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CE89B" w14:textId="77777777" w:rsidR="000E03AE" w:rsidRPr="006A7F37" w:rsidRDefault="000E03AE" w:rsidP="000E03AE">
      <w:pPr>
        <w:tabs>
          <w:tab w:val="center" w:pos="4536"/>
          <w:tab w:val="right" w:pos="9072"/>
        </w:tabs>
        <w:jc w:val="both"/>
      </w:pPr>
      <w:bookmarkStart w:id="0" w:name="_Hlk167877923"/>
      <w:bookmarkStart w:id="1" w:name="_Hlk162430344"/>
      <w:r w:rsidRPr="006A7F37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9C2AE9D" wp14:editId="2CB17861">
            <wp:simplePos x="0" y="0"/>
            <wp:positionH relativeFrom="column">
              <wp:posOffset>245110</wp:posOffset>
            </wp:positionH>
            <wp:positionV relativeFrom="paragraph">
              <wp:posOffset>107315</wp:posOffset>
            </wp:positionV>
            <wp:extent cx="590550" cy="812165"/>
            <wp:effectExtent l="0" t="0" r="0" b="6985"/>
            <wp:wrapNone/>
            <wp:docPr id="1" name="Picture 1" descr="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Romanie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45A6C" w14:textId="77777777" w:rsidR="000E03AE" w:rsidRPr="006A7F37" w:rsidRDefault="000E03AE" w:rsidP="000E03AE">
      <w:pPr>
        <w:tabs>
          <w:tab w:val="left" w:pos="1920"/>
        </w:tabs>
        <w:jc w:val="center"/>
        <w:rPr>
          <w:rFonts w:ascii="Tahoma" w:hAnsi="Tahoma" w:cs="Tahoma"/>
        </w:rPr>
      </w:pPr>
      <w:r w:rsidRPr="006A7F37">
        <w:rPr>
          <w:rFonts w:ascii="Tahoma" w:hAnsi="Tahoma" w:cs="Tahoma"/>
        </w:rPr>
        <w:t>ROMÂNIA</w:t>
      </w:r>
    </w:p>
    <w:p w14:paraId="4CDDD273" w14:textId="77777777" w:rsidR="000E03AE" w:rsidRPr="006A7F37" w:rsidRDefault="000E03AE" w:rsidP="000E03AE">
      <w:pPr>
        <w:tabs>
          <w:tab w:val="left" w:pos="1920"/>
        </w:tabs>
        <w:jc w:val="center"/>
        <w:rPr>
          <w:rFonts w:ascii="Tahoma" w:hAnsi="Tahoma" w:cs="Tahoma"/>
        </w:rPr>
      </w:pPr>
      <w:r w:rsidRPr="006A7F37">
        <w:rPr>
          <w:rFonts w:ascii="Tahoma" w:hAnsi="Tahoma" w:cs="Tahoma"/>
        </w:rPr>
        <w:t>JUDETUL SATU MARE</w:t>
      </w:r>
    </w:p>
    <w:p w14:paraId="74DF7139" w14:textId="77777777" w:rsidR="000E03AE" w:rsidRPr="006A7F37" w:rsidRDefault="000E03AE" w:rsidP="000E03AE">
      <w:pPr>
        <w:rPr>
          <w:rFonts w:ascii="Tahoma" w:hAnsi="Tahoma" w:cs="Tahoma"/>
        </w:rPr>
      </w:pPr>
    </w:p>
    <w:p w14:paraId="3B0783AE" w14:textId="77777777" w:rsidR="00710A7A" w:rsidRDefault="00710A7A" w:rsidP="00710A7A">
      <w:pPr>
        <w:rPr>
          <w:rFonts w:ascii="TimesNewRoman" w:hAnsi="TimesNewRoman" w:cs="TimesNewRoman"/>
          <w:sz w:val="20"/>
          <w:szCs w:val="20"/>
        </w:rPr>
      </w:pPr>
    </w:p>
    <w:p w14:paraId="2A537A50" w14:textId="77777777" w:rsidR="00710A7A" w:rsidRDefault="00710A7A" w:rsidP="00710A7A">
      <w:pPr>
        <w:rPr>
          <w:rFonts w:ascii="TimesNewRoman" w:hAnsi="TimesNewRoman" w:cs="TimesNewRoman"/>
          <w:sz w:val="20"/>
          <w:szCs w:val="20"/>
        </w:rPr>
      </w:pPr>
    </w:p>
    <w:p w14:paraId="5F880935" w14:textId="77777777" w:rsidR="00657B6C" w:rsidRDefault="00657B6C" w:rsidP="00DA0B1C">
      <w:pPr>
        <w:tabs>
          <w:tab w:val="left" w:pos="2100"/>
        </w:tabs>
        <w:jc w:val="both"/>
        <w:rPr>
          <w:rFonts w:ascii="Tahoma" w:hAnsi="Tahoma" w:cs="Tahoma"/>
          <w:b/>
          <w:sz w:val="22"/>
          <w:szCs w:val="22"/>
        </w:rPr>
      </w:pPr>
    </w:p>
    <w:p w14:paraId="00D60E4D" w14:textId="77777777" w:rsidR="002A1F8D" w:rsidRDefault="002A1F8D" w:rsidP="002A1F8D">
      <w:pPr>
        <w:tabs>
          <w:tab w:val="left" w:pos="2100"/>
        </w:tabs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</w:pPr>
      <w:r w:rsidRPr="002A1F8D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CONS</w:t>
      </w:r>
      <w:r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ILIUL LOCAL AL </w:t>
      </w:r>
      <w:r w:rsidR="00A247D8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COMUNEI </w:t>
      </w:r>
      <w:r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VETIȘ </w:t>
      </w:r>
    </w:p>
    <w:p w14:paraId="4BDF3896" w14:textId="77777777" w:rsidR="00161C78" w:rsidRDefault="002A1F8D" w:rsidP="002A1F8D">
      <w:pPr>
        <w:tabs>
          <w:tab w:val="left" w:pos="2100"/>
        </w:tabs>
        <w:rPr>
          <w:rFonts w:ascii="Tahoma" w:hAnsi="Tahoma" w:cs="Tahoma"/>
          <w:b/>
          <w:sz w:val="22"/>
          <w:szCs w:val="22"/>
        </w:rPr>
      </w:pPr>
      <w:r w:rsidRPr="00093485">
        <w:rPr>
          <w:rFonts w:ascii="Tahoma" w:hAnsi="Tahoma" w:cs="Tahoma"/>
          <w:b/>
          <w:sz w:val="22"/>
          <w:szCs w:val="22"/>
        </w:rPr>
        <w:t>C</w:t>
      </w:r>
      <w:r>
        <w:rPr>
          <w:rFonts w:ascii="Tahoma" w:hAnsi="Tahoma" w:cs="Tahoma"/>
          <w:b/>
          <w:sz w:val="22"/>
          <w:szCs w:val="22"/>
        </w:rPr>
        <w:t>omisia de specialitate economică-financiară, învățământ</w:t>
      </w:r>
      <w:r w:rsidRPr="000104B8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dezvoltare-</w:t>
      </w:r>
      <w:r w:rsidRPr="00093485">
        <w:rPr>
          <w:rFonts w:ascii="Tahoma" w:hAnsi="Tahoma" w:cs="Tahoma"/>
          <w:b/>
          <w:sz w:val="22"/>
          <w:szCs w:val="22"/>
        </w:rPr>
        <w:t>investiții și servicii publice</w:t>
      </w:r>
    </w:p>
    <w:p w14:paraId="7F35D11B" w14:textId="77777777" w:rsidR="005F732A" w:rsidRDefault="005F732A" w:rsidP="002A1F8D">
      <w:pPr>
        <w:tabs>
          <w:tab w:val="left" w:pos="2100"/>
        </w:tabs>
        <w:rPr>
          <w:rFonts w:ascii="Tahoma" w:hAnsi="Tahoma" w:cs="Tahoma"/>
          <w:b/>
          <w:sz w:val="22"/>
          <w:szCs w:val="22"/>
        </w:rPr>
      </w:pPr>
    </w:p>
    <w:p w14:paraId="3681C516" w14:textId="77777777" w:rsidR="00F22B71" w:rsidRDefault="00F22B71" w:rsidP="002A1F8D">
      <w:pPr>
        <w:tabs>
          <w:tab w:val="left" w:pos="2100"/>
        </w:tabs>
        <w:rPr>
          <w:rFonts w:ascii="Tahoma" w:hAnsi="Tahoma" w:cs="Tahoma"/>
          <w:b/>
          <w:sz w:val="22"/>
          <w:szCs w:val="22"/>
        </w:rPr>
      </w:pPr>
    </w:p>
    <w:p w14:paraId="21362596" w14:textId="28554691" w:rsidR="00A247D8" w:rsidRPr="00F22B71" w:rsidRDefault="002A1F8D" w:rsidP="001E6A66">
      <w:pPr>
        <w:tabs>
          <w:tab w:val="left" w:pos="2100"/>
        </w:tabs>
        <w:rPr>
          <w:rStyle w:val="apar"/>
          <w:rFonts w:ascii="Tahoma" w:hAnsi="Tahoma" w:cs="Tahoma"/>
          <w:b/>
          <w:sz w:val="22"/>
          <w:szCs w:val="22"/>
        </w:rPr>
      </w:pPr>
      <w:r w:rsidRPr="002A1F8D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br/>
      </w:r>
      <w:r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                      </w:t>
      </w:r>
      <w:r w:rsidR="002A116A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                  </w:t>
      </w:r>
      <w:r w:rsidR="001E6A66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</w:t>
      </w:r>
      <w:r w:rsidR="002A116A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     </w:t>
      </w:r>
      <w:r w:rsidR="001E6A66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 </w:t>
      </w:r>
      <w:r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r w:rsidR="001E6A66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 </w:t>
      </w:r>
      <w:r w:rsidRPr="002A1F8D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AVIZUL</w:t>
      </w:r>
      <w:r w:rsidRPr="002A1F8D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br/>
      </w:r>
      <w:r w:rsidRPr="00F22B71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                                            </w:t>
      </w:r>
      <w:r w:rsidR="001E6A66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  </w:t>
      </w:r>
      <w:r w:rsidRPr="00F22B71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Nr. </w:t>
      </w:r>
      <w:r w:rsidR="0086492B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30</w:t>
      </w:r>
      <w:r w:rsidRPr="00F22B71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din </w:t>
      </w:r>
      <w:bookmarkStart w:id="2" w:name="_Hlk167877879"/>
      <w:r w:rsidR="003B3DE6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16</w:t>
      </w:r>
      <w:r w:rsidR="00FC41C0" w:rsidRPr="00F22B71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  <w:r w:rsidR="003B3DE6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10</w:t>
      </w:r>
      <w:r w:rsidR="00FC41C0" w:rsidRPr="00F22B71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.202</w:t>
      </w:r>
      <w:r w:rsidR="00D14025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4</w:t>
      </w:r>
      <w:bookmarkEnd w:id="2"/>
    </w:p>
    <w:p w14:paraId="50F4BA79" w14:textId="77777777" w:rsidR="0086492B" w:rsidRDefault="001E6A66" w:rsidP="00F97679">
      <w:pPr>
        <w:pStyle w:val="Titlu2"/>
        <w:shd w:val="clear" w:color="auto" w:fill="FFFFFF"/>
        <w:jc w:val="center"/>
        <w:rPr>
          <w:rFonts w:ascii="Tahoma" w:hAnsi="Tahoma" w:cs="Tahoma"/>
          <w:color w:val="auto"/>
          <w:sz w:val="22"/>
          <w:szCs w:val="22"/>
        </w:rPr>
      </w:pPr>
      <w:r w:rsidRPr="0086492B">
        <w:rPr>
          <w:rFonts w:ascii="Tahoma" w:hAnsi="Tahoma" w:cs="Tahoma"/>
          <w:color w:val="auto"/>
          <w:sz w:val="22"/>
          <w:szCs w:val="22"/>
        </w:rPr>
        <w:t>l</w:t>
      </w:r>
      <w:r w:rsidR="00217F2D" w:rsidRPr="0086492B">
        <w:rPr>
          <w:rFonts w:ascii="Tahoma" w:hAnsi="Tahoma" w:cs="Tahoma"/>
          <w:color w:val="auto"/>
          <w:sz w:val="22"/>
          <w:szCs w:val="22"/>
        </w:rPr>
        <w:t xml:space="preserve">a </w:t>
      </w:r>
      <w:r w:rsidR="00193329" w:rsidRPr="0086492B">
        <w:rPr>
          <w:rFonts w:ascii="Tahoma" w:hAnsi="Tahoma" w:cs="Tahoma"/>
          <w:color w:val="auto"/>
          <w:sz w:val="22"/>
          <w:szCs w:val="22"/>
        </w:rPr>
        <w:t xml:space="preserve">Proiectul de hotărâre </w:t>
      </w:r>
      <w:r w:rsidR="00B53FDB" w:rsidRPr="0086492B">
        <w:rPr>
          <w:rFonts w:ascii="Tahoma" w:hAnsi="Tahoma" w:cs="Tahoma"/>
          <w:bCs/>
          <w:color w:val="auto"/>
          <w:sz w:val="22"/>
          <w:szCs w:val="22"/>
        </w:rPr>
        <w:t xml:space="preserve">privind </w:t>
      </w:r>
      <w:r w:rsidR="0086492B" w:rsidRPr="0086492B">
        <w:rPr>
          <w:rFonts w:ascii="Tahoma" w:hAnsi="Tahoma" w:cs="Tahoma"/>
          <w:color w:val="auto"/>
          <w:sz w:val="22"/>
          <w:szCs w:val="22"/>
        </w:rPr>
        <w:t>aprobarea contului de execuție bugetară pentru</w:t>
      </w:r>
      <w:r w:rsidR="0086492B">
        <w:rPr>
          <w:rFonts w:ascii="Tahoma" w:hAnsi="Tahoma" w:cs="Tahoma"/>
          <w:color w:val="auto"/>
          <w:sz w:val="22"/>
          <w:szCs w:val="22"/>
        </w:rPr>
        <w:t xml:space="preserve"> </w:t>
      </w:r>
    </w:p>
    <w:p w14:paraId="10175873" w14:textId="22F94C66" w:rsidR="00F97679" w:rsidRPr="0086492B" w:rsidRDefault="0086492B" w:rsidP="00F97679">
      <w:pPr>
        <w:pStyle w:val="Titlu2"/>
        <w:shd w:val="clear" w:color="auto" w:fill="FFFFFF"/>
        <w:jc w:val="center"/>
        <w:rPr>
          <w:rFonts w:ascii="Tahoma" w:eastAsia="Times New Roman" w:hAnsi="Tahoma" w:cs="Tahoma"/>
          <w:color w:val="auto"/>
          <w:sz w:val="22"/>
          <w:szCs w:val="22"/>
          <w:lang w:val="en-US" w:eastAsia="en-US"/>
        </w:rPr>
      </w:pPr>
      <w:r w:rsidRPr="0086492B">
        <w:rPr>
          <w:rFonts w:ascii="Tahoma" w:hAnsi="Tahoma" w:cs="Tahoma"/>
          <w:color w:val="auto"/>
          <w:sz w:val="22"/>
          <w:szCs w:val="22"/>
        </w:rPr>
        <w:t xml:space="preserve"> trimestrul III 2024</w:t>
      </w:r>
    </w:p>
    <w:p w14:paraId="50DE5B71" w14:textId="6AA8FDA8" w:rsidR="00E270FA" w:rsidRPr="0086492B" w:rsidRDefault="00E270FA" w:rsidP="00F97679">
      <w:pPr>
        <w:pStyle w:val="NormalWeb"/>
        <w:spacing w:line="143" w:lineRule="atLeast"/>
        <w:textAlignment w:val="baseline"/>
        <w:rPr>
          <w:rFonts w:ascii="Tahoma" w:hAnsi="Tahoma" w:cs="Tahoma"/>
          <w:sz w:val="22"/>
          <w:szCs w:val="22"/>
          <w:lang w:eastAsia="en-US"/>
        </w:rPr>
      </w:pPr>
    </w:p>
    <w:p w14:paraId="457D2C19" w14:textId="307D1DB2" w:rsidR="00B53FDB" w:rsidRPr="0086492B" w:rsidRDefault="00F97679" w:rsidP="00F97679">
      <w:pPr>
        <w:pStyle w:val="Frspaiere"/>
        <w:tabs>
          <w:tab w:val="left" w:pos="2265"/>
        </w:tabs>
        <w:ind w:left="720"/>
        <w:jc w:val="both"/>
        <w:rPr>
          <w:rFonts w:ascii="Tahoma" w:eastAsiaTheme="minorHAnsi" w:hAnsi="Tahoma" w:cs="Tahoma"/>
          <w:bCs/>
          <w:bdr w:val="none" w:sz="0" w:space="0" w:color="auto" w:frame="1"/>
        </w:rPr>
      </w:pPr>
      <w:r w:rsidRPr="0086492B">
        <w:rPr>
          <w:rFonts w:ascii="Tahoma" w:eastAsiaTheme="minorHAnsi" w:hAnsi="Tahoma" w:cs="Tahoma"/>
          <w:bCs/>
          <w:bdr w:val="none" w:sz="0" w:space="0" w:color="auto" w:frame="1"/>
        </w:rPr>
        <w:tab/>
      </w:r>
    </w:p>
    <w:p w14:paraId="14B23037" w14:textId="77777777" w:rsidR="00E270FA" w:rsidRPr="0086492B" w:rsidRDefault="00E270FA" w:rsidP="00E270FA">
      <w:pPr>
        <w:pStyle w:val="NormalWeb"/>
        <w:spacing w:line="143" w:lineRule="atLeast"/>
        <w:jc w:val="both"/>
        <w:textAlignment w:val="baseline"/>
        <w:rPr>
          <w:rStyle w:val="spar"/>
          <w:rFonts w:ascii="Tahoma" w:hAnsi="Tahoma" w:cs="Tahoma"/>
          <w:sz w:val="22"/>
          <w:szCs w:val="22"/>
          <w:bdr w:val="none" w:sz="0" w:space="0" w:color="auto" w:frame="1"/>
          <w:shd w:val="clear" w:color="auto" w:fill="FFFFFF"/>
        </w:rPr>
      </w:pPr>
    </w:p>
    <w:p w14:paraId="2EB74A8F" w14:textId="77777777" w:rsidR="00E270FA" w:rsidRPr="0086492B" w:rsidRDefault="00E270FA" w:rsidP="00E270FA">
      <w:pPr>
        <w:pStyle w:val="NormalWeb"/>
        <w:spacing w:line="143" w:lineRule="atLeast"/>
        <w:jc w:val="both"/>
        <w:textAlignment w:val="baseline"/>
        <w:rPr>
          <w:rStyle w:val="spar"/>
          <w:rFonts w:ascii="Tahoma" w:hAnsi="Tahoma" w:cs="Tahoma"/>
          <w:sz w:val="22"/>
          <w:szCs w:val="22"/>
          <w:bdr w:val="none" w:sz="0" w:space="0" w:color="auto" w:frame="1"/>
          <w:shd w:val="clear" w:color="auto" w:fill="FFFFFF"/>
        </w:rPr>
      </w:pPr>
    </w:p>
    <w:p w14:paraId="128E1821" w14:textId="77777777" w:rsidR="0086492B" w:rsidRDefault="002A1F8D" w:rsidP="0086492B">
      <w:pPr>
        <w:pStyle w:val="NormalWeb"/>
        <w:spacing w:line="143" w:lineRule="atLeast"/>
        <w:jc w:val="both"/>
        <w:textAlignment w:val="baseline"/>
        <w:rPr>
          <w:rFonts w:ascii="Tahoma" w:hAnsi="Tahoma" w:cs="Tahoma"/>
          <w:sz w:val="22"/>
          <w:szCs w:val="22"/>
        </w:rPr>
      </w:pPr>
      <w:r w:rsidRPr="0086492B">
        <w:rPr>
          <w:rStyle w:val="spar"/>
          <w:rFonts w:ascii="Tahoma" w:hAnsi="Tahoma" w:cs="Tahoma"/>
          <w:sz w:val="22"/>
          <w:szCs w:val="22"/>
          <w:bdr w:val="none" w:sz="0" w:space="0" w:color="auto" w:frame="1"/>
          <w:shd w:val="clear" w:color="auto" w:fill="FFFFFF"/>
        </w:rPr>
        <w:t xml:space="preserve">Având în vedere </w:t>
      </w:r>
      <w:r w:rsidR="00E26AEB" w:rsidRPr="0086492B">
        <w:rPr>
          <w:rFonts w:ascii="Tahoma" w:hAnsi="Tahoma" w:cs="Tahoma"/>
          <w:sz w:val="22"/>
          <w:szCs w:val="22"/>
        </w:rPr>
        <w:t xml:space="preserve">necesitatea </w:t>
      </w:r>
      <w:proofErr w:type="spellStart"/>
      <w:r w:rsidR="00E270FA" w:rsidRPr="0086492B">
        <w:rPr>
          <w:rFonts w:ascii="Tahoma" w:hAnsi="Tahoma" w:cs="Tahoma"/>
          <w:sz w:val="22"/>
          <w:szCs w:val="22"/>
          <w:bdr w:val="none" w:sz="0" w:space="0" w:color="auto" w:frame="1"/>
          <w:lang w:val="en-US" w:eastAsia="en-US"/>
        </w:rPr>
        <w:t>privind</w:t>
      </w:r>
      <w:proofErr w:type="spellEnd"/>
      <w:r w:rsidR="00E270FA" w:rsidRPr="0086492B">
        <w:rPr>
          <w:rFonts w:ascii="Tahoma" w:hAnsi="Tahoma" w:cs="Tahoma"/>
          <w:sz w:val="22"/>
          <w:szCs w:val="22"/>
          <w:bdr w:val="none" w:sz="0" w:space="0" w:color="auto" w:frame="1"/>
          <w:lang w:val="en-US" w:eastAsia="en-US"/>
        </w:rPr>
        <w:t xml:space="preserve"> </w:t>
      </w:r>
      <w:r w:rsidR="0086492B" w:rsidRPr="0086492B">
        <w:rPr>
          <w:rFonts w:ascii="Tahoma" w:hAnsi="Tahoma" w:cs="Tahoma"/>
          <w:sz w:val="22"/>
          <w:szCs w:val="22"/>
        </w:rPr>
        <w:t>aprobarea contului de execuție bugetară pentru trimestrul III 2024</w:t>
      </w:r>
    </w:p>
    <w:p w14:paraId="61659960" w14:textId="7040621B" w:rsidR="00F82C19" w:rsidRPr="0086492B" w:rsidRDefault="0066355B" w:rsidP="0086492B">
      <w:pPr>
        <w:pStyle w:val="NormalWeb"/>
        <w:spacing w:line="143" w:lineRule="atLeast"/>
        <w:jc w:val="both"/>
        <w:textAlignment w:val="baseline"/>
        <w:rPr>
          <w:rStyle w:val="spar"/>
          <w:rFonts w:ascii="Tahoma" w:hAnsi="Tahoma" w:cs="Tahoma"/>
          <w:sz w:val="22"/>
          <w:szCs w:val="22"/>
        </w:rPr>
      </w:pPr>
      <w:r w:rsidRPr="0086492B">
        <w:rPr>
          <w:rStyle w:val="spar"/>
          <w:rFonts w:ascii="Tahoma" w:hAnsi="Tahoma" w:cs="Tahoma"/>
          <w:sz w:val="22"/>
          <w:szCs w:val="22"/>
          <w:bdr w:val="none" w:sz="0" w:space="0" w:color="auto" w:frame="1"/>
          <w:shd w:val="clear" w:color="auto" w:fill="FFFFFF"/>
        </w:rPr>
        <w:t>Î</w:t>
      </w:r>
      <w:r w:rsidR="002A1F8D" w:rsidRPr="0086492B">
        <w:rPr>
          <w:rStyle w:val="spar"/>
          <w:rFonts w:ascii="Tahoma" w:hAnsi="Tahoma" w:cs="Tahoma"/>
          <w:sz w:val="22"/>
          <w:szCs w:val="22"/>
          <w:bdr w:val="none" w:sz="0" w:space="0" w:color="auto" w:frame="1"/>
          <w:shd w:val="clear" w:color="auto" w:fill="FFFFFF"/>
        </w:rPr>
        <w:t>n temeiul prevederilor </w:t>
      </w:r>
      <w:hyperlink r:id="rId6" w:history="1">
        <w:r w:rsidR="002A1F8D" w:rsidRPr="0086492B">
          <w:rPr>
            <w:rStyle w:val="Hyperlink"/>
            <w:rFonts w:ascii="Tahoma" w:hAnsi="Tahoma" w:cs="Tahoma"/>
            <w:color w:val="0070C0"/>
            <w:sz w:val="22"/>
            <w:szCs w:val="22"/>
            <w:bdr w:val="none" w:sz="0" w:space="0" w:color="auto" w:frame="1"/>
            <w:shd w:val="clear" w:color="auto" w:fill="FFFFFF"/>
          </w:rPr>
          <w:t>art. 125 alin. (1) lit. b) din Ordonanța de urgență a Guvernului nr. 57/2019 privind Codul administrativ</w:t>
        </w:r>
      </w:hyperlink>
      <w:r w:rsidR="002A1F8D" w:rsidRPr="0086492B">
        <w:rPr>
          <w:rStyle w:val="spar"/>
          <w:rFonts w:ascii="Tahoma" w:hAnsi="Tahoma" w:cs="Tahoma"/>
          <w:color w:val="0070C0"/>
          <w:sz w:val="22"/>
          <w:szCs w:val="22"/>
          <w:bdr w:val="none" w:sz="0" w:space="0" w:color="auto" w:frame="1"/>
          <w:shd w:val="clear" w:color="auto" w:fill="FFFFFF"/>
        </w:rPr>
        <w:t>,</w:t>
      </w:r>
      <w:r w:rsidR="002A1F8D" w:rsidRPr="0086492B">
        <w:rPr>
          <w:rStyle w:val="spar"/>
          <w:rFonts w:ascii="Tahoma" w:hAnsi="Tahoma" w:cs="Tahoma"/>
          <w:sz w:val="22"/>
          <w:szCs w:val="22"/>
          <w:bdr w:val="none" w:sz="0" w:space="0" w:color="auto" w:frame="1"/>
          <w:shd w:val="clear" w:color="auto" w:fill="FFFFFF"/>
        </w:rPr>
        <w:t xml:space="preserve"> cu modificările și completările ulterioare, </w:t>
      </w:r>
    </w:p>
    <w:p w14:paraId="11B9EFEA" w14:textId="77777777" w:rsidR="00F85AD8" w:rsidRPr="00D14025" w:rsidRDefault="00F85AD8" w:rsidP="00F85AD8">
      <w:pPr>
        <w:ind w:firstLine="720"/>
        <w:jc w:val="both"/>
        <w:rPr>
          <w:rStyle w:val="spar"/>
          <w:rFonts w:ascii="Tahoma" w:hAnsi="Tahoma" w:cs="Tahoma"/>
          <w:sz w:val="22"/>
          <w:szCs w:val="22"/>
        </w:rPr>
      </w:pPr>
    </w:p>
    <w:p w14:paraId="1440DE57" w14:textId="4B8F38EB" w:rsidR="00217F2D" w:rsidRPr="0086492B" w:rsidRDefault="002A1F8D" w:rsidP="00217F2D">
      <w:pPr>
        <w:tabs>
          <w:tab w:val="left" w:pos="2100"/>
        </w:tabs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86492B">
        <w:rPr>
          <w:rFonts w:ascii="Tahoma" w:hAnsi="Tahoma" w:cs="Tahoma"/>
          <w:b/>
          <w:sz w:val="22"/>
          <w:szCs w:val="22"/>
        </w:rPr>
        <w:t>Comisia de specialitate economică-financiară, învățământ</w:t>
      </w:r>
      <w:r w:rsidRPr="0086492B">
        <w:rPr>
          <w:rFonts w:ascii="Tahoma" w:hAnsi="Tahoma" w:cs="Tahoma"/>
          <w:sz w:val="22"/>
          <w:szCs w:val="22"/>
        </w:rPr>
        <w:t xml:space="preserve">, </w:t>
      </w:r>
      <w:r w:rsidRPr="0086492B">
        <w:rPr>
          <w:rFonts w:ascii="Tahoma" w:hAnsi="Tahoma" w:cs="Tahoma"/>
          <w:b/>
          <w:sz w:val="22"/>
          <w:szCs w:val="22"/>
        </w:rPr>
        <w:t>dezvoltare-investiții și servicii publice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emite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următorul </w:t>
      </w:r>
      <w:r w:rsidR="00A247D8" w:rsidRPr="0086492B">
        <w:rPr>
          <w:rStyle w:val="spar"/>
          <w:rFonts w:ascii="Tahoma" w:hAnsi="Tahoma" w:cs="Tahoma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>AVIZ</w:t>
      </w:r>
      <w:r w:rsidR="00217F2D"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:</w:t>
      </w:r>
    </w:p>
    <w:p w14:paraId="1A9BE65F" w14:textId="77777777" w:rsidR="00E270FA" w:rsidRPr="0086492B" w:rsidRDefault="00E270FA" w:rsidP="00E270FA">
      <w:pPr>
        <w:pStyle w:val="NormalWeb"/>
        <w:spacing w:line="143" w:lineRule="atLeast"/>
        <w:jc w:val="both"/>
        <w:textAlignment w:val="baseline"/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</w:pPr>
    </w:p>
    <w:p w14:paraId="13F0027F" w14:textId="33D33075" w:rsidR="00A247D8" w:rsidRPr="0086492B" w:rsidRDefault="00511A36" w:rsidP="00E270FA">
      <w:pPr>
        <w:pStyle w:val="NormalWeb"/>
        <w:spacing w:line="143" w:lineRule="atLeast"/>
        <w:jc w:val="both"/>
        <w:textAlignment w:val="baseline"/>
        <w:rPr>
          <w:rStyle w:val="spar"/>
          <w:rFonts w:ascii="Tahoma" w:hAnsi="Tahoma" w:cs="Tahoma"/>
          <w:bCs/>
          <w:sz w:val="22"/>
          <w:szCs w:val="22"/>
          <w:bdr w:val="none" w:sz="0" w:space="0" w:color="auto" w:frame="1"/>
          <w:lang w:val="en-US" w:eastAsia="en-US"/>
        </w:rPr>
      </w:pPr>
      <w:r w:rsidRPr="0086492B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Articolul 1 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2A1F8D"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Se avizează favorabil </w:t>
      </w:r>
      <w:r w:rsidR="00193329" w:rsidRPr="0086492B">
        <w:rPr>
          <w:rFonts w:ascii="Tahoma" w:hAnsi="Tahoma" w:cs="Tahoma"/>
          <w:sz w:val="22"/>
          <w:szCs w:val="22"/>
        </w:rPr>
        <w:t>Proiectul de hotărâre</w:t>
      </w:r>
      <w:r w:rsidR="00B53FDB" w:rsidRPr="0086492B">
        <w:rPr>
          <w:rFonts w:ascii="Tahoma" w:hAnsi="Tahoma" w:cs="Tahoma"/>
          <w:bCs/>
          <w:sz w:val="22"/>
          <w:szCs w:val="22"/>
        </w:rPr>
        <w:t xml:space="preserve"> privind </w:t>
      </w:r>
      <w:r w:rsidR="0086492B" w:rsidRPr="0086492B">
        <w:rPr>
          <w:rFonts w:ascii="Tahoma" w:hAnsi="Tahoma" w:cs="Tahoma"/>
          <w:sz w:val="22"/>
          <w:szCs w:val="22"/>
        </w:rPr>
        <w:t>aprobarea contului de execuție bugetară pentru trimestrul III 2024</w:t>
      </w:r>
      <w:r w:rsidR="00E270FA" w:rsidRPr="0086492B">
        <w:rPr>
          <w:rFonts w:ascii="Tahoma" w:hAnsi="Tahoma" w:cs="Tahoma"/>
          <w:sz w:val="22"/>
          <w:szCs w:val="22"/>
          <w:lang w:eastAsia="en-US"/>
        </w:rPr>
        <w:t>.</w:t>
      </w:r>
      <w:r w:rsidR="005A5DE1" w:rsidRPr="0086492B">
        <w:rPr>
          <w:rFonts w:ascii="Tahoma" w:hAnsi="Tahoma" w:cs="Tahoma"/>
          <w:sz w:val="22"/>
          <w:szCs w:val="22"/>
        </w:rPr>
        <w:t>;</w:t>
      </w:r>
      <w:r w:rsidR="008D455D" w:rsidRPr="0086492B">
        <w:rPr>
          <w:rFonts w:ascii="Tahoma" w:hAnsi="Tahoma" w:cs="Tahoma"/>
          <w:sz w:val="22"/>
          <w:szCs w:val="22"/>
        </w:rPr>
        <w:t xml:space="preserve"> </w:t>
      </w:r>
      <w:r w:rsidR="002A1F8D"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fără amendamente.</w:t>
      </w:r>
    </w:p>
    <w:p w14:paraId="799C8DE3" w14:textId="77777777" w:rsidR="00A247D8" w:rsidRPr="0086492B" w:rsidRDefault="002A1F8D" w:rsidP="002A1F8D">
      <w:pPr>
        <w:tabs>
          <w:tab w:val="left" w:pos="2100"/>
        </w:tabs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86492B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Articolul </w:t>
      </w:r>
      <w:r w:rsidR="00A247D8" w:rsidRPr="0086492B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2 </w:t>
      </w:r>
      <w:r w:rsidR="00511A36" w:rsidRPr="0086492B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Prezentul aviz se comunică prin grija secretarului comisiei, în te</w:t>
      </w:r>
      <w:r w:rsidR="00A247D8"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rmenul recomandat, secretarului 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general</w:t>
      </w:r>
      <w:r w:rsidR="00A247D8"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al comunei Vetiș</w:t>
      </w:r>
    </w:p>
    <w:p w14:paraId="05FC2FCF" w14:textId="77777777" w:rsidR="00C30649" w:rsidRPr="00D14025" w:rsidRDefault="00C30649" w:rsidP="002A1F8D">
      <w:pPr>
        <w:tabs>
          <w:tab w:val="left" w:pos="2100"/>
        </w:tabs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24EE6914" w14:textId="48B81823" w:rsidR="005F732A" w:rsidRPr="00D14025" w:rsidRDefault="00C97A9B" w:rsidP="0086492B">
      <w:pPr>
        <w:tabs>
          <w:tab w:val="left" w:pos="4395"/>
          <w:tab w:val="left" w:pos="5640"/>
          <w:tab w:val="left" w:pos="6825"/>
        </w:tabs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D14025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5A5DE1" w:rsidRPr="00D14025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="00F22B71" w:rsidRPr="00D14025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</w:p>
    <w:p w14:paraId="36C2D2DE" w14:textId="5391A02A" w:rsidR="00710A7A" w:rsidRPr="00FC41C0" w:rsidRDefault="00F22B71" w:rsidP="00D14025">
      <w:pPr>
        <w:tabs>
          <w:tab w:val="left" w:pos="7275"/>
          <w:tab w:val="left" w:pos="810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D14025">
        <w:rPr>
          <w:rFonts w:ascii="Tahoma" w:hAnsi="Tahoma" w:cs="Tahoma"/>
          <w:sz w:val="22"/>
          <w:szCs w:val="22"/>
        </w:rPr>
        <w:tab/>
      </w:r>
    </w:p>
    <w:p w14:paraId="6B20711A" w14:textId="1596F6F1" w:rsidR="00710A7A" w:rsidRPr="0074191D" w:rsidRDefault="00710A7A" w:rsidP="005A5DE1">
      <w:pPr>
        <w:tabs>
          <w:tab w:val="left" w:pos="6540"/>
          <w:tab w:val="left" w:pos="6570"/>
        </w:tabs>
        <w:rPr>
          <w:rFonts w:ascii="Tahoma" w:hAnsi="Tahoma" w:cs="Tahoma"/>
          <w:sz w:val="22"/>
          <w:szCs w:val="22"/>
        </w:rPr>
      </w:pPr>
      <w:r w:rsidRPr="0074191D">
        <w:rPr>
          <w:rFonts w:ascii="Tahoma" w:hAnsi="Tahoma" w:cs="Tahoma"/>
          <w:sz w:val="22"/>
          <w:szCs w:val="22"/>
        </w:rPr>
        <w:t xml:space="preserve">                  COMISIA</w:t>
      </w:r>
      <w:r w:rsidR="005F732A">
        <w:rPr>
          <w:rFonts w:ascii="Tahoma" w:hAnsi="Tahoma" w:cs="Tahoma"/>
          <w:sz w:val="22"/>
          <w:szCs w:val="22"/>
        </w:rPr>
        <w:tab/>
      </w:r>
      <w:r w:rsidR="005A5DE1">
        <w:rPr>
          <w:rFonts w:ascii="Tahoma" w:hAnsi="Tahoma" w:cs="Tahoma"/>
          <w:sz w:val="22"/>
          <w:szCs w:val="22"/>
        </w:rPr>
        <w:tab/>
      </w:r>
    </w:p>
    <w:p w14:paraId="569FE635" w14:textId="77777777" w:rsidR="00710A7A" w:rsidRPr="00DA0B1C" w:rsidRDefault="00710A7A" w:rsidP="00710A7A">
      <w:pPr>
        <w:rPr>
          <w:rFonts w:ascii="Tahoma" w:hAnsi="Tahoma" w:cs="Tahoma"/>
          <w:sz w:val="22"/>
          <w:szCs w:val="22"/>
        </w:rPr>
      </w:pPr>
    </w:p>
    <w:p w14:paraId="4F4F7185" w14:textId="77777777" w:rsidR="00710A7A" w:rsidRPr="00DA0B1C" w:rsidRDefault="00710A7A" w:rsidP="00710A7A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DA0B1C">
        <w:rPr>
          <w:rFonts w:ascii="Tahoma" w:hAnsi="Tahoma" w:cs="Tahoma"/>
          <w:sz w:val="22"/>
          <w:szCs w:val="22"/>
        </w:rPr>
        <w:t>Dl. SZÉNÁS BARNABÁS, PRESEDINTE _______________________,</w:t>
      </w:r>
    </w:p>
    <w:p w14:paraId="35C2D53B" w14:textId="77777777" w:rsidR="00710A7A" w:rsidRPr="00DA0B1C" w:rsidRDefault="00710A7A" w:rsidP="00710A7A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DA0B1C">
        <w:rPr>
          <w:rFonts w:ascii="Tahoma" w:hAnsi="Tahoma" w:cs="Tahoma"/>
          <w:sz w:val="22"/>
          <w:szCs w:val="22"/>
        </w:rPr>
        <w:t>Dl. CODREA IONEL DANIEL</w:t>
      </w:r>
      <w:r w:rsidR="00B02FF4" w:rsidRPr="00DA0B1C">
        <w:rPr>
          <w:rFonts w:ascii="Tahoma" w:hAnsi="Tahoma" w:cs="Tahoma"/>
          <w:sz w:val="22"/>
          <w:szCs w:val="22"/>
        </w:rPr>
        <w:t xml:space="preserve"> SECRETAR______________________ </w:t>
      </w:r>
      <w:r w:rsidRPr="00DA0B1C">
        <w:rPr>
          <w:rFonts w:ascii="Tahoma" w:hAnsi="Tahoma" w:cs="Tahoma"/>
          <w:sz w:val="22"/>
          <w:szCs w:val="22"/>
        </w:rPr>
        <w:t>,</w:t>
      </w:r>
    </w:p>
    <w:p w14:paraId="0E7B1114" w14:textId="77777777" w:rsidR="00710A7A" w:rsidRPr="00DA0B1C" w:rsidRDefault="00710A7A" w:rsidP="00710A7A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DA0B1C">
        <w:rPr>
          <w:rFonts w:ascii="Tahoma" w:hAnsi="Tahoma" w:cs="Tahoma"/>
          <w:sz w:val="22"/>
          <w:szCs w:val="22"/>
        </w:rPr>
        <w:t>D-na HÚDÁCSKÓ GYŐNGYI</w:t>
      </w:r>
      <w:r w:rsidR="00B02FF4" w:rsidRPr="00DA0B1C">
        <w:rPr>
          <w:rFonts w:ascii="Tahoma" w:hAnsi="Tahoma" w:cs="Tahoma"/>
          <w:sz w:val="22"/>
          <w:szCs w:val="22"/>
        </w:rPr>
        <w:t xml:space="preserve"> MEMBRU________________________</w:t>
      </w:r>
      <w:r w:rsidRPr="00DA0B1C">
        <w:rPr>
          <w:rFonts w:ascii="Tahoma" w:hAnsi="Tahoma" w:cs="Tahoma"/>
          <w:sz w:val="22"/>
          <w:szCs w:val="22"/>
        </w:rPr>
        <w:t>,</w:t>
      </w:r>
    </w:p>
    <w:p w14:paraId="224ADB2C" w14:textId="77777777" w:rsidR="00710A7A" w:rsidRPr="00DA0B1C" w:rsidRDefault="00710A7A" w:rsidP="00710A7A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DA0B1C">
        <w:rPr>
          <w:rFonts w:ascii="Tahoma" w:hAnsi="Tahoma" w:cs="Tahoma"/>
          <w:sz w:val="22"/>
          <w:szCs w:val="22"/>
        </w:rPr>
        <w:t>Dl.</w:t>
      </w:r>
      <w:r w:rsidR="003F7EDB">
        <w:rPr>
          <w:rFonts w:ascii="Tahoma" w:hAnsi="Tahoma" w:cs="Tahoma"/>
          <w:sz w:val="22"/>
          <w:szCs w:val="22"/>
        </w:rPr>
        <w:t xml:space="preserve"> LISZKAI ZOLTÁN</w:t>
      </w:r>
      <w:r w:rsidRPr="00DA0B1C">
        <w:rPr>
          <w:rFonts w:ascii="Tahoma" w:hAnsi="Tahoma" w:cs="Tahoma"/>
          <w:sz w:val="22"/>
          <w:szCs w:val="22"/>
        </w:rPr>
        <w:t xml:space="preserve"> MEMBRU </w:t>
      </w:r>
      <w:r w:rsidR="00A247D8">
        <w:rPr>
          <w:rFonts w:ascii="Tahoma" w:hAnsi="Tahoma" w:cs="Tahoma"/>
          <w:sz w:val="22"/>
          <w:szCs w:val="22"/>
        </w:rPr>
        <w:t>______________________________</w:t>
      </w:r>
      <w:r w:rsidRPr="00DA0B1C">
        <w:rPr>
          <w:rFonts w:ascii="Tahoma" w:hAnsi="Tahoma" w:cs="Tahoma"/>
          <w:sz w:val="22"/>
          <w:szCs w:val="22"/>
        </w:rPr>
        <w:t xml:space="preserve">, </w:t>
      </w:r>
    </w:p>
    <w:p w14:paraId="2CC6F596" w14:textId="77777777" w:rsidR="00710A7A" w:rsidRPr="00DA0B1C" w:rsidRDefault="00710A7A" w:rsidP="00710A7A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DA0B1C">
        <w:rPr>
          <w:rFonts w:ascii="Tahoma" w:hAnsi="Tahoma" w:cs="Tahoma"/>
          <w:sz w:val="22"/>
          <w:szCs w:val="22"/>
        </w:rPr>
        <w:t xml:space="preserve">Dl. </w:t>
      </w:r>
      <w:r w:rsidR="00C66181">
        <w:rPr>
          <w:rFonts w:ascii="Tahoma" w:hAnsi="Tahoma" w:cs="Tahoma"/>
          <w:sz w:val="22"/>
          <w:szCs w:val="22"/>
        </w:rPr>
        <w:t xml:space="preserve">TIMIȘ NICOARĂ </w:t>
      </w:r>
      <w:r w:rsidRPr="00DA0B1C">
        <w:rPr>
          <w:rFonts w:ascii="Tahoma" w:hAnsi="Tahoma" w:cs="Tahoma"/>
          <w:sz w:val="22"/>
          <w:szCs w:val="22"/>
        </w:rPr>
        <w:t>MEMBRU</w:t>
      </w:r>
      <w:r w:rsidRPr="00DA0B1C">
        <w:rPr>
          <w:rFonts w:ascii="Tahoma" w:hAnsi="Tahoma" w:cs="Tahoma"/>
          <w:sz w:val="22"/>
          <w:szCs w:val="22"/>
          <w:lang w:val="en-US"/>
        </w:rPr>
        <w:t>_______________________</w:t>
      </w:r>
      <w:r w:rsidR="00A247D8">
        <w:rPr>
          <w:rFonts w:ascii="Tahoma" w:hAnsi="Tahoma" w:cs="Tahoma"/>
          <w:sz w:val="22"/>
          <w:szCs w:val="22"/>
          <w:lang w:val="en-US"/>
        </w:rPr>
        <w:t>_________</w:t>
      </w:r>
      <w:r w:rsidRPr="00DA0B1C">
        <w:rPr>
          <w:rFonts w:ascii="Tahoma" w:hAnsi="Tahoma" w:cs="Tahoma"/>
          <w:sz w:val="22"/>
          <w:szCs w:val="22"/>
        </w:rPr>
        <w:t xml:space="preserve">. </w:t>
      </w:r>
    </w:p>
    <w:p w14:paraId="67C843B9" w14:textId="77777777" w:rsidR="00710A7A" w:rsidRPr="00CD1F25" w:rsidRDefault="00710A7A" w:rsidP="00710A7A">
      <w:pPr>
        <w:rPr>
          <w:rFonts w:ascii="Tahoma" w:hAnsi="Tahoma" w:cs="Tahoma"/>
          <w:sz w:val="22"/>
          <w:szCs w:val="22"/>
        </w:rPr>
      </w:pPr>
    </w:p>
    <w:p w14:paraId="08DAEDF2" w14:textId="77777777" w:rsidR="00710A7A" w:rsidRDefault="00710A7A" w:rsidP="00710A7A"/>
    <w:p w14:paraId="330A0115" w14:textId="3344E59C" w:rsidR="003B3DE6" w:rsidRDefault="003B3DE6" w:rsidP="00710A7A"/>
    <w:bookmarkEnd w:id="0"/>
    <w:bookmarkEnd w:id="1"/>
    <w:p w14:paraId="4296EA02" w14:textId="07A41271" w:rsidR="009F262E" w:rsidRPr="00501C47" w:rsidRDefault="009F262E" w:rsidP="00DE546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2"/>
          <w:szCs w:val="22"/>
        </w:rPr>
      </w:pPr>
    </w:p>
    <w:sectPr w:rsidR="009F262E" w:rsidRPr="00501C47" w:rsidSect="000F0691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F7C64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3420E74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4CB584B"/>
    <w:multiLevelType w:val="hybridMultilevel"/>
    <w:tmpl w:val="231E7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35E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51D7ACA"/>
    <w:multiLevelType w:val="hybridMultilevel"/>
    <w:tmpl w:val="0C268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64853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77F398C"/>
    <w:multiLevelType w:val="hybridMultilevel"/>
    <w:tmpl w:val="26E0B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15BDE"/>
    <w:multiLevelType w:val="hybridMultilevel"/>
    <w:tmpl w:val="88886E1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1526C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94F1A1B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59F72195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5B0933B6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D136F6C"/>
    <w:multiLevelType w:val="hybridMultilevel"/>
    <w:tmpl w:val="4B903A04"/>
    <w:lvl w:ilvl="0" w:tplc="2EEA167C">
      <w:start w:val="1"/>
      <w:numFmt w:val="decimal"/>
      <w:lvlText w:val="%1."/>
      <w:lvlJc w:val="left"/>
      <w:pPr>
        <w:ind w:left="502" w:hanging="360"/>
      </w:pPr>
      <w:rPr>
        <w:rFonts w:ascii="Tahoma" w:eastAsia="Times New Roman" w:hAnsi="Tahoma" w:cs="Tahoma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0763502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7222468F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730B3DD1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74245ED0"/>
    <w:multiLevelType w:val="hybridMultilevel"/>
    <w:tmpl w:val="EDF20BA6"/>
    <w:lvl w:ilvl="0" w:tplc="29CA6E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79626C08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7EE457C1"/>
    <w:multiLevelType w:val="hybridMultilevel"/>
    <w:tmpl w:val="B6323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84498">
    <w:abstractNumId w:val="16"/>
  </w:num>
  <w:num w:numId="2" w16cid:durableId="226915485">
    <w:abstractNumId w:val="4"/>
  </w:num>
  <w:num w:numId="3" w16cid:durableId="1582831232">
    <w:abstractNumId w:val="2"/>
  </w:num>
  <w:num w:numId="4" w16cid:durableId="5498773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1288262">
    <w:abstractNumId w:val="7"/>
  </w:num>
  <w:num w:numId="6" w16cid:durableId="512572173">
    <w:abstractNumId w:val="12"/>
  </w:num>
  <w:num w:numId="7" w16cid:durableId="1216812347">
    <w:abstractNumId w:val="6"/>
  </w:num>
  <w:num w:numId="8" w16cid:durableId="1966737193">
    <w:abstractNumId w:val="18"/>
  </w:num>
  <w:num w:numId="9" w16cid:durableId="396392631">
    <w:abstractNumId w:val="11"/>
  </w:num>
  <w:num w:numId="10" w16cid:durableId="1365867018">
    <w:abstractNumId w:val="13"/>
  </w:num>
  <w:num w:numId="11" w16cid:durableId="660232939">
    <w:abstractNumId w:val="1"/>
  </w:num>
  <w:num w:numId="12" w16cid:durableId="1609461468">
    <w:abstractNumId w:val="5"/>
  </w:num>
  <w:num w:numId="13" w16cid:durableId="820195131">
    <w:abstractNumId w:val="15"/>
  </w:num>
  <w:num w:numId="14" w16cid:durableId="783615484">
    <w:abstractNumId w:val="17"/>
  </w:num>
  <w:num w:numId="15" w16cid:durableId="1174225602">
    <w:abstractNumId w:val="8"/>
  </w:num>
  <w:num w:numId="16" w16cid:durableId="1841113446">
    <w:abstractNumId w:val="0"/>
  </w:num>
  <w:num w:numId="17" w16cid:durableId="1296989490">
    <w:abstractNumId w:val="3"/>
  </w:num>
  <w:num w:numId="18" w16cid:durableId="360980265">
    <w:abstractNumId w:val="10"/>
  </w:num>
  <w:num w:numId="19" w16cid:durableId="1032809137">
    <w:abstractNumId w:val="9"/>
  </w:num>
  <w:num w:numId="20" w16cid:durableId="2933693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A7A"/>
    <w:rsid w:val="00016DF9"/>
    <w:rsid w:val="00037C00"/>
    <w:rsid w:val="00047357"/>
    <w:rsid w:val="000569B9"/>
    <w:rsid w:val="00064766"/>
    <w:rsid w:val="00064D63"/>
    <w:rsid w:val="000764C1"/>
    <w:rsid w:val="000D5A3A"/>
    <w:rsid w:val="000E03AE"/>
    <w:rsid w:val="000E7232"/>
    <w:rsid w:val="000F0691"/>
    <w:rsid w:val="000F7160"/>
    <w:rsid w:val="00100308"/>
    <w:rsid w:val="001020AB"/>
    <w:rsid w:val="00161C78"/>
    <w:rsid w:val="001731E1"/>
    <w:rsid w:val="00175EF7"/>
    <w:rsid w:val="00193329"/>
    <w:rsid w:val="001A5252"/>
    <w:rsid w:val="001B32B3"/>
    <w:rsid w:val="001D6E5B"/>
    <w:rsid w:val="001E6A66"/>
    <w:rsid w:val="002170F2"/>
    <w:rsid w:val="00217F2D"/>
    <w:rsid w:val="00247E49"/>
    <w:rsid w:val="00253408"/>
    <w:rsid w:val="002806D6"/>
    <w:rsid w:val="002A116A"/>
    <w:rsid w:val="002A1F8D"/>
    <w:rsid w:val="002B31DA"/>
    <w:rsid w:val="002C5067"/>
    <w:rsid w:val="00327195"/>
    <w:rsid w:val="003312AC"/>
    <w:rsid w:val="00332B73"/>
    <w:rsid w:val="00343E87"/>
    <w:rsid w:val="00385400"/>
    <w:rsid w:val="00395BAF"/>
    <w:rsid w:val="00396635"/>
    <w:rsid w:val="003A042A"/>
    <w:rsid w:val="003A31C0"/>
    <w:rsid w:val="003B2F23"/>
    <w:rsid w:val="003B3DE6"/>
    <w:rsid w:val="003B5F46"/>
    <w:rsid w:val="003C77F3"/>
    <w:rsid w:val="003C7F10"/>
    <w:rsid w:val="003D0061"/>
    <w:rsid w:val="003D4A8F"/>
    <w:rsid w:val="003E47D5"/>
    <w:rsid w:val="003F7EDB"/>
    <w:rsid w:val="00403D32"/>
    <w:rsid w:val="0040443A"/>
    <w:rsid w:val="004201A6"/>
    <w:rsid w:val="00421B59"/>
    <w:rsid w:val="00442233"/>
    <w:rsid w:val="0044276A"/>
    <w:rsid w:val="00457C98"/>
    <w:rsid w:val="004A300A"/>
    <w:rsid w:val="004E539E"/>
    <w:rsid w:val="005007ED"/>
    <w:rsid w:val="00501C47"/>
    <w:rsid w:val="00511A36"/>
    <w:rsid w:val="00515837"/>
    <w:rsid w:val="0059041A"/>
    <w:rsid w:val="005940E8"/>
    <w:rsid w:val="005A5D79"/>
    <w:rsid w:val="005A5DE1"/>
    <w:rsid w:val="005F14D0"/>
    <w:rsid w:val="005F632A"/>
    <w:rsid w:val="005F732A"/>
    <w:rsid w:val="00643152"/>
    <w:rsid w:val="00657B6C"/>
    <w:rsid w:val="006633F0"/>
    <w:rsid w:val="0066355B"/>
    <w:rsid w:val="00665CF8"/>
    <w:rsid w:val="00680C2C"/>
    <w:rsid w:val="006B13F6"/>
    <w:rsid w:val="006C0935"/>
    <w:rsid w:val="006D64B8"/>
    <w:rsid w:val="006E2537"/>
    <w:rsid w:val="00710A7A"/>
    <w:rsid w:val="00715C29"/>
    <w:rsid w:val="00726E3B"/>
    <w:rsid w:val="007319E7"/>
    <w:rsid w:val="00733A88"/>
    <w:rsid w:val="007379E3"/>
    <w:rsid w:val="0074191D"/>
    <w:rsid w:val="007425A0"/>
    <w:rsid w:val="007802E4"/>
    <w:rsid w:val="007C2BE0"/>
    <w:rsid w:val="007C6D63"/>
    <w:rsid w:val="007E288F"/>
    <w:rsid w:val="00806A72"/>
    <w:rsid w:val="00823651"/>
    <w:rsid w:val="00842704"/>
    <w:rsid w:val="00853D41"/>
    <w:rsid w:val="00855997"/>
    <w:rsid w:val="0086492B"/>
    <w:rsid w:val="00880CCF"/>
    <w:rsid w:val="00894641"/>
    <w:rsid w:val="008A1F8A"/>
    <w:rsid w:val="008B7F7B"/>
    <w:rsid w:val="008C7432"/>
    <w:rsid w:val="008D455D"/>
    <w:rsid w:val="008E6A1C"/>
    <w:rsid w:val="009023C9"/>
    <w:rsid w:val="009068A5"/>
    <w:rsid w:val="00991B91"/>
    <w:rsid w:val="009A2B64"/>
    <w:rsid w:val="009B1211"/>
    <w:rsid w:val="009F262E"/>
    <w:rsid w:val="00A12070"/>
    <w:rsid w:val="00A247D8"/>
    <w:rsid w:val="00A673C2"/>
    <w:rsid w:val="00A74F49"/>
    <w:rsid w:val="00A85E9B"/>
    <w:rsid w:val="00A8664D"/>
    <w:rsid w:val="00AA0EAF"/>
    <w:rsid w:val="00AA69CD"/>
    <w:rsid w:val="00AB1F49"/>
    <w:rsid w:val="00AB402A"/>
    <w:rsid w:val="00AF20E6"/>
    <w:rsid w:val="00B02FF4"/>
    <w:rsid w:val="00B07CC8"/>
    <w:rsid w:val="00B11B14"/>
    <w:rsid w:val="00B15D30"/>
    <w:rsid w:val="00B536A2"/>
    <w:rsid w:val="00B53FDB"/>
    <w:rsid w:val="00B71DF4"/>
    <w:rsid w:val="00BA1339"/>
    <w:rsid w:val="00BC51CE"/>
    <w:rsid w:val="00BC630F"/>
    <w:rsid w:val="00BE330F"/>
    <w:rsid w:val="00C1440C"/>
    <w:rsid w:val="00C16890"/>
    <w:rsid w:val="00C30649"/>
    <w:rsid w:val="00C34B2B"/>
    <w:rsid w:val="00C66181"/>
    <w:rsid w:val="00C75D93"/>
    <w:rsid w:val="00C8149C"/>
    <w:rsid w:val="00C97A9B"/>
    <w:rsid w:val="00CE0EFE"/>
    <w:rsid w:val="00CE1E7E"/>
    <w:rsid w:val="00D14025"/>
    <w:rsid w:val="00D15A4C"/>
    <w:rsid w:val="00D2331E"/>
    <w:rsid w:val="00D47C98"/>
    <w:rsid w:val="00DA0B1C"/>
    <w:rsid w:val="00DA5B5B"/>
    <w:rsid w:val="00DB456C"/>
    <w:rsid w:val="00DD4630"/>
    <w:rsid w:val="00DE5469"/>
    <w:rsid w:val="00E11566"/>
    <w:rsid w:val="00E17948"/>
    <w:rsid w:val="00E262B9"/>
    <w:rsid w:val="00E26AEB"/>
    <w:rsid w:val="00E270FA"/>
    <w:rsid w:val="00E50CA0"/>
    <w:rsid w:val="00ED554B"/>
    <w:rsid w:val="00EF4B7C"/>
    <w:rsid w:val="00F11799"/>
    <w:rsid w:val="00F13603"/>
    <w:rsid w:val="00F22B71"/>
    <w:rsid w:val="00F24F87"/>
    <w:rsid w:val="00F32E2C"/>
    <w:rsid w:val="00F53551"/>
    <w:rsid w:val="00F804C4"/>
    <w:rsid w:val="00F82C19"/>
    <w:rsid w:val="00F85AD8"/>
    <w:rsid w:val="00F879D3"/>
    <w:rsid w:val="00F92C72"/>
    <w:rsid w:val="00F97679"/>
    <w:rsid w:val="00FA26FA"/>
    <w:rsid w:val="00FB6238"/>
    <w:rsid w:val="00FC2036"/>
    <w:rsid w:val="00FC41C0"/>
    <w:rsid w:val="00FE2690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0940"/>
  <w15:chartTrackingRefBased/>
  <w15:docId w15:val="{A8D70893-85AD-4F34-AFBA-3294C416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0E7232"/>
    <w:pPr>
      <w:keepNext/>
      <w:tabs>
        <w:tab w:val="left" w:pos="2540"/>
      </w:tabs>
      <w:jc w:val="center"/>
      <w:outlineLvl w:val="0"/>
    </w:pPr>
    <w:rPr>
      <w:b/>
      <w:bCs/>
      <w:sz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8149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8149C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f">
    <w:name w:val="List Paragraph"/>
    <w:basedOn w:val="Normal"/>
    <w:uiPriority w:val="34"/>
    <w:qFormat/>
    <w:rsid w:val="004422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Frspaiere">
    <w:name w:val="No Spacing"/>
    <w:uiPriority w:val="1"/>
    <w:qFormat/>
    <w:rsid w:val="003A31C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120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2170F2"/>
    <w:rPr>
      <w:b/>
      <w:bCs/>
    </w:rPr>
  </w:style>
  <w:style w:type="character" w:customStyle="1" w:styleId="Titlu1Caracter">
    <w:name w:val="Titlu 1 Caracter"/>
    <w:basedOn w:val="Fontdeparagrafimplicit"/>
    <w:link w:val="Titlu1"/>
    <w:rsid w:val="000E7232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spar">
    <w:name w:val="s_par"/>
    <w:basedOn w:val="Fontdeparagrafimplicit"/>
    <w:rsid w:val="002A1F8D"/>
  </w:style>
  <w:style w:type="character" w:customStyle="1" w:styleId="apar">
    <w:name w:val="a_par"/>
    <w:basedOn w:val="Fontdeparagrafimplicit"/>
    <w:rsid w:val="002A1F8D"/>
  </w:style>
  <w:style w:type="character" w:styleId="Hyperlink">
    <w:name w:val="Hyperlink"/>
    <w:basedOn w:val="Fontdeparagrafimplicit"/>
    <w:uiPriority w:val="99"/>
    <w:semiHidden/>
    <w:unhideWhenUsed/>
    <w:rsid w:val="002A1F8D"/>
    <w:rPr>
      <w:color w:val="0000FF"/>
      <w:u w:val="single"/>
    </w:rPr>
  </w:style>
  <w:style w:type="character" w:customStyle="1" w:styleId="sartttl">
    <w:name w:val="s_art_ttl"/>
    <w:basedOn w:val="Fontdeparagrafimplicit"/>
    <w:rsid w:val="002A1F8D"/>
  </w:style>
  <w:style w:type="character" w:styleId="Accentuat">
    <w:name w:val="Emphasis"/>
    <w:qFormat/>
    <w:rsid w:val="00F82C19"/>
    <w:rPr>
      <w:i/>
      <w:iCs/>
    </w:rPr>
  </w:style>
  <w:style w:type="paragraph" w:styleId="Corptext">
    <w:name w:val="Body Text"/>
    <w:basedOn w:val="Normal"/>
    <w:link w:val="CorptextCaracter"/>
    <w:rsid w:val="00F804C4"/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F804C4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E270FA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6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islatie.just.ro/Public/DetaliiDocumentAfis/23487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Președinte SATU MARE</cp:lastModifiedBy>
  <cp:revision>2</cp:revision>
  <cp:lastPrinted>2024-10-10T08:41:00Z</cp:lastPrinted>
  <dcterms:created xsi:type="dcterms:W3CDTF">2024-10-16T07:49:00Z</dcterms:created>
  <dcterms:modified xsi:type="dcterms:W3CDTF">2024-10-16T07:49:00Z</dcterms:modified>
</cp:coreProperties>
</file>