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65D6D" w14:textId="77777777" w:rsidR="003B3DE6" w:rsidRDefault="003B3DE6" w:rsidP="00710A7A">
      <w:bookmarkStart w:id="0" w:name="_Hlk167877923"/>
      <w:bookmarkStart w:id="1" w:name="_Hlk162430344"/>
    </w:p>
    <w:p w14:paraId="43D375E1" w14:textId="77777777" w:rsidR="003B3DE6" w:rsidRDefault="003B3DE6" w:rsidP="00710A7A"/>
    <w:p w14:paraId="2B329E97" w14:textId="77777777" w:rsidR="003B3DE6" w:rsidRDefault="003B3DE6" w:rsidP="00710A7A"/>
    <w:p w14:paraId="2FC8034C" w14:textId="77777777" w:rsidR="003B3DE6" w:rsidRPr="006A7F37" w:rsidRDefault="003B3DE6" w:rsidP="003B3DE6">
      <w:pPr>
        <w:tabs>
          <w:tab w:val="center" w:pos="4536"/>
          <w:tab w:val="right" w:pos="9072"/>
        </w:tabs>
        <w:jc w:val="both"/>
      </w:pPr>
      <w:r w:rsidRPr="006A7F37"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69BB7D0" wp14:editId="4EE7A44B">
            <wp:simplePos x="0" y="0"/>
            <wp:positionH relativeFrom="column">
              <wp:posOffset>245110</wp:posOffset>
            </wp:positionH>
            <wp:positionV relativeFrom="paragraph">
              <wp:posOffset>107315</wp:posOffset>
            </wp:positionV>
            <wp:extent cx="590550" cy="812165"/>
            <wp:effectExtent l="0" t="0" r="0" b="6985"/>
            <wp:wrapNone/>
            <wp:docPr id="1788452150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3464A" w14:textId="77777777" w:rsidR="003B3DE6" w:rsidRPr="006A7F37" w:rsidRDefault="003B3DE6" w:rsidP="003B3DE6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ROMÂNIA</w:t>
      </w:r>
    </w:p>
    <w:p w14:paraId="751C49E4" w14:textId="77777777" w:rsidR="003B3DE6" w:rsidRPr="006A7F37" w:rsidRDefault="003B3DE6" w:rsidP="003B3DE6">
      <w:pPr>
        <w:tabs>
          <w:tab w:val="left" w:pos="1920"/>
        </w:tabs>
        <w:jc w:val="center"/>
        <w:rPr>
          <w:rFonts w:ascii="Tahoma" w:hAnsi="Tahoma" w:cs="Tahoma"/>
        </w:rPr>
      </w:pPr>
      <w:r w:rsidRPr="006A7F37">
        <w:rPr>
          <w:rFonts w:ascii="Tahoma" w:hAnsi="Tahoma" w:cs="Tahoma"/>
        </w:rPr>
        <w:t>JUDETUL SATU MARE</w:t>
      </w:r>
    </w:p>
    <w:p w14:paraId="594B94D5" w14:textId="77777777" w:rsidR="003B3DE6" w:rsidRPr="006A7F37" w:rsidRDefault="003B3DE6" w:rsidP="003B3DE6">
      <w:pPr>
        <w:rPr>
          <w:rFonts w:ascii="Tahoma" w:hAnsi="Tahoma" w:cs="Tahoma"/>
        </w:rPr>
      </w:pPr>
    </w:p>
    <w:p w14:paraId="43998386" w14:textId="77777777" w:rsidR="003B3DE6" w:rsidRDefault="003B3DE6" w:rsidP="003B3DE6">
      <w:pPr>
        <w:rPr>
          <w:rFonts w:ascii="TimesNewRoman" w:hAnsi="TimesNewRoman" w:cs="TimesNewRoman"/>
          <w:sz w:val="20"/>
          <w:szCs w:val="20"/>
        </w:rPr>
      </w:pPr>
    </w:p>
    <w:p w14:paraId="735784D7" w14:textId="77777777" w:rsidR="003B3DE6" w:rsidRDefault="003B3DE6" w:rsidP="003B3DE6">
      <w:pPr>
        <w:rPr>
          <w:rFonts w:ascii="TimesNewRoman" w:hAnsi="TimesNewRoman" w:cs="TimesNewRoman"/>
          <w:sz w:val="20"/>
          <w:szCs w:val="20"/>
        </w:rPr>
      </w:pPr>
    </w:p>
    <w:p w14:paraId="7F903226" w14:textId="77777777" w:rsidR="003B3DE6" w:rsidRDefault="003B3DE6" w:rsidP="003B3DE6">
      <w:pPr>
        <w:tabs>
          <w:tab w:val="left" w:pos="2100"/>
        </w:tabs>
        <w:jc w:val="both"/>
        <w:rPr>
          <w:rFonts w:ascii="Tahoma" w:hAnsi="Tahoma" w:cs="Tahoma"/>
          <w:b/>
          <w:sz w:val="22"/>
          <w:szCs w:val="22"/>
        </w:rPr>
      </w:pPr>
    </w:p>
    <w:p w14:paraId="59E0DA5B" w14:textId="77777777" w:rsidR="003B3DE6" w:rsidRDefault="003B3DE6" w:rsidP="003B3DE6">
      <w:pPr>
        <w:tabs>
          <w:tab w:val="left" w:pos="2100"/>
        </w:tabs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</w:pPr>
      <w:r w:rsidRPr="002A1F8D"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CONS</w:t>
      </w:r>
      <w:r>
        <w:rPr>
          <w:rStyle w:val="s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ILIUL LOCAL AL COMUNEI VETIȘ </w:t>
      </w:r>
    </w:p>
    <w:p w14:paraId="2225CD52" w14:textId="77777777" w:rsidR="003B3DE6" w:rsidRDefault="003B3DE6" w:rsidP="003B3DE6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  <w:r w:rsidRPr="00093485">
        <w:rPr>
          <w:rFonts w:ascii="Tahoma" w:hAnsi="Tahoma" w:cs="Tahoma"/>
          <w:b/>
          <w:sz w:val="22"/>
          <w:szCs w:val="22"/>
        </w:rPr>
        <w:t>C</w:t>
      </w:r>
      <w:r>
        <w:rPr>
          <w:rFonts w:ascii="Tahoma" w:hAnsi="Tahoma" w:cs="Tahoma"/>
          <w:b/>
          <w:sz w:val="22"/>
          <w:szCs w:val="22"/>
        </w:rPr>
        <w:t>omisia de specialitate economică-financiară, învățământ</w:t>
      </w:r>
      <w:r w:rsidRPr="000104B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dezvoltare-</w:t>
      </w:r>
      <w:r w:rsidRPr="00093485">
        <w:rPr>
          <w:rFonts w:ascii="Tahoma" w:hAnsi="Tahoma" w:cs="Tahoma"/>
          <w:b/>
          <w:sz w:val="22"/>
          <w:szCs w:val="22"/>
        </w:rPr>
        <w:t>investiții și servicii publice</w:t>
      </w:r>
    </w:p>
    <w:p w14:paraId="1F428AB9" w14:textId="77777777" w:rsidR="003B3DE6" w:rsidRDefault="003B3DE6" w:rsidP="003B3DE6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56D09D11" w14:textId="77777777" w:rsidR="003B3DE6" w:rsidRDefault="003B3DE6" w:rsidP="003B3DE6">
      <w:pPr>
        <w:tabs>
          <w:tab w:val="left" w:pos="2100"/>
        </w:tabs>
        <w:rPr>
          <w:rFonts w:ascii="Tahoma" w:hAnsi="Tahoma" w:cs="Tahoma"/>
          <w:b/>
          <w:sz w:val="22"/>
          <w:szCs w:val="22"/>
        </w:rPr>
      </w:pPr>
    </w:p>
    <w:p w14:paraId="1C26886B" w14:textId="7C7C903B" w:rsidR="003B3DE6" w:rsidRPr="00F22B71" w:rsidRDefault="003B3DE6" w:rsidP="003B3DE6">
      <w:pPr>
        <w:tabs>
          <w:tab w:val="left" w:pos="2100"/>
        </w:tabs>
        <w:rPr>
          <w:rStyle w:val="apar"/>
          <w:rFonts w:ascii="Tahoma" w:hAnsi="Tahoma" w:cs="Tahoma"/>
          <w:b/>
          <w:sz w:val="22"/>
          <w:szCs w:val="22"/>
        </w:rPr>
      </w:pP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  </w:t>
      </w:r>
      <w:r w:rsidRPr="002A1F8D">
        <w:rPr>
          <w:rStyle w:val="apar"/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>AVIZUL</w:t>
      </w:r>
      <w:r w:rsidRPr="002A1F8D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br/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                                           </w:t>
      </w:r>
      <w:r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    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Nr. </w:t>
      </w:r>
      <w:r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3</w:t>
      </w:r>
      <w:r w:rsidR="0086492B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din </w:t>
      </w:r>
      <w:r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16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10</w:t>
      </w:r>
      <w:r w:rsidRPr="00F22B71"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.202</w:t>
      </w:r>
      <w:r>
        <w:rPr>
          <w:rStyle w:val="a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4</w:t>
      </w:r>
    </w:p>
    <w:p w14:paraId="0D4C3249" w14:textId="6F7EF68E" w:rsidR="003B3DE6" w:rsidRPr="00F97679" w:rsidRDefault="003B3DE6" w:rsidP="003B3DE6">
      <w:pPr>
        <w:pStyle w:val="Titlu2"/>
        <w:shd w:val="clear" w:color="auto" w:fill="FFFFFF"/>
        <w:jc w:val="center"/>
        <w:rPr>
          <w:rFonts w:ascii="Tahoma" w:eastAsia="Times New Roman" w:hAnsi="Tahoma" w:cs="Tahoma"/>
          <w:color w:val="auto"/>
          <w:sz w:val="22"/>
          <w:szCs w:val="22"/>
          <w:lang w:val="en-US" w:eastAsia="en-US"/>
        </w:rPr>
      </w:pPr>
      <w:r w:rsidRPr="00F97679">
        <w:rPr>
          <w:rFonts w:ascii="Tahoma" w:hAnsi="Tahoma" w:cs="Tahoma"/>
          <w:color w:val="auto"/>
          <w:sz w:val="22"/>
          <w:szCs w:val="22"/>
        </w:rPr>
        <w:t xml:space="preserve">la Proiectul de hotărâre </w:t>
      </w:r>
      <w:r w:rsidR="0086492B" w:rsidRPr="00FB6238">
        <w:rPr>
          <w:rFonts w:ascii="Tahoma" w:hAnsi="Tahoma" w:cs="Tahoma"/>
          <w:color w:val="auto"/>
          <w:sz w:val="22"/>
          <w:szCs w:val="22"/>
        </w:rPr>
        <w:t>rectificarea bugetului local al comunei Vetiș pe anul 2024</w:t>
      </w:r>
    </w:p>
    <w:p w14:paraId="3F31E3F3" w14:textId="77777777" w:rsidR="003B3DE6" w:rsidRPr="00F97679" w:rsidRDefault="003B3DE6" w:rsidP="003B3DE6">
      <w:pPr>
        <w:pStyle w:val="NormalWeb"/>
        <w:spacing w:line="143" w:lineRule="atLeast"/>
        <w:textAlignment w:val="baseline"/>
        <w:rPr>
          <w:rFonts w:ascii="Tahoma" w:hAnsi="Tahoma" w:cs="Tahoma"/>
          <w:sz w:val="22"/>
          <w:szCs w:val="22"/>
          <w:lang w:eastAsia="en-US"/>
        </w:rPr>
      </w:pPr>
    </w:p>
    <w:p w14:paraId="7802BB6A" w14:textId="77777777" w:rsidR="003B3DE6" w:rsidRDefault="003B3DE6" w:rsidP="003B3DE6">
      <w:pPr>
        <w:pStyle w:val="Frspaiere"/>
        <w:tabs>
          <w:tab w:val="left" w:pos="2265"/>
        </w:tabs>
        <w:ind w:left="720"/>
        <w:jc w:val="both"/>
        <w:rPr>
          <w:rFonts w:ascii="Tahoma" w:eastAsiaTheme="minorHAnsi" w:hAnsi="Tahoma" w:cs="Tahoma"/>
          <w:bCs/>
          <w:bdr w:val="none" w:sz="0" w:space="0" w:color="auto" w:frame="1"/>
        </w:rPr>
      </w:pPr>
      <w:r>
        <w:rPr>
          <w:rFonts w:ascii="Tahoma" w:eastAsiaTheme="minorHAnsi" w:hAnsi="Tahoma" w:cs="Tahoma"/>
          <w:bCs/>
          <w:bdr w:val="none" w:sz="0" w:space="0" w:color="auto" w:frame="1"/>
        </w:rPr>
        <w:tab/>
      </w:r>
    </w:p>
    <w:p w14:paraId="1BDCBF0E" w14:textId="77777777" w:rsidR="003B3DE6" w:rsidRDefault="003B3DE6" w:rsidP="003B3DE6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7E9A4523" w14:textId="77777777" w:rsidR="003B3DE6" w:rsidRDefault="003B3DE6" w:rsidP="003B3DE6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6DA85598" w14:textId="1EBF0BE1" w:rsidR="003B3DE6" w:rsidRPr="0086492B" w:rsidRDefault="003B3DE6" w:rsidP="0086492B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sz w:val="22"/>
          <w:szCs w:val="22"/>
        </w:rPr>
      </w:pP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Având în vedere </w:t>
      </w:r>
      <w:r w:rsidRPr="0086492B">
        <w:rPr>
          <w:rFonts w:ascii="Tahoma" w:hAnsi="Tahoma" w:cs="Tahoma"/>
          <w:sz w:val="22"/>
          <w:szCs w:val="22"/>
        </w:rPr>
        <w:t xml:space="preserve">necesitatea </w:t>
      </w:r>
      <w:proofErr w:type="spellStart"/>
      <w:r w:rsidRPr="0086492B">
        <w:rPr>
          <w:rFonts w:ascii="Tahoma" w:hAnsi="Tahoma" w:cs="Tahoma"/>
          <w:sz w:val="22"/>
          <w:szCs w:val="22"/>
          <w:bdr w:val="none" w:sz="0" w:space="0" w:color="auto" w:frame="1"/>
          <w:lang w:val="en-US" w:eastAsia="en-US"/>
        </w:rPr>
        <w:t>privind</w:t>
      </w:r>
      <w:proofErr w:type="spellEnd"/>
      <w:r w:rsidRPr="0086492B">
        <w:rPr>
          <w:rFonts w:ascii="Tahoma" w:hAnsi="Tahoma" w:cs="Tahoma"/>
          <w:sz w:val="22"/>
          <w:szCs w:val="22"/>
          <w:bdr w:val="none" w:sz="0" w:space="0" w:color="auto" w:frame="1"/>
          <w:lang w:val="en-US" w:eastAsia="en-US"/>
        </w:rPr>
        <w:t xml:space="preserve"> </w:t>
      </w:r>
      <w:r w:rsidR="0086492B" w:rsidRPr="0086492B">
        <w:rPr>
          <w:rFonts w:ascii="Tahoma" w:hAnsi="Tahoma" w:cs="Tahoma"/>
          <w:sz w:val="22"/>
          <w:szCs w:val="22"/>
        </w:rPr>
        <w:t>rectificarea bugetului local al comunei Vetiș pe anul 2024</w:t>
      </w:r>
      <w:r w:rsidRPr="0086492B">
        <w:rPr>
          <w:rFonts w:ascii="Tahoma" w:eastAsiaTheme="minorHAnsi" w:hAnsi="Tahoma" w:cs="Tahoma"/>
          <w:sz w:val="22"/>
          <w:szCs w:val="22"/>
        </w:rPr>
        <w:t xml:space="preserve">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În temeiul prevederilor </w:t>
      </w:r>
      <w:hyperlink r:id="rId6" w:history="1">
        <w:r w:rsidRPr="0086492B">
          <w:rPr>
            <w:rStyle w:val="Hyperlink"/>
            <w:rFonts w:ascii="Tahoma" w:hAnsi="Tahoma" w:cs="Tahoma"/>
            <w:color w:val="428BCA"/>
            <w:sz w:val="22"/>
            <w:szCs w:val="22"/>
            <w:bdr w:val="none" w:sz="0" w:space="0" w:color="auto" w:frame="1"/>
            <w:shd w:val="clear" w:color="auto" w:fill="FFFFFF"/>
          </w:rPr>
          <w:t>art. 125 alin. (1) lit. b) din Ordonanța de urgență a Guvernului nr. 57/2019 privind Codul administrativ</w:t>
        </w:r>
      </w:hyperlink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cu modificările și completările ulterioare, </w:t>
      </w:r>
    </w:p>
    <w:p w14:paraId="6DE8A3A0" w14:textId="77777777" w:rsidR="003B3DE6" w:rsidRPr="0086492B" w:rsidRDefault="003B3DE6" w:rsidP="003B3DE6">
      <w:pPr>
        <w:ind w:firstLine="720"/>
        <w:jc w:val="both"/>
        <w:rPr>
          <w:rStyle w:val="spar"/>
          <w:rFonts w:ascii="Tahoma" w:hAnsi="Tahoma" w:cs="Tahoma"/>
          <w:sz w:val="22"/>
          <w:szCs w:val="22"/>
        </w:rPr>
      </w:pPr>
    </w:p>
    <w:p w14:paraId="10DA1143" w14:textId="0D8964D9" w:rsidR="003B3DE6" w:rsidRPr="0086492B" w:rsidRDefault="003B3DE6" w:rsidP="003B3DE6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6492B">
        <w:rPr>
          <w:rFonts w:ascii="Tahoma" w:hAnsi="Tahoma" w:cs="Tahoma"/>
          <w:b/>
          <w:sz w:val="22"/>
          <w:szCs w:val="22"/>
        </w:rPr>
        <w:t>Comisia de specialitate economică-financiară, învățământ</w:t>
      </w:r>
      <w:r w:rsidRPr="0086492B">
        <w:rPr>
          <w:rFonts w:ascii="Tahoma" w:hAnsi="Tahoma" w:cs="Tahoma"/>
          <w:sz w:val="22"/>
          <w:szCs w:val="22"/>
        </w:rPr>
        <w:t xml:space="preserve">, </w:t>
      </w:r>
      <w:r w:rsidRPr="0086492B">
        <w:rPr>
          <w:rFonts w:ascii="Tahoma" w:hAnsi="Tahoma" w:cs="Tahoma"/>
          <w:b/>
          <w:sz w:val="22"/>
          <w:szCs w:val="22"/>
        </w:rPr>
        <w:t>dezvoltare-investiții și servicii publice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emite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următorul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AVIZ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</w:p>
    <w:p w14:paraId="18D4EC9E" w14:textId="77777777" w:rsidR="003B3DE6" w:rsidRPr="0086492B" w:rsidRDefault="003B3DE6" w:rsidP="003B3DE6">
      <w:pPr>
        <w:pStyle w:val="NormalWeb"/>
        <w:spacing w:line="143" w:lineRule="atLeast"/>
        <w:jc w:val="both"/>
        <w:textAlignment w:val="baseline"/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</w:pPr>
    </w:p>
    <w:p w14:paraId="3B86227F" w14:textId="0FA7E0A8" w:rsidR="003B3DE6" w:rsidRPr="0086492B" w:rsidRDefault="003B3DE6" w:rsidP="003B3DE6">
      <w:pPr>
        <w:pStyle w:val="NormalWeb"/>
        <w:spacing w:line="143" w:lineRule="atLeast"/>
        <w:jc w:val="both"/>
        <w:textAlignment w:val="baseline"/>
        <w:rPr>
          <w:rStyle w:val="spar"/>
          <w:rFonts w:ascii="Tahoma" w:hAnsi="Tahoma" w:cs="Tahoma"/>
          <w:bCs/>
          <w:sz w:val="22"/>
          <w:szCs w:val="22"/>
          <w:bdr w:val="none" w:sz="0" w:space="0" w:color="auto" w:frame="1"/>
          <w:lang w:val="en-US" w:eastAsia="en-US"/>
        </w:rPr>
      </w:pPr>
      <w:r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1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Se avizează favorabil </w:t>
      </w:r>
      <w:r w:rsidRPr="0086492B">
        <w:rPr>
          <w:rFonts w:ascii="Tahoma" w:hAnsi="Tahoma" w:cs="Tahoma"/>
          <w:sz w:val="22"/>
          <w:szCs w:val="22"/>
        </w:rPr>
        <w:t>Proiectul de hotărâre</w:t>
      </w:r>
      <w:r w:rsidRPr="0086492B">
        <w:rPr>
          <w:rFonts w:ascii="Tahoma" w:hAnsi="Tahoma" w:cs="Tahoma"/>
          <w:bCs/>
          <w:sz w:val="22"/>
          <w:szCs w:val="22"/>
        </w:rPr>
        <w:t xml:space="preserve"> privind </w:t>
      </w:r>
      <w:r w:rsidR="0086492B" w:rsidRPr="0086492B">
        <w:rPr>
          <w:rFonts w:ascii="Tahoma" w:hAnsi="Tahoma" w:cs="Tahoma"/>
          <w:sz w:val="22"/>
          <w:szCs w:val="22"/>
        </w:rPr>
        <w:t>rectificarea bugetului local al comunei Vetiș pe anul 2024</w:t>
      </w:r>
      <w:r w:rsidRPr="0086492B">
        <w:rPr>
          <w:rFonts w:ascii="Tahoma" w:hAnsi="Tahoma" w:cs="Tahoma"/>
          <w:sz w:val="22"/>
          <w:szCs w:val="22"/>
          <w:lang w:eastAsia="en-US"/>
        </w:rPr>
        <w:t>.</w:t>
      </w:r>
      <w:r w:rsidRPr="0086492B">
        <w:rPr>
          <w:rFonts w:ascii="Tahoma" w:hAnsi="Tahoma" w:cs="Tahoma"/>
          <w:sz w:val="22"/>
          <w:szCs w:val="22"/>
        </w:rPr>
        <w:t xml:space="preserve">;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fără amendamente.</w:t>
      </w:r>
    </w:p>
    <w:p w14:paraId="23E62559" w14:textId="77777777" w:rsidR="003B3DE6" w:rsidRPr="0086492B" w:rsidRDefault="003B3DE6" w:rsidP="003B3DE6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6492B">
        <w:rPr>
          <w:rStyle w:val="sartttl"/>
          <w:rFonts w:ascii="Tahoma" w:hAnsi="Tahoma" w:cs="Tahoma"/>
          <w:b/>
          <w:bCs/>
          <w:color w:val="00008B"/>
          <w:sz w:val="22"/>
          <w:szCs w:val="22"/>
          <w:bdr w:val="none" w:sz="0" w:space="0" w:color="auto" w:frame="1"/>
          <w:shd w:val="clear" w:color="auto" w:fill="FFFFFF"/>
        </w:rPr>
        <w:t xml:space="preserve">Articolul 2 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>Prezentul aviz se comunică prin grija secretarului comisiei, în termenul recomandat, secretarului general al comunei Vetiș</w:t>
      </w:r>
    </w:p>
    <w:p w14:paraId="4F339E8C" w14:textId="77777777" w:rsidR="003B3DE6" w:rsidRPr="0086492B" w:rsidRDefault="003B3DE6" w:rsidP="003B3DE6">
      <w:pPr>
        <w:tabs>
          <w:tab w:val="left" w:pos="210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A564B30" w14:textId="77777777" w:rsidR="003B3DE6" w:rsidRPr="0086492B" w:rsidRDefault="003B3DE6" w:rsidP="003B3DE6">
      <w:pPr>
        <w:tabs>
          <w:tab w:val="left" w:pos="4395"/>
          <w:tab w:val="left" w:pos="5640"/>
        </w:tabs>
        <w:jc w:val="both"/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86492B">
        <w:rPr>
          <w:rStyle w:val="spar"/>
          <w:rFonts w:ascii="Tahoma" w:hAnsi="Tahoma" w:cs="Tahoma"/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</w:p>
    <w:p w14:paraId="2B8F1A40" w14:textId="77777777" w:rsidR="003B3DE6" w:rsidRPr="00FC41C0" w:rsidRDefault="003B3DE6" w:rsidP="003B3DE6">
      <w:pPr>
        <w:tabs>
          <w:tab w:val="left" w:pos="7275"/>
          <w:tab w:val="left" w:pos="810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2BEECA5D" w14:textId="77777777" w:rsidR="003B3DE6" w:rsidRPr="0074191D" w:rsidRDefault="003B3DE6" w:rsidP="003B3DE6">
      <w:pPr>
        <w:tabs>
          <w:tab w:val="left" w:pos="6540"/>
          <w:tab w:val="left" w:pos="6570"/>
        </w:tabs>
        <w:rPr>
          <w:rFonts w:ascii="Tahoma" w:hAnsi="Tahoma" w:cs="Tahoma"/>
          <w:sz w:val="22"/>
          <w:szCs w:val="22"/>
        </w:rPr>
      </w:pPr>
      <w:r w:rsidRPr="0074191D">
        <w:rPr>
          <w:rFonts w:ascii="Tahoma" w:hAnsi="Tahoma" w:cs="Tahoma"/>
          <w:sz w:val="22"/>
          <w:szCs w:val="22"/>
        </w:rPr>
        <w:t xml:space="preserve">                  COMISIA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2D625B5" w14:textId="77777777" w:rsidR="003B3DE6" w:rsidRPr="00DA0B1C" w:rsidRDefault="003B3DE6" w:rsidP="003B3DE6">
      <w:pPr>
        <w:rPr>
          <w:rFonts w:ascii="Tahoma" w:hAnsi="Tahoma" w:cs="Tahoma"/>
          <w:sz w:val="22"/>
          <w:szCs w:val="22"/>
        </w:rPr>
      </w:pPr>
    </w:p>
    <w:p w14:paraId="6C715503" w14:textId="77777777" w:rsidR="003B3DE6" w:rsidRPr="00DA0B1C" w:rsidRDefault="003B3DE6" w:rsidP="003B3DE6">
      <w:pPr>
        <w:numPr>
          <w:ilvl w:val="0"/>
          <w:numId w:val="18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 SZÉNÁS BARNABÁS, PRESEDINTE _______________________,</w:t>
      </w:r>
    </w:p>
    <w:p w14:paraId="52D74023" w14:textId="77777777" w:rsidR="003B3DE6" w:rsidRPr="00DA0B1C" w:rsidRDefault="003B3DE6" w:rsidP="003B3DE6">
      <w:pPr>
        <w:numPr>
          <w:ilvl w:val="0"/>
          <w:numId w:val="18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 CODREA IONEL DANIEL SECRETAR______________________ ,</w:t>
      </w:r>
    </w:p>
    <w:p w14:paraId="26C46CC9" w14:textId="77777777" w:rsidR="003B3DE6" w:rsidRPr="00DA0B1C" w:rsidRDefault="003B3DE6" w:rsidP="003B3DE6">
      <w:pPr>
        <w:numPr>
          <w:ilvl w:val="0"/>
          <w:numId w:val="18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D-na HÚDÁCSKÓ GYŐNGYI MEMBRU________________________,</w:t>
      </w:r>
    </w:p>
    <w:p w14:paraId="588E2E57" w14:textId="77777777" w:rsidR="003B3DE6" w:rsidRPr="00DA0B1C" w:rsidRDefault="003B3DE6" w:rsidP="003B3DE6">
      <w:pPr>
        <w:numPr>
          <w:ilvl w:val="0"/>
          <w:numId w:val="18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>Dl.</w:t>
      </w:r>
      <w:r>
        <w:rPr>
          <w:rFonts w:ascii="Tahoma" w:hAnsi="Tahoma" w:cs="Tahoma"/>
          <w:sz w:val="22"/>
          <w:szCs w:val="22"/>
        </w:rPr>
        <w:t xml:space="preserve"> LISZKAI ZOLTÁN</w:t>
      </w:r>
      <w:r w:rsidRPr="00DA0B1C">
        <w:rPr>
          <w:rFonts w:ascii="Tahoma" w:hAnsi="Tahoma" w:cs="Tahoma"/>
          <w:sz w:val="22"/>
          <w:szCs w:val="22"/>
        </w:rPr>
        <w:t xml:space="preserve"> MEMBRU </w:t>
      </w:r>
      <w:r>
        <w:rPr>
          <w:rFonts w:ascii="Tahoma" w:hAnsi="Tahoma" w:cs="Tahoma"/>
          <w:sz w:val="22"/>
          <w:szCs w:val="22"/>
        </w:rPr>
        <w:t>______________________________</w:t>
      </w:r>
      <w:r w:rsidRPr="00DA0B1C">
        <w:rPr>
          <w:rFonts w:ascii="Tahoma" w:hAnsi="Tahoma" w:cs="Tahoma"/>
          <w:sz w:val="22"/>
          <w:szCs w:val="22"/>
        </w:rPr>
        <w:t xml:space="preserve">, </w:t>
      </w:r>
    </w:p>
    <w:p w14:paraId="619498D8" w14:textId="77777777" w:rsidR="003B3DE6" w:rsidRPr="00DA0B1C" w:rsidRDefault="003B3DE6" w:rsidP="003B3DE6">
      <w:pPr>
        <w:numPr>
          <w:ilvl w:val="0"/>
          <w:numId w:val="18"/>
        </w:numPr>
        <w:jc w:val="both"/>
        <w:rPr>
          <w:rFonts w:ascii="Tahoma" w:hAnsi="Tahoma" w:cs="Tahoma"/>
          <w:sz w:val="22"/>
          <w:szCs w:val="22"/>
        </w:rPr>
      </w:pPr>
      <w:r w:rsidRPr="00DA0B1C">
        <w:rPr>
          <w:rFonts w:ascii="Tahoma" w:hAnsi="Tahoma" w:cs="Tahoma"/>
          <w:sz w:val="22"/>
          <w:szCs w:val="22"/>
        </w:rPr>
        <w:t xml:space="preserve">Dl. </w:t>
      </w:r>
      <w:r>
        <w:rPr>
          <w:rFonts w:ascii="Tahoma" w:hAnsi="Tahoma" w:cs="Tahoma"/>
          <w:sz w:val="22"/>
          <w:szCs w:val="22"/>
        </w:rPr>
        <w:t xml:space="preserve">TIMIȘ NICOARĂ </w:t>
      </w:r>
      <w:r w:rsidRPr="00DA0B1C">
        <w:rPr>
          <w:rFonts w:ascii="Tahoma" w:hAnsi="Tahoma" w:cs="Tahoma"/>
          <w:sz w:val="22"/>
          <w:szCs w:val="22"/>
        </w:rPr>
        <w:t>MEMBRU</w:t>
      </w:r>
      <w:r w:rsidRPr="00DA0B1C">
        <w:rPr>
          <w:rFonts w:ascii="Tahoma" w:hAnsi="Tahoma" w:cs="Tahoma"/>
          <w:sz w:val="22"/>
          <w:szCs w:val="22"/>
          <w:lang w:val="en-US"/>
        </w:rPr>
        <w:t>_______________________</w:t>
      </w:r>
      <w:r>
        <w:rPr>
          <w:rFonts w:ascii="Tahoma" w:hAnsi="Tahoma" w:cs="Tahoma"/>
          <w:sz w:val="22"/>
          <w:szCs w:val="22"/>
          <w:lang w:val="en-US"/>
        </w:rPr>
        <w:t>_________</w:t>
      </w:r>
      <w:r w:rsidRPr="00DA0B1C">
        <w:rPr>
          <w:rFonts w:ascii="Tahoma" w:hAnsi="Tahoma" w:cs="Tahoma"/>
          <w:sz w:val="22"/>
          <w:szCs w:val="22"/>
        </w:rPr>
        <w:t xml:space="preserve">. </w:t>
      </w:r>
    </w:p>
    <w:p w14:paraId="1CB87D1F" w14:textId="77777777" w:rsidR="003B3DE6" w:rsidRPr="00CD1F25" w:rsidRDefault="003B3DE6" w:rsidP="003B3DE6">
      <w:pPr>
        <w:rPr>
          <w:rFonts w:ascii="Tahoma" w:hAnsi="Tahoma" w:cs="Tahoma"/>
          <w:sz w:val="22"/>
          <w:szCs w:val="22"/>
        </w:rPr>
      </w:pPr>
    </w:p>
    <w:p w14:paraId="6CA4E241" w14:textId="77777777" w:rsidR="003B3DE6" w:rsidRDefault="003B3DE6" w:rsidP="003B3DE6"/>
    <w:p w14:paraId="0C88C935" w14:textId="77777777" w:rsidR="003B3DE6" w:rsidRDefault="003B3DE6" w:rsidP="003B3DE6"/>
    <w:p w14:paraId="64F87071" w14:textId="77777777" w:rsidR="003B3DE6" w:rsidRDefault="003B3DE6" w:rsidP="00710A7A"/>
    <w:bookmarkEnd w:id="0"/>
    <w:bookmarkEnd w:id="1"/>
    <w:p w14:paraId="12F4510E" w14:textId="77777777" w:rsidR="0086492B" w:rsidRDefault="0086492B" w:rsidP="00710A7A"/>
    <w:sectPr w:rsidR="0086492B" w:rsidSect="000F0691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F7C64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420E74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4CB584B"/>
    <w:multiLevelType w:val="hybridMultilevel"/>
    <w:tmpl w:val="231E7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35E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1D7ACA"/>
    <w:multiLevelType w:val="hybridMultilevel"/>
    <w:tmpl w:val="0C268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853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77F398C"/>
    <w:multiLevelType w:val="hybridMultilevel"/>
    <w:tmpl w:val="26E0B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15BDE"/>
    <w:multiLevelType w:val="hybridMultilevel"/>
    <w:tmpl w:val="88886E1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1526C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94F1A1B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9F72195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B0933B6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D136F6C"/>
    <w:multiLevelType w:val="hybridMultilevel"/>
    <w:tmpl w:val="4B903A04"/>
    <w:lvl w:ilvl="0" w:tplc="2EEA167C">
      <w:start w:val="1"/>
      <w:numFmt w:val="decimal"/>
      <w:lvlText w:val="%1."/>
      <w:lvlJc w:val="left"/>
      <w:pPr>
        <w:ind w:left="502" w:hanging="360"/>
      </w:pPr>
      <w:rPr>
        <w:rFonts w:ascii="Tahoma" w:eastAsia="Times New Roman" w:hAnsi="Tahoma" w:cs="Tahoma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0763502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222468F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30B3DD1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74245ED0"/>
    <w:multiLevelType w:val="hybridMultilevel"/>
    <w:tmpl w:val="EDF20BA6"/>
    <w:lvl w:ilvl="0" w:tplc="29CA6E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9626C08"/>
    <w:multiLevelType w:val="hybridMultilevel"/>
    <w:tmpl w:val="EDF20B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EE457C1"/>
    <w:multiLevelType w:val="hybridMultilevel"/>
    <w:tmpl w:val="B6323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4498">
    <w:abstractNumId w:val="16"/>
  </w:num>
  <w:num w:numId="2" w16cid:durableId="226915485">
    <w:abstractNumId w:val="4"/>
  </w:num>
  <w:num w:numId="3" w16cid:durableId="1582831232">
    <w:abstractNumId w:val="2"/>
  </w:num>
  <w:num w:numId="4" w16cid:durableId="549877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1288262">
    <w:abstractNumId w:val="7"/>
  </w:num>
  <w:num w:numId="6" w16cid:durableId="512572173">
    <w:abstractNumId w:val="12"/>
  </w:num>
  <w:num w:numId="7" w16cid:durableId="1216812347">
    <w:abstractNumId w:val="6"/>
  </w:num>
  <w:num w:numId="8" w16cid:durableId="1966737193">
    <w:abstractNumId w:val="18"/>
  </w:num>
  <w:num w:numId="9" w16cid:durableId="396392631">
    <w:abstractNumId w:val="11"/>
  </w:num>
  <w:num w:numId="10" w16cid:durableId="1365867018">
    <w:abstractNumId w:val="13"/>
  </w:num>
  <w:num w:numId="11" w16cid:durableId="660232939">
    <w:abstractNumId w:val="1"/>
  </w:num>
  <w:num w:numId="12" w16cid:durableId="1609461468">
    <w:abstractNumId w:val="5"/>
  </w:num>
  <w:num w:numId="13" w16cid:durableId="820195131">
    <w:abstractNumId w:val="15"/>
  </w:num>
  <w:num w:numId="14" w16cid:durableId="783615484">
    <w:abstractNumId w:val="17"/>
  </w:num>
  <w:num w:numId="15" w16cid:durableId="1174225602">
    <w:abstractNumId w:val="8"/>
  </w:num>
  <w:num w:numId="16" w16cid:durableId="1841113446">
    <w:abstractNumId w:val="0"/>
  </w:num>
  <w:num w:numId="17" w16cid:durableId="1296989490">
    <w:abstractNumId w:val="3"/>
  </w:num>
  <w:num w:numId="18" w16cid:durableId="360980265">
    <w:abstractNumId w:val="10"/>
  </w:num>
  <w:num w:numId="19" w16cid:durableId="1032809137">
    <w:abstractNumId w:val="9"/>
  </w:num>
  <w:num w:numId="20" w16cid:durableId="2933693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7A"/>
    <w:rsid w:val="00016DF9"/>
    <w:rsid w:val="00037C00"/>
    <w:rsid w:val="00047357"/>
    <w:rsid w:val="000569B9"/>
    <w:rsid w:val="00064766"/>
    <w:rsid w:val="00064D63"/>
    <w:rsid w:val="000764C1"/>
    <w:rsid w:val="000D5A3A"/>
    <w:rsid w:val="000E03AE"/>
    <w:rsid w:val="000E7232"/>
    <w:rsid w:val="000F0691"/>
    <w:rsid w:val="000F7160"/>
    <w:rsid w:val="00100308"/>
    <w:rsid w:val="001020AB"/>
    <w:rsid w:val="00161C78"/>
    <w:rsid w:val="001731E1"/>
    <w:rsid w:val="00175EF7"/>
    <w:rsid w:val="00193329"/>
    <w:rsid w:val="001A5252"/>
    <w:rsid w:val="001B32B3"/>
    <w:rsid w:val="001D6E5B"/>
    <w:rsid w:val="001E6A66"/>
    <w:rsid w:val="002170F2"/>
    <w:rsid w:val="00217F2D"/>
    <w:rsid w:val="00247E49"/>
    <w:rsid w:val="00253408"/>
    <w:rsid w:val="002806D6"/>
    <w:rsid w:val="002A116A"/>
    <w:rsid w:val="002A1F8D"/>
    <w:rsid w:val="002B31DA"/>
    <w:rsid w:val="002C5067"/>
    <w:rsid w:val="00327195"/>
    <w:rsid w:val="003312AC"/>
    <w:rsid w:val="00332B73"/>
    <w:rsid w:val="00343E87"/>
    <w:rsid w:val="00385400"/>
    <w:rsid w:val="00395BAF"/>
    <w:rsid w:val="00396635"/>
    <w:rsid w:val="003A042A"/>
    <w:rsid w:val="003A31C0"/>
    <w:rsid w:val="003B2F23"/>
    <w:rsid w:val="003B3DE6"/>
    <w:rsid w:val="003B5F46"/>
    <w:rsid w:val="003C77F3"/>
    <w:rsid w:val="003C7F10"/>
    <w:rsid w:val="003D0061"/>
    <w:rsid w:val="003D4A8F"/>
    <w:rsid w:val="003E47D5"/>
    <w:rsid w:val="003F7EDB"/>
    <w:rsid w:val="00403D32"/>
    <w:rsid w:val="0040443A"/>
    <w:rsid w:val="004201A6"/>
    <w:rsid w:val="00421B59"/>
    <w:rsid w:val="00442233"/>
    <w:rsid w:val="0044276A"/>
    <w:rsid w:val="00457C98"/>
    <w:rsid w:val="004A300A"/>
    <w:rsid w:val="004E539E"/>
    <w:rsid w:val="005007ED"/>
    <w:rsid w:val="00501C47"/>
    <w:rsid w:val="00511A36"/>
    <w:rsid w:val="00515837"/>
    <w:rsid w:val="0059041A"/>
    <w:rsid w:val="005940E8"/>
    <w:rsid w:val="005A5D79"/>
    <w:rsid w:val="005A5DE1"/>
    <w:rsid w:val="005F14D0"/>
    <w:rsid w:val="005F632A"/>
    <w:rsid w:val="005F732A"/>
    <w:rsid w:val="00643152"/>
    <w:rsid w:val="00657B6C"/>
    <w:rsid w:val="006633F0"/>
    <w:rsid w:val="0066355B"/>
    <w:rsid w:val="00665CF8"/>
    <w:rsid w:val="00680C2C"/>
    <w:rsid w:val="006B13F6"/>
    <w:rsid w:val="006C0935"/>
    <w:rsid w:val="006D64B8"/>
    <w:rsid w:val="006E2537"/>
    <w:rsid w:val="00710A7A"/>
    <w:rsid w:val="00715C29"/>
    <w:rsid w:val="00726E3B"/>
    <w:rsid w:val="007319E7"/>
    <w:rsid w:val="00733A88"/>
    <w:rsid w:val="007379E3"/>
    <w:rsid w:val="0074191D"/>
    <w:rsid w:val="007425A0"/>
    <w:rsid w:val="007802E4"/>
    <w:rsid w:val="007C2BE0"/>
    <w:rsid w:val="007C6D63"/>
    <w:rsid w:val="007E288F"/>
    <w:rsid w:val="00806A72"/>
    <w:rsid w:val="00823651"/>
    <w:rsid w:val="00842704"/>
    <w:rsid w:val="00853D41"/>
    <w:rsid w:val="00855997"/>
    <w:rsid w:val="0086492B"/>
    <w:rsid w:val="00880CCF"/>
    <w:rsid w:val="00894641"/>
    <w:rsid w:val="008A1F8A"/>
    <w:rsid w:val="008B7F7B"/>
    <w:rsid w:val="008C7432"/>
    <w:rsid w:val="008D455D"/>
    <w:rsid w:val="008E6A1C"/>
    <w:rsid w:val="009023C9"/>
    <w:rsid w:val="009068A5"/>
    <w:rsid w:val="00991B91"/>
    <w:rsid w:val="009A2B64"/>
    <w:rsid w:val="009B1211"/>
    <w:rsid w:val="009F262E"/>
    <w:rsid w:val="00A12070"/>
    <w:rsid w:val="00A247D8"/>
    <w:rsid w:val="00A673C2"/>
    <w:rsid w:val="00A74F49"/>
    <w:rsid w:val="00A85E9B"/>
    <w:rsid w:val="00A8664D"/>
    <w:rsid w:val="00AA0EAF"/>
    <w:rsid w:val="00AA69CD"/>
    <w:rsid w:val="00AB1F49"/>
    <w:rsid w:val="00AB402A"/>
    <w:rsid w:val="00AF20E6"/>
    <w:rsid w:val="00B02FF4"/>
    <w:rsid w:val="00B07CC8"/>
    <w:rsid w:val="00B11B14"/>
    <w:rsid w:val="00B15D30"/>
    <w:rsid w:val="00B536A2"/>
    <w:rsid w:val="00B53FDB"/>
    <w:rsid w:val="00B71DF4"/>
    <w:rsid w:val="00BA1339"/>
    <w:rsid w:val="00BC51CE"/>
    <w:rsid w:val="00BC630F"/>
    <w:rsid w:val="00BE330F"/>
    <w:rsid w:val="00C1440C"/>
    <w:rsid w:val="00C16890"/>
    <w:rsid w:val="00C30649"/>
    <w:rsid w:val="00C34B2B"/>
    <w:rsid w:val="00C66181"/>
    <w:rsid w:val="00C75D93"/>
    <w:rsid w:val="00C8149C"/>
    <w:rsid w:val="00C97A9B"/>
    <w:rsid w:val="00CE0EFE"/>
    <w:rsid w:val="00CE1E7E"/>
    <w:rsid w:val="00D14025"/>
    <w:rsid w:val="00D15A4C"/>
    <w:rsid w:val="00D2331E"/>
    <w:rsid w:val="00D47C98"/>
    <w:rsid w:val="00DA0B1C"/>
    <w:rsid w:val="00DA5B5B"/>
    <w:rsid w:val="00DB19BD"/>
    <w:rsid w:val="00DB456C"/>
    <w:rsid w:val="00DD4630"/>
    <w:rsid w:val="00E11566"/>
    <w:rsid w:val="00E17948"/>
    <w:rsid w:val="00E262B9"/>
    <w:rsid w:val="00E26AEB"/>
    <w:rsid w:val="00E270FA"/>
    <w:rsid w:val="00E50CA0"/>
    <w:rsid w:val="00ED554B"/>
    <w:rsid w:val="00EF4B7C"/>
    <w:rsid w:val="00F11799"/>
    <w:rsid w:val="00F13603"/>
    <w:rsid w:val="00F22B71"/>
    <w:rsid w:val="00F24F87"/>
    <w:rsid w:val="00F32E2C"/>
    <w:rsid w:val="00F53551"/>
    <w:rsid w:val="00F804C4"/>
    <w:rsid w:val="00F82C19"/>
    <w:rsid w:val="00F85AD8"/>
    <w:rsid w:val="00F879D3"/>
    <w:rsid w:val="00F92C72"/>
    <w:rsid w:val="00F97679"/>
    <w:rsid w:val="00FA26FA"/>
    <w:rsid w:val="00FB6238"/>
    <w:rsid w:val="00FC2036"/>
    <w:rsid w:val="00FC41C0"/>
    <w:rsid w:val="00FE2690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0940"/>
  <w15:chartTrackingRefBased/>
  <w15:docId w15:val="{A8D70893-85AD-4F34-AFBA-3294C416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0E7232"/>
    <w:pPr>
      <w:keepNext/>
      <w:tabs>
        <w:tab w:val="left" w:pos="2540"/>
      </w:tabs>
      <w:jc w:val="center"/>
      <w:outlineLvl w:val="0"/>
    </w:pPr>
    <w:rPr>
      <w:b/>
      <w:bCs/>
      <w:sz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8149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149C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f">
    <w:name w:val="List Paragraph"/>
    <w:basedOn w:val="Normal"/>
    <w:uiPriority w:val="34"/>
    <w:qFormat/>
    <w:rsid w:val="004422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3A31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A120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2170F2"/>
    <w:rPr>
      <w:b/>
      <w:bCs/>
    </w:rPr>
  </w:style>
  <w:style w:type="character" w:customStyle="1" w:styleId="Titlu1Caracter">
    <w:name w:val="Titlu 1 Caracter"/>
    <w:basedOn w:val="Fontdeparagrafimplicit"/>
    <w:link w:val="Titlu1"/>
    <w:rsid w:val="000E7232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spar">
    <w:name w:val="s_par"/>
    <w:basedOn w:val="Fontdeparagrafimplicit"/>
    <w:rsid w:val="002A1F8D"/>
  </w:style>
  <w:style w:type="character" w:customStyle="1" w:styleId="apar">
    <w:name w:val="a_par"/>
    <w:basedOn w:val="Fontdeparagrafimplicit"/>
    <w:rsid w:val="002A1F8D"/>
  </w:style>
  <w:style w:type="character" w:styleId="Hyperlink">
    <w:name w:val="Hyperlink"/>
    <w:basedOn w:val="Fontdeparagrafimplicit"/>
    <w:uiPriority w:val="99"/>
    <w:semiHidden/>
    <w:unhideWhenUsed/>
    <w:rsid w:val="002A1F8D"/>
    <w:rPr>
      <w:color w:val="0000FF"/>
      <w:u w:val="single"/>
    </w:rPr>
  </w:style>
  <w:style w:type="character" w:customStyle="1" w:styleId="sartttl">
    <w:name w:val="s_art_ttl"/>
    <w:basedOn w:val="Fontdeparagrafimplicit"/>
    <w:rsid w:val="002A1F8D"/>
  </w:style>
  <w:style w:type="character" w:styleId="Accentuat">
    <w:name w:val="Emphasis"/>
    <w:qFormat/>
    <w:rsid w:val="00F82C19"/>
    <w:rPr>
      <w:i/>
      <w:iCs/>
    </w:rPr>
  </w:style>
  <w:style w:type="paragraph" w:styleId="Corptext">
    <w:name w:val="Body Text"/>
    <w:basedOn w:val="Normal"/>
    <w:link w:val="CorptextCaracter"/>
    <w:rsid w:val="00F804C4"/>
    <w:rPr>
      <w:b/>
      <w:bCs/>
      <w:sz w:val="32"/>
    </w:rPr>
  </w:style>
  <w:style w:type="character" w:customStyle="1" w:styleId="CorptextCaracter">
    <w:name w:val="Corp text Caracter"/>
    <w:basedOn w:val="Fontdeparagrafimplicit"/>
    <w:link w:val="Corptext"/>
    <w:rsid w:val="00F804C4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NormalWeb">
    <w:name w:val="Normal (Web)"/>
    <w:basedOn w:val="Normal"/>
    <w:uiPriority w:val="99"/>
    <w:unhideWhenUsed/>
    <w:rsid w:val="00E270FA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6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2348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Președinte SATU MARE</cp:lastModifiedBy>
  <cp:revision>2</cp:revision>
  <cp:lastPrinted>2024-10-10T08:41:00Z</cp:lastPrinted>
  <dcterms:created xsi:type="dcterms:W3CDTF">2024-10-16T08:47:00Z</dcterms:created>
  <dcterms:modified xsi:type="dcterms:W3CDTF">2024-10-16T08:47:00Z</dcterms:modified>
</cp:coreProperties>
</file>