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19" w:rsidRPr="003D4A27" w:rsidRDefault="00822119" w:rsidP="003D4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2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44D95">
        <w:rPr>
          <w:rFonts w:ascii="Times New Roman" w:hAnsi="Times New Roman" w:cs="Times New Roman"/>
          <w:b/>
          <w:sz w:val="24"/>
          <w:szCs w:val="24"/>
        </w:rPr>
        <w:t>ANEXA 10</w:t>
      </w:r>
    </w:p>
    <w:p w:rsidR="00822119" w:rsidRPr="00A44D95" w:rsidRDefault="00822119" w:rsidP="003D4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D95">
        <w:rPr>
          <w:rFonts w:ascii="Times New Roman" w:hAnsi="Times New Roman" w:cs="Times New Roman"/>
          <w:b/>
          <w:sz w:val="24"/>
          <w:szCs w:val="24"/>
        </w:rPr>
        <w:t xml:space="preserve">    la statut </w:t>
      </w:r>
    </w:p>
    <w:p w:rsidR="00822119" w:rsidRPr="00A44D95" w:rsidRDefault="00822119" w:rsidP="003D4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95">
        <w:rPr>
          <w:rFonts w:ascii="Times New Roman" w:hAnsi="Times New Roman" w:cs="Times New Roman"/>
          <w:b/>
          <w:sz w:val="24"/>
          <w:szCs w:val="24"/>
        </w:rPr>
        <w:t>Principalele funcţiuni economice, capacităţi de producţie diversificate</w:t>
      </w:r>
    </w:p>
    <w:p w:rsidR="00822119" w:rsidRPr="00A44D95" w:rsidRDefault="00822119" w:rsidP="003D4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95">
        <w:rPr>
          <w:rFonts w:ascii="Times New Roman" w:hAnsi="Times New Roman" w:cs="Times New Roman"/>
          <w:b/>
          <w:sz w:val="24"/>
          <w:szCs w:val="24"/>
        </w:rPr>
        <w:t>din sectorul secundar şi terţiar, precum şi din agricultură</w:t>
      </w:r>
    </w:p>
    <w:p w:rsidR="00822119" w:rsidRPr="00A44D95" w:rsidRDefault="00822119" w:rsidP="0082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D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119" w:rsidRPr="00A44D95" w:rsidRDefault="00822119" w:rsidP="00822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119" w:rsidRPr="00A44D95" w:rsidRDefault="00822119" w:rsidP="00F3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D95">
        <w:rPr>
          <w:rFonts w:ascii="Times New Roman" w:hAnsi="Times New Roman" w:cs="Times New Roman"/>
          <w:sz w:val="24"/>
          <w:szCs w:val="24"/>
        </w:rPr>
        <w:t>Municipiul Marghita are un profil econ</w:t>
      </w:r>
      <w:r w:rsidR="00F40B97">
        <w:rPr>
          <w:rFonts w:ascii="Times New Roman" w:hAnsi="Times New Roman" w:cs="Times New Roman"/>
          <w:sz w:val="24"/>
          <w:szCs w:val="24"/>
        </w:rPr>
        <w:t>omic axat pe sectorul industrial</w:t>
      </w:r>
      <w:r w:rsidRPr="00A44D95">
        <w:rPr>
          <w:rFonts w:ascii="Times New Roman" w:hAnsi="Times New Roman" w:cs="Times New Roman"/>
          <w:sz w:val="24"/>
          <w:szCs w:val="24"/>
        </w:rPr>
        <w:t xml:space="preserve">, cel al serviciilor, </w:t>
      </w:r>
      <w:r w:rsidR="008D2BDD">
        <w:rPr>
          <w:rFonts w:ascii="Times New Roman" w:hAnsi="Times New Roman" w:cs="Times New Roman"/>
          <w:sz w:val="24"/>
          <w:szCs w:val="24"/>
        </w:rPr>
        <w:t xml:space="preserve"> </w:t>
      </w:r>
      <w:r w:rsidRPr="00A44D95">
        <w:rPr>
          <w:rFonts w:ascii="Times New Roman" w:hAnsi="Times New Roman" w:cs="Times New Roman"/>
          <w:sz w:val="24"/>
          <w:szCs w:val="24"/>
        </w:rPr>
        <w:t>activităților agricole sau silvice, comerț cu amănuntul și comerț cu ridicata.</w:t>
      </w:r>
    </w:p>
    <w:p w:rsidR="00822119" w:rsidRPr="00A44D95" w:rsidRDefault="00822119" w:rsidP="00F3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D95">
        <w:rPr>
          <w:rFonts w:ascii="Times New Roman" w:hAnsi="Times New Roman" w:cs="Times New Roman"/>
          <w:sz w:val="24"/>
          <w:szCs w:val="24"/>
        </w:rPr>
        <w:t>Activităţile economice care au realizat cea mai însemnată cifră de afaceri la nivelul</w:t>
      </w:r>
    </w:p>
    <w:p w:rsidR="00822119" w:rsidRPr="00A44D95" w:rsidRDefault="00822119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95">
        <w:rPr>
          <w:rFonts w:ascii="Times New Roman" w:hAnsi="Times New Roman" w:cs="Times New Roman"/>
          <w:sz w:val="24"/>
          <w:szCs w:val="24"/>
        </w:rPr>
        <w:t>unităţilor locale active din Marghita sunt comerţul, urmate de transporturi terestre și transporturi</w:t>
      </w:r>
      <w:r w:rsidR="001A7D9D">
        <w:rPr>
          <w:rFonts w:ascii="Times New Roman" w:hAnsi="Times New Roman" w:cs="Times New Roman"/>
          <w:sz w:val="24"/>
          <w:szCs w:val="24"/>
        </w:rPr>
        <w:t xml:space="preserve"> </w:t>
      </w:r>
      <w:r w:rsidRPr="00A44D95">
        <w:rPr>
          <w:rFonts w:ascii="Times New Roman" w:hAnsi="Times New Roman" w:cs="Times New Roman"/>
          <w:sz w:val="24"/>
          <w:szCs w:val="24"/>
        </w:rPr>
        <w:t xml:space="preserve">prin conducte, </w:t>
      </w:r>
    </w:p>
    <w:p w:rsidR="00F158B7" w:rsidRDefault="00944D22" w:rsidP="00F3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22">
        <w:rPr>
          <w:rFonts w:ascii="Times New Roman" w:hAnsi="Times New Roman" w:cs="Times New Roman"/>
          <w:sz w:val="24"/>
          <w:szCs w:val="24"/>
        </w:rPr>
        <w:t>Diversitatea industrială este dovedită de cele 30 de firme din domeniul fabricării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încălțămintei, cele 20 din domeniul îmbrăcămintei și cele peste 100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domenii precum construcțiile, instalațiile electrice, vopsitorie, zugrăveli 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fabricarea betonului sau a structurilor metalice. Diversitatea industrială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luat amploare după anul 2000. Pe lângă acestea, peste 300 de firme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activează în domeniul comercial, atât în standuri, cât și în piețe și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magazine specializate și nespecializate. Trebuie avut însă în vedere faptul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că nu toate firmele din municipiul Marghita (în special cele din domeniul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fabricării încălțămintei și din domeniul îmbrăcămintei) sunt active, chiar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dacă apar în statisticile oficiale</w:t>
      </w:r>
      <w:r w:rsidR="00F158B7">
        <w:rPr>
          <w:rFonts w:ascii="Times New Roman" w:hAnsi="Times New Roman" w:cs="Times New Roman"/>
          <w:sz w:val="24"/>
          <w:szCs w:val="24"/>
        </w:rPr>
        <w:t>.</w:t>
      </w:r>
    </w:p>
    <w:p w:rsidR="00944D22" w:rsidRPr="00944D22" w:rsidRDefault="00944D22" w:rsidP="00F3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22">
        <w:rPr>
          <w:rFonts w:ascii="Times New Roman" w:hAnsi="Times New Roman" w:cs="Times New Roman"/>
          <w:sz w:val="24"/>
          <w:szCs w:val="24"/>
        </w:rPr>
        <w:t>Trebuie avut însă în vedere faptul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 xml:space="preserve"> nu toate firmele din M</w:t>
      </w:r>
      <w:r w:rsidRPr="00944D22">
        <w:rPr>
          <w:rFonts w:ascii="Times New Roman" w:hAnsi="Times New Roman" w:cs="Times New Roman"/>
          <w:sz w:val="24"/>
          <w:szCs w:val="24"/>
        </w:rPr>
        <w:t>unicipiul Marghita (în special cele din domeniul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2">
        <w:rPr>
          <w:rFonts w:ascii="Times New Roman" w:hAnsi="Times New Roman" w:cs="Times New Roman"/>
          <w:sz w:val="24"/>
          <w:szCs w:val="24"/>
        </w:rPr>
        <w:t>fabricării încălțămintei și din domeniul îmbrăcămintei) sunt active, chiar dacă apar în statisticile oficiale.</w:t>
      </w:r>
    </w:p>
    <w:p w:rsidR="00B76C5E" w:rsidRDefault="00944D22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În ceea ce privește agricultura , în Municipiul Marghita </w:t>
      </w:r>
      <w:r w:rsidR="00B76C5E">
        <w:rPr>
          <w:rFonts w:ascii="Times New Roman" w:hAnsi="Times New Roman" w:cs="Times New Roman"/>
          <w:sz w:val="24"/>
          <w:szCs w:val="24"/>
        </w:rPr>
        <w:t xml:space="preserve"> terenurile arabile sunt lucrate de asociații agricole și societăți comerciale</w:t>
      </w:r>
      <w:r w:rsidR="00130A4A">
        <w:rPr>
          <w:rFonts w:ascii="Times New Roman" w:hAnsi="Times New Roman" w:cs="Times New Roman"/>
          <w:sz w:val="24"/>
          <w:szCs w:val="24"/>
        </w:rPr>
        <w:t>,</w:t>
      </w:r>
      <w:r w:rsidR="00B76C5E">
        <w:rPr>
          <w:rFonts w:ascii="Times New Roman" w:hAnsi="Times New Roman" w:cs="Times New Roman"/>
          <w:sz w:val="24"/>
          <w:szCs w:val="24"/>
        </w:rPr>
        <w:t xml:space="preserve"> care desfășoară activități agricole. Terenurile forestiere sunt administrate de composesorate, iar pășunile sunt închiriate de  asociațiile crescătorilor de animale.</w:t>
      </w:r>
    </w:p>
    <w:p w:rsidR="00B76C5E" w:rsidRDefault="00B76C5E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2B9F">
        <w:rPr>
          <w:rFonts w:ascii="Times New Roman" w:hAnsi="Times New Roman" w:cs="Times New Roman"/>
          <w:sz w:val="24"/>
          <w:szCs w:val="24"/>
        </w:rPr>
        <w:t xml:space="preserve">În Municipiul Marghita își desfășoară activitatea </w:t>
      </w:r>
      <w:r>
        <w:rPr>
          <w:rFonts w:ascii="Times New Roman" w:hAnsi="Times New Roman" w:cs="Times New Roman"/>
          <w:sz w:val="24"/>
          <w:szCs w:val="24"/>
        </w:rPr>
        <w:t xml:space="preserve"> următoarele</w:t>
      </w:r>
      <w:r w:rsidR="00AD7CCD">
        <w:rPr>
          <w:rFonts w:ascii="Times New Roman" w:hAnsi="Times New Roman" w:cs="Times New Roman"/>
          <w:sz w:val="24"/>
          <w:szCs w:val="24"/>
        </w:rPr>
        <w:t xml:space="preserve"> asociații, societăți comerciale și composesorate:</w:t>
      </w:r>
    </w:p>
    <w:p w:rsidR="00AD7CCD" w:rsidRDefault="00AD7CCD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9F">
        <w:rPr>
          <w:rFonts w:ascii="Times New Roman" w:hAnsi="Times New Roman" w:cs="Times New Roman"/>
          <w:sz w:val="24"/>
          <w:szCs w:val="24"/>
        </w:rPr>
        <w:t xml:space="preserve">S.C. VESTAGRAR </w:t>
      </w:r>
    </w:p>
    <w:p w:rsidR="00672B9F" w:rsidRDefault="00672B9F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S.C. VAN DEN HEERIK AGRICOLA</w:t>
      </w:r>
    </w:p>
    <w:p w:rsidR="00672B9F" w:rsidRDefault="00672B9F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S.C. ORDOG NAGY AGROPREST S.R.L.</w:t>
      </w:r>
    </w:p>
    <w:p w:rsidR="00672B9F" w:rsidRDefault="00672B9F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ASOCIAȚIA COMPOSESORATUL STEJARULCHEȚ</w:t>
      </w:r>
    </w:p>
    <w:p w:rsidR="00672B9F" w:rsidRDefault="00672B9F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COMPOSESORATUL URBARIAL PĂDUREA VERDE MARGHITA </w:t>
      </w:r>
    </w:p>
    <w:p w:rsidR="00672B9F" w:rsidRDefault="00672B9F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ASOCIAȚIA CRESCĂTORILOR DE ANIMALE GHENETEA</w:t>
      </w:r>
    </w:p>
    <w:p w:rsidR="00672B9F" w:rsidRDefault="00672B9F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ASOCIAȚIA CRESCĂTORILOR DE ANIMALE CHEȚ </w:t>
      </w:r>
    </w:p>
    <w:p w:rsidR="00672B9F" w:rsidRDefault="00672B9F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S.C. H&amp;G AGROPROD S.R.L. </w:t>
      </w:r>
    </w:p>
    <w:p w:rsidR="00252362" w:rsidRDefault="00672B9F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AGRO ICR FAR S.R.L. </w:t>
      </w:r>
    </w:p>
    <w:p w:rsidR="00822119" w:rsidRPr="00944D22" w:rsidRDefault="00B76C5E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B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Terenurile intravilane sunt lucrate de către proprietarii acestora. </w:t>
      </w:r>
    </w:p>
    <w:p w:rsidR="00944D22" w:rsidRDefault="00B76C5E" w:rsidP="00F3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4D22" w:rsidRDefault="00944D22" w:rsidP="0082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D22" w:rsidSect="00C6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2119"/>
    <w:rsid w:val="0000226C"/>
    <w:rsid w:val="00130A4A"/>
    <w:rsid w:val="00191D1A"/>
    <w:rsid w:val="001A7D9D"/>
    <w:rsid w:val="00206E4B"/>
    <w:rsid w:val="00252362"/>
    <w:rsid w:val="003D4A27"/>
    <w:rsid w:val="00672B9F"/>
    <w:rsid w:val="006B4B80"/>
    <w:rsid w:val="0078628B"/>
    <w:rsid w:val="007A2D67"/>
    <w:rsid w:val="00822119"/>
    <w:rsid w:val="008D2BDD"/>
    <w:rsid w:val="00944D22"/>
    <w:rsid w:val="009B0A71"/>
    <w:rsid w:val="00A13D23"/>
    <w:rsid w:val="00A23C59"/>
    <w:rsid w:val="00A44D95"/>
    <w:rsid w:val="00AD7CCD"/>
    <w:rsid w:val="00B76C5E"/>
    <w:rsid w:val="00BE3555"/>
    <w:rsid w:val="00C600AC"/>
    <w:rsid w:val="00CA238E"/>
    <w:rsid w:val="00F158B7"/>
    <w:rsid w:val="00F37E92"/>
    <w:rsid w:val="00F4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Neli</cp:lastModifiedBy>
  <cp:revision>29</cp:revision>
  <dcterms:created xsi:type="dcterms:W3CDTF">2021-05-12T07:42:00Z</dcterms:created>
  <dcterms:modified xsi:type="dcterms:W3CDTF">2021-06-22T04:43:00Z</dcterms:modified>
</cp:coreProperties>
</file>