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5CE" w:rsidRPr="004C0051" w:rsidRDefault="00E445CE" w:rsidP="00AE62A5">
      <w:pPr>
        <w:jc w:val="center"/>
      </w:pPr>
    </w:p>
    <w:tbl>
      <w:tblPr>
        <w:tblpPr w:leftFromText="180" w:rightFromText="180" w:vertAnchor="text" w:tblpY="1"/>
        <w:tblOverlap w:val="never"/>
        <w:tblW w:w="10545" w:type="dxa"/>
        <w:tblLayout w:type="fixed"/>
        <w:tblLook w:val="0000" w:firstRow="0" w:lastRow="0" w:firstColumn="0" w:lastColumn="0" w:noHBand="0" w:noVBand="0"/>
      </w:tblPr>
      <w:tblGrid>
        <w:gridCol w:w="10545"/>
      </w:tblGrid>
      <w:tr w:rsidR="00E445CE" w:rsidRPr="004C0051" w:rsidTr="00AE62A5">
        <w:trPr>
          <w:trHeight w:val="851"/>
        </w:trPr>
        <w:tc>
          <w:tcPr>
            <w:tcW w:w="10545" w:type="dxa"/>
            <w:shd w:val="clear" w:color="auto" w:fill="auto"/>
          </w:tcPr>
          <w:p w:rsidR="00E445CE" w:rsidRDefault="00E445CE" w:rsidP="00AE62A5">
            <w:pPr>
              <w:spacing w:after="0" w:line="240" w:lineRule="atLeast"/>
              <w:jc w:val="center"/>
              <w:rPr>
                <w:rStyle w:val="Robust"/>
                <w:rFonts w:ascii="Trebuchet MS" w:hAnsi="Trebuchet MS" w:cs="Times New Roman"/>
              </w:rPr>
            </w:pPr>
            <w:r>
              <w:rPr>
                <w:rStyle w:val="Robust"/>
                <w:rFonts w:ascii="Trebuchet MS" w:hAnsi="Trebuchet MS" w:cs="Times New Roman"/>
              </w:rPr>
              <w:t>ROMÂNIA</w:t>
            </w:r>
          </w:p>
          <w:p w:rsidR="00E445CE" w:rsidRDefault="00E445CE" w:rsidP="00AE62A5">
            <w:pPr>
              <w:spacing w:after="0" w:line="240" w:lineRule="atLeast"/>
              <w:jc w:val="center"/>
              <w:rPr>
                <w:rStyle w:val="Robust"/>
                <w:rFonts w:cs="Times New Roman"/>
              </w:rPr>
            </w:pPr>
            <w:r>
              <w:rPr>
                <w:rStyle w:val="Robust"/>
                <w:rFonts w:cs="Times New Roman"/>
              </w:rPr>
              <w:t>JUDEȚUL SĂLAJ</w:t>
            </w:r>
          </w:p>
          <w:p w:rsidR="00E445CE" w:rsidRPr="004C0051" w:rsidRDefault="00E445CE" w:rsidP="00AE62A5">
            <w:pPr>
              <w:spacing w:after="0" w:line="240" w:lineRule="atLeast"/>
              <w:jc w:val="center"/>
              <w:rPr>
                <w:rFonts w:ascii="Trebuchet MS" w:hAnsi="Trebuchet MS"/>
              </w:rPr>
            </w:pPr>
            <w:r>
              <w:rPr>
                <w:rStyle w:val="Robust"/>
                <w:rFonts w:cs="Times New Roman"/>
              </w:rPr>
              <w:t>CONSILIUL LOCAL AL COMUNEI PERICEI</w:t>
            </w:r>
          </w:p>
        </w:tc>
      </w:tr>
    </w:tbl>
    <w:p w:rsidR="00E445CE" w:rsidRPr="004C0051" w:rsidRDefault="00E445CE" w:rsidP="00E445CE">
      <w:pPr>
        <w:spacing w:after="0" w:line="240" w:lineRule="auto"/>
        <w:jc w:val="center"/>
        <w:rPr>
          <w:rFonts w:ascii="Trebuchet MS" w:hAnsi="Trebuchet MS"/>
        </w:rPr>
      </w:pPr>
    </w:p>
    <w:p w:rsidR="00E445CE" w:rsidRPr="004C0051" w:rsidRDefault="00E445CE" w:rsidP="00AE62A5">
      <w:pPr>
        <w:spacing w:after="0" w:line="240" w:lineRule="auto"/>
        <w:jc w:val="center"/>
        <w:rPr>
          <w:rFonts w:ascii="Trebuchet MS" w:hAnsi="Trebuchet MS"/>
          <w:b/>
        </w:rPr>
      </w:pPr>
      <w:r>
        <w:rPr>
          <w:rFonts w:ascii="Trebuchet MS" w:hAnsi="Trebuchet MS"/>
          <w:b/>
        </w:rPr>
        <w:t>HOTĂRÂREA</w:t>
      </w:r>
    </w:p>
    <w:p w:rsidR="00E445CE" w:rsidRPr="004C0051" w:rsidRDefault="00007E9A" w:rsidP="00AE62A5">
      <w:pPr>
        <w:spacing w:after="0"/>
        <w:jc w:val="center"/>
        <w:rPr>
          <w:rFonts w:ascii="Trebuchet MS" w:hAnsi="Trebuchet MS" w:cs="Arial"/>
          <w:b/>
        </w:rPr>
      </w:pPr>
      <w:r>
        <w:rPr>
          <w:rFonts w:ascii="Trebuchet MS" w:hAnsi="Trebuchet MS" w:cs="Arial"/>
          <w:b/>
        </w:rPr>
        <w:t xml:space="preserve">Nr. 51 </w:t>
      </w:r>
      <w:r w:rsidR="00E445CE">
        <w:rPr>
          <w:rFonts w:ascii="Trebuchet MS" w:hAnsi="Trebuchet MS" w:cs="Arial"/>
          <w:b/>
        </w:rPr>
        <w:t>/ 18.09.2020</w:t>
      </w:r>
    </w:p>
    <w:p w:rsidR="00E445CE" w:rsidRPr="004C0051" w:rsidRDefault="00E445CE" w:rsidP="00AE62A5">
      <w:pPr>
        <w:spacing w:after="0" w:line="240" w:lineRule="auto"/>
        <w:jc w:val="center"/>
        <w:rPr>
          <w:rFonts w:ascii="Trebuchet MS" w:hAnsi="Trebuchet MS"/>
          <w:b/>
        </w:rPr>
      </w:pPr>
      <w:bookmarkStart w:id="0" w:name="_Hlk15553018"/>
      <w:r w:rsidRPr="004C0051">
        <w:rPr>
          <w:rFonts w:ascii="Trebuchet MS" w:hAnsi="Trebuchet MS"/>
          <w:b/>
        </w:rPr>
        <w:t>pentru aprobarea</w:t>
      </w:r>
      <w:bookmarkStart w:id="1" w:name="_Hlk13578883"/>
    </w:p>
    <w:bookmarkEnd w:id="1"/>
    <w:p w:rsidR="00E445CE" w:rsidRPr="004C0051" w:rsidRDefault="00E445CE" w:rsidP="00AE62A5">
      <w:pPr>
        <w:spacing w:after="0" w:line="240" w:lineRule="auto"/>
        <w:jc w:val="center"/>
        <w:rPr>
          <w:rFonts w:ascii="Trebuchet MS" w:hAnsi="Trebuchet MS"/>
          <w:b/>
        </w:rPr>
      </w:pPr>
      <w:r>
        <w:rPr>
          <w:rFonts w:ascii="Trebuchet MS" w:hAnsi="Trebuchet MS"/>
          <w:b/>
        </w:rPr>
        <w:t xml:space="preserve">statutului Comunei Pericei </w:t>
      </w:r>
      <w:r w:rsidRPr="004C0051">
        <w:rPr>
          <w:rFonts w:ascii="Trebuchet MS" w:hAnsi="Trebuchet MS"/>
          <w:b/>
        </w:rPr>
        <w:t>, pre</w:t>
      </w:r>
      <w:r>
        <w:rPr>
          <w:rFonts w:ascii="Trebuchet MS" w:hAnsi="Trebuchet MS"/>
          <w:b/>
        </w:rPr>
        <w:t xml:space="preserve">cum și a </w:t>
      </w:r>
      <w:r w:rsidRPr="004C0051">
        <w:rPr>
          <w:rFonts w:ascii="Trebuchet MS" w:hAnsi="Trebuchet MS"/>
          <w:b/>
        </w:rPr>
        <w:t xml:space="preserve"> regulamentului de organizare și funcționare a consiliului local</w:t>
      </w:r>
    </w:p>
    <w:bookmarkEnd w:id="0"/>
    <w:p w:rsidR="00E445CE" w:rsidRPr="004C0051" w:rsidRDefault="00E445CE" w:rsidP="00E445CE">
      <w:pPr>
        <w:spacing w:after="0" w:line="240" w:lineRule="auto"/>
        <w:jc w:val="center"/>
        <w:rPr>
          <w:rFonts w:ascii="Trebuchet MS" w:hAnsi="Trebuchet MS"/>
          <w:b/>
        </w:rPr>
      </w:pPr>
    </w:p>
    <w:p w:rsidR="00E445CE" w:rsidRDefault="00E445CE" w:rsidP="00E445CE">
      <w:pPr>
        <w:spacing w:after="0" w:line="240" w:lineRule="auto"/>
        <w:rPr>
          <w:rFonts w:ascii="Trebuchet MS" w:hAnsi="Trebuchet MS"/>
        </w:rPr>
      </w:pPr>
      <w:r>
        <w:rPr>
          <w:rFonts w:ascii="Trebuchet MS" w:hAnsi="Trebuchet MS"/>
        </w:rPr>
        <w:tab/>
        <w:t>Având în vedere :</w:t>
      </w:r>
    </w:p>
    <w:p w:rsidR="00E445CE" w:rsidRDefault="00E445CE" w:rsidP="00E445CE">
      <w:pPr>
        <w:pStyle w:val="Listparagraf"/>
        <w:numPr>
          <w:ilvl w:val="0"/>
          <w:numId w:val="4"/>
        </w:numPr>
        <w:spacing w:after="0" w:line="240" w:lineRule="auto"/>
        <w:rPr>
          <w:rFonts w:ascii="Trebuchet MS" w:hAnsi="Trebuchet MS"/>
        </w:rPr>
      </w:pPr>
      <w:r>
        <w:rPr>
          <w:rFonts w:ascii="Trebuchet MS" w:hAnsi="Trebuchet MS"/>
        </w:rPr>
        <w:t>Referatul de aprobare al primarului nr.5681 din 11.09.2020;</w:t>
      </w:r>
    </w:p>
    <w:p w:rsidR="00E445CE" w:rsidRPr="00AE62A5" w:rsidRDefault="00E445CE" w:rsidP="00AE62A5">
      <w:pPr>
        <w:pStyle w:val="Listparagraf"/>
        <w:numPr>
          <w:ilvl w:val="0"/>
          <w:numId w:val="4"/>
        </w:numPr>
        <w:spacing w:after="0" w:line="240" w:lineRule="auto"/>
        <w:rPr>
          <w:rFonts w:ascii="Trebuchet MS" w:hAnsi="Trebuchet MS"/>
        </w:rPr>
      </w:pPr>
      <w:r>
        <w:rPr>
          <w:rFonts w:ascii="Trebuchet MS" w:hAnsi="Trebuchet MS"/>
        </w:rPr>
        <w:t>Raportul de specialitate nr. 5750 din 14.09.2020 precum și Proiectul regulamentului de organizare și funcționare a Consiliului local;</w:t>
      </w:r>
    </w:p>
    <w:p w:rsidR="00E445CE" w:rsidRDefault="00E445CE" w:rsidP="00E445CE">
      <w:pPr>
        <w:pStyle w:val="Listparagraf"/>
        <w:spacing w:after="0" w:line="240" w:lineRule="auto"/>
        <w:ind w:left="0" w:firstLine="567"/>
        <w:jc w:val="both"/>
        <w:rPr>
          <w:rFonts w:ascii="Trebuchet MS" w:hAnsi="Trebuchet MS" w:cs="Arial"/>
        </w:rPr>
      </w:pPr>
      <w:r w:rsidRPr="004C0051">
        <w:rPr>
          <w:rFonts w:ascii="Trebuchet MS" w:hAnsi="Trebuchet MS" w:cs="Arial"/>
        </w:rPr>
        <w:t>Luând în considerare</w:t>
      </w:r>
      <w:r>
        <w:rPr>
          <w:rFonts w:ascii="Trebuchet MS" w:hAnsi="Trebuchet MS" w:cs="Arial"/>
        </w:rPr>
        <w:t>:</w:t>
      </w:r>
    </w:p>
    <w:p w:rsidR="00E445CE" w:rsidRPr="004C0051" w:rsidRDefault="00E445CE" w:rsidP="00E445CE">
      <w:pPr>
        <w:pStyle w:val="Listparagraf"/>
        <w:numPr>
          <w:ilvl w:val="0"/>
          <w:numId w:val="3"/>
        </w:numPr>
        <w:spacing w:after="0" w:line="240" w:lineRule="auto"/>
        <w:jc w:val="both"/>
        <w:rPr>
          <w:rFonts w:ascii="Trebuchet MS" w:hAnsi="Trebuchet MS" w:cs="Arial"/>
        </w:rPr>
      </w:pPr>
      <w:r>
        <w:rPr>
          <w:rFonts w:ascii="Trebuchet MS" w:hAnsi="Trebuchet MS" w:cs="Arial"/>
        </w:rPr>
        <w:t>Art.4  și 6 din legea 52/2003 privind transparența decizională în administrația publică cu modificările și completările ulterioare;</w:t>
      </w:r>
    </w:p>
    <w:p w:rsidR="00E445CE" w:rsidRPr="004C0051" w:rsidRDefault="00E445CE" w:rsidP="00E445CE">
      <w:pPr>
        <w:pStyle w:val="Listparagraf"/>
        <w:numPr>
          <w:ilvl w:val="0"/>
          <w:numId w:val="3"/>
        </w:numPr>
        <w:spacing w:after="0" w:line="240" w:lineRule="auto"/>
        <w:jc w:val="both"/>
        <w:rPr>
          <w:rFonts w:ascii="Trebuchet MS" w:hAnsi="Trebuchet MS" w:cs="Arial"/>
        </w:rPr>
      </w:pPr>
      <w:r w:rsidRPr="004C0051">
        <w:rPr>
          <w:rFonts w:ascii="Trebuchet MS" w:hAnsi="Trebuchet MS" w:cs="Arial"/>
        </w:rPr>
        <w:t xml:space="preserve">având în vedere prevederile art. </w:t>
      </w:r>
      <w:r w:rsidRPr="004C0051">
        <w:rPr>
          <w:rFonts w:ascii="Trebuchet MS" w:hAnsi="Trebuchet MS"/>
        </w:rPr>
        <w:t xml:space="preserve">104, </w:t>
      </w:r>
      <w:bookmarkStart w:id="2" w:name="_Hlk15553066"/>
      <w:r w:rsidRPr="004C0051">
        <w:rPr>
          <w:rFonts w:ascii="Trebuchet MS" w:hAnsi="Trebuchet MS"/>
        </w:rPr>
        <w:t xml:space="preserve">129 alin. (3) lit. a) teza a doua </w:t>
      </w:r>
      <w:bookmarkEnd w:id="2"/>
      <w:r w:rsidRPr="004C0051">
        <w:rPr>
          <w:rFonts w:ascii="Trebuchet MS" w:hAnsi="Trebuchet MS"/>
        </w:rPr>
        <w:t>și art. 289</w:t>
      </w:r>
      <w:r w:rsidRPr="004C0051">
        <w:rPr>
          <w:rFonts w:ascii="Trebuchet MS" w:hAnsi="Trebuchet MS" w:cs="Arial"/>
        </w:rPr>
        <w:t xml:space="preserve"> din Ordonanța de urgență a Guvernului nr. 57/2019 privind Codul administrativ, cu completările ulterioare,</w:t>
      </w:r>
    </w:p>
    <w:p w:rsidR="00E445CE" w:rsidRDefault="00E445CE" w:rsidP="00E445CE">
      <w:pPr>
        <w:pStyle w:val="Listparagraf"/>
        <w:numPr>
          <w:ilvl w:val="0"/>
          <w:numId w:val="3"/>
        </w:numPr>
        <w:spacing w:after="0" w:line="240" w:lineRule="auto"/>
        <w:jc w:val="both"/>
        <w:rPr>
          <w:rFonts w:ascii="Trebuchet MS" w:hAnsi="Trebuchet MS" w:cs="Arial"/>
        </w:rPr>
      </w:pPr>
      <w:r w:rsidRPr="004C0051">
        <w:rPr>
          <w:rFonts w:ascii="Trebuchet MS" w:hAnsi="Trebuchet MS" w:cs="Arial"/>
        </w:rPr>
        <w:t xml:space="preserve">ținând cont de Referatul de aprobare </w:t>
      </w:r>
      <w:r>
        <w:rPr>
          <w:rFonts w:ascii="Trebuchet MS" w:hAnsi="Trebuchet MS" w:cs="Arial"/>
        </w:rPr>
        <w:t xml:space="preserve">al Direcției Generale Administrație Publică </w:t>
      </w:r>
      <w:r w:rsidRPr="004C0051">
        <w:rPr>
          <w:rFonts w:ascii="Trebuchet MS" w:hAnsi="Trebuchet MS" w:cs="Arial"/>
        </w:rPr>
        <w:t xml:space="preserve">nr. </w:t>
      </w:r>
      <w:r>
        <w:rPr>
          <w:rFonts w:ascii="Trebuchet MS" w:hAnsi="Trebuchet MS" w:cs="Arial"/>
        </w:rPr>
        <w:t>71404</w:t>
      </w:r>
      <w:r w:rsidRPr="00C97896">
        <w:rPr>
          <w:rFonts w:ascii="Trebuchet MS" w:hAnsi="Trebuchet MS" w:cs="Arial"/>
        </w:rPr>
        <w:t xml:space="preserve">/MLPDA din </w:t>
      </w:r>
      <w:r>
        <w:rPr>
          <w:rFonts w:ascii="Trebuchet MS" w:hAnsi="Trebuchet MS" w:cs="Arial"/>
        </w:rPr>
        <w:t>23</w:t>
      </w:r>
      <w:r w:rsidRPr="00C97896">
        <w:rPr>
          <w:rFonts w:ascii="Trebuchet MS" w:hAnsi="Trebuchet MS" w:cs="Arial"/>
        </w:rPr>
        <w:t>.0</w:t>
      </w:r>
      <w:r>
        <w:rPr>
          <w:rFonts w:ascii="Trebuchet MS" w:hAnsi="Trebuchet MS" w:cs="Arial"/>
        </w:rPr>
        <w:t>6</w:t>
      </w:r>
      <w:r w:rsidRPr="00C97896">
        <w:rPr>
          <w:rFonts w:ascii="Trebuchet MS" w:hAnsi="Trebuchet MS" w:cs="Arial"/>
        </w:rPr>
        <w:t>. 2020,</w:t>
      </w:r>
      <w:r w:rsidRPr="004C0051">
        <w:rPr>
          <w:rFonts w:ascii="Trebuchet MS" w:hAnsi="Trebuchet MS" w:cs="Arial"/>
        </w:rPr>
        <w:t xml:space="preserve"> </w:t>
      </w:r>
    </w:p>
    <w:p w:rsidR="00AE62A5" w:rsidRPr="004C0051" w:rsidRDefault="00AE62A5" w:rsidP="00E445CE">
      <w:pPr>
        <w:pStyle w:val="Listparagraf"/>
        <w:numPr>
          <w:ilvl w:val="0"/>
          <w:numId w:val="3"/>
        </w:numPr>
        <w:spacing w:after="0" w:line="240" w:lineRule="auto"/>
        <w:jc w:val="both"/>
        <w:rPr>
          <w:rFonts w:ascii="Trebuchet MS" w:hAnsi="Trebuchet MS" w:cs="Arial"/>
        </w:rPr>
      </w:pPr>
      <w:r>
        <w:rPr>
          <w:rFonts w:ascii="Trebuchet MS" w:hAnsi="Trebuchet MS" w:cs="Arial"/>
        </w:rPr>
        <w:t>avizul comisiilor de specialitate,</w:t>
      </w:r>
    </w:p>
    <w:p w:rsidR="00E445CE" w:rsidRPr="004C0051" w:rsidRDefault="00E445CE" w:rsidP="00E445CE">
      <w:pPr>
        <w:pStyle w:val="Listparagraf"/>
        <w:spacing w:after="0" w:line="240" w:lineRule="auto"/>
        <w:ind w:left="0" w:firstLine="567"/>
        <w:jc w:val="both"/>
        <w:rPr>
          <w:rFonts w:ascii="Trebuchet MS" w:hAnsi="Trebuchet MS" w:cs="Arial"/>
        </w:rPr>
      </w:pPr>
      <w:r w:rsidRPr="004C0051">
        <w:rPr>
          <w:rFonts w:ascii="Trebuchet MS" w:hAnsi="Trebuchet MS" w:cs="Arial"/>
        </w:rPr>
        <w:t xml:space="preserve">în temeiul </w:t>
      </w:r>
      <w:bookmarkStart w:id="3" w:name="_Hlk40797516"/>
      <w:r w:rsidRPr="004C0051">
        <w:rPr>
          <w:rFonts w:ascii="Trebuchet MS" w:hAnsi="Trebuchet MS" w:cs="Arial"/>
        </w:rPr>
        <w:t xml:space="preserve">art. </w:t>
      </w:r>
      <w:r>
        <w:rPr>
          <w:rFonts w:ascii="Trebuchet MS" w:hAnsi="Trebuchet MS" w:cs="Arial"/>
        </w:rPr>
        <w:t>139</w:t>
      </w:r>
      <w:r w:rsidRPr="004C0051">
        <w:rPr>
          <w:rFonts w:ascii="Trebuchet MS" w:hAnsi="Trebuchet MS" w:cs="Arial"/>
        </w:rPr>
        <w:t xml:space="preserve"> alin. (</w:t>
      </w:r>
      <w:r>
        <w:rPr>
          <w:rFonts w:ascii="Trebuchet MS" w:hAnsi="Trebuchet MS" w:cs="Arial"/>
        </w:rPr>
        <w:t>1</w:t>
      </w:r>
      <w:r w:rsidRPr="004C0051">
        <w:rPr>
          <w:rFonts w:ascii="Trebuchet MS" w:hAnsi="Trebuchet MS" w:cs="Arial"/>
        </w:rPr>
        <w:t xml:space="preserve">) </w:t>
      </w:r>
      <w:r>
        <w:rPr>
          <w:rFonts w:ascii="Trebuchet MS" w:hAnsi="Trebuchet MS" w:cs="Arial"/>
        </w:rPr>
        <w:t>și art.196 alin.(1)lit. a )</w:t>
      </w:r>
      <w:r w:rsidRPr="004C0051">
        <w:rPr>
          <w:rFonts w:ascii="Trebuchet MS" w:hAnsi="Trebuchet MS" w:cs="Arial"/>
        </w:rPr>
        <w:t xml:space="preserve">din </w:t>
      </w:r>
      <w:r>
        <w:rPr>
          <w:rFonts w:ascii="Trebuchet MS" w:hAnsi="Trebuchet MS" w:cs="Arial"/>
        </w:rPr>
        <w:t xml:space="preserve">Ordonanța de Urgență </w:t>
      </w:r>
      <w:r w:rsidRPr="004C0051">
        <w:rPr>
          <w:rFonts w:ascii="Trebuchet MS" w:hAnsi="Trebuchet MS" w:cs="Arial"/>
        </w:rPr>
        <w:t xml:space="preserve"> nr. </w:t>
      </w:r>
      <w:r>
        <w:rPr>
          <w:rFonts w:ascii="Trebuchet MS" w:hAnsi="Trebuchet MS" w:cs="Arial"/>
        </w:rPr>
        <w:t>57</w:t>
      </w:r>
      <w:r w:rsidRPr="004C0051">
        <w:rPr>
          <w:rFonts w:ascii="Trebuchet MS" w:hAnsi="Trebuchet MS" w:cs="Arial"/>
        </w:rPr>
        <w:t>/20</w:t>
      </w:r>
      <w:r>
        <w:rPr>
          <w:rFonts w:ascii="Trebuchet MS" w:hAnsi="Trebuchet MS" w:cs="Arial"/>
        </w:rPr>
        <w:t>19</w:t>
      </w:r>
      <w:r w:rsidRPr="004C0051">
        <w:rPr>
          <w:rFonts w:ascii="Trebuchet MS" w:hAnsi="Trebuchet MS" w:cs="Arial"/>
        </w:rPr>
        <w:t xml:space="preserve"> </w:t>
      </w:r>
      <w:bookmarkStart w:id="4" w:name="_Hlk40796526"/>
      <w:r w:rsidRPr="004C0051">
        <w:rPr>
          <w:rFonts w:ascii="Trebuchet MS" w:hAnsi="Trebuchet MS" w:cs="Arial"/>
        </w:rPr>
        <w:t>priv</w:t>
      </w:r>
      <w:bookmarkEnd w:id="3"/>
      <w:bookmarkEnd w:id="4"/>
      <w:r>
        <w:rPr>
          <w:rFonts w:ascii="Trebuchet MS" w:hAnsi="Trebuchet MS" w:cs="Arial"/>
        </w:rPr>
        <w:t>ind Codul Administrativ,</w:t>
      </w:r>
      <w:r w:rsidRPr="004C0051">
        <w:rPr>
          <w:rFonts w:ascii="Trebuchet MS" w:hAnsi="Trebuchet MS" w:cs="Arial"/>
        </w:rPr>
        <w:t xml:space="preserve"> </w:t>
      </w:r>
    </w:p>
    <w:p w:rsidR="00E445CE" w:rsidRPr="004C0051" w:rsidRDefault="00E445CE" w:rsidP="00E445CE">
      <w:pPr>
        <w:spacing w:after="0" w:line="240" w:lineRule="auto"/>
        <w:jc w:val="both"/>
        <w:rPr>
          <w:rFonts w:ascii="Trebuchet MS" w:hAnsi="Trebuchet MS"/>
        </w:rPr>
      </w:pPr>
    </w:p>
    <w:p w:rsidR="00E445CE" w:rsidRDefault="00E445CE" w:rsidP="00E445CE">
      <w:pPr>
        <w:spacing w:after="0" w:line="240" w:lineRule="auto"/>
        <w:ind w:firstLine="567"/>
        <w:jc w:val="center"/>
        <w:rPr>
          <w:rFonts w:ascii="Trebuchet MS" w:hAnsi="Trebuchet MS" w:cs="Arial"/>
          <w:b/>
        </w:rPr>
      </w:pPr>
      <w:r>
        <w:rPr>
          <w:rFonts w:ascii="Trebuchet MS" w:hAnsi="Trebuchet MS" w:cs="Arial"/>
          <w:b/>
        </w:rPr>
        <w:t>CONSILIUL LOCAL AL COMUNEI PERICEI</w:t>
      </w:r>
    </w:p>
    <w:p w:rsidR="00E445CE" w:rsidRPr="004C0051" w:rsidRDefault="00E445CE" w:rsidP="00E445CE">
      <w:pPr>
        <w:spacing w:after="0" w:line="240" w:lineRule="auto"/>
        <w:ind w:firstLine="567"/>
        <w:jc w:val="center"/>
        <w:rPr>
          <w:rFonts w:ascii="Trebuchet MS" w:hAnsi="Trebuchet MS" w:cs="Arial"/>
          <w:b/>
        </w:rPr>
      </w:pPr>
      <w:proofErr w:type="spellStart"/>
      <w:r>
        <w:rPr>
          <w:rFonts w:ascii="Trebuchet MS" w:hAnsi="Trebuchet MS" w:cs="Arial"/>
          <w:b/>
        </w:rPr>
        <w:t>Hotărește</w:t>
      </w:r>
      <w:proofErr w:type="spellEnd"/>
      <w:r>
        <w:rPr>
          <w:rFonts w:ascii="Trebuchet MS" w:hAnsi="Trebuchet MS" w:cs="Arial"/>
          <w:b/>
        </w:rPr>
        <w:t>:</w:t>
      </w:r>
    </w:p>
    <w:p w:rsidR="00E445CE" w:rsidRPr="004C0051" w:rsidRDefault="00E445CE" w:rsidP="00E445CE">
      <w:pPr>
        <w:spacing w:after="0" w:line="240" w:lineRule="auto"/>
        <w:jc w:val="center"/>
        <w:rPr>
          <w:rFonts w:ascii="Trebuchet MS" w:hAnsi="Trebuchet MS"/>
        </w:rPr>
      </w:pPr>
    </w:p>
    <w:p w:rsidR="00E445CE" w:rsidRPr="004C0051" w:rsidRDefault="00E445CE" w:rsidP="00E445CE">
      <w:pPr>
        <w:spacing w:after="0" w:line="240" w:lineRule="auto"/>
        <w:jc w:val="both"/>
        <w:rPr>
          <w:rFonts w:ascii="Trebuchet MS" w:hAnsi="Trebuchet MS"/>
        </w:rPr>
      </w:pPr>
      <w:r w:rsidRPr="004C0051">
        <w:rPr>
          <w:rFonts w:ascii="Trebuchet MS" w:hAnsi="Trebuchet MS"/>
          <w:b/>
        </w:rPr>
        <w:t>Art. 1</w:t>
      </w:r>
      <w:r w:rsidRPr="004C0051">
        <w:rPr>
          <w:rFonts w:ascii="Trebuchet MS" w:hAnsi="Trebuchet MS"/>
        </w:rPr>
        <w:t xml:space="preserve"> -</w:t>
      </w:r>
      <w:r>
        <w:rPr>
          <w:rFonts w:ascii="Trebuchet MS" w:hAnsi="Trebuchet MS"/>
        </w:rPr>
        <w:t xml:space="preserve"> Se aprobă statutul Comunei Pericei</w:t>
      </w:r>
      <w:r w:rsidRPr="004C0051">
        <w:rPr>
          <w:rFonts w:ascii="Trebuchet MS" w:hAnsi="Trebuchet MS"/>
        </w:rPr>
        <w:t>, prevăzut în Anexa nr. 1.</w:t>
      </w:r>
    </w:p>
    <w:p w:rsidR="00E445CE" w:rsidRPr="004C0051" w:rsidRDefault="00E445CE" w:rsidP="00E445CE">
      <w:pPr>
        <w:spacing w:after="0" w:line="240" w:lineRule="auto"/>
        <w:jc w:val="both"/>
        <w:rPr>
          <w:rFonts w:ascii="Trebuchet MS" w:hAnsi="Trebuchet MS"/>
        </w:rPr>
      </w:pPr>
      <w:r w:rsidRPr="004C0051">
        <w:rPr>
          <w:rFonts w:ascii="Trebuchet MS" w:hAnsi="Trebuchet MS"/>
          <w:b/>
        </w:rPr>
        <w:t>Art. 2</w:t>
      </w:r>
      <w:r w:rsidRPr="004C0051">
        <w:rPr>
          <w:rFonts w:ascii="Trebuchet MS" w:hAnsi="Trebuchet MS"/>
        </w:rPr>
        <w:t xml:space="preserve"> -</w:t>
      </w:r>
      <w:r>
        <w:rPr>
          <w:rFonts w:ascii="Trebuchet MS" w:hAnsi="Trebuchet MS"/>
        </w:rPr>
        <w:t xml:space="preserve"> Se aprobă </w:t>
      </w:r>
      <w:r w:rsidRPr="004C0051">
        <w:rPr>
          <w:rFonts w:ascii="Trebuchet MS" w:hAnsi="Trebuchet MS"/>
        </w:rPr>
        <w:t xml:space="preserve"> regulamentului de organizare și funcționare a consiliului local, prevăzut în Anexa nr. 2. </w:t>
      </w:r>
    </w:p>
    <w:p w:rsidR="00E445CE" w:rsidRPr="004C0051" w:rsidRDefault="00E445CE" w:rsidP="00E445CE">
      <w:pPr>
        <w:spacing w:after="0" w:line="240" w:lineRule="auto"/>
        <w:jc w:val="both"/>
        <w:rPr>
          <w:rFonts w:ascii="Trebuchet MS" w:hAnsi="Trebuchet MS"/>
        </w:rPr>
      </w:pPr>
      <w:r w:rsidRPr="004C0051">
        <w:rPr>
          <w:rFonts w:ascii="Trebuchet MS" w:hAnsi="Trebuchet MS"/>
          <w:b/>
          <w:bCs/>
        </w:rPr>
        <w:t>Art. 3</w:t>
      </w:r>
      <w:r w:rsidRPr="004C0051">
        <w:rPr>
          <w:rFonts w:ascii="Trebuchet MS" w:hAnsi="Trebuchet MS"/>
        </w:rPr>
        <w:t xml:space="preserve"> – Anexele nr. 1-2 fac parte</w:t>
      </w:r>
      <w:r>
        <w:rPr>
          <w:rFonts w:ascii="Trebuchet MS" w:hAnsi="Trebuchet MS"/>
        </w:rPr>
        <w:t xml:space="preserve"> integrantă din prezenta hotărâre,</w:t>
      </w:r>
    </w:p>
    <w:p w:rsidR="00E445CE" w:rsidRDefault="00E445CE" w:rsidP="00E445CE">
      <w:pPr>
        <w:spacing w:after="0" w:line="240" w:lineRule="auto"/>
        <w:jc w:val="both"/>
        <w:rPr>
          <w:rFonts w:ascii="Trebuchet MS" w:hAnsi="Trebuchet MS"/>
        </w:rPr>
      </w:pPr>
      <w:r w:rsidRPr="004C0051">
        <w:rPr>
          <w:rFonts w:ascii="Trebuchet MS" w:hAnsi="Trebuchet MS"/>
          <w:b/>
        </w:rPr>
        <w:t>Art. 4</w:t>
      </w:r>
      <w:r>
        <w:rPr>
          <w:rFonts w:ascii="Trebuchet MS" w:hAnsi="Trebuchet MS"/>
        </w:rPr>
        <w:t xml:space="preserve"> – La data intrării în vigoare a  prezentei Hotărârea Consiliului Local Pericei nr. 51 din 11.08.2016 își încetează valabilitatea.</w:t>
      </w:r>
    </w:p>
    <w:p w:rsidR="00E445CE" w:rsidRPr="0065152E" w:rsidRDefault="00E445CE" w:rsidP="00E445CE">
      <w:pPr>
        <w:spacing w:after="0" w:line="240" w:lineRule="auto"/>
        <w:jc w:val="both"/>
        <w:rPr>
          <w:rFonts w:ascii="Trebuchet MS" w:hAnsi="Trebuchet MS"/>
        </w:rPr>
      </w:pPr>
      <w:r w:rsidRPr="007A0F1B">
        <w:rPr>
          <w:rFonts w:ascii="Trebuchet MS" w:hAnsi="Trebuchet MS"/>
          <w:b/>
        </w:rPr>
        <w:t>Art.5.</w:t>
      </w:r>
      <w:r w:rsidRPr="0065152E">
        <w:rPr>
          <w:rFonts w:ascii="Trebuchet MS" w:hAnsi="Trebuchet MS"/>
        </w:rPr>
        <w:t>Cu ducere la îndeplinire a prezentei hotărâri se încredințează primarul și secretarul general al comunei.</w:t>
      </w:r>
    </w:p>
    <w:p w:rsidR="00E445CE" w:rsidRPr="0065152E" w:rsidRDefault="00E445CE" w:rsidP="00E445CE">
      <w:pPr>
        <w:tabs>
          <w:tab w:val="left" w:pos="795"/>
        </w:tabs>
        <w:spacing w:after="0" w:line="240" w:lineRule="auto"/>
        <w:jc w:val="both"/>
        <w:rPr>
          <w:rFonts w:ascii="Trebuchet MS" w:hAnsi="Trebuchet MS"/>
        </w:rPr>
      </w:pPr>
      <w:r w:rsidRPr="0065152E">
        <w:rPr>
          <w:rFonts w:ascii="Trebuchet MS" w:hAnsi="Trebuchet MS"/>
        </w:rPr>
        <w:t>Art.</w:t>
      </w:r>
      <w:r w:rsidRPr="0065152E">
        <w:rPr>
          <w:rFonts w:ascii="Trebuchet MS" w:hAnsi="Trebuchet MS"/>
        </w:rPr>
        <w:tab/>
        <w:t>6. Prezenta hotărâre se comunică cu:</w:t>
      </w:r>
    </w:p>
    <w:p w:rsidR="00E445CE" w:rsidRPr="0065152E" w:rsidRDefault="00E445CE" w:rsidP="00E445CE">
      <w:pPr>
        <w:pStyle w:val="Listparagraf"/>
        <w:numPr>
          <w:ilvl w:val="0"/>
          <w:numId w:val="3"/>
        </w:numPr>
        <w:tabs>
          <w:tab w:val="left" w:pos="795"/>
        </w:tabs>
        <w:spacing w:after="0" w:line="240" w:lineRule="auto"/>
        <w:jc w:val="both"/>
        <w:rPr>
          <w:rFonts w:ascii="Trebuchet MS" w:hAnsi="Trebuchet MS"/>
        </w:rPr>
      </w:pPr>
      <w:r w:rsidRPr="0065152E">
        <w:rPr>
          <w:rFonts w:ascii="Trebuchet MS" w:hAnsi="Trebuchet MS"/>
        </w:rPr>
        <w:t>Instituția Prefectului Județului Sălaj;</w:t>
      </w:r>
    </w:p>
    <w:p w:rsidR="00E445CE" w:rsidRPr="0065152E" w:rsidRDefault="00E445CE" w:rsidP="00E445CE">
      <w:pPr>
        <w:pStyle w:val="Listparagraf"/>
        <w:numPr>
          <w:ilvl w:val="0"/>
          <w:numId w:val="3"/>
        </w:numPr>
        <w:tabs>
          <w:tab w:val="left" w:pos="795"/>
        </w:tabs>
        <w:spacing w:after="0" w:line="240" w:lineRule="auto"/>
        <w:jc w:val="both"/>
        <w:rPr>
          <w:rFonts w:ascii="Trebuchet MS" w:hAnsi="Trebuchet MS"/>
        </w:rPr>
      </w:pPr>
      <w:r w:rsidRPr="0065152E">
        <w:rPr>
          <w:rFonts w:ascii="Trebuchet MS" w:hAnsi="Trebuchet MS"/>
        </w:rPr>
        <w:t>Primarul Comunei;</w:t>
      </w:r>
    </w:p>
    <w:p w:rsidR="00E445CE" w:rsidRPr="0065152E" w:rsidRDefault="00E445CE" w:rsidP="00E445CE">
      <w:pPr>
        <w:pStyle w:val="Listparagraf"/>
        <w:numPr>
          <w:ilvl w:val="0"/>
          <w:numId w:val="3"/>
        </w:numPr>
        <w:tabs>
          <w:tab w:val="left" w:pos="795"/>
        </w:tabs>
        <w:spacing w:after="0" w:line="240" w:lineRule="auto"/>
        <w:jc w:val="both"/>
        <w:rPr>
          <w:rFonts w:ascii="Trebuchet MS" w:hAnsi="Trebuchet MS"/>
        </w:rPr>
      </w:pPr>
      <w:proofErr w:type="spellStart"/>
      <w:r w:rsidRPr="0065152E">
        <w:rPr>
          <w:rFonts w:ascii="Trebuchet MS" w:hAnsi="Trebuchet MS"/>
        </w:rPr>
        <w:t>Consilieriilor</w:t>
      </w:r>
      <w:proofErr w:type="spellEnd"/>
      <w:r w:rsidRPr="0065152E">
        <w:rPr>
          <w:rFonts w:ascii="Trebuchet MS" w:hAnsi="Trebuchet MS"/>
        </w:rPr>
        <w:t xml:space="preserve"> locali ai comunei Pericei;</w:t>
      </w:r>
    </w:p>
    <w:p w:rsidR="00E445CE" w:rsidRPr="0065152E" w:rsidRDefault="00E445CE" w:rsidP="00E445CE">
      <w:pPr>
        <w:pStyle w:val="Listparagraf"/>
        <w:numPr>
          <w:ilvl w:val="0"/>
          <w:numId w:val="3"/>
        </w:numPr>
        <w:tabs>
          <w:tab w:val="left" w:pos="795"/>
        </w:tabs>
        <w:spacing w:after="0" w:line="240" w:lineRule="auto"/>
        <w:jc w:val="both"/>
        <w:rPr>
          <w:rFonts w:ascii="Trebuchet MS" w:hAnsi="Trebuchet MS"/>
        </w:rPr>
      </w:pPr>
      <w:proofErr w:type="spellStart"/>
      <w:r w:rsidRPr="0065152E">
        <w:rPr>
          <w:rFonts w:ascii="Trebuchet MS" w:hAnsi="Trebuchet MS"/>
        </w:rPr>
        <w:t>Secretra</w:t>
      </w:r>
      <w:proofErr w:type="spellEnd"/>
      <w:r w:rsidRPr="0065152E">
        <w:rPr>
          <w:rFonts w:ascii="Trebuchet MS" w:hAnsi="Trebuchet MS"/>
        </w:rPr>
        <w:t xml:space="preserve"> general al comunei,</w:t>
      </w:r>
    </w:p>
    <w:p w:rsidR="00E445CE" w:rsidRPr="0065152E" w:rsidRDefault="00E445CE" w:rsidP="00E445CE">
      <w:pPr>
        <w:pStyle w:val="Listparagraf"/>
        <w:numPr>
          <w:ilvl w:val="0"/>
          <w:numId w:val="3"/>
        </w:numPr>
        <w:tabs>
          <w:tab w:val="left" w:pos="795"/>
        </w:tabs>
        <w:spacing w:after="0" w:line="240" w:lineRule="auto"/>
        <w:jc w:val="both"/>
        <w:rPr>
          <w:rFonts w:ascii="Trebuchet MS" w:hAnsi="Trebuchet MS"/>
        </w:rPr>
      </w:pPr>
      <w:r w:rsidRPr="0065152E">
        <w:rPr>
          <w:rFonts w:ascii="Trebuchet MS" w:hAnsi="Trebuchet MS"/>
        </w:rPr>
        <w:t>Site-ul :www.comunapericei.ro</w:t>
      </w:r>
    </w:p>
    <w:p w:rsidR="00E445CE" w:rsidRPr="0065152E" w:rsidRDefault="00E445CE" w:rsidP="00E445CE">
      <w:pPr>
        <w:pStyle w:val="Listparagraf"/>
        <w:numPr>
          <w:ilvl w:val="0"/>
          <w:numId w:val="3"/>
        </w:numPr>
        <w:tabs>
          <w:tab w:val="left" w:pos="795"/>
        </w:tabs>
        <w:spacing w:after="0" w:line="240" w:lineRule="auto"/>
        <w:jc w:val="both"/>
        <w:rPr>
          <w:rFonts w:ascii="Trebuchet MS" w:hAnsi="Trebuchet MS"/>
        </w:rPr>
      </w:pPr>
      <w:r w:rsidRPr="0065152E">
        <w:rPr>
          <w:rFonts w:ascii="Trebuchet MS" w:hAnsi="Trebuchet MS"/>
        </w:rPr>
        <w:t>Dosar ședință.</w:t>
      </w:r>
    </w:p>
    <w:p w:rsidR="00007E9A" w:rsidRPr="0065152E" w:rsidRDefault="00007E9A" w:rsidP="00E445CE">
      <w:pPr>
        <w:pStyle w:val="Listparagraf"/>
        <w:numPr>
          <w:ilvl w:val="0"/>
          <w:numId w:val="3"/>
        </w:numPr>
        <w:tabs>
          <w:tab w:val="left" w:pos="795"/>
        </w:tabs>
        <w:spacing w:after="0" w:line="240" w:lineRule="auto"/>
        <w:jc w:val="both"/>
        <w:rPr>
          <w:rFonts w:ascii="Trebuchet MS" w:hAnsi="Trebuchet MS"/>
        </w:rPr>
      </w:pPr>
    </w:p>
    <w:p w:rsidR="00E445CE" w:rsidRPr="0065152E" w:rsidRDefault="00E445CE" w:rsidP="00E445CE">
      <w:pPr>
        <w:tabs>
          <w:tab w:val="left" w:pos="795"/>
        </w:tabs>
        <w:spacing w:after="0" w:line="240" w:lineRule="auto"/>
        <w:jc w:val="both"/>
        <w:rPr>
          <w:rFonts w:ascii="Trebuchet MS" w:hAnsi="Trebuchet MS"/>
        </w:rPr>
      </w:pPr>
      <w:r w:rsidRPr="0065152E">
        <w:rPr>
          <w:rFonts w:ascii="Trebuchet MS" w:hAnsi="Trebuchet MS"/>
        </w:rPr>
        <w:t>PREȘEDINTE DE ȘEDINȚĂ</w:t>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t>Contrasemnează,</w:t>
      </w:r>
    </w:p>
    <w:p w:rsidR="00E445CE" w:rsidRPr="0065152E" w:rsidRDefault="00E445CE" w:rsidP="00E445CE">
      <w:pPr>
        <w:tabs>
          <w:tab w:val="left" w:pos="795"/>
        </w:tabs>
        <w:spacing w:after="0" w:line="240" w:lineRule="auto"/>
        <w:jc w:val="both"/>
        <w:rPr>
          <w:rFonts w:ascii="Trebuchet MS" w:hAnsi="Trebuchet MS"/>
        </w:rPr>
      </w:pPr>
      <w:r w:rsidRPr="0065152E">
        <w:rPr>
          <w:rFonts w:ascii="Trebuchet MS" w:hAnsi="Trebuchet MS"/>
        </w:rPr>
        <w:t>Pop Călin</w:t>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t>Secretarul general al comunei,</w:t>
      </w:r>
    </w:p>
    <w:p w:rsidR="00E445CE" w:rsidRPr="0065152E" w:rsidRDefault="00E445CE" w:rsidP="00E445CE">
      <w:pPr>
        <w:tabs>
          <w:tab w:val="left" w:pos="795"/>
        </w:tabs>
        <w:spacing w:after="0" w:line="240" w:lineRule="auto"/>
        <w:jc w:val="both"/>
        <w:rPr>
          <w:rFonts w:ascii="Trebuchet MS" w:hAnsi="Trebuchet MS"/>
        </w:rPr>
      </w:pP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t>Dănilă Angelica-Doina</w:t>
      </w:r>
    </w:p>
    <w:p w:rsidR="00E445CE" w:rsidRPr="004C0051" w:rsidRDefault="00E445CE" w:rsidP="00E445CE">
      <w:pPr>
        <w:spacing w:after="0" w:line="240" w:lineRule="auto"/>
        <w:jc w:val="both"/>
        <w:rPr>
          <w:rFonts w:ascii="Trebuchet MS" w:hAnsi="Trebuchet MS"/>
        </w:rPr>
      </w:pPr>
    </w:p>
    <w:p w:rsidR="00E445CE" w:rsidRPr="004C0051" w:rsidRDefault="00E445CE" w:rsidP="0065152E">
      <w:pPr>
        <w:rPr>
          <w:rFonts w:ascii="Trebuchet MS" w:hAnsi="Trebuchet MS"/>
        </w:rPr>
      </w:pPr>
    </w:p>
    <w:p w:rsidR="00E445CE" w:rsidRPr="004C0051" w:rsidRDefault="00E445CE" w:rsidP="00E445CE">
      <w:pPr>
        <w:pStyle w:val="Listparagraf"/>
        <w:spacing w:after="0" w:line="240" w:lineRule="auto"/>
        <w:ind w:left="363" w:right="-589"/>
        <w:jc w:val="right"/>
        <w:rPr>
          <w:rFonts w:ascii="Trebuchet MS" w:hAnsi="Trebuchet MS"/>
          <w:b/>
        </w:rPr>
      </w:pPr>
      <w:r w:rsidRPr="004C0051">
        <w:rPr>
          <w:rFonts w:ascii="Trebuchet MS" w:hAnsi="Trebuchet MS"/>
          <w:b/>
        </w:rPr>
        <w:t>Anexa nr.1</w:t>
      </w:r>
    </w:p>
    <w:p w:rsidR="00E445CE" w:rsidRPr="004C0051" w:rsidRDefault="00E445CE" w:rsidP="00E445CE">
      <w:pPr>
        <w:pStyle w:val="Listparagraf"/>
        <w:spacing w:after="0" w:line="240" w:lineRule="auto"/>
        <w:ind w:left="363" w:right="-589"/>
        <w:jc w:val="right"/>
        <w:rPr>
          <w:rFonts w:ascii="Trebuchet MS" w:hAnsi="Trebuchet MS"/>
        </w:rPr>
      </w:pPr>
    </w:p>
    <w:p w:rsidR="00E445CE" w:rsidRPr="004C0051" w:rsidRDefault="00E445CE" w:rsidP="00E445CE">
      <w:pPr>
        <w:pStyle w:val="Listparagraf"/>
        <w:spacing w:after="0" w:line="240" w:lineRule="auto"/>
        <w:ind w:left="363" w:right="-589"/>
        <w:jc w:val="right"/>
        <w:rPr>
          <w:rFonts w:ascii="Trebuchet MS" w:hAnsi="Trebuchet MS"/>
        </w:rPr>
      </w:pPr>
    </w:p>
    <w:p w:rsidR="00E445CE" w:rsidRPr="004C0051" w:rsidRDefault="00E445CE" w:rsidP="00E445CE">
      <w:pPr>
        <w:pStyle w:val="Listparagraf"/>
        <w:spacing w:after="0" w:line="240" w:lineRule="auto"/>
        <w:ind w:left="363" w:right="-589"/>
        <w:jc w:val="center"/>
        <w:rPr>
          <w:rFonts w:ascii="Trebuchet MS" w:hAnsi="Trebuchet MS"/>
          <w:b/>
        </w:rPr>
      </w:pPr>
    </w:p>
    <w:p w:rsidR="00E445CE" w:rsidRPr="004C0051" w:rsidRDefault="0065152E" w:rsidP="00E445CE">
      <w:pPr>
        <w:pStyle w:val="Listparagraf"/>
        <w:spacing w:after="0" w:line="240" w:lineRule="auto"/>
        <w:ind w:left="363" w:right="-589"/>
        <w:jc w:val="center"/>
        <w:rPr>
          <w:rFonts w:ascii="Trebuchet MS" w:hAnsi="Trebuchet MS"/>
          <w:b/>
        </w:rPr>
      </w:pPr>
      <w:r>
        <w:rPr>
          <w:rFonts w:ascii="Trebuchet MS" w:hAnsi="Trebuchet MS"/>
          <w:b/>
        </w:rPr>
        <w:t>STATUTUL COMUNEI PERICEI</w:t>
      </w:r>
    </w:p>
    <w:p w:rsidR="00E445CE" w:rsidRPr="004C0051" w:rsidRDefault="00E445CE" w:rsidP="00E445CE">
      <w:pPr>
        <w:pStyle w:val="Listparagraf"/>
        <w:spacing w:after="0" w:line="240" w:lineRule="auto"/>
        <w:ind w:left="0" w:right="-589" w:hanging="930"/>
        <w:jc w:val="both"/>
        <w:rPr>
          <w:rFonts w:ascii="Trebuchet MS" w:hAnsi="Trebuchet MS"/>
        </w:rPr>
      </w:pPr>
    </w:p>
    <w:p w:rsidR="00E445CE" w:rsidRPr="004C0051" w:rsidRDefault="00E445CE" w:rsidP="00E445CE">
      <w:pPr>
        <w:pStyle w:val="Listparagraf"/>
        <w:spacing w:after="0" w:line="240" w:lineRule="auto"/>
        <w:ind w:left="0" w:right="-589" w:hanging="930"/>
        <w:jc w:val="both"/>
        <w:rPr>
          <w:rFonts w:ascii="Trebuchet MS" w:hAnsi="Trebuchet MS"/>
        </w:rPr>
      </w:pPr>
    </w:p>
    <w:p w:rsidR="00E445CE" w:rsidRPr="004C0051" w:rsidRDefault="00E445CE" w:rsidP="00E445CE">
      <w:pPr>
        <w:pStyle w:val="Listparagraf"/>
        <w:spacing w:after="0" w:line="240" w:lineRule="auto"/>
        <w:ind w:left="0" w:right="-589" w:hanging="930"/>
        <w:jc w:val="both"/>
        <w:rPr>
          <w:rFonts w:ascii="Trebuchet MS" w:hAnsi="Trebuchet MS"/>
        </w:rPr>
      </w:pPr>
    </w:p>
    <w:p w:rsidR="00E445CE" w:rsidRPr="004C0051" w:rsidRDefault="00E445CE" w:rsidP="00E445CE">
      <w:pPr>
        <w:tabs>
          <w:tab w:val="left" w:pos="851"/>
        </w:tabs>
        <w:spacing w:after="0"/>
        <w:ind w:right="-24" w:firstLine="567"/>
        <w:jc w:val="both"/>
        <w:rPr>
          <w:rFonts w:ascii="Trebuchet MS" w:hAnsi="Trebuchet MS"/>
          <w:b/>
        </w:rPr>
      </w:pPr>
      <w:r w:rsidRPr="004C0051">
        <w:rPr>
          <w:rFonts w:ascii="Trebuchet MS" w:hAnsi="Trebuchet MS" w:cs="Arial"/>
          <w:b/>
          <w:bCs/>
        </w:rPr>
        <w:t>Capitolul</w:t>
      </w:r>
      <w:r w:rsidRPr="004C0051">
        <w:rPr>
          <w:rFonts w:ascii="Trebuchet MS" w:hAnsi="Trebuchet MS"/>
          <w:b/>
        </w:rPr>
        <w:t xml:space="preserve"> 1. Prezentarea generală a unității administrativ-teritoriale</w:t>
      </w:r>
    </w:p>
    <w:p w:rsidR="00E445CE" w:rsidRPr="004C0051" w:rsidRDefault="00E445CE" w:rsidP="00E445CE">
      <w:pPr>
        <w:tabs>
          <w:tab w:val="left" w:pos="851"/>
        </w:tabs>
        <w:spacing w:after="0"/>
        <w:ind w:right="-24" w:firstLine="567"/>
        <w:jc w:val="both"/>
        <w:rPr>
          <w:rFonts w:ascii="Trebuchet MS" w:hAnsi="Trebuchet MS" w:cs="Arial"/>
        </w:rPr>
      </w:pPr>
      <w:r w:rsidRPr="004C0051">
        <w:rPr>
          <w:rFonts w:ascii="Trebuchet MS" w:hAnsi="Trebuchet MS" w:cs="Arial"/>
          <w:b/>
          <w:bCs/>
        </w:rPr>
        <w:t>Art. 1.</w:t>
      </w:r>
      <w:r>
        <w:rPr>
          <w:rFonts w:ascii="Trebuchet MS" w:hAnsi="Trebuchet MS" w:cs="Arial"/>
        </w:rPr>
        <w:t xml:space="preserve"> –  Comuna Pericei </w:t>
      </w:r>
      <w:r w:rsidRPr="004C0051">
        <w:rPr>
          <w:rFonts w:ascii="Trebuchet MS" w:hAnsi="Trebuchet MS" w:cs="Arial"/>
        </w:rPr>
        <w:t xml:space="preserve"> este:</w:t>
      </w:r>
    </w:p>
    <w:p w:rsidR="00E445CE" w:rsidRPr="004C0051" w:rsidRDefault="00E445CE" w:rsidP="00E445CE">
      <w:pPr>
        <w:pStyle w:val="Listparagraf"/>
        <w:numPr>
          <w:ilvl w:val="0"/>
          <w:numId w:val="1"/>
        </w:numPr>
        <w:tabs>
          <w:tab w:val="left" w:pos="851"/>
        </w:tabs>
        <w:ind w:left="0" w:right="-24" w:firstLine="567"/>
        <w:jc w:val="both"/>
        <w:rPr>
          <w:rFonts w:ascii="Trebuchet MS" w:hAnsi="Trebuchet MS" w:cs="Arial"/>
        </w:rPr>
      </w:pPr>
      <w:r w:rsidRPr="004C0051">
        <w:rPr>
          <w:rFonts w:ascii="Trebuchet MS" w:hAnsi="Trebuchet MS" w:cs="Arial"/>
        </w:rPr>
        <w:t>persoană juridică de  drept public, cu capacitate juridică deplină și patrimoniu propriu;</w:t>
      </w:r>
    </w:p>
    <w:p w:rsidR="00E445CE" w:rsidRPr="004C0051" w:rsidRDefault="00E445CE" w:rsidP="00E445CE">
      <w:pPr>
        <w:pStyle w:val="Listparagraf"/>
        <w:numPr>
          <w:ilvl w:val="0"/>
          <w:numId w:val="1"/>
        </w:numPr>
        <w:tabs>
          <w:tab w:val="left" w:pos="851"/>
        </w:tabs>
        <w:ind w:left="0" w:right="-24" w:firstLine="567"/>
        <w:jc w:val="both"/>
        <w:rPr>
          <w:rFonts w:ascii="Trebuchet MS" w:hAnsi="Trebuchet MS" w:cs="Arial"/>
        </w:rPr>
      </w:pPr>
      <w:r w:rsidRPr="004C0051">
        <w:rPr>
          <w:rFonts w:ascii="Trebuchet MS" w:hAnsi="Trebuchet MS" w:cs="Arial"/>
        </w:rPr>
        <w:t xml:space="preserve">subiect juridic de drept fiscal; </w:t>
      </w:r>
    </w:p>
    <w:p w:rsidR="00E445CE" w:rsidRPr="004C0051" w:rsidRDefault="00E445CE" w:rsidP="00E445CE">
      <w:pPr>
        <w:pStyle w:val="Listparagraf"/>
        <w:numPr>
          <w:ilvl w:val="0"/>
          <w:numId w:val="1"/>
        </w:numPr>
        <w:tabs>
          <w:tab w:val="left" w:pos="851"/>
        </w:tabs>
        <w:ind w:left="0" w:right="-24" w:firstLine="567"/>
        <w:jc w:val="both"/>
        <w:rPr>
          <w:rFonts w:ascii="Trebuchet MS" w:hAnsi="Trebuchet MS" w:cs="Arial"/>
        </w:rPr>
      </w:pPr>
      <w:r w:rsidRPr="004C0051">
        <w:rPr>
          <w:rFonts w:ascii="Trebuchet MS" w:hAnsi="Trebuchet MS" w:cs="Arial"/>
        </w:rPr>
        <w:t>titulară a drepturilor și obligațiilor ce decurg din contractele privind administrarea bunurilor care aparțin domeniului public și privat al acesteia, precum și din raporturile cu alte persoane fizice sau juridice, în condițiile legii.</w:t>
      </w:r>
    </w:p>
    <w:p w:rsidR="00E445CE" w:rsidRPr="00CB2772" w:rsidRDefault="00E445CE" w:rsidP="00E445CE">
      <w:pPr>
        <w:tabs>
          <w:tab w:val="left" w:pos="851"/>
        </w:tabs>
        <w:spacing w:after="0"/>
        <w:ind w:right="-24" w:firstLine="567"/>
        <w:jc w:val="both"/>
        <w:rPr>
          <w:rFonts w:ascii="Trebuchet MS" w:hAnsi="Trebuchet MS"/>
          <w:bCs/>
        </w:rPr>
      </w:pPr>
      <w:r w:rsidRPr="004C0051">
        <w:rPr>
          <w:rFonts w:ascii="Trebuchet MS" w:hAnsi="Trebuchet MS"/>
          <w:b/>
          <w:bCs/>
        </w:rPr>
        <w:t>Art. 2.</w:t>
      </w:r>
      <w:r>
        <w:rPr>
          <w:rFonts w:ascii="Trebuchet MS" w:hAnsi="Trebuchet MS"/>
          <w:bCs/>
        </w:rPr>
        <w:t xml:space="preserve"> – (1) </w:t>
      </w:r>
      <w:r w:rsidRPr="00CB2772">
        <w:rPr>
          <w:rFonts w:ascii="Trebuchet MS" w:hAnsi="Trebuchet MS"/>
          <w:bCs/>
        </w:rPr>
        <w:t>Comuna Pericei  are reședința în localitatea Pericei.</w:t>
      </w:r>
    </w:p>
    <w:p w:rsidR="00E445CE" w:rsidRPr="00CB2772" w:rsidRDefault="00E445CE" w:rsidP="00E445CE">
      <w:pPr>
        <w:tabs>
          <w:tab w:val="left" w:pos="851"/>
        </w:tabs>
        <w:spacing w:after="0"/>
        <w:ind w:right="-24" w:firstLine="567"/>
        <w:jc w:val="both"/>
        <w:rPr>
          <w:rFonts w:ascii="Trebuchet MS" w:hAnsi="Trebuchet MS"/>
          <w:bCs/>
        </w:rPr>
      </w:pPr>
    </w:p>
    <w:p w:rsidR="00E445CE" w:rsidRPr="00CB2772" w:rsidRDefault="00E445CE" w:rsidP="00E445CE">
      <w:pPr>
        <w:pStyle w:val="Default"/>
        <w:ind w:firstLine="708"/>
        <w:jc w:val="both"/>
        <w:rPr>
          <w:rFonts w:ascii="Trebuchet MS" w:hAnsi="Trebuchet MS" w:cs="Times New Roman"/>
          <w:color w:val="auto"/>
        </w:rPr>
      </w:pPr>
      <w:r w:rsidRPr="00CB2772">
        <w:rPr>
          <w:rFonts w:ascii="Trebuchet MS" w:hAnsi="Trebuchet MS"/>
          <w:bCs/>
        </w:rPr>
        <w:t xml:space="preserve">(2) </w:t>
      </w:r>
      <w:r w:rsidRPr="00CB2772">
        <w:rPr>
          <w:rFonts w:ascii="Trebuchet MS" w:eastAsiaTheme="minorHAnsi" w:hAnsi="Trebuchet MS"/>
        </w:rPr>
        <w:t xml:space="preserve"> </w:t>
      </w:r>
      <w:r w:rsidRPr="00CB2772">
        <w:rPr>
          <w:rFonts w:ascii="Trebuchet MS" w:eastAsiaTheme="minorHAnsi" w:hAnsi="Trebuchet MS" w:cs="Times New Roman"/>
          <w:color w:val="auto"/>
        </w:rPr>
        <w:t>Comuna Pericei se află așezată în partea vestică a județului Sălaj, la 24 km față de reședința județului, municipiul Zalău și 5 km față de orașul Șimleul Silvaniei.</w:t>
      </w:r>
      <w:r w:rsidRPr="00CB2772">
        <w:rPr>
          <w:rFonts w:ascii="Trebuchet MS" w:hAnsi="Trebuchet MS" w:cs="Times New Roman"/>
          <w:color w:val="auto"/>
        </w:rPr>
        <w:t xml:space="preserve"> </w:t>
      </w:r>
    </w:p>
    <w:p w:rsidR="00E445CE" w:rsidRDefault="00E445CE" w:rsidP="00E445CE">
      <w:pPr>
        <w:pStyle w:val="Default"/>
        <w:ind w:firstLine="708"/>
        <w:jc w:val="both"/>
        <w:rPr>
          <w:rFonts w:ascii="Trebuchet MS" w:hAnsi="Trebuchet MS" w:cs="Times New Roman"/>
          <w:color w:val="auto"/>
        </w:rPr>
      </w:pPr>
      <w:r w:rsidRPr="00CB2772">
        <w:rPr>
          <w:rFonts w:ascii="Trebuchet MS" w:hAnsi="Trebuchet MS"/>
          <w:bCs/>
        </w:rPr>
        <w:t xml:space="preserve"> (3) </w:t>
      </w:r>
      <w:r w:rsidRPr="00CB2772">
        <w:rPr>
          <w:rFonts w:ascii="Trebuchet MS" w:hAnsi="Trebuchet MS" w:cs="Times New Roman"/>
          <w:color w:val="auto"/>
        </w:rPr>
        <w:t xml:space="preserve">Comuna Pericei este alcătuită din patru sate componente: Pericei, Bădăcin, Sici și </w:t>
      </w:r>
      <w:proofErr w:type="spellStart"/>
      <w:r w:rsidRPr="00CB2772">
        <w:rPr>
          <w:rFonts w:ascii="Trebuchet MS" w:hAnsi="Trebuchet MS" w:cs="Times New Roman"/>
          <w:color w:val="auto"/>
        </w:rPr>
        <w:t>Periceiu</w:t>
      </w:r>
      <w:proofErr w:type="spellEnd"/>
      <w:r w:rsidRPr="00CB2772">
        <w:rPr>
          <w:rFonts w:ascii="Trebuchet MS" w:hAnsi="Trebuchet MS" w:cs="Times New Roman"/>
          <w:color w:val="auto"/>
        </w:rPr>
        <w:t xml:space="preserve"> Mic</w:t>
      </w:r>
      <w:r>
        <w:rPr>
          <w:rFonts w:ascii="Trebuchet MS" w:hAnsi="Trebuchet MS" w:cs="Times New Roman"/>
          <w:color w:val="auto"/>
        </w:rPr>
        <w:t>.</w:t>
      </w:r>
    </w:p>
    <w:p w:rsidR="00E445CE" w:rsidRPr="00CB2772" w:rsidRDefault="00E445CE" w:rsidP="00E445CE">
      <w:pPr>
        <w:pStyle w:val="Default"/>
        <w:ind w:firstLine="708"/>
        <w:jc w:val="both"/>
        <w:rPr>
          <w:rFonts w:ascii="Trebuchet MS" w:hAnsi="Trebuchet MS" w:cs="Times New Roman"/>
          <w:color w:val="auto"/>
        </w:rPr>
      </w:pPr>
      <w:r>
        <w:rPr>
          <w:rFonts w:ascii="Trebuchet MS" w:hAnsi="Trebuchet MS" w:cs="Times New Roman"/>
          <w:b/>
          <w:bCs/>
          <w:color w:val="auto"/>
        </w:rPr>
        <w:t>Art.3</w:t>
      </w:r>
      <w:r w:rsidRPr="00CB2772">
        <w:rPr>
          <w:rFonts w:ascii="Trebuchet MS" w:hAnsi="Trebuchet MS" w:cs="Times New Roman"/>
          <w:b/>
          <w:bCs/>
          <w:color w:val="auto"/>
        </w:rPr>
        <w:t xml:space="preserve">. </w:t>
      </w:r>
      <w:r w:rsidRPr="00CB2772">
        <w:rPr>
          <w:rFonts w:ascii="Trebuchet MS" w:hAnsi="Trebuchet MS" w:cs="Times New Roman"/>
          <w:color w:val="auto"/>
        </w:rPr>
        <w:t xml:space="preserve">Localitatea de reședință a comunei este satul Pericei. Față de reședința unității administrativ teritoriale satele componente sunt situate la distanțe cuprinse între: 10 km Bădăcin, 5 km Sici și 3 km </w:t>
      </w:r>
      <w:proofErr w:type="spellStart"/>
      <w:r w:rsidRPr="00CB2772">
        <w:rPr>
          <w:rFonts w:ascii="Trebuchet MS" w:hAnsi="Trebuchet MS" w:cs="Times New Roman"/>
          <w:color w:val="auto"/>
        </w:rPr>
        <w:t>Periceiu</w:t>
      </w:r>
      <w:proofErr w:type="spellEnd"/>
      <w:r w:rsidRPr="00CB2772">
        <w:rPr>
          <w:rFonts w:ascii="Trebuchet MS" w:hAnsi="Trebuchet MS" w:cs="Times New Roman"/>
          <w:color w:val="auto"/>
        </w:rPr>
        <w:t xml:space="preserve"> Mic, fiind legate prin drumuri județene și comunale.</w:t>
      </w:r>
    </w:p>
    <w:p w:rsidR="00E445CE" w:rsidRPr="00CB2772" w:rsidRDefault="00E445CE" w:rsidP="00E445CE">
      <w:pPr>
        <w:pStyle w:val="Default"/>
        <w:ind w:firstLine="708"/>
        <w:jc w:val="both"/>
        <w:rPr>
          <w:rFonts w:ascii="Trebuchet MS" w:hAnsi="Trebuchet MS" w:cs="Times New Roman"/>
          <w:color w:val="auto"/>
        </w:rPr>
      </w:pPr>
      <w:r w:rsidRPr="00CB2772">
        <w:rPr>
          <w:rFonts w:ascii="Trebuchet MS" w:hAnsi="Trebuchet MS" w:cs="Times New Roman"/>
          <w:color w:val="auto"/>
        </w:rPr>
        <w:t xml:space="preserve"> </w:t>
      </w:r>
    </w:p>
    <w:p w:rsidR="00E445CE" w:rsidRDefault="00E445CE" w:rsidP="00E445CE">
      <w:pPr>
        <w:pStyle w:val="Default"/>
        <w:ind w:firstLine="708"/>
        <w:jc w:val="both"/>
        <w:rPr>
          <w:rFonts w:ascii="Trebuchet MS" w:hAnsi="Trebuchet MS" w:cs="Times New Roman"/>
          <w:color w:val="auto"/>
        </w:rPr>
      </w:pPr>
      <w:r>
        <w:rPr>
          <w:rFonts w:ascii="Trebuchet MS" w:hAnsi="Trebuchet MS" w:cs="Times New Roman"/>
          <w:b/>
          <w:bCs/>
          <w:color w:val="auto"/>
        </w:rPr>
        <w:t>Art.4</w:t>
      </w:r>
      <w:r w:rsidRPr="00CB2772">
        <w:rPr>
          <w:rFonts w:ascii="Trebuchet MS" w:hAnsi="Trebuchet MS" w:cs="Times New Roman"/>
          <w:b/>
          <w:bCs/>
          <w:color w:val="auto"/>
        </w:rPr>
        <w:t xml:space="preserve">. </w:t>
      </w:r>
      <w:r w:rsidRPr="00CB2772">
        <w:rPr>
          <w:rFonts w:ascii="Trebuchet MS" w:hAnsi="Trebuchet MS" w:cs="Times New Roman"/>
          <w:color w:val="auto"/>
        </w:rPr>
        <w:t xml:space="preserve">Suprafața totală a unității administrativ teritoriale este de 5960 ha, din care intravilanul are o suprafață de 760,86 ha </w:t>
      </w:r>
    </w:p>
    <w:p w:rsidR="00E445CE" w:rsidRPr="00776535" w:rsidRDefault="00E445CE" w:rsidP="00E445CE">
      <w:pPr>
        <w:pStyle w:val="Default"/>
        <w:ind w:firstLine="708"/>
        <w:jc w:val="both"/>
        <w:rPr>
          <w:rFonts w:ascii="Times New Roman" w:hAnsi="Times New Roman" w:cs="Times New Roman"/>
          <w:color w:val="auto"/>
        </w:rPr>
      </w:pPr>
    </w:p>
    <w:p w:rsidR="00E445CE" w:rsidRPr="000403CD" w:rsidRDefault="00E445CE" w:rsidP="00E445CE">
      <w:pPr>
        <w:pStyle w:val="Default"/>
        <w:ind w:firstLine="708"/>
        <w:jc w:val="both"/>
        <w:rPr>
          <w:rFonts w:ascii="Trebuchet MS" w:hAnsi="Trebuchet MS" w:cs="Times New Roman"/>
          <w:color w:val="auto"/>
        </w:rPr>
      </w:pPr>
      <w:r>
        <w:rPr>
          <w:rFonts w:ascii="Trebuchet MS" w:hAnsi="Trebuchet MS" w:cs="Times New Roman"/>
          <w:b/>
          <w:bCs/>
          <w:color w:val="auto"/>
        </w:rPr>
        <w:t>Art.5</w:t>
      </w:r>
      <w:r w:rsidRPr="000403CD">
        <w:rPr>
          <w:rFonts w:ascii="Trebuchet MS" w:hAnsi="Trebuchet MS" w:cs="Times New Roman"/>
          <w:color w:val="auto"/>
        </w:rPr>
        <w:t xml:space="preserve">. Conform Legii nr.351/2001 privind aprobarea planului de amenajare a teritoriului național – Secțiunea a IV – a “Rețeaua de localități” satul de reședință: Pericei este localitate de rangul IV, iar satele componente: Bădăcin, Sici și </w:t>
      </w:r>
      <w:proofErr w:type="spellStart"/>
      <w:r w:rsidRPr="000403CD">
        <w:rPr>
          <w:rFonts w:ascii="Trebuchet MS" w:hAnsi="Trebuchet MS" w:cs="Times New Roman"/>
          <w:color w:val="auto"/>
        </w:rPr>
        <w:t>Periceiu</w:t>
      </w:r>
      <w:proofErr w:type="spellEnd"/>
      <w:r w:rsidRPr="000403CD">
        <w:rPr>
          <w:rFonts w:ascii="Trebuchet MS" w:hAnsi="Trebuchet MS" w:cs="Times New Roman"/>
          <w:color w:val="auto"/>
        </w:rPr>
        <w:t xml:space="preserve"> Mic sunt localități de rangul V. </w:t>
      </w:r>
    </w:p>
    <w:p w:rsidR="00E445CE" w:rsidRPr="00CB2772" w:rsidRDefault="00E445CE" w:rsidP="00E445CE">
      <w:pPr>
        <w:pStyle w:val="Default"/>
        <w:jc w:val="both"/>
        <w:rPr>
          <w:rFonts w:ascii="Trebuchet MS" w:hAnsi="Trebuchet MS" w:cs="Times New Roman"/>
          <w:color w:val="auto"/>
        </w:rPr>
      </w:pPr>
    </w:p>
    <w:p w:rsidR="00E445CE" w:rsidRPr="00CB2772" w:rsidRDefault="00E445CE" w:rsidP="00E445CE">
      <w:pPr>
        <w:pStyle w:val="Default"/>
        <w:ind w:firstLine="360"/>
        <w:jc w:val="both"/>
        <w:rPr>
          <w:rFonts w:ascii="Trebuchet MS" w:eastAsiaTheme="minorHAnsi" w:hAnsi="Trebuchet MS" w:cs="Times New Roman"/>
        </w:rPr>
      </w:pPr>
      <w:r>
        <w:rPr>
          <w:rFonts w:ascii="Trebuchet MS" w:hAnsi="Trebuchet MS" w:cs="Times New Roman"/>
          <w:b/>
          <w:bCs/>
          <w:color w:val="auto"/>
        </w:rPr>
        <w:t>Art.6</w:t>
      </w:r>
      <w:r w:rsidRPr="00CB2772">
        <w:rPr>
          <w:rFonts w:ascii="Trebuchet MS" w:hAnsi="Trebuchet MS" w:cs="Times New Roman"/>
          <w:b/>
          <w:bCs/>
          <w:color w:val="auto"/>
        </w:rPr>
        <w:t xml:space="preserve">. </w:t>
      </w:r>
      <w:r w:rsidRPr="00CB2772">
        <w:rPr>
          <w:rFonts w:ascii="Trebuchet MS" w:hAnsi="Trebuchet MS" w:cs="Times New Roman"/>
          <w:sz w:val="23"/>
          <w:szCs w:val="23"/>
        </w:rPr>
        <w:t xml:space="preserve">Prima atestare documentară a satelor componente ale comunei Pericei: </w:t>
      </w:r>
    </w:p>
    <w:p w:rsidR="00E445CE" w:rsidRPr="00CB2772" w:rsidRDefault="00E445CE" w:rsidP="00E445CE">
      <w:pPr>
        <w:pStyle w:val="Listparagraf"/>
        <w:numPr>
          <w:ilvl w:val="0"/>
          <w:numId w:val="5"/>
        </w:numPr>
        <w:autoSpaceDE w:val="0"/>
        <w:autoSpaceDN w:val="0"/>
        <w:adjustRightInd w:val="0"/>
        <w:spacing w:after="0" w:line="240" w:lineRule="auto"/>
        <w:jc w:val="both"/>
        <w:rPr>
          <w:rFonts w:ascii="Trebuchet MS" w:hAnsi="Trebuchet MS" w:cs="Times New Roman"/>
          <w:sz w:val="23"/>
          <w:szCs w:val="23"/>
        </w:rPr>
      </w:pPr>
      <w:r w:rsidRPr="00CB2772">
        <w:rPr>
          <w:rFonts w:ascii="Trebuchet MS" w:hAnsi="Trebuchet MS" w:cs="Times New Roman"/>
          <w:sz w:val="23"/>
          <w:szCs w:val="23"/>
        </w:rPr>
        <w:t xml:space="preserve">Anul 1205 – Pericei </w:t>
      </w:r>
    </w:p>
    <w:p w:rsidR="00E445CE" w:rsidRPr="00CB2772" w:rsidRDefault="00E445CE" w:rsidP="00E445CE">
      <w:pPr>
        <w:pStyle w:val="Listparagraf"/>
        <w:numPr>
          <w:ilvl w:val="0"/>
          <w:numId w:val="5"/>
        </w:numPr>
        <w:autoSpaceDE w:val="0"/>
        <w:autoSpaceDN w:val="0"/>
        <w:adjustRightInd w:val="0"/>
        <w:spacing w:after="0" w:line="240" w:lineRule="auto"/>
        <w:jc w:val="both"/>
        <w:rPr>
          <w:rFonts w:ascii="Trebuchet MS" w:hAnsi="Trebuchet MS" w:cs="Times New Roman"/>
          <w:sz w:val="23"/>
          <w:szCs w:val="23"/>
        </w:rPr>
      </w:pPr>
      <w:r w:rsidRPr="00CB2772">
        <w:rPr>
          <w:rFonts w:ascii="Trebuchet MS" w:hAnsi="Trebuchet MS" w:cs="Times New Roman"/>
          <w:sz w:val="23"/>
          <w:szCs w:val="23"/>
        </w:rPr>
        <w:t xml:space="preserve">Anul 1217 – Bădăcin </w:t>
      </w:r>
    </w:p>
    <w:p w:rsidR="00E445CE" w:rsidRPr="00CB2772" w:rsidRDefault="00E445CE" w:rsidP="00E445CE">
      <w:pPr>
        <w:pStyle w:val="Listparagraf"/>
        <w:numPr>
          <w:ilvl w:val="0"/>
          <w:numId w:val="5"/>
        </w:numPr>
        <w:autoSpaceDE w:val="0"/>
        <w:autoSpaceDN w:val="0"/>
        <w:adjustRightInd w:val="0"/>
        <w:spacing w:after="0" w:line="240" w:lineRule="auto"/>
        <w:jc w:val="both"/>
        <w:rPr>
          <w:rFonts w:ascii="Trebuchet MS" w:hAnsi="Trebuchet MS" w:cs="Times New Roman"/>
          <w:sz w:val="23"/>
          <w:szCs w:val="23"/>
        </w:rPr>
      </w:pPr>
      <w:r w:rsidRPr="00CB2772">
        <w:rPr>
          <w:rFonts w:ascii="Trebuchet MS" w:hAnsi="Trebuchet MS" w:cs="Times New Roman"/>
          <w:sz w:val="23"/>
          <w:szCs w:val="23"/>
        </w:rPr>
        <w:t xml:space="preserve">Anul 1319 – Sici </w:t>
      </w:r>
    </w:p>
    <w:p w:rsidR="00E445CE" w:rsidRPr="00CB2772" w:rsidRDefault="00E445CE" w:rsidP="00E445CE">
      <w:pPr>
        <w:pStyle w:val="Default"/>
        <w:numPr>
          <w:ilvl w:val="0"/>
          <w:numId w:val="5"/>
        </w:numPr>
        <w:jc w:val="both"/>
        <w:rPr>
          <w:rFonts w:ascii="Trebuchet MS" w:hAnsi="Trebuchet MS" w:cs="Times New Roman"/>
          <w:color w:val="auto"/>
        </w:rPr>
      </w:pPr>
      <w:r w:rsidRPr="00CB2772">
        <w:rPr>
          <w:rFonts w:ascii="Trebuchet MS" w:eastAsiaTheme="minorHAnsi" w:hAnsi="Trebuchet MS" w:cs="Times New Roman"/>
          <w:color w:val="auto"/>
          <w:sz w:val="23"/>
          <w:szCs w:val="23"/>
        </w:rPr>
        <w:t xml:space="preserve">Anul 1954 – </w:t>
      </w:r>
      <w:proofErr w:type="spellStart"/>
      <w:r w:rsidRPr="00CB2772">
        <w:rPr>
          <w:rFonts w:ascii="Trebuchet MS" w:eastAsiaTheme="minorHAnsi" w:hAnsi="Trebuchet MS" w:cs="Times New Roman"/>
          <w:color w:val="auto"/>
          <w:sz w:val="23"/>
          <w:szCs w:val="23"/>
        </w:rPr>
        <w:t>Periceiu</w:t>
      </w:r>
      <w:proofErr w:type="spellEnd"/>
      <w:r w:rsidRPr="00CB2772">
        <w:rPr>
          <w:rFonts w:ascii="Trebuchet MS" w:eastAsiaTheme="minorHAnsi" w:hAnsi="Trebuchet MS" w:cs="Times New Roman"/>
          <w:color w:val="auto"/>
          <w:sz w:val="23"/>
          <w:szCs w:val="23"/>
        </w:rPr>
        <w:t xml:space="preserve"> Mic</w:t>
      </w:r>
    </w:p>
    <w:p w:rsidR="00E445CE" w:rsidRPr="00CB2772" w:rsidRDefault="00E445CE" w:rsidP="00E445CE">
      <w:pPr>
        <w:pStyle w:val="Default"/>
        <w:jc w:val="both"/>
        <w:rPr>
          <w:rFonts w:ascii="Trebuchet MS" w:eastAsiaTheme="minorHAnsi" w:hAnsi="Trebuchet MS" w:cs="Times New Roman"/>
          <w:color w:val="auto"/>
          <w:sz w:val="23"/>
          <w:szCs w:val="23"/>
        </w:rPr>
      </w:pPr>
    </w:p>
    <w:p w:rsidR="00E445CE" w:rsidRPr="00CB2772" w:rsidRDefault="00E445CE" w:rsidP="00E445CE">
      <w:pPr>
        <w:pStyle w:val="Default"/>
        <w:ind w:firstLine="360"/>
        <w:jc w:val="both"/>
        <w:rPr>
          <w:rFonts w:ascii="Trebuchet MS" w:eastAsiaTheme="minorHAnsi" w:hAnsi="Trebuchet MS" w:cs="Times New Roman"/>
          <w:b/>
          <w:color w:val="auto"/>
          <w:sz w:val="23"/>
          <w:szCs w:val="23"/>
          <w:u w:val="single"/>
        </w:rPr>
      </w:pPr>
      <w:r w:rsidRPr="00CB2772">
        <w:rPr>
          <w:rFonts w:ascii="Trebuchet MS" w:eastAsiaTheme="minorHAnsi" w:hAnsi="Trebuchet MS" w:cs="Times New Roman"/>
          <w:b/>
          <w:color w:val="auto"/>
          <w:sz w:val="23"/>
          <w:szCs w:val="23"/>
          <w:u w:val="single"/>
        </w:rPr>
        <w:t>Satul Pericei</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1475 localitatea plătea un impozit de 45 forinți anual. Petri Mór consideră după aceste date o localitate cu o populație relativ mare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1543 </w:t>
      </w:r>
      <w:proofErr w:type="spellStart"/>
      <w:r w:rsidRPr="00CB2772">
        <w:rPr>
          <w:rFonts w:ascii="Trebuchet MS" w:hAnsi="Trebuchet MS" w:cs="Times New Roman"/>
          <w:color w:val="000000"/>
          <w:sz w:val="24"/>
          <w:szCs w:val="24"/>
        </w:rPr>
        <w:t>Periceiul</w:t>
      </w:r>
      <w:proofErr w:type="spellEnd"/>
      <w:r w:rsidRPr="00CB2772">
        <w:rPr>
          <w:rFonts w:ascii="Trebuchet MS" w:hAnsi="Trebuchet MS" w:cs="Times New Roman"/>
          <w:color w:val="000000"/>
          <w:sz w:val="24"/>
          <w:szCs w:val="24"/>
        </w:rPr>
        <w:t xml:space="preserve"> a fost convertit la credința reformată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1553 în localitatea au plătit impozite nominale după 42,5 parcele. Tot cu această ocazie au fost înregistrate alte 63 gospodării; existau în jur de 106 familii – care în </w:t>
      </w:r>
      <w:proofErr w:type="spellStart"/>
      <w:r w:rsidRPr="00CB2772">
        <w:rPr>
          <w:rFonts w:ascii="Trebuchet MS" w:hAnsi="Trebuchet MS" w:cs="Times New Roman"/>
          <w:color w:val="000000"/>
          <w:sz w:val="24"/>
          <w:szCs w:val="24"/>
        </w:rPr>
        <w:t>Perechÿen</w:t>
      </w:r>
      <w:proofErr w:type="spellEnd"/>
      <w:r w:rsidRPr="00CB2772">
        <w:rPr>
          <w:rFonts w:ascii="Trebuchet MS" w:hAnsi="Trebuchet MS" w:cs="Times New Roman"/>
          <w:color w:val="000000"/>
          <w:sz w:val="24"/>
          <w:szCs w:val="24"/>
        </w:rPr>
        <w:t xml:space="preserve"> – Pericei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lastRenderedPageBreak/>
        <w:t xml:space="preserve">1582 apare prima referire scrisă la prezența podgoriilor din localitate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1585 deja exista biserica </w:t>
      </w:r>
      <w:proofErr w:type="spellStart"/>
      <w:r w:rsidRPr="00CB2772">
        <w:rPr>
          <w:rFonts w:ascii="Trebuchet MS" w:hAnsi="Trebuchet MS" w:cs="Times New Roman"/>
          <w:color w:val="000000"/>
          <w:sz w:val="24"/>
          <w:szCs w:val="24"/>
        </w:rPr>
        <w:t>romano</w:t>
      </w:r>
      <w:proofErr w:type="spellEnd"/>
      <w:r w:rsidRPr="00CB2772">
        <w:rPr>
          <w:rFonts w:ascii="Trebuchet MS" w:hAnsi="Trebuchet MS" w:cs="Times New Roman"/>
          <w:color w:val="000000"/>
          <w:sz w:val="24"/>
          <w:szCs w:val="24"/>
        </w:rPr>
        <w:t xml:space="preserve"> – catolică care avea o criptă unde erau înhumați membri familiei Báthori. Tot în această zonă exista și castelul lui Báthori </w:t>
      </w:r>
      <w:proofErr w:type="spellStart"/>
      <w:r w:rsidRPr="00CB2772">
        <w:rPr>
          <w:rFonts w:ascii="Trebuchet MS" w:hAnsi="Trebuchet MS" w:cs="Times New Roman"/>
          <w:color w:val="000000"/>
          <w:sz w:val="24"/>
          <w:szCs w:val="24"/>
        </w:rPr>
        <w:t>Szaniszló</w:t>
      </w:r>
      <w:proofErr w:type="spellEnd"/>
      <w:r w:rsidRPr="00CB2772">
        <w:rPr>
          <w:rFonts w:ascii="Trebuchet MS" w:hAnsi="Trebuchet MS" w:cs="Times New Roman"/>
          <w:color w:val="000000"/>
          <w:sz w:val="24"/>
          <w:szCs w:val="24"/>
        </w:rPr>
        <w:t xml:space="preserve">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1594 la recensământ localitatea avea 14 gospodării și 2 case în construcție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1604, după datele istorice, 12 gospodării de iobagi au plătit povară, respectiv în anul 1605 o gospodărie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1610 în comuna </w:t>
      </w:r>
      <w:proofErr w:type="spellStart"/>
      <w:r w:rsidRPr="00CB2772">
        <w:rPr>
          <w:rFonts w:ascii="Trebuchet MS" w:hAnsi="Trebuchet MS" w:cs="Times New Roman"/>
          <w:color w:val="000000"/>
          <w:sz w:val="24"/>
          <w:szCs w:val="24"/>
        </w:rPr>
        <w:t>Perechen</w:t>
      </w:r>
      <w:proofErr w:type="spellEnd"/>
      <w:r w:rsidRPr="00CB2772">
        <w:rPr>
          <w:rFonts w:ascii="Trebuchet MS" w:hAnsi="Trebuchet MS" w:cs="Times New Roman"/>
          <w:color w:val="000000"/>
          <w:sz w:val="24"/>
          <w:szCs w:val="24"/>
        </w:rPr>
        <w:t xml:space="preserve"> exista o casă nobiliară, conform atestărilor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1625 în Pericei este atestat divizarea unui „castel” care cuprindea: o casă de piatră, o casă – sufragerie/bucătărie, o construcție cu o încăpere mică, o încăpere dedesubt, anexe lângă bucătărie/sufragerie, un turn de piatră, grajduri, bucătărie, închisoare, porți și curți exterioare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1668 au început zidirea bisericii evanghelică-reformată, pietrele folosite </w:t>
      </w:r>
      <w:proofErr w:type="spellStart"/>
      <w:r w:rsidRPr="00CB2772">
        <w:rPr>
          <w:rFonts w:ascii="Trebuchet MS" w:hAnsi="Trebuchet MS" w:cs="Times New Roman"/>
          <w:color w:val="000000"/>
          <w:sz w:val="24"/>
          <w:szCs w:val="24"/>
        </w:rPr>
        <w:t>provind</w:t>
      </w:r>
      <w:proofErr w:type="spellEnd"/>
      <w:r w:rsidRPr="00CB2772">
        <w:rPr>
          <w:rFonts w:ascii="Trebuchet MS" w:hAnsi="Trebuchet MS" w:cs="Times New Roman"/>
          <w:color w:val="000000"/>
          <w:sz w:val="24"/>
          <w:szCs w:val="24"/>
        </w:rPr>
        <w:t xml:space="preserve"> din ruinele castelului mai sus amintit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1687 este atestată prezența unei mori în „frântura spre </w:t>
      </w:r>
      <w:proofErr w:type="spellStart"/>
      <w:r w:rsidRPr="00CB2772">
        <w:rPr>
          <w:rFonts w:ascii="Trebuchet MS" w:hAnsi="Trebuchet MS" w:cs="Times New Roman"/>
          <w:color w:val="000000"/>
          <w:sz w:val="24"/>
          <w:szCs w:val="24"/>
        </w:rPr>
        <w:t>Somlyó</w:t>
      </w:r>
      <w:proofErr w:type="spellEnd"/>
      <w:r w:rsidRPr="00CB2772">
        <w:rPr>
          <w:rFonts w:ascii="Trebuchet MS" w:hAnsi="Trebuchet MS" w:cs="Times New Roman"/>
          <w:color w:val="000000"/>
          <w:sz w:val="24"/>
          <w:szCs w:val="24"/>
        </w:rPr>
        <w:t xml:space="preserve">”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Într-un document din secolul XVIII este atestat titlul de proprietate a familiei </w:t>
      </w:r>
      <w:proofErr w:type="spellStart"/>
      <w:r w:rsidRPr="00CB2772">
        <w:rPr>
          <w:rFonts w:ascii="Trebuchet MS" w:hAnsi="Trebuchet MS" w:cs="Times New Roman"/>
          <w:color w:val="000000"/>
          <w:sz w:val="24"/>
          <w:szCs w:val="24"/>
        </w:rPr>
        <w:t>Kardos</w:t>
      </w:r>
      <w:proofErr w:type="spellEnd"/>
      <w:r w:rsidRPr="00CB2772">
        <w:rPr>
          <w:rFonts w:ascii="Trebuchet MS" w:hAnsi="Trebuchet MS" w:cs="Times New Roman"/>
          <w:color w:val="000000"/>
          <w:sz w:val="24"/>
          <w:szCs w:val="24"/>
        </w:rPr>
        <w:t xml:space="preserve"> asupra conacului </w:t>
      </w:r>
      <w:proofErr w:type="spellStart"/>
      <w:r w:rsidRPr="00CB2772">
        <w:rPr>
          <w:rFonts w:ascii="Trebuchet MS" w:hAnsi="Trebuchet MS" w:cs="Times New Roman"/>
          <w:color w:val="000000"/>
          <w:sz w:val="24"/>
          <w:szCs w:val="24"/>
        </w:rPr>
        <w:t>Méreg</w:t>
      </w:r>
      <w:proofErr w:type="spellEnd"/>
      <w:r w:rsidRPr="00CB2772">
        <w:rPr>
          <w:rFonts w:ascii="Trebuchet MS" w:hAnsi="Trebuchet MS" w:cs="Times New Roman"/>
          <w:color w:val="000000"/>
          <w:sz w:val="24"/>
          <w:szCs w:val="24"/>
        </w:rPr>
        <w:t xml:space="preserve"> din localitate.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1715 au plătit povară 20 gospodării.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1720 au plătit povară 27 gospodării și avea o populație de 243 locuitori.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1796 este atestată biserica greco-catolică în locul căreia în 1886 a fost zidită o biserică nouă.</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1808 </w:t>
      </w:r>
      <w:proofErr w:type="spellStart"/>
      <w:r w:rsidRPr="00CB2772">
        <w:rPr>
          <w:rFonts w:ascii="Trebuchet MS" w:hAnsi="Trebuchet MS" w:cs="Times New Roman"/>
          <w:color w:val="000000"/>
          <w:sz w:val="24"/>
          <w:szCs w:val="24"/>
        </w:rPr>
        <w:t>Periceiul</w:t>
      </w:r>
      <w:proofErr w:type="spellEnd"/>
      <w:r w:rsidRPr="00CB2772">
        <w:rPr>
          <w:rFonts w:ascii="Trebuchet MS" w:hAnsi="Trebuchet MS" w:cs="Times New Roman"/>
          <w:color w:val="000000"/>
          <w:sz w:val="24"/>
          <w:szCs w:val="24"/>
        </w:rPr>
        <w:t xml:space="preserve"> avea 5 </w:t>
      </w:r>
      <w:proofErr w:type="spellStart"/>
      <w:r w:rsidRPr="00CB2772">
        <w:rPr>
          <w:rFonts w:ascii="Trebuchet MS" w:hAnsi="Trebuchet MS" w:cs="Times New Roman"/>
          <w:color w:val="000000"/>
          <w:sz w:val="24"/>
          <w:szCs w:val="24"/>
        </w:rPr>
        <w:t>conacuri</w:t>
      </w:r>
      <w:proofErr w:type="spellEnd"/>
      <w:r w:rsidRPr="00CB2772">
        <w:rPr>
          <w:rFonts w:ascii="Trebuchet MS" w:hAnsi="Trebuchet MS" w:cs="Times New Roman"/>
          <w:color w:val="000000"/>
          <w:sz w:val="24"/>
          <w:szCs w:val="24"/>
        </w:rPr>
        <w:t xml:space="preserve"> și 360 parcele de iobagi.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1847 localitatea avea o populație de 1254 locuitori.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 xml:space="preserve">1869 avea 2041, în 1880 erau 1753 și în 1890 avea 2181 locuitori și 390 case.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4"/>
          <w:szCs w:val="24"/>
        </w:rPr>
        <w:t>1895 localitatea avea 409 gospodării, suprafața localității era de 5835 acri, din care 2309 arabil, 1498 pădure, 512 pășune, 598 câmp, 193 podgorii neplantate, 5 podgorii, 149 grădini, 271 pământ nefertil.</w:t>
      </w:r>
    </w:p>
    <w:p w:rsidR="00E445CE" w:rsidRPr="00CB2772" w:rsidRDefault="00E445CE" w:rsidP="00E445CE">
      <w:pPr>
        <w:pStyle w:val="Default"/>
        <w:jc w:val="both"/>
        <w:rPr>
          <w:rFonts w:ascii="Trebuchet MS" w:hAnsi="Trebuchet MS" w:cs="Times New Roman"/>
          <w:b/>
          <w:color w:val="auto"/>
          <w:u w:val="single"/>
        </w:rPr>
      </w:pPr>
    </w:p>
    <w:p w:rsidR="00E445CE" w:rsidRPr="00CB2772" w:rsidRDefault="00E445CE" w:rsidP="00E445CE">
      <w:pPr>
        <w:pStyle w:val="Default"/>
        <w:ind w:firstLine="708"/>
        <w:jc w:val="both"/>
        <w:rPr>
          <w:rFonts w:ascii="Trebuchet MS" w:hAnsi="Trebuchet MS" w:cs="Times New Roman"/>
          <w:b/>
          <w:color w:val="auto"/>
          <w:u w:val="single"/>
        </w:rPr>
      </w:pPr>
      <w:r w:rsidRPr="00CB2772">
        <w:rPr>
          <w:rFonts w:ascii="Trebuchet MS" w:hAnsi="Trebuchet MS" w:cs="Times New Roman"/>
          <w:b/>
          <w:color w:val="auto"/>
          <w:u w:val="single"/>
        </w:rPr>
        <w:t>Satul Bădăcin</w:t>
      </w:r>
    </w:p>
    <w:p w:rsidR="00E445CE" w:rsidRPr="00CB2772" w:rsidRDefault="00E445CE" w:rsidP="00E445CE">
      <w:pPr>
        <w:pStyle w:val="Default"/>
        <w:jc w:val="both"/>
        <w:rPr>
          <w:rFonts w:ascii="Trebuchet MS" w:hAnsi="Trebuchet MS" w:cs="Times New Roman"/>
          <w:b/>
          <w:color w:val="auto"/>
          <w:u w:val="single"/>
        </w:rPr>
      </w:pP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 xml:space="preserve">1529 locuiau în sat cca. 6 iobagi ai familiei Báthori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 xml:space="preserve">1553 au fost înregistrate 31 gospodării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 xml:space="preserve">1604 o gospodărie plătea daruri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 xml:space="preserve">1715 au plătit povară 9 gospodării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 xml:space="preserve">1720 au plătit povară 9 gospodării și avea o populație de 81 locuitori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 xml:space="preserve">1808 erau înregistrate 109 parcele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 xml:space="preserve">1815 a fost construită din lemn biserica greco-catolică, respectiv școala elementară de același rit în 1873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 xml:space="preserve">1847 localitatea avea o populație de 649 locuitori, respectiv în 1890, 623 locuitori și 138 gospodării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1895 numărul gospodăriilor ajunsese la 164, iar suprafața satului este de 1716 acri din care 633 arabil, 287 pășune, 273 pădure, 187 câmp, viță de vie necultivată 141, 3 podgorii, 55 grădini, 3 stuf, 134 pământ nefertil</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p>
    <w:p w:rsidR="00E445CE" w:rsidRPr="00CB2772" w:rsidRDefault="00E445CE" w:rsidP="00E445CE">
      <w:pPr>
        <w:autoSpaceDE w:val="0"/>
        <w:autoSpaceDN w:val="0"/>
        <w:adjustRightInd w:val="0"/>
        <w:spacing w:after="0" w:line="240" w:lineRule="auto"/>
        <w:ind w:firstLine="708"/>
        <w:jc w:val="both"/>
        <w:rPr>
          <w:rFonts w:ascii="Trebuchet MS" w:hAnsi="Trebuchet MS" w:cs="Times New Roman"/>
          <w:b/>
          <w:color w:val="000000"/>
          <w:sz w:val="23"/>
          <w:szCs w:val="23"/>
          <w:u w:val="single"/>
        </w:rPr>
      </w:pPr>
      <w:r w:rsidRPr="00CB2772">
        <w:rPr>
          <w:rFonts w:ascii="Trebuchet MS" w:hAnsi="Trebuchet MS" w:cs="Times New Roman"/>
          <w:b/>
          <w:color w:val="000000"/>
          <w:sz w:val="23"/>
          <w:szCs w:val="23"/>
          <w:u w:val="single"/>
        </w:rPr>
        <w:t>Satul Sici</w:t>
      </w:r>
    </w:p>
    <w:p w:rsidR="00E445CE" w:rsidRPr="00CB2772" w:rsidRDefault="00E445CE" w:rsidP="00E445CE">
      <w:pPr>
        <w:autoSpaceDE w:val="0"/>
        <w:autoSpaceDN w:val="0"/>
        <w:adjustRightInd w:val="0"/>
        <w:spacing w:after="0" w:line="240" w:lineRule="auto"/>
        <w:jc w:val="both"/>
        <w:rPr>
          <w:rFonts w:ascii="Trebuchet MS" w:hAnsi="Trebuchet MS" w:cs="Times New Roman"/>
          <w:b/>
          <w:color w:val="000000"/>
          <w:sz w:val="23"/>
          <w:szCs w:val="23"/>
          <w:u w:val="single"/>
        </w:rPr>
      </w:pP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 xml:space="preserve">1475 localitatea plătea un impozit anual de 13,3 forinți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 xml:space="preserve">1542 este vândut un conac nobiliar care aparținea familiei </w:t>
      </w:r>
      <w:proofErr w:type="spellStart"/>
      <w:r w:rsidRPr="00CB2772">
        <w:rPr>
          <w:rFonts w:ascii="Trebuchet MS" w:hAnsi="Trebuchet MS" w:cs="Times New Roman"/>
          <w:color w:val="000000"/>
          <w:sz w:val="23"/>
          <w:szCs w:val="23"/>
        </w:rPr>
        <w:t>Szécsi</w:t>
      </w:r>
      <w:proofErr w:type="spellEnd"/>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 xml:space="preserve">1549 erau 36 case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 xml:space="preserve">1590 localitatea aparține cetății </w:t>
      </w:r>
      <w:proofErr w:type="spellStart"/>
      <w:r w:rsidRPr="00CB2772">
        <w:rPr>
          <w:rFonts w:ascii="Trebuchet MS" w:hAnsi="Trebuchet MS" w:cs="Times New Roman"/>
          <w:color w:val="000000"/>
          <w:sz w:val="23"/>
          <w:szCs w:val="23"/>
        </w:rPr>
        <w:t>Valkó</w:t>
      </w:r>
      <w:proofErr w:type="spellEnd"/>
      <w:r w:rsidRPr="00CB2772">
        <w:rPr>
          <w:rFonts w:ascii="Trebuchet MS" w:hAnsi="Trebuchet MS" w:cs="Times New Roman"/>
          <w:color w:val="000000"/>
          <w:sz w:val="23"/>
          <w:szCs w:val="23"/>
        </w:rPr>
        <w:t xml:space="preserve">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lastRenderedPageBreak/>
        <w:t xml:space="preserve">1715 plăteau daruri 10 gospodării de iobagi și satul avea o populație de 90 locuitori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 xml:space="preserve">1720 plăteau daruri 22 de gospodării și în localitatea trăiau 198 locuitori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 xml:space="preserve">1808 este construită din piatră Biserica Greco – Catolică, iar în 1872 școala elementară cu o singură încăpere care aparținea aceluiași rit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3"/>
          <w:szCs w:val="23"/>
        </w:rPr>
      </w:pPr>
      <w:r w:rsidRPr="00CB2772">
        <w:rPr>
          <w:rFonts w:ascii="Trebuchet MS" w:hAnsi="Trebuchet MS" w:cs="Times New Roman"/>
          <w:color w:val="000000"/>
          <w:sz w:val="23"/>
          <w:szCs w:val="23"/>
        </w:rPr>
        <w:t xml:space="preserve">1890 erau 139 case și 698 locuitori </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r w:rsidRPr="00CB2772">
        <w:rPr>
          <w:rFonts w:ascii="Trebuchet MS" w:hAnsi="Trebuchet MS" w:cs="Times New Roman"/>
          <w:color w:val="000000"/>
          <w:sz w:val="23"/>
          <w:szCs w:val="23"/>
        </w:rPr>
        <w:t>1895 erau 226 gospodării și suprafața era de 2192 acri din care 1152 arabil, 305 câmp, 262 pădure, 261 pășune, 135 grădină, 77 teren neproductiv</w:t>
      </w:r>
    </w:p>
    <w:p w:rsidR="00E445CE" w:rsidRPr="00CB2772" w:rsidRDefault="00E445CE" w:rsidP="00E445CE">
      <w:pPr>
        <w:autoSpaceDE w:val="0"/>
        <w:autoSpaceDN w:val="0"/>
        <w:adjustRightInd w:val="0"/>
        <w:spacing w:after="0" w:line="240" w:lineRule="auto"/>
        <w:jc w:val="both"/>
        <w:rPr>
          <w:rFonts w:ascii="Trebuchet MS" w:hAnsi="Trebuchet MS" w:cs="Times New Roman"/>
          <w:b/>
          <w:color w:val="000000"/>
          <w:sz w:val="24"/>
          <w:szCs w:val="24"/>
          <w:u w:val="single"/>
        </w:rPr>
      </w:pPr>
    </w:p>
    <w:p w:rsidR="00E445CE" w:rsidRPr="00CB2772" w:rsidRDefault="00E445CE" w:rsidP="00E445CE">
      <w:pPr>
        <w:pStyle w:val="Default"/>
        <w:ind w:firstLine="708"/>
        <w:jc w:val="both"/>
        <w:rPr>
          <w:rFonts w:ascii="Trebuchet MS" w:hAnsi="Trebuchet MS" w:cs="Times New Roman"/>
          <w:b/>
          <w:color w:val="auto"/>
          <w:u w:val="single"/>
        </w:rPr>
      </w:pPr>
      <w:r w:rsidRPr="00CB2772">
        <w:rPr>
          <w:rFonts w:ascii="Trebuchet MS" w:hAnsi="Trebuchet MS" w:cs="Times New Roman"/>
          <w:b/>
          <w:color w:val="auto"/>
          <w:u w:val="single"/>
        </w:rPr>
        <w:t xml:space="preserve">Satul </w:t>
      </w:r>
      <w:proofErr w:type="spellStart"/>
      <w:r w:rsidRPr="00CB2772">
        <w:rPr>
          <w:rFonts w:ascii="Trebuchet MS" w:hAnsi="Trebuchet MS" w:cs="Times New Roman"/>
          <w:b/>
          <w:color w:val="auto"/>
          <w:u w:val="single"/>
        </w:rPr>
        <w:t>Periceiu</w:t>
      </w:r>
      <w:proofErr w:type="spellEnd"/>
      <w:r w:rsidRPr="00CB2772">
        <w:rPr>
          <w:rFonts w:ascii="Trebuchet MS" w:hAnsi="Trebuchet MS" w:cs="Times New Roman"/>
          <w:b/>
          <w:color w:val="auto"/>
          <w:u w:val="single"/>
        </w:rPr>
        <w:t xml:space="preserve"> Mic</w:t>
      </w:r>
    </w:p>
    <w:p w:rsidR="00E445CE" w:rsidRPr="00CB2772" w:rsidRDefault="00E445CE" w:rsidP="00E445CE">
      <w:pPr>
        <w:autoSpaceDE w:val="0"/>
        <w:autoSpaceDN w:val="0"/>
        <w:adjustRightInd w:val="0"/>
        <w:spacing w:after="0" w:line="240" w:lineRule="auto"/>
        <w:jc w:val="both"/>
        <w:rPr>
          <w:rFonts w:ascii="Trebuchet MS" w:hAnsi="Trebuchet MS" w:cs="Times New Roman"/>
          <w:color w:val="000000"/>
          <w:sz w:val="24"/>
          <w:szCs w:val="24"/>
        </w:rPr>
      </w:pPr>
    </w:p>
    <w:p w:rsidR="00E445CE" w:rsidRPr="00CB2772" w:rsidRDefault="00E445CE" w:rsidP="00E445CE">
      <w:pPr>
        <w:pStyle w:val="Default"/>
        <w:jc w:val="both"/>
        <w:rPr>
          <w:rFonts w:ascii="Trebuchet MS" w:hAnsi="Trebuchet MS" w:cs="Times New Roman"/>
          <w:sz w:val="23"/>
          <w:szCs w:val="23"/>
        </w:rPr>
      </w:pPr>
      <w:r w:rsidRPr="00CB2772">
        <w:rPr>
          <w:rFonts w:ascii="Trebuchet MS" w:hAnsi="Trebuchet MS" w:cs="Times New Roman"/>
          <w:sz w:val="23"/>
          <w:szCs w:val="23"/>
        </w:rPr>
        <w:t>„Drumul sării”, vechi drum comercial, a stat la baza genezei acestui sat.</w:t>
      </w:r>
    </w:p>
    <w:p w:rsidR="00E445CE" w:rsidRPr="00CB2772" w:rsidRDefault="00E445CE" w:rsidP="00E445CE">
      <w:pPr>
        <w:pStyle w:val="Default"/>
        <w:ind w:firstLine="708"/>
        <w:jc w:val="both"/>
        <w:rPr>
          <w:rFonts w:ascii="Trebuchet MS" w:hAnsi="Trebuchet MS" w:cs="Times New Roman"/>
          <w:color w:val="auto"/>
        </w:rPr>
      </w:pPr>
    </w:p>
    <w:p w:rsidR="00E445CE" w:rsidRPr="007F76B8" w:rsidRDefault="00E445CE" w:rsidP="00E445CE">
      <w:pPr>
        <w:spacing w:after="0" w:line="240" w:lineRule="auto"/>
        <w:ind w:right="-24" w:firstLine="567"/>
        <w:jc w:val="both"/>
        <w:rPr>
          <w:rFonts w:ascii="Trebuchet MS" w:hAnsi="Trebuchet MS"/>
          <w:bCs/>
          <w:color w:val="FF0000"/>
        </w:rPr>
      </w:pPr>
    </w:p>
    <w:p w:rsidR="00E445CE" w:rsidRPr="007F76B8" w:rsidRDefault="00E445CE" w:rsidP="00E445CE">
      <w:pPr>
        <w:pStyle w:val="Default"/>
        <w:ind w:firstLine="708"/>
        <w:jc w:val="both"/>
        <w:rPr>
          <w:rFonts w:ascii="Trebuchet MS" w:hAnsi="Trebuchet MS" w:cs="Times New Roman"/>
          <w:color w:val="000000" w:themeColor="text1"/>
        </w:rPr>
      </w:pPr>
      <w:r>
        <w:rPr>
          <w:rFonts w:ascii="Trebuchet MS" w:hAnsi="Trebuchet MS" w:cs="Times New Roman"/>
          <w:b/>
          <w:bCs/>
          <w:color w:val="000000" w:themeColor="text1"/>
        </w:rPr>
        <w:t>Art.7</w:t>
      </w:r>
      <w:r w:rsidRPr="007F76B8">
        <w:rPr>
          <w:rFonts w:ascii="Trebuchet MS" w:hAnsi="Trebuchet MS" w:cs="Times New Roman"/>
          <w:b/>
          <w:bCs/>
          <w:color w:val="000000" w:themeColor="text1"/>
        </w:rPr>
        <w:t xml:space="preserve">. (1) </w:t>
      </w:r>
      <w:r w:rsidRPr="007F76B8">
        <w:rPr>
          <w:rFonts w:ascii="Trebuchet MS" w:hAnsi="Trebuchet MS" w:cs="Times New Roman"/>
          <w:color w:val="000000" w:themeColor="text1"/>
        </w:rPr>
        <w:t xml:space="preserve">Populația stabilă a comunei Pericei în anul 2020 este de 3482 locuitori, din care pe localități: </w:t>
      </w:r>
    </w:p>
    <w:p w:rsidR="00E445CE" w:rsidRPr="007F76B8" w:rsidRDefault="00E445CE" w:rsidP="00E445CE">
      <w:pPr>
        <w:pStyle w:val="Default"/>
        <w:numPr>
          <w:ilvl w:val="0"/>
          <w:numId w:val="6"/>
        </w:numPr>
        <w:jc w:val="both"/>
        <w:rPr>
          <w:rFonts w:ascii="Trebuchet MS" w:hAnsi="Trebuchet MS" w:cs="Times New Roman"/>
          <w:color w:val="000000" w:themeColor="text1"/>
        </w:rPr>
      </w:pPr>
      <w:r w:rsidRPr="007F76B8">
        <w:rPr>
          <w:rFonts w:ascii="Trebuchet MS" w:hAnsi="Trebuchet MS" w:cs="Times New Roman"/>
          <w:color w:val="000000" w:themeColor="text1"/>
        </w:rPr>
        <w:t>Pericei: 2626</w:t>
      </w:r>
    </w:p>
    <w:p w:rsidR="00E445CE" w:rsidRPr="007F76B8" w:rsidRDefault="00E445CE" w:rsidP="00E445CE">
      <w:pPr>
        <w:pStyle w:val="Default"/>
        <w:numPr>
          <w:ilvl w:val="0"/>
          <w:numId w:val="6"/>
        </w:numPr>
        <w:jc w:val="both"/>
        <w:rPr>
          <w:rFonts w:ascii="Trebuchet MS" w:hAnsi="Trebuchet MS" w:cs="Times New Roman"/>
          <w:color w:val="000000" w:themeColor="text1"/>
        </w:rPr>
      </w:pPr>
      <w:r w:rsidRPr="007F76B8">
        <w:rPr>
          <w:rFonts w:ascii="Trebuchet MS" w:hAnsi="Trebuchet MS" w:cs="Times New Roman"/>
          <w:color w:val="000000" w:themeColor="text1"/>
        </w:rPr>
        <w:t>Bădăcin: 639</w:t>
      </w:r>
    </w:p>
    <w:p w:rsidR="00E445CE" w:rsidRPr="007F76B8" w:rsidRDefault="00E445CE" w:rsidP="00E445CE">
      <w:pPr>
        <w:pStyle w:val="Default"/>
        <w:numPr>
          <w:ilvl w:val="0"/>
          <w:numId w:val="6"/>
        </w:numPr>
        <w:jc w:val="both"/>
        <w:rPr>
          <w:rFonts w:ascii="Trebuchet MS" w:hAnsi="Trebuchet MS" w:cs="Times New Roman"/>
          <w:color w:val="000000" w:themeColor="text1"/>
        </w:rPr>
      </w:pPr>
      <w:r w:rsidRPr="007F76B8">
        <w:rPr>
          <w:rFonts w:ascii="Trebuchet MS" w:hAnsi="Trebuchet MS" w:cs="Times New Roman"/>
          <w:color w:val="000000" w:themeColor="text1"/>
        </w:rPr>
        <w:t>Sici: 203</w:t>
      </w:r>
    </w:p>
    <w:p w:rsidR="00E445CE" w:rsidRPr="007F76B8" w:rsidRDefault="00E445CE" w:rsidP="00E445CE">
      <w:pPr>
        <w:pStyle w:val="Default"/>
        <w:numPr>
          <w:ilvl w:val="0"/>
          <w:numId w:val="6"/>
        </w:numPr>
        <w:jc w:val="both"/>
        <w:rPr>
          <w:rFonts w:ascii="Trebuchet MS" w:hAnsi="Trebuchet MS" w:cs="Times New Roman"/>
          <w:color w:val="000000" w:themeColor="text1"/>
        </w:rPr>
      </w:pPr>
      <w:proofErr w:type="spellStart"/>
      <w:r w:rsidRPr="007F76B8">
        <w:rPr>
          <w:rFonts w:ascii="Trebuchet MS" w:hAnsi="Trebuchet MS" w:cs="Times New Roman"/>
          <w:color w:val="000000" w:themeColor="text1"/>
        </w:rPr>
        <w:t>Periceiu</w:t>
      </w:r>
      <w:proofErr w:type="spellEnd"/>
      <w:r w:rsidRPr="007F76B8">
        <w:rPr>
          <w:rFonts w:ascii="Trebuchet MS" w:hAnsi="Trebuchet MS" w:cs="Times New Roman"/>
          <w:color w:val="000000" w:themeColor="text1"/>
        </w:rPr>
        <w:t xml:space="preserve"> Mic: 14</w:t>
      </w:r>
    </w:p>
    <w:p w:rsidR="00E445CE" w:rsidRPr="004769C7" w:rsidRDefault="00E445CE" w:rsidP="00E445CE">
      <w:pPr>
        <w:pStyle w:val="Listparagraf"/>
        <w:spacing w:after="0" w:line="240" w:lineRule="auto"/>
        <w:ind w:right="-24"/>
        <w:jc w:val="both"/>
        <w:rPr>
          <w:rFonts w:ascii="Trebuchet MS" w:hAnsi="Trebuchet MS"/>
          <w:bCs/>
        </w:rPr>
      </w:pPr>
      <w:r w:rsidRPr="004769C7">
        <w:rPr>
          <w:rFonts w:ascii="Trebuchet MS" w:hAnsi="Trebuchet MS"/>
          <w:bCs/>
        </w:rPr>
        <w:t>(2 ) Aspectele privind numărul populației se actualizează în urma recensământului în vederea respectării dreptului cetățenilor aparținând unei minorități naționale de a folosi limba sa maternă în relația cu administrația publică locală și cu serviciile deconcentrate.</w:t>
      </w:r>
    </w:p>
    <w:p w:rsidR="00E445CE" w:rsidRPr="00CB2772" w:rsidRDefault="00E445CE" w:rsidP="00E445CE">
      <w:pPr>
        <w:pStyle w:val="Default"/>
        <w:jc w:val="both"/>
        <w:rPr>
          <w:rFonts w:ascii="Times New Roman" w:hAnsi="Times New Roman" w:cs="Times New Roman"/>
          <w:b/>
          <w:bCs/>
          <w:color w:val="FF0000"/>
        </w:rPr>
      </w:pPr>
    </w:p>
    <w:p w:rsidR="00E445CE" w:rsidRPr="004C0051" w:rsidRDefault="00E445CE" w:rsidP="00E445CE">
      <w:pPr>
        <w:tabs>
          <w:tab w:val="left" w:pos="851"/>
        </w:tabs>
        <w:spacing w:after="0"/>
        <w:ind w:right="-24" w:firstLine="567"/>
        <w:jc w:val="both"/>
        <w:rPr>
          <w:rFonts w:ascii="Trebuchet MS" w:hAnsi="Trebuchet MS"/>
          <w:b/>
        </w:rPr>
      </w:pPr>
      <w:r w:rsidRPr="004C0051">
        <w:rPr>
          <w:rFonts w:ascii="Trebuchet MS" w:hAnsi="Trebuchet MS" w:cs="Arial"/>
          <w:b/>
          <w:bCs/>
        </w:rPr>
        <w:t>Capitolul</w:t>
      </w:r>
      <w:r w:rsidRPr="004C0051">
        <w:rPr>
          <w:rFonts w:ascii="Trebuchet MS" w:hAnsi="Trebuchet MS"/>
          <w:b/>
        </w:rPr>
        <w:t xml:space="preserve"> 2. Autoritățile administrației publice locale</w:t>
      </w:r>
    </w:p>
    <w:p w:rsidR="00E445CE" w:rsidRPr="004C0051" w:rsidRDefault="00E445CE" w:rsidP="00E445CE">
      <w:pPr>
        <w:pStyle w:val="Listparagraf"/>
        <w:tabs>
          <w:tab w:val="left" w:pos="851"/>
        </w:tabs>
        <w:spacing w:after="0" w:line="240" w:lineRule="auto"/>
        <w:ind w:left="567" w:right="-23"/>
        <w:jc w:val="both"/>
        <w:rPr>
          <w:rFonts w:ascii="Trebuchet MS" w:hAnsi="Trebuchet MS" w:cs="Arial"/>
        </w:rPr>
      </w:pPr>
      <w:r w:rsidRPr="004C0051">
        <w:rPr>
          <w:rFonts w:ascii="Trebuchet MS" w:hAnsi="Trebuchet MS" w:cs="Arial"/>
          <w:b/>
          <w:bCs/>
        </w:rPr>
        <w:t xml:space="preserve">Art. </w:t>
      </w:r>
      <w:r>
        <w:rPr>
          <w:rFonts w:ascii="Trebuchet MS" w:hAnsi="Trebuchet MS" w:cs="Arial"/>
          <w:b/>
          <w:bCs/>
        </w:rPr>
        <w:t>8</w:t>
      </w:r>
      <w:r w:rsidRPr="004C0051">
        <w:rPr>
          <w:rFonts w:ascii="Trebuchet MS" w:hAnsi="Trebuchet MS" w:cs="Arial"/>
          <w:b/>
          <w:bCs/>
        </w:rPr>
        <w:t xml:space="preserve">. </w:t>
      </w:r>
      <w:r w:rsidRPr="004C0051">
        <w:rPr>
          <w:rFonts w:ascii="Trebuchet MS" w:hAnsi="Trebuchet MS" w:cs="Arial"/>
        </w:rPr>
        <w:t>– (1) Autoritățile administrației publice locale sunt:</w:t>
      </w:r>
    </w:p>
    <w:p w:rsidR="00E445CE" w:rsidRPr="004C0051" w:rsidRDefault="00E445CE" w:rsidP="00E445CE">
      <w:pPr>
        <w:pStyle w:val="Listparagraf"/>
        <w:numPr>
          <w:ilvl w:val="0"/>
          <w:numId w:val="2"/>
        </w:numPr>
        <w:tabs>
          <w:tab w:val="left" w:pos="851"/>
        </w:tabs>
        <w:spacing w:after="0" w:line="240" w:lineRule="auto"/>
        <w:ind w:left="0" w:right="-23" w:firstLine="567"/>
        <w:jc w:val="both"/>
        <w:rPr>
          <w:rFonts w:ascii="Trebuchet MS" w:hAnsi="Trebuchet MS" w:cs="Arial"/>
          <w:vertAlign w:val="superscript"/>
        </w:rPr>
      </w:pPr>
      <w:r w:rsidRPr="004C0051">
        <w:rPr>
          <w:rFonts w:ascii="Trebuchet MS" w:hAnsi="Trebuchet MS" w:cs="Arial"/>
        </w:rPr>
        <w:t>Consiliul Local</w:t>
      </w:r>
      <w:r>
        <w:rPr>
          <w:rFonts w:ascii="Trebuchet MS" w:hAnsi="Trebuchet MS" w:cs="Arial"/>
        </w:rPr>
        <w:t xml:space="preserve"> al Comunei Pericei </w:t>
      </w:r>
      <w:r w:rsidRPr="004C0051">
        <w:rPr>
          <w:rFonts w:ascii="Trebuchet MS" w:hAnsi="Trebuchet MS" w:cs="Arial"/>
        </w:rPr>
        <w:t xml:space="preserve">, reprezintă autoritate deliberativă de la nivelul </w:t>
      </w:r>
      <w:r>
        <w:rPr>
          <w:rFonts w:ascii="Trebuchet MS" w:hAnsi="Trebuchet MS" w:cs="Arial"/>
        </w:rPr>
        <w:t xml:space="preserve">Comunei Pericei. Consiliul local al Comunei Pericei are  13 </w:t>
      </w:r>
      <w:r w:rsidRPr="004C0051">
        <w:rPr>
          <w:rFonts w:ascii="Trebuchet MS" w:hAnsi="Trebuchet MS" w:cs="Arial"/>
        </w:rPr>
        <w:t>membri.</w:t>
      </w:r>
    </w:p>
    <w:p w:rsidR="00E445CE" w:rsidRPr="004C0051" w:rsidRDefault="00E445CE" w:rsidP="00E445CE">
      <w:pPr>
        <w:pStyle w:val="Listparagraf"/>
        <w:numPr>
          <w:ilvl w:val="0"/>
          <w:numId w:val="2"/>
        </w:numPr>
        <w:tabs>
          <w:tab w:val="left" w:pos="851"/>
        </w:tabs>
        <w:spacing w:after="0" w:line="240" w:lineRule="auto"/>
        <w:ind w:left="0" w:right="-23" w:firstLine="567"/>
        <w:jc w:val="both"/>
        <w:rPr>
          <w:rFonts w:ascii="Trebuchet MS" w:hAnsi="Trebuchet MS" w:cs="Arial"/>
          <w:vertAlign w:val="superscript"/>
        </w:rPr>
      </w:pPr>
      <w:r w:rsidRPr="004C0051">
        <w:rPr>
          <w:rFonts w:ascii="Trebuchet MS" w:hAnsi="Trebuchet MS" w:cs="Arial"/>
        </w:rPr>
        <w:t>Primarul</w:t>
      </w:r>
      <w:r>
        <w:rPr>
          <w:rFonts w:ascii="Trebuchet MS" w:hAnsi="Trebuchet MS" w:cs="Arial"/>
        </w:rPr>
        <w:t xml:space="preserve"> </w:t>
      </w:r>
      <w:r w:rsidRPr="004C0051">
        <w:rPr>
          <w:rFonts w:ascii="Trebuchet MS" w:hAnsi="Trebuchet MS" w:cs="Arial"/>
        </w:rPr>
        <w:t>, ca autoritate executivă.</w:t>
      </w:r>
    </w:p>
    <w:p w:rsidR="00E445CE" w:rsidRPr="004C0051" w:rsidRDefault="00E445CE" w:rsidP="00E445CE">
      <w:pPr>
        <w:pStyle w:val="Listparagraf"/>
        <w:numPr>
          <w:ilvl w:val="0"/>
          <w:numId w:val="2"/>
        </w:numPr>
        <w:tabs>
          <w:tab w:val="left" w:pos="851"/>
        </w:tabs>
        <w:spacing w:after="0" w:line="240" w:lineRule="auto"/>
        <w:ind w:left="0" w:right="-23" w:firstLine="567"/>
        <w:jc w:val="both"/>
        <w:rPr>
          <w:rFonts w:ascii="Trebuchet MS" w:hAnsi="Trebuchet MS" w:cs="Arial"/>
          <w:vertAlign w:val="superscript"/>
        </w:rPr>
      </w:pPr>
      <w:r>
        <w:rPr>
          <w:rFonts w:ascii="Trebuchet MS" w:hAnsi="Trebuchet MS" w:cs="Arial"/>
        </w:rPr>
        <w:t xml:space="preserve">La nivelul Comunei Pericei </w:t>
      </w:r>
      <w:r w:rsidRPr="004C0051">
        <w:rPr>
          <w:rFonts w:ascii="Trebuchet MS" w:hAnsi="Trebuchet MS" w:cs="Arial"/>
        </w:rPr>
        <w:t>, consil</w:t>
      </w:r>
      <w:r>
        <w:rPr>
          <w:rFonts w:ascii="Trebuchet MS" w:hAnsi="Trebuchet MS" w:cs="Arial"/>
        </w:rPr>
        <w:t>iul local a ales un viceprimar</w:t>
      </w:r>
      <w:r w:rsidRPr="004C0051">
        <w:rPr>
          <w:rFonts w:ascii="Trebuchet MS" w:hAnsi="Trebuchet MS" w:cs="Arial"/>
        </w:rPr>
        <w:t>.</w:t>
      </w:r>
    </w:p>
    <w:p w:rsidR="00E445CE" w:rsidRPr="004C0051" w:rsidRDefault="00E445CE" w:rsidP="00E445CE">
      <w:pPr>
        <w:pStyle w:val="Listparagraf"/>
        <w:tabs>
          <w:tab w:val="left" w:pos="851"/>
        </w:tabs>
        <w:spacing w:after="0" w:line="240" w:lineRule="auto"/>
        <w:ind w:left="567" w:right="-23"/>
        <w:jc w:val="both"/>
        <w:rPr>
          <w:rFonts w:ascii="Trebuchet MS" w:hAnsi="Trebuchet MS"/>
          <w:bCs/>
        </w:rPr>
      </w:pPr>
      <w:r w:rsidRPr="004C0051">
        <w:rPr>
          <w:rFonts w:ascii="Trebuchet MS" w:hAnsi="Trebuchet MS"/>
          <w:bCs/>
        </w:rPr>
        <w:t>(2) Apartenența politică a consilierilor locali</w:t>
      </w:r>
      <w:r>
        <w:rPr>
          <w:rFonts w:ascii="Trebuchet MS" w:hAnsi="Trebuchet MS"/>
          <w:bCs/>
        </w:rPr>
        <w:t xml:space="preserve">  </w:t>
      </w:r>
      <w:r w:rsidRPr="004C0051">
        <w:rPr>
          <w:rFonts w:ascii="Trebuchet MS" w:hAnsi="Trebuchet MS"/>
          <w:bCs/>
        </w:rPr>
        <w:t>este următoarea</w:t>
      </w:r>
      <w:r>
        <w:rPr>
          <w:rFonts w:ascii="Trebuchet MS" w:hAnsi="Trebuchet MS"/>
          <w:bCs/>
        </w:rPr>
        <w:t xml:space="preserve"> :UDMR,PNL, PSD, ALDE și PPMT</w:t>
      </w:r>
      <w:r w:rsidRPr="004C0051">
        <w:rPr>
          <w:rFonts w:ascii="Trebuchet MS" w:hAnsi="Trebuchet MS"/>
          <w:bCs/>
        </w:rPr>
        <w:t>.</w:t>
      </w:r>
    </w:p>
    <w:p w:rsidR="00E445CE" w:rsidRPr="004C0051" w:rsidRDefault="00E445CE" w:rsidP="00E445CE">
      <w:pPr>
        <w:pStyle w:val="Listparagraf"/>
        <w:tabs>
          <w:tab w:val="left" w:pos="851"/>
        </w:tabs>
        <w:spacing w:after="0" w:line="240" w:lineRule="auto"/>
        <w:ind w:left="567" w:right="-23"/>
        <w:jc w:val="both"/>
        <w:rPr>
          <w:rFonts w:ascii="Trebuchet MS" w:hAnsi="Trebuchet MS"/>
          <w:bCs/>
        </w:rPr>
      </w:pP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cs="Arial"/>
        </w:rPr>
      </w:pPr>
      <w:r w:rsidRPr="004C0051">
        <w:rPr>
          <w:rFonts w:ascii="Trebuchet MS" w:hAnsi="Trebuchet MS"/>
          <w:b/>
        </w:rPr>
        <w:t xml:space="preserve">Art. </w:t>
      </w:r>
      <w:r>
        <w:rPr>
          <w:rFonts w:ascii="Trebuchet MS" w:hAnsi="Trebuchet MS"/>
          <w:b/>
        </w:rPr>
        <w:t>9</w:t>
      </w:r>
      <w:r w:rsidRPr="004C0051">
        <w:rPr>
          <w:rFonts w:ascii="Trebuchet MS" w:hAnsi="Trebuchet MS"/>
          <w:b/>
        </w:rPr>
        <w:t xml:space="preserve">.- </w:t>
      </w:r>
      <w:r w:rsidRPr="004C0051">
        <w:rPr>
          <w:rFonts w:ascii="Trebuchet MS" w:hAnsi="Trebuchet MS"/>
          <w:bCs/>
        </w:rPr>
        <w:t xml:space="preserve">(1) </w:t>
      </w:r>
      <w:bookmarkStart w:id="5" w:name="_Hlk15395266"/>
      <w:r w:rsidRPr="004C0051">
        <w:rPr>
          <w:rFonts w:ascii="Trebuchet MS" w:hAnsi="Trebuchet MS"/>
          <w:bCs/>
        </w:rPr>
        <w:t xml:space="preserve">Autoritățile administrației publice locale au dreptul de a conferi și retrage titlul de cetățean de onoare, persoanelor fizice române sau străine pentru </w:t>
      </w:r>
      <w:r>
        <w:rPr>
          <w:rFonts w:ascii="Trebuchet MS" w:hAnsi="Trebuchet MS" w:cs="Arial"/>
        </w:rPr>
        <w:t xml:space="preserve">Comuna Pericei </w:t>
      </w:r>
      <w:r w:rsidRPr="004C0051">
        <w:rPr>
          <w:rFonts w:ascii="Trebuchet MS" w:hAnsi="Trebuchet MS" w:cs="Arial"/>
        </w:rPr>
        <w:t>.</w:t>
      </w:r>
    </w:p>
    <w:bookmarkEnd w:id="5"/>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cs="Arial"/>
        </w:rPr>
        <w:t>(2)</w:t>
      </w:r>
      <w:r w:rsidRPr="004C0051">
        <w:t xml:space="preserve"> </w:t>
      </w:r>
      <w:r w:rsidRPr="004C0051">
        <w:rPr>
          <w:rFonts w:ascii="Trebuchet MS" w:hAnsi="Trebuchet MS" w:cs="Arial"/>
        </w:rPr>
        <w:t xml:space="preserve">Autoritățile administrației publice locale au dreptul de a conferi </w:t>
      </w:r>
      <w:r w:rsidRPr="004C0051">
        <w:rPr>
          <w:rFonts w:ascii="Trebuchet MS" w:hAnsi="Trebuchet MS"/>
          <w:bCs/>
        </w:rPr>
        <w:t>certificatul de fiu/fiică al/a Comunei</w:t>
      </w:r>
      <w:r w:rsidRPr="004C0051">
        <w:rPr>
          <w:rFonts w:ascii="Trebuchet MS" w:hAnsi="Trebuchet MS" w:cs="Arial"/>
        </w:rPr>
        <w:t>, persoanelor fizice ro</w:t>
      </w:r>
      <w:r>
        <w:rPr>
          <w:rFonts w:ascii="Trebuchet MS" w:hAnsi="Trebuchet MS" w:cs="Arial"/>
        </w:rPr>
        <w:t>mâne sau străine pentru Comuna Pericei.</w:t>
      </w:r>
    </w:p>
    <w:p w:rsidR="00E445CE" w:rsidRPr="004C0051" w:rsidRDefault="00E445CE" w:rsidP="00E445CE">
      <w:pPr>
        <w:pStyle w:val="Listparagraf"/>
        <w:tabs>
          <w:tab w:val="left" w:pos="851"/>
        </w:tabs>
        <w:ind w:left="0" w:right="-24" w:firstLine="567"/>
        <w:jc w:val="both"/>
        <w:rPr>
          <w:rFonts w:ascii="Trebuchet MS" w:hAnsi="Trebuchet MS"/>
          <w:bCs/>
        </w:rPr>
      </w:pPr>
    </w:p>
    <w:p w:rsidR="00E445CE" w:rsidRPr="004C0051" w:rsidRDefault="00E445CE" w:rsidP="00E445CE">
      <w:pPr>
        <w:tabs>
          <w:tab w:val="left" w:pos="851"/>
        </w:tabs>
        <w:spacing w:after="0"/>
        <w:ind w:right="-24" w:firstLine="567"/>
        <w:jc w:val="both"/>
        <w:rPr>
          <w:rFonts w:ascii="Trebuchet MS" w:hAnsi="Trebuchet MS" w:cs="Calibri"/>
          <w:b/>
          <w:bCs/>
        </w:rPr>
      </w:pPr>
      <w:r w:rsidRPr="004C0051">
        <w:rPr>
          <w:rFonts w:ascii="Trebuchet MS" w:hAnsi="Trebuchet MS" w:cs="Arial"/>
          <w:b/>
          <w:bCs/>
        </w:rPr>
        <w:t>Capitolul</w:t>
      </w:r>
      <w:r w:rsidRPr="004C0051">
        <w:rPr>
          <w:rFonts w:ascii="Trebuchet MS" w:hAnsi="Trebuchet MS" w:cs="Calibri"/>
          <w:b/>
          <w:bCs/>
        </w:rPr>
        <w:t xml:space="preserve"> 3. Căi de comunicații</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cs="Calibri"/>
          <w:b/>
          <w:bCs/>
        </w:rPr>
        <w:t xml:space="preserve">Art. </w:t>
      </w:r>
      <w:r>
        <w:rPr>
          <w:rFonts w:ascii="Trebuchet MS" w:hAnsi="Trebuchet MS" w:cs="Calibri"/>
          <w:b/>
          <w:bCs/>
        </w:rPr>
        <w:t>10</w:t>
      </w:r>
      <w:r w:rsidRPr="004C0051">
        <w:rPr>
          <w:rFonts w:ascii="Trebuchet MS" w:hAnsi="Trebuchet MS" w:cs="Calibri"/>
          <w:b/>
          <w:bCs/>
        </w:rPr>
        <w:t xml:space="preserve">. – (1)  </w:t>
      </w:r>
      <w:r w:rsidRPr="004C0051">
        <w:rPr>
          <w:rFonts w:ascii="Trebuchet MS" w:hAnsi="Trebuchet MS" w:cs="Calibri"/>
        </w:rPr>
        <w:t>Raza teritorială a</w:t>
      </w:r>
      <w:r w:rsidRPr="004C0051">
        <w:rPr>
          <w:rFonts w:ascii="Trebuchet MS" w:hAnsi="Trebuchet MS" w:cs="Calibri"/>
          <w:b/>
          <w:bCs/>
        </w:rPr>
        <w:t xml:space="preserve"> </w:t>
      </w:r>
      <w:r>
        <w:rPr>
          <w:rFonts w:ascii="Trebuchet MS" w:hAnsi="Trebuchet MS" w:cs="Arial"/>
        </w:rPr>
        <w:t xml:space="preserve">Comunei Pericei </w:t>
      </w:r>
      <w:r w:rsidRPr="004C0051">
        <w:rPr>
          <w:rFonts w:ascii="Trebuchet MS" w:hAnsi="Trebuchet MS"/>
          <w:bCs/>
        </w:rPr>
        <w:t xml:space="preserve"> este tranzitată, după caz, de</w:t>
      </w:r>
      <w:r>
        <w:rPr>
          <w:rFonts w:ascii="Trebuchet MS" w:hAnsi="Trebuchet MS"/>
          <w:bCs/>
        </w:rPr>
        <w:t xml:space="preserve"> o  rețea rutieră </w:t>
      </w:r>
      <w:r w:rsidRPr="004C0051">
        <w:rPr>
          <w:rFonts w:ascii="Trebuchet MS" w:hAnsi="Trebuchet MS"/>
          <w:bCs/>
        </w:rPr>
        <w:t xml:space="preserve"> de transport, potrivit prevederilor Legii nr. 363/2006 privind aprobarea Planului de amenajare a teritoriului național – Secțiunea I – Rețele de transport, cu modificările și completările ulterioare</w:t>
      </w:r>
      <w:r>
        <w:rPr>
          <w:rFonts w:ascii="Trebuchet MS" w:hAnsi="Trebuchet MS"/>
          <w:bCs/>
        </w:rPr>
        <w:t>.</w:t>
      </w:r>
    </w:p>
    <w:p w:rsidR="00E445CE" w:rsidRDefault="00E445CE" w:rsidP="00E445CE">
      <w:pPr>
        <w:pStyle w:val="m8010305218707790188gmail-msolistparagraph"/>
        <w:tabs>
          <w:tab w:val="left" w:pos="851"/>
        </w:tabs>
        <w:spacing w:before="0" w:beforeAutospacing="0" w:after="0" w:afterAutospacing="0"/>
        <w:ind w:left="567" w:right="-23"/>
        <w:jc w:val="both"/>
        <w:rPr>
          <w:rFonts w:ascii="Trebuchet MS" w:hAnsi="Trebuchet MS"/>
          <w:bCs/>
        </w:rPr>
      </w:pPr>
      <w:r w:rsidRPr="00E14A72">
        <w:rPr>
          <w:rFonts w:ascii="Trebuchet MS" w:hAnsi="Trebuchet MS"/>
          <w:bCs/>
        </w:rPr>
        <w:t xml:space="preserve"> (2) </w:t>
      </w:r>
      <w:proofErr w:type="spellStart"/>
      <w:r w:rsidRPr="00E14A72">
        <w:rPr>
          <w:rFonts w:ascii="Trebuchet MS" w:hAnsi="Trebuchet MS"/>
          <w:bCs/>
        </w:rPr>
        <w:t>Rețeaua</w:t>
      </w:r>
      <w:proofErr w:type="spellEnd"/>
      <w:r w:rsidRPr="00E14A72">
        <w:rPr>
          <w:rFonts w:ascii="Trebuchet MS" w:hAnsi="Trebuchet MS"/>
          <w:bCs/>
        </w:rPr>
        <w:t xml:space="preserve"> de transport </w:t>
      </w:r>
      <w:proofErr w:type="spellStart"/>
      <w:r w:rsidRPr="00E14A72">
        <w:rPr>
          <w:rFonts w:ascii="Trebuchet MS" w:hAnsi="Trebuchet MS"/>
          <w:bCs/>
        </w:rPr>
        <w:t>prevăzută</w:t>
      </w:r>
      <w:proofErr w:type="spellEnd"/>
      <w:r w:rsidRPr="00E14A72">
        <w:rPr>
          <w:rFonts w:ascii="Trebuchet MS" w:hAnsi="Trebuchet MS"/>
          <w:bCs/>
        </w:rPr>
        <w:t xml:space="preserve"> la </w:t>
      </w:r>
      <w:proofErr w:type="spellStart"/>
      <w:r w:rsidRPr="00E14A72">
        <w:rPr>
          <w:rFonts w:ascii="Trebuchet MS" w:hAnsi="Trebuchet MS"/>
          <w:bCs/>
        </w:rPr>
        <w:t>alin</w:t>
      </w:r>
      <w:proofErr w:type="spellEnd"/>
      <w:r w:rsidRPr="00E14A72">
        <w:rPr>
          <w:rFonts w:ascii="Trebuchet MS" w:hAnsi="Trebuchet MS"/>
          <w:bCs/>
        </w:rPr>
        <w:t xml:space="preserve">. (1) </w:t>
      </w:r>
      <w:proofErr w:type="gramStart"/>
      <w:r w:rsidRPr="00E14A72">
        <w:rPr>
          <w:rFonts w:ascii="Trebuchet MS" w:hAnsi="Trebuchet MS"/>
          <w:bCs/>
        </w:rPr>
        <w:t>lit</w:t>
      </w:r>
      <w:proofErr w:type="gramEnd"/>
      <w:r w:rsidRPr="00E14A72">
        <w:rPr>
          <w:rFonts w:ascii="Trebuchet MS" w:hAnsi="Trebuchet MS"/>
          <w:bCs/>
        </w:rPr>
        <w:t xml:space="preserve">. a) </w:t>
      </w:r>
      <w:proofErr w:type="spellStart"/>
      <w:proofErr w:type="gramStart"/>
      <w:r w:rsidRPr="00E14A72">
        <w:rPr>
          <w:rFonts w:ascii="Trebuchet MS" w:hAnsi="Trebuchet MS"/>
          <w:bCs/>
        </w:rPr>
        <w:t>este</w:t>
      </w:r>
      <w:proofErr w:type="spellEnd"/>
      <w:proofErr w:type="gramEnd"/>
      <w:r w:rsidRPr="00E14A72">
        <w:rPr>
          <w:rFonts w:ascii="Trebuchet MS" w:hAnsi="Trebuchet MS"/>
          <w:bCs/>
        </w:rPr>
        <w:t xml:space="preserve"> </w:t>
      </w:r>
      <w:proofErr w:type="spellStart"/>
      <w:r w:rsidRPr="00E14A72">
        <w:rPr>
          <w:rFonts w:ascii="Trebuchet MS" w:hAnsi="Trebuchet MS"/>
          <w:bCs/>
        </w:rPr>
        <w:t>formată</w:t>
      </w:r>
      <w:proofErr w:type="spellEnd"/>
      <w:r w:rsidRPr="00E14A72">
        <w:rPr>
          <w:rFonts w:ascii="Trebuchet MS" w:hAnsi="Trebuchet MS"/>
          <w:bCs/>
        </w:rPr>
        <w:t xml:space="preserve">, </w:t>
      </w:r>
      <w:proofErr w:type="spellStart"/>
      <w:r w:rsidRPr="00E14A72">
        <w:rPr>
          <w:rFonts w:ascii="Trebuchet MS" w:hAnsi="Trebuchet MS"/>
          <w:bCs/>
        </w:rPr>
        <w:t>potrivit</w:t>
      </w:r>
      <w:proofErr w:type="spellEnd"/>
      <w:r w:rsidRPr="00E14A72">
        <w:rPr>
          <w:rFonts w:ascii="Trebuchet MS" w:hAnsi="Trebuchet MS"/>
          <w:bCs/>
        </w:rPr>
        <w:t xml:space="preserve">  </w:t>
      </w:r>
      <w:proofErr w:type="spellStart"/>
      <w:r w:rsidRPr="00E14A72">
        <w:rPr>
          <w:rFonts w:ascii="Trebuchet MS" w:hAnsi="Trebuchet MS"/>
          <w:bCs/>
        </w:rPr>
        <w:t>Ordonanței</w:t>
      </w:r>
      <w:proofErr w:type="spellEnd"/>
      <w:r w:rsidRPr="00E14A72">
        <w:rPr>
          <w:rFonts w:ascii="Trebuchet MS" w:hAnsi="Trebuchet MS"/>
          <w:bCs/>
        </w:rPr>
        <w:t xml:space="preserve"> de </w:t>
      </w:r>
      <w:proofErr w:type="spellStart"/>
      <w:r w:rsidRPr="00E14A72">
        <w:rPr>
          <w:rFonts w:ascii="Trebuchet MS" w:hAnsi="Trebuchet MS"/>
          <w:bCs/>
        </w:rPr>
        <w:t>Guvern</w:t>
      </w:r>
      <w:proofErr w:type="spellEnd"/>
      <w:r w:rsidRPr="00E14A72">
        <w:rPr>
          <w:rFonts w:ascii="Trebuchet MS" w:hAnsi="Trebuchet MS"/>
          <w:bCs/>
        </w:rPr>
        <w:t xml:space="preserve"> </w:t>
      </w:r>
      <w:proofErr w:type="spellStart"/>
      <w:r w:rsidRPr="00E14A72">
        <w:rPr>
          <w:rFonts w:ascii="Trebuchet MS" w:hAnsi="Trebuchet MS"/>
          <w:bCs/>
        </w:rPr>
        <w:t>nr</w:t>
      </w:r>
      <w:proofErr w:type="spellEnd"/>
      <w:r w:rsidRPr="00E14A72">
        <w:rPr>
          <w:rFonts w:ascii="Trebuchet MS" w:hAnsi="Trebuchet MS"/>
          <w:bCs/>
        </w:rPr>
        <w:t xml:space="preserve">. 43/1997 </w:t>
      </w:r>
      <w:proofErr w:type="spellStart"/>
      <w:r w:rsidRPr="00E14A72">
        <w:rPr>
          <w:rFonts w:ascii="Trebuchet MS" w:hAnsi="Trebuchet MS"/>
          <w:bCs/>
        </w:rPr>
        <w:t>privind</w:t>
      </w:r>
      <w:proofErr w:type="spellEnd"/>
      <w:r w:rsidRPr="00E14A72">
        <w:rPr>
          <w:rFonts w:ascii="Trebuchet MS" w:hAnsi="Trebuchet MS"/>
          <w:bCs/>
        </w:rPr>
        <w:t xml:space="preserve"> </w:t>
      </w:r>
      <w:proofErr w:type="spellStart"/>
      <w:r w:rsidRPr="00E14A72">
        <w:rPr>
          <w:rFonts w:ascii="Trebuchet MS" w:hAnsi="Trebuchet MS"/>
          <w:bCs/>
        </w:rPr>
        <w:t>regimul</w:t>
      </w:r>
      <w:proofErr w:type="spellEnd"/>
      <w:r w:rsidRPr="00E14A72">
        <w:rPr>
          <w:rFonts w:ascii="Trebuchet MS" w:hAnsi="Trebuchet MS"/>
          <w:bCs/>
        </w:rPr>
        <w:t xml:space="preserve"> </w:t>
      </w:r>
      <w:proofErr w:type="spellStart"/>
      <w:r w:rsidRPr="00E14A72">
        <w:rPr>
          <w:rFonts w:ascii="Trebuchet MS" w:hAnsi="Trebuchet MS"/>
          <w:bCs/>
        </w:rPr>
        <w:t>drumurilor</w:t>
      </w:r>
      <w:proofErr w:type="spellEnd"/>
      <w:r w:rsidRPr="00E14A72">
        <w:rPr>
          <w:rFonts w:ascii="Trebuchet MS" w:hAnsi="Trebuchet MS"/>
          <w:bCs/>
        </w:rPr>
        <w:t xml:space="preserve">, </w:t>
      </w:r>
      <w:proofErr w:type="spellStart"/>
      <w:r w:rsidRPr="00E14A72">
        <w:rPr>
          <w:rFonts w:ascii="Trebuchet MS" w:hAnsi="Trebuchet MS"/>
          <w:bCs/>
        </w:rPr>
        <w:t>republicată</w:t>
      </w:r>
      <w:proofErr w:type="spellEnd"/>
      <w:r w:rsidRPr="00E14A72">
        <w:rPr>
          <w:rFonts w:ascii="Trebuchet MS" w:hAnsi="Trebuchet MS"/>
          <w:bCs/>
        </w:rPr>
        <w:t xml:space="preserve">, cu </w:t>
      </w:r>
      <w:proofErr w:type="spellStart"/>
      <w:r w:rsidRPr="00E14A72">
        <w:rPr>
          <w:rFonts w:ascii="Trebuchet MS" w:hAnsi="Trebuchet MS"/>
          <w:bCs/>
        </w:rPr>
        <w:t>modificările</w:t>
      </w:r>
      <w:proofErr w:type="spellEnd"/>
      <w:r w:rsidRPr="00E14A72">
        <w:rPr>
          <w:rFonts w:ascii="Trebuchet MS" w:hAnsi="Trebuchet MS"/>
          <w:bCs/>
        </w:rPr>
        <w:t xml:space="preserve"> </w:t>
      </w:r>
      <w:proofErr w:type="spellStart"/>
      <w:r w:rsidRPr="00E14A72">
        <w:rPr>
          <w:rFonts w:ascii="Trebuchet MS" w:hAnsi="Trebuchet MS"/>
          <w:bCs/>
        </w:rPr>
        <w:t>și</w:t>
      </w:r>
      <w:proofErr w:type="spellEnd"/>
      <w:r w:rsidRPr="00E14A72">
        <w:rPr>
          <w:rFonts w:ascii="Trebuchet MS" w:hAnsi="Trebuchet MS"/>
          <w:bCs/>
        </w:rPr>
        <w:t xml:space="preserve"> </w:t>
      </w:r>
      <w:proofErr w:type="spellStart"/>
      <w:r w:rsidRPr="00E14A72">
        <w:rPr>
          <w:rFonts w:ascii="Trebuchet MS" w:hAnsi="Trebuchet MS"/>
          <w:bCs/>
        </w:rPr>
        <w:t>completările</w:t>
      </w:r>
      <w:proofErr w:type="spellEnd"/>
      <w:r w:rsidRPr="00E14A72">
        <w:rPr>
          <w:rFonts w:ascii="Trebuchet MS" w:hAnsi="Trebuchet MS"/>
          <w:bCs/>
        </w:rPr>
        <w:t xml:space="preserve"> </w:t>
      </w:r>
      <w:proofErr w:type="spellStart"/>
      <w:r w:rsidRPr="00E14A72">
        <w:rPr>
          <w:rFonts w:ascii="Trebuchet MS" w:hAnsi="Trebuchet MS"/>
          <w:bCs/>
        </w:rPr>
        <w:t>ulterioare</w:t>
      </w:r>
      <w:proofErr w:type="spellEnd"/>
      <w:r w:rsidRPr="00E14A72">
        <w:rPr>
          <w:rFonts w:ascii="Trebuchet MS" w:hAnsi="Trebuchet MS"/>
          <w:bCs/>
        </w:rPr>
        <w:t xml:space="preserve">, din: </w:t>
      </w:r>
      <w:proofErr w:type="spellStart"/>
      <w:r w:rsidRPr="00E14A72">
        <w:rPr>
          <w:rFonts w:ascii="Trebuchet MS" w:hAnsi="Trebuchet MS"/>
          <w:bCs/>
        </w:rPr>
        <w:t>drumuri</w:t>
      </w:r>
      <w:proofErr w:type="spellEnd"/>
      <w:r w:rsidRPr="00E14A72">
        <w:rPr>
          <w:rFonts w:ascii="Trebuchet MS" w:hAnsi="Trebuchet MS"/>
          <w:bCs/>
        </w:rPr>
        <w:t xml:space="preserve"> de </w:t>
      </w:r>
      <w:proofErr w:type="spellStart"/>
      <w:r w:rsidRPr="00E14A72">
        <w:rPr>
          <w:rFonts w:ascii="Trebuchet MS" w:hAnsi="Trebuchet MS"/>
          <w:bCs/>
        </w:rPr>
        <w:t>interes</w:t>
      </w:r>
      <w:proofErr w:type="spellEnd"/>
      <w:r w:rsidRPr="00E14A72">
        <w:rPr>
          <w:rFonts w:ascii="Trebuchet MS" w:hAnsi="Trebuchet MS"/>
          <w:bCs/>
        </w:rPr>
        <w:t xml:space="preserve"> </w:t>
      </w:r>
      <w:proofErr w:type="spellStart"/>
      <w:r w:rsidRPr="00E14A72">
        <w:rPr>
          <w:rFonts w:ascii="Trebuchet MS" w:hAnsi="Trebuchet MS"/>
          <w:bCs/>
        </w:rPr>
        <w:t>național</w:t>
      </w:r>
      <w:proofErr w:type="spellEnd"/>
      <w:r w:rsidRPr="00E14A72">
        <w:rPr>
          <w:rFonts w:ascii="Trebuchet MS" w:hAnsi="Trebuchet MS"/>
          <w:bCs/>
        </w:rPr>
        <w:t xml:space="preserve">, </w:t>
      </w:r>
      <w:proofErr w:type="spellStart"/>
      <w:r w:rsidRPr="00E14A72">
        <w:rPr>
          <w:rFonts w:ascii="Trebuchet MS" w:hAnsi="Trebuchet MS"/>
          <w:bCs/>
        </w:rPr>
        <w:t>drumuri</w:t>
      </w:r>
      <w:proofErr w:type="spellEnd"/>
      <w:r w:rsidRPr="00E14A72">
        <w:rPr>
          <w:rFonts w:ascii="Trebuchet MS" w:hAnsi="Trebuchet MS"/>
          <w:bCs/>
        </w:rPr>
        <w:t xml:space="preserve"> de </w:t>
      </w:r>
      <w:proofErr w:type="spellStart"/>
      <w:r w:rsidRPr="00E14A72">
        <w:rPr>
          <w:rFonts w:ascii="Trebuchet MS" w:hAnsi="Trebuchet MS"/>
          <w:bCs/>
        </w:rPr>
        <w:t>interes</w:t>
      </w:r>
      <w:proofErr w:type="spellEnd"/>
      <w:r w:rsidRPr="00E14A72">
        <w:rPr>
          <w:rFonts w:ascii="Trebuchet MS" w:hAnsi="Trebuchet MS"/>
          <w:bCs/>
        </w:rPr>
        <w:t xml:space="preserve"> </w:t>
      </w:r>
      <w:proofErr w:type="spellStart"/>
      <w:r w:rsidRPr="00E14A72">
        <w:rPr>
          <w:rFonts w:ascii="Trebuchet MS" w:hAnsi="Trebuchet MS"/>
          <w:bCs/>
        </w:rPr>
        <w:t>județean</w:t>
      </w:r>
      <w:proofErr w:type="spellEnd"/>
      <w:r w:rsidRPr="00E14A72">
        <w:rPr>
          <w:rFonts w:ascii="Trebuchet MS" w:hAnsi="Trebuchet MS"/>
          <w:bCs/>
        </w:rPr>
        <w:t xml:space="preserve"> </w:t>
      </w:r>
      <w:proofErr w:type="spellStart"/>
      <w:r w:rsidRPr="00E14A72">
        <w:rPr>
          <w:rFonts w:ascii="Trebuchet MS" w:hAnsi="Trebuchet MS"/>
          <w:bCs/>
        </w:rPr>
        <w:t>și</w:t>
      </w:r>
      <w:proofErr w:type="spellEnd"/>
      <w:r w:rsidRPr="00E14A72">
        <w:rPr>
          <w:rFonts w:ascii="Trebuchet MS" w:hAnsi="Trebuchet MS"/>
          <w:bCs/>
        </w:rPr>
        <w:t xml:space="preserve"> </w:t>
      </w:r>
      <w:proofErr w:type="spellStart"/>
      <w:r w:rsidRPr="00E14A72">
        <w:rPr>
          <w:rFonts w:ascii="Trebuchet MS" w:hAnsi="Trebuchet MS"/>
          <w:bCs/>
        </w:rPr>
        <w:t>drumuri</w:t>
      </w:r>
      <w:proofErr w:type="spellEnd"/>
      <w:r w:rsidRPr="00E14A72">
        <w:rPr>
          <w:rFonts w:ascii="Trebuchet MS" w:hAnsi="Trebuchet MS"/>
          <w:bCs/>
        </w:rPr>
        <w:t xml:space="preserve"> de </w:t>
      </w:r>
      <w:proofErr w:type="spellStart"/>
      <w:r w:rsidRPr="00E14A72">
        <w:rPr>
          <w:rFonts w:ascii="Trebuchet MS" w:hAnsi="Trebuchet MS"/>
          <w:bCs/>
        </w:rPr>
        <w:t>interes</w:t>
      </w:r>
      <w:proofErr w:type="spellEnd"/>
      <w:r w:rsidRPr="00E14A72">
        <w:rPr>
          <w:rFonts w:ascii="Trebuchet MS" w:hAnsi="Trebuchet MS"/>
          <w:bCs/>
        </w:rPr>
        <w:t xml:space="preserve"> </w:t>
      </w:r>
      <w:proofErr w:type="spellStart"/>
      <w:r w:rsidRPr="00E14A72">
        <w:rPr>
          <w:rFonts w:ascii="Trebuchet MS" w:hAnsi="Trebuchet MS"/>
          <w:bCs/>
        </w:rPr>
        <w:t>comunal</w:t>
      </w:r>
      <w:proofErr w:type="spellEnd"/>
      <w:r w:rsidRPr="00E14A72">
        <w:rPr>
          <w:rFonts w:ascii="Trebuchet MS" w:hAnsi="Trebuchet MS"/>
          <w:bCs/>
        </w:rPr>
        <w:t xml:space="preserve"> </w:t>
      </w:r>
      <w:proofErr w:type="spellStart"/>
      <w:r w:rsidRPr="00E14A72">
        <w:rPr>
          <w:rFonts w:ascii="Trebuchet MS" w:hAnsi="Trebuchet MS"/>
          <w:bCs/>
        </w:rPr>
        <w:t>și</w:t>
      </w:r>
      <w:proofErr w:type="spellEnd"/>
      <w:r w:rsidRPr="00E14A72">
        <w:rPr>
          <w:rFonts w:ascii="Trebuchet MS" w:hAnsi="Trebuchet MS"/>
          <w:bCs/>
        </w:rPr>
        <w:t xml:space="preserve"> </w:t>
      </w:r>
      <w:proofErr w:type="spellStart"/>
      <w:r w:rsidRPr="00E14A72">
        <w:rPr>
          <w:rFonts w:ascii="Trebuchet MS" w:hAnsi="Trebuchet MS"/>
          <w:bCs/>
        </w:rPr>
        <w:t>poduri</w:t>
      </w:r>
      <w:proofErr w:type="spellEnd"/>
      <w:r>
        <w:rPr>
          <w:rFonts w:ascii="Trebuchet MS" w:hAnsi="Trebuchet MS"/>
          <w:bCs/>
        </w:rPr>
        <w:t>.</w:t>
      </w:r>
    </w:p>
    <w:p w:rsidR="00E445CE" w:rsidRPr="00E14A72" w:rsidRDefault="00E445CE" w:rsidP="00E445CE">
      <w:pPr>
        <w:pStyle w:val="m8010305218707790188gmail-msolistparagraph"/>
        <w:tabs>
          <w:tab w:val="left" w:pos="851"/>
        </w:tabs>
        <w:spacing w:before="0" w:beforeAutospacing="0" w:after="0" w:afterAutospacing="0"/>
        <w:ind w:left="567" w:right="-23"/>
        <w:jc w:val="both"/>
        <w:rPr>
          <w:rFonts w:ascii="Trebuchet MS" w:hAnsi="Trebuchet MS"/>
          <w:bCs/>
        </w:rPr>
      </w:pPr>
    </w:p>
    <w:p w:rsidR="00E445CE" w:rsidRPr="004C0051" w:rsidRDefault="00E445CE" w:rsidP="00E445CE">
      <w:pPr>
        <w:tabs>
          <w:tab w:val="left" w:pos="851"/>
        </w:tabs>
        <w:spacing w:after="0"/>
        <w:ind w:right="-24" w:firstLine="567"/>
        <w:jc w:val="both"/>
        <w:rPr>
          <w:rFonts w:ascii="Trebuchet MS" w:hAnsi="Trebuchet MS" w:cs="Calibri"/>
          <w:b/>
          <w:bCs/>
        </w:rPr>
      </w:pPr>
      <w:r w:rsidRPr="004C0051">
        <w:rPr>
          <w:rFonts w:ascii="Trebuchet MS" w:hAnsi="Trebuchet MS" w:cs="Arial"/>
          <w:b/>
          <w:bCs/>
        </w:rPr>
        <w:t>Capitolul 4.</w:t>
      </w:r>
      <w:r w:rsidRPr="004C0051">
        <w:rPr>
          <w:rFonts w:ascii="Trebuchet MS" w:hAnsi="Trebuchet MS" w:cs="Calibri"/>
          <w:b/>
          <w:bCs/>
        </w:rPr>
        <w:t xml:space="preserve"> Principalele instituții care își desfășoară activitatea pe raza teritorială a unității administrativ-teritoriale</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cs="Calibri"/>
          <w:b/>
          <w:bCs/>
        </w:rPr>
        <w:lastRenderedPageBreak/>
        <w:t xml:space="preserve">Art. </w:t>
      </w:r>
      <w:r>
        <w:rPr>
          <w:rFonts w:ascii="Trebuchet MS" w:hAnsi="Trebuchet MS" w:cs="Calibri"/>
          <w:b/>
          <w:bCs/>
        </w:rPr>
        <w:t>11</w:t>
      </w:r>
      <w:r w:rsidRPr="004C0051">
        <w:rPr>
          <w:rFonts w:ascii="Trebuchet MS" w:hAnsi="Trebuchet MS" w:cs="Calibri"/>
          <w:b/>
          <w:bCs/>
        </w:rPr>
        <w:t xml:space="preserve">. – (1)  </w:t>
      </w:r>
      <w:r w:rsidRPr="004C0051">
        <w:rPr>
          <w:rFonts w:ascii="Trebuchet MS" w:hAnsi="Trebuchet MS"/>
          <w:bCs/>
        </w:rPr>
        <w:t xml:space="preserve">Rețeaua școlară </w:t>
      </w:r>
      <w:r w:rsidRPr="004C0051">
        <w:rPr>
          <w:rFonts w:ascii="Trebuchet MS" w:hAnsi="Trebuchet MS" w:cs="Calibri"/>
        </w:rPr>
        <w:t>de la nivelul</w:t>
      </w:r>
      <w:r w:rsidRPr="004C0051">
        <w:rPr>
          <w:rFonts w:ascii="Trebuchet MS" w:hAnsi="Trebuchet MS" w:cs="Calibri"/>
          <w:b/>
          <w:bCs/>
        </w:rPr>
        <w:t xml:space="preserve"> </w:t>
      </w:r>
      <w:r>
        <w:rPr>
          <w:rFonts w:ascii="Trebuchet MS" w:hAnsi="Trebuchet MS" w:cs="Arial"/>
        </w:rPr>
        <w:t xml:space="preserve">Comunei Pericei </w:t>
      </w:r>
      <w:r w:rsidRPr="004C0051">
        <w:rPr>
          <w:rFonts w:ascii="Trebuchet MS" w:hAnsi="Trebuchet MS"/>
          <w:bCs/>
        </w:rPr>
        <w:t>, potrivit Legii educației naționale nr. 1/2011, cu modificările și completările ulterioare, cuprinde numărul total de unități de învățământ de stat și particular preuniversitar, acreditate, respectiv autorizate să funcționeze provizoriu, numărul total al unităților de învățământ preuniversitar, înființate în structura universităților de stat și numărul total al furnizorilor de educație autorizați să funcționeze provizoriu.</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bCs/>
        </w:rPr>
        <w:t xml:space="preserve">(2) Pe raza teritorială a </w:t>
      </w:r>
      <w:r>
        <w:rPr>
          <w:rFonts w:ascii="Trebuchet MS" w:hAnsi="Trebuchet MS" w:cs="Arial"/>
        </w:rPr>
        <w:t xml:space="preserve">Comunei Pericei </w:t>
      </w:r>
      <w:r w:rsidRPr="004C0051">
        <w:rPr>
          <w:rFonts w:ascii="Trebuchet MS" w:hAnsi="Trebuchet MS"/>
          <w:bCs/>
        </w:rPr>
        <w:t>își desfășoară activitat</w:t>
      </w:r>
      <w:r>
        <w:rPr>
          <w:rFonts w:ascii="Trebuchet MS" w:hAnsi="Trebuchet MS"/>
          <w:bCs/>
        </w:rPr>
        <w:t xml:space="preserve">ea o singură unitate </w:t>
      </w:r>
      <w:r w:rsidRPr="004C0051">
        <w:rPr>
          <w:rFonts w:ascii="Trebuchet MS" w:hAnsi="Trebuchet MS"/>
          <w:bCs/>
        </w:rPr>
        <w:t>de învățământ d</w:t>
      </w:r>
      <w:r>
        <w:rPr>
          <w:rFonts w:ascii="Trebuchet MS" w:hAnsi="Trebuchet MS"/>
          <w:bCs/>
        </w:rPr>
        <w:t xml:space="preserve">e stat – Școala Gimnazială nr. 1 Pericei </w:t>
      </w:r>
      <w:r w:rsidRPr="004C0051">
        <w:rPr>
          <w:rFonts w:ascii="Trebuchet MS" w:hAnsi="Trebuchet MS"/>
          <w:bCs/>
        </w:rPr>
        <w:t>.</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bCs/>
        </w:rPr>
        <w:t xml:space="preserve"> (</w:t>
      </w:r>
      <w:r>
        <w:rPr>
          <w:rFonts w:ascii="Trebuchet MS" w:hAnsi="Trebuchet MS"/>
          <w:bCs/>
        </w:rPr>
        <w:t>3</w:t>
      </w:r>
      <w:r w:rsidRPr="004C0051">
        <w:rPr>
          <w:rFonts w:ascii="Trebuchet MS" w:hAnsi="Trebuchet MS"/>
          <w:bCs/>
        </w:rPr>
        <w:t xml:space="preserve">) </w:t>
      </w:r>
      <w:r>
        <w:rPr>
          <w:rFonts w:ascii="Trebuchet MS" w:hAnsi="Trebuchet MS" w:cs="Arial"/>
        </w:rPr>
        <w:t xml:space="preserve">Comuna Pericei </w:t>
      </w:r>
      <w:r w:rsidRPr="004C0051">
        <w:rPr>
          <w:rFonts w:ascii="Trebuchet MS" w:hAnsi="Trebuchet MS"/>
          <w:bCs/>
        </w:rPr>
        <w:t xml:space="preserve"> susține unitățile de învățământ și furnizorii de educație prevăzuți la alin. (1) potrivit prevederilor Legii nr. 1/2011.</w:t>
      </w:r>
    </w:p>
    <w:p w:rsidR="00E445CE" w:rsidRPr="004C0051" w:rsidRDefault="00E445CE" w:rsidP="00E445CE">
      <w:pPr>
        <w:pStyle w:val="m8010305218707790188gmail-msolistparagraph"/>
        <w:spacing w:before="0" w:beforeAutospacing="0" w:after="0" w:afterAutospacing="0"/>
        <w:ind w:firstLine="567"/>
        <w:jc w:val="both"/>
        <w:rPr>
          <w:rFonts w:ascii="Trebuchet MS" w:hAnsi="Trebuchet MS"/>
          <w:bCs/>
          <w:sz w:val="22"/>
          <w:szCs w:val="22"/>
          <w:lang w:val="ro-RO"/>
        </w:rPr>
      </w:pPr>
      <w:r w:rsidRPr="004C0051">
        <w:rPr>
          <w:rFonts w:ascii="Trebuchet MS" w:hAnsi="Trebuchet MS"/>
          <w:bCs/>
          <w:sz w:val="22"/>
          <w:szCs w:val="22"/>
          <w:lang w:val="ro-RO"/>
        </w:rPr>
        <w:t xml:space="preserve"> </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b/>
        </w:rPr>
        <w:t>Art. 1</w:t>
      </w:r>
      <w:r>
        <w:rPr>
          <w:rFonts w:ascii="Trebuchet MS" w:hAnsi="Trebuchet MS"/>
          <w:b/>
        </w:rPr>
        <w:t>2</w:t>
      </w:r>
      <w:r w:rsidRPr="004C0051">
        <w:rPr>
          <w:rFonts w:ascii="Trebuchet MS" w:hAnsi="Trebuchet MS"/>
          <w:b/>
        </w:rPr>
        <w:t>.</w:t>
      </w:r>
      <w:r>
        <w:rPr>
          <w:rFonts w:ascii="Trebuchet MS" w:hAnsi="Trebuchet MS"/>
          <w:bCs/>
        </w:rPr>
        <w:t xml:space="preserve"> – </w:t>
      </w:r>
      <w:r w:rsidRPr="004C0051">
        <w:rPr>
          <w:rFonts w:ascii="Trebuchet MS" w:hAnsi="Trebuchet MS"/>
          <w:bCs/>
        </w:rPr>
        <w:t xml:space="preserve"> Pe raza teritorială a </w:t>
      </w:r>
      <w:r>
        <w:rPr>
          <w:rFonts w:ascii="Trebuchet MS" w:hAnsi="Trebuchet MS" w:cs="Arial"/>
        </w:rPr>
        <w:t xml:space="preserve">Comunei Pericei </w:t>
      </w:r>
      <w:r>
        <w:rPr>
          <w:rFonts w:ascii="Trebuchet MS" w:hAnsi="Trebuchet MS"/>
          <w:bCs/>
        </w:rPr>
        <w:t xml:space="preserve">  avem 2 cămine culturale , o bibliotecă comunală , și un Centru de Marketing Turistic, care funcționează  subordonate  acesteia</w:t>
      </w:r>
      <w:r w:rsidRPr="004C0051">
        <w:rPr>
          <w:rFonts w:ascii="Trebuchet MS" w:hAnsi="Trebuchet MS"/>
          <w:bCs/>
        </w:rPr>
        <w:t>.</w:t>
      </w:r>
    </w:p>
    <w:p w:rsidR="00E445CE" w:rsidRPr="004C0051" w:rsidRDefault="00E445CE" w:rsidP="00E445CE">
      <w:pPr>
        <w:pStyle w:val="Listparagraf"/>
        <w:spacing w:after="0" w:line="240" w:lineRule="auto"/>
        <w:ind w:left="-66" w:right="-589" w:firstLine="633"/>
        <w:jc w:val="both"/>
        <w:rPr>
          <w:rFonts w:ascii="Trebuchet MS" w:hAnsi="Trebuchet MS"/>
          <w:bCs/>
        </w:rPr>
      </w:pP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b/>
        </w:rPr>
        <w:t>Art. 1</w:t>
      </w:r>
      <w:r>
        <w:rPr>
          <w:rFonts w:ascii="Trebuchet MS" w:hAnsi="Trebuchet MS"/>
          <w:b/>
        </w:rPr>
        <w:t>3</w:t>
      </w:r>
      <w:r w:rsidRPr="004C0051">
        <w:rPr>
          <w:rFonts w:ascii="Trebuchet MS" w:hAnsi="Trebuchet MS"/>
          <w:b/>
        </w:rPr>
        <w:t>.</w:t>
      </w:r>
      <w:r w:rsidRPr="004C0051">
        <w:rPr>
          <w:rFonts w:ascii="Trebuchet MS" w:hAnsi="Trebuchet MS"/>
          <w:bCs/>
        </w:rPr>
        <w:t xml:space="preserve"> – (1) Pe raza teritorială a </w:t>
      </w:r>
      <w:r>
        <w:rPr>
          <w:rFonts w:ascii="Trebuchet MS" w:hAnsi="Trebuchet MS" w:cs="Arial"/>
        </w:rPr>
        <w:t xml:space="preserve">Comunei Pericei </w:t>
      </w:r>
      <w:r>
        <w:rPr>
          <w:rFonts w:ascii="Trebuchet MS" w:hAnsi="Trebuchet MS"/>
          <w:bCs/>
        </w:rPr>
        <w:t>se asigură o singură formă</w:t>
      </w:r>
      <w:r w:rsidRPr="004C0051">
        <w:rPr>
          <w:rFonts w:ascii="Trebuchet MS" w:hAnsi="Trebuchet MS"/>
          <w:bCs/>
        </w:rPr>
        <w:t xml:space="preserve"> de asistență medicală, după caz</w:t>
      </w:r>
      <w:r>
        <w:rPr>
          <w:rFonts w:ascii="Trebuchet MS" w:hAnsi="Trebuchet MS"/>
          <w:bCs/>
        </w:rPr>
        <w:t>:</w:t>
      </w:r>
      <w:r w:rsidRPr="004C0051">
        <w:rPr>
          <w:rFonts w:ascii="Trebuchet MS" w:hAnsi="Trebuchet MS"/>
          <w:bCs/>
        </w:rPr>
        <w:t xml:space="preserve"> asistență medicală profilactică și curativă;</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bookmarkStart w:id="6" w:name="_Hlk15388613"/>
      <w:r w:rsidRPr="004C0051">
        <w:rPr>
          <w:rFonts w:ascii="Trebuchet MS" w:hAnsi="Trebuchet MS"/>
          <w:bCs/>
        </w:rPr>
        <w:t xml:space="preserve"> </w:t>
      </w:r>
      <w:bookmarkEnd w:id="6"/>
      <w:r>
        <w:rPr>
          <w:rFonts w:ascii="Trebuchet MS" w:hAnsi="Trebuchet MS"/>
          <w:bCs/>
        </w:rPr>
        <w:t>(2</w:t>
      </w:r>
      <w:r w:rsidRPr="004C0051">
        <w:rPr>
          <w:rFonts w:ascii="Trebuchet MS" w:hAnsi="Trebuchet MS"/>
          <w:bCs/>
        </w:rPr>
        <w:t>) Asistența medicală prevăzută la alin. (1) lit. a) se realizează, dacă este cazul,</w:t>
      </w:r>
      <w:r>
        <w:rPr>
          <w:rFonts w:ascii="Trebuchet MS" w:hAnsi="Trebuchet MS"/>
          <w:bCs/>
        </w:rPr>
        <w:t xml:space="preserve"> prin:</w:t>
      </w:r>
      <w:r w:rsidRPr="004C0051">
        <w:rPr>
          <w:rFonts w:ascii="Trebuchet MS" w:hAnsi="Trebuchet MS"/>
          <w:bCs/>
        </w:rPr>
        <w:t xml:space="preserve"> cabinete medicale ambulatorii ale medicilor de familie</w:t>
      </w:r>
      <w:r>
        <w:rPr>
          <w:rFonts w:ascii="Trebuchet MS" w:hAnsi="Trebuchet MS"/>
          <w:bCs/>
        </w:rPr>
        <w:t xml:space="preserve">,  Cabinet Dr. </w:t>
      </w:r>
      <w:proofErr w:type="spellStart"/>
      <w:r>
        <w:rPr>
          <w:rFonts w:ascii="Trebuchet MS" w:hAnsi="Trebuchet MS"/>
          <w:bCs/>
        </w:rPr>
        <w:t>Peștenariu</w:t>
      </w:r>
      <w:proofErr w:type="spellEnd"/>
      <w:r>
        <w:rPr>
          <w:rFonts w:ascii="Trebuchet MS" w:hAnsi="Trebuchet MS"/>
          <w:bCs/>
        </w:rPr>
        <w:t xml:space="preserve"> Marius-Liviu și Cabinet  Medicina familiei Negoescu Nicoleta Mariana.</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cs="Calibri"/>
          <w:bCs/>
        </w:rPr>
      </w:pPr>
      <w:r w:rsidRPr="004C0051">
        <w:rPr>
          <w:rFonts w:ascii="Trebuchet MS" w:hAnsi="Trebuchet MS" w:cs="Calibri"/>
          <w:b/>
        </w:rPr>
        <w:t>Art. 1</w:t>
      </w:r>
      <w:r>
        <w:rPr>
          <w:rFonts w:ascii="Trebuchet MS" w:hAnsi="Trebuchet MS" w:cs="Calibri"/>
          <w:b/>
        </w:rPr>
        <w:t>4.</w:t>
      </w:r>
      <w:r w:rsidRPr="004C0051">
        <w:rPr>
          <w:rFonts w:ascii="Trebuchet MS" w:hAnsi="Trebuchet MS" w:cs="Calibri"/>
          <w:bCs/>
        </w:rPr>
        <w:t xml:space="preserve">-  (1) Pe raza teritorială a </w:t>
      </w:r>
      <w:r>
        <w:rPr>
          <w:rFonts w:ascii="Trebuchet MS" w:hAnsi="Trebuchet MS" w:cs="Arial"/>
        </w:rPr>
        <w:t xml:space="preserve"> Comunei Pericei </w:t>
      </w:r>
      <w:r w:rsidRPr="004C0051">
        <w:rPr>
          <w:rFonts w:ascii="Trebuchet MS" w:hAnsi="Trebuchet MS" w:cs="Calibri"/>
          <w:bCs/>
        </w:rPr>
        <w:t>se asigură servicii sociale definite potrivit art. 30 din Legea asistenței sociale nr. 292/2011, cu modificările și completările ulterioare.</w:t>
      </w:r>
    </w:p>
    <w:p w:rsidR="00E445CE" w:rsidRDefault="00E445CE" w:rsidP="00E445CE">
      <w:pPr>
        <w:pStyle w:val="Listparagraf"/>
        <w:tabs>
          <w:tab w:val="left" w:pos="851"/>
        </w:tabs>
        <w:spacing w:after="0" w:line="240" w:lineRule="auto"/>
        <w:ind w:left="0" w:right="-23" w:firstLine="567"/>
        <w:jc w:val="both"/>
        <w:rPr>
          <w:rFonts w:ascii="Trebuchet MS" w:hAnsi="Trebuchet MS" w:cs="Calibri"/>
          <w:bCs/>
        </w:rPr>
      </w:pPr>
      <w:r w:rsidRPr="004C0051">
        <w:rPr>
          <w:rFonts w:ascii="Trebuchet MS" w:hAnsi="Trebuchet MS" w:cs="Calibri"/>
          <w:bCs/>
        </w:rPr>
        <w:t xml:space="preserve">(2) </w:t>
      </w:r>
      <w:r>
        <w:rPr>
          <w:rFonts w:ascii="Trebuchet MS" w:hAnsi="Trebuchet MS" w:cs="Arial"/>
        </w:rPr>
        <w:t xml:space="preserve">Comuna Pericei </w:t>
      </w:r>
      <w:r w:rsidRPr="004C0051">
        <w:rPr>
          <w:rFonts w:ascii="Trebuchet MS" w:hAnsi="Trebuchet MS" w:cs="Calibri"/>
          <w:bCs/>
        </w:rPr>
        <w:t xml:space="preserve"> asigură cadrul pentru furnizarea serviciilor sociale prevăzute la alin. (1).</w:t>
      </w:r>
    </w:p>
    <w:p w:rsidR="00E445CE" w:rsidRDefault="00E445CE" w:rsidP="00E445CE">
      <w:pPr>
        <w:pStyle w:val="Listparagraf"/>
        <w:tabs>
          <w:tab w:val="left" w:pos="851"/>
        </w:tabs>
        <w:spacing w:after="0" w:line="240" w:lineRule="auto"/>
        <w:ind w:left="0" w:right="-23" w:firstLine="567"/>
        <w:jc w:val="both"/>
        <w:rPr>
          <w:rFonts w:ascii="Trebuchet MS" w:hAnsi="Trebuchet MS" w:cs="Calibri"/>
          <w:bCs/>
        </w:rPr>
      </w:pPr>
    </w:p>
    <w:p w:rsidR="00E445CE" w:rsidRPr="000403CD" w:rsidRDefault="00E445CE" w:rsidP="00E445CE">
      <w:pPr>
        <w:pStyle w:val="Default"/>
        <w:jc w:val="both"/>
        <w:rPr>
          <w:rFonts w:ascii="Trebuchet MS" w:hAnsi="Trebuchet MS" w:cs="Times New Roman"/>
          <w:color w:val="auto"/>
        </w:rPr>
      </w:pPr>
      <w:r>
        <w:rPr>
          <w:rFonts w:ascii="Trebuchet MS" w:hAnsi="Trebuchet MS" w:cs="Times New Roman"/>
          <w:b/>
          <w:bCs/>
          <w:color w:val="auto"/>
        </w:rPr>
        <w:tab/>
        <w:t xml:space="preserve">Art.15. </w:t>
      </w:r>
      <w:r w:rsidRPr="000403CD">
        <w:rPr>
          <w:rFonts w:ascii="Trebuchet MS" w:hAnsi="Trebuchet MS" w:cs="Times New Roman"/>
          <w:color w:val="auto"/>
        </w:rPr>
        <w:t xml:space="preserve">Pe teritoriul comunei există un dispensar sanitar – veterinar încadrat cu cadre de specialitate. </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cs="Calibri"/>
          <w:bCs/>
        </w:rPr>
      </w:pPr>
    </w:p>
    <w:p w:rsidR="00E445CE" w:rsidRPr="004C0051" w:rsidRDefault="00E445CE" w:rsidP="00E445CE">
      <w:pPr>
        <w:tabs>
          <w:tab w:val="left" w:pos="851"/>
        </w:tabs>
        <w:spacing w:after="0"/>
        <w:ind w:right="-24" w:firstLine="567"/>
        <w:jc w:val="both"/>
        <w:rPr>
          <w:rFonts w:ascii="Trebuchet MS" w:hAnsi="Trebuchet MS" w:cs="Calibri"/>
          <w:b/>
          <w:bCs/>
        </w:rPr>
      </w:pPr>
      <w:r w:rsidRPr="004C0051">
        <w:rPr>
          <w:rFonts w:ascii="Trebuchet MS" w:hAnsi="Trebuchet MS" w:cs="Arial"/>
          <w:b/>
          <w:bCs/>
        </w:rPr>
        <w:t>Capitolul</w:t>
      </w:r>
      <w:r w:rsidRPr="004C0051">
        <w:rPr>
          <w:rFonts w:ascii="Trebuchet MS" w:hAnsi="Trebuchet MS" w:cs="Calibri"/>
          <w:b/>
          <w:bCs/>
        </w:rPr>
        <w:t xml:space="preserve"> 5. Funcțiuni economice ale unității administrativ-teritoriale</w:t>
      </w:r>
    </w:p>
    <w:p w:rsidR="00E445CE" w:rsidRPr="008814CC" w:rsidRDefault="00E445CE" w:rsidP="00E445CE">
      <w:pPr>
        <w:pStyle w:val="Listparagraf"/>
        <w:tabs>
          <w:tab w:val="left" w:pos="851"/>
        </w:tabs>
        <w:spacing w:after="0" w:line="240" w:lineRule="auto"/>
        <w:ind w:left="0" w:right="-23" w:firstLine="567"/>
        <w:jc w:val="both"/>
        <w:rPr>
          <w:rFonts w:ascii="Trebuchet MS" w:hAnsi="Trebuchet MS" w:cs="Calibri"/>
          <w:bCs/>
        </w:rPr>
      </w:pPr>
      <w:r w:rsidRPr="004C0051">
        <w:rPr>
          <w:rFonts w:ascii="Trebuchet MS" w:hAnsi="Trebuchet MS" w:cs="Calibri"/>
          <w:b/>
          <w:bCs/>
        </w:rPr>
        <w:t>Art. 1</w:t>
      </w:r>
      <w:r>
        <w:rPr>
          <w:rFonts w:ascii="Trebuchet MS" w:hAnsi="Trebuchet MS" w:cs="Calibri"/>
          <w:b/>
          <w:bCs/>
        </w:rPr>
        <w:t>6</w:t>
      </w:r>
      <w:r w:rsidRPr="008814CC">
        <w:rPr>
          <w:rFonts w:ascii="Trebuchet MS" w:hAnsi="Trebuchet MS" w:cs="Calibri"/>
          <w:b/>
          <w:bCs/>
        </w:rPr>
        <w:t xml:space="preserve">. </w:t>
      </w:r>
      <w:r w:rsidRPr="008814CC" w:rsidDel="00E51AB8">
        <w:rPr>
          <w:rFonts w:ascii="Trebuchet MS" w:hAnsi="Trebuchet MS" w:cs="Calibri"/>
        </w:rPr>
        <w:t xml:space="preserve"> </w:t>
      </w:r>
      <w:r w:rsidRPr="008814CC">
        <w:rPr>
          <w:rFonts w:ascii="Trebuchet MS" w:hAnsi="Trebuchet MS" w:cs="Times New Roman"/>
        </w:rPr>
        <w:t xml:space="preserve">În comuna Pericei își desfășoară activitatea societăți și asociații familiare, respectiv întreprinzători particulari cu statut de persoană fizică și juridică și unități economice în următoarele domenii: </w:t>
      </w:r>
    </w:p>
    <w:p w:rsidR="00E445CE" w:rsidRPr="008814CC" w:rsidRDefault="00E445CE" w:rsidP="00E445CE">
      <w:pPr>
        <w:pStyle w:val="Default"/>
        <w:ind w:left="1416"/>
        <w:jc w:val="both"/>
        <w:rPr>
          <w:rFonts w:ascii="Trebuchet MS" w:hAnsi="Trebuchet MS" w:cs="Times New Roman"/>
          <w:color w:val="auto"/>
          <w:sz w:val="22"/>
          <w:szCs w:val="22"/>
        </w:rPr>
      </w:pPr>
      <w:r w:rsidRPr="008814CC">
        <w:rPr>
          <w:rFonts w:ascii="Trebuchet MS" w:hAnsi="Trebuchet MS" w:cs="Times New Roman"/>
          <w:color w:val="auto"/>
          <w:sz w:val="22"/>
          <w:szCs w:val="22"/>
        </w:rPr>
        <w:t xml:space="preserve">- fabricarea și comercializarea de produse alimentare; </w:t>
      </w:r>
    </w:p>
    <w:p w:rsidR="00E445CE" w:rsidRPr="008814CC" w:rsidRDefault="00E445CE" w:rsidP="00E445CE">
      <w:pPr>
        <w:pStyle w:val="Default"/>
        <w:ind w:left="1416"/>
        <w:jc w:val="both"/>
        <w:rPr>
          <w:rFonts w:ascii="Trebuchet MS" w:hAnsi="Trebuchet MS" w:cs="Times New Roman"/>
          <w:color w:val="auto"/>
          <w:sz w:val="22"/>
          <w:szCs w:val="22"/>
        </w:rPr>
      </w:pPr>
      <w:r w:rsidRPr="008814CC">
        <w:rPr>
          <w:rFonts w:ascii="Trebuchet MS" w:hAnsi="Trebuchet MS" w:cs="Times New Roman"/>
          <w:color w:val="auto"/>
          <w:sz w:val="22"/>
          <w:szCs w:val="22"/>
        </w:rPr>
        <w:t>- prestări servicii, producție de pâine și produse de morărit și panificație,</w:t>
      </w:r>
    </w:p>
    <w:p w:rsidR="00E445CE" w:rsidRPr="008814CC" w:rsidRDefault="00E445CE" w:rsidP="00E445CE">
      <w:pPr>
        <w:pStyle w:val="Default"/>
        <w:ind w:left="1416"/>
        <w:jc w:val="both"/>
        <w:rPr>
          <w:rFonts w:ascii="Trebuchet MS" w:hAnsi="Trebuchet MS" w:cs="Times New Roman"/>
          <w:color w:val="auto"/>
          <w:sz w:val="22"/>
          <w:szCs w:val="22"/>
        </w:rPr>
      </w:pPr>
      <w:r w:rsidRPr="008814CC">
        <w:rPr>
          <w:rFonts w:ascii="Trebuchet MS" w:hAnsi="Trebuchet MS" w:cs="Times New Roman"/>
          <w:color w:val="auto"/>
          <w:sz w:val="22"/>
          <w:szCs w:val="22"/>
        </w:rPr>
        <w:t xml:space="preserve">- transport de mărfuri și persoane; </w:t>
      </w:r>
    </w:p>
    <w:p w:rsidR="00E445CE" w:rsidRPr="008814CC" w:rsidRDefault="00E445CE" w:rsidP="00E445CE">
      <w:pPr>
        <w:pStyle w:val="Default"/>
        <w:ind w:left="1416"/>
        <w:jc w:val="both"/>
        <w:rPr>
          <w:rFonts w:ascii="Trebuchet MS" w:hAnsi="Trebuchet MS" w:cs="Times New Roman"/>
          <w:color w:val="auto"/>
          <w:sz w:val="22"/>
          <w:szCs w:val="22"/>
        </w:rPr>
      </w:pPr>
      <w:r w:rsidRPr="008814CC">
        <w:rPr>
          <w:rFonts w:ascii="Trebuchet MS" w:hAnsi="Trebuchet MS" w:cs="Times New Roman"/>
          <w:color w:val="auto"/>
          <w:sz w:val="22"/>
          <w:szCs w:val="22"/>
        </w:rPr>
        <w:t xml:space="preserve">- prelucrarea lemnului și fabricarea mobilei, fabricarea de confecții; </w:t>
      </w:r>
    </w:p>
    <w:p w:rsidR="00E445CE" w:rsidRPr="008814CC" w:rsidRDefault="00E445CE" w:rsidP="00E445CE">
      <w:pPr>
        <w:pStyle w:val="Default"/>
        <w:ind w:left="1416"/>
        <w:jc w:val="both"/>
        <w:rPr>
          <w:rFonts w:ascii="Trebuchet MS" w:hAnsi="Trebuchet MS" w:cs="Times New Roman"/>
          <w:color w:val="auto"/>
          <w:sz w:val="22"/>
          <w:szCs w:val="22"/>
        </w:rPr>
      </w:pPr>
      <w:r w:rsidRPr="008814CC">
        <w:rPr>
          <w:rFonts w:ascii="Trebuchet MS" w:hAnsi="Trebuchet MS" w:cs="Times New Roman"/>
          <w:color w:val="auto"/>
          <w:sz w:val="22"/>
          <w:szCs w:val="22"/>
        </w:rPr>
        <w:t>- construcții civile</w:t>
      </w:r>
    </w:p>
    <w:p w:rsidR="00E445CE" w:rsidRDefault="00E445CE" w:rsidP="00E445CE">
      <w:pPr>
        <w:pStyle w:val="Default"/>
        <w:ind w:left="1416"/>
        <w:jc w:val="both"/>
        <w:rPr>
          <w:rFonts w:ascii="Trebuchet MS" w:hAnsi="Trebuchet MS" w:cs="Times New Roman"/>
          <w:color w:val="auto"/>
          <w:sz w:val="22"/>
          <w:szCs w:val="22"/>
        </w:rPr>
      </w:pPr>
      <w:r w:rsidRPr="008814CC">
        <w:rPr>
          <w:rFonts w:ascii="Trebuchet MS" w:hAnsi="Trebuchet MS" w:cs="Times New Roman"/>
          <w:color w:val="auto"/>
          <w:sz w:val="22"/>
          <w:szCs w:val="22"/>
        </w:rPr>
        <w:t>- construcții drumuri, poduri și autostrăzi</w:t>
      </w:r>
    </w:p>
    <w:p w:rsidR="00E445CE" w:rsidRPr="008814CC" w:rsidRDefault="00E445CE" w:rsidP="00E445CE">
      <w:pPr>
        <w:pStyle w:val="Default"/>
        <w:ind w:left="1416"/>
        <w:jc w:val="both"/>
        <w:rPr>
          <w:rFonts w:ascii="Trebuchet MS" w:hAnsi="Trebuchet MS" w:cs="Times New Roman"/>
          <w:color w:val="auto"/>
          <w:sz w:val="22"/>
          <w:szCs w:val="22"/>
        </w:rPr>
      </w:pP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cs="Calibri"/>
        </w:rPr>
      </w:pPr>
    </w:p>
    <w:p w:rsidR="00E445CE" w:rsidRPr="004C0051" w:rsidRDefault="00E445CE" w:rsidP="00E445CE">
      <w:pPr>
        <w:tabs>
          <w:tab w:val="left" w:pos="851"/>
        </w:tabs>
        <w:spacing w:after="0"/>
        <w:ind w:right="-24" w:firstLine="567"/>
        <w:jc w:val="both"/>
        <w:rPr>
          <w:rFonts w:ascii="Trebuchet MS" w:hAnsi="Trebuchet MS" w:cs="Calibri"/>
          <w:b/>
          <w:bCs/>
        </w:rPr>
      </w:pPr>
      <w:r w:rsidRPr="004C0051">
        <w:rPr>
          <w:rFonts w:ascii="Trebuchet MS" w:hAnsi="Trebuchet MS" w:cs="Arial"/>
          <w:b/>
          <w:bCs/>
        </w:rPr>
        <w:t>Capitolul</w:t>
      </w:r>
      <w:r w:rsidRPr="004C0051">
        <w:rPr>
          <w:rFonts w:ascii="Trebuchet MS" w:hAnsi="Trebuchet MS" w:cs="Calibri"/>
          <w:b/>
          <w:bCs/>
        </w:rPr>
        <w:t xml:space="preserve"> 6. Bunurile din patrimoniul unității administrativ-teritoriale</w:t>
      </w:r>
      <w:r w:rsidRPr="004C0051">
        <w:rPr>
          <w:rFonts w:ascii="Trebuchet MS" w:hAnsi="Trebuchet MS" w:cs="Calibri"/>
          <w:b/>
          <w:bCs/>
        </w:rPr>
        <w:tab/>
      </w:r>
    </w:p>
    <w:p w:rsidR="00E445CE" w:rsidRPr="00F12640" w:rsidRDefault="00E445CE" w:rsidP="00E445CE">
      <w:pPr>
        <w:pStyle w:val="Listparagraf"/>
        <w:tabs>
          <w:tab w:val="left" w:pos="851"/>
        </w:tabs>
        <w:spacing w:after="0" w:line="240" w:lineRule="auto"/>
        <w:ind w:left="0" w:right="-23" w:firstLine="567"/>
        <w:jc w:val="both"/>
        <w:rPr>
          <w:rFonts w:ascii="Trebuchet MS" w:hAnsi="Trebuchet MS" w:cs="Calibri"/>
          <w:bCs/>
        </w:rPr>
      </w:pPr>
      <w:r w:rsidRPr="00F12640">
        <w:rPr>
          <w:rFonts w:ascii="Trebuchet MS" w:hAnsi="Trebuchet MS" w:cs="Calibri"/>
          <w:b/>
          <w:bCs/>
        </w:rPr>
        <w:t>Art. 1</w:t>
      </w:r>
      <w:r>
        <w:rPr>
          <w:rFonts w:ascii="Trebuchet MS" w:hAnsi="Trebuchet MS" w:cs="Calibri"/>
          <w:b/>
          <w:bCs/>
        </w:rPr>
        <w:t>7</w:t>
      </w:r>
      <w:r w:rsidRPr="00F12640">
        <w:rPr>
          <w:rFonts w:ascii="Trebuchet MS" w:hAnsi="Trebuchet MS" w:cs="Calibri"/>
          <w:b/>
          <w:bCs/>
        </w:rPr>
        <w:t xml:space="preserve">. </w:t>
      </w:r>
      <w:r w:rsidRPr="00F12640">
        <w:rPr>
          <w:rFonts w:ascii="Trebuchet MS" w:hAnsi="Trebuchet MS" w:cs="Calibri"/>
          <w:bCs/>
        </w:rPr>
        <w:t>– (1</w:t>
      </w:r>
      <w:r w:rsidRPr="00F12640">
        <w:rPr>
          <w:rFonts w:ascii="Trebuchet MS" w:hAnsi="Trebuchet MS" w:cs="Calibri"/>
          <w:b/>
          <w:bCs/>
        </w:rPr>
        <w:t xml:space="preserve">) </w:t>
      </w:r>
      <w:r w:rsidRPr="00F12640">
        <w:rPr>
          <w:rFonts w:ascii="Trebuchet MS" w:hAnsi="Trebuchet MS" w:cs="Calibri"/>
          <w:bCs/>
        </w:rPr>
        <w:t xml:space="preserve">Patrimoniul </w:t>
      </w:r>
      <w:r w:rsidRPr="00F12640">
        <w:rPr>
          <w:rFonts w:ascii="Trebuchet MS" w:hAnsi="Trebuchet MS" w:cs="Arial"/>
        </w:rPr>
        <w:t xml:space="preserve">Comunei Pericei </w:t>
      </w:r>
      <w:r w:rsidRPr="00F12640">
        <w:rPr>
          <w:rFonts w:ascii="Trebuchet MS" w:hAnsi="Trebuchet MS" w:cs="Calibri"/>
          <w:bCs/>
        </w:rPr>
        <w:t xml:space="preserve"> este compus din bunurile mobile și imobile care aparțin domeniului public și domeniului privat al </w:t>
      </w:r>
      <w:r w:rsidRPr="00F12640">
        <w:rPr>
          <w:rFonts w:ascii="Trebuchet MS" w:hAnsi="Trebuchet MS" w:cs="Arial"/>
        </w:rPr>
        <w:t xml:space="preserve">Comunei Pericei </w:t>
      </w:r>
      <w:r w:rsidRPr="00F12640">
        <w:rPr>
          <w:rFonts w:ascii="Trebuchet MS" w:hAnsi="Trebuchet MS" w:cs="Calibri"/>
          <w:bCs/>
        </w:rPr>
        <w:t>, precum și din totalitatea drepturilor și obligațiilor cu caracter patrimonial.</w:t>
      </w:r>
    </w:p>
    <w:p w:rsidR="00E445CE" w:rsidRPr="00F12640" w:rsidRDefault="00E445CE" w:rsidP="00E445CE">
      <w:pPr>
        <w:pStyle w:val="Default"/>
        <w:ind w:firstLine="708"/>
        <w:jc w:val="both"/>
        <w:rPr>
          <w:rFonts w:ascii="Trebuchet MS" w:hAnsi="Trebuchet MS" w:cs="Times New Roman"/>
          <w:color w:val="auto"/>
          <w:sz w:val="22"/>
          <w:szCs w:val="22"/>
        </w:rPr>
      </w:pPr>
      <w:r w:rsidRPr="00F12640">
        <w:rPr>
          <w:rFonts w:ascii="Trebuchet MS" w:hAnsi="Trebuchet MS" w:cs="Times New Roman"/>
          <w:b/>
          <w:bCs/>
          <w:color w:val="auto"/>
          <w:sz w:val="22"/>
          <w:szCs w:val="22"/>
        </w:rPr>
        <w:t>(2)</w:t>
      </w:r>
      <w:r w:rsidRPr="00F12640">
        <w:rPr>
          <w:rFonts w:ascii="Trebuchet MS" w:hAnsi="Trebuchet MS" w:cs="Times New Roman"/>
          <w:color w:val="auto"/>
          <w:sz w:val="22"/>
          <w:szCs w:val="22"/>
        </w:rPr>
        <w:t xml:space="preserve">Bunurile care aparțin comunei Pericei sunt supuse inventarierii anuale, în termen de 60 de zile de la data depunerii situațiilor financiare anuale. </w:t>
      </w:r>
    </w:p>
    <w:p w:rsidR="00E445CE" w:rsidRPr="00F12640" w:rsidRDefault="00E445CE" w:rsidP="00E445CE">
      <w:pPr>
        <w:pStyle w:val="Default"/>
        <w:ind w:firstLine="708"/>
        <w:jc w:val="both"/>
        <w:rPr>
          <w:rFonts w:ascii="Trebuchet MS" w:hAnsi="Trebuchet MS" w:cs="Times New Roman"/>
          <w:color w:val="auto"/>
          <w:sz w:val="22"/>
          <w:szCs w:val="22"/>
        </w:rPr>
      </w:pPr>
      <w:r w:rsidRPr="00F12640">
        <w:rPr>
          <w:rFonts w:ascii="Trebuchet MS" w:hAnsi="Trebuchet MS" w:cs="Times New Roman"/>
          <w:b/>
          <w:bCs/>
          <w:color w:val="auto"/>
          <w:sz w:val="22"/>
          <w:szCs w:val="22"/>
        </w:rPr>
        <w:t xml:space="preserve">(3) </w:t>
      </w:r>
      <w:r w:rsidRPr="00F12640">
        <w:rPr>
          <w:rFonts w:ascii="Trebuchet MS" w:hAnsi="Trebuchet MS" w:cs="Times New Roman"/>
          <w:color w:val="auto"/>
          <w:sz w:val="22"/>
          <w:szCs w:val="22"/>
        </w:rPr>
        <w:t>Creșterea sau diminuarea patrimoniului va fi temeinic justificată pentru fiecare caz, în note explicative anexate la inventar.</w:t>
      </w:r>
    </w:p>
    <w:p w:rsidR="00E445CE" w:rsidRPr="00F12640" w:rsidRDefault="00E445CE" w:rsidP="00E445CE">
      <w:pPr>
        <w:pStyle w:val="Default"/>
        <w:ind w:firstLine="708"/>
        <w:jc w:val="both"/>
        <w:rPr>
          <w:rFonts w:ascii="Trebuchet MS" w:hAnsi="Trebuchet MS" w:cs="Times New Roman"/>
          <w:b/>
          <w:bCs/>
          <w:color w:val="auto"/>
          <w:sz w:val="22"/>
          <w:szCs w:val="22"/>
        </w:rPr>
      </w:pPr>
      <w:r>
        <w:rPr>
          <w:rFonts w:ascii="Trebuchet MS" w:hAnsi="Trebuchet MS" w:cs="Times New Roman"/>
          <w:b/>
          <w:bCs/>
          <w:color w:val="auto"/>
          <w:sz w:val="22"/>
          <w:szCs w:val="22"/>
        </w:rPr>
        <w:t>Art.18</w:t>
      </w:r>
      <w:r w:rsidRPr="00F12640">
        <w:rPr>
          <w:rFonts w:ascii="Trebuchet MS" w:hAnsi="Trebuchet MS" w:cs="Times New Roman"/>
          <w:b/>
          <w:bCs/>
          <w:color w:val="auto"/>
          <w:sz w:val="22"/>
          <w:szCs w:val="22"/>
        </w:rPr>
        <w:t>.</w:t>
      </w:r>
    </w:p>
    <w:p w:rsidR="00E445CE" w:rsidRPr="00F12640" w:rsidRDefault="00E445CE" w:rsidP="00E445CE">
      <w:pPr>
        <w:pStyle w:val="Default"/>
        <w:ind w:firstLine="708"/>
        <w:jc w:val="both"/>
        <w:rPr>
          <w:rFonts w:ascii="Trebuchet MS" w:hAnsi="Trebuchet MS" w:cs="Times New Roman"/>
          <w:color w:val="auto"/>
          <w:sz w:val="22"/>
          <w:szCs w:val="22"/>
        </w:rPr>
      </w:pPr>
      <w:r w:rsidRPr="00F12640">
        <w:rPr>
          <w:rFonts w:ascii="Trebuchet MS" w:hAnsi="Trebuchet MS" w:cs="Times New Roman"/>
          <w:b/>
          <w:bCs/>
          <w:color w:val="auto"/>
          <w:sz w:val="22"/>
          <w:szCs w:val="22"/>
        </w:rPr>
        <w:t>(1)</w:t>
      </w:r>
      <w:r w:rsidRPr="00F12640">
        <w:rPr>
          <w:rFonts w:ascii="Trebuchet MS" w:hAnsi="Trebuchet MS" w:cs="Times New Roman"/>
          <w:color w:val="auto"/>
          <w:sz w:val="22"/>
          <w:szCs w:val="22"/>
        </w:rPr>
        <w:t xml:space="preserve">Bunurile aflate în proprietatea publică a unității administrativ teritoriale și cele din proprietatea privată a acesteia pot fi date în administrarea regiilor autonome și instituțiilor publice, pot fi concesionate ori închiriate în condițiile legii sau pot fi atribuite în folosință gratuită pe termen </w:t>
      </w:r>
      <w:r w:rsidRPr="00F12640">
        <w:rPr>
          <w:rFonts w:ascii="Trebuchet MS" w:hAnsi="Trebuchet MS" w:cs="Times New Roman"/>
          <w:color w:val="auto"/>
          <w:sz w:val="22"/>
          <w:szCs w:val="22"/>
        </w:rPr>
        <w:lastRenderedPageBreak/>
        <w:t xml:space="preserve">limitat persoanelor juridice fără scop lucrativ care desfășoară activități de binefacere sau de utilitate publică ori serviciilor publice. </w:t>
      </w:r>
    </w:p>
    <w:p w:rsidR="00E445CE" w:rsidRPr="00F12640" w:rsidRDefault="00E445CE" w:rsidP="00E445CE">
      <w:pPr>
        <w:pStyle w:val="Default"/>
        <w:ind w:firstLine="708"/>
        <w:jc w:val="both"/>
        <w:rPr>
          <w:rFonts w:ascii="Trebuchet MS" w:hAnsi="Trebuchet MS" w:cs="Times New Roman"/>
          <w:color w:val="auto"/>
          <w:sz w:val="22"/>
          <w:szCs w:val="22"/>
        </w:rPr>
      </w:pPr>
      <w:r w:rsidRPr="00F12640">
        <w:rPr>
          <w:rFonts w:ascii="Trebuchet MS" w:hAnsi="Trebuchet MS" w:cs="Times New Roman"/>
          <w:b/>
          <w:bCs/>
          <w:color w:val="auto"/>
          <w:sz w:val="22"/>
          <w:szCs w:val="22"/>
        </w:rPr>
        <w:t>(2)</w:t>
      </w:r>
      <w:r w:rsidRPr="00F12640">
        <w:rPr>
          <w:rFonts w:ascii="Trebuchet MS" w:hAnsi="Trebuchet MS" w:cs="Times New Roman"/>
          <w:color w:val="auto"/>
          <w:sz w:val="22"/>
          <w:szCs w:val="22"/>
        </w:rPr>
        <w:t xml:space="preserve">Consiliile locale hotărăsc, în condițiile legii, cu privire la cumpărarea unor bunuri ori la vânzarea bunurilor aflate în proprietatea privată a unității administrative teritoriale. </w:t>
      </w:r>
    </w:p>
    <w:p w:rsidR="00E445CE" w:rsidRPr="00F12640" w:rsidRDefault="00E445CE" w:rsidP="00E445CE">
      <w:pPr>
        <w:pStyle w:val="Default"/>
        <w:ind w:firstLine="708"/>
        <w:jc w:val="both"/>
        <w:rPr>
          <w:rFonts w:ascii="Trebuchet MS" w:hAnsi="Trebuchet MS" w:cs="Times New Roman"/>
          <w:color w:val="auto"/>
          <w:sz w:val="22"/>
          <w:szCs w:val="22"/>
        </w:rPr>
      </w:pPr>
      <w:r w:rsidRPr="00F12640">
        <w:rPr>
          <w:rFonts w:ascii="Trebuchet MS" w:hAnsi="Trebuchet MS" w:cs="Times New Roman"/>
          <w:b/>
          <w:bCs/>
          <w:color w:val="auto"/>
          <w:sz w:val="22"/>
          <w:szCs w:val="22"/>
        </w:rPr>
        <w:t>(3)</w:t>
      </w:r>
      <w:r w:rsidRPr="00F12640">
        <w:rPr>
          <w:rFonts w:ascii="Trebuchet MS" w:hAnsi="Trebuchet MS" w:cs="Times New Roman"/>
          <w:color w:val="auto"/>
          <w:sz w:val="22"/>
          <w:szCs w:val="22"/>
        </w:rPr>
        <w:t>Vânzarea, concesionarea și închirierea se fac prin licitație publică</w:t>
      </w:r>
      <w:r>
        <w:rPr>
          <w:rFonts w:ascii="Trebuchet MS" w:hAnsi="Trebuchet MS" w:cs="Times New Roman"/>
          <w:color w:val="auto"/>
          <w:sz w:val="22"/>
          <w:szCs w:val="22"/>
        </w:rPr>
        <w:t>, potrivit prevederilor legale.</w:t>
      </w:r>
    </w:p>
    <w:p w:rsidR="00E445CE" w:rsidRPr="000403CD" w:rsidRDefault="00E445CE" w:rsidP="00E445CE">
      <w:pPr>
        <w:tabs>
          <w:tab w:val="left" w:pos="851"/>
        </w:tabs>
        <w:spacing w:after="0"/>
        <w:ind w:right="-24" w:firstLine="567"/>
        <w:jc w:val="both"/>
        <w:rPr>
          <w:rFonts w:ascii="Trebuchet MS" w:hAnsi="Trebuchet MS" w:cs="Arial"/>
          <w:b/>
          <w:bCs/>
          <w:color w:val="000000" w:themeColor="text1"/>
        </w:rPr>
      </w:pPr>
    </w:p>
    <w:p w:rsidR="00E445CE" w:rsidRPr="000403CD" w:rsidRDefault="00E445CE" w:rsidP="00E445CE">
      <w:pPr>
        <w:tabs>
          <w:tab w:val="left" w:pos="851"/>
        </w:tabs>
        <w:spacing w:after="0"/>
        <w:ind w:right="-24" w:firstLine="567"/>
        <w:jc w:val="both"/>
        <w:rPr>
          <w:rFonts w:ascii="Trebuchet MS" w:hAnsi="Trebuchet MS" w:cs="Calibri"/>
          <w:b/>
          <w:bCs/>
          <w:color w:val="000000" w:themeColor="text1"/>
        </w:rPr>
      </w:pPr>
      <w:r w:rsidRPr="000403CD">
        <w:rPr>
          <w:rFonts w:ascii="Trebuchet MS" w:hAnsi="Trebuchet MS" w:cs="Arial"/>
          <w:b/>
          <w:bCs/>
          <w:color w:val="000000" w:themeColor="text1"/>
        </w:rPr>
        <w:t>Capitolul</w:t>
      </w:r>
      <w:r w:rsidRPr="000403CD">
        <w:rPr>
          <w:rFonts w:ascii="Trebuchet MS" w:hAnsi="Trebuchet MS" w:cs="Calibri"/>
          <w:b/>
          <w:bCs/>
          <w:color w:val="000000" w:themeColor="text1"/>
        </w:rPr>
        <w:t xml:space="preserve"> 7. Serviciile</w:t>
      </w:r>
      <w:r w:rsidRPr="000403CD">
        <w:rPr>
          <w:rFonts w:ascii="Trebuchet MS" w:hAnsi="Trebuchet MS"/>
          <w:b/>
          <w:color w:val="000000" w:themeColor="text1"/>
        </w:rPr>
        <w:t xml:space="preserve"> </w:t>
      </w:r>
      <w:r w:rsidRPr="000403CD">
        <w:rPr>
          <w:rFonts w:ascii="Trebuchet MS" w:hAnsi="Trebuchet MS" w:cs="Calibri"/>
          <w:b/>
          <w:bCs/>
          <w:color w:val="000000" w:themeColor="text1"/>
        </w:rPr>
        <w:t>publice existente</w:t>
      </w:r>
    </w:p>
    <w:p w:rsidR="00E445CE" w:rsidRPr="000403CD" w:rsidRDefault="00E445CE" w:rsidP="00E445CE">
      <w:pPr>
        <w:pStyle w:val="Listparagraf"/>
        <w:tabs>
          <w:tab w:val="left" w:pos="851"/>
        </w:tabs>
        <w:spacing w:after="0" w:line="240" w:lineRule="auto"/>
        <w:ind w:left="0" w:right="-23" w:firstLine="567"/>
        <w:jc w:val="both"/>
        <w:rPr>
          <w:rFonts w:ascii="Trebuchet MS" w:eastAsia="Times New Roman" w:hAnsi="Trebuchet MS" w:cs="Calibri"/>
          <w:bCs/>
          <w:color w:val="000000" w:themeColor="text1"/>
        </w:rPr>
      </w:pPr>
      <w:r w:rsidRPr="000403CD">
        <w:rPr>
          <w:rFonts w:ascii="Trebuchet MS" w:hAnsi="Trebuchet MS"/>
          <w:b/>
          <w:color w:val="000000" w:themeColor="text1"/>
        </w:rPr>
        <w:t>Art. 1</w:t>
      </w:r>
      <w:r>
        <w:rPr>
          <w:rFonts w:ascii="Trebuchet MS" w:hAnsi="Trebuchet MS"/>
          <w:b/>
          <w:color w:val="000000" w:themeColor="text1"/>
        </w:rPr>
        <w:t>9</w:t>
      </w:r>
      <w:r w:rsidRPr="000403CD">
        <w:rPr>
          <w:rFonts w:ascii="Trebuchet MS" w:hAnsi="Trebuchet MS"/>
          <w:b/>
          <w:color w:val="000000" w:themeColor="text1"/>
        </w:rPr>
        <w:t xml:space="preserve">.- </w:t>
      </w:r>
      <w:r w:rsidRPr="000403CD">
        <w:rPr>
          <w:rFonts w:ascii="Trebuchet MS" w:eastAsia="Times New Roman" w:hAnsi="Trebuchet MS" w:cs="Calibri"/>
          <w:bCs/>
          <w:color w:val="000000" w:themeColor="text1"/>
        </w:rPr>
        <w:t xml:space="preserve">Serviciile comunitare de utilități publice furnizate la nivelul </w:t>
      </w:r>
      <w:r w:rsidRPr="000403CD">
        <w:rPr>
          <w:rFonts w:ascii="Trebuchet MS" w:hAnsi="Trebuchet MS" w:cs="Arial"/>
          <w:color w:val="000000" w:themeColor="text1"/>
        </w:rPr>
        <w:t xml:space="preserve">Comunei </w:t>
      </w:r>
      <w:proofErr w:type="spellStart"/>
      <w:r w:rsidRPr="000403CD">
        <w:rPr>
          <w:rFonts w:ascii="Trebuchet MS" w:hAnsi="Trebuchet MS" w:cs="Arial"/>
          <w:color w:val="000000" w:themeColor="text1"/>
        </w:rPr>
        <w:t>Periceic</w:t>
      </w:r>
      <w:proofErr w:type="spellEnd"/>
      <w:r w:rsidRPr="000403CD">
        <w:rPr>
          <w:rFonts w:ascii="Trebuchet MS" w:eastAsia="Times New Roman" w:hAnsi="Trebuchet MS" w:cs="Calibri"/>
          <w:bCs/>
          <w:color w:val="000000" w:themeColor="text1"/>
        </w:rPr>
        <w:t xml:space="preserve"> sunt, după caz:</w:t>
      </w:r>
    </w:p>
    <w:p w:rsidR="00E445CE" w:rsidRPr="000403CD" w:rsidRDefault="00E445CE" w:rsidP="00E445CE">
      <w:pPr>
        <w:pStyle w:val="Listparagraf"/>
        <w:tabs>
          <w:tab w:val="left" w:pos="851"/>
        </w:tabs>
        <w:spacing w:after="0" w:line="240" w:lineRule="auto"/>
        <w:ind w:left="0" w:right="-23" w:firstLine="567"/>
        <w:jc w:val="both"/>
        <w:rPr>
          <w:rFonts w:ascii="Trebuchet MS" w:eastAsia="Times New Roman" w:hAnsi="Trebuchet MS" w:cs="Calibri"/>
          <w:bCs/>
          <w:color w:val="000000" w:themeColor="text1"/>
        </w:rPr>
      </w:pPr>
      <w:r w:rsidRPr="000403CD">
        <w:rPr>
          <w:rFonts w:ascii="Trebuchet MS" w:eastAsia="Times New Roman" w:hAnsi="Trebuchet MS" w:cs="Calibri"/>
          <w:bCs/>
          <w:color w:val="000000" w:themeColor="text1"/>
        </w:rPr>
        <w:t>a) serviciul public de alimentare apă și canalizare, furniz</w:t>
      </w:r>
      <w:r>
        <w:rPr>
          <w:rFonts w:ascii="Trebuchet MS" w:eastAsia="Times New Roman" w:hAnsi="Trebuchet MS" w:cs="Calibri"/>
          <w:bCs/>
          <w:color w:val="000000" w:themeColor="text1"/>
        </w:rPr>
        <w:t>at de Compania de Apă Someș-Tisa S.A;</w:t>
      </w:r>
    </w:p>
    <w:p w:rsidR="00E445CE" w:rsidRPr="000403CD" w:rsidRDefault="00E445CE" w:rsidP="00E445CE">
      <w:pPr>
        <w:pStyle w:val="Listparagraf"/>
        <w:tabs>
          <w:tab w:val="left" w:pos="851"/>
        </w:tabs>
        <w:spacing w:after="0" w:line="240" w:lineRule="auto"/>
        <w:ind w:left="0" w:right="-23" w:firstLine="567"/>
        <w:jc w:val="both"/>
        <w:rPr>
          <w:rFonts w:ascii="Trebuchet MS" w:eastAsia="Times New Roman" w:hAnsi="Trebuchet MS" w:cs="Calibri"/>
          <w:bCs/>
          <w:color w:val="000000" w:themeColor="text1"/>
        </w:rPr>
      </w:pPr>
      <w:r w:rsidRPr="000403CD">
        <w:rPr>
          <w:rFonts w:ascii="Trebuchet MS" w:eastAsia="Times New Roman" w:hAnsi="Trebuchet MS" w:cs="Calibri"/>
          <w:bCs/>
          <w:color w:val="000000" w:themeColor="text1"/>
        </w:rPr>
        <w:t>b) serviciul public de salubrizare, furnizat de: SC INSTAL ROS SRL și SC CLEANMAN SRL,</w:t>
      </w:r>
    </w:p>
    <w:p w:rsidR="00E445CE" w:rsidRPr="000403CD" w:rsidRDefault="00E445CE" w:rsidP="00E445CE">
      <w:pPr>
        <w:pStyle w:val="Listparagraf"/>
        <w:tabs>
          <w:tab w:val="left" w:pos="851"/>
        </w:tabs>
        <w:spacing w:after="0" w:line="240" w:lineRule="auto"/>
        <w:ind w:left="0" w:right="-23" w:firstLine="567"/>
        <w:jc w:val="both"/>
        <w:rPr>
          <w:rFonts w:ascii="Trebuchet MS" w:eastAsia="Times New Roman" w:hAnsi="Trebuchet MS" w:cs="Calibri"/>
          <w:bCs/>
          <w:color w:val="000000" w:themeColor="text1"/>
        </w:rPr>
      </w:pPr>
      <w:r w:rsidRPr="000403CD">
        <w:rPr>
          <w:rFonts w:ascii="Trebuchet MS" w:eastAsia="Times New Roman" w:hAnsi="Trebuchet MS" w:cs="Calibri"/>
          <w:bCs/>
          <w:color w:val="000000" w:themeColor="text1"/>
        </w:rPr>
        <w:t>c) serviciul public de iluminat;</w:t>
      </w:r>
    </w:p>
    <w:p w:rsidR="00E445CE" w:rsidRPr="000403CD" w:rsidRDefault="00E445CE" w:rsidP="00E445CE">
      <w:pPr>
        <w:pStyle w:val="Listparagraf"/>
        <w:tabs>
          <w:tab w:val="left" w:pos="851"/>
        </w:tabs>
        <w:spacing w:after="0" w:line="240" w:lineRule="auto"/>
        <w:ind w:left="0" w:right="-23" w:firstLine="567"/>
        <w:jc w:val="both"/>
        <w:rPr>
          <w:rFonts w:ascii="Trebuchet MS" w:eastAsia="Times New Roman" w:hAnsi="Trebuchet MS" w:cs="Calibri"/>
          <w:bCs/>
          <w:color w:val="000000" w:themeColor="text1"/>
        </w:rPr>
      </w:pPr>
      <w:r w:rsidRPr="000403CD">
        <w:rPr>
          <w:rFonts w:ascii="Trebuchet MS" w:hAnsi="Trebuchet MS"/>
          <w:b/>
          <w:color w:val="000000" w:themeColor="text1"/>
        </w:rPr>
        <w:t>Art</w:t>
      </w:r>
      <w:r>
        <w:rPr>
          <w:rFonts w:ascii="Trebuchet MS" w:eastAsia="Times New Roman" w:hAnsi="Trebuchet MS" w:cs="Calibri"/>
          <w:b/>
          <w:color w:val="000000" w:themeColor="text1"/>
        </w:rPr>
        <w:t>. 20</w:t>
      </w:r>
      <w:r w:rsidRPr="000403CD">
        <w:rPr>
          <w:rFonts w:ascii="Trebuchet MS" w:eastAsia="Times New Roman" w:hAnsi="Trebuchet MS" w:cs="Calibri"/>
          <w:b/>
          <w:color w:val="000000" w:themeColor="text1"/>
        </w:rPr>
        <w:t>.</w:t>
      </w:r>
      <w:r w:rsidRPr="000403CD">
        <w:rPr>
          <w:rFonts w:ascii="Trebuchet MS" w:eastAsia="Times New Roman" w:hAnsi="Trebuchet MS" w:cs="Calibri"/>
          <w:bCs/>
          <w:color w:val="000000" w:themeColor="text1"/>
        </w:rPr>
        <w:t xml:space="preserve"> – Transportul și distribuția energiei electrice de pe raza teritorială a Comunei Pericei sunt  furnizate de: ELECTRICA  FURNIZARE S.A; </w:t>
      </w:r>
    </w:p>
    <w:p w:rsidR="00E445CE" w:rsidRPr="000403CD" w:rsidRDefault="00E445CE" w:rsidP="00E445CE">
      <w:pPr>
        <w:pStyle w:val="Listparagraf"/>
        <w:tabs>
          <w:tab w:val="left" w:pos="851"/>
        </w:tabs>
        <w:spacing w:after="0" w:line="240" w:lineRule="auto"/>
        <w:ind w:left="0" w:right="-23" w:firstLine="567"/>
        <w:jc w:val="both"/>
        <w:rPr>
          <w:rFonts w:ascii="Trebuchet MS" w:eastAsia="Times New Roman" w:hAnsi="Trebuchet MS" w:cs="Calibri"/>
          <w:bCs/>
          <w:color w:val="000000" w:themeColor="text1"/>
        </w:rPr>
      </w:pPr>
      <w:r w:rsidRPr="000403CD">
        <w:rPr>
          <w:rFonts w:ascii="Trebuchet MS" w:eastAsia="Times New Roman" w:hAnsi="Trebuchet MS" w:cs="Calibri"/>
          <w:b/>
          <w:color w:val="000000" w:themeColor="text1"/>
        </w:rPr>
        <w:t xml:space="preserve">Art. </w:t>
      </w:r>
      <w:r>
        <w:rPr>
          <w:rFonts w:ascii="Trebuchet MS" w:eastAsia="Times New Roman" w:hAnsi="Trebuchet MS" w:cs="Calibri"/>
          <w:b/>
          <w:color w:val="000000" w:themeColor="text1"/>
        </w:rPr>
        <w:t>21</w:t>
      </w:r>
      <w:r w:rsidRPr="000403CD">
        <w:rPr>
          <w:rFonts w:ascii="Trebuchet MS" w:eastAsia="Times New Roman" w:hAnsi="Trebuchet MS" w:cs="Calibri"/>
          <w:b/>
          <w:color w:val="000000" w:themeColor="text1"/>
        </w:rPr>
        <w:t>.</w:t>
      </w:r>
      <w:r w:rsidRPr="000403CD">
        <w:rPr>
          <w:rFonts w:ascii="Trebuchet MS" w:eastAsia="Times New Roman" w:hAnsi="Trebuchet MS" w:cs="Calibri"/>
          <w:bCs/>
          <w:color w:val="000000" w:themeColor="text1"/>
        </w:rPr>
        <w:t xml:space="preserve"> – Alimentarea cu gaze naturale pe raza teritorială a </w:t>
      </w:r>
      <w:r w:rsidRPr="000403CD">
        <w:rPr>
          <w:rFonts w:ascii="Trebuchet MS" w:hAnsi="Trebuchet MS" w:cs="Arial"/>
          <w:color w:val="000000" w:themeColor="text1"/>
        </w:rPr>
        <w:t xml:space="preserve">Comunei Pericei </w:t>
      </w:r>
      <w:r w:rsidRPr="000403CD">
        <w:rPr>
          <w:rFonts w:ascii="Trebuchet MS" w:eastAsia="Times New Roman" w:hAnsi="Trebuchet MS" w:cs="Calibri"/>
          <w:bCs/>
          <w:color w:val="000000" w:themeColor="text1"/>
        </w:rPr>
        <w:t>este asigurată de: CPL CONCORDIA .</w:t>
      </w:r>
    </w:p>
    <w:p w:rsidR="00E445CE" w:rsidRPr="000403CD" w:rsidRDefault="00E445CE" w:rsidP="00E445CE">
      <w:pPr>
        <w:pStyle w:val="Listparagraf"/>
        <w:tabs>
          <w:tab w:val="left" w:pos="851"/>
        </w:tabs>
        <w:spacing w:after="0" w:line="240" w:lineRule="auto"/>
        <w:ind w:left="0" w:right="-23" w:firstLine="567"/>
        <w:jc w:val="both"/>
        <w:rPr>
          <w:rFonts w:ascii="Trebuchet MS" w:eastAsia="Times New Roman" w:hAnsi="Trebuchet MS" w:cs="Calibri"/>
          <w:b/>
          <w:color w:val="000000" w:themeColor="text1"/>
        </w:rPr>
      </w:pPr>
    </w:p>
    <w:p w:rsidR="00E445CE" w:rsidRPr="004769C7" w:rsidRDefault="00E445CE" w:rsidP="00E445CE">
      <w:pPr>
        <w:pStyle w:val="Listparagraf"/>
        <w:tabs>
          <w:tab w:val="left" w:pos="851"/>
        </w:tabs>
        <w:spacing w:after="0" w:line="240" w:lineRule="auto"/>
        <w:ind w:left="0" w:right="-23" w:firstLine="567"/>
        <w:jc w:val="both"/>
        <w:rPr>
          <w:rFonts w:ascii="Trebuchet MS" w:eastAsia="Times New Roman" w:hAnsi="Trebuchet MS" w:cs="Calibri"/>
          <w:bCs/>
          <w:color w:val="FF0000"/>
        </w:rPr>
      </w:pPr>
    </w:p>
    <w:p w:rsidR="00E445CE" w:rsidRPr="004C0051" w:rsidRDefault="00E445CE" w:rsidP="00E445CE">
      <w:pPr>
        <w:tabs>
          <w:tab w:val="left" w:pos="851"/>
        </w:tabs>
        <w:spacing w:after="0"/>
        <w:ind w:right="-24" w:firstLine="567"/>
        <w:jc w:val="both"/>
        <w:rPr>
          <w:rFonts w:ascii="Trebuchet MS" w:hAnsi="Trebuchet MS" w:cs="Calibri"/>
          <w:b/>
          <w:bCs/>
        </w:rPr>
      </w:pPr>
      <w:r w:rsidRPr="004C0051">
        <w:rPr>
          <w:rFonts w:ascii="Trebuchet MS" w:hAnsi="Trebuchet MS" w:cs="Arial"/>
          <w:b/>
          <w:bCs/>
        </w:rPr>
        <w:t>Capitolul</w:t>
      </w:r>
      <w:r w:rsidRPr="004C0051">
        <w:rPr>
          <w:rFonts w:ascii="Trebuchet MS" w:hAnsi="Trebuchet MS" w:cs="Calibri"/>
          <w:b/>
          <w:bCs/>
        </w:rPr>
        <w:t xml:space="preserve"> 8. Atribuirea și schimbarea denumirilor de străzi, piețe </w:t>
      </w:r>
      <w:bookmarkStart w:id="7" w:name="_Hlk15286660"/>
      <w:r w:rsidRPr="004C0051">
        <w:rPr>
          <w:rFonts w:ascii="Trebuchet MS" w:hAnsi="Trebuchet MS" w:cs="Calibri"/>
          <w:b/>
          <w:bCs/>
        </w:rPr>
        <w:t xml:space="preserve">și de obiective de interes public local </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cs="Calibri"/>
          <w:bCs/>
        </w:rPr>
      </w:pPr>
      <w:bookmarkStart w:id="8" w:name="_Hlk15292240"/>
      <w:bookmarkEnd w:id="7"/>
      <w:r w:rsidRPr="004C0051">
        <w:rPr>
          <w:rFonts w:ascii="Trebuchet MS" w:hAnsi="Trebuchet MS"/>
          <w:b/>
        </w:rPr>
        <w:t>Art</w:t>
      </w:r>
      <w:r w:rsidRPr="004C0051">
        <w:rPr>
          <w:rFonts w:ascii="Trebuchet MS" w:hAnsi="Trebuchet MS" w:cs="Calibri"/>
          <w:b/>
          <w:bCs/>
        </w:rPr>
        <w:t>. 2</w:t>
      </w:r>
      <w:r>
        <w:rPr>
          <w:rFonts w:ascii="Trebuchet MS" w:hAnsi="Trebuchet MS" w:cs="Calibri"/>
          <w:b/>
          <w:bCs/>
        </w:rPr>
        <w:t>2</w:t>
      </w:r>
      <w:r w:rsidRPr="004C0051">
        <w:rPr>
          <w:rFonts w:ascii="Trebuchet MS" w:hAnsi="Trebuchet MS" w:cs="Calibri"/>
          <w:b/>
          <w:bCs/>
        </w:rPr>
        <w:t>.</w:t>
      </w:r>
      <w:r w:rsidRPr="004C0051">
        <w:rPr>
          <w:rFonts w:ascii="Trebuchet MS" w:hAnsi="Trebuchet MS"/>
          <w:bCs/>
        </w:rPr>
        <w:t xml:space="preserve"> – </w:t>
      </w:r>
      <w:r w:rsidRPr="004C0051">
        <w:rPr>
          <w:rFonts w:ascii="Trebuchet MS" w:hAnsi="Trebuchet MS" w:cs="Calibri"/>
          <w:bCs/>
        </w:rPr>
        <w:t>(1)</w:t>
      </w:r>
      <w:bookmarkEnd w:id="8"/>
      <w:r>
        <w:rPr>
          <w:rFonts w:ascii="Trebuchet MS" w:hAnsi="Trebuchet MS" w:cs="Calibri"/>
          <w:bCs/>
        </w:rPr>
        <w:t xml:space="preserve">  Comuna Pericei </w:t>
      </w:r>
      <w:r w:rsidRPr="004C0051">
        <w:rPr>
          <w:rFonts w:ascii="Trebuchet MS" w:hAnsi="Trebuchet MS" w:cs="Calibri"/>
          <w:bCs/>
        </w:rPr>
        <w:t>, după caz, atribuie sau schimbă denumirile de: străzi, piețe și de obiective de interes public local, precum și pentru obiective și instituții de interes local aflate în subordinea lor, cu respectarea prevederilor Ordonanței Guvernului privind atribuirea sau schimbarea de denumiri nr. 63/2002, cu modificările și completările ulterioare.</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cs="Calibri"/>
          <w:bCs/>
        </w:rPr>
      </w:pPr>
      <w:r w:rsidRPr="004C0051">
        <w:rPr>
          <w:rFonts w:ascii="Trebuchet MS" w:hAnsi="Trebuchet MS" w:cs="Calibri"/>
          <w:bCs/>
        </w:rPr>
        <w:t>(2) În situația în care, prin proiectele de hotărâri ale consiliilor locale, se propune atribuirea ca denumire a unor nume de personalități ori evenimente istorice, politice, culturale sau de orice altă natură ori schimbarea unor astfel de denumiri, aceste hotărâri vor putea fi adoptate numai după ce au fost analizate și avizate de comisia de atribuire de denumiri județeana, respectiv a municipiului București, în conformitate cu prevederile Ordonanței Guvernului privind atribuirea sau schimbarea de denumiri nr. 63/2002, cu modificările și completările ulterioare.</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cs="Calibri"/>
          <w:bCs/>
        </w:rPr>
      </w:pPr>
      <w:r w:rsidRPr="004C0051">
        <w:rPr>
          <w:rFonts w:ascii="Trebuchet MS" w:hAnsi="Trebuchet MS" w:cs="Calibri"/>
          <w:bCs/>
        </w:rPr>
        <w:t>(3) Schimbarea denumirilor instituțiilor publice și a obiectivelor de interes județean, se face prin hotărâre a consiliului județean, cu avizul consiliului local pe al cărui teritoriu administrativ sunt amplasate instituțiile și obiectivele în cauză, în conformitate cu prevederile Ordonanței Guvernului privind atribuirea sau schimbarea de denumiri nr. 63/2002, cu modificările și completările ulterioare.</w:t>
      </w:r>
    </w:p>
    <w:p w:rsidR="00E445CE" w:rsidRPr="004C0051" w:rsidRDefault="00E445CE" w:rsidP="00E445CE">
      <w:pPr>
        <w:tabs>
          <w:tab w:val="left" w:pos="851"/>
        </w:tabs>
        <w:spacing w:after="0"/>
        <w:ind w:right="-24" w:firstLine="567"/>
        <w:jc w:val="both"/>
        <w:rPr>
          <w:rFonts w:ascii="Trebuchet MS" w:hAnsi="Trebuchet MS" w:cs="Arial"/>
          <w:b/>
          <w:bCs/>
        </w:rPr>
      </w:pPr>
    </w:p>
    <w:p w:rsidR="00E445CE" w:rsidRPr="004C0051" w:rsidRDefault="00E445CE" w:rsidP="00E445CE">
      <w:pPr>
        <w:tabs>
          <w:tab w:val="left" w:pos="851"/>
        </w:tabs>
        <w:spacing w:after="0"/>
        <w:ind w:right="-24" w:firstLine="567"/>
        <w:jc w:val="both"/>
        <w:rPr>
          <w:rFonts w:ascii="Trebuchet MS" w:hAnsi="Trebuchet MS" w:cs="Calibri"/>
          <w:b/>
          <w:bCs/>
        </w:rPr>
      </w:pPr>
      <w:r w:rsidRPr="004C0051">
        <w:rPr>
          <w:rFonts w:ascii="Trebuchet MS" w:hAnsi="Trebuchet MS" w:cs="Arial"/>
          <w:b/>
          <w:bCs/>
        </w:rPr>
        <w:t>Capitolul</w:t>
      </w:r>
      <w:r w:rsidRPr="004C0051">
        <w:rPr>
          <w:rFonts w:ascii="Trebuchet MS" w:hAnsi="Trebuchet MS" w:cs="Calibri"/>
          <w:b/>
          <w:bCs/>
        </w:rPr>
        <w:t xml:space="preserve"> 9. Societatea civilă, respectiv </w:t>
      </w:r>
      <w:bookmarkStart w:id="9" w:name="_Hlk15303626"/>
      <w:r w:rsidRPr="004C0051">
        <w:rPr>
          <w:rFonts w:ascii="Trebuchet MS" w:hAnsi="Trebuchet MS" w:cs="Calibri"/>
          <w:b/>
          <w:bCs/>
        </w:rPr>
        <w:t>partidele politice</w:t>
      </w:r>
      <w:bookmarkEnd w:id="9"/>
      <w:r w:rsidRPr="004C0051">
        <w:rPr>
          <w:rFonts w:ascii="Trebuchet MS" w:hAnsi="Trebuchet MS" w:cs="Calibri"/>
          <w:b/>
          <w:bCs/>
        </w:rPr>
        <w:t>, sindicatele, cultele și organizațiile nonguvernamentale care își desfășoară activitatea în unitatea administrativ-teritorială</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cs="Calibri"/>
          <w:bCs/>
        </w:rPr>
      </w:pPr>
      <w:r w:rsidRPr="004C0051">
        <w:rPr>
          <w:rFonts w:ascii="Trebuchet MS" w:hAnsi="Trebuchet MS" w:cs="Calibri"/>
          <w:b/>
          <w:bCs/>
        </w:rPr>
        <w:t>Art. 2</w:t>
      </w:r>
      <w:r>
        <w:rPr>
          <w:rFonts w:ascii="Trebuchet MS" w:hAnsi="Trebuchet MS" w:cs="Calibri"/>
          <w:b/>
          <w:bCs/>
        </w:rPr>
        <w:t>3</w:t>
      </w:r>
      <w:r w:rsidRPr="004C0051">
        <w:rPr>
          <w:rFonts w:ascii="Trebuchet MS" w:hAnsi="Trebuchet MS" w:cs="Calibri"/>
          <w:b/>
          <w:bCs/>
        </w:rPr>
        <w:t>.</w:t>
      </w:r>
      <w:r w:rsidRPr="004C0051">
        <w:rPr>
          <w:rFonts w:ascii="Trebuchet MS" w:hAnsi="Trebuchet MS" w:cs="Calibri"/>
          <w:bCs/>
        </w:rPr>
        <w:t xml:space="preserve"> – (1)</w:t>
      </w:r>
      <w:r w:rsidRPr="004C0051">
        <w:rPr>
          <w:rFonts w:ascii="TimesNewRomanPSMT" w:hAnsi="TimesNewRomanPSMT" w:cs="TimesNewRomanPSMT"/>
        </w:rPr>
        <w:t xml:space="preserve"> </w:t>
      </w:r>
      <w:r>
        <w:rPr>
          <w:rFonts w:ascii="Trebuchet MS" w:hAnsi="Trebuchet MS" w:cs="Arial"/>
        </w:rPr>
        <w:t xml:space="preserve">Comuna Pericei </w:t>
      </w:r>
      <w:r w:rsidRPr="004C0051">
        <w:rPr>
          <w:rFonts w:ascii="Trebuchet MS" w:hAnsi="Trebuchet MS" w:cs="Calibri"/>
          <w:bCs/>
        </w:rPr>
        <w:t xml:space="preserve">realizează un cadru de cooperare sau asociere cu organizații neguvernamentale, asociații și cluburi sportive, instituții culturale și artistice, organizații de tineret, </w:t>
      </w:r>
      <w:r w:rsidR="003322B9">
        <w:rPr>
          <w:rFonts w:ascii="Trebuchet MS" w:hAnsi="Trebuchet MS" w:cs="Calibri"/>
          <w:bCs/>
        </w:rPr>
        <w:t xml:space="preserve">organizații religioase și de caritate </w:t>
      </w:r>
      <w:r w:rsidRPr="004C0051">
        <w:rPr>
          <w:rFonts w:ascii="Trebuchet MS" w:hAnsi="Trebuchet MS" w:cs="Calibri"/>
          <w:bCs/>
        </w:rPr>
        <w:t>în vederea finanțării și realizării unor acțiuni sau proiecte care vizează dezvoltarea comunității.</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cs="Calibri"/>
          <w:bCs/>
        </w:rPr>
      </w:pPr>
      <w:r w:rsidRPr="004C0051">
        <w:rPr>
          <w:rFonts w:ascii="Trebuchet MS" w:hAnsi="Trebuchet MS" w:cs="Calibri"/>
          <w:bCs/>
        </w:rPr>
        <w:t xml:space="preserve">(2) </w:t>
      </w:r>
      <w:r>
        <w:rPr>
          <w:rFonts w:ascii="Trebuchet MS" w:hAnsi="Trebuchet MS" w:cs="Arial"/>
        </w:rPr>
        <w:t xml:space="preserve">Comuna Pericei </w:t>
      </w:r>
      <w:r w:rsidRPr="004C0051">
        <w:rPr>
          <w:rFonts w:ascii="Trebuchet MS" w:hAnsi="Trebuchet MS" w:cs="Calibri"/>
          <w:bCs/>
        </w:rPr>
        <w:t xml:space="preserve"> acordă o atenție deosebită proiectelor culturale și educative cu caracter local, regional, național, european și internațional, care se încadrează în strategia de dezvoltare a unității administrativ- teritoriale. </w:t>
      </w:r>
    </w:p>
    <w:p w:rsidR="00E445CE" w:rsidRPr="00E445CE" w:rsidRDefault="00E445CE" w:rsidP="00E445CE">
      <w:pPr>
        <w:pStyle w:val="Default"/>
        <w:ind w:firstLine="708"/>
        <w:jc w:val="both"/>
        <w:rPr>
          <w:rFonts w:ascii="Trebuchet MS" w:hAnsi="Trebuchet MS" w:cs="Times New Roman"/>
          <w:color w:val="000000" w:themeColor="text1"/>
        </w:rPr>
      </w:pPr>
      <w:r w:rsidRPr="004C0051">
        <w:rPr>
          <w:rFonts w:ascii="Trebuchet MS" w:hAnsi="Trebuchet MS" w:cs="Calibri"/>
          <w:bCs/>
        </w:rPr>
        <w:t xml:space="preserve"> </w:t>
      </w:r>
      <w:r>
        <w:rPr>
          <w:rFonts w:ascii="Trebuchet MS" w:hAnsi="Trebuchet MS" w:cs="Calibri"/>
          <w:bCs/>
        </w:rPr>
        <w:t>(3</w:t>
      </w:r>
      <w:r w:rsidRPr="004C0051">
        <w:rPr>
          <w:rFonts w:ascii="Trebuchet MS" w:hAnsi="Trebuchet MS" w:cs="Calibri"/>
          <w:bCs/>
        </w:rPr>
        <w:t xml:space="preserve">) </w:t>
      </w:r>
      <w:r w:rsidRPr="00E445CE">
        <w:rPr>
          <w:rFonts w:ascii="Trebuchet MS" w:hAnsi="Trebuchet MS" w:cs="Calibri"/>
          <w:bCs/>
        </w:rPr>
        <w:t xml:space="preserve">Lista cu denumirea principalelor </w:t>
      </w:r>
      <w:r w:rsidRPr="00E445CE">
        <w:rPr>
          <w:rFonts w:ascii="Trebuchet MS" w:hAnsi="Trebuchet MS" w:cs="Calibri"/>
          <w:bCs/>
          <w:color w:val="000000" w:themeColor="text1"/>
        </w:rPr>
        <w:t xml:space="preserve">organizații neguvernamentale care își desfășoară activitatea pe raza teritorială a </w:t>
      </w:r>
      <w:r w:rsidRPr="00E445CE">
        <w:rPr>
          <w:rFonts w:ascii="Trebuchet MS" w:hAnsi="Trebuchet MS"/>
          <w:color w:val="000000" w:themeColor="text1"/>
        </w:rPr>
        <w:t xml:space="preserve">Comunei Pericei : </w:t>
      </w:r>
      <w:r w:rsidRPr="00E445CE">
        <w:rPr>
          <w:rFonts w:ascii="Trebuchet MS" w:hAnsi="Trebuchet MS" w:cs="Times New Roman"/>
          <w:color w:val="000000" w:themeColor="text1"/>
        </w:rPr>
        <w:t xml:space="preserve">ONG – uri Asociația Grădinița copiilor noștri Pericei, Asociația „Pro </w:t>
      </w:r>
      <w:proofErr w:type="spellStart"/>
      <w:r w:rsidRPr="00E445CE">
        <w:rPr>
          <w:rFonts w:ascii="Trebuchet MS" w:hAnsi="Trebuchet MS" w:cs="Times New Roman"/>
          <w:color w:val="000000" w:themeColor="text1"/>
        </w:rPr>
        <w:t>Schola</w:t>
      </w:r>
      <w:proofErr w:type="spellEnd"/>
      <w:r w:rsidRPr="00E445CE">
        <w:rPr>
          <w:rFonts w:ascii="Trebuchet MS" w:hAnsi="Trebuchet MS" w:cs="Times New Roman"/>
          <w:color w:val="000000" w:themeColor="text1"/>
        </w:rPr>
        <w:t xml:space="preserve">” Pericei, Asociația „Iuliu Maniu” Bădăcin, Fundația „Iuliu Maniu” Bădăcin. </w:t>
      </w:r>
    </w:p>
    <w:p w:rsidR="00E445CE" w:rsidRDefault="00E445CE" w:rsidP="00E445CE">
      <w:pPr>
        <w:pStyle w:val="Listparagraf"/>
        <w:tabs>
          <w:tab w:val="left" w:pos="851"/>
        </w:tabs>
        <w:spacing w:after="0" w:line="240" w:lineRule="auto"/>
        <w:ind w:left="0" w:right="-23" w:firstLine="567"/>
        <w:jc w:val="both"/>
        <w:rPr>
          <w:rFonts w:ascii="Trebuchet MS" w:hAnsi="Trebuchet MS" w:cs="Calibri"/>
          <w:b/>
          <w:bCs/>
        </w:rPr>
      </w:pP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cs="Calibri"/>
          <w:b/>
          <w:bCs/>
        </w:rPr>
      </w:pP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cs="Calibri"/>
          <w:b/>
        </w:rPr>
      </w:pPr>
      <w:r w:rsidRPr="004C0051">
        <w:rPr>
          <w:rFonts w:ascii="Trebuchet MS" w:hAnsi="Trebuchet MS" w:cs="Calibri"/>
          <w:b/>
          <w:bCs/>
        </w:rPr>
        <w:t>Art</w:t>
      </w:r>
      <w:r w:rsidRPr="004C0051">
        <w:rPr>
          <w:rFonts w:ascii="Trebuchet MS" w:hAnsi="Trebuchet MS" w:cs="Calibri"/>
          <w:b/>
        </w:rPr>
        <w:t>. 2</w:t>
      </w:r>
      <w:r>
        <w:rPr>
          <w:rFonts w:ascii="Trebuchet MS" w:hAnsi="Trebuchet MS" w:cs="Calibri"/>
          <w:b/>
        </w:rPr>
        <w:t>4</w:t>
      </w:r>
      <w:r w:rsidRPr="004C0051">
        <w:rPr>
          <w:rFonts w:ascii="Trebuchet MS" w:hAnsi="Trebuchet MS" w:cs="Calibri"/>
          <w:b/>
        </w:rPr>
        <w:t xml:space="preserve">. - </w:t>
      </w:r>
      <w:r>
        <w:rPr>
          <w:rFonts w:ascii="Trebuchet MS" w:hAnsi="Trebuchet MS" w:cs="Arial"/>
        </w:rPr>
        <w:t xml:space="preserve"> Pe teritoriul Comunei Pericei </w:t>
      </w:r>
      <w:r w:rsidRPr="004C0051">
        <w:rPr>
          <w:rFonts w:ascii="Trebuchet MS" w:hAnsi="Trebuchet MS" w:cs="Arial"/>
        </w:rPr>
        <w:t xml:space="preserve"> își desfăș</w:t>
      </w:r>
      <w:r>
        <w:rPr>
          <w:rFonts w:ascii="Trebuchet MS" w:hAnsi="Trebuchet MS" w:cs="Arial"/>
        </w:rPr>
        <w:t xml:space="preserve">oară activitatea următoarele </w:t>
      </w:r>
      <w:r w:rsidRPr="004C0051">
        <w:rPr>
          <w:rFonts w:ascii="Trebuchet MS" w:hAnsi="Trebuchet MS" w:cs="Arial"/>
        </w:rPr>
        <w:t xml:space="preserve"> partide politice sau organizații aparținând minorităților naționale</w:t>
      </w:r>
      <w:r>
        <w:rPr>
          <w:rFonts w:ascii="Trebuchet MS" w:hAnsi="Trebuchet MS" w:cs="Arial"/>
        </w:rPr>
        <w:t xml:space="preserve"> : </w:t>
      </w:r>
      <w:r>
        <w:rPr>
          <w:rFonts w:ascii="Times New Roman" w:hAnsi="Times New Roman" w:cs="Times New Roman"/>
        </w:rPr>
        <w:t>UDMR, PSD, PNL,PPMT</w:t>
      </w:r>
      <w:r w:rsidRPr="00776535">
        <w:rPr>
          <w:rFonts w:ascii="Times New Roman" w:hAnsi="Times New Roman" w:cs="Times New Roman"/>
        </w:rPr>
        <w:t>, ALDE</w:t>
      </w:r>
      <w:r>
        <w:rPr>
          <w:rFonts w:ascii="Times New Roman" w:hAnsi="Times New Roman" w:cs="Times New Roman"/>
        </w:rPr>
        <w:t xml:space="preserve"> </w:t>
      </w:r>
      <w:r w:rsidRPr="004C0051">
        <w:rPr>
          <w:rFonts w:ascii="Trebuchet MS" w:hAnsi="Trebuchet MS" w:cs="Arial"/>
        </w:rPr>
        <w:t>,</w:t>
      </w:r>
      <w:r>
        <w:rPr>
          <w:rFonts w:ascii="Trebuchet MS" w:hAnsi="Trebuchet MS" w:cs="Arial"/>
        </w:rPr>
        <w:t xml:space="preserve">PMP,PNȚCD </w:t>
      </w:r>
      <w:r w:rsidRPr="004C0051">
        <w:rPr>
          <w:rFonts w:ascii="Trebuchet MS" w:hAnsi="Trebuchet MS" w:cs="Arial"/>
        </w:rPr>
        <w:t xml:space="preserve"> înființate în condițiile Legii partidelor politice nr. 14/2003, republicată, cu modificările și completările ulterioare.</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cs="Calibri"/>
          <w:bCs/>
        </w:rPr>
      </w:pPr>
      <w:r w:rsidRPr="004C0051">
        <w:rPr>
          <w:rFonts w:ascii="Trebuchet MS" w:hAnsi="Trebuchet MS" w:cs="Calibri"/>
          <w:b/>
          <w:bCs/>
        </w:rPr>
        <w:t>Art. 2</w:t>
      </w:r>
      <w:r>
        <w:rPr>
          <w:rFonts w:ascii="Trebuchet MS" w:hAnsi="Trebuchet MS" w:cs="Calibri"/>
          <w:b/>
          <w:bCs/>
        </w:rPr>
        <w:t>5</w:t>
      </w:r>
      <w:r w:rsidRPr="004C0051">
        <w:rPr>
          <w:rFonts w:ascii="Trebuchet MS" w:hAnsi="Trebuchet MS" w:cs="Calibri"/>
          <w:b/>
          <w:bCs/>
        </w:rPr>
        <w:t>. –</w:t>
      </w:r>
      <w:r w:rsidRPr="004C0051">
        <w:rPr>
          <w:rFonts w:ascii="Trebuchet MS" w:hAnsi="Trebuchet MS" w:cs="Calibri"/>
          <w:bCs/>
        </w:rPr>
        <w:t xml:space="preserve"> (1) În </w:t>
      </w:r>
      <w:r>
        <w:rPr>
          <w:rFonts w:ascii="Trebuchet MS" w:hAnsi="Trebuchet MS" w:cs="Arial"/>
        </w:rPr>
        <w:t xml:space="preserve">Comuna Pericei </w:t>
      </w:r>
      <w:r w:rsidRPr="004C0051">
        <w:rPr>
          <w:rFonts w:ascii="Trebuchet MS" w:hAnsi="Trebuchet MS" w:cs="Arial"/>
          <w:vertAlign w:val="superscript"/>
        </w:rPr>
        <w:t xml:space="preserve"> </w:t>
      </w:r>
      <w:r w:rsidRPr="004C0051">
        <w:rPr>
          <w:rFonts w:ascii="Trebuchet MS" w:hAnsi="Trebuchet MS" w:cs="Calibri"/>
          <w:bCs/>
        </w:rPr>
        <w:t>își desfășoară activitatea următoarele culte religioase:</w:t>
      </w:r>
      <w:r>
        <w:rPr>
          <w:rFonts w:ascii="Trebuchet MS" w:hAnsi="Trebuchet MS" w:cs="Calibri"/>
          <w:bCs/>
        </w:rPr>
        <w:t xml:space="preserve"> Cultul Ortodox, Cultul reformat, Cultul Baptist, Cultul Greco-Catolic </w:t>
      </w:r>
      <w:r w:rsidRPr="004C0051">
        <w:rPr>
          <w:rFonts w:ascii="Trebuchet MS" w:hAnsi="Trebuchet MS" w:cs="Calibri"/>
          <w:bCs/>
        </w:rPr>
        <w:t>.</w:t>
      </w:r>
    </w:p>
    <w:p w:rsidR="00E445CE" w:rsidRDefault="00E445CE" w:rsidP="00E445CE">
      <w:pPr>
        <w:pStyle w:val="Listparagraf"/>
        <w:tabs>
          <w:tab w:val="left" w:pos="851"/>
        </w:tabs>
        <w:spacing w:after="0" w:line="240" w:lineRule="auto"/>
        <w:ind w:left="0" w:right="-23" w:firstLine="567"/>
        <w:jc w:val="both"/>
        <w:rPr>
          <w:rFonts w:ascii="Trebuchet MS" w:hAnsi="Trebuchet MS" w:cs="Calibri"/>
          <w:bCs/>
        </w:rPr>
      </w:pPr>
      <w:r w:rsidRPr="004C0051">
        <w:rPr>
          <w:rFonts w:ascii="Trebuchet MS" w:hAnsi="Trebuchet MS" w:cs="Calibri"/>
          <w:bCs/>
        </w:rPr>
        <w:t>(2) Lista cu denumirea lăcașelor aparținând cultelor religioase prev</w:t>
      </w:r>
      <w:r>
        <w:rPr>
          <w:rFonts w:ascii="Trebuchet MS" w:hAnsi="Trebuchet MS" w:cs="Calibri"/>
          <w:bCs/>
        </w:rPr>
        <w:t>ăzute la alin. (1) este următoarea:</w:t>
      </w:r>
    </w:p>
    <w:p w:rsidR="00E445CE" w:rsidRDefault="00E445CE" w:rsidP="00E445CE">
      <w:pPr>
        <w:pStyle w:val="Listparagraf"/>
        <w:tabs>
          <w:tab w:val="left" w:pos="851"/>
        </w:tabs>
        <w:spacing w:after="0" w:line="240" w:lineRule="auto"/>
        <w:ind w:left="0" w:right="-23" w:firstLine="567"/>
        <w:jc w:val="both"/>
        <w:rPr>
          <w:rFonts w:ascii="Trebuchet MS" w:hAnsi="Trebuchet MS" w:cs="Calibri"/>
          <w:bCs/>
        </w:rPr>
      </w:pPr>
      <w:r>
        <w:rPr>
          <w:rFonts w:ascii="Trebuchet MS" w:hAnsi="Trebuchet MS" w:cs="Calibri"/>
          <w:bCs/>
        </w:rPr>
        <w:t>- Biserica Ortodoxă în satele Pericei, Bădăcin și Sici</w:t>
      </w:r>
      <w:r w:rsidRPr="004C0051">
        <w:rPr>
          <w:rFonts w:ascii="Trebuchet MS" w:hAnsi="Trebuchet MS" w:cs="Calibri"/>
          <w:bCs/>
        </w:rPr>
        <w:t>.</w:t>
      </w:r>
    </w:p>
    <w:p w:rsidR="00E445CE" w:rsidRDefault="00E445CE" w:rsidP="00E445CE">
      <w:pPr>
        <w:pStyle w:val="Listparagraf"/>
        <w:tabs>
          <w:tab w:val="left" w:pos="851"/>
        </w:tabs>
        <w:spacing w:after="0" w:line="240" w:lineRule="auto"/>
        <w:ind w:left="0" w:right="-23" w:firstLine="567"/>
        <w:jc w:val="both"/>
        <w:rPr>
          <w:rFonts w:ascii="Trebuchet MS" w:hAnsi="Trebuchet MS" w:cs="Calibri"/>
          <w:bCs/>
        </w:rPr>
      </w:pPr>
      <w:r>
        <w:rPr>
          <w:rFonts w:ascii="Trebuchet MS" w:hAnsi="Trebuchet MS" w:cs="Calibri"/>
          <w:bCs/>
        </w:rPr>
        <w:t>- Biserica reformată în satul Pericei,</w:t>
      </w:r>
    </w:p>
    <w:p w:rsidR="00E445CE" w:rsidRDefault="00E445CE" w:rsidP="00E445CE">
      <w:pPr>
        <w:pStyle w:val="Listparagraf"/>
        <w:tabs>
          <w:tab w:val="left" w:pos="851"/>
        </w:tabs>
        <w:spacing w:after="0" w:line="240" w:lineRule="auto"/>
        <w:ind w:left="0" w:right="-23" w:firstLine="567"/>
        <w:jc w:val="both"/>
        <w:rPr>
          <w:rFonts w:ascii="Trebuchet MS" w:hAnsi="Trebuchet MS" w:cs="Calibri"/>
          <w:bCs/>
        </w:rPr>
      </w:pPr>
      <w:r>
        <w:rPr>
          <w:rFonts w:ascii="Trebuchet MS" w:hAnsi="Trebuchet MS" w:cs="Calibri"/>
          <w:bCs/>
        </w:rPr>
        <w:t>- Biserica Baptistă în satul Pericei,</w:t>
      </w:r>
    </w:p>
    <w:p w:rsidR="00E445CE" w:rsidRPr="00841396" w:rsidRDefault="00E445CE" w:rsidP="00841396">
      <w:pPr>
        <w:pStyle w:val="Listparagraf"/>
        <w:tabs>
          <w:tab w:val="left" w:pos="851"/>
        </w:tabs>
        <w:spacing w:after="0" w:line="240" w:lineRule="auto"/>
        <w:ind w:left="0" w:right="-23" w:firstLine="567"/>
        <w:jc w:val="both"/>
        <w:rPr>
          <w:rFonts w:ascii="Trebuchet MS" w:hAnsi="Trebuchet MS" w:cs="Calibri"/>
          <w:bCs/>
        </w:rPr>
      </w:pPr>
      <w:r>
        <w:rPr>
          <w:rFonts w:ascii="Trebuchet MS" w:hAnsi="Trebuchet MS" w:cs="Calibri"/>
          <w:bCs/>
        </w:rPr>
        <w:t>- Biserica Greco-Catolica în satul Bădăcin.</w:t>
      </w:r>
    </w:p>
    <w:p w:rsidR="00E445CE" w:rsidRPr="004C0051" w:rsidRDefault="00E445CE" w:rsidP="00E445CE">
      <w:pPr>
        <w:tabs>
          <w:tab w:val="left" w:pos="851"/>
        </w:tabs>
        <w:spacing w:after="0"/>
        <w:ind w:right="-24" w:firstLine="567"/>
        <w:jc w:val="both"/>
        <w:rPr>
          <w:rFonts w:ascii="Trebuchet MS" w:hAnsi="Trebuchet MS" w:cs="Calibri"/>
          <w:b/>
          <w:bCs/>
        </w:rPr>
      </w:pPr>
      <w:r w:rsidRPr="004C0051">
        <w:rPr>
          <w:rFonts w:ascii="Trebuchet MS" w:hAnsi="Trebuchet MS" w:cs="Arial"/>
          <w:b/>
          <w:bCs/>
        </w:rPr>
        <w:t>Capitolul</w:t>
      </w:r>
      <w:r w:rsidRPr="004C0051">
        <w:rPr>
          <w:rFonts w:ascii="Trebuchet MS" w:hAnsi="Trebuchet MS" w:cs="Calibri"/>
          <w:b/>
          <w:bCs/>
        </w:rPr>
        <w:t xml:space="preserve"> 10. Participare publică</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bookmarkStart w:id="10" w:name="m_8010305218707790188__Hlk14789756"/>
      <w:r w:rsidRPr="004C0051">
        <w:rPr>
          <w:rFonts w:ascii="Trebuchet MS" w:hAnsi="Trebuchet MS"/>
          <w:b/>
        </w:rPr>
        <w:t>Art. 2</w:t>
      </w:r>
      <w:r>
        <w:rPr>
          <w:rFonts w:ascii="Trebuchet MS" w:hAnsi="Trebuchet MS"/>
          <w:b/>
        </w:rPr>
        <w:t>6</w:t>
      </w:r>
      <w:r w:rsidRPr="004C0051">
        <w:rPr>
          <w:rFonts w:ascii="Trebuchet MS" w:hAnsi="Trebuchet MS"/>
          <w:bCs/>
        </w:rPr>
        <w:t>. –</w:t>
      </w:r>
      <w:bookmarkEnd w:id="10"/>
      <w:r w:rsidRPr="004C0051">
        <w:rPr>
          <w:rFonts w:ascii="Trebuchet MS" w:hAnsi="Trebuchet MS"/>
          <w:bCs/>
        </w:rPr>
        <w:t xml:space="preserve"> Populația din </w:t>
      </w:r>
      <w:r>
        <w:rPr>
          <w:rFonts w:ascii="Trebuchet MS" w:hAnsi="Trebuchet MS" w:cs="Arial"/>
        </w:rPr>
        <w:t xml:space="preserve">Comuna Pericei </w:t>
      </w:r>
      <w:r w:rsidRPr="004C0051">
        <w:rPr>
          <w:rFonts w:ascii="Trebuchet MS" w:hAnsi="Trebuchet MS"/>
          <w:bCs/>
        </w:rPr>
        <w:t xml:space="preserve"> este consultată și participă la dezbaterea problemelor de interes local sau județean, după caz, astfel:</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bCs/>
        </w:rPr>
        <w:t xml:space="preserve">a) prin intermediul referendumului local, organizat în condițiile legii; </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bCs/>
        </w:rPr>
        <w:t>b) prin intermediul adunărilor cetățenești organizate pe sate, în mediul rural, și pe cartiere și/sau zone ori străzi, în mediul urban, după caz;</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bCs/>
        </w:rPr>
        <w:t xml:space="preserve">c) prin dezbaterile publice asupra proiectelor de acte administrative; </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bCs/>
        </w:rPr>
        <w:t>d) prin participarea la ședințele consiliului local sau județean, după caz;</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bCs/>
        </w:rPr>
        <w:t>e) prin alte forme de consultare directă a cetățenilor, stabilite prin regulamentul de organizare și funcționare al consiliului.</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b/>
        </w:rPr>
        <w:t>Art. 2</w:t>
      </w:r>
      <w:r>
        <w:rPr>
          <w:rFonts w:ascii="Trebuchet MS" w:hAnsi="Trebuchet MS"/>
          <w:b/>
        </w:rPr>
        <w:t>7</w:t>
      </w:r>
      <w:r w:rsidRPr="004C0051">
        <w:rPr>
          <w:rFonts w:ascii="Trebuchet MS" w:hAnsi="Trebuchet MS"/>
          <w:b/>
        </w:rPr>
        <w:t>.</w:t>
      </w:r>
      <w:r w:rsidRPr="004C0051">
        <w:rPr>
          <w:rFonts w:ascii="Trebuchet MS" w:hAnsi="Trebuchet MS"/>
          <w:bCs/>
        </w:rPr>
        <w:t xml:space="preserve"> – (1) În funcție de obiectul referendumului local modalitatea de organizare și validare a acestuia se realizează cu respectarea prevederilor Legii nr. 3/2000 privind organizarea și desfășurarea referendumului, cu modificările și completările ulterioare sau ale Ordonanței de urgență a Guvernului nr. 57/2019 privind Codul administrativ, după caz. </w:t>
      </w: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bCs/>
        </w:rPr>
        <w:t>(2) Referendumul local se poate organiza în toate satele și localitățile componente ale comunei sau orașului ori numai în unele dintre acestea.</w:t>
      </w:r>
    </w:p>
    <w:p w:rsidR="00E445CE" w:rsidRPr="004C0051" w:rsidRDefault="00E445CE" w:rsidP="00E445CE">
      <w:pPr>
        <w:pStyle w:val="m8010305218707790188gmail-msolistparagraph"/>
        <w:spacing w:before="0" w:beforeAutospacing="0" w:after="0" w:afterAutospacing="0"/>
        <w:jc w:val="both"/>
        <w:rPr>
          <w:rFonts w:ascii="Trebuchet MS" w:hAnsi="Trebuchet MS" w:cs="Calibri"/>
          <w:sz w:val="22"/>
          <w:szCs w:val="22"/>
          <w:lang w:val="ro-RO"/>
        </w:rPr>
      </w:pPr>
    </w:p>
    <w:p w:rsidR="00E445CE" w:rsidRPr="004C0051" w:rsidRDefault="00E445CE" w:rsidP="00E445CE">
      <w:pPr>
        <w:tabs>
          <w:tab w:val="left" w:pos="851"/>
        </w:tabs>
        <w:spacing w:after="0"/>
        <w:ind w:right="-24" w:firstLine="567"/>
        <w:jc w:val="both"/>
        <w:rPr>
          <w:rFonts w:ascii="Trebuchet MS" w:hAnsi="Trebuchet MS" w:cs="Calibri"/>
          <w:b/>
          <w:bCs/>
        </w:rPr>
      </w:pPr>
      <w:r w:rsidRPr="004C0051">
        <w:rPr>
          <w:rFonts w:ascii="Trebuchet MS" w:hAnsi="Trebuchet MS" w:cs="Arial"/>
          <w:b/>
          <w:bCs/>
        </w:rPr>
        <w:t>Capitolul</w:t>
      </w:r>
      <w:r w:rsidRPr="004C0051">
        <w:rPr>
          <w:rFonts w:ascii="Trebuchet MS" w:hAnsi="Trebuchet MS" w:cs="Calibri"/>
          <w:b/>
          <w:bCs/>
        </w:rPr>
        <w:t xml:space="preserve"> 11. Cooperare sau asociere</w:t>
      </w:r>
    </w:p>
    <w:p w:rsidR="00E445CE"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b/>
        </w:rPr>
        <w:t>Art. 2</w:t>
      </w:r>
      <w:r>
        <w:rPr>
          <w:rFonts w:ascii="Trebuchet MS" w:hAnsi="Trebuchet MS"/>
          <w:b/>
        </w:rPr>
        <w:t>8</w:t>
      </w:r>
      <w:r w:rsidRPr="004C0051">
        <w:rPr>
          <w:rFonts w:ascii="Trebuchet MS" w:hAnsi="Trebuchet MS"/>
          <w:bCs/>
        </w:rPr>
        <w:t xml:space="preserve">. – </w:t>
      </w:r>
      <w:r>
        <w:rPr>
          <w:rFonts w:ascii="Trebuchet MS" w:hAnsi="Trebuchet MS" w:cs="Arial"/>
        </w:rPr>
        <w:t xml:space="preserve">Comuna Pericei </w:t>
      </w:r>
      <w:r w:rsidRPr="004C0051">
        <w:rPr>
          <w:rFonts w:ascii="Trebuchet MS" w:hAnsi="Trebuchet MS"/>
          <w:bCs/>
        </w:rPr>
        <w:t xml:space="preserve"> se asociază sau cooperează, după caz, cu persoane juridice de drept public sau de drept privat române sau străine, în vederea finanțării și realizării în comun a unor acțiuni, lucrări, servicii sau proiecte de interes public local cu respectarea prevederilor art. 89 din Ordonanța de urgență a Guvernului nr. 57/2019.</w:t>
      </w:r>
    </w:p>
    <w:p w:rsidR="00841396" w:rsidRPr="004C0051" w:rsidRDefault="00841396" w:rsidP="00E445CE">
      <w:pPr>
        <w:pStyle w:val="Listparagraf"/>
        <w:tabs>
          <w:tab w:val="left" w:pos="851"/>
        </w:tabs>
        <w:spacing w:after="0" w:line="240" w:lineRule="auto"/>
        <w:ind w:left="0" w:right="-23" w:firstLine="567"/>
        <w:jc w:val="both"/>
        <w:rPr>
          <w:rFonts w:ascii="Trebuchet MS" w:hAnsi="Trebuchet MS"/>
          <w:bCs/>
        </w:rPr>
      </w:pPr>
    </w:p>
    <w:p w:rsidR="00E445CE" w:rsidRDefault="00E445CE" w:rsidP="00E445CE">
      <w:pPr>
        <w:pStyle w:val="Listparagraf"/>
        <w:tabs>
          <w:tab w:val="left" w:pos="851"/>
        </w:tabs>
        <w:spacing w:after="0" w:line="240" w:lineRule="auto"/>
        <w:ind w:left="0" w:right="-23" w:firstLine="567"/>
        <w:jc w:val="both"/>
        <w:rPr>
          <w:rFonts w:ascii="Trebuchet MS" w:hAnsi="Trebuchet MS"/>
          <w:bCs/>
        </w:rPr>
      </w:pPr>
      <w:r w:rsidRPr="004C0051">
        <w:rPr>
          <w:rFonts w:ascii="Trebuchet MS" w:hAnsi="Trebuchet MS"/>
          <w:b/>
        </w:rPr>
        <w:t xml:space="preserve">Art. </w:t>
      </w:r>
      <w:r>
        <w:rPr>
          <w:rFonts w:ascii="Trebuchet MS" w:hAnsi="Trebuchet MS"/>
          <w:b/>
        </w:rPr>
        <w:t>29</w:t>
      </w:r>
      <w:r w:rsidRPr="004C0051">
        <w:rPr>
          <w:rFonts w:ascii="Trebuchet MS" w:hAnsi="Trebuchet MS"/>
          <w:b/>
        </w:rPr>
        <w:t>.</w:t>
      </w:r>
      <w:r w:rsidRPr="004C0051">
        <w:rPr>
          <w:rFonts w:ascii="Trebuchet MS" w:hAnsi="Trebuchet MS"/>
          <w:bCs/>
        </w:rPr>
        <w:t xml:space="preserve"> –  </w:t>
      </w:r>
      <w:r>
        <w:rPr>
          <w:rFonts w:ascii="Trebuchet MS" w:hAnsi="Trebuchet MS" w:cs="Arial"/>
        </w:rPr>
        <w:t xml:space="preserve">Comuna Pericei </w:t>
      </w:r>
      <w:r w:rsidRPr="004C0051">
        <w:rPr>
          <w:rFonts w:ascii="Trebuchet MS" w:hAnsi="Trebuchet MS"/>
          <w:bCs/>
        </w:rPr>
        <w:t xml:space="preserve"> aderă la asociații naționale și internaționale ale autorităților administrației publice locale, în vederea promovării unor interese comune.</w:t>
      </w:r>
    </w:p>
    <w:p w:rsidR="00841396" w:rsidRPr="00841396" w:rsidRDefault="00841396" w:rsidP="00E445CE">
      <w:pPr>
        <w:pStyle w:val="Listparagraf"/>
        <w:tabs>
          <w:tab w:val="left" w:pos="851"/>
        </w:tabs>
        <w:spacing w:after="0" w:line="240" w:lineRule="auto"/>
        <w:ind w:left="0" w:right="-23" w:firstLine="567"/>
        <w:jc w:val="both"/>
        <w:rPr>
          <w:rFonts w:ascii="Trebuchet MS" w:hAnsi="Trebuchet MS"/>
          <w:bCs/>
        </w:rPr>
      </w:pPr>
    </w:p>
    <w:p w:rsidR="00E445CE" w:rsidRPr="004C0051" w:rsidRDefault="00E445CE" w:rsidP="00E445CE">
      <w:pPr>
        <w:pStyle w:val="Listparagraf"/>
        <w:tabs>
          <w:tab w:val="left" w:pos="851"/>
        </w:tabs>
        <w:spacing w:after="0" w:line="240" w:lineRule="auto"/>
        <w:ind w:left="0" w:right="-23" w:firstLine="567"/>
        <w:jc w:val="both"/>
        <w:rPr>
          <w:rFonts w:ascii="Trebuchet MS" w:hAnsi="Trebuchet MS"/>
          <w:b/>
        </w:rPr>
      </w:pPr>
      <w:r w:rsidRPr="004C0051">
        <w:rPr>
          <w:rFonts w:ascii="Trebuchet MS" w:hAnsi="Trebuchet MS"/>
          <w:b/>
        </w:rPr>
        <w:t>Capitolul 12. Dispoziții tranzitorii și finale</w:t>
      </w:r>
    </w:p>
    <w:p w:rsidR="00E445CE" w:rsidRDefault="00E445CE" w:rsidP="00E445CE">
      <w:pPr>
        <w:pStyle w:val="Listparagraf"/>
        <w:tabs>
          <w:tab w:val="left" w:pos="851"/>
        </w:tabs>
        <w:spacing w:after="0" w:line="240" w:lineRule="auto"/>
        <w:ind w:left="0" w:right="-23" w:firstLine="567"/>
        <w:jc w:val="both"/>
        <w:rPr>
          <w:rFonts w:ascii="Trebuchet MS" w:hAnsi="Trebuchet MS"/>
          <w:bCs/>
        </w:rPr>
      </w:pPr>
      <w:r>
        <w:rPr>
          <w:rFonts w:ascii="Trebuchet MS" w:hAnsi="Trebuchet MS"/>
          <w:b/>
        </w:rPr>
        <w:t>Art. 30</w:t>
      </w:r>
      <w:r w:rsidRPr="004C0051">
        <w:rPr>
          <w:rFonts w:ascii="Trebuchet MS" w:hAnsi="Trebuchet MS"/>
          <w:bCs/>
          <w:i/>
          <w:iCs/>
        </w:rPr>
        <w:t>.</w:t>
      </w:r>
      <w:r w:rsidRPr="004C0051">
        <w:rPr>
          <w:rFonts w:ascii="Trebuchet MS" w:hAnsi="Trebuchet MS"/>
          <w:bCs/>
        </w:rPr>
        <w:t xml:space="preserve"> – Orice modificare care are ca obiect modificarea Statutului </w:t>
      </w:r>
      <w:r>
        <w:rPr>
          <w:rFonts w:ascii="Trebuchet MS" w:hAnsi="Trebuchet MS"/>
          <w:bCs/>
        </w:rPr>
        <w:t xml:space="preserve">Comunei Pericei </w:t>
      </w:r>
      <w:r w:rsidRPr="004C0051">
        <w:rPr>
          <w:rFonts w:ascii="Trebuchet MS" w:hAnsi="Trebuchet MS"/>
          <w:bCs/>
        </w:rPr>
        <w:t xml:space="preserve"> se realizează numai prin hotărâre a autorității deliberative. </w:t>
      </w:r>
    </w:p>
    <w:p w:rsidR="00841396" w:rsidRDefault="00841396" w:rsidP="00E445CE">
      <w:pPr>
        <w:pStyle w:val="Listparagraf"/>
        <w:tabs>
          <w:tab w:val="left" w:pos="851"/>
        </w:tabs>
        <w:spacing w:after="0" w:line="240" w:lineRule="auto"/>
        <w:ind w:left="0" w:right="-23" w:firstLine="567"/>
        <w:jc w:val="both"/>
        <w:rPr>
          <w:rFonts w:ascii="Trebuchet MS" w:hAnsi="Trebuchet MS"/>
          <w:bCs/>
        </w:rPr>
      </w:pPr>
    </w:p>
    <w:p w:rsidR="00841396" w:rsidRDefault="00841396" w:rsidP="00E445CE">
      <w:pPr>
        <w:pStyle w:val="Listparagraf"/>
        <w:tabs>
          <w:tab w:val="left" w:pos="851"/>
        </w:tabs>
        <w:spacing w:after="0" w:line="240" w:lineRule="auto"/>
        <w:ind w:left="0" w:right="-23" w:firstLine="567"/>
        <w:jc w:val="both"/>
        <w:rPr>
          <w:rFonts w:ascii="Trebuchet MS" w:hAnsi="Trebuchet MS"/>
          <w:bCs/>
        </w:rPr>
      </w:pPr>
    </w:p>
    <w:p w:rsidR="00841396" w:rsidRPr="0065152E" w:rsidRDefault="00841396" w:rsidP="00841396">
      <w:pPr>
        <w:tabs>
          <w:tab w:val="left" w:pos="795"/>
        </w:tabs>
        <w:spacing w:after="0" w:line="240" w:lineRule="auto"/>
        <w:jc w:val="both"/>
        <w:rPr>
          <w:rFonts w:ascii="Trebuchet MS" w:hAnsi="Trebuchet MS"/>
        </w:rPr>
      </w:pPr>
      <w:r w:rsidRPr="0065152E">
        <w:rPr>
          <w:rFonts w:ascii="Trebuchet MS" w:hAnsi="Trebuchet MS"/>
        </w:rPr>
        <w:t>PREȘEDINTE DE ȘEDINȚĂ</w:t>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t>Contrasemnează,</w:t>
      </w:r>
    </w:p>
    <w:p w:rsidR="00841396" w:rsidRPr="0065152E" w:rsidRDefault="00841396" w:rsidP="00841396">
      <w:pPr>
        <w:tabs>
          <w:tab w:val="left" w:pos="795"/>
        </w:tabs>
        <w:spacing w:after="0" w:line="240" w:lineRule="auto"/>
        <w:jc w:val="both"/>
        <w:rPr>
          <w:rFonts w:ascii="Trebuchet MS" w:hAnsi="Trebuchet MS"/>
        </w:rPr>
      </w:pPr>
      <w:r w:rsidRPr="0065152E">
        <w:rPr>
          <w:rFonts w:ascii="Trebuchet MS" w:hAnsi="Trebuchet MS"/>
        </w:rPr>
        <w:t>Pop Călin</w:t>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t>Secretarul general al comunei,</w:t>
      </w:r>
    </w:p>
    <w:p w:rsidR="00841396" w:rsidRPr="0065152E" w:rsidRDefault="00841396" w:rsidP="00841396">
      <w:pPr>
        <w:tabs>
          <w:tab w:val="left" w:pos="795"/>
        </w:tabs>
        <w:spacing w:after="0" w:line="240" w:lineRule="auto"/>
        <w:jc w:val="both"/>
        <w:rPr>
          <w:rFonts w:ascii="Trebuchet MS" w:hAnsi="Trebuchet MS"/>
        </w:rPr>
      </w:pP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r>
      <w:r w:rsidRPr="0065152E">
        <w:rPr>
          <w:rFonts w:ascii="Trebuchet MS" w:hAnsi="Trebuchet MS"/>
        </w:rPr>
        <w:tab/>
        <w:t>Dănilă Angelica-Doina</w:t>
      </w:r>
    </w:p>
    <w:p w:rsidR="00841396" w:rsidRPr="004C0051" w:rsidRDefault="00841396" w:rsidP="00E445CE">
      <w:pPr>
        <w:pStyle w:val="Listparagraf"/>
        <w:tabs>
          <w:tab w:val="left" w:pos="851"/>
        </w:tabs>
        <w:spacing w:after="0" w:line="240" w:lineRule="auto"/>
        <w:ind w:left="0" w:right="-23" w:firstLine="567"/>
        <w:jc w:val="both"/>
        <w:rPr>
          <w:rFonts w:ascii="Trebuchet MS" w:hAnsi="Trebuchet MS"/>
          <w:bCs/>
        </w:rPr>
      </w:pPr>
    </w:p>
    <w:p w:rsidR="00E445CE" w:rsidRPr="004C0051" w:rsidRDefault="00E445CE" w:rsidP="00841396">
      <w:pPr>
        <w:tabs>
          <w:tab w:val="left" w:pos="795"/>
        </w:tabs>
        <w:spacing w:after="0" w:line="240" w:lineRule="auto"/>
        <w:jc w:val="both"/>
        <w:rPr>
          <w:rFonts w:ascii="Trebuchet MS" w:hAnsi="Trebuchet MS"/>
        </w:rPr>
      </w:pPr>
      <w:bookmarkStart w:id="11" w:name="_GoBack"/>
      <w:bookmarkEnd w:id="11"/>
      <w:r w:rsidRPr="004C0051">
        <w:rPr>
          <w:rFonts w:ascii="Trebuchet MS" w:hAnsi="Trebuchet MS"/>
        </w:rPr>
        <w:br w:type="page"/>
      </w:r>
      <w:r w:rsidR="00841396" w:rsidRPr="004C0051">
        <w:rPr>
          <w:rFonts w:ascii="Trebuchet MS" w:hAnsi="Trebuchet MS"/>
        </w:rPr>
        <w:lastRenderedPageBreak/>
        <w:t xml:space="preserve"> </w:t>
      </w:r>
    </w:p>
    <w:p w:rsidR="00E445CE" w:rsidRDefault="00E445CE"/>
    <w:sectPr w:rsidR="00E445CE" w:rsidSect="00E445C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5B2" w:rsidRDefault="00F415B2" w:rsidP="0065152E">
      <w:pPr>
        <w:spacing w:after="0" w:line="240" w:lineRule="auto"/>
      </w:pPr>
      <w:r>
        <w:separator/>
      </w:r>
    </w:p>
  </w:endnote>
  <w:endnote w:type="continuationSeparator" w:id="0">
    <w:p w:rsidR="00F415B2" w:rsidRDefault="00F415B2" w:rsidP="0065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61660"/>
      <w:docPartObj>
        <w:docPartGallery w:val="Page Numbers (Bottom of Page)"/>
        <w:docPartUnique/>
      </w:docPartObj>
    </w:sdtPr>
    <w:sdtEndPr/>
    <w:sdtContent>
      <w:p w:rsidR="0065152E" w:rsidRDefault="0065152E">
        <w:pPr>
          <w:pStyle w:val="Subsol"/>
          <w:jc w:val="center"/>
        </w:pPr>
        <w:r>
          <w:fldChar w:fldCharType="begin"/>
        </w:r>
        <w:r>
          <w:instrText>PAGE   \* MERGEFORMAT</w:instrText>
        </w:r>
        <w:r>
          <w:fldChar w:fldCharType="separate"/>
        </w:r>
        <w:r w:rsidR="00841396">
          <w:rPr>
            <w:noProof/>
          </w:rPr>
          <w:t>6</w:t>
        </w:r>
        <w:r>
          <w:fldChar w:fldCharType="end"/>
        </w:r>
      </w:p>
    </w:sdtContent>
  </w:sdt>
  <w:p w:rsidR="0065152E" w:rsidRDefault="0065152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5B2" w:rsidRDefault="00F415B2" w:rsidP="0065152E">
      <w:pPr>
        <w:spacing w:after="0" w:line="240" w:lineRule="auto"/>
      </w:pPr>
      <w:r>
        <w:separator/>
      </w:r>
    </w:p>
  </w:footnote>
  <w:footnote w:type="continuationSeparator" w:id="0">
    <w:p w:rsidR="00F415B2" w:rsidRDefault="00F415B2" w:rsidP="00651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191"/>
    <w:multiLevelType w:val="hybridMultilevel"/>
    <w:tmpl w:val="8126FA70"/>
    <w:lvl w:ilvl="0" w:tplc="0F86E8EE">
      <w:start w:val="2"/>
      <w:numFmt w:val="bullet"/>
      <w:lvlText w:val="-"/>
      <w:lvlJc w:val="left"/>
      <w:pPr>
        <w:ind w:left="1065" w:hanging="360"/>
      </w:pPr>
      <w:rPr>
        <w:rFonts w:ascii="Trebuchet MS" w:eastAsiaTheme="minorHAnsi" w:hAnsi="Trebuchet MS" w:cstheme="min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20E51678"/>
    <w:multiLevelType w:val="hybridMultilevel"/>
    <w:tmpl w:val="6A501E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6066B17"/>
    <w:multiLevelType w:val="hybridMultilevel"/>
    <w:tmpl w:val="1D2096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993EE3"/>
    <w:multiLevelType w:val="hybridMultilevel"/>
    <w:tmpl w:val="8EE6773A"/>
    <w:lvl w:ilvl="0" w:tplc="2A1A9534">
      <w:numFmt w:val="bullet"/>
      <w:lvlText w:val="-"/>
      <w:lvlJc w:val="left"/>
      <w:pPr>
        <w:ind w:left="927" w:hanging="360"/>
      </w:pPr>
      <w:rPr>
        <w:rFonts w:ascii="Trebuchet MS" w:eastAsiaTheme="minorHAnsi" w:hAnsi="Trebuchet MS"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DA80523"/>
    <w:multiLevelType w:val="hybridMultilevel"/>
    <w:tmpl w:val="80CEF1CE"/>
    <w:lvl w:ilvl="0" w:tplc="0DC220BA">
      <w:start w:val="1"/>
      <w:numFmt w:val="lowerLetter"/>
      <w:lvlText w:val="%1)"/>
      <w:lvlJc w:val="left"/>
      <w:pPr>
        <w:ind w:left="1287" w:hanging="360"/>
      </w:pPr>
      <w:rPr>
        <w:vertAlign w:val="baseline"/>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 w15:restartNumberingAfterBreak="0">
    <w:nsid w:val="3EA467F0"/>
    <w:multiLevelType w:val="hybridMultilevel"/>
    <w:tmpl w:val="37AC2686"/>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CE"/>
    <w:rsid w:val="00007E9A"/>
    <w:rsid w:val="002A7C9D"/>
    <w:rsid w:val="002B2A7A"/>
    <w:rsid w:val="002B6212"/>
    <w:rsid w:val="003322B9"/>
    <w:rsid w:val="00462B0A"/>
    <w:rsid w:val="0065152E"/>
    <w:rsid w:val="00791115"/>
    <w:rsid w:val="00792CEA"/>
    <w:rsid w:val="00841396"/>
    <w:rsid w:val="008C4656"/>
    <w:rsid w:val="009D3A7C"/>
    <w:rsid w:val="009E5D59"/>
    <w:rsid w:val="00AE62A5"/>
    <w:rsid w:val="00C07479"/>
    <w:rsid w:val="00D741EF"/>
    <w:rsid w:val="00E445CE"/>
    <w:rsid w:val="00F4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83391-E4D9-4FE2-8C00-EED9E6FE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5CE"/>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445CE"/>
    <w:pPr>
      <w:ind w:left="720"/>
      <w:contextualSpacing/>
    </w:pPr>
  </w:style>
  <w:style w:type="character" w:styleId="Robust">
    <w:name w:val="Strong"/>
    <w:qFormat/>
    <w:rsid w:val="00E445CE"/>
    <w:rPr>
      <w:b/>
      <w:bCs/>
    </w:rPr>
  </w:style>
  <w:style w:type="paragraph" w:customStyle="1" w:styleId="m8010305218707790188gmail-msolistparagraph">
    <w:name w:val="m_8010305218707790188gmail-msolistparagraph"/>
    <w:basedOn w:val="Normal"/>
    <w:rsid w:val="00E445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445CE"/>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TextnBalon">
    <w:name w:val="Balloon Text"/>
    <w:basedOn w:val="Normal"/>
    <w:link w:val="TextnBalonCaracter"/>
    <w:uiPriority w:val="99"/>
    <w:semiHidden/>
    <w:unhideWhenUsed/>
    <w:rsid w:val="0065152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5152E"/>
    <w:rPr>
      <w:rFonts w:ascii="Segoe UI" w:hAnsi="Segoe UI" w:cs="Segoe UI"/>
      <w:sz w:val="18"/>
      <w:szCs w:val="18"/>
      <w:lang w:val="ro-RO"/>
    </w:rPr>
  </w:style>
  <w:style w:type="paragraph" w:styleId="Antet">
    <w:name w:val="header"/>
    <w:basedOn w:val="Normal"/>
    <w:link w:val="AntetCaracter"/>
    <w:uiPriority w:val="99"/>
    <w:unhideWhenUsed/>
    <w:rsid w:val="0065152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5152E"/>
    <w:rPr>
      <w:lang w:val="ro-RO"/>
    </w:rPr>
  </w:style>
  <w:style w:type="paragraph" w:styleId="Subsol">
    <w:name w:val="footer"/>
    <w:basedOn w:val="Normal"/>
    <w:link w:val="SubsolCaracter"/>
    <w:uiPriority w:val="99"/>
    <w:unhideWhenUsed/>
    <w:rsid w:val="0065152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5152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2820</Words>
  <Characters>16076</Characters>
  <Application>Microsoft Office Word</Application>
  <DocSecurity>0</DocSecurity>
  <Lines>133</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2020-09-22T14:23:00Z</cp:lastPrinted>
  <dcterms:created xsi:type="dcterms:W3CDTF">2020-09-17T05:56:00Z</dcterms:created>
  <dcterms:modified xsi:type="dcterms:W3CDTF">2020-09-22T14:23:00Z</dcterms:modified>
</cp:coreProperties>
</file>