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B21EDD" w:rsidRDefault="0091493D">
      <w:pPr>
        <w:jc w:val="both"/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>Anexa nr. 3</w:t>
      </w:r>
    </w:p>
    <w:p w14:paraId="00000002" w14:textId="77777777" w:rsidR="00B21EDD" w:rsidRDefault="0091493D">
      <w:pPr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highlight w:val="white"/>
        </w:rPr>
        <w:t>la statut</w:t>
      </w:r>
    </w:p>
    <w:p w14:paraId="00000003" w14:textId="77777777" w:rsidR="00B21EDD" w:rsidRDefault="00B21EDD">
      <w:pPr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highlight w:val="white"/>
        </w:rPr>
      </w:pPr>
    </w:p>
    <w:p w14:paraId="00000004" w14:textId="77777777" w:rsidR="00B21EDD" w:rsidRDefault="00B21EDD">
      <w:pPr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highlight w:val="white"/>
        </w:rPr>
      </w:pPr>
    </w:p>
    <w:p w14:paraId="00000005" w14:textId="77777777" w:rsidR="00B21EDD" w:rsidRDefault="0091493D">
      <w:pPr>
        <w:jc w:val="center"/>
      </w:pPr>
      <w:r>
        <w:rPr>
          <w:rFonts w:ascii="Times New Roman" w:eastAsia="Times New Roman" w:hAnsi="Times New Roman" w:cs="Times New Roman"/>
          <w:b/>
          <w:sz w:val="40"/>
          <w:szCs w:val="40"/>
        </w:rPr>
        <w:t>Datele privind înființarea Comunei Dragomirești, prima atestare documentară, precum și evoluția istorică</w:t>
      </w:r>
    </w:p>
    <w:p w14:paraId="00000006" w14:textId="77777777" w:rsidR="00B21EDD" w:rsidRDefault="00B21EDD"/>
    <w:p w14:paraId="00000007" w14:textId="77777777" w:rsidR="00B21EDD" w:rsidRDefault="00B21EDD"/>
    <w:p w14:paraId="00000008" w14:textId="77777777" w:rsidR="00B21EDD" w:rsidRDefault="00B21EDD"/>
    <w:p w14:paraId="00000009" w14:textId="2A14281D" w:rsidR="00B21EDD" w:rsidRDefault="0091493D">
      <w:pPr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Ținutul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Colinelor Tutovei, inclusiv teritoriul Comunei Dragomirești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, a oferit din cele mai vechi timpuri condiții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foarte bune pentru formarea, dăinuirea și dezvoltarea comunităților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umane. </w:t>
      </w:r>
    </w:p>
    <w:p w14:paraId="0000000A" w14:textId="2DF865B3" w:rsidR="00B21EDD" w:rsidRDefault="0091493D">
      <w:pPr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Fără a putea fi datată documentar înainte de anul 1780, Comuna Dragomirești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este una din vechile așezări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de pe aceste meleaguri. Tradițiile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locale afirmă că ar fi existat încă din secolele XV-XVI.</w:t>
      </w:r>
    </w:p>
    <w:p w14:paraId="0000000B" w14:textId="309B4C20" w:rsidR="00B21EDD" w:rsidRDefault="0091493D">
      <w:pPr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De-a lungul timpului satele comunei au cunoscut multe transformări administrative. La un moment dat majoritatea localităților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componente erau comune de sine stătătoare.</w:t>
      </w:r>
    </w:p>
    <w:p w14:paraId="0000000C" w14:textId="3DEBE702" w:rsidR="00B21EDD" w:rsidRDefault="0091493D">
      <w:pPr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highlight w:val="white"/>
        </w:rPr>
        <w:t>Satul Băbuța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, după ce pe parcursul timpului a aparținut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de mai multe comune, din anul 1931 aparține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de Comuna Dragomirești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. </w:t>
      </w:r>
    </w:p>
    <w:p w14:paraId="0000000D" w14:textId="74479F9A" w:rsidR="00B21EDD" w:rsidRDefault="0091493D">
      <w:pPr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highlight w:val="white"/>
        </w:rPr>
        <w:t>Satul Belzeni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, asemenea satului Băbuța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, după ce aparține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de diferite comune, el revine 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la Comuna Dragomirești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în anul 1931.</w:t>
      </w:r>
    </w:p>
    <w:p w14:paraId="0000000E" w14:textId="3987DE20" w:rsidR="00B21EDD" w:rsidRDefault="0091493D">
      <w:pPr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highlight w:val="white"/>
        </w:rPr>
        <w:t>Satul Doagele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, după ce de-a lungul timpului a aparținut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de diferite comune, a fost și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comună în anul 1865, este anexat Comunei Dragomirești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în anul 1968. </w:t>
      </w:r>
    </w:p>
    <w:p w14:paraId="0000000F" w14:textId="74D8F439" w:rsidR="00B21EDD" w:rsidRDefault="0091493D">
      <w:pPr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highlight w:val="white"/>
        </w:rPr>
        <w:t>Satul Ciuperca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este anexat Comunei Dragomirești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în anul 1968, ia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r înainte aparținând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de diferite comune precum Tulești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, Popești, Rădeni, etc. </w:t>
      </w:r>
    </w:p>
    <w:p w14:paraId="00000010" w14:textId="171D9EE2" w:rsidR="00B21EDD" w:rsidRDefault="0091493D">
      <w:pPr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Satul </w:t>
      </w:r>
      <w:r>
        <w:rPr>
          <w:rFonts w:ascii="Times New Roman" w:eastAsia="Times New Roman" w:hAnsi="Times New Roman" w:cs="Times New Roman"/>
          <w:i/>
          <w:sz w:val="26"/>
          <w:szCs w:val="26"/>
          <w:highlight w:val="white"/>
        </w:rPr>
        <w:t>Poiana Pietrei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este anexat din anul 1865 la Comuna Dragomirești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cu schimburi temporare la alte comune.</w:t>
      </w:r>
    </w:p>
    <w:p w14:paraId="00000011" w14:textId="4B2FD24A" w:rsidR="00B21EDD" w:rsidRDefault="0091493D">
      <w:pPr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Satul </w:t>
      </w:r>
      <w:r>
        <w:rPr>
          <w:rFonts w:ascii="Times New Roman" w:eastAsia="Times New Roman" w:hAnsi="Times New Roman" w:cs="Times New Roman"/>
          <w:i/>
          <w:sz w:val="26"/>
          <w:szCs w:val="26"/>
          <w:highlight w:val="white"/>
        </w:rPr>
        <w:t>Popești</w:t>
      </w:r>
      <w:r>
        <w:rPr>
          <w:rFonts w:ascii="Times New Roman" w:eastAsia="Times New Roman" w:hAnsi="Times New Roman" w:cs="Times New Roman"/>
          <w:i/>
          <w:sz w:val="26"/>
          <w:szCs w:val="26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din anul 1908 a fost comună de sine stătătoare, apoi a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fost anexată la diferite comune. </w:t>
      </w:r>
    </w:p>
    <w:p w14:paraId="00000012" w14:textId="726831BB" w:rsidR="00B21EDD" w:rsidRDefault="0091493D">
      <w:pPr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highlight w:val="white"/>
        </w:rPr>
        <w:t>Satul Rădeni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a aparținut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în anul 1908 de Comuna Dragomirești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, a fost anexat la Tulești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în anul 1865, cu o trecere la Plopana în anul 1925, iar în prezent aparține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de Dragomirești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.</w:t>
      </w:r>
    </w:p>
    <w:p w14:paraId="00000013" w14:textId="1F013889" w:rsidR="00B21EDD" w:rsidRDefault="0091493D">
      <w:pPr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highlight w:val="white"/>
        </w:rPr>
        <w:t>Satul Tulești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la început a aparținut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de C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omuna Semenea, apoi a fost comună de sine stătătoare, iar după aceea a fost anexată la Rădeni, Plopana și în prezent Dragomirești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.</w:t>
      </w:r>
    </w:p>
    <w:p w14:paraId="00000014" w14:textId="53089475" w:rsidR="00B21EDD" w:rsidRDefault="0091493D">
      <w:pPr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highlight w:val="white"/>
        </w:rPr>
        <w:lastRenderedPageBreak/>
        <w:t>Satul Vladia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a fost cătun în anul 1865, apoi a fost anexată în anul 1904 la Plopana, în anul 1908 la Dragomirești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, în anul 19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29 iar la Plopana și apoi în anul 1931 aparține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de Dragomirești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unde este și în prezent.</w:t>
      </w:r>
    </w:p>
    <w:p w14:paraId="00000015" w14:textId="7C940631" w:rsidR="00B21EDD" w:rsidRDefault="0091493D">
      <w:pPr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În anul 1864 este constituită Comuna Dragomirești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având ca sate componente Belzeni, Dragomirești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şi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Poiana Pietrei. În anul 1871 i se adaugă satul Boierești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pe care îl pierde în anul 1873. În anul 1875 comuna este desființată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și înființată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din nou în anul 1887 cu aceleași sate, fiind în plasa Puiești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.</w:t>
      </w:r>
    </w:p>
    <w:p w14:paraId="00000016" w14:textId="07AC372F" w:rsidR="00B21EDD" w:rsidRDefault="0091493D">
      <w:pPr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În anul 1908 Comuna Dragomirești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este inclusă în 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plasa Plopana și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formată din satele Băbuța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, Belzeni, Bungeni, Dobriceni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, Dragomirești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, Poiana Pietrei. În anul 1929 este iar desființată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și reînființată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în anul 1931. În anul 1950 comuna intră în raionul Vaslui, formată din satele Băbuța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, Belzeni, Doagele,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Dragomirești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, Poiana Pietrei, Purcărețul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, Semenea și Vladia.</w:t>
      </w:r>
    </w:p>
    <w:p w14:paraId="00000017" w14:textId="1556B0C0" w:rsidR="00B21EDD" w:rsidRDefault="0091493D">
      <w:pPr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În actuala formă datează din anul 1968, când Comuna Dragomirești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s-a unit cu fosta Comună Rădeni.</w:t>
      </w:r>
    </w:p>
    <w:p w14:paraId="00000018" w14:textId="1310EA0A" w:rsidR="00B21EDD" w:rsidRDefault="0091493D">
      <w:pPr>
        <w:ind w:firstLine="720"/>
        <w:jc w:val="both"/>
      </w:pP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Denumirea satelor se presupune a fi derivat de la numele unor primi locuitori, cum ar fi: Dragomirești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(Dragomir), Vladia (Vlad), Rădeni (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Rădeanu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), etc. Satul Ciuperca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şi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-a luat denumirea de la dealul pe vârful căruia este așezat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satul, având o formă asemănătoare cu o ciupercă.</w:t>
      </w:r>
      <w:bookmarkStart w:id="0" w:name="_GoBack"/>
      <w:bookmarkEnd w:id="0"/>
    </w:p>
    <w:sectPr w:rsidR="00B21EDD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EDD"/>
    <w:rsid w:val="0091493D"/>
    <w:rsid w:val="00B21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BA1B323-5E46-40C8-95C8-5D2E8AFC4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o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lu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lu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lu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lu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lu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itlu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u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u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456</Words>
  <Characters>2604</Characters>
  <Application>Microsoft Office Word</Application>
  <DocSecurity>0</DocSecurity>
  <Lines>21</Lines>
  <Paragraphs>6</Paragraphs>
  <ScaleCrop>false</ScaleCrop>
  <Company/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DRAGOMIRESTI2</cp:lastModifiedBy>
  <cp:revision>2</cp:revision>
  <dcterms:created xsi:type="dcterms:W3CDTF">2022-10-14T09:33:00Z</dcterms:created>
  <dcterms:modified xsi:type="dcterms:W3CDTF">2022-10-14T09:41:00Z</dcterms:modified>
</cp:coreProperties>
</file>