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2A61" w14:textId="23CACE85" w:rsidR="00F37014" w:rsidRPr="00431088" w:rsidRDefault="00E53551" w:rsidP="00B4603C">
      <w:pPr>
        <w:spacing w:line="360" w:lineRule="auto"/>
        <w:jc w:val="center"/>
        <w:rPr>
          <w:rFonts w:ascii="Arial" w:hAnsi="Arial" w:cs="Arial"/>
        </w:rPr>
      </w:pPr>
      <w:r w:rsidRPr="00431088">
        <w:rPr>
          <w:rFonts w:ascii="Arial" w:eastAsia="Times New Roman" w:hAnsi="Arial" w:cs="Arial"/>
          <w:b/>
          <w:bCs/>
          <w:sz w:val="28"/>
          <w:szCs w:val="28"/>
        </w:rPr>
        <w:t>STATUTUL COMUNEI FĂRCAȘA</w:t>
      </w:r>
    </w:p>
    <w:p w14:paraId="0FB310AF" w14:textId="77777777" w:rsidR="00F37014" w:rsidRPr="00431088" w:rsidRDefault="00F37014" w:rsidP="00B4603C">
      <w:pPr>
        <w:spacing w:line="360" w:lineRule="auto"/>
        <w:jc w:val="both"/>
        <w:rPr>
          <w:rFonts w:ascii="Arial" w:eastAsia="Times New Roman" w:hAnsi="Arial" w:cs="Arial"/>
          <w:sz w:val="21"/>
          <w:szCs w:val="21"/>
        </w:rPr>
      </w:pPr>
    </w:p>
    <w:p w14:paraId="6393C60A" w14:textId="0A0B3FD7" w:rsidR="00F37014" w:rsidRPr="00431088" w:rsidRDefault="009838AE" w:rsidP="00B4603C">
      <w:pPr>
        <w:spacing w:line="360" w:lineRule="auto"/>
        <w:jc w:val="center"/>
        <w:rPr>
          <w:rFonts w:ascii="Arial" w:eastAsia="Times New Roman" w:hAnsi="Arial" w:cs="Arial"/>
          <w:b/>
          <w:bCs/>
          <w:sz w:val="24"/>
          <w:szCs w:val="24"/>
        </w:rPr>
      </w:pPr>
      <w:r w:rsidRPr="00431088">
        <w:rPr>
          <w:rFonts w:ascii="Arial" w:eastAsia="Times New Roman" w:hAnsi="Arial" w:cs="Arial"/>
          <w:b/>
          <w:bCs/>
          <w:sz w:val="24"/>
          <w:szCs w:val="24"/>
        </w:rPr>
        <w:t>CAPITOLUL I</w:t>
      </w:r>
      <w:r w:rsidRPr="00431088">
        <w:rPr>
          <w:rFonts w:ascii="Arial" w:eastAsia="Times New Roman" w:hAnsi="Arial" w:cs="Arial"/>
          <w:b/>
          <w:bCs/>
          <w:sz w:val="24"/>
          <w:szCs w:val="24"/>
        </w:rPr>
        <w:br/>
        <w:t xml:space="preserve">Prezentarea generală a </w:t>
      </w:r>
      <w:r w:rsidR="00431088" w:rsidRPr="00431088">
        <w:rPr>
          <w:rFonts w:ascii="Arial" w:eastAsia="Times New Roman" w:hAnsi="Arial" w:cs="Arial"/>
          <w:b/>
          <w:bCs/>
          <w:sz w:val="24"/>
          <w:szCs w:val="24"/>
        </w:rPr>
        <w:t>comunei Fărcașa</w:t>
      </w:r>
    </w:p>
    <w:p w14:paraId="06DDCB5F" w14:textId="5D87A832" w:rsidR="00431088" w:rsidRPr="00CC159C" w:rsidRDefault="009838AE" w:rsidP="00CC159C">
      <w:pPr>
        <w:spacing w:line="360" w:lineRule="auto"/>
        <w:rPr>
          <w:rFonts w:ascii="Arial" w:hAnsi="Arial" w:cs="Arial"/>
          <w:b/>
          <w:bCs/>
          <w:sz w:val="24"/>
          <w:szCs w:val="24"/>
        </w:rPr>
      </w:pPr>
      <w:r w:rsidRPr="00431088">
        <w:rPr>
          <w:rFonts w:ascii="Arial" w:hAnsi="Arial" w:cs="Arial"/>
          <w:b/>
          <w:bCs/>
          <w:sz w:val="24"/>
          <w:szCs w:val="24"/>
        </w:rPr>
        <w:t xml:space="preserve">Art. 1. </w:t>
      </w:r>
      <w:r w:rsidR="00CC159C">
        <w:rPr>
          <w:rFonts w:ascii="Arial" w:hAnsi="Arial" w:cs="Arial"/>
          <w:b/>
          <w:bCs/>
          <w:sz w:val="24"/>
          <w:szCs w:val="24"/>
        </w:rPr>
        <w:t xml:space="preserve">– (1) </w:t>
      </w:r>
      <w:r w:rsidR="00841802" w:rsidRPr="00CC159C">
        <w:rPr>
          <w:rFonts w:ascii="Arial" w:hAnsi="Arial" w:cs="Arial"/>
          <w:sz w:val="21"/>
          <w:szCs w:val="21"/>
        </w:rPr>
        <w:t>Comuna Fărcașa</w:t>
      </w:r>
      <w:r w:rsidRPr="00CC159C">
        <w:rPr>
          <w:rFonts w:ascii="Arial" w:hAnsi="Arial" w:cs="Arial"/>
          <w:sz w:val="21"/>
          <w:szCs w:val="21"/>
        </w:rPr>
        <w:t xml:space="preserve"> este</w:t>
      </w:r>
      <w:r w:rsidR="00431088" w:rsidRPr="00CC159C">
        <w:rPr>
          <w:rFonts w:ascii="Arial" w:hAnsi="Arial" w:cs="Arial"/>
          <w:sz w:val="21"/>
          <w:szCs w:val="21"/>
        </w:rPr>
        <w:t>:</w:t>
      </w:r>
    </w:p>
    <w:p w14:paraId="161B37F7" w14:textId="4BB00EA4" w:rsidR="00F37014" w:rsidRPr="00431088" w:rsidRDefault="009838AE" w:rsidP="00431088">
      <w:pPr>
        <w:pStyle w:val="ListParagraph"/>
        <w:numPr>
          <w:ilvl w:val="0"/>
          <w:numId w:val="43"/>
        </w:numPr>
        <w:spacing w:line="360" w:lineRule="auto"/>
        <w:jc w:val="both"/>
        <w:rPr>
          <w:rFonts w:ascii="Arial" w:hAnsi="Arial" w:cs="Arial"/>
          <w:sz w:val="21"/>
          <w:szCs w:val="21"/>
        </w:rPr>
      </w:pPr>
      <w:r w:rsidRPr="00431088">
        <w:rPr>
          <w:rFonts w:ascii="Arial" w:hAnsi="Arial" w:cs="Arial"/>
          <w:sz w:val="21"/>
          <w:szCs w:val="21"/>
        </w:rPr>
        <w:t>persoană juridică de drept public, cu capacitate juridică deplină şi patrimoniu propriu;</w:t>
      </w:r>
    </w:p>
    <w:p w14:paraId="6203D40E" w14:textId="3BA6E31A" w:rsidR="00431088" w:rsidRPr="00431088" w:rsidRDefault="00431088" w:rsidP="00431088">
      <w:pPr>
        <w:pStyle w:val="ListParagraph"/>
        <w:numPr>
          <w:ilvl w:val="0"/>
          <w:numId w:val="43"/>
        </w:numPr>
        <w:spacing w:line="360" w:lineRule="auto"/>
        <w:jc w:val="both"/>
        <w:rPr>
          <w:rFonts w:ascii="Arial" w:hAnsi="Arial" w:cs="Arial"/>
          <w:sz w:val="21"/>
          <w:szCs w:val="21"/>
        </w:rPr>
      </w:pPr>
      <w:r w:rsidRPr="00431088">
        <w:rPr>
          <w:rFonts w:ascii="Arial" w:hAnsi="Arial" w:cs="Arial"/>
          <w:sz w:val="21"/>
          <w:szCs w:val="21"/>
        </w:rPr>
        <w:t>subiect juridic de drept fiscal;</w:t>
      </w:r>
    </w:p>
    <w:p w14:paraId="5590BB68" w14:textId="4D3DCB06" w:rsidR="00431088" w:rsidRPr="00431088" w:rsidRDefault="00431088" w:rsidP="00431088">
      <w:pPr>
        <w:pStyle w:val="ListParagraph"/>
        <w:numPr>
          <w:ilvl w:val="0"/>
          <w:numId w:val="43"/>
        </w:numPr>
        <w:spacing w:line="360" w:lineRule="auto"/>
        <w:jc w:val="both"/>
        <w:rPr>
          <w:rFonts w:ascii="Arial" w:hAnsi="Arial" w:cs="Arial"/>
          <w:sz w:val="21"/>
          <w:szCs w:val="21"/>
        </w:rPr>
      </w:pPr>
      <w:r w:rsidRPr="00431088">
        <w:rPr>
          <w:rFonts w:ascii="Arial" w:hAnsi="Arial" w:cs="Arial"/>
          <w:sz w:val="21"/>
          <w:szCs w:val="21"/>
        </w:rPr>
        <w:t>titulară a drepturilor și obligațiilor ce decurg din contractele privind administrarea bunuril</w:t>
      </w:r>
      <w:r w:rsidR="00565944">
        <w:rPr>
          <w:rFonts w:ascii="Arial" w:hAnsi="Arial" w:cs="Arial"/>
          <w:sz w:val="21"/>
          <w:szCs w:val="21"/>
        </w:rPr>
        <w:t>or</w:t>
      </w:r>
      <w:r w:rsidRPr="00431088">
        <w:rPr>
          <w:rFonts w:ascii="Arial" w:hAnsi="Arial" w:cs="Arial"/>
          <w:sz w:val="21"/>
          <w:szCs w:val="21"/>
        </w:rPr>
        <w:t xml:space="preserve"> care aparțin domeniului public și privat al acesteia, precum și din raporturile cu alte persoane fizice sau juridice, în condițiile legii.</w:t>
      </w:r>
    </w:p>
    <w:p w14:paraId="673EC13E" w14:textId="081430CD" w:rsidR="00F37014" w:rsidRPr="00431088" w:rsidRDefault="009838AE" w:rsidP="00B4603C">
      <w:pPr>
        <w:spacing w:line="360" w:lineRule="auto"/>
        <w:jc w:val="both"/>
        <w:rPr>
          <w:rFonts w:ascii="Arial" w:hAnsi="Arial" w:cs="Arial"/>
          <w:sz w:val="21"/>
          <w:szCs w:val="21"/>
        </w:rPr>
      </w:pPr>
      <w:r w:rsidRPr="00431088">
        <w:rPr>
          <w:rFonts w:ascii="Arial" w:hAnsi="Arial" w:cs="Arial"/>
          <w:sz w:val="21"/>
          <w:szCs w:val="21"/>
        </w:rPr>
        <w:t xml:space="preserve">(2) </w:t>
      </w:r>
      <w:r w:rsidR="00E03F4A">
        <w:rPr>
          <w:rFonts w:ascii="Arial" w:hAnsi="Arial" w:cs="Arial"/>
          <w:sz w:val="21"/>
          <w:szCs w:val="21"/>
        </w:rPr>
        <w:t>C</w:t>
      </w:r>
      <w:r w:rsidR="00116569" w:rsidRPr="00431088">
        <w:rPr>
          <w:rFonts w:ascii="Arial" w:hAnsi="Arial" w:cs="Arial"/>
          <w:sz w:val="21"/>
          <w:szCs w:val="21"/>
        </w:rPr>
        <w:t xml:space="preserve">omuna Fărcașa are </w:t>
      </w:r>
      <w:r w:rsidRPr="00431088">
        <w:rPr>
          <w:rFonts w:ascii="Arial" w:hAnsi="Arial" w:cs="Arial"/>
          <w:sz w:val="21"/>
          <w:szCs w:val="21"/>
        </w:rPr>
        <w:t xml:space="preserve">sediul social în </w:t>
      </w:r>
      <w:r w:rsidR="00116569" w:rsidRPr="00431088">
        <w:rPr>
          <w:rFonts w:ascii="Arial" w:hAnsi="Arial" w:cs="Arial"/>
          <w:sz w:val="21"/>
          <w:szCs w:val="21"/>
        </w:rPr>
        <w:t>comuna Fărcașa</w:t>
      </w:r>
      <w:r w:rsidRPr="00431088">
        <w:rPr>
          <w:rFonts w:ascii="Arial" w:hAnsi="Arial" w:cs="Arial"/>
          <w:sz w:val="21"/>
          <w:szCs w:val="21"/>
        </w:rPr>
        <w:t xml:space="preserve">, la adresa: </w:t>
      </w:r>
      <w:r w:rsidR="00116569" w:rsidRPr="00431088">
        <w:rPr>
          <w:rFonts w:ascii="Arial" w:hAnsi="Arial" w:cs="Arial"/>
          <w:sz w:val="21"/>
          <w:szCs w:val="21"/>
        </w:rPr>
        <w:t>strada Independenței, nr. 59</w:t>
      </w:r>
      <w:r w:rsidR="00E03F4A">
        <w:rPr>
          <w:rStyle w:val="FootnoteReference"/>
          <w:rFonts w:ascii="Arial" w:hAnsi="Arial" w:cs="Arial"/>
          <w:sz w:val="21"/>
          <w:szCs w:val="21"/>
        </w:rPr>
        <w:footnoteReference w:id="1"/>
      </w:r>
      <w:r w:rsidRPr="00431088">
        <w:rPr>
          <w:rFonts w:ascii="Arial" w:hAnsi="Arial" w:cs="Arial"/>
          <w:sz w:val="21"/>
          <w:szCs w:val="21"/>
        </w:rPr>
        <w:t xml:space="preserve">, precum şi codul de înregistrare fiscală </w:t>
      </w:r>
      <w:r w:rsidR="00116569" w:rsidRPr="00431088">
        <w:rPr>
          <w:rFonts w:ascii="Arial" w:hAnsi="Arial" w:cs="Arial"/>
          <w:sz w:val="21"/>
          <w:szCs w:val="21"/>
        </w:rPr>
        <w:t>3694632</w:t>
      </w:r>
      <w:r w:rsidR="00E03F4A">
        <w:rPr>
          <w:rStyle w:val="FootnoteReference"/>
          <w:rFonts w:ascii="Arial" w:hAnsi="Arial" w:cs="Arial"/>
          <w:sz w:val="21"/>
          <w:szCs w:val="21"/>
        </w:rPr>
        <w:footnoteReference w:id="2"/>
      </w:r>
      <w:r w:rsidR="00116569" w:rsidRPr="00431088">
        <w:rPr>
          <w:rFonts w:ascii="Arial" w:hAnsi="Arial" w:cs="Arial"/>
          <w:sz w:val="21"/>
          <w:szCs w:val="21"/>
        </w:rPr>
        <w:t>.</w:t>
      </w:r>
      <w:r w:rsidRPr="00431088">
        <w:rPr>
          <w:rFonts w:ascii="Arial" w:hAnsi="Arial" w:cs="Arial"/>
          <w:sz w:val="21"/>
          <w:szCs w:val="21"/>
        </w:rPr>
        <w:t xml:space="preserve"> </w:t>
      </w:r>
    </w:p>
    <w:p w14:paraId="47F82B0B" w14:textId="4179AF5B" w:rsidR="00F37014" w:rsidRPr="00431088" w:rsidRDefault="009838AE" w:rsidP="00B4603C">
      <w:pPr>
        <w:spacing w:line="360" w:lineRule="auto"/>
        <w:jc w:val="both"/>
        <w:rPr>
          <w:rFonts w:ascii="Arial" w:hAnsi="Arial" w:cs="Arial"/>
          <w:sz w:val="21"/>
          <w:szCs w:val="21"/>
        </w:rPr>
      </w:pPr>
      <w:r w:rsidRPr="00431088">
        <w:rPr>
          <w:rFonts w:ascii="Arial" w:hAnsi="Arial" w:cs="Arial"/>
          <w:sz w:val="21"/>
          <w:szCs w:val="21"/>
        </w:rPr>
        <w:t>(3) Însemn</w:t>
      </w:r>
      <w:r w:rsidR="00454AD6" w:rsidRPr="00431088">
        <w:rPr>
          <w:rFonts w:ascii="Arial" w:hAnsi="Arial" w:cs="Arial"/>
          <w:sz w:val="21"/>
          <w:szCs w:val="21"/>
        </w:rPr>
        <w:t>ul specific</w:t>
      </w:r>
      <w:r w:rsidRPr="00431088">
        <w:rPr>
          <w:rFonts w:ascii="Arial" w:hAnsi="Arial" w:cs="Arial"/>
          <w:sz w:val="21"/>
          <w:szCs w:val="21"/>
        </w:rPr>
        <w:t xml:space="preserve"> al </w:t>
      </w:r>
      <w:r w:rsidR="00621365" w:rsidRPr="00431088">
        <w:rPr>
          <w:rFonts w:ascii="Arial" w:hAnsi="Arial" w:cs="Arial"/>
          <w:sz w:val="21"/>
          <w:szCs w:val="21"/>
        </w:rPr>
        <w:t>comunei Fărcașa</w:t>
      </w:r>
      <w:r w:rsidRPr="00431088">
        <w:rPr>
          <w:rFonts w:ascii="Arial" w:hAnsi="Arial" w:cs="Arial"/>
          <w:sz w:val="21"/>
          <w:szCs w:val="21"/>
        </w:rPr>
        <w:t xml:space="preserve"> </w:t>
      </w:r>
      <w:bookmarkStart w:id="0" w:name="_Hlk90461377"/>
      <w:r w:rsidR="00454AD6" w:rsidRPr="00431088">
        <w:rPr>
          <w:rFonts w:ascii="Arial" w:hAnsi="Arial" w:cs="Arial"/>
          <w:sz w:val="21"/>
          <w:szCs w:val="21"/>
        </w:rPr>
        <w:t>este</w:t>
      </w:r>
      <w:r w:rsidR="00ED40C1" w:rsidRPr="00431088">
        <w:rPr>
          <w:rFonts w:ascii="Arial" w:hAnsi="Arial" w:cs="Arial"/>
          <w:sz w:val="21"/>
          <w:szCs w:val="21"/>
        </w:rPr>
        <w:t xml:space="preserve"> </w:t>
      </w:r>
      <w:r w:rsidRPr="00431088">
        <w:rPr>
          <w:rFonts w:ascii="Arial" w:hAnsi="Arial" w:cs="Arial"/>
          <w:sz w:val="21"/>
          <w:szCs w:val="21"/>
        </w:rPr>
        <w:t>stema, aprobată prin Hotărârea Guvernului nr</w:t>
      </w:r>
      <w:r w:rsidR="007D4398" w:rsidRPr="00431088">
        <w:rPr>
          <w:rFonts w:ascii="Arial" w:hAnsi="Arial" w:cs="Arial"/>
          <w:sz w:val="21"/>
          <w:szCs w:val="21"/>
        </w:rPr>
        <w:t>. 1223 din 13 octombrie 2005</w:t>
      </w:r>
      <w:r w:rsidRPr="00431088">
        <w:rPr>
          <w:rFonts w:ascii="Arial" w:hAnsi="Arial" w:cs="Arial"/>
          <w:sz w:val="21"/>
          <w:szCs w:val="21"/>
        </w:rPr>
        <w:t xml:space="preserve">, al cărei model este prevăzut în anexa </w:t>
      </w:r>
      <w:r w:rsidR="00C60A5C">
        <w:rPr>
          <w:rFonts w:ascii="Arial" w:hAnsi="Arial" w:cs="Arial"/>
        </w:rPr>
        <w:t xml:space="preserve">nr.1 </w:t>
      </w:r>
      <w:r w:rsidRPr="00431088">
        <w:rPr>
          <w:rFonts w:ascii="Arial" w:hAnsi="Arial" w:cs="Arial"/>
          <w:sz w:val="21"/>
          <w:szCs w:val="21"/>
        </w:rPr>
        <w:t>la prezentul statut</w:t>
      </w:r>
      <w:r w:rsidR="00751A0B" w:rsidRPr="00431088">
        <w:rPr>
          <w:rFonts w:ascii="Arial" w:hAnsi="Arial" w:cs="Arial"/>
          <w:sz w:val="21"/>
          <w:szCs w:val="21"/>
        </w:rPr>
        <w:t>.</w:t>
      </w:r>
      <w:r w:rsidR="00AB01AC" w:rsidRPr="00431088">
        <w:rPr>
          <w:rFonts w:ascii="Arial" w:hAnsi="Arial" w:cs="Arial"/>
          <w:sz w:val="21"/>
          <w:szCs w:val="21"/>
        </w:rPr>
        <w:t xml:space="preserve"> </w:t>
      </w:r>
    </w:p>
    <w:bookmarkEnd w:id="0"/>
    <w:p w14:paraId="03136911" w14:textId="0E408B37" w:rsidR="00F37014" w:rsidRPr="00CC159C" w:rsidRDefault="009838AE" w:rsidP="00B4603C">
      <w:pPr>
        <w:spacing w:line="360" w:lineRule="auto"/>
        <w:jc w:val="both"/>
        <w:rPr>
          <w:rFonts w:ascii="Arial" w:hAnsi="Arial" w:cs="Arial"/>
          <w:b/>
          <w:bCs/>
          <w:sz w:val="24"/>
          <w:szCs w:val="24"/>
        </w:rPr>
      </w:pPr>
      <w:r w:rsidRPr="004D0CCA">
        <w:rPr>
          <w:rFonts w:ascii="Arial" w:hAnsi="Arial" w:cs="Arial"/>
          <w:b/>
          <w:bCs/>
          <w:sz w:val="24"/>
          <w:szCs w:val="24"/>
        </w:rPr>
        <w:t xml:space="preserve">Art. 2. </w:t>
      </w:r>
      <w:bookmarkStart w:id="1" w:name="_Hlk90461397"/>
      <w:r w:rsidR="00CC159C">
        <w:rPr>
          <w:rFonts w:ascii="Arial" w:hAnsi="Arial" w:cs="Arial"/>
          <w:b/>
          <w:bCs/>
          <w:sz w:val="24"/>
          <w:szCs w:val="24"/>
        </w:rPr>
        <w:t xml:space="preserve">- </w:t>
      </w:r>
      <w:r w:rsidRPr="004D0CCA">
        <w:rPr>
          <w:rFonts w:ascii="Arial" w:hAnsi="Arial" w:cs="Arial"/>
          <w:sz w:val="21"/>
          <w:szCs w:val="21"/>
        </w:rPr>
        <w:t xml:space="preserve">(1) </w:t>
      </w:r>
      <w:r w:rsidR="00621365" w:rsidRPr="004D0CCA">
        <w:rPr>
          <w:rFonts w:ascii="Arial" w:hAnsi="Arial" w:cs="Arial"/>
          <w:sz w:val="21"/>
          <w:szCs w:val="21"/>
        </w:rPr>
        <w:t xml:space="preserve">Comuna Fărcașa are </w:t>
      </w:r>
      <w:r w:rsidRPr="004D0CCA">
        <w:rPr>
          <w:rFonts w:ascii="Arial" w:hAnsi="Arial" w:cs="Arial"/>
          <w:sz w:val="21"/>
          <w:szCs w:val="21"/>
        </w:rPr>
        <w:t xml:space="preserve">reşedinţa în </w:t>
      </w:r>
      <w:r w:rsidR="00621365" w:rsidRPr="004D0CCA">
        <w:rPr>
          <w:rFonts w:ascii="Arial" w:hAnsi="Arial" w:cs="Arial"/>
          <w:sz w:val="21"/>
          <w:szCs w:val="21"/>
        </w:rPr>
        <w:t xml:space="preserve">localitatea Fărcașa. </w:t>
      </w:r>
    </w:p>
    <w:p w14:paraId="4A479B45" w14:textId="06FC361E"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(2) </w:t>
      </w:r>
      <w:r w:rsidR="00621365" w:rsidRPr="004D0CCA">
        <w:rPr>
          <w:rFonts w:ascii="Arial" w:hAnsi="Arial" w:cs="Arial"/>
          <w:sz w:val="21"/>
          <w:szCs w:val="21"/>
        </w:rPr>
        <w:t>Comuna Fărcașa</w:t>
      </w:r>
      <w:r w:rsidRPr="004D0CCA">
        <w:rPr>
          <w:rFonts w:ascii="Arial" w:hAnsi="Arial" w:cs="Arial"/>
          <w:sz w:val="21"/>
          <w:szCs w:val="21"/>
        </w:rPr>
        <w:t xml:space="preserve"> </w:t>
      </w:r>
      <w:r w:rsidR="00ED74D4" w:rsidRPr="004D0CCA">
        <w:rPr>
          <w:rFonts w:ascii="Arial" w:hAnsi="Arial" w:cs="Arial"/>
          <w:sz w:val="21"/>
          <w:szCs w:val="21"/>
        </w:rPr>
        <w:t xml:space="preserve">se </w:t>
      </w:r>
      <w:r w:rsidRPr="004D0CCA">
        <w:rPr>
          <w:rFonts w:ascii="Arial" w:hAnsi="Arial" w:cs="Arial"/>
          <w:sz w:val="21"/>
          <w:szCs w:val="21"/>
        </w:rPr>
        <w:t xml:space="preserve">delimitează din punct de vedere teritorial </w:t>
      </w:r>
      <w:r w:rsidR="00036E68" w:rsidRPr="004D0CCA">
        <w:rPr>
          <w:rFonts w:ascii="Arial" w:hAnsi="Arial" w:cs="Arial"/>
          <w:sz w:val="21"/>
          <w:szCs w:val="21"/>
        </w:rPr>
        <w:t xml:space="preserve">la Nord și la Vest cu comuna Bârsău de Jos-județul Satu Mare, la Nord-Est cu comuna Ardusat, la Sud-Est cu comuna Satulung și comuna Gârdani. </w:t>
      </w:r>
    </w:p>
    <w:p w14:paraId="381C8F91" w14:textId="0AD5FDAE" w:rsidR="00F37014" w:rsidRPr="004D0CCA" w:rsidRDefault="009838AE" w:rsidP="00B4603C">
      <w:pPr>
        <w:spacing w:line="360" w:lineRule="auto"/>
        <w:jc w:val="both"/>
        <w:rPr>
          <w:rFonts w:ascii="Arial" w:hAnsi="Arial" w:cs="Arial"/>
          <w:sz w:val="21"/>
          <w:szCs w:val="21"/>
        </w:rPr>
      </w:pPr>
      <w:bookmarkStart w:id="2" w:name="_Hlk90461666"/>
      <w:bookmarkEnd w:id="1"/>
      <w:r w:rsidRPr="004D0CCA">
        <w:rPr>
          <w:rFonts w:ascii="Arial" w:hAnsi="Arial" w:cs="Arial"/>
          <w:sz w:val="21"/>
          <w:szCs w:val="21"/>
        </w:rPr>
        <w:t xml:space="preserve">(3) </w:t>
      </w:r>
      <w:r w:rsidR="00621365" w:rsidRPr="004D0CCA">
        <w:rPr>
          <w:rFonts w:ascii="Arial" w:hAnsi="Arial" w:cs="Arial"/>
          <w:sz w:val="21"/>
          <w:szCs w:val="21"/>
        </w:rPr>
        <w:t xml:space="preserve">Comuna Fărcașa </w:t>
      </w:r>
      <w:r w:rsidRPr="004D0CCA">
        <w:rPr>
          <w:rFonts w:ascii="Arial" w:hAnsi="Arial" w:cs="Arial"/>
          <w:sz w:val="21"/>
          <w:szCs w:val="21"/>
        </w:rPr>
        <w:t xml:space="preserve">are în componenţă un număr de </w:t>
      </w:r>
      <w:r w:rsidR="00BA157F" w:rsidRPr="004D0CCA">
        <w:rPr>
          <w:rFonts w:ascii="Arial" w:hAnsi="Arial" w:cs="Arial"/>
          <w:sz w:val="21"/>
          <w:szCs w:val="21"/>
        </w:rPr>
        <w:t>patru (4)</w:t>
      </w:r>
      <w:r w:rsidRPr="004D0CCA">
        <w:rPr>
          <w:rFonts w:ascii="Arial" w:hAnsi="Arial" w:cs="Arial"/>
          <w:sz w:val="21"/>
          <w:szCs w:val="21"/>
        </w:rPr>
        <w:t xml:space="preserve"> localităţi</w:t>
      </w:r>
      <w:r w:rsidR="00BA157F" w:rsidRPr="004D0CCA">
        <w:rPr>
          <w:rFonts w:ascii="Arial" w:hAnsi="Arial" w:cs="Arial"/>
          <w:sz w:val="21"/>
          <w:szCs w:val="21"/>
        </w:rPr>
        <w:t xml:space="preserve"> </w:t>
      </w:r>
      <w:r w:rsidRPr="004D0CCA">
        <w:rPr>
          <w:rFonts w:ascii="Arial" w:hAnsi="Arial" w:cs="Arial"/>
          <w:sz w:val="21"/>
          <w:szCs w:val="21"/>
        </w:rPr>
        <w:t xml:space="preserve">rurale, care sunt amplasate </w:t>
      </w:r>
      <w:r w:rsidR="00BA157F" w:rsidRPr="004D0CCA">
        <w:rPr>
          <w:rFonts w:ascii="Arial" w:hAnsi="Arial" w:cs="Arial"/>
          <w:sz w:val="21"/>
          <w:szCs w:val="21"/>
        </w:rPr>
        <w:t xml:space="preserve">de-a lungul drumului județean DJ108A, </w:t>
      </w:r>
      <w:r w:rsidRPr="004D0CCA">
        <w:rPr>
          <w:rFonts w:ascii="Arial" w:hAnsi="Arial" w:cs="Arial"/>
          <w:sz w:val="21"/>
          <w:szCs w:val="21"/>
        </w:rPr>
        <w:t xml:space="preserve">după cum urmează </w:t>
      </w:r>
      <w:r w:rsidR="00BA157F" w:rsidRPr="004D0CCA">
        <w:rPr>
          <w:rFonts w:ascii="Arial" w:hAnsi="Arial" w:cs="Arial"/>
          <w:sz w:val="21"/>
          <w:szCs w:val="21"/>
        </w:rPr>
        <w:t xml:space="preserve">Fărcașa, Sârbi, Tămaia și Buzești. </w:t>
      </w:r>
    </w:p>
    <w:p w14:paraId="3ABC7DED" w14:textId="1A809DE1" w:rsidR="00F37014" w:rsidRPr="004D0CCA" w:rsidRDefault="009838AE" w:rsidP="00912180">
      <w:pPr>
        <w:spacing w:line="360" w:lineRule="auto"/>
        <w:jc w:val="both"/>
        <w:rPr>
          <w:rFonts w:ascii="Arial" w:hAnsi="Arial" w:cs="Arial"/>
          <w:sz w:val="21"/>
          <w:szCs w:val="21"/>
        </w:rPr>
      </w:pPr>
      <w:bookmarkStart w:id="3" w:name="_Hlk90462000"/>
      <w:bookmarkEnd w:id="2"/>
      <w:r w:rsidRPr="004D0CCA">
        <w:rPr>
          <w:rFonts w:ascii="Arial" w:hAnsi="Arial" w:cs="Arial"/>
          <w:sz w:val="21"/>
          <w:szCs w:val="21"/>
        </w:rPr>
        <w:t xml:space="preserve">(4) </w:t>
      </w:r>
      <w:r w:rsidR="00A8444F" w:rsidRPr="004D0CCA">
        <w:rPr>
          <w:rFonts w:ascii="Arial" w:hAnsi="Arial" w:cs="Arial"/>
          <w:sz w:val="21"/>
          <w:szCs w:val="21"/>
        </w:rPr>
        <w:t>Comuna Fărcașa,</w:t>
      </w:r>
      <w:r w:rsidRPr="004D0CCA">
        <w:rPr>
          <w:rFonts w:ascii="Arial" w:hAnsi="Arial" w:cs="Arial"/>
          <w:sz w:val="21"/>
          <w:szCs w:val="21"/>
        </w:rPr>
        <w:t xml:space="preserve"> potrivit legislaţiei privind amenajarea teritoriului naţional, are rangul </w:t>
      </w:r>
      <w:r w:rsidR="00A8444F" w:rsidRPr="004D0CCA">
        <w:rPr>
          <w:rFonts w:ascii="Arial" w:hAnsi="Arial" w:cs="Arial"/>
          <w:sz w:val="21"/>
          <w:szCs w:val="21"/>
        </w:rPr>
        <w:t>IV</w:t>
      </w:r>
      <w:r w:rsidR="00912180">
        <w:rPr>
          <w:rFonts w:ascii="Arial" w:hAnsi="Arial" w:cs="Arial"/>
          <w:sz w:val="21"/>
          <w:szCs w:val="21"/>
        </w:rPr>
        <w:t>.</w:t>
      </w:r>
    </w:p>
    <w:bookmarkEnd w:id="3"/>
    <w:p w14:paraId="6C37B52D" w14:textId="26CE9319"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(5) Prezentarea grafică şi descriptivă, respectiv suprafeţele intravilanului şi extravilanului pe fiecare dintre localităţile menţionate la </w:t>
      </w:r>
      <w:hyperlink r:id="rId8" w:anchor="p-331393368" w:tgtFrame="_blank" w:history="1">
        <w:r w:rsidRPr="004D0CCA">
          <w:rPr>
            <w:rStyle w:val="HTMLPreformattedChar"/>
            <w:rFonts w:ascii="Arial" w:hAnsi="Arial" w:cs="Arial"/>
            <w:sz w:val="21"/>
            <w:szCs w:val="21"/>
          </w:rPr>
          <w:t>alin. (3)</w:t>
        </w:r>
      </w:hyperlink>
      <w:r w:rsidRPr="004D0CCA">
        <w:rPr>
          <w:rFonts w:ascii="Arial" w:hAnsi="Arial" w:cs="Arial"/>
          <w:sz w:val="21"/>
          <w:szCs w:val="21"/>
        </w:rPr>
        <w:t xml:space="preserve"> sunt prevăzute în anexa </w:t>
      </w:r>
      <w:hyperlink r:id="rId9" w:anchor="p-331393557" w:tgtFrame="_blank" w:history="1">
        <w:r w:rsidRPr="004D0CCA">
          <w:rPr>
            <w:rStyle w:val="HTMLPreformattedChar"/>
            <w:rFonts w:ascii="Arial" w:hAnsi="Arial" w:cs="Arial"/>
            <w:sz w:val="21"/>
            <w:szCs w:val="21"/>
          </w:rPr>
          <w:t>nr. 2</w:t>
        </w:r>
      </w:hyperlink>
      <w:r w:rsidRPr="004D0CCA">
        <w:rPr>
          <w:rFonts w:ascii="Arial" w:hAnsi="Arial" w:cs="Arial"/>
          <w:sz w:val="21"/>
          <w:szCs w:val="21"/>
        </w:rPr>
        <w:t xml:space="preserve"> la prezentul statut.</w:t>
      </w:r>
      <w:r w:rsidR="00063230" w:rsidRPr="004D0CCA">
        <w:rPr>
          <w:rFonts w:ascii="Arial" w:hAnsi="Arial" w:cs="Arial"/>
          <w:sz w:val="21"/>
          <w:szCs w:val="21"/>
        </w:rPr>
        <w:t xml:space="preserve">  </w:t>
      </w:r>
    </w:p>
    <w:p w14:paraId="015EE74E" w14:textId="6BE44B97" w:rsidR="00F37014" w:rsidRPr="00CC159C" w:rsidRDefault="009838AE" w:rsidP="00B4603C">
      <w:pPr>
        <w:spacing w:line="360" w:lineRule="auto"/>
        <w:jc w:val="both"/>
        <w:rPr>
          <w:rFonts w:ascii="Arial" w:hAnsi="Arial" w:cs="Arial"/>
          <w:b/>
          <w:bCs/>
          <w:sz w:val="24"/>
          <w:szCs w:val="24"/>
        </w:rPr>
      </w:pPr>
      <w:r w:rsidRPr="004D0CCA">
        <w:rPr>
          <w:rFonts w:ascii="Arial" w:hAnsi="Arial" w:cs="Arial"/>
          <w:b/>
          <w:bCs/>
          <w:sz w:val="24"/>
          <w:szCs w:val="24"/>
        </w:rPr>
        <w:t xml:space="preserve">Art. 3. </w:t>
      </w:r>
      <w:r w:rsidR="00CC159C">
        <w:rPr>
          <w:rFonts w:ascii="Arial" w:hAnsi="Arial" w:cs="Arial"/>
          <w:b/>
          <w:bCs/>
          <w:sz w:val="24"/>
          <w:szCs w:val="24"/>
        </w:rPr>
        <w:t xml:space="preserve">- </w:t>
      </w:r>
      <w:r w:rsidRPr="004D0CCA">
        <w:rPr>
          <w:rFonts w:ascii="Arial" w:hAnsi="Arial" w:cs="Arial"/>
          <w:sz w:val="21"/>
          <w:szCs w:val="21"/>
        </w:rPr>
        <w:t xml:space="preserve">(1) </w:t>
      </w:r>
      <w:r w:rsidR="00063230" w:rsidRPr="004D0CCA">
        <w:rPr>
          <w:rFonts w:ascii="Arial" w:hAnsi="Arial" w:cs="Arial"/>
          <w:sz w:val="21"/>
          <w:szCs w:val="21"/>
        </w:rPr>
        <w:t>Comuna Fărcașa</w:t>
      </w:r>
      <w:r w:rsidRPr="004D0CCA">
        <w:rPr>
          <w:rFonts w:ascii="Arial" w:hAnsi="Arial" w:cs="Arial"/>
          <w:sz w:val="21"/>
          <w:szCs w:val="21"/>
        </w:rPr>
        <w:t xml:space="preserve"> dispune de o reţea hidrografică formată din</w:t>
      </w:r>
      <w:r w:rsidR="00570214" w:rsidRPr="004D0CCA">
        <w:rPr>
          <w:rFonts w:ascii="Arial" w:hAnsi="Arial" w:cs="Arial"/>
          <w:sz w:val="21"/>
          <w:szCs w:val="21"/>
        </w:rPr>
        <w:t xml:space="preserve"> </w:t>
      </w:r>
      <w:r w:rsidRPr="004D0CCA">
        <w:rPr>
          <w:rFonts w:ascii="Arial" w:hAnsi="Arial" w:cs="Arial"/>
          <w:sz w:val="21"/>
          <w:szCs w:val="21"/>
        </w:rPr>
        <w:t>râu</w:t>
      </w:r>
      <w:r w:rsidR="00694B4C" w:rsidRPr="004D0CCA">
        <w:rPr>
          <w:rFonts w:ascii="Arial" w:hAnsi="Arial" w:cs="Arial"/>
          <w:sz w:val="21"/>
          <w:szCs w:val="21"/>
        </w:rPr>
        <w:t>l Someș. Apoi,</w:t>
      </w:r>
      <w:r w:rsidR="00F66B35" w:rsidRPr="004D0CCA">
        <w:rPr>
          <w:rFonts w:ascii="Arial" w:hAnsi="Arial" w:cs="Arial"/>
          <w:sz w:val="21"/>
          <w:szCs w:val="21"/>
        </w:rPr>
        <w:t xml:space="preserve"> </w:t>
      </w:r>
      <w:r w:rsidR="00694B4C" w:rsidRPr="004D0CCA">
        <w:rPr>
          <w:rFonts w:ascii="Arial" w:hAnsi="Arial" w:cs="Arial"/>
          <w:sz w:val="21"/>
          <w:szCs w:val="21"/>
        </w:rPr>
        <w:t xml:space="preserve">principalele pâraie sunt: Bârsău, Fărcășița, Tinoasa, Teștia și Valea Doamnei. </w:t>
      </w:r>
      <w:r w:rsidRPr="004D0CCA">
        <w:rPr>
          <w:rFonts w:ascii="Arial" w:hAnsi="Arial" w:cs="Arial"/>
          <w:sz w:val="21"/>
          <w:szCs w:val="21"/>
        </w:rPr>
        <w:t xml:space="preserve"> </w:t>
      </w:r>
    </w:p>
    <w:p w14:paraId="30DC3E1B" w14:textId="1E8ED692"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lastRenderedPageBreak/>
        <w:t xml:space="preserve">(2) Pe teritoriul </w:t>
      </w:r>
      <w:r w:rsidR="0081523C" w:rsidRPr="004D0CCA">
        <w:rPr>
          <w:rFonts w:ascii="Arial" w:hAnsi="Arial" w:cs="Arial"/>
          <w:sz w:val="21"/>
          <w:szCs w:val="21"/>
        </w:rPr>
        <w:t>comunei Fărcașa</w:t>
      </w:r>
      <w:r w:rsidRPr="004D0CCA">
        <w:rPr>
          <w:rFonts w:ascii="Arial" w:hAnsi="Arial" w:cs="Arial"/>
          <w:sz w:val="21"/>
          <w:szCs w:val="21"/>
        </w:rPr>
        <w:t xml:space="preserve"> se regăsesc o floră şi faună diverse</w:t>
      </w:r>
      <w:r w:rsidR="000F3CBC" w:rsidRPr="004D0CCA">
        <w:rPr>
          <w:rFonts w:ascii="Arial" w:hAnsi="Arial" w:cs="Arial"/>
          <w:sz w:val="21"/>
          <w:szCs w:val="21"/>
        </w:rPr>
        <w:t xml:space="preserve">, vegetația fiind specifică atât zonelor de câmpie și de luncă, cât și zonelor deluroase. </w:t>
      </w:r>
    </w:p>
    <w:p w14:paraId="0C475014" w14:textId="4016DB4F"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(3) </w:t>
      </w:r>
      <w:r w:rsidR="00D2282E" w:rsidRPr="004D0CCA">
        <w:rPr>
          <w:rFonts w:ascii="Arial" w:hAnsi="Arial" w:cs="Arial"/>
          <w:sz w:val="21"/>
          <w:szCs w:val="21"/>
        </w:rPr>
        <w:t>Comu</w:t>
      </w:r>
      <w:r w:rsidR="00300FD0" w:rsidRPr="004D0CCA">
        <w:rPr>
          <w:rFonts w:ascii="Arial" w:hAnsi="Arial" w:cs="Arial"/>
          <w:sz w:val="21"/>
          <w:szCs w:val="21"/>
        </w:rPr>
        <w:t>n</w:t>
      </w:r>
      <w:r w:rsidR="00D2282E" w:rsidRPr="004D0CCA">
        <w:rPr>
          <w:rFonts w:ascii="Arial" w:hAnsi="Arial" w:cs="Arial"/>
          <w:sz w:val="21"/>
          <w:szCs w:val="21"/>
        </w:rPr>
        <w:t>a Fărcașa</w:t>
      </w:r>
      <w:r w:rsidRPr="004D0CCA">
        <w:rPr>
          <w:rFonts w:ascii="Arial" w:hAnsi="Arial" w:cs="Arial"/>
          <w:sz w:val="21"/>
          <w:szCs w:val="21"/>
        </w:rPr>
        <w:t xml:space="preserve"> dispune de o mare diversitate de soluri.</w:t>
      </w:r>
    </w:p>
    <w:p w14:paraId="65CC0B51" w14:textId="23850C91"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w:t>
      </w:r>
      <w:r w:rsidR="00206848">
        <w:rPr>
          <w:rFonts w:ascii="Arial" w:hAnsi="Arial" w:cs="Arial"/>
          <w:sz w:val="21"/>
          <w:szCs w:val="21"/>
        </w:rPr>
        <w:t>4</w:t>
      </w:r>
      <w:r w:rsidRPr="004D0CCA">
        <w:rPr>
          <w:rFonts w:ascii="Arial" w:hAnsi="Arial" w:cs="Arial"/>
          <w:sz w:val="21"/>
          <w:szCs w:val="21"/>
        </w:rPr>
        <w:t xml:space="preserve">) Denumirea şi lungimea râurilor, lacurilor, mlaştinilor sau apelor subterane, denumirea faunei şi florei de pe raza teritorială a </w:t>
      </w:r>
      <w:r w:rsidR="00B525A7" w:rsidRPr="004D0CCA">
        <w:rPr>
          <w:rFonts w:ascii="Arial" w:hAnsi="Arial" w:cs="Arial"/>
          <w:sz w:val="21"/>
          <w:szCs w:val="21"/>
        </w:rPr>
        <w:t>comunei Fărcașa</w:t>
      </w:r>
      <w:r w:rsidRPr="004D0CCA">
        <w:rPr>
          <w:rFonts w:ascii="Arial" w:hAnsi="Arial" w:cs="Arial"/>
          <w:sz w:val="21"/>
          <w:szCs w:val="21"/>
        </w:rPr>
        <w:t xml:space="preserve"> se regăsesc în anexa </w:t>
      </w:r>
      <w:hyperlink r:id="rId10" w:anchor="p-331393561" w:tgtFrame="_blank" w:history="1">
        <w:r w:rsidRPr="004D0CCA">
          <w:rPr>
            <w:rStyle w:val="HTMLPreformattedChar"/>
            <w:rFonts w:ascii="Arial" w:hAnsi="Arial" w:cs="Arial"/>
            <w:sz w:val="21"/>
            <w:szCs w:val="21"/>
          </w:rPr>
          <w:t>nr. 3</w:t>
        </w:r>
      </w:hyperlink>
      <w:r w:rsidRPr="004D0CCA">
        <w:rPr>
          <w:rFonts w:ascii="Arial" w:hAnsi="Arial" w:cs="Arial"/>
          <w:sz w:val="21"/>
          <w:szCs w:val="21"/>
        </w:rPr>
        <w:t xml:space="preserve"> la prezentul statut.</w:t>
      </w:r>
    </w:p>
    <w:p w14:paraId="24A28730" w14:textId="570EC50C" w:rsidR="00206848" w:rsidRPr="002636FF" w:rsidRDefault="009838AE" w:rsidP="002B7294">
      <w:pPr>
        <w:spacing w:line="360" w:lineRule="auto"/>
        <w:jc w:val="both"/>
        <w:rPr>
          <w:rFonts w:ascii="Arial" w:hAnsi="Arial" w:cs="Arial"/>
          <w:b/>
          <w:bCs/>
          <w:sz w:val="24"/>
          <w:szCs w:val="24"/>
          <w:u w:val="single"/>
        </w:rPr>
      </w:pPr>
      <w:r w:rsidRPr="004D0CCA">
        <w:rPr>
          <w:rFonts w:ascii="Arial" w:hAnsi="Arial" w:cs="Arial"/>
          <w:b/>
          <w:bCs/>
          <w:sz w:val="24"/>
          <w:szCs w:val="24"/>
        </w:rPr>
        <w:t xml:space="preserve">Art. 4. </w:t>
      </w:r>
      <w:r w:rsidR="002B7294">
        <w:rPr>
          <w:rFonts w:ascii="Arial" w:hAnsi="Arial" w:cs="Arial"/>
          <w:b/>
          <w:bCs/>
          <w:sz w:val="24"/>
          <w:szCs w:val="24"/>
        </w:rPr>
        <w:t>– (1</w:t>
      </w:r>
      <w:r w:rsidR="002B7294" w:rsidRPr="005353B3">
        <w:rPr>
          <w:rFonts w:ascii="Arial" w:hAnsi="Arial" w:cs="Arial"/>
          <w:b/>
          <w:bCs/>
          <w:sz w:val="24"/>
          <w:szCs w:val="24"/>
        </w:rPr>
        <w:t xml:space="preserve">) </w:t>
      </w:r>
      <w:r w:rsidR="00206848" w:rsidRPr="002636FF">
        <w:rPr>
          <w:rFonts w:ascii="Arial" w:hAnsi="Arial" w:cs="Arial"/>
          <w:sz w:val="21"/>
          <w:szCs w:val="21"/>
          <w:u w:val="single"/>
        </w:rPr>
        <w:t xml:space="preserve">Comuna Fărcașa s-a înființat </w:t>
      </w:r>
      <w:r w:rsidR="00ED4D6D" w:rsidRPr="002636FF">
        <w:rPr>
          <w:rFonts w:ascii="Arial" w:hAnsi="Arial" w:cs="Arial"/>
          <w:sz w:val="21"/>
          <w:szCs w:val="21"/>
          <w:u w:val="single"/>
        </w:rPr>
        <w:t xml:space="preserve">în anul </w:t>
      </w:r>
      <w:r w:rsidR="005353B3" w:rsidRPr="002636FF">
        <w:rPr>
          <w:rFonts w:ascii="Arial" w:hAnsi="Arial" w:cs="Arial"/>
          <w:sz w:val="21"/>
          <w:szCs w:val="21"/>
          <w:u w:val="single"/>
        </w:rPr>
        <w:t>1967.</w:t>
      </w:r>
    </w:p>
    <w:p w14:paraId="10305A95" w14:textId="5A5BE890" w:rsidR="002B7294" w:rsidRPr="002636FF" w:rsidRDefault="002B7294" w:rsidP="002B7294">
      <w:pPr>
        <w:pStyle w:val="ListParagraph"/>
        <w:numPr>
          <w:ilvl w:val="0"/>
          <w:numId w:val="42"/>
        </w:numPr>
        <w:spacing w:line="360" w:lineRule="auto"/>
        <w:jc w:val="both"/>
        <w:rPr>
          <w:rFonts w:ascii="Arial" w:hAnsi="Arial" w:cs="Arial"/>
          <w:sz w:val="21"/>
          <w:szCs w:val="21"/>
          <w:u w:val="single"/>
        </w:rPr>
      </w:pPr>
      <w:r w:rsidRPr="002636FF">
        <w:rPr>
          <w:rFonts w:ascii="Arial" w:hAnsi="Arial" w:cs="Arial"/>
          <w:sz w:val="21"/>
          <w:szCs w:val="21"/>
          <w:u w:val="single"/>
        </w:rPr>
        <w:t xml:space="preserve">Prima atestare documentară a comunei Fărcașa a fost în anul </w:t>
      </w:r>
      <w:r w:rsidR="005353B3" w:rsidRPr="002636FF">
        <w:rPr>
          <w:rFonts w:ascii="Arial" w:hAnsi="Arial" w:cs="Arial"/>
          <w:sz w:val="21"/>
          <w:szCs w:val="21"/>
          <w:u w:val="single"/>
        </w:rPr>
        <w:t>1952.</w:t>
      </w:r>
    </w:p>
    <w:p w14:paraId="754183CC" w14:textId="582EA934" w:rsidR="00F37014" w:rsidRPr="002B7294" w:rsidRDefault="009838AE" w:rsidP="002B7294">
      <w:pPr>
        <w:pStyle w:val="ListParagraph"/>
        <w:numPr>
          <w:ilvl w:val="0"/>
          <w:numId w:val="42"/>
        </w:numPr>
        <w:spacing w:line="360" w:lineRule="auto"/>
        <w:jc w:val="both"/>
        <w:rPr>
          <w:rFonts w:ascii="Arial" w:hAnsi="Arial" w:cs="Arial"/>
          <w:sz w:val="21"/>
          <w:szCs w:val="21"/>
        </w:rPr>
      </w:pPr>
      <w:r w:rsidRPr="002B7294">
        <w:rPr>
          <w:rFonts w:ascii="Arial" w:hAnsi="Arial" w:cs="Arial"/>
          <w:sz w:val="21"/>
          <w:szCs w:val="21"/>
        </w:rPr>
        <w:t xml:space="preserve">Evoluţia istorică a </w:t>
      </w:r>
      <w:r w:rsidR="00837B8F" w:rsidRPr="002B7294">
        <w:rPr>
          <w:rFonts w:ascii="Arial" w:hAnsi="Arial" w:cs="Arial"/>
          <w:sz w:val="21"/>
          <w:szCs w:val="21"/>
        </w:rPr>
        <w:t xml:space="preserve">comunei Fărcașa </w:t>
      </w:r>
      <w:r w:rsidRPr="002B7294">
        <w:rPr>
          <w:rFonts w:ascii="Arial" w:hAnsi="Arial" w:cs="Arial"/>
          <w:sz w:val="21"/>
          <w:szCs w:val="21"/>
        </w:rPr>
        <w:t>se regăseşte în anexa nr. 4 la prezentul statut.</w:t>
      </w:r>
    </w:p>
    <w:p w14:paraId="1C01FC59" w14:textId="4893CF92" w:rsidR="00F37014" w:rsidRPr="002B7294" w:rsidRDefault="009838AE" w:rsidP="00B4603C">
      <w:pPr>
        <w:spacing w:line="360" w:lineRule="auto"/>
        <w:jc w:val="both"/>
        <w:rPr>
          <w:rFonts w:ascii="Arial" w:hAnsi="Arial" w:cs="Arial"/>
          <w:b/>
          <w:bCs/>
          <w:sz w:val="24"/>
          <w:szCs w:val="24"/>
        </w:rPr>
      </w:pPr>
      <w:r w:rsidRPr="004D0CCA">
        <w:rPr>
          <w:rFonts w:ascii="Arial" w:hAnsi="Arial" w:cs="Arial"/>
          <w:b/>
          <w:bCs/>
          <w:sz w:val="24"/>
          <w:szCs w:val="24"/>
        </w:rPr>
        <w:t xml:space="preserve">Art. 5. </w:t>
      </w:r>
      <w:r w:rsidR="002B7294">
        <w:rPr>
          <w:rFonts w:ascii="Arial" w:hAnsi="Arial" w:cs="Arial"/>
          <w:b/>
          <w:bCs/>
          <w:sz w:val="24"/>
          <w:szCs w:val="24"/>
        </w:rPr>
        <w:t xml:space="preserve">- </w:t>
      </w:r>
      <w:r w:rsidRPr="004D0CCA">
        <w:rPr>
          <w:rFonts w:ascii="Arial" w:hAnsi="Arial" w:cs="Arial"/>
          <w:sz w:val="21"/>
          <w:szCs w:val="21"/>
        </w:rPr>
        <w:t xml:space="preserve">(1) Populaţia </w:t>
      </w:r>
      <w:r w:rsidR="002B4130" w:rsidRPr="004D0CCA">
        <w:rPr>
          <w:rFonts w:ascii="Arial" w:hAnsi="Arial" w:cs="Arial"/>
          <w:sz w:val="21"/>
          <w:szCs w:val="21"/>
        </w:rPr>
        <w:t>comunei Fărcașa</w:t>
      </w:r>
      <w:r w:rsidR="002B7294">
        <w:rPr>
          <w:rFonts w:ascii="Arial" w:hAnsi="Arial" w:cs="Arial"/>
          <w:sz w:val="21"/>
          <w:szCs w:val="21"/>
        </w:rPr>
        <w:t xml:space="preserve"> </w:t>
      </w:r>
      <w:r w:rsidRPr="004D0CCA">
        <w:rPr>
          <w:rFonts w:ascii="Arial" w:hAnsi="Arial" w:cs="Arial"/>
          <w:sz w:val="21"/>
          <w:szCs w:val="21"/>
        </w:rPr>
        <w:t xml:space="preserve">numără </w:t>
      </w:r>
      <w:r w:rsidR="00203EC0" w:rsidRPr="004D0CCA">
        <w:rPr>
          <w:rFonts w:ascii="Arial" w:hAnsi="Arial" w:cs="Arial"/>
          <w:sz w:val="21"/>
          <w:szCs w:val="21"/>
        </w:rPr>
        <w:t>40</w:t>
      </w:r>
      <w:r w:rsidR="00565944">
        <w:rPr>
          <w:rFonts w:ascii="Arial" w:hAnsi="Arial" w:cs="Arial"/>
          <w:sz w:val="21"/>
          <w:szCs w:val="21"/>
        </w:rPr>
        <w:t>96</w:t>
      </w:r>
      <w:r w:rsidR="00203EC0" w:rsidRPr="004D0CCA">
        <w:rPr>
          <w:rFonts w:ascii="Arial" w:hAnsi="Arial" w:cs="Arial"/>
          <w:sz w:val="21"/>
          <w:szCs w:val="21"/>
        </w:rPr>
        <w:t xml:space="preserve"> persoane</w:t>
      </w:r>
      <w:r w:rsidR="002B7294">
        <w:rPr>
          <w:rStyle w:val="FootnoteReference"/>
          <w:rFonts w:ascii="Arial" w:hAnsi="Arial" w:cs="Arial"/>
          <w:sz w:val="21"/>
          <w:szCs w:val="21"/>
        </w:rPr>
        <w:footnoteReference w:id="3"/>
      </w:r>
      <w:r w:rsidR="00203EC0" w:rsidRPr="004D0CCA">
        <w:rPr>
          <w:rFonts w:ascii="Arial" w:hAnsi="Arial" w:cs="Arial"/>
          <w:sz w:val="21"/>
          <w:szCs w:val="21"/>
        </w:rPr>
        <w:t xml:space="preserve">. </w:t>
      </w:r>
    </w:p>
    <w:p w14:paraId="4B13268B" w14:textId="7E02C4F9"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(2) Componenţa şi structura populaţiei </w:t>
      </w:r>
      <w:r w:rsidR="00FD2787" w:rsidRPr="004D0CCA">
        <w:rPr>
          <w:rFonts w:ascii="Arial" w:hAnsi="Arial" w:cs="Arial"/>
          <w:sz w:val="21"/>
          <w:szCs w:val="21"/>
        </w:rPr>
        <w:t>comunei Fărcașa</w:t>
      </w:r>
      <w:r w:rsidRPr="004D0CCA">
        <w:rPr>
          <w:rFonts w:ascii="Arial" w:hAnsi="Arial" w:cs="Arial"/>
          <w:sz w:val="21"/>
          <w:szCs w:val="21"/>
        </w:rPr>
        <w:t xml:space="preserve">, defalcate inclusiv pe localităţi componente, se regăseşte în anexa </w:t>
      </w:r>
      <w:hyperlink r:id="rId11" w:anchor="p-331393579" w:tgtFrame="_blank" w:history="1">
        <w:r w:rsidRPr="004D0CCA">
          <w:rPr>
            <w:rStyle w:val="HTMLPreformattedChar"/>
            <w:rFonts w:ascii="Arial" w:hAnsi="Arial" w:cs="Arial"/>
            <w:sz w:val="21"/>
            <w:szCs w:val="21"/>
          </w:rPr>
          <w:t>nr. 5</w:t>
        </w:r>
      </w:hyperlink>
      <w:r w:rsidRPr="004D0CCA">
        <w:rPr>
          <w:rFonts w:ascii="Arial" w:hAnsi="Arial" w:cs="Arial"/>
          <w:sz w:val="21"/>
          <w:szCs w:val="21"/>
        </w:rPr>
        <w:t xml:space="preserve"> </w:t>
      </w:r>
      <w:r w:rsidR="005D5896" w:rsidRPr="004D0CCA">
        <w:rPr>
          <w:rFonts w:ascii="Arial" w:hAnsi="Arial" w:cs="Arial"/>
          <w:sz w:val="21"/>
          <w:szCs w:val="21"/>
        </w:rPr>
        <w:t xml:space="preserve">la </w:t>
      </w:r>
      <w:r w:rsidRPr="004D0CCA">
        <w:rPr>
          <w:rFonts w:ascii="Arial" w:hAnsi="Arial" w:cs="Arial"/>
          <w:sz w:val="21"/>
          <w:szCs w:val="21"/>
        </w:rPr>
        <w:t>prezentul statut.</w:t>
      </w:r>
    </w:p>
    <w:p w14:paraId="38BA6CC0" w14:textId="77777777"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(3) Aspectele privind numărul populaţiei se actualizează în urma recensământului în vederea respectării dreptului cetăţenilor aparţinând unei minorităţi naţionale de a folosi limba lor maternă în relaţia cu administraţia publică locală şi cu serviciile deconcentrate.</w:t>
      </w:r>
    </w:p>
    <w:p w14:paraId="66FFA123" w14:textId="77777777" w:rsidR="00F37014" w:rsidRPr="004D0CCA" w:rsidRDefault="00F37014" w:rsidP="00B4603C">
      <w:pPr>
        <w:spacing w:line="360" w:lineRule="auto"/>
        <w:jc w:val="both"/>
        <w:rPr>
          <w:rFonts w:ascii="Arial" w:eastAsia="Times New Roman" w:hAnsi="Arial" w:cs="Arial"/>
          <w:sz w:val="21"/>
          <w:szCs w:val="21"/>
        </w:rPr>
      </w:pPr>
    </w:p>
    <w:p w14:paraId="77D5AF1A" w14:textId="77777777" w:rsidR="00F37014" w:rsidRPr="004D0CCA" w:rsidRDefault="009838AE" w:rsidP="00B4603C">
      <w:pPr>
        <w:spacing w:line="360" w:lineRule="auto"/>
        <w:jc w:val="center"/>
        <w:rPr>
          <w:rFonts w:ascii="Arial" w:eastAsia="Times New Roman" w:hAnsi="Arial" w:cs="Arial"/>
          <w:b/>
          <w:bCs/>
          <w:sz w:val="24"/>
          <w:szCs w:val="24"/>
        </w:rPr>
      </w:pPr>
      <w:r w:rsidRPr="004D0CCA">
        <w:rPr>
          <w:rFonts w:ascii="Arial" w:eastAsia="Times New Roman" w:hAnsi="Arial" w:cs="Arial"/>
          <w:b/>
          <w:bCs/>
          <w:sz w:val="24"/>
          <w:szCs w:val="24"/>
        </w:rPr>
        <w:t>CAPITOLUL II</w:t>
      </w:r>
      <w:r w:rsidRPr="004D0CCA">
        <w:rPr>
          <w:rFonts w:ascii="Arial" w:eastAsia="Times New Roman" w:hAnsi="Arial" w:cs="Arial"/>
          <w:b/>
          <w:bCs/>
          <w:sz w:val="24"/>
          <w:szCs w:val="24"/>
        </w:rPr>
        <w:br/>
        <w:t>Autorităţile administraţiei publice locale</w:t>
      </w:r>
    </w:p>
    <w:p w14:paraId="5BAB6E28" w14:textId="237E4AFC" w:rsidR="00F37014" w:rsidRPr="00CC159C" w:rsidRDefault="009838AE" w:rsidP="00B4603C">
      <w:pPr>
        <w:spacing w:line="360" w:lineRule="auto"/>
        <w:jc w:val="both"/>
        <w:rPr>
          <w:rFonts w:ascii="Arial" w:hAnsi="Arial" w:cs="Arial"/>
          <w:b/>
          <w:bCs/>
          <w:sz w:val="24"/>
          <w:szCs w:val="24"/>
        </w:rPr>
      </w:pPr>
      <w:r w:rsidRPr="004D0CCA">
        <w:rPr>
          <w:rFonts w:ascii="Arial" w:hAnsi="Arial" w:cs="Arial"/>
          <w:b/>
          <w:bCs/>
          <w:sz w:val="24"/>
          <w:szCs w:val="24"/>
        </w:rPr>
        <w:t xml:space="preserve">Art. 6. </w:t>
      </w:r>
      <w:r w:rsidR="00CC159C">
        <w:rPr>
          <w:rFonts w:ascii="Arial" w:hAnsi="Arial" w:cs="Arial"/>
          <w:b/>
          <w:bCs/>
          <w:sz w:val="24"/>
          <w:szCs w:val="24"/>
        </w:rPr>
        <w:t xml:space="preserve">- </w:t>
      </w:r>
      <w:r w:rsidRPr="004D0CCA">
        <w:rPr>
          <w:rFonts w:ascii="Arial" w:hAnsi="Arial" w:cs="Arial"/>
          <w:sz w:val="21"/>
          <w:szCs w:val="21"/>
        </w:rPr>
        <w:t>(1) Autorităţile administraţiei publice locale sunt:</w:t>
      </w:r>
    </w:p>
    <w:p w14:paraId="5AADDC28" w14:textId="3B55823D"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a) Consiliul Local</w:t>
      </w:r>
      <w:r w:rsidR="009F3F35" w:rsidRPr="004D0CCA">
        <w:rPr>
          <w:rFonts w:ascii="Arial" w:hAnsi="Arial" w:cs="Arial"/>
          <w:sz w:val="21"/>
          <w:szCs w:val="21"/>
        </w:rPr>
        <w:t xml:space="preserve"> al comunei Fărcașa,</w:t>
      </w:r>
      <w:r w:rsidRPr="004D0CCA">
        <w:rPr>
          <w:rFonts w:ascii="Arial" w:hAnsi="Arial" w:cs="Arial"/>
          <w:sz w:val="21"/>
          <w:szCs w:val="21"/>
        </w:rPr>
        <w:t xml:space="preserve"> reprezintă autoritate</w:t>
      </w:r>
      <w:r w:rsidR="0004486C">
        <w:rPr>
          <w:rFonts w:ascii="Arial" w:hAnsi="Arial" w:cs="Arial"/>
          <w:sz w:val="21"/>
          <w:szCs w:val="21"/>
        </w:rPr>
        <w:t>a</w:t>
      </w:r>
      <w:r w:rsidRPr="004D0CCA">
        <w:rPr>
          <w:rFonts w:ascii="Arial" w:hAnsi="Arial" w:cs="Arial"/>
          <w:sz w:val="21"/>
          <w:szCs w:val="21"/>
        </w:rPr>
        <w:t xml:space="preserve"> deliberativă de la nivelul </w:t>
      </w:r>
      <w:r w:rsidR="00843184" w:rsidRPr="004D0CCA">
        <w:rPr>
          <w:rFonts w:ascii="Arial" w:hAnsi="Arial" w:cs="Arial"/>
          <w:sz w:val="21"/>
          <w:szCs w:val="21"/>
        </w:rPr>
        <w:t>comunei</w:t>
      </w:r>
      <w:r w:rsidR="006C232B" w:rsidRPr="004D0CCA">
        <w:rPr>
          <w:rFonts w:ascii="Arial" w:hAnsi="Arial" w:cs="Arial"/>
          <w:sz w:val="21"/>
          <w:szCs w:val="21"/>
        </w:rPr>
        <w:t xml:space="preserve"> </w:t>
      </w:r>
      <w:r w:rsidR="00843184" w:rsidRPr="004D0CCA">
        <w:rPr>
          <w:rFonts w:ascii="Arial" w:hAnsi="Arial" w:cs="Arial"/>
          <w:sz w:val="21"/>
          <w:szCs w:val="21"/>
        </w:rPr>
        <w:t>Fărcașa</w:t>
      </w:r>
      <w:r w:rsidR="00733FCA">
        <w:rPr>
          <w:rFonts w:ascii="Arial" w:hAnsi="Arial" w:cs="Arial"/>
          <w:sz w:val="21"/>
          <w:szCs w:val="21"/>
        </w:rPr>
        <w:t xml:space="preserve">. Consiliul local </w:t>
      </w:r>
      <w:r w:rsidRPr="004D0CCA">
        <w:rPr>
          <w:rFonts w:ascii="Arial" w:hAnsi="Arial" w:cs="Arial"/>
          <w:sz w:val="21"/>
          <w:szCs w:val="21"/>
        </w:rPr>
        <w:t xml:space="preserve">este format din </w:t>
      </w:r>
      <w:r w:rsidR="000464CB" w:rsidRPr="004D0CCA">
        <w:rPr>
          <w:rFonts w:ascii="Arial" w:hAnsi="Arial" w:cs="Arial"/>
          <w:sz w:val="21"/>
          <w:szCs w:val="21"/>
        </w:rPr>
        <w:t>13</w:t>
      </w:r>
      <w:r w:rsidRPr="004D0CCA">
        <w:rPr>
          <w:rFonts w:ascii="Arial" w:hAnsi="Arial" w:cs="Arial"/>
          <w:sz w:val="21"/>
          <w:szCs w:val="21"/>
        </w:rPr>
        <w:t xml:space="preserve"> membri</w:t>
      </w:r>
      <w:r w:rsidR="006C232B" w:rsidRPr="004D0CCA">
        <w:rPr>
          <w:rFonts w:ascii="Arial" w:hAnsi="Arial" w:cs="Arial"/>
          <w:sz w:val="21"/>
          <w:szCs w:val="21"/>
        </w:rPr>
        <w:t>.</w:t>
      </w:r>
    </w:p>
    <w:p w14:paraId="7024D458" w14:textId="34A161C1"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b) </w:t>
      </w:r>
      <w:r w:rsidR="00CF0BCC" w:rsidRPr="004D0CCA">
        <w:rPr>
          <w:rFonts w:ascii="Arial" w:hAnsi="Arial" w:cs="Arial"/>
          <w:sz w:val="21"/>
          <w:szCs w:val="21"/>
        </w:rPr>
        <w:t>P</w:t>
      </w:r>
      <w:r w:rsidRPr="004D0CCA">
        <w:rPr>
          <w:rFonts w:ascii="Arial" w:hAnsi="Arial" w:cs="Arial"/>
          <w:sz w:val="21"/>
          <w:szCs w:val="21"/>
        </w:rPr>
        <w:t>rimarul</w:t>
      </w:r>
      <w:r w:rsidR="00DA11D0" w:rsidRPr="004D0CCA">
        <w:rPr>
          <w:rFonts w:ascii="Arial" w:hAnsi="Arial" w:cs="Arial"/>
          <w:sz w:val="21"/>
          <w:szCs w:val="21"/>
        </w:rPr>
        <w:t xml:space="preserve"> comunei Fărcașa</w:t>
      </w:r>
      <w:r w:rsidRPr="004D0CCA">
        <w:rPr>
          <w:rFonts w:ascii="Arial" w:hAnsi="Arial" w:cs="Arial"/>
          <w:sz w:val="21"/>
          <w:szCs w:val="21"/>
        </w:rPr>
        <w:t>, ca autoritate executivă;</w:t>
      </w:r>
    </w:p>
    <w:p w14:paraId="676D0116" w14:textId="3517938B" w:rsidR="00FF0A48" w:rsidRDefault="009838AE" w:rsidP="00B4603C">
      <w:pPr>
        <w:spacing w:line="360" w:lineRule="auto"/>
        <w:jc w:val="both"/>
        <w:rPr>
          <w:rFonts w:ascii="Arial" w:hAnsi="Arial" w:cs="Arial"/>
          <w:sz w:val="21"/>
          <w:szCs w:val="21"/>
        </w:rPr>
      </w:pPr>
      <w:r w:rsidRPr="004D0CCA">
        <w:rPr>
          <w:rFonts w:ascii="Arial" w:hAnsi="Arial" w:cs="Arial"/>
          <w:sz w:val="21"/>
          <w:szCs w:val="21"/>
        </w:rPr>
        <w:t>(2) Apartenenţa politică a consilierilor locali este următoare</w:t>
      </w:r>
      <w:r w:rsidR="00FF0A48">
        <w:rPr>
          <w:rFonts w:ascii="Arial" w:hAnsi="Arial" w:cs="Arial"/>
          <w:sz w:val="21"/>
          <w:szCs w:val="21"/>
        </w:rPr>
        <w:t>a</w:t>
      </w:r>
      <w:r w:rsidR="00D55F7D">
        <w:rPr>
          <w:rStyle w:val="FootnoteReference"/>
          <w:rFonts w:ascii="Arial" w:hAnsi="Arial" w:cs="Arial"/>
          <w:sz w:val="21"/>
          <w:szCs w:val="21"/>
        </w:rPr>
        <w:footnoteReference w:id="4"/>
      </w:r>
      <w:r w:rsidR="00092354" w:rsidRPr="004D0CCA">
        <w:rPr>
          <w:rFonts w:ascii="Arial" w:hAnsi="Arial" w:cs="Arial"/>
          <w:sz w:val="21"/>
          <w:szCs w:val="21"/>
        </w:rPr>
        <w:t xml:space="preserve">: </w:t>
      </w:r>
    </w:p>
    <w:p w14:paraId="52976167" w14:textId="429630DB" w:rsidR="00FF0A48" w:rsidRDefault="00FF0A48" w:rsidP="00B4603C">
      <w:pPr>
        <w:spacing w:line="360" w:lineRule="auto"/>
        <w:jc w:val="both"/>
        <w:rPr>
          <w:rFonts w:ascii="Arial" w:hAnsi="Arial" w:cs="Arial"/>
          <w:sz w:val="21"/>
          <w:szCs w:val="21"/>
        </w:rPr>
      </w:pPr>
      <w:r>
        <w:rPr>
          <w:rFonts w:ascii="Arial" w:hAnsi="Arial" w:cs="Arial"/>
          <w:sz w:val="21"/>
          <w:szCs w:val="21"/>
        </w:rPr>
        <w:t xml:space="preserve">a) </w:t>
      </w:r>
      <w:r w:rsidR="00FC4232">
        <w:rPr>
          <w:rFonts w:ascii="Arial" w:hAnsi="Arial" w:cs="Arial"/>
          <w:sz w:val="21"/>
          <w:szCs w:val="21"/>
        </w:rPr>
        <w:t>7</w:t>
      </w:r>
      <w:r w:rsidR="00092354" w:rsidRPr="004D0CCA">
        <w:rPr>
          <w:rFonts w:ascii="Arial" w:hAnsi="Arial" w:cs="Arial"/>
          <w:sz w:val="21"/>
          <w:szCs w:val="21"/>
        </w:rPr>
        <w:t xml:space="preserve"> consilieri din partea </w:t>
      </w:r>
      <w:r w:rsidR="009A13D0" w:rsidRPr="004D0CCA">
        <w:rPr>
          <w:rFonts w:ascii="Arial" w:hAnsi="Arial" w:cs="Arial"/>
          <w:sz w:val="21"/>
          <w:szCs w:val="21"/>
        </w:rPr>
        <w:t>P</w:t>
      </w:r>
      <w:r>
        <w:rPr>
          <w:rFonts w:ascii="Arial" w:hAnsi="Arial" w:cs="Arial"/>
          <w:sz w:val="21"/>
          <w:szCs w:val="21"/>
        </w:rPr>
        <w:t>artidului Național Liberal</w:t>
      </w:r>
      <w:r w:rsidR="00092354" w:rsidRPr="004D0CCA">
        <w:rPr>
          <w:rFonts w:ascii="Arial" w:hAnsi="Arial" w:cs="Arial"/>
          <w:sz w:val="21"/>
          <w:szCs w:val="21"/>
        </w:rPr>
        <w:t xml:space="preserve">, </w:t>
      </w:r>
    </w:p>
    <w:p w14:paraId="429CF7C5" w14:textId="46116E1A" w:rsidR="00FF0A48" w:rsidRDefault="00FF0A48" w:rsidP="00B4603C">
      <w:pPr>
        <w:spacing w:line="360" w:lineRule="auto"/>
        <w:jc w:val="both"/>
        <w:rPr>
          <w:rFonts w:ascii="Arial" w:hAnsi="Arial" w:cs="Arial"/>
          <w:sz w:val="21"/>
          <w:szCs w:val="21"/>
        </w:rPr>
      </w:pPr>
      <w:r>
        <w:rPr>
          <w:rFonts w:ascii="Arial" w:hAnsi="Arial" w:cs="Arial"/>
          <w:sz w:val="21"/>
          <w:szCs w:val="21"/>
        </w:rPr>
        <w:t xml:space="preserve">b) </w:t>
      </w:r>
      <w:r w:rsidR="00FC4232">
        <w:rPr>
          <w:rFonts w:ascii="Arial" w:hAnsi="Arial" w:cs="Arial"/>
          <w:sz w:val="21"/>
          <w:szCs w:val="21"/>
        </w:rPr>
        <w:t>4</w:t>
      </w:r>
      <w:r w:rsidR="00092354" w:rsidRPr="004D0CCA">
        <w:rPr>
          <w:rFonts w:ascii="Arial" w:hAnsi="Arial" w:cs="Arial"/>
          <w:sz w:val="21"/>
          <w:szCs w:val="21"/>
        </w:rPr>
        <w:t xml:space="preserve"> consilieri locali din partea </w:t>
      </w:r>
      <w:r w:rsidR="009A13D0" w:rsidRPr="004D0CCA">
        <w:rPr>
          <w:rFonts w:ascii="Arial" w:hAnsi="Arial" w:cs="Arial"/>
          <w:sz w:val="21"/>
          <w:szCs w:val="21"/>
        </w:rPr>
        <w:t>P</w:t>
      </w:r>
      <w:r>
        <w:rPr>
          <w:rFonts w:ascii="Arial" w:hAnsi="Arial" w:cs="Arial"/>
          <w:sz w:val="21"/>
          <w:szCs w:val="21"/>
        </w:rPr>
        <w:t>artidului Social Democrat</w:t>
      </w:r>
      <w:r w:rsidR="00092354" w:rsidRPr="004D0CCA">
        <w:rPr>
          <w:rFonts w:ascii="Arial" w:hAnsi="Arial" w:cs="Arial"/>
          <w:sz w:val="21"/>
          <w:szCs w:val="21"/>
        </w:rPr>
        <w:t xml:space="preserve">, </w:t>
      </w:r>
    </w:p>
    <w:p w14:paraId="7BE45D1A" w14:textId="35B8CC99" w:rsidR="00FF0A48" w:rsidRDefault="00FF0A48" w:rsidP="00B4603C">
      <w:pPr>
        <w:spacing w:line="360" w:lineRule="auto"/>
        <w:jc w:val="both"/>
        <w:rPr>
          <w:rFonts w:ascii="Arial" w:hAnsi="Arial" w:cs="Arial"/>
          <w:sz w:val="21"/>
          <w:szCs w:val="21"/>
        </w:rPr>
      </w:pPr>
      <w:r>
        <w:rPr>
          <w:rFonts w:ascii="Arial" w:hAnsi="Arial" w:cs="Arial"/>
          <w:sz w:val="21"/>
          <w:szCs w:val="21"/>
        </w:rPr>
        <w:t xml:space="preserve">c) </w:t>
      </w:r>
      <w:r w:rsidR="00092354" w:rsidRPr="004D0CCA">
        <w:rPr>
          <w:rFonts w:ascii="Arial" w:hAnsi="Arial" w:cs="Arial"/>
          <w:sz w:val="21"/>
          <w:szCs w:val="21"/>
        </w:rPr>
        <w:t xml:space="preserve">1 consilier din partea </w:t>
      </w:r>
      <w:r w:rsidR="009A13D0" w:rsidRPr="004D0CCA">
        <w:rPr>
          <w:rFonts w:ascii="Arial" w:hAnsi="Arial" w:cs="Arial"/>
          <w:sz w:val="21"/>
          <w:szCs w:val="21"/>
        </w:rPr>
        <w:t>U</w:t>
      </w:r>
      <w:r>
        <w:rPr>
          <w:rFonts w:ascii="Arial" w:hAnsi="Arial" w:cs="Arial"/>
          <w:sz w:val="21"/>
          <w:szCs w:val="21"/>
        </w:rPr>
        <w:t>niunii Salvați România</w:t>
      </w:r>
      <w:r w:rsidR="009A13D0" w:rsidRPr="004D0CCA">
        <w:rPr>
          <w:rFonts w:ascii="Arial" w:hAnsi="Arial" w:cs="Arial"/>
          <w:sz w:val="21"/>
          <w:szCs w:val="21"/>
        </w:rPr>
        <w:t xml:space="preserve">, </w:t>
      </w:r>
    </w:p>
    <w:p w14:paraId="20BE7BF2" w14:textId="1BF490B8" w:rsidR="00F37014" w:rsidRPr="004D0CCA" w:rsidRDefault="00FF0A48" w:rsidP="00B4603C">
      <w:pPr>
        <w:spacing w:line="360" w:lineRule="auto"/>
        <w:jc w:val="both"/>
        <w:rPr>
          <w:rFonts w:ascii="Arial" w:hAnsi="Arial" w:cs="Arial"/>
          <w:sz w:val="21"/>
          <w:szCs w:val="21"/>
        </w:rPr>
      </w:pPr>
      <w:r>
        <w:rPr>
          <w:rFonts w:ascii="Arial" w:hAnsi="Arial" w:cs="Arial"/>
          <w:sz w:val="21"/>
          <w:szCs w:val="21"/>
        </w:rPr>
        <w:lastRenderedPageBreak/>
        <w:t xml:space="preserve">d) </w:t>
      </w:r>
      <w:r w:rsidR="009A13D0" w:rsidRPr="004D0CCA">
        <w:rPr>
          <w:rFonts w:ascii="Arial" w:hAnsi="Arial" w:cs="Arial"/>
          <w:sz w:val="21"/>
          <w:szCs w:val="21"/>
        </w:rPr>
        <w:t>1</w:t>
      </w:r>
      <w:r w:rsidR="005B2D54" w:rsidRPr="004D0CCA">
        <w:rPr>
          <w:rFonts w:ascii="Arial" w:hAnsi="Arial" w:cs="Arial"/>
          <w:sz w:val="21"/>
          <w:szCs w:val="21"/>
        </w:rPr>
        <w:t xml:space="preserve"> </w:t>
      </w:r>
      <w:r w:rsidR="009A13D0" w:rsidRPr="004D0CCA">
        <w:rPr>
          <w:rFonts w:ascii="Arial" w:hAnsi="Arial" w:cs="Arial"/>
          <w:sz w:val="21"/>
          <w:szCs w:val="21"/>
        </w:rPr>
        <w:t xml:space="preserve">consilier din partea </w:t>
      </w:r>
      <w:r w:rsidR="00FC4232">
        <w:rPr>
          <w:rFonts w:ascii="Arial" w:hAnsi="Arial" w:cs="Arial"/>
          <w:sz w:val="21"/>
          <w:szCs w:val="21"/>
        </w:rPr>
        <w:t>A</w:t>
      </w:r>
      <w:r>
        <w:rPr>
          <w:rFonts w:ascii="Arial" w:hAnsi="Arial" w:cs="Arial"/>
          <w:sz w:val="21"/>
          <w:szCs w:val="21"/>
        </w:rPr>
        <w:t>lianței pentru Unirea Românilor</w:t>
      </w:r>
      <w:r w:rsidR="00FC4232">
        <w:rPr>
          <w:rFonts w:ascii="Arial" w:hAnsi="Arial" w:cs="Arial"/>
          <w:sz w:val="21"/>
          <w:szCs w:val="21"/>
        </w:rPr>
        <w:t>.</w:t>
      </w:r>
    </w:p>
    <w:p w14:paraId="5E45E0F8" w14:textId="7A88AC63"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(3) Constituirea Consiliului Local al Comunei</w:t>
      </w:r>
      <w:r w:rsidR="00152F52" w:rsidRPr="004D0CCA">
        <w:rPr>
          <w:rFonts w:ascii="Arial" w:hAnsi="Arial" w:cs="Arial"/>
          <w:sz w:val="21"/>
          <w:szCs w:val="21"/>
        </w:rPr>
        <w:t xml:space="preserve"> Fărcașa</w:t>
      </w:r>
      <w:r w:rsidRPr="004D0CCA">
        <w:rPr>
          <w:rFonts w:ascii="Arial" w:hAnsi="Arial" w:cs="Arial"/>
          <w:sz w:val="21"/>
          <w:szCs w:val="21"/>
        </w:rPr>
        <w:t xml:space="preserve"> s-a </w:t>
      </w:r>
      <w:r w:rsidR="00FF0A48">
        <w:rPr>
          <w:rFonts w:ascii="Arial" w:hAnsi="Arial" w:cs="Arial"/>
          <w:sz w:val="21"/>
          <w:szCs w:val="21"/>
        </w:rPr>
        <w:t>constatat</w:t>
      </w:r>
      <w:r w:rsidRPr="004D0CCA">
        <w:rPr>
          <w:rFonts w:ascii="Arial" w:hAnsi="Arial" w:cs="Arial"/>
          <w:sz w:val="21"/>
          <w:szCs w:val="21"/>
        </w:rPr>
        <w:t xml:space="preserve"> prin Ordinul prefectului judeţului </w:t>
      </w:r>
      <w:r w:rsidR="001B7D4A" w:rsidRPr="004D0CCA">
        <w:rPr>
          <w:rFonts w:ascii="Arial" w:hAnsi="Arial" w:cs="Arial"/>
          <w:sz w:val="21"/>
          <w:szCs w:val="21"/>
        </w:rPr>
        <w:t>Maramureș</w:t>
      </w:r>
      <w:r w:rsidRPr="004D0CCA">
        <w:rPr>
          <w:rFonts w:ascii="Arial" w:hAnsi="Arial" w:cs="Arial"/>
          <w:sz w:val="21"/>
          <w:szCs w:val="21"/>
        </w:rPr>
        <w:t xml:space="preserve"> nr</w:t>
      </w:r>
      <w:r w:rsidR="001B7D4A" w:rsidRPr="004D0CCA">
        <w:rPr>
          <w:rFonts w:ascii="Arial" w:hAnsi="Arial" w:cs="Arial"/>
          <w:sz w:val="21"/>
          <w:szCs w:val="21"/>
        </w:rPr>
        <w:t xml:space="preserve">. </w:t>
      </w:r>
      <w:r w:rsidR="00FC4232">
        <w:rPr>
          <w:rFonts w:ascii="Arial" w:hAnsi="Arial" w:cs="Arial"/>
          <w:sz w:val="21"/>
          <w:szCs w:val="21"/>
        </w:rPr>
        <w:t>603/2024</w:t>
      </w:r>
      <w:r w:rsidR="001B7D4A" w:rsidRPr="004D0CCA">
        <w:rPr>
          <w:rFonts w:ascii="Arial" w:hAnsi="Arial" w:cs="Arial"/>
          <w:sz w:val="21"/>
          <w:szCs w:val="21"/>
        </w:rPr>
        <w:t>.</w:t>
      </w:r>
      <w:r w:rsidR="001B7D4A" w:rsidRPr="004D0CCA">
        <w:rPr>
          <w:rFonts w:ascii="Arial" w:hAnsi="Arial" w:cs="Arial"/>
        </w:rPr>
        <w:t xml:space="preserve"> </w:t>
      </w:r>
    </w:p>
    <w:p w14:paraId="272115EF" w14:textId="0DB45A51"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(4) Componenţa nominală, </w:t>
      </w:r>
      <w:r w:rsidR="006A1CDA">
        <w:rPr>
          <w:rFonts w:ascii="Arial" w:hAnsi="Arial" w:cs="Arial"/>
          <w:sz w:val="21"/>
          <w:szCs w:val="21"/>
        </w:rPr>
        <w:t>perioada/</w:t>
      </w:r>
      <w:r w:rsidRPr="004D0CCA">
        <w:rPr>
          <w:rFonts w:ascii="Arial" w:hAnsi="Arial" w:cs="Arial"/>
          <w:sz w:val="21"/>
          <w:szCs w:val="21"/>
        </w:rPr>
        <w:t xml:space="preserve">perioadele de exercitare a mandatelor aleşilor locali, precum şi apartenenţa politică a acestora, începând cu anul 1992, sunt prevăzute în anexa </w:t>
      </w:r>
      <w:hyperlink r:id="rId12" w:anchor="p-331393584" w:tgtFrame="_blank" w:history="1">
        <w:r w:rsidRPr="004D0CCA">
          <w:rPr>
            <w:rStyle w:val="HTMLPreformattedChar"/>
            <w:rFonts w:ascii="Arial" w:hAnsi="Arial" w:cs="Arial"/>
            <w:sz w:val="21"/>
            <w:szCs w:val="21"/>
          </w:rPr>
          <w:t>nr. 6.</w:t>
        </w:r>
        <w:r w:rsidR="0028291A">
          <w:rPr>
            <w:rStyle w:val="HTMLPreformattedChar"/>
            <w:rFonts w:ascii="Arial" w:hAnsi="Arial" w:cs="Arial"/>
            <w:sz w:val="21"/>
            <w:szCs w:val="21"/>
          </w:rPr>
          <w:t xml:space="preserve"> </w:t>
        </w:r>
        <w:r w:rsidRPr="004D0CCA">
          <w:rPr>
            <w:rStyle w:val="HTMLPreformattedChar"/>
            <w:rFonts w:ascii="Arial" w:hAnsi="Arial" w:cs="Arial"/>
            <w:sz w:val="21"/>
            <w:szCs w:val="21"/>
          </w:rPr>
          <w:t>a</w:t>
        </w:r>
      </w:hyperlink>
      <w:r w:rsidR="0091587F">
        <w:rPr>
          <w:rStyle w:val="HTMLPreformattedChar"/>
          <w:rFonts w:ascii="Arial" w:hAnsi="Arial" w:cs="Arial"/>
          <w:sz w:val="21"/>
          <w:szCs w:val="21"/>
        </w:rPr>
        <w:t xml:space="preserve"> </w:t>
      </w:r>
      <w:r w:rsidRPr="004D0CCA">
        <w:rPr>
          <w:rFonts w:ascii="Arial" w:hAnsi="Arial" w:cs="Arial"/>
          <w:sz w:val="21"/>
          <w:szCs w:val="21"/>
        </w:rPr>
        <w:t xml:space="preserve"> la prezentul statut, respectiv în anexa </w:t>
      </w:r>
      <w:hyperlink r:id="rId13" w:anchor="p-331393604" w:tgtFrame="_blank" w:history="1">
        <w:r w:rsidRPr="004D0CCA">
          <w:rPr>
            <w:rStyle w:val="HTMLPreformattedChar"/>
            <w:rFonts w:ascii="Arial" w:hAnsi="Arial" w:cs="Arial"/>
            <w:sz w:val="21"/>
            <w:szCs w:val="21"/>
          </w:rPr>
          <w:t>nr. 6.b</w:t>
        </w:r>
      </w:hyperlink>
      <w:r w:rsidRPr="004D0CCA">
        <w:rPr>
          <w:rFonts w:ascii="Arial" w:hAnsi="Arial" w:cs="Arial"/>
          <w:sz w:val="21"/>
          <w:szCs w:val="21"/>
        </w:rPr>
        <w:t xml:space="preserve"> la prezentul statut, după caz.</w:t>
      </w:r>
    </w:p>
    <w:p w14:paraId="3B533676" w14:textId="2AC964BD" w:rsidR="00F37014" w:rsidRPr="00CC159C" w:rsidRDefault="009838AE" w:rsidP="00B4603C">
      <w:pPr>
        <w:spacing w:line="360" w:lineRule="auto"/>
        <w:jc w:val="both"/>
        <w:rPr>
          <w:rFonts w:ascii="Arial" w:hAnsi="Arial" w:cs="Arial"/>
          <w:b/>
          <w:bCs/>
          <w:sz w:val="24"/>
          <w:szCs w:val="24"/>
        </w:rPr>
      </w:pPr>
      <w:r w:rsidRPr="004D0CCA">
        <w:rPr>
          <w:rFonts w:ascii="Arial" w:hAnsi="Arial" w:cs="Arial"/>
          <w:b/>
          <w:bCs/>
          <w:sz w:val="24"/>
          <w:szCs w:val="24"/>
        </w:rPr>
        <w:t xml:space="preserve">Art. 7. </w:t>
      </w:r>
      <w:r w:rsidR="00CC159C">
        <w:rPr>
          <w:rFonts w:ascii="Arial" w:hAnsi="Arial" w:cs="Arial"/>
          <w:b/>
          <w:bCs/>
          <w:sz w:val="24"/>
          <w:szCs w:val="24"/>
        </w:rPr>
        <w:t xml:space="preserve">- </w:t>
      </w:r>
      <w:r w:rsidRPr="004D0CCA">
        <w:rPr>
          <w:rFonts w:ascii="Arial" w:hAnsi="Arial" w:cs="Arial"/>
          <w:sz w:val="21"/>
          <w:szCs w:val="21"/>
        </w:rPr>
        <w:t xml:space="preserve">(1) Autorităţile administraţiei publice locale au dreptul de a conferi şi retrage titlul de cetăţean de onoare persoanelor fizice române sau străine pentru </w:t>
      </w:r>
      <w:r w:rsidR="00D30C49" w:rsidRPr="004D0CCA">
        <w:rPr>
          <w:rFonts w:ascii="Arial" w:hAnsi="Arial" w:cs="Arial"/>
          <w:sz w:val="21"/>
          <w:szCs w:val="21"/>
        </w:rPr>
        <w:t xml:space="preserve">Comuna Fărcașa. </w:t>
      </w:r>
    </w:p>
    <w:p w14:paraId="025D0F08" w14:textId="4FBB6560"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(2) Autorităţile administraţiei publice locale au dreptul de a conferi certificatul de fiu/fiică al/a</w:t>
      </w:r>
      <w:r w:rsidR="001E1453" w:rsidRPr="004D0CCA">
        <w:rPr>
          <w:rFonts w:ascii="Arial" w:hAnsi="Arial" w:cs="Arial"/>
          <w:sz w:val="21"/>
          <w:szCs w:val="21"/>
        </w:rPr>
        <w:t xml:space="preserve"> </w:t>
      </w:r>
      <w:r w:rsidRPr="004D0CCA">
        <w:rPr>
          <w:rFonts w:ascii="Arial" w:hAnsi="Arial" w:cs="Arial"/>
          <w:sz w:val="21"/>
          <w:szCs w:val="21"/>
        </w:rPr>
        <w:t xml:space="preserve">Comunei persoanelor fizice române sau străine pentru </w:t>
      </w:r>
      <w:r w:rsidR="001E1453" w:rsidRPr="004D0CCA">
        <w:rPr>
          <w:rFonts w:ascii="Arial" w:hAnsi="Arial" w:cs="Arial"/>
          <w:sz w:val="21"/>
          <w:szCs w:val="21"/>
        </w:rPr>
        <w:t>comuna Fărcașa.</w:t>
      </w:r>
    </w:p>
    <w:p w14:paraId="4716684B" w14:textId="10D86523"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(3) Criteriile potrivit cărora autorităţile administraţiei publice locale au dreptul de a conferi şi retrage titlul de cetăţean de onoare persoanelor fizice române sau străine, precum şi procedura aplicabilă pentru acordarea titlului şi certificatului de fiu/fiică al/a comunei </w:t>
      </w:r>
      <w:r w:rsidR="00A113DD" w:rsidRPr="004D0CCA">
        <w:rPr>
          <w:rFonts w:ascii="Arial" w:hAnsi="Arial" w:cs="Arial"/>
          <w:sz w:val="21"/>
          <w:szCs w:val="21"/>
        </w:rPr>
        <w:t xml:space="preserve">Fărcașa </w:t>
      </w:r>
      <w:r w:rsidRPr="004D0CCA">
        <w:rPr>
          <w:rFonts w:ascii="Arial" w:hAnsi="Arial" w:cs="Arial"/>
          <w:sz w:val="21"/>
          <w:szCs w:val="21"/>
        </w:rPr>
        <w:t xml:space="preserve">se regăsesc în anexa </w:t>
      </w:r>
      <w:hyperlink r:id="rId14" w:anchor="p-331393641" w:tgtFrame="_blank" w:history="1">
        <w:r w:rsidRPr="004D0CCA">
          <w:rPr>
            <w:rStyle w:val="HTMLPreformattedChar"/>
            <w:rFonts w:ascii="Arial" w:hAnsi="Arial" w:cs="Arial"/>
            <w:sz w:val="21"/>
            <w:szCs w:val="21"/>
          </w:rPr>
          <w:t>nr. 7</w:t>
        </w:r>
      </w:hyperlink>
      <w:r w:rsidR="001C78D2">
        <w:rPr>
          <w:rStyle w:val="HTMLPreformattedChar"/>
          <w:rFonts w:ascii="Arial" w:hAnsi="Arial" w:cs="Arial"/>
          <w:sz w:val="21"/>
          <w:szCs w:val="21"/>
        </w:rPr>
        <w:t>a</w:t>
      </w:r>
      <w:r w:rsidRPr="004D0CCA">
        <w:rPr>
          <w:rFonts w:ascii="Arial" w:hAnsi="Arial" w:cs="Arial"/>
          <w:sz w:val="21"/>
          <w:szCs w:val="21"/>
        </w:rPr>
        <w:t xml:space="preserve"> la prezentul statut</w:t>
      </w:r>
      <w:r w:rsidR="0091587F">
        <w:rPr>
          <w:rFonts w:ascii="Arial" w:hAnsi="Arial" w:cs="Arial"/>
          <w:sz w:val="21"/>
          <w:szCs w:val="21"/>
        </w:rPr>
        <w:t>, respectiv 7</w:t>
      </w:r>
      <w:r w:rsidR="0028291A">
        <w:rPr>
          <w:rFonts w:ascii="Arial" w:hAnsi="Arial" w:cs="Arial"/>
          <w:sz w:val="21"/>
          <w:szCs w:val="21"/>
        </w:rPr>
        <w:t xml:space="preserve"> </w:t>
      </w:r>
      <w:r w:rsidR="0091587F">
        <w:rPr>
          <w:rFonts w:ascii="Arial" w:hAnsi="Arial" w:cs="Arial"/>
          <w:sz w:val="21"/>
          <w:szCs w:val="21"/>
        </w:rPr>
        <w:t xml:space="preserve">b. </w:t>
      </w:r>
    </w:p>
    <w:p w14:paraId="79387C10" w14:textId="77777777" w:rsidR="00F37014" w:rsidRPr="004D0CCA" w:rsidRDefault="00F37014" w:rsidP="00B4603C">
      <w:pPr>
        <w:spacing w:line="360" w:lineRule="auto"/>
        <w:jc w:val="both"/>
        <w:rPr>
          <w:rFonts w:ascii="Arial" w:eastAsia="Times New Roman" w:hAnsi="Arial" w:cs="Arial"/>
          <w:sz w:val="21"/>
          <w:szCs w:val="21"/>
        </w:rPr>
      </w:pPr>
    </w:p>
    <w:p w14:paraId="06FC5B2A" w14:textId="77777777" w:rsidR="00F37014" w:rsidRPr="004D0CCA" w:rsidRDefault="009838AE" w:rsidP="00B4603C">
      <w:pPr>
        <w:spacing w:line="360" w:lineRule="auto"/>
        <w:jc w:val="center"/>
        <w:rPr>
          <w:rFonts w:ascii="Arial" w:eastAsia="Times New Roman" w:hAnsi="Arial" w:cs="Arial"/>
          <w:b/>
          <w:bCs/>
          <w:sz w:val="24"/>
          <w:szCs w:val="24"/>
        </w:rPr>
      </w:pPr>
      <w:r w:rsidRPr="004D0CCA">
        <w:rPr>
          <w:rFonts w:ascii="Arial" w:eastAsia="Times New Roman" w:hAnsi="Arial" w:cs="Arial"/>
          <w:b/>
          <w:bCs/>
          <w:sz w:val="24"/>
          <w:szCs w:val="24"/>
        </w:rPr>
        <w:t>CAPITOLUL III</w:t>
      </w:r>
      <w:r w:rsidRPr="004D0CCA">
        <w:rPr>
          <w:rFonts w:ascii="Arial" w:eastAsia="Times New Roman" w:hAnsi="Arial" w:cs="Arial"/>
          <w:b/>
          <w:bCs/>
          <w:sz w:val="24"/>
          <w:szCs w:val="24"/>
        </w:rPr>
        <w:br/>
        <w:t>Căi de comunicaţii</w:t>
      </w:r>
    </w:p>
    <w:p w14:paraId="4A1BDB9E" w14:textId="750A7CCE" w:rsidR="00F37014" w:rsidRPr="00877CB3" w:rsidRDefault="009838AE" w:rsidP="00B4603C">
      <w:pPr>
        <w:spacing w:line="360" w:lineRule="auto"/>
        <w:jc w:val="both"/>
        <w:rPr>
          <w:rFonts w:ascii="Arial" w:hAnsi="Arial" w:cs="Arial"/>
          <w:b/>
          <w:bCs/>
          <w:sz w:val="24"/>
          <w:szCs w:val="24"/>
        </w:rPr>
      </w:pPr>
      <w:r w:rsidRPr="004D0CCA">
        <w:rPr>
          <w:rFonts w:ascii="Arial" w:hAnsi="Arial" w:cs="Arial"/>
          <w:b/>
          <w:bCs/>
          <w:sz w:val="24"/>
          <w:szCs w:val="24"/>
        </w:rPr>
        <w:t xml:space="preserve">Art. 8. </w:t>
      </w:r>
      <w:r w:rsidR="00877CB3">
        <w:rPr>
          <w:rFonts w:ascii="Arial" w:hAnsi="Arial" w:cs="Arial"/>
          <w:b/>
          <w:bCs/>
          <w:sz w:val="24"/>
          <w:szCs w:val="24"/>
        </w:rPr>
        <w:t xml:space="preserve">- </w:t>
      </w:r>
      <w:r w:rsidRPr="004D0CCA">
        <w:rPr>
          <w:rFonts w:ascii="Arial" w:hAnsi="Arial" w:cs="Arial"/>
          <w:sz w:val="21"/>
          <w:szCs w:val="21"/>
        </w:rPr>
        <w:t>(1) Raza teritorială a</w:t>
      </w:r>
      <w:r w:rsidR="00C92477" w:rsidRPr="004D0CCA">
        <w:rPr>
          <w:rFonts w:ascii="Arial" w:hAnsi="Arial" w:cs="Arial"/>
          <w:sz w:val="21"/>
          <w:szCs w:val="21"/>
        </w:rPr>
        <w:t xml:space="preserve"> comunei Fărcașa</w:t>
      </w:r>
      <w:r w:rsidRPr="004D0CCA">
        <w:rPr>
          <w:rFonts w:ascii="Arial" w:hAnsi="Arial" w:cs="Arial"/>
          <w:sz w:val="21"/>
          <w:szCs w:val="21"/>
        </w:rPr>
        <w:t xml:space="preserve"> este tranzitată</w:t>
      </w:r>
      <w:r w:rsidR="00FF2E63" w:rsidRPr="004D0CCA">
        <w:rPr>
          <w:rFonts w:ascii="Arial" w:hAnsi="Arial" w:cs="Arial"/>
          <w:sz w:val="21"/>
          <w:szCs w:val="21"/>
        </w:rPr>
        <w:t xml:space="preserve"> de o singură </w:t>
      </w:r>
      <w:r w:rsidRPr="004D0CCA">
        <w:rPr>
          <w:rFonts w:ascii="Arial" w:hAnsi="Arial" w:cs="Arial"/>
          <w:sz w:val="21"/>
          <w:szCs w:val="21"/>
        </w:rPr>
        <w:t>reţe</w:t>
      </w:r>
      <w:r w:rsidR="00FF2E63" w:rsidRPr="004D0CCA">
        <w:rPr>
          <w:rFonts w:ascii="Arial" w:hAnsi="Arial" w:cs="Arial"/>
          <w:sz w:val="21"/>
          <w:szCs w:val="21"/>
        </w:rPr>
        <w:t>a</w:t>
      </w:r>
      <w:r w:rsidRPr="004D0CCA">
        <w:rPr>
          <w:rFonts w:ascii="Arial" w:hAnsi="Arial" w:cs="Arial"/>
          <w:sz w:val="21"/>
          <w:szCs w:val="21"/>
        </w:rPr>
        <w:t xml:space="preserve"> de transport, potrivit prevederilor Legii </w:t>
      </w:r>
      <w:hyperlink r:id="rId15" w:tgtFrame="_blank" w:history="1">
        <w:r w:rsidRPr="004D0CCA">
          <w:rPr>
            <w:rStyle w:val="HTMLPreformattedChar"/>
            <w:rFonts w:ascii="Arial" w:hAnsi="Arial" w:cs="Arial"/>
            <w:sz w:val="21"/>
            <w:szCs w:val="21"/>
          </w:rPr>
          <w:t>nr. 363/2006</w:t>
        </w:r>
      </w:hyperlink>
      <w:r w:rsidRPr="004D0CCA">
        <w:rPr>
          <w:rFonts w:ascii="Arial" w:hAnsi="Arial" w:cs="Arial"/>
          <w:sz w:val="21"/>
          <w:szCs w:val="21"/>
        </w:rPr>
        <w:t xml:space="preserve"> privind aprobarea Planului de amenajare a teritoriului naţional - Secţiunea I - Reţele de transport, cu modificările şi completările ulterioare</w:t>
      </w:r>
      <w:r w:rsidR="00877CB3">
        <w:rPr>
          <w:rFonts w:ascii="Arial" w:hAnsi="Arial" w:cs="Arial"/>
          <w:sz w:val="21"/>
          <w:szCs w:val="21"/>
        </w:rPr>
        <w:t>, respectiv</w:t>
      </w:r>
      <w:r w:rsidRPr="004D0CCA">
        <w:rPr>
          <w:rFonts w:ascii="Arial" w:hAnsi="Arial" w:cs="Arial"/>
          <w:sz w:val="21"/>
          <w:szCs w:val="21"/>
        </w:rPr>
        <w:t xml:space="preserve"> reţeaua rutieră</w:t>
      </w:r>
    </w:p>
    <w:p w14:paraId="7CA6418A" w14:textId="7D8C2414" w:rsidR="00F37014" w:rsidRDefault="009838AE" w:rsidP="003F1CEC">
      <w:pPr>
        <w:pStyle w:val="ListParagraph"/>
        <w:numPr>
          <w:ilvl w:val="0"/>
          <w:numId w:val="45"/>
        </w:numPr>
        <w:spacing w:line="360" w:lineRule="auto"/>
        <w:jc w:val="both"/>
        <w:rPr>
          <w:rFonts w:ascii="Arial" w:hAnsi="Arial" w:cs="Arial"/>
          <w:sz w:val="21"/>
          <w:szCs w:val="21"/>
        </w:rPr>
      </w:pPr>
      <w:r w:rsidRPr="003F1CEC">
        <w:rPr>
          <w:rFonts w:ascii="Arial" w:hAnsi="Arial" w:cs="Arial"/>
          <w:sz w:val="21"/>
          <w:szCs w:val="21"/>
        </w:rPr>
        <w:t xml:space="preserve">Reţeaua de transport prevăzută la alin. (1) este formată, potrivit Ordonanţei Guvernului </w:t>
      </w:r>
      <w:hyperlink r:id="rId16" w:tgtFrame="_blank" w:history="1">
        <w:r w:rsidRPr="003F1CEC">
          <w:rPr>
            <w:rStyle w:val="HTMLPreformattedChar"/>
            <w:rFonts w:ascii="Arial" w:hAnsi="Arial" w:cs="Arial"/>
            <w:sz w:val="21"/>
            <w:szCs w:val="21"/>
          </w:rPr>
          <w:t>nr. 43/1997</w:t>
        </w:r>
      </w:hyperlink>
      <w:r w:rsidRPr="003F1CEC">
        <w:rPr>
          <w:rFonts w:ascii="Arial" w:hAnsi="Arial" w:cs="Arial"/>
          <w:sz w:val="21"/>
          <w:szCs w:val="21"/>
        </w:rPr>
        <w:t xml:space="preserve"> privind regimul drumurilor, republicată, cu modificările şi completările ulterioare, din drumuri de interes judeţean şi drumuri de interes comunal, astfel cum sunt prezentate în anexa </w:t>
      </w:r>
      <w:r w:rsidR="00AC472C">
        <w:t xml:space="preserve">nr. 8 </w:t>
      </w:r>
      <w:r w:rsidRPr="003F1CEC">
        <w:rPr>
          <w:rFonts w:ascii="Arial" w:hAnsi="Arial" w:cs="Arial"/>
          <w:sz w:val="21"/>
          <w:szCs w:val="21"/>
        </w:rPr>
        <w:t>la prezentul statut</w:t>
      </w:r>
      <w:r w:rsidR="00FF2E63" w:rsidRPr="003F1CEC">
        <w:rPr>
          <w:rFonts w:ascii="Arial" w:hAnsi="Arial" w:cs="Arial"/>
          <w:sz w:val="21"/>
          <w:szCs w:val="21"/>
        </w:rPr>
        <w:t>.</w:t>
      </w:r>
    </w:p>
    <w:p w14:paraId="430DC38F" w14:textId="77777777" w:rsidR="000108DD" w:rsidRPr="003F1CEC" w:rsidRDefault="000108DD" w:rsidP="000108DD">
      <w:pPr>
        <w:pStyle w:val="ListParagraph"/>
        <w:spacing w:line="360" w:lineRule="auto"/>
        <w:jc w:val="both"/>
        <w:rPr>
          <w:rFonts w:ascii="Arial" w:hAnsi="Arial" w:cs="Arial"/>
          <w:sz w:val="21"/>
          <w:szCs w:val="21"/>
        </w:rPr>
      </w:pPr>
    </w:p>
    <w:p w14:paraId="51B2263D" w14:textId="77777777" w:rsidR="00874082" w:rsidRPr="004D0CCA" w:rsidRDefault="00874082" w:rsidP="00B4603C">
      <w:pPr>
        <w:spacing w:line="360" w:lineRule="auto"/>
        <w:jc w:val="both"/>
        <w:rPr>
          <w:rFonts w:ascii="Arial" w:hAnsi="Arial" w:cs="Arial"/>
          <w:sz w:val="21"/>
          <w:szCs w:val="21"/>
        </w:rPr>
      </w:pPr>
    </w:p>
    <w:p w14:paraId="112D571A" w14:textId="3CC946D8" w:rsidR="00F37014" w:rsidRPr="004D0CCA" w:rsidRDefault="009838AE" w:rsidP="00B4603C">
      <w:pPr>
        <w:spacing w:line="360" w:lineRule="auto"/>
        <w:jc w:val="center"/>
        <w:rPr>
          <w:rFonts w:ascii="Arial" w:eastAsia="Times New Roman" w:hAnsi="Arial" w:cs="Arial"/>
          <w:b/>
          <w:bCs/>
          <w:sz w:val="24"/>
          <w:szCs w:val="24"/>
        </w:rPr>
      </w:pPr>
      <w:r w:rsidRPr="004D0CCA">
        <w:rPr>
          <w:rFonts w:ascii="Arial" w:eastAsia="Times New Roman" w:hAnsi="Arial" w:cs="Arial"/>
          <w:b/>
          <w:bCs/>
          <w:sz w:val="24"/>
          <w:szCs w:val="24"/>
        </w:rPr>
        <w:t>CAPITOLUL IV</w:t>
      </w:r>
      <w:r w:rsidRPr="004D0CCA">
        <w:rPr>
          <w:rFonts w:ascii="Arial" w:eastAsia="Times New Roman" w:hAnsi="Arial" w:cs="Arial"/>
          <w:b/>
          <w:bCs/>
          <w:sz w:val="24"/>
          <w:szCs w:val="24"/>
        </w:rPr>
        <w:br/>
        <w:t xml:space="preserve">Principalele instituţii care îşi desfăşoară activitatea pe raza teritorială a </w:t>
      </w:r>
      <w:r w:rsidR="000D7230">
        <w:rPr>
          <w:rFonts w:ascii="Arial" w:eastAsia="Times New Roman" w:hAnsi="Arial" w:cs="Arial"/>
          <w:b/>
          <w:bCs/>
          <w:sz w:val="24"/>
          <w:szCs w:val="24"/>
        </w:rPr>
        <w:t>comunei</w:t>
      </w:r>
    </w:p>
    <w:p w14:paraId="13733F9D" w14:textId="2DC6A2A4" w:rsidR="00F37014" w:rsidRPr="00C91D38" w:rsidRDefault="009838AE" w:rsidP="00B4603C">
      <w:pPr>
        <w:spacing w:line="360" w:lineRule="auto"/>
        <w:jc w:val="both"/>
        <w:rPr>
          <w:rFonts w:ascii="Arial" w:hAnsi="Arial" w:cs="Arial"/>
          <w:b/>
          <w:bCs/>
          <w:sz w:val="24"/>
          <w:szCs w:val="24"/>
        </w:rPr>
      </w:pPr>
      <w:r w:rsidRPr="004D0CCA">
        <w:rPr>
          <w:rFonts w:ascii="Arial" w:hAnsi="Arial" w:cs="Arial"/>
          <w:b/>
          <w:bCs/>
          <w:sz w:val="24"/>
          <w:szCs w:val="24"/>
        </w:rPr>
        <w:lastRenderedPageBreak/>
        <w:t xml:space="preserve">Art. 9. </w:t>
      </w:r>
      <w:r w:rsidR="00C91D38">
        <w:rPr>
          <w:rFonts w:ascii="Arial" w:hAnsi="Arial" w:cs="Arial"/>
          <w:b/>
          <w:bCs/>
          <w:sz w:val="24"/>
          <w:szCs w:val="24"/>
        </w:rPr>
        <w:t xml:space="preserve">- </w:t>
      </w:r>
      <w:r w:rsidRPr="004D0CCA">
        <w:rPr>
          <w:rFonts w:ascii="Arial" w:hAnsi="Arial" w:cs="Arial"/>
          <w:sz w:val="21"/>
          <w:szCs w:val="21"/>
        </w:rPr>
        <w:t>(1) Reţeaua şcolară de la nivelul</w:t>
      </w:r>
      <w:r w:rsidR="00C92477" w:rsidRPr="004D0CCA">
        <w:rPr>
          <w:rFonts w:ascii="Arial" w:hAnsi="Arial" w:cs="Arial"/>
          <w:sz w:val="21"/>
          <w:szCs w:val="21"/>
        </w:rPr>
        <w:t xml:space="preserve"> comunei Fărcașa</w:t>
      </w:r>
      <w:r w:rsidR="001D1F6C" w:rsidRPr="004D0CCA">
        <w:rPr>
          <w:rFonts w:ascii="Arial" w:hAnsi="Arial" w:cs="Arial"/>
          <w:sz w:val="21"/>
          <w:szCs w:val="21"/>
        </w:rPr>
        <w:t xml:space="preserve">, </w:t>
      </w:r>
      <w:r w:rsidRPr="004D0CCA">
        <w:rPr>
          <w:rFonts w:ascii="Arial" w:hAnsi="Arial" w:cs="Arial"/>
          <w:sz w:val="21"/>
          <w:szCs w:val="21"/>
        </w:rPr>
        <w:t xml:space="preserve">potrivit Legii </w:t>
      </w:r>
      <w:r w:rsidR="00380C11">
        <w:rPr>
          <w:rFonts w:ascii="Arial" w:hAnsi="Arial" w:cs="Arial"/>
          <w:sz w:val="21"/>
          <w:szCs w:val="21"/>
        </w:rPr>
        <w:t xml:space="preserve">învățământului preuniversitar nr. 198/2023, cu modificările și completările ulterioare, </w:t>
      </w:r>
      <w:r w:rsidRPr="004D0CCA">
        <w:rPr>
          <w:rFonts w:ascii="Arial" w:hAnsi="Arial" w:cs="Arial"/>
          <w:sz w:val="21"/>
          <w:szCs w:val="21"/>
        </w:rPr>
        <w:t>cuprinde numărul total de unităţi de învăţământ de stat şi particular preuniversitar, acreditate, respectiv autorizate să funcţioneze provizoriu</w:t>
      </w:r>
      <w:r w:rsidR="00380C11">
        <w:rPr>
          <w:rFonts w:ascii="Arial" w:hAnsi="Arial" w:cs="Arial"/>
          <w:sz w:val="21"/>
          <w:szCs w:val="21"/>
        </w:rPr>
        <w:t>.</w:t>
      </w:r>
    </w:p>
    <w:p w14:paraId="475C223B" w14:textId="7FAF9463"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(2) Pe raza teritorială a </w:t>
      </w:r>
      <w:r w:rsidR="00C92477" w:rsidRPr="004D0CCA">
        <w:rPr>
          <w:rFonts w:ascii="Arial" w:hAnsi="Arial" w:cs="Arial"/>
          <w:sz w:val="21"/>
          <w:szCs w:val="21"/>
        </w:rPr>
        <w:t>comunei Fărcașa</w:t>
      </w:r>
      <w:r w:rsidRPr="004D0CCA">
        <w:rPr>
          <w:rFonts w:ascii="Arial" w:hAnsi="Arial" w:cs="Arial"/>
          <w:sz w:val="21"/>
          <w:szCs w:val="21"/>
        </w:rPr>
        <w:t xml:space="preserve"> îşi desfăşoară activitatea un număr total de </w:t>
      </w:r>
      <w:r w:rsidR="00A74D7A" w:rsidRPr="004D0CCA">
        <w:rPr>
          <w:rFonts w:ascii="Arial" w:hAnsi="Arial" w:cs="Arial"/>
          <w:sz w:val="21"/>
          <w:szCs w:val="21"/>
        </w:rPr>
        <w:t>4</w:t>
      </w:r>
      <w:r w:rsidRPr="004D0CCA">
        <w:rPr>
          <w:rFonts w:ascii="Arial" w:hAnsi="Arial" w:cs="Arial"/>
          <w:sz w:val="21"/>
          <w:szCs w:val="21"/>
        </w:rPr>
        <w:t xml:space="preserve"> unităţi de învăţământ de stat</w:t>
      </w:r>
      <w:r w:rsidR="00BC2608">
        <w:rPr>
          <w:rFonts w:ascii="Arial" w:hAnsi="Arial" w:cs="Arial"/>
          <w:sz w:val="21"/>
          <w:szCs w:val="21"/>
        </w:rPr>
        <w:t xml:space="preserve">. </w:t>
      </w:r>
    </w:p>
    <w:p w14:paraId="16027ED8" w14:textId="02141068" w:rsidR="00F37014" w:rsidRPr="000B3189" w:rsidRDefault="009838AE" w:rsidP="00B4603C">
      <w:pPr>
        <w:spacing w:line="360" w:lineRule="auto"/>
        <w:jc w:val="both"/>
        <w:rPr>
          <w:rFonts w:ascii="Arial" w:hAnsi="Arial" w:cs="Arial"/>
          <w:sz w:val="21"/>
          <w:szCs w:val="21"/>
        </w:rPr>
      </w:pPr>
      <w:r w:rsidRPr="004D0CCA">
        <w:rPr>
          <w:rFonts w:ascii="Arial" w:hAnsi="Arial" w:cs="Arial"/>
          <w:sz w:val="21"/>
          <w:szCs w:val="21"/>
        </w:rPr>
        <w:t>(</w:t>
      </w:r>
      <w:r w:rsidR="000C51B9" w:rsidRPr="004D0CCA">
        <w:rPr>
          <w:rFonts w:ascii="Arial" w:hAnsi="Arial" w:cs="Arial"/>
          <w:sz w:val="21"/>
          <w:szCs w:val="21"/>
        </w:rPr>
        <w:t>3</w:t>
      </w:r>
      <w:r w:rsidRPr="004D0CCA">
        <w:rPr>
          <w:rFonts w:ascii="Arial" w:hAnsi="Arial" w:cs="Arial"/>
          <w:sz w:val="21"/>
          <w:szCs w:val="21"/>
        </w:rPr>
        <w:t>) Unităţile de învăţământ şi furnizorii de educaţie prevăzuţi la alin. (1)</w:t>
      </w:r>
      <w:r w:rsidR="00380C11">
        <w:rPr>
          <w:rFonts w:ascii="Arial" w:hAnsi="Arial" w:cs="Arial"/>
          <w:sz w:val="21"/>
          <w:szCs w:val="21"/>
        </w:rPr>
        <w:t xml:space="preserve"> </w:t>
      </w:r>
      <w:r w:rsidRPr="004D0CCA">
        <w:rPr>
          <w:rFonts w:ascii="Arial" w:hAnsi="Arial" w:cs="Arial"/>
          <w:sz w:val="21"/>
          <w:szCs w:val="21"/>
        </w:rPr>
        <w:t xml:space="preserve">sunt prezentate în anexa </w:t>
      </w:r>
      <w:hyperlink r:id="rId17" w:anchor="p-331393768" w:tgtFrame="_blank" w:history="1">
        <w:r w:rsidRPr="000B3189">
          <w:rPr>
            <w:rStyle w:val="HTMLPreformattedChar"/>
            <w:rFonts w:ascii="Arial" w:hAnsi="Arial" w:cs="Arial"/>
            <w:sz w:val="21"/>
            <w:szCs w:val="21"/>
          </w:rPr>
          <w:t>nr. 9</w:t>
        </w:r>
      </w:hyperlink>
      <w:r w:rsidR="000108DD">
        <w:t xml:space="preserve"> </w:t>
      </w:r>
      <w:r w:rsidR="00BC2608">
        <w:rPr>
          <w:rFonts w:ascii="Arial" w:hAnsi="Arial" w:cs="Arial"/>
          <w:sz w:val="21"/>
          <w:szCs w:val="21"/>
        </w:rPr>
        <w:t xml:space="preserve">a </w:t>
      </w:r>
      <w:r w:rsidRPr="000B3189">
        <w:rPr>
          <w:rFonts w:ascii="Arial" w:hAnsi="Arial" w:cs="Arial"/>
          <w:sz w:val="21"/>
          <w:szCs w:val="21"/>
        </w:rPr>
        <w:t>la prezentul statut.</w:t>
      </w:r>
    </w:p>
    <w:p w14:paraId="78C8E3EE" w14:textId="1E6B8E47"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w:t>
      </w:r>
      <w:r w:rsidR="009A2383" w:rsidRPr="004D0CCA">
        <w:rPr>
          <w:rFonts w:ascii="Arial" w:hAnsi="Arial" w:cs="Arial"/>
          <w:sz w:val="21"/>
          <w:szCs w:val="21"/>
        </w:rPr>
        <w:t>4</w:t>
      </w:r>
      <w:r w:rsidRPr="004D0CCA">
        <w:rPr>
          <w:rFonts w:ascii="Arial" w:hAnsi="Arial" w:cs="Arial"/>
          <w:sz w:val="21"/>
          <w:szCs w:val="21"/>
        </w:rPr>
        <w:t xml:space="preserve">) </w:t>
      </w:r>
      <w:r w:rsidR="00942A89" w:rsidRPr="004D0CCA">
        <w:rPr>
          <w:rFonts w:ascii="Arial" w:hAnsi="Arial" w:cs="Arial"/>
          <w:sz w:val="21"/>
          <w:szCs w:val="21"/>
        </w:rPr>
        <w:t>Comuna Fărcașa</w:t>
      </w:r>
      <w:r w:rsidRPr="004D0CCA">
        <w:rPr>
          <w:rFonts w:ascii="Arial" w:hAnsi="Arial" w:cs="Arial"/>
          <w:sz w:val="21"/>
          <w:szCs w:val="21"/>
        </w:rPr>
        <w:t xml:space="preserve"> susţine unităţile de învăţământ şi furnizorii de educaţie prevăzuţi la </w:t>
      </w:r>
      <w:hyperlink r:id="rId18" w:anchor="p-45726399" w:tgtFrame="_blank" w:history="1">
        <w:r w:rsidRPr="004D0CCA">
          <w:rPr>
            <w:rStyle w:val="HTMLPreformattedChar"/>
            <w:rFonts w:ascii="Arial" w:hAnsi="Arial" w:cs="Arial"/>
            <w:sz w:val="21"/>
            <w:szCs w:val="21"/>
          </w:rPr>
          <w:t>alin. (1)</w:t>
        </w:r>
      </w:hyperlink>
      <w:r w:rsidRPr="004D0CCA">
        <w:rPr>
          <w:rFonts w:ascii="Arial" w:hAnsi="Arial" w:cs="Arial"/>
          <w:sz w:val="21"/>
          <w:szCs w:val="21"/>
        </w:rPr>
        <w:t xml:space="preserve"> potrivit prevederilor Legii </w:t>
      </w:r>
      <w:r w:rsidR="003C70DF">
        <w:rPr>
          <w:rFonts w:ascii="Arial" w:hAnsi="Arial" w:cs="Arial"/>
          <w:sz w:val="21"/>
          <w:szCs w:val="21"/>
        </w:rPr>
        <w:t>învățământului preuniversitar nr. 198/2023, cu modificările și completările ulterioare</w:t>
      </w:r>
    </w:p>
    <w:p w14:paraId="3683F28A" w14:textId="3819A052" w:rsidR="00F37014" w:rsidRPr="005A650E" w:rsidRDefault="009838AE" w:rsidP="00B4603C">
      <w:pPr>
        <w:spacing w:line="360" w:lineRule="auto"/>
        <w:jc w:val="both"/>
        <w:rPr>
          <w:rFonts w:ascii="Arial" w:hAnsi="Arial" w:cs="Arial"/>
          <w:b/>
          <w:bCs/>
          <w:sz w:val="24"/>
          <w:szCs w:val="24"/>
        </w:rPr>
      </w:pPr>
      <w:r w:rsidRPr="004D0CCA">
        <w:rPr>
          <w:rFonts w:ascii="Arial" w:hAnsi="Arial" w:cs="Arial"/>
          <w:b/>
          <w:bCs/>
          <w:sz w:val="24"/>
          <w:szCs w:val="24"/>
        </w:rPr>
        <w:t xml:space="preserve">Art. 10. </w:t>
      </w:r>
      <w:r w:rsidR="005A650E">
        <w:rPr>
          <w:rFonts w:ascii="Arial" w:hAnsi="Arial" w:cs="Arial"/>
          <w:b/>
          <w:bCs/>
          <w:sz w:val="24"/>
          <w:szCs w:val="24"/>
        </w:rPr>
        <w:t xml:space="preserve">- </w:t>
      </w:r>
      <w:r w:rsidRPr="004D0CCA">
        <w:rPr>
          <w:rFonts w:ascii="Arial" w:hAnsi="Arial" w:cs="Arial"/>
          <w:sz w:val="21"/>
          <w:szCs w:val="21"/>
        </w:rPr>
        <w:t xml:space="preserve">(1) Pe raza teritorială a </w:t>
      </w:r>
      <w:r w:rsidR="000C51B9" w:rsidRPr="004D0CCA">
        <w:rPr>
          <w:rFonts w:ascii="Arial" w:hAnsi="Arial" w:cs="Arial"/>
          <w:sz w:val="21"/>
          <w:szCs w:val="21"/>
        </w:rPr>
        <w:t>comunei Fărcașa</w:t>
      </w:r>
      <w:r w:rsidRPr="004D0CCA">
        <w:rPr>
          <w:rFonts w:ascii="Arial" w:hAnsi="Arial" w:cs="Arial"/>
          <w:sz w:val="21"/>
          <w:szCs w:val="21"/>
        </w:rPr>
        <w:t xml:space="preserve"> </w:t>
      </w:r>
      <w:r w:rsidR="000A1E31">
        <w:rPr>
          <w:rFonts w:ascii="Arial" w:hAnsi="Arial" w:cs="Arial"/>
          <w:sz w:val="21"/>
          <w:szCs w:val="21"/>
        </w:rPr>
        <w:t>sunt 1 Casă de cultură și 3 Cămine culturale.</w:t>
      </w:r>
    </w:p>
    <w:p w14:paraId="7EFC6382" w14:textId="6BA06CB6"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(2) Pe raza teritorială a </w:t>
      </w:r>
      <w:r w:rsidR="00AF10CE" w:rsidRPr="004D0CCA">
        <w:rPr>
          <w:rFonts w:ascii="Arial" w:hAnsi="Arial" w:cs="Arial"/>
          <w:sz w:val="21"/>
          <w:szCs w:val="21"/>
        </w:rPr>
        <w:t>comunei Fărcașa</w:t>
      </w:r>
      <w:r w:rsidRPr="004D0CCA">
        <w:rPr>
          <w:rFonts w:ascii="Arial" w:hAnsi="Arial" w:cs="Arial"/>
          <w:sz w:val="21"/>
          <w:szCs w:val="21"/>
        </w:rPr>
        <w:t xml:space="preserve"> se </w:t>
      </w:r>
      <w:r w:rsidRPr="000B3189">
        <w:rPr>
          <w:rFonts w:ascii="Arial" w:hAnsi="Arial" w:cs="Arial"/>
          <w:sz w:val="21"/>
          <w:szCs w:val="21"/>
        </w:rPr>
        <w:t>organizează manifest</w:t>
      </w:r>
      <w:r w:rsidR="000B3189" w:rsidRPr="000B3189">
        <w:rPr>
          <w:rFonts w:ascii="Arial" w:hAnsi="Arial" w:cs="Arial"/>
          <w:sz w:val="21"/>
          <w:szCs w:val="21"/>
        </w:rPr>
        <w:t>ări</w:t>
      </w:r>
      <w:r w:rsidRPr="000B3189">
        <w:rPr>
          <w:rFonts w:ascii="Arial" w:hAnsi="Arial" w:cs="Arial"/>
          <w:sz w:val="21"/>
          <w:szCs w:val="21"/>
        </w:rPr>
        <w:t xml:space="preserve"> cultural</w:t>
      </w:r>
      <w:r w:rsidR="000B3189" w:rsidRPr="000B3189">
        <w:rPr>
          <w:rFonts w:ascii="Arial" w:hAnsi="Arial" w:cs="Arial"/>
          <w:sz w:val="21"/>
          <w:szCs w:val="21"/>
        </w:rPr>
        <w:t>e</w:t>
      </w:r>
      <w:r w:rsidR="00AF10CE" w:rsidRPr="000B3189">
        <w:rPr>
          <w:rFonts w:ascii="Arial" w:hAnsi="Arial" w:cs="Arial"/>
          <w:sz w:val="21"/>
          <w:szCs w:val="21"/>
        </w:rPr>
        <w:t>.</w:t>
      </w:r>
    </w:p>
    <w:p w14:paraId="2CE0098E" w14:textId="03884C0E"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(3) Tipul şi denumirea instituţiilor de cultură ori tipul se regăsesc în anexa </w:t>
      </w:r>
      <w:hyperlink r:id="rId19" w:anchor="p-331393768" w:tgtFrame="_blank" w:history="1">
        <w:r w:rsidRPr="005353B3">
          <w:rPr>
            <w:rStyle w:val="HTMLPreformattedChar"/>
            <w:rFonts w:ascii="Arial" w:hAnsi="Arial" w:cs="Arial"/>
            <w:sz w:val="21"/>
            <w:szCs w:val="21"/>
          </w:rPr>
          <w:t>nr. 9</w:t>
        </w:r>
      </w:hyperlink>
      <w:r w:rsidRPr="00FA45CE">
        <w:rPr>
          <w:rFonts w:ascii="Arial" w:hAnsi="Arial" w:cs="Arial"/>
          <w:color w:val="00B050"/>
          <w:sz w:val="21"/>
          <w:szCs w:val="21"/>
        </w:rPr>
        <w:t xml:space="preserve"> </w:t>
      </w:r>
      <w:r w:rsidR="00BC2608" w:rsidRPr="00BC2608">
        <w:rPr>
          <w:rFonts w:ascii="Arial" w:hAnsi="Arial" w:cs="Arial"/>
          <w:sz w:val="21"/>
          <w:szCs w:val="21"/>
        </w:rPr>
        <w:t>b</w:t>
      </w:r>
      <w:r w:rsidR="00BC2608">
        <w:rPr>
          <w:rFonts w:ascii="Arial" w:hAnsi="Arial" w:cs="Arial"/>
          <w:color w:val="00B050"/>
          <w:sz w:val="21"/>
          <w:szCs w:val="21"/>
        </w:rPr>
        <w:t xml:space="preserve"> </w:t>
      </w:r>
      <w:r w:rsidRPr="004D0CCA">
        <w:rPr>
          <w:rFonts w:ascii="Arial" w:hAnsi="Arial" w:cs="Arial"/>
          <w:sz w:val="21"/>
          <w:szCs w:val="21"/>
        </w:rPr>
        <w:t>la prezentul statut.</w:t>
      </w:r>
    </w:p>
    <w:p w14:paraId="29DB6634" w14:textId="3D36CA2E"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(4) </w:t>
      </w:r>
      <w:r w:rsidR="00640FEE" w:rsidRPr="004D0CCA">
        <w:rPr>
          <w:rFonts w:ascii="Arial" w:hAnsi="Arial" w:cs="Arial"/>
          <w:sz w:val="21"/>
          <w:szCs w:val="21"/>
        </w:rPr>
        <w:t>Comuna Fărcașa</w:t>
      </w:r>
      <w:r w:rsidRPr="004D0CCA">
        <w:rPr>
          <w:rFonts w:ascii="Arial" w:hAnsi="Arial" w:cs="Arial"/>
          <w:sz w:val="21"/>
          <w:szCs w:val="21"/>
        </w:rPr>
        <w:t xml:space="preserve"> participă la finanţarea manifestărilor culturale de la bugetele locale, din venituri proprii, fonduri externe rambursabile şi nerambursabile, contracte cu terţii, după caz, potrivit legii.</w:t>
      </w:r>
    </w:p>
    <w:p w14:paraId="6F3633C8" w14:textId="243E27BB" w:rsidR="00F37014" w:rsidRPr="005A650E" w:rsidRDefault="009838AE" w:rsidP="00B4603C">
      <w:pPr>
        <w:spacing w:line="360" w:lineRule="auto"/>
        <w:jc w:val="both"/>
        <w:rPr>
          <w:rFonts w:ascii="Arial" w:hAnsi="Arial" w:cs="Arial"/>
          <w:b/>
          <w:bCs/>
          <w:sz w:val="24"/>
          <w:szCs w:val="24"/>
        </w:rPr>
      </w:pPr>
      <w:r w:rsidRPr="004D0CCA">
        <w:rPr>
          <w:rFonts w:ascii="Arial" w:hAnsi="Arial" w:cs="Arial"/>
          <w:b/>
          <w:bCs/>
          <w:sz w:val="24"/>
          <w:szCs w:val="24"/>
        </w:rPr>
        <w:t xml:space="preserve">Art. 11. </w:t>
      </w:r>
      <w:r w:rsidR="005A650E">
        <w:rPr>
          <w:rFonts w:ascii="Arial" w:hAnsi="Arial" w:cs="Arial"/>
          <w:b/>
          <w:bCs/>
          <w:sz w:val="24"/>
          <w:szCs w:val="24"/>
        </w:rPr>
        <w:t xml:space="preserve">- </w:t>
      </w:r>
      <w:r w:rsidRPr="004D0CCA">
        <w:rPr>
          <w:rFonts w:ascii="Arial" w:hAnsi="Arial" w:cs="Arial"/>
          <w:sz w:val="21"/>
          <w:szCs w:val="21"/>
        </w:rPr>
        <w:t xml:space="preserve">(1) Pe raza teritorială a </w:t>
      </w:r>
      <w:r w:rsidR="00FB4F80" w:rsidRPr="004D0CCA">
        <w:rPr>
          <w:rFonts w:ascii="Arial" w:hAnsi="Arial" w:cs="Arial"/>
          <w:sz w:val="21"/>
          <w:szCs w:val="21"/>
        </w:rPr>
        <w:t>comunei Fărcașa</w:t>
      </w:r>
      <w:r w:rsidRPr="004D0CCA">
        <w:rPr>
          <w:rFonts w:ascii="Arial" w:hAnsi="Arial" w:cs="Arial"/>
          <w:sz w:val="21"/>
          <w:szCs w:val="21"/>
        </w:rPr>
        <w:t xml:space="preserve"> se asigură una sau mai multe dintre următoarele forme de asistenţă medicală, după caz:</w:t>
      </w:r>
    </w:p>
    <w:p w14:paraId="0D6D7320" w14:textId="77777777"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a) asistenţă medicală profilactică şi curativă;</w:t>
      </w:r>
    </w:p>
    <w:p w14:paraId="3AE642A8" w14:textId="0EAF5036"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b) asistenţă medicală de urgenţă;</w:t>
      </w:r>
    </w:p>
    <w:p w14:paraId="76A4DD56" w14:textId="5261E390" w:rsidR="000B050E" w:rsidRPr="004D0CCA" w:rsidRDefault="000B050E" w:rsidP="00B4603C">
      <w:pPr>
        <w:spacing w:line="360" w:lineRule="auto"/>
        <w:jc w:val="both"/>
        <w:rPr>
          <w:rFonts w:ascii="Arial" w:hAnsi="Arial" w:cs="Arial"/>
          <w:sz w:val="21"/>
          <w:szCs w:val="21"/>
        </w:rPr>
      </w:pPr>
      <w:r w:rsidRPr="004D0CCA">
        <w:rPr>
          <w:rFonts w:ascii="Arial" w:hAnsi="Arial" w:cs="Arial"/>
          <w:sz w:val="21"/>
          <w:szCs w:val="21"/>
        </w:rPr>
        <w:t>c) asistență medicală comunitară.</w:t>
      </w:r>
    </w:p>
    <w:p w14:paraId="1521C252" w14:textId="651A0FFE" w:rsidR="00F37014" w:rsidRPr="004D0CCA" w:rsidRDefault="009838AE" w:rsidP="00B4603C">
      <w:pPr>
        <w:spacing w:line="360" w:lineRule="auto"/>
        <w:jc w:val="both"/>
        <w:rPr>
          <w:rFonts w:ascii="Arial" w:hAnsi="Arial" w:cs="Arial"/>
          <w:b/>
          <w:bCs/>
          <w:sz w:val="21"/>
          <w:szCs w:val="21"/>
        </w:rPr>
      </w:pPr>
      <w:r w:rsidRPr="004D0CCA">
        <w:rPr>
          <w:rFonts w:ascii="Arial" w:hAnsi="Arial" w:cs="Arial"/>
          <w:sz w:val="21"/>
          <w:szCs w:val="21"/>
        </w:rPr>
        <w:t xml:space="preserve">(2) </w:t>
      </w:r>
      <w:r w:rsidR="00476AA8" w:rsidRPr="004D0CCA">
        <w:rPr>
          <w:rFonts w:ascii="Arial" w:hAnsi="Arial" w:cs="Arial"/>
          <w:sz w:val="21"/>
          <w:szCs w:val="21"/>
        </w:rPr>
        <w:t>Comuna Fărcașa</w:t>
      </w:r>
      <w:r w:rsidRPr="004D0CCA">
        <w:rPr>
          <w:rFonts w:ascii="Arial" w:hAnsi="Arial" w:cs="Arial"/>
          <w:sz w:val="21"/>
          <w:szCs w:val="21"/>
        </w:rPr>
        <w:t xml:space="preserve"> participă la finanţarea activităţilor de asistenţă de sănătate publică de la bugetele locale, din venituri proprii, fonduri externe rambursabile şi nerambursabile, contracte cu terţii, după caz, potrivit legii</w:t>
      </w:r>
      <w:r w:rsidRPr="004D0CCA">
        <w:rPr>
          <w:rFonts w:ascii="Arial" w:hAnsi="Arial" w:cs="Arial"/>
          <w:b/>
          <w:bCs/>
          <w:sz w:val="21"/>
          <w:szCs w:val="21"/>
        </w:rPr>
        <w:t>.</w:t>
      </w:r>
    </w:p>
    <w:p w14:paraId="6BE14CF3" w14:textId="644D4BAA" w:rsidR="00F37014" w:rsidRPr="004D0CCA" w:rsidRDefault="009838AE" w:rsidP="005353B3">
      <w:pPr>
        <w:spacing w:line="360" w:lineRule="auto"/>
        <w:jc w:val="both"/>
        <w:rPr>
          <w:rFonts w:ascii="Arial" w:hAnsi="Arial" w:cs="Arial"/>
          <w:sz w:val="21"/>
          <w:szCs w:val="21"/>
        </w:rPr>
      </w:pPr>
      <w:r w:rsidRPr="004D0CCA">
        <w:rPr>
          <w:rFonts w:ascii="Arial" w:hAnsi="Arial" w:cs="Arial"/>
          <w:sz w:val="21"/>
          <w:szCs w:val="21"/>
        </w:rPr>
        <w:t xml:space="preserve">(3) Asistenţa medicală prevăzută la alin. (1) </w:t>
      </w:r>
      <w:hyperlink r:id="rId20" w:anchor="p-331393445" w:tgtFrame="_blank" w:history="1">
        <w:r w:rsidRPr="004D0CCA">
          <w:rPr>
            <w:rStyle w:val="HTMLPreformattedChar"/>
            <w:rFonts w:ascii="Arial" w:hAnsi="Arial" w:cs="Arial"/>
            <w:sz w:val="21"/>
            <w:szCs w:val="21"/>
          </w:rPr>
          <w:t>lit. a)</w:t>
        </w:r>
      </w:hyperlink>
      <w:r w:rsidRPr="004D0CCA">
        <w:rPr>
          <w:rFonts w:ascii="Arial" w:hAnsi="Arial" w:cs="Arial"/>
          <w:sz w:val="21"/>
          <w:szCs w:val="21"/>
        </w:rPr>
        <w:t xml:space="preserve"> se realizează prin</w:t>
      </w:r>
      <w:r w:rsidR="00951219" w:rsidRPr="004D0CCA">
        <w:rPr>
          <w:rFonts w:ascii="Arial" w:hAnsi="Arial" w:cs="Arial"/>
          <w:sz w:val="21"/>
          <w:szCs w:val="21"/>
        </w:rPr>
        <w:t xml:space="preserve"> </w:t>
      </w:r>
      <w:r w:rsidRPr="004D0CCA">
        <w:rPr>
          <w:rFonts w:ascii="Arial" w:hAnsi="Arial" w:cs="Arial"/>
          <w:sz w:val="21"/>
          <w:szCs w:val="21"/>
        </w:rPr>
        <w:t>cabinete medicale ambulatorii ale medicilor de familie şi de alte specialităţi</w:t>
      </w:r>
      <w:r w:rsidR="005353B3">
        <w:rPr>
          <w:rFonts w:ascii="Arial" w:hAnsi="Arial" w:cs="Arial"/>
          <w:sz w:val="21"/>
          <w:szCs w:val="21"/>
        </w:rPr>
        <w:t xml:space="preserve"> </w:t>
      </w:r>
      <w:r w:rsidR="005A650E">
        <w:rPr>
          <w:rFonts w:ascii="Arial" w:hAnsi="Arial" w:cs="Arial"/>
          <w:sz w:val="21"/>
          <w:szCs w:val="21"/>
        </w:rPr>
        <w:t>(cardiologie, stomatologie)</w:t>
      </w:r>
      <w:r w:rsidR="005353B3">
        <w:rPr>
          <w:rFonts w:ascii="Arial" w:hAnsi="Arial" w:cs="Arial"/>
          <w:sz w:val="21"/>
          <w:szCs w:val="21"/>
        </w:rPr>
        <w:t xml:space="preserve">. </w:t>
      </w:r>
    </w:p>
    <w:p w14:paraId="5E29D0C2" w14:textId="63C2F6D0" w:rsidR="00E61B6A"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(4) Asistenţa medicală prevăzută la alin. (1) </w:t>
      </w:r>
      <w:hyperlink r:id="rId21" w:anchor="p-331393446" w:tgtFrame="_blank" w:history="1">
        <w:r w:rsidRPr="004D0CCA">
          <w:rPr>
            <w:rStyle w:val="HTMLPreformattedChar"/>
            <w:rFonts w:ascii="Arial" w:hAnsi="Arial" w:cs="Arial"/>
            <w:sz w:val="21"/>
            <w:szCs w:val="21"/>
          </w:rPr>
          <w:t>lit. b)</w:t>
        </w:r>
      </w:hyperlink>
      <w:r w:rsidRPr="004D0CCA">
        <w:rPr>
          <w:rFonts w:ascii="Arial" w:hAnsi="Arial" w:cs="Arial"/>
          <w:sz w:val="21"/>
          <w:szCs w:val="21"/>
        </w:rPr>
        <w:t xml:space="preserve"> se asigură,</w:t>
      </w:r>
      <w:r w:rsidR="00E61B6A" w:rsidRPr="004D0CCA">
        <w:rPr>
          <w:rFonts w:ascii="Arial" w:hAnsi="Arial" w:cs="Arial"/>
          <w:sz w:val="21"/>
          <w:szCs w:val="21"/>
        </w:rPr>
        <w:t xml:space="preserve"> prin Centrul Medical de permanență Fărcașa și prin </w:t>
      </w:r>
      <w:bookmarkStart w:id="4" w:name="_Hlk195693006"/>
      <w:r w:rsidR="00E61B6A" w:rsidRPr="004D0CCA">
        <w:rPr>
          <w:rFonts w:ascii="Arial" w:hAnsi="Arial" w:cs="Arial"/>
          <w:sz w:val="21"/>
          <w:szCs w:val="21"/>
        </w:rPr>
        <w:t xml:space="preserve">Stația medicală de urgență  SMURD din cadrul ISU Maramureș. </w:t>
      </w:r>
    </w:p>
    <w:bookmarkEnd w:id="4"/>
    <w:p w14:paraId="3C704E13" w14:textId="2D106100" w:rsidR="000B050E" w:rsidRPr="004D0CCA" w:rsidRDefault="008F751E" w:rsidP="00B4603C">
      <w:pPr>
        <w:spacing w:line="360" w:lineRule="auto"/>
        <w:jc w:val="both"/>
        <w:rPr>
          <w:rFonts w:ascii="Arial" w:hAnsi="Arial" w:cs="Arial"/>
          <w:sz w:val="21"/>
          <w:szCs w:val="21"/>
        </w:rPr>
      </w:pPr>
      <w:r w:rsidRPr="004D0CCA">
        <w:rPr>
          <w:rFonts w:ascii="Arial" w:hAnsi="Arial" w:cs="Arial"/>
          <w:sz w:val="21"/>
          <w:szCs w:val="21"/>
        </w:rPr>
        <w:t xml:space="preserve">(5) </w:t>
      </w:r>
      <w:r w:rsidR="000B050E" w:rsidRPr="004D0CCA">
        <w:rPr>
          <w:rFonts w:ascii="Arial" w:hAnsi="Arial" w:cs="Arial"/>
          <w:sz w:val="21"/>
          <w:szCs w:val="21"/>
        </w:rPr>
        <w:t xml:space="preserve">Asistența medicală </w:t>
      </w:r>
      <w:r w:rsidR="00DF0047" w:rsidRPr="004D0CCA">
        <w:rPr>
          <w:rFonts w:ascii="Arial" w:hAnsi="Arial" w:cs="Arial"/>
          <w:sz w:val="21"/>
          <w:szCs w:val="21"/>
        </w:rPr>
        <w:t xml:space="preserve">prevăzută la alin. (1) </w:t>
      </w:r>
      <w:hyperlink r:id="rId22" w:anchor="p-331393446" w:tgtFrame="_blank" w:history="1">
        <w:r w:rsidR="00DF0047" w:rsidRPr="004D0CCA">
          <w:rPr>
            <w:rStyle w:val="HTMLPreformattedChar"/>
            <w:rFonts w:ascii="Arial" w:hAnsi="Arial" w:cs="Arial"/>
            <w:sz w:val="21"/>
            <w:szCs w:val="21"/>
          </w:rPr>
          <w:t xml:space="preserve">lit. </w:t>
        </w:r>
        <w:r w:rsidR="00DF0047">
          <w:rPr>
            <w:rStyle w:val="HTMLPreformattedChar"/>
            <w:rFonts w:ascii="Arial" w:hAnsi="Arial" w:cs="Arial"/>
            <w:sz w:val="21"/>
            <w:szCs w:val="21"/>
          </w:rPr>
          <w:t>c</w:t>
        </w:r>
        <w:r w:rsidR="00DF0047" w:rsidRPr="004D0CCA">
          <w:rPr>
            <w:rStyle w:val="HTMLPreformattedChar"/>
            <w:rFonts w:ascii="Arial" w:hAnsi="Arial" w:cs="Arial"/>
            <w:sz w:val="21"/>
            <w:szCs w:val="21"/>
          </w:rPr>
          <w:t>)</w:t>
        </w:r>
      </w:hyperlink>
      <w:r w:rsidR="00DF0047">
        <w:t xml:space="preserve"> </w:t>
      </w:r>
      <w:r w:rsidR="002E3B6E" w:rsidRPr="004D0CCA">
        <w:rPr>
          <w:rFonts w:ascii="Arial" w:hAnsi="Arial" w:cs="Arial"/>
          <w:sz w:val="21"/>
          <w:szCs w:val="21"/>
        </w:rPr>
        <w:t>se asigură prin asistenț</w:t>
      </w:r>
      <w:r w:rsidR="00DF0047">
        <w:rPr>
          <w:rFonts w:ascii="Arial" w:hAnsi="Arial" w:cs="Arial"/>
          <w:sz w:val="21"/>
          <w:szCs w:val="21"/>
        </w:rPr>
        <w:t>i</w:t>
      </w:r>
      <w:r w:rsidR="002E3B6E" w:rsidRPr="004D0CCA">
        <w:rPr>
          <w:rFonts w:ascii="Arial" w:hAnsi="Arial" w:cs="Arial"/>
          <w:sz w:val="21"/>
          <w:szCs w:val="21"/>
        </w:rPr>
        <w:t xml:space="preserve"> medical</w:t>
      </w:r>
      <w:r w:rsidR="00DF0047">
        <w:rPr>
          <w:rFonts w:ascii="Arial" w:hAnsi="Arial" w:cs="Arial"/>
          <w:sz w:val="21"/>
          <w:szCs w:val="21"/>
        </w:rPr>
        <w:t>i</w:t>
      </w:r>
      <w:r w:rsidR="002E3B6E" w:rsidRPr="004D0CCA">
        <w:rPr>
          <w:rFonts w:ascii="Arial" w:hAnsi="Arial" w:cs="Arial"/>
          <w:sz w:val="21"/>
          <w:szCs w:val="21"/>
        </w:rPr>
        <w:t xml:space="preserve"> comunitar</w:t>
      </w:r>
      <w:r w:rsidR="00DF0047">
        <w:rPr>
          <w:rFonts w:ascii="Arial" w:hAnsi="Arial" w:cs="Arial"/>
          <w:sz w:val="21"/>
          <w:szCs w:val="21"/>
        </w:rPr>
        <w:t>i</w:t>
      </w:r>
      <w:r w:rsidR="002E3B6E" w:rsidRPr="004D0CCA">
        <w:rPr>
          <w:rFonts w:ascii="Arial" w:hAnsi="Arial" w:cs="Arial"/>
          <w:sz w:val="21"/>
          <w:szCs w:val="21"/>
        </w:rPr>
        <w:t xml:space="preserve"> angaja</w:t>
      </w:r>
      <w:r w:rsidR="00DF0047">
        <w:rPr>
          <w:rFonts w:ascii="Arial" w:hAnsi="Arial" w:cs="Arial"/>
          <w:sz w:val="21"/>
          <w:szCs w:val="21"/>
        </w:rPr>
        <w:t>ți</w:t>
      </w:r>
      <w:r w:rsidR="002E3B6E" w:rsidRPr="004D0CCA">
        <w:rPr>
          <w:rFonts w:ascii="Arial" w:hAnsi="Arial" w:cs="Arial"/>
          <w:sz w:val="21"/>
          <w:szCs w:val="21"/>
        </w:rPr>
        <w:t xml:space="preserve"> </w:t>
      </w:r>
      <w:bookmarkStart w:id="5" w:name="_Hlk195694459"/>
      <w:r w:rsidR="002E3B6E" w:rsidRPr="004D0CCA">
        <w:rPr>
          <w:rFonts w:ascii="Arial" w:hAnsi="Arial" w:cs="Arial"/>
          <w:sz w:val="21"/>
          <w:szCs w:val="21"/>
        </w:rPr>
        <w:t xml:space="preserve">în </w:t>
      </w:r>
      <w:r w:rsidR="00DF0047">
        <w:rPr>
          <w:rFonts w:ascii="Arial" w:hAnsi="Arial" w:cs="Arial"/>
          <w:sz w:val="21"/>
          <w:szCs w:val="21"/>
        </w:rPr>
        <w:t xml:space="preserve">cadrul </w:t>
      </w:r>
      <w:r w:rsidR="002E3B6E" w:rsidRPr="004D0CCA">
        <w:rPr>
          <w:rFonts w:ascii="Arial" w:hAnsi="Arial" w:cs="Arial"/>
          <w:sz w:val="21"/>
          <w:szCs w:val="21"/>
        </w:rPr>
        <w:t xml:space="preserve">compartimentul </w:t>
      </w:r>
      <w:r w:rsidR="00DF0047">
        <w:rPr>
          <w:rFonts w:ascii="Arial" w:hAnsi="Arial" w:cs="Arial"/>
          <w:sz w:val="21"/>
          <w:szCs w:val="21"/>
        </w:rPr>
        <w:t>a</w:t>
      </w:r>
      <w:r w:rsidR="002E3B6E" w:rsidRPr="004D0CCA">
        <w:rPr>
          <w:rFonts w:ascii="Arial" w:hAnsi="Arial" w:cs="Arial"/>
          <w:sz w:val="21"/>
          <w:szCs w:val="21"/>
        </w:rPr>
        <w:t xml:space="preserve">sistență </w:t>
      </w:r>
      <w:r w:rsidR="00DF0047">
        <w:rPr>
          <w:rFonts w:ascii="Arial" w:hAnsi="Arial" w:cs="Arial"/>
          <w:sz w:val="21"/>
          <w:szCs w:val="21"/>
        </w:rPr>
        <w:t>s</w:t>
      </w:r>
      <w:r w:rsidR="002E3B6E" w:rsidRPr="004D0CCA">
        <w:rPr>
          <w:rFonts w:ascii="Arial" w:hAnsi="Arial" w:cs="Arial"/>
          <w:sz w:val="21"/>
          <w:szCs w:val="21"/>
        </w:rPr>
        <w:t xml:space="preserve">ocială din aparatul de specialitate al primarului.  </w:t>
      </w:r>
    </w:p>
    <w:bookmarkEnd w:id="5"/>
    <w:p w14:paraId="78A4E113" w14:textId="61448714"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lastRenderedPageBreak/>
        <w:t>(</w:t>
      </w:r>
      <w:r w:rsidR="007B4281" w:rsidRPr="004D0CCA">
        <w:rPr>
          <w:rFonts w:ascii="Arial" w:hAnsi="Arial" w:cs="Arial"/>
          <w:sz w:val="21"/>
          <w:szCs w:val="21"/>
        </w:rPr>
        <w:t>6</w:t>
      </w:r>
      <w:r w:rsidRPr="004D0CCA">
        <w:rPr>
          <w:rFonts w:ascii="Arial" w:hAnsi="Arial" w:cs="Arial"/>
          <w:sz w:val="21"/>
          <w:szCs w:val="21"/>
        </w:rPr>
        <w:t xml:space="preserve">) Lista cu numărul şi denumirea unităţilor prin care se asigură asistenţa medicală sunt prezentate în anexa </w:t>
      </w:r>
      <w:hyperlink r:id="rId23" w:anchor="p-331393768" w:tgtFrame="_blank" w:history="1">
        <w:r w:rsidRPr="005353B3">
          <w:rPr>
            <w:rStyle w:val="HTMLPreformattedChar"/>
            <w:rFonts w:ascii="Arial" w:hAnsi="Arial" w:cs="Arial"/>
            <w:sz w:val="21"/>
            <w:szCs w:val="21"/>
          </w:rPr>
          <w:t>nr. 9</w:t>
        </w:r>
      </w:hyperlink>
      <w:r w:rsidR="00BC2608">
        <w:t xml:space="preserve"> c</w:t>
      </w:r>
      <w:r w:rsidR="008F751E" w:rsidRPr="005353B3">
        <w:rPr>
          <w:rStyle w:val="HTMLPreformattedChar"/>
          <w:rFonts w:ascii="Arial" w:hAnsi="Arial" w:cs="Arial"/>
          <w:sz w:val="21"/>
          <w:szCs w:val="21"/>
        </w:rPr>
        <w:t xml:space="preserve"> </w:t>
      </w:r>
      <w:r w:rsidRPr="004D0CCA">
        <w:rPr>
          <w:rFonts w:ascii="Arial" w:hAnsi="Arial" w:cs="Arial"/>
          <w:sz w:val="21"/>
          <w:szCs w:val="21"/>
        </w:rPr>
        <w:t>la prezentul statut.</w:t>
      </w:r>
    </w:p>
    <w:p w14:paraId="194D4194" w14:textId="631C649C" w:rsidR="00F37014" w:rsidRPr="001D6519" w:rsidRDefault="009838AE" w:rsidP="00B4603C">
      <w:pPr>
        <w:spacing w:line="360" w:lineRule="auto"/>
        <w:jc w:val="both"/>
        <w:rPr>
          <w:rFonts w:ascii="Arial" w:hAnsi="Arial" w:cs="Arial"/>
          <w:b/>
          <w:bCs/>
          <w:sz w:val="24"/>
          <w:szCs w:val="24"/>
        </w:rPr>
      </w:pPr>
      <w:r w:rsidRPr="004D0CCA">
        <w:rPr>
          <w:rFonts w:ascii="Arial" w:hAnsi="Arial" w:cs="Arial"/>
          <w:b/>
          <w:bCs/>
          <w:sz w:val="24"/>
          <w:szCs w:val="24"/>
        </w:rPr>
        <w:t xml:space="preserve">Art. 12. </w:t>
      </w:r>
      <w:r w:rsidR="001D6519">
        <w:rPr>
          <w:rFonts w:ascii="Arial" w:hAnsi="Arial" w:cs="Arial"/>
          <w:b/>
          <w:bCs/>
          <w:sz w:val="24"/>
          <w:szCs w:val="24"/>
        </w:rPr>
        <w:t xml:space="preserve">- </w:t>
      </w:r>
      <w:r w:rsidRPr="004D0CCA">
        <w:rPr>
          <w:rFonts w:ascii="Arial" w:hAnsi="Arial" w:cs="Arial"/>
          <w:sz w:val="21"/>
          <w:szCs w:val="21"/>
        </w:rPr>
        <w:t>(1) Pe raza teritorială a</w:t>
      </w:r>
      <w:r w:rsidR="00D81B49" w:rsidRPr="004D0CCA">
        <w:rPr>
          <w:rFonts w:ascii="Arial" w:hAnsi="Arial" w:cs="Arial"/>
          <w:sz w:val="21"/>
          <w:szCs w:val="21"/>
        </w:rPr>
        <w:t xml:space="preserve"> comunei Fărcașa </w:t>
      </w:r>
      <w:r w:rsidRPr="004D0CCA">
        <w:rPr>
          <w:rFonts w:ascii="Arial" w:hAnsi="Arial" w:cs="Arial"/>
          <w:sz w:val="21"/>
          <w:szCs w:val="21"/>
        </w:rPr>
        <w:t xml:space="preserve">se asigură servicii sociale definite potrivit </w:t>
      </w:r>
      <w:hyperlink r:id="rId24" w:anchor="p-59441900" w:tgtFrame="_blank" w:history="1">
        <w:r w:rsidRPr="004D0CCA">
          <w:rPr>
            <w:rStyle w:val="HTMLPreformattedChar"/>
            <w:rFonts w:ascii="Arial" w:hAnsi="Arial" w:cs="Arial"/>
            <w:sz w:val="21"/>
            <w:szCs w:val="21"/>
          </w:rPr>
          <w:t>art. 30</w:t>
        </w:r>
      </w:hyperlink>
      <w:r w:rsidRPr="004D0CCA">
        <w:rPr>
          <w:rFonts w:ascii="Arial" w:hAnsi="Arial" w:cs="Arial"/>
          <w:sz w:val="21"/>
          <w:szCs w:val="21"/>
        </w:rPr>
        <w:t xml:space="preserve"> din Legea asistenţei sociale nr. 292/2011, cu modificările şi completările ulterioare.</w:t>
      </w:r>
    </w:p>
    <w:p w14:paraId="43D99B17" w14:textId="32D6BEB1"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(2) </w:t>
      </w:r>
      <w:r w:rsidR="00D81B49" w:rsidRPr="004D0CCA">
        <w:rPr>
          <w:rFonts w:ascii="Arial" w:hAnsi="Arial" w:cs="Arial"/>
          <w:sz w:val="21"/>
          <w:szCs w:val="21"/>
        </w:rPr>
        <w:t>Comuna Fărcașa</w:t>
      </w:r>
      <w:r w:rsidRPr="004D0CCA">
        <w:rPr>
          <w:rFonts w:ascii="Arial" w:hAnsi="Arial" w:cs="Arial"/>
          <w:sz w:val="21"/>
          <w:szCs w:val="21"/>
        </w:rPr>
        <w:t xml:space="preserve"> asigură cadrul pentru furnizarea serviciilor sociale prevăzute la alin. (1).</w:t>
      </w:r>
    </w:p>
    <w:p w14:paraId="0E1F9068" w14:textId="6104A86A"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(3) Lista cu tipul serviciilor sociale asigurate de </w:t>
      </w:r>
      <w:r w:rsidR="00951219" w:rsidRPr="004D0CCA">
        <w:rPr>
          <w:rFonts w:ascii="Arial" w:hAnsi="Arial" w:cs="Arial"/>
          <w:sz w:val="21"/>
          <w:szCs w:val="21"/>
        </w:rPr>
        <w:t>comuna Fărcașa</w:t>
      </w:r>
      <w:r w:rsidRPr="004D0CCA">
        <w:rPr>
          <w:rFonts w:ascii="Arial" w:hAnsi="Arial" w:cs="Arial"/>
          <w:sz w:val="21"/>
          <w:szCs w:val="21"/>
        </w:rPr>
        <w:t xml:space="preserve"> se regăseşte în anexa </w:t>
      </w:r>
      <w:hyperlink r:id="rId25" w:anchor="p-331393768" w:tgtFrame="_blank" w:history="1">
        <w:r w:rsidRPr="004D0CCA">
          <w:rPr>
            <w:rStyle w:val="HTMLPreformattedChar"/>
            <w:rFonts w:ascii="Arial" w:hAnsi="Arial" w:cs="Arial"/>
            <w:sz w:val="21"/>
            <w:szCs w:val="21"/>
          </w:rPr>
          <w:t>nr. 9</w:t>
        </w:r>
      </w:hyperlink>
      <w:r w:rsidR="00BC2608">
        <w:t xml:space="preserve"> </w:t>
      </w:r>
      <w:r w:rsidR="007B4281" w:rsidRPr="004D0CCA">
        <w:rPr>
          <w:rStyle w:val="HTMLPreformattedChar"/>
          <w:rFonts w:ascii="Arial" w:hAnsi="Arial" w:cs="Arial"/>
          <w:sz w:val="21"/>
          <w:szCs w:val="21"/>
        </w:rPr>
        <w:t>d</w:t>
      </w:r>
      <w:r w:rsidRPr="004D0CCA">
        <w:rPr>
          <w:rFonts w:ascii="Arial" w:hAnsi="Arial" w:cs="Arial"/>
          <w:sz w:val="21"/>
          <w:szCs w:val="21"/>
        </w:rPr>
        <w:t xml:space="preserve"> la prezentul statut.</w:t>
      </w:r>
    </w:p>
    <w:p w14:paraId="09570188" w14:textId="11E01201" w:rsidR="00F37014" w:rsidRPr="001D6519" w:rsidRDefault="009838AE" w:rsidP="00B4603C">
      <w:pPr>
        <w:spacing w:line="360" w:lineRule="auto"/>
        <w:jc w:val="both"/>
        <w:rPr>
          <w:rFonts w:ascii="Arial" w:hAnsi="Arial" w:cs="Arial"/>
          <w:b/>
          <w:bCs/>
          <w:sz w:val="24"/>
          <w:szCs w:val="24"/>
        </w:rPr>
      </w:pPr>
      <w:r w:rsidRPr="004D0CCA">
        <w:rPr>
          <w:rFonts w:ascii="Arial" w:hAnsi="Arial" w:cs="Arial"/>
          <w:b/>
          <w:bCs/>
          <w:sz w:val="24"/>
          <w:szCs w:val="24"/>
        </w:rPr>
        <w:t>Art. 1</w:t>
      </w:r>
      <w:r w:rsidR="001D1F6C" w:rsidRPr="004D0CCA">
        <w:rPr>
          <w:rFonts w:ascii="Arial" w:hAnsi="Arial" w:cs="Arial"/>
          <w:b/>
          <w:bCs/>
          <w:sz w:val="24"/>
          <w:szCs w:val="24"/>
        </w:rPr>
        <w:t>3</w:t>
      </w:r>
      <w:r w:rsidRPr="004D0CCA">
        <w:rPr>
          <w:rFonts w:ascii="Arial" w:hAnsi="Arial" w:cs="Arial"/>
          <w:b/>
          <w:bCs/>
          <w:sz w:val="24"/>
          <w:szCs w:val="24"/>
        </w:rPr>
        <w:t xml:space="preserve">. </w:t>
      </w:r>
      <w:r w:rsidR="001D6519">
        <w:rPr>
          <w:rFonts w:ascii="Arial" w:hAnsi="Arial" w:cs="Arial"/>
          <w:b/>
          <w:bCs/>
          <w:sz w:val="24"/>
          <w:szCs w:val="24"/>
        </w:rPr>
        <w:t xml:space="preserve">- </w:t>
      </w:r>
      <w:r w:rsidRPr="004D0CCA">
        <w:rPr>
          <w:rFonts w:ascii="Arial" w:hAnsi="Arial" w:cs="Arial"/>
          <w:sz w:val="21"/>
          <w:szCs w:val="21"/>
        </w:rPr>
        <w:t>(</w:t>
      </w:r>
      <w:r w:rsidRPr="000B3189">
        <w:rPr>
          <w:rFonts w:ascii="Arial" w:hAnsi="Arial" w:cs="Arial"/>
          <w:sz w:val="21"/>
          <w:szCs w:val="21"/>
        </w:rPr>
        <w:t xml:space="preserve">1) Pe raza teritorială a </w:t>
      </w:r>
      <w:r w:rsidR="00D81B49" w:rsidRPr="000B3189">
        <w:rPr>
          <w:rFonts w:ascii="Arial" w:hAnsi="Arial" w:cs="Arial"/>
          <w:sz w:val="21"/>
          <w:szCs w:val="21"/>
        </w:rPr>
        <w:t>comunei Fărcașa</w:t>
      </w:r>
      <w:r w:rsidRPr="000B3189">
        <w:rPr>
          <w:rFonts w:ascii="Arial" w:hAnsi="Arial" w:cs="Arial"/>
          <w:sz w:val="21"/>
          <w:szCs w:val="21"/>
        </w:rPr>
        <w:t xml:space="preserve"> îşi desfăşoară activitatea</w:t>
      </w:r>
      <w:r w:rsidR="003F4850" w:rsidRPr="000B3189">
        <w:rPr>
          <w:rFonts w:ascii="Arial" w:hAnsi="Arial" w:cs="Arial"/>
          <w:sz w:val="21"/>
          <w:szCs w:val="21"/>
        </w:rPr>
        <w:t xml:space="preserve"> </w:t>
      </w:r>
      <w:r w:rsidR="00C11772" w:rsidRPr="000B3189">
        <w:rPr>
          <w:rFonts w:ascii="Arial" w:hAnsi="Arial" w:cs="Arial"/>
          <w:sz w:val="21"/>
          <w:szCs w:val="21"/>
        </w:rPr>
        <w:t>clubu</w:t>
      </w:r>
      <w:r w:rsidR="005353B3" w:rsidRPr="000B3189">
        <w:rPr>
          <w:rFonts w:ascii="Arial" w:hAnsi="Arial" w:cs="Arial"/>
          <w:sz w:val="21"/>
          <w:szCs w:val="21"/>
        </w:rPr>
        <w:t>ri</w:t>
      </w:r>
      <w:r w:rsidR="00C11772" w:rsidRPr="000B3189">
        <w:rPr>
          <w:rFonts w:ascii="Arial" w:hAnsi="Arial" w:cs="Arial"/>
          <w:sz w:val="21"/>
          <w:szCs w:val="21"/>
        </w:rPr>
        <w:t xml:space="preserve"> ale copiilor, clubu</w:t>
      </w:r>
      <w:r w:rsidR="00514F30" w:rsidRPr="000B3189">
        <w:rPr>
          <w:rFonts w:ascii="Arial" w:hAnsi="Arial" w:cs="Arial"/>
          <w:sz w:val="21"/>
          <w:szCs w:val="21"/>
        </w:rPr>
        <w:t>ri</w:t>
      </w:r>
      <w:r w:rsidR="00C11772" w:rsidRPr="000B3189">
        <w:rPr>
          <w:rFonts w:ascii="Arial" w:hAnsi="Arial" w:cs="Arial"/>
          <w:sz w:val="21"/>
          <w:szCs w:val="21"/>
        </w:rPr>
        <w:t xml:space="preserve"> sportiv-școlare, cluburi/asociații sportive, după caz.</w:t>
      </w:r>
    </w:p>
    <w:p w14:paraId="2F883927" w14:textId="663D440A" w:rsidR="00F37014"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(2) Lista cu denumirea cluburilor prevăzute la alin. (1) se regăseşte în anexa </w:t>
      </w:r>
      <w:hyperlink r:id="rId26" w:anchor="p-331393768" w:tgtFrame="_blank" w:history="1">
        <w:r w:rsidRPr="004D0CCA">
          <w:rPr>
            <w:rStyle w:val="HTMLPreformattedChar"/>
            <w:rFonts w:ascii="Arial" w:hAnsi="Arial" w:cs="Arial"/>
            <w:sz w:val="21"/>
            <w:szCs w:val="21"/>
          </w:rPr>
          <w:t>nr. 9</w:t>
        </w:r>
      </w:hyperlink>
      <w:r w:rsidR="006E67DE">
        <w:t xml:space="preserve"> e</w:t>
      </w:r>
      <w:r w:rsidR="00B03E87" w:rsidRPr="004D0CCA">
        <w:rPr>
          <w:rStyle w:val="HTMLPreformattedChar"/>
          <w:rFonts w:ascii="Arial" w:hAnsi="Arial" w:cs="Arial"/>
          <w:sz w:val="21"/>
          <w:szCs w:val="21"/>
        </w:rPr>
        <w:t xml:space="preserve"> </w:t>
      </w:r>
      <w:r w:rsidR="005E6985">
        <w:rPr>
          <w:rStyle w:val="HTMLPreformattedChar"/>
          <w:rFonts w:ascii="Arial" w:hAnsi="Arial" w:cs="Arial"/>
          <w:sz w:val="21"/>
          <w:szCs w:val="21"/>
        </w:rPr>
        <w:t>la</w:t>
      </w:r>
      <w:r w:rsidR="00B44651">
        <w:rPr>
          <w:rStyle w:val="HTMLPreformattedChar"/>
          <w:rFonts w:ascii="Arial" w:hAnsi="Arial" w:cs="Arial"/>
          <w:sz w:val="21"/>
          <w:szCs w:val="21"/>
        </w:rPr>
        <w:t xml:space="preserve"> </w:t>
      </w:r>
      <w:r w:rsidRPr="004D0CCA">
        <w:rPr>
          <w:rFonts w:ascii="Arial" w:hAnsi="Arial" w:cs="Arial"/>
          <w:sz w:val="21"/>
          <w:szCs w:val="21"/>
        </w:rPr>
        <w:t>prezentul statut.</w:t>
      </w:r>
    </w:p>
    <w:p w14:paraId="5101684A" w14:textId="4900B633" w:rsidR="006E67DE" w:rsidRPr="004D0CCA" w:rsidRDefault="006E67DE" w:rsidP="00B4603C">
      <w:pPr>
        <w:spacing w:line="360" w:lineRule="auto"/>
        <w:jc w:val="both"/>
        <w:rPr>
          <w:rFonts w:ascii="Arial" w:hAnsi="Arial" w:cs="Arial"/>
          <w:sz w:val="21"/>
          <w:szCs w:val="21"/>
        </w:rPr>
      </w:pPr>
      <w:r>
        <w:rPr>
          <w:rFonts w:ascii="Arial" w:hAnsi="Arial" w:cs="Arial"/>
          <w:sz w:val="21"/>
          <w:szCs w:val="21"/>
        </w:rPr>
        <w:t>(3) Lista cu clădirile în care se desfășoară activitatea sportivă la nivelul comunei Fărcașa este specificată în anexa nr. 9 e la prezentul statut.</w:t>
      </w:r>
    </w:p>
    <w:p w14:paraId="18056643" w14:textId="77777777" w:rsidR="00F37014" w:rsidRPr="004D0CCA" w:rsidRDefault="00F37014" w:rsidP="00B4603C">
      <w:pPr>
        <w:spacing w:line="360" w:lineRule="auto"/>
        <w:jc w:val="both"/>
        <w:rPr>
          <w:rFonts w:ascii="Arial" w:eastAsia="Times New Roman" w:hAnsi="Arial" w:cs="Arial"/>
          <w:sz w:val="21"/>
          <w:szCs w:val="21"/>
        </w:rPr>
      </w:pPr>
    </w:p>
    <w:p w14:paraId="2230CAB2" w14:textId="2D969F84" w:rsidR="00F37014" w:rsidRPr="004D0CCA" w:rsidRDefault="009838AE" w:rsidP="00B4603C">
      <w:pPr>
        <w:spacing w:line="360" w:lineRule="auto"/>
        <w:jc w:val="center"/>
        <w:rPr>
          <w:rFonts w:ascii="Arial" w:eastAsia="Times New Roman" w:hAnsi="Arial" w:cs="Arial"/>
          <w:b/>
          <w:bCs/>
          <w:sz w:val="24"/>
          <w:szCs w:val="24"/>
        </w:rPr>
      </w:pPr>
      <w:r w:rsidRPr="004D0CCA">
        <w:rPr>
          <w:rFonts w:ascii="Arial" w:eastAsia="Times New Roman" w:hAnsi="Arial" w:cs="Arial"/>
          <w:b/>
          <w:bCs/>
          <w:sz w:val="24"/>
          <w:szCs w:val="24"/>
        </w:rPr>
        <w:t>CAPITOLUL V</w:t>
      </w:r>
      <w:r w:rsidRPr="004D0CCA">
        <w:rPr>
          <w:rFonts w:ascii="Arial" w:eastAsia="Times New Roman" w:hAnsi="Arial" w:cs="Arial"/>
          <w:b/>
          <w:bCs/>
          <w:sz w:val="24"/>
          <w:szCs w:val="24"/>
        </w:rPr>
        <w:br/>
        <w:t xml:space="preserve">Funcţiuni economice ale </w:t>
      </w:r>
      <w:r w:rsidR="008E5E9E">
        <w:rPr>
          <w:rFonts w:ascii="Arial" w:eastAsia="Times New Roman" w:hAnsi="Arial" w:cs="Arial"/>
          <w:b/>
          <w:bCs/>
          <w:sz w:val="24"/>
          <w:szCs w:val="24"/>
        </w:rPr>
        <w:t>comunei</w:t>
      </w:r>
    </w:p>
    <w:p w14:paraId="44DCC48A" w14:textId="3E260204" w:rsidR="00F37014" w:rsidRPr="004D0CCA" w:rsidRDefault="009838AE" w:rsidP="00B4603C">
      <w:pPr>
        <w:spacing w:line="360" w:lineRule="auto"/>
        <w:jc w:val="both"/>
        <w:rPr>
          <w:rFonts w:ascii="Arial" w:hAnsi="Arial" w:cs="Arial"/>
          <w:sz w:val="21"/>
          <w:szCs w:val="21"/>
        </w:rPr>
      </w:pPr>
      <w:r w:rsidRPr="004D0CCA">
        <w:rPr>
          <w:rFonts w:ascii="Arial" w:hAnsi="Arial" w:cs="Arial"/>
          <w:b/>
          <w:bCs/>
          <w:sz w:val="24"/>
          <w:szCs w:val="24"/>
        </w:rPr>
        <w:t>Art. 1</w:t>
      </w:r>
      <w:r w:rsidR="001D1F6C" w:rsidRPr="004D0CCA">
        <w:rPr>
          <w:rFonts w:ascii="Arial" w:hAnsi="Arial" w:cs="Arial"/>
          <w:b/>
          <w:bCs/>
          <w:sz w:val="24"/>
          <w:szCs w:val="24"/>
        </w:rPr>
        <w:t>4</w:t>
      </w:r>
      <w:r w:rsidRPr="004D0CCA">
        <w:rPr>
          <w:rFonts w:ascii="Arial" w:hAnsi="Arial" w:cs="Arial"/>
          <w:b/>
          <w:bCs/>
          <w:sz w:val="24"/>
          <w:szCs w:val="24"/>
        </w:rPr>
        <w:t xml:space="preserve">. </w:t>
      </w:r>
      <w:r w:rsidRPr="004D0CCA">
        <w:rPr>
          <w:rFonts w:ascii="Arial" w:hAnsi="Arial" w:cs="Arial"/>
          <w:b/>
          <w:bCs/>
          <w:sz w:val="21"/>
          <w:szCs w:val="21"/>
        </w:rPr>
        <w:t xml:space="preserve">- </w:t>
      </w:r>
      <w:r w:rsidRPr="004D0CCA">
        <w:rPr>
          <w:rFonts w:ascii="Arial" w:hAnsi="Arial" w:cs="Arial"/>
          <w:sz w:val="21"/>
          <w:szCs w:val="21"/>
        </w:rPr>
        <w:t xml:space="preserve">Principalele funcţiuni economice, capacităţi de producţie diversificate din sectorul secundar şi terţiar, precum şi din agricultură sunt prevăzute în anexa </w:t>
      </w:r>
      <w:hyperlink r:id="rId27" w:anchor="p-331393788" w:tgtFrame="_blank" w:history="1">
        <w:r w:rsidRPr="004D0CCA">
          <w:rPr>
            <w:rStyle w:val="HTMLPreformattedChar"/>
            <w:rFonts w:ascii="Arial" w:hAnsi="Arial" w:cs="Arial"/>
            <w:sz w:val="21"/>
            <w:szCs w:val="21"/>
          </w:rPr>
          <w:t>nr. 10</w:t>
        </w:r>
      </w:hyperlink>
      <w:r w:rsidRPr="004D0CCA">
        <w:rPr>
          <w:rFonts w:ascii="Arial" w:hAnsi="Arial" w:cs="Arial"/>
          <w:sz w:val="21"/>
          <w:szCs w:val="21"/>
        </w:rPr>
        <w:t xml:space="preserve"> la prezentul statut.</w:t>
      </w:r>
      <w:r w:rsidR="009D69DA">
        <w:rPr>
          <w:rFonts w:ascii="Arial" w:hAnsi="Arial" w:cs="Arial"/>
          <w:sz w:val="21"/>
          <w:szCs w:val="21"/>
        </w:rPr>
        <w:t xml:space="preserve"> </w:t>
      </w:r>
    </w:p>
    <w:p w14:paraId="646CAC9C" w14:textId="77777777" w:rsidR="00F37014" w:rsidRPr="004D0CCA" w:rsidRDefault="00F37014" w:rsidP="00B4603C">
      <w:pPr>
        <w:spacing w:line="360" w:lineRule="auto"/>
        <w:jc w:val="both"/>
        <w:rPr>
          <w:rFonts w:ascii="Arial" w:eastAsia="Times New Roman" w:hAnsi="Arial" w:cs="Arial"/>
          <w:sz w:val="21"/>
          <w:szCs w:val="21"/>
        </w:rPr>
      </w:pPr>
    </w:p>
    <w:p w14:paraId="3826CBA4" w14:textId="1D90CE4D" w:rsidR="00F37014" w:rsidRPr="004D0CCA" w:rsidRDefault="009838AE" w:rsidP="00B4603C">
      <w:pPr>
        <w:spacing w:line="360" w:lineRule="auto"/>
        <w:jc w:val="center"/>
        <w:rPr>
          <w:rFonts w:ascii="Arial" w:eastAsia="Times New Roman" w:hAnsi="Arial" w:cs="Arial"/>
          <w:b/>
          <w:bCs/>
          <w:sz w:val="24"/>
          <w:szCs w:val="24"/>
        </w:rPr>
      </w:pPr>
      <w:r w:rsidRPr="004D0CCA">
        <w:rPr>
          <w:rFonts w:ascii="Arial" w:eastAsia="Times New Roman" w:hAnsi="Arial" w:cs="Arial"/>
          <w:b/>
          <w:bCs/>
          <w:sz w:val="24"/>
          <w:szCs w:val="24"/>
        </w:rPr>
        <w:t>CAPITOLUL VI</w:t>
      </w:r>
      <w:r w:rsidRPr="004D0CCA">
        <w:rPr>
          <w:rFonts w:ascii="Arial" w:eastAsia="Times New Roman" w:hAnsi="Arial" w:cs="Arial"/>
          <w:b/>
          <w:bCs/>
          <w:sz w:val="24"/>
          <w:szCs w:val="24"/>
        </w:rPr>
        <w:br/>
        <w:t xml:space="preserve">Bunurile din patrimoniul </w:t>
      </w:r>
      <w:r w:rsidR="008E5E9E">
        <w:rPr>
          <w:rFonts w:ascii="Arial" w:eastAsia="Times New Roman" w:hAnsi="Arial" w:cs="Arial"/>
          <w:b/>
          <w:bCs/>
          <w:sz w:val="24"/>
          <w:szCs w:val="24"/>
        </w:rPr>
        <w:t>comunei</w:t>
      </w:r>
    </w:p>
    <w:p w14:paraId="354635E6" w14:textId="5328256D" w:rsidR="00F37014" w:rsidRDefault="009838AE" w:rsidP="00B4603C">
      <w:pPr>
        <w:spacing w:line="360" w:lineRule="auto"/>
        <w:jc w:val="both"/>
        <w:rPr>
          <w:rFonts w:ascii="Arial" w:hAnsi="Arial" w:cs="Arial"/>
          <w:sz w:val="21"/>
          <w:szCs w:val="21"/>
        </w:rPr>
      </w:pPr>
      <w:r w:rsidRPr="004D0CCA">
        <w:rPr>
          <w:rFonts w:ascii="Arial" w:hAnsi="Arial" w:cs="Arial"/>
          <w:b/>
          <w:bCs/>
          <w:sz w:val="24"/>
          <w:szCs w:val="24"/>
        </w:rPr>
        <w:t>Art. 1</w:t>
      </w:r>
      <w:r w:rsidR="00B4381C" w:rsidRPr="004D0CCA">
        <w:rPr>
          <w:rFonts w:ascii="Arial" w:hAnsi="Arial" w:cs="Arial"/>
          <w:b/>
          <w:bCs/>
          <w:sz w:val="24"/>
          <w:szCs w:val="24"/>
        </w:rPr>
        <w:t>5</w:t>
      </w:r>
      <w:r w:rsidRPr="004D0CCA">
        <w:rPr>
          <w:rFonts w:ascii="Arial" w:hAnsi="Arial" w:cs="Arial"/>
          <w:b/>
          <w:bCs/>
          <w:sz w:val="24"/>
          <w:szCs w:val="24"/>
        </w:rPr>
        <w:t xml:space="preserve">. </w:t>
      </w:r>
      <w:r w:rsidR="009E0C64">
        <w:rPr>
          <w:rFonts w:ascii="Arial" w:hAnsi="Arial" w:cs="Arial"/>
          <w:b/>
          <w:bCs/>
          <w:sz w:val="24"/>
          <w:szCs w:val="24"/>
        </w:rPr>
        <w:t xml:space="preserve">- </w:t>
      </w:r>
      <w:r w:rsidRPr="004D0CCA">
        <w:rPr>
          <w:rFonts w:ascii="Arial" w:hAnsi="Arial" w:cs="Arial"/>
          <w:sz w:val="21"/>
          <w:szCs w:val="21"/>
        </w:rPr>
        <w:t xml:space="preserve">(1) Patrimoniul </w:t>
      </w:r>
      <w:r w:rsidR="00C857CF" w:rsidRPr="004D0CCA">
        <w:rPr>
          <w:rFonts w:ascii="Arial" w:hAnsi="Arial" w:cs="Arial"/>
          <w:sz w:val="21"/>
          <w:szCs w:val="21"/>
        </w:rPr>
        <w:t>comunei Fărcașa</w:t>
      </w:r>
      <w:r w:rsidRPr="004D0CCA">
        <w:rPr>
          <w:rFonts w:ascii="Arial" w:hAnsi="Arial" w:cs="Arial"/>
          <w:sz w:val="21"/>
          <w:szCs w:val="21"/>
        </w:rPr>
        <w:t xml:space="preserve"> este compus din bunurile mobile şi imobile care aparţin domeniului public şi domeniului privat al </w:t>
      </w:r>
      <w:r w:rsidR="00C857CF" w:rsidRPr="004D0CCA">
        <w:rPr>
          <w:rFonts w:ascii="Arial" w:hAnsi="Arial" w:cs="Arial"/>
          <w:sz w:val="21"/>
          <w:szCs w:val="21"/>
        </w:rPr>
        <w:t>comunei Fărcașa</w:t>
      </w:r>
      <w:r w:rsidRPr="004D0CCA">
        <w:rPr>
          <w:rFonts w:ascii="Arial" w:hAnsi="Arial" w:cs="Arial"/>
          <w:sz w:val="21"/>
          <w:szCs w:val="21"/>
        </w:rPr>
        <w:t>, precum şi din totalitatea drepturilor şi obligaţiilor cu caracter patrimonial.</w:t>
      </w:r>
      <w:r w:rsidR="009D69DA">
        <w:rPr>
          <w:rFonts w:ascii="Arial" w:hAnsi="Arial" w:cs="Arial"/>
          <w:sz w:val="21"/>
          <w:szCs w:val="21"/>
        </w:rPr>
        <w:t xml:space="preserve"> </w:t>
      </w:r>
    </w:p>
    <w:p w14:paraId="5D5B5918" w14:textId="1AD197DB" w:rsidR="009E0C64" w:rsidRPr="009E0C64" w:rsidRDefault="009E0C64" w:rsidP="00B4603C">
      <w:pPr>
        <w:spacing w:line="360" w:lineRule="auto"/>
        <w:jc w:val="both"/>
        <w:rPr>
          <w:rFonts w:ascii="Arial" w:hAnsi="Arial" w:cs="Arial"/>
          <w:b/>
          <w:bCs/>
          <w:sz w:val="24"/>
          <w:szCs w:val="24"/>
        </w:rPr>
      </w:pPr>
      <w:r>
        <w:rPr>
          <w:rFonts w:ascii="Arial" w:hAnsi="Arial" w:cs="Arial"/>
          <w:sz w:val="21"/>
          <w:szCs w:val="21"/>
        </w:rPr>
        <w:t>(2) Inventarul bunurilor aflate în patrimoniul comunei Fărcașa, întocmit și atestat prin Hotărârea Consiliului local al comunei Fărcașa nr. _______, în conformitate cu prevederile art. 289 din Ordonanța de urgență a Guvernului nr. 57/2019 privind Codul administrativ, cu modificările și completările ulterioare, se găsește în anexa nr. 11 la prezentul statut.</w:t>
      </w:r>
    </w:p>
    <w:p w14:paraId="618E7D56" w14:textId="1952A7BA"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lastRenderedPageBreak/>
        <w:t>(</w:t>
      </w:r>
      <w:r w:rsidR="00731BD5" w:rsidRPr="004D0CCA">
        <w:rPr>
          <w:rFonts w:ascii="Arial" w:hAnsi="Arial" w:cs="Arial"/>
          <w:sz w:val="21"/>
          <w:szCs w:val="21"/>
        </w:rPr>
        <w:t>2</w:t>
      </w:r>
      <w:r w:rsidRPr="004D0CCA">
        <w:rPr>
          <w:rFonts w:ascii="Arial" w:hAnsi="Arial" w:cs="Arial"/>
          <w:sz w:val="21"/>
          <w:szCs w:val="21"/>
        </w:rPr>
        <w:t xml:space="preserve">) Inventarul bunurilor aflate în patrimoniul </w:t>
      </w:r>
      <w:r w:rsidR="00D617DF" w:rsidRPr="004D0CCA">
        <w:rPr>
          <w:rFonts w:ascii="Arial" w:hAnsi="Arial" w:cs="Arial"/>
          <w:sz w:val="21"/>
          <w:szCs w:val="21"/>
        </w:rPr>
        <w:t xml:space="preserve">comunei Fărcașa </w:t>
      </w:r>
      <w:r w:rsidRPr="004D0CCA">
        <w:rPr>
          <w:rFonts w:ascii="Arial" w:hAnsi="Arial" w:cs="Arial"/>
          <w:sz w:val="21"/>
          <w:szCs w:val="21"/>
        </w:rPr>
        <w:t xml:space="preserve">se actualizează ori de câte ori intervin evenimente de natură juridică şi se publică pe pagina de internet a </w:t>
      </w:r>
      <w:r w:rsidR="00D617DF" w:rsidRPr="004D0CCA">
        <w:rPr>
          <w:rFonts w:ascii="Arial" w:hAnsi="Arial" w:cs="Arial"/>
          <w:sz w:val="21"/>
          <w:szCs w:val="21"/>
        </w:rPr>
        <w:t>comunei Fărcașa</w:t>
      </w:r>
      <w:r w:rsidRPr="004D0CCA">
        <w:rPr>
          <w:rFonts w:ascii="Arial" w:hAnsi="Arial" w:cs="Arial"/>
          <w:sz w:val="21"/>
          <w:szCs w:val="21"/>
        </w:rPr>
        <w:t>, în secţiunea dedicată acestui statut.</w:t>
      </w:r>
    </w:p>
    <w:p w14:paraId="57EAD3E6" w14:textId="77777777" w:rsidR="00F37014" w:rsidRPr="004D0CCA" w:rsidRDefault="00F37014" w:rsidP="00B4603C">
      <w:pPr>
        <w:spacing w:line="360" w:lineRule="auto"/>
        <w:jc w:val="both"/>
        <w:rPr>
          <w:rFonts w:ascii="Arial" w:eastAsia="Times New Roman" w:hAnsi="Arial" w:cs="Arial"/>
          <w:sz w:val="21"/>
          <w:szCs w:val="21"/>
        </w:rPr>
      </w:pPr>
    </w:p>
    <w:p w14:paraId="66CFF698" w14:textId="77777777" w:rsidR="00F37014" w:rsidRPr="004D0CCA" w:rsidRDefault="009838AE" w:rsidP="00B4603C">
      <w:pPr>
        <w:spacing w:line="360" w:lineRule="auto"/>
        <w:jc w:val="center"/>
        <w:rPr>
          <w:rFonts w:ascii="Arial" w:eastAsia="Times New Roman" w:hAnsi="Arial" w:cs="Arial"/>
          <w:b/>
          <w:bCs/>
          <w:sz w:val="24"/>
          <w:szCs w:val="24"/>
        </w:rPr>
      </w:pPr>
      <w:r w:rsidRPr="004D0CCA">
        <w:rPr>
          <w:rFonts w:ascii="Arial" w:eastAsia="Times New Roman" w:hAnsi="Arial" w:cs="Arial"/>
          <w:b/>
          <w:bCs/>
          <w:sz w:val="24"/>
          <w:szCs w:val="24"/>
        </w:rPr>
        <w:t>CAPITOLUL VII</w:t>
      </w:r>
      <w:r w:rsidRPr="004D0CCA">
        <w:rPr>
          <w:rFonts w:ascii="Arial" w:eastAsia="Times New Roman" w:hAnsi="Arial" w:cs="Arial"/>
          <w:b/>
          <w:bCs/>
          <w:sz w:val="24"/>
          <w:szCs w:val="24"/>
        </w:rPr>
        <w:br/>
        <w:t>Serviciile publice existente</w:t>
      </w:r>
    </w:p>
    <w:p w14:paraId="53340F77" w14:textId="65587F48" w:rsidR="00F37014" w:rsidRPr="004D0CCA" w:rsidRDefault="009838AE" w:rsidP="00B4603C">
      <w:pPr>
        <w:spacing w:line="360" w:lineRule="auto"/>
        <w:jc w:val="both"/>
        <w:rPr>
          <w:rFonts w:ascii="Arial" w:hAnsi="Arial" w:cs="Arial"/>
          <w:sz w:val="21"/>
          <w:szCs w:val="21"/>
        </w:rPr>
      </w:pPr>
      <w:r w:rsidRPr="004D0CCA">
        <w:rPr>
          <w:rFonts w:ascii="Arial" w:hAnsi="Arial" w:cs="Arial"/>
          <w:b/>
          <w:bCs/>
          <w:sz w:val="24"/>
          <w:szCs w:val="24"/>
        </w:rPr>
        <w:t>Art. 1</w:t>
      </w:r>
      <w:r w:rsidR="001A785E" w:rsidRPr="004D0CCA">
        <w:rPr>
          <w:rFonts w:ascii="Arial" w:hAnsi="Arial" w:cs="Arial"/>
          <w:b/>
          <w:bCs/>
          <w:sz w:val="24"/>
          <w:szCs w:val="24"/>
        </w:rPr>
        <w:t>6</w:t>
      </w:r>
      <w:r w:rsidRPr="004D0CCA">
        <w:rPr>
          <w:rFonts w:ascii="Arial" w:hAnsi="Arial" w:cs="Arial"/>
          <w:b/>
          <w:bCs/>
          <w:sz w:val="24"/>
          <w:szCs w:val="24"/>
        </w:rPr>
        <w:t xml:space="preserve">. </w:t>
      </w:r>
      <w:r w:rsidRPr="004D0CCA">
        <w:rPr>
          <w:rFonts w:ascii="Arial" w:hAnsi="Arial" w:cs="Arial"/>
          <w:sz w:val="21"/>
          <w:szCs w:val="21"/>
        </w:rPr>
        <w:t xml:space="preserve">- Serviciile comunitare de utilităţi publice furnizate la nivelul </w:t>
      </w:r>
      <w:r w:rsidR="004B7481" w:rsidRPr="004D0CCA">
        <w:rPr>
          <w:rFonts w:ascii="Arial" w:hAnsi="Arial" w:cs="Arial"/>
          <w:sz w:val="21"/>
          <w:szCs w:val="21"/>
        </w:rPr>
        <w:t>comunei Fărcașa</w:t>
      </w:r>
      <w:r w:rsidR="006410AB">
        <w:rPr>
          <w:rFonts w:ascii="Arial" w:hAnsi="Arial" w:cs="Arial"/>
          <w:sz w:val="21"/>
          <w:szCs w:val="21"/>
        </w:rPr>
        <w:t xml:space="preserve"> sunt</w:t>
      </w:r>
      <w:r w:rsidRPr="004D0CCA">
        <w:rPr>
          <w:rFonts w:ascii="Arial" w:hAnsi="Arial" w:cs="Arial"/>
          <w:sz w:val="21"/>
          <w:szCs w:val="21"/>
        </w:rPr>
        <w:t>:</w:t>
      </w:r>
    </w:p>
    <w:p w14:paraId="0F4237CD" w14:textId="4F33B7C7" w:rsidR="00F37014" w:rsidRPr="004D0CCA" w:rsidRDefault="009838AE" w:rsidP="00B4603C">
      <w:pPr>
        <w:pStyle w:val="ListParagraph"/>
        <w:numPr>
          <w:ilvl w:val="0"/>
          <w:numId w:val="8"/>
        </w:numPr>
        <w:spacing w:line="360" w:lineRule="auto"/>
        <w:jc w:val="both"/>
        <w:rPr>
          <w:rFonts w:ascii="Arial" w:hAnsi="Arial" w:cs="Arial"/>
          <w:sz w:val="21"/>
          <w:szCs w:val="21"/>
        </w:rPr>
      </w:pPr>
      <w:r w:rsidRPr="004D0CCA">
        <w:rPr>
          <w:rFonts w:ascii="Arial" w:hAnsi="Arial" w:cs="Arial"/>
          <w:sz w:val="21"/>
          <w:szCs w:val="21"/>
        </w:rPr>
        <w:t xml:space="preserve">serviciul public de alimentare </w:t>
      </w:r>
      <w:r w:rsidR="007B4281" w:rsidRPr="004D0CCA">
        <w:rPr>
          <w:rFonts w:ascii="Arial" w:hAnsi="Arial" w:cs="Arial"/>
          <w:sz w:val="21"/>
          <w:szCs w:val="21"/>
        </w:rPr>
        <w:t xml:space="preserve">cu </w:t>
      </w:r>
      <w:r w:rsidRPr="004D0CCA">
        <w:rPr>
          <w:rFonts w:ascii="Arial" w:hAnsi="Arial" w:cs="Arial"/>
          <w:sz w:val="21"/>
          <w:szCs w:val="21"/>
        </w:rPr>
        <w:t xml:space="preserve">apă şi canalizare, </w:t>
      </w:r>
      <w:r w:rsidR="006410AB">
        <w:rPr>
          <w:rFonts w:ascii="Arial" w:hAnsi="Arial" w:cs="Arial"/>
          <w:sz w:val="21"/>
          <w:szCs w:val="21"/>
        </w:rPr>
        <w:t xml:space="preserve">cu gestiune directă, </w:t>
      </w:r>
      <w:r w:rsidRPr="004D0CCA">
        <w:rPr>
          <w:rFonts w:ascii="Arial" w:hAnsi="Arial" w:cs="Arial"/>
          <w:sz w:val="21"/>
          <w:szCs w:val="21"/>
        </w:rPr>
        <w:t xml:space="preserve">furnizat de </w:t>
      </w:r>
      <w:r w:rsidR="006E3490" w:rsidRPr="004D0CCA">
        <w:rPr>
          <w:rFonts w:ascii="Arial" w:hAnsi="Arial" w:cs="Arial"/>
          <w:sz w:val="21"/>
          <w:szCs w:val="21"/>
        </w:rPr>
        <w:t>Serviciul Public Ap</w:t>
      </w:r>
      <w:r w:rsidR="006410AB">
        <w:rPr>
          <w:rFonts w:ascii="Arial" w:hAnsi="Arial" w:cs="Arial"/>
          <w:sz w:val="21"/>
          <w:szCs w:val="21"/>
        </w:rPr>
        <w:t>a</w:t>
      </w:r>
      <w:r w:rsidR="006E3490" w:rsidRPr="004D0CCA">
        <w:rPr>
          <w:rFonts w:ascii="Arial" w:hAnsi="Arial" w:cs="Arial"/>
          <w:sz w:val="21"/>
          <w:szCs w:val="21"/>
        </w:rPr>
        <w:t xml:space="preserve"> </w:t>
      </w:r>
      <w:r w:rsidR="007B4281" w:rsidRPr="004D0CCA">
        <w:rPr>
          <w:rFonts w:ascii="Arial" w:hAnsi="Arial" w:cs="Arial"/>
          <w:sz w:val="21"/>
          <w:szCs w:val="21"/>
        </w:rPr>
        <w:t>C</w:t>
      </w:r>
      <w:r w:rsidR="006E3490" w:rsidRPr="004D0CCA">
        <w:rPr>
          <w:rFonts w:ascii="Arial" w:hAnsi="Arial" w:cs="Arial"/>
          <w:sz w:val="21"/>
          <w:szCs w:val="21"/>
        </w:rPr>
        <w:t>anal Fărcașa</w:t>
      </w:r>
      <w:r w:rsidR="000532AE" w:rsidRPr="004D0CCA">
        <w:rPr>
          <w:rFonts w:ascii="Arial" w:hAnsi="Arial" w:cs="Arial"/>
          <w:sz w:val="21"/>
          <w:szCs w:val="21"/>
        </w:rPr>
        <w:t xml:space="preserve">, instituția publică înființată prin HCL </w:t>
      </w:r>
      <w:r w:rsidR="00072982">
        <w:rPr>
          <w:rFonts w:ascii="Arial" w:hAnsi="Arial" w:cs="Arial"/>
          <w:sz w:val="21"/>
          <w:szCs w:val="21"/>
        </w:rPr>
        <w:t>25/30 aprilie 2009.</w:t>
      </w:r>
    </w:p>
    <w:p w14:paraId="1C6A875B" w14:textId="4630957F" w:rsidR="005B7604" w:rsidRPr="004D0CCA" w:rsidRDefault="005B7604" w:rsidP="00B4603C">
      <w:pPr>
        <w:pStyle w:val="ListParagraph"/>
        <w:numPr>
          <w:ilvl w:val="0"/>
          <w:numId w:val="8"/>
        </w:numPr>
        <w:spacing w:line="360" w:lineRule="auto"/>
        <w:jc w:val="both"/>
        <w:rPr>
          <w:rFonts w:ascii="Arial" w:hAnsi="Arial" w:cs="Arial"/>
          <w:sz w:val="21"/>
          <w:szCs w:val="21"/>
        </w:rPr>
      </w:pPr>
      <w:r w:rsidRPr="004D0CCA">
        <w:rPr>
          <w:rFonts w:ascii="Arial" w:hAnsi="Arial" w:cs="Arial"/>
          <w:sz w:val="21"/>
          <w:szCs w:val="21"/>
        </w:rPr>
        <w:t xml:space="preserve">serviciul public de transport, </w:t>
      </w:r>
      <w:r w:rsidR="006410AB">
        <w:rPr>
          <w:rFonts w:ascii="Arial" w:hAnsi="Arial" w:cs="Arial"/>
          <w:sz w:val="21"/>
          <w:szCs w:val="21"/>
        </w:rPr>
        <w:t>respectiv transport școlar</w:t>
      </w:r>
      <w:r w:rsidRPr="004D0CCA">
        <w:rPr>
          <w:rFonts w:ascii="Arial" w:hAnsi="Arial" w:cs="Arial"/>
          <w:sz w:val="21"/>
          <w:szCs w:val="21"/>
        </w:rPr>
        <w:t xml:space="preserve"> furnizat de</w:t>
      </w:r>
      <w:r w:rsidR="007B4281" w:rsidRPr="004D0CCA">
        <w:rPr>
          <w:rFonts w:ascii="Arial" w:hAnsi="Arial" w:cs="Arial"/>
          <w:sz w:val="21"/>
          <w:szCs w:val="21"/>
        </w:rPr>
        <w:t xml:space="preserve"> </w:t>
      </w:r>
      <w:r w:rsidRPr="004D0CCA">
        <w:rPr>
          <w:rFonts w:ascii="Arial" w:hAnsi="Arial" w:cs="Arial"/>
          <w:sz w:val="21"/>
          <w:szCs w:val="21"/>
        </w:rPr>
        <w:t>Primăria comunei</w:t>
      </w:r>
      <w:r w:rsidR="006410AB">
        <w:rPr>
          <w:rFonts w:ascii="Arial" w:hAnsi="Arial" w:cs="Arial"/>
          <w:sz w:val="21"/>
          <w:szCs w:val="21"/>
        </w:rPr>
        <w:t>;</w:t>
      </w:r>
    </w:p>
    <w:p w14:paraId="448EBFEB" w14:textId="7A02D36A" w:rsidR="005B7604" w:rsidRPr="004D0CCA" w:rsidRDefault="006410AB" w:rsidP="00B4603C">
      <w:pPr>
        <w:pStyle w:val="ListParagraph"/>
        <w:numPr>
          <w:ilvl w:val="0"/>
          <w:numId w:val="8"/>
        </w:numPr>
        <w:spacing w:line="360" w:lineRule="auto"/>
        <w:jc w:val="both"/>
        <w:rPr>
          <w:rFonts w:ascii="Arial" w:hAnsi="Arial" w:cs="Arial"/>
          <w:sz w:val="21"/>
          <w:szCs w:val="21"/>
        </w:rPr>
      </w:pPr>
      <w:r>
        <w:rPr>
          <w:rFonts w:ascii="Arial" w:hAnsi="Arial" w:cs="Arial"/>
          <w:sz w:val="21"/>
          <w:szCs w:val="21"/>
        </w:rPr>
        <w:t>s</w:t>
      </w:r>
      <w:r w:rsidR="005B7604" w:rsidRPr="004D0CCA">
        <w:rPr>
          <w:rFonts w:ascii="Arial" w:hAnsi="Arial" w:cs="Arial"/>
          <w:sz w:val="21"/>
          <w:szCs w:val="21"/>
        </w:rPr>
        <w:t xml:space="preserve">erviciul public de salubrizare, </w:t>
      </w:r>
      <w:r>
        <w:rPr>
          <w:rFonts w:ascii="Arial" w:hAnsi="Arial" w:cs="Arial"/>
          <w:sz w:val="21"/>
          <w:szCs w:val="21"/>
        </w:rPr>
        <w:t xml:space="preserve">cu gestiune delegată, </w:t>
      </w:r>
      <w:r w:rsidR="005B7604" w:rsidRPr="004D0CCA">
        <w:rPr>
          <w:rFonts w:ascii="Arial" w:hAnsi="Arial" w:cs="Arial"/>
          <w:sz w:val="21"/>
          <w:szCs w:val="21"/>
        </w:rPr>
        <w:t xml:space="preserve">furnizat </w:t>
      </w:r>
      <w:r>
        <w:rPr>
          <w:rFonts w:ascii="Arial" w:hAnsi="Arial" w:cs="Arial"/>
          <w:sz w:val="21"/>
          <w:szCs w:val="21"/>
        </w:rPr>
        <w:t xml:space="preserve">la nivelul </w:t>
      </w:r>
      <w:r w:rsidR="005B7604" w:rsidRPr="004D0CCA">
        <w:rPr>
          <w:rFonts w:ascii="Arial" w:hAnsi="Arial" w:cs="Arial"/>
          <w:sz w:val="21"/>
          <w:szCs w:val="21"/>
        </w:rPr>
        <w:t xml:space="preserve"> Asociația de Dezvoltare Intercomunitară </w:t>
      </w:r>
      <w:r w:rsidR="000532AE" w:rsidRPr="004D0CCA">
        <w:rPr>
          <w:rFonts w:ascii="Arial" w:hAnsi="Arial" w:cs="Arial"/>
          <w:sz w:val="21"/>
          <w:szCs w:val="21"/>
        </w:rPr>
        <w:t>pentru gestionarea integrată a deșeurilor menajere în județul Maramureș.</w:t>
      </w:r>
    </w:p>
    <w:p w14:paraId="5E55C8C6" w14:textId="56C19D53" w:rsidR="005B7604" w:rsidRPr="004D0CCA" w:rsidRDefault="005B7604" w:rsidP="00B4603C">
      <w:pPr>
        <w:pStyle w:val="ListParagraph"/>
        <w:numPr>
          <w:ilvl w:val="0"/>
          <w:numId w:val="8"/>
        </w:numPr>
        <w:spacing w:line="360" w:lineRule="auto"/>
        <w:jc w:val="both"/>
        <w:rPr>
          <w:rFonts w:ascii="Arial" w:hAnsi="Arial" w:cs="Arial"/>
          <w:sz w:val="21"/>
          <w:szCs w:val="21"/>
        </w:rPr>
      </w:pPr>
      <w:r w:rsidRPr="004D0CCA">
        <w:rPr>
          <w:rFonts w:ascii="Arial" w:hAnsi="Arial" w:cs="Arial"/>
          <w:sz w:val="21"/>
          <w:szCs w:val="21"/>
        </w:rPr>
        <w:t xml:space="preserve">Serviciul public de iluminat. </w:t>
      </w:r>
    </w:p>
    <w:p w14:paraId="6124B8BD" w14:textId="5E7ED32A" w:rsidR="00F37014" w:rsidRPr="004D0CCA" w:rsidRDefault="009838AE" w:rsidP="00B4603C">
      <w:pPr>
        <w:spacing w:line="360" w:lineRule="auto"/>
        <w:rPr>
          <w:rFonts w:ascii="Arial" w:hAnsi="Arial" w:cs="Arial"/>
          <w:b/>
          <w:bCs/>
          <w:sz w:val="21"/>
          <w:szCs w:val="21"/>
        </w:rPr>
      </w:pPr>
      <w:r w:rsidRPr="004D0CCA">
        <w:rPr>
          <w:rFonts w:ascii="Arial" w:hAnsi="Arial" w:cs="Arial"/>
          <w:b/>
          <w:bCs/>
          <w:sz w:val="24"/>
          <w:szCs w:val="24"/>
        </w:rPr>
        <w:t>Art. 1</w:t>
      </w:r>
      <w:r w:rsidR="001A785E" w:rsidRPr="004D0CCA">
        <w:rPr>
          <w:rFonts w:ascii="Arial" w:hAnsi="Arial" w:cs="Arial"/>
          <w:b/>
          <w:bCs/>
          <w:sz w:val="24"/>
          <w:szCs w:val="24"/>
        </w:rPr>
        <w:t>7</w:t>
      </w:r>
      <w:r w:rsidRPr="004D0CCA">
        <w:rPr>
          <w:rFonts w:ascii="Arial" w:hAnsi="Arial" w:cs="Arial"/>
          <w:b/>
          <w:bCs/>
          <w:sz w:val="21"/>
          <w:szCs w:val="21"/>
        </w:rPr>
        <w:t xml:space="preserve">. - </w:t>
      </w:r>
      <w:r w:rsidRPr="004D0CCA">
        <w:rPr>
          <w:rFonts w:ascii="Arial" w:hAnsi="Arial" w:cs="Arial"/>
          <w:sz w:val="21"/>
          <w:szCs w:val="21"/>
        </w:rPr>
        <w:t xml:space="preserve">Transportul şi distribuţia energiei electrice de pe raza teritorială a </w:t>
      </w:r>
      <w:r w:rsidR="00BE42B1" w:rsidRPr="004D0CCA">
        <w:rPr>
          <w:rFonts w:ascii="Arial" w:hAnsi="Arial" w:cs="Arial"/>
          <w:sz w:val="21"/>
          <w:szCs w:val="21"/>
        </w:rPr>
        <w:t>comunei Fărcașa</w:t>
      </w:r>
      <w:r w:rsidRPr="004D0CCA">
        <w:rPr>
          <w:rFonts w:ascii="Arial" w:hAnsi="Arial" w:cs="Arial"/>
          <w:sz w:val="21"/>
          <w:szCs w:val="21"/>
        </w:rPr>
        <w:t xml:space="preserve"> sunt furnizate de </w:t>
      </w:r>
      <w:r w:rsidR="00236452" w:rsidRPr="004D0CCA">
        <w:rPr>
          <w:rFonts w:ascii="Arial" w:hAnsi="Arial" w:cs="Arial"/>
          <w:sz w:val="21"/>
          <w:szCs w:val="21"/>
        </w:rPr>
        <w:t>Societatea Electrica Furnizare Transilvania Nord</w:t>
      </w:r>
      <w:r w:rsidR="00DD03AE" w:rsidRPr="004D0CCA">
        <w:rPr>
          <w:rFonts w:ascii="Arial" w:hAnsi="Arial" w:cs="Arial"/>
          <w:b/>
          <w:bCs/>
          <w:sz w:val="21"/>
          <w:szCs w:val="21"/>
        </w:rPr>
        <w:t xml:space="preserve"> .</w:t>
      </w:r>
    </w:p>
    <w:p w14:paraId="41D160BD" w14:textId="4C753D20" w:rsidR="00F37014" w:rsidRPr="004D0CCA" w:rsidRDefault="009838AE" w:rsidP="00B4603C">
      <w:pPr>
        <w:spacing w:line="360" w:lineRule="auto"/>
        <w:jc w:val="both"/>
        <w:rPr>
          <w:rFonts w:ascii="Arial" w:hAnsi="Arial" w:cs="Arial"/>
          <w:sz w:val="21"/>
          <w:szCs w:val="21"/>
        </w:rPr>
      </w:pPr>
      <w:r w:rsidRPr="004D0CCA">
        <w:rPr>
          <w:rFonts w:ascii="Arial" w:hAnsi="Arial" w:cs="Arial"/>
          <w:b/>
          <w:bCs/>
          <w:sz w:val="24"/>
          <w:szCs w:val="24"/>
        </w:rPr>
        <w:t>Art. 1</w:t>
      </w:r>
      <w:r w:rsidR="006F484E" w:rsidRPr="004D0CCA">
        <w:rPr>
          <w:rFonts w:ascii="Arial" w:hAnsi="Arial" w:cs="Arial"/>
          <w:b/>
          <w:bCs/>
          <w:sz w:val="24"/>
          <w:szCs w:val="24"/>
        </w:rPr>
        <w:t>8</w:t>
      </w:r>
      <w:r w:rsidRPr="004D0CCA">
        <w:rPr>
          <w:rFonts w:ascii="Arial" w:hAnsi="Arial" w:cs="Arial"/>
          <w:b/>
          <w:bCs/>
          <w:sz w:val="21"/>
          <w:szCs w:val="21"/>
        </w:rPr>
        <w:t xml:space="preserve">. - </w:t>
      </w:r>
      <w:r w:rsidR="003175A0" w:rsidRPr="004D0CCA">
        <w:rPr>
          <w:rFonts w:ascii="Arial" w:hAnsi="Arial" w:cs="Arial"/>
          <w:sz w:val="21"/>
          <w:szCs w:val="21"/>
        </w:rPr>
        <w:t>Sistemul de alimentare cu gaz metan este alcătuit din rețeaua de distribuție a gazului metan, conducta de medie presiune Poiana Codrului – Fărcașa și două SRM-uri amplasate în localitățile Fărcașa și Sârbi.</w:t>
      </w:r>
    </w:p>
    <w:p w14:paraId="48B6D967" w14:textId="277F8C53" w:rsidR="00FB5B8C" w:rsidRPr="004D0CCA" w:rsidRDefault="00FB5B8C" w:rsidP="00B4603C">
      <w:pPr>
        <w:spacing w:line="360" w:lineRule="auto"/>
        <w:jc w:val="both"/>
        <w:rPr>
          <w:rFonts w:ascii="Arial" w:hAnsi="Arial" w:cs="Arial"/>
          <w:b/>
          <w:bCs/>
          <w:sz w:val="21"/>
          <w:szCs w:val="21"/>
        </w:rPr>
      </w:pPr>
      <w:r w:rsidRPr="004D0CCA">
        <w:rPr>
          <w:rFonts w:ascii="Arial" w:hAnsi="Arial" w:cs="Arial"/>
          <w:b/>
          <w:bCs/>
          <w:sz w:val="24"/>
          <w:szCs w:val="24"/>
        </w:rPr>
        <w:t>Art. 19</w:t>
      </w:r>
      <w:r w:rsidRPr="004D0CCA">
        <w:rPr>
          <w:rFonts w:ascii="Arial" w:hAnsi="Arial" w:cs="Arial"/>
          <w:sz w:val="21"/>
          <w:szCs w:val="21"/>
        </w:rPr>
        <w:t xml:space="preserve">.- Serviciul public de administrare a domeniului public al comunei Fărcașa este furnizat de </w:t>
      </w:r>
      <w:r w:rsidRPr="004D0CCA">
        <w:rPr>
          <w:rFonts w:ascii="Arial" w:hAnsi="Arial" w:cs="Arial"/>
          <w:sz w:val="21"/>
          <w:szCs w:val="21"/>
          <w:shd w:val="clear" w:color="auto" w:fill="FFFFFF"/>
        </w:rPr>
        <w:t>autoritățile administrației publice locale prin administrare directă.</w:t>
      </w:r>
    </w:p>
    <w:p w14:paraId="77EE6827" w14:textId="77777777" w:rsidR="006F484E" w:rsidRPr="004D0CCA" w:rsidRDefault="006F484E" w:rsidP="00B4603C">
      <w:pPr>
        <w:spacing w:line="360" w:lineRule="auto"/>
        <w:jc w:val="both"/>
        <w:rPr>
          <w:rFonts w:ascii="Arial" w:hAnsi="Arial" w:cs="Arial"/>
          <w:b/>
          <w:bCs/>
          <w:sz w:val="21"/>
          <w:szCs w:val="21"/>
        </w:rPr>
      </w:pPr>
    </w:p>
    <w:p w14:paraId="1878FA12" w14:textId="77777777" w:rsidR="00F37014" w:rsidRPr="004D0CCA" w:rsidRDefault="009838AE" w:rsidP="00B4603C">
      <w:pPr>
        <w:spacing w:line="360" w:lineRule="auto"/>
        <w:jc w:val="center"/>
        <w:rPr>
          <w:rFonts w:ascii="Arial" w:eastAsia="Times New Roman" w:hAnsi="Arial" w:cs="Arial"/>
          <w:b/>
          <w:bCs/>
          <w:sz w:val="24"/>
          <w:szCs w:val="24"/>
        </w:rPr>
      </w:pPr>
      <w:r w:rsidRPr="004D0CCA">
        <w:rPr>
          <w:rFonts w:ascii="Arial" w:eastAsia="Times New Roman" w:hAnsi="Arial" w:cs="Arial"/>
          <w:b/>
          <w:bCs/>
          <w:sz w:val="24"/>
          <w:szCs w:val="24"/>
        </w:rPr>
        <w:t>CAPITOLUL VIII</w:t>
      </w:r>
      <w:r w:rsidRPr="004D0CCA">
        <w:rPr>
          <w:rFonts w:ascii="Arial" w:eastAsia="Times New Roman" w:hAnsi="Arial" w:cs="Arial"/>
          <w:b/>
          <w:bCs/>
          <w:sz w:val="24"/>
          <w:szCs w:val="24"/>
        </w:rPr>
        <w:br/>
        <w:t>Atribuirea şi schimbarea denumirilor de străzi, pieţe şi de obiective de interes public local</w:t>
      </w:r>
    </w:p>
    <w:p w14:paraId="741E3BFC" w14:textId="03B582A3" w:rsidR="00F37014" w:rsidRPr="004D0CCA" w:rsidRDefault="009838AE" w:rsidP="00B4603C">
      <w:pPr>
        <w:spacing w:line="360" w:lineRule="auto"/>
        <w:jc w:val="both"/>
        <w:rPr>
          <w:rFonts w:ascii="Arial" w:hAnsi="Arial" w:cs="Arial"/>
          <w:sz w:val="21"/>
          <w:szCs w:val="21"/>
        </w:rPr>
      </w:pPr>
      <w:r w:rsidRPr="004D0CCA">
        <w:rPr>
          <w:rFonts w:ascii="Arial" w:hAnsi="Arial" w:cs="Arial"/>
          <w:b/>
          <w:bCs/>
          <w:sz w:val="24"/>
          <w:szCs w:val="24"/>
        </w:rPr>
        <w:t xml:space="preserve">Art. </w:t>
      </w:r>
      <w:r w:rsidR="006C17B8" w:rsidRPr="004D0CCA">
        <w:rPr>
          <w:rFonts w:ascii="Arial" w:hAnsi="Arial" w:cs="Arial"/>
          <w:b/>
          <w:bCs/>
          <w:sz w:val="24"/>
          <w:szCs w:val="24"/>
        </w:rPr>
        <w:t>20</w:t>
      </w:r>
      <w:r w:rsidRPr="004D0CCA">
        <w:rPr>
          <w:rFonts w:ascii="Arial" w:hAnsi="Arial" w:cs="Arial"/>
          <w:b/>
          <w:bCs/>
          <w:sz w:val="24"/>
          <w:szCs w:val="24"/>
        </w:rPr>
        <w:t xml:space="preserve">. </w:t>
      </w:r>
      <w:r w:rsidRPr="004D0CCA">
        <w:rPr>
          <w:rFonts w:ascii="Arial" w:hAnsi="Arial" w:cs="Arial"/>
          <w:b/>
          <w:bCs/>
          <w:sz w:val="21"/>
          <w:szCs w:val="21"/>
        </w:rPr>
        <w:t xml:space="preserve">- </w:t>
      </w:r>
      <w:r w:rsidRPr="004D0CCA">
        <w:rPr>
          <w:rFonts w:ascii="Arial" w:hAnsi="Arial" w:cs="Arial"/>
          <w:sz w:val="21"/>
          <w:szCs w:val="21"/>
        </w:rPr>
        <w:t>(1) Comuna</w:t>
      </w:r>
      <w:r w:rsidR="006F2EFB" w:rsidRPr="004D0CCA">
        <w:rPr>
          <w:rFonts w:ascii="Arial" w:hAnsi="Arial" w:cs="Arial"/>
          <w:sz w:val="21"/>
          <w:szCs w:val="21"/>
        </w:rPr>
        <w:t xml:space="preserve"> Fărcașa</w:t>
      </w:r>
      <w:r w:rsidRPr="004D0CCA">
        <w:rPr>
          <w:rFonts w:ascii="Arial" w:hAnsi="Arial" w:cs="Arial"/>
          <w:sz w:val="21"/>
          <w:szCs w:val="21"/>
        </w:rPr>
        <w:t xml:space="preserve"> atribuie sau schimbă denumirile de: străzi, pieţe şi de obiective de interes public local, precum şi pentru obiective şi instituţii de interes local aflate în subordinea sa, cu respectarea prevederilor Ordonanţei Guvernului </w:t>
      </w:r>
      <w:hyperlink r:id="rId28" w:tgtFrame="_blank" w:history="1">
        <w:r w:rsidRPr="004D0CCA">
          <w:rPr>
            <w:rStyle w:val="HTMLPreformattedChar"/>
            <w:rFonts w:ascii="Arial" w:hAnsi="Arial" w:cs="Arial"/>
            <w:sz w:val="21"/>
            <w:szCs w:val="21"/>
          </w:rPr>
          <w:t>nr. 63/2002</w:t>
        </w:r>
      </w:hyperlink>
      <w:r w:rsidRPr="004D0CCA">
        <w:rPr>
          <w:rFonts w:ascii="Arial" w:hAnsi="Arial" w:cs="Arial"/>
          <w:sz w:val="21"/>
          <w:szCs w:val="21"/>
        </w:rPr>
        <w:t xml:space="preserve"> privind atribuirea sau schimbarea de denumiri, aprobată cu modificări prin Legea </w:t>
      </w:r>
      <w:hyperlink r:id="rId29" w:tgtFrame="_blank" w:history="1">
        <w:r w:rsidRPr="004D0CCA">
          <w:rPr>
            <w:rStyle w:val="HTMLPreformattedChar"/>
            <w:rFonts w:ascii="Arial" w:hAnsi="Arial" w:cs="Arial"/>
            <w:sz w:val="21"/>
            <w:szCs w:val="21"/>
          </w:rPr>
          <w:t>nr. 48/2003</w:t>
        </w:r>
      </w:hyperlink>
      <w:r w:rsidRPr="004D0CCA">
        <w:rPr>
          <w:rFonts w:ascii="Arial" w:hAnsi="Arial" w:cs="Arial"/>
          <w:sz w:val="21"/>
          <w:szCs w:val="21"/>
        </w:rPr>
        <w:t>, cu modificările şi completările ulterioare.</w:t>
      </w:r>
    </w:p>
    <w:p w14:paraId="46F01C45" w14:textId="22E88DE9"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lastRenderedPageBreak/>
        <w:t xml:space="preserve">(2) În situaţia în care, prin proiectele de hotărâri ale consiliilor locale, se propune atribuirea ca denumire a unor nume de personalităţi ori evenimente istorice, politice, culturale sau de orice altă natură ori schimbarea unor astfel de denumiri, aceste hotărâri vor putea fi adoptate numai după ce au fost analizate şi avizate de comisia de atribuire de denumiri judeţeană, în conformitate cu prevederile Ordonanţei Guvernului </w:t>
      </w:r>
      <w:hyperlink r:id="rId30" w:tgtFrame="_blank" w:history="1">
        <w:r w:rsidRPr="004D0CCA">
          <w:rPr>
            <w:rStyle w:val="HTMLPreformattedChar"/>
            <w:rFonts w:ascii="Arial" w:hAnsi="Arial" w:cs="Arial"/>
            <w:sz w:val="21"/>
            <w:szCs w:val="21"/>
          </w:rPr>
          <w:t>nr. 63/2002</w:t>
        </w:r>
      </w:hyperlink>
      <w:r w:rsidRPr="004D0CCA">
        <w:rPr>
          <w:rFonts w:ascii="Arial" w:hAnsi="Arial" w:cs="Arial"/>
          <w:sz w:val="21"/>
          <w:szCs w:val="21"/>
        </w:rPr>
        <w:t xml:space="preserve"> privind atribuirea sau schimbarea de denumiri, aprobată cu modificări prin Legea </w:t>
      </w:r>
      <w:hyperlink r:id="rId31" w:tgtFrame="_blank" w:history="1">
        <w:r w:rsidRPr="004D0CCA">
          <w:rPr>
            <w:rStyle w:val="HTMLPreformattedChar"/>
            <w:rFonts w:ascii="Arial" w:hAnsi="Arial" w:cs="Arial"/>
            <w:sz w:val="21"/>
            <w:szCs w:val="21"/>
          </w:rPr>
          <w:t>nr. 48/2003</w:t>
        </w:r>
      </w:hyperlink>
      <w:r w:rsidRPr="004D0CCA">
        <w:rPr>
          <w:rFonts w:ascii="Arial" w:hAnsi="Arial" w:cs="Arial"/>
          <w:sz w:val="21"/>
          <w:szCs w:val="21"/>
        </w:rPr>
        <w:t>, cu modificările şi completările ulterioare.</w:t>
      </w:r>
    </w:p>
    <w:p w14:paraId="0479684C" w14:textId="77777777"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(3) Schimbarea denumirilor instituţiilor publice şi a obiectivelor de interes judeţean, se face prin hotărâre a consiliului judeţean, cu avizul consiliului local pe al cărui teritoriu administrativ sunt amplasate instituţiile şi obiectivele în cauză, în conformitate cu prevederile Ordonanţei Guvernului </w:t>
      </w:r>
      <w:hyperlink r:id="rId32" w:tgtFrame="_blank" w:history="1">
        <w:r w:rsidRPr="004D0CCA">
          <w:rPr>
            <w:rStyle w:val="HTMLPreformattedChar"/>
            <w:rFonts w:ascii="Arial" w:hAnsi="Arial" w:cs="Arial"/>
            <w:sz w:val="21"/>
            <w:szCs w:val="21"/>
          </w:rPr>
          <w:t>nr. 63/2002</w:t>
        </w:r>
      </w:hyperlink>
      <w:r w:rsidRPr="004D0CCA">
        <w:rPr>
          <w:rFonts w:ascii="Arial" w:hAnsi="Arial" w:cs="Arial"/>
          <w:sz w:val="21"/>
          <w:szCs w:val="21"/>
        </w:rPr>
        <w:t xml:space="preserve"> privind atribuirea sau schimbarea de denumiri, aprobată cu modificări prin Legea </w:t>
      </w:r>
      <w:hyperlink r:id="rId33" w:tgtFrame="_blank" w:history="1">
        <w:r w:rsidRPr="004D0CCA">
          <w:rPr>
            <w:rStyle w:val="HTMLPreformattedChar"/>
            <w:rFonts w:ascii="Arial" w:hAnsi="Arial" w:cs="Arial"/>
            <w:sz w:val="21"/>
            <w:szCs w:val="21"/>
          </w:rPr>
          <w:t>nr. 48/2003</w:t>
        </w:r>
      </w:hyperlink>
      <w:r w:rsidRPr="004D0CCA">
        <w:rPr>
          <w:rFonts w:ascii="Arial" w:hAnsi="Arial" w:cs="Arial"/>
          <w:sz w:val="21"/>
          <w:szCs w:val="21"/>
        </w:rPr>
        <w:t>, cu modificările şi completările ulterioare.</w:t>
      </w:r>
    </w:p>
    <w:p w14:paraId="40A2EE4C" w14:textId="77777777" w:rsidR="00F37014" w:rsidRPr="004D0CCA" w:rsidRDefault="00F37014" w:rsidP="00B4603C">
      <w:pPr>
        <w:spacing w:line="360" w:lineRule="auto"/>
        <w:jc w:val="both"/>
        <w:rPr>
          <w:rFonts w:ascii="Arial" w:eastAsia="Times New Roman" w:hAnsi="Arial" w:cs="Arial"/>
          <w:sz w:val="21"/>
          <w:szCs w:val="21"/>
        </w:rPr>
      </w:pPr>
    </w:p>
    <w:p w14:paraId="459CA669" w14:textId="71F472F5" w:rsidR="00F37014" w:rsidRPr="004D0CCA" w:rsidRDefault="009838AE" w:rsidP="00B4603C">
      <w:pPr>
        <w:spacing w:line="360" w:lineRule="auto"/>
        <w:jc w:val="center"/>
        <w:rPr>
          <w:rFonts w:ascii="Arial" w:eastAsia="Times New Roman" w:hAnsi="Arial" w:cs="Arial"/>
          <w:b/>
          <w:bCs/>
          <w:sz w:val="24"/>
          <w:szCs w:val="24"/>
        </w:rPr>
      </w:pPr>
      <w:r w:rsidRPr="004D0CCA">
        <w:rPr>
          <w:rFonts w:ascii="Arial" w:eastAsia="Times New Roman" w:hAnsi="Arial" w:cs="Arial"/>
          <w:b/>
          <w:bCs/>
          <w:sz w:val="24"/>
          <w:szCs w:val="24"/>
        </w:rPr>
        <w:t>CAPITOLUL IX</w:t>
      </w:r>
      <w:r w:rsidRPr="004D0CCA">
        <w:rPr>
          <w:rFonts w:ascii="Arial" w:eastAsia="Times New Roman" w:hAnsi="Arial" w:cs="Arial"/>
          <w:b/>
          <w:bCs/>
          <w:sz w:val="24"/>
          <w:szCs w:val="24"/>
        </w:rPr>
        <w:br/>
        <w:t xml:space="preserve">Societatea civilă, respectiv partidele politice, </w:t>
      </w:r>
      <w:r w:rsidR="00E727F3">
        <w:rPr>
          <w:rFonts w:ascii="Arial" w:eastAsia="Times New Roman" w:hAnsi="Arial" w:cs="Arial"/>
          <w:b/>
          <w:bCs/>
          <w:sz w:val="24"/>
          <w:szCs w:val="24"/>
        </w:rPr>
        <w:t xml:space="preserve">sindicatele, </w:t>
      </w:r>
      <w:r w:rsidRPr="004D0CCA">
        <w:rPr>
          <w:rFonts w:ascii="Arial" w:eastAsia="Times New Roman" w:hAnsi="Arial" w:cs="Arial"/>
          <w:b/>
          <w:bCs/>
          <w:sz w:val="24"/>
          <w:szCs w:val="24"/>
        </w:rPr>
        <w:t>cultele</w:t>
      </w:r>
      <w:r w:rsidR="001B1085" w:rsidRPr="004D0CCA">
        <w:rPr>
          <w:rFonts w:ascii="Arial" w:eastAsia="Times New Roman" w:hAnsi="Arial" w:cs="Arial"/>
          <w:b/>
          <w:bCs/>
          <w:sz w:val="24"/>
          <w:szCs w:val="24"/>
        </w:rPr>
        <w:t xml:space="preserve"> </w:t>
      </w:r>
      <w:r w:rsidR="00E727F3">
        <w:rPr>
          <w:rFonts w:ascii="Arial" w:eastAsia="Times New Roman" w:hAnsi="Arial" w:cs="Arial"/>
          <w:b/>
          <w:bCs/>
          <w:sz w:val="24"/>
          <w:szCs w:val="24"/>
        </w:rPr>
        <w:t xml:space="preserve">și organizațiile nonguvernamentale care își desfășoară activitatea în comună </w:t>
      </w:r>
    </w:p>
    <w:p w14:paraId="25A8EAF4" w14:textId="53686717" w:rsidR="00F37014" w:rsidRPr="002E326D" w:rsidRDefault="009838AE" w:rsidP="00B4603C">
      <w:pPr>
        <w:spacing w:line="360" w:lineRule="auto"/>
        <w:jc w:val="both"/>
        <w:rPr>
          <w:rFonts w:ascii="Arial" w:hAnsi="Arial" w:cs="Arial"/>
          <w:b/>
          <w:bCs/>
          <w:sz w:val="24"/>
          <w:szCs w:val="24"/>
        </w:rPr>
      </w:pPr>
      <w:r w:rsidRPr="004D0CCA">
        <w:rPr>
          <w:rFonts w:ascii="Arial" w:hAnsi="Arial" w:cs="Arial"/>
          <w:b/>
          <w:bCs/>
          <w:sz w:val="24"/>
          <w:szCs w:val="24"/>
        </w:rPr>
        <w:t>Art. 2</w:t>
      </w:r>
      <w:r w:rsidR="006C17B8" w:rsidRPr="004D0CCA">
        <w:rPr>
          <w:rFonts w:ascii="Arial" w:hAnsi="Arial" w:cs="Arial"/>
          <w:b/>
          <w:bCs/>
          <w:sz w:val="24"/>
          <w:szCs w:val="24"/>
        </w:rPr>
        <w:t>1</w:t>
      </w:r>
      <w:r w:rsidRPr="004D0CCA">
        <w:rPr>
          <w:rFonts w:ascii="Arial" w:hAnsi="Arial" w:cs="Arial"/>
          <w:b/>
          <w:bCs/>
          <w:sz w:val="24"/>
          <w:szCs w:val="24"/>
        </w:rPr>
        <w:t xml:space="preserve">. </w:t>
      </w:r>
      <w:r w:rsidR="002E326D">
        <w:rPr>
          <w:rFonts w:ascii="Arial" w:hAnsi="Arial" w:cs="Arial"/>
          <w:b/>
          <w:bCs/>
          <w:sz w:val="24"/>
          <w:szCs w:val="24"/>
        </w:rPr>
        <w:t xml:space="preserve">- </w:t>
      </w:r>
      <w:r w:rsidRPr="004D0CCA">
        <w:rPr>
          <w:rFonts w:ascii="Arial" w:hAnsi="Arial" w:cs="Arial"/>
          <w:sz w:val="21"/>
          <w:szCs w:val="21"/>
        </w:rPr>
        <w:t xml:space="preserve">(1) </w:t>
      </w:r>
      <w:r w:rsidR="006F2EFB" w:rsidRPr="004D0CCA">
        <w:rPr>
          <w:rFonts w:ascii="Arial" w:hAnsi="Arial" w:cs="Arial"/>
          <w:sz w:val="21"/>
          <w:szCs w:val="21"/>
        </w:rPr>
        <w:t>Comuna Fărcașa</w:t>
      </w:r>
      <w:r w:rsidRPr="004D0CCA">
        <w:rPr>
          <w:rFonts w:ascii="Arial" w:hAnsi="Arial" w:cs="Arial"/>
          <w:sz w:val="21"/>
          <w:szCs w:val="21"/>
        </w:rPr>
        <w:t xml:space="preserve"> realizează un cadru de cooperare sau asociere cu organizaţii neguvernamentale, asociaţii şi cluburi sportive, instituţii culturale şi artistice, organizaţii de tineret, în vederea finanţării şi realizării unor acţiuni sau proiecte care vizează dezvoltarea comunităţii.</w:t>
      </w:r>
    </w:p>
    <w:p w14:paraId="5C4A6031" w14:textId="68B46085" w:rsidR="00F37014" w:rsidRPr="004D0CCA" w:rsidRDefault="009838AE" w:rsidP="00B4603C">
      <w:pPr>
        <w:spacing w:line="360" w:lineRule="auto"/>
        <w:rPr>
          <w:rFonts w:ascii="Arial" w:hAnsi="Arial" w:cs="Arial"/>
          <w:sz w:val="21"/>
          <w:szCs w:val="21"/>
        </w:rPr>
      </w:pPr>
      <w:r w:rsidRPr="004D0CCA">
        <w:rPr>
          <w:rFonts w:ascii="Arial" w:hAnsi="Arial" w:cs="Arial"/>
          <w:sz w:val="21"/>
          <w:szCs w:val="21"/>
        </w:rPr>
        <w:t xml:space="preserve">(2) </w:t>
      </w:r>
      <w:r w:rsidR="00787940" w:rsidRPr="004D0CCA">
        <w:rPr>
          <w:rFonts w:ascii="Arial" w:hAnsi="Arial" w:cs="Arial"/>
          <w:sz w:val="21"/>
          <w:szCs w:val="21"/>
        </w:rPr>
        <w:t>Comuna Fărcașa</w:t>
      </w:r>
      <w:r w:rsidRPr="004D0CCA">
        <w:rPr>
          <w:rFonts w:ascii="Arial" w:hAnsi="Arial" w:cs="Arial"/>
          <w:sz w:val="21"/>
          <w:szCs w:val="21"/>
        </w:rPr>
        <w:t xml:space="preserve"> acordă o atenţie deosebită proiectelor culturale şi educative cu caracter local, regional, naţional, european şi internaţional, care se încadrează în strategia de dezvoltare a </w:t>
      </w:r>
      <w:r w:rsidR="000532AE" w:rsidRPr="004D0CCA">
        <w:rPr>
          <w:rFonts w:ascii="Arial" w:hAnsi="Arial" w:cs="Arial"/>
          <w:sz w:val="21"/>
          <w:szCs w:val="21"/>
        </w:rPr>
        <w:t>comunei.</w:t>
      </w:r>
    </w:p>
    <w:p w14:paraId="7DB125C5" w14:textId="06D790A7" w:rsidR="00481081"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(3) </w:t>
      </w:r>
      <w:r w:rsidR="006240F1" w:rsidRPr="004D0CCA">
        <w:rPr>
          <w:rFonts w:ascii="Arial" w:hAnsi="Arial" w:cs="Arial"/>
          <w:sz w:val="21"/>
          <w:szCs w:val="21"/>
        </w:rPr>
        <w:t>Comuna Fărcașa</w:t>
      </w:r>
      <w:r w:rsidRPr="004D0CCA">
        <w:rPr>
          <w:rFonts w:ascii="Arial" w:hAnsi="Arial" w:cs="Arial"/>
          <w:sz w:val="21"/>
          <w:szCs w:val="21"/>
        </w:rPr>
        <w:t xml:space="preserve"> poate acorda finanţări nerambursabile de la bugetul local, în baza Legii </w:t>
      </w:r>
      <w:hyperlink r:id="rId34" w:tgtFrame="_blank" w:history="1">
        <w:r w:rsidRPr="004D0CCA">
          <w:rPr>
            <w:rStyle w:val="HTMLPreformattedChar"/>
            <w:rFonts w:ascii="Arial" w:hAnsi="Arial" w:cs="Arial"/>
            <w:sz w:val="21"/>
            <w:szCs w:val="21"/>
          </w:rPr>
          <w:t>nr. 350/2005</w:t>
        </w:r>
      </w:hyperlink>
      <w:r w:rsidRPr="004D0CCA">
        <w:rPr>
          <w:rFonts w:ascii="Arial" w:hAnsi="Arial" w:cs="Arial"/>
          <w:sz w:val="21"/>
          <w:szCs w:val="21"/>
        </w:rPr>
        <w:t xml:space="preserve"> privind regimul finanţărilor nerambursabile din fonduri publice alocate pentru activităţi nonprofit de interes general, cu modificările şi completările ulterioare.</w:t>
      </w:r>
      <w:r w:rsidRPr="004D0CCA">
        <w:rPr>
          <w:rFonts w:ascii="Arial" w:hAnsi="Arial" w:cs="Arial"/>
          <w:sz w:val="21"/>
          <w:szCs w:val="21"/>
          <w:highlight w:val="yellow"/>
        </w:rPr>
        <w:t xml:space="preserve"> </w:t>
      </w:r>
    </w:p>
    <w:p w14:paraId="485EF17C" w14:textId="71DFDEDF" w:rsidR="00233146" w:rsidRPr="004D0CCA" w:rsidRDefault="00233146" w:rsidP="00B4603C">
      <w:pPr>
        <w:spacing w:line="360" w:lineRule="auto"/>
        <w:jc w:val="both"/>
        <w:rPr>
          <w:rFonts w:ascii="Arial" w:hAnsi="Arial" w:cs="Arial"/>
          <w:sz w:val="21"/>
          <w:szCs w:val="21"/>
        </w:rPr>
      </w:pPr>
      <w:r>
        <w:rPr>
          <w:rFonts w:ascii="Arial" w:hAnsi="Arial" w:cs="Arial"/>
          <w:sz w:val="21"/>
          <w:szCs w:val="21"/>
        </w:rPr>
        <w:t xml:space="preserve">(4) Lista cu denumirea principalelor organizații neguvernamentale care își desfășoară activitatea pe raza teritorială a comunei Fărcașa se </w:t>
      </w:r>
      <w:r w:rsidRPr="00A56B60">
        <w:rPr>
          <w:rFonts w:ascii="Arial" w:hAnsi="Arial" w:cs="Arial"/>
          <w:sz w:val="21"/>
          <w:szCs w:val="21"/>
        </w:rPr>
        <w:t xml:space="preserve">regăsește în anexa nr. 12 </w:t>
      </w:r>
      <w:r w:rsidR="0028291A">
        <w:rPr>
          <w:rFonts w:ascii="Arial" w:hAnsi="Arial" w:cs="Arial"/>
          <w:sz w:val="21"/>
          <w:szCs w:val="21"/>
        </w:rPr>
        <w:t xml:space="preserve">c </w:t>
      </w:r>
      <w:r w:rsidRPr="00A56B60">
        <w:rPr>
          <w:rFonts w:ascii="Arial" w:hAnsi="Arial" w:cs="Arial"/>
          <w:sz w:val="21"/>
          <w:szCs w:val="21"/>
        </w:rPr>
        <w:t>la prezentul statut.</w:t>
      </w:r>
    </w:p>
    <w:p w14:paraId="6382115F" w14:textId="770DFBB8" w:rsidR="00A01733" w:rsidRPr="004D0CCA" w:rsidRDefault="009838AE" w:rsidP="00B4603C">
      <w:pPr>
        <w:spacing w:line="360" w:lineRule="auto"/>
        <w:jc w:val="both"/>
        <w:rPr>
          <w:rFonts w:ascii="Arial" w:hAnsi="Arial" w:cs="Arial"/>
          <w:sz w:val="21"/>
          <w:szCs w:val="21"/>
        </w:rPr>
      </w:pPr>
      <w:r w:rsidRPr="004D0CCA">
        <w:rPr>
          <w:rFonts w:ascii="Arial" w:hAnsi="Arial" w:cs="Arial"/>
          <w:b/>
          <w:bCs/>
          <w:sz w:val="24"/>
          <w:szCs w:val="24"/>
        </w:rPr>
        <w:t>Art. 2</w:t>
      </w:r>
      <w:r w:rsidR="006C17B8" w:rsidRPr="004D0CCA">
        <w:rPr>
          <w:rFonts w:ascii="Arial" w:hAnsi="Arial" w:cs="Arial"/>
          <w:b/>
          <w:bCs/>
          <w:sz w:val="24"/>
          <w:szCs w:val="24"/>
        </w:rPr>
        <w:t>2</w:t>
      </w:r>
      <w:r w:rsidRPr="004D0CCA">
        <w:rPr>
          <w:rFonts w:ascii="Arial" w:hAnsi="Arial" w:cs="Arial"/>
          <w:b/>
          <w:bCs/>
          <w:sz w:val="24"/>
          <w:szCs w:val="24"/>
        </w:rPr>
        <w:t xml:space="preserve">. </w:t>
      </w:r>
      <w:r w:rsidRPr="004D0CCA">
        <w:rPr>
          <w:rFonts w:ascii="Arial" w:hAnsi="Arial" w:cs="Arial"/>
          <w:b/>
          <w:bCs/>
          <w:sz w:val="21"/>
          <w:szCs w:val="21"/>
        </w:rPr>
        <w:t xml:space="preserve">- </w:t>
      </w:r>
      <w:r w:rsidRPr="004D0CCA">
        <w:rPr>
          <w:rFonts w:ascii="Arial" w:hAnsi="Arial" w:cs="Arial"/>
          <w:sz w:val="21"/>
          <w:szCs w:val="21"/>
        </w:rPr>
        <w:t>(1) Pe teritoriul</w:t>
      </w:r>
      <w:r w:rsidR="00D45E5E" w:rsidRPr="004D0CCA">
        <w:rPr>
          <w:rFonts w:ascii="Arial" w:hAnsi="Arial" w:cs="Arial"/>
          <w:sz w:val="21"/>
          <w:szCs w:val="21"/>
        </w:rPr>
        <w:t xml:space="preserve"> comunei Fărcașa</w:t>
      </w:r>
      <w:r w:rsidRPr="004D0CCA">
        <w:rPr>
          <w:rFonts w:ascii="Arial" w:hAnsi="Arial" w:cs="Arial"/>
          <w:sz w:val="21"/>
          <w:szCs w:val="21"/>
        </w:rPr>
        <w:t xml:space="preserve"> îşi desfăşoară activitatea</w:t>
      </w:r>
      <w:r w:rsidR="00A56B60">
        <w:rPr>
          <w:rFonts w:ascii="Arial" w:hAnsi="Arial" w:cs="Arial"/>
          <w:color w:val="FF0000"/>
          <w:sz w:val="21"/>
          <w:szCs w:val="21"/>
        </w:rPr>
        <w:t xml:space="preserve"> </w:t>
      </w:r>
      <w:r w:rsidRPr="004D0CCA">
        <w:rPr>
          <w:rFonts w:ascii="Arial" w:hAnsi="Arial" w:cs="Arial"/>
          <w:sz w:val="21"/>
          <w:szCs w:val="21"/>
        </w:rPr>
        <w:t xml:space="preserve">partide politice </w:t>
      </w:r>
      <w:r w:rsidR="00A56B60">
        <w:rPr>
          <w:rFonts w:ascii="Arial" w:hAnsi="Arial" w:cs="Arial"/>
          <w:sz w:val="21"/>
          <w:szCs w:val="21"/>
        </w:rPr>
        <w:t>și/</w:t>
      </w:r>
      <w:r w:rsidRPr="004D0CCA">
        <w:rPr>
          <w:rFonts w:ascii="Arial" w:hAnsi="Arial" w:cs="Arial"/>
          <w:sz w:val="21"/>
          <w:szCs w:val="21"/>
        </w:rPr>
        <w:t xml:space="preserve">sau organizaţii aparţinând minorităţilor naţionale, înfiinţate în condiţiile Legii partidelor politice </w:t>
      </w:r>
      <w:hyperlink r:id="rId35" w:tgtFrame="_blank" w:history="1">
        <w:r w:rsidRPr="004D0CCA">
          <w:rPr>
            <w:rStyle w:val="HTMLPreformattedChar"/>
            <w:rFonts w:ascii="Arial" w:hAnsi="Arial" w:cs="Arial"/>
            <w:sz w:val="21"/>
            <w:szCs w:val="21"/>
          </w:rPr>
          <w:t>nr. 14/2003</w:t>
        </w:r>
      </w:hyperlink>
      <w:r w:rsidRPr="004D0CCA">
        <w:rPr>
          <w:rFonts w:ascii="Arial" w:hAnsi="Arial" w:cs="Arial"/>
          <w:sz w:val="21"/>
          <w:szCs w:val="21"/>
        </w:rPr>
        <w:t>, republicată, cu modificările şi completările ulterioar</w:t>
      </w:r>
      <w:r w:rsidR="00A01733" w:rsidRPr="004D0CCA">
        <w:rPr>
          <w:rFonts w:ascii="Arial" w:hAnsi="Arial" w:cs="Arial"/>
          <w:sz w:val="21"/>
          <w:szCs w:val="21"/>
        </w:rPr>
        <w:t>e</w:t>
      </w:r>
      <w:r w:rsidR="00A56B60">
        <w:rPr>
          <w:rFonts w:ascii="Arial" w:hAnsi="Arial" w:cs="Arial"/>
          <w:strike/>
          <w:sz w:val="21"/>
          <w:szCs w:val="21"/>
        </w:rPr>
        <w:t>.</w:t>
      </w:r>
    </w:p>
    <w:p w14:paraId="0092639B" w14:textId="7D1C141A" w:rsidR="00F37014" w:rsidRPr="00A56B60" w:rsidRDefault="009838AE" w:rsidP="00B4603C">
      <w:pPr>
        <w:spacing w:line="360" w:lineRule="auto"/>
        <w:jc w:val="both"/>
        <w:rPr>
          <w:rFonts w:ascii="Arial" w:hAnsi="Arial" w:cs="Arial"/>
          <w:sz w:val="21"/>
          <w:szCs w:val="21"/>
        </w:rPr>
      </w:pPr>
      <w:r w:rsidRPr="00A56B60">
        <w:rPr>
          <w:rFonts w:ascii="Arial" w:hAnsi="Arial" w:cs="Arial"/>
          <w:sz w:val="21"/>
          <w:szCs w:val="21"/>
        </w:rPr>
        <w:t xml:space="preserve">(2) Lista partidelor politice care îşi desfăşoară activitatea în </w:t>
      </w:r>
      <w:r w:rsidR="00D45E5E" w:rsidRPr="00A56B60">
        <w:rPr>
          <w:rFonts w:ascii="Arial" w:hAnsi="Arial" w:cs="Arial"/>
          <w:sz w:val="21"/>
          <w:szCs w:val="21"/>
        </w:rPr>
        <w:t xml:space="preserve">comuna Fărcașa </w:t>
      </w:r>
      <w:r w:rsidRPr="00A56B60">
        <w:rPr>
          <w:rFonts w:ascii="Arial" w:hAnsi="Arial" w:cs="Arial"/>
          <w:sz w:val="21"/>
          <w:szCs w:val="21"/>
        </w:rPr>
        <w:t xml:space="preserve">se găseşte în anexa </w:t>
      </w:r>
      <w:hyperlink r:id="rId36" w:anchor="p-331393806" w:tgtFrame="_blank" w:history="1">
        <w:r w:rsidRPr="00A56B60">
          <w:rPr>
            <w:rStyle w:val="HTMLPreformattedChar"/>
            <w:rFonts w:ascii="Arial" w:hAnsi="Arial" w:cs="Arial"/>
            <w:sz w:val="21"/>
            <w:szCs w:val="21"/>
          </w:rPr>
          <w:t>nr. 12</w:t>
        </w:r>
      </w:hyperlink>
      <w:r w:rsidRPr="00A56B60">
        <w:rPr>
          <w:rFonts w:ascii="Arial" w:hAnsi="Arial" w:cs="Arial"/>
          <w:sz w:val="21"/>
          <w:szCs w:val="21"/>
        </w:rPr>
        <w:t xml:space="preserve"> </w:t>
      </w:r>
      <w:r w:rsidR="0028291A">
        <w:rPr>
          <w:rFonts w:ascii="Arial" w:hAnsi="Arial" w:cs="Arial"/>
          <w:sz w:val="21"/>
          <w:szCs w:val="21"/>
        </w:rPr>
        <w:t xml:space="preserve">a </w:t>
      </w:r>
      <w:r w:rsidRPr="00A56B60">
        <w:rPr>
          <w:rFonts w:ascii="Arial" w:hAnsi="Arial" w:cs="Arial"/>
          <w:sz w:val="21"/>
          <w:szCs w:val="21"/>
        </w:rPr>
        <w:t>la prezentul statut.</w:t>
      </w:r>
    </w:p>
    <w:p w14:paraId="4CF6EEDC" w14:textId="067FC64C" w:rsidR="00B05B80" w:rsidRPr="004D0CCA" w:rsidRDefault="009838AE" w:rsidP="00B4603C">
      <w:pPr>
        <w:spacing w:line="360" w:lineRule="auto"/>
        <w:jc w:val="both"/>
        <w:rPr>
          <w:rFonts w:ascii="Arial" w:hAnsi="Arial" w:cs="Arial"/>
          <w:b/>
          <w:bCs/>
          <w:sz w:val="21"/>
          <w:szCs w:val="21"/>
        </w:rPr>
      </w:pPr>
      <w:r w:rsidRPr="004D0CCA">
        <w:rPr>
          <w:rFonts w:ascii="Arial" w:hAnsi="Arial" w:cs="Arial"/>
          <w:b/>
          <w:bCs/>
          <w:sz w:val="24"/>
          <w:szCs w:val="24"/>
        </w:rPr>
        <w:lastRenderedPageBreak/>
        <w:t>Art. 2</w:t>
      </w:r>
      <w:r w:rsidR="006C17B8" w:rsidRPr="004D0CCA">
        <w:rPr>
          <w:rFonts w:ascii="Arial" w:hAnsi="Arial" w:cs="Arial"/>
          <w:b/>
          <w:bCs/>
          <w:sz w:val="24"/>
          <w:szCs w:val="24"/>
        </w:rPr>
        <w:t>3</w:t>
      </w:r>
      <w:r w:rsidRPr="004D0CCA">
        <w:rPr>
          <w:rFonts w:ascii="Arial" w:hAnsi="Arial" w:cs="Arial"/>
          <w:b/>
          <w:bCs/>
          <w:sz w:val="24"/>
          <w:szCs w:val="24"/>
        </w:rPr>
        <w:t xml:space="preserve">. </w:t>
      </w:r>
      <w:r w:rsidR="00545344" w:rsidRPr="004D0CCA">
        <w:rPr>
          <w:rFonts w:ascii="Arial" w:hAnsi="Arial" w:cs="Arial"/>
          <w:b/>
          <w:bCs/>
          <w:sz w:val="24"/>
          <w:szCs w:val="24"/>
        </w:rPr>
        <w:t xml:space="preserve"> </w:t>
      </w:r>
      <w:r w:rsidR="00545344" w:rsidRPr="004D0CCA">
        <w:rPr>
          <w:rFonts w:ascii="Arial" w:hAnsi="Arial" w:cs="Arial"/>
          <w:b/>
          <w:bCs/>
          <w:sz w:val="21"/>
          <w:szCs w:val="21"/>
        </w:rPr>
        <w:t xml:space="preserve">(1) </w:t>
      </w:r>
      <w:r w:rsidRPr="004D0CCA">
        <w:rPr>
          <w:rFonts w:ascii="Arial" w:hAnsi="Arial" w:cs="Arial"/>
          <w:sz w:val="21"/>
          <w:szCs w:val="21"/>
        </w:rPr>
        <w:t xml:space="preserve">În </w:t>
      </w:r>
      <w:r w:rsidR="00F467D4" w:rsidRPr="004D0CCA">
        <w:rPr>
          <w:rFonts w:ascii="Arial" w:hAnsi="Arial" w:cs="Arial"/>
          <w:sz w:val="21"/>
          <w:szCs w:val="21"/>
        </w:rPr>
        <w:t>comuna Fărcașa</w:t>
      </w:r>
      <w:r w:rsidR="00F82C83" w:rsidRPr="004D0CCA">
        <w:rPr>
          <w:rFonts w:ascii="Arial" w:hAnsi="Arial" w:cs="Arial"/>
          <w:sz w:val="21"/>
          <w:szCs w:val="21"/>
        </w:rPr>
        <w:t xml:space="preserve">, în urma datelor ultimului </w:t>
      </w:r>
      <w:r w:rsidR="00F82C83" w:rsidRPr="000B3189">
        <w:rPr>
          <w:rFonts w:ascii="Arial" w:hAnsi="Arial" w:cs="Arial"/>
          <w:sz w:val="21"/>
          <w:szCs w:val="21"/>
        </w:rPr>
        <w:t>Recensamânt al populației și al locuințelor</w:t>
      </w:r>
      <w:r w:rsidR="00E11749" w:rsidRPr="000B3189">
        <w:rPr>
          <w:rFonts w:ascii="Arial" w:hAnsi="Arial" w:cs="Arial"/>
          <w:sz w:val="21"/>
          <w:szCs w:val="21"/>
        </w:rPr>
        <w:t xml:space="preserve"> </w:t>
      </w:r>
      <w:r w:rsidR="00F82C83" w:rsidRPr="000B3189">
        <w:rPr>
          <w:rFonts w:ascii="Arial" w:hAnsi="Arial" w:cs="Arial"/>
          <w:sz w:val="21"/>
          <w:szCs w:val="21"/>
        </w:rPr>
        <w:t>( 20</w:t>
      </w:r>
      <w:r w:rsidR="000B3189" w:rsidRPr="000B3189">
        <w:rPr>
          <w:rFonts w:ascii="Arial" w:hAnsi="Arial" w:cs="Arial"/>
          <w:sz w:val="21"/>
          <w:szCs w:val="21"/>
        </w:rPr>
        <w:t xml:space="preserve">21) </w:t>
      </w:r>
      <w:r w:rsidRPr="004D0CCA">
        <w:rPr>
          <w:rFonts w:ascii="Arial" w:hAnsi="Arial" w:cs="Arial"/>
          <w:sz w:val="21"/>
          <w:szCs w:val="21"/>
        </w:rPr>
        <w:t>îşi desfăşoară activitatea următoarele culte religioase:</w:t>
      </w:r>
      <w:r w:rsidRPr="004D0CCA">
        <w:rPr>
          <w:rFonts w:ascii="Arial" w:hAnsi="Arial" w:cs="Arial"/>
          <w:b/>
          <w:bCs/>
          <w:sz w:val="21"/>
          <w:szCs w:val="21"/>
        </w:rPr>
        <w:t xml:space="preserve"> </w:t>
      </w:r>
    </w:p>
    <w:p w14:paraId="5A159EE9" w14:textId="41A8BDBC" w:rsidR="0042314A" w:rsidRPr="004D0CCA" w:rsidRDefault="0042314A" w:rsidP="00B4603C">
      <w:pPr>
        <w:spacing w:line="360" w:lineRule="auto"/>
        <w:ind w:left="708"/>
        <w:rPr>
          <w:rFonts w:ascii="Arial" w:hAnsi="Arial" w:cs="Arial"/>
          <w:sz w:val="21"/>
          <w:szCs w:val="21"/>
        </w:rPr>
      </w:pPr>
      <w:r w:rsidRPr="004D0CCA">
        <w:rPr>
          <w:rFonts w:ascii="Arial" w:hAnsi="Arial" w:cs="Arial"/>
          <w:sz w:val="21"/>
          <w:szCs w:val="21"/>
        </w:rPr>
        <w:t>-ortodox</w:t>
      </w:r>
      <w:r w:rsidR="00E2776A" w:rsidRPr="004D0CCA">
        <w:rPr>
          <w:rFonts w:ascii="Arial" w:hAnsi="Arial" w:cs="Arial"/>
          <w:sz w:val="21"/>
          <w:szCs w:val="21"/>
        </w:rPr>
        <w:t xml:space="preserve"> </w:t>
      </w:r>
      <w:r w:rsidR="00F82C83" w:rsidRPr="004D0CCA">
        <w:rPr>
          <w:rFonts w:ascii="Arial" w:hAnsi="Arial" w:cs="Arial"/>
          <w:sz w:val="21"/>
          <w:szCs w:val="21"/>
        </w:rPr>
        <w:t>(</w:t>
      </w:r>
      <w:r w:rsidR="000B3189">
        <w:rPr>
          <w:rFonts w:ascii="Arial" w:hAnsi="Arial" w:cs="Arial"/>
          <w:sz w:val="21"/>
          <w:szCs w:val="21"/>
        </w:rPr>
        <w:t>3336</w:t>
      </w:r>
      <w:r w:rsidR="00E2776A" w:rsidRPr="004D0CCA">
        <w:rPr>
          <w:rFonts w:ascii="Arial" w:hAnsi="Arial" w:cs="Arial"/>
          <w:sz w:val="21"/>
          <w:szCs w:val="21"/>
        </w:rPr>
        <w:t xml:space="preserve"> </w:t>
      </w:r>
      <w:r w:rsidR="00F82C83" w:rsidRPr="004D0CCA">
        <w:rPr>
          <w:rFonts w:ascii="Arial" w:hAnsi="Arial" w:cs="Arial"/>
          <w:sz w:val="21"/>
          <w:szCs w:val="21"/>
        </w:rPr>
        <w:t>persoane)</w:t>
      </w:r>
    </w:p>
    <w:p w14:paraId="3195A040" w14:textId="2D1A81AD" w:rsidR="0042314A" w:rsidRPr="004D0CCA" w:rsidRDefault="0042314A" w:rsidP="00B4603C">
      <w:pPr>
        <w:spacing w:line="360" w:lineRule="auto"/>
        <w:ind w:left="708"/>
        <w:rPr>
          <w:rFonts w:ascii="Arial" w:hAnsi="Arial" w:cs="Arial"/>
          <w:sz w:val="21"/>
          <w:szCs w:val="21"/>
        </w:rPr>
      </w:pPr>
      <w:r w:rsidRPr="004D0CCA">
        <w:rPr>
          <w:rFonts w:ascii="Arial" w:hAnsi="Arial" w:cs="Arial"/>
          <w:sz w:val="21"/>
          <w:szCs w:val="21"/>
        </w:rPr>
        <w:t>-penticostal</w:t>
      </w:r>
      <w:r w:rsidR="00E2776A" w:rsidRPr="004D0CCA">
        <w:rPr>
          <w:rFonts w:ascii="Arial" w:hAnsi="Arial" w:cs="Arial"/>
          <w:sz w:val="21"/>
          <w:szCs w:val="21"/>
        </w:rPr>
        <w:t xml:space="preserve"> </w:t>
      </w:r>
      <w:r w:rsidR="00F82C83" w:rsidRPr="004D0CCA">
        <w:rPr>
          <w:rFonts w:ascii="Arial" w:hAnsi="Arial" w:cs="Arial"/>
          <w:sz w:val="21"/>
          <w:szCs w:val="21"/>
        </w:rPr>
        <w:t>(</w:t>
      </w:r>
      <w:r w:rsidR="000B3189">
        <w:rPr>
          <w:rFonts w:ascii="Arial" w:hAnsi="Arial" w:cs="Arial"/>
          <w:sz w:val="21"/>
          <w:szCs w:val="21"/>
        </w:rPr>
        <w:t>406</w:t>
      </w:r>
      <w:r w:rsidR="00F82C83" w:rsidRPr="004D0CCA">
        <w:rPr>
          <w:rFonts w:ascii="Arial" w:hAnsi="Arial" w:cs="Arial"/>
          <w:sz w:val="21"/>
          <w:szCs w:val="21"/>
        </w:rPr>
        <w:t xml:space="preserve"> persoane)</w:t>
      </w:r>
    </w:p>
    <w:p w14:paraId="686A62C4" w14:textId="2A5C7C77" w:rsidR="0042314A" w:rsidRPr="004D0CCA" w:rsidRDefault="0042314A" w:rsidP="00B4603C">
      <w:pPr>
        <w:spacing w:line="360" w:lineRule="auto"/>
        <w:ind w:left="708"/>
        <w:rPr>
          <w:rFonts w:ascii="Arial" w:hAnsi="Arial" w:cs="Arial"/>
          <w:sz w:val="21"/>
          <w:szCs w:val="21"/>
        </w:rPr>
      </w:pPr>
      <w:r w:rsidRPr="004D0CCA">
        <w:rPr>
          <w:rFonts w:ascii="Arial" w:hAnsi="Arial" w:cs="Arial"/>
          <w:sz w:val="21"/>
          <w:szCs w:val="21"/>
        </w:rPr>
        <w:t>-romano-catolică</w:t>
      </w:r>
      <w:r w:rsidR="00E2776A" w:rsidRPr="004D0CCA">
        <w:rPr>
          <w:rFonts w:ascii="Arial" w:hAnsi="Arial" w:cs="Arial"/>
          <w:sz w:val="21"/>
          <w:szCs w:val="21"/>
        </w:rPr>
        <w:t xml:space="preserve"> </w:t>
      </w:r>
      <w:r w:rsidR="00F82C83" w:rsidRPr="004D0CCA">
        <w:rPr>
          <w:rFonts w:ascii="Arial" w:hAnsi="Arial" w:cs="Arial"/>
          <w:sz w:val="21"/>
          <w:szCs w:val="21"/>
        </w:rPr>
        <w:t>(</w:t>
      </w:r>
      <w:r w:rsidR="000B3189">
        <w:rPr>
          <w:rFonts w:ascii="Arial" w:hAnsi="Arial" w:cs="Arial"/>
          <w:sz w:val="21"/>
          <w:szCs w:val="21"/>
        </w:rPr>
        <w:t>34</w:t>
      </w:r>
      <w:r w:rsidR="00F82C83" w:rsidRPr="004D0CCA">
        <w:rPr>
          <w:rFonts w:ascii="Arial" w:hAnsi="Arial" w:cs="Arial"/>
          <w:sz w:val="21"/>
          <w:szCs w:val="21"/>
        </w:rPr>
        <w:t xml:space="preserve"> persoane)</w:t>
      </w:r>
    </w:p>
    <w:p w14:paraId="3399CAB1" w14:textId="7C32650E" w:rsidR="00B05B80" w:rsidRPr="004D0CCA" w:rsidRDefault="00B05B80" w:rsidP="00B4603C">
      <w:pPr>
        <w:spacing w:line="360" w:lineRule="auto"/>
        <w:ind w:left="708"/>
        <w:rPr>
          <w:rFonts w:ascii="Arial" w:hAnsi="Arial" w:cs="Arial"/>
          <w:sz w:val="21"/>
          <w:szCs w:val="21"/>
        </w:rPr>
      </w:pPr>
      <w:r w:rsidRPr="004D0CCA">
        <w:rPr>
          <w:rFonts w:ascii="Arial" w:hAnsi="Arial" w:cs="Arial"/>
          <w:sz w:val="21"/>
          <w:szCs w:val="21"/>
        </w:rPr>
        <w:t>-</w:t>
      </w:r>
      <w:r w:rsidR="001D75D9" w:rsidRPr="004D0CCA">
        <w:rPr>
          <w:rFonts w:ascii="Arial" w:hAnsi="Arial" w:cs="Arial"/>
          <w:sz w:val="21"/>
          <w:szCs w:val="21"/>
        </w:rPr>
        <w:t>greco-catolic</w:t>
      </w:r>
      <w:r w:rsidRPr="004D0CCA">
        <w:rPr>
          <w:rFonts w:ascii="Arial" w:hAnsi="Arial" w:cs="Arial"/>
          <w:sz w:val="21"/>
          <w:szCs w:val="21"/>
        </w:rPr>
        <w:t>i</w:t>
      </w:r>
      <w:r w:rsidR="00E2776A" w:rsidRPr="004D0CCA">
        <w:rPr>
          <w:rFonts w:ascii="Arial" w:hAnsi="Arial" w:cs="Arial"/>
          <w:sz w:val="21"/>
          <w:szCs w:val="21"/>
        </w:rPr>
        <w:t xml:space="preserve"> </w:t>
      </w:r>
      <w:r w:rsidR="00F82C83" w:rsidRPr="004D0CCA">
        <w:rPr>
          <w:rFonts w:ascii="Arial" w:hAnsi="Arial" w:cs="Arial"/>
          <w:sz w:val="21"/>
          <w:szCs w:val="21"/>
        </w:rPr>
        <w:t>(</w:t>
      </w:r>
      <w:r w:rsidR="000B3189">
        <w:rPr>
          <w:rFonts w:ascii="Arial" w:hAnsi="Arial" w:cs="Arial"/>
          <w:sz w:val="21"/>
          <w:szCs w:val="21"/>
        </w:rPr>
        <w:t>14</w:t>
      </w:r>
      <w:r w:rsidR="00EF65FA" w:rsidRPr="004D0CCA">
        <w:rPr>
          <w:rFonts w:ascii="Arial" w:hAnsi="Arial" w:cs="Arial"/>
          <w:sz w:val="21"/>
          <w:szCs w:val="21"/>
        </w:rPr>
        <w:t xml:space="preserve"> </w:t>
      </w:r>
      <w:r w:rsidR="00F82C83" w:rsidRPr="004D0CCA">
        <w:rPr>
          <w:rFonts w:ascii="Arial" w:hAnsi="Arial" w:cs="Arial"/>
          <w:sz w:val="21"/>
          <w:szCs w:val="21"/>
        </w:rPr>
        <w:t>persoane)</w:t>
      </w:r>
    </w:p>
    <w:p w14:paraId="2D94F5A1" w14:textId="3D362F9E" w:rsidR="00B05B80" w:rsidRPr="004D0CCA" w:rsidRDefault="00B05B80" w:rsidP="00B4603C">
      <w:pPr>
        <w:spacing w:line="360" w:lineRule="auto"/>
        <w:ind w:left="708"/>
        <w:rPr>
          <w:rFonts w:ascii="Arial" w:hAnsi="Arial" w:cs="Arial"/>
          <w:sz w:val="21"/>
          <w:szCs w:val="21"/>
        </w:rPr>
      </w:pPr>
      <w:r w:rsidRPr="004D0CCA">
        <w:rPr>
          <w:rFonts w:ascii="Arial" w:hAnsi="Arial" w:cs="Arial"/>
          <w:sz w:val="21"/>
          <w:szCs w:val="21"/>
        </w:rPr>
        <w:t>-</w:t>
      </w:r>
      <w:r w:rsidR="001D75D9" w:rsidRPr="004D0CCA">
        <w:rPr>
          <w:rFonts w:ascii="Arial" w:hAnsi="Arial" w:cs="Arial"/>
          <w:sz w:val="21"/>
          <w:szCs w:val="21"/>
        </w:rPr>
        <w:t>bapti</w:t>
      </w:r>
      <w:r w:rsidR="005E353B" w:rsidRPr="004D0CCA">
        <w:rPr>
          <w:rFonts w:ascii="Arial" w:hAnsi="Arial" w:cs="Arial"/>
          <w:sz w:val="21"/>
          <w:szCs w:val="21"/>
        </w:rPr>
        <w:t>ști</w:t>
      </w:r>
      <w:r w:rsidR="00E2776A" w:rsidRPr="004D0CCA">
        <w:rPr>
          <w:rFonts w:ascii="Arial" w:hAnsi="Arial" w:cs="Arial"/>
          <w:sz w:val="21"/>
          <w:szCs w:val="21"/>
        </w:rPr>
        <w:t xml:space="preserve"> </w:t>
      </w:r>
      <w:r w:rsidR="00F82C83" w:rsidRPr="004D0CCA">
        <w:rPr>
          <w:rFonts w:ascii="Arial" w:hAnsi="Arial" w:cs="Arial"/>
          <w:sz w:val="21"/>
          <w:szCs w:val="21"/>
        </w:rPr>
        <w:t>(</w:t>
      </w:r>
      <w:r w:rsidR="000B3189">
        <w:rPr>
          <w:rFonts w:ascii="Arial" w:hAnsi="Arial" w:cs="Arial"/>
          <w:sz w:val="21"/>
          <w:szCs w:val="21"/>
        </w:rPr>
        <w:t>9</w:t>
      </w:r>
      <w:r w:rsidR="00F82C83" w:rsidRPr="004D0CCA">
        <w:rPr>
          <w:rFonts w:ascii="Arial" w:hAnsi="Arial" w:cs="Arial"/>
          <w:sz w:val="21"/>
          <w:szCs w:val="21"/>
        </w:rPr>
        <w:t xml:space="preserve"> persoane)</w:t>
      </w:r>
    </w:p>
    <w:p w14:paraId="4B6B2144" w14:textId="1145C40E" w:rsidR="00B05B80" w:rsidRPr="004D0CCA" w:rsidRDefault="00B05B80" w:rsidP="00B4603C">
      <w:pPr>
        <w:spacing w:line="360" w:lineRule="auto"/>
        <w:ind w:left="708"/>
        <w:rPr>
          <w:rFonts w:ascii="Arial" w:hAnsi="Arial" w:cs="Arial"/>
          <w:sz w:val="21"/>
          <w:szCs w:val="21"/>
        </w:rPr>
      </w:pPr>
      <w:r w:rsidRPr="004D0CCA">
        <w:rPr>
          <w:rFonts w:ascii="Arial" w:hAnsi="Arial" w:cs="Arial"/>
          <w:sz w:val="21"/>
          <w:szCs w:val="21"/>
        </w:rPr>
        <w:t>-</w:t>
      </w:r>
      <w:r w:rsidR="001D75D9" w:rsidRPr="004D0CCA">
        <w:rPr>
          <w:rFonts w:ascii="Arial" w:hAnsi="Arial" w:cs="Arial"/>
          <w:sz w:val="21"/>
          <w:szCs w:val="21"/>
        </w:rPr>
        <w:t>reforma</w:t>
      </w:r>
      <w:r w:rsidR="005E353B" w:rsidRPr="004D0CCA">
        <w:rPr>
          <w:rFonts w:ascii="Arial" w:hAnsi="Arial" w:cs="Arial"/>
          <w:sz w:val="21"/>
          <w:szCs w:val="21"/>
        </w:rPr>
        <w:t>ți</w:t>
      </w:r>
      <w:r w:rsidR="00E2776A" w:rsidRPr="004D0CCA">
        <w:rPr>
          <w:rFonts w:ascii="Arial" w:hAnsi="Arial" w:cs="Arial"/>
          <w:sz w:val="21"/>
          <w:szCs w:val="21"/>
        </w:rPr>
        <w:t xml:space="preserve"> </w:t>
      </w:r>
      <w:r w:rsidR="00F82C83" w:rsidRPr="004D0CCA">
        <w:rPr>
          <w:rFonts w:ascii="Arial" w:hAnsi="Arial" w:cs="Arial"/>
          <w:sz w:val="21"/>
          <w:szCs w:val="21"/>
        </w:rPr>
        <w:t>(</w:t>
      </w:r>
      <w:r w:rsidR="000B3189">
        <w:rPr>
          <w:rFonts w:ascii="Arial" w:hAnsi="Arial" w:cs="Arial"/>
          <w:sz w:val="21"/>
          <w:szCs w:val="21"/>
        </w:rPr>
        <w:t>6</w:t>
      </w:r>
      <w:r w:rsidR="00F82C83" w:rsidRPr="004D0CCA">
        <w:rPr>
          <w:rFonts w:ascii="Arial" w:hAnsi="Arial" w:cs="Arial"/>
          <w:sz w:val="21"/>
          <w:szCs w:val="21"/>
        </w:rPr>
        <w:t xml:space="preserve"> persoane</w:t>
      </w:r>
      <w:r w:rsidR="00FE66EE" w:rsidRPr="004D0CCA">
        <w:rPr>
          <w:rFonts w:ascii="Arial" w:hAnsi="Arial" w:cs="Arial"/>
          <w:sz w:val="21"/>
          <w:szCs w:val="21"/>
        </w:rPr>
        <w:t>)</w:t>
      </w:r>
    </w:p>
    <w:p w14:paraId="602F04B0" w14:textId="0092D395" w:rsidR="00B05B80" w:rsidRPr="004D0CCA" w:rsidRDefault="00B05B80" w:rsidP="00B4603C">
      <w:pPr>
        <w:spacing w:line="360" w:lineRule="auto"/>
        <w:ind w:left="708"/>
        <w:rPr>
          <w:rFonts w:ascii="Arial" w:hAnsi="Arial" w:cs="Arial"/>
          <w:sz w:val="21"/>
          <w:szCs w:val="21"/>
        </w:rPr>
      </w:pPr>
      <w:r w:rsidRPr="004D0CCA">
        <w:rPr>
          <w:rFonts w:ascii="Arial" w:hAnsi="Arial" w:cs="Arial"/>
          <w:sz w:val="21"/>
          <w:szCs w:val="21"/>
        </w:rPr>
        <w:t>-</w:t>
      </w:r>
      <w:r w:rsidR="001D75D9" w:rsidRPr="004D0CCA">
        <w:rPr>
          <w:rFonts w:ascii="Arial" w:hAnsi="Arial" w:cs="Arial"/>
          <w:sz w:val="21"/>
          <w:szCs w:val="21"/>
        </w:rPr>
        <w:t>adventiști de ziua a șaptea</w:t>
      </w:r>
      <w:r w:rsidR="00E2776A" w:rsidRPr="004D0CCA">
        <w:rPr>
          <w:rFonts w:ascii="Arial" w:hAnsi="Arial" w:cs="Arial"/>
          <w:sz w:val="21"/>
          <w:szCs w:val="21"/>
        </w:rPr>
        <w:t xml:space="preserve"> </w:t>
      </w:r>
      <w:r w:rsidR="00F82C83" w:rsidRPr="004D0CCA">
        <w:rPr>
          <w:rFonts w:ascii="Arial" w:hAnsi="Arial" w:cs="Arial"/>
          <w:sz w:val="21"/>
          <w:szCs w:val="21"/>
        </w:rPr>
        <w:t>(</w:t>
      </w:r>
      <w:r w:rsidR="00E2776A" w:rsidRPr="004D0CCA">
        <w:rPr>
          <w:rFonts w:ascii="Arial" w:hAnsi="Arial" w:cs="Arial"/>
          <w:sz w:val="21"/>
          <w:szCs w:val="21"/>
        </w:rPr>
        <w:t>4</w:t>
      </w:r>
      <w:r w:rsidR="00F82C83" w:rsidRPr="004D0CCA">
        <w:rPr>
          <w:rFonts w:ascii="Arial" w:hAnsi="Arial" w:cs="Arial"/>
          <w:sz w:val="21"/>
          <w:szCs w:val="21"/>
        </w:rPr>
        <w:t xml:space="preserve"> persoane)</w:t>
      </w:r>
    </w:p>
    <w:p w14:paraId="1BCB99A1" w14:textId="5C64CC2B" w:rsidR="00EF65FA" w:rsidRPr="004D0CCA" w:rsidRDefault="00EF65FA" w:rsidP="00B4603C">
      <w:pPr>
        <w:spacing w:line="360" w:lineRule="auto"/>
        <w:ind w:left="708"/>
        <w:rPr>
          <w:rFonts w:ascii="Arial" w:hAnsi="Arial" w:cs="Arial"/>
          <w:sz w:val="21"/>
          <w:szCs w:val="21"/>
        </w:rPr>
      </w:pPr>
      <w:r w:rsidRPr="004D0CCA">
        <w:rPr>
          <w:rFonts w:ascii="Arial" w:hAnsi="Arial" w:cs="Arial"/>
          <w:sz w:val="21"/>
          <w:szCs w:val="21"/>
        </w:rPr>
        <w:t>-</w:t>
      </w:r>
      <w:r w:rsidR="00DB27BF">
        <w:rPr>
          <w:rFonts w:ascii="Arial" w:hAnsi="Arial" w:cs="Arial"/>
          <w:sz w:val="21"/>
          <w:szCs w:val="21"/>
        </w:rPr>
        <w:t>m</w:t>
      </w:r>
      <w:r w:rsidRPr="004D0CCA">
        <w:rPr>
          <w:rFonts w:ascii="Arial" w:hAnsi="Arial" w:cs="Arial"/>
          <w:sz w:val="21"/>
          <w:szCs w:val="21"/>
        </w:rPr>
        <w:t>artori (</w:t>
      </w:r>
      <w:r w:rsidR="000B3189">
        <w:rPr>
          <w:rFonts w:ascii="Arial" w:hAnsi="Arial" w:cs="Arial"/>
          <w:sz w:val="21"/>
          <w:szCs w:val="21"/>
        </w:rPr>
        <w:t>10</w:t>
      </w:r>
      <w:r w:rsidRPr="004D0CCA">
        <w:rPr>
          <w:rFonts w:ascii="Arial" w:hAnsi="Arial" w:cs="Arial"/>
          <w:sz w:val="21"/>
          <w:szCs w:val="21"/>
        </w:rPr>
        <w:t xml:space="preserve"> persoane)</w:t>
      </w:r>
    </w:p>
    <w:p w14:paraId="4659CB16" w14:textId="2F3CEE51" w:rsidR="00F37014" w:rsidRDefault="00E2776A" w:rsidP="00B4603C">
      <w:pPr>
        <w:spacing w:line="360" w:lineRule="auto"/>
        <w:ind w:left="708"/>
        <w:rPr>
          <w:rFonts w:ascii="Arial" w:hAnsi="Arial" w:cs="Arial"/>
          <w:sz w:val="21"/>
          <w:szCs w:val="21"/>
        </w:rPr>
      </w:pPr>
      <w:r w:rsidRPr="004D0CCA">
        <w:rPr>
          <w:rFonts w:ascii="Arial" w:hAnsi="Arial" w:cs="Arial"/>
          <w:sz w:val="21"/>
          <w:szCs w:val="21"/>
        </w:rPr>
        <w:t>-</w:t>
      </w:r>
      <w:r w:rsidR="00EF65FA" w:rsidRPr="004D0CCA">
        <w:rPr>
          <w:rFonts w:ascii="Arial" w:hAnsi="Arial" w:cs="Arial"/>
          <w:sz w:val="21"/>
          <w:szCs w:val="21"/>
        </w:rPr>
        <w:t xml:space="preserve"> creștin</w:t>
      </w:r>
      <w:r w:rsidR="000B3189">
        <w:rPr>
          <w:rFonts w:ascii="Arial" w:hAnsi="Arial" w:cs="Arial"/>
          <w:sz w:val="21"/>
          <w:szCs w:val="21"/>
        </w:rPr>
        <w:t xml:space="preserve">i </w:t>
      </w:r>
      <w:r w:rsidR="00EF65FA" w:rsidRPr="004D0CCA">
        <w:rPr>
          <w:rFonts w:ascii="Arial" w:hAnsi="Arial" w:cs="Arial"/>
          <w:sz w:val="21"/>
          <w:szCs w:val="21"/>
        </w:rPr>
        <w:t>de rit vechi (</w:t>
      </w:r>
      <w:r w:rsidR="000B3189">
        <w:rPr>
          <w:rFonts w:ascii="Arial" w:hAnsi="Arial" w:cs="Arial"/>
          <w:sz w:val="21"/>
          <w:szCs w:val="21"/>
        </w:rPr>
        <w:t>5</w:t>
      </w:r>
      <w:r w:rsidR="00EF65FA" w:rsidRPr="004D0CCA">
        <w:rPr>
          <w:rFonts w:ascii="Arial" w:hAnsi="Arial" w:cs="Arial"/>
          <w:sz w:val="21"/>
          <w:szCs w:val="21"/>
        </w:rPr>
        <w:t xml:space="preserve"> persoane)</w:t>
      </w:r>
      <w:r w:rsidR="00F82C83" w:rsidRPr="004D0CCA">
        <w:rPr>
          <w:rFonts w:ascii="Arial" w:hAnsi="Arial" w:cs="Arial"/>
          <w:sz w:val="21"/>
          <w:szCs w:val="21"/>
        </w:rPr>
        <w:t xml:space="preserve"> </w:t>
      </w:r>
    </w:p>
    <w:p w14:paraId="31A28CA5" w14:textId="38805F19" w:rsidR="000B3189" w:rsidRPr="004D0CCA" w:rsidRDefault="000B3189" w:rsidP="00B4603C">
      <w:pPr>
        <w:spacing w:line="360" w:lineRule="auto"/>
        <w:ind w:left="708"/>
        <w:rPr>
          <w:rFonts w:ascii="Arial" w:hAnsi="Arial" w:cs="Arial"/>
          <w:sz w:val="21"/>
          <w:szCs w:val="21"/>
        </w:rPr>
      </w:pPr>
      <w:r>
        <w:rPr>
          <w:rFonts w:ascii="Arial" w:hAnsi="Arial" w:cs="Arial"/>
          <w:sz w:val="21"/>
          <w:szCs w:val="21"/>
        </w:rPr>
        <w:t>-fără religie (5 persoane)</w:t>
      </w:r>
    </w:p>
    <w:p w14:paraId="11E9AD7E" w14:textId="6EE3C7B8" w:rsidR="00EF65FA" w:rsidRPr="004D0CCA" w:rsidRDefault="00EF65FA" w:rsidP="00B4603C">
      <w:pPr>
        <w:spacing w:line="360" w:lineRule="auto"/>
        <w:ind w:left="708"/>
        <w:rPr>
          <w:rFonts w:ascii="Arial" w:hAnsi="Arial" w:cs="Arial"/>
          <w:b/>
          <w:bCs/>
          <w:sz w:val="21"/>
          <w:szCs w:val="21"/>
        </w:rPr>
      </w:pPr>
      <w:r w:rsidRPr="004D0CCA">
        <w:rPr>
          <w:rFonts w:ascii="Arial" w:hAnsi="Arial" w:cs="Arial"/>
          <w:sz w:val="21"/>
          <w:szCs w:val="21"/>
        </w:rPr>
        <w:t xml:space="preserve">-despre </w:t>
      </w:r>
      <w:r w:rsidR="000B3189">
        <w:rPr>
          <w:rFonts w:ascii="Arial" w:hAnsi="Arial" w:cs="Arial"/>
          <w:sz w:val="21"/>
          <w:szCs w:val="21"/>
        </w:rPr>
        <w:t>265</w:t>
      </w:r>
      <w:r w:rsidRPr="004D0CCA">
        <w:rPr>
          <w:rFonts w:ascii="Arial" w:hAnsi="Arial" w:cs="Arial"/>
          <w:sz w:val="21"/>
          <w:szCs w:val="21"/>
        </w:rPr>
        <w:t xml:space="preserve"> persoane </w:t>
      </w:r>
      <w:r w:rsidR="006E7C12" w:rsidRPr="004D0CCA">
        <w:rPr>
          <w:rFonts w:ascii="Arial" w:hAnsi="Arial" w:cs="Arial"/>
          <w:sz w:val="21"/>
          <w:szCs w:val="21"/>
        </w:rPr>
        <w:t>din populația totală nu există informații disponibile în ceea ce privește apartenența religioasă.</w:t>
      </w:r>
    </w:p>
    <w:p w14:paraId="7DD0D505" w14:textId="465B8D41" w:rsidR="00F37014" w:rsidRPr="004D0CCA" w:rsidRDefault="009838AE" w:rsidP="00B4603C">
      <w:pPr>
        <w:spacing w:line="360" w:lineRule="auto"/>
        <w:rPr>
          <w:rFonts w:ascii="Arial" w:hAnsi="Arial" w:cs="Arial"/>
          <w:sz w:val="21"/>
          <w:szCs w:val="21"/>
        </w:rPr>
      </w:pPr>
      <w:r w:rsidRPr="004D0CCA">
        <w:rPr>
          <w:rFonts w:ascii="Arial" w:hAnsi="Arial" w:cs="Arial"/>
          <w:sz w:val="21"/>
          <w:szCs w:val="21"/>
        </w:rPr>
        <w:t xml:space="preserve">(2) Lista cu denumirile lăcaşelor aparţinând cultelor religioase prevăzute la alin. (1) se regăseşte în </w:t>
      </w:r>
      <w:r w:rsidRPr="00A56B60">
        <w:rPr>
          <w:rFonts w:ascii="Arial" w:hAnsi="Arial" w:cs="Arial"/>
          <w:sz w:val="21"/>
          <w:szCs w:val="21"/>
        </w:rPr>
        <w:t xml:space="preserve">anexa </w:t>
      </w:r>
      <w:hyperlink r:id="rId37" w:anchor="p-331393806" w:tgtFrame="_blank" w:history="1">
        <w:r w:rsidRPr="00A56B60">
          <w:rPr>
            <w:rStyle w:val="HTMLPreformattedChar"/>
            <w:rFonts w:ascii="Arial" w:hAnsi="Arial" w:cs="Arial"/>
            <w:sz w:val="21"/>
            <w:szCs w:val="21"/>
          </w:rPr>
          <w:t>nr. 12</w:t>
        </w:r>
      </w:hyperlink>
      <w:r w:rsidR="0028291A">
        <w:t xml:space="preserve"> b</w:t>
      </w:r>
      <w:r w:rsidRPr="00A56B60">
        <w:rPr>
          <w:rFonts w:ascii="Arial" w:hAnsi="Arial" w:cs="Arial"/>
          <w:sz w:val="21"/>
          <w:szCs w:val="21"/>
        </w:rPr>
        <w:t xml:space="preserve"> la prezentul statut.</w:t>
      </w:r>
    </w:p>
    <w:p w14:paraId="76279576" w14:textId="04DD7B58" w:rsidR="001B1085" w:rsidRPr="00654BC9" w:rsidRDefault="001B1085" w:rsidP="00B4603C">
      <w:pPr>
        <w:spacing w:line="360" w:lineRule="auto"/>
        <w:rPr>
          <w:rFonts w:ascii="Arial" w:hAnsi="Arial" w:cs="Arial"/>
          <w:sz w:val="21"/>
          <w:szCs w:val="21"/>
        </w:rPr>
      </w:pPr>
      <w:r w:rsidRPr="00654BC9">
        <w:rPr>
          <w:rFonts w:ascii="Arial" w:hAnsi="Arial" w:cs="Arial"/>
          <w:b/>
          <w:bCs/>
          <w:sz w:val="21"/>
          <w:szCs w:val="21"/>
        </w:rPr>
        <w:t>Art. 2</w:t>
      </w:r>
      <w:r w:rsidR="006C17B8" w:rsidRPr="00654BC9">
        <w:rPr>
          <w:rFonts w:ascii="Arial" w:hAnsi="Arial" w:cs="Arial"/>
          <w:b/>
          <w:bCs/>
          <w:sz w:val="21"/>
          <w:szCs w:val="21"/>
        </w:rPr>
        <w:t>4</w:t>
      </w:r>
      <w:r w:rsidRPr="00654BC9">
        <w:rPr>
          <w:rFonts w:ascii="Arial" w:hAnsi="Arial" w:cs="Arial"/>
          <w:b/>
          <w:bCs/>
          <w:sz w:val="21"/>
          <w:szCs w:val="21"/>
        </w:rPr>
        <w:t xml:space="preserve">. </w:t>
      </w:r>
      <w:r w:rsidR="008A5720" w:rsidRPr="00654BC9">
        <w:rPr>
          <w:rFonts w:ascii="Arial" w:hAnsi="Arial" w:cs="Arial"/>
          <w:b/>
          <w:bCs/>
          <w:sz w:val="21"/>
          <w:szCs w:val="21"/>
        </w:rPr>
        <w:t xml:space="preserve">- </w:t>
      </w:r>
      <w:r w:rsidR="0055433A" w:rsidRPr="00654BC9">
        <w:rPr>
          <w:rFonts w:ascii="Arial" w:hAnsi="Arial" w:cs="Arial"/>
          <w:sz w:val="21"/>
          <w:szCs w:val="21"/>
        </w:rPr>
        <w:t>(1)</w:t>
      </w:r>
      <w:r w:rsidR="0055433A" w:rsidRPr="00654BC9">
        <w:rPr>
          <w:rFonts w:ascii="Arial" w:hAnsi="Arial" w:cs="Arial"/>
          <w:b/>
          <w:bCs/>
          <w:sz w:val="21"/>
          <w:szCs w:val="21"/>
        </w:rPr>
        <w:t xml:space="preserve"> </w:t>
      </w:r>
      <w:r w:rsidRPr="00654BC9">
        <w:rPr>
          <w:rFonts w:ascii="Arial" w:hAnsi="Arial" w:cs="Arial"/>
          <w:sz w:val="21"/>
          <w:szCs w:val="21"/>
        </w:rPr>
        <w:t>Principalele manifestări culturale care sunt organizate pe raza comunei Fărcașa sunt:</w:t>
      </w:r>
    </w:p>
    <w:p w14:paraId="1B11FABA" w14:textId="43F41979" w:rsidR="001B1085" w:rsidRPr="00654BC9" w:rsidRDefault="001B1085" w:rsidP="00B4603C">
      <w:pPr>
        <w:spacing w:line="360" w:lineRule="auto"/>
        <w:rPr>
          <w:rFonts w:ascii="Arial" w:hAnsi="Arial" w:cs="Arial"/>
          <w:sz w:val="21"/>
          <w:szCs w:val="21"/>
        </w:rPr>
      </w:pPr>
      <w:r w:rsidRPr="00654BC9">
        <w:rPr>
          <w:rFonts w:ascii="Arial" w:hAnsi="Arial" w:cs="Arial"/>
          <w:sz w:val="21"/>
          <w:szCs w:val="21"/>
        </w:rPr>
        <w:t>-</w:t>
      </w:r>
      <w:r w:rsidR="0025665D" w:rsidRPr="00654BC9">
        <w:rPr>
          <w:rFonts w:ascii="Arial" w:hAnsi="Arial" w:cs="Arial"/>
          <w:sz w:val="21"/>
          <w:szCs w:val="21"/>
        </w:rPr>
        <w:t>D</w:t>
      </w:r>
      <w:r w:rsidRPr="00654BC9">
        <w:rPr>
          <w:rFonts w:ascii="Arial" w:hAnsi="Arial" w:cs="Arial"/>
          <w:sz w:val="21"/>
          <w:szCs w:val="21"/>
        </w:rPr>
        <w:t>epunerea de coroane la monumentele eroilor de pe raza comunei Fărcașa,</w:t>
      </w:r>
    </w:p>
    <w:p w14:paraId="1AF5882B" w14:textId="03988694" w:rsidR="001B1085" w:rsidRPr="00654BC9" w:rsidRDefault="001B1085" w:rsidP="00B4603C">
      <w:pPr>
        <w:spacing w:line="360" w:lineRule="auto"/>
        <w:rPr>
          <w:rFonts w:ascii="Arial" w:hAnsi="Arial" w:cs="Arial"/>
          <w:sz w:val="21"/>
          <w:szCs w:val="21"/>
        </w:rPr>
      </w:pPr>
      <w:r w:rsidRPr="00654BC9">
        <w:rPr>
          <w:rFonts w:ascii="Arial" w:hAnsi="Arial" w:cs="Arial"/>
          <w:sz w:val="21"/>
          <w:szCs w:val="21"/>
        </w:rPr>
        <w:t>-</w:t>
      </w:r>
      <w:r w:rsidR="0025665D" w:rsidRPr="00654BC9">
        <w:rPr>
          <w:rFonts w:ascii="Arial" w:hAnsi="Arial" w:cs="Arial"/>
          <w:sz w:val="21"/>
          <w:szCs w:val="21"/>
        </w:rPr>
        <w:t>F</w:t>
      </w:r>
      <w:r w:rsidRPr="00654BC9">
        <w:rPr>
          <w:rFonts w:ascii="Arial" w:hAnsi="Arial" w:cs="Arial"/>
          <w:sz w:val="21"/>
          <w:szCs w:val="21"/>
        </w:rPr>
        <w:t>estivalul de colinde „Deschide ușa, creștine”</w:t>
      </w:r>
      <w:r w:rsidR="00647AAA" w:rsidRPr="00654BC9">
        <w:rPr>
          <w:rFonts w:ascii="Arial" w:hAnsi="Arial" w:cs="Arial"/>
          <w:sz w:val="21"/>
          <w:szCs w:val="21"/>
        </w:rPr>
        <w:t>,</w:t>
      </w:r>
    </w:p>
    <w:p w14:paraId="3A899C3C" w14:textId="00786B53" w:rsidR="001B1085" w:rsidRPr="00654BC9" w:rsidRDefault="001B1085" w:rsidP="00B4603C">
      <w:pPr>
        <w:spacing w:line="360" w:lineRule="auto"/>
        <w:rPr>
          <w:rFonts w:ascii="Arial" w:hAnsi="Arial" w:cs="Arial"/>
          <w:sz w:val="21"/>
          <w:szCs w:val="21"/>
        </w:rPr>
      </w:pPr>
      <w:r w:rsidRPr="00654BC9">
        <w:rPr>
          <w:rFonts w:ascii="Arial" w:hAnsi="Arial" w:cs="Arial"/>
          <w:sz w:val="21"/>
          <w:szCs w:val="21"/>
        </w:rPr>
        <w:t xml:space="preserve">-Fiii satului Buzești, </w:t>
      </w:r>
    </w:p>
    <w:p w14:paraId="26BA00AF" w14:textId="77A86BE5" w:rsidR="001B1085" w:rsidRPr="00654BC9" w:rsidRDefault="001B1085" w:rsidP="00B4603C">
      <w:pPr>
        <w:spacing w:line="360" w:lineRule="auto"/>
        <w:rPr>
          <w:rFonts w:ascii="Arial" w:hAnsi="Arial" w:cs="Arial"/>
          <w:sz w:val="21"/>
          <w:szCs w:val="21"/>
        </w:rPr>
      </w:pPr>
      <w:r w:rsidRPr="00654BC9">
        <w:rPr>
          <w:rFonts w:ascii="Arial" w:hAnsi="Arial" w:cs="Arial"/>
          <w:sz w:val="21"/>
          <w:szCs w:val="21"/>
        </w:rPr>
        <w:t>-</w:t>
      </w:r>
      <w:r w:rsidR="0025665D" w:rsidRPr="00654BC9">
        <w:rPr>
          <w:rFonts w:ascii="Arial" w:hAnsi="Arial" w:cs="Arial"/>
          <w:sz w:val="21"/>
          <w:szCs w:val="21"/>
        </w:rPr>
        <w:t>L</w:t>
      </w:r>
      <w:r w:rsidRPr="00654BC9">
        <w:rPr>
          <w:rFonts w:ascii="Arial" w:hAnsi="Arial" w:cs="Arial"/>
          <w:sz w:val="21"/>
          <w:szCs w:val="21"/>
        </w:rPr>
        <w:t>ansare de carte</w:t>
      </w:r>
      <w:r w:rsidR="00647AAA" w:rsidRPr="00654BC9">
        <w:rPr>
          <w:rFonts w:ascii="Arial" w:hAnsi="Arial" w:cs="Arial"/>
          <w:sz w:val="21"/>
          <w:szCs w:val="21"/>
        </w:rPr>
        <w:t>,</w:t>
      </w:r>
    </w:p>
    <w:p w14:paraId="27618C35" w14:textId="7C41E258" w:rsidR="001B1085" w:rsidRDefault="001B1085" w:rsidP="00B4603C">
      <w:pPr>
        <w:spacing w:line="360" w:lineRule="auto"/>
        <w:rPr>
          <w:rFonts w:ascii="Arial" w:hAnsi="Arial" w:cs="Arial"/>
          <w:sz w:val="21"/>
          <w:szCs w:val="21"/>
        </w:rPr>
      </w:pPr>
      <w:r w:rsidRPr="00654BC9">
        <w:rPr>
          <w:rFonts w:ascii="Arial" w:hAnsi="Arial" w:cs="Arial"/>
          <w:sz w:val="21"/>
          <w:szCs w:val="21"/>
        </w:rPr>
        <w:t>-</w:t>
      </w:r>
      <w:r w:rsidR="00C55BF7">
        <w:rPr>
          <w:rFonts w:ascii="Arial" w:hAnsi="Arial" w:cs="Arial"/>
          <w:sz w:val="21"/>
          <w:szCs w:val="21"/>
        </w:rPr>
        <w:t>„Păstrarea tradițiilor strămoșești și promovarea folclorului local”</w:t>
      </w:r>
      <w:r w:rsidR="009D69DA">
        <w:rPr>
          <w:rFonts w:ascii="Arial" w:hAnsi="Arial" w:cs="Arial"/>
          <w:sz w:val="21"/>
          <w:szCs w:val="21"/>
        </w:rPr>
        <w:t>,</w:t>
      </w:r>
    </w:p>
    <w:p w14:paraId="0750C940" w14:textId="52CC2204" w:rsidR="00C55BF7" w:rsidRPr="00654BC9" w:rsidRDefault="00C55BF7" w:rsidP="00B4603C">
      <w:pPr>
        <w:spacing w:line="360" w:lineRule="auto"/>
        <w:rPr>
          <w:rFonts w:ascii="Arial" w:hAnsi="Arial" w:cs="Arial"/>
          <w:sz w:val="21"/>
          <w:szCs w:val="21"/>
        </w:rPr>
      </w:pPr>
      <w:r>
        <w:rPr>
          <w:rFonts w:ascii="Arial" w:hAnsi="Arial" w:cs="Arial"/>
          <w:sz w:val="21"/>
          <w:szCs w:val="21"/>
        </w:rPr>
        <w:t>„Tradiții străvechi la sărbătorile de iarnă”</w:t>
      </w:r>
      <w:r w:rsidR="009D69DA">
        <w:rPr>
          <w:rFonts w:ascii="Arial" w:hAnsi="Arial" w:cs="Arial"/>
          <w:sz w:val="21"/>
          <w:szCs w:val="21"/>
        </w:rPr>
        <w:t>,</w:t>
      </w:r>
    </w:p>
    <w:p w14:paraId="42E15F82" w14:textId="6BF59C6E" w:rsidR="001B1085" w:rsidRPr="00654BC9" w:rsidRDefault="001B1085" w:rsidP="00B4603C">
      <w:pPr>
        <w:spacing w:line="360" w:lineRule="auto"/>
        <w:rPr>
          <w:rFonts w:ascii="Arial" w:hAnsi="Arial" w:cs="Arial"/>
          <w:sz w:val="21"/>
          <w:szCs w:val="21"/>
        </w:rPr>
      </w:pPr>
      <w:r w:rsidRPr="00654BC9">
        <w:rPr>
          <w:rFonts w:ascii="Arial" w:hAnsi="Arial" w:cs="Arial"/>
          <w:sz w:val="21"/>
          <w:szCs w:val="21"/>
        </w:rPr>
        <w:t>-Simpo</w:t>
      </w:r>
      <w:r w:rsidR="0055433A" w:rsidRPr="00654BC9">
        <w:rPr>
          <w:rFonts w:ascii="Arial" w:hAnsi="Arial" w:cs="Arial"/>
          <w:sz w:val="21"/>
          <w:szCs w:val="21"/>
        </w:rPr>
        <w:t>zioane.</w:t>
      </w:r>
    </w:p>
    <w:p w14:paraId="02482A0C" w14:textId="796BE488" w:rsidR="00265ADF" w:rsidRDefault="0055433A" w:rsidP="00C55BF7">
      <w:pPr>
        <w:spacing w:line="360" w:lineRule="auto"/>
        <w:jc w:val="both"/>
        <w:rPr>
          <w:rFonts w:ascii="Arial" w:hAnsi="Arial" w:cs="Arial"/>
          <w:sz w:val="21"/>
          <w:szCs w:val="21"/>
        </w:rPr>
      </w:pPr>
      <w:r w:rsidRPr="00654BC9">
        <w:rPr>
          <w:rFonts w:ascii="Arial" w:hAnsi="Arial" w:cs="Arial"/>
          <w:sz w:val="21"/>
          <w:szCs w:val="21"/>
        </w:rPr>
        <w:t xml:space="preserve">(2) </w:t>
      </w:r>
      <w:r w:rsidR="00887856" w:rsidRPr="00654BC9">
        <w:rPr>
          <w:rFonts w:ascii="Arial" w:hAnsi="Arial" w:cs="Arial"/>
          <w:sz w:val="21"/>
          <w:szCs w:val="21"/>
        </w:rPr>
        <w:t>Prin alte</w:t>
      </w:r>
      <w:r w:rsidRPr="00654BC9">
        <w:rPr>
          <w:rFonts w:ascii="Arial" w:hAnsi="Arial" w:cs="Arial"/>
          <w:sz w:val="21"/>
          <w:szCs w:val="21"/>
        </w:rPr>
        <w:t xml:space="preserve"> evenimente organizate</w:t>
      </w:r>
      <w:r w:rsidR="00887856" w:rsidRPr="00654BC9">
        <w:rPr>
          <w:rFonts w:ascii="Arial" w:hAnsi="Arial" w:cs="Arial"/>
          <w:sz w:val="21"/>
          <w:szCs w:val="21"/>
        </w:rPr>
        <w:t>, conducerea administrației locale acordă unele premii sau beneficii materiale prin celebrarea unor evenimente importante din viața comunit</w:t>
      </w:r>
      <w:r w:rsidR="00647AAA" w:rsidRPr="00654BC9">
        <w:rPr>
          <w:rFonts w:ascii="Arial" w:hAnsi="Arial" w:cs="Arial"/>
          <w:sz w:val="21"/>
          <w:szCs w:val="21"/>
        </w:rPr>
        <w:t>ă</w:t>
      </w:r>
      <w:r w:rsidR="00887856" w:rsidRPr="00654BC9">
        <w:rPr>
          <w:rFonts w:ascii="Arial" w:hAnsi="Arial" w:cs="Arial"/>
          <w:sz w:val="21"/>
          <w:szCs w:val="21"/>
        </w:rPr>
        <w:t xml:space="preserve">ții locale: </w:t>
      </w:r>
    </w:p>
    <w:p w14:paraId="12FEFFB8" w14:textId="24ACB359" w:rsidR="001C3DE8" w:rsidRPr="00654BC9" w:rsidRDefault="001C3DE8" w:rsidP="00C55BF7">
      <w:pPr>
        <w:spacing w:line="360" w:lineRule="auto"/>
        <w:jc w:val="both"/>
        <w:rPr>
          <w:rFonts w:ascii="Arial" w:hAnsi="Arial" w:cs="Arial"/>
          <w:sz w:val="21"/>
          <w:szCs w:val="21"/>
        </w:rPr>
      </w:pPr>
      <w:r>
        <w:rPr>
          <w:rFonts w:ascii="Arial" w:hAnsi="Arial" w:cs="Arial"/>
          <w:sz w:val="21"/>
          <w:szCs w:val="21"/>
        </w:rPr>
        <w:lastRenderedPageBreak/>
        <w:t xml:space="preserve">-acordarea titlului de „Cetățean de onoare al comunei”, </w:t>
      </w:r>
      <w:r w:rsidRPr="00654BC9">
        <w:rPr>
          <w:rFonts w:ascii="Arial" w:hAnsi="Arial" w:cs="Arial"/>
          <w:sz w:val="21"/>
          <w:szCs w:val="21"/>
        </w:rPr>
        <w:t>informații se regăsesc în anexa nr</w:t>
      </w:r>
      <w:r>
        <w:rPr>
          <w:rFonts w:ascii="Arial" w:hAnsi="Arial" w:cs="Arial"/>
          <w:sz w:val="21"/>
          <w:szCs w:val="21"/>
        </w:rPr>
        <w:t xml:space="preserve">. 7a, </w:t>
      </w:r>
    </w:p>
    <w:p w14:paraId="45F22714" w14:textId="0E481B58" w:rsidR="00265ADF" w:rsidRDefault="00265ADF" w:rsidP="00C55BF7">
      <w:pPr>
        <w:spacing w:line="360" w:lineRule="auto"/>
        <w:jc w:val="both"/>
        <w:rPr>
          <w:rFonts w:ascii="Arial" w:hAnsi="Arial" w:cs="Arial"/>
          <w:sz w:val="21"/>
          <w:szCs w:val="21"/>
        </w:rPr>
      </w:pPr>
      <w:r w:rsidRPr="00654BC9">
        <w:rPr>
          <w:rFonts w:ascii="Arial" w:hAnsi="Arial" w:cs="Arial"/>
          <w:sz w:val="21"/>
          <w:szCs w:val="21"/>
        </w:rPr>
        <w:t xml:space="preserve">-50 de ani de căsătorie ”Nunta de aur”, informații se regăsesc în anexa nr. </w:t>
      </w:r>
      <w:r w:rsidR="00D85AE2">
        <w:rPr>
          <w:rFonts w:ascii="Arial" w:hAnsi="Arial" w:cs="Arial"/>
          <w:sz w:val="21"/>
          <w:szCs w:val="21"/>
        </w:rPr>
        <w:t>7c</w:t>
      </w:r>
      <w:r w:rsidR="00C55BF7">
        <w:rPr>
          <w:rFonts w:ascii="Arial" w:hAnsi="Arial" w:cs="Arial"/>
          <w:sz w:val="21"/>
          <w:szCs w:val="21"/>
        </w:rPr>
        <w:t>,</w:t>
      </w:r>
    </w:p>
    <w:p w14:paraId="7C761C27" w14:textId="797EBE74" w:rsidR="00C55BF7" w:rsidRPr="00654BC9" w:rsidRDefault="00C55BF7" w:rsidP="00C55BF7">
      <w:pPr>
        <w:spacing w:line="360" w:lineRule="auto"/>
        <w:jc w:val="both"/>
        <w:rPr>
          <w:rFonts w:ascii="Arial" w:hAnsi="Arial" w:cs="Arial"/>
          <w:sz w:val="21"/>
          <w:szCs w:val="21"/>
        </w:rPr>
      </w:pPr>
      <w:r>
        <w:rPr>
          <w:rFonts w:ascii="Arial" w:hAnsi="Arial" w:cs="Arial"/>
          <w:sz w:val="21"/>
          <w:szCs w:val="21"/>
        </w:rPr>
        <w:t xml:space="preserve">-aniversarea majoratului a tinerilor din comună, prin acordarea unor diplome de „Fiu/Fiica a </w:t>
      </w:r>
      <w:r w:rsidR="00481704">
        <w:rPr>
          <w:rFonts w:ascii="Arial" w:hAnsi="Arial" w:cs="Arial"/>
          <w:sz w:val="21"/>
          <w:szCs w:val="21"/>
        </w:rPr>
        <w:t>comunei</w:t>
      </w:r>
      <w:r>
        <w:rPr>
          <w:rFonts w:ascii="Arial" w:hAnsi="Arial" w:cs="Arial"/>
          <w:sz w:val="21"/>
          <w:szCs w:val="21"/>
        </w:rPr>
        <w:t>.., aparținător,</w:t>
      </w:r>
      <w:r w:rsidR="001C3DE8">
        <w:rPr>
          <w:rFonts w:ascii="Arial" w:hAnsi="Arial" w:cs="Arial"/>
          <w:sz w:val="21"/>
          <w:szCs w:val="21"/>
        </w:rPr>
        <w:t xml:space="preserve"> </w:t>
      </w:r>
      <w:r w:rsidR="001C3DE8" w:rsidRPr="00654BC9">
        <w:rPr>
          <w:rFonts w:ascii="Arial" w:hAnsi="Arial" w:cs="Arial"/>
          <w:sz w:val="21"/>
          <w:szCs w:val="21"/>
        </w:rPr>
        <w:t>informații se regăsesc în anexa nr</w:t>
      </w:r>
      <w:r w:rsidR="001C3DE8">
        <w:rPr>
          <w:rFonts w:ascii="Arial" w:hAnsi="Arial" w:cs="Arial"/>
          <w:sz w:val="21"/>
          <w:szCs w:val="21"/>
        </w:rPr>
        <w:t>. 7b,</w:t>
      </w:r>
    </w:p>
    <w:p w14:paraId="02D1A53D" w14:textId="26876E99" w:rsidR="00265ADF" w:rsidRPr="00654BC9" w:rsidRDefault="00265ADF" w:rsidP="00C55BF7">
      <w:pPr>
        <w:spacing w:line="360" w:lineRule="auto"/>
        <w:jc w:val="both"/>
        <w:rPr>
          <w:rFonts w:ascii="Arial" w:hAnsi="Arial" w:cs="Arial"/>
          <w:sz w:val="21"/>
          <w:szCs w:val="21"/>
        </w:rPr>
      </w:pPr>
      <w:r w:rsidRPr="00654BC9">
        <w:rPr>
          <w:rFonts w:ascii="Arial" w:hAnsi="Arial" w:cs="Arial"/>
          <w:sz w:val="21"/>
          <w:szCs w:val="21"/>
        </w:rPr>
        <w:t>-premierea profesorilor ajunși la v</w:t>
      </w:r>
      <w:r w:rsidR="00C55BF7">
        <w:rPr>
          <w:rFonts w:ascii="Arial" w:hAnsi="Arial" w:cs="Arial"/>
          <w:sz w:val="21"/>
          <w:szCs w:val="21"/>
        </w:rPr>
        <w:t>â</w:t>
      </w:r>
      <w:r w:rsidRPr="00654BC9">
        <w:rPr>
          <w:rFonts w:ascii="Arial" w:hAnsi="Arial" w:cs="Arial"/>
          <w:sz w:val="21"/>
          <w:szCs w:val="21"/>
        </w:rPr>
        <w:t xml:space="preserve">rsta pensionării, informații se găsesc în anexa nr. </w:t>
      </w:r>
      <w:r w:rsidR="00D85AE2">
        <w:rPr>
          <w:rFonts w:ascii="Arial" w:hAnsi="Arial" w:cs="Arial"/>
          <w:sz w:val="21"/>
          <w:szCs w:val="21"/>
        </w:rPr>
        <w:t>7d</w:t>
      </w:r>
      <w:r w:rsidRPr="00654BC9">
        <w:rPr>
          <w:rFonts w:ascii="Arial" w:hAnsi="Arial" w:cs="Arial"/>
          <w:sz w:val="21"/>
          <w:szCs w:val="21"/>
        </w:rPr>
        <w:t xml:space="preserve">. </w:t>
      </w:r>
    </w:p>
    <w:p w14:paraId="6511DC3E" w14:textId="2B05973F" w:rsidR="00265ADF" w:rsidRPr="00654BC9" w:rsidRDefault="00265ADF" w:rsidP="00C55BF7">
      <w:pPr>
        <w:spacing w:line="360" w:lineRule="auto"/>
        <w:jc w:val="both"/>
        <w:rPr>
          <w:rFonts w:ascii="Arial" w:hAnsi="Arial" w:cs="Arial"/>
          <w:sz w:val="21"/>
          <w:szCs w:val="21"/>
        </w:rPr>
      </w:pPr>
      <w:r w:rsidRPr="00654BC9">
        <w:rPr>
          <w:rFonts w:ascii="Arial" w:hAnsi="Arial" w:cs="Arial"/>
          <w:sz w:val="21"/>
          <w:szCs w:val="21"/>
        </w:rPr>
        <w:t>-i</w:t>
      </w:r>
      <w:r w:rsidRPr="00654BC9">
        <w:rPr>
          <w:rFonts w:ascii="Arial" w:eastAsia="Times New Roman" w:hAnsi="Arial" w:cs="Arial"/>
        </w:rPr>
        <w:t>nstituirea titlului de „</w:t>
      </w:r>
      <w:r w:rsidR="00C55BF7">
        <w:rPr>
          <w:rFonts w:ascii="Arial" w:eastAsia="Times New Roman" w:hAnsi="Arial" w:cs="Arial"/>
        </w:rPr>
        <w:t>M</w:t>
      </w:r>
      <w:r w:rsidRPr="00654BC9">
        <w:rPr>
          <w:rFonts w:ascii="Arial" w:eastAsia="Times New Roman" w:hAnsi="Arial" w:cs="Arial"/>
        </w:rPr>
        <w:t>amă eroină”</w:t>
      </w:r>
      <w:r w:rsidR="00B44651" w:rsidRPr="00654BC9">
        <w:rPr>
          <w:rFonts w:ascii="Arial" w:eastAsia="Times New Roman" w:hAnsi="Arial" w:cs="Arial"/>
        </w:rPr>
        <w:t>, i</w:t>
      </w:r>
      <w:r w:rsidRPr="00654BC9">
        <w:rPr>
          <w:rFonts w:ascii="Arial" w:eastAsia="Times New Roman" w:hAnsi="Arial" w:cs="Arial"/>
        </w:rPr>
        <w:t xml:space="preserve">nformații se regăsesc în anexa nr. </w:t>
      </w:r>
      <w:r w:rsidR="00D85AE2">
        <w:rPr>
          <w:rFonts w:ascii="Arial" w:eastAsia="Times New Roman" w:hAnsi="Arial" w:cs="Arial"/>
        </w:rPr>
        <w:t>7e</w:t>
      </w:r>
      <w:r w:rsidRPr="00654BC9">
        <w:rPr>
          <w:rFonts w:ascii="Arial" w:eastAsia="Times New Roman" w:hAnsi="Arial" w:cs="Arial"/>
        </w:rPr>
        <w:t xml:space="preserve">. </w:t>
      </w:r>
    </w:p>
    <w:p w14:paraId="2FE33E56" w14:textId="2BF3CD29" w:rsidR="00857596" w:rsidRPr="00654BC9" w:rsidRDefault="0055433A" w:rsidP="00C55BF7">
      <w:pPr>
        <w:spacing w:line="360" w:lineRule="auto"/>
        <w:jc w:val="both"/>
        <w:rPr>
          <w:rFonts w:ascii="Arial" w:hAnsi="Arial" w:cs="Arial"/>
          <w:sz w:val="21"/>
          <w:szCs w:val="21"/>
        </w:rPr>
      </w:pPr>
      <w:r w:rsidRPr="00654BC9">
        <w:rPr>
          <w:rFonts w:ascii="Arial" w:hAnsi="Arial" w:cs="Arial"/>
          <w:sz w:val="21"/>
          <w:szCs w:val="21"/>
        </w:rPr>
        <w:t xml:space="preserve">- </w:t>
      </w:r>
      <w:r w:rsidR="00C55BF7">
        <w:rPr>
          <w:rFonts w:ascii="Arial" w:hAnsi="Arial" w:cs="Arial"/>
          <w:sz w:val="21"/>
          <w:szCs w:val="21"/>
        </w:rPr>
        <w:t>„</w:t>
      </w:r>
      <w:r w:rsidRPr="00654BC9">
        <w:rPr>
          <w:rFonts w:ascii="Arial" w:hAnsi="Arial" w:cs="Arial"/>
          <w:sz w:val="21"/>
          <w:szCs w:val="21"/>
        </w:rPr>
        <w:t>100 de ani de viață</w:t>
      </w:r>
      <w:r w:rsidR="00C55BF7">
        <w:rPr>
          <w:rFonts w:ascii="Arial" w:hAnsi="Arial" w:cs="Arial"/>
          <w:sz w:val="21"/>
          <w:szCs w:val="21"/>
        </w:rPr>
        <w:t>”</w:t>
      </w:r>
      <w:r w:rsidR="00887856" w:rsidRPr="00654BC9">
        <w:rPr>
          <w:rFonts w:ascii="Arial" w:hAnsi="Arial" w:cs="Arial"/>
          <w:sz w:val="21"/>
          <w:szCs w:val="21"/>
        </w:rPr>
        <w:t>,</w:t>
      </w:r>
      <w:r w:rsidR="00E11749" w:rsidRPr="00654BC9">
        <w:rPr>
          <w:rFonts w:ascii="Arial" w:hAnsi="Arial" w:cs="Arial"/>
          <w:sz w:val="21"/>
          <w:szCs w:val="21"/>
        </w:rPr>
        <w:t xml:space="preserve"> informații se regăsesc în anexa nr. </w:t>
      </w:r>
      <w:r w:rsidR="00D85AE2">
        <w:rPr>
          <w:rFonts w:ascii="Arial" w:hAnsi="Arial" w:cs="Arial"/>
          <w:sz w:val="21"/>
          <w:szCs w:val="21"/>
        </w:rPr>
        <w:t>7f</w:t>
      </w:r>
      <w:r w:rsidR="00E11749" w:rsidRPr="00654BC9">
        <w:rPr>
          <w:rFonts w:ascii="Arial" w:hAnsi="Arial" w:cs="Arial"/>
          <w:sz w:val="21"/>
          <w:szCs w:val="21"/>
        </w:rPr>
        <w:t xml:space="preserve">. </w:t>
      </w:r>
    </w:p>
    <w:p w14:paraId="38336D49" w14:textId="7D602346" w:rsidR="00BB24D2" w:rsidRPr="00654BC9" w:rsidRDefault="00887856" w:rsidP="00B4603C">
      <w:pPr>
        <w:spacing w:line="360" w:lineRule="auto"/>
        <w:rPr>
          <w:rFonts w:ascii="Arial" w:hAnsi="Arial" w:cs="Arial"/>
          <w:sz w:val="21"/>
          <w:szCs w:val="21"/>
        </w:rPr>
      </w:pPr>
      <w:bookmarkStart w:id="6" w:name="_Hlk195011968"/>
      <w:r w:rsidRPr="00654BC9">
        <w:rPr>
          <w:rFonts w:ascii="Arial" w:hAnsi="Arial" w:cs="Arial"/>
          <w:sz w:val="21"/>
          <w:szCs w:val="21"/>
        </w:rPr>
        <w:t>-</w:t>
      </w:r>
      <w:r w:rsidR="00C55BF7">
        <w:rPr>
          <w:rFonts w:ascii="Arial" w:hAnsi="Arial" w:cs="Arial"/>
          <w:sz w:val="21"/>
          <w:szCs w:val="21"/>
        </w:rPr>
        <w:t xml:space="preserve">„Pentru o bătrânețe fericită” </w:t>
      </w:r>
      <w:bookmarkEnd w:id="6"/>
      <w:r w:rsidR="00F90F7E">
        <w:rPr>
          <w:rFonts w:ascii="Arial" w:hAnsi="Arial" w:cs="Arial"/>
          <w:sz w:val="21"/>
          <w:szCs w:val="21"/>
        </w:rPr>
        <w:t>achiziția de alimente pentru persoanele vârstnice și bolnave</w:t>
      </w:r>
      <w:r w:rsidR="00265ADF" w:rsidRPr="00654BC9">
        <w:rPr>
          <w:rFonts w:ascii="Arial" w:hAnsi="Arial" w:cs="Arial"/>
          <w:sz w:val="21"/>
          <w:szCs w:val="21"/>
        </w:rPr>
        <w:t>,</w:t>
      </w:r>
      <w:r w:rsidR="00F90F7E">
        <w:rPr>
          <w:rFonts w:ascii="Arial" w:hAnsi="Arial" w:cs="Arial"/>
          <w:sz w:val="21"/>
          <w:szCs w:val="21"/>
        </w:rPr>
        <w:t xml:space="preserve"> </w:t>
      </w:r>
      <w:r w:rsidR="00F90F7E" w:rsidRPr="00654BC9">
        <w:rPr>
          <w:rFonts w:ascii="Arial" w:hAnsi="Arial" w:cs="Arial"/>
          <w:sz w:val="21"/>
          <w:szCs w:val="21"/>
        </w:rPr>
        <w:t>informații se regăsesc în</w:t>
      </w:r>
      <w:r w:rsidR="00265ADF" w:rsidRPr="00654BC9">
        <w:rPr>
          <w:rFonts w:ascii="Arial" w:hAnsi="Arial" w:cs="Arial"/>
          <w:sz w:val="21"/>
          <w:szCs w:val="21"/>
        </w:rPr>
        <w:t xml:space="preserve"> anexa </w:t>
      </w:r>
      <w:r w:rsidR="00481704">
        <w:rPr>
          <w:rFonts w:ascii="Arial" w:hAnsi="Arial" w:cs="Arial"/>
          <w:sz w:val="21"/>
          <w:szCs w:val="21"/>
        </w:rPr>
        <w:t>14</w:t>
      </w:r>
      <w:r w:rsidR="00265ADF" w:rsidRPr="00654BC9">
        <w:rPr>
          <w:rFonts w:ascii="Arial" w:hAnsi="Arial" w:cs="Arial"/>
          <w:sz w:val="21"/>
          <w:szCs w:val="21"/>
        </w:rPr>
        <w:t xml:space="preserve">. </w:t>
      </w:r>
      <w:r w:rsidR="00017E00">
        <w:rPr>
          <w:rFonts w:ascii="Arial" w:hAnsi="Arial" w:cs="Arial"/>
          <w:sz w:val="21"/>
          <w:szCs w:val="21"/>
        </w:rPr>
        <w:t xml:space="preserve"> </w:t>
      </w:r>
    </w:p>
    <w:p w14:paraId="57AB3242" w14:textId="77777777" w:rsidR="00F37014" w:rsidRPr="004D0CCA" w:rsidRDefault="00F37014" w:rsidP="00B4603C">
      <w:pPr>
        <w:spacing w:line="360" w:lineRule="auto"/>
        <w:jc w:val="both"/>
        <w:rPr>
          <w:rFonts w:ascii="Arial" w:eastAsia="Times New Roman" w:hAnsi="Arial" w:cs="Arial"/>
          <w:sz w:val="21"/>
          <w:szCs w:val="21"/>
        </w:rPr>
      </w:pPr>
    </w:p>
    <w:p w14:paraId="5DB3E0D9" w14:textId="77777777" w:rsidR="00F37014" w:rsidRPr="004D0CCA" w:rsidRDefault="009838AE" w:rsidP="00B4603C">
      <w:pPr>
        <w:spacing w:line="360" w:lineRule="auto"/>
        <w:jc w:val="center"/>
        <w:rPr>
          <w:rFonts w:ascii="Arial" w:eastAsia="Times New Roman" w:hAnsi="Arial" w:cs="Arial"/>
          <w:b/>
          <w:bCs/>
          <w:sz w:val="24"/>
          <w:szCs w:val="24"/>
        </w:rPr>
      </w:pPr>
      <w:r w:rsidRPr="004D0CCA">
        <w:rPr>
          <w:rFonts w:ascii="Arial" w:eastAsia="Times New Roman" w:hAnsi="Arial" w:cs="Arial"/>
          <w:b/>
          <w:bCs/>
          <w:sz w:val="24"/>
          <w:szCs w:val="24"/>
        </w:rPr>
        <w:t>CAPITOLUL X</w:t>
      </w:r>
      <w:r w:rsidRPr="004D0CCA">
        <w:rPr>
          <w:rFonts w:ascii="Arial" w:eastAsia="Times New Roman" w:hAnsi="Arial" w:cs="Arial"/>
          <w:b/>
          <w:bCs/>
          <w:sz w:val="24"/>
          <w:szCs w:val="24"/>
        </w:rPr>
        <w:br/>
        <w:t>Participare publică</w:t>
      </w:r>
    </w:p>
    <w:p w14:paraId="58C5BAA0" w14:textId="1CE8708C" w:rsidR="00F37014" w:rsidRPr="004D0CCA" w:rsidRDefault="009838AE" w:rsidP="00B4603C">
      <w:pPr>
        <w:spacing w:line="360" w:lineRule="auto"/>
        <w:jc w:val="both"/>
        <w:rPr>
          <w:rFonts w:ascii="Arial" w:hAnsi="Arial" w:cs="Arial"/>
          <w:b/>
          <w:bCs/>
          <w:sz w:val="21"/>
          <w:szCs w:val="21"/>
        </w:rPr>
      </w:pPr>
      <w:r w:rsidRPr="004D0CCA">
        <w:rPr>
          <w:rFonts w:ascii="Arial" w:hAnsi="Arial" w:cs="Arial"/>
          <w:b/>
          <w:bCs/>
          <w:sz w:val="24"/>
          <w:szCs w:val="24"/>
        </w:rPr>
        <w:t>Art. 2</w:t>
      </w:r>
      <w:r w:rsidR="006C17B8" w:rsidRPr="004D0CCA">
        <w:rPr>
          <w:rFonts w:ascii="Arial" w:hAnsi="Arial" w:cs="Arial"/>
          <w:b/>
          <w:bCs/>
          <w:sz w:val="24"/>
          <w:szCs w:val="24"/>
        </w:rPr>
        <w:t>5</w:t>
      </w:r>
      <w:r w:rsidRPr="004D0CCA">
        <w:rPr>
          <w:rFonts w:ascii="Arial" w:hAnsi="Arial" w:cs="Arial"/>
          <w:b/>
          <w:bCs/>
          <w:sz w:val="24"/>
          <w:szCs w:val="24"/>
        </w:rPr>
        <w:t xml:space="preserve">. </w:t>
      </w:r>
      <w:r w:rsidRPr="004D0CCA">
        <w:rPr>
          <w:rFonts w:ascii="Arial" w:hAnsi="Arial" w:cs="Arial"/>
          <w:b/>
          <w:bCs/>
          <w:sz w:val="21"/>
          <w:szCs w:val="21"/>
        </w:rPr>
        <w:t xml:space="preserve">- </w:t>
      </w:r>
      <w:r w:rsidRPr="004D0CCA">
        <w:rPr>
          <w:rFonts w:ascii="Arial" w:hAnsi="Arial" w:cs="Arial"/>
          <w:sz w:val="21"/>
          <w:szCs w:val="21"/>
        </w:rPr>
        <w:t xml:space="preserve">Populaţia din </w:t>
      </w:r>
      <w:r w:rsidR="006538E4" w:rsidRPr="004D0CCA">
        <w:rPr>
          <w:rFonts w:ascii="Arial" w:hAnsi="Arial" w:cs="Arial"/>
          <w:sz w:val="21"/>
          <w:szCs w:val="21"/>
        </w:rPr>
        <w:t>comuna Fărcașa</w:t>
      </w:r>
      <w:r w:rsidRPr="004D0CCA">
        <w:rPr>
          <w:rFonts w:ascii="Arial" w:hAnsi="Arial" w:cs="Arial"/>
          <w:sz w:val="21"/>
          <w:szCs w:val="21"/>
        </w:rPr>
        <w:t xml:space="preserve"> este consultată şi participă la dezbaterea problemelor de interes local sau judeţean, după caz, astfel:</w:t>
      </w:r>
    </w:p>
    <w:p w14:paraId="6255E7D3" w14:textId="77777777"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a) prin intermediul referendumului local, organizat în condiţiile legii;</w:t>
      </w:r>
    </w:p>
    <w:p w14:paraId="14AB6A03" w14:textId="79A4D325"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b) prin intermediul adunărilor cetăţeneşti organizate pe sate</w:t>
      </w:r>
      <w:r w:rsidR="00255533" w:rsidRPr="004D0CCA">
        <w:rPr>
          <w:rFonts w:ascii="Arial" w:hAnsi="Arial" w:cs="Arial"/>
          <w:sz w:val="21"/>
          <w:szCs w:val="21"/>
        </w:rPr>
        <w:t>;</w:t>
      </w:r>
    </w:p>
    <w:p w14:paraId="0F0EBF32" w14:textId="77777777"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c) prin dezbaterile publice asupra proiectelor de acte administrative;</w:t>
      </w:r>
    </w:p>
    <w:p w14:paraId="43C9AD4B" w14:textId="3FC21960"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d) prin participarea la şedinţele consiliului local</w:t>
      </w:r>
      <w:r w:rsidR="009A4C01" w:rsidRPr="004D0CCA">
        <w:rPr>
          <w:rFonts w:ascii="Arial" w:hAnsi="Arial" w:cs="Arial"/>
          <w:sz w:val="21"/>
          <w:szCs w:val="21"/>
        </w:rPr>
        <w:t xml:space="preserve">, în </w:t>
      </w:r>
      <w:r w:rsidR="009F4864" w:rsidRPr="004D0CCA">
        <w:rPr>
          <w:rFonts w:ascii="Arial" w:hAnsi="Arial" w:cs="Arial"/>
          <w:sz w:val="21"/>
          <w:szCs w:val="21"/>
        </w:rPr>
        <w:t>condițiile Regulamentului de organizare și funcționare a consiliului local</w:t>
      </w:r>
      <w:r w:rsidR="007D25FB" w:rsidRPr="004D0CCA">
        <w:rPr>
          <w:rFonts w:ascii="Arial" w:hAnsi="Arial" w:cs="Arial"/>
          <w:sz w:val="21"/>
          <w:szCs w:val="21"/>
        </w:rPr>
        <w:t>;</w:t>
      </w:r>
    </w:p>
    <w:p w14:paraId="2B09DEB4" w14:textId="05D7138F"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e) prin alte forme de consultare directă a cetăţenilor, </w:t>
      </w:r>
      <w:r w:rsidR="00E727F3">
        <w:rPr>
          <w:rFonts w:ascii="Arial" w:hAnsi="Arial" w:cs="Arial"/>
          <w:sz w:val="21"/>
          <w:szCs w:val="21"/>
        </w:rPr>
        <w:t xml:space="preserve">dacă este cazul, </w:t>
      </w:r>
      <w:r w:rsidRPr="004D0CCA">
        <w:rPr>
          <w:rFonts w:ascii="Arial" w:hAnsi="Arial" w:cs="Arial"/>
          <w:sz w:val="21"/>
          <w:szCs w:val="21"/>
        </w:rPr>
        <w:t>stabilite prin regulamentul de organizare şi funcţionare al consiliului</w:t>
      </w:r>
      <w:r w:rsidR="007D25FB" w:rsidRPr="004D0CCA">
        <w:rPr>
          <w:rFonts w:ascii="Arial" w:hAnsi="Arial" w:cs="Arial"/>
          <w:sz w:val="21"/>
          <w:szCs w:val="21"/>
        </w:rPr>
        <w:t xml:space="preserve"> local.</w:t>
      </w:r>
    </w:p>
    <w:p w14:paraId="34B16BAB" w14:textId="54EC48CF" w:rsidR="00F37014" w:rsidRPr="004D0CCA" w:rsidRDefault="009838AE" w:rsidP="00B4603C">
      <w:pPr>
        <w:spacing w:line="360" w:lineRule="auto"/>
        <w:jc w:val="both"/>
        <w:rPr>
          <w:rFonts w:ascii="Arial" w:hAnsi="Arial" w:cs="Arial"/>
          <w:sz w:val="21"/>
          <w:szCs w:val="21"/>
        </w:rPr>
      </w:pPr>
      <w:r w:rsidRPr="004D0CCA">
        <w:rPr>
          <w:rFonts w:ascii="Arial" w:hAnsi="Arial" w:cs="Arial"/>
          <w:b/>
          <w:bCs/>
          <w:sz w:val="24"/>
          <w:szCs w:val="24"/>
        </w:rPr>
        <w:t>Art. 2</w:t>
      </w:r>
      <w:r w:rsidR="006C17B8" w:rsidRPr="004D0CCA">
        <w:rPr>
          <w:rFonts w:ascii="Arial" w:hAnsi="Arial" w:cs="Arial"/>
          <w:b/>
          <w:bCs/>
          <w:sz w:val="24"/>
          <w:szCs w:val="24"/>
        </w:rPr>
        <w:t>6</w:t>
      </w:r>
      <w:r w:rsidRPr="004D0CCA">
        <w:rPr>
          <w:rFonts w:ascii="Arial" w:hAnsi="Arial" w:cs="Arial"/>
          <w:b/>
          <w:bCs/>
          <w:sz w:val="24"/>
          <w:szCs w:val="24"/>
        </w:rPr>
        <w:t xml:space="preserve">. </w:t>
      </w:r>
      <w:r w:rsidRPr="004D0CCA">
        <w:rPr>
          <w:rFonts w:ascii="Arial" w:hAnsi="Arial" w:cs="Arial"/>
          <w:b/>
          <w:bCs/>
          <w:sz w:val="21"/>
          <w:szCs w:val="21"/>
        </w:rPr>
        <w:t xml:space="preserve">- </w:t>
      </w:r>
      <w:r w:rsidRPr="004D0CCA">
        <w:rPr>
          <w:rFonts w:ascii="Arial" w:hAnsi="Arial" w:cs="Arial"/>
          <w:sz w:val="21"/>
          <w:szCs w:val="21"/>
        </w:rPr>
        <w:t xml:space="preserve">(1) În funcţie de obiectul referendumului local, modalitatea de organizare şi validare a acestuia se realizează cu respectarea prevederilor Legii </w:t>
      </w:r>
      <w:hyperlink r:id="rId38" w:tgtFrame="_blank" w:history="1">
        <w:r w:rsidRPr="004D0CCA">
          <w:rPr>
            <w:rStyle w:val="HTMLPreformattedChar"/>
            <w:rFonts w:ascii="Arial" w:hAnsi="Arial" w:cs="Arial"/>
            <w:sz w:val="21"/>
            <w:szCs w:val="21"/>
          </w:rPr>
          <w:t>nr. 3/2000</w:t>
        </w:r>
      </w:hyperlink>
      <w:r w:rsidRPr="004D0CCA">
        <w:rPr>
          <w:rFonts w:ascii="Arial" w:hAnsi="Arial" w:cs="Arial"/>
          <w:sz w:val="21"/>
          <w:szCs w:val="21"/>
        </w:rPr>
        <w:t xml:space="preserve"> privind organizarea şi desfăşurarea referendumului, cu modificările şi completările ulterioare sau ale Ordonanţei de urgenţă a Guvernului </w:t>
      </w:r>
      <w:hyperlink r:id="rId39" w:tgtFrame="_blank" w:history="1">
        <w:r w:rsidRPr="004D0CCA">
          <w:rPr>
            <w:rStyle w:val="HTMLPreformattedChar"/>
            <w:rFonts w:ascii="Arial" w:hAnsi="Arial" w:cs="Arial"/>
            <w:sz w:val="21"/>
            <w:szCs w:val="21"/>
          </w:rPr>
          <w:t>nr. 57/2019</w:t>
        </w:r>
      </w:hyperlink>
      <w:r w:rsidRPr="004D0CCA">
        <w:rPr>
          <w:rFonts w:ascii="Arial" w:hAnsi="Arial" w:cs="Arial"/>
          <w:sz w:val="21"/>
          <w:szCs w:val="21"/>
        </w:rPr>
        <w:t>, cu modificările şi completările ulterioare, după caz.</w:t>
      </w:r>
    </w:p>
    <w:p w14:paraId="157C5584" w14:textId="0114AE8F" w:rsidR="00F37014" w:rsidRPr="004D0CCA" w:rsidRDefault="009838AE" w:rsidP="00B4603C">
      <w:pPr>
        <w:spacing w:line="360" w:lineRule="auto"/>
        <w:jc w:val="both"/>
        <w:rPr>
          <w:rFonts w:ascii="Arial" w:hAnsi="Arial" w:cs="Arial"/>
          <w:sz w:val="21"/>
          <w:szCs w:val="21"/>
        </w:rPr>
      </w:pPr>
      <w:r w:rsidRPr="004D0CCA">
        <w:rPr>
          <w:rFonts w:ascii="Arial" w:hAnsi="Arial" w:cs="Arial"/>
          <w:sz w:val="21"/>
          <w:szCs w:val="21"/>
        </w:rPr>
        <w:t>(2) Referendumul local se poate organiza în toate satele şi localităţile componente ale comunei ori numai în unele dintre acestea.</w:t>
      </w:r>
    </w:p>
    <w:p w14:paraId="5DE96CFD" w14:textId="77777777" w:rsidR="00F37014" w:rsidRPr="004D0CCA" w:rsidRDefault="00F37014" w:rsidP="00B4603C">
      <w:pPr>
        <w:spacing w:line="360" w:lineRule="auto"/>
        <w:jc w:val="both"/>
        <w:rPr>
          <w:rFonts w:ascii="Arial" w:eastAsia="Times New Roman" w:hAnsi="Arial" w:cs="Arial"/>
          <w:sz w:val="21"/>
          <w:szCs w:val="21"/>
        </w:rPr>
      </w:pPr>
    </w:p>
    <w:p w14:paraId="5F06FD0D" w14:textId="77777777" w:rsidR="00F37014" w:rsidRPr="004D0CCA" w:rsidRDefault="009838AE" w:rsidP="00B4603C">
      <w:pPr>
        <w:spacing w:line="360" w:lineRule="auto"/>
        <w:jc w:val="center"/>
        <w:rPr>
          <w:rFonts w:ascii="Arial" w:eastAsia="Times New Roman" w:hAnsi="Arial" w:cs="Arial"/>
          <w:b/>
          <w:bCs/>
          <w:sz w:val="24"/>
          <w:szCs w:val="24"/>
        </w:rPr>
      </w:pPr>
      <w:r w:rsidRPr="004D0CCA">
        <w:rPr>
          <w:rFonts w:ascii="Arial" w:eastAsia="Times New Roman" w:hAnsi="Arial" w:cs="Arial"/>
          <w:b/>
          <w:bCs/>
          <w:sz w:val="24"/>
          <w:szCs w:val="24"/>
        </w:rPr>
        <w:t>CAPITOLUL XI</w:t>
      </w:r>
      <w:r w:rsidRPr="004D0CCA">
        <w:rPr>
          <w:rFonts w:ascii="Arial" w:eastAsia="Times New Roman" w:hAnsi="Arial" w:cs="Arial"/>
          <w:b/>
          <w:bCs/>
          <w:sz w:val="24"/>
          <w:szCs w:val="24"/>
        </w:rPr>
        <w:br/>
        <w:t>Cooperare sau asociere</w:t>
      </w:r>
    </w:p>
    <w:p w14:paraId="2A26BF14" w14:textId="73E0D40D" w:rsidR="00F37014" w:rsidRPr="004D0CCA" w:rsidRDefault="009838AE" w:rsidP="00B4603C">
      <w:pPr>
        <w:spacing w:line="360" w:lineRule="auto"/>
        <w:jc w:val="both"/>
        <w:rPr>
          <w:rFonts w:ascii="Arial" w:hAnsi="Arial" w:cs="Arial"/>
          <w:sz w:val="21"/>
          <w:szCs w:val="21"/>
        </w:rPr>
      </w:pPr>
      <w:r w:rsidRPr="004D0CCA">
        <w:rPr>
          <w:rFonts w:ascii="Arial" w:hAnsi="Arial" w:cs="Arial"/>
          <w:b/>
          <w:bCs/>
          <w:sz w:val="24"/>
          <w:szCs w:val="24"/>
        </w:rPr>
        <w:t>Art. 2</w:t>
      </w:r>
      <w:r w:rsidR="006C17B8" w:rsidRPr="004D0CCA">
        <w:rPr>
          <w:rFonts w:ascii="Arial" w:hAnsi="Arial" w:cs="Arial"/>
          <w:b/>
          <w:bCs/>
          <w:sz w:val="24"/>
          <w:szCs w:val="24"/>
        </w:rPr>
        <w:t>7</w:t>
      </w:r>
      <w:r w:rsidRPr="004D0CCA">
        <w:rPr>
          <w:rFonts w:ascii="Arial" w:hAnsi="Arial" w:cs="Arial"/>
          <w:b/>
          <w:bCs/>
          <w:sz w:val="24"/>
          <w:szCs w:val="24"/>
        </w:rPr>
        <w:t>.</w:t>
      </w:r>
      <w:r w:rsidRPr="004D0CCA">
        <w:rPr>
          <w:rFonts w:ascii="Arial" w:hAnsi="Arial" w:cs="Arial"/>
          <w:b/>
          <w:bCs/>
          <w:sz w:val="21"/>
          <w:szCs w:val="21"/>
        </w:rPr>
        <w:t xml:space="preserve"> </w:t>
      </w:r>
      <w:r w:rsidR="008404E1" w:rsidRPr="004D0CCA">
        <w:rPr>
          <w:rFonts w:ascii="Arial" w:hAnsi="Arial" w:cs="Arial"/>
          <w:b/>
          <w:bCs/>
          <w:sz w:val="21"/>
          <w:szCs w:val="21"/>
        </w:rPr>
        <w:t>–</w:t>
      </w:r>
      <w:r w:rsidRPr="004D0CCA">
        <w:rPr>
          <w:rFonts w:ascii="Arial" w:hAnsi="Arial" w:cs="Arial"/>
          <w:b/>
          <w:bCs/>
          <w:sz w:val="21"/>
          <w:szCs w:val="21"/>
        </w:rPr>
        <w:t xml:space="preserve"> </w:t>
      </w:r>
      <w:r w:rsidR="008404E1" w:rsidRPr="004D0CCA">
        <w:rPr>
          <w:rFonts w:ascii="Arial" w:hAnsi="Arial" w:cs="Arial"/>
          <w:sz w:val="21"/>
          <w:szCs w:val="21"/>
        </w:rPr>
        <w:t>Comuna Fărcașa</w:t>
      </w:r>
      <w:r w:rsidRPr="004D0CCA">
        <w:rPr>
          <w:rFonts w:ascii="Arial" w:hAnsi="Arial" w:cs="Arial"/>
          <w:sz w:val="21"/>
          <w:szCs w:val="21"/>
        </w:rPr>
        <w:t xml:space="preserve"> se asociază sau cooperează, după caz, cu persoane juridice de drept public sau de drept privat române sau străine, în vederea finanţării şi realizării în comun a unor acţiuni, lucrări, servicii sau proiecte de interes public local cu respectarea prevederilor </w:t>
      </w:r>
      <w:hyperlink r:id="rId40" w:anchor="p-291968388" w:tgtFrame="_blank" w:history="1">
        <w:r w:rsidRPr="004D0CCA">
          <w:rPr>
            <w:rStyle w:val="HTMLPreformattedChar"/>
            <w:rFonts w:ascii="Arial" w:hAnsi="Arial" w:cs="Arial"/>
            <w:sz w:val="21"/>
            <w:szCs w:val="21"/>
          </w:rPr>
          <w:t>art. 89</w:t>
        </w:r>
      </w:hyperlink>
      <w:r w:rsidRPr="004D0CCA">
        <w:rPr>
          <w:rFonts w:ascii="Arial" w:hAnsi="Arial" w:cs="Arial"/>
          <w:sz w:val="21"/>
          <w:szCs w:val="21"/>
        </w:rPr>
        <w:t xml:space="preserve"> din Ordonanţa de urgenţă a Guvernului nr. 57/2019</w:t>
      </w:r>
      <w:r w:rsidR="009D5552">
        <w:rPr>
          <w:rFonts w:ascii="Arial" w:hAnsi="Arial" w:cs="Arial"/>
          <w:sz w:val="21"/>
          <w:szCs w:val="21"/>
        </w:rPr>
        <w:t xml:space="preserve"> privind Codul administrativ</w:t>
      </w:r>
      <w:r w:rsidRPr="004D0CCA">
        <w:rPr>
          <w:rFonts w:ascii="Arial" w:hAnsi="Arial" w:cs="Arial"/>
          <w:sz w:val="21"/>
          <w:szCs w:val="21"/>
        </w:rPr>
        <w:t>, cu modificările şi completările ulterioare.</w:t>
      </w:r>
    </w:p>
    <w:p w14:paraId="2B7D3690" w14:textId="01A50987" w:rsidR="00F37014" w:rsidRPr="004D0CCA" w:rsidRDefault="009838AE" w:rsidP="00B4603C">
      <w:pPr>
        <w:spacing w:line="360" w:lineRule="auto"/>
        <w:jc w:val="both"/>
        <w:rPr>
          <w:rFonts w:ascii="Arial" w:hAnsi="Arial" w:cs="Arial"/>
          <w:sz w:val="21"/>
          <w:szCs w:val="21"/>
        </w:rPr>
      </w:pPr>
      <w:r w:rsidRPr="004D0CCA">
        <w:rPr>
          <w:rFonts w:ascii="Arial" w:hAnsi="Arial" w:cs="Arial"/>
          <w:b/>
          <w:bCs/>
          <w:sz w:val="24"/>
          <w:szCs w:val="24"/>
        </w:rPr>
        <w:t>Art. 2</w:t>
      </w:r>
      <w:r w:rsidR="006C17B8" w:rsidRPr="004D0CCA">
        <w:rPr>
          <w:rFonts w:ascii="Arial" w:hAnsi="Arial" w:cs="Arial"/>
          <w:b/>
          <w:bCs/>
          <w:sz w:val="24"/>
          <w:szCs w:val="24"/>
        </w:rPr>
        <w:t>8</w:t>
      </w:r>
      <w:r w:rsidRPr="004D0CCA">
        <w:rPr>
          <w:rFonts w:ascii="Arial" w:hAnsi="Arial" w:cs="Arial"/>
          <w:b/>
          <w:bCs/>
          <w:sz w:val="24"/>
          <w:szCs w:val="24"/>
        </w:rPr>
        <w:t xml:space="preserve">. </w:t>
      </w:r>
      <w:r w:rsidRPr="004D0CCA">
        <w:rPr>
          <w:rFonts w:ascii="Arial" w:hAnsi="Arial" w:cs="Arial"/>
          <w:b/>
          <w:bCs/>
          <w:sz w:val="21"/>
          <w:szCs w:val="21"/>
        </w:rPr>
        <w:t xml:space="preserve">- </w:t>
      </w:r>
      <w:r w:rsidRPr="004D0CCA">
        <w:rPr>
          <w:rFonts w:ascii="Arial" w:hAnsi="Arial" w:cs="Arial"/>
          <w:sz w:val="21"/>
          <w:szCs w:val="21"/>
        </w:rPr>
        <w:t xml:space="preserve">(1) </w:t>
      </w:r>
      <w:r w:rsidR="008404E1" w:rsidRPr="004D0CCA">
        <w:rPr>
          <w:rFonts w:ascii="Arial" w:hAnsi="Arial" w:cs="Arial"/>
          <w:sz w:val="21"/>
          <w:szCs w:val="21"/>
        </w:rPr>
        <w:t>Comuna Fărcașa</w:t>
      </w:r>
      <w:r w:rsidRPr="004D0CCA">
        <w:rPr>
          <w:rFonts w:ascii="Arial" w:hAnsi="Arial" w:cs="Arial"/>
          <w:sz w:val="21"/>
          <w:szCs w:val="21"/>
        </w:rPr>
        <w:t xml:space="preserve"> aderă la asociaţii naţionale şi internaţionale ale autorităţilor administraţiei publice locale, în vederea promovării unor interese comune.</w:t>
      </w:r>
    </w:p>
    <w:p w14:paraId="472826CC" w14:textId="0FB480B3" w:rsidR="009D5552" w:rsidRPr="006C6916" w:rsidRDefault="009838AE" w:rsidP="00B4603C">
      <w:pPr>
        <w:spacing w:line="360" w:lineRule="auto"/>
        <w:jc w:val="both"/>
        <w:rPr>
          <w:rFonts w:ascii="Arial" w:hAnsi="Arial" w:cs="Arial"/>
          <w:sz w:val="21"/>
          <w:szCs w:val="21"/>
        </w:rPr>
      </w:pPr>
      <w:r w:rsidRPr="004D0CCA">
        <w:rPr>
          <w:rFonts w:ascii="Arial" w:hAnsi="Arial" w:cs="Arial"/>
          <w:sz w:val="21"/>
          <w:szCs w:val="21"/>
        </w:rPr>
        <w:t xml:space="preserve">(2) Lista cu </w:t>
      </w:r>
      <w:r w:rsidR="009D5552" w:rsidRPr="006C6916">
        <w:rPr>
          <w:rFonts w:ascii="Arial" w:hAnsi="Arial" w:cs="Arial"/>
          <w:sz w:val="21"/>
          <w:szCs w:val="21"/>
        </w:rPr>
        <w:t>denumirea înfrățirilor, cooperărilor sau asocierilor încheiate de comuna Fărcașa se regăsește în anexa nr. 13 la prezentul statut.</w:t>
      </w:r>
    </w:p>
    <w:p w14:paraId="60C65132" w14:textId="3E79F367" w:rsidR="00F37014" w:rsidRPr="004D0CCA" w:rsidRDefault="009838AE" w:rsidP="00B4603C">
      <w:pPr>
        <w:spacing w:line="360" w:lineRule="auto"/>
        <w:jc w:val="both"/>
        <w:rPr>
          <w:rFonts w:ascii="Arial" w:hAnsi="Arial" w:cs="Arial"/>
          <w:sz w:val="21"/>
          <w:szCs w:val="21"/>
        </w:rPr>
      </w:pPr>
      <w:r w:rsidRPr="006C6916">
        <w:rPr>
          <w:rFonts w:ascii="Arial" w:hAnsi="Arial" w:cs="Arial"/>
          <w:b/>
          <w:bCs/>
          <w:sz w:val="24"/>
          <w:szCs w:val="24"/>
        </w:rPr>
        <w:t>Art.</w:t>
      </w:r>
      <w:r w:rsidR="006E691C" w:rsidRPr="006C6916">
        <w:rPr>
          <w:rFonts w:ascii="Arial" w:hAnsi="Arial" w:cs="Arial"/>
          <w:b/>
          <w:bCs/>
          <w:sz w:val="24"/>
          <w:szCs w:val="24"/>
        </w:rPr>
        <w:t xml:space="preserve"> 2</w:t>
      </w:r>
      <w:r w:rsidR="006C17B8" w:rsidRPr="006C6916">
        <w:rPr>
          <w:rFonts w:ascii="Arial" w:hAnsi="Arial" w:cs="Arial"/>
          <w:b/>
          <w:bCs/>
          <w:sz w:val="24"/>
          <w:szCs w:val="24"/>
        </w:rPr>
        <w:t>9</w:t>
      </w:r>
      <w:r w:rsidRPr="006C6916">
        <w:rPr>
          <w:rFonts w:ascii="Arial" w:hAnsi="Arial" w:cs="Arial"/>
          <w:b/>
          <w:bCs/>
          <w:sz w:val="24"/>
          <w:szCs w:val="24"/>
        </w:rPr>
        <w:t xml:space="preserve">. </w:t>
      </w:r>
      <w:r w:rsidRPr="006C6916">
        <w:rPr>
          <w:rFonts w:ascii="Arial" w:hAnsi="Arial" w:cs="Arial"/>
          <w:b/>
          <w:bCs/>
          <w:sz w:val="21"/>
          <w:szCs w:val="21"/>
        </w:rPr>
        <w:t xml:space="preserve">- </w:t>
      </w:r>
      <w:r w:rsidRPr="006C6916">
        <w:rPr>
          <w:rFonts w:ascii="Arial" w:hAnsi="Arial" w:cs="Arial"/>
          <w:sz w:val="21"/>
          <w:szCs w:val="21"/>
        </w:rPr>
        <w:t xml:space="preserve">Programele, proiectele sau activităţile, după caz, a căror finanţare se asigură din bugetul local, prin care se promovează/consolidează elemente de identitate locală de natură culturală, </w:t>
      </w:r>
      <w:r w:rsidR="009D5552" w:rsidRPr="006C6916">
        <w:rPr>
          <w:rFonts w:ascii="Arial" w:hAnsi="Arial" w:cs="Arial"/>
          <w:sz w:val="21"/>
          <w:szCs w:val="21"/>
        </w:rPr>
        <w:t xml:space="preserve">socială, </w:t>
      </w:r>
      <w:r w:rsidRPr="006C6916">
        <w:rPr>
          <w:rFonts w:ascii="Arial" w:hAnsi="Arial" w:cs="Arial"/>
          <w:sz w:val="21"/>
          <w:szCs w:val="21"/>
        </w:rPr>
        <w:t xml:space="preserve">istorică, </w:t>
      </w:r>
      <w:r w:rsidR="009D5552" w:rsidRPr="006C6916">
        <w:rPr>
          <w:rFonts w:ascii="Arial" w:hAnsi="Arial" w:cs="Arial"/>
          <w:sz w:val="21"/>
          <w:szCs w:val="21"/>
        </w:rPr>
        <w:t xml:space="preserve">sportivă, </w:t>
      </w:r>
      <w:r w:rsidRPr="004D0CCA">
        <w:rPr>
          <w:rFonts w:ascii="Arial" w:hAnsi="Arial" w:cs="Arial"/>
          <w:sz w:val="21"/>
          <w:szCs w:val="21"/>
        </w:rPr>
        <w:t xml:space="preserve">obiceiuri şi/sau tradiţii, se regăsesc în anexa </w:t>
      </w:r>
      <w:hyperlink r:id="rId41" w:anchor="p-331393824" w:tgtFrame="_blank" w:history="1">
        <w:r w:rsidRPr="004D0CCA">
          <w:rPr>
            <w:rStyle w:val="HTMLPreformattedChar"/>
            <w:rFonts w:ascii="Arial" w:hAnsi="Arial" w:cs="Arial"/>
            <w:sz w:val="21"/>
            <w:szCs w:val="21"/>
          </w:rPr>
          <w:t>nr. 14</w:t>
        </w:r>
      </w:hyperlink>
      <w:r w:rsidRPr="004D0CCA">
        <w:rPr>
          <w:rFonts w:ascii="Arial" w:hAnsi="Arial" w:cs="Arial"/>
          <w:sz w:val="21"/>
          <w:szCs w:val="21"/>
        </w:rPr>
        <w:t xml:space="preserve"> la prezentul statut.</w:t>
      </w:r>
    </w:p>
    <w:p w14:paraId="3325DC62" w14:textId="7F985943" w:rsidR="00F37014" w:rsidRPr="004D0CCA" w:rsidRDefault="00F37014" w:rsidP="00B4603C">
      <w:pPr>
        <w:spacing w:line="360" w:lineRule="auto"/>
        <w:jc w:val="both"/>
        <w:rPr>
          <w:rFonts w:ascii="Arial" w:eastAsia="Times New Roman" w:hAnsi="Arial" w:cs="Arial"/>
          <w:sz w:val="21"/>
          <w:szCs w:val="21"/>
        </w:rPr>
      </w:pPr>
    </w:p>
    <w:p w14:paraId="4E8460AF" w14:textId="4FC72B21" w:rsidR="00F37014" w:rsidRPr="004D0CCA" w:rsidRDefault="009838AE" w:rsidP="00B4603C">
      <w:pPr>
        <w:spacing w:line="360" w:lineRule="auto"/>
        <w:jc w:val="center"/>
        <w:rPr>
          <w:rFonts w:ascii="Arial" w:eastAsia="Times New Roman" w:hAnsi="Arial" w:cs="Arial"/>
          <w:b/>
          <w:bCs/>
          <w:sz w:val="24"/>
          <w:szCs w:val="24"/>
        </w:rPr>
      </w:pPr>
      <w:r w:rsidRPr="004D0CCA">
        <w:rPr>
          <w:rFonts w:ascii="Arial" w:eastAsia="Times New Roman" w:hAnsi="Arial" w:cs="Arial"/>
          <w:b/>
          <w:bCs/>
          <w:sz w:val="24"/>
          <w:szCs w:val="24"/>
        </w:rPr>
        <w:t>CAPITOLUL XII</w:t>
      </w:r>
      <w:r w:rsidRPr="004D0CCA">
        <w:rPr>
          <w:rFonts w:ascii="Arial" w:eastAsia="Times New Roman" w:hAnsi="Arial" w:cs="Arial"/>
          <w:b/>
          <w:bCs/>
          <w:sz w:val="24"/>
          <w:szCs w:val="24"/>
        </w:rPr>
        <w:br/>
        <w:t>Dispoziţii tranzitorii şi finale</w:t>
      </w:r>
    </w:p>
    <w:p w14:paraId="477E058C" w14:textId="6E6FE264" w:rsidR="00F37014" w:rsidRPr="004D0CCA" w:rsidRDefault="009838AE" w:rsidP="00B4603C">
      <w:pPr>
        <w:spacing w:line="360" w:lineRule="auto"/>
        <w:jc w:val="both"/>
        <w:rPr>
          <w:rFonts w:ascii="Arial" w:hAnsi="Arial" w:cs="Arial"/>
          <w:sz w:val="21"/>
          <w:szCs w:val="21"/>
        </w:rPr>
      </w:pPr>
      <w:r w:rsidRPr="004D0CCA">
        <w:rPr>
          <w:rFonts w:ascii="Arial" w:hAnsi="Arial" w:cs="Arial"/>
          <w:b/>
          <w:bCs/>
          <w:sz w:val="24"/>
          <w:szCs w:val="24"/>
        </w:rPr>
        <w:t xml:space="preserve">Art. </w:t>
      </w:r>
      <w:r w:rsidR="006C17B8" w:rsidRPr="004D0CCA">
        <w:rPr>
          <w:rFonts w:ascii="Arial" w:hAnsi="Arial" w:cs="Arial"/>
          <w:b/>
          <w:bCs/>
          <w:sz w:val="24"/>
          <w:szCs w:val="24"/>
        </w:rPr>
        <w:t>30</w:t>
      </w:r>
      <w:r w:rsidRPr="004D0CCA">
        <w:rPr>
          <w:rFonts w:ascii="Arial" w:hAnsi="Arial" w:cs="Arial"/>
          <w:b/>
          <w:bCs/>
          <w:sz w:val="24"/>
          <w:szCs w:val="24"/>
        </w:rPr>
        <w:t xml:space="preserve">. </w:t>
      </w:r>
      <w:r w:rsidRPr="004D0CCA">
        <w:rPr>
          <w:rFonts w:ascii="Arial" w:hAnsi="Arial" w:cs="Arial"/>
          <w:b/>
          <w:bCs/>
          <w:sz w:val="21"/>
          <w:szCs w:val="21"/>
        </w:rPr>
        <w:t xml:space="preserve">- </w:t>
      </w:r>
      <w:r w:rsidRPr="004D0CCA">
        <w:rPr>
          <w:rFonts w:ascii="Arial" w:hAnsi="Arial" w:cs="Arial"/>
          <w:sz w:val="21"/>
          <w:szCs w:val="21"/>
        </w:rPr>
        <w:t xml:space="preserve">Anexele </w:t>
      </w:r>
      <w:hyperlink r:id="rId42" w:anchor="p-331393343" w:tgtFrame="_blank" w:history="1">
        <w:r w:rsidRPr="004D0CCA">
          <w:rPr>
            <w:rStyle w:val="HTMLPreformattedChar"/>
            <w:rFonts w:ascii="Arial" w:hAnsi="Arial" w:cs="Arial"/>
            <w:sz w:val="21"/>
            <w:szCs w:val="21"/>
          </w:rPr>
          <w:t>nr. 1</w:t>
        </w:r>
      </w:hyperlink>
      <w:r w:rsidRPr="004D0CCA">
        <w:rPr>
          <w:rFonts w:ascii="Arial" w:hAnsi="Arial" w:cs="Arial"/>
          <w:sz w:val="21"/>
          <w:szCs w:val="21"/>
        </w:rPr>
        <w:t>-</w:t>
      </w:r>
      <w:r w:rsidR="0082372C">
        <w:rPr>
          <w:rFonts w:ascii="Arial" w:hAnsi="Arial" w:cs="Arial"/>
          <w:sz w:val="21"/>
          <w:szCs w:val="21"/>
        </w:rPr>
        <w:t>1</w:t>
      </w:r>
      <w:hyperlink r:id="rId43" w:anchor="p-331393824" w:tgtFrame="_blank" w:history="1">
        <w:r w:rsidR="00D13527">
          <w:rPr>
            <w:rStyle w:val="HTMLPreformattedChar"/>
            <w:rFonts w:ascii="Arial" w:hAnsi="Arial" w:cs="Arial"/>
            <w:sz w:val="21"/>
            <w:szCs w:val="21"/>
          </w:rPr>
          <w:t>4</w:t>
        </w:r>
      </w:hyperlink>
      <w:r w:rsidRPr="004D0CCA">
        <w:rPr>
          <w:rFonts w:ascii="Arial" w:hAnsi="Arial" w:cs="Arial"/>
          <w:sz w:val="21"/>
          <w:szCs w:val="21"/>
        </w:rPr>
        <w:t xml:space="preserve"> fac parte integrantă din prezentul statut, aprobat prin Hotărârea Consiliului Loca</w:t>
      </w:r>
      <w:r w:rsidR="006E691C" w:rsidRPr="004D0CCA">
        <w:rPr>
          <w:rFonts w:ascii="Arial" w:hAnsi="Arial" w:cs="Arial"/>
          <w:sz w:val="21"/>
          <w:szCs w:val="21"/>
        </w:rPr>
        <w:t xml:space="preserve">l nr. </w:t>
      </w:r>
      <w:r w:rsidRPr="004D0CCA">
        <w:rPr>
          <w:rFonts w:ascii="Arial" w:hAnsi="Arial" w:cs="Arial"/>
          <w:sz w:val="21"/>
          <w:szCs w:val="21"/>
        </w:rPr>
        <w:t>. . . . . . . . . . .</w:t>
      </w:r>
      <w:r w:rsidR="00D13527">
        <w:rPr>
          <w:rFonts w:ascii="Arial" w:hAnsi="Arial" w:cs="Arial"/>
          <w:sz w:val="21"/>
          <w:szCs w:val="21"/>
        </w:rPr>
        <w:t>/2025.</w:t>
      </w:r>
    </w:p>
    <w:p w14:paraId="48A79BE2" w14:textId="668BCBD4" w:rsidR="00F37014" w:rsidRPr="004D0CCA" w:rsidRDefault="009838AE" w:rsidP="00B4603C">
      <w:pPr>
        <w:spacing w:line="360" w:lineRule="auto"/>
        <w:jc w:val="both"/>
        <w:rPr>
          <w:rFonts w:ascii="Arial" w:hAnsi="Arial" w:cs="Arial"/>
          <w:sz w:val="21"/>
          <w:szCs w:val="21"/>
        </w:rPr>
      </w:pPr>
      <w:r w:rsidRPr="004D0CCA">
        <w:rPr>
          <w:rFonts w:ascii="Arial" w:hAnsi="Arial" w:cs="Arial"/>
          <w:b/>
          <w:bCs/>
          <w:sz w:val="24"/>
          <w:szCs w:val="24"/>
        </w:rPr>
        <w:t xml:space="preserve">Art. </w:t>
      </w:r>
      <w:r w:rsidR="006C17B8" w:rsidRPr="004D0CCA">
        <w:rPr>
          <w:rFonts w:ascii="Arial" w:hAnsi="Arial" w:cs="Arial"/>
          <w:b/>
          <w:bCs/>
          <w:sz w:val="24"/>
          <w:szCs w:val="24"/>
        </w:rPr>
        <w:t>31</w:t>
      </w:r>
      <w:r w:rsidRPr="004D0CCA">
        <w:rPr>
          <w:rFonts w:ascii="Arial" w:hAnsi="Arial" w:cs="Arial"/>
          <w:b/>
          <w:bCs/>
          <w:sz w:val="24"/>
          <w:szCs w:val="24"/>
        </w:rPr>
        <w:t xml:space="preserve">. </w:t>
      </w:r>
      <w:r w:rsidRPr="004D0CCA">
        <w:rPr>
          <w:rFonts w:ascii="Arial" w:hAnsi="Arial" w:cs="Arial"/>
          <w:b/>
          <w:bCs/>
          <w:sz w:val="21"/>
          <w:szCs w:val="21"/>
        </w:rPr>
        <w:t xml:space="preserve">- </w:t>
      </w:r>
      <w:r w:rsidRPr="004D0CCA">
        <w:rPr>
          <w:rFonts w:ascii="Arial" w:hAnsi="Arial" w:cs="Arial"/>
          <w:sz w:val="21"/>
          <w:szCs w:val="21"/>
        </w:rPr>
        <w:t xml:space="preserve">Orice modificare care are ca obiect modificarea Statutului </w:t>
      </w:r>
      <w:r w:rsidR="00B849FA" w:rsidRPr="004D0CCA">
        <w:rPr>
          <w:rFonts w:ascii="Arial" w:hAnsi="Arial" w:cs="Arial"/>
          <w:sz w:val="21"/>
          <w:szCs w:val="21"/>
        </w:rPr>
        <w:t xml:space="preserve">comunei Fărcașa </w:t>
      </w:r>
      <w:r w:rsidRPr="004D0CCA">
        <w:rPr>
          <w:rFonts w:ascii="Arial" w:hAnsi="Arial" w:cs="Arial"/>
          <w:sz w:val="21"/>
          <w:szCs w:val="21"/>
        </w:rPr>
        <w:t>sau a anexelor acestuia se realizează numai prin hotărâre a autorităţii deliberative.</w:t>
      </w:r>
    </w:p>
    <w:p w14:paraId="611406A4" w14:textId="3B55EFB4" w:rsidR="00F37014" w:rsidRPr="004D0CCA" w:rsidRDefault="009838AE" w:rsidP="00B4603C">
      <w:pPr>
        <w:spacing w:line="360" w:lineRule="auto"/>
        <w:jc w:val="both"/>
        <w:rPr>
          <w:rFonts w:ascii="Arial" w:hAnsi="Arial" w:cs="Arial"/>
          <w:sz w:val="21"/>
          <w:szCs w:val="21"/>
        </w:rPr>
      </w:pPr>
      <w:r w:rsidRPr="004D0CCA">
        <w:rPr>
          <w:rFonts w:ascii="Arial" w:hAnsi="Arial" w:cs="Arial"/>
          <w:b/>
          <w:bCs/>
          <w:sz w:val="24"/>
          <w:szCs w:val="24"/>
        </w:rPr>
        <w:t>Art. 3</w:t>
      </w:r>
      <w:r w:rsidR="006C17B8" w:rsidRPr="004D0CCA">
        <w:rPr>
          <w:rFonts w:ascii="Arial" w:hAnsi="Arial" w:cs="Arial"/>
          <w:b/>
          <w:bCs/>
          <w:sz w:val="24"/>
          <w:szCs w:val="24"/>
        </w:rPr>
        <w:t>2</w:t>
      </w:r>
      <w:r w:rsidRPr="004D0CCA">
        <w:rPr>
          <w:rFonts w:ascii="Arial" w:hAnsi="Arial" w:cs="Arial"/>
          <w:b/>
          <w:bCs/>
          <w:sz w:val="24"/>
          <w:szCs w:val="24"/>
        </w:rPr>
        <w:t xml:space="preserve">. </w:t>
      </w:r>
      <w:r w:rsidRPr="004D0CCA">
        <w:rPr>
          <w:rFonts w:ascii="Arial" w:hAnsi="Arial" w:cs="Arial"/>
          <w:b/>
          <w:bCs/>
          <w:sz w:val="21"/>
          <w:szCs w:val="21"/>
        </w:rPr>
        <w:t xml:space="preserve">- </w:t>
      </w:r>
      <w:r w:rsidRPr="004D0CCA">
        <w:rPr>
          <w:rFonts w:ascii="Arial" w:hAnsi="Arial" w:cs="Arial"/>
          <w:sz w:val="21"/>
          <w:szCs w:val="21"/>
        </w:rPr>
        <w:t xml:space="preserve">Anexa </w:t>
      </w:r>
      <w:hyperlink r:id="rId44" w:anchor="p-331393792" w:tgtFrame="_blank" w:history="1">
        <w:r w:rsidRPr="004D0CCA">
          <w:rPr>
            <w:rStyle w:val="HTMLPreformattedChar"/>
            <w:rFonts w:ascii="Arial" w:hAnsi="Arial" w:cs="Arial"/>
            <w:sz w:val="21"/>
            <w:szCs w:val="21"/>
          </w:rPr>
          <w:t>nr. 11</w:t>
        </w:r>
      </w:hyperlink>
      <w:r w:rsidRPr="004D0CCA">
        <w:rPr>
          <w:rFonts w:ascii="Arial" w:hAnsi="Arial" w:cs="Arial"/>
          <w:sz w:val="21"/>
          <w:szCs w:val="21"/>
        </w:rPr>
        <w:t xml:space="preserve"> la prezentul statut se actualizează ori de câte ori intervin evenimente de natură juridică.</w:t>
      </w:r>
    </w:p>
    <w:p w14:paraId="584F9DBD" w14:textId="65B08978" w:rsidR="00F37014" w:rsidRPr="004D0CCA" w:rsidRDefault="009838AE" w:rsidP="00B4603C">
      <w:pPr>
        <w:spacing w:line="360" w:lineRule="auto"/>
        <w:jc w:val="both"/>
        <w:rPr>
          <w:rFonts w:ascii="Arial" w:hAnsi="Arial" w:cs="Arial"/>
          <w:sz w:val="21"/>
          <w:szCs w:val="21"/>
        </w:rPr>
      </w:pPr>
      <w:r w:rsidRPr="004D0CCA">
        <w:rPr>
          <w:rFonts w:ascii="Arial" w:hAnsi="Arial" w:cs="Arial"/>
          <w:b/>
          <w:bCs/>
          <w:sz w:val="24"/>
          <w:szCs w:val="24"/>
        </w:rPr>
        <w:t>Art. 3</w:t>
      </w:r>
      <w:r w:rsidR="006C17B8" w:rsidRPr="004D0CCA">
        <w:rPr>
          <w:rFonts w:ascii="Arial" w:hAnsi="Arial" w:cs="Arial"/>
          <w:b/>
          <w:bCs/>
          <w:sz w:val="24"/>
          <w:szCs w:val="24"/>
        </w:rPr>
        <w:t>3</w:t>
      </w:r>
      <w:r w:rsidRPr="004D0CCA">
        <w:rPr>
          <w:rFonts w:ascii="Arial" w:hAnsi="Arial" w:cs="Arial"/>
          <w:b/>
          <w:bCs/>
          <w:sz w:val="24"/>
          <w:szCs w:val="24"/>
        </w:rPr>
        <w:t xml:space="preserve">. </w:t>
      </w:r>
      <w:r w:rsidRPr="004D0CCA">
        <w:rPr>
          <w:rFonts w:ascii="Arial" w:hAnsi="Arial" w:cs="Arial"/>
          <w:b/>
          <w:bCs/>
          <w:sz w:val="21"/>
          <w:szCs w:val="21"/>
        </w:rPr>
        <w:t xml:space="preserve">- </w:t>
      </w:r>
      <w:r w:rsidRPr="004D0CCA">
        <w:rPr>
          <w:rFonts w:ascii="Arial" w:hAnsi="Arial" w:cs="Arial"/>
          <w:sz w:val="21"/>
          <w:szCs w:val="21"/>
        </w:rPr>
        <w:t xml:space="preserve">Prezentul statut şi anexele acestuia, cu excepţia celei prevăzute la </w:t>
      </w:r>
      <w:r w:rsidR="009C733A">
        <w:rPr>
          <w:rFonts w:ascii="Arial" w:hAnsi="Arial" w:cs="Arial"/>
          <w:sz w:val="21"/>
          <w:szCs w:val="21"/>
        </w:rPr>
        <w:t xml:space="preserve">art. </w:t>
      </w:r>
      <w:hyperlink r:id="rId45" w:anchor="p-331393541" w:tgtFrame="_blank" w:history="1">
        <w:r w:rsidR="00D13527">
          <w:rPr>
            <w:rStyle w:val="HTMLPreformattedChar"/>
            <w:rFonts w:ascii="Arial" w:hAnsi="Arial" w:cs="Arial"/>
            <w:sz w:val="21"/>
            <w:szCs w:val="21"/>
          </w:rPr>
          <w:t>32</w:t>
        </w:r>
      </w:hyperlink>
      <w:r w:rsidRPr="004D0CCA">
        <w:rPr>
          <w:rFonts w:ascii="Arial" w:hAnsi="Arial" w:cs="Arial"/>
          <w:sz w:val="21"/>
          <w:szCs w:val="21"/>
        </w:rPr>
        <w:t xml:space="preserve"> se actualizează, în funcţie de modificările şi completările apărute la nivelul elementelor specifice ale acestora</w:t>
      </w:r>
      <w:r w:rsidR="00D13527">
        <w:rPr>
          <w:rFonts w:ascii="Arial" w:hAnsi="Arial" w:cs="Arial"/>
          <w:sz w:val="21"/>
          <w:szCs w:val="21"/>
        </w:rPr>
        <w:t>.</w:t>
      </w:r>
    </w:p>
    <w:p w14:paraId="62D1A50D" w14:textId="72884B50" w:rsidR="00F044CF" w:rsidRPr="004D0CCA" w:rsidRDefault="00F044CF" w:rsidP="00B4603C">
      <w:pPr>
        <w:pStyle w:val="Heading4"/>
        <w:spacing w:line="360" w:lineRule="auto"/>
        <w:jc w:val="right"/>
        <w:rPr>
          <w:rFonts w:ascii="Arial" w:eastAsia="Times New Roman" w:hAnsi="Arial" w:cs="Arial"/>
        </w:rPr>
      </w:pPr>
    </w:p>
    <w:p w14:paraId="39FF756F" w14:textId="77777777" w:rsidR="00874082" w:rsidRDefault="00874082" w:rsidP="009C733A">
      <w:pPr>
        <w:pStyle w:val="Heading4"/>
        <w:spacing w:line="360" w:lineRule="auto"/>
        <w:rPr>
          <w:rFonts w:ascii="Arial" w:eastAsia="Times New Roman" w:hAnsi="Arial" w:cs="Arial"/>
        </w:rPr>
      </w:pPr>
    </w:p>
    <w:sectPr w:rsidR="0087408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CA08" w14:textId="77777777" w:rsidR="00346D57" w:rsidRDefault="00346D57" w:rsidP="00A4445E">
      <w:pPr>
        <w:spacing w:after="0" w:line="240" w:lineRule="auto"/>
      </w:pPr>
      <w:r>
        <w:separator/>
      </w:r>
    </w:p>
  </w:endnote>
  <w:endnote w:type="continuationSeparator" w:id="0">
    <w:p w14:paraId="6D5B121B" w14:textId="77777777" w:rsidR="00346D57" w:rsidRDefault="00346D57" w:rsidP="00A4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3FCB" w14:textId="77777777" w:rsidR="00346D57" w:rsidRDefault="00346D57" w:rsidP="00A4445E">
      <w:pPr>
        <w:spacing w:after="0" w:line="240" w:lineRule="auto"/>
      </w:pPr>
      <w:r>
        <w:separator/>
      </w:r>
    </w:p>
  </w:footnote>
  <w:footnote w:type="continuationSeparator" w:id="0">
    <w:p w14:paraId="23CCF351" w14:textId="77777777" w:rsidR="00346D57" w:rsidRDefault="00346D57" w:rsidP="00A4445E">
      <w:pPr>
        <w:spacing w:after="0" w:line="240" w:lineRule="auto"/>
      </w:pPr>
      <w:r>
        <w:continuationSeparator/>
      </w:r>
    </w:p>
  </w:footnote>
  <w:footnote w:id="1">
    <w:p w14:paraId="28B0C962" w14:textId="25C51A62" w:rsidR="00E03F4A" w:rsidRPr="00E03F4A" w:rsidRDefault="00E03F4A">
      <w:pPr>
        <w:pStyle w:val="FootnoteText"/>
        <w:rPr>
          <w:sz w:val="18"/>
          <w:szCs w:val="18"/>
        </w:rPr>
      </w:pPr>
      <w:r w:rsidRPr="00E03F4A">
        <w:rPr>
          <w:rStyle w:val="FootnoteReference"/>
          <w:sz w:val="18"/>
          <w:szCs w:val="18"/>
        </w:rPr>
        <w:footnoteRef/>
      </w:r>
      <w:r w:rsidRPr="00E03F4A">
        <w:rPr>
          <w:sz w:val="18"/>
          <w:szCs w:val="18"/>
        </w:rPr>
        <w:t xml:space="preserve"> </w:t>
      </w:r>
      <w:r w:rsidRPr="00E03F4A">
        <w:rPr>
          <w:rFonts w:ascii="Arial" w:hAnsi="Arial" w:cs="Arial"/>
          <w:sz w:val="18"/>
          <w:szCs w:val="18"/>
        </w:rPr>
        <w:t>Potrivit nomenclaturii stradale aprobate prin Hotărârea Consiliului Local al comunei Fărcașa nr. 24 din 25.03.2010,</w:t>
      </w:r>
    </w:p>
  </w:footnote>
  <w:footnote w:id="2">
    <w:p w14:paraId="09A0E7DE" w14:textId="486B9CA4" w:rsidR="00E03F4A" w:rsidRDefault="00E03F4A">
      <w:pPr>
        <w:pStyle w:val="FootnoteText"/>
      </w:pPr>
      <w:r>
        <w:rPr>
          <w:rStyle w:val="FootnoteReference"/>
        </w:rPr>
        <w:footnoteRef/>
      </w:r>
      <w:r>
        <w:t xml:space="preserve"> Potrivit certificatului de înregistrare fiscală nr. </w:t>
      </w:r>
      <w:r w:rsidR="004A77C6">
        <w:t>0190743</w:t>
      </w:r>
    </w:p>
  </w:footnote>
  <w:footnote w:id="3">
    <w:p w14:paraId="487F56CB" w14:textId="408F5797" w:rsidR="002B7294" w:rsidRDefault="002B7294">
      <w:pPr>
        <w:pStyle w:val="FootnoteText"/>
      </w:pPr>
      <w:r>
        <w:rPr>
          <w:rStyle w:val="FootnoteReference"/>
        </w:rPr>
        <w:footnoteRef/>
      </w:r>
      <w:r>
        <w:t xml:space="preserve"> Potrivit datelor Institutului Național de Statistică cu p</w:t>
      </w:r>
      <w:r w:rsidR="00F7539E">
        <w:t>rivi</w:t>
      </w:r>
      <w:r>
        <w:t xml:space="preserve">re la </w:t>
      </w:r>
      <w:r w:rsidR="000108DD">
        <w:t>r</w:t>
      </w:r>
      <w:r>
        <w:t>ecensîmântul populației și locuințelor din anul</w:t>
      </w:r>
      <w:r w:rsidR="00565944">
        <w:t xml:space="preserve"> 2021</w:t>
      </w:r>
    </w:p>
  </w:footnote>
  <w:footnote w:id="4">
    <w:p w14:paraId="64840F7D" w14:textId="06993E44" w:rsidR="00D55F7D" w:rsidRDefault="00D55F7D">
      <w:pPr>
        <w:pStyle w:val="FootnoteText"/>
      </w:pPr>
      <w:r>
        <w:rPr>
          <w:rStyle w:val="FootnoteReference"/>
        </w:rPr>
        <w:footnoteRef/>
      </w:r>
      <w:r>
        <w:t xml:space="preserve"> Mandatul 2024-2028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FEE"/>
    <w:multiLevelType w:val="hybridMultilevel"/>
    <w:tmpl w:val="E134022C"/>
    <w:lvl w:ilvl="0" w:tplc="2D0C6EB8">
      <w:start w:val="1"/>
      <w:numFmt w:val="upperRoman"/>
      <w:lvlText w:val="%1."/>
      <w:lvlJc w:val="left"/>
      <w:pPr>
        <w:ind w:left="720" w:hanging="720"/>
      </w:pPr>
      <w:rPr>
        <w:rFont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44B628B"/>
    <w:multiLevelType w:val="hybridMultilevel"/>
    <w:tmpl w:val="B5228AB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53335E"/>
    <w:multiLevelType w:val="hybridMultilevel"/>
    <w:tmpl w:val="B23E7866"/>
    <w:lvl w:ilvl="0" w:tplc="1D3AAF76">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BF85E64"/>
    <w:multiLevelType w:val="hybridMultilevel"/>
    <w:tmpl w:val="590A39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D56B2F"/>
    <w:multiLevelType w:val="hybridMultilevel"/>
    <w:tmpl w:val="C9AAF2EA"/>
    <w:lvl w:ilvl="0" w:tplc="35B0F8E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FB4898"/>
    <w:multiLevelType w:val="hybridMultilevel"/>
    <w:tmpl w:val="5CDCC582"/>
    <w:lvl w:ilvl="0" w:tplc="A0822D4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137802"/>
    <w:multiLevelType w:val="hybridMultilevel"/>
    <w:tmpl w:val="A98CEC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B02F00"/>
    <w:multiLevelType w:val="hybridMultilevel"/>
    <w:tmpl w:val="DD886A72"/>
    <w:lvl w:ilvl="0" w:tplc="9928FBDC">
      <w:start w:val="1"/>
      <w:numFmt w:val="lowerLetter"/>
      <w:lvlText w:val="%1."/>
      <w:lvlJc w:val="left"/>
      <w:pPr>
        <w:ind w:left="720" w:hanging="360"/>
      </w:pPr>
      <w:rPr>
        <w:rFonts w:asciiTheme="minorHAnsi" w:eastAsiaTheme="minorEastAsia" w:hAnsiTheme="minorHAnsi" w:cstheme="minorBidi"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4A7505A"/>
    <w:multiLevelType w:val="hybridMultilevel"/>
    <w:tmpl w:val="D460231E"/>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C5084B8A">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4FD38C7"/>
    <w:multiLevelType w:val="hybridMultilevel"/>
    <w:tmpl w:val="9E42C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8344E"/>
    <w:multiLevelType w:val="hybridMultilevel"/>
    <w:tmpl w:val="9A66CEFC"/>
    <w:lvl w:ilvl="0" w:tplc="2046661C">
      <w:start w:val="1"/>
      <w:numFmt w:val="decimal"/>
      <w:lvlText w:val="%1."/>
      <w:lvlJc w:val="left"/>
      <w:pPr>
        <w:ind w:left="1068"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25CA6599"/>
    <w:multiLevelType w:val="hybridMultilevel"/>
    <w:tmpl w:val="07D6F0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E76262F"/>
    <w:multiLevelType w:val="hybridMultilevel"/>
    <w:tmpl w:val="372E54AA"/>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3" w15:restartNumberingAfterBreak="0">
    <w:nsid w:val="3489272A"/>
    <w:multiLevelType w:val="hybridMultilevel"/>
    <w:tmpl w:val="6F1ACC7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495041D"/>
    <w:multiLevelType w:val="hybridMultilevel"/>
    <w:tmpl w:val="31723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06F4E"/>
    <w:multiLevelType w:val="hybridMultilevel"/>
    <w:tmpl w:val="9A66CEF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7A32972"/>
    <w:multiLevelType w:val="multilevel"/>
    <w:tmpl w:val="66A2C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CA050C"/>
    <w:multiLevelType w:val="multilevel"/>
    <w:tmpl w:val="B6B49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F244E"/>
    <w:multiLevelType w:val="hybridMultilevel"/>
    <w:tmpl w:val="C6C8615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9B627D2"/>
    <w:multiLevelType w:val="multilevel"/>
    <w:tmpl w:val="C67AD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946B19"/>
    <w:multiLevelType w:val="hybridMultilevel"/>
    <w:tmpl w:val="00A4DE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DAF2A89"/>
    <w:multiLevelType w:val="hybridMultilevel"/>
    <w:tmpl w:val="4372FD6E"/>
    <w:lvl w:ilvl="0" w:tplc="0418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F1256EB"/>
    <w:multiLevelType w:val="hybridMultilevel"/>
    <w:tmpl w:val="C930B15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28B0867"/>
    <w:multiLevelType w:val="hybridMultilevel"/>
    <w:tmpl w:val="07F0D28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4024A08"/>
    <w:multiLevelType w:val="hybridMultilevel"/>
    <w:tmpl w:val="C688E8C2"/>
    <w:lvl w:ilvl="0" w:tplc="04180001">
      <w:start w:val="1"/>
      <w:numFmt w:val="bullet"/>
      <w:lvlText w:val=""/>
      <w:lvlJc w:val="left"/>
      <w:pPr>
        <w:ind w:left="3060" w:hanging="360"/>
      </w:pPr>
      <w:rPr>
        <w:rFonts w:ascii="Symbol" w:hAnsi="Symbol" w:hint="default"/>
      </w:rPr>
    </w:lvl>
    <w:lvl w:ilvl="1" w:tplc="04180003" w:tentative="1">
      <w:start w:val="1"/>
      <w:numFmt w:val="bullet"/>
      <w:lvlText w:val="o"/>
      <w:lvlJc w:val="left"/>
      <w:pPr>
        <w:ind w:left="3780" w:hanging="360"/>
      </w:pPr>
      <w:rPr>
        <w:rFonts w:ascii="Courier New" w:hAnsi="Courier New" w:cs="Courier New" w:hint="default"/>
      </w:rPr>
    </w:lvl>
    <w:lvl w:ilvl="2" w:tplc="04180005" w:tentative="1">
      <w:start w:val="1"/>
      <w:numFmt w:val="bullet"/>
      <w:lvlText w:val=""/>
      <w:lvlJc w:val="left"/>
      <w:pPr>
        <w:ind w:left="4500" w:hanging="360"/>
      </w:pPr>
      <w:rPr>
        <w:rFonts w:ascii="Wingdings" w:hAnsi="Wingdings" w:hint="default"/>
      </w:rPr>
    </w:lvl>
    <w:lvl w:ilvl="3" w:tplc="04180001" w:tentative="1">
      <w:start w:val="1"/>
      <w:numFmt w:val="bullet"/>
      <w:lvlText w:val=""/>
      <w:lvlJc w:val="left"/>
      <w:pPr>
        <w:ind w:left="5220" w:hanging="360"/>
      </w:pPr>
      <w:rPr>
        <w:rFonts w:ascii="Symbol" w:hAnsi="Symbol" w:hint="default"/>
      </w:rPr>
    </w:lvl>
    <w:lvl w:ilvl="4" w:tplc="04180003" w:tentative="1">
      <w:start w:val="1"/>
      <w:numFmt w:val="bullet"/>
      <w:lvlText w:val="o"/>
      <w:lvlJc w:val="left"/>
      <w:pPr>
        <w:ind w:left="5940" w:hanging="360"/>
      </w:pPr>
      <w:rPr>
        <w:rFonts w:ascii="Courier New" w:hAnsi="Courier New" w:cs="Courier New" w:hint="default"/>
      </w:rPr>
    </w:lvl>
    <w:lvl w:ilvl="5" w:tplc="04180005" w:tentative="1">
      <w:start w:val="1"/>
      <w:numFmt w:val="bullet"/>
      <w:lvlText w:val=""/>
      <w:lvlJc w:val="left"/>
      <w:pPr>
        <w:ind w:left="6660" w:hanging="360"/>
      </w:pPr>
      <w:rPr>
        <w:rFonts w:ascii="Wingdings" w:hAnsi="Wingdings" w:hint="default"/>
      </w:rPr>
    </w:lvl>
    <w:lvl w:ilvl="6" w:tplc="04180001" w:tentative="1">
      <w:start w:val="1"/>
      <w:numFmt w:val="bullet"/>
      <w:lvlText w:val=""/>
      <w:lvlJc w:val="left"/>
      <w:pPr>
        <w:ind w:left="7380" w:hanging="360"/>
      </w:pPr>
      <w:rPr>
        <w:rFonts w:ascii="Symbol" w:hAnsi="Symbol" w:hint="default"/>
      </w:rPr>
    </w:lvl>
    <w:lvl w:ilvl="7" w:tplc="04180003" w:tentative="1">
      <w:start w:val="1"/>
      <w:numFmt w:val="bullet"/>
      <w:lvlText w:val="o"/>
      <w:lvlJc w:val="left"/>
      <w:pPr>
        <w:ind w:left="8100" w:hanging="360"/>
      </w:pPr>
      <w:rPr>
        <w:rFonts w:ascii="Courier New" w:hAnsi="Courier New" w:cs="Courier New" w:hint="default"/>
      </w:rPr>
    </w:lvl>
    <w:lvl w:ilvl="8" w:tplc="04180005" w:tentative="1">
      <w:start w:val="1"/>
      <w:numFmt w:val="bullet"/>
      <w:lvlText w:val=""/>
      <w:lvlJc w:val="left"/>
      <w:pPr>
        <w:ind w:left="8820" w:hanging="360"/>
      </w:pPr>
      <w:rPr>
        <w:rFonts w:ascii="Wingdings" w:hAnsi="Wingdings" w:hint="default"/>
      </w:rPr>
    </w:lvl>
  </w:abstractNum>
  <w:abstractNum w:abstractNumId="25" w15:restartNumberingAfterBreak="0">
    <w:nsid w:val="44B21436"/>
    <w:multiLevelType w:val="hybridMultilevel"/>
    <w:tmpl w:val="1B2CEB3E"/>
    <w:lvl w:ilvl="0" w:tplc="143CA882">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50637FA"/>
    <w:multiLevelType w:val="hybridMultilevel"/>
    <w:tmpl w:val="7090D9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BDE44C7"/>
    <w:multiLevelType w:val="hybridMultilevel"/>
    <w:tmpl w:val="BF44421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E2F2581"/>
    <w:multiLevelType w:val="hybridMultilevel"/>
    <w:tmpl w:val="D3E0C74A"/>
    <w:lvl w:ilvl="0" w:tplc="60865FE2">
      <w:start w:val="1"/>
      <w:numFmt w:val="upp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55F568B4"/>
    <w:multiLevelType w:val="hybridMultilevel"/>
    <w:tmpl w:val="44C2201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CDD53FE"/>
    <w:multiLevelType w:val="hybridMultilevel"/>
    <w:tmpl w:val="B100C6C2"/>
    <w:lvl w:ilvl="0" w:tplc="40AA2C38">
      <w:start w:val="1"/>
      <w:numFmt w:val="upperLetter"/>
      <w:lvlText w:val="%1."/>
      <w:lvlJc w:val="left"/>
      <w:pPr>
        <w:ind w:left="360" w:hanging="360"/>
      </w:pPr>
      <w:rPr>
        <w:rFonts w:hint="default"/>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52EED442">
      <w:start w:val="15"/>
      <w:numFmt w:val="decimal"/>
      <w:lvlText w:val="%4"/>
      <w:lvlJc w:val="left"/>
      <w:pPr>
        <w:ind w:left="2520" w:hanging="360"/>
      </w:pPr>
      <w:rPr>
        <w:rFonts w:hint="default"/>
      </w:rPr>
    </w:lvl>
    <w:lvl w:ilvl="4" w:tplc="9C448C14">
      <w:start w:val="1"/>
      <w:numFmt w:val="lowerLetter"/>
      <w:lvlText w:val="%5)"/>
      <w:lvlJc w:val="left"/>
      <w:pPr>
        <w:ind w:left="3240" w:hanging="360"/>
      </w:pPr>
      <w:rPr>
        <w:rFonts w:hint="default"/>
      </w:r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00028A4"/>
    <w:multiLevelType w:val="hybridMultilevel"/>
    <w:tmpl w:val="2ECA45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05B3E6B"/>
    <w:multiLevelType w:val="hybridMultilevel"/>
    <w:tmpl w:val="D29A1440"/>
    <w:lvl w:ilvl="0" w:tplc="325C7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1C283C"/>
    <w:multiLevelType w:val="hybridMultilevel"/>
    <w:tmpl w:val="8B2694EC"/>
    <w:lvl w:ilvl="0" w:tplc="C87CC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D3301"/>
    <w:multiLevelType w:val="hybridMultilevel"/>
    <w:tmpl w:val="9A66CEFC"/>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63AA4FB8"/>
    <w:multiLevelType w:val="hybridMultilevel"/>
    <w:tmpl w:val="3BF6D3D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15:restartNumberingAfterBreak="0">
    <w:nsid w:val="69290D56"/>
    <w:multiLevelType w:val="hybridMultilevel"/>
    <w:tmpl w:val="2904FC8C"/>
    <w:lvl w:ilvl="0" w:tplc="C3E8315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AD13215"/>
    <w:multiLevelType w:val="hybridMultilevel"/>
    <w:tmpl w:val="423C5B24"/>
    <w:lvl w:ilvl="0" w:tplc="C4603C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A336D9"/>
    <w:multiLevelType w:val="hybridMultilevel"/>
    <w:tmpl w:val="0C18665E"/>
    <w:lvl w:ilvl="0" w:tplc="254C3D46">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9" w15:restartNumberingAfterBreak="0">
    <w:nsid w:val="766C4D42"/>
    <w:multiLevelType w:val="hybridMultilevel"/>
    <w:tmpl w:val="860631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70664A3"/>
    <w:multiLevelType w:val="hybridMultilevel"/>
    <w:tmpl w:val="36FA988C"/>
    <w:lvl w:ilvl="0" w:tplc="6066B23C">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742E78D8">
      <w:start w:val="16"/>
      <w:numFmt w:val="decimal"/>
      <w:lvlText w:val="%3"/>
      <w:lvlJc w:val="left"/>
      <w:pPr>
        <w:ind w:left="2340" w:hanging="360"/>
      </w:pPr>
      <w:rPr>
        <w:rFonts w:hint="default"/>
      </w:rPr>
    </w:lvl>
    <w:lvl w:ilvl="3" w:tplc="CC7C28DA">
      <w:start w:val="3"/>
      <w:numFmt w:val="decimal"/>
      <w:lvlText w:val="%4"/>
      <w:lvlJc w:val="left"/>
      <w:pPr>
        <w:ind w:left="2880" w:hanging="360"/>
      </w:pPr>
      <w:rPr>
        <w:rFonts w:hint="default"/>
      </w:rPr>
    </w:lvl>
    <w:lvl w:ilvl="4" w:tplc="04180019">
      <w:start w:val="1"/>
      <w:numFmt w:val="lowerLetter"/>
      <w:lvlText w:val="%5."/>
      <w:lvlJc w:val="left"/>
      <w:pPr>
        <w:ind w:left="3600" w:hanging="360"/>
      </w:pPr>
    </w:lvl>
    <w:lvl w:ilvl="5" w:tplc="A3F0BE2A">
      <w:start w:val="1"/>
      <w:numFmt w:val="decimal"/>
      <w:lvlText w:val="%6."/>
      <w:lvlJc w:val="left"/>
      <w:pPr>
        <w:ind w:left="4500" w:hanging="360"/>
      </w:pPr>
      <w:rPr>
        <w:rFonts w:hint="default"/>
      </w:r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A2C3267"/>
    <w:multiLevelType w:val="hybridMultilevel"/>
    <w:tmpl w:val="AF2808E4"/>
    <w:lvl w:ilvl="0" w:tplc="BC3CF6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9091E"/>
    <w:multiLevelType w:val="hybridMultilevel"/>
    <w:tmpl w:val="6494016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FBE7867"/>
    <w:multiLevelType w:val="hybridMultilevel"/>
    <w:tmpl w:val="9900271C"/>
    <w:lvl w:ilvl="0" w:tplc="BB949370">
      <w:start w:val="4"/>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FD43EB8"/>
    <w:multiLevelType w:val="hybridMultilevel"/>
    <w:tmpl w:val="A47A64C4"/>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351419234">
    <w:abstractNumId w:val="40"/>
  </w:num>
  <w:num w:numId="2" w16cid:durableId="454564020">
    <w:abstractNumId w:val="43"/>
  </w:num>
  <w:num w:numId="3" w16cid:durableId="162740086">
    <w:abstractNumId w:val="42"/>
  </w:num>
  <w:num w:numId="4" w16cid:durableId="1736319035">
    <w:abstractNumId w:val="21"/>
  </w:num>
  <w:num w:numId="5" w16cid:durableId="1289387659">
    <w:abstractNumId w:val="16"/>
  </w:num>
  <w:num w:numId="6" w16cid:durableId="1589345171">
    <w:abstractNumId w:val="19"/>
  </w:num>
  <w:num w:numId="7" w16cid:durableId="176771614">
    <w:abstractNumId w:val="5"/>
  </w:num>
  <w:num w:numId="8" w16cid:durableId="274294647">
    <w:abstractNumId w:val="2"/>
  </w:num>
  <w:num w:numId="9" w16cid:durableId="151917606">
    <w:abstractNumId w:val="28"/>
  </w:num>
  <w:num w:numId="10" w16cid:durableId="1296761432">
    <w:abstractNumId w:val="30"/>
  </w:num>
  <w:num w:numId="11" w16cid:durableId="914510582">
    <w:abstractNumId w:val="36"/>
  </w:num>
  <w:num w:numId="12" w16cid:durableId="1069036799">
    <w:abstractNumId w:val="35"/>
  </w:num>
  <w:num w:numId="13" w16cid:durableId="877280833">
    <w:abstractNumId w:val="0"/>
  </w:num>
  <w:num w:numId="14" w16cid:durableId="203755721">
    <w:abstractNumId w:val="4"/>
  </w:num>
  <w:num w:numId="15" w16cid:durableId="976884316">
    <w:abstractNumId w:val="25"/>
  </w:num>
  <w:num w:numId="16" w16cid:durableId="1666780240">
    <w:abstractNumId w:val="38"/>
  </w:num>
  <w:num w:numId="17" w16cid:durableId="1140077765">
    <w:abstractNumId w:val="12"/>
  </w:num>
  <w:num w:numId="18" w16cid:durableId="1575431914">
    <w:abstractNumId w:val="8"/>
  </w:num>
  <w:num w:numId="19" w16cid:durableId="313336653">
    <w:abstractNumId w:val="11"/>
  </w:num>
  <w:num w:numId="20" w16cid:durableId="1968314266">
    <w:abstractNumId w:val="3"/>
  </w:num>
  <w:num w:numId="21" w16cid:durableId="1418014297">
    <w:abstractNumId w:val="1"/>
  </w:num>
  <w:num w:numId="22" w16cid:durableId="793525394">
    <w:abstractNumId w:val="22"/>
  </w:num>
  <w:num w:numId="23" w16cid:durableId="772095176">
    <w:abstractNumId w:val="23"/>
  </w:num>
  <w:num w:numId="24" w16cid:durableId="195433851">
    <w:abstractNumId w:val="13"/>
  </w:num>
  <w:num w:numId="25" w16cid:durableId="257258700">
    <w:abstractNumId w:val="20"/>
  </w:num>
  <w:num w:numId="26" w16cid:durableId="617373948">
    <w:abstractNumId w:val="27"/>
  </w:num>
  <w:num w:numId="27" w16cid:durableId="1999922961">
    <w:abstractNumId w:val="39"/>
  </w:num>
  <w:num w:numId="28" w16cid:durableId="743768794">
    <w:abstractNumId w:val="10"/>
  </w:num>
  <w:num w:numId="29" w16cid:durableId="1694725141">
    <w:abstractNumId w:val="15"/>
  </w:num>
  <w:num w:numId="30" w16cid:durableId="309554962">
    <w:abstractNumId w:val="7"/>
  </w:num>
  <w:num w:numId="31" w16cid:durableId="476845411">
    <w:abstractNumId w:val="17"/>
  </w:num>
  <w:num w:numId="32" w16cid:durableId="472212641">
    <w:abstractNumId w:val="24"/>
  </w:num>
  <w:num w:numId="33" w16cid:durableId="1599216783">
    <w:abstractNumId w:val="26"/>
  </w:num>
  <w:num w:numId="34" w16cid:durableId="1434714378">
    <w:abstractNumId w:val="31"/>
  </w:num>
  <w:num w:numId="35" w16cid:durableId="1490706299">
    <w:abstractNumId w:val="34"/>
  </w:num>
  <w:num w:numId="36" w16cid:durableId="1368487173">
    <w:abstractNumId w:val="44"/>
  </w:num>
  <w:num w:numId="37" w16cid:durableId="318340475">
    <w:abstractNumId w:val="29"/>
  </w:num>
  <w:num w:numId="38" w16cid:durableId="451290553">
    <w:abstractNumId w:val="18"/>
  </w:num>
  <w:num w:numId="39" w16cid:durableId="1111322545">
    <w:abstractNumId w:val="14"/>
  </w:num>
  <w:num w:numId="40" w16cid:durableId="201330424">
    <w:abstractNumId w:val="37"/>
  </w:num>
  <w:num w:numId="41" w16cid:durableId="506873025">
    <w:abstractNumId w:val="6"/>
  </w:num>
  <w:num w:numId="42" w16cid:durableId="535235731">
    <w:abstractNumId w:val="32"/>
  </w:num>
  <w:num w:numId="43" w16cid:durableId="2071613760">
    <w:abstractNumId w:val="9"/>
  </w:num>
  <w:num w:numId="44" w16cid:durableId="846871751">
    <w:abstractNumId w:val="33"/>
  </w:num>
  <w:num w:numId="45" w16cid:durableId="139049286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69"/>
    <w:rsid w:val="000021AA"/>
    <w:rsid w:val="000046D8"/>
    <w:rsid w:val="000108DD"/>
    <w:rsid w:val="00012528"/>
    <w:rsid w:val="00017E00"/>
    <w:rsid w:val="00020A55"/>
    <w:rsid w:val="000217E5"/>
    <w:rsid w:val="00021AED"/>
    <w:rsid w:val="00022B2F"/>
    <w:rsid w:val="00022DE8"/>
    <w:rsid w:val="00023789"/>
    <w:rsid w:val="0002601F"/>
    <w:rsid w:val="00030723"/>
    <w:rsid w:val="0003601D"/>
    <w:rsid w:val="00036E68"/>
    <w:rsid w:val="00040A54"/>
    <w:rsid w:val="00041455"/>
    <w:rsid w:val="00041A69"/>
    <w:rsid w:val="0004486C"/>
    <w:rsid w:val="000464CB"/>
    <w:rsid w:val="000506C2"/>
    <w:rsid w:val="000532AE"/>
    <w:rsid w:val="00053657"/>
    <w:rsid w:val="00053B6C"/>
    <w:rsid w:val="00055B99"/>
    <w:rsid w:val="000615EE"/>
    <w:rsid w:val="0006181B"/>
    <w:rsid w:val="00063103"/>
    <w:rsid w:val="00063230"/>
    <w:rsid w:val="000651E9"/>
    <w:rsid w:val="00065D5F"/>
    <w:rsid w:val="000711B9"/>
    <w:rsid w:val="0007293D"/>
    <w:rsid w:val="00072982"/>
    <w:rsid w:val="0007318A"/>
    <w:rsid w:val="00077403"/>
    <w:rsid w:val="0008144C"/>
    <w:rsid w:val="00084F1A"/>
    <w:rsid w:val="000914A1"/>
    <w:rsid w:val="00092316"/>
    <w:rsid w:val="00092354"/>
    <w:rsid w:val="00092E11"/>
    <w:rsid w:val="000A1E31"/>
    <w:rsid w:val="000A736B"/>
    <w:rsid w:val="000B050E"/>
    <w:rsid w:val="000B3189"/>
    <w:rsid w:val="000C0FDB"/>
    <w:rsid w:val="000C39A4"/>
    <w:rsid w:val="000C402C"/>
    <w:rsid w:val="000C46B9"/>
    <w:rsid w:val="000C51B9"/>
    <w:rsid w:val="000C68C0"/>
    <w:rsid w:val="000C6E7A"/>
    <w:rsid w:val="000C7278"/>
    <w:rsid w:val="000C7681"/>
    <w:rsid w:val="000D094B"/>
    <w:rsid w:val="000D1665"/>
    <w:rsid w:val="000D27E5"/>
    <w:rsid w:val="000D2C98"/>
    <w:rsid w:val="000D59F6"/>
    <w:rsid w:val="000D7230"/>
    <w:rsid w:val="000E2F6A"/>
    <w:rsid w:val="000E438E"/>
    <w:rsid w:val="000E5607"/>
    <w:rsid w:val="000F0F2A"/>
    <w:rsid w:val="000F1091"/>
    <w:rsid w:val="000F24E3"/>
    <w:rsid w:val="000F3CBC"/>
    <w:rsid w:val="000F44B2"/>
    <w:rsid w:val="000F490B"/>
    <w:rsid w:val="000F49ED"/>
    <w:rsid w:val="000F688D"/>
    <w:rsid w:val="000F74B0"/>
    <w:rsid w:val="000F780D"/>
    <w:rsid w:val="00100954"/>
    <w:rsid w:val="00102ADD"/>
    <w:rsid w:val="001043DF"/>
    <w:rsid w:val="001059AD"/>
    <w:rsid w:val="00105FAF"/>
    <w:rsid w:val="0010702E"/>
    <w:rsid w:val="001070E8"/>
    <w:rsid w:val="00107907"/>
    <w:rsid w:val="001149ED"/>
    <w:rsid w:val="00115CC3"/>
    <w:rsid w:val="00116569"/>
    <w:rsid w:val="00117091"/>
    <w:rsid w:val="0011790B"/>
    <w:rsid w:val="00122206"/>
    <w:rsid w:val="00122794"/>
    <w:rsid w:val="00123021"/>
    <w:rsid w:val="0012329B"/>
    <w:rsid w:val="00125366"/>
    <w:rsid w:val="001319BD"/>
    <w:rsid w:val="00131D0B"/>
    <w:rsid w:val="00133D57"/>
    <w:rsid w:val="00134E1E"/>
    <w:rsid w:val="001353B6"/>
    <w:rsid w:val="00136021"/>
    <w:rsid w:val="0013673F"/>
    <w:rsid w:val="00136EC1"/>
    <w:rsid w:val="0013722F"/>
    <w:rsid w:val="001408A0"/>
    <w:rsid w:val="001410DB"/>
    <w:rsid w:val="0014373E"/>
    <w:rsid w:val="00150D19"/>
    <w:rsid w:val="00151632"/>
    <w:rsid w:val="00152F52"/>
    <w:rsid w:val="00153119"/>
    <w:rsid w:val="001554CD"/>
    <w:rsid w:val="00163D08"/>
    <w:rsid w:val="00163DA8"/>
    <w:rsid w:val="00164DAA"/>
    <w:rsid w:val="00165982"/>
    <w:rsid w:val="00165B54"/>
    <w:rsid w:val="00165D6A"/>
    <w:rsid w:val="00167CCC"/>
    <w:rsid w:val="00167D59"/>
    <w:rsid w:val="0017027D"/>
    <w:rsid w:val="001717B2"/>
    <w:rsid w:val="00174517"/>
    <w:rsid w:val="00187C28"/>
    <w:rsid w:val="00187C90"/>
    <w:rsid w:val="001926B6"/>
    <w:rsid w:val="001931E8"/>
    <w:rsid w:val="00193DE6"/>
    <w:rsid w:val="0019521A"/>
    <w:rsid w:val="001969CD"/>
    <w:rsid w:val="0019795D"/>
    <w:rsid w:val="00197C16"/>
    <w:rsid w:val="001A04D6"/>
    <w:rsid w:val="001A0652"/>
    <w:rsid w:val="001A144C"/>
    <w:rsid w:val="001A1576"/>
    <w:rsid w:val="001A4A3E"/>
    <w:rsid w:val="001A57E5"/>
    <w:rsid w:val="001A5E1F"/>
    <w:rsid w:val="001A785E"/>
    <w:rsid w:val="001A7CBC"/>
    <w:rsid w:val="001B0626"/>
    <w:rsid w:val="001B0BFE"/>
    <w:rsid w:val="001B1085"/>
    <w:rsid w:val="001B1CE9"/>
    <w:rsid w:val="001B7D4A"/>
    <w:rsid w:val="001C3DE8"/>
    <w:rsid w:val="001C44A5"/>
    <w:rsid w:val="001C48C0"/>
    <w:rsid w:val="001C55E5"/>
    <w:rsid w:val="001C578E"/>
    <w:rsid w:val="001C6083"/>
    <w:rsid w:val="001C69C4"/>
    <w:rsid w:val="001C71D6"/>
    <w:rsid w:val="001C78D2"/>
    <w:rsid w:val="001D15C8"/>
    <w:rsid w:val="001D1F6C"/>
    <w:rsid w:val="001D37D1"/>
    <w:rsid w:val="001D3B49"/>
    <w:rsid w:val="001D4B09"/>
    <w:rsid w:val="001D6519"/>
    <w:rsid w:val="001D68C5"/>
    <w:rsid w:val="001D75D9"/>
    <w:rsid w:val="001E0073"/>
    <w:rsid w:val="001E1453"/>
    <w:rsid w:val="001E2F52"/>
    <w:rsid w:val="001E46C7"/>
    <w:rsid w:val="001E50C3"/>
    <w:rsid w:val="001E5455"/>
    <w:rsid w:val="001E6410"/>
    <w:rsid w:val="001E71AA"/>
    <w:rsid w:val="001F08BC"/>
    <w:rsid w:val="001F15DF"/>
    <w:rsid w:val="001F2936"/>
    <w:rsid w:val="001F3CB3"/>
    <w:rsid w:val="001F4540"/>
    <w:rsid w:val="001F7469"/>
    <w:rsid w:val="001F7FD1"/>
    <w:rsid w:val="00201DAE"/>
    <w:rsid w:val="002020EC"/>
    <w:rsid w:val="00203EC0"/>
    <w:rsid w:val="00204D4D"/>
    <w:rsid w:val="00206424"/>
    <w:rsid w:val="00206848"/>
    <w:rsid w:val="002127DF"/>
    <w:rsid w:val="002143AB"/>
    <w:rsid w:val="002217C6"/>
    <w:rsid w:val="00224709"/>
    <w:rsid w:val="00227FFD"/>
    <w:rsid w:val="00233146"/>
    <w:rsid w:val="00233247"/>
    <w:rsid w:val="00236452"/>
    <w:rsid w:val="00241A2A"/>
    <w:rsid w:val="00242440"/>
    <w:rsid w:val="00244A62"/>
    <w:rsid w:val="00255533"/>
    <w:rsid w:val="0025665D"/>
    <w:rsid w:val="00261150"/>
    <w:rsid w:val="002617EF"/>
    <w:rsid w:val="002636FF"/>
    <w:rsid w:val="00265ADF"/>
    <w:rsid w:val="002669B4"/>
    <w:rsid w:val="002676C3"/>
    <w:rsid w:val="00267B3D"/>
    <w:rsid w:val="00270E1C"/>
    <w:rsid w:val="002713E5"/>
    <w:rsid w:val="0027188B"/>
    <w:rsid w:val="00272F54"/>
    <w:rsid w:val="0027384B"/>
    <w:rsid w:val="002761EE"/>
    <w:rsid w:val="0027692B"/>
    <w:rsid w:val="0028291A"/>
    <w:rsid w:val="002869A3"/>
    <w:rsid w:val="002906DA"/>
    <w:rsid w:val="0029091F"/>
    <w:rsid w:val="002916E5"/>
    <w:rsid w:val="00297AB5"/>
    <w:rsid w:val="002A0D3D"/>
    <w:rsid w:val="002A0D94"/>
    <w:rsid w:val="002A1636"/>
    <w:rsid w:val="002A188A"/>
    <w:rsid w:val="002A1F70"/>
    <w:rsid w:val="002A5A4A"/>
    <w:rsid w:val="002A7ACC"/>
    <w:rsid w:val="002B297A"/>
    <w:rsid w:val="002B2A48"/>
    <w:rsid w:val="002B4130"/>
    <w:rsid w:val="002B4C15"/>
    <w:rsid w:val="002B5715"/>
    <w:rsid w:val="002B68F4"/>
    <w:rsid w:val="002B7294"/>
    <w:rsid w:val="002B7B65"/>
    <w:rsid w:val="002C2521"/>
    <w:rsid w:val="002C341A"/>
    <w:rsid w:val="002C626D"/>
    <w:rsid w:val="002D3629"/>
    <w:rsid w:val="002E068A"/>
    <w:rsid w:val="002E201F"/>
    <w:rsid w:val="002E326D"/>
    <w:rsid w:val="002E3B6E"/>
    <w:rsid w:val="002E3B98"/>
    <w:rsid w:val="002E47A0"/>
    <w:rsid w:val="002E6031"/>
    <w:rsid w:val="002E66E2"/>
    <w:rsid w:val="002E73B4"/>
    <w:rsid w:val="002F1799"/>
    <w:rsid w:val="002F1AAC"/>
    <w:rsid w:val="002F1B5C"/>
    <w:rsid w:val="002F3274"/>
    <w:rsid w:val="002F51FF"/>
    <w:rsid w:val="002F6D98"/>
    <w:rsid w:val="002F74D5"/>
    <w:rsid w:val="002F7FF1"/>
    <w:rsid w:val="00300FD0"/>
    <w:rsid w:val="00304622"/>
    <w:rsid w:val="0031148E"/>
    <w:rsid w:val="00313393"/>
    <w:rsid w:val="00315558"/>
    <w:rsid w:val="003162E9"/>
    <w:rsid w:val="00316D8A"/>
    <w:rsid w:val="003175A0"/>
    <w:rsid w:val="0031798E"/>
    <w:rsid w:val="003204E9"/>
    <w:rsid w:val="003210CB"/>
    <w:rsid w:val="003243D3"/>
    <w:rsid w:val="00324C08"/>
    <w:rsid w:val="003269AE"/>
    <w:rsid w:val="0033132C"/>
    <w:rsid w:val="003324A7"/>
    <w:rsid w:val="0033438F"/>
    <w:rsid w:val="003367CA"/>
    <w:rsid w:val="00342BC1"/>
    <w:rsid w:val="003449F8"/>
    <w:rsid w:val="00345649"/>
    <w:rsid w:val="003460E8"/>
    <w:rsid w:val="00346D57"/>
    <w:rsid w:val="00354FD9"/>
    <w:rsid w:val="0035745C"/>
    <w:rsid w:val="00357F22"/>
    <w:rsid w:val="00361E43"/>
    <w:rsid w:val="0036382F"/>
    <w:rsid w:val="00364C98"/>
    <w:rsid w:val="00367FA0"/>
    <w:rsid w:val="00371396"/>
    <w:rsid w:val="003721F4"/>
    <w:rsid w:val="00374B8A"/>
    <w:rsid w:val="00376295"/>
    <w:rsid w:val="00380C11"/>
    <w:rsid w:val="00382A76"/>
    <w:rsid w:val="003830F6"/>
    <w:rsid w:val="00383FA2"/>
    <w:rsid w:val="00384144"/>
    <w:rsid w:val="0039056A"/>
    <w:rsid w:val="003917C6"/>
    <w:rsid w:val="00391C62"/>
    <w:rsid w:val="003958BB"/>
    <w:rsid w:val="00395A2B"/>
    <w:rsid w:val="003968AF"/>
    <w:rsid w:val="003971FD"/>
    <w:rsid w:val="003A463F"/>
    <w:rsid w:val="003B11BE"/>
    <w:rsid w:val="003B11C7"/>
    <w:rsid w:val="003B1D46"/>
    <w:rsid w:val="003B3453"/>
    <w:rsid w:val="003B3870"/>
    <w:rsid w:val="003B3E86"/>
    <w:rsid w:val="003B73BF"/>
    <w:rsid w:val="003C2D52"/>
    <w:rsid w:val="003C4F5E"/>
    <w:rsid w:val="003C4F99"/>
    <w:rsid w:val="003C5031"/>
    <w:rsid w:val="003C676B"/>
    <w:rsid w:val="003C6A98"/>
    <w:rsid w:val="003C70DF"/>
    <w:rsid w:val="003C7505"/>
    <w:rsid w:val="003C7ECF"/>
    <w:rsid w:val="003D20A5"/>
    <w:rsid w:val="003D6059"/>
    <w:rsid w:val="003E532C"/>
    <w:rsid w:val="003F0CEE"/>
    <w:rsid w:val="003F1670"/>
    <w:rsid w:val="003F1CEC"/>
    <w:rsid w:val="003F4850"/>
    <w:rsid w:val="003F542C"/>
    <w:rsid w:val="003F5F44"/>
    <w:rsid w:val="003F6DFE"/>
    <w:rsid w:val="003F7060"/>
    <w:rsid w:val="004014B8"/>
    <w:rsid w:val="00402FDC"/>
    <w:rsid w:val="00403A2B"/>
    <w:rsid w:val="00407B2E"/>
    <w:rsid w:val="00421382"/>
    <w:rsid w:val="00421B6F"/>
    <w:rsid w:val="0042314A"/>
    <w:rsid w:val="004246BE"/>
    <w:rsid w:val="00424BC5"/>
    <w:rsid w:val="00424D6E"/>
    <w:rsid w:val="00425439"/>
    <w:rsid w:val="004265DD"/>
    <w:rsid w:val="004271D8"/>
    <w:rsid w:val="00431088"/>
    <w:rsid w:val="00432BAA"/>
    <w:rsid w:val="0043353B"/>
    <w:rsid w:val="00433603"/>
    <w:rsid w:val="00433CFE"/>
    <w:rsid w:val="00440393"/>
    <w:rsid w:val="0044181A"/>
    <w:rsid w:val="0044285F"/>
    <w:rsid w:val="004449D3"/>
    <w:rsid w:val="0044513C"/>
    <w:rsid w:val="004452C5"/>
    <w:rsid w:val="00445470"/>
    <w:rsid w:val="00445DA3"/>
    <w:rsid w:val="00450173"/>
    <w:rsid w:val="004503BC"/>
    <w:rsid w:val="004506F8"/>
    <w:rsid w:val="00451A32"/>
    <w:rsid w:val="00452AE4"/>
    <w:rsid w:val="00452EC3"/>
    <w:rsid w:val="004533C1"/>
    <w:rsid w:val="00453857"/>
    <w:rsid w:val="00453CDE"/>
    <w:rsid w:val="00454AD6"/>
    <w:rsid w:val="004610BE"/>
    <w:rsid w:val="004657A5"/>
    <w:rsid w:val="00465A47"/>
    <w:rsid w:val="00466779"/>
    <w:rsid w:val="00466C3F"/>
    <w:rsid w:val="004717DF"/>
    <w:rsid w:val="0047226E"/>
    <w:rsid w:val="0047416D"/>
    <w:rsid w:val="0047502A"/>
    <w:rsid w:val="00476AA8"/>
    <w:rsid w:val="00476DC8"/>
    <w:rsid w:val="00480A68"/>
    <w:rsid w:val="00481081"/>
    <w:rsid w:val="00481704"/>
    <w:rsid w:val="00481868"/>
    <w:rsid w:val="0048429B"/>
    <w:rsid w:val="004860B3"/>
    <w:rsid w:val="00490840"/>
    <w:rsid w:val="00491558"/>
    <w:rsid w:val="00491A76"/>
    <w:rsid w:val="00492525"/>
    <w:rsid w:val="0049548F"/>
    <w:rsid w:val="00495F90"/>
    <w:rsid w:val="004A0017"/>
    <w:rsid w:val="004A2866"/>
    <w:rsid w:val="004A491E"/>
    <w:rsid w:val="004A5AB4"/>
    <w:rsid w:val="004A77C6"/>
    <w:rsid w:val="004B06F0"/>
    <w:rsid w:val="004B4AE6"/>
    <w:rsid w:val="004B5C6A"/>
    <w:rsid w:val="004B5FA4"/>
    <w:rsid w:val="004B7481"/>
    <w:rsid w:val="004C012B"/>
    <w:rsid w:val="004C04F0"/>
    <w:rsid w:val="004C172E"/>
    <w:rsid w:val="004C1DEE"/>
    <w:rsid w:val="004C5627"/>
    <w:rsid w:val="004D0CCA"/>
    <w:rsid w:val="004D0FF7"/>
    <w:rsid w:val="004D2E49"/>
    <w:rsid w:val="004D474C"/>
    <w:rsid w:val="004D797D"/>
    <w:rsid w:val="004E08A5"/>
    <w:rsid w:val="004E0AF9"/>
    <w:rsid w:val="004E32E7"/>
    <w:rsid w:val="004E600C"/>
    <w:rsid w:val="004E726C"/>
    <w:rsid w:val="004F05DE"/>
    <w:rsid w:val="004F41D5"/>
    <w:rsid w:val="004F5C36"/>
    <w:rsid w:val="004F6C4F"/>
    <w:rsid w:val="004F773C"/>
    <w:rsid w:val="00510A3C"/>
    <w:rsid w:val="00514F30"/>
    <w:rsid w:val="005171ED"/>
    <w:rsid w:val="00521272"/>
    <w:rsid w:val="00521491"/>
    <w:rsid w:val="0052737B"/>
    <w:rsid w:val="005351B1"/>
    <w:rsid w:val="005353B3"/>
    <w:rsid w:val="0053650E"/>
    <w:rsid w:val="00536A52"/>
    <w:rsid w:val="005402CA"/>
    <w:rsid w:val="0054336C"/>
    <w:rsid w:val="005437EA"/>
    <w:rsid w:val="00543BCD"/>
    <w:rsid w:val="00545344"/>
    <w:rsid w:val="00545F58"/>
    <w:rsid w:val="00546FC2"/>
    <w:rsid w:val="005471E2"/>
    <w:rsid w:val="0054730B"/>
    <w:rsid w:val="005500FB"/>
    <w:rsid w:val="00550E60"/>
    <w:rsid w:val="00553973"/>
    <w:rsid w:val="0055433A"/>
    <w:rsid w:val="00556ACC"/>
    <w:rsid w:val="00563371"/>
    <w:rsid w:val="005636FD"/>
    <w:rsid w:val="00563BF2"/>
    <w:rsid w:val="00564549"/>
    <w:rsid w:val="00564778"/>
    <w:rsid w:val="00565944"/>
    <w:rsid w:val="00566771"/>
    <w:rsid w:val="00566A95"/>
    <w:rsid w:val="00566C8C"/>
    <w:rsid w:val="00567E4F"/>
    <w:rsid w:val="00570214"/>
    <w:rsid w:val="00570906"/>
    <w:rsid w:val="0057209B"/>
    <w:rsid w:val="0057524F"/>
    <w:rsid w:val="0057581D"/>
    <w:rsid w:val="00577D49"/>
    <w:rsid w:val="00583314"/>
    <w:rsid w:val="0058395F"/>
    <w:rsid w:val="00584E73"/>
    <w:rsid w:val="00586908"/>
    <w:rsid w:val="00590850"/>
    <w:rsid w:val="00591778"/>
    <w:rsid w:val="00595341"/>
    <w:rsid w:val="005970AB"/>
    <w:rsid w:val="0059765A"/>
    <w:rsid w:val="005A0B9D"/>
    <w:rsid w:val="005A2273"/>
    <w:rsid w:val="005A2E29"/>
    <w:rsid w:val="005A4320"/>
    <w:rsid w:val="005A52B5"/>
    <w:rsid w:val="005A650E"/>
    <w:rsid w:val="005A7D8B"/>
    <w:rsid w:val="005B2A73"/>
    <w:rsid w:val="005B2D54"/>
    <w:rsid w:val="005B4AB6"/>
    <w:rsid w:val="005B59A7"/>
    <w:rsid w:val="005B66B2"/>
    <w:rsid w:val="005B7604"/>
    <w:rsid w:val="005B7E62"/>
    <w:rsid w:val="005B7EF8"/>
    <w:rsid w:val="005C24A6"/>
    <w:rsid w:val="005C404D"/>
    <w:rsid w:val="005C4A84"/>
    <w:rsid w:val="005C5A98"/>
    <w:rsid w:val="005D078C"/>
    <w:rsid w:val="005D1A94"/>
    <w:rsid w:val="005D27A0"/>
    <w:rsid w:val="005D3C77"/>
    <w:rsid w:val="005D4953"/>
    <w:rsid w:val="005D5086"/>
    <w:rsid w:val="005D50F6"/>
    <w:rsid w:val="005D5896"/>
    <w:rsid w:val="005D78AD"/>
    <w:rsid w:val="005E09F9"/>
    <w:rsid w:val="005E1ADB"/>
    <w:rsid w:val="005E28A8"/>
    <w:rsid w:val="005E353B"/>
    <w:rsid w:val="005E39F5"/>
    <w:rsid w:val="005E404A"/>
    <w:rsid w:val="005E4370"/>
    <w:rsid w:val="005E5061"/>
    <w:rsid w:val="005E63A2"/>
    <w:rsid w:val="005E6985"/>
    <w:rsid w:val="005F07C1"/>
    <w:rsid w:val="005F202C"/>
    <w:rsid w:val="005F5149"/>
    <w:rsid w:val="005F5B61"/>
    <w:rsid w:val="005F68F0"/>
    <w:rsid w:val="0060084F"/>
    <w:rsid w:val="00602474"/>
    <w:rsid w:val="006047A5"/>
    <w:rsid w:val="006052C3"/>
    <w:rsid w:val="00605353"/>
    <w:rsid w:val="00607220"/>
    <w:rsid w:val="00610C08"/>
    <w:rsid w:val="00610C3A"/>
    <w:rsid w:val="00612BB5"/>
    <w:rsid w:val="00613F35"/>
    <w:rsid w:val="006149C2"/>
    <w:rsid w:val="00621365"/>
    <w:rsid w:val="00622642"/>
    <w:rsid w:val="006240F1"/>
    <w:rsid w:val="00624422"/>
    <w:rsid w:val="006255E6"/>
    <w:rsid w:val="00627BA2"/>
    <w:rsid w:val="0063042E"/>
    <w:rsid w:val="00631E45"/>
    <w:rsid w:val="00631FEF"/>
    <w:rsid w:val="00634404"/>
    <w:rsid w:val="00634F66"/>
    <w:rsid w:val="0063686F"/>
    <w:rsid w:val="006403A5"/>
    <w:rsid w:val="00640FEE"/>
    <w:rsid w:val="006410AB"/>
    <w:rsid w:val="00641722"/>
    <w:rsid w:val="00644AF8"/>
    <w:rsid w:val="00644B5B"/>
    <w:rsid w:val="00647AAA"/>
    <w:rsid w:val="00647F6B"/>
    <w:rsid w:val="00650799"/>
    <w:rsid w:val="00650A90"/>
    <w:rsid w:val="00650AC2"/>
    <w:rsid w:val="006538E4"/>
    <w:rsid w:val="00654BC9"/>
    <w:rsid w:val="00655A58"/>
    <w:rsid w:val="00655EB7"/>
    <w:rsid w:val="00657859"/>
    <w:rsid w:val="00657ADA"/>
    <w:rsid w:val="00660CF7"/>
    <w:rsid w:val="00661ADD"/>
    <w:rsid w:val="00671737"/>
    <w:rsid w:val="00673992"/>
    <w:rsid w:val="00673F07"/>
    <w:rsid w:val="00675D92"/>
    <w:rsid w:val="00675D9B"/>
    <w:rsid w:val="006772C0"/>
    <w:rsid w:val="00682203"/>
    <w:rsid w:val="0068642A"/>
    <w:rsid w:val="0068795E"/>
    <w:rsid w:val="0069228E"/>
    <w:rsid w:val="006938FC"/>
    <w:rsid w:val="00694B4C"/>
    <w:rsid w:val="006979BA"/>
    <w:rsid w:val="006A1CDA"/>
    <w:rsid w:val="006A3473"/>
    <w:rsid w:val="006A4C06"/>
    <w:rsid w:val="006A65C8"/>
    <w:rsid w:val="006B3575"/>
    <w:rsid w:val="006B4421"/>
    <w:rsid w:val="006B4CC9"/>
    <w:rsid w:val="006B638C"/>
    <w:rsid w:val="006C124B"/>
    <w:rsid w:val="006C17B8"/>
    <w:rsid w:val="006C232B"/>
    <w:rsid w:val="006C3549"/>
    <w:rsid w:val="006C3D54"/>
    <w:rsid w:val="006C3DEF"/>
    <w:rsid w:val="006C3F62"/>
    <w:rsid w:val="006C637E"/>
    <w:rsid w:val="006C6916"/>
    <w:rsid w:val="006D0963"/>
    <w:rsid w:val="006D232A"/>
    <w:rsid w:val="006D2B5F"/>
    <w:rsid w:val="006D5698"/>
    <w:rsid w:val="006D5E46"/>
    <w:rsid w:val="006E28D7"/>
    <w:rsid w:val="006E3091"/>
    <w:rsid w:val="006E3490"/>
    <w:rsid w:val="006E67DE"/>
    <w:rsid w:val="006E691C"/>
    <w:rsid w:val="006E7C12"/>
    <w:rsid w:val="006F0326"/>
    <w:rsid w:val="006F1DBB"/>
    <w:rsid w:val="006F1F17"/>
    <w:rsid w:val="006F2EFB"/>
    <w:rsid w:val="006F484E"/>
    <w:rsid w:val="006F4F1C"/>
    <w:rsid w:val="007023D2"/>
    <w:rsid w:val="007065AE"/>
    <w:rsid w:val="00706C65"/>
    <w:rsid w:val="007117C2"/>
    <w:rsid w:val="0071366B"/>
    <w:rsid w:val="00715ED8"/>
    <w:rsid w:val="0071663E"/>
    <w:rsid w:val="007217D7"/>
    <w:rsid w:val="007243CF"/>
    <w:rsid w:val="0072628B"/>
    <w:rsid w:val="007273A5"/>
    <w:rsid w:val="00727E5D"/>
    <w:rsid w:val="00731043"/>
    <w:rsid w:val="00731BD5"/>
    <w:rsid w:val="00733FCA"/>
    <w:rsid w:val="0073625C"/>
    <w:rsid w:val="0074088C"/>
    <w:rsid w:val="0074165A"/>
    <w:rsid w:val="00744B2B"/>
    <w:rsid w:val="007462C0"/>
    <w:rsid w:val="00750905"/>
    <w:rsid w:val="00750D1E"/>
    <w:rsid w:val="00750FBE"/>
    <w:rsid w:val="007512B0"/>
    <w:rsid w:val="00751A0B"/>
    <w:rsid w:val="0076172A"/>
    <w:rsid w:val="00764382"/>
    <w:rsid w:val="00765F37"/>
    <w:rsid w:val="00766280"/>
    <w:rsid w:val="007674FB"/>
    <w:rsid w:val="00773011"/>
    <w:rsid w:val="00773AF1"/>
    <w:rsid w:val="007771B2"/>
    <w:rsid w:val="0078070A"/>
    <w:rsid w:val="00785CF3"/>
    <w:rsid w:val="00787940"/>
    <w:rsid w:val="007946BF"/>
    <w:rsid w:val="007A14F5"/>
    <w:rsid w:val="007A25E5"/>
    <w:rsid w:val="007B0ACE"/>
    <w:rsid w:val="007B13A0"/>
    <w:rsid w:val="007B4080"/>
    <w:rsid w:val="007B4281"/>
    <w:rsid w:val="007C0B16"/>
    <w:rsid w:val="007C5CBD"/>
    <w:rsid w:val="007C77E6"/>
    <w:rsid w:val="007D25FB"/>
    <w:rsid w:val="007D34A5"/>
    <w:rsid w:val="007D4398"/>
    <w:rsid w:val="007D53F4"/>
    <w:rsid w:val="007D5F40"/>
    <w:rsid w:val="007D7009"/>
    <w:rsid w:val="007E26EB"/>
    <w:rsid w:val="007E4471"/>
    <w:rsid w:val="007E5EB2"/>
    <w:rsid w:val="007E7903"/>
    <w:rsid w:val="007F0A5C"/>
    <w:rsid w:val="007F0A99"/>
    <w:rsid w:val="007F40D4"/>
    <w:rsid w:val="007F6ABC"/>
    <w:rsid w:val="007F6FFE"/>
    <w:rsid w:val="00803DEF"/>
    <w:rsid w:val="00806EAE"/>
    <w:rsid w:val="008104E8"/>
    <w:rsid w:val="00811BBD"/>
    <w:rsid w:val="00812E36"/>
    <w:rsid w:val="00813CE6"/>
    <w:rsid w:val="0081523C"/>
    <w:rsid w:val="00815A03"/>
    <w:rsid w:val="008220A3"/>
    <w:rsid w:val="0082372C"/>
    <w:rsid w:val="0082420A"/>
    <w:rsid w:val="0082571B"/>
    <w:rsid w:val="00827116"/>
    <w:rsid w:val="0082752C"/>
    <w:rsid w:val="008315EF"/>
    <w:rsid w:val="00834D5C"/>
    <w:rsid w:val="0083558F"/>
    <w:rsid w:val="008355CF"/>
    <w:rsid w:val="00837B8F"/>
    <w:rsid w:val="008404E1"/>
    <w:rsid w:val="00840684"/>
    <w:rsid w:val="00841802"/>
    <w:rsid w:val="00841AFB"/>
    <w:rsid w:val="00843184"/>
    <w:rsid w:val="008433C5"/>
    <w:rsid w:val="00843426"/>
    <w:rsid w:val="008463BD"/>
    <w:rsid w:val="00847155"/>
    <w:rsid w:val="00854415"/>
    <w:rsid w:val="008548A5"/>
    <w:rsid w:val="00857596"/>
    <w:rsid w:val="00861420"/>
    <w:rsid w:val="00861CCD"/>
    <w:rsid w:val="00864F62"/>
    <w:rsid w:val="00867336"/>
    <w:rsid w:val="008700BF"/>
    <w:rsid w:val="00871E69"/>
    <w:rsid w:val="008725D6"/>
    <w:rsid w:val="00874082"/>
    <w:rsid w:val="00876D7E"/>
    <w:rsid w:val="00877CB3"/>
    <w:rsid w:val="00880A4B"/>
    <w:rsid w:val="008817DD"/>
    <w:rsid w:val="00882750"/>
    <w:rsid w:val="008865A5"/>
    <w:rsid w:val="00887856"/>
    <w:rsid w:val="00890D85"/>
    <w:rsid w:val="00893761"/>
    <w:rsid w:val="008941A6"/>
    <w:rsid w:val="0089721A"/>
    <w:rsid w:val="00897BC6"/>
    <w:rsid w:val="008A5720"/>
    <w:rsid w:val="008A7246"/>
    <w:rsid w:val="008A777D"/>
    <w:rsid w:val="008B2E18"/>
    <w:rsid w:val="008C2BA7"/>
    <w:rsid w:val="008C2C83"/>
    <w:rsid w:val="008C35B7"/>
    <w:rsid w:val="008C4CFC"/>
    <w:rsid w:val="008C5D7E"/>
    <w:rsid w:val="008C63F9"/>
    <w:rsid w:val="008C71AE"/>
    <w:rsid w:val="008D1757"/>
    <w:rsid w:val="008D222A"/>
    <w:rsid w:val="008D3611"/>
    <w:rsid w:val="008D515C"/>
    <w:rsid w:val="008E543B"/>
    <w:rsid w:val="008E5E9E"/>
    <w:rsid w:val="008E7903"/>
    <w:rsid w:val="008E7ADB"/>
    <w:rsid w:val="008F1E78"/>
    <w:rsid w:val="008F1E9A"/>
    <w:rsid w:val="008F34AB"/>
    <w:rsid w:val="008F47A4"/>
    <w:rsid w:val="008F5030"/>
    <w:rsid w:val="008F6924"/>
    <w:rsid w:val="008F6933"/>
    <w:rsid w:val="008F751E"/>
    <w:rsid w:val="0090020B"/>
    <w:rsid w:val="009002B4"/>
    <w:rsid w:val="009007C0"/>
    <w:rsid w:val="00900F4F"/>
    <w:rsid w:val="009016BB"/>
    <w:rsid w:val="00905268"/>
    <w:rsid w:val="00905E16"/>
    <w:rsid w:val="009063D4"/>
    <w:rsid w:val="00906E07"/>
    <w:rsid w:val="009105EC"/>
    <w:rsid w:val="00912180"/>
    <w:rsid w:val="009123F0"/>
    <w:rsid w:val="00915267"/>
    <w:rsid w:val="0091587F"/>
    <w:rsid w:val="00915C1B"/>
    <w:rsid w:val="00915DFF"/>
    <w:rsid w:val="00916086"/>
    <w:rsid w:val="009209C3"/>
    <w:rsid w:val="00927863"/>
    <w:rsid w:val="00933D57"/>
    <w:rsid w:val="00936709"/>
    <w:rsid w:val="009373BF"/>
    <w:rsid w:val="009414F7"/>
    <w:rsid w:val="00942125"/>
    <w:rsid w:val="00942A89"/>
    <w:rsid w:val="00942B5C"/>
    <w:rsid w:val="00943A66"/>
    <w:rsid w:val="0094527B"/>
    <w:rsid w:val="009454D0"/>
    <w:rsid w:val="00946B74"/>
    <w:rsid w:val="00950042"/>
    <w:rsid w:val="00951219"/>
    <w:rsid w:val="0095190B"/>
    <w:rsid w:val="009558C8"/>
    <w:rsid w:val="00956382"/>
    <w:rsid w:val="00957582"/>
    <w:rsid w:val="0096127F"/>
    <w:rsid w:val="00961323"/>
    <w:rsid w:val="00962EBE"/>
    <w:rsid w:val="00963089"/>
    <w:rsid w:val="0096318D"/>
    <w:rsid w:val="00963343"/>
    <w:rsid w:val="00964D98"/>
    <w:rsid w:val="0097093E"/>
    <w:rsid w:val="0097191B"/>
    <w:rsid w:val="00972673"/>
    <w:rsid w:val="00975DB0"/>
    <w:rsid w:val="00976B99"/>
    <w:rsid w:val="009771EE"/>
    <w:rsid w:val="00981CCA"/>
    <w:rsid w:val="009838AE"/>
    <w:rsid w:val="0098647F"/>
    <w:rsid w:val="009871B3"/>
    <w:rsid w:val="00990350"/>
    <w:rsid w:val="00990B08"/>
    <w:rsid w:val="00991C55"/>
    <w:rsid w:val="00996287"/>
    <w:rsid w:val="009A0051"/>
    <w:rsid w:val="009A13D0"/>
    <w:rsid w:val="009A2383"/>
    <w:rsid w:val="009A39FF"/>
    <w:rsid w:val="009A4C01"/>
    <w:rsid w:val="009A6306"/>
    <w:rsid w:val="009B0E7D"/>
    <w:rsid w:val="009B14F0"/>
    <w:rsid w:val="009B6E52"/>
    <w:rsid w:val="009B7A10"/>
    <w:rsid w:val="009C0B8E"/>
    <w:rsid w:val="009C1743"/>
    <w:rsid w:val="009C28FC"/>
    <w:rsid w:val="009C453B"/>
    <w:rsid w:val="009C64F4"/>
    <w:rsid w:val="009C733A"/>
    <w:rsid w:val="009C7520"/>
    <w:rsid w:val="009D4673"/>
    <w:rsid w:val="009D5552"/>
    <w:rsid w:val="009D5F29"/>
    <w:rsid w:val="009D69DA"/>
    <w:rsid w:val="009D771E"/>
    <w:rsid w:val="009D7C22"/>
    <w:rsid w:val="009E018F"/>
    <w:rsid w:val="009E0410"/>
    <w:rsid w:val="009E0C64"/>
    <w:rsid w:val="009E1F5C"/>
    <w:rsid w:val="009E5D4C"/>
    <w:rsid w:val="009F0343"/>
    <w:rsid w:val="009F28F1"/>
    <w:rsid w:val="009F3F35"/>
    <w:rsid w:val="009F4864"/>
    <w:rsid w:val="009F48FF"/>
    <w:rsid w:val="009F551B"/>
    <w:rsid w:val="009F779F"/>
    <w:rsid w:val="00A0067E"/>
    <w:rsid w:val="00A01733"/>
    <w:rsid w:val="00A042F4"/>
    <w:rsid w:val="00A113DD"/>
    <w:rsid w:val="00A15BEC"/>
    <w:rsid w:val="00A1637F"/>
    <w:rsid w:val="00A1737E"/>
    <w:rsid w:val="00A20881"/>
    <w:rsid w:val="00A20966"/>
    <w:rsid w:val="00A20FF7"/>
    <w:rsid w:val="00A2252B"/>
    <w:rsid w:val="00A22744"/>
    <w:rsid w:val="00A237B5"/>
    <w:rsid w:val="00A24B8B"/>
    <w:rsid w:val="00A24D7E"/>
    <w:rsid w:val="00A27C44"/>
    <w:rsid w:val="00A33107"/>
    <w:rsid w:val="00A34C86"/>
    <w:rsid w:val="00A3555A"/>
    <w:rsid w:val="00A36B9C"/>
    <w:rsid w:val="00A37D9C"/>
    <w:rsid w:val="00A40D13"/>
    <w:rsid w:val="00A41E80"/>
    <w:rsid w:val="00A42849"/>
    <w:rsid w:val="00A442D4"/>
    <w:rsid w:val="00A443BD"/>
    <w:rsid w:val="00A4445E"/>
    <w:rsid w:val="00A45012"/>
    <w:rsid w:val="00A4762B"/>
    <w:rsid w:val="00A47E62"/>
    <w:rsid w:val="00A47F43"/>
    <w:rsid w:val="00A53A8D"/>
    <w:rsid w:val="00A55604"/>
    <w:rsid w:val="00A55D8F"/>
    <w:rsid w:val="00A563B4"/>
    <w:rsid w:val="00A56B60"/>
    <w:rsid w:val="00A639CF"/>
    <w:rsid w:val="00A65A72"/>
    <w:rsid w:val="00A67223"/>
    <w:rsid w:val="00A67724"/>
    <w:rsid w:val="00A72B04"/>
    <w:rsid w:val="00A73ED6"/>
    <w:rsid w:val="00A74489"/>
    <w:rsid w:val="00A74D7A"/>
    <w:rsid w:val="00A7730C"/>
    <w:rsid w:val="00A83A21"/>
    <w:rsid w:val="00A8444F"/>
    <w:rsid w:val="00A845E6"/>
    <w:rsid w:val="00A84925"/>
    <w:rsid w:val="00A86511"/>
    <w:rsid w:val="00A92ED6"/>
    <w:rsid w:val="00A93305"/>
    <w:rsid w:val="00AA0469"/>
    <w:rsid w:val="00AA102D"/>
    <w:rsid w:val="00AA1CB6"/>
    <w:rsid w:val="00AA20F9"/>
    <w:rsid w:val="00AA2132"/>
    <w:rsid w:val="00AA23FD"/>
    <w:rsid w:val="00AA3144"/>
    <w:rsid w:val="00AA4B4C"/>
    <w:rsid w:val="00AA7321"/>
    <w:rsid w:val="00AA7F93"/>
    <w:rsid w:val="00AB01AC"/>
    <w:rsid w:val="00AB0CC0"/>
    <w:rsid w:val="00AB3CDE"/>
    <w:rsid w:val="00AB4B2A"/>
    <w:rsid w:val="00AC12D2"/>
    <w:rsid w:val="00AC13C3"/>
    <w:rsid w:val="00AC1E34"/>
    <w:rsid w:val="00AC29E3"/>
    <w:rsid w:val="00AC2FF6"/>
    <w:rsid w:val="00AC4401"/>
    <w:rsid w:val="00AC45A2"/>
    <w:rsid w:val="00AC472C"/>
    <w:rsid w:val="00AC72E7"/>
    <w:rsid w:val="00AD0764"/>
    <w:rsid w:val="00AD1AEA"/>
    <w:rsid w:val="00AD25D0"/>
    <w:rsid w:val="00AD34FF"/>
    <w:rsid w:val="00AD37D2"/>
    <w:rsid w:val="00AD55E8"/>
    <w:rsid w:val="00AE067C"/>
    <w:rsid w:val="00AE221F"/>
    <w:rsid w:val="00AE2B7A"/>
    <w:rsid w:val="00AF0EDE"/>
    <w:rsid w:val="00AF10CE"/>
    <w:rsid w:val="00AF4389"/>
    <w:rsid w:val="00AF5C98"/>
    <w:rsid w:val="00AF7C20"/>
    <w:rsid w:val="00B03E87"/>
    <w:rsid w:val="00B03ECC"/>
    <w:rsid w:val="00B05B80"/>
    <w:rsid w:val="00B1145C"/>
    <w:rsid w:val="00B1463A"/>
    <w:rsid w:val="00B17751"/>
    <w:rsid w:val="00B200DB"/>
    <w:rsid w:val="00B2266B"/>
    <w:rsid w:val="00B22889"/>
    <w:rsid w:val="00B24434"/>
    <w:rsid w:val="00B3011E"/>
    <w:rsid w:val="00B30515"/>
    <w:rsid w:val="00B3574D"/>
    <w:rsid w:val="00B36778"/>
    <w:rsid w:val="00B4207D"/>
    <w:rsid w:val="00B42F42"/>
    <w:rsid w:val="00B4381C"/>
    <w:rsid w:val="00B44651"/>
    <w:rsid w:val="00B4603C"/>
    <w:rsid w:val="00B5099C"/>
    <w:rsid w:val="00B525A7"/>
    <w:rsid w:val="00B55000"/>
    <w:rsid w:val="00B618BD"/>
    <w:rsid w:val="00B619D2"/>
    <w:rsid w:val="00B61AEE"/>
    <w:rsid w:val="00B61B07"/>
    <w:rsid w:val="00B63569"/>
    <w:rsid w:val="00B646BA"/>
    <w:rsid w:val="00B65AB5"/>
    <w:rsid w:val="00B70D18"/>
    <w:rsid w:val="00B730E4"/>
    <w:rsid w:val="00B77D4A"/>
    <w:rsid w:val="00B8415B"/>
    <w:rsid w:val="00B849FA"/>
    <w:rsid w:val="00B84D90"/>
    <w:rsid w:val="00B84F19"/>
    <w:rsid w:val="00B86484"/>
    <w:rsid w:val="00B922A0"/>
    <w:rsid w:val="00B9313A"/>
    <w:rsid w:val="00B94052"/>
    <w:rsid w:val="00B94BBA"/>
    <w:rsid w:val="00BA157F"/>
    <w:rsid w:val="00BA292B"/>
    <w:rsid w:val="00BA3521"/>
    <w:rsid w:val="00BA3899"/>
    <w:rsid w:val="00BA6410"/>
    <w:rsid w:val="00BA6D77"/>
    <w:rsid w:val="00BA71DE"/>
    <w:rsid w:val="00BA7DF4"/>
    <w:rsid w:val="00BB00CD"/>
    <w:rsid w:val="00BB18A8"/>
    <w:rsid w:val="00BB1D7C"/>
    <w:rsid w:val="00BB24D2"/>
    <w:rsid w:val="00BB4AE8"/>
    <w:rsid w:val="00BB4C7D"/>
    <w:rsid w:val="00BB6D01"/>
    <w:rsid w:val="00BB7A0A"/>
    <w:rsid w:val="00BB7BF7"/>
    <w:rsid w:val="00BC0DB6"/>
    <w:rsid w:val="00BC2039"/>
    <w:rsid w:val="00BC2608"/>
    <w:rsid w:val="00BC3035"/>
    <w:rsid w:val="00BC30A2"/>
    <w:rsid w:val="00BC48BA"/>
    <w:rsid w:val="00BD1775"/>
    <w:rsid w:val="00BE18FB"/>
    <w:rsid w:val="00BE2433"/>
    <w:rsid w:val="00BE37AF"/>
    <w:rsid w:val="00BE42B1"/>
    <w:rsid w:val="00BF172D"/>
    <w:rsid w:val="00BF5958"/>
    <w:rsid w:val="00C006E7"/>
    <w:rsid w:val="00C02305"/>
    <w:rsid w:val="00C024EA"/>
    <w:rsid w:val="00C113AB"/>
    <w:rsid w:val="00C11772"/>
    <w:rsid w:val="00C130C6"/>
    <w:rsid w:val="00C154B1"/>
    <w:rsid w:val="00C21023"/>
    <w:rsid w:val="00C2321B"/>
    <w:rsid w:val="00C2532F"/>
    <w:rsid w:val="00C27F06"/>
    <w:rsid w:val="00C30A22"/>
    <w:rsid w:val="00C34990"/>
    <w:rsid w:val="00C35235"/>
    <w:rsid w:val="00C43319"/>
    <w:rsid w:val="00C43F78"/>
    <w:rsid w:val="00C455FF"/>
    <w:rsid w:val="00C4593E"/>
    <w:rsid w:val="00C51835"/>
    <w:rsid w:val="00C51B1E"/>
    <w:rsid w:val="00C54933"/>
    <w:rsid w:val="00C55BF7"/>
    <w:rsid w:val="00C57370"/>
    <w:rsid w:val="00C60692"/>
    <w:rsid w:val="00C60A5C"/>
    <w:rsid w:val="00C62002"/>
    <w:rsid w:val="00C65B25"/>
    <w:rsid w:val="00C660C9"/>
    <w:rsid w:val="00C67425"/>
    <w:rsid w:val="00C67EFD"/>
    <w:rsid w:val="00C70641"/>
    <w:rsid w:val="00C71C3B"/>
    <w:rsid w:val="00C777D3"/>
    <w:rsid w:val="00C77DF8"/>
    <w:rsid w:val="00C80ADE"/>
    <w:rsid w:val="00C8124D"/>
    <w:rsid w:val="00C81347"/>
    <w:rsid w:val="00C824A0"/>
    <w:rsid w:val="00C828A1"/>
    <w:rsid w:val="00C83892"/>
    <w:rsid w:val="00C857CF"/>
    <w:rsid w:val="00C870E8"/>
    <w:rsid w:val="00C87B6C"/>
    <w:rsid w:val="00C90662"/>
    <w:rsid w:val="00C90A32"/>
    <w:rsid w:val="00C9145E"/>
    <w:rsid w:val="00C91D38"/>
    <w:rsid w:val="00C92477"/>
    <w:rsid w:val="00C94C17"/>
    <w:rsid w:val="00C96B14"/>
    <w:rsid w:val="00CA167F"/>
    <w:rsid w:val="00CA2967"/>
    <w:rsid w:val="00CB1876"/>
    <w:rsid w:val="00CB7329"/>
    <w:rsid w:val="00CC159C"/>
    <w:rsid w:val="00CC7BA6"/>
    <w:rsid w:val="00CD25F4"/>
    <w:rsid w:val="00CD4E38"/>
    <w:rsid w:val="00CD6BDF"/>
    <w:rsid w:val="00CD774D"/>
    <w:rsid w:val="00CE2050"/>
    <w:rsid w:val="00CE3132"/>
    <w:rsid w:val="00CE5399"/>
    <w:rsid w:val="00CE5DBD"/>
    <w:rsid w:val="00CF0410"/>
    <w:rsid w:val="00CF0B55"/>
    <w:rsid w:val="00CF0BCC"/>
    <w:rsid w:val="00CF1691"/>
    <w:rsid w:val="00CF1CF5"/>
    <w:rsid w:val="00CF4950"/>
    <w:rsid w:val="00CF7774"/>
    <w:rsid w:val="00CF7EEC"/>
    <w:rsid w:val="00D0022A"/>
    <w:rsid w:val="00D01127"/>
    <w:rsid w:val="00D011FA"/>
    <w:rsid w:val="00D03085"/>
    <w:rsid w:val="00D048C0"/>
    <w:rsid w:val="00D077AF"/>
    <w:rsid w:val="00D10515"/>
    <w:rsid w:val="00D11FF1"/>
    <w:rsid w:val="00D12532"/>
    <w:rsid w:val="00D1309B"/>
    <w:rsid w:val="00D13527"/>
    <w:rsid w:val="00D15448"/>
    <w:rsid w:val="00D16D7E"/>
    <w:rsid w:val="00D206CF"/>
    <w:rsid w:val="00D21D99"/>
    <w:rsid w:val="00D22614"/>
    <w:rsid w:val="00D2282E"/>
    <w:rsid w:val="00D233FE"/>
    <w:rsid w:val="00D24DD8"/>
    <w:rsid w:val="00D253F3"/>
    <w:rsid w:val="00D27208"/>
    <w:rsid w:val="00D3095D"/>
    <w:rsid w:val="00D30C49"/>
    <w:rsid w:val="00D419B0"/>
    <w:rsid w:val="00D43ACA"/>
    <w:rsid w:val="00D43B47"/>
    <w:rsid w:val="00D45E5E"/>
    <w:rsid w:val="00D46201"/>
    <w:rsid w:val="00D51C7A"/>
    <w:rsid w:val="00D52171"/>
    <w:rsid w:val="00D52234"/>
    <w:rsid w:val="00D53EA1"/>
    <w:rsid w:val="00D5404E"/>
    <w:rsid w:val="00D55273"/>
    <w:rsid w:val="00D556A4"/>
    <w:rsid w:val="00D55F7D"/>
    <w:rsid w:val="00D56B7D"/>
    <w:rsid w:val="00D60073"/>
    <w:rsid w:val="00D617DF"/>
    <w:rsid w:val="00D620CD"/>
    <w:rsid w:val="00D6327D"/>
    <w:rsid w:val="00D64FC2"/>
    <w:rsid w:val="00D6757F"/>
    <w:rsid w:val="00D76EED"/>
    <w:rsid w:val="00D77035"/>
    <w:rsid w:val="00D77737"/>
    <w:rsid w:val="00D81664"/>
    <w:rsid w:val="00D816E0"/>
    <w:rsid w:val="00D81B49"/>
    <w:rsid w:val="00D82E0F"/>
    <w:rsid w:val="00D85AE2"/>
    <w:rsid w:val="00D86368"/>
    <w:rsid w:val="00D92F48"/>
    <w:rsid w:val="00D9314F"/>
    <w:rsid w:val="00D9361D"/>
    <w:rsid w:val="00D942C8"/>
    <w:rsid w:val="00D95222"/>
    <w:rsid w:val="00D9694E"/>
    <w:rsid w:val="00D979D1"/>
    <w:rsid w:val="00DA11D0"/>
    <w:rsid w:val="00DA229A"/>
    <w:rsid w:val="00DA255A"/>
    <w:rsid w:val="00DA2CBC"/>
    <w:rsid w:val="00DA374B"/>
    <w:rsid w:val="00DA47FB"/>
    <w:rsid w:val="00DA484E"/>
    <w:rsid w:val="00DA6122"/>
    <w:rsid w:val="00DB2160"/>
    <w:rsid w:val="00DB273F"/>
    <w:rsid w:val="00DB27BF"/>
    <w:rsid w:val="00DB3FF9"/>
    <w:rsid w:val="00DB42E8"/>
    <w:rsid w:val="00DB5EA1"/>
    <w:rsid w:val="00DB608C"/>
    <w:rsid w:val="00DC0FFC"/>
    <w:rsid w:val="00DC343F"/>
    <w:rsid w:val="00DD03AE"/>
    <w:rsid w:val="00DD06B6"/>
    <w:rsid w:val="00DD4416"/>
    <w:rsid w:val="00DD63B7"/>
    <w:rsid w:val="00DE05DF"/>
    <w:rsid w:val="00DE280E"/>
    <w:rsid w:val="00DE32D3"/>
    <w:rsid w:val="00DE44B4"/>
    <w:rsid w:val="00DE5D41"/>
    <w:rsid w:val="00DF0047"/>
    <w:rsid w:val="00DF3BD4"/>
    <w:rsid w:val="00DF3CFE"/>
    <w:rsid w:val="00DF496F"/>
    <w:rsid w:val="00E02224"/>
    <w:rsid w:val="00E03F4A"/>
    <w:rsid w:val="00E1099B"/>
    <w:rsid w:val="00E11749"/>
    <w:rsid w:val="00E11E22"/>
    <w:rsid w:val="00E163C6"/>
    <w:rsid w:val="00E20FE4"/>
    <w:rsid w:val="00E227CD"/>
    <w:rsid w:val="00E25723"/>
    <w:rsid w:val="00E2671A"/>
    <w:rsid w:val="00E2776A"/>
    <w:rsid w:val="00E31504"/>
    <w:rsid w:val="00E32C4A"/>
    <w:rsid w:val="00E33026"/>
    <w:rsid w:val="00E33826"/>
    <w:rsid w:val="00E35114"/>
    <w:rsid w:val="00E425CD"/>
    <w:rsid w:val="00E469D5"/>
    <w:rsid w:val="00E50092"/>
    <w:rsid w:val="00E51FFF"/>
    <w:rsid w:val="00E53551"/>
    <w:rsid w:val="00E558A4"/>
    <w:rsid w:val="00E60607"/>
    <w:rsid w:val="00E61B6A"/>
    <w:rsid w:val="00E61BCE"/>
    <w:rsid w:val="00E61F8C"/>
    <w:rsid w:val="00E675C5"/>
    <w:rsid w:val="00E67BED"/>
    <w:rsid w:val="00E70F8A"/>
    <w:rsid w:val="00E72430"/>
    <w:rsid w:val="00E727F3"/>
    <w:rsid w:val="00E731A6"/>
    <w:rsid w:val="00E73692"/>
    <w:rsid w:val="00E769BF"/>
    <w:rsid w:val="00E77079"/>
    <w:rsid w:val="00E80F88"/>
    <w:rsid w:val="00E82908"/>
    <w:rsid w:val="00E83242"/>
    <w:rsid w:val="00E86869"/>
    <w:rsid w:val="00E871C5"/>
    <w:rsid w:val="00E90CA7"/>
    <w:rsid w:val="00E93949"/>
    <w:rsid w:val="00E94E9F"/>
    <w:rsid w:val="00E961E7"/>
    <w:rsid w:val="00EA0FD6"/>
    <w:rsid w:val="00EA36C8"/>
    <w:rsid w:val="00EA4DDA"/>
    <w:rsid w:val="00EA5A67"/>
    <w:rsid w:val="00EA718C"/>
    <w:rsid w:val="00EA756D"/>
    <w:rsid w:val="00EB0326"/>
    <w:rsid w:val="00EB0565"/>
    <w:rsid w:val="00EB3263"/>
    <w:rsid w:val="00EB5279"/>
    <w:rsid w:val="00EC1704"/>
    <w:rsid w:val="00EC6786"/>
    <w:rsid w:val="00EC7034"/>
    <w:rsid w:val="00ED042A"/>
    <w:rsid w:val="00ED1B12"/>
    <w:rsid w:val="00ED21A7"/>
    <w:rsid w:val="00ED274B"/>
    <w:rsid w:val="00ED2EA8"/>
    <w:rsid w:val="00ED35F5"/>
    <w:rsid w:val="00ED40C1"/>
    <w:rsid w:val="00ED4D6D"/>
    <w:rsid w:val="00ED581A"/>
    <w:rsid w:val="00ED74D4"/>
    <w:rsid w:val="00EE0299"/>
    <w:rsid w:val="00EE450B"/>
    <w:rsid w:val="00EE600D"/>
    <w:rsid w:val="00EE703F"/>
    <w:rsid w:val="00EF1040"/>
    <w:rsid w:val="00EF1AA7"/>
    <w:rsid w:val="00EF22DE"/>
    <w:rsid w:val="00EF43C3"/>
    <w:rsid w:val="00EF58B3"/>
    <w:rsid w:val="00EF65FA"/>
    <w:rsid w:val="00F03125"/>
    <w:rsid w:val="00F03E2B"/>
    <w:rsid w:val="00F044CF"/>
    <w:rsid w:val="00F045C0"/>
    <w:rsid w:val="00F06BAF"/>
    <w:rsid w:val="00F06C0E"/>
    <w:rsid w:val="00F06F03"/>
    <w:rsid w:val="00F16F30"/>
    <w:rsid w:val="00F204BB"/>
    <w:rsid w:val="00F20FCD"/>
    <w:rsid w:val="00F23667"/>
    <w:rsid w:val="00F23958"/>
    <w:rsid w:val="00F24067"/>
    <w:rsid w:val="00F24C7D"/>
    <w:rsid w:val="00F30907"/>
    <w:rsid w:val="00F32B4B"/>
    <w:rsid w:val="00F331F5"/>
    <w:rsid w:val="00F342AF"/>
    <w:rsid w:val="00F37014"/>
    <w:rsid w:val="00F40885"/>
    <w:rsid w:val="00F456CB"/>
    <w:rsid w:val="00F467D4"/>
    <w:rsid w:val="00F5003C"/>
    <w:rsid w:val="00F512A1"/>
    <w:rsid w:val="00F51303"/>
    <w:rsid w:val="00F5244D"/>
    <w:rsid w:val="00F55FF5"/>
    <w:rsid w:val="00F57E2C"/>
    <w:rsid w:val="00F60A7B"/>
    <w:rsid w:val="00F6195C"/>
    <w:rsid w:val="00F62DCE"/>
    <w:rsid w:val="00F6346C"/>
    <w:rsid w:val="00F65AD4"/>
    <w:rsid w:val="00F66B35"/>
    <w:rsid w:val="00F70407"/>
    <w:rsid w:val="00F71FE0"/>
    <w:rsid w:val="00F7539E"/>
    <w:rsid w:val="00F7653D"/>
    <w:rsid w:val="00F80A14"/>
    <w:rsid w:val="00F82C83"/>
    <w:rsid w:val="00F82D76"/>
    <w:rsid w:val="00F878CD"/>
    <w:rsid w:val="00F90F7E"/>
    <w:rsid w:val="00F92052"/>
    <w:rsid w:val="00F92440"/>
    <w:rsid w:val="00FA3081"/>
    <w:rsid w:val="00FA3403"/>
    <w:rsid w:val="00FA4373"/>
    <w:rsid w:val="00FA45CE"/>
    <w:rsid w:val="00FA51AA"/>
    <w:rsid w:val="00FA61F8"/>
    <w:rsid w:val="00FB3ACA"/>
    <w:rsid w:val="00FB4756"/>
    <w:rsid w:val="00FB4F80"/>
    <w:rsid w:val="00FB5A20"/>
    <w:rsid w:val="00FB5B8C"/>
    <w:rsid w:val="00FB5FEF"/>
    <w:rsid w:val="00FC4232"/>
    <w:rsid w:val="00FC535C"/>
    <w:rsid w:val="00FC5B2F"/>
    <w:rsid w:val="00FD09D7"/>
    <w:rsid w:val="00FD137C"/>
    <w:rsid w:val="00FD2787"/>
    <w:rsid w:val="00FD2988"/>
    <w:rsid w:val="00FD3375"/>
    <w:rsid w:val="00FD3BBB"/>
    <w:rsid w:val="00FE002B"/>
    <w:rsid w:val="00FE0E3D"/>
    <w:rsid w:val="00FE2F69"/>
    <w:rsid w:val="00FE2FC1"/>
    <w:rsid w:val="00FE3407"/>
    <w:rsid w:val="00FE3ED9"/>
    <w:rsid w:val="00FE4882"/>
    <w:rsid w:val="00FE5183"/>
    <w:rsid w:val="00FE66EE"/>
    <w:rsid w:val="00FE7F0C"/>
    <w:rsid w:val="00FF0A48"/>
    <w:rsid w:val="00FF2665"/>
    <w:rsid w:val="00FF2A84"/>
    <w:rsid w:val="00FF2E63"/>
    <w:rsid w:val="00FF4279"/>
    <w:rsid w:val="00FF4C93"/>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09D2"/>
  <w15:docId w15:val="{54099F2A-765A-42FE-96E1-3C7521E8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js-calendar1">
    <w:name w:val="js-calendar1"/>
    <w:basedOn w:val="DefaultParagraphFont"/>
    <w:rPr>
      <w:b/>
      <w:bCs/>
      <w:color w:val="008000"/>
    </w:rPr>
  </w:style>
  <w:style w:type="character" w:styleId="Hyperlink">
    <w:name w:val="Hyperlink"/>
    <w:basedOn w:val="DefaultParagraphFont"/>
    <w:uiPriority w:val="99"/>
    <w:unhideWhenUsed/>
    <w:rPr>
      <w:color w:val="0000FF"/>
      <w:u w:val="single"/>
    </w:rPr>
  </w:style>
  <w:style w:type="paragraph" w:customStyle="1" w:styleId="al">
    <w:name w:val="a_l"/>
    <w:basedOn w:val="Normal"/>
    <w:pPr>
      <w:spacing w:after="0" w:line="240" w:lineRule="auto"/>
      <w:jc w:val="both"/>
    </w:pPr>
    <w:rPr>
      <w:rFonts w:ascii="Times New Roman" w:hAnsi="Times New Roman" w:cs="Times New Roman"/>
      <w:sz w:val="24"/>
      <w:szCs w:val="24"/>
    </w:rPr>
  </w:style>
  <w:style w:type="paragraph" w:customStyle="1" w:styleId="ar">
    <w:name w:val="a_r"/>
    <w:basedOn w:val="Normal"/>
    <w:pPr>
      <w:spacing w:after="0" w:line="240" w:lineRule="auto"/>
      <w:jc w:val="right"/>
    </w:pPr>
    <w:rPr>
      <w:rFonts w:ascii="Times New Roman" w:hAnsi="Times New Roman" w:cs="Times New Roman"/>
      <w:sz w:val="24"/>
      <w:szCs w:val="24"/>
    </w:rPr>
  </w:style>
  <w:style w:type="paragraph" w:styleId="ListParagraph">
    <w:name w:val="List Paragraph"/>
    <w:basedOn w:val="Normal"/>
    <w:uiPriority w:val="34"/>
    <w:qFormat/>
    <w:rsid w:val="00EA718C"/>
    <w:pPr>
      <w:ind w:left="720"/>
      <w:contextualSpacing/>
    </w:pPr>
  </w:style>
  <w:style w:type="paragraph" w:customStyle="1" w:styleId="Heading">
    <w:name w:val="Heading"/>
    <w:basedOn w:val="Normal"/>
    <w:next w:val="BodyText"/>
    <w:rsid w:val="00861CCD"/>
    <w:pPr>
      <w:keepNext/>
      <w:widowControl w:val="0"/>
      <w:suppressAutoHyphens/>
      <w:spacing w:before="240" w:after="120" w:line="240" w:lineRule="auto"/>
    </w:pPr>
    <w:rPr>
      <w:rFonts w:ascii="Arial" w:eastAsia="Andale Sans UI" w:hAnsi="Arial" w:cs="Tahoma"/>
      <w:kern w:val="1"/>
      <w:sz w:val="28"/>
      <w:szCs w:val="28"/>
    </w:rPr>
  </w:style>
  <w:style w:type="paragraph" w:styleId="BodyText">
    <w:name w:val="Body Text"/>
    <w:basedOn w:val="Normal"/>
    <w:link w:val="BodyTextChar"/>
    <w:rsid w:val="00861CCD"/>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BodyTextChar">
    <w:name w:val="Body Text Char"/>
    <w:basedOn w:val="DefaultParagraphFont"/>
    <w:link w:val="BodyText"/>
    <w:rsid w:val="00861CCD"/>
    <w:rPr>
      <w:rFonts w:ascii="Times New Roman" w:eastAsia="Andale Sans UI" w:hAnsi="Times New Roman" w:cs="Times New Roman"/>
      <w:kern w:val="1"/>
      <w:sz w:val="24"/>
      <w:szCs w:val="24"/>
    </w:rPr>
  </w:style>
  <w:style w:type="paragraph" w:styleId="List">
    <w:name w:val="List"/>
    <w:basedOn w:val="BodyText"/>
    <w:rsid w:val="00861CCD"/>
    <w:rPr>
      <w:rFonts w:cs="Tahoma"/>
    </w:rPr>
  </w:style>
  <w:style w:type="paragraph" w:styleId="Caption">
    <w:name w:val="caption"/>
    <w:basedOn w:val="Normal"/>
    <w:qFormat/>
    <w:rsid w:val="00861CCD"/>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Index">
    <w:name w:val="Index"/>
    <w:basedOn w:val="Normal"/>
    <w:rsid w:val="00861CCD"/>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TableContents">
    <w:name w:val="Table Contents"/>
    <w:basedOn w:val="Normal"/>
    <w:rsid w:val="00861CCD"/>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TableHeading">
    <w:name w:val="Table Heading"/>
    <w:basedOn w:val="TableContents"/>
    <w:rsid w:val="00861CCD"/>
    <w:pPr>
      <w:jc w:val="center"/>
    </w:pPr>
    <w:rPr>
      <w:b/>
      <w:bCs/>
    </w:rPr>
  </w:style>
  <w:style w:type="paragraph" w:customStyle="1" w:styleId="Standard">
    <w:name w:val="Standard"/>
    <w:rsid w:val="009F48F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A44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45E"/>
  </w:style>
  <w:style w:type="paragraph" w:styleId="Footer">
    <w:name w:val="footer"/>
    <w:basedOn w:val="Normal"/>
    <w:link w:val="FooterChar"/>
    <w:uiPriority w:val="99"/>
    <w:unhideWhenUsed/>
    <w:rsid w:val="00A44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45E"/>
  </w:style>
  <w:style w:type="table" w:styleId="TableGrid">
    <w:name w:val="Table Grid"/>
    <w:basedOn w:val="TableNormal"/>
    <w:uiPriority w:val="39"/>
    <w:rsid w:val="005F5B6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462C0"/>
  </w:style>
  <w:style w:type="character" w:styleId="UnresolvedMention">
    <w:name w:val="Unresolved Mention"/>
    <w:basedOn w:val="DefaultParagraphFont"/>
    <w:uiPriority w:val="99"/>
    <w:semiHidden/>
    <w:unhideWhenUsed/>
    <w:rsid w:val="0048429B"/>
    <w:rPr>
      <w:color w:val="605E5C"/>
      <w:shd w:val="clear" w:color="auto" w:fill="E1DFDD"/>
    </w:rPr>
  </w:style>
  <w:style w:type="paragraph" w:styleId="FootnoteText">
    <w:name w:val="footnote text"/>
    <w:basedOn w:val="Normal"/>
    <w:link w:val="FootnoteTextChar"/>
    <w:uiPriority w:val="99"/>
    <w:semiHidden/>
    <w:unhideWhenUsed/>
    <w:rsid w:val="00E03F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F4A"/>
    <w:rPr>
      <w:sz w:val="20"/>
      <w:szCs w:val="20"/>
    </w:rPr>
  </w:style>
  <w:style w:type="character" w:styleId="FootnoteReference">
    <w:name w:val="footnote reference"/>
    <w:basedOn w:val="DefaultParagraphFont"/>
    <w:uiPriority w:val="99"/>
    <w:semiHidden/>
    <w:unhideWhenUsed/>
    <w:rsid w:val="00E03F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8541">
      <w:marLeft w:val="0"/>
      <w:marRight w:val="0"/>
      <w:marTop w:val="0"/>
      <w:marBottom w:val="750"/>
      <w:divBdr>
        <w:top w:val="none" w:sz="0" w:space="0" w:color="auto"/>
        <w:left w:val="none" w:sz="0" w:space="0" w:color="auto"/>
        <w:bottom w:val="none" w:sz="0" w:space="0" w:color="auto"/>
        <w:right w:val="none" w:sz="0" w:space="0" w:color="auto"/>
      </w:divBdr>
    </w:div>
    <w:div w:id="303389937">
      <w:bodyDiv w:val="1"/>
      <w:marLeft w:val="0"/>
      <w:marRight w:val="0"/>
      <w:marTop w:val="0"/>
      <w:marBottom w:val="0"/>
      <w:divBdr>
        <w:top w:val="none" w:sz="0" w:space="0" w:color="auto"/>
        <w:left w:val="none" w:sz="0" w:space="0" w:color="auto"/>
        <w:bottom w:val="none" w:sz="0" w:space="0" w:color="auto"/>
        <w:right w:val="none" w:sz="0" w:space="0" w:color="auto"/>
      </w:divBdr>
    </w:div>
    <w:div w:id="466553368">
      <w:bodyDiv w:val="1"/>
      <w:marLeft w:val="0"/>
      <w:marRight w:val="0"/>
      <w:marTop w:val="0"/>
      <w:marBottom w:val="0"/>
      <w:divBdr>
        <w:top w:val="none" w:sz="0" w:space="0" w:color="auto"/>
        <w:left w:val="none" w:sz="0" w:space="0" w:color="auto"/>
        <w:bottom w:val="none" w:sz="0" w:space="0" w:color="auto"/>
        <w:right w:val="none" w:sz="0" w:space="0" w:color="auto"/>
      </w:divBdr>
    </w:div>
    <w:div w:id="568733865">
      <w:bodyDiv w:val="1"/>
      <w:marLeft w:val="0"/>
      <w:marRight w:val="0"/>
      <w:marTop w:val="0"/>
      <w:marBottom w:val="0"/>
      <w:divBdr>
        <w:top w:val="none" w:sz="0" w:space="0" w:color="auto"/>
        <w:left w:val="none" w:sz="0" w:space="0" w:color="auto"/>
        <w:bottom w:val="none" w:sz="0" w:space="0" w:color="auto"/>
        <w:right w:val="none" w:sz="0" w:space="0" w:color="auto"/>
      </w:divBdr>
    </w:div>
    <w:div w:id="704982354">
      <w:bodyDiv w:val="1"/>
      <w:marLeft w:val="0"/>
      <w:marRight w:val="0"/>
      <w:marTop w:val="0"/>
      <w:marBottom w:val="0"/>
      <w:divBdr>
        <w:top w:val="none" w:sz="0" w:space="0" w:color="auto"/>
        <w:left w:val="none" w:sz="0" w:space="0" w:color="auto"/>
        <w:bottom w:val="none" w:sz="0" w:space="0" w:color="auto"/>
        <w:right w:val="none" w:sz="0" w:space="0" w:color="auto"/>
      </w:divBdr>
    </w:div>
    <w:div w:id="934019694">
      <w:bodyDiv w:val="1"/>
      <w:marLeft w:val="0"/>
      <w:marRight w:val="0"/>
      <w:marTop w:val="0"/>
      <w:marBottom w:val="0"/>
      <w:divBdr>
        <w:top w:val="none" w:sz="0" w:space="0" w:color="auto"/>
        <w:left w:val="none" w:sz="0" w:space="0" w:color="auto"/>
        <w:bottom w:val="none" w:sz="0" w:space="0" w:color="auto"/>
        <w:right w:val="none" w:sz="0" w:space="0" w:color="auto"/>
      </w:divBdr>
    </w:div>
    <w:div w:id="1103115690">
      <w:bodyDiv w:val="1"/>
      <w:marLeft w:val="0"/>
      <w:marRight w:val="0"/>
      <w:marTop w:val="0"/>
      <w:marBottom w:val="0"/>
      <w:divBdr>
        <w:top w:val="none" w:sz="0" w:space="0" w:color="auto"/>
        <w:left w:val="none" w:sz="0" w:space="0" w:color="auto"/>
        <w:bottom w:val="none" w:sz="0" w:space="0" w:color="auto"/>
        <w:right w:val="none" w:sz="0" w:space="0" w:color="auto"/>
      </w:divBdr>
    </w:div>
    <w:div w:id="1321739877">
      <w:bodyDiv w:val="1"/>
      <w:marLeft w:val="0"/>
      <w:marRight w:val="0"/>
      <w:marTop w:val="0"/>
      <w:marBottom w:val="0"/>
      <w:divBdr>
        <w:top w:val="none" w:sz="0" w:space="0" w:color="auto"/>
        <w:left w:val="none" w:sz="0" w:space="0" w:color="auto"/>
        <w:bottom w:val="none" w:sz="0" w:space="0" w:color="auto"/>
        <w:right w:val="none" w:sz="0" w:space="0" w:color="auto"/>
      </w:divBdr>
    </w:div>
    <w:div w:id="1331064352">
      <w:bodyDiv w:val="1"/>
      <w:marLeft w:val="0"/>
      <w:marRight w:val="0"/>
      <w:marTop w:val="0"/>
      <w:marBottom w:val="0"/>
      <w:divBdr>
        <w:top w:val="none" w:sz="0" w:space="0" w:color="auto"/>
        <w:left w:val="none" w:sz="0" w:space="0" w:color="auto"/>
        <w:bottom w:val="none" w:sz="0" w:space="0" w:color="auto"/>
        <w:right w:val="none" w:sz="0" w:space="0" w:color="auto"/>
      </w:divBdr>
    </w:div>
    <w:div w:id="1473449996">
      <w:bodyDiv w:val="1"/>
      <w:marLeft w:val="0"/>
      <w:marRight w:val="0"/>
      <w:marTop w:val="0"/>
      <w:marBottom w:val="0"/>
      <w:divBdr>
        <w:top w:val="none" w:sz="0" w:space="0" w:color="auto"/>
        <w:left w:val="none" w:sz="0" w:space="0" w:color="auto"/>
        <w:bottom w:val="none" w:sz="0" w:space="0" w:color="auto"/>
        <w:right w:val="none" w:sz="0" w:space="0" w:color="auto"/>
      </w:divBdr>
    </w:div>
    <w:div w:id="1540624815">
      <w:bodyDiv w:val="1"/>
      <w:marLeft w:val="0"/>
      <w:marRight w:val="0"/>
      <w:marTop w:val="0"/>
      <w:marBottom w:val="0"/>
      <w:divBdr>
        <w:top w:val="none" w:sz="0" w:space="0" w:color="auto"/>
        <w:left w:val="none" w:sz="0" w:space="0" w:color="auto"/>
        <w:bottom w:val="none" w:sz="0" w:space="0" w:color="auto"/>
        <w:right w:val="none" w:sz="0" w:space="0" w:color="auto"/>
      </w:divBdr>
    </w:div>
    <w:div w:id="1856846665">
      <w:bodyDiv w:val="1"/>
      <w:marLeft w:val="0"/>
      <w:marRight w:val="0"/>
      <w:marTop w:val="0"/>
      <w:marBottom w:val="0"/>
      <w:divBdr>
        <w:top w:val="none" w:sz="0" w:space="0" w:color="auto"/>
        <w:left w:val="none" w:sz="0" w:space="0" w:color="auto"/>
        <w:bottom w:val="none" w:sz="0" w:space="0" w:color="auto"/>
        <w:right w:val="none" w:sz="0" w:space="0" w:color="auto"/>
      </w:divBdr>
    </w:div>
    <w:div w:id="1959406175">
      <w:bodyDiv w:val="1"/>
      <w:marLeft w:val="0"/>
      <w:marRight w:val="0"/>
      <w:marTop w:val="0"/>
      <w:marBottom w:val="0"/>
      <w:divBdr>
        <w:top w:val="none" w:sz="0" w:space="0" w:color="auto"/>
        <w:left w:val="none" w:sz="0" w:space="0" w:color="auto"/>
        <w:bottom w:val="none" w:sz="0" w:space="0" w:color="auto"/>
        <w:right w:val="none" w:sz="0" w:space="0" w:color="auto"/>
      </w:divBdr>
    </w:div>
    <w:div w:id="1970089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604&amp;d=2021-12-13" TargetMode="External"/><Relationship Id="rId18" Type="http://schemas.openxmlformats.org/officeDocument/2006/relationships/hyperlink" Target="http://lege5.ro/App/Document/geztsobvgi/legea-educatiei-nationale-nr-1-2011?pid=45726399&amp;d=2021-12-13" TargetMode="External"/><Relationship Id="rId26"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768&amp;d=2021-12-13" TargetMode="External"/><Relationship Id="rId39" Type="http://schemas.openxmlformats.org/officeDocument/2006/relationships/hyperlink" Target="http://lege5.ro/App/Document/gm2dcnrygm4a/ordonanta-de-urgenta-nr-57-2019-privind-codul-administrativ?d=2021-12-13" TargetMode="External"/><Relationship Id="rId21"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446&amp;d=2021-12-13" TargetMode="External"/><Relationship Id="rId34" Type="http://schemas.openxmlformats.org/officeDocument/2006/relationships/hyperlink" Target="http://lege5.ro/App/Document/haytsnjx/legea-nr-350-2005-privind-regimul-finantarilor-nerambursabile-din-fonduri-publice-alocate-pentru-activitati-nonprofit-de-interes-general?d=2021-12-13" TargetMode="External"/><Relationship Id="rId42"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343&amp;d=2021-12-1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ege5.ro/App/Document/geztaojw/ordonanta-nr-43-1997-privind-regimul-drumurilor?d=2021-12-13" TargetMode="External"/><Relationship Id="rId29" Type="http://schemas.openxmlformats.org/officeDocument/2006/relationships/hyperlink" Target="http://lege5.ro/App/Document/gq2tsobv/legea-nr-48-2003-pentru-aprobarea-ordonantei-guvernului-nr-63-2002-privind-atribuirea-sau-schimbarea-de-denumiri?d=2021-12-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579&amp;d=2021-12-13" TargetMode="External"/><Relationship Id="rId24" Type="http://schemas.openxmlformats.org/officeDocument/2006/relationships/hyperlink" Target="http://lege5.ro/App/Document/gi4diobsha/legea-asistentei-sociale-nr-292-2011?pid=59441900&amp;d=2021-12-13" TargetMode="External"/><Relationship Id="rId32" Type="http://schemas.openxmlformats.org/officeDocument/2006/relationships/hyperlink" Target="http://lege5.ro/App/Document/gm4timzq/ordonanta-nr-63-2002-privind-atribuirea-sau-schimbarea-de-denumiri?d=2021-12-13" TargetMode="External"/><Relationship Id="rId37"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806&amp;d=2021-12-13" TargetMode="External"/><Relationship Id="rId40" Type="http://schemas.openxmlformats.org/officeDocument/2006/relationships/hyperlink" Target="http://lege5.ro/App/Document/gm2dcnrygm3q/codul-administrativ-din-03072019?pid=291968388&amp;d=2021-12-13" TargetMode="External"/><Relationship Id="rId45"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541&amp;d=2021-12-13" TargetMode="External"/><Relationship Id="rId5" Type="http://schemas.openxmlformats.org/officeDocument/2006/relationships/webSettings" Target="webSettings.xml"/><Relationship Id="rId15" Type="http://schemas.openxmlformats.org/officeDocument/2006/relationships/hyperlink" Target="http://lege5.ro/App/Document/geydambxhe/legea-nr-363-2006-privind-aprobarea-planului-de-amenajare-a-teritoriului-national-sectiunea-i-retele-de-transport?d=2021-12-13" TargetMode="External"/><Relationship Id="rId23"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768&amp;d=2021-12-13" TargetMode="External"/><Relationship Id="rId28" Type="http://schemas.openxmlformats.org/officeDocument/2006/relationships/hyperlink" Target="http://lege5.ro/App/Document/gm4timzq/ordonanta-nr-63-2002-privind-atribuirea-sau-schimbarea-de-denumiri?d=2021-12-13" TargetMode="External"/><Relationship Id="rId36"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806&amp;d=2021-12-13" TargetMode="External"/><Relationship Id="rId10"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561&amp;d=2021-12-13" TargetMode="External"/><Relationship Id="rId19"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768&amp;d=2021-12-13" TargetMode="External"/><Relationship Id="rId31" Type="http://schemas.openxmlformats.org/officeDocument/2006/relationships/hyperlink" Target="http://lege5.ro/App/Document/gq2tsobv/legea-nr-48-2003-pentru-aprobarea-ordonantei-guvernului-nr-63-2002-privind-atribuirea-sau-schimbarea-de-denumiri?d=2021-12-13" TargetMode="External"/><Relationship Id="rId44"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792&amp;d=2021-12-13" TargetMode="External"/><Relationship Id="rId4" Type="http://schemas.openxmlformats.org/officeDocument/2006/relationships/settings" Target="settings.xml"/><Relationship Id="rId9"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557&amp;d=2021-12-13" TargetMode="External"/><Relationship Id="rId14"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641&amp;d=2021-12-13" TargetMode="External"/><Relationship Id="rId22"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446&amp;d=2021-12-13" TargetMode="External"/><Relationship Id="rId27"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788&amp;d=2021-12-13" TargetMode="External"/><Relationship Id="rId30" Type="http://schemas.openxmlformats.org/officeDocument/2006/relationships/hyperlink" Target="http://lege5.ro/App/Document/gm4timzq/ordonanta-nr-63-2002-privind-atribuirea-sau-schimbarea-de-denumiri?d=2021-12-13" TargetMode="External"/><Relationship Id="rId35" Type="http://schemas.openxmlformats.org/officeDocument/2006/relationships/hyperlink" Target="http://lege5.ro/App/Document/gy4teobsgu/legea-partidelor-politice-nr-14-2003?d=2021-12-13" TargetMode="External"/><Relationship Id="rId43"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824&amp;d=2021-12-13" TargetMode="External"/><Relationship Id="rId8"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368&amp;d=2021-12-13" TargetMode="External"/><Relationship Id="rId3" Type="http://schemas.openxmlformats.org/officeDocument/2006/relationships/styles" Target="styles.xml"/><Relationship Id="rId12"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584&amp;d=2021-12-13" TargetMode="External"/><Relationship Id="rId17"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768&amp;d=2021-12-13" TargetMode="External"/><Relationship Id="rId25"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768&amp;d=2021-12-13" TargetMode="External"/><Relationship Id="rId33" Type="http://schemas.openxmlformats.org/officeDocument/2006/relationships/hyperlink" Target="http://lege5.ro/App/Document/gq2tsobv/legea-nr-48-2003-pentru-aprobarea-ordonantei-guvernului-nr-63-2002-privind-atribuirea-sau-schimbarea-de-denumiri?d=2021-12-13" TargetMode="External"/><Relationship Id="rId38" Type="http://schemas.openxmlformats.org/officeDocument/2006/relationships/hyperlink" Target="http://lege5.ro/App/Document/gi3dkojx/legea-nr-3-2000-privind-organizarea-si-desfasurarea-referendumului?d=2021-12-13" TargetMode="External"/><Relationship Id="rId46" Type="http://schemas.openxmlformats.org/officeDocument/2006/relationships/fontTable" Target="fontTable.xml"/><Relationship Id="rId20"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445&amp;d=2021-12-13" TargetMode="External"/><Relationship Id="rId41"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824&amp;d=2021-1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BB8451-05FB-48F4-B735-B027CF1706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33F9B-0A6F-43AB-A846-5F4709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10</Pages>
  <Words>4256</Words>
  <Characters>24263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dc:creator>
  <cp:lastModifiedBy>Pop Roxana</cp:lastModifiedBy>
  <cp:revision>27</cp:revision>
  <cp:lastPrinted>2025-03-27T07:08:00Z</cp:lastPrinted>
  <dcterms:created xsi:type="dcterms:W3CDTF">2025-04-07T05:36:00Z</dcterms:created>
  <dcterms:modified xsi:type="dcterms:W3CDTF">2025-04-17T10:43:00Z</dcterms:modified>
</cp:coreProperties>
</file>