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B88E" w14:textId="77777777" w:rsidR="00AE1042" w:rsidRPr="004D0CCA" w:rsidRDefault="00AE1042" w:rsidP="00AE1042">
      <w:pPr>
        <w:pStyle w:val="Heading4"/>
        <w:spacing w:line="360" w:lineRule="auto"/>
        <w:jc w:val="right"/>
        <w:rPr>
          <w:rFonts w:ascii="Arial" w:eastAsia="Times New Roman" w:hAnsi="Arial" w:cs="Arial"/>
        </w:rPr>
      </w:pPr>
      <w:r w:rsidRPr="004D0CCA">
        <w:rPr>
          <w:rFonts w:ascii="Arial" w:eastAsia="Times New Roman" w:hAnsi="Arial" w:cs="Arial"/>
        </w:rPr>
        <w:t>ANEXA Nr. 1 la statutul comunei Fărcașa</w:t>
      </w:r>
    </w:p>
    <w:p w14:paraId="1A43E0DA" w14:textId="77777777" w:rsidR="00AE1042" w:rsidRDefault="00AE1042" w:rsidP="00AE1042">
      <w:pPr>
        <w:spacing w:line="360" w:lineRule="auto"/>
        <w:jc w:val="center"/>
        <w:rPr>
          <w:rFonts w:ascii="Arial" w:eastAsia="Times New Roman" w:hAnsi="Arial" w:cs="Arial"/>
          <w:b/>
          <w:bCs/>
          <w:sz w:val="24"/>
          <w:szCs w:val="24"/>
        </w:rPr>
      </w:pPr>
    </w:p>
    <w:p w14:paraId="3915C6B0" w14:textId="77777777" w:rsidR="00AE1042" w:rsidRPr="004D0CCA" w:rsidRDefault="00AE1042" w:rsidP="00AE1042">
      <w:pPr>
        <w:spacing w:line="360" w:lineRule="auto"/>
        <w:jc w:val="center"/>
        <w:rPr>
          <w:rFonts w:ascii="Arial" w:eastAsia="Times New Roman" w:hAnsi="Arial" w:cs="Arial"/>
          <w:b/>
          <w:bCs/>
          <w:sz w:val="24"/>
          <w:szCs w:val="24"/>
        </w:rPr>
      </w:pPr>
      <w:r w:rsidRPr="004D0CCA">
        <w:rPr>
          <w:rFonts w:ascii="Arial" w:eastAsia="Times New Roman" w:hAnsi="Arial" w:cs="Arial"/>
          <w:b/>
          <w:bCs/>
          <w:sz w:val="24"/>
          <w:szCs w:val="24"/>
        </w:rPr>
        <w:br/>
        <w:t>STEMA COMUNEI FĂRCAȘA</w:t>
      </w:r>
    </w:p>
    <w:p w14:paraId="13743052" w14:textId="77777777" w:rsidR="00AE1042" w:rsidRPr="004D0CCA" w:rsidRDefault="00AE1042" w:rsidP="00AE1042">
      <w:pPr>
        <w:spacing w:line="360" w:lineRule="auto"/>
        <w:jc w:val="center"/>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362CA11A" wp14:editId="692D2175">
            <wp:extent cx="1114425" cy="1630314"/>
            <wp:effectExtent l="0" t="0" r="0" b="8255"/>
            <wp:docPr id="573876737" name="Picture 1" descr="A logo of a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76737" name="Picture 1" descr="A logo of a castl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6059" cy="1647334"/>
                    </a:xfrm>
                    <a:prstGeom prst="rect">
                      <a:avLst/>
                    </a:prstGeom>
                  </pic:spPr>
                </pic:pic>
              </a:graphicData>
            </a:graphic>
          </wp:inline>
        </w:drawing>
      </w:r>
    </w:p>
    <w:p w14:paraId="6B6E8038" w14:textId="77777777" w:rsidR="00AE1042" w:rsidRPr="004F26D0" w:rsidRDefault="00AE1042" w:rsidP="00AE1042">
      <w:pPr>
        <w:spacing w:line="360" w:lineRule="auto"/>
        <w:ind w:firstLine="708"/>
        <w:jc w:val="both"/>
        <w:rPr>
          <w:rFonts w:ascii="Aril" w:hAnsi="Aril"/>
          <w:sz w:val="21"/>
          <w:szCs w:val="21"/>
          <w:shd w:val="clear" w:color="auto" w:fill="FFFFFF"/>
        </w:rPr>
      </w:pPr>
    </w:p>
    <w:p w14:paraId="0939DAA9" w14:textId="458CF10D" w:rsidR="00AE1042" w:rsidRPr="004F26D0" w:rsidRDefault="00AE1042" w:rsidP="002F3BF0">
      <w:pPr>
        <w:spacing w:line="360" w:lineRule="auto"/>
        <w:ind w:firstLine="708"/>
        <w:jc w:val="both"/>
        <w:rPr>
          <w:rFonts w:ascii="Aril" w:hAnsi="Aril"/>
          <w:sz w:val="24"/>
          <w:szCs w:val="24"/>
          <w:shd w:val="clear" w:color="auto" w:fill="FFFFFF"/>
        </w:rPr>
      </w:pPr>
      <w:r w:rsidRPr="004F26D0">
        <w:rPr>
          <w:rFonts w:ascii="Aril" w:hAnsi="Aril"/>
          <w:sz w:val="24"/>
          <w:szCs w:val="24"/>
          <w:shd w:val="clear" w:color="auto" w:fill="FFFFFF"/>
        </w:rPr>
        <w:t>Stema comunei Fărcașa se compune dintr-un scut triunghiular cu marginile rotunjite, împărțit în patru cartiere. Aceasta cuprinde 5 elemente de bază și anume: biserica, simbol al tradiției creștine a locuitorilor de pe aceste meleaguri. În acest sens, in satele componente ale comunei au existat biserici de lemn încă din secolul al XVI-lea. Din nefericire, în prezent pe aceste meleaguri mai dăinuie doar biserica de lemn din satul Buzești. Un alt element care contribuie la forma stemei comunei este stejarul. Acesta semnifica faptul ca localitatea se afla într-o zon</w:t>
      </w:r>
      <w:r w:rsidR="002F3BF0" w:rsidRPr="004F26D0">
        <w:rPr>
          <w:rFonts w:ascii="Aril" w:hAnsi="Aril"/>
          <w:sz w:val="24"/>
          <w:szCs w:val="24"/>
          <w:shd w:val="clear" w:color="auto" w:fill="FFFFFF"/>
        </w:rPr>
        <w:t>ă</w:t>
      </w:r>
      <w:r w:rsidRPr="004F26D0">
        <w:rPr>
          <w:rFonts w:ascii="Aril" w:hAnsi="Aril"/>
          <w:sz w:val="24"/>
          <w:szCs w:val="24"/>
          <w:shd w:val="clear" w:color="auto" w:fill="FFFFFF"/>
        </w:rPr>
        <w:t xml:space="preserve"> bogat</w:t>
      </w:r>
      <w:r w:rsidR="002F3BF0" w:rsidRPr="004F26D0">
        <w:rPr>
          <w:rFonts w:ascii="Aril" w:hAnsi="Aril"/>
          <w:sz w:val="24"/>
          <w:szCs w:val="24"/>
          <w:shd w:val="clear" w:color="auto" w:fill="FFFFFF"/>
        </w:rPr>
        <w:t>ă</w:t>
      </w:r>
      <w:r w:rsidRPr="004F26D0">
        <w:rPr>
          <w:rFonts w:ascii="Aril" w:hAnsi="Aril"/>
          <w:sz w:val="24"/>
          <w:szCs w:val="24"/>
          <w:shd w:val="clear" w:color="auto" w:fill="FFFFFF"/>
        </w:rPr>
        <w:t xml:space="preserve"> în foioase, unde exista două specii de stejar, mai puțin răspândite în alte părți. Spicul de grâu reprezentat pe emblema comunei simbolizează ocupația locuitorilor din Lunca Someșului. Alături de aceste elemente definitorii se află și paharul și vaza de sticla, care reprezintă fabrica de sticla, care funcționează încă din anul 1945. </w:t>
      </w:r>
      <w:r w:rsidR="002F3BF0" w:rsidRPr="004F26D0">
        <w:rPr>
          <w:rFonts w:ascii="Aril" w:hAnsi="Aril"/>
          <w:sz w:val="24"/>
          <w:szCs w:val="24"/>
          <w:shd w:val="clear" w:color="auto" w:fill="FFFFFF"/>
        </w:rPr>
        <w:t xml:space="preserve">Coroana murală cu turn crenelat semnifică faptul că localitatea are rangul </w:t>
      </w:r>
      <w:r w:rsidRPr="004F26D0">
        <w:rPr>
          <w:rFonts w:ascii="Aril" w:hAnsi="Aril"/>
          <w:sz w:val="24"/>
          <w:szCs w:val="24"/>
          <w:shd w:val="clear" w:color="auto" w:fill="FFFFFF"/>
        </w:rPr>
        <w:t>de comuna</w:t>
      </w:r>
      <w:r w:rsidR="002F3BF0" w:rsidRPr="004F26D0">
        <w:rPr>
          <w:rFonts w:ascii="Aril" w:hAnsi="Aril"/>
          <w:sz w:val="24"/>
          <w:szCs w:val="24"/>
          <w:shd w:val="clear" w:color="auto" w:fill="FFFFFF"/>
        </w:rPr>
        <w:t>.</w:t>
      </w:r>
    </w:p>
    <w:p w14:paraId="0B8631AE" w14:textId="4479A10F" w:rsidR="00AE1042" w:rsidRPr="004F26D0" w:rsidRDefault="00AE1042" w:rsidP="00AE1042">
      <w:pPr>
        <w:spacing w:line="360" w:lineRule="auto"/>
        <w:ind w:firstLine="708"/>
        <w:jc w:val="both"/>
        <w:rPr>
          <w:rFonts w:ascii="Aril" w:hAnsi="Aril"/>
          <w:b/>
          <w:bCs/>
          <w:sz w:val="24"/>
          <w:szCs w:val="24"/>
          <w:shd w:val="clear" w:color="auto" w:fill="FFFFFF"/>
        </w:rPr>
      </w:pPr>
      <w:r w:rsidRPr="004F26D0">
        <w:rPr>
          <w:rFonts w:ascii="Aril" w:hAnsi="Aril"/>
          <w:sz w:val="24"/>
          <w:szCs w:val="24"/>
          <w:shd w:val="clear" w:color="auto" w:fill="FFFFFF"/>
        </w:rPr>
        <w:t xml:space="preserve">Descrierea este preluată din </w:t>
      </w:r>
      <w:r w:rsidRPr="004F26D0">
        <w:rPr>
          <w:rFonts w:ascii="Aril" w:hAnsi="Aril"/>
          <w:b/>
          <w:bCs/>
          <w:sz w:val="24"/>
          <w:szCs w:val="24"/>
          <w:shd w:val="clear" w:color="auto" w:fill="FFFFFF"/>
        </w:rPr>
        <w:t>H.G. nr. 1223</w:t>
      </w:r>
      <w:r w:rsidR="002F3BF0" w:rsidRPr="004F26D0">
        <w:rPr>
          <w:rFonts w:ascii="Aril" w:hAnsi="Aril"/>
          <w:b/>
          <w:bCs/>
          <w:sz w:val="24"/>
          <w:szCs w:val="24"/>
          <w:shd w:val="clear" w:color="auto" w:fill="FFFFFF"/>
        </w:rPr>
        <w:t xml:space="preserve"> din 13 octombrie </w:t>
      </w:r>
      <w:r w:rsidRPr="004F26D0">
        <w:rPr>
          <w:rFonts w:ascii="Aril" w:hAnsi="Aril"/>
          <w:b/>
          <w:bCs/>
          <w:sz w:val="24"/>
          <w:szCs w:val="24"/>
          <w:shd w:val="clear" w:color="auto" w:fill="FFFFFF"/>
        </w:rPr>
        <w:t>2005 privind aprobarea stemei comunei Fărcașa, județul Maramureș.</w:t>
      </w:r>
    </w:p>
    <w:p w14:paraId="2E3F92F3" w14:textId="77777777" w:rsidR="00F37BAC" w:rsidRDefault="00F37BAC"/>
    <w:sectPr w:rsidR="00F37B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l">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2"/>
    <w:rsid w:val="00042498"/>
    <w:rsid w:val="002F3BF0"/>
    <w:rsid w:val="004F26D0"/>
    <w:rsid w:val="007065AE"/>
    <w:rsid w:val="008E6F5F"/>
    <w:rsid w:val="009F2A75"/>
    <w:rsid w:val="00A563B4"/>
    <w:rsid w:val="00AE1042"/>
    <w:rsid w:val="00B1570C"/>
    <w:rsid w:val="00DB0A35"/>
    <w:rsid w:val="00F37BAC"/>
    <w:rsid w:val="00F47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7C7E"/>
  <w15:chartTrackingRefBased/>
  <w15:docId w15:val="{1F92E0FF-D22A-47B8-ACA1-B617B65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042"/>
    <w:pPr>
      <w:spacing w:line="259" w:lineRule="auto"/>
    </w:pPr>
    <w:rPr>
      <w:rFonts w:eastAsiaTheme="minorEastAsia"/>
      <w:kern w:val="0"/>
      <w:sz w:val="22"/>
      <w:szCs w:val="22"/>
      <w:lang w:val="ro-RO" w:eastAsia="ro-RO"/>
      <w14:ligatures w14:val="none"/>
    </w:rPr>
  </w:style>
  <w:style w:type="paragraph" w:styleId="Heading1">
    <w:name w:val="heading 1"/>
    <w:basedOn w:val="Normal"/>
    <w:next w:val="Normal"/>
    <w:link w:val="Heading1Char"/>
    <w:uiPriority w:val="9"/>
    <w:qFormat/>
    <w:rsid w:val="00F477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77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77F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F477F2"/>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477F2"/>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477F2"/>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477F2"/>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477F2"/>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477F2"/>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7F2"/>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F477F2"/>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F477F2"/>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rsid w:val="00F477F2"/>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F477F2"/>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F477F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477F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477F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477F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477F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77F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477F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77F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477F2"/>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477F2"/>
    <w:rPr>
      <w:i/>
      <w:iCs/>
      <w:color w:val="404040" w:themeColor="text1" w:themeTint="BF"/>
      <w:lang w:val="ro-RO"/>
    </w:rPr>
  </w:style>
  <w:style w:type="paragraph" w:styleId="ListParagraph">
    <w:name w:val="List Paragraph"/>
    <w:basedOn w:val="Normal"/>
    <w:uiPriority w:val="34"/>
    <w:qFormat/>
    <w:rsid w:val="00F477F2"/>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477F2"/>
    <w:rPr>
      <w:i/>
      <w:iCs/>
      <w:color w:val="0F4761" w:themeColor="accent1" w:themeShade="BF"/>
    </w:rPr>
  </w:style>
  <w:style w:type="paragraph" w:styleId="IntenseQuote">
    <w:name w:val="Intense Quote"/>
    <w:basedOn w:val="Normal"/>
    <w:next w:val="Normal"/>
    <w:link w:val="IntenseQuoteChar"/>
    <w:uiPriority w:val="30"/>
    <w:qFormat/>
    <w:rsid w:val="00F477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477F2"/>
    <w:rPr>
      <w:i/>
      <w:iCs/>
      <w:color w:val="0F4761" w:themeColor="accent1" w:themeShade="BF"/>
      <w:lang w:val="ro-RO"/>
    </w:rPr>
  </w:style>
  <w:style w:type="character" w:styleId="IntenseReference">
    <w:name w:val="Intense Reference"/>
    <w:basedOn w:val="DefaultParagraphFont"/>
    <w:uiPriority w:val="32"/>
    <w:qFormat/>
    <w:rsid w:val="00F47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 Roxana</dc:creator>
  <cp:keywords/>
  <dc:description/>
  <cp:lastModifiedBy>Pop Roxana</cp:lastModifiedBy>
  <cp:revision>4</cp:revision>
  <dcterms:created xsi:type="dcterms:W3CDTF">2025-04-07T06:53:00Z</dcterms:created>
  <dcterms:modified xsi:type="dcterms:W3CDTF">2025-04-22T07:10:00Z</dcterms:modified>
</cp:coreProperties>
</file>