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A2" w:rsidRPr="00BA397F" w:rsidRDefault="00BA79FB">
      <w:pPr>
        <w:spacing w:before="96"/>
        <w:ind w:left="3515"/>
        <w:rPr>
          <w:rFonts w:ascii="Times New Roman" w:hAnsi="Times New Roman" w:cs="Times New Roman"/>
          <w:b/>
          <w:color w:val="504446"/>
          <w:w w:val="95"/>
          <w:sz w:val="24"/>
        </w:rPr>
      </w:pPr>
      <w:r w:rsidRPr="00BA397F">
        <w:rPr>
          <w:rFonts w:ascii="Times New Roman" w:hAnsi="Times New Roman" w:cs="Times New Roman"/>
          <w:b/>
          <w:color w:val="504446"/>
          <w:w w:val="95"/>
          <w:sz w:val="24"/>
        </w:rPr>
        <w:t>Anexa</w:t>
      </w:r>
      <w:r w:rsidRPr="00BA397F">
        <w:rPr>
          <w:rFonts w:ascii="Times New Roman" w:hAnsi="Times New Roman" w:cs="Times New Roman"/>
          <w:b/>
          <w:color w:val="504446"/>
          <w:spacing w:val="8"/>
          <w:w w:val="95"/>
          <w:sz w:val="24"/>
        </w:rPr>
        <w:t xml:space="preserve"> </w:t>
      </w:r>
      <w:r w:rsidRPr="00BA397F">
        <w:rPr>
          <w:rFonts w:ascii="Times New Roman" w:hAnsi="Times New Roman" w:cs="Times New Roman"/>
          <w:b/>
          <w:color w:val="504446"/>
          <w:w w:val="95"/>
          <w:sz w:val="24"/>
        </w:rPr>
        <w:t>la</w:t>
      </w:r>
      <w:r w:rsidRPr="00BA397F">
        <w:rPr>
          <w:rFonts w:ascii="Times New Roman" w:hAnsi="Times New Roman" w:cs="Times New Roman"/>
          <w:b/>
          <w:color w:val="504446"/>
          <w:spacing w:val="21"/>
          <w:w w:val="95"/>
          <w:sz w:val="24"/>
        </w:rPr>
        <w:t xml:space="preserve"> </w:t>
      </w:r>
      <w:r w:rsidR="008C0DC6">
        <w:rPr>
          <w:rFonts w:ascii="Times New Roman" w:hAnsi="Times New Roman" w:cs="Times New Roman"/>
          <w:b/>
          <w:color w:val="504446"/>
          <w:w w:val="95"/>
          <w:sz w:val="24"/>
        </w:rPr>
        <w:t>HCL nr. 41/2021</w:t>
      </w:r>
    </w:p>
    <w:p w:rsidR="00B942BF" w:rsidRPr="00BA397F" w:rsidRDefault="00B942BF">
      <w:pPr>
        <w:spacing w:before="96"/>
        <w:ind w:left="3515"/>
        <w:rPr>
          <w:rFonts w:ascii="Times New Roman" w:hAnsi="Times New Roman" w:cs="Times New Roman"/>
          <w:b/>
          <w:sz w:val="24"/>
        </w:rPr>
      </w:pPr>
    </w:p>
    <w:p w:rsidR="004E0DA2" w:rsidRPr="00BA397F" w:rsidRDefault="00BA397F" w:rsidP="00BA397F">
      <w:pPr>
        <w:spacing w:before="257" w:line="355" w:lineRule="exact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color w:val="504547"/>
          <w:w w:val="105"/>
          <w:sz w:val="30"/>
        </w:rPr>
        <w:t xml:space="preserve">                                             </w:t>
      </w:r>
      <w:r w:rsidR="00BA79FB" w:rsidRPr="00BA397F">
        <w:rPr>
          <w:rFonts w:ascii="Times New Roman" w:hAnsi="Times New Roman" w:cs="Times New Roman"/>
          <w:b/>
          <w:color w:val="504547"/>
          <w:w w:val="105"/>
          <w:sz w:val="30"/>
        </w:rPr>
        <w:t>REGULAMENTUL</w:t>
      </w:r>
    </w:p>
    <w:p w:rsidR="004E0DA2" w:rsidRPr="00BA397F" w:rsidRDefault="00BA79FB" w:rsidP="00BA397F">
      <w:pPr>
        <w:spacing w:before="5" w:line="230" w:lineRule="auto"/>
        <w:jc w:val="center"/>
        <w:rPr>
          <w:rFonts w:ascii="Times New Roman" w:hAnsi="Times New Roman" w:cs="Times New Roman"/>
          <w:b/>
          <w:color w:val="4D4044"/>
          <w:sz w:val="28"/>
          <w:szCs w:val="28"/>
        </w:rPr>
      </w:pPr>
      <w:proofErr w:type="gramStart"/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cuprinzând</w:t>
      </w:r>
      <w:proofErr w:type="gramEnd"/>
      <w:r w:rsidRPr="00BA397F">
        <w:rPr>
          <w:rFonts w:ascii="Times New Roman" w:hAnsi="Times New Roman" w:cs="Times New Roman"/>
          <w:b/>
          <w:color w:val="4D4044"/>
          <w:spacing w:val="1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măsurile</w:t>
      </w:r>
      <w:r w:rsidRPr="00BA397F">
        <w:rPr>
          <w:rFonts w:ascii="Times New Roman" w:hAnsi="Times New Roman" w:cs="Times New Roman"/>
          <w:b/>
          <w:color w:val="4D4044"/>
          <w:spacing w:val="1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metodologice, organizatorice,</w:t>
      </w:r>
      <w:r w:rsidRPr="00BA397F">
        <w:rPr>
          <w:rFonts w:ascii="Times New Roman" w:hAnsi="Times New Roman" w:cs="Times New Roman"/>
          <w:b/>
          <w:color w:val="4D4044"/>
          <w:spacing w:val="1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termenele</w:t>
      </w:r>
      <w:r w:rsidRPr="00BA397F">
        <w:rPr>
          <w:rFonts w:ascii="Times New Roman" w:hAnsi="Times New Roman" w:cs="Times New Roman"/>
          <w:b/>
          <w:color w:val="4D4044"/>
          <w:spacing w:val="17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şi</w:t>
      </w:r>
      <w:r w:rsidRPr="00BA397F">
        <w:rPr>
          <w:rFonts w:ascii="Times New Roman" w:hAnsi="Times New Roman" w:cs="Times New Roman"/>
          <w:b/>
          <w:color w:val="4D4044"/>
          <w:spacing w:val="25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circulaţia</w:t>
      </w:r>
      <w:r w:rsidRPr="00BA397F">
        <w:rPr>
          <w:rFonts w:ascii="Times New Roman" w:hAnsi="Times New Roman" w:cs="Times New Roman"/>
          <w:b/>
          <w:color w:val="4D4044"/>
          <w:spacing w:val="20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proiectelor</w:t>
      </w:r>
      <w:r w:rsidRPr="00BA397F">
        <w:rPr>
          <w:rFonts w:ascii="Times New Roman" w:hAnsi="Times New Roman" w:cs="Times New Roman"/>
          <w:b/>
          <w:color w:val="4D4044"/>
          <w:spacing w:val="4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de</w:t>
      </w:r>
      <w:r w:rsidRPr="00BA397F">
        <w:rPr>
          <w:rFonts w:ascii="Times New Roman" w:hAnsi="Times New Roman" w:cs="Times New Roman"/>
          <w:b/>
          <w:color w:val="4D4044"/>
          <w:spacing w:val="51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hotarâre</w:t>
      </w:r>
      <w:r w:rsidRPr="00BA397F">
        <w:rPr>
          <w:rFonts w:ascii="Times New Roman" w:hAnsi="Times New Roman" w:cs="Times New Roman"/>
          <w:b/>
          <w:color w:val="4D4044"/>
          <w:spacing w:val="10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cu</w:t>
      </w:r>
      <w:r w:rsidRPr="00BA397F">
        <w:rPr>
          <w:rFonts w:ascii="Times New Roman" w:hAnsi="Times New Roman" w:cs="Times New Roman"/>
          <w:b/>
          <w:color w:val="4D4044"/>
          <w:spacing w:val="19"/>
          <w:w w:val="95"/>
          <w:sz w:val="28"/>
          <w:szCs w:val="28"/>
        </w:rPr>
        <w:t xml:space="preserve"> </w:t>
      </w:r>
      <w:r w:rsidR="001A2FB6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</w:t>
      </w:r>
      <w:r w:rsidR="00BA397F"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 xml:space="preserve">aracter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normativ</w:t>
      </w:r>
      <w:r w:rsidRPr="00BA397F">
        <w:rPr>
          <w:rFonts w:ascii="Times New Roman" w:hAnsi="Times New Roman" w:cs="Times New Roman"/>
          <w:b/>
          <w:color w:val="4D4044"/>
          <w:spacing w:val="18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care</w:t>
      </w:r>
      <w:r w:rsidRPr="00BA397F">
        <w:rPr>
          <w:rFonts w:ascii="Times New Roman" w:hAnsi="Times New Roman" w:cs="Times New Roman"/>
          <w:b/>
          <w:color w:val="4D4044"/>
          <w:spacing w:val="21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se</w:t>
      </w:r>
      <w:r w:rsidRPr="00BA397F">
        <w:rPr>
          <w:rFonts w:ascii="Times New Roman" w:hAnsi="Times New Roman" w:cs="Times New Roman"/>
          <w:b/>
          <w:color w:val="4D4044"/>
          <w:spacing w:val="32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supun</w:t>
      </w:r>
      <w:r w:rsidRPr="00BA397F">
        <w:rPr>
          <w:rFonts w:ascii="Times New Roman" w:hAnsi="Times New Roman" w:cs="Times New Roman"/>
          <w:b/>
          <w:color w:val="4D4044"/>
          <w:spacing w:val="26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adoptării</w:t>
      </w:r>
      <w:r w:rsidRPr="00BA397F">
        <w:rPr>
          <w:rFonts w:ascii="Times New Roman" w:hAnsi="Times New Roman" w:cs="Times New Roman"/>
          <w:b/>
          <w:color w:val="4D4044"/>
          <w:spacing w:val="63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Consiliului</w:t>
      </w:r>
      <w:r w:rsidRPr="00BA397F">
        <w:rPr>
          <w:rFonts w:ascii="Times New Roman" w:hAnsi="Times New Roman" w:cs="Times New Roman"/>
          <w:b/>
          <w:color w:val="4D4044"/>
          <w:spacing w:val="44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local</w:t>
      </w:r>
      <w:r w:rsidRPr="00BA397F">
        <w:rPr>
          <w:rFonts w:ascii="Times New Roman" w:hAnsi="Times New Roman" w:cs="Times New Roman"/>
          <w:b/>
          <w:color w:val="4D4044"/>
          <w:spacing w:val="36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al</w:t>
      </w:r>
      <w:r w:rsidRPr="00BA397F">
        <w:rPr>
          <w:rFonts w:ascii="Times New Roman" w:hAnsi="Times New Roman" w:cs="Times New Roman"/>
          <w:b/>
          <w:color w:val="4D4044"/>
          <w:spacing w:val="50"/>
          <w:w w:val="95"/>
          <w:sz w:val="28"/>
          <w:szCs w:val="28"/>
        </w:rPr>
        <w:t xml:space="preserve"> </w:t>
      </w:r>
      <w:r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>Comunei</w:t>
      </w:r>
      <w:r w:rsidR="00BA397F" w:rsidRPr="00BA397F">
        <w:rPr>
          <w:rFonts w:ascii="Times New Roman" w:hAnsi="Times New Roman" w:cs="Times New Roman"/>
          <w:b/>
          <w:color w:val="4D4044"/>
          <w:w w:val="95"/>
          <w:sz w:val="28"/>
          <w:szCs w:val="28"/>
        </w:rPr>
        <w:t xml:space="preserve"> </w:t>
      </w:r>
      <w:r w:rsidR="00B942BF" w:rsidRPr="00BA397F">
        <w:rPr>
          <w:rFonts w:ascii="Times New Roman" w:hAnsi="Times New Roman" w:cs="Times New Roman"/>
          <w:b/>
          <w:color w:val="4D4044"/>
          <w:sz w:val="28"/>
          <w:szCs w:val="28"/>
        </w:rPr>
        <w:t>SĂRMAȘ</w:t>
      </w:r>
    </w:p>
    <w:p w:rsidR="00B942BF" w:rsidRPr="00BA397F" w:rsidRDefault="00B942BF">
      <w:pPr>
        <w:pStyle w:val="Heading2"/>
        <w:spacing w:line="232" w:lineRule="auto"/>
        <w:ind w:left="4529" w:right="434"/>
        <w:rPr>
          <w:rFonts w:ascii="Times New Roman" w:hAnsi="Times New Roman" w:cs="Times New Roman"/>
        </w:rPr>
      </w:pPr>
    </w:p>
    <w:p w:rsidR="004E0DA2" w:rsidRPr="00BA397F" w:rsidRDefault="00BA79FB">
      <w:pPr>
        <w:pStyle w:val="Heading3"/>
        <w:spacing w:before="225" w:line="240" w:lineRule="auto"/>
        <w:ind w:left="3494"/>
        <w:rPr>
          <w:rFonts w:ascii="Times New Roman" w:hAnsi="Times New Roman" w:cs="Times New Roman"/>
        </w:rPr>
      </w:pPr>
      <w:r w:rsidRPr="00BA397F">
        <w:rPr>
          <w:rFonts w:ascii="Times New Roman" w:hAnsi="Times New Roman" w:cs="Times New Roman"/>
          <w:color w:val="4A4042"/>
          <w:w w:val="95"/>
        </w:rPr>
        <w:t>Capitolul</w:t>
      </w:r>
      <w:r w:rsidRPr="00BA397F">
        <w:rPr>
          <w:rFonts w:ascii="Times New Roman" w:hAnsi="Times New Roman" w:cs="Times New Roman"/>
          <w:color w:val="4A4042"/>
          <w:spacing w:val="53"/>
          <w:w w:val="95"/>
        </w:rPr>
        <w:t xml:space="preserve"> </w:t>
      </w:r>
      <w:r w:rsidRPr="00BA397F">
        <w:rPr>
          <w:rFonts w:ascii="Times New Roman" w:hAnsi="Times New Roman" w:cs="Times New Roman"/>
          <w:color w:val="4A4042"/>
          <w:w w:val="95"/>
        </w:rPr>
        <w:t>1</w:t>
      </w:r>
      <w:r w:rsidRPr="00BA397F">
        <w:rPr>
          <w:rFonts w:ascii="Times New Roman" w:hAnsi="Times New Roman" w:cs="Times New Roman"/>
          <w:color w:val="4A4042"/>
          <w:spacing w:val="10"/>
          <w:w w:val="95"/>
        </w:rPr>
        <w:t xml:space="preserve"> </w:t>
      </w:r>
      <w:r w:rsidRPr="00BA397F">
        <w:rPr>
          <w:rFonts w:ascii="Times New Roman" w:hAnsi="Times New Roman" w:cs="Times New Roman"/>
          <w:color w:val="4A4042"/>
          <w:w w:val="95"/>
        </w:rPr>
        <w:t>-</w:t>
      </w:r>
      <w:r w:rsidRPr="00BA397F">
        <w:rPr>
          <w:rFonts w:ascii="Times New Roman" w:hAnsi="Times New Roman" w:cs="Times New Roman"/>
          <w:color w:val="4A4042"/>
          <w:spacing w:val="-2"/>
          <w:w w:val="95"/>
        </w:rPr>
        <w:t xml:space="preserve"> </w:t>
      </w:r>
      <w:r w:rsidRPr="00BA397F">
        <w:rPr>
          <w:rFonts w:ascii="Times New Roman" w:hAnsi="Times New Roman" w:cs="Times New Roman"/>
          <w:color w:val="4A4042"/>
          <w:w w:val="95"/>
        </w:rPr>
        <w:t>DISPOZIŢII</w:t>
      </w:r>
      <w:r w:rsidRPr="00BA397F">
        <w:rPr>
          <w:rFonts w:ascii="Times New Roman" w:hAnsi="Times New Roman" w:cs="Times New Roman"/>
          <w:color w:val="4A4042"/>
          <w:spacing w:val="31"/>
          <w:w w:val="95"/>
        </w:rPr>
        <w:t xml:space="preserve"> </w:t>
      </w:r>
      <w:r w:rsidRPr="00BA397F">
        <w:rPr>
          <w:rFonts w:ascii="Times New Roman" w:hAnsi="Times New Roman" w:cs="Times New Roman"/>
          <w:color w:val="4A4042"/>
          <w:w w:val="95"/>
        </w:rPr>
        <w:t>GENERALE</w:t>
      </w:r>
    </w:p>
    <w:p w:rsidR="004E0DA2" w:rsidRPr="008C0DC6" w:rsidRDefault="00BA79FB" w:rsidP="00AB21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DC6"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Art. </w:t>
      </w:r>
      <w:r w:rsidRPr="008C0D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1. </w:t>
      </w:r>
      <w:r w:rsidRPr="008C0DC6">
        <w:rPr>
          <w:rFonts w:ascii="Times New Roman" w:hAnsi="Times New Roman" w:cs="Times New Roman"/>
          <w:b/>
          <w:spacing w:val="-1"/>
          <w:w w:val="140"/>
          <w:sz w:val="24"/>
          <w:szCs w:val="24"/>
        </w:rPr>
        <w:t xml:space="preserve">- </w:t>
      </w:r>
      <w:r w:rsidRPr="008C0D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(1) </w:t>
      </w:r>
      <w:r w:rsidRPr="008C0DC6">
        <w:rPr>
          <w:rFonts w:ascii="Times New Roman" w:hAnsi="Times New Roman" w:cs="Times New Roman"/>
          <w:spacing w:val="-1"/>
          <w:sz w:val="24"/>
          <w:szCs w:val="24"/>
        </w:rPr>
        <w:t xml:space="preserve">în exercitarea atributiilor ce ii revin, Consiliul </w:t>
      </w:r>
      <w:r w:rsidRPr="008C0DC6">
        <w:rPr>
          <w:rFonts w:ascii="Times New Roman" w:hAnsi="Times New Roman" w:cs="Times New Roman"/>
          <w:sz w:val="24"/>
          <w:szCs w:val="24"/>
        </w:rPr>
        <w:t xml:space="preserve">Local al comunei </w:t>
      </w:r>
      <w:r w:rsidR="00B942BF" w:rsidRPr="008C0DC6">
        <w:rPr>
          <w:rFonts w:ascii="Times New Roman" w:hAnsi="Times New Roman" w:cs="Times New Roman"/>
          <w:sz w:val="24"/>
          <w:szCs w:val="24"/>
        </w:rPr>
        <w:t>Sărmaș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adoptă hotărâri, acte administrative cu caracter normativ sau individual, cu majoritate absolută</w:t>
      </w:r>
      <w:r w:rsidRPr="008C0DC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601F0D" w:rsidRPr="008C0DC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sau</w:t>
      </w:r>
      <w:r w:rsidRPr="008C0D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simplă,</w:t>
      </w:r>
      <w:r w:rsidRPr="008C0DC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după</w:t>
      </w:r>
      <w:r w:rsidRPr="008C0DC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caz.</w:t>
      </w:r>
    </w:p>
    <w:p w:rsidR="004E0DA2" w:rsidRPr="008C0DC6" w:rsidRDefault="00BA79FB" w:rsidP="00AB21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0DC6">
        <w:rPr>
          <w:rFonts w:ascii="Times New Roman" w:hAnsi="Times New Roman" w:cs="Times New Roman"/>
          <w:b/>
          <w:sz w:val="24"/>
          <w:szCs w:val="24"/>
        </w:rPr>
        <w:t>(2)</w:t>
      </w:r>
      <w:r w:rsidRPr="008C0DC6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Distincţia</w:t>
      </w:r>
      <w:r w:rsidRPr="008C0DC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între</w:t>
      </w:r>
      <w:r w:rsidRPr="008C0DC6">
        <w:rPr>
          <w:rFonts w:ascii="Times New Roman" w:hAnsi="Times New Roman" w:cs="Times New Roman"/>
          <w:sz w:val="24"/>
          <w:szCs w:val="24"/>
        </w:rPr>
        <w:tab/>
        <w:t>hotărârile cu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caracter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individual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şi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cele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cu caracter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normativ</w:t>
      </w:r>
      <w:r w:rsidRPr="008C0D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sz w:val="24"/>
          <w:szCs w:val="24"/>
        </w:rPr>
        <w:t>se</w:t>
      </w:r>
      <w:r w:rsidRPr="008C0DC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realizează</w:t>
      </w:r>
      <w:r w:rsidRPr="008C0DC6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8C0DC6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funcţie</w:t>
      </w:r>
      <w:r w:rsidRPr="008C0DC6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8C0DC6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întinderea</w:t>
      </w:r>
      <w:r w:rsidRPr="008C0DC6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efectelor</w:t>
      </w:r>
      <w:r w:rsidRPr="008C0DC6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juridice</w:t>
      </w:r>
      <w:r w:rsidRPr="008C0DC6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pe</w:t>
      </w:r>
      <w:r w:rsidRPr="008C0DC6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care</w:t>
      </w:r>
      <w:r w:rsidRPr="008C0DC6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8C0DC6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produc,</w:t>
      </w:r>
      <w:r w:rsidRPr="008C0DC6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8C0DC6">
        <w:rPr>
          <w:rFonts w:ascii="Times New Roman" w:hAnsi="Times New Roman" w:cs="Times New Roman"/>
          <w:w w:val="95"/>
          <w:sz w:val="24"/>
          <w:szCs w:val="24"/>
        </w:rPr>
        <w:t>astfel:</w:t>
      </w:r>
    </w:p>
    <w:p w:rsidR="00AB21F8" w:rsidRDefault="00BA79FB" w:rsidP="008C0D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AB21F8">
        <w:rPr>
          <w:rFonts w:ascii="Times New Roman" w:hAnsi="Times New Roman" w:cs="Times New Roman"/>
          <w:sz w:val="24"/>
          <w:szCs w:val="24"/>
        </w:rPr>
        <w:t>hotărârile</w:t>
      </w:r>
      <w:r w:rsidRPr="00AB21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cu</w:t>
      </w:r>
      <w:r w:rsidRPr="00AB2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caracter</w:t>
      </w:r>
      <w:r w:rsidRPr="00AB21F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normativ</w:t>
      </w:r>
      <w:r w:rsidRPr="00AB2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conţin</w:t>
      </w:r>
      <w:r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reglementări</w:t>
      </w:r>
      <w:r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cu</w:t>
      </w:r>
      <w:r w:rsidRPr="00AB2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caracter</w:t>
      </w:r>
      <w:r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general,</w:t>
      </w:r>
      <w:r w:rsidRPr="00AB2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impersonale,</w:t>
      </w:r>
      <w:r w:rsidRPr="00AB21F8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care</w:t>
      </w:r>
      <w:r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produc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efecte</w:t>
      </w:r>
      <w:r w:rsidRPr="00AB2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erga</w:t>
      </w:r>
      <w:r w:rsidRPr="00AB2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omnes;</w:t>
      </w:r>
    </w:p>
    <w:p w:rsidR="004E0DA2" w:rsidRPr="00AB21F8" w:rsidRDefault="00BA79FB" w:rsidP="008C0DC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B21F8">
        <w:rPr>
          <w:rFonts w:ascii="Times New Roman" w:hAnsi="Times New Roman" w:cs="Times New Roman"/>
          <w:sz w:val="24"/>
          <w:szCs w:val="24"/>
        </w:rPr>
        <w:t>hotărârile</w:t>
      </w:r>
      <w:proofErr w:type="gramEnd"/>
      <w:r w:rsidRPr="00AB21F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cu</w:t>
      </w:r>
      <w:r w:rsidRPr="00AB21F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caracter</w:t>
      </w:r>
      <w:r w:rsidRPr="00AB21F8">
        <w:rPr>
          <w:rFonts w:ascii="Times New Roman" w:hAnsi="Times New Roman" w:cs="Times New Roman"/>
          <w:sz w:val="24"/>
          <w:szCs w:val="24"/>
        </w:rPr>
        <w:tab/>
        <w:t>individual produc efecte, de regulă,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faţă de o persoană,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sau</w:t>
      </w:r>
      <w:r w:rsidR="00AB21F8" w:rsidRPr="00AB21F8">
        <w:rPr>
          <w:rFonts w:ascii="Times New Roman" w:hAnsi="Times New Roman" w:cs="Times New Roman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uneori</w:t>
      </w:r>
      <w:r w:rsidRPr="00AB21F8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faţă</w:t>
      </w:r>
      <w:r w:rsidRPr="00AB21F8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AB21F8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mai</w:t>
      </w:r>
      <w:r w:rsidRPr="00AB21F8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multe</w:t>
      </w:r>
      <w:r w:rsidRPr="00AB21F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persoane,</w:t>
      </w:r>
      <w:r w:rsidRPr="00AB21F8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nominalizate</w:t>
      </w:r>
      <w:r w:rsidRPr="00AB21F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expres</w:t>
      </w:r>
      <w:r w:rsidRPr="00AB21F8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AB21F8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conţinutul</w:t>
      </w:r>
      <w:r w:rsidRPr="00AB21F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acestor</w:t>
      </w:r>
      <w:r w:rsidRPr="00AB21F8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acte.</w:t>
      </w:r>
    </w:p>
    <w:p w:rsidR="004E0DA2" w:rsidRPr="00AB21F8" w:rsidRDefault="00BA79FB" w:rsidP="00AB21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1F8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AB21F8">
        <w:rPr>
          <w:rFonts w:ascii="Times New Roman" w:hAnsi="Times New Roman" w:cs="Times New Roman"/>
          <w:b/>
          <w:sz w:val="24"/>
          <w:szCs w:val="24"/>
        </w:rPr>
        <w:t xml:space="preserve">2. - </w:t>
      </w:r>
      <w:r w:rsidRPr="00AB21F8">
        <w:rPr>
          <w:rFonts w:ascii="Times New Roman" w:hAnsi="Times New Roman" w:cs="Times New Roman"/>
          <w:b/>
          <w:position w:val="5"/>
          <w:sz w:val="24"/>
          <w:szCs w:val="24"/>
        </w:rPr>
        <w:t>(</w:t>
      </w:r>
      <w:r w:rsidRPr="00AB21F8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AB21F8">
        <w:rPr>
          <w:rFonts w:ascii="Times New Roman" w:hAnsi="Times New Roman" w:cs="Times New Roman"/>
          <w:sz w:val="24"/>
          <w:szCs w:val="24"/>
        </w:rPr>
        <w:t xml:space="preserve">Hotărârile Consiliului local al comunei </w:t>
      </w:r>
      <w:r w:rsidR="00B942BF" w:rsidRPr="00AB21F8">
        <w:rPr>
          <w:rFonts w:ascii="Times New Roman" w:hAnsi="Times New Roman" w:cs="Times New Roman"/>
          <w:sz w:val="24"/>
          <w:szCs w:val="24"/>
        </w:rPr>
        <w:t>Sărmaș</w:t>
      </w:r>
      <w:r w:rsidRPr="00AB21F8">
        <w:rPr>
          <w:rFonts w:ascii="Times New Roman" w:hAnsi="Times New Roman" w:cs="Times New Roman"/>
          <w:sz w:val="24"/>
          <w:szCs w:val="24"/>
        </w:rPr>
        <w:t xml:space="preserve"> cu caracter normativ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se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iniţiază, se elaborează, se adoptă şi se aplică în conformitate cu prevederile Ordonanţei de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uregenţă a Guvernului nr.57/2019 privind Codul administrativ, ale Legii nr.24/2000 privind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normele de tehnică legislativă pentru elaborarea actelor normative,</w:t>
      </w:r>
      <w:r w:rsidRPr="00AB21F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republicată,</w:t>
      </w:r>
      <w:r w:rsidRPr="00AB21F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AB21F8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w w:val="95"/>
          <w:sz w:val="24"/>
          <w:szCs w:val="24"/>
        </w:rPr>
        <w:t>modificările</w:t>
      </w:r>
      <w:r w:rsidRPr="00AB21F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şi completările ulterioare, ale Legii nr.52/2003 republicată privind transparenţa decizională în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administraţia</w:t>
      </w:r>
      <w:r w:rsidRPr="00AB21F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publică</w:t>
      </w:r>
      <w:r w:rsidRPr="00AB2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precum</w:t>
      </w:r>
      <w:r w:rsidRPr="00AB2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şi</w:t>
      </w:r>
      <w:r w:rsidRPr="00AB2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cu</w:t>
      </w:r>
      <w:r w:rsidRPr="00AB2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principiile</w:t>
      </w:r>
      <w:r w:rsidRPr="00AB2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ordinii</w:t>
      </w:r>
      <w:r w:rsidRPr="00AB21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de</w:t>
      </w:r>
      <w:r w:rsidRPr="00AB21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drept.</w:t>
      </w:r>
      <w:proofErr w:type="gramEnd"/>
    </w:p>
    <w:p w:rsidR="004E0DA2" w:rsidRPr="00AB21F8" w:rsidRDefault="0064104B" w:rsidP="0064104B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BA79FB" w:rsidRPr="00AB21F8">
        <w:rPr>
          <w:rFonts w:ascii="Times New Roman" w:hAnsi="Times New Roman" w:cs="Times New Roman"/>
          <w:sz w:val="24"/>
          <w:szCs w:val="24"/>
        </w:rPr>
        <w:t>La initierea şi elaborarea proiectelor de hotărâri se va avea în vedere caracteruI de</w:t>
      </w:r>
      <w:r w:rsidR="00BA79FB"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acte administrative de autoritate subordonate legii, ordonanţelor şi hotărârilor Guvernului, altor</w:t>
      </w:r>
      <w:r w:rsidR="00BA79FB" w:rsidRPr="00AB21F8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acte de nivel superior sau de acelaşi nivel,</w:t>
      </w:r>
      <w:r w:rsidR="00BA79FB"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cu care se află în</w:t>
      </w:r>
      <w:r w:rsidR="00BA79FB"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conexiune,</w:t>
      </w:r>
      <w:r w:rsidR="00BA79FB"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precum şi cu</w:t>
      </w:r>
      <w:r w:rsidR="00BA79FB"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reglementările comunitare.</w:t>
      </w:r>
    </w:p>
    <w:p w:rsidR="004E0DA2" w:rsidRPr="00AB21F8" w:rsidRDefault="0064104B" w:rsidP="0064104B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(3) </w:t>
      </w:r>
      <w:r w:rsidR="00BA79FB" w:rsidRPr="00AB21F8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Reglementările cuprinse în hotărârile consiliului local nu se pot abate prevederilor </w:t>
      </w:r>
      <w:r w:rsidR="00BA79FB" w:rsidRPr="00AB21F8">
        <w:rPr>
          <w:rFonts w:ascii="Times New Roman" w:hAnsi="Times New Roman" w:cs="Times New Roman"/>
          <w:sz w:val="24"/>
          <w:szCs w:val="24"/>
        </w:rPr>
        <w:t>din</w:t>
      </w:r>
      <w:r w:rsidR="00BA79FB" w:rsidRPr="00AB21F8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acte</w:t>
      </w:r>
      <w:r w:rsidR="00BA79FB" w:rsidRPr="00AB2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normative</w:t>
      </w:r>
      <w:r w:rsidR="00BA79FB" w:rsidRPr="00AB21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de</w:t>
      </w:r>
      <w:r w:rsidR="00BA79FB" w:rsidRPr="00AB2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nivel</w:t>
      </w:r>
      <w:r w:rsidR="00BA79FB" w:rsidRPr="00AB2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superior</w:t>
      </w:r>
      <w:r w:rsidR="00BA79FB"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şi</w:t>
      </w:r>
      <w:r w:rsidR="00BA79FB" w:rsidRPr="00AB21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nici</w:t>
      </w:r>
      <w:r w:rsidR="00BA79FB" w:rsidRPr="00AB21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principiilor</w:t>
      </w:r>
      <w:r w:rsidR="00BA79FB" w:rsidRPr="00AB21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şi</w:t>
      </w:r>
      <w:r w:rsidR="00BA79FB"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dispozitiilor</w:t>
      </w:r>
      <w:r w:rsidR="00BA79FB" w:rsidRPr="00AB21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A79FB" w:rsidRPr="00AB21F8">
        <w:rPr>
          <w:rFonts w:ascii="Times New Roman" w:hAnsi="Times New Roman" w:cs="Times New Roman"/>
          <w:sz w:val="24"/>
          <w:szCs w:val="24"/>
        </w:rPr>
        <w:t>acestora.</w:t>
      </w:r>
    </w:p>
    <w:p w:rsidR="004E0DA2" w:rsidRPr="00AB21F8" w:rsidRDefault="00BA79FB" w:rsidP="00AB21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1F8">
        <w:rPr>
          <w:rFonts w:ascii="Times New Roman" w:hAnsi="Times New Roman" w:cs="Times New Roman"/>
          <w:b/>
          <w:sz w:val="24"/>
          <w:szCs w:val="24"/>
        </w:rPr>
        <w:t>Art.</w:t>
      </w:r>
      <w:r w:rsidRPr="00AB21F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b/>
          <w:sz w:val="24"/>
          <w:szCs w:val="24"/>
        </w:rPr>
        <w:t>3.</w:t>
      </w:r>
      <w:r w:rsidRPr="00AB21F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-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Hotărârile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consiliului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local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se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adoptă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pentru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organizarea</w:t>
      </w:r>
      <w:r w:rsidRPr="00AB21F8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executării</w:t>
      </w:r>
      <w:r w:rsidRPr="00AB21F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şi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executarea în concret a legilor şi a celorlalte acte normative de nivel superior cu respectarea</w:t>
      </w:r>
      <w:r w:rsidRPr="00AB21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termenelor</w:t>
      </w:r>
      <w:r w:rsidRPr="00AB21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stabilite</w:t>
      </w:r>
      <w:r w:rsidRPr="00AB21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de</w:t>
      </w:r>
      <w:r w:rsidRPr="00AB21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acestea,</w:t>
      </w:r>
      <w:r w:rsidRPr="00AB21F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precum</w:t>
      </w:r>
      <w:r w:rsidRPr="00AB2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şi</w:t>
      </w:r>
      <w:r w:rsidRPr="00AB21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a</w:t>
      </w:r>
      <w:r w:rsidRPr="00AB21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propriilor</w:t>
      </w:r>
      <w:r w:rsidRPr="00AB21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B21F8">
        <w:rPr>
          <w:rFonts w:ascii="Times New Roman" w:hAnsi="Times New Roman" w:cs="Times New Roman"/>
          <w:sz w:val="24"/>
          <w:szCs w:val="24"/>
        </w:rPr>
        <w:t>hotărâri.</w:t>
      </w:r>
    </w:p>
    <w:p w:rsidR="004E0DA2" w:rsidRPr="001B2AFA" w:rsidRDefault="00BA79FB" w:rsidP="001B2AFA">
      <w:pPr>
        <w:pStyle w:val="Heading3"/>
        <w:spacing w:before="234" w:line="230" w:lineRule="auto"/>
        <w:ind w:left="284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1B2AFA">
        <w:rPr>
          <w:rFonts w:ascii="Times New Roman" w:hAnsi="Times New Roman" w:cs="Times New Roman"/>
          <w:color w:val="4A4042"/>
          <w:spacing w:val="-1"/>
          <w:sz w:val="24"/>
          <w:szCs w:val="24"/>
        </w:rPr>
        <w:t>Capitolul</w:t>
      </w:r>
      <w:r w:rsidRPr="001B2AFA">
        <w:rPr>
          <w:rFonts w:ascii="Times New Roman" w:hAnsi="Times New Roman" w:cs="Times New Roman"/>
          <w:color w:val="4A4042"/>
          <w:spacing w:val="-3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spacing w:val="-1"/>
          <w:sz w:val="24"/>
          <w:szCs w:val="24"/>
        </w:rPr>
        <w:t>2</w:t>
      </w:r>
      <w:r w:rsidRPr="001B2AFA">
        <w:rPr>
          <w:rFonts w:ascii="Times New Roman" w:hAnsi="Times New Roman" w:cs="Times New Roman"/>
          <w:color w:val="4A4042"/>
          <w:spacing w:val="-6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sz w:val="24"/>
          <w:szCs w:val="24"/>
        </w:rPr>
        <w:t>-</w:t>
      </w:r>
      <w:r w:rsidRPr="001B2AFA">
        <w:rPr>
          <w:rFonts w:ascii="Times New Roman" w:hAnsi="Times New Roman" w:cs="Times New Roman"/>
          <w:color w:val="4A4042"/>
          <w:spacing w:val="-18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sz w:val="24"/>
          <w:szCs w:val="24"/>
        </w:rPr>
        <w:t>INITIEREA,</w:t>
      </w:r>
      <w:r w:rsidRPr="001B2AFA">
        <w:rPr>
          <w:rFonts w:ascii="Times New Roman" w:hAnsi="Times New Roman" w:cs="Times New Roman"/>
          <w:color w:val="4A4042"/>
          <w:spacing w:val="-4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sz w:val="24"/>
          <w:szCs w:val="24"/>
        </w:rPr>
        <w:t>ELABORAREA,</w:t>
      </w:r>
      <w:r w:rsidRPr="001B2AFA">
        <w:rPr>
          <w:rFonts w:ascii="Times New Roman" w:hAnsi="Times New Roman" w:cs="Times New Roman"/>
          <w:color w:val="4A4042"/>
          <w:spacing w:val="-19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sz w:val="24"/>
          <w:szCs w:val="24"/>
        </w:rPr>
        <w:t>REDACTAREA</w:t>
      </w:r>
      <w:proofErr w:type="gramStart"/>
      <w:r w:rsidRPr="001B2AFA">
        <w:rPr>
          <w:rFonts w:ascii="Times New Roman" w:hAnsi="Times New Roman" w:cs="Times New Roman"/>
          <w:color w:val="4A4042"/>
          <w:sz w:val="24"/>
          <w:szCs w:val="24"/>
        </w:rPr>
        <w:t>,STRUCTURA</w:t>
      </w:r>
      <w:proofErr w:type="gramEnd"/>
      <w:r w:rsidRPr="001B2AFA">
        <w:rPr>
          <w:rFonts w:ascii="Times New Roman" w:hAnsi="Times New Roman" w:cs="Times New Roman"/>
          <w:color w:val="4A4042"/>
          <w:sz w:val="24"/>
          <w:szCs w:val="24"/>
        </w:rPr>
        <w:t>,</w:t>
      </w:r>
      <w:r w:rsidRPr="001B2AFA">
        <w:rPr>
          <w:rFonts w:ascii="Times New Roman" w:hAnsi="Times New Roman" w:cs="Times New Roman"/>
          <w:color w:val="4A4042"/>
          <w:spacing w:val="-7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CONŢINUTUL</w:t>
      </w:r>
      <w:r w:rsidRPr="001B2AFA">
        <w:rPr>
          <w:rFonts w:ascii="Times New Roman" w:hAnsi="Times New Roman" w:cs="Times New Roman"/>
          <w:color w:val="4A4042"/>
          <w:spacing w:val="5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ŞI</w:t>
      </w:r>
      <w:r w:rsidRPr="001B2AFA">
        <w:rPr>
          <w:rFonts w:ascii="Times New Roman" w:hAnsi="Times New Roman" w:cs="Times New Roman"/>
          <w:color w:val="4A4042"/>
          <w:spacing w:val="28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CIRCULAŢIA</w:t>
      </w:r>
      <w:r w:rsidRPr="001B2AFA">
        <w:rPr>
          <w:rFonts w:ascii="Times New Roman" w:hAnsi="Times New Roman" w:cs="Times New Roman"/>
          <w:color w:val="4A4042"/>
          <w:spacing w:val="32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PROIECTELOR</w:t>
      </w:r>
      <w:r w:rsidRPr="001B2AFA">
        <w:rPr>
          <w:rFonts w:ascii="Times New Roman" w:hAnsi="Times New Roman" w:cs="Times New Roman"/>
          <w:color w:val="4A4042"/>
          <w:spacing w:val="31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DE</w:t>
      </w:r>
      <w:r w:rsidRPr="001B2AFA">
        <w:rPr>
          <w:rFonts w:ascii="Times New Roman" w:hAnsi="Times New Roman" w:cs="Times New Roman"/>
          <w:color w:val="4A4042"/>
          <w:spacing w:val="24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A4042"/>
          <w:w w:val="95"/>
          <w:sz w:val="24"/>
          <w:szCs w:val="24"/>
        </w:rPr>
        <w:t>HOTĂRÂRI</w:t>
      </w:r>
    </w:p>
    <w:p w:rsidR="004E0DA2" w:rsidRPr="0064104B" w:rsidRDefault="00BA79FB" w:rsidP="001B2AFA">
      <w:pPr>
        <w:pStyle w:val="BodyText"/>
        <w:spacing w:before="118" w:line="218" w:lineRule="auto"/>
        <w:ind w:left="284" w:right="154" w:firstLine="936"/>
        <w:rPr>
          <w:rFonts w:ascii="Times New Roman" w:hAnsi="Times New Roman" w:cs="Times New Roman"/>
        </w:rPr>
      </w:pPr>
      <w:r w:rsidRPr="0064104B">
        <w:rPr>
          <w:rFonts w:ascii="Times New Roman" w:hAnsi="Times New Roman" w:cs="Times New Roman"/>
          <w:b/>
        </w:rPr>
        <w:t>Art.</w:t>
      </w:r>
      <w:r w:rsidRPr="0064104B">
        <w:rPr>
          <w:rFonts w:ascii="Times New Roman" w:hAnsi="Times New Roman" w:cs="Times New Roman"/>
          <w:b/>
          <w:spacing w:val="1"/>
        </w:rPr>
        <w:t xml:space="preserve"> </w:t>
      </w:r>
      <w:r w:rsidRPr="0064104B">
        <w:rPr>
          <w:rFonts w:ascii="Times New Roman" w:hAnsi="Times New Roman" w:cs="Times New Roman"/>
          <w:b/>
        </w:rPr>
        <w:t>4.</w:t>
      </w:r>
      <w:r w:rsidRPr="0064104B">
        <w:rPr>
          <w:rFonts w:ascii="Times New Roman" w:hAnsi="Times New Roman" w:cs="Times New Roman"/>
          <w:b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- Potrivit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prevederilor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art.136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alin.(1)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din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Ordonanţa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de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urgenţă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a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Guvernului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nr.57/2019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privind Codul administrativ, cu modificările şi cmpletările ulterioare,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proiectele de hotărâri pot fi iniţiate de primar, de consilierii locali sau de cetăţeni, denumiţi în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continuare</w:t>
      </w:r>
      <w:r w:rsidRPr="0064104B">
        <w:rPr>
          <w:rFonts w:ascii="Times New Roman" w:hAnsi="Times New Roman" w:cs="Times New Roman"/>
          <w:spacing w:val="-4"/>
        </w:rPr>
        <w:t xml:space="preserve"> </w:t>
      </w:r>
      <w:r w:rsidRPr="0064104B">
        <w:rPr>
          <w:rFonts w:ascii="Times New Roman" w:hAnsi="Times New Roman" w:cs="Times New Roman"/>
        </w:rPr>
        <w:t>iniţiatori.</w:t>
      </w:r>
    </w:p>
    <w:p w:rsidR="004E0DA2" w:rsidRPr="0064104B" w:rsidRDefault="00BA79FB" w:rsidP="001B2AFA">
      <w:pPr>
        <w:pStyle w:val="BodyText"/>
        <w:spacing w:before="50" w:line="235" w:lineRule="auto"/>
        <w:ind w:left="284" w:right="158" w:firstLine="936"/>
        <w:rPr>
          <w:rFonts w:ascii="Times New Roman" w:hAnsi="Times New Roman" w:cs="Times New Roman"/>
        </w:rPr>
      </w:pPr>
      <w:r w:rsidRPr="0064104B">
        <w:rPr>
          <w:rFonts w:ascii="Times New Roman" w:hAnsi="Times New Roman" w:cs="Times New Roman"/>
          <w:b/>
        </w:rPr>
        <w:t xml:space="preserve">Art. 5. </w:t>
      </w:r>
      <w:r w:rsidRPr="0064104B">
        <w:rPr>
          <w:rFonts w:ascii="Times New Roman" w:hAnsi="Times New Roman" w:cs="Times New Roman"/>
        </w:rPr>
        <w:t>- în elaborarea proiectelor de hotărâri cu caracter normativ se parcurg</w:t>
      </w:r>
      <w:r w:rsidRPr="0064104B">
        <w:rPr>
          <w:rFonts w:ascii="Times New Roman" w:hAnsi="Times New Roman" w:cs="Times New Roman"/>
          <w:spacing w:val="1"/>
        </w:rPr>
        <w:t xml:space="preserve"> </w:t>
      </w:r>
      <w:r w:rsidRPr="0064104B">
        <w:rPr>
          <w:rFonts w:ascii="Times New Roman" w:hAnsi="Times New Roman" w:cs="Times New Roman"/>
        </w:rPr>
        <w:t>următoarele</w:t>
      </w:r>
      <w:r w:rsidRPr="0064104B">
        <w:rPr>
          <w:rFonts w:ascii="Times New Roman" w:hAnsi="Times New Roman" w:cs="Times New Roman"/>
          <w:spacing w:val="6"/>
        </w:rPr>
        <w:t xml:space="preserve"> </w:t>
      </w:r>
      <w:r w:rsidRPr="0064104B">
        <w:rPr>
          <w:rFonts w:ascii="Times New Roman" w:hAnsi="Times New Roman" w:cs="Times New Roman"/>
        </w:rPr>
        <w:t>etape:</w:t>
      </w:r>
    </w:p>
    <w:p w:rsidR="004E0DA2" w:rsidRPr="0064104B" w:rsidRDefault="00BA79FB" w:rsidP="001B2AFA">
      <w:pPr>
        <w:pStyle w:val="ListParagraph"/>
        <w:numPr>
          <w:ilvl w:val="1"/>
          <w:numId w:val="26"/>
        </w:numPr>
        <w:tabs>
          <w:tab w:val="left" w:pos="2283"/>
        </w:tabs>
        <w:spacing w:before="22"/>
        <w:ind w:left="284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64104B">
        <w:rPr>
          <w:rFonts w:ascii="Times New Roman" w:hAnsi="Times New Roman" w:cs="Times New Roman"/>
          <w:w w:val="95"/>
          <w:sz w:val="24"/>
          <w:szCs w:val="24"/>
        </w:rPr>
        <w:t>stabilirea</w:t>
      </w:r>
      <w:r w:rsidRPr="0064104B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obiectului</w:t>
      </w:r>
      <w:r w:rsidRPr="0064104B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64104B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scopului</w:t>
      </w:r>
      <w:r w:rsidRPr="0064104B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reglementării;</w:t>
      </w:r>
    </w:p>
    <w:p w:rsidR="004E0DA2" w:rsidRPr="0064104B" w:rsidRDefault="00BA79FB" w:rsidP="001B2AFA">
      <w:pPr>
        <w:pStyle w:val="ListParagraph"/>
        <w:numPr>
          <w:ilvl w:val="1"/>
          <w:numId w:val="26"/>
        </w:numPr>
        <w:tabs>
          <w:tab w:val="left" w:pos="2360"/>
        </w:tabs>
        <w:spacing w:before="18" w:line="220" w:lineRule="auto"/>
        <w:ind w:left="284" w:right="158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64104B">
        <w:rPr>
          <w:rFonts w:ascii="Times New Roman" w:hAnsi="Times New Roman" w:cs="Times New Roman"/>
          <w:position w:val="1"/>
          <w:sz w:val="24"/>
          <w:szCs w:val="24"/>
        </w:rPr>
        <w:t>stabilirea</w:t>
      </w:r>
      <w:r w:rsidRPr="0064104B">
        <w:rPr>
          <w:rFonts w:ascii="Times New Roman" w:hAnsi="Times New Roman" w:cs="Times New Roman"/>
          <w:spacing w:val="31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actelor</w:t>
      </w:r>
      <w:r w:rsidRPr="0064104B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normative</w:t>
      </w:r>
      <w:r w:rsidRPr="0064104B">
        <w:rPr>
          <w:rFonts w:ascii="Times New Roman" w:hAnsi="Times New Roman" w:cs="Times New Roman"/>
          <w:spacing w:val="27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care</w:t>
      </w:r>
      <w:r w:rsidRPr="0064104B">
        <w:rPr>
          <w:rFonts w:ascii="Times New Roman" w:hAnsi="Times New Roman" w:cs="Times New Roman"/>
          <w:spacing w:val="28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reglementează</w:t>
      </w:r>
      <w:r w:rsidRPr="0064104B">
        <w:rPr>
          <w:rFonts w:ascii="Times New Roman" w:hAnsi="Times New Roman" w:cs="Times New Roman"/>
          <w:spacing w:val="25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problematica</w:t>
      </w:r>
      <w:r w:rsidRPr="0064104B">
        <w:rPr>
          <w:rFonts w:ascii="Times New Roman" w:hAnsi="Times New Roman" w:cs="Times New Roman"/>
          <w:spacing w:val="31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respectivă</w:t>
      </w:r>
      <w:r w:rsidRPr="0064104B">
        <w:rPr>
          <w:rFonts w:ascii="Times New Roman" w:hAnsi="Times New Roman" w:cs="Times New Roman"/>
          <w:spacing w:val="21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şi</w:t>
      </w:r>
      <w:r w:rsidRPr="0064104B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abilitarea</w:t>
      </w:r>
      <w:r w:rsidRPr="0064104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consiliului</w:t>
      </w:r>
      <w:r w:rsidRPr="0064104B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local</w:t>
      </w:r>
      <w:r w:rsidRPr="006410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să</w:t>
      </w:r>
      <w:r w:rsidRPr="006410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stabilească</w:t>
      </w:r>
      <w:r w:rsidRPr="006410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măsuri</w:t>
      </w:r>
      <w:r w:rsidRPr="006410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pentru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aplicarea</w:t>
      </w:r>
      <w:r w:rsidRPr="006410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lor;</w:t>
      </w:r>
    </w:p>
    <w:p w:rsidR="004E0DA2" w:rsidRPr="0064104B" w:rsidRDefault="00BA79FB" w:rsidP="001B2AFA">
      <w:pPr>
        <w:pStyle w:val="ListParagraph"/>
        <w:numPr>
          <w:ilvl w:val="1"/>
          <w:numId w:val="26"/>
        </w:numPr>
        <w:tabs>
          <w:tab w:val="left" w:pos="2283"/>
        </w:tabs>
        <w:spacing w:before="40"/>
        <w:ind w:left="284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64104B">
        <w:rPr>
          <w:rFonts w:ascii="Times New Roman" w:hAnsi="Times New Roman" w:cs="Times New Roman"/>
          <w:w w:val="95"/>
          <w:sz w:val="24"/>
          <w:szCs w:val="24"/>
        </w:rPr>
        <w:t>culegerea</w:t>
      </w:r>
      <w:r w:rsidRPr="0064104B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64104B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selectarea</w:t>
      </w:r>
      <w:r w:rsidRPr="0064104B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informaţiilor;</w:t>
      </w:r>
    </w:p>
    <w:p w:rsidR="004E0DA2" w:rsidRPr="0064104B" w:rsidRDefault="00BA79FB" w:rsidP="001B2AFA">
      <w:pPr>
        <w:pStyle w:val="ListParagraph"/>
        <w:numPr>
          <w:ilvl w:val="1"/>
          <w:numId w:val="26"/>
        </w:numPr>
        <w:tabs>
          <w:tab w:val="left" w:pos="2304"/>
        </w:tabs>
        <w:spacing w:before="51"/>
        <w:ind w:left="284" w:firstLine="936"/>
        <w:jc w:val="both"/>
        <w:rPr>
          <w:rFonts w:ascii="Times New Roman" w:hAnsi="Times New Roman" w:cs="Times New Roman"/>
          <w:sz w:val="24"/>
          <w:szCs w:val="24"/>
        </w:rPr>
      </w:pPr>
      <w:r w:rsidRPr="0064104B">
        <w:rPr>
          <w:rFonts w:ascii="Times New Roman" w:hAnsi="Times New Roman" w:cs="Times New Roman"/>
          <w:w w:val="95"/>
          <w:sz w:val="24"/>
          <w:szCs w:val="24"/>
        </w:rPr>
        <w:t>prelucrarea</w:t>
      </w:r>
      <w:r w:rsidRPr="0064104B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64104B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analizarea</w:t>
      </w:r>
      <w:r w:rsidRPr="0064104B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w w:val="95"/>
          <w:sz w:val="24"/>
          <w:szCs w:val="24"/>
        </w:rPr>
        <w:t>informaţiilor;</w:t>
      </w:r>
    </w:p>
    <w:p w:rsidR="004E0DA2" w:rsidRPr="0064104B" w:rsidRDefault="00BA79FB" w:rsidP="001B2AFA">
      <w:pPr>
        <w:pStyle w:val="ListParagraph"/>
        <w:numPr>
          <w:ilvl w:val="1"/>
          <w:numId w:val="26"/>
        </w:numPr>
        <w:tabs>
          <w:tab w:val="left" w:pos="2406"/>
        </w:tabs>
        <w:spacing w:before="34" w:line="223" w:lineRule="auto"/>
        <w:ind w:left="284" w:right="152" w:firstLine="9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104B">
        <w:rPr>
          <w:rFonts w:ascii="Times New Roman" w:hAnsi="Times New Roman" w:cs="Times New Roman"/>
          <w:sz w:val="24"/>
          <w:szCs w:val="24"/>
        </w:rPr>
        <w:t>elaborarea</w:t>
      </w:r>
      <w:proofErr w:type="gramEnd"/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variantelor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de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soluţie.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4104B">
        <w:rPr>
          <w:rFonts w:ascii="Times New Roman" w:hAnsi="Times New Roman" w:cs="Times New Roman"/>
          <w:sz w:val="24"/>
          <w:szCs w:val="24"/>
        </w:rPr>
        <w:t>delimitarea</w:t>
      </w:r>
      <w:proofErr w:type="gramEnd"/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celor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optime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ca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scop</w:t>
      </w:r>
      <w:r w:rsidRPr="006410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şi</w:t>
      </w:r>
      <w:r w:rsidRPr="0064104B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sz w:val="24"/>
          <w:szCs w:val="24"/>
        </w:rPr>
        <w:t>posibilitate</w:t>
      </w:r>
      <w:r w:rsidRPr="006410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Pr="0064104B">
        <w:rPr>
          <w:rFonts w:ascii="Times New Roman" w:hAnsi="Times New Roman" w:cs="Times New Roman"/>
          <w:spacing w:val="-9"/>
          <w:position w:val="1"/>
          <w:sz w:val="24"/>
          <w:szCs w:val="24"/>
        </w:rPr>
        <w:t xml:space="preserve"> </w:t>
      </w:r>
      <w:r w:rsidRPr="0064104B">
        <w:rPr>
          <w:rFonts w:ascii="Times New Roman" w:hAnsi="Times New Roman" w:cs="Times New Roman"/>
          <w:position w:val="1"/>
          <w:sz w:val="24"/>
          <w:szCs w:val="24"/>
        </w:rPr>
        <w:t>înfăptuire.</w:t>
      </w:r>
    </w:p>
    <w:p w:rsidR="004E0DA2" w:rsidRPr="001B2AFA" w:rsidRDefault="004E0DA2" w:rsidP="001B2AFA">
      <w:pPr>
        <w:spacing w:line="223" w:lineRule="auto"/>
        <w:ind w:left="284" w:firstLine="936"/>
        <w:jc w:val="both"/>
        <w:rPr>
          <w:rFonts w:ascii="Times New Roman" w:hAnsi="Times New Roman" w:cs="Times New Roman"/>
          <w:sz w:val="24"/>
          <w:szCs w:val="24"/>
        </w:rPr>
        <w:sectPr w:rsidR="004E0DA2" w:rsidRPr="001B2AFA" w:rsidSect="001B2AFA">
          <w:pgSz w:w="11910" w:h="16850"/>
          <w:pgMar w:top="1000" w:right="853" w:bottom="280" w:left="1134" w:header="708" w:footer="708" w:gutter="0"/>
          <w:cols w:space="708"/>
        </w:sectPr>
      </w:pPr>
    </w:p>
    <w:p w:rsidR="004E0DA2" w:rsidRPr="0022116D" w:rsidRDefault="00BA79FB" w:rsidP="0022116D">
      <w:pPr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1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6. </w:t>
      </w:r>
      <w:r w:rsidRPr="0022116D">
        <w:rPr>
          <w:rFonts w:ascii="Times New Roman" w:hAnsi="Times New Roman" w:cs="Times New Roman"/>
          <w:sz w:val="24"/>
          <w:szCs w:val="24"/>
        </w:rPr>
        <w:t xml:space="preserve">- </w:t>
      </w:r>
      <w:r w:rsidRPr="0022116D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22116D">
        <w:rPr>
          <w:rFonts w:ascii="Times New Roman" w:hAnsi="Times New Roman" w:cs="Times New Roman"/>
          <w:sz w:val="24"/>
          <w:szCs w:val="24"/>
        </w:rPr>
        <w:t xml:space="preserve">Redactarea unui proiect de hotărâre se face de câtre initiator </w:t>
      </w:r>
      <w:r w:rsidRPr="0022116D">
        <w:rPr>
          <w:rFonts w:ascii="Times New Roman" w:hAnsi="Times New Roman" w:cs="Times New Roman"/>
          <w:spacing w:val="11"/>
          <w:sz w:val="24"/>
          <w:szCs w:val="24"/>
        </w:rPr>
        <w:t>în</w:t>
      </w:r>
      <w:r w:rsidRPr="0022116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pacing w:val="-1"/>
          <w:sz w:val="24"/>
          <w:szCs w:val="24"/>
        </w:rPr>
        <w:t>confo</w:t>
      </w:r>
      <w:r w:rsidR="00CA1EFC" w:rsidRPr="0022116D">
        <w:rPr>
          <w:rFonts w:ascii="Times New Roman" w:hAnsi="Times New Roman" w:cs="Times New Roman"/>
          <w:spacing w:val="-1"/>
          <w:sz w:val="24"/>
          <w:szCs w:val="24"/>
        </w:rPr>
        <w:t>rmitate cu norm</w:t>
      </w:r>
      <w:r w:rsidRPr="0022116D">
        <w:rPr>
          <w:rFonts w:ascii="Times New Roman" w:hAnsi="Times New Roman" w:cs="Times New Roman"/>
          <w:spacing w:val="-1"/>
          <w:sz w:val="24"/>
          <w:szCs w:val="24"/>
        </w:rPr>
        <w:t xml:space="preserve">ele de tehnică legislativă, cu sprijinul </w:t>
      </w:r>
      <w:r w:rsidRPr="0022116D">
        <w:rPr>
          <w:rFonts w:ascii="Times New Roman" w:hAnsi="Times New Roman" w:cs="Times New Roman"/>
          <w:sz w:val="24"/>
          <w:szCs w:val="24"/>
        </w:rPr>
        <w:t>secretarului general al comunei si al</w:t>
      </w:r>
      <w:r w:rsidRPr="0022116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compartimentelor</w:t>
      </w:r>
      <w:r w:rsidRPr="002211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de resort din aparatul</w:t>
      </w:r>
      <w:r w:rsidRPr="0022116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de specialitate al primarului</w:t>
      </w:r>
      <w:r w:rsidRPr="0022116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comunei.</w:t>
      </w:r>
      <w:r w:rsidRPr="0022116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 xml:space="preserve">Secretarul </w:t>
      </w:r>
      <w:proofErr w:type="gramStart"/>
      <w:r w:rsidRPr="0022116D">
        <w:rPr>
          <w:rFonts w:ascii="Times New Roman" w:hAnsi="Times New Roman" w:cs="Times New Roman"/>
          <w:w w:val="95"/>
          <w:sz w:val="24"/>
          <w:szCs w:val="24"/>
        </w:rPr>
        <w:t>general</w:t>
      </w:r>
      <w:r w:rsidR="00CA1EFC" w:rsidRPr="0022116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pacing w:val="-61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Pr="0022116D">
        <w:rPr>
          <w:rFonts w:ascii="Times New Roman" w:hAnsi="Times New Roman" w:cs="Times New Roman"/>
          <w:sz w:val="24"/>
          <w:szCs w:val="24"/>
        </w:rPr>
        <w:t xml:space="preserve"> comunei verifică dacă proiectele de hotărâre au fost elaborate confo</w:t>
      </w:r>
      <w:r w:rsidR="00CA1EFC" w:rsidRPr="0022116D">
        <w:rPr>
          <w:rFonts w:ascii="Times New Roman" w:hAnsi="Times New Roman" w:cs="Times New Roman"/>
          <w:sz w:val="24"/>
          <w:szCs w:val="24"/>
        </w:rPr>
        <w:t>rm</w:t>
      </w:r>
      <w:r w:rsidRPr="0022116D">
        <w:rPr>
          <w:rFonts w:ascii="Times New Roman" w:hAnsi="Times New Roman" w:cs="Times New Roman"/>
          <w:sz w:val="24"/>
          <w:szCs w:val="24"/>
        </w:rPr>
        <w:t xml:space="preserve"> prevederilor Legii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nr.24/2000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privind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no</w:t>
      </w:r>
      <w:r w:rsidR="006D28DC">
        <w:rPr>
          <w:rFonts w:ascii="Times New Roman" w:hAnsi="Times New Roman" w:cs="Times New Roman"/>
          <w:sz w:val="24"/>
          <w:szCs w:val="24"/>
        </w:rPr>
        <w:t>rm</w:t>
      </w:r>
      <w:r w:rsidRPr="0022116D">
        <w:rPr>
          <w:rFonts w:ascii="Times New Roman" w:hAnsi="Times New Roman" w:cs="Times New Roman"/>
          <w:sz w:val="24"/>
          <w:szCs w:val="24"/>
        </w:rPr>
        <w:t>ele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de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tehnică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legislativă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pentru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elaborarea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actelor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normative,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republicată,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cu</w:t>
      </w:r>
      <w:r w:rsidRPr="0022116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modificările</w:t>
      </w:r>
      <w:r w:rsidRPr="0022116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şi</w:t>
      </w:r>
      <w:r w:rsidRPr="0022116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completările</w:t>
      </w:r>
      <w:r w:rsidRPr="0022116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sz w:val="24"/>
          <w:szCs w:val="24"/>
        </w:rPr>
        <w:t>ulterioare.</w:t>
      </w:r>
    </w:p>
    <w:p w:rsidR="004E0DA2" w:rsidRPr="0022116D" w:rsidRDefault="006D28DC" w:rsidP="006D28DC">
      <w:pPr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(2)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="00BA79FB" w:rsidRPr="002211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redactarea</w:t>
      </w:r>
      <w:r w:rsidR="00BA79FB" w:rsidRPr="0022116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unui</w:t>
      </w:r>
      <w:r w:rsidR="00BA79FB" w:rsidRPr="0022116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proiect</w:t>
      </w:r>
      <w:r w:rsidR="00BA79FB" w:rsidRPr="002211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="00BA79FB" w:rsidRPr="002211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>hotărâre</w:t>
      </w:r>
      <w:r w:rsidR="00BA79FB" w:rsidRPr="0022116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trebuie</w:t>
      </w:r>
      <w:r w:rsidR="00BA79FB" w:rsidRPr="002211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avute</w:t>
      </w:r>
      <w:r w:rsidR="00BA79FB" w:rsidRPr="0022116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în</w:t>
      </w:r>
      <w:r w:rsidR="00BA79FB" w:rsidRPr="0022116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vedere</w:t>
      </w:r>
      <w:r w:rsidR="00BA79FB" w:rsidRPr="0022116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sistematizarea</w:t>
      </w:r>
      <w:r w:rsidR="00BA79FB" w:rsidRPr="0022116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="00BA79FB" w:rsidRPr="0022116D">
        <w:rPr>
          <w:rFonts w:ascii="Times New Roman" w:hAnsi="Times New Roman" w:cs="Times New Roman"/>
          <w:sz w:val="24"/>
          <w:szCs w:val="24"/>
        </w:rPr>
        <w:t>ideilor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="00BA79FB" w:rsidRPr="002211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text</w:t>
      </w:r>
      <w:r w:rsidR="00BA79FB" w:rsidRPr="002211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şi</w:t>
      </w:r>
      <w:r w:rsidR="00BA79FB" w:rsidRPr="002211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79FB" w:rsidRPr="0022116D">
        <w:rPr>
          <w:rFonts w:ascii="Times New Roman" w:hAnsi="Times New Roman" w:cs="Times New Roman"/>
          <w:sz w:val="24"/>
          <w:szCs w:val="24"/>
        </w:rPr>
        <w:t>stilul:</w:t>
      </w:r>
    </w:p>
    <w:p w:rsid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>proiectul</w:t>
      </w:r>
      <w:r w:rsidRPr="006D28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de hotărâre trebuie redactat într-un limbaj şi stil juridic specific</w:t>
      </w:r>
      <w:r w:rsidRPr="006D28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normativ,</w:t>
      </w:r>
      <w:r w:rsidRPr="006D28D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concis,</w:t>
      </w:r>
      <w:r w:rsidRPr="006D28D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clar</w:t>
      </w:r>
      <w:r w:rsidRPr="006D28D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şi</w:t>
      </w:r>
      <w:r w:rsidRPr="006D28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precis,</w:t>
      </w:r>
      <w:r w:rsidRPr="006D28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care</w:t>
      </w:r>
      <w:r w:rsidRPr="006D28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să</w:t>
      </w:r>
      <w:r w:rsidRPr="006D28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excludă</w:t>
      </w:r>
      <w:r w:rsidRPr="006D28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orice</w:t>
      </w:r>
      <w:r w:rsidRPr="006D28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echivoc,</w:t>
      </w:r>
      <w:r w:rsidRPr="006D28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cu</w:t>
      </w:r>
      <w:r w:rsidRPr="006D28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respectarea</w:t>
      </w:r>
      <w:r w:rsidRPr="006D28D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strictă</w:t>
      </w:r>
      <w:r w:rsidRPr="006D28D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regulilor</w:t>
      </w:r>
      <w:r w:rsidRPr="006D28DC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gramaticale;</w:t>
      </w:r>
    </w:p>
    <w:p w:rsid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>se</w:t>
      </w:r>
      <w:r w:rsidRPr="006D28D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vor</w:t>
      </w:r>
      <w:r w:rsidRPr="006D28D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folosi</w:t>
      </w:r>
      <w:r w:rsidRPr="006D28D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cuvinte</w:t>
      </w:r>
      <w:r w:rsidRPr="006D28D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în</w:t>
      </w:r>
      <w:r w:rsidRPr="006D28D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înţelesul</w:t>
      </w:r>
      <w:r w:rsidRPr="006D28D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lor</w:t>
      </w:r>
      <w:r w:rsidRPr="006D28DC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curent</w:t>
      </w:r>
      <w:r w:rsidRPr="006D28D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din</w:t>
      </w:r>
      <w:r w:rsidRPr="006D28D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limba</w:t>
      </w:r>
      <w:r w:rsidRPr="006D28D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română,</w:t>
      </w:r>
      <w:r w:rsidRPr="006D28D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cu</w:t>
      </w:r>
      <w:r w:rsidRPr="006D28D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evitarea</w:t>
      </w:r>
      <w:r w:rsidRPr="006D28D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regionalismelor;</w:t>
      </w:r>
    </w:p>
    <w:p w:rsid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>este</w:t>
      </w:r>
      <w:r w:rsidRPr="006D28DC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interzisă</w:t>
      </w:r>
      <w:r w:rsidRPr="006D28D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folosirea</w:t>
      </w:r>
      <w:r w:rsidRPr="006D28D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neologismelor,</w:t>
      </w:r>
      <w:r w:rsidRPr="006D28D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dacă</w:t>
      </w:r>
      <w:r w:rsidRPr="006D28D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există</w:t>
      </w:r>
      <w:r w:rsidRPr="006D28D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un</w:t>
      </w:r>
      <w:r w:rsidRPr="006D28DC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sinonim</w:t>
      </w:r>
      <w:r w:rsidRPr="006D28D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de</w:t>
      </w:r>
      <w:r w:rsidRPr="006D28D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largă</w:t>
      </w:r>
      <w:r w:rsidRPr="006D28D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răspândire</w:t>
      </w:r>
      <w:r w:rsidRPr="006D28D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în</w:t>
      </w:r>
      <w:r w:rsidRPr="006D28D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limba</w:t>
      </w:r>
      <w:r w:rsidRPr="006D28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română;</w:t>
      </w:r>
    </w:p>
    <w:p w:rsidR="006D28DC" w:rsidRDefault="00BA79FB" w:rsidP="006D28D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sz w:val="24"/>
          <w:szCs w:val="24"/>
        </w:rPr>
        <w:t>exprimarea</w:t>
      </w:r>
      <w:r w:rsidRPr="006D28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prin</w:t>
      </w:r>
      <w:r w:rsidRPr="006D28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abrevieri</w:t>
      </w:r>
      <w:r w:rsidRPr="006D28D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a unor</w:t>
      </w:r>
      <w:r w:rsidRPr="006D28D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denumiri</w:t>
      </w:r>
      <w:r w:rsidRPr="006D28D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sau</w:t>
      </w:r>
      <w:r w:rsidRPr="006D28D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termeni</w:t>
      </w:r>
      <w:r w:rsidRPr="006D28D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se</w:t>
      </w:r>
      <w:r w:rsidRPr="006D28D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poate</w:t>
      </w:r>
      <w:r w:rsidRPr="006D28D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face</w:t>
      </w:r>
      <w:r w:rsidRPr="006D28D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numai</w:t>
      </w:r>
      <w:r w:rsidRPr="006D28DC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prin</w:t>
      </w:r>
      <w:r w:rsidRPr="006D28D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explicitare în</w:t>
      </w:r>
      <w:r w:rsidRPr="006D28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text,</w:t>
      </w:r>
      <w:r w:rsidRPr="006D28D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la prima</w:t>
      </w:r>
      <w:r w:rsidRPr="006D28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z w:val="24"/>
          <w:szCs w:val="24"/>
        </w:rPr>
        <w:t>folosire;</w:t>
      </w:r>
    </w:p>
    <w:p w:rsidR="006D28DC" w:rsidRP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w w:val="95"/>
          <w:sz w:val="24"/>
          <w:szCs w:val="24"/>
        </w:rPr>
        <w:t>utilizarea</w:t>
      </w:r>
      <w:r w:rsidRPr="006D28DC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verbelor</w:t>
      </w:r>
      <w:r w:rsidRPr="006D28DC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6D28DC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face,</w:t>
      </w:r>
      <w:r w:rsidRPr="006D28D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6D28DC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regulă,</w:t>
      </w:r>
      <w:r w:rsidRPr="006D28DC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6D28DC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timpul</w:t>
      </w:r>
      <w:r w:rsidRPr="006D28D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prezent,</w:t>
      </w:r>
      <w:r w:rsidRPr="006D28DC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forma</w:t>
      </w:r>
      <w:r w:rsidRPr="006D28DC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afirmativă;</w:t>
      </w:r>
    </w:p>
    <w:p w:rsidR="006D28DC" w:rsidRP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6D28DC">
        <w:rPr>
          <w:rFonts w:ascii="Times New Roman" w:hAnsi="Times New Roman" w:cs="Times New Roman"/>
          <w:w w:val="95"/>
          <w:sz w:val="24"/>
          <w:szCs w:val="24"/>
        </w:rPr>
        <w:t>nu</w:t>
      </w:r>
      <w:r w:rsidRPr="006D28DC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este</w:t>
      </w:r>
      <w:r w:rsidRPr="006D28DC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pennisă</w:t>
      </w:r>
      <w:r w:rsidRPr="006D28DC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prezentarea</w:t>
      </w:r>
      <w:r w:rsidRPr="006D28DC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unor</w:t>
      </w:r>
      <w:r w:rsidRPr="006D28DC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explicaţii</w:t>
      </w:r>
      <w:r w:rsidRPr="006D28DC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prin</w:t>
      </w:r>
      <w:r w:rsidRPr="006D28DC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folosirea</w:t>
      </w:r>
      <w:r w:rsidRPr="006D28D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parantezelor;</w:t>
      </w:r>
    </w:p>
    <w:p w:rsidR="004E0DA2" w:rsidRPr="006D28DC" w:rsidRDefault="00BA79FB" w:rsidP="0022116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referirea</w:t>
      </w:r>
      <w:proofErr w:type="gramEnd"/>
      <w:r w:rsidRPr="006D28DC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în</w:t>
      </w:r>
      <w:r w:rsidRPr="006D28D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proiectul</w:t>
      </w:r>
      <w:r w:rsidRPr="006D28DC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de</w:t>
      </w:r>
      <w:r w:rsidRPr="006D28D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hotărâre</w:t>
      </w:r>
      <w:r w:rsidRPr="006D28DC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la</w:t>
      </w:r>
      <w:r w:rsidRPr="006D28DC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un</w:t>
      </w:r>
      <w:r w:rsidRPr="006D28DC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spacing w:val="-1"/>
          <w:w w:val="95"/>
          <w:sz w:val="24"/>
          <w:szCs w:val="24"/>
        </w:rPr>
        <w:t>alt</w:t>
      </w:r>
      <w:r w:rsidRPr="006D28DC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act</w:t>
      </w:r>
      <w:r w:rsidRPr="006D28DC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nonnativ</w:t>
      </w:r>
      <w:r w:rsidRPr="006D28DC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6D28DC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face</w:t>
      </w:r>
      <w:r w:rsidRPr="006D28DC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prin</w:t>
      </w:r>
      <w:r w:rsidRPr="006D28DC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precizarea</w:t>
      </w:r>
      <w:r w:rsidRPr="006D28DC">
        <w:rPr>
          <w:rFonts w:ascii="Times New Roman" w:hAnsi="Times New Roman" w:cs="Times New Roman"/>
          <w:spacing w:val="-61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categoriei</w:t>
      </w:r>
      <w:r w:rsidRPr="006D28DC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Juridice</w:t>
      </w:r>
      <w:r w:rsidRPr="006D28DC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acestuia,</w:t>
      </w:r>
      <w:r w:rsidRPr="006D28DC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numărului</w:t>
      </w:r>
      <w:r w:rsidRPr="006D28DC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său,</w:t>
      </w:r>
      <w:r w:rsidRPr="006D28D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titlului</w:t>
      </w:r>
      <w:r w:rsidRPr="006D28DC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6D28DC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datei</w:t>
      </w:r>
      <w:r w:rsidRPr="006D28DC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publicării</w:t>
      </w:r>
      <w:r w:rsidRPr="006D28DC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acelui</w:t>
      </w:r>
      <w:r w:rsidRPr="006D28DC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act</w:t>
      </w:r>
      <w:r w:rsidRPr="006D28D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sau</w:t>
      </w:r>
      <w:r w:rsidRPr="006D28DC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numai</w:t>
      </w:r>
      <w:r w:rsidR="006D28DC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categoriei</w:t>
      </w:r>
      <w:r w:rsidRPr="006D28DC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juridice</w:t>
      </w:r>
      <w:r w:rsidRPr="006D28DC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6D28DC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</w:t>
      </w:r>
      <w:r w:rsidRPr="006D28DC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numărului.</w:t>
      </w:r>
      <w:r w:rsidRPr="006D28DC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proofErr w:type="gramStart"/>
      <w:r w:rsidRPr="006D28DC">
        <w:rPr>
          <w:rFonts w:ascii="Times New Roman" w:hAnsi="Times New Roman" w:cs="Times New Roman"/>
          <w:w w:val="95"/>
          <w:sz w:val="24"/>
          <w:szCs w:val="24"/>
        </w:rPr>
        <w:t>dacă</w:t>
      </w:r>
      <w:proofErr w:type="gramEnd"/>
      <w:r w:rsidRPr="006D28DC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astfel</w:t>
      </w:r>
      <w:r w:rsidRPr="006D28D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orice</w:t>
      </w:r>
      <w:r w:rsidRPr="006D28DC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confuzie</w:t>
      </w:r>
      <w:r w:rsidRPr="006D28DC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sz w:val="24"/>
          <w:szCs w:val="24"/>
        </w:rPr>
        <w:t>este</w:t>
      </w:r>
      <w:r w:rsidRPr="006D28DC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6D28DC">
        <w:rPr>
          <w:rFonts w:ascii="Times New Roman" w:hAnsi="Times New Roman" w:cs="Times New Roman"/>
          <w:w w:val="95"/>
          <w:position w:val="1"/>
          <w:sz w:val="24"/>
          <w:szCs w:val="24"/>
        </w:rPr>
        <w:t>exclusă.</w:t>
      </w:r>
    </w:p>
    <w:p w:rsidR="004E0DA2" w:rsidRPr="0022116D" w:rsidRDefault="004E0DA2" w:rsidP="002211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DA2" w:rsidRPr="0022116D" w:rsidRDefault="00BA79FB" w:rsidP="00901F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16D">
        <w:rPr>
          <w:rFonts w:ascii="Times New Roman" w:hAnsi="Times New Roman" w:cs="Times New Roman"/>
          <w:b/>
          <w:w w:val="95"/>
          <w:sz w:val="24"/>
          <w:szCs w:val="24"/>
        </w:rPr>
        <w:t>Art.</w:t>
      </w:r>
      <w:r w:rsidRPr="0022116D">
        <w:rPr>
          <w:rFonts w:ascii="Times New Roman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b/>
          <w:w w:val="95"/>
          <w:sz w:val="24"/>
          <w:szCs w:val="24"/>
        </w:rPr>
        <w:t>7.</w:t>
      </w:r>
      <w:r w:rsidRPr="0022116D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b/>
          <w:w w:val="95"/>
          <w:sz w:val="24"/>
          <w:szCs w:val="24"/>
        </w:rPr>
        <w:t>-</w:t>
      </w:r>
      <w:r w:rsidRPr="0022116D">
        <w:rPr>
          <w:rFonts w:ascii="Times New Roman" w:hAnsi="Times New Roman" w:cs="Times New Roman"/>
          <w:b/>
          <w:spacing w:val="24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b/>
          <w:w w:val="95"/>
          <w:sz w:val="24"/>
          <w:szCs w:val="24"/>
        </w:rPr>
        <w:t>(1)</w:t>
      </w:r>
      <w:r w:rsidRPr="0022116D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Părţile</w:t>
      </w:r>
      <w:r w:rsidRPr="0022116D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constitutive</w:t>
      </w:r>
      <w:r w:rsidRPr="0022116D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ale</w:t>
      </w:r>
      <w:r w:rsidRPr="0022116D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unui proiect</w:t>
      </w:r>
      <w:r w:rsidRPr="0022116D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22116D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hotărâre</w:t>
      </w:r>
      <w:r w:rsidRPr="0022116D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22116D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structurează</w:t>
      </w:r>
      <w:r w:rsidRPr="0022116D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2116D">
        <w:rPr>
          <w:rFonts w:ascii="Times New Roman" w:hAnsi="Times New Roman" w:cs="Times New Roman"/>
          <w:w w:val="95"/>
          <w:sz w:val="24"/>
          <w:szCs w:val="24"/>
        </w:rPr>
        <w:t>astfel:</w:t>
      </w:r>
    </w:p>
    <w:p w:rsidR="00D10C72" w:rsidRPr="00901F20" w:rsidRDefault="00BA79FB" w:rsidP="00901F2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1F20">
        <w:rPr>
          <w:rFonts w:ascii="Times New Roman" w:hAnsi="Times New Roman" w:cs="Times New Roman"/>
          <w:b/>
          <w:sz w:val="24"/>
          <w:szCs w:val="24"/>
        </w:rPr>
        <w:t>antetul:</w:t>
      </w:r>
      <w:r w:rsidR="00906D14" w:rsidRPr="00901F2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06D14" w:rsidRPr="00901F2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D10C72" w:rsidRDefault="00906D14" w:rsidP="00906D14">
      <w:pPr>
        <w:pStyle w:val="Header"/>
        <w:tabs>
          <w:tab w:val="left" w:pos="7560"/>
        </w:tabs>
        <w:jc w:val="center"/>
        <w:rPr>
          <w:b/>
          <w:bCs/>
          <w:sz w:val="28"/>
        </w:rPr>
      </w:pPr>
      <w:r w:rsidRPr="00F00211">
        <w:rPr>
          <w:b/>
          <w:bCs/>
          <w:sz w:val="28"/>
        </w:rPr>
        <w:t xml:space="preserve">     </w:t>
      </w:r>
    </w:p>
    <w:p w:rsidR="00D10C72" w:rsidRDefault="00D10C72" w:rsidP="00906D14">
      <w:pPr>
        <w:pStyle w:val="Header"/>
        <w:tabs>
          <w:tab w:val="left" w:pos="7560"/>
        </w:tabs>
        <w:jc w:val="center"/>
        <w:rPr>
          <w:b/>
          <w:bCs/>
          <w:sz w:val="28"/>
        </w:rPr>
      </w:pPr>
      <w:r w:rsidRPr="00F00211">
        <w:rPr>
          <w:b/>
          <w:bCs/>
          <w:noProof/>
          <w:sz w:val="28"/>
          <w:lang w:val="en-US"/>
        </w:rPr>
        <w:drawing>
          <wp:anchor distT="0" distB="0" distL="114300" distR="114300" simplePos="0" relativeHeight="487156736" behindDoc="0" locked="0" layoutInCell="1" allowOverlap="1" wp14:anchorId="7B333CEF" wp14:editId="77B592E8">
            <wp:simplePos x="0" y="0"/>
            <wp:positionH relativeFrom="margin">
              <wp:posOffset>606121</wp:posOffset>
            </wp:positionH>
            <wp:positionV relativeFrom="paragraph">
              <wp:posOffset>186358</wp:posOffset>
            </wp:positionV>
            <wp:extent cx="1152525" cy="1360170"/>
            <wp:effectExtent l="19050" t="0" r="9525" b="0"/>
            <wp:wrapSquare wrapText="bothSides"/>
            <wp:docPr id="5" name="Picture 4" descr="stema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_20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6D14" w:rsidRPr="00F00211" w:rsidRDefault="00D10C72" w:rsidP="00906D14">
      <w:pPr>
        <w:pStyle w:val="Header"/>
        <w:tabs>
          <w:tab w:val="left" w:pos="7560"/>
        </w:tabs>
        <w:jc w:val="center"/>
        <w:rPr>
          <w:b/>
          <w:bCs/>
          <w:sz w:val="28"/>
        </w:rPr>
      </w:pPr>
      <w:r w:rsidRPr="00F00211">
        <w:rPr>
          <w:b/>
          <w:bCs/>
          <w:noProof/>
          <w:sz w:val="28"/>
          <w:lang w:val="en-US"/>
        </w:rPr>
        <w:drawing>
          <wp:anchor distT="0" distB="0" distL="114300" distR="114300" simplePos="0" relativeHeight="487155712" behindDoc="0" locked="0" layoutInCell="1" allowOverlap="1" wp14:anchorId="2D7704CD" wp14:editId="49FFF3A7">
            <wp:simplePos x="0" y="0"/>
            <wp:positionH relativeFrom="column">
              <wp:posOffset>4976622</wp:posOffset>
            </wp:positionH>
            <wp:positionV relativeFrom="paragraph">
              <wp:posOffset>5715</wp:posOffset>
            </wp:positionV>
            <wp:extent cx="819150" cy="1393825"/>
            <wp:effectExtent l="19050" t="0" r="0" b="0"/>
            <wp:wrapSquare wrapText="bothSides"/>
            <wp:docPr id="3" name="Imagine 1" descr="C:\Users\Starea Civila\Downloads\Stema Sarmas-1-5pe2-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ea Civila\Downloads\Stema Sarmas-1-5pe2-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D14" w:rsidRPr="00F00211">
        <w:rPr>
          <w:b/>
          <w:bCs/>
          <w:sz w:val="28"/>
        </w:rPr>
        <w:t xml:space="preserve">                         </w:t>
      </w:r>
      <w:r w:rsidR="00906D14" w:rsidRPr="00F00211">
        <w:rPr>
          <w:b/>
          <w:bCs/>
          <w:noProof/>
          <w:sz w:val="28"/>
          <w:lang w:val="en-US"/>
        </w:rPr>
        <w:t xml:space="preserve">                                                     </w:t>
      </w:r>
    </w:p>
    <w:p w:rsidR="00906D14" w:rsidRPr="00D10C72" w:rsidRDefault="00906D14" w:rsidP="00906D14">
      <w:pPr>
        <w:pStyle w:val="Header"/>
        <w:tabs>
          <w:tab w:val="left" w:pos="7560"/>
        </w:tabs>
        <w:jc w:val="center"/>
        <w:rPr>
          <w:b/>
          <w:bCs/>
        </w:rPr>
      </w:pPr>
      <w:r w:rsidRPr="00D10C72">
        <w:rPr>
          <w:b/>
          <w:bCs/>
        </w:rPr>
        <w:t>ROMÂNIA</w:t>
      </w:r>
    </w:p>
    <w:p w:rsidR="00906D14" w:rsidRPr="00D10C72" w:rsidRDefault="00906D14" w:rsidP="00906D14">
      <w:pPr>
        <w:pStyle w:val="Header"/>
        <w:jc w:val="center"/>
        <w:rPr>
          <w:b/>
          <w:bCs/>
        </w:rPr>
      </w:pPr>
      <w:r w:rsidRPr="00D10C72">
        <w:rPr>
          <w:b/>
          <w:bCs/>
        </w:rPr>
        <w:t>JUDEŢUL HARGHITA</w:t>
      </w:r>
    </w:p>
    <w:p w:rsidR="00906D14" w:rsidRPr="00D10C72" w:rsidRDefault="00906D14" w:rsidP="00906D14">
      <w:pPr>
        <w:tabs>
          <w:tab w:val="left" w:pos="54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C72">
        <w:rPr>
          <w:rFonts w:ascii="Times New Roman" w:hAnsi="Times New Roman" w:cs="Times New Roman"/>
          <w:b/>
          <w:bCs/>
          <w:sz w:val="24"/>
          <w:szCs w:val="24"/>
        </w:rPr>
        <w:t>CONSILIUL LOCAL AL COMUNEI SĂRMAȘ</w:t>
      </w:r>
    </w:p>
    <w:p w:rsidR="00906D14" w:rsidRDefault="00906D14" w:rsidP="00906D14">
      <w:pPr>
        <w:pStyle w:val="Heading2"/>
        <w:tabs>
          <w:tab w:val="left" w:pos="1065"/>
        </w:tabs>
        <w:rPr>
          <w:lang w:val="pt-PT"/>
        </w:rPr>
      </w:pPr>
    </w:p>
    <w:p w:rsidR="00D10C72" w:rsidRDefault="00D10C72" w:rsidP="00906D14">
      <w:pPr>
        <w:pStyle w:val="Heading2"/>
        <w:tabs>
          <w:tab w:val="left" w:pos="1065"/>
        </w:tabs>
        <w:rPr>
          <w:lang w:val="pt-PT"/>
        </w:rPr>
      </w:pPr>
    </w:p>
    <w:p w:rsidR="00D10C72" w:rsidRDefault="00D10C72" w:rsidP="00906D14">
      <w:pPr>
        <w:pStyle w:val="Heading2"/>
        <w:tabs>
          <w:tab w:val="left" w:pos="1065"/>
        </w:tabs>
        <w:rPr>
          <w:lang w:val="pt-PT"/>
        </w:rPr>
      </w:pPr>
    </w:p>
    <w:p w:rsidR="00D10C72" w:rsidRDefault="00D10C72" w:rsidP="00906D14">
      <w:pPr>
        <w:pStyle w:val="Heading2"/>
        <w:tabs>
          <w:tab w:val="left" w:pos="1065"/>
        </w:tabs>
        <w:rPr>
          <w:lang w:val="pt-PT"/>
        </w:rPr>
      </w:pPr>
    </w:p>
    <w:p w:rsidR="00D10C72" w:rsidRPr="001B2AFA" w:rsidRDefault="00D10C72" w:rsidP="001B2AFA">
      <w:pPr>
        <w:pStyle w:val="Heading2"/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E0DA2" w:rsidRPr="00957395" w:rsidRDefault="00BA79FB" w:rsidP="00901F20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01F20">
        <w:rPr>
          <w:rFonts w:ascii="Times New Roman" w:hAnsi="Times New Roman" w:cs="Times New Roman"/>
          <w:b/>
          <w:spacing w:val="-2"/>
          <w:w w:val="117"/>
          <w:sz w:val="24"/>
          <w:szCs w:val="24"/>
        </w:rPr>
        <w:t>titlu</w:t>
      </w:r>
      <w:r w:rsidRPr="00901F20">
        <w:rPr>
          <w:rFonts w:ascii="Times New Roman" w:hAnsi="Times New Roman" w:cs="Times New Roman"/>
          <w:b/>
          <w:w w:val="117"/>
          <w:sz w:val="24"/>
          <w:szCs w:val="24"/>
        </w:rPr>
        <w:t>l</w:t>
      </w:r>
      <w:proofErr w:type="gramEnd"/>
      <w:r w:rsidRPr="00901F20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b/>
          <w:spacing w:val="1"/>
          <w:w w:val="96"/>
          <w:sz w:val="24"/>
          <w:szCs w:val="24"/>
        </w:rPr>
        <w:t>proiectulu</w:t>
      </w:r>
      <w:r w:rsidRPr="00901F20">
        <w:rPr>
          <w:rFonts w:ascii="Times New Roman" w:hAnsi="Times New Roman" w:cs="Times New Roman"/>
          <w:b/>
          <w:w w:val="96"/>
          <w:sz w:val="24"/>
          <w:szCs w:val="24"/>
        </w:rPr>
        <w:t>i</w:t>
      </w:r>
      <w:r w:rsidRPr="00901F20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b/>
          <w:spacing w:val="3"/>
          <w:w w:val="98"/>
          <w:position w:val="1"/>
          <w:sz w:val="24"/>
          <w:szCs w:val="24"/>
        </w:rPr>
        <w:t xml:space="preserve">de </w:t>
      </w:r>
      <w:r w:rsidRPr="00901F20">
        <w:rPr>
          <w:rFonts w:ascii="Times New Roman" w:hAnsi="Times New Roman" w:cs="Times New Roman"/>
          <w:b/>
          <w:w w:val="95"/>
          <w:sz w:val="24"/>
          <w:szCs w:val="24"/>
        </w:rPr>
        <w:t>hotărâre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01F20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precum</w:t>
      </w:r>
      <w:r w:rsidRPr="00901F20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901F20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obiectul</w:t>
      </w:r>
      <w:r w:rsidRPr="00901F20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reglementării</w:t>
      </w:r>
      <w:r w:rsidRPr="00901F20">
        <w:rPr>
          <w:rFonts w:ascii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exprimat</w:t>
      </w:r>
      <w:r w:rsidRPr="00901F20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w w:val="95"/>
          <w:sz w:val="24"/>
          <w:szCs w:val="24"/>
        </w:rPr>
        <w:t>sintetic</w:t>
      </w:r>
      <w:r w:rsidRPr="00901F20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i/>
          <w:w w:val="95"/>
          <w:sz w:val="24"/>
          <w:szCs w:val="24"/>
        </w:rPr>
        <w:t>(Proiect</w:t>
      </w:r>
      <w:r w:rsidRPr="00901F20">
        <w:rPr>
          <w:rFonts w:ascii="Times New Roman" w:hAnsi="Times New Roman" w:cs="Times New Roman"/>
          <w:i/>
          <w:spacing w:val="-1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901F20">
        <w:rPr>
          <w:rFonts w:ascii="Times New Roman" w:hAnsi="Times New Roman" w:cs="Times New Roman"/>
          <w:i/>
          <w:spacing w:val="-8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i/>
          <w:w w:val="95"/>
          <w:sz w:val="24"/>
          <w:szCs w:val="24"/>
        </w:rPr>
        <w:t>hotărâre</w:t>
      </w:r>
      <w:r w:rsidRPr="00901F20">
        <w:rPr>
          <w:rFonts w:ascii="Times New Roman" w:hAnsi="Times New Roman" w:cs="Times New Roman"/>
          <w:i/>
          <w:spacing w:val="-9"/>
          <w:w w:val="95"/>
          <w:sz w:val="24"/>
          <w:szCs w:val="24"/>
        </w:rPr>
        <w:t xml:space="preserve"> </w:t>
      </w:r>
      <w:r w:rsidRPr="00901F20">
        <w:rPr>
          <w:rFonts w:ascii="Times New Roman" w:hAnsi="Times New Roman" w:cs="Times New Roman"/>
          <w:i/>
          <w:w w:val="95"/>
          <w:sz w:val="24"/>
          <w:szCs w:val="24"/>
        </w:rPr>
        <w:t>privind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...).</w:t>
      </w:r>
      <w:r w:rsidRPr="009573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Se interzice</w:t>
      </w:r>
      <w:r w:rsidRPr="009573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 xml:space="preserve">ca denumirea proiectului de hotărâre </w:t>
      </w:r>
      <w:proofErr w:type="gramStart"/>
      <w:r w:rsidRPr="00957395">
        <w:rPr>
          <w:rFonts w:ascii="Times New Roman" w:hAnsi="Times New Roman" w:cs="Times New Roman"/>
          <w:w w:val="95"/>
          <w:sz w:val="24"/>
          <w:szCs w:val="24"/>
        </w:rPr>
        <w:t>să</w:t>
      </w:r>
      <w:proofErr w:type="gramEnd"/>
      <w:r w:rsidRPr="00957395">
        <w:rPr>
          <w:rFonts w:ascii="Times New Roman" w:hAnsi="Times New Roman" w:cs="Times New Roman"/>
          <w:w w:val="95"/>
          <w:sz w:val="24"/>
          <w:szCs w:val="24"/>
        </w:rPr>
        <w:t xml:space="preserve"> fie aceeaşi cu cea a altui proiect</w:t>
      </w:r>
      <w:r w:rsidRPr="009573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 xml:space="preserve">de hotărâre în vigoare. </w:t>
      </w:r>
      <w:proofErr w:type="gramStart"/>
      <w:r w:rsidRPr="00957395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957395">
        <w:rPr>
          <w:rFonts w:ascii="Times New Roman" w:hAnsi="Times New Roman" w:cs="Times New Roman"/>
          <w:w w:val="95"/>
          <w:sz w:val="24"/>
          <w:szCs w:val="24"/>
        </w:rPr>
        <w:t xml:space="preserve"> cazul în care prin hotărâre se modifică ori se completează o altă</w:t>
      </w:r>
      <w:r w:rsidRPr="009573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hotărâre,</w:t>
      </w:r>
      <w:r w:rsidRPr="009573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titlul</w:t>
      </w:r>
      <w:r w:rsidRPr="009573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va exprima operaţiunea ·de modificare sau de completare a hotărârii</w:t>
      </w:r>
      <w:r w:rsidRPr="0095739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avută</w:t>
      </w:r>
      <w:r w:rsidRPr="009573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în</w:t>
      </w:r>
      <w:r w:rsidRPr="009573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vedere.</w:t>
      </w:r>
    </w:p>
    <w:p w:rsidR="00957395" w:rsidRDefault="00BA79FB" w:rsidP="0095739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957395">
        <w:rPr>
          <w:rFonts w:ascii="Times New Roman" w:hAnsi="Times New Roman" w:cs="Times New Roman"/>
          <w:b/>
          <w:sz w:val="24"/>
          <w:szCs w:val="24"/>
        </w:rPr>
        <w:t>preambulul</w:t>
      </w:r>
      <w:proofErr w:type="gramEnd"/>
      <w:r w:rsidRPr="009573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 xml:space="preserve">- enunţă în sinteză, scopul şi după caz. </w:t>
      </w:r>
      <w:proofErr w:type="gramStart"/>
      <w:r w:rsidRPr="00957395">
        <w:rPr>
          <w:rFonts w:ascii="Times New Roman" w:hAnsi="Times New Roman" w:cs="Times New Roman"/>
          <w:sz w:val="24"/>
          <w:szCs w:val="24"/>
        </w:rPr>
        <w:t>motivarea</w:t>
      </w:r>
      <w:proofErr w:type="gramEnd"/>
      <w:r w:rsidRPr="00957395">
        <w:rPr>
          <w:rFonts w:ascii="Times New Roman" w:hAnsi="Times New Roman" w:cs="Times New Roman"/>
          <w:sz w:val="24"/>
          <w:szCs w:val="24"/>
        </w:rPr>
        <w:t xml:space="preserve"> proiectului de</w:t>
      </w:r>
      <w:r w:rsidRPr="0095739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 xml:space="preserve">hotărâre,  </w:t>
      </w:r>
      <w:r w:rsidRPr="0095739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oportunitatea</w:t>
      </w:r>
      <w:r w:rsidRPr="00957395">
        <w:rPr>
          <w:rFonts w:ascii="Times New Roman" w:hAnsi="Times New Roman" w:cs="Times New Roman"/>
          <w:spacing w:val="121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 xml:space="preserve">acestuia,  </w:t>
      </w:r>
      <w:r w:rsidRPr="0095739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temeiul</w:t>
      </w:r>
      <w:r w:rsidRPr="00957395">
        <w:rPr>
          <w:rFonts w:ascii="Times New Roman" w:hAnsi="Times New Roman" w:cs="Times New Roman"/>
          <w:spacing w:val="132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de</w:t>
      </w:r>
      <w:r w:rsidRPr="00957395">
        <w:rPr>
          <w:rFonts w:ascii="Times New Roman" w:hAnsi="Times New Roman" w:cs="Times New Roman"/>
          <w:spacing w:val="111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 xml:space="preserve">fapt.  </w:t>
      </w:r>
      <w:r w:rsidRPr="009573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Preambulul</w:t>
      </w:r>
      <w:r w:rsidRPr="00957395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precedă</w:t>
      </w:r>
      <w:r w:rsidRPr="00957395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fo</w:t>
      </w:r>
      <w:r w:rsidR="005C4B64" w:rsidRPr="00957395">
        <w:rPr>
          <w:rFonts w:ascii="Times New Roman" w:hAnsi="Times New Roman" w:cs="Times New Roman"/>
          <w:sz w:val="24"/>
          <w:szCs w:val="24"/>
        </w:rPr>
        <w:t>rm</w:t>
      </w:r>
      <w:r w:rsidRPr="00957395">
        <w:rPr>
          <w:rFonts w:ascii="Times New Roman" w:hAnsi="Times New Roman" w:cs="Times New Roman"/>
          <w:sz w:val="24"/>
          <w:szCs w:val="24"/>
        </w:rPr>
        <w:t>ula</w:t>
      </w:r>
      <w:r w:rsidR="00957395" w:rsidRPr="00957395">
        <w:rPr>
          <w:rFonts w:ascii="Times New Roman" w:hAnsi="Times New Roman" w:cs="Times New Roman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introductivă.</w:t>
      </w:r>
      <w:r w:rsidRPr="00957395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proofErr w:type="gramStart"/>
      <w:r w:rsidRPr="00957395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957395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preambul</w:t>
      </w:r>
      <w:r w:rsidRPr="00957395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se menţionează</w:t>
      </w:r>
      <w:r w:rsidRPr="00957395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referatul</w:t>
      </w:r>
      <w:r w:rsidRPr="00957395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957395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aprobare,</w:t>
      </w:r>
      <w:r w:rsidRPr="00957395">
        <w:rPr>
          <w:rFonts w:ascii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raportul</w:t>
      </w:r>
      <w:r w:rsidRPr="00957395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957395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specialitate,</w:t>
      </w:r>
      <w:r w:rsidR="00957395" w:rsidRPr="00957395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respectiv</w:t>
      </w:r>
      <w:r w:rsidRPr="0095739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avizele</w:t>
      </w:r>
      <w:r w:rsidRPr="009573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comisiilor</w:t>
      </w:r>
      <w:r w:rsidRPr="0095739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de</w:t>
      </w:r>
      <w:r w:rsidRPr="0095739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specialitate</w:t>
      </w:r>
      <w:r w:rsidRPr="009573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ale</w:t>
      </w:r>
      <w:r w:rsidRPr="0095739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Consiliului</w:t>
      </w:r>
      <w:r w:rsidRPr="0095739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local</w:t>
      </w:r>
      <w:r w:rsidRPr="0095739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al</w:t>
      </w:r>
      <w:r w:rsidRPr="0095739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comunei</w:t>
      </w:r>
      <w:r w:rsidRPr="009573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2BF" w:rsidRPr="00957395">
        <w:rPr>
          <w:rFonts w:ascii="Times New Roman" w:hAnsi="Times New Roman" w:cs="Times New Roman"/>
          <w:sz w:val="24"/>
          <w:szCs w:val="24"/>
        </w:rPr>
        <w:t>Sărmaș</w:t>
      </w:r>
      <w:r w:rsidRPr="00957395">
        <w:rPr>
          <w:rFonts w:ascii="Times New Roman" w:hAnsi="Times New Roman" w:cs="Times New Roman"/>
          <w:sz w:val="24"/>
          <w:szCs w:val="24"/>
        </w:rPr>
        <w:t>,</w:t>
      </w:r>
      <w:r w:rsidR="00957395">
        <w:rPr>
          <w:rFonts w:ascii="Times New Roman" w:hAnsi="Times New Roman" w:cs="Times New Roman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precum şi temeiurile juridice pe baza şi în executarea cărora proiectul de hotărâre a fost</w:t>
      </w:r>
      <w:r w:rsidRPr="00957395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iniţiat. Dacă se invocă ordine, instrucţiuni, circulare ori alte acte normative emise de</w:t>
      </w:r>
      <w:r w:rsidRPr="009573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sz w:val="24"/>
          <w:szCs w:val="24"/>
        </w:rPr>
        <w:t>autorităţile administraţiei publice centrale şi care nu sunt publicate în Monitorul Oficial</w:t>
      </w:r>
      <w:r w:rsidRPr="0095739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acestea</w:t>
      </w:r>
      <w:r w:rsidRPr="00957395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957395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vor depune</w:t>
      </w:r>
      <w:r w:rsidRPr="00957395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957395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copie</w:t>
      </w:r>
      <w:r w:rsidRPr="00957395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conformă</w:t>
      </w:r>
      <w:r w:rsidRPr="00957395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957395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originalul,</w:t>
      </w:r>
      <w:r w:rsidRPr="00957395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odată cu</w:t>
      </w:r>
      <w:r w:rsidRPr="00957395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proiectul</w:t>
      </w:r>
      <w:r w:rsidRPr="00957395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957395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957395">
        <w:rPr>
          <w:rFonts w:ascii="Times New Roman" w:hAnsi="Times New Roman" w:cs="Times New Roman"/>
          <w:w w:val="95"/>
          <w:sz w:val="24"/>
          <w:szCs w:val="24"/>
        </w:rPr>
        <w:t>hotărâre.</w:t>
      </w:r>
    </w:p>
    <w:p w:rsidR="001F17DA" w:rsidRPr="001F17DA" w:rsidRDefault="00BA79FB" w:rsidP="001F17D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w w:val="95"/>
          <w:sz w:val="24"/>
          <w:szCs w:val="24"/>
        </w:rPr>
      </w:pPr>
      <w:r w:rsidRPr="001F17DA">
        <w:rPr>
          <w:rFonts w:ascii="Times New Roman" w:hAnsi="Times New Roman" w:cs="Times New Roman"/>
          <w:b/>
          <w:sz w:val="24"/>
          <w:szCs w:val="24"/>
        </w:rPr>
        <w:t>fo</w:t>
      </w:r>
      <w:r w:rsidR="00896A1B" w:rsidRPr="001F17DA">
        <w:rPr>
          <w:rFonts w:ascii="Times New Roman" w:hAnsi="Times New Roman" w:cs="Times New Roman"/>
          <w:b/>
          <w:sz w:val="24"/>
          <w:szCs w:val="24"/>
        </w:rPr>
        <w:t>rm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ula introductivă </w:t>
      </w:r>
      <w:r w:rsidRPr="001F17DA">
        <w:rPr>
          <w:rFonts w:ascii="Times New Roman" w:hAnsi="Times New Roman" w:cs="Times New Roman"/>
          <w:w w:val="160"/>
          <w:sz w:val="24"/>
          <w:szCs w:val="24"/>
        </w:rPr>
        <w:t xml:space="preserve">- </w:t>
      </w:r>
      <w:r w:rsidRPr="001F17DA">
        <w:rPr>
          <w:rFonts w:ascii="Times New Roman" w:hAnsi="Times New Roman" w:cs="Times New Roman"/>
          <w:sz w:val="24"/>
          <w:szCs w:val="24"/>
        </w:rPr>
        <w:t>cuprinde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: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CONSILIUL</w:t>
      </w:r>
      <w:r w:rsidRPr="001F17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LOCAL AL COMUNEI</w:t>
      </w:r>
      <w:r w:rsidRPr="001F17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B942BF" w:rsidRPr="001F17DA">
        <w:rPr>
          <w:rFonts w:ascii="Times New Roman" w:hAnsi="Times New Roman" w:cs="Times New Roman"/>
          <w:b/>
          <w:spacing w:val="-2"/>
          <w:w w:val="96"/>
          <w:sz w:val="24"/>
          <w:szCs w:val="24"/>
        </w:rPr>
        <w:t>SĂRMAȘ</w:t>
      </w:r>
      <w:r w:rsidRPr="001F17DA">
        <w:rPr>
          <w:rFonts w:ascii="Times New Roman" w:hAnsi="Times New Roman" w:cs="Times New Roman"/>
          <w:b/>
          <w:w w:val="96"/>
          <w:sz w:val="24"/>
          <w:szCs w:val="24"/>
        </w:rPr>
        <w:t>,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>întruni</w:t>
      </w:r>
      <w:r w:rsidRPr="001F17DA">
        <w:rPr>
          <w:rFonts w:ascii="Times New Roman" w:hAnsi="Times New Roman" w:cs="Times New Roman"/>
          <w:b/>
          <w:w w:val="95"/>
          <w:sz w:val="24"/>
          <w:szCs w:val="24"/>
        </w:rPr>
        <w:t>t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pacing w:val="3"/>
          <w:w w:val="101"/>
          <w:sz w:val="24"/>
          <w:szCs w:val="24"/>
        </w:rPr>
        <w:t>î</w:t>
      </w:r>
      <w:r w:rsidRPr="001F17DA">
        <w:rPr>
          <w:rFonts w:ascii="Times New Roman" w:hAnsi="Times New Roman" w:cs="Times New Roman"/>
          <w:w w:val="101"/>
          <w:sz w:val="24"/>
          <w:szCs w:val="24"/>
        </w:rPr>
        <w:t>n</w:t>
      </w:r>
      <w:r w:rsidRPr="001F17DA">
        <w:rPr>
          <w:rFonts w:ascii="Times New Roman" w:hAnsi="Times New Roman" w:cs="Times New Roman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2"/>
          <w:w w:val="93"/>
          <w:sz w:val="24"/>
          <w:szCs w:val="24"/>
        </w:rPr>
        <w:t>ce</w:t>
      </w:r>
      <w:r w:rsidRPr="001F17DA">
        <w:rPr>
          <w:rFonts w:ascii="Times New Roman" w:hAnsi="Times New Roman" w:cs="Times New Roman"/>
          <w:b/>
          <w:w w:val="93"/>
          <w:sz w:val="24"/>
          <w:szCs w:val="24"/>
        </w:rPr>
        <w:t>a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w w:val="94"/>
          <w:sz w:val="24"/>
          <w:szCs w:val="24"/>
        </w:rPr>
        <w:t>de-a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17DA">
        <w:rPr>
          <w:rFonts w:ascii="Times New Roman" w:hAnsi="Times New Roman" w:cs="Times New Roman"/>
          <w:b/>
          <w:spacing w:val="-3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9"/>
          <w:w w:val="304"/>
          <w:sz w:val="24"/>
          <w:szCs w:val="24"/>
        </w:rPr>
        <w:t>_</w:t>
      </w:r>
      <w:r w:rsidRPr="001F17DA">
        <w:rPr>
          <w:rFonts w:ascii="Times New Roman" w:hAnsi="Times New Roman" w:cs="Times New Roman"/>
          <w:b/>
          <w:spacing w:val="-5"/>
          <w:w w:val="91"/>
          <w:sz w:val="24"/>
          <w:szCs w:val="24"/>
        </w:rPr>
        <w:t>-</w:t>
      </w:r>
      <w:r w:rsidRPr="001F17DA">
        <w:rPr>
          <w:rFonts w:ascii="Times New Roman" w:hAnsi="Times New Roman" w:cs="Times New Roman"/>
          <w:b/>
          <w:w w:val="91"/>
          <w:sz w:val="24"/>
          <w:szCs w:val="24"/>
        </w:rPr>
        <w:t>a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2"/>
          <w:w w:val="96"/>
          <w:sz w:val="24"/>
          <w:szCs w:val="24"/>
        </w:rPr>
        <w:t>se</w:t>
      </w:r>
      <w:r w:rsidR="001F17DA" w:rsidRPr="001F17DA">
        <w:rPr>
          <w:rFonts w:ascii="Times New Roman" w:hAnsi="Times New Roman" w:cs="Times New Roman"/>
          <w:b/>
          <w:spacing w:val="-2"/>
          <w:w w:val="96"/>
          <w:sz w:val="24"/>
          <w:szCs w:val="24"/>
        </w:rPr>
        <w:t>dință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>ordinar</w:t>
      </w:r>
      <w:r w:rsidRPr="001F17DA">
        <w:rPr>
          <w:rFonts w:ascii="Times New Roman" w:hAnsi="Times New Roman" w:cs="Times New Roman"/>
          <w:b/>
          <w:w w:val="95"/>
          <w:sz w:val="24"/>
          <w:szCs w:val="24"/>
        </w:rPr>
        <w:t>ă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w w:val="91"/>
          <w:sz w:val="24"/>
          <w:szCs w:val="24"/>
        </w:rPr>
        <w:t>a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2"/>
          <w:w w:val="94"/>
          <w:sz w:val="24"/>
          <w:szCs w:val="24"/>
        </w:rPr>
        <w:t>celu</w:t>
      </w:r>
      <w:r w:rsidRPr="001F17DA">
        <w:rPr>
          <w:rFonts w:ascii="Times New Roman" w:hAnsi="Times New Roman" w:cs="Times New Roman"/>
          <w:b/>
          <w:w w:val="94"/>
          <w:sz w:val="24"/>
          <w:szCs w:val="24"/>
        </w:rPr>
        <w:t>i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w w:val="93"/>
          <w:sz w:val="24"/>
          <w:szCs w:val="24"/>
        </w:rPr>
        <w:t>de-al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pacing w:val="-9"/>
          <w:w w:val="304"/>
          <w:sz w:val="24"/>
          <w:szCs w:val="24"/>
        </w:rPr>
        <w:t>_</w:t>
      </w:r>
      <w:r w:rsidRPr="001F17DA">
        <w:rPr>
          <w:rFonts w:ascii="Times New Roman" w:hAnsi="Times New Roman" w:cs="Times New Roman"/>
          <w:b/>
          <w:spacing w:val="-4"/>
          <w:w w:val="93"/>
          <w:sz w:val="24"/>
          <w:szCs w:val="24"/>
        </w:rPr>
        <w:t xml:space="preserve">lea </w:t>
      </w:r>
      <w:r w:rsidRPr="001F17DA">
        <w:rPr>
          <w:rFonts w:ascii="Times New Roman" w:hAnsi="Times New Roman" w:cs="Times New Roman"/>
          <w:b/>
          <w:sz w:val="24"/>
          <w:szCs w:val="24"/>
        </w:rPr>
        <w:t>mandat,</w:t>
      </w:r>
      <w:r w:rsidRPr="001F17D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2020-2024,</w:t>
      </w:r>
      <w:r w:rsidRPr="001F17D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adoptă</w:t>
      </w:r>
      <w:r w:rsidRPr="001F17D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prezenta</w:t>
      </w:r>
      <w:r w:rsidRPr="001F17DA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hotărâre:</w:t>
      </w:r>
    </w:p>
    <w:p w:rsidR="001F17DA" w:rsidRPr="001F17DA" w:rsidRDefault="00BA79FB" w:rsidP="001F17D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1F17DA">
        <w:rPr>
          <w:rFonts w:ascii="Times New Roman" w:hAnsi="Times New Roman" w:cs="Times New Roman"/>
          <w:b/>
          <w:sz w:val="24"/>
          <w:szCs w:val="24"/>
        </w:rPr>
        <w:t>partea</w:t>
      </w:r>
      <w:proofErr w:type="gramEnd"/>
      <w:r w:rsidRPr="001F17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>dispozitivă</w:t>
      </w:r>
      <w:r w:rsidRPr="001F17D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- reprezintă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continutul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propriu-zis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al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proiectului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de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hotărâre.</w:t>
      </w:r>
    </w:p>
    <w:p w:rsidR="001F17DA" w:rsidRPr="001F17DA" w:rsidRDefault="001F17DA" w:rsidP="001F17DA">
      <w:pPr>
        <w:pStyle w:val="ListParagraph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1F17DA" w:rsidRPr="001F17DA" w:rsidRDefault="001F17DA" w:rsidP="001F17DA">
      <w:pPr>
        <w:pStyle w:val="ListParagraph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1F17DA" w:rsidRPr="001F17DA" w:rsidRDefault="001F17DA" w:rsidP="001F17DA">
      <w:pPr>
        <w:pStyle w:val="ListParagraph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:rsidR="001F17DA" w:rsidRPr="001F17DA" w:rsidRDefault="001F17DA" w:rsidP="001F17DA">
      <w:pPr>
        <w:pStyle w:val="ListParagraph"/>
        <w:ind w:left="1080" w:firstLine="0"/>
        <w:rPr>
          <w:rFonts w:ascii="Times New Roman" w:hAnsi="Times New Roman" w:cs="Times New Roman"/>
          <w:w w:val="95"/>
          <w:sz w:val="24"/>
          <w:szCs w:val="24"/>
        </w:rPr>
      </w:pPr>
    </w:p>
    <w:p w:rsidR="004E0DA2" w:rsidRPr="001F17DA" w:rsidRDefault="00BA79FB" w:rsidP="001F17DA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1F17DA">
        <w:rPr>
          <w:rFonts w:ascii="Times New Roman" w:hAnsi="Times New Roman" w:cs="Times New Roman"/>
          <w:b/>
          <w:sz w:val="24"/>
          <w:szCs w:val="24"/>
        </w:rPr>
        <w:t>atestarea</w:t>
      </w:r>
      <w:proofErr w:type="gramEnd"/>
      <w:r w:rsidRPr="001F17DA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b/>
          <w:sz w:val="24"/>
          <w:szCs w:val="24"/>
        </w:rPr>
        <w:t xml:space="preserve">autenticităţii </w:t>
      </w:r>
      <w:r w:rsidRPr="001F17DA">
        <w:rPr>
          <w:rFonts w:ascii="Times New Roman" w:hAnsi="Times New Roman" w:cs="Times New Roman"/>
          <w:sz w:val="24"/>
          <w:szCs w:val="24"/>
        </w:rPr>
        <w:t>-</w:t>
      </w:r>
      <w:r w:rsidRPr="001F1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proiectul</w:t>
      </w:r>
      <w:r w:rsidRPr="001F1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de</w:t>
      </w:r>
      <w:r w:rsidRPr="001F1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hotărâre</w:t>
      </w:r>
      <w:r w:rsidRPr="001F17D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se</w:t>
      </w:r>
      <w:r w:rsidRPr="001F17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semnează</w:t>
      </w:r>
      <w:r w:rsidRPr="001F17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de</w:t>
      </w:r>
      <w:r w:rsidRPr="001F17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către</w:t>
      </w:r>
      <w:r w:rsidRPr="001F17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iniţiator</w:t>
      </w:r>
      <w:r w:rsidRPr="001F1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şi</w:t>
      </w:r>
      <w:r w:rsidRPr="001F17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se</w:t>
      </w:r>
      <w:r w:rsidRPr="001F17DA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avizează pentru legalitate de către secretarul general al comunei, se datează şi se numerotează.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 xml:space="preserve">Secretarului general al comunei îi revine şi sarcina de a verifica dacă proiectul de hotărâre </w:t>
      </w:r>
      <w:proofErr w:type="gramStart"/>
      <w:r w:rsidRPr="001F17DA">
        <w:rPr>
          <w:rFonts w:ascii="Times New Roman" w:hAnsi="Times New Roman" w:cs="Times New Roman"/>
          <w:w w:val="95"/>
          <w:sz w:val="24"/>
          <w:szCs w:val="24"/>
        </w:rPr>
        <w:t>este</w:t>
      </w:r>
      <w:proofErr w:type="gramEnd"/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conform cu prevederile legale, dacă se integrează organic în sistemul legislatiei şi dacă nu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position w:val="1"/>
          <w:sz w:val="24"/>
          <w:szCs w:val="24"/>
        </w:rPr>
        <w:t>depăşeşte</w:t>
      </w:r>
      <w:r w:rsidRPr="001F17DA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competenţa</w:t>
      </w:r>
      <w:r w:rsidRPr="001F17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consiliului</w:t>
      </w:r>
      <w:r w:rsidRPr="001F17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local.</w:t>
      </w:r>
    </w:p>
    <w:p w:rsidR="004E0DA2" w:rsidRPr="001F17DA" w:rsidRDefault="00BA79FB" w:rsidP="001B2AFA">
      <w:pPr>
        <w:pStyle w:val="ListParagraph"/>
        <w:numPr>
          <w:ilvl w:val="0"/>
          <w:numId w:val="23"/>
        </w:numPr>
        <w:tabs>
          <w:tab w:val="left" w:pos="1705"/>
        </w:tabs>
        <w:spacing w:before="60" w:line="232" w:lineRule="auto"/>
        <w:ind w:left="426" w:right="144" w:firstLine="835"/>
        <w:jc w:val="both"/>
        <w:rPr>
          <w:rFonts w:ascii="Times New Roman" w:hAnsi="Times New Roman" w:cs="Times New Roman"/>
          <w:sz w:val="24"/>
          <w:szCs w:val="24"/>
        </w:rPr>
      </w:pPr>
      <w:r w:rsidRPr="001F17DA">
        <w:rPr>
          <w:rFonts w:ascii="Times New Roman" w:hAnsi="Times New Roman" w:cs="Times New Roman"/>
          <w:w w:val="95"/>
          <w:sz w:val="24"/>
          <w:szCs w:val="24"/>
        </w:rPr>
        <w:t>Elementul structural de bază al părţii dispozitive a proiectului de hotărâre îl constituie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articolul. Articolul cuprinde, de regulă, o singură dispoziţie normativă aplicabilă unei situaţii date.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 xml:space="preserve">Structura articolului trebuie </w:t>
      </w:r>
      <w:proofErr w:type="gramStart"/>
      <w:r w:rsidRPr="001F17DA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1F17DA">
        <w:rPr>
          <w:rFonts w:ascii="Times New Roman" w:hAnsi="Times New Roman" w:cs="Times New Roman"/>
          <w:sz w:val="24"/>
          <w:szCs w:val="24"/>
        </w:rPr>
        <w:t xml:space="preserve"> fie echilibrată, abordând exclusiv aspectele juridice necesare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contextului</w:t>
      </w:r>
      <w:r w:rsidRPr="001F17DA">
        <w:rPr>
          <w:rFonts w:ascii="Times New Roman" w:hAnsi="Times New Roman" w:cs="Times New Roman"/>
          <w:spacing w:val="21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reglementării.</w:t>
      </w:r>
      <w:r w:rsidRPr="001F17DA">
        <w:rPr>
          <w:rFonts w:ascii="Times New Roman" w:hAnsi="Times New Roman" w:cs="Times New Roman"/>
          <w:spacing w:val="7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Articolul</w:t>
      </w:r>
      <w:r w:rsidRPr="001F17DA">
        <w:rPr>
          <w:rFonts w:ascii="Times New Roman" w:hAnsi="Times New Roman" w:cs="Times New Roman"/>
          <w:spacing w:val="11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se</w:t>
      </w:r>
      <w:r w:rsidRPr="001F17DA">
        <w:rPr>
          <w:rFonts w:ascii="Times New Roman" w:hAnsi="Times New Roman" w:cs="Times New Roman"/>
          <w:spacing w:val="3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exprimă</w:t>
      </w:r>
      <w:r w:rsidRPr="001F17DA">
        <w:rPr>
          <w:rFonts w:ascii="Times New Roman" w:hAnsi="Times New Roman" w:cs="Times New Roman"/>
          <w:spacing w:val="2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în textul</w:t>
      </w:r>
      <w:r w:rsidRPr="001F17DA">
        <w:rPr>
          <w:rFonts w:ascii="Times New Roman" w:hAnsi="Times New Roman" w:cs="Times New Roman"/>
          <w:spacing w:val="-1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proiectului</w:t>
      </w:r>
      <w:r w:rsidRPr="001F17DA">
        <w:rPr>
          <w:rFonts w:ascii="Times New Roman" w:hAnsi="Times New Roman" w:cs="Times New Roman"/>
          <w:spacing w:val="13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de</w:t>
      </w:r>
      <w:r w:rsidRPr="001F17DA">
        <w:rPr>
          <w:rFonts w:ascii="Times New Roman" w:hAnsi="Times New Roman" w:cs="Times New Roman"/>
          <w:spacing w:val="5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hotărâre</w:t>
      </w:r>
      <w:r w:rsidRPr="001F17DA">
        <w:rPr>
          <w:rFonts w:ascii="Times New Roman" w:hAnsi="Times New Roman" w:cs="Times New Roman"/>
          <w:spacing w:val="7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prin</w:t>
      </w:r>
      <w:r w:rsidRPr="001F17DA">
        <w:rPr>
          <w:rFonts w:ascii="Times New Roman" w:hAnsi="Times New Roman" w:cs="Times New Roman"/>
          <w:spacing w:val="11"/>
          <w:sz w:val="24"/>
          <w:szCs w:val="24"/>
          <w:u w:val="single" w:color="6F6868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  <w:u w:val="single" w:color="6F6868"/>
        </w:rPr>
        <w:t>abrevierea</w:t>
      </w:r>
    </w:p>
    <w:p w:rsidR="004E0DA2" w:rsidRPr="001F17DA" w:rsidRDefault="00BA79FB" w:rsidP="001B2AFA">
      <w:pPr>
        <w:pStyle w:val="BodyText"/>
        <w:spacing w:before="4" w:line="230" w:lineRule="auto"/>
        <w:ind w:left="426" w:right="163" w:firstLine="6"/>
        <w:rPr>
          <w:rFonts w:ascii="Times New Roman" w:hAnsi="Times New Roman" w:cs="Times New Roman"/>
        </w:rPr>
      </w:pPr>
      <w:r w:rsidRPr="001F17DA">
        <w:rPr>
          <w:rFonts w:ascii="Times New Roman" w:hAnsi="Times New Roman" w:cs="Times New Roman"/>
          <w:b/>
        </w:rPr>
        <w:t>„</w:t>
      </w:r>
      <w:proofErr w:type="gramStart"/>
      <w:r w:rsidRPr="001F17DA">
        <w:rPr>
          <w:rFonts w:ascii="Times New Roman" w:hAnsi="Times New Roman" w:cs="Times New Roman"/>
          <w:b/>
        </w:rPr>
        <w:t>art</w:t>
      </w:r>
      <w:proofErr w:type="gramEnd"/>
      <w:r w:rsidRPr="001F17DA">
        <w:rPr>
          <w:rFonts w:ascii="Times New Roman" w:hAnsi="Times New Roman" w:cs="Times New Roman"/>
          <w:b/>
        </w:rPr>
        <w:t xml:space="preserve">.". </w:t>
      </w:r>
      <w:r w:rsidRPr="001F17DA">
        <w:rPr>
          <w:rFonts w:ascii="Times New Roman" w:hAnsi="Times New Roman" w:cs="Times New Roman"/>
        </w:rPr>
        <w:t xml:space="preserve">Articolele se numerotează în continuare, </w:t>
      </w:r>
      <w:proofErr w:type="gramStart"/>
      <w:r w:rsidRPr="001F17DA">
        <w:rPr>
          <w:rFonts w:ascii="Times New Roman" w:hAnsi="Times New Roman" w:cs="Times New Roman"/>
        </w:rPr>
        <w:t>în ordinea din text</w:t>
      </w:r>
      <w:proofErr w:type="gramEnd"/>
      <w:r w:rsidRPr="001F17DA">
        <w:rPr>
          <w:rFonts w:ascii="Times New Roman" w:hAnsi="Times New Roman" w:cs="Times New Roman"/>
        </w:rPr>
        <w:t>, de la începutul până la</w:t>
      </w:r>
      <w:r w:rsidRPr="001F17DA">
        <w:rPr>
          <w:rFonts w:ascii="Times New Roman" w:hAnsi="Times New Roman" w:cs="Times New Roman"/>
          <w:spacing w:val="1"/>
        </w:rPr>
        <w:t xml:space="preserve"> </w:t>
      </w:r>
      <w:r w:rsidRPr="001F17DA">
        <w:rPr>
          <w:rFonts w:ascii="Times New Roman" w:hAnsi="Times New Roman" w:cs="Times New Roman"/>
          <w:spacing w:val="-1"/>
        </w:rPr>
        <w:t>sfârşitul</w:t>
      </w:r>
      <w:r w:rsidRPr="001F17DA">
        <w:rPr>
          <w:rFonts w:ascii="Times New Roman" w:hAnsi="Times New Roman" w:cs="Times New Roman"/>
          <w:spacing w:val="-8"/>
        </w:rPr>
        <w:t xml:space="preserve"> </w:t>
      </w:r>
      <w:r w:rsidRPr="001F17DA">
        <w:rPr>
          <w:rFonts w:ascii="Times New Roman" w:hAnsi="Times New Roman" w:cs="Times New Roman"/>
        </w:rPr>
        <w:t>proiectului</w:t>
      </w:r>
      <w:r w:rsidRPr="001F17DA">
        <w:rPr>
          <w:rFonts w:ascii="Times New Roman" w:hAnsi="Times New Roman" w:cs="Times New Roman"/>
          <w:spacing w:val="-10"/>
        </w:rPr>
        <w:t xml:space="preserve"> </w:t>
      </w:r>
      <w:r w:rsidRPr="001F17DA">
        <w:rPr>
          <w:rFonts w:ascii="Times New Roman" w:hAnsi="Times New Roman" w:cs="Times New Roman"/>
        </w:rPr>
        <w:t>de</w:t>
      </w:r>
      <w:r w:rsidRPr="001F17DA">
        <w:rPr>
          <w:rFonts w:ascii="Times New Roman" w:hAnsi="Times New Roman" w:cs="Times New Roman"/>
          <w:spacing w:val="-16"/>
        </w:rPr>
        <w:t xml:space="preserve"> </w:t>
      </w:r>
      <w:r w:rsidRPr="001F17DA">
        <w:rPr>
          <w:rFonts w:ascii="Times New Roman" w:hAnsi="Times New Roman" w:cs="Times New Roman"/>
        </w:rPr>
        <w:t>hotărâre. Dacă</w:t>
      </w:r>
      <w:r w:rsidRPr="001F17DA">
        <w:rPr>
          <w:rFonts w:ascii="Times New Roman" w:hAnsi="Times New Roman" w:cs="Times New Roman"/>
          <w:spacing w:val="-6"/>
        </w:rPr>
        <w:t xml:space="preserve"> </w:t>
      </w:r>
      <w:r w:rsidRPr="001F17DA">
        <w:rPr>
          <w:rFonts w:ascii="Times New Roman" w:hAnsi="Times New Roman" w:cs="Times New Roman"/>
        </w:rPr>
        <w:t>poiectul</w:t>
      </w:r>
      <w:r w:rsidRPr="001F17DA">
        <w:rPr>
          <w:rFonts w:ascii="Times New Roman" w:hAnsi="Times New Roman" w:cs="Times New Roman"/>
          <w:spacing w:val="-11"/>
        </w:rPr>
        <w:t xml:space="preserve"> </w:t>
      </w:r>
      <w:r w:rsidRPr="001F17DA">
        <w:rPr>
          <w:rFonts w:ascii="Times New Roman" w:hAnsi="Times New Roman" w:cs="Times New Roman"/>
        </w:rPr>
        <w:t>de</w:t>
      </w:r>
      <w:r w:rsidRPr="001F17DA">
        <w:rPr>
          <w:rFonts w:ascii="Times New Roman" w:hAnsi="Times New Roman" w:cs="Times New Roman"/>
          <w:spacing w:val="-13"/>
        </w:rPr>
        <w:t xml:space="preserve"> </w:t>
      </w:r>
      <w:r w:rsidRPr="001F17DA">
        <w:rPr>
          <w:rFonts w:ascii="Times New Roman" w:hAnsi="Times New Roman" w:cs="Times New Roman"/>
        </w:rPr>
        <w:t>hotărâre</w:t>
      </w:r>
      <w:r w:rsidRPr="001F17DA">
        <w:rPr>
          <w:rFonts w:ascii="Times New Roman" w:hAnsi="Times New Roman" w:cs="Times New Roman"/>
          <w:spacing w:val="-10"/>
        </w:rPr>
        <w:t xml:space="preserve"> </w:t>
      </w:r>
      <w:r w:rsidRPr="001F17DA">
        <w:rPr>
          <w:rFonts w:ascii="Times New Roman" w:hAnsi="Times New Roman" w:cs="Times New Roman"/>
        </w:rPr>
        <w:t>cuprinde</w:t>
      </w:r>
      <w:r w:rsidRPr="001F17DA">
        <w:rPr>
          <w:rFonts w:ascii="Times New Roman" w:hAnsi="Times New Roman" w:cs="Times New Roman"/>
          <w:spacing w:val="-8"/>
        </w:rPr>
        <w:t xml:space="preserve"> </w:t>
      </w:r>
      <w:r w:rsidRPr="001F17DA">
        <w:rPr>
          <w:rFonts w:ascii="Times New Roman" w:hAnsi="Times New Roman" w:cs="Times New Roman"/>
        </w:rPr>
        <w:t>un</w:t>
      </w:r>
      <w:r w:rsidRPr="001F17DA">
        <w:rPr>
          <w:rFonts w:ascii="Times New Roman" w:hAnsi="Times New Roman" w:cs="Times New Roman"/>
          <w:spacing w:val="-12"/>
        </w:rPr>
        <w:t xml:space="preserve"> </w:t>
      </w:r>
      <w:r w:rsidRPr="001F17DA">
        <w:rPr>
          <w:rFonts w:ascii="Times New Roman" w:hAnsi="Times New Roman" w:cs="Times New Roman"/>
        </w:rPr>
        <w:t>singur</w:t>
      </w:r>
      <w:r w:rsidRPr="001F17DA">
        <w:rPr>
          <w:rFonts w:ascii="Times New Roman" w:hAnsi="Times New Roman" w:cs="Times New Roman"/>
          <w:spacing w:val="-13"/>
        </w:rPr>
        <w:t xml:space="preserve"> </w:t>
      </w:r>
      <w:r w:rsidRPr="001F17DA">
        <w:rPr>
          <w:rFonts w:ascii="Times New Roman" w:hAnsi="Times New Roman" w:cs="Times New Roman"/>
        </w:rPr>
        <w:t>articol,</w:t>
      </w:r>
      <w:r w:rsidRPr="001F17DA">
        <w:rPr>
          <w:rFonts w:ascii="Times New Roman" w:hAnsi="Times New Roman" w:cs="Times New Roman"/>
          <w:spacing w:val="-3"/>
        </w:rPr>
        <w:t xml:space="preserve"> </w:t>
      </w:r>
      <w:r w:rsidRPr="001F17DA">
        <w:rPr>
          <w:rFonts w:ascii="Times New Roman" w:hAnsi="Times New Roman" w:cs="Times New Roman"/>
        </w:rPr>
        <w:t>acesta</w:t>
      </w:r>
      <w:r w:rsidRPr="001F17DA">
        <w:rPr>
          <w:rFonts w:ascii="Times New Roman" w:hAnsi="Times New Roman" w:cs="Times New Roman"/>
          <w:spacing w:val="-13"/>
        </w:rPr>
        <w:t xml:space="preserve"> </w:t>
      </w:r>
      <w:r w:rsidRPr="001F17DA">
        <w:rPr>
          <w:rFonts w:ascii="Times New Roman" w:hAnsi="Times New Roman" w:cs="Times New Roman"/>
        </w:rPr>
        <w:t>se</w:t>
      </w:r>
      <w:r w:rsidRPr="001F17DA">
        <w:rPr>
          <w:rFonts w:ascii="Times New Roman" w:hAnsi="Times New Roman" w:cs="Times New Roman"/>
          <w:spacing w:val="-64"/>
        </w:rPr>
        <w:t xml:space="preserve"> </w:t>
      </w:r>
      <w:r w:rsidRPr="001F17DA">
        <w:rPr>
          <w:rFonts w:ascii="Times New Roman" w:hAnsi="Times New Roman" w:cs="Times New Roman"/>
          <w:position w:val="1"/>
        </w:rPr>
        <w:t xml:space="preserve">va defini prin expresia </w:t>
      </w:r>
      <w:r w:rsidRPr="001F17DA">
        <w:rPr>
          <w:rFonts w:ascii="Times New Roman" w:hAnsi="Times New Roman" w:cs="Times New Roman"/>
          <w:b/>
          <w:position w:val="1"/>
        </w:rPr>
        <w:t xml:space="preserve">.Articol </w:t>
      </w:r>
      <w:r w:rsidRPr="001F17DA">
        <w:rPr>
          <w:rFonts w:ascii="Times New Roman" w:hAnsi="Times New Roman" w:cs="Times New Roman"/>
          <w:position w:val="1"/>
        </w:rPr>
        <w:t>unic".</w:t>
      </w:r>
      <w:r w:rsidRPr="001F17DA">
        <w:rPr>
          <w:rFonts w:ascii="Times New Roman" w:hAnsi="Times New Roman" w:cs="Times New Roman"/>
          <w:spacing w:val="1"/>
          <w:position w:val="1"/>
        </w:rPr>
        <w:t xml:space="preserve"> </w:t>
      </w:r>
      <w:proofErr w:type="gramStart"/>
      <w:r w:rsidRPr="001F17DA">
        <w:rPr>
          <w:rFonts w:ascii="Times New Roman" w:hAnsi="Times New Roman" w:cs="Times New Roman"/>
        </w:rPr>
        <w:t>în</w:t>
      </w:r>
      <w:proofErr w:type="gramEnd"/>
      <w:r w:rsidRPr="001F17DA">
        <w:rPr>
          <w:rFonts w:ascii="Times New Roman" w:hAnsi="Times New Roman" w:cs="Times New Roman"/>
        </w:rPr>
        <w:t xml:space="preserve"> </w:t>
      </w:r>
      <w:r w:rsidRPr="001F17DA">
        <w:rPr>
          <w:rFonts w:ascii="Times New Roman" w:hAnsi="Times New Roman" w:cs="Times New Roman"/>
          <w:position w:val="1"/>
        </w:rPr>
        <w:t xml:space="preserve">cazul </w:t>
      </w:r>
      <w:r w:rsidR="00B817B7" w:rsidRPr="001F17DA">
        <w:rPr>
          <w:rFonts w:ascii="Times New Roman" w:hAnsi="Times New Roman" w:cs="Times New Roman"/>
          <w:position w:val="1"/>
        </w:rPr>
        <w:t xml:space="preserve">proiectelor de hotărâre </w:t>
      </w:r>
      <w:r w:rsidRPr="001F17DA">
        <w:rPr>
          <w:rFonts w:ascii="Times New Roman" w:hAnsi="Times New Roman" w:cs="Times New Roman"/>
          <w:position w:val="1"/>
        </w:rPr>
        <w:t xml:space="preserve">care au ca obiect </w:t>
      </w:r>
      <w:r w:rsidRPr="001F17DA">
        <w:rPr>
          <w:rFonts w:ascii="Times New Roman" w:hAnsi="Times New Roman" w:cs="Times New Roman"/>
        </w:rPr>
        <w:t>modificări</w:t>
      </w:r>
      <w:r w:rsidRPr="001F17DA">
        <w:rPr>
          <w:rFonts w:ascii="Times New Roman" w:hAnsi="Times New Roman" w:cs="Times New Roman"/>
          <w:spacing w:val="1"/>
        </w:rPr>
        <w:t xml:space="preserve"> </w:t>
      </w:r>
      <w:r w:rsidRPr="001F17DA">
        <w:rPr>
          <w:rFonts w:ascii="Times New Roman" w:hAnsi="Times New Roman" w:cs="Times New Roman"/>
          <w:w w:val="95"/>
        </w:rPr>
        <w:t xml:space="preserve">sau completări ale altor acte </w:t>
      </w:r>
      <w:r w:rsidR="00B817B7" w:rsidRPr="001F17DA">
        <w:rPr>
          <w:rFonts w:ascii="Times New Roman" w:hAnsi="Times New Roman" w:cs="Times New Roman"/>
          <w:w w:val="95"/>
        </w:rPr>
        <w:t>administrative(hotărâri)</w:t>
      </w:r>
      <w:r w:rsidRPr="001F17DA">
        <w:rPr>
          <w:rFonts w:ascii="Times New Roman" w:hAnsi="Times New Roman" w:cs="Times New Roman"/>
          <w:w w:val="95"/>
        </w:rPr>
        <w:t>, articolele se numeroteaz</w:t>
      </w:r>
      <w:r w:rsidR="00B817B7" w:rsidRPr="001F17DA">
        <w:rPr>
          <w:rFonts w:ascii="Times New Roman" w:hAnsi="Times New Roman" w:cs="Times New Roman"/>
          <w:w w:val="95"/>
        </w:rPr>
        <w:t>ă</w:t>
      </w:r>
      <w:r w:rsidRPr="001F17DA">
        <w:rPr>
          <w:rFonts w:ascii="Times New Roman" w:hAnsi="Times New Roman" w:cs="Times New Roman"/>
          <w:w w:val="95"/>
        </w:rPr>
        <w:t xml:space="preserve"> cu cifre romane, păstrandu-se</w:t>
      </w:r>
      <w:r w:rsidRPr="001F17DA">
        <w:rPr>
          <w:rFonts w:ascii="Times New Roman" w:hAnsi="Times New Roman" w:cs="Times New Roman"/>
          <w:spacing w:val="1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numerotarea</w:t>
      </w:r>
      <w:r w:rsidRPr="001F17DA">
        <w:rPr>
          <w:rFonts w:ascii="Times New Roman" w:hAnsi="Times New Roman" w:cs="Times New Roman"/>
          <w:spacing w:val="7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cu</w:t>
      </w:r>
      <w:r w:rsidRPr="001F17DA">
        <w:rPr>
          <w:rFonts w:ascii="Times New Roman" w:hAnsi="Times New Roman" w:cs="Times New Roman"/>
          <w:spacing w:val="3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cifre arabe</w:t>
      </w:r>
      <w:r w:rsidRPr="001F17DA">
        <w:rPr>
          <w:rFonts w:ascii="Times New Roman" w:hAnsi="Times New Roman" w:cs="Times New Roman"/>
          <w:spacing w:val="1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pentru</w:t>
      </w:r>
      <w:r w:rsidRPr="001F17DA">
        <w:rPr>
          <w:rFonts w:ascii="Times New Roman" w:hAnsi="Times New Roman" w:cs="Times New Roman"/>
          <w:spacing w:val="2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textele</w:t>
      </w:r>
      <w:r w:rsidRPr="001F17DA">
        <w:rPr>
          <w:rFonts w:ascii="Times New Roman" w:hAnsi="Times New Roman" w:cs="Times New Roman"/>
          <w:spacing w:val="-10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modificate</w:t>
      </w:r>
      <w:r w:rsidRPr="001F17DA">
        <w:rPr>
          <w:rFonts w:ascii="Times New Roman" w:hAnsi="Times New Roman" w:cs="Times New Roman"/>
          <w:spacing w:val="6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sau</w:t>
      </w:r>
      <w:r w:rsidRPr="001F17DA">
        <w:rPr>
          <w:rFonts w:ascii="Times New Roman" w:hAnsi="Times New Roman" w:cs="Times New Roman"/>
          <w:spacing w:val="13"/>
          <w:w w:val="95"/>
        </w:rPr>
        <w:t xml:space="preserve"> </w:t>
      </w:r>
      <w:r w:rsidRPr="001F17DA">
        <w:rPr>
          <w:rFonts w:ascii="Times New Roman" w:hAnsi="Times New Roman" w:cs="Times New Roman"/>
          <w:w w:val="95"/>
        </w:rPr>
        <w:t>completate.</w:t>
      </w:r>
    </w:p>
    <w:p w:rsidR="004E0DA2" w:rsidRPr="001F17DA" w:rsidRDefault="00BA79FB" w:rsidP="001B2AFA">
      <w:pPr>
        <w:pStyle w:val="ListParagraph"/>
        <w:numPr>
          <w:ilvl w:val="0"/>
          <w:numId w:val="23"/>
        </w:numPr>
        <w:tabs>
          <w:tab w:val="left" w:pos="2035"/>
        </w:tabs>
        <w:spacing w:before="55" w:line="232" w:lineRule="auto"/>
        <w:ind w:left="426" w:right="149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1F17DA">
        <w:rPr>
          <w:rFonts w:ascii="Times New Roman" w:hAnsi="Times New Roman" w:cs="Times New Roman"/>
          <w:sz w:val="24"/>
          <w:szCs w:val="24"/>
        </w:rPr>
        <w:t>În cazul în care din dispoziţia normativă primară a unui articol decurg, în mod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organic,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mai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multe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ipoteze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juridice,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acestea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vor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fi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prezentate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în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alineate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distincte,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asigurându-se articolului o succesiune logică a ideilor şi o coerenţă a reglementării. Alineatul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gramStart"/>
      <w:r w:rsidRPr="001F17DA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1F17DA">
        <w:rPr>
          <w:rFonts w:ascii="Times New Roman" w:hAnsi="Times New Roman" w:cs="Times New Roman"/>
          <w:sz w:val="24"/>
          <w:szCs w:val="24"/>
        </w:rPr>
        <w:t xml:space="preserve"> o subdiviziune a articolului, care de regulă este constituit dintr-o singură propoziţie sau</w:t>
      </w:r>
      <w:r w:rsidRPr="001F17DA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frază,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iar dacă acest lucru nu este posibil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se pot adăuga noi propoziţii sau fraze,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ce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reprezintă teze separate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 xml:space="preserve">prin punct. Alineatul se evidentiază printr-o uşoară retragere de </w:t>
      </w:r>
      <w:r w:rsidRPr="001F17DA">
        <w:rPr>
          <w:rFonts w:ascii="Times New Roman" w:hAnsi="Times New Roman" w:cs="Times New Roman"/>
          <w:spacing w:val="11"/>
          <w:w w:val="95"/>
          <w:sz w:val="24"/>
          <w:szCs w:val="24"/>
        </w:rPr>
        <w:t>la</w:t>
      </w:r>
      <w:r w:rsidRPr="001F17DA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 xml:space="preserve">alinierea textului pe verticală. </w:t>
      </w:r>
      <w:proofErr w:type="gramStart"/>
      <w:r w:rsidRPr="001F17DA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1F17DA">
        <w:rPr>
          <w:rFonts w:ascii="Times New Roman" w:hAnsi="Times New Roman" w:cs="Times New Roman"/>
          <w:sz w:val="24"/>
          <w:szCs w:val="24"/>
        </w:rPr>
        <w:t xml:space="preserve"> hotărârile cu o anumită întindere, dacă un articol are două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sau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mai multe alineate,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acestea se numerotează la începutul fiecăruia cu cifre</w:t>
      </w:r>
      <w:r w:rsidRPr="001F17D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5"/>
          <w:sz w:val="24"/>
          <w:szCs w:val="24"/>
        </w:rPr>
        <w:t>arabe cuprinse</w:t>
      </w:r>
      <w:r w:rsidRPr="001F17D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în</w:t>
      </w:r>
      <w:r w:rsidRPr="001F1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paranteză.</w:t>
      </w:r>
    </w:p>
    <w:p w:rsidR="00517C14" w:rsidRPr="001F17DA" w:rsidRDefault="00BA79FB" w:rsidP="001B2AFA">
      <w:pPr>
        <w:pStyle w:val="ListParagraph"/>
        <w:numPr>
          <w:ilvl w:val="0"/>
          <w:numId w:val="23"/>
        </w:numPr>
        <w:tabs>
          <w:tab w:val="left" w:pos="1668"/>
        </w:tabs>
        <w:spacing w:before="44" w:line="230" w:lineRule="auto"/>
        <w:ind w:left="426" w:right="17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F17DA">
        <w:rPr>
          <w:rFonts w:ascii="Times New Roman" w:hAnsi="Times New Roman" w:cs="Times New Roman"/>
          <w:sz w:val="24"/>
          <w:szCs w:val="24"/>
        </w:rPr>
        <w:t>Enumerările în textul unui articol sau alineat se prezintă distinct prin utilizarea</w:t>
      </w:r>
      <w:r w:rsidRPr="001F1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pacing w:val="-1"/>
          <w:sz w:val="24"/>
          <w:szCs w:val="24"/>
        </w:rPr>
        <w:t>literelor</w:t>
      </w:r>
      <w:r w:rsidRPr="001F17D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alfabetului</w:t>
      </w:r>
      <w:r w:rsidRPr="001F17D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român</w:t>
      </w:r>
      <w:r w:rsidRPr="001F17D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şi nu</w:t>
      </w:r>
      <w:r w:rsidRPr="001F17D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prin</w:t>
      </w:r>
      <w:r w:rsidRPr="001F17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liniute</w:t>
      </w:r>
      <w:r w:rsidRPr="001F17D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sau</w:t>
      </w:r>
      <w:r w:rsidRPr="001F17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alte</w:t>
      </w:r>
      <w:r w:rsidRPr="001F17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semne</w:t>
      </w:r>
      <w:r w:rsidRPr="001F17D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sz w:val="24"/>
          <w:szCs w:val="24"/>
        </w:rPr>
        <w:t>grafice.</w:t>
      </w:r>
    </w:p>
    <w:p w:rsidR="004E0DA2" w:rsidRPr="001F17DA" w:rsidRDefault="00BA79FB" w:rsidP="001B2AFA">
      <w:pPr>
        <w:pStyle w:val="ListParagraph"/>
        <w:numPr>
          <w:ilvl w:val="0"/>
          <w:numId w:val="23"/>
        </w:numPr>
        <w:tabs>
          <w:tab w:val="left" w:pos="1668"/>
        </w:tabs>
        <w:spacing w:before="44" w:line="230" w:lineRule="auto"/>
        <w:ind w:left="426" w:right="17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1F17DA">
        <w:rPr>
          <w:rFonts w:ascii="Times New Roman" w:hAnsi="Times New Roman" w:cs="Times New Roman"/>
          <w:spacing w:val="-1"/>
          <w:w w:val="90"/>
          <w:sz w:val="24"/>
          <w:szCs w:val="24"/>
        </w:rPr>
        <w:t>Ultimele</w:t>
      </w:r>
      <w:r w:rsidRPr="001F17D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517C14" w:rsidRPr="001F17DA">
        <w:rPr>
          <w:rFonts w:ascii="Times New Roman" w:hAnsi="Times New Roman" w:cs="Times New Roman"/>
          <w:spacing w:val="-7"/>
          <w:w w:val="90"/>
          <w:sz w:val="24"/>
          <w:szCs w:val="24"/>
        </w:rPr>
        <w:t>a</w:t>
      </w:r>
      <w:r w:rsidRPr="001F17DA">
        <w:rPr>
          <w:rFonts w:ascii="Times New Roman" w:hAnsi="Times New Roman" w:cs="Times New Roman"/>
          <w:spacing w:val="-1"/>
          <w:w w:val="90"/>
          <w:sz w:val="24"/>
          <w:szCs w:val="24"/>
        </w:rPr>
        <w:t>rticole</w:t>
      </w:r>
      <w:r w:rsidRPr="001F17D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dintr-un</w:t>
      </w:r>
      <w:r w:rsidRPr="001F17DA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proiect</w:t>
      </w:r>
      <w:r w:rsidRPr="001F17DA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1F17D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hotărâre</w:t>
      </w:r>
      <w:r w:rsidRPr="001F17D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vor</w:t>
      </w:r>
      <w:r w:rsidRPr="001F17D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cuprinde</w:t>
      </w:r>
      <w:r w:rsidRPr="001F17DA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1F17DA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mod</w:t>
      </w:r>
      <w:r w:rsidRPr="001F17DA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1F17DA">
        <w:rPr>
          <w:rFonts w:ascii="Times New Roman" w:hAnsi="Times New Roman" w:cs="Times New Roman"/>
          <w:w w:val="90"/>
          <w:sz w:val="24"/>
          <w:szCs w:val="24"/>
        </w:rPr>
        <w:t>obligatoriu:</w:t>
      </w:r>
    </w:p>
    <w:p w:rsidR="00B75B81" w:rsidRDefault="00BA79FB" w:rsidP="00B75B8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75B81">
        <w:rPr>
          <w:rFonts w:ascii="Times New Roman" w:hAnsi="Times New Roman" w:cs="Times New Roman"/>
          <w:sz w:val="24"/>
          <w:szCs w:val="24"/>
        </w:rPr>
        <w:t>denumirea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celor stabili</w:t>
      </w:r>
      <w:r w:rsidR="00517C14" w:rsidRPr="00B75B81">
        <w:rPr>
          <w:rFonts w:ascii="Times New Roman" w:hAnsi="Times New Roman" w:cs="Times New Roman"/>
          <w:sz w:val="24"/>
          <w:szCs w:val="24"/>
        </w:rPr>
        <w:t>ț</w:t>
      </w:r>
      <w:r w:rsidRPr="00B75B81">
        <w:rPr>
          <w:rFonts w:ascii="Times New Roman" w:hAnsi="Times New Roman" w:cs="Times New Roman"/>
          <w:sz w:val="24"/>
          <w:szCs w:val="24"/>
        </w:rPr>
        <w:t>i să asigure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ducerea la îndeplinire</w:t>
      </w:r>
      <w:r w:rsidRPr="00B75B81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 prevederilor înscrise</w:t>
      </w:r>
      <w:r w:rsidRPr="00B75B8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517C14" w:rsidRPr="00B75B81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B75B8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w w:val="95"/>
          <w:sz w:val="24"/>
          <w:szCs w:val="24"/>
        </w:rPr>
        <w:t>hotărâre</w:t>
      </w:r>
      <w:r w:rsidRPr="00B75B8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B75B8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w w:val="95"/>
          <w:sz w:val="24"/>
          <w:szCs w:val="24"/>
        </w:rPr>
        <w:t>să informeze periodic conducerea consiliului local cu rezultatele obţinute în urma</w:t>
      </w:r>
      <w:r w:rsidRPr="00B75B8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aplicării</w:t>
      </w:r>
      <w:r w:rsidRPr="00B75B8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ei;</w:t>
      </w:r>
    </w:p>
    <w:p w:rsidR="00B75B81" w:rsidRDefault="00BA79FB" w:rsidP="00B75B8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75B81">
        <w:rPr>
          <w:rFonts w:ascii="Times New Roman" w:hAnsi="Times New Roman" w:cs="Times New Roman"/>
          <w:sz w:val="24"/>
          <w:szCs w:val="24"/>
        </w:rPr>
        <w:t>indicarea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căii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de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atac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pe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care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o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pot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urma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position w:val="1"/>
          <w:sz w:val="24"/>
          <w:szCs w:val="24"/>
        </w:rPr>
        <w:t>persoanele</w:t>
      </w:r>
      <w:r w:rsidRPr="00B75B8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position w:val="1"/>
          <w:sz w:val="24"/>
          <w:szCs w:val="24"/>
        </w:rPr>
        <w:t>care</w:t>
      </w:r>
      <w:r w:rsidRPr="00B75B8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position w:val="1"/>
          <w:sz w:val="24"/>
          <w:szCs w:val="24"/>
        </w:rPr>
        <w:t>se</w:t>
      </w:r>
      <w:r w:rsidRPr="00B75B81">
        <w:rPr>
          <w:rFonts w:ascii="Times New Roman" w:hAnsi="Times New Roman" w:cs="Times New Roman"/>
          <w:spacing w:val="66"/>
          <w:position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position w:val="1"/>
          <w:sz w:val="24"/>
          <w:szCs w:val="24"/>
        </w:rPr>
        <w:t>consideră</w:t>
      </w:r>
      <w:r w:rsidRPr="00B75B8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prejudiciate</w:t>
      </w:r>
      <w:r w:rsidRPr="00B75B8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prin</w:t>
      </w:r>
      <w:r w:rsidRPr="00B75B8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adoptarea acelui</w:t>
      </w:r>
      <w:r w:rsidRPr="00B75B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act;</w:t>
      </w:r>
    </w:p>
    <w:p w:rsidR="004E0DA2" w:rsidRPr="00B75B81" w:rsidRDefault="00BA79FB" w:rsidP="00B75B8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75B81">
        <w:rPr>
          <w:rFonts w:ascii="Times New Roman" w:hAnsi="Times New Roman" w:cs="Times New Roman"/>
          <w:spacing w:val="-2"/>
          <w:sz w:val="24"/>
          <w:szCs w:val="24"/>
        </w:rPr>
        <w:t xml:space="preserve">denumirea </w:t>
      </w:r>
      <w:r w:rsidRPr="00B75B81">
        <w:rPr>
          <w:rFonts w:ascii="Times New Roman" w:hAnsi="Times New Roman" w:cs="Times New Roman"/>
          <w:spacing w:val="-1"/>
          <w:sz w:val="24"/>
          <w:szCs w:val="24"/>
        </w:rPr>
        <w:t>autorităţilor, instituţiilor şi persoanelor interesate de con</w:t>
      </w:r>
      <w:r w:rsidR="00517C14" w:rsidRPr="00B75B81">
        <w:rPr>
          <w:rFonts w:ascii="Times New Roman" w:hAnsi="Times New Roman" w:cs="Times New Roman"/>
          <w:spacing w:val="-1"/>
          <w:sz w:val="24"/>
          <w:szCs w:val="24"/>
        </w:rPr>
        <w:t>ți</w:t>
      </w:r>
      <w:r w:rsidRPr="00B75B81">
        <w:rPr>
          <w:rFonts w:ascii="Times New Roman" w:hAnsi="Times New Roman" w:cs="Times New Roman"/>
          <w:spacing w:val="-1"/>
          <w:sz w:val="24"/>
          <w:szCs w:val="24"/>
        </w:rPr>
        <w:t>nutul hotărârii,</w:t>
      </w:r>
      <w:r w:rsidRPr="00B75B81">
        <w:rPr>
          <w:rFonts w:ascii="Times New Roman" w:hAnsi="Times New Roman" w:cs="Times New Roman"/>
          <w:sz w:val="24"/>
          <w:szCs w:val="24"/>
        </w:rPr>
        <w:t xml:space="preserve"> pentru</w:t>
      </w:r>
      <w:r w:rsidRPr="00B75B8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</w:t>
      </w:r>
      <w:r w:rsidRPr="00B75B8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se</w:t>
      </w:r>
      <w:r w:rsidRPr="00B75B8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asigura</w:t>
      </w:r>
      <w:r w:rsidRPr="00B75B8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comunicarea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lor;</w:t>
      </w:r>
    </w:p>
    <w:p w:rsidR="004E0DA2" w:rsidRPr="00B75B81" w:rsidRDefault="00BA79FB" w:rsidP="00B75B8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B81">
        <w:rPr>
          <w:rFonts w:ascii="Times New Roman" w:hAnsi="Times New Roman" w:cs="Times New Roman"/>
          <w:sz w:val="24"/>
          <w:szCs w:val="24"/>
        </w:rPr>
        <w:t>Anterior atestării autenticităţii hotărârii se înserează, obligatoriu, cartuşul având</w:t>
      </w:r>
      <w:r w:rsidRP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următorul</w:t>
      </w:r>
      <w:r w:rsidR="00B75B8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B81">
        <w:rPr>
          <w:rFonts w:ascii="Times New Roman" w:hAnsi="Times New Roman" w:cs="Times New Roman"/>
          <w:sz w:val="24"/>
          <w:szCs w:val="24"/>
        </w:rPr>
        <w:t>conţinut:</w:t>
      </w:r>
    </w:p>
    <w:p w:rsidR="004E0DA2" w:rsidRPr="00B75B81" w:rsidRDefault="004E0DA2" w:rsidP="00B75B81">
      <w:pPr>
        <w:rPr>
          <w:rFonts w:ascii="Times New Roman" w:hAnsi="Times New Roman" w:cs="Times New Roman"/>
          <w:sz w:val="24"/>
          <w:szCs w:val="24"/>
        </w:rPr>
        <w:sectPr w:rsidR="004E0DA2" w:rsidRPr="00B75B81" w:rsidSect="001B2AFA">
          <w:pgSz w:w="11910" w:h="16850"/>
          <w:pgMar w:top="740" w:right="853" w:bottom="280" w:left="1134" w:header="708" w:footer="708" w:gutter="0"/>
          <w:cols w:space="708"/>
        </w:sectPr>
      </w:pPr>
    </w:p>
    <w:p w:rsidR="004E0DA2" w:rsidRPr="00B75B81" w:rsidRDefault="004E0DA2" w:rsidP="00B75B81">
      <w:pPr>
        <w:rPr>
          <w:rFonts w:ascii="Times New Roman" w:hAnsi="Times New Roman" w:cs="Times New Roman"/>
          <w:sz w:val="24"/>
          <w:szCs w:val="24"/>
        </w:rPr>
        <w:sectPr w:rsidR="004E0DA2" w:rsidRPr="00B75B81" w:rsidSect="001B2AFA">
          <w:type w:val="continuous"/>
          <w:pgSz w:w="11910" w:h="16850"/>
          <w:pgMar w:top="1160" w:right="853" w:bottom="280" w:left="820" w:header="708" w:footer="708" w:gutter="0"/>
          <w:cols w:num="4" w:space="708" w:equalWidth="0">
            <w:col w:w="2323" w:space="854"/>
            <w:col w:w="2101" w:space="296"/>
            <w:col w:w="2493" w:space="39"/>
            <w:col w:w="2524"/>
          </w:cols>
        </w:sectPr>
      </w:pPr>
    </w:p>
    <w:tbl>
      <w:tblPr>
        <w:tblpPr w:leftFromText="180" w:rightFromText="180" w:vertAnchor="page" w:horzAnchor="margin" w:tblpY="26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5632"/>
        <w:gridCol w:w="1235"/>
        <w:gridCol w:w="1852"/>
      </w:tblGrid>
      <w:tr w:rsidR="009B631A" w:rsidRPr="00256303" w:rsidTr="00662756">
        <w:trPr>
          <w:trHeight w:val="70"/>
        </w:trPr>
        <w:tc>
          <w:tcPr>
            <w:tcW w:w="924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9B631A" w:rsidRPr="00256303" w:rsidRDefault="009B631A" w:rsidP="00662756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lastRenderedPageBreak/>
              <w:t>CARTUȘ NECESAR DE INSERAT PE ORICE HOTĂRÂRE A CONSILIULUI LOCAL AL COMUNEI</w:t>
            </w:r>
            <w:r>
              <w:rPr>
                <w:b/>
                <w:bCs/>
                <w:sz w:val="18"/>
                <w:szCs w:val="18"/>
              </w:rPr>
              <w:t xml:space="preserve"> SĂRMAȘ</w:t>
            </w:r>
            <w:r w:rsidRPr="00256303">
              <w:rPr>
                <w:b/>
                <w:bCs/>
                <w:sz w:val="18"/>
                <w:szCs w:val="18"/>
              </w:rPr>
              <w:t xml:space="preserve">, </w:t>
            </w:r>
          </w:p>
          <w:p w:rsidR="009B631A" w:rsidRPr="00256303" w:rsidRDefault="009B631A" w:rsidP="00662756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DUPĂ SEMNĂTURA PREȘEDINTELUI DE ȘEDINȚĂ ȘI CEA A SECRETARULUI GENERAL AL COMUNEI</w:t>
            </w:r>
            <w:r>
              <w:rPr>
                <w:b/>
                <w:bCs/>
                <w:sz w:val="18"/>
                <w:szCs w:val="18"/>
              </w:rPr>
              <w:t xml:space="preserve"> SĂRMAȘ</w:t>
            </w:r>
          </w:p>
        </w:tc>
      </w:tr>
      <w:tr w:rsidR="009B631A" w:rsidRPr="00256303" w:rsidTr="00662756">
        <w:trPr>
          <w:trHeight w:val="70"/>
        </w:trPr>
        <w:tc>
          <w:tcPr>
            <w:tcW w:w="924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9B631A" w:rsidRPr="00256303" w:rsidRDefault="009B631A" w:rsidP="009B631A">
            <w:pPr>
              <w:spacing w:before="40"/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PROCEDURI OBLIGATORII ULTERIOARE ADOPTĂRII HOTĂRÂRII CONSILIULUI LOCAL AL COMUNEI</w:t>
            </w:r>
            <w:r>
              <w:rPr>
                <w:b/>
                <w:bCs/>
                <w:sz w:val="18"/>
                <w:szCs w:val="18"/>
              </w:rPr>
              <w:t xml:space="preserve"> SĂRMA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Ș </w:t>
            </w:r>
            <w:r w:rsidRPr="00256303">
              <w:rPr>
                <w:b/>
                <w:bCs/>
                <w:sz w:val="18"/>
                <w:szCs w:val="18"/>
              </w:rPr>
              <w:t xml:space="preserve"> NR</w:t>
            </w:r>
            <w:proofErr w:type="gramEnd"/>
            <w:r>
              <w:rPr>
                <w:b/>
                <w:bCs/>
                <w:sz w:val="18"/>
                <w:szCs w:val="18"/>
              </w:rPr>
              <w:t>. _____</w:t>
            </w:r>
          </w:p>
        </w:tc>
      </w:tr>
      <w:tr w:rsidR="009B631A" w:rsidRPr="00256303" w:rsidTr="00662756">
        <w:tc>
          <w:tcPr>
            <w:tcW w:w="524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Nr.</w:t>
            </w:r>
          </w:p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256303">
              <w:rPr>
                <w:b/>
                <w:bCs/>
                <w:sz w:val="18"/>
                <w:szCs w:val="18"/>
              </w:rPr>
              <w:t>crt</w:t>
            </w:r>
            <w:proofErr w:type="gramEnd"/>
            <w:r w:rsidRPr="0025630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256303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Data</w:t>
            </w:r>
          </w:p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:rsidR="009B631A" w:rsidRPr="00256303" w:rsidRDefault="009B631A" w:rsidP="00662756">
            <w:pPr>
              <w:tabs>
                <w:tab w:val="left" w:pos="561"/>
                <w:tab w:val="left" w:pos="74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6303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9B631A" w:rsidRPr="00256303" w:rsidTr="00662756">
        <w:tc>
          <w:tcPr>
            <w:tcW w:w="524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1</w:t>
            </w:r>
          </w:p>
        </w:tc>
        <w:tc>
          <w:tcPr>
            <w:tcW w:w="56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Adoptarea hotărârii</w:t>
            </w:r>
            <w:r w:rsidRPr="00256303">
              <w:rPr>
                <w:sz w:val="18"/>
                <w:szCs w:val="18"/>
                <w:vertAlign w:val="superscript"/>
              </w:rPr>
              <w:t>1</w:t>
            </w:r>
            <w:r w:rsidRPr="002563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AB166B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…/…/</w:t>
            </w:r>
            <w:r w:rsidR="00AB166B">
              <w:rPr>
                <w:sz w:val="18"/>
                <w:szCs w:val="18"/>
              </w:rPr>
              <w:t>…..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2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1A" w:rsidRPr="00256303" w:rsidRDefault="009B631A" w:rsidP="00662756">
            <w:pPr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Comunicarea către primarul comunei</w:t>
            </w:r>
            <w:r w:rsidRPr="00256303">
              <w:rPr>
                <w:sz w:val="18"/>
                <w:szCs w:val="18"/>
                <w:vertAlign w:val="superscript"/>
              </w:rPr>
              <w:t>2</w:t>
            </w:r>
            <w:r w:rsidRPr="002563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1A" w:rsidRPr="00256303" w:rsidRDefault="00AB166B" w:rsidP="00AB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…/…/…..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3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31A" w:rsidRPr="00256303" w:rsidRDefault="009B631A" w:rsidP="00662756">
            <w:pPr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Comunicarea către prefectul județului</w:t>
            </w:r>
            <w:r w:rsidRPr="00256303">
              <w:rPr>
                <w:sz w:val="18"/>
                <w:szCs w:val="18"/>
                <w:vertAlign w:val="superscript"/>
              </w:rPr>
              <w:t>3</w:t>
            </w:r>
            <w:r w:rsidRPr="002563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31A" w:rsidRPr="00256303" w:rsidRDefault="00AB166B" w:rsidP="00AB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…/…/…..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4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Aducerea la cunoștință publică</w:t>
            </w:r>
            <w:r w:rsidRPr="00256303">
              <w:rPr>
                <w:sz w:val="18"/>
                <w:szCs w:val="18"/>
                <w:vertAlign w:val="superscript"/>
              </w:rPr>
              <w:t>4+5</w:t>
            </w:r>
            <w:r w:rsidRPr="002563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31A" w:rsidRPr="00256303" w:rsidRDefault="00AB166B" w:rsidP="00AB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…/…/…..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5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rPr>
                <w:sz w:val="18"/>
                <w:szCs w:val="18"/>
              </w:rPr>
            </w:pPr>
            <w:r w:rsidRPr="00256303">
              <w:rPr>
                <w:sz w:val="18"/>
                <w:szCs w:val="18"/>
              </w:rPr>
              <w:t>Comunicarea, numai în cazul celei cu caracter individual</w:t>
            </w:r>
            <w:r w:rsidRPr="00256303">
              <w:rPr>
                <w:sz w:val="18"/>
                <w:szCs w:val="18"/>
                <w:vertAlign w:val="superscript"/>
              </w:rPr>
              <w:t>4+5</w:t>
            </w:r>
            <w:r w:rsidRPr="00256303">
              <w:rPr>
                <w:sz w:val="18"/>
                <w:szCs w:val="18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31A" w:rsidRPr="00256303" w:rsidRDefault="00AB166B" w:rsidP="00AB16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…/…/…..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524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jc w:val="center"/>
              <w:rPr>
                <w:b/>
                <w:sz w:val="18"/>
                <w:szCs w:val="18"/>
              </w:rPr>
            </w:pPr>
            <w:r w:rsidRPr="0025630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31A" w:rsidRPr="00256303" w:rsidRDefault="009B631A" w:rsidP="00662756">
            <w:pPr>
              <w:rPr>
                <w:b/>
                <w:sz w:val="18"/>
                <w:szCs w:val="18"/>
              </w:rPr>
            </w:pPr>
            <w:r w:rsidRPr="00256303">
              <w:rPr>
                <w:b/>
                <w:sz w:val="18"/>
                <w:szCs w:val="18"/>
              </w:rPr>
              <w:t>Hotărârea devine obligatorie</w:t>
            </w:r>
            <w:r w:rsidRPr="00256303">
              <w:rPr>
                <w:bCs/>
                <w:sz w:val="18"/>
                <w:szCs w:val="18"/>
                <w:vertAlign w:val="superscript"/>
              </w:rPr>
              <w:t>6</w:t>
            </w:r>
            <w:r w:rsidRPr="00256303">
              <w:rPr>
                <w:bCs/>
                <w:sz w:val="18"/>
                <w:szCs w:val="18"/>
              </w:rPr>
              <w:t>)</w:t>
            </w:r>
            <w:r w:rsidRPr="00256303">
              <w:rPr>
                <w:b/>
                <w:sz w:val="18"/>
                <w:szCs w:val="18"/>
              </w:rPr>
              <w:t xml:space="preserve"> sau produce efecte juridice</w:t>
            </w:r>
            <w:r w:rsidRPr="00256303">
              <w:rPr>
                <w:bCs/>
                <w:sz w:val="18"/>
                <w:szCs w:val="18"/>
                <w:vertAlign w:val="superscript"/>
              </w:rPr>
              <w:t>7</w:t>
            </w:r>
            <w:r w:rsidRPr="00256303">
              <w:rPr>
                <w:bCs/>
                <w:sz w:val="18"/>
                <w:szCs w:val="18"/>
              </w:rPr>
              <w:t>)</w:t>
            </w:r>
            <w:r w:rsidRPr="00256303">
              <w:rPr>
                <w:b/>
                <w:sz w:val="18"/>
                <w:szCs w:val="18"/>
              </w:rPr>
              <w:t>, după caz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31A" w:rsidRPr="00256303" w:rsidRDefault="00AB166B" w:rsidP="00AB16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…/…/……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9B631A" w:rsidRPr="00256303" w:rsidRDefault="009B631A" w:rsidP="0066275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B631A" w:rsidRPr="00256303" w:rsidTr="00662756">
        <w:tc>
          <w:tcPr>
            <w:tcW w:w="9243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9B631A" w:rsidRPr="00256303" w:rsidRDefault="009B631A" w:rsidP="00662756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256303">
              <w:rPr>
                <w:b/>
                <w:sz w:val="18"/>
                <w:szCs w:val="18"/>
              </w:rPr>
              <w:t>Extrase din Ordonanța de urgență a Guvernului nr. 57/2019 privind Codul administrativ:</w:t>
            </w:r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139</w:t>
            </w:r>
            <w:proofErr w:type="gramEnd"/>
            <w:r w:rsidRPr="00256303">
              <w:rPr>
                <w:sz w:val="18"/>
                <w:szCs w:val="18"/>
              </w:rPr>
              <w:t xml:space="preserve"> alin. (1): </w:t>
            </w:r>
            <w:r w:rsidRPr="00256303">
              <w:rPr>
                <w:i/>
                <w:iCs/>
                <w:sz w:val="18"/>
                <w:szCs w:val="18"/>
              </w:rPr>
              <w:t>„În exercitarea atribuțiilor ce îi revin, consiliul local adoptă hotărâri, cu majoritate absolută sau simplă, după caz.</w:t>
            </w:r>
            <w:proofErr w:type="gramStart"/>
            <w:r w:rsidRPr="00256303">
              <w:rPr>
                <w:i/>
                <w:iCs/>
                <w:sz w:val="18"/>
                <w:szCs w:val="18"/>
              </w:rPr>
              <w:t>”;</w:t>
            </w:r>
            <w:proofErr w:type="gramEnd"/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197</w:t>
            </w:r>
            <w:proofErr w:type="gramEnd"/>
            <w:r w:rsidRPr="00256303">
              <w:rPr>
                <w:sz w:val="18"/>
                <w:szCs w:val="18"/>
              </w:rPr>
              <w:t xml:space="preserve"> alin. (2): </w:t>
            </w:r>
            <w:r w:rsidRPr="00256303">
              <w:rPr>
                <w:i/>
                <w:iCs/>
                <w:sz w:val="18"/>
                <w:szCs w:val="18"/>
              </w:rPr>
              <w:t>„Hotărârile consiliului local se comunică primarului.</w:t>
            </w:r>
            <w:proofErr w:type="gramStart"/>
            <w:r w:rsidRPr="00256303">
              <w:rPr>
                <w:i/>
                <w:iCs/>
                <w:sz w:val="18"/>
                <w:szCs w:val="18"/>
              </w:rPr>
              <w:t>”;</w:t>
            </w:r>
            <w:proofErr w:type="gramEnd"/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197</w:t>
            </w:r>
            <w:proofErr w:type="gramEnd"/>
            <w:r w:rsidRPr="00256303">
              <w:rPr>
                <w:sz w:val="18"/>
                <w:szCs w:val="18"/>
              </w:rPr>
              <w:t xml:space="preserve"> alin. (1), adaptat: </w:t>
            </w:r>
            <w:r w:rsidRPr="00256303">
              <w:rPr>
                <w:iCs/>
                <w:sz w:val="18"/>
                <w:szCs w:val="18"/>
              </w:rPr>
              <w:t>Secretarul general al comunei comunică hotărârile consiliului local al comunei prefectului în cel mult 10 zile lucrătoare de la data adoptării...;</w:t>
            </w:r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197</w:t>
            </w:r>
            <w:proofErr w:type="gramEnd"/>
            <w:r w:rsidRPr="00256303">
              <w:rPr>
                <w:sz w:val="18"/>
                <w:szCs w:val="18"/>
              </w:rPr>
              <w:t xml:space="preserve"> alin. (4): Hotărârile … se aduc la cunoștința publică și se comunică, în condițiile legii, prin grija secretarului general al </w:t>
            </w:r>
            <w:proofErr w:type="gramStart"/>
            <w:r w:rsidRPr="00256303">
              <w:rPr>
                <w:sz w:val="18"/>
                <w:szCs w:val="18"/>
              </w:rPr>
              <w:t>comunei.;</w:t>
            </w:r>
            <w:proofErr w:type="gramEnd"/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199</w:t>
            </w:r>
            <w:proofErr w:type="gramEnd"/>
            <w:r w:rsidRPr="00256303">
              <w:rPr>
                <w:sz w:val="18"/>
                <w:szCs w:val="18"/>
              </w:rPr>
              <w:t xml:space="preserve"> alin. (1): </w:t>
            </w:r>
            <w:r w:rsidRPr="00256303">
              <w:rPr>
                <w:i/>
                <w:iCs/>
                <w:sz w:val="18"/>
                <w:szCs w:val="18"/>
              </w:rPr>
              <w:t xml:space="preserve">„Comunicarea hotărârilor …. </w:t>
            </w:r>
            <w:proofErr w:type="gramStart"/>
            <w:r w:rsidRPr="00256303">
              <w:rPr>
                <w:i/>
                <w:iCs/>
                <w:sz w:val="18"/>
                <w:szCs w:val="18"/>
              </w:rPr>
              <w:t>cu</w:t>
            </w:r>
            <w:proofErr w:type="gramEnd"/>
            <w:r w:rsidRPr="00256303">
              <w:rPr>
                <w:i/>
                <w:iCs/>
                <w:sz w:val="18"/>
                <w:szCs w:val="18"/>
              </w:rPr>
              <w:t xml:space="preserve"> caracter individual către persoanele cărora li se adresează se face în cel mult 5 zile de la data comunicării oficiale către prefect.”;</w:t>
            </w:r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i/>
                <w:iCs/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198</w:t>
            </w:r>
            <w:proofErr w:type="gramEnd"/>
            <w:r w:rsidRPr="00256303">
              <w:rPr>
                <w:sz w:val="18"/>
                <w:szCs w:val="18"/>
              </w:rPr>
              <w:t xml:space="preserve"> alin. (1): </w:t>
            </w:r>
            <w:r w:rsidRPr="00256303">
              <w:rPr>
                <w:i/>
                <w:iCs/>
                <w:sz w:val="18"/>
                <w:szCs w:val="18"/>
              </w:rPr>
              <w:t>„Hotărârile … cu caracter normativ devin obligatorii de la data aducerii lor la cunoștință publică.</w:t>
            </w:r>
            <w:proofErr w:type="gramStart"/>
            <w:r w:rsidRPr="00256303">
              <w:rPr>
                <w:i/>
                <w:iCs/>
                <w:sz w:val="18"/>
                <w:szCs w:val="18"/>
              </w:rPr>
              <w:t>”;</w:t>
            </w:r>
            <w:proofErr w:type="gramEnd"/>
          </w:p>
          <w:p w:rsidR="009B631A" w:rsidRPr="00256303" w:rsidRDefault="009B631A" w:rsidP="009B631A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ind w:left="0" w:firstLine="567"/>
              <w:contextualSpacing/>
              <w:rPr>
                <w:sz w:val="18"/>
                <w:szCs w:val="18"/>
              </w:rPr>
            </w:pPr>
            <w:proofErr w:type="gramStart"/>
            <w:r w:rsidRPr="00256303">
              <w:rPr>
                <w:sz w:val="18"/>
                <w:szCs w:val="18"/>
              </w:rPr>
              <w:t>art</w:t>
            </w:r>
            <w:proofErr w:type="gramEnd"/>
            <w:r w:rsidRPr="00256303">
              <w:rPr>
                <w:sz w:val="18"/>
                <w:szCs w:val="18"/>
              </w:rPr>
              <w:t xml:space="preserve">. </w:t>
            </w:r>
            <w:proofErr w:type="gramStart"/>
            <w:r w:rsidRPr="00256303">
              <w:rPr>
                <w:sz w:val="18"/>
                <w:szCs w:val="18"/>
              </w:rPr>
              <w:t>199</w:t>
            </w:r>
            <w:proofErr w:type="gramEnd"/>
            <w:r w:rsidRPr="00256303">
              <w:rPr>
                <w:sz w:val="18"/>
                <w:szCs w:val="18"/>
              </w:rPr>
              <w:t xml:space="preserve"> alin. (2): </w:t>
            </w:r>
            <w:r w:rsidRPr="00256303">
              <w:rPr>
                <w:i/>
                <w:iCs/>
                <w:sz w:val="18"/>
                <w:szCs w:val="18"/>
              </w:rPr>
              <w:t>„</w:t>
            </w:r>
            <w:r w:rsidRPr="00256303">
              <w:rPr>
                <w:i/>
                <w:iCs/>
                <w:color w:val="000000"/>
                <w:sz w:val="18"/>
                <w:szCs w:val="18"/>
              </w:rPr>
              <w:t>Hotărârile … cu caracter individual produc efecte juridice de la data comunicării către persoanele cărora li se adresează.”</w:t>
            </w:r>
          </w:p>
        </w:tc>
      </w:tr>
    </w:tbl>
    <w:p w:rsidR="004E0DA2" w:rsidRDefault="004E0DA2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9B631A" w:rsidRDefault="009B631A">
      <w:pPr>
        <w:pStyle w:val="BodyText"/>
        <w:spacing w:before="1"/>
        <w:jc w:val="left"/>
        <w:rPr>
          <w:b/>
          <w:sz w:val="28"/>
        </w:rPr>
      </w:pPr>
    </w:p>
    <w:p w:rsidR="004E0DA2" w:rsidRPr="00336001" w:rsidRDefault="00BA79FB" w:rsidP="0033600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w w:val="85"/>
          <w:sz w:val="24"/>
          <w:szCs w:val="24"/>
        </w:rPr>
        <w:t>Ulterior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atestării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autenticităţii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hotărârii,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se inserează obligatoriu,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cartuşul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cu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următorul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conţinut:</w:t>
      </w:r>
    </w:p>
    <w:p w:rsidR="004E0DA2" w:rsidRDefault="004E0DA2">
      <w:pPr>
        <w:spacing w:line="232" w:lineRule="auto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1573"/>
        <w:gridCol w:w="3390"/>
        <w:gridCol w:w="985"/>
        <w:gridCol w:w="550"/>
        <w:gridCol w:w="1072"/>
        <w:gridCol w:w="766"/>
      </w:tblGrid>
      <w:tr w:rsidR="00AB166B" w:rsidRPr="004D478E" w:rsidTr="00AB166B">
        <w:trPr>
          <w:jc w:val="center"/>
        </w:trPr>
        <w:tc>
          <w:tcPr>
            <w:tcW w:w="8856" w:type="dxa"/>
            <w:gridSpan w:val="7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4D478E">
              <w:rPr>
                <w:i/>
                <w:sz w:val="18"/>
                <w:szCs w:val="18"/>
              </w:rPr>
              <w:t xml:space="preserve">rezenta hotărâre a fost adoptată cu respectarea prevederilor </w:t>
            </w:r>
            <w:proofErr w:type="gramStart"/>
            <w:r w:rsidRPr="004D478E">
              <w:rPr>
                <w:i/>
                <w:sz w:val="18"/>
                <w:szCs w:val="18"/>
              </w:rPr>
              <w:t>art  139</w:t>
            </w:r>
            <w:proofErr w:type="gramEnd"/>
            <w:r w:rsidRPr="004D478E">
              <w:rPr>
                <w:i/>
                <w:sz w:val="18"/>
                <w:szCs w:val="18"/>
              </w:rPr>
              <w:t xml:space="preserve">  din OUG nr. 57/2019 privind Codul Administrativ  </w:t>
            </w:r>
          </w:p>
        </w:tc>
      </w:tr>
      <w:tr w:rsidR="00AB166B" w:rsidRPr="004D478E" w:rsidTr="00AB166B">
        <w:trPr>
          <w:trHeight w:val="808"/>
          <w:jc w:val="center"/>
        </w:trPr>
        <w:tc>
          <w:tcPr>
            <w:tcW w:w="520" w:type="dxa"/>
            <w:vMerge w:val="restart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73" w:type="dxa"/>
            <w:vMerge w:val="restart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Hotărâre care se adoptă cu votul </w:t>
            </w:r>
          </w:p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3390" w:type="dxa"/>
          </w:tcPr>
          <w:p w:rsidR="00AB166B" w:rsidRPr="004D478E" w:rsidRDefault="00AB166B" w:rsidP="00AB166B">
            <w:pPr>
              <w:pStyle w:val="ListParagraph"/>
              <w:numPr>
                <w:ilvl w:val="0"/>
                <w:numId w:val="34"/>
              </w:numPr>
              <w:contextualSpacing/>
              <w:jc w:val="left"/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Majoritatea calificată - două treimi din numărul consilierilor locali în funcție </w:t>
            </w:r>
          </w:p>
        </w:tc>
        <w:tc>
          <w:tcPr>
            <w:tcW w:w="985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DA/NU</w:t>
            </w:r>
          </w:p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550" w:type="dxa"/>
          </w:tcPr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  <w:r w:rsidRPr="004D478E">
              <w:rPr>
                <w:b/>
                <w:i/>
                <w:sz w:val="18"/>
                <w:szCs w:val="18"/>
              </w:rPr>
              <w:t>NU</w:t>
            </w:r>
          </w:p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Se înscrie numărul de voturi determinat potrivit majorității necesare: </w:t>
            </w:r>
          </w:p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766" w:type="dxa"/>
          </w:tcPr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trHeight w:val="360"/>
          <w:jc w:val="center"/>
        </w:trPr>
        <w:tc>
          <w:tcPr>
            <w:tcW w:w="520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339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2 majorității absolută  </w:t>
            </w:r>
          </w:p>
        </w:tc>
        <w:tc>
          <w:tcPr>
            <w:tcW w:w="985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DA/NU</w:t>
            </w:r>
          </w:p>
        </w:tc>
        <w:tc>
          <w:tcPr>
            <w:tcW w:w="550" w:type="dxa"/>
          </w:tcPr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  <w:r w:rsidRPr="004D478E">
              <w:rPr>
                <w:b/>
                <w:i/>
                <w:sz w:val="18"/>
                <w:szCs w:val="18"/>
              </w:rPr>
              <w:t>DA</w:t>
            </w:r>
          </w:p>
        </w:tc>
        <w:tc>
          <w:tcPr>
            <w:tcW w:w="1072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766" w:type="dxa"/>
          </w:tcPr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trHeight w:val="465"/>
          <w:jc w:val="center"/>
        </w:trPr>
        <w:tc>
          <w:tcPr>
            <w:tcW w:w="520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1573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339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3 majorității simplă  </w:t>
            </w:r>
          </w:p>
        </w:tc>
        <w:tc>
          <w:tcPr>
            <w:tcW w:w="985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DA/NU</w:t>
            </w:r>
          </w:p>
        </w:tc>
        <w:tc>
          <w:tcPr>
            <w:tcW w:w="550" w:type="dxa"/>
          </w:tcPr>
          <w:p w:rsidR="00AB166B" w:rsidRPr="004D478E" w:rsidRDefault="00AB166B" w:rsidP="00662756">
            <w:pPr>
              <w:rPr>
                <w:b/>
                <w:i/>
                <w:sz w:val="18"/>
                <w:szCs w:val="18"/>
              </w:rPr>
            </w:pPr>
            <w:r w:rsidRPr="004D478E">
              <w:rPr>
                <w:b/>
                <w:i/>
                <w:sz w:val="18"/>
                <w:szCs w:val="18"/>
              </w:rPr>
              <w:t>NU</w:t>
            </w:r>
          </w:p>
        </w:tc>
        <w:tc>
          <w:tcPr>
            <w:tcW w:w="1072" w:type="dxa"/>
            <w:vMerge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locali potrivit legii 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locali în funcție 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locali prezenți la ședință 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numărul voturilor ”PENTRU”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numărul voturilor ”CONTRA”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numărul voturilor ”ABȚINERE”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absenți motivat </w:t>
            </w:r>
          </w:p>
        </w:tc>
        <w:tc>
          <w:tcPr>
            <w:tcW w:w="766" w:type="dxa"/>
          </w:tcPr>
          <w:p w:rsidR="00AB166B" w:rsidRPr="00E77BE5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absenți nemotivat </w:t>
            </w:r>
          </w:p>
        </w:tc>
        <w:tc>
          <w:tcPr>
            <w:tcW w:w="766" w:type="dxa"/>
          </w:tcPr>
          <w:p w:rsidR="00AB166B" w:rsidRPr="0048402C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  <w:tr w:rsidR="00AB166B" w:rsidRPr="004D478E" w:rsidTr="00AB166B">
        <w:trPr>
          <w:jc w:val="center"/>
        </w:trPr>
        <w:tc>
          <w:tcPr>
            <w:tcW w:w="520" w:type="dxa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570" w:type="dxa"/>
            <w:gridSpan w:val="5"/>
          </w:tcPr>
          <w:p w:rsidR="00AB166B" w:rsidRPr="004D478E" w:rsidRDefault="00AB166B" w:rsidP="00662756">
            <w:pPr>
              <w:rPr>
                <w:i/>
                <w:sz w:val="18"/>
                <w:szCs w:val="18"/>
              </w:rPr>
            </w:pPr>
            <w:r w:rsidRPr="004D478E">
              <w:rPr>
                <w:i/>
                <w:sz w:val="18"/>
                <w:szCs w:val="18"/>
              </w:rPr>
              <w:t xml:space="preserve">Numărul consilierilor locali care nu au putut  lua parte la emiterea sau participarea la emiterea ori adoptarea  hotărârii deoarece ar produce un folos material pentru sine sau pentru: soț, soție sau rude ori afini până la gradul al II-lea inclusiv; orice persoană fizică sau juridică față de care alesul local are calitatea de debitor al unei obligații; o societate la care deține calitatea de asociat unic ori funcția de administrator sau de la care obține venituri; o altă autoritate din care face parte; orice persoană fizică sau juridică, alta decât autoritatea din care face parte, care a făcut o plată către acesta sau a efectuat orice fel de cheltuieli ale acestuia ; asociație sau funcție din care face parte; </w:t>
            </w:r>
          </w:p>
        </w:tc>
        <w:tc>
          <w:tcPr>
            <w:tcW w:w="766" w:type="dxa"/>
          </w:tcPr>
          <w:p w:rsidR="00AB166B" w:rsidRPr="0048402C" w:rsidRDefault="00AB166B" w:rsidP="00662756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AB166B" w:rsidRDefault="00AB166B">
      <w:pPr>
        <w:spacing w:line="232" w:lineRule="auto"/>
        <w:rPr>
          <w:sz w:val="24"/>
        </w:rPr>
        <w:sectPr w:rsidR="00AB166B">
          <w:type w:val="continuous"/>
          <w:pgSz w:w="11910" w:h="16850"/>
          <w:pgMar w:top="1160" w:right="460" w:bottom="280" w:left="820" w:header="708" w:footer="708" w:gutter="0"/>
          <w:cols w:space="708"/>
        </w:sectPr>
      </w:pPr>
    </w:p>
    <w:p w:rsidR="009036C0" w:rsidRDefault="00BA79FB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lastRenderedPageBreak/>
        <w:t xml:space="preserve">Art. 8. - </w:t>
      </w:r>
      <w:r w:rsidRPr="00336001">
        <w:rPr>
          <w:rFonts w:ascii="Times New Roman" w:hAnsi="Times New Roman" w:cs="Times New Roman"/>
          <w:w w:val="95"/>
          <w:position w:val="1"/>
          <w:sz w:val="24"/>
          <w:szCs w:val="24"/>
        </w:rPr>
        <w:t>(1)</w:t>
      </w:r>
      <w:r w:rsidRPr="00336001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position w:val="1"/>
          <w:sz w:val="24"/>
          <w:szCs w:val="24"/>
        </w:rPr>
        <w:t>La redactarea textului unui proiect de hotărâre se pot folosi,</w:t>
      </w:r>
      <w:r w:rsidRPr="00336001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ca părţi</w:t>
      </w:r>
      <w:r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componente a acestuia, anexe care con</w:t>
      </w:r>
      <w:r w:rsidR="006A63BE" w:rsidRPr="00336001">
        <w:rPr>
          <w:rFonts w:ascii="Times New Roman" w:hAnsi="Times New Roman" w:cs="Times New Roman"/>
          <w:w w:val="95"/>
          <w:sz w:val="24"/>
          <w:szCs w:val="24"/>
        </w:rPr>
        <w:t>ț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in prevederi ce cuprind exprimări numerice, desene,</w:t>
      </w:r>
      <w:r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tabele,</w:t>
      </w:r>
      <w:r w:rsidRPr="003360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planuri</w:t>
      </w:r>
      <w:r w:rsidRPr="0033600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sau</w:t>
      </w:r>
      <w:r w:rsidRPr="003360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alte</w:t>
      </w:r>
      <w:r w:rsidRPr="003360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asemenea.</w:t>
      </w:r>
    </w:p>
    <w:p w:rsidR="009036C0" w:rsidRDefault="009036C0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(2)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Pot constitui anexe la </w:t>
      </w:r>
      <w:proofErr w:type="gramStart"/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un</w:t>
      </w:r>
      <w:proofErr w:type="gramEnd"/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 proiect de hotărâre reglementările ce trebuie aprobate de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consiliul local,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cum sunt regulamente, statute, metodologii sau no</w:t>
      </w:r>
      <w:r w:rsidR="006A63BE" w:rsidRPr="00336001">
        <w:rPr>
          <w:rFonts w:ascii="Times New Roman" w:hAnsi="Times New Roman" w:cs="Times New Roman"/>
          <w:w w:val="90"/>
          <w:sz w:val="24"/>
          <w:szCs w:val="24"/>
        </w:rPr>
        <w:t>rme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 cu caracter predominant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tehnic.</w:t>
      </w:r>
    </w:p>
    <w:p w:rsidR="009036C0" w:rsidRDefault="009036C0" w:rsidP="009036C0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(3) </w:t>
      </w:r>
      <w:r w:rsidR="00BA79FB" w:rsidRPr="009036C0">
        <w:rPr>
          <w:rFonts w:ascii="Times New Roman" w:hAnsi="Times New Roman" w:cs="Times New Roman"/>
          <w:w w:val="95"/>
          <w:sz w:val="24"/>
          <w:szCs w:val="24"/>
        </w:rPr>
        <w:t xml:space="preserve">Anexa trebuie </w:t>
      </w:r>
      <w:proofErr w:type="gramStart"/>
      <w:r w:rsidR="00BA79FB" w:rsidRPr="009036C0">
        <w:rPr>
          <w:rFonts w:ascii="Times New Roman" w:hAnsi="Times New Roman" w:cs="Times New Roman"/>
          <w:w w:val="95"/>
          <w:sz w:val="24"/>
          <w:szCs w:val="24"/>
        </w:rPr>
        <w:t>să</w:t>
      </w:r>
      <w:proofErr w:type="gramEnd"/>
      <w:r w:rsidR="00BA79FB" w:rsidRPr="009036C0">
        <w:rPr>
          <w:rFonts w:ascii="Times New Roman" w:hAnsi="Times New Roman" w:cs="Times New Roman"/>
          <w:w w:val="95"/>
          <w:sz w:val="24"/>
          <w:szCs w:val="24"/>
        </w:rPr>
        <w:t xml:space="preserve"> aibă un temei - cadru în corpul hotărârii şi să se refere exclusiv la</w:t>
      </w:r>
      <w:r w:rsidR="00BA79FB" w:rsidRPr="009036C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obiectul</w:t>
      </w:r>
      <w:r w:rsidR="00BA79FB" w:rsidRPr="009036C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dete</w:t>
      </w:r>
      <w:r w:rsidR="006A63BE" w:rsidRPr="009036C0">
        <w:rPr>
          <w:rFonts w:ascii="Times New Roman" w:hAnsi="Times New Roman" w:cs="Times New Roman"/>
          <w:sz w:val="24"/>
          <w:szCs w:val="24"/>
        </w:rPr>
        <w:t>rm</w:t>
      </w:r>
      <w:r w:rsidR="00BA79FB" w:rsidRPr="009036C0">
        <w:rPr>
          <w:rFonts w:ascii="Times New Roman" w:hAnsi="Times New Roman" w:cs="Times New Roman"/>
          <w:sz w:val="24"/>
          <w:szCs w:val="24"/>
        </w:rPr>
        <w:t>inant</w:t>
      </w:r>
      <w:r w:rsidR="00BA79FB" w:rsidRPr="009036C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prin</w:t>
      </w:r>
      <w:r w:rsidR="00BA79FB" w:rsidRPr="009036C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textul</w:t>
      </w:r>
      <w:r w:rsidR="00BA79FB" w:rsidRPr="009036C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de</w:t>
      </w:r>
      <w:r w:rsidR="00BA79FB" w:rsidRPr="009036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sz w:val="24"/>
          <w:szCs w:val="24"/>
        </w:rPr>
        <w:t>trimitere</w:t>
      </w:r>
      <w:r w:rsidR="00BA79FB" w:rsidRPr="00336001">
        <w:rPr>
          <w:rFonts w:ascii="Times New Roman" w:hAnsi="Times New Roman" w:cs="Times New Roman"/>
          <w:b/>
          <w:sz w:val="24"/>
          <w:szCs w:val="24"/>
        </w:rPr>
        <w:t>.</w:t>
      </w:r>
    </w:p>
    <w:p w:rsidR="009036C0" w:rsidRDefault="009036C0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(4)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Textul </w:t>
      </w:r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- cadru de trimitere trebuie </w:t>
      </w:r>
      <w:proofErr w:type="gramStart"/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>să</w:t>
      </w:r>
      <w:proofErr w:type="gramEnd"/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 facă, în finalul său, mentiunea că anexa face</w:t>
      </w:r>
      <w:r w:rsidR="00BA79FB" w:rsidRPr="00336001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>parte</w:t>
      </w:r>
      <w:r w:rsidR="00BA79FB" w:rsidRPr="00336001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integrantă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din proiectul de hotărâre.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Dacă sunt mai</w:t>
      </w:r>
      <w:r w:rsidR="00BA79FB" w:rsidRPr="0033600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multe anexe, în</w:t>
      </w:r>
      <w:r w:rsidR="00BA79FB" w:rsidRPr="0033600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final se </w:t>
      </w:r>
      <w:proofErr w:type="gramStart"/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va</w:t>
      </w:r>
      <w:proofErr w:type="gramEnd"/>
      <w:r w:rsidR="00BA79FB" w:rsidRPr="0033600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Include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un articol distinct, cuprinzând aceeaşi menţiune, însoţită de nominalizarea expresă a tuturor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anexelor.</w:t>
      </w:r>
    </w:p>
    <w:p w:rsidR="009036C0" w:rsidRDefault="009036C0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(5)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Titlul</w:t>
      </w:r>
      <w:r w:rsidR="00BA79FB" w:rsidRPr="009036C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 xml:space="preserve">anexei </w:t>
      </w:r>
      <w:proofErr w:type="gramStart"/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va</w:t>
      </w:r>
      <w:proofErr w:type="gramEnd"/>
      <w:r w:rsidR="00BA79FB" w:rsidRPr="009036C0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cuprinde</w:t>
      </w:r>
      <w:r w:rsidR="00BA79FB" w:rsidRPr="009036C0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exprimarea</w:t>
      </w:r>
      <w:r w:rsidR="00BA79FB" w:rsidRPr="009036C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sintetică</w:t>
      </w:r>
      <w:r w:rsidR="00BA79FB" w:rsidRPr="009036C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a</w:t>
      </w:r>
      <w:r w:rsidR="00BA79FB" w:rsidRPr="009036C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ideii</w:t>
      </w:r>
      <w:r w:rsidR="00BA79FB" w:rsidRPr="009036C0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din</w:t>
      </w:r>
      <w:r w:rsidR="00BA79FB" w:rsidRPr="009036C0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textul</w:t>
      </w:r>
      <w:r w:rsidR="00BA79FB" w:rsidRPr="009036C0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9036C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BA79FB" w:rsidRPr="009036C0">
        <w:rPr>
          <w:rFonts w:ascii="Times New Roman" w:hAnsi="Times New Roman" w:cs="Times New Roman"/>
          <w:w w:val="90"/>
          <w:sz w:val="24"/>
          <w:szCs w:val="24"/>
        </w:rPr>
        <w:t>trimitere</w:t>
      </w:r>
      <w:r w:rsidR="00BA79FB" w:rsidRPr="00336001">
        <w:rPr>
          <w:rFonts w:ascii="Times New Roman" w:hAnsi="Times New Roman" w:cs="Times New Roman"/>
          <w:b/>
          <w:w w:val="90"/>
          <w:sz w:val="24"/>
          <w:szCs w:val="24"/>
        </w:rPr>
        <w:t>.</w:t>
      </w:r>
    </w:p>
    <w:p w:rsidR="004E0DA2" w:rsidRPr="009036C0" w:rsidRDefault="009036C0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(6)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Dacă sunt mai multe anexe, acestea se numerotează cu cifre arabe. în ordinea în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care au fost enunţate în textul proiectului. Anexele la proiectul de hotărâre vor purta antetul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pacing w:val="-1"/>
          <w:w w:val="93"/>
          <w:sz w:val="24"/>
          <w:szCs w:val="24"/>
        </w:rPr>
        <w:t>acesteia</w:t>
      </w:r>
      <w:r w:rsidR="00BA79FB" w:rsidRPr="00336001">
        <w:rPr>
          <w:rFonts w:ascii="Times New Roman" w:hAnsi="Times New Roman" w:cs="Times New Roman"/>
          <w:w w:val="93"/>
          <w:sz w:val="24"/>
          <w:szCs w:val="24"/>
        </w:rPr>
        <w:t>,</w:t>
      </w:r>
      <w:r w:rsidR="00BA79FB" w:rsidRPr="0033600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pacing w:val="-3"/>
          <w:w w:val="91"/>
          <w:sz w:val="24"/>
          <w:szCs w:val="24"/>
        </w:rPr>
        <w:t>precu</w:t>
      </w:r>
      <w:r w:rsidR="00BA79FB" w:rsidRPr="00336001">
        <w:rPr>
          <w:rFonts w:ascii="Times New Roman" w:hAnsi="Times New Roman" w:cs="Times New Roman"/>
          <w:w w:val="91"/>
          <w:sz w:val="24"/>
          <w:szCs w:val="24"/>
        </w:rPr>
        <w:t>m</w:t>
      </w:r>
      <w:r w:rsidR="00BA79FB" w:rsidRPr="003360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pacing w:val="-7"/>
          <w:w w:val="95"/>
          <w:sz w:val="24"/>
          <w:szCs w:val="24"/>
        </w:rPr>
        <w:t>ş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i</w:t>
      </w:r>
      <w:r w:rsidR="00BA79FB" w:rsidRPr="0033600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pacing w:val="-2"/>
          <w:w w:val="89"/>
          <w:sz w:val="24"/>
          <w:szCs w:val="24"/>
        </w:rPr>
        <w:t>mentiune</w:t>
      </w:r>
      <w:r w:rsidR="00BA79FB" w:rsidRPr="00336001">
        <w:rPr>
          <w:rFonts w:ascii="Times New Roman" w:hAnsi="Times New Roman" w:cs="Times New Roman"/>
          <w:w w:val="89"/>
          <w:sz w:val="24"/>
          <w:szCs w:val="24"/>
        </w:rPr>
        <w:t>a</w:t>
      </w:r>
      <w:r w:rsidR="00BA79FB" w:rsidRPr="0033600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spacing w:val="-1"/>
          <w:w w:val="102"/>
          <w:sz w:val="24"/>
          <w:szCs w:val="24"/>
        </w:rPr>
        <w:t>.Anex</w:t>
      </w:r>
      <w:r w:rsidR="00BA79FB" w:rsidRPr="00336001">
        <w:rPr>
          <w:rFonts w:ascii="Times New Roman" w:hAnsi="Times New Roman" w:cs="Times New Roman"/>
          <w:i/>
          <w:w w:val="102"/>
          <w:sz w:val="24"/>
          <w:szCs w:val="24"/>
        </w:rPr>
        <w:t>a</w:t>
      </w:r>
      <w:r w:rsidR="00BA79FB" w:rsidRPr="0033600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spacing w:val="-8"/>
          <w:w w:val="89"/>
          <w:sz w:val="24"/>
          <w:szCs w:val="24"/>
        </w:rPr>
        <w:t>nr</w:t>
      </w:r>
      <w:r w:rsidR="00BA79FB" w:rsidRPr="00336001">
        <w:rPr>
          <w:rFonts w:ascii="Times New Roman" w:hAnsi="Times New Roman" w:cs="Times New Roman"/>
          <w:i/>
          <w:w w:val="89"/>
          <w:sz w:val="24"/>
          <w:szCs w:val="24"/>
        </w:rPr>
        <w:t>.</w:t>
      </w:r>
      <w:r w:rsidR="00BA79FB" w:rsidRPr="00336001">
        <w:rPr>
          <w:rFonts w:ascii="Times New Roman" w:hAnsi="Times New Roman" w:cs="Times New Roman"/>
          <w:i/>
          <w:w w:val="154"/>
          <w:sz w:val="24"/>
          <w:szCs w:val="24"/>
        </w:rPr>
        <w:t>_</w:t>
      </w:r>
      <w:r w:rsidR="00BA79FB" w:rsidRPr="00336001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spacing w:val="-1"/>
          <w:w w:val="99"/>
          <w:sz w:val="24"/>
          <w:szCs w:val="24"/>
        </w:rPr>
        <w:t>l</w:t>
      </w:r>
      <w:r w:rsidR="00BA79FB" w:rsidRPr="00336001">
        <w:rPr>
          <w:rFonts w:ascii="Times New Roman" w:hAnsi="Times New Roman" w:cs="Times New Roman"/>
          <w:i/>
          <w:w w:val="99"/>
          <w:sz w:val="24"/>
          <w:szCs w:val="24"/>
        </w:rPr>
        <w:t>a</w:t>
      </w:r>
      <w:r w:rsidR="00BA79FB" w:rsidRPr="00336001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w w:val="97"/>
          <w:sz w:val="24"/>
          <w:szCs w:val="24"/>
        </w:rPr>
        <w:t>Hotărârea</w:t>
      </w:r>
      <w:r w:rsidR="00BA79FB" w:rsidRPr="0033600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spacing w:val="1"/>
          <w:w w:val="87"/>
          <w:sz w:val="24"/>
          <w:szCs w:val="24"/>
        </w:rPr>
        <w:t>nr</w:t>
      </w:r>
      <w:r w:rsidR="00BA79FB" w:rsidRPr="00336001">
        <w:rPr>
          <w:rFonts w:ascii="Times New Roman" w:hAnsi="Times New Roman" w:cs="Times New Roman"/>
          <w:i/>
          <w:w w:val="87"/>
          <w:sz w:val="24"/>
          <w:szCs w:val="24"/>
        </w:rPr>
        <w:t>.</w:t>
      </w:r>
      <w:r w:rsidR="00BA79FB" w:rsidRPr="00336001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i/>
          <w:spacing w:val="8"/>
          <w:w w:val="292"/>
          <w:sz w:val="24"/>
          <w:szCs w:val="24"/>
        </w:rPr>
        <w:t>_</w:t>
      </w:r>
      <w:r w:rsidR="00BA79FB" w:rsidRPr="00336001">
        <w:rPr>
          <w:rFonts w:ascii="Times New Roman" w:hAnsi="Times New Roman" w:cs="Times New Roman"/>
          <w:i/>
          <w:spacing w:val="1"/>
          <w:w w:val="98"/>
          <w:sz w:val="24"/>
          <w:szCs w:val="24"/>
        </w:rPr>
        <w:t>di</w:t>
      </w:r>
      <w:r w:rsidR="00BA79FB" w:rsidRPr="00336001">
        <w:rPr>
          <w:rFonts w:ascii="Times New Roman" w:hAnsi="Times New Roman" w:cs="Times New Roman"/>
          <w:i/>
          <w:w w:val="98"/>
          <w:sz w:val="24"/>
          <w:szCs w:val="24"/>
        </w:rPr>
        <w:t>n</w:t>
      </w:r>
      <w:r w:rsidR="00BA79FB" w:rsidRPr="00336001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  <w:u w:val="thick" w:color="5C5255"/>
        </w:rPr>
        <w:t xml:space="preserve">       </w:t>
      </w:r>
      <w:r w:rsidR="00BA79FB" w:rsidRPr="00336001">
        <w:rPr>
          <w:rFonts w:ascii="Times New Roman" w:hAnsi="Times New Roman" w:cs="Times New Roman"/>
          <w:spacing w:val="-6"/>
          <w:sz w:val="24"/>
          <w:szCs w:val="24"/>
          <w:u w:val="thick" w:color="5C5255"/>
        </w:rPr>
        <w:t xml:space="preserve"> </w:t>
      </w:r>
      <w:r w:rsidR="00BA79FB" w:rsidRPr="00336001">
        <w:rPr>
          <w:rFonts w:ascii="Times New Roman" w:hAnsi="Times New Roman" w:cs="Times New Roman"/>
          <w:i/>
          <w:w w:val="89"/>
          <w:sz w:val="24"/>
          <w:szCs w:val="24"/>
        </w:rPr>
        <w:t>".</w:t>
      </w:r>
    </w:p>
    <w:p w:rsidR="004E0DA2" w:rsidRPr="00DF080D" w:rsidRDefault="00BA79FB" w:rsidP="009036C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6C0">
        <w:rPr>
          <w:rFonts w:ascii="Times New Roman" w:hAnsi="Times New Roman" w:cs="Times New Roman"/>
          <w:b/>
          <w:spacing w:val="-1"/>
          <w:w w:val="95"/>
          <w:sz w:val="24"/>
          <w:szCs w:val="24"/>
        </w:rPr>
        <w:t>Art. 9.</w:t>
      </w:r>
      <w:r w:rsidRPr="0033600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- </w:t>
      </w:r>
      <w:r w:rsidRPr="00DF080D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După intrarea în vigoare, pe .durata existentei unei hotărâri </w:t>
      </w:r>
      <w:r w:rsidRPr="00DF080D">
        <w:rPr>
          <w:rFonts w:ascii="Times New Roman" w:hAnsi="Times New Roman" w:cs="Times New Roman"/>
          <w:w w:val="95"/>
          <w:sz w:val="24"/>
          <w:szCs w:val="24"/>
        </w:rPr>
        <w:t>pot surveni unele</w:t>
      </w:r>
      <w:r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evenimente,</w:t>
      </w:r>
      <w:r w:rsidRPr="00DF080D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precum</w:t>
      </w:r>
      <w:r w:rsidRPr="00DF080D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modificarea,</w:t>
      </w:r>
      <w:r w:rsidRPr="00DF080D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completarea,</w:t>
      </w:r>
      <w:r w:rsidRPr="00DF080D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revocarea</w:t>
      </w:r>
      <w:r w:rsidR="00596F8B" w:rsidRPr="00DF080D">
        <w:rPr>
          <w:rFonts w:ascii="Times New Roman" w:hAnsi="Times New Roman" w:cs="Times New Roman"/>
          <w:w w:val="90"/>
          <w:sz w:val="24"/>
          <w:szCs w:val="24"/>
        </w:rPr>
        <w:t xml:space="preserve"> î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ncetarea</w:t>
      </w:r>
      <w:r w:rsidRPr="00DF080D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aplicabilităţii</w:t>
      </w:r>
      <w:r w:rsidRPr="00DF080D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sau</w:t>
      </w:r>
      <w:r w:rsidRPr="00DF080D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DF080D">
        <w:rPr>
          <w:rFonts w:ascii="Times New Roman" w:hAnsi="Times New Roman" w:cs="Times New Roman"/>
          <w:w w:val="90"/>
          <w:sz w:val="24"/>
          <w:szCs w:val="24"/>
        </w:rPr>
        <w:t>abrogarea.</w:t>
      </w:r>
    </w:p>
    <w:p w:rsidR="00DF080D" w:rsidRDefault="00BA79FB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0"/>
          <w:sz w:val="24"/>
          <w:szCs w:val="24"/>
        </w:rPr>
        <w:t>Art. 10. - (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1)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Modificarea constă în schimbarea expresă a textului unuia sau mai multor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articole, teze ori alineate, dându-le o nouă formulare. Pentru exprimarea normativă </w:t>
      </w:r>
      <w:proofErr w:type="gramStart"/>
      <w:r w:rsidRPr="00336001">
        <w:rPr>
          <w:rFonts w:ascii="Times New Roman" w:hAnsi="Times New Roman" w:cs="Times New Roman"/>
          <w:w w:val="90"/>
          <w:sz w:val="24"/>
          <w:szCs w:val="24"/>
        </w:rPr>
        <w:t>a</w:t>
      </w:r>
      <w:proofErr w:type="gramEnd"/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 intenţiei de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modificare se nominalizează expres textul vizat, cu toate elementele de identificare. Proiectul de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8"/>
          <w:sz w:val="24"/>
          <w:szCs w:val="24"/>
        </w:rPr>
        <w:t>hotărâre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12"/>
          <w:w w:val="101"/>
          <w:sz w:val="24"/>
          <w:szCs w:val="24"/>
        </w:rPr>
        <w:t>s</w:t>
      </w:r>
      <w:r w:rsidRPr="00336001">
        <w:rPr>
          <w:rFonts w:ascii="Times New Roman" w:hAnsi="Times New Roman" w:cs="Times New Roman"/>
          <w:w w:val="101"/>
          <w:sz w:val="24"/>
          <w:szCs w:val="24"/>
        </w:rPr>
        <w:t>e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1"/>
          <w:w w:val="91"/>
          <w:sz w:val="24"/>
          <w:szCs w:val="24"/>
        </w:rPr>
        <w:t>formuleaz</w:t>
      </w:r>
      <w:r w:rsidRPr="00336001">
        <w:rPr>
          <w:rFonts w:ascii="Times New Roman" w:hAnsi="Times New Roman" w:cs="Times New Roman"/>
          <w:w w:val="91"/>
          <w:sz w:val="24"/>
          <w:szCs w:val="24"/>
        </w:rPr>
        <w:t>ă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1"/>
          <w:w w:val="92"/>
          <w:sz w:val="24"/>
          <w:szCs w:val="24"/>
        </w:rPr>
        <w:t>utilizându-s</w:t>
      </w:r>
      <w:r w:rsidRPr="00336001">
        <w:rPr>
          <w:rFonts w:ascii="Times New Roman" w:hAnsi="Times New Roman" w:cs="Times New Roman"/>
          <w:w w:val="92"/>
          <w:sz w:val="24"/>
          <w:szCs w:val="24"/>
        </w:rPr>
        <w:t>e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1"/>
          <w:sz w:val="24"/>
          <w:szCs w:val="24"/>
        </w:rPr>
        <w:t>sintagma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„Se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w w:val="101"/>
          <w:sz w:val="24"/>
          <w:szCs w:val="24"/>
        </w:rPr>
        <w:t>mod</w:t>
      </w:r>
      <w:r w:rsidRPr="00336001">
        <w:rPr>
          <w:rFonts w:ascii="Times New Roman" w:hAnsi="Times New Roman" w:cs="Times New Roman"/>
          <w:i/>
          <w:w w:val="96"/>
          <w:sz w:val="24"/>
          <w:szCs w:val="24"/>
        </w:rPr>
        <w:t>if</w:t>
      </w:r>
      <w:r w:rsidRPr="00336001">
        <w:rPr>
          <w:rFonts w:ascii="Times New Roman" w:hAnsi="Times New Roman" w:cs="Times New Roman"/>
          <w:i/>
          <w:w w:val="93"/>
          <w:sz w:val="24"/>
          <w:szCs w:val="24"/>
        </w:rPr>
        <w:t>ică</w:t>
      </w:r>
      <w:r w:rsidRPr="003360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-3"/>
          <w:sz w:val="24"/>
          <w:szCs w:val="24"/>
        </w:rPr>
        <w:t>a</w:t>
      </w:r>
      <w:r w:rsidRPr="00336001">
        <w:rPr>
          <w:rFonts w:ascii="Times New Roman" w:hAnsi="Times New Roman" w:cs="Times New Roman"/>
          <w:i/>
          <w:spacing w:val="-2"/>
          <w:w w:val="83"/>
          <w:sz w:val="24"/>
          <w:szCs w:val="24"/>
        </w:rPr>
        <w:t>rt</w:t>
      </w:r>
      <w:r w:rsidRPr="00336001">
        <w:rPr>
          <w:rFonts w:ascii="Times New Roman" w:hAnsi="Times New Roman" w:cs="Times New Roman"/>
          <w:i/>
          <w:spacing w:val="-3"/>
          <w:w w:val="28"/>
          <w:sz w:val="24"/>
          <w:szCs w:val="24"/>
        </w:rPr>
        <w:t>.</w:t>
      </w:r>
      <w:r w:rsidRPr="00336001">
        <w:rPr>
          <w:rFonts w:ascii="Times New Roman" w:hAnsi="Times New Roman" w:cs="Times New Roman"/>
          <w:i/>
          <w:spacing w:val="-2"/>
          <w:w w:val="89"/>
          <w:sz w:val="24"/>
          <w:szCs w:val="24"/>
        </w:rPr>
        <w:t>_</w:t>
      </w:r>
      <w:r w:rsidRPr="00336001">
        <w:rPr>
          <w:rFonts w:ascii="Times New Roman" w:hAnsi="Times New Roman" w:cs="Times New Roman"/>
          <w:i/>
          <w:w w:val="89"/>
          <w:sz w:val="24"/>
          <w:szCs w:val="24"/>
        </w:rPr>
        <w:t>,</w:t>
      </w:r>
      <w:r w:rsidRPr="003360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3"/>
          <w:w w:val="95"/>
          <w:sz w:val="24"/>
          <w:szCs w:val="24"/>
        </w:rPr>
        <w:t>car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e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9"/>
          <w:w w:val="91"/>
          <w:sz w:val="24"/>
          <w:szCs w:val="24"/>
        </w:rPr>
        <w:t>v</w:t>
      </w:r>
      <w:r w:rsidRPr="00336001">
        <w:rPr>
          <w:rFonts w:ascii="Times New Roman" w:hAnsi="Times New Roman" w:cs="Times New Roman"/>
          <w:w w:val="91"/>
          <w:sz w:val="24"/>
          <w:szCs w:val="24"/>
        </w:rPr>
        <w:t>a</w:t>
      </w:r>
      <w:r w:rsidRPr="00336001">
        <w:rPr>
          <w:rFonts w:ascii="Times New Roman" w:hAnsi="Times New Roman" w:cs="Times New Roman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-3"/>
          <w:w w:val="96"/>
          <w:sz w:val="24"/>
          <w:szCs w:val="24"/>
        </w:rPr>
        <w:t>ave</w:t>
      </w:r>
      <w:r w:rsidRPr="00336001">
        <w:rPr>
          <w:rFonts w:ascii="Times New Roman" w:hAnsi="Times New Roman" w:cs="Times New Roman"/>
          <w:i/>
          <w:w w:val="96"/>
          <w:sz w:val="24"/>
          <w:szCs w:val="24"/>
        </w:rPr>
        <w:t>a</w:t>
      </w:r>
      <w:r w:rsidRPr="003360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pacing w:val="-1"/>
          <w:w w:val="97"/>
          <w:sz w:val="24"/>
          <w:szCs w:val="24"/>
        </w:rPr>
        <w:t xml:space="preserve">următorul </w:t>
      </w:r>
      <w:r w:rsidRPr="00336001">
        <w:rPr>
          <w:rFonts w:ascii="Times New Roman" w:hAnsi="Times New Roman" w:cs="Times New Roman"/>
          <w:i/>
          <w:sz w:val="24"/>
          <w:szCs w:val="24"/>
        </w:rPr>
        <w:t>cuprins:•.</w:t>
      </w:r>
      <w:r w:rsidRPr="00336001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proofErr w:type="gramStart"/>
      <w:r w:rsidRPr="00336001">
        <w:rPr>
          <w:rFonts w:ascii="Times New Roman" w:hAnsi="Times New Roman" w:cs="Times New Roman"/>
          <w:sz w:val="24"/>
          <w:szCs w:val="24"/>
        </w:rPr>
        <w:t>ur</w:t>
      </w:r>
      <w:r w:rsidR="00596F8B" w:rsidRPr="00336001">
        <w:rPr>
          <w:rFonts w:ascii="Times New Roman" w:hAnsi="Times New Roman" w:cs="Times New Roman"/>
          <w:sz w:val="24"/>
          <w:szCs w:val="24"/>
        </w:rPr>
        <w:t>m</w:t>
      </w:r>
      <w:r w:rsidRPr="00336001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33600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redactarea</w:t>
      </w:r>
      <w:r w:rsidRPr="003360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noului</w:t>
      </w:r>
      <w:r w:rsidRPr="0033600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text.</w:t>
      </w:r>
    </w:p>
    <w:p w:rsidR="00DF080D" w:rsidRDefault="00DF080D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(2)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Modificarea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ori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completarea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unei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hotărâri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proofErr w:type="gramStart"/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este</w:t>
      </w:r>
      <w:proofErr w:type="gramEnd"/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admisă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numai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dacă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nu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se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afectează</w:t>
      </w:r>
      <w:r w:rsidR="00BA79FB" w:rsidRPr="00DF080D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concepţia</w:t>
      </w:r>
      <w:r w:rsidR="00BA79FB" w:rsidRPr="00DF080D">
        <w:rPr>
          <w:rFonts w:ascii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generală</w:t>
      </w:r>
      <w:r w:rsidR="00BA79FB" w:rsidRPr="00DF080D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sau</w:t>
      </w:r>
      <w:r w:rsidR="00BA79FB" w:rsidRPr="00DF080D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caracterul</w:t>
      </w:r>
      <w:r w:rsidR="00BA79FB" w:rsidRPr="00DF080D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unitar</w:t>
      </w:r>
      <w:r w:rsidR="00BA79FB" w:rsidRPr="00DF080D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al</w:t>
      </w:r>
      <w:r w:rsidR="00BA79FB" w:rsidRPr="00DF080D">
        <w:rPr>
          <w:rFonts w:ascii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acestora,</w:t>
      </w:r>
      <w:r w:rsidR="00BA79FB" w:rsidRPr="00DF080D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ori</w:t>
      </w:r>
      <w:r w:rsidR="00BA79FB" w:rsidRPr="00DF080D">
        <w:rPr>
          <w:rFonts w:ascii="Times New Roman" w:hAnsi="Times New Roman" w:cs="Times New Roman"/>
          <w:spacing w:val="35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dacă</w:t>
      </w:r>
      <w:r w:rsidR="00BA79FB" w:rsidRPr="00DF080D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nu</w:t>
      </w:r>
      <w:r w:rsidR="00BA79FB" w:rsidRPr="00DF080D">
        <w:rPr>
          <w:rFonts w:ascii="Times New Roman" w:hAnsi="Times New Roman" w:cs="Times New Roman"/>
          <w:spacing w:val="21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priveşte</w:t>
      </w:r>
      <w:r w:rsidR="00BA79FB" w:rsidRPr="00DF080D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0"/>
          <w:sz w:val="24"/>
          <w:szCs w:val="24"/>
        </w:rPr>
        <w:t>întreaga</w:t>
      </w:r>
      <w:r w:rsidR="00596F8B" w:rsidRPr="00DF080D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 xml:space="preserve">sau cea mai mare parte a reglementărilor. </w:t>
      </w:r>
      <w:proofErr w:type="gramStart"/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ln</w:t>
      </w:r>
      <w:proofErr w:type="gramEnd"/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 xml:space="preserve"> caz contrar, ele se înlocuiesc cu o nouă</w:t>
      </w:r>
      <w:r w:rsidR="00BA79FB" w:rsidRPr="00DF080D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reglementare,</w:t>
      </w:r>
      <w:r w:rsidR="00BA79FB" w:rsidRPr="00DF080D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urmând</w:t>
      </w:r>
      <w:r w:rsidR="00BA79FB" w:rsidRPr="00DF080D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să</w:t>
      </w:r>
      <w:r w:rsidR="00BA79FB" w:rsidRPr="00DF080D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fie</w:t>
      </w:r>
      <w:r w:rsidR="00BA79FB" w:rsidRPr="00DF080D">
        <w:rPr>
          <w:rFonts w:ascii="Times New Roman" w:hAnsi="Times New Roman" w:cs="Times New Roman"/>
          <w:spacing w:val="-21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în</w:t>
      </w:r>
      <w:r w:rsidR="00BA79FB" w:rsidRPr="00DF080D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întregime</w:t>
      </w:r>
      <w:r w:rsidR="00BA79FB" w:rsidRPr="00DF080D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BA79FB" w:rsidRPr="00DF080D">
        <w:rPr>
          <w:rFonts w:ascii="Times New Roman" w:hAnsi="Times New Roman" w:cs="Times New Roman"/>
          <w:w w:val="95"/>
          <w:sz w:val="24"/>
          <w:szCs w:val="24"/>
        </w:rPr>
        <w:t>abrogate.</w:t>
      </w:r>
    </w:p>
    <w:p w:rsidR="004E0DA2" w:rsidRPr="00336001" w:rsidRDefault="00DF080D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(3)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 xml:space="preserve">În cazul în care se modifică sau se completează o </w:t>
      </w:r>
      <w:proofErr w:type="gramStart"/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altă</w:t>
      </w:r>
      <w:proofErr w:type="gramEnd"/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 xml:space="preserve"> hotărâre, articolele se</w:t>
      </w:r>
      <w:r w:rsidR="00BA79FB"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numerotează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cu cifre romane, păstrându-se numerotarea cu cifre arabe pentru textele</w:t>
      </w:r>
      <w:r w:rsidR="00BA79FB"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modificate</w:t>
      </w:r>
      <w:r w:rsidR="00BA79FB" w:rsidRPr="003360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sau</w:t>
      </w:r>
      <w:r w:rsidR="00BA79FB" w:rsidRPr="0033600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completate.</w:t>
      </w:r>
    </w:p>
    <w:p w:rsidR="004E0DA2" w:rsidRPr="00336001" w:rsidRDefault="00BA79FB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0"/>
          <w:sz w:val="24"/>
          <w:szCs w:val="24"/>
        </w:rPr>
        <w:t>Art.</w:t>
      </w:r>
      <w:r w:rsidRPr="00336001">
        <w:rPr>
          <w:rFonts w:ascii="Times New Roman" w:hAnsi="Times New Roman" w:cs="Times New Roman"/>
          <w:b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b/>
          <w:w w:val="90"/>
          <w:sz w:val="24"/>
          <w:szCs w:val="24"/>
        </w:rPr>
        <w:t>11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. - Reglementările de modificare</w:t>
      </w:r>
      <w:r w:rsidRPr="0033600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şi</w:t>
      </w:r>
      <w:r w:rsidRPr="0033600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completare se încorporează în actul</w:t>
      </w:r>
      <w:r w:rsidRPr="0033600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de bază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data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intrării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lor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3360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vigoare,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identificându se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cu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acesta,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iar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intervenţiile</w:t>
      </w:r>
      <w:r w:rsidRPr="0033600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ulterioare</w:t>
      </w:r>
      <w:r w:rsidRPr="0033600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modificare</w:t>
      </w:r>
      <w:r w:rsidRPr="00336001">
        <w:rPr>
          <w:rFonts w:ascii="Times New Roman" w:hAnsi="Times New Roman" w:cs="Times New Roman"/>
          <w:spacing w:val="-20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sau</w:t>
      </w:r>
      <w:r w:rsidRPr="00336001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completare</w:t>
      </w:r>
      <w:r w:rsidRPr="00336001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vor</w:t>
      </w:r>
      <w:r w:rsidRPr="0033600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fi</w:t>
      </w:r>
      <w:r w:rsidRPr="00336001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raportate</w:t>
      </w:r>
      <w:r w:rsidRPr="00336001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tot</w:t>
      </w:r>
      <w:r w:rsidRPr="00336001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33600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actul</w:t>
      </w:r>
      <w:r w:rsidRPr="00336001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bază.</w:t>
      </w:r>
    </w:p>
    <w:p w:rsidR="004E0DA2" w:rsidRPr="00336001" w:rsidRDefault="00BA79FB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5"/>
          <w:sz w:val="24"/>
          <w:szCs w:val="24"/>
        </w:rPr>
        <w:t>Art. 12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.  (1) Completarea unei hotărâri constă în introducerea unei dispoziţii noi,</w:t>
      </w:r>
      <w:r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cuprinzând soluţii şi ipoteze suplimentare, care se adaugă elementelor structurate existente prin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utilizarea următoarei</w:t>
      </w:r>
      <w:r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 xml:space="preserve">formule </w:t>
      </w:r>
      <w:r w:rsidRPr="00336001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de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 xml:space="preserve">exprimare: </w:t>
      </w:r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>.După</w:t>
      </w:r>
      <w:r w:rsidRPr="00336001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>articolu</w:t>
      </w:r>
      <w:r w:rsidR="000B7B0B" w:rsidRPr="00336001">
        <w:rPr>
          <w:rFonts w:ascii="Times New Roman" w:hAnsi="Times New Roman" w:cs="Times New Roman"/>
          <w:i/>
          <w:w w:val="95"/>
          <w:sz w:val="24"/>
          <w:szCs w:val="24"/>
        </w:rPr>
        <w:t>l/</w:t>
      </w:r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 xml:space="preserve">alineatul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 xml:space="preserve">se </w:t>
      </w:r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 xml:space="preserve">introduce </w:t>
      </w:r>
      <w:proofErr w:type="gramStart"/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>un</w:t>
      </w:r>
      <w:proofErr w:type="gramEnd"/>
      <w:r w:rsidRPr="00336001">
        <w:rPr>
          <w:rFonts w:ascii="Times New Roman" w:hAnsi="Times New Roman" w:cs="Times New Roman"/>
          <w:i/>
          <w:w w:val="95"/>
          <w:sz w:val="24"/>
          <w:szCs w:val="24"/>
        </w:rPr>
        <w:t xml:space="preserve"> nou</w:t>
      </w:r>
      <w:r w:rsidRPr="00336001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z w:val="24"/>
          <w:szCs w:val="24"/>
        </w:rPr>
        <w:t>artico</w:t>
      </w:r>
      <w:r w:rsidR="000B7B0B" w:rsidRPr="00336001">
        <w:rPr>
          <w:rFonts w:ascii="Times New Roman" w:hAnsi="Times New Roman" w:cs="Times New Roman"/>
          <w:i/>
          <w:sz w:val="24"/>
          <w:szCs w:val="24"/>
        </w:rPr>
        <w:t>l/</w:t>
      </w:r>
      <w:r w:rsidRPr="00336001">
        <w:rPr>
          <w:rFonts w:ascii="Times New Roman" w:hAnsi="Times New Roman" w:cs="Times New Roman"/>
          <w:i/>
          <w:sz w:val="24"/>
          <w:szCs w:val="24"/>
        </w:rPr>
        <w:t>alineat,</w:t>
      </w:r>
      <w:r w:rsidRPr="00336001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z w:val="24"/>
          <w:szCs w:val="24"/>
        </w:rPr>
        <w:t>care</w:t>
      </w:r>
      <w:r w:rsidRPr="00336001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z w:val="24"/>
          <w:szCs w:val="24"/>
        </w:rPr>
        <w:t>va avea</w:t>
      </w:r>
      <w:r w:rsidRPr="00336001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z w:val="24"/>
          <w:szCs w:val="24"/>
        </w:rPr>
        <w:t>următorul</w:t>
      </w:r>
      <w:r w:rsidRPr="00336001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i/>
          <w:sz w:val="24"/>
          <w:szCs w:val="24"/>
        </w:rPr>
        <w:t>cuprins:</w:t>
      </w:r>
      <w:r w:rsidRPr="00336001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</w:p>
    <w:p w:rsidR="004E0DA2" w:rsidRPr="00336001" w:rsidRDefault="00BA79FB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(2) Actul de completare poate </w:t>
      </w:r>
      <w:proofErr w:type="gramStart"/>
      <w:r w:rsidRPr="00336001">
        <w:rPr>
          <w:rFonts w:ascii="Times New Roman" w:hAnsi="Times New Roman" w:cs="Times New Roman"/>
          <w:w w:val="90"/>
          <w:sz w:val="24"/>
          <w:szCs w:val="24"/>
        </w:rPr>
        <w:t>să</w:t>
      </w:r>
      <w:proofErr w:type="gramEnd"/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 dispună renumerotarea articolelor actului completat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şi republicarea lui, sau ca acestea să dobândească numărul structurilor corespunzătoare din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textul</w:t>
      </w:r>
      <w:r w:rsidRPr="00336001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vechi,</w:t>
      </w:r>
      <w:r w:rsidRPr="00336001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însoţite</w:t>
      </w:r>
      <w:r w:rsidRPr="00336001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336001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indice</w:t>
      </w:r>
      <w:r w:rsidRPr="00336001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cifric</w:t>
      </w:r>
      <w:r w:rsidRPr="0033600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pentru</w:t>
      </w:r>
      <w:r w:rsidRPr="00336001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diferenţiere.</w:t>
      </w:r>
    </w:p>
    <w:p w:rsidR="004E0DA2" w:rsidRPr="00336001" w:rsidRDefault="00BA79FB" w:rsidP="00DF080D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0"/>
          <w:sz w:val="24"/>
          <w:szCs w:val="24"/>
        </w:rPr>
        <w:t>Art. 13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. 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Revocarea/încetarea aplicabilităţii unei hotărâri constă în retractarea actului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administrativ valid şi presupune o manifestare de voinţă subsecventă celei care a dat naştere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actului,</w:t>
      </w:r>
      <w:r w:rsidRPr="00336001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prin</w:t>
      </w:r>
      <w:r w:rsidRPr="00336001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care</w:t>
      </w:r>
      <w:r w:rsidRPr="00336001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se</w:t>
      </w:r>
      <w:r w:rsidRPr="00336001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pune</w:t>
      </w:r>
      <w:r w:rsidRPr="00336001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capăt,</w:t>
      </w:r>
      <w:r w:rsidRPr="00336001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se</w:t>
      </w:r>
      <w:r w:rsidRPr="0033600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înlătură</w:t>
      </w:r>
      <w:r w:rsidRPr="00336001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sau</w:t>
      </w:r>
      <w:r w:rsidRPr="00336001">
        <w:rPr>
          <w:rFonts w:ascii="Times New Roman" w:hAnsi="Times New Roman" w:cs="Times New Roman"/>
          <w:spacing w:val="-16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încetează</w:t>
      </w:r>
      <w:r w:rsidRPr="00336001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efectele</w:t>
      </w:r>
      <w:r w:rsidRPr="0033600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acestui</w:t>
      </w:r>
      <w:r w:rsidRPr="00336001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>act.</w:t>
      </w:r>
    </w:p>
    <w:p w:rsidR="00E337D0" w:rsidRDefault="00BA79FB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0"/>
          <w:sz w:val="24"/>
          <w:szCs w:val="24"/>
        </w:rPr>
        <w:t>Art. 14.</w:t>
      </w:r>
      <w:r w:rsidRPr="00336001">
        <w:rPr>
          <w:rFonts w:ascii="Times New Roman" w:hAnsi="Times New Roman" w:cs="Times New Roman"/>
          <w:w w:val="90"/>
          <w:sz w:val="24"/>
          <w:szCs w:val="24"/>
        </w:rPr>
        <w:t xml:space="preserve">  (1) Prevederile cuprinse într-o hotărâre, contrare unei reglementări de acelaşi</w:t>
      </w:r>
      <w:r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nivel</w:t>
      </w:r>
      <w:r w:rsidRPr="0033600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sau</w:t>
      </w:r>
      <w:r w:rsidRPr="0033600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nivel</w:t>
      </w:r>
      <w:r w:rsidRPr="0033600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superior,</w:t>
      </w:r>
      <w:r w:rsidRPr="003360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vor</w:t>
      </w:r>
      <w:r w:rsidRPr="0033600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fi</w:t>
      </w:r>
      <w:r w:rsidRPr="0033600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abrogate.</w:t>
      </w:r>
    </w:p>
    <w:p w:rsidR="00E337D0" w:rsidRDefault="00E337D0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(2)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Abrogarea poate</w:t>
      </w:r>
      <w:r w:rsidR="00BA79FB" w:rsidRPr="00336001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fi</w:t>
      </w:r>
      <w:r w:rsidR="00BA79FB" w:rsidRPr="00336001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totală</w:t>
      </w:r>
      <w:r w:rsidR="00BA79FB" w:rsidRPr="0033600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sau</w:t>
      </w:r>
      <w:r w:rsidR="00BA79FB" w:rsidRPr="00336001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parţială.</w:t>
      </w:r>
    </w:p>
    <w:p w:rsidR="00E337D0" w:rsidRDefault="00E337D0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(3)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În cazul abrogărilor parţiale,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intervenite succesiv, ultima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abrogare se </w:t>
      </w:r>
      <w:proofErr w:type="gramStart"/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va</w:t>
      </w:r>
      <w:proofErr w:type="gramEnd"/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 xml:space="preserve"> referi la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întregul</w:t>
      </w:r>
      <w:r w:rsidR="00BA79FB" w:rsidRPr="0033600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act</w:t>
      </w:r>
      <w:r w:rsidR="00BA79FB" w:rsidRPr="00336001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normativ,</w:t>
      </w:r>
      <w:r w:rsidR="00BA79FB" w:rsidRPr="00336001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nu</w:t>
      </w:r>
      <w:r w:rsidR="00BA79FB" w:rsidRPr="0033600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numai</w:t>
      </w:r>
      <w:r w:rsidR="00BA79FB" w:rsidRPr="0033600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la</w:t>
      </w:r>
      <w:r w:rsidR="00BA79FB" w:rsidRPr="00336001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textele</w:t>
      </w:r>
      <w:r w:rsidR="00BA79FB" w:rsidRPr="00336001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rămase</w:t>
      </w:r>
      <w:r w:rsidR="00BA79FB" w:rsidRPr="00336001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în</w:t>
      </w:r>
      <w:r w:rsidR="00BA79FB" w:rsidRPr="00336001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vigoare.</w:t>
      </w:r>
    </w:p>
    <w:p w:rsidR="00E337D0" w:rsidRDefault="00E337D0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(4)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Abrogare</w:t>
      </w:r>
      <w:r w:rsidR="00BA79FB" w:rsidRPr="00336001">
        <w:rPr>
          <w:rFonts w:ascii="Times New Roman" w:hAnsi="Times New Roman" w:cs="Times New Roman"/>
          <w:b/>
          <w:w w:val="90"/>
          <w:sz w:val="24"/>
          <w:szCs w:val="24"/>
        </w:rPr>
        <w:t xml:space="preserve">a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unei hotărâri, parţială sau totală, are întotdeauna caracter definitiv,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nemaiputându-se</w:t>
      </w:r>
      <w:r w:rsidR="00BA79FB" w:rsidRPr="0033600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repune</w:t>
      </w:r>
      <w:r w:rsidR="00BA79FB" w:rsidRPr="0033600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position w:val="1"/>
          <w:sz w:val="24"/>
          <w:szCs w:val="24"/>
        </w:rPr>
        <w:t>în</w:t>
      </w:r>
      <w:r w:rsidR="00BA79FB" w:rsidRPr="00336001">
        <w:rPr>
          <w:rFonts w:ascii="Times New Roman" w:hAnsi="Times New Roman" w:cs="Times New Roman"/>
          <w:spacing w:val="-8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vigoare.</w:t>
      </w:r>
    </w:p>
    <w:p w:rsidR="004E0DA2" w:rsidRPr="00336001" w:rsidRDefault="00E337D0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(5) </w:t>
      </w:r>
      <w:r w:rsidR="00BA79FB" w:rsidRPr="00336001">
        <w:rPr>
          <w:rFonts w:ascii="Times New Roman" w:hAnsi="Times New Roman" w:cs="Times New Roman"/>
          <w:w w:val="95"/>
          <w:position w:val="1"/>
          <w:sz w:val="24"/>
          <w:szCs w:val="24"/>
        </w:rPr>
        <w:t>Abrogarea</w:t>
      </w:r>
      <w:r w:rsidR="00BA79FB" w:rsidRPr="00336001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position w:val="1"/>
          <w:sz w:val="24"/>
          <w:szCs w:val="24"/>
        </w:rPr>
        <w:t>poate</w:t>
      </w:r>
      <w:r w:rsidR="00BA79FB" w:rsidRPr="00336001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fi</w:t>
      </w:r>
      <w:r w:rsidR="00BA79FB"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hotărâtă,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de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regulă,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printr-o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prevedere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distinctă</w:t>
      </w:r>
      <w:r w:rsidR="00BA79FB" w:rsidRPr="0033600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5"/>
          <w:sz w:val="24"/>
          <w:szCs w:val="24"/>
        </w:rPr>
        <w:t>în</w:t>
      </w:r>
      <w:r w:rsidR="00BA79FB" w:rsidRPr="00336001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finalul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sz w:val="24"/>
          <w:szCs w:val="24"/>
        </w:rPr>
        <w:t>unei</w:t>
      </w:r>
      <w:r w:rsidR="00BA79FB" w:rsidRPr="00336001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>hotărâri</w:t>
      </w:r>
      <w:r w:rsidR="00BA79FB" w:rsidRPr="00336001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w w:val="90"/>
          <w:position w:val="1"/>
          <w:sz w:val="24"/>
          <w:szCs w:val="24"/>
        </w:rPr>
        <w:t>care reglementează o anumită problematică, dacă aceasta afectează</w:t>
      </w:r>
      <w:r w:rsidR="00BA79FB" w:rsidRPr="00336001">
        <w:rPr>
          <w:rFonts w:ascii="Times New Roman" w:hAnsi="Times New Roman" w:cs="Times New Roman"/>
          <w:spacing w:val="1"/>
          <w:w w:val="90"/>
          <w:position w:val="1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reglementări</w:t>
      </w:r>
      <w:r w:rsidR="00BA79FB" w:rsidRPr="0033600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BA79FB" w:rsidRPr="00336001">
        <w:rPr>
          <w:rFonts w:ascii="Times New Roman" w:hAnsi="Times New Roman" w:cs="Times New Roman"/>
          <w:sz w:val="24"/>
          <w:szCs w:val="24"/>
        </w:rPr>
        <w:t>conexe anterioare.</w:t>
      </w:r>
    </w:p>
    <w:p w:rsidR="004E0DA2" w:rsidRPr="00336001" w:rsidRDefault="00BA79FB" w:rsidP="00E337D0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001">
        <w:rPr>
          <w:rFonts w:ascii="Times New Roman" w:hAnsi="Times New Roman" w:cs="Times New Roman"/>
          <w:b/>
          <w:w w:val="95"/>
          <w:sz w:val="24"/>
          <w:szCs w:val="24"/>
        </w:rPr>
        <w:t>Art.</w:t>
      </w:r>
      <w:r w:rsidRPr="00336001">
        <w:rPr>
          <w:rFonts w:ascii="Times New Roman" w:hAnsi="Times New Roman" w:cs="Times New Roman"/>
          <w:b/>
          <w:spacing w:val="46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b/>
          <w:w w:val="95"/>
          <w:sz w:val="24"/>
          <w:szCs w:val="24"/>
        </w:rPr>
        <w:t>15.</w:t>
      </w:r>
      <w:r w:rsidRPr="00336001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-</w:t>
      </w:r>
      <w:r w:rsidRPr="00336001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(1)</w:t>
      </w:r>
      <w:r w:rsidRPr="00336001">
        <w:rPr>
          <w:rFonts w:ascii="Times New Roman" w:hAnsi="Times New Roman" w:cs="Times New Roman"/>
          <w:spacing w:val="55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Proiectele</w:t>
      </w:r>
      <w:r w:rsidRPr="00336001">
        <w:rPr>
          <w:rFonts w:ascii="Times New Roman" w:hAnsi="Times New Roman" w:cs="Times New Roman"/>
          <w:spacing w:val="45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45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hotărâri</w:t>
      </w:r>
      <w:r w:rsidRPr="00336001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trebuie</w:t>
      </w:r>
      <w:r w:rsidRPr="00336001">
        <w:rPr>
          <w:rFonts w:ascii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să</w:t>
      </w:r>
      <w:r w:rsidRPr="00336001">
        <w:rPr>
          <w:rFonts w:ascii="Times New Roman" w:hAnsi="Times New Roman" w:cs="Times New Roman"/>
          <w:spacing w:val="4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fie</w:t>
      </w:r>
      <w:r w:rsidRPr="00336001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însoţite</w:t>
      </w:r>
      <w:r w:rsidRPr="00336001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referate</w:t>
      </w:r>
      <w:r w:rsidRPr="00336001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336001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proofErr w:type="gramStart"/>
      <w:r w:rsidRPr="00336001">
        <w:rPr>
          <w:rFonts w:ascii="Times New Roman" w:hAnsi="Times New Roman" w:cs="Times New Roman"/>
          <w:w w:val="95"/>
          <w:sz w:val="24"/>
          <w:szCs w:val="24"/>
        </w:rPr>
        <w:t>aprobare</w:t>
      </w:r>
      <w:r w:rsidR="00123BFA" w:rsidRPr="00336001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întocmite</w:t>
      </w:r>
      <w:proofErr w:type="gramEnd"/>
      <w:r w:rsidRPr="0033600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de iniţiatori,</w:t>
      </w:r>
      <w:r w:rsidRPr="0033600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în</w:t>
      </w:r>
      <w:r w:rsidRPr="0033600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care</w:t>
      </w:r>
      <w:r w:rsidRPr="003360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se</w:t>
      </w:r>
      <w:r w:rsidRPr="003360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vor</w:t>
      </w:r>
      <w:r w:rsidRPr="0033600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arăta</w:t>
      </w:r>
      <w:r w:rsidRPr="0033600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36001">
        <w:rPr>
          <w:rFonts w:ascii="Times New Roman" w:hAnsi="Times New Roman" w:cs="Times New Roman"/>
          <w:sz w:val="24"/>
          <w:szCs w:val="24"/>
        </w:rPr>
        <w:t>succint:</w:t>
      </w:r>
    </w:p>
    <w:p w:rsidR="00E337D0" w:rsidRPr="00E337D0" w:rsidRDefault="00BA79FB" w:rsidP="0033600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337D0">
        <w:rPr>
          <w:rFonts w:ascii="Times New Roman" w:hAnsi="Times New Roman" w:cs="Times New Roman"/>
          <w:w w:val="85"/>
          <w:sz w:val="24"/>
          <w:szCs w:val="24"/>
        </w:rPr>
        <w:t>cerinţele</w:t>
      </w:r>
      <w:r w:rsidRPr="00E337D0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care</w:t>
      </w:r>
      <w:r w:rsidRPr="00E337D0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justifică</w:t>
      </w:r>
      <w:r w:rsidRPr="00E337D0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intervenţia</w:t>
      </w:r>
      <w:r w:rsidRPr="00E337D0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normativă,</w:t>
      </w:r>
      <w:r w:rsidRPr="00E337D0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atât</w:t>
      </w:r>
      <w:r w:rsidRPr="00E337D0">
        <w:rPr>
          <w:rFonts w:ascii="Times New Roman" w:hAnsi="Times New Roman" w:cs="Times New Roman"/>
          <w:spacing w:val="37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din</w:t>
      </w:r>
      <w:r w:rsidRPr="00E337D0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punct</w:t>
      </w:r>
      <w:r w:rsidRPr="00E337D0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E337D0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vedere</w:t>
      </w:r>
      <w:r w:rsidRPr="00E337D0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E337D0">
        <w:rPr>
          <w:rFonts w:ascii="Times New Roman" w:hAnsi="Times New Roman" w:cs="Times New Roman"/>
          <w:spacing w:val="40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legalităţii</w:t>
      </w:r>
      <w:r w:rsidRPr="00E337D0">
        <w:rPr>
          <w:rFonts w:ascii="Times New Roman" w:hAnsi="Times New Roman" w:cs="Times New Roman"/>
          <w:spacing w:val="42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E337D0">
        <w:rPr>
          <w:rFonts w:ascii="Times New Roman" w:hAnsi="Times New Roman" w:cs="Times New Roman"/>
          <w:spacing w:val="36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E337D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oportunităţii,</w:t>
      </w:r>
      <w:r w:rsidRPr="00E337D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cât</w:t>
      </w:r>
      <w:r w:rsidRPr="00E337D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şi al</w:t>
      </w:r>
      <w:r w:rsidRPr="00E337D0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eficienţei</w:t>
      </w:r>
      <w:r w:rsidRPr="00E337D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E337D0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eficacităţii;</w:t>
      </w:r>
    </w:p>
    <w:p w:rsidR="00E337D0" w:rsidRPr="00E337D0" w:rsidRDefault="00BA79FB" w:rsidP="0033600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337D0">
        <w:rPr>
          <w:rFonts w:ascii="Times New Roman" w:hAnsi="Times New Roman" w:cs="Times New Roman"/>
          <w:w w:val="90"/>
          <w:sz w:val="24"/>
          <w:szCs w:val="24"/>
        </w:rPr>
        <w:t>efectele</w:t>
      </w:r>
      <w:r w:rsidRPr="00E337D0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avute</w:t>
      </w:r>
      <w:r w:rsidRPr="00E337D0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E337D0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vedere</w:t>
      </w:r>
      <w:r w:rsidRPr="00E337D0">
        <w:rPr>
          <w:rFonts w:ascii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prin</w:t>
      </w:r>
      <w:r w:rsidRPr="00E337D0">
        <w:rPr>
          <w:rFonts w:ascii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noua</w:t>
      </w:r>
      <w:r w:rsidRPr="00E337D0">
        <w:rPr>
          <w:rFonts w:ascii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reglementare</w:t>
      </w:r>
      <w:r w:rsidRPr="00E337D0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E337D0">
        <w:rPr>
          <w:rFonts w:ascii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funcţie</w:t>
      </w:r>
      <w:r w:rsidRPr="00E337D0">
        <w:rPr>
          <w:rFonts w:ascii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E337D0">
        <w:rPr>
          <w:rFonts w:ascii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obiectul</w:t>
      </w:r>
      <w:r w:rsidRPr="00E337D0">
        <w:rPr>
          <w:rFonts w:ascii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reglementării</w:t>
      </w:r>
      <w:r w:rsidRPr="00E337D0">
        <w:rPr>
          <w:rFonts w:ascii="Times New Roman" w:hAnsi="Times New Roman" w:cs="Times New Roman"/>
          <w:spacing w:val="-57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precum</w:t>
      </w:r>
      <w:r w:rsidRPr="00E337D0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şi,</w:t>
      </w:r>
      <w:r w:rsidRPr="00E337D0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după</w:t>
      </w:r>
      <w:r w:rsidRPr="00E337D0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caz,</w:t>
      </w:r>
      <w:r w:rsidRPr="00E337D0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influenţa</w:t>
      </w:r>
      <w:r w:rsidRPr="00E337D0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acestuia</w:t>
      </w:r>
      <w:r w:rsidRPr="00E337D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asupra</w:t>
      </w:r>
      <w:r w:rsidRPr="00E337D0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bugetului</w:t>
      </w:r>
      <w:r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local</w:t>
      </w:r>
      <w:r w:rsidRPr="00E337D0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E337D0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comunei;</w:t>
      </w:r>
    </w:p>
    <w:p w:rsidR="00E337D0" w:rsidRDefault="00E337D0" w:rsidP="00E337D0">
      <w:pPr>
        <w:rPr>
          <w:rFonts w:ascii="Times New Roman" w:hAnsi="Times New Roman" w:cs="Times New Roman"/>
          <w:sz w:val="24"/>
          <w:szCs w:val="24"/>
        </w:rPr>
      </w:pPr>
    </w:p>
    <w:p w:rsidR="00E337D0" w:rsidRDefault="00E337D0" w:rsidP="00E337D0">
      <w:pPr>
        <w:rPr>
          <w:rFonts w:ascii="Times New Roman" w:hAnsi="Times New Roman" w:cs="Times New Roman"/>
          <w:sz w:val="24"/>
          <w:szCs w:val="24"/>
        </w:rPr>
      </w:pPr>
    </w:p>
    <w:p w:rsidR="00E337D0" w:rsidRPr="00E337D0" w:rsidRDefault="00E337D0" w:rsidP="00E337D0">
      <w:pPr>
        <w:rPr>
          <w:rFonts w:ascii="Times New Roman" w:hAnsi="Times New Roman" w:cs="Times New Roman"/>
          <w:sz w:val="24"/>
          <w:szCs w:val="24"/>
        </w:rPr>
      </w:pPr>
    </w:p>
    <w:p w:rsidR="00E337D0" w:rsidRPr="00EA6776" w:rsidRDefault="00BA79FB" w:rsidP="0033600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337D0">
        <w:rPr>
          <w:rFonts w:ascii="Times New Roman" w:hAnsi="Times New Roman" w:cs="Times New Roman"/>
          <w:bCs/>
          <w:w w:val="90"/>
          <w:sz w:val="24"/>
          <w:szCs w:val="24"/>
        </w:rPr>
        <w:lastRenderedPageBreak/>
        <w:t>fazele</w:t>
      </w:r>
      <w:r w:rsidRPr="00E337D0">
        <w:rPr>
          <w:rFonts w:ascii="Times New Roman" w:hAnsi="Times New Roman" w:cs="Times New Roman"/>
          <w:bCs/>
          <w:spacing w:val="26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parcurse</w:t>
      </w:r>
      <w:r w:rsidRPr="00EA6776">
        <w:rPr>
          <w:rFonts w:ascii="Times New Roman" w:hAnsi="Times New Roman" w:cs="Times New Roman"/>
          <w:bCs/>
          <w:spacing w:val="22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în</w:t>
      </w:r>
      <w:r w:rsidRPr="00EA6776">
        <w:rPr>
          <w:rFonts w:ascii="Times New Roman" w:hAnsi="Times New Roman" w:cs="Times New Roman"/>
          <w:bCs/>
          <w:spacing w:val="31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pregătirea</w:t>
      </w:r>
      <w:r w:rsidRPr="00EA6776">
        <w:rPr>
          <w:rFonts w:ascii="Times New Roman" w:hAnsi="Times New Roman" w:cs="Times New Roman"/>
          <w:bCs/>
          <w:spacing w:val="21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proiectelor,</w:t>
      </w:r>
      <w:r w:rsidRPr="00EA6776">
        <w:rPr>
          <w:rFonts w:ascii="Times New Roman" w:hAnsi="Times New Roman" w:cs="Times New Roman"/>
          <w:bCs/>
          <w:spacing w:val="40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eviden</w:t>
      </w:r>
      <w:r w:rsidR="00123BFA" w:rsidRPr="00EA6776">
        <w:rPr>
          <w:rFonts w:ascii="Times New Roman" w:hAnsi="Times New Roman" w:cs="Times New Roman"/>
          <w:bCs/>
          <w:w w:val="90"/>
          <w:sz w:val="24"/>
          <w:szCs w:val="24"/>
        </w:rPr>
        <w:t>ț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indu-se</w:t>
      </w:r>
      <w:r w:rsidRPr="00EA6776">
        <w:rPr>
          <w:rFonts w:ascii="Times New Roman" w:hAnsi="Times New Roman" w:cs="Times New Roman"/>
          <w:bCs/>
          <w:spacing w:val="34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sursele</w:t>
      </w:r>
      <w:r w:rsidRPr="00EA6776">
        <w:rPr>
          <w:rFonts w:ascii="Times New Roman" w:hAnsi="Times New Roman" w:cs="Times New Roman"/>
          <w:bCs/>
          <w:spacing w:val="29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de</w:t>
      </w:r>
      <w:r w:rsidRPr="00EA6776">
        <w:rPr>
          <w:rFonts w:ascii="Times New Roman" w:hAnsi="Times New Roman" w:cs="Times New Roman"/>
          <w:bCs/>
          <w:spacing w:val="27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90"/>
          <w:sz w:val="24"/>
          <w:szCs w:val="24"/>
        </w:rPr>
        <w:t>documentare,</w:t>
      </w:r>
      <w:r w:rsidR="00123BFA" w:rsidRPr="00EA6776">
        <w:rPr>
          <w:rFonts w:ascii="Times New Roman" w:hAnsi="Times New Roman" w:cs="Times New Roman"/>
          <w:bCs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spacing w:val="-57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evaluări</w:t>
      </w:r>
      <w:r w:rsidRPr="00EA6776">
        <w:rPr>
          <w:rFonts w:ascii="Times New Roman" w:hAnsi="Times New Roman" w:cs="Times New Roman"/>
          <w:bCs/>
          <w:spacing w:val="33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statistice,</w:t>
      </w:r>
      <w:r w:rsidRPr="00EA6776">
        <w:rPr>
          <w:rFonts w:ascii="Times New Roman" w:hAnsi="Times New Roman" w:cs="Times New Roman"/>
          <w:bCs/>
          <w:spacing w:val="33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specialiştii</w:t>
      </w:r>
      <w:r w:rsidRPr="00EA6776">
        <w:rPr>
          <w:rFonts w:ascii="Times New Roman" w:hAnsi="Times New Roman" w:cs="Times New Roman"/>
          <w:bCs/>
          <w:spacing w:val="14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consultanţi</w:t>
      </w:r>
      <w:r w:rsidRPr="00EA6776">
        <w:rPr>
          <w:rFonts w:ascii="Times New Roman" w:hAnsi="Times New Roman" w:cs="Times New Roman"/>
          <w:bCs/>
          <w:spacing w:val="24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şi</w:t>
      </w:r>
      <w:r w:rsidRPr="00EA6776">
        <w:rPr>
          <w:rFonts w:ascii="Times New Roman" w:hAnsi="Times New Roman" w:cs="Times New Roman"/>
          <w:bCs/>
          <w:spacing w:val="27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alte</w:t>
      </w:r>
      <w:r w:rsidRPr="00EA6776">
        <w:rPr>
          <w:rFonts w:ascii="Times New Roman" w:hAnsi="Times New Roman" w:cs="Times New Roman"/>
          <w:bCs/>
          <w:spacing w:val="16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asemenea</w:t>
      </w:r>
      <w:r w:rsidRPr="00EA6776">
        <w:rPr>
          <w:rFonts w:ascii="Times New Roman" w:hAnsi="Times New Roman" w:cs="Times New Roman"/>
          <w:bCs/>
          <w:spacing w:val="6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surse</w:t>
      </w:r>
      <w:r w:rsidRPr="00EA6776">
        <w:rPr>
          <w:rFonts w:ascii="Times New Roman" w:hAnsi="Times New Roman" w:cs="Times New Roman"/>
          <w:bCs/>
          <w:spacing w:val="28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de</w:t>
      </w:r>
      <w:r w:rsidRPr="00EA6776">
        <w:rPr>
          <w:rFonts w:ascii="Times New Roman" w:hAnsi="Times New Roman" w:cs="Times New Roman"/>
          <w:bCs/>
          <w:spacing w:val="3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informare</w:t>
      </w:r>
      <w:r w:rsidRPr="00EA6776">
        <w:rPr>
          <w:rFonts w:ascii="Times New Roman" w:hAnsi="Times New Roman" w:cs="Times New Roman"/>
          <w:bCs/>
          <w:spacing w:val="20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bCs/>
          <w:w w:val="85"/>
          <w:sz w:val="24"/>
          <w:szCs w:val="24"/>
        </w:rPr>
        <w:t>utilizate;</w:t>
      </w:r>
    </w:p>
    <w:p w:rsidR="00E337D0" w:rsidRPr="00EA6776" w:rsidRDefault="00BA79FB" w:rsidP="00E337D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A6776">
        <w:rPr>
          <w:rFonts w:ascii="Times New Roman" w:hAnsi="Times New Roman" w:cs="Times New Roman"/>
          <w:w w:val="90"/>
          <w:sz w:val="24"/>
          <w:szCs w:val="24"/>
        </w:rPr>
        <w:t>referiri</w:t>
      </w:r>
      <w:r w:rsidRPr="00EA6776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EA6776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avizele</w:t>
      </w:r>
      <w:r w:rsidRPr="00EA677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obţinute</w:t>
      </w:r>
      <w:r w:rsidRPr="00EA6776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şi,</w:t>
      </w:r>
      <w:r w:rsidRPr="00EA677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după</w:t>
      </w:r>
      <w:r w:rsidRPr="00EA677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caz,</w:t>
      </w:r>
      <w:r w:rsidRPr="00EA6776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influenta</w:t>
      </w:r>
      <w:r w:rsidRPr="00EA6776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acestora</w:t>
      </w:r>
      <w:r w:rsidRPr="00EA6776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asupra</w:t>
      </w:r>
      <w:r w:rsidRPr="00EA6776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proiectelor;</w:t>
      </w:r>
    </w:p>
    <w:p w:rsidR="004E0DA2" w:rsidRPr="00EA6776" w:rsidRDefault="00BA79FB" w:rsidP="00E337D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A6776">
        <w:rPr>
          <w:rFonts w:ascii="Times New Roman" w:hAnsi="Times New Roman" w:cs="Times New Roman"/>
          <w:w w:val="90"/>
          <w:sz w:val="24"/>
          <w:szCs w:val="24"/>
        </w:rPr>
        <w:t>menţiuni</w:t>
      </w:r>
      <w:proofErr w:type="gramEnd"/>
      <w:r w:rsidRPr="00EA6776">
        <w:rPr>
          <w:rFonts w:ascii="Times New Roman" w:hAnsi="Times New Roman" w:cs="Times New Roman"/>
          <w:w w:val="90"/>
          <w:sz w:val="24"/>
          <w:szCs w:val="24"/>
        </w:rPr>
        <w:t>,</w:t>
      </w:r>
      <w:r w:rsidRPr="00EA6776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după</w:t>
      </w:r>
      <w:r w:rsidRPr="00EA6776">
        <w:rPr>
          <w:rFonts w:ascii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caz,</w:t>
      </w:r>
      <w:r w:rsidRPr="00EA6776">
        <w:rPr>
          <w:rFonts w:ascii="Times New Roman" w:hAnsi="Times New Roman" w:cs="Times New Roman"/>
          <w:spacing w:val="57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dacă</w:t>
      </w:r>
      <w:r w:rsidRPr="00EA6776">
        <w:rPr>
          <w:rFonts w:ascii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se</w:t>
      </w:r>
      <w:r w:rsidRPr="00EA6776">
        <w:rPr>
          <w:rFonts w:ascii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impune</w:t>
      </w:r>
      <w:r w:rsidRPr="00EA6776">
        <w:rPr>
          <w:rFonts w:ascii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modificarea,</w:t>
      </w:r>
      <w:r w:rsidRPr="00EA677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>completarea/revocarea/încetarea</w:t>
      </w:r>
      <w:r w:rsidR="00EA6776" w:rsidRPr="00EA677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spacing w:val="-58"/>
          <w:w w:val="90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aplicabilităţii</w:t>
      </w:r>
      <w:r w:rsidRPr="00EA6776">
        <w:rPr>
          <w:rFonts w:ascii="Times New Roman" w:hAnsi="Times New Roman" w:cs="Times New Roman"/>
          <w:spacing w:val="51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sau</w:t>
      </w:r>
      <w:r w:rsidRPr="00EA6776">
        <w:rPr>
          <w:rFonts w:ascii="Times New Roman" w:hAnsi="Times New Roman" w:cs="Times New Roman"/>
          <w:spacing w:val="43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abrogarea</w:t>
      </w:r>
      <w:r w:rsidRPr="00EA6776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unor</w:t>
      </w:r>
      <w:r w:rsidRPr="00EA6776">
        <w:rPr>
          <w:rFonts w:ascii="Times New Roman" w:hAnsi="Times New Roman" w:cs="Times New Roman"/>
          <w:spacing w:val="54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hotărâri</w:t>
      </w:r>
      <w:r w:rsidRPr="00EA6776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anterioare</w:t>
      </w:r>
      <w:r w:rsidRPr="00EA6776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EA6776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materia</w:t>
      </w:r>
      <w:r w:rsidRPr="00EA6776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respectivă</w:t>
      </w:r>
      <w:r w:rsidRPr="00EA6776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EA6776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către</w:t>
      </w:r>
      <w:r w:rsidRPr="00EA6776">
        <w:rPr>
          <w:rFonts w:ascii="Times New Roman" w:hAnsi="Times New Roman" w:cs="Times New Roman"/>
          <w:spacing w:val="29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consiliul</w:t>
      </w:r>
      <w:r w:rsidRPr="00EA6776">
        <w:rPr>
          <w:rFonts w:ascii="Times New Roman" w:hAnsi="Times New Roman" w:cs="Times New Roman"/>
          <w:spacing w:val="49"/>
          <w:w w:val="85"/>
          <w:sz w:val="24"/>
          <w:szCs w:val="24"/>
        </w:rPr>
        <w:t xml:space="preserve"> </w:t>
      </w:r>
      <w:r w:rsidRPr="00EA6776">
        <w:rPr>
          <w:rFonts w:ascii="Times New Roman" w:hAnsi="Times New Roman" w:cs="Times New Roman"/>
          <w:w w:val="85"/>
          <w:sz w:val="24"/>
          <w:szCs w:val="24"/>
        </w:rPr>
        <w:t>local.</w:t>
      </w:r>
    </w:p>
    <w:p w:rsidR="004E0DA2" w:rsidRPr="00EA6776" w:rsidRDefault="00EA6776" w:rsidP="00EA6776">
      <w:pPr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776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(2) </w:t>
      </w:r>
      <w:r w:rsidR="00BA79FB" w:rsidRPr="00EA6776">
        <w:rPr>
          <w:rFonts w:ascii="Times New Roman" w:hAnsi="Times New Roman" w:cs="Times New Roman"/>
          <w:spacing w:val="-1"/>
          <w:w w:val="90"/>
          <w:sz w:val="24"/>
          <w:szCs w:val="24"/>
        </w:rPr>
        <w:t>Referatele</w:t>
      </w:r>
      <w:r w:rsidR="00BA79FB" w:rsidRPr="00EA6776">
        <w:rPr>
          <w:rFonts w:ascii="Times New Roman" w:hAnsi="Times New Roman" w:cs="Times New Roman"/>
          <w:spacing w:val="4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A677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aprobare</w:t>
      </w:r>
      <w:r w:rsidR="00BA79FB" w:rsidRPr="00EA6776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a proiectelor</w:t>
      </w:r>
      <w:r w:rsidR="00BA79FB" w:rsidRPr="00EA6776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A677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hotărâri</w:t>
      </w:r>
      <w:r w:rsidR="00BA79FB" w:rsidRPr="00EA6776">
        <w:rPr>
          <w:rFonts w:ascii="Times New Roman" w:hAnsi="Times New Roman" w:cs="Times New Roman"/>
          <w:spacing w:val="-21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se</w:t>
      </w:r>
      <w:r w:rsidR="00BA79FB" w:rsidRPr="00EA6776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semnează</w:t>
      </w:r>
      <w:r w:rsidR="00BA79FB" w:rsidRPr="00EA6776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A6776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="00BA79FB" w:rsidRPr="00EA6776">
        <w:rPr>
          <w:rFonts w:ascii="Times New Roman" w:hAnsi="Times New Roman" w:cs="Times New Roman"/>
          <w:w w:val="90"/>
          <w:sz w:val="24"/>
          <w:szCs w:val="24"/>
        </w:rPr>
        <w:t>iniţiatori.</w:t>
      </w:r>
    </w:p>
    <w:p w:rsidR="004E0DA2" w:rsidRPr="00E337D0" w:rsidRDefault="00BA79FB" w:rsidP="00EA6776">
      <w:pPr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6776">
        <w:rPr>
          <w:rFonts w:ascii="Times New Roman" w:hAnsi="Times New Roman" w:cs="Times New Roman"/>
          <w:b/>
          <w:w w:val="90"/>
          <w:sz w:val="24"/>
          <w:szCs w:val="24"/>
        </w:rPr>
        <w:t xml:space="preserve">Art. </w:t>
      </w:r>
      <w:proofErr w:type="gramStart"/>
      <w:r w:rsidRPr="00EA6776">
        <w:rPr>
          <w:rFonts w:ascii="Times New Roman" w:hAnsi="Times New Roman" w:cs="Times New Roman"/>
          <w:b/>
          <w:w w:val="90"/>
          <w:sz w:val="24"/>
          <w:szCs w:val="24"/>
        </w:rPr>
        <w:t>16. - (1)</w:t>
      </w:r>
      <w:r w:rsidRPr="00EA6776">
        <w:rPr>
          <w:rFonts w:ascii="Times New Roman" w:hAnsi="Times New Roman" w:cs="Times New Roman"/>
          <w:w w:val="90"/>
          <w:sz w:val="24"/>
          <w:szCs w:val="24"/>
        </w:rPr>
        <w:t xml:space="preserve"> Rapoartele de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specialitate trebuie întocmite înainte de termenul de 30 de zile</w:t>
      </w:r>
      <w:r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de la înregistrarea proiectelor de hotărâre propuse pentru a fi înscrise pe proiectul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ordinii de zi a</w:t>
      </w:r>
      <w:r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şedinţelor ordinare ale consiliului local, respectiv în termen de cel mult 3 zile de la înregistrarea</w:t>
      </w:r>
      <w:r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0"/>
          <w:sz w:val="24"/>
          <w:szCs w:val="24"/>
        </w:rPr>
        <w:t>proiectelor de hotărâre propuse a fi înscrise pe proiectul ordinii de zi a şedinţelor extraordinare.</w:t>
      </w:r>
      <w:proofErr w:type="gramEnd"/>
      <w:r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E337D0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E337D0">
        <w:rPr>
          <w:rFonts w:ascii="Times New Roman" w:hAnsi="Times New Roman" w:cs="Times New Roman"/>
          <w:w w:val="95"/>
          <w:sz w:val="24"/>
          <w:szCs w:val="24"/>
        </w:rPr>
        <w:t xml:space="preserve"> situaţia şedinţelor extraordinare convocate de îndată,</w:t>
      </w:r>
      <w:r w:rsidRPr="00E337D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95"/>
          <w:sz w:val="24"/>
          <w:szCs w:val="24"/>
        </w:rPr>
        <w:t>rapoartele compartimentelor de</w:t>
      </w:r>
      <w:r w:rsidRPr="00E337D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specialitate</w:t>
      </w:r>
      <w:r w:rsidRPr="00E337D0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E337D0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întocmesc</w:t>
      </w:r>
      <w:r w:rsidRPr="00E337D0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E337D0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procedură</w:t>
      </w:r>
      <w:r w:rsidRPr="00E337D0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E337D0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urgenţă,</w:t>
      </w:r>
      <w:r w:rsidRPr="00E337D0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cel</w:t>
      </w:r>
      <w:r w:rsidRPr="00E337D0">
        <w:rPr>
          <w:rFonts w:ascii="Times New Roman" w:hAnsi="Times New Roman" w:cs="Times New Roman"/>
          <w:spacing w:val="26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târziu</w:t>
      </w:r>
      <w:r w:rsidRPr="00E337D0">
        <w:rPr>
          <w:rFonts w:ascii="Times New Roman" w:hAnsi="Times New Roman" w:cs="Times New Roman"/>
          <w:spacing w:val="38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odată</w:t>
      </w:r>
      <w:r w:rsidRPr="00E337D0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cu</w:t>
      </w:r>
      <w:r w:rsidRPr="00E337D0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proiectul</w:t>
      </w:r>
      <w:r w:rsidRPr="00E337D0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E337D0">
        <w:rPr>
          <w:rFonts w:ascii="Times New Roman" w:hAnsi="Times New Roman" w:cs="Times New Roman"/>
          <w:w w:val="85"/>
          <w:sz w:val="24"/>
          <w:szCs w:val="24"/>
        </w:rPr>
        <w:t>hotărârii.</w:t>
      </w:r>
    </w:p>
    <w:p w:rsidR="004E0DA2" w:rsidRPr="00E337D0" w:rsidRDefault="00EA6776" w:rsidP="00EA67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5"/>
          <w:sz w:val="24"/>
          <w:szCs w:val="24"/>
        </w:rPr>
        <w:t xml:space="preserve">(2)  </w:t>
      </w:r>
      <w:proofErr w:type="gramStart"/>
      <w:r w:rsidR="00BA79FB" w:rsidRPr="00E337D0">
        <w:rPr>
          <w:rFonts w:ascii="Times New Roman" w:hAnsi="Times New Roman" w:cs="Times New Roman"/>
          <w:w w:val="85"/>
          <w:sz w:val="24"/>
          <w:szCs w:val="24"/>
        </w:rPr>
        <w:t>în</w:t>
      </w:r>
      <w:proofErr w:type="gramEnd"/>
      <w:r w:rsidR="00BA79FB" w:rsidRPr="00E337D0">
        <w:rPr>
          <w:rFonts w:ascii="Times New Roman" w:hAnsi="Times New Roman" w:cs="Times New Roman"/>
          <w:w w:val="85"/>
          <w:sz w:val="24"/>
          <w:szCs w:val="24"/>
        </w:rPr>
        <w:t xml:space="preserve"> vederea emiterii raportului,</w:t>
      </w:r>
      <w:r w:rsidR="00BA79FB" w:rsidRPr="00E337D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85"/>
          <w:sz w:val="24"/>
          <w:szCs w:val="24"/>
        </w:rPr>
        <w:t>iniţiatorii vor</w:t>
      </w:r>
      <w:r w:rsidR="00BA79FB" w:rsidRPr="00E337D0">
        <w:rPr>
          <w:rFonts w:ascii="Times New Roman" w:hAnsi="Times New Roman" w:cs="Times New Roman"/>
          <w:b/>
          <w:w w:val="85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85"/>
          <w:sz w:val="24"/>
          <w:szCs w:val="24"/>
        </w:rPr>
        <w:t>prezenta proiectul de hotărâre însoţit de</w:t>
      </w:r>
      <w:r w:rsidR="00BA79FB" w:rsidRPr="00E337D0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referatul</w:t>
      </w:r>
      <w:r w:rsidR="00BA79FB" w:rsidRPr="00E337D0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aprobare</w:t>
      </w:r>
      <w:r w:rsidR="00BA79FB" w:rsidRPr="00E337D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şi</w:t>
      </w:r>
      <w:r w:rsidR="00BA79FB" w:rsidRPr="00E337D0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alte</w:t>
      </w:r>
      <w:r w:rsidR="00BA79FB" w:rsidRPr="00E337D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documente</w:t>
      </w:r>
      <w:r w:rsidR="00BA79FB" w:rsidRPr="00E337D0">
        <w:rPr>
          <w:rFonts w:ascii="Times New Roman" w:hAnsi="Times New Roman" w:cs="Times New Roman"/>
          <w:spacing w:val="3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prezentare</w:t>
      </w:r>
      <w:r w:rsidR="00BA79FB" w:rsidRPr="00E337D0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şi de</w:t>
      </w:r>
      <w:r w:rsidR="00BA79FB" w:rsidRPr="00E337D0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motivare.</w:t>
      </w:r>
    </w:p>
    <w:p w:rsidR="00EA6776" w:rsidRDefault="00EA6776" w:rsidP="00EA67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(3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)</w:t>
      </w:r>
      <w:r w:rsidR="00BA79FB" w:rsidRPr="00E337D0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="00BA79FB" w:rsidRPr="00E337D0">
        <w:rPr>
          <w:rFonts w:ascii="Times New Roman" w:hAnsi="Times New Roman" w:cs="Times New Roman"/>
          <w:w w:val="95"/>
          <w:sz w:val="24"/>
          <w:szCs w:val="24"/>
        </w:rPr>
        <w:t xml:space="preserve"> cazul în care s-au cerut rapoarte de specialitate de la două ori mai multe</w:t>
      </w:r>
      <w:r w:rsidR="00BA79FB" w:rsidRPr="00E337D0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pacing w:val="-1"/>
          <w:w w:val="90"/>
          <w:sz w:val="24"/>
          <w:szCs w:val="24"/>
        </w:rPr>
        <w:t>compartimente</w:t>
      </w:r>
      <w:r w:rsidR="00BA79FB" w:rsidRPr="00E337D0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resort</w:t>
      </w:r>
      <w:r w:rsidR="00BA79FB" w:rsidRPr="00E337D0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acestea</w:t>
      </w:r>
      <w:r w:rsidR="00BA79FB" w:rsidRPr="00E337D0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vor</w:t>
      </w:r>
      <w:r w:rsidR="00BA79FB" w:rsidRPr="00E337D0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elabora un</w:t>
      </w:r>
      <w:r w:rsidR="00BA79FB" w:rsidRPr="00E337D0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raport</w:t>
      </w:r>
      <w:r w:rsidR="00BA79FB" w:rsidRPr="00E337D0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w w:val="90"/>
          <w:sz w:val="24"/>
          <w:szCs w:val="24"/>
        </w:rPr>
        <w:t>comun.</w:t>
      </w:r>
    </w:p>
    <w:p w:rsidR="00EA6776" w:rsidRDefault="00EA6776" w:rsidP="00EA67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BA79FB" w:rsidRPr="00E337D0">
        <w:rPr>
          <w:rFonts w:ascii="Times New Roman" w:hAnsi="Times New Roman" w:cs="Times New Roman"/>
          <w:sz w:val="24"/>
          <w:szCs w:val="24"/>
        </w:rPr>
        <w:t>Prin</w:t>
      </w:r>
      <w:r w:rsidR="00BA79FB" w:rsidRPr="00E337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raportul</w:t>
      </w:r>
      <w:r w:rsidR="00BA79FB" w:rsidRPr="00E337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compartimentului</w:t>
      </w:r>
      <w:r w:rsidR="00BA79FB" w:rsidRPr="00E337D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position w:val="1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64"/>
          <w:position w:val="1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resort se</w:t>
      </w:r>
      <w:r w:rsidR="00BA79FB" w:rsidRPr="00E337D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asigură</w:t>
      </w:r>
      <w:r w:rsidR="00BA79FB" w:rsidRPr="00E337D0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fundamentarea</w:t>
      </w:r>
      <w:r w:rsidR="00BA79FB" w:rsidRPr="00E337D0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proiectului</w:t>
      </w:r>
      <w:r w:rsidR="00BA79FB" w:rsidRPr="00E337D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de</w:t>
      </w:r>
      <w:r w:rsidR="00BA79FB" w:rsidRPr="00E337D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hotărâre</w:t>
      </w:r>
      <w:r w:rsidR="00BA79FB" w:rsidRPr="00E337D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supus</w:t>
      </w:r>
      <w:r w:rsidR="00BA79FB" w:rsidRPr="00E337D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dezbaterii</w:t>
      </w:r>
      <w:r w:rsidR="00BA79FB" w:rsidRPr="00E337D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consiliului</w:t>
      </w:r>
      <w:r w:rsidR="00BA79FB" w:rsidRPr="00E337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A79FB" w:rsidRPr="00E337D0">
        <w:rPr>
          <w:rFonts w:ascii="Times New Roman" w:hAnsi="Times New Roman" w:cs="Times New Roman"/>
          <w:sz w:val="24"/>
          <w:szCs w:val="24"/>
        </w:rPr>
        <w:t>local.</w:t>
      </w:r>
    </w:p>
    <w:p w:rsidR="004E0DA2" w:rsidRPr="00EA6776" w:rsidRDefault="00EA6776" w:rsidP="00EA67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BA79FB" w:rsidRPr="00E337D0">
        <w:rPr>
          <w:rFonts w:ascii="Times New Roman" w:hAnsi="Times New Roman" w:cs="Times New Roman"/>
          <w:sz w:val="24"/>
          <w:szCs w:val="24"/>
        </w:rPr>
        <w:t>Raportul compartimentului de resort va fi înaintat,</w:t>
      </w:r>
      <w:r w:rsidR="00BA79FB" w:rsidRPr="00E337D0">
        <w:t xml:space="preserve"> </w:t>
      </w:r>
      <w:r w:rsidR="00BA79FB" w:rsidRPr="007370E8">
        <w:t>în termen util, secretarului</w:t>
      </w:r>
      <w:r w:rsidR="00BA79FB" w:rsidRPr="007370E8">
        <w:rPr>
          <w:spacing w:val="1"/>
        </w:rPr>
        <w:t xml:space="preserve"> </w:t>
      </w:r>
      <w:r w:rsidR="00BA79FB" w:rsidRPr="007370E8">
        <w:t>general al comunei, în vederea emiterii avizului său de legalitate, dar şi pentru a fi înaintat</w:t>
      </w:r>
      <w:r w:rsidR="00BA79FB" w:rsidRPr="007370E8">
        <w:rPr>
          <w:spacing w:val="1"/>
        </w:rPr>
        <w:t xml:space="preserve"> </w:t>
      </w:r>
      <w:r w:rsidR="00BA79FB" w:rsidRPr="007370E8">
        <w:t>comisiilor de specialitate ale consiliului local în vederea întocmirii avizului consultativ al</w:t>
      </w:r>
      <w:r w:rsidR="00BA79FB" w:rsidRPr="007370E8">
        <w:rPr>
          <w:spacing w:val="1"/>
        </w:rPr>
        <w:t xml:space="preserve"> </w:t>
      </w:r>
      <w:r w:rsidR="00BA79FB" w:rsidRPr="007370E8">
        <w:t>acestora;</w:t>
      </w:r>
    </w:p>
    <w:p w:rsidR="004E0DA2" w:rsidRPr="007370E8" w:rsidRDefault="00BA79FB">
      <w:pPr>
        <w:pStyle w:val="ListParagraph"/>
        <w:numPr>
          <w:ilvl w:val="1"/>
          <w:numId w:val="14"/>
        </w:numPr>
        <w:tabs>
          <w:tab w:val="left" w:pos="1745"/>
        </w:tabs>
        <w:spacing w:before="63" w:line="232" w:lineRule="auto"/>
        <w:ind w:left="488" w:right="135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7370E8">
        <w:rPr>
          <w:rFonts w:ascii="Times New Roman" w:hAnsi="Times New Roman" w:cs="Times New Roman"/>
          <w:sz w:val="24"/>
          <w:szCs w:val="24"/>
        </w:rPr>
        <w:t xml:space="preserve">Viza de legalitate sau raportul de neavizare se </w:t>
      </w:r>
      <w:proofErr w:type="gramStart"/>
      <w:r w:rsidRPr="007370E8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7370E8">
        <w:rPr>
          <w:rFonts w:ascii="Times New Roman" w:hAnsi="Times New Roman" w:cs="Times New Roman"/>
          <w:sz w:val="24"/>
          <w:szCs w:val="24"/>
        </w:rPr>
        <w:t xml:space="preserve"> acorda în termen de 3 zile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lucrătoare</w:t>
      </w:r>
      <w:r w:rsidRPr="007370E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la</w:t>
      </w:r>
      <w:r w:rsidRPr="007370E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prezentarea</w:t>
      </w:r>
      <w:r w:rsidRPr="007370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proiectului</w:t>
      </w:r>
      <w:r w:rsidRPr="007370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hotărâre.</w:t>
      </w:r>
    </w:p>
    <w:p w:rsidR="004E0DA2" w:rsidRPr="007370E8" w:rsidRDefault="00BA79FB">
      <w:pPr>
        <w:pStyle w:val="BodyText"/>
        <w:spacing w:before="67" w:line="228" w:lineRule="auto"/>
        <w:ind w:left="471" w:right="138" w:firstLine="835"/>
        <w:rPr>
          <w:rFonts w:ascii="Times New Roman" w:eastAsia="Microsoft Sans Serif" w:hAnsi="Times New Roman" w:cs="Times New Roman"/>
        </w:rPr>
      </w:pPr>
      <w:r w:rsidRPr="007370E8">
        <w:rPr>
          <w:rFonts w:ascii="Times New Roman" w:hAnsi="Times New Roman" w:cs="Times New Roman"/>
          <w:b/>
          <w:bCs/>
        </w:rPr>
        <w:t>Art. 17. -</w:t>
      </w:r>
      <w:r w:rsidRPr="007370E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7370E8">
        <w:rPr>
          <w:rFonts w:ascii="Times New Roman" w:hAnsi="Times New Roman" w:cs="Times New Roman"/>
          <w:b/>
          <w:bCs/>
        </w:rPr>
        <w:t>(1)</w:t>
      </w:r>
      <w:r w:rsidRPr="007370E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Pentru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proiectele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hotărâri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care</w:t>
      </w:r>
      <w:r w:rsidRPr="007370E8">
        <w:rPr>
          <w:rFonts w:ascii="Times New Roman" w:eastAsia="Microsoft Sans Serif" w:hAnsi="Times New Roman" w:cs="Times New Roman"/>
          <w:spacing w:val="63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au în</w:t>
      </w:r>
      <w:r w:rsidRPr="007370E8">
        <w:rPr>
          <w:rFonts w:ascii="Times New Roman" w:eastAsia="Microsoft Sans Serif" w:hAnsi="Times New Roman" w:cs="Times New Roman"/>
          <w:spacing w:val="64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vedere</w:t>
      </w:r>
      <w:r w:rsidRPr="007370E8">
        <w:rPr>
          <w:rFonts w:ascii="Times New Roman" w:eastAsia="Microsoft Sans Serif" w:hAnsi="Times New Roman" w:cs="Times New Roman"/>
          <w:spacing w:val="64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operaţiuni</w:t>
      </w:r>
      <w:r w:rsidRPr="007370E8">
        <w:rPr>
          <w:rFonts w:ascii="Times New Roman" w:eastAsia="Microsoft Sans Serif" w:hAnsi="Times New Roman" w:cs="Times New Roman"/>
          <w:spacing w:val="64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ce</w:t>
      </w:r>
      <w:r w:rsidRPr="007370E8">
        <w:rPr>
          <w:rFonts w:ascii="Times New Roman" w:eastAsia="Microsoft Sans Serif" w:hAnsi="Times New Roman" w:cs="Times New Roman"/>
          <w:spacing w:val="63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fac,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potrivit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legii,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obiectul controlului financiar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preventiv,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in</w:t>
      </w:r>
      <w:r w:rsidR="00A47115">
        <w:rPr>
          <w:rFonts w:ascii="Times New Roman" w:eastAsia="Microsoft Sans Serif" w:hAnsi="Times New Roman" w:cs="Times New Roman"/>
        </w:rPr>
        <w:t>ț</w:t>
      </w:r>
      <w:r w:rsidRPr="007370E8">
        <w:rPr>
          <w:rFonts w:ascii="Times New Roman" w:eastAsia="Microsoft Sans Serif" w:hAnsi="Times New Roman" w:cs="Times New Roman"/>
        </w:rPr>
        <w:t>iatorii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vor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solicita obligatoriu,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viza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  <w:position w:val="1"/>
        </w:rPr>
        <w:t xml:space="preserve">persoanei abilitate, conform prevederilor art.14 alin.(1) </w:t>
      </w:r>
      <w:r w:rsidRPr="007370E8">
        <w:rPr>
          <w:rFonts w:ascii="Times New Roman" w:eastAsia="Microsoft Sans Serif" w:hAnsi="Times New Roman" w:cs="Times New Roman"/>
        </w:rPr>
        <w:t xml:space="preserve">din </w:t>
      </w:r>
      <w:r w:rsidRPr="007370E8">
        <w:rPr>
          <w:rFonts w:ascii="Times New Roman" w:eastAsia="Microsoft Sans Serif" w:hAnsi="Times New Roman" w:cs="Times New Roman"/>
          <w:position w:val="1"/>
        </w:rPr>
        <w:t>Ordonanţa Guvernului nr.119/1999</w:t>
      </w:r>
      <w:r w:rsidRPr="007370E8">
        <w:rPr>
          <w:rFonts w:ascii="Times New Roman" w:eastAsia="Microsoft Sans Serif" w:hAnsi="Times New Roman" w:cs="Times New Roman"/>
          <w:spacing w:val="1"/>
          <w:position w:val="1"/>
        </w:rPr>
        <w:t xml:space="preserve"> </w:t>
      </w:r>
      <w:r w:rsidRPr="007370E8">
        <w:rPr>
          <w:rFonts w:ascii="Times New Roman" w:eastAsia="Microsoft Sans Serif" w:hAnsi="Times New Roman" w:cs="Times New Roman"/>
          <w:position w:val="1"/>
        </w:rPr>
        <w:t xml:space="preserve">privind </w:t>
      </w:r>
      <w:r w:rsidRPr="007370E8">
        <w:rPr>
          <w:rFonts w:ascii="Times New Roman" w:eastAsia="Microsoft Sans Serif" w:hAnsi="Times New Roman" w:cs="Times New Roman"/>
        </w:rPr>
        <w:t>auditul intern şi controlul financiar preventiv, republicată, cu modificările şi completările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ulterioare.</w:t>
      </w:r>
    </w:p>
    <w:p w:rsidR="004E0DA2" w:rsidRPr="007370E8" w:rsidRDefault="00BA79FB">
      <w:pPr>
        <w:pStyle w:val="ListParagraph"/>
        <w:numPr>
          <w:ilvl w:val="0"/>
          <w:numId w:val="13"/>
        </w:numPr>
        <w:tabs>
          <w:tab w:val="left" w:pos="1710"/>
        </w:tabs>
        <w:spacing w:before="53" w:line="228" w:lineRule="auto"/>
        <w:ind w:right="137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7370E8">
        <w:rPr>
          <w:rFonts w:ascii="Times New Roman" w:hAnsi="Times New Roman" w:cs="Times New Roman"/>
          <w:sz w:val="24"/>
          <w:szCs w:val="24"/>
        </w:rPr>
        <w:t>Viza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sau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refuzul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viză se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370E8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acorda în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termen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3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zile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lucrătoare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 la</w:t>
      </w:r>
      <w:r w:rsidRPr="007370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prezentarea</w:t>
      </w:r>
      <w:r w:rsidRPr="007370E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proiectului</w:t>
      </w:r>
      <w:r w:rsidRPr="007370E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hotărâre.</w:t>
      </w:r>
    </w:p>
    <w:p w:rsidR="004E0DA2" w:rsidRPr="007370E8" w:rsidRDefault="00BA79FB">
      <w:pPr>
        <w:pStyle w:val="ListParagraph"/>
        <w:numPr>
          <w:ilvl w:val="0"/>
          <w:numId w:val="13"/>
        </w:numPr>
        <w:tabs>
          <w:tab w:val="left" w:pos="1662"/>
        </w:tabs>
        <w:spacing w:before="51"/>
        <w:ind w:left="1662" w:hanging="356"/>
        <w:jc w:val="both"/>
        <w:rPr>
          <w:rFonts w:ascii="Times New Roman" w:hAnsi="Times New Roman" w:cs="Times New Roman"/>
          <w:sz w:val="24"/>
          <w:szCs w:val="24"/>
        </w:rPr>
      </w:pPr>
      <w:r w:rsidRPr="007370E8">
        <w:rPr>
          <w:rFonts w:ascii="Times New Roman" w:hAnsi="Times New Roman" w:cs="Times New Roman"/>
          <w:w w:val="95"/>
          <w:sz w:val="24"/>
          <w:szCs w:val="24"/>
        </w:rPr>
        <w:t>Refuzul</w:t>
      </w:r>
      <w:r w:rsidRPr="007370E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viză</w:t>
      </w:r>
      <w:r w:rsidRPr="007370E8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proofErr w:type="gramStart"/>
      <w:r w:rsidRPr="007370E8">
        <w:rPr>
          <w:rFonts w:ascii="Times New Roman" w:hAnsi="Times New Roman" w:cs="Times New Roman"/>
          <w:w w:val="95"/>
          <w:sz w:val="24"/>
          <w:szCs w:val="24"/>
        </w:rPr>
        <w:t>va</w:t>
      </w:r>
      <w:proofErr w:type="gramEnd"/>
      <w:r w:rsidRPr="007370E8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trebui</w:t>
      </w:r>
      <w:r w:rsidRPr="007370E8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să</w:t>
      </w:r>
      <w:r w:rsidRPr="007370E8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fie</w:t>
      </w:r>
      <w:r w:rsidRPr="007370E8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7370E8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toate</w:t>
      </w:r>
      <w:r w:rsidRPr="007370E8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cazurile</w:t>
      </w:r>
      <w:r w:rsidRPr="007370E8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motivat</w:t>
      </w:r>
      <w:r w:rsidRPr="007370E8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7370E8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w w:val="95"/>
          <w:sz w:val="24"/>
          <w:szCs w:val="24"/>
        </w:rPr>
        <w:t>scris.</w:t>
      </w:r>
    </w:p>
    <w:p w:rsidR="004E0DA2" w:rsidRPr="007370E8" w:rsidRDefault="00BA79FB">
      <w:pPr>
        <w:pStyle w:val="BodyText"/>
        <w:spacing w:before="74" w:line="216" w:lineRule="auto"/>
        <w:ind w:left="471" w:right="149" w:firstLine="825"/>
        <w:rPr>
          <w:rFonts w:ascii="Times New Roman" w:hAnsi="Times New Roman" w:cs="Times New Roman"/>
        </w:rPr>
      </w:pPr>
      <w:r w:rsidRPr="007370E8">
        <w:rPr>
          <w:rFonts w:ascii="Times New Roman" w:hAnsi="Times New Roman" w:cs="Times New Roman"/>
          <w:b/>
        </w:rPr>
        <w:t xml:space="preserve">Art. 18. </w:t>
      </w:r>
      <w:r w:rsidRPr="007370E8">
        <w:rPr>
          <w:rFonts w:ascii="Times New Roman" w:hAnsi="Times New Roman" w:cs="Times New Roman"/>
        </w:rPr>
        <w:t>-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Proiectele de hotărâri însoţite de referatele de aprobare se vor depune de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  <w:spacing w:val="-3"/>
        </w:rPr>
        <w:t xml:space="preserve">iniţiatori la secretarul </w:t>
      </w:r>
      <w:r w:rsidRPr="007370E8">
        <w:rPr>
          <w:rFonts w:ascii="Times New Roman" w:hAnsi="Times New Roman" w:cs="Times New Roman"/>
          <w:spacing w:val="-2"/>
        </w:rPr>
        <w:t>general al comunei cu cel puţin 30 de zile lucrătoare înainte de data ţinerii</w:t>
      </w:r>
      <w:r w:rsidRPr="007370E8">
        <w:rPr>
          <w:rFonts w:ascii="Times New Roman" w:hAnsi="Times New Roman" w:cs="Times New Roman"/>
          <w:spacing w:val="-1"/>
        </w:rPr>
        <w:t xml:space="preserve"> </w:t>
      </w:r>
      <w:r w:rsidRPr="007370E8">
        <w:rPr>
          <w:rFonts w:ascii="Times New Roman" w:hAnsi="Times New Roman" w:cs="Times New Roman"/>
        </w:rPr>
        <w:t>şedinţei</w:t>
      </w:r>
      <w:r w:rsidRPr="007370E8">
        <w:rPr>
          <w:rFonts w:ascii="Times New Roman" w:hAnsi="Times New Roman" w:cs="Times New Roman"/>
          <w:spacing w:val="2"/>
        </w:rPr>
        <w:t xml:space="preserve"> </w:t>
      </w:r>
      <w:r w:rsidRPr="007370E8">
        <w:rPr>
          <w:rFonts w:ascii="Times New Roman" w:hAnsi="Times New Roman" w:cs="Times New Roman"/>
        </w:rPr>
        <w:t>ordinare</w:t>
      </w:r>
      <w:r w:rsidRPr="007370E8">
        <w:rPr>
          <w:rFonts w:ascii="Times New Roman" w:hAnsi="Times New Roman" w:cs="Times New Roman"/>
          <w:spacing w:val="-12"/>
        </w:rPr>
        <w:t xml:space="preserve"> </w:t>
      </w:r>
      <w:r w:rsidRPr="007370E8">
        <w:rPr>
          <w:rFonts w:ascii="Times New Roman" w:hAnsi="Times New Roman" w:cs="Times New Roman"/>
        </w:rPr>
        <w:t>a</w:t>
      </w:r>
      <w:r w:rsidRPr="007370E8">
        <w:rPr>
          <w:rFonts w:ascii="Times New Roman" w:hAnsi="Times New Roman" w:cs="Times New Roman"/>
          <w:spacing w:val="-9"/>
        </w:rPr>
        <w:t xml:space="preserve"> </w:t>
      </w:r>
      <w:r w:rsidRPr="007370E8">
        <w:rPr>
          <w:rFonts w:ascii="Times New Roman" w:hAnsi="Times New Roman" w:cs="Times New Roman"/>
        </w:rPr>
        <w:t>consiliului</w:t>
      </w:r>
      <w:r w:rsidRPr="007370E8">
        <w:rPr>
          <w:rFonts w:ascii="Times New Roman" w:hAnsi="Times New Roman" w:cs="Times New Roman"/>
          <w:spacing w:val="-13"/>
        </w:rPr>
        <w:t xml:space="preserve"> </w:t>
      </w:r>
      <w:r w:rsidRPr="007370E8">
        <w:rPr>
          <w:rFonts w:ascii="Times New Roman" w:hAnsi="Times New Roman" w:cs="Times New Roman"/>
        </w:rPr>
        <w:t>local.</w:t>
      </w:r>
    </w:p>
    <w:p w:rsidR="004E0DA2" w:rsidRPr="007370E8" w:rsidRDefault="00BA79FB">
      <w:pPr>
        <w:pStyle w:val="BodyText"/>
        <w:spacing w:before="66" w:line="220" w:lineRule="auto"/>
        <w:ind w:left="466" w:right="147" w:firstLine="822"/>
        <w:rPr>
          <w:rFonts w:ascii="Times New Roman" w:eastAsia="Microsoft Sans Serif" w:hAnsi="Times New Roman" w:cs="Times New Roman"/>
        </w:rPr>
      </w:pPr>
      <w:r w:rsidRPr="007370E8">
        <w:rPr>
          <w:rFonts w:ascii="Times New Roman" w:hAnsi="Times New Roman" w:cs="Times New Roman"/>
          <w:b/>
          <w:bCs/>
        </w:rPr>
        <w:t>Art.</w:t>
      </w:r>
      <w:r w:rsidRPr="007370E8">
        <w:rPr>
          <w:rFonts w:ascii="Times New Roman" w:hAnsi="Times New Roman" w:cs="Times New Roman"/>
          <w:b/>
          <w:bCs/>
          <w:spacing w:val="1"/>
        </w:rPr>
        <w:t xml:space="preserve"> </w:t>
      </w:r>
      <w:proofErr w:type="gramStart"/>
      <w:r w:rsidRPr="007370E8">
        <w:rPr>
          <w:rFonts w:ascii="Times New Roman" w:hAnsi="Times New Roman" w:cs="Times New Roman"/>
          <w:b/>
          <w:bCs/>
        </w:rPr>
        <w:t>19.</w:t>
      </w:r>
      <w:r w:rsidRPr="007370E8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Proiectele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hotărâri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înso</w:t>
      </w:r>
      <w:r w:rsidR="00A47115">
        <w:rPr>
          <w:rFonts w:ascii="Times New Roman" w:eastAsia="Microsoft Sans Serif" w:hAnsi="Times New Roman" w:cs="Times New Roman"/>
        </w:rPr>
        <w:t>ți</w:t>
      </w:r>
      <w:r w:rsidRPr="007370E8">
        <w:rPr>
          <w:rFonts w:ascii="Times New Roman" w:eastAsia="Microsoft Sans Serif" w:hAnsi="Times New Roman" w:cs="Times New Roman"/>
        </w:rPr>
        <w:t>te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referatele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aprobare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şi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raportul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compartimentului de specialitate se transmit concomitent, în copie, autorităţilor şi institu</w:t>
      </w:r>
      <w:r w:rsidR="00A47115">
        <w:rPr>
          <w:rFonts w:ascii="Times New Roman" w:eastAsia="Microsoft Sans Serif" w:hAnsi="Times New Roman" w:cs="Times New Roman"/>
        </w:rPr>
        <w:t>ț</w:t>
      </w:r>
      <w:r w:rsidR="0053008A">
        <w:rPr>
          <w:rFonts w:ascii="Times New Roman" w:eastAsia="Microsoft Sans Serif" w:hAnsi="Times New Roman" w:cs="Times New Roman"/>
        </w:rPr>
        <w:t>i</w:t>
      </w:r>
      <w:r w:rsidRPr="007370E8">
        <w:rPr>
          <w:rFonts w:ascii="Times New Roman" w:eastAsia="Microsoft Sans Serif" w:hAnsi="Times New Roman" w:cs="Times New Roman"/>
        </w:rPr>
        <w:t>ilor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</w:rPr>
        <w:t>publice interesate în aplicarea acestora, în funcţie de obiectul reglementării, care au obliga</w:t>
      </w:r>
      <w:r w:rsidR="0053008A">
        <w:rPr>
          <w:rFonts w:ascii="Times New Roman" w:eastAsia="Microsoft Sans Serif" w:hAnsi="Times New Roman" w:cs="Times New Roman"/>
          <w:w w:val="95"/>
        </w:rPr>
        <w:t>ți</w:t>
      </w:r>
      <w:r w:rsidRPr="007370E8">
        <w:rPr>
          <w:rFonts w:ascii="Times New Roman" w:eastAsia="Microsoft Sans Serif" w:hAnsi="Times New Roman" w:cs="Times New Roman"/>
          <w:w w:val="95"/>
        </w:rPr>
        <w:t>a să</w:t>
      </w:r>
      <w:r w:rsidRPr="007370E8">
        <w:rPr>
          <w:rFonts w:ascii="Times New Roman" w:eastAsia="Microsoft Sans Serif" w:hAnsi="Times New Roman" w:cs="Times New Roman"/>
          <w:spacing w:val="1"/>
          <w:w w:val="95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analizeze şi să comunice iniţiatorului eventuale observaţii şi propuneri, în termen de cel mult 5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zile de la primirea proiectului, precum şi pe site-ul primăriei.</w:t>
      </w:r>
      <w:proofErr w:type="gramEnd"/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Autorităţile şi instituţiile publice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  <w:position w:val="1"/>
        </w:rPr>
        <w:t xml:space="preserve">interesate pot </w:t>
      </w:r>
      <w:proofErr w:type="gramStart"/>
      <w:r w:rsidRPr="007370E8">
        <w:rPr>
          <w:rFonts w:ascii="Times New Roman" w:eastAsia="Microsoft Sans Serif" w:hAnsi="Times New Roman" w:cs="Times New Roman"/>
          <w:position w:val="1"/>
        </w:rPr>
        <w:t>să</w:t>
      </w:r>
      <w:proofErr w:type="gramEnd"/>
      <w:r w:rsidRPr="007370E8">
        <w:rPr>
          <w:rFonts w:ascii="Times New Roman" w:eastAsia="Microsoft Sans Serif" w:hAnsi="Times New Roman" w:cs="Times New Roman"/>
          <w:position w:val="1"/>
        </w:rPr>
        <w:t xml:space="preserve"> comunice în scris propuneri, sugestii sau opinii cu privire la proiectele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hotărâri supuse dezbaterii publice, în termen de 10 zile de la publicarea unui anunţ însoţit de</w:t>
      </w:r>
      <w:r w:rsidRPr="007370E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proiectul</w:t>
      </w:r>
      <w:r w:rsidRPr="007370E8">
        <w:rPr>
          <w:rFonts w:ascii="Times New Roman" w:eastAsia="Microsoft Sans Serif" w:hAnsi="Times New Roman" w:cs="Times New Roman"/>
          <w:spacing w:val="-5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de</w:t>
      </w:r>
      <w:r w:rsidRPr="007370E8">
        <w:rPr>
          <w:rFonts w:ascii="Times New Roman" w:eastAsia="Microsoft Sans Serif" w:hAnsi="Times New Roman" w:cs="Times New Roman"/>
          <w:spacing w:val="5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hotărâre</w:t>
      </w:r>
      <w:r w:rsidRPr="007370E8">
        <w:rPr>
          <w:rFonts w:ascii="Times New Roman" w:eastAsia="Microsoft Sans Serif" w:hAnsi="Times New Roman" w:cs="Times New Roman"/>
          <w:spacing w:val="16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pe</w:t>
      </w:r>
      <w:r w:rsidRPr="007370E8">
        <w:rPr>
          <w:rFonts w:ascii="Times New Roman" w:eastAsia="Microsoft Sans Serif" w:hAnsi="Times New Roman" w:cs="Times New Roman"/>
          <w:spacing w:val="7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site-ul</w:t>
      </w:r>
      <w:r w:rsidRPr="007370E8">
        <w:rPr>
          <w:rFonts w:ascii="Times New Roman" w:eastAsia="Microsoft Sans Serif" w:hAnsi="Times New Roman" w:cs="Times New Roman"/>
          <w:spacing w:val="8"/>
        </w:rPr>
        <w:t xml:space="preserve"> </w:t>
      </w:r>
      <w:r w:rsidRPr="007370E8">
        <w:rPr>
          <w:rFonts w:ascii="Times New Roman" w:eastAsia="Microsoft Sans Serif" w:hAnsi="Times New Roman" w:cs="Times New Roman"/>
        </w:rPr>
        <w:t>propriu.</w:t>
      </w:r>
    </w:p>
    <w:p w:rsidR="004E0DA2" w:rsidRPr="007370E8" w:rsidRDefault="00BA79FB">
      <w:pPr>
        <w:pStyle w:val="BodyText"/>
        <w:spacing w:before="79" w:line="223" w:lineRule="auto"/>
        <w:ind w:left="470" w:right="143" w:firstLine="810"/>
        <w:rPr>
          <w:rFonts w:ascii="Times New Roman" w:hAnsi="Times New Roman" w:cs="Times New Roman"/>
        </w:rPr>
      </w:pPr>
      <w:r w:rsidRPr="007370E8">
        <w:rPr>
          <w:rFonts w:ascii="Times New Roman" w:hAnsi="Times New Roman" w:cs="Times New Roman"/>
          <w:b/>
          <w:position w:val="1"/>
        </w:rPr>
        <w:t xml:space="preserve">Art. 20. </w:t>
      </w:r>
      <w:r w:rsidRPr="007370E8">
        <w:rPr>
          <w:rFonts w:ascii="Times New Roman" w:hAnsi="Times New Roman" w:cs="Times New Roman"/>
        </w:rPr>
        <w:t>-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  <w:position w:val="1"/>
        </w:rPr>
        <w:t>După obţinerea punctelor de vedere ale autorităţilor şi instituţiilor publice,</w:t>
      </w:r>
      <w:r w:rsidRPr="007370E8">
        <w:rPr>
          <w:rFonts w:ascii="Times New Roman" w:hAnsi="Times New Roman" w:cs="Times New Roman"/>
          <w:spacing w:val="1"/>
          <w:position w:val="1"/>
        </w:rPr>
        <w:t xml:space="preserve"> </w:t>
      </w:r>
      <w:r w:rsidRPr="007370E8">
        <w:rPr>
          <w:rFonts w:ascii="Times New Roman" w:hAnsi="Times New Roman" w:cs="Times New Roman"/>
        </w:rPr>
        <w:t>cărora li s-a comunicat proiectul de hotărâre, a propunerilor, sugestiilor şi opiniilor cetăţenilor,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care se consemnează într-un registru special, iniţiatorul definitivează proiectul de hotărâre. La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operaţiunea de definitivare poate participa şi conducătorul compartimentului de resort din cadrul</w:t>
      </w:r>
      <w:r w:rsidRPr="007370E8">
        <w:rPr>
          <w:rFonts w:ascii="Times New Roman" w:hAnsi="Times New Roman" w:cs="Times New Roman"/>
          <w:spacing w:val="1"/>
          <w:w w:val="95"/>
        </w:rPr>
        <w:t xml:space="preserve"> </w:t>
      </w:r>
      <w:r w:rsidRPr="007370E8">
        <w:rPr>
          <w:rFonts w:ascii="Times New Roman" w:hAnsi="Times New Roman" w:cs="Times New Roman"/>
        </w:rPr>
        <w:t>aparatului</w:t>
      </w:r>
      <w:r w:rsidRPr="007370E8">
        <w:rPr>
          <w:rFonts w:ascii="Times New Roman" w:hAnsi="Times New Roman" w:cs="Times New Roman"/>
          <w:spacing w:val="8"/>
        </w:rPr>
        <w:t xml:space="preserve"> </w:t>
      </w:r>
      <w:r w:rsidRPr="007370E8">
        <w:rPr>
          <w:rFonts w:ascii="Times New Roman" w:hAnsi="Times New Roman" w:cs="Times New Roman"/>
        </w:rPr>
        <w:t>de</w:t>
      </w:r>
      <w:r w:rsidRPr="007370E8">
        <w:rPr>
          <w:rFonts w:ascii="Times New Roman" w:hAnsi="Times New Roman" w:cs="Times New Roman"/>
          <w:spacing w:val="-3"/>
        </w:rPr>
        <w:t xml:space="preserve"> </w:t>
      </w:r>
      <w:r w:rsidRPr="007370E8">
        <w:rPr>
          <w:rFonts w:ascii="Times New Roman" w:hAnsi="Times New Roman" w:cs="Times New Roman"/>
        </w:rPr>
        <w:t>specialitate</w:t>
      </w:r>
      <w:r w:rsidRPr="007370E8">
        <w:rPr>
          <w:rFonts w:ascii="Times New Roman" w:hAnsi="Times New Roman" w:cs="Times New Roman"/>
          <w:spacing w:val="6"/>
        </w:rPr>
        <w:t xml:space="preserve"> </w:t>
      </w:r>
      <w:r w:rsidRPr="007370E8">
        <w:rPr>
          <w:rFonts w:ascii="Times New Roman" w:hAnsi="Times New Roman" w:cs="Times New Roman"/>
        </w:rPr>
        <w:t>al</w:t>
      </w:r>
      <w:r w:rsidRPr="007370E8">
        <w:rPr>
          <w:rFonts w:ascii="Times New Roman" w:hAnsi="Times New Roman" w:cs="Times New Roman"/>
          <w:spacing w:val="-2"/>
        </w:rPr>
        <w:t xml:space="preserve"> </w:t>
      </w:r>
      <w:r w:rsidRPr="007370E8">
        <w:rPr>
          <w:rFonts w:ascii="Times New Roman" w:hAnsi="Times New Roman" w:cs="Times New Roman"/>
        </w:rPr>
        <w:t>primarului.</w:t>
      </w:r>
    </w:p>
    <w:p w:rsidR="004E0DA2" w:rsidRPr="007370E8" w:rsidRDefault="00BA79FB">
      <w:pPr>
        <w:pStyle w:val="BodyText"/>
        <w:spacing w:before="50" w:line="235" w:lineRule="auto"/>
        <w:ind w:left="473" w:right="146" w:firstLine="815"/>
        <w:rPr>
          <w:rFonts w:ascii="Times New Roman" w:hAnsi="Times New Roman" w:cs="Times New Roman"/>
        </w:rPr>
      </w:pPr>
      <w:r w:rsidRPr="007370E8">
        <w:rPr>
          <w:rFonts w:ascii="Times New Roman" w:hAnsi="Times New Roman" w:cs="Times New Roman"/>
          <w:b/>
        </w:rPr>
        <w:t xml:space="preserve">Art. 21. </w:t>
      </w:r>
      <w:r w:rsidRPr="007370E8">
        <w:rPr>
          <w:rFonts w:ascii="Times New Roman" w:hAnsi="Times New Roman" w:cs="Times New Roman"/>
        </w:rPr>
        <w:t>- Secretarul general al comunei transmite proiectele de hotărâri şi celelalte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documente comisiilor de specialitate în atribuţiile cărora se încadrează obiectul reglementărilor</w:t>
      </w:r>
      <w:r w:rsidRPr="007370E8">
        <w:rPr>
          <w:rFonts w:ascii="Times New Roman" w:hAnsi="Times New Roman" w:cs="Times New Roman"/>
          <w:spacing w:val="-61"/>
        </w:rPr>
        <w:t xml:space="preserve"> </w:t>
      </w:r>
      <w:r w:rsidRPr="007370E8">
        <w:rPr>
          <w:rFonts w:ascii="Times New Roman" w:hAnsi="Times New Roman" w:cs="Times New Roman"/>
        </w:rPr>
        <w:t>propuse,</w:t>
      </w:r>
      <w:r w:rsidRPr="007370E8">
        <w:rPr>
          <w:rFonts w:ascii="Times New Roman" w:hAnsi="Times New Roman" w:cs="Times New Roman"/>
          <w:spacing w:val="2"/>
        </w:rPr>
        <w:t xml:space="preserve"> </w:t>
      </w:r>
      <w:r w:rsidRPr="007370E8">
        <w:rPr>
          <w:rFonts w:ascii="Times New Roman" w:hAnsi="Times New Roman" w:cs="Times New Roman"/>
        </w:rPr>
        <w:t>în</w:t>
      </w:r>
      <w:r w:rsidRPr="007370E8">
        <w:rPr>
          <w:rFonts w:ascii="Times New Roman" w:hAnsi="Times New Roman" w:cs="Times New Roman"/>
          <w:spacing w:val="5"/>
        </w:rPr>
        <w:t xml:space="preserve"> </w:t>
      </w:r>
      <w:r w:rsidRPr="007370E8">
        <w:rPr>
          <w:rFonts w:ascii="Times New Roman" w:hAnsi="Times New Roman" w:cs="Times New Roman"/>
        </w:rPr>
        <w:t>vederea</w:t>
      </w:r>
      <w:r w:rsidRPr="007370E8">
        <w:rPr>
          <w:rFonts w:ascii="Times New Roman" w:hAnsi="Times New Roman" w:cs="Times New Roman"/>
          <w:spacing w:val="7"/>
        </w:rPr>
        <w:t xml:space="preserve"> </w:t>
      </w:r>
      <w:r w:rsidRPr="007370E8">
        <w:rPr>
          <w:rFonts w:ascii="Times New Roman" w:hAnsi="Times New Roman" w:cs="Times New Roman"/>
        </w:rPr>
        <w:t>avizării.</w:t>
      </w:r>
    </w:p>
    <w:p w:rsidR="004E0DA2" w:rsidRPr="007370E8" w:rsidRDefault="00BA79FB">
      <w:pPr>
        <w:pStyle w:val="BodyText"/>
        <w:spacing w:before="60" w:line="223" w:lineRule="auto"/>
        <w:ind w:left="473" w:right="148" w:firstLine="815"/>
        <w:rPr>
          <w:rFonts w:ascii="Times New Roman" w:hAnsi="Times New Roman" w:cs="Times New Roman"/>
        </w:rPr>
      </w:pPr>
      <w:r w:rsidRPr="007370E8">
        <w:rPr>
          <w:rFonts w:ascii="Times New Roman" w:hAnsi="Times New Roman" w:cs="Times New Roman"/>
          <w:b/>
        </w:rPr>
        <w:t xml:space="preserve">Art. 22. </w:t>
      </w:r>
      <w:r w:rsidRPr="007370E8">
        <w:rPr>
          <w:rFonts w:ascii="Times New Roman" w:hAnsi="Times New Roman" w:cs="Times New Roman"/>
        </w:rPr>
        <w:t>-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(1) Comisia de specialitate căreia i s-a transmis proiectul de hotărâre însoţit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de documentele prevăzute la art.19 şi 20, va elabora, în termen de 3 zile avizul prevăzut la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art.125, alin.(1) lit.b) din din Ordonanţa de urgenţă a Guvernului nr.57/2019 privind Codul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administrativ,</w:t>
      </w:r>
      <w:r w:rsidRPr="007370E8">
        <w:rPr>
          <w:rFonts w:ascii="Times New Roman" w:hAnsi="Times New Roman" w:cs="Times New Roman"/>
          <w:spacing w:val="11"/>
        </w:rPr>
        <w:t xml:space="preserve"> </w:t>
      </w:r>
      <w:r w:rsidRPr="007370E8">
        <w:rPr>
          <w:rFonts w:ascii="Times New Roman" w:hAnsi="Times New Roman" w:cs="Times New Roman"/>
        </w:rPr>
        <w:t>cu</w:t>
      </w:r>
      <w:r w:rsidRPr="007370E8">
        <w:rPr>
          <w:rFonts w:ascii="Times New Roman" w:hAnsi="Times New Roman" w:cs="Times New Roman"/>
          <w:spacing w:val="15"/>
        </w:rPr>
        <w:t xml:space="preserve"> </w:t>
      </w:r>
      <w:r w:rsidRPr="007370E8">
        <w:rPr>
          <w:rFonts w:ascii="Times New Roman" w:hAnsi="Times New Roman" w:cs="Times New Roman"/>
        </w:rPr>
        <w:t>modificările</w:t>
      </w:r>
      <w:r w:rsidRPr="007370E8">
        <w:rPr>
          <w:rFonts w:ascii="Times New Roman" w:hAnsi="Times New Roman" w:cs="Times New Roman"/>
          <w:spacing w:val="1"/>
        </w:rPr>
        <w:t xml:space="preserve"> </w:t>
      </w:r>
      <w:r w:rsidRPr="007370E8">
        <w:rPr>
          <w:rFonts w:ascii="Times New Roman" w:hAnsi="Times New Roman" w:cs="Times New Roman"/>
        </w:rPr>
        <w:t>şi</w:t>
      </w:r>
      <w:r w:rsidRPr="007370E8">
        <w:rPr>
          <w:rFonts w:ascii="Times New Roman" w:hAnsi="Times New Roman" w:cs="Times New Roman"/>
          <w:spacing w:val="-5"/>
        </w:rPr>
        <w:t xml:space="preserve"> </w:t>
      </w:r>
      <w:r w:rsidRPr="007370E8">
        <w:rPr>
          <w:rFonts w:ascii="Times New Roman" w:hAnsi="Times New Roman" w:cs="Times New Roman"/>
        </w:rPr>
        <w:t>completările</w:t>
      </w:r>
      <w:r w:rsidRPr="007370E8">
        <w:rPr>
          <w:rFonts w:ascii="Times New Roman" w:hAnsi="Times New Roman" w:cs="Times New Roman"/>
          <w:spacing w:val="-5"/>
        </w:rPr>
        <w:t xml:space="preserve"> </w:t>
      </w:r>
      <w:r w:rsidRPr="007370E8">
        <w:rPr>
          <w:rFonts w:ascii="Times New Roman" w:hAnsi="Times New Roman" w:cs="Times New Roman"/>
        </w:rPr>
        <w:t>ulterioare.</w:t>
      </w:r>
    </w:p>
    <w:p w:rsidR="004E0DA2" w:rsidRDefault="00BA79FB">
      <w:pPr>
        <w:pStyle w:val="ListParagraph"/>
        <w:numPr>
          <w:ilvl w:val="0"/>
          <w:numId w:val="12"/>
        </w:numPr>
        <w:tabs>
          <w:tab w:val="left" w:pos="1679"/>
        </w:tabs>
        <w:spacing w:before="66" w:line="228" w:lineRule="auto"/>
        <w:ind w:right="146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7370E8">
        <w:rPr>
          <w:rFonts w:ascii="Times New Roman" w:hAnsi="Times New Roman" w:cs="Times New Roman"/>
          <w:spacing w:val="-1"/>
          <w:sz w:val="24"/>
          <w:szCs w:val="24"/>
        </w:rPr>
        <w:t>Raportul</w:t>
      </w:r>
      <w:r w:rsidRPr="007370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pacing w:val="-1"/>
          <w:sz w:val="24"/>
          <w:szCs w:val="24"/>
        </w:rPr>
        <w:t>comisiei</w:t>
      </w:r>
      <w:r w:rsidRPr="007370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specialitate</w:t>
      </w:r>
      <w:r w:rsidRPr="007370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se</w:t>
      </w:r>
      <w:r w:rsidRPr="007370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depune</w:t>
      </w:r>
      <w:r w:rsidRPr="007370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la</w:t>
      </w:r>
      <w:r w:rsidRPr="007370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secretarul</w:t>
      </w:r>
      <w:r w:rsidRPr="007370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184E47">
        <w:rPr>
          <w:rFonts w:ascii="Times New Roman" w:hAnsi="Times New Roman" w:cs="Times New Roman"/>
          <w:spacing w:val="-16"/>
          <w:sz w:val="24"/>
          <w:szCs w:val="24"/>
        </w:rPr>
        <w:t xml:space="preserve">general al </w:t>
      </w:r>
      <w:r w:rsidRPr="007370E8">
        <w:rPr>
          <w:rFonts w:ascii="Times New Roman" w:hAnsi="Times New Roman" w:cs="Times New Roman"/>
          <w:sz w:val="24"/>
          <w:szCs w:val="24"/>
        </w:rPr>
        <w:t>comunei</w:t>
      </w:r>
      <w:r w:rsidRPr="007370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înainte</w:t>
      </w:r>
      <w:r w:rsidRPr="007370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de</w:t>
      </w:r>
      <w:r w:rsidRPr="007370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7370E8">
        <w:rPr>
          <w:rFonts w:ascii="Times New Roman" w:hAnsi="Times New Roman" w:cs="Times New Roman"/>
          <w:sz w:val="24"/>
          <w:szCs w:val="24"/>
        </w:rPr>
        <w:t>ţinerea</w:t>
      </w:r>
      <w:r w:rsidR="00184E47">
        <w:rPr>
          <w:rFonts w:ascii="Times New Roman" w:hAnsi="Times New Roman" w:cs="Times New Roman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şedinţei</w:t>
      </w:r>
      <w:proofErr w:type="gramEnd"/>
      <w:r w:rsidRPr="007370E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Consiliului</w:t>
      </w:r>
      <w:r w:rsidRPr="007370E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370E8">
        <w:rPr>
          <w:rFonts w:ascii="Times New Roman" w:hAnsi="Times New Roman" w:cs="Times New Roman"/>
          <w:sz w:val="24"/>
          <w:szCs w:val="24"/>
        </w:rPr>
        <w:t>local.</w:t>
      </w:r>
    </w:p>
    <w:p w:rsidR="00397992" w:rsidRDefault="00397992" w:rsidP="00397992">
      <w:pPr>
        <w:tabs>
          <w:tab w:val="left" w:pos="1679"/>
        </w:tabs>
        <w:spacing w:before="66" w:line="228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397992" w:rsidRPr="00397992" w:rsidRDefault="00397992" w:rsidP="00397992">
      <w:pPr>
        <w:tabs>
          <w:tab w:val="left" w:pos="1679"/>
        </w:tabs>
        <w:spacing w:before="66" w:line="228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184E47" w:rsidRPr="00184E47" w:rsidRDefault="00184E47" w:rsidP="00184E47">
      <w:pPr>
        <w:tabs>
          <w:tab w:val="left" w:pos="1679"/>
        </w:tabs>
        <w:spacing w:before="66" w:line="228" w:lineRule="auto"/>
        <w:ind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4E0DA2" w:rsidRPr="007370E8" w:rsidRDefault="00BA79FB">
      <w:pPr>
        <w:pStyle w:val="BodyText"/>
        <w:spacing w:before="56"/>
        <w:ind w:left="1297"/>
        <w:rPr>
          <w:rFonts w:ascii="Times New Roman" w:hAnsi="Times New Roman" w:cs="Times New Roman"/>
        </w:rPr>
      </w:pPr>
      <w:r w:rsidRPr="007370E8">
        <w:rPr>
          <w:rFonts w:ascii="Times New Roman" w:hAnsi="Times New Roman" w:cs="Times New Roman"/>
          <w:b/>
          <w:w w:val="95"/>
        </w:rPr>
        <w:t>Art.</w:t>
      </w:r>
      <w:r w:rsidRPr="007370E8">
        <w:rPr>
          <w:rFonts w:ascii="Times New Roman" w:hAnsi="Times New Roman" w:cs="Times New Roman"/>
          <w:b/>
          <w:spacing w:val="23"/>
          <w:w w:val="95"/>
        </w:rPr>
        <w:t xml:space="preserve"> </w:t>
      </w:r>
      <w:r w:rsidRPr="007370E8">
        <w:rPr>
          <w:rFonts w:ascii="Times New Roman" w:hAnsi="Times New Roman" w:cs="Times New Roman"/>
          <w:b/>
          <w:w w:val="95"/>
        </w:rPr>
        <w:t>23.</w:t>
      </w:r>
      <w:r w:rsidRPr="007370E8">
        <w:rPr>
          <w:rFonts w:ascii="Times New Roman" w:hAnsi="Times New Roman" w:cs="Times New Roman"/>
          <w:b/>
          <w:spacing w:val="20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-</w:t>
      </w:r>
      <w:r w:rsidRPr="007370E8">
        <w:rPr>
          <w:rFonts w:ascii="Times New Roman" w:hAnsi="Times New Roman" w:cs="Times New Roman"/>
          <w:spacing w:val="4"/>
          <w:w w:val="95"/>
        </w:rPr>
        <w:t xml:space="preserve"> </w:t>
      </w:r>
      <w:r w:rsidRPr="007370E8">
        <w:rPr>
          <w:rFonts w:ascii="Times New Roman" w:hAnsi="Times New Roman" w:cs="Times New Roman"/>
          <w:b/>
          <w:w w:val="95"/>
        </w:rPr>
        <w:t>(1)</w:t>
      </w:r>
      <w:r w:rsidRPr="007370E8">
        <w:rPr>
          <w:rFonts w:ascii="Times New Roman" w:hAnsi="Times New Roman" w:cs="Times New Roman"/>
          <w:b/>
          <w:spacing w:val="20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Secretarul</w:t>
      </w:r>
      <w:r w:rsidRPr="007370E8">
        <w:rPr>
          <w:rFonts w:ascii="Times New Roman" w:hAnsi="Times New Roman" w:cs="Times New Roman"/>
          <w:spacing w:val="7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general</w:t>
      </w:r>
      <w:r w:rsidRPr="007370E8">
        <w:rPr>
          <w:rFonts w:ascii="Times New Roman" w:hAnsi="Times New Roman" w:cs="Times New Roman"/>
          <w:spacing w:val="10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al</w:t>
      </w:r>
      <w:r w:rsidRPr="007370E8">
        <w:rPr>
          <w:rFonts w:ascii="Times New Roman" w:hAnsi="Times New Roman" w:cs="Times New Roman"/>
          <w:spacing w:val="6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comunei</w:t>
      </w:r>
      <w:r w:rsidRPr="007370E8">
        <w:rPr>
          <w:rFonts w:ascii="Times New Roman" w:hAnsi="Times New Roman" w:cs="Times New Roman"/>
          <w:spacing w:val="6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întocmeşte</w:t>
      </w:r>
      <w:r w:rsidRPr="007370E8">
        <w:rPr>
          <w:rFonts w:ascii="Times New Roman" w:hAnsi="Times New Roman" w:cs="Times New Roman"/>
          <w:spacing w:val="7"/>
          <w:w w:val="95"/>
        </w:rPr>
        <w:t xml:space="preserve"> </w:t>
      </w:r>
      <w:proofErr w:type="gramStart"/>
      <w:r w:rsidRPr="007370E8">
        <w:rPr>
          <w:rFonts w:ascii="Times New Roman" w:hAnsi="Times New Roman" w:cs="Times New Roman"/>
          <w:w w:val="95"/>
        </w:rPr>
        <w:t>un</w:t>
      </w:r>
      <w:proofErr w:type="gramEnd"/>
      <w:r w:rsidRPr="007370E8">
        <w:rPr>
          <w:rFonts w:ascii="Times New Roman" w:hAnsi="Times New Roman" w:cs="Times New Roman"/>
          <w:spacing w:val="17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dosar</w:t>
      </w:r>
      <w:r w:rsidRPr="007370E8">
        <w:rPr>
          <w:rFonts w:ascii="Times New Roman" w:hAnsi="Times New Roman" w:cs="Times New Roman"/>
          <w:spacing w:val="26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care</w:t>
      </w:r>
      <w:r w:rsidRPr="007370E8">
        <w:rPr>
          <w:rFonts w:ascii="Times New Roman" w:hAnsi="Times New Roman" w:cs="Times New Roman"/>
          <w:spacing w:val="11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va</w:t>
      </w:r>
      <w:r w:rsidRPr="007370E8">
        <w:rPr>
          <w:rFonts w:ascii="Times New Roman" w:hAnsi="Times New Roman" w:cs="Times New Roman"/>
          <w:spacing w:val="8"/>
          <w:w w:val="95"/>
        </w:rPr>
        <w:t xml:space="preserve"> </w:t>
      </w:r>
      <w:r w:rsidRPr="007370E8">
        <w:rPr>
          <w:rFonts w:ascii="Times New Roman" w:hAnsi="Times New Roman" w:cs="Times New Roman"/>
          <w:w w:val="95"/>
        </w:rPr>
        <w:t>cuprinde:</w:t>
      </w:r>
    </w:p>
    <w:p w:rsidR="004E0DA2" w:rsidRPr="007370E8" w:rsidRDefault="00BA79FB">
      <w:pPr>
        <w:pStyle w:val="ListParagraph"/>
        <w:numPr>
          <w:ilvl w:val="1"/>
          <w:numId w:val="12"/>
        </w:numPr>
        <w:tabs>
          <w:tab w:val="left" w:pos="2281"/>
        </w:tabs>
        <w:spacing w:before="48"/>
        <w:ind w:hanging="281"/>
        <w:rPr>
          <w:rFonts w:ascii="Times New Roman" w:hAnsi="Times New Roman" w:cs="Times New Roman"/>
          <w:sz w:val="24"/>
          <w:szCs w:val="24"/>
        </w:rPr>
      </w:pP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proiectul</w:t>
      </w:r>
      <w:r w:rsidRPr="007370E8">
        <w:rPr>
          <w:rFonts w:ascii="Times New Roman" w:eastAsia="Microsoft Sans Serif" w:hAnsi="Times New Roman" w:cs="Times New Roman"/>
          <w:spacing w:val="13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de</w:t>
      </w:r>
      <w:r w:rsidRPr="007370E8">
        <w:rPr>
          <w:rFonts w:ascii="Times New Roman" w:eastAsia="Microsoft Sans Serif" w:hAnsi="Times New Roman" w:cs="Times New Roman"/>
          <w:spacing w:val="5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hotărâre,</w:t>
      </w:r>
      <w:r w:rsidRPr="007370E8">
        <w:rPr>
          <w:rFonts w:ascii="Times New Roman" w:eastAsia="Microsoft Sans Serif" w:hAnsi="Times New Roman" w:cs="Times New Roman"/>
          <w:spacing w:val="20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cu</w:t>
      </w:r>
      <w:r w:rsidRPr="007370E8">
        <w:rPr>
          <w:rFonts w:ascii="Times New Roman" w:eastAsia="Microsoft Sans Serif" w:hAnsi="Times New Roman" w:cs="Times New Roman"/>
          <w:spacing w:val="3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men</w:t>
      </w:r>
      <w:r w:rsidR="00184E47">
        <w:rPr>
          <w:rFonts w:ascii="Times New Roman" w:eastAsia="Microsoft Sans Serif" w:hAnsi="Times New Roman" w:cs="Times New Roman"/>
          <w:w w:val="95"/>
          <w:sz w:val="24"/>
          <w:szCs w:val="24"/>
        </w:rPr>
        <w:t>ți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onarea</w:t>
      </w:r>
      <w:r w:rsidRPr="007370E8">
        <w:rPr>
          <w:rFonts w:ascii="Times New Roman" w:eastAsia="Microsoft Sans Serif" w:hAnsi="Times New Roman" w:cs="Times New Roman"/>
          <w:spacing w:val="3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in</w:t>
      </w:r>
      <w:r w:rsidR="00184E47">
        <w:rPr>
          <w:rFonts w:ascii="Times New Roman" w:eastAsia="Microsoft Sans Serif" w:hAnsi="Times New Roman" w:cs="Times New Roman"/>
          <w:w w:val="95"/>
          <w:sz w:val="24"/>
          <w:szCs w:val="24"/>
        </w:rPr>
        <w:t>ți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iatorului;</w:t>
      </w:r>
    </w:p>
    <w:p w:rsidR="004E0DA2" w:rsidRPr="001B2AFA" w:rsidRDefault="00BA79FB">
      <w:pPr>
        <w:pStyle w:val="ListParagraph"/>
        <w:numPr>
          <w:ilvl w:val="1"/>
          <w:numId w:val="12"/>
        </w:numPr>
        <w:tabs>
          <w:tab w:val="left" w:pos="2303"/>
        </w:tabs>
        <w:spacing w:before="55"/>
        <w:ind w:left="2303" w:hanging="293"/>
        <w:rPr>
          <w:rFonts w:ascii="Times New Roman" w:hAnsi="Times New Roman" w:cs="Times New Roman"/>
          <w:color w:val="5C5256"/>
          <w:sz w:val="24"/>
          <w:szCs w:val="24"/>
        </w:rPr>
      </w:pP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referatul</w:t>
      </w:r>
      <w:r w:rsidRPr="007370E8">
        <w:rPr>
          <w:rFonts w:ascii="Times New Roman" w:eastAsia="Microsoft Sans Serif" w:hAnsi="Times New Roman" w:cs="Times New Roman"/>
          <w:spacing w:val="8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de</w:t>
      </w:r>
      <w:r w:rsidRPr="007370E8">
        <w:rPr>
          <w:rFonts w:ascii="Times New Roman" w:eastAsia="Microsoft Sans Serif" w:hAnsi="Times New Roman" w:cs="Times New Roman"/>
          <w:spacing w:val="7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aprobare</w:t>
      </w:r>
      <w:r w:rsidRPr="007370E8">
        <w:rPr>
          <w:rFonts w:ascii="Times New Roman" w:eastAsia="Microsoft Sans Serif" w:hAnsi="Times New Roman" w:cs="Times New Roman"/>
          <w:spacing w:val="7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al</w:t>
      </w:r>
      <w:r w:rsidRPr="007370E8">
        <w:rPr>
          <w:rFonts w:ascii="Times New Roman" w:eastAsia="Microsoft Sans Serif" w:hAnsi="Times New Roman" w:cs="Times New Roman"/>
          <w:spacing w:val="1"/>
          <w:w w:val="95"/>
          <w:sz w:val="24"/>
          <w:szCs w:val="24"/>
        </w:rPr>
        <w:t xml:space="preserve"> 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in</w:t>
      </w:r>
      <w:r w:rsidR="00184E47">
        <w:rPr>
          <w:rFonts w:ascii="Times New Roman" w:eastAsia="Microsoft Sans Serif" w:hAnsi="Times New Roman" w:cs="Times New Roman"/>
          <w:w w:val="95"/>
          <w:sz w:val="24"/>
          <w:szCs w:val="24"/>
        </w:rPr>
        <w:t>ți</w:t>
      </w:r>
      <w:r w:rsidRPr="007370E8">
        <w:rPr>
          <w:rFonts w:ascii="Times New Roman" w:eastAsia="Microsoft Sans Serif" w:hAnsi="Times New Roman" w:cs="Times New Roman"/>
          <w:w w:val="95"/>
          <w:sz w:val="24"/>
          <w:szCs w:val="24"/>
        </w:rPr>
        <w:t>iatorului</w:t>
      </w:r>
      <w:r w:rsidRPr="001B2AFA">
        <w:rPr>
          <w:rFonts w:ascii="Times New Roman" w:eastAsia="Microsoft Sans Serif" w:hAnsi="Times New Roman" w:cs="Times New Roman"/>
          <w:color w:val="5C5256"/>
          <w:w w:val="95"/>
          <w:sz w:val="24"/>
          <w:szCs w:val="24"/>
        </w:rPr>
        <w:t>;</w:t>
      </w:r>
    </w:p>
    <w:p w:rsidR="004E0DA2" w:rsidRPr="001B2AFA" w:rsidRDefault="00BA79FB">
      <w:pPr>
        <w:pStyle w:val="ListParagraph"/>
        <w:numPr>
          <w:ilvl w:val="1"/>
          <w:numId w:val="12"/>
        </w:numPr>
        <w:tabs>
          <w:tab w:val="left" w:pos="2287"/>
        </w:tabs>
        <w:spacing w:before="43"/>
        <w:ind w:left="2286" w:hanging="276"/>
        <w:rPr>
          <w:rFonts w:ascii="Times New Roman" w:hAnsi="Times New Roman" w:cs="Times New Roman"/>
          <w:color w:val="5C5255"/>
          <w:sz w:val="24"/>
          <w:szCs w:val="24"/>
        </w:rPr>
      </w:pPr>
      <w:r w:rsidRPr="001B2AFA">
        <w:rPr>
          <w:rFonts w:ascii="Times New Roman" w:hAnsi="Times New Roman" w:cs="Times New Roman"/>
          <w:color w:val="5C5255"/>
          <w:w w:val="95"/>
          <w:sz w:val="24"/>
          <w:szCs w:val="24"/>
        </w:rPr>
        <w:t>raportul</w:t>
      </w:r>
      <w:r w:rsidRPr="001B2AFA">
        <w:rPr>
          <w:rFonts w:ascii="Times New Roman" w:hAnsi="Times New Roman" w:cs="Times New Roman"/>
          <w:color w:val="5C5255"/>
          <w:spacing w:val="18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5C5255"/>
          <w:w w:val="95"/>
          <w:sz w:val="24"/>
          <w:szCs w:val="24"/>
        </w:rPr>
        <w:t>compartimentului</w:t>
      </w:r>
      <w:r w:rsidRPr="001B2AFA">
        <w:rPr>
          <w:rFonts w:ascii="Times New Roman" w:hAnsi="Times New Roman" w:cs="Times New Roman"/>
          <w:color w:val="5C5255"/>
          <w:spacing w:val="9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5C5255"/>
          <w:w w:val="95"/>
          <w:sz w:val="24"/>
          <w:szCs w:val="24"/>
        </w:rPr>
        <w:t>de</w:t>
      </w:r>
      <w:r w:rsidRPr="001B2AFA">
        <w:rPr>
          <w:rFonts w:ascii="Times New Roman" w:hAnsi="Times New Roman" w:cs="Times New Roman"/>
          <w:color w:val="5C5255"/>
          <w:spacing w:val="14"/>
          <w:w w:val="9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5C5255"/>
          <w:w w:val="95"/>
          <w:sz w:val="24"/>
          <w:szCs w:val="24"/>
        </w:rPr>
        <w:t>specialitate;</w:t>
      </w:r>
    </w:p>
    <w:p w:rsidR="004E0DA2" w:rsidRPr="00C4148F" w:rsidRDefault="00BA79FB">
      <w:pPr>
        <w:pStyle w:val="ListParagraph"/>
        <w:numPr>
          <w:ilvl w:val="1"/>
          <w:numId w:val="12"/>
        </w:numPr>
        <w:tabs>
          <w:tab w:val="left" w:pos="2303"/>
        </w:tabs>
        <w:spacing w:before="48"/>
        <w:ind w:left="2303" w:hanging="302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raportul/rapoartele</w:t>
      </w:r>
      <w:proofErr w:type="gramEnd"/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avizare</w:t>
      </w:r>
      <w:r w:rsidRPr="00C4148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ale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comisiilor</w:t>
      </w:r>
      <w:r w:rsidRPr="00C414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specialitate</w:t>
      </w:r>
      <w:r w:rsidRPr="00C4148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ale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local.</w:t>
      </w:r>
    </w:p>
    <w:p w:rsidR="004E0DA2" w:rsidRPr="00C4148F" w:rsidRDefault="00BA79FB">
      <w:pPr>
        <w:pStyle w:val="ListParagraph"/>
        <w:numPr>
          <w:ilvl w:val="0"/>
          <w:numId w:val="11"/>
        </w:numPr>
        <w:tabs>
          <w:tab w:val="left" w:pos="1671"/>
        </w:tabs>
        <w:spacing w:before="44" w:line="237" w:lineRule="auto"/>
        <w:ind w:right="144" w:firstLine="828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C4148F">
        <w:rPr>
          <w:rFonts w:ascii="Times New Roman" w:eastAsia="Microsoft Sans Serif" w:hAnsi="Times New Roman" w:cs="Times New Roman"/>
          <w:sz w:val="24"/>
          <w:szCs w:val="24"/>
        </w:rPr>
        <w:t xml:space="preserve">Secretarul </w:t>
      </w:r>
      <w:r w:rsidRPr="00C4148F">
        <w:rPr>
          <w:rFonts w:ascii="Times New Roman" w:eastAsia="Microsoft Sans Serif" w:hAnsi="Times New Roman" w:cs="Times New Roman"/>
          <w:spacing w:val="24"/>
          <w:sz w:val="24"/>
          <w:szCs w:val="24"/>
        </w:rPr>
        <w:t xml:space="preserve">general </w:t>
      </w:r>
      <w:r w:rsidRPr="00C4148F">
        <w:rPr>
          <w:rFonts w:ascii="Times New Roman" w:eastAsia="Microsoft Sans Serif" w:hAnsi="Times New Roman" w:cs="Times New Roman"/>
          <w:spacing w:val="15"/>
          <w:sz w:val="24"/>
          <w:szCs w:val="24"/>
        </w:rPr>
        <w:t xml:space="preserve">al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comunei va verifica îndeplinirea condi</w:t>
      </w:r>
      <w:r w:rsidR="00184E47" w:rsidRPr="00C4148F">
        <w:rPr>
          <w:rFonts w:ascii="Times New Roman" w:eastAsia="Microsoft Sans Serif" w:hAnsi="Times New Roman" w:cs="Times New Roman"/>
          <w:sz w:val="24"/>
          <w:szCs w:val="24"/>
        </w:rPr>
        <w:t>ți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ilor de formă şi de</w:t>
      </w:r>
      <w:r w:rsidRPr="00C4148F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fond pentru fiecare proiect de hotărâre, inclusiv respectarea normelor de tehnică legislativă,</w:t>
      </w:r>
      <w:r w:rsidRPr="00C4148F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prevăzute</w:t>
      </w:r>
      <w:r w:rsidRPr="00C4148F">
        <w:rPr>
          <w:rFonts w:ascii="Times New Roman" w:eastAsia="Microsoft Sans Serif" w:hAnsi="Times New Roman" w:cs="Times New Roman"/>
          <w:spacing w:val="18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eastAsia="Microsoft Sans Serif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Legea</w:t>
      </w:r>
      <w:r w:rsidRPr="00C4148F">
        <w:rPr>
          <w:rFonts w:ascii="Times New Roman" w:eastAsia="Microsoft Sans Serif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nr.24/2000,</w:t>
      </w:r>
      <w:r w:rsidRPr="00C4148F">
        <w:rPr>
          <w:rFonts w:ascii="Times New Roman" w:eastAsia="Microsoft Sans Serif" w:hAnsi="Times New Roman" w:cs="Times New Roman"/>
          <w:spacing w:val="30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rerepublicată,</w:t>
      </w:r>
      <w:r w:rsidRPr="00C4148F">
        <w:rPr>
          <w:rFonts w:ascii="Times New Roman" w:eastAsia="Microsoft Sans Serif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cu</w:t>
      </w:r>
      <w:r w:rsidRPr="00C4148F">
        <w:rPr>
          <w:rFonts w:ascii="Times New Roman" w:eastAsia="Microsoft Sans Serif" w:hAnsi="Times New Roman" w:cs="Times New Roman"/>
          <w:spacing w:val="12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modificările</w:t>
      </w:r>
      <w:r w:rsidRPr="00C4148F">
        <w:rPr>
          <w:rFonts w:ascii="Times New Roman" w:eastAsia="Microsoft Sans Serif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şi</w:t>
      </w:r>
      <w:r w:rsidRPr="00C4148F">
        <w:rPr>
          <w:rFonts w:ascii="Times New Roman" w:eastAsia="Microsoft Sans Serif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completările</w:t>
      </w:r>
      <w:r w:rsidRPr="00C4148F">
        <w:rPr>
          <w:rFonts w:ascii="Times New Roman" w:eastAsia="Microsoft Sans Serif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ulterioare.</w:t>
      </w:r>
    </w:p>
    <w:p w:rsidR="004E0DA2" w:rsidRPr="00C4148F" w:rsidRDefault="00BA79FB">
      <w:pPr>
        <w:pStyle w:val="ListParagraph"/>
        <w:numPr>
          <w:ilvl w:val="0"/>
          <w:numId w:val="11"/>
        </w:numPr>
        <w:tabs>
          <w:tab w:val="left" w:pos="1713"/>
        </w:tabs>
        <w:spacing w:before="46" w:line="237" w:lineRule="auto"/>
        <w:ind w:left="478" w:right="129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Dacă,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urma analizei,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secretarul general constată nerespectarea prevederilor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unor acte normative de nivel superior,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restitui la iniţiator proiectul de hotărâre şi celelalte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documente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fi</w:t>
      </w:r>
      <w:r w:rsidRPr="00C4148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refăcute</w:t>
      </w:r>
      <w:r w:rsidRPr="00C414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concordanţă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propunerile</w:t>
      </w:r>
      <w:r w:rsidRPr="00C4148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observaţiile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primite.</w:t>
      </w:r>
    </w:p>
    <w:p w:rsidR="004E0DA2" w:rsidRPr="00C4148F" w:rsidRDefault="00BA79FB">
      <w:pPr>
        <w:pStyle w:val="ListParagraph"/>
        <w:numPr>
          <w:ilvl w:val="0"/>
          <w:numId w:val="11"/>
        </w:numPr>
        <w:tabs>
          <w:tab w:val="left" w:pos="1745"/>
        </w:tabs>
        <w:spacing w:before="118" w:line="223" w:lineRule="auto"/>
        <w:ind w:left="488" w:right="131" w:firstLine="8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sz w:val="24"/>
          <w:szCs w:val="24"/>
        </w:rPr>
        <w:t>ln</w:t>
      </w:r>
      <w:proofErr w:type="gramEnd"/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termen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2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zile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</w:t>
      </w:r>
      <w:r w:rsidR="003C510B" w:rsidRPr="00C4148F">
        <w:rPr>
          <w:rFonts w:ascii="Times New Roman" w:hAnsi="Times New Roman" w:cs="Times New Roman"/>
          <w:sz w:val="24"/>
          <w:szCs w:val="24"/>
        </w:rPr>
        <w:t>rimire</w:t>
      </w:r>
      <w:r w:rsidRPr="00C4148F">
        <w:rPr>
          <w:rFonts w:ascii="Times New Roman" w:hAnsi="Times New Roman" w:cs="Times New Roman"/>
          <w:sz w:val="24"/>
          <w:szCs w:val="24"/>
        </w:rPr>
        <w:t>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iniţiatorul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restituie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secretarului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comunei,</w:t>
      </w:r>
      <w:r w:rsidRPr="00C4148F">
        <w:rPr>
          <w:rFonts w:ascii="Times New Roman" w:hAnsi="Times New Roman" w:cs="Times New Roman"/>
          <w:spacing w:val="4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</w:t>
      </w:r>
      <w:r w:rsidRPr="00C4148F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hotărâre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reformulat</w:t>
      </w:r>
      <w:r w:rsidRPr="00C4148F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mod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corespunzător.</w:t>
      </w:r>
    </w:p>
    <w:p w:rsidR="004E0DA2" w:rsidRPr="00C4148F" w:rsidRDefault="00BA79FB">
      <w:pPr>
        <w:pStyle w:val="ListParagraph"/>
        <w:numPr>
          <w:ilvl w:val="0"/>
          <w:numId w:val="11"/>
        </w:numPr>
        <w:tabs>
          <w:tab w:val="left" w:pos="1713"/>
        </w:tabs>
        <w:spacing w:before="53" w:line="220" w:lineRule="auto"/>
        <w:ind w:left="488" w:right="129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position w:val="1"/>
          <w:sz w:val="24"/>
          <w:szCs w:val="24"/>
        </w:rPr>
        <w:t xml:space="preserve">În </w:t>
      </w:r>
      <w:r w:rsidRPr="00C4148F">
        <w:rPr>
          <w:rFonts w:ascii="Times New Roman" w:hAnsi="Times New Roman" w:cs="Times New Roman"/>
          <w:sz w:val="24"/>
          <w:szCs w:val="24"/>
        </w:rPr>
        <w:t>situaţia în care între iniţiator şi secretarul general al comunei există puncte 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vedere diferite, proiectul de hotărâre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fi prezentat cu obiecţii în scris şi motivate, care vor fi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anexate</w:t>
      </w:r>
      <w:r w:rsidRPr="00C41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prezentate</w:t>
      </w:r>
      <w:r w:rsidRPr="00C414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şedinţa</w:t>
      </w:r>
      <w:r w:rsidRPr="00C4148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local.</w:t>
      </w:r>
    </w:p>
    <w:p w:rsidR="004E0DA2" w:rsidRPr="00C4148F" w:rsidRDefault="00BA79FB">
      <w:pPr>
        <w:pStyle w:val="BodyText"/>
        <w:spacing w:before="44" w:line="235" w:lineRule="auto"/>
        <w:ind w:left="474" w:right="126" w:firstLine="830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  <w:w w:val="95"/>
        </w:rPr>
        <w:t xml:space="preserve">Art. 24. </w:t>
      </w:r>
      <w:r w:rsidRPr="00C4148F">
        <w:rPr>
          <w:rFonts w:ascii="Times New Roman" w:hAnsi="Times New Roman" w:cs="Times New Roman"/>
          <w:w w:val="95"/>
        </w:rPr>
        <w:t>- Secretarul general al comunei prezintă primarului proiectele de hotărâri însoţite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position w:val="1"/>
        </w:rPr>
        <w:t>de documentele prevăzute</w:t>
      </w:r>
      <w:r w:rsidRPr="00C4148F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4148F">
        <w:rPr>
          <w:rFonts w:ascii="Times New Roman" w:hAnsi="Times New Roman" w:cs="Times New Roman"/>
          <w:position w:val="1"/>
        </w:rPr>
        <w:t>la art.23</w:t>
      </w:r>
      <w:r w:rsidRPr="00C4148F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4148F">
        <w:rPr>
          <w:rFonts w:ascii="Times New Roman" w:hAnsi="Times New Roman" w:cs="Times New Roman"/>
          <w:position w:val="1"/>
        </w:rPr>
        <w:t>alin</w:t>
      </w:r>
      <w:proofErr w:type="gramStart"/>
      <w:r w:rsidRPr="00C4148F">
        <w:rPr>
          <w:rFonts w:ascii="Times New Roman" w:hAnsi="Times New Roman" w:cs="Times New Roman"/>
          <w:position w:val="1"/>
        </w:rPr>
        <w:t>.(</w:t>
      </w:r>
      <w:proofErr w:type="gramEnd"/>
      <w:r w:rsidRPr="00C4148F">
        <w:rPr>
          <w:rFonts w:ascii="Times New Roman" w:hAnsi="Times New Roman" w:cs="Times New Roman"/>
          <w:position w:val="1"/>
        </w:rPr>
        <w:t>1)</w:t>
      </w:r>
      <w:r w:rsidRPr="00C4148F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4148F">
        <w:rPr>
          <w:rFonts w:ascii="Times New Roman" w:hAnsi="Times New Roman" w:cs="Times New Roman"/>
          <w:position w:val="1"/>
        </w:rPr>
        <w:t>şi</w:t>
      </w:r>
      <w:r w:rsidRPr="00C4148F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4148F">
        <w:rPr>
          <w:rFonts w:ascii="Times New Roman" w:hAnsi="Times New Roman" w:cs="Times New Roman"/>
          <w:position w:val="1"/>
        </w:rPr>
        <w:t>eventualele obiec</w:t>
      </w:r>
      <w:r w:rsidR="003C510B" w:rsidRPr="00C4148F">
        <w:rPr>
          <w:rFonts w:ascii="Times New Roman" w:hAnsi="Times New Roman" w:cs="Times New Roman"/>
          <w:position w:val="1"/>
        </w:rPr>
        <w:t>ț</w:t>
      </w:r>
      <w:r w:rsidRPr="00C4148F">
        <w:rPr>
          <w:rFonts w:ascii="Times New Roman" w:hAnsi="Times New Roman" w:cs="Times New Roman"/>
          <w:position w:val="1"/>
        </w:rPr>
        <w:t xml:space="preserve">ii, </w:t>
      </w:r>
      <w:r w:rsidRPr="00C4148F">
        <w:rPr>
          <w:rFonts w:ascii="Times New Roman" w:hAnsi="Times New Roman" w:cs="Times New Roman"/>
        </w:rPr>
        <w:t>în vederea însuşirii şi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includerii</w:t>
      </w:r>
      <w:r w:rsidRPr="00C4148F">
        <w:rPr>
          <w:rFonts w:ascii="Times New Roman" w:hAnsi="Times New Roman" w:cs="Times New Roman"/>
          <w:spacing w:val="1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lor</w:t>
      </w:r>
      <w:r w:rsidRPr="00C4148F">
        <w:rPr>
          <w:rFonts w:ascii="Times New Roman" w:hAnsi="Times New Roman" w:cs="Times New Roman"/>
          <w:spacing w:val="-7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pe</w:t>
      </w:r>
      <w:r w:rsidRPr="00C4148F">
        <w:rPr>
          <w:rFonts w:ascii="Times New Roman" w:hAnsi="Times New Roman" w:cs="Times New Roman"/>
          <w:spacing w:val="-2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ordinea</w:t>
      </w:r>
      <w:r w:rsidRPr="00C4148F">
        <w:rPr>
          <w:rFonts w:ascii="Times New Roman" w:hAnsi="Times New Roman" w:cs="Times New Roman"/>
          <w:spacing w:val="2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de</w:t>
      </w:r>
      <w:r w:rsidRPr="00C4148F">
        <w:rPr>
          <w:rFonts w:ascii="Times New Roman" w:hAnsi="Times New Roman" w:cs="Times New Roman"/>
          <w:spacing w:val="-4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zi</w:t>
      </w:r>
      <w:r w:rsidRPr="00C4148F">
        <w:rPr>
          <w:rFonts w:ascii="Times New Roman" w:hAnsi="Times New Roman" w:cs="Times New Roman"/>
          <w:spacing w:val="16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a</w:t>
      </w:r>
      <w:r w:rsidRPr="00C4148F">
        <w:rPr>
          <w:rFonts w:ascii="Times New Roman" w:hAnsi="Times New Roman" w:cs="Times New Roman"/>
          <w:spacing w:val="-2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şedinţei</w:t>
      </w:r>
      <w:r w:rsidRPr="00C4148F">
        <w:rPr>
          <w:rFonts w:ascii="Times New Roman" w:hAnsi="Times New Roman" w:cs="Times New Roman"/>
          <w:spacing w:val="3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consiliului</w:t>
      </w:r>
      <w:r w:rsidRPr="00C4148F">
        <w:rPr>
          <w:rFonts w:ascii="Times New Roman" w:hAnsi="Times New Roman" w:cs="Times New Roman"/>
          <w:spacing w:val="-10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local.</w:t>
      </w:r>
    </w:p>
    <w:p w:rsidR="004E0DA2" w:rsidRPr="001B2AFA" w:rsidRDefault="004E0DA2">
      <w:pPr>
        <w:pStyle w:val="BodyText"/>
        <w:spacing w:before="7"/>
        <w:jc w:val="left"/>
        <w:rPr>
          <w:rFonts w:ascii="Times New Roman" w:hAnsi="Times New Roman" w:cs="Times New Roman"/>
        </w:rPr>
      </w:pPr>
    </w:p>
    <w:p w:rsidR="004E0DA2" w:rsidRPr="001B2AFA" w:rsidRDefault="00BA79FB">
      <w:pPr>
        <w:pStyle w:val="Heading3"/>
        <w:ind w:left="1429" w:right="275"/>
        <w:jc w:val="center"/>
        <w:rPr>
          <w:rFonts w:ascii="Times New Roman" w:hAnsi="Times New Roman" w:cs="Times New Roman"/>
          <w:sz w:val="24"/>
          <w:szCs w:val="24"/>
        </w:rPr>
      </w:pPr>
      <w:r w:rsidRPr="001B2AFA">
        <w:rPr>
          <w:rFonts w:ascii="Times New Roman" w:hAnsi="Times New Roman" w:cs="Times New Roman"/>
          <w:color w:val="4E4245"/>
          <w:sz w:val="24"/>
          <w:szCs w:val="24"/>
        </w:rPr>
        <w:t>Capitolul 3</w:t>
      </w:r>
      <w:r w:rsidRPr="001B2AFA">
        <w:rPr>
          <w:rFonts w:ascii="Times New Roman" w:hAnsi="Times New Roman" w:cs="Times New Roman"/>
          <w:color w:val="4E4245"/>
          <w:spacing w:val="5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E4245"/>
          <w:sz w:val="24"/>
          <w:szCs w:val="24"/>
        </w:rPr>
        <w:t>-</w:t>
      </w:r>
      <w:r w:rsidRPr="001B2AFA">
        <w:rPr>
          <w:rFonts w:ascii="Times New Roman" w:hAnsi="Times New Roman" w:cs="Times New Roman"/>
          <w:color w:val="4E4245"/>
          <w:spacing w:val="60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E4245"/>
          <w:sz w:val="24"/>
          <w:szCs w:val="24"/>
        </w:rPr>
        <w:t>DEZBATEREA PUBLICĂ</w:t>
      </w:r>
      <w:r w:rsidRPr="001B2AFA">
        <w:rPr>
          <w:rFonts w:ascii="Times New Roman" w:hAnsi="Times New Roman" w:cs="Times New Roman"/>
          <w:color w:val="4E4245"/>
          <w:spacing w:val="-18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E4245"/>
          <w:sz w:val="24"/>
          <w:szCs w:val="24"/>
        </w:rPr>
        <w:t>A PROIECTELOR</w:t>
      </w:r>
      <w:r w:rsidRPr="001B2AFA">
        <w:rPr>
          <w:rFonts w:ascii="Times New Roman" w:hAnsi="Times New Roman" w:cs="Times New Roman"/>
          <w:color w:val="4E4245"/>
          <w:spacing w:val="-13"/>
          <w:sz w:val="24"/>
          <w:szCs w:val="24"/>
        </w:rPr>
        <w:t xml:space="preserve"> </w:t>
      </w:r>
      <w:r w:rsidRPr="001B2AFA">
        <w:rPr>
          <w:rFonts w:ascii="Times New Roman" w:hAnsi="Times New Roman" w:cs="Times New Roman"/>
          <w:color w:val="4E4245"/>
          <w:sz w:val="24"/>
          <w:szCs w:val="24"/>
        </w:rPr>
        <w:t>DE</w:t>
      </w:r>
    </w:p>
    <w:p w:rsidR="004E0DA2" w:rsidRPr="001B2AFA" w:rsidRDefault="00BA79FB">
      <w:pPr>
        <w:spacing w:line="318" w:lineRule="exact"/>
        <w:ind w:left="1898" w:right="1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AFA">
        <w:rPr>
          <w:rFonts w:ascii="Times New Roman" w:hAnsi="Times New Roman" w:cs="Times New Roman"/>
          <w:b/>
          <w:color w:val="4E4245"/>
          <w:sz w:val="24"/>
          <w:szCs w:val="24"/>
        </w:rPr>
        <w:t>HOTĂRÂRE</w:t>
      </w:r>
    </w:p>
    <w:p w:rsidR="004E0DA2" w:rsidRPr="00C4148F" w:rsidRDefault="00BA79FB">
      <w:pPr>
        <w:pStyle w:val="BodyText"/>
        <w:spacing w:before="101" w:line="232" w:lineRule="auto"/>
        <w:ind w:left="464" w:right="130" w:firstLine="833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 xml:space="preserve">Art. </w:t>
      </w:r>
      <w:proofErr w:type="gramStart"/>
      <w:r w:rsidRPr="00C4148F">
        <w:rPr>
          <w:rFonts w:ascii="Times New Roman" w:hAnsi="Times New Roman" w:cs="Times New Roman"/>
          <w:b/>
        </w:rPr>
        <w:t xml:space="preserve">25. </w:t>
      </w:r>
      <w:r w:rsidRPr="00C4148F">
        <w:rPr>
          <w:rFonts w:ascii="Times New Roman" w:hAnsi="Times New Roman" w:cs="Times New Roman"/>
        </w:rPr>
        <w:t>- (1) Proiectele de hotărâre cu caracter normativ care urmează a se discuta în</w:t>
      </w:r>
      <w:r w:rsidRPr="00C4148F">
        <w:rPr>
          <w:rFonts w:ascii="Times New Roman" w:hAnsi="Times New Roman" w:cs="Times New Roman"/>
          <w:spacing w:val="-64"/>
        </w:rPr>
        <w:t xml:space="preserve"> </w:t>
      </w:r>
      <w:r w:rsidRPr="00C4148F">
        <w:rPr>
          <w:rFonts w:ascii="Times New Roman" w:hAnsi="Times New Roman" w:cs="Times New Roman"/>
        </w:rPr>
        <w:t>şedinţele consiliului local se aduc la cunoştinţa locuitorilor comunei cu cel puţin 30 de zile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lucrătoare înainte de supunerea spre analiză, avizare şi adoptare, printr-un anunţ înserat pe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site-ul propriu, afişat la sediu într-un spaţiu accesibil publicului, în conformitate cu prevederile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art.7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din Legea</w:t>
      </w:r>
      <w:r w:rsidRPr="00C4148F">
        <w:rPr>
          <w:rFonts w:ascii="Times New Roman" w:hAnsi="Times New Roman" w:cs="Times New Roman"/>
          <w:spacing w:val="60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nr.52/2003 privind transparenţa decizională în administraţia publică,</w:t>
      </w:r>
      <w:r w:rsidRPr="00C4148F">
        <w:rPr>
          <w:rFonts w:ascii="Times New Roman" w:hAnsi="Times New Roman" w:cs="Times New Roman"/>
          <w:spacing w:val="60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republicată,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</w:rPr>
        <w:t>cu</w:t>
      </w:r>
      <w:r w:rsidRPr="00C4148F">
        <w:rPr>
          <w:rFonts w:ascii="Times New Roman" w:hAnsi="Times New Roman" w:cs="Times New Roman"/>
          <w:spacing w:val="-2"/>
        </w:rPr>
        <w:t xml:space="preserve"> </w:t>
      </w:r>
      <w:r w:rsidRPr="00C4148F">
        <w:rPr>
          <w:rFonts w:ascii="Times New Roman" w:hAnsi="Times New Roman" w:cs="Times New Roman"/>
        </w:rPr>
        <w:t>modificările</w:t>
      </w:r>
      <w:r w:rsidRPr="00C4148F">
        <w:rPr>
          <w:rFonts w:ascii="Times New Roman" w:hAnsi="Times New Roman" w:cs="Times New Roman"/>
          <w:spacing w:val="2"/>
        </w:rPr>
        <w:t xml:space="preserve"> </w:t>
      </w:r>
      <w:r w:rsidRPr="00C4148F">
        <w:rPr>
          <w:rFonts w:ascii="Times New Roman" w:hAnsi="Times New Roman" w:cs="Times New Roman"/>
        </w:rPr>
        <w:t>şi</w:t>
      </w:r>
      <w:r w:rsidRPr="00C4148F">
        <w:rPr>
          <w:rFonts w:ascii="Times New Roman" w:hAnsi="Times New Roman" w:cs="Times New Roman"/>
          <w:spacing w:val="-7"/>
        </w:rPr>
        <w:t xml:space="preserve"> </w:t>
      </w:r>
      <w:r w:rsidRPr="00C4148F">
        <w:rPr>
          <w:rFonts w:ascii="Times New Roman" w:hAnsi="Times New Roman" w:cs="Times New Roman"/>
        </w:rPr>
        <w:t>completările</w:t>
      </w:r>
      <w:r w:rsidRPr="00C4148F">
        <w:rPr>
          <w:rFonts w:ascii="Times New Roman" w:hAnsi="Times New Roman" w:cs="Times New Roman"/>
          <w:spacing w:val="-1"/>
        </w:rPr>
        <w:t xml:space="preserve"> </w:t>
      </w:r>
      <w:r w:rsidRPr="00C4148F">
        <w:rPr>
          <w:rFonts w:ascii="Times New Roman" w:hAnsi="Times New Roman" w:cs="Times New Roman"/>
        </w:rPr>
        <w:t>ulterioare.</w:t>
      </w:r>
      <w:proofErr w:type="gramEnd"/>
    </w:p>
    <w:p w:rsidR="004E0DA2" w:rsidRPr="00C4148F" w:rsidRDefault="00BA79FB">
      <w:pPr>
        <w:pStyle w:val="ListParagraph"/>
        <w:numPr>
          <w:ilvl w:val="0"/>
          <w:numId w:val="10"/>
        </w:numPr>
        <w:tabs>
          <w:tab w:val="left" w:pos="1637"/>
        </w:tabs>
        <w:spacing w:before="40"/>
        <w:ind w:hanging="340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Anunţul</w:t>
      </w:r>
      <w:r w:rsidRPr="00C4148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trebuie</w:t>
      </w:r>
      <w:r w:rsidRPr="00C414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să</w:t>
      </w:r>
      <w:r w:rsidRPr="00C414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cuprindă:</w:t>
      </w:r>
    </w:p>
    <w:p w:rsidR="004E0DA2" w:rsidRPr="00C4148F" w:rsidRDefault="00BA79FB">
      <w:pPr>
        <w:pStyle w:val="ListParagraph"/>
        <w:numPr>
          <w:ilvl w:val="1"/>
          <w:numId w:val="10"/>
        </w:numPr>
        <w:tabs>
          <w:tab w:val="left" w:pos="2269"/>
        </w:tabs>
        <w:spacing w:before="54"/>
        <w:ind w:hanging="270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data</w:t>
      </w:r>
      <w:r w:rsidRPr="00C414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afişării,</w:t>
      </w:r>
    </w:p>
    <w:p w:rsidR="004E0DA2" w:rsidRPr="00C4148F" w:rsidRDefault="00BA79FB">
      <w:pPr>
        <w:pStyle w:val="ListParagraph"/>
        <w:numPr>
          <w:ilvl w:val="1"/>
          <w:numId w:val="10"/>
        </w:numPr>
        <w:tabs>
          <w:tab w:val="left" w:pos="2291"/>
        </w:tabs>
        <w:spacing w:before="50"/>
        <w:ind w:left="2291" w:hanging="284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C4148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referat</w:t>
      </w:r>
      <w:r w:rsidRPr="00C4148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aprobare</w:t>
      </w:r>
      <w:r w:rsidRPr="00C4148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privind</w:t>
      </w:r>
      <w:r w:rsidRPr="00C4148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necesitatea</w:t>
      </w:r>
      <w:r w:rsidRPr="00C4148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adoptării</w:t>
      </w:r>
      <w:r w:rsidRPr="00C414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actului</w:t>
      </w:r>
      <w:r w:rsidRPr="00C414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normativ</w:t>
      </w:r>
      <w:r w:rsidRPr="00C414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propus,</w:t>
      </w:r>
    </w:p>
    <w:p w:rsidR="004E0DA2" w:rsidRPr="00C4148F" w:rsidRDefault="00BA79FB">
      <w:pPr>
        <w:pStyle w:val="ListParagraph"/>
        <w:numPr>
          <w:ilvl w:val="1"/>
          <w:numId w:val="10"/>
        </w:numPr>
        <w:tabs>
          <w:tab w:val="left" w:pos="2274"/>
        </w:tabs>
        <w:spacing w:before="48"/>
        <w:ind w:left="2274" w:hanging="270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un</w:t>
      </w:r>
      <w:r w:rsidRPr="00C4148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studiu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oportunitate/</w:t>
      </w:r>
      <w:r w:rsidRPr="00C4148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impact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şi/sau</w:t>
      </w:r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fezabilitate,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după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caz,</w:t>
      </w:r>
    </w:p>
    <w:p w:rsidR="004E0DA2" w:rsidRPr="00C4148F" w:rsidRDefault="00BA79FB">
      <w:pPr>
        <w:pStyle w:val="ListParagraph"/>
        <w:numPr>
          <w:ilvl w:val="1"/>
          <w:numId w:val="10"/>
        </w:numPr>
        <w:tabs>
          <w:tab w:val="left" w:pos="2295"/>
        </w:tabs>
        <w:spacing w:before="44"/>
        <w:ind w:left="2294" w:hanging="295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textul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complet</w:t>
      </w:r>
      <w:r w:rsidRPr="00C4148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actului</w:t>
      </w:r>
      <w:r w:rsidRPr="00C4148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respectiv,</w:t>
      </w:r>
    </w:p>
    <w:p w:rsidR="004E0DA2" w:rsidRPr="00C4148F" w:rsidRDefault="00BA79FB" w:rsidP="006247F2">
      <w:pPr>
        <w:pStyle w:val="ListParagraph"/>
        <w:numPr>
          <w:ilvl w:val="1"/>
          <w:numId w:val="10"/>
        </w:numPr>
        <w:tabs>
          <w:tab w:val="left" w:pos="2297"/>
        </w:tabs>
        <w:spacing w:before="60" w:line="230" w:lineRule="auto"/>
        <w:ind w:left="567" w:right="153" w:firstLine="1983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sz w:val="24"/>
          <w:szCs w:val="24"/>
        </w:rPr>
        <w:t>termenul-limită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>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 modalitatea în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care cei interesaţi pot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trimite în scris</w:t>
      </w:r>
      <w:r w:rsidRPr="00C4148F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propuneri,</w:t>
      </w:r>
      <w:r w:rsidRPr="00C4148F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sugestii,</w:t>
      </w:r>
      <w:r w:rsidRPr="00C4148F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opinii</w:t>
      </w:r>
      <w:r w:rsidRPr="00C414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valoare</w:t>
      </w:r>
      <w:r w:rsidRPr="00C414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recomandare</w:t>
      </w:r>
      <w:r w:rsidRPr="00C414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privind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</w:t>
      </w:r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act</w:t>
      </w:r>
      <w:r w:rsidRPr="00C4148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normativ.</w:t>
      </w:r>
    </w:p>
    <w:p w:rsidR="004E0DA2" w:rsidRPr="00C4148F" w:rsidRDefault="00BA79FB">
      <w:pPr>
        <w:pStyle w:val="ListParagraph"/>
        <w:numPr>
          <w:ilvl w:val="0"/>
          <w:numId w:val="10"/>
        </w:numPr>
        <w:tabs>
          <w:tab w:val="left" w:pos="1637"/>
        </w:tabs>
        <w:spacing w:before="58" w:line="235" w:lineRule="auto"/>
        <w:ind w:left="463" w:right="145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Anunţul referitor la elaborarea unui proiect de hotărâre normativă cu relevanţă asupra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mediului de afaceri se transmite de către iniţiator asociaţiilor de afaceri şi altor asociaţii legal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constituite, pe domenii specifice de activitate cu cel putin 30 de zile lucrătoare îainte 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supunerea</w:t>
      </w:r>
      <w:r w:rsidRPr="00C414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spre</w:t>
      </w:r>
      <w:r w:rsidRPr="00C41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avizare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către</w:t>
      </w:r>
      <w:r w:rsidRPr="00C41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autorităţile</w:t>
      </w:r>
      <w:r w:rsidRPr="00C4148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publice.</w:t>
      </w:r>
    </w:p>
    <w:p w:rsidR="004E0DA2" w:rsidRPr="00C4148F" w:rsidRDefault="00BA79FB">
      <w:pPr>
        <w:pStyle w:val="ListParagraph"/>
        <w:numPr>
          <w:ilvl w:val="0"/>
          <w:numId w:val="10"/>
        </w:numPr>
        <w:tabs>
          <w:tab w:val="left" w:pos="1706"/>
        </w:tabs>
        <w:spacing w:before="62" w:line="230" w:lineRule="auto"/>
        <w:ind w:left="473" w:right="149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Persoana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responsabilă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pentru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relaţia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societatea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civilă,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primească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propunerile,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sugestiile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 opiniile persoanelor interesate cu privire la proiectele de hotărâri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propuse</w:t>
      </w:r>
      <w:r w:rsidRPr="00C41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este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secretarul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 comunei.</w:t>
      </w:r>
    </w:p>
    <w:p w:rsidR="004E0DA2" w:rsidRPr="00C4148F" w:rsidRDefault="00BA79FB">
      <w:pPr>
        <w:pStyle w:val="ListParagraph"/>
        <w:numPr>
          <w:ilvl w:val="0"/>
          <w:numId w:val="10"/>
        </w:numPr>
        <w:tabs>
          <w:tab w:val="left" w:pos="1681"/>
        </w:tabs>
        <w:spacing w:before="53" w:line="235" w:lineRule="auto"/>
        <w:ind w:left="472" w:right="145" w:firstLine="825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Proiectul de hotărâre cu caracter normativ se transmite spre analiză şi avizare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autorităţilor</w:t>
      </w:r>
      <w:r w:rsidRPr="00C4148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publice</w:t>
      </w:r>
    </w:p>
    <w:p w:rsidR="004E0DA2" w:rsidRPr="00C4148F" w:rsidRDefault="00BA79FB">
      <w:pPr>
        <w:pStyle w:val="BodyText"/>
        <w:spacing w:line="249" w:lineRule="exact"/>
        <w:ind w:left="1304"/>
        <w:rPr>
          <w:rFonts w:ascii="Times New Roman" w:hAnsi="Times New Roman" w:cs="Times New Roman"/>
        </w:rPr>
      </w:pPr>
      <w:proofErr w:type="gramStart"/>
      <w:r w:rsidRPr="00C4148F">
        <w:rPr>
          <w:rFonts w:ascii="Times New Roman" w:hAnsi="Times New Roman" w:cs="Times New Roman"/>
          <w:w w:val="95"/>
        </w:rPr>
        <w:t>interesate</w:t>
      </w:r>
      <w:proofErr w:type="gramEnd"/>
      <w:r w:rsidRPr="00C4148F">
        <w:rPr>
          <w:rFonts w:ascii="Times New Roman" w:hAnsi="Times New Roman" w:cs="Times New Roman"/>
          <w:spacing w:val="14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numai</w:t>
      </w:r>
      <w:r w:rsidRPr="00C4148F">
        <w:rPr>
          <w:rFonts w:ascii="Times New Roman" w:hAnsi="Times New Roman" w:cs="Times New Roman"/>
          <w:spacing w:val="5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după</w:t>
      </w:r>
      <w:r w:rsidRPr="00C4148F">
        <w:rPr>
          <w:rFonts w:ascii="Times New Roman" w:hAnsi="Times New Roman" w:cs="Times New Roman"/>
          <w:spacing w:val="10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definitivare,</w:t>
      </w:r>
      <w:r w:rsidRPr="00C4148F">
        <w:rPr>
          <w:rFonts w:ascii="Times New Roman" w:hAnsi="Times New Roman" w:cs="Times New Roman"/>
          <w:spacing w:val="15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pe</w:t>
      </w:r>
      <w:r w:rsidRPr="00C4148F">
        <w:rPr>
          <w:rFonts w:ascii="Times New Roman" w:hAnsi="Times New Roman" w:cs="Times New Roman"/>
          <w:spacing w:val="12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baza</w:t>
      </w:r>
      <w:r w:rsidRPr="00C4148F">
        <w:rPr>
          <w:rFonts w:ascii="Times New Roman" w:hAnsi="Times New Roman" w:cs="Times New Roman"/>
          <w:spacing w:val="10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observaţiilor</w:t>
      </w:r>
      <w:r w:rsidRPr="00C4148F">
        <w:rPr>
          <w:rFonts w:ascii="Times New Roman" w:hAnsi="Times New Roman" w:cs="Times New Roman"/>
          <w:spacing w:val="12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şi</w:t>
      </w:r>
      <w:r w:rsidRPr="00C4148F">
        <w:rPr>
          <w:rFonts w:ascii="Times New Roman" w:hAnsi="Times New Roman" w:cs="Times New Roman"/>
          <w:spacing w:val="8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propunerilor</w:t>
      </w:r>
      <w:r w:rsidRPr="00C4148F">
        <w:rPr>
          <w:rFonts w:ascii="Times New Roman" w:hAnsi="Times New Roman" w:cs="Times New Roman"/>
          <w:spacing w:val="13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formulate.</w:t>
      </w:r>
    </w:p>
    <w:p w:rsidR="004E0DA2" w:rsidRPr="00C4148F" w:rsidRDefault="00BA79FB">
      <w:pPr>
        <w:pStyle w:val="BodyText"/>
        <w:spacing w:before="53" w:line="232" w:lineRule="auto"/>
        <w:ind w:left="467" w:right="140" w:firstLine="830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 xml:space="preserve">Art. 26. </w:t>
      </w:r>
      <w:r w:rsidRPr="00C4148F">
        <w:rPr>
          <w:rFonts w:ascii="Times New Roman" w:hAnsi="Times New Roman" w:cs="Times New Roman"/>
        </w:rPr>
        <w:t xml:space="preserve">- (1) Dacă o asociaţie legal constituită sau o </w:t>
      </w:r>
      <w:proofErr w:type="gramStart"/>
      <w:r w:rsidRPr="00C4148F">
        <w:rPr>
          <w:rFonts w:ascii="Times New Roman" w:hAnsi="Times New Roman" w:cs="Times New Roman"/>
        </w:rPr>
        <w:t>altă</w:t>
      </w:r>
      <w:proofErr w:type="gramEnd"/>
      <w:r w:rsidRPr="00C4148F">
        <w:rPr>
          <w:rFonts w:ascii="Times New Roman" w:hAnsi="Times New Roman" w:cs="Times New Roman"/>
        </w:rPr>
        <w:t xml:space="preserve"> autoritate publică a cerut în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scris organizarea de întâlniri pentru dezbaterea publică a proiectelor de hotărâri normative, cu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aplicabilitate generală, acestea se organizează în cel mult 10 zile de la publicarea datei şi locului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</w:rPr>
        <w:t>unde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urmează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să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fie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organizate.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Desfăşurarea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dezbateri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publice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va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avea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loc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conform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prevederilor art.7 alin</w:t>
      </w:r>
      <w:proofErr w:type="gramStart"/>
      <w:r w:rsidRPr="00C4148F">
        <w:rPr>
          <w:rFonts w:ascii="Times New Roman" w:hAnsi="Times New Roman" w:cs="Times New Roman"/>
          <w:w w:val="95"/>
        </w:rPr>
        <w:t>.(</w:t>
      </w:r>
      <w:proofErr w:type="gramEnd"/>
      <w:r w:rsidRPr="00C4148F">
        <w:rPr>
          <w:rFonts w:ascii="Times New Roman" w:hAnsi="Times New Roman" w:cs="Times New Roman"/>
          <w:w w:val="95"/>
        </w:rPr>
        <w:t>10) din Legea nr.52/2003 republicată privind transparenţa decizională în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</w:rPr>
        <w:t>administraţia</w:t>
      </w:r>
      <w:r w:rsidRPr="00C4148F">
        <w:rPr>
          <w:rFonts w:ascii="Times New Roman" w:hAnsi="Times New Roman" w:cs="Times New Roman"/>
          <w:spacing w:val="-10"/>
        </w:rPr>
        <w:t xml:space="preserve"> </w:t>
      </w:r>
      <w:r w:rsidRPr="00C4148F">
        <w:rPr>
          <w:rFonts w:ascii="Times New Roman" w:hAnsi="Times New Roman" w:cs="Times New Roman"/>
        </w:rPr>
        <w:t>publică.</w:t>
      </w:r>
    </w:p>
    <w:p w:rsidR="00397992" w:rsidRPr="00C4148F" w:rsidRDefault="00397992">
      <w:pPr>
        <w:pStyle w:val="BodyText"/>
        <w:spacing w:before="53" w:line="232" w:lineRule="auto"/>
        <w:ind w:left="467" w:right="140" w:firstLine="830"/>
        <w:rPr>
          <w:rFonts w:ascii="Times New Roman" w:hAnsi="Times New Roman" w:cs="Times New Roman"/>
        </w:rPr>
      </w:pPr>
    </w:p>
    <w:p w:rsidR="00397992" w:rsidRPr="00C4148F" w:rsidRDefault="00397992">
      <w:pPr>
        <w:pStyle w:val="BodyText"/>
        <w:spacing w:before="53" w:line="232" w:lineRule="auto"/>
        <w:ind w:left="467" w:right="140" w:firstLine="830"/>
        <w:rPr>
          <w:rFonts w:ascii="Times New Roman" w:hAnsi="Times New Roman" w:cs="Times New Roman"/>
        </w:rPr>
      </w:pPr>
    </w:p>
    <w:p w:rsidR="006247F2" w:rsidRPr="00C4148F" w:rsidRDefault="006247F2">
      <w:pPr>
        <w:pStyle w:val="BodyText"/>
        <w:spacing w:before="53" w:line="232" w:lineRule="auto"/>
        <w:ind w:left="467" w:right="140" w:firstLine="830"/>
        <w:rPr>
          <w:rFonts w:ascii="Times New Roman" w:hAnsi="Times New Roman" w:cs="Times New Roman"/>
        </w:rPr>
      </w:pP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671"/>
        </w:tabs>
        <w:spacing w:before="55" w:line="230" w:lineRule="auto"/>
        <w:ind w:right="134" w:firstLine="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Printre proiectele de hotărâri cu aplicabilitate generală, care fac obiectul dezbaterilor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publice,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enumără: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adoptarea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bugetului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local,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adoptarea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bugetului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fondurilor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externe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nerambursabile, adoptarea bugetului creditelor externe, stabilirea preţurilor medii la produsele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agricole, aprobarea impozitelor şi taxelor locale, aprobarea Strategiei de dezvoltare economico­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socială a comunei, aprobarea Regulamentului de organizare şi funcţionare a aparatului 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specialitate al primarului,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aprobarea documentaţiei tehnico-economice pentru obiective 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investiţii, trecerea unor bunuri de interes local în domeniul public al comunei, concesionarea prin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licitaţie publică a unor bunuri aflate în domeniul public al comunei, aprobarea Master-Planului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privind gestionarea deşeurilor, aprobarea Sistemului integrat de management al deşeurilor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solide,</w:t>
      </w:r>
      <w:r w:rsidRPr="00C41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aprobarea</w:t>
      </w:r>
      <w:r w:rsidRPr="00C41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Regulamentului</w:t>
      </w:r>
      <w:r w:rsidRPr="00C41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local</w:t>
      </w:r>
      <w:r w:rsidRPr="00C4148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implicare</w:t>
      </w:r>
      <w:r w:rsidRPr="00C41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publicului</w:t>
      </w:r>
      <w:r w:rsidRPr="00C41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elaborarea</w:t>
      </w:r>
      <w:r w:rsidRPr="00C41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revizuirea</w:t>
      </w:r>
      <w:r w:rsidR="006247F2" w:rsidRPr="00C4148F">
        <w:rPr>
          <w:rFonts w:ascii="Times New Roman" w:hAnsi="Times New Roman" w:cs="Times New Roman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planurilor de urbanism sau de amenajarea teritoriului din competenţa Consiliului local, aprobarea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Planului</w:t>
      </w:r>
      <w:r w:rsidRPr="00C4148F">
        <w:rPr>
          <w:rFonts w:ascii="Times New Roman" w:hAnsi="Times New Roman" w:cs="Times New Roman"/>
          <w:spacing w:val="8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7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analiză şi</w:t>
      </w:r>
      <w:r w:rsidRPr="00C4148F">
        <w:rPr>
          <w:rFonts w:ascii="Times New Roman" w:hAnsi="Times New Roman" w:cs="Times New Roman"/>
          <w:spacing w:val="-4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acoperire</w:t>
      </w:r>
      <w:r w:rsidRPr="00C4148F">
        <w:rPr>
          <w:rFonts w:ascii="Times New Roman" w:hAnsi="Times New Roman" w:cs="Times New Roman"/>
          <w:spacing w:val="14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1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riscurilor</w:t>
      </w:r>
      <w:r w:rsidRPr="00C4148F">
        <w:rPr>
          <w:rFonts w:ascii="Times New Roman" w:hAnsi="Times New Roman" w:cs="Times New Roman"/>
          <w:spacing w:val="16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pe</w:t>
      </w:r>
      <w:r w:rsidRPr="00C4148F">
        <w:rPr>
          <w:rFonts w:ascii="Times New Roman" w:hAnsi="Times New Roman" w:cs="Times New Roman"/>
          <w:spacing w:val="24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teritoriul</w:t>
      </w:r>
      <w:r w:rsidRPr="00C4148F">
        <w:rPr>
          <w:rFonts w:ascii="Times New Roman" w:hAnsi="Times New Roman" w:cs="Times New Roman"/>
          <w:spacing w:val="21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position w:val="1"/>
          <w:sz w:val="24"/>
          <w:szCs w:val="24"/>
        </w:rPr>
        <w:t>comunei,</w:t>
      </w:r>
      <w:r w:rsidRPr="00C4148F">
        <w:rPr>
          <w:rFonts w:ascii="Times New Roman" w:hAnsi="Times New Roman" w:cs="Times New Roman"/>
          <w:spacing w:val="24"/>
          <w:w w:val="80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sz w:val="24"/>
          <w:szCs w:val="24"/>
        </w:rPr>
        <w:t>etc.</w:t>
      </w:r>
      <w:proofErr w:type="gramEnd"/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705"/>
        </w:tabs>
        <w:spacing w:before="55" w:line="223" w:lineRule="auto"/>
        <w:ind w:left="488" w:right="131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Proiectele de hotărâri în cazul cărora se impune adoptarea de soluţii imediate, în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vederea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evitării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unei grave atingeri aduse interesului public, se supun adoptării în procedura de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urgenţă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prevăzută</w:t>
      </w:r>
      <w:r w:rsidRPr="00C4148F">
        <w:rPr>
          <w:rFonts w:ascii="Times New Roman" w:hAnsi="Times New Roman" w:cs="Times New Roman"/>
          <w:spacing w:val="-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reglementările</w:t>
      </w:r>
      <w:r w:rsidRPr="00C4148F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vigoare.</w:t>
      </w: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758"/>
        </w:tabs>
        <w:spacing w:before="56" w:line="208" w:lineRule="auto"/>
        <w:ind w:left="493" w:right="132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La dezbaterea publică vor participa în mod obligatoriu iniţiatorul proiectului 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hotărâre şi personalul din compartimentul de resort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 xml:space="preserve">care </w:t>
      </w:r>
      <w:r w:rsidRPr="00C4148F">
        <w:rPr>
          <w:rFonts w:ascii="Times New Roman" w:hAnsi="Times New Roman" w:cs="Times New Roman"/>
          <w:w w:val="90"/>
          <w:position w:val="1"/>
          <w:sz w:val="24"/>
          <w:szCs w:val="24"/>
        </w:rPr>
        <w:t xml:space="preserve">a redactat raportul la proiectul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hotărâre, precum şi reprezentanţii autorităţii publice sau ai asociaţiei legal-constituite care au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solicitat</w:t>
      </w:r>
      <w:r w:rsidRPr="00C4148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organizarea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dezbaterii</w:t>
      </w:r>
      <w:r w:rsidRPr="00C4148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publice.</w:t>
      </w: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693"/>
        </w:tabs>
        <w:spacing w:before="59" w:line="211" w:lineRule="auto"/>
        <w:ind w:left="488" w:right="130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85"/>
          <w:sz w:val="24"/>
          <w:szCs w:val="24"/>
        </w:rPr>
        <w:t>Dezbaterile, propunerile şi sugestiile participanţilor se consemnează într-un proces­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verbal</w:t>
      </w:r>
      <w:r w:rsidRPr="00C4148F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transmit</w:t>
      </w:r>
      <w:r w:rsidRPr="00C4148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împreună</w:t>
      </w:r>
      <w:r w:rsidRPr="00C4148F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recomandările</w:t>
      </w:r>
      <w:r w:rsidRPr="00C4148F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scrise</w:t>
      </w:r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iniţiatorului</w:t>
      </w:r>
      <w:r w:rsidRPr="00C4148F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proiectului.</w:t>
      </w: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739"/>
        </w:tabs>
        <w:spacing w:before="58" w:line="208" w:lineRule="auto"/>
        <w:ind w:left="486" w:right="128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Dacă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urma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propunerilor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şi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observaţiilor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primite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s-au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adus modificări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hotărâre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şi referatului de aprobare iniţiale, acestea vor fi reformulate în mod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corespunzător, astfel încă</w:t>
      </w:r>
      <w:r w:rsidR="001940DF" w:rsidRPr="00C4148F">
        <w:rPr>
          <w:rFonts w:ascii="Times New Roman" w:hAnsi="Times New Roman" w:cs="Times New Roman"/>
          <w:w w:val="85"/>
          <w:sz w:val="24"/>
          <w:szCs w:val="24"/>
        </w:rPr>
        <w:t>t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w w:val="85"/>
          <w:sz w:val="24"/>
          <w:szCs w:val="24"/>
        </w:rPr>
        <w:t>să</w:t>
      </w:r>
      <w:proofErr w:type="gramEnd"/>
      <w:r w:rsidRPr="00C4148F">
        <w:rPr>
          <w:rFonts w:ascii="Times New Roman" w:hAnsi="Times New Roman" w:cs="Times New Roman"/>
          <w:w w:val="85"/>
          <w:sz w:val="24"/>
          <w:szCs w:val="24"/>
        </w:rPr>
        <w:t xml:space="preserve"> se refere la forma proiectului de hotărâre care va fi transmis spre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avizare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compartimentului</w:t>
      </w:r>
      <w:r w:rsidRPr="00C4148F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specialitate.</w:t>
      </w: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679"/>
        </w:tabs>
        <w:spacing w:before="59" w:line="211" w:lineRule="auto"/>
        <w:ind w:left="473" w:right="132" w:firstLine="833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85"/>
          <w:sz w:val="24"/>
          <w:szCs w:val="24"/>
        </w:rPr>
        <w:t>După definitivare, originalul proiectului de hotărâre însoţi</w:t>
      </w:r>
      <w:r w:rsidR="001940DF" w:rsidRPr="00C4148F">
        <w:rPr>
          <w:rFonts w:ascii="Times New Roman" w:hAnsi="Times New Roman" w:cs="Times New Roman"/>
          <w:w w:val="85"/>
          <w:sz w:val="24"/>
          <w:szCs w:val="24"/>
        </w:rPr>
        <w:t>t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 xml:space="preserve"> de Referatul de aprobare,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refăcute conform modificărilor operate, se transmite spre avizare compartimentului de resort, în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termen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maximum</w:t>
      </w:r>
      <w:r w:rsidRPr="00C4148F">
        <w:rPr>
          <w:rFonts w:ascii="Times New Roman" w:hAnsi="Times New Roman" w:cs="Times New Roman"/>
          <w:spacing w:val="2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3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zile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primirea</w:t>
      </w:r>
      <w:r w:rsidRPr="00C4148F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1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hotărâre,</w:t>
      </w:r>
      <w:r w:rsidRPr="00C4148F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forma</w:t>
      </w:r>
      <w:r w:rsidRPr="00C4148F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finală.</w:t>
      </w:r>
    </w:p>
    <w:p w:rsidR="004E0DA2" w:rsidRPr="00C4148F" w:rsidRDefault="00BA79FB" w:rsidP="00C4148F">
      <w:pPr>
        <w:pStyle w:val="ListParagraph"/>
        <w:numPr>
          <w:ilvl w:val="0"/>
          <w:numId w:val="9"/>
        </w:numPr>
        <w:tabs>
          <w:tab w:val="left" w:pos="1679"/>
        </w:tabs>
        <w:spacing w:before="64" w:line="223" w:lineRule="auto"/>
        <w:ind w:left="470" w:right="125" w:firstLine="8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În situaţia în care între in</w:t>
      </w:r>
      <w:r w:rsidR="001940DF" w:rsidRPr="00C4148F">
        <w:rPr>
          <w:rFonts w:ascii="Times New Roman" w:hAnsi="Times New Roman" w:cs="Times New Roman"/>
          <w:bCs/>
          <w:w w:val="85"/>
          <w:sz w:val="24"/>
          <w:szCs w:val="24"/>
        </w:rPr>
        <w:t>ț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iator şi compartimentul de resort avizator există puncte de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vedere diferite, proiectul de hotărâre va fi avizat în termen de maximum 3 zile de la primirea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acestuia, cu obiecţii, care vor fi anexate şi prezentate în cadrul şedinţei ordinare a consiliului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5"/>
          <w:sz w:val="24"/>
          <w:szCs w:val="24"/>
        </w:rPr>
        <w:t>local.</w:t>
      </w:r>
    </w:p>
    <w:p w:rsidR="004E0DA2" w:rsidRPr="00C4148F" w:rsidRDefault="00BA79FB" w:rsidP="00C4148F">
      <w:pPr>
        <w:spacing w:before="41" w:line="225" w:lineRule="auto"/>
        <w:ind w:left="472" w:right="132" w:firstLine="81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0"/>
          <w:sz w:val="24"/>
          <w:szCs w:val="24"/>
        </w:rPr>
        <w:t>Art. 27. - (1)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Anunţul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privind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şedinţa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publică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afişează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sediul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Primăriei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într­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w w:val="90"/>
          <w:sz w:val="24"/>
          <w:szCs w:val="24"/>
        </w:rPr>
        <w:t>un</w:t>
      </w:r>
      <w:proofErr w:type="gramEnd"/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spaţiu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accesibil publicului,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inserat în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site-ul propriu,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cel puţin 3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zile înainte 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desfăşurare. Acest anunţ trebuie adus la cunoştinţa cetăţenilor şi a asociaţiilor legal constituite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care au prezentat sugestii şi propuneri în scris, cu valoare de recomandare, referitoare la unul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dintre domeniile de interes public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care urmează sa fie abordat în şedinţa publică şi va conţine</w:t>
      </w:r>
      <w:r w:rsidRPr="00C4148F">
        <w:rPr>
          <w:rFonts w:ascii="Times New Roman" w:hAnsi="Times New Roman" w:cs="Times New Roman"/>
          <w:spacing w:val="-60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data,</w:t>
      </w:r>
      <w:r w:rsidRPr="00C4148F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ora</w:t>
      </w:r>
      <w:r w:rsidRPr="00C4148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locul</w:t>
      </w:r>
      <w:r w:rsidRPr="00C4148F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desfăşurare</w:t>
      </w:r>
      <w:r w:rsidRPr="00C4148F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1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şedinţei</w:t>
      </w:r>
      <w:r w:rsidRPr="00C4148F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publice,</w:t>
      </w:r>
      <w:r w:rsidRPr="00C4148F">
        <w:rPr>
          <w:rFonts w:ascii="Times New Roman" w:hAnsi="Times New Roman" w:cs="Times New Roman"/>
          <w:spacing w:val="1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precum</w:t>
      </w:r>
      <w:r w:rsidRPr="00C4148F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ordinea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zi.</w:t>
      </w:r>
    </w:p>
    <w:p w:rsidR="004E0DA2" w:rsidRPr="00C4148F" w:rsidRDefault="00BA79FB" w:rsidP="00C4148F">
      <w:pPr>
        <w:pStyle w:val="ListParagraph"/>
        <w:numPr>
          <w:ilvl w:val="0"/>
          <w:numId w:val="8"/>
        </w:numPr>
        <w:tabs>
          <w:tab w:val="left" w:pos="1654"/>
        </w:tabs>
        <w:spacing w:before="69" w:line="206" w:lineRule="auto"/>
        <w:ind w:right="146" w:firstLine="818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Difuzarea anunţului şi invitarea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specială a unor persoane la şedinţa publică sunt în</w:t>
      </w:r>
      <w:r w:rsidRPr="00C4148F">
        <w:rPr>
          <w:rFonts w:ascii="Times New Roman" w:hAnsi="Times New Roman" w:cs="Times New Roman"/>
          <w:spacing w:val="-60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sarcina</w:t>
      </w:r>
      <w:r w:rsidRPr="00C414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persoanei</w:t>
      </w:r>
      <w:r w:rsidRPr="00C4148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responsabile</w:t>
      </w:r>
      <w:r w:rsidRPr="00C4148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desemnată</w:t>
      </w:r>
      <w:r w:rsidRPr="00C4148F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5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către</w:t>
      </w:r>
      <w:r w:rsidRPr="00C4148F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primarul</w:t>
      </w:r>
      <w:r w:rsidRPr="00C414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comunei.</w:t>
      </w:r>
    </w:p>
    <w:p w:rsidR="004E0DA2" w:rsidRPr="00C4148F" w:rsidRDefault="00BA79FB" w:rsidP="00C4148F">
      <w:pPr>
        <w:pStyle w:val="ListParagraph"/>
        <w:numPr>
          <w:ilvl w:val="0"/>
          <w:numId w:val="8"/>
        </w:numPr>
        <w:tabs>
          <w:tab w:val="left" w:pos="1803"/>
          <w:tab w:val="left" w:pos="1804"/>
          <w:tab w:val="left" w:pos="7881"/>
          <w:tab w:val="left" w:pos="9262"/>
          <w:tab w:val="left" w:pos="10219"/>
        </w:tabs>
        <w:spacing w:before="61" w:line="216" w:lineRule="auto"/>
        <w:ind w:left="480" w:right="141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pacing w:val="-2"/>
          <w:w w:val="95"/>
          <w:position w:val="1"/>
          <w:sz w:val="24"/>
          <w:szCs w:val="24"/>
        </w:rPr>
        <w:t>Punctele</w:t>
      </w:r>
      <w:r w:rsidRPr="00C4148F">
        <w:rPr>
          <w:rFonts w:ascii="Times New Roman" w:hAnsi="Times New Roman" w:cs="Times New Roman"/>
          <w:spacing w:val="59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60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vedere</w:t>
      </w:r>
      <w:r w:rsidRPr="00C4148F">
        <w:rPr>
          <w:rFonts w:ascii="Times New Roman" w:hAnsi="Times New Roman" w:cs="Times New Roman"/>
          <w:spacing w:val="54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exprimate</w:t>
      </w:r>
      <w:r w:rsidRPr="00C4148F">
        <w:rPr>
          <w:rFonts w:ascii="Times New Roman" w:hAnsi="Times New Roman" w:cs="Times New Roman"/>
          <w:spacing w:val="51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63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cadrul</w:t>
      </w:r>
      <w:r w:rsidRPr="00C4148F">
        <w:rPr>
          <w:rFonts w:ascii="Times New Roman" w:hAnsi="Times New Roman" w:cs="Times New Roman"/>
          <w:spacing w:val="62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şedinţelor</w:t>
      </w:r>
      <w:r w:rsidR="001940DF"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position w:val="1"/>
          <w:sz w:val="24"/>
          <w:szCs w:val="24"/>
        </w:rPr>
        <w:t>publice</w:t>
      </w:r>
      <w:r w:rsidRPr="00C4148F">
        <w:rPr>
          <w:rFonts w:ascii="Times New Roman" w:hAnsi="Times New Roman" w:cs="Times New Roman"/>
          <w:spacing w:val="60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>au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ab/>
        <w:t>valoare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ab/>
      </w:r>
      <w:r w:rsidRPr="00C4148F">
        <w:rPr>
          <w:rFonts w:ascii="Times New Roman" w:hAnsi="Times New Roman" w:cs="Times New Roman"/>
          <w:spacing w:val="-9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6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recomandare.</w:t>
      </w:r>
    </w:p>
    <w:p w:rsidR="004E0DA2" w:rsidRPr="00C4148F" w:rsidRDefault="00BA79FB" w:rsidP="00C4148F">
      <w:pPr>
        <w:pStyle w:val="ListParagraph"/>
        <w:numPr>
          <w:ilvl w:val="0"/>
          <w:numId w:val="8"/>
        </w:numPr>
        <w:tabs>
          <w:tab w:val="left" w:pos="1680"/>
        </w:tabs>
        <w:spacing w:before="51" w:line="228" w:lineRule="auto"/>
        <w:ind w:left="481" w:right="139" w:firstLine="825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85"/>
          <w:sz w:val="24"/>
          <w:szCs w:val="24"/>
        </w:rPr>
        <w:t>Minuta</w:t>
      </w:r>
      <w:r w:rsidRPr="00C4148F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şedinţei</w:t>
      </w:r>
      <w:r w:rsidRPr="00C4148F">
        <w:rPr>
          <w:rFonts w:ascii="Times New Roman" w:hAnsi="Times New Roman" w:cs="Times New Roman"/>
          <w:spacing w:val="2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publice,</w:t>
      </w:r>
      <w:r w:rsidRPr="00C4148F">
        <w:rPr>
          <w:rFonts w:ascii="Times New Roman" w:hAnsi="Times New Roman" w:cs="Times New Roman"/>
          <w:spacing w:val="3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incluzând</w:t>
      </w:r>
      <w:r w:rsidRPr="00C4148F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32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votul</w:t>
      </w:r>
      <w:r w:rsidRPr="00C4148F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fiecărui</w:t>
      </w:r>
      <w:r w:rsidRPr="00C4148F">
        <w:rPr>
          <w:rFonts w:ascii="Times New Roman" w:hAnsi="Times New Roman" w:cs="Times New Roman"/>
          <w:spacing w:val="3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membru,</w:t>
      </w:r>
      <w:r w:rsidRPr="00C4148F">
        <w:rPr>
          <w:rFonts w:ascii="Times New Roman" w:hAnsi="Times New Roman" w:cs="Times New Roman"/>
          <w:spacing w:val="4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excepţia</w:t>
      </w:r>
      <w:r w:rsidRPr="00C4148F">
        <w:rPr>
          <w:rFonts w:ascii="Times New Roman" w:hAnsi="Times New Roman" w:cs="Times New Roman"/>
          <w:spacing w:val="3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cazurilor</w:t>
      </w:r>
      <w:r w:rsidRPr="00C4148F">
        <w:rPr>
          <w:rFonts w:ascii="Times New Roman" w:hAnsi="Times New Roman" w:cs="Times New Roman"/>
          <w:spacing w:val="2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5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care</w:t>
      </w:r>
      <w:r w:rsidRPr="00C4148F">
        <w:rPr>
          <w:rFonts w:ascii="Times New Roman" w:hAnsi="Times New Roman" w:cs="Times New Roman"/>
          <w:spacing w:val="1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s-a</w:t>
      </w:r>
      <w:r w:rsidRPr="00C4148F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hotărât</w:t>
      </w:r>
      <w:r w:rsidRPr="00C4148F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vot</w:t>
      </w:r>
      <w:r w:rsidRPr="00C4148F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secret,</w:t>
      </w:r>
      <w:r w:rsidRPr="00C4148F">
        <w:rPr>
          <w:rFonts w:ascii="Times New Roman" w:hAnsi="Times New Roman" w:cs="Times New Roman"/>
          <w:spacing w:val="13"/>
          <w:w w:val="85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w w:val="85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fi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afişată</w:t>
      </w:r>
      <w:r w:rsidRPr="00C4148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sediul</w:t>
      </w:r>
      <w:r w:rsidRPr="00C4148F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primăriei</w:t>
      </w:r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12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publicată</w:t>
      </w:r>
      <w:r w:rsidRPr="00C4148F">
        <w:rPr>
          <w:rFonts w:ascii="Times New Roman" w:hAnsi="Times New Roman" w:cs="Times New Roman"/>
          <w:spacing w:val="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site-ul</w:t>
      </w:r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propriu.</w:t>
      </w:r>
    </w:p>
    <w:p w:rsidR="008C4650" w:rsidRPr="00C4148F" w:rsidRDefault="00BA79FB" w:rsidP="00C4148F">
      <w:pPr>
        <w:pStyle w:val="Heading3"/>
        <w:spacing w:before="189" w:line="211" w:lineRule="auto"/>
        <w:ind w:left="2049" w:hanging="527"/>
        <w:jc w:val="both"/>
        <w:rPr>
          <w:rFonts w:ascii="Times New Roman" w:hAnsi="Times New Roman" w:cs="Times New Roman"/>
          <w:spacing w:val="-75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Capitolul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4</w:t>
      </w:r>
      <w:r w:rsidRPr="00C4148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-</w:t>
      </w:r>
      <w:r w:rsidRPr="00C41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DISPOZIŢII</w:t>
      </w:r>
      <w:r w:rsidRPr="00C41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PRIVIRE</w:t>
      </w:r>
      <w:r w:rsidRPr="00C41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ANALI</w:t>
      </w:r>
      <w:r w:rsidR="008C4650" w:rsidRPr="00C4148F">
        <w:rPr>
          <w:rFonts w:ascii="Times New Roman" w:hAnsi="Times New Roman" w:cs="Times New Roman"/>
          <w:sz w:val="24"/>
          <w:szCs w:val="24"/>
        </w:rPr>
        <w:t>ZA</w:t>
      </w:r>
      <w:r w:rsidRPr="00C41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48F">
        <w:rPr>
          <w:rFonts w:ascii="Times New Roman" w:eastAsia="Candara" w:hAnsi="Times New Roman" w:cs="Times New Roman"/>
          <w:sz w:val="24"/>
          <w:szCs w:val="24"/>
        </w:rPr>
        <w:t>Ş</w:t>
      </w:r>
      <w:r w:rsidR="008C4650" w:rsidRPr="00C4148F">
        <w:rPr>
          <w:rFonts w:ascii="Times New Roman" w:eastAsia="Candara" w:hAnsi="Times New Roman" w:cs="Times New Roman"/>
          <w:sz w:val="24"/>
          <w:szCs w:val="24"/>
        </w:rPr>
        <w:t>I</w:t>
      </w:r>
      <w:r w:rsidRPr="00C4148F">
        <w:rPr>
          <w:rFonts w:ascii="Times New Roman" w:eastAsia="Candara" w:hAnsi="Times New Roman" w:cs="Times New Roman"/>
          <w:spacing w:val="-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SUPUNEREA</w:t>
      </w:r>
      <w:r w:rsidRPr="00C4148F">
        <w:rPr>
          <w:rFonts w:ascii="Times New Roman" w:hAnsi="Times New Roman" w:cs="Times New Roman"/>
          <w:spacing w:val="-75"/>
          <w:sz w:val="24"/>
          <w:szCs w:val="24"/>
        </w:rPr>
        <w:t xml:space="preserve"> </w:t>
      </w:r>
      <w:r w:rsidR="008C4650" w:rsidRPr="00C4148F">
        <w:rPr>
          <w:rFonts w:ascii="Times New Roman" w:hAnsi="Times New Roman" w:cs="Times New Roman"/>
          <w:spacing w:val="-75"/>
          <w:sz w:val="24"/>
          <w:szCs w:val="24"/>
        </w:rPr>
        <w:t xml:space="preserve">   </w:t>
      </w:r>
    </w:p>
    <w:p w:rsidR="004E0DA2" w:rsidRPr="00C4148F" w:rsidRDefault="00BA79FB" w:rsidP="00C4148F">
      <w:pPr>
        <w:pStyle w:val="Heading3"/>
        <w:spacing w:before="189" w:line="211" w:lineRule="auto"/>
        <w:ind w:left="2049" w:hanging="527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SPRE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ADOPTARE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PROIECTELOR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HOTARARE</w:t>
      </w:r>
    </w:p>
    <w:p w:rsidR="004E0DA2" w:rsidRPr="00C4148F" w:rsidRDefault="00BA79FB" w:rsidP="00C4148F">
      <w:pPr>
        <w:spacing w:before="106" w:line="223" w:lineRule="auto"/>
        <w:ind w:left="480" w:right="135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0"/>
          <w:sz w:val="24"/>
          <w:szCs w:val="24"/>
        </w:rPr>
        <w:t>Art.</w:t>
      </w:r>
      <w:r w:rsidRPr="00C4148F">
        <w:rPr>
          <w:rFonts w:ascii="Times New Roman" w:hAnsi="Times New Roman" w:cs="Times New Roman"/>
          <w:b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90"/>
          <w:sz w:val="24"/>
          <w:szCs w:val="24"/>
        </w:rPr>
        <w:t>28.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 xml:space="preserve"> - Primarul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comunei,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 xml:space="preserve">primind proiectele de hotărâre </w:t>
      </w:r>
      <w:proofErr w:type="gramStart"/>
      <w:r w:rsidRPr="00C4148F">
        <w:rPr>
          <w:rFonts w:ascii="Times New Roman" w:hAnsi="Times New Roman" w:cs="Times New Roman"/>
          <w:w w:val="90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w w:val="90"/>
          <w:sz w:val="24"/>
          <w:szCs w:val="24"/>
        </w:rPr>
        <w:t xml:space="preserve"> asigura includerea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acestora pe ordinea de zi a şedinţei ordinare a consiliului local şi va dispune convocarea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consilierilor locali şi a invitaţilor a căror prezenţă este necesară pentru desfăşurarea lucrărilor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şedinţei.</w:t>
      </w:r>
    </w:p>
    <w:p w:rsidR="004E0DA2" w:rsidRPr="00C4148F" w:rsidRDefault="00BA79FB" w:rsidP="00C4148F">
      <w:pPr>
        <w:spacing w:before="59" w:line="208" w:lineRule="auto"/>
        <w:ind w:left="488" w:right="132" w:firstLine="812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5"/>
          <w:sz w:val="24"/>
          <w:szCs w:val="24"/>
        </w:rPr>
        <w:t>Art. 29.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- </w:t>
      </w:r>
      <w:r w:rsidRPr="00C4148F">
        <w:rPr>
          <w:rFonts w:ascii="Times New Roman" w:hAnsi="Times New Roman" w:cs="Times New Roman"/>
          <w:b/>
          <w:w w:val="95"/>
          <w:sz w:val="24"/>
          <w:szCs w:val="24"/>
        </w:rPr>
        <w:t>(1)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Pentru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dezbaterea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proiectelor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hotărâri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şedinţa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ordinară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consiliului local,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secretarul general al comunei va lua măsuri pentru multiplicarea şi transmiterea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acestora</w:t>
      </w:r>
      <w:r w:rsidRPr="00C4148F">
        <w:rPr>
          <w:rFonts w:ascii="Times New Roman" w:hAnsi="Times New Roman" w:cs="Times New Roman"/>
          <w:spacing w:val="1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consilierilor</w:t>
      </w:r>
      <w:r w:rsidRPr="00C4148F">
        <w:rPr>
          <w:rFonts w:ascii="Times New Roman" w:hAnsi="Times New Roman" w:cs="Times New Roman"/>
          <w:spacing w:val="1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locali</w:t>
      </w:r>
      <w:r w:rsidRPr="00C4148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cu cel</w:t>
      </w:r>
      <w:r w:rsidRPr="00C4148F">
        <w:rPr>
          <w:rFonts w:ascii="Times New Roman" w:hAnsi="Times New Roman" w:cs="Times New Roman"/>
          <w:spacing w:val="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puţin</w:t>
      </w:r>
      <w:r w:rsidRPr="00C4148F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5</w:t>
      </w:r>
      <w:r w:rsidRPr="00C4148F">
        <w:rPr>
          <w:rFonts w:ascii="Times New Roman" w:hAnsi="Times New Roman" w:cs="Times New Roman"/>
          <w:spacing w:val="-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zile</w:t>
      </w:r>
      <w:r w:rsidRPr="00C4148F">
        <w:rPr>
          <w:rFonts w:ascii="Times New Roman" w:hAnsi="Times New Roman" w:cs="Times New Roman"/>
          <w:spacing w:val="-2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înainte</w:t>
      </w:r>
      <w:r w:rsidRPr="00C4148F">
        <w:rPr>
          <w:rFonts w:ascii="Times New Roman" w:hAnsi="Times New Roman" w:cs="Times New Roman"/>
          <w:spacing w:val="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data</w:t>
      </w:r>
      <w:r w:rsidRPr="00C4148F">
        <w:rPr>
          <w:rFonts w:ascii="Times New Roman" w:hAnsi="Times New Roman" w:cs="Times New Roman"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ţinerii</w:t>
      </w:r>
      <w:r w:rsidRPr="00C4148F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şedinţei.</w:t>
      </w:r>
    </w:p>
    <w:p w:rsidR="004E0DA2" w:rsidRPr="00C4148F" w:rsidRDefault="00BA79FB" w:rsidP="00C4148F">
      <w:pPr>
        <w:pStyle w:val="ListParagraph"/>
        <w:numPr>
          <w:ilvl w:val="0"/>
          <w:numId w:val="7"/>
        </w:numPr>
        <w:tabs>
          <w:tab w:val="left" w:pos="1662"/>
        </w:tabs>
        <w:spacing w:before="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În</w:t>
      </w:r>
      <w:r w:rsidRPr="00C4148F">
        <w:rPr>
          <w:rFonts w:ascii="Times New Roman" w:hAnsi="Times New Roman" w:cs="Times New Roman"/>
          <w:bCs/>
          <w:spacing w:val="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şedinţa</w:t>
      </w:r>
      <w:r w:rsidRPr="00C4148F">
        <w:rPr>
          <w:rFonts w:ascii="Times New Roman" w:hAnsi="Times New Roman" w:cs="Times New Roman"/>
          <w:bCs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local,</w:t>
      </w:r>
      <w:r w:rsidRPr="00C4148F">
        <w:rPr>
          <w:rFonts w:ascii="Times New Roman" w:hAnsi="Times New Roman" w:cs="Times New Roman"/>
          <w:bCs/>
          <w:spacing w:val="1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proiectele de</w:t>
      </w:r>
      <w:r w:rsidRPr="00C4148F">
        <w:rPr>
          <w:rFonts w:ascii="Times New Roman" w:hAnsi="Times New Roman" w:cs="Times New Roman"/>
          <w:bCs/>
          <w:spacing w:val="-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hotărâri</w:t>
      </w:r>
      <w:r w:rsidRPr="00C4148F">
        <w:rPr>
          <w:rFonts w:ascii="Times New Roman" w:hAnsi="Times New Roman" w:cs="Times New Roman"/>
          <w:bCs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vor</w:t>
      </w:r>
      <w:r w:rsidRPr="00C4148F">
        <w:rPr>
          <w:rFonts w:ascii="Times New Roman" w:hAnsi="Times New Roman" w:cs="Times New Roman"/>
          <w:bCs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fi</w:t>
      </w:r>
      <w:r w:rsidRPr="00C4148F">
        <w:rPr>
          <w:rFonts w:ascii="Times New Roman" w:hAnsi="Times New Roman" w:cs="Times New Roman"/>
          <w:bCs/>
          <w:spacing w:val="-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înso</w:t>
      </w:r>
      <w:r w:rsidR="00064935" w:rsidRPr="00C4148F">
        <w:rPr>
          <w:rFonts w:ascii="Times New Roman" w:hAnsi="Times New Roman" w:cs="Times New Roman"/>
          <w:bCs/>
          <w:w w:val="85"/>
          <w:sz w:val="24"/>
          <w:szCs w:val="24"/>
        </w:rPr>
        <w:t>ți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te</w:t>
      </w:r>
      <w:r w:rsidRPr="00C4148F">
        <w:rPr>
          <w:rFonts w:ascii="Times New Roman" w:hAnsi="Times New Roman" w:cs="Times New Roman"/>
          <w:bCs/>
          <w:spacing w:val="-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de:</w:t>
      </w:r>
    </w:p>
    <w:p w:rsidR="004E0DA2" w:rsidRPr="00C4148F" w:rsidRDefault="00BA79FB" w:rsidP="00C4148F">
      <w:pPr>
        <w:pStyle w:val="ListParagraph"/>
        <w:numPr>
          <w:ilvl w:val="1"/>
          <w:numId w:val="7"/>
        </w:numPr>
        <w:tabs>
          <w:tab w:val="left" w:pos="2293"/>
        </w:tabs>
        <w:spacing w:before="39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85"/>
          <w:sz w:val="24"/>
          <w:szCs w:val="24"/>
        </w:rPr>
        <w:t>referatul</w:t>
      </w:r>
      <w:r w:rsidRPr="00C4148F">
        <w:rPr>
          <w:rFonts w:ascii="Times New Roman" w:hAnsi="Times New Roman" w:cs="Times New Roman"/>
          <w:spacing w:val="1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aprobare</w:t>
      </w:r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iniţiatorului;</w:t>
      </w:r>
    </w:p>
    <w:p w:rsidR="004E0DA2" w:rsidRPr="00C4148F" w:rsidRDefault="00BA79FB" w:rsidP="00C4148F">
      <w:pPr>
        <w:pStyle w:val="ListParagraph"/>
        <w:numPr>
          <w:ilvl w:val="1"/>
          <w:numId w:val="7"/>
        </w:numPr>
        <w:tabs>
          <w:tab w:val="left" w:pos="2665"/>
          <w:tab w:val="left" w:pos="2666"/>
          <w:tab w:val="left" w:pos="3926"/>
          <w:tab w:val="left" w:pos="4718"/>
          <w:tab w:val="left" w:pos="5638"/>
          <w:tab w:val="left" w:pos="6480"/>
          <w:tab w:val="left" w:pos="7930"/>
          <w:tab w:val="left" w:pos="8602"/>
          <w:tab w:val="left" w:pos="10174"/>
        </w:tabs>
        <w:spacing w:before="39" w:line="230" w:lineRule="auto"/>
        <w:ind w:left="1192" w:right="132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raportul,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ab/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sau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ab/>
        <w:t>după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ab/>
        <w:t>caz,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ab/>
      </w:r>
      <w:r w:rsidRPr="00C4148F">
        <w:rPr>
          <w:rFonts w:ascii="Times New Roman" w:hAnsi="Times New Roman" w:cs="Times New Roman"/>
          <w:w w:val="90"/>
          <w:sz w:val="24"/>
          <w:szCs w:val="24"/>
        </w:rPr>
        <w:t>rapoartele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ab/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ab/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specialitate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ab/>
        <w:t>ale</w:t>
      </w:r>
      <w:r w:rsidRPr="00C4148F">
        <w:rPr>
          <w:rFonts w:ascii="Times New Roman" w:hAnsi="Times New Roman" w:cs="Times New Roman"/>
          <w:spacing w:val="-60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sz w:val="24"/>
          <w:szCs w:val="24"/>
        </w:rPr>
        <w:t>compartimentului/compartimentelor</w:t>
      </w:r>
      <w:r w:rsidRPr="00C4148F">
        <w:rPr>
          <w:rFonts w:ascii="Times New Roman" w:hAnsi="Times New Roman" w:cs="Times New Roman"/>
          <w:spacing w:val="18"/>
          <w:w w:val="8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2"/>
          <w:w w:val="8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0"/>
          <w:sz w:val="24"/>
          <w:szCs w:val="24"/>
        </w:rPr>
        <w:t>resort;</w:t>
      </w:r>
    </w:p>
    <w:p w:rsidR="00064935" w:rsidRPr="00C4148F" w:rsidRDefault="00BA79FB" w:rsidP="00C4148F">
      <w:pPr>
        <w:pStyle w:val="ListParagraph"/>
        <w:numPr>
          <w:ilvl w:val="1"/>
          <w:numId w:val="7"/>
        </w:numPr>
        <w:tabs>
          <w:tab w:val="left" w:pos="2305"/>
        </w:tabs>
        <w:spacing w:before="54" w:line="216" w:lineRule="auto"/>
        <w:ind w:left="1190" w:right="131" w:firstLine="832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85"/>
          <w:sz w:val="24"/>
          <w:szCs w:val="24"/>
        </w:rPr>
        <w:t>avizul,</w:t>
      </w:r>
      <w:r w:rsidRPr="00C4148F">
        <w:rPr>
          <w:rFonts w:ascii="Times New Roman" w:hAnsi="Times New Roman" w:cs="Times New Roman"/>
          <w:spacing w:val="3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după</w:t>
      </w:r>
      <w:r w:rsidRPr="00C4148F">
        <w:rPr>
          <w:rFonts w:ascii="Times New Roman" w:hAnsi="Times New Roman" w:cs="Times New Roman"/>
          <w:spacing w:val="2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caz,</w:t>
      </w:r>
      <w:r w:rsidRPr="00C4148F">
        <w:rPr>
          <w:rFonts w:ascii="Times New Roman" w:hAnsi="Times New Roman" w:cs="Times New Roman"/>
          <w:spacing w:val="46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avizele</w:t>
      </w:r>
      <w:r w:rsidRPr="00C4148F">
        <w:rPr>
          <w:rFonts w:ascii="Times New Roman" w:hAnsi="Times New Roman" w:cs="Times New Roman"/>
          <w:spacing w:val="2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comisiei/comisiilor</w:t>
      </w:r>
      <w:r w:rsidRPr="00C4148F">
        <w:rPr>
          <w:rFonts w:ascii="Times New Roman" w:hAnsi="Times New Roman" w:cs="Times New Roman"/>
          <w:spacing w:val="4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specialitate</w:t>
      </w:r>
      <w:r w:rsidRPr="00C4148F">
        <w:rPr>
          <w:rFonts w:ascii="Times New Roman" w:hAnsi="Times New Roman" w:cs="Times New Roman"/>
          <w:spacing w:val="2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ale</w:t>
      </w:r>
      <w:r w:rsidRPr="00C4148F">
        <w:rPr>
          <w:rFonts w:ascii="Times New Roman" w:hAnsi="Times New Roman" w:cs="Times New Roman"/>
          <w:spacing w:val="3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spacing w:val="-56"/>
          <w:w w:val="85"/>
          <w:sz w:val="24"/>
          <w:szCs w:val="24"/>
        </w:rPr>
        <w:t xml:space="preserve"> </w:t>
      </w:r>
      <w:r w:rsidR="00064935" w:rsidRPr="00C4148F">
        <w:rPr>
          <w:rFonts w:ascii="Times New Roman" w:hAnsi="Times New Roman" w:cs="Times New Roman"/>
          <w:spacing w:val="-56"/>
          <w:w w:val="85"/>
          <w:sz w:val="24"/>
          <w:szCs w:val="24"/>
        </w:rPr>
        <w:t xml:space="preserve">       </w:t>
      </w:r>
    </w:p>
    <w:p w:rsidR="004E0DA2" w:rsidRPr="00C4148F" w:rsidRDefault="00BA79FB" w:rsidP="00C4148F">
      <w:pPr>
        <w:tabs>
          <w:tab w:val="left" w:pos="2305"/>
        </w:tabs>
        <w:spacing w:before="54" w:line="216" w:lineRule="auto"/>
        <w:ind w:left="1190" w:right="131"/>
        <w:jc w:val="both"/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local</w:t>
      </w:r>
      <w:proofErr w:type="gramEnd"/>
      <w:r w:rsidRPr="00C4148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comunei;</w:t>
      </w:r>
    </w:p>
    <w:p w:rsidR="00354FD0" w:rsidRPr="00C4148F" w:rsidRDefault="00354FD0" w:rsidP="00C4148F">
      <w:pPr>
        <w:tabs>
          <w:tab w:val="left" w:pos="2305"/>
        </w:tabs>
        <w:spacing w:before="54" w:line="216" w:lineRule="auto"/>
        <w:ind w:left="1190" w:right="131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354FD0" w:rsidRDefault="00354FD0" w:rsidP="00064935">
      <w:pPr>
        <w:tabs>
          <w:tab w:val="left" w:pos="2305"/>
        </w:tabs>
        <w:spacing w:before="54" w:line="216" w:lineRule="auto"/>
        <w:ind w:left="1190" w:right="131"/>
        <w:rPr>
          <w:rFonts w:ascii="Times New Roman" w:hAnsi="Times New Roman" w:cs="Times New Roman"/>
          <w:color w:val="554B50"/>
          <w:w w:val="95"/>
          <w:sz w:val="24"/>
          <w:szCs w:val="24"/>
        </w:rPr>
      </w:pPr>
    </w:p>
    <w:p w:rsidR="00354FD0" w:rsidRPr="00064935" w:rsidRDefault="00354FD0" w:rsidP="00064935">
      <w:pPr>
        <w:tabs>
          <w:tab w:val="left" w:pos="2305"/>
        </w:tabs>
        <w:spacing w:before="54" w:line="216" w:lineRule="auto"/>
        <w:ind w:left="1190" w:right="131"/>
        <w:rPr>
          <w:rFonts w:ascii="Times New Roman" w:hAnsi="Times New Roman" w:cs="Times New Roman"/>
          <w:color w:val="554B50"/>
          <w:sz w:val="24"/>
          <w:szCs w:val="24"/>
        </w:rPr>
      </w:pPr>
    </w:p>
    <w:p w:rsidR="004E0DA2" w:rsidRPr="00C4148F" w:rsidRDefault="00BA79FB" w:rsidP="00C4148F">
      <w:pPr>
        <w:pStyle w:val="ListParagraph"/>
        <w:numPr>
          <w:ilvl w:val="1"/>
          <w:numId w:val="7"/>
        </w:numPr>
        <w:tabs>
          <w:tab w:val="left" w:pos="2310"/>
        </w:tabs>
        <w:spacing w:before="58"/>
        <w:ind w:left="2309" w:hanging="2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85"/>
          <w:sz w:val="24"/>
          <w:szCs w:val="24"/>
        </w:rPr>
        <w:t>avizul</w:t>
      </w:r>
      <w:proofErr w:type="gramEnd"/>
      <w:r w:rsidRPr="00C4148F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9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legalitate</w:t>
      </w:r>
      <w:r w:rsidRPr="00C4148F">
        <w:rPr>
          <w:rFonts w:ascii="Times New Roman" w:hAnsi="Times New Roman" w:cs="Times New Roman"/>
          <w:spacing w:val="14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5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secretarului</w:t>
      </w:r>
      <w:r w:rsidRPr="00C4148F">
        <w:rPr>
          <w:rFonts w:ascii="Times New Roman" w:hAnsi="Times New Roman" w:cs="Times New Roman"/>
          <w:spacing w:val="1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2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85"/>
          <w:sz w:val="24"/>
          <w:szCs w:val="24"/>
        </w:rPr>
        <w:t>comunei.</w:t>
      </w:r>
    </w:p>
    <w:p w:rsidR="004E0DA2" w:rsidRPr="00C4148F" w:rsidRDefault="00BA79FB" w:rsidP="00C4148F">
      <w:pPr>
        <w:spacing w:before="130" w:line="211" w:lineRule="auto"/>
        <w:ind w:left="476" w:right="125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5"/>
          <w:sz w:val="24"/>
          <w:szCs w:val="24"/>
        </w:rPr>
        <w:t xml:space="preserve">Art. 30. - (1)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Proiectele de hotărâre incluse pe ordinea de zi aprobată de consiliul local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vor fi dezbătute şi adoptate în conformitate cu prevederile din Ordonanţa de urgenţă 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Guvernului nr.57/2019 privind Codul administrativ şi cu procedura stabilită prin Regulamentul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organizare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funcţionare</w:t>
      </w:r>
      <w:r w:rsidRPr="00C414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local.</w:t>
      </w:r>
    </w:p>
    <w:p w:rsidR="00397992" w:rsidRPr="00C4148F" w:rsidRDefault="00BA79FB" w:rsidP="00C4148F">
      <w:pPr>
        <w:spacing w:before="70" w:line="220" w:lineRule="auto"/>
        <w:ind w:left="484" w:right="125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0"/>
          <w:sz w:val="24"/>
          <w:szCs w:val="24"/>
        </w:rPr>
        <w:t>Art. 31. -</w:t>
      </w:r>
      <w:r w:rsidRPr="00C4148F">
        <w:rPr>
          <w:rFonts w:ascii="Times New Roman" w:hAnsi="Times New Roman" w:cs="Times New Roman"/>
          <w:b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90"/>
          <w:sz w:val="24"/>
          <w:szCs w:val="24"/>
        </w:rPr>
        <w:t xml:space="preserve">(1)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Dezbaterea proiectului de hotărâre va fi precedată de prezentarea de către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iniţiator a referatului de aprobare care a condus la promovarea proiectului, de că</w:t>
      </w:r>
      <w:r w:rsidR="00064935" w:rsidRPr="00C4148F">
        <w:rPr>
          <w:rFonts w:ascii="Times New Roman" w:hAnsi="Times New Roman" w:cs="Times New Roman"/>
          <w:sz w:val="24"/>
          <w:szCs w:val="24"/>
        </w:rPr>
        <w:t>t</w:t>
      </w:r>
      <w:r w:rsidRPr="00C4148F">
        <w:rPr>
          <w:rFonts w:ascii="Times New Roman" w:hAnsi="Times New Roman" w:cs="Times New Roman"/>
          <w:sz w:val="24"/>
          <w:szCs w:val="24"/>
        </w:rPr>
        <w:t xml:space="preserve">re </w:t>
      </w:r>
      <w:r w:rsidR="00064935" w:rsidRPr="00C4148F">
        <w:rPr>
          <w:rFonts w:ascii="Times New Roman" w:hAnsi="Times New Roman" w:cs="Times New Roman"/>
          <w:sz w:val="24"/>
          <w:szCs w:val="24"/>
        </w:rPr>
        <w:t xml:space="preserve">personalul din 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compartimentul de resort a raportului de specialitate şi </w:t>
      </w:r>
      <w:r w:rsidRPr="00C4148F">
        <w:rPr>
          <w:rFonts w:ascii="Times New Roman" w:hAnsi="Times New Roman" w:cs="Times New Roman"/>
          <w:b/>
          <w:w w:val="95"/>
          <w:sz w:val="24"/>
          <w:szCs w:val="24"/>
        </w:rPr>
        <w:t xml:space="preserve">a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avizului comisiei de specialitate de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către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preşedintele</w:t>
      </w:r>
      <w:r w:rsidRPr="00C414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acesteia</w:t>
      </w:r>
      <w:r w:rsidRPr="00C4148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sau,</w:t>
      </w:r>
      <w:r w:rsidRPr="00C414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un</w:t>
      </w:r>
      <w:r w:rsidRPr="00C4148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raportor</w:t>
      </w:r>
      <w:r w:rsidRPr="00C414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desemnat.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688"/>
        </w:tabs>
        <w:spacing w:before="52" w:line="208" w:lineRule="auto"/>
        <w:ind w:right="133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position w:val="1"/>
          <w:sz w:val="24"/>
          <w:szCs w:val="24"/>
        </w:rPr>
        <w:t>în</w:t>
      </w:r>
      <w:proofErr w:type="gramEnd"/>
      <w:r w:rsidRPr="00C4148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>cazul</w:t>
      </w:r>
      <w:r w:rsidRPr="00C4148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documentele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arătate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alin.(</w:t>
      </w:r>
      <w:r w:rsidR="00831E9D" w:rsidRPr="00C4148F">
        <w:rPr>
          <w:rFonts w:ascii="Times New Roman" w:hAnsi="Times New Roman" w:cs="Times New Roman"/>
          <w:sz w:val="24"/>
          <w:szCs w:val="24"/>
        </w:rPr>
        <w:t>1</w:t>
      </w:r>
      <w:r w:rsidRPr="00C4148F">
        <w:rPr>
          <w:rFonts w:ascii="Times New Roman" w:hAnsi="Times New Roman" w:cs="Times New Roman"/>
          <w:sz w:val="24"/>
          <w:szCs w:val="24"/>
        </w:rPr>
        <w:t>)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fost</w:t>
      </w:r>
      <w:r w:rsidRPr="00C4148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studiate</w:t>
      </w:r>
      <w:r w:rsidRPr="00C4148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toţi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consilierii,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propunerea preşedintelui şi cu votul majorităţii consilierilor, acestea nu se mai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prezintă.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705"/>
        </w:tabs>
        <w:spacing w:before="55" w:line="220" w:lineRule="auto"/>
        <w:ind w:left="473" w:right="133" w:firstLine="841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position w:val="1"/>
          <w:sz w:val="24"/>
          <w:szCs w:val="24"/>
        </w:rPr>
        <w:t>În situaţia c</w:t>
      </w:r>
      <w:r w:rsidR="00831E9D" w:rsidRPr="00C4148F">
        <w:rPr>
          <w:rFonts w:ascii="Times New Roman" w:hAnsi="Times New Roman" w:cs="Times New Roman"/>
          <w:position w:val="1"/>
          <w:sz w:val="24"/>
          <w:szCs w:val="24"/>
        </w:rPr>
        <w:t>â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 xml:space="preserve">nd avizul de legalitate al secretarului </w:t>
      </w:r>
      <w:r w:rsidRPr="00C4148F">
        <w:rPr>
          <w:rFonts w:ascii="Times New Roman" w:hAnsi="Times New Roman" w:cs="Times New Roman"/>
          <w:spacing w:val="11"/>
          <w:position w:val="1"/>
          <w:sz w:val="24"/>
          <w:szCs w:val="24"/>
        </w:rPr>
        <w:t xml:space="preserve">general </w:t>
      </w:r>
      <w:r w:rsidRPr="00C4148F">
        <w:rPr>
          <w:rFonts w:ascii="Times New Roman" w:hAnsi="Times New Roman" w:cs="Times New Roman"/>
          <w:spacing w:val="11"/>
          <w:sz w:val="24"/>
          <w:szCs w:val="24"/>
        </w:rPr>
        <w:t xml:space="preserve">al </w:t>
      </w:r>
      <w:r w:rsidRPr="00C4148F">
        <w:rPr>
          <w:rFonts w:ascii="Times New Roman" w:hAnsi="Times New Roman" w:cs="Times New Roman"/>
          <w:sz w:val="24"/>
          <w:szCs w:val="24"/>
        </w:rPr>
        <w:t>comunei asupra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proiectului de hotărâre </w:t>
      </w: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este</w:t>
      </w:r>
      <w:proofErr w:type="gramEnd"/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dat cu obiecţii, se va da obligatoriu cuvântul acestuia pentru 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motiva</w:t>
      </w:r>
      <w:r w:rsidRPr="00C414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obiecţiile.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663"/>
        </w:tabs>
        <w:spacing w:before="45"/>
        <w:ind w:left="1662" w:hanging="36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Dezbaterile</w:t>
      </w:r>
      <w:r w:rsidRPr="00C4148F">
        <w:rPr>
          <w:rFonts w:ascii="Times New Roman" w:hAnsi="Times New Roman" w:cs="Times New Roman"/>
          <w:spacing w:val="19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2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hotărâre</w:t>
      </w:r>
      <w:r w:rsidRPr="00C4148F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pot</w:t>
      </w:r>
      <w:r w:rsidRPr="00C4148F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fi</w:t>
      </w:r>
      <w:r w:rsidRPr="00C4148F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generale</w:t>
      </w:r>
      <w:r w:rsidRPr="00C4148F">
        <w:rPr>
          <w:rFonts w:ascii="Times New Roman" w:hAnsi="Times New Roman" w:cs="Times New Roman"/>
          <w:spacing w:val="1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pe</w:t>
      </w:r>
      <w:r w:rsidRPr="00C4148F">
        <w:rPr>
          <w:rFonts w:ascii="Times New Roman" w:hAnsi="Times New Roman" w:cs="Times New Roman"/>
          <w:spacing w:val="18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articole.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730"/>
        </w:tabs>
        <w:spacing w:before="45" w:line="208" w:lineRule="auto"/>
        <w:ind w:left="468" w:right="142" w:firstLine="837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Dacă prin raportul comisiei de specialitate se propune respingerea proiectului de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hotărâre,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după închiderea dezbaterii generale,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preşedintele de şedinţă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poate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cere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 xml:space="preserve">consiliului </w:t>
      </w:r>
      <w:proofErr w:type="gramStart"/>
      <w:r w:rsidRPr="00C4148F">
        <w:rPr>
          <w:rFonts w:ascii="Times New Roman" w:hAnsi="Times New Roman" w:cs="Times New Roman"/>
          <w:w w:val="90"/>
          <w:sz w:val="24"/>
          <w:szCs w:val="24"/>
        </w:rPr>
        <w:t>să</w:t>
      </w:r>
      <w:proofErr w:type="gramEnd"/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 pronunţe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prin</w:t>
      </w:r>
      <w:r w:rsidRPr="00C41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vot.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737"/>
        </w:tabs>
        <w:spacing w:before="69" w:line="223" w:lineRule="auto"/>
        <w:ind w:left="482" w:right="141" w:firstLine="823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 xml:space="preserve">Consiliul </w:t>
      </w:r>
      <w:r w:rsidR="00831E9D" w:rsidRPr="00C4148F">
        <w:rPr>
          <w:rFonts w:ascii="Times New Roman" w:hAnsi="Times New Roman" w:cs="Times New Roman"/>
          <w:sz w:val="24"/>
          <w:szCs w:val="24"/>
        </w:rPr>
        <w:t>local</w:t>
      </w:r>
      <w:r w:rsidRPr="00C4148F">
        <w:rPr>
          <w:rFonts w:ascii="Times New Roman" w:hAnsi="Times New Roman" w:cs="Times New Roman"/>
          <w:sz w:val="24"/>
          <w:szCs w:val="24"/>
        </w:rPr>
        <w:t xml:space="preserve"> trece ta dezbaterea pe articole a proiectului de hotărâre sau 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>propunerilor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cu</w:t>
      </w:r>
      <w:r w:rsidRPr="00C4148F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modificările</w:t>
      </w:r>
      <w:r w:rsidRPr="00C414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făcute</w:t>
      </w:r>
      <w:r w:rsidRPr="00C4148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comisii</w:t>
      </w:r>
      <w:r w:rsidRPr="00C414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potrivit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avizului</w:t>
      </w:r>
      <w:r w:rsidRPr="00C414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comisiei</w:t>
      </w:r>
      <w:r w:rsidRPr="00C414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specialitate.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696"/>
        </w:tabs>
        <w:spacing w:before="62" w:line="216" w:lineRule="auto"/>
        <w:ind w:left="479" w:right="141" w:firstLine="82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La discutarea fiecărui articol consilierii pot lua cuvântul pentru a-şi exprima punctul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vedere.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705"/>
        </w:tabs>
        <w:spacing w:before="50" w:line="204" w:lineRule="auto"/>
        <w:ind w:left="479" w:right="144" w:firstLine="827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Preşedintele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şedinţă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poate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supune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consiliului </w:t>
      </w:r>
      <w:r w:rsidR="00662756" w:rsidRPr="00C4148F">
        <w:rPr>
          <w:rFonts w:ascii="Times New Roman" w:hAnsi="Times New Roman" w:cs="Times New Roman"/>
          <w:w w:val="95"/>
          <w:sz w:val="24"/>
          <w:szCs w:val="24"/>
        </w:rPr>
        <w:t xml:space="preserve">local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spre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aprobare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sistarea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discuţiilor</w:t>
      </w:r>
      <w:r w:rsidRPr="00C4148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articolul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dezbătut.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654"/>
        </w:tabs>
        <w:spacing w:before="65" w:line="223" w:lineRule="auto"/>
        <w:ind w:left="484" w:right="151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În cursul luărilor de cuvânt pot fi prezentate oral amendamente privind problemele 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redactare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alte</w:t>
      </w:r>
      <w:r w:rsidRPr="00C41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aspecte</w:t>
      </w:r>
      <w:r w:rsidRPr="00C4148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mai</w:t>
      </w:r>
      <w:r w:rsidRPr="00C41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puţin</w:t>
      </w:r>
      <w:r w:rsidRPr="00C41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importante.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925"/>
        </w:tabs>
        <w:spacing w:before="59" w:line="208" w:lineRule="auto"/>
        <w:ind w:left="470" w:right="137" w:firstLine="835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Discutarea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articolelor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începe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amendamentele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cursul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dezbaterilor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consilierilor,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iniţiatorul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sau grupurile de consilieri, pot propune amendamente scrise la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modificările intervenite în urma examinării şi definitivării textului în comisii. Amendamentele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trebuie</w:t>
      </w:r>
      <w:r w:rsidRPr="00C414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refere</w:t>
      </w:r>
      <w:r w:rsidRPr="00C414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conţinutul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unui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singur</w:t>
      </w:r>
      <w:r w:rsidRPr="00C414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articol.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823"/>
        </w:tabs>
        <w:spacing w:before="12" w:line="223" w:lineRule="auto"/>
        <w:ind w:left="476" w:right="138" w:firstLine="8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cazul în care amendamentul are consecinţe importante asupra proiectului sau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propunerii,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preşedintele îl poate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trimite spre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avizare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comisiilor</w:t>
      </w:r>
      <w:r w:rsidRPr="00C4148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abilitate,</w:t>
      </w:r>
      <w:r w:rsidRPr="00C4148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suspendând dezbaterile.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acest caz, autorul amendamentelor are dreptul de a fi ascultat în cadrul comisiilor. Acelaşi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drept</w:t>
      </w:r>
      <w:r w:rsidRPr="00C41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2756" w:rsidRPr="00C4148F">
        <w:rPr>
          <w:rFonts w:ascii="Times New Roman" w:hAnsi="Times New Roman" w:cs="Times New Roman"/>
          <w:sz w:val="24"/>
          <w:szCs w:val="24"/>
        </w:rPr>
        <w:t>îl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are</w:t>
      </w:r>
      <w:r w:rsidRPr="00C414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iniţiatorul.</w:t>
      </w:r>
    </w:p>
    <w:p w:rsidR="004E0DA2" w:rsidRPr="00C4148F" w:rsidRDefault="00BA79FB" w:rsidP="00C4148F">
      <w:pPr>
        <w:pStyle w:val="ListParagraph"/>
        <w:numPr>
          <w:ilvl w:val="0"/>
          <w:numId w:val="6"/>
        </w:numPr>
        <w:tabs>
          <w:tab w:val="left" w:pos="1865"/>
        </w:tabs>
        <w:spacing w:before="49" w:line="211" w:lineRule="auto"/>
        <w:ind w:left="473" w:right="141" w:firstLine="832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Discutarea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amendamentelor începe cu cele prin care se propune suprimarea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unora din textele cuprinse în articolul supus dezbaterii, şi după aceea cu cele privind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modificarea sau completarea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acestuia.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Consiliul local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pronunţa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asupra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fiecărui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amendament,</w:t>
      </w:r>
      <w:r w:rsidRPr="00C414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afară</w:t>
      </w:r>
      <w:r w:rsidRPr="00C4148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cazul</w:t>
      </w:r>
      <w:r w:rsidRPr="00C4148F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care</w:t>
      </w:r>
      <w:r w:rsidRPr="00C4148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adoptarea unora exclude</w:t>
      </w:r>
      <w:r w:rsidRPr="00C414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acceptarea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celorlalte.</w:t>
      </w:r>
    </w:p>
    <w:p w:rsidR="004E0DA2" w:rsidRPr="00C4148F" w:rsidRDefault="00BA79FB" w:rsidP="00C4148F">
      <w:pPr>
        <w:spacing w:before="61" w:line="218" w:lineRule="auto"/>
        <w:ind w:left="481" w:right="133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95"/>
          <w:sz w:val="24"/>
          <w:szCs w:val="24"/>
        </w:rPr>
        <w:t xml:space="preserve">Art. </w:t>
      </w:r>
      <w:r w:rsidRPr="00C4148F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32.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>-</w:t>
      </w:r>
      <w:r w:rsidRPr="00C4148F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95"/>
          <w:position w:val="1"/>
          <w:sz w:val="24"/>
          <w:szCs w:val="24"/>
        </w:rPr>
        <w:t xml:space="preserve">(1)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>Proiectelor de hotărâri cărora li s-au adus modificări de fond ca urmare a</w:t>
      </w:r>
      <w:r w:rsidRPr="00C4148F">
        <w:rPr>
          <w:rFonts w:ascii="Times New Roman" w:hAnsi="Times New Roman" w:cs="Times New Roman"/>
          <w:spacing w:val="1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discutării şi aprobării lor în şedinţa consiliului local, vor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fi supuse unei noi avizări a secretarului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comunei.</w:t>
      </w:r>
    </w:p>
    <w:p w:rsidR="004E0DA2" w:rsidRPr="00C4148F" w:rsidRDefault="00BA79FB" w:rsidP="00C4148F">
      <w:pPr>
        <w:pStyle w:val="ListParagraph"/>
        <w:numPr>
          <w:ilvl w:val="0"/>
          <w:numId w:val="5"/>
        </w:numPr>
        <w:tabs>
          <w:tab w:val="left" w:pos="1688"/>
        </w:tabs>
        <w:spacing w:before="35" w:line="218" w:lineRule="auto"/>
        <w:ind w:right="125" w:firstLine="8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gramEnd"/>
      <w:r w:rsidRPr="00C4148F">
        <w:rPr>
          <w:rFonts w:ascii="Times New Roman" w:hAnsi="Times New Roman" w:cs="Times New Roman"/>
          <w:spacing w:val="-1"/>
          <w:sz w:val="24"/>
          <w:szCs w:val="24"/>
        </w:rPr>
        <w:t xml:space="preserve"> cazul în care, ca urmare a noii avizări </w:t>
      </w:r>
      <w:r w:rsidRPr="00C4148F">
        <w:rPr>
          <w:rFonts w:ascii="Times New Roman" w:hAnsi="Times New Roman" w:cs="Times New Roman"/>
          <w:sz w:val="24"/>
          <w:szCs w:val="24"/>
        </w:rPr>
        <w:t>de către secretarul general al comunei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este necesară operarea unor modificări de fond, ori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avizul este negativ, proiectul de hotărâre va</w:t>
      </w:r>
      <w:r w:rsidR="00E514A7" w:rsidRPr="00C4148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6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fi</w:t>
      </w:r>
      <w:r w:rsidRPr="00C4148F">
        <w:rPr>
          <w:rFonts w:ascii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repus,</w:t>
      </w:r>
      <w:r w:rsidRPr="00C4148F">
        <w:rPr>
          <w:rFonts w:ascii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mod</w:t>
      </w:r>
      <w:r w:rsidRPr="00C4148F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obligatoriu,</w:t>
      </w:r>
      <w:r w:rsidRPr="00C414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pe</w:t>
      </w:r>
      <w:r w:rsidRPr="00C4148F">
        <w:rPr>
          <w:rFonts w:ascii="Times New Roman" w:hAnsi="Times New Roman" w:cs="Times New Roman"/>
          <w:spacing w:val="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ordinea</w:t>
      </w:r>
      <w:r w:rsidRPr="00C4148F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zi</w:t>
      </w:r>
      <w:r w:rsidRPr="00C4148F">
        <w:rPr>
          <w:rFonts w:ascii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şedinţei</w:t>
      </w:r>
      <w:r w:rsidRPr="00C4148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spacing w:val="8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local.</w:t>
      </w:r>
    </w:p>
    <w:p w:rsidR="004E0DA2" w:rsidRPr="00C4148F" w:rsidRDefault="00BA79FB" w:rsidP="00C4148F">
      <w:pPr>
        <w:pStyle w:val="ListParagraph"/>
        <w:numPr>
          <w:ilvl w:val="0"/>
          <w:numId w:val="5"/>
        </w:numPr>
        <w:tabs>
          <w:tab w:val="left" w:pos="1705"/>
        </w:tabs>
        <w:spacing w:before="46" w:line="201" w:lineRule="auto"/>
        <w:ind w:left="480" w:right="120" w:firstLine="8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proofErr w:type="gramEnd"/>
      <w:r w:rsidRPr="00C4148F">
        <w:rPr>
          <w:rFonts w:ascii="Times New Roman" w:hAnsi="Times New Roman" w:cs="Times New Roman"/>
          <w:w w:val="95"/>
          <w:sz w:val="24"/>
          <w:szCs w:val="24"/>
        </w:rPr>
        <w:t xml:space="preserve"> situaţiile prevăzute la alin.(1) şi (2) avizul secretarului general al comunei va fi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position w:val="1"/>
          <w:sz w:val="24"/>
          <w:szCs w:val="24"/>
        </w:rPr>
        <w:t xml:space="preserve">precedat de un nou aviz al comisiei de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 xml:space="preserve">specialitate şi un nou </w:t>
      </w:r>
      <w:r w:rsidRPr="00C4148F">
        <w:rPr>
          <w:rFonts w:ascii="Times New Roman" w:hAnsi="Times New Roman" w:cs="Times New Roman"/>
          <w:sz w:val="24"/>
          <w:szCs w:val="24"/>
        </w:rPr>
        <w:t xml:space="preserve">raport al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>compartimentului de</w:t>
      </w:r>
      <w:r w:rsidRPr="00C4148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resort.</w:t>
      </w:r>
    </w:p>
    <w:p w:rsidR="00F77D6E" w:rsidRPr="00C4148F" w:rsidRDefault="00BA79FB" w:rsidP="00C4148F">
      <w:pPr>
        <w:spacing w:before="49" w:line="218" w:lineRule="auto"/>
        <w:ind w:left="496" w:firstLine="817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C4148F">
        <w:rPr>
          <w:rFonts w:ascii="Times New Roman" w:hAnsi="Times New Roman" w:cs="Times New Roman"/>
          <w:b/>
          <w:spacing w:val="-1"/>
          <w:sz w:val="24"/>
          <w:szCs w:val="24"/>
        </w:rPr>
        <w:t>Art.</w:t>
      </w:r>
      <w:r w:rsidRPr="00C4148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spacing w:val="-1"/>
          <w:sz w:val="24"/>
          <w:szCs w:val="24"/>
        </w:rPr>
        <w:t>33.</w:t>
      </w:r>
      <w:r w:rsidRPr="00C4148F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41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spacing w:val="-1"/>
          <w:sz w:val="24"/>
          <w:szCs w:val="24"/>
        </w:rPr>
        <w:t>(1)</w:t>
      </w:r>
      <w:r w:rsidRPr="00C4148F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>După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>închiderea</w:t>
      </w:r>
      <w:r w:rsidRPr="00C41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dezbaterilor</w:t>
      </w:r>
      <w:r w:rsidRPr="00C41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generale</w:t>
      </w:r>
      <w:r w:rsidRPr="00C41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pe</w:t>
      </w:r>
      <w:r w:rsidRPr="00C41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articole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supune</w:t>
      </w:r>
      <w:r w:rsidRPr="00C414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votului</w:t>
      </w:r>
      <w:r w:rsidRPr="00C4148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F77D6E" w:rsidRPr="00C4148F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</w:p>
    <w:p w:rsidR="004E0DA2" w:rsidRPr="00C4148F" w:rsidRDefault="00BA79FB" w:rsidP="00C4148F">
      <w:pPr>
        <w:spacing w:before="49" w:line="218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fiecare</w:t>
      </w:r>
      <w:proofErr w:type="gramEnd"/>
      <w:r w:rsidRPr="00C4148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articol</w:t>
      </w:r>
      <w:r w:rsidRPr="00C4148F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parte</w:t>
      </w:r>
      <w:r w:rsidRPr="00C4148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</w:t>
      </w:r>
      <w:r w:rsidRPr="00C414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hotărâre</w:t>
      </w:r>
      <w:r w:rsidRPr="00C4148F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ansamblul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său.</w:t>
      </w:r>
    </w:p>
    <w:p w:rsidR="004E0DA2" w:rsidRPr="00C4148F" w:rsidRDefault="00BA79FB" w:rsidP="00C4148F">
      <w:pPr>
        <w:spacing w:before="34" w:line="218" w:lineRule="auto"/>
        <w:ind w:left="490" w:firstLine="832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eastAsia="Humnst777 Cn BT" w:hAnsi="Times New Roman" w:cs="Times New Roman"/>
          <w:b/>
          <w:bCs/>
          <w:w w:val="95"/>
          <w:sz w:val="24"/>
          <w:szCs w:val="24"/>
        </w:rPr>
        <w:t>(2)</w:t>
      </w:r>
      <w:r w:rsidRPr="00C4148F">
        <w:rPr>
          <w:rFonts w:ascii="Times New Roman" w:eastAsia="Humnst777 Cn BT" w:hAnsi="Times New Roman" w:cs="Times New Roman"/>
          <w:b/>
          <w:bCs/>
          <w:spacing w:val="56"/>
          <w:w w:val="95"/>
          <w:sz w:val="24"/>
          <w:szCs w:val="24"/>
        </w:rPr>
        <w:t xml:space="preserve"> </w:t>
      </w:r>
      <w:proofErr w:type="gramStart"/>
      <w:r w:rsidRPr="00C4148F">
        <w:rPr>
          <w:rFonts w:ascii="Times New Roman" w:hAnsi="Times New Roman" w:cs="Times New Roman"/>
          <w:w w:val="95"/>
          <w:sz w:val="24"/>
          <w:szCs w:val="24"/>
        </w:rPr>
        <w:t>înaintea</w:t>
      </w:r>
      <w:proofErr w:type="gramEnd"/>
      <w:r w:rsidRPr="00C4148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închiderii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dezbaterilor,</w:t>
      </w:r>
      <w:r w:rsidRPr="00C4148F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in</w:t>
      </w:r>
      <w:r w:rsidR="00F77D6E" w:rsidRPr="00C4148F">
        <w:rPr>
          <w:rFonts w:ascii="Times New Roman" w:hAnsi="Times New Roman" w:cs="Times New Roman"/>
          <w:w w:val="95"/>
          <w:sz w:val="24"/>
          <w:szCs w:val="24"/>
        </w:rPr>
        <w:t>ț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iatorul</w:t>
      </w:r>
      <w:r w:rsidRPr="00C4148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hotărâre</w:t>
      </w:r>
      <w:r w:rsidRPr="00C4148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>poate</w:t>
      </w:r>
      <w:r w:rsidRPr="00C4148F">
        <w:rPr>
          <w:rFonts w:ascii="Times New Roman" w:hAnsi="Times New Roman" w:cs="Times New Roman"/>
          <w:spacing w:val="24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>cere,</w:t>
      </w:r>
      <w:r w:rsidR="00F77D6E" w:rsidRPr="00C4148F">
        <w:rPr>
          <w:rFonts w:ascii="Times New Roman" w:hAnsi="Times New Roman" w:cs="Times New Roman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63"/>
          <w:w w:val="95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motivat,</w:t>
      </w:r>
      <w:r w:rsidRPr="00C4148F">
        <w:rPr>
          <w:rFonts w:ascii="Times New Roman" w:hAnsi="Times New Roman" w:cs="Times New Roman"/>
          <w:spacing w:val="5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retragerea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amânarea</w:t>
      </w:r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proiectului</w:t>
      </w:r>
      <w:r w:rsidRPr="00C4148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pe</w:t>
      </w:r>
      <w:r w:rsidRPr="00C4148F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ordinea</w:t>
      </w:r>
      <w:r w:rsidRPr="00C4148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zi.</w:t>
      </w:r>
    </w:p>
    <w:p w:rsidR="004E0DA2" w:rsidRPr="00C4148F" w:rsidRDefault="004E0DA2" w:rsidP="00C4148F">
      <w:pPr>
        <w:spacing w:line="218" w:lineRule="auto"/>
        <w:jc w:val="both"/>
        <w:rPr>
          <w:rFonts w:ascii="Times New Roman" w:hAnsi="Times New Roman" w:cs="Times New Roman"/>
          <w:sz w:val="24"/>
          <w:szCs w:val="24"/>
        </w:rPr>
        <w:sectPr w:rsidR="004E0DA2" w:rsidRPr="00C4148F" w:rsidSect="001B2AFA">
          <w:pgSz w:w="11910" w:h="16850"/>
          <w:pgMar w:top="720" w:right="853" w:bottom="280" w:left="820" w:header="708" w:footer="708" w:gutter="0"/>
          <w:cols w:space="708"/>
        </w:sectPr>
      </w:pPr>
    </w:p>
    <w:p w:rsidR="004E0DA2" w:rsidRPr="00C4148F" w:rsidRDefault="00BA79FB" w:rsidP="00C4148F">
      <w:pPr>
        <w:pStyle w:val="BodyText"/>
        <w:spacing w:before="105" w:line="232" w:lineRule="auto"/>
        <w:ind w:left="482" w:right="125" w:firstLine="815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lastRenderedPageBreak/>
        <w:t xml:space="preserve">Art. 34. </w:t>
      </w:r>
      <w:r w:rsidRPr="00C4148F">
        <w:rPr>
          <w:rFonts w:ascii="Times New Roman" w:hAnsi="Times New Roman" w:cs="Times New Roman"/>
          <w:position w:val="1"/>
        </w:rPr>
        <w:t xml:space="preserve">- </w:t>
      </w:r>
      <w:r w:rsidRPr="00C4148F">
        <w:rPr>
          <w:rFonts w:ascii="Times New Roman" w:hAnsi="Times New Roman" w:cs="Times New Roman"/>
          <w:b/>
        </w:rPr>
        <w:t xml:space="preserve">(1) </w:t>
      </w:r>
      <w:r w:rsidRPr="00C4148F">
        <w:rPr>
          <w:rFonts w:ascii="Times New Roman" w:hAnsi="Times New Roman" w:cs="Times New Roman"/>
        </w:rPr>
        <w:t>Dezbaterile din cadrul şedinţelor consiliului local, precum şi modul în care</w:t>
      </w:r>
      <w:r w:rsidR="00F77D6E" w:rsidRPr="00C4148F">
        <w:rPr>
          <w:rFonts w:ascii="Times New Roman" w:hAnsi="Times New Roman" w:cs="Times New Roman"/>
        </w:rPr>
        <w:t xml:space="preserve"> </w:t>
      </w:r>
      <w:r w:rsidRPr="00C4148F">
        <w:rPr>
          <w:rFonts w:ascii="Times New Roman" w:hAnsi="Times New Roman" w:cs="Times New Roman"/>
          <w:spacing w:val="-61"/>
        </w:rPr>
        <w:t xml:space="preserve"> </w:t>
      </w:r>
      <w:r w:rsidRPr="00C4148F">
        <w:rPr>
          <w:rFonts w:ascii="Times New Roman" w:hAnsi="Times New Roman" w:cs="Times New Roman"/>
        </w:rPr>
        <w:t xml:space="preserve">şi-a exercitat votul fiecare consilier local se consemnează într-un proces-verbal, semnat </w:t>
      </w:r>
      <w:r w:rsidRPr="00C4148F">
        <w:rPr>
          <w:rFonts w:ascii="Times New Roman" w:hAnsi="Times New Roman" w:cs="Times New Roman"/>
          <w:position w:val="1"/>
        </w:rPr>
        <w:t>de</w:t>
      </w:r>
      <w:r w:rsidRPr="00C4148F">
        <w:rPr>
          <w:rFonts w:ascii="Times New Roman" w:hAnsi="Times New Roman" w:cs="Times New Roman"/>
          <w:spacing w:val="1"/>
          <w:position w:val="1"/>
        </w:rPr>
        <w:t xml:space="preserve"> </w:t>
      </w:r>
      <w:r w:rsidRPr="00C4148F">
        <w:rPr>
          <w:rFonts w:ascii="Times New Roman" w:hAnsi="Times New Roman" w:cs="Times New Roman"/>
        </w:rPr>
        <w:t>preşedintele de şedinţă şi secretarul general al comunei, care îşi asumă,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prin semnătură,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responsabilitatea</w:t>
      </w:r>
      <w:r w:rsidRPr="00C4148F">
        <w:rPr>
          <w:rFonts w:ascii="Times New Roman" w:hAnsi="Times New Roman" w:cs="Times New Roman"/>
          <w:spacing w:val="3"/>
        </w:rPr>
        <w:t xml:space="preserve"> </w:t>
      </w:r>
      <w:r w:rsidRPr="00C4148F">
        <w:rPr>
          <w:rFonts w:ascii="Times New Roman" w:hAnsi="Times New Roman" w:cs="Times New Roman"/>
        </w:rPr>
        <w:t>veridicităţii</w:t>
      </w:r>
      <w:r w:rsidRPr="00C4148F">
        <w:rPr>
          <w:rFonts w:ascii="Times New Roman" w:hAnsi="Times New Roman" w:cs="Times New Roman"/>
          <w:spacing w:val="4"/>
        </w:rPr>
        <w:t xml:space="preserve"> </w:t>
      </w:r>
      <w:r w:rsidRPr="00C4148F">
        <w:rPr>
          <w:rFonts w:ascii="Times New Roman" w:hAnsi="Times New Roman" w:cs="Times New Roman"/>
        </w:rPr>
        <w:t>celor</w:t>
      </w:r>
      <w:r w:rsidRPr="00C4148F">
        <w:rPr>
          <w:rFonts w:ascii="Times New Roman" w:hAnsi="Times New Roman" w:cs="Times New Roman"/>
          <w:spacing w:val="-1"/>
        </w:rPr>
        <w:t xml:space="preserve"> </w:t>
      </w:r>
      <w:r w:rsidRPr="00C4148F">
        <w:rPr>
          <w:rFonts w:ascii="Times New Roman" w:hAnsi="Times New Roman" w:cs="Times New Roman"/>
        </w:rPr>
        <w:t>consemnate.</w:t>
      </w:r>
    </w:p>
    <w:p w:rsidR="004E0DA2" w:rsidRPr="00C4148F" w:rsidRDefault="00BA79FB" w:rsidP="00C4148F">
      <w:pPr>
        <w:pStyle w:val="ListParagraph"/>
        <w:numPr>
          <w:ilvl w:val="0"/>
          <w:numId w:val="4"/>
        </w:numPr>
        <w:tabs>
          <w:tab w:val="left" w:pos="1773"/>
        </w:tabs>
        <w:spacing w:before="44" w:line="228" w:lineRule="auto"/>
        <w:ind w:right="129" w:firstLine="823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începutul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fiecărei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şedinţe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consiliu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local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supune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spre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aprobare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procesul-verbal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şedinţei anterioare, consilierii locali având dreptul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conteste conţinutul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procesului-verbal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să</w:t>
      </w:r>
      <w:r w:rsidRPr="00C4148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ceară</w:t>
      </w:r>
      <w:r w:rsidRPr="00C4148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menţionarea</w:t>
      </w:r>
      <w:r w:rsidRPr="00C4148F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exactă</w:t>
      </w:r>
      <w:r w:rsidRPr="00C4148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opiniilor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exprimate</w:t>
      </w:r>
      <w:r w:rsidRPr="00C4148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şedinţa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anterioară.</w:t>
      </w:r>
    </w:p>
    <w:p w:rsidR="004E0DA2" w:rsidRPr="00C4148F" w:rsidRDefault="00BA79FB" w:rsidP="00C4148F">
      <w:pPr>
        <w:pStyle w:val="ListParagraph"/>
        <w:numPr>
          <w:ilvl w:val="0"/>
          <w:numId w:val="4"/>
        </w:numPr>
        <w:tabs>
          <w:tab w:val="left" w:pos="1721"/>
        </w:tabs>
        <w:spacing w:before="64" w:line="232" w:lineRule="auto"/>
        <w:ind w:left="490" w:right="133" w:firstLine="82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Procesul-verbal şi documentele care au fost dezbătute în şedinţă se depun într-un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dosar special al şedinţei respective, care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fi numerotat, semnat şi sigilat de preşedintele 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şedinţă</w:t>
      </w:r>
      <w:r w:rsidRPr="00C41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secretarul</w:t>
      </w:r>
      <w:r w:rsidRPr="00C41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 comunei,</w:t>
      </w:r>
      <w:r w:rsidRPr="00C4148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după</w:t>
      </w:r>
      <w:r w:rsidRPr="00C414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aprobarea</w:t>
      </w:r>
      <w:r w:rsidRPr="00C414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procesului-verbal.</w:t>
      </w:r>
    </w:p>
    <w:p w:rsidR="004E0DA2" w:rsidRPr="00C4148F" w:rsidRDefault="00BA79FB" w:rsidP="00C4148F">
      <w:pPr>
        <w:pStyle w:val="ListParagraph"/>
        <w:numPr>
          <w:ilvl w:val="0"/>
          <w:numId w:val="4"/>
        </w:numPr>
        <w:tabs>
          <w:tab w:val="left" w:pos="1688"/>
        </w:tabs>
        <w:spacing w:before="51" w:line="235" w:lineRule="auto"/>
        <w:ind w:left="482" w:right="135" w:firstLine="832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 xml:space="preserve">O copie a procesului-verbal se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afişa la sediul primăriei şi, după caz, pe pagina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internet,</w:t>
      </w:r>
      <w:r w:rsidRPr="00C4148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prin</w:t>
      </w:r>
      <w:r w:rsidRPr="00C41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grija</w:t>
      </w:r>
      <w:r w:rsidRPr="00C41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secretarului</w:t>
      </w:r>
      <w:r w:rsidRPr="00C414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comunei.</w:t>
      </w:r>
    </w:p>
    <w:p w:rsidR="004E0DA2" w:rsidRPr="00C4148F" w:rsidRDefault="00BA79FB" w:rsidP="00C4148F">
      <w:pPr>
        <w:pStyle w:val="BodyText"/>
        <w:spacing w:before="51" w:line="225" w:lineRule="auto"/>
        <w:ind w:left="491" w:right="141" w:firstLine="814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 xml:space="preserve">Art. 35. </w:t>
      </w:r>
      <w:r w:rsidRPr="00C4148F">
        <w:rPr>
          <w:rFonts w:ascii="Times New Roman" w:hAnsi="Times New Roman" w:cs="Times New Roman"/>
        </w:rPr>
        <w:t>- După semnarea hotărârilor adoptate în şedinţa ordinară a consiliului local,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prin</w:t>
      </w:r>
      <w:r w:rsidRPr="00C4148F">
        <w:rPr>
          <w:rFonts w:ascii="Times New Roman" w:hAnsi="Times New Roman" w:cs="Times New Roman"/>
          <w:spacing w:val="3"/>
        </w:rPr>
        <w:t xml:space="preserve"> </w:t>
      </w:r>
      <w:r w:rsidRPr="00C4148F">
        <w:rPr>
          <w:rFonts w:ascii="Times New Roman" w:hAnsi="Times New Roman" w:cs="Times New Roman"/>
        </w:rPr>
        <w:t>grija</w:t>
      </w:r>
      <w:r w:rsidRPr="00C4148F">
        <w:rPr>
          <w:rFonts w:ascii="Times New Roman" w:hAnsi="Times New Roman" w:cs="Times New Roman"/>
          <w:spacing w:val="8"/>
        </w:rPr>
        <w:t xml:space="preserve"> </w:t>
      </w:r>
      <w:r w:rsidRPr="00C4148F">
        <w:rPr>
          <w:rFonts w:ascii="Times New Roman" w:hAnsi="Times New Roman" w:cs="Times New Roman"/>
        </w:rPr>
        <w:t>secretarului</w:t>
      </w:r>
      <w:r w:rsidRPr="00C4148F">
        <w:rPr>
          <w:rFonts w:ascii="Times New Roman" w:hAnsi="Times New Roman" w:cs="Times New Roman"/>
          <w:spacing w:val="6"/>
        </w:rPr>
        <w:t xml:space="preserve"> </w:t>
      </w:r>
      <w:r w:rsidRPr="00C4148F">
        <w:rPr>
          <w:rFonts w:ascii="Times New Roman" w:hAnsi="Times New Roman" w:cs="Times New Roman"/>
        </w:rPr>
        <w:t>general</w:t>
      </w:r>
      <w:r w:rsidRPr="00C4148F">
        <w:rPr>
          <w:rFonts w:ascii="Times New Roman" w:hAnsi="Times New Roman" w:cs="Times New Roman"/>
          <w:spacing w:val="5"/>
        </w:rPr>
        <w:t xml:space="preserve"> </w:t>
      </w:r>
      <w:r w:rsidRPr="00C4148F">
        <w:rPr>
          <w:rFonts w:ascii="Times New Roman" w:hAnsi="Times New Roman" w:cs="Times New Roman"/>
        </w:rPr>
        <w:t>al</w:t>
      </w:r>
      <w:r w:rsidRPr="00C4148F">
        <w:rPr>
          <w:rFonts w:ascii="Times New Roman" w:hAnsi="Times New Roman" w:cs="Times New Roman"/>
          <w:spacing w:val="7"/>
        </w:rPr>
        <w:t xml:space="preserve"> </w:t>
      </w:r>
      <w:r w:rsidRPr="00C4148F">
        <w:rPr>
          <w:rFonts w:ascii="Times New Roman" w:hAnsi="Times New Roman" w:cs="Times New Roman"/>
        </w:rPr>
        <w:t>comunei</w:t>
      </w:r>
      <w:r w:rsidRPr="00C4148F">
        <w:rPr>
          <w:rFonts w:ascii="Times New Roman" w:hAnsi="Times New Roman" w:cs="Times New Roman"/>
          <w:spacing w:val="-1"/>
        </w:rPr>
        <w:t xml:space="preserve"> </w:t>
      </w:r>
      <w:r w:rsidRPr="00C4148F">
        <w:rPr>
          <w:rFonts w:ascii="Times New Roman" w:hAnsi="Times New Roman" w:cs="Times New Roman"/>
        </w:rPr>
        <w:t>se</w:t>
      </w:r>
      <w:r w:rsidRPr="00C4148F">
        <w:rPr>
          <w:rFonts w:ascii="Times New Roman" w:hAnsi="Times New Roman" w:cs="Times New Roman"/>
          <w:spacing w:val="5"/>
        </w:rPr>
        <w:t xml:space="preserve"> </w:t>
      </w:r>
      <w:proofErr w:type="gramStart"/>
      <w:r w:rsidRPr="00C4148F">
        <w:rPr>
          <w:rFonts w:ascii="Times New Roman" w:hAnsi="Times New Roman" w:cs="Times New Roman"/>
        </w:rPr>
        <w:t>va</w:t>
      </w:r>
      <w:proofErr w:type="gramEnd"/>
      <w:r w:rsidRPr="00C4148F">
        <w:rPr>
          <w:rFonts w:ascii="Times New Roman" w:hAnsi="Times New Roman" w:cs="Times New Roman"/>
          <w:spacing w:val="8"/>
        </w:rPr>
        <w:t xml:space="preserve"> </w:t>
      </w:r>
      <w:r w:rsidRPr="00C4148F">
        <w:rPr>
          <w:rFonts w:ascii="Times New Roman" w:hAnsi="Times New Roman" w:cs="Times New Roman"/>
        </w:rPr>
        <w:t>asigura:</w:t>
      </w:r>
    </w:p>
    <w:p w:rsidR="004E0DA2" w:rsidRPr="00C4148F" w:rsidRDefault="00BA79FB" w:rsidP="00C4148F">
      <w:pPr>
        <w:pStyle w:val="ListParagraph"/>
        <w:numPr>
          <w:ilvl w:val="1"/>
          <w:numId w:val="4"/>
        </w:numPr>
        <w:tabs>
          <w:tab w:val="left" w:pos="2281"/>
        </w:tabs>
        <w:spacing w:before="61" w:line="232" w:lineRule="auto"/>
        <w:ind w:left="567" w:right="145" w:firstLine="143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înregistrarea</w:t>
      </w:r>
      <w:r w:rsidRPr="00C4148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numerotarea</w:t>
      </w:r>
      <w:r w:rsidRPr="00C4148F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hotărârilor</w:t>
      </w:r>
      <w:r w:rsidRPr="00C4148F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registrul</w:t>
      </w:r>
      <w:r w:rsidRPr="00C4148F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special</w:t>
      </w:r>
      <w:r w:rsidRPr="00C4148F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evidenţă</w:t>
      </w:r>
      <w:r w:rsidR="00F551ED" w:rsidRPr="00C4148F">
        <w:rPr>
          <w:rFonts w:ascii="Times New Roman" w:hAnsi="Times New Roman" w:cs="Times New Roman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41"/>
          <w:position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cadrul</w:t>
      </w:r>
      <w:r w:rsidRPr="00C4148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anului</w:t>
      </w:r>
      <w:r w:rsidRPr="00C414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calendaristic;</w:t>
      </w:r>
    </w:p>
    <w:p w:rsidR="004E0DA2" w:rsidRPr="00C4148F" w:rsidRDefault="00BA79FB" w:rsidP="00C4148F">
      <w:pPr>
        <w:pStyle w:val="ListParagraph"/>
        <w:numPr>
          <w:ilvl w:val="1"/>
          <w:numId w:val="4"/>
        </w:numPr>
        <w:tabs>
          <w:tab w:val="left" w:pos="2012"/>
        </w:tabs>
        <w:spacing w:before="50" w:line="220" w:lineRule="auto"/>
        <w:ind w:left="567" w:right="125" w:firstLine="1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sz w:val="24"/>
          <w:szCs w:val="24"/>
        </w:rPr>
        <w:t>comunicarea</w:t>
      </w:r>
      <w:proofErr w:type="gramEnd"/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hotărârilor în cel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mult 1</w:t>
      </w:r>
      <w:r w:rsidR="00F551ED" w:rsidRPr="00C4148F">
        <w:rPr>
          <w:rFonts w:ascii="Times New Roman" w:hAnsi="Times New Roman" w:cs="Times New Roman"/>
          <w:sz w:val="24"/>
          <w:szCs w:val="24"/>
        </w:rPr>
        <w:t>0</w:t>
      </w:r>
      <w:r w:rsidRPr="00C4148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zile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lucrătoare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 la data adoptării,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prefectului judeţului, pentru a-şi exercita atributul prevăzut la art.</w:t>
      </w:r>
      <w:r w:rsidR="00E95DA9" w:rsidRPr="00C4148F">
        <w:rPr>
          <w:rFonts w:ascii="Times New Roman" w:hAnsi="Times New Roman" w:cs="Times New Roman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200 coroborat cu art.255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alin.(1) din Ordonanţa de urgenţă a Guvernului nr.57/2019 privind Codul administrativ, cu</w:t>
      </w:r>
      <w:r w:rsidRPr="00C4148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modificările</w:t>
      </w:r>
      <w:r w:rsidRPr="00C414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completările</w:t>
      </w:r>
      <w:r w:rsidRPr="00C41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ulterioare;</w:t>
      </w:r>
    </w:p>
    <w:p w:rsidR="004E0DA2" w:rsidRPr="00C4148F" w:rsidRDefault="00BA79FB" w:rsidP="00C4148F">
      <w:pPr>
        <w:pStyle w:val="BodyText"/>
        <w:spacing w:before="59" w:line="247" w:lineRule="auto"/>
        <w:ind w:left="478" w:right="154" w:firstLine="819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 xml:space="preserve">Art 36. </w:t>
      </w:r>
      <w:r w:rsidRPr="00C4148F">
        <w:rPr>
          <w:rFonts w:ascii="Times New Roman" w:hAnsi="Times New Roman" w:cs="Times New Roman"/>
        </w:rPr>
        <w:t xml:space="preserve">- </w:t>
      </w:r>
      <w:proofErr w:type="gramStart"/>
      <w:r w:rsidRPr="00C4148F">
        <w:rPr>
          <w:rFonts w:ascii="Times New Roman" w:hAnsi="Times New Roman" w:cs="Times New Roman"/>
        </w:rPr>
        <w:t>în</w:t>
      </w:r>
      <w:proofErr w:type="gramEnd"/>
      <w:r w:rsidRPr="00C4148F">
        <w:rPr>
          <w:rFonts w:ascii="Times New Roman" w:hAnsi="Times New Roman" w:cs="Times New Roman"/>
        </w:rPr>
        <w:t xml:space="preserve"> termen de 5 zile de la data comunicării oficiale către prefect, secretarul</w:t>
      </w:r>
      <w:r w:rsidR="00E95DA9" w:rsidRPr="00C4148F">
        <w:rPr>
          <w:rFonts w:ascii="Times New Roman" w:hAnsi="Times New Roman" w:cs="Times New Roman"/>
        </w:rPr>
        <w:t xml:space="preserve"> general al 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comunei</w:t>
      </w:r>
      <w:r w:rsidRPr="00C4148F">
        <w:rPr>
          <w:rFonts w:ascii="Times New Roman" w:hAnsi="Times New Roman" w:cs="Times New Roman"/>
          <w:spacing w:val="24"/>
        </w:rPr>
        <w:t xml:space="preserve"> </w:t>
      </w:r>
      <w:r w:rsidRPr="00C4148F">
        <w:rPr>
          <w:rFonts w:ascii="Times New Roman" w:hAnsi="Times New Roman" w:cs="Times New Roman"/>
        </w:rPr>
        <w:t>va</w:t>
      </w:r>
      <w:r w:rsidRPr="00C4148F">
        <w:rPr>
          <w:rFonts w:ascii="Times New Roman" w:hAnsi="Times New Roman" w:cs="Times New Roman"/>
          <w:spacing w:val="22"/>
        </w:rPr>
        <w:t xml:space="preserve"> </w:t>
      </w:r>
      <w:r w:rsidRPr="00C4148F">
        <w:rPr>
          <w:rFonts w:ascii="Times New Roman" w:hAnsi="Times New Roman" w:cs="Times New Roman"/>
        </w:rPr>
        <w:t>asigura,</w:t>
      </w:r>
      <w:r w:rsidRPr="00C4148F">
        <w:rPr>
          <w:rFonts w:ascii="Times New Roman" w:hAnsi="Times New Roman" w:cs="Times New Roman"/>
          <w:spacing w:val="17"/>
        </w:rPr>
        <w:t xml:space="preserve"> </w:t>
      </w:r>
      <w:r w:rsidRPr="00C4148F">
        <w:rPr>
          <w:rFonts w:ascii="Times New Roman" w:hAnsi="Times New Roman" w:cs="Times New Roman"/>
        </w:rPr>
        <w:t>după</w:t>
      </w:r>
      <w:r w:rsidRPr="00C4148F">
        <w:rPr>
          <w:rFonts w:ascii="Times New Roman" w:hAnsi="Times New Roman" w:cs="Times New Roman"/>
          <w:spacing w:val="7"/>
        </w:rPr>
        <w:t xml:space="preserve"> </w:t>
      </w:r>
      <w:r w:rsidRPr="00C4148F">
        <w:rPr>
          <w:rFonts w:ascii="Times New Roman" w:hAnsi="Times New Roman" w:cs="Times New Roman"/>
        </w:rPr>
        <w:t>caz</w:t>
      </w:r>
      <w:r w:rsidRPr="00C4148F">
        <w:rPr>
          <w:rFonts w:ascii="Times New Roman" w:hAnsi="Times New Roman" w:cs="Times New Roman"/>
          <w:spacing w:val="-10"/>
        </w:rPr>
        <w:t xml:space="preserve"> </w:t>
      </w:r>
      <w:r w:rsidRPr="00C4148F">
        <w:rPr>
          <w:rFonts w:ascii="Times New Roman" w:hAnsi="Times New Roman" w:cs="Times New Roman"/>
        </w:rPr>
        <w:t>:</w:t>
      </w:r>
    </w:p>
    <w:p w:rsidR="004E0DA2" w:rsidRPr="00C4148F" w:rsidRDefault="00BA79FB" w:rsidP="00C4148F">
      <w:pPr>
        <w:pStyle w:val="ListParagraph"/>
        <w:numPr>
          <w:ilvl w:val="2"/>
          <w:numId w:val="4"/>
        </w:numPr>
        <w:tabs>
          <w:tab w:val="left" w:pos="2295"/>
        </w:tabs>
        <w:spacing w:before="36"/>
        <w:ind w:hanging="286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5"/>
          <w:sz w:val="24"/>
          <w:szCs w:val="24"/>
        </w:rPr>
        <w:t>aducerea</w:t>
      </w:r>
      <w:r w:rsidRPr="00C4148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cunoştinţă</w:t>
      </w:r>
      <w:r w:rsidRPr="00C4148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publică</w:t>
      </w:r>
      <w:r w:rsidRPr="00C4148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C4148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hotărârilor</w:t>
      </w:r>
      <w:r w:rsidRPr="00C4148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caracter</w:t>
      </w:r>
      <w:r w:rsidRPr="00C4148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5"/>
          <w:sz w:val="24"/>
          <w:szCs w:val="24"/>
        </w:rPr>
        <w:t>normativ;</w:t>
      </w:r>
    </w:p>
    <w:p w:rsidR="004E0DA2" w:rsidRPr="00C4148F" w:rsidRDefault="00BA79FB" w:rsidP="00C4148F">
      <w:pPr>
        <w:pStyle w:val="ListParagraph"/>
        <w:numPr>
          <w:ilvl w:val="2"/>
          <w:numId w:val="4"/>
        </w:numPr>
        <w:tabs>
          <w:tab w:val="left" w:pos="2007"/>
        </w:tabs>
        <w:spacing w:before="43" w:line="225" w:lineRule="auto"/>
        <w:ind w:left="818" w:right="130" w:firstLine="843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transmiterea hotărârilor la instituţiile şi/sau autorităţile interesate ori obligate 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asigura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aducerea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îndeplinire,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dacă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pentru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acestea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nu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s-a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cerut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către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prefect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reanalizarea</w:t>
      </w:r>
      <w:r w:rsidRPr="00C414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lor;</w:t>
      </w:r>
    </w:p>
    <w:p w:rsidR="004E0DA2" w:rsidRPr="00C4148F" w:rsidRDefault="00BA79FB" w:rsidP="00C4148F">
      <w:pPr>
        <w:pStyle w:val="ListParagraph"/>
        <w:numPr>
          <w:ilvl w:val="2"/>
          <w:numId w:val="4"/>
        </w:numPr>
        <w:tabs>
          <w:tab w:val="left" w:pos="1967"/>
        </w:tabs>
        <w:spacing w:before="54" w:line="228" w:lineRule="auto"/>
        <w:ind w:left="825" w:right="145" w:firstLine="8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148F">
        <w:rPr>
          <w:rFonts w:ascii="Times New Roman" w:hAnsi="Times New Roman" w:cs="Times New Roman"/>
          <w:sz w:val="24"/>
          <w:szCs w:val="24"/>
        </w:rPr>
        <w:t>prezentarea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în şedinţa ordinară a consiliului local a hotărârilor pentru care s-a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cerut reanalizarea, în vederea modificării sau revocării. Consiliul local se </w:t>
      </w:r>
      <w:proofErr w:type="gramStart"/>
      <w:r w:rsidRPr="00C4148F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4148F">
        <w:rPr>
          <w:rFonts w:ascii="Times New Roman" w:hAnsi="Times New Roman" w:cs="Times New Roman"/>
          <w:sz w:val="24"/>
          <w:szCs w:val="24"/>
        </w:rPr>
        <w:t xml:space="preserve"> pronunţa prin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hotărâre,</w:t>
      </w:r>
      <w:r w:rsidRPr="00C41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potrivit</w:t>
      </w:r>
      <w:r w:rsidRPr="00C4148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metodologiei</w:t>
      </w:r>
      <w:r w:rsidRPr="00C4148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din</w:t>
      </w:r>
      <w:r w:rsidRPr="00C4148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prezentul</w:t>
      </w:r>
      <w:r w:rsidRPr="00C4148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regulament.</w:t>
      </w:r>
    </w:p>
    <w:p w:rsidR="004E0DA2" w:rsidRPr="00C4148F" w:rsidRDefault="00BA79FB" w:rsidP="00C4148F">
      <w:pPr>
        <w:pStyle w:val="BodyText"/>
        <w:spacing w:before="55" w:line="237" w:lineRule="auto"/>
        <w:ind w:left="476" w:right="133" w:firstLine="824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>Art. 37.</w:t>
      </w:r>
      <w:r w:rsidRPr="00C4148F">
        <w:rPr>
          <w:rFonts w:ascii="Times New Roman" w:hAnsi="Times New Roman" w:cs="Times New Roman"/>
        </w:rPr>
        <w:t xml:space="preserve"> - Aducerea la cunoştinţa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publică a hotărârilor</w:t>
      </w:r>
      <w:r w:rsidRPr="00C4148F">
        <w:rPr>
          <w:rFonts w:ascii="Times New Roman" w:hAnsi="Times New Roman" w:cs="Times New Roman"/>
          <w:spacing w:val="63"/>
        </w:rPr>
        <w:t xml:space="preserve"> </w:t>
      </w:r>
      <w:r w:rsidRPr="00C4148F">
        <w:rPr>
          <w:rFonts w:ascii="Times New Roman" w:hAnsi="Times New Roman" w:cs="Times New Roman"/>
        </w:rPr>
        <w:t>cu</w:t>
      </w:r>
      <w:r w:rsidRPr="00C4148F">
        <w:rPr>
          <w:rFonts w:ascii="Times New Roman" w:hAnsi="Times New Roman" w:cs="Times New Roman"/>
          <w:spacing w:val="64"/>
        </w:rPr>
        <w:t xml:space="preserve"> </w:t>
      </w:r>
      <w:r w:rsidRPr="00C4148F">
        <w:rPr>
          <w:rFonts w:ascii="Times New Roman" w:hAnsi="Times New Roman" w:cs="Times New Roman"/>
        </w:rPr>
        <w:t>caracter</w:t>
      </w:r>
      <w:r w:rsidRPr="00C4148F">
        <w:rPr>
          <w:rFonts w:ascii="Times New Roman" w:hAnsi="Times New Roman" w:cs="Times New Roman"/>
          <w:spacing w:val="64"/>
        </w:rPr>
        <w:t xml:space="preserve"> </w:t>
      </w:r>
      <w:r w:rsidRPr="00C4148F">
        <w:rPr>
          <w:rFonts w:ascii="Times New Roman" w:hAnsi="Times New Roman" w:cs="Times New Roman"/>
        </w:rPr>
        <w:t>normativ,</w:t>
      </w:r>
      <w:r w:rsidRPr="00C4148F">
        <w:rPr>
          <w:rFonts w:ascii="Times New Roman" w:hAnsi="Times New Roman" w:cs="Times New Roman"/>
          <w:spacing w:val="64"/>
        </w:rPr>
        <w:t xml:space="preserve"> </w:t>
      </w:r>
      <w:r w:rsidRPr="00C4148F">
        <w:rPr>
          <w:rFonts w:ascii="Times New Roman" w:hAnsi="Times New Roman" w:cs="Times New Roman"/>
        </w:rPr>
        <w:t>însoţite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 referatele de aprobare, se face, prin publicarea acestora pe siteul primăriei, cu respectarea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dispoziţiilor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art.197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din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Ordonanţa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urgenţă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Guvernului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nr.57/2019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privind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Codul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administrativ,</w:t>
      </w:r>
      <w:r w:rsidRPr="00C4148F">
        <w:rPr>
          <w:rFonts w:ascii="Times New Roman" w:hAnsi="Times New Roman" w:cs="Times New Roman"/>
          <w:spacing w:val="16"/>
        </w:rPr>
        <w:t xml:space="preserve"> </w:t>
      </w:r>
      <w:r w:rsidRPr="00C4148F">
        <w:rPr>
          <w:rFonts w:ascii="Times New Roman" w:hAnsi="Times New Roman" w:cs="Times New Roman"/>
        </w:rPr>
        <w:t>cu</w:t>
      </w:r>
      <w:r w:rsidRPr="00C4148F">
        <w:rPr>
          <w:rFonts w:ascii="Times New Roman" w:hAnsi="Times New Roman" w:cs="Times New Roman"/>
          <w:spacing w:val="4"/>
        </w:rPr>
        <w:t xml:space="preserve"> </w:t>
      </w:r>
      <w:r w:rsidRPr="00C4148F">
        <w:rPr>
          <w:rFonts w:ascii="Times New Roman" w:hAnsi="Times New Roman" w:cs="Times New Roman"/>
        </w:rPr>
        <w:t>modificările</w:t>
      </w:r>
      <w:r w:rsidRPr="00C4148F">
        <w:rPr>
          <w:rFonts w:ascii="Times New Roman" w:hAnsi="Times New Roman" w:cs="Times New Roman"/>
          <w:spacing w:val="3"/>
        </w:rPr>
        <w:t xml:space="preserve"> </w:t>
      </w:r>
      <w:r w:rsidRPr="00C4148F">
        <w:rPr>
          <w:rFonts w:ascii="Times New Roman" w:hAnsi="Times New Roman" w:cs="Times New Roman"/>
        </w:rPr>
        <w:t>şi</w:t>
      </w:r>
      <w:r w:rsidRPr="00C4148F">
        <w:rPr>
          <w:rFonts w:ascii="Times New Roman" w:hAnsi="Times New Roman" w:cs="Times New Roman"/>
          <w:spacing w:val="9"/>
        </w:rPr>
        <w:t xml:space="preserve"> </w:t>
      </w:r>
      <w:r w:rsidRPr="00C4148F">
        <w:rPr>
          <w:rFonts w:ascii="Times New Roman" w:hAnsi="Times New Roman" w:cs="Times New Roman"/>
        </w:rPr>
        <w:t>completările ulterioare.</w:t>
      </w:r>
    </w:p>
    <w:p w:rsidR="004E0DA2" w:rsidRPr="00C4148F" w:rsidRDefault="00BA79FB" w:rsidP="00C4148F">
      <w:pPr>
        <w:pStyle w:val="BodyText"/>
        <w:spacing w:before="46" w:line="223" w:lineRule="auto"/>
        <w:ind w:left="486" w:right="129" w:firstLine="819"/>
        <w:rPr>
          <w:rFonts w:ascii="Times New Roman" w:hAnsi="Times New Roman" w:cs="Times New Roman"/>
          <w:spacing w:val="-61"/>
        </w:rPr>
      </w:pPr>
      <w:r w:rsidRPr="00C4148F">
        <w:rPr>
          <w:rFonts w:ascii="Times New Roman" w:hAnsi="Times New Roman" w:cs="Times New Roman"/>
          <w:b/>
        </w:rPr>
        <w:t xml:space="preserve">Art. 38. </w:t>
      </w:r>
      <w:r w:rsidRPr="00C4148F">
        <w:rPr>
          <w:rFonts w:ascii="Times New Roman" w:hAnsi="Times New Roman" w:cs="Times New Roman"/>
        </w:rPr>
        <w:t>-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b/>
        </w:rPr>
        <w:t>(1)</w:t>
      </w:r>
      <w:r w:rsidRPr="00C4148F">
        <w:rPr>
          <w:rFonts w:ascii="Times New Roman" w:hAnsi="Times New Roman" w:cs="Times New Roman"/>
          <w:b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După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ce devin obligatorii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hotărârile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consiliului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local,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pot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fi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supuse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modificării, completării,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revocării/încetării aplicabilităţii,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abrogării,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suspendării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w w:val="95"/>
        </w:rPr>
        <w:t>şi republicării sau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  <w:spacing w:val="-1"/>
        </w:rPr>
        <w:t xml:space="preserve">altele asemenea, cu respectarea prevederilor </w:t>
      </w:r>
      <w:r w:rsidRPr="00C4148F">
        <w:rPr>
          <w:rFonts w:ascii="Times New Roman" w:hAnsi="Times New Roman" w:cs="Times New Roman"/>
        </w:rPr>
        <w:t>Legii nr.24/2000, republicată, cu modificările şi</w:t>
      </w:r>
      <w:r w:rsidRPr="00C4148F">
        <w:rPr>
          <w:rFonts w:ascii="Times New Roman" w:hAnsi="Times New Roman" w:cs="Times New Roman"/>
          <w:spacing w:val="-61"/>
        </w:rPr>
        <w:t xml:space="preserve"> </w:t>
      </w:r>
      <w:r w:rsidR="006C5ED6" w:rsidRPr="00C4148F">
        <w:rPr>
          <w:rFonts w:ascii="Times New Roman" w:hAnsi="Times New Roman" w:cs="Times New Roman"/>
          <w:spacing w:val="-61"/>
        </w:rPr>
        <w:t xml:space="preserve">        </w:t>
      </w:r>
      <w:r w:rsidRPr="00C4148F">
        <w:rPr>
          <w:rFonts w:ascii="Times New Roman" w:hAnsi="Times New Roman" w:cs="Times New Roman"/>
        </w:rPr>
        <w:t>completările</w:t>
      </w:r>
      <w:r w:rsidRPr="00C4148F">
        <w:rPr>
          <w:rFonts w:ascii="Times New Roman" w:hAnsi="Times New Roman" w:cs="Times New Roman"/>
          <w:spacing w:val="-4"/>
        </w:rPr>
        <w:t xml:space="preserve"> </w:t>
      </w:r>
      <w:r w:rsidRPr="00C4148F">
        <w:rPr>
          <w:rFonts w:ascii="Times New Roman" w:hAnsi="Times New Roman" w:cs="Times New Roman"/>
        </w:rPr>
        <w:t>ulterioare.</w:t>
      </w:r>
    </w:p>
    <w:p w:rsidR="004E0DA2" w:rsidRPr="00C4148F" w:rsidRDefault="00BA79FB" w:rsidP="00C4148F">
      <w:pPr>
        <w:pStyle w:val="ListParagraph"/>
        <w:numPr>
          <w:ilvl w:val="0"/>
          <w:numId w:val="3"/>
        </w:numPr>
        <w:tabs>
          <w:tab w:val="left" w:pos="1741"/>
        </w:tabs>
        <w:spacing w:before="57" w:line="232" w:lineRule="auto"/>
        <w:ind w:left="485" w:right="121" w:firstLine="828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z w:val="24"/>
          <w:szCs w:val="24"/>
        </w:rPr>
        <w:t>în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cazul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când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va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interveni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asupra unei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hotărâri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printr-unul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din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procedeele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prevăzute la alin.(1) </w:t>
      </w:r>
      <w:r w:rsidRPr="00C4148F">
        <w:rPr>
          <w:rFonts w:ascii="Times New Roman" w:hAnsi="Times New Roman" w:cs="Times New Roman"/>
          <w:position w:val="1"/>
          <w:sz w:val="24"/>
          <w:szCs w:val="24"/>
        </w:rPr>
        <w:t xml:space="preserve">aceasta se va putea face numai pe baza unei hotărâri a consiliului </w:t>
      </w:r>
      <w:r w:rsidRPr="00C4148F">
        <w:rPr>
          <w:rFonts w:ascii="Times New Roman" w:hAnsi="Times New Roman" w:cs="Times New Roman"/>
          <w:sz w:val="24"/>
          <w:szCs w:val="24"/>
        </w:rPr>
        <w:t>local şi</w:t>
      </w:r>
      <w:r w:rsidR="006C5ED6" w:rsidRPr="00C4148F">
        <w:rPr>
          <w:rFonts w:ascii="Times New Roman" w:hAnsi="Times New Roman" w:cs="Times New Roman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 respectarea termenului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stabilit în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acest scop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sau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din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proprie iniţiativă,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respectarea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regulilor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 xml:space="preserve">prevăzute 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de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Legea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nr.24/2000,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rerepublicată,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cu modificările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şi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completările</w:t>
      </w:r>
      <w:r w:rsidRPr="00C414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ulterioare.</w:t>
      </w:r>
    </w:p>
    <w:p w:rsidR="004E0DA2" w:rsidRPr="00C4148F" w:rsidRDefault="00BA79FB" w:rsidP="00C4148F">
      <w:pPr>
        <w:pStyle w:val="ListParagraph"/>
        <w:numPr>
          <w:ilvl w:val="0"/>
          <w:numId w:val="3"/>
        </w:numPr>
        <w:tabs>
          <w:tab w:val="left" w:pos="1679"/>
        </w:tabs>
        <w:spacing w:before="55" w:line="237" w:lineRule="auto"/>
        <w:ind w:left="497" w:right="129" w:firstLine="817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Orice intervenţie asupra unei</w:t>
      </w:r>
      <w:r w:rsidRPr="00C4148F">
        <w:rPr>
          <w:rFonts w:ascii="Times New Roman" w:eastAsia="Microsoft Sans Serif" w:hAnsi="Times New Roman" w:cs="Times New Roman"/>
          <w:spacing w:val="57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hotărâri a consiliului local</w:t>
      </w:r>
      <w:r w:rsidRPr="00C4148F">
        <w:rPr>
          <w:rFonts w:ascii="Times New Roman" w:eastAsia="Microsoft Sans Serif" w:hAnsi="Times New Roman" w:cs="Times New Roman"/>
          <w:spacing w:val="57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făcută în</w:t>
      </w:r>
      <w:r w:rsidRPr="00C4148F">
        <w:rPr>
          <w:rFonts w:ascii="Times New Roman" w:eastAsia="Microsoft Sans Serif" w:hAnsi="Times New Roman" w:cs="Times New Roman"/>
          <w:spacing w:val="58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cond</w:t>
      </w:r>
      <w:r w:rsidR="00FF2FE1"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ț</w:t>
      </w:r>
      <w:r w:rsidRPr="00C4148F">
        <w:rPr>
          <w:rFonts w:ascii="Times New Roman" w:eastAsia="Microsoft Sans Serif" w:hAnsi="Times New Roman" w:cs="Times New Roman"/>
          <w:w w:val="95"/>
          <w:sz w:val="24"/>
          <w:szCs w:val="24"/>
        </w:rPr>
        <w:t>iile prevăzute</w:t>
      </w:r>
      <w:r w:rsidRPr="00C4148F">
        <w:rPr>
          <w:rFonts w:ascii="Times New Roman" w:eastAsia="Microsoft Sans Serif" w:hAnsi="Times New Roman" w:cs="Times New Roman"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la</w:t>
      </w:r>
      <w:r w:rsidRPr="00C4148F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alin</w:t>
      </w:r>
      <w:proofErr w:type="gramStart"/>
      <w:r w:rsidRPr="00C4148F">
        <w:rPr>
          <w:rFonts w:ascii="Times New Roman" w:eastAsia="Microsoft Sans Serif" w:hAnsi="Times New Roman" w:cs="Times New Roman"/>
          <w:sz w:val="24"/>
          <w:szCs w:val="24"/>
        </w:rPr>
        <w:t>.(</w:t>
      </w:r>
      <w:proofErr w:type="gramEnd"/>
      <w:r w:rsidR="00FF2FE1" w:rsidRPr="00C4148F">
        <w:rPr>
          <w:rFonts w:ascii="Times New Roman" w:eastAsia="Microsoft Sans Serif" w:hAnsi="Times New Roman" w:cs="Times New Roman"/>
          <w:sz w:val="24"/>
          <w:szCs w:val="24"/>
        </w:rPr>
        <w:t>1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)</w:t>
      </w:r>
      <w:r w:rsidRPr="00C4148F">
        <w:rPr>
          <w:rFonts w:ascii="Times New Roman" w:eastAsia="Microsoft Sans Serif" w:hAnsi="Times New Roman" w:cs="Times New Roman"/>
          <w:spacing w:val="14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şi</w:t>
      </w:r>
      <w:r w:rsidRPr="00C4148F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(2)</w:t>
      </w:r>
      <w:r w:rsidRPr="00C4148F">
        <w:rPr>
          <w:rFonts w:ascii="Times New Roman" w:eastAsia="Microsoft Sans Serif" w:hAnsi="Times New Roman" w:cs="Times New Roman"/>
          <w:spacing w:val="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se</w:t>
      </w:r>
      <w:r w:rsidRPr="00C4148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va</w:t>
      </w:r>
      <w:r w:rsidRPr="00C4148F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face</w:t>
      </w:r>
      <w:r w:rsidRPr="00C4148F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tot</w:t>
      </w:r>
      <w:r w:rsidRPr="00C4148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printr-o</w:t>
      </w:r>
      <w:r w:rsidRPr="00C4148F">
        <w:rPr>
          <w:rFonts w:ascii="Times New Roman" w:eastAsia="Microsoft Sans Serif" w:hAnsi="Times New Roman" w:cs="Times New Roman"/>
          <w:spacing w:val="4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hotărâre</w:t>
      </w:r>
      <w:r w:rsidRPr="00C4148F">
        <w:rPr>
          <w:rFonts w:ascii="Times New Roman" w:eastAsia="Microsoft Sans Serif" w:hAnsi="Times New Roman" w:cs="Times New Roman"/>
          <w:spacing w:val="-6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a</w:t>
      </w:r>
      <w:r w:rsidRPr="00C4148F">
        <w:rPr>
          <w:rFonts w:ascii="Times New Roman" w:eastAsia="Microsoft Sans Serif" w:hAnsi="Times New Roman" w:cs="Times New Roman"/>
          <w:spacing w:val="3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consiliului</w:t>
      </w:r>
      <w:r w:rsidRPr="00C4148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C4148F">
        <w:rPr>
          <w:rFonts w:ascii="Times New Roman" w:eastAsia="Microsoft Sans Serif" w:hAnsi="Times New Roman" w:cs="Times New Roman"/>
          <w:sz w:val="24"/>
          <w:szCs w:val="24"/>
        </w:rPr>
        <w:t>local.</w:t>
      </w:r>
    </w:p>
    <w:p w:rsidR="004E0DA2" w:rsidRPr="00C4148F" w:rsidRDefault="004E0DA2" w:rsidP="00C4148F">
      <w:pPr>
        <w:pStyle w:val="BodyText"/>
        <w:rPr>
          <w:rFonts w:ascii="Times New Roman" w:hAnsi="Times New Roman" w:cs="Times New Roman"/>
        </w:rPr>
      </w:pPr>
    </w:p>
    <w:p w:rsidR="004E0DA2" w:rsidRPr="00C4148F" w:rsidRDefault="00BA79FB" w:rsidP="00C4148F">
      <w:pPr>
        <w:spacing w:before="218"/>
        <w:ind w:left="3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48F">
        <w:rPr>
          <w:rFonts w:ascii="Times New Roman" w:hAnsi="Times New Roman" w:cs="Times New Roman"/>
          <w:b/>
          <w:w w:val="105"/>
          <w:sz w:val="24"/>
          <w:szCs w:val="24"/>
        </w:rPr>
        <w:t>Capitolul</w:t>
      </w:r>
      <w:r w:rsidRPr="00C4148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 xml:space="preserve"> </w:t>
      </w:r>
      <w:r w:rsidR="008546C3" w:rsidRPr="00C4148F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5</w:t>
      </w:r>
      <w:r w:rsidRPr="00C4148F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105"/>
          <w:sz w:val="24"/>
          <w:szCs w:val="24"/>
        </w:rPr>
        <w:t>-</w:t>
      </w:r>
      <w:r w:rsidRPr="00C4148F">
        <w:rPr>
          <w:rFonts w:ascii="Times New Roman" w:hAnsi="Times New Roman" w:cs="Times New Roman"/>
          <w:b/>
          <w:spacing w:val="67"/>
          <w:w w:val="10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105"/>
          <w:sz w:val="24"/>
          <w:szCs w:val="24"/>
        </w:rPr>
        <w:t>DISPOZIŢII</w:t>
      </w:r>
      <w:r w:rsidRPr="00C4148F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/>
          <w:w w:val="105"/>
          <w:sz w:val="24"/>
          <w:szCs w:val="24"/>
        </w:rPr>
        <w:t>FINALE</w:t>
      </w:r>
    </w:p>
    <w:p w:rsidR="004E0DA2" w:rsidRPr="00C4148F" w:rsidRDefault="004E0DA2" w:rsidP="00C4148F">
      <w:pPr>
        <w:pStyle w:val="BodyText"/>
        <w:spacing w:before="4"/>
        <w:rPr>
          <w:rFonts w:ascii="Times New Roman" w:hAnsi="Times New Roman" w:cs="Times New Roman"/>
          <w:b/>
        </w:rPr>
      </w:pPr>
    </w:p>
    <w:p w:rsidR="004E0DA2" w:rsidRPr="00C4148F" w:rsidRDefault="00BA79FB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  <w:r w:rsidRPr="00C4148F">
        <w:rPr>
          <w:rFonts w:ascii="Times New Roman" w:hAnsi="Times New Roman" w:cs="Times New Roman"/>
          <w:b/>
        </w:rPr>
        <w:t xml:space="preserve">Art. 39. </w:t>
      </w:r>
      <w:r w:rsidRPr="00C4148F">
        <w:rPr>
          <w:rFonts w:ascii="Times New Roman" w:hAnsi="Times New Roman" w:cs="Times New Roman"/>
        </w:rPr>
        <w:t>-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Referatele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aprobare,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rapoartele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de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specialitate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şi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avizele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originale,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variantele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şi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formele succesive ale proiectelor de acte care fac obiectul reglementării prin</w:t>
      </w:r>
      <w:r w:rsidRPr="00C4148F">
        <w:rPr>
          <w:rFonts w:ascii="Times New Roman" w:hAnsi="Times New Roman" w:cs="Times New Roman"/>
          <w:spacing w:val="1"/>
        </w:rPr>
        <w:t xml:space="preserve"> </w:t>
      </w:r>
      <w:r w:rsidRPr="00C4148F">
        <w:rPr>
          <w:rFonts w:ascii="Times New Roman" w:hAnsi="Times New Roman" w:cs="Times New Roman"/>
        </w:rPr>
        <w:t>prezentul</w:t>
      </w:r>
      <w:r w:rsidRPr="00C4148F">
        <w:rPr>
          <w:rFonts w:ascii="Times New Roman" w:hAnsi="Times New Roman" w:cs="Times New Roman"/>
          <w:spacing w:val="55"/>
        </w:rPr>
        <w:t xml:space="preserve"> </w:t>
      </w:r>
      <w:r w:rsidRPr="00C4148F">
        <w:rPr>
          <w:rFonts w:ascii="Times New Roman" w:hAnsi="Times New Roman" w:cs="Times New Roman"/>
        </w:rPr>
        <w:t>regulament,</w:t>
      </w:r>
      <w:r w:rsidRPr="00C4148F">
        <w:rPr>
          <w:rFonts w:ascii="Times New Roman" w:hAnsi="Times New Roman" w:cs="Times New Roman"/>
          <w:spacing w:val="50"/>
        </w:rPr>
        <w:t xml:space="preserve"> </w:t>
      </w:r>
      <w:r w:rsidRPr="00C4148F">
        <w:rPr>
          <w:rFonts w:ascii="Times New Roman" w:hAnsi="Times New Roman" w:cs="Times New Roman"/>
        </w:rPr>
        <w:t>precum</w:t>
      </w:r>
      <w:r w:rsidRPr="00C4148F">
        <w:rPr>
          <w:rFonts w:ascii="Times New Roman" w:hAnsi="Times New Roman" w:cs="Times New Roman"/>
          <w:spacing w:val="53"/>
        </w:rPr>
        <w:t xml:space="preserve"> </w:t>
      </w:r>
      <w:r w:rsidRPr="00C4148F">
        <w:rPr>
          <w:rFonts w:ascii="Times New Roman" w:hAnsi="Times New Roman" w:cs="Times New Roman"/>
        </w:rPr>
        <w:t>şi</w:t>
      </w:r>
      <w:r w:rsidRPr="00C4148F">
        <w:rPr>
          <w:rFonts w:ascii="Times New Roman" w:hAnsi="Times New Roman" w:cs="Times New Roman"/>
          <w:spacing w:val="41"/>
        </w:rPr>
        <w:t xml:space="preserve"> </w:t>
      </w:r>
      <w:r w:rsidRPr="00C4148F">
        <w:rPr>
          <w:rFonts w:ascii="Times New Roman" w:hAnsi="Times New Roman" w:cs="Times New Roman"/>
        </w:rPr>
        <w:t>un</w:t>
      </w:r>
      <w:r w:rsidRPr="00C4148F">
        <w:rPr>
          <w:rFonts w:ascii="Times New Roman" w:hAnsi="Times New Roman" w:cs="Times New Roman"/>
          <w:spacing w:val="45"/>
        </w:rPr>
        <w:t xml:space="preserve"> </w:t>
      </w:r>
      <w:r w:rsidRPr="00C4148F">
        <w:rPr>
          <w:rFonts w:ascii="Times New Roman" w:hAnsi="Times New Roman" w:cs="Times New Roman"/>
        </w:rPr>
        <w:t>original</w:t>
      </w:r>
      <w:r w:rsidRPr="00C4148F">
        <w:rPr>
          <w:rFonts w:ascii="Times New Roman" w:hAnsi="Times New Roman" w:cs="Times New Roman"/>
          <w:spacing w:val="42"/>
        </w:rPr>
        <w:t xml:space="preserve"> </w:t>
      </w:r>
      <w:r w:rsidRPr="00C4148F">
        <w:rPr>
          <w:rFonts w:ascii="Times New Roman" w:hAnsi="Times New Roman" w:cs="Times New Roman"/>
        </w:rPr>
        <w:t>al</w:t>
      </w:r>
      <w:r w:rsidRPr="00C4148F">
        <w:rPr>
          <w:rFonts w:ascii="Times New Roman" w:hAnsi="Times New Roman" w:cs="Times New Roman"/>
          <w:spacing w:val="51"/>
        </w:rPr>
        <w:t xml:space="preserve"> </w:t>
      </w:r>
      <w:r w:rsidRPr="00C4148F">
        <w:rPr>
          <w:rFonts w:ascii="Times New Roman" w:hAnsi="Times New Roman" w:cs="Times New Roman"/>
        </w:rPr>
        <w:t>hotărârii</w:t>
      </w:r>
      <w:r w:rsidRPr="00C4148F">
        <w:rPr>
          <w:rFonts w:ascii="Times New Roman" w:hAnsi="Times New Roman" w:cs="Times New Roman"/>
          <w:spacing w:val="40"/>
        </w:rPr>
        <w:t xml:space="preserve"> </w:t>
      </w:r>
      <w:r w:rsidRPr="00C4148F">
        <w:rPr>
          <w:rFonts w:ascii="Times New Roman" w:hAnsi="Times New Roman" w:cs="Times New Roman"/>
        </w:rPr>
        <w:t>se</w:t>
      </w:r>
      <w:r w:rsidRPr="00C4148F">
        <w:rPr>
          <w:rFonts w:ascii="Times New Roman" w:hAnsi="Times New Roman" w:cs="Times New Roman"/>
          <w:spacing w:val="49"/>
        </w:rPr>
        <w:t xml:space="preserve"> </w:t>
      </w:r>
      <w:r w:rsidRPr="00C4148F">
        <w:rPr>
          <w:rFonts w:ascii="Times New Roman" w:hAnsi="Times New Roman" w:cs="Times New Roman"/>
        </w:rPr>
        <w:t>păstrează</w:t>
      </w:r>
      <w:r w:rsidRPr="00C4148F">
        <w:rPr>
          <w:rFonts w:ascii="Times New Roman" w:hAnsi="Times New Roman" w:cs="Times New Roman"/>
          <w:spacing w:val="32"/>
        </w:rPr>
        <w:t xml:space="preserve"> </w:t>
      </w:r>
      <w:r w:rsidRPr="00C4148F">
        <w:rPr>
          <w:rFonts w:ascii="Times New Roman" w:hAnsi="Times New Roman" w:cs="Times New Roman"/>
        </w:rPr>
        <w:t>în</w:t>
      </w:r>
      <w:r w:rsidRPr="00C4148F">
        <w:rPr>
          <w:rFonts w:ascii="Times New Roman" w:hAnsi="Times New Roman" w:cs="Times New Roman"/>
          <w:spacing w:val="42"/>
        </w:rPr>
        <w:t xml:space="preserve"> </w:t>
      </w:r>
      <w:r w:rsidRPr="00C4148F">
        <w:rPr>
          <w:rFonts w:ascii="Times New Roman" w:hAnsi="Times New Roman" w:cs="Times New Roman"/>
        </w:rPr>
        <w:t>dosarul</w:t>
      </w:r>
      <w:r w:rsidRPr="00C4148F">
        <w:rPr>
          <w:rFonts w:ascii="Times New Roman" w:hAnsi="Times New Roman" w:cs="Times New Roman"/>
          <w:spacing w:val="42"/>
        </w:rPr>
        <w:t xml:space="preserve"> </w:t>
      </w:r>
      <w:r w:rsidRPr="00C4148F">
        <w:rPr>
          <w:rFonts w:ascii="Times New Roman" w:hAnsi="Times New Roman" w:cs="Times New Roman"/>
        </w:rPr>
        <w:t>special</w:t>
      </w:r>
      <w:r w:rsidRPr="00C4148F">
        <w:rPr>
          <w:rFonts w:ascii="Times New Roman" w:hAnsi="Times New Roman" w:cs="Times New Roman"/>
          <w:spacing w:val="41"/>
        </w:rPr>
        <w:t xml:space="preserve"> </w:t>
      </w:r>
      <w:r w:rsidRPr="00C4148F">
        <w:rPr>
          <w:rFonts w:ascii="Times New Roman" w:hAnsi="Times New Roman" w:cs="Times New Roman"/>
        </w:rPr>
        <w:t>al</w:t>
      </w:r>
      <w:r w:rsidR="00FF2FE1" w:rsidRPr="00C4148F">
        <w:rPr>
          <w:rFonts w:ascii="Times New Roman" w:hAnsi="Times New Roman" w:cs="Times New Roman"/>
        </w:rPr>
        <w:t xml:space="preserve"> ș</w:t>
      </w:r>
      <w:r w:rsidRPr="00C4148F">
        <w:rPr>
          <w:rFonts w:ascii="Times New Roman" w:hAnsi="Times New Roman" w:cs="Times New Roman"/>
          <w:w w:val="95"/>
        </w:rPr>
        <w:t>edinţei, astfel încât să se asigure cunoaşterea întregului proces de elaborare a actelor</w:t>
      </w:r>
      <w:r w:rsidRPr="00C4148F">
        <w:rPr>
          <w:rFonts w:ascii="Times New Roman" w:hAnsi="Times New Roman" w:cs="Times New Roman"/>
          <w:spacing w:val="1"/>
          <w:w w:val="95"/>
        </w:rPr>
        <w:t xml:space="preserve"> </w:t>
      </w:r>
      <w:r w:rsidRPr="00C4148F">
        <w:rPr>
          <w:rFonts w:ascii="Times New Roman" w:hAnsi="Times New Roman" w:cs="Times New Roman"/>
        </w:rPr>
        <w:t>respective.</w:t>
      </w: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FF2FE1" w:rsidRPr="00C4148F" w:rsidRDefault="00FF2FE1" w:rsidP="00C4148F">
      <w:pPr>
        <w:pStyle w:val="BodyText"/>
        <w:spacing w:before="1" w:line="237" w:lineRule="auto"/>
        <w:ind w:left="498" w:right="120" w:firstLine="816"/>
        <w:rPr>
          <w:rFonts w:ascii="Times New Roman" w:hAnsi="Times New Roman" w:cs="Times New Roman"/>
        </w:rPr>
      </w:pPr>
    </w:p>
    <w:p w:rsidR="004E0DA2" w:rsidRPr="00C4148F" w:rsidRDefault="00BA79FB" w:rsidP="00C4148F">
      <w:pPr>
        <w:spacing w:before="57" w:line="235" w:lineRule="auto"/>
        <w:ind w:left="491" w:right="120" w:firstLine="8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48F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Art. </w:t>
      </w:r>
      <w:proofErr w:type="gramStart"/>
      <w:r w:rsidRPr="00C4148F">
        <w:rPr>
          <w:rFonts w:ascii="Times New Roman" w:hAnsi="Times New Roman" w:cs="Times New Roman"/>
          <w:b/>
          <w:bCs/>
          <w:w w:val="95"/>
          <w:sz w:val="24"/>
          <w:szCs w:val="24"/>
        </w:rPr>
        <w:t>40. - (1</w:t>
      </w:r>
      <w:r w:rsidRPr="00C4148F">
        <w:rPr>
          <w:rFonts w:ascii="Times New Roman" w:hAnsi="Times New Roman" w:cs="Times New Roman"/>
          <w:bCs/>
          <w:w w:val="95"/>
          <w:sz w:val="24"/>
          <w:szCs w:val="24"/>
        </w:rPr>
        <w:t>) în situaţia în care împotriva unei hotărâri a consiliului local se introduce</w:t>
      </w:r>
      <w:r w:rsidRPr="00C4148F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ac</w:t>
      </w:r>
      <w:r w:rsidR="00FF2FE1" w:rsidRPr="00C4148F">
        <w:rPr>
          <w:rFonts w:ascii="Times New Roman" w:hAnsi="Times New Roman" w:cs="Times New Roman"/>
          <w:bCs/>
          <w:w w:val="90"/>
          <w:sz w:val="24"/>
          <w:szCs w:val="24"/>
        </w:rPr>
        <w:t>ți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une la instanţa de contencios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administrativ,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secretarul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general al comunei va comunica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0"/>
          <w:sz w:val="24"/>
          <w:szCs w:val="24"/>
        </w:rPr>
        <w:t>aceasta de îndată consiliului local şi iniţiatorului care au obligaţia să reanalizeze actul respectiv,</w:t>
      </w:r>
      <w:r w:rsidRPr="00C4148F">
        <w:rPr>
          <w:rFonts w:ascii="Times New Roman" w:hAnsi="Times New Roman" w:cs="Times New Roman"/>
          <w:bCs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pronunţându-se în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termen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5 zile,</w:t>
      </w:r>
      <w:r w:rsidRPr="00C4148F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cu</w:t>
      </w:r>
      <w:r w:rsidRPr="00C4148F">
        <w:rPr>
          <w:rFonts w:ascii="Times New Roman" w:hAnsi="Times New Roman" w:cs="Times New Roman"/>
          <w:bCs/>
          <w:spacing w:val="4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propuneri</w:t>
      </w:r>
      <w:r w:rsidRPr="00C4148F">
        <w:rPr>
          <w:rFonts w:ascii="Times New Roman" w:hAnsi="Times New Roman" w:cs="Times New Roman"/>
          <w:bCs/>
          <w:spacing w:val="4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de</w:t>
      </w:r>
      <w:r w:rsidRPr="00C4148F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menţinere,</w:t>
      </w:r>
      <w:r w:rsidRPr="00C4148F">
        <w:rPr>
          <w:rFonts w:ascii="Times New Roman" w:hAnsi="Times New Roman" w:cs="Times New Roman"/>
          <w:bCs/>
          <w:spacing w:val="4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de modificare</w:t>
      </w:r>
      <w:r w:rsidRPr="00C4148F">
        <w:rPr>
          <w:rFonts w:ascii="Times New Roman" w:hAnsi="Times New Roman" w:cs="Times New Roman"/>
          <w:bCs/>
          <w:spacing w:val="47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şi/sau</w:t>
      </w:r>
      <w:r w:rsidRPr="00C4148F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completare,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ori</w:t>
      </w:r>
      <w:r w:rsidRPr="00C4148F">
        <w:rPr>
          <w:rFonts w:ascii="Times New Roman" w:hAnsi="Times New Roman" w:cs="Times New Roman"/>
          <w:bCs/>
          <w:spacing w:val="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revocare</w:t>
      </w:r>
      <w:r w:rsidRPr="00C4148F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şi</w:t>
      </w:r>
      <w:r w:rsidRPr="00C4148F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încetare</w:t>
      </w:r>
      <w:r w:rsidRPr="00C4148F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a</w:t>
      </w:r>
      <w:r w:rsidRPr="00C4148F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aplicabilităţii</w:t>
      </w:r>
      <w:r w:rsidRPr="00C4148F">
        <w:rPr>
          <w:rFonts w:ascii="Times New Roman" w:hAnsi="Times New Roman" w:cs="Times New Roman"/>
          <w:bCs/>
          <w:spacing w:val="9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sz w:val="24"/>
          <w:szCs w:val="24"/>
        </w:rPr>
        <w:t>acestora.</w:t>
      </w:r>
      <w:proofErr w:type="gramEnd"/>
    </w:p>
    <w:p w:rsidR="004E0DA2" w:rsidRPr="00C4148F" w:rsidRDefault="00BA79FB" w:rsidP="00C4148F">
      <w:pPr>
        <w:pStyle w:val="ListParagraph"/>
        <w:numPr>
          <w:ilvl w:val="0"/>
          <w:numId w:val="2"/>
        </w:numPr>
        <w:tabs>
          <w:tab w:val="left" w:pos="1739"/>
        </w:tabs>
        <w:spacing w:before="52" w:line="232" w:lineRule="auto"/>
        <w:ind w:left="507" w:right="122" w:firstLine="823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w w:val="90"/>
          <w:sz w:val="24"/>
          <w:szCs w:val="24"/>
        </w:rPr>
        <w:t>Propunerile iniţiatorului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redactate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sub forma unei note care exprimă punctele de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vedere</w:t>
      </w:r>
      <w:r w:rsidRPr="00C4148F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ale acestuia</w:t>
      </w:r>
      <w:r w:rsidRPr="00C4148F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vor</w:t>
      </w:r>
      <w:r w:rsidRPr="00C4148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fi</w:t>
      </w:r>
      <w:r w:rsidRPr="00C4148F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comunicate</w:t>
      </w:r>
      <w:r w:rsidRPr="00C4148F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contestatarului,</w:t>
      </w:r>
      <w:r w:rsidRPr="00C4148F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prin</w:t>
      </w:r>
      <w:r w:rsidRPr="00C4148F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grija</w:t>
      </w:r>
      <w:r w:rsidRPr="00C4148F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secretarului</w:t>
      </w:r>
      <w:r w:rsidRPr="00C4148F">
        <w:rPr>
          <w:rFonts w:ascii="Times New Roman" w:hAnsi="Times New Roman" w:cs="Times New Roman"/>
          <w:spacing w:val="7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general</w:t>
      </w:r>
      <w:r w:rsidRPr="00C4148F">
        <w:rPr>
          <w:rFonts w:ascii="Times New Roman" w:hAnsi="Times New Roman" w:cs="Times New Roman"/>
          <w:spacing w:val="5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al</w:t>
      </w:r>
      <w:r w:rsidRPr="00C4148F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comunei.</w:t>
      </w:r>
    </w:p>
    <w:p w:rsidR="004E0DA2" w:rsidRPr="00C4148F" w:rsidRDefault="00BA79FB" w:rsidP="00C4148F">
      <w:pPr>
        <w:pStyle w:val="ListParagraph"/>
        <w:numPr>
          <w:ilvl w:val="0"/>
          <w:numId w:val="2"/>
        </w:numPr>
        <w:tabs>
          <w:tab w:val="left" w:pos="1688"/>
        </w:tabs>
        <w:spacing w:before="59" w:line="230" w:lineRule="auto"/>
        <w:ind w:left="488" w:right="135" w:firstLine="834"/>
        <w:jc w:val="both"/>
        <w:rPr>
          <w:rFonts w:ascii="Times New Roman" w:hAnsi="Times New Roman" w:cs="Times New Roman"/>
          <w:sz w:val="24"/>
          <w:szCs w:val="24"/>
        </w:rPr>
      </w:pPr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Primarul </w:t>
      </w:r>
      <w:proofErr w:type="gramStart"/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>ia</w:t>
      </w:r>
      <w:proofErr w:type="gramEnd"/>
      <w:r w:rsidRPr="00C4148F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măsuri ca să se susţină în fata instantelor de judecată prevederile </w:t>
      </w:r>
      <w:r w:rsidRPr="00C4148F">
        <w:rPr>
          <w:rFonts w:ascii="Times New Roman" w:hAnsi="Times New Roman" w:cs="Times New Roman"/>
          <w:w w:val="90"/>
          <w:sz w:val="24"/>
          <w:szCs w:val="24"/>
        </w:rPr>
        <w:t>actelor</w:t>
      </w:r>
      <w:r w:rsidRPr="00C4148F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ce</w:t>
      </w:r>
      <w:r w:rsidRPr="00C414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fac</w:t>
      </w:r>
      <w:r w:rsidRPr="00C4148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obiectul</w:t>
      </w:r>
      <w:r w:rsidRPr="00C4148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sz w:val="24"/>
          <w:szCs w:val="24"/>
        </w:rPr>
        <w:t>contestaţiilor.</w:t>
      </w:r>
    </w:p>
    <w:p w:rsidR="00BA397F" w:rsidRPr="00C4148F" w:rsidRDefault="00BA79FB" w:rsidP="00C4148F">
      <w:pPr>
        <w:ind w:firstLine="720"/>
        <w:jc w:val="both"/>
        <w:rPr>
          <w:rFonts w:ascii="Times New Roman" w:hAnsi="Times New Roman" w:cs="Times New Roman"/>
          <w:bCs/>
          <w:w w:val="85"/>
          <w:sz w:val="24"/>
          <w:szCs w:val="24"/>
        </w:rPr>
      </w:pPr>
      <w:r w:rsidRPr="00C4148F">
        <w:rPr>
          <w:rFonts w:ascii="Times New Roman" w:hAnsi="Times New Roman" w:cs="Times New Roman"/>
          <w:b/>
          <w:bCs/>
          <w:w w:val="95"/>
          <w:sz w:val="24"/>
          <w:szCs w:val="24"/>
        </w:rPr>
        <w:t>Art 41. -</w:t>
      </w:r>
      <w:r w:rsidRPr="00C4148F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95"/>
          <w:sz w:val="24"/>
          <w:szCs w:val="24"/>
        </w:rPr>
        <w:t>Prezentul regulament poate fi modificat şi/sau completat prin hotărâre a</w:t>
      </w:r>
      <w:r w:rsidRPr="00C4148F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consiliului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local,</w:t>
      </w:r>
      <w:r w:rsidRPr="00C4148F">
        <w:rPr>
          <w:rFonts w:ascii="Times New Roman" w:hAnsi="Times New Roman" w:cs="Times New Roman"/>
          <w:bCs/>
          <w:spacing w:val="46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în condi</w:t>
      </w:r>
      <w:r w:rsidR="008546C3" w:rsidRPr="00C4148F">
        <w:rPr>
          <w:rFonts w:ascii="Times New Roman" w:hAnsi="Times New Roman" w:cs="Times New Roman"/>
          <w:bCs/>
          <w:w w:val="85"/>
          <w:sz w:val="24"/>
          <w:szCs w:val="24"/>
        </w:rPr>
        <w:t>ți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ile legii, şi cu respectarea normelor de tehnică legislativă prevăzute în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Legea</w:t>
      </w:r>
      <w:r w:rsidRPr="00C4148F">
        <w:rPr>
          <w:rFonts w:ascii="Times New Roman" w:hAnsi="Times New Roman" w:cs="Times New Roman"/>
          <w:bCs/>
          <w:spacing w:val="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nr.24/2000,</w:t>
      </w:r>
      <w:r w:rsidRPr="00C4148F">
        <w:rPr>
          <w:rFonts w:ascii="Times New Roman" w:hAnsi="Times New Roman" w:cs="Times New Roman"/>
          <w:bCs/>
          <w:spacing w:val="33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republicată,</w:t>
      </w:r>
      <w:r w:rsidRPr="00C4148F">
        <w:rPr>
          <w:rFonts w:ascii="Times New Roman" w:hAnsi="Times New Roman" w:cs="Times New Roman"/>
          <w:bCs/>
          <w:spacing w:val="28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cu</w:t>
      </w:r>
      <w:r w:rsidRPr="00C4148F">
        <w:rPr>
          <w:rFonts w:ascii="Times New Roman" w:hAnsi="Times New Roman" w:cs="Times New Roman"/>
          <w:bCs/>
          <w:spacing w:val="21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modificările şi</w:t>
      </w:r>
      <w:r w:rsidRPr="00C4148F">
        <w:rPr>
          <w:rFonts w:ascii="Times New Roman" w:hAnsi="Times New Roman" w:cs="Times New Roman"/>
          <w:bCs/>
          <w:spacing w:val="20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completările</w:t>
      </w:r>
      <w:r w:rsidRPr="00C4148F">
        <w:rPr>
          <w:rFonts w:ascii="Times New Roman" w:hAnsi="Times New Roman" w:cs="Times New Roman"/>
          <w:bCs/>
          <w:spacing w:val="17"/>
          <w:w w:val="85"/>
          <w:sz w:val="24"/>
          <w:szCs w:val="24"/>
        </w:rPr>
        <w:t xml:space="preserve"> </w:t>
      </w:r>
      <w:r w:rsidRPr="00C4148F">
        <w:rPr>
          <w:rFonts w:ascii="Times New Roman" w:hAnsi="Times New Roman" w:cs="Times New Roman"/>
          <w:bCs/>
          <w:w w:val="85"/>
          <w:sz w:val="24"/>
          <w:szCs w:val="24"/>
        </w:rPr>
        <w:t>u</w:t>
      </w:r>
      <w:r w:rsidR="00FD6113" w:rsidRPr="00C4148F">
        <w:rPr>
          <w:rFonts w:ascii="Times New Roman" w:hAnsi="Times New Roman" w:cs="Times New Roman"/>
          <w:bCs/>
          <w:w w:val="85"/>
          <w:sz w:val="24"/>
          <w:szCs w:val="24"/>
        </w:rPr>
        <w:t>lterioare.</w:t>
      </w:r>
    </w:p>
    <w:p w:rsidR="00FD6113" w:rsidRPr="00C4148F" w:rsidRDefault="00FD6113" w:rsidP="00C4148F">
      <w:pPr>
        <w:ind w:firstLine="720"/>
        <w:jc w:val="both"/>
        <w:rPr>
          <w:rFonts w:ascii="Times New Roman" w:hAnsi="Times New Roman" w:cs="Times New Roman"/>
          <w:bCs/>
          <w:w w:val="85"/>
          <w:sz w:val="24"/>
          <w:szCs w:val="24"/>
        </w:rPr>
      </w:pPr>
    </w:p>
    <w:p w:rsidR="00FD6113" w:rsidRPr="00C4148F" w:rsidRDefault="00FD6113" w:rsidP="00C4148F">
      <w:pPr>
        <w:ind w:firstLine="720"/>
        <w:jc w:val="both"/>
        <w:rPr>
          <w:rFonts w:ascii="Times New Roman" w:hAnsi="Times New Roman" w:cs="Times New Roman"/>
          <w:bCs/>
          <w:w w:val="85"/>
          <w:sz w:val="24"/>
          <w:szCs w:val="24"/>
        </w:rPr>
      </w:pPr>
    </w:p>
    <w:p w:rsidR="00FD6113" w:rsidRPr="00FD6113" w:rsidRDefault="00FD6113" w:rsidP="00C4148F">
      <w:pPr>
        <w:jc w:val="both"/>
        <w:rPr>
          <w:rFonts w:ascii="Times New Roman" w:hAnsi="Times New Roman" w:cs="Times New Roman"/>
          <w:bCs/>
          <w:color w:val="5C5254"/>
          <w:w w:val="85"/>
          <w:sz w:val="24"/>
          <w:szCs w:val="24"/>
        </w:rPr>
      </w:pPr>
    </w:p>
    <w:p w:rsidR="00FD6113" w:rsidRPr="00FD6113" w:rsidRDefault="00FD6113" w:rsidP="00BA397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397F" w:rsidRDefault="00BA397F" w:rsidP="00BA3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6113">
        <w:rPr>
          <w:rFonts w:ascii="Times New Roman" w:hAnsi="Times New Roman" w:cs="Times New Roman"/>
          <w:sz w:val="24"/>
          <w:szCs w:val="24"/>
        </w:rPr>
        <w:tab/>
      </w:r>
      <w:r w:rsidRPr="00FD6113">
        <w:rPr>
          <w:rFonts w:ascii="Times New Roman" w:hAnsi="Times New Roman" w:cs="Times New Roman"/>
          <w:sz w:val="24"/>
          <w:szCs w:val="24"/>
        </w:rPr>
        <w:tab/>
      </w:r>
      <w:r w:rsidRPr="00FD6113">
        <w:rPr>
          <w:rFonts w:ascii="Times New Roman" w:hAnsi="Times New Roman" w:cs="Times New Roman"/>
          <w:sz w:val="24"/>
          <w:szCs w:val="24"/>
        </w:rPr>
        <w:tab/>
      </w:r>
      <w:r w:rsidRPr="00FD6113">
        <w:rPr>
          <w:rFonts w:ascii="Times New Roman" w:hAnsi="Times New Roman" w:cs="Times New Roman"/>
          <w:sz w:val="24"/>
          <w:szCs w:val="24"/>
        </w:rPr>
        <w:tab/>
      </w:r>
      <w:r w:rsidRPr="00FD6113">
        <w:rPr>
          <w:rFonts w:ascii="Times New Roman" w:hAnsi="Times New Roman" w:cs="Times New Roman"/>
          <w:sz w:val="24"/>
          <w:szCs w:val="24"/>
        </w:rPr>
        <w:tab/>
      </w:r>
      <w:r w:rsidRPr="00FD6113">
        <w:rPr>
          <w:rFonts w:ascii="Times New Roman" w:hAnsi="Times New Roman" w:cs="Times New Roman"/>
          <w:sz w:val="24"/>
          <w:szCs w:val="24"/>
        </w:rPr>
        <w:tab/>
        <w:t xml:space="preserve">Sărmaș la </w:t>
      </w:r>
      <w:r w:rsidR="00C4148F">
        <w:rPr>
          <w:rFonts w:ascii="Times New Roman" w:hAnsi="Times New Roman" w:cs="Times New Roman"/>
          <w:sz w:val="24"/>
          <w:szCs w:val="24"/>
        </w:rPr>
        <w:t>26.02.2021</w:t>
      </w:r>
    </w:p>
    <w:p w:rsidR="00395D4E" w:rsidRPr="00FD6113" w:rsidRDefault="00395D4E" w:rsidP="00BA3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4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397F" w:rsidRPr="00FD6113" w:rsidRDefault="00BA397F" w:rsidP="00BA397F">
      <w:pPr>
        <w:tabs>
          <w:tab w:val="left" w:pos="5925"/>
        </w:tabs>
        <w:ind w:left="504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4148F" w:rsidRPr="0097714E" w:rsidRDefault="00395D4E" w:rsidP="00C4148F">
      <w:pPr>
        <w:tabs>
          <w:tab w:val="left" w:pos="15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148F" w:rsidRPr="0097714E">
        <w:rPr>
          <w:rFonts w:ascii="Times New Roman" w:hAnsi="Times New Roman" w:cs="Times New Roman"/>
          <w:sz w:val="24"/>
          <w:szCs w:val="24"/>
        </w:rPr>
        <w:t xml:space="preserve">Președinte de ședință </w:t>
      </w:r>
      <w:r w:rsidR="00C4148F" w:rsidRPr="0097714E">
        <w:rPr>
          <w:rFonts w:ascii="Times New Roman" w:hAnsi="Times New Roman" w:cs="Times New Roman"/>
          <w:sz w:val="24"/>
          <w:szCs w:val="24"/>
        </w:rPr>
        <w:tab/>
      </w:r>
      <w:r w:rsidR="00C4148F" w:rsidRPr="0097714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C4148F">
        <w:rPr>
          <w:rFonts w:ascii="Times New Roman" w:hAnsi="Times New Roman" w:cs="Times New Roman"/>
          <w:sz w:val="24"/>
          <w:szCs w:val="24"/>
        </w:rPr>
        <w:tab/>
      </w:r>
      <w:r w:rsidR="00C4148F">
        <w:rPr>
          <w:rFonts w:ascii="Times New Roman" w:hAnsi="Times New Roman" w:cs="Times New Roman"/>
          <w:sz w:val="24"/>
          <w:szCs w:val="24"/>
        </w:rPr>
        <w:tab/>
      </w:r>
      <w:r w:rsidR="00C4148F" w:rsidRPr="0097714E">
        <w:rPr>
          <w:rFonts w:ascii="Times New Roman" w:hAnsi="Times New Roman" w:cs="Times New Roman"/>
          <w:sz w:val="24"/>
          <w:szCs w:val="24"/>
        </w:rPr>
        <w:t xml:space="preserve">Contrasemnează pentru legalitate </w:t>
      </w:r>
      <w:r w:rsidR="00C4148F">
        <w:rPr>
          <w:rFonts w:ascii="Times New Roman" w:hAnsi="Times New Roman" w:cs="Times New Roman"/>
          <w:sz w:val="24"/>
          <w:szCs w:val="24"/>
        </w:rPr>
        <w:t xml:space="preserve"> </w:t>
      </w:r>
      <w:r w:rsidR="00C4148F" w:rsidRPr="00977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4148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4148F" w:rsidRPr="0097714E">
        <w:rPr>
          <w:rFonts w:ascii="Times New Roman" w:hAnsi="Times New Roman" w:cs="Times New Roman"/>
          <w:sz w:val="24"/>
          <w:szCs w:val="24"/>
        </w:rPr>
        <w:t xml:space="preserve">consilier local </w:t>
      </w:r>
      <w:r w:rsidR="00C4148F">
        <w:rPr>
          <w:rFonts w:ascii="Times New Roman" w:hAnsi="Times New Roman" w:cs="Times New Roman"/>
          <w:sz w:val="24"/>
          <w:szCs w:val="24"/>
        </w:rPr>
        <w:tab/>
      </w:r>
      <w:r w:rsidR="00C4148F">
        <w:rPr>
          <w:rFonts w:ascii="Times New Roman" w:hAnsi="Times New Roman" w:cs="Times New Roman"/>
          <w:sz w:val="24"/>
          <w:szCs w:val="24"/>
        </w:rPr>
        <w:tab/>
      </w:r>
      <w:r w:rsidR="00C4148F">
        <w:rPr>
          <w:rFonts w:ascii="Times New Roman" w:hAnsi="Times New Roman" w:cs="Times New Roman"/>
          <w:sz w:val="24"/>
          <w:szCs w:val="24"/>
        </w:rPr>
        <w:tab/>
      </w:r>
      <w:r w:rsidR="00C4148F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C4148F" w:rsidRPr="0097714E">
        <w:rPr>
          <w:rFonts w:ascii="Times New Roman" w:hAnsi="Times New Roman" w:cs="Times New Roman"/>
          <w:sz w:val="24"/>
          <w:szCs w:val="24"/>
        </w:rPr>
        <w:t xml:space="preserve">Secretarul general al comunei Sărmaș </w:t>
      </w:r>
    </w:p>
    <w:p w:rsidR="004E0DA2" w:rsidRPr="00FD6113" w:rsidRDefault="00C4148F" w:rsidP="00C4148F">
      <w:pPr>
        <w:tabs>
          <w:tab w:val="left" w:pos="592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14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CORNEANU DANIEL </w:t>
      </w:r>
      <w:r w:rsidRPr="0097714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5D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95D4E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97714E">
        <w:rPr>
          <w:rFonts w:ascii="Times New Roman" w:hAnsi="Times New Roman" w:cs="Times New Roman"/>
          <w:b/>
          <w:sz w:val="24"/>
          <w:szCs w:val="24"/>
        </w:rPr>
        <w:t xml:space="preserve"> MARCU MIHAELA   </w:t>
      </w:r>
    </w:p>
    <w:sectPr w:rsidR="004E0DA2" w:rsidRPr="00FD6113" w:rsidSect="001B2AFA">
      <w:pgSz w:w="11910" w:h="16850"/>
      <w:pgMar w:top="760" w:right="853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umnst777 Cn BT">
    <w:altName w:val="Franklin Gothic Medium Cond"/>
    <w:charset w:val="00"/>
    <w:family w:val="swiss"/>
    <w:pitch w:val="variable"/>
    <w:sig w:usb0="00000001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A34"/>
    <w:multiLevelType w:val="hybridMultilevel"/>
    <w:tmpl w:val="8AAA44D4"/>
    <w:lvl w:ilvl="0" w:tplc="C8E4453A">
      <w:start w:val="2"/>
      <w:numFmt w:val="decimal"/>
      <w:lvlText w:val="(%1)"/>
      <w:lvlJc w:val="left"/>
      <w:pPr>
        <w:ind w:left="489" w:hanging="373"/>
        <w:jc w:val="left"/>
      </w:pPr>
      <w:rPr>
        <w:rFonts w:hint="default"/>
        <w:b/>
        <w:bCs/>
        <w:spacing w:val="-4"/>
        <w:w w:val="102"/>
      </w:rPr>
    </w:lvl>
    <w:lvl w:ilvl="1" w:tplc="10F24FAA">
      <w:numFmt w:val="bullet"/>
      <w:lvlText w:val="•"/>
      <w:lvlJc w:val="left"/>
      <w:pPr>
        <w:ind w:left="1494" w:hanging="373"/>
      </w:pPr>
      <w:rPr>
        <w:rFonts w:hint="default"/>
      </w:rPr>
    </w:lvl>
    <w:lvl w:ilvl="2" w:tplc="C12EB246">
      <w:numFmt w:val="bullet"/>
      <w:lvlText w:val="•"/>
      <w:lvlJc w:val="left"/>
      <w:pPr>
        <w:ind w:left="2508" w:hanging="373"/>
      </w:pPr>
      <w:rPr>
        <w:rFonts w:hint="default"/>
      </w:rPr>
    </w:lvl>
    <w:lvl w:ilvl="3" w:tplc="D3C85A2C">
      <w:numFmt w:val="bullet"/>
      <w:lvlText w:val="•"/>
      <w:lvlJc w:val="left"/>
      <w:pPr>
        <w:ind w:left="3522" w:hanging="373"/>
      </w:pPr>
      <w:rPr>
        <w:rFonts w:hint="default"/>
      </w:rPr>
    </w:lvl>
    <w:lvl w:ilvl="4" w:tplc="E72E977E">
      <w:numFmt w:val="bullet"/>
      <w:lvlText w:val="•"/>
      <w:lvlJc w:val="left"/>
      <w:pPr>
        <w:ind w:left="4536" w:hanging="373"/>
      </w:pPr>
      <w:rPr>
        <w:rFonts w:hint="default"/>
      </w:rPr>
    </w:lvl>
    <w:lvl w:ilvl="5" w:tplc="50F678C4">
      <w:numFmt w:val="bullet"/>
      <w:lvlText w:val="•"/>
      <w:lvlJc w:val="left"/>
      <w:pPr>
        <w:ind w:left="5550" w:hanging="373"/>
      </w:pPr>
      <w:rPr>
        <w:rFonts w:hint="default"/>
      </w:rPr>
    </w:lvl>
    <w:lvl w:ilvl="6" w:tplc="8FAEA47C">
      <w:numFmt w:val="bullet"/>
      <w:lvlText w:val="•"/>
      <w:lvlJc w:val="left"/>
      <w:pPr>
        <w:ind w:left="6564" w:hanging="373"/>
      </w:pPr>
      <w:rPr>
        <w:rFonts w:hint="default"/>
      </w:rPr>
    </w:lvl>
    <w:lvl w:ilvl="7" w:tplc="AEA6C19C">
      <w:numFmt w:val="bullet"/>
      <w:lvlText w:val="•"/>
      <w:lvlJc w:val="left"/>
      <w:pPr>
        <w:ind w:left="7578" w:hanging="373"/>
      </w:pPr>
      <w:rPr>
        <w:rFonts w:hint="default"/>
      </w:rPr>
    </w:lvl>
    <w:lvl w:ilvl="8" w:tplc="26B08C02">
      <w:numFmt w:val="bullet"/>
      <w:lvlText w:val="•"/>
      <w:lvlJc w:val="left"/>
      <w:pPr>
        <w:ind w:left="8592" w:hanging="373"/>
      </w:pPr>
      <w:rPr>
        <w:rFonts w:hint="default"/>
      </w:rPr>
    </w:lvl>
  </w:abstractNum>
  <w:abstractNum w:abstractNumId="1" w15:restartNumberingAfterBreak="0">
    <w:nsid w:val="0A260C3D"/>
    <w:multiLevelType w:val="hybridMultilevel"/>
    <w:tmpl w:val="4C6072E6"/>
    <w:lvl w:ilvl="0" w:tplc="5E7663AA">
      <w:numFmt w:val="bullet"/>
      <w:lvlText w:val="•"/>
      <w:lvlJc w:val="left"/>
      <w:pPr>
        <w:ind w:left="9476" w:hanging="38"/>
      </w:pPr>
      <w:rPr>
        <w:rFonts w:ascii="Arial Narrow" w:eastAsia="Arial Narrow" w:hAnsi="Arial Narrow" w:cs="Arial Narrow" w:hint="default"/>
        <w:b/>
        <w:bCs/>
        <w:color w:val="807B84"/>
        <w:spacing w:val="-37"/>
        <w:w w:val="57"/>
        <w:sz w:val="19"/>
        <w:szCs w:val="19"/>
      </w:rPr>
    </w:lvl>
    <w:lvl w:ilvl="1" w:tplc="C73CBB18">
      <w:numFmt w:val="bullet"/>
      <w:lvlText w:val="•"/>
      <w:lvlJc w:val="left"/>
      <w:pPr>
        <w:ind w:left="9516" w:hanging="38"/>
      </w:pPr>
      <w:rPr>
        <w:rFonts w:hint="default"/>
      </w:rPr>
    </w:lvl>
    <w:lvl w:ilvl="2" w:tplc="0950C48A">
      <w:numFmt w:val="bullet"/>
      <w:lvlText w:val="•"/>
      <w:lvlJc w:val="left"/>
      <w:pPr>
        <w:ind w:left="9552" w:hanging="38"/>
      </w:pPr>
      <w:rPr>
        <w:rFonts w:hint="default"/>
      </w:rPr>
    </w:lvl>
    <w:lvl w:ilvl="3" w:tplc="9320C06A">
      <w:numFmt w:val="bullet"/>
      <w:lvlText w:val="•"/>
      <w:lvlJc w:val="left"/>
      <w:pPr>
        <w:ind w:left="9588" w:hanging="38"/>
      </w:pPr>
      <w:rPr>
        <w:rFonts w:hint="default"/>
      </w:rPr>
    </w:lvl>
    <w:lvl w:ilvl="4" w:tplc="4A726F26">
      <w:numFmt w:val="bullet"/>
      <w:lvlText w:val="•"/>
      <w:lvlJc w:val="left"/>
      <w:pPr>
        <w:ind w:left="9624" w:hanging="38"/>
      </w:pPr>
      <w:rPr>
        <w:rFonts w:hint="default"/>
      </w:rPr>
    </w:lvl>
    <w:lvl w:ilvl="5" w:tplc="93CA147C">
      <w:numFmt w:val="bullet"/>
      <w:lvlText w:val="•"/>
      <w:lvlJc w:val="left"/>
      <w:pPr>
        <w:ind w:left="9660" w:hanging="38"/>
      </w:pPr>
      <w:rPr>
        <w:rFonts w:hint="default"/>
      </w:rPr>
    </w:lvl>
    <w:lvl w:ilvl="6" w:tplc="16007E06">
      <w:numFmt w:val="bullet"/>
      <w:lvlText w:val="•"/>
      <w:lvlJc w:val="left"/>
      <w:pPr>
        <w:ind w:left="9696" w:hanging="38"/>
      </w:pPr>
      <w:rPr>
        <w:rFonts w:hint="default"/>
      </w:rPr>
    </w:lvl>
    <w:lvl w:ilvl="7" w:tplc="4254FD0A">
      <w:numFmt w:val="bullet"/>
      <w:lvlText w:val="•"/>
      <w:lvlJc w:val="left"/>
      <w:pPr>
        <w:ind w:left="9732" w:hanging="38"/>
      </w:pPr>
      <w:rPr>
        <w:rFonts w:hint="default"/>
      </w:rPr>
    </w:lvl>
    <w:lvl w:ilvl="8" w:tplc="25268D20">
      <w:numFmt w:val="bullet"/>
      <w:lvlText w:val="•"/>
      <w:lvlJc w:val="left"/>
      <w:pPr>
        <w:ind w:left="9768" w:hanging="38"/>
      </w:pPr>
      <w:rPr>
        <w:rFonts w:hint="default"/>
      </w:rPr>
    </w:lvl>
  </w:abstractNum>
  <w:abstractNum w:abstractNumId="2" w15:restartNumberingAfterBreak="0">
    <w:nsid w:val="0AA2170D"/>
    <w:multiLevelType w:val="hybridMultilevel"/>
    <w:tmpl w:val="FBFEF19E"/>
    <w:lvl w:ilvl="0" w:tplc="ADB802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C4A1E"/>
    <w:multiLevelType w:val="hybridMultilevel"/>
    <w:tmpl w:val="2DDCB022"/>
    <w:lvl w:ilvl="0" w:tplc="8B76D2AC">
      <w:start w:val="1"/>
      <w:numFmt w:val="lowerLetter"/>
      <w:lvlText w:val="%1)"/>
      <w:lvlJc w:val="left"/>
      <w:pPr>
        <w:ind w:left="2023" w:hanging="382"/>
        <w:jc w:val="right"/>
      </w:pPr>
      <w:rPr>
        <w:rFonts w:hint="default"/>
        <w:b/>
        <w:bCs/>
        <w:spacing w:val="-2"/>
        <w:w w:val="97"/>
      </w:rPr>
    </w:lvl>
    <w:lvl w:ilvl="1" w:tplc="AF0AB4DC">
      <w:numFmt w:val="bullet"/>
      <w:lvlText w:val="•"/>
      <w:lvlJc w:val="left"/>
      <w:pPr>
        <w:ind w:left="2880" w:hanging="382"/>
      </w:pPr>
      <w:rPr>
        <w:rFonts w:hint="default"/>
      </w:rPr>
    </w:lvl>
    <w:lvl w:ilvl="2" w:tplc="CB6A14B8">
      <w:numFmt w:val="bullet"/>
      <w:lvlText w:val="•"/>
      <w:lvlJc w:val="left"/>
      <w:pPr>
        <w:ind w:left="3740" w:hanging="382"/>
      </w:pPr>
      <w:rPr>
        <w:rFonts w:hint="default"/>
      </w:rPr>
    </w:lvl>
    <w:lvl w:ilvl="3" w:tplc="55F06D10">
      <w:numFmt w:val="bullet"/>
      <w:lvlText w:val="•"/>
      <w:lvlJc w:val="left"/>
      <w:pPr>
        <w:ind w:left="4600" w:hanging="382"/>
      </w:pPr>
      <w:rPr>
        <w:rFonts w:hint="default"/>
      </w:rPr>
    </w:lvl>
    <w:lvl w:ilvl="4" w:tplc="8BB8B058">
      <w:numFmt w:val="bullet"/>
      <w:lvlText w:val="•"/>
      <w:lvlJc w:val="left"/>
      <w:pPr>
        <w:ind w:left="5460" w:hanging="382"/>
      </w:pPr>
      <w:rPr>
        <w:rFonts w:hint="default"/>
      </w:rPr>
    </w:lvl>
    <w:lvl w:ilvl="5" w:tplc="AADE74BE">
      <w:numFmt w:val="bullet"/>
      <w:lvlText w:val="•"/>
      <w:lvlJc w:val="left"/>
      <w:pPr>
        <w:ind w:left="6320" w:hanging="382"/>
      </w:pPr>
      <w:rPr>
        <w:rFonts w:hint="default"/>
      </w:rPr>
    </w:lvl>
    <w:lvl w:ilvl="6" w:tplc="FB663448">
      <w:numFmt w:val="bullet"/>
      <w:lvlText w:val="•"/>
      <w:lvlJc w:val="left"/>
      <w:pPr>
        <w:ind w:left="7180" w:hanging="382"/>
      </w:pPr>
      <w:rPr>
        <w:rFonts w:hint="default"/>
      </w:rPr>
    </w:lvl>
    <w:lvl w:ilvl="7" w:tplc="2E446E2C">
      <w:numFmt w:val="bullet"/>
      <w:lvlText w:val="•"/>
      <w:lvlJc w:val="left"/>
      <w:pPr>
        <w:ind w:left="8040" w:hanging="382"/>
      </w:pPr>
      <w:rPr>
        <w:rFonts w:hint="default"/>
      </w:rPr>
    </w:lvl>
    <w:lvl w:ilvl="8" w:tplc="0B565CE8">
      <w:numFmt w:val="bullet"/>
      <w:lvlText w:val="•"/>
      <w:lvlJc w:val="left"/>
      <w:pPr>
        <w:ind w:left="8900" w:hanging="382"/>
      </w:pPr>
      <w:rPr>
        <w:rFonts w:hint="default"/>
      </w:rPr>
    </w:lvl>
  </w:abstractNum>
  <w:abstractNum w:abstractNumId="4" w15:restartNumberingAfterBreak="0">
    <w:nsid w:val="0F0B4804"/>
    <w:multiLevelType w:val="hybridMultilevel"/>
    <w:tmpl w:val="E93AFE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B609A"/>
    <w:multiLevelType w:val="hybridMultilevel"/>
    <w:tmpl w:val="9982804E"/>
    <w:lvl w:ilvl="0" w:tplc="D57CB2AA">
      <w:start w:val="2"/>
      <w:numFmt w:val="decimal"/>
      <w:lvlText w:val="(%1)"/>
      <w:lvlJc w:val="left"/>
      <w:pPr>
        <w:ind w:left="1662" w:hanging="348"/>
        <w:jc w:val="left"/>
      </w:pPr>
      <w:rPr>
        <w:rFonts w:ascii="Arial" w:eastAsia="Arial" w:hAnsi="Arial" w:cs="Arial" w:hint="default"/>
        <w:b/>
        <w:bCs/>
        <w:color w:val="564E52"/>
        <w:spacing w:val="-4"/>
        <w:w w:val="93"/>
        <w:sz w:val="25"/>
        <w:szCs w:val="25"/>
      </w:rPr>
    </w:lvl>
    <w:lvl w:ilvl="1" w:tplc="B32E8E72">
      <w:start w:val="1"/>
      <w:numFmt w:val="lowerLetter"/>
      <w:lvlText w:val="%2)"/>
      <w:lvlJc w:val="left"/>
      <w:pPr>
        <w:ind w:left="2293" w:hanging="280"/>
        <w:jc w:val="left"/>
      </w:pPr>
      <w:rPr>
        <w:rFonts w:hint="default"/>
        <w:b/>
        <w:bCs/>
        <w:spacing w:val="-9"/>
        <w:w w:val="93"/>
      </w:rPr>
    </w:lvl>
    <w:lvl w:ilvl="2" w:tplc="53CAE1F2">
      <w:numFmt w:val="bullet"/>
      <w:lvlText w:val="•"/>
      <w:lvlJc w:val="left"/>
      <w:pPr>
        <w:ind w:left="3224" w:hanging="280"/>
      </w:pPr>
      <w:rPr>
        <w:rFonts w:hint="default"/>
      </w:rPr>
    </w:lvl>
    <w:lvl w:ilvl="3" w:tplc="A476E3A8">
      <w:numFmt w:val="bullet"/>
      <w:lvlText w:val="•"/>
      <w:lvlJc w:val="left"/>
      <w:pPr>
        <w:ind w:left="4149" w:hanging="280"/>
      </w:pPr>
      <w:rPr>
        <w:rFonts w:hint="default"/>
      </w:rPr>
    </w:lvl>
    <w:lvl w:ilvl="4" w:tplc="6996312C">
      <w:numFmt w:val="bullet"/>
      <w:lvlText w:val="•"/>
      <w:lvlJc w:val="left"/>
      <w:pPr>
        <w:ind w:left="5073" w:hanging="280"/>
      </w:pPr>
      <w:rPr>
        <w:rFonts w:hint="default"/>
      </w:rPr>
    </w:lvl>
    <w:lvl w:ilvl="5" w:tplc="BDC834FC">
      <w:numFmt w:val="bullet"/>
      <w:lvlText w:val="•"/>
      <w:lvlJc w:val="left"/>
      <w:pPr>
        <w:ind w:left="5998" w:hanging="280"/>
      </w:pPr>
      <w:rPr>
        <w:rFonts w:hint="default"/>
      </w:rPr>
    </w:lvl>
    <w:lvl w:ilvl="6" w:tplc="03A8B044">
      <w:numFmt w:val="bullet"/>
      <w:lvlText w:val="•"/>
      <w:lvlJc w:val="left"/>
      <w:pPr>
        <w:ind w:left="6922" w:hanging="280"/>
      </w:pPr>
      <w:rPr>
        <w:rFonts w:hint="default"/>
      </w:rPr>
    </w:lvl>
    <w:lvl w:ilvl="7" w:tplc="BAC0D630">
      <w:numFmt w:val="bullet"/>
      <w:lvlText w:val="•"/>
      <w:lvlJc w:val="left"/>
      <w:pPr>
        <w:ind w:left="7847" w:hanging="280"/>
      </w:pPr>
      <w:rPr>
        <w:rFonts w:hint="default"/>
      </w:rPr>
    </w:lvl>
    <w:lvl w:ilvl="8" w:tplc="7580418A">
      <w:numFmt w:val="bullet"/>
      <w:lvlText w:val="•"/>
      <w:lvlJc w:val="left"/>
      <w:pPr>
        <w:ind w:left="8772" w:hanging="280"/>
      </w:pPr>
      <w:rPr>
        <w:rFonts w:hint="default"/>
      </w:rPr>
    </w:lvl>
  </w:abstractNum>
  <w:abstractNum w:abstractNumId="6" w15:restartNumberingAfterBreak="0">
    <w:nsid w:val="0FA26C7F"/>
    <w:multiLevelType w:val="hybridMultilevel"/>
    <w:tmpl w:val="1FF8DA4A"/>
    <w:lvl w:ilvl="0" w:tplc="C624EC60">
      <w:start w:val="2"/>
      <w:numFmt w:val="decimal"/>
      <w:lvlText w:val="(%1)"/>
      <w:lvlJc w:val="left"/>
      <w:pPr>
        <w:ind w:left="486" w:hanging="427"/>
        <w:jc w:val="left"/>
      </w:pPr>
      <w:rPr>
        <w:rFonts w:hint="default"/>
        <w:b/>
        <w:bCs/>
        <w:spacing w:val="-4"/>
        <w:w w:val="97"/>
      </w:rPr>
    </w:lvl>
    <w:lvl w:ilvl="1" w:tplc="D2E8A972">
      <w:numFmt w:val="bullet"/>
      <w:lvlText w:val="•"/>
      <w:lvlJc w:val="left"/>
      <w:pPr>
        <w:ind w:left="1494" w:hanging="427"/>
      </w:pPr>
      <w:rPr>
        <w:rFonts w:hint="default"/>
      </w:rPr>
    </w:lvl>
    <w:lvl w:ilvl="2" w:tplc="087825E2">
      <w:numFmt w:val="bullet"/>
      <w:lvlText w:val="•"/>
      <w:lvlJc w:val="left"/>
      <w:pPr>
        <w:ind w:left="2508" w:hanging="427"/>
      </w:pPr>
      <w:rPr>
        <w:rFonts w:hint="default"/>
      </w:rPr>
    </w:lvl>
    <w:lvl w:ilvl="3" w:tplc="BB8A4D0A">
      <w:numFmt w:val="bullet"/>
      <w:lvlText w:val="•"/>
      <w:lvlJc w:val="left"/>
      <w:pPr>
        <w:ind w:left="3522" w:hanging="427"/>
      </w:pPr>
      <w:rPr>
        <w:rFonts w:hint="default"/>
      </w:rPr>
    </w:lvl>
    <w:lvl w:ilvl="4" w:tplc="F7A2A97C">
      <w:numFmt w:val="bullet"/>
      <w:lvlText w:val="•"/>
      <w:lvlJc w:val="left"/>
      <w:pPr>
        <w:ind w:left="4536" w:hanging="427"/>
      </w:pPr>
      <w:rPr>
        <w:rFonts w:hint="default"/>
      </w:rPr>
    </w:lvl>
    <w:lvl w:ilvl="5" w:tplc="76D8C7A2">
      <w:numFmt w:val="bullet"/>
      <w:lvlText w:val="•"/>
      <w:lvlJc w:val="left"/>
      <w:pPr>
        <w:ind w:left="5550" w:hanging="427"/>
      </w:pPr>
      <w:rPr>
        <w:rFonts w:hint="default"/>
      </w:rPr>
    </w:lvl>
    <w:lvl w:ilvl="6" w:tplc="0E5A03A6">
      <w:numFmt w:val="bullet"/>
      <w:lvlText w:val="•"/>
      <w:lvlJc w:val="left"/>
      <w:pPr>
        <w:ind w:left="6564" w:hanging="427"/>
      </w:pPr>
      <w:rPr>
        <w:rFonts w:hint="default"/>
      </w:rPr>
    </w:lvl>
    <w:lvl w:ilvl="7" w:tplc="6E3C91FA">
      <w:numFmt w:val="bullet"/>
      <w:lvlText w:val="•"/>
      <w:lvlJc w:val="left"/>
      <w:pPr>
        <w:ind w:left="7578" w:hanging="427"/>
      </w:pPr>
      <w:rPr>
        <w:rFonts w:hint="default"/>
      </w:rPr>
    </w:lvl>
    <w:lvl w:ilvl="8" w:tplc="B6EE3A14">
      <w:numFmt w:val="bullet"/>
      <w:lvlText w:val="•"/>
      <w:lvlJc w:val="left"/>
      <w:pPr>
        <w:ind w:left="8592" w:hanging="427"/>
      </w:pPr>
      <w:rPr>
        <w:rFonts w:hint="default"/>
      </w:rPr>
    </w:lvl>
  </w:abstractNum>
  <w:abstractNum w:abstractNumId="7" w15:restartNumberingAfterBreak="0">
    <w:nsid w:val="122E2946"/>
    <w:multiLevelType w:val="hybridMultilevel"/>
    <w:tmpl w:val="59604E9C"/>
    <w:lvl w:ilvl="0" w:tplc="4F666690">
      <w:start w:val="5"/>
      <w:numFmt w:val="lowerLetter"/>
      <w:lvlText w:val="%1)"/>
      <w:lvlJc w:val="left"/>
      <w:pPr>
        <w:ind w:left="1162" w:hanging="268"/>
        <w:jc w:val="left"/>
      </w:pPr>
      <w:rPr>
        <w:rFonts w:hint="default"/>
        <w:b/>
        <w:bCs/>
        <w:spacing w:val="-4"/>
        <w:w w:val="96"/>
      </w:rPr>
    </w:lvl>
    <w:lvl w:ilvl="1" w:tplc="0F94EB98">
      <w:start w:val="1"/>
      <w:numFmt w:val="lowerLetter"/>
      <w:lvlText w:val="%2)"/>
      <w:lvlJc w:val="left"/>
      <w:pPr>
        <w:ind w:left="332" w:hanging="325"/>
        <w:jc w:val="left"/>
      </w:pPr>
      <w:rPr>
        <w:rFonts w:hint="default"/>
        <w:b/>
        <w:bCs/>
        <w:spacing w:val="-2"/>
        <w:w w:val="95"/>
      </w:rPr>
    </w:lvl>
    <w:lvl w:ilvl="2" w:tplc="ED940EFA">
      <w:numFmt w:val="bullet"/>
      <w:lvlText w:val="•"/>
      <w:lvlJc w:val="left"/>
      <w:pPr>
        <w:ind w:left="2211" w:hanging="325"/>
      </w:pPr>
      <w:rPr>
        <w:rFonts w:hint="default"/>
      </w:rPr>
    </w:lvl>
    <w:lvl w:ilvl="3" w:tplc="F46EB0F6">
      <w:numFmt w:val="bullet"/>
      <w:lvlText w:val="•"/>
      <w:lvlJc w:val="left"/>
      <w:pPr>
        <w:ind w:left="3262" w:hanging="325"/>
      </w:pPr>
      <w:rPr>
        <w:rFonts w:hint="default"/>
      </w:rPr>
    </w:lvl>
    <w:lvl w:ilvl="4" w:tplc="84C878F0">
      <w:numFmt w:val="bullet"/>
      <w:lvlText w:val="•"/>
      <w:lvlJc w:val="left"/>
      <w:pPr>
        <w:ind w:left="4313" w:hanging="325"/>
      </w:pPr>
      <w:rPr>
        <w:rFonts w:hint="default"/>
      </w:rPr>
    </w:lvl>
    <w:lvl w:ilvl="5" w:tplc="EB9EAF86">
      <w:numFmt w:val="bullet"/>
      <w:lvlText w:val="•"/>
      <w:lvlJc w:val="left"/>
      <w:pPr>
        <w:ind w:left="5364" w:hanging="325"/>
      </w:pPr>
      <w:rPr>
        <w:rFonts w:hint="default"/>
      </w:rPr>
    </w:lvl>
    <w:lvl w:ilvl="6" w:tplc="5E72D774">
      <w:numFmt w:val="bullet"/>
      <w:lvlText w:val="•"/>
      <w:lvlJc w:val="left"/>
      <w:pPr>
        <w:ind w:left="6416" w:hanging="325"/>
      </w:pPr>
      <w:rPr>
        <w:rFonts w:hint="default"/>
      </w:rPr>
    </w:lvl>
    <w:lvl w:ilvl="7" w:tplc="F87EC11A">
      <w:numFmt w:val="bullet"/>
      <w:lvlText w:val="•"/>
      <w:lvlJc w:val="left"/>
      <w:pPr>
        <w:ind w:left="7467" w:hanging="325"/>
      </w:pPr>
      <w:rPr>
        <w:rFonts w:hint="default"/>
      </w:rPr>
    </w:lvl>
    <w:lvl w:ilvl="8" w:tplc="7B9205B2">
      <w:numFmt w:val="bullet"/>
      <w:lvlText w:val="•"/>
      <w:lvlJc w:val="left"/>
      <w:pPr>
        <w:ind w:left="8518" w:hanging="325"/>
      </w:pPr>
      <w:rPr>
        <w:rFonts w:hint="default"/>
      </w:rPr>
    </w:lvl>
  </w:abstractNum>
  <w:abstractNum w:abstractNumId="8" w15:restartNumberingAfterBreak="0">
    <w:nsid w:val="15A628F2"/>
    <w:multiLevelType w:val="hybridMultilevel"/>
    <w:tmpl w:val="E7F67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E5885"/>
    <w:multiLevelType w:val="hybridMultilevel"/>
    <w:tmpl w:val="ABA434FE"/>
    <w:lvl w:ilvl="0" w:tplc="971EEA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F4446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21233"/>
    <w:multiLevelType w:val="hybridMultilevel"/>
    <w:tmpl w:val="B0B82C14"/>
    <w:lvl w:ilvl="0" w:tplc="4CB8BB98">
      <w:start w:val="2"/>
      <w:numFmt w:val="decimal"/>
      <w:lvlText w:val="(%1)"/>
      <w:lvlJc w:val="left"/>
      <w:pPr>
        <w:ind w:left="1687" w:hanging="382"/>
        <w:jc w:val="left"/>
      </w:pPr>
      <w:rPr>
        <w:rFonts w:ascii="Arial" w:eastAsia="Arial" w:hAnsi="Arial" w:cs="Arial" w:hint="default"/>
        <w:b/>
        <w:bCs/>
        <w:color w:val="5C5255"/>
        <w:spacing w:val="-2"/>
        <w:w w:val="96"/>
        <w:sz w:val="24"/>
        <w:szCs w:val="24"/>
      </w:rPr>
    </w:lvl>
    <w:lvl w:ilvl="1" w:tplc="48B0DC68">
      <w:start w:val="2"/>
      <w:numFmt w:val="decimal"/>
      <w:lvlText w:val="(%2)"/>
      <w:lvlJc w:val="left"/>
      <w:pPr>
        <w:ind w:left="836" w:hanging="365"/>
        <w:jc w:val="right"/>
      </w:pPr>
      <w:rPr>
        <w:rFonts w:hint="default"/>
        <w:b/>
        <w:bCs/>
        <w:spacing w:val="-2"/>
        <w:w w:val="96"/>
      </w:rPr>
    </w:lvl>
    <w:lvl w:ilvl="2" w:tplc="29F6304C">
      <w:numFmt w:val="bullet"/>
      <w:lvlText w:val="•"/>
      <w:lvlJc w:val="left"/>
      <w:pPr>
        <w:ind w:left="2673" w:hanging="365"/>
      </w:pPr>
      <w:rPr>
        <w:rFonts w:hint="default"/>
      </w:rPr>
    </w:lvl>
    <w:lvl w:ilvl="3" w:tplc="5FE8C720">
      <w:numFmt w:val="bullet"/>
      <w:lvlText w:val="•"/>
      <w:lvlJc w:val="left"/>
      <w:pPr>
        <w:ind w:left="3666" w:hanging="365"/>
      </w:pPr>
      <w:rPr>
        <w:rFonts w:hint="default"/>
      </w:rPr>
    </w:lvl>
    <w:lvl w:ilvl="4" w:tplc="9380333C">
      <w:numFmt w:val="bullet"/>
      <w:lvlText w:val="•"/>
      <w:lvlJc w:val="left"/>
      <w:pPr>
        <w:ind w:left="4660" w:hanging="365"/>
      </w:pPr>
      <w:rPr>
        <w:rFonts w:hint="default"/>
      </w:rPr>
    </w:lvl>
    <w:lvl w:ilvl="5" w:tplc="1070D748">
      <w:numFmt w:val="bullet"/>
      <w:lvlText w:val="•"/>
      <w:lvlJc w:val="left"/>
      <w:pPr>
        <w:ind w:left="5653" w:hanging="365"/>
      </w:pPr>
      <w:rPr>
        <w:rFonts w:hint="default"/>
      </w:rPr>
    </w:lvl>
    <w:lvl w:ilvl="6" w:tplc="5E507B7E">
      <w:numFmt w:val="bullet"/>
      <w:lvlText w:val="•"/>
      <w:lvlJc w:val="left"/>
      <w:pPr>
        <w:ind w:left="6647" w:hanging="365"/>
      </w:pPr>
      <w:rPr>
        <w:rFonts w:hint="default"/>
      </w:rPr>
    </w:lvl>
    <w:lvl w:ilvl="7" w:tplc="004A63D4">
      <w:numFmt w:val="bullet"/>
      <w:lvlText w:val="•"/>
      <w:lvlJc w:val="left"/>
      <w:pPr>
        <w:ind w:left="7640" w:hanging="365"/>
      </w:pPr>
      <w:rPr>
        <w:rFonts w:hint="default"/>
      </w:rPr>
    </w:lvl>
    <w:lvl w:ilvl="8" w:tplc="5C50F86C">
      <w:numFmt w:val="bullet"/>
      <w:lvlText w:val="•"/>
      <w:lvlJc w:val="left"/>
      <w:pPr>
        <w:ind w:left="8634" w:hanging="365"/>
      </w:pPr>
      <w:rPr>
        <w:rFonts w:hint="default"/>
      </w:rPr>
    </w:lvl>
  </w:abstractNum>
  <w:abstractNum w:abstractNumId="11" w15:restartNumberingAfterBreak="0">
    <w:nsid w:val="2D344EB2"/>
    <w:multiLevelType w:val="hybridMultilevel"/>
    <w:tmpl w:val="77B0FC9E"/>
    <w:lvl w:ilvl="0" w:tplc="01B02A76">
      <w:start w:val="2"/>
      <w:numFmt w:val="decimal"/>
      <w:lvlText w:val="(%1)"/>
      <w:lvlJc w:val="left"/>
      <w:pPr>
        <w:ind w:left="837" w:hanging="458"/>
        <w:jc w:val="left"/>
      </w:pPr>
      <w:rPr>
        <w:rFonts w:hint="default"/>
        <w:b/>
        <w:bCs/>
        <w:spacing w:val="-2"/>
        <w:w w:val="92"/>
      </w:rPr>
    </w:lvl>
    <w:lvl w:ilvl="1" w:tplc="33CECAFC">
      <w:numFmt w:val="bullet"/>
      <w:lvlText w:val="•"/>
      <w:lvlJc w:val="left"/>
      <w:pPr>
        <w:ind w:left="1818" w:hanging="458"/>
      </w:pPr>
      <w:rPr>
        <w:rFonts w:hint="default"/>
      </w:rPr>
    </w:lvl>
    <w:lvl w:ilvl="2" w:tplc="A1C69134">
      <w:numFmt w:val="bullet"/>
      <w:lvlText w:val="•"/>
      <w:lvlJc w:val="left"/>
      <w:pPr>
        <w:ind w:left="2796" w:hanging="458"/>
      </w:pPr>
      <w:rPr>
        <w:rFonts w:hint="default"/>
      </w:rPr>
    </w:lvl>
    <w:lvl w:ilvl="3" w:tplc="F21474D8">
      <w:numFmt w:val="bullet"/>
      <w:lvlText w:val="•"/>
      <w:lvlJc w:val="left"/>
      <w:pPr>
        <w:ind w:left="3774" w:hanging="458"/>
      </w:pPr>
      <w:rPr>
        <w:rFonts w:hint="default"/>
      </w:rPr>
    </w:lvl>
    <w:lvl w:ilvl="4" w:tplc="10168456">
      <w:numFmt w:val="bullet"/>
      <w:lvlText w:val="•"/>
      <w:lvlJc w:val="left"/>
      <w:pPr>
        <w:ind w:left="4752" w:hanging="458"/>
      </w:pPr>
      <w:rPr>
        <w:rFonts w:hint="default"/>
      </w:rPr>
    </w:lvl>
    <w:lvl w:ilvl="5" w:tplc="51162F62">
      <w:numFmt w:val="bullet"/>
      <w:lvlText w:val="•"/>
      <w:lvlJc w:val="left"/>
      <w:pPr>
        <w:ind w:left="5730" w:hanging="458"/>
      </w:pPr>
      <w:rPr>
        <w:rFonts w:hint="default"/>
      </w:rPr>
    </w:lvl>
    <w:lvl w:ilvl="6" w:tplc="36F0E7DA">
      <w:numFmt w:val="bullet"/>
      <w:lvlText w:val="•"/>
      <w:lvlJc w:val="left"/>
      <w:pPr>
        <w:ind w:left="6708" w:hanging="458"/>
      </w:pPr>
      <w:rPr>
        <w:rFonts w:hint="default"/>
      </w:rPr>
    </w:lvl>
    <w:lvl w:ilvl="7" w:tplc="27B6C92A">
      <w:numFmt w:val="bullet"/>
      <w:lvlText w:val="•"/>
      <w:lvlJc w:val="left"/>
      <w:pPr>
        <w:ind w:left="7686" w:hanging="458"/>
      </w:pPr>
      <w:rPr>
        <w:rFonts w:hint="default"/>
      </w:rPr>
    </w:lvl>
    <w:lvl w:ilvl="8" w:tplc="E494C176">
      <w:numFmt w:val="bullet"/>
      <w:lvlText w:val="•"/>
      <w:lvlJc w:val="left"/>
      <w:pPr>
        <w:ind w:left="8664" w:hanging="458"/>
      </w:pPr>
      <w:rPr>
        <w:rFonts w:hint="default"/>
      </w:rPr>
    </w:lvl>
  </w:abstractNum>
  <w:abstractNum w:abstractNumId="12" w15:restartNumberingAfterBreak="0">
    <w:nsid w:val="2EA05F1D"/>
    <w:multiLevelType w:val="hybridMultilevel"/>
    <w:tmpl w:val="2D9C076A"/>
    <w:lvl w:ilvl="0" w:tplc="E2A21A00">
      <w:start w:val="2"/>
      <w:numFmt w:val="decimal"/>
      <w:lvlText w:val="(%1)"/>
      <w:lvlJc w:val="left"/>
      <w:pPr>
        <w:ind w:left="454" w:hanging="390"/>
        <w:jc w:val="left"/>
      </w:pPr>
      <w:rPr>
        <w:rFonts w:hint="default"/>
        <w:b/>
        <w:bCs/>
        <w:spacing w:val="-2"/>
        <w:w w:val="94"/>
        <w:position w:val="5"/>
      </w:rPr>
    </w:lvl>
    <w:lvl w:ilvl="1" w:tplc="D31C5646">
      <w:start w:val="1"/>
      <w:numFmt w:val="lowerLetter"/>
      <w:lvlText w:val="%2)"/>
      <w:lvlJc w:val="left"/>
      <w:pPr>
        <w:ind w:left="2282" w:hanging="278"/>
        <w:jc w:val="left"/>
      </w:pPr>
      <w:rPr>
        <w:rFonts w:hint="default"/>
        <w:b/>
        <w:bCs/>
        <w:spacing w:val="0"/>
        <w:w w:val="94"/>
      </w:rPr>
    </w:lvl>
    <w:lvl w:ilvl="2" w:tplc="1118302A">
      <w:numFmt w:val="bullet"/>
      <w:lvlText w:val="•"/>
      <w:lvlJc w:val="left"/>
      <w:pPr>
        <w:ind w:left="3206" w:hanging="278"/>
      </w:pPr>
      <w:rPr>
        <w:rFonts w:hint="default"/>
      </w:rPr>
    </w:lvl>
    <w:lvl w:ilvl="3" w:tplc="4AAC1CBC">
      <w:numFmt w:val="bullet"/>
      <w:lvlText w:val="•"/>
      <w:lvlJc w:val="left"/>
      <w:pPr>
        <w:ind w:left="4133" w:hanging="278"/>
      </w:pPr>
      <w:rPr>
        <w:rFonts w:hint="default"/>
      </w:rPr>
    </w:lvl>
    <w:lvl w:ilvl="4" w:tplc="98DA761C">
      <w:numFmt w:val="bullet"/>
      <w:lvlText w:val="•"/>
      <w:lvlJc w:val="left"/>
      <w:pPr>
        <w:ind w:left="5060" w:hanging="278"/>
      </w:pPr>
      <w:rPr>
        <w:rFonts w:hint="default"/>
      </w:rPr>
    </w:lvl>
    <w:lvl w:ilvl="5" w:tplc="B1269582">
      <w:numFmt w:val="bullet"/>
      <w:lvlText w:val="•"/>
      <w:lvlJc w:val="left"/>
      <w:pPr>
        <w:ind w:left="5987" w:hanging="278"/>
      </w:pPr>
      <w:rPr>
        <w:rFonts w:hint="default"/>
      </w:rPr>
    </w:lvl>
    <w:lvl w:ilvl="6" w:tplc="1186BB9A">
      <w:numFmt w:val="bullet"/>
      <w:lvlText w:val="•"/>
      <w:lvlJc w:val="left"/>
      <w:pPr>
        <w:ind w:left="6913" w:hanging="278"/>
      </w:pPr>
      <w:rPr>
        <w:rFonts w:hint="default"/>
      </w:rPr>
    </w:lvl>
    <w:lvl w:ilvl="7" w:tplc="99C832B8">
      <w:numFmt w:val="bullet"/>
      <w:lvlText w:val="•"/>
      <w:lvlJc w:val="left"/>
      <w:pPr>
        <w:ind w:left="7840" w:hanging="278"/>
      </w:pPr>
      <w:rPr>
        <w:rFonts w:hint="default"/>
      </w:rPr>
    </w:lvl>
    <w:lvl w:ilvl="8" w:tplc="0D3C2CF4">
      <w:numFmt w:val="bullet"/>
      <w:lvlText w:val="•"/>
      <w:lvlJc w:val="left"/>
      <w:pPr>
        <w:ind w:left="8767" w:hanging="278"/>
      </w:pPr>
      <w:rPr>
        <w:rFonts w:hint="default"/>
      </w:rPr>
    </w:lvl>
  </w:abstractNum>
  <w:abstractNum w:abstractNumId="13" w15:restartNumberingAfterBreak="0">
    <w:nsid w:val="31EC6222"/>
    <w:multiLevelType w:val="hybridMultilevel"/>
    <w:tmpl w:val="F88CD56C"/>
    <w:lvl w:ilvl="0" w:tplc="251AAE0E">
      <w:start w:val="2"/>
      <w:numFmt w:val="decimal"/>
      <w:lvlText w:val="(%1)"/>
      <w:lvlJc w:val="left"/>
      <w:pPr>
        <w:ind w:left="1636" w:hanging="339"/>
        <w:jc w:val="left"/>
      </w:pPr>
      <w:rPr>
        <w:rFonts w:hint="default"/>
        <w:b/>
        <w:bCs/>
        <w:spacing w:val="-2"/>
        <w:w w:val="96"/>
      </w:rPr>
    </w:lvl>
    <w:lvl w:ilvl="1" w:tplc="D4A6731E">
      <w:start w:val="1"/>
      <w:numFmt w:val="lowerLetter"/>
      <w:lvlText w:val="%2)"/>
      <w:lvlJc w:val="left"/>
      <w:pPr>
        <w:ind w:left="2268" w:hanging="269"/>
        <w:jc w:val="left"/>
      </w:pPr>
      <w:rPr>
        <w:rFonts w:hint="default"/>
        <w:b/>
        <w:bCs/>
        <w:w w:val="96"/>
      </w:rPr>
    </w:lvl>
    <w:lvl w:ilvl="2" w:tplc="B6FA3CCA">
      <w:numFmt w:val="bullet"/>
      <w:lvlText w:val="•"/>
      <w:lvlJc w:val="left"/>
      <w:pPr>
        <w:ind w:left="3189" w:hanging="269"/>
      </w:pPr>
      <w:rPr>
        <w:rFonts w:hint="default"/>
      </w:rPr>
    </w:lvl>
    <w:lvl w:ilvl="3" w:tplc="6ED0A22E">
      <w:numFmt w:val="bullet"/>
      <w:lvlText w:val="•"/>
      <w:lvlJc w:val="left"/>
      <w:pPr>
        <w:ind w:left="4118" w:hanging="269"/>
      </w:pPr>
      <w:rPr>
        <w:rFonts w:hint="default"/>
      </w:rPr>
    </w:lvl>
    <w:lvl w:ilvl="4" w:tplc="43882230">
      <w:numFmt w:val="bullet"/>
      <w:lvlText w:val="•"/>
      <w:lvlJc w:val="left"/>
      <w:pPr>
        <w:ind w:left="5047" w:hanging="269"/>
      </w:pPr>
      <w:rPr>
        <w:rFonts w:hint="default"/>
      </w:rPr>
    </w:lvl>
    <w:lvl w:ilvl="5" w:tplc="008EBFC0">
      <w:numFmt w:val="bullet"/>
      <w:lvlText w:val="•"/>
      <w:lvlJc w:val="left"/>
      <w:pPr>
        <w:ind w:left="5976" w:hanging="269"/>
      </w:pPr>
      <w:rPr>
        <w:rFonts w:hint="default"/>
      </w:rPr>
    </w:lvl>
    <w:lvl w:ilvl="6" w:tplc="D1CE45DE">
      <w:numFmt w:val="bullet"/>
      <w:lvlText w:val="•"/>
      <w:lvlJc w:val="left"/>
      <w:pPr>
        <w:ind w:left="6905" w:hanging="269"/>
      </w:pPr>
      <w:rPr>
        <w:rFonts w:hint="default"/>
      </w:rPr>
    </w:lvl>
    <w:lvl w:ilvl="7" w:tplc="CCA2F8C2">
      <w:numFmt w:val="bullet"/>
      <w:lvlText w:val="•"/>
      <w:lvlJc w:val="left"/>
      <w:pPr>
        <w:ind w:left="7834" w:hanging="269"/>
      </w:pPr>
      <w:rPr>
        <w:rFonts w:hint="default"/>
      </w:rPr>
    </w:lvl>
    <w:lvl w:ilvl="8" w:tplc="EBEE8A2A">
      <w:numFmt w:val="bullet"/>
      <w:lvlText w:val="•"/>
      <w:lvlJc w:val="left"/>
      <w:pPr>
        <w:ind w:left="8763" w:hanging="269"/>
      </w:pPr>
      <w:rPr>
        <w:rFonts w:hint="default"/>
      </w:rPr>
    </w:lvl>
  </w:abstractNum>
  <w:abstractNum w:abstractNumId="14" w15:restartNumberingAfterBreak="0">
    <w:nsid w:val="33FE655E"/>
    <w:multiLevelType w:val="hybridMultilevel"/>
    <w:tmpl w:val="1F0A49C0"/>
    <w:lvl w:ilvl="0" w:tplc="D68A01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47C69"/>
    <w:multiLevelType w:val="hybridMultilevel"/>
    <w:tmpl w:val="223E1960"/>
    <w:lvl w:ilvl="0" w:tplc="CE8C4EBE">
      <w:start w:val="2"/>
      <w:numFmt w:val="decimal"/>
      <w:lvlText w:val="(%1)"/>
      <w:lvlJc w:val="left"/>
      <w:pPr>
        <w:ind w:left="470" w:hanging="390"/>
        <w:jc w:val="right"/>
      </w:pPr>
      <w:rPr>
        <w:rFonts w:hint="default"/>
        <w:b/>
        <w:bCs/>
        <w:spacing w:val="0"/>
        <w:w w:val="93"/>
      </w:rPr>
    </w:lvl>
    <w:lvl w:ilvl="1" w:tplc="611279FC">
      <w:numFmt w:val="bullet"/>
      <w:lvlText w:val="•"/>
      <w:lvlJc w:val="left"/>
      <w:pPr>
        <w:ind w:left="1494" w:hanging="390"/>
      </w:pPr>
      <w:rPr>
        <w:rFonts w:hint="default"/>
      </w:rPr>
    </w:lvl>
    <w:lvl w:ilvl="2" w:tplc="4328BAEA">
      <w:numFmt w:val="bullet"/>
      <w:lvlText w:val="•"/>
      <w:lvlJc w:val="left"/>
      <w:pPr>
        <w:ind w:left="2508" w:hanging="390"/>
      </w:pPr>
      <w:rPr>
        <w:rFonts w:hint="default"/>
      </w:rPr>
    </w:lvl>
    <w:lvl w:ilvl="3" w:tplc="19009420">
      <w:numFmt w:val="bullet"/>
      <w:lvlText w:val="•"/>
      <w:lvlJc w:val="left"/>
      <w:pPr>
        <w:ind w:left="3522" w:hanging="390"/>
      </w:pPr>
      <w:rPr>
        <w:rFonts w:hint="default"/>
      </w:rPr>
    </w:lvl>
    <w:lvl w:ilvl="4" w:tplc="0B3086EA">
      <w:numFmt w:val="bullet"/>
      <w:lvlText w:val="•"/>
      <w:lvlJc w:val="left"/>
      <w:pPr>
        <w:ind w:left="4536" w:hanging="390"/>
      </w:pPr>
      <w:rPr>
        <w:rFonts w:hint="default"/>
      </w:rPr>
    </w:lvl>
    <w:lvl w:ilvl="5" w:tplc="3CDAD1AE">
      <w:numFmt w:val="bullet"/>
      <w:lvlText w:val="•"/>
      <w:lvlJc w:val="left"/>
      <w:pPr>
        <w:ind w:left="5550" w:hanging="390"/>
      </w:pPr>
      <w:rPr>
        <w:rFonts w:hint="default"/>
      </w:rPr>
    </w:lvl>
    <w:lvl w:ilvl="6" w:tplc="B162B00E">
      <w:numFmt w:val="bullet"/>
      <w:lvlText w:val="•"/>
      <w:lvlJc w:val="left"/>
      <w:pPr>
        <w:ind w:left="6564" w:hanging="390"/>
      </w:pPr>
      <w:rPr>
        <w:rFonts w:hint="default"/>
      </w:rPr>
    </w:lvl>
    <w:lvl w:ilvl="7" w:tplc="B726A1C4">
      <w:numFmt w:val="bullet"/>
      <w:lvlText w:val="•"/>
      <w:lvlJc w:val="left"/>
      <w:pPr>
        <w:ind w:left="7578" w:hanging="390"/>
      </w:pPr>
      <w:rPr>
        <w:rFonts w:hint="default"/>
      </w:rPr>
    </w:lvl>
    <w:lvl w:ilvl="8" w:tplc="4560C542">
      <w:numFmt w:val="bullet"/>
      <w:lvlText w:val="•"/>
      <w:lvlJc w:val="left"/>
      <w:pPr>
        <w:ind w:left="8592" w:hanging="390"/>
      </w:pPr>
      <w:rPr>
        <w:rFonts w:hint="default"/>
      </w:rPr>
    </w:lvl>
  </w:abstractNum>
  <w:abstractNum w:abstractNumId="16" w15:restartNumberingAfterBreak="0">
    <w:nsid w:val="370B715B"/>
    <w:multiLevelType w:val="hybridMultilevel"/>
    <w:tmpl w:val="F7B0BB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6907AF"/>
    <w:multiLevelType w:val="hybridMultilevel"/>
    <w:tmpl w:val="FF3E9FDA"/>
    <w:lvl w:ilvl="0" w:tplc="093A55AE">
      <w:start w:val="10"/>
      <w:numFmt w:val="decimal"/>
      <w:lvlText w:val="%1."/>
      <w:lvlJc w:val="left"/>
      <w:pPr>
        <w:ind w:left="812" w:hanging="405"/>
        <w:jc w:val="left"/>
      </w:pPr>
      <w:rPr>
        <w:rFonts w:hint="default"/>
        <w:b/>
        <w:bCs/>
        <w:w w:val="91"/>
        <w:position w:val="1"/>
      </w:rPr>
    </w:lvl>
    <w:lvl w:ilvl="1" w:tplc="8DB291D4">
      <w:numFmt w:val="bullet"/>
      <w:lvlText w:val="•"/>
      <w:lvlJc w:val="left"/>
      <w:pPr>
        <w:ind w:left="1800" w:hanging="405"/>
      </w:pPr>
      <w:rPr>
        <w:rFonts w:hint="default"/>
      </w:rPr>
    </w:lvl>
    <w:lvl w:ilvl="2" w:tplc="FA3C846C">
      <w:numFmt w:val="bullet"/>
      <w:lvlText w:val="•"/>
      <w:lvlJc w:val="left"/>
      <w:pPr>
        <w:ind w:left="2780" w:hanging="405"/>
      </w:pPr>
      <w:rPr>
        <w:rFonts w:hint="default"/>
      </w:rPr>
    </w:lvl>
    <w:lvl w:ilvl="3" w:tplc="AC2CA0CA">
      <w:numFmt w:val="bullet"/>
      <w:lvlText w:val="•"/>
      <w:lvlJc w:val="left"/>
      <w:pPr>
        <w:ind w:left="3760" w:hanging="405"/>
      </w:pPr>
      <w:rPr>
        <w:rFonts w:hint="default"/>
      </w:rPr>
    </w:lvl>
    <w:lvl w:ilvl="4" w:tplc="E3223AD4">
      <w:numFmt w:val="bullet"/>
      <w:lvlText w:val="•"/>
      <w:lvlJc w:val="left"/>
      <w:pPr>
        <w:ind w:left="4740" w:hanging="405"/>
      </w:pPr>
      <w:rPr>
        <w:rFonts w:hint="default"/>
      </w:rPr>
    </w:lvl>
    <w:lvl w:ilvl="5" w:tplc="3CA27452">
      <w:numFmt w:val="bullet"/>
      <w:lvlText w:val="•"/>
      <w:lvlJc w:val="left"/>
      <w:pPr>
        <w:ind w:left="5720" w:hanging="405"/>
      </w:pPr>
      <w:rPr>
        <w:rFonts w:hint="default"/>
      </w:rPr>
    </w:lvl>
    <w:lvl w:ilvl="6" w:tplc="D480E6BC">
      <w:numFmt w:val="bullet"/>
      <w:lvlText w:val="•"/>
      <w:lvlJc w:val="left"/>
      <w:pPr>
        <w:ind w:left="6700" w:hanging="405"/>
      </w:pPr>
      <w:rPr>
        <w:rFonts w:hint="default"/>
      </w:rPr>
    </w:lvl>
    <w:lvl w:ilvl="7" w:tplc="80D031D0">
      <w:numFmt w:val="bullet"/>
      <w:lvlText w:val="•"/>
      <w:lvlJc w:val="left"/>
      <w:pPr>
        <w:ind w:left="7680" w:hanging="405"/>
      </w:pPr>
      <w:rPr>
        <w:rFonts w:hint="default"/>
      </w:rPr>
    </w:lvl>
    <w:lvl w:ilvl="8" w:tplc="6B04E990">
      <w:numFmt w:val="bullet"/>
      <w:lvlText w:val="•"/>
      <w:lvlJc w:val="left"/>
      <w:pPr>
        <w:ind w:left="8660" w:hanging="405"/>
      </w:pPr>
      <w:rPr>
        <w:rFonts w:hint="default"/>
      </w:rPr>
    </w:lvl>
  </w:abstractNum>
  <w:abstractNum w:abstractNumId="18" w15:restartNumberingAfterBreak="0">
    <w:nsid w:val="39873C5F"/>
    <w:multiLevelType w:val="hybridMultilevel"/>
    <w:tmpl w:val="72E426C8"/>
    <w:lvl w:ilvl="0" w:tplc="54A82900">
      <w:start w:val="2"/>
      <w:numFmt w:val="decimal"/>
      <w:lvlText w:val="(%1)"/>
      <w:lvlJc w:val="left"/>
      <w:pPr>
        <w:ind w:left="1670" w:hanging="365"/>
        <w:jc w:val="right"/>
      </w:pPr>
      <w:rPr>
        <w:rFonts w:hint="default"/>
        <w:b/>
        <w:bCs/>
        <w:spacing w:val="-2"/>
        <w:w w:val="96"/>
      </w:rPr>
    </w:lvl>
    <w:lvl w:ilvl="1" w:tplc="34A29480">
      <w:numFmt w:val="bullet"/>
      <w:lvlText w:val="•"/>
      <w:lvlJc w:val="left"/>
      <w:pPr>
        <w:ind w:left="2574" w:hanging="365"/>
      </w:pPr>
      <w:rPr>
        <w:rFonts w:hint="default"/>
      </w:rPr>
    </w:lvl>
    <w:lvl w:ilvl="2" w:tplc="77463966">
      <w:numFmt w:val="bullet"/>
      <w:lvlText w:val="•"/>
      <w:lvlJc w:val="left"/>
      <w:pPr>
        <w:ind w:left="3468" w:hanging="365"/>
      </w:pPr>
      <w:rPr>
        <w:rFonts w:hint="default"/>
      </w:rPr>
    </w:lvl>
    <w:lvl w:ilvl="3" w:tplc="833CFA84">
      <w:numFmt w:val="bullet"/>
      <w:lvlText w:val="•"/>
      <w:lvlJc w:val="left"/>
      <w:pPr>
        <w:ind w:left="4362" w:hanging="365"/>
      </w:pPr>
      <w:rPr>
        <w:rFonts w:hint="default"/>
      </w:rPr>
    </w:lvl>
    <w:lvl w:ilvl="4" w:tplc="4E069F5C">
      <w:numFmt w:val="bullet"/>
      <w:lvlText w:val="•"/>
      <w:lvlJc w:val="left"/>
      <w:pPr>
        <w:ind w:left="5256" w:hanging="365"/>
      </w:pPr>
      <w:rPr>
        <w:rFonts w:hint="default"/>
      </w:rPr>
    </w:lvl>
    <w:lvl w:ilvl="5" w:tplc="112E62B2">
      <w:numFmt w:val="bullet"/>
      <w:lvlText w:val="•"/>
      <w:lvlJc w:val="left"/>
      <w:pPr>
        <w:ind w:left="6150" w:hanging="365"/>
      </w:pPr>
      <w:rPr>
        <w:rFonts w:hint="default"/>
      </w:rPr>
    </w:lvl>
    <w:lvl w:ilvl="6" w:tplc="BB123C3E">
      <w:numFmt w:val="bullet"/>
      <w:lvlText w:val="•"/>
      <w:lvlJc w:val="left"/>
      <w:pPr>
        <w:ind w:left="7044" w:hanging="365"/>
      </w:pPr>
      <w:rPr>
        <w:rFonts w:hint="default"/>
      </w:rPr>
    </w:lvl>
    <w:lvl w:ilvl="7" w:tplc="6C3CD08E">
      <w:numFmt w:val="bullet"/>
      <w:lvlText w:val="•"/>
      <w:lvlJc w:val="left"/>
      <w:pPr>
        <w:ind w:left="7938" w:hanging="365"/>
      </w:pPr>
      <w:rPr>
        <w:rFonts w:hint="default"/>
      </w:rPr>
    </w:lvl>
    <w:lvl w:ilvl="8" w:tplc="8F0EB08C">
      <w:numFmt w:val="bullet"/>
      <w:lvlText w:val="•"/>
      <w:lvlJc w:val="left"/>
      <w:pPr>
        <w:ind w:left="8832" w:hanging="365"/>
      </w:pPr>
      <w:rPr>
        <w:rFonts w:hint="default"/>
      </w:rPr>
    </w:lvl>
  </w:abstractNum>
  <w:abstractNum w:abstractNumId="19" w15:restartNumberingAfterBreak="0">
    <w:nsid w:val="3A616D1C"/>
    <w:multiLevelType w:val="hybridMultilevel"/>
    <w:tmpl w:val="1A269CC4"/>
    <w:lvl w:ilvl="0" w:tplc="966E7392">
      <w:start w:val="2"/>
      <w:numFmt w:val="decimal"/>
      <w:lvlText w:val="(%1)"/>
      <w:lvlJc w:val="left"/>
      <w:pPr>
        <w:ind w:left="484" w:hanging="404"/>
        <w:jc w:val="left"/>
      </w:pPr>
      <w:rPr>
        <w:rFonts w:hint="default"/>
        <w:b/>
        <w:bCs/>
        <w:spacing w:val="-3"/>
        <w:w w:val="97"/>
      </w:rPr>
    </w:lvl>
    <w:lvl w:ilvl="1" w:tplc="065C4ADE">
      <w:numFmt w:val="bullet"/>
      <w:lvlText w:val="•"/>
      <w:lvlJc w:val="left"/>
      <w:pPr>
        <w:ind w:left="1494" w:hanging="404"/>
      </w:pPr>
      <w:rPr>
        <w:rFonts w:hint="default"/>
      </w:rPr>
    </w:lvl>
    <w:lvl w:ilvl="2" w:tplc="B54250B6">
      <w:numFmt w:val="bullet"/>
      <w:lvlText w:val="•"/>
      <w:lvlJc w:val="left"/>
      <w:pPr>
        <w:ind w:left="2508" w:hanging="404"/>
      </w:pPr>
      <w:rPr>
        <w:rFonts w:hint="default"/>
      </w:rPr>
    </w:lvl>
    <w:lvl w:ilvl="3" w:tplc="BC966342">
      <w:numFmt w:val="bullet"/>
      <w:lvlText w:val="•"/>
      <w:lvlJc w:val="left"/>
      <w:pPr>
        <w:ind w:left="3522" w:hanging="404"/>
      </w:pPr>
      <w:rPr>
        <w:rFonts w:hint="default"/>
      </w:rPr>
    </w:lvl>
    <w:lvl w:ilvl="4" w:tplc="57606228">
      <w:numFmt w:val="bullet"/>
      <w:lvlText w:val="•"/>
      <w:lvlJc w:val="left"/>
      <w:pPr>
        <w:ind w:left="4536" w:hanging="404"/>
      </w:pPr>
      <w:rPr>
        <w:rFonts w:hint="default"/>
      </w:rPr>
    </w:lvl>
    <w:lvl w:ilvl="5" w:tplc="209206A4">
      <w:numFmt w:val="bullet"/>
      <w:lvlText w:val="•"/>
      <w:lvlJc w:val="left"/>
      <w:pPr>
        <w:ind w:left="5550" w:hanging="404"/>
      </w:pPr>
      <w:rPr>
        <w:rFonts w:hint="default"/>
      </w:rPr>
    </w:lvl>
    <w:lvl w:ilvl="6" w:tplc="116CC688">
      <w:numFmt w:val="bullet"/>
      <w:lvlText w:val="•"/>
      <w:lvlJc w:val="left"/>
      <w:pPr>
        <w:ind w:left="6564" w:hanging="404"/>
      </w:pPr>
      <w:rPr>
        <w:rFonts w:hint="default"/>
      </w:rPr>
    </w:lvl>
    <w:lvl w:ilvl="7" w:tplc="C1A8D480">
      <w:numFmt w:val="bullet"/>
      <w:lvlText w:val="•"/>
      <w:lvlJc w:val="left"/>
      <w:pPr>
        <w:ind w:left="7578" w:hanging="404"/>
      </w:pPr>
      <w:rPr>
        <w:rFonts w:hint="default"/>
      </w:rPr>
    </w:lvl>
    <w:lvl w:ilvl="8" w:tplc="F21C9EB0">
      <w:numFmt w:val="bullet"/>
      <w:lvlText w:val="•"/>
      <w:lvlJc w:val="left"/>
      <w:pPr>
        <w:ind w:left="8592" w:hanging="404"/>
      </w:pPr>
      <w:rPr>
        <w:rFonts w:hint="default"/>
      </w:rPr>
    </w:lvl>
  </w:abstractNum>
  <w:abstractNum w:abstractNumId="20" w15:restartNumberingAfterBreak="0">
    <w:nsid w:val="3CD56CD9"/>
    <w:multiLevelType w:val="hybridMultilevel"/>
    <w:tmpl w:val="F9C484CC"/>
    <w:lvl w:ilvl="0" w:tplc="145EC9BC">
      <w:start w:val="2"/>
      <w:numFmt w:val="decimal"/>
      <w:lvlText w:val="(%1)"/>
      <w:lvlJc w:val="left"/>
      <w:pPr>
        <w:ind w:left="471" w:hanging="364"/>
        <w:jc w:val="left"/>
      </w:pPr>
      <w:rPr>
        <w:rFonts w:hint="default"/>
        <w:b/>
        <w:bCs/>
        <w:spacing w:val="-2"/>
        <w:w w:val="96"/>
      </w:rPr>
    </w:lvl>
    <w:lvl w:ilvl="1" w:tplc="E8EE7178">
      <w:numFmt w:val="bullet"/>
      <w:lvlText w:val="•"/>
      <w:lvlJc w:val="left"/>
      <w:pPr>
        <w:ind w:left="1494" w:hanging="364"/>
      </w:pPr>
      <w:rPr>
        <w:rFonts w:hint="default"/>
      </w:rPr>
    </w:lvl>
    <w:lvl w:ilvl="2" w:tplc="9C504A12">
      <w:numFmt w:val="bullet"/>
      <w:lvlText w:val="•"/>
      <w:lvlJc w:val="left"/>
      <w:pPr>
        <w:ind w:left="2508" w:hanging="364"/>
      </w:pPr>
      <w:rPr>
        <w:rFonts w:hint="default"/>
      </w:rPr>
    </w:lvl>
    <w:lvl w:ilvl="3" w:tplc="F920F700">
      <w:numFmt w:val="bullet"/>
      <w:lvlText w:val="•"/>
      <w:lvlJc w:val="left"/>
      <w:pPr>
        <w:ind w:left="3522" w:hanging="364"/>
      </w:pPr>
      <w:rPr>
        <w:rFonts w:hint="default"/>
      </w:rPr>
    </w:lvl>
    <w:lvl w:ilvl="4" w:tplc="7B944CD6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0D6EA7D2">
      <w:numFmt w:val="bullet"/>
      <w:lvlText w:val="•"/>
      <w:lvlJc w:val="left"/>
      <w:pPr>
        <w:ind w:left="5550" w:hanging="364"/>
      </w:pPr>
      <w:rPr>
        <w:rFonts w:hint="default"/>
      </w:rPr>
    </w:lvl>
    <w:lvl w:ilvl="6" w:tplc="C4A2F4D2">
      <w:numFmt w:val="bullet"/>
      <w:lvlText w:val="•"/>
      <w:lvlJc w:val="left"/>
      <w:pPr>
        <w:ind w:left="6564" w:hanging="364"/>
      </w:pPr>
      <w:rPr>
        <w:rFonts w:hint="default"/>
      </w:rPr>
    </w:lvl>
    <w:lvl w:ilvl="7" w:tplc="D6982810">
      <w:numFmt w:val="bullet"/>
      <w:lvlText w:val="•"/>
      <w:lvlJc w:val="left"/>
      <w:pPr>
        <w:ind w:left="7578" w:hanging="364"/>
      </w:pPr>
      <w:rPr>
        <w:rFonts w:hint="default"/>
      </w:rPr>
    </w:lvl>
    <w:lvl w:ilvl="8" w:tplc="70969ADC">
      <w:numFmt w:val="bullet"/>
      <w:lvlText w:val="•"/>
      <w:lvlJc w:val="left"/>
      <w:pPr>
        <w:ind w:left="8592" w:hanging="364"/>
      </w:pPr>
      <w:rPr>
        <w:rFonts w:hint="default"/>
      </w:rPr>
    </w:lvl>
  </w:abstractNum>
  <w:abstractNum w:abstractNumId="21" w15:restartNumberingAfterBreak="0">
    <w:nsid w:val="3F8B7421"/>
    <w:multiLevelType w:val="hybridMultilevel"/>
    <w:tmpl w:val="CA303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769BE"/>
    <w:multiLevelType w:val="hybridMultilevel"/>
    <w:tmpl w:val="BE42887A"/>
    <w:lvl w:ilvl="0" w:tplc="1F6AB066">
      <w:start w:val="2"/>
      <w:numFmt w:val="decimal"/>
      <w:lvlText w:val="(%1)"/>
      <w:lvlJc w:val="left"/>
      <w:pPr>
        <w:ind w:left="491" w:hanging="458"/>
        <w:jc w:val="left"/>
      </w:pPr>
      <w:rPr>
        <w:rFonts w:hint="default"/>
        <w:b/>
        <w:bCs/>
        <w:spacing w:val="-4"/>
        <w:w w:val="97"/>
      </w:rPr>
    </w:lvl>
    <w:lvl w:ilvl="1" w:tplc="DDFA3A68">
      <w:start w:val="1"/>
      <w:numFmt w:val="lowerLetter"/>
      <w:lvlText w:val="%2)"/>
      <w:lvlJc w:val="left"/>
      <w:pPr>
        <w:ind w:left="1170" w:hanging="277"/>
        <w:jc w:val="right"/>
      </w:pPr>
      <w:rPr>
        <w:rFonts w:hint="default"/>
        <w:spacing w:val="0"/>
        <w:w w:val="96"/>
      </w:rPr>
    </w:lvl>
    <w:lvl w:ilvl="2" w:tplc="00B0BCCA">
      <w:start w:val="1"/>
      <w:numFmt w:val="lowerLetter"/>
      <w:lvlText w:val="%3)"/>
      <w:lvlJc w:val="left"/>
      <w:pPr>
        <w:ind w:left="2294" w:hanging="285"/>
        <w:jc w:val="right"/>
      </w:pPr>
      <w:rPr>
        <w:rFonts w:hint="default"/>
        <w:b/>
        <w:bCs/>
        <w:spacing w:val="-4"/>
        <w:w w:val="97"/>
      </w:rPr>
    </w:lvl>
    <w:lvl w:ilvl="3" w:tplc="488457CC">
      <w:numFmt w:val="bullet"/>
      <w:lvlText w:val="•"/>
      <w:lvlJc w:val="left"/>
      <w:pPr>
        <w:ind w:left="3340" w:hanging="285"/>
      </w:pPr>
      <w:rPr>
        <w:rFonts w:hint="default"/>
      </w:rPr>
    </w:lvl>
    <w:lvl w:ilvl="4" w:tplc="B0CC0B16">
      <w:numFmt w:val="bullet"/>
      <w:lvlText w:val="•"/>
      <w:lvlJc w:val="left"/>
      <w:pPr>
        <w:ind w:left="4380" w:hanging="285"/>
      </w:pPr>
      <w:rPr>
        <w:rFonts w:hint="default"/>
      </w:rPr>
    </w:lvl>
    <w:lvl w:ilvl="5" w:tplc="B21C8768">
      <w:numFmt w:val="bullet"/>
      <w:lvlText w:val="•"/>
      <w:lvlJc w:val="left"/>
      <w:pPr>
        <w:ind w:left="5420" w:hanging="285"/>
      </w:pPr>
      <w:rPr>
        <w:rFonts w:hint="default"/>
      </w:rPr>
    </w:lvl>
    <w:lvl w:ilvl="6" w:tplc="03A08B02">
      <w:numFmt w:val="bullet"/>
      <w:lvlText w:val="•"/>
      <w:lvlJc w:val="left"/>
      <w:pPr>
        <w:ind w:left="6460" w:hanging="285"/>
      </w:pPr>
      <w:rPr>
        <w:rFonts w:hint="default"/>
      </w:rPr>
    </w:lvl>
    <w:lvl w:ilvl="7" w:tplc="2D0217C0">
      <w:numFmt w:val="bullet"/>
      <w:lvlText w:val="•"/>
      <w:lvlJc w:val="left"/>
      <w:pPr>
        <w:ind w:left="7500" w:hanging="285"/>
      </w:pPr>
      <w:rPr>
        <w:rFonts w:hint="default"/>
      </w:rPr>
    </w:lvl>
    <w:lvl w:ilvl="8" w:tplc="9294C4F2">
      <w:numFmt w:val="bullet"/>
      <w:lvlText w:val="•"/>
      <w:lvlJc w:val="left"/>
      <w:pPr>
        <w:ind w:left="8540" w:hanging="285"/>
      </w:pPr>
      <w:rPr>
        <w:rFonts w:hint="default"/>
      </w:rPr>
    </w:lvl>
  </w:abstractNum>
  <w:abstractNum w:abstractNumId="23" w15:restartNumberingAfterBreak="0">
    <w:nsid w:val="4AF84DD1"/>
    <w:multiLevelType w:val="hybridMultilevel"/>
    <w:tmpl w:val="3F3AEA16"/>
    <w:lvl w:ilvl="0" w:tplc="E0D60E50">
      <w:numFmt w:val="bullet"/>
      <w:lvlText w:val="•"/>
      <w:lvlJc w:val="left"/>
      <w:pPr>
        <w:ind w:left="569" w:hanging="288"/>
      </w:pPr>
      <w:rPr>
        <w:rFonts w:ascii="Arial Unicode MS" w:eastAsia="Arial Unicode MS" w:hAnsi="Arial Unicode MS" w:cs="Arial Unicode MS" w:hint="default"/>
        <w:color w:val="685C63"/>
        <w:w w:val="148"/>
        <w:position w:val="14"/>
        <w:sz w:val="26"/>
        <w:szCs w:val="26"/>
      </w:rPr>
    </w:lvl>
    <w:lvl w:ilvl="1" w:tplc="5420E2B2">
      <w:numFmt w:val="bullet"/>
      <w:lvlText w:val="•"/>
      <w:lvlJc w:val="left"/>
      <w:pPr>
        <w:ind w:left="1139" w:hanging="288"/>
      </w:pPr>
      <w:rPr>
        <w:rFonts w:hint="default"/>
      </w:rPr>
    </w:lvl>
    <w:lvl w:ilvl="2" w:tplc="6C00B678">
      <w:numFmt w:val="bullet"/>
      <w:lvlText w:val="•"/>
      <w:lvlJc w:val="left"/>
      <w:pPr>
        <w:ind w:left="1718" w:hanging="288"/>
      </w:pPr>
      <w:rPr>
        <w:rFonts w:hint="default"/>
      </w:rPr>
    </w:lvl>
    <w:lvl w:ilvl="3" w:tplc="CABAE3D8">
      <w:numFmt w:val="bullet"/>
      <w:lvlText w:val="•"/>
      <w:lvlJc w:val="left"/>
      <w:pPr>
        <w:ind w:left="2297" w:hanging="288"/>
      </w:pPr>
      <w:rPr>
        <w:rFonts w:hint="default"/>
      </w:rPr>
    </w:lvl>
    <w:lvl w:ilvl="4" w:tplc="84CACFBE">
      <w:numFmt w:val="bullet"/>
      <w:lvlText w:val="•"/>
      <w:lvlJc w:val="left"/>
      <w:pPr>
        <w:ind w:left="2876" w:hanging="288"/>
      </w:pPr>
      <w:rPr>
        <w:rFonts w:hint="default"/>
      </w:rPr>
    </w:lvl>
    <w:lvl w:ilvl="5" w:tplc="311EC304">
      <w:numFmt w:val="bullet"/>
      <w:lvlText w:val="•"/>
      <w:lvlJc w:val="left"/>
      <w:pPr>
        <w:ind w:left="3455" w:hanging="288"/>
      </w:pPr>
      <w:rPr>
        <w:rFonts w:hint="default"/>
      </w:rPr>
    </w:lvl>
    <w:lvl w:ilvl="6" w:tplc="056C5C5E">
      <w:numFmt w:val="bullet"/>
      <w:lvlText w:val="•"/>
      <w:lvlJc w:val="left"/>
      <w:pPr>
        <w:ind w:left="4034" w:hanging="288"/>
      </w:pPr>
      <w:rPr>
        <w:rFonts w:hint="default"/>
      </w:rPr>
    </w:lvl>
    <w:lvl w:ilvl="7" w:tplc="D4B832C2">
      <w:numFmt w:val="bullet"/>
      <w:lvlText w:val="•"/>
      <w:lvlJc w:val="left"/>
      <w:pPr>
        <w:ind w:left="4613" w:hanging="288"/>
      </w:pPr>
      <w:rPr>
        <w:rFonts w:hint="default"/>
      </w:rPr>
    </w:lvl>
    <w:lvl w:ilvl="8" w:tplc="C016BAC8">
      <w:numFmt w:val="bullet"/>
      <w:lvlText w:val="•"/>
      <w:lvlJc w:val="left"/>
      <w:pPr>
        <w:ind w:left="5193" w:hanging="288"/>
      </w:pPr>
      <w:rPr>
        <w:rFonts w:hint="default"/>
      </w:rPr>
    </w:lvl>
  </w:abstractNum>
  <w:abstractNum w:abstractNumId="24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F7144"/>
    <w:multiLevelType w:val="hybridMultilevel"/>
    <w:tmpl w:val="0AD6F3CA"/>
    <w:lvl w:ilvl="0" w:tplc="2120151C">
      <w:start w:val="13"/>
      <w:numFmt w:val="decimal"/>
      <w:lvlText w:val="%1."/>
      <w:lvlJc w:val="left"/>
      <w:pPr>
        <w:ind w:left="808" w:hanging="400"/>
        <w:jc w:val="left"/>
      </w:pPr>
      <w:rPr>
        <w:rFonts w:hint="default"/>
        <w:b/>
        <w:bCs/>
        <w:w w:val="91"/>
        <w:position w:val="3"/>
      </w:rPr>
    </w:lvl>
    <w:lvl w:ilvl="1" w:tplc="581C7C1A">
      <w:numFmt w:val="bullet"/>
      <w:lvlText w:val="•"/>
      <w:lvlJc w:val="left"/>
      <w:pPr>
        <w:ind w:left="1020" w:hanging="400"/>
      </w:pPr>
      <w:rPr>
        <w:rFonts w:hint="default"/>
      </w:rPr>
    </w:lvl>
    <w:lvl w:ilvl="2" w:tplc="7B66796E">
      <w:numFmt w:val="bullet"/>
      <w:lvlText w:val="•"/>
      <w:lvlJc w:val="left"/>
      <w:pPr>
        <w:ind w:left="2086" w:hanging="400"/>
      </w:pPr>
      <w:rPr>
        <w:rFonts w:hint="default"/>
      </w:rPr>
    </w:lvl>
    <w:lvl w:ilvl="3" w:tplc="DBBEAE58">
      <w:numFmt w:val="bullet"/>
      <w:lvlText w:val="•"/>
      <w:lvlJc w:val="left"/>
      <w:pPr>
        <w:ind w:left="3153" w:hanging="400"/>
      </w:pPr>
      <w:rPr>
        <w:rFonts w:hint="default"/>
      </w:rPr>
    </w:lvl>
    <w:lvl w:ilvl="4" w:tplc="01DE1AFC">
      <w:numFmt w:val="bullet"/>
      <w:lvlText w:val="•"/>
      <w:lvlJc w:val="left"/>
      <w:pPr>
        <w:ind w:left="4220" w:hanging="400"/>
      </w:pPr>
      <w:rPr>
        <w:rFonts w:hint="default"/>
      </w:rPr>
    </w:lvl>
    <w:lvl w:ilvl="5" w:tplc="9C14531C">
      <w:numFmt w:val="bullet"/>
      <w:lvlText w:val="•"/>
      <w:lvlJc w:val="left"/>
      <w:pPr>
        <w:ind w:left="5287" w:hanging="400"/>
      </w:pPr>
      <w:rPr>
        <w:rFonts w:hint="default"/>
      </w:rPr>
    </w:lvl>
    <w:lvl w:ilvl="6" w:tplc="C172E786">
      <w:numFmt w:val="bullet"/>
      <w:lvlText w:val="•"/>
      <w:lvlJc w:val="left"/>
      <w:pPr>
        <w:ind w:left="6353" w:hanging="400"/>
      </w:pPr>
      <w:rPr>
        <w:rFonts w:hint="default"/>
      </w:rPr>
    </w:lvl>
    <w:lvl w:ilvl="7" w:tplc="BF000DB8">
      <w:numFmt w:val="bullet"/>
      <w:lvlText w:val="•"/>
      <w:lvlJc w:val="left"/>
      <w:pPr>
        <w:ind w:left="7420" w:hanging="400"/>
      </w:pPr>
      <w:rPr>
        <w:rFonts w:hint="default"/>
      </w:rPr>
    </w:lvl>
    <w:lvl w:ilvl="8" w:tplc="BA32B2D6">
      <w:numFmt w:val="bullet"/>
      <w:lvlText w:val="•"/>
      <w:lvlJc w:val="left"/>
      <w:pPr>
        <w:ind w:left="8487" w:hanging="400"/>
      </w:pPr>
      <w:rPr>
        <w:rFonts w:hint="default"/>
      </w:rPr>
    </w:lvl>
  </w:abstractNum>
  <w:abstractNum w:abstractNumId="26" w15:restartNumberingAfterBreak="0">
    <w:nsid w:val="5323315A"/>
    <w:multiLevelType w:val="hybridMultilevel"/>
    <w:tmpl w:val="1E80728E"/>
    <w:lvl w:ilvl="0" w:tplc="10A855BE">
      <w:start w:val="2"/>
      <w:numFmt w:val="decimal"/>
      <w:lvlText w:val="(%1)"/>
      <w:lvlJc w:val="left"/>
      <w:pPr>
        <w:ind w:left="479" w:hanging="356"/>
        <w:jc w:val="left"/>
      </w:pPr>
      <w:rPr>
        <w:rFonts w:hint="default"/>
        <w:b/>
        <w:bCs/>
        <w:spacing w:val="0"/>
        <w:w w:val="93"/>
      </w:rPr>
    </w:lvl>
    <w:lvl w:ilvl="1" w:tplc="D08C2130">
      <w:numFmt w:val="bullet"/>
      <w:lvlText w:val="•"/>
      <w:lvlJc w:val="left"/>
      <w:pPr>
        <w:ind w:left="1494" w:hanging="356"/>
      </w:pPr>
      <w:rPr>
        <w:rFonts w:hint="default"/>
      </w:rPr>
    </w:lvl>
    <w:lvl w:ilvl="2" w:tplc="9F481FDC">
      <w:numFmt w:val="bullet"/>
      <w:lvlText w:val="•"/>
      <w:lvlJc w:val="left"/>
      <w:pPr>
        <w:ind w:left="2508" w:hanging="356"/>
      </w:pPr>
      <w:rPr>
        <w:rFonts w:hint="default"/>
      </w:rPr>
    </w:lvl>
    <w:lvl w:ilvl="3" w:tplc="8F649536">
      <w:numFmt w:val="bullet"/>
      <w:lvlText w:val="•"/>
      <w:lvlJc w:val="left"/>
      <w:pPr>
        <w:ind w:left="3522" w:hanging="356"/>
      </w:pPr>
      <w:rPr>
        <w:rFonts w:hint="default"/>
      </w:rPr>
    </w:lvl>
    <w:lvl w:ilvl="4" w:tplc="E40C1E00">
      <w:numFmt w:val="bullet"/>
      <w:lvlText w:val="•"/>
      <w:lvlJc w:val="left"/>
      <w:pPr>
        <w:ind w:left="4536" w:hanging="356"/>
      </w:pPr>
      <w:rPr>
        <w:rFonts w:hint="default"/>
      </w:rPr>
    </w:lvl>
    <w:lvl w:ilvl="5" w:tplc="26249EBC">
      <w:numFmt w:val="bullet"/>
      <w:lvlText w:val="•"/>
      <w:lvlJc w:val="left"/>
      <w:pPr>
        <w:ind w:left="5550" w:hanging="356"/>
      </w:pPr>
      <w:rPr>
        <w:rFonts w:hint="default"/>
      </w:rPr>
    </w:lvl>
    <w:lvl w:ilvl="6" w:tplc="289A286A">
      <w:numFmt w:val="bullet"/>
      <w:lvlText w:val="•"/>
      <w:lvlJc w:val="left"/>
      <w:pPr>
        <w:ind w:left="6564" w:hanging="356"/>
      </w:pPr>
      <w:rPr>
        <w:rFonts w:hint="default"/>
      </w:rPr>
    </w:lvl>
    <w:lvl w:ilvl="7" w:tplc="B4D4CAE0">
      <w:numFmt w:val="bullet"/>
      <w:lvlText w:val="•"/>
      <w:lvlJc w:val="left"/>
      <w:pPr>
        <w:ind w:left="7578" w:hanging="356"/>
      </w:pPr>
      <w:rPr>
        <w:rFonts w:hint="default"/>
      </w:rPr>
    </w:lvl>
    <w:lvl w:ilvl="8" w:tplc="A15E2082">
      <w:numFmt w:val="bullet"/>
      <w:lvlText w:val="•"/>
      <w:lvlJc w:val="left"/>
      <w:pPr>
        <w:ind w:left="8592" w:hanging="356"/>
      </w:pPr>
      <w:rPr>
        <w:rFonts w:hint="default"/>
      </w:rPr>
    </w:lvl>
  </w:abstractNum>
  <w:abstractNum w:abstractNumId="27" w15:restartNumberingAfterBreak="0">
    <w:nsid w:val="570935F8"/>
    <w:multiLevelType w:val="hybridMultilevel"/>
    <w:tmpl w:val="6CA44E62"/>
    <w:lvl w:ilvl="0" w:tplc="5A8C3404">
      <w:start w:val="2"/>
      <w:numFmt w:val="decimal"/>
      <w:lvlText w:val="(%1)"/>
      <w:lvlJc w:val="left"/>
      <w:pPr>
        <w:ind w:left="488" w:hanging="382"/>
        <w:jc w:val="right"/>
      </w:pPr>
      <w:rPr>
        <w:rFonts w:hint="default"/>
        <w:b/>
        <w:bCs/>
        <w:spacing w:val="-6"/>
        <w:w w:val="95"/>
      </w:rPr>
    </w:lvl>
    <w:lvl w:ilvl="1" w:tplc="D4EACA86">
      <w:numFmt w:val="bullet"/>
      <w:lvlText w:val="•"/>
      <w:lvlJc w:val="left"/>
      <w:pPr>
        <w:ind w:left="1494" w:hanging="382"/>
      </w:pPr>
      <w:rPr>
        <w:rFonts w:hint="default"/>
      </w:rPr>
    </w:lvl>
    <w:lvl w:ilvl="2" w:tplc="16006CBC">
      <w:numFmt w:val="bullet"/>
      <w:lvlText w:val="•"/>
      <w:lvlJc w:val="left"/>
      <w:pPr>
        <w:ind w:left="2508" w:hanging="382"/>
      </w:pPr>
      <w:rPr>
        <w:rFonts w:hint="default"/>
      </w:rPr>
    </w:lvl>
    <w:lvl w:ilvl="3" w:tplc="EBCA57AA">
      <w:numFmt w:val="bullet"/>
      <w:lvlText w:val="•"/>
      <w:lvlJc w:val="left"/>
      <w:pPr>
        <w:ind w:left="3522" w:hanging="382"/>
      </w:pPr>
      <w:rPr>
        <w:rFonts w:hint="default"/>
      </w:rPr>
    </w:lvl>
    <w:lvl w:ilvl="4" w:tplc="A7DAE460">
      <w:numFmt w:val="bullet"/>
      <w:lvlText w:val="•"/>
      <w:lvlJc w:val="left"/>
      <w:pPr>
        <w:ind w:left="4536" w:hanging="382"/>
      </w:pPr>
      <w:rPr>
        <w:rFonts w:hint="default"/>
      </w:rPr>
    </w:lvl>
    <w:lvl w:ilvl="5" w:tplc="FB98BEB8">
      <w:numFmt w:val="bullet"/>
      <w:lvlText w:val="•"/>
      <w:lvlJc w:val="left"/>
      <w:pPr>
        <w:ind w:left="5550" w:hanging="382"/>
      </w:pPr>
      <w:rPr>
        <w:rFonts w:hint="default"/>
      </w:rPr>
    </w:lvl>
    <w:lvl w:ilvl="6" w:tplc="0A6C4876">
      <w:numFmt w:val="bullet"/>
      <w:lvlText w:val="•"/>
      <w:lvlJc w:val="left"/>
      <w:pPr>
        <w:ind w:left="6564" w:hanging="382"/>
      </w:pPr>
      <w:rPr>
        <w:rFonts w:hint="default"/>
      </w:rPr>
    </w:lvl>
    <w:lvl w:ilvl="7" w:tplc="3E7C88EA">
      <w:numFmt w:val="bullet"/>
      <w:lvlText w:val="•"/>
      <w:lvlJc w:val="left"/>
      <w:pPr>
        <w:ind w:left="7578" w:hanging="382"/>
      </w:pPr>
      <w:rPr>
        <w:rFonts w:hint="default"/>
      </w:rPr>
    </w:lvl>
    <w:lvl w:ilvl="8" w:tplc="0F020354">
      <w:numFmt w:val="bullet"/>
      <w:lvlText w:val="•"/>
      <w:lvlJc w:val="left"/>
      <w:pPr>
        <w:ind w:left="8592" w:hanging="382"/>
      </w:pPr>
      <w:rPr>
        <w:rFonts w:hint="default"/>
      </w:rPr>
    </w:lvl>
  </w:abstractNum>
  <w:abstractNum w:abstractNumId="28" w15:restartNumberingAfterBreak="0">
    <w:nsid w:val="57A22C53"/>
    <w:multiLevelType w:val="hybridMultilevel"/>
    <w:tmpl w:val="2BACD4D6"/>
    <w:lvl w:ilvl="0" w:tplc="AB767684">
      <w:start w:val="2"/>
      <w:numFmt w:val="decimal"/>
      <w:lvlText w:val="(%1)"/>
      <w:lvlJc w:val="left"/>
      <w:pPr>
        <w:ind w:left="474" w:hanging="373"/>
        <w:jc w:val="left"/>
      </w:pPr>
      <w:rPr>
        <w:rFonts w:hint="default"/>
        <w:b/>
        <w:bCs/>
        <w:spacing w:val="-2"/>
        <w:w w:val="96"/>
        <w:position w:val="1"/>
      </w:rPr>
    </w:lvl>
    <w:lvl w:ilvl="1" w:tplc="1BAE3FAE">
      <w:numFmt w:val="bullet"/>
      <w:lvlText w:val="•"/>
      <w:lvlJc w:val="left"/>
      <w:pPr>
        <w:ind w:left="1494" w:hanging="373"/>
      </w:pPr>
      <w:rPr>
        <w:rFonts w:hint="default"/>
      </w:rPr>
    </w:lvl>
    <w:lvl w:ilvl="2" w:tplc="8A02E53E">
      <w:numFmt w:val="bullet"/>
      <w:lvlText w:val="•"/>
      <w:lvlJc w:val="left"/>
      <w:pPr>
        <w:ind w:left="2508" w:hanging="373"/>
      </w:pPr>
      <w:rPr>
        <w:rFonts w:hint="default"/>
      </w:rPr>
    </w:lvl>
    <w:lvl w:ilvl="3" w:tplc="0254A0C6">
      <w:numFmt w:val="bullet"/>
      <w:lvlText w:val="•"/>
      <w:lvlJc w:val="left"/>
      <w:pPr>
        <w:ind w:left="3522" w:hanging="373"/>
      </w:pPr>
      <w:rPr>
        <w:rFonts w:hint="default"/>
      </w:rPr>
    </w:lvl>
    <w:lvl w:ilvl="4" w:tplc="4E3604E6">
      <w:numFmt w:val="bullet"/>
      <w:lvlText w:val="•"/>
      <w:lvlJc w:val="left"/>
      <w:pPr>
        <w:ind w:left="4536" w:hanging="373"/>
      </w:pPr>
      <w:rPr>
        <w:rFonts w:hint="default"/>
      </w:rPr>
    </w:lvl>
    <w:lvl w:ilvl="5" w:tplc="67F0E514">
      <w:numFmt w:val="bullet"/>
      <w:lvlText w:val="•"/>
      <w:lvlJc w:val="left"/>
      <w:pPr>
        <w:ind w:left="5550" w:hanging="373"/>
      </w:pPr>
      <w:rPr>
        <w:rFonts w:hint="default"/>
      </w:rPr>
    </w:lvl>
    <w:lvl w:ilvl="6" w:tplc="DFB00F3A">
      <w:numFmt w:val="bullet"/>
      <w:lvlText w:val="•"/>
      <w:lvlJc w:val="left"/>
      <w:pPr>
        <w:ind w:left="6564" w:hanging="373"/>
      </w:pPr>
      <w:rPr>
        <w:rFonts w:hint="default"/>
      </w:rPr>
    </w:lvl>
    <w:lvl w:ilvl="7" w:tplc="61BA7FA0">
      <w:numFmt w:val="bullet"/>
      <w:lvlText w:val="•"/>
      <w:lvlJc w:val="left"/>
      <w:pPr>
        <w:ind w:left="7578" w:hanging="373"/>
      </w:pPr>
      <w:rPr>
        <w:rFonts w:hint="default"/>
      </w:rPr>
    </w:lvl>
    <w:lvl w:ilvl="8" w:tplc="A4DAEA40">
      <w:numFmt w:val="bullet"/>
      <w:lvlText w:val="•"/>
      <w:lvlJc w:val="left"/>
      <w:pPr>
        <w:ind w:left="8592" w:hanging="373"/>
      </w:pPr>
      <w:rPr>
        <w:rFonts w:hint="default"/>
      </w:rPr>
    </w:lvl>
  </w:abstractNum>
  <w:abstractNum w:abstractNumId="29" w15:restartNumberingAfterBreak="0">
    <w:nsid w:val="5C491EEB"/>
    <w:multiLevelType w:val="hybridMultilevel"/>
    <w:tmpl w:val="9C68EF52"/>
    <w:lvl w:ilvl="0" w:tplc="DB2482E4">
      <w:start w:val="2"/>
      <w:numFmt w:val="decimal"/>
      <w:lvlText w:val="%1"/>
      <w:lvlJc w:val="left"/>
      <w:pPr>
        <w:ind w:left="881" w:hanging="428"/>
        <w:jc w:val="left"/>
      </w:pPr>
      <w:rPr>
        <w:rFonts w:hint="default"/>
        <w:b/>
        <w:bCs/>
        <w:w w:val="112"/>
        <w:position w:val="1"/>
      </w:rPr>
    </w:lvl>
    <w:lvl w:ilvl="1" w:tplc="E8581CE8">
      <w:numFmt w:val="bullet"/>
      <w:lvlText w:val="•"/>
      <w:lvlJc w:val="left"/>
      <w:pPr>
        <w:ind w:left="1020" w:hanging="428"/>
      </w:pPr>
      <w:rPr>
        <w:rFonts w:hint="default"/>
      </w:rPr>
    </w:lvl>
    <w:lvl w:ilvl="2" w:tplc="71B6B712">
      <w:numFmt w:val="bullet"/>
      <w:lvlText w:val="•"/>
      <w:lvlJc w:val="left"/>
      <w:pPr>
        <w:ind w:left="1549" w:hanging="428"/>
      </w:pPr>
      <w:rPr>
        <w:rFonts w:hint="default"/>
      </w:rPr>
    </w:lvl>
    <w:lvl w:ilvl="3" w:tplc="B300906A">
      <w:numFmt w:val="bullet"/>
      <w:lvlText w:val="•"/>
      <w:lvlJc w:val="left"/>
      <w:pPr>
        <w:ind w:left="2078" w:hanging="428"/>
      </w:pPr>
      <w:rPr>
        <w:rFonts w:hint="default"/>
      </w:rPr>
    </w:lvl>
    <w:lvl w:ilvl="4" w:tplc="CE809540">
      <w:numFmt w:val="bullet"/>
      <w:lvlText w:val="•"/>
      <w:lvlJc w:val="left"/>
      <w:pPr>
        <w:ind w:left="2607" w:hanging="428"/>
      </w:pPr>
      <w:rPr>
        <w:rFonts w:hint="default"/>
      </w:rPr>
    </w:lvl>
    <w:lvl w:ilvl="5" w:tplc="46046724">
      <w:numFmt w:val="bullet"/>
      <w:lvlText w:val="•"/>
      <w:lvlJc w:val="left"/>
      <w:pPr>
        <w:ind w:left="3136" w:hanging="428"/>
      </w:pPr>
      <w:rPr>
        <w:rFonts w:hint="default"/>
      </w:rPr>
    </w:lvl>
    <w:lvl w:ilvl="6" w:tplc="557E30EC">
      <w:numFmt w:val="bullet"/>
      <w:lvlText w:val="•"/>
      <w:lvlJc w:val="left"/>
      <w:pPr>
        <w:ind w:left="3665" w:hanging="428"/>
      </w:pPr>
      <w:rPr>
        <w:rFonts w:hint="default"/>
      </w:rPr>
    </w:lvl>
    <w:lvl w:ilvl="7" w:tplc="2DD8141E">
      <w:numFmt w:val="bullet"/>
      <w:lvlText w:val="•"/>
      <w:lvlJc w:val="left"/>
      <w:pPr>
        <w:ind w:left="4194" w:hanging="428"/>
      </w:pPr>
      <w:rPr>
        <w:rFonts w:hint="default"/>
      </w:rPr>
    </w:lvl>
    <w:lvl w:ilvl="8" w:tplc="11765538">
      <w:numFmt w:val="bullet"/>
      <w:lvlText w:val="•"/>
      <w:lvlJc w:val="left"/>
      <w:pPr>
        <w:ind w:left="4723" w:hanging="428"/>
      </w:pPr>
      <w:rPr>
        <w:rFonts w:hint="default"/>
      </w:rPr>
    </w:lvl>
  </w:abstractNum>
  <w:abstractNum w:abstractNumId="30" w15:restartNumberingAfterBreak="0">
    <w:nsid w:val="61C471DC"/>
    <w:multiLevelType w:val="hybridMultilevel"/>
    <w:tmpl w:val="913AC814"/>
    <w:lvl w:ilvl="0" w:tplc="1BEEBE54">
      <w:start w:val="1"/>
      <w:numFmt w:val="lowerLetter"/>
      <w:lvlText w:val="%1)"/>
      <w:lvlJc w:val="left"/>
      <w:pPr>
        <w:ind w:left="442" w:hanging="474"/>
        <w:jc w:val="left"/>
      </w:pPr>
      <w:rPr>
        <w:rFonts w:hint="default"/>
        <w:b/>
        <w:bCs/>
        <w:spacing w:val="-2"/>
        <w:w w:val="79"/>
      </w:rPr>
    </w:lvl>
    <w:lvl w:ilvl="1" w:tplc="500EA4FC">
      <w:numFmt w:val="bullet"/>
      <w:lvlText w:val="•"/>
      <w:lvlJc w:val="left"/>
      <w:pPr>
        <w:ind w:left="1458" w:hanging="474"/>
      </w:pPr>
      <w:rPr>
        <w:rFonts w:hint="default"/>
      </w:rPr>
    </w:lvl>
    <w:lvl w:ilvl="2" w:tplc="F43405EE">
      <w:numFmt w:val="bullet"/>
      <w:lvlText w:val="•"/>
      <w:lvlJc w:val="left"/>
      <w:pPr>
        <w:ind w:left="2476" w:hanging="474"/>
      </w:pPr>
      <w:rPr>
        <w:rFonts w:hint="default"/>
      </w:rPr>
    </w:lvl>
    <w:lvl w:ilvl="3" w:tplc="F7E0FFA2">
      <w:numFmt w:val="bullet"/>
      <w:lvlText w:val="•"/>
      <w:lvlJc w:val="left"/>
      <w:pPr>
        <w:ind w:left="3494" w:hanging="474"/>
      </w:pPr>
      <w:rPr>
        <w:rFonts w:hint="default"/>
      </w:rPr>
    </w:lvl>
    <w:lvl w:ilvl="4" w:tplc="7388BE9E">
      <w:numFmt w:val="bullet"/>
      <w:lvlText w:val="•"/>
      <w:lvlJc w:val="left"/>
      <w:pPr>
        <w:ind w:left="4512" w:hanging="474"/>
      </w:pPr>
      <w:rPr>
        <w:rFonts w:hint="default"/>
      </w:rPr>
    </w:lvl>
    <w:lvl w:ilvl="5" w:tplc="49A2624C">
      <w:numFmt w:val="bullet"/>
      <w:lvlText w:val="•"/>
      <w:lvlJc w:val="left"/>
      <w:pPr>
        <w:ind w:left="5530" w:hanging="474"/>
      </w:pPr>
      <w:rPr>
        <w:rFonts w:hint="default"/>
      </w:rPr>
    </w:lvl>
    <w:lvl w:ilvl="6" w:tplc="6944E69E">
      <w:numFmt w:val="bullet"/>
      <w:lvlText w:val="•"/>
      <w:lvlJc w:val="left"/>
      <w:pPr>
        <w:ind w:left="6548" w:hanging="474"/>
      </w:pPr>
      <w:rPr>
        <w:rFonts w:hint="default"/>
      </w:rPr>
    </w:lvl>
    <w:lvl w:ilvl="7" w:tplc="D12ABA66">
      <w:numFmt w:val="bullet"/>
      <w:lvlText w:val="•"/>
      <w:lvlJc w:val="left"/>
      <w:pPr>
        <w:ind w:left="7566" w:hanging="474"/>
      </w:pPr>
      <w:rPr>
        <w:rFonts w:hint="default"/>
      </w:rPr>
    </w:lvl>
    <w:lvl w:ilvl="8" w:tplc="6E60FAA2">
      <w:numFmt w:val="bullet"/>
      <w:lvlText w:val="•"/>
      <w:lvlJc w:val="left"/>
      <w:pPr>
        <w:ind w:left="8584" w:hanging="474"/>
      </w:pPr>
      <w:rPr>
        <w:rFonts w:hint="default"/>
      </w:rPr>
    </w:lvl>
  </w:abstractNum>
  <w:abstractNum w:abstractNumId="31" w15:restartNumberingAfterBreak="0">
    <w:nsid w:val="62E06D12"/>
    <w:multiLevelType w:val="hybridMultilevel"/>
    <w:tmpl w:val="4BB4C468"/>
    <w:lvl w:ilvl="0" w:tplc="47B66BC6">
      <w:start w:val="2"/>
      <w:numFmt w:val="decimal"/>
      <w:lvlText w:val="(%1)"/>
      <w:lvlJc w:val="left"/>
      <w:pPr>
        <w:ind w:left="467" w:hanging="373"/>
        <w:jc w:val="left"/>
      </w:pPr>
      <w:rPr>
        <w:rFonts w:ascii="Arial" w:eastAsia="Arial" w:hAnsi="Arial" w:cs="Arial" w:hint="default"/>
        <w:b/>
        <w:bCs/>
        <w:color w:val="5C5154"/>
        <w:spacing w:val="-5"/>
        <w:w w:val="98"/>
        <w:sz w:val="24"/>
        <w:szCs w:val="24"/>
      </w:rPr>
    </w:lvl>
    <w:lvl w:ilvl="1" w:tplc="035C2500">
      <w:start w:val="1"/>
      <w:numFmt w:val="lowerLetter"/>
      <w:lvlText w:val="%2)"/>
      <w:lvlJc w:val="left"/>
      <w:pPr>
        <w:ind w:left="476" w:hanging="331"/>
        <w:jc w:val="left"/>
      </w:pPr>
      <w:rPr>
        <w:rFonts w:hint="default"/>
        <w:b/>
        <w:bCs/>
        <w:spacing w:val="-11"/>
        <w:w w:val="97"/>
      </w:rPr>
    </w:lvl>
    <w:lvl w:ilvl="2" w:tplc="B75CB25A">
      <w:numFmt w:val="bullet"/>
      <w:lvlText w:val="•"/>
      <w:lvlJc w:val="left"/>
      <w:pPr>
        <w:ind w:left="1606" w:hanging="331"/>
      </w:pPr>
      <w:rPr>
        <w:rFonts w:hint="default"/>
      </w:rPr>
    </w:lvl>
    <w:lvl w:ilvl="3" w:tplc="AB789DD4">
      <w:numFmt w:val="bullet"/>
      <w:lvlText w:val="•"/>
      <w:lvlJc w:val="left"/>
      <w:pPr>
        <w:ind w:left="2733" w:hanging="331"/>
      </w:pPr>
      <w:rPr>
        <w:rFonts w:hint="default"/>
      </w:rPr>
    </w:lvl>
    <w:lvl w:ilvl="4" w:tplc="6C0CA9B6">
      <w:numFmt w:val="bullet"/>
      <w:lvlText w:val="•"/>
      <w:lvlJc w:val="left"/>
      <w:pPr>
        <w:ind w:left="3860" w:hanging="331"/>
      </w:pPr>
      <w:rPr>
        <w:rFonts w:hint="default"/>
      </w:rPr>
    </w:lvl>
    <w:lvl w:ilvl="5" w:tplc="43C2CA56">
      <w:numFmt w:val="bullet"/>
      <w:lvlText w:val="•"/>
      <w:lvlJc w:val="left"/>
      <w:pPr>
        <w:ind w:left="4987" w:hanging="331"/>
      </w:pPr>
      <w:rPr>
        <w:rFonts w:hint="default"/>
      </w:rPr>
    </w:lvl>
    <w:lvl w:ilvl="6" w:tplc="E86E532A">
      <w:numFmt w:val="bullet"/>
      <w:lvlText w:val="•"/>
      <w:lvlJc w:val="left"/>
      <w:pPr>
        <w:ind w:left="6113" w:hanging="331"/>
      </w:pPr>
      <w:rPr>
        <w:rFonts w:hint="default"/>
      </w:rPr>
    </w:lvl>
    <w:lvl w:ilvl="7" w:tplc="F7D2B422">
      <w:numFmt w:val="bullet"/>
      <w:lvlText w:val="•"/>
      <w:lvlJc w:val="left"/>
      <w:pPr>
        <w:ind w:left="7240" w:hanging="331"/>
      </w:pPr>
      <w:rPr>
        <w:rFonts w:hint="default"/>
      </w:rPr>
    </w:lvl>
    <w:lvl w:ilvl="8" w:tplc="F25C45DC">
      <w:numFmt w:val="bullet"/>
      <w:lvlText w:val="•"/>
      <w:lvlJc w:val="left"/>
      <w:pPr>
        <w:ind w:left="8367" w:hanging="331"/>
      </w:pPr>
      <w:rPr>
        <w:rFonts w:hint="default"/>
      </w:rPr>
    </w:lvl>
  </w:abstractNum>
  <w:abstractNum w:abstractNumId="32" w15:restartNumberingAfterBreak="0">
    <w:nsid w:val="64695685"/>
    <w:multiLevelType w:val="hybridMultilevel"/>
    <w:tmpl w:val="E76A4EB4"/>
    <w:lvl w:ilvl="0" w:tplc="B768AE56">
      <w:start w:val="2"/>
      <w:numFmt w:val="decimal"/>
      <w:lvlText w:val="(%1)"/>
      <w:lvlJc w:val="left"/>
      <w:pPr>
        <w:ind w:left="508" w:hanging="407"/>
        <w:jc w:val="left"/>
      </w:pPr>
      <w:rPr>
        <w:rFonts w:ascii="Arial" w:eastAsia="Arial" w:hAnsi="Arial" w:cs="Arial" w:hint="default"/>
        <w:b/>
        <w:bCs/>
        <w:color w:val="5A5053"/>
        <w:spacing w:val="-3"/>
        <w:w w:val="97"/>
        <w:sz w:val="24"/>
        <w:szCs w:val="24"/>
      </w:rPr>
    </w:lvl>
    <w:lvl w:ilvl="1" w:tplc="94807950">
      <w:numFmt w:val="bullet"/>
      <w:lvlText w:val="•"/>
      <w:lvlJc w:val="left"/>
      <w:pPr>
        <w:ind w:left="1512" w:hanging="407"/>
      </w:pPr>
      <w:rPr>
        <w:rFonts w:hint="default"/>
      </w:rPr>
    </w:lvl>
    <w:lvl w:ilvl="2" w:tplc="77B01940">
      <w:numFmt w:val="bullet"/>
      <w:lvlText w:val="•"/>
      <w:lvlJc w:val="left"/>
      <w:pPr>
        <w:ind w:left="2524" w:hanging="407"/>
      </w:pPr>
      <w:rPr>
        <w:rFonts w:hint="default"/>
      </w:rPr>
    </w:lvl>
    <w:lvl w:ilvl="3" w:tplc="0F021156">
      <w:numFmt w:val="bullet"/>
      <w:lvlText w:val="•"/>
      <w:lvlJc w:val="left"/>
      <w:pPr>
        <w:ind w:left="3536" w:hanging="407"/>
      </w:pPr>
      <w:rPr>
        <w:rFonts w:hint="default"/>
      </w:rPr>
    </w:lvl>
    <w:lvl w:ilvl="4" w:tplc="693C7D38">
      <w:numFmt w:val="bullet"/>
      <w:lvlText w:val="•"/>
      <w:lvlJc w:val="left"/>
      <w:pPr>
        <w:ind w:left="4548" w:hanging="407"/>
      </w:pPr>
      <w:rPr>
        <w:rFonts w:hint="default"/>
      </w:rPr>
    </w:lvl>
    <w:lvl w:ilvl="5" w:tplc="29DC2404">
      <w:numFmt w:val="bullet"/>
      <w:lvlText w:val="•"/>
      <w:lvlJc w:val="left"/>
      <w:pPr>
        <w:ind w:left="5560" w:hanging="407"/>
      </w:pPr>
      <w:rPr>
        <w:rFonts w:hint="default"/>
      </w:rPr>
    </w:lvl>
    <w:lvl w:ilvl="6" w:tplc="F79E1152">
      <w:numFmt w:val="bullet"/>
      <w:lvlText w:val="•"/>
      <w:lvlJc w:val="left"/>
      <w:pPr>
        <w:ind w:left="6572" w:hanging="407"/>
      </w:pPr>
      <w:rPr>
        <w:rFonts w:hint="default"/>
      </w:rPr>
    </w:lvl>
    <w:lvl w:ilvl="7" w:tplc="BA3AEB1A">
      <w:numFmt w:val="bullet"/>
      <w:lvlText w:val="•"/>
      <w:lvlJc w:val="left"/>
      <w:pPr>
        <w:ind w:left="7584" w:hanging="407"/>
      </w:pPr>
      <w:rPr>
        <w:rFonts w:hint="default"/>
      </w:rPr>
    </w:lvl>
    <w:lvl w:ilvl="8" w:tplc="02C83434">
      <w:numFmt w:val="bullet"/>
      <w:lvlText w:val="•"/>
      <w:lvlJc w:val="left"/>
      <w:pPr>
        <w:ind w:left="8596" w:hanging="407"/>
      </w:pPr>
      <w:rPr>
        <w:rFonts w:hint="default"/>
      </w:rPr>
    </w:lvl>
  </w:abstractNum>
  <w:abstractNum w:abstractNumId="33" w15:restartNumberingAfterBreak="0">
    <w:nsid w:val="71A33999"/>
    <w:multiLevelType w:val="hybridMultilevel"/>
    <w:tmpl w:val="B10473BC"/>
    <w:lvl w:ilvl="0" w:tplc="53E4B9CE">
      <w:start w:val="1"/>
      <w:numFmt w:val="lowerLetter"/>
      <w:lvlText w:val="%1)"/>
      <w:lvlJc w:val="left"/>
      <w:pPr>
        <w:ind w:left="1173" w:hanging="277"/>
        <w:jc w:val="left"/>
      </w:pPr>
      <w:rPr>
        <w:rFonts w:hint="default"/>
        <w:b/>
        <w:bCs/>
        <w:w w:val="95"/>
      </w:rPr>
    </w:lvl>
    <w:lvl w:ilvl="1" w:tplc="ADD8A60C">
      <w:numFmt w:val="bullet"/>
      <w:lvlText w:val="•"/>
      <w:lvlJc w:val="left"/>
      <w:pPr>
        <w:ind w:left="2124" w:hanging="277"/>
      </w:pPr>
      <w:rPr>
        <w:rFonts w:hint="default"/>
      </w:rPr>
    </w:lvl>
    <w:lvl w:ilvl="2" w:tplc="C874B88E">
      <w:numFmt w:val="bullet"/>
      <w:lvlText w:val="•"/>
      <w:lvlJc w:val="left"/>
      <w:pPr>
        <w:ind w:left="3068" w:hanging="277"/>
      </w:pPr>
      <w:rPr>
        <w:rFonts w:hint="default"/>
      </w:rPr>
    </w:lvl>
    <w:lvl w:ilvl="3" w:tplc="BCCEDAEE">
      <w:numFmt w:val="bullet"/>
      <w:lvlText w:val="•"/>
      <w:lvlJc w:val="left"/>
      <w:pPr>
        <w:ind w:left="4012" w:hanging="277"/>
      </w:pPr>
      <w:rPr>
        <w:rFonts w:hint="default"/>
      </w:rPr>
    </w:lvl>
    <w:lvl w:ilvl="4" w:tplc="6F1CE0CA">
      <w:numFmt w:val="bullet"/>
      <w:lvlText w:val="•"/>
      <w:lvlJc w:val="left"/>
      <w:pPr>
        <w:ind w:left="4956" w:hanging="277"/>
      </w:pPr>
      <w:rPr>
        <w:rFonts w:hint="default"/>
      </w:rPr>
    </w:lvl>
    <w:lvl w:ilvl="5" w:tplc="3212340E">
      <w:numFmt w:val="bullet"/>
      <w:lvlText w:val="•"/>
      <w:lvlJc w:val="left"/>
      <w:pPr>
        <w:ind w:left="5900" w:hanging="277"/>
      </w:pPr>
      <w:rPr>
        <w:rFonts w:hint="default"/>
      </w:rPr>
    </w:lvl>
    <w:lvl w:ilvl="6" w:tplc="48B81ADE">
      <w:numFmt w:val="bullet"/>
      <w:lvlText w:val="•"/>
      <w:lvlJc w:val="left"/>
      <w:pPr>
        <w:ind w:left="6844" w:hanging="277"/>
      </w:pPr>
      <w:rPr>
        <w:rFonts w:hint="default"/>
      </w:rPr>
    </w:lvl>
    <w:lvl w:ilvl="7" w:tplc="35C2B234">
      <w:numFmt w:val="bullet"/>
      <w:lvlText w:val="•"/>
      <w:lvlJc w:val="left"/>
      <w:pPr>
        <w:ind w:left="7788" w:hanging="277"/>
      </w:pPr>
      <w:rPr>
        <w:rFonts w:hint="default"/>
      </w:rPr>
    </w:lvl>
    <w:lvl w:ilvl="8" w:tplc="030AEFC0">
      <w:numFmt w:val="bullet"/>
      <w:lvlText w:val="•"/>
      <w:lvlJc w:val="left"/>
      <w:pPr>
        <w:ind w:left="8732" w:hanging="277"/>
      </w:pPr>
      <w:rPr>
        <w:rFonts w:hint="default"/>
      </w:rPr>
    </w:lvl>
  </w:abstractNum>
  <w:abstractNum w:abstractNumId="34" w15:restartNumberingAfterBreak="0">
    <w:nsid w:val="72877DB1"/>
    <w:multiLevelType w:val="hybridMultilevel"/>
    <w:tmpl w:val="83B2C81E"/>
    <w:lvl w:ilvl="0" w:tplc="DA6E4694">
      <w:start w:val="2"/>
      <w:numFmt w:val="decimal"/>
      <w:lvlText w:val="(%1)"/>
      <w:lvlJc w:val="left"/>
      <w:pPr>
        <w:ind w:left="484" w:hanging="358"/>
        <w:jc w:val="left"/>
      </w:pPr>
      <w:rPr>
        <w:rFonts w:hint="default"/>
        <w:spacing w:val="-5"/>
        <w:w w:val="96"/>
      </w:rPr>
    </w:lvl>
    <w:lvl w:ilvl="1" w:tplc="05063332">
      <w:numFmt w:val="bullet"/>
      <w:lvlText w:val="•"/>
      <w:lvlJc w:val="left"/>
      <w:pPr>
        <w:ind w:left="1494" w:hanging="358"/>
      </w:pPr>
      <w:rPr>
        <w:rFonts w:hint="default"/>
      </w:rPr>
    </w:lvl>
    <w:lvl w:ilvl="2" w:tplc="85E2CEDA">
      <w:numFmt w:val="bullet"/>
      <w:lvlText w:val="•"/>
      <w:lvlJc w:val="left"/>
      <w:pPr>
        <w:ind w:left="2508" w:hanging="358"/>
      </w:pPr>
      <w:rPr>
        <w:rFonts w:hint="default"/>
      </w:rPr>
    </w:lvl>
    <w:lvl w:ilvl="3" w:tplc="F81A9500">
      <w:numFmt w:val="bullet"/>
      <w:lvlText w:val="•"/>
      <w:lvlJc w:val="left"/>
      <w:pPr>
        <w:ind w:left="3522" w:hanging="358"/>
      </w:pPr>
      <w:rPr>
        <w:rFonts w:hint="default"/>
      </w:rPr>
    </w:lvl>
    <w:lvl w:ilvl="4" w:tplc="8A124FC2">
      <w:numFmt w:val="bullet"/>
      <w:lvlText w:val="•"/>
      <w:lvlJc w:val="left"/>
      <w:pPr>
        <w:ind w:left="4536" w:hanging="358"/>
      </w:pPr>
      <w:rPr>
        <w:rFonts w:hint="default"/>
      </w:rPr>
    </w:lvl>
    <w:lvl w:ilvl="5" w:tplc="2E90908C">
      <w:numFmt w:val="bullet"/>
      <w:lvlText w:val="•"/>
      <w:lvlJc w:val="left"/>
      <w:pPr>
        <w:ind w:left="5550" w:hanging="358"/>
      </w:pPr>
      <w:rPr>
        <w:rFonts w:hint="default"/>
      </w:rPr>
    </w:lvl>
    <w:lvl w:ilvl="6" w:tplc="D9845E52">
      <w:numFmt w:val="bullet"/>
      <w:lvlText w:val="•"/>
      <w:lvlJc w:val="left"/>
      <w:pPr>
        <w:ind w:left="6564" w:hanging="358"/>
      </w:pPr>
      <w:rPr>
        <w:rFonts w:hint="default"/>
      </w:rPr>
    </w:lvl>
    <w:lvl w:ilvl="7" w:tplc="E506D1AA">
      <w:numFmt w:val="bullet"/>
      <w:lvlText w:val="•"/>
      <w:lvlJc w:val="left"/>
      <w:pPr>
        <w:ind w:left="7578" w:hanging="358"/>
      </w:pPr>
      <w:rPr>
        <w:rFonts w:hint="default"/>
      </w:rPr>
    </w:lvl>
    <w:lvl w:ilvl="8" w:tplc="DF56A2C4">
      <w:numFmt w:val="bullet"/>
      <w:lvlText w:val="•"/>
      <w:lvlJc w:val="left"/>
      <w:pPr>
        <w:ind w:left="8592" w:hanging="358"/>
      </w:pPr>
      <w:rPr>
        <w:rFonts w:hint="default"/>
      </w:rPr>
    </w:lvl>
  </w:abstractNum>
  <w:abstractNum w:abstractNumId="35" w15:restartNumberingAfterBreak="0">
    <w:nsid w:val="728A6445"/>
    <w:multiLevelType w:val="hybridMultilevel"/>
    <w:tmpl w:val="0B32DB8E"/>
    <w:lvl w:ilvl="0" w:tplc="5DBEC182">
      <w:start w:val="1"/>
      <w:numFmt w:val="lowerLetter"/>
      <w:lvlText w:val="%1)"/>
      <w:lvlJc w:val="left"/>
      <w:pPr>
        <w:ind w:left="469" w:hanging="304"/>
        <w:jc w:val="right"/>
      </w:pPr>
      <w:rPr>
        <w:rFonts w:hint="default"/>
        <w:b/>
        <w:bCs/>
        <w:spacing w:val="-8"/>
        <w:w w:val="100"/>
      </w:rPr>
    </w:lvl>
    <w:lvl w:ilvl="1" w:tplc="1BE2FD9A">
      <w:numFmt w:val="bullet"/>
      <w:lvlText w:val="•"/>
      <w:lvlJc w:val="left"/>
      <w:pPr>
        <w:ind w:left="1476" w:hanging="304"/>
      </w:pPr>
      <w:rPr>
        <w:rFonts w:hint="default"/>
      </w:rPr>
    </w:lvl>
    <w:lvl w:ilvl="2" w:tplc="A16421EC">
      <w:numFmt w:val="bullet"/>
      <w:lvlText w:val="•"/>
      <w:lvlJc w:val="left"/>
      <w:pPr>
        <w:ind w:left="2492" w:hanging="304"/>
      </w:pPr>
      <w:rPr>
        <w:rFonts w:hint="default"/>
      </w:rPr>
    </w:lvl>
    <w:lvl w:ilvl="3" w:tplc="A090279C">
      <w:numFmt w:val="bullet"/>
      <w:lvlText w:val="•"/>
      <w:lvlJc w:val="left"/>
      <w:pPr>
        <w:ind w:left="3508" w:hanging="304"/>
      </w:pPr>
      <w:rPr>
        <w:rFonts w:hint="default"/>
      </w:rPr>
    </w:lvl>
    <w:lvl w:ilvl="4" w:tplc="E2F6721E">
      <w:numFmt w:val="bullet"/>
      <w:lvlText w:val="•"/>
      <w:lvlJc w:val="left"/>
      <w:pPr>
        <w:ind w:left="4524" w:hanging="304"/>
      </w:pPr>
      <w:rPr>
        <w:rFonts w:hint="default"/>
      </w:rPr>
    </w:lvl>
    <w:lvl w:ilvl="5" w:tplc="8B944A6A">
      <w:numFmt w:val="bullet"/>
      <w:lvlText w:val="•"/>
      <w:lvlJc w:val="left"/>
      <w:pPr>
        <w:ind w:left="5540" w:hanging="304"/>
      </w:pPr>
      <w:rPr>
        <w:rFonts w:hint="default"/>
      </w:rPr>
    </w:lvl>
    <w:lvl w:ilvl="6" w:tplc="19588AC2">
      <w:numFmt w:val="bullet"/>
      <w:lvlText w:val="•"/>
      <w:lvlJc w:val="left"/>
      <w:pPr>
        <w:ind w:left="6556" w:hanging="304"/>
      </w:pPr>
      <w:rPr>
        <w:rFonts w:hint="default"/>
      </w:rPr>
    </w:lvl>
    <w:lvl w:ilvl="7" w:tplc="B3044E34">
      <w:numFmt w:val="bullet"/>
      <w:lvlText w:val="•"/>
      <w:lvlJc w:val="left"/>
      <w:pPr>
        <w:ind w:left="7572" w:hanging="304"/>
      </w:pPr>
      <w:rPr>
        <w:rFonts w:hint="default"/>
      </w:rPr>
    </w:lvl>
    <w:lvl w:ilvl="8" w:tplc="A3243E14">
      <w:numFmt w:val="bullet"/>
      <w:lvlText w:val="•"/>
      <w:lvlJc w:val="left"/>
      <w:pPr>
        <w:ind w:left="8588" w:hanging="304"/>
      </w:pPr>
      <w:rPr>
        <w:rFonts w:hint="default"/>
      </w:rPr>
    </w:lvl>
  </w:abstractNum>
  <w:abstractNum w:abstractNumId="36" w15:restartNumberingAfterBreak="0">
    <w:nsid w:val="74D2714B"/>
    <w:multiLevelType w:val="hybridMultilevel"/>
    <w:tmpl w:val="48C632F4"/>
    <w:lvl w:ilvl="0" w:tplc="220215AE">
      <w:start w:val="2"/>
      <w:numFmt w:val="decimal"/>
      <w:lvlText w:val="(%1)"/>
      <w:lvlJc w:val="left"/>
      <w:pPr>
        <w:ind w:left="477" w:hanging="373"/>
        <w:jc w:val="left"/>
      </w:pPr>
      <w:rPr>
        <w:rFonts w:ascii="Arial" w:eastAsia="Arial" w:hAnsi="Arial" w:cs="Arial" w:hint="default"/>
        <w:b/>
        <w:bCs/>
        <w:color w:val="5C5155"/>
        <w:spacing w:val="-3"/>
        <w:w w:val="97"/>
        <w:sz w:val="24"/>
        <w:szCs w:val="24"/>
      </w:rPr>
    </w:lvl>
    <w:lvl w:ilvl="1" w:tplc="2A2C51EE">
      <w:start w:val="1"/>
      <w:numFmt w:val="lowerLetter"/>
      <w:lvlText w:val="%2)"/>
      <w:lvlJc w:val="left"/>
      <w:pPr>
        <w:ind w:left="2280" w:hanging="280"/>
        <w:jc w:val="left"/>
      </w:pPr>
      <w:rPr>
        <w:rFonts w:hint="default"/>
        <w:b/>
        <w:bCs/>
        <w:spacing w:val="-3"/>
        <w:w w:val="100"/>
      </w:rPr>
    </w:lvl>
    <w:lvl w:ilvl="2" w:tplc="AB381E84">
      <w:numFmt w:val="bullet"/>
      <w:lvlText w:val="•"/>
      <w:lvlJc w:val="left"/>
      <w:pPr>
        <w:ind w:left="3206" w:hanging="280"/>
      </w:pPr>
      <w:rPr>
        <w:rFonts w:hint="default"/>
      </w:rPr>
    </w:lvl>
    <w:lvl w:ilvl="3" w:tplc="F5E0292E">
      <w:numFmt w:val="bullet"/>
      <w:lvlText w:val="•"/>
      <w:lvlJc w:val="left"/>
      <w:pPr>
        <w:ind w:left="4133" w:hanging="280"/>
      </w:pPr>
      <w:rPr>
        <w:rFonts w:hint="default"/>
      </w:rPr>
    </w:lvl>
    <w:lvl w:ilvl="4" w:tplc="1824888E">
      <w:numFmt w:val="bullet"/>
      <w:lvlText w:val="•"/>
      <w:lvlJc w:val="left"/>
      <w:pPr>
        <w:ind w:left="5060" w:hanging="280"/>
      </w:pPr>
      <w:rPr>
        <w:rFonts w:hint="default"/>
      </w:rPr>
    </w:lvl>
    <w:lvl w:ilvl="5" w:tplc="3EE2D24E">
      <w:numFmt w:val="bullet"/>
      <w:lvlText w:val="•"/>
      <w:lvlJc w:val="left"/>
      <w:pPr>
        <w:ind w:left="5987" w:hanging="280"/>
      </w:pPr>
      <w:rPr>
        <w:rFonts w:hint="default"/>
      </w:rPr>
    </w:lvl>
    <w:lvl w:ilvl="6" w:tplc="766C6CD8">
      <w:numFmt w:val="bullet"/>
      <w:lvlText w:val="•"/>
      <w:lvlJc w:val="left"/>
      <w:pPr>
        <w:ind w:left="6913" w:hanging="280"/>
      </w:pPr>
      <w:rPr>
        <w:rFonts w:hint="default"/>
      </w:rPr>
    </w:lvl>
    <w:lvl w:ilvl="7" w:tplc="2DA0D0AC">
      <w:numFmt w:val="bullet"/>
      <w:lvlText w:val="•"/>
      <w:lvlJc w:val="left"/>
      <w:pPr>
        <w:ind w:left="7840" w:hanging="280"/>
      </w:pPr>
      <w:rPr>
        <w:rFonts w:hint="default"/>
      </w:rPr>
    </w:lvl>
    <w:lvl w:ilvl="8" w:tplc="F9EEB95C">
      <w:numFmt w:val="bullet"/>
      <w:lvlText w:val="•"/>
      <w:lvlJc w:val="left"/>
      <w:pPr>
        <w:ind w:left="8767" w:hanging="280"/>
      </w:pPr>
      <w:rPr>
        <w:rFonts w:hint="default"/>
      </w:rPr>
    </w:lvl>
  </w:abstractNum>
  <w:abstractNum w:abstractNumId="37" w15:restartNumberingAfterBreak="0">
    <w:nsid w:val="7B5675AA"/>
    <w:multiLevelType w:val="hybridMultilevel"/>
    <w:tmpl w:val="7C183D98"/>
    <w:lvl w:ilvl="0" w:tplc="46082E84">
      <w:start w:val="1"/>
      <w:numFmt w:val="lowerLetter"/>
      <w:lvlText w:val="%1)"/>
      <w:lvlJc w:val="left"/>
      <w:pPr>
        <w:ind w:left="488" w:hanging="277"/>
        <w:jc w:val="left"/>
      </w:pPr>
      <w:rPr>
        <w:rFonts w:hint="default"/>
        <w:b/>
        <w:bCs/>
        <w:w w:val="97"/>
      </w:rPr>
    </w:lvl>
    <w:lvl w:ilvl="1" w:tplc="D6E6EE7C">
      <w:numFmt w:val="bullet"/>
      <w:lvlText w:val="•"/>
      <w:lvlJc w:val="left"/>
      <w:pPr>
        <w:ind w:left="1494" w:hanging="277"/>
      </w:pPr>
      <w:rPr>
        <w:rFonts w:hint="default"/>
      </w:rPr>
    </w:lvl>
    <w:lvl w:ilvl="2" w:tplc="95F8B5EE">
      <w:numFmt w:val="bullet"/>
      <w:lvlText w:val="•"/>
      <w:lvlJc w:val="left"/>
      <w:pPr>
        <w:ind w:left="2508" w:hanging="277"/>
      </w:pPr>
      <w:rPr>
        <w:rFonts w:hint="default"/>
      </w:rPr>
    </w:lvl>
    <w:lvl w:ilvl="3" w:tplc="04F6A6CC">
      <w:numFmt w:val="bullet"/>
      <w:lvlText w:val="•"/>
      <w:lvlJc w:val="left"/>
      <w:pPr>
        <w:ind w:left="3522" w:hanging="277"/>
      </w:pPr>
      <w:rPr>
        <w:rFonts w:hint="default"/>
      </w:rPr>
    </w:lvl>
    <w:lvl w:ilvl="4" w:tplc="71DC65FA">
      <w:numFmt w:val="bullet"/>
      <w:lvlText w:val="•"/>
      <w:lvlJc w:val="left"/>
      <w:pPr>
        <w:ind w:left="4536" w:hanging="277"/>
      </w:pPr>
      <w:rPr>
        <w:rFonts w:hint="default"/>
      </w:rPr>
    </w:lvl>
    <w:lvl w:ilvl="5" w:tplc="A798F980">
      <w:numFmt w:val="bullet"/>
      <w:lvlText w:val="•"/>
      <w:lvlJc w:val="left"/>
      <w:pPr>
        <w:ind w:left="5550" w:hanging="277"/>
      </w:pPr>
      <w:rPr>
        <w:rFonts w:hint="default"/>
      </w:rPr>
    </w:lvl>
    <w:lvl w:ilvl="6" w:tplc="4510E6AE">
      <w:numFmt w:val="bullet"/>
      <w:lvlText w:val="•"/>
      <w:lvlJc w:val="left"/>
      <w:pPr>
        <w:ind w:left="6564" w:hanging="277"/>
      </w:pPr>
      <w:rPr>
        <w:rFonts w:hint="default"/>
      </w:rPr>
    </w:lvl>
    <w:lvl w:ilvl="7" w:tplc="5D6A0EA0">
      <w:numFmt w:val="bullet"/>
      <w:lvlText w:val="•"/>
      <w:lvlJc w:val="left"/>
      <w:pPr>
        <w:ind w:left="7578" w:hanging="277"/>
      </w:pPr>
      <w:rPr>
        <w:rFonts w:hint="default"/>
      </w:rPr>
    </w:lvl>
    <w:lvl w:ilvl="8" w:tplc="6DD296F4">
      <w:numFmt w:val="bullet"/>
      <w:lvlText w:val="•"/>
      <w:lvlJc w:val="left"/>
      <w:pPr>
        <w:ind w:left="8592" w:hanging="277"/>
      </w:pPr>
      <w:rPr>
        <w:rFonts w:hint="default"/>
      </w:rPr>
    </w:lvl>
  </w:abstractNum>
  <w:abstractNum w:abstractNumId="38" w15:restartNumberingAfterBreak="0">
    <w:nsid w:val="7D882448"/>
    <w:multiLevelType w:val="hybridMultilevel"/>
    <w:tmpl w:val="25E8B9CA"/>
    <w:lvl w:ilvl="0" w:tplc="021A00BA">
      <w:start w:val="1"/>
      <w:numFmt w:val="decimal"/>
      <w:lvlText w:val="%1"/>
      <w:lvlJc w:val="left"/>
      <w:pPr>
        <w:ind w:left="882" w:hanging="403"/>
        <w:jc w:val="left"/>
      </w:pPr>
      <w:rPr>
        <w:rFonts w:hint="default"/>
        <w:b/>
        <w:bCs/>
        <w:w w:val="88"/>
      </w:rPr>
    </w:lvl>
    <w:lvl w:ilvl="1" w:tplc="229873C8">
      <w:numFmt w:val="bullet"/>
      <w:lvlText w:val="•"/>
      <w:lvlJc w:val="left"/>
      <w:pPr>
        <w:ind w:left="1740" w:hanging="403"/>
      </w:pPr>
      <w:rPr>
        <w:rFonts w:hint="default"/>
      </w:rPr>
    </w:lvl>
    <w:lvl w:ilvl="2" w:tplc="4044DFEE">
      <w:numFmt w:val="bullet"/>
      <w:lvlText w:val="•"/>
      <w:lvlJc w:val="left"/>
      <w:pPr>
        <w:ind w:left="1977" w:hanging="403"/>
      </w:pPr>
      <w:rPr>
        <w:rFonts w:hint="default"/>
      </w:rPr>
    </w:lvl>
    <w:lvl w:ilvl="3" w:tplc="3AAA08E0">
      <w:numFmt w:val="bullet"/>
      <w:lvlText w:val="•"/>
      <w:lvlJc w:val="left"/>
      <w:pPr>
        <w:ind w:left="2214" w:hanging="403"/>
      </w:pPr>
      <w:rPr>
        <w:rFonts w:hint="default"/>
      </w:rPr>
    </w:lvl>
    <w:lvl w:ilvl="4" w:tplc="C412845E">
      <w:numFmt w:val="bullet"/>
      <w:lvlText w:val="•"/>
      <w:lvlJc w:val="left"/>
      <w:pPr>
        <w:ind w:left="2451" w:hanging="403"/>
      </w:pPr>
      <w:rPr>
        <w:rFonts w:hint="default"/>
      </w:rPr>
    </w:lvl>
    <w:lvl w:ilvl="5" w:tplc="747AD424">
      <w:numFmt w:val="bullet"/>
      <w:lvlText w:val="•"/>
      <w:lvlJc w:val="left"/>
      <w:pPr>
        <w:ind w:left="2688" w:hanging="403"/>
      </w:pPr>
      <w:rPr>
        <w:rFonts w:hint="default"/>
      </w:rPr>
    </w:lvl>
    <w:lvl w:ilvl="6" w:tplc="F2D8F160">
      <w:numFmt w:val="bullet"/>
      <w:lvlText w:val="•"/>
      <w:lvlJc w:val="left"/>
      <w:pPr>
        <w:ind w:left="2926" w:hanging="403"/>
      </w:pPr>
      <w:rPr>
        <w:rFonts w:hint="default"/>
      </w:rPr>
    </w:lvl>
    <w:lvl w:ilvl="7" w:tplc="707E22D6">
      <w:numFmt w:val="bullet"/>
      <w:lvlText w:val="•"/>
      <w:lvlJc w:val="left"/>
      <w:pPr>
        <w:ind w:left="3163" w:hanging="403"/>
      </w:pPr>
      <w:rPr>
        <w:rFonts w:hint="default"/>
      </w:rPr>
    </w:lvl>
    <w:lvl w:ilvl="8" w:tplc="B6D46F98">
      <w:numFmt w:val="bullet"/>
      <w:lvlText w:val="•"/>
      <w:lvlJc w:val="left"/>
      <w:pPr>
        <w:ind w:left="3400" w:hanging="403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6"/>
  </w:num>
  <w:num w:numId="4">
    <w:abstractNumId w:val="22"/>
  </w:num>
  <w:num w:numId="5">
    <w:abstractNumId w:val="0"/>
  </w:num>
  <w:num w:numId="6">
    <w:abstractNumId w:val="28"/>
  </w:num>
  <w:num w:numId="7">
    <w:abstractNumId w:val="5"/>
  </w:num>
  <w:num w:numId="8">
    <w:abstractNumId w:val="26"/>
  </w:num>
  <w:num w:numId="9">
    <w:abstractNumId w:val="20"/>
  </w:num>
  <w:num w:numId="10">
    <w:abstractNumId w:val="13"/>
  </w:num>
  <w:num w:numId="11">
    <w:abstractNumId w:val="34"/>
  </w:num>
  <w:num w:numId="12">
    <w:abstractNumId w:val="36"/>
  </w:num>
  <w:num w:numId="13">
    <w:abstractNumId w:val="19"/>
  </w:num>
  <w:num w:numId="14">
    <w:abstractNumId w:val="10"/>
  </w:num>
  <w:num w:numId="15">
    <w:abstractNumId w:val="37"/>
  </w:num>
  <w:num w:numId="16">
    <w:abstractNumId w:val="18"/>
  </w:num>
  <w:num w:numId="17">
    <w:abstractNumId w:val="11"/>
  </w:num>
  <w:num w:numId="18">
    <w:abstractNumId w:val="15"/>
  </w:num>
  <w:num w:numId="19">
    <w:abstractNumId w:val="38"/>
  </w:num>
  <w:num w:numId="20">
    <w:abstractNumId w:val="25"/>
  </w:num>
  <w:num w:numId="21">
    <w:abstractNumId w:val="17"/>
  </w:num>
  <w:num w:numId="22">
    <w:abstractNumId w:val="30"/>
  </w:num>
  <w:num w:numId="23">
    <w:abstractNumId w:val="27"/>
  </w:num>
  <w:num w:numId="24">
    <w:abstractNumId w:val="3"/>
  </w:num>
  <w:num w:numId="25">
    <w:abstractNumId w:val="31"/>
  </w:num>
  <w:num w:numId="26">
    <w:abstractNumId w:val="12"/>
  </w:num>
  <w:num w:numId="27">
    <w:abstractNumId w:val="35"/>
  </w:num>
  <w:num w:numId="28">
    <w:abstractNumId w:val="1"/>
  </w:num>
  <w:num w:numId="29">
    <w:abstractNumId w:val="23"/>
  </w:num>
  <w:num w:numId="30">
    <w:abstractNumId w:val="7"/>
  </w:num>
  <w:num w:numId="31">
    <w:abstractNumId w:val="33"/>
  </w:num>
  <w:num w:numId="32">
    <w:abstractNumId w:val="9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4"/>
  </w:num>
  <w:num w:numId="36">
    <w:abstractNumId w:val="21"/>
  </w:num>
  <w:num w:numId="37">
    <w:abstractNumId w:val="14"/>
  </w:num>
  <w:num w:numId="38">
    <w:abstractNumId w:val="2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A2"/>
    <w:rsid w:val="00064935"/>
    <w:rsid w:val="00076A7B"/>
    <w:rsid w:val="000B7B0B"/>
    <w:rsid w:val="00123BFA"/>
    <w:rsid w:val="00184E47"/>
    <w:rsid w:val="001940DF"/>
    <w:rsid w:val="001A2FB6"/>
    <w:rsid w:val="001B2AFA"/>
    <w:rsid w:val="001F17DA"/>
    <w:rsid w:val="0022116D"/>
    <w:rsid w:val="00336001"/>
    <w:rsid w:val="0033678B"/>
    <w:rsid w:val="0034739F"/>
    <w:rsid w:val="00352C6E"/>
    <w:rsid w:val="00354FD0"/>
    <w:rsid w:val="00395D4E"/>
    <w:rsid w:val="00397992"/>
    <w:rsid w:val="003C510B"/>
    <w:rsid w:val="00496216"/>
    <w:rsid w:val="004E0DA2"/>
    <w:rsid w:val="00517C14"/>
    <w:rsid w:val="0053008A"/>
    <w:rsid w:val="00596F8B"/>
    <w:rsid w:val="005C4B64"/>
    <w:rsid w:val="00601F0D"/>
    <w:rsid w:val="006247F2"/>
    <w:rsid w:val="0064104B"/>
    <w:rsid w:val="00662756"/>
    <w:rsid w:val="006A12DD"/>
    <w:rsid w:val="006A5CDD"/>
    <w:rsid w:val="006A63BE"/>
    <w:rsid w:val="006C5ED6"/>
    <w:rsid w:val="006D28DC"/>
    <w:rsid w:val="007370E8"/>
    <w:rsid w:val="00831E9D"/>
    <w:rsid w:val="008546C3"/>
    <w:rsid w:val="00896A1B"/>
    <w:rsid w:val="008C0DC6"/>
    <w:rsid w:val="008C4650"/>
    <w:rsid w:val="00901F20"/>
    <w:rsid w:val="009036C0"/>
    <w:rsid w:val="00906D14"/>
    <w:rsid w:val="00957395"/>
    <w:rsid w:val="009B631A"/>
    <w:rsid w:val="00A47115"/>
    <w:rsid w:val="00AB166B"/>
    <w:rsid w:val="00AB21F8"/>
    <w:rsid w:val="00B75B81"/>
    <w:rsid w:val="00B817B7"/>
    <w:rsid w:val="00B942BF"/>
    <w:rsid w:val="00BA397F"/>
    <w:rsid w:val="00BA79FB"/>
    <w:rsid w:val="00C4148F"/>
    <w:rsid w:val="00C84C73"/>
    <w:rsid w:val="00CA1EFC"/>
    <w:rsid w:val="00CB7207"/>
    <w:rsid w:val="00CC1236"/>
    <w:rsid w:val="00D10C72"/>
    <w:rsid w:val="00DF080D"/>
    <w:rsid w:val="00E337D0"/>
    <w:rsid w:val="00E514A7"/>
    <w:rsid w:val="00E95DA9"/>
    <w:rsid w:val="00EA6776"/>
    <w:rsid w:val="00F551ED"/>
    <w:rsid w:val="00F77D6E"/>
    <w:rsid w:val="00FA7B56"/>
    <w:rsid w:val="00FD6113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B619"/>
  <w15:docId w15:val="{94B33033-DBC9-4529-8020-932C5DAD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 Unicode MS" w:eastAsia="Arial Unicode MS" w:hAnsi="Arial Unicode MS" w:cs="Arial Unicode MS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4"/>
      <w:ind w:left="1393" w:hanging="3496"/>
      <w:outlineLvl w:val="1"/>
    </w:pPr>
    <w:rPr>
      <w:rFonts w:ascii="Tahoma" w:eastAsia="Tahoma" w:hAnsi="Tahoma" w:cs="Tahoma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spacing w:line="318" w:lineRule="exact"/>
      <w:ind w:left="1402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55"/>
      <w:ind w:left="470" w:firstLine="815"/>
      <w:jc w:val="both"/>
      <w:outlineLvl w:val="3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88" w:firstLine="8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3678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06D1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906D14"/>
    <w:rPr>
      <w:rFonts w:ascii="Times New Roman" w:eastAsia="Times New Roma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AB166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B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5777</Words>
  <Characters>32932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 general</dc:creator>
  <cp:lastModifiedBy>Secretar general</cp:lastModifiedBy>
  <cp:revision>10</cp:revision>
  <cp:lastPrinted>2021-03-04T12:07:00Z</cp:lastPrinted>
  <dcterms:created xsi:type="dcterms:W3CDTF">2021-02-18T06:22:00Z</dcterms:created>
  <dcterms:modified xsi:type="dcterms:W3CDTF">2021-03-04T12:18:00Z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2021-02-17T00:00:00Z</vt:filetime>
  </property>
</Properties>
</file>