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AE" w:rsidRPr="009410AE" w:rsidRDefault="009410AE" w:rsidP="009410AE">
      <w:pPr>
        <w:autoSpaceDE w:val="0"/>
        <w:autoSpaceDN w:val="0"/>
        <w:adjustRightInd w:val="0"/>
        <w:spacing w:after="0" w:line="240" w:lineRule="auto"/>
        <w:jc w:val="right"/>
        <w:rPr>
          <w:rFonts w:ascii="Times New Roman" w:hAnsi="Times New Roman" w:cs="Times New Roman"/>
          <w:b/>
          <w:sz w:val="24"/>
          <w:szCs w:val="24"/>
        </w:rPr>
      </w:pPr>
      <w:r w:rsidRPr="00DA74A2">
        <w:rPr>
          <w:rFonts w:ascii="Times New Roman" w:hAnsi="Times New Roman" w:cs="Times New Roman"/>
          <w:color w:val="0000FF"/>
          <w:sz w:val="24"/>
          <w:szCs w:val="24"/>
          <w:lang w:val="en-US"/>
        </w:rPr>
        <w:t xml:space="preserve">  </w:t>
      </w:r>
      <w:r w:rsidRPr="009410AE">
        <w:rPr>
          <w:rFonts w:ascii="Times New Roman" w:hAnsi="Times New Roman" w:cs="Times New Roman"/>
          <w:b/>
          <w:sz w:val="24"/>
          <w:szCs w:val="24"/>
        </w:rPr>
        <w:t>ANEXA 4</w:t>
      </w:r>
    </w:p>
    <w:p w:rsidR="009410AE" w:rsidRPr="009410AE" w:rsidRDefault="009410AE" w:rsidP="009410AE">
      <w:pPr>
        <w:autoSpaceDE w:val="0"/>
        <w:autoSpaceDN w:val="0"/>
        <w:adjustRightInd w:val="0"/>
        <w:spacing w:after="0" w:line="240" w:lineRule="auto"/>
        <w:jc w:val="right"/>
        <w:rPr>
          <w:rFonts w:ascii="Times New Roman" w:hAnsi="Times New Roman" w:cs="Times New Roman"/>
          <w:b/>
          <w:sz w:val="24"/>
          <w:szCs w:val="24"/>
        </w:rPr>
      </w:pPr>
      <w:r w:rsidRPr="009410AE">
        <w:rPr>
          <w:rFonts w:ascii="Times New Roman" w:hAnsi="Times New Roman" w:cs="Times New Roman"/>
          <w:sz w:val="24"/>
          <w:szCs w:val="24"/>
        </w:rPr>
        <w:t xml:space="preserve">    </w:t>
      </w:r>
      <w:r w:rsidRPr="009410AE">
        <w:rPr>
          <w:rFonts w:ascii="Times New Roman" w:hAnsi="Times New Roman" w:cs="Times New Roman"/>
          <w:b/>
          <w:sz w:val="24"/>
          <w:szCs w:val="24"/>
        </w:rPr>
        <w:t xml:space="preserve">la statut </w:t>
      </w:r>
    </w:p>
    <w:p w:rsidR="009410AE" w:rsidRDefault="009410AE" w:rsidP="009410AE">
      <w:pPr>
        <w:autoSpaceDE w:val="0"/>
        <w:autoSpaceDN w:val="0"/>
        <w:adjustRightInd w:val="0"/>
        <w:spacing w:after="0" w:line="240" w:lineRule="auto"/>
        <w:rPr>
          <w:rFonts w:ascii="Times New Roman" w:hAnsi="Times New Roman" w:cs="Times New Roman"/>
          <w:b/>
          <w:sz w:val="24"/>
          <w:szCs w:val="24"/>
          <w:lang w:val="en-US"/>
        </w:rPr>
      </w:pPr>
      <w:r w:rsidRPr="0001296C">
        <w:rPr>
          <w:rFonts w:ascii="Times New Roman" w:hAnsi="Times New Roman" w:cs="Times New Roman"/>
          <w:b/>
          <w:sz w:val="24"/>
          <w:szCs w:val="24"/>
          <w:lang w:val="en-US"/>
        </w:rPr>
        <w:t xml:space="preserve">   </w:t>
      </w:r>
    </w:p>
    <w:p w:rsidR="009410AE" w:rsidRPr="009410AE" w:rsidRDefault="009410AE" w:rsidP="009410AE">
      <w:pPr>
        <w:autoSpaceDE w:val="0"/>
        <w:autoSpaceDN w:val="0"/>
        <w:adjustRightInd w:val="0"/>
        <w:spacing w:after="0" w:line="240" w:lineRule="auto"/>
        <w:rPr>
          <w:rFonts w:ascii="Times New Roman" w:hAnsi="Times New Roman" w:cs="Times New Roman"/>
          <w:b/>
          <w:sz w:val="24"/>
          <w:szCs w:val="24"/>
        </w:rPr>
      </w:pPr>
      <w:r w:rsidRPr="009410AE">
        <w:rPr>
          <w:rFonts w:ascii="Times New Roman" w:hAnsi="Times New Roman" w:cs="Times New Roman"/>
          <w:b/>
          <w:sz w:val="24"/>
          <w:szCs w:val="24"/>
          <w:lang w:val="en-US"/>
        </w:rPr>
        <w:t xml:space="preserve"> </w:t>
      </w:r>
      <w:r w:rsidRPr="009410AE">
        <w:rPr>
          <w:rFonts w:ascii="Times New Roman" w:hAnsi="Times New Roman" w:cs="Times New Roman"/>
          <w:b/>
          <w:sz w:val="24"/>
          <w:szCs w:val="24"/>
        </w:rPr>
        <w:t>Datele privind înfiinţarea Municipiului Marghita, județul Bihor, prima atestare documentară, precum şi evoluţia istorică</w:t>
      </w:r>
    </w:p>
    <w:p w:rsidR="009410AE" w:rsidRPr="009410AE" w:rsidRDefault="009410AE" w:rsidP="009410AE">
      <w:pPr>
        <w:autoSpaceDE w:val="0"/>
        <w:autoSpaceDN w:val="0"/>
        <w:adjustRightInd w:val="0"/>
        <w:spacing w:after="0" w:line="240" w:lineRule="auto"/>
        <w:rPr>
          <w:rFonts w:ascii="Times New Roman" w:hAnsi="Times New Roman" w:cs="Times New Roman"/>
          <w:sz w:val="24"/>
          <w:szCs w:val="24"/>
        </w:rPr>
      </w:pPr>
    </w:p>
    <w:p w:rsidR="009410AE" w:rsidRPr="009410AE" w:rsidRDefault="009410AE" w:rsidP="009410AE">
      <w:pPr>
        <w:autoSpaceDE w:val="0"/>
        <w:autoSpaceDN w:val="0"/>
        <w:adjustRightInd w:val="0"/>
        <w:spacing w:after="0" w:line="240" w:lineRule="auto"/>
        <w:jc w:val="both"/>
        <w:rPr>
          <w:rFonts w:ascii="Times New Roman" w:hAnsi="Times New Roman" w:cs="Times New Roman"/>
          <w:sz w:val="24"/>
          <w:szCs w:val="24"/>
        </w:rPr>
      </w:pPr>
      <w:r w:rsidRPr="009410AE">
        <w:rPr>
          <w:rFonts w:ascii="Times New Roman" w:hAnsi="Times New Roman" w:cs="Times New Roman"/>
          <w:sz w:val="24"/>
          <w:szCs w:val="24"/>
        </w:rPr>
        <w:tab/>
        <w:t>Atestările documentare ale localităților Marghita, Cheț și Ghenetea sunt cuprinse în „Dicționarul istoric al localităților din Transilvania” vol.I și II, autor Coriolan Suciu, ediția 1967.</w:t>
      </w:r>
    </w:p>
    <w:p w:rsidR="009410AE" w:rsidRPr="009410AE" w:rsidRDefault="009410AE" w:rsidP="009410AE">
      <w:pPr>
        <w:autoSpaceDE w:val="0"/>
        <w:autoSpaceDN w:val="0"/>
        <w:adjustRightInd w:val="0"/>
        <w:spacing w:after="0" w:line="240" w:lineRule="auto"/>
        <w:ind w:firstLine="708"/>
        <w:jc w:val="both"/>
        <w:rPr>
          <w:rFonts w:ascii="Times New Roman" w:hAnsi="Times New Roman" w:cs="Times New Roman"/>
          <w:sz w:val="24"/>
          <w:szCs w:val="24"/>
        </w:rPr>
      </w:pPr>
      <w:r w:rsidRPr="009410AE">
        <w:rPr>
          <w:rFonts w:ascii="Times New Roman" w:hAnsi="Times New Roman" w:cs="Times New Roman"/>
          <w:sz w:val="24"/>
          <w:szCs w:val="24"/>
        </w:rPr>
        <w:t>Localitatea Marghita  apare consemnată pentru prima dată  în anul 1216 în documentul „</w:t>
      </w:r>
      <w:r w:rsidRPr="009410AE">
        <w:rPr>
          <w:rStyle w:val="Strong"/>
          <w:rFonts w:ascii="Times New Roman" w:hAnsi="Times New Roman" w:cs="Times New Roman"/>
          <w:b w:val="0"/>
          <w:bCs w:val="0"/>
          <w:sz w:val="24"/>
          <w:szCs w:val="24"/>
        </w:rPr>
        <w:t>Registrul de la Oradea”</w:t>
      </w:r>
      <w:r w:rsidRPr="009410AE">
        <w:rPr>
          <w:rFonts w:ascii="Times New Roman" w:hAnsi="Times New Roman" w:cs="Times New Roman"/>
          <w:sz w:val="24"/>
          <w:szCs w:val="24"/>
        </w:rPr>
        <w:t xml:space="preserve"> sub numele de </w:t>
      </w:r>
      <w:r w:rsidRPr="009410AE">
        <w:rPr>
          <w:rStyle w:val="Strong"/>
          <w:rFonts w:ascii="Times New Roman" w:hAnsi="Times New Roman" w:cs="Times New Roman"/>
          <w:b w:val="0"/>
          <w:bCs w:val="0"/>
          <w:sz w:val="24"/>
          <w:szCs w:val="24"/>
        </w:rPr>
        <w:t>Villa Margneta</w:t>
      </w:r>
      <w:r w:rsidRPr="009410AE">
        <w:rPr>
          <w:rFonts w:ascii="Times New Roman" w:hAnsi="Times New Roman" w:cs="Times New Roman"/>
          <w:sz w:val="24"/>
          <w:szCs w:val="24"/>
        </w:rPr>
        <w:t>.</w:t>
      </w:r>
    </w:p>
    <w:p w:rsidR="009410AE" w:rsidRPr="009410AE" w:rsidRDefault="009410AE" w:rsidP="009410AE">
      <w:pPr>
        <w:autoSpaceDE w:val="0"/>
        <w:autoSpaceDN w:val="0"/>
        <w:adjustRightInd w:val="0"/>
        <w:spacing w:after="0" w:line="240" w:lineRule="auto"/>
        <w:ind w:firstLine="708"/>
        <w:jc w:val="both"/>
        <w:rPr>
          <w:rFonts w:ascii="Times New Roman" w:hAnsi="Times New Roman" w:cs="Times New Roman"/>
          <w:sz w:val="24"/>
          <w:szCs w:val="24"/>
        </w:rPr>
      </w:pPr>
      <w:r w:rsidRPr="009410AE">
        <w:rPr>
          <w:rFonts w:ascii="Times New Roman" w:hAnsi="Times New Roman" w:cs="Times New Roman"/>
          <w:sz w:val="24"/>
          <w:szCs w:val="24"/>
        </w:rPr>
        <w:t>Prin atestările scrise de mai mulți autori , în perioade deferite , s-a dovedit o evoluție în timp a denumirilor inițiale, respectiv Margytha, Marguita, Marița, Margita, Margythfalva, Margaretha, Margaret, Margitta.</w:t>
      </w:r>
    </w:p>
    <w:p w:rsidR="009410AE" w:rsidRPr="009410AE" w:rsidRDefault="009410AE" w:rsidP="009410AE">
      <w:pPr>
        <w:autoSpaceDE w:val="0"/>
        <w:autoSpaceDN w:val="0"/>
        <w:adjustRightInd w:val="0"/>
        <w:spacing w:after="0" w:line="240" w:lineRule="auto"/>
        <w:jc w:val="both"/>
        <w:rPr>
          <w:rFonts w:ascii="Times New Roman" w:hAnsi="Times New Roman" w:cs="Times New Roman"/>
          <w:sz w:val="24"/>
          <w:szCs w:val="24"/>
        </w:rPr>
      </w:pPr>
      <w:r w:rsidRPr="009410AE">
        <w:rPr>
          <w:rFonts w:ascii="Times New Roman" w:hAnsi="Times New Roman" w:cs="Times New Roman"/>
          <w:sz w:val="24"/>
          <w:szCs w:val="24"/>
        </w:rPr>
        <w:tab/>
        <w:t xml:space="preserve">Satul Cheț a fost  atestat pentru prima data în anul 1397 cu numele de Kech, existând consemnări cu mai multe denumiri în timp:Gecz, Keech, Keecz,  Eghazas  Keech, Kecz, Kyecz, Keetz, Magyarkecz. </w:t>
      </w:r>
    </w:p>
    <w:p w:rsidR="009410AE" w:rsidRPr="009410AE" w:rsidRDefault="009410AE" w:rsidP="009410AE">
      <w:pPr>
        <w:autoSpaceDE w:val="0"/>
        <w:autoSpaceDN w:val="0"/>
        <w:adjustRightInd w:val="0"/>
        <w:spacing w:after="0" w:line="240" w:lineRule="auto"/>
        <w:jc w:val="both"/>
        <w:rPr>
          <w:rFonts w:ascii="Times New Roman" w:hAnsi="Times New Roman" w:cs="Times New Roman"/>
          <w:sz w:val="24"/>
          <w:szCs w:val="24"/>
        </w:rPr>
      </w:pPr>
      <w:r w:rsidRPr="009410AE">
        <w:rPr>
          <w:rFonts w:ascii="Times New Roman" w:hAnsi="Times New Roman" w:cs="Times New Roman"/>
          <w:sz w:val="24"/>
          <w:szCs w:val="24"/>
        </w:rPr>
        <w:tab/>
        <w:t>Satul Ghenetea a fost atestat pentru prima dată în anul 1332 cu numele de Sanctus Martinus, evoluând și acesta sub mai multe denumiri ca: Genethe, Genyete, Gyenyethe, Genyéte.</w:t>
      </w:r>
    </w:p>
    <w:p w:rsidR="009410AE" w:rsidRPr="009410AE" w:rsidRDefault="009410AE" w:rsidP="009410AE">
      <w:pPr>
        <w:autoSpaceDE w:val="0"/>
        <w:autoSpaceDN w:val="0"/>
        <w:adjustRightInd w:val="0"/>
        <w:spacing w:after="0" w:line="240" w:lineRule="auto"/>
        <w:jc w:val="both"/>
        <w:rPr>
          <w:rFonts w:ascii="Times New Roman" w:hAnsi="Times New Roman" w:cs="Times New Roman"/>
          <w:sz w:val="24"/>
          <w:szCs w:val="24"/>
        </w:rPr>
      </w:pPr>
      <w:r w:rsidRPr="009410AE">
        <w:rPr>
          <w:rFonts w:ascii="Times New Roman" w:hAnsi="Times New Roman" w:cs="Times New Roman"/>
          <w:sz w:val="24"/>
          <w:szCs w:val="24"/>
        </w:rPr>
        <w:tab/>
        <w:t>În final aceste denumiri s-au stabilit la Cheț, Ghenetea,Marghita, în limba română și Marghitta, Kéc și Genyéte în limba maghiară și păstrate  până în prezent.</w:t>
      </w:r>
    </w:p>
    <w:p w:rsidR="009410AE" w:rsidRPr="009410AE" w:rsidRDefault="009410AE" w:rsidP="009410AE">
      <w:pPr>
        <w:autoSpaceDE w:val="0"/>
        <w:autoSpaceDN w:val="0"/>
        <w:adjustRightInd w:val="0"/>
        <w:spacing w:after="0" w:line="240" w:lineRule="auto"/>
        <w:ind w:firstLine="708"/>
        <w:jc w:val="both"/>
        <w:rPr>
          <w:rFonts w:ascii="Times New Roman" w:hAnsi="Times New Roman" w:cs="Times New Roman"/>
          <w:sz w:val="24"/>
          <w:szCs w:val="24"/>
        </w:rPr>
      </w:pPr>
      <w:r w:rsidRPr="009410AE">
        <w:rPr>
          <w:rFonts w:ascii="Times New Roman" w:hAnsi="Times New Roman" w:cs="Times New Roman"/>
          <w:sz w:val="24"/>
          <w:szCs w:val="24"/>
        </w:rPr>
        <w:t>Din punct de vedere istoric, localitatea face parte din Țara Crișurilor, Ținutul Bihorului (Voevodatul lui Menumorut), iar teritoriul său s-a aflat de-a lungul timpului sub administrare maghiară, otomană și a Imperiului Austro-Ungar. În tot acest timp a rămas un important centru agricol și comercial. Astfel, localitatea a avut de-a lungul timpului statutul de „oppidum”(târg).</w:t>
      </w:r>
    </w:p>
    <w:p w:rsidR="009410AE" w:rsidRPr="009410AE" w:rsidRDefault="009410AE" w:rsidP="009410AE">
      <w:pPr>
        <w:autoSpaceDE w:val="0"/>
        <w:autoSpaceDN w:val="0"/>
        <w:adjustRightInd w:val="0"/>
        <w:spacing w:after="0" w:line="240" w:lineRule="auto"/>
        <w:ind w:firstLine="708"/>
        <w:jc w:val="both"/>
        <w:rPr>
          <w:rFonts w:ascii="Times New Roman" w:hAnsi="Times New Roman" w:cs="Times New Roman"/>
          <w:sz w:val="24"/>
          <w:szCs w:val="24"/>
        </w:rPr>
      </w:pPr>
      <w:r w:rsidRPr="009410AE">
        <w:rPr>
          <w:rFonts w:ascii="Times New Roman" w:hAnsi="Times New Roman" w:cs="Times New Roman"/>
          <w:sz w:val="24"/>
          <w:szCs w:val="24"/>
        </w:rPr>
        <w:t>Poziția geografică favorabilă a Marghitei, la intersecția unor drumuri importante, a favorizat dezvoltarea rapidă a localității. În secolul XIV, aceasta devine centru de moșie feudală maghiară, fiind atestată documentar în 1332 sub numele de Margitfalva. Jumătate de secol mai târziu,a primit din partea regelui maghiar Ludovic cel Mare privilegiul de a organiza târguri săptămânale, devenind astfel un centru polarizator pentru locuitorii teritoriilor învecinate, mai întâi comercial, iar apoi administrativ și sociocultural.</w:t>
      </w:r>
    </w:p>
    <w:p w:rsidR="009410AE" w:rsidRPr="009410AE" w:rsidRDefault="009410AE" w:rsidP="009410AE">
      <w:pPr>
        <w:pStyle w:val="Default"/>
        <w:ind w:firstLine="708"/>
        <w:rPr>
          <w:rFonts w:ascii="Times New Roman" w:hAnsi="Times New Roman" w:cs="Times New Roman"/>
        </w:rPr>
      </w:pPr>
      <w:r w:rsidRPr="009410AE">
        <w:rPr>
          <w:rFonts w:ascii="Times New Roman" w:hAnsi="Times New Roman" w:cs="Times New Roman"/>
        </w:rPr>
        <w:t xml:space="preserve">Dezvoltarea localității a fost marcată în perioada feudală și de o serie de frământări sociale, cum ar fi cele din anii 1467 și 1514. </w:t>
      </w:r>
    </w:p>
    <w:p w:rsidR="009410AE" w:rsidRPr="009410AE" w:rsidRDefault="009410AE" w:rsidP="009410AE">
      <w:pPr>
        <w:pStyle w:val="Default"/>
        <w:ind w:firstLine="708"/>
        <w:jc w:val="both"/>
        <w:rPr>
          <w:rFonts w:ascii="Times New Roman" w:hAnsi="Times New Roman" w:cs="Times New Roman"/>
        </w:rPr>
      </w:pPr>
      <w:r w:rsidRPr="009410AE">
        <w:rPr>
          <w:rFonts w:ascii="Times New Roman" w:hAnsi="Times New Roman" w:cs="Times New Roman"/>
        </w:rPr>
        <w:t xml:space="preserve">După Bătălia de la Mohács din 1526 Marghita devine pașalâc turcesc, ca și vecinătățile sale din județul Bihor. Localitatea va rămâne și în această perioadă un important centru agricol și comercial. </w:t>
      </w:r>
    </w:p>
    <w:p w:rsidR="009410AE" w:rsidRPr="009410AE" w:rsidRDefault="009410AE" w:rsidP="009410AE">
      <w:pPr>
        <w:pStyle w:val="Default"/>
        <w:ind w:firstLine="708"/>
        <w:jc w:val="both"/>
        <w:rPr>
          <w:rFonts w:ascii="Times New Roman" w:hAnsi="Times New Roman" w:cs="Times New Roman"/>
        </w:rPr>
      </w:pPr>
      <w:r w:rsidRPr="009410AE">
        <w:rPr>
          <w:rFonts w:ascii="Times New Roman" w:hAnsi="Times New Roman" w:cs="Times New Roman"/>
        </w:rPr>
        <w:t>Marghita a continuat să fie un puternic centru manufacturier și comercial și după revoluția din 1848, moment din care a început să se dezvolte industria și totodată industrializarea agriculturii prin folosirea mașinilor agricole provenite de la Budapesta, Viena sau Praga. În 1852 Marghita devine domeniu al Abației din Molk (Austria), iar indu</w:t>
      </w:r>
      <w:r w:rsidR="00F768CA">
        <w:rPr>
          <w:rFonts w:ascii="Times New Roman" w:hAnsi="Times New Roman" w:cs="Times New Roman"/>
        </w:rPr>
        <w:t>stria viticolă și cultivarea po</w:t>
      </w:r>
      <w:r w:rsidRPr="009410AE">
        <w:rPr>
          <w:rFonts w:ascii="Times New Roman" w:hAnsi="Times New Roman" w:cs="Times New Roman"/>
        </w:rPr>
        <w:t xml:space="preserve">milor fructiferi aduc un nou avânt în dezvoltarea localității. </w:t>
      </w:r>
    </w:p>
    <w:p w:rsidR="009410AE" w:rsidRPr="009410AE" w:rsidRDefault="009410AE" w:rsidP="009410AE">
      <w:pPr>
        <w:pStyle w:val="Default"/>
        <w:ind w:firstLine="708"/>
        <w:jc w:val="both"/>
        <w:rPr>
          <w:rFonts w:ascii="Times New Roman" w:hAnsi="Times New Roman" w:cs="Times New Roman"/>
        </w:rPr>
      </w:pPr>
      <w:r w:rsidRPr="009410AE">
        <w:rPr>
          <w:rFonts w:ascii="Times New Roman" w:hAnsi="Times New Roman" w:cs="Times New Roman"/>
        </w:rPr>
        <w:t>La sfârșitul secolului XIX - începutul secolului XX în Marghita se stabilesc numeroase familii evreiești care contribuie la dezvoltarea meșteșugăritului și a comerțului, devenind o comunitate importantă (2639 persoane în anul 1921). După anul 1900 Marghita devine centru administrativ al plasei, cu Tribunal și Carte Funciară. Dezvoltarea continuă și în perioada interbelică, astfel încât la începutul celui de al doilea Război Mondial numărul locuitorilor ajunge la 7000. Perioada interbelică a constituit una dintre cele mai prospere perioade din evoluția localității, atât din punct de vedere socio</w:t>
      </w:r>
      <w:r w:rsidR="00F768CA">
        <w:rPr>
          <w:rFonts w:ascii="Times New Roman" w:hAnsi="Times New Roman" w:cs="Times New Roman"/>
        </w:rPr>
        <w:t>-</w:t>
      </w:r>
      <w:r w:rsidRPr="009410AE">
        <w:rPr>
          <w:rFonts w:ascii="Times New Roman" w:hAnsi="Times New Roman" w:cs="Times New Roman"/>
        </w:rPr>
        <w:t xml:space="preserve">cultural, cât și din punct de vedere </w:t>
      </w:r>
      <w:r w:rsidRPr="009410AE">
        <w:rPr>
          <w:rFonts w:ascii="Times New Roman" w:hAnsi="Times New Roman" w:cs="Times New Roman"/>
        </w:rPr>
        <w:lastRenderedPageBreak/>
        <w:t xml:space="preserve">economic, Marghita cunoscând un proces de diversificare și intensificare a activităților industriale. </w:t>
      </w:r>
    </w:p>
    <w:p w:rsidR="009410AE" w:rsidRPr="009410AE" w:rsidRDefault="009410AE" w:rsidP="009410AE">
      <w:pPr>
        <w:pStyle w:val="Default"/>
        <w:ind w:firstLine="708"/>
        <w:jc w:val="both"/>
        <w:rPr>
          <w:rFonts w:ascii="Times New Roman" w:hAnsi="Times New Roman" w:cs="Times New Roman"/>
        </w:rPr>
      </w:pPr>
      <w:r w:rsidRPr="009410AE">
        <w:rPr>
          <w:rFonts w:ascii="Times New Roman" w:hAnsi="Times New Roman" w:cs="Times New Roman"/>
        </w:rPr>
        <w:t xml:space="preserve">După tragediile aduse de cel de-al doilea Război Mondial, printre care pierderea aproape integrală a comunității evreiești, în 1947 se instaurează regimul comunist, iar Marghita devine centru de raion cu instituțiile aferente. Totodată, în această perioadă se pun bazele industriei ușoare pentru care localitatea va fi cunoscută mai târziu. </w:t>
      </w:r>
    </w:p>
    <w:p w:rsidR="009410AE" w:rsidRPr="009410AE" w:rsidRDefault="009410AE" w:rsidP="009410AE">
      <w:pPr>
        <w:pStyle w:val="Default"/>
        <w:jc w:val="both"/>
        <w:rPr>
          <w:rFonts w:ascii="Times New Roman" w:hAnsi="Times New Roman" w:cs="Times New Roman"/>
        </w:rPr>
      </w:pPr>
      <w:r w:rsidRPr="009410AE">
        <w:rPr>
          <w:rFonts w:ascii="Times New Roman" w:hAnsi="Times New Roman" w:cs="Times New Roman"/>
        </w:rPr>
        <w:tab/>
        <w:t xml:space="preserve">În anul 1967 Marghita devine oraș, fiind a doua putere economică a județului Bihor după municipiul Oradea. Industrializarea masivă și descoperirea zăcămintelor de petrol în zonă conduc la o creștere exponențială a numărului locuitorilor, atrăgând o populație numeroasă din zone îndepărtate ale țării, și contribuie totodată la modificarea vechii structuri a localității. </w:t>
      </w:r>
    </w:p>
    <w:p w:rsidR="009410AE" w:rsidRPr="009410AE" w:rsidRDefault="009410AE" w:rsidP="009410AE">
      <w:pPr>
        <w:pStyle w:val="Default"/>
        <w:ind w:firstLine="708"/>
        <w:jc w:val="both"/>
        <w:rPr>
          <w:rFonts w:ascii="Times New Roman" w:hAnsi="Times New Roman" w:cs="Times New Roman"/>
          <w:color w:val="auto"/>
        </w:rPr>
      </w:pPr>
      <w:r w:rsidRPr="009410AE">
        <w:rPr>
          <w:rFonts w:ascii="Times New Roman" w:hAnsi="Times New Roman" w:cs="Times New Roman"/>
        </w:rPr>
        <w:t>După 1989 economia orașului cunoaște fluctuații semnificative, cauzate de procesul de tranziție al marilor angajatori pe plan local</w:t>
      </w:r>
      <w:r w:rsidRPr="009410AE">
        <w:rPr>
          <w:rFonts w:ascii="Times New Roman" w:hAnsi="Times New Roman" w:cs="Times New Roman"/>
          <w:color w:val="auto"/>
        </w:rPr>
        <w:t>.</w:t>
      </w:r>
      <w:r w:rsidRPr="009410AE">
        <w:rPr>
          <w:rFonts w:ascii="Times New Roman" w:eastAsia="Times New Roman" w:hAnsi="Times New Roman" w:cs="Times New Roman"/>
          <w:color w:val="auto"/>
        </w:rPr>
        <w:t>S-a inceput procesul de privat</w:t>
      </w:r>
      <w:r w:rsidR="00F768CA">
        <w:rPr>
          <w:rFonts w:ascii="Times New Roman" w:eastAsia="Times New Roman" w:hAnsi="Times New Roman" w:cs="Times New Roman"/>
          <w:color w:val="auto"/>
        </w:rPr>
        <w:t>i</w:t>
      </w:r>
      <w:r w:rsidRPr="009410AE">
        <w:rPr>
          <w:rFonts w:ascii="Times New Roman" w:eastAsia="Times New Roman" w:hAnsi="Times New Roman" w:cs="Times New Roman"/>
          <w:color w:val="auto"/>
        </w:rPr>
        <w:t xml:space="preserve">zare, s-au restituit pamanturile si s-au infiintat mai multe societati comerciale private. Multi oameni si-au deschis propria afacere. </w:t>
      </w:r>
    </w:p>
    <w:p w:rsidR="009410AE" w:rsidRPr="009410AE" w:rsidRDefault="009410AE" w:rsidP="009410AE">
      <w:pPr>
        <w:autoSpaceDE w:val="0"/>
        <w:autoSpaceDN w:val="0"/>
        <w:adjustRightInd w:val="0"/>
        <w:spacing w:after="0" w:line="240" w:lineRule="auto"/>
        <w:ind w:firstLine="708"/>
        <w:jc w:val="both"/>
        <w:rPr>
          <w:rFonts w:ascii="Times New Roman" w:hAnsi="Times New Roman" w:cs="Times New Roman"/>
          <w:sz w:val="24"/>
          <w:szCs w:val="24"/>
        </w:rPr>
      </w:pPr>
      <w:r w:rsidRPr="009410AE">
        <w:rPr>
          <w:rFonts w:ascii="Times New Roman" w:eastAsia="Times New Roman" w:hAnsi="Times New Roman" w:cs="Times New Roman"/>
          <w:sz w:val="24"/>
          <w:szCs w:val="24"/>
        </w:rPr>
        <w:t xml:space="preserve">La data de  23 decembrie 2003 Marghia a fost declarat Municipiu </w:t>
      </w:r>
      <w:r w:rsidRPr="009410AE">
        <w:rPr>
          <w:rFonts w:ascii="Times New Roman" w:hAnsi="Times New Roman" w:cs="Times New Roman"/>
          <w:sz w:val="24"/>
          <w:szCs w:val="24"/>
        </w:rPr>
        <w:t xml:space="preserve">conform </w:t>
      </w:r>
      <w:r w:rsidRPr="009410AE">
        <w:rPr>
          <w:rFonts w:ascii="Times New Roman" w:hAnsi="Times New Roman" w:cs="Times New Roman"/>
          <w:bCs/>
          <w:sz w:val="24"/>
          <w:szCs w:val="24"/>
        </w:rPr>
        <w:t xml:space="preserve"> Legii nr. 585 din 22 decembrie 2003</w:t>
      </w:r>
      <w:r w:rsidRPr="009410AE">
        <w:rPr>
          <w:rFonts w:ascii="Times New Roman" w:hAnsi="Times New Roman" w:cs="Times New Roman"/>
          <w:sz w:val="24"/>
          <w:szCs w:val="24"/>
        </w:rPr>
        <w:t xml:space="preserve"> pentru declararea ca municipiu a oraşului Marghita, judeţul Bihor.</w:t>
      </w:r>
    </w:p>
    <w:p w:rsidR="003A035A" w:rsidRPr="009410AE" w:rsidRDefault="003A035A">
      <w:pPr>
        <w:rPr>
          <w:rFonts w:ascii="Times New Roman" w:hAnsi="Times New Roman" w:cs="Times New Roman"/>
          <w:sz w:val="24"/>
          <w:szCs w:val="24"/>
        </w:rPr>
      </w:pPr>
    </w:p>
    <w:sectPr w:rsidR="003A035A" w:rsidRPr="009410AE" w:rsidSect="00B45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410AE"/>
    <w:rsid w:val="003A035A"/>
    <w:rsid w:val="009410AE"/>
    <w:rsid w:val="00B4593C"/>
    <w:rsid w:val="00F768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410AE"/>
    <w:rPr>
      <w:b/>
      <w:bCs/>
    </w:rPr>
  </w:style>
  <w:style w:type="paragraph" w:customStyle="1" w:styleId="Default">
    <w:name w:val="Default"/>
    <w:rsid w:val="009410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Neli</cp:lastModifiedBy>
  <cp:revision>3</cp:revision>
  <dcterms:created xsi:type="dcterms:W3CDTF">2021-05-12T07:11:00Z</dcterms:created>
  <dcterms:modified xsi:type="dcterms:W3CDTF">2021-06-22T04:34:00Z</dcterms:modified>
</cp:coreProperties>
</file>