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F78F" w14:textId="70CACF8C" w:rsidR="00FC04CB" w:rsidRPr="00652464" w:rsidRDefault="00FC04CB" w:rsidP="000E1527">
      <w:pPr>
        <w:ind w:left="567" w:right="48"/>
      </w:pPr>
      <w:r w:rsidRPr="00652464">
        <w:t xml:space="preserve">                                                                         </w:t>
      </w:r>
      <w:r w:rsidRPr="00652464">
        <w:tab/>
      </w:r>
      <w:r w:rsidRPr="00652464">
        <w:tab/>
      </w:r>
      <w:proofErr w:type="spellStart"/>
      <w:r w:rsidRPr="00652464">
        <w:t>Anexa</w:t>
      </w:r>
      <w:proofErr w:type="spellEnd"/>
      <w:r w:rsidRPr="00652464">
        <w:t xml:space="preserve"> la HCL </w:t>
      </w:r>
      <w:proofErr w:type="gramStart"/>
      <w:r w:rsidRPr="00652464">
        <w:t>nr._</w:t>
      </w:r>
      <w:proofErr w:type="gramEnd"/>
      <w:r w:rsidRPr="00652464">
        <w:t>____din_____</w:t>
      </w:r>
      <w:r w:rsidR="00085381" w:rsidRPr="00652464">
        <w:t>202</w:t>
      </w:r>
      <w:r w:rsidR="009C7D46" w:rsidRPr="00652464">
        <w:t>6</w:t>
      </w:r>
    </w:p>
    <w:p w14:paraId="0CE5FF1F" w14:textId="77777777" w:rsidR="00FC04CB" w:rsidRPr="00652464" w:rsidRDefault="00FC04CB" w:rsidP="000E1527">
      <w:pPr>
        <w:ind w:left="567" w:right="48"/>
      </w:pPr>
    </w:p>
    <w:p w14:paraId="6E78F764" w14:textId="77777777" w:rsidR="00FC04CB" w:rsidRPr="00652464" w:rsidRDefault="00FC04CB" w:rsidP="000E1527">
      <w:pPr>
        <w:ind w:left="567" w:right="48"/>
      </w:pPr>
    </w:p>
    <w:p w14:paraId="31B79AD6" w14:textId="77777777" w:rsidR="00FC04CB" w:rsidRPr="00652464" w:rsidRDefault="00FC04CB" w:rsidP="000E1527">
      <w:pPr>
        <w:ind w:left="567" w:right="48"/>
      </w:pPr>
    </w:p>
    <w:p w14:paraId="6BBBBF9C" w14:textId="77777777" w:rsidR="00FC04CB" w:rsidRPr="00652464" w:rsidRDefault="00FC04CB" w:rsidP="000E1527">
      <w:pPr>
        <w:ind w:left="567" w:right="48"/>
      </w:pPr>
    </w:p>
    <w:p w14:paraId="1CB2A289" w14:textId="77777777" w:rsidR="008F3827" w:rsidRPr="00652464" w:rsidRDefault="008F3827" w:rsidP="000E1527">
      <w:pPr>
        <w:ind w:left="567" w:right="48"/>
        <w:jc w:val="center"/>
        <w:rPr>
          <w:b/>
          <w:bCs/>
        </w:rPr>
      </w:pPr>
    </w:p>
    <w:p w14:paraId="0C1213C0" w14:textId="77777777" w:rsidR="00FC04CB" w:rsidRPr="00652464" w:rsidRDefault="00FC04CB" w:rsidP="000E1527">
      <w:pPr>
        <w:ind w:left="567" w:right="48"/>
        <w:jc w:val="center"/>
        <w:rPr>
          <w:b/>
          <w:bCs/>
        </w:rPr>
      </w:pPr>
      <w:r w:rsidRPr="00652464">
        <w:rPr>
          <w:b/>
          <w:bCs/>
        </w:rPr>
        <w:t xml:space="preserve">REGULAMENTUL DE ORGANIZARE </w:t>
      </w:r>
      <w:r w:rsidRPr="00652464">
        <w:rPr>
          <w:b/>
          <w:bCs/>
          <w:lang w:val="ro-RO"/>
        </w:rPr>
        <w:t>Ş</w:t>
      </w:r>
      <w:r w:rsidRPr="00652464">
        <w:rPr>
          <w:b/>
          <w:bCs/>
        </w:rPr>
        <w:t>I FUNCŢIONARE A APARATULUI DE SPECIALITATE AL PRIMARULUI MUNICIPIULUI</w:t>
      </w:r>
    </w:p>
    <w:p w14:paraId="2C8C6626" w14:textId="77777777" w:rsidR="00FC04CB" w:rsidRPr="00652464" w:rsidRDefault="00FC04CB" w:rsidP="000E1527">
      <w:pPr>
        <w:ind w:left="567" w:right="48"/>
        <w:jc w:val="center"/>
        <w:rPr>
          <w:b/>
          <w:bCs/>
        </w:rPr>
      </w:pPr>
      <w:r w:rsidRPr="00652464">
        <w:rPr>
          <w:b/>
          <w:bCs/>
        </w:rPr>
        <w:t>DROBETA TURNU SEVERIN</w:t>
      </w:r>
    </w:p>
    <w:p w14:paraId="21377887" w14:textId="77777777" w:rsidR="00FC04CB" w:rsidRPr="00652464" w:rsidRDefault="00FC04CB" w:rsidP="000E1527">
      <w:pPr>
        <w:ind w:left="567" w:right="48"/>
        <w:jc w:val="center"/>
        <w:rPr>
          <w:b/>
          <w:bCs/>
        </w:rPr>
      </w:pPr>
    </w:p>
    <w:p w14:paraId="681799C6" w14:textId="77777777" w:rsidR="00FC04CB" w:rsidRPr="00652464" w:rsidRDefault="00FC04CB" w:rsidP="000E1527">
      <w:pPr>
        <w:ind w:left="567" w:right="48"/>
      </w:pPr>
    </w:p>
    <w:p w14:paraId="6C732CC0" w14:textId="77777777" w:rsidR="00FC04CB" w:rsidRPr="00652464" w:rsidRDefault="00FC04CB" w:rsidP="000E1527">
      <w:pPr>
        <w:ind w:left="567" w:right="48"/>
      </w:pPr>
    </w:p>
    <w:p w14:paraId="454699DA" w14:textId="77777777" w:rsidR="00FC04CB" w:rsidRPr="00652464" w:rsidRDefault="00FC04CB" w:rsidP="000E1527">
      <w:pPr>
        <w:ind w:left="567" w:right="48"/>
        <w:rPr>
          <w:b/>
          <w:bCs/>
        </w:rPr>
      </w:pPr>
      <w:proofErr w:type="spellStart"/>
      <w:r w:rsidRPr="00652464">
        <w:rPr>
          <w:b/>
          <w:bCs/>
        </w:rPr>
        <w:t>Cap.I</w:t>
      </w:r>
      <w:proofErr w:type="spellEnd"/>
      <w:r w:rsidRPr="00652464">
        <w:rPr>
          <w:b/>
          <w:bCs/>
        </w:rPr>
        <w:t xml:space="preserve"> –</w:t>
      </w:r>
      <w:proofErr w:type="spellStart"/>
      <w:r w:rsidRPr="00652464">
        <w:rPr>
          <w:b/>
          <w:bCs/>
        </w:rPr>
        <w:t>Dispoziţii</w:t>
      </w:r>
      <w:proofErr w:type="spellEnd"/>
      <w:r w:rsidRPr="00652464">
        <w:rPr>
          <w:b/>
          <w:bCs/>
        </w:rPr>
        <w:t xml:space="preserve"> generale</w:t>
      </w:r>
    </w:p>
    <w:p w14:paraId="408928DF" w14:textId="77777777" w:rsidR="00FC04CB" w:rsidRPr="00652464" w:rsidRDefault="00FC04CB" w:rsidP="000E1527">
      <w:pPr>
        <w:ind w:left="567" w:right="48"/>
        <w:rPr>
          <w:lang w:val="ro-RO"/>
        </w:rPr>
      </w:pPr>
    </w:p>
    <w:p w14:paraId="68F1C355" w14:textId="371A39FC" w:rsidR="00FC04CB" w:rsidRPr="00652464" w:rsidRDefault="00FC04CB" w:rsidP="000E1527">
      <w:pPr>
        <w:ind w:left="567" w:right="48"/>
        <w:jc w:val="both"/>
      </w:pPr>
      <w:r w:rsidRPr="00652464">
        <w:rPr>
          <w:b/>
          <w:bCs/>
        </w:rPr>
        <w:t xml:space="preserve">      Art.1</w:t>
      </w:r>
      <w:r w:rsidRPr="00652464">
        <w:t xml:space="preserve"> </w:t>
      </w:r>
      <w:proofErr w:type="spellStart"/>
      <w:r w:rsidRPr="00652464">
        <w:t>Municipiul</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 </w:t>
      </w:r>
      <w:proofErr w:type="spellStart"/>
      <w:r w:rsidRPr="00652464">
        <w:t>este</w:t>
      </w:r>
      <w:proofErr w:type="spellEnd"/>
      <w:r w:rsidRPr="00652464">
        <w:t xml:space="preserve"> </w:t>
      </w:r>
      <w:proofErr w:type="spellStart"/>
      <w:r w:rsidRPr="00652464">
        <w:t>unitate</w:t>
      </w:r>
      <w:proofErr w:type="spellEnd"/>
      <w:r w:rsidRPr="00652464">
        <w:t xml:space="preserve"> </w:t>
      </w:r>
      <w:proofErr w:type="spellStart"/>
      <w:r w:rsidRPr="00652464">
        <w:t>adminsitrativ-teritorială</w:t>
      </w:r>
      <w:proofErr w:type="spellEnd"/>
      <w:r w:rsidRPr="00652464">
        <w:t xml:space="preserve"> cu </w:t>
      </w:r>
      <w:proofErr w:type="spellStart"/>
      <w:r w:rsidRPr="00652464">
        <w:t>personalitate</w:t>
      </w:r>
      <w:proofErr w:type="spellEnd"/>
      <w:r w:rsidRPr="00652464">
        <w:t xml:space="preserve"> </w:t>
      </w:r>
      <w:proofErr w:type="spellStart"/>
      <w:r w:rsidRPr="00652464">
        <w:t>juridică</w:t>
      </w:r>
      <w:proofErr w:type="spellEnd"/>
      <w:r w:rsidRPr="00652464">
        <w:t>,</w:t>
      </w:r>
      <w:r w:rsidR="002F3122" w:rsidRPr="00652464">
        <w:t xml:space="preserve"> </w:t>
      </w:r>
      <w:r w:rsidRPr="00652464">
        <w:t xml:space="preserve">care </w:t>
      </w:r>
      <w:proofErr w:type="spellStart"/>
      <w:r w:rsidRPr="00652464">
        <w:t>deţine</w:t>
      </w:r>
      <w:proofErr w:type="spellEnd"/>
      <w:r w:rsidRPr="00652464">
        <w:t xml:space="preserve"> </w:t>
      </w:r>
      <w:proofErr w:type="spellStart"/>
      <w:r w:rsidRPr="00652464">
        <w:t>patrimoniu</w:t>
      </w:r>
      <w:proofErr w:type="spellEnd"/>
      <w:r w:rsidRPr="00652464">
        <w:t xml:space="preserve"> </w:t>
      </w:r>
      <w:proofErr w:type="spellStart"/>
      <w:r w:rsidRPr="00652464">
        <w:t>şi</w:t>
      </w:r>
      <w:proofErr w:type="spellEnd"/>
      <w:r w:rsidRPr="00652464">
        <w:t xml:space="preserve"> are </w:t>
      </w:r>
      <w:proofErr w:type="spellStart"/>
      <w:r w:rsidRPr="00652464">
        <w:t>iniţiativă</w:t>
      </w:r>
      <w:proofErr w:type="spellEnd"/>
      <w:r w:rsidRPr="00652464">
        <w:t xml:space="preserve"> </w:t>
      </w:r>
      <w:proofErr w:type="spellStart"/>
      <w:r w:rsidRPr="00652464">
        <w:t>în</w:t>
      </w:r>
      <w:proofErr w:type="spellEnd"/>
      <w:r w:rsidRPr="00652464">
        <w:t xml:space="preserve"> </w:t>
      </w:r>
      <w:proofErr w:type="spellStart"/>
      <w:r w:rsidRPr="00652464">
        <w:t>ce</w:t>
      </w:r>
      <w:proofErr w:type="spellEnd"/>
      <w:r w:rsidRPr="00652464">
        <w:t xml:space="preserve"> </w:t>
      </w:r>
      <w:proofErr w:type="spellStart"/>
      <w:r w:rsidRPr="00652464">
        <w:t>priveşte</w:t>
      </w:r>
      <w:proofErr w:type="spellEnd"/>
      <w:r w:rsidRPr="00652464">
        <w:t xml:space="preserve"> </w:t>
      </w:r>
      <w:proofErr w:type="spellStart"/>
      <w:r w:rsidRPr="00652464">
        <w:t>administrarea</w:t>
      </w:r>
      <w:proofErr w:type="spellEnd"/>
      <w:r w:rsidRPr="00652464">
        <w:t xml:space="preserve"> </w:t>
      </w:r>
      <w:proofErr w:type="spellStart"/>
      <w:r w:rsidRPr="00652464">
        <w:t>intereselor</w:t>
      </w:r>
      <w:proofErr w:type="spellEnd"/>
      <w:r w:rsidRPr="00652464">
        <w:t xml:space="preserve"> </w:t>
      </w:r>
      <w:proofErr w:type="spellStart"/>
      <w:r w:rsidRPr="00652464">
        <w:t>publice</w:t>
      </w:r>
      <w:proofErr w:type="spellEnd"/>
      <w:r w:rsidRPr="00652464">
        <w:t xml:space="preserve"> locale.</w:t>
      </w:r>
    </w:p>
    <w:p w14:paraId="1DDF894B" w14:textId="022D5BDC" w:rsidR="00FC04CB" w:rsidRPr="00652464" w:rsidRDefault="00FC04CB" w:rsidP="000E1527">
      <w:pPr>
        <w:ind w:left="567" w:right="48"/>
        <w:jc w:val="both"/>
      </w:pPr>
      <w:r w:rsidRPr="00652464">
        <w:t xml:space="preserve">     </w:t>
      </w:r>
      <w:proofErr w:type="spellStart"/>
      <w:r w:rsidRPr="00652464">
        <w:t>Adminsitraţia</w:t>
      </w:r>
      <w:proofErr w:type="spellEnd"/>
      <w:r w:rsidRPr="00652464">
        <w:t xml:space="preserve"> </w:t>
      </w:r>
      <w:proofErr w:type="spellStart"/>
      <w:r w:rsidRPr="00652464">
        <w:t>publică</w:t>
      </w:r>
      <w:proofErr w:type="spellEnd"/>
      <w:r w:rsidRPr="00652464">
        <w:t xml:space="preserve"> a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 se </w:t>
      </w:r>
      <w:proofErr w:type="spellStart"/>
      <w:r w:rsidRPr="00652464">
        <w:t>întemeiază</w:t>
      </w:r>
      <w:proofErr w:type="spellEnd"/>
      <w:r w:rsidRPr="00652464">
        <w:t xml:space="preserve"> pe </w:t>
      </w:r>
      <w:proofErr w:type="spellStart"/>
      <w:r w:rsidRPr="00652464">
        <w:t>principiile</w:t>
      </w:r>
      <w:proofErr w:type="spellEnd"/>
      <w:r w:rsidRPr="00652464">
        <w:t xml:space="preserve"> </w:t>
      </w:r>
      <w:proofErr w:type="spellStart"/>
      <w:r w:rsidRPr="00652464">
        <w:t>descentralizării</w:t>
      </w:r>
      <w:proofErr w:type="spellEnd"/>
      <w:r w:rsidRPr="00652464">
        <w:t xml:space="preserve"> </w:t>
      </w:r>
      <w:proofErr w:type="spellStart"/>
      <w:r w:rsidRPr="00652464">
        <w:t>autonomiei</w:t>
      </w:r>
      <w:proofErr w:type="spellEnd"/>
      <w:r w:rsidRPr="00652464">
        <w:t xml:space="preserve"> locale,</w:t>
      </w:r>
      <w:r w:rsidR="006B0552" w:rsidRPr="00652464">
        <w:t xml:space="preserve"> </w:t>
      </w:r>
      <w:proofErr w:type="spellStart"/>
      <w:r w:rsidRPr="00652464">
        <w:t>deconcentrării</w:t>
      </w:r>
      <w:proofErr w:type="spellEnd"/>
      <w:r w:rsidRPr="00652464">
        <w:t xml:space="preserve"> </w:t>
      </w:r>
      <w:proofErr w:type="spellStart"/>
      <w:r w:rsidRPr="00652464">
        <w:t>serviciilor</w:t>
      </w:r>
      <w:proofErr w:type="spellEnd"/>
      <w:r w:rsidRPr="00652464">
        <w:t xml:space="preserve"> </w:t>
      </w:r>
      <w:proofErr w:type="spellStart"/>
      <w:r w:rsidRPr="00652464">
        <w:t>publice</w:t>
      </w:r>
      <w:proofErr w:type="spellEnd"/>
      <w:r w:rsidRPr="00652464">
        <w:t xml:space="preserve">, </w:t>
      </w:r>
      <w:proofErr w:type="spellStart"/>
      <w:r w:rsidRPr="00652464">
        <w:t>eligibilitătii</w:t>
      </w:r>
      <w:proofErr w:type="spellEnd"/>
      <w:r w:rsidRPr="00652464">
        <w:t xml:space="preserve"> </w:t>
      </w:r>
      <w:proofErr w:type="spellStart"/>
      <w:r w:rsidRPr="00652464">
        <w:t>autorităţilor</w:t>
      </w:r>
      <w:proofErr w:type="spellEnd"/>
      <w:r w:rsidRPr="00652464">
        <w:t xml:space="preserve"> </w:t>
      </w:r>
      <w:proofErr w:type="spellStart"/>
      <w:r w:rsidRPr="00652464">
        <w:t>administraţiei</w:t>
      </w:r>
      <w:proofErr w:type="spellEnd"/>
      <w:r w:rsidRPr="00652464">
        <w:t xml:space="preserve"> </w:t>
      </w:r>
      <w:proofErr w:type="spellStart"/>
      <w:r w:rsidRPr="00652464">
        <w:t>publice</w:t>
      </w:r>
      <w:proofErr w:type="spellEnd"/>
      <w:r w:rsidRPr="00652464">
        <w:t xml:space="preserve"> locale, </w:t>
      </w:r>
      <w:proofErr w:type="spellStart"/>
      <w:r w:rsidRPr="00652464">
        <w:t>legalităţii</w:t>
      </w:r>
      <w:proofErr w:type="spellEnd"/>
      <w:r w:rsidRPr="00652464">
        <w:t xml:space="preserve"> </w:t>
      </w:r>
      <w:proofErr w:type="spellStart"/>
      <w:r w:rsidRPr="00652464">
        <w:t>şi</w:t>
      </w:r>
      <w:proofErr w:type="spellEnd"/>
      <w:r w:rsidRPr="00652464">
        <w:t xml:space="preserve"> al </w:t>
      </w:r>
      <w:proofErr w:type="spellStart"/>
      <w:r w:rsidRPr="00652464">
        <w:t>consultării</w:t>
      </w:r>
      <w:proofErr w:type="spellEnd"/>
      <w:r w:rsidRPr="00652464">
        <w:t xml:space="preserve"> </w:t>
      </w:r>
      <w:proofErr w:type="spellStart"/>
      <w:r w:rsidRPr="00652464">
        <w:t>cetăţenilor</w:t>
      </w:r>
      <w:proofErr w:type="spellEnd"/>
      <w:r w:rsidRPr="00652464">
        <w:t xml:space="preserve"> </w:t>
      </w:r>
      <w:proofErr w:type="spellStart"/>
      <w:r w:rsidRPr="00652464">
        <w:t>în</w:t>
      </w:r>
      <w:proofErr w:type="spellEnd"/>
      <w:r w:rsidRPr="00652464">
        <w:t xml:space="preserve"> </w:t>
      </w:r>
      <w:proofErr w:type="spellStart"/>
      <w:r w:rsidRPr="00652464">
        <w:t>soluţionarea</w:t>
      </w:r>
      <w:proofErr w:type="spellEnd"/>
      <w:r w:rsidRPr="00652464">
        <w:t xml:space="preserve"> </w:t>
      </w:r>
      <w:proofErr w:type="spellStart"/>
      <w:r w:rsidRPr="00652464">
        <w:t>problemelor</w:t>
      </w:r>
      <w:proofErr w:type="spellEnd"/>
      <w:r w:rsidRPr="00652464">
        <w:t xml:space="preserve"> locale de </w:t>
      </w:r>
      <w:proofErr w:type="spellStart"/>
      <w:r w:rsidRPr="00652464">
        <w:t>interes</w:t>
      </w:r>
      <w:proofErr w:type="spellEnd"/>
      <w:r w:rsidRPr="00652464">
        <w:t xml:space="preserve"> </w:t>
      </w:r>
      <w:proofErr w:type="spellStart"/>
      <w:r w:rsidRPr="00652464">
        <w:t>deosebit</w:t>
      </w:r>
      <w:proofErr w:type="spellEnd"/>
      <w:r w:rsidRPr="00652464">
        <w:t>.</w:t>
      </w:r>
    </w:p>
    <w:p w14:paraId="23A2CDED" w14:textId="2129BFB8" w:rsidR="00FC04CB" w:rsidRPr="00652464" w:rsidRDefault="00FC04CB" w:rsidP="000E1527">
      <w:pPr>
        <w:ind w:left="567" w:right="48"/>
        <w:jc w:val="both"/>
      </w:pPr>
      <w:r w:rsidRPr="00652464">
        <w:t xml:space="preserve">     </w:t>
      </w:r>
      <w:proofErr w:type="spellStart"/>
      <w:r w:rsidRPr="00652464">
        <w:t>Autorităţile</w:t>
      </w:r>
      <w:proofErr w:type="spellEnd"/>
      <w:r w:rsidRPr="00652464">
        <w:t xml:space="preserve"> </w:t>
      </w:r>
      <w:proofErr w:type="spellStart"/>
      <w:r w:rsidRPr="00652464">
        <w:t>administraţiei</w:t>
      </w:r>
      <w:proofErr w:type="spellEnd"/>
      <w:r w:rsidRPr="00652464">
        <w:t xml:space="preserve"> </w:t>
      </w:r>
      <w:proofErr w:type="spellStart"/>
      <w:r w:rsidRPr="00652464">
        <w:t>publice</w:t>
      </w:r>
      <w:proofErr w:type="spellEnd"/>
      <w:r w:rsidRPr="00652464">
        <w:t xml:space="preserve"> </w:t>
      </w:r>
      <w:proofErr w:type="spellStart"/>
      <w:r w:rsidRPr="00652464">
        <w:t>prin</w:t>
      </w:r>
      <w:proofErr w:type="spellEnd"/>
      <w:r w:rsidRPr="00652464">
        <w:t xml:space="preserve"> care se </w:t>
      </w:r>
      <w:proofErr w:type="spellStart"/>
      <w:r w:rsidRPr="00652464">
        <w:t>realizează</w:t>
      </w:r>
      <w:proofErr w:type="spellEnd"/>
      <w:r w:rsidRPr="00652464">
        <w:t xml:space="preserve"> </w:t>
      </w:r>
      <w:proofErr w:type="spellStart"/>
      <w:r w:rsidRPr="00652464">
        <w:t>autonomia</w:t>
      </w:r>
      <w:proofErr w:type="spellEnd"/>
      <w:r w:rsidRPr="00652464">
        <w:t xml:space="preserve"> </w:t>
      </w:r>
      <w:proofErr w:type="spellStart"/>
      <w:r w:rsidRPr="00652464">
        <w:t>locală</w:t>
      </w:r>
      <w:proofErr w:type="spellEnd"/>
      <w:r w:rsidRPr="00652464">
        <w:t xml:space="preserve"> la </w:t>
      </w:r>
      <w:proofErr w:type="spellStart"/>
      <w:r w:rsidRPr="00652464">
        <w:t>nivelul</w:t>
      </w:r>
      <w:proofErr w:type="spellEnd"/>
      <w:r w:rsidRPr="00652464">
        <w:t xml:space="preserve">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 sunt </w:t>
      </w:r>
      <w:proofErr w:type="spellStart"/>
      <w:r w:rsidRPr="00652464">
        <w:t>Consiliul</w:t>
      </w:r>
      <w:proofErr w:type="spellEnd"/>
      <w:r w:rsidRPr="00652464">
        <w:t xml:space="preserve"> local,</w:t>
      </w:r>
      <w:r w:rsidR="006B0552" w:rsidRPr="00652464">
        <w:t xml:space="preserve"> </w:t>
      </w:r>
      <w:r w:rsidRPr="00652464">
        <w:t xml:space="preserve">ca </w:t>
      </w:r>
      <w:proofErr w:type="spellStart"/>
      <w:r w:rsidRPr="00652464">
        <w:t>autoritate</w:t>
      </w:r>
      <w:proofErr w:type="spellEnd"/>
      <w:r w:rsidRPr="00652464">
        <w:t xml:space="preserve"> </w:t>
      </w:r>
      <w:proofErr w:type="spellStart"/>
      <w:r w:rsidRPr="00652464">
        <w:t>deliberativă</w:t>
      </w:r>
      <w:proofErr w:type="spellEnd"/>
      <w:r w:rsidRPr="00652464">
        <w:t xml:space="preserve"> </w:t>
      </w:r>
      <w:proofErr w:type="spellStart"/>
      <w:r w:rsidRPr="00652464">
        <w:t>şi</w:t>
      </w:r>
      <w:proofErr w:type="spellEnd"/>
      <w:r w:rsidRPr="00652464">
        <w:t xml:space="preserve"> </w:t>
      </w:r>
      <w:proofErr w:type="spellStart"/>
      <w:r w:rsidRPr="00652464">
        <w:t>primarul</w:t>
      </w:r>
      <w:proofErr w:type="spellEnd"/>
      <w:r w:rsidRPr="00652464">
        <w:t xml:space="preserve"> </w:t>
      </w:r>
      <w:proofErr w:type="spellStart"/>
      <w:r w:rsidRPr="00652464">
        <w:t>municipiului</w:t>
      </w:r>
      <w:proofErr w:type="spellEnd"/>
      <w:r w:rsidRPr="00652464">
        <w:t xml:space="preserve"> ca </w:t>
      </w:r>
      <w:proofErr w:type="spellStart"/>
      <w:r w:rsidRPr="00652464">
        <w:t>autoritate</w:t>
      </w:r>
      <w:proofErr w:type="spellEnd"/>
      <w:r w:rsidRPr="00652464">
        <w:t xml:space="preserve"> </w:t>
      </w:r>
      <w:proofErr w:type="spellStart"/>
      <w:r w:rsidRPr="00652464">
        <w:t>executivă</w:t>
      </w:r>
      <w:proofErr w:type="spellEnd"/>
      <w:r w:rsidRPr="00652464">
        <w:t>,</w:t>
      </w:r>
      <w:r w:rsidR="006B0552" w:rsidRPr="00652464">
        <w:t xml:space="preserve"> </w:t>
      </w:r>
      <w:proofErr w:type="spellStart"/>
      <w:r w:rsidRPr="00652464">
        <w:t>alese</w:t>
      </w:r>
      <w:proofErr w:type="spellEnd"/>
      <w:r w:rsidRPr="00652464">
        <w:t xml:space="preserve"> conform </w:t>
      </w:r>
      <w:proofErr w:type="spellStart"/>
      <w:r w:rsidRPr="00652464">
        <w:t>legii</w:t>
      </w:r>
      <w:proofErr w:type="spellEnd"/>
      <w:r w:rsidRPr="00652464">
        <w:t>.</w:t>
      </w:r>
    </w:p>
    <w:p w14:paraId="37C2C21C" w14:textId="22313D9B" w:rsidR="00FC04CB" w:rsidRPr="00652464" w:rsidRDefault="00FC04CB" w:rsidP="000E1527">
      <w:pPr>
        <w:ind w:left="567" w:right="48"/>
        <w:jc w:val="both"/>
      </w:pPr>
      <w:r w:rsidRPr="00652464">
        <w:t xml:space="preserve">      </w:t>
      </w:r>
      <w:proofErr w:type="spellStart"/>
      <w:r w:rsidRPr="00652464">
        <w:t>Primarul</w:t>
      </w:r>
      <w:proofErr w:type="spellEnd"/>
      <w:r w:rsidRPr="00652464">
        <w:t>,</w:t>
      </w:r>
      <w:r w:rsidR="006B0552" w:rsidRPr="00652464">
        <w:t xml:space="preserve"> </w:t>
      </w:r>
      <w:proofErr w:type="spellStart"/>
      <w:r w:rsidRPr="00652464">
        <w:t>viceprimarii</w:t>
      </w:r>
      <w:proofErr w:type="spellEnd"/>
      <w:r w:rsidRPr="00652464">
        <w:t>,</w:t>
      </w:r>
      <w:r w:rsidR="006B0552" w:rsidRPr="00652464">
        <w:t xml:space="preserve"> </w:t>
      </w:r>
      <w:proofErr w:type="spellStart"/>
      <w:r w:rsidRPr="00652464">
        <w:t>secretarul</w:t>
      </w:r>
      <w:proofErr w:type="spellEnd"/>
      <w:r w:rsidRPr="00652464">
        <w:t xml:space="preserve"> </w:t>
      </w:r>
      <w:proofErr w:type="spellStart"/>
      <w:r w:rsidRPr="00652464">
        <w:t>municipiului</w:t>
      </w:r>
      <w:proofErr w:type="spellEnd"/>
      <w:r w:rsidRPr="00652464">
        <w:t xml:space="preserve">, </w:t>
      </w:r>
      <w:proofErr w:type="spellStart"/>
      <w:r w:rsidRPr="00652464">
        <w:t>împreună</w:t>
      </w:r>
      <w:proofErr w:type="spellEnd"/>
      <w:r w:rsidRPr="00652464">
        <w:t xml:space="preserve"> cu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constituie</w:t>
      </w:r>
      <w:proofErr w:type="spellEnd"/>
      <w:r w:rsidRPr="00652464">
        <w:t xml:space="preserve"> o </w:t>
      </w:r>
      <w:proofErr w:type="spellStart"/>
      <w:r w:rsidRPr="00652464">
        <w:t>structură</w:t>
      </w:r>
      <w:proofErr w:type="spellEnd"/>
      <w:r w:rsidRPr="00652464">
        <w:t xml:space="preserve"> </w:t>
      </w:r>
      <w:proofErr w:type="spellStart"/>
      <w:r w:rsidRPr="00652464">
        <w:t>funcţională</w:t>
      </w:r>
      <w:proofErr w:type="spellEnd"/>
      <w:r w:rsidRPr="00652464">
        <w:t>,</w:t>
      </w:r>
      <w:r w:rsidR="006B0552" w:rsidRPr="00652464">
        <w:t xml:space="preserve"> </w:t>
      </w:r>
      <w:r w:rsidRPr="00652464">
        <w:t xml:space="preserve">cu </w:t>
      </w:r>
      <w:proofErr w:type="spellStart"/>
      <w:r w:rsidRPr="00652464">
        <w:t>activitatea</w:t>
      </w:r>
      <w:proofErr w:type="spellEnd"/>
      <w:r w:rsidRPr="00652464">
        <w:t xml:space="preserve"> </w:t>
      </w:r>
      <w:proofErr w:type="spellStart"/>
      <w:r w:rsidRPr="00652464">
        <w:t>permanentă</w:t>
      </w:r>
      <w:proofErr w:type="spellEnd"/>
      <w:r w:rsidRPr="00652464">
        <w:t>,</w:t>
      </w:r>
      <w:r w:rsidR="006B0552" w:rsidRPr="00652464">
        <w:t xml:space="preserve"> </w:t>
      </w:r>
      <w:proofErr w:type="spellStart"/>
      <w:r w:rsidRPr="00652464">
        <w:t>denumită</w:t>
      </w:r>
      <w:proofErr w:type="spellEnd"/>
      <w:r w:rsidRPr="00652464">
        <w:t xml:space="preserve"> </w:t>
      </w:r>
      <w:proofErr w:type="spellStart"/>
      <w:r w:rsidRPr="00652464">
        <w:t>Primăria</w:t>
      </w:r>
      <w:proofErr w:type="spellEnd"/>
      <w:r w:rsidRPr="00652464">
        <w:t xml:space="preserve">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 care duce la </w:t>
      </w:r>
      <w:proofErr w:type="spellStart"/>
      <w:r w:rsidRPr="00652464">
        <w:t>îndeplinire</w:t>
      </w:r>
      <w:proofErr w:type="spellEnd"/>
      <w:r w:rsidRPr="00652464">
        <w:t xml:space="preserve"> hot</w:t>
      </w:r>
      <w:r w:rsidRPr="00652464">
        <w:rPr>
          <w:lang w:val="ro-RO"/>
        </w:rPr>
        <w:t>ă</w:t>
      </w:r>
      <w:proofErr w:type="spellStart"/>
      <w:r w:rsidRPr="00652464">
        <w:t>rârile</w:t>
      </w:r>
      <w:proofErr w:type="spellEnd"/>
      <w:r w:rsidRPr="00652464">
        <w:t xml:space="preserve"> </w:t>
      </w:r>
      <w:proofErr w:type="spellStart"/>
      <w:r w:rsidRPr="00652464">
        <w:t>consiliului</w:t>
      </w:r>
      <w:proofErr w:type="spellEnd"/>
      <w:r w:rsidRPr="00652464">
        <w:t xml:space="preserve"> local </w:t>
      </w:r>
      <w:proofErr w:type="spellStart"/>
      <w:r w:rsidRPr="00652464">
        <w:t>şi</w:t>
      </w:r>
      <w:proofErr w:type="spellEnd"/>
      <w:r w:rsidRPr="00652464">
        <w:t xml:space="preserve"> </w:t>
      </w:r>
      <w:proofErr w:type="spellStart"/>
      <w:r w:rsidRPr="00652464">
        <w:t>dispoziţiile</w:t>
      </w:r>
      <w:proofErr w:type="spellEnd"/>
      <w:r w:rsidRPr="00652464">
        <w:t xml:space="preserve"> </w:t>
      </w:r>
      <w:proofErr w:type="spellStart"/>
      <w:r w:rsidRPr="00652464">
        <w:t>primarului</w:t>
      </w:r>
      <w:proofErr w:type="spellEnd"/>
      <w:r w:rsidRPr="00652464">
        <w:t>,</w:t>
      </w:r>
      <w:r w:rsidR="006B0552" w:rsidRPr="00652464">
        <w:t xml:space="preserve"> </w:t>
      </w:r>
      <w:proofErr w:type="spellStart"/>
      <w:r w:rsidRPr="00652464">
        <w:t>soluţionând</w:t>
      </w:r>
      <w:proofErr w:type="spellEnd"/>
      <w:r w:rsidRPr="00652464">
        <w:t xml:space="preserve"> </w:t>
      </w:r>
      <w:proofErr w:type="spellStart"/>
      <w:r w:rsidRPr="00652464">
        <w:t>problemele</w:t>
      </w:r>
      <w:proofErr w:type="spellEnd"/>
      <w:r w:rsidRPr="00652464">
        <w:t xml:space="preserve"> </w:t>
      </w:r>
      <w:proofErr w:type="spellStart"/>
      <w:r w:rsidRPr="00652464">
        <w:t>curente</w:t>
      </w:r>
      <w:proofErr w:type="spellEnd"/>
      <w:r w:rsidRPr="00652464">
        <w:t xml:space="preserve"> ale </w:t>
      </w:r>
      <w:proofErr w:type="spellStart"/>
      <w:r w:rsidRPr="00652464">
        <w:t>colectivităţii</w:t>
      </w:r>
      <w:proofErr w:type="spellEnd"/>
      <w:r w:rsidRPr="00652464">
        <w:t xml:space="preserve"> locale.</w:t>
      </w:r>
    </w:p>
    <w:p w14:paraId="459D6AD0" w14:textId="24AF6634" w:rsidR="00FC04CB" w:rsidRPr="00652464" w:rsidRDefault="00FC04CB" w:rsidP="000E1527">
      <w:pPr>
        <w:ind w:left="567" w:right="48"/>
        <w:jc w:val="both"/>
      </w:pPr>
      <w:r w:rsidRPr="00652464">
        <w:t xml:space="preserve">      </w:t>
      </w:r>
      <w:r w:rsidRPr="00652464">
        <w:rPr>
          <w:b/>
          <w:bCs/>
        </w:rPr>
        <w:t>Art.2</w:t>
      </w:r>
      <w:r w:rsidRPr="00652464">
        <w:t xml:space="preserve"> </w:t>
      </w:r>
      <w:proofErr w:type="spellStart"/>
      <w:r w:rsidRPr="00652464">
        <w:t>Pentru</w:t>
      </w:r>
      <w:proofErr w:type="spellEnd"/>
      <w:r w:rsidRPr="00652464">
        <w:t xml:space="preserve"> </w:t>
      </w:r>
      <w:proofErr w:type="spellStart"/>
      <w:r w:rsidRPr="00652464">
        <w:t>punerea</w:t>
      </w:r>
      <w:proofErr w:type="spellEnd"/>
      <w:r w:rsidRPr="00652464">
        <w:t xml:space="preserve"> </w:t>
      </w:r>
      <w:proofErr w:type="spellStart"/>
      <w:r w:rsidRPr="00652464">
        <w:t>în</w:t>
      </w:r>
      <w:proofErr w:type="spellEnd"/>
      <w:r w:rsidRPr="00652464">
        <w:t xml:space="preserve"> </w:t>
      </w:r>
      <w:proofErr w:type="spellStart"/>
      <w:r w:rsidRPr="00652464">
        <w:t>aplicare</w:t>
      </w:r>
      <w:proofErr w:type="spellEnd"/>
      <w:r w:rsidRPr="00652464">
        <w:t xml:space="preserve"> </w:t>
      </w:r>
      <w:proofErr w:type="gramStart"/>
      <w:r w:rsidRPr="00652464">
        <w:t>a</w:t>
      </w:r>
      <w:proofErr w:type="gramEnd"/>
      <w:r w:rsidRPr="00652464">
        <w:t xml:space="preserve"> </w:t>
      </w:r>
      <w:proofErr w:type="spellStart"/>
      <w:r w:rsidRPr="00652464">
        <w:t>activităţilor</w:t>
      </w:r>
      <w:proofErr w:type="spellEnd"/>
      <w:r w:rsidRPr="00652464">
        <w:t xml:space="preserve"> date </w:t>
      </w:r>
      <w:proofErr w:type="spellStart"/>
      <w:r w:rsidRPr="00652464">
        <w:t>în</w:t>
      </w:r>
      <w:proofErr w:type="spellEnd"/>
      <w:r w:rsidRPr="00652464">
        <w:t xml:space="preserve"> </w:t>
      </w:r>
      <w:proofErr w:type="spellStart"/>
      <w:r w:rsidRPr="00652464">
        <w:t>competenţa</w:t>
      </w:r>
      <w:proofErr w:type="spellEnd"/>
      <w:r w:rsidRPr="00652464">
        <w:t xml:space="preserve"> </w:t>
      </w:r>
      <w:proofErr w:type="spellStart"/>
      <w:r w:rsidRPr="00652464">
        <w:t>sa</w:t>
      </w:r>
      <w:proofErr w:type="spellEnd"/>
      <w:r w:rsidRPr="00652464">
        <w:t xml:space="preserve"> </w:t>
      </w:r>
      <w:proofErr w:type="spellStart"/>
      <w:r w:rsidRPr="00652464">
        <w:t>prin</w:t>
      </w:r>
      <w:proofErr w:type="spellEnd"/>
      <w:r w:rsidRPr="00652464">
        <w:t xml:space="preserve"> </w:t>
      </w:r>
      <w:proofErr w:type="spellStart"/>
      <w:r w:rsidRPr="00652464">
        <w:t>actele</w:t>
      </w:r>
      <w:proofErr w:type="spellEnd"/>
      <w:r w:rsidRPr="00652464">
        <w:t xml:space="preserve"> normative,</w:t>
      </w:r>
      <w:r w:rsidR="002F3122" w:rsidRPr="00652464">
        <w:t xml:space="preserve"> </w:t>
      </w:r>
      <w:proofErr w:type="spellStart"/>
      <w:r w:rsidRPr="00652464">
        <w:t>primarul</w:t>
      </w:r>
      <w:proofErr w:type="spellEnd"/>
      <w:r w:rsidRPr="00652464">
        <w:t xml:space="preserve"> </w:t>
      </w:r>
      <w:proofErr w:type="spellStart"/>
      <w:r w:rsidRPr="00652464">
        <w:t>beneficiază</w:t>
      </w:r>
      <w:proofErr w:type="spellEnd"/>
      <w:r w:rsidRPr="00652464">
        <w:t xml:space="preserve"> de un </w:t>
      </w:r>
      <w:proofErr w:type="spellStart"/>
      <w:r w:rsidRPr="00652464">
        <w:t>aparat</w:t>
      </w:r>
      <w:proofErr w:type="spellEnd"/>
      <w:r w:rsidRPr="00652464">
        <w:t xml:space="preserve"> de </w:t>
      </w:r>
      <w:proofErr w:type="spellStart"/>
      <w:r w:rsidRPr="00652464">
        <w:t>specialitate</w:t>
      </w:r>
      <w:proofErr w:type="spellEnd"/>
      <w:r w:rsidRPr="00652464">
        <w:t>,</w:t>
      </w:r>
      <w:r w:rsidR="002F3122" w:rsidRPr="00652464">
        <w:t xml:space="preserve"> </w:t>
      </w:r>
      <w:r w:rsidRPr="00652464">
        <w:t xml:space="preserve">pe care </w:t>
      </w:r>
      <w:proofErr w:type="spellStart"/>
      <w:r w:rsidRPr="00652464">
        <w:t>îl</w:t>
      </w:r>
      <w:proofErr w:type="spellEnd"/>
      <w:r w:rsidRPr="00652464">
        <w:t xml:space="preserve"> conduce.</w:t>
      </w:r>
      <w:r w:rsidR="002147E1" w:rsidRPr="00652464">
        <w:t xml:space="preserve">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este</w:t>
      </w:r>
      <w:proofErr w:type="spellEnd"/>
      <w:r w:rsidRPr="00652464">
        <w:t xml:space="preserve"> </w:t>
      </w:r>
      <w:proofErr w:type="spellStart"/>
      <w:r w:rsidRPr="00652464">
        <w:t>structurat</w:t>
      </w:r>
      <w:proofErr w:type="spellEnd"/>
      <w:r w:rsidRPr="00652464">
        <w:t xml:space="preserve"> pe </w:t>
      </w:r>
      <w:proofErr w:type="spellStart"/>
      <w:r w:rsidRPr="00652464">
        <w:t>compartimente</w:t>
      </w:r>
      <w:proofErr w:type="spellEnd"/>
      <w:r w:rsidRPr="00652464">
        <w:t xml:space="preserve"> </w:t>
      </w:r>
      <w:proofErr w:type="spellStart"/>
      <w:r w:rsidRPr="00652464">
        <w:t>funcţionale</w:t>
      </w:r>
      <w:proofErr w:type="spellEnd"/>
      <w:r w:rsidRPr="00652464">
        <w:t>.</w:t>
      </w:r>
      <w:r w:rsidR="002147E1" w:rsidRPr="00652464">
        <w:t xml:space="preserve"> </w:t>
      </w:r>
      <w:proofErr w:type="spellStart"/>
      <w:r w:rsidRPr="00652464">
        <w:t>Numirea</w:t>
      </w:r>
      <w:proofErr w:type="spellEnd"/>
      <w:r w:rsidRPr="00652464">
        <w:t xml:space="preserve"> </w:t>
      </w:r>
      <w:proofErr w:type="spellStart"/>
      <w:r w:rsidRPr="00652464">
        <w:t>şi</w:t>
      </w:r>
      <w:proofErr w:type="spellEnd"/>
      <w:r w:rsidRPr="00652464">
        <w:t xml:space="preserve"> </w:t>
      </w:r>
      <w:proofErr w:type="spellStart"/>
      <w:r w:rsidRPr="00652464">
        <w:t>eliberarea</w:t>
      </w:r>
      <w:proofErr w:type="spellEnd"/>
      <w:r w:rsidRPr="00652464">
        <w:t xml:space="preserve"> din </w:t>
      </w:r>
      <w:proofErr w:type="spellStart"/>
      <w:r w:rsidRPr="00652464">
        <w:t>funcţie</w:t>
      </w:r>
      <w:proofErr w:type="spellEnd"/>
      <w:r w:rsidRPr="00652464">
        <w:t xml:space="preserve"> a </w:t>
      </w:r>
      <w:proofErr w:type="spellStart"/>
      <w:r w:rsidRPr="00652464">
        <w:t>personalului</w:t>
      </w:r>
      <w:proofErr w:type="spellEnd"/>
      <w:r w:rsidRPr="00652464">
        <w:t xml:space="preserve"> din </w:t>
      </w:r>
      <w:proofErr w:type="spellStart"/>
      <w:r w:rsidRPr="00652464">
        <w:t>aparatul</w:t>
      </w:r>
      <w:proofErr w:type="spellEnd"/>
      <w:r w:rsidRPr="00652464">
        <w:t xml:space="preserve"> de </w:t>
      </w:r>
      <w:proofErr w:type="spellStart"/>
      <w:r w:rsidRPr="00652464">
        <w:t>specialitate</w:t>
      </w:r>
      <w:proofErr w:type="spellEnd"/>
      <w:r w:rsidRPr="00652464">
        <w:t xml:space="preserve"> se face de </w:t>
      </w:r>
      <w:proofErr w:type="spellStart"/>
      <w:r w:rsidRPr="00652464">
        <w:t>către</w:t>
      </w:r>
      <w:proofErr w:type="spellEnd"/>
      <w:r w:rsidRPr="00652464">
        <w:t xml:space="preserve"> </w:t>
      </w:r>
      <w:proofErr w:type="spellStart"/>
      <w:r w:rsidRPr="00652464">
        <w:t>primar</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w:t>
      </w:r>
    </w:p>
    <w:p w14:paraId="431781B5" w14:textId="21EEA8BA" w:rsidR="00FC04CB" w:rsidRPr="00652464" w:rsidRDefault="00FC04CB" w:rsidP="000E1527">
      <w:pPr>
        <w:ind w:left="567" w:right="48"/>
        <w:jc w:val="both"/>
      </w:pPr>
      <w:r w:rsidRPr="00652464">
        <w:t xml:space="preserve">      </w:t>
      </w:r>
      <w:r w:rsidRPr="00652464">
        <w:rPr>
          <w:b/>
          <w:bCs/>
        </w:rPr>
        <w:t>Art.3</w:t>
      </w:r>
      <w:r w:rsidRPr="00652464">
        <w:t xml:space="preserve"> </w:t>
      </w:r>
      <w:proofErr w:type="spellStart"/>
      <w:r w:rsidRPr="00652464">
        <w:t>În</w:t>
      </w:r>
      <w:proofErr w:type="spellEnd"/>
      <w:r w:rsidRPr="00652464">
        <w:t xml:space="preserve"> </w:t>
      </w:r>
      <w:proofErr w:type="spellStart"/>
      <w:r w:rsidRPr="00652464">
        <w:t>funcţie</w:t>
      </w:r>
      <w:proofErr w:type="spellEnd"/>
      <w:r w:rsidRPr="00652464">
        <w:t xml:space="preserve"> de natura </w:t>
      </w:r>
      <w:proofErr w:type="spellStart"/>
      <w:r w:rsidRPr="00652464">
        <w:t>atribuţiilor</w:t>
      </w:r>
      <w:proofErr w:type="spellEnd"/>
      <w:r w:rsidRPr="00652464">
        <w:t xml:space="preserve"> </w:t>
      </w:r>
      <w:proofErr w:type="spellStart"/>
      <w:r w:rsidRPr="00652464">
        <w:t>stabilite</w:t>
      </w:r>
      <w:proofErr w:type="spellEnd"/>
      <w:r w:rsidRPr="00652464">
        <w:t xml:space="preserve"> </w:t>
      </w:r>
      <w:proofErr w:type="spellStart"/>
      <w:r w:rsidRPr="00652464">
        <w:t>în</w:t>
      </w:r>
      <w:proofErr w:type="spellEnd"/>
      <w:r w:rsidRPr="00652464">
        <w:t xml:space="preserve"> </w:t>
      </w:r>
      <w:proofErr w:type="spellStart"/>
      <w:r w:rsidRPr="00652464">
        <w:t>competenţa</w:t>
      </w:r>
      <w:proofErr w:type="spellEnd"/>
      <w:r w:rsidRPr="00652464">
        <w:t xml:space="preserve"> </w:t>
      </w:r>
      <w:proofErr w:type="spellStart"/>
      <w:r w:rsidRPr="00652464">
        <w:t>sa</w:t>
      </w:r>
      <w:proofErr w:type="spellEnd"/>
      <w:r w:rsidRPr="00652464">
        <w:t>,</w:t>
      </w:r>
      <w:r w:rsidR="00AA616F" w:rsidRPr="00652464">
        <w:t xml:space="preserve"> </w:t>
      </w:r>
      <w:proofErr w:type="spellStart"/>
      <w:r w:rsidRPr="00652464">
        <w:t>personalul</w:t>
      </w:r>
      <w:proofErr w:type="spellEnd"/>
      <w:r w:rsidRPr="00652464">
        <w:t xml:space="preserve"> din </w:t>
      </w:r>
      <w:proofErr w:type="spellStart"/>
      <w:r w:rsidRPr="00652464">
        <w:t>cadrul</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are </w:t>
      </w:r>
      <w:proofErr w:type="spellStart"/>
      <w:r w:rsidRPr="00652464">
        <w:t>statut</w:t>
      </w:r>
      <w:proofErr w:type="spellEnd"/>
      <w:r w:rsidRPr="00652464">
        <w:t xml:space="preserve"> de </w:t>
      </w:r>
      <w:proofErr w:type="spellStart"/>
      <w:r w:rsidRPr="00652464">
        <w:t>funcţionar</w:t>
      </w:r>
      <w:proofErr w:type="spellEnd"/>
      <w:r w:rsidRPr="00652464">
        <w:t xml:space="preserve"> public </w:t>
      </w:r>
      <w:proofErr w:type="spellStart"/>
      <w:r w:rsidRPr="00652464">
        <w:t>sau</w:t>
      </w:r>
      <w:proofErr w:type="spellEnd"/>
      <w:r w:rsidRPr="00652464">
        <w:t xml:space="preserve"> personal contractual.</w:t>
      </w:r>
    </w:p>
    <w:p w14:paraId="77D7D5EA" w14:textId="77777777" w:rsidR="00FC04CB" w:rsidRPr="00652464" w:rsidRDefault="00FC04CB" w:rsidP="000E1527">
      <w:pPr>
        <w:autoSpaceDE w:val="0"/>
        <w:autoSpaceDN w:val="0"/>
        <w:adjustRightInd w:val="0"/>
        <w:ind w:left="567" w:right="48"/>
        <w:jc w:val="both"/>
        <w:rPr>
          <w:b/>
          <w:bCs/>
        </w:rPr>
      </w:pPr>
    </w:p>
    <w:p w14:paraId="2E36780E" w14:textId="77777777" w:rsidR="008F3827" w:rsidRPr="00652464" w:rsidRDefault="008F3827" w:rsidP="000E1527">
      <w:pPr>
        <w:ind w:left="567" w:right="48"/>
        <w:rPr>
          <w:b/>
          <w:bCs/>
        </w:rPr>
      </w:pPr>
    </w:p>
    <w:p w14:paraId="7AA88946" w14:textId="22DD6168" w:rsidR="00FC04CB" w:rsidRPr="00652464" w:rsidRDefault="00FC04CB" w:rsidP="006B0552">
      <w:pPr>
        <w:ind w:left="567" w:right="48"/>
        <w:jc w:val="both"/>
        <w:rPr>
          <w:b/>
          <w:bCs/>
        </w:rPr>
      </w:pPr>
      <w:proofErr w:type="spellStart"/>
      <w:r w:rsidRPr="00652464">
        <w:rPr>
          <w:b/>
          <w:bCs/>
        </w:rPr>
        <w:t>Cap.II</w:t>
      </w:r>
      <w:proofErr w:type="spellEnd"/>
      <w:r w:rsidRPr="00652464">
        <w:rPr>
          <w:b/>
          <w:bCs/>
        </w:rPr>
        <w:t xml:space="preserve"> – </w:t>
      </w:r>
      <w:proofErr w:type="spellStart"/>
      <w:r w:rsidRPr="00652464">
        <w:rPr>
          <w:b/>
          <w:bCs/>
        </w:rPr>
        <w:t>Structura</w:t>
      </w:r>
      <w:proofErr w:type="spellEnd"/>
      <w:r w:rsidRPr="00652464">
        <w:rPr>
          <w:b/>
          <w:bCs/>
        </w:rPr>
        <w:t xml:space="preserve"> </w:t>
      </w:r>
      <w:proofErr w:type="spellStart"/>
      <w:r w:rsidR="007F57E1" w:rsidRPr="00652464">
        <w:rPr>
          <w:b/>
          <w:bCs/>
        </w:rPr>
        <w:t>o</w:t>
      </w:r>
      <w:r w:rsidRPr="00652464">
        <w:rPr>
          <w:b/>
          <w:bCs/>
        </w:rPr>
        <w:t>rganizatorică</w:t>
      </w:r>
      <w:proofErr w:type="spellEnd"/>
    </w:p>
    <w:p w14:paraId="2EA73A9E" w14:textId="2031916D" w:rsidR="00FC04CB" w:rsidRPr="00652464" w:rsidRDefault="00FC04CB" w:rsidP="006B0552">
      <w:pPr>
        <w:ind w:left="567" w:right="48"/>
        <w:jc w:val="both"/>
      </w:pPr>
      <w:r w:rsidRPr="00652464">
        <w:rPr>
          <w:b/>
          <w:bCs/>
        </w:rPr>
        <w:t xml:space="preserve">      Art. 4</w:t>
      </w:r>
      <w:r w:rsidRPr="00652464">
        <w:t xml:space="preserve">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 </w:t>
      </w:r>
      <w:proofErr w:type="spellStart"/>
      <w:r w:rsidRPr="00652464">
        <w:t>este</w:t>
      </w:r>
      <w:proofErr w:type="spellEnd"/>
      <w:r w:rsidRPr="00652464">
        <w:t xml:space="preserve"> </w:t>
      </w:r>
      <w:proofErr w:type="spellStart"/>
      <w:r w:rsidRPr="00652464">
        <w:t>organizat</w:t>
      </w:r>
      <w:proofErr w:type="spellEnd"/>
      <w:r w:rsidRPr="00652464">
        <w:t xml:space="preserve"> </w:t>
      </w:r>
      <w:proofErr w:type="spellStart"/>
      <w:r w:rsidRPr="00652464">
        <w:t>în</w:t>
      </w:r>
      <w:proofErr w:type="spellEnd"/>
      <w:r w:rsidRPr="00652464">
        <w:t xml:space="preserve"> </w:t>
      </w:r>
      <w:proofErr w:type="spellStart"/>
      <w:r w:rsidRPr="00652464">
        <w:t>direcţii</w:t>
      </w:r>
      <w:proofErr w:type="spellEnd"/>
      <w:r w:rsidRPr="00652464">
        <w:t>,</w:t>
      </w:r>
      <w:r w:rsidR="006B0552" w:rsidRPr="00652464">
        <w:t xml:space="preserve"> </w:t>
      </w:r>
      <w:proofErr w:type="spellStart"/>
      <w:r w:rsidRPr="00652464">
        <w:t>servicii</w:t>
      </w:r>
      <w:proofErr w:type="spellEnd"/>
      <w:r w:rsidRPr="00652464">
        <w:t>,</w:t>
      </w:r>
      <w:r w:rsidR="006B0552" w:rsidRPr="00652464">
        <w:t xml:space="preserve"> </w:t>
      </w:r>
      <w:proofErr w:type="spellStart"/>
      <w:r w:rsidRPr="00652464">
        <w:t>şi</w:t>
      </w:r>
      <w:proofErr w:type="spellEnd"/>
      <w:r w:rsidRPr="00652464">
        <w:t xml:space="preserve"> </w:t>
      </w:r>
      <w:proofErr w:type="spellStart"/>
      <w:r w:rsidRPr="00652464">
        <w:t>compartimente</w:t>
      </w:r>
      <w:proofErr w:type="spellEnd"/>
      <w:r w:rsidRPr="00652464">
        <w:t>,</w:t>
      </w:r>
      <w:r w:rsidR="006B0552" w:rsidRPr="00652464">
        <w:t xml:space="preserve"> </w:t>
      </w:r>
      <w:proofErr w:type="spellStart"/>
      <w:r w:rsidRPr="00652464">
        <w:t>constituite</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organigrama</w:t>
      </w:r>
      <w:proofErr w:type="spellEnd"/>
      <w:r w:rsidRPr="00652464">
        <w:t xml:space="preserve"> </w:t>
      </w:r>
      <w:proofErr w:type="spellStart"/>
      <w:r w:rsidRPr="00652464">
        <w:t>aprobata</w:t>
      </w:r>
      <w:proofErr w:type="spellEnd"/>
      <w:r w:rsidRPr="00652464">
        <w:t>,</w:t>
      </w:r>
      <w:r w:rsidR="006B0552" w:rsidRPr="00652464">
        <w:t xml:space="preserve"> </w:t>
      </w:r>
      <w:proofErr w:type="spellStart"/>
      <w:r w:rsidRPr="00652464">
        <w:t>după</w:t>
      </w:r>
      <w:proofErr w:type="spellEnd"/>
      <w:r w:rsidRPr="00652464">
        <w:t xml:space="preserve"> cum </w:t>
      </w:r>
      <w:proofErr w:type="spellStart"/>
      <w:r w:rsidRPr="00652464">
        <w:t>urmează</w:t>
      </w:r>
      <w:proofErr w:type="spellEnd"/>
      <w:r w:rsidRPr="00652464">
        <w:t>:</w:t>
      </w:r>
    </w:p>
    <w:p w14:paraId="6080805C" w14:textId="64CF779E" w:rsidR="00186CF5" w:rsidRPr="00652464" w:rsidRDefault="00186CF5" w:rsidP="000E1527">
      <w:pPr>
        <w:ind w:left="567" w:right="48"/>
        <w:rPr>
          <w:b/>
          <w:bCs/>
        </w:rPr>
      </w:pPr>
      <w:r w:rsidRPr="00652464">
        <w:rPr>
          <w:b/>
          <w:bCs/>
        </w:rPr>
        <w:t xml:space="preserve">- </w:t>
      </w:r>
      <w:r w:rsidR="008F3827" w:rsidRPr="00652464">
        <w:rPr>
          <w:b/>
          <w:bCs/>
        </w:rPr>
        <w:t xml:space="preserve"> </w:t>
      </w:r>
      <w:r w:rsidR="00E230B6" w:rsidRPr="00652464">
        <w:rPr>
          <w:b/>
          <w:bCs/>
        </w:rPr>
        <w:t>DIRECTIA</w:t>
      </w:r>
      <w:r w:rsidRPr="00652464">
        <w:rPr>
          <w:b/>
          <w:bCs/>
        </w:rPr>
        <w:t xml:space="preserve"> JURIDIC CONTENCIOS</w:t>
      </w:r>
    </w:p>
    <w:p w14:paraId="3CC935C5" w14:textId="77777777" w:rsidR="007F4D29" w:rsidRPr="00652464" w:rsidRDefault="007F4D29">
      <w:pPr>
        <w:numPr>
          <w:ilvl w:val="0"/>
          <w:numId w:val="10"/>
        </w:numPr>
        <w:ind w:right="48"/>
      </w:pPr>
      <w:proofErr w:type="spellStart"/>
      <w:r w:rsidRPr="00652464">
        <w:t>Compartiment</w:t>
      </w:r>
      <w:proofErr w:type="spellEnd"/>
      <w:r w:rsidRPr="00652464">
        <w:t xml:space="preserve"> secretariat </w:t>
      </w:r>
      <w:proofErr w:type="spellStart"/>
      <w:r w:rsidRPr="00652464">
        <w:t>consiliu</w:t>
      </w:r>
      <w:proofErr w:type="spellEnd"/>
    </w:p>
    <w:p w14:paraId="65D58114" w14:textId="77777777" w:rsidR="0062444B" w:rsidRPr="00652464" w:rsidRDefault="002A0AD9" w:rsidP="0062444B">
      <w:pPr>
        <w:numPr>
          <w:ilvl w:val="0"/>
          <w:numId w:val="10"/>
        </w:numPr>
        <w:ind w:right="48"/>
      </w:pPr>
      <w:proofErr w:type="spellStart"/>
      <w:r w:rsidRPr="00652464">
        <w:t>Compartiment</w:t>
      </w:r>
      <w:proofErr w:type="spellEnd"/>
      <w:r w:rsidRPr="00652464">
        <w:t xml:space="preserve"> </w:t>
      </w:r>
      <w:proofErr w:type="spellStart"/>
      <w:r w:rsidRPr="00652464">
        <w:t>registrul</w:t>
      </w:r>
      <w:proofErr w:type="spellEnd"/>
      <w:r w:rsidRPr="00652464">
        <w:t xml:space="preserve"> </w:t>
      </w:r>
      <w:proofErr w:type="spellStart"/>
      <w:r w:rsidRPr="00652464">
        <w:t>agricol</w:t>
      </w:r>
      <w:proofErr w:type="spellEnd"/>
    </w:p>
    <w:p w14:paraId="3D9645D2" w14:textId="6A65FE31" w:rsidR="0062444B" w:rsidRPr="00652464" w:rsidRDefault="0062444B" w:rsidP="0062444B">
      <w:pPr>
        <w:numPr>
          <w:ilvl w:val="0"/>
          <w:numId w:val="10"/>
        </w:numPr>
        <w:ind w:right="48"/>
      </w:pPr>
      <w:proofErr w:type="spellStart"/>
      <w:r w:rsidRPr="00652464">
        <w:t>Compartimentul</w:t>
      </w:r>
      <w:proofErr w:type="spellEnd"/>
      <w:r w:rsidRPr="00652464">
        <w:t xml:space="preserve"> </w:t>
      </w:r>
      <w:proofErr w:type="spellStart"/>
      <w:r w:rsidRPr="00652464">
        <w:t>autoritate</w:t>
      </w:r>
      <w:proofErr w:type="spellEnd"/>
      <w:r w:rsidRPr="00652464">
        <w:t xml:space="preserve"> </w:t>
      </w:r>
      <w:proofErr w:type="spellStart"/>
      <w:r w:rsidRPr="00652464">
        <w:t>tutelară</w:t>
      </w:r>
      <w:proofErr w:type="spellEnd"/>
    </w:p>
    <w:p w14:paraId="53A35F92" w14:textId="77777777" w:rsidR="0062444B" w:rsidRPr="00652464" w:rsidRDefault="0062444B" w:rsidP="0062444B">
      <w:pPr>
        <w:ind w:left="360" w:right="48"/>
      </w:pPr>
    </w:p>
    <w:p w14:paraId="0C81A5FF" w14:textId="46C23E73" w:rsidR="00FC04CB" w:rsidRPr="00652464" w:rsidRDefault="009C7D46">
      <w:pPr>
        <w:pStyle w:val="Listparagraf"/>
        <w:numPr>
          <w:ilvl w:val="0"/>
          <w:numId w:val="133"/>
        </w:numPr>
        <w:ind w:right="48"/>
        <w:rPr>
          <w:b/>
          <w:bCs/>
        </w:rPr>
      </w:pPr>
      <w:r w:rsidRPr="00652464">
        <w:rPr>
          <w:b/>
          <w:bCs/>
        </w:rPr>
        <w:t>SERVICIUL ADMINISTRATIE PUBLICA</w:t>
      </w:r>
    </w:p>
    <w:p w14:paraId="7EF24FF0" w14:textId="77777777" w:rsidR="00FC04CB" w:rsidRPr="00652464" w:rsidRDefault="00FC04CB" w:rsidP="007F4D29">
      <w:pPr>
        <w:numPr>
          <w:ilvl w:val="1"/>
          <w:numId w:val="3"/>
        </w:numPr>
        <w:tabs>
          <w:tab w:val="clear" w:pos="1440"/>
          <w:tab w:val="num" w:pos="1260"/>
        </w:tabs>
        <w:ind w:left="567" w:right="48" w:firstLine="153"/>
      </w:pPr>
      <w:proofErr w:type="spellStart"/>
      <w:r w:rsidRPr="00652464">
        <w:t>Compartimentul</w:t>
      </w:r>
      <w:proofErr w:type="spellEnd"/>
      <w:r w:rsidRPr="00652464">
        <w:t xml:space="preserve"> </w:t>
      </w:r>
      <w:proofErr w:type="spellStart"/>
      <w:r w:rsidRPr="00652464">
        <w:t>soluţionare</w:t>
      </w:r>
      <w:proofErr w:type="spellEnd"/>
      <w:r w:rsidRPr="00652464">
        <w:t xml:space="preserve"> </w:t>
      </w:r>
      <w:proofErr w:type="spellStart"/>
      <w:r w:rsidRPr="00652464">
        <w:t>petiţii</w:t>
      </w:r>
      <w:proofErr w:type="spellEnd"/>
      <w:r w:rsidRPr="00652464">
        <w:t xml:space="preserve">, </w:t>
      </w:r>
      <w:proofErr w:type="spellStart"/>
      <w:r w:rsidRPr="00652464">
        <w:t>înregistrare</w:t>
      </w:r>
      <w:proofErr w:type="spellEnd"/>
      <w:r w:rsidRPr="00652464">
        <w:t xml:space="preserve"> </w:t>
      </w:r>
      <w:proofErr w:type="spellStart"/>
      <w:r w:rsidRPr="00652464">
        <w:t>şi</w:t>
      </w:r>
      <w:proofErr w:type="spellEnd"/>
      <w:r w:rsidRPr="00652464">
        <w:t xml:space="preserve"> </w:t>
      </w:r>
      <w:proofErr w:type="spellStart"/>
      <w:r w:rsidRPr="00652464">
        <w:t>evidenţă</w:t>
      </w:r>
      <w:proofErr w:type="spellEnd"/>
      <w:r w:rsidRPr="00652464">
        <w:t xml:space="preserve"> </w:t>
      </w:r>
      <w:proofErr w:type="spellStart"/>
      <w:r w:rsidRPr="00652464">
        <w:t>documente</w:t>
      </w:r>
      <w:proofErr w:type="spellEnd"/>
      <w:r w:rsidRPr="00652464">
        <w:t xml:space="preserve"> </w:t>
      </w:r>
    </w:p>
    <w:p w14:paraId="30F196E9" w14:textId="77777777" w:rsidR="00FC04CB" w:rsidRPr="00652464" w:rsidRDefault="00FC04CB">
      <w:pPr>
        <w:numPr>
          <w:ilvl w:val="0"/>
          <w:numId w:val="10"/>
        </w:numPr>
        <w:tabs>
          <w:tab w:val="left" w:pos="1260"/>
        </w:tabs>
        <w:ind w:left="567" w:right="48" w:firstLine="180"/>
      </w:pPr>
      <w:proofErr w:type="spellStart"/>
      <w:r w:rsidRPr="00652464">
        <w:t>Compartimentul</w:t>
      </w:r>
      <w:proofErr w:type="spellEnd"/>
      <w:r w:rsidRPr="00652464">
        <w:t xml:space="preserve"> </w:t>
      </w:r>
      <w:proofErr w:type="spellStart"/>
      <w:r w:rsidRPr="00652464">
        <w:t>arhivă</w:t>
      </w:r>
      <w:proofErr w:type="spellEnd"/>
    </w:p>
    <w:p w14:paraId="3F3731B3" w14:textId="77777777" w:rsidR="008F3827" w:rsidRPr="00652464" w:rsidRDefault="008F3827" w:rsidP="000E1527">
      <w:pPr>
        <w:ind w:left="567" w:right="48"/>
      </w:pPr>
    </w:p>
    <w:p w14:paraId="437A7DB0" w14:textId="4DCF763C" w:rsidR="00FC04CB" w:rsidRPr="00652464" w:rsidRDefault="00FC04CB" w:rsidP="000E1527">
      <w:pPr>
        <w:ind w:left="567" w:right="48"/>
      </w:pPr>
      <w:r w:rsidRPr="00652464">
        <w:t xml:space="preserve">- </w:t>
      </w:r>
      <w:r w:rsidRPr="00652464">
        <w:rPr>
          <w:b/>
          <w:bCs/>
        </w:rPr>
        <w:t>DIREC</w:t>
      </w:r>
      <w:r w:rsidRPr="00652464">
        <w:rPr>
          <w:b/>
          <w:bCs/>
          <w:lang w:val="ro-RO"/>
        </w:rPr>
        <w:t>ŢIA ECONOMICĂ</w:t>
      </w:r>
      <w:r w:rsidRPr="00652464">
        <w:rPr>
          <w:b/>
          <w:bCs/>
        </w:rPr>
        <w:t>:</w:t>
      </w:r>
    </w:p>
    <w:p w14:paraId="4D34A4B9" w14:textId="77777777" w:rsidR="00FC04CB" w:rsidRPr="00652464" w:rsidRDefault="00FC04CB" w:rsidP="000E1527">
      <w:pPr>
        <w:numPr>
          <w:ilvl w:val="0"/>
          <w:numId w:val="4"/>
        </w:numPr>
        <w:ind w:left="567" w:right="48"/>
      </w:pPr>
      <w:r w:rsidRPr="00652464">
        <w:lastRenderedPageBreak/>
        <w:t xml:space="preserve">Serviciul </w:t>
      </w:r>
      <w:proofErr w:type="spellStart"/>
      <w:r w:rsidRPr="00652464">
        <w:t>buget-finante</w:t>
      </w:r>
      <w:proofErr w:type="spellEnd"/>
      <w:r w:rsidRPr="00652464">
        <w:t xml:space="preserve"> </w:t>
      </w:r>
    </w:p>
    <w:p w14:paraId="47D09304" w14:textId="0A3EB98F" w:rsidR="00E230B6" w:rsidRPr="00652464" w:rsidRDefault="00E230B6" w:rsidP="00C43CF2">
      <w:pPr>
        <w:numPr>
          <w:ilvl w:val="0"/>
          <w:numId w:val="4"/>
        </w:numPr>
        <w:ind w:left="567" w:right="48"/>
      </w:pPr>
      <w:r w:rsidRPr="00652464">
        <w:t>Serviciul</w:t>
      </w:r>
      <w:r w:rsidR="00FC04CB" w:rsidRPr="00652464">
        <w:t xml:space="preserve"> </w:t>
      </w:r>
      <w:proofErr w:type="spellStart"/>
      <w:r w:rsidR="00FC04CB" w:rsidRPr="00652464">
        <w:t>finanţare</w:t>
      </w:r>
      <w:proofErr w:type="spellEnd"/>
      <w:r w:rsidR="00FC04CB" w:rsidRPr="00652464">
        <w:t>,</w:t>
      </w:r>
      <w:r w:rsidR="007F57E1" w:rsidRPr="00652464">
        <w:t xml:space="preserve"> </w:t>
      </w:r>
      <w:proofErr w:type="spellStart"/>
      <w:r w:rsidR="00FC04CB" w:rsidRPr="00652464">
        <w:t>monitorizare</w:t>
      </w:r>
      <w:proofErr w:type="spellEnd"/>
      <w:r w:rsidR="00FC04CB" w:rsidRPr="00652464">
        <w:t xml:space="preserve"> </w:t>
      </w:r>
      <w:proofErr w:type="spellStart"/>
      <w:r w:rsidR="00FC04CB" w:rsidRPr="00652464">
        <w:t>învăţământ</w:t>
      </w:r>
      <w:proofErr w:type="spellEnd"/>
      <w:r w:rsidR="00FC04CB" w:rsidRPr="00652464">
        <w:t xml:space="preserve"> </w:t>
      </w:r>
      <w:proofErr w:type="spellStart"/>
      <w:r w:rsidR="00FC04CB" w:rsidRPr="00652464">
        <w:t>preuniversitar</w:t>
      </w:r>
      <w:proofErr w:type="spellEnd"/>
      <w:r w:rsidR="00FC04CB" w:rsidRPr="00652464">
        <w:t xml:space="preserve"> de stat</w:t>
      </w:r>
    </w:p>
    <w:p w14:paraId="1C2EE3FD" w14:textId="77777777" w:rsidR="00E230B6" w:rsidRPr="00652464" w:rsidRDefault="00E230B6" w:rsidP="00E230B6">
      <w:pPr>
        <w:numPr>
          <w:ilvl w:val="0"/>
          <w:numId w:val="4"/>
        </w:numPr>
        <w:ind w:left="567" w:right="48"/>
      </w:pPr>
      <w:r w:rsidRPr="00652464">
        <w:t xml:space="preserve">Serviciul </w:t>
      </w:r>
      <w:proofErr w:type="spellStart"/>
      <w:r w:rsidRPr="00652464">
        <w:t>Evidenţă</w:t>
      </w:r>
      <w:proofErr w:type="spellEnd"/>
      <w:r w:rsidRPr="00652464">
        <w:t xml:space="preserve"> </w:t>
      </w:r>
      <w:proofErr w:type="spellStart"/>
      <w:r w:rsidRPr="00652464">
        <w:t>venituri</w:t>
      </w:r>
      <w:proofErr w:type="spellEnd"/>
      <w:r w:rsidRPr="00652464">
        <w:t xml:space="preserve">, </w:t>
      </w:r>
      <w:proofErr w:type="spellStart"/>
      <w:r w:rsidRPr="00652464">
        <w:t>contabilitate</w:t>
      </w:r>
      <w:proofErr w:type="spellEnd"/>
      <w:r w:rsidRPr="00652464">
        <w:t xml:space="preserve"> </w:t>
      </w:r>
      <w:proofErr w:type="spellStart"/>
      <w:r w:rsidRPr="00652464">
        <w:t>proiecte</w:t>
      </w:r>
      <w:proofErr w:type="spellEnd"/>
      <w:r w:rsidRPr="00652464">
        <w:t xml:space="preserve"> </w:t>
      </w:r>
      <w:proofErr w:type="spellStart"/>
      <w:r w:rsidRPr="00652464">
        <w:t>europene</w:t>
      </w:r>
      <w:proofErr w:type="spellEnd"/>
      <w:r w:rsidRPr="00652464">
        <w:t xml:space="preserve"> </w:t>
      </w:r>
      <w:proofErr w:type="spellStart"/>
      <w:r w:rsidRPr="00652464">
        <w:t>şi</w:t>
      </w:r>
      <w:proofErr w:type="spellEnd"/>
      <w:r w:rsidRPr="00652464">
        <w:t xml:space="preserve"> </w:t>
      </w:r>
      <w:proofErr w:type="spellStart"/>
      <w:r w:rsidRPr="00652464">
        <w:t>datorie</w:t>
      </w:r>
      <w:proofErr w:type="spellEnd"/>
      <w:r w:rsidRPr="00652464">
        <w:t xml:space="preserve"> </w:t>
      </w:r>
      <w:proofErr w:type="spellStart"/>
      <w:r w:rsidRPr="00652464">
        <w:t>publică</w:t>
      </w:r>
      <w:proofErr w:type="spellEnd"/>
    </w:p>
    <w:p w14:paraId="4B2506D5" w14:textId="027D24D0" w:rsidR="00FC04CB" w:rsidRPr="00652464" w:rsidRDefault="00E230B6" w:rsidP="000E1527">
      <w:pPr>
        <w:numPr>
          <w:ilvl w:val="0"/>
          <w:numId w:val="4"/>
        </w:numPr>
        <w:ind w:left="567" w:right="48"/>
      </w:pPr>
      <w:r w:rsidRPr="00652464">
        <w:t>Serviciul</w:t>
      </w:r>
      <w:r w:rsidR="00FC04CB" w:rsidRPr="00652464">
        <w:t xml:space="preserve"> </w:t>
      </w:r>
      <w:proofErr w:type="spellStart"/>
      <w:r w:rsidR="00FC04CB" w:rsidRPr="00652464">
        <w:t>contabilitate</w:t>
      </w:r>
      <w:proofErr w:type="spellEnd"/>
      <w:r w:rsidR="00FC04CB" w:rsidRPr="00652464">
        <w:t xml:space="preserve"> </w:t>
      </w:r>
      <w:proofErr w:type="spellStart"/>
      <w:r w:rsidR="00FC04CB" w:rsidRPr="00652464">
        <w:t>publică</w:t>
      </w:r>
      <w:proofErr w:type="spellEnd"/>
    </w:p>
    <w:p w14:paraId="668403A0" w14:textId="77777777" w:rsidR="00FC04CB" w:rsidRPr="00652464" w:rsidRDefault="00FC04CB" w:rsidP="000E1527">
      <w:pPr>
        <w:numPr>
          <w:ilvl w:val="0"/>
          <w:numId w:val="4"/>
        </w:numPr>
        <w:ind w:left="567" w:right="48"/>
      </w:pPr>
      <w:proofErr w:type="spellStart"/>
      <w:r w:rsidRPr="00652464">
        <w:t>Compartimentul</w:t>
      </w:r>
      <w:proofErr w:type="spellEnd"/>
      <w:r w:rsidRPr="00652464">
        <w:t xml:space="preserve"> </w:t>
      </w:r>
      <w:proofErr w:type="spellStart"/>
      <w:r w:rsidRPr="00652464">
        <w:t>informatică</w:t>
      </w:r>
      <w:proofErr w:type="spellEnd"/>
      <w:r w:rsidRPr="00652464">
        <w:t xml:space="preserve"> </w:t>
      </w:r>
    </w:p>
    <w:p w14:paraId="718C00B1" w14:textId="77777777" w:rsidR="008F3827" w:rsidRPr="00652464" w:rsidRDefault="008F3827" w:rsidP="000E1527">
      <w:pPr>
        <w:ind w:left="567" w:right="48"/>
        <w:rPr>
          <w:b/>
          <w:bCs/>
        </w:rPr>
      </w:pPr>
    </w:p>
    <w:p w14:paraId="767E7CC3" w14:textId="77777777" w:rsidR="00E972A8" w:rsidRPr="00652464" w:rsidRDefault="00E972A8" w:rsidP="000E1527">
      <w:pPr>
        <w:ind w:left="567" w:right="48"/>
        <w:rPr>
          <w:b/>
          <w:bCs/>
        </w:rPr>
      </w:pPr>
    </w:p>
    <w:p w14:paraId="230371E6" w14:textId="382CBAE2" w:rsidR="00FC04CB" w:rsidRPr="00652464" w:rsidRDefault="00FC04CB" w:rsidP="000E1527">
      <w:pPr>
        <w:ind w:left="567" w:right="48"/>
        <w:rPr>
          <w:b/>
          <w:bCs/>
        </w:rPr>
      </w:pPr>
      <w:r w:rsidRPr="00652464">
        <w:rPr>
          <w:b/>
          <w:bCs/>
        </w:rPr>
        <w:t>- D</w:t>
      </w:r>
      <w:r w:rsidRPr="00652464">
        <w:rPr>
          <w:b/>
          <w:bCs/>
          <w:lang w:val="ro-RO"/>
        </w:rPr>
        <w:t>IRECŢIA IMPOZITE ŞI TAXE LOCALE</w:t>
      </w:r>
      <w:r w:rsidRPr="00652464">
        <w:rPr>
          <w:b/>
          <w:bCs/>
        </w:rPr>
        <w:t>:</w:t>
      </w:r>
    </w:p>
    <w:p w14:paraId="11DC3A81" w14:textId="77777777" w:rsidR="007359B1" w:rsidRPr="00652464" w:rsidRDefault="007359B1">
      <w:pPr>
        <w:pStyle w:val="Listparagraf"/>
        <w:numPr>
          <w:ilvl w:val="0"/>
          <w:numId w:val="93"/>
        </w:numPr>
        <w:autoSpaceDE w:val="0"/>
        <w:autoSpaceDN w:val="0"/>
        <w:adjustRightInd w:val="0"/>
        <w:spacing w:after="200" w:line="276" w:lineRule="auto"/>
        <w:contextualSpacing/>
        <w:jc w:val="both"/>
        <w:rPr>
          <w:rFonts w:eastAsiaTheme="minorHAnsi"/>
        </w:rPr>
      </w:pPr>
      <w:r w:rsidRPr="00652464">
        <w:rPr>
          <w:rFonts w:eastAsiaTheme="minorHAnsi"/>
        </w:rPr>
        <w:t xml:space="preserve">Serviciul </w:t>
      </w:r>
      <w:proofErr w:type="spellStart"/>
      <w:proofErr w:type="gramStart"/>
      <w:r w:rsidRPr="00652464">
        <w:rPr>
          <w:rFonts w:eastAsiaTheme="minorHAnsi"/>
        </w:rPr>
        <w:t>Constatare</w:t>
      </w:r>
      <w:proofErr w:type="spellEnd"/>
      <w:r w:rsidRPr="00652464">
        <w:rPr>
          <w:rFonts w:eastAsiaTheme="minorHAnsi"/>
        </w:rPr>
        <w:t xml:space="preserve"> ,</w:t>
      </w:r>
      <w:proofErr w:type="gramEnd"/>
      <w:r w:rsidRPr="00652464">
        <w:rPr>
          <w:rFonts w:eastAsiaTheme="minorHAnsi"/>
        </w:rPr>
        <w:t xml:space="preserve"> </w:t>
      </w:r>
      <w:proofErr w:type="spellStart"/>
      <w:r w:rsidRPr="00652464">
        <w:rPr>
          <w:rFonts w:eastAsiaTheme="minorHAnsi"/>
        </w:rPr>
        <w:t>Impunere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gramStart"/>
      <w:r w:rsidRPr="00652464">
        <w:rPr>
          <w:rFonts w:eastAsiaTheme="minorHAnsi"/>
        </w:rPr>
        <w:t xml:space="preserve">Control  </w:t>
      </w:r>
      <w:proofErr w:type="spellStart"/>
      <w:r w:rsidRPr="00652464">
        <w:rPr>
          <w:rFonts w:eastAsiaTheme="minorHAnsi"/>
        </w:rPr>
        <w:t>Persoane</w:t>
      </w:r>
      <w:proofErr w:type="spellEnd"/>
      <w:proofErr w:type="gram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Juridice</w:t>
      </w:r>
      <w:proofErr w:type="spellEnd"/>
    </w:p>
    <w:p w14:paraId="48BD2F2B" w14:textId="77777777" w:rsidR="007359B1" w:rsidRPr="00652464" w:rsidRDefault="007359B1">
      <w:pPr>
        <w:pStyle w:val="Listparagraf"/>
        <w:numPr>
          <w:ilvl w:val="0"/>
          <w:numId w:val="94"/>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Compartimentul</w:t>
      </w:r>
      <w:proofErr w:type="spellEnd"/>
      <w:r w:rsidRPr="00652464">
        <w:rPr>
          <w:rFonts w:eastAsiaTheme="minorHAnsi"/>
        </w:rPr>
        <w:t xml:space="preserve"> </w:t>
      </w:r>
      <w:proofErr w:type="spellStart"/>
      <w:r w:rsidRPr="00652464">
        <w:rPr>
          <w:rFonts w:eastAsiaTheme="minorHAnsi"/>
        </w:rPr>
        <w:t>constatare</w:t>
      </w:r>
      <w:proofErr w:type="spellEnd"/>
      <w:r w:rsidRPr="00652464">
        <w:rPr>
          <w:rFonts w:eastAsiaTheme="minorHAnsi"/>
        </w:rPr>
        <w:t xml:space="preserve">, </w:t>
      </w:r>
      <w:proofErr w:type="spellStart"/>
      <w:r w:rsidRPr="00652464">
        <w:rPr>
          <w:rFonts w:eastAsiaTheme="minorHAnsi"/>
        </w:rPr>
        <w:t>impunere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control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fizice</w:t>
      </w:r>
      <w:proofErr w:type="spellEnd"/>
    </w:p>
    <w:p w14:paraId="1CC76954" w14:textId="77777777" w:rsidR="007359B1" w:rsidRPr="00652464" w:rsidRDefault="007359B1">
      <w:pPr>
        <w:pStyle w:val="Listparagraf"/>
        <w:numPr>
          <w:ilvl w:val="0"/>
          <w:numId w:val="94"/>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inregistrari</w:t>
      </w:r>
      <w:proofErr w:type="spellEnd"/>
      <w:r w:rsidRPr="00652464">
        <w:rPr>
          <w:rFonts w:eastAsiaTheme="minorHAnsi"/>
        </w:rPr>
        <w:t xml:space="preserve"> </w:t>
      </w:r>
      <w:proofErr w:type="spellStart"/>
      <w:r w:rsidRPr="00652464">
        <w:rPr>
          <w:rFonts w:eastAsiaTheme="minorHAnsi"/>
        </w:rPr>
        <w:t>mijloace</w:t>
      </w:r>
      <w:proofErr w:type="spellEnd"/>
      <w:r w:rsidRPr="00652464">
        <w:rPr>
          <w:rFonts w:eastAsiaTheme="minorHAnsi"/>
        </w:rPr>
        <w:t xml:space="preserve"> de transport</w:t>
      </w:r>
    </w:p>
    <w:p w14:paraId="292073CA" w14:textId="77777777" w:rsidR="007359B1" w:rsidRPr="00652464" w:rsidRDefault="007359B1">
      <w:pPr>
        <w:pStyle w:val="Listparagraf"/>
        <w:numPr>
          <w:ilvl w:val="0"/>
          <w:numId w:val="93"/>
        </w:numPr>
        <w:autoSpaceDE w:val="0"/>
        <w:autoSpaceDN w:val="0"/>
        <w:adjustRightInd w:val="0"/>
        <w:spacing w:after="200" w:line="276" w:lineRule="auto"/>
        <w:contextualSpacing/>
        <w:jc w:val="both"/>
        <w:rPr>
          <w:rFonts w:eastAsiaTheme="minorHAnsi"/>
        </w:rPr>
      </w:pPr>
      <w:r w:rsidRPr="00652464">
        <w:rPr>
          <w:rFonts w:eastAsiaTheme="minorHAnsi"/>
        </w:rPr>
        <w:t xml:space="preserve">Serviciul </w:t>
      </w:r>
      <w:proofErr w:type="spellStart"/>
      <w:r w:rsidRPr="00652464">
        <w:rPr>
          <w:rFonts w:eastAsiaTheme="minorHAnsi"/>
        </w:rPr>
        <w:t>Urmărire</w:t>
      </w:r>
      <w:proofErr w:type="spellEnd"/>
      <w:r w:rsidRPr="00652464">
        <w:rPr>
          <w:rFonts w:eastAsiaTheme="minorHAnsi"/>
        </w:rPr>
        <w:t xml:space="preserve"> Creante Buget Local:</w:t>
      </w:r>
    </w:p>
    <w:p w14:paraId="5D06CFAB" w14:textId="77777777" w:rsidR="007359B1" w:rsidRPr="00652464" w:rsidRDefault="007359B1" w:rsidP="007359B1">
      <w:pPr>
        <w:pStyle w:val="Listparagraf"/>
        <w:autoSpaceDE w:val="0"/>
        <w:autoSpaceDN w:val="0"/>
        <w:adjustRightInd w:val="0"/>
        <w:jc w:val="both"/>
        <w:rPr>
          <w:rFonts w:eastAsiaTheme="minorHAnsi"/>
        </w:rPr>
      </w:pPr>
      <w:r w:rsidRPr="00652464">
        <w:rPr>
          <w:rFonts w:eastAsiaTheme="minorHAnsi"/>
        </w:rPr>
        <w:t xml:space="preserve">                               -    </w:t>
      </w: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colectare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executare</w:t>
      </w:r>
      <w:proofErr w:type="spellEnd"/>
      <w:r w:rsidRPr="00652464">
        <w:rPr>
          <w:rFonts w:eastAsiaTheme="minorHAnsi"/>
        </w:rPr>
        <w:t xml:space="preserve"> </w:t>
      </w:r>
      <w:proofErr w:type="spellStart"/>
      <w:r w:rsidRPr="00652464">
        <w:rPr>
          <w:rFonts w:eastAsiaTheme="minorHAnsi"/>
        </w:rPr>
        <w:t>silita</w:t>
      </w:r>
      <w:proofErr w:type="spellEnd"/>
      <w:r w:rsidRPr="00652464">
        <w:rPr>
          <w:rFonts w:eastAsiaTheme="minorHAnsi"/>
        </w:rPr>
        <w:t xml:space="preserve"> persoane fizice</w:t>
      </w:r>
    </w:p>
    <w:p w14:paraId="6959B14E" w14:textId="77777777" w:rsidR="007359B1" w:rsidRPr="00652464" w:rsidRDefault="007359B1" w:rsidP="007359B1">
      <w:pPr>
        <w:pStyle w:val="Listparagraf"/>
        <w:autoSpaceDE w:val="0"/>
        <w:autoSpaceDN w:val="0"/>
        <w:adjustRightInd w:val="0"/>
        <w:jc w:val="both"/>
        <w:rPr>
          <w:rFonts w:eastAsiaTheme="minorHAnsi"/>
        </w:rPr>
      </w:pPr>
      <w:r w:rsidRPr="00652464">
        <w:rPr>
          <w:rFonts w:eastAsiaTheme="minorHAnsi"/>
        </w:rPr>
        <w:t xml:space="preserve">                               -    </w:t>
      </w: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colectare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executare</w:t>
      </w:r>
      <w:proofErr w:type="spellEnd"/>
      <w:r w:rsidRPr="00652464">
        <w:rPr>
          <w:rFonts w:eastAsiaTheme="minorHAnsi"/>
        </w:rPr>
        <w:t xml:space="preserve"> </w:t>
      </w:r>
      <w:proofErr w:type="spellStart"/>
      <w:r w:rsidRPr="00652464">
        <w:rPr>
          <w:rFonts w:eastAsiaTheme="minorHAnsi"/>
        </w:rPr>
        <w:t>silita</w:t>
      </w:r>
      <w:proofErr w:type="spellEnd"/>
      <w:r w:rsidRPr="00652464">
        <w:rPr>
          <w:rFonts w:eastAsiaTheme="minorHAnsi"/>
        </w:rPr>
        <w:t xml:space="preserve"> persoane juridice</w:t>
      </w:r>
    </w:p>
    <w:p w14:paraId="30F3E38A" w14:textId="77777777" w:rsidR="007359B1" w:rsidRPr="00652464" w:rsidRDefault="007359B1" w:rsidP="007359B1">
      <w:pPr>
        <w:pStyle w:val="Listparagraf"/>
        <w:autoSpaceDE w:val="0"/>
        <w:autoSpaceDN w:val="0"/>
        <w:adjustRightInd w:val="0"/>
        <w:jc w:val="both"/>
        <w:rPr>
          <w:rFonts w:eastAsiaTheme="minorHAnsi"/>
        </w:rPr>
      </w:pPr>
      <w:r w:rsidRPr="00652464">
        <w:rPr>
          <w:rFonts w:eastAsiaTheme="minorHAnsi"/>
        </w:rPr>
        <w:t xml:space="preserve">                               </w:t>
      </w:r>
    </w:p>
    <w:p w14:paraId="176CF5AF" w14:textId="77777777" w:rsidR="007359B1" w:rsidRPr="00652464" w:rsidRDefault="007359B1">
      <w:pPr>
        <w:pStyle w:val="Listparagraf"/>
        <w:numPr>
          <w:ilvl w:val="0"/>
          <w:numId w:val="93"/>
        </w:numPr>
        <w:autoSpaceDE w:val="0"/>
        <w:autoSpaceDN w:val="0"/>
        <w:adjustRightInd w:val="0"/>
        <w:spacing w:after="200" w:line="276" w:lineRule="auto"/>
        <w:contextualSpacing/>
        <w:jc w:val="both"/>
        <w:rPr>
          <w:rFonts w:eastAsiaTheme="minorHAnsi"/>
        </w:rPr>
      </w:pPr>
      <w:r w:rsidRPr="00652464">
        <w:rPr>
          <w:bCs/>
        </w:rPr>
        <w:t xml:space="preserve">Serviciul </w:t>
      </w:r>
      <w:proofErr w:type="spellStart"/>
      <w:r w:rsidRPr="00652464">
        <w:rPr>
          <w:bCs/>
        </w:rPr>
        <w:t>Asistenţă</w:t>
      </w:r>
      <w:proofErr w:type="spellEnd"/>
      <w:r w:rsidRPr="00652464">
        <w:rPr>
          <w:bCs/>
        </w:rPr>
        <w:t xml:space="preserve"> </w:t>
      </w:r>
      <w:proofErr w:type="spellStart"/>
      <w:r w:rsidRPr="00652464">
        <w:rPr>
          <w:bCs/>
        </w:rPr>
        <w:t>Contribuabili</w:t>
      </w:r>
      <w:proofErr w:type="spellEnd"/>
      <w:r w:rsidRPr="00652464">
        <w:rPr>
          <w:bCs/>
        </w:rPr>
        <w:t xml:space="preserve">, </w:t>
      </w:r>
      <w:proofErr w:type="spellStart"/>
      <w:r w:rsidRPr="00652464">
        <w:rPr>
          <w:bCs/>
        </w:rPr>
        <w:t>Insolventa</w:t>
      </w:r>
      <w:proofErr w:type="spellEnd"/>
      <w:r w:rsidRPr="00652464">
        <w:rPr>
          <w:bCs/>
        </w:rPr>
        <w:t xml:space="preserve">   </w:t>
      </w:r>
      <w:proofErr w:type="spellStart"/>
      <w:proofErr w:type="gramStart"/>
      <w:r w:rsidRPr="00652464">
        <w:rPr>
          <w:bCs/>
        </w:rPr>
        <w:t>si</w:t>
      </w:r>
      <w:proofErr w:type="spellEnd"/>
      <w:r w:rsidRPr="00652464">
        <w:rPr>
          <w:bCs/>
        </w:rPr>
        <w:t xml:space="preserve">  </w:t>
      </w:r>
      <w:proofErr w:type="spellStart"/>
      <w:r w:rsidRPr="00652464">
        <w:rPr>
          <w:bCs/>
        </w:rPr>
        <w:t>Soluţionare</w:t>
      </w:r>
      <w:proofErr w:type="spellEnd"/>
      <w:proofErr w:type="gramEnd"/>
      <w:r w:rsidRPr="00652464">
        <w:rPr>
          <w:bCs/>
        </w:rPr>
        <w:t xml:space="preserve"> </w:t>
      </w:r>
      <w:proofErr w:type="gramStart"/>
      <w:r w:rsidRPr="00652464">
        <w:rPr>
          <w:bCs/>
        </w:rPr>
        <w:t>Contestaţii  si</w:t>
      </w:r>
      <w:proofErr w:type="gramEnd"/>
      <w:r w:rsidRPr="00652464">
        <w:rPr>
          <w:bCs/>
        </w:rPr>
        <w:t xml:space="preserve"> </w:t>
      </w:r>
      <w:proofErr w:type="spellStart"/>
      <w:r w:rsidRPr="00652464">
        <w:rPr>
          <w:bCs/>
        </w:rPr>
        <w:t>Petiţii</w:t>
      </w:r>
      <w:proofErr w:type="spellEnd"/>
      <w:r w:rsidRPr="00652464">
        <w:rPr>
          <w:bCs/>
        </w:rPr>
        <w:t>:</w:t>
      </w:r>
    </w:p>
    <w:p w14:paraId="4A19F82A" w14:textId="77777777" w:rsidR="007359B1" w:rsidRPr="00652464" w:rsidRDefault="007359B1" w:rsidP="007359B1">
      <w:pPr>
        <w:pStyle w:val="Listparagraf"/>
        <w:autoSpaceDE w:val="0"/>
        <w:autoSpaceDN w:val="0"/>
        <w:adjustRightInd w:val="0"/>
        <w:jc w:val="both"/>
        <w:rPr>
          <w:rFonts w:eastAsiaTheme="minorHAnsi"/>
        </w:rPr>
      </w:pPr>
      <w:r w:rsidRPr="00652464">
        <w:rPr>
          <w:bCs/>
        </w:rPr>
        <w:t xml:space="preserve">                      </w:t>
      </w:r>
      <w:r w:rsidRPr="00652464">
        <w:rPr>
          <w:rFonts w:eastAsiaTheme="minorHAnsi"/>
        </w:rPr>
        <w:t xml:space="preserve">         -    </w:t>
      </w:r>
      <w:proofErr w:type="spellStart"/>
      <w:r w:rsidRPr="00652464">
        <w:rPr>
          <w:rFonts w:eastAsiaTheme="minorHAnsi"/>
        </w:rPr>
        <w:t>Compartiment</w:t>
      </w:r>
      <w:proofErr w:type="spellEnd"/>
      <w:r w:rsidRPr="00652464">
        <w:rPr>
          <w:rFonts w:eastAsiaTheme="minorHAnsi"/>
        </w:rPr>
        <w:t xml:space="preserve"> solutionare </w:t>
      </w:r>
      <w:proofErr w:type="spellStart"/>
      <w:r w:rsidRPr="00652464">
        <w:rPr>
          <w:rFonts w:eastAsiaTheme="minorHAnsi"/>
        </w:rPr>
        <w:t>contestatii</w:t>
      </w:r>
      <w:proofErr w:type="spellEnd"/>
    </w:p>
    <w:p w14:paraId="615248EF" w14:textId="77777777" w:rsidR="007359B1" w:rsidRPr="00652464" w:rsidRDefault="007359B1" w:rsidP="007359B1">
      <w:pPr>
        <w:pStyle w:val="Listparagraf"/>
        <w:autoSpaceDE w:val="0"/>
        <w:autoSpaceDN w:val="0"/>
        <w:adjustRightInd w:val="0"/>
        <w:jc w:val="both"/>
        <w:rPr>
          <w:bCs/>
        </w:rPr>
      </w:pPr>
      <w:r w:rsidRPr="00652464">
        <w:rPr>
          <w:bCs/>
        </w:rPr>
        <w:t xml:space="preserve">                               -    </w:t>
      </w:r>
      <w:proofErr w:type="spellStart"/>
      <w:r w:rsidRPr="00652464">
        <w:rPr>
          <w:bCs/>
        </w:rPr>
        <w:t>Compartiment</w:t>
      </w:r>
      <w:proofErr w:type="spellEnd"/>
      <w:r w:rsidRPr="00652464">
        <w:rPr>
          <w:bCs/>
        </w:rPr>
        <w:t xml:space="preserve"> asistenta </w:t>
      </w:r>
      <w:proofErr w:type="spellStart"/>
      <w:r w:rsidRPr="00652464">
        <w:rPr>
          <w:bCs/>
        </w:rPr>
        <w:t>contribuabili</w:t>
      </w:r>
      <w:proofErr w:type="spellEnd"/>
    </w:p>
    <w:p w14:paraId="2CC4E552" w14:textId="77777777" w:rsidR="007359B1" w:rsidRPr="00652464" w:rsidRDefault="007359B1" w:rsidP="007359B1">
      <w:pPr>
        <w:pStyle w:val="Listparagraf"/>
        <w:autoSpaceDE w:val="0"/>
        <w:autoSpaceDN w:val="0"/>
        <w:adjustRightInd w:val="0"/>
        <w:jc w:val="both"/>
        <w:rPr>
          <w:bCs/>
        </w:rPr>
      </w:pPr>
      <w:r w:rsidRPr="00652464">
        <w:rPr>
          <w:bCs/>
        </w:rPr>
        <w:t xml:space="preserve">                               -    </w:t>
      </w:r>
      <w:proofErr w:type="spellStart"/>
      <w:r w:rsidRPr="00652464">
        <w:rPr>
          <w:bCs/>
        </w:rPr>
        <w:t>Compartiment</w:t>
      </w:r>
      <w:proofErr w:type="spellEnd"/>
      <w:r w:rsidRPr="00652464">
        <w:rPr>
          <w:bCs/>
        </w:rPr>
        <w:t xml:space="preserve"> </w:t>
      </w:r>
      <w:proofErr w:type="spellStart"/>
      <w:r w:rsidRPr="00652464">
        <w:rPr>
          <w:bCs/>
        </w:rPr>
        <w:t>insolventa</w:t>
      </w:r>
      <w:proofErr w:type="spellEnd"/>
      <w:r w:rsidRPr="00652464">
        <w:rPr>
          <w:bCs/>
        </w:rPr>
        <w:t xml:space="preserve"> </w:t>
      </w:r>
    </w:p>
    <w:p w14:paraId="189E553B" w14:textId="77777777" w:rsidR="007359B1" w:rsidRPr="00652464" w:rsidRDefault="007359B1" w:rsidP="007359B1">
      <w:pPr>
        <w:pStyle w:val="Listparagraf"/>
        <w:autoSpaceDE w:val="0"/>
        <w:autoSpaceDN w:val="0"/>
        <w:adjustRightInd w:val="0"/>
        <w:jc w:val="both"/>
        <w:rPr>
          <w:bCs/>
        </w:rPr>
      </w:pPr>
    </w:p>
    <w:p w14:paraId="0D387521" w14:textId="77777777" w:rsidR="007359B1" w:rsidRPr="00652464" w:rsidRDefault="007359B1">
      <w:pPr>
        <w:pStyle w:val="Listparagraf"/>
        <w:numPr>
          <w:ilvl w:val="0"/>
          <w:numId w:val="127"/>
        </w:numPr>
        <w:ind w:left="540" w:right="48" w:hanging="60"/>
      </w:pPr>
      <w:r w:rsidRPr="00652464">
        <w:rPr>
          <w:rFonts w:eastAsiaTheme="minorHAnsi"/>
        </w:rPr>
        <w:t xml:space="preserve">  </w:t>
      </w: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incasare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administrare</w:t>
      </w:r>
      <w:proofErr w:type="spellEnd"/>
      <w:r w:rsidRPr="00652464">
        <w:rPr>
          <w:rFonts w:eastAsiaTheme="minorHAnsi"/>
        </w:rPr>
        <w:t xml:space="preserve"> </w:t>
      </w:r>
      <w:proofErr w:type="spellStart"/>
      <w:r w:rsidRPr="00652464">
        <w:rPr>
          <w:rFonts w:eastAsiaTheme="minorHAnsi"/>
        </w:rPr>
        <w:t>baza</w:t>
      </w:r>
      <w:proofErr w:type="spellEnd"/>
      <w:r w:rsidRPr="00652464">
        <w:rPr>
          <w:rFonts w:eastAsiaTheme="minorHAnsi"/>
        </w:rPr>
        <w:t xml:space="preserve"> de date</w:t>
      </w:r>
    </w:p>
    <w:p w14:paraId="49F22B69" w14:textId="77777777" w:rsidR="007359B1" w:rsidRPr="00652464" w:rsidRDefault="007359B1">
      <w:pPr>
        <w:pStyle w:val="Listparagraf"/>
        <w:numPr>
          <w:ilvl w:val="0"/>
          <w:numId w:val="127"/>
        </w:numPr>
        <w:autoSpaceDE w:val="0"/>
        <w:autoSpaceDN w:val="0"/>
        <w:adjustRightInd w:val="0"/>
        <w:spacing w:after="200" w:line="276" w:lineRule="auto"/>
        <w:ind w:left="810"/>
        <w:contextualSpacing/>
        <w:jc w:val="both"/>
        <w:rPr>
          <w:rFonts w:eastAsiaTheme="minorHAnsi"/>
        </w:rPr>
      </w:pP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operare</w:t>
      </w:r>
      <w:proofErr w:type="spellEnd"/>
      <w:r w:rsidRPr="00652464">
        <w:rPr>
          <w:rFonts w:eastAsiaTheme="minorHAnsi"/>
        </w:rPr>
        <w:t xml:space="preserve"> </w:t>
      </w:r>
      <w:proofErr w:type="spellStart"/>
      <w:r w:rsidRPr="00652464">
        <w:rPr>
          <w:rFonts w:eastAsiaTheme="minorHAnsi"/>
        </w:rPr>
        <w:t>baza</w:t>
      </w:r>
      <w:proofErr w:type="spellEnd"/>
      <w:r w:rsidRPr="00652464">
        <w:rPr>
          <w:rFonts w:eastAsiaTheme="minorHAnsi"/>
        </w:rPr>
        <w:t xml:space="preserve"> de date</w:t>
      </w:r>
    </w:p>
    <w:p w14:paraId="1B81C112" w14:textId="3AF0934B" w:rsidR="008F3827" w:rsidRPr="00652464" w:rsidRDefault="007359B1">
      <w:pPr>
        <w:pStyle w:val="Listparagraf"/>
        <w:numPr>
          <w:ilvl w:val="0"/>
          <w:numId w:val="127"/>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evidenta</w:t>
      </w:r>
      <w:proofErr w:type="spellEnd"/>
      <w:r w:rsidRPr="00652464">
        <w:rPr>
          <w:rFonts w:eastAsiaTheme="minorHAnsi"/>
        </w:rPr>
        <w:t xml:space="preserve"> </w:t>
      </w:r>
      <w:proofErr w:type="spellStart"/>
      <w:r w:rsidRPr="00652464">
        <w:rPr>
          <w:rFonts w:eastAsiaTheme="minorHAnsi"/>
        </w:rPr>
        <w:t>taxe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impozite</w:t>
      </w:r>
      <w:proofErr w:type="spellEnd"/>
    </w:p>
    <w:p w14:paraId="5BD89B24" w14:textId="6F0D12A0" w:rsidR="00FC04CB" w:rsidRPr="00652464" w:rsidRDefault="00FC04CB" w:rsidP="000E1527">
      <w:pPr>
        <w:ind w:left="567" w:right="48"/>
        <w:rPr>
          <w:b/>
          <w:bCs/>
        </w:rPr>
      </w:pPr>
      <w:r w:rsidRPr="00652464">
        <w:rPr>
          <w:b/>
          <w:bCs/>
        </w:rPr>
        <w:t>- DIRECTIA DEZVOLTARE LOCALĂ</w:t>
      </w:r>
    </w:p>
    <w:p w14:paraId="6E2A592F" w14:textId="77777777" w:rsidR="00E972A8" w:rsidRPr="00652464" w:rsidRDefault="00E972A8" w:rsidP="000E1527">
      <w:pPr>
        <w:ind w:left="567" w:right="48"/>
        <w:rPr>
          <w:b/>
          <w:bCs/>
        </w:rPr>
      </w:pPr>
    </w:p>
    <w:p w14:paraId="1FC4987C" w14:textId="77777777" w:rsidR="00FC04CB" w:rsidRPr="00652464" w:rsidRDefault="00FC04CB" w:rsidP="000E1527">
      <w:pPr>
        <w:numPr>
          <w:ilvl w:val="0"/>
          <w:numId w:val="4"/>
        </w:numPr>
        <w:ind w:left="567" w:right="48"/>
      </w:pPr>
      <w:r w:rsidRPr="00652464">
        <w:t xml:space="preserve">Serviciul </w:t>
      </w:r>
      <w:proofErr w:type="spellStart"/>
      <w:r w:rsidRPr="00652464">
        <w:t>dezvoltare</w:t>
      </w:r>
      <w:proofErr w:type="spellEnd"/>
      <w:r w:rsidRPr="00652464">
        <w:t xml:space="preserve"> </w:t>
      </w:r>
      <w:proofErr w:type="spellStart"/>
      <w:r w:rsidRPr="00652464">
        <w:t>locala</w:t>
      </w:r>
      <w:proofErr w:type="spellEnd"/>
      <w:r w:rsidRPr="00652464">
        <w:t xml:space="preserve"> </w:t>
      </w:r>
      <w:proofErr w:type="spellStart"/>
      <w:r w:rsidRPr="00652464">
        <w:t>şi</w:t>
      </w:r>
      <w:proofErr w:type="spellEnd"/>
      <w:r w:rsidRPr="00652464">
        <w:t xml:space="preserve"> </w:t>
      </w:r>
      <w:proofErr w:type="spellStart"/>
      <w:r w:rsidRPr="00652464">
        <w:t>managementul</w:t>
      </w:r>
      <w:proofErr w:type="spellEnd"/>
      <w:r w:rsidRPr="00652464">
        <w:t xml:space="preserve"> </w:t>
      </w:r>
      <w:proofErr w:type="spellStart"/>
      <w:r w:rsidRPr="00652464">
        <w:t>proiectelor</w:t>
      </w:r>
      <w:proofErr w:type="spellEnd"/>
      <w:r w:rsidRPr="00652464">
        <w:t xml:space="preserve"> </w:t>
      </w:r>
    </w:p>
    <w:p w14:paraId="38DB2C33" w14:textId="0953689A" w:rsidR="00E230B6" w:rsidRPr="00652464" w:rsidRDefault="00E230B6" w:rsidP="000E1527">
      <w:pPr>
        <w:numPr>
          <w:ilvl w:val="0"/>
          <w:numId w:val="4"/>
        </w:numPr>
        <w:ind w:left="567" w:right="48"/>
      </w:pPr>
      <w:r w:rsidRPr="00652464">
        <w:t xml:space="preserve">Serviciul </w:t>
      </w:r>
      <w:proofErr w:type="spellStart"/>
      <w:r w:rsidRPr="00652464">
        <w:t>implementare</w:t>
      </w:r>
      <w:proofErr w:type="spellEnd"/>
      <w:r w:rsidRPr="00652464">
        <w:t xml:space="preserve"> </w:t>
      </w:r>
      <w:proofErr w:type="spellStart"/>
      <w:r w:rsidRPr="00652464">
        <w:t>proiecte</w:t>
      </w:r>
      <w:proofErr w:type="spellEnd"/>
    </w:p>
    <w:p w14:paraId="541A8FCF" w14:textId="77777777" w:rsidR="00FC04CB" w:rsidRPr="00652464" w:rsidRDefault="00FC04CB" w:rsidP="000E1527">
      <w:pPr>
        <w:numPr>
          <w:ilvl w:val="1"/>
          <w:numId w:val="5"/>
        </w:numPr>
        <w:tabs>
          <w:tab w:val="clear" w:pos="1440"/>
          <w:tab w:val="num" w:pos="720"/>
        </w:tabs>
        <w:autoSpaceDE w:val="0"/>
        <w:autoSpaceDN w:val="0"/>
        <w:adjustRightInd w:val="0"/>
        <w:ind w:left="567" w:right="48" w:hanging="387"/>
        <w:rPr>
          <w:lang w:val="ro-RO"/>
        </w:rPr>
      </w:pPr>
      <w:r w:rsidRPr="00652464">
        <w:t xml:space="preserve">Serviciul </w:t>
      </w:r>
      <w:proofErr w:type="spellStart"/>
      <w:r w:rsidRPr="00652464">
        <w:t>investiţii</w:t>
      </w:r>
      <w:proofErr w:type="spellEnd"/>
    </w:p>
    <w:p w14:paraId="1A0BCBF9" w14:textId="0F9FFC37" w:rsidR="00FC04CB" w:rsidRPr="00652464" w:rsidRDefault="00E230B6">
      <w:pPr>
        <w:numPr>
          <w:ilvl w:val="0"/>
          <w:numId w:val="9"/>
        </w:numPr>
        <w:tabs>
          <w:tab w:val="left" w:pos="1260"/>
        </w:tabs>
        <w:autoSpaceDE w:val="0"/>
        <w:autoSpaceDN w:val="0"/>
        <w:adjustRightInd w:val="0"/>
        <w:ind w:left="567" w:right="48" w:firstLine="180"/>
        <w:rPr>
          <w:lang w:val="ro-RO"/>
        </w:rPr>
      </w:pPr>
      <w:r w:rsidRPr="00652464">
        <w:rPr>
          <w:lang w:val="ro-RO"/>
        </w:rPr>
        <w:t>Compartimentul</w:t>
      </w:r>
      <w:r w:rsidR="00FC04CB" w:rsidRPr="00652464">
        <w:rPr>
          <w:lang w:val="ro-RO"/>
        </w:rPr>
        <w:t xml:space="preserve"> </w:t>
      </w:r>
      <w:proofErr w:type="spellStart"/>
      <w:r w:rsidR="00FC04CB" w:rsidRPr="00652464">
        <w:rPr>
          <w:lang w:val="ro-RO"/>
        </w:rPr>
        <w:t>investitii</w:t>
      </w:r>
      <w:proofErr w:type="spellEnd"/>
      <w:r w:rsidR="00FC04CB" w:rsidRPr="00652464">
        <w:rPr>
          <w:lang w:val="ro-RO"/>
        </w:rPr>
        <w:t xml:space="preserve"> si contracte </w:t>
      </w:r>
      <w:proofErr w:type="spellStart"/>
      <w:r w:rsidR="00FC04CB" w:rsidRPr="00652464">
        <w:rPr>
          <w:lang w:val="ro-RO"/>
        </w:rPr>
        <w:t>lucrari</w:t>
      </w:r>
      <w:proofErr w:type="spellEnd"/>
    </w:p>
    <w:p w14:paraId="1F98C560" w14:textId="5B14C5BB" w:rsidR="000531BA" w:rsidRPr="00652464" w:rsidRDefault="007F4D29">
      <w:pPr>
        <w:numPr>
          <w:ilvl w:val="1"/>
          <w:numId w:val="11"/>
        </w:numPr>
        <w:tabs>
          <w:tab w:val="clear" w:pos="1440"/>
          <w:tab w:val="left" w:pos="720"/>
          <w:tab w:val="num" w:pos="1260"/>
        </w:tabs>
        <w:autoSpaceDE w:val="0"/>
        <w:autoSpaceDN w:val="0"/>
        <w:adjustRightInd w:val="0"/>
        <w:ind w:left="567" w:right="48" w:hanging="387"/>
        <w:rPr>
          <w:lang w:val="ro-RO"/>
        </w:rPr>
      </w:pPr>
      <w:r w:rsidRPr="00652464">
        <w:rPr>
          <w:lang w:val="ro-RO"/>
        </w:rPr>
        <w:t xml:space="preserve">Serviciul </w:t>
      </w:r>
      <w:proofErr w:type="spellStart"/>
      <w:r w:rsidRPr="00652464">
        <w:rPr>
          <w:lang w:val="ro-RO"/>
        </w:rPr>
        <w:t>licita</w:t>
      </w:r>
      <w:r w:rsidR="00E230B6" w:rsidRPr="00652464">
        <w:rPr>
          <w:lang w:val="ro-RO"/>
        </w:rPr>
        <w:t>t</w:t>
      </w:r>
      <w:r w:rsidRPr="00652464">
        <w:rPr>
          <w:lang w:val="ro-RO"/>
        </w:rPr>
        <w:t>ii</w:t>
      </w:r>
      <w:proofErr w:type="spellEnd"/>
    </w:p>
    <w:p w14:paraId="42D8A9F9" w14:textId="12F1A35C" w:rsidR="00FC04CB" w:rsidRPr="00652464" w:rsidRDefault="00E230B6">
      <w:pPr>
        <w:numPr>
          <w:ilvl w:val="1"/>
          <w:numId w:val="11"/>
        </w:numPr>
        <w:tabs>
          <w:tab w:val="clear" w:pos="1440"/>
          <w:tab w:val="left" w:pos="720"/>
          <w:tab w:val="num" w:pos="1260"/>
        </w:tabs>
        <w:autoSpaceDE w:val="0"/>
        <w:autoSpaceDN w:val="0"/>
        <w:adjustRightInd w:val="0"/>
        <w:ind w:left="567" w:right="48" w:hanging="387"/>
        <w:rPr>
          <w:lang w:val="ro-RO"/>
        </w:rPr>
      </w:pPr>
      <w:r w:rsidRPr="00652464">
        <w:t>Serviciul</w:t>
      </w:r>
      <w:r w:rsidR="00FC04CB" w:rsidRPr="00652464">
        <w:t xml:space="preserve"> </w:t>
      </w:r>
      <w:proofErr w:type="spellStart"/>
      <w:r w:rsidR="00FC04CB" w:rsidRPr="00652464">
        <w:t>achiziţii</w:t>
      </w:r>
      <w:proofErr w:type="spellEnd"/>
      <w:r w:rsidR="00FC04CB" w:rsidRPr="00652464">
        <w:t xml:space="preserve"> </w:t>
      </w:r>
      <w:proofErr w:type="spellStart"/>
      <w:r w:rsidR="007F4D29" w:rsidRPr="00652464">
        <w:t>publice</w:t>
      </w:r>
      <w:proofErr w:type="spellEnd"/>
      <w:r w:rsidR="007F4D29" w:rsidRPr="00652464">
        <w:t xml:space="preserve"> </w:t>
      </w:r>
      <w:proofErr w:type="spellStart"/>
      <w:r w:rsidR="00FC04CB" w:rsidRPr="00652464">
        <w:t>directe</w:t>
      </w:r>
      <w:proofErr w:type="spellEnd"/>
    </w:p>
    <w:p w14:paraId="0CFD94D8" w14:textId="77777777" w:rsidR="005623F2" w:rsidRPr="00652464" w:rsidRDefault="005623F2" w:rsidP="000E1527">
      <w:pPr>
        <w:ind w:left="567" w:right="48"/>
      </w:pPr>
    </w:p>
    <w:p w14:paraId="7743DEB5" w14:textId="5D5DB59C" w:rsidR="00FC04CB" w:rsidRPr="00652464" w:rsidRDefault="00FC04CB" w:rsidP="000E1527">
      <w:pPr>
        <w:ind w:left="567" w:right="48"/>
        <w:rPr>
          <w:b/>
          <w:bCs/>
        </w:rPr>
      </w:pPr>
      <w:r w:rsidRPr="00652464">
        <w:t>-</w:t>
      </w:r>
      <w:r w:rsidRPr="00652464">
        <w:rPr>
          <w:b/>
          <w:bCs/>
        </w:rPr>
        <w:t xml:space="preserve">DIRECTIA ARHITECT ŞEF </w:t>
      </w:r>
    </w:p>
    <w:p w14:paraId="01C3C775" w14:textId="77777777" w:rsidR="00FC04CB" w:rsidRPr="00652464" w:rsidRDefault="00FC04CB">
      <w:pPr>
        <w:numPr>
          <w:ilvl w:val="0"/>
          <w:numId w:val="6"/>
        </w:numPr>
        <w:tabs>
          <w:tab w:val="num" w:pos="720"/>
        </w:tabs>
        <w:ind w:left="567" w:right="48" w:hanging="387"/>
      </w:pPr>
      <w:proofErr w:type="spellStart"/>
      <w:r w:rsidRPr="00652464">
        <w:t>Arhitect</w:t>
      </w:r>
      <w:proofErr w:type="spellEnd"/>
      <w:r w:rsidRPr="00652464">
        <w:t xml:space="preserve"> </w:t>
      </w:r>
      <w:proofErr w:type="spellStart"/>
      <w:r w:rsidRPr="00652464">
        <w:t>şef</w:t>
      </w:r>
      <w:proofErr w:type="spellEnd"/>
    </w:p>
    <w:p w14:paraId="4EC7972A" w14:textId="15ABDC19" w:rsidR="00FC04CB" w:rsidRPr="00652464" w:rsidRDefault="00FC04CB">
      <w:pPr>
        <w:numPr>
          <w:ilvl w:val="0"/>
          <w:numId w:val="7"/>
        </w:numPr>
        <w:ind w:left="567" w:right="48"/>
      </w:pPr>
      <w:r w:rsidRPr="00652464">
        <w:t xml:space="preserve">Serviciul urbanism </w:t>
      </w:r>
      <w:proofErr w:type="spellStart"/>
      <w:r w:rsidRPr="00652464">
        <w:t>si</w:t>
      </w:r>
      <w:proofErr w:type="spellEnd"/>
      <w:r w:rsidRPr="00652464">
        <w:t xml:space="preserve"> </w:t>
      </w:r>
      <w:proofErr w:type="spellStart"/>
      <w:r w:rsidRPr="00652464">
        <w:t>amenajarea</w:t>
      </w:r>
      <w:proofErr w:type="spellEnd"/>
      <w:r w:rsidRPr="00652464">
        <w:t xml:space="preserve"> </w:t>
      </w:r>
      <w:proofErr w:type="spellStart"/>
      <w:r w:rsidRPr="00652464">
        <w:t>teritoriului</w:t>
      </w:r>
      <w:proofErr w:type="spellEnd"/>
    </w:p>
    <w:p w14:paraId="59FF00EC" w14:textId="7D275FE7" w:rsidR="00FC04CB" w:rsidRPr="00652464" w:rsidRDefault="00FC04CB">
      <w:pPr>
        <w:numPr>
          <w:ilvl w:val="0"/>
          <w:numId w:val="8"/>
        </w:numPr>
        <w:tabs>
          <w:tab w:val="left" w:pos="1260"/>
        </w:tabs>
        <w:ind w:left="567" w:right="48" w:firstLine="180"/>
      </w:pPr>
      <w:proofErr w:type="spellStart"/>
      <w:r w:rsidRPr="00652464">
        <w:t>Compartimentul</w:t>
      </w:r>
      <w:proofErr w:type="spellEnd"/>
      <w:r w:rsidRPr="00652464">
        <w:t xml:space="preserve"> </w:t>
      </w:r>
      <w:proofErr w:type="spellStart"/>
      <w:r w:rsidRPr="00652464">
        <w:t>autorizatii</w:t>
      </w:r>
      <w:proofErr w:type="spellEnd"/>
      <w:r w:rsidRPr="00652464">
        <w:t xml:space="preserve"> </w:t>
      </w:r>
      <w:proofErr w:type="spellStart"/>
      <w:r w:rsidRPr="00652464">
        <w:t>construire</w:t>
      </w:r>
      <w:proofErr w:type="spellEnd"/>
    </w:p>
    <w:p w14:paraId="26D34656" w14:textId="77777777" w:rsidR="00FC04CB" w:rsidRPr="00652464" w:rsidRDefault="00FC04CB">
      <w:pPr>
        <w:numPr>
          <w:ilvl w:val="0"/>
          <w:numId w:val="8"/>
        </w:numPr>
        <w:tabs>
          <w:tab w:val="left" w:pos="1260"/>
        </w:tabs>
        <w:ind w:left="567" w:right="48" w:firstLine="180"/>
      </w:pPr>
      <w:proofErr w:type="spellStart"/>
      <w:r w:rsidRPr="00652464">
        <w:t>Compartimentul</w:t>
      </w:r>
      <w:proofErr w:type="spellEnd"/>
      <w:r w:rsidRPr="00652464">
        <w:t xml:space="preserve"> certificate urbanism</w:t>
      </w:r>
    </w:p>
    <w:p w14:paraId="123E1A9A" w14:textId="77777777" w:rsidR="00FC04CB" w:rsidRPr="00652464" w:rsidRDefault="00FC04CB">
      <w:pPr>
        <w:numPr>
          <w:ilvl w:val="0"/>
          <w:numId w:val="8"/>
        </w:numPr>
        <w:tabs>
          <w:tab w:val="left" w:pos="1260"/>
        </w:tabs>
        <w:ind w:left="567" w:right="48" w:firstLine="180"/>
      </w:pPr>
      <w:proofErr w:type="spellStart"/>
      <w:r w:rsidRPr="00652464">
        <w:t>Compartimentul</w:t>
      </w:r>
      <w:proofErr w:type="spellEnd"/>
      <w:r w:rsidRPr="00652464">
        <w:t xml:space="preserve"> </w:t>
      </w:r>
      <w:proofErr w:type="spellStart"/>
      <w:r w:rsidRPr="00652464">
        <w:t>regularizare</w:t>
      </w:r>
      <w:proofErr w:type="spellEnd"/>
      <w:r w:rsidRPr="00652464">
        <w:t xml:space="preserve"> </w:t>
      </w:r>
      <w:proofErr w:type="spellStart"/>
      <w:r w:rsidRPr="00652464">
        <w:t>taxe</w:t>
      </w:r>
      <w:proofErr w:type="spellEnd"/>
    </w:p>
    <w:p w14:paraId="729DAA9A" w14:textId="2237ED09" w:rsidR="00CC47B9" w:rsidRPr="00652464" w:rsidRDefault="00CC47B9">
      <w:pPr>
        <w:numPr>
          <w:ilvl w:val="0"/>
          <w:numId w:val="8"/>
        </w:numPr>
        <w:tabs>
          <w:tab w:val="left" w:pos="1260"/>
        </w:tabs>
        <w:ind w:left="567" w:right="48" w:firstLine="180"/>
      </w:pPr>
      <w:proofErr w:type="spellStart"/>
      <w:r w:rsidRPr="00652464">
        <w:t>Compartiment</w:t>
      </w:r>
      <w:proofErr w:type="spellEnd"/>
      <w:r w:rsidRPr="00652464">
        <w:t xml:space="preserve"> </w:t>
      </w:r>
      <w:proofErr w:type="spellStart"/>
      <w:r w:rsidRPr="00652464">
        <w:t>strategii</w:t>
      </w:r>
      <w:proofErr w:type="spellEnd"/>
      <w:r w:rsidR="00DF1D58" w:rsidRPr="00652464">
        <w:t xml:space="preserve"> </w:t>
      </w:r>
      <w:r w:rsidRPr="00652464">
        <w:t xml:space="preserve">urbane </w:t>
      </w:r>
      <w:proofErr w:type="spellStart"/>
      <w:r w:rsidRPr="00652464">
        <w:t>si</w:t>
      </w:r>
      <w:proofErr w:type="spellEnd"/>
      <w:r w:rsidRPr="00652464">
        <w:t xml:space="preserve"> </w:t>
      </w:r>
      <w:proofErr w:type="spellStart"/>
      <w:r w:rsidRPr="00652464">
        <w:t>gestionare</w:t>
      </w:r>
      <w:proofErr w:type="spellEnd"/>
      <w:r w:rsidRPr="00652464">
        <w:t xml:space="preserve"> </w:t>
      </w:r>
      <w:proofErr w:type="spellStart"/>
      <w:r w:rsidRPr="00652464">
        <w:t>documentatii</w:t>
      </w:r>
      <w:proofErr w:type="spellEnd"/>
      <w:r w:rsidRPr="00652464">
        <w:t xml:space="preserve"> de urbanism</w:t>
      </w:r>
    </w:p>
    <w:p w14:paraId="33633BEB" w14:textId="5C03DFC2" w:rsidR="00CC47B9" w:rsidRPr="00652464" w:rsidRDefault="00CC47B9">
      <w:pPr>
        <w:numPr>
          <w:ilvl w:val="0"/>
          <w:numId w:val="95"/>
        </w:numPr>
        <w:ind w:left="567" w:right="48"/>
      </w:pPr>
      <w:r w:rsidRPr="00652464">
        <w:t xml:space="preserve">   Serviciul </w:t>
      </w:r>
      <w:proofErr w:type="spellStart"/>
      <w:r w:rsidRPr="00652464">
        <w:t>cadastru</w:t>
      </w:r>
      <w:proofErr w:type="spellEnd"/>
    </w:p>
    <w:p w14:paraId="738F32C0" w14:textId="77777777" w:rsidR="00FC04CB" w:rsidRPr="00652464" w:rsidRDefault="00FC04CB" w:rsidP="000E1527">
      <w:pPr>
        <w:autoSpaceDE w:val="0"/>
        <w:autoSpaceDN w:val="0"/>
        <w:adjustRightInd w:val="0"/>
        <w:ind w:left="567" w:right="48"/>
      </w:pPr>
    </w:p>
    <w:p w14:paraId="579AE16A" w14:textId="2526D247" w:rsidR="00FC04CB" w:rsidRPr="00652464" w:rsidRDefault="00FC04CB" w:rsidP="000E1527">
      <w:pPr>
        <w:ind w:left="567" w:right="48"/>
        <w:rPr>
          <w:b/>
          <w:bCs/>
          <w:lang w:val="ro-RO"/>
        </w:rPr>
      </w:pPr>
      <w:r w:rsidRPr="00652464">
        <w:rPr>
          <w:b/>
          <w:bCs/>
        </w:rPr>
        <w:t>- D</w:t>
      </w:r>
      <w:r w:rsidRPr="00652464">
        <w:rPr>
          <w:b/>
          <w:bCs/>
          <w:lang w:val="ro-RO"/>
        </w:rPr>
        <w:t>IRECŢIA PATRIMONIU</w:t>
      </w:r>
    </w:p>
    <w:p w14:paraId="56085FBB" w14:textId="0E1402B2" w:rsidR="00CC47B9" w:rsidRPr="00652464" w:rsidRDefault="00CC47B9">
      <w:pPr>
        <w:numPr>
          <w:ilvl w:val="0"/>
          <w:numId w:val="96"/>
        </w:numPr>
        <w:tabs>
          <w:tab w:val="clear" w:pos="1080"/>
          <w:tab w:val="num" w:pos="720"/>
        </w:tabs>
        <w:ind w:left="567" w:right="48"/>
      </w:pPr>
      <w:r w:rsidRPr="00652464">
        <w:t xml:space="preserve">Serviciul </w:t>
      </w:r>
      <w:proofErr w:type="spellStart"/>
      <w:r w:rsidRPr="00652464">
        <w:t>licitaţii</w:t>
      </w:r>
      <w:proofErr w:type="spellEnd"/>
      <w:r w:rsidRPr="00652464">
        <w:t>,</w:t>
      </w:r>
      <w:r w:rsidR="007F57E1" w:rsidRPr="00652464">
        <w:t xml:space="preserve"> </w:t>
      </w:r>
      <w:proofErr w:type="spellStart"/>
      <w:r w:rsidRPr="00652464">
        <w:t>contractare</w:t>
      </w:r>
      <w:proofErr w:type="spellEnd"/>
      <w:r w:rsidRPr="00652464">
        <w:t>,</w:t>
      </w:r>
      <w:r w:rsidR="007F57E1" w:rsidRPr="00652464">
        <w:t xml:space="preserve"> </w:t>
      </w:r>
      <w:proofErr w:type="spellStart"/>
      <w:r w:rsidRPr="00652464">
        <w:t>executări</w:t>
      </w:r>
      <w:proofErr w:type="spellEnd"/>
      <w:r w:rsidRPr="00652464">
        <w:t xml:space="preserve"> </w:t>
      </w:r>
      <w:proofErr w:type="spellStart"/>
      <w:r w:rsidRPr="00652464">
        <w:t>silite</w:t>
      </w:r>
      <w:proofErr w:type="spellEnd"/>
    </w:p>
    <w:p w14:paraId="6BC68E79" w14:textId="7AA822A9" w:rsidR="00FC04CB" w:rsidRPr="00652464" w:rsidRDefault="00CC47B9">
      <w:pPr>
        <w:numPr>
          <w:ilvl w:val="0"/>
          <w:numId w:val="45"/>
        </w:numPr>
        <w:ind w:left="567" w:right="48" w:firstLine="153"/>
      </w:pPr>
      <w:proofErr w:type="spellStart"/>
      <w:r w:rsidRPr="00652464">
        <w:t>Compartimentul</w:t>
      </w:r>
      <w:proofErr w:type="spellEnd"/>
      <w:r w:rsidR="00FC04CB" w:rsidRPr="00652464">
        <w:t xml:space="preserve"> </w:t>
      </w:r>
      <w:proofErr w:type="spellStart"/>
      <w:r w:rsidR="00FC04CB" w:rsidRPr="00652464">
        <w:t>administrare</w:t>
      </w:r>
      <w:proofErr w:type="spellEnd"/>
      <w:r w:rsidR="00FC04CB" w:rsidRPr="00652464">
        <w:t xml:space="preserve"> </w:t>
      </w:r>
      <w:proofErr w:type="spellStart"/>
      <w:r w:rsidR="00FC04CB" w:rsidRPr="00652464">
        <w:t>spaţii</w:t>
      </w:r>
      <w:proofErr w:type="spellEnd"/>
      <w:r w:rsidR="00FC04CB" w:rsidRPr="00652464">
        <w:t xml:space="preserve"> </w:t>
      </w:r>
      <w:proofErr w:type="spellStart"/>
      <w:r w:rsidR="00FC04CB" w:rsidRPr="00652464">
        <w:t>construite</w:t>
      </w:r>
      <w:proofErr w:type="spellEnd"/>
    </w:p>
    <w:p w14:paraId="2AD5C34A" w14:textId="77777777" w:rsidR="00CC47B9" w:rsidRPr="00652464" w:rsidRDefault="00FC04CB">
      <w:pPr>
        <w:numPr>
          <w:ilvl w:val="0"/>
          <w:numId w:val="97"/>
        </w:numPr>
        <w:tabs>
          <w:tab w:val="clear" w:pos="1080"/>
          <w:tab w:val="num" w:pos="720"/>
        </w:tabs>
        <w:ind w:left="567" w:right="48"/>
      </w:pPr>
      <w:r w:rsidRPr="00652464">
        <w:t xml:space="preserve">Serviciul </w:t>
      </w:r>
      <w:proofErr w:type="spellStart"/>
      <w:r w:rsidRPr="00652464">
        <w:t>administrare</w:t>
      </w:r>
      <w:proofErr w:type="spellEnd"/>
      <w:r w:rsidRPr="00652464">
        <w:t xml:space="preserve"> </w:t>
      </w:r>
      <w:proofErr w:type="spellStart"/>
      <w:r w:rsidRPr="00652464">
        <w:t>terenuri</w:t>
      </w:r>
      <w:proofErr w:type="spellEnd"/>
    </w:p>
    <w:p w14:paraId="52467B85" w14:textId="30B8306F" w:rsidR="00FC04CB" w:rsidRPr="00652464" w:rsidRDefault="00FC04CB">
      <w:pPr>
        <w:numPr>
          <w:ilvl w:val="0"/>
          <w:numId w:val="97"/>
        </w:numPr>
        <w:tabs>
          <w:tab w:val="clear" w:pos="1080"/>
          <w:tab w:val="num" w:pos="720"/>
        </w:tabs>
        <w:ind w:left="567" w:right="48"/>
      </w:pPr>
      <w:r w:rsidRPr="00652464">
        <w:t xml:space="preserve">Serviciul </w:t>
      </w:r>
      <w:proofErr w:type="spellStart"/>
      <w:r w:rsidRPr="00652464">
        <w:t>comercial</w:t>
      </w:r>
      <w:proofErr w:type="spellEnd"/>
      <w:r w:rsidRPr="00652464">
        <w:t>,</w:t>
      </w:r>
      <w:r w:rsidR="007F57E1" w:rsidRPr="00652464">
        <w:t xml:space="preserve"> </w:t>
      </w:r>
      <w:proofErr w:type="spellStart"/>
      <w:r w:rsidRPr="00652464">
        <w:t>autorizare</w:t>
      </w:r>
      <w:proofErr w:type="spellEnd"/>
      <w:r w:rsidRPr="00652464">
        <w:t xml:space="preserve"> </w:t>
      </w:r>
      <w:proofErr w:type="spellStart"/>
      <w:r w:rsidRPr="00652464">
        <w:t>activităţi</w:t>
      </w:r>
      <w:proofErr w:type="spellEnd"/>
      <w:r w:rsidRPr="00652464">
        <w:t xml:space="preserve"> </w:t>
      </w:r>
      <w:proofErr w:type="spellStart"/>
      <w:r w:rsidRPr="00652464">
        <w:t>economice</w:t>
      </w:r>
      <w:proofErr w:type="spellEnd"/>
    </w:p>
    <w:p w14:paraId="2D322342" w14:textId="77777777" w:rsidR="00E972A8" w:rsidRPr="00652464" w:rsidRDefault="00E972A8" w:rsidP="000E1527">
      <w:pPr>
        <w:autoSpaceDE w:val="0"/>
        <w:autoSpaceDN w:val="0"/>
        <w:adjustRightInd w:val="0"/>
        <w:ind w:left="567" w:right="48"/>
      </w:pPr>
    </w:p>
    <w:p w14:paraId="0D6F1506" w14:textId="77777777" w:rsidR="00FC04CB" w:rsidRPr="00652464" w:rsidRDefault="00FC04CB" w:rsidP="000E1527">
      <w:pPr>
        <w:autoSpaceDE w:val="0"/>
        <w:autoSpaceDN w:val="0"/>
        <w:adjustRightInd w:val="0"/>
        <w:ind w:left="567" w:right="48"/>
        <w:rPr>
          <w:b/>
          <w:bCs/>
        </w:rPr>
      </w:pPr>
      <w:r w:rsidRPr="00652464">
        <w:lastRenderedPageBreak/>
        <w:t>-</w:t>
      </w:r>
      <w:r w:rsidRPr="00652464">
        <w:rPr>
          <w:b/>
          <w:bCs/>
        </w:rPr>
        <w:t>DIRECTIA TEHNICA</w:t>
      </w:r>
    </w:p>
    <w:p w14:paraId="79865062" w14:textId="77777777" w:rsidR="00FC04CB" w:rsidRPr="00652464" w:rsidRDefault="00FC04CB">
      <w:pPr>
        <w:numPr>
          <w:ilvl w:val="0"/>
          <w:numId w:val="7"/>
        </w:numPr>
        <w:autoSpaceDE w:val="0"/>
        <w:autoSpaceDN w:val="0"/>
        <w:adjustRightInd w:val="0"/>
        <w:ind w:left="567" w:right="48"/>
      </w:pPr>
      <w:proofErr w:type="spellStart"/>
      <w:r w:rsidRPr="00652464">
        <w:t>Compartiment</w:t>
      </w:r>
      <w:proofErr w:type="spellEnd"/>
      <w:r w:rsidRPr="00652464">
        <w:t xml:space="preserve"> </w:t>
      </w:r>
      <w:proofErr w:type="spellStart"/>
      <w:r w:rsidRPr="00652464">
        <w:t>Autoritatea</w:t>
      </w:r>
      <w:proofErr w:type="spellEnd"/>
      <w:r w:rsidRPr="00652464">
        <w:t xml:space="preserve"> de </w:t>
      </w:r>
      <w:proofErr w:type="spellStart"/>
      <w:r w:rsidRPr="00652464">
        <w:t>autorizare</w:t>
      </w:r>
      <w:proofErr w:type="spellEnd"/>
      <w:r w:rsidRPr="00652464">
        <w:t xml:space="preserve"> a </w:t>
      </w:r>
      <w:proofErr w:type="spellStart"/>
      <w:r w:rsidRPr="00652464">
        <w:t>serviciilor</w:t>
      </w:r>
      <w:proofErr w:type="spellEnd"/>
      <w:r w:rsidRPr="00652464">
        <w:t xml:space="preserve"> </w:t>
      </w:r>
      <w:proofErr w:type="spellStart"/>
      <w:r w:rsidRPr="00652464">
        <w:t>publice</w:t>
      </w:r>
      <w:proofErr w:type="spellEnd"/>
      <w:r w:rsidRPr="00652464">
        <w:t xml:space="preserve"> de transport local</w:t>
      </w:r>
    </w:p>
    <w:p w14:paraId="25D27206" w14:textId="77777777" w:rsidR="0062444B" w:rsidRPr="00652464" w:rsidRDefault="0062444B" w:rsidP="0062444B">
      <w:pPr>
        <w:pStyle w:val="Frspaiere"/>
        <w:numPr>
          <w:ilvl w:val="0"/>
          <w:numId w:val="7"/>
        </w:numPr>
        <w:jc w:val="both"/>
        <w:rPr>
          <w:rFonts w:ascii="Times New Roman" w:hAnsi="Times New Roman"/>
        </w:rPr>
      </w:pPr>
      <w:r w:rsidRPr="00652464">
        <w:rPr>
          <w:rFonts w:ascii="Times New Roman" w:hAnsi="Times New Roman"/>
        </w:rPr>
        <w:t>Serviciul Coordonare Activități Gospodărie</w:t>
      </w:r>
    </w:p>
    <w:p w14:paraId="156D2108"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siguranța circulației urbane</w:t>
      </w:r>
    </w:p>
    <w:p w14:paraId="1698E303"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marcaje rutiere</w:t>
      </w:r>
    </w:p>
    <w:p w14:paraId="024998ED"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reparare și întreținere mobilier urban</w:t>
      </w:r>
    </w:p>
    <w:p w14:paraId="5C7C5D5D"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SSM</w:t>
      </w:r>
    </w:p>
    <w:p w14:paraId="2A16AB81"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automatizări</w:t>
      </w:r>
    </w:p>
    <w:p w14:paraId="718DA9BB"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parc auto</w:t>
      </w:r>
    </w:p>
    <w:p w14:paraId="291DBBAA"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spații verzi și igienă urbană</w:t>
      </w:r>
    </w:p>
    <w:p w14:paraId="6187A466"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Registrul spațiilor verzi</w:t>
      </w:r>
    </w:p>
    <w:p w14:paraId="57885C35"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gestionare forță de muncă externă</w:t>
      </w:r>
    </w:p>
    <w:p w14:paraId="57359D7F"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protecția mediului</w:t>
      </w:r>
    </w:p>
    <w:p w14:paraId="763568C1" w14:textId="77777777" w:rsidR="0062444B" w:rsidRPr="00652464" w:rsidRDefault="0062444B" w:rsidP="0062444B">
      <w:pPr>
        <w:pStyle w:val="Frspaiere"/>
        <w:numPr>
          <w:ilvl w:val="1"/>
          <w:numId w:val="7"/>
        </w:numPr>
        <w:jc w:val="both"/>
        <w:rPr>
          <w:rFonts w:ascii="Times New Roman" w:hAnsi="Times New Roman"/>
        </w:rPr>
      </w:pPr>
      <w:r w:rsidRPr="00652464">
        <w:rPr>
          <w:rFonts w:ascii="Times New Roman" w:hAnsi="Times New Roman"/>
        </w:rPr>
        <w:t>Compartiment urmărire lucrări în carosabil</w:t>
      </w:r>
    </w:p>
    <w:p w14:paraId="34DB7D95" w14:textId="77777777" w:rsidR="00D87899" w:rsidRPr="00652464" w:rsidRDefault="0062444B" w:rsidP="00D87899">
      <w:pPr>
        <w:pStyle w:val="Frspaiere"/>
        <w:numPr>
          <w:ilvl w:val="1"/>
          <w:numId w:val="7"/>
        </w:numPr>
        <w:jc w:val="both"/>
        <w:rPr>
          <w:rFonts w:ascii="Times New Roman" w:hAnsi="Times New Roman"/>
        </w:rPr>
      </w:pPr>
      <w:r w:rsidRPr="00652464">
        <w:rPr>
          <w:rFonts w:ascii="Times New Roman" w:hAnsi="Times New Roman"/>
        </w:rPr>
        <w:t>Compartiment managementul deșeurilor</w:t>
      </w:r>
    </w:p>
    <w:p w14:paraId="481BCE5C" w14:textId="701370CE" w:rsidR="00D87899" w:rsidRPr="00652464" w:rsidRDefault="00D87899" w:rsidP="00D87899">
      <w:pPr>
        <w:pStyle w:val="Frspaiere"/>
        <w:numPr>
          <w:ilvl w:val="1"/>
          <w:numId w:val="7"/>
        </w:numPr>
        <w:jc w:val="both"/>
        <w:rPr>
          <w:rFonts w:ascii="Times New Roman" w:hAnsi="Times New Roman" w:cs="Times New Roman"/>
          <w:sz w:val="24"/>
          <w:szCs w:val="24"/>
        </w:rPr>
      </w:pPr>
      <w:r w:rsidRPr="00652464">
        <w:rPr>
          <w:rFonts w:ascii="Times New Roman" w:hAnsi="Times New Roman" w:cs="Times New Roman"/>
          <w:sz w:val="24"/>
          <w:szCs w:val="24"/>
        </w:rPr>
        <w:t>Compartimentul reabilitare și eficientizare a sistemului de alimentare centralizată cu energie termică</w:t>
      </w:r>
    </w:p>
    <w:p w14:paraId="6E6587E8" w14:textId="77777777" w:rsidR="00D87899" w:rsidRPr="00652464" w:rsidRDefault="00D87899" w:rsidP="00D87899">
      <w:pPr>
        <w:pStyle w:val="Frspaiere"/>
        <w:ind w:left="1440"/>
        <w:jc w:val="both"/>
        <w:rPr>
          <w:rFonts w:ascii="Times New Roman" w:hAnsi="Times New Roman"/>
        </w:rPr>
      </w:pPr>
    </w:p>
    <w:p w14:paraId="0861FB18" w14:textId="3EF2BD20" w:rsidR="008F3827" w:rsidRPr="00652464" w:rsidRDefault="0062444B" w:rsidP="00D87899">
      <w:pPr>
        <w:pStyle w:val="Frspaiere"/>
        <w:jc w:val="both"/>
        <w:rPr>
          <w:b/>
          <w:bCs/>
        </w:rPr>
      </w:pPr>
      <w:r w:rsidRPr="00652464">
        <w:rPr>
          <w:rFonts w:ascii="Times New Roman" w:hAnsi="Times New Roman"/>
        </w:rPr>
        <w:t xml:space="preserve">    </w:t>
      </w:r>
    </w:p>
    <w:p w14:paraId="46B18360" w14:textId="052CE37C" w:rsidR="006C2D79" w:rsidRPr="00652464" w:rsidRDefault="006C2D79" w:rsidP="000E1527">
      <w:pPr>
        <w:autoSpaceDE w:val="0"/>
        <w:autoSpaceDN w:val="0"/>
        <w:adjustRightInd w:val="0"/>
        <w:ind w:left="567" w:right="48"/>
        <w:rPr>
          <w:b/>
          <w:bCs/>
        </w:rPr>
      </w:pPr>
      <w:r w:rsidRPr="00652464">
        <w:rPr>
          <w:b/>
          <w:bCs/>
        </w:rPr>
        <w:t xml:space="preserve">-DIRECTIA DE MONITORIZARE A SERVICIILOR DE UTILITATI PUBLICE SI </w:t>
      </w:r>
      <w:proofErr w:type="gramStart"/>
      <w:r w:rsidRPr="00652464">
        <w:rPr>
          <w:b/>
          <w:bCs/>
        </w:rPr>
        <w:t>A</w:t>
      </w:r>
      <w:proofErr w:type="gramEnd"/>
      <w:r w:rsidRPr="00652464">
        <w:rPr>
          <w:b/>
          <w:bCs/>
        </w:rPr>
        <w:t xml:space="preserve"> INVESTITIILOR</w:t>
      </w:r>
    </w:p>
    <w:p w14:paraId="7F534BD4" w14:textId="77777777" w:rsidR="006C2D79" w:rsidRPr="00652464" w:rsidRDefault="006C2D79">
      <w:pPr>
        <w:numPr>
          <w:ilvl w:val="0"/>
          <w:numId w:val="126"/>
        </w:numPr>
        <w:autoSpaceDE w:val="0"/>
        <w:autoSpaceDN w:val="0"/>
        <w:adjustRightInd w:val="0"/>
        <w:ind w:right="48"/>
      </w:pPr>
      <w:r w:rsidRPr="00652464">
        <w:t xml:space="preserve">Serviciul de </w:t>
      </w:r>
      <w:proofErr w:type="spellStart"/>
      <w:r w:rsidRPr="00652464">
        <w:t>monitorizare</w:t>
      </w:r>
      <w:proofErr w:type="spellEnd"/>
      <w:r w:rsidRPr="00652464">
        <w:t xml:space="preserve"> a </w:t>
      </w:r>
      <w:proofErr w:type="spellStart"/>
      <w:r w:rsidRPr="00652464">
        <w:t>serviciilor</w:t>
      </w:r>
      <w:proofErr w:type="spellEnd"/>
      <w:r w:rsidRPr="00652464">
        <w:t xml:space="preserve"> </w:t>
      </w:r>
      <w:proofErr w:type="spellStart"/>
      <w:r w:rsidRPr="00652464">
        <w:t>comunitare</w:t>
      </w:r>
      <w:proofErr w:type="spellEnd"/>
      <w:r w:rsidRPr="00652464">
        <w:t xml:space="preserve"> de </w:t>
      </w:r>
      <w:proofErr w:type="spellStart"/>
      <w:r w:rsidRPr="00652464">
        <w:t>utilităţi</w:t>
      </w:r>
      <w:proofErr w:type="spellEnd"/>
      <w:r w:rsidRPr="00652464">
        <w:t xml:space="preserve"> </w:t>
      </w:r>
      <w:proofErr w:type="spellStart"/>
      <w:r w:rsidRPr="00652464">
        <w:t>publice</w:t>
      </w:r>
      <w:proofErr w:type="spellEnd"/>
    </w:p>
    <w:p w14:paraId="29769B33" w14:textId="208A97A8" w:rsidR="006C2D79" w:rsidRPr="00652464" w:rsidRDefault="00151BF9">
      <w:pPr>
        <w:pStyle w:val="Listparagraf"/>
        <w:numPr>
          <w:ilvl w:val="0"/>
          <w:numId w:val="126"/>
        </w:numPr>
        <w:autoSpaceDE w:val="0"/>
        <w:autoSpaceDN w:val="0"/>
        <w:adjustRightInd w:val="0"/>
        <w:ind w:right="48"/>
      </w:pPr>
      <w:proofErr w:type="spellStart"/>
      <w:r w:rsidRPr="00652464">
        <w:t>Compartimentul</w:t>
      </w:r>
      <w:proofErr w:type="spellEnd"/>
      <w:r w:rsidRPr="00652464">
        <w:t xml:space="preserve"> de </w:t>
      </w:r>
      <w:proofErr w:type="spellStart"/>
      <w:r w:rsidRPr="00652464">
        <w:t>monitorizare</w:t>
      </w:r>
      <w:proofErr w:type="spellEnd"/>
      <w:r w:rsidRPr="00652464">
        <w:t xml:space="preserve"> a </w:t>
      </w:r>
      <w:proofErr w:type="spellStart"/>
      <w:r w:rsidRPr="00652464">
        <w:t>serviciilor</w:t>
      </w:r>
      <w:proofErr w:type="spellEnd"/>
      <w:r w:rsidRPr="00652464">
        <w:t xml:space="preserve"> de </w:t>
      </w:r>
      <w:proofErr w:type="spellStart"/>
      <w:r w:rsidRPr="00652464">
        <w:t>investitii</w:t>
      </w:r>
      <w:proofErr w:type="spellEnd"/>
    </w:p>
    <w:p w14:paraId="1F5FB10A" w14:textId="506FB73D" w:rsidR="00151BF9" w:rsidRPr="00652464" w:rsidRDefault="00151BF9">
      <w:pPr>
        <w:pStyle w:val="Listparagraf"/>
        <w:numPr>
          <w:ilvl w:val="0"/>
          <w:numId w:val="126"/>
        </w:numPr>
        <w:autoSpaceDE w:val="0"/>
        <w:autoSpaceDN w:val="0"/>
        <w:adjustRightInd w:val="0"/>
        <w:ind w:right="48"/>
      </w:pPr>
      <w:proofErr w:type="spellStart"/>
      <w:r w:rsidRPr="00652464">
        <w:t>Compartimentul</w:t>
      </w:r>
      <w:proofErr w:type="spellEnd"/>
      <w:r w:rsidRPr="00652464">
        <w:t xml:space="preserve"> </w:t>
      </w:r>
      <w:proofErr w:type="spellStart"/>
      <w:r w:rsidRPr="00652464">
        <w:t>servicii</w:t>
      </w:r>
      <w:proofErr w:type="spellEnd"/>
      <w:r w:rsidRPr="00652464">
        <w:t xml:space="preserve"> </w:t>
      </w:r>
      <w:proofErr w:type="spellStart"/>
      <w:r w:rsidRPr="00652464">
        <w:t>inteligente</w:t>
      </w:r>
      <w:proofErr w:type="spellEnd"/>
      <w:r w:rsidRPr="00652464">
        <w:t xml:space="preserve">, </w:t>
      </w:r>
      <w:proofErr w:type="spellStart"/>
      <w:r w:rsidRPr="00652464">
        <w:t>digitalizare</w:t>
      </w:r>
      <w:proofErr w:type="spellEnd"/>
      <w:r w:rsidRPr="00652464">
        <w:t xml:space="preserve"> </w:t>
      </w:r>
      <w:proofErr w:type="spellStart"/>
      <w:r w:rsidRPr="00652464">
        <w:t>si</w:t>
      </w:r>
      <w:proofErr w:type="spellEnd"/>
      <w:r w:rsidRPr="00652464">
        <w:t xml:space="preserve"> </w:t>
      </w:r>
      <w:proofErr w:type="spellStart"/>
      <w:r w:rsidRPr="00652464">
        <w:t>tehnologia</w:t>
      </w:r>
      <w:proofErr w:type="spellEnd"/>
      <w:r w:rsidRPr="00652464">
        <w:t xml:space="preserve"> </w:t>
      </w:r>
      <w:proofErr w:type="spellStart"/>
      <w:r w:rsidRPr="00652464">
        <w:t>informatiei</w:t>
      </w:r>
      <w:proofErr w:type="spellEnd"/>
      <w:r w:rsidRPr="00652464">
        <w:t xml:space="preserve"> </w:t>
      </w:r>
    </w:p>
    <w:p w14:paraId="0E9A37FD" w14:textId="77777777" w:rsidR="00151BF9" w:rsidRPr="00652464" w:rsidRDefault="00151BF9" w:rsidP="00151BF9">
      <w:pPr>
        <w:pStyle w:val="Listparagraf"/>
        <w:autoSpaceDE w:val="0"/>
        <w:autoSpaceDN w:val="0"/>
        <w:adjustRightInd w:val="0"/>
        <w:ind w:left="1287" w:right="48"/>
      </w:pPr>
    </w:p>
    <w:p w14:paraId="31EA7DF8" w14:textId="05B9DF20" w:rsidR="00FC04CB" w:rsidRPr="00652464" w:rsidRDefault="00FC04CB" w:rsidP="000E1527">
      <w:pPr>
        <w:autoSpaceDE w:val="0"/>
        <w:autoSpaceDN w:val="0"/>
        <w:adjustRightInd w:val="0"/>
        <w:ind w:left="567" w:right="48"/>
        <w:rPr>
          <w:b/>
          <w:bCs/>
        </w:rPr>
      </w:pPr>
      <w:r w:rsidRPr="00652464">
        <w:rPr>
          <w:b/>
          <w:bCs/>
        </w:rPr>
        <w:t>-</w:t>
      </w:r>
      <w:r w:rsidR="00CC47B9" w:rsidRPr="00652464">
        <w:rPr>
          <w:b/>
          <w:bCs/>
        </w:rPr>
        <w:t>COMPARTIMENTUL</w:t>
      </w:r>
      <w:r w:rsidRPr="00652464">
        <w:rPr>
          <w:b/>
          <w:bCs/>
        </w:rPr>
        <w:t xml:space="preserve"> AUDIT PUBLIC INTERN </w:t>
      </w:r>
    </w:p>
    <w:p w14:paraId="0BEF5A0E" w14:textId="77777777" w:rsidR="008F3827" w:rsidRPr="00652464" w:rsidRDefault="008F3827" w:rsidP="000E1527">
      <w:pPr>
        <w:tabs>
          <w:tab w:val="left" w:pos="1260"/>
        </w:tabs>
        <w:autoSpaceDE w:val="0"/>
        <w:autoSpaceDN w:val="0"/>
        <w:adjustRightInd w:val="0"/>
        <w:ind w:left="567" w:right="48"/>
        <w:rPr>
          <w:b/>
          <w:bCs/>
        </w:rPr>
      </w:pPr>
    </w:p>
    <w:p w14:paraId="7A08E2E7" w14:textId="77777777" w:rsidR="00CC47B9" w:rsidRPr="00652464" w:rsidRDefault="00FC04CB" w:rsidP="00CC47B9">
      <w:pPr>
        <w:tabs>
          <w:tab w:val="left" w:pos="1260"/>
        </w:tabs>
        <w:autoSpaceDE w:val="0"/>
        <w:autoSpaceDN w:val="0"/>
        <w:adjustRightInd w:val="0"/>
        <w:ind w:left="567" w:right="48"/>
        <w:rPr>
          <w:b/>
          <w:bCs/>
        </w:rPr>
      </w:pPr>
      <w:r w:rsidRPr="00652464">
        <w:rPr>
          <w:b/>
          <w:bCs/>
        </w:rPr>
        <w:t xml:space="preserve">- </w:t>
      </w:r>
      <w:r w:rsidR="00CC47B9" w:rsidRPr="00652464">
        <w:rPr>
          <w:b/>
          <w:bCs/>
        </w:rPr>
        <w:t>SERVICIUL</w:t>
      </w:r>
      <w:r w:rsidRPr="00652464">
        <w:rPr>
          <w:b/>
          <w:bCs/>
        </w:rPr>
        <w:t xml:space="preserve"> COMUNICARE,</w:t>
      </w:r>
      <w:r w:rsidR="007F4D29" w:rsidRPr="00652464">
        <w:rPr>
          <w:b/>
          <w:bCs/>
        </w:rPr>
        <w:t xml:space="preserve"> </w:t>
      </w:r>
      <w:r w:rsidRPr="00652464">
        <w:rPr>
          <w:b/>
          <w:bCs/>
        </w:rPr>
        <w:t>RELAŢII EXTERNE,</w:t>
      </w:r>
      <w:r w:rsidR="007F4D29" w:rsidRPr="00652464">
        <w:rPr>
          <w:b/>
          <w:bCs/>
        </w:rPr>
        <w:t xml:space="preserve"> </w:t>
      </w:r>
      <w:r w:rsidRPr="00652464">
        <w:rPr>
          <w:b/>
          <w:bCs/>
        </w:rPr>
        <w:t>PROMOVARE IMAGINE</w:t>
      </w:r>
    </w:p>
    <w:p w14:paraId="6686E7B8" w14:textId="129798E5" w:rsidR="00CC47B9" w:rsidRPr="00652464" w:rsidRDefault="00CC47B9">
      <w:pPr>
        <w:numPr>
          <w:ilvl w:val="0"/>
          <w:numId w:val="98"/>
        </w:numPr>
        <w:tabs>
          <w:tab w:val="left" w:pos="1260"/>
        </w:tabs>
        <w:autoSpaceDE w:val="0"/>
        <w:autoSpaceDN w:val="0"/>
        <w:adjustRightInd w:val="0"/>
        <w:ind w:right="48"/>
        <w:rPr>
          <w:b/>
          <w:bCs/>
        </w:rPr>
      </w:pPr>
      <w:proofErr w:type="spellStart"/>
      <w:r w:rsidRPr="00652464">
        <w:t>Compartimentul</w:t>
      </w:r>
      <w:proofErr w:type="spellEnd"/>
      <w:r w:rsidRPr="00652464">
        <w:t xml:space="preserve"> </w:t>
      </w:r>
      <w:proofErr w:type="spellStart"/>
      <w:r w:rsidRPr="00652464">
        <w:t>îndrumare</w:t>
      </w:r>
      <w:proofErr w:type="spellEnd"/>
      <w:r w:rsidRPr="00652464">
        <w:t xml:space="preserve"> </w:t>
      </w:r>
      <w:proofErr w:type="spellStart"/>
      <w:r w:rsidRPr="00652464">
        <w:t>şi</w:t>
      </w:r>
      <w:proofErr w:type="spellEnd"/>
      <w:r w:rsidRPr="00652464">
        <w:t xml:space="preserve"> control </w:t>
      </w:r>
      <w:proofErr w:type="spellStart"/>
      <w:r w:rsidRPr="00652464">
        <w:t>asociaţii</w:t>
      </w:r>
      <w:proofErr w:type="spellEnd"/>
      <w:r w:rsidRPr="00652464">
        <w:t xml:space="preserve"> de </w:t>
      </w:r>
      <w:proofErr w:type="spellStart"/>
      <w:r w:rsidRPr="00652464">
        <w:t>proprietari</w:t>
      </w:r>
      <w:proofErr w:type="spellEnd"/>
    </w:p>
    <w:p w14:paraId="16E9AA55" w14:textId="345E4549" w:rsidR="00CC47B9" w:rsidRPr="00652464" w:rsidRDefault="00CC47B9" w:rsidP="000E1527">
      <w:pPr>
        <w:tabs>
          <w:tab w:val="left" w:pos="1260"/>
        </w:tabs>
        <w:autoSpaceDE w:val="0"/>
        <w:autoSpaceDN w:val="0"/>
        <w:adjustRightInd w:val="0"/>
        <w:ind w:left="567" w:right="48"/>
        <w:rPr>
          <w:b/>
          <w:bCs/>
        </w:rPr>
      </w:pPr>
      <w:r w:rsidRPr="00652464">
        <w:rPr>
          <w:b/>
          <w:bCs/>
        </w:rPr>
        <w:t xml:space="preserve">          </w:t>
      </w:r>
    </w:p>
    <w:p w14:paraId="5C3E4B14" w14:textId="77777777" w:rsidR="008F3827" w:rsidRPr="00652464" w:rsidRDefault="008F3827" w:rsidP="000E1527">
      <w:pPr>
        <w:autoSpaceDE w:val="0"/>
        <w:autoSpaceDN w:val="0"/>
        <w:adjustRightInd w:val="0"/>
        <w:ind w:left="567" w:right="48"/>
        <w:rPr>
          <w:lang w:val="ro-RO"/>
        </w:rPr>
      </w:pPr>
    </w:p>
    <w:p w14:paraId="5CD3213F" w14:textId="77777777" w:rsidR="00FC04CB" w:rsidRPr="00652464" w:rsidRDefault="00FC04CB" w:rsidP="000E1527">
      <w:pPr>
        <w:autoSpaceDE w:val="0"/>
        <w:autoSpaceDN w:val="0"/>
        <w:adjustRightInd w:val="0"/>
        <w:ind w:left="567" w:right="48"/>
        <w:rPr>
          <w:b/>
          <w:bCs/>
          <w:lang w:val="ro-RO"/>
        </w:rPr>
      </w:pPr>
      <w:r w:rsidRPr="00652464">
        <w:rPr>
          <w:lang w:val="ro-RO"/>
        </w:rPr>
        <w:t>-</w:t>
      </w:r>
      <w:r w:rsidRPr="00652464">
        <w:rPr>
          <w:b/>
          <w:bCs/>
          <w:lang w:val="ro-RO"/>
        </w:rPr>
        <w:t>DIRECŢIA  RESURSE UMANE – ADMINISTRATIV</w:t>
      </w:r>
    </w:p>
    <w:p w14:paraId="2AAF45B4" w14:textId="0298FD52" w:rsidR="00FC04CB" w:rsidRPr="00652464" w:rsidRDefault="00186CF5">
      <w:pPr>
        <w:numPr>
          <w:ilvl w:val="0"/>
          <w:numId w:val="32"/>
        </w:numPr>
        <w:tabs>
          <w:tab w:val="clear" w:pos="720"/>
          <w:tab w:val="num" w:pos="1080"/>
        </w:tabs>
        <w:autoSpaceDE w:val="0"/>
        <w:autoSpaceDN w:val="0"/>
        <w:adjustRightInd w:val="0"/>
        <w:ind w:left="567" w:right="48" w:firstLine="360"/>
        <w:rPr>
          <w:bCs/>
        </w:rPr>
      </w:pPr>
      <w:r w:rsidRPr="00652464">
        <w:rPr>
          <w:b/>
        </w:rPr>
        <w:t xml:space="preserve"> </w:t>
      </w:r>
      <w:proofErr w:type="spellStart"/>
      <w:r w:rsidR="0062444B" w:rsidRPr="00652464">
        <w:rPr>
          <w:bCs/>
        </w:rPr>
        <w:t>Compartimentul</w:t>
      </w:r>
      <w:proofErr w:type="spellEnd"/>
      <w:r w:rsidR="00135508" w:rsidRPr="00652464">
        <w:rPr>
          <w:bCs/>
        </w:rPr>
        <w:t xml:space="preserve"> </w:t>
      </w:r>
      <w:proofErr w:type="spellStart"/>
      <w:r w:rsidR="00135508" w:rsidRPr="00652464">
        <w:rPr>
          <w:bCs/>
        </w:rPr>
        <w:t>Administrativ</w:t>
      </w:r>
      <w:proofErr w:type="spellEnd"/>
    </w:p>
    <w:p w14:paraId="2111DFBC" w14:textId="77777777" w:rsidR="008F3827" w:rsidRPr="00652464" w:rsidRDefault="008F3827" w:rsidP="000E1527">
      <w:pPr>
        <w:autoSpaceDE w:val="0"/>
        <w:autoSpaceDN w:val="0"/>
        <w:adjustRightInd w:val="0"/>
        <w:ind w:left="567" w:right="48"/>
        <w:rPr>
          <w:b/>
          <w:bCs/>
          <w:lang w:val="ro-RO"/>
        </w:rPr>
      </w:pPr>
    </w:p>
    <w:p w14:paraId="45C104DD" w14:textId="77777777" w:rsidR="00FC04CB" w:rsidRPr="00652464" w:rsidRDefault="00FC04CB" w:rsidP="000E1527">
      <w:pPr>
        <w:autoSpaceDE w:val="0"/>
        <w:autoSpaceDN w:val="0"/>
        <w:adjustRightInd w:val="0"/>
        <w:ind w:left="567" w:right="48"/>
        <w:rPr>
          <w:b/>
          <w:bCs/>
          <w:lang w:val="ro-RO"/>
        </w:rPr>
      </w:pPr>
      <w:r w:rsidRPr="00652464">
        <w:rPr>
          <w:b/>
          <w:bCs/>
          <w:lang w:val="ro-RO"/>
        </w:rPr>
        <w:t>-COMPARTIMENT PROTECŢIE CIVILĂ,VOLUNTARIAT PENTRU SITUATII DE URGENTA</w:t>
      </w:r>
    </w:p>
    <w:p w14:paraId="18E47CC3" w14:textId="77777777" w:rsidR="008F3827" w:rsidRPr="00652464" w:rsidRDefault="008F3827" w:rsidP="000E1527">
      <w:pPr>
        <w:autoSpaceDE w:val="0"/>
        <w:autoSpaceDN w:val="0"/>
        <w:adjustRightInd w:val="0"/>
        <w:ind w:left="567" w:right="48"/>
      </w:pPr>
    </w:p>
    <w:p w14:paraId="1092FC97" w14:textId="77777777" w:rsidR="00FC04CB" w:rsidRPr="00652464" w:rsidRDefault="00FC04CB" w:rsidP="000E1527">
      <w:pPr>
        <w:autoSpaceDE w:val="0"/>
        <w:autoSpaceDN w:val="0"/>
        <w:adjustRightInd w:val="0"/>
        <w:ind w:left="567" w:right="48"/>
        <w:rPr>
          <w:b/>
          <w:bCs/>
        </w:rPr>
      </w:pPr>
      <w:r w:rsidRPr="00652464">
        <w:t>-</w:t>
      </w:r>
      <w:r w:rsidRPr="00652464">
        <w:rPr>
          <w:b/>
          <w:bCs/>
        </w:rPr>
        <w:t xml:space="preserve">EXPERT LOCAL ROMI  </w:t>
      </w:r>
    </w:p>
    <w:p w14:paraId="71F0E5B9" w14:textId="77777777" w:rsidR="008F3827" w:rsidRPr="00652464" w:rsidRDefault="008F3827" w:rsidP="000E1527">
      <w:pPr>
        <w:autoSpaceDE w:val="0"/>
        <w:autoSpaceDN w:val="0"/>
        <w:adjustRightInd w:val="0"/>
        <w:ind w:left="567" w:right="48"/>
        <w:rPr>
          <w:b/>
          <w:bCs/>
        </w:rPr>
      </w:pPr>
    </w:p>
    <w:p w14:paraId="41A9E53D" w14:textId="77777777" w:rsidR="002147E1" w:rsidRPr="00652464" w:rsidRDefault="002147E1" w:rsidP="000E1527">
      <w:pPr>
        <w:autoSpaceDE w:val="0"/>
        <w:autoSpaceDN w:val="0"/>
        <w:adjustRightInd w:val="0"/>
        <w:ind w:left="567" w:right="48"/>
        <w:rPr>
          <w:b/>
          <w:bCs/>
        </w:rPr>
      </w:pPr>
      <w:r w:rsidRPr="00652464">
        <w:rPr>
          <w:b/>
          <w:bCs/>
        </w:rPr>
        <w:t>-CABINET PRIMAR</w:t>
      </w:r>
    </w:p>
    <w:p w14:paraId="2DCC38E4" w14:textId="77777777" w:rsidR="008F3827" w:rsidRPr="00652464" w:rsidRDefault="008F3827" w:rsidP="000E1527">
      <w:pPr>
        <w:autoSpaceDE w:val="0"/>
        <w:autoSpaceDN w:val="0"/>
        <w:adjustRightInd w:val="0"/>
        <w:ind w:left="567" w:right="48"/>
        <w:rPr>
          <w:b/>
          <w:bCs/>
        </w:rPr>
      </w:pPr>
    </w:p>
    <w:p w14:paraId="0EAF539B" w14:textId="551D03B7" w:rsidR="00186CF5" w:rsidRPr="00652464" w:rsidRDefault="00186CF5" w:rsidP="000E1527">
      <w:pPr>
        <w:autoSpaceDE w:val="0"/>
        <w:autoSpaceDN w:val="0"/>
        <w:adjustRightInd w:val="0"/>
        <w:ind w:left="567" w:right="48"/>
        <w:rPr>
          <w:b/>
          <w:bCs/>
        </w:rPr>
      </w:pPr>
      <w:r w:rsidRPr="00652464">
        <w:rPr>
          <w:b/>
          <w:bCs/>
        </w:rPr>
        <w:t>- CABINET VICPERIMARI</w:t>
      </w:r>
      <w:r w:rsidR="007F4D29" w:rsidRPr="00652464">
        <w:rPr>
          <w:b/>
          <w:bCs/>
        </w:rPr>
        <w:t xml:space="preserve"> (2)</w:t>
      </w:r>
    </w:p>
    <w:p w14:paraId="77270D70" w14:textId="77777777" w:rsidR="008F3827" w:rsidRPr="00652464" w:rsidRDefault="008F3827" w:rsidP="000E1527">
      <w:pPr>
        <w:autoSpaceDE w:val="0"/>
        <w:autoSpaceDN w:val="0"/>
        <w:adjustRightInd w:val="0"/>
        <w:ind w:left="567" w:right="48"/>
      </w:pPr>
    </w:p>
    <w:p w14:paraId="524BF212" w14:textId="5CEEFABA" w:rsidR="008F3827" w:rsidRPr="00652464" w:rsidRDefault="00FC04CB" w:rsidP="002F3122">
      <w:pPr>
        <w:autoSpaceDE w:val="0"/>
        <w:autoSpaceDN w:val="0"/>
        <w:adjustRightInd w:val="0"/>
        <w:ind w:left="567" w:right="48"/>
        <w:rPr>
          <w:b/>
          <w:bCs/>
        </w:rPr>
      </w:pPr>
      <w:r w:rsidRPr="00652464">
        <w:t>-</w:t>
      </w:r>
      <w:r w:rsidRPr="00652464">
        <w:rPr>
          <w:b/>
          <w:bCs/>
        </w:rPr>
        <w:t>DIRECTIA ADMINISTRARE STADIOANE,</w:t>
      </w:r>
      <w:r w:rsidR="007F57E1" w:rsidRPr="00652464">
        <w:rPr>
          <w:b/>
          <w:bCs/>
        </w:rPr>
        <w:t xml:space="preserve"> </w:t>
      </w:r>
      <w:r w:rsidRPr="00652464">
        <w:rPr>
          <w:b/>
          <w:bCs/>
        </w:rPr>
        <w:t>BAZE SPORTIVE ŞI DE</w:t>
      </w:r>
      <w:r w:rsidR="000E1527" w:rsidRPr="00652464">
        <w:rPr>
          <w:b/>
          <w:bCs/>
        </w:rPr>
        <w:t xml:space="preserve"> </w:t>
      </w:r>
      <w:r w:rsidRPr="00652464">
        <w:rPr>
          <w:b/>
          <w:bCs/>
        </w:rPr>
        <w:t>AGREMENT</w:t>
      </w:r>
    </w:p>
    <w:p w14:paraId="46928477" w14:textId="77777777" w:rsidR="00B04D1E" w:rsidRPr="00652464" w:rsidRDefault="00B04D1E" w:rsidP="008F3827">
      <w:pPr>
        <w:pStyle w:val="Listparagraf"/>
        <w:autoSpaceDE w:val="0"/>
        <w:autoSpaceDN w:val="0"/>
        <w:adjustRightInd w:val="0"/>
        <w:ind w:right="48"/>
        <w:rPr>
          <w:b/>
        </w:rPr>
      </w:pPr>
    </w:p>
    <w:p w14:paraId="134DDF7B" w14:textId="1FC4E39C" w:rsidR="00B04D1E" w:rsidRPr="00652464" w:rsidRDefault="00B27BC9" w:rsidP="0062444B">
      <w:pPr>
        <w:autoSpaceDE w:val="0"/>
        <w:autoSpaceDN w:val="0"/>
        <w:adjustRightInd w:val="0"/>
        <w:ind w:right="48"/>
        <w:rPr>
          <w:b/>
        </w:rPr>
      </w:pPr>
      <w:r w:rsidRPr="00652464">
        <w:rPr>
          <w:b/>
        </w:rPr>
        <w:t xml:space="preserve"> </w:t>
      </w:r>
    </w:p>
    <w:p w14:paraId="7230551B" w14:textId="77777777" w:rsidR="00135508" w:rsidRPr="00652464" w:rsidRDefault="00135508" w:rsidP="00135508">
      <w:pPr>
        <w:pStyle w:val="Listparagraf"/>
        <w:autoSpaceDE w:val="0"/>
        <w:autoSpaceDN w:val="0"/>
        <w:adjustRightInd w:val="0"/>
        <w:ind w:right="48"/>
        <w:rPr>
          <w:b/>
        </w:rPr>
      </w:pPr>
      <w:r w:rsidRPr="00652464">
        <w:rPr>
          <w:b/>
        </w:rPr>
        <w:t>-COMPARTIMENTUL STRATEGII DE DEZVOLTARE SI MANAGEMENTUL CALITATII</w:t>
      </w:r>
    </w:p>
    <w:p w14:paraId="0620E5BD" w14:textId="77777777" w:rsidR="002F3122" w:rsidRPr="00652464" w:rsidRDefault="002F3122" w:rsidP="00135508">
      <w:pPr>
        <w:pStyle w:val="Listparagraf"/>
        <w:autoSpaceDE w:val="0"/>
        <w:autoSpaceDN w:val="0"/>
        <w:adjustRightInd w:val="0"/>
        <w:ind w:right="48"/>
        <w:rPr>
          <w:b/>
        </w:rPr>
      </w:pPr>
    </w:p>
    <w:p w14:paraId="23667620" w14:textId="01DF6089" w:rsidR="002F3122" w:rsidRPr="00652464" w:rsidRDefault="002F3122" w:rsidP="002F3122">
      <w:pPr>
        <w:pStyle w:val="Listparagraf"/>
        <w:autoSpaceDE w:val="0"/>
        <w:autoSpaceDN w:val="0"/>
        <w:adjustRightInd w:val="0"/>
        <w:ind w:right="48"/>
        <w:rPr>
          <w:b/>
        </w:rPr>
      </w:pPr>
      <w:r w:rsidRPr="00652464">
        <w:rPr>
          <w:b/>
        </w:rPr>
        <w:t xml:space="preserve">-SERVICIUL PUBLIC </w:t>
      </w:r>
      <w:r w:rsidR="004D55E7" w:rsidRPr="00652464">
        <w:rPr>
          <w:b/>
        </w:rPr>
        <w:t xml:space="preserve">COMUNITAR LOCAL </w:t>
      </w:r>
      <w:r w:rsidRPr="00652464">
        <w:rPr>
          <w:b/>
        </w:rPr>
        <w:t>DE EVIDENTA A PERSOANELOR</w:t>
      </w:r>
    </w:p>
    <w:p w14:paraId="7F020390" w14:textId="77777777" w:rsidR="0062444B" w:rsidRPr="00652464" w:rsidRDefault="0062444B" w:rsidP="000E1527">
      <w:pPr>
        <w:autoSpaceDE w:val="0"/>
        <w:autoSpaceDN w:val="0"/>
        <w:adjustRightInd w:val="0"/>
        <w:ind w:left="567" w:right="48"/>
        <w:rPr>
          <w:b/>
          <w:bCs/>
          <w:lang w:val="ro-RO"/>
        </w:rPr>
      </w:pPr>
    </w:p>
    <w:p w14:paraId="0C4283CF" w14:textId="77777777" w:rsidR="0062444B" w:rsidRPr="00652464" w:rsidRDefault="0062444B" w:rsidP="000E1527">
      <w:pPr>
        <w:autoSpaceDE w:val="0"/>
        <w:autoSpaceDN w:val="0"/>
        <w:adjustRightInd w:val="0"/>
        <w:ind w:left="567" w:right="48"/>
        <w:rPr>
          <w:b/>
          <w:bCs/>
          <w:lang w:val="ro-RO"/>
        </w:rPr>
      </w:pPr>
    </w:p>
    <w:p w14:paraId="6D8525D2" w14:textId="77777777" w:rsidR="0062444B" w:rsidRPr="00652464" w:rsidRDefault="0062444B" w:rsidP="000E1527">
      <w:pPr>
        <w:autoSpaceDE w:val="0"/>
        <w:autoSpaceDN w:val="0"/>
        <w:adjustRightInd w:val="0"/>
        <w:ind w:left="567" w:right="48"/>
        <w:rPr>
          <w:b/>
          <w:bCs/>
          <w:lang w:val="ro-RO"/>
        </w:rPr>
      </w:pPr>
    </w:p>
    <w:p w14:paraId="781DA216" w14:textId="77777777" w:rsidR="0062444B" w:rsidRPr="00652464" w:rsidRDefault="0062444B" w:rsidP="000E1527">
      <w:pPr>
        <w:autoSpaceDE w:val="0"/>
        <w:autoSpaceDN w:val="0"/>
        <w:adjustRightInd w:val="0"/>
        <w:ind w:left="567" w:right="48"/>
        <w:rPr>
          <w:b/>
          <w:bCs/>
          <w:lang w:val="ro-RO"/>
        </w:rPr>
      </w:pPr>
    </w:p>
    <w:p w14:paraId="3E0E9BA9" w14:textId="2808E3F3" w:rsidR="00FC04CB" w:rsidRPr="00652464" w:rsidRDefault="00FC04CB" w:rsidP="000E1527">
      <w:pPr>
        <w:autoSpaceDE w:val="0"/>
        <w:autoSpaceDN w:val="0"/>
        <w:adjustRightInd w:val="0"/>
        <w:ind w:left="567" w:right="48"/>
        <w:rPr>
          <w:lang w:val="ro-RO"/>
        </w:rPr>
      </w:pPr>
      <w:proofErr w:type="spellStart"/>
      <w:r w:rsidRPr="00652464">
        <w:rPr>
          <w:b/>
          <w:bCs/>
          <w:lang w:val="ro-RO"/>
        </w:rPr>
        <w:t>Cap.III</w:t>
      </w:r>
      <w:proofErr w:type="spellEnd"/>
      <w:r w:rsidRPr="00652464">
        <w:rPr>
          <w:lang w:val="ro-RO"/>
        </w:rPr>
        <w:t xml:space="preserve">   ATRIBUŢIILE COMPARTIMENTELOR APARATULUI DE </w:t>
      </w:r>
    </w:p>
    <w:p w14:paraId="517687D9" w14:textId="77777777" w:rsidR="00FC04CB" w:rsidRPr="00652464" w:rsidRDefault="00FC04CB" w:rsidP="000E1527">
      <w:pPr>
        <w:autoSpaceDE w:val="0"/>
        <w:autoSpaceDN w:val="0"/>
        <w:adjustRightInd w:val="0"/>
        <w:ind w:left="567" w:right="48"/>
        <w:rPr>
          <w:lang w:val="ro-RO"/>
        </w:rPr>
      </w:pPr>
      <w:r w:rsidRPr="00652464">
        <w:rPr>
          <w:lang w:val="ro-RO"/>
        </w:rPr>
        <w:t xml:space="preserve">                SPECIALITATE AL PRIMARULUI</w:t>
      </w:r>
    </w:p>
    <w:p w14:paraId="4B46676C" w14:textId="77777777" w:rsidR="00FC04CB" w:rsidRPr="00652464" w:rsidRDefault="00FC04CB" w:rsidP="000E1527">
      <w:pPr>
        <w:autoSpaceDE w:val="0"/>
        <w:autoSpaceDN w:val="0"/>
        <w:adjustRightInd w:val="0"/>
        <w:ind w:left="567" w:right="48"/>
        <w:rPr>
          <w:lang w:val="ro-RO"/>
        </w:rPr>
      </w:pPr>
    </w:p>
    <w:p w14:paraId="66FA8109" w14:textId="77777777" w:rsidR="00FC04CB" w:rsidRPr="00652464" w:rsidRDefault="00FC04CB" w:rsidP="000E1527">
      <w:pPr>
        <w:autoSpaceDE w:val="0"/>
        <w:autoSpaceDN w:val="0"/>
        <w:adjustRightInd w:val="0"/>
        <w:ind w:left="567" w:right="48"/>
      </w:pPr>
      <w:r w:rsidRPr="00652464">
        <w:t xml:space="preserve">        </w:t>
      </w:r>
    </w:p>
    <w:p w14:paraId="33351834" w14:textId="063F882A" w:rsidR="00FC04CB" w:rsidRPr="00652464" w:rsidRDefault="00FC04CB" w:rsidP="000E1527">
      <w:pPr>
        <w:autoSpaceDE w:val="0"/>
        <w:autoSpaceDN w:val="0"/>
        <w:adjustRightInd w:val="0"/>
        <w:ind w:left="567" w:right="48"/>
      </w:pPr>
      <w:r w:rsidRPr="00652464">
        <w:rPr>
          <w:b/>
          <w:bCs/>
        </w:rPr>
        <w:t>Art. 5</w:t>
      </w:r>
      <w:r w:rsidRPr="00652464">
        <w:t xml:space="preserve">. </w:t>
      </w:r>
      <w:proofErr w:type="spellStart"/>
      <w:r w:rsidRPr="00652464">
        <w:t>Atribuţiile</w:t>
      </w:r>
      <w:proofErr w:type="spellEnd"/>
      <w:r w:rsidRPr="00652464">
        <w:t xml:space="preserve"> </w:t>
      </w:r>
      <w:proofErr w:type="spellStart"/>
      <w:r w:rsidRPr="00652464">
        <w:t>compartimentelor</w:t>
      </w:r>
      <w:proofErr w:type="spellEnd"/>
      <w:r w:rsidRPr="00652464">
        <w:t xml:space="preserve"> din </w:t>
      </w:r>
      <w:proofErr w:type="spellStart"/>
      <w:r w:rsidRPr="00652464">
        <w:t>structura</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 sunt </w:t>
      </w:r>
      <w:proofErr w:type="spellStart"/>
      <w:r w:rsidRPr="00652464">
        <w:t>următoarele</w:t>
      </w:r>
      <w:proofErr w:type="spellEnd"/>
      <w:r w:rsidRPr="00652464">
        <w:t>:</w:t>
      </w:r>
    </w:p>
    <w:p w14:paraId="16EE45E1" w14:textId="77777777" w:rsidR="00FC04CB" w:rsidRPr="00652464" w:rsidRDefault="00FC04CB" w:rsidP="000E1527">
      <w:pPr>
        <w:autoSpaceDE w:val="0"/>
        <w:autoSpaceDN w:val="0"/>
        <w:adjustRightInd w:val="0"/>
        <w:ind w:left="567" w:right="48"/>
        <w:rPr>
          <w:b/>
          <w:bCs/>
        </w:rPr>
      </w:pPr>
    </w:p>
    <w:p w14:paraId="4612420C" w14:textId="77777777" w:rsidR="00186CF5" w:rsidRPr="00652464" w:rsidRDefault="00186CF5" w:rsidP="00186CF5">
      <w:pPr>
        <w:ind w:left="567" w:right="48"/>
      </w:pPr>
    </w:p>
    <w:p w14:paraId="6DC3EFFB" w14:textId="5670BE39" w:rsidR="00937F65" w:rsidRPr="00652464" w:rsidRDefault="00937F65">
      <w:pPr>
        <w:numPr>
          <w:ilvl w:val="0"/>
          <w:numId w:val="118"/>
        </w:numPr>
        <w:ind w:right="48"/>
        <w:jc w:val="center"/>
        <w:rPr>
          <w:b/>
          <w:bCs/>
          <w:lang w:val="ro-RO"/>
        </w:rPr>
      </w:pPr>
      <w:r w:rsidRPr="00652464">
        <w:rPr>
          <w:b/>
          <w:bCs/>
          <w:lang w:val="ro-RO"/>
        </w:rPr>
        <w:t>DIRECȚIA  JURIDIC-CONTENCIOS</w:t>
      </w:r>
    </w:p>
    <w:p w14:paraId="10DA7230" w14:textId="77777777" w:rsidR="00937F65" w:rsidRPr="00652464" w:rsidRDefault="00937F65" w:rsidP="00937F65">
      <w:pPr>
        <w:ind w:left="567" w:right="48"/>
        <w:rPr>
          <w:lang w:val="ro-RO"/>
        </w:rPr>
      </w:pPr>
    </w:p>
    <w:p w14:paraId="0C9F3E71" w14:textId="77777777" w:rsidR="0062444B" w:rsidRPr="00652464" w:rsidRDefault="0062444B" w:rsidP="0062444B">
      <w:pPr>
        <w:ind w:left="567" w:right="48"/>
        <w:jc w:val="both"/>
        <w:rPr>
          <w:b/>
          <w:lang w:val="ro-RO"/>
        </w:rPr>
      </w:pPr>
      <w:r w:rsidRPr="00652464">
        <w:rPr>
          <w:b/>
          <w:lang w:val="ro-RO"/>
        </w:rPr>
        <w:t xml:space="preserve">Atribuții legate de activitatea de juridic-contencios: </w:t>
      </w:r>
    </w:p>
    <w:p w14:paraId="542B3D6E" w14:textId="77777777" w:rsidR="0062444B" w:rsidRPr="00652464" w:rsidRDefault="0062444B" w:rsidP="0062444B">
      <w:pPr>
        <w:ind w:left="567" w:right="48"/>
        <w:jc w:val="both"/>
        <w:rPr>
          <w:b/>
          <w:lang w:val="ro-RO"/>
        </w:rPr>
      </w:pPr>
    </w:p>
    <w:p w14:paraId="19E090A3" w14:textId="77777777" w:rsidR="0062444B" w:rsidRPr="00652464" w:rsidRDefault="0062444B">
      <w:pPr>
        <w:pStyle w:val="Frspaiere"/>
        <w:numPr>
          <w:ilvl w:val="0"/>
          <w:numId w:val="38"/>
        </w:numPr>
        <w:tabs>
          <w:tab w:val="clear" w:pos="1350"/>
          <w:tab w:val="num" w:pos="540"/>
        </w:tabs>
        <w:ind w:left="540"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managementul domeniului său de activitate; </w:t>
      </w:r>
    </w:p>
    <w:p w14:paraId="5719715D"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întocmirea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gestionarea unei baze de date reale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actualizate, inclusiv în format electronic, în domeniul său de activitate; </w:t>
      </w:r>
    </w:p>
    <w:p w14:paraId="061EE6D0"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organizarea controlului intern cu privire la </w:t>
      </w:r>
      <w:proofErr w:type="spellStart"/>
      <w:r w:rsidRPr="00652464">
        <w:rPr>
          <w:rFonts w:ascii="Times New Roman" w:hAnsi="Times New Roman" w:cs="Times New Roman"/>
          <w:sz w:val="24"/>
          <w:szCs w:val="24"/>
        </w:rPr>
        <w:t>activităţile</w:t>
      </w:r>
      <w:proofErr w:type="spellEnd"/>
      <w:r w:rsidRPr="00652464">
        <w:rPr>
          <w:rFonts w:ascii="Times New Roman" w:hAnsi="Times New Roman" w:cs="Times New Roman"/>
          <w:sz w:val="24"/>
          <w:szCs w:val="24"/>
        </w:rPr>
        <w:t>/domeniul de activitate subordonate.</w:t>
      </w:r>
    </w:p>
    <w:p w14:paraId="6A896DDC"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Asigura cunoașterea si respectarea legii in cadrul direcției;</w:t>
      </w:r>
    </w:p>
    <w:p w14:paraId="354888E2"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Împreuna cu Serviciile de specialitate participa la întocmirea contractelor;</w:t>
      </w:r>
    </w:p>
    <w:p w14:paraId="3AB81886"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Reprezintă pe baza de delegație instituția în fața instanțelor judecătorești, parchetului, notarului public si in alte raporturi cu persoane fizice si juridice;</w:t>
      </w:r>
    </w:p>
    <w:p w14:paraId="43919F07"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Redactează cererile de chemare in judecata în procese de recuperare daune, acțiuni în regres, etc;</w:t>
      </w:r>
    </w:p>
    <w:p w14:paraId="448E9AEC"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Participa la ședințele comisiilor unde consilierii juridici sunt numiți prin dispoziție a primarului;</w:t>
      </w:r>
    </w:p>
    <w:p w14:paraId="2DDA1F3C"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Urmărește cursul dosarelor, soluția pronunțată;</w:t>
      </w:r>
    </w:p>
    <w:p w14:paraId="23ED0FEC"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 Exercită căile de atac împotriva hotărârilor judecătorești defavorabile instituției in litigiile civile, de contencios si penale;</w:t>
      </w:r>
    </w:p>
    <w:p w14:paraId="5888A361"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Asigură reprezentarea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apărarea intereselor </w:t>
      </w:r>
      <w:proofErr w:type="spellStart"/>
      <w:r w:rsidRPr="00652464">
        <w:rPr>
          <w:rFonts w:ascii="Times New Roman" w:hAnsi="Times New Roman" w:cs="Times New Roman"/>
          <w:sz w:val="24"/>
          <w:szCs w:val="24"/>
        </w:rPr>
        <w:t>autorităţii</w:t>
      </w:r>
      <w:proofErr w:type="spellEnd"/>
      <w:r w:rsidRPr="00652464">
        <w:rPr>
          <w:rFonts w:ascii="Times New Roman" w:hAnsi="Times New Roman" w:cs="Times New Roman"/>
          <w:sz w:val="24"/>
          <w:szCs w:val="24"/>
        </w:rPr>
        <w:t xml:space="preserve"> în </w:t>
      </w:r>
      <w:proofErr w:type="spellStart"/>
      <w:r w:rsidRPr="00652464">
        <w:rPr>
          <w:rFonts w:ascii="Times New Roman" w:hAnsi="Times New Roman" w:cs="Times New Roman"/>
          <w:sz w:val="24"/>
          <w:szCs w:val="24"/>
        </w:rPr>
        <w:t>faţa</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instanţelor</w:t>
      </w:r>
      <w:proofErr w:type="spellEnd"/>
      <w:r w:rsidRPr="00652464">
        <w:rPr>
          <w:rFonts w:ascii="Times New Roman" w:hAnsi="Times New Roman" w:cs="Times New Roman"/>
          <w:sz w:val="24"/>
          <w:szCs w:val="24"/>
        </w:rPr>
        <w:t xml:space="preserve"> de judecată, a organelor cu activitate </w:t>
      </w:r>
      <w:proofErr w:type="spellStart"/>
      <w:r w:rsidRPr="00652464">
        <w:rPr>
          <w:rFonts w:ascii="Times New Roman" w:hAnsi="Times New Roman" w:cs="Times New Roman"/>
          <w:sz w:val="24"/>
          <w:szCs w:val="24"/>
        </w:rPr>
        <w:t>jurisdicţională</w:t>
      </w:r>
      <w:proofErr w:type="spellEnd"/>
      <w:r w:rsidRPr="00652464">
        <w:rPr>
          <w:rFonts w:ascii="Times New Roman" w:hAnsi="Times New Roman" w:cs="Times New Roman"/>
          <w:sz w:val="24"/>
          <w:szCs w:val="24"/>
        </w:rPr>
        <w:t xml:space="preserve">, a organelor de urmărire penală, a notarilor publici, a altor </w:t>
      </w:r>
      <w:proofErr w:type="spellStart"/>
      <w:r w:rsidRPr="00652464">
        <w:rPr>
          <w:rFonts w:ascii="Times New Roman" w:hAnsi="Times New Roman" w:cs="Times New Roman"/>
          <w:sz w:val="24"/>
          <w:szCs w:val="24"/>
        </w:rPr>
        <w:t>instituţii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autorităţi</w:t>
      </w:r>
      <w:proofErr w:type="spellEnd"/>
      <w:r w:rsidRPr="00652464">
        <w:rPr>
          <w:rFonts w:ascii="Times New Roman" w:hAnsi="Times New Roman" w:cs="Times New Roman"/>
          <w:sz w:val="24"/>
          <w:szCs w:val="24"/>
        </w:rPr>
        <w:t xml:space="preserve"> publice.  </w:t>
      </w:r>
    </w:p>
    <w:p w14:paraId="0CF0A77E"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proofErr w:type="spellStart"/>
      <w:r w:rsidRPr="00652464">
        <w:rPr>
          <w:rFonts w:ascii="Times New Roman" w:hAnsi="Times New Roman" w:cs="Times New Roman"/>
          <w:sz w:val="24"/>
          <w:szCs w:val="24"/>
        </w:rPr>
        <w:t>Ţine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evidenţa</w:t>
      </w:r>
      <w:proofErr w:type="spellEnd"/>
      <w:r w:rsidRPr="00652464">
        <w:rPr>
          <w:rFonts w:ascii="Times New Roman" w:hAnsi="Times New Roman" w:cs="Times New Roman"/>
          <w:sz w:val="24"/>
          <w:szCs w:val="24"/>
        </w:rPr>
        <w:t xml:space="preserve"> proceselor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litigiilor în care unitatea este parte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urmăreşte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obţinerea</w:t>
      </w:r>
      <w:proofErr w:type="spellEnd"/>
      <w:r w:rsidRPr="00652464">
        <w:rPr>
          <w:rFonts w:ascii="Times New Roman" w:hAnsi="Times New Roman" w:cs="Times New Roman"/>
          <w:sz w:val="24"/>
          <w:szCs w:val="24"/>
        </w:rPr>
        <w:t xml:space="preserve"> titlurilor executorii pentru </w:t>
      </w:r>
      <w:proofErr w:type="spellStart"/>
      <w:r w:rsidRPr="00652464">
        <w:rPr>
          <w:rFonts w:ascii="Times New Roman" w:hAnsi="Times New Roman" w:cs="Times New Roman"/>
          <w:sz w:val="24"/>
          <w:szCs w:val="24"/>
        </w:rPr>
        <w:t>creanţele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unităţii</w:t>
      </w:r>
      <w:proofErr w:type="spellEnd"/>
      <w:r w:rsidRPr="00652464">
        <w:rPr>
          <w:rFonts w:ascii="Times New Roman" w:hAnsi="Times New Roman" w:cs="Times New Roman"/>
          <w:sz w:val="24"/>
          <w:szCs w:val="24"/>
        </w:rPr>
        <w:t xml:space="preserve"> </w:t>
      </w:r>
    </w:p>
    <w:p w14:paraId="07564BCB"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Promovează cereri în </w:t>
      </w:r>
      <w:proofErr w:type="spellStart"/>
      <w:r w:rsidRPr="00652464">
        <w:rPr>
          <w:rFonts w:ascii="Times New Roman" w:hAnsi="Times New Roman" w:cs="Times New Roman"/>
          <w:sz w:val="24"/>
          <w:szCs w:val="24"/>
        </w:rPr>
        <w:t>justiţie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căi de atac ordinare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extraordinare, redactează plângeri, memorii, întâmpinări, </w:t>
      </w:r>
      <w:proofErr w:type="spellStart"/>
      <w:r w:rsidRPr="00652464">
        <w:rPr>
          <w:rFonts w:ascii="Times New Roman" w:hAnsi="Times New Roman" w:cs="Times New Roman"/>
          <w:sz w:val="24"/>
          <w:szCs w:val="24"/>
        </w:rPr>
        <w:t>acţiuni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reconvenţionale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alte acte în timp util, depunând toată </w:t>
      </w:r>
      <w:proofErr w:type="spellStart"/>
      <w:r w:rsidRPr="00652464">
        <w:rPr>
          <w:rFonts w:ascii="Times New Roman" w:hAnsi="Times New Roman" w:cs="Times New Roman"/>
          <w:sz w:val="24"/>
          <w:szCs w:val="24"/>
        </w:rPr>
        <w:t>diligenţa</w:t>
      </w:r>
      <w:proofErr w:type="spellEnd"/>
      <w:r w:rsidRPr="00652464">
        <w:rPr>
          <w:rFonts w:ascii="Times New Roman" w:hAnsi="Times New Roman" w:cs="Times New Roman"/>
          <w:sz w:val="24"/>
          <w:szCs w:val="24"/>
        </w:rPr>
        <w:t xml:space="preserve"> în acest sens.</w:t>
      </w:r>
    </w:p>
    <w:p w14:paraId="14A65502"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Formulează întâmpinări, note scrise, concluzii, ridică </w:t>
      </w:r>
      <w:proofErr w:type="spellStart"/>
      <w:r w:rsidRPr="00652464">
        <w:rPr>
          <w:rFonts w:ascii="Times New Roman" w:hAnsi="Times New Roman" w:cs="Times New Roman"/>
          <w:sz w:val="24"/>
          <w:szCs w:val="24"/>
        </w:rPr>
        <w:t>excepţii</w:t>
      </w:r>
      <w:proofErr w:type="spellEnd"/>
      <w:r w:rsidRPr="00652464">
        <w:rPr>
          <w:rFonts w:ascii="Times New Roman" w:hAnsi="Times New Roman" w:cs="Times New Roman"/>
          <w:sz w:val="24"/>
          <w:szCs w:val="24"/>
        </w:rPr>
        <w:t xml:space="preserve"> pentru o bună apărare a </w:t>
      </w:r>
      <w:proofErr w:type="spellStart"/>
      <w:r w:rsidRPr="00652464">
        <w:rPr>
          <w:rFonts w:ascii="Times New Roman" w:hAnsi="Times New Roman" w:cs="Times New Roman"/>
          <w:sz w:val="24"/>
          <w:szCs w:val="24"/>
        </w:rPr>
        <w:t>instituţiei</w:t>
      </w:r>
      <w:proofErr w:type="spellEnd"/>
      <w:r w:rsidRPr="00652464">
        <w:rPr>
          <w:rFonts w:ascii="Times New Roman" w:hAnsi="Times New Roman" w:cs="Times New Roman"/>
          <w:sz w:val="24"/>
          <w:szCs w:val="24"/>
        </w:rPr>
        <w:t xml:space="preserve"> pe care o reprezintă;</w:t>
      </w:r>
    </w:p>
    <w:p w14:paraId="4C17F249"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Rezolvă în timp util cererile, sesizările, </w:t>
      </w:r>
      <w:proofErr w:type="spellStart"/>
      <w:r w:rsidRPr="00652464">
        <w:rPr>
          <w:rFonts w:ascii="Times New Roman" w:hAnsi="Times New Roman" w:cs="Times New Roman"/>
          <w:sz w:val="24"/>
          <w:szCs w:val="24"/>
        </w:rPr>
        <w:t>reclamaţiile</w:t>
      </w:r>
      <w:proofErr w:type="spellEnd"/>
      <w:r w:rsidRPr="00652464">
        <w:rPr>
          <w:rFonts w:ascii="Times New Roman" w:hAnsi="Times New Roman" w:cs="Times New Roman"/>
          <w:sz w:val="24"/>
          <w:szCs w:val="24"/>
        </w:rPr>
        <w:t xml:space="preserve"> sau plângerile repartizate asigurând aplicarea corectă a </w:t>
      </w:r>
      <w:proofErr w:type="spellStart"/>
      <w:r w:rsidRPr="00652464">
        <w:rPr>
          <w:rFonts w:ascii="Times New Roman" w:hAnsi="Times New Roman" w:cs="Times New Roman"/>
          <w:sz w:val="24"/>
          <w:szCs w:val="24"/>
        </w:rPr>
        <w:t>dispoziţiilor</w:t>
      </w:r>
      <w:proofErr w:type="spellEnd"/>
      <w:r w:rsidRPr="00652464">
        <w:rPr>
          <w:rFonts w:ascii="Times New Roman" w:hAnsi="Times New Roman" w:cs="Times New Roman"/>
          <w:sz w:val="24"/>
          <w:szCs w:val="24"/>
        </w:rPr>
        <w:t xml:space="preserve"> legale.</w:t>
      </w:r>
    </w:p>
    <w:p w14:paraId="4DB6BC13"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Comunică organelor de executare silită, titlurile executorii primite; </w:t>
      </w:r>
    </w:p>
    <w:p w14:paraId="765A11C5"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Exercită căile ordinare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extraordinare de atac împotriva hotărârilor nefavorabile; </w:t>
      </w:r>
    </w:p>
    <w:p w14:paraId="7868AFD8"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proofErr w:type="spellStart"/>
      <w:r w:rsidRPr="00652464">
        <w:rPr>
          <w:rFonts w:ascii="Times New Roman" w:hAnsi="Times New Roman" w:cs="Times New Roman"/>
          <w:sz w:val="24"/>
          <w:szCs w:val="24"/>
        </w:rPr>
        <w:t>Îşi</w:t>
      </w:r>
      <w:proofErr w:type="spellEnd"/>
      <w:r w:rsidRPr="00652464">
        <w:rPr>
          <w:rFonts w:ascii="Times New Roman" w:hAnsi="Times New Roman" w:cs="Times New Roman"/>
          <w:sz w:val="24"/>
          <w:szCs w:val="24"/>
        </w:rPr>
        <w:t xml:space="preserve"> exprimă punctul de vedere în scris (referate) privind neexercitarea căilor de atac; </w:t>
      </w:r>
    </w:p>
    <w:p w14:paraId="632EE648"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Face cereri de </w:t>
      </w:r>
      <w:proofErr w:type="spellStart"/>
      <w:r w:rsidRPr="00652464">
        <w:rPr>
          <w:rFonts w:ascii="Times New Roman" w:hAnsi="Times New Roman" w:cs="Times New Roman"/>
          <w:sz w:val="24"/>
          <w:szCs w:val="24"/>
        </w:rPr>
        <w:t>intervenţii</w:t>
      </w:r>
      <w:proofErr w:type="spellEnd"/>
      <w:r w:rsidRPr="00652464">
        <w:rPr>
          <w:rFonts w:ascii="Times New Roman" w:hAnsi="Times New Roman" w:cs="Times New Roman"/>
          <w:sz w:val="24"/>
          <w:szCs w:val="24"/>
        </w:rPr>
        <w:t xml:space="preserve"> în dosarele aflate pe rol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în care Primăria Municipiului Drobeta Turnu Severin justifică un interes;</w:t>
      </w:r>
    </w:p>
    <w:p w14:paraId="194538E4"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Asigură </w:t>
      </w:r>
      <w:proofErr w:type="spellStart"/>
      <w:r w:rsidRPr="00652464">
        <w:rPr>
          <w:rFonts w:ascii="Times New Roman" w:hAnsi="Times New Roman" w:cs="Times New Roman"/>
          <w:sz w:val="24"/>
          <w:szCs w:val="24"/>
        </w:rPr>
        <w:t>asistenţa</w:t>
      </w:r>
      <w:proofErr w:type="spellEnd"/>
      <w:r w:rsidRPr="00652464">
        <w:rPr>
          <w:rFonts w:ascii="Times New Roman" w:hAnsi="Times New Roman" w:cs="Times New Roman"/>
          <w:sz w:val="24"/>
          <w:szCs w:val="24"/>
        </w:rPr>
        <w:t xml:space="preserve"> juridică compartimentelor </w:t>
      </w:r>
      <w:proofErr w:type="spellStart"/>
      <w:r w:rsidRPr="00652464">
        <w:rPr>
          <w:rFonts w:ascii="Times New Roman" w:hAnsi="Times New Roman" w:cs="Times New Roman"/>
          <w:sz w:val="24"/>
          <w:szCs w:val="24"/>
        </w:rPr>
        <w:t>instituţiei</w:t>
      </w:r>
      <w:proofErr w:type="spellEnd"/>
      <w:r w:rsidRPr="00652464">
        <w:rPr>
          <w:rFonts w:ascii="Times New Roman" w:hAnsi="Times New Roman" w:cs="Times New Roman"/>
          <w:sz w:val="24"/>
          <w:szCs w:val="24"/>
        </w:rPr>
        <w:t xml:space="preserve">, la </w:t>
      </w:r>
      <w:proofErr w:type="spellStart"/>
      <w:r w:rsidRPr="00652464">
        <w:rPr>
          <w:rFonts w:ascii="Times New Roman" w:hAnsi="Times New Roman" w:cs="Times New Roman"/>
          <w:sz w:val="24"/>
          <w:szCs w:val="24"/>
        </w:rPr>
        <w:t>audienţele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desfăşurate</w:t>
      </w:r>
      <w:proofErr w:type="spellEnd"/>
      <w:r w:rsidRPr="00652464">
        <w:rPr>
          <w:rFonts w:ascii="Times New Roman" w:hAnsi="Times New Roman" w:cs="Times New Roman"/>
          <w:sz w:val="24"/>
          <w:szCs w:val="24"/>
        </w:rPr>
        <w:t xml:space="preserve"> în cadrul Primăriei Municipiului Drobeta Tr. Severin,  în limitele </w:t>
      </w:r>
      <w:proofErr w:type="spellStart"/>
      <w:r w:rsidRPr="00652464">
        <w:rPr>
          <w:rFonts w:ascii="Times New Roman" w:hAnsi="Times New Roman" w:cs="Times New Roman"/>
          <w:sz w:val="24"/>
          <w:szCs w:val="24"/>
        </w:rPr>
        <w:t>competenţelor</w:t>
      </w:r>
      <w:proofErr w:type="spellEnd"/>
      <w:r w:rsidRPr="00652464">
        <w:rPr>
          <w:rFonts w:ascii="Times New Roman" w:hAnsi="Times New Roman" w:cs="Times New Roman"/>
          <w:sz w:val="24"/>
          <w:szCs w:val="24"/>
        </w:rPr>
        <w:t xml:space="preserve"> legale; </w:t>
      </w:r>
    </w:p>
    <w:p w14:paraId="0FA4496A"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Avizează pentru legalitate contractele încheiate de </w:t>
      </w:r>
      <w:proofErr w:type="spellStart"/>
      <w:r w:rsidRPr="00652464">
        <w:rPr>
          <w:rFonts w:ascii="Times New Roman" w:hAnsi="Times New Roman" w:cs="Times New Roman"/>
          <w:sz w:val="24"/>
          <w:szCs w:val="24"/>
        </w:rPr>
        <w:t>instituţie</w:t>
      </w:r>
      <w:proofErr w:type="spellEnd"/>
      <w:r w:rsidRPr="00652464">
        <w:rPr>
          <w:rFonts w:ascii="Times New Roman" w:hAnsi="Times New Roman" w:cs="Times New Roman"/>
          <w:sz w:val="24"/>
          <w:szCs w:val="24"/>
        </w:rPr>
        <w:t xml:space="preserve"> </w:t>
      </w:r>
    </w:p>
    <w:p w14:paraId="2CA11F08"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lastRenderedPageBreak/>
        <w:t xml:space="preserve">Colaborează la întocmirea proiectelor de hotărâri ale Consiliului Local, regulamentelor, </w:t>
      </w:r>
      <w:proofErr w:type="spellStart"/>
      <w:r w:rsidRPr="00652464">
        <w:rPr>
          <w:rFonts w:ascii="Times New Roman" w:hAnsi="Times New Roman" w:cs="Times New Roman"/>
          <w:sz w:val="24"/>
          <w:szCs w:val="24"/>
        </w:rPr>
        <w:t>dispoziţiilor</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instrucţiunilor</w:t>
      </w:r>
      <w:proofErr w:type="spellEnd"/>
      <w:r w:rsidRPr="00652464">
        <w:rPr>
          <w:rFonts w:ascii="Times New Roman" w:hAnsi="Times New Roman" w:cs="Times New Roman"/>
          <w:sz w:val="24"/>
          <w:szCs w:val="24"/>
        </w:rPr>
        <w:t xml:space="preserve"> precum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 oricăror acte normative elaborate de Consiliul Local al Municipiului Drobeta Tr. Severin sau de către Primar; </w:t>
      </w:r>
    </w:p>
    <w:p w14:paraId="3C30403C"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Avizează la cererea conducerii orice alte acte cu caracter juridic;</w:t>
      </w:r>
    </w:p>
    <w:p w14:paraId="221D1ED5"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Asigură consiliere juridică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participarea în cadrul comisiei constituite pentru aplicarea Legii 10/2001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în cadrul comisiei constituite pentru aplicarea Legii 18/1991 și a altor legi; </w:t>
      </w:r>
    </w:p>
    <w:p w14:paraId="52348D78"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proofErr w:type="spellStart"/>
      <w:r w:rsidRPr="00652464">
        <w:rPr>
          <w:rFonts w:ascii="Times New Roman" w:hAnsi="Times New Roman" w:cs="Times New Roman"/>
          <w:sz w:val="24"/>
          <w:szCs w:val="24"/>
        </w:rPr>
        <w:t>Primeşte</w:t>
      </w:r>
      <w:proofErr w:type="spellEnd"/>
      <w:r w:rsidRPr="00652464">
        <w:rPr>
          <w:rFonts w:ascii="Times New Roman" w:hAnsi="Times New Roman" w:cs="Times New Roman"/>
          <w:sz w:val="24"/>
          <w:szCs w:val="24"/>
        </w:rPr>
        <w:t xml:space="preserve"> plângerile din partea </w:t>
      </w:r>
      <w:proofErr w:type="spellStart"/>
      <w:r w:rsidRPr="00652464">
        <w:rPr>
          <w:rFonts w:ascii="Times New Roman" w:hAnsi="Times New Roman" w:cs="Times New Roman"/>
          <w:sz w:val="24"/>
          <w:szCs w:val="24"/>
        </w:rPr>
        <w:t>terţelor</w:t>
      </w:r>
      <w:proofErr w:type="spellEnd"/>
      <w:r w:rsidRPr="00652464">
        <w:rPr>
          <w:rFonts w:ascii="Times New Roman" w:hAnsi="Times New Roman" w:cs="Times New Roman"/>
          <w:sz w:val="24"/>
          <w:szCs w:val="24"/>
        </w:rPr>
        <w:t xml:space="preserve"> persoane, răspunzând în termen legal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exprimându-şi</w:t>
      </w:r>
      <w:proofErr w:type="spellEnd"/>
      <w:r w:rsidRPr="00652464">
        <w:rPr>
          <w:rFonts w:ascii="Times New Roman" w:hAnsi="Times New Roman" w:cs="Times New Roman"/>
          <w:sz w:val="24"/>
          <w:szCs w:val="24"/>
        </w:rPr>
        <w:t xml:space="preserve"> punctul de vedere avizat asupra problemelor ridicate; </w:t>
      </w:r>
    </w:p>
    <w:p w14:paraId="4524285C"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Colaborează la elaborarea strategiei de informatizare a </w:t>
      </w:r>
      <w:proofErr w:type="spellStart"/>
      <w:r w:rsidRPr="00652464">
        <w:rPr>
          <w:rFonts w:ascii="Times New Roman" w:hAnsi="Times New Roman" w:cs="Times New Roman"/>
          <w:sz w:val="24"/>
          <w:szCs w:val="24"/>
        </w:rPr>
        <w:t>instituţiei</w:t>
      </w:r>
      <w:proofErr w:type="spellEnd"/>
      <w:r w:rsidRPr="00652464">
        <w:rPr>
          <w:rFonts w:ascii="Times New Roman" w:hAnsi="Times New Roman" w:cs="Times New Roman"/>
          <w:sz w:val="24"/>
          <w:szCs w:val="24"/>
        </w:rPr>
        <w:t xml:space="preserve">; </w:t>
      </w:r>
    </w:p>
    <w:p w14:paraId="172D1D41"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 xml:space="preserve">Comunică prin documente justificative necesarul de tehnică de calcul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soft </w:t>
      </w:r>
    </w:p>
    <w:p w14:paraId="38C7F332" w14:textId="77777777" w:rsidR="0062444B" w:rsidRPr="00652464" w:rsidRDefault="0062444B">
      <w:pPr>
        <w:pStyle w:val="Frspaiere"/>
        <w:numPr>
          <w:ilvl w:val="0"/>
          <w:numId w:val="38"/>
        </w:numPr>
        <w:tabs>
          <w:tab w:val="clear" w:pos="1350"/>
          <w:tab w:val="num" w:pos="540"/>
        </w:tabs>
        <w:ind w:left="567" w:right="48" w:hanging="387"/>
        <w:jc w:val="both"/>
        <w:rPr>
          <w:rFonts w:ascii="Times New Roman" w:hAnsi="Times New Roman" w:cs="Times New Roman"/>
          <w:sz w:val="24"/>
          <w:szCs w:val="24"/>
        </w:rPr>
      </w:pPr>
      <w:r w:rsidRPr="00652464">
        <w:rPr>
          <w:rFonts w:ascii="Times New Roman" w:hAnsi="Times New Roman" w:cs="Times New Roman"/>
          <w:sz w:val="24"/>
          <w:szCs w:val="24"/>
        </w:rPr>
        <w:t>Participa la implementarea proiectelor finanțate din fonduri extrabugetare,</w:t>
      </w:r>
    </w:p>
    <w:p w14:paraId="69C9A1EC" w14:textId="77777777" w:rsidR="0062444B" w:rsidRPr="00652464" w:rsidRDefault="0062444B" w:rsidP="0062444B">
      <w:pPr>
        <w:autoSpaceDE w:val="0"/>
        <w:autoSpaceDN w:val="0"/>
        <w:adjustRightInd w:val="0"/>
        <w:ind w:left="567" w:right="48"/>
        <w:rPr>
          <w:b/>
          <w:bCs/>
          <w:lang w:val="ro-RO"/>
        </w:rPr>
      </w:pPr>
    </w:p>
    <w:p w14:paraId="7755D5FD" w14:textId="77777777" w:rsidR="0062444B" w:rsidRPr="00652464" w:rsidRDefault="0062444B" w:rsidP="0062444B">
      <w:pPr>
        <w:pStyle w:val="Listparagraf"/>
        <w:ind w:left="927" w:right="48"/>
        <w:rPr>
          <w:b/>
          <w:bCs/>
          <w:lang w:val="ro-RO"/>
        </w:rPr>
      </w:pPr>
      <w:r w:rsidRPr="00652464">
        <w:rPr>
          <w:b/>
          <w:bCs/>
          <w:lang w:val="ro-RO"/>
        </w:rPr>
        <w:t>Compartiment secretariat consiliu</w:t>
      </w:r>
    </w:p>
    <w:p w14:paraId="32FF4365" w14:textId="77777777" w:rsidR="0062444B" w:rsidRPr="00652464" w:rsidRDefault="0062444B" w:rsidP="0062444B">
      <w:pPr>
        <w:ind w:left="567" w:right="48"/>
        <w:rPr>
          <w:lang w:val="ro-RO"/>
        </w:rPr>
      </w:pPr>
    </w:p>
    <w:p w14:paraId="05C95688" w14:textId="77777777" w:rsidR="0062444B" w:rsidRPr="00652464" w:rsidRDefault="0062444B" w:rsidP="0062444B">
      <w:pPr>
        <w:autoSpaceDE w:val="0"/>
        <w:autoSpaceDN w:val="0"/>
        <w:adjustRightInd w:val="0"/>
        <w:ind w:left="567" w:right="48"/>
        <w:jc w:val="both"/>
        <w:rPr>
          <w:b/>
          <w:lang w:val="ro-RO"/>
        </w:rPr>
      </w:pPr>
      <w:proofErr w:type="spellStart"/>
      <w:r w:rsidRPr="00652464">
        <w:rPr>
          <w:b/>
          <w:lang w:val="ro-RO"/>
        </w:rPr>
        <w:t>Atribuţii</w:t>
      </w:r>
      <w:proofErr w:type="spellEnd"/>
      <w:r w:rsidRPr="00652464">
        <w:rPr>
          <w:b/>
          <w:lang w:val="ro-RO"/>
        </w:rPr>
        <w:t xml:space="preserve"> :</w:t>
      </w:r>
    </w:p>
    <w:p w14:paraId="180954E8"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asigură buna organizare a lucrărilor consiliului local, precum </w:t>
      </w:r>
      <w:proofErr w:type="spellStart"/>
      <w:r w:rsidRPr="00652464">
        <w:rPr>
          <w:lang w:val="ro-RO"/>
        </w:rPr>
        <w:t>şi</w:t>
      </w:r>
      <w:proofErr w:type="spellEnd"/>
      <w:r w:rsidRPr="00652464">
        <w:rPr>
          <w:lang w:val="ro-RO"/>
        </w:rPr>
        <w:t xml:space="preserve"> </w:t>
      </w:r>
      <w:proofErr w:type="spellStart"/>
      <w:r w:rsidRPr="00652464">
        <w:rPr>
          <w:lang w:val="ro-RO"/>
        </w:rPr>
        <w:t>soluţionarea</w:t>
      </w:r>
      <w:proofErr w:type="spellEnd"/>
      <w:r w:rsidRPr="00652464">
        <w:rPr>
          <w:lang w:val="ro-RO"/>
        </w:rPr>
        <w:t xml:space="preserve"> altor aspecte din activitatea acestuia, prin aplicarea </w:t>
      </w:r>
      <w:proofErr w:type="spellStart"/>
      <w:r w:rsidRPr="00652464">
        <w:rPr>
          <w:lang w:val="ro-RO"/>
        </w:rPr>
        <w:t>dispoziţiilor</w:t>
      </w:r>
      <w:proofErr w:type="spellEnd"/>
      <w:r w:rsidRPr="00652464">
        <w:rPr>
          <w:lang w:val="ro-RO"/>
        </w:rPr>
        <w:t xml:space="preserve"> actelor normative care stabilesc </w:t>
      </w:r>
      <w:proofErr w:type="spellStart"/>
      <w:r w:rsidRPr="00652464">
        <w:rPr>
          <w:lang w:val="ro-RO"/>
        </w:rPr>
        <w:t>competenţele</w:t>
      </w:r>
      <w:proofErr w:type="spellEnd"/>
      <w:r w:rsidRPr="00652464">
        <w:rPr>
          <w:lang w:val="ro-RO"/>
        </w:rPr>
        <w:t xml:space="preserve"> </w:t>
      </w:r>
      <w:proofErr w:type="spellStart"/>
      <w:r w:rsidRPr="00652464">
        <w:rPr>
          <w:lang w:val="ro-RO"/>
        </w:rPr>
        <w:t>autorităţii</w:t>
      </w:r>
      <w:proofErr w:type="spellEnd"/>
      <w:r w:rsidRPr="00652464">
        <w:rPr>
          <w:lang w:val="ro-RO"/>
        </w:rPr>
        <w:t xml:space="preserve"> deliberative a </w:t>
      </w:r>
      <w:proofErr w:type="spellStart"/>
      <w:r w:rsidRPr="00652464">
        <w:rPr>
          <w:lang w:val="ro-RO"/>
        </w:rPr>
        <w:t>administraţiei</w:t>
      </w:r>
      <w:proofErr w:type="spellEnd"/>
      <w:r w:rsidRPr="00652464">
        <w:rPr>
          <w:lang w:val="ro-RO"/>
        </w:rPr>
        <w:t xml:space="preserve"> publice locale;</w:t>
      </w:r>
    </w:p>
    <w:p w14:paraId="390B1648"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asigură, în colaborare cu celelalte servicii, pregătirea materialelor </w:t>
      </w:r>
      <w:proofErr w:type="spellStart"/>
      <w:r w:rsidRPr="00652464">
        <w:rPr>
          <w:lang w:val="ro-RO"/>
        </w:rPr>
        <w:t>şi</w:t>
      </w:r>
      <w:proofErr w:type="spellEnd"/>
      <w:r w:rsidRPr="00652464">
        <w:rPr>
          <w:lang w:val="ro-RO"/>
        </w:rPr>
        <w:t xml:space="preserve"> a </w:t>
      </w:r>
      <w:proofErr w:type="spellStart"/>
      <w:r w:rsidRPr="00652464">
        <w:rPr>
          <w:lang w:val="ro-RO"/>
        </w:rPr>
        <w:t>şedinţelor</w:t>
      </w:r>
      <w:proofErr w:type="spellEnd"/>
      <w:r w:rsidRPr="00652464">
        <w:rPr>
          <w:lang w:val="ro-RO"/>
        </w:rPr>
        <w:t xml:space="preserve"> consiliului local;</w:t>
      </w:r>
    </w:p>
    <w:p w14:paraId="7962A55D"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asigură : multiplicarea materialelor de </w:t>
      </w:r>
      <w:proofErr w:type="spellStart"/>
      <w:r w:rsidRPr="00652464">
        <w:rPr>
          <w:lang w:val="ro-RO"/>
        </w:rPr>
        <w:t>şedinţă</w:t>
      </w:r>
      <w:proofErr w:type="spellEnd"/>
      <w:r w:rsidRPr="00652464">
        <w:rPr>
          <w:lang w:val="ro-RO"/>
        </w:rPr>
        <w:t xml:space="preserve">; întocmirea </w:t>
      </w:r>
      <w:proofErr w:type="spellStart"/>
      <w:r w:rsidRPr="00652464">
        <w:rPr>
          <w:lang w:val="ro-RO"/>
        </w:rPr>
        <w:t>şi</w:t>
      </w:r>
      <w:proofErr w:type="spellEnd"/>
      <w:r w:rsidRPr="00652464">
        <w:rPr>
          <w:lang w:val="ro-RO"/>
        </w:rPr>
        <w:t xml:space="preserve"> înaintarea consilierilor locali a dosarelor de </w:t>
      </w:r>
      <w:proofErr w:type="spellStart"/>
      <w:r w:rsidRPr="00652464">
        <w:rPr>
          <w:lang w:val="ro-RO"/>
        </w:rPr>
        <w:t>şedinţă</w:t>
      </w:r>
      <w:proofErr w:type="spellEnd"/>
      <w:r w:rsidRPr="00652464">
        <w:rPr>
          <w:lang w:val="ro-RO"/>
        </w:rPr>
        <w:t xml:space="preserve">/materialelor de </w:t>
      </w:r>
      <w:proofErr w:type="spellStart"/>
      <w:r w:rsidRPr="00652464">
        <w:rPr>
          <w:lang w:val="ro-RO"/>
        </w:rPr>
        <w:t>şedinţă</w:t>
      </w:r>
      <w:proofErr w:type="spellEnd"/>
      <w:r w:rsidRPr="00652464">
        <w:rPr>
          <w:lang w:val="ro-RO"/>
        </w:rPr>
        <w:t xml:space="preserve"> în format electronic, la termenele prevăzute în regulamentul de organizare </w:t>
      </w:r>
      <w:proofErr w:type="spellStart"/>
      <w:r w:rsidRPr="00652464">
        <w:rPr>
          <w:lang w:val="ro-RO"/>
        </w:rPr>
        <w:t>şi</w:t>
      </w:r>
      <w:proofErr w:type="spellEnd"/>
      <w:r w:rsidRPr="00652464">
        <w:rPr>
          <w:lang w:val="ro-RO"/>
        </w:rPr>
        <w:t xml:space="preserve"> </w:t>
      </w:r>
      <w:proofErr w:type="spellStart"/>
      <w:r w:rsidRPr="00652464">
        <w:rPr>
          <w:lang w:val="ro-RO"/>
        </w:rPr>
        <w:t>funcţionare</w:t>
      </w:r>
      <w:proofErr w:type="spellEnd"/>
      <w:r w:rsidRPr="00652464">
        <w:rPr>
          <w:lang w:val="ro-RO"/>
        </w:rPr>
        <w:t xml:space="preserve"> a consiliului local; </w:t>
      </w:r>
    </w:p>
    <w:p w14:paraId="586EDF7D"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asigură convocarea consilierilor locali în vederea </w:t>
      </w:r>
      <w:proofErr w:type="spellStart"/>
      <w:r w:rsidRPr="00652464">
        <w:rPr>
          <w:lang w:val="ro-RO"/>
        </w:rPr>
        <w:t>desfăşurării</w:t>
      </w:r>
      <w:proofErr w:type="spellEnd"/>
      <w:r w:rsidRPr="00652464">
        <w:rPr>
          <w:lang w:val="ro-RO"/>
        </w:rPr>
        <w:t xml:space="preserve"> </w:t>
      </w:r>
      <w:proofErr w:type="spellStart"/>
      <w:r w:rsidRPr="00652464">
        <w:rPr>
          <w:lang w:val="ro-RO"/>
        </w:rPr>
        <w:t>şedinţelor</w:t>
      </w:r>
      <w:proofErr w:type="spellEnd"/>
      <w:r w:rsidRPr="00652464">
        <w:rPr>
          <w:lang w:val="ro-RO"/>
        </w:rPr>
        <w:t xml:space="preserve"> comisiilor de specialitate, precum </w:t>
      </w:r>
      <w:proofErr w:type="spellStart"/>
      <w:r w:rsidRPr="00652464">
        <w:rPr>
          <w:lang w:val="ro-RO"/>
        </w:rPr>
        <w:t>şi</w:t>
      </w:r>
      <w:proofErr w:type="spellEnd"/>
      <w:r w:rsidRPr="00652464">
        <w:rPr>
          <w:lang w:val="ro-RO"/>
        </w:rPr>
        <w:t xml:space="preserve"> a </w:t>
      </w:r>
      <w:proofErr w:type="spellStart"/>
      <w:r w:rsidRPr="00652464">
        <w:rPr>
          <w:lang w:val="ro-RO"/>
        </w:rPr>
        <w:t>şedinţelor</w:t>
      </w:r>
      <w:proofErr w:type="spellEnd"/>
      <w:r w:rsidRPr="00652464">
        <w:rPr>
          <w:lang w:val="ro-RO"/>
        </w:rPr>
        <w:t xml:space="preserve"> ordinare </w:t>
      </w:r>
      <w:proofErr w:type="spellStart"/>
      <w:r w:rsidRPr="00652464">
        <w:rPr>
          <w:lang w:val="ro-RO"/>
        </w:rPr>
        <w:t>şi</w:t>
      </w:r>
      <w:proofErr w:type="spellEnd"/>
      <w:r w:rsidRPr="00652464">
        <w:rPr>
          <w:lang w:val="ro-RO"/>
        </w:rPr>
        <w:t xml:space="preserve"> extraordinare ale consiliului local </w:t>
      </w:r>
      <w:proofErr w:type="spellStart"/>
      <w:r w:rsidRPr="00652464">
        <w:rPr>
          <w:lang w:val="ro-RO"/>
        </w:rPr>
        <w:t>şi</w:t>
      </w:r>
      <w:proofErr w:type="spellEnd"/>
      <w:r w:rsidRPr="00652464">
        <w:rPr>
          <w:lang w:val="ro-RO"/>
        </w:rPr>
        <w:t xml:space="preserve"> </w:t>
      </w:r>
      <w:proofErr w:type="spellStart"/>
      <w:r w:rsidRPr="00652464">
        <w:rPr>
          <w:lang w:val="ro-RO"/>
        </w:rPr>
        <w:t>reprezentanţilor</w:t>
      </w:r>
      <w:proofErr w:type="spellEnd"/>
      <w:r w:rsidRPr="00652464">
        <w:rPr>
          <w:lang w:val="ro-RO"/>
        </w:rPr>
        <w:t xml:space="preserve"> compartimentelor de specialitate, după caz ;</w:t>
      </w:r>
    </w:p>
    <w:p w14:paraId="30809E3F"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asigură transmiterea către administratorul site-ului instituției, în vederea publicării pe site și aducerii la </w:t>
      </w:r>
      <w:proofErr w:type="spellStart"/>
      <w:r w:rsidRPr="00652464">
        <w:rPr>
          <w:lang w:val="ro-RO"/>
        </w:rPr>
        <w:t>cunoştinţa</w:t>
      </w:r>
      <w:proofErr w:type="spellEnd"/>
      <w:r w:rsidRPr="00652464">
        <w:rPr>
          <w:lang w:val="ro-RO"/>
        </w:rPr>
        <w:t xml:space="preserve"> publicului, a ordinii de zi, a datei, a orei </w:t>
      </w:r>
      <w:proofErr w:type="spellStart"/>
      <w:r w:rsidRPr="00652464">
        <w:rPr>
          <w:lang w:val="ro-RO"/>
        </w:rPr>
        <w:t>şi</w:t>
      </w:r>
      <w:proofErr w:type="spellEnd"/>
      <w:r w:rsidRPr="00652464">
        <w:rPr>
          <w:lang w:val="ro-RO"/>
        </w:rPr>
        <w:t xml:space="preserve"> locului de </w:t>
      </w:r>
      <w:proofErr w:type="spellStart"/>
      <w:r w:rsidRPr="00652464">
        <w:rPr>
          <w:lang w:val="ro-RO"/>
        </w:rPr>
        <w:t>desfăşurare</w:t>
      </w:r>
      <w:proofErr w:type="spellEnd"/>
      <w:r w:rsidRPr="00652464">
        <w:rPr>
          <w:lang w:val="ro-RO"/>
        </w:rPr>
        <w:t xml:space="preserve"> a </w:t>
      </w:r>
      <w:proofErr w:type="spellStart"/>
      <w:r w:rsidRPr="00652464">
        <w:rPr>
          <w:lang w:val="ro-RO"/>
        </w:rPr>
        <w:t>şedinţelor</w:t>
      </w:r>
      <w:proofErr w:type="spellEnd"/>
      <w:r w:rsidRPr="00652464">
        <w:rPr>
          <w:lang w:val="ro-RO"/>
        </w:rPr>
        <w:t xml:space="preserve"> Consiliului Local </w:t>
      </w:r>
    </w:p>
    <w:p w14:paraId="51439693"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publică proiecte de hotărâri pe site-ul </w:t>
      </w:r>
      <w:proofErr w:type="spellStart"/>
      <w:r w:rsidRPr="00652464">
        <w:rPr>
          <w:lang w:val="ro-RO"/>
        </w:rPr>
        <w:t>instituţiei</w:t>
      </w:r>
      <w:proofErr w:type="spellEnd"/>
      <w:r w:rsidRPr="00652464">
        <w:rPr>
          <w:lang w:val="ro-RO"/>
        </w:rPr>
        <w:t xml:space="preserve"> </w:t>
      </w:r>
      <w:proofErr w:type="spellStart"/>
      <w:r w:rsidRPr="00652464">
        <w:rPr>
          <w:lang w:val="ro-RO"/>
        </w:rPr>
        <w:t>şi</w:t>
      </w:r>
      <w:proofErr w:type="spellEnd"/>
      <w:r w:rsidRPr="00652464">
        <w:rPr>
          <w:lang w:val="ro-RO"/>
        </w:rPr>
        <w:t xml:space="preserve"> le transmit persoanelor care au depus o cerere pentru primirea acestor </w:t>
      </w:r>
      <w:proofErr w:type="spellStart"/>
      <w:r w:rsidRPr="00652464">
        <w:rPr>
          <w:lang w:val="ro-RO"/>
        </w:rPr>
        <w:t>informaţii</w:t>
      </w:r>
      <w:proofErr w:type="spellEnd"/>
      <w:r w:rsidRPr="00652464">
        <w:rPr>
          <w:lang w:val="ro-RO"/>
        </w:rPr>
        <w:t>;</w:t>
      </w:r>
    </w:p>
    <w:p w14:paraId="28F46E61"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asigură </w:t>
      </w:r>
      <w:proofErr w:type="spellStart"/>
      <w:r w:rsidRPr="00652464">
        <w:rPr>
          <w:lang w:val="ro-RO"/>
        </w:rPr>
        <w:t>relaţia</w:t>
      </w:r>
      <w:proofErr w:type="spellEnd"/>
      <w:r w:rsidRPr="00652464">
        <w:rPr>
          <w:lang w:val="ro-RO"/>
        </w:rPr>
        <w:t xml:space="preserve"> cu societatea civilă </w:t>
      </w:r>
      <w:proofErr w:type="spellStart"/>
      <w:r w:rsidRPr="00652464">
        <w:rPr>
          <w:lang w:val="ro-RO"/>
        </w:rPr>
        <w:t>şi</w:t>
      </w:r>
      <w:proofErr w:type="spellEnd"/>
      <w:r w:rsidRPr="00652464">
        <w:rPr>
          <w:lang w:val="ro-RO"/>
        </w:rPr>
        <w:t xml:space="preserve"> primirea propunerilor, sugestiilor </w:t>
      </w:r>
      <w:proofErr w:type="spellStart"/>
      <w:r w:rsidRPr="00652464">
        <w:rPr>
          <w:lang w:val="ro-RO"/>
        </w:rPr>
        <w:t>şi</w:t>
      </w:r>
      <w:proofErr w:type="spellEnd"/>
      <w:r w:rsidRPr="00652464">
        <w:rPr>
          <w:lang w:val="ro-RO"/>
        </w:rPr>
        <w:t xml:space="preserve"> opiniilor persoanelor interesate cu privire la proiectul de hotărâre propus;</w:t>
      </w:r>
    </w:p>
    <w:p w14:paraId="443B4512"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asigură întocmirea </w:t>
      </w:r>
      <w:proofErr w:type="spellStart"/>
      <w:r w:rsidRPr="00652464">
        <w:rPr>
          <w:lang w:val="ro-RO"/>
        </w:rPr>
        <w:t>şi</w:t>
      </w:r>
      <w:proofErr w:type="spellEnd"/>
      <w:r w:rsidRPr="00652464">
        <w:rPr>
          <w:lang w:val="ro-RO"/>
        </w:rPr>
        <w:t xml:space="preserve"> arhivarea proceselor-verbale (minutelor) ale </w:t>
      </w:r>
      <w:proofErr w:type="spellStart"/>
      <w:r w:rsidRPr="00652464">
        <w:rPr>
          <w:lang w:val="ro-RO"/>
        </w:rPr>
        <w:t>şedinţelor</w:t>
      </w:r>
      <w:proofErr w:type="spellEnd"/>
      <w:r w:rsidRPr="00652464">
        <w:rPr>
          <w:lang w:val="ro-RO"/>
        </w:rPr>
        <w:t xml:space="preserve"> Consiliului Local ;</w:t>
      </w:r>
    </w:p>
    <w:p w14:paraId="30D5A878"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comunică hotărârile adoptate de Consiliul Local al municipiului Drobeta Turnu Severin, Instituției Prefectului județului Mehedinți;</w:t>
      </w:r>
    </w:p>
    <w:p w14:paraId="0FACD0C6"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proofErr w:type="spellStart"/>
      <w:r w:rsidRPr="00652464">
        <w:rPr>
          <w:lang w:val="ro-RO"/>
        </w:rPr>
        <w:t>ţine</w:t>
      </w:r>
      <w:proofErr w:type="spellEnd"/>
      <w:r w:rsidRPr="00652464">
        <w:rPr>
          <w:lang w:val="ro-RO"/>
        </w:rPr>
        <w:t xml:space="preserve"> </w:t>
      </w:r>
      <w:proofErr w:type="spellStart"/>
      <w:r w:rsidRPr="00652464">
        <w:rPr>
          <w:lang w:val="ro-RO"/>
        </w:rPr>
        <w:t>evidenţa</w:t>
      </w:r>
      <w:proofErr w:type="spellEnd"/>
      <w:r w:rsidRPr="00652464">
        <w:rPr>
          <w:lang w:val="ro-RO"/>
        </w:rPr>
        <w:t xml:space="preserve"> interpelărilor formulate de către consilierii locali în cadrul </w:t>
      </w:r>
      <w:proofErr w:type="spellStart"/>
      <w:r w:rsidRPr="00652464">
        <w:rPr>
          <w:lang w:val="ro-RO"/>
        </w:rPr>
        <w:t>şedinţelor</w:t>
      </w:r>
      <w:proofErr w:type="spellEnd"/>
      <w:r w:rsidRPr="00652464">
        <w:rPr>
          <w:lang w:val="ro-RO"/>
        </w:rPr>
        <w:t xml:space="preserve"> </w:t>
      </w:r>
      <w:proofErr w:type="spellStart"/>
      <w:r w:rsidRPr="00652464">
        <w:rPr>
          <w:lang w:val="ro-RO"/>
        </w:rPr>
        <w:t>şi</w:t>
      </w:r>
      <w:proofErr w:type="spellEnd"/>
      <w:r w:rsidRPr="00652464">
        <w:rPr>
          <w:lang w:val="ro-RO"/>
        </w:rPr>
        <w:t xml:space="preserve"> le transmite compartimentelor de specialitate ale Primăriei pentru formularea răspunsurilor, precum </w:t>
      </w:r>
      <w:proofErr w:type="spellStart"/>
      <w:r w:rsidRPr="00652464">
        <w:rPr>
          <w:lang w:val="ro-RO"/>
        </w:rPr>
        <w:t>şi</w:t>
      </w:r>
      <w:proofErr w:type="spellEnd"/>
      <w:r w:rsidRPr="00652464">
        <w:rPr>
          <w:lang w:val="ro-RO"/>
        </w:rPr>
        <w:t xml:space="preserve"> </w:t>
      </w:r>
      <w:proofErr w:type="spellStart"/>
      <w:r w:rsidRPr="00652464">
        <w:rPr>
          <w:lang w:val="ro-RO"/>
        </w:rPr>
        <w:t>petiţiile</w:t>
      </w:r>
      <w:proofErr w:type="spellEnd"/>
      <w:r w:rsidRPr="00652464">
        <w:rPr>
          <w:lang w:val="ro-RO"/>
        </w:rPr>
        <w:t xml:space="preserve"> adresate de </w:t>
      </w:r>
      <w:proofErr w:type="spellStart"/>
      <w:r w:rsidRPr="00652464">
        <w:rPr>
          <w:lang w:val="ro-RO"/>
        </w:rPr>
        <w:t>cetăţeni</w:t>
      </w:r>
      <w:proofErr w:type="spellEnd"/>
      <w:r w:rsidRPr="00652464">
        <w:rPr>
          <w:lang w:val="ro-RO"/>
        </w:rPr>
        <w:t xml:space="preserve"> Consiliului Local;</w:t>
      </w:r>
    </w:p>
    <w:p w14:paraId="73D1F2D9"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înregistrează, păstrează, arhivează </w:t>
      </w:r>
      <w:proofErr w:type="spellStart"/>
      <w:r w:rsidRPr="00652464">
        <w:rPr>
          <w:lang w:val="ro-RO"/>
        </w:rPr>
        <w:t>şi</w:t>
      </w:r>
      <w:proofErr w:type="spellEnd"/>
      <w:r w:rsidRPr="00652464">
        <w:rPr>
          <w:lang w:val="ro-RO"/>
        </w:rPr>
        <w:t xml:space="preserve"> comunică compartimentelor de specialitate hotărârile Consiliului Local ;</w:t>
      </w:r>
    </w:p>
    <w:p w14:paraId="585E7481"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asigură implementarea prevederilor legale privind </w:t>
      </w:r>
      <w:proofErr w:type="spellStart"/>
      <w:r w:rsidRPr="00652464">
        <w:rPr>
          <w:lang w:val="ro-RO"/>
        </w:rPr>
        <w:t>declaraţiile</w:t>
      </w:r>
      <w:proofErr w:type="spellEnd"/>
      <w:r w:rsidRPr="00652464">
        <w:rPr>
          <w:lang w:val="ro-RO"/>
        </w:rPr>
        <w:t xml:space="preserve"> de </w:t>
      </w:r>
      <w:proofErr w:type="spellStart"/>
      <w:r w:rsidRPr="00652464">
        <w:rPr>
          <w:lang w:val="ro-RO"/>
        </w:rPr>
        <w:t>avere,de</w:t>
      </w:r>
      <w:proofErr w:type="spellEnd"/>
      <w:r w:rsidRPr="00652464">
        <w:rPr>
          <w:lang w:val="ro-RO"/>
        </w:rPr>
        <w:t xml:space="preserve"> interese </w:t>
      </w:r>
      <w:proofErr w:type="spellStart"/>
      <w:r w:rsidRPr="00652464">
        <w:rPr>
          <w:lang w:val="ro-RO"/>
        </w:rPr>
        <w:t>şi</w:t>
      </w:r>
      <w:proofErr w:type="spellEnd"/>
      <w:r w:rsidRPr="00652464">
        <w:rPr>
          <w:lang w:val="ro-RO"/>
        </w:rPr>
        <w:t xml:space="preserve"> de </w:t>
      </w:r>
      <w:proofErr w:type="spellStart"/>
      <w:r w:rsidRPr="00652464">
        <w:rPr>
          <w:lang w:val="ro-RO"/>
        </w:rPr>
        <w:t>incompatibilităţi</w:t>
      </w:r>
      <w:proofErr w:type="spellEnd"/>
      <w:r w:rsidRPr="00652464">
        <w:rPr>
          <w:lang w:val="ro-RO"/>
        </w:rPr>
        <w:t xml:space="preserve"> ale </w:t>
      </w:r>
      <w:proofErr w:type="spellStart"/>
      <w:r w:rsidRPr="00652464">
        <w:rPr>
          <w:lang w:val="ro-RO"/>
        </w:rPr>
        <w:t>aleşilor</w:t>
      </w:r>
      <w:proofErr w:type="spellEnd"/>
      <w:r w:rsidRPr="00652464">
        <w:rPr>
          <w:lang w:val="ro-RO"/>
        </w:rPr>
        <w:t xml:space="preserve"> </w:t>
      </w:r>
      <w:proofErr w:type="spellStart"/>
      <w:r w:rsidRPr="00652464">
        <w:rPr>
          <w:lang w:val="ro-RO"/>
        </w:rPr>
        <w:t>locali,conform</w:t>
      </w:r>
      <w:proofErr w:type="spellEnd"/>
      <w:r w:rsidRPr="00652464">
        <w:rPr>
          <w:lang w:val="ro-RO"/>
        </w:rPr>
        <w:t xml:space="preserve"> actelor normative în materie;</w:t>
      </w:r>
    </w:p>
    <w:p w14:paraId="3AA85480"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proofErr w:type="spellStart"/>
      <w:r w:rsidRPr="00652464">
        <w:rPr>
          <w:lang w:val="ro-RO"/>
        </w:rPr>
        <w:t>primeşte</w:t>
      </w:r>
      <w:proofErr w:type="spellEnd"/>
      <w:r w:rsidRPr="00652464">
        <w:rPr>
          <w:lang w:val="ro-RO"/>
        </w:rPr>
        <w:t xml:space="preserve"> cereri, </w:t>
      </w:r>
      <w:proofErr w:type="spellStart"/>
      <w:r w:rsidRPr="00652464">
        <w:rPr>
          <w:lang w:val="ro-RO"/>
        </w:rPr>
        <w:t>petiţii</w:t>
      </w:r>
      <w:proofErr w:type="spellEnd"/>
      <w:r w:rsidRPr="00652464">
        <w:rPr>
          <w:lang w:val="ro-RO"/>
        </w:rPr>
        <w:t xml:space="preserve">, sesizări </w:t>
      </w:r>
      <w:proofErr w:type="spellStart"/>
      <w:r w:rsidRPr="00652464">
        <w:rPr>
          <w:lang w:val="ro-RO"/>
        </w:rPr>
        <w:t>şi</w:t>
      </w:r>
      <w:proofErr w:type="spellEnd"/>
      <w:r w:rsidRPr="00652464">
        <w:rPr>
          <w:lang w:val="ro-RO"/>
        </w:rPr>
        <w:t xml:space="preserve"> </w:t>
      </w:r>
      <w:proofErr w:type="spellStart"/>
      <w:r w:rsidRPr="00652464">
        <w:rPr>
          <w:lang w:val="ro-RO"/>
        </w:rPr>
        <w:t>reclamaţii</w:t>
      </w:r>
      <w:proofErr w:type="spellEnd"/>
      <w:r w:rsidRPr="00652464">
        <w:rPr>
          <w:lang w:val="ro-RO"/>
        </w:rPr>
        <w:t xml:space="preserve">, înregistrate la sediul primăriei </w:t>
      </w:r>
      <w:proofErr w:type="spellStart"/>
      <w:r w:rsidRPr="00652464">
        <w:rPr>
          <w:lang w:val="ro-RO"/>
        </w:rPr>
        <w:t>şi</w:t>
      </w:r>
      <w:proofErr w:type="spellEnd"/>
      <w:r w:rsidRPr="00652464">
        <w:rPr>
          <w:lang w:val="ro-RO"/>
        </w:rPr>
        <w:t xml:space="preserve"> adresate consilierilor locali, consiliului local sau comisiilor de specialitate, de diverse persoane fizice sau juridice;</w:t>
      </w:r>
    </w:p>
    <w:p w14:paraId="66BE91F5" w14:textId="77777777" w:rsidR="0062444B" w:rsidRPr="00652464" w:rsidRDefault="0062444B">
      <w:pPr>
        <w:numPr>
          <w:ilvl w:val="0"/>
          <w:numId w:val="35"/>
        </w:numPr>
        <w:tabs>
          <w:tab w:val="clear" w:pos="720"/>
          <w:tab w:val="num" w:pos="540"/>
        </w:tabs>
        <w:autoSpaceDE w:val="0"/>
        <w:autoSpaceDN w:val="0"/>
        <w:adjustRightInd w:val="0"/>
        <w:ind w:left="567" w:right="48"/>
        <w:jc w:val="both"/>
        <w:rPr>
          <w:lang w:val="ro-RO"/>
        </w:rPr>
      </w:pPr>
      <w:r w:rsidRPr="00652464">
        <w:rPr>
          <w:lang w:val="ro-RO"/>
        </w:rPr>
        <w:t xml:space="preserve">asigură, în </w:t>
      </w:r>
      <w:proofErr w:type="spellStart"/>
      <w:r w:rsidRPr="00652464">
        <w:rPr>
          <w:lang w:val="ro-RO"/>
        </w:rPr>
        <w:t>condiţiile</w:t>
      </w:r>
      <w:proofErr w:type="spellEnd"/>
      <w:r w:rsidRPr="00652464">
        <w:rPr>
          <w:lang w:val="ro-RO"/>
        </w:rPr>
        <w:t xml:space="preserve"> legii, folosirea documentelor pe care le are în păstrare, eliberarea copiilor </w:t>
      </w:r>
      <w:proofErr w:type="spellStart"/>
      <w:r w:rsidRPr="00652464">
        <w:rPr>
          <w:lang w:val="ro-RO"/>
        </w:rPr>
        <w:t>şi</w:t>
      </w:r>
      <w:proofErr w:type="spellEnd"/>
      <w:r w:rsidRPr="00652464">
        <w:rPr>
          <w:lang w:val="ro-RO"/>
        </w:rPr>
        <w:t xml:space="preserve"> extraselor de pe orice act solicitat din arhiva Consiliului Local;</w:t>
      </w:r>
    </w:p>
    <w:p w14:paraId="37F24D94" w14:textId="77777777" w:rsidR="0062444B" w:rsidRPr="00652464" w:rsidRDefault="0062444B">
      <w:pPr>
        <w:numPr>
          <w:ilvl w:val="0"/>
          <w:numId w:val="33"/>
        </w:numPr>
        <w:tabs>
          <w:tab w:val="clear" w:pos="720"/>
          <w:tab w:val="num" w:pos="540"/>
        </w:tabs>
        <w:autoSpaceDE w:val="0"/>
        <w:autoSpaceDN w:val="0"/>
        <w:adjustRightInd w:val="0"/>
        <w:ind w:left="567" w:right="48"/>
        <w:jc w:val="both"/>
        <w:rPr>
          <w:lang w:val="ro-RO"/>
        </w:rPr>
      </w:pPr>
      <w:proofErr w:type="spellStart"/>
      <w:r w:rsidRPr="00652464">
        <w:rPr>
          <w:lang w:val="ro-RO"/>
        </w:rPr>
        <w:t>îndeplineşte</w:t>
      </w:r>
      <w:proofErr w:type="spellEnd"/>
      <w:r w:rsidRPr="00652464">
        <w:rPr>
          <w:lang w:val="ro-RO"/>
        </w:rPr>
        <w:t xml:space="preserve"> </w:t>
      </w:r>
      <w:proofErr w:type="spellStart"/>
      <w:r w:rsidRPr="00652464">
        <w:rPr>
          <w:lang w:val="ro-RO"/>
        </w:rPr>
        <w:t>şi</w:t>
      </w:r>
      <w:proofErr w:type="spellEnd"/>
      <w:r w:rsidRPr="00652464">
        <w:rPr>
          <w:lang w:val="ro-RO"/>
        </w:rPr>
        <w:t xml:space="preserve"> alte </w:t>
      </w:r>
      <w:proofErr w:type="spellStart"/>
      <w:r w:rsidRPr="00652464">
        <w:rPr>
          <w:lang w:val="ro-RO"/>
        </w:rPr>
        <w:t>atribuţii</w:t>
      </w:r>
      <w:proofErr w:type="spellEnd"/>
      <w:r w:rsidRPr="00652464">
        <w:rPr>
          <w:lang w:val="ro-RO"/>
        </w:rPr>
        <w:t xml:space="preserve"> stabilite prin </w:t>
      </w:r>
      <w:proofErr w:type="spellStart"/>
      <w:r w:rsidRPr="00652464">
        <w:rPr>
          <w:lang w:val="ro-RO"/>
        </w:rPr>
        <w:t>dispoziţia</w:t>
      </w:r>
      <w:proofErr w:type="spellEnd"/>
      <w:r w:rsidRPr="00652464">
        <w:rPr>
          <w:lang w:val="ro-RO"/>
        </w:rPr>
        <w:t xml:space="preserve"> Primarului, care prin natura lor fac obiectul </w:t>
      </w:r>
      <w:proofErr w:type="spellStart"/>
      <w:r w:rsidRPr="00652464">
        <w:rPr>
          <w:lang w:val="ro-RO"/>
        </w:rPr>
        <w:t>şi</w:t>
      </w:r>
      <w:proofErr w:type="spellEnd"/>
      <w:r w:rsidRPr="00652464">
        <w:rPr>
          <w:lang w:val="ro-RO"/>
        </w:rPr>
        <w:t xml:space="preserve"> specificul compartimentului,</w:t>
      </w:r>
    </w:p>
    <w:p w14:paraId="6596FDFB" w14:textId="77777777" w:rsidR="0062444B" w:rsidRPr="00652464" w:rsidRDefault="0062444B">
      <w:pPr>
        <w:numPr>
          <w:ilvl w:val="0"/>
          <w:numId w:val="33"/>
        </w:numPr>
        <w:tabs>
          <w:tab w:val="clear" w:pos="720"/>
          <w:tab w:val="num" w:pos="540"/>
        </w:tabs>
        <w:autoSpaceDE w:val="0"/>
        <w:autoSpaceDN w:val="0"/>
        <w:adjustRightInd w:val="0"/>
        <w:ind w:left="567" w:right="48"/>
        <w:jc w:val="both"/>
        <w:rPr>
          <w:lang w:val="ro-RO"/>
        </w:rPr>
      </w:pPr>
      <w:r w:rsidRPr="00652464">
        <w:rPr>
          <w:lang w:val="ro-RO"/>
        </w:rPr>
        <w:t>Primește înscrisuri, completează și eliberează anexa 24.</w:t>
      </w:r>
    </w:p>
    <w:p w14:paraId="6C9A7081" w14:textId="77777777" w:rsidR="0062444B" w:rsidRPr="00652464" w:rsidRDefault="0062444B" w:rsidP="0062444B">
      <w:pPr>
        <w:autoSpaceDE w:val="0"/>
        <w:autoSpaceDN w:val="0"/>
        <w:adjustRightInd w:val="0"/>
        <w:ind w:right="48"/>
        <w:jc w:val="both"/>
        <w:rPr>
          <w:lang w:val="ro-RO"/>
        </w:rPr>
      </w:pPr>
    </w:p>
    <w:p w14:paraId="7BDAFB66" w14:textId="77777777" w:rsidR="0062444B" w:rsidRPr="00652464" w:rsidRDefault="0062444B" w:rsidP="0062444B">
      <w:pPr>
        <w:autoSpaceDE w:val="0"/>
        <w:autoSpaceDN w:val="0"/>
        <w:adjustRightInd w:val="0"/>
        <w:ind w:right="48"/>
        <w:jc w:val="both"/>
        <w:rPr>
          <w:lang w:val="ro-RO"/>
        </w:rPr>
      </w:pPr>
    </w:p>
    <w:p w14:paraId="1AEB5FAF" w14:textId="77777777" w:rsidR="0062444B" w:rsidRPr="00652464" w:rsidRDefault="0062444B" w:rsidP="0062444B">
      <w:pPr>
        <w:spacing w:before="100" w:beforeAutospacing="1" w:after="100" w:afterAutospacing="1"/>
        <w:ind w:left="360"/>
        <w:contextualSpacing/>
        <w:rPr>
          <w:b/>
          <w:lang w:val="ro-RO"/>
        </w:rPr>
      </w:pPr>
    </w:p>
    <w:p w14:paraId="52C27824" w14:textId="77777777" w:rsidR="0062444B" w:rsidRPr="00652464" w:rsidRDefault="0062444B" w:rsidP="0062444B">
      <w:pPr>
        <w:spacing w:before="100" w:beforeAutospacing="1" w:after="100" w:afterAutospacing="1"/>
        <w:ind w:left="360"/>
        <w:contextualSpacing/>
        <w:rPr>
          <w:b/>
          <w:lang w:val="ro-RO"/>
        </w:rPr>
      </w:pPr>
    </w:p>
    <w:p w14:paraId="0987E66E" w14:textId="77777777" w:rsidR="0062444B" w:rsidRPr="00652464" w:rsidRDefault="0062444B" w:rsidP="0062444B">
      <w:pPr>
        <w:spacing w:before="100" w:beforeAutospacing="1" w:after="100" w:afterAutospacing="1"/>
        <w:ind w:left="360"/>
        <w:contextualSpacing/>
        <w:rPr>
          <w:b/>
          <w:lang w:val="ro-RO"/>
        </w:rPr>
      </w:pPr>
    </w:p>
    <w:p w14:paraId="3D9FCC46" w14:textId="77777777" w:rsidR="0062444B" w:rsidRPr="00652464" w:rsidRDefault="0062444B" w:rsidP="0062444B">
      <w:pPr>
        <w:pStyle w:val="Listparagraf"/>
        <w:spacing w:before="100" w:beforeAutospacing="1" w:after="100" w:afterAutospacing="1"/>
        <w:ind w:left="927"/>
        <w:contextualSpacing/>
        <w:rPr>
          <w:b/>
          <w:lang w:val="ro-RO"/>
        </w:rPr>
      </w:pPr>
      <w:r w:rsidRPr="00652464">
        <w:rPr>
          <w:b/>
          <w:lang w:val="ro-RO"/>
        </w:rPr>
        <w:t>Compartimentul registrul agricol</w:t>
      </w:r>
    </w:p>
    <w:p w14:paraId="366C69C1" w14:textId="77777777" w:rsidR="0062444B" w:rsidRPr="00652464" w:rsidRDefault="0062444B" w:rsidP="0062444B">
      <w:pPr>
        <w:pStyle w:val="Heading20"/>
        <w:shd w:val="clear" w:color="auto" w:fill="auto"/>
        <w:spacing w:before="0" w:after="0" w:line="240" w:lineRule="auto"/>
        <w:ind w:firstLine="0"/>
        <w:contextualSpacing/>
        <w:jc w:val="both"/>
        <w:rPr>
          <w:b w:val="0"/>
          <w:sz w:val="24"/>
          <w:szCs w:val="24"/>
        </w:rPr>
      </w:pPr>
      <w:r w:rsidRPr="00652464">
        <w:rPr>
          <w:b w:val="0"/>
          <w:sz w:val="24"/>
          <w:szCs w:val="24"/>
        </w:rPr>
        <w:tab/>
      </w:r>
      <w:proofErr w:type="spellStart"/>
      <w:r w:rsidRPr="00652464">
        <w:rPr>
          <w:b w:val="0"/>
          <w:sz w:val="24"/>
          <w:szCs w:val="24"/>
        </w:rPr>
        <w:t>Colaborează</w:t>
      </w:r>
      <w:proofErr w:type="spellEnd"/>
      <w:r w:rsidRPr="00652464">
        <w:rPr>
          <w:b w:val="0"/>
          <w:sz w:val="24"/>
          <w:szCs w:val="24"/>
        </w:rPr>
        <w:t xml:space="preserve"> cu </w:t>
      </w:r>
      <w:proofErr w:type="spellStart"/>
      <w:r w:rsidRPr="00652464">
        <w:rPr>
          <w:b w:val="0"/>
          <w:sz w:val="24"/>
          <w:szCs w:val="24"/>
        </w:rPr>
        <w:t>toate</w:t>
      </w:r>
      <w:proofErr w:type="spellEnd"/>
      <w:r w:rsidRPr="00652464">
        <w:rPr>
          <w:b w:val="0"/>
          <w:sz w:val="24"/>
          <w:szCs w:val="24"/>
        </w:rPr>
        <w:t xml:space="preserve"> </w:t>
      </w:r>
      <w:proofErr w:type="spellStart"/>
      <w:r w:rsidRPr="00652464">
        <w:rPr>
          <w:b w:val="0"/>
          <w:sz w:val="24"/>
          <w:szCs w:val="24"/>
        </w:rPr>
        <w:t>compartimentele</w:t>
      </w:r>
      <w:proofErr w:type="spellEnd"/>
      <w:r w:rsidRPr="00652464">
        <w:rPr>
          <w:b w:val="0"/>
          <w:sz w:val="24"/>
          <w:szCs w:val="24"/>
        </w:rPr>
        <w:t xml:space="preserve"> din </w:t>
      </w:r>
      <w:proofErr w:type="spellStart"/>
      <w:r w:rsidRPr="00652464">
        <w:rPr>
          <w:b w:val="0"/>
          <w:sz w:val="24"/>
          <w:szCs w:val="24"/>
        </w:rPr>
        <w:t>cadrul</w:t>
      </w:r>
      <w:proofErr w:type="spellEnd"/>
      <w:r w:rsidRPr="00652464">
        <w:rPr>
          <w:b w:val="0"/>
          <w:sz w:val="24"/>
          <w:szCs w:val="24"/>
        </w:rPr>
        <w:t xml:space="preserve"> </w:t>
      </w:r>
      <w:proofErr w:type="spellStart"/>
      <w:r w:rsidRPr="00652464">
        <w:rPr>
          <w:b w:val="0"/>
          <w:sz w:val="24"/>
          <w:szCs w:val="24"/>
        </w:rPr>
        <w:t>Primăriei</w:t>
      </w:r>
      <w:proofErr w:type="spellEnd"/>
      <w:r w:rsidRPr="00652464">
        <w:rPr>
          <w:b w:val="0"/>
          <w:sz w:val="24"/>
          <w:szCs w:val="24"/>
        </w:rPr>
        <w:t xml:space="preserve">, cu </w:t>
      </w:r>
      <w:proofErr w:type="spellStart"/>
      <w:r w:rsidRPr="00652464">
        <w:rPr>
          <w:b w:val="0"/>
          <w:sz w:val="24"/>
          <w:szCs w:val="24"/>
        </w:rPr>
        <w:t>serviciile</w:t>
      </w:r>
      <w:proofErr w:type="spellEnd"/>
      <w:r w:rsidRPr="00652464">
        <w:rPr>
          <w:b w:val="0"/>
          <w:sz w:val="24"/>
          <w:szCs w:val="24"/>
        </w:rPr>
        <w:t xml:space="preserve"> </w:t>
      </w:r>
      <w:proofErr w:type="spellStart"/>
      <w:r w:rsidRPr="00652464">
        <w:rPr>
          <w:b w:val="0"/>
          <w:sz w:val="24"/>
          <w:szCs w:val="24"/>
        </w:rPr>
        <w:t>publice</w:t>
      </w:r>
      <w:proofErr w:type="spellEnd"/>
      <w:r w:rsidRPr="00652464">
        <w:rPr>
          <w:b w:val="0"/>
          <w:sz w:val="24"/>
          <w:szCs w:val="24"/>
        </w:rPr>
        <w:t xml:space="preserve"> de sub </w:t>
      </w:r>
      <w:proofErr w:type="spellStart"/>
      <w:r w:rsidRPr="00652464">
        <w:rPr>
          <w:b w:val="0"/>
          <w:sz w:val="24"/>
          <w:szCs w:val="24"/>
        </w:rPr>
        <w:t>autoritatea</w:t>
      </w:r>
      <w:proofErr w:type="spellEnd"/>
      <w:r w:rsidRPr="00652464">
        <w:rPr>
          <w:b w:val="0"/>
          <w:sz w:val="24"/>
          <w:szCs w:val="24"/>
        </w:rPr>
        <w:t xml:space="preserve"> </w:t>
      </w:r>
      <w:proofErr w:type="spellStart"/>
      <w:r w:rsidRPr="00652464">
        <w:rPr>
          <w:b w:val="0"/>
          <w:sz w:val="24"/>
          <w:szCs w:val="24"/>
        </w:rPr>
        <w:t>Consiliului</w:t>
      </w:r>
      <w:proofErr w:type="spellEnd"/>
      <w:r w:rsidRPr="00652464">
        <w:rPr>
          <w:b w:val="0"/>
          <w:sz w:val="24"/>
          <w:szCs w:val="24"/>
        </w:rPr>
        <w:t xml:space="preserve"> Local, cu </w:t>
      </w:r>
      <w:proofErr w:type="spellStart"/>
      <w:r w:rsidRPr="00652464">
        <w:rPr>
          <w:b w:val="0"/>
          <w:sz w:val="24"/>
          <w:szCs w:val="24"/>
        </w:rPr>
        <w:t>structurile</w:t>
      </w:r>
      <w:proofErr w:type="spellEnd"/>
      <w:r w:rsidRPr="00652464">
        <w:rPr>
          <w:b w:val="0"/>
          <w:sz w:val="24"/>
          <w:szCs w:val="24"/>
        </w:rPr>
        <w:t xml:space="preserve"> </w:t>
      </w:r>
      <w:proofErr w:type="spellStart"/>
      <w:r w:rsidRPr="00652464">
        <w:rPr>
          <w:b w:val="0"/>
          <w:sz w:val="24"/>
          <w:szCs w:val="24"/>
        </w:rPr>
        <w:t>similare</w:t>
      </w:r>
      <w:proofErr w:type="spellEnd"/>
      <w:r w:rsidRPr="00652464">
        <w:rPr>
          <w:b w:val="0"/>
          <w:sz w:val="24"/>
          <w:szCs w:val="24"/>
        </w:rPr>
        <w:t xml:space="preserve"> din </w:t>
      </w:r>
      <w:proofErr w:type="spellStart"/>
      <w:r w:rsidRPr="00652464">
        <w:rPr>
          <w:b w:val="0"/>
          <w:sz w:val="24"/>
          <w:szCs w:val="24"/>
        </w:rPr>
        <w:t>cadrul</w:t>
      </w:r>
      <w:proofErr w:type="spellEnd"/>
      <w:r w:rsidRPr="00652464">
        <w:rPr>
          <w:b w:val="0"/>
          <w:sz w:val="24"/>
          <w:szCs w:val="24"/>
        </w:rPr>
        <w:t xml:space="preserve"> </w:t>
      </w:r>
      <w:proofErr w:type="spellStart"/>
      <w:r w:rsidRPr="00652464">
        <w:rPr>
          <w:b w:val="0"/>
          <w:sz w:val="24"/>
          <w:szCs w:val="24"/>
        </w:rPr>
        <w:t>celorlalte</w:t>
      </w:r>
      <w:proofErr w:type="spellEnd"/>
      <w:r w:rsidRPr="00652464">
        <w:rPr>
          <w:b w:val="0"/>
          <w:sz w:val="24"/>
          <w:szCs w:val="24"/>
        </w:rPr>
        <w:t xml:space="preserve"> </w:t>
      </w:r>
      <w:proofErr w:type="spellStart"/>
      <w:r w:rsidRPr="00652464">
        <w:rPr>
          <w:b w:val="0"/>
          <w:sz w:val="24"/>
          <w:szCs w:val="24"/>
        </w:rPr>
        <w:t>primării</w:t>
      </w:r>
      <w:proofErr w:type="spellEnd"/>
      <w:r w:rsidRPr="00652464">
        <w:rPr>
          <w:b w:val="0"/>
          <w:sz w:val="24"/>
          <w:szCs w:val="24"/>
        </w:rPr>
        <w:t xml:space="preserve">, cu </w:t>
      </w:r>
      <w:proofErr w:type="spellStart"/>
      <w:r w:rsidRPr="00652464">
        <w:rPr>
          <w:b w:val="0"/>
          <w:sz w:val="24"/>
          <w:szCs w:val="24"/>
        </w:rPr>
        <w:t>organismele</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w:t>
      </w:r>
      <w:proofErr w:type="spellStart"/>
      <w:r w:rsidRPr="00652464">
        <w:rPr>
          <w:b w:val="0"/>
          <w:sz w:val="24"/>
          <w:szCs w:val="24"/>
        </w:rPr>
        <w:t>instituţiile</w:t>
      </w:r>
      <w:proofErr w:type="spellEnd"/>
      <w:r w:rsidRPr="00652464">
        <w:rPr>
          <w:b w:val="0"/>
          <w:sz w:val="24"/>
          <w:szCs w:val="24"/>
        </w:rPr>
        <w:t xml:space="preserve"> care au </w:t>
      </w:r>
      <w:proofErr w:type="spellStart"/>
      <w:r w:rsidRPr="00652464">
        <w:rPr>
          <w:b w:val="0"/>
          <w:sz w:val="24"/>
          <w:szCs w:val="24"/>
        </w:rPr>
        <w:t>atribuţii</w:t>
      </w:r>
      <w:proofErr w:type="spellEnd"/>
      <w:r w:rsidRPr="00652464">
        <w:rPr>
          <w:b w:val="0"/>
          <w:sz w:val="24"/>
          <w:szCs w:val="24"/>
        </w:rPr>
        <w:t xml:space="preserve"> </w:t>
      </w:r>
      <w:proofErr w:type="spellStart"/>
      <w:r w:rsidRPr="00652464">
        <w:rPr>
          <w:b w:val="0"/>
          <w:sz w:val="24"/>
          <w:szCs w:val="24"/>
        </w:rPr>
        <w:t>în</w:t>
      </w:r>
      <w:proofErr w:type="spellEnd"/>
      <w:r w:rsidRPr="00652464">
        <w:rPr>
          <w:b w:val="0"/>
          <w:sz w:val="24"/>
          <w:szCs w:val="24"/>
        </w:rPr>
        <w:t xml:space="preserve"> </w:t>
      </w:r>
      <w:proofErr w:type="spellStart"/>
      <w:r w:rsidRPr="00652464">
        <w:rPr>
          <w:b w:val="0"/>
          <w:sz w:val="24"/>
          <w:szCs w:val="24"/>
        </w:rPr>
        <w:t>domeniul</w:t>
      </w:r>
      <w:proofErr w:type="spellEnd"/>
      <w:r w:rsidRPr="00652464">
        <w:rPr>
          <w:b w:val="0"/>
          <w:sz w:val="24"/>
          <w:szCs w:val="24"/>
        </w:rPr>
        <w:t xml:space="preserve"> </w:t>
      </w:r>
      <w:proofErr w:type="spellStart"/>
      <w:r w:rsidRPr="00652464">
        <w:rPr>
          <w:b w:val="0"/>
          <w:sz w:val="24"/>
          <w:szCs w:val="24"/>
        </w:rPr>
        <w:t>fondului</w:t>
      </w:r>
      <w:proofErr w:type="spellEnd"/>
      <w:r w:rsidRPr="00652464">
        <w:rPr>
          <w:b w:val="0"/>
          <w:sz w:val="24"/>
          <w:szCs w:val="24"/>
        </w:rPr>
        <w:t xml:space="preserve"> </w:t>
      </w:r>
      <w:proofErr w:type="spellStart"/>
      <w:r w:rsidRPr="00652464">
        <w:rPr>
          <w:b w:val="0"/>
          <w:sz w:val="24"/>
          <w:szCs w:val="24"/>
        </w:rPr>
        <w:t>funciar</w:t>
      </w:r>
      <w:proofErr w:type="spellEnd"/>
      <w:r w:rsidRPr="00652464">
        <w:rPr>
          <w:b w:val="0"/>
          <w:sz w:val="24"/>
          <w:szCs w:val="24"/>
        </w:rPr>
        <w:t xml:space="preserve">, </w:t>
      </w:r>
      <w:proofErr w:type="spellStart"/>
      <w:r w:rsidRPr="00652464">
        <w:rPr>
          <w:b w:val="0"/>
          <w:sz w:val="24"/>
          <w:szCs w:val="24"/>
        </w:rPr>
        <w:t>registrului</w:t>
      </w:r>
      <w:proofErr w:type="spellEnd"/>
      <w:r w:rsidRPr="00652464">
        <w:rPr>
          <w:b w:val="0"/>
          <w:sz w:val="24"/>
          <w:szCs w:val="24"/>
        </w:rPr>
        <w:t xml:space="preserve"> </w:t>
      </w:r>
      <w:proofErr w:type="spellStart"/>
      <w:r w:rsidRPr="00652464">
        <w:rPr>
          <w:b w:val="0"/>
          <w:sz w:val="24"/>
          <w:szCs w:val="24"/>
        </w:rPr>
        <w:t>agricol</w:t>
      </w:r>
      <w:proofErr w:type="spellEnd"/>
      <w:r w:rsidRPr="00652464">
        <w:rPr>
          <w:b w:val="0"/>
          <w:sz w:val="24"/>
          <w:szCs w:val="24"/>
        </w:rPr>
        <w:t xml:space="preserve"> (</w:t>
      </w:r>
      <w:proofErr w:type="spellStart"/>
      <w:r w:rsidRPr="00652464">
        <w:rPr>
          <w:b w:val="0"/>
          <w:sz w:val="24"/>
          <w:szCs w:val="24"/>
        </w:rPr>
        <w:t>Oficiul</w:t>
      </w:r>
      <w:proofErr w:type="spellEnd"/>
      <w:r w:rsidRPr="00652464">
        <w:rPr>
          <w:b w:val="0"/>
          <w:sz w:val="24"/>
          <w:szCs w:val="24"/>
        </w:rPr>
        <w:t xml:space="preserve"> de </w:t>
      </w:r>
      <w:proofErr w:type="spellStart"/>
      <w:r w:rsidRPr="00652464">
        <w:rPr>
          <w:b w:val="0"/>
          <w:sz w:val="24"/>
          <w:szCs w:val="24"/>
        </w:rPr>
        <w:t>Cadastru</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w:t>
      </w:r>
      <w:proofErr w:type="spellStart"/>
      <w:r w:rsidRPr="00652464">
        <w:rPr>
          <w:b w:val="0"/>
          <w:sz w:val="24"/>
          <w:szCs w:val="24"/>
        </w:rPr>
        <w:t>Publicitate</w:t>
      </w:r>
      <w:proofErr w:type="spellEnd"/>
      <w:r w:rsidRPr="00652464">
        <w:rPr>
          <w:b w:val="0"/>
          <w:sz w:val="24"/>
          <w:szCs w:val="24"/>
        </w:rPr>
        <w:t xml:space="preserve"> </w:t>
      </w:r>
      <w:proofErr w:type="spellStart"/>
      <w:r w:rsidRPr="00652464">
        <w:rPr>
          <w:b w:val="0"/>
          <w:sz w:val="24"/>
          <w:szCs w:val="24"/>
        </w:rPr>
        <w:t>Imobiliară</w:t>
      </w:r>
      <w:proofErr w:type="spellEnd"/>
      <w:r w:rsidRPr="00652464">
        <w:rPr>
          <w:b w:val="0"/>
          <w:sz w:val="24"/>
          <w:szCs w:val="24"/>
        </w:rPr>
        <w:t xml:space="preserve"> </w:t>
      </w:r>
      <w:proofErr w:type="spellStart"/>
      <w:r w:rsidRPr="00652464">
        <w:rPr>
          <w:b w:val="0"/>
          <w:sz w:val="24"/>
          <w:szCs w:val="24"/>
        </w:rPr>
        <w:t>Mehedinți</w:t>
      </w:r>
      <w:proofErr w:type="spellEnd"/>
      <w:r w:rsidRPr="00652464">
        <w:rPr>
          <w:b w:val="0"/>
          <w:sz w:val="24"/>
          <w:szCs w:val="24"/>
        </w:rPr>
        <w:t xml:space="preserve">, </w:t>
      </w:r>
      <w:proofErr w:type="spellStart"/>
      <w:r w:rsidRPr="00652464">
        <w:rPr>
          <w:b w:val="0"/>
          <w:sz w:val="24"/>
          <w:szCs w:val="24"/>
        </w:rPr>
        <w:t>Directia</w:t>
      </w:r>
      <w:proofErr w:type="spellEnd"/>
      <w:r w:rsidRPr="00652464">
        <w:rPr>
          <w:b w:val="0"/>
          <w:sz w:val="24"/>
          <w:szCs w:val="24"/>
        </w:rPr>
        <w:t xml:space="preserve"> </w:t>
      </w:r>
      <w:proofErr w:type="spellStart"/>
      <w:r w:rsidRPr="00652464">
        <w:rPr>
          <w:b w:val="0"/>
          <w:sz w:val="24"/>
          <w:szCs w:val="24"/>
        </w:rPr>
        <w:t>Agricolă</w:t>
      </w:r>
      <w:proofErr w:type="spellEnd"/>
      <w:r w:rsidRPr="00652464">
        <w:rPr>
          <w:b w:val="0"/>
          <w:sz w:val="24"/>
          <w:szCs w:val="24"/>
        </w:rPr>
        <w:t xml:space="preserve">, </w:t>
      </w:r>
      <w:proofErr w:type="spellStart"/>
      <w:r w:rsidRPr="00652464">
        <w:rPr>
          <w:b w:val="0"/>
          <w:sz w:val="24"/>
          <w:szCs w:val="24"/>
        </w:rPr>
        <w:t>etc</w:t>
      </w:r>
      <w:proofErr w:type="spellEnd"/>
      <w:r w:rsidRPr="00652464">
        <w:rPr>
          <w:b w:val="0"/>
          <w:sz w:val="24"/>
          <w:szCs w:val="24"/>
        </w:rPr>
        <w:t>).</w:t>
      </w:r>
    </w:p>
    <w:p w14:paraId="7821E029" w14:textId="77777777" w:rsidR="0062444B" w:rsidRPr="00652464" w:rsidRDefault="0062444B" w:rsidP="0062444B">
      <w:pPr>
        <w:contextualSpacing/>
        <w:jc w:val="both"/>
        <w:rPr>
          <w:b/>
          <w:lang w:val="ro-RO"/>
        </w:rPr>
      </w:pPr>
      <w:r w:rsidRPr="00652464">
        <w:rPr>
          <w:b/>
          <w:lang w:val="ro-RO"/>
        </w:rPr>
        <w:t xml:space="preserve">            Atribuții specifice:</w:t>
      </w:r>
    </w:p>
    <w:p w14:paraId="46A176EF" w14:textId="77777777" w:rsidR="0062444B" w:rsidRPr="00652464" w:rsidRDefault="0062444B">
      <w:pPr>
        <w:pStyle w:val="Bodytext20"/>
        <w:numPr>
          <w:ilvl w:val="0"/>
          <w:numId w:val="84"/>
        </w:numPr>
        <w:shd w:val="clear" w:color="auto" w:fill="auto"/>
        <w:tabs>
          <w:tab w:val="left" w:pos="336"/>
        </w:tabs>
        <w:spacing w:line="240" w:lineRule="auto"/>
        <w:contextualSpacing/>
        <w:rPr>
          <w:sz w:val="24"/>
          <w:szCs w:val="24"/>
        </w:rPr>
      </w:pPr>
      <w:r w:rsidRPr="00652464">
        <w:rPr>
          <w:sz w:val="24"/>
          <w:szCs w:val="24"/>
        </w:rPr>
        <w:t xml:space="preserve">Întocmirea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ţinerea</w:t>
      </w:r>
      <w:proofErr w:type="spellEnd"/>
      <w:r w:rsidRPr="00652464">
        <w:rPr>
          <w:sz w:val="24"/>
          <w:szCs w:val="24"/>
        </w:rPr>
        <w:t xml:space="preserve"> la zi a registrului agricol în format pe hârtie </w:t>
      </w:r>
      <w:proofErr w:type="spellStart"/>
      <w:r w:rsidRPr="00652464">
        <w:rPr>
          <w:sz w:val="24"/>
          <w:szCs w:val="24"/>
        </w:rPr>
        <w:t>şi</w:t>
      </w:r>
      <w:proofErr w:type="spellEnd"/>
      <w:r w:rsidRPr="00652464">
        <w:rPr>
          <w:sz w:val="24"/>
          <w:szCs w:val="24"/>
        </w:rPr>
        <w:t xml:space="preserve"> electronic;</w:t>
      </w:r>
    </w:p>
    <w:p w14:paraId="3B5C9A59"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contextualSpacing/>
        <w:rPr>
          <w:sz w:val="24"/>
          <w:szCs w:val="24"/>
        </w:rPr>
      </w:pPr>
      <w:r w:rsidRPr="00652464">
        <w:rPr>
          <w:sz w:val="24"/>
          <w:szCs w:val="24"/>
        </w:rPr>
        <w:t>Gestionează Registrul Agricol National;</w:t>
      </w:r>
    </w:p>
    <w:p w14:paraId="6A9A14E8"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contextualSpacing/>
        <w:rPr>
          <w:sz w:val="24"/>
          <w:szCs w:val="24"/>
        </w:rPr>
      </w:pPr>
      <w:r w:rsidRPr="00652464">
        <w:rPr>
          <w:sz w:val="24"/>
          <w:szCs w:val="24"/>
        </w:rPr>
        <w:t xml:space="preserve">Înregistrează modificările cu privire la schimbarea categoriei de </w:t>
      </w:r>
      <w:proofErr w:type="spellStart"/>
      <w:r w:rsidRPr="00652464">
        <w:rPr>
          <w:sz w:val="24"/>
          <w:szCs w:val="24"/>
        </w:rPr>
        <w:t>folosinţă</w:t>
      </w:r>
      <w:proofErr w:type="spellEnd"/>
      <w:r w:rsidRPr="00652464">
        <w:rPr>
          <w:sz w:val="24"/>
          <w:szCs w:val="24"/>
        </w:rPr>
        <w:t xml:space="preserve"> a terenurilor;</w:t>
      </w:r>
    </w:p>
    <w:p w14:paraId="3420FA8C"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ind w:left="0" w:firstLine="360"/>
        <w:contextualSpacing/>
        <w:rPr>
          <w:sz w:val="24"/>
          <w:szCs w:val="24"/>
        </w:rPr>
      </w:pPr>
      <w:r w:rsidRPr="00652464">
        <w:rPr>
          <w:sz w:val="24"/>
          <w:szCs w:val="24"/>
        </w:rPr>
        <w:t xml:space="preserve">Transmiterea datelor centralizate trimestrial </w:t>
      </w:r>
      <w:proofErr w:type="spellStart"/>
      <w:r w:rsidRPr="00652464">
        <w:rPr>
          <w:sz w:val="24"/>
          <w:szCs w:val="24"/>
        </w:rPr>
        <w:t>şi</w:t>
      </w:r>
      <w:proofErr w:type="spellEnd"/>
      <w:r w:rsidRPr="00652464">
        <w:rPr>
          <w:sz w:val="24"/>
          <w:szCs w:val="24"/>
        </w:rPr>
        <w:t xml:space="preserve"> anual la Institutul de Statistică, Ministerul Agriculturii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Direcţia</w:t>
      </w:r>
      <w:proofErr w:type="spellEnd"/>
      <w:r w:rsidRPr="00652464">
        <w:rPr>
          <w:sz w:val="24"/>
          <w:szCs w:val="24"/>
        </w:rPr>
        <w:t xml:space="preserve"> Agricolă pentru Dezvoltare Rurală;</w:t>
      </w:r>
    </w:p>
    <w:p w14:paraId="7038A6C5"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ind w:left="0" w:firstLine="360"/>
        <w:contextualSpacing/>
        <w:rPr>
          <w:sz w:val="24"/>
          <w:szCs w:val="24"/>
        </w:rPr>
      </w:pPr>
      <w:r w:rsidRPr="00652464">
        <w:rPr>
          <w:sz w:val="24"/>
          <w:szCs w:val="24"/>
        </w:rPr>
        <w:t xml:space="preserve">Eliberarea de </w:t>
      </w:r>
      <w:proofErr w:type="spellStart"/>
      <w:r w:rsidRPr="00652464">
        <w:rPr>
          <w:sz w:val="24"/>
          <w:szCs w:val="24"/>
        </w:rPr>
        <w:t>adeverinţe</w:t>
      </w:r>
      <w:proofErr w:type="spellEnd"/>
      <w:r w:rsidRPr="00652464">
        <w:rPr>
          <w:sz w:val="24"/>
          <w:szCs w:val="24"/>
        </w:rPr>
        <w:t xml:space="preserve"> privind </w:t>
      </w:r>
      <w:proofErr w:type="spellStart"/>
      <w:r w:rsidRPr="00652464">
        <w:rPr>
          <w:sz w:val="24"/>
          <w:szCs w:val="24"/>
        </w:rPr>
        <w:t>obţinerea</w:t>
      </w:r>
      <w:proofErr w:type="spellEnd"/>
      <w:r w:rsidRPr="00652464">
        <w:rPr>
          <w:sz w:val="24"/>
          <w:szCs w:val="24"/>
        </w:rPr>
        <w:t xml:space="preserve"> ajutorului de </w:t>
      </w:r>
      <w:proofErr w:type="spellStart"/>
      <w:r w:rsidRPr="00652464">
        <w:rPr>
          <w:sz w:val="24"/>
          <w:szCs w:val="24"/>
        </w:rPr>
        <w:t>şomaj</w:t>
      </w:r>
      <w:proofErr w:type="spellEnd"/>
      <w:r w:rsidRPr="00652464">
        <w:rPr>
          <w:sz w:val="24"/>
          <w:szCs w:val="24"/>
        </w:rPr>
        <w:t xml:space="preserve">, ajutor social, burse sociale </w:t>
      </w:r>
      <w:proofErr w:type="spellStart"/>
      <w:r w:rsidRPr="00652464">
        <w:rPr>
          <w:sz w:val="24"/>
          <w:szCs w:val="24"/>
        </w:rPr>
        <w:t>şcolare</w:t>
      </w:r>
      <w:proofErr w:type="spellEnd"/>
      <w:r w:rsidRPr="00652464">
        <w:rPr>
          <w:sz w:val="24"/>
          <w:szCs w:val="24"/>
        </w:rPr>
        <w:t>;</w:t>
      </w:r>
    </w:p>
    <w:p w14:paraId="4862D292"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contextualSpacing/>
        <w:rPr>
          <w:sz w:val="24"/>
          <w:szCs w:val="24"/>
        </w:rPr>
      </w:pPr>
      <w:r w:rsidRPr="00652464">
        <w:rPr>
          <w:sz w:val="24"/>
          <w:szCs w:val="24"/>
        </w:rPr>
        <w:t xml:space="preserve">Verificarea culturilor </w:t>
      </w:r>
      <w:proofErr w:type="spellStart"/>
      <w:r w:rsidRPr="00652464">
        <w:rPr>
          <w:sz w:val="24"/>
          <w:szCs w:val="24"/>
        </w:rPr>
        <w:t>şi</w:t>
      </w:r>
      <w:proofErr w:type="spellEnd"/>
      <w:r w:rsidRPr="00652464">
        <w:rPr>
          <w:sz w:val="24"/>
          <w:szCs w:val="24"/>
        </w:rPr>
        <w:t xml:space="preserve"> produselor agricole în vederea eliberării certificatelor de producător;</w:t>
      </w:r>
    </w:p>
    <w:p w14:paraId="12350063"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contextualSpacing/>
        <w:rPr>
          <w:sz w:val="24"/>
          <w:szCs w:val="24"/>
        </w:rPr>
      </w:pPr>
      <w:r w:rsidRPr="00652464">
        <w:rPr>
          <w:sz w:val="24"/>
          <w:szCs w:val="24"/>
        </w:rPr>
        <w:t>Eliberarea atestatelor de producător;</w:t>
      </w:r>
    </w:p>
    <w:p w14:paraId="165C852C"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ind w:left="0" w:firstLine="360"/>
        <w:contextualSpacing/>
        <w:rPr>
          <w:sz w:val="24"/>
          <w:szCs w:val="24"/>
        </w:rPr>
      </w:pPr>
      <w:r w:rsidRPr="00652464">
        <w:rPr>
          <w:sz w:val="24"/>
          <w:szCs w:val="24"/>
        </w:rPr>
        <w:t xml:space="preserve">Eliberarea de </w:t>
      </w:r>
      <w:proofErr w:type="spellStart"/>
      <w:r w:rsidRPr="00652464">
        <w:rPr>
          <w:sz w:val="24"/>
          <w:szCs w:val="24"/>
        </w:rPr>
        <w:t>adeverinţe</w:t>
      </w:r>
      <w:proofErr w:type="spellEnd"/>
      <w:r w:rsidRPr="00652464">
        <w:rPr>
          <w:sz w:val="24"/>
          <w:szCs w:val="24"/>
        </w:rPr>
        <w:t xml:space="preserve"> privind categoria de </w:t>
      </w:r>
      <w:proofErr w:type="spellStart"/>
      <w:r w:rsidRPr="00652464">
        <w:rPr>
          <w:sz w:val="24"/>
          <w:szCs w:val="24"/>
        </w:rPr>
        <w:t>folosinţă</w:t>
      </w:r>
      <w:proofErr w:type="spellEnd"/>
      <w:r w:rsidRPr="00652464">
        <w:rPr>
          <w:sz w:val="24"/>
          <w:szCs w:val="24"/>
        </w:rPr>
        <w:t xml:space="preserve"> a terenurilor pentru deschiderea de rol fiscal, întocmirea de acte notariale sau dosar cadastral;</w:t>
      </w:r>
    </w:p>
    <w:p w14:paraId="766DAD17"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ind w:left="0" w:firstLine="360"/>
        <w:contextualSpacing/>
        <w:rPr>
          <w:sz w:val="24"/>
          <w:szCs w:val="24"/>
        </w:rPr>
      </w:pPr>
      <w:r w:rsidRPr="00652464">
        <w:rPr>
          <w:sz w:val="24"/>
          <w:szCs w:val="24"/>
        </w:rPr>
        <w:t xml:space="preserve">Transmiterea datelor referitoare la </w:t>
      </w:r>
      <w:proofErr w:type="spellStart"/>
      <w:r w:rsidRPr="00652464">
        <w:rPr>
          <w:sz w:val="24"/>
          <w:szCs w:val="24"/>
        </w:rPr>
        <w:t>deţinerea</w:t>
      </w:r>
      <w:proofErr w:type="spellEnd"/>
      <w:r w:rsidRPr="00652464">
        <w:rPr>
          <w:sz w:val="24"/>
          <w:szCs w:val="24"/>
        </w:rPr>
        <w:t xml:space="preserve"> de bunuri imobile de către persoane decedate în vederea deschiderii procedurii de succesiune;</w:t>
      </w:r>
    </w:p>
    <w:p w14:paraId="68964FD4"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ind w:left="0" w:firstLine="360"/>
        <w:contextualSpacing/>
        <w:rPr>
          <w:sz w:val="24"/>
          <w:szCs w:val="24"/>
        </w:rPr>
      </w:pPr>
      <w:r w:rsidRPr="00652464">
        <w:rPr>
          <w:sz w:val="24"/>
          <w:szCs w:val="24"/>
        </w:rPr>
        <w:t xml:space="preserve">Eliberează </w:t>
      </w:r>
      <w:proofErr w:type="spellStart"/>
      <w:r w:rsidRPr="00652464">
        <w:rPr>
          <w:sz w:val="24"/>
          <w:szCs w:val="24"/>
        </w:rPr>
        <w:t>adeverinţe</w:t>
      </w:r>
      <w:proofErr w:type="spellEnd"/>
      <w:r w:rsidRPr="00652464">
        <w:rPr>
          <w:sz w:val="24"/>
          <w:szCs w:val="24"/>
        </w:rPr>
        <w:t xml:space="preserve"> </w:t>
      </w:r>
      <w:proofErr w:type="spellStart"/>
      <w:r w:rsidRPr="00652464">
        <w:rPr>
          <w:sz w:val="24"/>
          <w:szCs w:val="24"/>
        </w:rPr>
        <w:t>deţinătorilor</w:t>
      </w:r>
      <w:proofErr w:type="spellEnd"/>
      <w:r w:rsidRPr="00652464">
        <w:rPr>
          <w:sz w:val="24"/>
          <w:szCs w:val="24"/>
        </w:rPr>
        <w:t xml:space="preserve"> de animale </w:t>
      </w:r>
      <w:proofErr w:type="spellStart"/>
      <w:r w:rsidRPr="00652464">
        <w:rPr>
          <w:sz w:val="24"/>
          <w:szCs w:val="24"/>
        </w:rPr>
        <w:t>şi</w:t>
      </w:r>
      <w:proofErr w:type="spellEnd"/>
      <w:r w:rsidRPr="00652464">
        <w:rPr>
          <w:sz w:val="24"/>
          <w:szCs w:val="24"/>
        </w:rPr>
        <w:t xml:space="preserve"> familii de albine pentru accesare de fonduri nerambursabile (FEADR);</w:t>
      </w:r>
    </w:p>
    <w:p w14:paraId="6981573F"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contextualSpacing/>
        <w:rPr>
          <w:sz w:val="24"/>
          <w:szCs w:val="24"/>
        </w:rPr>
      </w:pPr>
      <w:r w:rsidRPr="00652464">
        <w:rPr>
          <w:sz w:val="24"/>
          <w:szCs w:val="24"/>
        </w:rPr>
        <w:t xml:space="preserve">Participă la </w:t>
      </w:r>
      <w:proofErr w:type="spellStart"/>
      <w:r w:rsidRPr="00652464">
        <w:rPr>
          <w:sz w:val="24"/>
          <w:szCs w:val="24"/>
        </w:rPr>
        <w:t>activităţi</w:t>
      </w:r>
      <w:proofErr w:type="spellEnd"/>
      <w:r w:rsidRPr="00652464">
        <w:rPr>
          <w:sz w:val="24"/>
          <w:szCs w:val="24"/>
        </w:rPr>
        <w:t xml:space="preserve"> organizate de Consiliul Local ;</w:t>
      </w:r>
    </w:p>
    <w:p w14:paraId="21FD06EC" w14:textId="77777777" w:rsidR="0062444B" w:rsidRPr="00652464" w:rsidRDefault="0062444B">
      <w:pPr>
        <w:pStyle w:val="Bodytext20"/>
        <w:numPr>
          <w:ilvl w:val="0"/>
          <w:numId w:val="84"/>
        </w:numPr>
        <w:shd w:val="clear" w:color="auto" w:fill="auto"/>
        <w:tabs>
          <w:tab w:val="left" w:pos="336"/>
        </w:tabs>
        <w:spacing w:before="100" w:beforeAutospacing="1" w:after="100" w:afterAutospacing="1" w:line="240" w:lineRule="auto"/>
        <w:contextualSpacing/>
        <w:rPr>
          <w:sz w:val="24"/>
          <w:szCs w:val="24"/>
        </w:rPr>
      </w:pPr>
      <w:proofErr w:type="spellStart"/>
      <w:r w:rsidRPr="00652464">
        <w:rPr>
          <w:sz w:val="24"/>
          <w:szCs w:val="24"/>
        </w:rPr>
        <w:t>Întocmeşte</w:t>
      </w:r>
      <w:proofErr w:type="spellEnd"/>
      <w:r w:rsidRPr="00652464">
        <w:rPr>
          <w:sz w:val="24"/>
          <w:szCs w:val="24"/>
        </w:rPr>
        <w:t xml:space="preserve"> diferite </w:t>
      </w:r>
      <w:proofErr w:type="spellStart"/>
      <w:r w:rsidRPr="00652464">
        <w:rPr>
          <w:sz w:val="24"/>
          <w:szCs w:val="24"/>
        </w:rPr>
        <w:t>situaţii</w:t>
      </w:r>
      <w:proofErr w:type="spellEnd"/>
      <w:r w:rsidRPr="00652464">
        <w:rPr>
          <w:sz w:val="24"/>
          <w:szCs w:val="24"/>
        </w:rPr>
        <w:t xml:space="preserve"> statistice specifice domeniului de activitate;</w:t>
      </w:r>
    </w:p>
    <w:p w14:paraId="02FF48F4" w14:textId="77777777" w:rsidR="0062444B" w:rsidRPr="00652464" w:rsidRDefault="0062444B">
      <w:pPr>
        <w:pStyle w:val="Listparagraf"/>
        <w:numPr>
          <w:ilvl w:val="0"/>
          <w:numId w:val="84"/>
        </w:numPr>
        <w:spacing w:before="100" w:beforeAutospacing="1" w:after="100" w:afterAutospacing="1"/>
        <w:ind w:left="0" w:firstLine="360"/>
        <w:contextualSpacing/>
        <w:jc w:val="both"/>
        <w:rPr>
          <w:lang w:val="ro-RO"/>
        </w:rPr>
      </w:pPr>
      <w:r w:rsidRPr="00652464">
        <w:rPr>
          <w:lang w:val="ro-RO"/>
        </w:rPr>
        <w:t>Întocmește rapoarte de specialitate și face propuneri pentru emiterea Dispozițiilor Primarului referitoare la domeniul de activitate al compartimentului;</w:t>
      </w:r>
    </w:p>
    <w:p w14:paraId="169E7B7B" w14:textId="77777777" w:rsidR="0062444B" w:rsidRPr="00652464" w:rsidRDefault="0062444B">
      <w:pPr>
        <w:pStyle w:val="Listparagraf"/>
        <w:numPr>
          <w:ilvl w:val="0"/>
          <w:numId w:val="84"/>
        </w:numPr>
        <w:spacing w:before="100" w:beforeAutospacing="1" w:after="100" w:afterAutospacing="1"/>
        <w:contextualSpacing/>
        <w:jc w:val="both"/>
        <w:rPr>
          <w:lang w:val="ro-RO"/>
        </w:rPr>
      </w:pPr>
      <w:r w:rsidRPr="00652464">
        <w:rPr>
          <w:lang w:val="ro-RO"/>
        </w:rPr>
        <w:t>Asigură aplicarea legilor fondului funciar, Legea 18/1991, Legea 247/2005, Legea 1/2000, etc.</w:t>
      </w:r>
    </w:p>
    <w:p w14:paraId="58F3D20F" w14:textId="77777777" w:rsidR="0062444B" w:rsidRPr="00652464" w:rsidRDefault="0062444B">
      <w:pPr>
        <w:pStyle w:val="Listparagraf"/>
        <w:numPr>
          <w:ilvl w:val="0"/>
          <w:numId w:val="84"/>
        </w:numPr>
        <w:spacing w:before="100" w:beforeAutospacing="1" w:after="100" w:afterAutospacing="1"/>
        <w:ind w:left="714" w:hanging="357"/>
        <w:contextualSpacing/>
        <w:jc w:val="both"/>
        <w:rPr>
          <w:lang w:val="ro-RO"/>
        </w:rPr>
      </w:pPr>
      <w:r w:rsidRPr="00652464">
        <w:rPr>
          <w:lang w:val="ro-RO"/>
        </w:rPr>
        <w:t>Participă în comisia de aplicare și punere în posesie;</w:t>
      </w:r>
    </w:p>
    <w:p w14:paraId="1CCE7905" w14:textId="77777777" w:rsidR="0062444B" w:rsidRPr="00652464" w:rsidRDefault="0062444B">
      <w:pPr>
        <w:pStyle w:val="Bodytext20"/>
        <w:numPr>
          <w:ilvl w:val="0"/>
          <w:numId w:val="84"/>
        </w:numPr>
        <w:shd w:val="clear" w:color="auto" w:fill="auto"/>
        <w:tabs>
          <w:tab w:val="left" w:pos="341"/>
        </w:tabs>
        <w:spacing w:before="100" w:beforeAutospacing="1" w:after="100" w:afterAutospacing="1" w:line="240" w:lineRule="auto"/>
        <w:ind w:left="0" w:firstLine="357"/>
        <w:contextualSpacing/>
        <w:rPr>
          <w:sz w:val="24"/>
          <w:szCs w:val="24"/>
        </w:rPr>
      </w:pPr>
      <w:r w:rsidRPr="00652464">
        <w:rPr>
          <w:sz w:val="24"/>
          <w:szCs w:val="24"/>
        </w:rPr>
        <w:t xml:space="preserve">Compartimentul exercită </w:t>
      </w:r>
      <w:proofErr w:type="spellStart"/>
      <w:r w:rsidRPr="00652464">
        <w:rPr>
          <w:sz w:val="24"/>
          <w:szCs w:val="24"/>
        </w:rPr>
        <w:t>şi</w:t>
      </w:r>
      <w:proofErr w:type="spellEnd"/>
      <w:r w:rsidRPr="00652464">
        <w:rPr>
          <w:sz w:val="24"/>
          <w:szCs w:val="24"/>
        </w:rPr>
        <w:t xml:space="preserve"> alte </w:t>
      </w:r>
      <w:proofErr w:type="spellStart"/>
      <w:r w:rsidRPr="00652464">
        <w:rPr>
          <w:sz w:val="24"/>
          <w:szCs w:val="24"/>
        </w:rPr>
        <w:t>atribuţii</w:t>
      </w:r>
      <w:proofErr w:type="spellEnd"/>
      <w:r w:rsidRPr="00652464">
        <w:rPr>
          <w:sz w:val="24"/>
          <w:szCs w:val="24"/>
        </w:rPr>
        <w:t xml:space="preserve"> stabilite prin lege sau alte acte normative, prin hotărâri ale Consiliului Local, </w:t>
      </w:r>
      <w:proofErr w:type="spellStart"/>
      <w:r w:rsidRPr="00652464">
        <w:rPr>
          <w:sz w:val="24"/>
          <w:szCs w:val="24"/>
        </w:rPr>
        <w:t>dispoziţii</w:t>
      </w:r>
      <w:proofErr w:type="spellEnd"/>
      <w:r w:rsidRPr="00652464">
        <w:rPr>
          <w:sz w:val="24"/>
          <w:szCs w:val="24"/>
        </w:rPr>
        <w:t xml:space="preserve"> ale Primarului ori primite de la </w:t>
      </w:r>
      <w:proofErr w:type="spellStart"/>
      <w:r w:rsidRPr="00652464">
        <w:rPr>
          <w:sz w:val="24"/>
          <w:szCs w:val="24"/>
        </w:rPr>
        <w:t>şefii</w:t>
      </w:r>
      <w:proofErr w:type="spellEnd"/>
      <w:r w:rsidRPr="00652464">
        <w:rPr>
          <w:sz w:val="24"/>
          <w:szCs w:val="24"/>
        </w:rPr>
        <w:t xml:space="preserve"> ierarhici;</w:t>
      </w:r>
    </w:p>
    <w:p w14:paraId="38057A0D" w14:textId="77777777" w:rsidR="0062444B" w:rsidRPr="00652464" w:rsidRDefault="0062444B">
      <w:pPr>
        <w:pStyle w:val="Bodytext20"/>
        <w:numPr>
          <w:ilvl w:val="0"/>
          <w:numId w:val="84"/>
        </w:numPr>
        <w:shd w:val="clear" w:color="auto" w:fill="auto"/>
        <w:tabs>
          <w:tab w:val="left" w:pos="341"/>
        </w:tabs>
        <w:spacing w:before="100" w:beforeAutospacing="1" w:after="100" w:afterAutospacing="1" w:line="240" w:lineRule="auto"/>
        <w:contextualSpacing/>
        <w:rPr>
          <w:sz w:val="24"/>
          <w:szCs w:val="24"/>
        </w:rPr>
      </w:pPr>
      <w:r w:rsidRPr="00652464">
        <w:rPr>
          <w:sz w:val="24"/>
          <w:szCs w:val="24"/>
        </w:rPr>
        <w:t xml:space="preserve">Identifică </w:t>
      </w:r>
      <w:proofErr w:type="spellStart"/>
      <w:r w:rsidRPr="00652464">
        <w:rPr>
          <w:sz w:val="24"/>
          <w:szCs w:val="24"/>
        </w:rPr>
        <w:t>şi</w:t>
      </w:r>
      <w:proofErr w:type="spellEnd"/>
      <w:r w:rsidRPr="00652464">
        <w:rPr>
          <w:sz w:val="24"/>
          <w:szCs w:val="24"/>
        </w:rPr>
        <w:t xml:space="preserve"> evaluează factorii de risc pentru </w:t>
      </w:r>
      <w:proofErr w:type="spellStart"/>
      <w:r w:rsidRPr="00652464">
        <w:rPr>
          <w:sz w:val="24"/>
          <w:szCs w:val="24"/>
        </w:rPr>
        <w:t>activităţile</w:t>
      </w:r>
      <w:proofErr w:type="spellEnd"/>
      <w:r w:rsidRPr="00652464">
        <w:rPr>
          <w:sz w:val="24"/>
          <w:szCs w:val="24"/>
        </w:rPr>
        <w:t xml:space="preserve"> proprii, conform cadrului procedural;</w:t>
      </w:r>
    </w:p>
    <w:p w14:paraId="45281845" w14:textId="77777777" w:rsidR="0062444B" w:rsidRPr="00652464" w:rsidRDefault="0062444B">
      <w:pPr>
        <w:pStyle w:val="Bodytext20"/>
        <w:numPr>
          <w:ilvl w:val="0"/>
          <w:numId w:val="84"/>
        </w:numPr>
        <w:shd w:val="clear" w:color="auto" w:fill="auto"/>
        <w:tabs>
          <w:tab w:val="left" w:pos="341"/>
        </w:tabs>
        <w:spacing w:before="100" w:beforeAutospacing="1" w:after="100" w:afterAutospacing="1" w:line="240" w:lineRule="auto"/>
        <w:ind w:left="0" w:firstLine="360"/>
        <w:contextualSpacing/>
        <w:rPr>
          <w:sz w:val="24"/>
          <w:szCs w:val="24"/>
        </w:rPr>
      </w:pPr>
      <w:r w:rsidRPr="00652464">
        <w:rPr>
          <w:sz w:val="24"/>
          <w:szCs w:val="24"/>
        </w:rPr>
        <w:t xml:space="preserve">Elaborează </w:t>
      </w:r>
      <w:proofErr w:type="spellStart"/>
      <w:r w:rsidRPr="00652464">
        <w:rPr>
          <w:sz w:val="24"/>
          <w:szCs w:val="24"/>
        </w:rPr>
        <w:t>şi</w:t>
      </w:r>
      <w:proofErr w:type="spellEnd"/>
      <w:r w:rsidRPr="00652464">
        <w:rPr>
          <w:sz w:val="24"/>
          <w:szCs w:val="24"/>
        </w:rPr>
        <w:t xml:space="preserve"> actualizează procedurile pentru </w:t>
      </w:r>
      <w:proofErr w:type="spellStart"/>
      <w:r w:rsidRPr="00652464">
        <w:rPr>
          <w:sz w:val="24"/>
          <w:szCs w:val="24"/>
        </w:rPr>
        <w:t>activităţile</w:t>
      </w:r>
      <w:proofErr w:type="spellEnd"/>
      <w:r w:rsidRPr="00652464">
        <w:rPr>
          <w:sz w:val="24"/>
          <w:szCs w:val="24"/>
        </w:rPr>
        <w:t xml:space="preserve"> proprii compartimentului conform cadrului procedural.</w:t>
      </w:r>
    </w:p>
    <w:p w14:paraId="2E37D6D9" w14:textId="77777777" w:rsidR="0062444B" w:rsidRPr="00652464" w:rsidRDefault="0062444B" w:rsidP="0062444B">
      <w:pPr>
        <w:pStyle w:val="Bodytext20"/>
        <w:shd w:val="clear" w:color="auto" w:fill="auto"/>
        <w:tabs>
          <w:tab w:val="left" w:pos="341"/>
        </w:tabs>
        <w:spacing w:before="100" w:beforeAutospacing="1" w:after="100" w:afterAutospacing="1" w:line="240" w:lineRule="auto"/>
        <w:ind w:firstLine="0"/>
        <w:contextualSpacing/>
        <w:rPr>
          <w:sz w:val="24"/>
          <w:szCs w:val="24"/>
        </w:rPr>
      </w:pPr>
    </w:p>
    <w:p w14:paraId="2F3A1D1F" w14:textId="46947695" w:rsidR="0062444B" w:rsidRPr="00652464" w:rsidRDefault="0062444B" w:rsidP="0062444B">
      <w:pPr>
        <w:ind w:left="207" w:right="48"/>
        <w:rPr>
          <w:b/>
          <w:bCs/>
          <w:lang w:val="ro-RO"/>
        </w:rPr>
      </w:pPr>
      <w:r w:rsidRPr="00652464">
        <w:t xml:space="preserve">       </w:t>
      </w:r>
      <w:r w:rsidRPr="00652464">
        <w:rPr>
          <w:b/>
          <w:bCs/>
          <w:lang w:val="ro-RO"/>
        </w:rPr>
        <w:t>Compartimentul autoritate tutelară</w:t>
      </w:r>
    </w:p>
    <w:p w14:paraId="637C0361" w14:textId="77777777" w:rsidR="0062444B" w:rsidRPr="00652464" w:rsidRDefault="0062444B" w:rsidP="0062444B">
      <w:pPr>
        <w:ind w:right="48" w:firstLine="708"/>
        <w:jc w:val="both"/>
        <w:rPr>
          <w:lang w:val="ro-RO"/>
        </w:rPr>
      </w:pPr>
      <w:r w:rsidRPr="00652464">
        <w:rPr>
          <w:lang w:val="ro-RO"/>
        </w:rPr>
        <w:t xml:space="preserve">Compartimentul Autoritate Tutelară </w:t>
      </w:r>
      <w:proofErr w:type="spellStart"/>
      <w:r w:rsidRPr="00652464">
        <w:rPr>
          <w:lang w:val="ro-RO"/>
        </w:rPr>
        <w:t>funcţionează</w:t>
      </w:r>
      <w:proofErr w:type="spellEnd"/>
      <w:r w:rsidRPr="00652464">
        <w:rPr>
          <w:lang w:val="ro-RO"/>
        </w:rPr>
        <w:t xml:space="preserve"> în subordinea directă a Directorului Direcției Juridic Contencios.</w:t>
      </w:r>
    </w:p>
    <w:p w14:paraId="279A8744" w14:textId="77777777" w:rsidR="0062444B" w:rsidRPr="00652464" w:rsidRDefault="0062444B" w:rsidP="0062444B">
      <w:pPr>
        <w:ind w:right="48" w:firstLine="360"/>
        <w:jc w:val="both"/>
        <w:rPr>
          <w:b/>
          <w:lang w:val="ro-RO"/>
        </w:rPr>
      </w:pPr>
      <w:proofErr w:type="spellStart"/>
      <w:r w:rsidRPr="00652464">
        <w:rPr>
          <w:b/>
          <w:lang w:val="ro-RO"/>
        </w:rPr>
        <w:t>Atribuţii</w:t>
      </w:r>
      <w:proofErr w:type="spellEnd"/>
      <w:r w:rsidRPr="00652464">
        <w:rPr>
          <w:b/>
          <w:lang w:val="ro-RO"/>
        </w:rPr>
        <w:t xml:space="preserve">: </w:t>
      </w:r>
    </w:p>
    <w:p w14:paraId="6E440C2C" w14:textId="77777777" w:rsidR="0062444B" w:rsidRPr="00652464" w:rsidRDefault="0062444B" w:rsidP="0062444B">
      <w:pPr>
        <w:ind w:leftChars="300" w:left="720"/>
        <w:jc w:val="both"/>
        <w:textAlignment w:val="top"/>
        <w:rPr>
          <w:lang w:val="ro-RO" w:eastAsia="ro-RO"/>
        </w:rPr>
      </w:pPr>
      <w:r w:rsidRPr="00652464">
        <w:rPr>
          <w:lang w:val="ro-RO"/>
        </w:rPr>
        <w:t>- întocmește și redactează acțiuni de instituire tutelă</w:t>
      </w:r>
      <w:r w:rsidRPr="00652464">
        <w:rPr>
          <w:lang w:val="ro-RO" w:eastAsia="ro-RO"/>
        </w:rPr>
        <w:t xml:space="preserve"> pe seama minorilor </w:t>
      </w:r>
      <w:proofErr w:type="spellStart"/>
      <w:r w:rsidRPr="00652464">
        <w:rPr>
          <w:lang w:val="ro-RO" w:eastAsia="ro-RO"/>
        </w:rPr>
        <w:t>rămaşi</w:t>
      </w:r>
      <w:proofErr w:type="spellEnd"/>
      <w:r w:rsidRPr="00652464">
        <w:rPr>
          <w:lang w:val="ro-RO" w:eastAsia="ro-RO"/>
        </w:rPr>
        <w:t xml:space="preserve"> fără ocrotire părintească;</w:t>
      </w:r>
    </w:p>
    <w:p w14:paraId="4393F755" w14:textId="77777777" w:rsidR="0062444B" w:rsidRPr="00652464" w:rsidRDefault="0062444B" w:rsidP="0062444B">
      <w:pPr>
        <w:ind w:leftChars="300" w:left="720"/>
        <w:jc w:val="both"/>
        <w:textAlignment w:val="top"/>
        <w:rPr>
          <w:lang w:val="ro-RO" w:eastAsia="ro-RO"/>
        </w:rPr>
      </w:pPr>
      <w:r w:rsidRPr="00652464">
        <w:rPr>
          <w:lang w:val="ro-RO" w:eastAsia="ro-RO"/>
        </w:rPr>
        <w:t xml:space="preserve">- </w:t>
      </w:r>
      <w:r w:rsidRPr="00652464">
        <w:rPr>
          <w:lang w:val="ro-RO"/>
        </w:rPr>
        <w:t>întocmește și redactează</w:t>
      </w:r>
      <w:r w:rsidRPr="00652464">
        <w:rPr>
          <w:lang w:val="ro-RO" w:eastAsia="ro-RO"/>
        </w:rPr>
        <w:t xml:space="preserve"> referate </w:t>
      </w:r>
      <w:proofErr w:type="spellStart"/>
      <w:r w:rsidRPr="00652464">
        <w:rPr>
          <w:lang w:val="ro-RO" w:eastAsia="ro-RO"/>
        </w:rPr>
        <w:t>şi</w:t>
      </w:r>
      <w:proofErr w:type="spellEnd"/>
      <w:r w:rsidRPr="00652464">
        <w:rPr>
          <w:lang w:val="ro-RO" w:eastAsia="ro-RO"/>
        </w:rPr>
        <w:t xml:space="preserve"> proiecte de </w:t>
      </w:r>
      <w:proofErr w:type="spellStart"/>
      <w:r w:rsidRPr="00652464">
        <w:rPr>
          <w:lang w:val="ro-RO" w:eastAsia="ro-RO"/>
        </w:rPr>
        <w:t>dispoziţii</w:t>
      </w:r>
      <w:proofErr w:type="spellEnd"/>
      <w:r w:rsidRPr="00652464">
        <w:rPr>
          <w:lang w:val="ro-RO" w:eastAsia="ro-RO"/>
        </w:rPr>
        <w:t xml:space="preserve"> pentru numirea de curator special pe seama minorilor;</w:t>
      </w:r>
    </w:p>
    <w:p w14:paraId="1E8461C1" w14:textId="77777777" w:rsidR="0062444B" w:rsidRPr="00652464" w:rsidRDefault="0062444B" w:rsidP="0062444B">
      <w:pPr>
        <w:ind w:leftChars="300" w:left="720"/>
        <w:jc w:val="both"/>
        <w:textAlignment w:val="top"/>
        <w:rPr>
          <w:lang w:val="ro-RO"/>
        </w:rPr>
      </w:pPr>
      <w:r w:rsidRPr="00652464">
        <w:rPr>
          <w:lang w:val="ro-RO" w:eastAsia="ro-RO"/>
        </w:rPr>
        <w:lastRenderedPageBreak/>
        <w:t xml:space="preserve">- </w:t>
      </w:r>
      <w:r w:rsidRPr="00652464">
        <w:rPr>
          <w:lang w:val="ro-RO"/>
        </w:rPr>
        <w:t xml:space="preserve">întocmește și redactează procesul verbal privind inventarierea bunurilor mobile și imobile pentru minorii și </w:t>
      </w:r>
      <w:r w:rsidRPr="00652464">
        <w:rPr>
          <w:lang w:val="ro-RO" w:eastAsia="ro-RO"/>
        </w:rPr>
        <w:t xml:space="preserve">persoanele puse sub </w:t>
      </w:r>
      <w:proofErr w:type="spellStart"/>
      <w:r w:rsidRPr="00652464">
        <w:rPr>
          <w:lang w:val="ro-RO" w:eastAsia="ro-RO"/>
        </w:rPr>
        <w:t>interdicţie</w:t>
      </w:r>
      <w:proofErr w:type="spellEnd"/>
      <w:r w:rsidRPr="00652464">
        <w:rPr>
          <w:lang w:val="ro-RO" w:eastAsia="ro-RO"/>
        </w:rPr>
        <w:t xml:space="preserve"> judecătorească prin hotărâri </w:t>
      </w:r>
      <w:proofErr w:type="spellStart"/>
      <w:r w:rsidRPr="00652464">
        <w:rPr>
          <w:lang w:val="ro-RO" w:eastAsia="ro-RO"/>
        </w:rPr>
        <w:t>judecătoreşti</w:t>
      </w:r>
      <w:proofErr w:type="spellEnd"/>
      <w:r w:rsidRPr="00652464">
        <w:rPr>
          <w:lang w:val="ro-RO"/>
        </w:rPr>
        <w:t>, conform noului cod civil;</w:t>
      </w:r>
    </w:p>
    <w:p w14:paraId="57A6F5D7" w14:textId="77777777" w:rsidR="0062444B" w:rsidRPr="00652464" w:rsidRDefault="0062444B" w:rsidP="0062444B">
      <w:pPr>
        <w:ind w:leftChars="300" w:left="720"/>
        <w:jc w:val="both"/>
        <w:textAlignment w:val="top"/>
        <w:rPr>
          <w:lang w:val="ro-RO" w:eastAsia="ro-RO"/>
        </w:rPr>
      </w:pPr>
      <w:r w:rsidRPr="00652464">
        <w:rPr>
          <w:lang w:val="ro-RO" w:eastAsia="ro-RO"/>
        </w:rPr>
        <w:t>- ține evidența dărilor de seamă anuale ale tutorilor;</w:t>
      </w:r>
    </w:p>
    <w:p w14:paraId="3B3212F2" w14:textId="77777777" w:rsidR="0062444B" w:rsidRPr="00652464" w:rsidRDefault="0062444B" w:rsidP="0062444B">
      <w:pPr>
        <w:ind w:leftChars="300" w:left="720"/>
        <w:jc w:val="both"/>
        <w:rPr>
          <w:lang w:val="ro-RO" w:eastAsia="ro-RO"/>
        </w:rPr>
      </w:pPr>
      <w:r w:rsidRPr="00652464">
        <w:rPr>
          <w:lang w:val="ro-RO"/>
        </w:rPr>
        <w:t>-asistă la biroul notarial public persoanele</w:t>
      </w:r>
      <w:r w:rsidRPr="00652464">
        <w:rPr>
          <w:lang w:val="ro-RO" w:eastAsia="ro-RO"/>
        </w:rPr>
        <w:t xml:space="preserve"> vârstnice la încheierea contractelor de </w:t>
      </w:r>
      <w:proofErr w:type="spellStart"/>
      <w:r w:rsidRPr="00652464">
        <w:rPr>
          <w:lang w:val="ro-RO" w:eastAsia="ro-RO"/>
        </w:rPr>
        <w:t>întreţinere</w:t>
      </w:r>
      <w:proofErr w:type="spellEnd"/>
      <w:r w:rsidRPr="00652464">
        <w:rPr>
          <w:lang w:val="ro-RO" w:eastAsia="ro-RO"/>
        </w:rPr>
        <w:t>, la cererea acestora sau a notarului public,</w:t>
      </w:r>
    </w:p>
    <w:p w14:paraId="0B0D9F97" w14:textId="77777777" w:rsidR="0062444B" w:rsidRPr="00652464" w:rsidRDefault="0062444B" w:rsidP="0062444B">
      <w:pPr>
        <w:ind w:leftChars="300" w:left="720"/>
        <w:jc w:val="both"/>
        <w:textAlignment w:val="top"/>
        <w:rPr>
          <w:lang w:val="ro-RO" w:eastAsia="ro-RO"/>
        </w:rPr>
      </w:pPr>
      <w:r w:rsidRPr="00652464">
        <w:rPr>
          <w:lang w:val="ro-RO"/>
        </w:rPr>
        <w:t xml:space="preserve">-întocmește raportul de anchetă psihosocială/socială, </w:t>
      </w:r>
      <w:r w:rsidRPr="00652464">
        <w:rPr>
          <w:lang w:val="ro-RO" w:eastAsia="ro-RO"/>
        </w:rPr>
        <w:t xml:space="preserve">la solicitarea notarilor publici și a </w:t>
      </w:r>
      <w:proofErr w:type="spellStart"/>
      <w:r w:rsidRPr="00652464">
        <w:rPr>
          <w:lang w:val="ro-RO" w:eastAsia="ro-RO"/>
        </w:rPr>
        <w:t>instanţelor</w:t>
      </w:r>
      <w:proofErr w:type="spellEnd"/>
      <w:r w:rsidRPr="00652464">
        <w:rPr>
          <w:lang w:val="ro-RO" w:eastAsia="ro-RO"/>
        </w:rPr>
        <w:t xml:space="preserve"> </w:t>
      </w:r>
      <w:proofErr w:type="spellStart"/>
      <w:r w:rsidRPr="00652464">
        <w:rPr>
          <w:lang w:val="ro-RO" w:eastAsia="ro-RO"/>
        </w:rPr>
        <w:t>judecătoreşti</w:t>
      </w:r>
      <w:proofErr w:type="spellEnd"/>
      <w:r w:rsidRPr="00652464">
        <w:rPr>
          <w:lang w:val="ro-RO" w:eastAsia="ro-RO"/>
        </w:rPr>
        <w:t xml:space="preserve">, în cauzele de </w:t>
      </w:r>
      <w:proofErr w:type="spellStart"/>
      <w:r w:rsidRPr="00652464">
        <w:rPr>
          <w:lang w:val="ro-RO" w:eastAsia="ro-RO"/>
        </w:rPr>
        <w:t>divorţ</w:t>
      </w:r>
      <w:proofErr w:type="spellEnd"/>
      <w:r w:rsidRPr="00652464">
        <w:rPr>
          <w:lang w:val="ro-RO" w:eastAsia="ro-RO"/>
        </w:rPr>
        <w:t xml:space="preserve"> cu minori, stabilire domiciliu minori, exercitarea autorității părintești, program de vizită minori, stabilire pensie de </w:t>
      </w:r>
      <w:proofErr w:type="spellStart"/>
      <w:r w:rsidRPr="00652464">
        <w:rPr>
          <w:lang w:val="ro-RO" w:eastAsia="ro-RO"/>
        </w:rPr>
        <w:t>întreţinere</w:t>
      </w:r>
      <w:proofErr w:type="spellEnd"/>
      <w:r w:rsidRPr="00652464">
        <w:rPr>
          <w:lang w:val="ro-RO" w:eastAsia="ro-RO"/>
        </w:rPr>
        <w:t>;</w:t>
      </w:r>
    </w:p>
    <w:p w14:paraId="24B016E2" w14:textId="77777777" w:rsidR="0062444B" w:rsidRPr="00652464" w:rsidRDefault="0062444B" w:rsidP="0062444B">
      <w:pPr>
        <w:ind w:leftChars="261" w:left="626" w:firstLineChars="87" w:firstLine="209"/>
        <w:jc w:val="both"/>
        <w:rPr>
          <w:lang w:val="ro-RO" w:eastAsia="ro-RO"/>
        </w:rPr>
      </w:pPr>
      <w:r w:rsidRPr="00652464">
        <w:rPr>
          <w:rFonts w:eastAsia="sans-serif"/>
          <w:shd w:val="clear" w:color="auto" w:fill="FFFFFF"/>
          <w:lang w:val="ro-RO"/>
        </w:rPr>
        <w:t>-efectuarea de anchete sociale referitoare la minorii implicați în procesele de divorț, încredințare, reîncredințare, stabilire program de relații personale și veghere la creșterea și educarea minorului sau stabilire domiciliu;</w:t>
      </w:r>
    </w:p>
    <w:p w14:paraId="126AAA54" w14:textId="77777777" w:rsidR="0062444B" w:rsidRPr="00652464" w:rsidRDefault="0062444B" w:rsidP="0062444B">
      <w:pPr>
        <w:ind w:leftChars="300" w:left="720"/>
        <w:jc w:val="both"/>
        <w:textAlignment w:val="top"/>
        <w:rPr>
          <w:lang w:val="ro-RO" w:eastAsia="ro-RO"/>
        </w:rPr>
      </w:pPr>
      <w:r w:rsidRPr="00652464">
        <w:rPr>
          <w:lang w:val="ro-RO"/>
        </w:rPr>
        <w:t>-întocmește anchete psihosociale</w:t>
      </w:r>
      <w:r w:rsidRPr="00652464">
        <w:rPr>
          <w:lang w:val="ro-RO" w:eastAsia="ro-RO"/>
        </w:rPr>
        <w:t xml:space="preserve"> la solicitarea </w:t>
      </w:r>
      <w:proofErr w:type="spellStart"/>
      <w:r w:rsidRPr="00652464">
        <w:rPr>
          <w:lang w:val="ro-RO" w:eastAsia="ro-RO"/>
        </w:rPr>
        <w:t>instanţelor</w:t>
      </w:r>
      <w:proofErr w:type="spellEnd"/>
      <w:r w:rsidRPr="00652464">
        <w:rPr>
          <w:lang w:val="ro-RO" w:eastAsia="ro-RO"/>
        </w:rPr>
        <w:t xml:space="preserve"> </w:t>
      </w:r>
      <w:proofErr w:type="spellStart"/>
      <w:r w:rsidRPr="00652464">
        <w:rPr>
          <w:lang w:val="ro-RO" w:eastAsia="ro-RO"/>
        </w:rPr>
        <w:t>judecătoreşti</w:t>
      </w:r>
      <w:proofErr w:type="spellEnd"/>
      <w:r w:rsidRPr="00652464">
        <w:rPr>
          <w:lang w:val="ro-RO" w:eastAsia="ro-RO"/>
        </w:rPr>
        <w:t xml:space="preserve"> în cauzele privind ajutor public judiciar, contestație la executare, partaj bunuri comune, suspendarea sau amânarea executării pedepsei privative de libertate aflate pe rol; </w:t>
      </w:r>
    </w:p>
    <w:p w14:paraId="21152445" w14:textId="77777777" w:rsidR="0062444B" w:rsidRPr="00652464" w:rsidRDefault="0062444B" w:rsidP="0062444B">
      <w:pPr>
        <w:ind w:leftChars="300" w:left="720"/>
        <w:jc w:val="both"/>
        <w:textAlignment w:val="top"/>
        <w:rPr>
          <w:lang w:val="ro-RO" w:eastAsia="ro-RO"/>
        </w:rPr>
      </w:pPr>
      <w:r w:rsidRPr="00652464">
        <w:rPr>
          <w:lang w:val="ro-RO" w:eastAsia="ro-RO"/>
        </w:rPr>
        <w:t>-</w:t>
      </w:r>
      <w:r w:rsidRPr="00652464">
        <w:rPr>
          <w:lang w:val="ro-RO"/>
        </w:rPr>
        <w:t>întocmește anchete psihosociale</w:t>
      </w:r>
      <w:r w:rsidRPr="00652464">
        <w:rPr>
          <w:lang w:val="ro-RO" w:eastAsia="ro-RO"/>
        </w:rPr>
        <w:t xml:space="preserve"> la solicitarea </w:t>
      </w:r>
      <w:proofErr w:type="spellStart"/>
      <w:r w:rsidRPr="00652464">
        <w:rPr>
          <w:lang w:val="ro-RO" w:eastAsia="ro-RO"/>
        </w:rPr>
        <w:t>instanţelor</w:t>
      </w:r>
      <w:proofErr w:type="spellEnd"/>
      <w:r w:rsidRPr="00652464">
        <w:rPr>
          <w:lang w:val="ro-RO" w:eastAsia="ro-RO"/>
        </w:rPr>
        <w:t xml:space="preserve"> </w:t>
      </w:r>
      <w:proofErr w:type="spellStart"/>
      <w:r w:rsidRPr="00652464">
        <w:rPr>
          <w:lang w:val="ro-RO" w:eastAsia="ro-RO"/>
        </w:rPr>
        <w:t>judecătoreşti</w:t>
      </w:r>
      <w:proofErr w:type="spellEnd"/>
      <w:r w:rsidRPr="00652464">
        <w:rPr>
          <w:lang w:val="ro-RO" w:eastAsia="ro-RO"/>
        </w:rPr>
        <w:t xml:space="preserve"> pentru instituirea curatelei pentru persoanele cu dizabilități, </w:t>
      </w:r>
    </w:p>
    <w:p w14:paraId="431D370B" w14:textId="77777777" w:rsidR="0062444B" w:rsidRPr="00652464" w:rsidRDefault="0062444B" w:rsidP="0062444B">
      <w:pPr>
        <w:ind w:leftChars="300" w:left="720"/>
        <w:jc w:val="both"/>
        <w:textAlignment w:val="top"/>
        <w:rPr>
          <w:lang w:val="ro-RO" w:eastAsia="ro-RO"/>
        </w:rPr>
      </w:pPr>
      <w:r w:rsidRPr="00652464">
        <w:rPr>
          <w:lang w:val="ro-RO" w:eastAsia="ro-RO"/>
        </w:rPr>
        <w:t>-întocmește rapoarte trimestriale pentru minorii aflați în tutelă,</w:t>
      </w:r>
    </w:p>
    <w:p w14:paraId="52D581E1" w14:textId="77777777" w:rsidR="0062444B" w:rsidRPr="00652464" w:rsidRDefault="0062444B" w:rsidP="0062444B">
      <w:pPr>
        <w:ind w:leftChars="300" w:left="720"/>
        <w:jc w:val="both"/>
        <w:textAlignment w:val="top"/>
        <w:rPr>
          <w:lang w:val="ro-RO" w:eastAsia="ro-RO"/>
        </w:rPr>
      </w:pPr>
      <w:r w:rsidRPr="00652464">
        <w:rPr>
          <w:lang w:val="ro-RO" w:eastAsia="ro-RO"/>
        </w:rPr>
        <w:t xml:space="preserve">-întocmește anchete sociale în vederea efectuării expertizei psihiatrice a minorului la solicitarea </w:t>
      </w:r>
      <w:proofErr w:type="spellStart"/>
      <w:r w:rsidRPr="00652464">
        <w:rPr>
          <w:lang w:val="ro-RO" w:eastAsia="ro-RO"/>
        </w:rPr>
        <w:t>unităţii</w:t>
      </w:r>
      <w:proofErr w:type="spellEnd"/>
      <w:r w:rsidRPr="00652464">
        <w:rPr>
          <w:lang w:val="ro-RO" w:eastAsia="ro-RO"/>
        </w:rPr>
        <w:t xml:space="preserve"> sanitare de specialitate care efectuează expertiza;</w:t>
      </w:r>
    </w:p>
    <w:p w14:paraId="63E46941" w14:textId="77777777" w:rsidR="0062444B" w:rsidRPr="00652464" w:rsidRDefault="0062444B" w:rsidP="0062444B">
      <w:pPr>
        <w:ind w:leftChars="300" w:left="720"/>
        <w:jc w:val="both"/>
        <w:textAlignment w:val="top"/>
        <w:rPr>
          <w:lang w:val="ro-RO" w:eastAsia="ro-RO"/>
        </w:rPr>
      </w:pPr>
      <w:r w:rsidRPr="00652464">
        <w:rPr>
          <w:lang w:val="ro-RO" w:eastAsia="ro-RO"/>
        </w:rPr>
        <w:t>-întocmește</w:t>
      </w:r>
      <w:r w:rsidRPr="00652464">
        <w:rPr>
          <w:lang w:val="ro-RO"/>
        </w:rPr>
        <w:t xml:space="preserve"> anchete sociale</w:t>
      </w:r>
      <w:r w:rsidRPr="00652464">
        <w:rPr>
          <w:lang w:val="ro-RO" w:eastAsia="ro-RO"/>
        </w:rPr>
        <w:t xml:space="preserve"> la solicitarea Inspectoratului Județean de Poliție, respectiv, participă la  audierea minorilor implicați în dosare penale, în timpul programului de lucru,</w:t>
      </w:r>
    </w:p>
    <w:p w14:paraId="4CA6DE9F" w14:textId="77777777" w:rsidR="0062444B" w:rsidRPr="00652464" w:rsidRDefault="0062444B" w:rsidP="0062444B">
      <w:pPr>
        <w:ind w:leftChars="300" w:left="720"/>
        <w:jc w:val="both"/>
        <w:textAlignment w:val="top"/>
        <w:rPr>
          <w:lang w:val="ro-RO" w:eastAsia="ro-RO"/>
        </w:rPr>
      </w:pPr>
      <w:r w:rsidRPr="00652464">
        <w:rPr>
          <w:lang w:val="ro-RO" w:eastAsia="ro-RO"/>
        </w:rPr>
        <w:t>-afișează încheierile de ședință ce au ca obiect curatelă-tutelă;</w:t>
      </w:r>
    </w:p>
    <w:p w14:paraId="38B744D7" w14:textId="77777777" w:rsidR="0062444B" w:rsidRPr="00652464" w:rsidRDefault="0062444B" w:rsidP="0062444B">
      <w:pPr>
        <w:ind w:leftChars="300" w:left="720"/>
        <w:jc w:val="both"/>
        <w:rPr>
          <w:lang w:val="ro-RO" w:eastAsia="ro-RO"/>
        </w:rPr>
      </w:pPr>
      <w:r w:rsidRPr="00652464">
        <w:rPr>
          <w:lang w:val="ro-RO"/>
        </w:rPr>
        <w:t xml:space="preserve">- propune modificarea prevederilor nomenclatorului arhivistic al </w:t>
      </w:r>
      <w:proofErr w:type="spellStart"/>
      <w:r w:rsidRPr="00652464">
        <w:rPr>
          <w:lang w:val="ro-RO"/>
        </w:rPr>
        <w:t>instituţiei</w:t>
      </w:r>
      <w:proofErr w:type="spellEnd"/>
      <w:r w:rsidRPr="00652464">
        <w:rPr>
          <w:lang w:val="ro-RO"/>
        </w:rPr>
        <w:t xml:space="preserve"> în </w:t>
      </w:r>
      <w:proofErr w:type="spellStart"/>
      <w:r w:rsidRPr="00652464">
        <w:rPr>
          <w:lang w:val="ro-RO"/>
        </w:rPr>
        <w:t>situaţia</w:t>
      </w:r>
      <w:proofErr w:type="spellEnd"/>
      <w:r w:rsidRPr="00652464">
        <w:rPr>
          <w:lang w:val="ro-RO"/>
        </w:rPr>
        <w:t xml:space="preserve"> în care constată neconcordanțe între prevederile lui </w:t>
      </w:r>
      <w:proofErr w:type="spellStart"/>
      <w:r w:rsidRPr="00652464">
        <w:rPr>
          <w:lang w:val="ro-RO"/>
        </w:rPr>
        <w:t>şi</w:t>
      </w:r>
      <w:proofErr w:type="spellEnd"/>
      <w:r w:rsidRPr="00652464">
        <w:rPr>
          <w:lang w:val="ro-RO"/>
        </w:rPr>
        <w:t xml:space="preserve"> </w:t>
      </w:r>
      <w:proofErr w:type="spellStart"/>
      <w:r w:rsidRPr="00652464">
        <w:rPr>
          <w:lang w:val="ro-RO"/>
        </w:rPr>
        <w:t>situaţia</w:t>
      </w:r>
      <w:proofErr w:type="spellEnd"/>
      <w:r w:rsidRPr="00652464">
        <w:rPr>
          <w:lang w:val="ro-RO"/>
        </w:rPr>
        <w:t xml:space="preserve"> reală a compartimentului,</w:t>
      </w:r>
    </w:p>
    <w:p w14:paraId="69D8C618" w14:textId="77777777" w:rsidR="0062444B" w:rsidRPr="00652464" w:rsidRDefault="0062444B" w:rsidP="0062444B">
      <w:pPr>
        <w:ind w:leftChars="300" w:left="720"/>
        <w:jc w:val="both"/>
        <w:textAlignment w:val="top"/>
        <w:rPr>
          <w:lang w:val="ro-RO" w:eastAsia="ro-RO"/>
        </w:rPr>
      </w:pPr>
      <w:r w:rsidRPr="00652464">
        <w:rPr>
          <w:lang w:val="ro-RO" w:eastAsia="ro-RO"/>
        </w:rPr>
        <w:t>-păstrează confidențialitate și discreție asupra datelor preluate la întocmirea lucrărilor solicitate de instituții</w:t>
      </w:r>
    </w:p>
    <w:p w14:paraId="3C346654" w14:textId="77777777" w:rsidR="0062444B" w:rsidRPr="00652464" w:rsidRDefault="0062444B" w:rsidP="0062444B">
      <w:pPr>
        <w:ind w:leftChars="300" w:left="720"/>
        <w:jc w:val="both"/>
        <w:textAlignment w:val="top"/>
        <w:rPr>
          <w:lang w:val="ro-RO" w:eastAsia="ro-RO"/>
        </w:rPr>
      </w:pPr>
      <w:r w:rsidRPr="00652464">
        <w:rPr>
          <w:lang w:val="ro-RO" w:eastAsia="ro-RO"/>
        </w:rPr>
        <w:t>-înaintează directorului până în data de 15 decembrie a anului curent programarea concediului de odihnă în vederea programării colective a efectuării concediilor pentru anul următor;</w:t>
      </w:r>
    </w:p>
    <w:p w14:paraId="414675AA" w14:textId="77777777" w:rsidR="0062444B" w:rsidRPr="00652464" w:rsidRDefault="0062444B" w:rsidP="0062444B">
      <w:pPr>
        <w:ind w:leftChars="300" w:left="720"/>
        <w:jc w:val="both"/>
        <w:textAlignment w:val="top"/>
        <w:rPr>
          <w:lang w:val="ro-RO" w:eastAsia="ro-RO"/>
        </w:rPr>
      </w:pPr>
      <w:r w:rsidRPr="00652464">
        <w:rPr>
          <w:lang w:val="ro-RO" w:eastAsia="ro-RO"/>
        </w:rPr>
        <w:t xml:space="preserve">-cererea de concediu de odihnă se înmânează conducerii cu cel puțin 5 zile înainte în care se nominalizează persoana înlocuitoare în această perioadă, de către </w:t>
      </w:r>
      <w:proofErr w:type="spellStart"/>
      <w:r w:rsidRPr="00652464">
        <w:rPr>
          <w:lang w:val="ro-RO" w:eastAsia="ro-RO"/>
        </w:rPr>
        <w:t>seful</w:t>
      </w:r>
      <w:proofErr w:type="spellEnd"/>
      <w:r w:rsidRPr="00652464">
        <w:rPr>
          <w:lang w:val="ro-RO" w:eastAsia="ro-RO"/>
        </w:rPr>
        <w:t xml:space="preserve"> ierarhic direct,</w:t>
      </w:r>
    </w:p>
    <w:p w14:paraId="471CC9BB" w14:textId="77777777" w:rsidR="0062444B" w:rsidRPr="00652464" w:rsidRDefault="0062444B" w:rsidP="0062444B">
      <w:pPr>
        <w:ind w:leftChars="300" w:left="720"/>
        <w:jc w:val="both"/>
        <w:textAlignment w:val="top"/>
        <w:rPr>
          <w:lang w:val="ro-RO" w:eastAsia="ro-RO"/>
        </w:rPr>
      </w:pPr>
      <w:r w:rsidRPr="00652464">
        <w:rPr>
          <w:lang w:val="ro-RO"/>
        </w:rPr>
        <w:t>-respectă Codul de conduită etică al primăriei;</w:t>
      </w:r>
    </w:p>
    <w:p w14:paraId="3673F602" w14:textId="77777777" w:rsidR="0062444B" w:rsidRPr="00652464" w:rsidRDefault="0062444B" w:rsidP="0062444B">
      <w:pPr>
        <w:ind w:leftChars="300" w:left="720"/>
        <w:jc w:val="both"/>
        <w:textAlignment w:val="top"/>
        <w:rPr>
          <w:lang w:val="ro-RO" w:eastAsia="ro-RO"/>
        </w:rPr>
      </w:pPr>
      <w:r w:rsidRPr="00652464">
        <w:rPr>
          <w:lang w:val="ro-RO"/>
        </w:rPr>
        <w:t>-execută și alte atribuții la solicitarea conducerii, conform legislației în vigoare,</w:t>
      </w:r>
    </w:p>
    <w:p w14:paraId="47B67D30" w14:textId="77777777" w:rsidR="0062444B" w:rsidRPr="00652464" w:rsidRDefault="0062444B" w:rsidP="0062444B">
      <w:pPr>
        <w:autoSpaceDE w:val="0"/>
        <w:autoSpaceDN w:val="0"/>
        <w:adjustRightInd w:val="0"/>
        <w:ind w:left="567" w:right="48"/>
        <w:rPr>
          <w:b/>
          <w:bCs/>
          <w:lang w:val="ro-RO"/>
        </w:rPr>
      </w:pPr>
    </w:p>
    <w:p w14:paraId="77A1781D" w14:textId="3E5EDAE5" w:rsidR="00937F65" w:rsidRPr="00652464" w:rsidRDefault="0014288B">
      <w:pPr>
        <w:pStyle w:val="Listparagraf"/>
        <w:numPr>
          <w:ilvl w:val="0"/>
          <w:numId w:val="118"/>
        </w:numPr>
        <w:ind w:right="48"/>
        <w:jc w:val="both"/>
        <w:rPr>
          <w:b/>
          <w:bCs/>
          <w:lang w:val="ro-RO"/>
        </w:rPr>
      </w:pPr>
      <w:r w:rsidRPr="00652464">
        <w:rPr>
          <w:b/>
          <w:bCs/>
          <w:lang w:val="ro-RO"/>
        </w:rPr>
        <w:t>SERVICIUL ADMINISTRATIE PUBLICA</w:t>
      </w:r>
    </w:p>
    <w:p w14:paraId="0889DCBC" w14:textId="77777777" w:rsidR="00937F65" w:rsidRPr="00652464" w:rsidRDefault="00937F65" w:rsidP="00937F65">
      <w:pPr>
        <w:ind w:left="567" w:right="48" w:firstLine="708"/>
        <w:jc w:val="both"/>
        <w:rPr>
          <w:lang w:val="ro-RO"/>
        </w:rPr>
      </w:pPr>
    </w:p>
    <w:p w14:paraId="2BE5D6DD" w14:textId="77777777" w:rsidR="00937F65" w:rsidRPr="00652464" w:rsidRDefault="00937F65" w:rsidP="00937F65">
      <w:pPr>
        <w:ind w:left="567" w:right="48" w:firstLine="708"/>
        <w:jc w:val="both"/>
        <w:rPr>
          <w:lang w:val="ro-RO"/>
        </w:rPr>
      </w:pPr>
      <w:r w:rsidRPr="00652464">
        <w:rPr>
          <w:lang w:val="ro-RO"/>
        </w:rPr>
        <w:t>Atribuții:</w:t>
      </w:r>
    </w:p>
    <w:p w14:paraId="2B70A976" w14:textId="2E3CB1D8" w:rsidR="00937F65" w:rsidRPr="00652464" w:rsidRDefault="00937F65" w:rsidP="00937F65">
      <w:pPr>
        <w:ind w:left="567" w:right="48" w:firstLine="708"/>
        <w:jc w:val="both"/>
        <w:rPr>
          <w:lang w:val="ro-RO"/>
        </w:rPr>
      </w:pPr>
      <w:r w:rsidRPr="00652464">
        <w:rPr>
          <w:lang w:val="ro-RO"/>
        </w:rPr>
        <w:t xml:space="preserve">Serviciul </w:t>
      </w:r>
      <w:proofErr w:type="spellStart"/>
      <w:r w:rsidRPr="00652464">
        <w:rPr>
          <w:lang w:val="ro-RO"/>
        </w:rPr>
        <w:t>administraţie</w:t>
      </w:r>
      <w:proofErr w:type="spellEnd"/>
      <w:r w:rsidRPr="00652464">
        <w:rPr>
          <w:lang w:val="ro-RO"/>
        </w:rPr>
        <w:t xml:space="preserve"> publică </w:t>
      </w:r>
      <w:proofErr w:type="spellStart"/>
      <w:r w:rsidRPr="00652464">
        <w:rPr>
          <w:lang w:val="ro-RO"/>
        </w:rPr>
        <w:t>funcţionează</w:t>
      </w:r>
      <w:proofErr w:type="spellEnd"/>
      <w:r w:rsidRPr="00652464">
        <w:rPr>
          <w:lang w:val="ro-RO"/>
        </w:rPr>
        <w:t xml:space="preserve"> în subordinea directă a Secretarului General al UAT Dr. Tr. Severin, </w:t>
      </w:r>
      <w:proofErr w:type="spellStart"/>
      <w:r w:rsidRPr="00652464">
        <w:rPr>
          <w:lang w:val="ro-RO"/>
        </w:rPr>
        <w:t>şi</w:t>
      </w:r>
      <w:proofErr w:type="spellEnd"/>
      <w:r w:rsidRPr="00652464">
        <w:rPr>
          <w:lang w:val="ro-RO"/>
        </w:rPr>
        <w:t xml:space="preserve"> are în subordinea sa Compartimentul </w:t>
      </w:r>
      <w:proofErr w:type="spellStart"/>
      <w:r w:rsidRPr="00652464">
        <w:rPr>
          <w:lang w:val="ro-RO"/>
        </w:rPr>
        <w:t>solutionare</w:t>
      </w:r>
      <w:proofErr w:type="spellEnd"/>
      <w:r w:rsidRPr="00652464">
        <w:rPr>
          <w:lang w:val="ro-RO"/>
        </w:rPr>
        <w:t xml:space="preserve"> </w:t>
      </w:r>
      <w:proofErr w:type="spellStart"/>
      <w:r w:rsidRPr="00652464">
        <w:rPr>
          <w:lang w:val="ro-RO"/>
        </w:rPr>
        <w:t>petitii</w:t>
      </w:r>
      <w:proofErr w:type="spellEnd"/>
      <w:r w:rsidRPr="00652464">
        <w:rPr>
          <w:lang w:val="ro-RO"/>
        </w:rPr>
        <w:t xml:space="preserve">, înregistrare </w:t>
      </w:r>
      <w:proofErr w:type="spellStart"/>
      <w:r w:rsidRPr="00652464">
        <w:rPr>
          <w:lang w:val="ro-RO"/>
        </w:rPr>
        <w:t>şi</w:t>
      </w:r>
      <w:proofErr w:type="spellEnd"/>
      <w:r w:rsidRPr="00652464">
        <w:rPr>
          <w:lang w:val="ro-RO"/>
        </w:rPr>
        <w:t xml:space="preserve"> </w:t>
      </w:r>
      <w:proofErr w:type="spellStart"/>
      <w:r w:rsidRPr="00652464">
        <w:rPr>
          <w:lang w:val="ro-RO"/>
        </w:rPr>
        <w:t>evidenţă</w:t>
      </w:r>
      <w:proofErr w:type="spellEnd"/>
      <w:r w:rsidRPr="00652464">
        <w:rPr>
          <w:lang w:val="ro-RO"/>
        </w:rPr>
        <w:t xml:space="preserve"> documente </w:t>
      </w:r>
      <w:proofErr w:type="spellStart"/>
      <w:r w:rsidRPr="00652464">
        <w:rPr>
          <w:lang w:val="ro-RO"/>
        </w:rPr>
        <w:t>şi</w:t>
      </w:r>
      <w:proofErr w:type="spellEnd"/>
      <w:r w:rsidRPr="00652464">
        <w:rPr>
          <w:lang w:val="ro-RO"/>
        </w:rPr>
        <w:t xml:space="preserve"> Compartiment arhivă. </w:t>
      </w:r>
    </w:p>
    <w:p w14:paraId="66CD432F" w14:textId="77777777" w:rsidR="0014288B" w:rsidRPr="00652464" w:rsidRDefault="0014288B" w:rsidP="0014288B">
      <w:pPr>
        <w:ind w:right="48"/>
        <w:jc w:val="both"/>
        <w:rPr>
          <w:b/>
          <w:bCs/>
          <w:lang w:val="ro-RO"/>
        </w:rPr>
      </w:pPr>
      <w:r w:rsidRPr="00652464">
        <w:rPr>
          <w:b/>
          <w:bCs/>
          <w:lang w:val="ro-RO"/>
        </w:rPr>
        <w:t xml:space="preserve"> </w:t>
      </w:r>
    </w:p>
    <w:p w14:paraId="64838C7C" w14:textId="6ED7C5D4" w:rsidR="0014288B" w:rsidRPr="00652464" w:rsidRDefault="0014288B" w:rsidP="0014288B">
      <w:pPr>
        <w:ind w:right="48"/>
        <w:jc w:val="both"/>
        <w:rPr>
          <w:b/>
          <w:bCs/>
          <w:lang w:val="ro-RO"/>
        </w:rPr>
      </w:pPr>
      <w:r w:rsidRPr="00652464">
        <w:rPr>
          <w:b/>
          <w:bCs/>
          <w:lang w:val="ro-RO"/>
        </w:rPr>
        <w:t xml:space="preserve"> </w:t>
      </w:r>
      <w:proofErr w:type="spellStart"/>
      <w:r w:rsidRPr="00652464">
        <w:rPr>
          <w:b/>
          <w:bCs/>
          <w:lang w:val="ro-RO"/>
        </w:rPr>
        <w:t>Şeful</w:t>
      </w:r>
      <w:proofErr w:type="spellEnd"/>
      <w:r w:rsidRPr="00652464">
        <w:rPr>
          <w:b/>
          <w:bCs/>
          <w:lang w:val="ro-RO"/>
        </w:rPr>
        <w:t xml:space="preserve"> serviciului: </w:t>
      </w:r>
    </w:p>
    <w:p w14:paraId="25B14D36" w14:textId="77777777" w:rsidR="0014288B" w:rsidRPr="00652464" w:rsidRDefault="0014288B" w:rsidP="0014288B">
      <w:pPr>
        <w:ind w:left="567" w:right="48" w:firstLine="708"/>
        <w:jc w:val="both"/>
        <w:rPr>
          <w:b/>
          <w:bCs/>
          <w:lang w:val="ro-RO"/>
        </w:rPr>
      </w:pPr>
    </w:p>
    <w:p w14:paraId="1DEBD421" w14:textId="77777777" w:rsidR="0014288B" w:rsidRPr="00652464" w:rsidRDefault="0014288B">
      <w:pPr>
        <w:pStyle w:val="Listparagraf"/>
        <w:numPr>
          <w:ilvl w:val="0"/>
          <w:numId w:val="136"/>
        </w:numPr>
        <w:ind w:left="426" w:right="48" w:hanging="284"/>
        <w:contextualSpacing/>
        <w:jc w:val="both"/>
        <w:rPr>
          <w:lang w:val="ro-RO"/>
        </w:rPr>
      </w:pPr>
      <w:r w:rsidRPr="00652464">
        <w:rPr>
          <w:lang w:val="ro-RO"/>
        </w:rPr>
        <w:t>va semna și contrasemna actele administrative rezultate din implementarea prevederilor Legii nr.544/2001 privind liberul acces la informațiile de interes public și prevederile Legii nr.52/2003 privind transparența decizională,</w:t>
      </w:r>
    </w:p>
    <w:p w14:paraId="7B35C2B6" w14:textId="77777777" w:rsidR="0014288B" w:rsidRPr="00652464" w:rsidRDefault="0014288B">
      <w:pPr>
        <w:pStyle w:val="Listparagraf"/>
        <w:numPr>
          <w:ilvl w:val="0"/>
          <w:numId w:val="136"/>
        </w:numPr>
        <w:ind w:left="426" w:right="48" w:hanging="284"/>
        <w:contextualSpacing/>
        <w:jc w:val="both"/>
        <w:rPr>
          <w:lang w:val="ro-RO"/>
        </w:rPr>
      </w:pPr>
      <w:proofErr w:type="spellStart"/>
      <w:r w:rsidRPr="00652464">
        <w:rPr>
          <w:lang w:val="ro-RO"/>
        </w:rPr>
        <w:t>raspunde</w:t>
      </w:r>
      <w:proofErr w:type="spellEnd"/>
      <w:r w:rsidRPr="00652464">
        <w:rPr>
          <w:lang w:val="ro-RO"/>
        </w:rPr>
        <w:t xml:space="preserve"> de primirea cererilor privind </w:t>
      </w:r>
      <w:proofErr w:type="spellStart"/>
      <w:r w:rsidRPr="00652464">
        <w:rPr>
          <w:lang w:val="ro-RO"/>
        </w:rPr>
        <w:t>avertizarile</w:t>
      </w:r>
      <w:proofErr w:type="spellEnd"/>
      <w:r w:rsidRPr="00652464">
        <w:rPr>
          <w:lang w:val="ro-RO"/>
        </w:rPr>
        <w:t xml:space="preserve"> în interes public,</w:t>
      </w:r>
    </w:p>
    <w:p w14:paraId="587BC051" w14:textId="77777777" w:rsidR="0014288B" w:rsidRPr="00652464" w:rsidRDefault="0014288B">
      <w:pPr>
        <w:pStyle w:val="Frspaiere"/>
        <w:numPr>
          <w:ilvl w:val="0"/>
          <w:numId w:val="39"/>
        </w:numPr>
        <w:tabs>
          <w:tab w:val="left" w:pos="426"/>
          <w:tab w:val="left" w:pos="1800"/>
        </w:tabs>
        <w:ind w:left="567" w:right="48" w:hanging="425"/>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managementul domeniului său de activitate; </w:t>
      </w:r>
    </w:p>
    <w:p w14:paraId="1E8DDB8A" w14:textId="77777777" w:rsidR="0014288B" w:rsidRPr="00652464" w:rsidRDefault="0014288B">
      <w:pPr>
        <w:pStyle w:val="Frspaiere"/>
        <w:numPr>
          <w:ilvl w:val="0"/>
          <w:numId w:val="39"/>
        </w:numPr>
        <w:tabs>
          <w:tab w:val="left" w:pos="426"/>
          <w:tab w:val="left" w:pos="1800"/>
        </w:tabs>
        <w:ind w:left="567" w:right="48" w:hanging="425"/>
        <w:jc w:val="both"/>
        <w:rPr>
          <w:rFonts w:ascii="Times New Roman" w:hAnsi="Times New Roman" w:cs="Times New Roman"/>
          <w:sz w:val="24"/>
          <w:szCs w:val="24"/>
        </w:rPr>
      </w:pPr>
      <w:proofErr w:type="spellStart"/>
      <w:r w:rsidRPr="00652464">
        <w:rPr>
          <w:rFonts w:ascii="Times New Roman" w:hAnsi="Times New Roman" w:cs="Times New Roman"/>
          <w:sz w:val="24"/>
          <w:szCs w:val="24"/>
        </w:rPr>
        <w:t>raspunde</w:t>
      </w:r>
      <w:proofErr w:type="spellEnd"/>
      <w:r w:rsidRPr="00652464">
        <w:rPr>
          <w:rFonts w:ascii="Times New Roman" w:hAnsi="Times New Roman" w:cs="Times New Roman"/>
          <w:sz w:val="24"/>
          <w:szCs w:val="24"/>
        </w:rPr>
        <w:t xml:space="preserve"> de managementul </w:t>
      </w:r>
      <w:proofErr w:type="spellStart"/>
      <w:r w:rsidRPr="00652464">
        <w:rPr>
          <w:rFonts w:ascii="Times New Roman" w:hAnsi="Times New Roman" w:cs="Times New Roman"/>
          <w:sz w:val="24"/>
          <w:szCs w:val="24"/>
        </w:rPr>
        <w:t>calitații</w:t>
      </w:r>
      <w:proofErr w:type="spellEnd"/>
      <w:r w:rsidRPr="00652464">
        <w:rPr>
          <w:rFonts w:ascii="Times New Roman" w:hAnsi="Times New Roman" w:cs="Times New Roman"/>
          <w:sz w:val="24"/>
          <w:szCs w:val="24"/>
        </w:rPr>
        <w:t xml:space="preserve"> în cadrul UAT Municipiul </w:t>
      </w:r>
      <w:proofErr w:type="spellStart"/>
      <w:r w:rsidRPr="00652464">
        <w:rPr>
          <w:rFonts w:ascii="Times New Roman" w:hAnsi="Times New Roman" w:cs="Times New Roman"/>
          <w:sz w:val="24"/>
          <w:szCs w:val="24"/>
        </w:rPr>
        <w:t>Dr.Tr</w:t>
      </w:r>
      <w:proofErr w:type="spellEnd"/>
      <w:r w:rsidRPr="00652464">
        <w:rPr>
          <w:rFonts w:ascii="Times New Roman" w:hAnsi="Times New Roman" w:cs="Times New Roman"/>
          <w:sz w:val="24"/>
          <w:szCs w:val="24"/>
        </w:rPr>
        <w:t>. Severin</w:t>
      </w:r>
    </w:p>
    <w:p w14:paraId="432BF721" w14:textId="77777777" w:rsidR="0014288B" w:rsidRPr="00652464" w:rsidRDefault="0014288B">
      <w:pPr>
        <w:pStyle w:val="Frspaiere"/>
        <w:numPr>
          <w:ilvl w:val="0"/>
          <w:numId w:val="39"/>
        </w:numPr>
        <w:tabs>
          <w:tab w:val="left" w:pos="426"/>
          <w:tab w:val="left" w:pos="1800"/>
        </w:tabs>
        <w:ind w:left="567" w:right="48" w:hanging="425"/>
        <w:jc w:val="both"/>
        <w:rPr>
          <w:rFonts w:ascii="Times New Roman" w:hAnsi="Times New Roman" w:cs="Times New Roman"/>
          <w:sz w:val="24"/>
          <w:szCs w:val="24"/>
        </w:rPr>
      </w:pPr>
      <w:r w:rsidRPr="00652464">
        <w:rPr>
          <w:rFonts w:ascii="Times New Roman" w:hAnsi="Times New Roman" w:cs="Times New Roman"/>
          <w:sz w:val="24"/>
          <w:szCs w:val="24"/>
        </w:rPr>
        <w:lastRenderedPageBreak/>
        <w:t xml:space="preserve">conduce serviciul subordonat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răspunde de organizarea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funcţionarea</w:t>
      </w:r>
      <w:proofErr w:type="spellEnd"/>
      <w:r w:rsidRPr="00652464">
        <w:rPr>
          <w:rFonts w:ascii="Times New Roman" w:hAnsi="Times New Roman" w:cs="Times New Roman"/>
          <w:sz w:val="24"/>
          <w:szCs w:val="24"/>
        </w:rPr>
        <w:t xml:space="preserve"> acestuia în </w:t>
      </w:r>
      <w:proofErr w:type="spellStart"/>
      <w:r w:rsidRPr="00652464">
        <w:rPr>
          <w:rFonts w:ascii="Times New Roman" w:hAnsi="Times New Roman" w:cs="Times New Roman"/>
          <w:sz w:val="24"/>
          <w:szCs w:val="24"/>
        </w:rPr>
        <w:t>condiţii</w:t>
      </w:r>
      <w:proofErr w:type="spellEnd"/>
      <w:r w:rsidRPr="00652464">
        <w:rPr>
          <w:rFonts w:ascii="Times New Roman" w:hAnsi="Times New Roman" w:cs="Times New Roman"/>
          <w:sz w:val="24"/>
          <w:szCs w:val="24"/>
        </w:rPr>
        <w:t xml:space="preserve"> de </w:t>
      </w:r>
      <w:proofErr w:type="spellStart"/>
      <w:r w:rsidRPr="00652464">
        <w:rPr>
          <w:rFonts w:ascii="Times New Roman" w:hAnsi="Times New Roman" w:cs="Times New Roman"/>
          <w:sz w:val="24"/>
          <w:szCs w:val="24"/>
        </w:rPr>
        <w:t>eficienţă</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eficacitate; </w:t>
      </w:r>
    </w:p>
    <w:p w14:paraId="08B47719" w14:textId="77777777" w:rsidR="0014288B" w:rsidRPr="00652464" w:rsidRDefault="0014288B">
      <w:pPr>
        <w:pStyle w:val="Frspaiere"/>
        <w:numPr>
          <w:ilvl w:val="0"/>
          <w:numId w:val="39"/>
        </w:numPr>
        <w:tabs>
          <w:tab w:val="left" w:pos="426"/>
          <w:tab w:val="left" w:pos="1800"/>
        </w:tabs>
        <w:ind w:left="567" w:right="48" w:hanging="425"/>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întocmirea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gestionarea unei baze de date reale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actualizate, inclusiv în format electronic, în domeniul său de activitate; </w:t>
      </w:r>
    </w:p>
    <w:p w14:paraId="0E499FD9" w14:textId="77777777" w:rsidR="0014288B" w:rsidRPr="00652464" w:rsidRDefault="0014288B">
      <w:pPr>
        <w:pStyle w:val="Frspaiere"/>
        <w:numPr>
          <w:ilvl w:val="0"/>
          <w:numId w:val="39"/>
        </w:numPr>
        <w:tabs>
          <w:tab w:val="left" w:pos="426"/>
          <w:tab w:val="left" w:pos="1800"/>
        </w:tabs>
        <w:ind w:left="567" w:right="48" w:hanging="425"/>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organizarea controlului intern cu privire la </w:t>
      </w:r>
      <w:proofErr w:type="spellStart"/>
      <w:r w:rsidRPr="00652464">
        <w:rPr>
          <w:rFonts w:ascii="Times New Roman" w:hAnsi="Times New Roman" w:cs="Times New Roman"/>
          <w:sz w:val="24"/>
          <w:szCs w:val="24"/>
        </w:rPr>
        <w:t>activităţile</w:t>
      </w:r>
      <w:proofErr w:type="spellEnd"/>
      <w:r w:rsidRPr="00652464">
        <w:rPr>
          <w:rFonts w:ascii="Times New Roman" w:hAnsi="Times New Roman" w:cs="Times New Roman"/>
          <w:sz w:val="24"/>
          <w:szCs w:val="24"/>
        </w:rPr>
        <w:t>/domeniul de activitate subordonate.</w:t>
      </w:r>
    </w:p>
    <w:p w14:paraId="3986104A" w14:textId="77777777" w:rsidR="0014288B" w:rsidRPr="00652464" w:rsidRDefault="0014288B" w:rsidP="0014288B">
      <w:pPr>
        <w:ind w:hanging="425"/>
        <w:jc w:val="both"/>
        <w:rPr>
          <w:lang w:val="ro-RO"/>
        </w:rPr>
      </w:pPr>
    </w:p>
    <w:p w14:paraId="672BB328" w14:textId="12FC5A09" w:rsidR="0014288B" w:rsidRPr="00652464" w:rsidRDefault="0014288B" w:rsidP="00656EDD">
      <w:pPr>
        <w:pStyle w:val="Listparagraf"/>
        <w:ind w:left="2160" w:right="48"/>
        <w:jc w:val="both"/>
        <w:rPr>
          <w:b/>
          <w:bCs/>
          <w:lang w:val="ro-RO"/>
        </w:rPr>
      </w:pPr>
      <w:r w:rsidRPr="00652464">
        <w:rPr>
          <w:b/>
          <w:bCs/>
          <w:lang w:val="ro-RO"/>
        </w:rPr>
        <w:t xml:space="preserve">Compartimentul </w:t>
      </w:r>
      <w:proofErr w:type="spellStart"/>
      <w:r w:rsidRPr="00652464">
        <w:rPr>
          <w:b/>
          <w:bCs/>
          <w:lang w:val="ro-RO"/>
        </w:rPr>
        <w:t>soluţionare</w:t>
      </w:r>
      <w:proofErr w:type="spellEnd"/>
      <w:r w:rsidRPr="00652464">
        <w:rPr>
          <w:b/>
          <w:bCs/>
          <w:lang w:val="ro-RO"/>
        </w:rPr>
        <w:t xml:space="preserve"> </w:t>
      </w:r>
      <w:proofErr w:type="spellStart"/>
      <w:r w:rsidRPr="00652464">
        <w:rPr>
          <w:b/>
          <w:bCs/>
          <w:lang w:val="ro-RO"/>
        </w:rPr>
        <w:t>petiţii</w:t>
      </w:r>
      <w:proofErr w:type="spellEnd"/>
      <w:r w:rsidRPr="00652464">
        <w:rPr>
          <w:b/>
          <w:bCs/>
          <w:lang w:val="ro-RO"/>
        </w:rPr>
        <w:t xml:space="preserve">, înregistrare </w:t>
      </w:r>
      <w:proofErr w:type="spellStart"/>
      <w:r w:rsidRPr="00652464">
        <w:rPr>
          <w:b/>
          <w:bCs/>
          <w:lang w:val="ro-RO"/>
        </w:rPr>
        <w:t>şi</w:t>
      </w:r>
      <w:proofErr w:type="spellEnd"/>
      <w:r w:rsidRPr="00652464">
        <w:rPr>
          <w:b/>
          <w:bCs/>
          <w:lang w:val="ro-RO"/>
        </w:rPr>
        <w:t xml:space="preserve"> </w:t>
      </w:r>
      <w:proofErr w:type="spellStart"/>
      <w:r w:rsidRPr="00652464">
        <w:rPr>
          <w:b/>
          <w:bCs/>
          <w:lang w:val="ro-RO"/>
        </w:rPr>
        <w:t>evidenţă</w:t>
      </w:r>
      <w:proofErr w:type="spellEnd"/>
      <w:r w:rsidRPr="00652464">
        <w:rPr>
          <w:b/>
          <w:bCs/>
          <w:lang w:val="ro-RO"/>
        </w:rPr>
        <w:t xml:space="preserve"> documente</w:t>
      </w:r>
    </w:p>
    <w:p w14:paraId="1285024A" w14:textId="77777777" w:rsidR="0014288B" w:rsidRPr="00652464" w:rsidRDefault="0014288B" w:rsidP="0014288B">
      <w:pPr>
        <w:ind w:left="567" w:right="48" w:firstLine="709"/>
        <w:jc w:val="both"/>
        <w:rPr>
          <w:b/>
          <w:bCs/>
          <w:lang w:val="ro-RO"/>
        </w:rPr>
      </w:pPr>
      <w:proofErr w:type="spellStart"/>
      <w:r w:rsidRPr="00652464">
        <w:rPr>
          <w:b/>
          <w:bCs/>
          <w:lang w:val="ro-RO"/>
        </w:rPr>
        <w:t>Atribuţii</w:t>
      </w:r>
      <w:proofErr w:type="spellEnd"/>
    </w:p>
    <w:p w14:paraId="13B594EC" w14:textId="77777777" w:rsidR="0014288B" w:rsidRPr="00652464" w:rsidRDefault="0014288B" w:rsidP="0014288B">
      <w:pPr>
        <w:ind w:left="567" w:right="48" w:firstLine="709"/>
        <w:jc w:val="both"/>
        <w:rPr>
          <w:b/>
          <w:bCs/>
          <w:lang w:val="ro-RO"/>
        </w:rPr>
      </w:pPr>
    </w:p>
    <w:p w14:paraId="381ED283"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Înregistrează documente în registrul electronic de intrare-</w:t>
      </w:r>
      <w:proofErr w:type="spellStart"/>
      <w:r w:rsidRPr="00652464">
        <w:rPr>
          <w:rFonts w:ascii="Times New Roman" w:hAnsi="Times New Roman" w:cs="Times New Roman"/>
          <w:sz w:val="24"/>
          <w:szCs w:val="24"/>
        </w:rPr>
        <w:t>iesire</w:t>
      </w:r>
      <w:proofErr w:type="spellEnd"/>
      <w:r w:rsidRPr="00652464">
        <w:rPr>
          <w:rFonts w:ascii="Times New Roman" w:hAnsi="Times New Roman" w:cs="Times New Roman"/>
          <w:sz w:val="24"/>
          <w:szCs w:val="24"/>
        </w:rPr>
        <w:t xml:space="preserve"> a documentelor AVANSIS,  </w:t>
      </w:r>
    </w:p>
    <w:p w14:paraId="117ECEF3"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Înregistrează documente în registrul de intrare-ieșire pentru Consiliul Local </w:t>
      </w:r>
    </w:p>
    <w:p w14:paraId="48D5EE35"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Înregistrează cererile, plângerile sau solicitările cetățenilor adresate primăriei sau Consiliului local, comunicând acestora numărul de evidența din registrul electronic</w:t>
      </w:r>
    </w:p>
    <w:p w14:paraId="52204E5B" w14:textId="77777777" w:rsidR="0014288B" w:rsidRPr="00652464" w:rsidRDefault="0014288B">
      <w:pPr>
        <w:numPr>
          <w:ilvl w:val="1"/>
          <w:numId w:val="134"/>
        </w:numPr>
        <w:tabs>
          <w:tab w:val="left" w:pos="540"/>
        </w:tabs>
        <w:ind w:left="360" w:right="48"/>
        <w:jc w:val="both"/>
        <w:rPr>
          <w:lang w:val="ro-RO"/>
        </w:rPr>
      </w:pPr>
      <w:r w:rsidRPr="00652464">
        <w:rPr>
          <w:lang w:val="ro-RO"/>
        </w:rPr>
        <w:t xml:space="preserve">Preda secretarului sau </w:t>
      </w:r>
      <w:proofErr w:type="spellStart"/>
      <w:r w:rsidRPr="00652464">
        <w:rPr>
          <w:lang w:val="ro-RO"/>
        </w:rPr>
        <w:t>sefului</w:t>
      </w:r>
      <w:proofErr w:type="spellEnd"/>
      <w:r w:rsidRPr="00652464">
        <w:rPr>
          <w:lang w:val="ro-RO"/>
        </w:rPr>
        <w:t xml:space="preserve"> de cabinet al primarului corespondenta primita </w:t>
      </w:r>
    </w:p>
    <w:p w14:paraId="3C6AD080"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proofErr w:type="spellStart"/>
      <w:r w:rsidRPr="00652464">
        <w:rPr>
          <w:rFonts w:ascii="Times New Roman" w:hAnsi="Times New Roman" w:cs="Times New Roman"/>
          <w:sz w:val="24"/>
          <w:szCs w:val="24"/>
        </w:rPr>
        <w:t>Înregistreaza</w:t>
      </w:r>
      <w:proofErr w:type="spellEnd"/>
      <w:r w:rsidRPr="00652464">
        <w:rPr>
          <w:rFonts w:ascii="Times New Roman" w:hAnsi="Times New Roman" w:cs="Times New Roman"/>
          <w:sz w:val="24"/>
          <w:szCs w:val="24"/>
        </w:rPr>
        <w:t xml:space="preserve"> şi distribuie, pe compartimente, corespondența adresata </w:t>
      </w:r>
      <w:proofErr w:type="spellStart"/>
      <w:r w:rsidRPr="00652464">
        <w:rPr>
          <w:rFonts w:ascii="Times New Roman" w:hAnsi="Times New Roman" w:cs="Times New Roman"/>
          <w:sz w:val="24"/>
          <w:szCs w:val="24"/>
        </w:rPr>
        <w:t>primariei</w:t>
      </w:r>
      <w:proofErr w:type="spellEnd"/>
      <w:r w:rsidRPr="00652464">
        <w:rPr>
          <w:rFonts w:ascii="Times New Roman" w:hAnsi="Times New Roman" w:cs="Times New Roman"/>
          <w:sz w:val="24"/>
          <w:szCs w:val="24"/>
        </w:rPr>
        <w:t xml:space="preserve"> sau Consiliului Local. </w:t>
      </w:r>
    </w:p>
    <w:p w14:paraId="68CD975D" w14:textId="77777777" w:rsidR="0014288B" w:rsidRPr="00652464" w:rsidRDefault="0014288B" w:rsidP="0014288B">
      <w:pPr>
        <w:pStyle w:val="Frspaiere"/>
        <w:tabs>
          <w:tab w:val="left" w:pos="540"/>
        </w:tabs>
        <w:ind w:right="48"/>
        <w:jc w:val="both"/>
        <w:rPr>
          <w:rFonts w:ascii="Times New Roman" w:hAnsi="Times New Roman" w:cs="Times New Roman"/>
          <w:sz w:val="24"/>
          <w:szCs w:val="24"/>
        </w:rPr>
      </w:pPr>
    </w:p>
    <w:p w14:paraId="3234B4F6"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proofErr w:type="spellStart"/>
      <w:r w:rsidRPr="00652464">
        <w:rPr>
          <w:rFonts w:ascii="Times New Roman" w:hAnsi="Times New Roman" w:cs="Times New Roman"/>
          <w:sz w:val="24"/>
          <w:szCs w:val="24"/>
        </w:rPr>
        <w:t>Expediaza</w:t>
      </w:r>
      <w:proofErr w:type="spellEnd"/>
      <w:r w:rsidRPr="00652464">
        <w:rPr>
          <w:rFonts w:ascii="Times New Roman" w:hAnsi="Times New Roman" w:cs="Times New Roman"/>
          <w:sz w:val="24"/>
          <w:szCs w:val="24"/>
        </w:rPr>
        <w:t xml:space="preserve"> corespondenta către </w:t>
      </w:r>
      <w:proofErr w:type="spellStart"/>
      <w:r w:rsidRPr="00652464">
        <w:rPr>
          <w:rFonts w:ascii="Times New Roman" w:hAnsi="Times New Roman" w:cs="Times New Roman"/>
          <w:sz w:val="24"/>
          <w:szCs w:val="24"/>
        </w:rPr>
        <w:t>institutii</w:t>
      </w:r>
      <w:proofErr w:type="spellEnd"/>
      <w:r w:rsidRPr="00652464">
        <w:rPr>
          <w:rFonts w:ascii="Times New Roman" w:hAnsi="Times New Roman" w:cs="Times New Roman"/>
          <w:sz w:val="24"/>
          <w:szCs w:val="24"/>
        </w:rPr>
        <w:t xml:space="preserve"> sau </w:t>
      </w:r>
      <w:proofErr w:type="spellStart"/>
      <w:r w:rsidRPr="00652464">
        <w:rPr>
          <w:rFonts w:ascii="Times New Roman" w:hAnsi="Times New Roman" w:cs="Times New Roman"/>
          <w:sz w:val="24"/>
          <w:szCs w:val="24"/>
        </w:rPr>
        <w:t>cetateni</w:t>
      </w:r>
      <w:proofErr w:type="spellEnd"/>
      <w:r w:rsidRPr="00652464">
        <w:rPr>
          <w:rFonts w:ascii="Times New Roman" w:hAnsi="Times New Roman" w:cs="Times New Roman"/>
          <w:sz w:val="24"/>
          <w:szCs w:val="24"/>
        </w:rPr>
        <w:t xml:space="preserve">. </w:t>
      </w:r>
    </w:p>
    <w:p w14:paraId="2B0F039B"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Asigura aplicarea prevederilor privind folosirea stampilelor din cadrul </w:t>
      </w:r>
      <w:proofErr w:type="spellStart"/>
      <w:r w:rsidRPr="00652464">
        <w:rPr>
          <w:rFonts w:ascii="Times New Roman" w:hAnsi="Times New Roman" w:cs="Times New Roman"/>
          <w:sz w:val="24"/>
          <w:szCs w:val="24"/>
        </w:rPr>
        <w:t>Primariei</w:t>
      </w:r>
      <w:proofErr w:type="spellEnd"/>
      <w:r w:rsidRPr="00652464">
        <w:rPr>
          <w:rFonts w:ascii="Times New Roman" w:hAnsi="Times New Roman" w:cs="Times New Roman"/>
          <w:sz w:val="24"/>
          <w:szCs w:val="24"/>
        </w:rPr>
        <w:t xml:space="preserve"> municipiului Drobeta Tr. Severin ;</w:t>
      </w:r>
    </w:p>
    <w:p w14:paraId="7A0A1AA9"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proofErr w:type="spellStart"/>
      <w:r w:rsidRPr="00652464">
        <w:rPr>
          <w:rFonts w:ascii="Times New Roman" w:hAnsi="Times New Roman" w:cs="Times New Roman"/>
          <w:sz w:val="24"/>
          <w:szCs w:val="24"/>
        </w:rPr>
        <w:t>Raspunde</w:t>
      </w:r>
      <w:proofErr w:type="spellEnd"/>
      <w:r w:rsidRPr="00652464">
        <w:rPr>
          <w:rFonts w:ascii="Times New Roman" w:hAnsi="Times New Roman" w:cs="Times New Roman"/>
          <w:sz w:val="24"/>
          <w:szCs w:val="24"/>
        </w:rPr>
        <w:t xml:space="preserve"> de </w:t>
      </w:r>
      <w:proofErr w:type="spellStart"/>
      <w:r w:rsidRPr="00652464">
        <w:rPr>
          <w:rFonts w:ascii="Times New Roman" w:hAnsi="Times New Roman" w:cs="Times New Roman"/>
          <w:sz w:val="24"/>
          <w:szCs w:val="24"/>
        </w:rPr>
        <w:t>expedirea</w:t>
      </w:r>
      <w:proofErr w:type="spellEnd"/>
      <w:r w:rsidRPr="00652464">
        <w:rPr>
          <w:rFonts w:ascii="Times New Roman" w:hAnsi="Times New Roman" w:cs="Times New Roman"/>
          <w:sz w:val="24"/>
          <w:szCs w:val="24"/>
        </w:rPr>
        <w:t xml:space="preserve"> operativa a corespondentei ; </w:t>
      </w:r>
    </w:p>
    <w:p w14:paraId="70ADBEED"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proofErr w:type="spellStart"/>
      <w:r w:rsidRPr="00652464">
        <w:rPr>
          <w:rFonts w:ascii="Times New Roman" w:hAnsi="Times New Roman" w:cs="Times New Roman"/>
          <w:sz w:val="24"/>
          <w:szCs w:val="24"/>
        </w:rPr>
        <w:t>Pastreaza</w:t>
      </w:r>
      <w:proofErr w:type="spellEnd"/>
      <w:r w:rsidRPr="00652464">
        <w:rPr>
          <w:rFonts w:ascii="Times New Roman" w:hAnsi="Times New Roman" w:cs="Times New Roman"/>
          <w:sz w:val="24"/>
          <w:szCs w:val="24"/>
        </w:rPr>
        <w:t xml:space="preserve"> în </w:t>
      </w:r>
      <w:proofErr w:type="spellStart"/>
      <w:r w:rsidRPr="00652464">
        <w:rPr>
          <w:rFonts w:ascii="Times New Roman" w:hAnsi="Times New Roman" w:cs="Times New Roman"/>
          <w:sz w:val="24"/>
          <w:szCs w:val="24"/>
        </w:rPr>
        <w:t>siguranta</w:t>
      </w:r>
      <w:proofErr w:type="spellEnd"/>
      <w:r w:rsidRPr="00652464">
        <w:rPr>
          <w:rFonts w:ascii="Times New Roman" w:hAnsi="Times New Roman" w:cs="Times New Roman"/>
          <w:sz w:val="24"/>
          <w:szCs w:val="24"/>
        </w:rPr>
        <w:t xml:space="preserve"> stampila nr.3 a </w:t>
      </w:r>
      <w:proofErr w:type="spellStart"/>
      <w:r w:rsidRPr="00652464">
        <w:rPr>
          <w:rFonts w:ascii="Times New Roman" w:hAnsi="Times New Roman" w:cs="Times New Roman"/>
          <w:sz w:val="24"/>
          <w:szCs w:val="24"/>
        </w:rPr>
        <w:t>Primariei</w:t>
      </w:r>
      <w:proofErr w:type="spellEnd"/>
      <w:r w:rsidRPr="00652464">
        <w:rPr>
          <w:rFonts w:ascii="Times New Roman" w:hAnsi="Times New Roman" w:cs="Times New Roman"/>
          <w:sz w:val="24"/>
          <w:szCs w:val="24"/>
        </w:rPr>
        <w:t xml:space="preserve"> Municipiului Drobeta Turnu Severin.</w:t>
      </w:r>
    </w:p>
    <w:p w14:paraId="54827BEA"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proofErr w:type="spellStart"/>
      <w:r w:rsidRPr="00652464">
        <w:rPr>
          <w:rFonts w:ascii="Times New Roman" w:hAnsi="Times New Roman" w:cs="Times New Roman"/>
          <w:sz w:val="24"/>
          <w:szCs w:val="24"/>
        </w:rPr>
        <w:t>Ţine</w:t>
      </w:r>
      <w:proofErr w:type="spellEnd"/>
      <w:r w:rsidRPr="00652464">
        <w:rPr>
          <w:rFonts w:ascii="Times New Roman" w:hAnsi="Times New Roman" w:cs="Times New Roman"/>
          <w:sz w:val="24"/>
          <w:szCs w:val="24"/>
        </w:rPr>
        <w:t xml:space="preserve"> evidenta stampilelor ,</w:t>
      </w:r>
    </w:p>
    <w:p w14:paraId="2CD8968D"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Asigură expedierea răspunsului către </w:t>
      </w:r>
      <w:proofErr w:type="spellStart"/>
      <w:r w:rsidRPr="00652464">
        <w:rPr>
          <w:rFonts w:ascii="Times New Roman" w:hAnsi="Times New Roman" w:cs="Times New Roman"/>
          <w:sz w:val="24"/>
          <w:szCs w:val="24"/>
        </w:rPr>
        <w:t>petiţionar</w:t>
      </w:r>
      <w:proofErr w:type="spellEnd"/>
      <w:r w:rsidRPr="00652464">
        <w:rPr>
          <w:rFonts w:ascii="Times New Roman" w:hAnsi="Times New Roman" w:cs="Times New Roman"/>
          <w:sz w:val="24"/>
          <w:szCs w:val="24"/>
        </w:rPr>
        <w:t xml:space="preserve"> a </w:t>
      </w:r>
      <w:proofErr w:type="spellStart"/>
      <w:r w:rsidRPr="00652464">
        <w:rPr>
          <w:rFonts w:ascii="Times New Roman" w:hAnsi="Times New Roman" w:cs="Times New Roman"/>
          <w:sz w:val="24"/>
          <w:szCs w:val="24"/>
        </w:rPr>
        <w:t>petiţiilor</w:t>
      </w:r>
      <w:proofErr w:type="spellEnd"/>
      <w:r w:rsidRPr="00652464">
        <w:rPr>
          <w:rFonts w:ascii="Times New Roman" w:hAnsi="Times New Roman" w:cs="Times New Roman"/>
          <w:sz w:val="24"/>
          <w:szCs w:val="24"/>
        </w:rPr>
        <w:t xml:space="preserve"> înregistrate în cadrul compartimentului, îngrijindu-se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de clasarea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arhivarea </w:t>
      </w:r>
      <w:proofErr w:type="spellStart"/>
      <w:r w:rsidRPr="00652464">
        <w:rPr>
          <w:rFonts w:ascii="Times New Roman" w:hAnsi="Times New Roman" w:cs="Times New Roman"/>
          <w:sz w:val="24"/>
          <w:szCs w:val="24"/>
        </w:rPr>
        <w:t>petiţiilor</w:t>
      </w:r>
      <w:proofErr w:type="spellEnd"/>
      <w:r w:rsidRPr="00652464">
        <w:rPr>
          <w:rFonts w:ascii="Times New Roman" w:hAnsi="Times New Roman" w:cs="Times New Roman"/>
          <w:sz w:val="24"/>
          <w:szCs w:val="24"/>
        </w:rPr>
        <w:t xml:space="preserve">; </w:t>
      </w:r>
    </w:p>
    <w:p w14:paraId="0C147133"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Asigură îndreptarea </w:t>
      </w:r>
      <w:proofErr w:type="spellStart"/>
      <w:r w:rsidRPr="00652464">
        <w:rPr>
          <w:rFonts w:ascii="Times New Roman" w:hAnsi="Times New Roman" w:cs="Times New Roman"/>
          <w:sz w:val="24"/>
          <w:szCs w:val="24"/>
        </w:rPr>
        <w:t>petiţiilor</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greşit</w:t>
      </w:r>
      <w:proofErr w:type="spellEnd"/>
      <w:r w:rsidRPr="00652464">
        <w:rPr>
          <w:rFonts w:ascii="Times New Roman" w:hAnsi="Times New Roman" w:cs="Times New Roman"/>
          <w:sz w:val="24"/>
          <w:szCs w:val="24"/>
        </w:rPr>
        <w:t xml:space="preserve"> înregistrate către </w:t>
      </w:r>
      <w:proofErr w:type="spellStart"/>
      <w:r w:rsidRPr="00652464">
        <w:rPr>
          <w:rFonts w:ascii="Times New Roman" w:hAnsi="Times New Roman" w:cs="Times New Roman"/>
          <w:sz w:val="24"/>
          <w:szCs w:val="24"/>
        </w:rPr>
        <w:t>autorităţile</w:t>
      </w:r>
      <w:proofErr w:type="spellEnd"/>
      <w:r w:rsidRPr="00652464">
        <w:rPr>
          <w:rFonts w:ascii="Times New Roman" w:hAnsi="Times New Roman" w:cs="Times New Roman"/>
          <w:sz w:val="24"/>
          <w:szCs w:val="24"/>
        </w:rPr>
        <w:t xml:space="preserve"> sau </w:t>
      </w:r>
      <w:proofErr w:type="spellStart"/>
      <w:r w:rsidRPr="00652464">
        <w:rPr>
          <w:rFonts w:ascii="Times New Roman" w:hAnsi="Times New Roman" w:cs="Times New Roman"/>
          <w:sz w:val="24"/>
          <w:szCs w:val="24"/>
        </w:rPr>
        <w:t>instituţiile</w:t>
      </w:r>
      <w:proofErr w:type="spellEnd"/>
      <w:r w:rsidRPr="00652464">
        <w:rPr>
          <w:rFonts w:ascii="Times New Roman" w:hAnsi="Times New Roman" w:cs="Times New Roman"/>
          <w:sz w:val="24"/>
          <w:szCs w:val="24"/>
        </w:rPr>
        <w:t xml:space="preserve"> publice în a căror </w:t>
      </w:r>
      <w:proofErr w:type="spellStart"/>
      <w:r w:rsidRPr="00652464">
        <w:rPr>
          <w:rFonts w:ascii="Times New Roman" w:hAnsi="Times New Roman" w:cs="Times New Roman"/>
          <w:sz w:val="24"/>
          <w:szCs w:val="24"/>
        </w:rPr>
        <w:t>atribuţii</w:t>
      </w:r>
      <w:proofErr w:type="spellEnd"/>
      <w:r w:rsidRPr="00652464">
        <w:rPr>
          <w:rFonts w:ascii="Times New Roman" w:hAnsi="Times New Roman" w:cs="Times New Roman"/>
          <w:sz w:val="24"/>
          <w:szCs w:val="24"/>
        </w:rPr>
        <w:t xml:space="preserve"> intră rezolvarea problemelor semnalate în </w:t>
      </w:r>
      <w:proofErr w:type="spellStart"/>
      <w:r w:rsidRPr="00652464">
        <w:rPr>
          <w:rFonts w:ascii="Times New Roman" w:hAnsi="Times New Roman" w:cs="Times New Roman"/>
          <w:sz w:val="24"/>
          <w:szCs w:val="24"/>
        </w:rPr>
        <w:t>petiţii</w:t>
      </w:r>
      <w:proofErr w:type="spellEnd"/>
      <w:r w:rsidRPr="00652464">
        <w:rPr>
          <w:rFonts w:ascii="Times New Roman" w:hAnsi="Times New Roman" w:cs="Times New Roman"/>
          <w:sz w:val="24"/>
          <w:szCs w:val="24"/>
        </w:rPr>
        <w:t xml:space="preserve">;       </w:t>
      </w:r>
      <w:r w:rsidRPr="00652464">
        <w:rPr>
          <w:rFonts w:ascii="Times New Roman" w:hAnsi="Times New Roman" w:cs="Times New Roman"/>
          <w:sz w:val="24"/>
          <w:szCs w:val="24"/>
        </w:rPr>
        <w:tab/>
      </w:r>
    </w:p>
    <w:p w14:paraId="07475A11"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proofErr w:type="spellStart"/>
      <w:r w:rsidRPr="00652464">
        <w:rPr>
          <w:rFonts w:ascii="Times New Roman" w:hAnsi="Times New Roman" w:cs="Times New Roman"/>
          <w:sz w:val="24"/>
          <w:szCs w:val="24"/>
        </w:rPr>
        <w:t>Raspunde</w:t>
      </w:r>
      <w:proofErr w:type="spellEnd"/>
      <w:r w:rsidRPr="00652464">
        <w:rPr>
          <w:rFonts w:ascii="Times New Roman" w:hAnsi="Times New Roman" w:cs="Times New Roman"/>
          <w:sz w:val="24"/>
          <w:szCs w:val="24"/>
        </w:rPr>
        <w:t xml:space="preserve"> direct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da </w:t>
      </w:r>
      <w:proofErr w:type="spellStart"/>
      <w:r w:rsidRPr="00652464">
        <w:rPr>
          <w:rFonts w:ascii="Times New Roman" w:hAnsi="Times New Roman" w:cs="Times New Roman"/>
          <w:sz w:val="24"/>
          <w:szCs w:val="24"/>
        </w:rPr>
        <w:t>relatii</w:t>
      </w:r>
      <w:proofErr w:type="spellEnd"/>
      <w:r w:rsidRPr="00652464">
        <w:rPr>
          <w:rFonts w:ascii="Times New Roman" w:hAnsi="Times New Roman" w:cs="Times New Roman"/>
          <w:sz w:val="24"/>
          <w:szCs w:val="24"/>
        </w:rPr>
        <w:t xml:space="preserve"> cu caracter general </w:t>
      </w:r>
      <w:proofErr w:type="spellStart"/>
      <w:r w:rsidRPr="00652464">
        <w:rPr>
          <w:rFonts w:ascii="Times New Roman" w:hAnsi="Times New Roman" w:cs="Times New Roman"/>
          <w:sz w:val="24"/>
          <w:szCs w:val="24"/>
        </w:rPr>
        <w:t>cetatenilor</w:t>
      </w:r>
      <w:proofErr w:type="spellEnd"/>
      <w:r w:rsidRPr="00652464">
        <w:rPr>
          <w:rFonts w:ascii="Times New Roman" w:hAnsi="Times New Roman" w:cs="Times New Roman"/>
          <w:sz w:val="24"/>
          <w:szCs w:val="24"/>
        </w:rPr>
        <w:t xml:space="preserve">, care nu impun participarea expresa a primarului, viceprimarului sau secretarului. </w:t>
      </w:r>
    </w:p>
    <w:p w14:paraId="5756FBEA"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asigurarea </w:t>
      </w:r>
      <w:proofErr w:type="spellStart"/>
      <w:r w:rsidRPr="00652464">
        <w:rPr>
          <w:rFonts w:ascii="Times New Roman" w:hAnsi="Times New Roman" w:cs="Times New Roman"/>
          <w:sz w:val="24"/>
          <w:szCs w:val="24"/>
        </w:rPr>
        <w:t>publicitatii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sedintelor</w:t>
      </w:r>
      <w:proofErr w:type="spellEnd"/>
      <w:r w:rsidRPr="00652464">
        <w:rPr>
          <w:rFonts w:ascii="Times New Roman" w:hAnsi="Times New Roman" w:cs="Times New Roman"/>
          <w:sz w:val="24"/>
          <w:szCs w:val="24"/>
        </w:rPr>
        <w:t xml:space="preserve"> de consultare a </w:t>
      </w:r>
      <w:proofErr w:type="spellStart"/>
      <w:r w:rsidRPr="00652464">
        <w:rPr>
          <w:rFonts w:ascii="Times New Roman" w:hAnsi="Times New Roman" w:cs="Times New Roman"/>
          <w:sz w:val="24"/>
          <w:szCs w:val="24"/>
        </w:rPr>
        <w:t>cetatenilor</w:t>
      </w:r>
      <w:proofErr w:type="spellEnd"/>
      <w:r w:rsidRPr="00652464">
        <w:rPr>
          <w:rFonts w:ascii="Times New Roman" w:hAnsi="Times New Roman" w:cs="Times New Roman"/>
          <w:sz w:val="24"/>
          <w:szCs w:val="24"/>
        </w:rPr>
        <w:t xml:space="preserve">; </w:t>
      </w:r>
    </w:p>
    <w:p w14:paraId="3F0B339F"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proofErr w:type="spellStart"/>
      <w:r w:rsidRPr="00652464">
        <w:rPr>
          <w:rFonts w:ascii="Times New Roman" w:hAnsi="Times New Roman" w:cs="Times New Roman"/>
          <w:sz w:val="24"/>
          <w:szCs w:val="24"/>
        </w:rPr>
        <w:t>intocmirea</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afisarea</w:t>
      </w:r>
      <w:proofErr w:type="spellEnd"/>
      <w:r w:rsidRPr="00652464">
        <w:rPr>
          <w:rFonts w:ascii="Times New Roman" w:hAnsi="Times New Roman" w:cs="Times New Roman"/>
          <w:sz w:val="24"/>
          <w:szCs w:val="24"/>
        </w:rPr>
        <w:t xml:space="preserve"> si arhivarea minutelor </w:t>
      </w:r>
      <w:proofErr w:type="spellStart"/>
      <w:r w:rsidRPr="00652464">
        <w:rPr>
          <w:rFonts w:ascii="Times New Roman" w:hAnsi="Times New Roman" w:cs="Times New Roman"/>
          <w:sz w:val="24"/>
          <w:szCs w:val="24"/>
        </w:rPr>
        <w:t>sedintelor</w:t>
      </w:r>
      <w:proofErr w:type="spellEnd"/>
      <w:r w:rsidRPr="00652464">
        <w:rPr>
          <w:rFonts w:ascii="Times New Roman" w:hAnsi="Times New Roman" w:cs="Times New Roman"/>
          <w:sz w:val="24"/>
          <w:szCs w:val="24"/>
        </w:rPr>
        <w:t xml:space="preserve"> publice;</w:t>
      </w:r>
      <w:r w:rsidRPr="00652464">
        <w:rPr>
          <w:rFonts w:ascii="Times New Roman" w:hAnsi="Times New Roman" w:cs="Times New Roman"/>
          <w:sz w:val="24"/>
          <w:szCs w:val="24"/>
        </w:rPr>
        <w:tab/>
      </w:r>
    </w:p>
    <w:p w14:paraId="2BC83F04"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păstrarea secretului de serviciu, precum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 secretului datelor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informaţiilor</w:t>
      </w:r>
      <w:proofErr w:type="spellEnd"/>
      <w:r w:rsidRPr="00652464">
        <w:rPr>
          <w:rFonts w:ascii="Times New Roman" w:hAnsi="Times New Roman" w:cs="Times New Roman"/>
          <w:sz w:val="24"/>
          <w:szCs w:val="24"/>
        </w:rPr>
        <w:t xml:space="preserve"> cu caracter </w:t>
      </w:r>
      <w:proofErr w:type="spellStart"/>
      <w:r w:rsidRPr="00652464">
        <w:rPr>
          <w:rFonts w:ascii="Times New Roman" w:hAnsi="Times New Roman" w:cs="Times New Roman"/>
          <w:sz w:val="24"/>
          <w:szCs w:val="24"/>
        </w:rPr>
        <w:t>confidenţial</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deţinute</w:t>
      </w:r>
      <w:proofErr w:type="spellEnd"/>
      <w:r w:rsidRPr="00652464">
        <w:rPr>
          <w:rFonts w:ascii="Times New Roman" w:hAnsi="Times New Roman" w:cs="Times New Roman"/>
          <w:sz w:val="24"/>
          <w:szCs w:val="24"/>
        </w:rPr>
        <w:t xml:space="preserve"> sau la care are acces ca urmare a exercitării </w:t>
      </w:r>
      <w:proofErr w:type="spellStart"/>
      <w:r w:rsidRPr="00652464">
        <w:rPr>
          <w:rFonts w:ascii="Times New Roman" w:hAnsi="Times New Roman" w:cs="Times New Roman"/>
          <w:sz w:val="24"/>
          <w:szCs w:val="24"/>
        </w:rPr>
        <w:t>atribuţiilor</w:t>
      </w:r>
      <w:proofErr w:type="spellEnd"/>
      <w:r w:rsidRPr="00652464">
        <w:rPr>
          <w:rFonts w:ascii="Times New Roman" w:hAnsi="Times New Roman" w:cs="Times New Roman"/>
          <w:sz w:val="24"/>
          <w:szCs w:val="24"/>
        </w:rPr>
        <w:t xml:space="preserve"> de serviciu; </w:t>
      </w:r>
    </w:p>
    <w:p w14:paraId="3C2657A4"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îndeplinirea cu profesionalism, loialitate, corectitudine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în mod </w:t>
      </w:r>
      <w:proofErr w:type="spellStart"/>
      <w:r w:rsidRPr="00652464">
        <w:rPr>
          <w:rFonts w:ascii="Times New Roman" w:hAnsi="Times New Roman" w:cs="Times New Roman"/>
          <w:sz w:val="24"/>
          <w:szCs w:val="24"/>
        </w:rPr>
        <w:t>conştiincios</w:t>
      </w:r>
      <w:proofErr w:type="spellEnd"/>
      <w:r w:rsidRPr="00652464">
        <w:rPr>
          <w:rFonts w:ascii="Times New Roman" w:hAnsi="Times New Roman" w:cs="Times New Roman"/>
          <w:sz w:val="24"/>
          <w:szCs w:val="24"/>
        </w:rPr>
        <w:t xml:space="preserve"> a îndatoririlor de serviciu, se </w:t>
      </w:r>
      <w:proofErr w:type="spellStart"/>
      <w:r w:rsidRPr="00652464">
        <w:rPr>
          <w:rFonts w:ascii="Times New Roman" w:hAnsi="Times New Roman" w:cs="Times New Roman"/>
          <w:sz w:val="24"/>
          <w:szCs w:val="24"/>
        </w:rPr>
        <w:t>abţine</w:t>
      </w:r>
      <w:proofErr w:type="spellEnd"/>
      <w:r w:rsidRPr="00652464">
        <w:rPr>
          <w:rFonts w:ascii="Times New Roman" w:hAnsi="Times New Roman" w:cs="Times New Roman"/>
          <w:sz w:val="24"/>
          <w:szCs w:val="24"/>
        </w:rPr>
        <w:t xml:space="preserve"> de la orice faptă care ar putea să aducă prejudicii </w:t>
      </w:r>
      <w:proofErr w:type="spellStart"/>
      <w:r w:rsidRPr="00652464">
        <w:rPr>
          <w:rFonts w:ascii="Times New Roman" w:hAnsi="Times New Roman" w:cs="Times New Roman"/>
          <w:sz w:val="24"/>
          <w:szCs w:val="24"/>
        </w:rPr>
        <w:t>instituţiei</w:t>
      </w:r>
      <w:proofErr w:type="spellEnd"/>
      <w:r w:rsidRPr="00652464">
        <w:rPr>
          <w:rFonts w:ascii="Times New Roman" w:hAnsi="Times New Roman" w:cs="Times New Roman"/>
          <w:sz w:val="24"/>
          <w:szCs w:val="24"/>
        </w:rPr>
        <w:t>;</w:t>
      </w:r>
    </w:p>
    <w:p w14:paraId="25FD0A98"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realizarea la timp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întocmai a </w:t>
      </w:r>
      <w:proofErr w:type="spellStart"/>
      <w:r w:rsidRPr="00652464">
        <w:rPr>
          <w:rFonts w:ascii="Times New Roman" w:hAnsi="Times New Roman" w:cs="Times New Roman"/>
          <w:sz w:val="24"/>
          <w:szCs w:val="24"/>
        </w:rPr>
        <w:t>atribuţiilor</w:t>
      </w:r>
      <w:proofErr w:type="spellEnd"/>
      <w:r w:rsidRPr="00652464">
        <w:rPr>
          <w:rFonts w:ascii="Times New Roman" w:hAnsi="Times New Roman" w:cs="Times New Roman"/>
          <w:sz w:val="24"/>
          <w:szCs w:val="24"/>
        </w:rPr>
        <w:t xml:space="preserve"> ce îi revin potrivit legii, programelor aprobate sau dispuse expres de către conducerea </w:t>
      </w:r>
      <w:proofErr w:type="spellStart"/>
      <w:r w:rsidRPr="00652464">
        <w:rPr>
          <w:rFonts w:ascii="Times New Roman" w:hAnsi="Times New Roman" w:cs="Times New Roman"/>
          <w:sz w:val="24"/>
          <w:szCs w:val="24"/>
        </w:rPr>
        <w:t>instituţiei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de raportarea asupra modului de realizare a acestora; </w:t>
      </w:r>
    </w:p>
    <w:p w14:paraId="778C1ECA"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Răspunde potrivit </w:t>
      </w:r>
      <w:proofErr w:type="spellStart"/>
      <w:r w:rsidRPr="00652464">
        <w:rPr>
          <w:rFonts w:ascii="Times New Roman" w:hAnsi="Times New Roman" w:cs="Times New Roman"/>
          <w:sz w:val="24"/>
          <w:szCs w:val="24"/>
        </w:rPr>
        <w:t>dispoziţiilor</w:t>
      </w:r>
      <w:proofErr w:type="spellEnd"/>
      <w:r w:rsidRPr="00652464">
        <w:rPr>
          <w:rFonts w:ascii="Times New Roman" w:hAnsi="Times New Roman" w:cs="Times New Roman"/>
          <w:sz w:val="24"/>
          <w:szCs w:val="24"/>
        </w:rPr>
        <w:t xml:space="preserve"> legale de corectitudinea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exactitatea datelor, </w:t>
      </w:r>
      <w:proofErr w:type="spellStart"/>
      <w:r w:rsidRPr="00652464">
        <w:rPr>
          <w:rFonts w:ascii="Times New Roman" w:hAnsi="Times New Roman" w:cs="Times New Roman"/>
          <w:sz w:val="24"/>
          <w:szCs w:val="24"/>
        </w:rPr>
        <w:t>informaţiilor</w:t>
      </w:r>
      <w:proofErr w:type="spellEnd"/>
      <w:r w:rsidRPr="00652464">
        <w:rPr>
          <w:rFonts w:ascii="Times New Roman" w:hAnsi="Times New Roman" w:cs="Times New Roman"/>
          <w:sz w:val="24"/>
          <w:szCs w:val="24"/>
        </w:rPr>
        <w:t xml:space="preserve">, măsurilor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sancţiunilor</w:t>
      </w:r>
      <w:proofErr w:type="spellEnd"/>
      <w:r w:rsidRPr="00652464">
        <w:rPr>
          <w:rFonts w:ascii="Times New Roman" w:hAnsi="Times New Roman" w:cs="Times New Roman"/>
          <w:sz w:val="24"/>
          <w:szCs w:val="24"/>
        </w:rPr>
        <w:t xml:space="preserve"> stipulate în documentele întocmite;</w:t>
      </w:r>
    </w:p>
    <w:p w14:paraId="558626B7" w14:textId="77777777" w:rsidR="0014288B" w:rsidRPr="00652464" w:rsidRDefault="0014288B">
      <w:pPr>
        <w:pStyle w:val="Frspaiere"/>
        <w:numPr>
          <w:ilvl w:val="1"/>
          <w:numId w:val="134"/>
        </w:numPr>
        <w:tabs>
          <w:tab w:val="left" w:pos="540"/>
        </w:tabs>
        <w:ind w:left="360" w:right="48"/>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exercitarea altor </w:t>
      </w:r>
      <w:proofErr w:type="spellStart"/>
      <w:r w:rsidRPr="00652464">
        <w:rPr>
          <w:rFonts w:ascii="Times New Roman" w:hAnsi="Times New Roman" w:cs="Times New Roman"/>
          <w:sz w:val="24"/>
          <w:szCs w:val="24"/>
        </w:rPr>
        <w:t>atribuţii</w:t>
      </w:r>
      <w:proofErr w:type="spellEnd"/>
      <w:r w:rsidRPr="00652464">
        <w:rPr>
          <w:rFonts w:ascii="Times New Roman" w:hAnsi="Times New Roman" w:cs="Times New Roman"/>
          <w:sz w:val="24"/>
          <w:szCs w:val="24"/>
        </w:rPr>
        <w:t xml:space="preserve"> stabilite prin </w:t>
      </w:r>
      <w:proofErr w:type="spellStart"/>
      <w:r w:rsidRPr="00652464">
        <w:rPr>
          <w:rFonts w:ascii="Times New Roman" w:hAnsi="Times New Roman" w:cs="Times New Roman"/>
          <w:sz w:val="24"/>
          <w:szCs w:val="24"/>
        </w:rPr>
        <w:t>Fişa</w:t>
      </w:r>
      <w:proofErr w:type="spellEnd"/>
      <w:r w:rsidRPr="00652464">
        <w:rPr>
          <w:rFonts w:ascii="Times New Roman" w:hAnsi="Times New Roman" w:cs="Times New Roman"/>
          <w:sz w:val="24"/>
          <w:szCs w:val="24"/>
        </w:rPr>
        <w:t xml:space="preserve"> Postului. </w:t>
      </w:r>
    </w:p>
    <w:p w14:paraId="168813B9" w14:textId="77777777" w:rsidR="0014288B" w:rsidRPr="00652464" w:rsidRDefault="0014288B" w:rsidP="0014288B">
      <w:pPr>
        <w:tabs>
          <w:tab w:val="left" w:pos="540"/>
        </w:tabs>
        <w:ind w:right="48"/>
        <w:jc w:val="both"/>
        <w:rPr>
          <w:b/>
          <w:bCs/>
          <w:lang w:val="ro-RO"/>
        </w:rPr>
      </w:pPr>
    </w:p>
    <w:p w14:paraId="7D69607E" w14:textId="77777777" w:rsidR="0014288B" w:rsidRPr="00652464" w:rsidRDefault="0014288B" w:rsidP="0014288B">
      <w:pPr>
        <w:tabs>
          <w:tab w:val="left" w:pos="540"/>
        </w:tabs>
        <w:ind w:right="48"/>
        <w:jc w:val="both"/>
        <w:rPr>
          <w:b/>
          <w:bCs/>
          <w:lang w:val="ro-RO"/>
        </w:rPr>
      </w:pPr>
    </w:p>
    <w:p w14:paraId="4EA7BC21" w14:textId="3AB29B63" w:rsidR="0014288B" w:rsidRPr="00652464" w:rsidRDefault="0014288B" w:rsidP="00656EDD">
      <w:pPr>
        <w:pStyle w:val="Listparagraf"/>
        <w:tabs>
          <w:tab w:val="left" w:pos="540"/>
        </w:tabs>
        <w:ind w:left="720" w:right="48"/>
        <w:jc w:val="both"/>
        <w:rPr>
          <w:b/>
          <w:bCs/>
          <w:lang w:val="ro-RO"/>
        </w:rPr>
      </w:pPr>
      <w:r w:rsidRPr="00652464">
        <w:rPr>
          <w:b/>
          <w:bCs/>
          <w:lang w:val="ro-RO"/>
        </w:rPr>
        <w:t>Compartiment arhivă</w:t>
      </w:r>
    </w:p>
    <w:p w14:paraId="13E92FA8" w14:textId="77777777" w:rsidR="0014288B" w:rsidRPr="00652464" w:rsidRDefault="0014288B" w:rsidP="0014288B">
      <w:pPr>
        <w:tabs>
          <w:tab w:val="left" w:pos="540"/>
        </w:tabs>
        <w:ind w:left="567" w:right="48"/>
        <w:jc w:val="both"/>
        <w:rPr>
          <w:b/>
          <w:bCs/>
          <w:lang w:val="ro-RO"/>
        </w:rPr>
      </w:pPr>
      <w:proofErr w:type="spellStart"/>
      <w:r w:rsidRPr="00652464">
        <w:rPr>
          <w:b/>
          <w:bCs/>
          <w:lang w:val="ro-RO"/>
        </w:rPr>
        <w:t>Atributii</w:t>
      </w:r>
      <w:proofErr w:type="spellEnd"/>
      <w:r w:rsidRPr="00652464">
        <w:rPr>
          <w:b/>
          <w:bCs/>
          <w:lang w:val="ro-RO"/>
        </w:rPr>
        <w:t>:</w:t>
      </w:r>
    </w:p>
    <w:p w14:paraId="73D6088F" w14:textId="77777777" w:rsidR="0014288B" w:rsidRPr="00652464" w:rsidRDefault="0014288B" w:rsidP="0014288B">
      <w:pPr>
        <w:tabs>
          <w:tab w:val="left" w:pos="540"/>
        </w:tabs>
        <w:ind w:left="567" w:right="48"/>
        <w:jc w:val="both"/>
        <w:rPr>
          <w:b/>
          <w:bCs/>
          <w:lang w:val="ro-RO"/>
        </w:rPr>
      </w:pPr>
    </w:p>
    <w:p w14:paraId="75134F8E" w14:textId="77777777" w:rsidR="0014288B" w:rsidRPr="00652464" w:rsidRDefault="0014288B">
      <w:pPr>
        <w:numPr>
          <w:ilvl w:val="0"/>
          <w:numId w:val="37"/>
        </w:numPr>
        <w:tabs>
          <w:tab w:val="left" w:pos="540"/>
          <w:tab w:val="left" w:pos="720"/>
        </w:tabs>
        <w:autoSpaceDE w:val="0"/>
        <w:autoSpaceDN w:val="0"/>
        <w:adjustRightInd w:val="0"/>
        <w:ind w:left="567" w:right="48"/>
        <w:jc w:val="both"/>
        <w:rPr>
          <w:lang w:val="ro-RO"/>
        </w:rPr>
      </w:pPr>
      <w:proofErr w:type="spellStart"/>
      <w:r w:rsidRPr="00652464">
        <w:rPr>
          <w:lang w:val="ro-RO"/>
        </w:rPr>
        <w:t>întocmeşte</w:t>
      </w:r>
      <w:proofErr w:type="spellEnd"/>
      <w:r w:rsidRPr="00652464">
        <w:rPr>
          <w:lang w:val="ro-RO"/>
        </w:rPr>
        <w:t xml:space="preserve"> pe baza propunerilor celorlalte compartimente  nomenclatorul arhivistic al </w:t>
      </w:r>
      <w:proofErr w:type="spellStart"/>
      <w:r w:rsidRPr="00652464">
        <w:rPr>
          <w:lang w:val="ro-RO"/>
        </w:rPr>
        <w:t>instituţiei</w:t>
      </w:r>
      <w:proofErr w:type="spellEnd"/>
      <w:r w:rsidRPr="00652464">
        <w:rPr>
          <w:lang w:val="ro-RO"/>
        </w:rPr>
        <w:t xml:space="preserve">, termenele de păstrare </w:t>
      </w:r>
      <w:proofErr w:type="spellStart"/>
      <w:r w:rsidRPr="00652464">
        <w:rPr>
          <w:lang w:val="ro-RO"/>
        </w:rPr>
        <w:t>şi</w:t>
      </w:r>
      <w:proofErr w:type="spellEnd"/>
      <w:r w:rsidRPr="00652464">
        <w:rPr>
          <w:lang w:val="ro-RO"/>
        </w:rPr>
        <w:t xml:space="preserve"> </w:t>
      </w:r>
      <w:proofErr w:type="spellStart"/>
      <w:r w:rsidRPr="00652464">
        <w:rPr>
          <w:lang w:val="ro-RO"/>
        </w:rPr>
        <w:t>urmăreşte</w:t>
      </w:r>
      <w:proofErr w:type="spellEnd"/>
      <w:r w:rsidRPr="00652464">
        <w:rPr>
          <w:lang w:val="ro-RO"/>
        </w:rPr>
        <w:t xml:space="preserve"> aplicarea acestora în conformitate cu prevederile Legii nr.16/1996- Legea Arhivelor </w:t>
      </w:r>
      <w:proofErr w:type="spellStart"/>
      <w:r w:rsidRPr="00652464">
        <w:rPr>
          <w:lang w:val="ro-RO"/>
        </w:rPr>
        <w:t>Naţionale</w:t>
      </w:r>
      <w:proofErr w:type="spellEnd"/>
      <w:r w:rsidRPr="00652464">
        <w:rPr>
          <w:lang w:val="ro-RO"/>
        </w:rPr>
        <w:t xml:space="preserve"> ;</w:t>
      </w:r>
    </w:p>
    <w:p w14:paraId="00DFF34D" w14:textId="77777777" w:rsidR="0014288B" w:rsidRPr="00652464" w:rsidRDefault="0014288B">
      <w:pPr>
        <w:numPr>
          <w:ilvl w:val="0"/>
          <w:numId w:val="36"/>
        </w:numPr>
        <w:tabs>
          <w:tab w:val="left" w:pos="540"/>
          <w:tab w:val="left" w:pos="1080"/>
        </w:tabs>
        <w:autoSpaceDE w:val="0"/>
        <w:autoSpaceDN w:val="0"/>
        <w:adjustRightInd w:val="0"/>
        <w:ind w:left="567" w:right="48" w:hanging="387"/>
        <w:jc w:val="both"/>
        <w:rPr>
          <w:lang w:val="ro-RO"/>
        </w:rPr>
      </w:pPr>
      <w:r w:rsidRPr="00652464">
        <w:rPr>
          <w:lang w:val="ro-RO"/>
        </w:rPr>
        <w:lastRenderedPageBreak/>
        <w:t>verifică si preia dosarele constituite de la compartimente, pe baza de inventare;</w:t>
      </w:r>
    </w:p>
    <w:p w14:paraId="2A857610" w14:textId="77777777" w:rsidR="0014288B" w:rsidRPr="00652464" w:rsidRDefault="0014288B">
      <w:pPr>
        <w:numPr>
          <w:ilvl w:val="0"/>
          <w:numId w:val="37"/>
        </w:numPr>
        <w:tabs>
          <w:tab w:val="left" w:pos="540"/>
          <w:tab w:val="left" w:pos="720"/>
        </w:tabs>
        <w:autoSpaceDE w:val="0"/>
        <w:autoSpaceDN w:val="0"/>
        <w:adjustRightInd w:val="0"/>
        <w:ind w:left="567" w:right="48"/>
        <w:jc w:val="both"/>
        <w:rPr>
          <w:lang w:val="ro-RO"/>
        </w:rPr>
      </w:pPr>
      <w:proofErr w:type="spellStart"/>
      <w:r w:rsidRPr="00652464">
        <w:rPr>
          <w:lang w:val="ro-RO"/>
        </w:rPr>
        <w:t>întocmeşte</w:t>
      </w:r>
      <w:proofErr w:type="spellEnd"/>
      <w:r w:rsidRPr="00652464">
        <w:rPr>
          <w:lang w:val="ro-RO"/>
        </w:rPr>
        <w:t xml:space="preserve"> registrele de </w:t>
      </w:r>
      <w:proofErr w:type="spellStart"/>
      <w:r w:rsidRPr="00652464">
        <w:rPr>
          <w:lang w:val="ro-RO"/>
        </w:rPr>
        <w:t>evidenţă</w:t>
      </w:r>
      <w:proofErr w:type="spellEnd"/>
      <w:r w:rsidRPr="00652464">
        <w:rPr>
          <w:lang w:val="ro-RO"/>
        </w:rPr>
        <w:t xml:space="preserve"> curentă (pentru fiecare </w:t>
      </w:r>
      <w:proofErr w:type="spellStart"/>
      <w:r w:rsidRPr="00652464">
        <w:rPr>
          <w:lang w:val="ro-RO"/>
        </w:rPr>
        <w:t>spaţiu</w:t>
      </w:r>
      <w:proofErr w:type="spellEnd"/>
      <w:r w:rsidRPr="00652464">
        <w:rPr>
          <w:lang w:val="ro-RO"/>
        </w:rPr>
        <w:t xml:space="preserve"> de arhivă în parte);</w:t>
      </w:r>
    </w:p>
    <w:p w14:paraId="5D0F1A48" w14:textId="77777777" w:rsidR="0014288B" w:rsidRPr="00652464" w:rsidRDefault="0014288B">
      <w:pPr>
        <w:numPr>
          <w:ilvl w:val="0"/>
          <w:numId w:val="37"/>
        </w:numPr>
        <w:tabs>
          <w:tab w:val="left" w:pos="540"/>
          <w:tab w:val="left" w:pos="720"/>
        </w:tabs>
        <w:autoSpaceDE w:val="0"/>
        <w:autoSpaceDN w:val="0"/>
        <w:adjustRightInd w:val="0"/>
        <w:ind w:left="567" w:right="48"/>
        <w:jc w:val="both"/>
        <w:rPr>
          <w:lang w:val="ro-RO"/>
        </w:rPr>
      </w:pPr>
      <w:r w:rsidRPr="00652464">
        <w:rPr>
          <w:lang w:val="ro-RO"/>
        </w:rPr>
        <w:t xml:space="preserve">asigură aranjarea documentelor pe criterii de temporalitate </w:t>
      </w:r>
      <w:proofErr w:type="spellStart"/>
      <w:r w:rsidRPr="00652464">
        <w:rPr>
          <w:lang w:val="ro-RO"/>
        </w:rPr>
        <w:t>şi</w:t>
      </w:r>
      <w:proofErr w:type="spellEnd"/>
      <w:r w:rsidRPr="00652464">
        <w:rPr>
          <w:lang w:val="ro-RO"/>
        </w:rPr>
        <w:t xml:space="preserve"> specificitate; </w:t>
      </w:r>
    </w:p>
    <w:p w14:paraId="277012AA" w14:textId="77777777" w:rsidR="0014288B" w:rsidRPr="00652464" w:rsidRDefault="0014288B">
      <w:pPr>
        <w:numPr>
          <w:ilvl w:val="0"/>
          <w:numId w:val="37"/>
        </w:numPr>
        <w:tabs>
          <w:tab w:val="left" w:pos="540"/>
          <w:tab w:val="left" w:pos="720"/>
        </w:tabs>
        <w:autoSpaceDE w:val="0"/>
        <w:autoSpaceDN w:val="0"/>
        <w:adjustRightInd w:val="0"/>
        <w:ind w:left="567" w:right="48"/>
        <w:jc w:val="both"/>
        <w:rPr>
          <w:lang w:val="ro-RO"/>
        </w:rPr>
      </w:pPr>
      <w:r w:rsidRPr="00652464">
        <w:rPr>
          <w:lang w:val="ro-RO"/>
        </w:rPr>
        <w:t xml:space="preserve">asigură păstrarea documentelor în arhivă în </w:t>
      </w:r>
      <w:proofErr w:type="spellStart"/>
      <w:r w:rsidRPr="00652464">
        <w:rPr>
          <w:lang w:val="ro-RO"/>
        </w:rPr>
        <w:t>condiţii</w:t>
      </w:r>
      <w:proofErr w:type="spellEnd"/>
      <w:r w:rsidRPr="00652464">
        <w:rPr>
          <w:lang w:val="ro-RO"/>
        </w:rPr>
        <w:t xml:space="preserve"> optime pentru a evita degradarea acestora;</w:t>
      </w:r>
    </w:p>
    <w:p w14:paraId="1188BF1B" w14:textId="77777777" w:rsidR="0014288B" w:rsidRPr="00652464" w:rsidRDefault="0014288B">
      <w:pPr>
        <w:numPr>
          <w:ilvl w:val="0"/>
          <w:numId w:val="37"/>
        </w:numPr>
        <w:tabs>
          <w:tab w:val="left" w:pos="540"/>
          <w:tab w:val="left" w:pos="720"/>
        </w:tabs>
        <w:autoSpaceDE w:val="0"/>
        <w:autoSpaceDN w:val="0"/>
        <w:adjustRightInd w:val="0"/>
        <w:ind w:left="567" w:right="48"/>
        <w:jc w:val="both"/>
        <w:rPr>
          <w:lang w:val="ro-RO"/>
        </w:rPr>
      </w:pPr>
      <w:r w:rsidRPr="00652464">
        <w:rPr>
          <w:lang w:val="ro-RO"/>
        </w:rPr>
        <w:t xml:space="preserve">ia măsuri cu privire la conservarea, </w:t>
      </w:r>
      <w:proofErr w:type="spellStart"/>
      <w:r w:rsidRPr="00652464">
        <w:rPr>
          <w:lang w:val="ro-RO"/>
        </w:rPr>
        <w:t>selecţionarea</w:t>
      </w:r>
      <w:proofErr w:type="spellEnd"/>
      <w:r w:rsidRPr="00652464">
        <w:rPr>
          <w:lang w:val="ro-RO"/>
        </w:rPr>
        <w:t xml:space="preserve"> arhivei </w:t>
      </w:r>
      <w:proofErr w:type="spellStart"/>
      <w:r w:rsidRPr="00652464">
        <w:rPr>
          <w:lang w:val="ro-RO"/>
        </w:rPr>
        <w:t>şi</w:t>
      </w:r>
      <w:proofErr w:type="spellEnd"/>
      <w:r w:rsidRPr="00652464">
        <w:rPr>
          <w:lang w:val="ro-RO"/>
        </w:rPr>
        <w:t xml:space="preserve"> predarea materialelor selectate la Arhivele </w:t>
      </w:r>
      <w:proofErr w:type="spellStart"/>
      <w:r w:rsidRPr="00652464">
        <w:rPr>
          <w:lang w:val="ro-RO"/>
        </w:rPr>
        <w:t>Naţionale</w:t>
      </w:r>
      <w:proofErr w:type="spellEnd"/>
      <w:r w:rsidRPr="00652464">
        <w:rPr>
          <w:lang w:val="ro-RO"/>
        </w:rPr>
        <w:t xml:space="preserve"> sau după caz, </w:t>
      </w:r>
      <w:proofErr w:type="spellStart"/>
      <w:r w:rsidRPr="00652464">
        <w:rPr>
          <w:lang w:val="ro-RO"/>
        </w:rPr>
        <w:t>agenţilor</w:t>
      </w:r>
      <w:proofErr w:type="spellEnd"/>
      <w:r w:rsidRPr="00652464">
        <w:rPr>
          <w:lang w:val="ro-RO"/>
        </w:rPr>
        <w:t xml:space="preserve"> economici de colectare a </w:t>
      </w:r>
      <w:proofErr w:type="spellStart"/>
      <w:r w:rsidRPr="00652464">
        <w:rPr>
          <w:lang w:val="ro-RO"/>
        </w:rPr>
        <w:t>deşeurilor</w:t>
      </w:r>
      <w:proofErr w:type="spellEnd"/>
      <w:r w:rsidRPr="00652464">
        <w:rPr>
          <w:lang w:val="ro-RO"/>
        </w:rPr>
        <w:t>;</w:t>
      </w:r>
    </w:p>
    <w:p w14:paraId="46181CE4" w14:textId="77777777" w:rsidR="0014288B" w:rsidRPr="00652464" w:rsidRDefault="0014288B">
      <w:pPr>
        <w:numPr>
          <w:ilvl w:val="0"/>
          <w:numId w:val="37"/>
        </w:numPr>
        <w:tabs>
          <w:tab w:val="left" w:pos="540"/>
          <w:tab w:val="left" w:pos="720"/>
        </w:tabs>
        <w:autoSpaceDE w:val="0"/>
        <w:autoSpaceDN w:val="0"/>
        <w:adjustRightInd w:val="0"/>
        <w:ind w:left="567" w:right="48"/>
        <w:jc w:val="both"/>
        <w:rPr>
          <w:lang w:val="ro-RO"/>
        </w:rPr>
      </w:pPr>
      <w:r w:rsidRPr="00652464">
        <w:rPr>
          <w:lang w:val="ro-RO"/>
        </w:rPr>
        <w:t xml:space="preserve">la solicitarea compartimentelor din cadrul </w:t>
      </w:r>
      <w:proofErr w:type="spellStart"/>
      <w:r w:rsidRPr="00652464">
        <w:rPr>
          <w:lang w:val="ro-RO"/>
        </w:rPr>
        <w:t>instituţiei</w:t>
      </w:r>
      <w:proofErr w:type="spellEnd"/>
      <w:r w:rsidRPr="00652464">
        <w:rPr>
          <w:lang w:val="ro-RO"/>
        </w:rPr>
        <w:t xml:space="preserve"> sau a altor </w:t>
      </w:r>
      <w:proofErr w:type="spellStart"/>
      <w:r w:rsidRPr="00652464">
        <w:rPr>
          <w:lang w:val="ro-RO"/>
        </w:rPr>
        <w:t>solicitanţi</w:t>
      </w:r>
      <w:proofErr w:type="spellEnd"/>
      <w:r w:rsidRPr="00652464">
        <w:rPr>
          <w:lang w:val="ro-RO"/>
        </w:rPr>
        <w:t xml:space="preserve">, eliberează copii după pe actele arhivate cu caracter public </w:t>
      </w:r>
      <w:proofErr w:type="spellStart"/>
      <w:r w:rsidRPr="00652464">
        <w:rPr>
          <w:lang w:val="ro-RO"/>
        </w:rPr>
        <w:t>şi</w:t>
      </w:r>
      <w:proofErr w:type="spellEnd"/>
      <w:r w:rsidRPr="00652464">
        <w:rPr>
          <w:lang w:val="ro-RO"/>
        </w:rPr>
        <w:t xml:space="preserve"> răspunde în termen la cererile </w:t>
      </w:r>
      <w:proofErr w:type="spellStart"/>
      <w:r w:rsidRPr="00652464">
        <w:rPr>
          <w:lang w:val="ro-RO"/>
        </w:rPr>
        <w:t>cetăţenilor</w:t>
      </w:r>
      <w:proofErr w:type="spellEnd"/>
      <w:r w:rsidRPr="00652464">
        <w:rPr>
          <w:lang w:val="ro-RO"/>
        </w:rPr>
        <w:t xml:space="preserve"> repartizate ;</w:t>
      </w:r>
    </w:p>
    <w:p w14:paraId="26192581" w14:textId="77777777" w:rsidR="0014288B" w:rsidRPr="00652464" w:rsidRDefault="0014288B">
      <w:pPr>
        <w:numPr>
          <w:ilvl w:val="0"/>
          <w:numId w:val="37"/>
        </w:numPr>
        <w:tabs>
          <w:tab w:val="left" w:pos="540"/>
          <w:tab w:val="left" w:pos="720"/>
        </w:tabs>
        <w:autoSpaceDE w:val="0"/>
        <w:autoSpaceDN w:val="0"/>
        <w:adjustRightInd w:val="0"/>
        <w:ind w:left="567" w:right="48"/>
        <w:jc w:val="both"/>
        <w:rPr>
          <w:lang w:val="ro-RO"/>
        </w:rPr>
      </w:pPr>
      <w:proofErr w:type="spellStart"/>
      <w:r w:rsidRPr="00652464">
        <w:rPr>
          <w:lang w:val="ro-RO"/>
        </w:rPr>
        <w:t>întocmeşte</w:t>
      </w:r>
      <w:proofErr w:type="spellEnd"/>
      <w:r w:rsidRPr="00652464">
        <w:rPr>
          <w:lang w:val="ro-RO"/>
        </w:rPr>
        <w:t xml:space="preserve"> </w:t>
      </w:r>
      <w:proofErr w:type="spellStart"/>
      <w:r w:rsidRPr="00652464">
        <w:rPr>
          <w:lang w:val="ro-RO"/>
        </w:rPr>
        <w:t>adeverinţe</w:t>
      </w:r>
      <w:proofErr w:type="spellEnd"/>
      <w:r w:rsidRPr="00652464">
        <w:rPr>
          <w:lang w:val="ro-RO"/>
        </w:rPr>
        <w:t xml:space="preserve"> privind vechimea în muncă a </w:t>
      </w:r>
      <w:proofErr w:type="spellStart"/>
      <w:r w:rsidRPr="00652464">
        <w:rPr>
          <w:lang w:val="ro-RO"/>
        </w:rPr>
        <w:t>angajaţilor</w:t>
      </w:r>
      <w:proofErr w:type="spellEnd"/>
      <w:r w:rsidRPr="00652464">
        <w:rPr>
          <w:lang w:val="ro-RO"/>
        </w:rPr>
        <w:t xml:space="preserve"> </w:t>
      </w:r>
      <w:proofErr w:type="spellStart"/>
      <w:r w:rsidRPr="00652464">
        <w:rPr>
          <w:lang w:val="ro-RO"/>
        </w:rPr>
        <w:t>instituţiilor</w:t>
      </w:r>
      <w:proofErr w:type="spellEnd"/>
      <w:r w:rsidRPr="00652464">
        <w:rPr>
          <w:lang w:val="ro-RO"/>
        </w:rPr>
        <w:t xml:space="preserve"> ale căror </w:t>
      </w:r>
      <w:proofErr w:type="spellStart"/>
      <w:r w:rsidRPr="00652464">
        <w:rPr>
          <w:lang w:val="ro-RO"/>
        </w:rPr>
        <w:t>evidenţe</w:t>
      </w:r>
      <w:proofErr w:type="spellEnd"/>
      <w:r w:rsidRPr="00652464">
        <w:rPr>
          <w:lang w:val="ro-RO"/>
        </w:rPr>
        <w:t xml:space="preserve"> se află spre păstrare în arhiva Primăriei municipiului Drobeta Turnu Severin ;</w:t>
      </w:r>
    </w:p>
    <w:p w14:paraId="2DC09510" w14:textId="77777777" w:rsidR="0014288B" w:rsidRPr="00652464" w:rsidRDefault="0014288B">
      <w:pPr>
        <w:numPr>
          <w:ilvl w:val="0"/>
          <w:numId w:val="37"/>
        </w:numPr>
        <w:tabs>
          <w:tab w:val="left" w:pos="540"/>
          <w:tab w:val="left" w:pos="720"/>
        </w:tabs>
        <w:autoSpaceDE w:val="0"/>
        <w:autoSpaceDN w:val="0"/>
        <w:adjustRightInd w:val="0"/>
        <w:ind w:left="567" w:right="48"/>
        <w:jc w:val="both"/>
        <w:rPr>
          <w:lang w:val="ro-RO"/>
        </w:rPr>
      </w:pPr>
      <w:r w:rsidRPr="00652464">
        <w:rPr>
          <w:lang w:val="ro-RO"/>
        </w:rPr>
        <w:t xml:space="preserve">asigură aplicarea unitară a </w:t>
      </w:r>
      <w:proofErr w:type="spellStart"/>
      <w:r w:rsidRPr="00652464">
        <w:rPr>
          <w:lang w:val="ro-RO"/>
        </w:rPr>
        <w:t>legislaţiei</w:t>
      </w:r>
      <w:proofErr w:type="spellEnd"/>
      <w:r w:rsidRPr="00652464">
        <w:rPr>
          <w:lang w:val="ro-RO"/>
        </w:rPr>
        <w:t xml:space="preserve"> în vigoare </w:t>
      </w:r>
      <w:proofErr w:type="spellStart"/>
      <w:r w:rsidRPr="00652464">
        <w:rPr>
          <w:lang w:val="ro-RO"/>
        </w:rPr>
        <w:t>şi</w:t>
      </w:r>
      <w:proofErr w:type="spellEnd"/>
      <w:r w:rsidRPr="00652464">
        <w:rPr>
          <w:lang w:val="ro-RO"/>
        </w:rPr>
        <w:t xml:space="preserve"> </w:t>
      </w:r>
      <w:proofErr w:type="spellStart"/>
      <w:r w:rsidRPr="00652464">
        <w:rPr>
          <w:lang w:val="ro-RO"/>
        </w:rPr>
        <w:t>urmăreşte</w:t>
      </w:r>
      <w:proofErr w:type="spellEnd"/>
      <w:r w:rsidRPr="00652464">
        <w:rPr>
          <w:lang w:val="ro-RO"/>
        </w:rPr>
        <w:t xml:space="preserve"> modificările legislative care survin;</w:t>
      </w:r>
    </w:p>
    <w:p w14:paraId="5023606D" w14:textId="77777777" w:rsidR="0014288B" w:rsidRPr="00652464" w:rsidRDefault="0014288B">
      <w:pPr>
        <w:numPr>
          <w:ilvl w:val="0"/>
          <w:numId w:val="37"/>
        </w:numPr>
        <w:tabs>
          <w:tab w:val="left" w:pos="540"/>
          <w:tab w:val="left" w:pos="720"/>
        </w:tabs>
        <w:autoSpaceDE w:val="0"/>
        <w:autoSpaceDN w:val="0"/>
        <w:adjustRightInd w:val="0"/>
        <w:ind w:left="567" w:right="48"/>
        <w:jc w:val="both"/>
        <w:rPr>
          <w:lang w:val="ro-RO"/>
        </w:rPr>
      </w:pPr>
      <w:r w:rsidRPr="00652464">
        <w:rPr>
          <w:lang w:val="ro-RO"/>
        </w:rPr>
        <w:t xml:space="preserve">pune la </w:t>
      </w:r>
      <w:proofErr w:type="spellStart"/>
      <w:r w:rsidRPr="00652464">
        <w:rPr>
          <w:lang w:val="ro-RO"/>
        </w:rPr>
        <w:t>dispozitie</w:t>
      </w:r>
      <w:proofErr w:type="spellEnd"/>
      <w:r w:rsidRPr="00652464">
        <w:rPr>
          <w:lang w:val="ro-RO"/>
        </w:rPr>
        <w:t xml:space="preserve"> pe baza de </w:t>
      </w:r>
      <w:proofErr w:type="spellStart"/>
      <w:r w:rsidRPr="00652464">
        <w:rPr>
          <w:lang w:val="ro-RO"/>
        </w:rPr>
        <w:t>semnatură</w:t>
      </w:r>
      <w:proofErr w:type="spellEnd"/>
      <w:r w:rsidRPr="00652464">
        <w:rPr>
          <w:lang w:val="ro-RO"/>
        </w:rPr>
        <w:t xml:space="preserve"> si tine </w:t>
      </w:r>
      <w:proofErr w:type="spellStart"/>
      <w:r w:rsidRPr="00652464">
        <w:rPr>
          <w:lang w:val="ro-RO"/>
        </w:rPr>
        <w:t>evidenţa</w:t>
      </w:r>
      <w:proofErr w:type="spellEnd"/>
      <w:r w:rsidRPr="00652464">
        <w:rPr>
          <w:lang w:val="ro-RO"/>
        </w:rPr>
        <w:t xml:space="preserve"> documentelor  împrumutate compartimentelor creatoare, respectiv,  verifică la restituire integritatea documentelor</w:t>
      </w:r>
    </w:p>
    <w:p w14:paraId="783718BA" w14:textId="77777777" w:rsidR="0014288B" w:rsidRPr="00652464" w:rsidRDefault="0014288B" w:rsidP="0014288B">
      <w:pPr>
        <w:tabs>
          <w:tab w:val="left" w:pos="540"/>
        </w:tabs>
        <w:autoSpaceDE w:val="0"/>
        <w:autoSpaceDN w:val="0"/>
        <w:adjustRightInd w:val="0"/>
        <w:ind w:left="567" w:right="48"/>
        <w:jc w:val="both"/>
        <w:rPr>
          <w:lang w:val="ro-RO"/>
        </w:rPr>
      </w:pPr>
      <w:r w:rsidRPr="00652464">
        <w:rPr>
          <w:lang w:val="ro-RO"/>
        </w:rPr>
        <w:t>împrumutate</w:t>
      </w:r>
    </w:p>
    <w:p w14:paraId="74BC7D52" w14:textId="77777777" w:rsidR="0014288B" w:rsidRPr="00652464" w:rsidRDefault="0014288B">
      <w:pPr>
        <w:pStyle w:val="Frspaiere"/>
        <w:numPr>
          <w:ilvl w:val="0"/>
          <w:numId w:val="135"/>
        </w:numPr>
        <w:ind w:left="567" w:rightChars="39" w:right="94"/>
        <w:jc w:val="both"/>
        <w:rPr>
          <w:rFonts w:ascii="Times New Roman" w:hAnsi="Times New Roman" w:cs="Times New Roman"/>
          <w:sz w:val="24"/>
          <w:szCs w:val="24"/>
        </w:rPr>
      </w:pPr>
      <w:r w:rsidRPr="00652464">
        <w:rPr>
          <w:rFonts w:ascii="Times New Roman" w:hAnsi="Times New Roman" w:cs="Times New Roman"/>
          <w:sz w:val="24"/>
          <w:szCs w:val="24"/>
        </w:rPr>
        <w:t xml:space="preserve">convoacă comisia de </w:t>
      </w:r>
      <w:proofErr w:type="spellStart"/>
      <w:r w:rsidRPr="00652464">
        <w:rPr>
          <w:rFonts w:ascii="Times New Roman" w:hAnsi="Times New Roman" w:cs="Times New Roman"/>
          <w:sz w:val="24"/>
          <w:szCs w:val="24"/>
        </w:rPr>
        <w:t>selectionare</w:t>
      </w:r>
      <w:proofErr w:type="spellEnd"/>
      <w:r w:rsidRPr="00652464">
        <w:rPr>
          <w:rFonts w:ascii="Times New Roman" w:hAnsi="Times New Roman" w:cs="Times New Roman"/>
          <w:sz w:val="24"/>
          <w:szCs w:val="24"/>
        </w:rPr>
        <w:t xml:space="preserve"> în vederea </w:t>
      </w:r>
      <w:proofErr w:type="spellStart"/>
      <w:r w:rsidRPr="00652464">
        <w:rPr>
          <w:rFonts w:ascii="Times New Roman" w:hAnsi="Times New Roman" w:cs="Times New Roman"/>
          <w:sz w:val="24"/>
          <w:szCs w:val="24"/>
        </w:rPr>
        <w:t>selectionarii</w:t>
      </w:r>
      <w:proofErr w:type="spellEnd"/>
      <w:r w:rsidRPr="00652464">
        <w:rPr>
          <w:rFonts w:ascii="Times New Roman" w:hAnsi="Times New Roman" w:cs="Times New Roman"/>
          <w:sz w:val="24"/>
          <w:szCs w:val="24"/>
        </w:rPr>
        <w:t xml:space="preserve"> documentelor cu termen de </w:t>
      </w:r>
      <w:proofErr w:type="spellStart"/>
      <w:r w:rsidRPr="00652464">
        <w:rPr>
          <w:rFonts w:ascii="Times New Roman" w:hAnsi="Times New Roman" w:cs="Times New Roman"/>
          <w:sz w:val="24"/>
          <w:szCs w:val="24"/>
        </w:rPr>
        <w:t>pastrare</w:t>
      </w:r>
      <w:proofErr w:type="spellEnd"/>
      <w:r w:rsidRPr="00652464">
        <w:rPr>
          <w:rFonts w:ascii="Times New Roman" w:hAnsi="Times New Roman" w:cs="Times New Roman"/>
          <w:sz w:val="24"/>
          <w:szCs w:val="24"/>
        </w:rPr>
        <w:t xml:space="preserve"> expirat, respectiv, realizează lucrări de </w:t>
      </w:r>
      <w:proofErr w:type="spellStart"/>
      <w:r w:rsidRPr="00652464">
        <w:rPr>
          <w:rFonts w:ascii="Times New Roman" w:hAnsi="Times New Roman" w:cs="Times New Roman"/>
          <w:sz w:val="24"/>
          <w:szCs w:val="24"/>
        </w:rPr>
        <w:t>selectionare</w:t>
      </w:r>
      <w:proofErr w:type="spellEnd"/>
      <w:r w:rsidRPr="00652464">
        <w:rPr>
          <w:rFonts w:ascii="Times New Roman" w:hAnsi="Times New Roman" w:cs="Times New Roman"/>
          <w:sz w:val="24"/>
          <w:szCs w:val="24"/>
        </w:rPr>
        <w:t xml:space="preserve"> conform procesului de </w:t>
      </w:r>
      <w:proofErr w:type="spellStart"/>
      <w:r w:rsidRPr="00652464">
        <w:rPr>
          <w:rFonts w:ascii="Times New Roman" w:hAnsi="Times New Roman" w:cs="Times New Roman"/>
          <w:sz w:val="24"/>
          <w:szCs w:val="24"/>
        </w:rPr>
        <w:t>selectionare</w:t>
      </w:r>
      <w:proofErr w:type="spellEnd"/>
      <w:r w:rsidRPr="00652464">
        <w:rPr>
          <w:rFonts w:ascii="Times New Roman" w:hAnsi="Times New Roman" w:cs="Times New Roman"/>
          <w:sz w:val="24"/>
          <w:szCs w:val="24"/>
        </w:rPr>
        <w:t xml:space="preserve">, </w:t>
      </w:r>
    </w:p>
    <w:p w14:paraId="7E20A666" w14:textId="77777777" w:rsidR="0014288B" w:rsidRPr="00652464" w:rsidRDefault="0014288B">
      <w:pPr>
        <w:pStyle w:val="Frspaiere"/>
        <w:numPr>
          <w:ilvl w:val="0"/>
          <w:numId w:val="135"/>
        </w:numPr>
        <w:ind w:left="567" w:rightChars="39" w:right="94"/>
        <w:jc w:val="both"/>
        <w:rPr>
          <w:rFonts w:ascii="Times New Roman" w:hAnsi="Times New Roman" w:cs="Times New Roman"/>
          <w:sz w:val="24"/>
          <w:szCs w:val="24"/>
        </w:rPr>
      </w:pPr>
      <w:r w:rsidRPr="00652464">
        <w:rPr>
          <w:rFonts w:ascii="Times New Roman" w:hAnsi="Times New Roman" w:cs="Times New Roman"/>
          <w:sz w:val="24"/>
          <w:szCs w:val="24"/>
        </w:rPr>
        <w:t xml:space="preserve">întocmește documentația  în vederea distrugerii documentelor de </w:t>
      </w:r>
      <w:proofErr w:type="spellStart"/>
      <w:r w:rsidRPr="00652464">
        <w:rPr>
          <w:rFonts w:ascii="Times New Roman" w:hAnsi="Times New Roman" w:cs="Times New Roman"/>
          <w:sz w:val="24"/>
          <w:szCs w:val="24"/>
        </w:rPr>
        <w:t>catre</w:t>
      </w:r>
      <w:proofErr w:type="spellEnd"/>
      <w:r w:rsidRPr="00652464">
        <w:rPr>
          <w:rFonts w:ascii="Times New Roman" w:hAnsi="Times New Roman" w:cs="Times New Roman"/>
          <w:sz w:val="24"/>
          <w:szCs w:val="24"/>
        </w:rPr>
        <w:t xml:space="preserve"> firmele abilitate.</w:t>
      </w:r>
    </w:p>
    <w:p w14:paraId="019FB08C" w14:textId="77777777" w:rsidR="00937F65" w:rsidRPr="00652464" w:rsidRDefault="00937F65" w:rsidP="00937F65">
      <w:pPr>
        <w:autoSpaceDE w:val="0"/>
        <w:autoSpaceDN w:val="0"/>
        <w:adjustRightInd w:val="0"/>
        <w:ind w:left="567" w:right="48"/>
        <w:rPr>
          <w:b/>
          <w:bCs/>
          <w:lang w:val="ro-RO"/>
        </w:rPr>
      </w:pPr>
    </w:p>
    <w:p w14:paraId="303EB2C1" w14:textId="77777777" w:rsidR="005A67D8" w:rsidRPr="00652464" w:rsidRDefault="005A67D8" w:rsidP="000E1527">
      <w:pPr>
        <w:pStyle w:val="Frspaiere"/>
        <w:ind w:left="567" w:right="48"/>
        <w:rPr>
          <w:rFonts w:ascii="Times New Roman" w:hAnsi="Times New Roman" w:cs="Times New Roman"/>
          <w:sz w:val="24"/>
          <w:szCs w:val="24"/>
        </w:rPr>
      </w:pPr>
    </w:p>
    <w:p w14:paraId="705C5AE5" w14:textId="77777777" w:rsidR="00FC04CB" w:rsidRPr="00652464" w:rsidRDefault="00FC04CB" w:rsidP="000E1527">
      <w:pPr>
        <w:ind w:left="567" w:right="48"/>
      </w:pPr>
    </w:p>
    <w:p w14:paraId="2217F9A8" w14:textId="57A9B181" w:rsidR="00BE58C8" w:rsidRPr="00652464" w:rsidRDefault="00BE58C8">
      <w:pPr>
        <w:pStyle w:val="Corptext"/>
        <w:widowControl w:val="0"/>
        <w:numPr>
          <w:ilvl w:val="0"/>
          <w:numId w:val="137"/>
        </w:numPr>
        <w:tabs>
          <w:tab w:val="left" w:pos="491"/>
        </w:tabs>
        <w:kinsoku w:val="0"/>
        <w:overflowPunct w:val="0"/>
        <w:rPr>
          <w:rFonts w:ascii="Times New Roman" w:hAnsi="Times New Roman" w:cs="Times New Roman"/>
          <w:b/>
          <w:bCs/>
          <w:w w:val="105"/>
          <w:lang w:val="en-GB"/>
        </w:rPr>
      </w:pPr>
      <w:r w:rsidRPr="00652464">
        <w:rPr>
          <w:rFonts w:ascii="Times New Roman" w:hAnsi="Times New Roman" w:cs="Times New Roman"/>
          <w:b/>
          <w:bCs/>
          <w:w w:val="105"/>
        </w:rPr>
        <w:t>DIRECȚIA</w:t>
      </w:r>
      <w:r w:rsidRPr="00652464">
        <w:rPr>
          <w:rFonts w:ascii="Times New Roman" w:hAnsi="Times New Roman" w:cs="Times New Roman"/>
          <w:b/>
          <w:bCs/>
          <w:spacing w:val="-11"/>
          <w:w w:val="105"/>
        </w:rPr>
        <w:t xml:space="preserve"> </w:t>
      </w:r>
      <w:r w:rsidRPr="00652464">
        <w:rPr>
          <w:rFonts w:ascii="Times New Roman" w:hAnsi="Times New Roman" w:cs="Times New Roman"/>
          <w:b/>
          <w:bCs/>
          <w:spacing w:val="-2"/>
          <w:w w:val="105"/>
        </w:rPr>
        <w:t>ECONOMIC</w:t>
      </w:r>
      <w:r w:rsidRPr="00652464">
        <w:rPr>
          <w:rFonts w:ascii="Times New Roman" w:hAnsi="Times New Roman" w:cs="Times New Roman"/>
          <w:b/>
          <w:bCs/>
          <w:spacing w:val="-1"/>
          <w:w w:val="105"/>
        </w:rPr>
        <w:t>Ă</w:t>
      </w:r>
    </w:p>
    <w:p w14:paraId="09ECBF0B" w14:textId="77777777" w:rsidR="00847C98" w:rsidRPr="00652464" w:rsidRDefault="00847C98" w:rsidP="00847C98">
      <w:pPr>
        <w:rPr>
          <w:lang w:val="en-GB"/>
        </w:rPr>
      </w:pPr>
    </w:p>
    <w:p w14:paraId="16EA9D58" w14:textId="77777777" w:rsidR="00847C98" w:rsidRPr="00652464" w:rsidRDefault="00847C98" w:rsidP="00847C98">
      <w:pPr>
        <w:pStyle w:val="Corptext"/>
        <w:kinsoku w:val="0"/>
        <w:overflowPunct w:val="0"/>
        <w:spacing w:before="18" w:line="254" w:lineRule="auto"/>
        <w:ind w:right="130" w:firstLine="410"/>
        <w:jc w:val="both"/>
        <w:rPr>
          <w:spacing w:val="4"/>
          <w:w w:val="105"/>
        </w:rPr>
      </w:pPr>
      <w:proofErr w:type="spellStart"/>
      <w:r w:rsidRPr="00652464">
        <w:rPr>
          <w:w w:val="105"/>
        </w:rPr>
        <w:t>Coordonează</w:t>
      </w:r>
      <w:proofErr w:type="spellEnd"/>
      <w:r w:rsidRPr="00652464">
        <w:rPr>
          <w:spacing w:val="41"/>
          <w:w w:val="105"/>
        </w:rPr>
        <w:t xml:space="preserve"> </w:t>
      </w:r>
      <w:proofErr w:type="spellStart"/>
      <w:r w:rsidRPr="00652464">
        <w:rPr>
          <w:w w:val="105"/>
        </w:rPr>
        <w:t>activitatea</w:t>
      </w:r>
      <w:proofErr w:type="spellEnd"/>
      <w:r w:rsidRPr="00652464">
        <w:rPr>
          <w:spacing w:val="1"/>
          <w:w w:val="105"/>
        </w:rPr>
        <w:t xml:space="preserve"> </w:t>
      </w:r>
      <w:proofErr w:type="spellStart"/>
      <w:r w:rsidRPr="00652464">
        <w:rPr>
          <w:w w:val="105"/>
        </w:rPr>
        <w:t>serviciilor</w:t>
      </w:r>
      <w:proofErr w:type="spellEnd"/>
      <w:r w:rsidRPr="00652464">
        <w:rPr>
          <w:spacing w:val="13"/>
          <w:w w:val="105"/>
        </w:rPr>
        <w:t xml:space="preserve"> </w:t>
      </w:r>
      <w:r w:rsidRPr="00652464">
        <w:rPr>
          <w:w w:val="105"/>
        </w:rPr>
        <w:t>din</w:t>
      </w:r>
      <w:r w:rsidRPr="00652464">
        <w:rPr>
          <w:spacing w:val="22"/>
          <w:w w:val="105"/>
        </w:rPr>
        <w:t xml:space="preserve"> </w:t>
      </w:r>
      <w:proofErr w:type="spellStart"/>
      <w:r w:rsidRPr="00652464">
        <w:rPr>
          <w:spacing w:val="-1"/>
          <w:w w:val="105"/>
        </w:rPr>
        <w:t>subordine</w:t>
      </w:r>
      <w:proofErr w:type="spellEnd"/>
      <w:r w:rsidRPr="00652464">
        <w:rPr>
          <w:spacing w:val="-1"/>
          <w:w w:val="105"/>
        </w:rPr>
        <w:t xml:space="preserve">, </w:t>
      </w:r>
      <w:proofErr w:type="spellStart"/>
      <w:r w:rsidRPr="00652464">
        <w:rPr>
          <w:spacing w:val="-1"/>
          <w:w w:val="105"/>
        </w:rPr>
        <w:t>angajează</w:t>
      </w:r>
      <w:proofErr w:type="spellEnd"/>
      <w:r w:rsidRPr="00652464">
        <w:rPr>
          <w:spacing w:val="39"/>
          <w:w w:val="105"/>
        </w:rPr>
        <w:t xml:space="preserve"> </w:t>
      </w:r>
      <w:proofErr w:type="spellStart"/>
      <w:r w:rsidRPr="00652464">
        <w:rPr>
          <w:w w:val="105"/>
        </w:rPr>
        <w:t>instituția</w:t>
      </w:r>
      <w:proofErr w:type="spellEnd"/>
      <w:r w:rsidRPr="00652464">
        <w:rPr>
          <w:spacing w:val="33"/>
          <w:w w:val="105"/>
        </w:rPr>
        <w:t xml:space="preserve"> </w:t>
      </w:r>
      <w:proofErr w:type="spellStart"/>
      <w:r w:rsidRPr="00652464">
        <w:rPr>
          <w:w w:val="105"/>
        </w:rPr>
        <w:t>în</w:t>
      </w:r>
      <w:proofErr w:type="spellEnd"/>
      <w:r w:rsidRPr="00652464">
        <w:rPr>
          <w:spacing w:val="30"/>
          <w:w w:val="105"/>
        </w:rPr>
        <w:t xml:space="preserve"> </w:t>
      </w:r>
      <w:proofErr w:type="spellStart"/>
      <w:r w:rsidRPr="00652464">
        <w:rPr>
          <w:w w:val="105"/>
        </w:rPr>
        <w:t>relațiile</w:t>
      </w:r>
      <w:proofErr w:type="spellEnd"/>
      <w:r w:rsidRPr="00652464">
        <w:rPr>
          <w:spacing w:val="27"/>
        </w:rPr>
        <w:t xml:space="preserve"> </w:t>
      </w:r>
      <w:proofErr w:type="spellStart"/>
      <w:r w:rsidRPr="00652464">
        <w:rPr>
          <w:spacing w:val="1"/>
          <w:w w:val="105"/>
        </w:rPr>
        <w:t>contractuale</w:t>
      </w:r>
      <w:proofErr w:type="spellEnd"/>
      <w:r w:rsidRPr="00652464">
        <w:rPr>
          <w:w w:val="105"/>
        </w:rPr>
        <w:t xml:space="preserve">, </w:t>
      </w:r>
      <w:proofErr w:type="spellStart"/>
      <w:r w:rsidRPr="00652464">
        <w:rPr>
          <w:w w:val="105"/>
        </w:rPr>
        <w:t>participă</w:t>
      </w:r>
      <w:proofErr w:type="spellEnd"/>
      <w:r w:rsidRPr="00652464">
        <w:rPr>
          <w:spacing w:val="46"/>
          <w:w w:val="105"/>
        </w:rPr>
        <w:t xml:space="preserve"> </w:t>
      </w:r>
      <w:proofErr w:type="spellStart"/>
      <w:r w:rsidRPr="00652464">
        <w:rPr>
          <w:w w:val="105"/>
        </w:rPr>
        <w:t>în</w:t>
      </w:r>
      <w:proofErr w:type="spellEnd"/>
      <w:r w:rsidRPr="00652464">
        <w:rPr>
          <w:spacing w:val="18"/>
          <w:w w:val="105"/>
        </w:rPr>
        <w:t xml:space="preserve"> </w:t>
      </w:r>
      <w:proofErr w:type="spellStart"/>
      <w:r w:rsidRPr="00652464">
        <w:rPr>
          <w:w w:val="105"/>
        </w:rPr>
        <w:t>comisiile</w:t>
      </w:r>
      <w:proofErr w:type="spellEnd"/>
      <w:r w:rsidRPr="00652464">
        <w:rPr>
          <w:spacing w:val="25"/>
          <w:w w:val="105"/>
        </w:rPr>
        <w:t xml:space="preserve"> </w:t>
      </w:r>
      <w:r w:rsidRPr="00652464">
        <w:rPr>
          <w:w w:val="105"/>
        </w:rPr>
        <w:t>de</w:t>
      </w:r>
      <w:r w:rsidRPr="00652464">
        <w:rPr>
          <w:spacing w:val="19"/>
          <w:w w:val="105"/>
        </w:rPr>
        <w:t xml:space="preserve"> </w:t>
      </w:r>
      <w:proofErr w:type="spellStart"/>
      <w:r w:rsidRPr="00652464">
        <w:rPr>
          <w:spacing w:val="1"/>
          <w:w w:val="105"/>
        </w:rPr>
        <w:t>licitații</w:t>
      </w:r>
      <w:proofErr w:type="spellEnd"/>
      <w:r w:rsidRPr="00652464">
        <w:rPr>
          <w:w w:val="105"/>
        </w:rPr>
        <w:t>,</w:t>
      </w:r>
      <w:r w:rsidRPr="00652464">
        <w:rPr>
          <w:spacing w:val="2"/>
          <w:w w:val="105"/>
        </w:rPr>
        <w:t xml:space="preserve"> </w:t>
      </w:r>
      <w:proofErr w:type="spellStart"/>
      <w:r w:rsidRPr="00652464">
        <w:rPr>
          <w:w w:val="105"/>
        </w:rPr>
        <w:t>concesiuni</w:t>
      </w:r>
      <w:proofErr w:type="spellEnd"/>
      <w:r w:rsidRPr="00652464">
        <w:rPr>
          <w:spacing w:val="-1"/>
          <w:w w:val="105"/>
        </w:rPr>
        <w:t xml:space="preserve">, </w:t>
      </w:r>
      <w:proofErr w:type="spellStart"/>
      <w:r w:rsidRPr="00652464">
        <w:rPr>
          <w:spacing w:val="-1"/>
          <w:w w:val="105"/>
        </w:rPr>
        <w:t>înființare</w:t>
      </w:r>
      <w:proofErr w:type="spellEnd"/>
      <w:r w:rsidRPr="00652464">
        <w:rPr>
          <w:spacing w:val="26"/>
          <w:w w:val="105"/>
        </w:rPr>
        <w:t xml:space="preserve"> </w:t>
      </w:r>
      <w:proofErr w:type="spellStart"/>
      <w:r w:rsidRPr="00652464">
        <w:rPr>
          <w:w w:val="105"/>
        </w:rPr>
        <w:t>servicii</w:t>
      </w:r>
      <w:proofErr w:type="spellEnd"/>
      <w:r w:rsidRPr="00652464">
        <w:rPr>
          <w:spacing w:val="32"/>
          <w:w w:val="105"/>
        </w:rPr>
        <w:t xml:space="preserve"> </w:t>
      </w:r>
      <w:proofErr w:type="spellStart"/>
      <w:r w:rsidRPr="00652464">
        <w:rPr>
          <w:w w:val="105"/>
        </w:rPr>
        <w:t>publice</w:t>
      </w:r>
      <w:proofErr w:type="spellEnd"/>
      <w:r w:rsidRPr="00652464">
        <w:rPr>
          <w:w w:val="105"/>
        </w:rPr>
        <w:t>,</w:t>
      </w:r>
      <w:r w:rsidRPr="00652464">
        <w:rPr>
          <w:spacing w:val="31"/>
          <w:w w:val="105"/>
        </w:rPr>
        <w:t xml:space="preserve"> </w:t>
      </w:r>
      <w:proofErr w:type="spellStart"/>
      <w:r w:rsidRPr="00652464">
        <w:rPr>
          <w:w w:val="105"/>
        </w:rPr>
        <w:t>elaborarea</w:t>
      </w:r>
      <w:proofErr w:type="spellEnd"/>
      <w:r w:rsidRPr="00652464">
        <w:rPr>
          <w:spacing w:val="30"/>
          <w:w w:val="102"/>
        </w:rPr>
        <w:t xml:space="preserve"> </w:t>
      </w:r>
      <w:r w:rsidRPr="00652464">
        <w:rPr>
          <w:w w:val="105"/>
        </w:rPr>
        <w:t>de</w:t>
      </w:r>
      <w:r w:rsidRPr="00652464">
        <w:rPr>
          <w:spacing w:val="3"/>
          <w:w w:val="105"/>
        </w:rPr>
        <w:t xml:space="preserve"> </w:t>
      </w:r>
      <w:proofErr w:type="spellStart"/>
      <w:r w:rsidRPr="00652464">
        <w:rPr>
          <w:w w:val="105"/>
        </w:rPr>
        <w:t>studii</w:t>
      </w:r>
      <w:proofErr w:type="spellEnd"/>
      <w:r w:rsidRPr="00652464">
        <w:rPr>
          <w:spacing w:val="5"/>
          <w:w w:val="105"/>
        </w:rPr>
        <w:t xml:space="preserve"> </w:t>
      </w:r>
      <w:proofErr w:type="spellStart"/>
      <w:r w:rsidRPr="00652464">
        <w:rPr>
          <w:w w:val="105"/>
        </w:rPr>
        <w:t>bugetare</w:t>
      </w:r>
      <w:proofErr w:type="spellEnd"/>
      <w:r w:rsidRPr="00652464">
        <w:rPr>
          <w:w w:val="105"/>
        </w:rPr>
        <w:t xml:space="preserve"> </w:t>
      </w:r>
      <w:proofErr w:type="spellStart"/>
      <w:r w:rsidRPr="00652464">
        <w:rPr>
          <w:spacing w:val="18"/>
          <w:w w:val="105"/>
        </w:rPr>
        <w:t>ș</w:t>
      </w:r>
      <w:r w:rsidRPr="00652464">
        <w:rPr>
          <w:w w:val="105"/>
        </w:rPr>
        <w:t>i</w:t>
      </w:r>
      <w:proofErr w:type="spellEnd"/>
      <w:r w:rsidRPr="00652464">
        <w:rPr>
          <w:spacing w:val="7"/>
          <w:w w:val="105"/>
        </w:rPr>
        <w:t xml:space="preserve"> </w:t>
      </w:r>
      <w:proofErr w:type="spellStart"/>
      <w:r w:rsidRPr="00652464">
        <w:rPr>
          <w:w w:val="105"/>
        </w:rPr>
        <w:t>financiare</w:t>
      </w:r>
      <w:proofErr w:type="spellEnd"/>
      <w:r w:rsidRPr="00652464">
        <w:rPr>
          <w:w w:val="105"/>
        </w:rPr>
        <w:t xml:space="preserve">, </w:t>
      </w:r>
      <w:proofErr w:type="spellStart"/>
      <w:r w:rsidRPr="00652464">
        <w:rPr>
          <w:w w:val="105"/>
        </w:rPr>
        <w:t>dezvoltare</w:t>
      </w:r>
      <w:proofErr w:type="spellEnd"/>
      <w:r w:rsidRPr="00652464">
        <w:rPr>
          <w:spacing w:val="32"/>
          <w:w w:val="105"/>
        </w:rPr>
        <w:t xml:space="preserve"> </w:t>
      </w:r>
      <w:proofErr w:type="spellStart"/>
      <w:r w:rsidRPr="00652464">
        <w:rPr>
          <w:w w:val="105"/>
        </w:rPr>
        <w:t>durabilă</w:t>
      </w:r>
      <w:proofErr w:type="spellEnd"/>
      <w:r w:rsidRPr="00652464">
        <w:rPr>
          <w:w w:val="105"/>
        </w:rPr>
        <w:t xml:space="preserve">, </w:t>
      </w:r>
      <w:proofErr w:type="spellStart"/>
      <w:r w:rsidRPr="00652464">
        <w:rPr>
          <w:w w:val="105"/>
        </w:rPr>
        <w:t>organizarea</w:t>
      </w:r>
      <w:proofErr w:type="spellEnd"/>
      <w:r w:rsidRPr="00652464">
        <w:rPr>
          <w:spacing w:val="32"/>
          <w:w w:val="105"/>
        </w:rPr>
        <w:t xml:space="preserve"> </w:t>
      </w:r>
      <w:proofErr w:type="spellStart"/>
      <w:r w:rsidRPr="00652464">
        <w:rPr>
          <w:w w:val="105"/>
        </w:rPr>
        <w:t>și</w:t>
      </w:r>
      <w:proofErr w:type="spellEnd"/>
      <w:r w:rsidRPr="00652464">
        <w:rPr>
          <w:w w:val="105"/>
        </w:rPr>
        <w:t xml:space="preserve"> </w:t>
      </w:r>
      <w:proofErr w:type="spellStart"/>
      <w:r w:rsidRPr="00652464">
        <w:rPr>
          <w:w w:val="105"/>
        </w:rPr>
        <w:t>conducerea</w:t>
      </w:r>
      <w:proofErr w:type="spellEnd"/>
      <w:r w:rsidRPr="00652464">
        <w:rPr>
          <w:spacing w:val="20"/>
          <w:w w:val="105"/>
        </w:rPr>
        <w:t xml:space="preserve"> </w:t>
      </w:r>
      <w:proofErr w:type="spellStart"/>
      <w:r w:rsidRPr="00652464">
        <w:rPr>
          <w:w w:val="105"/>
        </w:rPr>
        <w:t>contabilității</w:t>
      </w:r>
      <w:proofErr w:type="spellEnd"/>
      <w:r w:rsidRPr="00652464">
        <w:rPr>
          <w:w w:val="105"/>
        </w:rPr>
        <w:t>,</w:t>
      </w:r>
      <w:r w:rsidRPr="00652464">
        <w:rPr>
          <w:w w:val="103"/>
        </w:rPr>
        <w:t xml:space="preserve"> </w:t>
      </w:r>
      <w:proofErr w:type="spellStart"/>
      <w:r w:rsidRPr="00652464">
        <w:rPr>
          <w:w w:val="105"/>
        </w:rPr>
        <w:t>urmărirea</w:t>
      </w:r>
      <w:proofErr w:type="spellEnd"/>
      <w:r w:rsidRPr="00652464">
        <w:rPr>
          <w:spacing w:val="28"/>
          <w:w w:val="105"/>
        </w:rPr>
        <w:t xml:space="preserve"> </w:t>
      </w:r>
      <w:proofErr w:type="spellStart"/>
      <w:r w:rsidRPr="00652464">
        <w:rPr>
          <w:w w:val="105"/>
        </w:rPr>
        <w:t>contractelor</w:t>
      </w:r>
      <w:proofErr w:type="spellEnd"/>
      <w:r w:rsidRPr="00652464">
        <w:rPr>
          <w:spacing w:val="14"/>
          <w:w w:val="105"/>
        </w:rPr>
        <w:t xml:space="preserve"> </w:t>
      </w:r>
      <w:proofErr w:type="spellStart"/>
      <w:r w:rsidRPr="00652464">
        <w:rPr>
          <w:w w:val="105"/>
        </w:rPr>
        <w:t>comerciale</w:t>
      </w:r>
      <w:proofErr w:type="spellEnd"/>
      <w:r w:rsidRPr="00652464">
        <w:rPr>
          <w:w w:val="105"/>
        </w:rPr>
        <w:t>,</w:t>
      </w:r>
      <w:r w:rsidRPr="00652464">
        <w:rPr>
          <w:spacing w:val="2"/>
          <w:w w:val="105"/>
        </w:rPr>
        <w:t xml:space="preserve"> </w:t>
      </w:r>
      <w:r w:rsidRPr="00652464">
        <w:rPr>
          <w:w w:val="105"/>
        </w:rPr>
        <w:t>management</w:t>
      </w:r>
      <w:r w:rsidRPr="00652464">
        <w:rPr>
          <w:spacing w:val="35"/>
          <w:w w:val="105"/>
        </w:rPr>
        <w:t xml:space="preserve"> </w:t>
      </w:r>
      <w:proofErr w:type="spellStart"/>
      <w:r w:rsidRPr="00652464">
        <w:rPr>
          <w:w w:val="105"/>
        </w:rPr>
        <w:t>financiar</w:t>
      </w:r>
      <w:proofErr w:type="spellEnd"/>
      <w:r w:rsidRPr="00652464">
        <w:rPr>
          <w:spacing w:val="16"/>
          <w:w w:val="105"/>
        </w:rPr>
        <w:t xml:space="preserve"> </w:t>
      </w:r>
      <w:r w:rsidRPr="00652464">
        <w:rPr>
          <w:w w:val="105"/>
        </w:rPr>
        <w:t>etc.</w:t>
      </w:r>
      <w:r w:rsidRPr="00652464">
        <w:rPr>
          <w:spacing w:val="4"/>
          <w:w w:val="105"/>
        </w:rPr>
        <w:t xml:space="preserve"> </w:t>
      </w:r>
    </w:p>
    <w:p w14:paraId="41A2F8A8" w14:textId="77777777" w:rsidR="00847C98" w:rsidRPr="00652464" w:rsidRDefault="00847C98" w:rsidP="00847C98">
      <w:pPr>
        <w:pStyle w:val="Corptext"/>
        <w:kinsoku w:val="0"/>
        <w:overflowPunct w:val="0"/>
        <w:spacing w:before="18" w:line="254" w:lineRule="auto"/>
        <w:ind w:right="130" w:firstLine="410"/>
        <w:jc w:val="both"/>
      </w:pPr>
      <w:proofErr w:type="spellStart"/>
      <w:r w:rsidRPr="00652464">
        <w:rPr>
          <w:w w:val="105"/>
        </w:rPr>
        <w:t>Atribuțiile</w:t>
      </w:r>
      <w:proofErr w:type="spellEnd"/>
      <w:r w:rsidRPr="00652464">
        <w:rPr>
          <w:spacing w:val="22"/>
          <w:w w:val="105"/>
        </w:rPr>
        <w:t xml:space="preserve"> </w:t>
      </w:r>
      <w:proofErr w:type="spellStart"/>
      <w:r w:rsidRPr="00652464">
        <w:rPr>
          <w:w w:val="105"/>
        </w:rPr>
        <w:t>definitorii</w:t>
      </w:r>
      <w:proofErr w:type="spellEnd"/>
      <w:r w:rsidRPr="00652464">
        <w:rPr>
          <w:spacing w:val="22"/>
          <w:w w:val="105"/>
        </w:rPr>
        <w:t xml:space="preserve"> </w:t>
      </w:r>
      <w:r w:rsidRPr="00652464">
        <w:rPr>
          <w:w w:val="105"/>
        </w:rPr>
        <w:t>ale</w:t>
      </w:r>
      <w:r w:rsidRPr="00652464">
        <w:rPr>
          <w:spacing w:val="-7"/>
          <w:w w:val="105"/>
        </w:rPr>
        <w:t xml:space="preserve"> </w:t>
      </w:r>
      <w:proofErr w:type="spellStart"/>
      <w:r w:rsidRPr="00652464">
        <w:rPr>
          <w:w w:val="105"/>
        </w:rPr>
        <w:t>direcției</w:t>
      </w:r>
      <w:proofErr w:type="spellEnd"/>
      <w:r w:rsidRPr="00652464">
        <w:rPr>
          <w:spacing w:val="20"/>
          <w:w w:val="101"/>
        </w:rPr>
        <w:t xml:space="preserve"> </w:t>
      </w:r>
      <w:proofErr w:type="spellStart"/>
      <w:r w:rsidRPr="00652464">
        <w:rPr>
          <w:w w:val="105"/>
        </w:rPr>
        <w:t>economice</w:t>
      </w:r>
      <w:proofErr w:type="spellEnd"/>
      <w:r w:rsidRPr="00652464">
        <w:rPr>
          <w:spacing w:val="-21"/>
          <w:w w:val="105"/>
        </w:rPr>
        <w:t xml:space="preserve"> </w:t>
      </w:r>
      <w:r w:rsidRPr="00652464">
        <w:rPr>
          <w:w w:val="105"/>
        </w:rPr>
        <w:t>sunt:</w:t>
      </w:r>
    </w:p>
    <w:p w14:paraId="242A2E02" w14:textId="77777777" w:rsidR="00847C98" w:rsidRPr="00652464" w:rsidRDefault="00847C98">
      <w:pPr>
        <w:pStyle w:val="Corptext"/>
        <w:widowControl w:val="0"/>
        <w:numPr>
          <w:ilvl w:val="0"/>
          <w:numId w:val="79"/>
        </w:numPr>
        <w:tabs>
          <w:tab w:val="left" w:pos="455"/>
        </w:tabs>
        <w:kinsoku w:val="0"/>
        <w:overflowPunct w:val="0"/>
        <w:spacing w:before="20" w:line="245" w:lineRule="auto"/>
        <w:ind w:left="483" w:right="429" w:hanging="353"/>
        <w:jc w:val="both"/>
      </w:pPr>
      <w:proofErr w:type="spellStart"/>
      <w:r w:rsidRPr="00652464">
        <w:t>asigură</w:t>
      </w:r>
      <w:proofErr w:type="spellEnd"/>
      <w:r w:rsidRPr="00652464">
        <w:rPr>
          <w:spacing w:val="35"/>
        </w:rPr>
        <w:t xml:space="preserve"> </w:t>
      </w:r>
      <w:proofErr w:type="spellStart"/>
      <w:r w:rsidRPr="00652464">
        <w:t>evidența</w:t>
      </w:r>
      <w:proofErr w:type="spellEnd"/>
      <w:r w:rsidRPr="00652464">
        <w:t xml:space="preserve"> </w:t>
      </w:r>
      <w:proofErr w:type="spellStart"/>
      <w:r w:rsidRPr="00652464">
        <w:t>ș</w:t>
      </w:r>
      <w:r w:rsidRPr="00652464">
        <w:rPr>
          <w:spacing w:val="44"/>
        </w:rPr>
        <w:t>i</w:t>
      </w:r>
      <w:proofErr w:type="spellEnd"/>
      <w:r w:rsidRPr="00652464">
        <w:rPr>
          <w:spacing w:val="22"/>
        </w:rPr>
        <w:t xml:space="preserve"> </w:t>
      </w:r>
      <w:proofErr w:type="spellStart"/>
      <w:r w:rsidRPr="00652464">
        <w:t>gestionarea</w:t>
      </w:r>
      <w:proofErr w:type="spellEnd"/>
      <w:r w:rsidRPr="00652464">
        <w:rPr>
          <w:spacing w:val="38"/>
        </w:rPr>
        <w:t xml:space="preserve"> </w:t>
      </w:r>
      <w:proofErr w:type="spellStart"/>
      <w:r w:rsidRPr="00652464">
        <w:t>patrimoniului</w:t>
      </w:r>
      <w:proofErr w:type="spellEnd"/>
      <w:r w:rsidRPr="00652464">
        <w:rPr>
          <w:spacing w:val="6"/>
        </w:rPr>
        <w:t xml:space="preserve"> </w:t>
      </w:r>
      <w:proofErr w:type="spellStart"/>
      <w:r w:rsidRPr="00652464">
        <w:t>primăriei</w:t>
      </w:r>
      <w:proofErr w:type="spellEnd"/>
      <w:r w:rsidRPr="00652464">
        <w:rPr>
          <w:spacing w:val="9"/>
        </w:rPr>
        <w:t xml:space="preserve"> </w:t>
      </w:r>
      <w:proofErr w:type="spellStart"/>
      <w:r w:rsidRPr="00652464">
        <w:t>în</w:t>
      </w:r>
      <w:proofErr w:type="spellEnd"/>
      <w:r w:rsidRPr="00652464">
        <w:rPr>
          <w:spacing w:val="28"/>
        </w:rPr>
        <w:t xml:space="preserve"> </w:t>
      </w:r>
      <w:proofErr w:type="spellStart"/>
      <w:r w:rsidRPr="00652464">
        <w:t>conformitate</w:t>
      </w:r>
      <w:proofErr w:type="spellEnd"/>
      <w:r w:rsidRPr="00652464">
        <w:rPr>
          <w:spacing w:val="22"/>
        </w:rPr>
        <w:t xml:space="preserve"> </w:t>
      </w:r>
      <w:r w:rsidRPr="00652464">
        <w:t>cu</w:t>
      </w:r>
      <w:r w:rsidRPr="00652464">
        <w:rPr>
          <w:spacing w:val="10"/>
        </w:rPr>
        <w:t xml:space="preserve"> </w:t>
      </w:r>
      <w:proofErr w:type="spellStart"/>
      <w:r w:rsidRPr="00652464">
        <w:rPr>
          <w:spacing w:val="-1"/>
        </w:rPr>
        <w:t>prevederile</w:t>
      </w:r>
      <w:proofErr w:type="spellEnd"/>
      <w:r w:rsidRPr="00652464">
        <w:rPr>
          <w:spacing w:val="28"/>
        </w:rPr>
        <w:t xml:space="preserve"> </w:t>
      </w:r>
      <w:proofErr w:type="spellStart"/>
      <w:r w:rsidRPr="00652464">
        <w:t>legale</w:t>
      </w:r>
      <w:proofErr w:type="spellEnd"/>
      <w:r w:rsidRPr="00652464">
        <w:rPr>
          <w:spacing w:val="21"/>
        </w:rPr>
        <w:t xml:space="preserve"> </w:t>
      </w:r>
      <w:proofErr w:type="spellStart"/>
      <w:r w:rsidRPr="00652464">
        <w:t>în</w:t>
      </w:r>
      <w:proofErr w:type="spellEnd"/>
      <w:r w:rsidRPr="00652464">
        <w:rPr>
          <w:spacing w:val="29"/>
          <w:w w:val="98"/>
        </w:rPr>
        <w:t xml:space="preserve"> </w:t>
      </w:r>
      <w:proofErr w:type="spellStart"/>
      <w:r w:rsidRPr="00652464">
        <w:t>vigoare</w:t>
      </w:r>
      <w:proofErr w:type="spellEnd"/>
      <w:r w:rsidRPr="00652464">
        <w:t>;</w:t>
      </w:r>
    </w:p>
    <w:p w14:paraId="0133C890" w14:textId="0B478F25" w:rsidR="00847C98" w:rsidRPr="00652464" w:rsidRDefault="00847C98">
      <w:pPr>
        <w:pStyle w:val="Corptext"/>
        <w:widowControl w:val="0"/>
        <w:numPr>
          <w:ilvl w:val="0"/>
          <w:numId w:val="79"/>
        </w:numPr>
        <w:tabs>
          <w:tab w:val="left" w:pos="448"/>
        </w:tabs>
        <w:kinsoku w:val="0"/>
        <w:overflowPunct w:val="0"/>
        <w:spacing w:before="36" w:line="256" w:lineRule="auto"/>
        <w:ind w:left="476" w:right="131" w:hanging="346"/>
        <w:jc w:val="both"/>
      </w:pPr>
      <w:proofErr w:type="spellStart"/>
      <w:r w:rsidRPr="00652464">
        <w:t>organizează</w:t>
      </w:r>
      <w:proofErr w:type="spellEnd"/>
      <w:r w:rsidRPr="00652464">
        <w:t xml:space="preserve"> </w:t>
      </w:r>
      <w:proofErr w:type="spellStart"/>
      <w:r w:rsidRPr="00652464">
        <w:t>și</w:t>
      </w:r>
      <w:proofErr w:type="spellEnd"/>
      <w:r w:rsidRPr="00652464">
        <w:rPr>
          <w:spacing w:val="30"/>
        </w:rPr>
        <w:t xml:space="preserve"> </w:t>
      </w:r>
      <w:r w:rsidRPr="00652464">
        <w:t>conduce</w:t>
      </w:r>
      <w:r w:rsidRPr="00652464">
        <w:rPr>
          <w:spacing w:val="34"/>
        </w:rPr>
        <w:t xml:space="preserve"> </w:t>
      </w:r>
      <w:proofErr w:type="spellStart"/>
      <w:r w:rsidRPr="00652464">
        <w:t>evidența</w:t>
      </w:r>
      <w:proofErr w:type="spellEnd"/>
      <w:r w:rsidRPr="00652464">
        <w:rPr>
          <w:spacing w:val="28"/>
        </w:rPr>
        <w:t xml:space="preserve"> </w:t>
      </w:r>
      <w:proofErr w:type="spellStart"/>
      <w:r w:rsidRPr="00652464">
        <w:t>contabilă</w:t>
      </w:r>
      <w:proofErr w:type="spellEnd"/>
      <w:r w:rsidRPr="00652464">
        <w:rPr>
          <w:spacing w:val="37"/>
        </w:rPr>
        <w:t xml:space="preserve"> </w:t>
      </w:r>
      <w:proofErr w:type="spellStart"/>
      <w:proofErr w:type="gramStart"/>
      <w:r w:rsidRPr="00652464">
        <w:t>privind</w:t>
      </w:r>
      <w:proofErr w:type="spellEnd"/>
      <w:r w:rsidRPr="00652464">
        <w:t xml:space="preserve"> </w:t>
      </w:r>
      <w:r w:rsidRPr="00652464">
        <w:rPr>
          <w:spacing w:val="4"/>
        </w:rPr>
        <w:t xml:space="preserve"> </w:t>
      </w:r>
      <w:proofErr w:type="spellStart"/>
      <w:r w:rsidRPr="00652464">
        <w:t>efectuarea</w:t>
      </w:r>
      <w:proofErr w:type="spellEnd"/>
      <w:proofErr w:type="gramEnd"/>
      <w:r w:rsidRPr="00652464">
        <w:rPr>
          <w:spacing w:val="47"/>
        </w:rPr>
        <w:t xml:space="preserve"> </w:t>
      </w:r>
      <w:proofErr w:type="spellStart"/>
      <w:proofErr w:type="gramStart"/>
      <w:r w:rsidRPr="00652464">
        <w:t>cheltuielilor</w:t>
      </w:r>
      <w:proofErr w:type="spellEnd"/>
      <w:r w:rsidRPr="00652464">
        <w:rPr>
          <w:spacing w:val="-18"/>
        </w:rPr>
        <w:t xml:space="preserve"> </w:t>
      </w:r>
      <w:r w:rsidRPr="00652464">
        <w:rPr>
          <w:spacing w:val="31"/>
        </w:rPr>
        <w:t xml:space="preserve"> </w:t>
      </w:r>
      <w:proofErr w:type="spellStart"/>
      <w:r w:rsidRPr="00652464">
        <w:t>prevăzute</w:t>
      </w:r>
      <w:proofErr w:type="spellEnd"/>
      <w:proofErr w:type="gramEnd"/>
      <w:r w:rsidRPr="00652464">
        <w:rPr>
          <w:spacing w:val="36"/>
        </w:rPr>
        <w:t xml:space="preserve"> </w:t>
      </w:r>
      <w:proofErr w:type="spellStart"/>
      <w:r w:rsidRPr="00652464">
        <w:t>prin</w:t>
      </w:r>
      <w:proofErr w:type="spellEnd"/>
      <w:r w:rsidRPr="00652464">
        <w:rPr>
          <w:spacing w:val="39"/>
        </w:rPr>
        <w:t xml:space="preserve"> </w:t>
      </w:r>
      <w:proofErr w:type="spellStart"/>
      <w:r w:rsidRPr="00652464">
        <w:t>bugetul</w:t>
      </w:r>
      <w:proofErr w:type="spellEnd"/>
      <w:r w:rsidRPr="00652464">
        <w:rPr>
          <w:w w:val="99"/>
        </w:rPr>
        <w:t xml:space="preserve"> </w:t>
      </w:r>
      <w:r w:rsidRPr="00652464">
        <w:t>de</w:t>
      </w:r>
      <w:r w:rsidRPr="00652464">
        <w:rPr>
          <w:spacing w:val="26"/>
        </w:rPr>
        <w:t xml:space="preserve"> </w:t>
      </w:r>
      <w:proofErr w:type="spellStart"/>
      <w:r w:rsidRPr="00652464">
        <w:t>venituri</w:t>
      </w:r>
      <w:proofErr w:type="spellEnd"/>
      <w:r w:rsidRPr="00652464">
        <w:rPr>
          <w:spacing w:val="44"/>
        </w:rPr>
        <w:t xml:space="preserve"> </w:t>
      </w:r>
      <w:proofErr w:type="spellStart"/>
      <w:r w:rsidRPr="00652464">
        <w:t>și</w:t>
      </w:r>
      <w:proofErr w:type="spellEnd"/>
      <w:r w:rsidRPr="00652464">
        <w:rPr>
          <w:spacing w:val="27"/>
        </w:rPr>
        <w:t xml:space="preserve"> </w:t>
      </w:r>
      <w:proofErr w:type="spellStart"/>
      <w:r w:rsidRPr="00652464">
        <w:t>cheltuieli</w:t>
      </w:r>
      <w:proofErr w:type="spellEnd"/>
      <w:r w:rsidRPr="00652464">
        <w:t>,</w:t>
      </w:r>
      <w:r w:rsidRPr="00652464">
        <w:rPr>
          <w:spacing w:val="38"/>
        </w:rPr>
        <w:t xml:space="preserve"> </w:t>
      </w:r>
      <w:r w:rsidRPr="00652464">
        <w:t>a</w:t>
      </w:r>
      <w:r w:rsidRPr="00652464">
        <w:rPr>
          <w:spacing w:val="39"/>
        </w:rPr>
        <w:t xml:space="preserve"> </w:t>
      </w:r>
      <w:proofErr w:type="spellStart"/>
      <w:r w:rsidRPr="00652464">
        <w:t>gestionării</w:t>
      </w:r>
      <w:proofErr w:type="spellEnd"/>
      <w:r w:rsidRPr="00652464">
        <w:rPr>
          <w:spacing w:val="48"/>
        </w:rPr>
        <w:t xml:space="preserve"> </w:t>
      </w:r>
      <w:proofErr w:type="spellStart"/>
      <w:r w:rsidRPr="00652464">
        <w:t>valorilor</w:t>
      </w:r>
      <w:proofErr w:type="spellEnd"/>
      <w:r w:rsidRPr="00652464">
        <w:rPr>
          <w:spacing w:val="36"/>
        </w:rPr>
        <w:t xml:space="preserve"> </w:t>
      </w:r>
      <w:proofErr w:type="spellStart"/>
      <w:proofErr w:type="gramStart"/>
      <w:r w:rsidRPr="00652464">
        <w:t>materiale</w:t>
      </w:r>
      <w:proofErr w:type="spellEnd"/>
      <w:r w:rsidRPr="00652464">
        <w:t xml:space="preserve">, </w:t>
      </w:r>
      <w:r w:rsidRPr="00652464">
        <w:rPr>
          <w:spacing w:val="5"/>
        </w:rPr>
        <w:t xml:space="preserve"> </w:t>
      </w:r>
      <w:proofErr w:type="spellStart"/>
      <w:r w:rsidRPr="00652464">
        <w:t>bunurilor</w:t>
      </w:r>
      <w:proofErr w:type="spellEnd"/>
      <w:proofErr w:type="gramEnd"/>
      <w:r w:rsidRPr="00652464">
        <w:t xml:space="preserve"> </w:t>
      </w:r>
      <w:r w:rsidRPr="00652464">
        <w:rPr>
          <w:spacing w:val="34"/>
        </w:rPr>
        <w:t xml:space="preserve"> </w:t>
      </w:r>
      <w:proofErr w:type="gramStart"/>
      <w:r w:rsidRPr="00652464">
        <w:t xml:space="preserve">de </w:t>
      </w:r>
      <w:r w:rsidRPr="00652464">
        <w:rPr>
          <w:spacing w:val="35"/>
        </w:rPr>
        <w:t xml:space="preserve"> </w:t>
      </w:r>
      <w:proofErr w:type="spellStart"/>
      <w:r w:rsidRPr="00652464">
        <w:t>inventar</w:t>
      </w:r>
      <w:proofErr w:type="spellEnd"/>
      <w:r w:rsidRPr="00652464">
        <w:t xml:space="preserve">, </w:t>
      </w:r>
      <w:r w:rsidRPr="00652464">
        <w:rPr>
          <w:spacing w:val="18"/>
        </w:rPr>
        <w:t xml:space="preserve"> </w:t>
      </w:r>
      <w:proofErr w:type="spellStart"/>
      <w:r w:rsidRPr="00652464">
        <w:t>mijloacelor</w:t>
      </w:r>
      <w:proofErr w:type="spellEnd"/>
      <w:proofErr w:type="gramEnd"/>
      <w:r w:rsidRPr="00652464">
        <w:rPr>
          <w:spacing w:val="24"/>
          <w:w w:val="102"/>
        </w:rPr>
        <w:t xml:space="preserve"> </w:t>
      </w:r>
      <w:proofErr w:type="spellStart"/>
      <w:r w:rsidRPr="00652464">
        <w:rPr>
          <w:spacing w:val="4"/>
        </w:rPr>
        <w:t>băneș</w:t>
      </w:r>
      <w:r w:rsidRPr="00652464">
        <w:rPr>
          <w:spacing w:val="5"/>
        </w:rPr>
        <w:t>ti</w:t>
      </w:r>
      <w:proofErr w:type="spellEnd"/>
      <w:r w:rsidRPr="00652464">
        <w:rPr>
          <w:spacing w:val="4"/>
        </w:rPr>
        <w:t>,</w:t>
      </w:r>
      <w:r w:rsidRPr="00652464">
        <w:rPr>
          <w:spacing w:val="15"/>
        </w:rPr>
        <w:t xml:space="preserve"> </w:t>
      </w:r>
      <w:r w:rsidRPr="00652464">
        <w:t>a</w:t>
      </w:r>
      <w:r w:rsidRPr="00652464">
        <w:rPr>
          <w:spacing w:val="22"/>
        </w:rPr>
        <w:t xml:space="preserve"> </w:t>
      </w:r>
      <w:proofErr w:type="spellStart"/>
      <w:r w:rsidRPr="00652464">
        <w:t>decontărilor</w:t>
      </w:r>
      <w:proofErr w:type="spellEnd"/>
      <w:r w:rsidRPr="00652464">
        <w:rPr>
          <w:spacing w:val="30"/>
        </w:rPr>
        <w:t xml:space="preserve"> </w:t>
      </w:r>
      <w:r w:rsidRPr="00652464">
        <w:t>cu</w:t>
      </w:r>
      <w:r w:rsidRPr="00652464">
        <w:rPr>
          <w:spacing w:val="33"/>
        </w:rPr>
        <w:t xml:space="preserve"> </w:t>
      </w:r>
      <w:proofErr w:type="spellStart"/>
      <w:proofErr w:type="gramStart"/>
      <w:r w:rsidRPr="00652464">
        <w:t>debitorii</w:t>
      </w:r>
      <w:proofErr w:type="spellEnd"/>
      <w:r w:rsidRPr="00652464">
        <w:t xml:space="preserve"> </w:t>
      </w:r>
      <w:r w:rsidRPr="00652464">
        <w:rPr>
          <w:spacing w:val="10"/>
        </w:rPr>
        <w:t xml:space="preserve"> </w:t>
      </w:r>
      <w:proofErr w:type="spellStart"/>
      <w:r w:rsidRPr="00652464">
        <w:t>și</w:t>
      </w:r>
      <w:proofErr w:type="spellEnd"/>
      <w:proofErr w:type="gramEnd"/>
      <w:r w:rsidRPr="00652464">
        <w:rPr>
          <w:spacing w:val="24"/>
        </w:rPr>
        <w:t xml:space="preserve"> </w:t>
      </w:r>
      <w:proofErr w:type="spellStart"/>
      <w:r w:rsidRPr="00652464">
        <w:t>creditorii</w:t>
      </w:r>
      <w:proofErr w:type="spellEnd"/>
      <w:r w:rsidRPr="00652464">
        <w:t>;</w:t>
      </w:r>
    </w:p>
    <w:p w14:paraId="3AA1FAE1" w14:textId="77777777" w:rsidR="00847C98" w:rsidRPr="00652464" w:rsidRDefault="00847C98">
      <w:pPr>
        <w:pStyle w:val="Corptext"/>
        <w:widowControl w:val="0"/>
        <w:numPr>
          <w:ilvl w:val="0"/>
          <w:numId w:val="79"/>
        </w:numPr>
        <w:tabs>
          <w:tab w:val="left" w:pos="455"/>
          <w:tab w:val="left" w:pos="2506"/>
          <w:tab w:val="left" w:pos="3715"/>
          <w:tab w:val="left" w:pos="6566"/>
          <w:tab w:val="left" w:pos="7344"/>
        </w:tabs>
        <w:kinsoku w:val="0"/>
        <w:overflowPunct w:val="0"/>
        <w:spacing w:before="18" w:line="252" w:lineRule="auto"/>
        <w:ind w:left="483" w:right="135" w:hanging="353"/>
        <w:jc w:val="both"/>
      </w:pPr>
      <w:proofErr w:type="spellStart"/>
      <w:proofErr w:type="gramStart"/>
      <w:r w:rsidRPr="00652464">
        <w:rPr>
          <w:w w:val="105"/>
        </w:rPr>
        <w:t>asigura</w:t>
      </w:r>
      <w:proofErr w:type="spellEnd"/>
      <w:r w:rsidRPr="00652464">
        <w:rPr>
          <w:w w:val="105"/>
        </w:rPr>
        <w:t xml:space="preserve"> </w:t>
      </w:r>
      <w:r w:rsidRPr="00652464">
        <w:rPr>
          <w:spacing w:val="34"/>
          <w:w w:val="105"/>
        </w:rPr>
        <w:t xml:space="preserve"> </w:t>
      </w:r>
      <w:proofErr w:type="spellStart"/>
      <w:r w:rsidRPr="00652464">
        <w:rPr>
          <w:w w:val="105"/>
        </w:rPr>
        <w:t>exercitarea</w:t>
      </w:r>
      <w:proofErr w:type="spellEnd"/>
      <w:proofErr w:type="gramEnd"/>
      <w:r w:rsidRPr="00652464">
        <w:rPr>
          <w:w w:val="105"/>
        </w:rPr>
        <w:tab/>
      </w:r>
      <w:proofErr w:type="spellStart"/>
      <w:r w:rsidRPr="00652464">
        <w:t>controlului</w:t>
      </w:r>
      <w:proofErr w:type="spellEnd"/>
      <w:r w:rsidRPr="00652464">
        <w:tab/>
      </w:r>
      <w:proofErr w:type="spellStart"/>
      <w:r w:rsidRPr="00652464">
        <w:rPr>
          <w:w w:val="105"/>
        </w:rPr>
        <w:t>financiar</w:t>
      </w:r>
      <w:proofErr w:type="spellEnd"/>
      <w:r w:rsidRPr="00652464">
        <w:rPr>
          <w:spacing w:val="43"/>
          <w:w w:val="105"/>
        </w:rPr>
        <w:t xml:space="preserve"> </w:t>
      </w:r>
      <w:proofErr w:type="spellStart"/>
      <w:r w:rsidRPr="00652464">
        <w:rPr>
          <w:spacing w:val="1"/>
          <w:w w:val="105"/>
        </w:rPr>
        <w:t>preventiv</w:t>
      </w:r>
      <w:proofErr w:type="spellEnd"/>
      <w:r w:rsidRPr="00652464">
        <w:rPr>
          <w:spacing w:val="47"/>
          <w:w w:val="105"/>
        </w:rPr>
        <w:t xml:space="preserve"> </w:t>
      </w:r>
      <w:proofErr w:type="spellStart"/>
      <w:r w:rsidRPr="00652464">
        <w:rPr>
          <w:w w:val="105"/>
        </w:rPr>
        <w:t>pentru</w:t>
      </w:r>
      <w:proofErr w:type="spellEnd"/>
      <w:r w:rsidRPr="00652464">
        <w:rPr>
          <w:w w:val="105"/>
        </w:rPr>
        <w:tab/>
      </w:r>
      <w:proofErr w:type="spellStart"/>
      <w:r w:rsidRPr="00652464">
        <w:t>plățile</w:t>
      </w:r>
      <w:proofErr w:type="spellEnd"/>
      <w:r w:rsidRPr="00652464">
        <w:tab/>
      </w:r>
      <w:proofErr w:type="spellStart"/>
      <w:r w:rsidRPr="00652464">
        <w:rPr>
          <w:w w:val="105"/>
        </w:rPr>
        <w:t>efectuate</w:t>
      </w:r>
      <w:proofErr w:type="spellEnd"/>
      <w:r w:rsidRPr="00652464">
        <w:rPr>
          <w:spacing w:val="51"/>
          <w:w w:val="105"/>
        </w:rPr>
        <w:t xml:space="preserve"> </w:t>
      </w:r>
      <w:r w:rsidRPr="00652464">
        <w:rPr>
          <w:w w:val="105"/>
        </w:rPr>
        <w:t xml:space="preserve">din  </w:t>
      </w:r>
      <w:r w:rsidRPr="00652464">
        <w:rPr>
          <w:spacing w:val="1"/>
          <w:w w:val="105"/>
        </w:rPr>
        <w:t xml:space="preserve"> </w:t>
      </w:r>
      <w:proofErr w:type="spellStart"/>
      <w:r w:rsidRPr="00652464">
        <w:rPr>
          <w:w w:val="105"/>
        </w:rPr>
        <w:t>bugetul</w:t>
      </w:r>
      <w:proofErr w:type="spellEnd"/>
      <w:r w:rsidRPr="00652464">
        <w:rPr>
          <w:spacing w:val="22"/>
          <w:w w:val="99"/>
        </w:rPr>
        <w:t xml:space="preserve"> </w:t>
      </w:r>
      <w:proofErr w:type="spellStart"/>
      <w:r w:rsidRPr="00652464">
        <w:rPr>
          <w:w w:val="105"/>
        </w:rPr>
        <w:t>autorităților</w:t>
      </w:r>
      <w:proofErr w:type="spellEnd"/>
      <w:r w:rsidRPr="00652464">
        <w:rPr>
          <w:spacing w:val="-18"/>
          <w:w w:val="105"/>
        </w:rPr>
        <w:t xml:space="preserve"> </w:t>
      </w:r>
      <w:r w:rsidRPr="00652464">
        <w:rPr>
          <w:spacing w:val="1"/>
          <w:w w:val="105"/>
        </w:rPr>
        <w:t>executive</w:t>
      </w:r>
      <w:r w:rsidRPr="00652464">
        <w:rPr>
          <w:w w:val="105"/>
        </w:rPr>
        <w:t>;</w:t>
      </w:r>
    </w:p>
    <w:p w14:paraId="732256EA" w14:textId="77777777" w:rsidR="00847C98" w:rsidRPr="00652464" w:rsidRDefault="00847C98">
      <w:pPr>
        <w:pStyle w:val="Corptext"/>
        <w:widowControl w:val="0"/>
        <w:numPr>
          <w:ilvl w:val="0"/>
          <w:numId w:val="79"/>
        </w:numPr>
        <w:tabs>
          <w:tab w:val="left" w:pos="486"/>
        </w:tabs>
        <w:kinsoku w:val="0"/>
        <w:overflowPunct w:val="0"/>
        <w:spacing w:before="51" w:line="258" w:lineRule="auto"/>
        <w:ind w:left="449" w:right="125" w:hanging="337"/>
        <w:jc w:val="both"/>
      </w:pPr>
      <w:proofErr w:type="spellStart"/>
      <w:r w:rsidRPr="00652464">
        <w:t>elaborează</w:t>
      </w:r>
      <w:proofErr w:type="spellEnd"/>
      <w:r w:rsidRPr="00652464">
        <w:rPr>
          <w:spacing w:val="15"/>
        </w:rPr>
        <w:t xml:space="preserve"> </w:t>
      </w:r>
      <w:proofErr w:type="spellStart"/>
      <w:r w:rsidRPr="00652464">
        <w:t>și</w:t>
      </w:r>
      <w:proofErr w:type="spellEnd"/>
      <w:r w:rsidRPr="00652464">
        <w:rPr>
          <w:spacing w:val="4"/>
        </w:rPr>
        <w:t xml:space="preserve"> </w:t>
      </w:r>
      <w:proofErr w:type="spellStart"/>
      <w:r w:rsidRPr="00652464">
        <w:t>supune</w:t>
      </w:r>
      <w:proofErr w:type="spellEnd"/>
      <w:r w:rsidRPr="00652464">
        <w:rPr>
          <w:spacing w:val="52"/>
        </w:rPr>
        <w:t xml:space="preserve"> </w:t>
      </w:r>
      <w:proofErr w:type="spellStart"/>
      <w:r w:rsidRPr="00652464">
        <w:t>aprobării</w:t>
      </w:r>
      <w:proofErr w:type="spellEnd"/>
      <w:r w:rsidRPr="00652464">
        <w:rPr>
          <w:spacing w:val="15"/>
        </w:rPr>
        <w:t xml:space="preserve"> </w:t>
      </w:r>
      <w:proofErr w:type="spellStart"/>
      <w:r w:rsidRPr="00652464">
        <w:t>Consiliului</w:t>
      </w:r>
      <w:proofErr w:type="spellEnd"/>
      <w:r w:rsidRPr="00652464">
        <w:rPr>
          <w:spacing w:val="19"/>
        </w:rPr>
        <w:t xml:space="preserve"> </w:t>
      </w:r>
      <w:r w:rsidRPr="00652464">
        <w:t>Local</w:t>
      </w:r>
      <w:r w:rsidRPr="00652464">
        <w:rPr>
          <w:spacing w:val="13"/>
        </w:rPr>
        <w:t xml:space="preserve"> </w:t>
      </w:r>
      <w:proofErr w:type="spellStart"/>
      <w:r w:rsidRPr="00652464">
        <w:t>proiectul</w:t>
      </w:r>
      <w:proofErr w:type="spellEnd"/>
      <w:r w:rsidRPr="00652464">
        <w:rPr>
          <w:spacing w:val="28"/>
        </w:rPr>
        <w:t xml:space="preserve"> </w:t>
      </w:r>
      <w:proofErr w:type="spellStart"/>
      <w:proofErr w:type="gramStart"/>
      <w:r w:rsidRPr="00652464">
        <w:t>bugetului</w:t>
      </w:r>
      <w:proofErr w:type="spellEnd"/>
      <w:r w:rsidRPr="00652464">
        <w:t xml:space="preserve"> </w:t>
      </w:r>
      <w:r w:rsidRPr="00652464">
        <w:rPr>
          <w:spacing w:val="22"/>
        </w:rPr>
        <w:t xml:space="preserve"> </w:t>
      </w:r>
      <w:r w:rsidRPr="00652464">
        <w:t>de</w:t>
      </w:r>
      <w:proofErr w:type="gramEnd"/>
      <w:r w:rsidRPr="00652464">
        <w:t xml:space="preserve"> </w:t>
      </w:r>
      <w:r w:rsidRPr="00652464">
        <w:rPr>
          <w:spacing w:val="1"/>
        </w:rPr>
        <w:t xml:space="preserve"> </w:t>
      </w:r>
      <w:proofErr w:type="spellStart"/>
      <w:proofErr w:type="gramStart"/>
      <w:r w:rsidRPr="00652464">
        <w:t>venituri</w:t>
      </w:r>
      <w:proofErr w:type="spellEnd"/>
      <w:r w:rsidRPr="00652464">
        <w:t xml:space="preserve"> </w:t>
      </w:r>
      <w:r w:rsidRPr="00652464">
        <w:rPr>
          <w:spacing w:val="25"/>
        </w:rPr>
        <w:t xml:space="preserve"> </w:t>
      </w:r>
      <w:proofErr w:type="spellStart"/>
      <w:r w:rsidRPr="00652464">
        <w:t>și</w:t>
      </w:r>
      <w:proofErr w:type="spellEnd"/>
      <w:proofErr w:type="gramEnd"/>
      <w:r w:rsidRPr="00652464">
        <w:t xml:space="preserve"> </w:t>
      </w:r>
      <w:r w:rsidRPr="00652464">
        <w:rPr>
          <w:spacing w:val="5"/>
        </w:rPr>
        <w:t xml:space="preserve"> </w:t>
      </w:r>
      <w:proofErr w:type="spellStart"/>
      <w:r w:rsidRPr="00652464">
        <w:rPr>
          <w:spacing w:val="1"/>
        </w:rPr>
        <w:t>cheltuieli</w:t>
      </w:r>
      <w:proofErr w:type="spellEnd"/>
      <w:r w:rsidRPr="00652464">
        <w:t>,</w:t>
      </w:r>
      <w:r w:rsidRPr="00652464">
        <w:rPr>
          <w:spacing w:val="30"/>
          <w:w w:val="132"/>
        </w:rPr>
        <w:t xml:space="preserve"> </w:t>
      </w:r>
      <w:proofErr w:type="spellStart"/>
      <w:r w:rsidRPr="00652464">
        <w:t>situația</w:t>
      </w:r>
      <w:proofErr w:type="spellEnd"/>
      <w:r w:rsidRPr="00652464">
        <w:rPr>
          <w:spacing w:val="22"/>
        </w:rPr>
        <w:t xml:space="preserve"> </w:t>
      </w:r>
      <w:proofErr w:type="spellStart"/>
      <w:r w:rsidRPr="00652464">
        <w:t>execuției</w:t>
      </w:r>
      <w:proofErr w:type="spellEnd"/>
      <w:r w:rsidRPr="00652464">
        <w:rPr>
          <w:spacing w:val="32"/>
        </w:rPr>
        <w:t xml:space="preserve"> </w:t>
      </w:r>
      <w:proofErr w:type="spellStart"/>
      <w:r w:rsidRPr="00652464">
        <w:t>bugetare</w:t>
      </w:r>
      <w:proofErr w:type="spellEnd"/>
      <w:r w:rsidRPr="00652464">
        <w:rPr>
          <w:spacing w:val="31"/>
        </w:rPr>
        <w:t xml:space="preserve"> </w:t>
      </w:r>
      <w:proofErr w:type="spellStart"/>
      <w:r w:rsidRPr="00652464">
        <w:rPr>
          <w:spacing w:val="31"/>
        </w:rPr>
        <w:t>ș</w:t>
      </w:r>
      <w:r w:rsidRPr="00652464">
        <w:t>i</w:t>
      </w:r>
      <w:proofErr w:type="spellEnd"/>
      <w:r w:rsidRPr="00652464">
        <w:rPr>
          <w:spacing w:val="19"/>
        </w:rPr>
        <w:t xml:space="preserve"> </w:t>
      </w:r>
      <w:proofErr w:type="spellStart"/>
      <w:r w:rsidRPr="00652464">
        <w:t>contul</w:t>
      </w:r>
      <w:proofErr w:type="spellEnd"/>
      <w:r w:rsidRPr="00652464">
        <w:rPr>
          <w:spacing w:val="26"/>
        </w:rPr>
        <w:t xml:space="preserve"> </w:t>
      </w:r>
      <w:proofErr w:type="spellStart"/>
      <w:r w:rsidRPr="00652464">
        <w:t>anual</w:t>
      </w:r>
      <w:proofErr w:type="spellEnd"/>
      <w:r w:rsidRPr="00652464">
        <w:rPr>
          <w:spacing w:val="30"/>
        </w:rPr>
        <w:t xml:space="preserve"> </w:t>
      </w:r>
      <w:r w:rsidRPr="00652464">
        <w:t>de</w:t>
      </w:r>
      <w:r w:rsidRPr="00652464">
        <w:rPr>
          <w:spacing w:val="1"/>
        </w:rPr>
        <w:t xml:space="preserve"> </w:t>
      </w:r>
      <w:proofErr w:type="spellStart"/>
      <w:r w:rsidRPr="00652464">
        <w:t>execuție</w:t>
      </w:r>
      <w:proofErr w:type="spellEnd"/>
      <w:r w:rsidRPr="00652464">
        <w:rPr>
          <w:spacing w:val="14"/>
        </w:rPr>
        <w:t xml:space="preserve"> </w:t>
      </w:r>
      <w:r w:rsidRPr="00652464">
        <w:t>al</w:t>
      </w:r>
      <w:r w:rsidRPr="00652464">
        <w:rPr>
          <w:spacing w:val="19"/>
        </w:rPr>
        <w:t xml:space="preserve"> </w:t>
      </w:r>
      <w:proofErr w:type="spellStart"/>
      <w:r w:rsidRPr="00652464">
        <w:t>bugetului</w:t>
      </w:r>
      <w:proofErr w:type="spellEnd"/>
      <w:r w:rsidRPr="00652464">
        <w:rPr>
          <w:spacing w:val="49"/>
        </w:rPr>
        <w:t xml:space="preserve"> </w:t>
      </w:r>
      <w:proofErr w:type="spellStart"/>
      <w:r w:rsidRPr="00652464">
        <w:rPr>
          <w:spacing w:val="-3"/>
        </w:rPr>
        <w:t>primăriei</w:t>
      </w:r>
      <w:proofErr w:type="spellEnd"/>
      <w:r w:rsidRPr="00652464">
        <w:t>;</w:t>
      </w:r>
    </w:p>
    <w:p w14:paraId="076D37C3" w14:textId="77777777" w:rsidR="00847C98" w:rsidRPr="00652464" w:rsidRDefault="00847C98">
      <w:pPr>
        <w:pStyle w:val="Corptext"/>
        <w:widowControl w:val="0"/>
        <w:numPr>
          <w:ilvl w:val="0"/>
          <w:numId w:val="79"/>
        </w:numPr>
        <w:tabs>
          <w:tab w:val="left" w:pos="429"/>
        </w:tabs>
        <w:kinsoku w:val="0"/>
        <w:overflowPunct w:val="0"/>
        <w:spacing w:before="8"/>
        <w:ind w:left="428" w:hanging="316"/>
        <w:jc w:val="both"/>
        <w:rPr>
          <w:w w:val="105"/>
        </w:rPr>
      </w:pPr>
      <w:proofErr w:type="spellStart"/>
      <w:r w:rsidRPr="00652464">
        <w:rPr>
          <w:w w:val="105"/>
        </w:rPr>
        <w:t>ia</w:t>
      </w:r>
      <w:proofErr w:type="spellEnd"/>
      <w:r w:rsidRPr="00652464">
        <w:rPr>
          <w:spacing w:val="-11"/>
          <w:w w:val="105"/>
        </w:rPr>
        <w:t xml:space="preserve"> </w:t>
      </w:r>
      <w:proofErr w:type="spellStart"/>
      <w:r w:rsidRPr="00652464">
        <w:rPr>
          <w:w w:val="105"/>
        </w:rPr>
        <w:t>toate</w:t>
      </w:r>
      <w:proofErr w:type="spellEnd"/>
      <w:r w:rsidRPr="00652464">
        <w:rPr>
          <w:spacing w:val="-13"/>
          <w:w w:val="105"/>
        </w:rPr>
        <w:t xml:space="preserve"> </w:t>
      </w:r>
      <w:proofErr w:type="spellStart"/>
      <w:r w:rsidRPr="00652464">
        <w:rPr>
          <w:w w:val="105"/>
        </w:rPr>
        <w:t>măsurile</w:t>
      </w:r>
      <w:proofErr w:type="spellEnd"/>
      <w:r w:rsidRPr="00652464">
        <w:rPr>
          <w:spacing w:val="-5"/>
          <w:w w:val="105"/>
        </w:rPr>
        <w:t xml:space="preserve"> </w:t>
      </w:r>
      <w:proofErr w:type="spellStart"/>
      <w:r w:rsidRPr="00652464">
        <w:rPr>
          <w:w w:val="105"/>
        </w:rPr>
        <w:t>pentru</w:t>
      </w:r>
      <w:proofErr w:type="spellEnd"/>
      <w:r w:rsidRPr="00652464">
        <w:rPr>
          <w:spacing w:val="9"/>
          <w:w w:val="105"/>
        </w:rPr>
        <w:t xml:space="preserve"> </w:t>
      </w:r>
      <w:proofErr w:type="spellStart"/>
      <w:r w:rsidRPr="00652464">
        <w:rPr>
          <w:w w:val="105"/>
        </w:rPr>
        <w:t>aprovizionarea</w:t>
      </w:r>
      <w:proofErr w:type="spellEnd"/>
      <w:r w:rsidRPr="00652464">
        <w:rPr>
          <w:spacing w:val="2"/>
          <w:w w:val="105"/>
        </w:rPr>
        <w:t xml:space="preserve"> </w:t>
      </w:r>
      <w:proofErr w:type="spellStart"/>
      <w:r w:rsidRPr="00652464">
        <w:rPr>
          <w:w w:val="105"/>
        </w:rPr>
        <w:t>ritmică</w:t>
      </w:r>
      <w:proofErr w:type="spellEnd"/>
      <w:r w:rsidRPr="00652464">
        <w:rPr>
          <w:spacing w:val="6"/>
          <w:w w:val="105"/>
        </w:rPr>
        <w:t xml:space="preserve"> </w:t>
      </w:r>
      <w:r w:rsidRPr="00652464">
        <w:rPr>
          <w:w w:val="105"/>
        </w:rPr>
        <w:t xml:space="preserve">cu </w:t>
      </w:r>
      <w:proofErr w:type="spellStart"/>
      <w:r w:rsidRPr="00652464">
        <w:rPr>
          <w:w w:val="105"/>
        </w:rPr>
        <w:t>materiale</w:t>
      </w:r>
      <w:proofErr w:type="spellEnd"/>
      <w:r w:rsidRPr="00652464">
        <w:rPr>
          <w:spacing w:val="-5"/>
          <w:w w:val="105"/>
        </w:rPr>
        <w:t xml:space="preserve"> </w:t>
      </w:r>
      <w:r w:rsidRPr="00652464">
        <w:rPr>
          <w:w w:val="105"/>
        </w:rPr>
        <w:t>solicitate</w:t>
      </w:r>
      <w:r w:rsidRPr="00652464">
        <w:rPr>
          <w:spacing w:val="-18"/>
          <w:w w:val="105"/>
        </w:rPr>
        <w:t xml:space="preserve"> </w:t>
      </w:r>
      <w:r w:rsidRPr="00652464">
        <w:rPr>
          <w:w w:val="105"/>
        </w:rPr>
        <w:t>de</w:t>
      </w:r>
      <w:r w:rsidRPr="00652464">
        <w:rPr>
          <w:spacing w:val="-18"/>
          <w:w w:val="105"/>
        </w:rPr>
        <w:t xml:space="preserve"> </w:t>
      </w:r>
      <w:proofErr w:type="spellStart"/>
      <w:r w:rsidRPr="00652464">
        <w:rPr>
          <w:w w:val="105"/>
        </w:rPr>
        <w:t>serviciile</w:t>
      </w:r>
      <w:proofErr w:type="spellEnd"/>
      <w:r w:rsidRPr="00652464">
        <w:rPr>
          <w:spacing w:val="-7"/>
          <w:w w:val="105"/>
        </w:rPr>
        <w:t xml:space="preserve"> </w:t>
      </w:r>
      <w:proofErr w:type="spellStart"/>
      <w:r w:rsidRPr="00652464">
        <w:rPr>
          <w:w w:val="105"/>
        </w:rPr>
        <w:t>primăriei</w:t>
      </w:r>
      <w:proofErr w:type="spellEnd"/>
      <w:r w:rsidRPr="00652464">
        <w:rPr>
          <w:w w:val="105"/>
        </w:rPr>
        <w:t>.</w:t>
      </w:r>
    </w:p>
    <w:p w14:paraId="5221D5DA" w14:textId="77777777" w:rsidR="00847C98" w:rsidRPr="00652464" w:rsidRDefault="00847C98" w:rsidP="00847C98"/>
    <w:p w14:paraId="0400E4EC" w14:textId="68433ACE" w:rsidR="00847C98" w:rsidRPr="00652464" w:rsidRDefault="00847C98" w:rsidP="00656EDD">
      <w:pPr>
        <w:pStyle w:val="Heading51"/>
        <w:tabs>
          <w:tab w:val="left" w:pos="795"/>
        </w:tabs>
        <w:kinsoku w:val="0"/>
        <w:overflowPunct w:val="0"/>
        <w:ind w:left="778"/>
        <w:outlineLvl w:val="9"/>
        <w:rPr>
          <w:b w:val="0"/>
          <w:bCs w:val="0"/>
          <w:sz w:val="24"/>
          <w:szCs w:val="24"/>
        </w:rPr>
      </w:pPr>
      <w:r w:rsidRPr="00652464">
        <w:rPr>
          <w:sz w:val="24"/>
          <w:szCs w:val="24"/>
        </w:rPr>
        <w:t>Serviciul Buget-</w:t>
      </w:r>
      <w:proofErr w:type="spellStart"/>
      <w:r w:rsidRPr="00652464">
        <w:rPr>
          <w:sz w:val="24"/>
          <w:szCs w:val="24"/>
        </w:rPr>
        <w:t>Prognoza,Executie</w:t>
      </w:r>
      <w:proofErr w:type="spellEnd"/>
      <w:r w:rsidRPr="00652464">
        <w:rPr>
          <w:sz w:val="24"/>
          <w:szCs w:val="24"/>
        </w:rPr>
        <w:t xml:space="preserve"> Bugetara Si </w:t>
      </w:r>
      <w:proofErr w:type="spellStart"/>
      <w:r w:rsidRPr="00652464">
        <w:rPr>
          <w:sz w:val="24"/>
          <w:szCs w:val="24"/>
        </w:rPr>
        <w:t>Finantare</w:t>
      </w:r>
      <w:proofErr w:type="spellEnd"/>
      <w:r w:rsidRPr="00652464">
        <w:rPr>
          <w:sz w:val="24"/>
          <w:szCs w:val="24"/>
        </w:rPr>
        <w:t xml:space="preserve"> </w:t>
      </w:r>
      <w:proofErr w:type="spellStart"/>
      <w:r w:rsidRPr="00652464">
        <w:rPr>
          <w:sz w:val="24"/>
          <w:szCs w:val="24"/>
        </w:rPr>
        <w:t>Invatamint</w:t>
      </w:r>
      <w:proofErr w:type="spellEnd"/>
      <w:r w:rsidRPr="00652464">
        <w:rPr>
          <w:sz w:val="24"/>
          <w:szCs w:val="24"/>
        </w:rPr>
        <w:t xml:space="preserve"> Preuniversitar</w:t>
      </w:r>
    </w:p>
    <w:p w14:paraId="534B3C42" w14:textId="72760212" w:rsidR="00847C98" w:rsidRPr="00652464" w:rsidRDefault="00847C98" w:rsidP="00847C98">
      <w:pPr>
        <w:pStyle w:val="Heading51"/>
        <w:tabs>
          <w:tab w:val="left" w:pos="881"/>
        </w:tabs>
        <w:kinsoku w:val="0"/>
        <w:overflowPunct w:val="0"/>
        <w:spacing w:line="252" w:lineRule="auto"/>
        <w:ind w:left="490" w:right="1314"/>
        <w:outlineLvl w:val="9"/>
        <w:rPr>
          <w:b w:val="0"/>
          <w:bCs w:val="0"/>
          <w:sz w:val="24"/>
          <w:szCs w:val="24"/>
        </w:rPr>
      </w:pPr>
      <w:r w:rsidRPr="00652464">
        <w:rPr>
          <w:sz w:val="24"/>
          <w:szCs w:val="24"/>
        </w:rPr>
        <w:t xml:space="preserve">     Atribuții:</w:t>
      </w:r>
    </w:p>
    <w:p w14:paraId="4111E58C" w14:textId="77777777" w:rsidR="00847C98" w:rsidRPr="00652464" w:rsidRDefault="00847C98" w:rsidP="00847C98">
      <w:pPr>
        <w:pStyle w:val="Heading51"/>
        <w:tabs>
          <w:tab w:val="left" w:pos="795"/>
        </w:tabs>
        <w:kinsoku w:val="0"/>
        <w:overflowPunct w:val="0"/>
        <w:ind w:left="571"/>
        <w:outlineLvl w:val="9"/>
        <w:rPr>
          <w:b w:val="0"/>
          <w:bCs w:val="0"/>
          <w:sz w:val="24"/>
          <w:szCs w:val="24"/>
        </w:rPr>
      </w:pPr>
    </w:p>
    <w:p w14:paraId="315AE43D" w14:textId="77777777" w:rsidR="00847C98" w:rsidRPr="00652464" w:rsidRDefault="00847C98" w:rsidP="00847C98">
      <w:pPr>
        <w:pStyle w:val="Corptext"/>
        <w:kinsoku w:val="0"/>
        <w:overflowPunct w:val="0"/>
        <w:spacing w:before="20" w:line="256" w:lineRule="auto"/>
        <w:ind w:left="442" w:right="136" w:firstLine="531"/>
        <w:jc w:val="both"/>
      </w:pPr>
      <w:proofErr w:type="spellStart"/>
      <w:r w:rsidRPr="00652464">
        <w:rPr>
          <w:w w:val="105"/>
        </w:rPr>
        <w:t>Potrivit</w:t>
      </w:r>
      <w:proofErr w:type="spellEnd"/>
      <w:r w:rsidRPr="00652464">
        <w:rPr>
          <w:spacing w:val="25"/>
          <w:w w:val="105"/>
        </w:rPr>
        <w:t xml:space="preserve"> </w:t>
      </w:r>
      <w:proofErr w:type="spellStart"/>
      <w:r w:rsidRPr="00652464">
        <w:rPr>
          <w:w w:val="105"/>
        </w:rPr>
        <w:t>Legii</w:t>
      </w:r>
      <w:proofErr w:type="spellEnd"/>
      <w:r w:rsidRPr="00652464">
        <w:rPr>
          <w:spacing w:val="16"/>
          <w:w w:val="105"/>
        </w:rPr>
        <w:t xml:space="preserve"> </w:t>
      </w:r>
      <w:proofErr w:type="spellStart"/>
      <w:r w:rsidRPr="00652464">
        <w:rPr>
          <w:w w:val="105"/>
        </w:rPr>
        <w:t>contabilității</w:t>
      </w:r>
      <w:proofErr w:type="spellEnd"/>
      <w:r w:rsidRPr="00652464">
        <w:rPr>
          <w:spacing w:val="27"/>
          <w:w w:val="105"/>
        </w:rPr>
        <w:t xml:space="preserve"> </w:t>
      </w:r>
      <w:r w:rsidRPr="00652464">
        <w:rPr>
          <w:w w:val="105"/>
        </w:rPr>
        <w:t>(</w:t>
      </w:r>
      <w:proofErr w:type="spellStart"/>
      <w:r w:rsidRPr="00652464">
        <w:rPr>
          <w:w w:val="105"/>
        </w:rPr>
        <w:t>Legii</w:t>
      </w:r>
      <w:proofErr w:type="spellEnd"/>
      <w:r w:rsidRPr="00652464">
        <w:rPr>
          <w:spacing w:val="21"/>
          <w:w w:val="105"/>
        </w:rPr>
        <w:t xml:space="preserve"> </w:t>
      </w:r>
      <w:r w:rsidRPr="00652464">
        <w:rPr>
          <w:w w:val="105"/>
        </w:rPr>
        <w:t>nr.</w:t>
      </w:r>
      <w:r w:rsidRPr="00652464">
        <w:rPr>
          <w:spacing w:val="12"/>
          <w:w w:val="105"/>
        </w:rPr>
        <w:t xml:space="preserve"> </w:t>
      </w:r>
      <w:r w:rsidRPr="00652464">
        <w:rPr>
          <w:spacing w:val="-3"/>
          <w:w w:val="105"/>
        </w:rPr>
        <w:t>82/</w:t>
      </w:r>
      <w:r w:rsidRPr="00652464">
        <w:rPr>
          <w:spacing w:val="-33"/>
          <w:w w:val="105"/>
        </w:rPr>
        <w:t xml:space="preserve"> </w:t>
      </w:r>
      <w:r w:rsidRPr="00652464">
        <w:rPr>
          <w:w w:val="105"/>
        </w:rPr>
        <w:t>1991,</w:t>
      </w:r>
      <w:r w:rsidRPr="00652464">
        <w:rPr>
          <w:spacing w:val="-3"/>
          <w:w w:val="105"/>
        </w:rPr>
        <w:t xml:space="preserve"> </w:t>
      </w:r>
      <w:proofErr w:type="spellStart"/>
      <w:r w:rsidRPr="00652464">
        <w:rPr>
          <w:w w:val="105"/>
        </w:rPr>
        <w:t>republicată</w:t>
      </w:r>
      <w:proofErr w:type="spellEnd"/>
      <w:r w:rsidRPr="00652464">
        <w:rPr>
          <w:w w:val="105"/>
        </w:rPr>
        <w:t>,</w:t>
      </w:r>
      <w:r w:rsidRPr="00652464">
        <w:rPr>
          <w:spacing w:val="-12"/>
          <w:w w:val="105"/>
        </w:rPr>
        <w:t xml:space="preserve"> </w:t>
      </w:r>
      <w:r w:rsidRPr="00652464">
        <w:rPr>
          <w:w w:val="105"/>
        </w:rPr>
        <w:t>cu</w:t>
      </w:r>
      <w:r w:rsidRPr="00652464">
        <w:rPr>
          <w:spacing w:val="13"/>
          <w:w w:val="105"/>
        </w:rPr>
        <w:t xml:space="preserve"> </w:t>
      </w:r>
      <w:proofErr w:type="spellStart"/>
      <w:r w:rsidRPr="00652464">
        <w:rPr>
          <w:w w:val="105"/>
        </w:rPr>
        <w:t>modificările</w:t>
      </w:r>
      <w:proofErr w:type="spellEnd"/>
      <w:r w:rsidRPr="00652464">
        <w:rPr>
          <w:w w:val="105"/>
        </w:rPr>
        <w:t xml:space="preserve"> </w:t>
      </w:r>
      <w:proofErr w:type="spellStart"/>
      <w:r w:rsidRPr="00652464">
        <w:rPr>
          <w:w w:val="105"/>
        </w:rPr>
        <w:t>și</w:t>
      </w:r>
      <w:proofErr w:type="spellEnd"/>
      <w:r w:rsidRPr="00652464">
        <w:rPr>
          <w:spacing w:val="9"/>
          <w:w w:val="105"/>
        </w:rPr>
        <w:t xml:space="preserve"> </w:t>
      </w:r>
      <w:proofErr w:type="spellStart"/>
      <w:r w:rsidRPr="00652464">
        <w:rPr>
          <w:w w:val="105"/>
        </w:rPr>
        <w:t>completările</w:t>
      </w:r>
      <w:proofErr w:type="spellEnd"/>
      <w:r w:rsidRPr="00652464">
        <w:rPr>
          <w:spacing w:val="25"/>
          <w:w w:val="103"/>
        </w:rPr>
        <w:t xml:space="preserve"> </w:t>
      </w:r>
      <w:proofErr w:type="spellStart"/>
      <w:r w:rsidRPr="00652464">
        <w:rPr>
          <w:w w:val="105"/>
        </w:rPr>
        <w:t>ulterioare</w:t>
      </w:r>
      <w:proofErr w:type="spellEnd"/>
      <w:r w:rsidRPr="00652464">
        <w:rPr>
          <w:w w:val="105"/>
        </w:rPr>
        <w:t xml:space="preserve">), </w:t>
      </w:r>
      <w:proofErr w:type="spellStart"/>
      <w:r w:rsidRPr="00652464">
        <w:rPr>
          <w:w w:val="105"/>
        </w:rPr>
        <w:t>obligația</w:t>
      </w:r>
      <w:proofErr w:type="spellEnd"/>
      <w:r w:rsidRPr="00652464">
        <w:rPr>
          <w:spacing w:val="38"/>
          <w:w w:val="105"/>
        </w:rPr>
        <w:t xml:space="preserve"> </w:t>
      </w:r>
      <w:proofErr w:type="spellStart"/>
      <w:r w:rsidRPr="00652464">
        <w:rPr>
          <w:w w:val="105"/>
        </w:rPr>
        <w:t>organizării</w:t>
      </w:r>
      <w:proofErr w:type="spellEnd"/>
      <w:r w:rsidRPr="00652464">
        <w:rPr>
          <w:spacing w:val="43"/>
          <w:w w:val="105"/>
        </w:rPr>
        <w:t xml:space="preserve"> </w:t>
      </w:r>
      <w:proofErr w:type="spellStart"/>
      <w:r w:rsidRPr="00652464">
        <w:t>și</w:t>
      </w:r>
      <w:proofErr w:type="spellEnd"/>
      <w:r w:rsidRPr="00652464">
        <w:rPr>
          <w:spacing w:val="17"/>
        </w:rPr>
        <w:t xml:space="preserve"> </w:t>
      </w:r>
      <w:proofErr w:type="spellStart"/>
      <w:r w:rsidRPr="00652464">
        <w:rPr>
          <w:w w:val="105"/>
        </w:rPr>
        <w:t>conducerii</w:t>
      </w:r>
      <w:proofErr w:type="spellEnd"/>
      <w:r w:rsidRPr="00652464">
        <w:rPr>
          <w:spacing w:val="26"/>
          <w:w w:val="105"/>
        </w:rPr>
        <w:t xml:space="preserve"> </w:t>
      </w:r>
      <w:proofErr w:type="spellStart"/>
      <w:r w:rsidRPr="00652464">
        <w:rPr>
          <w:w w:val="105"/>
        </w:rPr>
        <w:t>contabilității</w:t>
      </w:r>
      <w:proofErr w:type="spellEnd"/>
      <w:r w:rsidRPr="00652464">
        <w:rPr>
          <w:spacing w:val="27"/>
          <w:w w:val="105"/>
        </w:rPr>
        <w:t xml:space="preserve"> </w:t>
      </w:r>
      <w:proofErr w:type="spellStart"/>
      <w:r w:rsidRPr="00652464">
        <w:rPr>
          <w:w w:val="105"/>
        </w:rPr>
        <w:t>în</w:t>
      </w:r>
      <w:proofErr w:type="spellEnd"/>
      <w:r w:rsidRPr="00652464">
        <w:rPr>
          <w:spacing w:val="5"/>
          <w:w w:val="105"/>
        </w:rPr>
        <w:t xml:space="preserve"> </w:t>
      </w:r>
      <w:proofErr w:type="spellStart"/>
      <w:r w:rsidRPr="00652464">
        <w:rPr>
          <w:w w:val="105"/>
        </w:rPr>
        <w:t>cadrul</w:t>
      </w:r>
      <w:proofErr w:type="spellEnd"/>
      <w:r w:rsidRPr="00652464">
        <w:rPr>
          <w:spacing w:val="14"/>
          <w:w w:val="105"/>
        </w:rPr>
        <w:t xml:space="preserve"> </w:t>
      </w:r>
      <w:proofErr w:type="spellStart"/>
      <w:r w:rsidRPr="00652464">
        <w:rPr>
          <w:w w:val="105"/>
        </w:rPr>
        <w:t>consiliilor</w:t>
      </w:r>
      <w:proofErr w:type="spellEnd"/>
      <w:r w:rsidRPr="00652464">
        <w:rPr>
          <w:spacing w:val="24"/>
          <w:w w:val="105"/>
        </w:rPr>
        <w:t xml:space="preserve"> </w:t>
      </w:r>
      <w:r w:rsidRPr="00652464">
        <w:rPr>
          <w:w w:val="105"/>
        </w:rPr>
        <w:t>locale,</w:t>
      </w:r>
      <w:r w:rsidRPr="00652464">
        <w:rPr>
          <w:spacing w:val="-2"/>
          <w:w w:val="105"/>
        </w:rPr>
        <w:t xml:space="preserve"> </w:t>
      </w:r>
      <w:proofErr w:type="spellStart"/>
      <w:r w:rsidRPr="00652464">
        <w:rPr>
          <w:w w:val="105"/>
        </w:rPr>
        <w:t>respectiv</w:t>
      </w:r>
      <w:proofErr w:type="spellEnd"/>
      <w:r w:rsidRPr="00652464">
        <w:rPr>
          <w:spacing w:val="25"/>
        </w:rPr>
        <w:t xml:space="preserve"> </w:t>
      </w:r>
      <w:proofErr w:type="spellStart"/>
      <w:r w:rsidRPr="00652464">
        <w:rPr>
          <w:w w:val="105"/>
        </w:rPr>
        <w:t>primăriilor</w:t>
      </w:r>
      <w:proofErr w:type="spellEnd"/>
      <w:r w:rsidRPr="00652464">
        <w:rPr>
          <w:spacing w:val="16"/>
          <w:w w:val="105"/>
        </w:rPr>
        <w:t xml:space="preserve"> </w:t>
      </w:r>
      <w:proofErr w:type="spellStart"/>
      <w:r w:rsidRPr="00652464">
        <w:rPr>
          <w:w w:val="105"/>
        </w:rPr>
        <w:t>revine</w:t>
      </w:r>
      <w:proofErr w:type="spellEnd"/>
      <w:r w:rsidRPr="00652464">
        <w:rPr>
          <w:spacing w:val="56"/>
          <w:w w:val="105"/>
        </w:rPr>
        <w:t xml:space="preserve"> </w:t>
      </w:r>
      <w:proofErr w:type="spellStart"/>
      <w:r w:rsidRPr="00652464">
        <w:rPr>
          <w:w w:val="105"/>
        </w:rPr>
        <w:t>ordonatorului</w:t>
      </w:r>
      <w:proofErr w:type="spellEnd"/>
      <w:r w:rsidRPr="00652464">
        <w:rPr>
          <w:spacing w:val="21"/>
          <w:w w:val="105"/>
        </w:rPr>
        <w:t xml:space="preserve"> </w:t>
      </w:r>
      <w:r w:rsidRPr="00652464">
        <w:rPr>
          <w:w w:val="105"/>
        </w:rPr>
        <w:t>principal</w:t>
      </w:r>
      <w:r w:rsidRPr="00652464">
        <w:rPr>
          <w:spacing w:val="20"/>
          <w:w w:val="105"/>
        </w:rPr>
        <w:t xml:space="preserve"> </w:t>
      </w:r>
      <w:r w:rsidRPr="00652464">
        <w:rPr>
          <w:w w:val="105"/>
        </w:rPr>
        <w:t>de</w:t>
      </w:r>
      <w:r w:rsidRPr="00652464">
        <w:rPr>
          <w:spacing w:val="49"/>
          <w:w w:val="105"/>
        </w:rPr>
        <w:t xml:space="preserve"> </w:t>
      </w:r>
      <w:proofErr w:type="spellStart"/>
      <w:r w:rsidRPr="00652464">
        <w:rPr>
          <w:w w:val="105"/>
        </w:rPr>
        <w:t>credite</w:t>
      </w:r>
      <w:proofErr w:type="spellEnd"/>
      <w:r w:rsidRPr="00652464">
        <w:rPr>
          <w:spacing w:val="28"/>
          <w:w w:val="105"/>
        </w:rPr>
        <w:t xml:space="preserve"> </w:t>
      </w:r>
      <w:proofErr w:type="spellStart"/>
      <w:r w:rsidRPr="00652464">
        <w:rPr>
          <w:w w:val="105"/>
        </w:rPr>
        <w:t>și</w:t>
      </w:r>
      <w:proofErr w:type="spellEnd"/>
      <w:r w:rsidRPr="00652464">
        <w:rPr>
          <w:spacing w:val="27"/>
          <w:w w:val="105"/>
        </w:rPr>
        <w:t xml:space="preserve"> </w:t>
      </w:r>
      <w:proofErr w:type="spellStart"/>
      <w:r w:rsidRPr="00652464">
        <w:rPr>
          <w:spacing w:val="27"/>
          <w:w w:val="105"/>
        </w:rPr>
        <w:t>ș</w:t>
      </w:r>
      <w:r w:rsidRPr="00652464">
        <w:rPr>
          <w:w w:val="105"/>
        </w:rPr>
        <w:t>efului</w:t>
      </w:r>
      <w:proofErr w:type="spellEnd"/>
      <w:r w:rsidRPr="00652464">
        <w:rPr>
          <w:spacing w:val="2"/>
          <w:w w:val="105"/>
        </w:rPr>
        <w:t xml:space="preserve"> </w:t>
      </w:r>
      <w:proofErr w:type="spellStart"/>
      <w:r w:rsidRPr="00652464">
        <w:rPr>
          <w:w w:val="105"/>
        </w:rPr>
        <w:t>compartimentului</w:t>
      </w:r>
      <w:proofErr w:type="spellEnd"/>
      <w:r w:rsidRPr="00652464">
        <w:rPr>
          <w:spacing w:val="30"/>
          <w:w w:val="105"/>
        </w:rPr>
        <w:t xml:space="preserve"> </w:t>
      </w:r>
      <w:proofErr w:type="spellStart"/>
      <w:r w:rsidRPr="00652464">
        <w:rPr>
          <w:w w:val="105"/>
        </w:rPr>
        <w:t>financiar</w:t>
      </w:r>
      <w:proofErr w:type="spellEnd"/>
      <w:r w:rsidRPr="00652464">
        <w:rPr>
          <w:w w:val="105"/>
        </w:rPr>
        <w:t xml:space="preserve"> ­</w:t>
      </w:r>
      <w:r w:rsidRPr="00652464">
        <w:t xml:space="preserve"> </w:t>
      </w:r>
      <w:proofErr w:type="spellStart"/>
      <w:r w:rsidRPr="00652464">
        <w:rPr>
          <w:w w:val="105"/>
        </w:rPr>
        <w:t>contabil</w:t>
      </w:r>
      <w:proofErr w:type="spellEnd"/>
      <w:r w:rsidRPr="00652464">
        <w:rPr>
          <w:w w:val="105"/>
        </w:rPr>
        <w:t xml:space="preserve">. </w:t>
      </w:r>
      <w:proofErr w:type="spellStart"/>
      <w:r w:rsidRPr="00652464">
        <w:rPr>
          <w:w w:val="105"/>
        </w:rPr>
        <w:t>Documentele</w:t>
      </w:r>
      <w:proofErr w:type="spellEnd"/>
      <w:r w:rsidRPr="00652464">
        <w:rPr>
          <w:spacing w:val="44"/>
          <w:w w:val="105"/>
        </w:rPr>
        <w:t xml:space="preserve"> </w:t>
      </w:r>
      <w:r w:rsidRPr="00652464">
        <w:rPr>
          <w:w w:val="105"/>
        </w:rPr>
        <w:t>justificative</w:t>
      </w:r>
      <w:r w:rsidRPr="00652464">
        <w:rPr>
          <w:spacing w:val="23"/>
          <w:w w:val="105"/>
        </w:rPr>
        <w:t xml:space="preserve"> </w:t>
      </w:r>
      <w:r w:rsidRPr="00652464">
        <w:rPr>
          <w:w w:val="105"/>
        </w:rPr>
        <w:t>care</w:t>
      </w:r>
      <w:r w:rsidRPr="00652464">
        <w:rPr>
          <w:spacing w:val="39"/>
          <w:w w:val="105"/>
        </w:rPr>
        <w:t xml:space="preserve"> </w:t>
      </w:r>
      <w:proofErr w:type="spellStart"/>
      <w:r w:rsidRPr="00652464">
        <w:rPr>
          <w:w w:val="105"/>
        </w:rPr>
        <w:t>stau</w:t>
      </w:r>
      <w:proofErr w:type="spellEnd"/>
      <w:r w:rsidRPr="00652464">
        <w:rPr>
          <w:spacing w:val="1"/>
          <w:w w:val="105"/>
        </w:rPr>
        <w:t xml:space="preserve"> </w:t>
      </w:r>
      <w:r w:rsidRPr="00652464">
        <w:rPr>
          <w:w w:val="105"/>
        </w:rPr>
        <w:t>la</w:t>
      </w:r>
      <w:r w:rsidRPr="00652464">
        <w:rPr>
          <w:spacing w:val="53"/>
          <w:w w:val="105"/>
        </w:rPr>
        <w:t xml:space="preserve"> </w:t>
      </w:r>
      <w:proofErr w:type="spellStart"/>
      <w:r w:rsidRPr="00652464">
        <w:rPr>
          <w:w w:val="105"/>
        </w:rPr>
        <w:t>baza</w:t>
      </w:r>
      <w:proofErr w:type="spellEnd"/>
      <w:r w:rsidRPr="00652464">
        <w:rPr>
          <w:spacing w:val="54"/>
          <w:w w:val="105"/>
        </w:rPr>
        <w:t xml:space="preserve"> </w:t>
      </w:r>
      <w:proofErr w:type="spellStart"/>
      <w:r w:rsidRPr="00652464">
        <w:rPr>
          <w:w w:val="105"/>
        </w:rPr>
        <w:t>înregistrărilor</w:t>
      </w:r>
      <w:proofErr w:type="spellEnd"/>
      <w:r w:rsidRPr="00652464">
        <w:rPr>
          <w:spacing w:val="45"/>
          <w:w w:val="105"/>
        </w:rPr>
        <w:t xml:space="preserve"> </w:t>
      </w:r>
      <w:proofErr w:type="spellStart"/>
      <w:r w:rsidRPr="00652464">
        <w:rPr>
          <w:w w:val="105"/>
        </w:rPr>
        <w:t>în</w:t>
      </w:r>
      <w:proofErr w:type="spellEnd"/>
      <w:r w:rsidRPr="00652464">
        <w:rPr>
          <w:spacing w:val="46"/>
          <w:w w:val="105"/>
        </w:rPr>
        <w:t xml:space="preserve"> </w:t>
      </w:r>
      <w:proofErr w:type="spellStart"/>
      <w:r w:rsidRPr="00652464">
        <w:rPr>
          <w:w w:val="105"/>
        </w:rPr>
        <w:t>contabilitate</w:t>
      </w:r>
      <w:proofErr w:type="spellEnd"/>
      <w:r w:rsidRPr="00652464">
        <w:rPr>
          <w:w w:val="105"/>
        </w:rPr>
        <w:t xml:space="preserve"> </w:t>
      </w:r>
      <w:proofErr w:type="spellStart"/>
      <w:r w:rsidRPr="00652464">
        <w:rPr>
          <w:w w:val="105"/>
        </w:rPr>
        <w:t>angajează</w:t>
      </w:r>
      <w:proofErr w:type="spellEnd"/>
      <w:r w:rsidRPr="00652464">
        <w:rPr>
          <w:w w:val="101"/>
        </w:rPr>
        <w:t xml:space="preserve"> </w:t>
      </w:r>
      <w:proofErr w:type="spellStart"/>
      <w:r w:rsidRPr="00652464">
        <w:rPr>
          <w:w w:val="105"/>
        </w:rPr>
        <w:t>răspunderea</w:t>
      </w:r>
      <w:proofErr w:type="spellEnd"/>
      <w:r w:rsidRPr="00652464">
        <w:rPr>
          <w:spacing w:val="34"/>
          <w:w w:val="105"/>
        </w:rPr>
        <w:t xml:space="preserve"> </w:t>
      </w:r>
      <w:proofErr w:type="spellStart"/>
      <w:r w:rsidRPr="00652464">
        <w:rPr>
          <w:w w:val="105"/>
        </w:rPr>
        <w:t>persoanelor</w:t>
      </w:r>
      <w:proofErr w:type="spellEnd"/>
      <w:r w:rsidRPr="00652464">
        <w:rPr>
          <w:spacing w:val="22"/>
          <w:w w:val="105"/>
        </w:rPr>
        <w:t xml:space="preserve"> </w:t>
      </w:r>
      <w:r w:rsidRPr="00652464">
        <w:rPr>
          <w:w w:val="105"/>
        </w:rPr>
        <w:t>care</w:t>
      </w:r>
      <w:r w:rsidRPr="00652464">
        <w:rPr>
          <w:spacing w:val="13"/>
          <w:w w:val="105"/>
        </w:rPr>
        <w:t xml:space="preserve"> </w:t>
      </w:r>
      <w:r w:rsidRPr="00652464">
        <w:rPr>
          <w:w w:val="105"/>
        </w:rPr>
        <w:t>le-au</w:t>
      </w:r>
      <w:r w:rsidRPr="00652464">
        <w:rPr>
          <w:spacing w:val="26"/>
          <w:w w:val="105"/>
        </w:rPr>
        <w:t xml:space="preserve"> </w:t>
      </w:r>
      <w:proofErr w:type="spellStart"/>
      <w:r w:rsidRPr="00652464">
        <w:rPr>
          <w:w w:val="105"/>
        </w:rPr>
        <w:t>întocmit</w:t>
      </w:r>
      <w:proofErr w:type="spellEnd"/>
      <w:r w:rsidRPr="00652464">
        <w:rPr>
          <w:w w:val="105"/>
        </w:rPr>
        <w:t xml:space="preserve">, </w:t>
      </w:r>
      <w:proofErr w:type="spellStart"/>
      <w:r w:rsidRPr="00652464">
        <w:rPr>
          <w:w w:val="105"/>
        </w:rPr>
        <w:t>vizat</w:t>
      </w:r>
      <w:proofErr w:type="spellEnd"/>
      <w:r w:rsidRPr="00652464">
        <w:rPr>
          <w:w w:val="105"/>
        </w:rPr>
        <w:t>,</w:t>
      </w:r>
      <w:r w:rsidRPr="00652464">
        <w:rPr>
          <w:spacing w:val="20"/>
          <w:w w:val="105"/>
        </w:rPr>
        <w:t xml:space="preserve"> </w:t>
      </w:r>
      <w:proofErr w:type="spellStart"/>
      <w:r w:rsidRPr="00652464">
        <w:rPr>
          <w:w w:val="105"/>
        </w:rPr>
        <w:t>aprobat</w:t>
      </w:r>
      <w:proofErr w:type="spellEnd"/>
      <w:r w:rsidRPr="00652464">
        <w:rPr>
          <w:spacing w:val="22"/>
          <w:w w:val="105"/>
        </w:rPr>
        <w:t xml:space="preserve"> </w:t>
      </w:r>
      <w:proofErr w:type="spellStart"/>
      <w:r w:rsidRPr="00652464">
        <w:rPr>
          <w:w w:val="105"/>
        </w:rPr>
        <w:t>ori</w:t>
      </w:r>
      <w:proofErr w:type="spellEnd"/>
      <w:r w:rsidRPr="00652464">
        <w:rPr>
          <w:spacing w:val="13"/>
          <w:w w:val="105"/>
        </w:rPr>
        <w:t xml:space="preserve"> </w:t>
      </w:r>
      <w:proofErr w:type="spellStart"/>
      <w:r w:rsidRPr="00652464">
        <w:rPr>
          <w:w w:val="105"/>
        </w:rPr>
        <w:t>înregistrat</w:t>
      </w:r>
      <w:proofErr w:type="spellEnd"/>
      <w:r w:rsidRPr="00652464">
        <w:rPr>
          <w:spacing w:val="24"/>
          <w:w w:val="105"/>
        </w:rPr>
        <w:t xml:space="preserve"> </w:t>
      </w:r>
      <w:proofErr w:type="spellStart"/>
      <w:r w:rsidRPr="00652464">
        <w:rPr>
          <w:w w:val="105"/>
        </w:rPr>
        <w:t>în</w:t>
      </w:r>
      <w:proofErr w:type="spellEnd"/>
      <w:r w:rsidRPr="00652464">
        <w:rPr>
          <w:spacing w:val="14"/>
          <w:w w:val="105"/>
        </w:rPr>
        <w:t xml:space="preserve"> </w:t>
      </w:r>
      <w:proofErr w:type="spellStart"/>
      <w:r w:rsidRPr="00652464">
        <w:rPr>
          <w:w w:val="105"/>
        </w:rPr>
        <w:t>contabilitate</w:t>
      </w:r>
      <w:proofErr w:type="spellEnd"/>
      <w:r w:rsidRPr="00652464">
        <w:rPr>
          <w:w w:val="105"/>
        </w:rPr>
        <w:t>,</w:t>
      </w:r>
      <w:r w:rsidRPr="00652464">
        <w:rPr>
          <w:spacing w:val="1"/>
          <w:w w:val="105"/>
        </w:rPr>
        <w:t xml:space="preserve"> </w:t>
      </w:r>
      <w:proofErr w:type="spellStart"/>
      <w:r w:rsidRPr="00652464">
        <w:rPr>
          <w:w w:val="105"/>
        </w:rPr>
        <w:t>după</w:t>
      </w:r>
      <w:proofErr w:type="spellEnd"/>
      <w:r w:rsidRPr="00652464">
        <w:rPr>
          <w:spacing w:val="29"/>
        </w:rPr>
        <w:t xml:space="preserve"> </w:t>
      </w:r>
      <w:proofErr w:type="spellStart"/>
      <w:r w:rsidRPr="00652464">
        <w:rPr>
          <w:w w:val="105"/>
        </w:rPr>
        <w:t>caz</w:t>
      </w:r>
      <w:proofErr w:type="spellEnd"/>
      <w:r w:rsidRPr="00652464">
        <w:rPr>
          <w:w w:val="105"/>
        </w:rPr>
        <w:t>. Serviciul</w:t>
      </w:r>
      <w:r w:rsidRPr="00652464">
        <w:rPr>
          <w:spacing w:val="56"/>
          <w:w w:val="105"/>
        </w:rPr>
        <w:t xml:space="preserve"> </w:t>
      </w:r>
      <w:proofErr w:type="spellStart"/>
      <w:r w:rsidRPr="00652464">
        <w:rPr>
          <w:w w:val="105"/>
        </w:rPr>
        <w:t>buget</w:t>
      </w:r>
      <w:proofErr w:type="spellEnd"/>
      <w:r w:rsidRPr="00652464">
        <w:rPr>
          <w:w w:val="105"/>
        </w:rPr>
        <w:t xml:space="preserve"> - </w:t>
      </w:r>
      <w:proofErr w:type="spellStart"/>
      <w:r w:rsidRPr="00652464">
        <w:rPr>
          <w:w w:val="105"/>
        </w:rPr>
        <w:t>prognoza</w:t>
      </w:r>
      <w:proofErr w:type="spellEnd"/>
      <w:r w:rsidRPr="00652464">
        <w:t xml:space="preserve"> </w:t>
      </w:r>
      <w:proofErr w:type="spellStart"/>
      <w:r w:rsidRPr="00652464">
        <w:rPr>
          <w:w w:val="105"/>
        </w:rPr>
        <w:t>executie</w:t>
      </w:r>
      <w:proofErr w:type="spellEnd"/>
      <w:r w:rsidRPr="00652464">
        <w:rPr>
          <w:w w:val="105"/>
        </w:rPr>
        <w:t xml:space="preserve"> </w:t>
      </w:r>
      <w:proofErr w:type="spellStart"/>
      <w:r w:rsidRPr="00652464">
        <w:rPr>
          <w:w w:val="105"/>
        </w:rPr>
        <w:t>bugetara</w:t>
      </w:r>
      <w:proofErr w:type="spellEnd"/>
      <w:r w:rsidRPr="00652464">
        <w:rPr>
          <w:w w:val="105"/>
        </w:rPr>
        <w:t xml:space="preserve"> </w:t>
      </w:r>
      <w:proofErr w:type="spellStart"/>
      <w:r w:rsidRPr="00652464">
        <w:rPr>
          <w:w w:val="105"/>
        </w:rPr>
        <w:lastRenderedPageBreak/>
        <w:t>si</w:t>
      </w:r>
      <w:proofErr w:type="spellEnd"/>
      <w:r w:rsidRPr="00652464">
        <w:rPr>
          <w:w w:val="105"/>
        </w:rPr>
        <w:t xml:space="preserve"> </w:t>
      </w:r>
      <w:proofErr w:type="spellStart"/>
      <w:r w:rsidRPr="00652464">
        <w:rPr>
          <w:w w:val="105"/>
        </w:rPr>
        <w:t>finantare</w:t>
      </w:r>
      <w:proofErr w:type="spellEnd"/>
      <w:r w:rsidRPr="00652464">
        <w:rPr>
          <w:w w:val="105"/>
        </w:rPr>
        <w:t xml:space="preserve"> </w:t>
      </w:r>
      <w:proofErr w:type="spellStart"/>
      <w:r w:rsidRPr="00652464">
        <w:rPr>
          <w:w w:val="105"/>
        </w:rPr>
        <w:t>invatamint</w:t>
      </w:r>
      <w:proofErr w:type="spellEnd"/>
      <w:r w:rsidRPr="00652464">
        <w:rPr>
          <w:w w:val="105"/>
        </w:rPr>
        <w:t xml:space="preserve"> </w:t>
      </w:r>
      <w:proofErr w:type="spellStart"/>
      <w:r w:rsidRPr="00652464">
        <w:rPr>
          <w:w w:val="105"/>
        </w:rPr>
        <w:t>preuniversitar</w:t>
      </w:r>
      <w:proofErr w:type="spellEnd"/>
      <w:r w:rsidRPr="00652464">
        <w:rPr>
          <w:spacing w:val="53"/>
          <w:w w:val="105"/>
        </w:rPr>
        <w:t xml:space="preserve"> </w:t>
      </w:r>
      <w:proofErr w:type="spellStart"/>
      <w:r w:rsidRPr="00652464">
        <w:rPr>
          <w:w w:val="105"/>
        </w:rPr>
        <w:t>asigură</w:t>
      </w:r>
      <w:proofErr w:type="spellEnd"/>
      <w:r w:rsidRPr="00652464">
        <w:rPr>
          <w:spacing w:val="57"/>
          <w:w w:val="105"/>
        </w:rPr>
        <w:t xml:space="preserve"> </w:t>
      </w:r>
      <w:proofErr w:type="spellStart"/>
      <w:r w:rsidRPr="00652464">
        <w:rPr>
          <w:w w:val="105"/>
        </w:rPr>
        <w:t>respectarea</w:t>
      </w:r>
      <w:proofErr w:type="spellEnd"/>
      <w:r w:rsidRPr="00652464">
        <w:rPr>
          <w:spacing w:val="1"/>
          <w:w w:val="105"/>
        </w:rPr>
        <w:t xml:space="preserve"> </w:t>
      </w:r>
      <w:proofErr w:type="spellStart"/>
      <w:r w:rsidRPr="00652464">
        <w:rPr>
          <w:w w:val="105"/>
        </w:rPr>
        <w:t>prevederilor</w:t>
      </w:r>
      <w:proofErr w:type="spellEnd"/>
      <w:r w:rsidRPr="00652464">
        <w:rPr>
          <w:spacing w:val="11"/>
          <w:w w:val="105"/>
        </w:rPr>
        <w:t xml:space="preserve"> </w:t>
      </w:r>
      <w:proofErr w:type="spellStart"/>
      <w:r w:rsidRPr="00652464">
        <w:rPr>
          <w:w w:val="105"/>
        </w:rPr>
        <w:t>legale</w:t>
      </w:r>
      <w:proofErr w:type="spellEnd"/>
      <w:r w:rsidRPr="00652464">
        <w:rPr>
          <w:spacing w:val="36"/>
          <w:w w:val="105"/>
        </w:rPr>
        <w:t xml:space="preserve"> </w:t>
      </w:r>
      <w:proofErr w:type="spellStart"/>
      <w:r w:rsidRPr="00652464">
        <w:rPr>
          <w:w w:val="105"/>
        </w:rPr>
        <w:t>referitoare</w:t>
      </w:r>
      <w:proofErr w:type="spellEnd"/>
      <w:r w:rsidRPr="00652464">
        <w:rPr>
          <w:spacing w:val="54"/>
          <w:w w:val="105"/>
        </w:rPr>
        <w:t xml:space="preserve"> </w:t>
      </w:r>
      <w:r w:rsidRPr="00652464">
        <w:rPr>
          <w:w w:val="105"/>
        </w:rPr>
        <w:t>la</w:t>
      </w:r>
      <w:r w:rsidRPr="00652464">
        <w:rPr>
          <w:w w:val="97"/>
        </w:rPr>
        <w:t xml:space="preserve"> </w:t>
      </w:r>
      <w:proofErr w:type="spellStart"/>
      <w:r w:rsidRPr="00652464">
        <w:rPr>
          <w:w w:val="105"/>
        </w:rPr>
        <w:t>administrarea</w:t>
      </w:r>
      <w:proofErr w:type="spellEnd"/>
      <w:r w:rsidRPr="00652464">
        <w:rPr>
          <w:spacing w:val="11"/>
          <w:w w:val="105"/>
        </w:rPr>
        <w:t xml:space="preserve"> </w:t>
      </w:r>
      <w:proofErr w:type="spellStart"/>
      <w:r w:rsidRPr="00652464">
        <w:rPr>
          <w:w w:val="105"/>
        </w:rPr>
        <w:t>finanțelor</w:t>
      </w:r>
      <w:proofErr w:type="spellEnd"/>
      <w:r w:rsidRPr="00652464">
        <w:rPr>
          <w:spacing w:val="-3"/>
          <w:w w:val="105"/>
        </w:rPr>
        <w:t xml:space="preserve"> </w:t>
      </w:r>
      <w:proofErr w:type="spellStart"/>
      <w:r w:rsidRPr="00652464">
        <w:rPr>
          <w:w w:val="105"/>
        </w:rPr>
        <w:t>publice</w:t>
      </w:r>
      <w:proofErr w:type="spellEnd"/>
      <w:r w:rsidRPr="00652464">
        <w:rPr>
          <w:w w:val="105"/>
        </w:rPr>
        <w:t xml:space="preserve"> </w:t>
      </w:r>
      <w:proofErr w:type="spellStart"/>
      <w:r w:rsidRPr="00652464">
        <w:rPr>
          <w:w w:val="105"/>
        </w:rPr>
        <w:t>și</w:t>
      </w:r>
      <w:proofErr w:type="spellEnd"/>
      <w:r w:rsidRPr="00652464">
        <w:rPr>
          <w:spacing w:val="-5"/>
          <w:w w:val="105"/>
        </w:rPr>
        <w:t xml:space="preserve"> </w:t>
      </w:r>
      <w:r w:rsidRPr="00652464">
        <w:rPr>
          <w:w w:val="105"/>
        </w:rPr>
        <w:t>are</w:t>
      </w:r>
      <w:r w:rsidRPr="00652464">
        <w:rPr>
          <w:spacing w:val="-18"/>
          <w:w w:val="105"/>
        </w:rPr>
        <w:t xml:space="preserve"> </w:t>
      </w:r>
      <w:proofErr w:type="spellStart"/>
      <w:r w:rsidRPr="00652464">
        <w:rPr>
          <w:w w:val="105"/>
        </w:rPr>
        <w:t>următoarele</w:t>
      </w:r>
      <w:proofErr w:type="spellEnd"/>
      <w:r w:rsidRPr="00652464">
        <w:rPr>
          <w:spacing w:val="3"/>
          <w:w w:val="105"/>
        </w:rPr>
        <w:t xml:space="preserve"> </w:t>
      </w:r>
      <w:proofErr w:type="spellStart"/>
      <w:r w:rsidRPr="00652464">
        <w:rPr>
          <w:w w:val="105"/>
        </w:rPr>
        <w:t>atribuții</w:t>
      </w:r>
      <w:proofErr w:type="spellEnd"/>
      <w:r w:rsidRPr="00652464">
        <w:rPr>
          <w:w w:val="105"/>
        </w:rPr>
        <w:t>:</w:t>
      </w:r>
    </w:p>
    <w:p w14:paraId="06F2BBF9" w14:textId="77777777" w:rsidR="00847C98" w:rsidRPr="00652464" w:rsidRDefault="00847C98">
      <w:pPr>
        <w:pStyle w:val="Corptext"/>
        <w:widowControl w:val="0"/>
        <w:numPr>
          <w:ilvl w:val="0"/>
          <w:numId w:val="79"/>
        </w:numPr>
        <w:tabs>
          <w:tab w:val="left" w:pos="450"/>
        </w:tabs>
        <w:kinsoku w:val="0"/>
        <w:overflowPunct w:val="0"/>
        <w:spacing w:before="10" w:line="255" w:lineRule="auto"/>
        <w:ind w:left="449" w:right="143" w:hanging="337"/>
        <w:jc w:val="both"/>
      </w:pPr>
      <w:r w:rsidRPr="00652464">
        <w:t>sub</w:t>
      </w:r>
      <w:r w:rsidRPr="00652464">
        <w:rPr>
          <w:spacing w:val="27"/>
        </w:rPr>
        <w:t xml:space="preserve"> </w:t>
      </w:r>
      <w:proofErr w:type="spellStart"/>
      <w:r w:rsidRPr="00652464">
        <w:t>coordonarea</w:t>
      </w:r>
      <w:proofErr w:type="spellEnd"/>
      <w:r w:rsidRPr="00652464">
        <w:rPr>
          <w:spacing w:val="8"/>
        </w:rPr>
        <w:t xml:space="preserve"> </w:t>
      </w:r>
      <w:proofErr w:type="spellStart"/>
      <w:r w:rsidRPr="00652464">
        <w:t>executivului</w:t>
      </w:r>
      <w:proofErr w:type="spellEnd"/>
      <w:r w:rsidRPr="00652464">
        <w:rPr>
          <w:spacing w:val="17"/>
        </w:rPr>
        <w:t xml:space="preserve"> </w:t>
      </w:r>
      <w:proofErr w:type="spellStart"/>
      <w:r w:rsidRPr="00652464">
        <w:t>primăriei</w:t>
      </w:r>
      <w:proofErr w:type="spellEnd"/>
      <w:r w:rsidRPr="00652464">
        <w:rPr>
          <w:spacing w:val="30"/>
        </w:rPr>
        <w:t xml:space="preserve"> </w:t>
      </w:r>
      <w:proofErr w:type="spellStart"/>
      <w:r w:rsidRPr="00652464">
        <w:t>și</w:t>
      </w:r>
      <w:proofErr w:type="spellEnd"/>
      <w:r w:rsidRPr="00652464">
        <w:rPr>
          <w:spacing w:val="38"/>
        </w:rPr>
        <w:t xml:space="preserve"> </w:t>
      </w:r>
      <w:r w:rsidRPr="00652464">
        <w:t>a</w:t>
      </w:r>
      <w:r w:rsidRPr="00652464">
        <w:rPr>
          <w:spacing w:val="46"/>
        </w:rPr>
        <w:t xml:space="preserve"> </w:t>
      </w:r>
      <w:proofErr w:type="spellStart"/>
      <w:r w:rsidRPr="00652464">
        <w:t>directorului</w:t>
      </w:r>
      <w:proofErr w:type="spellEnd"/>
      <w:r w:rsidRPr="00652464">
        <w:rPr>
          <w:spacing w:val="19"/>
        </w:rPr>
        <w:t xml:space="preserve"> </w:t>
      </w:r>
      <w:r w:rsidRPr="00652464">
        <w:t>economic</w:t>
      </w:r>
      <w:r w:rsidRPr="00652464">
        <w:rPr>
          <w:spacing w:val="2"/>
        </w:rPr>
        <w:t xml:space="preserve"> </w:t>
      </w:r>
      <w:proofErr w:type="spellStart"/>
      <w:proofErr w:type="gramStart"/>
      <w:r w:rsidRPr="00652464">
        <w:t>și</w:t>
      </w:r>
      <w:proofErr w:type="spellEnd"/>
      <w:r w:rsidRPr="00652464">
        <w:t xml:space="preserve">  in</w:t>
      </w:r>
      <w:proofErr w:type="gramEnd"/>
      <w:r w:rsidRPr="00652464">
        <w:rPr>
          <w:spacing w:val="38"/>
        </w:rPr>
        <w:t xml:space="preserve"> </w:t>
      </w:r>
      <w:proofErr w:type="spellStart"/>
      <w:r w:rsidRPr="00652464">
        <w:t>conformitate</w:t>
      </w:r>
      <w:proofErr w:type="spellEnd"/>
      <w:r w:rsidRPr="00652464">
        <w:rPr>
          <w:spacing w:val="47"/>
        </w:rPr>
        <w:t xml:space="preserve"> </w:t>
      </w:r>
      <w:r w:rsidRPr="00652464">
        <w:t>cu</w:t>
      </w:r>
      <w:r w:rsidRPr="00652464">
        <w:rPr>
          <w:spacing w:val="2"/>
        </w:rPr>
        <w:t xml:space="preserve"> </w:t>
      </w:r>
      <w:proofErr w:type="spellStart"/>
      <w:r w:rsidRPr="00652464">
        <w:t>Legile</w:t>
      </w:r>
      <w:proofErr w:type="spellEnd"/>
      <w:r w:rsidRPr="00652464">
        <w:rPr>
          <w:w w:val="101"/>
        </w:rPr>
        <w:t xml:space="preserve"> </w:t>
      </w:r>
      <w:proofErr w:type="spellStart"/>
      <w:r w:rsidRPr="00652464">
        <w:t>bugetare</w:t>
      </w:r>
      <w:proofErr w:type="spellEnd"/>
      <w:r w:rsidRPr="00652464">
        <w:rPr>
          <w:spacing w:val="53"/>
        </w:rPr>
        <w:t xml:space="preserve"> </w:t>
      </w:r>
      <w:proofErr w:type="spellStart"/>
      <w:r w:rsidRPr="00652464">
        <w:t>anuale</w:t>
      </w:r>
      <w:proofErr w:type="spellEnd"/>
      <w:r w:rsidRPr="00652464">
        <w:rPr>
          <w:spacing w:val="-2"/>
        </w:rPr>
        <w:t xml:space="preserve">, </w:t>
      </w:r>
      <w:proofErr w:type="spellStart"/>
      <w:r w:rsidRPr="00652464">
        <w:rPr>
          <w:spacing w:val="-2"/>
        </w:rPr>
        <w:t>elaborează</w:t>
      </w:r>
      <w:proofErr w:type="spellEnd"/>
      <w:r w:rsidRPr="00652464">
        <w:rPr>
          <w:spacing w:val="43"/>
        </w:rPr>
        <w:t xml:space="preserve"> </w:t>
      </w:r>
      <w:proofErr w:type="spellStart"/>
      <w:r w:rsidRPr="00652464">
        <w:t>proiectul</w:t>
      </w:r>
      <w:proofErr w:type="spellEnd"/>
      <w:r w:rsidRPr="00652464">
        <w:rPr>
          <w:spacing w:val="2"/>
        </w:rPr>
        <w:t xml:space="preserve"> </w:t>
      </w:r>
      <w:proofErr w:type="spellStart"/>
      <w:r w:rsidRPr="00652464">
        <w:t>bugetului</w:t>
      </w:r>
      <w:proofErr w:type="spellEnd"/>
      <w:r w:rsidRPr="00652464">
        <w:rPr>
          <w:spacing w:val="12"/>
        </w:rPr>
        <w:t xml:space="preserve"> </w:t>
      </w:r>
      <w:r w:rsidRPr="00652464">
        <w:t>local</w:t>
      </w:r>
      <w:r w:rsidRPr="00652464">
        <w:rPr>
          <w:spacing w:val="39"/>
        </w:rPr>
        <w:t xml:space="preserve"> </w:t>
      </w:r>
      <w:r w:rsidRPr="00652464">
        <w:t>pe</w:t>
      </w:r>
      <w:r w:rsidRPr="00652464">
        <w:rPr>
          <w:spacing w:val="29"/>
        </w:rPr>
        <w:t xml:space="preserve"> </w:t>
      </w:r>
      <w:r w:rsidRPr="00652464">
        <w:t>care</w:t>
      </w:r>
      <w:r w:rsidRPr="00652464">
        <w:rPr>
          <w:spacing w:val="41"/>
        </w:rPr>
        <w:t xml:space="preserve"> </w:t>
      </w:r>
      <w:proofErr w:type="spellStart"/>
      <w:r w:rsidRPr="00652464">
        <w:t>îl</w:t>
      </w:r>
      <w:proofErr w:type="spellEnd"/>
      <w:r w:rsidRPr="00652464">
        <w:rPr>
          <w:spacing w:val="39"/>
        </w:rPr>
        <w:t xml:space="preserve"> </w:t>
      </w:r>
      <w:proofErr w:type="spellStart"/>
      <w:r w:rsidRPr="00652464">
        <w:t>supune</w:t>
      </w:r>
      <w:proofErr w:type="spellEnd"/>
      <w:r w:rsidRPr="00652464">
        <w:rPr>
          <w:spacing w:val="21"/>
        </w:rPr>
        <w:t xml:space="preserve"> </w:t>
      </w:r>
      <w:proofErr w:type="spellStart"/>
      <w:r w:rsidRPr="00652464">
        <w:t>spre</w:t>
      </w:r>
      <w:proofErr w:type="spellEnd"/>
      <w:r w:rsidRPr="00652464">
        <w:rPr>
          <w:spacing w:val="18"/>
        </w:rPr>
        <w:t xml:space="preserve"> </w:t>
      </w:r>
      <w:proofErr w:type="spellStart"/>
      <w:r w:rsidRPr="00652464">
        <w:t>aprobare</w:t>
      </w:r>
      <w:proofErr w:type="spellEnd"/>
      <w:r w:rsidRPr="00652464">
        <w:rPr>
          <w:spacing w:val="27"/>
        </w:rPr>
        <w:t xml:space="preserve"> </w:t>
      </w:r>
      <w:proofErr w:type="spellStart"/>
      <w:r w:rsidRPr="00652464">
        <w:t>Consiliului</w:t>
      </w:r>
      <w:proofErr w:type="spellEnd"/>
      <w:r w:rsidRPr="00652464">
        <w:rPr>
          <w:spacing w:val="26"/>
          <w:w w:val="101"/>
        </w:rPr>
        <w:t xml:space="preserve"> </w:t>
      </w:r>
      <w:r w:rsidRPr="00652464">
        <w:t>Local;</w:t>
      </w:r>
    </w:p>
    <w:p w14:paraId="292201B2" w14:textId="77777777" w:rsidR="00847C98" w:rsidRPr="00652464" w:rsidRDefault="00847C98">
      <w:pPr>
        <w:pStyle w:val="Corptext"/>
        <w:widowControl w:val="0"/>
        <w:numPr>
          <w:ilvl w:val="0"/>
          <w:numId w:val="79"/>
        </w:numPr>
        <w:tabs>
          <w:tab w:val="left" w:pos="450"/>
        </w:tabs>
        <w:kinsoku w:val="0"/>
        <w:overflowPunct w:val="0"/>
        <w:spacing w:before="18" w:line="254" w:lineRule="auto"/>
        <w:ind w:left="442" w:right="126" w:hanging="330"/>
        <w:jc w:val="both"/>
      </w:pPr>
      <w:proofErr w:type="spellStart"/>
      <w:r w:rsidRPr="00652464">
        <w:t>întocmește</w:t>
      </w:r>
      <w:proofErr w:type="spellEnd"/>
      <w:r w:rsidRPr="00652464">
        <w:rPr>
          <w:spacing w:val="17"/>
        </w:rPr>
        <w:t xml:space="preserve"> </w:t>
      </w:r>
      <w:proofErr w:type="spellStart"/>
      <w:r w:rsidRPr="00652464">
        <w:t>deschiderile</w:t>
      </w:r>
      <w:proofErr w:type="spellEnd"/>
      <w:r w:rsidRPr="00652464">
        <w:rPr>
          <w:spacing w:val="10"/>
        </w:rPr>
        <w:t xml:space="preserve"> </w:t>
      </w:r>
      <w:r w:rsidRPr="00652464">
        <w:t>de</w:t>
      </w:r>
      <w:r w:rsidRPr="00652464">
        <w:rPr>
          <w:spacing w:val="41"/>
        </w:rPr>
        <w:t xml:space="preserve"> </w:t>
      </w:r>
      <w:proofErr w:type="spellStart"/>
      <w:r w:rsidRPr="00652464">
        <w:t>credite</w:t>
      </w:r>
      <w:proofErr w:type="spellEnd"/>
      <w:r w:rsidRPr="00652464">
        <w:rPr>
          <w:spacing w:val="51"/>
        </w:rPr>
        <w:t xml:space="preserve"> </w:t>
      </w:r>
      <w:proofErr w:type="spellStart"/>
      <w:r w:rsidRPr="00652464">
        <w:t>bugetare</w:t>
      </w:r>
      <w:proofErr w:type="spellEnd"/>
      <w:r w:rsidRPr="00652464">
        <w:rPr>
          <w:spacing w:val="21"/>
        </w:rPr>
        <w:t xml:space="preserve"> </w:t>
      </w:r>
      <w:r w:rsidRPr="00652464">
        <w:t>pe</w:t>
      </w:r>
      <w:r w:rsidRPr="00652464">
        <w:rPr>
          <w:spacing w:val="51"/>
        </w:rPr>
        <w:t xml:space="preserve"> </w:t>
      </w:r>
      <w:proofErr w:type="spellStart"/>
      <w:r w:rsidRPr="00652464">
        <w:t>ordonatori</w:t>
      </w:r>
      <w:proofErr w:type="spellEnd"/>
      <w:r w:rsidRPr="00652464">
        <w:rPr>
          <w:spacing w:val="18"/>
        </w:rPr>
        <w:t xml:space="preserve"> </w:t>
      </w:r>
      <w:r w:rsidRPr="00652464">
        <w:t>de</w:t>
      </w:r>
      <w:r w:rsidRPr="00652464">
        <w:rPr>
          <w:spacing w:val="42"/>
        </w:rPr>
        <w:t xml:space="preserve"> </w:t>
      </w:r>
      <w:proofErr w:type="spellStart"/>
      <w:r w:rsidRPr="00652464">
        <w:t>credite</w:t>
      </w:r>
      <w:proofErr w:type="spellEnd"/>
      <w:r w:rsidRPr="00652464">
        <w:t xml:space="preserve"> (</w:t>
      </w:r>
      <w:proofErr w:type="spellStart"/>
      <w:r w:rsidRPr="00652464">
        <w:t>principali</w:t>
      </w:r>
      <w:proofErr w:type="spellEnd"/>
      <w:r w:rsidRPr="00652464">
        <w:rPr>
          <w:spacing w:val="35"/>
        </w:rPr>
        <w:t xml:space="preserve"> </w:t>
      </w:r>
      <w:proofErr w:type="spellStart"/>
      <w:proofErr w:type="gramStart"/>
      <w:r w:rsidRPr="00652464">
        <w:t>și</w:t>
      </w:r>
      <w:proofErr w:type="spellEnd"/>
      <w:r w:rsidRPr="00652464">
        <w:t xml:space="preserve"> </w:t>
      </w:r>
      <w:r w:rsidRPr="00652464">
        <w:rPr>
          <w:spacing w:val="9"/>
        </w:rPr>
        <w:t xml:space="preserve"> </w:t>
      </w:r>
      <w:proofErr w:type="spellStart"/>
      <w:r w:rsidRPr="00652464">
        <w:t>terțiari</w:t>
      </w:r>
      <w:proofErr w:type="spellEnd"/>
      <w:proofErr w:type="gramEnd"/>
      <w:r w:rsidRPr="00652464">
        <w:t>)</w:t>
      </w:r>
      <w:r w:rsidRPr="00652464">
        <w:rPr>
          <w:spacing w:val="25"/>
        </w:rPr>
        <w:t xml:space="preserve"> </w:t>
      </w:r>
      <w:proofErr w:type="spellStart"/>
      <w:r w:rsidRPr="00652464">
        <w:t>și</w:t>
      </w:r>
      <w:proofErr w:type="spellEnd"/>
      <w:r w:rsidRPr="00652464">
        <w:rPr>
          <w:w w:val="107"/>
        </w:rPr>
        <w:t xml:space="preserve"> </w:t>
      </w:r>
      <w:proofErr w:type="spellStart"/>
      <w:r w:rsidRPr="00652464">
        <w:t>ține</w:t>
      </w:r>
      <w:proofErr w:type="spellEnd"/>
      <w:r w:rsidRPr="00652464">
        <w:t xml:space="preserve"> </w:t>
      </w:r>
      <w:proofErr w:type="spellStart"/>
      <w:r w:rsidRPr="00652464">
        <w:t>evidența</w:t>
      </w:r>
      <w:proofErr w:type="spellEnd"/>
      <w:r w:rsidRPr="00652464">
        <w:rPr>
          <w:spacing w:val="22"/>
        </w:rPr>
        <w:t xml:space="preserve"> </w:t>
      </w:r>
      <w:proofErr w:type="spellStart"/>
      <w:r w:rsidRPr="00652464">
        <w:t>acestora</w:t>
      </w:r>
      <w:proofErr w:type="spellEnd"/>
      <w:r w:rsidRPr="00652464">
        <w:rPr>
          <w:spacing w:val="7"/>
        </w:rPr>
        <w:t xml:space="preserve"> </w:t>
      </w:r>
      <w:r w:rsidRPr="00652464">
        <w:t>pe</w:t>
      </w:r>
      <w:r w:rsidRPr="00652464">
        <w:rPr>
          <w:w w:val="115"/>
        </w:rPr>
        <w:t>:</w:t>
      </w:r>
      <w:r w:rsidRPr="00652464">
        <w:rPr>
          <w:spacing w:val="3"/>
          <w:w w:val="115"/>
        </w:rPr>
        <w:t xml:space="preserve"> </w:t>
      </w:r>
      <w:proofErr w:type="spellStart"/>
      <w:r w:rsidRPr="00652464">
        <w:t>învățămân</w:t>
      </w:r>
      <w:r w:rsidRPr="00652464">
        <w:rPr>
          <w:spacing w:val="22"/>
        </w:rPr>
        <w:t>t</w:t>
      </w:r>
      <w:proofErr w:type="spellEnd"/>
      <w:r w:rsidRPr="00652464">
        <w:t>,</w:t>
      </w:r>
      <w:r w:rsidRPr="00652464">
        <w:rPr>
          <w:spacing w:val="41"/>
        </w:rPr>
        <w:t xml:space="preserve"> </w:t>
      </w:r>
      <w:proofErr w:type="spellStart"/>
      <w:r w:rsidRPr="00652464">
        <w:t>sănătate</w:t>
      </w:r>
      <w:proofErr w:type="spellEnd"/>
      <w:r w:rsidRPr="00652464">
        <w:t>,</w:t>
      </w:r>
      <w:r w:rsidRPr="00652464">
        <w:rPr>
          <w:spacing w:val="48"/>
        </w:rPr>
        <w:t xml:space="preserve"> </w:t>
      </w:r>
      <w:proofErr w:type="spellStart"/>
      <w:r w:rsidRPr="00652464">
        <w:t>asisteță</w:t>
      </w:r>
      <w:proofErr w:type="spellEnd"/>
      <w:r w:rsidRPr="00652464">
        <w:rPr>
          <w:spacing w:val="17"/>
        </w:rPr>
        <w:t xml:space="preserve"> </w:t>
      </w:r>
      <w:proofErr w:type="spellStart"/>
      <w:r w:rsidRPr="00652464">
        <w:rPr>
          <w:spacing w:val="1"/>
        </w:rPr>
        <w:t>socială</w:t>
      </w:r>
      <w:proofErr w:type="spellEnd"/>
      <w:r w:rsidRPr="00652464">
        <w:rPr>
          <w:spacing w:val="1"/>
        </w:rPr>
        <w:t>,</w:t>
      </w:r>
      <w:r w:rsidRPr="00652464">
        <w:rPr>
          <w:spacing w:val="46"/>
        </w:rPr>
        <w:t xml:space="preserve"> </w:t>
      </w:r>
      <w:proofErr w:type="spellStart"/>
      <w:r w:rsidRPr="00652464">
        <w:t>artă</w:t>
      </w:r>
      <w:proofErr w:type="spellEnd"/>
      <w:r w:rsidRPr="00652464">
        <w:t>,</w:t>
      </w:r>
      <w:r w:rsidRPr="00652464">
        <w:rPr>
          <w:spacing w:val="5"/>
        </w:rPr>
        <w:t xml:space="preserve"> </w:t>
      </w:r>
      <w:proofErr w:type="spellStart"/>
      <w:r w:rsidRPr="00652464">
        <w:rPr>
          <w:spacing w:val="1"/>
        </w:rPr>
        <w:t>cultură</w:t>
      </w:r>
      <w:proofErr w:type="spellEnd"/>
      <w:r w:rsidRPr="00652464">
        <w:rPr>
          <w:spacing w:val="1"/>
        </w:rPr>
        <w:t>,</w:t>
      </w:r>
      <w:r w:rsidRPr="00652464">
        <w:rPr>
          <w:spacing w:val="41"/>
        </w:rPr>
        <w:t xml:space="preserve"> </w:t>
      </w:r>
      <w:proofErr w:type="spellStart"/>
      <w:r w:rsidRPr="00652464">
        <w:t>gospodărie</w:t>
      </w:r>
      <w:proofErr w:type="spellEnd"/>
      <w:r w:rsidRPr="00652464">
        <w:rPr>
          <w:spacing w:val="60"/>
          <w:w w:val="102"/>
        </w:rPr>
        <w:t xml:space="preserve"> </w:t>
      </w:r>
      <w:proofErr w:type="spellStart"/>
      <w:r w:rsidRPr="00652464">
        <w:t>comunală</w:t>
      </w:r>
      <w:proofErr w:type="spellEnd"/>
      <w:r w:rsidRPr="00652464">
        <w:t>,</w:t>
      </w:r>
      <w:r w:rsidRPr="00652464">
        <w:rPr>
          <w:spacing w:val="21"/>
        </w:rPr>
        <w:t xml:space="preserve"> </w:t>
      </w:r>
      <w:proofErr w:type="spellStart"/>
      <w:r w:rsidRPr="00652464">
        <w:t>administrație</w:t>
      </w:r>
      <w:proofErr w:type="spellEnd"/>
      <w:r w:rsidRPr="00652464">
        <w:rPr>
          <w:spacing w:val="36"/>
        </w:rPr>
        <w:t xml:space="preserve"> </w:t>
      </w:r>
      <w:proofErr w:type="spellStart"/>
      <w:r w:rsidRPr="00652464">
        <w:rPr>
          <w:spacing w:val="2"/>
        </w:rPr>
        <w:t>locală</w:t>
      </w:r>
      <w:proofErr w:type="spellEnd"/>
      <w:r w:rsidRPr="00652464">
        <w:rPr>
          <w:spacing w:val="1"/>
        </w:rPr>
        <w:t>,</w:t>
      </w:r>
      <w:r w:rsidRPr="00652464">
        <w:rPr>
          <w:spacing w:val="41"/>
        </w:rPr>
        <w:t xml:space="preserve"> </w:t>
      </w:r>
      <w:proofErr w:type="spellStart"/>
      <w:r w:rsidRPr="00652464">
        <w:t>apărare</w:t>
      </w:r>
      <w:proofErr w:type="spellEnd"/>
      <w:r w:rsidRPr="00652464">
        <w:rPr>
          <w:spacing w:val="51"/>
        </w:rPr>
        <w:t xml:space="preserve"> </w:t>
      </w:r>
      <w:proofErr w:type="spellStart"/>
      <w:r w:rsidRPr="00652464">
        <w:t>civilă</w:t>
      </w:r>
      <w:proofErr w:type="spellEnd"/>
      <w:r w:rsidRPr="00652464">
        <w:t>,</w:t>
      </w:r>
      <w:r w:rsidRPr="00652464">
        <w:rPr>
          <w:spacing w:val="25"/>
        </w:rPr>
        <w:t xml:space="preserve"> </w:t>
      </w:r>
      <w:proofErr w:type="spellStart"/>
      <w:r w:rsidRPr="00652464">
        <w:rPr>
          <w:spacing w:val="1"/>
        </w:rPr>
        <w:t>subvenții</w:t>
      </w:r>
      <w:proofErr w:type="spellEnd"/>
      <w:r w:rsidRPr="00652464">
        <w:rPr>
          <w:spacing w:val="1"/>
        </w:rPr>
        <w:t>,</w:t>
      </w:r>
      <w:r w:rsidRPr="00652464">
        <w:rPr>
          <w:spacing w:val="52"/>
        </w:rPr>
        <w:t xml:space="preserve"> </w:t>
      </w:r>
      <w:proofErr w:type="spellStart"/>
      <w:r w:rsidRPr="00652464">
        <w:t>investiți</w:t>
      </w:r>
      <w:r w:rsidRPr="00652464">
        <w:rPr>
          <w:spacing w:val="20"/>
        </w:rPr>
        <w:t>i</w:t>
      </w:r>
      <w:proofErr w:type="spellEnd"/>
      <w:r w:rsidRPr="00652464">
        <w:rPr>
          <w:spacing w:val="-13"/>
        </w:rPr>
        <w:t xml:space="preserve">, </w:t>
      </w:r>
      <w:proofErr w:type="spellStart"/>
      <w:r w:rsidRPr="00652464">
        <w:t>poliție</w:t>
      </w:r>
      <w:proofErr w:type="spellEnd"/>
      <w:r w:rsidRPr="00652464">
        <w:rPr>
          <w:spacing w:val="7"/>
        </w:rPr>
        <w:t xml:space="preserve"> </w:t>
      </w:r>
      <w:proofErr w:type="spellStart"/>
      <w:r w:rsidRPr="00652464">
        <w:t>comunitară</w:t>
      </w:r>
      <w:proofErr w:type="spellEnd"/>
      <w:r w:rsidRPr="00652464">
        <w:t>,</w:t>
      </w:r>
      <w:r w:rsidRPr="00652464">
        <w:rPr>
          <w:spacing w:val="14"/>
        </w:rPr>
        <w:t xml:space="preserve"> </w:t>
      </w:r>
      <w:proofErr w:type="spellStart"/>
      <w:r w:rsidRPr="00652464">
        <w:t>evidența</w:t>
      </w:r>
      <w:proofErr w:type="spellEnd"/>
      <w:r w:rsidRPr="00652464">
        <w:rPr>
          <w:spacing w:val="30"/>
        </w:rPr>
        <w:t xml:space="preserve"> </w:t>
      </w:r>
      <w:proofErr w:type="spellStart"/>
      <w:proofErr w:type="gramStart"/>
      <w:r w:rsidRPr="00652464">
        <w:t>informatizată</w:t>
      </w:r>
      <w:proofErr w:type="spellEnd"/>
      <w:r w:rsidRPr="00652464">
        <w:t xml:space="preserve"> </w:t>
      </w:r>
      <w:r w:rsidRPr="00652464">
        <w:rPr>
          <w:spacing w:val="5"/>
        </w:rPr>
        <w:t xml:space="preserve"> </w:t>
      </w:r>
      <w:r w:rsidRPr="00652464">
        <w:t>a</w:t>
      </w:r>
      <w:proofErr w:type="gramEnd"/>
      <w:r w:rsidRPr="00652464">
        <w:rPr>
          <w:spacing w:val="24"/>
        </w:rPr>
        <w:t xml:space="preserve"> </w:t>
      </w:r>
      <w:proofErr w:type="spellStart"/>
      <w:r w:rsidRPr="00652464">
        <w:t>persoanelor</w:t>
      </w:r>
      <w:proofErr w:type="spellEnd"/>
      <w:r w:rsidRPr="00652464">
        <w:t>;</w:t>
      </w:r>
    </w:p>
    <w:p w14:paraId="18A7D306" w14:textId="77777777" w:rsidR="00847C98" w:rsidRPr="00652464" w:rsidRDefault="00847C98">
      <w:pPr>
        <w:pStyle w:val="Corptext"/>
        <w:widowControl w:val="0"/>
        <w:numPr>
          <w:ilvl w:val="0"/>
          <w:numId w:val="79"/>
        </w:numPr>
        <w:tabs>
          <w:tab w:val="left" w:pos="450"/>
        </w:tabs>
        <w:kinsoku w:val="0"/>
        <w:overflowPunct w:val="0"/>
        <w:spacing w:before="18" w:line="254" w:lineRule="auto"/>
        <w:ind w:left="442" w:right="126" w:hanging="330"/>
        <w:jc w:val="both"/>
      </w:pPr>
      <w:proofErr w:type="spellStart"/>
      <w:r w:rsidRPr="00652464">
        <w:t>raspunde</w:t>
      </w:r>
      <w:proofErr w:type="spellEnd"/>
      <w:r w:rsidRPr="00652464">
        <w:t xml:space="preserve"> de </w:t>
      </w:r>
      <w:proofErr w:type="spellStart"/>
      <w:r w:rsidRPr="00652464">
        <w:t>implementarea</w:t>
      </w:r>
      <w:proofErr w:type="spellEnd"/>
      <w:r w:rsidRPr="00652464">
        <w:t xml:space="preserve"> CAB in </w:t>
      </w:r>
      <w:proofErr w:type="spellStart"/>
      <w:r w:rsidRPr="00652464">
        <w:t>programul</w:t>
      </w:r>
      <w:proofErr w:type="spellEnd"/>
      <w:r w:rsidRPr="00652464">
        <w:t xml:space="preserve"> </w:t>
      </w:r>
      <w:proofErr w:type="spellStart"/>
      <w:r w:rsidRPr="00652464">
        <w:t>Forexebug</w:t>
      </w:r>
      <w:proofErr w:type="spellEnd"/>
    </w:p>
    <w:p w14:paraId="795739FC" w14:textId="77777777" w:rsidR="00847C98" w:rsidRPr="00652464" w:rsidRDefault="00847C98">
      <w:pPr>
        <w:pStyle w:val="Corptext"/>
        <w:widowControl w:val="0"/>
        <w:numPr>
          <w:ilvl w:val="0"/>
          <w:numId w:val="79"/>
        </w:numPr>
        <w:tabs>
          <w:tab w:val="left" w:pos="450"/>
        </w:tabs>
        <w:kinsoku w:val="0"/>
        <w:overflowPunct w:val="0"/>
        <w:spacing w:before="20" w:line="252" w:lineRule="auto"/>
        <w:ind w:left="457" w:right="107" w:hanging="345"/>
        <w:jc w:val="both"/>
      </w:pPr>
      <w:proofErr w:type="spellStart"/>
      <w:r w:rsidRPr="00652464">
        <w:t>propune</w:t>
      </w:r>
      <w:proofErr w:type="spellEnd"/>
      <w:r w:rsidRPr="00652464">
        <w:rPr>
          <w:spacing w:val="4"/>
        </w:rPr>
        <w:t xml:space="preserve"> </w:t>
      </w:r>
      <w:proofErr w:type="spellStart"/>
      <w:r w:rsidRPr="00652464">
        <w:t>Consiliului</w:t>
      </w:r>
      <w:proofErr w:type="spellEnd"/>
      <w:r w:rsidRPr="00652464">
        <w:rPr>
          <w:spacing w:val="8"/>
        </w:rPr>
        <w:t xml:space="preserve"> </w:t>
      </w:r>
      <w:r w:rsidRPr="00652464">
        <w:t>Local</w:t>
      </w:r>
      <w:r w:rsidRPr="00652464">
        <w:rPr>
          <w:spacing w:val="6"/>
        </w:rPr>
        <w:t xml:space="preserve"> </w:t>
      </w:r>
      <w:proofErr w:type="spellStart"/>
      <w:proofErr w:type="gramStart"/>
      <w:r w:rsidRPr="00652464">
        <w:t>rectificarea</w:t>
      </w:r>
      <w:proofErr w:type="spellEnd"/>
      <w:r w:rsidRPr="00652464">
        <w:t xml:space="preserve"> </w:t>
      </w:r>
      <w:r w:rsidRPr="00652464">
        <w:rPr>
          <w:spacing w:val="20"/>
        </w:rPr>
        <w:t xml:space="preserve"> </w:t>
      </w:r>
      <w:proofErr w:type="spellStart"/>
      <w:r w:rsidRPr="00652464">
        <w:t>bugetului</w:t>
      </w:r>
      <w:proofErr w:type="spellEnd"/>
      <w:proofErr w:type="gramEnd"/>
      <w:r w:rsidRPr="00652464">
        <w:t xml:space="preserve">, </w:t>
      </w:r>
      <w:proofErr w:type="spellStart"/>
      <w:r w:rsidRPr="00652464">
        <w:t>în</w:t>
      </w:r>
      <w:proofErr w:type="spellEnd"/>
      <w:r w:rsidRPr="00652464">
        <w:rPr>
          <w:spacing w:val="35"/>
        </w:rPr>
        <w:t xml:space="preserve"> </w:t>
      </w:r>
      <w:proofErr w:type="spellStart"/>
      <w:proofErr w:type="gramStart"/>
      <w:r w:rsidRPr="00652464">
        <w:t>cursul</w:t>
      </w:r>
      <w:proofErr w:type="spellEnd"/>
      <w:r w:rsidRPr="00652464">
        <w:t xml:space="preserve"> </w:t>
      </w:r>
      <w:r w:rsidRPr="00652464">
        <w:rPr>
          <w:spacing w:val="13"/>
        </w:rPr>
        <w:t xml:space="preserve"> </w:t>
      </w:r>
      <w:proofErr w:type="spellStart"/>
      <w:r w:rsidRPr="00652464">
        <w:t>anului</w:t>
      </w:r>
      <w:proofErr w:type="spellEnd"/>
      <w:r w:rsidRPr="00652464">
        <w:t xml:space="preserve">,  </w:t>
      </w:r>
      <w:proofErr w:type="spellStart"/>
      <w:r w:rsidRPr="00652464">
        <w:t>ori</w:t>
      </w:r>
      <w:proofErr w:type="spellEnd"/>
      <w:proofErr w:type="gramEnd"/>
      <w:r w:rsidRPr="00652464">
        <w:rPr>
          <w:spacing w:val="54"/>
        </w:rPr>
        <w:t xml:space="preserve"> </w:t>
      </w:r>
      <w:r w:rsidRPr="00652464">
        <w:t>de</w:t>
      </w:r>
      <w:r w:rsidRPr="00652464">
        <w:rPr>
          <w:spacing w:val="40"/>
        </w:rPr>
        <w:t xml:space="preserve"> </w:t>
      </w:r>
      <w:proofErr w:type="spellStart"/>
      <w:r w:rsidRPr="00652464">
        <w:t>câte</w:t>
      </w:r>
      <w:proofErr w:type="spellEnd"/>
      <w:r w:rsidRPr="00652464">
        <w:rPr>
          <w:spacing w:val="35"/>
        </w:rPr>
        <w:t xml:space="preserve"> </w:t>
      </w:r>
      <w:proofErr w:type="spellStart"/>
      <w:proofErr w:type="gramStart"/>
      <w:r w:rsidRPr="00652464">
        <w:t>ori</w:t>
      </w:r>
      <w:proofErr w:type="spellEnd"/>
      <w:r w:rsidRPr="00652464">
        <w:t xml:space="preserve"> </w:t>
      </w:r>
      <w:r w:rsidRPr="00652464">
        <w:rPr>
          <w:spacing w:val="21"/>
        </w:rPr>
        <w:t xml:space="preserve"> </w:t>
      </w:r>
      <w:r w:rsidRPr="00652464">
        <w:t>se</w:t>
      </w:r>
      <w:proofErr w:type="gramEnd"/>
      <w:r w:rsidRPr="00652464">
        <w:rPr>
          <w:spacing w:val="37"/>
        </w:rPr>
        <w:t xml:space="preserve"> </w:t>
      </w:r>
      <w:proofErr w:type="spellStart"/>
      <w:r w:rsidRPr="00652464">
        <w:t>impune</w:t>
      </w:r>
      <w:proofErr w:type="spellEnd"/>
      <w:r w:rsidRPr="00652464">
        <w:rPr>
          <w:w w:val="98"/>
        </w:rPr>
        <w:t xml:space="preserve"> </w:t>
      </w:r>
      <w:proofErr w:type="spellStart"/>
      <w:r w:rsidRPr="00652464">
        <w:t>acest</w:t>
      </w:r>
      <w:proofErr w:type="spellEnd"/>
      <w:r w:rsidRPr="00652464">
        <w:rPr>
          <w:spacing w:val="32"/>
        </w:rPr>
        <w:t xml:space="preserve"> </w:t>
      </w:r>
      <w:proofErr w:type="spellStart"/>
      <w:proofErr w:type="gramStart"/>
      <w:r w:rsidRPr="00652464">
        <w:t>lucru</w:t>
      </w:r>
      <w:proofErr w:type="spellEnd"/>
      <w:r w:rsidRPr="00652464">
        <w:t xml:space="preserve"> </w:t>
      </w:r>
      <w:r w:rsidRPr="00652464">
        <w:rPr>
          <w:spacing w:val="48"/>
        </w:rPr>
        <w:t xml:space="preserve"> </w:t>
      </w:r>
      <w:r w:rsidRPr="00652464">
        <w:t>conform</w:t>
      </w:r>
      <w:proofErr w:type="gramEnd"/>
      <w:r w:rsidRPr="00652464">
        <w:rPr>
          <w:spacing w:val="41"/>
        </w:rPr>
        <w:t xml:space="preserve"> </w:t>
      </w:r>
      <w:proofErr w:type="spellStart"/>
      <w:r w:rsidRPr="00652464">
        <w:t>Legii</w:t>
      </w:r>
      <w:proofErr w:type="spellEnd"/>
      <w:r w:rsidRPr="00652464">
        <w:rPr>
          <w:spacing w:val="31"/>
        </w:rPr>
        <w:t xml:space="preserve"> </w:t>
      </w:r>
      <w:r w:rsidRPr="00652464">
        <w:rPr>
          <w:spacing w:val="-1"/>
        </w:rPr>
        <w:t>273/2006</w:t>
      </w:r>
      <w:r w:rsidRPr="00652464">
        <w:rPr>
          <w:spacing w:val="4"/>
        </w:rPr>
        <w:t xml:space="preserve"> </w:t>
      </w:r>
      <w:proofErr w:type="spellStart"/>
      <w:r w:rsidRPr="00652464">
        <w:t>privind</w:t>
      </w:r>
      <w:proofErr w:type="spellEnd"/>
      <w:r w:rsidRPr="00652464">
        <w:rPr>
          <w:spacing w:val="46"/>
        </w:rPr>
        <w:t xml:space="preserve"> </w:t>
      </w:r>
      <w:proofErr w:type="spellStart"/>
      <w:r w:rsidRPr="00652464">
        <w:t>finanțele</w:t>
      </w:r>
      <w:proofErr w:type="spellEnd"/>
      <w:r w:rsidRPr="00652464">
        <w:rPr>
          <w:spacing w:val="20"/>
        </w:rPr>
        <w:t xml:space="preserve"> </w:t>
      </w:r>
      <w:proofErr w:type="spellStart"/>
      <w:r w:rsidRPr="00652464">
        <w:t>publice</w:t>
      </w:r>
      <w:proofErr w:type="spellEnd"/>
      <w:r w:rsidRPr="00652464">
        <w:rPr>
          <w:spacing w:val="42"/>
        </w:rPr>
        <w:t xml:space="preserve"> </w:t>
      </w:r>
      <w:r w:rsidRPr="00652464">
        <w:t>locale</w:t>
      </w:r>
      <w:r w:rsidRPr="00652464">
        <w:rPr>
          <w:lang w:val="it-IT"/>
        </w:rPr>
        <w:t>;</w:t>
      </w:r>
    </w:p>
    <w:p w14:paraId="22586A37" w14:textId="77777777" w:rsidR="00847C98" w:rsidRPr="00652464" w:rsidRDefault="00847C98">
      <w:pPr>
        <w:pStyle w:val="Corptext"/>
        <w:widowControl w:val="0"/>
        <w:numPr>
          <w:ilvl w:val="0"/>
          <w:numId w:val="79"/>
        </w:numPr>
        <w:tabs>
          <w:tab w:val="left" w:pos="450"/>
        </w:tabs>
        <w:kinsoku w:val="0"/>
        <w:overflowPunct w:val="0"/>
        <w:spacing w:before="22"/>
        <w:ind w:left="449" w:hanging="337"/>
      </w:pPr>
      <w:proofErr w:type="spellStart"/>
      <w:r w:rsidRPr="00652464">
        <w:rPr>
          <w:w w:val="105"/>
        </w:rPr>
        <w:t>întocmește</w:t>
      </w:r>
      <w:proofErr w:type="spellEnd"/>
      <w:r w:rsidRPr="00652464">
        <w:rPr>
          <w:spacing w:val="2"/>
          <w:w w:val="105"/>
        </w:rPr>
        <w:t xml:space="preserve"> </w:t>
      </w:r>
      <w:proofErr w:type="spellStart"/>
      <w:r w:rsidRPr="00652464">
        <w:rPr>
          <w:w w:val="105"/>
        </w:rPr>
        <w:t>acte</w:t>
      </w:r>
      <w:proofErr w:type="spellEnd"/>
      <w:r w:rsidRPr="00652464">
        <w:rPr>
          <w:spacing w:val="-35"/>
          <w:w w:val="105"/>
        </w:rPr>
        <w:t xml:space="preserve"> </w:t>
      </w:r>
      <w:r w:rsidRPr="00652464">
        <w:rPr>
          <w:w w:val="105"/>
        </w:rPr>
        <w:t>justificative</w:t>
      </w:r>
      <w:r w:rsidRPr="00652464">
        <w:rPr>
          <w:spacing w:val="18"/>
          <w:w w:val="105"/>
        </w:rPr>
        <w:t xml:space="preserve"> </w:t>
      </w:r>
      <w:proofErr w:type="spellStart"/>
      <w:r w:rsidRPr="00652464">
        <w:rPr>
          <w:w w:val="105"/>
        </w:rPr>
        <w:t>privind</w:t>
      </w:r>
      <w:proofErr w:type="spellEnd"/>
      <w:r w:rsidRPr="00652464">
        <w:rPr>
          <w:spacing w:val="8"/>
          <w:w w:val="105"/>
        </w:rPr>
        <w:t xml:space="preserve"> </w:t>
      </w:r>
      <w:proofErr w:type="spellStart"/>
      <w:r w:rsidRPr="00652464">
        <w:rPr>
          <w:w w:val="105"/>
        </w:rPr>
        <w:t>transferul</w:t>
      </w:r>
      <w:proofErr w:type="spellEnd"/>
      <w:r w:rsidRPr="00652464">
        <w:rPr>
          <w:spacing w:val="11"/>
          <w:w w:val="105"/>
        </w:rPr>
        <w:t xml:space="preserve"> </w:t>
      </w:r>
      <w:r w:rsidRPr="00652464">
        <w:rPr>
          <w:w w:val="105"/>
        </w:rPr>
        <w:t>de</w:t>
      </w:r>
      <w:r w:rsidRPr="00652464">
        <w:rPr>
          <w:spacing w:val="-6"/>
          <w:w w:val="105"/>
        </w:rPr>
        <w:t xml:space="preserve"> </w:t>
      </w:r>
      <w:r w:rsidRPr="00652464">
        <w:rPr>
          <w:w w:val="105"/>
        </w:rPr>
        <w:t>la</w:t>
      </w:r>
      <w:r w:rsidRPr="00652464">
        <w:rPr>
          <w:spacing w:val="-1"/>
          <w:w w:val="105"/>
        </w:rPr>
        <w:t xml:space="preserve"> </w:t>
      </w:r>
      <w:proofErr w:type="spellStart"/>
      <w:r w:rsidRPr="00652464">
        <w:rPr>
          <w:w w:val="105"/>
        </w:rPr>
        <w:t>bugetul</w:t>
      </w:r>
      <w:proofErr w:type="spellEnd"/>
      <w:r w:rsidRPr="00652464">
        <w:rPr>
          <w:spacing w:val="12"/>
          <w:w w:val="105"/>
        </w:rPr>
        <w:t xml:space="preserve"> </w:t>
      </w:r>
      <w:r w:rsidRPr="00652464">
        <w:rPr>
          <w:w w:val="105"/>
        </w:rPr>
        <w:t>de</w:t>
      </w:r>
      <w:r w:rsidRPr="00652464">
        <w:rPr>
          <w:spacing w:val="-19"/>
          <w:w w:val="105"/>
        </w:rPr>
        <w:t xml:space="preserve"> </w:t>
      </w:r>
      <w:r w:rsidRPr="00652464">
        <w:rPr>
          <w:w w:val="105"/>
        </w:rPr>
        <w:t>stat;</w:t>
      </w:r>
    </w:p>
    <w:p w14:paraId="34EF8896" w14:textId="77777777" w:rsidR="00847C98" w:rsidRPr="00652464" w:rsidRDefault="00847C98">
      <w:pPr>
        <w:pStyle w:val="Corptext"/>
        <w:widowControl w:val="0"/>
        <w:numPr>
          <w:ilvl w:val="0"/>
          <w:numId w:val="79"/>
        </w:numPr>
        <w:tabs>
          <w:tab w:val="left" w:pos="458"/>
        </w:tabs>
        <w:kinsoku w:val="0"/>
        <w:overflowPunct w:val="0"/>
        <w:spacing w:before="27" w:line="258" w:lineRule="auto"/>
        <w:ind w:left="457" w:right="123" w:hanging="345"/>
        <w:jc w:val="both"/>
      </w:pPr>
      <w:proofErr w:type="spellStart"/>
      <w:r w:rsidRPr="00652464">
        <w:rPr>
          <w:w w:val="105"/>
        </w:rPr>
        <w:t>întocmește</w:t>
      </w:r>
      <w:proofErr w:type="spellEnd"/>
      <w:r w:rsidRPr="00652464">
        <w:rPr>
          <w:spacing w:val="4"/>
          <w:w w:val="105"/>
        </w:rPr>
        <w:t xml:space="preserve"> </w:t>
      </w:r>
      <w:proofErr w:type="spellStart"/>
      <w:r w:rsidRPr="00652464">
        <w:rPr>
          <w:w w:val="105"/>
        </w:rPr>
        <w:t>contul</w:t>
      </w:r>
      <w:proofErr w:type="spellEnd"/>
      <w:r w:rsidRPr="00652464">
        <w:rPr>
          <w:spacing w:val="6"/>
          <w:w w:val="105"/>
        </w:rPr>
        <w:t xml:space="preserve"> </w:t>
      </w:r>
      <w:r w:rsidRPr="00652464">
        <w:rPr>
          <w:w w:val="105"/>
        </w:rPr>
        <w:t>de</w:t>
      </w:r>
      <w:r w:rsidRPr="00652464">
        <w:rPr>
          <w:spacing w:val="6"/>
          <w:w w:val="105"/>
        </w:rPr>
        <w:t xml:space="preserve"> </w:t>
      </w:r>
      <w:proofErr w:type="spellStart"/>
      <w:r w:rsidRPr="00652464">
        <w:rPr>
          <w:w w:val="105"/>
        </w:rPr>
        <w:t>încheiere</w:t>
      </w:r>
      <w:proofErr w:type="spellEnd"/>
      <w:r w:rsidRPr="00652464">
        <w:rPr>
          <w:spacing w:val="7"/>
          <w:w w:val="105"/>
        </w:rPr>
        <w:t xml:space="preserve"> </w:t>
      </w:r>
      <w:proofErr w:type="gramStart"/>
      <w:r w:rsidRPr="00652464">
        <w:rPr>
          <w:w w:val="105"/>
        </w:rPr>
        <w:t>a</w:t>
      </w:r>
      <w:proofErr w:type="gramEnd"/>
      <w:r w:rsidRPr="00652464">
        <w:rPr>
          <w:spacing w:val="4"/>
          <w:w w:val="105"/>
        </w:rPr>
        <w:t xml:space="preserve"> </w:t>
      </w:r>
      <w:proofErr w:type="spellStart"/>
      <w:r w:rsidRPr="00652464">
        <w:rPr>
          <w:w w:val="105"/>
        </w:rPr>
        <w:t>exercițiului</w:t>
      </w:r>
      <w:proofErr w:type="spellEnd"/>
      <w:r w:rsidRPr="00652464">
        <w:rPr>
          <w:spacing w:val="20"/>
          <w:w w:val="105"/>
        </w:rPr>
        <w:t xml:space="preserve"> </w:t>
      </w:r>
      <w:proofErr w:type="spellStart"/>
      <w:r w:rsidRPr="00652464">
        <w:rPr>
          <w:w w:val="105"/>
        </w:rPr>
        <w:t>bugetului</w:t>
      </w:r>
      <w:proofErr w:type="spellEnd"/>
      <w:r w:rsidRPr="00652464">
        <w:rPr>
          <w:spacing w:val="20"/>
          <w:w w:val="105"/>
        </w:rPr>
        <w:t xml:space="preserve"> </w:t>
      </w:r>
      <w:proofErr w:type="spellStart"/>
      <w:r w:rsidRPr="00652464">
        <w:rPr>
          <w:w w:val="105"/>
        </w:rPr>
        <w:t>anual</w:t>
      </w:r>
      <w:proofErr w:type="spellEnd"/>
      <w:r w:rsidRPr="00652464">
        <w:rPr>
          <w:spacing w:val="15"/>
          <w:w w:val="105"/>
        </w:rPr>
        <w:t xml:space="preserve"> </w:t>
      </w:r>
      <w:r w:rsidRPr="00652464">
        <w:rPr>
          <w:w w:val="105"/>
        </w:rPr>
        <w:t>pe</w:t>
      </w:r>
      <w:r w:rsidRPr="00652464">
        <w:rPr>
          <w:spacing w:val="52"/>
          <w:w w:val="105"/>
        </w:rPr>
        <w:t xml:space="preserve"> </w:t>
      </w:r>
      <w:r w:rsidRPr="00652464">
        <w:rPr>
          <w:w w:val="105"/>
        </w:rPr>
        <w:t>care</w:t>
      </w:r>
      <w:r w:rsidRPr="00652464">
        <w:rPr>
          <w:spacing w:val="3"/>
          <w:w w:val="105"/>
        </w:rPr>
        <w:t xml:space="preserve"> </w:t>
      </w:r>
      <w:proofErr w:type="spellStart"/>
      <w:r w:rsidRPr="00652464">
        <w:rPr>
          <w:w w:val="105"/>
        </w:rPr>
        <w:t>îl</w:t>
      </w:r>
      <w:proofErr w:type="spellEnd"/>
      <w:r w:rsidRPr="00652464">
        <w:rPr>
          <w:spacing w:val="8"/>
          <w:w w:val="105"/>
        </w:rPr>
        <w:t xml:space="preserve"> </w:t>
      </w:r>
      <w:proofErr w:type="spellStart"/>
      <w:r w:rsidRPr="00652464">
        <w:rPr>
          <w:w w:val="105"/>
        </w:rPr>
        <w:t>supune</w:t>
      </w:r>
      <w:proofErr w:type="spellEnd"/>
      <w:r w:rsidRPr="00652464">
        <w:rPr>
          <w:spacing w:val="4"/>
          <w:w w:val="105"/>
        </w:rPr>
        <w:t xml:space="preserve"> </w:t>
      </w:r>
      <w:proofErr w:type="spellStart"/>
      <w:r w:rsidRPr="00652464">
        <w:rPr>
          <w:w w:val="105"/>
        </w:rPr>
        <w:t>spre</w:t>
      </w:r>
      <w:proofErr w:type="spellEnd"/>
      <w:r w:rsidRPr="00652464">
        <w:rPr>
          <w:spacing w:val="50"/>
          <w:w w:val="105"/>
        </w:rPr>
        <w:t xml:space="preserve"> </w:t>
      </w:r>
      <w:proofErr w:type="spellStart"/>
      <w:r w:rsidRPr="00652464">
        <w:rPr>
          <w:w w:val="105"/>
        </w:rPr>
        <w:t>aprobare</w:t>
      </w:r>
      <w:proofErr w:type="spellEnd"/>
      <w:r w:rsidRPr="00652464">
        <w:rPr>
          <w:w w:val="104"/>
        </w:rPr>
        <w:t xml:space="preserve"> </w:t>
      </w:r>
      <w:proofErr w:type="spellStart"/>
      <w:r w:rsidRPr="00652464">
        <w:rPr>
          <w:w w:val="105"/>
        </w:rPr>
        <w:t>Consiliului</w:t>
      </w:r>
      <w:proofErr w:type="spellEnd"/>
      <w:r w:rsidRPr="00652464">
        <w:rPr>
          <w:spacing w:val="-1"/>
          <w:w w:val="105"/>
        </w:rPr>
        <w:t xml:space="preserve"> </w:t>
      </w:r>
      <w:r w:rsidRPr="00652464">
        <w:rPr>
          <w:w w:val="105"/>
        </w:rPr>
        <w:t>Local;</w:t>
      </w:r>
    </w:p>
    <w:p w14:paraId="6457BCB4" w14:textId="77777777" w:rsidR="00847C98" w:rsidRPr="00652464" w:rsidRDefault="00847C98">
      <w:pPr>
        <w:pStyle w:val="Corptext"/>
        <w:widowControl w:val="0"/>
        <w:numPr>
          <w:ilvl w:val="0"/>
          <w:numId w:val="79"/>
        </w:numPr>
        <w:tabs>
          <w:tab w:val="left" w:pos="458"/>
        </w:tabs>
        <w:kinsoku w:val="0"/>
        <w:overflowPunct w:val="0"/>
        <w:spacing w:before="8" w:line="252" w:lineRule="auto"/>
        <w:ind w:left="457" w:right="136" w:hanging="345"/>
        <w:jc w:val="both"/>
      </w:pPr>
      <w:proofErr w:type="spellStart"/>
      <w:r w:rsidRPr="00652464">
        <w:rPr>
          <w:w w:val="105"/>
        </w:rPr>
        <w:t>elaborează</w:t>
      </w:r>
      <w:proofErr w:type="spellEnd"/>
      <w:r w:rsidRPr="00652464">
        <w:rPr>
          <w:spacing w:val="8"/>
          <w:w w:val="105"/>
        </w:rPr>
        <w:t xml:space="preserve"> </w:t>
      </w:r>
      <w:proofErr w:type="spellStart"/>
      <w:r w:rsidRPr="00652464">
        <w:rPr>
          <w:w w:val="105"/>
        </w:rPr>
        <w:t>studii</w:t>
      </w:r>
      <w:proofErr w:type="spellEnd"/>
      <w:r w:rsidRPr="00652464">
        <w:rPr>
          <w:spacing w:val="8"/>
          <w:w w:val="105"/>
        </w:rPr>
        <w:t xml:space="preserve"> </w:t>
      </w:r>
      <w:proofErr w:type="spellStart"/>
      <w:r w:rsidRPr="00652464">
        <w:rPr>
          <w:w w:val="105"/>
        </w:rPr>
        <w:t>financiare</w:t>
      </w:r>
      <w:proofErr w:type="spellEnd"/>
      <w:r w:rsidRPr="00652464">
        <w:rPr>
          <w:spacing w:val="-11"/>
          <w:w w:val="105"/>
        </w:rPr>
        <w:t xml:space="preserve"> </w:t>
      </w:r>
      <w:proofErr w:type="spellStart"/>
      <w:r w:rsidRPr="00652464">
        <w:rPr>
          <w:w w:val="105"/>
        </w:rPr>
        <w:t>pentru</w:t>
      </w:r>
      <w:proofErr w:type="spellEnd"/>
      <w:r w:rsidRPr="00652464">
        <w:rPr>
          <w:spacing w:val="17"/>
          <w:w w:val="105"/>
        </w:rPr>
        <w:t xml:space="preserve"> </w:t>
      </w:r>
      <w:proofErr w:type="spellStart"/>
      <w:r w:rsidRPr="00652464">
        <w:rPr>
          <w:w w:val="105"/>
        </w:rPr>
        <w:t>fundamentarea</w:t>
      </w:r>
      <w:proofErr w:type="spellEnd"/>
      <w:r w:rsidRPr="00652464">
        <w:rPr>
          <w:spacing w:val="4"/>
          <w:w w:val="105"/>
        </w:rPr>
        <w:t xml:space="preserve"> </w:t>
      </w:r>
      <w:proofErr w:type="spellStart"/>
      <w:r w:rsidRPr="00652464">
        <w:rPr>
          <w:w w:val="105"/>
        </w:rPr>
        <w:t>cheltuielilor</w:t>
      </w:r>
      <w:proofErr w:type="spellEnd"/>
      <w:r w:rsidRPr="00652464">
        <w:rPr>
          <w:w w:val="105"/>
        </w:rPr>
        <w:t xml:space="preserve"> </w:t>
      </w:r>
      <w:proofErr w:type="spellStart"/>
      <w:r w:rsidRPr="00652464">
        <w:rPr>
          <w:w w:val="105"/>
        </w:rPr>
        <w:t>bugetare</w:t>
      </w:r>
      <w:proofErr w:type="spellEnd"/>
      <w:r w:rsidRPr="00652464">
        <w:rPr>
          <w:spacing w:val="2"/>
          <w:w w:val="105"/>
        </w:rPr>
        <w:t xml:space="preserve"> </w:t>
      </w:r>
      <w:proofErr w:type="spellStart"/>
      <w:r w:rsidRPr="00652464">
        <w:rPr>
          <w:w w:val="105"/>
        </w:rPr>
        <w:t>în</w:t>
      </w:r>
      <w:proofErr w:type="spellEnd"/>
      <w:r w:rsidRPr="00652464">
        <w:rPr>
          <w:spacing w:val="14"/>
          <w:w w:val="105"/>
        </w:rPr>
        <w:t xml:space="preserve"> </w:t>
      </w:r>
      <w:proofErr w:type="spellStart"/>
      <w:r w:rsidRPr="00652464">
        <w:rPr>
          <w:w w:val="105"/>
        </w:rPr>
        <w:t>funcție</w:t>
      </w:r>
      <w:proofErr w:type="spellEnd"/>
      <w:r w:rsidRPr="00652464">
        <w:rPr>
          <w:spacing w:val="-13"/>
          <w:w w:val="105"/>
        </w:rPr>
        <w:t xml:space="preserve"> </w:t>
      </w:r>
      <w:r w:rsidRPr="00652464">
        <w:rPr>
          <w:w w:val="105"/>
        </w:rPr>
        <w:t>de</w:t>
      </w:r>
      <w:r w:rsidRPr="00652464">
        <w:rPr>
          <w:spacing w:val="-13"/>
          <w:w w:val="105"/>
        </w:rPr>
        <w:t xml:space="preserve"> </w:t>
      </w:r>
      <w:proofErr w:type="spellStart"/>
      <w:r w:rsidRPr="00652464">
        <w:rPr>
          <w:w w:val="105"/>
        </w:rPr>
        <w:t>necesitățile</w:t>
      </w:r>
      <w:proofErr w:type="spellEnd"/>
      <w:r w:rsidRPr="00652464">
        <w:rPr>
          <w:w w:val="102"/>
        </w:rPr>
        <w:t xml:space="preserve"> </w:t>
      </w:r>
      <w:proofErr w:type="spellStart"/>
      <w:r w:rsidRPr="00652464">
        <w:rPr>
          <w:w w:val="105"/>
        </w:rPr>
        <w:t>și</w:t>
      </w:r>
      <w:proofErr w:type="spellEnd"/>
      <w:r w:rsidRPr="00652464">
        <w:rPr>
          <w:spacing w:val="-14"/>
          <w:w w:val="105"/>
        </w:rPr>
        <w:t xml:space="preserve"> </w:t>
      </w:r>
      <w:proofErr w:type="spellStart"/>
      <w:r w:rsidRPr="00652464">
        <w:rPr>
          <w:w w:val="105"/>
        </w:rPr>
        <w:t>spiritul</w:t>
      </w:r>
      <w:proofErr w:type="spellEnd"/>
      <w:r w:rsidRPr="00652464">
        <w:rPr>
          <w:spacing w:val="-5"/>
          <w:w w:val="105"/>
        </w:rPr>
        <w:t xml:space="preserve"> </w:t>
      </w:r>
      <w:r w:rsidRPr="00652464">
        <w:rPr>
          <w:w w:val="105"/>
        </w:rPr>
        <w:t>de</w:t>
      </w:r>
      <w:r w:rsidRPr="00652464">
        <w:rPr>
          <w:spacing w:val="-11"/>
          <w:w w:val="105"/>
        </w:rPr>
        <w:t xml:space="preserve"> </w:t>
      </w:r>
      <w:proofErr w:type="spellStart"/>
      <w:r w:rsidRPr="00652464">
        <w:rPr>
          <w:w w:val="105"/>
        </w:rPr>
        <w:t>economicitate</w:t>
      </w:r>
      <w:proofErr w:type="spellEnd"/>
      <w:r w:rsidRPr="00652464">
        <w:rPr>
          <w:w w:val="105"/>
        </w:rPr>
        <w:t>;</w:t>
      </w:r>
    </w:p>
    <w:p w14:paraId="14EF39E8" w14:textId="77777777" w:rsidR="00847C98" w:rsidRPr="00652464" w:rsidRDefault="00847C98">
      <w:pPr>
        <w:pStyle w:val="Corptext"/>
        <w:widowControl w:val="0"/>
        <w:numPr>
          <w:ilvl w:val="0"/>
          <w:numId w:val="79"/>
        </w:numPr>
        <w:tabs>
          <w:tab w:val="left" w:pos="458"/>
        </w:tabs>
        <w:kinsoku w:val="0"/>
        <w:overflowPunct w:val="0"/>
        <w:spacing w:before="18" w:line="252" w:lineRule="auto"/>
        <w:ind w:left="457" w:right="129" w:hanging="345"/>
        <w:jc w:val="both"/>
      </w:pPr>
      <w:proofErr w:type="spellStart"/>
      <w:r w:rsidRPr="00652464">
        <w:rPr>
          <w:w w:val="105"/>
        </w:rPr>
        <w:t>utilizează</w:t>
      </w:r>
      <w:proofErr w:type="spellEnd"/>
      <w:r w:rsidRPr="00652464">
        <w:rPr>
          <w:spacing w:val="35"/>
          <w:w w:val="105"/>
        </w:rPr>
        <w:t xml:space="preserve"> </w:t>
      </w:r>
      <w:proofErr w:type="spellStart"/>
      <w:r w:rsidRPr="00652464">
        <w:rPr>
          <w:w w:val="105"/>
        </w:rPr>
        <w:t>corespunzător</w:t>
      </w:r>
      <w:proofErr w:type="spellEnd"/>
      <w:r w:rsidRPr="00652464">
        <w:rPr>
          <w:spacing w:val="30"/>
          <w:w w:val="105"/>
        </w:rPr>
        <w:t xml:space="preserve"> </w:t>
      </w:r>
      <w:proofErr w:type="spellStart"/>
      <w:r w:rsidRPr="00652464">
        <w:rPr>
          <w:w w:val="105"/>
        </w:rPr>
        <w:t>sistemul</w:t>
      </w:r>
      <w:proofErr w:type="spellEnd"/>
      <w:r w:rsidRPr="00652464">
        <w:rPr>
          <w:spacing w:val="43"/>
          <w:w w:val="105"/>
        </w:rPr>
        <w:t xml:space="preserve"> </w:t>
      </w:r>
      <w:r w:rsidRPr="00652464">
        <w:rPr>
          <w:w w:val="105"/>
        </w:rPr>
        <w:t>IT</w:t>
      </w:r>
      <w:r w:rsidRPr="00652464">
        <w:rPr>
          <w:spacing w:val="21"/>
          <w:w w:val="105"/>
        </w:rPr>
        <w:t xml:space="preserve"> </w:t>
      </w:r>
      <w:proofErr w:type="spellStart"/>
      <w:r w:rsidRPr="00652464">
        <w:rPr>
          <w:w w:val="105"/>
        </w:rPr>
        <w:t>și</w:t>
      </w:r>
      <w:proofErr w:type="spellEnd"/>
      <w:r w:rsidRPr="00652464">
        <w:rPr>
          <w:spacing w:val="28"/>
          <w:w w:val="105"/>
        </w:rPr>
        <w:t xml:space="preserve"> </w:t>
      </w:r>
      <w:proofErr w:type="spellStart"/>
      <w:r w:rsidRPr="00652464">
        <w:rPr>
          <w:w w:val="105"/>
        </w:rPr>
        <w:t>aplicațiile</w:t>
      </w:r>
      <w:proofErr w:type="spellEnd"/>
      <w:r w:rsidRPr="00652464">
        <w:rPr>
          <w:spacing w:val="30"/>
          <w:w w:val="105"/>
        </w:rPr>
        <w:t xml:space="preserve"> </w:t>
      </w:r>
      <w:proofErr w:type="spellStart"/>
      <w:r w:rsidRPr="00652464">
        <w:rPr>
          <w:w w:val="105"/>
        </w:rPr>
        <w:t>acestui</w:t>
      </w:r>
      <w:proofErr w:type="spellEnd"/>
      <w:r w:rsidRPr="00652464">
        <w:rPr>
          <w:spacing w:val="31"/>
          <w:w w:val="105"/>
        </w:rPr>
        <w:t xml:space="preserve"> </w:t>
      </w:r>
      <w:proofErr w:type="spellStart"/>
      <w:r w:rsidRPr="00652464">
        <w:rPr>
          <w:spacing w:val="1"/>
          <w:w w:val="105"/>
        </w:rPr>
        <w:t>sistem</w:t>
      </w:r>
      <w:proofErr w:type="spellEnd"/>
      <w:r w:rsidRPr="00652464">
        <w:rPr>
          <w:w w:val="105"/>
        </w:rPr>
        <w:t>,</w:t>
      </w:r>
      <w:r w:rsidRPr="00652464">
        <w:rPr>
          <w:spacing w:val="7"/>
          <w:w w:val="105"/>
        </w:rPr>
        <w:t xml:space="preserve"> </w:t>
      </w:r>
      <w:proofErr w:type="spellStart"/>
      <w:r w:rsidRPr="00652464">
        <w:rPr>
          <w:w w:val="105"/>
        </w:rPr>
        <w:t>luând</w:t>
      </w:r>
      <w:proofErr w:type="spellEnd"/>
      <w:r w:rsidRPr="00652464">
        <w:rPr>
          <w:spacing w:val="35"/>
          <w:w w:val="105"/>
        </w:rPr>
        <w:t xml:space="preserve"> </w:t>
      </w:r>
      <w:proofErr w:type="spellStart"/>
      <w:r w:rsidRPr="00652464">
        <w:rPr>
          <w:w w:val="105"/>
        </w:rPr>
        <w:t>măsuri</w:t>
      </w:r>
      <w:proofErr w:type="spellEnd"/>
      <w:r w:rsidRPr="00652464">
        <w:rPr>
          <w:spacing w:val="44"/>
          <w:w w:val="105"/>
        </w:rPr>
        <w:t xml:space="preserve"> </w:t>
      </w:r>
      <w:r w:rsidRPr="00652464">
        <w:rPr>
          <w:w w:val="105"/>
        </w:rPr>
        <w:t>de</w:t>
      </w:r>
      <w:r w:rsidRPr="00652464">
        <w:rPr>
          <w:spacing w:val="24"/>
          <w:w w:val="105"/>
        </w:rPr>
        <w:t xml:space="preserve"> </w:t>
      </w:r>
      <w:proofErr w:type="spellStart"/>
      <w:r w:rsidRPr="00652464">
        <w:rPr>
          <w:w w:val="105"/>
        </w:rPr>
        <w:t>administrare</w:t>
      </w:r>
      <w:proofErr w:type="spellEnd"/>
      <w:r w:rsidRPr="00652464">
        <w:rPr>
          <w:spacing w:val="23"/>
          <w:w w:val="102"/>
        </w:rPr>
        <w:t xml:space="preserve"> </w:t>
      </w:r>
      <w:proofErr w:type="spellStart"/>
      <w:r w:rsidRPr="00652464">
        <w:rPr>
          <w:w w:val="105"/>
        </w:rPr>
        <w:t>corespunzătoare</w:t>
      </w:r>
      <w:proofErr w:type="spellEnd"/>
      <w:r w:rsidRPr="00652464">
        <w:rPr>
          <w:spacing w:val="9"/>
          <w:w w:val="105"/>
        </w:rPr>
        <w:t xml:space="preserve"> </w:t>
      </w:r>
      <w:r w:rsidRPr="00652464">
        <w:rPr>
          <w:w w:val="105"/>
        </w:rPr>
        <w:t>a</w:t>
      </w:r>
      <w:r w:rsidRPr="00652464">
        <w:rPr>
          <w:spacing w:val="-10"/>
          <w:w w:val="105"/>
        </w:rPr>
        <w:t xml:space="preserve"> </w:t>
      </w:r>
      <w:proofErr w:type="spellStart"/>
      <w:r w:rsidRPr="00652464">
        <w:rPr>
          <w:w w:val="105"/>
        </w:rPr>
        <w:t>datelor</w:t>
      </w:r>
      <w:proofErr w:type="spellEnd"/>
      <w:r w:rsidRPr="00652464">
        <w:rPr>
          <w:w w:val="105"/>
        </w:rPr>
        <w:t>,</w:t>
      </w:r>
      <w:r w:rsidRPr="00652464">
        <w:rPr>
          <w:spacing w:val="-22"/>
          <w:w w:val="105"/>
        </w:rPr>
        <w:t xml:space="preserve"> </w:t>
      </w:r>
      <w:r w:rsidRPr="00652464">
        <w:rPr>
          <w:w w:val="105"/>
        </w:rPr>
        <w:t>de</w:t>
      </w:r>
      <w:r w:rsidRPr="00652464">
        <w:rPr>
          <w:spacing w:val="-14"/>
          <w:w w:val="105"/>
        </w:rPr>
        <w:t xml:space="preserve"> </w:t>
      </w:r>
      <w:proofErr w:type="spellStart"/>
      <w:r w:rsidRPr="00652464">
        <w:rPr>
          <w:w w:val="105"/>
        </w:rPr>
        <w:t>stocare</w:t>
      </w:r>
      <w:proofErr w:type="spellEnd"/>
      <w:r w:rsidRPr="00652464">
        <w:rPr>
          <w:spacing w:val="-15"/>
          <w:w w:val="105"/>
        </w:rPr>
        <w:t xml:space="preserve"> </w:t>
      </w:r>
      <w:proofErr w:type="gramStart"/>
      <w:r w:rsidRPr="00652464">
        <w:rPr>
          <w:w w:val="105"/>
        </w:rPr>
        <w:t>a</w:t>
      </w:r>
      <w:proofErr w:type="gramEnd"/>
      <w:r w:rsidRPr="00652464">
        <w:rPr>
          <w:spacing w:val="-3"/>
          <w:w w:val="105"/>
        </w:rPr>
        <w:t xml:space="preserve"> </w:t>
      </w:r>
      <w:proofErr w:type="spellStart"/>
      <w:r w:rsidRPr="00652464">
        <w:rPr>
          <w:spacing w:val="2"/>
          <w:w w:val="105"/>
        </w:rPr>
        <w:t>acestora</w:t>
      </w:r>
      <w:proofErr w:type="spellEnd"/>
      <w:r w:rsidRPr="00652464">
        <w:rPr>
          <w:spacing w:val="1"/>
          <w:w w:val="105"/>
        </w:rPr>
        <w:t>,</w:t>
      </w:r>
      <w:r w:rsidRPr="00652464">
        <w:rPr>
          <w:spacing w:val="-22"/>
          <w:w w:val="105"/>
        </w:rPr>
        <w:t xml:space="preserve"> </w:t>
      </w:r>
      <w:r w:rsidRPr="00652464">
        <w:rPr>
          <w:w w:val="105"/>
        </w:rPr>
        <w:t xml:space="preserve">de </w:t>
      </w:r>
      <w:proofErr w:type="spellStart"/>
      <w:r w:rsidRPr="00652464">
        <w:rPr>
          <w:w w:val="105"/>
        </w:rPr>
        <w:t>informare</w:t>
      </w:r>
      <w:proofErr w:type="spellEnd"/>
      <w:r w:rsidRPr="00652464">
        <w:rPr>
          <w:spacing w:val="4"/>
          <w:w w:val="105"/>
        </w:rPr>
        <w:t xml:space="preserve"> </w:t>
      </w:r>
      <w:proofErr w:type="spellStart"/>
      <w:r w:rsidRPr="00652464">
        <w:rPr>
          <w:w w:val="105"/>
        </w:rPr>
        <w:t>în</w:t>
      </w:r>
      <w:proofErr w:type="spellEnd"/>
      <w:r w:rsidRPr="00652464">
        <w:rPr>
          <w:spacing w:val="-1"/>
          <w:w w:val="105"/>
        </w:rPr>
        <w:t xml:space="preserve"> </w:t>
      </w:r>
      <w:proofErr w:type="spellStart"/>
      <w:r w:rsidRPr="00652464">
        <w:rPr>
          <w:w w:val="105"/>
        </w:rPr>
        <w:t>cazul</w:t>
      </w:r>
      <w:proofErr w:type="spellEnd"/>
      <w:r w:rsidRPr="00652464">
        <w:rPr>
          <w:spacing w:val="10"/>
          <w:w w:val="105"/>
        </w:rPr>
        <w:t xml:space="preserve"> </w:t>
      </w:r>
      <w:proofErr w:type="spellStart"/>
      <w:r w:rsidRPr="00652464">
        <w:rPr>
          <w:w w:val="105"/>
        </w:rPr>
        <w:t>apariției</w:t>
      </w:r>
      <w:proofErr w:type="spellEnd"/>
      <w:r w:rsidRPr="00652464">
        <w:rPr>
          <w:spacing w:val="7"/>
          <w:w w:val="105"/>
        </w:rPr>
        <w:t xml:space="preserve"> </w:t>
      </w:r>
      <w:proofErr w:type="spellStart"/>
      <w:r w:rsidRPr="00652464">
        <w:rPr>
          <w:w w:val="105"/>
        </w:rPr>
        <w:t>unor</w:t>
      </w:r>
      <w:proofErr w:type="spellEnd"/>
      <w:r w:rsidRPr="00652464">
        <w:rPr>
          <w:spacing w:val="-9"/>
          <w:w w:val="105"/>
        </w:rPr>
        <w:t xml:space="preserve"> </w:t>
      </w:r>
      <w:proofErr w:type="spellStart"/>
      <w:r w:rsidRPr="00652464">
        <w:rPr>
          <w:w w:val="105"/>
        </w:rPr>
        <w:t>defecțiuni</w:t>
      </w:r>
      <w:proofErr w:type="spellEnd"/>
      <w:r w:rsidRPr="00652464">
        <w:rPr>
          <w:w w:val="105"/>
        </w:rPr>
        <w:t>;</w:t>
      </w:r>
    </w:p>
    <w:p w14:paraId="388D3E11" w14:textId="77777777" w:rsidR="00847C98" w:rsidRPr="00652464" w:rsidRDefault="00847C98">
      <w:pPr>
        <w:pStyle w:val="Corptext"/>
        <w:widowControl w:val="0"/>
        <w:numPr>
          <w:ilvl w:val="0"/>
          <w:numId w:val="79"/>
        </w:numPr>
        <w:tabs>
          <w:tab w:val="left" w:pos="458"/>
        </w:tabs>
        <w:kinsoku w:val="0"/>
        <w:overflowPunct w:val="0"/>
        <w:spacing w:before="22" w:line="252" w:lineRule="auto"/>
        <w:ind w:left="464" w:right="134" w:hanging="352"/>
        <w:jc w:val="both"/>
      </w:pPr>
      <w:proofErr w:type="spellStart"/>
      <w:r w:rsidRPr="00652464">
        <w:rPr>
          <w:w w:val="105"/>
        </w:rPr>
        <w:t>utilizarea</w:t>
      </w:r>
      <w:proofErr w:type="spellEnd"/>
      <w:r w:rsidRPr="00652464">
        <w:rPr>
          <w:spacing w:val="35"/>
          <w:w w:val="105"/>
        </w:rPr>
        <w:t xml:space="preserve"> </w:t>
      </w:r>
      <w:proofErr w:type="spellStart"/>
      <w:r w:rsidRPr="00652464">
        <w:rPr>
          <w:w w:val="105"/>
        </w:rPr>
        <w:t>în</w:t>
      </w:r>
      <w:proofErr w:type="spellEnd"/>
      <w:r w:rsidRPr="00652464">
        <w:rPr>
          <w:spacing w:val="21"/>
          <w:w w:val="105"/>
        </w:rPr>
        <w:t xml:space="preserve"> </w:t>
      </w:r>
      <w:proofErr w:type="spellStart"/>
      <w:r w:rsidRPr="00652464">
        <w:rPr>
          <w:w w:val="105"/>
        </w:rPr>
        <w:t>totalitate</w:t>
      </w:r>
      <w:proofErr w:type="spellEnd"/>
      <w:r w:rsidRPr="00652464">
        <w:rPr>
          <w:spacing w:val="23"/>
          <w:w w:val="105"/>
        </w:rPr>
        <w:t xml:space="preserve"> </w:t>
      </w:r>
      <w:r w:rsidRPr="00652464">
        <w:rPr>
          <w:w w:val="105"/>
        </w:rPr>
        <w:t>a</w:t>
      </w:r>
      <w:r w:rsidRPr="00652464">
        <w:rPr>
          <w:spacing w:val="20"/>
          <w:w w:val="105"/>
        </w:rPr>
        <w:t xml:space="preserve"> </w:t>
      </w:r>
      <w:proofErr w:type="spellStart"/>
      <w:r w:rsidRPr="00652464">
        <w:rPr>
          <w:w w:val="105"/>
        </w:rPr>
        <w:t>sistemului</w:t>
      </w:r>
      <w:proofErr w:type="spellEnd"/>
      <w:r w:rsidRPr="00652464">
        <w:rPr>
          <w:spacing w:val="17"/>
          <w:w w:val="105"/>
        </w:rPr>
        <w:t xml:space="preserve"> </w:t>
      </w:r>
      <w:r w:rsidRPr="00652464">
        <w:rPr>
          <w:w w:val="105"/>
        </w:rPr>
        <w:t>informatic</w:t>
      </w:r>
      <w:r w:rsidRPr="00652464">
        <w:rPr>
          <w:spacing w:val="17"/>
          <w:w w:val="105"/>
        </w:rPr>
        <w:t xml:space="preserve"> </w:t>
      </w:r>
      <w:proofErr w:type="spellStart"/>
      <w:r w:rsidRPr="00652464">
        <w:rPr>
          <w:w w:val="105"/>
        </w:rPr>
        <w:t>pentru</w:t>
      </w:r>
      <w:proofErr w:type="spellEnd"/>
      <w:r w:rsidRPr="00652464">
        <w:rPr>
          <w:spacing w:val="32"/>
          <w:w w:val="105"/>
        </w:rPr>
        <w:t xml:space="preserve"> </w:t>
      </w:r>
      <w:proofErr w:type="spellStart"/>
      <w:r w:rsidRPr="00652464">
        <w:rPr>
          <w:w w:val="105"/>
        </w:rPr>
        <w:t>toate</w:t>
      </w:r>
      <w:proofErr w:type="spellEnd"/>
      <w:r w:rsidRPr="00652464">
        <w:rPr>
          <w:spacing w:val="7"/>
          <w:w w:val="105"/>
        </w:rPr>
        <w:t xml:space="preserve"> </w:t>
      </w:r>
      <w:proofErr w:type="spellStart"/>
      <w:r w:rsidRPr="00652464">
        <w:rPr>
          <w:w w:val="105"/>
        </w:rPr>
        <w:t>operațiunile</w:t>
      </w:r>
      <w:proofErr w:type="spellEnd"/>
      <w:r w:rsidRPr="00652464">
        <w:rPr>
          <w:spacing w:val="25"/>
          <w:w w:val="105"/>
        </w:rPr>
        <w:t xml:space="preserve"> </w:t>
      </w:r>
      <w:r w:rsidRPr="00652464">
        <w:rPr>
          <w:w w:val="105"/>
        </w:rPr>
        <w:t>care</w:t>
      </w:r>
      <w:r w:rsidRPr="00652464">
        <w:rPr>
          <w:spacing w:val="12"/>
          <w:w w:val="105"/>
        </w:rPr>
        <w:t xml:space="preserve"> </w:t>
      </w:r>
      <w:r w:rsidRPr="00652464">
        <w:rPr>
          <w:w w:val="105"/>
        </w:rPr>
        <w:t>se</w:t>
      </w:r>
      <w:r w:rsidRPr="00652464">
        <w:rPr>
          <w:spacing w:val="7"/>
          <w:w w:val="105"/>
        </w:rPr>
        <w:t xml:space="preserve"> </w:t>
      </w:r>
      <w:proofErr w:type="spellStart"/>
      <w:r w:rsidRPr="00652464">
        <w:rPr>
          <w:w w:val="105"/>
        </w:rPr>
        <w:t>evidențiază</w:t>
      </w:r>
      <w:proofErr w:type="spellEnd"/>
      <w:r w:rsidRPr="00652464">
        <w:rPr>
          <w:spacing w:val="27"/>
          <w:w w:val="105"/>
        </w:rPr>
        <w:t xml:space="preserve"> </w:t>
      </w:r>
      <w:proofErr w:type="spellStart"/>
      <w:r w:rsidRPr="00652464">
        <w:rPr>
          <w:w w:val="105"/>
        </w:rPr>
        <w:t>prin</w:t>
      </w:r>
      <w:proofErr w:type="spellEnd"/>
      <w:r w:rsidRPr="00652464">
        <w:rPr>
          <w:w w:val="98"/>
        </w:rPr>
        <w:t xml:space="preserve"> </w:t>
      </w:r>
      <w:proofErr w:type="spellStart"/>
      <w:r w:rsidRPr="00652464">
        <w:rPr>
          <w:w w:val="105"/>
        </w:rPr>
        <w:t>Direcția</w:t>
      </w:r>
      <w:proofErr w:type="spellEnd"/>
      <w:r w:rsidRPr="00652464">
        <w:rPr>
          <w:spacing w:val="1"/>
          <w:w w:val="105"/>
        </w:rPr>
        <w:t xml:space="preserve"> </w:t>
      </w:r>
      <w:proofErr w:type="spellStart"/>
      <w:r w:rsidRPr="00652464">
        <w:rPr>
          <w:w w:val="105"/>
        </w:rPr>
        <w:t>Economică</w:t>
      </w:r>
      <w:proofErr w:type="spellEnd"/>
      <w:r w:rsidRPr="00652464">
        <w:rPr>
          <w:spacing w:val="7"/>
          <w:w w:val="105"/>
        </w:rPr>
        <w:t xml:space="preserve"> </w:t>
      </w:r>
      <w:proofErr w:type="spellStart"/>
      <w:r w:rsidRPr="00652464">
        <w:rPr>
          <w:w w:val="105"/>
        </w:rPr>
        <w:t>și</w:t>
      </w:r>
      <w:proofErr w:type="spellEnd"/>
      <w:r w:rsidRPr="00652464">
        <w:rPr>
          <w:spacing w:val="-12"/>
          <w:w w:val="105"/>
        </w:rPr>
        <w:t xml:space="preserve"> </w:t>
      </w:r>
      <w:proofErr w:type="spellStart"/>
      <w:r w:rsidRPr="00652464">
        <w:rPr>
          <w:w w:val="105"/>
        </w:rPr>
        <w:t>verifică</w:t>
      </w:r>
      <w:proofErr w:type="spellEnd"/>
      <w:r w:rsidRPr="00652464">
        <w:rPr>
          <w:spacing w:val="9"/>
          <w:w w:val="105"/>
        </w:rPr>
        <w:t xml:space="preserve"> </w:t>
      </w:r>
      <w:proofErr w:type="spellStart"/>
      <w:r w:rsidRPr="00652464">
        <w:rPr>
          <w:w w:val="105"/>
        </w:rPr>
        <w:t>situațiile</w:t>
      </w:r>
      <w:proofErr w:type="spellEnd"/>
      <w:r w:rsidRPr="00652464">
        <w:rPr>
          <w:spacing w:val="-5"/>
          <w:w w:val="105"/>
        </w:rPr>
        <w:t xml:space="preserve"> </w:t>
      </w:r>
      <w:proofErr w:type="spellStart"/>
      <w:r w:rsidRPr="00652464">
        <w:rPr>
          <w:w w:val="105"/>
        </w:rPr>
        <w:t>ieșite</w:t>
      </w:r>
      <w:proofErr w:type="spellEnd"/>
      <w:r w:rsidRPr="00652464">
        <w:rPr>
          <w:spacing w:val="-15"/>
          <w:w w:val="105"/>
        </w:rPr>
        <w:t xml:space="preserve"> </w:t>
      </w:r>
      <w:r w:rsidRPr="00652464">
        <w:rPr>
          <w:w w:val="105"/>
        </w:rPr>
        <w:t>din</w:t>
      </w:r>
      <w:r w:rsidRPr="00652464">
        <w:rPr>
          <w:spacing w:val="-3"/>
          <w:w w:val="105"/>
        </w:rPr>
        <w:t xml:space="preserve"> </w:t>
      </w:r>
      <w:proofErr w:type="spellStart"/>
      <w:r w:rsidRPr="00652464">
        <w:rPr>
          <w:w w:val="105"/>
        </w:rPr>
        <w:t>baza</w:t>
      </w:r>
      <w:proofErr w:type="spellEnd"/>
      <w:r w:rsidRPr="00652464">
        <w:rPr>
          <w:spacing w:val="6"/>
          <w:w w:val="105"/>
        </w:rPr>
        <w:t xml:space="preserve"> </w:t>
      </w:r>
      <w:r w:rsidRPr="00652464">
        <w:rPr>
          <w:w w:val="105"/>
        </w:rPr>
        <w:t>de</w:t>
      </w:r>
      <w:r w:rsidRPr="00652464">
        <w:rPr>
          <w:spacing w:val="-21"/>
          <w:w w:val="105"/>
        </w:rPr>
        <w:t xml:space="preserve"> </w:t>
      </w:r>
      <w:r w:rsidRPr="00652464">
        <w:rPr>
          <w:w w:val="105"/>
        </w:rPr>
        <w:t>date;</w:t>
      </w:r>
    </w:p>
    <w:p w14:paraId="1D92E247" w14:textId="77777777" w:rsidR="00847C98" w:rsidRPr="00652464" w:rsidRDefault="00847C98">
      <w:pPr>
        <w:pStyle w:val="Corptext"/>
        <w:widowControl w:val="0"/>
        <w:numPr>
          <w:ilvl w:val="0"/>
          <w:numId w:val="79"/>
        </w:numPr>
        <w:tabs>
          <w:tab w:val="left" w:pos="458"/>
        </w:tabs>
        <w:kinsoku w:val="0"/>
        <w:overflowPunct w:val="0"/>
        <w:spacing w:before="22" w:line="252" w:lineRule="auto"/>
        <w:ind w:left="457" w:right="140" w:hanging="345"/>
        <w:jc w:val="both"/>
      </w:pPr>
      <w:proofErr w:type="spellStart"/>
      <w:r w:rsidRPr="00652464">
        <w:rPr>
          <w:w w:val="105"/>
        </w:rPr>
        <w:t>asigură</w:t>
      </w:r>
      <w:proofErr w:type="spellEnd"/>
      <w:r w:rsidRPr="00652464">
        <w:rPr>
          <w:spacing w:val="10"/>
          <w:w w:val="105"/>
        </w:rPr>
        <w:t xml:space="preserve"> </w:t>
      </w:r>
      <w:proofErr w:type="spellStart"/>
      <w:r w:rsidRPr="00652464">
        <w:rPr>
          <w:w w:val="105"/>
        </w:rPr>
        <w:t>securitatea</w:t>
      </w:r>
      <w:proofErr w:type="spellEnd"/>
      <w:r w:rsidRPr="00652464">
        <w:rPr>
          <w:spacing w:val="10"/>
          <w:w w:val="105"/>
        </w:rPr>
        <w:t xml:space="preserve"> </w:t>
      </w:r>
      <w:proofErr w:type="spellStart"/>
      <w:r w:rsidRPr="00652464">
        <w:rPr>
          <w:w w:val="105"/>
        </w:rPr>
        <w:t>sistemelor</w:t>
      </w:r>
      <w:proofErr w:type="spellEnd"/>
      <w:r w:rsidRPr="00652464">
        <w:rPr>
          <w:spacing w:val="8"/>
          <w:w w:val="105"/>
        </w:rPr>
        <w:t xml:space="preserve"> </w:t>
      </w:r>
      <w:proofErr w:type="spellStart"/>
      <w:r w:rsidRPr="00652464">
        <w:rPr>
          <w:w w:val="105"/>
        </w:rPr>
        <w:t>info</w:t>
      </w:r>
      <w:r w:rsidRPr="00652464">
        <w:rPr>
          <w:spacing w:val="4"/>
          <w:w w:val="105"/>
        </w:rPr>
        <w:t>m</w:t>
      </w:r>
      <w:r w:rsidRPr="00652464">
        <w:rPr>
          <w:w w:val="105"/>
        </w:rPr>
        <w:t>aționale</w:t>
      </w:r>
      <w:proofErr w:type="spellEnd"/>
      <w:r w:rsidRPr="00652464">
        <w:rPr>
          <w:spacing w:val="-3"/>
          <w:w w:val="105"/>
        </w:rPr>
        <w:t xml:space="preserve"> </w:t>
      </w:r>
      <w:proofErr w:type="spellStart"/>
      <w:r w:rsidRPr="00652464">
        <w:rPr>
          <w:w w:val="105"/>
        </w:rPr>
        <w:t>prin</w:t>
      </w:r>
      <w:proofErr w:type="spellEnd"/>
      <w:r w:rsidRPr="00652464">
        <w:rPr>
          <w:spacing w:val="2"/>
          <w:w w:val="105"/>
        </w:rPr>
        <w:t xml:space="preserve"> </w:t>
      </w:r>
      <w:r w:rsidRPr="00652464">
        <w:rPr>
          <w:w w:val="105"/>
        </w:rPr>
        <w:t>parole,</w:t>
      </w:r>
      <w:r w:rsidRPr="00652464">
        <w:rPr>
          <w:spacing w:val="14"/>
          <w:w w:val="105"/>
        </w:rPr>
        <w:t xml:space="preserve"> </w:t>
      </w:r>
      <w:proofErr w:type="spellStart"/>
      <w:r w:rsidRPr="00652464">
        <w:rPr>
          <w:w w:val="105"/>
        </w:rPr>
        <w:t>încuierea</w:t>
      </w:r>
      <w:proofErr w:type="spellEnd"/>
      <w:r w:rsidRPr="00652464">
        <w:rPr>
          <w:spacing w:val="16"/>
          <w:w w:val="105"/>
        </w:rPr>
        <w:t xml:space="preserve"> </w:t>
      </w:r>
      <w:proofErr w:type="spellStart"/>
      <w:r w:rsidRPr="00652464">
        <w:rPr>
          <w:w w:val="105"/>
        </w:rPr>
        <w:t>birourilor</w:t>
      </w:r>
      <w:proofErr w:type="spellEnd"/>
      <w:r w:rsidRPr="00652464">
        <w:rPr>
          <w:w w:val="105"/>
        </w:rPr>
        <w:t>,</w:t>
      </w:r>
      <w:r w:rsidRPr="00652464">
        <w:rPr>
          <w:spacing w:val="12"/>
          <w:w w:val="105"/>
        </w:rPr>
        <w:t xml:space="preserve"> </w:t>
      </w:r>
      <w:proofErr w:type="spellStart"/>
      <w:r w:rsidRPr="00652464">
        <w:rPr>
          <w:w w:val="105"/>
        </w:rPr>
        <w:t>salvarea</w:t>
      </w:r>
      <w:proofErr w:type="spellEnd"/>
      <w:r w:rsidRPr="00652464">
        <w:rPr>
          <w:spacing w:val="-1"/>
          <w:w w:val="105"/>
        </w:rPr>
        <w:t xml:space="preserve"> </w:t>
      </w:r>
      <w:proofErr w:type="spellStart"/>
      <w:r w:rsidRPr="00652464">
        <w:rPr>
          <w:w w:val="105"/>
        </w:rPr>
        <w:t>periodică</w:t>
      </w:r>
      <w:proofErr w:type="spellEnd"/>
      <w:r w:rsidRPr="00652464">
        <w:rPr>
          <w:w w:val="101"/>
        </w:rPr>
        <w:t xml:space="preserve"> </w:t>
      </w:r>
      <w:r w:rsidRPr="00652464">
        <w:rPr>
          <w:w w:val="105"/>
        </w:rPr>
        <w:t>a</w:t>
      </w:r>
      <w:r w:rsidRPr="00652464">
        <w:rPr>
          <w:spacing w:val="-8"/>
          <w:w w:val="105"/>
        </w:rPr>
        <w:t xml:space="preserve"> </w:t>
      </w:r>
      <w:proofErr w:type="spellStart"/>
      <w:r w:rsidRPr="00652464">
        <w:rPr>
          <w:spacing w:val="-1"/>
          <w:w w:val="105"/>
        </w:rPr>
        <w:t>datelor</w:t>
      </w:r>
      <w:proofErr w:type="spellEnd"/>
      <w:r w:rsidRPr="00652464">
        <w:rPr>
          <w:spacing w:val="-1"/>
          <w:w w:val="105"/>
        </w:rPr>
        <w:t xml:space="preserve">, </w:t>
      </w:r>
      <w:proofErr w:type="spellStart"/>
      <w:r w:rsidRPr="00652464">
        <w:rPr>
          <w:spacing w:val="-1"/>
          <w:w w:val="105"/>
        </w:rPr>
        <w:t>contractarea</w:t>
      </w:r>
      <w:proofErr w:type="spellEnd"/>
      <w:r w:rsidRPr="00652464">
        <w:rPr>
          <w:spacing w:val="3"/>
          <w:w w:val="105"/>
        </w:rPr>
        <w:t xml:space="preserve"> </w:t>
      </w:r>
      <w:r w:rsidRPr="00652464">
        <w:rPr>
          <w:w w:val="105"/>
        </w:rPr>
        <w:t>service-</w:t>
      </w:r>
      <w:proofErr w:type="spellStart"/>
      <w:r w:rsidRPr="00652464">
        <w:rPr>
          <w:w w:val="105"/>
        </w:rPr>
        <w:t>ului</w:t>
      </w:r>
      <w:proofErr w:type="spellEnd"/>
      <w:r w:rsidRPr="00652464">
        <w:rPr>
          <w:spacing w:val="3"/>
          <w:w w:val="105"/>
        </w:rPr>
        <w:t xml:space="preserve"> </w:t>
      </w:r>
      <w:proofErr w:type="spellStart"/>
      <w:r w:rsidRPr="00652464">
        <w:rPr>
          <w:w w:val="105"/>
        </w:rPr>
        <w:t>atât</w:t>
      </w:r>
      <w:proofErr w:type="spellEnd"/>
      <w:r w:rsidRPr="00652464">
        <w:rPr>
          <w:spacing w:val="-5"/>
          <w:w w:val="105"/>
        </w:rPr>
        <w:t xml:space="preserve"> </w:t>
      </w:r>
      <w:proofErr w:type="spellStart"/>
      <w:r w:rsidRPr="00652464">
        <w:rPr>
          <w:w w:val="105"/>
        </w:rPr>
        <w:t>pentru</w:t>
      </w:r>
      <w:proofErr w:type="spellEnd"/>
      <w:r w:rsidRPr="00652464">
        <w:rPr>
          <w:spacing w:val="7"/>
          <w:w w:val="105"/>
        </w:rPr>
        <w:t xml:space="preserve"> </w:t>
      </w:r>
      <w:r w:rsidRPr="00652464">
        <w:rPr>
          <w:w w:val="105"/>
        </w:rPr>
        <w:t>hard,</w:t>
      </w:r>
      <w:r w:rsidRPr="00652464">
        <w:rPr>
          <w:spacing w:val="-3"/>
          <w:w w:val="105"/>
        </w:rPr>
        <w:t xml:space="preserve"> </w:t>
      </w:r>
      <w:proofErr w:type="spellStart"/>
      <w:r w:rsidRPr="00652464">
        <w:rPr>
          <w:w w:val="105"/>
        </w:rPr>
        <w:t>cât</w:t>
      </w:r>
      <w:proofErr w:type="spellEnd"/>
      <w:r w:rsidRPr="00652464">
        <w:rPr>
          <w:spacing w:val="-18"/>
          <w:w w:val="105"/>
        </w:rPr>
        <w:t xml:space="preserve"> </w:t>
      </w:r>
      <w:proofErr w:type="spellStart"/>
      <w:r w:rsidRPr="00652464">
        <w:rPr>
          <w:w w:val="105"/>
        </w:rPr>
        <w:t>și</w:t>
      </w:r>
      <w:proofErr w:type="spellEnd"/>
      <w:r w:rsidRPr="00652464">
        <w:rPr>
          <w:spacing w:val="-14"/>
          <w:w w:val="105"/>
        </w:rPr>
        <w:t xml:space="preserve"> </w:t>
      </w:r>
      <w:proofErr w:type="spellStart"/>
      <w:r w:rsidRPr="00652464">
        <w:rPr>
          <w:w w:val="105"/>
        </w:rPr>
        <w:t>pentru</w:t>
      </w:r>
      <w:proofErr w:type="spellEnd"/>
      <w:r w:rsidRPr="00652464">
        <w:rPr>
          <w:spacing w:val="13"/>
          <w:w w:val="105"/>
        </w:rPr>
        <w:t xml:space="preserve"> </w:t>
      </w:r>
      <w:r w:rsidRPr="00652464">
        <w:rPr>
          <w:spacing w:val="2"/>
          <w:w w:val="105"/>
        </w:rPr>
        <w:t>soft</w:t>
      </w:r>
      <w:r w:rsidRPr="00652464">
        <w:rPr>
          <w:spacing w:val="1"/>
          <w:w w:val="105"/>
        </w:rPr>
        <w:t>;</w:t>
      </w:r>
    </w:p>
    <w:p w14:paraId="26FF77F0" w14:textId="77777777" w:rsidR="00847C98" w:rsidRPr="00652464" w:rsidRDefault="00847C98">
      <w:pPr>
        <w:pStyle w:val="Corptext"/>
        <w:widowControl w:val="0"/>
        <w:numPr>
          <w:ilvl w:val="0"/>
          <w:numId w:val="79"/>
        </w:numPr>
        <w:tabs>
          <w:tab w:val="left" w:pos="458"/>
        </w:tabs>
        <w:kinsoku w:val="0"/>
        <w:overflowPunct w:val="0"/>
        <w:spacing w:before="22" w:line="258" w:lineRule="auto"/>
        <w:ind w:left="457" w:right="146" w:hanging="345"/>
        <w:jc w:val="both"/>
      </w:pPr>
      <w:proofErr w:type="spellStart"/>
      <w:r w:rsidRPr="00652464">
        <w:t>urmărește</w:t>
      </w:r>
      <w:proofErr w:type="spellEnd"/>
      <w:r w:rsidRPr="00652464">
        <w:rPr>
          <w:spacing w:val="40"/>
        </w:rPr>
        <w:t xml:space="preserve"> </w:t>
      </w:r>
      <w:proofErr w:type="spellStart"/>
      <w:r w:rsidRPr="00652464">
        <w:t>actualizarea</w:t>
      </w:r>
      <w:proofErr w:type="spellEnd"/>
      <w:r w:rsidRPr="00652464">
        <w:rPr>
          <w:spacing w:val="34"/>
        </w:rPr>
        <w:t xml:space="preserve"> </w:t>
      </w:r>
      <w:proofErr w:type="spellStart"/>
      <w:r w:rsidRPr="00652464">
        <w:t>softurilor</w:t>
      </w:r>
      <w:proofErr w:type="spellEnd"/>
      <w:r w:rsidRPr="00652464">
        <w:rPr>
          <w:spacing w:val="27"/>
        </w:rPr>
        <w:t xml:space="preserve"> </w:t>
      </w:r>
      <w:proofErr w:type="spellStart"/>
      <w:r w:rsidRPr="00652464">
        <w:t>în</w:t>
      </w:r>
      <w:proofErr w:type="spellEnd"/>
      <w:r w:rsidRPr="00652464">
        <w:rPr>
          <w:spacing w:val="19"/>
        </w:rPr>
        <w:t xml:space="preserve"> </w:t>
      </w:r>
      <w:proofErr w:type="spellStart"/>
      <w:r w:rsidRPr="00652464">
        <w:t>conformitate</w:t>
      </w:r>
      <w:proofErr w:type="spellEnd"/>
      <w:r w:rsidRPr="00652464">
        <w:rPr>
          <w:spacing w:val="19"/>
        </w:rPr>
        <w:t xml:space="preserve"> </w:t>
      </w:r>
      <w:r w:rsidRPr="00652464">
        <w:t>cu</w:t>
      </w:r>
      <w:r w:rsidRPr="00652464">
        <w:rPr>
          <w:spacing w:val="10"/>
        </w:rPr>
        <w:t xml:space="preserve"> </w:t>
      </w:r>
      <w:proofErr w:type="spellStart"/>
      <w:r w:rsidRPr="00652464">
        <w:t>reglementările</w:t>
      </w:r>
      <w:proofErr w:type="spellEnd"/>
      <w:r w:rsidRPr="00652464">
        <w:rPr>
          <w:spacing w:val="44"/>
        </w:rPr>
        <w:t xml:space="preserve"> </w:t>
      </w:r>
      <w:proofErr w:type="spellStart"/>
      <w:r w:rsidRPr="00652464">
        <w:t>apărute</w:t>
      </w:r>
      <w:proofErr w:type="spellEnd"/>
      <w:r w:rsidRPr="00652464">
        <w:rPr>
          <w:spacing w:val="12"/>
        </w:rPr>
        <w:t xml:space="preserve"> </w:t>
      </w:r>
      <w:proofErr w:type="spellStart"/>
      <w:r w:rsidRPr="00652464">
        <w:t>și</w:t>
      </w:r>
      <w:proofErr w:type="spellEnd"/>
      <w:r w:rsidRPr="00652464">
        <w:rPr>
          <w:spacing w:val="18"/>
        </w:rPr>
        <w:t xml:space="preserve"> </w:t>
      </w:r>
      <w:r w:rsidRPr="00652464">
        <w:t>face</w:t>
      </w:r>
      <w:r w:rsidRPr="00652464">
        <w:rPr>
          <w:spacing w:val="9"/>
        </w:rPr>
        <w:t xml:space="preserve"> </w:t>
      </w:r>
      <w:proofErr w:type="spellStart"/>
      <w:r w:rsidRPr="00652464">
        <w:t>propuneri</w:t>
      </w:r>
      <w:proofErr w:type="spellEnd"/>
      <w:r w:rsidRPr="00652464">
        <w:t xml:space="preserve"> </w:t>
      </w:r>
      <w:proofErr w:type="spellStart"/>
      <w:r w:rsidRPr="00652464">
        <w:t>conducerii</w:t>
      </w:r>
      <w:proofErr w:type="spellEnd"/>
      <w:r w:rsidRPr="00652464">
        <w:rPr>
          <w:spacing w:val="53"/>
        </w:rPr>
        <w:t xml:space="preserve"> </w:t>
      </w:r>
      <w:proofErr w:type="spellStart"/>
      <w:r w:rsidRPr="00652464">
        <w:t>instituției</w:t>
      </w:r>
      <w:proofErr w:type="spellEnd"/>
      <w:r w:rsidRPr="00652464">
        <w:rPr>
          <w:spacing w:val="43"/>
        </w:rPr>
        <w:t xml:space="preserve"> </w:t>
      </w:r>
      <w:proofErr w:type="spellStart"/>
      <w:r w:rsidRPr="00652464">
        <w:t>pentru</w:t>
      </w:r>
      <w:proofErr w:type="spellEnd"/>
      <w:r w:rsidRPr="00652464">
        <w:rPr>
          <w:spacing w:val="28"/>
        </w:rPr>
        <w:t xml:space="preserve"> </w:t>
      </w:r>
      <w:proofErr w:type="spellStart"/>
      <w:proofErr w:type="gramStart"/>
      <w:r w:rsidRPr="00652464">
        <w:t>perfecționarea</w:t>
      </w:r>
      <w:proofErr w:type="spellEnd"/>
      <w:r w:rsidRPr="00652464">
        <w:t xml:space="preserve"> </w:t>
      </w:r>
      <w:r w:rsidRPr="00652464">
        <w:rPr>
          <w:spacing w:val="12"/>
        </w:rPr>
        <w:t xml:space="preserve"> </w:t>
      </w:r>
      <w:proofErr w:type="spellStart"/>
      <w:r w:rsidRPr="00652464">
        <w:t>sistemului</w:t>
      </w:r>
      <w:proofErr w:type="spellEnd"/>
      <w:proofErr w:type="gramEnd"/>
      <w:r w:rsidRPr="00652464">
        <w:t xml:space="preserve">  informatic</w:t>
      </w:r>
      <w:r w:rsidRPr="00652464">
        <w:rPr>
          <w:lang w:val="it-IT"/>
        </w:rPr>
        <w:t>;</w:t>
      </w:r>
    </w:p>
    <w:p w14:paraId="31A90A3B" w14:textId="77777777" w:rsidR="00847C98" w:rsidRPr="00652464" w:rsidRDefault="00847C98">
      <w:pPr>
        <w:pStyle w:val="Corptext"/>
        <w:widowControl w:val="0"/>
        <w:numPr>
          <w:ilvl w:val="0"/>
          <w:numId w:val="79"/>
        </w:numPr>
        <w:tabs>
          <w:tab w:val="left" w:pos="458"/>
        </w:tabs>
        <w:kinsoku w:val="0"/>
        <w:overflowPunct w:val="0"/>
        <w:spacing w:before="8"/>
        <w:ind w:left="457" w:hanging="345"/>
      </w:pPr>
      <w:proofErr w:type="spellStart"/>
      <w:r w:rsidRPr="00652464">
        <w:rPr>
          <w:w w:val="105"/>
        </w:rPr>
        <w:t>întocmește</w:t>
      </w:r>
      <w:proofErr w:type="spellEnd"/>
      <w:r w:rsidRPr="00652464">
        <w:rPr>
          <w:spacing w:val="-19"/>
          <w:w w:val="105"/>
        </w:rPr>
        <w:t xml:space="preserve"> </w:t>
      </w:r>
      <w:proofErr w:type="spellStart"/>
      <w:r w:rsidRPr="00652464">
        <w:rPr>
          <w:w w:val="105"/>
        </w:rPr>
        <w:t>prognozele</w:t>
      </w:r>
      <w:proofErr w:type="spellEnd"/>
      <w:r w:rsidRPr="00652464">
        <w:rPr>
          <w:spacing w:val="-8"/>
          <w:w w:val="105"/>
        </w:rPr>
        <w:t xml:space="preserve"> </w:t>
      </w:r>
      <w:proofErr w:type="spellStart"/>
      <w:r w:rsidRPr="00652464">
        <w:rPr>
          <w:w w:val="105"/>
        </w:rPr>
        <w:t>bugetar</w:t>
      </w:r>
      <w:r w:rsidRPr="00652464">
        <w:rPr>
          <w:spacing w:val="25"/>
          <w:w w:val="105"/>
        </w:rPr>
        <w:t>e</w:t>
      </w:r>
      <w:proofErr w:type="spellEnd"/>
      <w:r w:rsidRPr="00652464">
        <w:rPr>
          <w:w w:val="105"/>
        </w:rPr>
        <w:t>;</w:t>
      </w:r>
    </w:p>
    <w:p w14:paraId="3CFA3D52" w14:textId="77777777" w:rsidR="00847C98" w:rsidRPr="00652464" w:rsidRDefault="00847C98">
      <w:pPr>
        <w:pStyle w:val="Corptext"/>
        <w:widowControl w:val="0"/>
        <w:numPr>
          <w:ilvl w:val="0"/>
          <w:numId w:val="79"/>
        </w:numPr>
        <w:tabs>
          <w:tab w:val="left" w:pos="458"/>
        </w:tabs>
        <w:kinsoku w:val="0"/>
        <w:overflowPunct w:val="0"/>
        <w:spacing w:before="27"/>
        <w:ind w:left="457" w:hanging="345"/>
      </w:pPr>
      <w:proofErr w:type="spellStart"/>
      <w:r w:rsidRPr="00652464">
        <w:t>întocmirea</w:t>
      </w:r>
      <w:proofErr w:type="spellEnd"/>
      <w:r w:rsidRPr="00652464">
        <w:rPr>
          <w:spacing w:val="41"/>
        </w:rPr>
        <w:t xml:space="preserve"> </w:t>
      </w:r>
      <w:proofErr w:type="spellStart"/>
      <w:r w:rsidRPr="00652464">
        <w:t>statelor</w:t>
      </w:r>
      <w:proofErr w:type="spellEnd"/>
      <w:r w:rsidRPr="00652464">
        <w:rPr>
          <w:spacing w:val="18"/>
        </w:rPr>
        <w:t xml:space="preserve"> </w:t>
      </w:r>
      <w:r w:rsidRPr="00652464">
        <w:t>de</w:t>
      </w:r>
      <w:r w:rsidRPr="00652464">
        <w:rPr>
          <w:spacing w:val="9"/>
        </w:rPr>
        <w:t xml:space="preserve"> </w:t>
      </w:r>
      <w:proofErr w:type="spellStart"/>
      <w:r w:rsidRPr="00652464">
        <w:t>plată</w:t>
      </w:r>
      <w:proofErr w:type="spellEnd"/>
      <w:r w:rsidRPr="00652464">
        <w:rPr>
          <w:spacing w:val="26"/>
        </w:rPr>
        <w:t xml:space="preserve"> </w:t>
      </w:r>
      <w:proofErr w:type="spellStart"/>
      <w:r w:rsidRPr="00652464">
        <w:t>pentru</w:t>
      </w:r>
      <w:proofErr w:type="spellEnd"/>
      <w:r w:rsidRPr="00652464">
        <w:rPr>
          <w:spacing w:val="44"/>
        </w:rPr>
        <w:t xml:space="preserve"> </w:t>
      </w:r>
      <w:proofErr w:type="spellStart"/>
      <w:proofErr w:type="gramStart"/>
      <w:r w:rsidRPr="00652464">
        <w:t>personalul</w:t>
      </w:r>
      <w:proofErr w:type="spellEnd"/>
      <w:r w:rsidRPr="00652464">
        <w:t xml:space="preserve"> </w:t>
      </w:r>
      <w:r w:rsidRPr="00652464">
        <w:rPr>
          <w:spacing w:val="5"/>
        </w:rPr>
        <w:t xml:space="preserve"> </w:t>
      </w:r>
      <w:proofErr w:type="spellStart"/>
      <w:r w:rsidRPr="00652464">
        <w:t>propriu</w:t>
      </w:r>
      <w:proofErr w:type="spellEnd"/>
      <w:proofErr w:type="gramEnd"/>
      <w:r w:rsidRPr="00652464">
        <w:t>;</w:t>
      </w:r>
    </w:p>
    <w:p w14:paraId="670F3BFE" w14:textId="77777777" w:rsidR="00847C98" w:rsidRPr="00652464" w:rsidRDefault="00847C98">
      <w:pPr>
        <w:pStyle w:val="Corptext"/>
        <w:widowControl w:val="0"/>
        <w:numPr>
          <w:ilvl w:val="0"/>
          <w:numId w:val="79"/>
        </w:numPr>
        <w:tabs>
          <w:tab w:val="left" w:pos="458"/>
        </w:tabs>
        <w:kinsoku w:val="0"/>
        <w:overflowPunct w:val="0"/>
        <w:spacing w:before="34" w:line="258" w:lineRule="auto"/>
        <w:ind w:left="457" w:right="111" w:hanging="345"/>
        <w:jc w:val="both"/>
      </w:pPr>
      <w:proofErr w:type="spellStart"/>
      <w:r w:rsidRPr="00652464">
        <w:rPr>
          <w:w w:val="105"/>
        </w:rPr>
        <w:t>întocmește</w:t>
      </w:r>
      <w:proofErr w:type="spellEnd"/>
      <w:r w:rsidRPr="00652464">
        <w:rPr>
          <w:spacing w:val="42"/>
          <w:w w:val="105"/>
        </w:rPr>
        <w:t xml:space="preserve"> </w:t>
      </w:r>
      <w:proofErr w:type="spellStart"/>
      <w:r w:rsidRPr="00652464">
        <w:rPr>
          <w:w w:val="105"/>
        </w:rPr>
        <w:t>anexele</w:t>
      </w:r>
      <w:proofErr w:type="spellEnd"/>
      <w:r w:rsidRPr="00652464">
        <w:rPr>
          <w:spacing w:val="35"/>
          <w:w w:val="105"/>
        </w:rPr>
        <w:t xml:space="preserve"> </w:t>
      </w:r>
      <w:proofErr w:type="spellStart"/>
      <w:r w:rsidRPr="00652464">
        <w:rPr>
          <w:w w:val="105"/>
        </w:rPr>
        <w:t>privind</w:t>
      </w:r>
      <w:proofErr w:type="spellEnd"/>
      <w:r w:rsidRPr="00652464">
        <w:rPr>
          <w:spacing w:val="1"/>
          <w:w w:val="105"/>
        </w:rPr>
        <w:t xml:space="preserve"> </w:t>
      </w:r>
      <w:proofErr w:type="spellStart"/>
      <w:r w:rsidRPr="00652464">
        <w:rPr>
          <w:w w:val="105"/>
        </w:rPr>
        <w:t>monitorizarea</w:t>
      </w:r>
      <w:proofErr w:type="spellEnd"/>
      <w:r w:rsidRPr="00652464">
        <w:rPr>
          <w:spacing w:val="36"/>
          <w:w w:val="105"/>
        </w:rPr>
        <w:t xml:space="preserve"> </w:t>
      </w:r>
      <w:proofErr w:type="spellStart"/>
      <w:r w:rsidRPr="00652464">
        <w:rPr>
          <w:w w:val="105"/>
        </w:rPr>
        <w:t>cheltuielilor</w:t>
      </w:r>
      <w:proofErr w:type="spellEnd"/>
      <w:r w:rsidRPr="00652464">
        <w:rPr>
          <w:spacing w:val="37"/>
          <w:w w:val="105"/>
        </w:rPr>
        <w:t xml:space="preserve"> </w:t>
      </w:r>
      <w:r w:rsidRPr="00652464">
        <w:rPr>
          <w:w w:val="105"/>
        </w:rPr>
        <w:t>de</w:t>
      </w:r>
      <w:r w:rsidRPr="00652464">
        <w:rPr>
          <w:spacing w:val="33"/>
          <w:w w:val="105"/>
        </w:rPr>
        <w:t xml:space="preserve"> </w:t>
      </w:r>
      <w:r w:rsidRPr="00652464">
        <w:rPr>
          <w:w w:val="105"/>
        </w:rPr>
        <w:t>personal</w:t>
      </w:r>
      <w:r w:rsidRPr="00652464">
        <w:rPr>
          <w:spacing w:val="56"/>
          <w:w w:val="105"/>
        </w:rPr>
        <w:t xml:space="preserve"> </w:t>
      </w:r>
      <w:proofErr w:type="spellStart"/>
      <w:r w:rsidRPr="00652464">
        <w:rPr>
          <w:w w:val="105"/>
        </w:rPr>
        <w:t>pentru</w:t>
      </w:r>
      <w:proofErr w:type="spellEnd"/>
      <w:r w:rsidRPr="00652464">
        <w:rPr>
          <w:w w:val="105"/>
        </w:rPr>
        <w:t xml:space="preserve"> </w:t>
      </w:r>
      <w:proofErr w:type="spellStart"/>
      <w:r w:rsidRPr="00652464">
        <w:rPr>
          <w:w w:val="105"/>
        </w:rPr>
        <w:t>aparatul</w:t>
      </w:r>
      <w:proofErr w:type="spellEnd"/>
      <w:r w:rsidRPr="00652464">
        <w:rPr>
          <w:spacing w:val="51"/>
          <w:w w:val="105"/>
        </w:rPr>
        <w:t xml:space="preserve"> </w:t>
      </w:r>
      <w:proofErr w:type="spellStart"/>
      <w:r w:rsidRPr="00652464">
        <w:rPr>
          <w:w w:val="105"/>
        </w:rPr>
        <w:t>propriu</w:t>
      </w:r>
      <w:proofErr w:type="spellEnd"/>
      <w:r w:rsidRPr="00652464">
        <w:rPr>
          <w:spacing w:val="53"/>
          <w:w w:val="105"/>
        </w:rPr>
        <w:t xml:space="preserve"> </w:t>
      </w:r>
      <w:proofErr w:type="spellStart"/>
      <w:r w:rsidRPr="00652464">
        <w:rPr>
          <w:w w:val="105"/>
        </w:rPr>
        <w:t>și</w:t>
      </w:r>
      <w:proofErr w:type="spellEnd"/>
      <w:r w:rsidRPr="00652464">
        <w:rPr>
          <w:spacing w:val="20"/>
          <w:w w:val="107"/>
        </w:rPr>
        <w:t xml:space="preserve"> </w:t>
      </w:r>
      <w:proofErr w:type="spellStart"/>
      <w:r w:rsidRPr="00652464">
        <w:rPr>
          <w:w w:val="105"/>
        </w:rPr>
        <w:t>centralizează</w:t>
      </w:r>
      <w:proofErr w:type="spellEnd"/>
      <w:r w:rsidRPr="00652464">
        <w:rPr>
          <w:spacing w:val="6"/>
          <w:w w:val="105"/>
        </w:rPr>
        <w:t xml:space="preserve"> </w:t>
      </w:r>
      <w:proofErr w:type="spellStart"/>
      <w:r w:rsidRPr="00652464">
        <w:rPr>
          <w:w w:val="105"/>
        </w:rPr>
        <w:t>cheltuielile</w:t>
      </w:r>
      <w:proofErr w:type="spellEnd"/>
      <w:r w:rsidRPr="00652464">
        <w:rPr>
          <w:spacing w:val="-13"/>
          <w:w w:val="105"/>
        </w:rPr>
        <w:t xml:space="preserve"> </w:t>
      </w:r>
      <w:r w:rsidRPr="00652464">
        <w:rPr>
          <w:w w:val="105"/>
        </w:rPr>
        <w:t>de</w:t>
      </w:r>
      <w:r w:rsidRPr="00652464">
        <w:rPr>
          <w:spacing w:val="-22"/>
          <w:w w:val="105"/>
        </w:rPr>
        <w:t xml:space="preserve"> </w:t>
      </w:r>
      <w:r w:rsidRPr="00652464">
        <w:rPr>
          <w:w w:val="105"/>
        </w:rPr>
        <w:t>personal</w:t>
      </w:r>
      <w:r w:rsidRPr="00652464">
        <w:rPr>
          <w:spacing w:val="4"/>
          <w:w w:val="105"/>
        </w:rPr>
        <w:t xml:space="preserve"> </w:t>
      </w:r>
      <w:proofErr w:type="spellStart"/>
      <w:r w:rsidRPr="00652464">
        <w:rPr>
          <w:w w:val="105"/>
        </w:rPr>
        <w:t>pentru</w:t>
      </w:r>
      <w:proofErr w:type="spellEnd"/>
      <w:r w:rsidRPr="00652464">
        <w:rPr>
          <w:spacing w:val="7"/>
          <w:w w:val="105"/>
        </w:rPr>
        <w:t xml:space="preserve"> </w:t>
      </w:r>
      <w:proofErr w:type="spellStart"/>
      <w:r w:rsidRPr="00652464">
        <w:rPr>
          <w:w w:val="105"/>
        </w:rPr>
        <w:t>toate</w:t>
      </w:r>
      <w:proofErr w:type="spellEnd"/>
      <w:r w:rsidRPr="00652464">
        <w:rPr>
          <w:spacing w:val="-1"/>
          <w:w w:val="105"/>
        </w:rPr>
        <w:t xml:space="preserve"> </w:t>
      </w:r>
      <w:proofErr w:type="spellStart"/>
      <w:r w:rsidRPr="00652464">
        <w:rPr>
          <w:w w:val="105"/>
        </w:rPr>
        <w:t>instituțiile</w:t>
      </w:r>
      <w:proofErr w:type="spellEnd"/>
      <w:r w:rsidRPr="00652464">
        <w:rPr>
          <w:spacing w:val="-3"/>
          <w:w w:val="105"/>
        </w:rPr>
        <w:t xml:space="preserve"> </w:t>
      </w:r>
      <w:proofErr w:type="spellStart"/>
      <w:r w:rsidRPr="00652464">
        <w:rPr>
          <w:w w:val="105"/>
        </w:rPr>
        <w:t>și</w:t>
      </w:r>
      <w:proofErr w:type="spellEnd"/>
      <w:r w:rsidRPr="00652464">
        <w:rPr>
          <w:spacing w:val="-7"/>
          <w:w w:val="105"/>
        </w:rPr>
        <w:t xml:space="preserve"> </w:t>
      </w:r>
      <w:proofErr w:type="spellStart"/>
      <w:r w:rsidRPr="00652464">
        <w:rPr>
          <w:w w:val="105"/>
        </w:rPr>
        <w:t>serviciile</w:t>
      </w:r>
      <w:proofErr w:type="spellEnd"/>
      <w:r w:rsidRPr="00652464">
        <w:rPr>
          <w:spacing w:val="-16"/>
          <w:w w:val="105"/>
        </w:rPr>
        <w:t xml:space="preserve"> </w:t>
      </w:r>
      <w:proofErr w:type="spellStart"/>
      <w:r w:rsidRPr="00652464">
        <w:rPr>
          <w:w w:val="105"/>
        </w:rPr>
        <w:t>publice</w:t>
      </w:r>
      <w:proofErr w:type="spellEnd"/>
      <w:r w:rsidRPr="00652464">
        <w:rPr>
          <w:spacing w:val="-5"/>
          <w:w w:val="105"/>
        </w:rPr>
        <w:t xml:space="preserve"> </w:t>
      </w:r>
      <w:r w:rsidRPr="00652464">
        <w:rPr>
          <w:spacing w:val="26"/>
          <w:w w:val="105"/>
        </w:rPr>
        <w:t>d</w:t>
      </w:r>
      <w:r w:rsidRPr="00652464">
        <w:rPr>
          <w:w w:val="105"/>
        </w:rPr>
        <w:t>in</w:t>
      </w:r>
      <w:r w:rsidRPr="00652464">
        <w:rPr>
          <w:spacing w:val="-5"/>
          <w:w w:val="105"/>
        </w:rPr>
        <w:t xml:space="preserve"> </w:t>
      </w:r>
      <w:proofErr w:type="spellStart"/>
      <w:r w:rsidRPr="00652464">
        <w:rPr>
          <w:w w:val="105"/>
        </w:rPr>
        <w:t>subordine</w:t>
      </w:r>
      <w:proofErr w:type="spellEnd"/>
      <w:r w:rsidRPr="00652464">
        <w:rPr>
          <w:w w:val="105"/>
        </w:rPr>
        <w:t>;</w:t>
      </w:r>
    </w:p>
    <w:p w14:paraId="4E7D6ADF" w14:textId="77777777" w:rsidR="00847C98" w:rsidRPr="00652464" w:rsidRDefault="00847C98">
      <w:pPr>
        <w:pStyle w:val="Corptext"/>
        <w:widowControl w:val="0"/>
        <w:numPr>
          <w:ilvl w:val="0"/>
          <w:numId w:val="79"/>
        </w:numPr>
        <w:tabs>
          <w:tab w:val="left" w:pos="458"/>
        </w:tabs>
        <w:kinsoku w:val="0"/>
        <w:overflowPunct w:val="0"/>
        <w:spacing w:before="8" w:line="252" w:lineRule="auto"/>
        <w:ind w:left="464" w:right="137" w:hanging="352"/>
        <w:jc w:val="both"/>
      </w:pPr>
      <w:proofErr w:type="spellStart"/>
      <w:r w:rsidRPr="00652464">
        <w:rPr>
          <w:w w:val="105"/>
        </w:rPr>
        <w:t>urmărirea</w:t>
      </w:r>
      <w:proofErr w:type="spellEnd"/>
      <w:r w:rsidRPr="00652464">
        <w:rPr>
          <w:spacing w:val="35"/>
          <w:w w:val="105"/>
        </w:rPr>
        <w:t xml:space="preserve"> </w:t>
      </w:r>
      <w:proofErr w:type="spellStart"/>
      <w:r w:rsidRPr="00652464">
        <w:rPr>
          <w:w w:val="105"/>
        </w:rPr>
        <w:t>și</w:t>
      </w:r>
      <w:proofErr w:type="spellEnd"/>
      <w:r w:rsidRPr="00652464">
        <w:rPr>
          <w:spacing w:val="39"/>
          <w:w w:val="105"/>
        </w:rPr>
        <w:t xml:space="preserve"> </w:t>
      </w:r>
      <w:proofErr w:type="spellStart"/>
      <w:r w:rsidRPr="00652464">
        <w:rPr>
          <w:w w:val="105"/>
        </w:rPr>
        <w:t>verificarea</w:t>
      </w:r>
      <w:proofErr w:type="spellEnd"/>
      <w:r w:rsidRPr="00652464">
        <w:rPr>
          <w:spacing w:val="52"/>
          <w:w w:val="105"/>
        </w:rPr>
        <w:t xml:space="preserve"> </w:t>
      </w:r>
      <w:proofErr w:type="spellStart"/>
      <w:r w:rsidRPr="00652464">
        <w:rPr>
          <w:w w:val="105"/>
        </w:rPr>
        <w:t>garanțiilor</w:t>
      </w:r>
      <w:proofErr w:type="spellEnd"/>
      <w:r w:rsidRPr="00652464">
        <w:rPr>
          <w:spacing w:val="35"/>
          <w:w w:val="105"/>
        </w:rPr>
        <w:t xml:space="preserve"> </w:t>
      </w:r>
      <w:proofErr w:type="spellStart"/>
      <w:r w:rsidRPr="00652464">
        <w:rPr>
          <w:w w:val="105"/>
        </w:rPr>
        <w:t>gestionare</w:t>
      </w:r>
      <w:proofErr w:type="spellEnd"/>
      <w:r w:rsidRPr="00652464">
        <w:rPr>
          <w:w w:val="105"/>
        </w:rPr>
        <w:t>,</w:t>
      </w:r>
      <w:r w:rsidRPr="00652464">
        <w:rPr>
          <w:spacing w:val="33"/>
          <w:w w:val="105"/>
        </w:rPr>
        <w:t xml:space="preserve"> </w:t>
      </w:r>
      <w:r w:rsidRPr="00652464">
        <w:rPr>
          <w:w w:val="105"/>
        </w:rPr>
        <w:t>precum</w:t>
      </w:r>
      <w:r w:rsidRPr="00652464">
        <w:rPr>
          <w:spacing w:val="46"/>
          <w:w w:val="105"/>
        </w:rPr>
        <w:t xml:space="preserve"> </w:t>
      </w:r>
      <w:proofErr w:type="spellStart"/>
      <w:r w:rsidRPr="00652464">
        <w:rPr>
          <w:w w:val="105"/>
        </w:rPr>
        <w:t>și</w:t>
      </w:r>
      <w:proofErr w:type="spellEnd"/>
      <w:r w:rsidRPr="00652464">
        <w:rPr>
          <w:spacing w:val="26"/>
          <w:w w:val="105"/>
        </w:rPr>
        <w:t xml:space="preserve"> </w:t>
      </w:r>
      <w:r w:rsidRPr="00652464">
        <w:rPr>
          <w:w w:val="105"/>
        </w:rPr>
        <w:t>a</w:t>
      </w:r>
      <w:r w:rsidRPr="00652464">
        <w:rPr>
          <w:spacing w:val="26"/>
          <w:w w:val="105"/>
        </w:rPr>
        <w:t xml:space="preserve"> </w:t>
      </w:r>
      <w:proofErr w:type="spellStart"/>
      <w:r w:rsidRPr="00652464">
        <w:rPr>
          <w:w w:val="105"/>
        </w:rPr>
        <w:t>garanțiilor</w:t>
      </w:r>
      <w:proofErr w:type="spellEnd"/>
      <w:r w:rsidRPr="00652464">
        <w:rPr>
          <w:spacing w:val="30"/>
          <w:w w:val="105"/>
        </w:rPr>
        <w:t xml:space="preserve"> </w:t>
      </w:r>
      <w:r w:rsidRPr="00652464">
        <w:rPr>
          <w:w w:val="105"/>
        </w:rPr>
        <w:t>de</w:t>
      </w:r>
      <w:r w:rsidRPr="00652464">
        <w:rPr>
          <w:spacing w:val="35"/>
          <w:w w:val="105"/>
        </w:rPr>
        <w:t xml:space="preserve"> </w:t>
      </w:r>
      <w:proofErr w:type="spellStart"/>
      <w:r w:rsidRPr="00652464">
        <w:rPr>
          <w:w w:val="105"/>
        </w:rPr>
        <w:t>bună</w:t>
      </w:r>
      <w:proofErr w:type="spellEnd"/>
      <w:r w:rsidRPr="00652464">
        <w:rPr>
          <w:spacing w:val="52"/>
          <w:w w:val="105"/>
        </w:rPr>
        <w:t xml:space="preserve"> </w:t>
      </w:r>
      <w:proofErr w:type="spellStart"/>
      <w:r w:rsidRPr="00652464">
        <w:rPr>
          <w:w w:val="105"/>
        </w:rPr>
        <w:t>execuție</w:t>
      </w:r>
      <w:proofErr w:type="spellEnd"/>
      <w:r w:rsidRPr="00652464">
        <w:rPr>
          <w:spacing w:val="32"/>
          <w:w w:val="105"/>
        </w:rPr>
        <w:t xml:space="preserve"> </w:t>
      </w:r>
      <w:proofErr w:type="spellStart"/>
      <w:r w:rsidRPr="00652464">
        <w:rPr>
          <w:w w:val="105"/>
        </w:rPr>
        <w:t>pentru</w:t>
      </w:r>
      <w:proofErr w:type="spellEnd"/>
      <w:r w:rsidRPr="00652464">
        <w:rPr>
          <w:w w:val="98"/>
        </w:rPr>
        <w:t xml:space="preserve"> </w:t>
      </w:r>
      <w:proofErr w:type="spellStart"/>
      <w:r w:rsidRPr="00652464">
        <w:rPr>
          <w:w w:val="105"/>
        </w:rPr>
        <w:t>lucrările</w:t>
      </w:r>
      <w:proofErr w:type="spellEnd"/>
      <w:r w:rsidRPr="00652464">
        <w:rPr>
          <w:spacing w:val="-9"/>
          <w:w w:val="105"/>
        </w:rPr>
        <w:t xml:space="preserve"> </w:t>
      </w:r>
      <w:r w:rsidRPr="00652464">
        <w:rPr>
          <w:w w:val="105"/>
        </w:rPr>
        <w:t>de</w:t>
      </w:r>
      <w:r w:rsidRPr="00652464">
        <w:rPr>
          <w:spacing w:val="-14"/>
          <w:w w:val="105"/>
        </w:rPr>
        <w:t xml:space="preserve"> </w:t>
      </w:r>
      <w:proofErr w:type="spellStart"/>
      <w:r w:rsidRPr="00652464">
        <w:rPr>
          <w:w w:val="105"/>
        </w:rPr>
        <w:t>investiții</w:t>
      </w:r>
      <w:proofErr w:type="spellEnd"/>
      <w:r w:rsidRPr="00652464">
        <w:rPr>
          <w:w w:val="105"/>
        </w:rPr>
        <w:t>;</w:t>
      </w:r>
    </w:p>
    <w:p w14:paraId="3C79C08F" w14:textId="77777777" w:rsidR="00847C98" w:rsidRPr="00652464" w:rsidRDefault="00847C98">
      <w:pPr>
        <w:pStyle w:val="Corptext"/>
        <w:widowControl w:val="0"/>
        <w:numPr>
          <w:ilvl w:val="0"/>
          <w:numId w:val="79"/>
        </w:numPr>
        <w:tabs>
          <w:tab w:val="left" w:pos="458"/>
        </w:tabs>
        <w:kinsoku w:val="0"/>
        <w:overflowPunct w:val="0"/>
        <w:spacing w:before="22"/>
        <w:ind w:left="457" w:hanging="345"/>
      </w:pPr>
      <w:proofErr w:type="spellStart"/>
      <w:r w:rsidRPr="00652464">
        <w:rPr>
          <w:w w:val="105"/>
        </w:rPr>
        <w:t>întocmirea</w:t>
      </w:r>
      <w:proofErr w:type="spellEnd"/>
      <w:r w:rsidRPr="00652464">
        <w:rPr>
          <w:spacing w:val="50"/>
          <w:w w:val="105"/>
        </w:rPr>
        <w:t xml:space="preserve"> </w:t>
      </w:r>
      <w:proofErr w:type="spellStart"/>
      <w:r w:rsidRPr="00652464">
        <w:rPr>
          <w:w w:val="105"/>
        </w:rPr>
        <w:t>și</w:t>
      </w:r>
      <w:proofErr w:type="spellEnd"/>
      <w:r w:rsidRPr="00652464">
        <w:rPr>
          <w:spacing w:val="-13"/>
          <w:w w:val="105"/>
        </w:rPr>
        <w:t xml:space="preserve"> </w:t>
      </w:r>
      <w:proofErr w:type="spellStart"/>
      <w:r w:rsidRPr="00652464">
        <w:rPr>
          <w:w w:val="105"/>
        </w:rPr>
        <w:t>depunerea</w:t>
      </w:r>
      <w:proofErr w:type="spellEnd"/>
      <w:r w:rsidRPr="00652464">
        <w:rPr>
          <w:spacing w:val="1"/>
          <w:w w:val="105"/>
        </w:rPr>
        <w:t xml:space="preserve"> </w:t>
      </w:r>
      <w:proofErr w:type="spellStart"/>
      <w:r w:rsidRPr="00652464">
        <w:rPr>
          <w:w w:val="105"/>
        </w:rPr>
        <w:t>declarațiilor</w:t>
      </w:r>
      <w:proofErr w:type="spellEnd"/>
      <w:r w:rsidRPr="00652464">
        <w:rPr>
          <w:spacing w:val="-3"/>
          <w:w w:val="105"/>
        </w:rPr>
        <w:t xml:space="preserve"> </w:t>
      </w:r>
      <w:proofErr w:type="spellStart"/>
      <w:r w:rsidRPr="00652464">
        <w:rPr>
          <w:w w:val="105"/>
        </w:rPr>
        <w:t>privind</w:t>
      </w:r>
      <w:proofErr w:type="spellEnd"/>
      <w:r w:rsidRPr="00652464">
        <w:rPr>
          <w:spacing w:val="7"/>
          <w:w w:val="105"/>
        </w:rPr>
        <w:t xml:space="preserve"> </w:t>
      </w:r>
      <w:proofErr w:type="spellStart"/>
      <w:r w:rsidRPr="00652464">
        <w:rPr>
          <w:w w:val="105"/>
        </w:rPr>
        <w:t>viramentele</w:t>
      </w:r>
      <w:proofErr w:type="spellEnd"/>
      <w:r w:rsidRPr="00652464">
        <w:rPr>
          <w:spacing w:val="9"/>
          <w:w w:val="105"/>
        </w:rPr>
        <w:t xml:space="preserve"> </w:t>
      </w:r>
      <w:r w:rsidRPr="00652464">
        <w:rPr>
          <w:w w:val="105"/>
        </w:rPr>
        <w:t>la</w:t>
      </w:r>
      <w:r w:rsidRPr="00652464">
        <w:rPr>
          <w:spacing w:val="-6"/>
          <w:w w:val="105"/>
        </w:rPr>
        <w:t xml:space="preserve"> </w:t>
      </w:r>
      <w:proofErr w:type="spellStart"/>
      <w:r w:rsidRPr="00652464">
        <w:rPr>
          <w:w w:val="105"/>
        </w:rPr>
        <w:t>bugetul</w:t>
      </w:r>
      <w:proofErr w:type="spellEnd"/>
      <w:r w:rsidRPr="00652464">
        <w:rPr>
          <w:spacing w:val="5"/>
          <w:w w:val="105"/>
        </w:rPr>
        <w:t xml:space="preserve"> </w:t>
      </w:r>
      <w:proofErr w:type="spellStart"/>
      <w:r w:rsidRPr="00652464">
        <w:rPr>
          <w:spacing w:val="-1"/>
          <w:w w:val="105"/>
        </w:rPr>
        <w:t>consolidat</w:t>
      </w:r>
      <w:proofErr w:type="spellEnd"/>
      <w:r w:rsidRPr="00652464">
        <w:rPr>
          <w:spacing w:val="-5"/>
          <w:w w:val="105"/>
        </w:rPr>
        <w:t xml:space="preserve"> </w:t>
      </w:r>
      <w:r w:rsidRPr="00652464">
        <w:rPr>
          <w:w w:val="105"/>
        </w:rPr>
        <w:t>al</w:t>
      </w:r>
      <w:r w:rsidRPr="00652464">
        <w:rPr>
          <w:spacing w:val="-4"/>
          <w:w w:val="105"/>
        </w:rPr>
        <w:t xml:space="preserve"> </w:t>
      </w:r>
      <w:proofErr w:type="spellStart"/>
      <w:r w:rsidRPr="00652464">
        <w:rPr>
          <w:w w:val="105"/>
        </w:rPr>
        <w:t>statului</w:t>
      </w:r>
      <w:proofErr w:type="spellEnd"/>
      <w:r w:rsidRPr="00652464">
        <w:rPr>
          <w:w w:val="105"/>
        </w:rPr>
        <w:t>;</w:t>
      </w:r>
    </w:p>
    <w:p w14:paraId="25DCF5BC" w14:textId="77777777" w:rsidR="00847C98" w:rsidRPr="00652464" w:rsidRDefault="00847C98">
      <w:pPr>
        <w:pStyle w:val="Corptext"/>
        <w:widowControl w:val="0"/>
        <w:numPr>
          <w:ilvl w:val="0"/>
          <w:numId w:val="79"/>
        </w:numPr>
        <w:tabs>
          <w:tab w:val="left" w:pos="458"/>
        </w:tabs>
        <w:kinsoku w:val="0"/>
        <w:overflowPunct w:val="0"/>
        <w:spacing w:before="58" w:line="252" w:lineRule="auto"/>
        <w:ind w:left="464" w:right="209" w:hanging="352"/>
        <w:jc w:val="both"/>
      </w:pPr>
      <w:proofErr w:type="spellStart"/>
      <w:r w:rsidRPr="00652464">
        <w:rPr>
          <w:w w:val="105"/>
        </w:rPr>
        <w:t>centralizarea</w:t>
      </w:r>
      <w:proofErr w:type="spellEnd"/>
      <w:r w:rsidRPr="00652464">
        <w:rPr>
          <w:spacing w:val="37"/>
          <w:w w:val="105"/>
        </w:rPr>
        <w:t xml:space="preserve"> </w:t>
      </w:r>
      <w:proofErr w:type="spellStart"/>
      <w:r w:rsidRPr="00652464">
        <w:rPr>
          <w:w w:val="105"/>
        </w:rPr>
        <w:t>datelor</w:t>
      </w:r>
      <w:proofErr w:type="spellEnd"/>
      <w:r w:rsidRPr="00652464">
        <w:rPr>
          <w:spacing w:val="13"/>
          <w:w w:val="105"/>
        </w:rPr>
        <w:t xml:space="preserve"> </w:t>
      </w:r>
      <w:r w:rsidRPr="00652464">
        <w:rPr>
          <w:w w:val="105"/>
        </w:rPr>
        <w:t>din</w:t>
      </w:r>
      <w:r w:rsidRPr="00652464">
        <w:rPr>
          <w:spacing w:val="26"/>
          <w:w w:val="105"/>
        </w:rPr>
        <w:t xml:space="preserve"> </w:t>
      </w:r>
      <w:proofErr w:type="spellStart"/>
      <w:r w:rsidRPr="00652464">
        <w:rPr>
          <w:w w:val="105"/>
        </w:rPr>
        <w:t>contabilitate</w:t>
      </w:r>
      <w:proofErr w:type="spellEnd"/>
      <w:r w:rsidRPr="00652464">
        <w:rPr>
          <w:spacing w:val="24"/>
          <w:w w:val="105"/>
        </w:rPr>
        <w:t xml:space="preserve"> </w:t>
      </w:r>
      <w:proofErr w:type="spellStart"/>
      <w:r w:rsidRPr="00652464">
        <w:rPr>
          <w:w w:val="105"/>
        </w:rPr>
        <w:t>și</w:t>
      </w:r>
      <w:proofErr w:type="spellEnd"/>
      <w:r w:rsidRPr="00652464">
        <w:rPr>
          <w:spacing w:val="23"/>
          <w:w w:val="105"/>
        </w:rPr>
        <w:t xml:space="preserve"> </w:t>
      </w:r>
      <w:proofErr w:type="spellStart"/>
      <w:r w:rsidRPr="00652464">
        <w:rPr>
          <w:w w:val="105"/>
        </w:rPr>
        <w:t>întocmirea</w:t>
      </w:r>
      <w:proofErr w:type="spellEnd"/>
      <w:r w:rsidRPr="00652464">
        <w:rPr>
          <w:spacing w:val="29"/>
          <w:w w:val="105"/>
        </w:rPr>
        <w:t xml:space="preserve"> </w:t>
      </w:r>
      <w:proofErr w:type="spellStart"/>
      <w:r w:rsidRPr="00652464">
        <w:rPr>
          <w:w w:val="105"/>
        </w:rPr>
        <w:t>trimestrială</w:t>
      </w:r>
      <w:proofErr w:type="spellEnd"/>
      <w:r w:rsidRPr="00652464">
        <w:rPr>
          <w:spacing w:val="38"/>
          <w:w w:val="105"/>
        </w:rPr>
        <w:t xml:space="preserve"> </w:t>
      </w:r>
      <w:proofErr w:type="gramStart"/>
      <w:r w:rsidRPr="00652464">
        <w:rPr>
          <w:w w:val="105"/>
        </w:rPr>
        <w:t>a</w:t>
      </w:r>
      <w:proofErr w:type="gramEnd"/>
      <w:r w:rsidRPr="00652464">
        <w:rPr>
          <w:spacing w:val="23"/>
          <w:w w:val="105"/>
        </w:rPr>
        <w:t xml:space="preserve"> </w:t>
      </w:r>
      <w:proofErr w:type="spellStart"/>
      <w:r w:rsidRPr="00652464">
        <w:rPr>
          <w:w w:val="105"/>
        </w:rPr>
        <w:t>execuției</w:t>
      </w:r>
      <w:proofErr w:type="spellEnd"/>
      <w:r w:rsidRPr="00652464">
        <w:rPr>
          <w:spacing w:val="37"/>
          <w:w w:val="105"/>
        </w:rPr>
        <w:t xml:space="preserve"> </w:t>
      </w:r>
      <w:proofErr w:type="spellStart"/>
      <w:r w:rsidRPr="00652464">
        <w:rPr>
          <w:w w:val="105"/>
        </w:rPr>
        <w:t>bugetare</w:t>
      </w:r>
      <w:proofErr w:type="spellEnd"/>
      <w:r w:rsidRPr="00652464">
        <w:rPr>
          <w:w w:val="105"/>
        </w:rPr>
        <w:t>,</w:t>
      </w:r>
      <w:r w:rsidRPr="00652464">
        <w:rPr>
          <w:spacing w:val="39"/>
          <w:w w:val="105"/>
        </w:rPr>
        <w:t xml:space="preserve"> </w:t>
      </w:r>
      <w:r w:rsidRPr="00652464">
        <w:rPr>
          <w:w w:val="105"/>
        </w:rPr>
        <w:t>conform</w:t>
      </w:r>
      <w:r w:rsidRPr="00652464">
        <w:t xml:space="preserve"> </w:t>
      </w:r>
      <w:proofErr w:type="spellStart"/>
      <w:r w:rsidRPr="00652464">
        <w:rPr>
          <w:w w:val="105"/>
        </w:rPr>
        <w:t>aplicațiilor</w:t>
      </w:r>
      <w:proofErr w:type="spellEnd"/>
      <w:r w:rsidRPr="00652464">
        <w:rPr>
          <w:spacing w:val="15"/>
          <w:w w:val="105"/>
        </w:rPr>
        <w:t xml:space="preserve"> </w:t>
      </w:r>
      <w:r w:rsidRPr="00652464">
        <w:rPr>
          <w:spacing w:val="-1"/>
          <w:w w:val="105"/>
        </w:rPr>
        <w:t>IT;</w:t>
      </w:r>
    </w:p>
    <w:p w14:paraId="28CBE139" w14:textId="77777777" w:rsidR="00847C98" w:rsidRPr="00652464" w:rsidRDefault="00847C98">
      <w:pPr>
        <w:pStyle w:val="Corptext"/>
        <w:widowControl w:val="0"/>
        <w:numPr>
          <w:ilvl w:val="0"/>
          <w:numId w:val="79"/>
        </w:numPr>
        <w:tabs>
          <w:tab w:val="left" w:pos="465"/>
        </w:tabs>
        <w:kinsoku w:val="0"/>
        <w:overflowPunct w:val="0"/>
        <w:spacing w:before="22" w:line="258" w:lineRule="auto"/>
        <w:ind w:left="457" w:right="197" w:hanging="345"/>
        <w:jc w:val="both"/>
      </w:pPr>
      <w:proofErr w:type="spellStart"/>
      <w:r w:rsidRPr="00652464">
        <w:rPr>
          <w:w w:val="105"/>
        </w:rPr>
        <w:t>angajarea</w:t>
      </w:r>
      <w:proofErr w:type="spellEnd"/>
      <w:r w:rsidRPr="00652464">
        <w:rPr>
          <w:w w:val="105"/>
        </w:rPr>
        <w:t>,</w:t>
      </w:r>
      <w:r w:rsidRPr="00652464">
        <w:rPr>
          <w:spacing w:val="49"/>
          <w:w w:val="105"/>
        </w:rPr>
        <w:t xml:space="preserve"> </w:t>
      </w:r>
      <w:proofErr w:type="spellStart"/>
      <w:r w:rsidRPr="00652464">
        <w:rPr>
          <w:w w:val="105"/>
        </w:rPr>
        <w:t>lichidarea</w:t>
      </w:r>
      <w:proofErr w:type="spellEnd"/>
      <w:r w:rsidRPr="00652464">
        <w:rPr>
          <w:w w:val="105"/>
        </w:rPr>
        <w:t>,</w:t>
      </w:r>
      <w:r w:rsidRPr="00652464">
        <w:rPr>
          <w:spacing w:val="40"/>
          <w:w w:val="105"/>
        </w:rPr>
        <w:t xml:space="preserve"> </w:t>
      </w:r>
      <w:proofErr w:type="spellStart"/>
      <w:r w:rsidRPr="00652464">
        <w:rPr>
          <w:w w:val="105"/>
        </w:rPr>
        <w:t>ordonantarea</w:t>
      </w:r>
      <w:proofErr w:type="spellEnd"/>
      <w:r w:rsidRPr="00652464">
        <w:rPr>
          <w:spacing w:val="38"/>
          <w:w w:val="105"/>
        </w:rPr>
        <w:t xml:space="preserve"> </w:t>
      </w:r>
      <w:proofErr w:type="spellStart"/>
      <w:r w:rsidRPr="00652464">
        <w:rPr>
          <w:w w:val="105"/>
        </w:rPr>
        <w:t>și</w:t>
      </w:r>
      <w:proofErr w:type="spellEnd"/>
      <w:r w:rsidRPr="00652464">
        <w:rPr>
          <w:spacing w:val="23"/>
          <w:w w:val="105"/>
        </w:rPr>
        <w:t xml:space="preserve"> </w:t>
      </w:r>
      <w:proofErr w:type="spellStart"/>
      <w:r w:rsidRPr="00652464">
        <w:rPr>
          <w:w w:val="105"/>
        </w:rPr>
        <w:t>plata</w:t>
      </w:r>
      <w:proofErr w:type="spellEnd"/>
      <w:r w:rsidRPr="00652464">
        <w:rPr>
          <w:spacing w:val="47"/>
          <w:w w:val="105"/>
        </w:rPr>
        <w:t xml:space="preserve"> </w:t>
      </w:r>
      <w:proofErr w:type="spellStart"/>
      <w:r w:rsidRPr="00652464">
        <w:rPr>
          <w:w w:val="105"/>
        </w:rPr>
        <w:t>cheltuielilor</w:t>
      </w:r>
      <w:proofErr w:type="spellEnd"/>
      <w:r w:rsidRPr="00652464">
        <w:rPr>
          <w:spacing w:val="29"/>
          <w:w w:val="105"/>
        </w:rPr>
        <w:t xml:space="preserve"> </w:t>
      </w:r>
      <w:proofErr w:type="spellStart"/>
      <w:r w:rsidRPr="00652464">
        <w:rPr>
          <w:w w:val="105"/>
        </w:rPr>
        <w:t>bugetare</w:t>
      </w:r>
      <w:proofErr w:type="spellEnd"/>
      <w:r w:rsidRPr="00652464">
        <w:rPr>
          <w:spacing w:val="39"/>
          <w:w w:val="105"/>
        </w:rPr>
        <w:t xml:space="preserve"> </w:t>
      </w:r>
      <w:r w:rsidRPr="00652464">
        <w:rPr>
          <w:w w:val="105"/>
        </w:rPr>
        <w:t>conform</w:t>
      </w:r>
      <w:r w:rsidRPr="00652464">
        <w:rPr>
          <w:spacing w:val="50"/>
          <w:w w:val="105"/>
        </w:rPr>
        <w:t xml:space="preserve"> </w:t>
      </w:r>
      <w:r w:rsidRPr="00652464">
        <w:rPr>
          <w:w w:val="105"/>
        </w:rPr>
        <w:t>OMF</w:t>
      </w:r>
      <w:r w:rsidRPr="00652464">
        <w:rPr>
          <w:spacing w:val="24"/>
          <w:w w:val="105"/>
        </w:rPr>
        <w:t xml:space="preserve"> </w:t>
      </w:r>
      <w:r w:rsidRPr="00652464">
        <w:rPr>
          <w:w w:val="105"/>
        </w:rPr>
        <w:t>nr.</w:t>
      </w:r>
      <w:r w:rsidRPr="00652464">
        <w:rPr>
          <w:spacing w:val="-26"/>
          <w:w w:val="105"/>
        </w:rPr>
        <w:t xml:space="preserve"> </w:t>
      </w:r>
      <w:r w:rsidRPr="00652464">
        <w:rPr>
          <w:bCs/>
          <w:spacing w:val="-2"/>
          <w:w w:val="105"/>
        </w:rPr>
        <w:t>1</w:t>
      </w:r>
      <w:r w:rsidRPr="00652464">
        <w:rPr>
          <w:spacing w:val="-3"/>
          <w:w w:val="105"/>
        </w:rPr>
        <w:t>792/</w:t>
      </w:r>
      <w:r w:rsidRPr="00652464">
        <w:rPr>
          <w:spacing w:val="-4"/>
          <w:w w:val="105"/>
        </w:rPr>
        <w:t>2002</w:t>
      </w:r>
      <w:r w:rsidRPr="00652464">
        <w:rPr>
          <w:spacing w:val="27"/>
          <w:w w:val="102"/>
        </w:rPr>
        <w:t xml:space="preserve"> </w:t>
      </w:r>
      <w:proofErr w:type="spellStart"/>
      <w:r w:rsidRPr="00652464">
        <w:rPr>
          <w:w w:val="105"/>
        </w:rPr>
        <w:t>pentru</w:t>
      </w:r>
      <w:proofErr w:type="spellEnd"/>
      <w:r w:rsidRPr="00652464">
        <w:rPr>
          <w:spacing w:val="56"/>
          <w:w w:val="105"/>
        </w:rPr>
        <w:t xml:space="preserve"> </w:t>
      </w:r>
      <w:proofErr w:type="spellStart"/>
      <w:r w:rsidRPr="00652464">
        <w:rPr>
          <w:w w:val="105"/>
        </w:rPr>
        <w:t>aprobarea</w:t>
      </w:r>
      <w:proofErr w:type="spellEnd"/>
      <w:r w:rsidRPr="00652464">
        <w:rPr>
          <w:spacing w:val="28"/>
          <w:w w:val="105"/>
        </w:rPr>
        <w:t xml:space="preserve"> </w:t>
      </w:r>
      <w:proofErr w:type="spellStart"/>
      <w:r w:rsidRPr="00652464">
        <w:rPr>
          <w:w w:val="105"/>
        </w:rPr>
        <w:t>Normelor</w:t>
      </w:r>
      <w:proofErr w:type="spellEnd"/>
      <w:r w:rsidRPr="00652464">
        <w:rPr>
          <w:spacing w:val="46"/>
          <w:w w:val="105"/>
        </w:rPr>
        <w:t xml:space="preserve"> </w:t>
      </w:r>
      <w:proofErr w:type="spellStart"/>
      <w:r w:rsidRPr="00652464">
        <w:rPr>
          <w:w w:val="105"/>
        </w:rPr>
        <w:t>metodologice</w:t>
      </w:r>
      <w:proofErr w:type="spellEnd"/>
      <w:r w:rsidRPr="00652464">
        <w:rPr>
          <w:spacing w:val="44"/>
          <w:w w:val="105"/>
        </w:rPr>
        <w:t xml:space="preserve"> </w:t>
      </w:r>
      <w:proofErr w:type="spellStart"/>
      <w:r w:rsidRPr="00652464">
        <w:rPr>
          <w:w w:val="105"/>
        </w:rPr>
        <w:t>privind</w:t>
      </w:r>
      <w:proofErr w:type="spellEnd"/>
      <w:r w:rsidRPr="00652464">
        <w:rPr>
          <w:spacing w:val="49"/>
          <w:w w:val="105"/>
        </w:rPr>
        <w:t xml:space="preserve"> </w:t>
      </w:r>
      <w:proofErr w:type="spellStart"/>
      <w:r w:rsidRPr="00652464">
        <w:rPr>
          <w:w w:val="105"/>
        </w:rPr>
        <w:t>angajare</w:t>
      </w:r>
      <w:r w:rsidRPr="00652464">
        <w:rPr>
          <w:spacing w:val="26"/>
          <w:w w:val="105"/>
        </w:rPr>
        <w:t>a</w:t>
      </w:r>
      <w:proofErr w:type="spellEnd"/>
      <w:r w:rsidRPr="00652464">
        <w:rPr>
          <w:w w:val="105"/>
        </w:rPr>
        <w:t>,</w:t>
      </w:r>
      <w:r w:rsidRPr="00652464">
        <w:rPr>
          <w:spacing w:val="26"/>
          <w:w w:val="105"/>
        </w:rPr>
        <w:t xml:space="preserve"> </w:t>
      </w:r>
      <w:proofErr w:type="spellStart"/>
      <w:r w:rsidRPr="00652464">
        <w:rPr>
          <w:w w:val="105"/>
        </w:rPr>
        <w:t>lichidarea</w:t>
      </w:r>
      <w:proofErr w:type="spellEnd"/>
      <w:r w:rsidRPr="00652464">
        <w:rPr>
          <w:w w:val="105"/>
        </w:rPr>
        <w:t>,</w:t>
      </w:r>
      <w:r w:rsidRPr="00652464">
        <w:rPr>
          <w:spacing w:val="25"/>
          <w:w w:val="105"/>
        </w:rPr>
        <w:t xml:space="preserve"> </w:t>
      </w:r>
      <w:proofErr w:type="spellStart"/>
      <w:r w:rsidRPr="00652464">
        <w:rPr>
          <w:w w:val="105"/>
        </w:rPr>
        <w:t>ordonanțarea</w:t>
      </w:r>
      <w:proofErr w:type="spellEnd"/>
      <w:r w:rsidRPr="00652464">
        <w:rPr>
          <w:spacing w:val="42"/>
          <w:w w:val="105"/>
        </w:rPr>
        <w:t xml:space="preserve"> </w:t>
      </w:r>
      <w:proofErr w:type="spellStart"/>
      <w:r w:rsidRPr="00652464">
        <w:rPr>
          <w:w w:val="105"/>
        </w:rPr>
        <w:t>și</w:t>
      </w:r>
      <w:proofErr w:type="spellEnd"/>
      <w:r w:rsidRPr="00652464">
        <w:rPr>
          <w:spacing w:val="23"/>
          <w:w w:val="105"/>
        </w:rPr>
        <w:t xml:space="preserve"> </w:t>
      </w:r>
      <w:proofErr w:type="spellStart"/>
      <w:r w:rsidRPr="00652464">
        <w:rPr>
          <w:w w:val="105"/>
        </w:rPr>
        <w:t>plata</w:t>
      </w:r>
      <w:proofErr w:type="spellEnd"/>
      <w:r w:rsidRPr="00652464">
        <w:rPr>
          <w:spacing w:val="50"/>
          <w:w w:val="98"/>
        </w:rPr>
        <w:t xml:space="preserve"> </w:t>
      </w:r>
      <w:proofErr w:type="spellStart"/>
      <w:r w:rsidRPr="00652464">
        <w:rPr>
          <w:w w:val="105"/>
        </w:rPr>
        <w:t>cheltuielilor</w:t>
      </w:r>
      <w:proofErr w:type="spellEnd"/>
      <w:r w:rsidRPr="00652464">
        <w:rPr>
          <w:spacing w:val="-12"/>
          <w:w w:val="105"/>
        </w:rPr>
        <w:t xml:space="preserve"> </w:t>
      </w:r>
      <w:proofErr w:type="spellStart"/>
      <w:r w:rsidRPr="00652464">
        <w:rPr>
          <w:w w:val="105"/>
        </w:rPr>
        <w:t>instituțiilor</w:t>
      </w:r>
      <w:proofErr w:type="spellEnd"/>
      <w:r w:rsidRPr="00652464">
        <w:rPr>
          <w:spacing w:val="-9"/>
          <w:w w:val="105"/>
        </w:rPr>
        <w:t xml:space="preserve"> </w:t>
      </w:r>
      <w:proofErr w:type="spellStart"/>
      <w:r w:rsidRPr="00652464">
        <w:rPr>
          <w:w w:val="105"/>
        </w:rPr>
        <w:t>publice</w:t>
      </w:r>
      <w:proofErr w:type="spellEnd"/>
      <w:r w:rsidRPr="00652464">
        <w:rPr>
          <w:w w:val="105"/>
        </w:rPr>
        <w:t>;</w:t>
      </w:r>
    </w:p>
    <w:p w14:paraId="308C1CD4" w14:textId="77777777" w:rsidR="00847C98" w:rsidRPr="00652464" w:rsidRDefault="00847C98">
      <w:pPr>
        <w:pStyle w:val="Corptext"/>
        <w:widowControl w:val="0"/>
        <w:numPr>
          <w:ilvl w:val="0"/>
          <w:numId w:val="79"/>
        </w:numPr>
        <w:tabs>
          <w:tab w:val="left" w:pos="465"/>
        </w:tabs>
        <w:kinsoku w:val="0"/>
        <w:overflowPunct w:val="0"/>
        <w:spacing w:before="34" w:line="254" w:lineRule="auto"/>
        <w:ind w:left="464" w:right="187" w:hanging="352"/>
        <w:jc w:val="both"/>
      </w:pPr>
      <w:proofErr w:type="spellStart"/>
      <w:r w:rsidRPr="00652464">
        <w:t>urmărește</w:t>
      </w:r>
      <w:proofErr w:type="spellEnd"/>
      <w:r w:rsidRPr="00652464">
        <w:rPr>
          <w:spacing w:val="22"/>
        </w:rPr>
        <w:t xml:space="preserve"> </w:t>
      </w:r>
      <w:proofErr w:type="spellStart"/>
      <w:r w:rsidRPr="00652464">
        <w:t>evidența</w:t>
      </w:r>
      <w:proofErr w:type="spellEnd"/>
      <w:r w:rsidRPr="00652464">
        <w:rPr>
          <w:spacing w:val="29"/>
        </w:rPr>
        <w:t xml:space="preserve"> </w:t>
      </w:r>
      <w:proofErr w:type="spellStart"/>
      <w:r w:rsidRPr="00652464">
        <w:t>mișcării</w:t>
      </w:r>
      <w:proofErr w:type="spellEnd"/>
      <w:r w:rsidRPr="00652464">
        <w:rPr>
          <w:spacing w:val="30"/>
        </w:rPr>
        <w:t xml:space="preserve"> </w:t>
      </w:r>
      <w:proofErr w:type="spellStart"/>
      <w:r w:rsidRPr="00652464">
        <w:t>mijloacelor</w:t>
      </w:r>
      <w:proofErr w:type="spellEnd"/>
      <w:r w:rsidRPr="00652464">
        <w:rPr>
          <w:spacing w:val="28"/>
        </w:rPr>
        <w:t xml:space="preserve"> </w:t>
      </w:r>
      <w:r w:rsidRPr="00652464">
        <w:t>fixe</w:t>
      </w:r>
      <w:r w:rsidRPr="00652464">
        <w:rPr>
          <w:spacing w:val="54"/>
        </w:rPr>
        <w:t xml:space="preserve"> </w:t>
      </w:r>
      <w:proofErr w:type="spellStart"/>
      <w:r w:rsidRPr="00652464">
        <w:t>și</w:t>
      </w:r>
      <w:proofErr w:type="spellEnd"/>
      <w:r w:rsidRPr="00652464">
        <w:rPr>
          <w:spacing w:val="12"/>
        </w:rPr>
        <w:t xml:space="preserve"> </w:t>
      </w:r>
      <w:proofErr w:type="spellStart"/>
      <w:r w:rsidRPr="00652464">
        <w:t>obiectelor</w:t>
      </w:r>
      <w:proofErr w:type="spellEnd"/>
      <w:r w:rsidRPr="00652464">
        <w:rPr>
          <w:spacing w:val="19"/>
        </w:rPr>
        <w:t xml:space="preserve"> </w:t>
      </w:r>
      <w:r w:rsidRPr="00652464">
        <w:t>de</w:t>
      </w:r>
      <w:r w:rsidRPr="00652464">
        <w:rPr>
          <w:spacing w:val="8"/>
        </w:rPr>
        <w:t xml:space="preserve"> </w:t>
      </w:r>
      <w:proofErr w:type="spellStart"/>
      <w:r w:rsidRPr="00652464">
        <w:t>inventar</w:t>
      </w:r>
      <w:proofErr w:type="spellEnd"/>
      <w:r w:rsidRPr="00652464">
        <w:t>, precum</w:t>
      </w:r>
      <w:r w:rsidRPr="00652464">
        <w:rPr>
          <w:spacing w:val="29"/>
        </w:rPr>
        <w:t xml:space="preserve"> </w:t>
      </w:r>
      <w:proofErr w:type="spellStart"/>
      <w:r w:rsidRPr="00652464">
        <w:t>și</w:t>
      </w:r>
      <w:proofErr w:type="spellEnd"/>
      <w:r w:rsidRPr="00652464">
        <w:rPr>
          <w:spacing w:val="13"/>
        </w:rPr>
        <w:t xml:space="preserve"> </w:t>
      </w:r>
      <w:proofErr w:type="spellStart"/>
      <w:r w:rsidRPr="00652464">
        <w:t>înregistrarea</w:t>
      </w:r>
      <w:proofErr w:type="spellEnd"/>
      <w:r w:rsidRPr="00652464">
        <w:rPr>
          <w:w w:val="101"/>
        </w:rPr>
        <w:t xml:space="preserve"> </w:t>
      </w:r>
      <w:proofErr w:type="spellStart"/>
      <w:r w:rsidRPr="00652464">
        <w:t>amortizării</w:t>
      </w:r>
      <w:proofErr w:type="spellEnd"/>
      <w:r w:rsidRPr="00652464">
        <w:rPr>
          <w:spacing w:val="36"/>
        </w:rPr>
        <w:t xml:space="preserve"> </w:t>
      </w:r>
      <w:proofErr w:type="spellStart"/>
      <w:r w:rsidRPr="00652464">
        <w:t>patrimoniului</w:t>
      </w:r>
      <w:proofErr w:type="spellEnd"/>
      <w:r w:rsidRPr="00652464">
        <w:rPr>
          <w:spacing w:val="4"/>
        </w:rPr>
        <w:t xml:space="preserve"> </w:t>
      </w:r>
      <w:r w:rsidRPr="00652464">
        <w:t>conf. OG</w:t>
      </w:r>
      <w:r w:rsidRPr="00652464">
        <w:rPr>
          <w:spacing w:val="29"/>
        </w:rPr>
        <w:t xml:space="preserve"> </w:t>
      </w:r>
      <w:r w:rsidRPr="00652464">
        <w:rPr>
          <w:spacing w:val="-2"/>
        </w:rPr>
        <w:t>3/2005</w:t>
      </w:r>
      <w:r w:rsidRPr="00652464">
        <w:rPr>
          <w:spacing w:val="19"/>
        </w:rPr>
        <w:t xml:space="preserve"> </w:t>
      </w:r>
      <w:proofErr w:type="spellStart"/>
      <w:r w:rsidRPr="00652464">
        <w:t>pentru</w:t>
      </w:r>
      <w:proofErr w:type="spellEnd"/>
      <w:r w:rsidRPr="00652464">
        <w:rPr>
          <w:spacing w:val="41"/>
        </w:rPr>
        <w:t xml:space="preserve"> </w:t>
      </w:r>
      <w:proofErr w:type="spellStart"/>
      <w:r w:rsidRPr="00652464">
        <w:t>modificarea</w:t>
      </w:r>
      <w:proofErr w:type="spellEnd"/>
      <w:r w:rsidRPr="00652464">
        <w:rPr>
          <w:spacing w:val="50"/>
        </w:rPr>
        <w:t xml:space="preserve"> </w:t>
      </w:r>
      <w:r w:rsidRPr="00652464">
        <w:t>OG</w:t>
      </w:r>
      <w:r w:rsidRPr="00652464">
        <w:rPr>
          <w:spacing w:val="35"/>
        </w:rPr>
        <w:t xml:space="preserve"> </w:t>
      </w:r>
      <w:r w:rsidRPr="00652464">
        <w:t>8112003</w:t>
      </w:r>
      <w:r w:rsidRPr="00652464">
        <w:rPr>
          <w:spacing w:val="16"/>
        </w:rPr>
        <w:t xml:space="preserve"> </w:t>
      </w:r>
      <w:proofErr w:type="spellStart"/>
      <w:r w:rsidRPr="00652464">
        <w:t>privind</w:t>
      </w:r>
      <w:proofErr w:type="spellEnd"/>
      <w:r w:rsidRPr="00652464">
        <w:rPr>
          <w:spacing w:val="40"/>
        </w:rPr>
        <w:t xml:space="preserve"> </w:t>
      </w:r>
      <w:proofErr w:type="spellStart"/>
      <w:r w:rsidRPr="00652464">
        <w:t>reevaluarea</w:t>
      </w:r>
      <w:proofErr w:type="spellEnd"/>
      <w:r w:rsidRPr="00652464">
        <w:t xml:space="preserve"> </w:t>
      </w:r>
      <w:proofErr w:type="spellStart"/>
      <w:r w:rsidRPr="00652464">
        <w:t>și</w:t>
      </w:r>
      <w:proofErr w:type="spellEnd"/>
      <w:r w:rsidRPr="00652464">
        <w:rPr>
          <w:spacing w:val="25"/>
          <w:w w:val="96"/>
        </w:rPr>
        <w:t xml:space="preserve"> </w:t>
      </w:r>
      <w:proofErr w:type="spellStart"/>
      <w:r w:rsidRPr="00652464">
        <w:t>amortizarea</w:t>
      </w:r>
      <w:proofErr w:type="spellEnd"/>
      <w:r w:rsidRPr="00652464">
        <w:rPr>
          <w:spacing w:val="51"/>
        </w:rPr>
        <w:t xml:space="preserve"> </w:t>
      </w:r>
      <w:proofErr w:type="spellStart"/>
      <w:r w:rsidRPr="00652464">
        <w:t>activelor</w:t>
      </w:r>
      <w:proofErr w:type="spellEnd"/>
      <w:r w:rsidRPr="00652464">
        <w:rPr>
          <w:spacing w:val="37"/>
        </w:rPr>
        <w:t xml:space="preserve"> </w:t>
      </w:r>
      <w:r w:rsidRPr="00652464">
        <w:t>fixe</w:t>
      </w:r>
      <w:r w:rsidRPr="00652464">
        <w:rPr>
          <w:spacing w:val="22"/>
        </w:rPr>
        <w:t xml:space="preserve"> </w:t>
      </w:r>
      <w:proofErr w:type="spellStart"/>
      <w:r w:rsidRPr="00652464">
        <w:t>aflate</w:t>
      </w:r>
      <w:proofErr w:type="spellEnd"/>
      <w:r w:rsidRPr="00652464">
        <w:rPr>
          <w:spacing w:val="23"/>
        </w:rPr>
        <w:t xml:space="preserve"> </w:t>
      </w:r>
      <w:proofErr w:type="spellStart"/>
      <w:r w:rsidRPr="00652464">
        <w:t>în</w:t>
      </w:r>
      <w:proofErr w:type="spellEnd"/>
      <w:r w:rsidRPr="00652464">
        <w:rPr>
          <w:spacing w:val="26"/>
        </w:rPr>
        <w:t xml:space="preserve"> </w:t>
      </w:r>
      <w:proofErr w:type="spellStart"/>
      <w:proofErr w:type="gramStart"/>
      <w:r w:rsidRPr="00652464">
        <w:t>patrimoniul</w:t>
      </w:r>
      <w:proofErr w:type="spellEnd"/>
      <w:r w:rsidRPr="00652464">
        <w:t xml:space="preserve"> </w:t>
      </w:r>
      <w:r w:rsidRPr="00652464">
        <w:rPr>
          <w:spacing w:val="9"/>
        </w:rPr>
        <w:t xml:space="preserve"> </w:t>
      </w:r>
      <w:proofErr w:type="spellStart"/>
      <w:r w:rsidRPr="00652464">
        <w:t>instituțiilor</w:t>
      </w:r>
      <w:proofErr w:type="spellEnd"/>
      <w:proofErr w:type="gramEnd"/>
      <w:r w:rsidRPr="00652464">
        <w:rPr>
          <w:spacing w:val="31"/>
        </w:rPr>
        <w:t xml:space="preserve"> </w:t>
      </w:r>
      <w:proofErr w:type="spellStart"/>
      <w:r w:rsidRPr="00652464">
        <w:t>public</w:t>
      </w:r>
      <w:r w:rsidRPr="00652464">
        <w:rPr>
          <w:spacing w:val="22"/>
        </w:rPr>
        <w:t>e</w:t>
      </w:r>
      <w:proofErr w:type="spellEnd"/>
      <w:r w:rsidRPr="00652464">
        <w:t>,</w:t>
      </w:r>
      <w:r w:rsidRPr="00652464">
        <w:rPr>
          <w:spacing w:val="10"/>
        </w:rPr>
        <w:t xml:space="preserve"> </w:t>
      </w:r>
      <w:proofErr w:type="spellStart"/>
      <w:r w:rsidRPr="00652464">
        <w:t>aprobată</w:t>
      </w:r>
      <w:proofErr w:type="spellEnd"/>
      <w:r w:rsidRPr="00652464">
        <w:rPr>
          <w:spacing w:val="35"/>
        </w:rPr>
        <w:t xml:space="preserve"> </w:t>
      </w:r>
      <w:proofErr w:type="spellStart"/>
      <w:r w:rsidRPr="00652464">
        <w:t>prin</w:t>
      </w:r>
      <w:proofErr w:type="spellEnd"/>
      <w:r w:rsidRPr="00652464">
        <w:rPr>
          <w:spacing w:val="50"/>
        </w:rPr>
        <w:t xml:space="preserve"> </w:t>
      </w:r>
      <w:proofErr w:type="spellStart"/>
      <w:r w:rsidRPr="00652464">
        <w:t>Legea</w:t>
      </w:r>
      <w:proofErr w:type="spellEnd"/>
      <w:r w:rsidRPr="00652464">
        <w:rPr>
          <w:spacing w:val="36"/>
        </w:rPr>
        <w:t xml:space="preserve"> </w:t>
      </w:r>
      <w:r w:rsidRPr="00652464">
        <w:rPr>
          <w:spacing w:val="-2"/>
        </w:rPr>
        <w:t>80/2005</w:t>
      </w:r>
      <w:r w:rsidRPr="00652464">
        <w:rPr>
          <w:spacing w:val="50"/>
          <w:w w:val="102"/>
        </w:rPr>
        <w:t xml:space="preserve"> </w:t>
      </w:r>
      <w:proofErr w:type="spellStart"/>
      <w:r w:rsidRPr="00652464">
        <w:t>și</w:t>
      </w:r>
      <w:proofErr w:type="spellEnd"/>
      <w:r w:rsidRPr="00652464">
        <w:rPr>
          <w:spacing w:val="26"/>
        </w:rPr>
        <w:t xml:space="preserve"> </w:t>
      </w:r>
      <w:r w:rsidRPr="00652464">
        <w:t xml:space="preserve">OMF </w:t>
      </w:r>
      <w:r w:rsidRPr="00652464">
        <w:rPr>
          <w:spacing w:val="21"/>
        </w:rPr>
        <w:t xml:space="preserve"> </w:t>
      </w:r>
      <w:r w:rsidRPr="00652464">
        <w:t>148</w:t>
      </w:r>
      <w:r w:rsidRPr="00652464">
        <w:rPr>
          <w:spacing w:val="-28"/>
        </w:rPr>
        <w:t>7</w:t>
      </w:r>
      <w:r w:rsidRPr="00652464">
        <w:t>/2003;</w:t>
      </w:r>
    </w:p>
    <w:p w14:paraId="0A3AB1AF" w14:textId="77777777" w:rsidR="00847C98" w:rsidRPr="00652464" w:rsidRDefault="00847C98">
      <w:pPr>
        <w:pStyle w:val="Corptext"/>
        <w:widowControl w:val="0"/>
        <w:numPr>
          <w:ilvl w:val="0"/>
          <w:numId w:val="79"/>
        </w:numPr>
        <w:tabs>
          <w:tab w:val="left" w:pos="465"/>
        </w:tabs>
        <w:kinsoku w:val="0"/>
        <w:overflowPunct w:val="0"/>
        <w:spacing w:before="20"/>
        <w:ind w:left="464" w:hanging="345"/>
      </w:pPr>
      <w:proofErr w:type="spellStart"/>
      <w:r w:rsidRPr="00652464">
        <w:rPr>
          <w:w w:val="105"/>
        </w:rPr>
        <w:t>participă</w:t>
      </w:r>
      <w:proofErr w:type="spellEnd"/>
      <w:r w:rsidRPr="00652464">
        <w:rPr>
          <w:spacing w:val="5"/>
          <w:w w:val="105"/>
        </w:rPr>
        <w:t xml:space="preserve"> </w:t>
      </w:r>
      <w:r w:rsidRPr="00652464">
        <w:rPr>
          <w:w w:val="105"/>
        </w:rPr>
        <w:t>la</w:t>
      </w:r>
      <w:r w:rsidRPr="00652464">
        <w:rPr>
          <w:spacing w:val="-7"/>
          <w:w w:val="105"/>
        </w:rPr>
        <w:t xml:space="preserve"> </w:t>
      </w:r>
      <w:proofErr w:type="spellStart"/>
      <w:r w:rsidRPr="00652464">
        <w:rPr>
          <w:w w:val="105"/>
        </w:rPr>
        <w:t>inventarierea</w:t>
      </w:r>
      <w:proofErr w:type="spellEnd"/>
      <w:r w:rsidRPr="00652464">
        <w:rPr>
          <w:spacing w:val="8"/>
          <w:w w:val="105"/>
        </w:rPr>
        <w:t xml:space="preserve"> </w:t>
      </w:r>
      <w:proofErr w:type="spellStart"/>
      <w:r w:rsidRPr="00652464">
        <w:rPr>
          <w:w w:val="105"/>
        </w:rPr>
        <w:t>anuală</w:t>
      </w:r>
      <w:proofErr w:type="spellEnd"/>
      <w:r w:rsidRPr="00652464">
        <w:rPr>
          <w:spacing w:val="-5"/>
          <w:w w:val="105"/>
        </w:rPr>
        <w:t xml:space="preserve"> </w:t>
      </w:r>
      <w:r w:rsidRPr="00652464">
        <w:rPr>
          <w:w w:val="105"/>
        </w:rPr>
        <w:t>a</w:t>
      </w:r>
      <w:r w:rsidRPr="00652464">
        <w:rPr>
          <w:spacing w:val="-14"/>
          <w:w w:val="105"/>
        </w:rPr>
        <w:t xml:space="preserve"> </w:t>
      </w:r>
      <w:proofErr w:type="spellStart"/>
      <w:r w:rsidRPr="00652464">
        <w:rPr>
          <w:w w:val="105"/>
        </w:rPr>
        <w:t>patrimoniului</w:t>
      </w:r>
      <w:proofErr w:type="spellEnd"/>
      <w:r w:rsidRPr="00652464">
        <w:rPr>
          <w:w w:val="105"/>
        </w:rPr>
        <w:t>;</w:t>
      </w:r>
    </w:p>
    <w:p w14:paraId="08BF30B0" w14:textId="77777777" w:rsidR="00847C98" w:rsidRPr="00652464" w:rsidRDefault="00847C98">
      <w:pPr>
        <w:pStyle w:val="Corptext"/>
        <w:widowControl w:val="0"/>
        <w:numPr>
          <w:ilvl w:val="0"/>
          <w:numId w:val="79"/>
        </w:numPr>
        <w:tabs>
          <w:tab w:val="left" w:pos="465"/>
        </w:tabs>
        <w:kinsoku w:val="0"/>
        <w:overflowPunct w:val="0"/>
        <w:spacing w:before="34"/>
        <w:ind w:left="464" w:hanging="345"/>
      </w:pPr>
      <w:proofErr w:type="spellStart"/>
      <w:r w:rsidRPr="00652464">
        <w:rPr>
          <w:w w:val="105"/>
        </w:rPr>
        <w:t>ține</w:t>
      </w:r>
      <w:proofErr w:type="spellEnd"/>
      <w:r w:rsidRPr="00652464">
        <w:rPr>
          <w:spacing w:val="-5"/>
          <w:w w:val="105"/>
        </w:rPr>
        <w:t xml:space="preserve"> </w:t>
      </w:r>
      <w:proofErr w:type="spellStart"/>
      <w:r w:rsidRPr="00652464">
        <w:rPr>
          <w:w w:val="105"/>
        </w:rPr>
        <w:t>evidența</w:t>
      </w:r>
      <w:proofErr w:type="spellEnd"/>
      <w:r w:rsidRPr="00652464">
        <w:rPr>
          <w:spacing w:val="3"/>
          <w:w w:val="105"/>
        </w:rPr>
        <w:t xml:space="preserve"> </w:t>
      </w:r>
      <w:proofErr w:type="spellStart"/>
      <w:r w:rsidRPr="00652464">
        <w:rPr>
          <w:w w:val="105"/>
        </w:rPr>
        <w:t>cheltuielilor</w:t>
      </w:r>
      <w:proofErr w:type="spellEnd"/>
      <w:r w:rsidRPr="00652464">
        <w:rPr>
          <w:spacing w:val="5"/>
          <w:w w:val="105"/>
        </w:rPr>
        <w:t xml:space="preserve"> </w:t>
      </w:r>
      <w:r w:rsidRPr="00652464">
        <w:rPr>
          <w:w w:val="105"/>
        </w:rPr>
        <w:t>de</w:t>
      </w:r>
      <w:r w:rsidRPr="00652464">
        <w:rPr>
          <w:spacing w:val="-6"/>
          <w:w w:val="105"/>
        </w:rPr>
        <w:t xml:space="preserve"> </w:t>
      </w:r>
      <w:proofErr w:type="spellStart"/>
      <w:r w:rsidRPr="00652464">
        <w:rPr>
          <w:w w:val="105"/>
        </w:rPr>
        <w:t>investiții</w:t>
      </w:r>
      <w:proofErr w:type="spellEnd"/>
      <w:r w:rsidRPr="00652464">
        <w:rPr>
          <w:spacing w:val="7"/>
          <w:w w:val="105"/>
        </w:rPr>
        <w:t xml:space="preserve"> </w:t>
      </w:r>
      <w:proofErr w:type="spellStart"/>
      <w:r w:rsidRPr="00652464">
        <w:rPr>
          <w:w w:val="105"/>
        </w:rPr>
        <w:t>și</w:t>
      </w:r>
      <w:proofErr w:type="spellEnd"/>
      <w:r w:rsidRPr="00652464">
        <w:rPr>
          <w:spacing w:val="-2"/>
          <w:w w:val="105"/>
        </w:rPr>
        <w:t xml:space="preserve"> </w:t>
      </w:r>
      <w:r w:rsidRPr="00652464">
        <w:rPr>
          <w:w w:val="105"/>
        </w:rPr>
        <w:t>a</w:t>
      </w:r>
      <w:r w:rsidRPr="00652464">
        <w:rPr>
          <w:spacing w:val="-9"/>
          <w:w w:val="105"/>
        </w:rPr>
        <w:t xml:space="preserve"> </w:t>
      </w:r>
      <w:proofErr w:type="spellStart"/>
      <w:r w:rsidRPr="00652464">
        <w:rPr>
          <w:w w:val="105"/>
        </w:rPr>
        <w:t>decontării</w:t>
      </w:r>
      <w:proofErr w:type="spellEnd"/>
      <w:r w:rsidRPr="00652464">
        <w:rPr>
          <w:spacing w:val="9"/>
          <w:w w:val="105"/>
        </w:rPr>
        <w:t xml:space="preserve"> </w:t>
      </w:r>
      <w:proofErr w:type="spellStart"/>
      <w:r w:rsidRPr="00652464">
        <w:rPr>
          <w:w w:val="105"/>
        </w:rPr>
        <w:t>situațiilor</w:t>
      </w:r>
      <w:proofErr w:type="spellEnd"/>
      <w:r w:rsidRPr="00652464">
        <w:rPr>
          <w:spacing w:val="-5"/>
          <w:w w:val="105"/>
        </w:rPr>
        <w:t xml:space="preserve"> </w:t>
      </w:r>
      <w:r w:rsidRPr="00652464">
        <w:rPr>
          <w:w w:val="105"/>
        </w:rPr>
        <w:t>de</w:t>
      </w:r>
      <w:r w:rsidRPr="00652464">
        <w:rPr>
          <w:spacing w:val="-6"/>
          <w:w w:val="105"/>
        </w:rPr>
        <w:t xml:space="preserve"> </w:t>
      </w:r>
      <w:proofErr w:type="spellStart"/>
      <w:r w:rsidRPr="00652464">
        <w:rPr>
          <w:w w:val="105"/>
        </w:rPr>
        <w:t>lucrări</w:t>
      </w:r>
      <w:proofErr w:type="spellEnd"/>
      <w:r w:rsidRPr="00652464">
        <w:rPr>
          <w:w w:val="105"/>
        </w:rPr>
        <w:t>;</w:t>
      </w:r>
    </w:p>
    <w:p w14:paraId="29BB8690" w14:textId="77777777" w:rsidR="00847C98" w:rsidRPr="00652464" w:rsidRDefault="00847C98">
      <w:pPr>
        <w:pStyle w:val="Corptext"/>
        <w:widowControl w:val="0"/>
        <w:numPr>
          <w:ilvl w:val="0"/>
          <w:numId w:val="79"/>
        </w:numPr>
        <w:tabs>
          <w:tab w:val="left" w:pos="465"/>
        </w:tabs>
        <w:kinsoku w:val="0"/>
        <w:overflowPunct w:val="0"/>
        <w:spacing w:before="34"/>
        <w:ind w:left="464" w:hanging="345"/>
      </w:pPr>
      <w:proofErr w:type="spellStart"/>
      <w:r w:rsidRPr="00652464">
        <w:rPr>
          <w:w w:val="105"/>
        </w:rPr>
        <w:t>efectueaza</w:t>
      </w:r>
      <w:proofErr w:type="spellEnd"/>
      <w:r w:rsidRPr="00652464">
        <w:rPr>
          <w:spacing w:val="6"/>
          <w:w w:val="105"/>
        </w:rPr>
        <w:t xml:space="preserve"> </w:t>
      </w:r>
      <w:proofErr w:type="spellStart"/>
      <w:r w:rsidRPr="00652464">
        <w:rPr>
          <w:w w:val="105"/>
        </w:rPr>
        <w:t>plățile</w:t>
      </w:r>
      <w:proofErr w:type="spellEnd"/>
      <w:r w:rsidRPr="00652464">
        <w:rPr>
          <w:spacing w:val="-6"/>
          <w:w w:val="105"/>
        </w:rPr>
        <w:t xml:space="preserve"> </w:t>
      </w:r>
      <w:proofErr w:type="spellStart"/>
      <w:r w:rsidRPr="00652464">
        <w:rPr>
          <w:w w:val="105"/>
        </w:rPr>
        <w:t>și</w:t>
      </w:r>
      <w:proofErr w:type="spellEnd"/>
      <w:r w:rsidRPr="00652464">
        <w:rPr>
          <w:spacing w:val="-3"/>
          <w:w w:val="105"/>
        </w:rPr>
        <w:t xml:space="preserve"> </w:t>
      </w:r>
      <w:proofErr w:type="spellStart"/>
      <w:r w:rsidRPr="00652464">
        <w:rPr>
          <w:w w:val="105"/>
        </w:rPr>
        <w:t>încasările</w:t>
      </w:r>
      <w:proofErr w:type="spellEnd"/>
      <w:r w:rsidRPr="00652464">
        <w:rPr>
          <w:w w:val="105"/>
        </w:rPr>
        <w:t>,</w:t>
      </w:r>
      <w:r w:rsidRPr="00652464">
        <w:rPr>
          <w:spacing w:val="51"/>
          <w:w w:val="105"/>
        </w:rPr>
        <w:t xml:space="preserve"> </w:t>
      </w:r>
      <w:proofErr w:type="spellStart"/>
      <w:r w:rsidRPr="00652464">
        <w:rPr>
          <w:w w:val="105"/>
        </w:rPr>
        <w:t>inclusiv</w:t>
      </w:r>
      <w:proofErr w:type="spellEnd"/>
      <w:r w:rsidRPr="00652464">
        <w:rPr>
          <w:spacing w:val="4"/>
          <w:w w:val="105"/>
        </w:rPr>
        <w:t xml:space="preserve"> </w:t>
      </w:r>
      <w:proofErr w:type="spellStart"/>
      <w:r w:rsidRPr="00652464">
        <w:rPr>
          <w:w w:val="105"/>
        </w:rPr>
        <w:t>salariile</w:t>
      </w:r>
      <w:proofErr w:type="spellEnd"/>
      <w:r w:rsidRPr="00652464">
        <w:rPr>
          <w:spacing w:val="47"/>
          <w:w w:val="105"/>
        </w:rPr>
        <w:t xml:space="preserve"> </w:t>
      </w:r>
      <w:proofErr w:type="spellStart"/>
      <w:r w:rsidRPr="00652464">
        <w:rPr>
          <w:w w:val="105"/>
        </w:rPr>
        <w:t>și</w:t>
      </w:r>
      <w:proofErr w:type="spellEnd"/>
      <w:r w:rsidRPr="00652464">
        <w:rPr>
          <w:spacing w:val="-3"/>
          <w:w w:val="105"/>
        </w:rPr>
        <w:t xml:space="preserve"> </w:t>
      </w:r>
      <w:proofErr w:type="spellStart"/>
      <w:r w:rsidRPr="00652464">
        <w:rPr>
          <w:w w:val="105"/>
        </w:rPr>
        <w:t>reținerile</w:t>
      </w:r>
      <w:proofErr w:type="spellEnd"/>
      <w:r w:rsidRPr="00652464">
        <w:rPr>
          <w:spacing w:val="-2"/>
          <w:w w:val="105"/>
        </w:rPr>
        <w:t xml:space="preserve"> </w:t>
      </w:r>
      <w:r w:rsidRPr="00652464">
        <w:rPr>
          <w:w w:val="105"/>
        </w:rPr>
        <w:t xml:space="preserve">din </w:t>
      </w:r>
      <w:proofErr w:type="spellStart"/>
      <w:r w:rsidRPr="00652464">
        <w:rPr>
          <w:w w:val="105"/>
        </w:rPr>
        <w:t>salarii</w:t>
      </w:r>
      <w:proofErr w:type="spellEnd"/>
      <w:r w:rsidRPr="00652464">
        <w:rPr>
          <w:w w:val="105"/>
        </w:rPr>
        <w:t>;</w:t>
      </w:r>
    </w:p>
    <w:p w14:paraId="1A2605C0" w14:textId="77777777" w:rsidR="00847C98" w:rsidRPr="00652464" w:rsidRDefault="00847C98">
      <w:pPr>
        <w:pStyle w:val="Corptext"/>
        <w:widowControl w:val="0"/>
        <w:numPr>
          <w:ilvl w:val="0"/>
          <w:numId w:val="79"/>
        </w:numPr>
        <w:tabs>
          <w:tab w:val="left" w:pos="472"/>
        </w:tabs>
        <w:kinsoku w:val="0"/>
        <w:overflowPunct w:val="0"/>
        <w:spacing w:before="34"/>
        <w:ind w:left="471" w:hanging="352"/>
      </w:pPr>
      <w:proofErr w:type="spellStart"/>
      <w:r w:rsidRPr="00652464">
        <w:rPr>
          <w:w w:val="105"/>
        </w:rPr>
        <w:lastRenderedPageBreak/>
        <w:t>alte</w:t>
      </w:r>
      <w:proofErr w:type="spellEnd"/>
      <w:r w:rsidRPr="00652464">
        <w:rPr>
          <w:spacing w:val="-19"/>
          <w:w w:val="105"/>
        </w:rPr>
        <w:t xml:space="preserve"> </w:t>
      </w:r>
      <w:proofErr w:type="spellStart"/>
      <w:r w:rsidRPr="00652464">
        <w:rPr>
          <w:w w:val="105"/>
        </w:rPr>
        <w:t>sarcini</w:t>
      </w:r>
      <w:proofErr w:type="spellEnd"/>
      <w:r w:rsidRPr="00652464">
        <w:rPr>
          <w:spacing w:val="1"/>
          <w:w w:val="105"/>
        </w:rPr>
        <w:t xml:space="preserve"> </w:t>
      </w:r>
      <w:proofErr w:type="spellStart"/>
      <w:r w:rsidRPr="00652464">
        <w:rPr>
          <w:w w:val="105"/>
        </w:rPr>
        <w:t>stabilite</w:t>
      </w:r>
      <w:proofErr w:type="spellEnd"/>
      <w:r w:rsidRPr="00652464">
        <w:rPr>
          <w:spacing w:val="-10"/>
          <w:w w:val="105"/>
        </w:rPr>
        <w:t xml:space="preserve"> </w:t>
      </w:r>
      <w:r w:rsidRPr="00652464">
        <w:rPr>
          <w:w w:val="105"/>
        </w:rPr>
        <w:t>de</w:t>
      </w:r>
      <w:r w:rsidRPr="00652464">
        <w:rPr>
          <w:spacing w:val="26"/>
          <w:w w:val="105"/>
        </w:rPr>
        <w:t xml:space="preserve"> </w:t>
      </w:r>
      <w:proofErr w:type="spellStart"/>
      <w:r w:rsidRPr="00652464">
        <w:rPr>
          <w:w w:val="105"/>
        </w:rPr>
        <w:t>Consiliul</w:t>
      </w:r>
      <w:proofErr w:type="spellEnd"/>
      <w:r w:rsidRPr="00652464">
        <w:rPr>
          <w:spacing w:val="7"/>
          <w:w w:val="105"/>
        </w:rPr>
        <w:t xml:space="preserve"> </w:t>
      </w:r>
      <w:r w:rsidRPr="00652464">
        <w:rPr>
          <w:w w:val="105"/>
        </w:rPr>
        <w:t xml:space="preserve">Local </w:t>
      </w:r>
      <w:proofErr w:type="spellStart"/>
      <w:r w:rsidRPr="00652464">
        <w:rPr>
          <w:w w:val="105"/>
        </w:rPr>
        <w:t>și</w:t>
      </w:r>
      <w:proofErr w:type="spellEnd"/>
      <w:r w:rsidRPr="00652464">
        <w:rPr>
          <w:spacing w:val="-5"/>
          <w:w w:val="105"/>
        </w:rPr>
        <w:t xml:space="preserve"> </w:t>
      </w:r>
      <w:proofErr w:type="spellStart"/>
      <w:r w:rsidRPr="00652464">
        <w:rPr>
          <w:w w:val="105"/>
        </w:rPr>
        <w:t>executivul</w:t>
      </w:r>
      <w:proofErr w:type="spellEnd"/>
      <w:r w:rsidRPr="00652464">
        <w:rPr>
          <w:spacing w:val="3"/>
          <w:w w:val="105"/>
        </w:rPr>
        <w:t xml:space="preserve"> </w:t>
      </w:r>
      <w:proofErr w:type="spellStart"/>
      <w:r w:rsidRPr="00652464">
        <w:rPr>
          <w:w w:val="105"/>
        </w:rPr>
        <w:t>primăriei</w:t>
      </w:r>
      <w:proofErr w:type="spellEnd"/>
      <w:r w:rsidRPr="00652464">
        <w:rPr>
          <w:w w:val="105"/>
        </w:rPr>
        <w:t>;</w:t>
      </w:r>
    </w:p>
    <w:p w14:paraId="3FB75C82" w14:textId="77777777" w:rsidR="00847C98" w:rsidRPr="00652464" w:rsidRDefault="00847C98">
      <w:pPr>
        <w:pStyle w:val="Corptext"/>
        <w:widowControl w:val="0"/>
        <w:numPr>
          <w:ilvl w:val="0"/>
          <w:numId w:val="79"/>
        </w:numPr>
        <w:tabs>
          <w:tab w:val="left" w:pos="465"/>
          <w:tab w:val="left" w:pos="2633"/>
          <w:tab w:val="left" w:pos="4019"/>
        </w:tabs>
        <w:kinsoku w:val="0"/>
        <w:overflowPunct w:val="0"/>
        <w:spacing w:before="27" w:line="252" w:lineRule="auto"/>
        <w:ind w:left="471" w:right="178" w:hanging="352"/>
      </w:pPr>
      <w:r w:rsidRPr="00652464">
        <w:t xml:space="preserve">tine </w:t>
      </w:r>
      <w:proofErr w:type="spellStart"/>
      <w:r w:rsidRPr="00652464">
        <w:t>evidenta</w:t>
      </w:r>
      <w:proofErr w:type="spellEnd"/>
      <w:r w:rsidRPr="00652464">
        <w:t xml:space="preserve"> </w:t>
      </w:r>
      <w:proofErr w:type="spellStart"/>
      <w:r w:rsidRPr="00652464">
        <w:t>disponibilului</w:t>
      </w:r>
      <w:proofErr w:type="spellEnd"/>
      <w:r w:rsidRPr="00652464">
        <w:t xml:space="preserve"> pe </w:t>
      </w:r>
      <w:proofErr w:type="spellStart"/>
      <w:r w:rsidRPr="00652464">
        <w:t>fiecare</w:t>
      </w:r>
      <w:proofErr w:type="spellEnd"/>
      <w:r w:rsidRPr="00652464">
        <w:t xml:space="preserve"> </w:t>
      </w:r>
      <w:proofErr w:type="spellStart"/>
      <w:r w:rsidRPr="00652464">
        <w:t>sursa</w:t>
      </w:r>
      <w:proofErr w:type="spellEnd"/>
      <w:r w:rsidRPr="00652464">
        <w:t xml:space="preserve"> de </w:t>
      </w:r>
      <w:proofErr w:type="spellStart"/>
      <w:r w:rsidRPr="00652464">
        <w:t>finantare</w:t>
      </w:r>
      <w:proofErr w:type="spellEnd"/>
    </w:p>
    <w:p w14:paraId="7864C52F" w14:textId="77777777" w:rsidR="00847C98" w:rsidRPr="00652464" w:rsidRDefault="00847C98">
      <w:pPr>
        <w:pStyle w:val="Corptext"/>
        <w:widowControl w:val="0"/>
        <w:numPr>
          <w:ilvl w:val="0"/>
          <w:numId w:val="79"/>
        </w:numPr>
        <w:tabs>
          <w:tab w:val="left" w:pos="465"/>
          <w:tab w:val="left" w:pos="2633"/>
          <w:tab w:val="left" w:pos="4019"/>
        </w:tabs>
        <w:kinsoku w:val="0"/>
        <w:overflowPunct w:val="0"/>
        <w:spacing w:before="27" w:line="252" w:lineRule="auto"/>
        <w:ind w:left="471" w:right="178" w:hanging="352"/>
      </w:pPr>
      <w:proofErr w:type="spellStart"/>
      <w:r w:rsidRPr="00652464">
        <w:t>efectueaza</w:t>
      </w:r>
      <w:proofErr w:type="spellEnd"/>
      <w:r w:rsidRPr="00652464">
        <w:t xml:space="preserve"> </w:t>
      </w:r>
      <w:proofErr w:type="spellStart"/>
      <w:r w:rsidRPr="00652464">
        <w:t>inchiderea</w:t>
      </w:r>
      <w:proofErr w:type="spellEnd"/>
      <w:r w:rsidRPr="00652464">
        <w:t xml:space="preserve"> </w:t>
      </w:r>
      <w:proofErr w:type="spellStart"/>
      <w:r w:rsidRPr="00652464">
        <w:t>contului</w:t>
      </w:r>
      <w:proofErr w:type="spellEnd"/>
      <w:r w:rsidRPr="00652464">
        <w:t xml:space="preserve"> de </w:t>
      </w:r>
      <w:proofErr w:type="spellStart"/>
      <w:r w:rsidRPr="00652464">
        <w:t>executie</w:t>
      </w:r>
      <w:proofErr w:type="spellEnd"/>
      <w:r w:rsidRPr="00652464">
        <w:t xml:space="preserve"> la 31 </w:t>
      </w:r>
      <w:proofErr w:type="spellStart"/>
      <w:r w:rsidRPr="00652464">
        <w:t>decembrie</w:t>
      </w:r>
      <w:proofErr w:type="spellEnd"/>
      <w:r w:rsidRPr="00652464">
        <w:t xml:space="preserve"> </w:t>
      </w:r>
      <w:proofErr w:type="gramStart"/>
      <w:r w:rsidRPr="00652464">
        <w:t>a</w:t>
      </w:r>
      <w:proofErr w:type="gramEnd"/>
      <w:r w:rsidRPr="00652464">
        <w:t xml:space="preserve"> </w:t>
      </w:r>
      <w:proofErr w:type="spellStart"/>
      <w:r w:rsidRPr="00652464">
        <w:t>anului</w:t>
      </w:r>
      <w:proofErr w:type="spellEnd"/>
      <w:r w:rsidRPr="00652464">
        <w:t xml:space="preserve"> in curs</w:t>
      </w:r>
    </w:p>
    <w:p w14:paraId="4CED93BC" w14:textId="77777777" w:rsidR="00847C98" w:rsidRPr="00652464" w:rsidRDefault="00847C98">
      <w:pPr>
        <w:pStyle w:val="Corptext"/>
        <w:widowControl w:val="0"/>
        <w:numPr>
          <w:ilvl w:val="0"/>
          <w:numId w:val="79"/>
        </w:numPr>
        <w:tabs>
          <w:tab w:val="left" w:pos="460"/>
        </w:tabs>
        <w:kinsoku w:val="0"/>
        <w:overflowPunct w:val="0"/>
        <w:spacing w:before="23" w:line="272" w:lineRule="auto"/>
        <w:ind w:left="459" w:right="145" w:hanging="345"/>
        <w:jc w:val="both"/>
      </w:pPr>
      <w:proofErr w:type="spellStart"/>
      <w:r w:rsidRPr="00652464">
        <w:t>întocmește</w:t>
      </w:r>
      <w:proofErr w:type="spellEnd"/>
      <w:r w:rsidRPr="00652464">
        <w:rPr>
          <w:spacing w:val="44"/>
        </w:rPr>
        <w:t xml:space="preserve"> </w:t>
      </w:r>
      <w:proofErr w:type="spellStart"/>
      <w:r w:rsidRPr="00652464">
        <w:t>evidența</w:t>
      </w:r>
      <w:proofErr w:type="spellEnd"/>
      <w:r w:rsidRPr="00652464">
        <w:rPr>
          <w:spacing w:val="15"/>
        </w:rPr>
        <w:t xml:space="preserve"> </w:t>
      </w:r>
      <w:proofErr w:type="spellStart"/>
      <w:r w:rsidRPr="00652464">
        <w:t>sintetică</w:t>
      </w:r>
      <w:proofErr w:type="spellEnd"/>
      <w:r w:rsidRPr="00652464">
        <w:rPr>
          <w:spacing w:val="12"/>
        </w:rPr>
        <w:t xml:space="preserve"> </w:t>
      </w:r>
      <w:r w:rsidRPr="00652464">
        <w:t>a</w:t>
      </w:r>
      <w:r w:rsidRPr="00652464">
        <w:rPr>
          <w:spacing w:val="53"/>
        </w:rPr>
        <w:t xml:space="preserve"> </w:t>
      </w:r>
      <w:proofErr w:type="spellStart"/>
      <w:r w:rsidRPr="00652464">
        <w:t>mijloacelor</w:t>
      </w:r>
      <w:proofErr w:type="spellEnd"/>
      <w:r w:rsidRPr="00652464">
        <w:rPr>
          <w:spacing w:val="31"/>
        </w:rPr>
        <w:t xml:space="preserve"> </w:t>
      </w:r>
      <w:r w:rsidRPr="00652464">
        <w:t>fixe,</w:t>
      </w:r>
      <w:r w:rsidRPr="00652464">
        <w:rPr>
          <w:spacing w:val="33"/>
        </w:rPr>
        <w:t xml:space="preserve"> </w:t>
      </w:r>
      <w:proofErr w:type="spellStart"/>
      <w:r w:rsidRPr="00652464">
        <w:t>în</w:t>
      </w:r>
      <w:proofErr w:type="spellEnd"/>
      <w:r w:rsidRPr="00652464">
        <w:rPr>
          <w:spacing w:val="7"/>
        </w:rPr>
        <w:t xml:space="preserve"> </w:t>
      </w:r>
      <w:proofErr w:type="spellStart"/>
      <w:r w:rsidRPr="00652464">
        <w:t>baza</w:t>
      </w:r>
      <w:proofErr w:type="spellEnd"/>
      <w:r w:rsidRPr="00652464">
        <w:rPr>
          <w:spacing w:val="24"/>
        </w:rPr>
        <w:t xml:space="preserve"> </w:t>
      </w:r>
      <w:proofErr w:type="spellStart"/>
      <w:r w:rsidRPr="00652464">
        <w:t>recepțiilor</w:t>
      </w:r>
      <w:proofErr w:type="spellEnd"/>
      <w:r w:rsidRPr="00652464">
        <w:rPr>
          <w:spacing w:val="6"/>
        </w:rPr>
        <w:t xml:space="preserve"> </w:t>
      </w:r>
      <w:proofErr w:type="spellStart"/>
      <w:r w:rsidRPr="00652464">
        <w:t>întocmite</w:t>
      </w:r>
      <w:proofErr w:type="spellEnd"/>
      <w:r w:rsidRPr="00652464">
        <w:rPr>
          <w:spacing w:val="10"/>
        </w:rPr>
        <w:t xml:space="preserve"> </w:t>
      </w:r>
      <w:r w:rsidRPr="00652464">
        <w:t>de</w:t>
      </w:r>
      <w:r w:rsidRPr="00652464">
        <w:rPr>
          <w:spacing w:val="1"/>
        </w:rPr>
        <w:t xml:space="preserve"> </w:t>
      </w:r>
      <w:r w:rsidRPr="00652464">
        <w:t>Serviciul</w:t>
      </w:r>
      <w:r w:rsidRPr="00652464">
        <w:rPr>
          <w:spacing w:val="23"/>
          <w:w w:val="101"/>
        </w:rPr>
        <w:t xml:space="preserve"> </w:t>
      </w:r>
      <w:proofErr w:type="spellStart"/>
      <w:r w:rsidRPr="00652464">
        <w:t>Administrativ</w:t>
      </w:r>
      <w:proofErr w:type="spellEnd"/>
      <w:r w:rsidRPr="00652464">
        <w:rPr>
          <w:spacing w:val="25"/>
        </w:rPr>
        <w:t xml:space="preserve"> </w:t>
      </w:r>
      <w:proofErr w:type="spellStart"/>
      <w:r w:rsidRPr="00652464">
        <w:rPr>
          <w:spacing w:val="25"/>
        </w:rPr>
        <w:t>și</w:t>
      </w:r>
      <w:proofErr w:type="spellEnd"/>
      <w:r w:rsidRPr="00652464">
        <w:rPr>
          <w:spacing w:val="43"/>
        </w:rPr>
        <w:t xml:space="preserve"> </w:t>
      </w:r>
      <w:r w:rsidRPr="00652464">
        <w:t>a</w:t>
      </w:r>
      <w:r w:rsidRPr="00652464">
        <w:rPr>
          <w:spacing w:val="40"/>
        </w:rPr>
        <w:t xml:space="preserve"> </w:t>
      </w:r>
      <w:proofErr w:type="spellStart"/>
      <w:r w:rsidRPr="00652464">
        <w:t>notelor</w:t>
      </w:r>
      <w:proofErr w:type="spellEnd"/>
      <w:r w:rsidRPr="00652464">
        <w:rPr>
          <w:spacing w:val="47"/>
        </w:rPr>
        <w:t xml:space="preserve"> </w:t>
      </w:r>
      <w:proofErr w:type="spellStart"/>
      <w:r w:rsidRPr="00652464">
        <w:t>contabile</w:t>
      </w:r>
      <w:proofErr w:type="spellEnd"/>
      <w:r w:rsidRPr="00652464">
        <w:rPr>
          <w:spacing w:val="3"/>
        </w:rPr>
        <w:t xml:space="preserve"> </w:t>
      </w:r>
      <w:proofErr w:type="spellStart"/>
      <w:r w:rsidRPr="00652464">
        <w:t>furnizate</w:t>
      </w:r>
      <w:proofErr w:type="spellEnd"/>
      <w:r w:rsidRPr="00652464">
        <w:rPr>
          <w:spacing w:val="35"/>
        </w:rPr>
        <w:t xml:space="preserve"> </w:t>
      </w:r>
      <w:r w:rsidRPr="00652464">
        <w:t>de</w:t>
      </w:r>
      <w:r w:rsidRPr="00652464">
        <w:rPr>
          <w:spacing w:val="35"/>
        </w:rPr>
        <w:t xml:space="preserve"> </w:t>
      </w:r>
      <w:proofErr w:type="spellStart"/>
      <w:r w:rsidRPr="00652464">
        <w:t>către</w:t>
      </w:r>
      <w:proofErr w:type="spellEnd"/>
      <w:r w:rsidRPr="00652464">
        <w:rPr>
          <w:spacing w:val="40"/>
        </w:rPr>
        <w:t xml:space="preserve"> </w:t>
      </w:r>
      <w:r w:rsidRPr="00652464">
        <w:t>Serviciul</w:t>
      </w:r>
      <w:r w:rsidRPr="00652464">
        <w:rPr>
          <w:spacing w:val="48"/>
        </w:rPr>
        <w:t xml:space="preserve"> </w:t>
      </w:r>
      <w:proofErr w:type="spellStart"/>
      <w:r w:rsidRPr="00652464">
        <w:t>Administrare</w:t>
      </w:r>
      <w:proofErr w:type="spellEnd"/>
      <w:r w:rsidRPr="00652464">
        <w:rPr>
          <w:spacing w:val="24"/>
        </w:rPr>
        <w:t xml:space="preserve"> </w:t>
      </w:r>
      <w:proofErr w:type="spellStart"/>
      <w:r w:rsidRPr="00652464">
        <w:t>lmobile</w:t>
      </w:r>
      <w:proofErr w:type="spellEnd"/>
      <w:r w:rsidRPr="00652464">
        <w:rPr>
          <w:spacing w:val="48"/>
        </w:rPr>
        <w:t xml:space="preserve"> </w:t>
      </w:r>
      <w:r w:rsidRPr="00652464">
        <w:t>din</w:t>
      </w:r>
      <w:r w:rsidRPr="00652464">
        <w:rPr>
          <w:spacing w:val="45"/>
        </w:rPr>
        <w:t xml:space="preserve"> </w:t>
      </w:r>
      <w:proofErr w:type="spellStart"/>
      <w:r w:rsidRPr="00652464">
        <w:t>cadrul</w:t>
      </w:r>
      <w:proofErr w:type="spellEnd"/>
      <w:r w:rsidRPr="00652464">
        <w:t xml:space="preserve"> </w:t>
      </w:r>
      <w:proofErr w:type="spellStart"/>
      <w:r w:rsidRPr="00652464">
        <w:t>Direcției</w:t>
      </w:r>
      <w:proofErr w:type="spellEnd"/>
      <w:r w:rsidRPr="00652464">
        <w:rPr>
          <w:spacing w:val="37"/>
        </w:rPr>
        <w:t xml:space="preserve"> </w:t>
      </w:r>
      <w:proofErr w:type="spellStart"/>
      <w:r w:rsidRPr="00652464">
        <w:t>Patrimoniu</w:t>
      </w:r>
      <w:proofErr w:type="spellEnd"/>
      <w:r w:rsidRPr="00652464">
        <w:t>,</w:t>
      </w:r>
      <w:r w:rsidRPr="00652464">
        <w:rPr>
          <w:spacing w:val="43"/>
        </w:rPr>
        <w:t xml:space="preserve"> </w:t>
      </w:r>
      <w:proofErr w:type="gramStart"/>
      <w:r w:rsidRPr="00652464">
        <w:t>a</w:t>
      </w:r>
      <w:proofErr w:type="gramEnd"/>
      <w:r w:rsidRPr="00652464">
        <w:rPr>
          <w:spacing w:val="23"/>
        </w:rPr>
        <w:t xml:space="preserve"> </w:t>
      </w:r>
      <w:proofErr w:type="spellStart"/>
      <w:r w:rsidRPr="00652464">
        <w:rPr>
          <w:spacing w:val="-2"/>
        </w:rPr>
        <w:t>obiectelor</w:t>
      </w:r>
      <w:proofErr w:type="spellEnd"/>
      <w:r w:rsidRPr="00652464">
        <w:rPr>
          <w:spacing w:val="7"/>
        </w:rPr>
        <w:t xml:space="preserve"> </w:t>
      </w:r>
      <w:r w:rsidRPr="00652464">
        <w:t>de</w:t>
      </w:r>
      <w:r w:rsidRPr="00652464">
        <w:rPr>
          <w:spacing w:val="9"/>
        </w:rPr>
        <w:t xml:space="preserve"> </w:t>
      </w:r>
      <w:proofErr w:type="spellStart"/>
      <w:r w:rsidRPr="00652464">
        <w:t>inventar</w:t>
      </w:r>
      <w:proofErr w:type="spellEnd"/>
      <w:r w:rsidRPr="00652464">
        <w:rPr>
          <w:spacing w:val="17"/>
        </w:rPr>
        <w:t xml:space="preserve"> </w:t>
      </w:r>
      <w:proofErr w:type="spellStart"/>
      <w:r w:rsidRPr="00652464">
        <w:t>și</w:t>
      </w:r>
      <w:proofErr w:type="spellEnd"/>
      <w:r w:rsidRPr="00652464">
        <w:rPr>
          <w:spacing w:val="20"/>
        </w:rPr>
        <w:t xml:space="preserve"> </w:t>
      </w:r>
      <w:r w:rsidRPr="00652464">
        <w:t>a</w:t>
      </w:r>
      <w:r w:rsidRPr="00652464">
        <w:rPr>
          <w:spacing w:val="15"/>
        </w:rPr>
        <w:t xml:space="preserve"> </w:t>
      </w:r>
      <w:proofErr w:type="spellStart"/>
      <w:r w:rsidRPr="00652464">
        <w:t>materialelor</w:t>
      </w:r>
      <w:proofErr w:type="spellEnd"/>
      <w:r w:rsidRPr="00652464">
        <w:t>,</w:t>
      </w:r>
      <w:r w:rsidRPr="00652464">
        <w:rPr>
          <w:spacing w:val="43"/>
        </w:rPr>
        <w:t xml:space="preserve"> </w:t>
      </w:r>
      <w:proofErr w:type="spellStart"/>
      <w:r w:rsidRPr="00652464">
        <w:t>în</w:t>
      </w:r>
      <w:proofErr w:type="spellEnd"/>
      <w:r w:rsidRPr="00652464">
        <w:rPr>
          <w:spacing w:val="15"/>
        </w:rPr>
        <w:t xml:space="preserve"> </w:t>
      </w:r>
      <w:proofErr w:type="spellStart"/>
      <w:r w:rsidRPr="00652464">
        <w:t>baza</w:t>
      </w:r>
      <w:proofErr w:type="spellEnd"/>
      <w:r w:rsidRPr="00652464">
        <w:rPr>
          <w:spacing w:val="39"/>
        </w:rPr>
        <w:t xml:space="preserve"> </w:t>
      </w:r>
      <w:proofErr w:type="spellStart"/>
      <w:r w:rsidRPr="00652464">
        <w:t>recepțiilor</w:t>
      </w:r>
      <w:proofErr w:type="spellEnd"/>
      <w:r w:rsidRPr="00652464">
        <w:rPr>
          <w:spacing w:val="30"/>
        </w:rPr>
        <w:t xml:space="preserve"> </w:t>
      </w:r>
      <w:proofErr w:type="spellStart"/>
      <w:r w:rsidRPr="00652464">
        <w:t>Serviciului</w:t>
      </w:r>
      <w:proofErr w:type="spellEnd"/>
      <w:r w:rsidRPr="00652464">
        <w:rPr>
          <w:spacing w:val="32"/>
          <w:w w:val="101"/>
        </w:rPr>
        <w:t xml:space="preserve"> </w:t>
      </w:r>
      <w:proofErr w:type="spellStart"/>
      <w:r w:rsidRPr="00652464">
        <w:t>Administrativ</w:t>
      </w:r>
      <w:proofErr w:type="spellEnd"/>
      <w:r w:rsidRPr="00652464">
        <w:t>;</w:t>
      </w:r>
    </w:p>
    <w:p w14:paraId="51497048" w14:textId="77777777" w:rsidR="00847C98" w:rsidRPr="00652464" w:rsidRDefault="00847C98">
      <w:pPr>
        <w:pStyle w:val="Corptext"/>
        <w:widowControl w:val="0"/>
        <w:numPr>
          <w:ilvl w:val="0"/>
          <w:numId w:val="79"/>
        </w:numPr>
        <w:tabs>
          <w:tab w:val="left" w:pos="460"/>
        </w:tabs>
        <w:kinsoku w:val="0"/>
        <w:overflowPunct w:val="0"/>
        <w:spacing w:before="23" w:line="272" w:lineRule="auto"/>
        <w:ind w:left="459" w:right="118" w:hanging="345"/>
        <w:jc w:val="both"/>
      </w:pPr>
      <w:proofErr w:type="spellStart"/>
      <w:r w:rsidRPr="00652464">
        <w:rPr>
          <w:spacing w:val="1"/>
        </w:rPr>
        <w:t>întocmește</w:t>
      </w:r>
      <w:proofErr w:type="spellEnd"/>
      <w:r w:rsidRPr="00652464">
        <w:rPr>
          <w:spacing w:val="12"/>
        </w:rPr>
        <w:t xml:space="preserve"> </w:t>
      </w:r>
      <w:proofErr w:type="spellStart"/>
      <w:r w:rsidRPr="00652464">
        <w:t>balanța</w:t>
      </w:r>
      <w:proofErr w:type="spellEnd"/>
      <w:r w:rsidRPr="00652464">
        <w:rPr>
          <w:spacing w:val="47"/>
        </w:rPr>
        <w:t xml:space="preserve"> </w:t>
      </w:r>
      <w:proofErr w:type="spellStart"/>
      <w:r w:rsidRPr="00652464">
        <w:t>contabilă</w:t>
      </w:r>
      <w:proofErr w:type="spellEnd"/>
      <w:r w:rsidRPr="00652464">
        <w:rPr>
          <w:spacing w:val="5"/>
        </w:rPr>
        <w:t xml:space="preserve"> </w:t>
      </w:r>
      <w:proofErr w:type="spellStart"/>
      <w:r w:rsidRPr="00652464">
        <w:t>și</w:t>
      </w:r>
      <w:proofErr w:type="spellEnd"/>
      <w:r w:rsidRPr="00652464">
        <w:rPr>
          <w:spacing w:val="27"/>
        </w:rPr>
        <w:t xml:space="preserve"> </w:t>
      </w:r>
      <w:proofErr w:type="spellStart"/>
      <w:r w:rsidRPr="00652464">
        <w:t>darea</w:t>
      </w:r>
      <w:proofErr w:type="spellEnd"/>
      <w:r w:rsidRPr="00652464">
        <w:rPr>
          <w:spacing w:val="31"/>
        </w:rPr>
        <w:t xml:space="preserve"> </w:t>
      </w:r>
      <w:r w:rsidRPr="00652464">
        <w:t>de</w:t>
      </w:r>
      <w:r w:rsidRPr="00652464">
        <w:rPr>
          <w:spacing w:val="14"/>
        </w:rPr>
        <w:t xml:space="preserve"> </w:t>
      </w:r>
      <w:proofErr w:type="spellStart"/>
      <w:r w:rsidRPr="00652464">
        <w:t>seamă</w:t>
      </w:r>
      <w:proofErr w:type="spellEnd"/>
      <w:r w:rsidRPr="00652464">
        <w:rPr>
          <w:spacing w:val="16"/>
        </w:rPr>
        <w:t xml:space="preserve"> </w:t>
      </w:r>
      <w:proofErr w:type="spellStart"/>
      <w:r w:rsidRPr="00652464">
        <w:t>contabilă</w:t>
      </w:r>
      <w:proofErr w:type="spellEnd"/>
      <w:r w:rsidRPr="00652464">
        <w:rPr>
          <w:spacing w:val="42"/>
        </w:rPr>
        <w:t xml:space="preserve"> </w:t>
      </w:r>
      <w:proofErr w:type="spellStart"/>
      <w:r w:rsidRPr="00652464">
        <w:t>proprii</w:t>
      </w:r>
      <w:proofErr w:type="spellEnd"/>
      <w:r w:rsidRPr="00652464">
        <w:t>,</w:t>
      </w:r>
      <w:r w:rsidRPr="00652464">
        <w:rPr>
          <w:spacing w:val="15"/>
        </w:rPr>
        <w:t xml:space="preserve"> </w:t>
      </w:r>
      <w:proofErr w:type="spellStart"/>
      <w:r w:rsidRPr="00652464">
        <w:t>centralizează</w:t>
      </w:r>
      <w:proofErr w:type="spellEnd"/>
      <w:r w:rsidRPr="00652464">
        <w:rPr>
          <w:spacing w:val="17"/>
        </w:rPr>
        <w:t xml:space="preserve"> </w:t>
      </w:r>
      <w:proofErr w:type="spellStart"/>
      <w:r w:rsidRPr="00652464">
        <w:t>dările</w:t>
      </w:r>
      <w:proofErr w:type="spellEnd"/>
      <w:r w:rsidRPr="00652464">
        <w:rPr>
          <w:spacing w:val="24"/>
        </w:rPr>
        <w:t xml:space="preserve"> </w:t>
      </w:r>
      <w:r w:rsidRPr="00652464">
        <w:t>de</w:t>
      </w:r>
      <w:r w:rsidRPr="00652464">
        <w:rPr>
          <w:spacing w:val="13"/>
        </w:rPr>
        <w:t xml:space="preserve"> </w:t>
      </w:r>
      <w:proofErr w:type="spellStart"/>
      <w:r w:rsidRPr="00652464">
        <w:t>seamă</w:t>
      </w:r>
      <w:proofErr w:type="spellEnd"/>
      <w:r w:rsidRPr="00652464">
        <w:rPr>
          <w:spacing w:val="39"/>
        </w:rPr>
        <w:t xml:space="preserve"> </w:t>
      </w:r>
      <w:r w:rsidRPr="00652464">
        <w:t>ale</w:t>
      </w:r>
      <w:r w:rsidRPr="00652464">
        <w:rPr>
          <w:spacing w:val="21"/>
          <w:w w:val="104"/>
        </w:rPr>
        <w:t xml:space="preserve"> </w:t>
      </w:r>
      <w:proofErr w:type="spellStart"/>
      <w:r w:rsidRPr="00652464">
        <w:t>unităților</w:t>
      </w:r>
      <w:proofErr w:type="spellEnd"/>
      <w:r w:rsidRPr="00652464">
        <w:rPr>
          <w:spacing w:val="34"/>
        </w:rPr>
        <w:t xml:space="preserve"> </w:t>
      </w:r>
      <w:proofErr w:type="spellStart"/>
      <w:r w:rsidRPr="00652464">
        <w:t>subordonate</w:t>
      </w:r>
      <w:proofErr w:type="spellEnd"/>
      <w:r w:rsidRPr="00652464">
        <w:t xml:space="preserve"> </w:t>
      </w:r>
      <w:proofErr w:type="spellStart"/>
      <w:r w:rsidRPr="00652464">
        <w:t>și</w:t>
      </w:r>
      <w:proofErr w:type="spellEnd"/>
      <w:r w:rsidRPr="00652464">
        <w:rPr>
          <w:spacing w:val="29"/>
        </w:rPr>
        <w:t xml:space="preserve"> </w:t>
      </w:r>
      <w:proofErr w:type="spellStart"/>
      <w:r w:rsidRPr="00652464">
        <w:t>raportează</w:t>
      </w:r>
      <w:proofErr w:type="spellEnd"/>
      <w:r w:rsidRPr="00652464">
        <w:rPr>
          <w:spacing w:val="48"/>
        </w:rPr>
        <w:t xml:space="preserve"> </w:t>
      </w:r>
      <w:proofErr w:type="spellStart"/>
      <w:r w:rsidRPr="00652464">
        <w:t>acestea</w:t>
      </w:r>
      <w:proofErr w:type="spellEnd"/>
      <w:r w:rsidRPr="00652464">
        <w:rPr>
          <w:spacing w:val="24"/>
        </w:rPr>
        <w:t xml:space="preserve"> </w:t>
      </w:r>
      <w:proofErr w:type="spellStart"/>
      <w:r w:rsidRPr="00652464">
        <w:t>către</w:t>
      </w:r>
      <w:proofErr w:type="spellEnd"/>
      <w:r w:rsidRPr="00652464">
        <w:rPr>
          <w:spacing w:val="14"/>
        </w:rPr>
        <w:t xml:space="preserve"> </w:t>
      </w:r>
      <w:proofErr w:type="spellStart"/>
      <w:r w:rsidRPr="00652464">
        <w:t>Direcția</w:t>
      </w:r>
      <w:proofErr w:type="spellEnd"/>
      <w:r w:rsidRPr="00652464">
        <w:rPr>
          <w:spacing w:val="35"/>
        </w:rPr>
        <w:t xml:space="preserve"> </w:t>
      </w:r>
      <w:proofErr w:type="spellStart"/>
      <w:r w:rsidRPr="00652464">
        <w:t>Generală</w:t>
      </w:r>
      <w:proofErr w:type="spellEnd"/>
      <w:r w:rsidRPr="00652464">
        <w:rPr>
          <w:spacing w:val="41"/>
        </w:rPr>
        <w:t xml:space="preserve"> </w:t>
      </w:r>
      <w:r w:rsidRPr="00652464">
        <w:t>a</w:t>
      </w:r>
      <w:r w:rsidRPr="00652464">
        <w:rPr>
          <w:spacing w:val="24"/>
        </w:rPr>
        <w:t xml:space="preserve"> </w:t>
      </w:r>
      <w:proofErr w:type="spellStart"/>
      <w:r w:rsidRPr="00652464">
        <w:t>Finanțelor</w:t>
      </w:r>
      <w:proofErr w:type="spellEnd"/>
      <w:r w:rsidRPr="00652464">
        <w:rPr>
          <w:spacing w:val="49"/>
        </w:rPr>
        <w:t xml:space="preserve"> </w:t>
      </w:r>
      <w:proofErr w:type="spellStart"/>
      <w:r w:rsidRPr="00652464">
        <w:t>Publice</w:t>
      </w:r>
      <w:proofErr w:type="spellEnd"/>
      <w:r w:rsidRPr="00652464">
        <w:t>;</w:t>
      </w:r>
    </w:p>
    <w:p w14:paraId="096563F5" w14:textId="77777777" w:rsidR="00847C98" w:rsidRPr="00652464" w:rsidRDefault="00847C98">
      <w:pPr>
        <w:pStyle w:val="Corptext"/>
        <w:widowControl w:val="0"/>
        <w:numPr>
          <w:ilvl w:val="0"/>
          <w:numId w:val="79"/>
        </w:numPr>
        <w:tabs>
          <w:tab w:val="left" w:pos="460"/>
        </w:tabs>
        <w:kinsoku w:val="0"/>
        <w:overflowPunct w:val="0"/>
        <w:spacing w:before="23" w:line="272" w:lineRule="auto"/>
        <w:ind w:left="459" w:right="113" w:hanging="345"/>
        <w:jc w:val="both"/>
      </w:pPr>
      <w:proofErr w:type="spellStart"/>
      <w:r w:rsidRPr="00652464">
        <w:t>intocmeste</w:t>
      </w:r>
      <w:proofErr w:type="spellEnd"/>
      <w:r w:rsidRPr="00652464">
        <w:t xml:space="preserve"> lunar </w:t>
      </w:r>
      <w:proofErr w:type="spellStart"/>
      <w:r w:rsidRPr="00652464">
        <w:t>situatia</w:t>
      </w:r>
      <w:proofErr w:type="spellEnd"/>
      <w:r w:rsidRPr="00652464">
        <w:t xml:space="preserve"> </w:t>
      </w:r>
      <w:proofErr w:type="spellStart"/>
      <w:r w:rsidRPr="00652464">
        <w:t>platilor</w:t>
      </w:r>
      <w:proofErr w:type="spellEnd"/>
      <w:r w:rsidRPr="00652464">
        <w:t xml:space="preserve"> restante </w:t>
      </w:r>
    </w:p>
    <w:p w14:paraId="11B873C4" w14:textId="77777777" w:rsidR="00847C98" w:rsidRPr="00652464" w:rsidRDefault="00847C98">
      <w:pPr>
        <w:pStyle w:val="Corptext"/>
        <w:widowControl w:val="0"/>
        <w:numPr>
          <w:ilvl w:val="0"/>
          <w:numId w:val="77"/>
        </w:numPr>
        <w:tabs>
          <w:tab w:val="left" w:pos="676"/>
        </w:tabs>
        <w:kinsoku w:val="0"/>
        <w:overflowPunct w:val="0"/>
        <w:spacing w:before="34" w:line="245" w:lineRule="auto"/>
        <w:ind w:right="133"/>
        <w:jc w:val="both"/>
      </w:pPr>
      <w:proofErr w:type="spellStart"/>
      <w:r w:rsidRPr="00652464">
        <w:rPr>
          <w:w w:val="105"/>
        </w:rPr>
        <w:t>Coordonează</w:t>
      </w:r>
      <w:proofErr w:type="spellEnd"/>
      <w:r w:rsidRPr="00652464">
        <w:rPr>
          <w:spacing w:val="5"/>
          <w:w w:val="105"/>
        </w:rPr>
        <w:t xml:space="preserve"> </w:t>
      </w:r>
      <w:proofErr w:type="spellStart"/>
      <w:r w:rsidRPr="00652464">
        <w:rPr>
          <w:w w:val="105"/>
        </w:rPr>
        <w:t>activitatea</w:t>
      </w:r>
      <w:proofErr w:type="spellEnd"/>
      <w:r w:rsidRPr="00652464">
        <w:rPr>
          <w:spacing w:val="57"/>
          <w:w w:val="105"/>
        </w:rPr>
        <w:t xml:space="preserve"> </w:t>
      </w:r>
      <w:r w:rsidRPr="00652464">
        <w:rPr>
          <w:w w:val="105"/>
        </w:rPr>
        <w:t>de</w:t>
      </w:r>
      <w:r w:rsidRPr="00652464">
        <w:rPr>
          <w:spacing w:val="37"/>
          <w:w w:val="105"/>
        </w:rPr>
        <w:t xml:space="preserve"> </w:t>
      </w:r>
      <w:proofErr w:type="spellStart"/>
      <w:r w:rsidRPr="00652464">
        <w:rPr>
          <w:w w:val="105"/>
        </w:rPr>
        <w:t>administrare</w:t>
      </w:r>
      <w:proofErr w:type="spellEnd"/>
      <w:r w:rsidRPr="00652464">
        <w:rPr>
          <w:spacing w:val="56"/>
          <w:w w:val="105"/>
        </w:rPr>
        <w:t xml:space="preserve"> </w:t>
      </w:r>
      <w:r w:rsidRPr="00652464">
        <w:rPr>
          <w:w w:val="105"/>
        </w:rPr>
        <w:t>a</w:t>
      </w:r>
      <w:r w:rsidRPr="00652464">
        <w:rPr>
          <w:spacing w:val="55"/>
          <w:w w:val="105"/>
        </w:rPr>
        <w:t xml:space="preserve"> </w:t>
      </w:r>
      <w:proofErr w:type="spellStart"/>
      <w:r w:rsidRPr="00652464">
        <w:rPr>
          <w:w w:val="105"/>
        </w:rPr>
        <w:t>învățământului</w:t>
      </w:r>
      <w:proofErr w:type="spellEnd"/>
      <w:r w:rsidRPr="00652464">
        <w:rPr>
          <w:spacing w:val="13"/>
          <w:w w:val="105"/>
        </w:rPr>
        <w:t xml:space="preserve"> </w:t>
      </w:r>
      <w:proofErr w:type="spellStart"/>
      <w:r w:rsidRPr="00652464">
        <w:rPr>
          <w:w w:val="105"/>
        </w:rPr>
        <w:t>preuniversitar</w:t>
      </w:r>
      <w:proofErr w:type="spellEnd"/>
      <w:r w:rsidRPr="00652464">
        <w:rPr>
          <w:spacing w:val="3"/>
          <w:w w:val="105"/>
        </w:rPr>
        <w:t xml:space="preserve"> </w:t>
      </w:r>
      <w:r w:rsidRPr="00652464">
        <w:rPr>
          <w:w w:val="105"/>
        </w:rPr>
        <w:t>de</w:t>
      </w:r>
      <w:r w:rsidRPr="00652464">
        <w:rPr>
          <w:spacing w:val="38"/>
          <w:w w:val="105"/>
        </w:rPr>
        <w:t xml:space="preserve"> </w:t>
      </w:r>
      <w:r w:rsidRPr="00652464">
        <w:rPr>
          <w:w w:val="105"/>
        </w:rPr>
        <w:t>stat</w:t>
      </w:r>
      <w:r w:rsidRPr="00652464">
        <w:rPr>
          <w:spacing w:val="43"/>
          <w:w w:val="105"/>
        </w:rPr>
        <w:t xml:space="preserve"> </w:t>
      </w:r>
      <w:r w:rsidRPr="00652464">
        <w:rPr>
          <w:w w:val="105"/>
        </w:rPr>
        <w:t>de</w:t>
      </w:r>
      <w:r w:rsidRPr="00652464">
        <w:rPr>
          <w:spacing w:val="38"/>
          <w:w w:val="105"/>
        </w:rPr>
        <w:t xml:space="preserve"> </w:t>
      </w:r>
      <w:r w:rsidRPr="00652464">
        <w:rPr>
          <w:w w:val="105"/>
        </w:rPr>
        <w:t>pe</w:t>
      </w:r>
      <w:r w:rsidRPr="00652464">
        <w:rPr>
          <w:spacing w:val="45"/>
          <w:w w:val="105"/>
        </w:rPr>
        <w:t xml:space="preserve"> </w:t>
      </w:r>
      <w:r w:rsidRPr="00652464">
        <w:rPr>
          <w:w w:val="105"/>
        </w:rPr>
        <w:t>raza</w:t>
      </w:r>
      <w:r w:rsidRPr="00652464">
        <w:rPr>
          <w:w w:val="96"/>
        </w:rPr>
        <w:t xml:space="preserve"> </w:t>
      </w:r>
      <w:proofErr w:type="spellStart"/>
      <w:r w:rsidRPr="00652464">
        <w:rPr>
          <w:w w:val="105"/>
        </w:rPr>
        <w:t>municipiului</w:t>
      </w:r>
      <w:proofErr w:type="spellEnd"/>
    </w:p>
    <w:p w14:paraId="6C3DDDCC" w14:textId="77777777" w:rsidR="00847C98" w:rsidRPr="00652464" w:rsidRDefault="00847C98">
      <w:pPr>
        <w:pStyle w:val="Corptext"/>
        <w:widowControl w:val="0"/>
        <w:numPr>
          <w:ilvl w:val="0"/>
          <w:numId w:val="77"/>
        </w:numPr>
        <w:kinsoku w:val="0"/>
        <w:overflowPunct w:val="0"/>
        <w:spacing w:before="56" w:line="258" w:lineRule="auto"/>
        <w:ind w:right="165"/>
        <w:jc w:val="both"/>
      </w:pPr>
      <w:proofErr w:type="spellStart"/>
      <w:r w:rsidRPr="00652464">
        <w:rPr>
          <w:w w:val="105"/>
        </w:rPr>
        <w:t>Centralizează</w:t>
      </w:r>
      <w:proofErr w:type="spellEnd"/>
      <w:r w:rsidRPr="00652464">
        <w:rPr>
          <w:spacing w:val="17"/>
          <w:w w:val="105"/>
        </w:rPr>
        <w:t xml:space="preserve"> </w:t>
      </w:r>
      <w:proofErr w:type="spellStart"/>
      <w:r w:rsidRPr="00652464">
        <w:rPr>
          <w:w w:val="105"/>
        </w:rPr>
        <w:t>anual</w:t>
      </w:r>
      <w:proofErr w:type="spellEnd"/>
      <w:r w:rsidRPr="00652464">
        <w:rPr>
          <w:spacing w:val="9"/>
          <w:w w:val="105"/>
        </w:rPr>
        <w:t xml:space="preserve"> </w:t>
      </w:r>
      <w:proofErr w:type="spellStart"/>
      <w:r w:rsidRPr="00652464">
        <w:rPr>
          <w:spacing w:val="-3"/>
          <w:w w:val="105"/>
        </w:rPr>
        <w:t>ș</w:t>
      </w:r>
      <w:r w:rsidRPr="00652464">
        <w:rPr>
          <w:spacing w:val="-4"/>
          <w:w w:val="105"/>
        </w:rPr>
        <w:t>i</w:t>
      </w:r>
      <w:proofErr w:type="spellEnd"/>
      <w:r w:rsidRPr="00652464">
        <w:rPr>
          <w:spacing w:val="57"/>
          <w:w w:val="105"/>
        </w:rPr>
        <w:t xml:space="preserve"> </w:t>
      </w:r>
      <w:proofErr w:type="spellStart"/>
      <w:r w:rsidRPr="00652464">
        <w:rPr>
          <w:w w:val="105"/>
        </w:rPr>
        <w:t>transmite</w:t>
      </w:r>
      <w:proofErr w:type="spellEnd"/>
      <w:r w:rsidRPr="00652464">
        <w:rPr>
          <w:spacing w:val="14"/>
          <w:w w:val="105"/>
        </w:rPr>
        <w:t xml:space="preserve"> </w:t>
      </w:r>
      <w:r w:rsidRPr="00652464">
        <w:rPr>
          <w:w w:val="105"/>
        </w:rPr>
        <w:t xml:space="preserve">Serviciul </w:t>
      </w:r>
      <w:proofErr w:type="spellStart"/>
      <w:r w:rsidRPr="00652464">
        <w:rPr>
          <w:w w:val="105"/>
        </w:rPr>
        <w:t>buget</w:t>
      </w:r>
      <w:proofErr w:type="spellEnd"/>
      <w:r w:rsidRPr="00652464">
        <w:rPr>
          <w:w w:val="105"/>
        </w:rPr>
        <w:t xml:space="preserve"> - </w:t>
      </w:r>
      <w:proofErr w:type="spellStart"/>
      <w:r w:rsidRPr="00652464">
        <w:rPr>
          <w:w w:val="105"/>
        </w:rPr>
        <w:t>prognoza</w:t>
      </w:r>
      <w:proofErr w:type="spellEnd"/>
      <w:r w:rsidRPr="00652464">
        <w:rPr>
          <w:w w:val="105"/>
        </w:rPr>
        <w:t xml:space="preserve"> </w:t>
      </w:r>
      <w:proofErr w:type="spellStart"/>
      <w:r w:rsidRPr="00652464">
        <w:rPr>
          <w:w w:val="105"/>
        </w:rPr>
        <w:t>executie</w:t>
      </w:r>
      <w:proofErr w:type="spellEnd"/>
      <w:r w:rsidRPr="00652464">
        <w:rPr>
          <w:w w:val="105"/>
        </w:rPr>
        <w:t xml:space="preserve"> </w:t>
      </w:r>
      <w:proofErr w:type="spellStart"/>
      <w:r w:rsidRPr="00652464">
        <w:rPr>
          <w:w w:val="105"/>
        </w:rPr>
        <w:t>bugetara</w:t>
      </w:r>
      <w:proofErr w:type="spellEnd"/>
      <w:r w:rsidRPr="00652464">
        <w:rPr>
          <w:w w:val="105"/>
        </w:rPr>
        <w:t xml:space="preserve"> </w:t>
      </w:r>
      <w:proofErr w:type="spellStart"/>
      <w:r w:rsidRPr="00652464">
        <w:rPr>
          <w:w w:val="105"/>
        </w:rPr>
        <w:t>si</w:t>
      </w:r>
      <w:proofErr w:type="spellEnd"/>
      <w:r w:rsidRPr="00652464">
        <w:rPr>
          <w:w w:val="105"/>
        </w:rPr>
        <w:t xml:space="preserve"> </w:t>
      </w:r>
      <w:proofErr w:type="spellStart"/>
      <w:r w:rsidRPr="00652464">
        <w:rPr>
          <w:w w:val="105"/>
        </w:rPr>
        <w:t>finantare</w:t>
      </w:r>
      <w:proofErr w:type="spellEnd"/>
      <w:r w:rsidRPr="00652464">
        <w:rPr>
          <w:w w:val="105"/>
        </w:rPr>
        <w:t xml:space="preserve"> </w:t>
      </w:r>
      <w:proofErr w:type="spellStart"/>
      <w:r w:rsidRPr="00652464">
        <w:rPr>
          <w:w w:val="105"/>
        </w:rPr>
        <w:t>invatamint</w:t>
      </w:r>
      <w:proofErr w:type="spellEnd"/>
      <w:r w:rsidRPr="00652464">
        <w:rPr>
          <w:w w:val="105"/>
        </w:rPr>
        <w:t xml:space="preserve"> </w:t>
      </w:r>
      <w:proofErr w:type="spellStart"/>
      <w:r w:rsidRPr="00652464">
        <w:rPr>
          <w:w w:val="105"/>
        </w:rPr>
        <w:t>preuniversitar</w:t>
      </w:r>
      <w:proofErr w:type="spellEnd"/>
      <w:r w:rsidRPr="00652464">
        <w:rPr>
          <w:spacing w:val="47"/>
          <w:w w:val="105"/>
        </w:rPr>
        <w:t xml:space="preserve"> </w:t>
      </w:r>
      <w:r w:rsidRPr="00652464">
        <w:rPr>
          <w:w w:val="105"/>
        </w:rPr>
        <w:t>Nota</w:t>
      </w:r>
      <w:r w:rsidRPr="00652464">
        <w:rPr>
          <w:spacing w:val="15"/>
          <w:w w:val="105"/>
        </w:rPr>
        <w:t xml:space="preserve"> </w:t>
      </w:r>
      <w:r w:rsidRPr="00652464">
        <w:rPr>
          <w:w w:val="105"/>
        </w:rPr>
        <w:t>de</w:t>
      </w:r>
      <w:r w:rsidRPr="00652464">
        <w:rPr>
          <w:spacing w:val="12"/>
          <w:w w:val="105"/>
        </w:rPr>
        <w:t xml:space="preserve"> </w:t>
      </w:r>
      <w:proofErr w:type="spellStart"/>
      <w:r w:rsidRPr="00652464">
        <w:rPr>
          <w:w w:val="105"/>
        </w:rPr>
        <w:t>Fundamentare</w:t>
      </w:r>
      <w:proofErr w:type="spellEnd"/>
      <w:r w:rsidRPr="00652464">
        <w:rPr>
          <w:spacing w:val="13"/>
          <w:w w:val="105"/>
        </w:rPr>
        <w:t xml:space="preserve"> </w:t>
      </w:r>
      <w:proofErr w:type="spellStart"/>
      <w:r w:rsidRPr="00652464">
        <w:rPr>
          <w:spacing w:val="4"/>
          <w:w w:val="105"/>
        </w:rPr>
        <w:t>privind</w:t>
      </w:r>
      <w:proofErr w:type="spellEnd"/>
      <w:r w:rsidRPr="00652464">
        <w:rPr>
          <w:spacing w:val="28"/>
          <w:w w:val="94"/>
        </w:rPr>
        <w:t xml:space="preserve"> </w:t>
      </w:r>
      <w:proofErr w:type="spellStart"/>
      <w:r w:rsidRPr="00652464">
        <w:rPr>
          <w:w w:val="105"/>
        </w:rPr>
        <w:t>propunerea</w:t>
      </w:r>
      <w:proofErr w:type="spellEnd"/>
      <w:r w:rsidRPr="00652464">
        <w:rPr>
          <w:spacing w:val="15"/>
          <w:w w:val="105"/>
        </w:rPr>
        <w:t xml:space="preserve"> </w:t>
      </w:r>
      <w:proofErr w:type="spellStart"/>
      <w:r w:rsidRPr="00652464">
        <w:rPr>
          <w:w w:val="105"/>
        </w:rPr>
        <w:t>bugetară</w:t>
      </w:r>
      <w:proofErr w:type="spellEnd"/>
      <w:r w:rsidRPr="00652464">
        <w:rPr>
          <w:spacing w:val="14"/>
          <w:w w:val="105"/>
        </w:rPr>
        <w:t xml:space="preserve"> </w:t>
      </w:r>
      <w:proofErr w:type="spellStart"/>
      <w:r w:rsidRPr="00652464">
        <w:rPr>
          <w:w w:val="105"/>
        </w:rPr>
        <w:t>totală</w:t>
      </w:r>
      <w:proofErr w:type="spellEnd"/>
      <w:r w:rsidRPr="00652464">
        <w:rPr>
          <w:w w:val="105"/>
        </w:rPr>
        <w:t xml:space="preserve"> </w:t>
      </w:r>
      <w:proofErr w:type="spellStart"/>
      <w:r w:rsidRPr="00652464">
        <w:rPr>
          <w:w w:val="105"/>
        </w:rPr>
        <w:t>pentru</w:t>
      </w:r>
      <w:proofErr w:type="spellEnd"/>
      <w:r w:rsidRPr="00652464">
        <w:rPr>
          <w:spacing w:val="15"/>
          <w:w w:val="105"/>
        </w:rPr>
        <w:t xml:space="preserve"> </w:t>
      </w:r>
      <w:r w:rsidRPr="00652464">
        <w:rPr>
          <w:w w:val="105"/>
        </w:rPr>
        <w:t>cap.65.02 “</w:t>
      </w:r>
      <w:proofErr w:type="spellStart"/>
      <w:r w:rsidRPr="00652464">
        <w:rPr>
          <w:w w:val="105"/>
        </w:rPr>
        <w:t>Învățământ</w:t>
      </w:r>
      <w:proofErr w:type="spellEnd"/>
      <w:r w:rsidRPr="00652464">
        <w:rPr>
          <w:w w:val="105"/>
        </w:rPr>
        <w:t>”</w:t>
      </w:r>
      <w:r w:rsidRPr="00652464">
        <w:rPr>
          <w:spacing w:val="-31"/>
          <w:w w:val="105"/>
        </w:rPr>
        <w:t xml:space="preserve"> </w:t>
      </w:r>
      <w:proofErr w:type="spellStart"/>
      <w:r w:rsidRPr="00652464">
        <w:rPr>
          <w:w w:val="105"/>
        </w:rPr>
        <w:t>având</w:t>
      </w:r>
      <w:proofErr w:type="spellEnd"/>
      <w:r w:rsidRPr="00652464">
        <w:rPr>
          <w:spacing w:val="8"/>
          <w:w w:val="105"/>
        </w:rPr>
        <w:t xml:space="preserve"> </w:t>
      </w:r>
      <w:r w:rsidRPr="00652464">
        <w:rPr>
          <w:w w:val="105"/>
        </w:rPr>
        <w:t>ca</w:t>
      </w:r>
      <w:r w:rsidRPr="00652464">
        <w:rPr>
          <w:spacing w:val="1"/>
          <w:w w:val="105"/>
        </w:rPr>
        <w:t xml:space="preserve"> </w:t>
      </w:r>
      <w:proofErr w:type="spellStart"/>
      <w:r w:rsidRPr="00652464">
        <w:rPr>
          <w:w w:val="105"/>
        </w:rPr>
        <w:t>surse</w:t>
      </w:r>
      <w:proofErr w:type="spellEnd"/>
      <w:r w:rsidRPr="00652464">
        <w:rPr>
          <w:spacing w:val="-13"/>
          <w:w w:val="105"/>
        </w:rPr>
        <w:t xml:space="preserve"> </w:t>
      </w:r>
      <w:r w:rsidRPr="00652464">
        <w:rPr>
          <w:w w:val="105"/>
        </w:rPr>
        <w:t>de</w:t>
      </w:r>
      <w:r w:rsidRPr="00652464">
        <w:rPr>
          <w:spacing w:val="-4"/>
          <w:w w:val="105"/>
        </w:rPr>
        <w:t xml:space="preserve"> </w:t>
      </w:r>
      <w:proofErr w:type="spellStart"/>
      <w:r w:rsidRPr="00652464">
        <w:rPr>
          <w:w w:val="105"/>
        </w:rPr>
        <w:t>finanțare</w:t>
      </w:r>
      <w:proofErr w:type="spellEnd"/>
      <w:r w:rsidRPr="00652464">
        <w:rPr>
          <w:spacing w:val="-7"/>
          <w:w w:val="105"/>
        </w:rPr>
        <w:t xml:space="preserve"> </w:t>
      </w:r>
      <w:proofErr w:type="spellStart"/>
      <w:r w:rsidRPr="00652464">
        <w:rPr>
          <w:w w:val="105"/>
        </w:rPr>
        <w:t>alocații</w:t>
      </w:r>
      <w:proofErr w:type="spellEnd"/>
      <w:r w:rsidRPr="00652464">
        <w:t xml:space="preserve"> </w:t>
      </w:r>
      <w:proofErr w:type="spellStart"/>
      <w:r w:rsidRPr="00652464">
        <w:rPr>
          <w:w w:val="105"/>
        </w:rPr>
        <w:t>bugetare</w:t>
      </w:r>
      <w:proofErr w:type="spellEnd"/>
      <w:r w:rsidRPr="00652464">
        <w:rPr>
          <w:spacing w:val="18"/>
          <w:w w:val="105"/>
        </w:rPr>
        <w:t xml:space="preserve"> </w:t>
      </w:r>
      <w:proofErr w:type="spellStart"/>
      <w:r w:rsidRPr="00652464">
        <w:rPr>
          <w:w w:val="105"/>
        </w:rPr>
        <w:t>și</w:t>
      </w:r>
      <w:proofErr w:type="spellEnd"/>
      <w:r w:rsidRPr="00652464">
        <w:rPr>
          <w:spacing w:val="57"/>
          <w:w w:val="105"/>
        </w:rPr>
        <w:t xml:space="preserve"> </w:t>
      </w:r>
      <w:proofErr w:type="spellStart"/>
      <w:r w:rsidRPr="00652464">
        <w:rPr>
          <w:w w:val="105"/>
        </w:rPr>
        <w:t>venituri</w:t>
      </w:r>
      <w:proofErr w:type="spellEnd"/>
      <w:r w:rsidRPr="00652464">
        <w:rPr>
          <w:spacing w:val="21"/>
          <w:w w:val="105"/>
        </w:rPr>
        <w:t xml:space="preserve"> </w:t>
      </w:r>
      <w:proofErr w:type="spellStart"/>
      <w:r w:rsidRPr="00652464">
        <w:rPr>
          <w:spacing w:val="3"/>
          <w:w w:val="105"/>
        </w:rPr>
        <w:t>proprii</w:t>
      </w:r>
      <w:proofErr w:type="spellEnd"/>
      <w:r w:rsidRPr="00652464">
        <w:rPr>
          <w:spacing w:val="2"/>
          <w:w w:val="105"/>
        </w:rPr>
        <w:t>,</w:t>
      </w:r>
      <w:r w:rsidRPr="00652464">
        <w:rPr>
          <w:w w:val="105"/>
        </w:rPr>
        <w:t xml:space="preserve"> pe</w:t>
      </w:r>
      <w:r w:rsidRPr="00652464">
        <w:rPr>
          <w:spacing w:val="13"/>
          <w:w w:val="105"/>
        </w:rPr>
        <w:t xml:space="preserve"> </w:t>
      </w:r>
      <w:proofErr w:type="spellStart"/>
      <w:r w:rsidRPr="00652464">
        <w:rPr>
          <w:spacing w:val="3"/>
          <w:w w:val="105"/>
        </w:rPr>
        <w:t>toat</w:t>
      </w:r>
      <w:r w:rsidRPr="00652464">
        <w:rPr>
          <w:spacing w:val="2"/>
          <w:w w:val="105"/>
        </w:rPr>
        <w:t>e</w:t>
      </w:r>
      <w:proofErr w:type="spellEnd"/>
      <w:r w:rsidRPr="00652464">
        <w:rPr>
          <w:spacing w:val="52"/>
          <w:w w:val="105"/>
        </w:rPr>
        <w:t xml:space="preserve"> </w:t>
      </w:r>
      <w:proofErr w:type="spellStart"/>
      <w:r w:rsidRPr="00652464">
        <w:rPr>
          <w:w w:val="105"/>
        </w:rPr>
        <w:t>titlurile</w:t>
      </w:r>
      <w:proofErr w:type="spellEnd"/>
      <w:r w:rsidRPr="00652464">
        <w:rPr>
          <w:spacing w:val="4"/>
          <w:w w:val="105"/>
        </w:rPr>
        <w:t xml:space="preserve"> </w:t>
      </w:r>
      <w:r w:rsidRPr="00652464">
        <w:rPr>
          <w:spacing w:val="3"/>
          <w:w w:val="105"/>
        </w:rPr>
        <w:t>de</w:t>
      </w:r>
      <w:r w:rsidRPr="00652464">
        <w:rPr>
          <w:spacing w:val="52"/>
          <w:w w:val="105"/>
        </w:rPr>
        <w:t xml:space="preserve"> </w:t>
      </w:r>
      <w:proofErr w:type="spellStart"/>
      <w:r w:rsidRPr="00652464">
        <w:rPr>
          <w:w w:val="105"/>
        </w:rPr>
        <w:t>cheltuieli</w:t>
      </w:r>
      <w:proofErr w:type="spellEnd"/>
      <w:r w:rsidRPr="00652464">
        <w:rPr>
          <w:w w:val="105"/>
        </w:rPr>
        <w:t xml:space="preserve"> (personal, </w:t>
      </w:r>
      <w:proofErr w:type="spellStart"/>
      <w:r w:rsidRPr="00652464">
        <w:rPr>
          <w:w w:val="105"/>
        </w:rPr>
        <w:t>bunuri</w:t>
      </w:r>
      <w:proofErr w:type="spellEnd"/>
      <w:r w:rsidRPr="00652464">
        <w:rPr>
          <w:w w:val="105"/>
        </w:rPr>
        <w:t xml:space="preserve"> </w:t>
      </w:r>
      <w:proofErr w:type="spellStart"/>
      <w:r w:rsidRPr="00652464">
        <w:rPr>
          <w:w w:val="105"/>
        </w:rPr>
        <w:t>și</w:t>
      </w:r>
      <w:proofErr w:type="spellEnd"/>
      <w:r w:rsidRPr="00652464">
        <w:rPr>
          <w:w w:val="105"/>
        </w:rPr>
        <w:t xml:space="preserve"> </w:t>
      </w:r>
      <w:proofErr w:type="spellStart"/>
      <w:r w:rsidRPr="00652464">
        <w:rPr>
          <w:w w:val="105"/>
        </w:rPr>
        <w:t>servicii</w:t>
      </w:r>
      <w:proofErr w:type="spellEnd"/>
      <w:r w:rsidRPr="00652464">
        <w:rPr>
          <w:w w:val="105"/>
        </w:rPr>
        <w:t xml:space="preserve">, burse, </w:t>
      </w:r>
      <w:proofErr w:type="spellStart"/>
      <w:r w:rsidRPr="00652464">
        <w:rPr>
          <w:w w:val="105"/>
        </w:rPr>
        <w:t>investiții</w:t>
      </w:r>
      <w:proofErr w:type="spellEnd"/>
      <w:r w:rsidRPr="00652464">
        <w:rPr>
          <w:w w:val="105"/>
        </w:rPr>
        <w:t>),</w:t>
      </w:r>
      <w:r w:rsidRPr="00652464">
        <w:rPr>
          <w:spacing w:val="31"/>
          <w:w w:val="105"/>
        </w:rPr>
        <w:t xml:space="preserve"> </w:t>
      </w:r>
      <w:proofErr w:type="spellStart"/>
      <w:r w:rsidRPr="00652464">
        <w:rPr>
          <w:w w:val="105"/>
        </w:rPr>
        <w:t>în</w:t>
      </w:r>
      <w:proofErr w:type="spellEnd"/>
      <w:r w:rsidRPr="00652464">
        <w:rPr>
          <w:spacing w:val="4"/>
          <w:w w:val="105"/>
        </w:rPr>
        <w:t xml:space="preserve"> </w:t>
      </w:r>
      <w:proofErr w:type="spellStart"/>
      <w:r w:rsidRPr="00652464">
        <w:rPr>
          <w:w w:val="105"/>
        </w:rPr>
        <w:t>vederea</w:t>
      </w:r>
      <w:proofErr w:type="spellEnd"/>
      <w:r w:rsidRPr="00652464">
        <w:rPr>
          <w:spacing w:val="17"/>
          <w:w w:val="105"/>
        </w:rPr>
        <w:t xml:space="preserve"> </w:t>
      </w:r>
      <w:proofErr w:type="spellStart"/>
      <w:r w:rsidRPr="00652464">
        <w:rPr>
          <w:w w:val="105"/>
        </w:rPr>
        <w:t>elaborării</w:t>
      </w:r>
      <w:proofErr w:type="spellEnd"/>
      <w:r w:rsidRPr="00652464">
        <w:rPr>
          <w:spacing w:val="18"/>
          <w:w w:val="105"/>
        </w:rPr>
        <w:t xml:space="preserve"> </w:t>
      </w:r>
      <w:proofErr w:type="spellStart"/>
      <w:r w:rsidRPr="00652464">
        <w:rPr>
          <w:w w:val="105"/>
        </w:rPr>
        <w:t>proiectului</w:t>
      </w:r>
      <w:proofErr w:type="spellEnd"/>
      <w:r w:rsidRPr="00652464">
        <w:rPr>
          <w:spacing w:val="20"/>
          <w:w w:val="105"/>
        </w:rPr>
        <w:t xml:space="preserve"> </w:t>
      </w:r>
      <w:r w:rsidRPr="00652464">
        <w:rPr>
          <w:w w:val="105"/>
        </w:rPr>
        <w:t>de</w:t>
      </w:r>
      <w:r w:rsidRPr="00652464">
        <w:rPr>
          <w:spacing w:val="-7"/>
          <w:w w:val="105"/>
        </w:rPr>
        <w:t xml:space="preserve"> </w:t>
      </w:r>
      <w:proofErr w:type="spellStart"/>
      <w:r w:rsidRPr="00652464">
        <w:rPr>
          <w:w w:val="105"/>
        </w:rPr>
        <w:t>buget</w:t>
      </w:r>
      <w:proofErr w:type="spellEnd"/>
      <w:r w:rsidRPr="00652464">
        <w:rPr>
          <w:spacing w:val="14"/>
          <w:w w:val="105"/>
        </w:rPr>
        <w:t xml:space="preserve"> </w:t>
      </w:r>
      <w:r w:rsidRPr="00652464">
        <w:rPr>
          <w:w w:val="105"/>
        </w:rPr>
        <w:t>general</w:t>
      </w:r>
      <w:r w:rsidRPr="00652464">
        <w:rPr>
          <w:spacing w:val="20"/>
          <w:w w:val="105"/>
        </w:rPr>
        <w:t xml:space="preserve"> </w:t>
      </w:r>
      <w:proofErr w:type="spellStart"/>
      <w:r w:rsidRPr="00652464">
        <w:rPr>
          <w:w w:val="105"/>
        </w:rPr>
        <w:t>pentru</w:t>
      </w:r>
      <w:proofErr w:type="spellEnd"/>
      <w:r w:rsidRPr="00652464">
        <w:rPr>
          <w:spacing w:val="21"/>
          <w:w w:val="105"/>
        </w:rPr>
        <w:t xml:space="preserve"> </w:t>
      </w:r>
      <w:proofErr w:type="spellStart"/>
      <w:r w:rsidRPr="00652464">
        <w:rPr>
          <w:w w:val="105"/>
        </w:rPr>
        <w:t>anul</w:t>
      </w:r>
      <w:proofErr w:type="spellEnd"/>
      <w:r w:rsidRPr="00652464">
        <w:rPr>
          <w:spacing w:val="9"/>
          <w:w w:val="105"/>
        </w:rPr>
        <w:t xml:space="preserve"> </w:t>
      </w:r>
      <w:proofErr w:type="spellStart"/>
      <w:r w:rsidRPr="00652464">
        <w:rPr>
          <w:w w:val="105"/>
        </w:rPr>
        <w:t>bugetar</w:t>
      </w:r>
      <w:proofErr w:type="spellEnd"/>
      <w:r w:rsidRPr="00652464">
        <w:rPr>
          <w:w w:val="101"/>
        </w:rPr>
        <w:t xml:space="preserve"> </w:t>
      </w:r>
      <w:proofErr w:type="spellStart"/>
      <w:r w:rsidRPr="00652464">
        <w:rPr>
          <w:w w:val="105"/>
        </w:rPr>
        <w:t>următor</w:t>
      </w:r>
      <w:proofErr w:type="spellEnd"/>
      <w:r w:rsidRPr="00652464">
        <w:rPr>
          <w:w w:val="105"/>
        </w:rPr>
        <w:t>,</w:t>
      </w:r>
      <w:r w:rsidRPr="00652464">
        <w:rPr>
          <w:spacing w:val="5"/>
          <w:w w:val="105"/>
        </w:rPr>
        <w:t xml:space="preserve"> </w:t>
      </w:r>
      <w:r w:rsidRPr="00652464">
        <w:rPr>
          <w:w w:val="105"/>
        </w:rPr>
        <w:t>precum</w:t>
      </w:r>
      <w:r w:rsidRPr="00652464">
        <w:rPr>
          <w:spacing w:val="10"/>
          <w:w w:val="105"/>
        </w:rPr>
        <w:t xml:space="preserve"> </w:t>
      </w:r>
      <w:proofErr w:type="spellStart"/>
      <w:r w:rsidRPr="00652464">
        <w:rPr>
          <w:w w:val="105"/>
        </w:rPr>
        <w:t>și</w:t>
      </w:r>
      <w:proofErr w:type="spellEnd"/>
      <w:r w:rsidRPr="00652464">
        <w:rPr>
          <w:spacing w:val="-10"/>
          <w:w w:val="105"/>
        </w:rPr>
        <w:t xml:space="preserve"> </w:t>
      </w:r>
      <w:proofErr w:type="spellStart"/>
      <w:r w:rsidRPr="00652464">
        <w:rPr>
          <w:w w:val="105"/>
        </w:rPr>
        <w:t>estimările</w:t>
      </w:r>
      <w:proofErr w:type="spellEnd"/>
      <w:r w:rsidRPr="00652464">
        <w:rPr>
          <w:spacing w:val="5"/>
          <w:w w:val="105"/>
        </w:rPr>
        <w:t xml:space="preserve"> </w:t>
      </w:r>
      <w:proofErr w:type="spellStart"/>
      <w:r w:rsidRPr="00652464">
        <w:rPr>
          <w:w w:val="105"/>
        </w:rPr>
        <w:t>pentru</w:t>
      </w:r>
      <w:proofErr w:type="spellEnd"/>
      <w:r w:rsidRPr="00652464">
        <w:rPr>
          <w:spacing w:val="12"/>
          <w:w w:val="105"/>
        </w:rPr>
        <w:t xml:space="preserve"> </w:t>
      </w:r>
      <w:proofErr w:type="spellStart"/>
      <w:r w:rsidRPr="00652464">
        <w:rPr>
          <w:w w:val="105"/>
        </w:rPr>
        <w:t>următorii</w:t>
      </w:r>
      <w:proofErr w:type="spellEnd"/>
      <w:r w:rsidRPr="00652464">
        <w:rPr>
          <w:spacing w:val="12"/>
          <w:w w:val="105"/>
        </w:rPr>
        <w:t xml:space="preserve"> </w:t>
      </w:r>
      <w:r w:rsidRPr="00652464">
        <w:rPr>
          <w:w w:val="105"/>
        </w:rPr>
        <w:t>3</w:t>
      </w:r>
      <w:r w:rsidRPr="00652464">
        <w:rPr>
          <w:spacing w:val="-23"/>
          <w:w w:val="105"/>
        </w:rPr>
        <w:t xml:space="preserve"> </w:t>
      </w:r>
      <w:r w:rsidRPr="00652464">
        <w:rPr>
          <w:w w:val="105"/>
        </w:rPr>
        <w:t>ani</w:t>
      </w:r>
      <w:r w:rsidRPr="00652464">
        <w:rPr>
          <w:spacing w:val="5"/>
          <w:w w:val="105"/>
        </w:rPr>
        <w:t xml:space="preserve"> </w:t>
      </w:r>
      <w:proofErr w:type="spellStart"/>
      <w:r w:rsidRPr="00652464">
        <w:rPr>
          <w:w w:val="105"/>
        </w:rPr>
        <w:t>în</w:t>
      </w:r>
      <w:proofErr w:type="spellEnd"/>
      <w:r w:rsidRPr="00652464">
        <w:rPr>
          <w:spacing w:val="-8"/>
          <w:w w:val="105"/>
        </w:rPr>
        <w:t xml:space="preserve"> </w:t>
      </w:r>
      <w:proofErr w:type="spellStart"/>
      <w:r w:rsidRPr="00652464">
        <w:rPr>
          <w:w w:val="105"/>
        </w:rPr>
        <w:t>baza</w:t>
      </w:r>
      <w:proofErr w:type="spellEnd"/>
      <w:r w:rsidRPr="00652464">
        <w:rPr>
          <w:spacing w:val="4"/>
          <w:w w:val="105"/>
        </w:rPr>
        <w:t xml:space="preserve"> </w:t>
      </w:r>
      <w:r w:rsidRPr="00652464">
        <w:rPr>
          <w:w w:val="105"/>
        </w:rPr>
        <w:t>art.37</w:t>
      </w:r>
      <w:r w:rsidRPr="00652464">
        <w:rPr>
          <w:spacing w:val="-8"/>
          <w:w w:val="105"/>
        </w:rPr>
        <w:t xml:space="preserve"> </w:t>
      </w:r>
      <w:proofErr w:type="spellStart"/>
      <w:r w:rsidRPr="00652464">
        <w:rPr>
          <w:w w:val="105"/>
        </w:rPr>
        <w:t>și</w:t>
      </w:r>
      <w:proofErr w:type="spellEnd"/>
      <w:r w:rsidRPr="00652464">
        <w:rPr>
          <w:spacing w:val="-9"/>
          <w:w w:val="105"/>
        </w:rPr>
        <w:t xml:space="preserve"> </w:t>
      </w:r>
      <w:r w:rsidRPr="00652464">
        <w:rPr>
          <w:w w:val="105"/>
        </w:rPr>
        <w:t>art</w:t>
      </w:r>
      <w:r w:rsidRPr="00652464">
        <w:rPr>
          <w:spacing w:val="-2"/>
          <w:w w:val="105"/>
        </w:rPr>
        <w:t xml:space="preserve"> </w:t>
      </w:r>
      <w:r w:rsidRPr="00652464">
        <w:rPr>
          <w:w w:val="105"/>
        </w:rPr>
        <w:t>38</w:t>
      </w:r>
      <w:r w:rsidRPr="00652464">
        <w:rPr>
          <w:spacing w:val="-13"/>
          <w:w w:val="105"/>
        </w:rPr>
        <w:t xml:space="preserve"> </w:t>
      </w:r>
      <w:r w:rsidRPr="00652464">
        <w:rPr>
          <w:w w:val="105"/>
        </w:rPr>
        <w:t xml:space="preserve">din </w:t>
      </w:r>
      <w:proofErr w:type="spellStart"/>
      <w:r w:rsidRPr="00652464">
        <w:rPr>
          <w:w w:val="105"/>
        </w:rPr>
        <w:t>Legea</w:t>
      </w:r>
      <w:proofErr w:type="spellEnd"/>
      <w:r w:rsidRPr="00652464">
        <w:rPr>
          <w:spacing w:val="6"/>
          <w:w w:val="105"/>
        </w:rPr>
        <w:t xml:space="preserve"> </w:t>
      </w:r>
      <w:r w:rsidRPr="00652464">
        <w:rPr>
          <w:spacing w:val="-2"/>
          <w:w w:val="105"/>
        </w:rPr>
        <w:t>273</w:t>
      </w:r>
      <w:r w:rsidRPr="00652464">
        <w:rPr>
          <w:spacing w:val="-1"/>
          <w:w w:val="105"/>
        </w:rPr>
        <w:t>/</w:t>
      </w:r>
      <w:r w:rsidRPr="00652464">
        <w:rPr>
          <w:spacing w:val="-2"/>
          <w:w w:val="105"/>
        </w:rPr>
        <w:t>2006</w:t>
      </w:r>
    </w:p>
    <w:p w14:paraId="1C72D2C6" w14:textId="77777777" w:rsidR="00847C98" w:rsidRPr="00652464" w:rsidRDefault="00847C98">
      <w:pPr>
        <w:pStyle w:val="Corptext"/>
        <w:widowControl w:val="0"/>
        <w:numPr>
          <w:ilvl w:val="0"/>
          <w:numId w:val="77"/>
        </w:numPr>
        <w:kinsoku w:val="0"/>
        <w:overflowPunct w:val="0"/>
        <w:spacing w:line="258" w:lineRule="auto"/>
        <w:jc w:val="both"/>
      </w:pPr>
      <w:r w:rsidRPr="00652464">
        <w:rPr>
          <w:w w:val="105"/>
        </w:rPr>
        <w:t>La</w:t>
      </w:r>
      <w:r w:rsidRPr="00652464">
        <w:rPr>
          <w:spacing w:val="42"/>
          <w:w w:val="105"/>
        </w:rPr>
        <w:t xml:space="preserve"> </w:t>
      </w:r>
      <w:proofErr w:type="spellStart"/>
      <w:r w:rsidRPr="00652464">
        <w:rPr>
          <w:w w:val="105"/>
        </w:rPr>
        <w:t>întocmirea</w:t>
      </w:r>
      <w:proofErr w:type="spellEnd"/>
      <w:r w:rsidRPr="00652464">
        <w:rPr>
          <w:spacing w:val="36"/>
          <w:w w:val="105"/>
        </w:rPr>
        <w:t xml:space="preserve"> </w:t>
      </w:r>
      <w:proofErr w:type="spellStart"/>
      <w:r w:rsidRPr="00652464">
        <w:rPr>
          <w:w w:val="105"/>
        </w:rPr>
        <w:t>proiectului</w:t>
      </w:r>
      <w:proofErr w:type="spellEnd"/>
      <w:r w:rsidRPr="00652464">
        <w:rPr>
          <w:spacing w:val="52"/>
          <w:w w:val="105"/>
        </w:rPr>
        <w:t xml:space="preserve"> </w:t>
      </w:r>
      <w:proofErr w:type="spellStart"/>
      <w:r w:rsidRPr="00652464">
        <w:rPr>
          <w:w w:val="105"/>
        </w:rPr>
        <w:t>bugetului</w:t>
      </w:r>
      <w:proofErr w:type="spellEnd"/>
      <w:r w:rsidRPr="00652464">
        <w:rPr>
          <w:spacing w:val="54"/>
          <w:w w:val="105"/>
        </w:rPr>
        <w:t xml:space="preserve"> </w:t>
      </w:r>
      <w:r w:rsidRPr="00652464">
        <w:rPr>
          <w:w w:val="105"/>
        </w:rPr>
        <w:t>general</w:t>
      </w:r>
      <w:r w:rsidRPr="00652464">
        <w:rPr>
          <w:spacing w:val="50"/>
          <w:w w:val="105"/>
        </w:rPr>
        <w:t xml:space="preserve"> </w:t>
      </w:r>
      <w:proofErr w:type="spellStart"/>
      <w:r w:rsidRPr="00652464">
        <w:rPr>
          <w:w w:val="105"/>
        </w:rPr>
        <w:t>inițial</w:t>
      </w:r>
      <w:proofErr w:type="spellEnd"/>
      <w:r w:rsidRPr="00652464">
        <w:rPr>
          <w:spacing w:val="39"/>
          <w:w w:val="105"/>
        </w:rPr>
        <w:t xml:space="preserve"> </w:t>
      </w:r>
      <w:proofErr w:type="spellStart"/>
      <w:r w:rsidRPr="00652464">
        <w:rPr>
          <w:w w:val="105"/>
        </w:rPr>
        <w:t>și</w:t>
      </w:r>
      <w:proofErr w:type="spellEnd"/>
      <w:r w:rsidRPr="00652464">
        <w:rPr>
          <w:spacing w:val="17"/>
          <w:w w:val="105"/>
        </w:rPr>
        <w:t xml:space="preserve"> </w:t>
      </w:r>
      <w:proofErr w:type="spellStart"/>
      <w:r w:rsidRPr="00652464">
        <w:rPr>
          <w:w w:val="105"/>
        </w:rPr>
        <w:t>ori</w:t>
      </w:r>
      <w:proofErr w:type="spellEnd"/>
      <w:r w:rsidRPr="00652464">
        <w:rPr>
          <w:spacing w:val="27"/>
          <w:w w:val="105"/>
        </w:rPr>
        <w:t xml:space="preserve"> </w:t>
      </w:r>
      <w:r w:rsidRPr="00652464">
        <w:rPr>
          <w:w w:val="105"/>
        </w:rPr>
        <w:t>de</w:t>
      </w:r>
      <w:r w:rsidRPr="00652464">
        <w:rPr>
          <w:spacing w:val="20"/>
          <w:w w:val="105"/>
        </w:rPr>
        <w:t xml:space="preserve"> </w:t>
      </w:r>
      <w:proofErr w:type="spellStart"/>
      <w:r w:rsidRPr="00652464">
        <w:rPr>
          <w:w w:val="105"/>
        </w:rPr>
        <w:t>câte</w:t>
      </w:r>
      <w:proofErr w:type="spellEnd"/>
      <w:r w:rsidRPr="00652464">
        <w:rPr>
          <w:spacing w:val="22"/>
          <w:w w:val="105"/>
        </w:rPr>
        <w:t xml:space="preserve"> </w:t>
      </w:r>
      <w:proofErr w:type="spellStart"/>
      <w:r w:rsidRPr="00652464">
        <w:rPr>
          <w:w w:val="105"/>
        </w:rPr>
        <w:t>ori</w:t>
      </w:r>
      <w:proofErr w:type="spellEnd"/>
      <w:r w:rsidRPr="00652464">
        <w:rPr>
          <w:spacing w:val="34"/>
          <w:w w:val="105"/>
        </w:rPr>
        <w:t xml:space="preserve"> </w:t>
      </w:r>
      <w:proofErr w:type="spellStart"/>
      <w:r w:rsidRPr="00652464">
        <w:rPr>
          <w:w w:val="105"/>
        </w:rPr>
        <w:t>este</w:t>
      </w:r>
      <w:proofErr w:type="spellEnd"/>
      <w:r w:rsidRPr="00652464">
        <w:rPr>
          <w:spacing w:val="28"/>
          <w:w w:val="105"/>
        </w:rPr>
        <w:t xml:space="preserve"> </w:t>
      </w:r>
      <w:proofErr w:type="spellStart"/>
      <w:r w:rsidRPr="00652464">
        <w:rPr>
          <w:w w:val="105"/>
        </w:rPr>
        <w:t>necesară</w:t>
      </w:r>
      <w:proofErr w:type="spellEnd"/>
      <w:r w:rsidRPr="00652464">
        <w:rPr>
          <w:spacing w:val="46"/>
          <w:w w:val="105"/>
        </w:rPr>
        <w:t xml:space="preserve"> </w:t>
      </w:r>
      <w:proofErr w:type="spellStart"/>
      <w:r w:rsidRPr="00652464">
        <w:rPr>
          <w:w w:val="105"/>
        </w:rPr>
        <w:t>rectificare</w:t>
      </w:r>
      <w:proofErr w:type="spellEnd"/>
      <w:r w:rsidRPr="00652464">
        <w:rPr>
          <w:w w:val="102"/>
        </w:rPr>
        <w:t xml:space="preserve"> </w:t>
      </w:r>
      <w:proofErr w:type="spellStart"/>
      <w:r w:rsidRPr="00652464">
        <w:rPr>
          <w:w w:val="105"/>
        </w:rPr>
        <w:t>bugetară</w:t>
      </w:r>
      <w:proofErr w:type="spellEnd"/>
      <w:r w:rsidRPr="00652464">
        <w:rPr>
          <w:w w:val="105"/>
        </w:rPr>
        <w:t>,</w:t>
      </w:r>
      <w:r w:rsidRPr="00652464">
        <w:rPr>
          <w:spacing w:val="21"/>
          <w:w w:val="105"/>
        </w:rPr>
        <w:t xml:space="preserve"> </w:t>
      </w:r>
      <w:proofErr w:type="spellStart"/>
      <w:r w:rsidRPr="00652464">
        <w:rPr>
          <w:w w:val="105"/>
        </w:rPr>
        <w:t>centralizează</w:t>
      </w:r>
      <w:proofErr w:type="spellEnd"/>
      <w:r w:rsidRPr="00652464">
        <w:rPr>
          <w:spacing w:val="36"/>
          <w:w w:val="105"/>
        </w:rPr>
        <w:t xml:space="preserve"> </w:t>
      </w:r>
      <w:proofErr w:type="spellStart"/>
      <w:r w:rsidRPr="00652464">
        <w:rPr>
          <w:w w:val="105"/>
        </w:rPr>
        <w:t>și</w:t>
      </w:r>
      <w:proofErr w:type="spellEnd"/>
      <w:r w:rsidRPr="00652464">
        <w:rPr>
          <w:spacing w:val="5"/>
          <w:w w:val="105"/>
        </w:rPr>
        <w:t xml:space="preserve"> </w:t>
      </w:r>
      <w:proofErr w:type="spellStart"/>
      <w:r w:rsidRPr="00652464">
        <w:rPr>
          <w:w w:val="105"/>
        </w:rPr>
        <w:t>transmite</w:t>
      </w:r>
      <w:proofErr w:type="spellEnd"/>
      <w:r w:rsidRPr="00652464">
        <w:rPr>
          <w:spacing w:val="16"/>
          <w:w w:val="105"/>
        </w:rPr>
        <w:t xml:space="preserve"> </w:t>
      </w:r>
      <w:proofErr w:type="spellStart"/>
      <w:r w:rsidRPr="00652464">
        <w:rPr>
          <w:w w:val="105"/>
        </w:rPr>
        <w:t>propunerea</w:t>
      </w:r>
      <w:proofErr w:type="spellEnd"/>
      <w:r w:rsidRPr="00652464">
        <w:rPr>
          <w:spacing w:val="33"/>
          <w:w w:val="105"/>
        </w:rPr>
        <w:t xml:space="preserve"> </w:t>
      </w:r>
      <w:proofErr w:type="spellStart"/>
      <w:r w:rsidRPr="00652464">
        <w:rPr>
          <w:w w:val="105"/>
        </w:rPr>
        <w:t>bugetară</w:t>
      </w:r>
      <w:proofErr w:type="spellEnd"/>
      <w:r w:rsidRPr="00652464">
        <w:rPr>
          <w:w w:val="105"/>
        </w:rPr>
        <w:t xml:space="preserve">  </w:t>
      </w:r>
      <w:r w:rsidRPr="00652464">
        <w:rPr>
          <w:spacing w:val="35"/>
          <w:w w:val="105"/>
        </w:rPr>
        <w:t xml:space="preserve"> </w:t>
      </w:r>
      <w:proofErr w:type="spellStart"/>
      <w:r w:rsidRPr="00652464">
        <w:rPr>
          <w:w w:val="105"/>
        </w:rPr>
        <w:t>totală</w:t>
      </w:r>
      <w:proofErr w:type="spellEnd"/>
      <w:r w:rsidRPr="00652464">
        <w:rPr>
          <w:spacing w:val="32"/>
          <w:w w:val="105"/>
        </w:rPr>
        <w:t xml:space="preserve"> </w:t>
      </w:r>
      <w:proofErr w:type="spellStart"/>
      <w:r w:rsidRPr="00652464">
        <w:rPr>
          <w:w w:val="105"/>
        </w:rPr>
        <w:t>aferentă</w:t>
      </w:r>
      <w:proofErr w:type="spellEnd"/>
      <w:r w:rsidRPr="00652464">
        <w:rPr>
          <w:spacing w:val="16"/>
          <w:w w:val="105"/>
        </w:rPr>
        <w:t xml:space="preserve"> </w:t>
      </w:r>
      <w:r w:rsidRPr="00652464">
        <w:rPr>
          <w:w w:val="105"/>
        </w:rPr>
        <w:t>cap.</w:t>
      </w:r>
      <w:r w:rsidRPr="00652464">
        <w:rPr>
          <w:spacing w:val="2"/>
          <w:w w:val="105"/>
        </w:rPr>
        <w:t xml:space="preserve"> </w:t>
      </w:r>
      <w:r w:rsidRPr="00652464">
        <w:rPr>
          <w:w w:val="105"/>
        </w:rPr>
        <w:t xml:space="preserve">65.02 </w:t>
      </w:r>
      <w:proofErr w:type="gramStart"/>
      <w:r w:rsidRPr="00652464">
        <w:rPr>
          <w:w w:val="105"/>
        </w:rPr>
        <w:t>“</w:t>
      </w:r>
      <w:r w:rsidRPr="00652464">
        <w:rPr>
          <w:spacing w:val="-28"/>
          <w:w w:val="105"/>
        </w:rPr>
        <w:t xml:space="preserve"> </w:t>
      </w:r>
      <w:proofErr w:type="spellStart"/>
      <w:r w:rsidRPr="00652464">
        <w:rPr>
          <w:w w:val="105"/>
        </w:rPr>
        <w:t>Învățământ</w:t>
      </w:r>
      <w:proofErr w:type="spellEnd"/>
      <w:proofErr w:type="gramEnd"/>
      <w:r w:rsidRPr="00652464">
        <w:rPr>
          <w:spacing w:val="14"/>
          <w:w w:val="105"/>
        </w:rPr>
        <w:t>”</w:t>
      </w:r>
      <w:r w:rsidRPr="00652464">
        <w:rPr>
          <w:spacing w:val="-3"/>
          <w:w w:val="105"/>
        </w:rPr>
        <w:t>,</w:t>
      </w:r>
      <w:r w:rsidRPr="00652464">
        <w:rPr>
          <w:spacing w:val="-6"/>
          <w:w w:val="105"/>
        </w:rPr>
        <w:t xml:space="preserve"> </w:t>
      </w:r>
      <w:proofErr w:type="spellStart"/>
      <w:r w:rsidRPr="00652464">
        <w:rPr>
          <w:w w:val="105"/>
        </w:rPr>
        <w:t>atât</w:t>
      </w:r>
      <w:proofErr w:type="spellEnd"/>
      <w:r w:rsidRPr="00652464">
        <w:rPr>
          <w:spacing w:val="10"/>
          <w:w w:val="105"/>
        </w:rPr>
        <w:t xml:space="preserve"> </w:t>
      </w:r>
      <w:r w:rsidRPr="00652464">
        <w:rPr>
          <w:w w:val="105"/>
        </w:rPr>
        <w:t>pe</w:t>
      </w:r>
      <w:r w:rsidRPr="00652464">
        <w:rPr>
          <w:spacing w:val="17"/>
          <w:w w:val="105"/>
        </w:rPr>
        <w:t xml:space="preserve"> </w:t>
      </w:r>
      <w:proofErr w:type="spellStart"/>
      <w:r w:rsidRPr="00652464">
        <w:rPr>
          <w:w w:val="105"/>
        </w:rPr>
        <w:t>alocații</w:t>
      </w:r>
      <w:proofErr w:type="spellEnd"/>
      <w:r w:rsidRPr="00652464">
        <w:rPr>
          <w:spacing w:val="33"/>
          <w:w w:val="105"/>
        </w:rPr>
        <w:t xml:space="preserve"> </w:t>
      </w:r>
      <w:proofErr w:type="spellStart"/>
      <w:r w:rsidRPr="00652464">
        <w:rPr>
          <w:w w:val="105"/>
        </w:rPr>
        <w:t>bugetare</w:t>
      </w:r>
      <w:proofErr w:type="spellEnd"/>
      <w:r w:rsidRPr="00652464">
        <w:rPr>
          <w:w w:val="105"/>
        </w:rPr>
        <w:t>,</w:t>
      </w:r>
      <w:r w:rsidRPr="00652464">
        <w:rPr>
          <w:spacing w:val="16"/>
          <w:w w:val="105"/>
        </w:rPr>
        <w:t xml:space="preserve"> </w:t>
      </w:r>
      <w:proofErr w:type="spellStart"/>
      <w:r w:rsidRPr="00652464">
        <w:rPr>
          <w:w w:val="105"/>
        </w:rPr>
        <w:t>cât</w:t>
      </w:r>
      <w:proofErr w:type="spellEnd"/>
      <w:r w:rsidRPr="00652464">
        <w:rPr>
          <w:spacing w:val="16"/>
          <w:w w:val="105"/>
        </w:rPr>
        <w:t xml:space="preserve"> </w:t>
      </w:r>
      <w:proofErr w:type="spellStart"/>
      <w:r w:rsidRPr="00652464">
        <w:rPr>
          <w:w w:val="105"/>
        </w:rPr>
        <w:t>și</w:t>
      </w:r>
      <w:proofErr w:type="spellEnd"/>
      <w:r w:rsidRPr="00652464">
        <w:rPr>
          <w:spacing w:val="13"/>
          <w:w w:val="105"/>
        </w:rPr>
        <w:t xml:space="preserve"> </w:t>
      </w:r>
      <w:r w:rsidRPr="00652464">
        <w:rPr>
          <w:w w:val="105"/>
        </w:rPr>
        <w:t>pe</w:t>
      </w:r>
      <w:r w:rsidRPr="00652464">
        <w:rPr>
          <w:spacing w:val="10"/>
          <w:w w:val="105"/>
        </w:rPr>
        <w:t xml:space="preserve"> </w:t>
      </w:r>
      <w:proofErr w:type="spellStart"/>
      <w:r w:rsidRPr="00652464">
        <w:rPr>
          <w:w w:val="105"/>
        </w:rPr>
        <w:t>venituri</w:t>
      </w:r>
      <w:proofErr w:type="spellEnd"/>
      <w:r w:rsidRPr="00652464">
        <w:rPr>
          <w:spacing w:val="25"/>
          <w:w w:val="105"/>
        </w:rPr>
        <w:t xml:space="preserve"> </w:t>
      </w:r>
      <w:proofErr w:type="spellStart"/>
      <w:r w:rsidRPr="00652464">
        <w:rPr>
          <w:w w:val="105"/>
        </w:rPr>
        <w:t>proprii</w:t>
      </w:r>
      <w:proofErr w:type="spellEnd"/>
      <w:r w:rsidRPr="00652464">
        <w:rPr>
          <w:w w:val="105"/>
        </w:rPr>
        <w:t>,</w:t>
      </w:r>
      <w:r w:rsidRPr="00652464">
        <w:rPr>
          <w:spacing w:val="20"/>
          <w:w w:val="105"/>
        </w:rPr>
        <w:t xml:space="preserve"> </w:t>
      </w:r>
      <w:r w:rsidRPr="00652464">
        <w:rPr>
          <w:w w:val="105"/>
        </w:rPr>
        <w:t>pe</w:t>
      </w:r>
      <w:r w:rsidRPr="00652464">
        <w:rPr>
          <w:spacing w:val="17"/>
          <w:w w:val="105"/>
        </w:rPr>
        <w:t xml:space="preserve"> </w:t>
      </w:r>
      <w:proofErr w:type="spellStart"/>
      <w:r w:rsidRPr="00652464">
        <w:rPr>
          <w:w w:val="105"/>
        </w:rPr>
        <w:t>toate</w:t>
      </w:r>
      <w:proofErr w:type="spellEnd"/>
      <w:r w:rsidRPr="00652464">
        <w:rPr>
          <w:spacing w:val="19"/>
          <w:w w:val="105"/>
        </w:rPr>
        <w:t xml:space="preserve"> </w:t>
      </w:r>
      <w:proofErr w:type="spellStart"/>
      <w:r w:rsidRPr="00652464">
        <w:rPr>
          <w:w w:val="105"/>
        </w:rPr>
        <w:t>titlurile</w:t>
      </w:r>
      <w:proofErr w:type="spellEnd"/>
      <w:r w:rsidRPr="00652464">
        <w:rPr>
          <w:spacing w:val="22"/>
          <w:w w:val="105"/>
        </w:rPr>
        <w:t xml:space="preserve"> </w:t>
      </w:r>
      <w:r w:rsidRPr="00652464">
        <w:rPr>
          <w:w w:val="105"/>
        </w:rPr>
        <w:t>de</w:t>
      </w:r>
      <w:r w:rsidRPr="00652464">
        <w:rPr>
          <w:spacing w:val="3"/>
          <w:w w:val="105"/>
        </w:rPr>
        <w:t xml:space="preserve"> </w:t>
      </w:r>
      <w:proofErr w:type="spellStart"/>
      <w:r w:rsidRPr="00652464">
        <w:rPr>
          <w:w w:val="105"/>
        </w:rPr>
        <w:t>cheltuieli</w:t>
      </w:r>
      <w:proofErr w:type="spellEnd"/>
      <w:r w:rsidRPr="00652464">
        <w:rPr>
          <w:w w:val="105"/>
        </w:rPr>
        <w:t>,</w:t>
      </w:r>
      <w:r w:rsidRPr="00652464">
        <w:rPr>
          <w:spacing w:val="20"/>
          <w:w w:val="102"/>
        </w:rPr>
        <w:t xml:space="preserve"> </w:t>
      </w:r>
      <w:r w:rsidRPr="00652464">
        <w:rPr>
          <w:w w:val="105"/>
        </w:rPr>
        <w:t xml:space="preserve">Serviciul </w:t>
      </w:r>
      <w:proofErr w:type="spellStart"/>
      <w:r w:rsidRPr="00652464">
        <w:rPr>
          <w:w w:val="105"/>
        </w:rPr>
        <w:t>buget</w:t>
      </w:r>
      <w:proofErr w:type="spellEnd"/>
      <w:r w:rsidRPr="00652464">
        <w:rPr>
          <w:w w:val="105"/>
        </w:rPr>
        <w:t xml:space="preserve"> - </w:t>
      </w:r>
      <w:proofErr w:type="spellStart"/>
      <w:r w:rsidRPr="00652464">
        <w:rPr>
          <w:w w:val="105"/>
        </w:rPr>
        <w:t>prognoza</w:t>
      </w:r>
      <w:proofErr w:type="spellEnd"/>
      <w:r w:rsidRPr="00652464">
        <w:rPr>
          <w:w w:val="105"/>
        </w:rPr>
        <w:t xml:space="preserve"> </w:t>
      </w:r>
      <w:proofErr w:type="spellStart"/>
      <w:r w:rsidRPr="00652464">
        <w:rPr>
          <w:w w:val="105"/>
        </w:rPr>
        <w:t>executie</w:t>
      </w:r>
      <w:proofErr w:type="spellEnd"/>
      <w:r w:rsidRPr="00652464">
        <w:rPr>
          <w:w w:val="105"/>
        </w:rPr>
        <w:t xml:space="preserve"> </w:t>
      </w:r>
      <w:proofErr w:type="spellStart"/>
      <w:r w:rsidRPr="00652464">
        <w:rPr>
          <w:w w:val="105"/>
        </w:rPr>
        <w:t>bugetara</w:t>
      </w:r>
      <w:proofErr w:type="spellEnd"/>
      <w:r w:rsidRPr="00652464">
        <w:rPr>
          <w:w w:val="105"/>
        </w:rPr>
        <w:t xml:space="preserve"> </w:t>
      </w:r>
      <w:proofErr w:type="spellStart"/>
      <w:r w:rsidRPr="00652464">
        <w:rPr>
          <w:w w:val="105"/>
        </w:rPr>
        <w:t>si</w:t>
      </w:r>
      <w:proofErr w:type="spellEnd"/>
      <w:r w:rsidRPr="00652464">
        <w:rPr>
          <w:w w:val="105"/>
        </w:rPr>
        <w:t xml:space="preserve"> </w:t>
      </w:r>
      <w:proofErr w:type="spellStart"/>
      <w:r w:rsidRPr="00652464">
        <w:rPr>
          <w:w w:val="105"/>
        </w:rPr>
        <w:t>finantare</w:t>
      </w:r>
      <w:proofErr w:type="spellEnd"/>
      <w:r w:rsidRPr="00652464">
        <w:rPr>
          <w:w w:val="105"/>
        </w:rPr>
        <w:t xml:space="preserve"> </w:t>
      </w:r>
      <w:proofErr w:type="spellStart"/>
      <w:r w:rsidRPr="00652464">
        <w:rPr>
          <w:w w:val="105"/>
        </w:rPr>
        <w:t>invatamint</w:t>
      </w:r>
      <w:proofErr w:type="spellEnd"/>
      <w:r w:rsidRPr="00652464">
        <w:rPr>
          <w:w w:val="105"/>
        </w:rPr>
        <w:t xml:space="preserve"> </w:t>
      </w:r>
      <w:proofErr w:type="spellStart"/>
      <w:r w:rsidRPr="00652464">
        <w:rPr>
          <w:w w:val="105"/>
        </w:rPr>
        <w:t>preuniversitar</w:t>
      </w:r>
      <w:proofErr w:type="spellEnd"/>
    </w:p>
    <w:p w14:paraId="7C0CAC8D" w14:textId="77777777" w:rsidR="00847C98" w:rsidRPr="00652464" w:rsidRDefault="00847C98">
      <w:pPr>
        <w:pStyle w:val="Corptext"/>
        <w:widowControl w:val="0"/>
        <w:numPr>
          <w:ilvl w:val="0"/>
          <w:numId w:val="76"/>
        </w:numPr>
        <w:tabs>
          <w:tab w:val="left" w:pos="709"/>
        </w:tabs>
        <w:kinsoku w:val="0"/>
        <w:overflowPunct w:val="0"/>
        <w:spacing w:before="15" w:line="256" w:lineRule="auto"/>
        <w:ind w:left="560" w:right="117" w:hanging="330"/>
        <w:jc w:val="both"/>
      </w:pPr>
      <w:proofErr w:type="spellStart"/>
      <w:r w:rsidRPr="00652464">
        <w:t>Comunică</w:t>
      </w:r>
      <w:proofErr w:type="spellEnd"/>
      <w:r w:rsidRPr="00652464">
        <w:rPr>
          <w:spacing w:val="39"/>
        </w:rPr>
        <w:t xml:space="preserve"> </w:t>
      </w:r>
      <w:proofErr w:type="spellStart"/>
      <w:r w:rsidRPr="00652464">
        <w:t>fiecărui</w:t>
      </w:r>
      <w:proofErr w:type="spellEnd"/>
      <w:r w:rsidRPr="00652464">
        <w:rPr>
          <w:spacing w:val="19"/>
        </w:rPr>
        <w:t xml:space="preserve"> </w:t>
      </w:r>
      <w:proofErr w:type="spellStart"/>
      <w:r w:rsidRPr="00652464">
        <w:t>ordonator</w:t>
      </w:r>
      <w:proofErr w:type="spellEnd"/>
      <w:r w:rsidRPr="00652464">
        <w:rPr>
          <w:spacing w:val="13"/>
        </w:rPr>
        <w:t xml:space="preserve"> </w:t>
      </w:r>
      <w:proofErr w:type="spellStart"/>
      <w:r w:rsidRPr="00652464">
        <w:t>terțiar</w:t>
      </w:r>
      <w:proofErr w:type="spellEnd"/>
      <w:r w:rsidRPr="00652464">
        <w:rPr>
          <w:spacing w:val="9"/>
        </w:rPr>
        <w:t xml:space="preserve"> </w:t>
      </w:r>
      <w:r w:rsidRPr="00652464">
        <w:t>de</w:t>
      </w:r>
      <w:r w:rsidRPr="00652464">
        <w:rPr>
          <w:spacing w:val="3"/>
        </w:rPr>
        <w:t xml:space="preserve"> </w:t>
      </w:r>
      <w:proofErr w:type="spellStart"/>
      <w:r w:rsidRPr="00652464">
        <w:t>credite</w:t>
      </w:r>
      <w:proofErr w:type="spellEnd"/>
      <w:r w:rsidRPr="00652464">
        <w:rPr>
          <w:spacing w:val="19"/>
        </w:rPr>
        <w:t xml:space="preserve"> </w:t>
      </w:r>
      <w:proofErr w:type="spellStart"/>
      <w:r w:rsidRPr="00652464">
        <w:t>și</w:t>
      </w:r>
      <w:proofErr w:type="spellEnd"/>
      <w:r w:rsidRPr="00652464">
        <w:rPr>
          <w:spacing w:val="15"/>
        </w:rPr>
        <w:t xml:space="preserve"> </w:t>
      </w:r>
      <w:proofErr w:type="spellStart"/>
      <w:r w:rsidRPr="00652464">
        <w:t>anume</w:t>
      </w:r>
      <w:proofErr w:type="spellEnd"/>
      <w:r w:rsidRPr="00652464">
        <w:rPr>
          <w:spacing w:val="46"/>
        </w:rPr>
        <w:t xml:space="preserve"> </w:t>
      </w:r>
      <w:proofErr w:type="spellStart"/>
      <w:r w:rsidRPr="00652464">
        <w:t>către</w:t>
      </w:r>
      <w:proofErr w:type="spellEnd"/>
      <w:r w:rsidRPr="00652464">
        <w:rPr>
          <w:spacing w:val="52"/>
        </w:rPr>
        <w:t xml:space="preserve"> </w:t>
      </w:r>
      <w:proofErr w:type="spellStart"/>
      <w:r w:rsidRPr="00652464">
        <w:t>cele</w:t>
      </w:r>
      <w:proofErr w:type="spellEnd"/>
      <w:r w:rsidRPr="00652464">
        <w:rPr>
          <w:spacing w:val="12"/>
        </w:rPr>
        <w:t xml:space="preserve"> </w:t>
      </w:r>
      <w:r w:rsidRPr="00652464">
        <w:t>27</w:t>
      </w:r>
      <w:r w:rsidRPr="00652464">
        <w:rPr>
          <w:spacing w:val="9"/>
        </w:rPr>
        <w:t xml:space="preserve"> </w:t>
      </w:r>
      <w:proofErr w:type="spellStart"/>
      <w:r w:rsidRPr="00652464">
        <w:t>unități</w:t>
      </w:r>
      <w:proofErr w:type="spellEnd"/>
      <w:r w:rsidRPr="00652464">
        <w:rPr>
          <w:spacing w:val="34"/>
        </w:rPr>
        <w:t xml:space="preserve"> </w:t>
      </w:r>
      <w:r w:rsidRPr="00652464">
        <w:t>de</w:t>
      </w:r>
      <w:r w:rsidRPr="00652464">
        <w:rPr>
          <w:spacing w:val="3"/>
        </w:rPr>
        <w:t xml:space="preserve"> </w:t>
      </w:r>
      <w:proofErr w:type="spellStart"/>
      <w:r w:rsidRPr="00652464">
        <w:t>învățământ</w:t>
      </w:r>
      <w:proofErr w:type="spellEnd"/>
      <w:r w:rsidRPr="00652464">
        <w:rPr>
          <w:w w:val="101"/>
        </w:rPr>
        <w:t xml:space="preserve"> </w:t>
      </w:r>
      <w:proofErr w:type="spellStart"/>
      <w:r w:rsidRPr="00652464">
        <w:t>preuniversitar</w:t>
      </w:r>
      <w:proofErr w:type="spellEnd"/>
      <w:r w:rsidRPr="00652464">
        <w:rPr>
          <w:spacing w:val="40"/>
        </w:rPr>
        <w:t xml:space="preserve"> </w:t>
      </w:r>
      <w:r w:rsidRPr="00652464">
        <w:t>de</w:t>
      </w:r>
      <w:r w:rsidRPr="00652464">
        <w:rPr>
          <w:spacing w:val="10"/>
        </w:rPr>
        <w:t xml:space="preserve"> </w:t>
      </w:r>
      <w:r w:rsidRPr="00652464">
        <w:t xml:space="preserve">stat, </w:t>
      </w:r>
      <w:proofErr w:type="spellStart"/>
      <w:r w:rsidRPr="00652464">
        <w:t>privind</w:t>
      </w:r>
      <w:proofErr w:type="spellEnd"/>
      <w:r w:rsidRPr="00652464">
        <w:rPr>
          <w:spacing w:val="43"/>
        </w:rPr>
        <w:t xml:space="preserve"> </w:t>
      </w:r>
      <w:proofErr w:type="spellStart"/>
      <w:r w:rsidRPr="00652464">
        <w:t>bugetul</w:t>
      </w:r>
      <w:proofErr w:type="spellEnd"/>
      <w:r w:rsidRPr="00652464">
        <w:rPr>
          <w:spacing w:val="40"/>
        </w:rPr>
        <w:t xml:space="preserve"> </w:t>
      </w:r>
      <w:proofErr w:type="spellStart"/>
      <w:r w:rsidRPr="00652464">
        <w:t>anual</w:t>
      </w:r>
      <w:proofErr w:type="spellEnd"/>
      <w:r w:rsidRPr="00652464">
        <w:rPr>
          <w:spacing w:val="23"/>
        </w:rPr>
        <w:t xml:space="preserve"> </w:t>
      </w:r>
      <w:proofErr w:type="spellStart"/>
      <w:r w:rsidRPr="00652464">
        <w:t>aprobat</w:t>
      </w:r>
      <w:proofErr w:type="spellEnd"/>
      <w:r w:rsidRPr="00652464">
        <w:rPr>
          <w:spacing w:val="26"/>
        </w:rPr>
        <w:t xml:space="preserve"> </w:t>
      </w:r>
      <w:proofErr w:type="spellStart"/>
      <w:r w:rsidRPr="00652464">
        <w:t>și</w:t>
      </w:r>
      <w:proofErr w:type="spellEnd"/>
      <w:r w:rsidRPr="00652464">
        <w:rPr>
          <w:spacing w:val="22"/>
        </w:rPr>
        <w:t xml:space="preserve"> </w:t>
      </w:r>
      <w:proofErr w:type="spellStart"/>
      <w:r w:rsidRPr="00652464">
        <w:t>repartizat</w:t>
      </w:r>
      <w:proofErr w:type="spellEnd"/>
      <w:r w:rsidRPr="00652464">
        <w:rPr>
          <w:spacing w:val="40"/>
        </w:rPr>
        <w:t xml:space="preserve"> </w:t>
      </w:r>
      <w:r w:rsidRPr="00652464">
        <w:t>pe</w:t>
      </w:r>
      <w:r w:rsidRPr="00652464">
        <w:rPr>
          <w:spacing w:val="18"/>
        </w:rPr>
        <w:t xml:space="preserve"> </w:t>
      </w:r>
      <w:proofErr w:type="spellStart"/>
      <w:r w:rsidRPr="00652464">
        <w:t>trirnestre</w:t>
      </w:r>
      <w:proofErr w:type="spellEnd"/>
      <w:r w:rsidRPr="00652464">
        <w:rPr>
          <w:spacing w:val="21"/>
        </w:rPr>
        <w:t xml:space="preserve"> </w:t>
      </w:r>
      <w:proofErr w:type="spellStart"/>
      <w:r w:rsidRPr="00652464">
        <w:t>și</w:t>
      </w:r>
      <w:proofErr w:type="spellEnd"/>
      <w:r w:rsidRPr="00652464">
        <w:rPr>
          <w:spacing w:val="11"/>
        </w:rPr>
        <w:t xml:space="preserve"> </w:t>
      </w:r>
      <w:proofErr w:type="spellStart"/>
      <w:r w:rsidRPr="00652464">
        <w:t>ori</w:t>
      </w:r>
      <w:proofErr w:type="spellEnd"/>
      <w:r w:rsidRPr="00652464">
        <w:rPr>
          <w:spacing w:val="18"/>
        </w:rPr>
        <w:t xml:space="preserve"> </w:t>
      </w:r>
      <w:r w:rsidRPr="00652464">
        <w:t>de</w:t>
      </w:r>
      <w:r w:rsidRPr="00652464">
        <w:rPr>
          <w:spacing w:val="9"/>
        </w:rPr>
        <w:t xml:space="preserve"> </w:t>
      </w:r>
      <w:proofErr w:type="spellStart"/>
      <w:r w:rsidRPr="00652464">
        <w:t>câte</w:t>
      </w:r>
      <w:proofErr w:type="spellEnd"/>
      <w:r w:rsidRPr="00652464">
        <w:rPr>
          <w:spacing w:val="11"/>
        </w:rPr>
        <w:t xml:space="preserve"> </w:t>
      </w:r>
      <w:proofErr w:type="spellStart"/>
      <w:r w:rsidRPr="00652464">
        <w:t>ori</w:t>
      </w:r>
      <w:proofErr w:type="spellEnd"/>
      <w:r w:rsidRPr="00652464">
        <w:rPr>
          <w:spacing w:val="20"/>
        </w:rPr>
        <w:t xml:space="preserve"> </w:t>
      </w:r>
      <w:r w:rsidRPr="00652464">
        <w:t>au</w:t>
      </w:r>
      <w:r w:rsidRPr="00652464">
        <w:rPr>
          <w:spacing w:val="24"/>
          <w:w w:val="101"/>
        </w:rPr>
        <w:t xml:space="preserve"> </w:t>
      </w:r>
      <w:r w:rsidRPr="00652464">
        <w:t>loc</w:t>
      </w:r>
      <w:r w:rsidRPr="00652464">
        <w:rPr>
          <w:spacing w:val="31"/>
        </w:rPr>
        <w:t xml:space="preserve"> </w:t>
      </w:r>
      <w:proofErr w:type="spellStart"/>
      <w:r w:rsidRPr="00652464">
        <w:t>rectificări</w:t>
      </w:r>
      <w:proofErr w:type="spellEnd"/>
      <w:r w:rsidRPr="00652464">
        <w:rPr>
          <w:spacing w:val="2"/>
        </w:rPr>
        <w:t xml:space="preserve"> </w:t>
      </w:r>
      <w:r w:rsidRPr="00652464">
        <w:t>de</w:t>
      </w:r>
      <w:r w:rsidRPr="00652464">
        <w:rPr>
          <w:spacing w:val="24"/>
        </w:rPr>
        <w:t xml:space="preserve"> </w:t>
      </w:r>
      <w:proofErr w:type="spellStart"/>
      <w:r w:rsidRPr="00652464">
        <w:t>bugete</w:t>
      </w:r>
      <w:proofErr w:type="spellEnd"/>
      <w:r w:rsidRPr="00652464">
        <w:t>,</w:t>
      </w:r>
      <w:r w:rsidRPr="00652464">
        <w:rPr>
          <w:spacing w:val="43"/>
        </w:rPr>
        <w:t xml:space="preserve"> </w:t>
      </w:r>
      <w:proofErr w:type="spellStart"/>
      <w:r w:rsidRPr="00652464">
        <w:t>bugetele</w:t>
      </w:r>
      <w:proofErr w:type="spellEnd"/>
      <w:r w:rsidRPr="00652464">
        <w:rPr>
          <w:spacing w:val="46"/>
        </w:rPr>
        <w:t xml:space="preserve"> </w:t>
      </w:r>
      <w:proofErr w:type="spellStart"/>
      <w:r w:rsidRPr="00652464">
        <w:t>rectificate</w:t>
      </w:r>
      <w:proofErr w:type="spellEnd"/>
      <w:r w:rsidRPr="00652464">
        <w:rPr>
          <w:spacing w:val="36"/>
        </w:rPr>
        <w:t xml:space="preserve"> </w:t>
      </w:r>
      <w:r w:rsidRPr="00652464">
        <w:t>ale</w:t>
      </w:r>
      <w:r w:rsidRPr="00652464">
        <w:rPr>
          <w:spacing w:val="14"/>
        </w:rPr>
        <w:t xml:space="preserve"> </w:t>
      </w:r>
      <w:proofErr w:type="spellStart"/>
      <w:r w:rsidRPr="00652464">
        <w:t>acestora</w:t>
      </w:r>
      <w:proofErr w:type="spellEnd"/>
      <w:r w:rsidRPr="00652464">
        <w:t xml:space="preserve">, </w:t>
      </w:r>
      <w:proofErr w:type="spellStart"/>
      <w:proofErr w:type="gramStart"/>
      <w:r w:rsidRPr="00652464">
        <w:t>urmărind</w:t>
      </w:r>
      <w:proofErr w:type="spellEnd"/>
      <w:r w:rsidRPr="00652464">
        <w:t xml:space="preserve"> </w:t>
      </w:r>
      <w:r w:rsidRPr="00652464">
        <w:rPr>
          <w:spacing w:val="17"/>
        </w:rPr>
        <w:t xml:space="preserve"> </w:t>
      </w:r>
      <w:proofErr w:type="spellStart"/>
      <w:r w:rsidRPr="00652464">
        <w:t>încadrarea</w:t>
      </w:r>
      <w:proofErr w:type="spellEnd"/>
      <w:proofErr w:type="gramEnd"/>
      <w:r w:rsidRPr="00652464">
        <w:rPr>
          <w:spacing w:val="50"/>
        </w:rPr>
        <w:t xml:space="preserve"> </w:t>
      </w:r>
      <w:proofErr w:type="spellStart"/>
      <w:r w:rsidRPr="00652464">
        <w:t>sumelor</w:t>
      </w:r>
      <w:proofErr w:type="spellEnd"/>
      <w:r w:rsidRPr="00652464">
        <w:rPr>
          <w:spacing w:val="24"/>
        </w:rPr>
        <w:t xml:space="preserve"> </w:t>
      </w:r>
      <w:r w:rsidRPr="00652464">
        <w:t>solicitate</w:t>
      </w:r>
      <w:r w:rsidRPr="00652464">
        <w:rPr>
          <w:w w:val="103"/>
        </w:rPr>
        <w:t xml:space="preserve"> </w:t>
      </w:r>
      <w:r w:rsidRPr="00652464">
        <w:t>pe</w:t>
      </w:r>
      <w:r w:rsidRPr="00652464">
        <w:rPr>
          <w:spacing w:val="19"/>
        </w:rPr>
        <w:t xml:space="preserve"> </w:t>
      </w:r>
      <w:proofErr w:type="spellStart"/>
      <w:r w:rsidRPr="00652464">
        <w:t>titluri</w:t>
      </w:r>
      <w:proofErr w:type="spellEnd"/>
      <w:r w:rsidRPr="00652464">
        <w:rPr>
          <w:spacing w:val="29"/>
        </w:rPr>
        <w:t xml:space="preserve"> </w:t>
      </w:r>
      <w:r w:rsidRPr="00652464">
        <w:t>de</w:t>
      </w:r>
      <w:r w:rsidRPr="00652464">
        <w:rPr>
          <w:spacing w:val="6"/>
        </w:rPr>
        <w:t xml:space="preserve"> </w:t>
      </w:r>
      <w:proofErr w:type="spellStart"/>
      <w:r w:rsidRPr="00652464">
        <w:t>cheltuieli</w:t>
      </w:r>
      <w:proofErr w:type="spellEnd"/>
      <w:r w:rsidRPr="00652464">
        <w:rPr>
          <w:spacing w:val="46"/>
        </w:rPr>
        <w:t xml:space="preserve"> </w:t>
      </w:r>
      <w:proofErr w:type="spellStart"/>
      <w:r w:rsidRPr="00652464">
        <w:t>în</w:t>
      </w:r>
      <w:proofErr w:type="spellEnd"/>
      <w:r w:rsidRPr="00652464">
        <w:rPr>
          <w:spacing w:val="24"/>
        </w:rPr>
        <w:t xml:space="preserve"> </w:t>
      </w:r>
      <w:proofErr w:type="spellStart"/>
      <w:r w:rsidRPr="00652464">
        <w:t>volumul</w:t>
      </w:r>
      <w:proofErr w:type="spellEnd"/>
      <w:r w:rsidRPr="00652464">
        <w:rPr>
          <w:spacing w:val="37"/>
        </w:rPr>
        <w:t xml:space="preserve"> </w:t>
      </w:r>
      <w:proofErr w:type="spellStart"/>
      <w:r w:rsidRPr="00652464">
        <w:t>creditelor</w:t>
      </w:r>
      <w:proofErr w:type="spellEnd"/>
      <w:r w:rsidRPr="00652464">
        <w:rPr>
          <w:spacing w:val="22"/>
        </w:rPr>
        <w:t xml:space="preserve"> </w:t>
      </w:r>
      <w:proofErr w:type="spellStart"/>
      <w:r w:rsidRPr="00652464">
        <w:t>aprobate</w:t>
      </w:r>
      <w:proofErr w:type="spellEnd"/>
      <w:r w:rsidRPr="00652464">
        <w:rPr>
          <w:spacing w:val="33"/>
        </w:rPr>
        <w:t xml:space="preserve"> </w:t>
      </w:r>
      <w:proofErr w:type="spellStart"/>
      <w:r w:rsidRPr="00652464">
        <w:t>în</w:t>
      </w:r>
      <w:proofErr w:type="spellEnd"/>
      <w:r w:rsidRPr="00652464">
        <w:rPr>
          <w:spacing w:val="6"/>
        </w:rPr>
        <w:t xml:space="preserve"> </w:t>
      </w:r>
      <w:proofErr w:type="spellStart"/>
      <w:proofErr w:type="gramStart"/>
      <w:r w:rsidRPr="00652464">
        <w:t>bugetul</w:t>
      </w:r>
      <w:proofErr w:type="spellEnd"/>
      <w:r w:rsidRPr="00652464">
        <w:t xml:space="preserve"> </w:t>
      </w:r>
      <w:r w:rsidRPr="00652464">
        <w:rPr>
          <w:spacing w:val="2"/>
        </w:rPr>
        <w:t xml:space="preserve"> </w:t>
      </w:r>
      <w:proofErr w:type="spellStart"/>
      <w:r w:rsidRPr="00652464">
        <w:t>fiecărei</w:t>
      </w:r>
      <w:proofErr w:type="spellEnd"/>
      <w:proofErr w:type="gramEnd"/>
      <w:r w:rsidRPr="00652464">
        <w:rPr>
          <w:spacing w:val="26"/>
        </w:rPr>
        <w:t xml:space="preserve"> </w:t>
      </w:r>
      <w:proofErr w:type="spellStart"/>
      <w:r w:rsidRPr="00652464">
        <w:t>unități</w:t>
      </w:r>
      <w:proofErr w:type="spellEnd"/>
      <w:r w:rsidRPr="00652464">
        <w:rPr>
          <w:spacing w:val="42"/>
        </w:rPr>
        <w:t xml:space="preserve"> </w:t>
      </w:r>
      <w:r w:rsidRPr="00652464">
        <w:t>de</w:t>
      </w:r>
      <w:r w:rsidRPr="00652464">
        <w:rPr>
          <w:spacing w:val="-1"/>
        </w:rPr>
        <w:t xml:space="preserve"> </w:t>
      </w:r>
      <w:proofErr w:type="spellStart"/>
      <w:r w:rsidRPr="00652464">
        <w:t>învățământ</w:t>
      </w:r>
      <w:proofErr w:type="spellEnd"/>
    </w:p>
    <w:p w14:paraId="0D448706" w14:textId="77777777" w:rsidR="00847C98" w:rsidRPr="00652464" w:rsidRDefault="00847C98">
      <w:pPr>
        <w:pStyle w:val="Corptext"/>
        <w:widowControl w:val="0"/>
        <w:numPr>
          <w:ilvl w:val="0"/>
          <w:numId w:val="76"/>
        </w:numPr>
        <w:tabs>
          <w:tab w:val="left" w:pos="576"/>
        </w:tabs>
        <w:kinsoku w:val="0"/>
        <w:overflowPunct w:val="0"/>
        <w:spacing w:before="17"/>
        <w:ind w:left="575"/>
        <w:jc w:val="both"/>
      </w:pPr>
      <w:proofErr w:type="spellStart"/>
      <w:r w:rsidRPr="00652464">
        <w:rPr>
          <w:w w:val="105"/>
        </w:rPr>
        <w:t>Urmărește</w:t>
      </w:r>
      <w:proofErr w:type="spellEnd"/>
      <w:r w:rsidRPr="00652464">
        <w:rPr>
          <w:spacing w:val="-1"/>
          <w:w w:val="105"/>
        </w:rPr>
        <w:t xml:space="preserve"> </w:t>
      </w:r>
      <w:proofErr w:type="spellStart"/>
      <w:r w:rsidRPr="00652464">
        <w:rPr>
          <w:w w:val="105"/>
        </w:rPr>
        <w:t>execuția</w:t>
      </w:r>
      <w:proofErr w:type="spellEnd"/>
      <w:r w:rsidRPr="00652464">
        <w:rPr>
          <w:spacing w:val="-6"/>
          <w:w w:val="105"/>
        </w:rPr>
        <w:t xml:space="preserve"> </w:t>
      </w:r>
      <w:proofErr w:type="spellStart"/>
      <w:r w:rsidRPr="00652464">
        <w:rPr>
          <w:w w:val="105"/>
        </w:rPr>
        <w:t>bugetului</w:t>
      </w:r>
      <w:proofErr w:type="spellEnd"/>
      <w:r w:rsidRPr="00652464">
        <w:rPr>
          <w:spacing w:val="3"/>
          <w:w w:val="105"/>
        </w:rPr>
        <w:t xml:space="preserve"> </w:t>
      </w:r>
      <w:proofErr w:type="spellStart"/>
      <w:r w:rsidRPr="00652464">
        <w:rPr>
          <w:w w:val="105"/>
        </w:rPr>
        <w:t>unităților</w:t>
      </w:r>
      <w:proofErr w:type="spellEnd"/>
      <w:r w:rsidRPr="00652464">
        <w:rPr>
          <w:spacing w:val="-4"/>
          <w:w w:val="105"/>
        </w:rPr>
        <w:t xml:space="preserve"> </w:t>
      </w:r>
      <w:r w:rsidRPr="00652464">
        <w:rPr>
          <w:w w:val="105"/>
        </w:rPr>
        <w:t>de</w:t>
      </w:r>
      <w:r w:rsidRPr="00652464">
        <w:rPr>
          <w:spacing w:val="-14"/>
          <w:w w:val="105"/>
        </w:rPr>
        <w:t xml:space="preserve"> </w:t>
      </w:r>
      <w:proofErr w:type="spellStart"/>
      <w:r w:rsidRPr="00652464">
        <w:rPr>
          <w:w w:val="105"/>
        </w:rPr>
        <w:t>învățământ</w:t>
      </w:r>
      <w:proofErr w:type="spellEnd"/>
    </w:p>
    <w:p w14:paraId="18FCB6F1" w14:textId="77777777" w:rsidR="00847C98" w:rsidRPr="00652464" w:rsidRDefault="00847C98">
      <w:pPr>
        <w:pStyle w:val="Corptext"/>
        <w:widowControl w:val="0"/>
        <w:numPr>
          <w:ilvl w:val="0"/>
          <w:numId w:val="76"/>
        </w:numPr>
        <w:tabs>
          <w:tab w:val="left" w:pos="576"/>
        </w:tabs>
        <w:kinsoku w:val="0"/>
        <w:overflowPunct w:val="0"/>
        <w:spacing w:before="27" w:line="252" w:lineRule="auto"/>
        <w:ind w:left="575" w:right="116"/>
        <w:jc w:val="both"/>
      </w:pPr>
      <w:proofErr w:type="spellStart"/>
      <w:r w:rsidRPr="00652464">
        <w:t>Stabilește</w:t>
      </w:r>
      <w:proofErr w:type="spellEnd"/>
      <w:r w:rsidRPr="00652464">
        <w:rPr>
          <w:spacing w:val="30"/>
        </w:rPr>
        <w:t xml:space="preserve"> </w:t>
      </w:r>
      <w:proofErr w:type="spellStart"/>
      <w:r w:rsidRPr="00652464">
        <w:t>și</w:t>
      </w:r>
      <w:proofErr w:type="spellEnd"/>
      <w:r w:rsidRPr="00652464">
        <w:rPr>
          <w:spacing w:val="30"/>
        </w:rPr>
        <w:t xml:space="preserve"> </w:t>
      </w:r>
      <w:proofErr w:type="spellStart"/>
      <w:r w:rsidRPr="00652464">
        <w:t>urmărește</w:t>
      </w:r>
      <w:proofErr w:type="spellEnd"/>
      <w:r w:rsidRPr="00652464">
        <w:rPr>
          <w:spacing w:val="54"/>
        </w:rPr>
        <w:t xml:space="preserve"> </w:t>
      </w:r>
      <w:proofErr w:type="spellStart"/>
      <w:r w:rsidRPr="00652464">
        <w:t>lucrările</w:t>
      </w:r>
      <w:proofErr w:type="spellEnd"/>
      <w:r w:rsidRPr="00652464">
        <w:rPr>
          <w:spacing w:val="39"/>
        </w:rPr>
        <w:t xml:space="preserve"> </w:t>
      </w:r>
      <w:r w:rsidRPr="00652464">
        <w:t>de</w:t>
      </w:r>
      <w:r w:rsidRPr="00652464">
        <w:rPr>
          <w:spacing w:val="35"/>
        </w:rPr>
        <w:t xml:space="preserve"> </w:t>
      </w:r>
      <w:proofErr w:type="spellStart"/>
      <w:r w:rsidRPr="00652464">
        <w:rPr>
          <w:spacing w:val="2"/>
        </w:rPr>
        <w:t>reparații</w:t>
      </w:r>
      <w:proofErr w:type="spellEnd"/>
      <w:r w:rsidRPr="00652464">
        <w:rPr>
          <w:spacing w:val="1"/>
        </w:rPr>
        <w:t>,</w:t>
      </w:r>
      <w:r w:rsidRPr="00652464">
        <w:rPr>
          <w:spacing w:val="12"/>
        </w:rPr>
        <w:t xml:space="preserve"> </w:t>
      </w:r>
      <w:r w:rsidRPr="00652464">
        <w:t>a</w:t>
      </w:r>
      <w:r w:rsidRPr="00652464">
        <w:rPr>
          <w:spacing w:val="49"/>
        </w:rPr>
        <w:t xml:space="preserve"> </w:t>
      </w:r>
      <w:proofErr w:type="spellStart"/>
      <w:r w:rsidRPr="00652464">
        <w:t>lucrărilor</w:t>
      </w:r>
      <w:proofErr w:type="spellEnd"/>
      <w:r w:rsidRPr="00652464">
        <w:rPr>
          <w:spacing w:val="45"/>
        </w:rPr>
        <w:t xml:space="preserve"> </w:t>
      </w:r>
      <w:r w:rsidRPr="00652464">
        <w:t>de</w:t>
      </w:r>
      <w:r w:rsidRPr="00652464">
        <w:rPr>
          <w:spacing w:val="26"/>
        </w:rPr>
        <w:t xml:space="preserve"> </w:t>
      </w:r>
      <w:proofErr w:type="spellStart"/>
      <w:r w:rsidRPr="00652464">
        <w:t>investiții</w:t>
      </w:r>
      <w:proofErr w:type="spellEnd"/>
      <w:r w:rsidRPr="00652464">
        <w:t xml:space="preserve"> </w:t>
      </w:r>
      <w:proofErr w:type="spellStart"/>
      <w:r w:rsidRPr="00652464">
        <w:t>pentru</w:t>
      </w:r>
      <w:proofErr w:type="spellEnd"/>
      <w:r w:rsidRPr="00652464">
        <w:rPr>
          <w:spacing w:val="53"/>
        </w:rPr>
        <w:t xml:space="preserve"> </w:t>
      </w:r>
      <w:r w:rsidRPr="00652464">
        <w:t>buna</w:t>
      </w:r>
      <w:r w:rsidRPr="00652464">
        <w:rPr>
          <w:spacing w:val="5"/>
        </w:rPr>
        <w:t xml:space="preserve"> </w:t>
      </w:r>
      <w:proofErr w:type="spellStart"/>
      <w:r w:rsidRPr="00652464">
        <w:t>desfășurare</w:t>
      </w:r>
      <w:proofErr w:type="spellEnd"/>
      <w:r w:rsidRPr="00652464">
        <w:rPr>
          <w:spacing w:val="35"/>
        </w:rPr>
        <w:t xml:space="preserve"> </w:t>
      </w:r>
      <w:proofErr w:type="gramStart"/>
      <w:r w:rsidRPr="00652464">
        <w:t>a</w:t>
      </w:r>
      <w:proofErr w:type="gramEnd"/>
      <w:r w:rsidRPr="00652464">
        <w:rPr>
          <w:spacing w:val="22"/>
          <w:w w:val="109"/>
        </w:rPr>
        <w:t xml:space="preserve"> </w:t>
      </w:r>
      <w:proofErr w:type="spellStart"/>
      <w:r w:rsidRPr="00652464">
        <w:t>activității</w:t>
      </w:r>
      <w:proofErr w:type="spellEnd"/>
      <w:r w:rsidRPr="00652464">
        <w:rPr>
          <w:spacing w:val="47"/>
        </w:rPr>
        <w:t xml:space="preserve"> </w:t>
      </w:r>
      <w:proofErr w:type="spellStart"/>
      <w:r w:rsidRPr="00652464">
        <w:t>în</w:t>
      </w:r>
      <w:proofErr w:type="spellEnd"/>
      <w:r w:rsidRPr="00652464">
        <w:rPr>
          <w:spacing w:val="26"/>
        </w:rPr>
        <w:t xml:space="preserve"> </w:t>
      </w:r>
      <w:proofErr w:type="spellStart"/>
      <w:r w:rsidRPr="00652464">
        <w:t>unitățile</w:t>
      </w:r>
      <w:proofErr w:type="spellEnd"/>
      <w:r w:rsidRPr="00652464">
        <w:rPr>
          <w:spacing w:val="38"/>
        </w:rPr>
        <w:t xml:space="preserve"> </w:t>
      </w:r>
      <w:proofErr w:type="spellStart"/>
      <w:r w:rsidRPr="00652464">
        <w:t>școlare</w:t>
      </w:r>
      <w:proofErr w:type="spellEnd"/>
    </w:p>
    <w:p w14:paraId="3202F326" w14:textId="77777777" w:rsidR="00847C98" w:rsidRPr="00652464" w:rsidRDefault="00847C98">
      <w:pPr>
        <w:pStyle w:val="Corptext"/>
        <w:widowControl w:val="0"/>
        <w:numPr>
          <w:ilvl w:val="0"/>
          <w:numId w:val="76"/>
        </w:numPr>
        <w:tabs>
          <w:tab w:val="left" w:pos="576"/>
        </w:tabs>
        <w:kinsoku w:val="0"/>
        <w:overflowPunct w:val="0"/>
        <w:spacing w:before="22"/>
        <w:ind w:left="575"/>
        <w:jc w:val="both"/>
      </w:pPr>
      <w:proofErr w:type="spellStart"/>
      <w:r w:rsidRPr="00652464">
        <w:t>Stabilește</w:t>
      </w:r>
      <w:proofErr w:type="spellEnd"/>
      <w:r w:rsidRPr="00652464">
        <w:rPr>
          <w:spacing w:val="27"/>
        </w:rPr>
        <w:t xml:space="preserve"> </w:t>
      </w:r>
      <w:proofErr w:type="spellStart"/>
      <w:r w:rsidRPr="00652464">
        <w:t>împreună</w:t>
      </w:r>
      <w:proofErr w:type="spellEnd"/>
      <w:r w:rsidRPr="00652464">
        <w:rPr>
          <w:spacing w:val="43"/>
        </w:rPr>
        <w:t xml:space="preserve"> </w:t>
      </w:r>
      <w:r w:rsidRPr="00652464">
        <w:t>cu</w:t>
      </w:r>
      <w:r w:rsidRPr="00652464">
        <w:rPr>
          <w:spacing w:val="33"/>
        </w:rPr>
        <w:t xml:space="preserve"> </w:t>
      </w:r>
      <w:proofErr w:type="spellStart"/>
      <w:proofErr w:type="gramStart"/>
      <w:r w:rsidRPr="00652464">
        <w:t>Inspectoratul</w:t>
      </w:r>
      <w:proofErr w:type="spellEnd"/>
      <w:r w:rsidRPr="00652464">
        <w:t xml:space="preserve"> </w:t>
      </w:r>
      <w:r w:rsidRPr="00652464">
        <w:rPr>
          <w:spacing w:val="11"/>
        </w:rPr>
        <w:t xml:space="preserve"> </w:t>
      </w:r>
      <w:proofErr w:type="spellStart"/>
      <w:r w:rsidRPr="00652464">
        <w:t>Școlar</w:t>
      </w:r>
      <w:proofErr w:type="spellEnd"/>
      <w:proofErr w:type="gramEnd"/>
      <w:r w:rsidRPr="00652464">
        <w:rPr>
          <w:spacing w:val="7"/>
        </w:rPr>
        <w:t xml:space="preserve"> </w:t>
      </w:r>
      <w:proofErr w:type="spellStart"/>
      <w:r w:rsidRPr="00652464">
        <w:t>Județea</w:t>
      </w:r>
      <w:r w:rsidRPr="00652464">
        <w:rPr>
          <w:spacing w:val="24"/>
        </w:rPr>
        <w:t>n</w:t>
      </w:r>
      <w:proofErr w:type="spellEnd"/>
      <w:r w:rsidRPr="00652464">
        <w:t>,</w:t>
      </w:r>
      <w:r w:rsidRPr="00652464">
        <w:rPr>
          <w:spacing w:val="-1"/>
        </w:rPr>
        <w:t xml:space="preserve"> </w:t>
      </w:r>
      <w:r w:rsidRPr="00652464">
        <w:t xml:space="preserve">Serviciul </w:t>
      </w:r>
      <w:proofErr w:type="spellStart"/>
      <w:r w:rsidRPr="00652464">
        <w:t>buget</w:t>
      </w:r>
      <w:proofErr w:type="spellEnd"/>
      <w:r w:rsidRPr="00652464">
        <w:t xml:space="preserve"> - </w:t>
      </w:r>
      <w:proofErr w:type="spellStart"/>
      <w:r w:rsidRPr="00652464">
        <w:t>prognoza</w:t>
      </w:r>
      <w:proofErr w:type="spellEnd"/>
      <w:r w:rsidRPr="00652464">
        <w:t xml:space="preserve"> </w:t>
      </w:r>
      <w:proofErr w:type="spellStart"/>
      <w:r w:rsidRPr="00652464">
        <w:t>executie</w:t>
      </w:r>
      <w:proofErr w:type="spellEnd"/>
      <w:r w:rsidRPr="00652464">
        <w:t xml:space="preserve"> </w:t>
      </w:r>
      <w:proofErr w:type="spellStart"/>
      <w:r w:rsidRPr="00652464">
        <w:t>bugetara</w:t>
      </w:r>
      <w:proofErr w:type="spellEnd"/>
      <w:r w:rsidRPr="00652464">
        <w:t xml:space="preserve"> </w:t>
      </w:r>
      <w:proofErr w:type="spellStart"/>
      <w:r w:rsidRPr="00652464">
        <w:t>si</w:t>
      </w:r>
      <w:proofErr w:type="spellEnd"/>
      <w:r w:rsidRPr="00652464">
        <w:t xml:space="preserve"> </w:t>
      </w:r>
      <w:proofErr w:type="spellStart"/>
      <w:r w:rsidRPr="00652464">
        <w:t>finantare</w:t>
      </w:r>
      <w:proofErr w:type="spellEnd"/>
      <w:r w:rsidRPr="00652464">
        <w:t xml:space="preserve"> </w:t>
      </w:r>
      <w:proofErr w:type="spellStart"/>
      <w:r w:rsidRPr="00652464">
        <w:t>invatamint</w:t>
      </w:r>
      <w:proofErr w:type="spellEnd"/>
      <w:r w:rsidRPr="00652464">
        <w:t xml:space="preserve"> </w:t>
      </w:r>
      <w:proofErr w:type="spellStart"/>
      <w:r w:rsidRPr="00652464">
        <w:t>preuniversitar</w:t>
      </w:r>
      <w:proofErr w:type="spellEnd"/>
      <w:r w:rsidRPr="00652464">
        <w:t xml:space="preserve"> </w:t>
      </w:r>
      <w:proofErr w:type="spellStart"/>
      <w:r w:rsidRPr="00652464">
        <w:t>și</w:t>
      </w:r>
      <w:proofErr w:type="spellEnd"/>
      <w:r w:rsidRPr="00652464">
        <w:t xml:space="preserve"> </w:t>
      </w:r>
    </w:p>
    <w:p w14:paraId="3636CA1A" w14:textId="77777777" w:rsidR="00847C98" w:rsidRPr="00652464" w:rsidRDefault="00847C98" w:rsidP="00847C98">
      <w:pPr>
        <w:pStyle w:val="Corptext"/>
        <w:tabs>
          <w:tab w:val="left" w:pos="576"/>
        </w:tabs>
        <w:kinsoku w:val="0"/>
        <w:overflowPunct w:val="0"/>
        <w:spacing w:before="34" w:line="258" w:lineRule="auto"/>
        <w:ind w:left="567" w:right="141"/>
        <w:jc w:val="both"/>
      </w:pPr>
      <w:proofErr w:type="spellStart"/>
      <w:r w:rsidRPr="00652464">
        <w:t>Direcția</w:t>
      </w:r>
      <w:proofErr w:type="spellEnd"/>
      <w:r w:rsidRPr="00652464">
        <w:rPr>
          <w:spacing w:val="41"/>
        </w:rPr>
        <w:t xml:space="preserve"> </w:t>
      </w:r>
      <w:proofErr w:type="spellStart"/>
      <w:r w:rsidRPr="00652464">
        <w:rPr>
          <w:spacing w:val="41"/>
        </w:rPr>
        <w:t>dezvoltare</w:t>
      </w:r>
      <w:proofErr w:type="spellEnd"/>
      <w:r w:rsidRPr="00652464">
        <w:rPr>
          <w:spacing w:val="41"/>
        </w:rPr>
        <w:t xml:space="preserve"> </w:t>
      </w:r>
      <w:proofErr w:type="spellStart"/>
      <w:r w:rsidRPr="00652464">
        <w:rPr>
          <w:spacing w:val="41"/>
        </w:rPr>
        <w:t>locala</w:t>
      </w:r>
      <w:proofErr w:type="spellEnd"/>
      <w:r w:rsidRPr="00652464">
        <w:t>,</w:t>
      </w:r>
      <w:r w:rsidRPr="00652464">
        <w:rPr>
          <w:spacing w:val="51"/>
        </w:rPr>
        <w:t xml:space="preserve"> </w:t>
      </w:r>
      <w:proofErr w:type="spellStart"/>
      <w:r w:rsidRPr="00652464">
        <w:t>prioritățile</w:t>
      </w:r>
      <w:proofErr w:type="spellEnd"/>
      <w:r w:rsidRPr="00652464">
        <w:rPr>
          <w:spacing w:val="36"/>
        </w:rPr>
        <w:t xml:space="preserve"> </w:t>
      </w:r>
      <w:proofErr w:type="spellStart"/>
      <w:r w:rsidRPr="00652464">
        <w:t>privind</w:t>
      </w:r>
      <w:proofErr w:type="spellEnd"/>
      <w:r w:rsidRPr="00652464">
        <w:rPr>
          <w:w w:val="99"/>
        </w:rPr>
        <w:t xml:space="preserve"> </w:t>
      </w:r>
      <w:proofErr w:type="spellStart"/>
      <w:r w:rsidRPr="00652464">
        <w:t>cheltuielile</w:t>
      </w:r>
      <w:proofErr w:type="spellEnd"/>
      <w:r w:rsidRPr="00652464">
        <w:rPr>
          <w:spacing w:val="29"/>
        </w:rPr>
        <w:t xml:space="preserve"> </w:t>
      </w:r>
      <w:r w:rsidRPr="00652464">
        <w:t>de</w:t>
      </w:r>
      <w:r w:rsidRPr="00652464">
        <w:rPr>
          <w:spacing w:val="35"/>
        </w:rPr>
        <w:t xml:space="preserve"> </w:t>
      </w:r>
      <w:proofErr w:type="spellStart"/>
      <w:r w:rsidRPr="00652464">
        <w:t>învățământ</w:t>
      </w:r>
      <w:proofErr w:type="spellEnd"/>
    </w:p>
    <w:p w14:paraId="6EF4245B" w14:textId="77777777" w:rsidR="00847C98" w:rsidRPr="00652464" w:rsidRDefault="00847C98">
      <w:pPr>
        <w:pStyle w:val="Corptext"/>
        <w:widowControl w:val="0"/>
        <w:numPr>
          <w:ilvl w:val="0"/>
          <w:numId w:val="76"/>
        </w:numPr>
        <w:tabs>
          <w:tab w:val="left" w:pos="576"/>
        </w:tabs>
        <w:kinsoku w:val="0"/>
        <w:overflowPunct w:val="0"/>
        <w:spacing w:before="8" w:line="255" w:lineRule="auto"/>
        <w:ind w:left="575" w:right="106"/>
        <w:jc w:val="both"/>
      </w:pPr>
      <w:proofErr w:type="spellStart"/>
      <w:r w:rsidRPr="00652464">
        <w:t>Colaborează</w:t>
      </w:r>
      <w:proofErr w:type="spellEnd"/>
      <w:r w:rsidRPr="00652464">
        <w:rPr>
          <w:spacing w:val="51"/>
        </w:rPr>
        <w:t xml:space="preserve"> </w:t>
      </w:r>
      <w:r w:rsidRPr="00652464">
        <w:t>cu</w:t>
      </w:r>
      <w:r w:rsidRPr="00652464">
        <w:rPr>
          <w:spacing w:val="38"/>
        </w:rPr>
        <w:t xml:space="preserve"> </w:t>
      </w:r>
      <w:proofErr w:type="spellStart"/>
      <w:r w:rsidRPr="00652464">
        <w:t>lnspectoratul</w:t>
      </w:r>
      <w:proofErr w:type="spellEnd"/>
      <w:r w:rsidRPr="00652464">
        <w:rPr>
          <w:spacing w:val="15"/>
        </w:rPr>
        <w:t xml:space="preserve"> </w:t>
      </w:r>
      <w:proofErr w:type="spellStart"/>
      <w:r w:rsidRPr="00652464">
        <w:t>Școlar</w:t>
      </w:r>
      <w:proofErr w:type="spellEnd"/>
      <w:r w:rsidRPr="00652464">
        <w:t xml:space="preserve"> </w:t>
      </w:r>
      <w:proofErr w:type="spellStart"/>
      <w:r w:rsidRPr="00652464">
        <w:t>Județean</w:t>
      </w:r>
      <w:proofErr w:type="spellEnd"/>
      <w:r w:rsidRPr="00652464">
        <w:rPr>
          <w:spacing w:val="36"/>
        </w:rPr>
        <w:t xml:space="preserve"> </w:t>
      </w:r>
      <w:proofErr w:type="spellStart"/>
      <w:r w:rsidRPr="00652464">
        <w:t>pentru</w:t>
      </w:r>
      <w:proofErr w:type="spellEnd"/>
      <w:r w:rsidRPr="00652464">
        <w:t xml:space="preserve"> o</w:t>
      </w:r>
      <w:r w:rsidRPr="00652464">
        <w:rPr>
          <w:spacing w:val="11"/>
        </w:rPr>
        <w:t xml:space="preserve"> </w:t>
      </w:r>
      <w:proofErr w:type="spellStart"/>
      <w:r w:rsidRPr="00652464">
        <w:t>cât</w:t>
      </w:r>
      <w:proofErr w:type="spellEnd"/>
      <w:r w:rsidRPr="00652464">
        <w:rPr>
          <w:spacing w:val="23"/>
        </w:rPr>
        <w:t xml:space="preserve"> </w:t>
      </w:r>
      <w:proofErr w:type="spellStart"/>
      <w:r w:rsidRPr="00652464">
        <w:t>mai</w:t>
      </w:r>
      <w:proofErr w:type="spellEnd"/>
      <w:r w:rsidRPr="00652464">
        <w:rPr>
          <w:spacing w:val="9"/>
        </w:rPr>
        <w:t xml:space="preserve"> </w:t>
      </w:r>
      <w:proofErr w:type="spellStart"/>
      <w:proofErr w:type="gramStart"/>
      <w:r w:rsidRPr="00652464">
        <w:t>judicioasă</w:t>
      </w:r>
      <w:proofErr w:type="spellEnd"/>
      <w:r w:rsidRPr="00652464">
        <w:t xml:space="preserve"> </w:t>
      </w:r>
      <w:r w:rsidRPr="00652464">
        <w:rPr>
          <w:spacing w:val="23"/>
        </w:rPr>
        <w:t xml:space="preserve"> </w:t>
      </w:r>
      <w:proofErr w:type="spellStart"/>
      <w:r w:rsidRPr="00652464">
        <w:t>structurare</w:t>
      </w:r>
      <w:proofErr w:type="spellEnd"/>
      <w:proofErr w:type="gramEnd"/>
      <w:r w:rsidRPr="00652464">
        <w:rPr>
          <w:spacing w:val="32"/>
        </w:rPr>
        <w:t xml:space="preserve"> </w:t>
      </w:r>
      <w:r w:rsidRPr="00652464">
        <w:t>a</w:t>
      </w:r>
      <w:r w:rsidRPr="00652464">
        <w:rPr>
          <w:spacing w:val="36"/>
        </w:rPr>
        <w:t xml:space="preserve"> </w:t>
      </w:r>
      <w:proofErr w:type="spellStart"/>
      <w:r w:rsidRPr="00652464">
        <w:t>unităților</w:t>
      </w:r>
      <w:proofErr w:type="spellEnd"/>
      <w:r w:rsidRPr="00652464">
        <w:t xml:space="preserve"> de</w:t>
      </w:r>
      <w:r w:rsidRPr="00652464">
        <w:rPr>
          <w:spacing w:val="15"/>
        </w:rPr>
        <w:t xml:space="preserve"> </w:t>
      </w:r>
      <w:proofErr w:type="spellStart"/>
      <w:r w:rsidRPr="00652464">
        <w:t>învățământ</w:t>
      </w:r>
      <w:proofErr w:type="spellEnd"/>
      <w:r w:rsidRPr="00652464">
        <w:t>,</w:t>
      </w:r>
      <w:r w:rsidRPr="00652464">
        <w:rPr>
          <w:spacing w:val="29"/>
        </w:rPr>
        <w:t xml:space="preserve"> </w:t>
      </w:r>
      <w:r w:rsidRPr="00652464">
        <w:t>cu</w:t>
      </w:r>
      <w:r w:rsidRPr="00652464">
        <w:rPr>
          <w:spacing w:val="32"/>
        </w:rPr>
        <w:t xml:space="preserve"> </w:t>
      </w:r>
      <w:proofErr w:type="spellStart"/>
      <w:r w:rsidRPr="00652464">
        <w:t>luarea</w:t>
      </w:r>
      <w:proofErr w:type="spellEnd"/>
      <w:r w:rsidRPr="00652464">
        <w:rPr>
          <w:spacing w:val="33"/>
        </w:rPr>
        <w:t xml:space="preserve"> </w:t>
      </w:r>
      <w:proofErr w:type="spellStart"/>
      <w:r w:rsidRPr="00652464">
        <w:t>în</w:t>
      </w:r>
      <w:proofErr w:type="spellEnd"/>
      <w:r w:rsidRPr="00652464">
        <w:rPr>
          <w:spacing w:val="21"/>
        </w:rPr>
        <w:t xml:space="preserve"> </w:t>
      </w:r>
      <w:proofErr w:type="spellStart"/>
      <w:r w:rsidRPr="00652464">
        <w:t>considerare</w:t>
      </w:r>
      <w:proofErr w:type="spellEnd"/>
      <w:r w:rsidRPr="00652464">
        <w:rPr>
          <w:spacing w:val="40"/>
        </w:rPr>
        <w:t xml:space="preserve"> </w:t>
      </w:r>
      <w:r w:rsidRPr="00652464">
        <w:t>a</w:t>
      </w:r>
      <w:r w:rsidRPr="00652464">
        <w:rPr>
          <w:spacing w:val="13"/>
        </w:rPr>
        <w:t xml:space="preserve"> </w:t>
      </w:r>
      <w:proofErr w:type="spellStart"/>
      <w:r w:rsidRPr="00652464">
        <w:t>prevederilor</w:t>
      </w:r>
      <w:proofErr w:type="spellEnd"/>
      <w:r w:rsidRPr="00652464">
        <w:rPr>
          <w:spacing w:val="44"/>
        </w:rPr>
        <w:t xml:space="preserve"> </w:t>
      </w:r>
      <w:proofErr w:type="spellStart"/>
      <w:r w:rsidRPr="00652464">
        <w:t>Legii</w:t>
      </w:r>
      <w:proofErr w:type="spellEnd"/>
      <w:r w:rsidRPr="00652464">
        <w:rPr>
          <w:spacing w:val="35"/>
        </w:rPr>
        <w:t xml:space="preserve"> </w:t>
      </w:r>
      <w:proofErr w:type="spellStart"/>
      <w:r w:rsidRPr="00652464">
        <w:t>învățământului</w:t>
      </w:r>
      <w:proofErr w:type="spellEnd"/>
      <w:r w:rsidRPr="00652464">
        <w:rPr>
          <w:spacing w:val="46"/>
        </w:rPr>
        <w:t xml:space="preserve"> </w:t>
      </w:r>
      <w:proofErr w:type="spellStart"/>
      <w:r w:rsidRPr="00652464">
        <w:t>și</w:t>
      </w:r>
      <w:proofErr w:type="spellEnd"/>
      <w:r w:rsidRPr="00652464">
        <w:rPr>
          <w:spacing w:val="19"/>
        </w:rPr>
        <w:t xml:space="preserve"> </w:t>
      </w:r>
      <w:r w:rsidRPr="00652464">
        <w:t>a</w:t>
      </w:r>
      <w:r w:rsidRPr="00652464">
        <w:rPr>
          <w:spacing w:val="13"/>
        </w:rPr>
        <w:t xml:space="preserve"> </w:t>
      </w:r>
      <w:proofErr w:type="spellStart"/>
      <w:r w:rsidRPr="00652464">
        <w:t>perspectivelor</w:t>
      </w:r>
      <w:proofErr w:type="spellEnd"/>
      <w:r w:rsidRPr="00652464">
        <w:rPr>
          <w:spacing w:val="54"/>
        </w:rPr>
        <w:t xml:space="preserve"> </w:t>
      </w:r>
      <w:r w:rsidRPr="00652464">
        <w:t>de</w:t>
      </w:r>
      <w:r w:rsidRPr="00652464">
        <w:rPr>
          <w:w w:val="104"/>
        </w:rPr>
        <w:t xml:space="preserve"> </w:t>
      </w:r>
      <w:proofErr w:type="spellStart"/>
      <w:r w:rsidRPr="00652464">
        <w:t>dezvoltare</w:t>
      </w:r>
      <w:proofErr w:type="spellEnd"/>
      <w:r w:rsidRPr="00652464">
        <w:rPr>
          <w:spacing w:val="27"/>
        </w:rPr>
        <w:t xml:space="preserve"> </w:t>
      </w:r>
      <w:proofErr w:type="spellStart"/>
      <w:r w:rsidRPr="00652464">
        <w:t>econornico</w:t>
      </w:r>
      <w:proofErr w:type="spellEnd"/>
      <w:r w:rsidRPr="00652464">
        <w:t xml:space="preserve"> - </w:t>
      </w:r>
      <w:proofErr w:type="spellStart"/>
      <w:proofErr w:type="gramStart"/>
      <w:r w:rsidRPr="00652464">
        <w:t>socială</w:t>
      </w:r>
      <w:proofErr w:type="spellEnd"/>
      <w:r w:rsidRPr="00652464">
        <w:t xml:space="preserve"> </w:t>
      </w:r>
      <w:r w:rsidRPr="00652464">
        <w:rPr>
          <w:spacing w:val="12"/>
        </w:rPr>
        <w:t xml:space="preserve"> </w:t>
      </w:r>
      <w:r w:rsidRPr="00652464">
        <w:t>a</w:t>
      </w:r>
      <w:proofErr w:type="gramEnd"/>
      <w:r w:rsidRPr="00652464">
        <w:rPr>
          <w:spacing w:val="29"/>
        </w:rPr>
        <w:t xml:space="preserve"> </w:t>
      </w:r>
      <w:proofErr w:type="spellStart"/>
      <w:r w:rsidRPr="00652464">
        <w:t>municipiului</w:t>
      </w:r>
      <w:proofErr w:type="spellEnd"/>
      <w:r w:rsidRPr="00652464">
        <w:t>,</w:t>
      </w:r>
      <w:r w:rsidRPr="00652464">
        <w:rPr>
          <w:spacing w:val="45"/>
        </w:rPr>
        <w:t xml:space="preserve"> </w:t>
      </w:r>
      <w:proofErr w:type="spellStart"/>
      <w:r w:rsidRPr="00652464">
        <w:t>cât</w:t>
      </w:r>
      <w:proofErr w:type="spellEnd"/>
      <w:r w:rsidRPr="00652464">
        <w:rPr>
          <w:spacing w:val="23"/>
        </w:rPr>
        <w:t xml:space="preserve"> </w:t>
      </w:r>
      <w:proofErr w:type="spellStart"/>
      <w:r w:rsidRPr="00652464">
        <w:t>și</w:t>
      </w:r>
      <w:proofErr w:type="spellEnd"/>
      <w:r w:rsidRPr="00652464">
        <w:rPr>
          <w:spacing w:val="19"/>
        </w:rPr>
        <w:t xml:space="preserve"> </w:t>
      </w:r>
      <w:r w:rsidRPr="00652464">
        <w:t>a</w:t>
      </w:r>
      <w:r w:rsidRPr="00652464">
        <w:rPr>
          <w:spacing w:val="9"/>
        </w:rPr>
        <w:t xml:space="preserve"> </w:t>
      </w:r>
      <w:proofErr w:type="spellStart"/>
      <w:r w:rsidRPr="00652464">
        <w:t>chetuielilor</w:t>
      </w:r>
      <w:proofErr w:type="spellEnd"/>
      <w:r w:rsidRPr="00652464">
        <w:rPr>
          <w:spacing w:val="29"/>
        </w:rPr>
        <w:t xml:space="preserve"> </w:t>
      </w:r>
      <w:proofErr w:type="spellStart"/>
      <w:proofErr w:type="gramStart"/>
      <w:r w:rsidRPr="00652464">
        <w:t>privind</w:t>
      </w:r>
      <w:proofErr w:type="spellEnd"/>
      <w:r w:rsidRPr="00652464">
        <w:t xml:space="preserve">  </w:t>
      </w:r>
      <w:proofErr w:type="spellStart"/>
      <w:r w:rsidRPr="00652464">
        <w:t>utilitățile</w:t>
      </w:r>
      <w:proofErr w:type="spellEnd"/>
      <w:proofErr w:type="gramEnd"/>
      <w:r w:rsidRPr="00652464">
        <w:t>.</w:t>
      </w:r>
    </w:p>
    <w:p w14:paraId="272399E4" w14:textId="77777777" w:rsidR="00847C98" w:rsidRPr="00652464" w:rsidRDefault="00847C98">
      <w:pPr>
        <w:pStyle w:val="Corptext"/>
        <w:widowControl w:val="0"/>
        <w:numPr>
          <w:ilvl w:val="0"/>
          <w:numId w:val="76"/>
        </w:numPr>
        <w:tabs>
          <w:tab w:val="left" w:pos="576"/>
        </w:tabs>
        <w:kinsoku w:val="0"/>
        <w:overflowPunct w:val="0"/>
        <w:spacing w:before="18" w:line="252" w:lineRule="auto"/>
        <w:ind w:left="575" w:right="133"/>
        <w:jc w:val="both"/>
      </w:pPr>
      <w:proofErr w:type="spellStart"/>
      <w:r w:rsidRPr="00652464">
        <w:t>Analizează</w:t>
      </w:r>
      <w:proofErr w:type="spellEnd"/>
      <w:r w:rsidRPr="00652464">
        <w:rPr>
          <w:spacing w:val="8"/>
        </w:rPr>
        <w:t xml:space="preserve"> </w:t>
      </w:r>
      <w:proofErr w:type="spellStart"/>
      <w:r w:rsidRPr="00652464">
        <w:t>comunicarea</w:t>
      </w:r>
      <w:proofErr w:type="spellEnd"/>
      <w:r w:rsidRPr="00652464">
        <w:rPr>
          <w:spacing w:val="11"/>
        </w:rPr>
        <w:t xml:space="preserve"> </w:t>
      </w:r>
      <w:r w:rsidRPr="00652464">
        <w:t>la</w:t>
      </w:r>
      <w:r w:rsidRPr="00652464">
        <w:rPr>
          <w:spacing w:val="37"/>
        </w:rPr>
        <w:t xml:space="preserve"> </w:t>
      </w:r>
      <w:r w:rsidRPr="00652464">
        <w:t>termen</w:t>
      </w:r>
      <w:r w:rsidRPr="00652464">
        <w:rPr>
          <w:spacing w:val="43"/>
        </w:rPr>
        <w:t xml:space="preserve"> </w:t>
      </w:r>
      <w:r w:rsidRPr="00652464">
        <w:t>a</w:t>
      </w:r>
      <w:r w:rsidRPr="00652464">
        <w:rPr>
          <w:spacing w:val="34"/>
        </w:rPr>
        <w:t xml:space="preserve"> </w:t>
      </w:r>
      <w:proofErr w:type="spellStart"/>
      <w:r w:rsidRPr="00652464">
        <w:t>răspunsului</w:t>
      </w:r>
      <w:proofErr w:type="spellEnd"/>
      <w:r w:rsidRPr="00652464">
        <w:rPr>
          <w:spacing w:val="5"/>
        </w:rPr>
        <w:t xml:space="preserve"> </w:t>
      </w:r>
      <w:r w:rsidRPr="00652464">
        <w:t>la</w:t>
      </w:r>
      <w:r w:rsidRPr="00652464">
        <w:rPr>
          <w:spacing w:val="29"/>
        </w:rPr>
        <w:t xml:space="preserve"> </w:t>
      </w:r>
      <w:proofErr w:type="spellStart"/>
      <w:r w:rsidRPr="00652464">
        <w:t>cererile</w:t>
      </w:r>
      <w:proofErr w:type="spellEnd"/>
      <w:r w:rsidRPr="00652464">
        <w:rPr>
          <w:spacing w:val="38"/>
        </w:rPr>
        <w:t xml:space="preserve"> </w:t>
      </w:r>
      <w:proofErr w:type="spellStart"/>
      <w:r w:rsidRPr="00652464">
        <w:t>sau</w:t>
      </w:r>
      <w:proofErr w:type="spellEnd"/>
      <w:r w:rsidRPr="00652464">
        <w:rPr>
          <w:spacing w:val="50"/>
        </w:rPr>
        <w:t xml:space="preserve"> </w:t>
      </w:r>
      <w:proofErr w:type="spellStart"/>
      <w:r w:rsidRPr="00652464">
        <w:t>sesizările</w:t>
      </w:r>
      <w:proofErr w:type="spellEnd"/>
      <w:r w:rsidRPr="00652464">
        <w:rPr>
          <w:spacing w:val="28"/>
        </w:rPr>
        <w:t xml:space="preserve"> </w:t>
      </w:r>
      <w:proofErr w:type="spellStart"/>
      <w:r w:rsidRPr="00652464">
        <w:t>primite</w:t>
      </w:r>
      <w:proofErr w:type="spellEnd"/>
      <w:r w:rsidRPr="00652464">
        <w:rPr>
          <w:spacing w:val="48"/>
        </w:rPr>
        <w:t xml:space="preserve"> </w:t>
      </w:r>
      <w:proofErr w:type="spellStart"/>
      <w:r w:rsidRPr="00652464">
        <w:t>pentru</w:t>
      </w:r>
      <w:proofErr w:type="spellEnd"/>
      <w:r w:rsidRPr="00652464">
        <w:rPr>
          <w:w w:val="97"/>
        </w:rPr>
        <w:t xml:space="preserve"> </w:t>
      </w:r>
      <w:proofErr w:type="spellStart"/>
      <w:r w:rsidRPr="00652464">
        <w:t>soluționare</w:t>
      </w:r>
      <w:proofErr w:type="spellEnd"/>
    </w:p>
    <w:p w14:paraId="1BD389C9" w14:textId="77777777" w:rsidR="00847C98" w:rsidRPr="00652464" w:rsidRDefault="00847C98">
      <w:pPr>
        <w:pStyle w:val="Corptext"/>
        <w:widowControl w:val="0"/>
        <w:numPr>
          <w:ilvl w:val="0"/>
          <w:numId w:val="76"/>
        </w:numPr>
        <w:tabs>
          <w:tab w:val="left" w:pos="576"/>
        </w:tabs>
        <w:kinsoku w:val="0"/>
        <w:overflowPunct w:val="0"/>
        <w:spacing w:before="22" w:line="252" w:lineRule="auto"/>
        <w:ind w:left="582" w:right="98" w:hanging="352"/>
        <w:jc w:val="both"/>
      </w:pPr>
      <w:proofErr w:type="spellStart"/>
      <w:r w:rsidRPr="00652464">
        <w:t>Colaborează</w:t>
      </w:r>
      <w:proofErr w:type="spellEnd"/>
      <w:r w:rsidRPr="00652464">
        <w:rPr>
          <w:spacing w:val="15"/>
        </w:rPr>
        <w:t xml:space="preserve"> </w:t>
      </w:r>
      <w:r w:rsidRPr="00652464">
        <w:t>cu</w:t>
      </w:r>
      <w:r w:rsidRPr="00652464">
        <w:rPr>
          <w:spacing w:val="14"/>
        </w:rPr>
        <w:t xml:space="preserve"> </w:t>
      </w:r>
      <w:r w:rsidRPr="00652464">
        <w:t>Serviciul</w:t>
      </w:r>
      <w:r w:rsidRPr="00652464">
        <w:rPr>
          <w:spacing w:val="14"/>
        </w:rPr>
        <w:t xml:space="preserve"> </w:t>
      </w:r>
      <w:proofErr w:type="spellStart"/>
      <w:r w:rsidRPr="00652464">
        <w:t>dezvoltare</w:t>
      </w:r>
      <w:proofErr w:type="spellEnd"/>
      <w:r w:rsidRPr="00652464">
        <w:rPr>
          <w:spacing w:val="10"/>
        </w:rPr>
        <w:t xml:space="preserve"> </w:t>
      </w:r>
      <w:proofErr w:type="spellStart"/>
      <w:r w:rsidRPr="00652464">
        <w:t>locală</w:t>
      </w:r>
      <w:proofErr w:type="spellEnd"/>
      <w:r w:rsidRPr="00652464">
        <w:rPr>
          <w:spacing w:val="21"/>
        </w:rPr>
        <w:t xml:space="preserve"> </w:t>
      </w:r>
      <w:proofErr w:type="spellStart"/>
      <w:r w:rsidRPr="00652464">
        <w:t>și</w:t>
      </w:r>
      <w:proofErr w:type="spellEnd"/>
      <w:r w:rsidRPr="00652464">
        <w:rPr>
          <w:spacing w:val="13"/>
        </w:rPr>
        <w:t xml:space="preserve"> </w:t>
      </w:r>
      <w:proofErr w:type="spellStart"/>
      <w:r w:rsidRPr="00652464">
        <w:t>managementul</w:t>
      </w:r>
      <w:proofErr w:type="spellEnd"/>
      <w:r w:rsidRPr="00652464">
        <w:rPr>
          <w:spacing w:val="47"/>
        </w:rPr>
        <w:t xml:space="preserve"> </w:t>
      </w:r>
      <w:proofErr w:type="spellStart"/>
      <w:r w:rsidRPr="00652464">
        <w:t>proiectelor</w:t>
      </w:r>
      <w:proofErr w:type="spellEnd"/>
      <w:r w:rsidRPr="00652464">
        <w:rPr>
          <w:spacing w:val="34"/>
        </w:rPr>
        <w:t xml:space="preserve"> </w:t>
      </w:r>
      <w:proofErr w:type="spellStart"/>
      <w:r w:rsidRPr="00652464">
        <w:t>pentru</w:t>
      </w:r>
      <w:proofErr w:type="spellEnd"/>
      <w:r w:rsidRPr="00652464">
        <w:t xml:space="preserve"> </w:t>
      </w:r>
      <w:proofErr w:type="spellStart"/>
      <w:r w:rsidRPr="00652464">
        <w:t>obținerea</w:t>
      </w:r>
      <w:proofErr w:type="spellEnd"/>
      <w:r w:rsidRPr="00652464">
        <w:rPr>
          <w:spacing w:val="31"/>
        </w:rPr>
        <w:t xml:space="preserve"> </w:t>
      </w:r>
      <w:r w:rsidRPr="00652464">
        <w:t>de</w:t>
      </w:r>
      <w:r w:rsidRPr="00652464">
        <w:rPr>
          <w:w w:val="108"/>
        </w:rPr>
        <w:t xml:space="preserve"> </w:t>
      </w:r>
      <w:proofErr w:type="spellStart"/>
      <w:r w:rsidRPr="00652464">
        <w:t>fonduri</w:t>
      </w:r>
      <w:proofErr w:type="spellEnd"/>
      <w:r w:rsidRPr="00652464">
        <w:rPr>
          <w:spacing w:val="31"/>
        </w:rPr>
        <w:t xml:space="preserve"> </w:t>
      </w:r>
      <w:proofErr w:type="spellStart"/>
      <w:r w:rsidRPr="00652464">
        <w:t>nerambursabile</w:t>
      </w:r>
      <w:proofErr w:type="spellEnd"/>
      <w:r w:rsidRPr="00652464">
        <w:rPr>
          <w:spacing w:val="39"/>
        </w:rPr>
        <w:t xml:space="preserve"> </w:t>
      </w:r>
      <w:proofErr w:type="spellStart"/>
      <w:r w:rsidRPr="00652464">
        <w:t>în</w:t>
      </w:r>
      <w:proofErr w:type="spellEnd"/>
      <w:r w:rsidRPr="00652464">
        <w:rPr>
          <w:spacing w:val="17"/>
        </w:rPr>
        <w:t xml:space="preserve"> </w:t>
      </w:r>
      <w:proofErr w:type="spellStart"/>
      <w:proofErr w:type="gramStart"/>
      <w:r w:rsidRPr="00652464">
        <w:t>domeniul</w:t>
      </w:r>
      <w:proofErr w:type="spellEnd"/>
      <w:r w:rsidRPr="00652464">
        <w:t xml:space="preserve"> </w:t>
      </w:r>
      <w:r w:rsidRPr="00652464">
        <w:rPr>
          <w:spacing w:val="1"/>
        </w:rPr>
        <w:t xml:space="preserve"> </w:t>
      </w:r>
      <w:proofErr w:type="spellStart"/>
      <w:r w:rsidRPr="00652464">
        <w:t>învățământului</w:t>
      </w:r>
      <w:proofErr w:type="spellEnd"/>
      <w:proofErr w:type="gramEnd"/>
    </w:p>
    <w:p w14:paraId="1D59A236" w14:textId="77777777" w:rsidR="00847C98" w:rsidRPr="00652464" w:rsidRDefault="00847C98" w:rsidP="00847C98">
      <w:pPr>
        <w:pStyle w:val="Corptext"/>
        <w:tabs>
          <w:tab w:val="left" w:pos="576"/>
        </w:tabs>
        <w:kinsoku w:val="0"/>
        <w:overflowPunct w:val="0"/>
        <w:spacing w:line="252" w:lineRule="auto"/>
        <w:ind w:left="582" w:right="98"/>
        <w:jc w:val="both"/>
      </w:pPr>
    </w:p>
    <w:p w14:paraId="12B0C251" w14:textId="77777777" w:rsidR="00847C98" w:rsidRPr="00652464" w:rsidRDefault="00847C98" w:rsidP="00847C98">
      <w:pPr>
        <w:pStyle w:val="Corptext"/>
        <w:tabs>
          <w:tab w:val="left" w:pos="460"/>
        </w:tabs>
        <w:kinsoku w:val="0"/>
        <w:overflowPunct w:val="0"/>
        <w:spacing w:before="23" w:line="272" w:lineRule="auto"/>
        <w:ind w:left="459" w:right="113"/>
        <w:jc w:val="both"/>
      </w:pPr>
    </w:p>
    <w:p w14:paraId="221B68F5" w14:textId="4882ADA1" w:rsidR="00847C98" w:rsidRPr="00652464" w:rsidRDefault="00847C98" w:rsidP="00656EDD">
      <w:pPr>
        <w:pStyle w:val="Heading51"/>
        <w:tabs>
          <w:tab w:val="left" w:pos="881"/>
        </w:tabs>
        <w:kinsoku w:val="0"/>
        <w:overflowPunct w:val="0"/>
        <w:spacing w:line="252" w:lineRule="auto"/>
        <w:ind w:left="778" w:right="190"/>
        <w:jc w:val="both"/>
        <w:outlineLvl w:val="9"/>
        <w:rPr>
          <w:b w:val="0"/>
          <w:bCs w:val="0"/>
          <w:sz w:val="24"/>
          <w:szCs w:val="24"/>
        </w:rPr>
      </w:pPr>
      <w:r w:rsidRPr="00652464">
        <w:rPr>
          <w:sz w:val="24"/>
          <w:szCs w:val="24"/>
        </w:rPr>
        <w:t xml:space="preserve">Serviciul Evidenta </w:t>
      </w:r>
      <w:proofErr w:type="spellStart"/>
      <w:r w:rsidRPr="00652464">
        <w:rPr>
          <w:sz w:val="24"/>
          <w:szCs w:val="24"/>
        </w:rPr>
        <w:t>Venituri,Contabilitate</w:t>
      </w:r>
      <w:proofErr w:type="spellEnd"/>
      <w:r w:rsidRPr="00652464">
        <w:rPr>
          <w:sz w:val="24"/>
          <w:szCs w:val="24"/>
        </w:rPr>
        <w:t xml:space="preserve"> Proiecte Europene Si Datorie Publica</w:t>
      </w:r>
    </w:p>
    <w:p w14:paraId="10963614" w14:textId="77777777" w:rsidR="00847C98" w:rsidRPr="00652464" w:rsidRDefault="00847C98" w:rsidP="00847C98">
      <w:pPr>
        <w:pStyle w:val="Heading51"/>
        <w:tabs>
          <w:tab w:val="left" w:pos="881"/>
        </w:tabs>
        <w:kinsoku w:val="0"/>
        <w:overflowPunct w:val="0"/>
        <w:spacing w:line="252" w:lineRule="auto"/>
        <w:ind w:left="571" w:right="1314"/>
        <w:outlineLvl w:val="9"/>
        <w:rPr>
          <w:b w:val="0"/>
          <w:bCs w:val="0"/>
          <w:sz w:val="24"/>
          <w:szCs w:val="24"/>
        </w:rPr>
      </w:pPr>
      <w:r w:rsidRPr="00652464">
        <w:rPr>
          <w:sz w:val="24"/>
          <w:szCs w:val="24"/>
        </w:rPr>
        <w:t>Atribuții:</w:t>
      </w:r>
    </w:p>
    <w:p w14:paraId="6DA56425" w14:textId="77777777" w:rsidR="00847C98" w:rsidRPr="00652464" w:rsidRDefault="00847C98">
      <w:pPr>
        <w:pStyle w:val="Corptext"/>
        <w:widowControl w:val="0"/>
        <w:numPr>
          <w:ilvl w:val="0"/>
          <w:numId w:val="78"/>
        </w:numPr>
        <w:tabs>
          <w:tab w:val="left" w:pos="616"/>
        </w:tabs>
        <w:kinsoku w:val="0"/>
        <w:overflowPunct w:val="0"/>
        <w:spacing w:before="7" w:line="255" w:lineRule="auto"/>
        <w:ind w:left="567" w:right="124" w:hanging="362"/>
        <w:jc w:val="both"/>
      </w:pPr>
      <w:proofErr w:type="spellStart"/>
      <w:r w:rsidRPr="00652464">
        <w:t>pregătirea</w:t>
      </w:r>
      <w:proofErr w:type="spellEnd"/>
      <w:r w:rsidRPr="00652464">
        <w:rPr>
          <w:spacing w:val="38"/>
        </w:rPr>
        <w:t xml:space="preserve"> </w:t>
      </w:r>
      <w:proofErr w:type="spellStart"/>
      <w:r w:rsidRPr="00652464">
        <w:t>materialelor</w:t>
      </w:r>
      <w:proofErr w:type="spellEnd"/>
      <w:r w:rsidRPr="00652464">
        <w:rPr>
          <w:spacing w:val="32"/>
        </w:rPr>
        <w:t xml:space="preserve"> </w:t>
      </w:r>
      <w:proofErr w:type="spellStart"/>
      <w:r w:rsidRPr="00652464">
        <w:t>necesare</w:t>
      </w:r>
      <w:proofErr w:type="spellEnd"/>
      <w:r w:rsidRPr="00652464">
        <w:rPr>
          <w:spacing w:val="10"/>
        </w:rPr>
        <w:t xml:space="preserve"> </w:t>
      </w:r>
      <w:proofErr w:type="spellStart"/>
      <w:r w:rsidRPr="00652464">
        <w:t>contractării</w:t>
      </w:r>
      <w:proofErr w:type="spellEnd"/>
      <w:r w:rsidRPr="00652464">
        <w:rPr>
          <w:spacing w:val="39"/>
        </w:rPr>
        <w:t xml:space="preserve"> </w:t>
      </w:r>
      <w:proofErr w:type="spellStart"/>
      <w:r w:rsidRPr="00652464">
        <w:t>împrumuturilor</w:t>
      </w:r>
      <w:proofErr w:type="spellEnd"/>
      <w:r w:rsidRPr="00652464">
        <w:rPr>
          <w:spacing w:val="10"/>
        </w:rPr>
        <w:t xml:space="preserve"> </w:t>
      </w:r>
      <w:r w:rsidRPr="00652464">
        <w:t>de</w:t>
      </w:r>
      <w:r w:rsidRPr="00652464">
        <w:rPr>
          <w:spacing w:val="46"/>
        </w:rPr>
        <w:t xml:space="preserve"> </w:t>
      </w:r>
      <w:r w:rsidRPr="00652464">
        <w:t>pe</w:t>
      </w:r>
      <w:r w:rsidRPr="00652464">
        <w:rPr>
          <w:spacing w:val="11"/>
        </w:rPr>
        <w:t xml:space="preserve"> </w:t>
      </w:r>
      <w:proofErr w:type="spellStart"/>
      <w:r w:rsidRPr="00652464">
        <w:t>piața</w:t>
      </w:r>
      <w:proofErr w:type="spellEnd"/>
      <w:r w:rsidRPr="00652464">
        <w:rPr>
          <w:spacing w:val="32"/>
        </w:rPr>
        <w:t xml:space="preserve"> </w:t>
      </w:r>
      <w:proofErr w:type="spellStart"/>
      <w:r w:rsidRPr="00652464">
        <w:t>internă</w:t>
      </w:r>
      <w:proofErr w:type="spellEnd"/>
      <w:r w:rsidRPr="00652464">
        <w:rPr>
          <w:spacing w:val="17"/>
        </w:rPr>
        <w:t xml:space="preserve"> </w:t>
      </w:r>
      <w:proofErr w:type="spellStart"/>
      <w:r w:rsidRPr="00652464">
        <w:t>și</w:t>
      </w:r>
      <w:proofErr w:type="spellEnd"/>
      <w:r w:rsidRPr="00652464">
        <w:rPr>
          <w:spacing w:val="53"/>
        </w:rPr>
        <w:t xml:space="preserve"> </w:t>
      </w:r>
      <w:proofErr w:type="spellStart"/>
      <w:r w:rsidRPr="00652464">
        <w:t>externă</w:t>
      </w:r>
      <w:proofErr w:type="spellEnd"/>
      <w:r w:rsidRPr="00652464">
        <w:rPr>
          <w:spacing w:val="16"/>
        </w:rPr>
        <w:t xml:space="preserve"> </w:t>
      </w:r>
      <w:proofErr w:type="spellStart"/>
      <w:r w:rsidRPr="00652464">
        <w:t>în</w:t>
      </w:r>
      <w:proofErr w:type="spellEnd"/>
      <w:r w:rsidRPr="00652464">
        <w:rPr>
          <w:w w:val="98"/>
        </w:rPr>
        <w:t xml:space="preserve"> </w:t>
      </w:r>
      <w:proofErr w:type="spellStart"/>
      <w:r w:rsidRPr="00652464">
        <w:t>limitele</w:t>
      </w:r>
      <w:proofErr w:type="spellEnd"/>
      <w:r w:rsidRPr="00652464">
        <w:rPr>
          <w:spacing w:val="32"/>
        </w:rPr>
        <w:t xml:space="preserve"> </w:t>
      </w:r>
      <w:proofErr w:type="spellStart"/>
      <w:r w:rsidRPr="00652464">
        <w:t>stabilite</w:t>
      </w:r>
      <w:proofErr w:type="spellEnd"/>
      <w:r w:rsidRPr="00652464">
        <w:rPr>
          <w:spacing w:val="29"/>
        </w:rPr>
        <w:t xml:space="preserve"> </w:t>
      </w:r>
      <w:proofErr w:type="spellStart"/>
      <w:r w:rsidRPr="00652464">
        <w:t>prin</w:t>
      </w:r>
      <w:proofErr w:type="spellEnd"/>
      <w:r w:rsidRPr="00652464">
        <w:rPr>
          <w:spacing w:val="14"/>
        </w:rPr>
        <w:t xml:space="preserve"> </w:t>
      </w:r>
      <w:proofErr w:type="spellStart"/>
      <w:r w:rsidRPr="00652464">
        <w:t>dispoziții</w:t>
      </w:r>
      <w:proofErr w:type="spellEnd"/>
      <w:r w:rsidRPr="00652464">
        <w:t xml:space="preserve"> </w:t>
      </w:r>
      <w:proofErr w:type="spellStart"/>
      <w:r w:rsidRPr="00652464">
        <w:t>legale</w:t>
      </w:r>
      <w:proofErr w:type="spellEnd"/>
      <w:r w:rsidRPr="00652464">
        <w:t>,</w:t>
      </w:r>
      <w:r w:rsidRPr="00652464">
        <w:rPr>
          <w:spacing w:val="17"/>
        </w:rPr>
        <w:t xml:space="preserve"> </w:t>
      </w:r>
      <w:proofErr w:type="spellStart"/>
      <w:r w:rsidRPr="00652464">
        <w:t>având</w:t>
      </w:r>
      <w:proofErr w:type="spellEnd"/>
      <w:r w:rsidRPr="00652464">
        <w:rPr>
          <w:spacing w:val="38"/>
        </w:rPr>
        <w:t xml:space="preserve"> </w:t>
      </w:r>
      <w:proofErr w:type="spellStart"/>
      <w:r w:rsidRPr="00652464">
        <w:t>drept</w:t>
      </w:r>
      <w:proofErr w:type="spellEnd"/>
      <w:r w:rsidRPr="00652464">
        <w:rPr>
          <w:spacing w:val="35"/>
        </w:rPr>
        <w:t xml:space="preserve"> </w:t>
      </w:r>
      <w:proofErr w:type="gramStart"/>
      <w:r w:rsidRPr="00652464">
        <w:t xml:space="preserve">scop </w:t>
      </w:r>
      <w:r w:rsidRPr="00652464">
        <w:rPr>
          <w:spacing w:val="21"/>
        </w:rPr>
        <w:t xml:space="preserve"> </w:t>
      </w:r>
      <w:proofErr w:type="spellStart"/>
      <w:r w:rsidRPr="00652464">
        <w:t>demararea</w:t>
      </w:r>
      <w:proofErr w:type="spellEnd"/>
      <w:proofErr w:type="gramEnd"/>
      <w:r w:rsidRPr="00652464">
        <w:rPr>
          <w:spacing w:val="42"/>
        </w:rPr>
        <w:t xml:space="preserve"> </w:t>
      </w:r>
      <w:proofErr w:type="spellStart"/>
      <w:proofErr w:type="gramStart"/>
      <w:r w:rsidRPr="00652464">
        <w:t>și</w:t>
      </w:r>
      <w:proofErr w:type="spellEnd"/>
      <w:r w:rsidRPr="00652464">
        <w:t xml:space="preserve"> </w:t>
      </w:r>
      <w:r w:rsidRPr="00652464">
        <w:rPr>
          <w:spacing w:val="25"/>
        </w:rPr>
        <w:t xml:space="preserve"> </w:t>
      </w:r>
      <w:proofErr w:type="spellStart"/>
      <w:r w:rsidRPr="00652464">
        <w:rPr>
          <w:spacing w:val="2"/>
        </w:rPr>
        <w:t>realizarea</w:t>
      </w:r>
      <w:proofErr w:type="spellEnd"/>
      <w:proofErr w:type="gramEnd"/>
      <w:r w:rsidRPr="00652464">
        <w:rPr>
          <w:spacing w:val="47"/>
        </w:rPr>
        <w:t xml:space="preserve"> </w:t>
      </w:r>
      <w:proofErr w:type="spellStart"/>
      <w:r w:rsidRPr="00652464">
        <w:t>unor</w:t>
      </w:r>
      <w:proofErr w:type="spellEnd"/>
      <w:r w:rsidRPr="00652464">
        <w:rPr>
          <w:spacing w:val="24"/>
          <w:w w:val="99"/>
        </w:rPr>
        <w:t xml:space="preserve"> </w:t>
      </w:r>
      <w:proofErr w:type="spellStart"/>
      <w:r w:rsidRPr="00652464">
        <w:t>proiecte</w:t>
      </w:r>
      <w:proofErr w:type="spellEnd"/>
      <w:r w:rsidRPr="00652464">
        <w:rPr>
          <w:spacing w:val="30"/>
        </w:rPr>
        <w:t xml:space="preserve"> </w:t>
      </w:r>
      <w:r w:rsidRPr="00652464">
        <w:lastRenderedPageBreak/>
        <w:t>care</w:t>
      </w:r>
      <w:r w:rsidRPr="00652464">
        <w:rPr>
          <w:spacing w:val="16"/>
        </w:rPr>
        <w:t xml:space="preserve"> </w:t>
      </w:r>
      <w:proofErr w:type="spellStart"/>
      <w:r w:rsidRPr="00652464">
        <w:t>să</w:t>
      </w:r>
      <w:proofErr w:type="spellEnd"/>
      <w:r w:rsidRPr="00652464">
        <w:rPr>
          <w:spacing w:val="16"/>
        </w:rPr>
        <w:t xml:space="preserve"> </w:t>
      </w:r>
      <w:proofErr w:type="spellStart"/>
      <w:r w:rsidRPr="00652464">
        <w:t>contribuie</w:t>
      </w:r>
      <w:proofErr w:type="spellEnd"/>
      <w:r w:rsidRPr="00652464">
        <w:rPr>
          <w:spacing w:val="32"/>
        </w:rPr>
        <w:t xml:space="preserve"> </w:t>
      </w:r>
      <w:r w:rsidRPr="00652464">
        <w:t>la</w:t>
      </w:r>
      <w:r w:rsidRPr="00652464">
        <w:rPr>
          <w:spacing w:val="29"/>
        </w:rPr>
        <w:t xml:space="preserve"> </w:t>
      </w:r>
      <w:proofErr w:type="spellStart"/>
      <w:r w:rsidRPr="00652464">
        <w:t>dezvoltarea</w:t>
      </w:r>
      <w:proofErr w:type="spellEnd"/>
      <w:r w:rsidRPr="00652464">
        <w:rPr>
          <w:spacing w:val="46"/>
        </w:rPr>
        <w:t xml:space="preserve"> </w:t>
      </w:r>
      <w:proofErr w:type="spellStart"/>
      <w:proofErr w:type="gramStart"/>
      <w:r w:rsidRPr="00652464">
        <w:t>infrastructurii</w:t>
      </w:r>
      <w:proofErr w:type="spellEnd"/>
      <w:r w:rsidRPr="00652464">
        <w:t xml:space="preserve"> </w:t>
      </w:r>
      <w:r w:rsidRPr="00652464">
        <w:rPr>
          <w:spacing w:val="10"/>
        </w:rPr>
        <w:t xml:space="preserve"> </w:t>
      </w:r>
      <w:proofErr w:type="spellStart"/>
      <w:r w:rsidRPr="00652464">
        <w:t>municipiului</w:t>
      </w:r>
      <w:proofErr w:type="spellEnd"/>
      <w:proofErr w:type="gramEnd"/>
      <w:r w:rsidRPr="00652464">
        <w:t xml:space="preserve"> </w:t>
      </w:r>
      <w:r w:rsidRPr="00652464">
        <w:rPr>
          <w:spacing w:val="10"/>
        </w:rPr>
        <w:t xml:space="preserve"> </w:t>
      </w:r>
      <w:proofErr w:type="spellStart"/>
      <w:r w:rsidRPr="00652464">
        <w:t>Drobeta</w:t>
      </w:r>
      <w:proofErr w:type="spellEnd"/>
      <w:r w:rsidRPr="00652464">
        <w:rPr>
          <w:spacing w:val="39"/>
        </w:rPr>
        <w:t xml:space="preserve"> </w:t>
      </w:r>
      <w:proofErr w:type="spellStart"/>
      <w:r w:rsidRPr="00652464">
        <w:t>Turnu</w:t>
      </w:r>
      <w:proofErr w:type="spellEnd"/>
      <w:r w:rsidRPr="00652464">
        <w:rPr>
          <w:spacing w:val="45"/>
        </w:rPr>
        <w:t xml:space="preserve"> </w:t>
      </w:r>
      <w:r w:rsidRPr="00652464">
        <w:t>Severin;</w:t>
      </w:r>
    </w:p>
    <w:p w14:paraId="7CFFD932" w14:textId="77777777" w:rsidR="00847C98" w:rsidRPr="00652464" w:rsidRDefault="00847C98">
      <w:pPr>
        <w:pStyle w:val="Corptext"/>
        <w:widowControl w:val="0"/>
        <w:numPr>
          <w:ilvl w:val="0"/>
          <w:numId w:val="78"/>
        </w:numPr>
        <w:tabs>
          <w:tab w:val="left" w:pos="616"/>
        </w:tabs>
        <w:kinsoku w:val="0"/>
        <w:overflowPunct w:val="0"/>
        <w:spacing w:line="252" w:lineRule="auto"/>
        <w:ind w:left="567" w:right="119" w:hanging="355"/>
        <w:jc w:val="both"/>
      </w:pPr>
      <w:proofErr w:type="spellStart"/>
      <w:r w:rsidRPr="00652464">
        <w:rPr>
          <w:w w:val="105"/>
        </w:rPr>
        <w:t>urmărirea</w:t>
      </w:r>
      <w:proofErr w:type="spellEnd"/>
      <w:r w:rsidRPr="00652464">
        <w:rPr>
          <w:spacing w:val="29"/>
          <w:w w:val="105"/>
        </w:rPr>
        <w:t xml:space="preserve"> </w:t>
      </w:r>
      <w:proofErr w:type="spellStart"/>
      <w:r w:rsidRPr="00652464">
        <w:rPr>
          <w:w w:val="105"/>
        </w:rPr>
        <w:t>derulării</w:t>
      </w:r>
      <w:proofErr w:type="spellEnd"/>
      <w:r w:rsidRPr="00652464">
        <w:rPr>
          <w:spacing w:val="30"/>
          <w:w w:val="105"/>
        </w:rPr>
        <w:t xml:space="preserve"> </w:t>
      </w:r>
      <w:proofErr w:type="spellStart"/>
      <w:r w:rsidRPr="00652464">
        <w:rPr>
          <w:w w:val="105"/>
        </w:rPr>
        <w:t>contractelor</w:t>
      </w:r>
      <w:proofErr w:type="spellEnd"/>
      <w:r w:rsidRPr="00652464">
        <w:rPr>
          <w:spacing w:val="28"/>
          <w:w w:val="105"/>
        </w:rPr>
        <w:t xml:space="preserve"> </w:t>
      </w:r>
      <w:r w:rsidRPr="00652464">
        <w:rPr>
          <w:w w:val="105"/>
        </w:rPr>
        <w:t>de</w:t>
      </w:r>
      <w:r w:rsidRPr="00652464">
        <w:rPr>
          <w:spacing w:val="7"/>
          <w:w w:val="105"/>
        </w:rPr>
        <w:t xml:space="preserve"> </w:t>
      </w:r>
      <w:r w:rsidRPr="00652464">
        <w:rPr>
          <w:w w:val="105"/>
        </w:rPr>
        <w:t>credit</w:t>
      </w:r>
      <w:r w:rsidRPr="00652464">
        <w:rPr>
          <w:spacing w:val="36"/>
          <w:w w:val="105"/>
        </w:rPr>
        <w:t xml:space="preserve"> </w:t>
      </w:r>
      <w:proofErr w:type="spellStart"/>
      <w:r w:rsidRPr="00652464">
        <w:rPr>
          <w:w w:val="105"/>
        </w:rPr>
        <w:t>încheiate</w:t>
      </w:r>
      <w:proofErr w:type="spellEnd"/>
      <w:r w:rsidRPr="00652464">
        <w:rPr>
          <w:w w:val="105"/>
        </w:rPr>
        <w:t>,</w:t>
      </w:r>
      <w:r w:rsidRPr="00652464">
        <w:rPr>
          <w:spacing w:val="3"/>
          <w:w w:val="105"/>
        </w:rPr>
        <w:t xml:space="preserve"> </w:t>
      </w:r>
      <w:proofErr w:type="spellStart"/>
      <w:r w:rsidRPr="00652464">
        <w:rPr>
          <w:w w:val="105"/>
        </w:rPr>
        <w:t>în</w:t>
      </w:r>
      <w:proofErr w:type="spellEnd"/>
      <w:r w:rsidRPr="00652464">
        <w:rPr>
          <w:spacing w:val="18"/>
          <w:w w:val="105"/>
        </w:rPr>
        <w:t xml:space="preserve"> </w:t>
      </w:r>
      <w:proofErr w:type="spellStart"/>
      <w:r w:rsidRPr="00652464">
        <w:rPr>
          <w:w w:val="105"/>
        </w:rPr>
        <w:t>ceea</w:t>
      </w:r>
      <w:proofErr w:type="spellEnd"/>
      <w:r w:rsidRPr="00652464">
        <w:rPr>
          <w:spacing w:val="23"/>
          <w:w w:val="105"/>
        </w:rPr>
        <w:t xml:space="preserve"> </w:t>
      </w:r>
      <w:proofErr w:type="spellStart"/>
      <w:r w:rsidRPr="00652464">
        <w:rPr>
          <w:w w:val="105"/>
        </w:rPr>
        <w:t>ce</w:t>
      </w:r>
      <w:proofErr w:type="spellEnd"/>
      <w:r w:rsidRPr="00652464">
        <w:rPr>
          <w:spacing w:val="12"/>
          <w:w w:val="105"/>
        </w:rPr>
        <w:t xml:space="preserve"> </w:t>
      </w:r>
      <w:proofErr w:type="spellStart"/>
      <w:r w:rsidRPr="00652464">
        <w:rPr>
          <w:spacing w:val="2"/>
          <w:w w:val="105"/>
        </w:rPr>
        <w:t>prive</w:t>
      </w:r>
      <w:r w:rsidRPr="00652464">
        <w:rPr>
          <w:spacing w:val="1"/>
          <w:w w:val="105"/>
        </w:rPr>
        <w:t>ște</w:t>
      </w:r>
      <w:proofErr w:type="spellEnd"/>
      <w:r w:rsidRPr="00652464">
        <w:rPr>
          <w:spacing w:val="9"/>
          <w:w w:val="105"/>
        </w:rPr>
        <w:t xml:space="preserve"> </w:t>
      </w:r>
      <w:proofErr w:type="spellStart"/>
      <w:r w:rsidRPr="00652464">
        <w:rPr>
          <w:w w:val="105"/>
        </w:rPr>
        <w:t>rambursarea</w:t>
      </w:r>
      <w:proofErr w:type="spellEnd"/>
      <w:r w:rsidRPr="00652464">
        <w:rPr>
          <w:spacing w:val="39"/>
          <w:w w:val="105"/>
        </w:rPr>
        <w:t xml:space="preserve"> </w:t>
      </w:r>
      <w:proofErr w:type="spellStart"/>
      <w:r w:rsidRPr="00652464">
        <w:rPr>
          <w:w w:val="105"/>
        </w:rPr>
        <w:t>ratelor</w:t>
      </w:r>
      <w:proofErr w:type="spellEnd"/>
      <w:r w:rsidRPr="00652464">
        <w:rPr>
          <w:spacing w:val="20"/>
          <w:w w:val="105"/>
        </w:rPr>
        <w:t xml:space="preserve"> </w:t>
      </w:r>
      <w:r w:rsidRPr="00652464">
        <w:rPr>
          <w:w w:val="105"/>
        </w:rPr>
        <w:t>de</w:t>
      </w:r>
      <w:r w:rsidRPr="00652464">
        <w:rPr>
          <w:spacing w:val="23"/>
          <w:w w:val="104"/>
        </w:rPr>
        <w:t xml:space="preserve"> </w:t>
      </w:r>
      <w:r w:rsidRPr="00652464">
        <w:rPr>
          <w:w w:val="105"/>
        </w:rPr>
        <w:t>credit</w:t>
      </w:r>
      <w:r w:rsidRPr="00652464">
        <w:rPr>
          <w:spacing w:val="23"/>
          <w:w w:val="105"/>
        </w:rPr>
        <w:t xml:space="preserve"> </w:t>
      </w:r>
      <w:proofErr w:type="gramStart"/>
      <w:r w:rsidRPr="00652464">
        <w:rPr>
          <w:w w:val="105"/>
        </w:rPr>
        <w:t>conform</w:t>
      </w:r>
      <w:proofErr w:type="gramEnd"/>
      <w:r w:rsidRPr="00652464">
        <w:rPr>
          <w:spacing w:val="43"/>
          <w:w w:val="105"/>
        </w:rPr>
        <w:t xml:space="preserve"> </w:t>
      </w:r>
      <w:proofErr w:type="spellStart"/>
      <w:r w:rsidRPr="00652464">
        <w:rPr>
          <w:w w:val="105"/>
        </w:rPr>
        <w:t>graficelor</w:t>
      </w:r>
      <w:proofErr w:type="spellEnd"/>
      <w:r w:rsidRPr="00652464">
        <w:rPr>
          <w:spacing w:val="30"/>
          <w:w w:val="105"/>
        </w:rPr>
        <w:t xml:space="preserve"> </w:t>
      </w:r>
      <w:r w:rsidRPr="00652464">
        <w:rPr>
          <w:w w:val="105"/>
        </w:rPr>
        <w:t>de</w:t>
      </w:r>
      <w:r w:rsidRPr="00652464">
        <w:rPr>
          <w:spacing w:val="28"/>
          <w:w w:val="105"/>
        </w:rPr>
        <w:t xml:space="preserve"> </w:t>
      </w:r>
      <w:proofErr w:type="spellStart"/>
      <w:r w:rsidRPr="00652464">
        <w:rPr>
          <w:w w:val="105"/>
        </w:rPr>
        <w:t>rambursare</w:t>
      </w:r>
      <w:proofErr w:type="spellEnd"/>
      <w:r w:rsidRPr="00652464">
        <w:rPr>
          <w:spacing w:val="40"/>
          <w:w w:val="105"/>
        </w:rPr>
        <w:t xml:space="preserve"> </w:t>
      </w:r>
      <w:proofErr w:type="spellStart"/>
      <w:r w:rsidRPr="00652464">
        <w:rPr>
          <w:spacing w:val="40"/>
          <w:w w:val="105"/>
        </w:rPr>
        <w:t>și</w:t>
      </w:r>
      <w:proofErr w:type="spellEnd"/>
      <w:r w:rsidRPr="00652464">
        <w:rPr>
          <w:spacing w:val="29"/>
          <w:w w:val="105"/>
        </w:rPr>
        <w:t xml:space="preserve"> </w:t>
      </w:r>
      <w:proofErr w:type="spellStart"/>
      <w:r w:rsidRPr="00652464">
        <w:rPr>
          <w:w w:val="105"/>
        </w:rPr>
        <w:t>plată</w:t>
      </w:r>
      <w:proofErr w:type="spellEnd"/>
      <w:r w:rsidRPr="00652464">
        <w:rPr>
          <w:spacing w:val="43"/>
          <w:w w:val="105"/>
        </w:rPr>
        <w:t xml:space="preserve"> </w:t>
      </w:r>
      <w:proofErr w:type="spellStart"/>
      <w:r w:rsidRPr="00652464">
        <w:rPr>
          <w:w w:val="105"/>
        </w:rPr>
        <w:t>dobânzilor</w:t>
      </w:r>
      <w:proofErr w:type="spellEnd"/>
      <w:r w:rsidRPr="00652464">
        <w:rPr>
          <w:spacing w:val="43"/>
          <w:w w:val="105"/>
        </w:rPr>
        <w:t xml:space="preserve"> </w:t>
      </w:r>
      <w:proofErr w:type="spellStart"/>
      <w:r w:rsidRPr="00652464">
        <w:rPr>
          <w:w w:val="105"/>
        </w:rPr>
        <w:t>și</w:t>
      </w:r>
      <w:proofErr w:type="spellEnd"/>
      <w:r w:rsidRPr="00652464">
        <w:rPr>
          <w:spacing w:val="30"/>
          <w:w w:val="105"/>
        </w:rPr>
        <w:t xml:space="preserve"> </w:t>
      </w:r>
      <w:proofErr w:type="spellStart"/>
      <w:r w:rsidRPr="00652464">
        <w:rPr>
          <w:w w:val="105"/>
        </w:rPr>
        <w:t>comisioanelor</w:t>
      </w:r>
      <w:proofErr w:type="spellEnd"/>
      <w:r w:rsidRPr="00652464">
        <w:rPr>
          <w:spacing w:val="41"/>
          <w:w w:val="105"/>
        </w:rPr>
        <w:t xml:space="preserve"> </w:t>
      </w:r>
      <w:r w:rsidRPr="00652464">
        <w:rPr>
          <w:w w:val="105"/>
        </w:rPr>
        <w:t>la</w:t>
      </w:r>
      <w:r w:rsidRPr="00652464">
        <w:rPr>
          <w:spacing w:val="32"/>
          <w:w w:val="105"/>
        </w:rPr>
        <w:t xml:space="preserve"> </w:t>
      </w:r>
      <w:proofErr w:type="spellStart"/>
      <w:r w:rsidRPr="00652464">
        <w:rPr>
          <w:w w:val="105"/>
        </w:rPr>
        <w:t>termenele</w:t>
      </w:r>
      <w:proofErr w:type="spellEnd"/>
      <w:r w:rsidRPr="00652464">
        <w:rPr>
          <w:w w:val="102"/>
        </w:rPr>
        <w:t xml:space="preserve"> </w:t>
      </w:r>
      <w:proofErr w:type="spellStart"/>
      <w:r w:rsidRPr="00652464">
        <w:rPr>
          <w:w w:val="105"/>
        </w:rPr>
        <w:t>scadente</w:t>
      </w:r>
      <w:proofErr w:type="spellEnd"/>
      <w:r w:rsidRPr="00652464">
        <w:rPr>
          <w:w w:val="105"/>
        </w:rPr>
        <w:t>;</w:t>
      </w:r>
    </w:p>
    <w:p w14:paraId="7E3C59CF" w14:textId="77777777" w:rsidR="00847C98" w:rsidRPr="00652464" w:rsidRDefault="00847C98">
      <w:pPr>
        <w:pStyle w:val="Corptext"/>
        <w:widowControl w:val="0"/>
        <w:numPr>
          <w:ilvl w:val="0"/>
          <w:numId w:val="78"/>
        </w:numPr>
        <w:tabs>
          <w:tab w:val="left" w:pos="630"/>
        </w:tabs>
        <w:kinsoku w:val="0"/>
        <w:overflowPunct w:val="0"/>
        <w:spacing w:before="7" w:line="258" w:lineRule="auto"/>
        <w:ind w:left="567" w:right="178" w:hanging="355"/>
      </w:pPr>
      <w:proofErr w:type="spellStart"/>
      <w:proofErr w:type="gramStart"/>
      <w:r w:rsidRPr="00652464">
        <w:rPr>
          <w:w w:val="105"/>
        </w:rPr>
        <w:t>urmărirea</w:t>
      </w:r>
      <w:proofErr w:type="spellEnd"/>
      <w:r w:rsidRPr="00652464">
        <w:rPr>
          <w:w w:val="105"/>
        </w:rPr>
        <w:t xml:space="preserve"> </w:t>
      </w:r>
      <w:r w:rsidRPr="00652464">
        <w:rPr>
          <w:spacing w:val="20"/>
          <w:w w:val="105"/>
        </w:rPr>
        <w:t xml:space="preserve"> </w:t>
      </w:r>
      <w:proofErr w:type="spellStart"/>
      <w:r w:rsidRPr="00652464">
        <w:rPr>
          <w:w w:val="105"/>
        </w:rPr>
        <w:t>derulării</w:t>
      </w:r>
      <w:proofErr w:type="spellEnd"/>
      <w:proofErr w:type="gramEnd"/>
      <w:r w:rsidRPr="00652464">
        <w:rPr>
          <w:w w:val="105"/>
        </w:rPr>
        <w:t xml:space="preserve"> </w:t>
      </w:r>
      <w:r w:rsidRPr="00652464">
        <w:rPr>
          <w:spacing w:val="19"/>
          <w:w w:val="105"/>
        </w:rPr>
        <w:t xml:space="preserve"> </w:t>
      </w:r>
      <w:proofErr w:type="spellStart"/>
      <w:proofErr w:type="gramStart"/>
      <w:r w:rsidRPr="00652464">
        <w:rPr>
          <w:w w:val="105"/>
        </w:rPr>
        <w:t>emisiunii</w:t>
      </w:r>
      <w:proofErr w:type="spellEnd"/>
      <w:r w:rsidRPr="00652464">
        <w:rPr>
          <w:w w:val="105"/>
        </w:rPr>
        <w:t xml:space="preserve"> </w:t>
      </w:r>
      <w:r w:rsidRPr="00652464">
        <w:rPr>
          <w:spacing w:val="21"/>
          <w:w w:val="105"/>
        </w:rPr>
        <w:t xml:space="preserve"> </w:t>
      </w:r>
      <w:r w:rsidRPr="00652464">
        <w:rPr>
          <w:w w:val="105"/>
        </w:rPr>
        <w:t>de</w:t>
      </w:r>
      <w:proofErr w:type="gramEnd"/>
      <w:r w:rsidRPr="00652464">
        <w:rPr>
          <w:spacing w:val="53"/>
          <w:w w:val="105"/>
        </w:rPr>
        <w:t xml:space="preserve"> </w:t>
      </w:r>
      <w:proofErr w:type="spellStart"/>
      <w:proofErr w:type="gramStart"/>
      <w:r w:rsidRPr="00652464">
        <w:rPr>
          <w:w w:val="105"/>
        </w:rPr>
        <w:t>obligațiuni</w:t>
      </w:r>
      <w:proofErr w:type="spellEnd"/>
      <w:r w:rsidRPr="00652464">
        <w:rPr>
          <w:w w:val="105"/>
        </w:rPr>
        <w:t xml:space="preserve"> </w:t>
      </w:r>
      <w:r w:rsidRPr="00652464">
        <w:rPr>
          <w:spacing w:val="18"/>
          <w:w w:val="105"/>
        </w:rPr>
        <w:t xml:space="preserve"> </w:t>
      </w:r>
      <w:proofErr w:type="spellStart"/>
      <w:r w:rsidRPr="00652464">
        <w:rPr>
          <w:w w:val="105"/>
        </w:rPr>
        <w:t>municipale</w:t>
      </w:r>
      <w:proofErr w:type="spellEnd"/>
      <w:proofErr w:type="gramEnd"/>
      <w:r w:rsidRPr="00652464">
        <w:rPr>
          <w:w w:val="105"/>
        </w:rPr>
        <w:t xml:space="preserve"> </w:t>
      </w:r>
      <w:r w:rsidRPr="00652464">
        <w:rPr>
          <w:spacing w:val="17"/>
          <w:w w:val="105"/>
        </w:rPr>
        <w:t xml:space="preserve"> </w:t>
      </w:r>
      <w:proofErr w:type="spellStart"/>
      <w:proofErr w:type="gramStart"/>
      <w:r w:rsidRPr="00652464">
        <w:rPr>
          <w:w w:val="105"/>
        </w:rPr>
        <w:t>în</w:t>
      </w:r>
      <w:proofErr w:type="spellEnd"/>
      <w:r w:rsidRPr="00652464">
        <w:rPr>
          <w:w w:val="105"/>
        </w:rPr>
        <w:t xml:space="preserve"> </w:t>
      </w:r>
      <w:r w:rsidRPr="00652464">
        <w:rPr>
          <w:spacing w:val="1"/>
          <w:w w:val="105"/>
        </w:rPr>
        <w:t xml:space="preserve"> </w:t>
      </w:r>
      <w:proofErr w:type="spellStart"/>
      <w:r w:rsidRPr="00652464">
        <w:rPr>
          <w:w w:val="105"/>
        </w:rPr>
        <w:t>ceea</w:t>
      </w:r>
      <w:proofErr w:type="spellEnd"/>
      <w:proofErr w:type="gramEnd"/>
      <w:r w:rsidRPr="00652464">
        <w:rPr>
          <w:w w:val="105"/>
        </w:rPr>
        <w:t xml:space="preserve"> </w:t>
      </w:r>
      <w:r w:rsidRPr="00652464">
        <w:rPr>
          <w:spacing w:val="11"/>
          <w:w w:val="105"/>
        </w:rPr>
        <w:t xml:space="preserve"> </w:t>
      </w:r>
      <w:proofErr w:type="spellStart"/>
      <w:r w:rsidRPr="00652464">
        <w:rPr>
          <w:w w:val="105"/>
        </w:rPr>
        <w:t>ce</w:t>
      </w:r>
      <w:proofErr w:type="spellEnd"/>
      <w:r w:rsidRPr="00652464">
        <w:rPr>
          <w:spacing w:val="46"/>
          <w:w w:val="105"/>
        </w:rPr>
        <w:t xml:space="preserve"> </w:t>
      </w:r>
      <w:proofErr w:type="spellStart"/>
      <w:proofErr w:type="gramStart"/>
      <w:r w:rsidRPr="00652464">
        <w:rPr>
          <w:w w:val="105"/>
        </w:rPr>
        <w:t>privește</w:t>
      </w:r>
      <w:proofErr w:type="spellEnd"/>
      <w:r w:rsidRPr="00652464">
        <w:rPr>
          <w:w w:val="105"/>
        </w:rPr>
        <w:t xml:space="preserve"> </w:t>
      </w:r>
      <w:r w:rsidRPr="00652464">
        <w:rPr>
          <w:spacing w:val="12"/>
          <w:w w:val="105"/>
        </w:rPr>
        <w:t xml:space="preserve"> </w:t>
      </w:r>
      <w:proofErr w:type="spellStart"/>
      <w:r w:rsidRPr="00652464">
        <w:rPr>
          <w:w w:val="105"/>
        </w:rPr>
        <w:t>alimentarea</w:t>
      </w:r>
      <w:proofErr w:type="spellEnd"/>
      <w:proofErr w:type="gramEnd"/>
      <w:r w:rsidRPr="00652464">
        <w:rPr>
          <w:w w:val="101"/>
        </w:rPr>
        <w:t xml:space="preserve"> </w:t>
      </w:r>
      <w:proofErr w:type="spellStart"/>
      <w:r w:rsidRPr="00652464">
        <w:rPr>
          <w:w w:val="105"/>
        </w:rPr>
        <w:t>contului</w:t>
      </w:r>
      <w:proofErr w:type="spellEnd"/>
      <w:r w:rsidRPr="00652464">
        <w:rPr>
          <w:spacing w:val="-3"/>
          <w:w w:val="105"/>
        </w:rPr>
        <w:t xml:space="preserve"> </w:t>
      </w:r>
      <w:proofErr w:type="spellStart"/>
      <w:r w:rsidRPr="00652464">
        <w:rPr>
          <w:w w:val="105"/>
        </w:rPr>
        <w:t>bancar</w:t>
      </w:r>
      <w:proofErr w:type="spellEnd"/>
      <w:r w:rsidRPr="00652464">
        <w:rPr>
          <w:spacing w:val="-3"/>
          <w:w w:val="105"/>
        </w:rPr>
        <w:t xml:space="preserve"> </w:t>
      </w:r>
      <w:r w:rsidRPr="00652464">
        <w:rPr>
          <w:w w:val="105"/>
        </w:rPr>
        <w:t>cu</w:t>
      </w:r>
      <w:r w:rsidRPr="00652464">
        <w:rPr>
          <w:spacing w:val="-5"/>
          <w:w w:val="105"/>
        </w:rPr>
        <w:t xml:space="preserve"> </w:t>
      </w:r>
      <w:proofErr w:type="spellStart"/>
      <w:r w:rsidRPr="00652464">
        <w:rPr>
          <w:w w:val="105"/>
        </w:rPr>
        <w:t>sumele</w:t>
      </w:r>
      <w:proofErr w:type="spellEnd"/>
      <w:r w:rsidRPr="00652464">
        <w:rPr>
          <w:spacing w:val="-7"/>
          <w:w w:val="105"/>
        </w:rPr>
        <w:t xml:space="preserve"> </w:t>
      </w:r>
      <w:proofErr w:type="spellStart"/>
      <w:r w:rsidRPr="00652464">
        <w:rPr>
          <w:w w:val="105"/>
        </w:rPr>
        <w:t>necesare</w:t>
      </w:r>
      <w:proofErr w:type="spellEnd"/>
      <w:r w:rsidRPr="00652464">
        <w:rPr>
          <w:spacing w:val="-4"/>
          <w:w w:val="105"/>
        </w:rPr>
        <w:t xml:space="preserve"> </w:t>
      </w:r>
      <w:proofErr w:type="spellStart"/>
      <w:r w:rsidRPr="00652464">
        <w:rPr>
          <w:w w:val="105"/>
        </w:rPr>
        <w:t>plății</w:t>
      </w:r>
      <w:proofErr w:type="spellEnd"/>
      <w:r w:rsidRPr="00652464">
        <w:rPr>
          <w:spacing w:val="3"/>
          <w:w w:val="105"/>
        </w:rPr>
        <w:t xml:space="preserve"> </w:t>
      </w:r>
      <w:proofErr w:type="spellStart"/>
      <w:r w:rsidRPr="00652464">
        <w:rPr>
          <w:w w:val="105"/>
        </w:rPr>
        <w:t>ratelor</w:t>
      </w:r>
      <w:proofErr w:type="spellEnd"/>
      <w:r w:rsidRPr="00652464">
        <w:rPr>
          <w:spacing w:val="-2"/>
          <w:w w:val="105"/>
        </w:rPr>
        <w:t xml:space="preserve"> </w:t>
      </w:r>
      <w:r w:rsidRPr="00652464">
        <w:rPr>
          <w:w w:val="105"/>
        </w:rPr>
        <w:t>de</w:t>
      </w:r>
      <w:r w:rsidRPr="00652464">
        <w:rPr>
          <w:spacing w:val="-21"/>
          <w:w w:val="105"/>
        </w:rPr>
        <w:t xml:space="preserve"> </w:t>
      </w:r>
      <w:r w:rsidRPr="00652464">
        <w:rPr>
          <w:w w:val="105"/>
        </w:rPr>
        <w:t>principal</w:t>
      </w:r>
      <w:r w:rsidRPr="00652464">
        <w:rPr>
          <w:spacing w:val="11"/>
          <w:w w:val="105"/>
        </w:rPr>
        <w:t xml:space="preserve"> </w:t>
      </w:r>
      <w:proofErr w:type="spellStart"/>
      <w:r w:rsidRPr="00652464">
        <w:rPr>
          <w:w w:val="105"/>
        </w:rPr>
        <w:t>și</w:t>
      </w:r>
      <w:proofErr w:type="spellEnd"/>
      <w:r w:rsidRPr="00652464">
        <w:rPr>
          <w:spacing w:val="-5"/>
          <w:w w:val="105"/>
        </w:rPr>
        <w:t xml:space="preserve"> </w:t>
      </w:r>
      <w:proofErr w:type="spellStart"/>
      <w:r w:rsidRPr="00652464">
        <w:rPr>
          <w:w w:val="105"/>
        </w:rPr>
        <w:t>dobânzilor</w:t>
      </w:r>
      <w:proofErr w:type="spellEnd"/>
      <w:r w:rsidRPr="00652464">
        <w:rPr>
          <w:w w:val="105"/>
          <w:lang w:val="it-IT"/>
        </w:rPr>
        <w:t>;</w:t>
      </w:r>
    </w:p>
    <w:p w14:paraId="6C4E43C5" w14:textId="77777777" w:rsidR="00847C98" w:rsidRPr="00652464" w:rsidRDefault="00847C98">
      <w:pPr>
        <w:pStyle w:val="Corptext"/>
        <w:widowControl w:val="0"/>
        <w:numPr>
          <w:ilvl w:val="0"/>
          <w:numId w:val="78"/>
        </w:numPr>
        <w:tabs>
          <w:tab w:val="left" w:pos="630"/>
        </w:tabs>
        <w:kinsoku w:val="0"/>
        <w:overflowPunct w:val="0"/>
        <w:spacing w:before="7" w:line="258" w:lineRule="auto"/>
        <w:ind w:left="567" w:right="178" w:hanging="355"/>
      </w:pPr>
      <w:proofErr w:type="spellStart"/>
      <w:r w:rsidRPr="00652464">
        <w:t>î</w:t>
      </w:r>
      <w:r w:rsidRPr="00652464">
        <w:rPr>
          <w:w w:val="105"/>
        </w:rPr>
        <w:t>ntocmirea</w:t>
      </w:r>
      <w:proofErr w:type="spellEnd"/>
      <w:r w:rsidRPr="00652464">
        <w:rPr>
          <w:spacing w:val="5"/>
          <w:w w:val="105"/>
        </w:rPr>
        <w:t xml:space="preserve"> </w:t>
      </w:r>
      <w:proofErr w:type="spellStart"/>
      <w:r w:rsidRPr="00652464">
        <w:rPr>
          <w:w w:val="105"/>
        </w:rPr>
        <w:t>și</w:t>
      </w:r>
      <w:proofErr w:type="spellEnd"/>
      <w:r w:rsidRPr="00652464">
        <w:rPr>
          <w:spacing w:val="-11"/>
          <w:w w:val="105"/>
        </w:rPr>
        <w:t xml:space="preserve"> </w:t>
      </w:r>
      <w:proofErr w:type="spellStart"/>
      <w:r w:rsidRPr="00652464">
        <w:rPr>
          <w:w w:val="105"/>
        </w:rPr>
        <w:t>ținerea</w:t>
      </w:r>
      <w:proofErr w:type="spellEnd"/>
      <w:r w:rsidRPr="00652464">
        <w:rPr>
          <w:spacing w:val="4"/>
          <w:w w:val="105"/>
        </w:rPr>
        <w:t xml:space="preserve"> </w:t>
      </w:r>
      <w:proofErr w:type="spellStart"/>
      <w:r w:rsidRPr="00652464">
        <w:rPr>
          <w:w w:val="105"/>
        </w:rPr>
        <w:t>Registrului</w:t>
      </w:r>
      <w:proofErr w:type="spellEnd"/>
      <w:r w:rsidRPr="00652464">
        <w:rPr>
          <w:spacing w:val="10"/>
          <w:w w:val="105"/>
        </w:rPr>
        <w:t xml:space="preserve"> </w:t>
      </w:r>
      <w:r w:rsidRPr="00652464">
        <w:rPr>
          <w:w w:val="105"/>
        </w:rPr>
        <w:t>de</w:t>
      </w:r>
      <w:r w:rsidRPr="00652464">
        <w:rPr>
          <w:spacing w:val="-16"/>
          <w:w w:val="105"/>
        </w:rPr>
        <w:t xml:space="preserve"> </w:t>
      </w:r>
      <w:proofErr w:type="spellStart"/>
      <w:r w:rsidRPr="00652464">
        <w:rPr>
          <w:w w:val="105"/>
        </w:rPr>
        <w:t>evidență</w:t>
      </w:r>
      <w:proofErr w:type="spellEnd"/>
      <w:r w:rsidRPr="00652464">
        <w:rPr>
          <w:spacing w:val="6"/>
          <w:w w:val="105"/>
        </w:rPr>
        <w:t xml:space="preserve"> </w:t>
      </w:r>
      <w:r w:rsidRPr="00652464">
        <w:rPr>
          <w:w w:val="105"/>
        </w:rPr>
        <w:t>a</w:t>
      </w:r>
      <w:r w:rsidRPr="00652464">
        <w:rPr>
          <w:spacing w:val="-12"/>
          <w:w w:val="105"/>
        </w:rPr>
        <w:t xml:space="preserve"> </w:t>
      </w:r>
      <w:proofErr w:type="spellStart"/>
      <w:r w:rsidRPr="00652464">
        <w:rPr>
          <w:w w:val="105"/>
        </w:rPr>
        <w:t>datoriei</w:t>
      </w:r>
      <w:proofErr w:type="spellEnd"/>
      <w:r w:rsidRPr="00652464">
        <w:rPr>
          <w:spacing w:val="-8"/>
          <w:w w:val="105"/>
        </w:rPr>
        <w:t xml:space="preserve"> </w:t>
      </w:r>
      <w:proofErr w:type="spellStart"/>
      <w:r w:rsidRPr="00652464">
        <w:rPr>
          <w:w w:val="105"/>
        </w:rPr>
        <w:t>publice</w:t>
      </w:r>
      <w:proofErr w:type="spellEnd"/>
      <w:r w:rsidRPr="00652464">
        <w:rPr>
          <w:w w:val="105"/>
        </w:rPr>
        <w:t xml:space="preserve"> </w:t>
      </w:r>
      <w:r w:rsidRPr="00652464">
        <w:rPr>
          <w:spacing w:val="1"/>
          <w:w w:val="105"/>
        </w:rPr>
        <w:t>locale</w:t>
      </w:r>
      <w:r w:rsidRPr="00652464">
        <w:rPr>
          <w:w w:val="105"/>
        </w:rPr>
        <w:t>;</w:t>
      </w:r>
    </w:p>
    <w:p w14:paraId="118ADA39" w14:textId="77777777" w:rsidR="00847C98" w:rsidRPr="00652464" w:rsidRDefault="00847C98">
      <w:pPr>
        <w:pStyle w:val="Corptext"/>
        <w:widowControl w:val="0"/>
        <w:numPr>
          <w:ilvl w:val="0"/>
          <w:numId w:val="78"/>
        </w:numPr>
        <w:tabs>
          <w:tab w:val="left" w:pos="630"/>
        </w:tabs>
        <w:kinsoku w:val="0"/>
        <w:overflowPunct w:val="0"/>
        <w:spacing w:before="20" w:line="252" w:lineRule="auto"/>
        <w:ind w:left="567" w:right="132" w:hanging="355"/>
      </w:pPr>
      <w:proofErr w:type="spellStart"/>
      <w:proofErr w:type="gramStart"/>
      <w:r w:rsidRPr="00652464">
        <w:rPr>
          <w:w w:val="105"/>
        </w:rPr>
        <w:t>rambursarea</w:t>
      </w:r>
      <w:proofErr w:type="spellEnd"/>
      <w:r w:rsidRPr="00652464">
        <w:rPr>
          <w:w w:val="105"/>
        </w:rPr>
        <w:t xml:space="preserve"> </w:t>
      </w:r>
      <w:r w:rsidRPr="00652464">
        <w:rPr>
          <w:spacing w:val="18"/>
          <w:w w:val="105"/>
        </w:rPr>
        <w:t xml:space="preserve"> </w:t>
      </w:r>
      <w:proofErr w:type="spellStart"/>
      <w:r w:rsidRPr="00652464">
        <w:rPr>
          <w:w w:val="105"/>
        </w:rPr>
        <w:t>datoriei</w:t>
      </w:r>
      <w:proofErr w:type="spellEnd"/>
      <w:proofErr w:type="gramEnd"/>
      <w:r w:rsidRPr="00652464">
        <w:rPr>
          <w:w w:val="105"/>
        </w:rPr>
        <w:t xml:space="preserve"> </w:t>
      </w:r>
      <w:r w:rsidRPr="00652464">
        <w:rPr>
          <w:spacing w:val="21"/>
          <w:w w:val="105"/>
        </w:rPr>
        <w:t xml:space="preserve"> </w:t>
      </w:r>
      <w:proofErr w:type="spellStart"/>
      <w:proofErr w:type="gramStart"/>
      <w:r w:rsidRPr="00652464">
        <w:rPr>
          <w:w w:val="105"/>
        </w:rPr>
        <w:t>publice</w:t>
      </w:r>
      <w:proofErr w:type="spellEnd"/>
      <w:r w:rsidRPr="00652464">
        <w:rPr>
          <w:w w:val="105"/>
        </w:rPr>
        <w:t xml:space="preserve"> </w:t>
      </w:r>
      <w:r w:rsidRPr="00652464">
        <w:rPr>
          <w:spacing w:val="14"/>
          <w:w w:val="105"/>
        </w:rPr>
        <w:t xml:space="preserve"> </w:t>
      </w:r>
      <w:r w:rsidRPr="00652464">
        <w:rPr>
          <w:w w:val="105"/>
        </w:rPr>
        <w:t>locale</w:t>
      </w:r>
      <w:proofErr w:type="gramEnd"/>
      <w:r w:rsidRPr="00652464">
        <w:rPr>
          <w:w w:val="105"/>
        </w:rPr>
        <w:t xml:space="preserve"> </w:t>
      </w:r>
      <w:r w:rsidRPr="00652464">
        <w:rPr>
          <w:spacing w:val="6"/>
          <w:w w:val="105"/>
        </w:rPr>
        <w:t xml:space="preserve"> </w:t>
      </w:r>
      <w:proofErr w:type="gramStart"/>
      <w:r w:rsidRPr="00652464">
        <w:rPr>
          <w:w w:val="105"/>
        </w:rPr>
        <w:t xml:space="preserve">conform </w:t>
      </w:r>
      <w:r w:rsidRPr="00652464">
        <w:rPr>
          <w:spacing w:val="25"/>
          <w:w w:val="105"/>
        </w:rPr>
        <w:t xml:space="preserve"> </w:t>
      </w:r>
      <w:proofErr w:type="spellStart"/>
      <w:r w:rsidRPr="00652464">
        <w:rPr>
          <w:w w:val="105"/>
        </w:rPr>
        <w:t>acordurilor</w:t>
      </w:r>
      <w:proofErr w:type="spellEnd"/>
      <w:proofErr w:type="gramEnd"/>
      <w:r w:rsidRPr="00652464">
        <w:rPr>
          <w:w w:val="105"/>
        </w:rPr>
        <w:t xml:space="preserve"> </w:t>
      </w:r>
      <w:r w:rsidRPr="00652464">
        <w:rPr>
          <w:spacing w:val="16"/>
          <w:w w:val="105"/>
        </w:rPr>
        <w:t xml:space="preserve"> </w:t>
      </w:r>
      <w:proofErr w:type="spellStart"/>
      <w:r w:rsidRPr="00652464">
        <w:rPr>
          <w:spacing w:val="1"/>
          <w:w w:val="105"/>
        </w:rPr>
        <w:t>incheiate</w:t>
      </w:r>
      <w:proofErr w:type="spellEnd"/>
      <w:r w:rsidRPr="00652464">
        <w:rPr>
          <w:w w:val="105"/>
        </w:rPr>
        <w:t>,</w:t>
      </w:r>
      <w:r w:rsidRPr="00652464">
        <w:rPr>
          <w:spacing w:val="54"/>
          <w:w w:val="105"/>
        </w:rPr>
        <w:t xml:space="preserve"> </w:t>
      </w:r>
      <w:proofErr w:type="gramStart"/>
      <w:r w:rsidRPr="00652464">
        <w:rPr>
          <w:w w:val="105"/>
        </w:rPr>
        <w:t xml:space="preserve">din </w:t>
      </w:r>
      <w:r w:rsidRPr="00652464">
        <w:rPr>
          <w:spacing w:val="14"/>
          <w:w w:val="105"/>
        </w:rPr>
        <w:t xml:space="preserve"> </w:t>
      </w:r>
      <w:proofErr w:type="spellStart"/>
      <w:r w:rsidRPr="00652464">
        <w:rPr>
          <w:w w:val="105"/>
        </w:rPr>
        <w:t>resursele</w:t>
      </w:r>
      <w:proofErr w:type="spellEnd"/>
      <w:proofErr w:type="gramEnd"/>
      <w:r w:rsidRPr="00652464">
        <w:rPr>
          <w:w w:val="105"/>
        </w:rPr>
        <w:t xml:space="preserve"> </w:t>
      </w:r>
      <w:r w:rsidRPr="00652464">
        <w:rPr>
          <w:spacing w:val="18"/>
          <w:w w:val="105"/>
        </w:rPr>
        <w:t xml:space="preserve"> </w:t>
      </w:r>
      <w:proofErr w:type="spellStart"/>
      <w:r w:rsidRPr="00652464">
        <w:rPr>
          <w:w w:val="105"/>
        </w:rPr>
        <w:t>aflate</w:t>
      </w:r>
      <w:proofErr w:type="spellEnd"/>
      <w:r w:rsidRPr="00652464">
        <w:rPr>
          <w:spacing w:val="56"/>
          <w:w w:val="105"/>
        </w:rPr>
        <w:t xml:space="preserve"> </w:t>
      </w:r>
      <w:r w:rsidRPr="00652464">
        <w:rPr>
          <w:w w:val="105"/>
        </w:rPr>
        <w:t>la</w:t>
      </w:r>
      <w:r w:rsidRPr="00652464">
        <w:rPr>
          <w:spacing w:val="25"/>
          <w:w w:val="101"/>
        </w:rPr>
        <w:t xml:space="preserve"> </w:t>
      </w:r>
      <w:proofErr w:type="spellStart"/>
      <w:r w:rsidRPr="00652464">
        <w:rPr>
          <w:spacing w:val="26"/>
          <w:w w:val="105"/>
        </w:rPr>
        <w:t>d</w:t>
      </w:r>
      <w:r w:rsidRPr="00652464">
        <w:rPr>
          <w:w w:val="105"/>
        </w:rPr>
        <w:t>ispoziția</w:t>
      </w:r>
      <w:proofErr w:type="spellEnd"/>
      <w:r w:rsidRPr="00652464">
        <w:rPr>
          <w:spacing w:val="4"/>
          <w:w w:val="105"/>
        </w:rPr>
        <w:t xml:space="preserve"> </w:t>
      </w:r>
      <w:proofErr w:type="spellStart"/>
      <w:r w:rsidRPr="00652464">
        <w:rPr>
          <w:w w:val="105"/>
        </w:rPr>
        <w:t>unității</w:t>
      </w:r>
      <w:proofErr w:type="spellEnd"/>
      <w:r w:rsidRPr="00652464">
        <w:rPr>
          <w:spacing w:val="4"/>
          <w:w w:val="105"/>
        </w:rPr>
        <w:t xml:space="preserve"> </w:t>
      </w:r>
      <w:proofErr w:type="spellStart"/>
      <w:r w:rsidRPr="00652464">
        <w:rPr>
          <w:w w:val="105"/>
        </w:rPr>
        <w:t>administrativ</w:t>
      </w:r>
      <w:proofErr w:type="spellEnd"/>
      <w:r w:rsidRPr="00652464">
        <w:rPr>
          <w:spacing w:val="2"/>
          <w:w w:val="105"/>
        </w:rPr>
        <w:t xml:space="preserve"> </w:t>
      </w:r>
      <w:r w:rsidRPr="00652464">
        <w:rPr>
          <w:w w:val="105"/>
        </w:rPr>
        <w:t>-</w:t>
      </w:r>
      <w:r w:rsidRPr="00652464">
        <w:rPr>
          <w:spacing w:val="-18"/>
          <w:w w:val="105"/>
        </w:rPr>
        <w:t xml:space="preserve"> </w:t>
      </w:r>
      <w:proofErr w:type="spellStart"/>
      <w:r w:rsidRPr="00652464">
        <w:rPr>
          <w:w w:val="105"/>
        </w:rPr>
        <w:t>teritoriale</w:t>
      </w:r>
      <w:proofErr w:type="spellEnd"/>
      <w:r w:rsidRPr="00652464">
        <w:rPr>
          <w:w w:val="105"/>
        </w:rPr>
        <w:t>,</w:t>
      </w:r>
      <w:r w:rsidRPr="00652464">
        <w:rPr>
          <w:spacing w:val="5"/>
          <w:w w:val="105"/>
        </w:rPr>
        <w:t xml:space="preserve"> </w:t>
      </w:r>
      <w:r w:rsidRPr="00652464">
        <w:rPr>
          <w:w w:val="105"/>
        </w:rPr>
        <w:t>la</w:t>
      </w:r>
      <w:r w:rsidRPr="00652464">
        <w:rPr>
          <w:spacing w:val="-12"/>
          <w:w w:val="105"/>
        </w:rPr>
        <w:t xml:space="preserve"> </w:t>
      </w:r>
      <w:proofErr w:type="spellStart"/>
      <w:r w:rsidRPr="00652464">
        <w:rPr>
          <w:w w:val="105"/>
        </w:rPr>
        <w:t>termenele</w:t>
      </w:r>
      <w:proofErr w:type="spellEnd"/>
      <w:r w:rsidRPr="00652464">
        <w:rPr>
          <w:spacing w:val="-6"/>
          <w:w w:val="105"/>
        </w:rPr>
        <w:t xml:space="preserve"> </w:t>
      </w:r>
      <w:proofErr w:type="spellStart"/>
      <w:r w:rsidRPr="00652464">
        <w:rPr>
          <w:w w:val="105"/>
        </w:rPr>
        <w:t>scadente</w:t>
      </w:r>
      <w:proofErr w:type="spellEnd"/>
      <w:r w:rsidRPr="00652464">
        <w:rPr>
          <w:spacing w:val="-12"/>
          <w:w w:val="105"/>
        </w:rPr>
        <w:t xml:space="preserve"> </w:t>
      </w:r>
      <w:proofErr w:type="spellStart"/>
      <w:r w:rsidRPr="00652464">
        <w:rPr>
          <w:w w:val="105"/>
        </w:rPr>
        <w:t>și</w:t>
      </w:r>
      <w:proofErr w:type="spellEnd"/>
      <w:r w:rsidRPr="00652464">
        <w:rPr>
          <w:spacing w:val="-14"/>
          <w:w w:val="105"/>
        </w:rPr>
        <w:t xml:space="preserve"> </w:t>
      </w:r>
      <w:r w:rsidRPr="00652464">
        <w:rPr>
          <w:w w:val="105"/>
        </w:rPr>
        <w:t>a</w:t>
      </w:r>
      <w:r w:rsidRPr="00652464">
        <w:rPr>
          <w:spacing w:val="-14"/>
          <w:w w:val="105"/>
        </w:rPr>
        <w:t xml:space="preserve"> </w:t>
      </w:r>
      <w:proofErr w:type="spellStart"/>
      <w:r w:rsidRPr="00652464">
        <w:rPr>
          <w:w w:val="105"/>
        </w:rPr>
        <w:t>dobânzilor</w:t>
      </w:r>
      <w:proofErr w:type="spellEnd"/>
      <w:r w:rsidRPr="00652464">
        <w:rPr>
          <w:w w:val="105"/>
        </w:rPr>
        <w:t xml:space="preserve"> </w:t>
      </w:r>
      <w:proofErr w:type="spellStart"/>
      <w:r w:rsidRPr="00652464">
        <w:rPr>
          <w:w w:val="105"/>
        </w:rPr>
        <w:t>aferente</w:t>
      </w:r>
      <w:proofErr w:type="spellEnd"/>
      <w:r w:rsidRPr="00652464">
        <w:rPr>
          <w:w w:val="105"/>
        </w:rPr>
        <w:t>;</w:t>
      </w:r>
    </w:p>
    <w:p w14:paraId="16E287B7" w14:textId="77777777" w:rsidR="00847C98" w:rsidRPr="00652464" w:rsidRDefault="00847C98">
      <w:pPr>
        <w:pStyle w:val="Corptext"/>
        <w:widowControl w:val="0"/>
        <w:numPr>
          <w:ilvl w:val="0"/>
          <w:numId w:val="78"/>
        </w:numPr>
        <w:tabs>
          <w:tab w:val="left" w:pos="630"/>
        </w:tabs>
        <w:kinsoku w:val="0"/>
        <w:overflowPunct w:val="0"/>
        <w:spacing w:before="7"/>
        <w:ind w:left="629" w:hanging="417"/>
      </w:pPr>
      <w:proofErr w:type="spellStart"/>
      <w:proofErr w:type="gramStart"/>
      <w:r w:rsidRPr="00652464">
        <w:t>refinanțarea</w:t>
      </w:r>
      <w:proofErr w:type="spellEnd"/>
      <w:r w:rsidRPr="00652464">
        <w:t xml:space="preserve"> </w:t>
      </w:r>
      <w:r w:rsidRPr="00652464">
        <w:rPr>
          <w:spacing w:val="9"/>
        </w:rPr>
        <w:t xml:space="preserve"> </w:t>
      </w:r>
      <w:proofErr w:type="spellStart"/>
      <w:r w:rsidRPr="00652464">
        <w:t>datoriei</w:t>
      </w:r>
      <w:proofErr w:type="spellEnd"/>
      <w:proofErr w:type="gramEnd"/>
      <w:r w:rsidRPr="00652464">
        <w:rPr>
          <w:spacing w:val="24"/>
        </w:rPr>
        <w:t xml:space="preserve"> </w:t>
      </w:r>
      <w:proofErr w:type="spellStart"/>
      <w:r w:rsidRPr="00652464">
        <w:t>publice</w:t>
      </w:r>
      <w:proofErr w:type="spellEnd"/>
      <w:r w:rsidRPr="00652464">
        <w:rPr>
          <w:spacing w:val="49"/>
        </w:rPr>
        <w:t xml:space="preserve"> </w:t>
      </w:r>
      <w:r w:rsidRPr="00652464">
        <w:t>locale;</w:t>
      </w:r>
    </w:p>
    <w:p w14:paraId="0B7D2424" w14:textId="77777777" w:rsidR="00847C98" w:rsidRPr="00652464" w:rsidRDefault="00847C98">
      <w:pPr>
        <w:pStyle w:val="Corptext"/>
        <w:widowControl w:val="0"/>
        <w:numPr>
          <w:ilvl w:val="0"/>
          <w:numId w:val="78"/>
        </w:numPr>
        <w:tabs>
          <w:tab w:val="left" w:pos="630"/>
        </w:tabs>
        <w:kinsoku w:val="0"/>
        <w:overflowPunct w:val="0"/>
        <w:spacing w:before="1" w:line="258" w:lineRule="auto"/>
        <w:ind w:left="567" w:right="178" w:hanging="355"/>
      </w:pPr>
      <w:proofErr w:type="spellStart"/>
      <w:r w:rsidRPr="00652464">
        <w:t>fundamentarea</w:t>
      </w:r>
      <w:proofErr w:type="spellEnd"/>
      <w:r w:rsidRPr="00652464">
        <w:t xml:space="preserve">  </w:t>
      </w:r>
      <w:r w:rsidRPr="00652464">
        <w:rPr>
          <w:spacing w:val="7"/>
        </w:rPr>
        <w:t xml:space="preserve"> </w:t>
      </w:r>
      <w:proofErr w:type="spellStart"/>
      <w:r w:rsidRPr="00652464">
        <w:t>bugetului</w:t>
      </w:r>
      <w:proofErr w:type="spellEnd"/>
      <w:r w:rsidRPr="00652464">
        <w:t xml:space="preserve">  </w:t>
      </w:r>
      <w:r w:rsidRPr="00652464">
        <w:rPr>
          <w:spacing w:val="17"/>
        </w:rPr>
        <w:t xml:space="preserve"> </w:t>
      </w:r>
      <w:r w:rsidRPr="00652464">
        <w:t xml:space="preserve">local  </w:t>
      </w:r>
      <w:r w:rsidRPr="00652464">
        <w:rPr>
          <w:spacing w:val="14"/>
        </w:rPr>
        <w:t xml:space="preserve"> </w:t>
      </w:r>
      <w:proofErr w:type="gramStart"/>
      <w:r w:rsidRPr="00652464">
        <w:t xml:space="preserve">In </w:t>
      </w:r>
      <w:r w:rsidRPr="00652464">
        <w:rPr>
          <w:spacing w:val="36"/>
        </w:rPr>
        <w:t xml:space="preserve"> </w:t>
      </w:r>
      <w:proofErr w:type="spellStart"/>
      <w:r w:rsidRPr="00652464">
        <w:t>ceea</w:t>
      </w:r>
      <w:proofErr w:type="spellEnd"/>
      <w:proofErr w:type="gramEnd"/>
      <w:r w:rsidRPr="00652464">
        <w:t xml:space="preserve"> </w:t>
      </w:r>
      <w:r w:rsidRPr="00652464">
        <w:rPr>
          <w:spacing w:val="40"/>
        </w:rPr>
        <w:t xml:space="preserve"> </w:t>
      </w:r>
      <w:proofErr w:type="spellStart"/>
      <w:proofErr w:type="gramStart"/>
      <w:r w:rsidRPr="00652464">
        <w:t>ce</w:t>
      </w:r>
      <w:proofErr w:type="spellEnd"/>
      <w:r w:rsidRPr="00652464">
        <w:t xml:space="preserve"> </w:t>
      </w:r>
      <w:r w:rsidRPr="00652464">
        <w:rPr>
          <w:spacing w:val="27"/>
        </w:rPr>
        <w:t xml:space="preserve"> </w:t>
      </w:r>
      <w:proofErr w:type="spellStart"/>
      <w:r w:rsidRPr="00652464">
        <w:t>priveste</w:t>
      </w:r>
      <w:proofErr w:type="spellEnd"/>
      <w:proofErr w:type="gramEnd"/>
      <w:r w:rsidRPr="00652464">
        <w:t xml:space="preserve"> </w:t>
      </w:r>
      <w:r w:rsidRPr="00652464">
        <w:rPr>
          <w:spacing w:val="50"/>
        </w:rPr>
        <w:t xml:space="preserve"> </w:t>
      </w:r>
      <w:proofErr w:type="spellStart"/>
      <w:proofErr w:type="gramStart"/>
      <w:r w:rsidRPr="00652464">
        <w:t>asigurarea</w:t>
      </w:r>
      <w:proofErr w:type="spellEnd"/>
      <w:r w:rsidRPr="00652464">
        <w:t xml:space="preserve"> </w:t>
      </w:r>
      <w:r w:rsidRPr="00652464">
        <w:rPr>
          <w:spacing w:val="53"/>
        </w:rPr>
        <w:t xml:space="preserve"> </w:t>
      </w:r>
      <w:proofErr w:type="spellStart"/>
      <w:r w:rsidRPr="00652464">
        <w:t>resurselor</w:t>
      </w:r>
      <w:proofErr w:type="spellEnd"/>
      <w:proofErr w:type="gramEnd"/>
      <w:r w:rsidRPr="00652464">
        <w:t xml:space="preserve"> </w:t>
      </w:r>
      <w:r w:rsidRPr="00652464">
        <w:rPr>
          <w:spacing w:val="49"/>
        </w:rPr>
        <w:t xml:space="preserve"> </w:t>
      </w:r>
      <w:proofErr w:type="spellStart"/>
      <w:proofErr w:type="gramStart"/>
      <w:r w:rsidRPr="00652464">
        <w:t>financiare</w:t>
      </w:r>
      <w:proofErr w:type="spellEnd"/>
      <w:r w:rsidRPr="00652464">
        <w:t xml:space="preserve"> </w:t>
      </w:r>
      <w:r w:rsidRPr="00652464">
        <w:rPr>
          <w:spacing w:val="46"/>
        </w:rPr>
        <w:t xml:space="preserve"> </w:t>
      </w:r>
      <w:proofErr w:type="spellStart"/>
      <w:r w:rsidRPr="00652464">
        <w:t>pentru</w:t>
      </w:r>
      <w:proofErr w:type="spellEnd"/>
      <w:proofErr w:type="gramEnd"/>
      <w:r w:rsidRPr="00652464">
        <w:rPr>
          <w:w w:val="99"/>
        </w:rPr>
        <w:t xml:space="preserve"> </w:t>
      </w:r>
      <w:proofErr w:type="spellStart"/>
      <w:r w:rsidRPr="00652464">
        <w:t>rambursarea</w:t>
      </w:r>
      <w:proofErr w:type="spellEnd"/>
      <w:r w:rsidRPr="00652464">
        <w:t xml:space="preserve">  </w:t>
      </w:r>
      <w:r w:rsidRPr="00652464">
        <w:rPr>
          <w:spacing w:val="22"/>
        </w:rPr>
        <w:t xml:space="preserve"> </w:t>
      </w:r>
      <w:proofErr w:type="spellStart"/>
      <w:r w:rsidRPr="00652464">
        <w:t>împrumuturilor</w:t>
      </w:r>
      <w:proofErr w:type="spellEnd"/>
      <w:r w:rsidRPr="00652464">
        <w:rPr>
          <w:spacing w:val="53"/>
        </w:rPr>
        <w:t xml:space="preserve"> </w:t>
      </w:r>
      <w:proofErr w:type="spellStart"/>
      <w:r w:rsidRPr="00652464">
        <w:t>și</w:t>
      </w:r>
      <w:proofErr w:type="spellEnd"/>
      <w:r w:rsidRPr="00652464">
        <w:rPr>
          <w:spacing w:val="18"/>
        </w:rPr>
        <w:t xml:space="preserve"> </w:t>
      </w:r>
      <w:proofErr w:type="spellStart"/>
      <w:r w:rsidRPr="00652464">
        <w:t>plății</w:t>
      </w:r>
      <w:proofErr w:type="spellEnd"/>
      <w:r w:rsidRPr="00652464">
        <w:rPr>
          <w:spacing w:val="42"/>
        </w:rPr>
        <w:t xml:space="preserve"> </w:t>
      </w:r>
      <w:proofErr w:type="spellStart"/>
      <w:r w:rsidRPr="00652464">
        <w:t>dobânzilor</w:t>
      </w:r>
      <w:proofErr w:type="spellEnd"/>
      <w:r w:rsidRPr="00652464">
        <w:rPr>
          <w:spacing w:val="31"/>
        </w:rPr>
        <w:t xml:space="preserve"> </w:t>
      </w:r>
      <w:proofErr w:type="spellStart"/>
      <w:r w:rsidRPr="00652464">
        <w:t>și</w:t>
      </w:r>
      <w:proofErr w:type="spellEnd"/>
      <w:r w:rsidRPr="00652464">
        <w:rPr>
          <w:spacing w:val="20"/>
        </w:rPr>
        <w:t xml:space="preserve"> </w:t>
      </w:r>
      <w:proofErr w:type="gramStart"/>
      <w:r w:rsidRPr="00652464">
        <w:t>a</w:t>
      </w:r>
      <w:proofErr w:type="gramEnd"/>
      <w:r w:rsidRPr="00652464">
        <w:rPr>
          <w:spacing w:val="20"/>
        </w:rPr>
        <w:t xml:space="preserve"> </w:t>
      </w:r>
      <w:proofErr w:type="spellStart"/>
      <w:r w:rsidRPr="00652464">
        <w:t>altor</w:t>
      </w:r>
      <w:proofErr w:type="spellEnd"/>
      <w:r w:rsidRPr="00652464">
        <w:rPr>
          <w:spacing w:val="11"/>
        </w:rPr>
        <w:t xml:space="preserve"> </w:t>
      </w:r>
      <w:proofErr w:type="spellStart"/>
      <w:r w:rsidRPr="00652464">
        <w:t>costuri</w:t>
      </w:r>
      <w:proofErr w:type="spellEnd"/>
      <w:r w:rsidRPr="00652464">
        <w:rPr>
          <w:spacing w:val="42"/>
        </w:rPr>
        <w:t xml:space="preserve"> </w:t>
      </w:r>
      <w:proofErr w:type="spellStart"/>
      <w:r w:rsidRPr="00652464">
        <w:t>aferente</w:t>
      </w:r>
      <w:proofErr w:type="spellEnd"/>
      <w:r w:rsidRPr="00652464">
        <w:t>;</w:t>
      </w:r>
    </w:p>
    <w:p w14:paraId="5AE03671" w14:textId="77777777" w:rsidR="00847C98" w:rsidRPr="00652464" w:rsidRDefault="00847C98">
      <w:pPr>
        <w:pStyle w:val="Corptext"/>
        <w:widowControl w:val="0"/>
        <w:numPr>
          <w:ilvl w:val="0"/>
          <w:numId w:val="78"/>
        </w:numPr>
        <w:tabs>
          <w:tab w:val="left" w:pos="623"/>
          <w:tab w:val="left" w:pos="6661"/>
        </w:tabs>
        <w:kinsoku w:val="0"/>
        <w:overflowPunct w:val="0"/>
        <w:spacing w:line="252" w:lineRule="auto"/>
        <w:ind w:left="567" w:right="111" w:hanging="355"/>
      </w:pPr>
      <w:proofErr w:type="spellStart"/>
      <w:r w:rsidRPr="00652464">
        <w:rPr>
          <w:w w:val="105"/>
        </w:rPr>
        <w:t>comunicarea</w:t>
      </w:r>
      <w:proofErr w:type="spellEnd"/>
      <w:r w:rsidRPr="00652464">
        <w:rPr>
          <w:spacing w:val="43"/>
          <w:w w:val="105"/>
        </w:rPr>
        <w:t xml:space="preserve"> </w:t>
      </w:r>
      <w:proofErr w:type="spellStart"/>
      <w:r w:rsidRPr="00652464">
        <w:rPr>
          <w:w w:val="105"/>
        </w:rPr>
        <w:t>lunară</w:t>
      </w:r>
      <w:proofErr w:type="spellEnd"/>
      <w:r w:rsidRPr="00652464">
        <w:rPr>
          <w:spacing w:val="38"/>
          <w:w w:val="105"/>
        </w:rPr>
        <w:t xml:space="preserve"> </w:t>
      </w:r>
      <w:r w:rsidRPr="00652464">
        <w:rPr>
          <w:w w:val="105"/>
        </w:rPr>
        <w:t>la</w:t>
      </w:r>
      <w:r w:rsidRPr="00652464">
        <w:rPr>
          <w:spacing w:val="32"/>
          <w:w w:val="105"/>
        </w:rPr>
        <w:t xml:space="preserve"> </w:t>
      </w:r>
      <w:r w:rsidRPr="00652464">
        <w:rPr>
          <w:w w:val="105"/>
        </w:rPr>
        <w:t>MFP</w:t>
      </w:r>
      <w:r w:rsidRPr="00652464">
        <w:rPr>
          <w:spacing w:val="32"/>
          <w:w w:val="105"/>
        </w:rPr>
        <w:t xml:space="preserve"> </w:t>
      </w:r>
      <w:r w:rsidRPr="00652464">
        <w:rPr>
          <w:w w:val="105"/>
        </w:rPr>
        <w:t>a</w:t>
      </w:r>
      <w:r w:rsidRPr="00652464">
        <w:rPr>
          <w:spacing w:val="25"/>
          <w:w w:val="105"/>
        </w:rPr>
        <w:t xml:space="preserve"> </w:t>
      </w:r>
      <w:proofErr w:type="spellStart"/>
      <w:r w:rsidRPr="00652464">
        <w:rPr>
          <w:w w:val="105"/>
        </w:rPr>
        <w:t>rambursării</w:t>
      </w:r>
      <w:proofErr w:type="spellEnd"/>
      <w:r w:rsidRPr="00652464">
        <w:rPr>
          <w:spacing w:val="45"/>
          <w:w w:val="105"/>
        </w:rPr>
        <w:t xml:space="preserve"> </w:t>
      </w:r>
      <w:proofErr w:type="spellStart"/>
      <w:r w:rsidRPr="00652464">
        <w:rPr>
          <w:w w:val="105"/>
        </w:rPr>
        <w:t>ratelor</w:t>
      </w:r>
      <w:proofErr w:type="spellEnd"/>
      <w:r w:rsidRPr="00652464">
        <w:rPr>
          <w:w w:val="105"/>
        </w:rPr>
        <w:t>,</w:t>
      </w:r>
      <w:r w:rsidRPr="00652464">
        <w:rPr>
          <w:spacing w:val="24"/>
          <w:w w:val="105"/>
        </w:rPr>
        <w:t xml:space="preserve"> </w:t>
      </w:r>
      <w:proofErr w:type="spellStart"/>
      <w:r w:rsidRPr="00652464">
        <w:rPr>
          <w:w w:val="105"/>
        </w:rPr>
        <w:t>dobânzilor</w:t>
      </w:r>
      <w:proofErr w:type="spellEnd"/>
      <w:r w:rsidRPr="00652464">
        <w:rPr>
          <w:w w:val="105"/>
        </w:rPr>
        <w:t xml:space="preserve"> </w:t>
      </w:r>
      <w:proofErr w:type="spellStart"/>
      <w:r w:rsidRPr="00652464">
        <w:rPr>
          <w:w w:val="105"/>
        </w:rPr>
        <w:t>și</w:t>
      </w:r>
      <w:proofErr w:type="spellEnd"/>
      <w:r w:rsidRPr="00652464">
        <w:rPr>
          <w:spacing w:val="32"/>
          <w:w w:val="105"/>
        </w:rPr>
        <w:t xml:space="preserve"> </w:t>
      </w:r>
      <w:proofErr w:type="spellStart"/>
      <w:r w:rsidRPr="00652464">
        <w:rPr>
          <w:w w:val="105"/>
        </w:rPr>
        <w:t>comisioanelor</w:t>
      </w:r>
      <w:proofErr w:type="spellEnd"/>
      <w:r w:rsidRPr="00652464">
        <w:rPr>
          <w:spacing w:val="44"/>
          <w:w w:val="105"/>
        </w:rPr>
        <w:t xml:space="preserve"> </w:t>
      </w:r>
      <w:proofErr w:type="spellStart"/>
      <w:r w:rsidRPr="00652464">
        <w:rPr>
          <w:w w:val="105"/>
        </w:rPr>
        <w:t>referitoare</w:t>
      </w:r>
      <w:proofErr w:type="spellEnd"/>
      <w:r w:rsidRPr="00652464">
        <w:rPr>
          <w:spacing w:val="42"/>
          <w:w w:val="105"/>
        </w:rPr>
        <w:t xml:space="preserve"> </w:t>
      </w:r>
      <w:r w:rsidRPr="00652464">
        <w:rPr>
          <w:w w:val="105"/>
        </w:rPr>
        <w:t>la</w:t>
      </w:r>
      <w:r w:rsidRPr="00652464">
        <w:rPr>
          <w:w w:val="101"/>
        </w:rPr>
        <w:t xml:space="preserve"> </w:t>
      </w:r>
      <w:proofErr w:type="spellStart"/>
      <w:r w:rsidRPr="00652464">
        <w:rPr>
          <w:w w:val="105"/>
        </w:rPr>
        <w:t>împrumuturile</w:t>
      </w:r>
      <w:proofErr w:type="spellEnd"/>
      <w:r w:rsidRPr="00652464">
        <w:rPr>
          <w:spacing w:val="-3"/>
          <w:w w:val="105"/>
        </w:rPr>
        <w:t xml:space="preserve"> </w:t>
      </w:r>
      <w:r w:rsidRPr="00652464">
        <w:rPr>
          <w:spacing w:val="1"/>
          <w:w w:val="105"/>
        </w:rPr>
        <w:t>locale</w:t>
      </w:r>
      <w:r w:rsidRPr="00652464">
        <w:rPr>
          <w:w w:val="105"/>
        </w:rPr>
        <w:t>;</w:t>
      </w:r>
    </w:p>
    <w:p w14:paraId="6695842F" w14:textId="77777777" w:rsidR="00847C98" w:rsidRPr="00652464" w:rsidRDefault="00847C98">
      <w:pPr>
        <w:pStyle w:val="Corptext"/>
        <w:widowControl w:val="0"/>
        <w:numPr>
          <w:ilvl w:val="0"/>
          <w:numId w:val="78"/>
        </w:numPr>
        <w:tabs>
          <w:tab w:val="left" w:pos="630"/>
        </w:tabs>
        <w:kinsoku w:val="0"/>
        <w:overflowPunct w:val="0"/>
        <w:spacing w:before="7" w:line="258" w:lineRule="auto"/>
        <w:ind w:left="567" w:right="132" w:hanging="355"/>
      </w:pPr>
      <w:proofErr w:type="spellStart"/>
      <w:proofErr w:type="gramStart"/>
      <w:r w:rsidRPr="00652464">
        <w:t>înregistrarea</w:t>
      </w:r>
      <w:proofErr w:type="spellEnd"/>
      <w:r w:rsidRPr="00652464">
        <w:t xml:space="preserve"> </w:t>
      </w:r>
      <w:r w:rsidRPr="00652464">
        <w:rPr>
          <w:spacing w:val="26"/>
        </w:rPr>
        <w:t xml:space="preserve"> </w:t>
      </w:r>
      <w:proofErr w:type="spellStart"/>
      <w:r w:rsidRPr="00652464">
        <w:t>în</w:t>
      </w:r>
      <w:proofErr w:type="spellEnd"/>
      <w:proofErr w:type="gramEnd"/>
      <w:r w:rsidRPr="00652464">
        <w:rPr>
          <w:spacing w:val="39"/>
        </w:rPr>
        <w:t xml:space="preserve"> </w:t>
      </w:r>
      <w:proofErr w:type="spellStart"/>
      <w:proofErr w:type="gramStart"/>
      <w:r w:rsidRPr="00652464">
        <w:t>contabilitate</w:t>
      </w:r>
      <w:proofErr w:type="spellEnd"/>
      <w:r w:rsidRPr="00652464">
        <w:t xml:space="preserve">  a</w:t>
      </w:r>
      <w:proofErr w:type="gramEnd"/>
      <w:r w:rsidRPr="00652464">
        <w:rPr>
          <w:spacing w:val="54"/>
        </w:rPr>
        <w:t xml:space="preserve"> </w:t>
      </w:r>
      <w:proofErr w:type="spellStart"/>
      <w:proofErr w:type="gramStart"/>
      <w:r w:rsidRPr="00652464">
        <w:rPr>
          <w:spacing w:val="1"/>
        </w:rPr>
        <w:t>î</w:t>
      </w:r>
      <w:r w:rsidRPr="00652464">
        <w:t>mprumuturilor</w:t>
      </w:r>
      <w:proofErr w:type="spellEnd"/>
      <w:r w:rsidRPr="00652464">
        <w:t xml:space="preserve"> </w:t>
      </w:r>
      <w:r w:rsidRPr="00652464">
        <w:rPr>
          <w:spacing w:val="19"/>
        </w:rPr>
        <w:t xml:space="preserve"> </w:t>
      </w:r>
      <w:r w:rsidRPr="00652464">
        <w:t>locale</w:t>
      </w:r>
      <w:proofErr w:type="gramEnd"/>
      <w:r w:rsidRPr="00652464">
        <w:rPr>
          <w:spacing w:val="42"/>
        </w:rPr>
        <w:t xml:space="preserve"> </w:t>
      </w:r>
      <w:proofErr w:type="spellStart"/>
      <w:r w:rsidRPr="00652464">
        <w:t>și</w:t>
      </w:r>
      <w:proofErr w:type="spellEnd"/>
      <w:r w:rsidRPr="00652464">
        <w:rPr>
          <w:spacing w:val="54"/>
        </w:rPr>
        <w:t xml:space="preserve"> </w:t>
      </w:r>
      <w:proofErr w:type="spellStart"/>
      <w:proofErr w:type="gramStart"/>
      <w:r w:rsidRPr="00652464">
        <w:t>verificarea</w:t>
      </w:r>
      <w:proofErr w:type="spellEnd"/>
      <w:r w:rsidRPr="00652464">
        <w:t xml:space="preserve"> </w:t>
      </w:r>
      <w:r w:rsidRPr="00652464">
        <w:rPr>
          <w:spacing w:val="36"/>
        </w:rPr>
        <w:t xml:space="preserve"> </w:t>
      </w:r>
      <w:proofErr w:type="spellStart"/>
      <w:r w:rsidRPr="00652464">
        <w:rPr>
          <w:spacing w:val="2"/>
        </w:rPr>
        <w:t>l</w:t>
      </w:r>
      <w:r w:rsidRPr="00652464">
        <w:rPr>
          <w:spacing w:val="1"/>
        </w:rPr>
        <w:t>egalității</w:t>
      </w:r>
      <w:proofErr w:type="spellEnd"/>
      <w:proofErr w:type="gramEnd"/>
      <w:r w:rsidRPr="00652464">
        <w:t xml:space="preserve"> </w:t>
      </w:r>
      <w:r w:rsidRPr="00652464">
        <w:rPr>
          <w:spacing w:val="3"/>
        </w:rPr>
        <w:t xml:space="preserve"> </w:t>
      </w:r>
      <w:proofErr w:type="spellStart"/>
      <w:r w:rsidRPr="00652464">
        <w:t>plăților</w:t>
      </w:r>
      <w:proofErr w:type="spellEnd"/>
      <w:r w:rsidRPr="00652464">
        <w:rPr>
          <w:spacing w:val="54"/>
        </w:rPr>
        <w:t xml:space="preserve"> </w:t>
      </w:r>
      <w:proofErr w:type="spellStart"/>
      <w:r w:rsidRPr="00652464">
        <w:t>efectuate</w:t>
      </w:r>
      <w:proofErr w:type="spellEnd"/>
      <w:r w:rsidRPr="00652464">
        <w:rPr>
          <w:spacing w:val="30"/>
          <w:w w:val="102"/>
        </w:rPr>
        <w:t xml:space="preserve"> </w:t>
      </w:r>
      <w:r w:rsidRPr="00652464">
        <w:t>din</w:t>
      </w:r>
      <w:r w:rsidRPr="00652464">
        <w:rPr>
          <w:spacing w:val="31"/>
        </w:rPr>
        <w:t xml:space="preserve"> </w:t>
      </w:r>
      <w:proofErr w:type="spellStart"/>
      <w:r w:rsidRPr="00652464">
        <w:t>împrumuturi</w:t>
      </w:r>
      <w:proofErr w:type="spellEnd"/>
      <w:r w:rsidRPr="00652464">
        <w:t>;</w:t>
      </w:r>
    </w:p>
    <w:p w14:paraId="10FCF7F0" w14:textId="77777777" w:rsidR="00847C98" w:rsidRPr="00652464" w:rsidRDefault="00847C98">
      <w:pPr>
        <w:pStyle w:val="Corptext"/>
        <w:widowControl w:val="0"/>
        <w:numPr>
          <w:ilvl w:val="0"/>
          <w:numId w:val="78"/>
        </w:numPr>
        <w:tabs>
          <w:tab w:val="left" w:pos="630"/>
        </w:tabs>
        <w:kinsoku w:val="0"/>
        <w:overflowPunct w:val="0"/>
        <w:spacing w:before="7" w:line="258" w:lineRule="auto"/>
        <w:ind w:left="567" w:right="132" w:hanging="355"/>
      </w:pPr>
      <w:proofErr w:type="spellStart"/>
      <w:r w:rsidRPr="00652464">
        <w:t>efectuarea</w:t>
      </w:r>
      <w:proofErr w:type="spellEnd"/>
      <w:r w:rsidRPr="00652464">
        <w:rPr>
          <w:spacing w:val="31"/>
        </w:rPr>
        <w:t xml:space="preserve"> </w:t>
      </w:r>
      <w:proofErr w:type="spellStart"/>
      <w:r w:rsidRPr="00652464">
        <w:t>punctajelor</w:t>
      </w:r>
      <w:proofErr w:type="spellEnd"/>
      <w:r w:rsidRPr="00652464">
        <w:rPr>
          <w:spacing w:val="48"/>
        </w:rPr>
        <w:t xml:space="preserve"> </w:t>
      </w:r>
      <w:r w:rsidRPr="00652464">
        <w:t>cu</w:t>
      </w:r>
      <w:r w:rsidRPr="00652464">
        <w:rPr>
          <w:spacing w:val="33"/>
        </w:rPr>
        <w:t xml:space="preserve"> </w:t>
      </w:r>
      <w:proofErr w:type="gramStart"/>
      <w:r w:rsidRPr="00652464">
        <w:t xml:space="preserve">banca </w:t>
      </w:r>
      <w:r w:rsidRPr="00652464">
        <w:rPr>
          <w:spacing w:val="5"/>
        </w:rPr>
        <w:t xml:space="preserve"> </w:t>
      </w:r>
      <w:proofErr w:type="spellStart"/>
      <w:r w:rsidRPr="00652464">
        <w:t>finanțatoare</w:t>
      </w:r>
      <w:proofErr w:type="spellEnd"/>
      <w:proofErr w:type="gramEnd"/>
      <w:r w:rsidRPr="00652464">
        <w:t xml:space="preserve"> </w:t>
      </w:r>
      <w:proofErr w:type="spellStart"/>
      <w:r w:rsidRPr="00652464">
        <w:t>privind</w:t>
      </w:r>
      <w:proofErr w:type="spellEnd"/>
      <w:r w:rsidRPr="00652464">
        <w:rPr>
          <w:spacing w:val="53"/>
        </w:rPr>
        <w:t xml:space="preserve"> </w:t>
      </w:r>
      <w:proofErr w:type="spellStart"/>
      <w:r w:rsidRPr="00652464">
        <w:t>tragerile</w:t>
      </w:r>
      <w:proofErr w:type="spellEnd"/>
      <w:r w:rsidRPr="00652464">
        <w:rPr>
          <w:spacing w:val="38"/>
        </w:rPr>
        <w:t xml:space="preserve"> </w:t>
      </w:r>
      <w:proofErr w:type="spellStart"/>
      <w:r w:rsidRPr="00652464">
        <w:t>și</w:t>
      </w:r>
      <w:proofErr w:type="spellEnd"/>
      <w:r w:rsidRPr="00652464">
        <w:rPr>
          <w:spacing w:val="30"/>
        </w:rPr>
        <w:t xml:space="preserve"> </w:t>
      </w:r>
      <w:proofErr w:type="spellStart"/>
      <w:r w:rsidRPr="00652464">
        <w:t>rambursările</w:t>
      </w:r>
      <w:proofErr w:type="spellEnd"/>
      <w:r w:rsidRPr="00652464">
        <w:t>;</w:t>
      </w:r>
    </w:p>
    <w:p w14:paraId="53C06523" w14:textId="77777777" w:rsidR="00847C98" w:rsidRPr="00652464" w:rsidRDefault="00847C98">
      <w:pPr>
        <w:pStyle w:val="Corptext"/>
        <w:widowControl w:val="0"/>
        <w:numPr>
          <w:ilvl w:val="0"/>
          <w:numId w:val="78"/>
        </w:numPr>
        <w:tabs>
          <w:tab w:val="left" w:pos="630"/>
        </w:tabs>
        <w:kinsoku w:val="0"/>
        <w:overflowPunct w:val="0"/>
        <w:spacing w:before="20"/>
        <w:ind w:left="629" w:hanging="417"/>
      </w:pPr>
      <w:proofErr w:type="spellStart"/>
      <w:r w:rsidRPr="00652464">
        <w:rPr>
          <w:w w:val="105"/>
        </w:rPr>
        <w:t>publicarea</w:t>
      </w:r>
      <w:proofErr w:type="spellEnd"/>
      <w:r w:rsidRPr="00652464">
        <w:rPr>
          <w:spacing w:val="9"/>
          <w:w w:val="105"/>
        </w:rPr>
        <w:t xml:space="preserve"> </w:t>
      </w:r>
      <w:r w:rsidRPr="00652464">
        <w:rPr>
          <w:w w:val="105"/>
        </w:rPr>
        <w:t>pe</w:t>
      </w:r>
      <w:r w:rsidRPr="00652464">
        <w:rPr>
          <w:spacing w:val="-15"/>
          <w:w w:val="105"/>
        </w:rPr>
        <w:t xml:space="preserve"> </w:t>
      </w:r>
      <w:proofErr w:type="spellStart"/>
      <w:r w:rsidRPr="00652464">
        <w:rPr>
          <w:w w:val="105"/>
        </w:rPr>
        <w:t>pagina</w:t>
      </w:r>
      <w:proofErr w:type="spellEnd"/>
      <w:r w:rsidRPr="00652464">
        <w:rPr>
          <w:spacing w:val="7"/>
          <w:w w:val="105"/>
        </w:rPr>
        <w:t xml:space="preserve"> </w:t>
      </w:r>
      <w:r w:rsidRPr="00652464">
        <w:rPr>
          <w:w w:val="105"/>
        </w:rPr>
        <w:t>de</w:t>
      </w:r>
      <w:r w:rsidRPr="00652464">
        <w:rPr>
          <w:spacing w:val="-11"/>
          <w:w w:val="105"/>
        </w:rPr>
        <w:t xml:space="preserve"> </w:t>
      </w:r>
      <w:r w:rsidRPr="00652464">
        <w:rPr>
          <w:w w:val="105"/>
        </w:rPr>
        <w:t>internet</w:t>
      </w:r>
      <w:r w:rsidRPr="00652464">
        <w:rPr>
          <w:spacing w:val="-3"/>
          <w:w w:val="105"/>
        </w:rPr>
        <w:t xml:space="preserve"> </w:t>
      </w:r>
      <w:r w:rsidRPr="00652464">
        <w:rPr>
          <w:w w:val="105"/>
        </w:rPr>
        <w:t>a</w:t>
      </w:r>
      <w:r w:rsidRPr="00652464">
        <w:rPr>
          <w:spacing w:val="-6"/>
          <w:w w:val="105"/>
        </w:rPr>
        <w:t xml:space="preserve"> </w:t>
      </w:r>
      <w:proofErr w:type="spellStart"/>
      <w:r w:rsidRPr="00652464">
        <w:rPr>
          <w:w w:val="105"/>
        </w:rPr>
        <w:t>datoriei</w:t>
      </w:r>
      <w:proofErr w:type="spellEnd"/>
      <w:r w:rsidRPr="00652464">
        <w:rPr>
          <w:spacing w:val="2"/>
          <w:w w:val="105"/>
        </w:rPr>
        <w:t xml:space="preserve"> </w:t>
      </w:r>
      <w:proofErr w:type="spellStart"/>
      <w:r w:rsidRPr="00652464">
        <w:rPr>
          <w:w w:val="105"/>
        </w:rPr>
        <w:t>publice</w:t>
      </w:r>
      <w:proofErr w:type="spellEnd"/>
      <w:r w:rsidRPr="00652464">
        <w:rPr>
          <w:spacing w:val="4"/>
          <w:w w:val="105"/>
        </w:rPr>
        <w:t xml:space="preserve"> </w:t>
      </w:r>
      <w:r w:rsidRPr="00652464">
        <w:rPr>
          <w:w w:val="105"/>
        </w:rPr>
        <w:t>locale</w:t>
      </w:r>
      <w:r w:rsidRPr="00652464">
        <w:rPr>
          <w:spacing w:val="-8"/>
          <w:w w:val="105"/>
        </w:rPr>
        <w:t xml:space="preserve"> </w:t>
      </w:r>
      <w:proofErr w:type="spellStart"/>
      <w:r w:rsidRPr="00652464">
        <w:rPr>
          <w:w w:val="105"/>
        </w:rPr>
        <w:t>și</w:t>
      </w:r>
      <w:proofErr w:type="spellEnd"/>
      <w:r w:rsidRPr="00652464">
        <w:rPr>
          <w:spacing w:val="-7"/>
          <w:w w:val="105"/>
        </w:rPr>
        <w:t xml:space="preserve"> </w:t>
      </w:r>
      <w:r w:rsidRPr="00652464">
        <w:rPr>
          <w:w w:val="105"/>
        </w:rPr>
        <w:t>a</w:t>
      </w:r>
      <w:r w:rsidRPr="00652464">
        <w:rPr>
          <w:spacing w:val="-12"/>
          <w:w w:val="105"/>
        </w:rPr>
        <w:t xml:space="preserve"> </w:t>
      </w:r>
      <w:proofErr w:type="spellStart"/>
      <w:r w:rsidRPr="00652464">
        <w:rPr>
          <w:w w:val="105"/>
        </w:rPr>
        <w:t>rambursărilor</w:t>
      </w:r>
      <w:proofErr w:type="spellEnd"/>
      <w:r w:rsidRPr="00652464">
        <w:rPr>
          <w:spacing w:val="9"/>
          <w:w w:val="105"/>
        </w:rPr>
        <w:t xml:space="preserve"> </w:t>
      </w:r>
      <w:proofErr w:type="spellStart"/>
      <w:r w:rsidRPr="00652464">
        <w:rPr>
          <w:w w:val="105"/>
        </w:rPr>
        <w:t>efectuate</w:t>
      </w:r>
      <w:proofErr w:type="spellEnd"/>
      <w:r w:rsidRPr="00652464">
        <w:rPr>
          <w:w w:val="105"/>
        </w:rPr>
        <w:t>:</w:t>
      </w:r>
    </w:p>
    <w:p w14:paraId="16F4DD56" w14:textId="77777777" w:rsidR="00847C98" w:rsidRPr="00652464" w:rsidRDefault="00847C98">
      <w:pPr>
        <w:pStyle w:val="Corptext"/>
        <w:widowControl w:val="0"/>
        <w:numPr>
          <w:ilvl w:val="0"/>
          <w:numId w:val="78"/>
        </w:numPr>
        <w:tabs>
          <w:tab w:val="left" w:pos="630"/>
        </w:tabs>
        <w:kinsoku w:val="0"/>
        <w:overflowPunct w:val="0"/>
        <w:spacing w:before="20" w:line="252" w:lineRule="auto"/>
        <w:ind w:left="567" w:right="132" w:hanging="355"/>
      </w:pPr>
      <w:proofErr w:type="spellStart"/>
      <w:proofErr w:type="gramStart"/>
      <w:r w:rsidRPr="00652464">
        <w:rPr>
          <w:w w:val="105"/>
        </w:rPr>
        <w:t>înregistreaz</w:t>
      </w:r>
      <w:r w:rsidRPr="00652464">
        <w:rPr>
          <w:spacing w:val="25"/>
          <w:w w:val="105"/>
        </w:rPr>
        <w:t>ă</w:t>
      </w:r>
      <w:r w:rsidRPr="00652464">
        <w:rPr>
          <w:w w:val="105"/>
        </w:rPr>
        <w:t>,v</w:t>
      </w:r>
      <w:r w:rsidRPr="00652464">
        <w:rPr>
          <w:spacing w:val="-9"/>
          <w:w w:val="105"/>
        </w:rPr>
        <w:t>e</w:t>
      </w:r>
      <w:r w:rsidRPr="00652464">
        <w:rPr>
          <w:w w:val="105"/>
        </w:rPr>
        <w:t>rifică</w:t>
      </w:r>
      <w:proofErr w:type="spellEnd"/>
      <w:proofErr w:type="gramEnd"/>
      <w:r w:rsidRPr="00652464">
        <w:rPr>
          <w:w w:val="105"/>
        </w:rPr>
        <w:t xml:space="preserve"> </w:t>
      </w:r>
      <w:r w:rsidRPr="00652464">
        <w:rPr>
          <w:spacing w:val="10"/>
          <w:w w:val="105"/>
        </w:rPr>
        <w:t xml:space="preserve"> </w:t>
      </w:r>
      <w:proofErr w:type="spellStart"/>
      <w:r w:rsidRPr="00652464">
        <w:rPr>
          <w:w w:val="105"/>
        </w:rPr>
        <w:t>și</w:t>
      </w:r>
      <w:proofErr w:type="spellEnd"/>
      <w:r w:rsidRPr="00652464">
        <w:rPr>
          <w:spacing w:val="51"/>
          <w:w w:val="105"/>
        </w:rPr>
        <w:t xml:space="preserve"> </w:t>
      </w:r>
      <w:proofErr w:type="spellStart"/>
      <w:r w:rsidRPr="00652464">
        <w:rPr>
          <w:spacing w:val="1"/>
          <w:w w:val="105"/>
        </w:rPr>
        <w:t>urmăreș</w:t>
      </w:r>
      <w:r w:rsidRPr="00652464">
        <w:rPr>
          <w:w w:val="105"/>
        </w:rPr>
        <w:t>te</w:t>
      </w:r>
      <w:proofErr w:type="spellEnd"/>
      <w:r w:rsidRPr="00652464">
        <w:rPr>
          <w:spacing w:val="43"/>
          <w:w w:val="105"/>
        </w:rPr>
        <w:t xml:space="preserve"> </w:t>
      </w:r>
      <w:proofErr w:type="spellStart"/>
      <w:r w:rsidRPr="00652464">
        <w:rPr>
          <w:w w:val="105"/>
        </w:rPr>
        <w:t>cheltuielile</w:t>
      </w:r>
      <w:proofErr w:type="spellEnd"/>
      <w:r w:rsidRPr="00652464">
        <w:rPr>
          <w:spacing w:val="50"/>
          <w:w w:val="105"/>
        </w:rPr>
        <w:t xml:space="preserve"> </w:t>
      </w:r>
      <w:proofErr w:type="spellStart"/>
      <w:r w:rsidRPr="00652464">
        <w:rPr>
          <w:w w:val="105"/>
        </w:rPr>
        <w:t>și</w:t>
      </w:r>
      <w:proofErr w:type="spellEnd"/>
      <w:r w:rsidRPr="00652464">
        <w:rPr>
          <w:spacing w:val="45"/>
          <w:w w:val="105"/>
        </w:rPr>
        <w:t xml:space="preserve"> </w:t>
      </w:r>
      <w:proofErr w:type="spellStart"/>
      <w:r w:rsidRPr="00652464">
        <w:rPr>
          <w:w w:val="105"/>
        </w:rPr>
        <w:t>plățile</w:t>
      </w:r>
      <w:proofErr w:type="spellEnd"/>
      <w:r w:rsidRPr="00652464">
        <w:rPr>
          <w:spacing w:val="54"/>
          <w:w w:val="105"/>
        </w:rPr>
        <w:t xml:space="preserve"> </w:t>
      </w:r>
      <w:proofErr w:type="spellStart"/>
      <w:proofErr w:type="gramStart"/>
      <w:r w:rsidRPr="00652464">
        <w:rPr>
          <w:w w:val="105"/>
        </w:rPr>
        <w:t>realizate</w:t>
      </w:r>
      <w:proofErr w:type="spellEnd"/>
      <w:r w:rsidRPr="00652464">
        <w:rPr>
          <w:w w:val="105"/>
        </w:rPr>
        <w:t xml:space="preserve"> </w:t>
      </w:r>
      <w:r w:rsidRPr="00652464">
        <w:rPr>
          <w:spacing w:val="6"/>
          <w:w w:val="105"/>
        </w:rPr>
        <w:t xml:space="preserve"> </w:t>
      </w:r>
      <w:r w:rsidRPr="00652464">
        <w:rPr>
          <w:w w:val="105"/>
        </w:rPr>
        <w:t>pe</w:t>
      </w:r>
      <w:proofErr w:type="gramEnd"/>
      <w:r w:rsidRPr="00652464">
        <w:rPr>
          <w:spacing w:val="54"/>
          <w:w w:val="105"/>
        </w:rPr>
        <w:t xml:space="preserve"> </w:t>
      </w:r>
      <w:proofErr w:type="spellStart"/>
      <w:proofErr w:type="gramStart"/>
      <w:r w:rsidRPr="00652464">
        <w:rPr>
          <w:w w:val="105"/>
        </w:rPr>
        <w:t>proiectele</w:t>
      </w:r>
      <w:proofErr w:type="spellEnd"/>
      <w:r w:rsidRPr="00652464">
        <w:rPr>
          <w:w w:val="105"/>
        </w:rPr>
        <w:t xml:space="preserve"> </w:t>
      </w:r>
      <w:r w:rsidRPr="00652464">
        <w:rPr>
          <w:spacing w:val="2"/>
          <w:w w:val="105"/>
        </w:rPr>
        <w:t xml:space="preserve"> </w:t>
      </w:r>
      <w:r w:rsidRPr="00652464">
        <w:rPr>
          <w:w w:val="105"/>
        </w:rPr>
        <w:t>cu</w:t>
      </w:r>
      <w:proofErr w:type="gramEnd"/>
      <w:r w:rsidRPr="00652464">
        <w:rPr>
          <w:w w:val="105"/>
        </w:rPr>
        <w:t xml:space="preserve"> </w:t>
      </w:r>
      <w:r w:rsidRPr="00652464">
        <w:rPr>
          <w:spacing w:val="1"/>
          <w:w w:val="105"/>
        </w:rPr>
        <w:t xml:space="preserve"> </w:t>
      </w:r>
      <w:proofErr w:type="spellStart"/>
      <w:r w:rsidRPr="00652464">
        <w:rPr>
          <w:w w:val="105"/>
        </w:rPr>
        <w:t>finanțare</w:t>
      </w:r>
      <w:proofErr w:type="spellEnd"/>
      <w:r w:rsidRPr="00652464">
        <w:rPr>
          <w:spacing w:val="40"/>
          <w:w w:val="101"/>
        </w:rPr>
        <w:t xml:space="preserve"> </w:t>
      </w:r>
      <w:proofErr w:type="spellStart"/>
      <w:r w:rsidRPr="00652464">
        <w:rPr>
          <w:w w:val="105"/>
        </w:rPr>
        <w:t>europeană</w:t>
      </w:r>
      <w:proofErr w:type="spellEnd"/>
      <w:r w:rsidRPr="00652464">
        <w:rPr>
          <w:w w:val="105"/>
        </w:rPr>
        <w:t>.</w:t>
      </w:r>
    </w:p>
    <w:p w14:paraId="4ADBFC1E" w14:textId="77777777" w:rsidR="00847C98" w:rsidRPr="00652464" w:rsidRDefault="00847C98">
      <w:pPr>
        <w:pStyle w:val="Corptext"/>
        <w:widowControl w:val="0"/>
        <w:numPr>
          <w:ilvl w:val="0"/>
          <w:numId w:val="78"/>
        </w:numPr>
        <w:tabs>
          <w:tab w:val="left" w:pos="630"/>
        </w:tabs>
        <w:kinsoku w:val="0"/>
        <w:overflowPunct w:val="0"/>
        <w:spacing w:before="15"/>
        <w:ind w:left="629" w:hanging="417"/>
      </w:pPr>
      <w:proofErr w:type="spellStart"/>
      <w:r w:rsidRPr="00652464">
        <w:rPr>
          <w:w w:val="105"/>
        </w:rPr>
        <w:t>elaborarea</w:t>
      </w:r>
      <w:proofErr w:type="spellEnd"/>
      <w:r w:rsidRPr="00652464">
        <w:rPr>
          <w:spacing w:val="-5"/>
          <w:w w:val="105"/>
        </w:rPr>
        <w:t xml:space="preserve"> </w:t>
      </w:r>
      <w:proofErr w:type="spellStart"/>
      <w:r w:rsidRPr="00652464">
        <w:rPr>
          <w:w w:val="105"/>
        </w:rPr>
        <w:t>proiectelor</w:t>
      </w:r>
      <w:proofErr w:type="spellEnd"/>
      <w:r w:rsidRPr="00652464">
        <w:rPr>
          <w:spacing w:val="6"/>
          <w:w w:val="105"/>
        </w:rPr>
        <w:t xml:space="preserve"> </w:t>
      </w:r>
      <w:r w:rsidRPr="00652464">
        <w:rPr>
          <w:w w:val="105"/>
        </w:rPr>
        <w:t>de</w:t>
      </w:r>
      <w:r w:rsidRPr="00652464">
        <w:rPr>
          <w:spacing w:val="-22"/>
          <w:w w:val="105"/>
        </w:rPr>
        <w:t xml:space="preserve"> </w:t>
      </w:r>
      <w:proofErr w:type="spellStart"/>
      <w:r w:rsidRPr="00652464">
        <w:rPr>
          <w:w w:val="105"/>
        </w:rPr>
        <w:t>hotărâri</w:t>
      </w:r>
      <w:proofErr w:type="spellEnd"/>
      <w:r w:rsidRPr="00652464">
        <w:rPr>
          <w:spacing w:val="9"/>
          <w:w w:val="105"/>
        </w:rPr>
        <w:t xml:space="preserve"> </w:t>
      </w:r>
      <w:proofErr w:type="spellStart"/>
      <w:r w:rsidRPr="00652464">
        <w:rPr>
          <w:w w:val="105"/>
        </w:rPr>
        <w:t>specifice</w:t>
      </w:r>
      <w:proofErr w:type="spellEnd"/>
      <w:r w:rsidRPr="00652464">
        <w:rPr>
          <w:spacing w:val="-9"/>
          <w:w w:val="105"/>
        </w:rPr>
        <w:t xml:space="preserve"> </w:t>
      </w:r>
      <w:proofErr w:type="spellStart"/>
      <w:r w:rsidRPr="00652464">
        <w:rPr>
          <w:w w:val="105"/>
        </w:rPr>
        <w:t>domeniului</w:t>
      </w:r>
      <w:proofErr w:type="spellEnd"/>
      <w:r w:rsidRPr="00652464">
        <w:rPr>
          <w:spacing w:val="-2"/>
          <w:w w:val="105"/>
        </w:rPr>
        <w:t xml:space="preserve"> </w:t>
      </w:r>
      <w:r w:rsidRPr="00652464">
        <w:rPr>
          <w:w w:val="105"/>
        </w:rPr>
        <w:t>de</w:t>
      </w:r>
      <w:r w:rsidRPr="00652464">
        <w:rPr>
          <w:spacing w:val="-16"/>
          <w:w w:val="105"/>
        </w:rPr>
        <w:t xml:space="preserve"> </w:t>
      </w:r>
      <w:proofErr w:type="spellStart"/>
      <w:r w:rsidRPr="00652464">
        <w:rPr>
          <w:w w:val="105"/>
        </w:rPr>
        <w:t>activitate</w:t>
      </w:r>
      <w:proofErr w:type="spellEnd"/>
      <w:r w:rsidRPr="00652464">
        <w:rPr>
          <w:spacing w:val="-11"/>
          <w:w w:val="105"/>
        </w:rPr>
        <w:t xml:space="preserve"> </w:t>
      </w:r>
      <w:r w:rsidRPr="00652464">
        <w:rPr>
          <w:w w:val="105"/>
        </w:rPr>
        <w:t>al</w:t>
      </w:r>
      <w:r w:rsidRPr="00652464">
        <w:rPr>
          <w:spacing w:val="-10"/>
          <w:w w:val="105"/>
        </w:rPr>
        <w:t xml:space="preserve"> </w:t>
      </w:r>
      <w:proofErr w:type="spellStart"/>
      <w:r w:rsidRPr="00652464">
        <w:rPr>
          <w:w w:val="105"/>
        </w:rPr>
        <w:t>compartimentului</w:t>
      </w:r>
      <w:proofErr w:type="spellEnd"/>
      <w:r w:rsidRPr="00652464">
        <w:rPr>
          <w:w w:val="105"/>
          <w:lang w:val="it-IT"/>
        </w:rPr>
        <w:t>;</w:t>
      </w:r>
    </w:p>
    <w:p w14:paraId="7463D680" w14:textId="77777777" w:rsidR="00847C98" w:rsidRPr="00652464" w:rsidRDefault="00847C98">
      <w:pPr>
        <w:pStyle w:val="Corptext"/>
        <w:widowControl w:val="0"/>
        <w:numPr>
          <w:ilvl w:val="0"/>
          <w:numId w:val="78"/>
        </w:numPr>
        <w:tabs>
          <w:tab w:val="left" w:pos="623"/>
        </w:tabs>
        <w:kinsoku w:val="0"/>
        <w:overflowPunct w:val="0"/>
        <w:spacing w:before="20" w:line="245" w:lineRule="auto"/>
        <w:ind w:left="567" w:right="132" w:hanging="355"/>
      </w:pPr>
      <w:proofErr w:type="spellStart"/>
      <w:r w:rsidRPr="00652464">
        <w:rPr>
          <w:w w:val="105"/>
        </w:rPr>
        <w:t>ține</w:t>
      </w:r>
      <w:proofErr w:type="spellEnd"/>
      <w:r w:rsidRPr="00652464">
        <w:rPr>
          <w:spacing w:val="-1"/>
          <w:w w:val="105"/>
        </w:rPr>
        <w:t xml:space="preserve"> </w:t>
      </w:r>
      <w:proofErr w:type="spellStart"/>
      <w:r w:rsidRPr="00652464">
        <w:rPr>
          <w:w w:val="105"/>
        </w:rPr>
        <w:t>evidența</w:t>
      </w:r>
      <w:proofErr w:type="spellEnd"/>
      <w:r w:rsidRPr="00652464">
        <w:rPr>
          <w:spacing w:val="18"/>
          <w:w w:val="105"/>
        </w:rPr>
        <w:t xml:space="preserve"> </w:t>
      </w:r>
      <w:proofErr w:type="spellStart"/>
      <w:r w:rsidRPr="00652464">
        <w:rPr>
          <w:w w:val="105"/>
        </w:rPr>
        <w:t>analitică</w:t>
      </w:r>
      <w:proofErr w:type="spellEnd"/>
      <w:r w:rsidRPr="00652464">
        <w:rPr>
          <w:spacing w:val="13"/>
          <w:w w:val="105"/>
        </w:rPr>
        <w:t xml:space="preserve"> </w:t>
      </w:r>
      <w:r w:rsidRPr="00652464">
        <w:rPr>
          <w:w w:val="105"/>
        </w:rPr>
        <w:t>a</w:t>
      </w:r>
      <w:r w:rsidRPr="00652464">
        <w:rPr>
          <w:spacing w:val="7"/>
          <w:w w:val="105"/>
        </w:rPr>
        <w:t xml:space="preserve"> </w:t>
      </w:r>
      <w:proofErr w:type="spellStart"/>
      <w:r w:rsidRPr="00652464">
        <w:rPr>
          <w:w w:val="105"/>
        </w:rPr>
        <w:t>veniturilor</w:t>
      </w:r>
      <w:proofErr w:type="spellEnd"/>
      <w:r w:rsidRPr="00652464">
        <w:rPr>
          <w:spacing w:val="10"/>
          <w:w w:val="105"/>
        </w:rPr>
        <w:t xml:space="preserve"> </w:t>
      </w:r>
      <w:proofErr w:type="spellStart"/>
      <w:r w:rsidRPr="00652464">
        <w:rPr>
          <w:w w:val="105"/>
        </w:rPr>
        <w:t>Bugetului</w:t>
      </w:r>
      <w:proofErr w:type="spellEnd"/>
      <w:r w:rsidRPr="00652464">
        <w:rPr>
          <w:spacing w:val="21"/>
          <w:w w:val="105"/>
        </w:rPr>
        <w:t xml:space="preserve"> </w:t>
      </w:r>
      <w:r w:rsidRPr="00652464">
        <w:rPr>
          <w:w w:val="105"/>
        </w:rPr>
        <w:t>Local</w:t>
      </w:r>
      <w:r w:rsidRPr="00652464">
        <w:rPr>
          <w:spacing w:val="13"/>
          <w:w w:val="105"/>
        </w:rPr>
        <w:t xml:space="preserve"> </w:t>
      </w:r>
      <w:proofErr w:type="spellStart"/>
      <w:r w:rsidRPr="00652464">
        <w:rPr>
          <w:w w:val="105"/>
        </w:rPr>
        <w:t>încasate</w:t>
      </w:r>
      <w:proofErr w:type="spellEnd"/>
      <w:r w:rsidRPr="00652464">
        <w:rPr>
          <w:spacing w:val="-3"/>
          <w:w w:val="105"/>
        </w:rPr>
        <w:t xml:space="preserve"> </w:t>
      </w:r>
      <w:r w:rsidRPr="00652464">
        <w:rPr>
          <w:w w:val="105"/>
        </w:rPr>
        <w:t>conform</w:t>
      </w:r>
      <w:r w:rsidRPr="00652464">
        <w:rPr>
          <w:spacing w:val="11"/>
          <w:w w:val="105"/>
        </w:rPr>
        <w:t xml:space="preserve"> </w:t>
      </w:r>
      <w:proofErr w:type="spellStart"/>
      <w:r w:rsidRPr="00652464">
        <w:rPr>
          <w:w w:val="105"/>
        </w:rPr>
        <w:t>extraselor</w:t>
      </w:r>
      <w:proofErr w:type="spellEnd"/>
      <w:r w:rsidRPr="00652464">
        <w:rPr>
          <w:w w:val="105"/>
        </w:rPr>
        <w:t xml:space="preserve"> </w:t>
      </w:r>
      <w:r w:rsidRPr="00652464">
        <w:rPr>
          <w:spacing w:val="4"/>
          <w:w w:val="105"/>
        </w:rPr>
        <w:t>d</w:t>
      </w:r>
      <w:r w:rsidRPr="00652464">
        <w:rPr>
          <w:spacing w:val="3"/>
          <w:w w:val="105"/>
        </w:rPr>
        <w:t>e</w:t>
      </w:r>
      <w:r w:rsidRPr="00652464">
        <w:rPr>
          <w:spacing w:val="-12"/>
          <w:w w:val="105"/>
        </w:rPr>
        <w:t xml:space="preserve"> </w:t>
      </w:r>
      <w:proofErr w:type="spellStart"/>
      <w:r w:rsidRPr="00652464">
        <w:rPr>
          <w:w w:val="105"/>
        </w:rPr>
        <w:t>cont</w:t>
      </w:r>
      <w:proofErr w:type="spellEnd"/>
      <w:r w:rsidRPr="00652464">
        <w:rPr>
          <w:w w:val="105"/>
        </w:rPr>
        <w:t xml:space="preserve"> </w:t>
      </w:r>
      <w:proofErr w:type="spellStart"/>
      <w:r w:rsidRPr="00652464">
        <w:rPr>
          <w:w w:val="105"/>
        </w:rPr>
        <w:t>emise</w:t>
      </w:r>
      <w:proofErr w:type="spellEnd"/>
      <w:r w:rsidRPr="00652464">
        <w:rPr>
          <w:spacing w:val="24"/>
          <w:w w:val="102"/>
        </w:rPr>
        <w:t xml:space="preserve"> </w:t>
      </w:r>
      <w:r w:rsidRPr="00652464">
        <w:rPr>
          <w:w w:val="105"/>
        </w:rPr>
        <w:t>de</w:t>
      </w:r>
      <w:r w:rsidRPr="00652464">
        <w:rPr>
          <w:spacing w:val="-25"/>
          <w:w w:val="105"/>
        </w:rPr>
        <w:t xml:space="preserve"> </w:t>
      </w:r>
      <w:proofErr w:type="spellStart"/>
      <w:r w:rsidRPr="00652464">
        <w:rPr>
          <w:w w:val="105"/>
        </w:rPr>
        <w:t>Trezorerie</w:t>
      </w:r>
      <w:proofErr w:type="spellEnd"/>
      <w:r w:rsidRPr="00652464">
        <w:rPr>
          <w:w w:val="105"/>
        </w:rPr>
        <w:t xml:space="preserve">, </w:t>
      </w:r>
      <w:proofErr w:type="spellStart"/>
      <w:r w:rsidRPr="00652464">
        <w:rPr>
          <w:w w:val="105"/>
        </w:rPr>
        <w:t>operând</w:t>
      </w:r>
      <w:proofErr w:type="spellEnd"/>
      <w:r w:rsidRPr="00652464">
        <w:rPr>
          <w:w w:val="105"/>
        </w:rPr>
        <w:t xml:space="preserve"> </w:t>
      </w:r>
      <w:proofErr w:type="spellStart"/>
      <w:r w:rsidRPr="00652464">
        <w:rPr>
          <w:spacing w:val="3"/>
          <w:w w:val="105"/>
        </w:rPr>
        <w:t>zilnic</w:t>
      </w:r>
      <w:proofErr w:type="spellEnd"/>
      <w:r w:rsidRPr="00652464">
        <w:rPr>
          <w:spacing w:val="-7"/>
          <w:w w:val="105"/>
        </w:rPr>
        <w:t xml:space="preserve"> </w:t>
      </w:r>
      <w:proofErr w:type="spellStart"/>
      <w:r w:rsidRPr="00652464">
        <w:rPr>
          <w:w w:val="105"/>
        </w:rPr>
        <w:t>ordinele</w:t>
      </w:r>
      <w:proofErr w:type="spellEnd"/>
      <w:r w:rsidRPr="00652464">
        <w:rPr>
          <w:spacing w:val="-11"/>
          <w:w w:val="105"/>
        </w:rPr>
        <w:t xml:space="preserve"> </w:t>
      </w:r>
      <w:r w:rsidRPr="00652464">
        <w:rPr>
          <w:w w:val="105"/>
        </w:rPr>
        <w:t>de</w:t>
      </w:r>
      <w:r w:rsidRPr="00652464">
        <w:rPr>
          <w:spacing w:val="-13"/>
          <w:w w:val="105"/>
        </w:rPr>
        <w:t xml:space="preserve"> </w:t>
      </w:r>
      <w:proofErr w:type="spellStart"/>
      <w:r w:rsidRPr="00652464">
        <w:rPr>
          <w:w w:val="105"/>
        </w:rPr>
        <w:t>plată</w:t>
      </w:r>
      <w:proofErr w:type="spellEnd"/>
      <w:r w:rsidRPr="00652464">
        <w:rPr>
          <w:spacing w:val="37"/>
          <w:w w:val="105"/>
        </w:rPr>
        <w:t xml:space="preserve"> </w:t>
      </w:r>
      <w:proofErr w:type="spellStart"/>
      <w:r w:rsidRPr="00652464">
        <w:rPr>
          <w:spacing w:val="37"/>
          <w:w w:val="105"/>
        </w:rPr>
        <w:t>și</w:t>
      </w:r>
      <w:proofErr w:type="spellEnd"/>
      <w:r w:rsidRPr="00652464">
        <w:rPr>
          <w:spacing w:val="8"/>
          <w:w w:val="105"/>
        </w:rPr>
        <w:t xml:space="preserve"> </w:t>
      </w:r>
      <w:proofErr w:type="spellStart"/>
      <w:r w:rsidRPr="00652464">
        <w:rPr>
          <w:w w:val="105"/>
        </w:rPr>
        <w:t>foile</w:t>
      </w:r>
      <w:proofErr w:type="spellEnd"/>
      <w:r w:rsidRPr="00652464">
        <w:rPr>
          <w:spacing w:val="-16"/>
          <w:w w:val="105"/>
        </w:rPr>
        <w:t xml:space="preserve"> </w:t>
      </w:r>
      <w:r w:rsidRPr="00652464">
        <w:rPr>
          <w:w w:val="105"/>
        </w:rPr>
        <w:t>de</w:t>
      </w:r>
      <w:r w:rsidRPr="00652464">
        <w:rPr>
          <w:spacing w:val="-12"/>
          <w:w w:val="105"/>
        </w:rPr>
        <w:t xml:space="preserve"> </w:t>
      </w:r>
      <w:proofErr w:type="spellStart"/>
      <w:r w:rsidRPr="00652464">
        <w:rPr>
          <w:w w:val="105"/>
        </w:rPr>
        <w:t>vărsământ</w:t>
      </w:r>
      <w:proofErr w:type="spellEnd"/>
      <w:r w:rsidRPr="00652464">
        <w:rPr>
          <w:spacing w:val="17"/>
          <w:w w:val="105"/>
        </w:rPr>
        <w:t xml:space="preserve"> </w:t>
      </w:r>
      <w:proofErr w:type="spellStart"/>
      <w:r w:rsidRPr="00652464">
        <w:rPr>
          <w:w w:val="105"/>
        </w:rPr>
        <w:t>anexate</w:t>
      </w:r>
      <w:proofErr w:type="spellEnd"/>
      <w:r w:rsidRPr="00652464">
        <w:rPr>
          <w:spacing w:val="4"/>
          <w:w w:val="105"/>
        </w:rPr>
        <w:t xml:space="preserve"> </w:t>
      </w:r>
      <w:proofErr w:type="spellStart"/>
      <w:r w:rsidRPr="00652464">
        <w:rPr>
          <w:w w:val="105"/>
        </w:rPr>
        <w:t>acestora</w:t>
      </w:r>
      <w:proofErr w:type="spellEnd"/>
      <w:r w:rsidRPr="00652464">
        <w:rPr>
          <w:w w:val="105"/>
        </w:rPr>
        <w:t>;</w:t>
      </w:r>
    </w:p>
    <w:p w14:paraId="3528D0E8" w14:textId="77777777" w:rsidR="00847C98" w:rsidRPr="00652464" w:rsidRDefault="00847C98">
      <w:pPr>
        <w:pStyle w:val="Corptext"/>
        <w:widowControl w:val="0"/>
        <w:numPr>
          <w:ilvl w:val="0"/>
          <w:numId w:val="78"/>
        </w:numPr>
        <w:tabs>
          <w:tab w:val="left" w:pos="567"/>
        </w:tabs>
        <w:kinsoku w:val="0"/>
        <w:overflowPunct w:val="0"/>
        <w:spacing w:before="45" w:line="252" w:lineRule="auto"/>
        <w:ind w:left="567" w:right="152" w:hanging="309"/>
        <w:jc w:val="both"/>
      </w:pPr>
      <w:proofErr w:type="spellStart"/>
      <w:r w:rsidRPr="00652464">
        <w:t>colaborează</w:t>
      </w:r>
      <w:proofErr w:type="spellEnd"/>
      <w:r w:rsidRPr="00652464">
        <w:rPr>
          <w:spacing w:val="54"/>
        </w:rPr>
        <w:t xml:space="preserve"> </w:t>
      </w:r>
      <w:r w:rsidRPr="00652464">
        <w:t>cu</w:t>
      </w:r>
      <w:r w:rsidRPr="00652464">
        <w:rPr>
          <w:spacing w:val="37"/>
        </w:rPr>
        <w:t xml:space="preserve"> </w:t>
      </w:r>
      <w:proofErr w:type="spellStart"/>
      <w:r w:rsidRPr="00652464">
        <w:t>Trezoreria</w:t>
      </w:r>
      <w:proofErr w:type="spellEnd"/>
      <w:r w:rsidRPr="00652464">
        <w:rPr>
          <w:spacing w:val="5"/>
        </w:rPr>
        <w:t xml:space="preserve"> </w:t>
      </w:r>
      <w:proofErr w:type="spellStart"/>
      <w:r w:rsidRPr="00652464">
        <w:t>municipiului</w:t>
      </w:r>
      <w:proofErr w:type="spellEnd"/>
      <w:r w:rsidRPr="00652464">
        <w:rPr>
          <w:spacing w:val="32"/>
        </w:rPr>
        <w:t xml:space="preserve"> </w:t>
      </w:r>
      <w:proofErr w:type="spellStart"/>
      <w:r w:rsidRPr="00652464">
        <w:t>pentru</w:t>
      </w:r>
      <w:proofErr w:type="spellEnd"/>
      <w:r w:rsidRPr="00652464">
        <w:rPr>
          <w:spacing w:val="1"/>
        </w:rPr>
        <w:t xml:space="preserve"> </w:t>
      </w:r>
      <w:proofErr w:type="spellStart"/>
      <w:r w:rsidRPr="00652464">
        <w:t>corecta</w:t>
      </w:r>
      <w:proofErr w:type="spellEnd"/>
      <w:r w:rsidRPr="00652464">
        <w:rPr>
          <w:spacing w:val="44"/>
        </w:rPr>
        <w:t xml:space="preserve"> </w:t>
      </w:r>
      <w:proofErr w:type="spellStart"/>
      <w:r w:rsidRPr="00652464">
        <w:t>înregistrare</w:t>
      </w:r>
      <w:proofErr w:type="spellEnd"/>
      <w:r w:rsidRPr="00652464">
        <w:rPr>
          <w:spacing w:val="51"/>
        </w:rPr>
        <w:t xml:space="preserve"> </w:t>
      </w:r>
      <w:r w:rsidRPr="00652464">
        <w:t>a</w:t>
      </w:r>
      <w:r w:rsidRPr="00652464">
        <w:rPr>
          <w:spacing w:val="35"/>
        </w:rPr>
        <w:t xml:space="preserve"> </w:t>
      </w:r>
      <w:proofErr w:type="spellStart"/>
      <w:r w:rsidRPr="00652464">
        <w:t>încasărilor</w:t>
      </w:r>
      <w:proofErr w:type="spellEnd"/>
      <w:r w:rsidRPr="00652464">
        <w:rPr>
          <w:spacing w:val="42"/>
        </w:rPr>
        <w:t xml:space="preserve"> </w:t>
      </w:r>
      <w:proofErr w:type="spellStart"/>
      <w:r w:rsidRPr="00652464">
        <w:rPr>
          <w:spacing w:val="42"/>
        </w:rPr>
        <w:t>și</w:t>
      </w:r>
      <w:proofErr w:type="spellEnd"/>
      <w:r w:rsidRPr="00652464">
        <w:rPr>
          <w:spacing w:val="47"/>
        </w:rPr>
        <w:t xml:space="preserve"> </w:t>
      </w:r>
      <w:proofErr w:type="spellStart"/>
      <w:r w:rsidRPr="00652464">
        <w:t>plăților</w:t>
      </w:r>
      <w:proofErr w:type="spellEnd"/>
      <w:r w:rsidRPr="00652464">
        <w:rPr>
          <w:spacing w:val="41"/>
        </w:rPr>
        <w:t xml:space="preserve"> </w:t>
      </w:r>
      <w:proofErr w:type="spellStart"/>
      <w:r w:rsidRPr="00652464">
        <w:t>în</w:t>
      </w:r>
      <w:proofErr w:type="spellEnd"/>
      <w:r w:rsidRPr="00652464">
        <w:rPr>
          <w:w w:val="103"/>
        </w:rPr>
        <w:t xml:space="preserve"> </w:t>
      </w:r>
      <w:proofErr w:type="spellStart"/>
      <w:r w:rsidRPr="00652464">
        <w:t>conturile</w:t>
      </w:r>
      <w:proofErr w:type="spellEnd"/>
      <w:r w:rsidRPr="00652464">
        <w:rPr>
          <w:spacing w:val="21"/>
        </w:rPr>
        <w:t xml:space="preserve"> </w:t>
      </w:r>
      <w:r w:rsidRPr="00652464">
        <w:t>de</w:t>
      </w:r>
      <w:r w:rsidRPr="00652464">
        <w:rPr>
          <w:spacing w:val="18"/>
        </w:rPr>
        <w:t xml:space="preserve"> </w:t>
      </w:r>
      <w:proofErr w:type="spellStart"/>
      <w:r w:rsidRPr="00652464">
        <w:t>venituri</w:t>
      </w:r>
      <w:proofErr w:type="spellEnd"/>
      <w:r w:rsidRPr="00652464">
        <w:t>,</w:t>
      </w:r>
      <w:r w:rsidRPr="00652464">
        <w:rPr>
          <w:spacing w:val="44"/>
        </w:rPr>
        <w:t xml:space="preserve"> </w:t>
      </w:r>
      <w:proofErr w:type="spellStart"/>
      <w:proofErr w:type="gramStart"/>
      <w:r w:rsidRPr="00652464">
        <w:t>întocmind</w:t>
      </w:r>
      <w:proofErr w:type="spellEnd"/>
      <w:r w:rsidRPr="00652464">
        <w:t xml:space="preserve"> </w:t>
      </w:r>
      <w:r w:rsidRPr="00652464">
        <w:rPr>
          <w:spacing w:val="9"/>
        </w:rPr>
        <w:t xml:space="preserve"> </w:t>
      </w:r>
      <w:r w:rsidRPr="00652464">
        <w:t>la</w:t>
      </w:r>
      <w:proofErr w:type="gramEnd"/>
      <w:r w:rsidRPr="00652464">
        <w:rPr>
          <w:spacing w:val="37"/>
        </w:rPr>
        <w:t xml:space="preserve"> </w:t>
      </w:r>
      <w:proofErr w:type="spellStart"/>
      <w:r w:rsidRPr="00652464">
        <w:t>nevoie</w:t>
      </w:r>
      <w:proofErr w:type="spellEnd"/>
      <w:r w:rsidRPr="00652464">
        <w:rPr>
          <w:spacing w:val="35"/>
        </w:rPr>
        <w:t xml:space="preserve"> </w:t>
      </w:r>
      <w:proofErr w:type="spellStart"/>
      <w:r w:rsidRPr="00652464">
        <w:t>actele</w:t>
      </w:r>
      <w:proofErr w:type="spellEnd"/>
      <w:r w:rsidRPr="00652464">
        <w:rPr>
          <w:spacing w:val="24"/>
        </w:rPr>
        <w:t xml:space="preserve"> </w:t>
      </w:r>
      <w:proofErr w:type="spellStart"/>
      <w:r w:rsidRPr="00652464">
        <w:t>necesare</w:t>
      </w:r>
      <w:proofErr w:type="spellEnd"/>
      <w:r w:rsidRPr="00652464">
        <w:rPr>
          <w:spacing w:val="38"/>
        </w:rPr>
        <w:t xml:space="preserve"> </w:t>
      </w:r>
      <w:proofErr w:type="spellStart"/>
      <w:r w:rsidRPr="00652464">
        <w:t>în</w:t>
      </w:r>
      <w:proofErr w:type="spellEnd"/>
      <w:r w:rsidRPr="00652464">
        <w:rPr>
          <w:spacing w:val="26"/>
        </w:rPr>
        <w:t xml:space="preserve"> </w:t>
      </w:r>
      <w:proofErr w:type="spellStart"/>
      <w:r w:rsidRPr="00652464">
        <w:rPr>
          <w:spacing w:val="-2"/>
        </w:rPr>
        <w:t>vederea</w:t>
      </w:r>
      <w:proofErr w:type="spellEnd"/>
      <w:r w:rsidRPr="00652464">
        <w:rPr>
          <w:spacing w:val="35"/>
        </w:rPr>
        <w:t xml:space="preserve"> </w:t>
      </w:r>
      <w:proofErr w:type="spellStart"/>
      <w:r w:rsidRPr="00652464">
        <w:rPr>
          <w:spacing w:val="-2"/>
        </w:rPr>
        <w:t>corecturilor</w:t>
      </w:r>
      <w:proofErr w:type="spellEnd"/>
      <w:r w:rsidRPr="00652464">
        <w:rPr>
          <w:spacing w:val="-2"/>
        </w:rPr>
        <w:t>;</w:t>
      </w:r>
    </w:p>
    <w:p w14:paraId="79E3170A" w14:textId="77777777" w:rsidR="00847C98" w:rsidRPr="00652464" w:rsidRDefault="00847C98">
      <w:pPr>
        <w:pStyle w:val="Corptext"/>
        <w:widowControl w:val="0"/>
        <w:numPr>
          <w:ilvl w:val="0"/>
          <w:numId w:val="78"/>
        </w:numPr>
        <w:tabs>
          <w:tab w:val="left" w:pos="531"/>
        </w:tabs>
        <w:kinsoku w:val="0"/>
        <w:overflowPunct w:val="0"/>
        <w:spacing w:before="15"/>
        <w:ind w:left="530" w:hanging="272"/>
      </w:pPr>
      <w:proofErr w:type="gramStart"/>
      <w:r w:rsidRPr="00652464">
        <w:rPr>
          <w:spacing w:val="-204"/>
          <w:w w:val="105"/>
        </w:rPr>
        <w:t>!</w:t>
      </w:r>
      <w:proofErr w:type="spellStart"/>
      <w:r w:rsidRPr="00652464">
        <w:rPr>
          <w:w w:val="105"/>
        </w:rPr>
        <w:t>întocm</w:t>
      </w:r>
      <w:r w:rsidRPr="00652464">
        <w:rPr>
          <w:spacing w:val="16"/>
          <w:w w:val="105"/>
        </w:rPr>
        <w:t>eș</w:t>
      </w:r>
      <w:r w:rsidRPr="00652464">
        <w:rPr>
          <w:w w:val="105"/>
        </w:rPr>
        <w:t>te</w:t>
      </w:r>
      <w:proofErr w:type="spellEnd"/>
      <w:proofErr w:type="gramEnd"/>
      <w:r w:rsidRPr="00652464">
        <w:rPr>
          <w:spacing w:val="2"/>
          <w:w w:val="105"/>
        </w:rPr>
        <w:t xml:space="preserve"> </w:t>
      </w:r>
      <w:proofErr w:type="spellStart"/>
      <w:r w:rsidRPr="00652464">
        <w:rPr>
          <w:w w:val="105"/>
        </w:rPr>
        <w:t>balanța</w:t>
      </w:r>
      <w:proofErr w:type="spellEnd"/>
      <w:r w:rsidRPr="00652464">
        <w:rPr>
          <w:spacing w:val="24"/>
          <w:w w:val="105"/>
        </w:rPr>
        <w:t xml:space="preserve"> </w:t>
      </w:r>
      <w:r w:rsidRPr="00652464">
        <w:rPr>
          <w:w w:val="105"/>
        </w:rPr>
        <w:t>de</w:t>
      </w:r>
      <w:r w:rsidRPr="00652464">
        <w:rPr>
          <w:spacing w:val="-3"/>
          <w:w w:val="105"/>
        </w:rPr>
        <w:t xml:space="preserve"> </w:t>
      </w:r>
      <w:proofErr w:type="spellStart"/>
      <w:r w:rsidRPr="00652464">
        <w:rPr>
          <w:w w:val="105"/>
        </w:rPr>
        <w:t>verificare</w:t>
      </w:r>
      <w:proofErr w:type="spellEnd"/>
      <w:r w:rsidRPr="00652464">
        <w:rPr>
          <w:spacing w:val="26"/>
          <w:w w:val="105"/>
        </w:rPr>
        <w:t xml:space="preserve"> </w:t>
      </w:r>
      <w:r w:rsidRPr="00652464">
        <w:rPr>
          <w:w w:val="105"/>
        </w:rPr>
        <w:t>a</w:t>
      </w:r>
      <w:r w:rsidRPr="00652464">
        <w:rPr>
          <w:spacing w:val="4"/>
          <w:w w:val="105"/>
        </w:rPr>
        <w:t xml:space="preserve"> </w:t>
      </w:r>
      <w:proofErr w:type="spellStart"/>
      <w:r w:rsidRPr="00652464">
        <w:rPr>
          <w:w w:val="105"/>
        </w:rPr>
        <w:t>conturilor</w:t>
      </w:r>
      <w:proofErr w:type="spellEnd"/>
      <w:r w:rsidRPr="00652464">
        <w:rPr>
          <w:spacing w:val="9"/>
          <w:w w:val="105"/>
        </w:rPr>
        <w:t xml:space="preserve"> </w:t>
      </w:r>
      <w:r w:rsidRPr="00652464">
        <w:rPr>
          <w:w w:val="105"/>
        </w:rPr>
        <w:t>de</w:t>
      </w:r>
      <w:r w:rsidRPr="00652464">
        <w:rPr>
          <w:spacing w:val="-9"/>
          <w:w w:val="105"/>
        </w:rPr>
        <w:t xml:space="preserve"> </w:t>
      </w:r>
      <w:proofErr w:type="spellStart"/>
      <w:r w:rsidRPr="00652464">
        <w:rPr>
          <w:w w:val="105"/>
        </w:rPr>
        <w:t>v</w:t>
      </w:r>
      <w:r w:rsidRPr="00652464">
        <w:rPr>
          <w:spacing w:val="-6"/>
          <w:w w:val="105"/>
        </w:rPr>
        <w:t>e</w:t>
      </w:r>
      <w:r w:rsidRPr="00652464">
        <w:rPr>
          <w:w w:val="105"/>
        </w:rPr>
        <w:t>nituri</w:t>
      </w:r>
      <w:proofErr w:type="spellEnd"/>
      <w:r w:rsidRPr="00652464">
        <w:rPr>
          <w:w w:val="105"/>
        </w:rPr>
        <w:t>;</w:t>
      </w:r>
    </w:p>
    <w:p w14:paraId="17F7D4C5" w14:textId="77777777" w:rsidR="00847C98" w:rsidRPr="00652464" w:rsidRDefault="00847C98">
      <w:pPr>
        <w:pStyle w:val="Corptext"/>
        <w:widowControl w:val="0"/>
        <w:numPr>
          <w:ilvl w:val="0"/>
          <w:numId w:val="78"/>
        </w:numPr>
        <w:tabs>
          <w:tab w:val="left" w:pos="676"/>
        </w:tabs>
        <w:kinsoku w:val="0"/>
        <w:overflowPunct w:val="0"/>
        <w:spacing w:before="20" w:line="252" w:lineRule="auto"/>
        <w:ind w:left="567" w:right="166" w:hanging="309"/>
        <w:jc w:val="both"/>
      </w:pPr>
      <w:proofErr w:type="spellStart"/>
      <w:r w:rsidRPr="00652464">
        <w:rPr>
          <w:w w:val="105"/>
        </w:rPr>
        <w:t>înregistrează</w:t>
      </w:r>
      <w:proofErr w:type="spellEnd"/>
      <w:r w:rsidRPr="00652464">
        <w:rPr>
          <w:spacing w:val="42"/>
          <w:w w:val="105"/>
        </w:rPr>
        <w:t xml:space="preserve"> </w:t>
      </w:r>
      <w:proofErr w:type="spellStart"/>
      <w:r w:rsidRPr="00652464">
        <w:rPr>
          <w:w w:val="105"/>
        </w:rPr>
        <w:t>sintetic</w:t>
      </w:r>
      <w:proofErr w:type="spellEnd"/>
      <w:r w:rsidRPr="00652464">
        <w:rPr>
          <w:spacing w:val="10"/>
          <w:w w:val="105"/>
        </w:rPr>
        <w:t xml:space="preserve"> </w:t>
      </w:r>
      <w:proofErr w:type="spellStart"/>
      <w:r w:rsidRPr="00652464">
        <w:rPr>
          <w:w w:val="105"/>
        </w:rPr>
        <w:t>în</w:t>
      </w:r>
      <w:proofErr w:type="spellEnd"/>
      <w:r w:rsidRPr="00652464">
        <w:rPr>
          <w:spacing w:val="9"/>
          <w:w w:val="105"/>
        </w:rPr>
        <w:t xml:space="preserve"> </w:t>
      </w:r>
      <w:proofErr w:type="spellStart"/>
      <w:r w:rsidRPr="00652464">
        <w:rPr>
          <w:w w:val="105"/>
        </w:rPr>
        <w:t>contabilitate</w:t>
      </w:r>
      <w:proofErr w:type="spellEnd"/>
      <w:r w:rsidRPr="00652464">
        <w:rPr>
          <w:spacing w:val="10"/>
          <w:w w:val="105"/>
        </w:rPr>
        <w:t xml:space="preserve"> </w:t>
      </w:r>
      <w:r w:rsidRPr="00652464">
        <w:rPr>
          <w:w w:val="105"/>
        </w:rPr>
        <w:t>pe</w:t>
      </w:r>
      <w:r w:rsidRPr="00652464">
        <w:rPr>
          <w:spacing w:val="6"/>
          <w:w w:val="105"/>
        </w:rPr>
        <w:t xml:space="preserve"> </w:t>
      </w:r>
      <w:proofErr w:type="spellStart"/>
      <w:r w:rsidRPr="00652464">
        <w:rPr>
          <w:w w:val="105"/>
        </w:rPr>
        <w:t>baza</w:t>
      </w:r>
      <w:proofErr w:type="spellEnd"/>
      <w:r w:rsidRPr="00652464">
        <w:rPr>
          <w:spacing w:val="23"/>
          <w:w w:val="105"/>
        </w:rPr>
        <w:t xml:space="preserve"> </w:t>
      </w:r>
      <w:proofErr w:type="spellStart"/>
      <w:r w:rsidRPr="00652464">
        <w:rPr>
          <w:w w:val="105"/>
        </w:rPr>
        <w:t>notei</w:t>
      </w:r>
      <w:proofErr w:type="spellEnd"/>
      <w:r w:rsidRPr="00652464">
        <w:rPr>
          <w:spacing w:val="29"/>
          <w:w w:val="105"/>
        </w:rPr>
        <w:t xml:space="preserve"> </w:t>
      </w:r>
      <w:proofErr w:type="spellStart"/>
      <w:r w:rsidRPr="00652464">
        <w:rPr>
          <w:w w:val="105"/>
        </w:rPr>
        <w:t>contabile</w:t>
      </w:r>
      <w:proofErr w:type="spellEnd"/>
      <w:r w:rsidRPr="00652464">
        <w:rPr>
          <w:spacing w:val="9"/>
          <w:w w:val="105"/>
        </w:rPr>
        <w:t xml:space="preserve"> </w:t>
      </w:r>
      <w:proofErr w:type="spellStart"/>
      <w:r w:rsidRPr="00652464">
        <w:rPr>
          <w:w w:val="105"/>
        </w:rPr>
        <w:t>întocmite</w:t>
      </w:r>
      <w:proofErr w:type="spellEnd"/>
      <w:r w:rsidRPr="00652464">
        <w:rPr>
          <w:spacing w:val="7"/>
          <w:w w:val="105"/>
        </w:rPr>
        <w:t xml:space="preserve"> </w:t>
      </w:r>
      <w:r w:rsidRPr="00652464">
        <w:rPr>
          <w:w w:val="105"/>
        </w:rPr>
        <w:t>de</w:t>
      </w:r>
      <w:r w:rsidRPr="00652464">
        <w:rPr>
          <w:spacing w:val="54"/>
          <w:w w:val="105"/>
        </w:rPr>
        <w:t xml:space="preserve"> </w:t>
      </w:r>
      <w:proofErr w:type="spellStart"/>
      <w:r w:rsidRPr="00652464">
        <w:rPr>
          <w:w w:val="105"/>
        </w:rPr>
        <w:t>către</w:t>
      </w:r>
      <w:proofErr w:type="spellEnd"/>
      <w:r w:rsidRPr="00652464">
        <w:rPr>
          <w:spacing w:val="10"/>
          <w:w w:val="105"/>
        </w:rPr>
        <w:t xml:space="preserve"> </w:t>
      </w:r>
      <w:proofErr w:type="spellStart"/>
      <w:r w:rsidRPr="00652464">
        <w:rPr>
          <w:w w:val="105"/>
        </w:rPr>
        <w:t>Direcția</w:t>
      </w:r>
      <w:proofErr w:type="spellEnd"/>
      <w:r w:rsidRPr="00652464">
        <w:rPr>
          <w:w w:val="99"/>
        </w:rPr>
        <w:t xml:space="preserve"> </w:t>
      </w:r>
      <w:proofErr w:type="spellStart"/>
      <w:r w:rsidRPr="00652464">
        <w:rPr>
          <w:w w:val="105"/>
        </w:rPr>
        <w:t>Patrimoniu</w:t>
      </w:r>
      <w:proofErr w:type="spellEnd"/>
      <w:r w:rsidRPr="00652464">
        <w:rPr>
          <w:spacing w:val="40"/>
          <w:w w:val="105"/>
        </w:rPr>
        <w:t xml:space="preserve"> </w:t>
      </w:r>
      <w:proofErr w:type="spellStart"/>
      <w:r w:rsidRPr="00652464">
        <w:rPr>
          <w:spacing w:val="40"/>
          <w:w w:val="105"/>
        </w:rPr>
        <w:t>și</w:t>
      </w:r>
      <w:proofErr w:type="spellEnd"/>
      <w:r w:rsidRPr="00652464">
        <w:rPr>
          <w:spacing w:val="-1"/>
          <w:w w:val="105"/>
        </w:rPr>
        <w:t xml:space="preserve"> </w:t>
      </w:r>
      <w:proofErr w:type="spellStart"/>
      <w:r w:rsidRPr="00652464">
        <w:rPr>
          <w:w w:val="105"/>
        </w:rPr>
        <w:t>transmise</w:t>
      </w:r>
      <w:proofErr w:type="spellEnd"/>
      <w:r w:rsidRPr="00652464">
        <w:rPr>
          <w:spacing w:val="12"/>
          <w:w w:val="105"/>
        </w:rPr>
        <w:t xml:space="preserve"> </w:t>
      </w:r>
      <w:r w:rsidRPr="00652464">
        <w:rPr>
          <w:w w:val="105"/>
        </w:rPr>
        <w:t>lunar</w:t>
      </w:r>
      <w:r w:rsidRPr="00652464">
        <w:rPr>
          <w:spacing w:val="-3"/>
          <w:w w:val="105"/>
        </w:rPr>
        <w:t xml:space="preserve"> </w:t>
      </w:r>
      <w:r w:rsidRPr="00652464">
        <w:rPr>
          <w:w w:val="105"/>
        </w:rPr>
        <w:t>de</w:t>
      </w:r>
      <w:r w:rsidRPr="00652464">
        <w:rPr>
          <w:spacing w:val="-7"/>
          <w:w w:val="105"/>
        </w:rPr>
        <w:t xml:space="preserve"> </w:t>
      </w:r>
      <w:proofErr w:type="spellStart"/>
      <w:r w:rsidRPr="00652464">
        <w:rPr>
          <w:w w:val="105"/>
        </w:rPr>
        <w:t>către</w:t>
      </w:r>
      <w:proofErr w:type="spellEnd"/>
      <w:r w:rsidRPr="00652464">
        <w:rPr>
          <w:spacing w:val="-5"/>
          <w:w w:val="105"/>
        </w:rPr>
        <w:t xml:space="preserve"> </w:t>
      </w:r>
      <w:proofErr w:type="spellStart"/>
      <w:r w:rsidRPr="00652464">
        <w:rPr>
          <w:w w:val="105"/>
        </w:rPr>
        <w:t>acesta</w:t>
      </w:r>
      <w:proofErr w:type="spellEnd"/>
      <w:r w:rsidRPr="00652464">
        <w:rPr>
          <w:w w:val="105"/>
        </w:rPr>
        <w:t>,</w:t>
      </w:r>
      <w:r w:rsidRPr="00652464">
        <w:rPr>
          <w:spacing w:val="-1"/>
          <w:w w:val="105"/>
        </w:rPr>
        <w:t xml:space="preserve"> </w:t>
      </w:r>
      <w:proofErr w:type="spellStart"/>
      <w:r w:rsidRPr="00652464">
        <w:rPr>
          <w:w w:val="105"/>
        </w:rPr>
        <w:t>cuprinzând</w:t>
      </w:r>
      <w:proofErr w:type="spellEnd"/>
      <w:r w:rsidRPr="00652464">
        <w:rPr>
          <w:spacing w:val="25"/>
          <w:w w:val="105"/>
        </w:rPr>
        <w:t xml:space="preserve"> </w:t>
      </w:r>
      <w:proofErr w:type="spellStart"/>
      <w:r w:rsidRPr="00652464">
        <w:rPr>
          <w:w w:val="105"/>
        </w:rPr>
        <w:t>veniturile</w:t>
      </w:r>
      <w:proofErr w:type="spellEnd"/>
      <w:r w:rsidRPr="00652464">
        <w:rPr>
          <w:spacing w:val="3"/>
          <w:w w:val="105"/>
        </w:rPr>
        <w:t xml:space="preserve"> </w:t>
      </w:r>
      <w:proofErr w:type="spellStart"/>
      <w:r w:rsidRPr="00652464">
        <w:rPr>
          <w:w w:val="105"/>
        </w:rPr>
        <w:t>provenite</w:t>
      </w:r>
      <w:proofErr w:type="spellEnd"/>
      <w:r w:rsidRPr="00652464">
        <w:rPr>
          <w:spacing w:val="-1"/>
          <w:w w:val="105"/>
        </w:rPr>
        <w:t xml:space="preserve"> </w:t>
      </w:r>
      <w:r w:rsidRPr="00652464">
        <w:rPr>
          <w:w w:val="105"/>
        </w:rPr>
        <w:t>din</w:t>
      </w:r>
      <w:r w:rsidRPr="00652464">
        <w:rPr>
          <w:spacing w:val="4"/>
          <w:w w:val="105"/>
        </w:rPr>
        <w:t xml:space="preserve"> </w:t>
      </w:r>
      <w:proofErr w:type="spellStart"/>
      <w:r w:rsidRPr="00652464">
        <w:rPr>
          <w:w w:val="105"/>
        </w:rPr>
        <w:t>contractele</w:t>
      </w:r>
      <w:proofErr w:type="spellEnd"/>
      <w:r w:rsidRPr="00652464">
        <w:rPr>
          <w:spacing w:val="26"/>
          <w:w w:val="101"/>
        </w:rPr>
        <w:t xml:space="preserve"> </w:t>
      </w:r>
      <w:r w:rsidRPr="00652464">
        <w:rPr>
          <w:w w:val="105"/>
        </w:rPr>
        <w:t>de</w:t>
      </w:r>
      <w:r w:rsidRPr="00652464">
        <w:rPr>
          <w:spacing w:val="-15"/>
          <w:w w:val="105"/>
        </w:rPr>
        <w:t xml:space="preserve"> </w:t>
      </w:r>
      <w:proofErr w:type="spellStart"/>
      <w:r w:rsidRPr="00652464">
        <w:rPr>
          <w:w w:val="105"/>
        </w:rPr>
        <w:t>administrare</w:t>
      </w:r>
      <w:proofErr w:type="spellEnd"/>
      <w:r w:rsidRPr="00652464">
        <w:rPr>
          <w:spacing w:val="-4"/>
          <w:w w:val="105"/>
        </w:rPr>
        <w:t xml:space="preserve"> </w:t>
      </w:r>
      <w:r w:rsidRPr="00652464">
        <w:rPr>
          <w:w w:val="105"/>
        </w:rPr>
        <w:t>a</w:t>
      </w:r>
      <w:r w:rsidRPr="00652464">
        <w:rPr>
          <w:spacing w:val="-13"/>
          <w:w w:val="105"/>
        </w:rPr>
        <w:t xml:space="preserve"> </w:t>
      </w:r>
      <w:proofErr w:type="spellStart"/>
      <w:r w:rsidRPr="00652464">
        <w:rPr>
          <w:w w:val="105"/>
        </w:rPr>
        <w:t>bunurilor</w:t>
      </w:r>
      <w:proofErr w:type="spellEnd"/>
      <w:r w:rsidRPr="00652464">
        <w:rPr>
          <w:spacing w:val="-3"/>
          <w:w w:val="105"/>
        </w:rPr>
        <w:t xml:space="preserve"> </w:t>
      </w:r>
      <w:proofErr w:type="spellStart"/>
      <w:r w:rsidRPr="00652464">
        <w:rPr>
          <w:w w:val="105"/>
        </w:rPr>
        <w:t>proprietate</w:t>
      </w:r>
      <w:proofErr w:type="spellEnd"/>
      <w:r w:rsidRPr="00652464">
        <w:rPr>
          <w:w w:val="105"/>
        </w:rPr>
        <w:t xml:space="preserve"> </w:t>
      </w:r>
      <w:proofErr w:type="spellStart"/>
      <w:r w:rsidRPr="00652464">
        <w:rPr>
          <w:w w:val="105"/>
        </w:rPr>
        <w:t>publică</w:t>
      </w:r>
      <w:proofErr w:type="spellEnd"/>
      <w:r w:rsidRPr="00652464">
        <w:rPr>
          <w:w w:val="105"/>
        </w:rPr>
        <w:t xml:space="preserve"> </w:t>
      </w:r>
      <w:proofErr w:type="spellStart"/>
      <w:r w:rsidRPr="00652464">
        <w:rPr>
          <w:spacing w:val="21"/>
          <w:w w:val="105"/>
        </w:rPr>
        <w:t>ș</w:t>
      </w:r>
      <w:r w:rsidRPr="00652464">
        <w:rPr>
          <w:w w:val="105"/>
        </w:rPr>
        <w:t>i</w:t>
      </w:r>
      <w:proofErr w:type="spellEnd"/>
      <w:r w:rsidRPr="00652464">
        <w:rPr>
          <w:spacing w:val="-9"/>
          <w:w w:val="105"/>
        </w:rPr>
        <w:t xml:space="preserve"> </w:t>
      </w:r>
      <w:proofErr w:type="spellStart"/>
      <w:r w:rsidRPr="00652464">
        <w:rPr>
          <w:w w:val="105"/>
        </w:rPr>
        <w:t>privată</w:t>
      </w:r>
      <w:proofErr w:type="spellEnd"/>
      <w:r w:rsidRPr="00652464">
        <w:rPr>
          <w:spacing w:val="7"/>
          <w:w w:val="105"/>
        </w:rPr>
        <w:t xml:space="preserve"> </w:t>
      </w:r>
      <w:r w:rsidRPr="00652464">
        <w:rPr>
          <w:w w:val="105"/>
        </w:rPr>
        <w:t>ale</w:t>
      </w:r>
      <w:r w:rsidRPr="00652464">
        <w:rPr>
          <w:spacing w:val="-15"/>
          <w:w w:val="105"/>
        </w:rPr>
        <w:t xml:space="preserve"> </w:t>
      </w:r>
      <w:proofErr w:type="spellStart"/>
      <w:r w:rsidRPr="00652464">
        <w:rPr>
          <w:w w:val="105"/>
        </w:rPr>
        <w:t>municipiului</w:t>
      </w:r>
      <w:proofErr w:type="spellEnd"/>
      <w:r w:rsidRPr="00652464">
        <w:rPr>
          <w:w w:val="105"/>
          <w:lang w:val="it-IT"/>
        </w:rPr>
        <w:t>;</w:t>
      </w:r>
    </w:p>
    <w:p w14:paraId="19AA400B" w14:textId="77777777" w:rsidR="00847C98" w:rsidRPr="00652464" w:rsidRDefault="00847C98">
      <w:pPr>
        <w:pStyle w:val="Corptext"/>
        <w:widowControl w:val="0"/>
        <w:numPr>
          <w:ilvl w:val="0"/>
          <w:numId w:val="79"/>
        </w:numPr>
        <w:tabs>
          <w:tab w:val="left" w:pos="467"/>
        </w:tabs>
        <w:kinsoku w:val="0"/>
        <w:overflowPunct w:val="0"/>
        <w:spacing w:before="30" w:line="265" w:lineRule="auto"/>
        <w:ind w:left="459" w:right="125" w:hanging="345"/>
        <w:jc w:val="both"/>
      </w:pPr>
      <w:r w:rsidRPr="00652464">
        <w:rPr>
          <w:spacing w:val="1"/>
        </w:rPr>
        <w:t xml:space="preserve"> </w:t>
      </w:r>
      <w:proofErr w:type="spellStart"/>
      <w:r w:rsidRPr="00652464">
        <w:rPr>
          <w:spacing w:val="1"/>
        </w:rPr>
        <w:t>urmărește</w:t>
      </w:r>
      <w:proofErr w:type="spellEnd"/>
      <w:r w:rsidRPr="00652464">
        <w:rPr>
          <w:spacing w:val="33"/>
        </w:rPr>
        <w:t xml:space="preserve"> </w:t>
      </w:r>
      <w:proofErr w:type="spellStart"/>
      <w:r w:rsidRPr="00652464">
        <w:t>încasările</w:t>
      </w:r>
      <w:proofErr w:type="spellEnd"/>
      <w:r w:rsidRPr="00652464">
        <w:rPr>
          <w:spacing w:val="39"/>
        </w:rPr>
        <w:t xml:space="preserve"> </w:t>
      </w:r>
      <w:proofErr w:type="spellStart"/>
      <w:r w:rsidRPr="00652464">
        <w:rPr>
          <w:spacing w:val="39"/>
        </w:rPr>
        <w:t>și</w:t>
      </w:r>
      <w:proofErr w:type="spellEnd"/>
      <w:r w:rsidRPr="00652464">
        <w:rPr>
          <w:spacing w:val="39"/>
        </w:rPr>
        <w:t xml:space="preserve"> </w:t>
      </w:r>
      <w:proofErr w:type="spellStart"/>
      <w:r w:rsidRPr="00652464">
        <w:t>plățile</w:t>
      </w:r>
      <w:proofErr w:type="spellEnd"/>
      <w:r w:rsidRPr="00652464">
        <w:rPr>
          <w:spacing w:val="29"/>
        </w:rPr>
        <w:t xml:space="preserve"> </w:t>
      </w:r>
      <w:proofErr w:type="spellStart"/>
      <w:r w:rsidRPr="00652464">
        <w:t>efectuate</w:t>
      </w:r>
      <w:proofErr w:type="spellEnd"/>
      <w:r w:rsidRPr="00652464">
        <w:rPr>
          <w:spacing w:val="31"/>
        </w:rPr>
        <w:t xml:space="preserve"> </w:t>
      </w:r>
      <w:proofErr w:type="spellStart"/>
      <w:r w:rsidRPr="00652464">
        <w:t>pentru</w:t>
      </w:r>
      <w:proofErr w:type="spellEnd"/>
      <w:r w:rsidRPr="00652464">
        <w:rPr>
          <w:spacing w:val="5"/>
        </w:rPr>
        <w:t xml:space="preserve"> </w:t>
      </w:r>
      <w:proofErr w:type="spellStart"/>
      <w:r w:rsidRPr="00652464">
        <w:t>proiectele</w:t>
      </w:r>
      <w:proofErr w:type="spellEnd"/>
      <w:r w:rsidRPr="00652464">
        <w:rPr>
          <w:spacing w:val="2"/>
        </w:rPr>
        <w:t xml:space="preserve"> </w:t>
      </w:r>
      <w:proofErr w:type="spellStart"/>
      <w:r w:rsidRPr="00652464">
        <w:t>finanțate</w:t>
      </w:r>
      <w:proofErr w:type="spellEnd"/>
      <w:r w:rsidRPr="00652464">
        <w:rPr>
          <w:spacing w:val="28"/>
        </w:rPr>
        <w:t xml:space="preserve"> </w:t>
      </w:r>
      <w:r w:rsidRPr="00652464">
        <w:t>de</w:t>
      </w:r>
      <w:r w:rsidRPr="00652464">
        <w:rPr>
          <w:spacing w:val="15"/>
        </w:rPr>
        <w:t xml:space="preserve"> </w:t>
      </w:r>
      <w:proofErr w:type="spellStart"/>
      <w:r w:rsidRPr="00652464">
        <w:t>Uniunea</w:t>
      </w:r>
      <w:proofErr w:type="spellEnd"/>
      <w:r w:rsidRPr="00652464">
        <w:rPr>
          <w:spacing w:val="52"/>
        </w:rPr>
        <w:t xml:space="preserve"> </w:t>
      </w:r>
      <w:proofErr w:type="spellStart"/>
      <w:r w:rsidRPr="00652464">
        <w:t>Europeană</w:t>
      </w:r>
      <w:proofErr w:type="spellEnd"/>
      <w:r w:rsidRPr="00652464">
        <w:rPr>
          <w:spacing w:val="46"/>
        </w:rPr>
        <w:t xml:space="preserve"> </w:t>
      </w:r>
      <w:proofErr w:type="spellStart"/>
      <w:r w:rsidRPr="00652464">
        <w:t>derulate</w:t>
      </w:r>
      <w:proofErr w:type="spellEnd"/>
      <w:r w:rsidRPr="00652464">
        <w:rPr>
          <w:spacing w:val="21"/>
          <w:w w:val="103"/>
        </w:rPr>
        <w:t xml:space="preserve"> </w:t>
      </w:r>
      <w:proofErr w:type="spellStart"/>
      <w:r w:rsidRPr="00652464">
        <w:t>prin</w:t>
      </w:r>
      <w:proofErr w:type="spellEnd"/>
      <w:r w:rsidRPr="00652464">
        <w:rPr>
          <w:spacing w:val="19"/>
        </w:rPr>
        <w:t xml:space="preserve"> </w:t>
      </w:r>
      <w:proofErr w:type="spellStart"/>
      <w:r w:rsidRPr="00652464">
        <w:t>Pr</w:t>
      </w:r>
      <w:r w:rsidRPr="00652464">
        <w:rPr>
          <w:spacing w:val="27"/>
        </w:rPr>
        <w:t>i</w:t>
      </w:r>
      <w:r w:rsidRPr="00652464">
        <w:t>măria</w:t>
      </w:r>
      <w:proofErr w:type="spellEnd"/>
      <w:r w:rsidRPr="00652464">
        <w:rPr>
          <w:spacing w:val="33"/>
        </w:rPr>
        <w:t xml:space="preserve"> </w:t>
      </w:r>
      <w:proofErr w:type="spellStart"/>
      <w:r w:rsidRPr="00652464">
        <w:t>municipiului</w:t>
      </w:r>
      <w:proofErr w:type="spellEnd"/>
      <w:r w:rsidRPr="00652464">
        <w:rPr>
          <w:spacing w:val="35"/>
        </w:rPr>
        <w:t xml:space="preserve"> </w:t>
      </w:r>
      <w:proofErr w:type="spellStart"/>
      <w:r w:rsidRPr="00652464">
        <w:t>în</w:t>
      </w:r>
      <w:proofErr w:type="spellEnd"/>
      <w:r w:rsidRPr="00652464">
        <w:rPr>
          <w:spacing w:val="5"/>
        </w:rPr>
        <w:t xml:space="preserve"> </w:t>
      </w:r>
      <w:proofErr w:type="spellStart"/>
      <w:r w:rsidRPr="00652464">
        <w:t>valută</w:t>
      </w:r>
      <w:proofErr w:type="spellEnd"/>
      <w:r w:rsidRPr="00652464">
        <w:t xml:space="preserve"> </w:t>
      </w:r>
      <w:proofErr w:type="spellStart"/>
      <w:r w:rsidRPr="00652464">
        <w:t>și</w:t>
      </w:r>
      <w:proofErr w:type="spellEnd"/>
      <w:r w:rsidRPr="00652464">
        <w:rPr>
          <w:spacing w:val="24"/>
        </w:rPr>
        <w:t xml:space="preserve"> </w:t>
      </w:r>
      <w:r w:rsidRPr="00652464">
        <w:t>lei;</w:t>
      </w:r>
    </w:p>
    <w:p w14:paraId="33679B7F" w14:textId="77777777" w:rsidR="00847C98" w:rsidRPr="00652464" w:rsidRDefault="00847C98">
      <w:pPr>
        <w:pStyle w:val="Corptext"/>
        <w:widowControl w:val="0"/>
        <w:numPr>
          <w:ilvl w:val="0"/>
          <w:numId w:val="79"/>
        </w:numPr>
        <w:tabs>
          <w:tab w:val="left" w:pos="460"/>
        </w:tabs>
        <w:kinsoku w:val="0"/>
        <w:overflowPunct w:val="0"/>
        <w:spacing w:before="48" w:line="272" w:lineRule="auto"/>
        <w:ind w:left="459" w:right="143" w:hanging="345"/>
        <w:jc w:val="both"/>
      </w:pPr>
      <w:proofErr w:type="spellStart"/>
      <w:r w:rsidRPr="00652464">
        <w:t>plăte</w:t>
      </w:r>
      <w:r w:rsidRPr="00652464">
        <w:rPr>
          <w:spacing w:val="1"/>
        </w:rPr>
        <w:t>ș</w:t>
      </w:r>
      <w:r w:rsidRPr="00652464">
        <w:t>te</w:t>
      </w:r>
      <w:proofErr w:type="spellEnd"/>
      <w:r w:rsidRPr="00652464">
        <w:rPr>
          <w:spacing w:val="30"/>
        </w:rPr>
        <w:t xml:space="preserve"> </w:t>
      </w:r>
      <w:proofErr w:type="spellStart"/>
      <w:r w:rsidRPr="00652464">
        <w:t>restituirile</w:t>
      </w:r>
      <w:proofErr w:type="spellEnd"/>
      <w:r w:rsidRPr="00652464">
        <w:rPr>
          <w:spacing w:val="36"/>
        </w:rPr>
        <w:t xml:space="preserve"> </w:t>
      </w:r>
      <w:r w:rsidRPr="00652464">
        <w:t>din</w:t>
      </w:r>
      <w:r w:rsidRPr="00652464">
        <w:rPr>
          <w:spacing w:val="43"/>
        </w:rPr>
        <w:t xml:space="preserve"> </w:t>
      </w:r>
      <w:proofErr w:type="spellStart"/>
      <w:r w:rsidRPr="00652464">
        <w:t>impozite</w:t>
      </w:r>
      <w:proofErr w:type="spellEnd"/>
      <w:r w:rsidRPr="00652464">
        <w:t xml:space="preserve"> </w:t>
      </w:r>
      <w:proofErr w:type="spellStart"/>
      <w:r w:rsidRPr="00652464">
        <w:t>și</w:t>
      </w:r>
      <w:proofErr w:type="spellEnd"/>
      <w:r w:rsidRPr="00652464">
        <w:rPr>
          <w:spacing w:val="45"/>
        </w:rPr>
        <w:t xml:space="preserve"> </w:t>
      </w:r>
      <w:proofErr w:type="spellStart"/>
      <w:r w:rsidRPr="00652464">
        <w:rPr>
          <w:spacing w:val="1"/>
        </w:rPr>
        <w:t>taxe</w:t>
      </w:r>
      <w:proofErr w:type="spellEnd"/>
      <w:r w:rsidRPr="00652464">
        <w:rPr>
          <w:spacing w:val="1"/>
        </w:rPr>
        <w:t>,</w:t>
      </w:r>
      <w:r w:rsidRPr="00652464">
        <w:rPr>
          <w:spacing w:val="47"/>
        </w:rPr>
        <w:t xml:space="preserve"> </w:t>
      </w:r>
      <w:proofErr w:type="spellStart"/>
      <w:r w:rsidRPr="00652464">
        <w:t>întocmește</w:t>
      </w:r>
      <w:proofErr w:type="spellEnd"/>
      <w:r w:rsidRPr="00652464">
        <w:rPr>
          <w:spacing w:val="21"/>
        </w:rPr>
        <w:t xml:space="preserve"> </w:t>
      </w:r>
      <w:proofErr w:type="spellStart"/>
      <w:r w:rsidRPr="00652464">
        <w:t>evidența</w:t>
      </w:r>
      <w:proofErr w:type="spellEnd"/>
      <w:r w:rsidRPr="00652464">
        <w:rPr>
          <w:spacing w:val="1"/>
        </w:rPr>
        <w:t xml:space="preserve"> </w:t>
      </w:r>
      <w:proofErr w:type="spellStart"/>
      <w:r w:rsidRPr="00652464">
        <w:t>sumelor</w:t>
      </w:r>
      <w:proofErr w:type="spellEnd"/>
      <w:r w:rsidRPr="00652464">
        <w:rPr>
          <w:spacing w:val="22"/>
        </w:rPr>
        <w:t xml:space="preserve"> </w:t>
      </w:r>
      <w:proofErr w:type="spellStart"/>
      <w:proofErr w:type="gramStart"/>
      <w:r w:rsidRPr="00652464">
        <w:t>neridicate</w:t>
      </w:r>
      <w:proofErr w:type="spellEnd"/>
      <w:r w:rsidRPr="00652464">
        <w:t xml:space="preserve"> </w:t>
      </w:r>
      <w:r w:rsidRPr="00652464">
        <w:rPr>
          <w:spacing w:val="49"/>
        </w:rPr>
        <w:t xml:space="preserve"> </w:t>
      </w:r>
      <w:proofErr w:type="spellStart"/>
      <w:r w:rsidRPr="00652464">
        <w:t>reprezentând</w:t>
      </w:r>
      <w:proofErr w:type="spellEnd"/>
      <w:proofErr w:type="gramEnd"/>
      <w:r w:rsidRPr="00652464">
        <w:rPr>
          <w:spacing w:val="27"/>
        </w:rPr>
        <w:t xml:space="preserve"> </w:t>
      </w:r>
      <w:proofErr w:type="spellStart"/>
      <w:r w:rsidRPr="00652464">
        <w:t>restituiri</w:t>
      </w:r>
      <w:proofErr w:type="spellEnd"/>
      <w:r w:rsidRPr="00652464">
        <w:rPr>
          <w:spacing w:val="29"/>
        </w:rPr>
        <w:t xml:space="preserve"> </w:t>
      </w:r>
      <w:r w:rsidRPr="00652464">
        <w:t>din</w:t>
      </w:r>
      <w:r w:rsidRPr="00652464">
        <w:rPr>
          <w:spacing w:val="26"/>
        </w:rPr>
        <w:t xml:space="preserve"> </w:t>
      </w:r>
      <w:proofErr w:type="spellStart"/>
      <w:r w:rsidRPr="00652464">
        <w:t>impozite</w:t>
      </w:r>
      <w:proofErr w:type="spellEnd"/>
      <w:r w:rsidRPr="00652464">
        <w:rPr>
          <w:spacing w:val="15"/>
        </w:rPr>
        <w:t xml:space="preserve"> </w:t>
      </w:r>
      <w:proofErr w:type="spellStart"/>
      <w:r w:rsidRPr="00652464">
        <w:t>și</w:t>
      </w:r>
      <w:proofErr w:type="spellEnd"/>
      <w:r w:rsidRPr="00652464">
        <w:rPr>
          <w:spacing w:val="11"/>
        </w:rPr>
        <w:t xml:space="preserve"> </w:t>
      </w:r>
      <w:proofErr w:type="spellStart"/>
      <w:r w:rsidRPr="00652464">
        <w:t>taxe</w:t>
      </w:r>
      <w:proofErr w:type="spellEnd"/>
      <w:r w:rsidRPr="00652464">
        <w:rPr>
          <w:spacing w:val="11"/>
        </w:rPr>
        <w:t xml:space="preserve"> </w:t>
      </w:r>
      <w:r w:rsidRPr="00652464">
        <w:t>pe</w:t>
      </w:r>
      <w:r w:rsidRPr="00652464">
        <w:rPr>
          <w:spacing w:val="11"/>
        </w:rPr>
        <w:t xml:space="preserve"> </w:t>
      </w:r>
      <w:proofErr w:type="spellStart"/>
      <w:r w:rsidRPr="00652464">
        <w:rPr>
          <w:spacing w:val="4"/>
        </w:rPr>
        <w:t>baza</w:t>
      </w:r>
      <w:proofErr w:type="spellEnd"/>
      <w:r w:rsidRPr="00652464">
        <w:rPr>
          <w:spacing w:val="19"/>
        </w:rPr>
        <w:t xml:space="preserve"> </w:t>
      </w:r>
      <w:proofErr w:type="spellStart"/>
      <w:r w:rsidRPr="00652464">
        <w:t>documentației</w:t>
      </w:r>
      <w:proofErr w:type="spellEnd"/>
      <w:r w:rsidRPr="00652464">
        <w:rPr>
          <w:spacing w:val="31"/>
        </w:rPr>
        <w:t xml:space="preserve"> </w:t>
      </w:r>
      <w:proofErr w:type="spellStart"/>
      <w:r w:rsidRPr="00652464">
        <w:t>întocmite</w:t>
      </w:r>
      <w:proofErr w:type="spellEnd"/>
      <w:r w:rsidRPr="00652464">
        <w:rPr>
          <w:spacing w:val="9"/>
        </w:rPr>
        <w:t xml:space="preserve"> </w:t>
      </w:r>
      <w:r w:rsidRPr="00652464">
        <w:t>de</w:t>
      </w:r>
      <w:r w:rsidRPr="00652464">
        <w:rPr>
          <w:spacing w:val="16"/>
        </w:rPr>
        <w:t xml:space="preserve"> DITL</w:t>
      </w:r>
    </w:p>
    <w:p w14:paraId="28C52524" w14:textId="77777777" w:rsidR="00847C98" w:rsidRPr="00652464" w:rsidRDefault="00847C98">
      <w:pPr>
        <w:pStyle w:val="Corptext"/>
        <w:widowControl w:val="0"/>
        <w:numPr>
          <w:ilvl w:val="0"/>
          <w:numId w:val="78"/>
        </w:numPr>
        <w:tabs>
          <w:tab w:val="left" w:pos="661"/>
        </w:tabs>
        <w:kinsoku w:val="0"/>
        <w:overflowPunct w:val="0"/>
        <w:spacing w:before="12" w:line="272" w:lineRule="auto"/>
        <w:ind w:left="567" w:right="162" w:hanging="309"/>
        <w:jc w:val="both"/>
      </w:pPr>
      <w:proofErr w:type="spellStart"/>
      <w:r w:rsidRPr="00652464">
        <w:t>verifică</w:t>
      </w:r>
      <w:proofErr w:type="spellEnd"/>
      <w:r w:rsidRPr="00652464">
        <w:rPr>
          <w:spacing w:val="12"/>
        </w:rPr>
        <w:t xml:space="preserve"> </w:t>
      </w:r>
      <w:r w:rsidRPr="00652464">
        <w:t>lunar</w:t>
      </w:r>
      <w:r w:rsidRPr="00652464">
        <w:rPr>
          <w:spacing w:val="42"/>
        </w:rPr>
        <w:t xml:space="preserve"> </w:t>
      </w:r>
      <w:proofErr w:type="spellStart"/>
      <w:r w:rsidRPr="00652464">
        <w:t>balanța</w:t>
      </w:r>
      <w:proofErr w:type="spellEnd"/>
      <w:r w:rsidRPr="00652464">
        <w:t>,</w:t>
      </w:r>
      <w:r w:rsidRPr="00652464">
        <w:rPr>
          <w:spacing w:val="20"/>
        </w:rPr>
        <w:t xml:space="preserve"> </w:t>
      </w:r>
      <w:proofErr w:type="spellStart"/>
      <w:r w:rsidRPr="00652464">
        <w:t>conturile</w:t>
      </w:r>
      <w:proofErr w:type="spellEnd"/>
      <w:r w:rsidRPr="00652464">
        <w:rPr>
          <w:spacing w:val="34"/>
        </w:rPr>
        <w:t xml:space="preserve"> </w:t>
      </w:r>
      <w:r w:rsidRPr="00652464">
        <w:t>de</w:t>
      </w:r>
      <w:r w:rsidRPr="00652464">
        <w:rPr>
          <w:spacing w:val="41"/>
        </w:rPr>
        <w:t xml:space="preserve"> </w:t>
      </w:r>
      <w:proofErr w:type="spellStart"/>
      <w:r w:rsidRPr="00652464">
        <w:t>venituri</w:t>
      </w:r>
      <w:proofErr w:type="spellEnd"/>
      <w:r w:rsidRPr="00652464">
        <w:rPr>
          <w:spacing w:val="51"/>
        </w:rPr>
        <w:t xml:space="preserve"> </w:t>
      </w:r>
      <w:r w:rsidRPr="00652464">
        <w:t>conform</w:t>
      </w:r>
      <w:r w:rsidRPr="00652464">
        <w:rPr>
          <w:spacing w:val="54"/>
        </w:rPr>
        <w:t xml:space="preserve"> </w:t>
      </w:r>
      <w:r w:rsidRPr="00652464">
        <w:t>OMF</w:t>
      </w:r>
      <w:r w:rsidRPr="00652464">
        <w:rPr>
          <w:spacing w:val="28"/>
        </w:rPr>
        <w:t xml:space="preserve"> </w:t>
      </w:r>
      <w:r w:rsidRPr="00652464">
        <w:t>nr.520/2003</w:t>
      </w:r>
      <w:r w:rsidRPr="00652464">
        <w:rPr>
          <w:spacing w:val="43"/>
        </w:rPr>
        <w:t xml:space="preserve"> </w:t>
      </w:r>
      <w:proofErr w:type="spellStart"/>
      <w:r w:rsidRPr="00652464">
        <w:t>pentru</w:t>
      </w:r>
      <w:proofErr w:type="spellEnd"/>
      <w:r w:rsidRPr="00652464">
        <w:rPr>
          <w:spacing w:val="18"/>
        </w:rPr>
        <w:t xml:space="preserve"> </w:t>
      </w:r>
      <w:proofErr w:type="spellStart"/>
      <w:r w:rsidRPr="00652464">
        <w:t>aprobarea</w:t>
      </w:r>
      <w:proofErr w:type="spellEnd"/>
      <w:r w:rsidRPr="00652464">
        <w:rPr>
          <w:w w:val="99"/>
        </w:rPr>
        <w:t xml:space="preserve"> </w:t>
      </w:r>
      <w:proofErr w:type="spellStart"/>
      <w:r w:rsidRPr="00652464">
        <w:t>Normelor</w:t>
      </w:r>
      <w:proofErr w:type="spellEnd"/>
      <w:r w:rsidRPr="00652464">
        <w:rPr>
          <w:spacing w:val="9"/>
        </w:rPr>
        <w:t xml:space="preserve"> </w:t>
      </w:r>
      <w:proofErr w:type="spellStart"/>
      <w:proofErr w:type="gramStart"/>
      <w:r w:rsidRPr="00652464">
        <w:t>metodologice</w:t>
      </w:r>
      <w:proofErr w:type="spellEnd"/>
      <w:r w:rsidRPr="00652464">
        <w:t xml:space="preserve"> </w:t>
      </w:r>
      <w:r w:rsidRPr="00652464">
        <w:rPr>
          <w:spacing w:val="8"/>
        </w:rPr>
        <w:t xml:space="preserve"> </w:t>
      </w:r>
      <w:proofErr w:type="spellStart"/>
      <w:r w:rsidRPr="00652464">
        <w:t>privind</w:t>
      </w:r>
      <w:proofErr w:type="spellEnd"/>
      <w:proofErr w:type="gramEnd"/>
      <w:r w:rsidRPr="00652464">
        <w:t xml:space="preserve"> </w:t>
      </w:r>
      <w:r w:rsidRPr="00652464">
        <w:rPr>
          <w:spacing w:val="7"/>
        </w:rPr>
        <w:t xml:space="preserve"> </w:t>
      </w:r>
      <w:proofErr w:type="spellStart"/>
      <w:proofErr w:type="gramStart"/>
      <w:r w:rsidRPr="00652464">
        <w:t>organizarea</w:t>
      </w:r>
      <w:proofErr w:type="spellEnd"/>
      <w:r w:rsidRPr="00652464">
        <w:t xml:space="preserve"> </w:t>
      </w:r>
      <w:r w:rsidRPr="00652464">
        <w:rPr>
          <w:spacing w:val="9"/>
        </w:rPr>
        <w:t xml:space="preserve"> </w:t>
      </w:r>
      <w:proofErr w:type="spellStart"/>
      <w:r w:rsidRPr="00652464">
        <w:t>și</w:t>
      </w:r>
      <w:proofErr w:type="spellEnd"/>
      <w:proofErr w:type="gramEnd"/>
      <w:r w:rsidRPr="00652464">
        <w:rPr>
          <w:spacing w:val="39"/>
        </w:rPr>
        <w:t xml:space="preserve"> </w:t>
      </w:r>
      <w:proofErr w:type="spellStart"/>
      <w:proofErr w:type="gramStart"/>
      <w:r w:rsidRPr="00652464">
        <w:t>conducerea</w:t>
      </w:r>
      <w:proofErr w:type="spellEnd"/>
      <w:r w:rsidRPr="00652464">
        <w:t xml:space="preserve"> </w:t>
      </w:r>
      <w:r w:rsidRPr="00652464">
        <w:rPr>
          <w:spacing w:val="2"/>
        </w:rPr>
        <w:t xml:space="preserve"> </w:t>
      </w:r>
      <w:proofErr w:type="spellStart"/>
      <w:r w:rsidRPr="00652464">
        <w:t>contabilității</w:t>
      </w:r>
      <w:proofErr w:type="spellEnd"/>
      <w:proofErr w:type="gramEnd"/>
      <w:r w:rsidRPr="00652464">
        <w:rPr>
          <w:spacing w:val="54"/>
        </w:rPr>
        <w:t xml:space="preserve"> </w:t>
      </w:r>
      <w:proofErr w:type="spellStart"/>
      <w:proofErr w:type="gramStart"/>
      <w:r w:rsidRPr="00652464">
        <w:t>veniturilor</w:t>
      </w:r>
      <w:proofErr w:type="spellEnd"/>
      <w:r w:rsidRPr="00652464">
        <w:t xml:space="preserve"> </w:t>
      </w:r>
      <w:r w:rsidRPr="00652464">
        <w:rPr>
          <w:spacing w:val="2"/>
        </w:rPr>
        <w:t xml:space="preserve"> </w:t>
      </w:r>
      <w:proofErr w:type="spellStart"/>
      <w:r w:rsidRPr="00652464">
        <w:t>bugetare</w:t>
      </w:r>
      <w:proofErr w:type="spellEnd"/>
      <w:proofErr w:type="gramEnd"/>
      <w:r w:rsidRPr="00652464">
        <w:t xml:space="preserve"> </w:t>
      </w:r>
      <w:proofErr w:type="spellStart"/>
      <w:r w:rsidRPr="00652464">
        <w:t>și</w:t>
      </w:r>
      <w:proofErr w:type="spellEnd"/>
      <w:r w:rsidRPr="00652464">
        <w:rPr>
          <w:spacing w:val="38"/>
        </w:rPr>
        <w:t xml:space="preserve"> </w:t>
      </w:r>
      <w:proofErr w:type="spellStart"/>
      <w:r w:rsidRPr="00652464">
        <w:t>cheltuieli</w:t>
      </w:r>
      <w:proofErr w:type="spellEnd"/>
      <w:r w:rsidRPr="00652464">
        <w:t>.</w:t>
      </w:r>
    </w:p>
    <w:p w14:paraId="2E2E8CED" w14:textId="77777777" w:rsidR="00847C98" w:rsidRPr="00652464" w:rsidRDefault="00847C98">
      <w:pPr>
        <w:pStyle w:val="Corptext"/>
        <w:widowControl w:val="0"/>
        <w:numPr>
          <w:ilvl w:val="0"/>
          <w:numId w:val="78"/>
        </w:numPr>
        <w:tabs>
          <w:tab w:val="left" w:pos="661"/>
        </w:tabs>
        <w:kinsoku w:val="0"/>
        <w:overflowPunct w:val="0"/>
        <w:spacing w:before="12" w:line="272" w:lineRule="auto"/>
        <w:ind w:left="567" w:right="162" w:hanging="309"/>
        <w:jc w:val="both"/>
      </w:pPr>
      <w:proofErr w:type="spellStart"/>
      <w:r w:rsidRPr="00652464">
        <w:t>Ridica</w:t>
      </w:r>
      <w:proofErr w:type="spellEnd"/>
      <w:r w:rsidRPr="00652464">
        <w:t xml:space="preserve"> </w:t>
      </w:r>
      <w:proofErr w:type="spellStart"/>
      <w:r w:rsidRPr="00652464">
        <w:t>si</w:t>
      </w:r>
      <w:proofErr w:type="spellEnd"/>
      <w:r w:rsidRPr="00652464">
        <w:t xml:space="preserve"> </w:t>
      </w:r>
      <w:proofErr w:type="spellStart"/>
      <w:r w:rsidRPr="00652464">
        <w:t>depune</w:t>
      </w:r>
      <w:proofErr w:type="spellEnd"/>
      <w:r w:rsidRPr="00652464">
        <w:t xml:space="preserve"> </w:t>
      </w:r>
      <w:proofErr w:type="spellStart"/>
      <w:r w:rsidRPr="00652464">
        <w:t>zilnic</w:t>
      </w:r>
      <w:proofErr w:type="spellEnd"/>
      <w:r w:rsidRPr="00652464">
        <w:t xml:space="preserve"> </w:t>
      </w:r>
      <w:proofErr w:type="spellStart"/>
      <w:r w:rsidRPr="00652464">
        <w:t>incasarile</w:t>
      </w:r>
      <w:proofErr w:type="spellEnd"/>
      <w:r w:rsidRPr="00652464">
        <w:t xml:space="preserve"> la </w:t>
      </w:r>
      <w:proofErr w:type="spellStart"/>
      <w:r w:rsidRPr="00652464">
        <w:t>Trezoreria</w:t>
      </w:r>
      <w:proofErr w:type="spellEnd"/>
      <w:r w:rsidRPr="00652464">
        <w:t xml:space="preserve"> Tr Severin</w:t>
      </w:r>
    </w:p>
    <w:p w14:paraId="4AE13870" w14:textId="77777777" w:rsidR="00847C98" w:rsidRPr="00652464" w:rsidRDefault="00847C98">
      <w:pPr>
        <w:pStyle w:val="Corptext"/>
        <w:widowControl w:val="0"/>
        <w:numPr>
          <w:ilvl w:val="0"/>
          <w:numId w:val="78"/>
        </w:numPr>
        <w:tabs>
          <w:tab w:val="left" w:pos="465"/>
          <w:tab w:val="left" w:pos="2633"/>
          <w:tab w:val="left" w:pos="4019"/>
        </w:tabs>
        <w:kinsoku w:val="0"/>
        <w:overflowPunct w:val="0"/>
        <w:spacing w:before="27" w:line="252" w:lineRule="auto"/>
        <w:ind w:right="178"/>
      </w:pPr>
      <w:r w:rsidRPr="00652464">
        <w:t xml:space="preserve">tine </w:t>
      </w:r>
      <w:proofErr w:type="spellStart"/>
      <w:r w:rsidRPr="00652464">
        <w:t>evidenta</w:t>
      </w:r>
      <w:proofErr w:type="spellEnd"/>
      <w:r w:rsidRPr="00652464">
        <w:t xml:space="preserve"> </w:t>
      </w:r>
      <w:proofErr w:type="spellStart"/>
      <w:r w:rsidRPr="00652464">
        <w:t>disponibilului</w:t>
      </w:r>
      <w:proofErr w:type="spellEnd"/>
      <w:r w:rsidRPr="00652464">
        <w:t xml:space="preserve"> pe </w:t>
      </w:r>
      <w:proofErr w:type="spellStart"/>
      <w:r w:rsidRPr="00652464">
        <w:t>fiecare</w:t>
      </w:r>
      <w:proofErr w:type="spellEnd"/>
      <w:r w:rsidRPr="00652464">
        <w:t xml:space="preserve"> </w:t>
      </w:r>
      <w:proofErr w:type="spellStart"/>
      <w:r w:rsidRPr="00652464">
        <w:t>sursa</w:t>
      </w:r>
      <w:proofErr w:type="spellEnd"/>
      <w:r w:rsidRPr="00652464">
        <w:t xml:space="preserve"> de </w:t>
      </w:r>
      <w:proofErr w:type="spellStart"/>
      <w:r w:rsidRPr="00652464">
        <w:t>finantare</w:t>
      </w:r>
      <w:proofErr w:type="spellEnd"/>
    </w:p>
    <w:p w14:paraId="3D3F0072" w14:textId="77777777" w:rsidR="00847C98" w:rsidRPr="00652464" w:rsidRDefault="00847C98">
      <w:pPr>
        <w:pStyle w:val="Corptext"/>
        <w:widowControl w:val="0"/>
        <w:numPr>
          <w:ilvl w:val="0"/>
          <w:numId w:val="78"/>
        </w:numPr>
        <w:tabs>
          <w:tab w:val="left" w:pos="465"/>
          <w:tab w:val="left" w:pos="2633"/>
          <w:tab w:val="left" w:pos="4019"/>
        </w:tabs>
        <w:kinsoku w:val="0"/>
        <w:overflowPunct w:val="0"/>
        <w:spacing w:before="27" w:line="252" w:lineRule="auto"/>
        <w:ind w:right="178"/>
      </w:pPr>
      <w:proofErr w:type="spellStart"/>
      <w:r w:rsidRPr="00652464">
        <w:t>colaboreaza</w:t>
      </w:r>
      <w:proofErr w:type="spellEnd"/>
      <w:r w:rsidRPr="00652464">
        <w:t xml:space="preserve"> cu </w:t>
      </w:r>
      <w:proofErr w:type="spellStart"/>
      <w:r w:rsidRPr="00652464">
        <w:t>serviciul</w:t>
      </w:r>
      <w:proofErr w:type="spellEnd"/>
      <w:r w:rsidRPr="00652464">
        <w:t xml:space="preserve"> </w:t>
      </w:r>
      <w:proofErr w:type="spellStart"/>
      <w:r w:rsidRPr="00652464">
        <w:t>buget</w:t>
      </w:r>
      <w:proofErr w:type="spellEnd"/>
      <w:r w:rsidRPr="00652464">
        <w:t xml:space="preserve"> </w:t>
      </w:r>
      <w:proofErr w:type="spellStart"/>
      <w:r w:rsidRPr="00652464">
        <w:t>finante</w:t>
      </w:r>
      <w:proofErr w:type="spellEnd"/>
      <w:r w:rsidRPr="00652464">
        <w:t xml:space="preserve"> la </w:t>
      </w:r>
      <w:proofErr w:type="spellStart"/>
      <w:r w:rsidRPr="00652464">
        <w:t>intocmirea</w:t>
      </w:r>
      <w:proofErr w:type="spellEnd"/>
      <w:r w:rsidRPr="00652464">
        <w:t xml:space="preserve"> </w:t>
      </w:r>
      <w:proofErr w:type="spellStart"/>
      <w:r w:rsidRPr="00652464">
        <w:t>situatiilor</w:t>
      </w:r>
      <w:proofErr w:type="spellEnd"/>
      <w:r w:rsidRPr="00652464">
        <w:t xml:space="preserve"> </w:t>
      </w:r>
      <w:proofErr w:type="spellStart"/>
      <w:r w:rsidRPr="00652464">
        <w:t>financiare</w:t>
      </w:r>
      <w:proofErr w:type="spellEnd"/>
    </w:p>
    <w:p w14:paraId="3500F480" w14:textId="77777777" w:rsidR="00847C98" w:rsidRPr="00652464" w:rsidRDefault="00847C98">
      <w:pPr>
        <w:pStyle w:val="Corptext"/>
        <w:widowControl w:val="0"/>
        <w:numPr>
          <w:ilvl w:val="0"/>
          <w:numId w:val="78"/>
        </w:numPr>
        <w:tabs>
          <w:tab w:val="left" w:pos="465"/>
        </w:tabs>
        <w:kinsoku w:val="0"/>
        <w:overflowPunct w:val="0"/>
        <w:spacing w:before="20"/>
      </w:pPr>
      <w:proofErr w:type="spellStart"/>
      <w:r w:rsidRPr="00652464">
        <w:rPr>
          <w:w w:val="105"/>
        </w:rPr>
        <w:t>participă</w:t>
      </w:r>
      <w:proofErr w:type="spellEnd"/>
      <w:r w:rsidRPr="00652464">
        <w:rPr>
          <w:spacing w:val="5"/>
          <w:w w:val="105"/>
        </w:rPr>
        <w:t xml:space="preserve"> </w:t>
      </w:r>
      <w:r w:rsidRPr="00652464">
        <w:rPr>
          <w:w w:val="105"/>
        </w:rPr>
        <w:t>la</w:t>
      </w:r>
      <w:r w:rsidRPr="00652464">
        <w:rPr>
          <w:spacing w:val="-7"/>
          <w:w w:val="105"/>
        </w:rPr>
        <w:t xml:space="preserve"> </w:t>
      </w:r>
      <w:proofErr w:type="spellStart"/>
      <w:r w:rsidRPr="00652464">
        <w:rPr>
          <w:w w:val="105"/>
        </w:rPr>
        <w:t>inventarierea</w:t>
      </w:r>
      <w:proofErr w:type="spellEnd"/>
      <w:r w:rsidRPr="00652464">
        <w:rPr>
          <w:spacing w:val="8"/>
          <w:w w:val="105"/>
        </w:rPr>
        <w:t xml:space="preserve"> </w:t>
      </w:r>
      <w:proofErr w:type="spellStart"/>
      <w:r w:rsidRPr="00652464">
        <w:rPr>
          <w:w w:val="105"/>
        </w:rPr>
        <w:t>anuală</w:t>
      </w:r>
      <w:proofErr w:type="spellEnd"/>
      <w:r w:rsidRPr="00652464">
        <w:rPr>
          <w:spacing w:val="-5"/>
          <w:w w:val="105"/>
        </w:rPr>
        <w:t xml:space="preserve"> </w:t>
      </w:r>
      <w:r w:rsidRPr="00652464">
        <w:rPr>
          <w:w w:val="105"/>
        </w:rPr>
        <w:t>a</w:t>
      </w:r>
      <w:r w:rsidRPr="00652464">
        <w:rPr>
          <w:spacing w:val="-14"/>
          <w:w w:val="105"/>
        </w:rPr>
        <w:t xml:space="preserve"> </w:t>
      </w:r>
      <w:proofErr w:type="spellStart"/>
      <w:r w:rsidRPr="00652464">
        <w:rPr>
          <w:w w:val="105"/>
        </w:rPr>
        <w:t>patrimoniului</w:t>
      </w:r>
      <w:proofErr w:type="spellEnd"/>
    </w:p>
    <w:p w14:paraId="00B0993D" w14:textId="77777777" w:rsidR="00847C98" w:rsidRPr="00652464" w:rsidRDefault="00847C98">
      <w:pPr>
        <w:pStyle w:val="Corptext"/>
        <w:widowControl w:val="0"/>
        <w:numPr>
          <w:ilvl w:val="0"/>
          <w:numId w:val="78"/>
        </w:numPr>
        <w:kinsoku w:val="0"/>
        <w:overflowPunct w:val="0"/>
        <w:spacing w:line="258" w:lineRule="auto"/>
        <w:jc w:val="both"/>
      </w:pPr>
      <w:r w:rsidRPr="00652464">
        <w:rPr>
          <w:w w:val="105"/>
        </w:rPr>
        <w:t>La</w:t>
      </w:r>
      <w:r w:rsidRPr="00652464">
        <w:rPr>
          <w:spacing w:val="42"/>
          <w:w w:val="105"/>
        </w:rPr>
        <w:t xml:space="preserve"> </w:t>
      </w:r>
      <w:proofErr w:type="spellStart"/>
      <w:r w:rsidRPr="00652464">
        <w:rPr>
          <w:w w:val="105"/>
        </w:rPr>
        <w:t>întocmirea</w:t>
      </w:r>
      <w:proofErr w:type="spellEnd"/>
      <w:r w:rsidRPr="00652464">
        <w:rPr>
          <w:spacing w:val="36"/>
          <w:w w:val="105"/>
        </w:rPr>
        <w:t xml:space="preserve"> </w:t>
      </w:r>
      <w:proofErr w:type="spellStart"/>
      <w:r w:rsidRPr="00652464">
        <w:rPr>
          <w:w w:val="105"/>
        </w:rPr>
        <w:t>proiectului</w:t>
      </w:r>
      <w:proofErr w:type="spellEnd"/>
      <w:r w:rsidRPr="00652464">
        <w:rPr>
          <w:spacing w:val="52"/>
          <w:w w:val="105"/>
        </w:rPr>
        <w:t xml:space="preserve"> </w:t>
      </w:r>
      <w:proofErr w:type="spellStart"/>
      <w:r w:rsidRPr="00652464">
        <w:rPr>
          <w:w w:val="105"/>
        </w:rPr>
        <w:t>bugetului</w:t>
      </w:r>
      <w:proofErr w:type="spellEnd"/>
      <w:r w:rsidRPr="00652464">
        <w:rPr>
          <w:spacing w:val="54"/>
          <w:w w:val="105"/>
        </w:rPr>
        <w:t xml:space="preserve"> </w:t>
      </w:r>
      <w:r w:rsidRPr="00652464">
        <w:rPr>
          <w:w w:val="105"/>
        </w:rPr>
        <w:t>general</w:t>
      </w:r>
      <w:r w:rsidRPr="00652464">
        <w:rPr>
          <w:spacing w:val="50"/>
          <w:w w:val="105"/>
        </w:rPr>
        <w:t xml:space="preserve"> </w:t>
      </w:r>
      <w:proofErr w:type="spellStart"/>
      <w:r w:rsidRPr="00652464">
        <w:rPr>
          <w:w w:val="105"/>
        </w:rPr>
        <w:t>inițial</w:t>
      </w:r>
      <w:proofErr w:type="spellEnd"/>
      <w:r w:rsidRPr="00652464">
        <w:rPr>
          <w:spacing w:val="39"/>
          <w:w w:val="105"/>
        </w:rPr>
        <w:t xml:space="preserve"> </w:t>
      </w:r>
      <w:proofErr w:type="spellStart"/>
      <w:r w:rsidRPr="00652464">
        <w:rPr>
          <w:w w:val="105"/>
        </w:rPr>
        <w:t>și</w:t>
      </w:r>
      <w:proofErr w:type="spellEnd"/>
      <w:r w:rsidRPr="00652464">
        <w:rPr>
          <w:spacing w:val="17"/>
          <w:w w:val="105"/>
        </w:rPr>
        <w:t xml:space="preserve"> </w:t>
      </w:r>
      <w:proofErr w:type="spellStart"/>
      <w:r w:rsidRPr="00652464">
        <w:rPr>
          <w:w w:val="105"/>
        </w:rPr>
        <w:t>ori</w:t>
      </w:r>
      <w:proofErr w:type="spellEnd"/>
      <w:r w:rsidRPr="00652464">
        <w:rPr>
          <w:spacing w:val="27"/>
          <w:w w:val="105"/>
        </w:rPr>
        <w:t xml:space="preserve"> </w:t>
      </w:r>
      <w:r w:rsidRPr="00652464">
        <w:rPr>
          <w:w w:val="105"/>
        </w:rPr>
        <w:t>de</w:t>
      </w:r>
      <w:r w:rsidRPr="00652464">
        <w:rPr>
          <w:spacing w:val="20"/>
          <w:w w:val="105"/>
        </w:rPr>
        <w:t xml:space="preserve"> </w:t>
      </w:r>
      <w:proofErr w:type="spellStart"/>
      <w:r w:rsidRPr="00652464">
        <w:rPr>
          <w:w w:val="105"/>
        </w:rPr>
        <w:t>câte</w:t>
      </w:r>
      <w:proofErr w:type="spellEnd"/>
      <w:r w:rsidRPr="00652464">
        <w:rPr>
          <w:spacing w:val="22"/>
          <w:w w:val="105"/>
        </w:rPr>
        <w:t xml:space="preserve"> </w:t>
      </w:r>
      <w:proofErr w:type="spellStart"/>
      <w:r w:rsidRPr="00652464">
        <w:rPr>
          <w:w w:val="105"/>
        </w:rPr>
        <w:t>ori</w:t>
      </w:r>
      <w:proofErr w:type="spellEnd"/>
      <w:r w:rsidRPr="00652464">
        <w:rPr>
          <w:spacing w:val="34"/>
          <w:w w:val="105"/>
        </w:rPr>
        <w:t xml:space="preserve"> </w:t>
      </w:r>
      <w:proofErr w:type="spellStart"/>
      <w:r w:rsidRPr="00652464">
        <w:rPr>
          <w:w w:val="105"/>
        </w:rPr>
        <w:t>este</w:t>
      </w:r>
      <w:proofErr w:type="spellEnd"/>
      <w:r w:rsidRPr="00652464">
        <w:rPr>
          <w:spacing w:val="28"/>
          <w:w w:val="105"/>
        </w:rPr>
        <w:t xml:space="preserve"> </w:t>
      </w:r>
      <w:proofErr w:type="spellStart"/>
      <w:r w:rsidRPr="00652464">
        <w:rPr>
          <w:w w:val="105"/>
        </w:rPr>
        <w:t>necesară</w:t>
      </w:r>
      <w:proofErr w:type="spellEnd"/>
      <w:r w:rsidRPr="00652464">
        <w:rPr>
          <w:spacing w:val="46"/>
          <w:w w:val="105"/>
        </w:rPr>
        <w:t xml:space="preserve"> </w:t>
      </w:r>
      <w:proofErr w:type="spellStart"/>
      <w:r w:rsidRPr="00652464">
        <w:rPr>
          <w:w w:val="105"/>
        </w:rPr>
        <w:t>rectificare</w:t>
      </w:r>
      <w:proofErr w:type="spellEnd"/>
      <w:r w:rsidRPr="00652464">
        <w:rPr>
          <w:w w:val="102"/>
        </w:rPr>
        <w:t xml:space="preserve"> </w:t>
      </w:r>
      <w:proofErr w:type="spellStart"/>
      <w:r w:rsidRPr="00652464">
        <w:rPr>
          <w:w w:val="105"/>
        </w:rPr>
        <w:t>bugetară</w:t>
      </w:r>
      <w:proofErr w:type="spellEnd"/>
      <w:r w:rsidRPr="00652464">
        <w:rPr>
          <w:w w:val="105"/>
        </w:rPr>
        <w:t>,</w:t>
      </w:r>
      <w:r w:rsidRPr="00652464">
        <w:rPr>
          <w:spacing w:val="21"/>
          <w:w w:val="105"/>
        </w:rPr>
        <w:t xml:space="preserve"> </w:t>
      </w:r>
      <w:proofErr w:type="spellStart"/>
      <w:r w:rsidRPr="00652464">
        <w:rPr>
          <w:w w:val="105"/>
        </w:rPr>
        <w:t>centralizează</w:t>
      </w:r>
      <w:proofErr w:type="spellEnd"/>
      <w:r w:rsidRPr="00652464">
        <w:rPr>
          <w:spacing w:val="36"/>
          <w:w w:val="105"/>
        </w:rPr>
        <w:t xml:space="preserve"> </w:t>
      </w:r>
      <w:proofErr w:type="spellStart"/>
      <w:r w:rsidRPr="00652464">
        <w:rPr>
          <w:w w:val="105"/>
        </w:rPr>
        <w:t>și</w:t>
      </w:r>
      <w:proofErr w:type="spellEnd"/>
      <w:r w:rsidRPr="00652464">
        <w:rPr>
          <w:spacing w:val="5"/>
          <w:w w:val="105"/>
        </w:rPr>
        <w:t xml:space="preserve"> </w:t>
      </w:r>
      <w:proofErr w:type="spellStart"/>
      <w:r w:rsidRPr="00652464">
        <w:rPr>
          <w:w w:val="105"/>
        </w:rPr>
        <w:t>transmite</w:t>
      </w:r>
      <w:proofErr w:type="spellEnd"/>
      <w:r w:rsidRPr="00652464">
        <w:rPr>
          <w:spacing w:val="16"/>
          <w:w w:val="105"/>
        </w:rPr>
        <w:t xml:space="preserve"> </w:t>
      </w:r>
      <w:proofErr w:type="spellStart"/>
      <w:r w:rsidRPr="00652464">
        <w:rPr>
          <w:w w:val="105"/>
        </w:rPr>
        <w:t>propunerea</w:t>
      </w:r>
      <w:proofErr w:type="spellEnd"/>
      <w:r w:rsidRPr="00652464">
        <w:rPr>
          <w:spacing w:val="33"/>
          <w:w w:val="105"/>
        </w:rPr>
        <w:t xml:space="preserve"> </w:t>
      </w:r>
      <w:proofErr w:type="spellStart"/>
      <w:r w:rsidRPr="00652464">
        <w:rPr>
          <w:w w:val="105"/>
        </w:rPr>
        <w:t>bugetară</w:t>
      </w:r>
      <w:proofErr w:type="spellEnd"/>
      <w:r w:rsidRPr="00652464">
        <w:rPr>
          <w:w w:val="105"/>
        </w:rPr>
        <w:t xml:space="preserve">  </w:t>
      </w:r>
      <w:r w:rsidRPr="00652464">
        <w:rPr>
          <w:spacing w:val="35"/>
          <w:w w:val="105"/>
        </w:rPr>
        <w:t xml:space="preserve"> </w:t>
      </w:r>
      <w:proofErr w:type="spellStart"/>
      <w:r w:rsidRPr="00652464">
        <w:rPr>
          <w:w w:val="105"/>
        </w:rPr>
        <w:t>totală</w:t>
      </w:r>
      <w:proofErr w:type="spellEnd"/>
      <w:r w:rsidRPr="00652464">
        <w:rPr>
          <w:spacing w:val="32"/>
          <w:w w:val="105"/>
        </w:rPr>
        <w:t xml:space="preserve"> </w:t>
      </w:r>
      <w:proofErr w:type="spellStart"/>
      <w:r w:rsidRPr="00652464">
        <w:rPr>
          <w:w w:val="105"/>
        </w:rPr>
        <w:t>aferentă</w:t>
      </w:r>
      <w:proofErr w:type="spellEnd"/>
      <w:r w:rsidRPr="00652464">
        <w:rPr>
          <w:w w:val="105"/>
        </w:rPr>
        <w:t xml:space="preserve"> </w:t>
      </w:r>
      <w:proofErr w:type="spellStart"/>
      <w:r w:rsidRPr="00652464">
        <w:rPr>
          <w:w w:val="105"/>
        </w:rPr>
        <w:t>capitolelor</w:t>
      </w:r>
      <w:proofErr w:type="spellEnd"/>
      <w:r w:rsidRPr="00652464">
        <w:rPr>
          <w:w w:val="105"/>
        </w:rPr>
        <w:t xml:space="preserve"> </w:t>
      </w:r>
      <w:proofErr w:type="spellStart"/>
      <w:r w:rsidRPr="00652464">
        <w:rPr>
          <w:w w:val="105"/>
        </w:rPr>
        <w:t>si</w:t>
      </w:r>
      <w:proofErr w:type="spellEnd"/>
      <w:r w:rsidRPr="00652464">
        <w:rPr>
          <w:w w:val="105"/>
        </w:rPr>
        <w:t xml:space="preserve"> </w:t>
      </w:r>
      <w:proofErr w:type="spellStart"/>
      <w:r w:rsidRPr="00652464">
        <w:rPr>
          <w:w w:val="105"/>
        </w:rPr>
        <w:t>titlurilor</w:t>
      </w:r>
      <w:proofErr w:type="spellEnd"/>
      <w:r w:rsidRPr="00652464">
        <w:rPr>
          <w:w w:val="105"/>
        </w:rPr>
        <w:t xml:space="preserve"> de </w:t>
      </w:r>
      <w:proofErr w:type="spellStart"/>
      <w:r w:rsidRPr="00652464">
        <w:rPr>
          <w:w w:val="105"/>
        </w:rPr>
        <w:t>cheltuieli</w:t>
      </w:r>
      <w:proofErr w:type="spellEnd"/>
      <w:r w:rsidRPr="00652464">
        <w:rPr>
          <w:spacing w:val="20"/>
          <w:w w:val="102"/>
        </w:rPr>
        <w:t xml:space="preserve"> </w:t>
      </w:r>
      <w:r w:rsidRPr="00652464">
        <w:rPr>
          <w:w w:val="105"/>
        </w:rPr>
        <w:t xml:space="preserve">Serviciul </w:t>
      </w:r>
      <w:proofErr w:type="spellStart"/>
      <w:r w:rsidRPr="00652464">
        <w:rPr>
          <w:w w:val="105"/>
        </w:rPr>
        <w:t>buget</w:t>
      </w:r>
      <w:proofErr w:type="spellEnd"/>
      <w:r w:rsidRPr="00652464">
        <w:rPr>
          <w:w w:val="105"/>
        </w:rPr>
        <w:t xml:space="preserve"> - </w:t>
      </w:r>
      <w:proofErr w:type="spellStart"/>
      <w:r w:rsidRPr="00652464">
        <w:rPr>
          <w:w w:val="105"/>
        </w:rPr>
        <w:t>prognoza</w:t>
      </w:r>
      <w:proofErr w:type="spellEnd"/>
      <w:r w:rsidRPr="00652464">
        <w:rPr>
          <w:w w:val="105"/>
        </w:rPr>
        <w:t xml:space="preserve"> </w:t>
      </w:r>
      <w:proofErr w:type="spellStart"/>
      <w:r w:rsidRPr="00652464">
        <w:rPr>
          <w:w w:val="105"/>
        </w:rPr>
        <w:t>executie</w:t>
      </w:r>
      <w:proofErr w:type="spellEnd"/>
      <w:r w:rsidRPr="00652464">
        <w:rPr>
          <w:w w:val="105"/>
        </w:rPr>
        <w:t xml:space="preserve"> </w:t>
      </w:r>
      <w:proofErr w:type="spellStart"/>
      <w:r w:rsidRPr="00652464">
        <w:rPr>
          <w:w w:val="105"/>
        </w:rPr>
        <w:t>bugetara</w:t>
      </w:r>
      <w:proofErr w:type="spellEnd"/>
      <w:r w:rsidRPr="00652464">
        <w:rPr>
          <w:w w:val="105"/>
        </w:rPr>
        <w:t xml:space="preserve"> </w:t>
      </w:r>
      <w:proofErr w:type="spellStart"/>
      <w:r w:rsidRPr="00652464">
        <w:rPr>
          <w:w w:val="105"/>
        </w:rPr>
        <w:t>si</w:t>
      </w:r>
      <w:proofErr w:type="spellEnd"/>
      <w:r w:rsidRPr="00652464">
        <w:rPr>
          <w:w w:val="105"/>
        </w:rPr>
        <w:t xml:space="preserve"> </w:t>
      </w:r>
      <w:proofErr w:type="spellStart"/>
      <w:r w:rsidRPr="00652464">
        <w:rPr>
          <w:w w:val="105"/>
        </w:rPr>
        <w:t>finantare</w:t>
      </w:r>
      <w:proofErr w:type="spellEnd"/>
      <w:r w:rsidRPr="00652464">
        <w:rPr>
          <w:w w:val="105"/>
        </w:rPr>
        <w:t xml:space="preserve"> </w:t>
      </w:r>
      <w:proofErr w:type="spellStart"/>
      <w:r w:rsidRPr="00652464">
        <w:rPr>
          <w:w w:val="105"/>
        </w:rPr>
        <w:t>invatamint</w:t>
      </w:r>
      <w:proofErr w:type="spellEnd"/>
      <w:r w:rsidRPr="00652464">
        <w:rPr>
          <w:w w:val="105"/>
        </w:rPr>
        <w:t xml:space="preserve"> </w:t>
      </w:r>
      <w:proofErr w:type="spellStart"/>
      <w:r w:rsidRPr="00652464">
        <w:rPr>
          <w:w w:val="105"/>
        </w:rPr>
        <w:t>preuniversitar</w:t>
      </w:r>
      <w:proofErr w:type="spellEnd"/>
      <w:r w:rsidRPr="00652464">
        <w:rPr>
          <w:spacing w:val="-21"/>
          <w:w w:val="105"/>
        </w:rPr>
        <w:t>.</w:t>
      </w:r>
    </w:p>
    <w:p w14:paraId="11F35842" w14:textId="598E6D05" w:rsidR="00847C98" w:rsidRPr="00652464" w:rsidRDefault="00847C98" w:rsidP="00656EDD">
      <w:pPr>
        <w:pStyle w:val="Heading51"/>
        <w:kinsoku w:val="0"/>
        <w:overflowPunct w:val="0"/>
        <w:ind w:left="778"/>
        <w:outlineLvl w:val="9"/>
        <w:rPr>
          <w:spacing w:val="-17"/>
          <w:w w:val="105"/>
          <w:sz w:val="24"/>
          <w:szCs w:val="24"/>
        </w:rPr>
      </w:pPr>
      <w:r w:rsidRPr="00652464">
        <w:rPr>
          <w:spacing w:val="-17"/>
          <w:w w:val="105"/>
          <w:sz w:val="24"/>
          <w:szCs w:val="24"/>
        </w:rPr>
        <w:lastRenderedPageBreak/>
        <w:t>Serviciul Contabilitate Publica</w:t>
      </w:r>
    </w:p>
    <w:p w14:paraId="78056508" w14:textId="4A4BAA77" w:rsidR="00847C98" w:rsidRPr="00652464" w:rsidRDefault="00847C98" w:rsidP="00847C98">
      <w:pPr>
        <w:pStyle w:val="Heading51"/>
        <w:tabs>
          <w:tab w:val="left" w:pos="881"/>
        </w:tabs>
        <w:kinsoku w:val="0"/>
        <w:overflowPunct w:val="0"/>
        <w:spacing w:line="252" w:lineRule="auto"/>
        <w:ind w:left="720" w:right="1314"/>
        <w:outlineLvl w:val="9"/>
        <w:rPr>
          <w:b w:val="0"/>
          <w:bCs w:val="0"/>
          <w:sz w:val="24"/>
          <w:szCs w:val="24"/>
        </w:rPr>
      </w:pPr>
      <w:r w:rsidRPr="00652464">
        <w:rPr>
          <w:sz w:val="24"/>
          <w:szCs w:val="24"/>
        </w:rPr>
        <w:t xml:space="preserve"> Atribuții:</w:t>
      </w:r>
    </w:p>
    <w:p w14:paraId="0C59513E" w14:textId="77777777" w:rsidR="00847C98" w:rsidRPr="00652464" w:rsidRDefault="00847C98" w:rsidP="00847C98">
      <w:pPr>
        <w:pStyle w:val="Heading51"/>
        <w:kinsoku w:val="0"/>
        <w:overflowPunct w:val="0"/>
        <w:ind w:left="373"/>
        <w:outlineLvl w:val="9"/>
        <w:rPr>
          <w:b w:val="0"/>
          <w:bCs w:val="0"/>
          <w:sz w:val="24"/>
          <w:szCs w:val="24"/>
        </w:rPr>
      </w:pPr>
    </w:p>
    <w:p w14:paraId="3F8D9E11" w14:textId="77777777" w:rsidR="00847C98" w:rsidRPr="00652464" w:rsidRDefault="00847C98">
      <w:pPr>
        <w:pStyle w:val="Corptext"/>
        <w:widowControl w:val="0"/>
        <w:numPr>
          <w:ilvl w:val="0"/>
          <w:numId w:val="79"/>
        </w:numPr>
        <w:tabs>
          <w:tab w:val="left" w:pos="453"/>
        </w:tabs>
        <w:kinsoku w:val="0"/>
        <w:overflowPunct w:val="0"/>
        <w:spacing w:before="41" w:line="272" w:lineRule="auto"/>
        <w:ind w:left="459" w:right="149" w:hanging="345"/>
        <w:jc w:val="both"/>
      </w:pPr>
      <w:proofErr w:type="spellStart"/>
      <w:r w:rsidRPr="00652464">
        <w:t>acordă</w:t>
      </w:r>
      <w:proofErr w:type="spellEnd"/>
      <w:r w:rsidRPr="00652464">
        <w:rPr>
          <w:spacing w:val="17"/>
        </w:rPr>
        <w:t xml:space="preserve"> </w:t>
      </w:r>
      <w:proofErr w:type="spellStart"/>
      <w:r w:rsidRPr="00652464">
        <w:t>avansurile</w:t>
      </w:r>
      <w:proofErr w:type="spellEnd"/>
      <w:r w:rsidRPr="00652464">
        <w:rPr>
          <w:spacing w:val="1"/>
        </w:rPr>
        <w:t xml:space="preserve"> </w:t>
      </w:r>
      <w:proofErr w:type="spellStart"/>
      <w:r w:rsidRPr="00652464">
        <w:t>pentru</w:t>
      </w:r>
      <w:proofErr w:type="spellEnd"/>
      <w:r w:rsidRPr="00652464">
        <w:rPr>
          <w:spacing w:val="21"/>
        </w:rPr>
        <w:t xml:space="preserve"> </w:t>
      </w:r>
      <w:proofErr w:type="spellStart"/>
      <w:proofErr w:type="gramStart"/>
      <w:r w:rsidRPr="00652464">
        <w:t>deplasările</w:t>
      </w:r>
      <w:proofErr w:type="spellEnd"/>
      <w:r w:rsidRPr="00652464">
        <w:t xml:space="preserve"> </w:t>
      </w:r>
      <w:r w:rsidRPr="00652464">
        <w:rPr>
          <w:spacing w:val="11"/>
        </w:rPr>
        <w:t xml:space="preserve"> </w:t>
      </w:r>
      <w:proofErr w:type="spellStart"/>
      <w:r w:rsidRPr="00652464">
        <w:t>personalului</w:t>
      </w:r>
      <w:proofErr w:type="spellEnd"/>
      <w:proofErr w:type="gramEnd"/>
      <w:r w:rsidRPr="00652464">
        <w:t xml:space="preserve"> </w:t>
      </w:r>
      <w:r w:rsidRPr="00652464">
        <w:rPr>
          <w:spacing w:val="26"/>
        </w:rPr>
        <w:t xml:space="preserve"> </w:t>
      </w:r>
      <w:proofErr w:type="spellStart"/>
      <w:proofErr w:type="gramStart"/>
      <w:r w:rsidRPr="00652464">
        <w:t>unității</w:t>
      </w:r>
      <w:proofErr w:type="spellEnd"/>
      <w:r w:rsidRPr="00652464">
        <w:t xml:space="preserve"> </w:t>
      </w:r>
      <w:r w:rsidRPr="00652464">
        <w:rPr>
          <w:spacing w:val="24"/>
        </w:rPr>
        <w:t xml:space="preserve"> </w:t>
      </w:r>
      <w:proofErr w:type="spellStart"/>
      <w:r w:rsidRPr="00652464">
        <w:t>în</w:t>
      </w:r>
      <w:proofErr w:type="spellEnd"/>
      <w:proofErr w:type="gramEnd"/>
      <w:r w:rsidRPr="00652464">
        <w:t xml:space="preserve"> </w:t>
      </w:r>
      <w:r w:rsidRPr="00652464">
        <w:rPr>
          <w:spacing w:val="3"/>
        </w:rPr>
        <w:t xml:space="preserve"> </w:t>
      </w:r>
      <w:proofErr w:type="spellStart"/>
      <w:proofErr w:type="gramStart"/>
      <w:r w:rsidRPr="00652464">
        <w:t>interiorul</w:t>
      </w:r>
      <w:proofErr w:type="spellEnd"/>
      <w:r w:rsidRPr="00652464">
        <w:t xml:space="preserve"> </w:t>
      </w:r>
      <w:r w:rsidRPr="00652464">
        <w:rPr>
          <w:spacing w:val="32"/>
        </w:rPr>
        <w:t xml:space="preserve"> </w:t>
      </w:r>
      <w:proofErr w:type="spellStart"/>
      <w:r w:rsidRPr="00652464">
        <w:t>localității</w:t>
      </w:r>
      <w:proofErr w:type="spellEnd"/>
      <w:r w:rsidRPr="00652464">
        <w:t xml:space="preserve">, </w:t>
      </w:r>
      <w:r w:rsidRPr="00652464">
        <w:rPr>
          <w:spacing w:val="7"/>
        </w:rPr>
        <w:t xml:space="preserve"> </w:t>
      </w:r>
      <w:proofErr w:type="spellStart"/>
      <w:r w:rsidRPr="00652464">
        <w:t>în</w:t>
      </w:r>
      <w:proofErr w:type="spellEnd"/>
      <w:proofErr w:type="gramEnd"/>
      <w:r w:rsidRPr="00652464">
        <w:t xml:space="preserve"> </w:t>
      </w:r>
      <w:r w:rsidRPr="00652464">
        <w:rPr>
          <w:spacing w:val="3"/>
        </w:rPr>
        <w:t xml:space="preserve"> </w:t>
      </w:r>
      <w:r w:rsidRPr="00652464">
        <w:t>afara</w:t>
      </w:r>
      <w:r w:rsidRPr="00652464">
        <w:rPr>
          <w:w w:val="99"/>
        </w:rPr>
        <w:t xml:space="preserve"> </w:t>
      </w:r>
      <w:proofErr w:type="spellStart"/>
      <w:proofErr w:type="gramStart"/>
      <w:r w:rsidRPr="00652464">
        <w:t>localității</w:t>
      </w:r>
      <w:proofErr w:type="spellEnd"/>
      <w:r w:rsidRPr="00652464">
        <w:t xml:space="preserve"> </w:t>
      </w:r>
      <w:r w:rsidRPr="00652464">
        <w:rPr>
          <w:spacing w:val="30"/>
        </w:rPr>
        <w:t xml:space="preserve"> </w:t>
      </w:r>
      <w:proofErr w:type="spellStart"/>
      <w:r w:rsidRPr="00652464">
        <w:t>și</w:t>
      </w:r>
      <w:proofErr w:type="spellEnd"/>
      <w:proofErr w:type="gramEnd"/>
      <w:r w:rsidRPr="00652464">
        <w:rPr>
          <w:spacing w:val="16"/>
        </w:rPr>
        <w:t xml:space="preserve"> </w:t>
      </w:r>
      <w:proofErr w:type="spellStart"/>
      <w:r w:rsidRPr="00652464">
        <w:t>în</w:t>
      </w:r>
      <w:proofErr w:type="spellEnd"/>
      <w:r w:rsidRPr="00652464">
        <w:rPr>
          <w:spacing w:val="19"/>
        </w:rPr>
        <w:t xml:space="preserve"> </w:t>
      </w:r>
      <w:proofErr w:type="spellStart"/>
      <w:r w:rsidRPr="00652464">
        <w:t>străinătate</w:t>
      </w:r>
      <w:proofErr w:type="spellEnd"/>
      <w:r w:rsidRPr="00652464">
        <w:t>,</w:t>
      </w:r>
      <w:r w:rsidRPr="00652464">
        <w:rPr>
          <w:spacing w:val="25"/>
        </w:rPr>
        <w:t xml:space="preserve"> </w:t>
      </w:r>
      <w:r w:rsidRPr="00652464">
        <w:t>le</w:t>
      </w:r>
      <w:r w:rsidRPr="00652464">
        <w:rPr>
          <w:spacing w:val="-20"/>
        </w:rPr>
        <w:t xml:space="preserve"> </w:t>
      </w:r>
      <w:proofErr w:type="spellStart"/>
      <w:r w:rsidRPr="00652464">
        <w:t>justifica</w:t>
      </w:r>
      <w:proofErr w:type="spellEnd"/>
      <w:r w:rsidRPr="00652464">
        <w:t xml:space="preserve"> </w:t>
      </w:r>
      <w:proofErr w:type="spellStart"/>
      <w:r w:rsidRPr="00652464">
        <w:t>și</w:t>
      </w:r>
      <w:proofErr w:type="spellEnd"/>
      <w:r w:rsidRPr="00652464">
        <w:rPr>
          <w:spacing w:val="16"/>
        </w:rPr>
        <w:t xml:space="preserve"> </w:t>
      </w:r>
      <w:proofErr w:type="spellStart"/>
      <w:r w:rsidRPr="00652464">
        <w:t>ține</w:t>
      </w:r>
      <w:proofErr w:type="spellEnd"/>
      <w:r w:rsidRPr="00652464">
        <w:rPr>
          <w:spacing w:val="8"/>
        </w:rPr>
        <w:t xml:space="preserve"> </w:t>
      </w:r>
      <w:r w:rsidRPr="00652464">
        <w:t>o</w:t>
      </w:r>
      <w:r w:rsidRPr="00652464">
        <w:rPr>
          <w:spacing w:val="6"/>
        </w:rPr>
        <w:t xml:space="preserve"> </w:t>
      </w:r>
      <w:proofErr w:type="spellStart"/>
      <w:r w:rsidRPr="00652464">
        <w:t>evidență</w:t>
      </w:r>
      <w:proofErr w:type="spellEnd"/>
      <w:r w:rsidRPr="00652464">
        <w:rPr>
          <w:spacing w:val="36"/>
        </w:rPr>
        <w:t xml:space="preserve"> </w:t>
      </w:r>
      <w:proofErr w:type="gramStart"/>
      <w:r w:rsidRPr="00652464">
        <w:t>a</w:t>
      </w:r>
      <w:proofErr w:type="gramEnd"/>
      <w:r w:rsidRPr="00652464">
        <w:rPr>
          <w:spacing w:val="20"/>
        </w:rPr>
        <w:t xml:space="preserve"> </w:t>
      </w:r>
      <w:proofErr w:type="spellStart"/>
      <w:r w:rsidRPr="00652464">
        <w:t>acestora</w:t>
      </w:r>
      <w:proofErr w:type="spellEnd"/>
      <w:r w:rsidRPr="00652464">
        <w:t>;</w:t>
      </w:r>
    </w:p>
    <w:p w14:paraId="36F5B919" w14:textId="77777777" w:rsidR="00847C98" w:rsidRPr="00652464" w:rsidRDefault="00847C98">
      <w:pPr>
        <w:pStyle w:val="Corptext"/>
        <w:widowControl w:val="0"/>
        <w:numPr>
          <w:ilvl w:val="0"/>
          <w:numId w:val="79"/>
        </w:numPr>
        <w:tabs>
          <w:tab w:val="left" w:pos="467"/>
        </w:tabs>
        <w:kinsoku w:val="0"/>
        <w:overflowPunct w:val="0"/>
        <w:spacing w:before="29"/>
        <w:ind w:left="466" w:hanging="352"/>
      </w:pPr>
      <w:proofErr w:type="spellStart"/>
      <w:r w:rsidRPr="00652464">
        <w:rPr>
          <w:w w:val="105"/>
        </w:rPr>
        <w:t>Urmăr</w:t>
      </w:r>
      <w:r w:rsidRPr="00652464">
        <w:rPr>
          <w:spacing w:val="22"/>
          <w:w w:val="105"/>
        </w:rPr>
        <w:t>eș</w:t>
      </w:r>
      <w:r w:rsidRPr="00652464">
        <w:rPr>
          <w:w w:val="105"/>
        </w:rPr>
        <w:t>te</w:t>
      </w:r>
      <w:proofErr w:type="spellEnd"/>
      <w:r w:rsidRPr="00652464">
        <w:rPr>
          <w:spacing w:val="-6"/>
          <w:w w:val="105"/>
        </w:rPr>
        <w:t xml:space="preserve"> </w:t>
      </w:r>
      <w:proofErr w:type="spellStart"/>
      <w:r w:rsidRPr="00652464">
        <w:rPr>
          <w:w w:val="105"/>
        </w:rPr>
        <w:t>încasările</w:t>
      </w:r>
      <w:proofErr w:type="spellEnd"/>
      <w:r w:rsidRPr="00652464">
        <w:rPr>
          <w:w w:val="105"/>
        </w:rPr>
        <w:t xml:space="preserve"> </w:t>
      </w:r>
      <w:proofErr w:type="spellStart"/>
      <w:r w:rsidRPr="00652464">
        <w:rPr>
          <w:w w:val="105"/>
        </w:rPr>
        <w:t>și</w:t>
      </w:r>
      <w:proofErr w:type="spellEnd"/>
      <w:r w:rsidRPr="00652464">
        <w:rPr>
          <w:spacing w:val="5"/>
          <w:w w:val="105"/>
        </w:rPr>
        <w:t xml:space="preserve"> </w:t>
      </w:r>
      <w:proofErr w:type="spellStart"/>
      <w:r w:rsidRPr="00652464">
        <w:rPr>
          <w:w w:val="105"/>
        </w:rPr>
        <w:t>restituirile</w:t>
      </w:r>
      <w:proofErr w:type="spellEnd"/>
      <w:r w:rsidRPr="00652464">
        <w:rPr>
          <w:spacing w:val="15"/>
          <w:w w:val="105"/>
        </w:rPr>
        <w:t xml:space="preserve"> </w:t>
      </w:r>
      <w:proofErr w:type="spellStart"/>
      <w:r w:rsidRPr="00652464">
        <w:rPr>
          <w:w w:val="105"/>
        </w:rPr>
        <w:t>garanțiilor</w:t>
      </w:r>
      <w:proofErr w:type="spellEnd"/>
      <w:r w:rsidRPr="00652464">
        <w:rPr>
          <w:spacing w:val="11"/>
          <w:w w:val="105"/>
        </w:rPr>
        <w:t xml:space="preserve"> </w:t>
      </w:r>
      <w:r w:rsidRPr="00652464">
        <w:rPr>
          <w:w w:val="105"/>
        </w:rPr>
        <w:t>de</w:t>
      </w:r>
      <w:r w:rsidRPr="00652464">
        <w:rPr>
          <w:spacing w:val="-5"/>
          <w:w w:val="105"/>
        </w:rPr>
        <w:t xml:space="preserve"> </w:t>
      </w:r>
      <w:proofErr w:type="spellStart"/>
      <w:proofErr w:type="gramStart"/>
      <w:r w:rsidRPr="00652464">
        <w:rPr>
          <w:spacing w:val="2"/>
          <w:w w:val="105"/>
        </w:rPr>
        <w:t>licitații</w:t>
      </w:r>
      <w:r w:rsidRPr="00652464">
        <w:rPr>
          <w:spacing w:val="1"/>
          <w:w w:val="105"/>
        </w:rPr>
        <w:t>;a</w:t>
      </w:r>
      <w:proofErr w:type="spellEnd"/>
      <w:proofErr w:type="gramEnd"/>
      <w:r w:rsidRPr="00652464">
        <w:rPr>
          <w:spacing w:val="1"/>
          <w:w w:val="105"/>
        </w:rPr>
        <w:t xml:space="preserve"> </w:t>
      </w:r>
      <w:proofErr w:type="spellStart"/>
      <w:r w:rsidRPr="00652464">
        <w:rPr>
          <w:spacing w:val="1"/>
          <w:w w:val="105"/>
        </w:rPr>
        <w:t>garantiilor</w:t>
      </w:r>
      <w:proofErr w:type="spellEnd"/>
      <w:r w:rsidRPr="00652464">
        <w:rPr>
          <w:spacing w:val="1"/>
          <w:w w:val="105"/>
        </w:rPr>
        <w:t xml:space="preserve"> de buna </w:t>
      </w:r>
      <w:proofErr w:type="spellStart"/>
      <w:r w:rsidRPr="00652464">
        <w:rPr>
          <w:spacing w:val="1"/>
          <w:w w:val="105"/>
        </w:rPr>
        <w:t>plata</w:t>
      </w:r>
      <w:proofErr w:type="spellEnd"/>
      <w:r w:rsidRPr="00652464">
        <w:rPr>
          <w:spacing w:val="1"/>
          <w:w w:val="105"/>
        </w:rPr>
        <w:t xml:space="preserve"> </w:t>
      </w:r>
      <w:proofErr w:type="spellStart"/>
      <w:r w:rsidRPr="00652464">
        <w:rPr>
          <w:spacing w:val="1"/>
          <w:w w:val="105"/>
        </w:rPr>
        <w:t>si</w:t>
      </w:r>
      <w:proofErr w:type="spellEnd"/>
      <w:r w:rsidRPr="00652464">
        <w:rPr>
          <w:spacing w:val="1"/>
          <w:w w:val="105"/>
        </w:rPr>
        <w:t xml:space="preserve"> a </w:t>
      </w:r>
      <w:proofErr w:type="spellStart"/>
      <w:r w:rsidRPr="00652464">
        <w:rPr>
          <w:spacing w:val="1"/>
          <w:w w:val="105"/>
        </w:rPr>
        <w:t>garantiilor</w:t>
      </w:r>
      <w:proofErr w:type="spellEnd"/>
      <w:r w:rsidRPr="00652464">
        <w:rPr>
          <w:spacing w:val="1"/>
          <w:w w:val="105"/>
        </w:rPr>
        <w:t xml:space="preserve"> de buna </w:t>
      </w:r>
      <w:proofErr w:type="spellStart"/>
      <w:r w:rsidRPr="00652464">
        <w:rPr>
          <w:spacing w:val="1"/>
          <w:w w:val="105"/>
        </w:rPr>
        <w:t>executie</w:t>
      </w:r>
      <w:proofErr w:type="spellEnd"/>
      <w:r w:rsidRPr="00652464">
        <w:rPr>
          <w:spacing w:val="1"/>
          <w:w w:val="105"/>
        </w:rPr>
        <w:t xml:space="preserve"> </w:t>
      </w:r>
      <w:proofErr w:type="spellStart"/>
      <w:r w:rsidRPr="00652464">
        <w:rPr>
          <w:spacing w:val="1"/>
          <w:w w:val="105"/>
        </w:rPr>
        <w:t>aferente</w:t>
      </w:r>
      <w:proofErr w:type="spellEnd"/>
      <w:r w:rsidRPr="00652464">
        <w:rPr>
          <w:spacing w:val="1"/>
          <w:w w:val="105"/>
        </w:rPr>
        <w:t xml:space="preserve"> </w:t>
      </w:r>
      <w:proofErr w:type="spellStart"/>
      <w:r w:rsidRPr="00652464">
        <w:rPr>
          <w:spacing w:val="1"/>
          <w:w w:val="105"/>
        </w:rPr>
        <w:t>reparatiilor</w:t>
      </w:r>
      <w:proofErr w:type="spellEnd"/>
      <w:r w:rsidRPr="00652464">
        <w:rPr>
          <w:spacing w:val="1"/>
          <w:w w:val="105"/>
        </w:rPr>
        <w:t xml:space="preserve"> </w:t>
      </w:r>
      <w:proofErr w:type="spellStart"/>
      <w:r w:rsidRPr="00652464">
        <w:rPr>
          <w:spacing w:val="1"/>
          <w:w w:val="105"/>
        </w:rPr>
        <w:t>curente</w:t>
      </w:r>
      <w:proofErr w:type="spellEnd"/>
    </w:p>
    <w:p w14:paraId="0BCAB7D2" w14:textId="77777777" w:rsidR="00847C98" w:rsidRPr="00652464" w:rsidRDefault="00847C98">
      <w:pPr>
        <w:pStyle w:val="Corptext"/>
        <w:widowControl w:val="0"/>
        <w:numPr>
          <w:ilvl w:val="0"/>
          <w:numId w:val="79"/>
        </w:numPr>
        <w:tabs>
          <w:tab w:val="left" w:pos="467"/>
        </w:tabs>
        <w:kinsoku w:val="0"/>
        <w:overflowPunct w:val="0"/>
        <w:spacing w:before="22" w:line="252" w:lineRule="auto"/>
        <w:ind w:left="449" w:right="127" w:hanging="337"/>
        <w:jc w:val="both"/>
      </w:pPr>
      <w:proofErr w:type="spellStart"/>
      <w:r w:rsidRPr="00652464">
        <w:t>întocmește</w:t>
      </w:r>
      <w:proofErr w:type="spellEnd"/>
      <w:r w:rsidRPr="00652464">
        <w:rPr>
          <w:spacing w:val="9"/>
        </w:rPr>
        <w:t xml:space="preserve"> </w:t>
      </w:r>
      <w:proofErr w:type="spellStart"/>
      <w:r w:rsidRPr="00652464">
        <w:t>bilanțul</w:t>
      </w:r>
      <w:proofErr w:type="spellEnd"/>
      <w:r w:rsidRPr="00652464">
        <w:rPr>
          <w:spacing w:val="21"/>
        </w:rPr>
        <w:t xml:space="preserve"> </w:t>
      </w:r>
      <w:proofErr w:type="spellStart"/>
      <w:r w:rsidRPr="00652464">
        <w:t>trimestrial</w:t>
      </w:r>
      <w:proofErr w:type="spellEnd"/>
      <w:r w:rsidRPr="00652464">
        <w:rPr>
          <w:spacing w:val="29"/>
        </w:rPr>
        <w:t xml:space="preserve"> </w:t>
      </w:r>
      <w:proofErr w:type="spellStart"/>
      <w:r w:rsidRPr="00652464">
        <w:t>și</w:t>
      </w:r>
      <w:proofErr w:type="spellEnd"/>
      <w:r w:rsidRPr="00652464">
        <w:t xml:space="preserve"> </w:t>
      </w:r>
      <w:proofErr w:type="spellStart"/>
      <w:r w:rsidRPr="00652464">
        <w:t>anual</w:t>
      </w:r>
      <w:proofErr w:type="spellEnd"/>
      <w:r w:rsidRPr="00652464">
        <w:rPr>
          <w:spacing w:val="10"/>
        </w:rPr>
        <w:t xml:space="preserve"> </w:t>
      </w:r>
      <w:proofErr w:type="spellStart"/>
      <w:r w:rsidRPr="00652464">
        <w:t>și</w:t>
      </w:r>
      <w:proofErr w:type="spellEnd"/>
      <w:r w:rsidRPr="00652464">
        <w:rPr>
          <w:spacing w:val="48"/>
        </w:rPr>
        <w:t xml:space="preserve"> </w:t>
      </w:r>
      <w:proofErr w:type="spellStart"/>
      <w:r w:rsidRPr="00652464">
        <w:t>contul</w:t>
      </w:r>
      <w:proofErr w:type="spellEnd"/>
      <w:r w:rsidRPr="00652464">
        <w:rPr>
          <w:spacing w:val="10"/>
        </w:rPr>
        <w:t xml:space="preserve"> </w:t>
      </w:r>
      <w:r w:rsidRPr="00652464">
        <w:t>de</w:t>
      </w:r>
      <w:r w:rsidRPr="00652464">
        <w:rPr>
          <w:spacing w:val="42"/>
        </w:rPr>
        <w:t xml:space="preserve"> </w:t>
      </w:r>
      <w:proofErr w:type="spellStart"/>
      <w:proofErr w:type="gramStart"/>
      <w:r w:rsidRPr="00652464">
        <w:t>execuție</w:t>
      </w:r>
      <w:proofErr w:type="spellEnd"/>
      <w:r w:rsidRPr="00652464">
        <w:t xml:space="preserve">  al</w:t>
      </w:r>
      <w:proofErr w:type="gramEnd"/>
      <w:r w:rsidRPr="00652464">
        <w:rPr>
          <w:spacing w:val="5"/>
        </w:rPr>
        <w:t xml:space="preserve"> </w:t>
      </w:r>
      <w:proofErr w:type="spellStart"/>
      <w:r w:rsidRPr="00652464">
        <w:t>bugetului</w:t>
      </w:r>
      <w:proofErr w:type="spellEnd"/>
      <w:r w:rsidRPr="00652464">
        <w:rPr>
          <w:spacing w:val="24"/>
        </w:rPr>
        <w:t xml:space="preserve"> </w:t>
      </w:r>
      <w:proofErr w:type="spellStart"/>
      <w:r w:rsidRPr="00652464">
        <w:t>primăriei</w:t>
      </w:r>
      <w:proofErr w:type="spellEnd"/>
      <w:r w:rsidRPr="00652464">
        <w:t>,</w:t>
      </w:r>
      <w:r w:rsidRPr="00652464">
        <w:rPr>
          <w:spacing w:val="26"/>
        </w:rPr>
        <w:t xml:space="preserve"> </w:t>
      </w:r>
      <w:r w:rsidRPr="00652464">
        <w:t>precum</w:t>
      </w:r>
      <w:r w:rsidRPr="00652464">
        <w:rPr>
          <w:spacing w:val="25"/>
        </w:rPr>
        <w:t xml:space="preserve"> </w:t>
      </w:r>
      <w:proofErr w:type="spellStart"/>
      <w:r w:rsidRPr="00652464">
        <w:rPr>
          <w:spacing w:val="25"/>
        </w:rPr>
        <w:t>ș</w:t>
      </w:r>
      <w:r w:rsidRPr="00652464">
        <w:t>i</w:t>
      </w:r>
      <w:proofErr w:type="spellEnd"/>
      <w:r w:rsidRPr="00652464">
        <w:rPr>
          <w:w w:val="101"/>
        </w:rPr>
        <w:t xml:space="preserve"> </w:t>
      </w:r>
      <w:proofErr w:type="spellStart"/>
      <w:r w:rsidRPr="00652464">
        <w:t>centralizarea</w:t>
      </w:r>
      <w:proofErr w:type="spellEnd"/>
      <w:r w:rsidRPr="00652464">
        <w:rPr>
          <w:spacing w:val="47"/>
        </w:rPr>
        <w:t xml:space="preserve"> </w:t>
      </w:r>
      <w:proofErr w:type="spellStart"/>
      <w:r w:rsidRPr="00652464">
        <w:t>bilanțurilor</w:t>
      </w:r>
      <w:proofErr w:type="spellEnd"/>
      <w:r w:rsidRPr="00652464">
        <w:rPr>
          <w:spacing w:val="50"/>
        </w:rPr>
        <w:t xml:space="preserve"> </w:t>
      </w:r>
      <w:proofErr w:type="spellStart"/>
      <w:r w:rsidRPr="00652464">
        <w:t>serviciilor</w:t>
      </w:r>
      <w:proofErr w:type="spellEnd"/>
      <w:r w:rsidRPr="00652464">
        <w:rPr>
          <w:spacing w:val="28"/>
        </w:rPr>
        <w:t xml:space="preserve"> </w:t>
      </w:r>
      <w:proofErr w:type="spellStart"/>
      <w:r w:rsidRPr="00652464">
        <w:t>publice</w:t>
      </w:r>
      <w:proofErr w:type="spellEnd"/>
      <w:r w:rsidRPr="00652464">
        <w:rPr>
          <w:spacing w:val="44"/>
        </w:rPr>
        <w:t xml:space="preserve"> </w:t>
      </w:r>
      <w:proofErr w:type="spellStart"/>
      <w:r w:rsidRPr="00652464">
        <w:t>și</w:t>
      </w:r>
      <w:proofErr w:type="spellEnd"/>
      <w:r w:rsidRPr="00652464">
        <w:rPr>
          <w:spacing w:val="44"/>
        </w:rPr>
        <w:t xml:space="preserve"> </w:t>
      </w:r>
      <w:proofErr w:type="spellStart"/>
      <w:r w:rsidRPr="00652464">
        <w:t>instituțiilor</w:t>
      </w:r>
      <w:proofErr w:type="spellEnd"/>
      <w:r w:rsidRPr="00652464">
        <w:rPr>
          <w:spacing w:val="48"/>
        </w:rPr>
        <w:t xml:space="preserve"> </w:t>
      </w:r>
      <w:proofErr w:type="spellStart"/>
      <w:r w:rsidRPr="00652464">
        <w:t>publice</w:t>
      </w:r>
      <w:proofErr w:type="spellEnd"/>
      <w:r w:rsidRPr="00652464">
        <w:rPr>
          <w:spacing w:val="53"/>
        </w:rPr>
        <w:t xml:space="preserve"> </w:t>
      </w:r>
      <w:proofErr w:type="spellStart"/>
      <w:r w:rsidRPr="00652464">
        <w:t>subordonate</w:t>
      </w:r>
      <w:proofErr w:type="spellEnd"/>
      <w:r w:rsidRPr="00652464">
        <w:t>;</w:t>
      </w:r>
    </w:p>
    <w:p w14:paraId="7AFAAE8E" w14:textId="77777777" w:rsidR="00847C98" w:rsidRPr="00652464" w:rsidRDefault="00847C98">
      <w:pPr>
        <w:pStyle w:val="Corptext"/>
        <w:widowControl w:val="0"/>
        <w:numPr>
          <w:ilvl w:val="0"/>
          <w:numId w:val="79"/>
        </w:numPr>
        <w:tabs>
          <w:tab w:val="left" w:pos="460"/>
        </w:tabs>
        <w:kinsoku w:val="0"/>
        <w:overflowPunct w:val="0"/>
        <w:spacing w:before="12" w:line="272" w:lineRule="auto"/>
        <w:ind w:left="452" w:right="123" w:hanging="338"/>
        <w:jc w:val="both"/>
      </w:pPr>
      <w:proofErr w:type="spellStart"/>
      <w:r w:rsidRPr="00652464">
        <w:rPr>
          <w:w w:val="105"/>
        </w:rPr>
        <w:t>verifică</w:t>
      </w:r>
      <w:proofErr w:type="spellEnd"/>
      <w:r w:rsidRPr="00652464">
        <w:rPr>
          <w:spacing w:val="28"/>
          <w:w w:val="105"/>
        </w:rPr>
        <w:t xml:space="preserve"> </w:t>
      </w:r>
      <w:r w:rsidRPr="00652464">
        <w:rPr>
          <w:w w:val="105"/>
        </w:rPr>
        <w:t>lunar</w:t>
      </w:r>
      <w:r w:rsidRPr="00652464">
        <w:rPr>
          <w:spacing w:val="25"/>
          <w:w w:val="105"/>
        </w:rPr>
        <w:t xml:space="preserve"> </w:t>
      </w:r>
      <w:proofErr w:type="spellStart"/>
      <w:r w:rsidRPr="00652464">
        <w:rPr>
          <w:w w:val="105"/>
        </w:rPr>
        <w:t>balanța</w:t>
      </w:r>
      <w:proofErr w:type="spellEnd"/>
      <w:r w:rsidRPr="00652464">
        <w:rPr>
          <w:w w:val="105"/>
        </w:rPr>
        <w:t>,</w:t>
      </w:r>
      <w:r w:rsidRPr="00652464">
        <w:rPr>
          <w:spacing w:val="9"/>
          <w:w w:val="105"/>
        </w:rPr>
        <w:t xml:space="preserve"> </w:t>
      </w:r>
      <w:proofErr w:type="spellStart"/>
      <w:r w:rsidRPr="00652464">
        <w:rPr>
          <w:w w:val="105"/>
        </w:rPr>
        <w:t>conturile</w:t>
      </w:r>
      <w:proofErr w:type="spellEnd"/>
      <w:r w:rsidRPr="00652464">
        <w:rPr>
          <w:spacing w:val="22"/>
          <w:w w:val="105"/>
        </w:rPr>
        <w:t xml:space="preserve"> </w:t>
      </w:r>
      <w:r w:rsidRPr="00652464">
        <w:rPr>
          <w:w w:val="105"/>
        </w:rPr>
        <w:t>de</w:t>
      </w:r>
      <w:r w:rsidRPr="00652464">
        <w:rPr>
          <w:spacing w:val="14"/>
          <w:w w:val="105"/>
        </w:rPr>
        <w:t xml:space="preserve"> </w:t>
      </w:r>
      <w:proofErr w:type="spellStart"/>
      <w:r w:rsidRPr="00652464">
        <w:rPr>
          <w:w w:val="105"/>
        </w:rPr>
        <w:t>cheltuieli</w:t>
      </w:r>
      <w:proofErr w:type="spellEnd"/>
      <w:r w:rsidRPr="00652464">
        <w:rPr>
          <w:w w:val="105"/>
        </w:rPr>
        <w:t xml:space="preserve"> ale </w:t>
      </w:r>
      <w:proofErr w:type="spellStart"/>
      <w:r w:rsidRPr="00652464">
        <w:rPr>
          <w:w w:val="105"/>
        </w:rPr>
        <w:t>sectiunii</w:t>
      </w:r>
      <w:proofErr w:type="spellEnd"/>
      <w:r w:rsidRPr="00652464">
        <w:rPr>
          <w:w w:val="105"/>
        </w:rPr>
        <w:t xml:space="preserve"> de </w:t>
      </w:r>
      <w:proofErr w:type="spellStart"/>
      <w:r w:rsidRPr="00652464">
        <w:rPr>
          <w:w w:val="105"/>
        </w:rPr>
        <w:t>functionare</w:t>
      </w:r>
      <w:proofErr w:type="spellEnd"/>
      <w:r w:rsidRPr="00652464">
        <w:rPr>
          <w:spacing w:val="30"/>
          <w:w w:val="105"/>
        </w:rPr>
        <w:t xml:space="preserve"> </w:t>
      </w:r>
      <w:r w:rsidRPr="00652464">
        <w:rPr>
          <w:w w:val="105"/>
        </w:rPr>
        <w:t>conform</w:t>
      </w:r>
      <w:r w:rsidRPr="00652464">
        <w:rPr>
          <w:spacing w:val="31"/>
          <w:w w:val="105"/>
        </w:rPr>
        <w:t xml:space="preserve"> </w:t>
      </w:r>
      <w:r w:rsidRPr="00652464">
        <w:rPr>
          <w:w w:val="105"/>
        </w:rPr>
        <w:t>OMF</w:t>
      </w:r>
      <w:r w:rsidRPr="00652464">
        <w:rPr>
          <w:spacing w:val="17"/>
          <w:w w:val="105"/>
        </w:rPr>
        <w:t xml:space="preserve"> </w:t>
      </w:r>
      <w:r w:rsidRPr="00652464">
        <w:rPr>
          <w:w w:val="105"/>
        </w:rPr>
        <w:t>nr.520/2003</w:t>
      </w:r>
      <w:r w:rsidRPr="00652464">
        <w:rPr>
          <w:spacing w:val="31"/>
          <w:w w:val="105"/>
        </w:rPr>
        <w:t xml:space="preserve"> </w:t>
      </w:r>
      <w:proofErr w:type="spellStart"/>
      <w:r w:rsidRPr="00652464">
        <w:rPr>
          <w:w w:val="105"/>
        </w:rPr>
        <w:t>pentru</w:t>
      </w:r>
      <w:proofErr w:type="spellEnd"/>
      <w:r w:rsidRPr="00652464">
        <w:rPr>
          <w:spacing w:val="42"/>
          <w:w w:val="105"/>
        </w:rPr>
        <w:t xml:space="preserve"> </w:t>
      </w:r>
      <w:proofErr w:type="spellStart"/>
      <w:r w:rsidRPr="00652464">
        <w:rPr>
          <w:w w:val="105"/>
        </w:rPr>
        <w:t>aprobarea</w:t>
      </w:r>
      <w:proofErr w:type="spellEnd"/>
      <w:r w:rsidRPr="00652464">
        <w:rPr>
          <w:spacing w:val="24"/>
        </w:rPr>
        <w:t xml:space="preserve"> </w:t>
      </w:r>
      <w:proofErr w:type="spellStart"/>
      <w:r w:rsidRPr="00652464">
        <w:rPr>
          <w:w w:val="105"/>
        </w:rPr>
        <w:t>Norrnelor</w:t>
      </w:r>
      <w:proofErr w:type="spellEnd"/>
      <w:r w:rsidRPr="00652464">
        <w:rPr>
          <w:spacing w:val="42"/>
          <w:w w:val="105"/>
        </w:rPr>
        <w:t xml:space="preserve"> </w:t>
      </w:r>
      <w:proofErr w:type="spellStart"/>
      <w:r w:rsidRPr="00652464">
        <w:rPr>
          <w:w w:val="105"/>
        </w:rPr>
        <w:t>metodologice</w:t>
      </w:r>
      <w:proofErr w:type="spellEnd"/>
      <w:r w:rsidRPr="00652464">
        <w:rPr>
          <w:spacing w:val="48"/>
          <w:w w:val="105"/>
        </w:rPr>
        <w:t xml:space="preserve"> </w:t>
      </w:r>
      <w:proofErr w:type="spellStart"/>
      <w:r w:rsidRPr="00652464">
        <w:rPr>
          <w:w w:val="105"/>
        </w:rPr>
        <w:t>privind</w:t>
      </w:r>
      <w:proofErr w:type="spellEnd"/>
      <w:r w:rsidRPr="00652464">
        <w:rPr>
          <w:spacing w:val="48"/>
          <w:w w:val="105"/>
        </w:rPr>
        <w:t xml:space="preserve"> </w:t>
      </w:r>
      <w:proofErr w:type="spellStart"/>
      <w:r w:rsidRPr="00652464">
        <w:rPr>
          <w:w w:val="105"/>
        </w:rPr>
        <w:t>organizarea</w:t>
      </w:r>
      <w:proofErr w:type="spellEnd"/>
      <w:r w:rsidRPr="00652464">
        <w:rPr>
          <w:spacing w:val="44"/>
          <w:w w:val="105"/>
        </w:rPr>
        <w:t xml:space="preserve"> </w:t>
      </w:r>
      <w:proofErr w:type="spellStart"/>
      <w:r w:rsidRPr="00652464">
        <w:rPr>
          <w:w w:val="105"/>
        </w:rPr>
        <w:t>și</w:t>
      </w:r>
      <w:proofErr w:type="spellEnd"/>
      <w:r w:rsidRPr="00652464">
        <w:rPr>
          <w:spacing w:val="25"/>
          <w:w w:val="105"/>
        </w:rPr>
        <w:t xml:space="preserve"> </w:t>
      </w:r>
      <w:proofErr w:type="spellStart"/>
      <w:r w:rsidRPr="00652464">
        <w:rPr>
          <w:w w:val="105"/>
        </w:rPr>
        <w:t>conducerea</w:t>
      </w:r>
      <w:proofErr w:type="spellEnd"/>
      <w:r w:rsidRPr="00652464">
        <w:rPr>
          <w:spacing w:val="38"/>
          <w:w w:val="105"/>
        </w:rPr>
        <w:t xml:space="preserve"> </w:t>
      </w:r>
      <w:proofErr w:type="spellStart"/>
      <w:r w:rsidRPr="00652464">
        <w:rPr>
          <w:w w:val="105"/>
        </w:rPr>
        <w:t>contabilității</w:t>
      </w:r>
      <w:proofErr w:type="spellEnd"/>
      <w:r w:rsidRPr="00652464">
        <w:rPr>
          <w:spacing w:val="52"/>
          <w:w w:val="105"/>
        </w:rPr>
        <w:t xml:space="preserve"> </w:t>
      </w:r>
      <w:proofErr w:type="spellStart"/>
      <w:r w:rsidRPr="00652464">
        <w:rPr>
          <w:w w:val="105"/>
        </w:rPr>
        <w:t>cheltuielilor</w:t>
      </w:r>
      <w:proofErr w:type="spellEnd"/>
      <w:r w:rsidRPr="00652464">
        <w:rPr>
          <w:w w:val="105"/>
        </w:rPr>
        <w:t>.</w:t>
      </w:r>
    </w:p>
    <w:p w14:paraId="7E07716C" w14:textId="77777777" w:rsidR="00847C98" w:rsidRPr="00652464" w:rsidRDefault="00847C98">
      <w:pPr>
        <w:pStyle w:val="Corptext"/>
        <w:widowControl w:val="0"/>
        <w:numPr>
          <w:ilvl w:val="0"/>
          <w:numId w:val="79"/>
        </w:numPr>
        <w:tabs>
          <w:tab w:val="left" w:pos="576"/>
        </w:tabs>
        <w:kinsoku w:val="0"/>
        <w:overflowPunct w:val="0"/>
        <w:spacing w:before="27" w:line="252" w:lineRule="auto"/>
        <w:ind w:right="116"/>
        <w:jc w:val="both"/>
      </w:pPr>
      <w:proofErr w:type="spellStart"/>
      <w:r w:rsidRPr="00652464">
        <w:t>Stabilește</w:t>
      </w:r>
      <w:proofErr w:type="spellEnd"/>
      <w:r w:rsidRPr="00652464">
        <w:rPr>
          <w:spacing w:val="30"/>
        </w:rPr>
        <w:t xml:space="preserve"> </w:t>
      </w:r>
      <w:proofErr w:type="spellStart"/>
      <w:r w:rsidRPr="00652464">
        <w:t>și</w:t>
      </w:r>
      <w:proofErr w:type="spellEnd"/>
      <w:r w:rsidRPr="00652464">
        <w:rPr>
          <w:spacing w:val="30"/>
        </w:rPr>
        <w:t xml:space="preserve"> </w:t>
      </w:r>
      <w:proofErr w:type="spellStart"/>
      <w:r w:rsidRPr="00652464">
        <w:t>urmărește</w:t>
      </w:r>
      <w:proofErr w:type="spellEnd"/>
      <w:r w:rsidRPr="00652464">
        <w:rPr>
          <w:spacing w:val="54"/>
        </w:rPr>
        <w:t xml:space="preserve"> </w:t>
      </w:r>
      <w:proofErr w:type="spellStart"/>
      <w:r w:rsidRPr="00652464">
        <w:t>lucrările</w:t>
      </w:r>
      <w:proofErr w:type="spellEnd"/>
      <w:r w:rsidRPr="00652464">
        <w:rPr>
          <w:spacing w:val="39"/>
        </w:rPr>
        <w:t xml:space="preserve"> </w:t>
      </w:r>
      <w:r w:rsidRPr="00652464">
        <w:t>de</w:t>
      </w:r>
      <w:r w:rsidRPr="00652464">
        <w:rPr>
          <w:spacing w:val="35"/>
        </w:rPr>
        <w:t xml:space="preserve"> </w:t>
      </w:r>
      <w:proofErr w:type="spellStart"/>
      <w:r w:rsidRPr="00652464">
        <w:rPr>
          <w:spacing w:val="2"/>
        </w:rPr>
        <w:t>reparații</w:t>
      </w:r>
      <w:proofErr w:type="spellEnd"/>
      <w:r w:rsidRPr="00652464">
        <w:t xml:space="preserve"> </w:t>
      </w:r>
      <w:proofErr w:type="spellStart"/>
      <w:r w:rsidRPr="00652464">
        <w:t>pentru</w:t>
      </w:r>
      <w:proofErr w:type="spellEnd"/>
      <w:r w:rsidRPr="00652464">
        <w:rPr>
          <w:spacing w:val="53"/>
        </w:rPr>
        <w:t xml:space="preserve"> </w:t>
      </w:r>
      <w:r w:rsidRPr="00652464">
        <w:t>buna</w:t>
      </w:r>
      <w:r w:rsidRPr="00652464">
        <w:rPr>
          <w:spacing w:val="5"/>
        </w:rPr>
        <w:t xml:space="preserve"> </w:t>
      </w:r>
      <w:proofErr w:type="spellStart"/>
      <w:r w:rsidRPr="00652464">
        <w:t>desfășurare</w:t>
      </w:r>
      <w:proofErr w:type="spellEnd"/>
      <w:r w:rsidRPr="00652464">
        <w:rPr>
          <w:spacing w:val="35"/>
        </w:rPr>
        <w:t xml:space="preserve"> </w:t>
      </w:r>
      <w:proofErr w:type="gramStart"/>
      <w:r w:rsidRPr="00652464">
        <w:t>a</w:t>
      </w:r>
      <w:proofErr w:type="gramEnd"/>
      <w:r w:rsidRPr="00652464">
        <w:rPr>
          <w:spacing w:val="22"/>
          <w:w w:val="109"/>
        </w:rPr>
        <w:t xml:space="preserve"> </w:t>
      </w:r>
      <w:proofErr w:type="spellStart"/>
      <w:r w:rsidRPr="00652464">
        <w:t>activității</w:t>
      </w:r>
      <w:proofErr w:type="spellEnd"/>
      <w:r w:rsidRPr="00652464">
        <w:rPr>
          <w:spacing w:val="47"/>
        </w:rPr>
        <w:t xml:space="preserve"> </w:t>
      </w:r>
      <w:proofErr w:type="spellStart"/>
      <w:proofErr w:type="gramStart"/>
      <w:r w:rsidRPr="00652464">
        <w:t>în</w:t>
      </w:r>
      <w:proofErr w:type="spellEnd"/>
      <w:r w:rsidRPr="00652464">
        <w:rPr>
          <w:spacing w:val="26"/>
        </w:rPr>
        <w:t xml:space="preserve">  </w:t>
      </w:r>
      <w:proofErr w:type="spellStart"/>
      <w:r w:rsidRPr="00652464">
        <w:rPr>
          <w:spacing w:val="26"/>
        </w:rPr>
        <w:t>cadrul</w:t>
      </w:r>
      <w:proofErr w:type="spellEnd"/>
      <w:proofErr w:type="gramEnd"/>
      <w:r w:rsidRPr="00652464">
        <w:rPr>
          <w:spacing w:val="26"/>
        </w:rPr>
        <w:t xml:space="preserve"> UATM </w:t>
      </w:r>
      <w:proofErr w:type="spellStart"/>
      <w:r w:rsidRPr="00652464">
        <w:rPr>
          <w:spacing w:val="26"/>
        </w:rPr>
        <w:t>Drobeta</w:t>
      </w:r>
      <w:proofErr w:type="spellEnd"/>
      <w:r w:rsidRPr="00652464">
        <w:rPr>
          <w:spacing w:val="26"/>
        </w:rPr>
        <w:t xml:space="preserve"> </w:t>
      </w:r>
      <w:proofErr w:type="spellStart"/>
      <w:r w:rsidRPr="00652464">
        <w:rPr>
          <w:spacing w:val="26"/>
        </w:rPr>
        <w:t>Turnu</w:t>
      </w:r>
      <w:proofErr w:type="spellEnd"/>
      <w:r w:rsidRPr="00652464">
        <w:rPr>
          <w:spacing w:val="26"/>
        </w:rPr>
        <w:t xml:space="preserve"> Severin</w:t>
      </w:r>
      <w:r w:rsidRPr="00652464">
        <w:t>.</w:t>
      </w:r>
    </w:p>
    <w:p w14:paraId="7E97358A" w14:textId="77777777" w:rsidR="00847C98" w:rsidRPr="00652464" w:rsidRDefault="00847C98">
      <w:pPr>
        <w:pStyle w:val="Corptext"/>
        <w:widowControl w:val="0"/>
        <w:numPr>
          <w:ilvl w:val="0"/>
          <w:numId w:val="79"/>
        </w:numPr>
        <w:tabs>
          <w:tab w:val="left" w:pos="576"/>
        </w:tabs>
        <w:kinsoku w:val="0"/>
        <w:overflowPunct w:val="0"/>
        <w:spacing w:before="34" w:line="258" w:lineRule="auto"/>
        <w:ind w:left="567" w:right="141" w:firstLine="0"/>
        <w:jc w:val="both"/>
      </w:pPr>
      <w:proofErr w:type="spellStart"/>
      <w:r w:rsidRPr="00652464">
        <w:t>Stabilește</w:t>
      </w:r>
      <w:proofErr w:type="spellEnd"/>
      <w:r w:rsidRPr="00652464">
        <w:rPr>
          <w:spacing w:val="27"/>
        </w:rPr>
        <w:t xml:space="preserve"> </w:t>
      </w:r>
      <w:proofErr w:type="spellStart"/>
      <w:r w:rsidRPr="00652464">
        <w:t>împreună</w:t>
      </w:r>
      <w:proofErr w:type="spellEnd"/>
      <w:r w:rsidRPr="00652464">
        <w:rPr>
          <w:spacing w:val="43"/>
        </w:rPr>
        <w:t xml:space="preserve"> </w:t>
      </w:r>
      <w:proofErr w:type="gramStart"/>
      <w:r w:rsidRPr="00652464">
        <w:t>cu</w:t>
      </w:r>
      <w:r w:rsidRPr="00652464">
        <w:rPr>
          <w:spacing w:val="33"/>
        </w:rPr>
        <w:t xml:space="preserve"> </w:t>
      </w:r>
      <w:r w:rsidRPr="00652464">
        <w:rPr>
          <w:spacing w:val="-1"/>
        </w:rPr>
        <w:t xml:space="preserve"> </w:t>
      </w:r>
      <w:r w:rsidRPr="00652464">
        <w:t>Serviciul</w:t>
      </w:r>
      <w:proofErr w:type="gramEnd"/>
      <w:r w:rsidRPr="00652464">
        <w:t xml:space="preserve"> </w:t>
      </w:r>
      <w:proofErr w:type="spellStart"/>
      <w:r w:rsidRPr="00652464">
        <w:t>buget</w:t>
      </w:r>
      <w:proofErr w:type="spellEnd"/>
      <w:r w:rsidRPr="00652464">
        <w:t xml:space="preserve"> - </w:t>
      </w:r>
      <w:proofErr w:type="spellStart"/>
      <w:r w:rsidRPr="00652464">
        <w:t>prognoza</w:t>
      </w:r>
      <w:proofErr w:type="spellEnd"/>
      <w:r w:rsidRPr="00652464">
        <w:t xml:space="preserve"> </w:t>
      </w:r>
      <w:proofErr w:type="spellStart"/>
      <w:r w:rsidRPr="00652464">
        <w:t>executie</w:t>
      </w:r>
      <w:proofErr w:type="spellEnd"/>
      <w:r w:rsidRPr="00652464">
        <w:t xml:space="preserve"> </w:t>
      </w:r>
      <w:proofErr w:type="spellStart"/>
      <w:r w:rsidRPr="00652464">
        <w:t>bugetara</w:t>
      </w:r>
      <w:proofErr w:type="spellEnd"/>
      <w:r w:rsidRPr="00652464">
        <w:t xml:space="preserve"> </w:t>
      </w:r>
      <w:proofErr w:type="spellStart"/>
      <w:r w:rsidRPr="00652464">
        <w:t>si</w:t>
      </w:r>
      <w:proofErr w:type="spellEnd"/>
      <w:r w:rsidRPr="00652464">
        <w:t xml:space="preserve"> </w:t>
      </w:r>
      <w:proofErr w:type="spellStart"/>
      <w:r w:rsidRPr="00652464">
        <w:t>finantare</w:t>
      </w:r>
      <w:proofErr w:type="spellEnd"/>
      <w:r w:rsidRPr="00652464">
        <w:t xml:space="preserve"> </w:t>
      </w:r>
      <w:proofErr w:type="spellStart"/>
      <w:r w:rsidRPr="00652464">
        <w:t>invatamint</w:t>
      </w:r>
      <w:proofErr w:type="spellEnd"/>
      <w:r w:rsidRPr="00652464">
        <w:t xml:space="preserve"> </w:t>
      </w:r>
      <w:proofErr w:type="spellStart"/>
      <w:r w:rsidRPr="00652464">
        <w:t>preuniversitar</w:t>
      </w:r>
      <w:proofErr w:type="spellEnd"/>
      <w:r w:rsidRPr="00652464">
        <w:t xml:space="preserve"> </w:t>
      </w:r>
      <w:proofErr w:type="spellStart"/>
      <w:r w:rsidRPr="00652464">
        <w:t>și</w:t>
      </w:r>
      <w:proofErr w:type="spellEnd"/>
      <w:r w:rsidRPr="00652464">
        <w:t xml:space="preserve"> </w:t>
      </w:r>
      <w:proofErr w:type="spellStart"/>
      <w:r w:rsidRPr="00652464">
        <w:t>Direcția</w:t>
      </w:r>
      <w:proofErr w:type="spellEnd"/>
      <w:r w:rsidRPr="00652464">
        <w:rPr>
          <w:spacing w:val="41"/>
        </w:rPr>
        <w:t xml:space="preserve"> </w:t>
      </w:r>
      <w:proofErr w:type="spellStart"/>
      <w:proofErr w:type="gramStart"/>
      <w:r w:rsidRPr="00652464">
        <w:t>Tehnică</w:t>
      </w:r>
      <w:proofErr w:type="spellEnd"/>
      <w:r w:rsidRPr="00652464">
        <w:rPr>
          <w:spacing w:val="41"/>
        </w:rPr>
        <w:t xml:space="preserve"> </w:t>
      </w:r>
      <w:r w:rsidRPr="00652464">
        <w:rPr>
          <w:spacing w:val="51"/>
        </w:rPr>
        <w:t xml:space="preserve"> </w:t>
      </w:r>
      <w:proofErr w:type="spellStart"/>
      <w:r w:rsidRPr="00652464">
        <w:t>prioritățile</w:t>
      </w:r>
      <w:proofErr w:type="spellEnd"/>
      <w:proofErr w:type="gramEnd"/>
      <w:r w:rsidRPr="00652464">
        <w:rPr>
          <w:spacing w:val="36"/>
        </w:rPr>
        <w:t xml:space="preserve"> </w:t>
      </w:r>
      <w:proofErr w:type="spellStart"/>
      <w:r w:rsidRPr="00652464">
        <w:t>privind</w:t>
      </w:r>
      <w:proofErr w:type="spellEnd"/>
      <w:r w:rsidRPr="00652464">
        <w:rPr>
          <w:w w:val="99"/>
        </w:rPr>
        <w:t xml:space="preserve"> </w:t>
      </w:r>
      <w:proofErr w:type="spellStart"/>
      <w:r w:rsidRPr="00652464">
        <w:t>cheltuielile</w:t>
      </w:r>
      <w:proofErr w:type="spellEnd"/>
      <w:r w:rsidRPr="00652464">
        <w:rPr>
          <w:spacing w:val="29"/>
        </w:rPr>
        <w:t xml:space="preserve"> </w:t>
      </w:r>
      <w:r w:rsidRPr="00652464">
        <w:t xml:space="preserve">din </w:t>
      </w:r>
      <w:proofErr w:type="spellStart"/>
      <w:r w:rsidRPr="00652464">
        <w:t>sectiunea</w:t>
      </w:r>
      <w:proofErr w:type="spellEnd"/>
      <w:r w:rsidRPr="00652464">
        <w:t xml:space="preserve"> de </w:t>
      </w:r>
      <w:proofErr w:type="spellStart"/>
      <w:r w:rsidRPr="00652464">
        <w:t>functionare</w:t>
      </w:r>
      <w:proofErr w:type="spellEnd"/>
      <w:r w:rsidRPr="00652464">
        <w:t>.</w:t>
      </w:r>
    </w:p>
    <w:p w14:paraId="09EDF256" w14:textId="77777777" w:rsidR="00847C98" w:rsidRPr="00652464" w:rsidRDefault="00847C98">
      <w:pPr>
        <w:pStyle w:val="Corptext"/>
        <w:widowControl w:val="0"/>
        <w:numPr>
          <w:ilvl w:val="0"/>
          <w:numId w:val="79"/>
        </w:numPr>
        <w:kinsoku w:val="0"/>
        <w:overflowPunct w:val="0"/>
        <w:spacing w:line="258" w:lineRule="auto"/>
        <w:jc w:val="both"/>
      </w:pPr>
      <w:r w:rsidRPr="00652464">
        <w:rPr>
          <w:w w:val="105"/>
        </w:rPr>
        <w:t>La</w:t>
      </w:r>
      <w:r w:rsidRPr="00652464">
        <w:rPr>
          <w:spacing w:val="42"/>
          <w:w w:val="105"/>
        </w:rPr>
        <w:t xml:space="preserve"> </w:t>
      </w:r>
      <w:proofErr w:type="spellStart"/>
      <w:r w:rsidRPr="00652464">
        <w:rPr>
          <w:w w:val="105"/>
        </w:rPr>
        <w:t>întocmirea</w:t>
      </w:r>
      <w:proofErr w:type="spellEnd"/>
      <w:r w:rsidRPr="00652464">
        <w:rPr>
          <w:spacing w:val="36"/>
          <w:w w:val="105"/>
        </w:rPr>
        <w:t xml:space="preserve"> </w:t>
      </w:r>
      <w:proofErr w:type="spellStart"/>
      <w:r w:rsidRPr="00652464">
        <w:rPr>
          <w:w w:val="105"/>
        </w:rPr>
        <w:t>proiectului</w:t>
      </w:r>
      <w:proofErr w:type="spellEnd"/>
      <w:r w:rsidRPr="00652464">
        <w:rPr>
          <w:spacing w:val="52"/>
          <w:w w:val="105"/>
        </w:rPr>
        <w:t xml:space="preserve"> </w:t>
      </w:r>
      <w:proofErr w:type="spellStart"/>
      <w:r w:rsidRPr="00652464">
        <w:rPr>
          <w:w w:val="105"/>
        </w:rPr>
        <w:t>bugetului</w:t>
      </w:r>
      <w:proofErr w:type="spellEnd"/>
      <w:r w:rsidRPr="00652464">
        <w:rPr>
          <w:spacing w:val="54"/>
          <w:w w:val="105"/>
        </w:rPr>
        <w:t xml:space="preserve"> </w:t>
      </w:r>
      <w:r w:rsidRPr="00652464">
        <w:rPr>
          <w:w w:val="105"/>
        </w:rPr>
        <w:t>general</w:t>
      </w:r>
      <w:r w:rsidRPr="00652464">
        <w:rPr>
          <w:spacing w:val="50"/>
          <w:w w:val="105"/>
        </w:rPr>
        <w:t xml:space="preserve"> </w:t>
      </w:r>
      <w:proofErr w:type="spellStart"/>
      <w:r w:rsidRPr="00652464">
        <w:rPr>
          <w:w w:val="105"/>
        </w:rPr>
        <w:t>inițial</w:t>
      </w:r>
      <w:proofErr w:type="spellEnd"/>
      <w:r w:rsidRPr="00652464">
        <w:rPr>
          <w:spacing w:val="39"/>
          <w:w w:val="105"/>
        </w:rPr>
        <w:t xml:space="preserve"> </w:t>
      </w:r>
      <w:proofErr w:type="spellStart"/>
      <w:r w:rsidRPr="00652464">
        <w:rPr>
          <w:w w:val="105"/>
        </w:rPr>
        <w:t>și</w:t>
      </w:r>
      <w:proofErr w:type="spellEnd"/>
      <w:r w:rsidRPr="00652464">
        <w:rPr>
          <w:spacing w:val="17"/>
          <w:w w:val="105"/>
        </w:rPr>
        <w:t xml:space="preserve"> </w:t>
      </w:r>
      <w:proofErr w:type="spellStart"/>
      <w:r w:rsidRPr="00652464">
        <w:rPr>
          <w:w w:val="105"/>
        </w:rPr>
        <w:t>ori</w:t>
      </w:r>
      <w:proofErr w:type="spellEnd"/>
      <w:r w:rsidRPr="00652464">
        <w:rPr>
          <w:spacing w:val="27"/>
          <w:w w:val="105"/>
        </w:rPr>
        <w:t xml:space="preserve"> </w:t>
      </w:r>
      <w:r w:rsidRPr="00652464">
        <w:rPr>
          <w:w w:val="105"/>
        </w:rPr>
        <w:t>de</w:t>
      </w:r>
      <w:r w:rsidRPr="00652464">
        <w:rPr>
          <w:spacing w:val="20"/>
          <w:w w:val="105"/>
        </w:rPr>
        <w:t xml:space="preserve"> </w:t>
      </w:r>
      <w:proofErr w:type="spellStart"/>
      <w:r w:rsidRPr="00652464">
        <w:rPr>
          <w:w w:val="105"/>
        </w:rPr>
        <w:t>câte</w:t>
      </w:r>
      <w:proofErr w:type="spellEnd"/>
      <w:r w:rsidRPr="00652464">
        <w:rPr>
          <w:spacing w:val="22"/>
          <w:w w:val="105"/>
        </w:rPr>
        <w:t xml:space="preserve"> </w:t>
      </w:r>
      <w:proofErr w:type="spellStart"/>
      <w:r w:rsidRPr="00652464">
        <w:rPr>
          <w:w w:val="105"/>
        </w:rPr>
        <w:t>ori</w:t>
      </w:r>
      <w:proofErr w:type="spellEnd"/>
      <w:r w:rsidRPr="00652464">
        <w:rPr>
          <w:spacing w:val="34"/>
          <w:w w:val="105"/>
        </w:rPr>
        <w:t xml:space="preserve"> </w:t>
      </w:r>
      <w:proofErr w:type="spellStart"/>
      <w:r w:rsidRPr="00652464">
        <w:rPr>
          <w:w w:val="105"/>
        </w:rPr>
        <w:t>este</w:t>
      </w:r>
      <w:proofErr w:type="spellEnd"/>
      <w:r w:rsidRPr="00652464">
        <w:rPr>
          <w:spacing w:val="28"/>
          <w:w w:val="105"/>
        </w:rPr>
        <w:t xml:space="preserve"> </w:t>
      </w:r>
      <w:proofErr w:type="spellStart"/>
      <w:r w:rsidRPr="00652464">
        <w:rPr>
          <w:w w:val="105"/>
        </w:rPr>
        <w:t>necesară</w:t>
      </w:r>
      <w:proofErr w:type="spellEnd"/>
      <w:r w:rsidRPr="00652464">
        <w:rPr>
          <w:spacing w:val="46"/>
          <w:w w:val="105"/>
        </w:rPr>
        <w:t xml:space="preserve"> </w:t>
      </w:r>
      <w:proofErr w:type="spellStart"/>
      <w:r w:rsidRPr="00652464">
        <w:rPr>
          <w:w w:val="105"/>
        </w:rPr>
        <w:t>rectificare</w:t>
      </w:r>
      <w:proofErr w:type="spellEnd"/>
      <w:r w:rsidRPr="00652464">
        <w:rPr>
          <w:w w:val="102"/>
        </w:rPr>
        <w:t xml:space="preserve"> </w:t>
      </w:r>
      <w:proofErr w:type="spellStart"/>
      <w:r w:rsidRPr="00652464">
        <w:rPr>
          <w:w w:val="105"/>
        </w:rPr>
        <w:t>bugetară</w:t>
      </w:r>
      <w:proofErr w:type="spellEnd"/>
      <w:r w:rsidRPr="00652464">
        <w:rPr>
          <w:w w:val="105"/>
        </w:rPr>
        <w:t>,</w:t>
      </w:r>
      <w:r w:rsidRPr="00652464">
        <w:rPr>
          <w:spacing w:val="21"/>
          <w:w w:val="105"/>
        </w:rPr>
        <w:t xml:space="preserve"> </w:t>
      </w:r>
      <w:proofErr w:type="spellStart"/>
      <w:r w:rsidRPr="00652464">
        <w:rPr>
          <w:w w:val="105"/>
        </w:rPr>
        <w:t>centralizează</w:t>
      </w:r>
      <w:proofErr w:type="spellEnd"/>
      <w:r w:rsidRPr="00652464">
        <w:rPr>
          <w:spacing w:val="36"/>
          <w:w w:val="105"/>
        </w:rPr>
        <w:t xml:space="preserve"> </w:t>
      </w:r>
      <w:proofErr w:type="spellStart"/>
      <w:r w:rsidRPr="00652464">
        <w:rPr>
          <w:w w:val="105"/>
        </w:rPr>
        <w:t>și</w:t>
      </w:r>
      <w:proofErr w:type="spellEnd"/>
      <w:r w:rsidRPr="00652464">
        <w:rPr>
          <w:spacing w:val="5"/>
          <w:w w:val="105"/>
        </w:rPr>
        <w:t xml:space="preserve"> </w:t>
      </w:r>
      <w:proofErr w:type="spellStart"/>
      <w:r w:rsidRPr="00652464">
        <w:rPr>
          <w:w w:val="105"/>
        </w:rPr>
        <w:t>transmite</w:t>
      </w:r>
      <w:proofErr w:type="spellEnd"/>
      <w:r w:rsidRPr="00652464">
        <w:rPr>
          <w:spacing w:val="16"/>
          <w:w w:val="105"/>
        </w:rPr>
        <w:t xml:space="preserve"> </w:t>
      </w:r>
      <w:proofErr w:type="spellStart"/>
      <w:r w:rsidRPr="00652464">
        <w:rPr>
          <w:w w:val="105"/>
        </w:rPr>
        <w:t>propunerea</w:t>
      </w:r>
      <w:proofErr w:type="spellEnd"/>
      <w:r w:rsidRPr="00652464">
        <w:rPr>
          <w:spacing w:val="33"/>
          <w:w w:val="105"/>
        </w:rPr>
        <w:t xml:space="preserve"> </w:t>
      </w:r>
      <w:proofErr w:type="spellStart"/>
      <w:r w:rsidRPr="00652464">
        <w:rPr>
          <w:w w:val="105"/>
        </w:rPr>
        <w:t>bugetară</w:t>
      </w:r>
      <w:proofErr w:type="spellEnd"/>
      <w:r w:rsidRPr="00652464">
        <w:rPr>
          <w:w w:val="105"/>
        </w:rPr>
        <w:t xml:space="preserve">  </w:t>
      </w:r>
      <w:r w:rsidRPr="00652464">
        <w:rPr>
          <w:spacing w:val="35"/>
          <w:w w:val="105"/>
        </w:rPr>
        <w:t xml:space="preserve"> </w:t>
      </w:r>
      <w:proofErr w:type="spellStart"/>
      <w:r w:rsidRPr="00652464">
        <w:rPr>
          <w:w w:val="105"/>
        </w:rPr>
        <w:t>totală</w:t>
      </w:r>
      <w:proofErr w:type="spellEnd"/>
      <w:r w:rsidRPr="00652464">
        <w:rPr>
          <w:spacing w:val="32"/>
          <w:w w:val="105"/>
        </w:rPr>
        <w:t xml:space="preserve"> </w:t>
      </w:r>
      <w:proofErr w:type="spellStart"/>
      <w:r w:rsidRPr="00652464">
        <w:rPr>
          <w:w w:val="105"/>
        </w:rPr>
        <w:t>aferentă</w:t>
      </w:r>
      <w:proofErr w:type="spellEnd"/>
      <w:r w:rsidRPr="00652464">
        <w:rPr>
          <w:w w:val="105"/>
        </w:rPr>
        <w:t xml:space="preserve"> </w:t>
      </w:r>
      <w:proofErr w:type="spellStart"/>
      <w:r w:rsidRPr="00652464">
        <w:rPr>
          <w:w w:val="105"/>
        </w:rPr>
        <w:t>capitolelor</w:t>
      </w:r>
      <w:proofErr w:type="spellEnd"/>
      <w:r w:rsidRPr="00652464">
        <w:rPr>
          <w:w w:val="105"/>
        </w:rPr>
        <w:t xml:space="preserve"> </w:t>
      </w:r>
      <w:proofErr w:type="spellStart"/>
      <w:r w:rsidRPr="00652464">
        <w:rPr>
          <w:w w:val="105"/>
        </w:rPr>
        <w:t>si</w:t>
      </w:r>
      <w:proofErr w:type="spellEnd"/>
      <w:r w:rsidRPr="00652464">
        <w:rPr>
          <w:w w:val="105"/>
        </w:rPr>
        <w:t xml:space="preserve"> </w:t>
      </w:r>
      <w:proofErr w:type="spellStart"/>
      <w:r w:rsidRPr="00652464">
        <w:rPr>
          <w:w w:val="105"/>
        </w:rPr>
        <w:t>titlurilor</w:t>
      </w:r>
      <w:proofErr w:type="spellEnd"/>
      <w:r w:rsidRPr="00652464">
        <w:rPr>
          <w:w w:val="105"/>
        </w:rPr>
        <w:t xml:space="preserve"> de </w:t>
      </w:r>
      <w:proofErr w:type="spellStart"/>
      <w:r w:rsidRPr="00652464">
        <w:rPr>
          <w:w w:val="105"/>
        </w:rPr>
        <w:t>cheltuieli</w:t>
      </w:r>
      <w:proofErr w:type="spellEnd"/>
      <w:r w:rsidRPr="00652464">
        <w:rPr>
          <w:spacing w:val="20"/>
          <w:w w:val="102"/>
        </w:rPr>
        <w:t xml:space="preserve"> </w:t>
      </w:r>
      <w:r w:rsidRPr="00652464">
        <w:rPr>
          <w:w w:val="105"/>
        </w:rPr>
        <w:t xml:space="preserve">Serviciul </w:t>
      </w:r>
      <w:proofErr w:type="spellStart"/>
      <w:r w:rsidRPr="00652464">
        <w:rPr>
          <w:w w:val="105"/>
        </w:rPr>
        <w:t>buget</w:t>
      </w:r>
      <w:proofErr w:type="spellEnd"/>
      <w:r w:rsidRPr="00652464">
        <w:rPr>
          <w:w w:val="105"/>
        </w:rPr>
        <w:t xml:space="preserve"> - </w:t>
      </w:r>
      <w:proofErr w:type="spellStart"/>
      <w:r w:rsidRPr="00652464">
        <w:rPr>
          <w:w w:val="105"/>
        </w:rPr>
        <w:t>prognoza</w:t>
      </w:r>
      <w:proofErr w:type="spellEnd"/>
      <w:r w:rsidRPr="00652464">
        <w:rPr>
          <w:w w:val="105"/>
        </w:rPr>
        <w:t xml:space="preserve"> </w:t>
      </w:r>
      <w:proofErr w:type="spellStart"/>
      <w:r w:rsidRPr="00652464">
        <w:rPr>
          <w:w w:val="105"/>
        </w:rPr>
        <w:t>executie</w:t>
      </w:r>
      <w:proofErr w:type="spellEnd"/>
      <w:r w:rsidRPr="00652464">
        <w:rPr>
          <w:w w:val="105"/>
        </w:rPr>
        <w:t xml:space="preserve"> </w:t>
      </w:r>
      <w:proofErr w:type="spellStart"/>
      <w:r w:rsidRPr="00652464">
        <w:rPr>
          <w:w w:val="105"/>
        </w:rPr>
        <w:t>bugetara</w:t>
      </w:r>
      <w:proofErr w:type="spellEnd"/>
      <w:r w:rsidRPr="00652464">
        <w:rPr>
          <w:w w:val="105"/>
        </w:rPr>
        <w:t xml:space="preserve"> </w:t>
      </w:r>
      <w:proofErr w:type="spellStart"/>
      <w:r w:rsidRPr="00652464">
        <w:rPr>
          <w:w w:val="105"/>
        </w:rPr>
        <w:t>si</w:t>
      </w:r>
      <w:proofErr w:type="spellEnd"/>
      <w:r w:rsidRPr="00652464">
        <w:rPr>
          <w:w w:val="105"/>
        </w:rPr>
        <w:t xml:space="preserve"> </w:t>
      </w:r>
      <w:proofErr w:type="spellStart"/>
      <w:r w:rsidRPr="00652464">
        <w:rPr>
          <w:w w:val="105"/>
        </w:rPr>
        <w:t>finantare</w:t>
      </w:r>
      <w:proofErr w:type="spellEnd"/>
      <w:r w:rsidRPr="00652464">
        <w:rPr>
          <w:w w:val="105"/>
        </w:rPr>
        <w:t xml:space="preserve"> </w:t>
      </w:r>
      <w:proofErr w:type="spellStart"/>
      <w:r w:rsidRPr="00652464">
        <w:rPr>
          <w:w w:val="105"/>
        </w:rPr>
        <w:t>invatamint</w:t>
      </w:r>
      <w:proofErr w:type="spellEnd"/>
      <w:r w:rsidRPr="00652464">
        <w:rPr>
          <w:w w:val="105"/>
        </w:rPr>
        <w:t xml:space="preserve"> </w:t>
      </w:r>
      <w:proofErr w:type="spellStart"/>
      <w:r w:rsidRPr="00652464">
        <w:rPr>
          <w:w w:val="105"/>
        </w:rPr>
        <w:t>preuniversitar</w:t>
      </w:r>
      <w:proofErr w:type="spellEnd"/>
      <w:r w:rsidRPr="00652464">
        <w:rPr>
          <w:spacing w:val="-21"/>
          <w:w w:val="105"/>
        </w:rPr>
        <w:t>.</w:t>
      </w:r>
    </w:p>
    <w:p w14:paraId="087682D2" w14:textId="77777777" w:rsidR="00847C98" w:rsidRPr="00652464" w:rsidRDefault="00847C98">
      <w:pPr>
        <w:pStyle w:val="Corptext"/>
        <w:widowControl w:val="0"/>
        <w:numPr>
          <w:ilvl w:val="0"/>
          <w:numId w:val="79"/>
        </w:numPr>
        <w:kinsoku w:val="0"/>
        <w:overflowPunct w:val="0"/>
        <w:spacing w:line="258" w:lineRule="auto"/>
        <w:jc w:val="both"/>
      </w:pPr>
      <w:proofErr w:type="spellStart"/>
      <w:r w:rsidRPr="00652464">
        <w:rPr>
          <w:w w:val="105"/>
        </w:rPr>
        <w:t>Intocmirea</w:t>
      </w:r>
      <w:proofErr w:type="spellEnd"/>
      <w:r w:rsidRPr="00652464">
        <w:rPr>
          <w:w w:val="105"/>
        </w:rPr>
        <w:t xml:space="preserve"> </w:t>
      </w:r>
      <w:proofErr w:type="spellStart"/>
      <w:r w:rsidRPr="00652464">
        <w:rPr>
          <w:w w:val="105"/>
        </w:rPr>
        <w:t>si</w:t>
      </w:r>
      <w:proofErr w:type="spellEnd"/>
      <w:r w:rsidRPr="00652464">
        <w:rPr>
          <w:w w:val="105"/>
        </w:rPr>
        <w:t xml:space="preserve"> </w:t>
      </w:r>
      <w:proofErr w:type="spellStart"/>
      <w:r w:rsidRPr="00652464">
        <w:rPr>
          <w:w w:val="105"/>
        </w:rPr>
        <w:t>verificarea</w:t>
      </w:r>
      <w:proofErr w:type="spellEnd"/>
      <w:r w:rsidRPr="00652464">
        <w:rPr>
          <w:w w:val="105"/>
        </w:rPr>
        <w:t xml:space="preserve"> </w:t>
      </w:r>
      <w:proofErr w:type="spellStart"/>
      <w:r w:rsidRPr="00652464">
        <w:rPr>
          <w:w w:val="105"/>
        </w:rPr>
        <w:t>registrelor</w:t>
      </w:r>
      <w:proofErr w:type="spellEnd"/>
      <w:r w:rsidRPr="00652464">
        <w:rPr>
          <w:w w:val="105"/>
        </w:rPr>
        <w:t xml:space="preserve"> </w:t>
      </w:r>
      <w:proofErr w:type="spellStart"/>
      <w:r w:rsidRPr="00652464">
        <w:rPr>
          <w:w w:val="105"/>
        </w:rPr>
        <w:t>contabile</w:t>
      </w:r>
      <w:proofErr w:type="spellEnd"/>
      <w:r w:rsidRPr="00652464">
        <w:rPr>
          <w:w w:val="105"/>
        </w:rPr>
        <w:t xml:space="preserve"> conform </w:t>
      </w:r>
      <w:proofErr w:type="spellStart"/>
      <w:r w:rsidRPr="00652464">
        <w:rPr>
          <w:w w:val="105"/>
        </w:rPr>
        <w:t>legislatiei</w:t>
      </w:r>
      <w:proofErr w:type="spellEnd"/>
      <w:r w:rsidRPr="00652464">
        <w:rPr>
          <w:w w:val="105"/>
        </w:rPr>
        <w:t xml:space="preserve"> in </w:t>
      </w:r>
      <w:proofErr w:type="spellStart"/>
      <w:r w:rsidRPr="00652464">
        <w:rPr>
          <w:w w:val="105"/>
        </w:rPr>
        <w:t>vigoare</w:t>
      </w:r>
      <w:proofErr w:type="spellEnd"/>
      <w:r w:rsidRPr="00652464">
        <w:rPr>
          <w:w w:val="105"/>
        </w:rPr>
        <w:t>.</w:t>
      </w:r>
    </w:p>
    <w:p w14:paraId="458560E5" w14:textId="77777777" w:rsidR="00847C98" w:rsidRPr="00652464" w:rsidRDefault="00847C98">
      <w:pPr>
        <w:pStyle w:val="Corptext"/>
        <w:widowControl w:val="0"/>
        <w:numPr>
          <w:ilvl w:val="0"/>
          <w:numId w:val="79"/>
        </w:numPr>
        <w:kinsoku w:val="0"/>
        <w:overflowPunct w:val="0"/>
        <w:spacing w:line="258" w:lineRule="auto"/>
        <w:jc w:val="both"/>
      </w:pPr>
      <w:proofErr w:type="spellStart"/>
      <w:r w:rsidRPr="00652464">
        <w:rPr>
          <w:w w:val="105"/>
        </w:rPr>
        <w:t>Urmareste</w:t>
      </w:r>
      <w:proofErr w:type="spellEnd"/>
      <w:r w:rsidRPr="00652464">
        <w:rPr>
          <w:w w:val="105"/>
        </w:rPr>
        <w:t xml:space="preserve"> </w:t>
      </w:r>
      <w:proofErr w:type="spellStart"/>
      <w:r w:rsidRPr="00652464">
        <w:rPr>
          <w:w w:val="105"/>
        </w:rPr>
        <w:t>respectarea</w:t>
      </w:r>
      <w:proofErr w:type="spellEnd"/>
      <w:r w:rsidRPr="00652464">
        <w:rPr>
          <w:w w:val="105"/>
        </w:rPr>
        <w:t xml:space="preserve"> </w:t>
      </w:r>
      <w:proofErr w:type="spellStart"/>
      <w:r w:rsidRPr="00652464">
        <w:rPr>
          <w:w w:val="105"/>
        </w:rPr>
        <w:t>Hotararilor</w:t>
      </w:r>
      <w:proofErr w:type="spellEnd"/>
      <w:r w:rsidRPr="00652464">
        <w:rPr>
          <w:w w:val="105"/>
        </w:rPr>
        <w:t xml:space="preserve"> </w:t>
      </w:r>
      <w:proofErr w:type="spellStart"/>
      <w:r w:rsidRPr="00652464">
        <w:rPr>
          <w:w w:val="105"/>
        </w:rPr>
        <w:t>Consiliului</w:t>
      </w:r>
      <w:proofErr w:type="spellEnd"/>
      <w:r w:rsidRPr="00652464">
        <w:rPr>
          <w:w w:val="105"/>
        </w:rPr>
        <w:t xml:space="preserve"> Local </w:t>
      </w:r>
      <w:proofErr w:type="spellStart"/>
      <w:r w:rsidRPr="00652464">
        <w:rPr>
          <w:w w:val="105"/>
        </w:rPr>
        <w:t>privind</w:t>
      </w:r>
      <w:proofErr w:type="spellEnd"/>
      <w:r w:rsidRPr="00652464">
        <w:rPr>
          <w:w w:val="105"/>
        </w:rPr>
        <w:t xml:space="preserve"> </w:t>
      </w:r>
      <w:proofErr w:type="spellStart"/>
      <w:r w:rsidRPr="00652464">
        <w:rPr>
          <w:w w:val="105"/>
        </w:rPr>
        <w:t>contractele</w:t>
      </w:r>
      <w:proofErr w:type="spellEnd"/>
      <w:r w:rsidRPr="00652464">
        <w:rPr>
          <w:w w:val="105"/>
        </w:rPr>
        <w:t xml:space="preserve"> de </w:t>
      </w:r>
      <w:proofErr w:type="spellStart"/>
      <w:r w:rsidRPr="00652464">
        <w:rPr>
          <w:w w:val="105"/>
        </w:rPr>
        <w:t>finantare</w:t>
      </w:r>
      <w:proofErr w:type="spellEnd"/>
    </w:p>
    <w:p w14:paraId="28E30A48" w14:textId="77777777" w:rsidR="00847C98" w:rsidRPr="00652464" w:rsidRDefault="00847C98">
      <w:pPr>
        <w:pStyle w:val="Corptext"/>
        <w:widowControl w:val="0"/>
        <w:numPr>
          <w:ilvl w:val="0"/>
          <w:numId w:val="79"/>
        </w:numPr>
        <w:kinsoku w:val="0"/>
        <w:overflowPunct w:val="0"/>
        <w:spacing w:line="258" w:lineRule="auto"/>
        <w:jc w:val="both"/>
      </w:pPr>
      <w:proofErr w:type="spellStart"/>
      <w:r w:rsidRPr="00652464">
        <w:t>Intocmeste</w:t>
      </w:r>
      <w:proofErr w:type="spellEnd"/>
      <w:r w:rsidRPr="00652464">
        <w:t xml:space="preserve"> </w:t>
      </w:r>
      <w:proofErr w:type="spellStart"/>
      <w:r w:rsidRPr="00652464">
        <w:t>ordinele</w:t>
      </w:r>
      <w:proofErr w:type="spellEnd"/>
      <w:r w:rsidRPr="00652464">
        <w:t xml:space="preserve"> de </w:t>
      </w:r>
      <w:proofErr w:type="spellStart"/>
      <w:r w:rsidRPr="00652464">
        <w:t>plata</w:t>
      </w:r>
      <w:proofErr w:type="spellEnd"/>
      <w:r w:rsidRPr="00652464">
        <w:t xml:space="preserve"> </w:t>
      </w:r>
      <w:proofErr w:type="spellStart"/>
      <w:r w:rsidRPr="00652464">
        <w:t>si</w:t>
      </w:r>
      <w:proofErr w:type="spellEnd"/>
      <w:r w:rsidRPr="00652464">
        <w:t xml:space="preserve"> </w:t>
      </w:r>
      <w:proofErr w:type="spellStart"/>
      <w:r w:rsidRPr="00652464">
        <w:t>verifica</w:t>
      </w:r>
      <w:proofErr w:type="spellEnd"/>
      <w:r w:rsidRPr="00652464">
        <w:t xml:space="preserve"> </w:t>
      </w:r>
      <w:proofErr w:type="spellStart"/>
      <w:r w:rsidRPr="00652464">
        <w:t>achitarea</w:t>
      </w:r>
      <w:proofErr w:type="spellEnd"/>
      <w:r w:rsidRPr="00652464">
        <w:t xml:space="preserve"> la termen </w:t>
      </w:r>
      <w:proofErr w:type="gramStart"/>
      <w:r w:rsidRPr="00652464">
        <w:t>a</w:t>
      </w:r>
      <w:proofErr w:type="gramEnd"/>
      <w:r w:rsidRPr="00652464">
        <w:t xml:space="preserve"> </w:t>
      </w:r>
      <w:proofErr w:type="spellStart"/>
      <w:r w:rsidRPr="00652464">
        <w:t>obligatiilor</w:t>
      </w:r>
      <w:proofErr w:type="spellEnd"/>
      <w:r w:rsidRPr="00652464">
        <w:t xml:space="preserve"> </w:t>
      </w:r>
      <w:proofErr w:type="spellStart"/>
      <w:r w:rsidRPr="00652464">
        <w:t>catre</w:t>
      </w:r>
      <w:proofErr w:type="spellEnd"/>
      <w:r w:rsidRPr="00652464">
        <w:t xml:space="preserve"> </w:t>
      </w:r>
      <w:proofErr w:type="spellStart"/>
      <w:r w:rsidRPr="00652464">
        <w:t>furnizorii</w:t>
      </w:r>
      <w:proofErr w:type="spellEnd"/>
      <w:r w:rsidRPr="00652464">
        <w:t xml:space="preserve"> de </w:t>
      </w:r>
      <w:proofErr w:type="spellStart"/>
      <w:proofErr w:type="gramStart"/>
      <w:r w:rsidRPr="00652464">
        <w:t>materiale,prestari</w:t>
      </w:r>
      <w:proofErr w:type="spellEnd"/>
      <w:proofErr w:type="gramEnd"/>
      <w:r w:rsidRPr="00652464">
        <w:t xml:space="preserve"> </w:t>
      </w:r>
      <w:proofErr w:type="spellStart"/>
      <w:proofErr w:type="gramStart"/>
      <w:r w:rsidRPr="00652464">
        <w:t>servicii</w:t>
      </w:r>
      <w:proofErr w:type="spellEnd"/>
      <w:r w:rsidRPr="00652464">
        <w:t xml:space="preserve"> ,</w:t>
      </w:r>
      <w:proofErr w:type="gramEnd"/>
      <w:r w:rsidRPr="00652464">
        <w:t xml:space="preserve"> </w:t>
      </w:r>
      <w:proofErr w:type="spellStart"/>
      <w:proofErr w:type="gramStart"/>
      <w:r w:rsidRPr="00652464">
        <w:t>transferuri,subventii</w:t>
      </w:r>
      <w:proofErr w:type="spellEnd"/>
      <w:proofErr w:type="gramEnd"/>
      <w:r w:rsidRPr="00652464">
        <w:t>.</w:t>
      </w:r>
    </w:p>
    <w:p w14:paraId="290E44E0" w14:textId="77777777" w:rsidR="00847C98" w:rsidRPr="00652464" w:rsidRDefault="00847C98">
      <w:pPr>
        <w:pStyle w:val="Corptext"/>
        <w:widowControl w:val="0"/>
        <w:numPr>
          <w:ilvl w:val="0"/>
          <w:numId w:val="79"/>
        </w:numPr>
        <w:tabs>
          <w:tab w:val="left" w:pos="465"/>
          <w:tab w:val="left" w:pos="2633"/>
          <w:tab w:val="left" w:pos="4019"/>
        </w:tabs>
        <w:kinsoku w:val="0"/>
        <w:overflowPunct w:val="0"/>
        <w:spacing w:before="27" w:line="252" w:lineRule="auto"/>
        <w:ind w:left="471" w:right="178" w:hanging="352"/>
      </w:pPr>
      <w:r w:rsidRPr="00652464">
        <w:t xml:space="preserve">tine </w:t>
      </w:r>
      <w:proofErr w:type="spellStart"/>
      <w:r w:rsidRPr="00652464">
        <w:t>evidenta</w:t>
      </w:r>
      <w:proofErr w:type="spellEnd"/>
      <w:r w:rsidRPr="00652464">
        <w:t xml:space="preserve"> </w:t>
      </w:r>
      <w:proofErr w:type="spellStart"/>
      <w:r w:rsidRPr="00652464">
        <w:t>disponibilului</w:t>
      </w:r>
      <w:proofErr w:type="spellEnd"/>
      <w:r w:rsidRPr="00652464">
        <w:t xml:space="preserve"> pe </w:t>
      </w:r>
      <w:proofErr w:type="spellStart"/>
      <w:r w:rsidRPr="00652464">
        <w:t>fiecare</w:t>
      </w:r>
      <w:proofErr w:type="spellEnd"/>
      <w:r w:rsidRPr="00652464">
        <w:t xml:space="preserve"> </w:t>
      </w:r>
      <w:proofErr w:type="spellStart"/>
      <w:r w:rsidRPr="00652464">
        <w:t>sursa</w:t>
      </w:r>
      <w:proofErr w:type="spellEnd"/>
      <w:r w:rsidRPr="00652464">
        <w:t xml:space="preserve"> de </w:t>
      </w:r>
      <w:proofErr w:type="spellStart"/>
      <w:r w:rsidRPr="00652464">
        <w:t>finantare</w:t>
      </w:r>
      <w:proofErr w:type="spellEnd"/>
    </w:p>
    <w:p w14:paraId="2374FB40" w14:textId="77777777" w:rsidR="00847C98" w:rsidRPr="00652464" w:rsidRDefault="00847C98">
      <w:pPr>
        <w:pStyle w:val="Corptext"/>
        <w:widowControl w:val="0"/>
        <w:numPr>
          <w:ilvl w:val="0"/>
          <w:numId w:val="79"/>
        </w:numPr>
        <w:kinsoku w:val="0"/>
        <w:overflowPunct w:val="0"/>
        <w:spacing w:line="258" w:lineRule="auto"/>
        <w:jc w:val="both"/>
      </w:pPr>
      <w:proofErr w:type="spellStart"/>
      <w:r w:rsidRPr="00652464">
        <w:t>Inregistreaza</w:t>
      </w:r>
      <w:proofErr w:type="spellEnd"/>
      <w:r w:rsidRPr="00652464">
        <w:t xml:space="preserve"> </w:t>
      </w:r>
      <w:proofErr w:type="spellStart"/>
      <w:r w:rsidRPr="00652464">
        <w:t>si</w:t>
      </w:r>
      <w:proofErr w:type="spellEnd"/>
      <w:r w:rsidRPr="00652464">
        <w:t xml:space="preserve"> </w:t>
      </w:r>
      <w:proofErr w:type="spellStart"/>
      <w:r w:rsidRPr="00652464">
        <w:t>raspunde</w:t>
      </w:r>
      <w:proofErr w:type="spellEnd"/>
      <w:r w:rsidRPr="00652464">
        <w:t xml:space="preserve"> de </w:t>
      </w:r>
      <w:proofErr w:type="spellStart"/>
      <w:r w:rsidRPr="00652464">
        <w:t>realitatea</w:t>
      </w:r>
      <w:proofErr w:type="spellEnd"/>
      <w:r w:rsidRPr="00652464">
        <w:t xml:space="preserve"> </w:t>
      </w:r>
      <w:proofErr w:type="spellStart"/>
      <w:r w:rsidRPr="00652464">
        <w:t>sumelor</w:t>
      </w:r>
      <w:proofErr w:type="spellEnd"/>
      <w:r w:rsidRPr="00652464">
        <w:t xml:space="preserve"> </w:t>
      </w:r>
      <w:proofErr w:type="spellStart"/>
      <w:r w:rsidRPr="00652464">
        <w:t>privind</w:t>
      </w:r>
      <w:proofErr w:type="spellEnd"/>
      <w:r w:rsidRPr="00652464">
        <w:t xml:space="preserve"> </w:t>
      </w:r>
      <w:proofErr w:type="spellStart"/>
      <w:r w:rsidRPr="00652464">
        <w:t>documentele</w:t>
      </w:r>
      <w:proofErr w:type="spellEnd"/>
      <w:r w:rsidRPr="00652464">
        <w:t xml:space="preserve"> de </w:t>
      </w:r>
      <w:proofErr w:type="spellStart"/>
      <w:r w:rsidRPr="00652464">
        <w:t>deplasare</w:t>
      </w:r>
      <w:proofErr w:type="spellEnd"/>
      <w:r w:rsidRPr="00652464">
        <w:t xml:space="preserve"> in </w:t>
      </w:r>
      <w:proofErr w:type="spellStart"/>
      <w:r w:rsidRPr="00652464">
        <w:t>tara</w:t>
      </w:r>
      <w:proofErr w:type="spellEnd"/>
      <w:r w:rsidRPr="00652464">
        <w:t xml:space="preserve"> </w:t>
      </w:r>
      <w:proofErr w:type="spellStart"/>
      <w:r w:rsidRPr="00652464">
        <w:t>si</w:t>
      </w:r>
      <w:proofErr w:type="spellEnd"/>
      <w:r w:rsidRPr="00652464">
        <w:t xml:space="preserve"> </w:t>
      </w:r>
      <w:proofErr w:type="spellStart"/>
      <w:proofErr w:type="gramStart"/>
      <w:r w:rsidRPr="00652464">
        <w:t>strainatate,acorda</w:t>
      </w:r>
      <w:proofErr w:type="spellEnd"/>
      <w:proofErr w:type="gramEnd"/>
      <w:r w:rsidRPr="00652464">
        <w:t xml:space="preserve"> </w:t>
      </w:r>
      <w:proofErr w:type="spellStart"/>
      <w:r w:rsidRPr="00652464">
        <w:t>avansurile</w:t>
      </w:r>
      <w:proofErr w:type="spellEnd"/>
      <w:r w:rsidRPr="00652464">
        <w:t xml:space="preserve"> </w:t>
      </w:r>
      <w:proofErr w:type="spellStart"/>
      <w:r w:rsidRPr="00652464">
        <w:t>pentru</w:t>
      </w:r>
      <w:proofErr w:type="spellEnd"/>
      <w:r w:rsidRPr="00652464">
        <w:t xml:space="preserve"> </w:t>
      </w:r>
      <w:proofErr w:type="spellStart"/>
      <w:r w:rsidRPr="00652464">
        <w:t>deplasarile</w:t>
      </w:r>
      <w:proofErr w:type="spellEnd"/>
      <w:r w:rsidRPr="00652464">
        <w:t xml:space="preserve"> </w:t>
      </w:r>
      <w:proofErr w:type="spellStart"/>
      <w:r w:rsidRPr="00652464">
        <w:t>personalului</w:t>
      </w:r>
      <w:proofErr w:type="spellEnd"/>
      <w:r w:rsidRPr="00652464">
        <w:t xml:space="preserve"> </w:t>
      </w:r>
      <w:proofErr w:type="spellStart"/>
      <w:r w:rsidRPr="00652464">
        <w:t>unitatii</w:t>
      </w:r>
      <w:proofErr w:type="spellEnd"/>
    </w:p>
    <w:p w14:paraId="59D790BA" w14:textId="77777777" w:rsidR="00847C98" w:rsidRPr="00652464" w:rsidRDefault="00847C98">
      <w:pPr>
        <w:pStyle w:val="Corptext"/>
        <w:widowControl w:val="0"/>
        <w:numPr>
          <w:ilvl w:val="0"/>
          <w:numId w:val="79"/>
        </w:numPr>
        <w:kinsoku w:val="0"/>
        <w:overflowPunct w:val="0"/>
        <w:spacing w:line="258" w:lineRule="auto"/>
        <w:jc w:val="both"/>
      </w:pPr>
      <w:proofErr w:type="spellStart"/>
      <w:r w:rsidRPr="00652464">
        <w:t>Raspunde</w:t>
      </w:r>
      <w:proofErr w:type="spellEnd"/>
      <w:r w:rsidRPr="00652464">
        <w:t xml:space="preserve"> de </w:t>
      </w:r>
      <w:proofErr w:type="spellStart"/>
      <w:r w:rsidRPr="00652464">
        <w:t>inregistrarea</w:t>
      </w:r>
      <w:proofErr w:type="spellEnd"/>
      <w:r w:rsidRPr="00652464">
        <w:t xml:space="preserve"> </w:t>
      </w:r>
      <w:proofErr w:type="spellStart"/>
      <w:r w:rsidRPr="00652464">
        <w:t>corecta</w:t>
      </w:r>
      <w:proofErr w:type="spellEnd"/>
      <w:r w:rsidRPr="00652464">
        <w:t xml:space="preserve"> </w:t>
      </w:r>
      <w:proofErr w:type="spellStart"/>
      <w:r w:rsidRPr="00652464">
        <w:t>si</w:t>
      </w:r>
      <w:proofErr w:type="spellEnd"/>
      <w:r w:rsidRPr="00652464">
        <w:t xml:space="preserve"> la zi in </w:t>
      </w:r>
      <w:proofErr w:type="spellStart"/>
      <w:r w:rsidRPr="00652464">
        <w:t>evidenta</w:t>
      </w:r>
      <w:proofErr w:type="spellEnd"/>
      <w:r w:rsidRPr="00652464">
        <w:t xml:space="preserve"> </w:t>
      </w:r>
      <w:proofErr w:type="spellStart"/>
      <w:r w:rsidRPr="00652464">
        <w:t>contabila</w:t>
      </w:r>
      <w:proofErr w:type="spellEnd"/>
      <w:r w:rsidRPr="00652464">
        <w:t xml:space="preserve"> </w:t>
      </w:r>
      <w:proofErr w:type="spellStart"/>
      <w:r w:rsidRPr="00652464">
        <w:t>sintetica</w:t>
      </w:r>
      <w:proofErr w:type="spellEnd"/>
      <w:r w:rsidRPr="00652464">
        <w:t xml:space="preserve"> </w:t>
      </w:r>
      <w:proofErr w:type="spellStart"/>
      <w:r w:rsidRPr="00652464">
        <w:t>si</w:t>
      </w:r>
      <w:proofErr w:type="spellEnd"/>
      <w:r w:rsidRPr="00652464">
        <w:t xml:space="preserve"> </w:t>
      </w:r>
      <w:proofErr w:type="spellStart"/>
      <w:r w:rsidRPr="00652464">
        <w:t>analitica</w:t>
      </w:r>
      <w:proofErr w:type="spellEnd"/>
      <w:r w:rsidRPr="00652464">
        <w:t xml:space="preserve"> a </w:t>
      </w:r>
      <w:proofErr w:type="spellStart"/>
      <w:r w:rsidRPr="00652464">
        <w:t>cheltuielilor</w:t>
      </w:r>
      <w:proofErr w:type="spellEnd"/>
      <w:r w:rsidRPr="00652464">
        <w:t xml:space="preserve"> </w:t>
      </w:r>
      <w:proofErr w:type="spellStart"/>
      <w:r w:rsidRPr="00652464">
        <w:t>si</w:t>
      </w:r>
      <w:proofErr w:type="spellEnd"/>
      <w:r w:rsidRPr="00652464">
        <w:t xml:space="preserve"> </w:t>
      </w:r>
      <w:proofErr w:type="spellStart"/>
      <w:r w:rsidRPr="00652464">
        <w:t>platilor</w:t>
      </w:r>
      <w:proofErr w:type="spellEnd"/>
      <w:r w:rsidRPr="00652464">
        <w:t xml:space="preserve"> </w:t>
      </w:r>
      <w:proofErr w:type="spellStart"/>
      <w:r w:rsidRPr="00652464">
        <w:t>aferente</w:t>
      </w:r>
      <w:proofErr w:type="spellEnd"/>
      <w:r w:rsidRPr="00652464">
        <w:t xml:space="preserve"> </w:t>
      </w:r>
      <w:proofErr w:type="spellStart"/>
      <w:r w:rsidRPr="00652464">
        <w:t>Sectiunii</w:t>
      </w:r>
      <w:proofErr w:type="spellEnd"/>
      <w:r w:rsidRPr="00652464">
        <w:t xml:space="preserve"> de </w:t>
      </w:r>
      <w:proofErr w:type="spellStart"/>
      <w:r w:rsidRPr="00652464">
        <w:t>Functionare</w:t>
      </w:r>
      <w:proofErr w:type="spellEnd"/>
    </w:p>
    <w:p w14:paraId="3DD81E8A" w14:textId="77777777" w:rsidR="00847C98" w:rsidRPr="00652464" w:rsidRDefault="00847C98">
      <w:pPr>
        <w:pStyle w:val="Corptext"/>
        <w:widowControl w:val="0"/>
        <w:numPr>
          <w:ilvl w:val="0"/>
          <w:numId w:val="78"/>
        </w:numPr>
        <w:tabs>
          <w:tab w:val="left" w:pos="465"/>
          <w:tab w:val="left" w:pos="2633"/>
          <w:tab w:val="left" w:pos="4019"/>
        </w:tabs>
        <w:kinsoku w:val="0"/>
        <w:overflowPunct w:val="0"/>
        <w:spacing w:before="27" w:line="252" w:lineRule="auto"/>
        <w:ind w:right="178"/>
      </w:pPr>
      <w:r w:rsidRPr="00652464">
        <w:rPr>
          <w:w w:val="105"/>
        </w:rPr>
        <w:t>.</w:t>
      </w:r>
      <w:r w:rsidRPr="00652464">
        <w:t xml:space="preserve"> </w:t>
      </w:r>
      <w:proofErr w:type="spellStart"/>
      <w:r w:rsidRPr="00652464">
        <w:t>colaboreaza</w:t>
      </w:r>
      <w:proofErr w:type="spellEnd"/>
      <w:r w:rsidRPr="00652464">
        <w:t xml:space="preserve"> cu Serviciul </w:t>
      </w:r>
      <w:proofErr w:type="spellStart"/>
      <w:r w:rsidRPr="00652464">
        <w:t>buget</w:t>
      </w:r>
      <w:proofErr w:type="spellEnd"/>
      <w:r w:rsidRPr="00652464">
        <w:t xml:space="preserve"> - </w:t>
      </w:r>
      <w:proofErr w:type="spellStart"/>
      <w:r w:rsidRPr="00652464">
        <w:t>prognoza</w:t>
      </w:r>
      <w:proofErr w:type="spellEnd"/>
      <w:r w:rsidRPr="00652464">
        <w:t xml:space="preserve"> </w:t>
      </w:r>
      <w:proofErr w:type="spellStart"/>
      <w:r w:rsidRPr="00652464">
        <w:t>executie</w:t>
      </w:r>
      <w:proofErr w:type="spellEnd"/>
      <w:r w:rsidRPr="00652464">
        <w:t xml:space="preserve"> </w:t>
      </w:r>
      <w:proofErr w:type="spellStart"/>
      <w:r w:rsidRPr="00652464">
        <w:t>bugetara</w:t>
      </w:r>
      <w:proofErr w:type="spellEnd"/>
      <w:r w:rsidRPr="00652464">
        <w:t xml:space="preserve"> </w:t>
      </w:r>
      <w:proofErr w:type="spellStart"/>
      <w:r w:rsidRPr="00652464">
        <w:t>si</w:t>
      </w:r>
      <w:proofErr w:type="spellEnd"/>
      <w:r w:rsidRPr="00652464">
        <w:t xml:space="preserve"> </w:t>
      </w:r>
      <w:proofErr w:type="spellStart"/>
      <w:r w:rsidRPr="00652464">
        <w:t>finantare</w:t>
      </w:r>
      <w:proofErr w:type="spellEnd"/>
      <w:r w:rsidRPr="00652464">
        <w:t xml:space="preserve"> </w:t>
      </w:r>
      <w:proofErr w:type="spellStart"/>
      <w:r w:rsidRPr="00652464">
        <w:t>invatamint</w:t>
      </w:r>
      <w:proofErr w:type="spellEnd"/>
      <w:r w:rsidRPr="00652464">
        <w:t xml:space="preserve"> </w:t>
      </w:r>
      <w:proofErr w:type="spellStart"/>
      <w:r w:rsidRPr="00652464">
        <w:t>preuniversitar</w:t>
      </w:r>
      <w:proofErr w:type="spellEnd"/>
      <w:r w:rsidRPr="00652464">
        <w:t xml:space="preserve"> la </w:t>
      </w:r>
      <w:proofErr w:type="spellStart"/>
      <w:r w:rsidRPr="00652464">
        <w:t>intocmirea</w:t>
      </w:r>
      <w:proofErr w:type="spellEnd"/>
      <w:r w:rsidRPr="00652464">
        <w:t xml:space="preserve"> </w:t>
      </w:r>
      <w:proofErr w:type="spellStart"/>
      <w:r w:rsidRPr="00652464">
        <w:t>situatiilor</w:t>
      </w:r>
      <w:proofErr w:type="spellEnd"/>
      <w:r w:rsidRPr="00652464">
        <w:t xml:space="preserve"> </w:t>
      </w:r>
      <w:proofErr w:type="spellStart"/>
      <w:r w:rsidRPr="00652464">
        <w:t>financiare</w:t>
      </w:r>
      <w:proofErr w:type="spellEnd"/>
    </w:p>
    <w:p w14:paraId="27186E59" w14:textId="77777777" w:rsidR="00847C98" w:rsidRPr="00652464" w:rsidRDefault="00847C98">
      <w:pPr>
        <w:pStyle w:val="Corptext"/>
        <w:widowControl w:val="0"/>
        <w:numPr>
          <w:ilvl w:val="0"/>
          <w:numId w:val="78"/>
        </w:numPr>
        <w:tabs>
          <w:tab w:val="left" w:pos="465"/>
        </w:tabs>
        <w:kinsoku w:val="0"/>
        <w:overflowPunct w:val="0"/>
        <w:spacing w:before="20"/>
      </w:pPr>
      <w:proofErr w:type="spellStart"/>
      <w:r w:rsidRPr="00652464">
        <w:rPr>
          <w:w w:val="105"/>
        </w:rPr>
        <w:t>participă</w:t>
      </w:r>
      <w:proofErr w:type="spellEnd"/>
      <w:r w:rsidRPr="00652464">
        <w:rPr>
          <w:spacing w:val="5"/>
          <w:w w:val="105"/>
        </w:rPr>
        <w:t xml:space="preserve"> </w:t>
      </w:r>
      <w:r w:rsidRPr="00652464">
        <w:rPr>
          <w:w w:val="105"/>
        </w:rPr>
        <w:t>la</w:t>
      </w:r>
      <w:r w:rsidRPr="00652464">
        <w:rPr>
          <w:spacing w:val="-7"/>
          <w:w w:val="105"/>
        </w:rPr>
        <w:t xml:space="preserve"> </w:t>
      </w:r>
      <w:proofErr w:type="spellStart"/>
      <w:r w:rsidRPr="00652464">
        <w:rPr>
          <w:w w:val="105"/>
        </w:rPr>
        <w:t>inventarierea</w:t>
      </w:r>
      <w:proofErr w:type="spellEnd"/>
      <w:r w:rsidRPr="00652464">
        <w:rPr>
          <w:spacing w:val="8"/>
          <w:w w:val="105"/>
        </w:rPr>
        <w:t xml:space="preserve"> </w:t>
      </w:r>
      <w:proofErr w:type="spellStart"/>
      <w:r w:rsidRPr="00652464">
        <w:rPr>
          <w:w w:val="105"/>
        </w:rPr>
        <w:t>anuală</w:t>
      </w:r>
      <w:proofErr w:type="spellEnd"/>
      <w:r w:rsidRPr="00652464">
        <w:rPr>
          <w:spacing w:val="-5"/>
          <w:w w:val="105"/>
        </w:rPr>
        <w:t xml:space="preserve"> </w:t>
      </w:r>
      <w:r w:rsidRPr="00652464">
        <w:rPr>
          <w:w w:val="105"/>
        </w:rPr>
        <w:t>a</w:t>
      </w:r>
      <w:r w:rsidRPr="00652464">
        <w:rPr>
          <w:spacing w:val="-14"/>
          <w:w w:val="105"/>
        </w:rPr>
        <w:t xml:space="preserve"> </w:t>
      </w:r>
      <w:proofErr w:type="spellStart"/>
      <w:r w:rsidRPr="00652464">
        <w:rPr>
          <w:w w:val="105"/>
        </w:rPr>
        <w:t>patrimoniului</w:t>
      </w:r>
      <w:proofErr w:type="spellEnd"/>
      <w:r w:rsidRPr="00652464">
        <w:rPr>
          <w:w w:val="105"/>
        </w:rPr>
        <w:t>;</w:t>
      </w:r>
    </w:p>
    <w:p w14:paraId="5B1E348D" w14:textId="77777777" w:rsidR="00FC04CB" w:rsidRPr="00652464" w:rsidRDefault="00FC04CB" w:rsidP="000E1527">
      <w:pPr>
        <w:ind w:left="567" w:right="48"/>
      </w:pPr>
    </w:p>
    <w:p w14:paraId="5EC206E1" w14:textId="77777777" w:rsidR="000D5846" w:rsidRPr="00652464" w:rsidRDefault="000D5846" w:rsidP="000E1527">
      <w:pPr>
        <w:ind w:left="567" w:right="48"/>
      </w:pPr>
    </w:p>
    <w:p w14:paraId="30D2FC23" w14:textId="7F8E252E" w:rsidR="00BE58C8" w:rsidRPr="00652464" w:rsidRDefault="00BE58C8">
      <w:pPr>
        <w:pStyle w:val="Listparagraf"/>
        <w:numPr>
          <w:ilvl w:val="0"/>
          <w:numId w:val="137"/>
        </w:numPr>
        <w:ind w:right="48"/>
        <w:rPr>
          <w:b/>
          <w:bCs/>
        </w:rPr>
      </w:pPr>
      <w:r w:rsidRPr="00652464">
        <w:rPr>
          <w:b/>
          <w:bCs/>
        </w:rPr>
        <w:t>D</w:t>
      </w:r>
      <w:r w:rsidRPr="00652464">
        <w:rPr>
          <w:b/>
          <w:bCs/>
          <w:lang w:val="ro-RO"/>
        </w:rPr>
        <w:t>IRECŢIA IMPOZITE ŞI TAXE LOCALE</w:t>
      </w:r>
    </w:p>
    <w:p w14:paraId="291F884F" w14:textId="77777777" w:rsidR="00FC04CB" w:rsidRPr="00652464" w:rsidRDefault="00FC04CB" w:rsidP="000E1527">
      <w:pPr>
        <w:ind w:left="567" w:right="48"/>
      </w:pPr>
    </w:p>
    <w:p w14:paraId="7A7DBB35" w14:textId="77777777" w:rsidR="0014288B" w:rsidRPr="00652464" w:rsidRDefault="0014288B" w:rsidP="0014288B">
      <w:pPr>
        <w:autoSpaceDE w:val="0"/>
        <w:autoSpaceDN w:val="0"/>
        <w:adjustRightInd w:val="0"/>
        <w:jc w:val="both"/>
        <w:rPr>
          <w:rFonts w:eastAsiaTheme="minorHAnsi"/>
        </w:rPr>
      </w:pPr>
      <w:r w:rsidRPr="00652464">
        <w:rPr>
          <w:rFonts w:eastAsiaTheme="minorHAnsi"/>
          <w:b/>
          <w:bCs/>
        </w:rPr>
        <w:t xml:space="preserve">       </w:t>
      </w:r>
      <w:proofErr w:type="spellStart"/>
      <w:r w:rsidRPr="00652464">
        <w:rPr>
          <w:rFonts w:eastAsiaTheme="minorHAnsi"/>
        </w:rPr>
        <w:t>Direcţia</w:t>
      </w:r>
      <w:proofErr w:type="spellEnd"/>
      <w:r w:rsidRPr="00652464">
        <w:rPr>
          <w:rFonts w:eastAsiaTheme="minorHAnsi"/>
        </w:rPr>
        <w:t xml:space="preserve"> </w:t>
      </w:r>
      <w:proofErr w:type="spellStart"/>
      <w:r w:rsidRPr="00652464">
        <w:rPr>
          <w:rFonts w:eastAsiaTheme="minorHAnsi"/>
        </w:rPr>
        <w:t>Impozite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Locale </w:t>
      </w:r>
      <w:proofErr w:type="spellStart"/>
      <w:r w:rsidRPr="00652464">
        <w:rPr>
          <w:rFonts w:eastAsiaTheme="minorHAnsi"/>
        </w:rPr>
        <w:t>este</w:t>
      </w:r>
      <w:proofErr w:type="spellEnd"/>
      <w:r w:rsidRPr="00652464">
        <w:rPr>
          <w:rFonts w:eastAsiaTheme="minorHAnsi"/>
        </w:rPr>
        <w:t xml:space="preserve"> </w:t>
      </w:r>
      <w:proofErr w:type="spellStart"/>
      <w:r w:rsidRPr="00652464">
        <w:rPr>
          <w:rFonts w:eastAsiaTheme="minorHAnsi"/>
        </w:rPr>
        <w:t>condusă</w:t>
      </w:r>
      <w:proofErr w:type="spellEnd"/>
      <w:r w:rsidRPr="00652464">
        <w:rPr>
          <w:rFonts w:eastAsiaTheme="minorHAnsi"/>
        </w:rPr>
        <w:t xml:space="preserve"> de un director </w:t>
      </w:r>
      <w:proofErr w:type="spellStart"/>
      <w:r w:rsidRPr="00652464">
        <w:rPr>
          <w:rFonts w:eastAsiaTheme="minorHAnsi"/>
        </w:rPr>
        <w:t>executiv</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un director </w:t>
      </w:r>
      <w:proofErr w:type="spellStart"/>
      <w:r w:rsidRPr="00652464">
        <w:rPr>
          <w:rFonts w:eastAsiaTheme="minorHAnsi"/>
        </w:rPr>
        <w:t>executiv</w:t>
      </w:r>
      <w:proofErr w:type="spellEnd"/>
      <w:r w:rsidRPr="00652464">
        <w:rPr>
          <w:rFonts w:eastAsiaTheme="minorHAnsi"/>
        </w:rPr>
        <w:t xml:space="preserve"> adjunct, </w:t>
      </w:r>
      <w:proofErr w:type="spellStart"/>
      <w:r w:rsidRPr="00652464">
        <w:rPr>
          <w:rFonts w:eastAsiaTheme="minorHAnsi"/>
        </w:rPr>
        <w:t>subordonati</w:t>
      </w:r>
      <w:proofErr w:type="spellEnd"/>
      <w:r w:rsidRPr="00652464">
        <w:rPr>
          <w:rFonts w:eastAsiaTheme="minorHAnsi"/>
        </w:rPr>
        <w:t xml:space="preserve"> </w:t>
      </w:r>
      <w:proofErr w:type="spellStart"/>
      <w:r w:rsidRPr="00652464">
        <w:rPr>
          <w:rFonts w:eastAsiaTheme="minorHAnsi"/>
        </w:rPr>
        <w:t>primarului</w:t>
      </w:r>
      <w:proofErr w:type="spellEnd"/>
      <w:r w:rsidRPr="00652464">
        <w:rPr>
          <w:rFonts w:eastAsiaTheme="minorHAnsi"/>
        </w:rPr>
        <w:t>.</w:t>
      </w:r>
    </w:p>
    <w:p w14:paraId="4483CEB3" w14:textId="77777777" w:rsidR="0014288B" w:rsidRPr="00652464" w:rsidRDefault="0014288B" w:rsidP="0014288B">
      <w:pPr>
        <w:ind w:left="567" w:right="48"/>
      </w:pPr>
    </w:p>
    <w:p w14:paraId="0F9D78FB" w14:textId="77777777" w:rsidR="0014288B" w:rsidRPr="00652464" w:rsidRDefault="0014288B" w:rsidP="0014288B">
      <w:pPr>
        <w:pStyle w:val="Listparagraf"/>
        <w:autoSpaceDE w:val="0"/>
        <w:autoSpaceDN w:val="0"/>
        <w:adjustRightInd w:val="0"/>
        <w:spacing w:after="200" w:line="276" w:lineRule="auto"/>
        <w:ind w:left="885"/>
        <w:contextualSpacing/>
        <w:jc w:val="both"/>
        <w:rPr>
          <w:rFonts w:eastAsiaTheme="minorHAnsi"/>
        </w:rPr>
      </w:pPr>
      <w:proofErr w:type="spellStart"/>
      <w:r w:rsidRPr="00652464">
        <w:rPr>
          <w:rFonts w:eastAsiaTheme="minorHAnsi"/>
        </w:rPr>
        <w:t>Direcţia</w:t>
      </w:r>
      <w:proofErr w:type="spellEnd"/>
      <w:r w:rsidRPr="00652464">
        <w:rPr>
          <w:rFonts w:eastAsiaTheme="minorHAnsi"/>
        </w:rPr>
        <w:t xml:space="preserve"> </w:t>
      </w:r>
      <w:proofErr w:type="spellStart"/>
      <w:r w:rsidRPr="00652464">
        <w:rPr>
          <w:rFonts w:eastAsiaTheme="minorHAnsi"/>
        </w:rPr>
        <w:t>Impozite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Locale </w:t>
      </w:r>
      <w:proofErr w:type="spellStart"/>
      <w:r w:rsidRPr="00652464">
        <w:rPr>
          <w:rFonts w:eastAsiaTheme="minorHAnsi"/>
        </w:rPr>
        <w:t>este</w:t>
      </w:r>
      <w:proofErr w:type="spellEnd"/>
      <w:r w:rsidRPr="00652464">
        <w:rPr>
          <w:rFonts w:eastAsiaTheme="minorHAnsi"/>
        </w:rPr>
        <w:t xml:space="preserve"> </w:t>
      </w:r>
      <w:proofErr w:type="spellStart"/>
      <w:r w:rsidRPr="00652464">
        <w:rPr>
          <w:rFonts w:eastAsiaTheme="minorHAnsi"/>
        </w:rPr>
        <w:t>structurata</w:t>
      </w:r>
      <w:proofErr w:type="spellEnd"/>
      <w:r w:rsidRPr="00652464">
        <w:rPr>
          <w:rFonts w:eastAsiaTheme="minorHAnsi"/>
        </w:rPr>
        <w:t xml:space="preserve"> </w:t>
      </w:r>
      <w:proofErr w:type="spellStart"/>
      <w:r w:rsidRPr="00652464">
        <w:rPr>
          <w:rFonts w:eastAsiaTheme="minorHAnsi"/>
        </w:rPr>
        <w:t>astfel</w:t>
      </w:r>
      <w:proofErr w:type="spellEnd"/>
      <w:r w:rsidRPr="00652464">
        <w:rPr>
          <w:rFonts w:eastAsiaTheme="minorHAnsi"/>
        </w:rPr>
        <w:t>:</w:t>
      </w:r>
    </w:p>
    <w:p w14:paraId="2736E165" w14:textId="77777777" w:rsidR="0014288B" w:rsidRPr="00652464" w:rsidRDefault="0014288B" w:rsidP="0014288B">
      <w:pPr>
        <w:pStyle w:val="Listparagraf"/>
        <w:autoSpaceDE w:val="0"/>
        <w:autoSpaceDN w:val="0"/>
        <w:adjustRightInd w:val="0"/>
        <w:ind w:left="885"/>
        <w:jc w:val="both"/>
        <w:rPr>
          <w:rFonts w:eastAsiaTheme="minorHAnsi"/>
        </w:rPr>
      </w:pPr>
    </w:p>
    <w:p w14:paraId="7F71999C" w14:textId="77777777" w:rsidR="0014288B" w:rsidRPr="00652464" w:rsidRDefault="0014288B">
      <w:pPr>
        <w:pStyle w:val="Listparagraf"/>
        <w:numPr>
          <w:ilvl w:val="0"/>
          <w:numId w:val="93"/>
        </w:numPr>
        <w:autoSpaceDE w:val="0"/>
        <w:autoSpaceDN w:val="0"/>
        <w:adjustRightInd w:val="0"/>
        <w:spacing w:after="200" w:line="276" w:lineRule="auto"/>
        <w:contextualSpacing/>
        <w:jc w:val="both"/>
        <w:rPr>
          <w:rFonts w:eastAsiaTheme="minorHAnsi"/>
        </w:rPr>
      </w:pPr>
      <w:r w:rsidRPr="00652464">
        <w:rPr>
          <w:rFonts w:eastAsiaTheme="minorHAnsi"/>
        </w:rPr>
        <w:t xml:space="preserve">Serviciul </w:t>
      </w:r>
      <w:proofErr w:type="spellStart"/>
      <w:proofErr w:type="gramStart"/>
      <w:r w:rsidRPr="00652464">
        <w:rPr>
          <w:rFonts w:eastAsiaTheme="minorHAnsi"/>
        </w:rPr>
        <w:t>Constatare</w:t>
      </w:r>
      <w:proofErr w:type="spellEnd"/>
      <w:r w:rsidRPr="00652464">
        <w:rPr>
          <w:rFonts w:eastAsiaTheme="minorHAnsi"/>
        </w:rPr>
        <w:t xml:space="preserve"> ,</w:t>
      </w:r>
      <w:proofErr w:type="gramEnd"/>
      <w:r w:rsidRPr="00652464">
        <w:rPr>
          <w:rFonts w:eastAsiaTheme="minorHAnsi"/>
        </w:rPr>
        <w:t xml:space="preserve"> </w:t>
      </w:r>
      <w:proofErr w:type="spellStart"/>
      <w:r w:rsidRPr="00652464">
        <w:rPr>
          <w:rFonts w:eastAsiaTheme="minorHAnsi"/>
        </w:rPr>
        <w:t>Impunere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gramStart"/>
      <w:r w:rsidRPr="00652464">
        <w:rPr>
          <w:rFonts w:eastAsiaTheme="minorHAnsi"/>
        </w:rPr>
        <w:t xml:space="preserve">Control  </w:t>
      </w:r>
      <w:proofErr w:type="spellStart"/>
      <w:r w:rsidRPr="00652464">
        <w:rPr>
          <w:rFonts w:eastAsiaTheme="minorHAnsi"/>
        </w:rPr>
        <w:t>Persoane</w:t>
      </w:r>
      <w:proofErr w:type="spellEnd"/>
      <w:proofErr w:type="gram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Juridice</w:t>
      </w:r>
      <w:proofErr w:type="spellEnd"/>
    </w:p>
    <w:p w14:paraId="441EDF2C" w14:textId="77777777" w:rsidR="0014288B" w:rsidRPr="00652464" w:rsidRDefault="0014288B">
      <w:pPr>
        <w:pStyle w:val="Listparagraf"/>
        <w:numPr>
          <w:ilvl w:val="0"/>
          <w:numId w:val="94"/>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Compartimentul</w:t>
      </w:r>
      <w:proofErr w:type="spellEnd"/>
      <w:r w:rsidRPr="00652464">
        <w:rPr>
          <w:rFonts w:eastAsiaTheme="minorHAnsi"/>
        </w:rPr>
        <w:t xml:space="preserve"> </w:t>
      </w:r>
      <w:proofErr w:type="spellStart"/>
      <w:r w:rsidRPr="00652464">
        <w:rPr>
          <w:rFonts w:eastAsiaTheme="minorHAnsi"/>
        </w:rPr>
        <w:t>constatare</w:t>
      </w:r>
      <w:proofErr w:type="spellEnd"/>
      <w:r w:rsidRPr="00652464">
        <w:rPr>
          <w:rFonts w:eastAsiaTheme="minorHAnsi"/>
        </w:rPr>
        <w:t xml:space="preserve">, </w:t>
      </w:r>
      <w:proofErr w:type="spellStart"/>
      <w:r w:rsidRPr="00652464">
        <w:rPr>
          <w:rFonts w:eastAsiaTheme="minorHAnsi"/>
        </w:rPr>
        <w:t>impunere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control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juridice</w:t>
      </w:r>
      <w:proofErr w:type="spellEnd"/>
    </w:p>
    <w:p w14:paraId="6F646B3B" w14:textId="77777777" w:rsidR="0014288B" w:rsidRPr="00652464" w:rsidRDefault="0014288B">
      <w:pPr>
        <w:pStyle w:val="Listparagraf"/>
        <w:numPr>
          <w:ilvl w:val="0"/>
          <w:numId w:val="94"/>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Compartimentul</w:t>
      </w:r>
      <w:proofErr w:type="spellEnd"/>
      <w:r w:rsidRPr="00652464">
        <w:rPr>
          <w:rFonts w:eastAsiaTheme="minorHAnsi"/>
        </w:rPr>
        <w:t xml:space="preserve"> </w:t>
      </w:r>
      <w:proofErr w:type="spellStart"/>
      <w:r w:rsidRPr="00652464">
        <w:rPr>
          <w:rFonts w:eastAsiaTheme="minorHAnsi"/>
        </w:rPr>
        <w:t>constatare</w:t>
      </w:r>
      <w:proofErr w:type="spellEnd"/>
      <w:r w:rsidRPr="00652464">
        <w:rPr>
          <w:rFonts w:eastAsiaTheme="minorHAnsi"/>
        </w:rPr>
        <w:t xml:space="preserve">, </w:t>
      </w:r>
      <w:proofErr w:type="spellStart"/>
      <w:r w:rsidRPr="00652464">
        <w:rPr>
          <w:rFonts w:eastAsiaTheme="minorHAnsi"/>
        </w:rPr>
        <w:t>impunere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control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fizice</w:t>
      </w:r>
      <w:proofErr w:type="spellEnd"/>
    </w:p>
    <w:p w14:paraId="7A72A4E0" w14:textId="77777777" w:rsidR="0014288B" w:rsidRPr="00652464" w:rsidRDefault="0014288B">
      <w:pPr>
        <w:pStyle w:val="Listparagraf"/>
        <w:numPr>
          <w:ilvl w:val="0"/>
          <w:numId w:val="94"/>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inregistrari</w:t>
      </w:r>
      <w:proofErr w:type="spellEnd"/>
      <w:r w:rsidRPr="00652464">
        <w:rPr>
          <w:rFonts w:eastAsiaTheme="minorHAnsi"/>
        </w:rPr>
        <w:t xml:space="preserve"> </w:t>
      </w:r>
      <w:proofErr w:type="spellStart"/>
      <w:r w:rsidRPr="00652464">
        <w:rPr>
          <w:rFonts w:eastAsiaTheme="minorHAnsi"/>
        </w:rPr>
        <w:t>mijloace</w:t>
      </w:r>
      <w:proofErr w:type="spellEnd"/>
      <w:r w:rsidRPr="00652464">
        <w:rPr>
          <w:rFonts w:eastAsiaTheme="minorHAnsi"/>
        </w:rPr>
        <w:t xml:space="preserve"> de transport</w:t>
      </w:r>
    </w:p>
    <w:p w14:paraId="1B2C1BB0" w14:textId="77777777" w:rsidR="0014288B" w:rsidRPr="00652464" w:rsidRDefault="0014288B">
      <w:pPr>
        <w:pStyle w:val="Listparagraf"/>
        <w:numPr>
          <w:ilvl w:val="0"/>
          <w:numId w:val="94"/>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asistenta</w:t>
      </w:r>
      <w:proofErr w:type="spellEnd"/>
      <w:r w:rsidRPr="00652464">
        <w:rPr>
          <w:rFonts w:eastAsiaTheme="minorHAnsi"/>
        </w:rPr>
        <w:t xml:space="preserve"> </w:t>
      </w:r>
      <w:proofErr w:type="spellStart"/>
      <w:r w:rsidRPr="00652464">
        <w:rPr>
          <w:rFonts w:eastAsiaTheme="minorHAnsi"/>
        </w:rPr>
        <w:t>contribuabili</w:t>
      </w:r>
      <w:proofErr w:type="spellEnd"/>
    </w:p>
    <w:p w14:paraId="062F0196" w14:textId="77777777" w:rsidR="0014288B" w:rsidRPr="00652464" w:rsidRDefault="0014288B">
      <w:pPr>
        <w:pStyle w:val="Listparagraf"/>
        <w:numPr>
          <w:ilvl w:val="0"/>
          <w:numId w:val="94"/>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lastRenderedPageBreak/>
        <w:t>Compartiment</w:t>
      </w:r>
      <w:proofErr w:type="spellEnd"/>
      <w:r w:rsidRPr="00652464">
        <w:rPr>
          <w:rFonts w:eastAsiaTheme="minorHAnsi"/>
        </w:rPr>
        <w:t xml:space="preserve"> </w:t>
      </w:r>
      <w:proofErr w:type="spellStart"/>
      <w:r w:rsidRPr="00652464">
        <w:rPr>
          <w:rFonts w:eastAsiaTheme="minorHAnsi"/>
        </w:rPr>
        <w:t>insolventa</w:t>
      </w:r>
      <w:proofErr w:type="spellEnd"/>
    </w:p>
    <w:p w14:paraId="545C9861" w14:textId="77777777" w:rsidR="0014288B" w:rsidRPr="00652464" w:rsidRDefault="0014288B">
      <w:pPr>
        <w:pStyle w:val="Listparagraf"/>
        <w:numPr>
          <w:ilvl w:val="0"/>
          <w:numId w:val="94"/>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operare</w:t>
      </w:r>
      <w:proofErr w:type="spellEnd"/>
      <w:r w:rsidRPr="00652464">
        <w:rPr>
          <w:rFonts w:eastAsiaTheme="minorHAnsi"/>
        </w:rPr>
        <w:t xml:space="preserve"> </w:t>
      </w:r>
      <w:proofErr w:type="spellStart"/>
      <w:r w:rsidRPr="00652464">
        <w:rPr>
          <w:rFonts w:eastAsiaTheme="minorHAnsi"/>
        </w:rPr>
        <w:t>baza</w:t>
      </w:r>
      <w:proofErr w:type="spellEnd"/>
      <w:r w:rsidRPr="00652464">
        <w:rPr>
          <w:rFonts w:eastAsiaTheme="minorHAnsi"/>
        </w:rPr>
        <w:t xml:space="preserve"> de date</w:t>
      </w:r>
    </w:p>
    <w:p w14:paraId="7F4EA69D" w14:textId="77777777" w:rsidR="0014288B" w:rsidRPr="00652464" w:rsidRDefault="0014288B">
      <w:pPr>
        <w:pStyle w:val="Listparagraf"/>
        <w:numPr>
          <w:ilvl w:val="0"/>
          <w:numId w:val="93"/>
        </w:numPr>
        <w:autoSpaceDE w:val="0"/>
        <w:autoSpaceDN w:val="0"/>
        <w:adjustRightInd w:val="0"/>
        <w:spacing w:after="200" w:line="276" w:lineRule="auto"/>
        <w:contextualSpacing/>
        <w:jc w:val="both"/>
        <w:rPr>
          <w:rFonts w:eastAsiaTheme="minorHAnsi"/>
        </w:rPr>
      </w:pPr>
      <w:r w:rsidRPr="00652464">
        <w:rPr>
          <w:rFonts w:eastAsiaTheme="minorHAnsi"/>
        </w:rPr>
        <w:t xml:space="preserve">Serviciul </w:t>
      </w:r>
      <w:proofErr w:type="spellStart"/>
      <w:r w:rsidRPr="00652464">
        <w:rPr>
          <w:rFonts w:eastAsiaTheme="minorHAnsi"/>
        </w:rPr>
        <w:t>Urmărire</w:t>
      </w:r>
      <w:proofErr w:type="spellEnd"/>
      <w:r w:rsidRPr="00652464">
        <w:rPr>
          <w:rFonts w:eastAsiaTheme="minorHAnsi"/>
        </w:rPr>
        <w:t xml:space="preserve"> Creante Buget Local:</w:t>
      </w:r>
    </w:p>
    <w:p w14:paraId="075ACC06" w14:textId="77777777" w:rsidR="0014288B" w:rsidRPr="00652464" w:rsidRDefault="0014288B" w:rsidP="0014288B">
      <w:pPr>
        <w:pStyle w:val="Listparagraf"/>
        <w:autoSpaceDE w:val="0"/>
        <w:autoSpaceDN w:val="0"/>
        <w:adjustRightInd w:val="0"/>
        <w:jc w:val="both"/>
        <w:rPr>
          <w:rFonts w:eastAsiaTheme="minorHAnsi"/>
        </w:rPr>
      </w:pPr>
      <w:r w:rsidRPr="00652464">
        <w:rPr>
          <w:rFonts w:eastAsiaTheme="minorHAnsi"/>
        </w:rPr>
        <w:t xml:space="preserve">                            -     </w:t>
      </w:r>
      <w:proofErr w:type="spellStart"/>
      <w:r w:rsidRPr="00652464">
        <w:rPr>
          <w:rFonts w:eastAsiaTheme="minorHAnsi"/>
        </w:rPr>
        <w:t>Compartimentul</w:t>
      </w:r>
      <w:proofErr w:type="spellEnd"/>
      <w:r w:rsidRPr="00652464">
        <w:rPr>
          <w:rFonts w:eastAsiaTheme="minorHAnsi"/>
        </w:rPr>
        <w:t xml:space="preserve"> incasare</w:t>
      </w:r>
    </w:p>
    <w:p w14:paraId="4151C6BD" w14:textId="77777777" w:rsidR="0014288B" w:rsidRPr="00652464" w:rsidRDefault="0014288B" w:rsidP="0014288B">
      <w:pPr>
        <w:pStyle w:val="Listparagraf"/>
        <w:autoSpaceDE w:val="0"/>
        <w:autoSpaceDN w:val="0"/>
        <w:adjustRightInd w:val="0"/>
        <w:jc w:val="both"/>
        <w:rPr>
          <w:rFonts w:eastAsiaTheme="minorHAnsi"/>
        </w:rPr>
      </w:pPr>
      <w:r w:rsidRPr="00652464">
        <w:rPr>
          <w:rFonts w:eastAsiaTheme="minorHAnsi"/>
        </w:rPr>
        <w:t xml:space="preserve">                            -     </w:t>
      </w: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colectare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executare</w:t>
      </w:r>
      <w:proofErr w:type="spellEnd"/>
      <w:r w:rsidRPr="00652464">
        <w:rPr>
          <w:rFonts w:eastAsiaTheme="minorHAnsi"/>
        </w:rPr>
        <w:t xml:space="preserve"> </w:t>
      </w:r>
      <w:proofErr w:type="spellStart"/>
      <w:r w:rsidRPr="00652464">
        <w:rPr>
          <w:rFonts w:eastAsiaTheme="minorHAnsi"/>
        </w:rPr>
        <w:t>silita</w:t>
      </w:r>
      <w:proofErr w:type="spellEnd"/>
      <w:r w:rsidRPr="00652464">
        <w:rPr>
          <w:rFonts w:eastAsiaTheme="minorHAnsi"/>
        </w:rPr>
        <w:t xml:space="preserve"> persoane fizice</w:t>
      </w:r>
    </w:p>
    <w:p w14:paraId="79422237" w14:textId="77777777" w:rsidR="0014288B" w:rsidRPr="00652464" w:rsidRDefault="0014288B" w:rsidP="0014288B">
      <w:pPr>
        <w:pStyle w:val="Listparagraf"/>
        <w:autoSpaceDE w:val="0"/>
        <w:autoSpaceDN w:val="0"/>
        <w:adjustRightInd w:val="0"/>
        <w:jc w:val="both"/>
        <w:rPr>
          <w:rFonts w:eastAsiaTheme="minorHAnsi"/>
        </w:rPr>
      </w:pPr>
      <w:r w:rsidRPr="00652464">
        <w:rPr>
          <w:rFonts w:eastAsiaTheme="minorHAnsi"/>
        </w:rPr>
        <w:t xml:space="preserve">                            -     </w:t>
      </w: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colectare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executare</w:t>
      </w:r>
      <w:proofErr w:type="spellEnd"/>
      <w:r w:rsidRPr="00652464">
        <w:rPr>
          <w:rFonts w:eastAsiaTheme="minorHAnsi"/>
        </w:rPr>
        <w:t xml:space="preserve"> </w:t>
      </w:r>
      <w:proofErr w:type="spellStart"/>
      <w:r w:rsidRPr="00652464">
        <w:rPr>
          <w:rFonts w:eastAsiaTheme="minorHAnsi"/>
        </w:rPr>
        <w:t>silita</w:t>
      </w:r>
      <w:proofErr w:type="spellEnd"/>
      <w:r w:rsidRPr="00652464">
        <w:rPr>
          <w:rFonts w:eastAsiaTheme="minorHAnsi"/>
        </w:rPr>
        <w:t xml:space="preserve"> persoane </w:t>
      </w:r>
      <w:proofErr w:type="spellStart"/>
      <w:r w:rsidRPr="00652464">
        <w:rPr>
          <w:rFonts w:eastAsiaTheme="minorHAnsi"/>
        </w:rPr>
        <w:t>juridice</w:t>
      </w:r>
      <w:proofErr w:type="spellEnd"/>
    </w:p>
    <w:p w14:paraId="792784D9" w14:textId="55896B41" w:rsidR="0014288B" w:rsidRPr="00652464" w:rsidRDefault="0014288B" w:rsidP="0014288B">
      <w:pPr>
        <w:pStyle w:val="Listparagraf"/>
        <w:autoSpaceDE w:val="0"/>
        <w:autoSpaceDN w:val="0"/>
        <w:adjustRightInd w:val="0"/>
        <w:jc w:val="both"/>
        <w:rPr>
          <w:rFonts w:eastAsiaTheme="minorHAnsi"/>
        </w:rPr>
      </w:pPr>
      <w:r w:rsidRPr="00652464">
        <w:rPr>
          <w:rFonts w:eastAsiaTheme="minorHAnsi"/>
        </w:rPr>
        <w:t xml:space="preserve">                    -     </w:t>
      </w:r>
      <w:proofErr w:type="spellStart"/>
      <w:r w:rsidRPr="00652464">
        <w:rPr>
          <w:rFonts w:eastAsiaTheme="minorHAnsi"/>
        </w:rPr>
        <w:t>Compartiment</w:t>
      </w:r>
      <w:proofErr w:type="spellEnd"/>
      <w:r w:rsidRPr="00652464">
        <w:rPr>
          <w:rFonts w:eastAsiaTheme="minorHAnsi"/>
        </w:rPr>
        <w:t xml:space="preserve"> evidenta amenzi</w:t>
      </w:r>
    </w:p>
    <w:p w14:paraId="7C20762F" w14:textId="77777777" w:rsidR="0014288B" w:rsidRPr="00652464" w:rsidRDefault="0014288B" w:rsidP="0014288B">
      <w:pPr>
        <w:pStyle w:val="Listparagraf"/>
        <w:autoSpaceDE w:val="0"/>
        <w:autoSpaceDN w:val="0"/>
        <w:adjustRightInd w:val="0"/>
        <w:jc w:val="both"/>
        <w:rPr>
          <w:bCs/>
        </w:rPr>
      </w:pPr>
      <w:r w:rsidRPr="00652464">
        <w:rPr>
          <w:rFonts w:eastAsiaTheme="minorHAnsi"/>
        </w:rPr>
        <w:t xml:space="preserve">                           </w:t>
      </w:r>
    </w:p>
    <w:p w14:paraId="0462E4EF" w14:textId="77777777" w:rsidR="0014288B" w:rsidRPr="00652464" w:rsidRDefault="0014288B">
      <w:pPr>
        <w:pStyle w:val="Listparagraf"/>
        <w:numPr>
          <w:ilvl w:val="0"/>
          <w:numId w:val="127"/>
        </w:numPr>
        <w:ind w:left="540" w:right="48" w:hanging="60"/>
      </w:pPr>
      <w:r w:rsidRPr="00652464">
        <w:rPr>
          <w:rFonts w:eastAsiaTheme="minorHAnsi"/>
        </w:rPr>
        <w:t xml:space="preserve">  </w:t>
      </w:r>
      <w:proofErr w:type="spellStart"/>
      <w:proofErr w:type="gram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administrare</w:t>
      </w:r>
      <w:proofErr w:type="spellEnd"/>
      <w:proofErr w:type="gramEnd"/>
      <w:r w:rsidRPr="00652464">
        <w:rPr>
          <w:rFonts w:eastAsiaTheme="minorHAnsi"/>
        </w:rPr>
        <w:t xml:space="preserve"> </w:t>
      </w:r>
      <w:proofErr w:type="spellStart"/>
      <w:r w:rsidRPr="00652464">
        <w:rPr>
          <w:rFonts w:eastAsiaTheme="minorHAnsi"/>
        </w:rPr>
        <w:t>baza</w:t>
      </w:r>
      <w:proofErr w:type="spellEnd"/>
      <w:r w:rsidRPr="00652464">
        <w:rPr>
          <w:rFonts w:eastAsiaTheme="minorHAnsi"/>
        </w:rPr>
        <w:t xml:space="preserve"> de date</w:t>
      </w:r>
    </w:p>
    <w:p w14:paraId="60F5620A" w14:textId="77777777" w:rsidR="0014288B" w:rsidRPr="00652464" w:rsidRDefault="0014288B">
      <w:pPr>
        <w:pStyle w:val="Listparagraf"/>
        <w:numPr>
          <w:ilvl w:val="0"/>
          <w:numId w:val="127"/>
        </w:numPr>
        <w:ind w:left="540" w:right="48" w:hanging="60"/>
      </w:pPr>
      <w:r w:rsidRPr="00652464">
        <w:rPr>
          <w:rFonts w:eastAsiaTheme="minorHAnsi"/>
        </w:rPr>
        <w:t xml:space="preserve">  </w:t>
      </w: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solutionare</w:t>
      </w:r>
      <w:proofErr w:type="spellEnd"/>
      <w:r w:rsidRPr="00652464">
        <w:rPr>
          <w:rFonts w:eastAsiaTheme="minorHAnsi"/>
        </w:rPr>
        <w:t xml:space="preserve"> </w:t>
      </w:r>
      <w:proofErr w:type="spellStart"/>
      <w:r w:rsidRPr="00652464">
        <w:rPr>
          <w:rFonts w:eastAsiaTheme="minorHAnsi"/>
        </w:rPr>
        <w:t>contestatii</w:t>
      </w:r>
      <w:proofErr w:type="spellEnd"/>
    </w:p>
    <w:p w14:paraId="40BF02D5" w14:textId="77777777" w:rsidR="0014288B" w:rsidRPr="00652464" w:rsidRDefault="0014288B">
      <w:pPr>
        <w:pStyle w:val="Listparagraf"/>
        <w:numPr>
          <w:ilvl w:val="0"/>
          <w:numId w:val="127"/>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Compartiment</w:t>
      </w:r>
      <w:proofErr w:type="spellEnd"/>
      <w:r w:rsidRPr="00652464">
        <w:rPr>
          <w:rFonts w:eastAsiaTheme="minorHAnsi"/>
        </w:rPr>
        <w:t xml:space="preserve"> </w:t>
      </w:r>
      <w:proofErr w:type="spellStart"/>
      <w:r w:rsidRPr="00652464">
        <w:rPr>
          <w:rFonts w:eastAsiaTheme="minorHAnsi"/>
        </w:rPr>
        <w:t>evidenta</w:t>
      </w:r>
      <w:proofErr w:type="spellEnd"/>
      <w:r w:rsidRPr="00652464">
        <w:rPr>
          <w:rFonts w:eastAsiaTheme="minorHAnsi"/>
        </w:rPr>
        <w:t xml:space="preserve"> </w:t>
      </w:r>
      <w:proofErr w:type="spellStart"/>
      <w:r w:rsidRPr="00652464">
        <w:rPr>
          <w:rFonts w:eastAsiaTheme="minorHAnsi"/>
        </w:rPr>
        <w:t>taxe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impozite</w:t>
      </w:r>
      <w:proofErr w:type="spellEnd"/>
    </w:p>
    <w:p w14:paraId="7FCA306C" w14:textId="77777777" w:rsidR="0014288B" w:rsidRPr="00652464" w:rsidRDefault="0014288B" w:rsidP="0014288B">
      <w:pPr>
        <w:pStyle w:val="Listparagraf"/>
        <w:autoSpaceDE w:val="0"/>
        <w:autoSpaceDN w:val="0"/>
        <w:adjustRightInd w:val="0"/>
        <w:spacing w:after="200" w:line="276" w:lineRule="auto"/>
        <w:ind w:left="840"/>
        <w:contextualSpacing/>
        <w:jc w:val="both"/>
        <w:rPr>
          <w:rFonts w:eastAsiaTheme="minorHAnsi"/>
        </w:rPr>
      </w:pPr>
    </w:p>
    <w:p w14:paraId="1B2FA1A1" w14:textId="35BDB9D4" w:rsidR="0014288B" w:rsidRPr="00652464" w:rsidRDefault="0014288B" w:rsidP="00847C98">
      <w:pPr>
        <w:pStyle w:val="Listparagraf"/>
        <w:ind w:left="720"/>
        <w:jc w:val="both"/>
        <w:rPr>
          <w:b/>
          <w:bCs/>
        </w:rPr>
      </w:pPr>
      <w:r w:rsidRPr="00652464">
        <w:rPr>
          <w:b/>
          <w:bCs/>
        </w:rPr>
        <w:t xml:space="preserve">Serviciul </w:t>
      </w:r>
      <w:proofErr w:type="spellStart"/>
      <w:r w:rsidRPr="00652464">
        <w:rPr>
          <w:b/>
          <w:bCs/>
        </w:rPr>
        <w:t>constatare</w:t>
      </w:r>
      <w:proofErr w:type="spellEnd"/>
      <w:r w:rsidRPr="00652464">
        <w:rPr>
          <w:b/>
          <w:bCs/>
        </w:rPr>
        <w:t xml:space="preserve">, </w:t>
      </w:r>
      <w:proofErr w:type="spellStart"/>
      <w:r w:rsidRPr="00652464">
        <w:rPr>
          <w:b/>
          <w:bCs/>
        </w:rPr>
        <w:t>impunere</w:t>
      </w:r>
      <w:proofErr w:type="spellEnd"/>
      <w:r w:rsidRPr="00652464">
        <w:rPr>
          <w:b/>
          <w:bCs/>
        </w:rPr>
        <w:t xml:space="preserve"> </w:t>
      </w:r>
      <w:proofErr w:type="spellStart"/>
      <w:r w:rsidRPr="00652464">
        <w:rPr>
          <w:b/>
          <w:bCs/>
        </w:rPr>
        <w:t>şi</w:t>
      </w:r>
      <w:proofErr w:type="spellEnd"/>
      <w:r w:rsidRPr="00652464">
        <w:rPr>
          <w:b/>
          <w:bCs/>
        </w:rPr>
        <w:t xml:space="preserve"> </w:t>
      </w:r>
      <w:proofErr w:type="gramStart"/>
      <w:r w:rsidRPr="00652464">
        <w:rPr>
          <w:b/>
          <w:bCs/>
        </w:rPr>
        <w:t xml:space="preserve">control  </w:t>
      </w:r>
      <w:proofErr w:type="spellStart"/>
      <w:r w:rsidRPr="00652464">
        <w:rPr>
          <w:b/>
          <w:bCs/>
        </w:rPr>
        <w:t>persoane</w:t>
      </w:r>
      <w:proofErr w:type="spellEnd"/>
      <w:proofErr w:type="gramEnd"/>
      <w:r w:rsidRPr="00652464">
        <w:rPr>
          <w:b/>
          <w:bCs/>
        </w:rPr>
        <w:t xml:space="preserve"> </w:t>
      </w:r>
      <w:proofErr w:type="spellStart"/>
      <w:r w:rsidRPr="00652464">
        <w:rPr>
          <w:b/>
          <w:bCs/>
        </w:rPr>
        <w:t>fizice</w:t>
      </w:r>
      <w:proofErr w:type="spellEnd"/>
      <w:r w:rsidRPr="00652464">
        <w:rPr>
          <w:b/>
          <w:bCs/>
        </w:rPr>
        <w:t xml:space="preserve"> </w:t>
      </w:r>
      <w:proofErr w:type="spellStart"/>
      <w:r w:rsidRPr="00652464">
        <w:rPr>
          <w:b/>
          <w:bCs/>
        </w:rPr>
        <w:t>si</w:t>
      </w:r>
      <w:proofErr w:type="spellEnd"/>
      <w:r w:rsidRPr="00652464">
        <w:rPr>
          <w:b/>
          <w:bCs/>
        </w:rPr>
        <w:t xml:space="preserve"> </w:t>
      </w:r>
      <w:proofErr w:type="spellStart"/>
      <w:r w:rsidRPr="00652464">
        <w:rPr>
          <w:b/>
          <w:bCs/>
        </w:rPr>
        <w:t>juridice</w:t>
      </w:r>
      <w:proofErr w:type="spellEnd"/>
      <w:r w:rsidRPr="00652464">
        <w:rPr>
          <w:b/>
          <w:bCs/>
        </w:rPr>
        <w:t xml:space="preserve"> </w:t>
      </w:r>
    </w:p>
    <w:p w14:paraId="0D58620D" w14:textId="77777777" w:rsidR="0014288B" w:rsidRPr="00652464" w:rsidRDefault="0014288B" w:rsidP="0014288B">
      <w:pPr>
        <w:pStyle w:val="Listparagraf"/>
        <w:ind w:left="480"/>
        <w:jc w:val="both"/>
        <w:rPr>
          <w:b/>
          <w:bCs/>
        </w:rPr>
      </w:pPr>
    </w:p>
    <w:p w14:paraId="12B647EB" w14:textId="77777777" w:rsidR="0014288B" w:rsidRPr="00652464" w:rsidRDefault="0014288B" w:rsidP="0014288B">
      <w:pPr>
        <w:pStyle w:val="Listparagraf"/>
        <w:ind w:left="480"/>
        <w:jc w:val="both"/>
        <w:rPr>
          <w:b/>
          <w:bCs/>
        </w:rPr>
      </w:pPr>
      <w:r w:rsidRPr="00652464">
        <w:rPr>
          <w:rFonts w:eastAsiaTheme="minorHAnsi"/>
          <w:b/>
          <w:bCs/>
        </w:rPr>
        <w:t xml:space="preserve">1.1 </w:t>
      </w:r>
      <w:proofErr w:type="spellStart"/>
      <w:r w:rsidRPr="00652464">
        <w:rPr>
          <w:rFonts w:eastAsiaTheme="minorHAnsi"/>
          <w:b/>
          <w:bCs/>
        </w:rPr>
        <w:t>Compartimentul</w:t>
      </w:r>
      <w:proofErr w:type="spellEnd"/>
      <w:r w:rsidRPr="00652464">
        <w:rPr>
          <w:rFonts w:eastAsiaTheme="minorHAnsi"/>
          <w:b/>
          <w:bCs/>
        </w:rPr>
        <w:t xml:space="preserve"> </w:t>
      </w:r>
      <w:proofErr w:type="spellStart"/>
      <w:r w:rsidRPr="00652464">
        <w:rPr>
          <w:rFonts w:eastAsiaTheme="minorHAnsi"/>
          <w:b/>
          <w:bCs/>
        </w:rPr>
        <w:t>constatare</w:t>
      </w:r>
      <w:proofErr w:type="spellEnd"/>
      <w:r w:rsidRPr="00652464">
        <w:rPr>
          <w:rFonts w:eastAsiaTheme="minorHAnsi"/>
          <w:b/>
          <w:bCs/>
        </w:rPr>
        <w:t xml:space="preserve">, </w:t>
      </w:r>
      <w:proofErr w:type="spellStart"/>
      <w:r w:rsidRPr="00652464">
        <w:rPr>
          <w:rFonts w:eastAsiaTheme="minorHAnsi"/>
          <w:b/>
          <w:bCs/>
        </w:rPr>
        <w:t>impunere</w:t>
      </w:r>
      <w:proofErr w:type="spellEnd"/>
      <w:r w:rsidRPr="00652464">
        <w:rPr>
          <w:rFonts w:eastAsiaTheme="minorHAnsi"/>
          <w:b/>
          <w:bCs/>
        </w:rPr>
        <w:t xml:space="preserve"> </w:t>
      </w:r>
      <w:proofErr w:type="spellStart"/>
      <w:r w:rsidRPr="00652464">
        <w:rPr>
          <w:rFonts w:eastAsiaTheme="minorHAnsi"/>
          <w:b/>
          <w:bCs/>
        </w:rPr>
        <w:t>si</w:t>
      </w:r>
      <w:proofErr w:type="spellEnd"/>
      <w:r w:rsidRPr="00652464">
        <w:rPr>
          <w:rFonts w:eastAsiaTheme="minorHAnsi"/>
          <w:b/>
          <w:bCs/>
        </w:rPr>
        <w:t xml:space="preserve"> control </w:t>
      </w:r>
      <w:proofErr w:type="spellStart"/>
      <w:r w:rsidRPr="00652464">
        <w:rPr>
          <w:rFonts w:eastAsiaTheme="minorHAnsi"/>
          <w:b/>
          <w:bCs/>
        </w:rPr>
        <w:t>persoane</w:t>
      </w:r>
      <w:proofErr w:type="spellEnd"/>
      <w:r w:rsidRPr="00652464">
        <w:rPr>
          <w:rFonts w:eastAsiaTheme="minorHAnsi"/>
          <w:b/>
          <w:bCs/>
        </w:rPr>
        <w:t xml:space="preserve"> </w:t>
      </w:r>
      <w:proofErr w:type="spellStart"/>
      <w:r w:rsidRPr="00652464">
        <w:rPr>
          <w:rFonts w:eastAsiaTheme="minorHAnsi"/>
          <w:b/>
          <w:bCs/>
        </w:rPr>
        <w:t>juridice</w:t>
      </w:r>
      <w:proofErr w:type="spellEnd"/>
      <w:r w:rsidRPr="00652464">
        <w:rPr>
          <w:rFonts w:eastAsiaTheme="minorHAnsi"/>
        </w:rPr>
        <w:t xml:space="preserve"> are </w:t>
      </w:r>
      <w:proofErr w:type="spellStart"/>
      <w:r w:rsidRPr="00652464">
        <w:rPr>
          <w:rFonts w:eastAsiaTheme="minorHAnsi"/>
        </w:rPr>
        <w:t>urmatoarele</w:t>
      </w:r>
      <w:proofErr w:type="spellEnd"/>
      <w:r w:rsidRPr="00652464">
        <w:rPr>
          <w:rFonts w:eastAsiaTheme="minorHAnsi"/>
        </w:rPr>
        <w:t xml:space="preserve"> </w:t>
      </w:r>
      <w:proofErr w:type="spellStart"/>
      <w:r w:rsidRPr="00652464">
        <w:rPr>
          <w:rFonts w:eastAsiaTheme="minorHAnsi"/>
        </w:rPr>
        <w:t>atributii</w:t>
      </w:r>
      <w:proofErr w:type="spellEnd"/>
      <w:r w:rsidRPr="00652464">
        <w:rPr>
          <w:rFonts w:eastAsiaTheme="minorHAnsi"/>
        </w:rPr>
        <w:t>:</w:t>
      </w:r>
    </w:p>
    <w:p w14:paraId="75F1C8E0" w14:textId="77777777" w:rsidR="0014288B" w:rsidRPr="00652464" w:rsidRDefault="0014288B" w:rsidP="0014288B">
      <w:pPr>
        <w:pStyle w:val="Listparagraf"/>
        <w:ind w:left="480"/>
        <w:jc w:val="both"/>
        <w:rPr>
          <w:b/>
          <w:bCs/>
        </w:rPr>
      </w:pPr>
    </w:p>
    <w:p w14:paraId="57B436A7" w14:textId="77777777" w:rsidR="0014288B" w:rsidRPr="00652464" w:rsidRDefault="0014288B" w:rsidP="0014288B">
      <w:pPr>
        <w:pStyle w:val="Listparagraf"/>
        <w:numPr>
          <w:ilvl w:val="0"/>
          <w:numId w:val="12"/>
        </w:numPr>
        <w:spacing w:after="200" w:line="276" w:lineRule="auto"/>
        <w:contextualSpacing/>
        <w:jc w:val="both"/>
        <w:rPr>
          <w:bCs/>
        </w:rPr>
      </w:pPr>
      <w:proofErr w:type="spellStart"/>
      <w:r w:rsidRPr="00652464">
        <w:rPr>
          <w:rFonts w:eastAsiaTheme="minorHAnsi"/>
        </w:rPr>
        <w:t>Asigură</w:t>
      </w:r>
      <w:proofErr w:type="spellEnd"/>
      <w:r w:rsidRPr="00652464">
        <w:rPr>
          <w:rFonts w:eastAsiaTheme="minorHAnsi"/>
        </w:rPr>
        <w:t xml:space="preserve"> </w:t>
      </w:r>
      <w:proofErr w:type="spellStart"/>
      <w:r w:rsidRPr="00652464">
        <w:rPr>
          <w:rFonts w:eastAsiaTheme="minorHAnsi"/>
        </w:rPr>
        <w:t>aplicarea</w:t>
      </w:r>
      <w:proofErr w:type="spellEnd"/>
      <w:r w:rsidRPr="00652464">
        <w:rPr>
          <w:rFonts w:eastAsiaTheme="minorHAnsi"/>
        </w:rPr>
        <w:t xml:space="preserve"> </w:t>
      </w:r>
      <w:proofErr w:type="spellStart"/>
      <w:r w:rsidRPr="00652464">
        <w:rPr>
          <w:rFonts w:eastAsiaTheme="minorHAnsi"/>
        </w:rPr>
        <w:t>unitară</w:t>
      </w:r>
      <w:proofErr w:type="spellEnd"/>
      <w:r w:rsidRPr="00652464">
        <w:rPr>
          <w:rFonts w:eastAsiaTheme="minorHAnsi"/>
        </w:rPr>
        <w:t xml:space="preserve"> a </w:t>
      </w:r>
      <w:proofErr w:type="spellStart"/>
      <w:r w:rsidRPr="00652464">
        <w:rPr>
          <w:rFonts w:eastAsiaTheme="minorHAnsi"/>
        </w:rPr>
        <w:t>legislaţiei</w:t>
      </w:r>
      <w:proofErr w:type="spellEnd"/>
      <w:r w:rsidRPr="00652464">
        <w:rPr>
          <w:rFonts w:eastAsiaTheme="minorHAnsi"/>
        </w:rPr>
        <w:t xml:space="preserve"> cu </w:t>
      </w:r>
      <w:proofErr w:type="spellStart"/>
      <w:r w:rsidRPr="00652464">
        <w:rPr>
          <w:rFonts w:eastAsiaTheme="minorHAnsi"/>
        </w:rPr>
        <w:t>privire</w:t>
      </w:r>
      <w:proofErr w:type="spellEnd"/>
      <w:r w:rsidRPr="00652464">
        <w:rPr>
          <w:rFonts w:eastAsiaTheme="minorHAnsi"/>
        </w:rPr>
        <w:t xml:space="preserve"> la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locale </w:t>
      </w:r>
      <w:proofErr w:type="spellStart"/>
      <w:r w:rsidRPr="00652464">
        <w:rPr>
          <w:rFonts w:eastAsiaTheme="minorHAnsi"/>
        </w:rPr>
        <w:t>şi</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altor</w:t>
      </w:r>
      <w:proofErr w:type="spellEnd"/>
      <w:r w:rsidRPr="00652464">
        <w:rPr>
          <w:rFonts w:eastAsiaTheme="minorHAnsi"/>
        </w:rPr>
        <w:t xml:space="preserve"> </w:t>
      </w:r>
      <w:proofErr w:type="spellStart"/>
      <w:r w:rsidRPr="00652464">
        <w:rPr>
          <w:rFonts w:eastAsiaTheme="minorHAnsi"/>
        </w:rPr>
        <w:t>obligaţii</w:t>
      </w:r>
      <w:proofErr w:type="spellEnd"/>
      <w:r w:rsidRPr="00652464">
        <w:rPr>
          <w:rFonts w:eastAsiaTheme="minorHAnsi"/>
        </w:rPr>
        <w:t xml:space="preserve"> </w:t>
      </w:r>
      <w:proofErr w:type="spellStart"/>
      <w:r w:rsidRPr="00652464">
        <w:rPr>
          <w:rFonts w:eastAsiaTheme="minorHAnsi"/>
        </w:rPr>
        <w:t>bugetare</w:t>
      </w:r>
      <w:proofErr w:type="spellEnd"/>
      <w:r w:rsidRPr="00652464">
        <w:rPr>
          <w:rFonts w:eastAsiaTheme="minorHAnsi"/>
        </w:rPr>
        <w:t xml:space="preserve"> </w:t>
      </w:r>
      <w:proofErr w:type="spellStart"/>
      <w:r w:rsidRPr="00652464">
        <w:rPr>
          <w:rFonts w:eastAsiaTheme="minorHAnsi"/>
        </w:rPr>
        <w:t>datorate</w:t>
      </w:r>
      <w:proofErr w:type="spellEnd"/>
      <w:r w:rsidRPr="00652464">
        <w:rPr>
          <w:rFonts w:eastAsiaTheme="minorHAnsi"/>
        </w:rPr>
        <w:t xml:space="preserve"> de </w:t>
      </w:r>
      <w:proofErr w:type="spellStart"/>
      <w:r w:rsidRPr="00652464">
        <w:rPr>
          <w:rFonts w:eastAsiaTheme="minorHAnsi"/>
        </w:rPr>
        <w:t>persoanele</w:t>
      </w:r>
      <w:proofErr w:type="spellEnd"/>
      <w:r w:rsidRPr="00652464">
        <w:rPr>
          <w:rFonts w:eastAsiaTheme="minorHAnsi"/>
        </w:rPr>
        <w:t xml:space="preserve"> </w:t>
      </w:r>
      <w:proofErr w:type="spellStart"/>
      <w:r w:rsidRPr="00652464">
        <w:rPr>
          <w:rFonts w:eastAsiaTheme="minorHAnsi"/>
        </w:rPr>
        <w:t>juridice</w:t>
      </w:r>
      <w:proofErr w:type="spellEnd"/>
      <w:r w:rsidRPr="00652464">
        <w:rPr>
          <w:rFonts w:eastAsiaTheme="minorHAnsi"/>
        </w:rPr>
        <w:t>;</w:t>
      </w:r>
    </w:p>
    <w:p w14:paraId="37A1997B" w14:textId="77777777" w:rsidR="0014288B" w:rsidRPr="00652464" w:rsidRDefault="0014288B" w:rsidP="0014288B">
      <w:pPr>
        <w:pStyle w:val="Listparagraf"/>
        <w:numPr>
          <w:ilvl w:val="0"/>
          <w:numId w:val="12"/>
        </w:numPr>
        <w:spacing w:after="200" w:line="276" w:lineRule="auto"/>
        <w:contextualSpacing/>
        <w:jc w:val="both"/>
        <w:rPr>
          <w:bCs/>
        </w:rPr>
      </w:pPr>
      <w:proofErr w:type="spellStart"/>
      <w:r w:rsidRPr="00652464">
        <w:rPr>
          <w:rFonts w:eastAsiaTheme="minorHAnsi"/>
        </w:rPr>
        <w:t>Ofera</w:t>
      </w:r>
      <w:proofErr w:type="spellEnd"/>
      <w:r w:rsidRPr="00652464">
        <w:rPr>
          <w:rFonts w:eastAsiaTheme="minorHAnsi"/>
        </w:rPr>
        <w:t xml:space="preserve"> </w:t>
      </w:r>
      <w:proofErr w:type="spellStart"/>
      <w:r w:rsidRPr="00652464">
        <w:rPr>
          <w:rFonts w:eastAsiaTheme="minorHAnsi"/>
        </w:rPr>
        <w:t>asistenta</w:t>
      </w:r>
      <w:proofErr w:type="spellEnd"/>
      <w:r w:rsidRPr="00652464">
        <w:rPr>
          <w:rFonts w:eastAsiaTheme="minorHAnsi"/>
        </w:rPr>
        <w:t xml:space="preserve"> </w:t>
      </w:r>
      <w:proofErr w:type="spellStart"/>
      <w:r w:rsidRPr="00652464">
        <w:rPr>
          <w:rFonts w:eastAsiaTheme="minorHAnsi"/>
        </w:rPr>
        <w:t>contribuabililor</w:t>
      </w:r>
      <w:proofErr w:type="spellEnd"/>
      <w:r w:rsidRPr="00652464">
        <w:rPr>
          <w:rFonts w:eastAsiaTheme="minorHAnsi"/>
        </w:rPr>
        <w:t xml:space="preserve"> in </w:t>
      </w:r>
      <w:proofErr w:type="spellStart"/>
      <w:r w:rsidRPr="00652464">
        <w:rPr>
          <w:rFonts w:eastAsiaTheme="minorHAnsi"/>
        </w:rPr>
        <w:t>ceea</w:t>
      </w:r>
      <w:proofErr w:type="spellEnd"/>
      <w:r w:rsidRPr="00652464">
        <w:rPr>
          <w:rFonts w:eastAsiaTheme="minorHAnsi"/>
        </w:rPr>
        <w:t xml:space="preserve"> </w:t>
      </w:r>
      <w:proofErr w:type="spellStart"/>
      <w:r w:rsidRPr="00652464">
        <w:rPr>
          <w:rFonts w:eastAsiaTheme="minorHAnsi"/>
        </w:rPr>
        <w:t>ce</w:t>
      </w:r>
      <w:proofErr w:type="spellEnd"/>
      <w:r w:rsidRPr="00652464">
        <w:rPr>
          <w:rFonts w:eastAsiaTheme="minorHAnsi"/>
        </w:rPr>
        <w:t xml:space="preserve"> </w:t>
      </w:r>
      <w:proofErr w:type="spellStart"/>
      <w:r w:rsidRPr="00652464">
        <w:rPr>
          <w:rFonts w:eastAsiaTheme="minorHAnsi"/>
        </w:rPr>
        <w:t>priveste</w:t>
      </w:r>
      <w:proofErr w:type="spellEnd"/>
      <w:r w:rsidRPr="00652464">
        <w:rPr>
          <w:rFonts w:eastAsiaTheme="minorHAnsi"/>
        </w:rPr>
        <w:t xml:space="preserve">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locale </w:t>
      </w:r>
      <w:proofErr w:type="spellStart"/>
      <w:proofErr w:type="gramStart"/>
      <w:r w:rsidRPr="00652464">
        <w:rPr>
          <w:rFonts w:eastAsiaTheme="minorHAnsi"/>
        </w:rPr>
        <w:t>respectiv:cuantumul</w:t>
      </w:r>
      <w:proofErr w:type="spellEnd"/>
      <w:proofErr w:type="gramEnd"/>
      <w:r w:rsidRPr="00652464">
        <w:rPr>
          <w:rFonts w:eastAsiaTheme="minorHAnsi"/>
        </w:rPr>
        <w:t xml:space="preserve"> </w:t>
      </w:r>
      <w:proofErr w:type="spellStart"/>
      <w:r w:rsidRPr="00652464">
        <w:rPr>
          <w:rFonts w:eastAsiaTheme="minorHAnsi"/>
        </w:rPr>
        <w:t>obligatiilor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declararea</w:t>
      </w:r>
      <w:proofErr w:type="spellEnd"/>
      <w:r w:rsidRPr="00652464">
        <w:rPr>
          <w:rFonts w:eastAsiaTheme="minorHAnsi"/>
        </w:rPr>
        <w:t xml:space="preserve"> </w:t>
      </w:r>
      <w:proofErr w:type="spellStart"/>
      <w:r w:rsidRPr="00652464">
        <w:rPr>
          <w:rFonts w:eastAsiaTheme="minorHAnsi"/>
        </w:rPr>
        <w:t>bunurilor</w:t>
      </w:r>
      <w:proofErr w:type="spellEnd"/>
      <w:r w:rsidRPr="00652464">
        <w:rPr>
          <w:rFonts w:eastAsiaTheme="minorHAnsi"/>
        </w:rPr>
        <w:t xml:space="preserve"> </w:t>
      </w:r>
      <w:proofErr w:type="spellStart"/>
      <w:r w:rsidRPr="00652464">
        <w:rPr>
          <w:rFonts w:eastAsiaTheme="minorHAnsi"/>
        </w:rPr>
        <w:t>supuse</w:t>
      </w:r>
      <w:proofErr w:type="spellEnd"/>
      <w:r w:rsidRPr="00652464">
        <w:rPr>
          <w:rFonts w:eastAsiaTheme="minorHAnsi"/>
        </w:rPr>
        <w:t xml:space="preserve"> </w:t>
      </w:r>
      <w:proofErr w:type="spellStart"/>
      <w:r w:rsidRPr="00652464">
        <w:rPr>
          <w:rFonts w:eastAsiaTheme="minorHAnsi"/>
        </w:rPr>
        <w:t>impozitarii</w:t>
      </w:r>
      <w:proofErr w:type="spellEnd"/>
      <w:r w:rsidRPr="00652464">
        <w:rPr>
          <w:rFonts w:eastAsiaTheme="minorHAnsi"/>
        </w:rPr>
        <w:t xml:space="preserve">, </w:t>
      </w:r>
      <w:proofErr w:type="spellStart"/>
      <w:r w:rsidRPr="00652464">
        <w:rPr>
          <w:rFonts w:eastAsiaTheme="minorHAnsi"/>
        </w:rPr>
        <w:t>actele</w:t>
      </w:r>
      <w:proofErr w:type="spellEnd"/>
      <w:r w:rsidRPr="00652464">
        <w:rPr>
          <w:rFonts w:eastAsiaTheme="minorHAnsi"/>
        </w:rPr>
        <w:t xml:space="preserve"> </w:t>
      </w:r>
      <w:proofErr w:type="spellStart"/>
      <w:r w:rsidRPr="00652464">
        <w:rPr>
          <w:rFonts w:eastAsiaTheme="minorHAnsi"/>
        </w:rPr>
        <w:t>componente</w:t>
      </w:r>
      <w:proofErr w:type="spellEnd"/>
      <w:r w:rsidRPr="00652464">
        <w:rPr>
          <w:rFonts w:eastAsiaTheme="minorHAnsi"/>
        </w:rPr>
        <w:t xml:space="preserve"> ale </w:t>
      </w:r>
      <w:proofErr w:type="spellStart"/>
      <w:r w:rsidRPr="00652464">
        <w:rPr>
          <w:rFonts w:eastAsiaTheme="minorHAnsi"/>
        </w:rPr>
        <w:t>dosarului</w:t>
      </w:r>
      <w:proofErr w:type="spellEnd"/>
      <w:r w:rsidRPr="00652464">
        <w:rPr>
          <w:rFonts w:eastAsiaTheme="minorHAnsi"/>
        </w:rPr>
        <w:t xml:space="preserve"> de </w:t>
      </w:r>
      <w:proofErr w:type="spellStart"/>
      <w:r w:rsidRPr="00652464">
        <w:rPr>
          <w:rFonts w:eastAsiaTheme="minorHAnsi"/>
        </w:rPr>
        <w:t>impunere</w:t>
      </w:r>
      <w:proofErr w:type="spellEnd"/>
      <w:r w:rsidRPr="00652464">
        <w:rPr>
          <w:rFonts w:eastAsiaTheme="minorHAnsi"/>
        </w:rPr>
        <w:t>/</w:t>
      </w:r>
      <w:proofErr w:type="spellStart"/>
      <w:r w:rsidRPr="00652464">
        <w:rPr>
          <w:rFonts w:eastAsiaTheme="minorHAnsi"/>
        </w:rPr>
        <w:t>incetare</w:t>
      </w:r>
      <w:proofErr w:type="spellEnd"/>
      <w:r w:rsidRPr="00652464">
        <w:rPr>
          <w:rFonts w:eastAsiaTheme="minorHAnsi"/>
        </w:rPr>
        <w:t xml:space="preserve">, </w:t>
      </w:r>
      <w:proofErr w:type="spellStart"/>
      <w:r w:rsidRPr="00652464">
        <w:rPr>
          <w:rFonts w:eastAsiaTheme="minorHAnsi"/>
        </w:rPr>
        <w:t>termenele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modalitatile</w:t>
      </w:r>
      <w:proofErr w:type="spellEnd"/>
      <w:r w:rsidRPr="00652464">
        <w:rPr>
          <w:rFonts w:eastAsiaTheme="minorHAnsi"/>
        </w:rPr>
        <w:t xml:space="preserve"> de </w:t>
      </w:r>
      <w:proofErr w:type="spellStart"/>
      <w:r w:rsidRPr="00652464">
        <w:rPr>
          <w:rFonts w:eastAsiaTheme="minorHAnsi"/>
        </w:rPr>
        <w:t>plata</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impozitelor</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taxelor</w:t>
      </w:r>
      <w:proofErr w:type="spellEnd"/>
      <w:r w:rsidRPr="00652464">
        <w:rPr>
          <w:rFonts w:eastAsiaTheme="minorHAnsi"/>
        </w:rPr>
        <w:t xml:space="preserve"> locale, </w:t>
      </w:r>
      <w:proofErr w:type="spellStart"/>
      <w:r w:rsidRPr="00652464">
        <w:rPr>
          <w:rFonts w:eastAsiaTheme="minorHAnsi"/>
        </w:rPr>
        <w:t>modul</w:t>
      </w:r>
      <w:proofErr w:type="spellEnd"/>
      <w:r w:rsidRPr="00652464">
        <w:rPr>
          <w:rFonts w:eastAsiaTheme="minorHAnsi"/>
        </w:rPr>
        <w:t xml:space="preserve"> de </w:t>
      </w:r>
      <w:proofErr w:type="spellStart"/>
      <w:r w:rsidRPr="00652464">
        <w:rPr>
          <w:rFonts w:eastAsiaTheme="minorHAnsi"/>
        </w:rPr>
        <w:t>completare</w:t>
      </w:r>
      <w:proofErr w:type="spellEnd"/>
      <w:r w:rsidRPr="00652464">
        <w:rPr>
          <w:rFonts w:eastAsiaTheme="minorHAnsi"/>
        </w:rPr>
        <w:t xml:space="preserve"> a </w:t>
      </w:r>
      <w:proofErr w:type="spellStart"/>
      <w:r w:rsidRPr="00652464">
        <w:rPr>
          <w:rFonts w:eastAsiaTheme="minorHAnsi"/>
        </w:rPr>
        <w:t>tipizatelor</w:t>
      </w:r>
      <w:proofErr w:type="spellEnd"/>
      <w:r w:rsidRPr="00652464">
        <w:rPr>
          <w:rFonts w:eastAsiaTheme="minorHAnsi"/>
        </w:rPr>
        <w:t xml:space="preserve">, </w:t>
      </w:r>
      <w:proofErr w:type="spellStart"/>
      <w:r w:rsidRPr="00652464">
        <w:rPr>
          <w:rFonts w:eastAsiaTheme="minorHAnsi"/>
        </w:rPr>
        <w:t>conditiile</w:t>
      </w:r>
      <w:proofErr w:type="spellEnd"/>
      <w:r w:rsidRPr="00652464">
        <w:rPr>
          <w:rFonts w:eastAsiaTheme="minorHAnsi"/>
        </w:rPr>
        <w:t xml:space="preserve"> de </w:t>
      </w:r>
      <w:proofErr w:type="spellStart"/>
      <w:r w:rsidRPr="00652464">
        <w:rPr>
          <w:rFonts w:eastAsiaTheme="minorHAnsi"/>
        </w:rPr>
        <w:t>eliberare</w:t>
      </w:r>
      <w:proofErr w:type="spellEnd"/>
      <w:r w:rsidRPr="00652464">
        <w:rPr>
          <w:rFonts w:eastAsiaTheme="minorHAnsi"/>
        </w:rPr>
        <w:t xml:space="preserve"> a </w:t>
      </w:r>
      <w:proofErr w:type="spellStart"/>
      <w:r w:rsidRPr="00652464">
        <w:rPr>
          <w:rFonts w:eastAsiaTheme="minorHAnsi"/>
        </w:rPr>
        <w:t>certificatelor</w:t>
      </w:r>
      <w:proofErr w:type="spellEnd"/>
      <w:r w:rsidRPr="00652464">
        <w:rPr>
          <w:rFonts w:eastAsiaTheme="minorHAnsi"/>
        </w:rPr>
        <w:t xml:space="preserve"> de </w:t>
      </w:r>
      <w:proofErr w:type="spellStart"/>
      <w:r w:rsidRPr="00652464">
        <w:rPr>
          <w:rFonts w:eastAsiaTheme="minorHAnsi"/>
        </w:rPr>
        <w:t>atestare</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etc.;</w:t>
      </w:r>
    </w:p>
    <w:p w14:paraId="4D89E457" w14:textId="77777777" w:rsidR="0014288B" w:rsidRPr="00652464" w:rsidRDefault="0014288B" w:rsidP="0014288B">
      <w:pPr>
        <w:pStyle w:val="Listparagraf"/>
        <w:numPr>
          <w:ilvl w:val="0"/>
          <w:numId w:val="12"/>
        </w:numPr>
        <w:spacing w:after="200" w:line="276" w:lineRule="auto"/>
        <w:contextualSpacing/>
        <w:jc w:val="both"/>
        <w:rPr>
          <w:bCs/>
        </w:rPr>
      </w:pPr>
      <w:proofErr w:type="spellStart"/>
      <w:r w:rsidRPr="00652464">
        <w:rPr>
          <w:rFonts w:eastAsiaTheme="minorHAnsi"/>
        </w:rPr>
        <w:t>Realizează</w:t>
      </w:r>
      <w:proofErr w:type="spellEnd"/>
      <w:r w:rsidRPr="00652464">
        <w:rPr>
          <w:rFonts w:eastAsiaTheme="minorHAnsi"/>
        </w:rPr>
        <w:t xml:space="preserve"> </w:t>
      </w:r>
      <w:proofErr w:type="spellStart"/>
      <w:r w:rsidRPr="00652464">
        <w:rPr>
          <w:rFonts w:eastAsiaTheme="minorHAnsi"/>
        </w:rPr>
        <w:t>activitatea</w:t>
      </w:r>
      <w:proofErr w:type="spellEnd"/>
      <w:r w:rsidRPr="00652464">
        <w:rPr>
          <w:rFonts w:eastAsiaTheme="minorHAnsi"/>
        </w:rPr>
        <w:t xml:space="preserve"> de </w:t>
      </w:r>
      <w:proofErr w:type="spellStart"/>
      <w:r w:rsidRPr="00652464">
        <w:rPr>
          <w:rFonts w:eastAsiaTheme="minorHAnsi"/>
        </w:rPr>
        <w:t>verificare</w:t>
      </w:r>
      <w:proofErr w:type="spellEnd"/>
      <w:r w:rsidRPr="00652464">
        <w:rPr>
          <w:rFonts w:eastAsiaTheme="minorHAnsi"/>
        </w:rPr>
        <w:t xml:space="preserve"> a </w:t>
      </w:r>
      <w:proofErr w:type="spellStart"/>
      <w:r w:rsidRPr="00652464">
        <w:rPr>
          <w:rFonts w:eastAsiaTheme="minorHAnsi"/>
        </w:rPr>
        <w:t>bazelor</w:t>
      </w:r>
      <w:proofErr w:type="spellEnd"/>
      <w:r w:rsidRPr="00652464">
        <w:rPr>
          <w:rFonts w:eastAsiaTheme="minorHAnsi"/>
        </w:rPr>
        <w:t xml:space="preserve"> de </w:t>
      </w:r>
      <w:proofErr w:type="spellStart"/>
      <w:r w:rsidRPr="00652464">
        <w:rPr>
          <w:rFonts w:eastAsiaTheme="minorHAnsi"/>
        </w:rPr>
        <w:t>impunere</w:t>
      </w:r>
      <w:proofErr w:type="spellEnd"/>
      <w:r w:rsidRPr="00652464">
        <w:rPr>
          <w:rFonts w:eastAsiaTheme="minorHAnsi"/>
        </w:rPr>
        <w:t xml:space="preserve">, a </w:t>
      </w:r>
      <w:proofErr w:type="spellStart"/>
      <w:r w:rsidRPr="00652464">
        <w:rPr>
          <w:rFonts w:eastAsiaTheme="minorHAnsi"/>
        </w:rPr>
        <w:t>legalităţii</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conformităţii</w:t>
      </w:r>
      <w:proofErr w:type="spellEnd"/>
      <w:r w:rsidRPr="00652464">
        <w:rPr>
          <w:rFonts w:eastAsiaTheme="minorHAnsi"/>
        </w:rPr>
        <w:t xml:space="preserve"> </w:t>
      </w:r>
      <w:proofErr w:type="spellStart"/>
      <w:r w:rsidRPr="00652464">
        <w:rPr>
          <w:rFonts w:eastAsiaTheme="minorHAnsi"/>
        </w:rPr>
        <w:t>declaraţiilor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corectitudinii</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exactităţii</w:t>
      </w:r>
      <w:proofErr w:type="spellEnd"/>
      <w:r w:rsidRPr="00652464">
        <w:rPr>
          <w:rFonts w:eastAsiaTheme="minorHAnsi"/>
        </w:rPr>
        <w:t xml:space="preserve"> </w:t>
      </w:r>
      <w:proofErr w:type="spellStart"/>
      <w:r w:rsidRPr="00652464">
        <w:rPr>
          <w:rFonts w:eastAsiaTheme="minorHAnsi"/>
        </w:rPr>
        <w:t>îndeplinirii</w:t>
      </w:r>
      <w:proofErr w:type="spellEnd"/>
      <w:r w:rsidRPr="00652464">
        <w:rPr>
          <w:rFonts w:eastAsiaTheme="minorHAnsi"/>
        </w:rPr>
        <w:t xml:space="preserve"> </w:t>
      </w:r>
      <w:proofErr w:type="spellStart"/>
      <w:r w:rsidRPr="00652464">
        <w:rPr>
          <w:rFonts w:eastAsiaTheme="minorHAnsi"/>
        </w:rPr>
        <w:t>obligaţiilor</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contribuabili</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juridice</w:t>
      </w:r>
      <w:proofErr w:type="spellEnd"/>
      <w:r w:rsidRPr="00652464">
        <w:rPr>
          <w:rFonts w:eastAsiaTheme="minorHAnsi"/>
        </w:rPr>
        <w:t xml:space="preserve">), </w:t>
      </w:r>
      <w:proofErr w:type="spellStart"/>
      <w:r w:rsidRPr="00652464">
        <w:rPr>
          <w:rFonts w:eastAsiaTheme="minorHAnsi"/>
        </w:rPr>
        <w:t>stabilirea</w:t>
      </w:r>
      <w:proofErr w:type="spellEnd"/>
      <w:r w:rsidRPr="00652464">
        <w:rPr>
          <w:rFonts w:eastAsiaTheme="minorHAnsi"/>
        </w:rPr>
        <w:t xml:space="preserve"> </w:t>
      </w:r>
      <w:proofErr w:type="spellStart"/>
      <w:r w:rsidRPr="00652464">
        <w:rPr>
          <w:rFonts w:eastAsiaTheme="minorHAnsi"/>
        </w:rPr>
        <w:t>diferenţelor</w:t>
      </w:r>
      <w:proofErr w:type="spellEnd"/>
      <w:r w:rsidRPr="00652464">
        <w:rPr>
          <w:rFonts w:eastAsiaTheme="minorHAnsi"/>
        </w:rPr>
        <w:t xml:space="preserve"> </w:t>
      </w:r>
      <w:proofErr w:type="spellStart"/>
      <w:r w:rsidRPr="00652464">
        <w:rPr>
          <w:rFonts w:eastAsiaTheme="minorHAnsi"/>
        </w:rPr>
        <w:t>obligaţiilor</w:t>
      </w:r>
      <w:proofErr w:type="spellEnd"/>
      <w:r w:rsidRPr="00652464">
        <w:rPr>
          <w:rFonts w:eastAsiaTheme="minorHAnsi"/>
        </w:rPr>
        <w:t xml:space="preserve"> de </w:t>
      </w:r>
      <w:proofErr w:type="spellStart"/>
      <w:r w:rsidRPr="00652464">
        <w:rPr>
          <w:rFonts w:eastAsiaTheme="minorHAnsi"/>
        </w:rPr>
        <w:t>plată</w:t>
      </w:r>
      <w:proofErr w:type="spellEnd"/>
      <w:r w:rsidRPr="00652464">
        <w:rPr>
          <w:rFonts w:eastAsiaTheme="minorHAnsi"/>
        </w:rPr>
        <w:t xml:space="preserve"> </w:t>
      </w:r>
      <w:proofErr w:type="spellStart"/>
      <w:r w:rsidRPr="00652464">
        <w:rPr>
          <w:rFonts w:eastAsiaTheme="minorHAnsi"/>
        </w:rPr>
        <w:t>prin</w:t>
      </w:r>
      <w:proofErr w:type="spellEnd"/>
      <w:r w:rsidRPr="00652464">
        <w:rPr>
          <w:rFonts w:eastAsiaTheme="minorHAnsi"/>
        </w:rPr>
        <w:t xml:space="preserve"> </w:t>
      </w:r>
      <w:proofErr w:type="spellStart"/>
      <w:r w:rsidRPr="00652464">
        <w:rPr>
          <w:rFonts w:eastAsiaTheme="minorHAnsi"/>
        </w:rPr>
        <w:t>acte</w:t>
      </w:r>
      <w:proofErr w:type="spellEnd"/>
      <w:r w:rsidRPr="00652464">
        <w:rPr>
          <w:rFonts w:eastAsiaTheme="minorHAnsi"/>
        </w:rPr>
        <w:t xml:space="preserve"> administrative </w:t>
      </w:r>
      <w:proofErr w:type="spellStart"/>
      <w:r w:rsidRPr="00652464">
        <w:rPr>
          <w:rFonts w:eastAsiaTheme="minorHAnsi"/>
        </w:rPr>
        <w:t>fiscale</w:t>
      </w:r>
      <w:proofErr w:type="spellEnd"/>
      <w:r w:rsidRPr="00652464">
        <w:rPr>
          <w:rFonts w:eastAsiaTheme="minorHAnsi"/>
        </w:rPr>
        <w:t xml:space="preserve">, precum </w:t>
      </w:r>
      <w:proofErr w:type="spellStart"/>
      <w:r w:rsidRPr="00652464">
        <w:rPr>
          <w:rFonts w:eastAsiaTheme="minorHAnsi"/>
        </w:rPr>
        <w:t>şi</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accesoriilor</w:t>
      </w:r>
      <w:proofErr w:type="spellEnd"/>
      <w:r w:rsidRPr="00652464">
        <w:rPr>
          <w:rFonts w:eastAsiaTheme="minorHAnsi"/>
        </w:rPr>
        <w:t xml:space="preserve"> </w:t>
      </w:r>
      <w:proofErr w:type="spellStart"/>
      <w:r w:rsidRPr="00652464">
        <w:rPr>
          <w:rFonts w:eastAsiaTheme="minorHAnsi"/>
        </w:rPr>
        <w:t>aferente</w:t>
      </w:r>
      <w:proofErr w:type="spellEnd"/>
      <w:r w:rsidRPr="00652464">
        <w:rPr>
          <w:rFonts w:eastAsiaTheme="minorHAnsi"/>
        </w:rPr>
        <w:t>;</w:t>
      </w:r>
    </w:p>
    <w:p w14:paraId="3E09C395" w14:textId="77777777" w:rsidR="0014288B" w:rsidRPr="00652464" w:rsidRDefault="0014288B" w:rsidP="0014288B">
      <w:pPr>
        <w:pStyle w:val="Listparagraf"/>
        <w:numPr>
          <w:ilvl w:val="0"/>
          <w:numId w:val="12"/>
        </w:numPr>
        <w:spacing w:after="200" w:line="276" w:lineRule="auto"/>
        <w:contextualSpacing/>
        <w:jc w:val="both"/>
        <w:rPr>
          <w:bCs/>
        </w:rPr>
      </w:pPr>
      <w:proofErr w:type="spellStart"/>
      <w:r w:rsidRPr="00652464">
        <w:rPr>
          <w:rFonts w:eastAsiaTheme="minorHAnsi"/>
        </w:rPr>
        <w:t>Elibereaza</w:t>
      </w:r>
      <w:proofErr w:type="spellEnd"/>
      <w:r w:rsidRPr="00652464">
        <w:rPr>
          <w:rFonts w:eastAsiaTheme="minorHAnsi"/>
        </w:rPr>
        <w:t xml:space="preserve"> </w:t>
      </w:r>
      <w:proofErr w:type="spellStart"/>
      <w:r w:rsidRPr="00652464">
        <w:rPr>
          <w:rFonts w:eastAsiaTheme="minorHAnsi"/>
        </w:rPr>
        <w:t>catre</w:t>
      </w:r>
      <w:proofErr w:type="spellEnd"/>
      <w:r w:rsidRPr="00652464">
        <w:rPr>
          <w:rFonts w:eastAsiaTheme="minorHAnsi"/>
        </w:rPr>
        <w:t xml:space="preserve"> </w:t>
      </w:r>
      <w:proofErr w:type="spellStart"/>
      <w:r w:rsidRPr="00652464">
        <w:rPr>
          <w:rFonts w:eastAsiaTheme="minorHAnsi"/>
        </w:rPr>
        <w:t>contribuabili</w:t>
      </w:r>
      <w:proofErr w:type="spellEnd"/>
      <w:r w:rsidRPr="00652464">
        <w:rPr>
          <w:rFonts w:eastAsiaTheme="minorHAnsi"/>
        </w:rPr>
        <w:t xml:space="preserve"> </w:t>
      </w:r>
      <w:proofErr w:type="spellStart"/>
      <w:r w:rsidRPr="00652464">
        <w:rPr>
          <w:rFonts w:eastAsiaTheme="minorHAnsi"/>
        </w:rPr>
        <w:t>dovada</w:t>
      </w:r>
      <w:proofErr w:type="spellEnd"/>
      <w:r w:rsidRPr="00652464">
        <w:rPr>
          <w:rFonts w:eastAsiaTheme="minorHAnsi"/>
        </w:rPr>
        <w:t xml:space="preserve"> </w:t>
      </w:r>
      <w:proofErr w:type="spellStart"/>
      <w:r w:rsidRPr="00652464">
        <w:rPr>
          <w:rFonts w:eastAsiaTheme="minorHAnsi"/>
        </w:rPr>
        <w:t>inregistrarii</w:t>
      </w:r>
      <w:proofErr w:type="spellEnd"/>
      <w:r w:rsidRPr="00652464">
        <w:rPr>
          <w:rFonts w:eastAsiaTheme="minorHAnsi"/>
        </w:rPr>
        <w:t xml:space="preserve"> </w:t>
      </w:r>
      <w:proofErr w:type="spellStart"/>
      <w:r w:rsidRPr="00652464">
        <w:rPr>
          <w:rFonts w:eastAsiaTheme="minorHAnsi"/>
        </w:rPr>
        <w:t>cererilor</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sau</w:t>
      </w:r>
      <w:proofErr w:type="spellEnd"/>
      <w:r w:rsidRPr="00652464">
        <w:rPr>
          <w:rFonts w:eastAsiaTheme="minorHAnsi"/>
        </w:rPr>
        <w:t xml:space="preserve"> a </w:t>
      </w:r>
      <w:proofErr w:type="spellStart"/>
      <w:r w:rsidRPr="00652464">
        <w:rPr>
          <w:rFonts w:eastAsiaTheme="minorHAnsi"/>
        </w:rPr>
        <w:t>declaratiilor</w:t>
      </w:r>
      <w:proofErr w:type="spellEnd"/>
      <w:r w:rsidRPr="00652464">
        <w:rPr>
          <w:rFonts w:eastAsiaTheme="minorHAnsi"/>
        </w:rPr>
        <w:t xml:space="preserve"> </w:t>
      </w:r>
      <w:proofErr w:type="spellStart"/>
      <w:r w:rsidRPr="00652464">
        <w:rPr>
          <w:rFonts w:eastAsiaTheme="minorHAnsi"/>
        </w:rPr>
        <w:t>depuse</w:t>
      </w:r>
      <w:proofErr w:type="spellEnd"/>
      <w:r w:rsidRPr="00652464">
        <w:rPr>
          <w:rFonts w:eastAsiaTheme="minorHAnsi"/>
        </w:rPr>
        <w:t xml:space="preserve"> cu </w:t>
      </w:r>
      <w:proofErr w:type="spellStart"/>
      <w:r w:rsidRPr="00652464">
        <w:rPr>
          <w:rFonts w:eastAsiaTheme="minorHAnsi"/>
        </w:rPr>
        <w:t>precizarea</w:t>
      </w:r>
      <w:proofErr w:type="spellEnd"/>
      <w:r w:rsidRPr="00652464">
        <w:rPr>
          <w:rFonts w:eastAsiaTheme="minorHAnsi"/>
        </w:rPr>
        <w:t xml:space="preserve"> </w:t>
      </w:r>
      <w:proofErr w:type="spellStart"/>
      <w:r w:rsidRPr="00652464">
        <w:rPr>
          <w:rFonts w:eastAsiaTheme="minorHAnsi"/>
        </w:rPr>
        <w:t>numarului</w:t>
      </w:r>
      <w:proofErr w:type="spellEnd"/>
      <w:r w:rsidRPr="00652464">
        <w:rPr>
          <w:rFonts w:eastAsiaTheme="minorHAnsi"/>
        </w:rPr>
        <w:t xml:space="preserve"> de </w:t>
      </w:r>
      <w:proofErr w:type="spellStart"/>
      <w:r w:rsidRPr="00652464">
        <w:rPr>
          <w:rFonts w:eastAsiaTheme="minorHAnsi"/>
        </w:rPr>
        <w:t>inregistrare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termenul</w:t>
      </w:r>
      <w:proofErr w:type="spellEnd"/>
      <w:r w:rsidRPr="00652464">
        <w:rPr>
          <w:rFonts w:eastAsiaTheme="minorHAnsi"/>
        </w:rPr>
        <w:t xml:space="preserve"> de </w:t>
      </w:r>
      <w:proofErr w:type="spellStart"/>
      <w:r w:rsidRPr="00652464">
        <w:rPr>
          <w:rFonts w:eastAsiaTheme="minorHAnsi"/>
        </w:rPr>
        <w:t>raspuns</w:t>
      </w:r>
      <w:proofErr w:type="spellEnd"/>
      <w:r w:rsidRPr="00652464">
        <w:rPr>
          <w:rFonts w:eastAsiaTheme="minorHAnsi"/>
        </w:rPr>
        <w:t>;</w:t>
      </w:r>
    </w:p>
    <w:p w14:paraId="17A10D23" w14:textId="77777777" w:rsidR="0014288B" w:rsidRPr="00652464" w:rsidRDefault="0014288B" w:rsidP="0014288B">
      <w:pPr>
        <w:pStyle w:val="Listparagraf"/>
        <w:numPr>
          <w:ilvl w:val="0"/>
          <w:numId w:val="12"/>
        </w:numPr>
        <w:spacing w:after="200" w:line="276" w:lineRule="auto"/>
        <w:contextualSpacing/>
        <w:jc w:val="both"/>
        <w:rPr>
          <w:bCs/>
        </w:rPr>
      </w:pPr>
      <w:proofErr w:type="spellStart"/>
      <w:r w:rsidRPr="00652464">
        <w:rPr>
          <w:rFonts w:eastAsiaTheme="minorHAnsi"/>
        </w:rPr>
        <w:t>Sancţionează</w:t>
      </w:r>
      <w:proofErr w:type="spellEnd"/>
      <w:r w:rsidRPr="00652464">
        <w:rPr>
          <w:rFonts w:eastAsiaTheme="minorHAnsi"/>
        </w:rPr>
        <w:t xml:space="preserve">, </w:t>
      </w:r>
      <w:proofErr w:type="spellStart"/>
      <w:r w:rsidRPr="00652464">
        <w:rPr>
          <w:rFonts w:eastAsiaTheme="minorHAnsi"/>
        </w:rPr>
        <w:t>potrivit</w:t>
      </w:r>
      <w:proofErr w:type="spellEnd"/>
      <w:r w:rsidRPr="00652464">
        <w:rPr>
          <w:rFonts w:eastAsiaTheme="minorHAnsi"/>
        </w:rPr>
        <w:t xml:space="preserve"> </w:t>
      </w:r>
      <w:proofErr w:type="spellStart"/>
      <w:r w:rsidRPr="00652464">
        <w:rPr>
          <w:rFonts w:eastAsiaTheme="minorHAnsi"/>
        </w:rPr>
        <w:t>legii</w:t>
      </w:r>
      <w:proofErr w:type="spellEnd"/>
      <w:r w:rsidRPr="00652464">
        <w:rPr>
          <w:rFonts w:eastAsiaTheme="minorHAnsi"/>
        </w:rPr>
        <w:t xml:space="preserve">, </w:t>
      </w:r>
      <w:proofErr w:type="spellStart"/>
      <w:r w:rsidRPr="00652464">
        <w:rPr>
          <w:rFonts w:eastAsiaTheme="minorHAnsi"/>
        </w:rPr>
        <w:t>faptele</w:t>
      </w:r>
      <w:proofErr w:type="spellEnd"/>
      <w:r w:rsidRPr="00652464">
        <w:rPr>
          <w:rFonts w:eastAsiaTheme="minorHAnsi"/>
        </w:rPr>
        <w:t xml:space="preserve"> </w:t>
      </w:r>
      <w:proofErr w:type="spellStart"/>
      <w:r w:rsidRPr="00652464">
        <w:rPr>
          <w:rFonts w:eastAsiaTheme="minorHAnsi"/>
        </w:rPr>
        <w:t>constatate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dispune</w:t>
      </w:r>
      <w:proofErr w:type="spellEnd"/>
      <w:r w:rsidRPr="00652464">
        <w:rPr>
          <w:rFonts w:eastAsiaTheme="minorHAnsi"/>
        </w:rPr>
        <w:t xml:space="preserve"> </w:t>
      </w:r>
      <w:proofErr w:type="spellStart"/>
      <w:r w:rsidRPr="00652464">
        <w:rPr>
          <w:rFonts w:eastAsiaTheme="minorHAnsi"/>
        </w:rPr>
        <w:t>măsuri</w:t>
      </w:r>
      <w:proofErr w:type="spellEnd"/>
      <w:r w:rsidRPr="00652464">
        <w:rPr>
          <w:rFonts w:eastAsiaTheme="minorHAnsi"/>
        </w:rPr>
        <w:t xml:space="preserve"> </w:t>
      </w:r>
      <w:proofErr w:type="spellStart"/>
      <w:r w:rsidRPr="00652464">
        <w:rPr>
          <w:rFonts w:eastAsiaTheme="minorHAnsi"/>
        </w:rPr>
        <w:t>pentru</w:t>
      </w:r>
      <w:proofErr w:type="spellEnd"/>
      <w:r w:rsidRPr="00652464">
        <w:rPr>
          <w:rFonts w:eastAsiaTheme="minorHAnsi"/>
        </w:rPr>
        <w:t xml:space="preserve"> </w:t>
      </w:r>
      <w:proofErr w:type="spellStart"/>
      <w:r w:rsidRPr="00652464">
        <w:rPr>
          <w:rFonts w:eastAsiaTheme="minorHAnsi"/>
        </w:rPr>
        <w:t>prevenirea</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combaterea</w:t>
      </w:r>
      <w:proofErr w:type="spellEnd"/>
      <w:r w:rsidRPr="00652464">
        <w:rPr>
          <w:rFonts w:eastAsiaTheme="minorHAnsi"/>
        </w:rPr>
        <w:t xml:space="preserve"> </w:t>
      </w:r>
      <w:proofErr w:type="spellStart"/>
      <w:r w:rsidRPr="00652464">
        <w:rPr>
          <w:rFonts w:eastAsiaTheme="minorHAnsi"/>
        </w:rPr>
        <w:t>abaterilor</w:t>
      </w:r>
      <w:proofErr w:type="spellEnd"/>
      <w:r w:rsidRPr="00652464">
        <w:rPr>
          <w:rFonts w:eastAsiaTheme="minorHAnsi"/>
        </w:rPr>
        <w:t xml:space="preserve"> de la </w:t>
      </w:r>
      <w:proofErr w:type="spellStart"/>
      <w:r w:rsidRPr="00652464">
        <w:rPr>
          <w:rFonts w:eastAsiaTheme="minorHAnsi"/>
        </w:rPr>
        <w:t>prevederile</w:t>
      </w:r>
      <w:proofErr w:type="spellEnd"/>
      <w:r w:rsidRPr="00652464">
        <w:rPr>
          <w:rFonts w:eastAsiaTheme="minorHAnsi"/>
        </w:rPr>
        <w:t xml:space="preserve"> </w:t>
      </w:r>
      <w:proofErr w:type="spellStart"/>
      <w:r w:rsidRPr="00652464">
        <w:rPr>
          <w:rFonts w:eastAsiaTheme="minorHAnsi"/>
        </w:rPr>
        <w:t>legislaţiei</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w:t>
      </w:r>
    </w:p>
    <w:p w14:paraId="1881C1AC" w14:textId="77777777" w:rsidR="0014288B" w:rsidRPr="00652464" w:rsidRDefault="0014288B" w:rsidP="0014288B">
      <w:pPr>
        <w:pStyle w:val="Listparagraf"/>
        <w:numPr>
          <w:ilvl w:val="0"/>
          <w:numId w:val="12"/>
        </w:numPr>
        <w:spacing w:after="200" w:line="276" w:lineRule="auto"/>
        <w:contextualSpacing/>
        <w:jc w:val="both"/>
        <w:rPr>
          <w:bCs/>
        </w:rPr>
      </w:pPr>
      <w:proofErr w:type="spellStart"/>
      <w:r w:rsidRPr="00652464">
        <w:rPr>
          <w:rFonts w:eastAsiaTheme="minorHAnsi"/>
        </w:rPr>
        <w:t>Transmite</w:t>
      </w:r>
      <w:proofErr w:type="spellEnd"/>
      <w:r w:rsidRPr="00652464">
        <w:rPr>
          <w:rFonts w:eastAsiaTheme="minorHAnsi"/>
        </w:rPr>
        <w:t xml:space="preserve"> </w:t>
      </w:r>
      <w:proofErr w:type="spellStart"/>
      <w:r w:rsidRPr="00652464">
        <w:rPr>
          <w:rFonts w:eastAsiaTheme="minorHAnsi"/>
        </w:rPr>
        <w:t>Serviciului</w:t>
      </w:r>
      <w:proofErr w:type="spellEnd"/>
      <w:r w:rsidRPr="00652464">
        <w:rPr>
          <w:rFonts w:eastAsiaTheme="minorHAnsi"/>
        </w:rPr>
        <w:t xml:space="preserve"> </w:t>
      </w:r>
      <w:proofErr w:type="spellStart"/>
      <w:r w:rsidRPr="00652464">
        <w:rPr>
          <w:rFonts w:eastAsiaTheme="minorHAnsi"/>
        </w:rPr>
        <w:t>Urmărire</w:t>
      </w:r>
      <w:proofErr w:type="spellEnd"/>
      <w:r w:rsidRPr="00652464">
        <w:rPr>
          <w:rFonts w:eastAsiaTheme="minorHAnsi"/>
        </w:rPr>
        <w:t xml:space="preserve"> </w:t>
      </w:r>
      <w:proofErr w:type="spellStart"/>
      <w:r w:rsidRPr="00652464">
        <w:rPr>
          <w:rFonts w:eastAsiaTheme="minorHAnsi"/>
        </w:rPr>
        <w:t>Creante</w:t>
      </w:r>
      <w:proofErr w:type="spellEnd"/>
      <w:r w:rsidRPr="00652464">
        <w:rPr>
          <w:rFonts w:eastAsiaTheme="minorHAnsi"/>
        </w:rPr>
        <w:t xml:space="preserve"> </w:t>
      </w:r>
      <w:proofErr w:type="spellStart"/>
      <w:r w:rsidRPr="00652464">
        <w:rPr>
          <w:rFonts w:eastAsiaTheme="minorHAnsi"/>
        </w:rPr>
        <w:t>Buget</w:t>
      </w:r>
      <w:proofErr w:type="spellEnd"/>
      <w:r w:rsidRPr="00652464">
        <w:rPr>
          <w:rFonts w:eastAsiaTheme="minorHAnsi"/>
        </w:rPr>
        <w:t xml:space="preserve"> Local, </w:t>
      </w:r>
      <w:proofErr w:type="spellStart"/>
      <w:r w:rsidRPr="00652464">
        <w:rPr>
          <w:rFonts w:eastAsiaTheme="minorHAnsi"/>
        </w:rPr>
        <w:t>obligaţiile</w:t>
      </w:r>
      <w:proofErr w:type="spellEnd"/>
      <w:r w:rsidRPr="00652464">
        <w:rPr>
          <w:rFonts w:eastAsiaTheme="minorHAnsi"/>
        </w:rPr>
        <w:t xml:space="preserve"> de </w:t>
      </w:r>
      <w:proofErr w:type="spellStart"/>
      <w:r w:rsidRPr="00652464">
        <w:rPr>
          <w:rFonts w:eastAsiaTheme="minorHAnsi"/>
        </w:rPr>
        <w:t>plată</w:t>
      </w:r>
      <w:proofErr w:type="spellEnd"/>
      <w:r w:rsidRPr="00652464">
        <w:rPr>
          <w:rFonts w:eastAsiaTheme="minorHAnsi"/>
        </w:rPr>
        <w:t xml:space="preserve"> </w:t>
      </w:r>
      <w:proofErr w:type="spellStart"/>
      <w:r w:rsidRPr="00652464">
        <w:rPr>
          <w:rFonts w:eastAsiaTheme="minorHAnsi"/>
        </w:rPr>
        <w:t>stabilite</w:t>
      </w:r>
      <w:proofErr w:type="spellEnd"/>
      <w:r w:rsidRPr="00652464">
        <w:rPr>
          <w:rFonts w:eastAsiaTheme="minorHAnsi"/>
        </w:rPr>
        <w:t xml:space="preserve"> </w:t>
      </w:r>
      <w:proofErr w:type="spellStart"/>
      <w:r w:rsidRPr="00652464">
        <w:rPr>
          <w:rFonts w:eastAsiaTheme="minorHAnsi"/>
        </w:rPr>
        <w:t>suplimentar</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sarcina </w:t>
      </w:r>
      <w:proofErr w:type="spellStart"/>
      <w:r w:rsidRPr="00652464">
        <w:rPr>
          <w:rFonts w:eastAsiaTheme="minorHAnsi"/>
        </w:rPr>
        <w:t>contribuabililor</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juridice</w:t>
      </w:r>
      <w:proofErr w:type="spellEnd"/>
      <w:r w:rsidRPr="00652464">
        <w:rPr>
          <w:rFonts w:eastAsiaTheme="minorHAnsi"/>
        </w:rPr>
        <w:t>;</w:t>
      </w:r>
    </w:p>
    <w:p w14:paraId="44EFA1AD" w14:textId="77777777" w:rsidR="0014288B" w:rsidRPr="00652464" w:rsidRDefault="0014288B" w:rsidP="0014288B">
      <w:pPr>
        <w:pStyle w:val="Listparagraf"/>
        <w:numPr>
          <w:ilvl w:val="0"/>
          <w:numId w:val="12"/>
        </w:numPr>
        <w:spacing w:after="200" w:line="276" w:lineRule="auto"/>
        <w:contextualSpacing/>
        <w:jc w:val="both"/>
        <w:rPr>
          <w:bCs/>
        </w:rPr>
      </w:pPr>
      <w:proofErr w:type="spellStart"/>
      <w:r w:rsidRPr="00652464">
        <w:rPr>
          <w:rFonts w:eastAsiaTheme="minorHAnsi"/>
        </w:rPr>
        <w:t>Inregistreaza</w:t>
      </w:r>
      <w:proofErr w:type="spellEnd"/>
      <w:r w:rsidRPr="00652464">
        <w:rPr>
          <w:rFonts w:eastAsiaTheme="minorHAnsi"/>
        </w:rPr>
        <w:t xml:space="preserve">, </w:t>
      </w:r>
      <w:proofErr w:type="spellStart"/>
      <w:r w:rsidRPr="00652464">
        <w:rPr>
          <w:rFonts w:eastAsiaTheme="minorHAnsi"/>
        </w:rPr>
        <w:t>verifică</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proofErr w:type="gramStart"/>
      <w:r w:rsidRPr="00652464">
        <w:rPr>
          <w:rFonts w:eastAsiaTheme="minorHAnsi"/>
        </w:rPr>
        <w:t>valorifică</w:t>
      </w:r>
      <w:proofErr w:type="spellEnd"/>
      <w:r w:rsidRPr="00652464">
        <w:rPr>
          <w:rFonts w:eastAsiaTheme="minorHAnsi"/>
        </w:rPr>
        <w:t xml:space="preserve">( </w:t>
      </w:r>
      <w:proofErr w:type="spellStart"/>
      <w:r w:rsidRPr="00652464">
        <w:rPr>
          <w:rFonts w:eastAsiaTheme="minorHAnsi"/>
        </w:rPr>
        <w:t>preda</w:t>
      </w:r>
      <w:proofErr w:type="spellEnd"/>
      <w:proofErr w:type="gramEnd"/>
      <w:r w:rsidRPr="00652464">
        <w:rPr>
          <w:rFonts w:eastAsiaTheme="minorHAnsi"/>
        </w:rPr>
        <w:t xml:space="preserve"> </w:t>
      </w:r>
      <w:proofErr w:type="spellStart"/>
      <w:r w:rsidRPr="00652464">
        <w:rPr>
          <w:rFonts w:eastAsiaTheme="minorHAnsi"/>
        </w:rPr>
        <w:t>spre</w:t>
      </w:r>
      <w:proofErr w:type="spellEnd"/>
      <w:r w:rsidRPr="00652464">
        <w:rPr>
          <w:rFonts w:eastAsiaTheme="minorHAnsi"/>
        </w:rPr>
        <w:t xml:space="preserve"> </w:t>
      </w:r>
      <w:proofErr w:type="spellStart"/>
      <w:r w:rsidRPr="00652464">
        <w:rPr>
          <w:rFonts w:eastAsiaTheme="minorHAnsi"/>
        </w:rPr>
        <w:t>operare</w:t>
      </w:r>
      <w:proofErr w:type="spellEnd"/>
      <w:r w:rsidRPr="00652464">
        <w:rPr>
          <w:rFonts w:eastAsiaTheme="minorHAnsi"/>
        </w:rPr>
        <w:t xml:space="preserve"> in </w:t>
      </w:r>
      <w:proofErr w:type="spellStart"/>
      <w:r w:rsidRPr="00652464">
        <w:rPr>
          <w:rFonts w:eastAsiaTheme="minorHAnsi"/>
        </w:rPr>
        <w:t>baza</w:t>
      </w:r>
      <w:proofErr w:type="spellEnd"/>
      <w:r w:rsidRPr="00652464">
        <w:rPr>
          <w:rFonts w:eastAsiaTheme="minorHAnsi"/>
        </w:rPr>
        <w:t xml:space="preserve"> de date) </w:t>
      </w:r>
      <w:proofErr w:type="spellStart"/>
      <w:r w:rsidRPr="00652464">
        <w:rPr>
          <w:rFonts w:eastAsiaTheme="minorHAnsi"/>
        </w:rPr>
        <w:t>declaraţiile</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cererile</w:t>
      </w:r>
      <w:proofErr w:type="spellEnd"/>
      <w:r w:rsidRPr="00652464">
        <w:rPr>
          <w:rFonts w:eastAsiaTheme="minorHAnsi"/>
        </w:rPr>
        <w:t xml:space="preserve"> precum </w:t>
      </w:r>
      <w:proofErr w:type="spellStart"/>
      <w:proofErr w:type="gram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alte</w:t>
      </w:r>
      <w:proofErr w:type="spellEnd"/>
      <w:proofErr w:type="gramEnd"/>
      <w:r w:rsidRPr="00652464">
        <w:rPr>
          <w:rFonts w:eastAsiaTheme="minorHAnsi"/>
        </w:rPr>
        <w:t xml:space="preserve"> </w:t>
      </w:r>
      <w:proofErr w:type="spellStart"/>
      <w:r w:rsidRPr="00652464">
        <w:rPr>
          <w:rFonts w:eastAsiaTheme="minorHAnsi"/>
        </w:rPr>
        <w:t>documente</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depuse</w:t>
      </w:r>
      <w:proofErr w:type="spellEnd"/>
      <w:r w:rsidRPr="00652464">
        <w:rPr>
          <w:rFonts w:eastAsiaTheme="minorHAnsi"/>
        </w:rPr>
        <w:t xml:space="preserve"> de </w:t>
      </w:r>
      <w:proofErr w:type="spellStart"/>
      <w:r w:rsidRPr="00652464">
        <w:rPr>
          <w:rFonts w:eastAsiaTheme="minorHAnsi"/>
        </w:rPr>
        <w:t>contribuabili</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juridice</w:t>
      </w:r>
      <w:proofErr w:type="spellEnd"/>
      <w:r w:rsidRPr="00652464">
        <w:rPr>
          <w:rFonts w:eastAsiaTheme="minorHAnsi"/>
        </w:rPr>
        <w:t xml:space="preserve">. </w:t>
      </w:r>
      <w:proofErr w:type="spellStart"/>
      <w:r w:rsidRPr="00652464">
        <w:rPr>
          <w:rFonts w:eastAsiaTheme="minorHAnsi"/>
        </w:rPr>
        <w:t>Verifică</w:t>
      </w:r>
      <w:proofErr w:type="spellEnd"/>
      <w:r w:rsidRPr="00652464">
        <w:rPr>
          <w:rFonts w:eastAsiaTheme="minorHAnsi"/>
        </w:rPr>
        <w:t xml:space="preserve"> </w:t>
      </w:r>
      <w:proofErr w:type="spellStart"/>
      <w:r w:rsidRPr="00652464">
        <w:rPr>
          <w:rFonts w:eastAsiaTheme="minorHAnsi"/>
        </w:rPr>
        <w:t>întocmirea</w:t>
      </w:r>
      <w:proofErr w:type="spellEnd"/>
      <w:r w:rsidRPr="00652464">
        <w:rPr>
          <w:rFonts w:eastAsiaTheme="minorHAnsi"/>
        </w:rPr>
        <w:t xml:space="preserve"> </w:t>
      </w:r>
      <w:proofErr w:type="spellStart"/>
      <w:r w:rsidRPr="00652464">
        <w:rPr>
          <w:rFonts w:eastAsiaTheme="minorHAnsi"/>
        </w:rPr>
        <w:t>corectă</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depunerea</w:t>
      </w:r>
      <w:proofErr w:type="spellEnd"/>
      <w:r w:rsidRPr="00652464">
        <w:rPr>
          <w:rFonts w:eastAsiaTheme="minorHAnsi"/>
        </w:rPr>
        <w:t xml:space="preserve"> la </w:t>
      </w:r>
      <w:proofErr w:type="spellStart"/>
      <w:r w:rsidRPr="00652464">
        <w:rPr>
          <w:rFonts w:eastAsiaTheme="minorHAnsi"/>
        </w:rPr>
        <w:t>termenele</w:t>
      </w:r>
      <w:proofErr w:type="spellEnd"/>
      <w:r w:rsidRPr="00652464">
        <w:rPr>
          <w:rFonts w:eastAsiaTheme="minorHAnsi"/>
        </w:rPr>
        <w:t xml:space="preserve"> </w:t>
      </w:r>
      <w:proofErr w:type="spellStart"/>
      <w:r w:rsidRPr="00652464">
        <w:rPr>
          <w:rFonts w:eastAsiaTheme="minorHAnsi"/>
        </w:rPr>
        <w:t>prevăzute</w:t>
      </w:r>
      <w:proofErr w:type="spellEnd"/>
      <w:r w:rsidRPr="00652464">
        <w:rPr>
          <w:rFonts w:eastAsiaTheme="minorHAnsi"/>
        </w:rPr>
        <w:t xml:space="preserve"> de </w:t>
      </w:r>
      <w:proofErr w:type="spellStart"/>
      <w:r w:rsidRPr="00652464">
        <w:rPr>
          <w:rFonts w:eastAsiaTheme="minorHAnsi"/>
        </w:rPr>
        <w:t>lege</w:t>
      </w:r>
      <w:proofErr w:type="spellEnd"/>
      <w:r w:rsidRPr="00652464">
        <w:rPr>
          <w:rFonts w:eastAsiaTheme="minorHAnsi"/>
        </w:rPr>
        <w:t xml:space="preserve"> a </w:t>
      </w:r>
      <w:proofErr w:type="spellStart"/>
      <w:r w:rsidRPr="00652464">
        <w:rPr>
          <w:rFonts w:eastAsiaTheme="minorHAnsi"/>
        </w:rPr>
        <w:t>declaraţiilor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precum </w:t>
      </w:r>
      <w:proofErr w:type="spellStart"/>
      <w:r w:rsidRPr="00652464">
        <w:rPr>
          <w:rFonts w:eastAsiaTheme="minorHAnsi"/>
        </w:rPr>
        <w:t>şi</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altor</w:t>
      </w:r>
      <w:proofErr w:type="spellEnd"/>
      <w:r w:rsidRPr="00652464">
        <w:rPr>
          <w:rFonts w:eastAsiaTheme="minorHAnsi"/>
        </w:rPr>
        <w:t xml:space="preserve"> </w:t>
      </w:r>
      <w:proofErr w:type="spellStart"/>
      <w:r w:rsidRPr="00652464">
        <w:rPr>
          <w:rFonts w:eastAsiaTheme="minorHAnsi"/>
        </w:rPr>
        <w:t>documente</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contribuabili</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juridice</w:t>
      </w:r>
      <w:proofErr w:type="spellEnd"/>
      <w:r w:rsidRPr="00652464">
        <w:rPr>
          <w:rFonts w:eastAsiaTheme="minorHAnsi"/>
        </w:rPr>
        <w:t>;</w:t>
      </w:r>
    </w:p>
    <w:p w14:paraId="381A3A8C" w14:textId="77777777" w:rsidR="0014288B" w:rsidRPr="00652464" w:rsidRDefault="0014288B" w:rsidP="0014288B">
      <w:pPr>
        <w:pStyle w:val="Listparagraf"/>
        <w:numPr>
          <w:ilvl w:val="0"/>
          <w:numId w:val="12"/>
        </w:numPr>
        <w:spacing w:after="200" w:line="276" w:lineRule="auto"/>
        <w:contextualSpacing/>
        <w:jc w:val="both"/>
        <w:rPr>
          <w:bCs/>
        </w:rPr>
      </w:pPr>
      <w:proofErr w:type="spellStart"/>
      <w:r w:rsidRPr="00652464">
        <w:rPr>
          <w:rFonts w:eastAsiaTheme="minorHAnsi"/>
        </w:rPr>
        <w:t>Întocmeşte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asigură</w:t>
      </w:r>
      <w:proofErr w:type="spellEnd"/>
      <w:r w:rsidRPr="00652464">
        <w:rPr>
          <w:rFonts w:eastAsiaTheme="minorHAnsi"/>
        </w:rPr>
        <w:t xml:space="preserve"> </w:t>
      </w:r>
      <w:proofErr w:type="spellStart"/>
      <w:r w:rsidRPr="00652464">
        <w:rPr>
          <w:rFonts w:eastAsiaTheme="minorHAnsi"/>
        </w:rPr>
        <w:t>gestionarea</w:t>
      </w:r>
      <w:proofErr w:type="spellEnd"/>
      <w:r w:rsidRPr="00652464">
        <w:rPr>
          <w:rFonts w:eastAsiaTheme="minorHAnsi"/>
        </w:rPr>
        <w:t xml:space="preserve"> </w:t>
      </w:r>
      <w:proofErr w:type="spellStart"/>
      <w:r w:rsidRPr="00652464">
        <w:rPr>
          <w:rFonts w:eastAsiaTheme="minorHAnsi"/>
        </w:rPr>
        <w:t>dosarelor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a </w:t>
      </w:r>
      <w:proofErr w:type="spellStart"/>
      <w:r w:rsidRPr="00652464">
        <w:rPr>
          <w:rFonts w:eastAsiaTheme="minorHAnsi"/>
        </w:rPr>
        <w:t>celorlalte</w:t>
      </w:r>
      <w:proofErr w:type="spellEnd"/>
      <w:r w:rsidRPr="00652464">
        <w:rPr>
          <w:rFonts w:eastAsiaTheme="minorHAnsi"/>
        </w:rPr>
        <w:t xml:space="preserve"> </w:t>
      </w:r>
      <w:proofErr w:type="spellStart"/>
      <w:r w:rsidRPr="00652464">
        <w:rPr>
          <w:rFonts w:eastAsiaTheme="minorHAnsi"/>
        </w:rPr>
        <w:t>acte</w:t>
      </w:r>
      <w:proofErr w:type="spellEnd"/>
      <w:r w:rsidRPr="00652464">
        <w:rPr>
          <w:rFonts w:eastAsiaTheme="minorHAnsi"/>
        </w:rPr>
        <w:t xml:space="preserve"> </w:t>
      </w:r>
      <w:proofErr w:type="spellStart"/>
      <w:r w:rsidRPr="00652464">
        <w:rPr>
          <w:rFonts w:eastAsiaTheme="minorHAnsi"/>
        </w:rPr>
        <w:t>referitoare</w:t>
      </w:r>
      <w:proofErr w:type="spellEnd"/>
      <w:r w:rsidRPr="00652464">
        <w:rPr>
          <w:rFonts w:eastAsiaTheme="minorHAnsi"/>
        </w:rPr>
        <w:t xml:space="preserve"> la </w:t>
      </w:r>
      <w:proofErr w:type="spellStart"/>
      <w:r w:rsidRPr="00652464">
        <w:rPr>
          <w:rFonts w:eastAsiaTheme="minorHAnsi"/>
        </w:rPr>
        <w:t>stabilirea</w:t>
      </w:r>
      <w:proofErr w:type="spellEnd"/>
      <w:r w:rsidRPr="00652464">
        <w:rPr>
          <w:rFonts w:eastAsiaTheme="minorHAnsi"/>
        </w:rPr>
        <w:t xml:space="preserve"> </w:t>
      </w:r>
      <w:proofErr w:type="spellStart"/>
      <w:r w:rsidRPr="00652464">
        <w:rPr>
          <w:rFonts w:eastAsiaTheme="minorHAnsi"/>
        </w:rPr>
        <w:t>obligaţiilor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sarcina </w:t>
      </w:r>
      <w:proofErr w:type="spellStart"/>
      <w:r w:rsidRPr="00652464">
        <w:rPr>
          <w:rFonts w:eastAsiaTheme="minorHAnsi"/>
        </w:rPr>
        <w:t>contribuabililor</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juridice</w:t>
      </w:r>
      <w:proofErr w:type="spellEnd"/>
    </w:p>
    <w:p w14:paraId="6144D863" w14:textId="77777777" w:rsidR="0014288B" w:rsidRPr="00652464" w:rsidRDefault="0014288B" w:rsidP="0014288B">
      <w:pPr>
        <w:pStyle w:val="Listparagraf"/>
        <w:numPr>
          <w:ilvl w:val="0"/>
          <w:numId w:val="18"/>
        </w:numPr>
        <w:autoSpaceDE w:val="0"/>
        <w:autoSpaceDN w:val="0"/>
        <w:adjustRightInd w:val="0"/>
        <w:spacing w:after="200" w:line="276" w:lineRule="auto"/>
        <w:ind w:left="644"/>
        <w:contextualSpacing/>
        <w:jc w:val="both"/>
        <w:rPr>
          <w:rFonts w:eastAsiaTheme="minorHAnsi"/>
        </w:rPr>
      </w:pPr>
      <w:proofErr w:type="spellStart"/>
      <w:proofErr w:type="gramStart"/>
      <w:r w:rsidRPr="00652464">
        <w:rPr>
          <w:rFonts w:eastAsiaTheme="minorHAnsi"/>
        </w:rPr>
        <w:t>Întocmesc</w:t>
      </w:r>
      <w:proofErr w:type="spellEnd"/>
      <w:r w:rsidRPr="00652464">
        <w:rPr>
          <w:rFonts w:eastAsiaTheme="minorHAnsi"/>
        </w:rPr>
        <w:t xml:space="preserve">  </w:t>
      </w:r>
      <w:proofErr w:type="spellStart"/>
      <w:r w:rsidRPr="00652464">
        <w:rPr>
          <w:rFonts w:eastAsiaTheme="minorHAnsi"/>
        </w:rPr>
        <w:t>referatele</w:t>
      </w:r>
      <w:proofErr w:type="spellEnd"/>
      <w:proofErr w:type="gramEnd"/>
      <w:r w:rsidRPr="00652464">
        <w:rPr>
          <w:rFonts w:eastAsiaTheme="minorHAnsi"/>
        </w:rPr>
        <w:t xml:space="preserve">  pe </w:t>
      </w:r>
      <w:proofErr w:type="spellStart"/>
      <w:r w:rsidRPr="00652464">
        <w:rPr>
          <w:rFonts w:eastAsiaTheme="minorHAnsi"/>
        </w:rPr>
        <w:t>baza</w:t>
      </w:r>
      <w:proofErr w:type="spellEnd"/>
      <w:r w:rsidRPr="00652464">
        <w:rPr>
          <w:rFonts w:eastAsiaTheme="minorHAnsi"/>
        </w:rPr>
        <w:t xml:space="preserve"> </w:t>
      </w:r>
      <w:proofErr w:type="spellStart"/>
      <w:r w:rsidRPr="00652464">
        <w:rPr>
          <w:rFonts w:eastAsiaTheme="minorHAnsi"/>
        </w:rPr>
        <w:t>carora</w:t>
      </w:r>
      <w:proofErr w:type="spellEnd"/>
      <w:r w:rsidRPr="00652464">
        <w:rPr>
          <w:rFonts w:eastAsiaTheme="minorHAnsi"/>
        </w:rPr>
        <w:t xml:space="preserve"> se </w:t>
      </w:r>
      <w:proofErr w:type="spellStart"/>
      <w:r w:rsidRPr="00652464">
        <w:rPr>
          <w:rFonts w:eastAsiaTheme="minorHAnsi"/>
        </w:rPr>
        <w:t>vor</w:t>
      </w:r>
      <w:proofErr w:type="spellEnd"/>
      <w:r w:rsidRPr="00652464">
        <w:rPr>
          <w:rFonts w:eastAsiaTheme="minorHAnsi"/>
        </w:rPr>
        <w:t xml:space="preserve"> </w:t>
      </w:r>
      <w:proofErr w:type="spellStart"/>
      <w:r w:rsidRPr="00652464">
        <w:rPr>
          <w:rFonts w:eastAsiaTheme="minorHAnsi"/>
        </w:rPr>
        <w:t>incheia</w:t>
      </w:r>
      <w:proofErr w:type="spellEnd"/>
      <w:r w:rsidRPr="00652464">
        <w:rPr>
          <w:rFonts w:eastAsiaTheme="minorHAnsi"/>
        </w:rPr>
        <w:t xml:space="preserve"> </w:t>
      </w:r>
      <w:proofErr w:type="spellStart"/>
      <w:r w:rsidRPr="00652464">
        <w:rPr>
          <w:rFonts w:eastAsiaTheme="minorHAnsi"/>
        </w:rPr>
        <w:t>borderourile</w:t>
      </w:r>
      <w:proofErr w:type="spellEnd"/>
      <w:r w:rsidRPr="00652464">
        <w:rPr>
          <w:rFonts w:eastAsiaTheme="minorHAnsi"/>
        </w:rPr>
        <w:t xml:space="preserve"> de </w:t>
      </w:r>
      <w:proofErr w:type="spellStart"/>
      <w:r w:rsidRPr="00652464">
        <w:rPr>
          <w:rFonts w:eastAsiaTheme="minorHAnsi"/>
        </w:rPr>
        <w:t>debitare</w:t>
      </w:r>
      <w:proofErr w:type="spellEnd"/>
      <w:r w:rsidRPr="00652464">
        <w:rPr>
          <w:rFonts w:eastAsiaTheme="minorHAnsi"/>
        </w:rPr>
        <w:t xml:space="preserve"> - </w:t>
      </w:r>
      <w:proofErr w:type="spellStart"/>
      <w:r w:rsidRPr="00652464">
        <w:rPr>
          <w:rFonts w:eastAsiaTheme="minorHAnsi"/>
        </w:rPr>
        <w:t>scăderi</w:t>
      </w:r>
      <w:proofErr w:type="spellEnd"/>
      <w:r w:rsidRPr="00652464">
        <w:rPr>
          <w:rFonts w:eastAsiaTheme="minorHAnsi"/>
        </w:rPr>
        <w:t xml:space="preserve"> </w:t>
      </w:r>
      <w:proofErr w:type="spellStart"/>
      <w:r w:rsidRPr="00652464">
        <w:rPr>
          <w:rFonts w:eastAsiaTheme="minorHAnsi"/>
        </w:rPr>
        <w:t>pentru</w:t>
      </w:r>
      <w:proofErr w:type="spellEnd"/>
      <w:r w:rsidRPr="00652464">
        <w:rPr>
          <w:rFonts w:eastAsiaTheme="minorHAnsi"/>
        </w:rPr>
        <w:t xml:space="preserve">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w:t>
      </w:r>
      <w:proofErr w:type="spellStart"/>
      <w:r w:rsidRPr="00652464">
        <w:rPr>
          <w:rFonts w:eastAsiaTheme="minorHAnsi"/>
        </w:rPr>
        <w:t>datorate</w:t>
      </w:r>
      <w:proofErr w:type="spellEnd"/>
      <w:r w:rsidRPr="00652464">
        <w:rPr>
          <w:rFonts w:eastAsiaTheme="minorHAnsi"/>
        </w:rPr>
        <w:t xml:space="preserve"> de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juridice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le </w:t>
      </w:r>
      <w:proofErr w:type="spellStart"/>
      <w:r w:rsidRPr="00652464">
        <w:rPr>
          <w:rFonts w:eastAsiaTheme="minorHAnsi"/>
        </w:rPr>
        <w:t>transmite</w:t>
      </w:r>
      <w:proofErr w:type="spellEnd"/>
      <w:r w:rsidRPr="00652464">
        <w:rPr>
          <w:rFonts w:eastAsiaTheme="minorHAnsi"/>
        </w:rPr>
        <w:t xml:space="preserve"> </w:t>
      </w:r>
      <w:proofErr w:type="spellStart"/>
      <w:r w:rsidRPr="00652464">
        <w:rPr>
          <w:rFonts w:eastAsiaTheme="minorHAnsi"/>
        </w:rPr>
        <w:t>serviciilor</w:t>
      </w:r>
      <w:proofErr w:type="spellEnd"/>
      <w:r w:rsidRPr="00652464">
        <w:rPr>
          <w:rFonts w:eastAsiaTheme="minorHAnsi"/>
        </w:rPr>
        <w:t xml:space="preserve"> cu </w:t>
      </w:r>
      <w:proofErr w:type="spellStart"/>
      <w:proofErr w:type="gramStart"/>
      <w:r w:rsidRPr="00652464">
        <w:rPr>
          <w:rFonts w:eastAsiaTheme="minorHAnsi"/>
        </w:rPr>
        <w:t>competenta</w:t>
      </w:r>
      <w:proofErr w:type="spellEnd"/>
      <w:r w:rsidRPr="00652464">
        <w:rPr>
          <w:rFonts w:eastAsiaTheme="minorHAnsi"/>
        </w:rPr>
        <w:t xml:space="preserve">  de</w:t>
      </w:r>
      <w:proofErr w:type="gramEnd"/>
      <w:r w:rsidRPr="00652464">
        <w:rPr>
          <w:rFonts w:eastAsiaTheme="minorHAnsi"/>
        </w:rPr>
        <w:t xml:space="preserve"> </w:t>
      </w:r>
      <w:proofErr w:type="spellStart"/>
      <w:r w:rsidRPr="00652464">
        <w:rPr>
          <w:rFonts w:eastAsiaTheme="minorHAnsi"/>
        </w:rPr>
        <w:t>valorificare</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acestora</w:t>
      </w:r>
      <w:proofErr w:type="spellEnd"/>
      <w:r w:rsidRPr="00652464">
        <w:rPr>
          <w:rFonts w:eastAsiaTheme="minorHAnsi"/>
        </w:rPr>
        <w:t>;</w:t>
      </w:r>
    </w:p>
    <w:p w14:paraId="292E2B67" w14:textId="77777777" w:rsidR="0014288B" w:rsidRPr="00652464" w:rsidRDefault="0014288B" w:rsidP="0014288B">
      <w:pPr>
        <w:pStyle w:val="Listparagraf"/>
        <w:numPr>
          <w:ilvl w:val="0"/>
          <w:numId w:val="18"/>
        </w:numPr>
        <w:autoSpaceDE w:val="0"/>
        <w:autoSpaceDN w:val="0"/>
        <w:adjustRightInd w:val="0"/>
        <w:spacing w:after="200" w:line="276" w:lineRule="auto"/>
        <w:ind w:left="644"/>
        <w:contextualSpacing/>
        <w:jc w:val="both"/>
        <w:rPr>
          <w:rFonts w:eastAsiaTheme="minorHAnsi"/>
        </w:rPr>
      </w:pPr>
      <w:proofErr w:type="spellStart"/>
      <w:r w:rsidRPr="00652464">
        <w:rPr>
          <w:rFonts w:eastAsiaTheme="minorHAnsi"/>
        </w:rPr>
        <w:t>Stabileşte</w:t>
      </w:r>
      <w:proofErr w:type="spellEnd"/>
      <w:r w:rsidRPr="00652464">
        <w:rPr>
          <w:rFonts w:eastAsiaTheme="minorHAnsi"/>
        </w:rPr>
        <w:t xml:space="preserve"> </w:t>
      </w:r>
      <w:proofErr w:type="spellStart"/>
      <w:r w:rsidRPr="00652464">
        <w:rPr>
          <w:rFonts w:eastAsiaTheme="minorHAnsi"/>
        </w:rPr>
        <w:t>operativ</w:t>
      </w:r>
      <w:proofErr w:type="spellEnd"/>
      <w:r w:rsidRPr="00652464">
        <w:rPr>
          <w:rFonts w:eastAsiaTheme="minorHAnsi"/>
        </w:rPr>
        <w:t xml:space="preserve"> </w:t>
      </w:r>
      <w:proofErr w:type="spellStart"/>
      <w:r w:rsidRPr="00652464">
        <w:rPr>
          <w:rFonts w:eastAsiaTheme="minorHAnsi"/>
        </w:rPr>
        <w:t>măsurile</w:t>
      </w:r>
      <w:proofErr w:type="spellEnd"/>
      <w:r w:rsidRPr="00652464">
        <w:rPr>
          <w:rFonts w:eastAsiaTheme="minorHAnsi"/>
        </w:rPr>
        <w:t xml:space="preserve"> </w:t>
      </w:r>
      <w:proofErr w:type="spellStart"/>
      <w:r w:rsidRPr="00652464">
        <w:rPr>
          <w:rFonts w:eastAsiaTheme="minorHAnsi"/>
        </w:rPr>
        <w:t>pentru</w:t>
      </w:r>
      <w:proofErr w:type="spellEnd"/>
      <w:r w:rsidRPr="00652464">
        <w:rPr>
          <w:rFonts w:eastAsiaTheme="minorHAnsi"/>
        </w:rPr>
        <w:t xml:space="preserve"> </w:t>
      </w:r>
      <w:proofErr w:type="spellStart"/>
      <w:r w:rsidRPr="00652464">
        <w:rPr>
          <w:rFonts w:eastAsiaTheme="minorHAnsi"/>
        </w:rPr>
        <w:t>valorificarea</w:t>
      </w:r>
      <w:proofErr w:type="spellEnd"/>
      <w:r w:rsidRPr="00652464">
        <w:rPr>
          <w:rFonts w:eastAsiaTheme="minorHAnsi"/>
        </w:rPr>
        <w:t xml:space="preserve"> </w:t>
      </w:r>
      <w:proofErr w:type="spellStart"/>
      <w:r w:rsidRPr="00652464">
        <w:rPr>
          <w:rFonts w:eastAsiaTheme="minorHAnsi"/>
        </w:rPr>
        <w:t>constatărilor</w:t>
      </w:r>
      <w:proofErr w:type="spellEnd"/>
      <w:r w:rsidRPr="00652464">
        <w:rPr>
          <w:rFonts w:eastAsiaTheme="minorHAnsi"/>
        </w:rPr>
        <w:t xml:space="preserve"> </w:t>
      </w:r>
      <w:proofErr w:type="spellStart"/>
      <w:r w:rsidRPr="00652464">
        <w:rPr>
          <w:rFonts w:eastAsiaTheme="minorHAnsi"/>
        </w:rPr>
        <w:t>făcute</w:t>
      </w:r>
      <w:proofErr w:type="spellEnd"/>
      <w:r w:rsidRPr="00652464">
        <w:rPr>
          <w:rFonts w:eastAsiaTheme="minorHAnsi"/>
        </w:rPr>
        <w:t xml:space="preserve"> de </w:t>
      </w:r>
      <w:proofErr w:type="spellStart"/>
      <w:r w:rsidRPr="00652464">
        <w:rPr>
          <w:rFonts w:eastAsiaTheme="minorHAnsi"/>
        </w:rPr>
        <w:t>celelalte</w:t>
      </w:r>
      <w:proofErr w:type="spellEnd"/>
      <w:r w:rsidRPr="00652464">
        <w:rPr>
          <w:rFonts w:eastAsiaTheme="minorHAnsi"/>
        </w:rPr>
        <w:t xml:space="preserve"> </w:t>
      </w:r>
      <w:proofErr w:type="spellStart"/>
      <w:r w:rsidRPr="00652464">
        <w:rPr>
          <w:rFonts w:eastAsiaTheme="minorHAnsi"/>
        </w:rPr>
        <w:t>servicii</w:t>
      </w:r>
      <w:proofErr w:type="spellEnd"/>
      <w:r w:rsidRPr="00652464">
        <w:rPr>
          <w:rFonts w:eastAsiaTheme="minorHAnsi"/>
        </w:rPr>
        <w:t xml:space="preserve"> </w:t>
      </w:r>
      <w:proofErr w:type="spellStart"/>
      <w:r w:rsidRPr="00652464">
        <w:rPr>
          <w:rFonts w:eastAsiaTheme="minorHAnsi"/>
        </w:rPr>
        <w:t>despecialitate</w:t>
      </w:r>
      <w:proofErr w:type="spellEnd"/>
      <w:r w:rsidRPr="00652464">
        <w:rPr>
          <w:rFonts w:eastAsiaTheme="minorHAnsi"/>
        </w:rPr>
        <w:t xml:space="preserve"> din </w:t>
      </w:r>
      <w:proofErr w:type="spellStart"/>
      <w:r w:rsidRPr="00652464">
        <w:rPr>
          <w:rFonts w:eastAsiaTheme="minorHAnsi"/>
        </w:rPr>
        <w:t>cadrul</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 cu </w:t>
      </w:r>
      <w:proofErr w:type="spellStart"/>
      <w:r w:rsidRPr="00652464">
        <w:rPr>
          <w:rFonts w:eastAsiaTheme="minorHAnsi"/>
        </w:rPr>
        <w:t>privire</w:t>
      </w:r>
      <w:proofErr w:type="spellEnd"/>
      <w:r w:rsidRPr="00652464">
        <w:rPr>
          <w:rFonts w:eastAsiaTheme="minorHAnsi"/>
        </w:rPr>
        <w:t xml:space="preserve"> la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locale </w:t>
      </w:r>
      <w:proofErr w:type="spellStart"/>
      <w:r w:rsidRPr="00652464">
        <w:rPr>
          <w:rFonts w:eastAsiaTheme="minorHAnsi"/>
        </w:rPr>
        <w:t>în</w:t>
      </w:r>
      <w:proofErr w:type="spellEnd"/>
      <w:r w:rsidRPr="00652464">
        <w:rPr>
          <w:rFonts w:eastAsiaTheme="minorHAnsi"/>
        </w:rPr>
        <w:t xml:space="preserve"> sarcina </w:t>
      </w:r>
      <w:proofErr w:type="spellStart"/>
      <w:r w:rsidRPr="00652464">
        <w:rPr>
          <w:rFonts w:eastAsiaTheme="minorHAnsi"/>
        </w:rPr>
        <w:t>contribuabililor</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juridice</w:t>
      </w:r>
      <w:proofErr w:type="spellEnd"/>
      <w:r w:rsidRPr="00652464">
        <w:rPr>
          <w:rFonts w:eastAsiaTheme="minorHAnsi"/>
        </w:rPr>
        <w:t>;</w:t>
      </w:r>
    </w:p>
    <w:p w14:paraId="6B43D54C" w14:textId="77777777" w:rsidR="0014288B" w:rsidRPr="00652464" w:rsidRDefault="0014288B" w:rsidP="0014288B">
      <w:pPr>
        <w:pStyle w:val="Listparagraf"/>
        <w:numPr>
          <w:ilvl w:val="0"/>
          <w:numId w:val="18"/>
        </w:numPr>
        <w:autoSpaceDE w:val="0"/>
        <w:autoSpaceDN w:val="0"/>
        <w:adjustRightInd w:val="0"/>
        <w:spacing w:after="200" w:line="276" w:lineRule="auto"/>
        <w:ind w:left="360" w:hanging="24"/>
        <w:contextualSpacing/>
        <w:jc w:val="both"/>
        <w:rPr>
          <w:rFonts w:eastAsiaTheme="minorHAnsi"/>
        </w:rPr>
      </w:pPr>
      <w:proofErr w:type="spellStart"/>
      <w:r w:rsidRPr="00652464">
        <w:rPr>
          <w:rFonts w:eastAsiaTheme="minorHAnsi"/>
        </w:rPr>
        <w:t>Primeşte</w:t>
      </w:r>
      <w:proofErr w:type="spellEnd"/>
      <w:r w:rsidRPr="00652464">
        <w:rPr>
          <w:rFonts w:eastAsiaTheme="minorHAnsi"/>
        </w:rPr>
        <w:t xml:space="preserve">, </w:t>
      </w:r>
      <w:proofErr w:type="spellStart"/>
      <w:r w:rsidRPr="00652464">
        <w:rPr>
          <w:rFonts w:eastAsiaTheme="minorHAnsi"/>
        </w:rPr>
        <w:t>înregistrează</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verifică</w:t>
      </w:r>
      <w:proofErr w:type="spellEnd"/>
      <w:r w:rsidRPr="00652464">
        <w:rPr>
          <w:rFonts w:eastAsiaTheme="minorHAnsi"/>
        </w:rPr>
        <w:t xml:space="preserve"> </w:t>
      </w:r>
      <w:proofErr w:type="spellStart"/>
      <w:r w:rsidRPr="00652464">
        <w:rPr>
          <w:rFonts w:eastAsiaTheme="minorHAnsi"/>
        </w:rPr>
        <w:t>corespondenţa</w:t>
      </w:r>
      <w:proofErr w:type="spellEnd"/>
      <w:r w:rsidRPr="00652464">
        <w:rPr>
          <w:rFonts w:eastAsiaTheme="minorHAnsi"/>
        </w:rPr>
        <w:t xml:space="preserve"> la </w:t>
      </w:r>
      <w:proofErr w:type="spellStart"/>
      <w:r w:rsidRPr="00652464">
        <w:rPr>
          <w:rFonts w:eastAsiaTheme="minorHAnsi"/>
        </w:rPr>
        <w:t>nivelul</w:t>
      </w:r>
      <w:proofErr w:type="spellEnd"/>
      <w:r w:rsidRPr="00652464">
        <w:rPr>
          <w:rFonts w:eastAsiaTheme="minorHAnsi"/>
        </w:rPr>
        <w:t xml:space="preserve"> </w:t>
      </w:r>
      <w:proofErr w:type="spellStart"/>
      <w:r w:rsidRPr="00652464">
        <w:rPr>
          <w:rFonts w:eastAsiaTheme="minorHAnsi"/>
        </w:rPr>
        <w:t>serviciului</w:t>
      </w:r>
      <w:proofErr w:type="spellEnd"/>
      <w:r w:rsidRPr="00652464">
        <w:rPr>
          <w:rFonts w:eastAsiaTheme="minorHAnsi"/>
        </w:rPr>
        <w:t>;</w:t>
      </w:r>
    </w:p>
    <w:p w14:paraId="245ABE5F" w14:textId="77777777" w:rsidR="0014288B" w:rsidRPr="00652464" w:rsidRDefault="0014288B" w:rsidP="0014288B">
      <w:pPr>
        <w:pStyle w:val="Listparagraf"/>
        <w:numPr>
          <w:ilvl w:val="0"/>
          <w:numId w:val="16"/>
        </w:numPr>
        <w:tabs>
          <w:tab w:val="clear" w:pos="786"/>
        </w:tabs>
        <w:autoSpaceDE w:val="0"/>
        <w:autoSpaceDN w:val="0"/>
        <w:adjustRightInd w:val="0"/>
        <w:spacing w:after="200" w:line="276" w:lineRule="auto"/>
        <w:ind w:left="270" w:firstLine="90"/>
        <w:contextualSpacing/>
        <w:jc w:val="both"/>
      </w:pPr>
      <w:r w:rsidRPr="00652464">
        <w:rPr>
          <w:rFonts w:eastAsiaTheme="minorHAnsi"/>
        </w:rPr>
        <w:lastRenderedPageBreak/>
        <w:t xml:space="preserve"> </w:t>
      </w:r>
      <w:proofErr w:type="spellStart"/>
      <w:r w:rsidRPr="00652464">
        <w:rPr>
          <w:rFonts w:eastAsiaTheme="minorHAnsi"/>
        </w:rPr>
        <w:t>Intocmeste</w:t>
      </w:r>
      <w:proofErr w:type="spellEnd"/>
      <w:r w:rsidRPr="00652464">
        <w:rPr>
          <w:rFonts w:eastAsiaTheme="minorHAnsi"/>
        </w:rPr>
        <w:t xml:space="preserve"> </w:t>
      </w:r>
      <w:proofErr w:type="spellStart"/>
      <w:r w:rsidRPr="00652464">
        <w:rPr>
          <w:rFonts w:eastAsiaTheme="minorHAnsi"/>
        </w:rPr>
        <w:t>răspunsuri</w:t>
      </w:r>
      <w:proofErr w:type="spellEnd"/>
      <w:r w:rsidRPr="00652464">
        <w:rPr>
          <w:rFonts w:eastAsiaTheme="minorHAnsi"/>
        </w:rPr>
        <w:t xml:space="preserve"> la </w:t>
      </w:r>
      <w:proofErr w:type="spellStart"/>
      <w:r w:rsidRPr="00652464">
        <w:rPr>
          <w:rFonts w:eastAsiaTheme="minorHAnsi"/>
        </w:rPr>
        <w:t>diferite</w:t>
      </w:r>
      <w:proofErr w:type="spellEnd"/>
      <w:r w:rsidRPr="00652464">
        <w:rPr>
          <w:rFonts w:eastAsiaTheme="minorHAnsi"/>
        </w:rPr>
        <w:t xml:space="preserve"> </w:t>
      </w:r>
      <w:proofErr w:type="spellStart"/>
      <w:r w:rsidRPr="00652464">
        <w:rPr>
          <w:rFonts w:eastAsiaTheme="minorHAnsi"/>
        </w:rPr>
        <w:t>adrese</w:t>
      </w:r>
      <w:proofErr w:type="spellEnd"/>
      <w:r w:rsidRPr="00652464">
        <w:rPr>
          <w:rFonts w:eastAsiaTheme="minorHAnsi"/>
        </w:rPr>
        <w:t xml:space="preserve"> </w:t>
      </w:r>
      <w:proofErr w:type="spellStart"/>
      <w:r w:rsidRPr="00652464">
        <w:rPr>
          <w:rFonts w:eastAsiaTheme="minorHAnsi"/>
        </w:rPr>
        <w:t>aparţinând</w:t>
      </w:r>
      <w:proofErr w:type="spellEnd"/>
      <w:r w:rsidRPr="00652464">
        <w:rPr>
          <w:rFonts w:eastAsiaTheme="minorHAnsi"/>
        </w:rPr>
        <w:t xml:space="preserve"> </w:t>
      </w:r>
      <w:proofErr w:type="spellStart"/>
      <w:r w:rsidRPr="00652464">
        <w:rPr>
          <w:rFonts w:eastAsiaTheme="minorHAnsi"/>
        </w:rPr>
        <w:t>contribuabililor</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juridice</w:t>
      </w:r>
      <w:proofErr w:type="spellEnd"/>
      <w:r w:rsidRPr="00652464">
        <w:rPr>
          <w:rFonts w:eastAsiaTheme="minorHAnsi"/>
        </w:rPr>
        <w:t>;</w:t>
      </w:r>
    </w:p>
    <w:p w14:paraId="4845FC6E" w14:textId="77777777" w:rsidR="0014288B" w:rsidRPr="00652464" w:rsidRDefault="0014288B" w:rsidP="0014288B">
      <w:pPr>
        <w:pStyle w:val="Listparagraf"/>
        <w:numPr>
          <w:ilvl w:val="0"/>
          <w:numId w:val="16"/>
        </w:numPr>
        <w:tabs>
          <w:tab w:val="clear" w:pos="786"/>
        </w:tabs>
        <w:autoSpaceDE w:val="0"/>
        <w:autoSpaceDN w:val="0"/>
        <w:adjustRightInd w:val="0"/>
        <w:spacing w:after="200" w:line="276" w:lineRule="auto"/>
        <w:ind w:left="360" w:firstLine="0"/>
        <w:contextualSpacing/>
        <w:jc w:val="both"/>
      </w:pPr>
      <w:r w:rsidRPr="00652464">
        <w:t xml:space="preserve">Emit </w:t>
      </w:r>
      <w:proofErr w:type="spellStart"/>
      <w:r w:rsidRPr="00652464">
        <w:t>si</w:t>
      </w:r>
      <w:proofErr w:type="spellEnd"/>
      <w:r w:rsidRPr="00652464">
        <w:t xml:space="preserve"> </w:t>
      </w:r>
      <w:proofErr w:type="spellStart"/>
      <w:r w:rsidRPr="00652464">
        <w:t>verifica</w:t>
      </w:r>
      <w:proofErr w:type="spellEnd"/>
      <w:r w:rsidRPr="00652464">
        <w:t xml:space="preserve"> </w:t>
      </w:r>
      <w:proofErr w:type="spellStart"/>
      <w:r w:rsidRPr="00652464">
        <w:t>deciziile</w:t>
      </w:r>
      <w:proofErr w:type="spellEnd"/>
      <w:r w:rsidRPr="00652464">
        <w:t xml:space="preserve"> </w:t>
      </w:r>
      <w:proofErr w:type="spellStart"/>
      <w:r w:rsidRPr="00652464">
        <w:t>anuale</w:t>
      </w:r>
      <w:proofErr w:type="spellEnd"/>
      <w:r w:rsidRPr="00652464">
        <w:t xml:space="preserve"> la </w:t>
      </w:r>
      <w:proofErr w:type="spellStart"/>
      <w:r w:rsidRPr="00652464">
        <w:t>inceputul</w:t>
      </w:r>
      <w:proofErr w:type="spellEnd"/>
      <w:r w:rsidRPr="00652464">
        <w:t xml:space="preserve"> </w:t>
      </w:r>
      <w:proofErr w:type="spellStart"/>
      <w:r w:rsidRPr="00652464">
        <w:t>anului</w:t>
      </w:r>
      <w:proofErr w:type="spellEnd"/>
      <w:r w:rsidRPr="00652464">
        <w:t xml:space="preserve"> fiscal </w:t>
      </w:r>
      <w:proofErr w:type="spellStart"/>
      <w:r w:rsidRPr="00652464">
        <w:t>si</w:t>
      </w:r>
      <w:proofErr w:type="spellEnd"/>
      <w:r w:rsidRPr="00652464">
        <w:t xml:space="preserve"> </w:t>
      </w:r>
      <w:proofErr w:type="spellStart"/>
      <w:r w:rsidRPr="00652464">
        <w:t>deciziile</w:t>
      </w:r>
      <w:proofErr w:type="spellEnd"/>
      <w:r w:rsidRPr="00652464">
        <w:t xml:space="preserve"> de </w:t>
      </w:r>
      <w:proofErr w:type="spellStart"/>
      <w:r w:rsidRPr="00652464">
        <w:t>impunere</w:t>
      </w:r>
      <w:proofErr w:type="spellEnd"/>
      <w:r w:rsidRPr="00652464">
        <w:t xml:space="preserve"> la </w:t>
      </w:r>
      <w:proofErr w:type="spellStart"/>
      <w:r w:rsidRPr="00652464">
        <w:t>declarare</w:t>
      </w:r>
      <w:proofErr w:type="spellEnd"/>
      <w:r w:rsidRPr="00652464">
        <w:t xml:space="preserve"> </w:t>
      </w:r>
      <w:proofErr w:type="spellStart"/>
      <w:r w:rsidRPr="00652464">
        <w:t>sau</w:t>
      </w:r>
      <w:proofErr w:type="spellEnd"/>
      <w:r w:rsidRPr="00652464">
        <w:t xml:space="preserve"> </w:t>
      </w:r>
      <w:proofErr w:type="spellStart"/>
      <w:r w:rsidRPr="00652464">
        <w:t>modificarea</w:t>
      </w:r>
      <w:proofErr w:type="spellEnd"/>
      <w:r w:rsidRPr="00652464">
        <w:t xml:space="preserve"> </w:t>
      </w:r>
      <w:proofErr w:type="spellStart"/>
      <w:r w:rsidRPr="00652464">
        <w:t>patrimoniului</w:t>
      </w:r>
      <w:proofErr w:type="spellEnd"/>
      <w:r w:rsidRPr="00652464">
        <w:t xml:space="preserve">, conform </w:t>
      </w:r>
      <w:proofErr w:type="spellStart"/>
      <w:r w:rsidRPr="00652464">
        <w:t>dispozitiilor</w:t>
      </w:r>
      <w:proofErr w:type="spellEnd"/>
      <w:r w:rsidRPr="00652464">
        <w:t xml:space="preserve"> </w:t>
      </w:r>
      <w:proofErr w:type="spellStart"/>
      <w:r w:rsidRPr="00652464">
        <w:t>legale</w:t>
      </w:r>
      <w:proofErr w:type="spellEnd"/>
      <w:r w:rsidRPr="00652464">
        <w:t>;</w:t>
      </w:r>
    </w:p>
    <w:p w14:paraId="3FF1F176" w14:textId="77777777" w:rsidR="0014288B" w:rsidRPr="00652464" w:rsidRDefault="0014288B" w:rsidP="0014288B">
      <w:pPr>
        <w:pStyle w:val="Listparagraf"/>
        <w:numPr>
          <w:ilvl w:val="0"/>
          <w:numId w:val="14"/>
        </w:numPr>
        <w:autoSpaceDE w:val="0"/>
        <w:autoSpaceDN w:val="0"/>
        <w:adjustRightInd w:val="0"/>
        <w:spacing w:after="200" w:line="276" w:lineRule="auto"/>
        <w:contextualSpacing/>
        <w:jc w:val="both"/>
      </w:pPr>
      <w:proofErr w:type="spellStart"/>
      <w:r w:rsidRPr="00652464">
        <w:t>Analizeaza</w:t>
      </w:r>
      <w:proofErr w:type="spellEnd"/>
      <w:r w:rsidRPr="00652464">
        <w:t xml:space="preserve"> </w:t>
      </w:r>
      <w:proofErr w:type="spellStart"/>
      <w:r w:rsidRPr="00652464">
        <w:t>si</w:t>
      </w:r>
      <w:proofErr w:type="spellEnd"/>
      <w:r w:rsidRPr="00652464">
        <w:t xml:space="preserve"> </w:t>
      </w:r>
      <w:proofErr w:type="spellStart"/>
      <w:r w:rsidRPr="00652464">
        <w:t>solutioneaza</w:t>
      </w:r>
      <w:proofErr w:type="spellEnd"/>
      <w:r w:rsidRPr="00652464">
        <w:t xml:space="preserve"> </w:t>
      </w:r>
      <w:proofErr w:type="spellStart"/>
      <w:r w:rsidRPr="00652464">
        <w:t>cererile</w:t>
      </w:r>
      <w:proofErr w:type="spellEnd"/>
      <w:r w:rsidRPr="00652464">
        <w:t xml:space="preserve"> </w:t>
      </w:r>
      <w:proofErr w:type="spellStart"/>
      <w:r w:rsidRPr="00652464">
        <w:t>contribuabililor</w:t>
      </w:r>
      <w:proofErr w:type="spellEnd"/>
      <w:r w:rsidRPr="00652464">
        <w:t xml:space="preserve"> </w:t>
      </w:r>
      <w:proofErr w:type="spellStart"/>
      <w:r w:rsidRPr="00652464">
        <w:t>persoane</w:t>
      </w:r>
      <w:proofErr w:type="spellEnd"/>
      <w:r w:rsidRPr="00652464">
        <w:t xml:space="preserve"> </w:t>
      </w:r>
      <w:proofErr w:type="spellStart"/>
      <w:r w:rsidRPr="00652464">
        <w:t>juridice</w:t>
      </w:r>
      <w:proofErr w:type="spellEnd"/>
      <w:r w:rsidRPr="00652464">
        <w:t xml:space="preserve"> </w:t>
      </w:r>
      <w:proofErr w:type="spellStart"/>
      <w:r w:rsidRPr="00652464">
        <w:t>privind</w:t>
      </w:r>
      <w:proofErr w:type="spellEnd"/>
      <w:r w:rsidRPr="00652464">
        <w:t xml:space="preserve"> </w:t>
      </w:r>
      <w:proofErr w:type="spellStart"/>
      <w:r w:rsidRPr="00652464">
        <w:t>restituirea</w:t>
      </w:r>
      <w:proofErr w:type="spellEnd"/>
      <w:r w:rsidRPr="00652464">
        <w:t xml:space="preserve"> </w:t>
      </w:r>
      <w:proofErr w:type="spellStart"/>
      <w:r w:rsidRPr="00652464">
        <w:t>sau</w:t>
      </w:r>
      <w:proofErr w:type="spellEnd"/>
      <w:r w:rsidRPr="00652464">
        <w:t xml:space="preserve"> </w:t>
      </w:r>
      <w:proofErr w:type="spellStart"/>
      <w:r w:rsidRPr="00652464">
        <w:t>compensarea</w:t>
      </w:r>
      <w:proofErr w:type="spellEnd"/>
      <w:r w:rsidRPr="00652464">
        <w:t xml:space="preserve"> </w:t>
      </w:r>
      <w:proofErr w:type="spellStart"/>
      <w:r w:rsidRPr="00652464">
        <w:t>unor</w:t>
      </w:r>
      <w:proofErr w:type="spellEnd"/>
      <w:r w:rsidRPr="00652464">
        <w:t xml:space="preserve"> </w:t>
      </w:r>
      <w:proofErr w:type="spellStart"/>
      <w:r w:rsidRPr="00652464">
        <w:t>sume</w:t>
      </w:r>
      <w:proofErr w:type="spellEnd"/>
      <w:r w:rsidRPr="00652464">
        <w:t xml:space="preserve"> </w:t>
      </w:r>
      <w:proofErr w:type="spellStart"/>
      <w:r w:rsidRPr="00652464">
        <w:t>nedatorate</w:t>
      </w:r>
      <w:proofErr w:type="spellEnd"/>
      <w:r w:rsidRPr="00652464">
        <w:t xml:space="preserve">, </w:t>
      </w:r>
      <w:proofErr w:type="spellStart"/>
      <w:r w:rsidRPr="00652464">
        <w:t>platite</w:t>
      </w:r>
      <w:proofErr w:type="spellEnd"/>
      <w:r w:rsidRPr="00652464">
        <w:t xml:space="preserve"> </w:t>
      </w:r>
      <w:proofErr w:type="spellStart"/>
      <w:r w:rsidRPr="00652464">
        <w:t>în</w:t>
      </w:r>
      <w:proofErr w:type="spellEnd"/>
      <w:r w:rsidRPr="00652464">
        <w:t xml:space="preserve"> plus </w:t>
      </w:r>
      <w:proofErr w:type="spellStart"/>
      <w:r w:rsidRPr="00652464">
        <w:t>sau</w:t>
      </w:r>
      <w:proofErr w:type="spellEnd"/>
      <w:r w:rsidRPr="00652464">
        <w:t xml:space="preserve"> </w:t>
      </w:r>
      <w:proofErr w:type="spellStart"/>
      <w:r w:rsidRPr="00652464">
        <w:t>eronat</w:t>
      </w:r>
      <w:proofErr w:type="spellEnd"/>
      <w:r w:rsidRPr="00652464">
        <w:t xml:space="preserve"> la </w:t>
      </w:r>
      <w:proofErr w:type="spellStart"/>
      <w:r w:rsidRPr="00652464">
        <w:t>bugetul</w:t>
      </w:r>
      <w:proofErr w:type="spellEnd"/>
      <w:r w:rsidRPr="00652464">
        <w:t xml:space="preserve"> local;</w:t>
      </w:r>
    </w:p>
    <w:p w14:paraId="3FC90C1E" w14:textId="77777777" w:rsidR="0014288B" w:rsidRPr="00652464" w:rsidRDefault="0014288B" w:rsidP="0014288B">
      <w:pPr>
        <w:pStyle w:val="Listparagraf"/>
        <w:numPr>
          <w:ilvl w:val="0"/>
          <w:numId w:val="14"/>
        </w:numPr>
        <w:autoSpaceDE w:val="0"/>
        <w:autoSpaceDN w:val="0"/>
        <w:adjustRightInd w:val="0"/>
        <w:spacing w:after="200" w:line="276" w:lineRule="auto"/>
        <w:contextualSpacing/>
        <w:jc w:val="both"/>
      </w:pPr>
      <w:proofErr w:type="spellStart"/>
      <w:r w:rsidRPr="00652464">
        <w:t>Gestioneaza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referitoare</w:t>
      </w:r>
      <w:proofErr w:type="spellEnd"/>
      <w:r w:rsidRPr="00652464">
        <w:t xml:space="preserve"> la </w:t>
      </w:r>
      <w:proofErr w:type="spellStart"/>
      <w:r w:rsidRPr="00652464">
        <w:t>impunerea</w:t>
      </w:r>
      <w:proofErr w:type="spellEnd"/>
      <w:r w:rsidRPr="00652464">
        <w:t xml:space="preserve"> </w:t>
      </w:r>
      <w:proofErr w:type="spellStart"/>
      <w:r w:rsidRPr="00652464">
        <w:t>contribuabililor</w:t>
      </w:r>
      <w:proofErr w:type="spellEnd"/>
      <w:r w:rsidRPr="00652464">
        <w:t xml:space="preserve"> </w:t>
      </w:r>
      <w:proofErr w:type="spellStart"/>
      <w:r w:rsidRPr="00652464">
        <w:t>persoane</w:t>
      </w:r>
      <w:proofErr w:type="spellEnd"/>
      <w:r w:rsidRPr="00652464">
        <w:t xml:space="preserve"> </w:t>
      </w:r>
      <w:proofErr w:type="spellStart"/>
      <w:r w:rsidRPr="00652464">
        <w:t>juridice</w:t>
      </w:r>
      <w:proofErr w:type="spellEnd"/>
      <w:r w:rsidRPr="00652464">
        <w:t>;</w:t>
      </w:r>
    </w:p>
    <w:p w14:paraId="1EE2A2FB" w14:textId="77777777" w:rsidR="0014288B" w:rsidRPr="00652464" w:rsidRDefault="0014288B" w:rsidP="0014288B">
      <w:pPr>
        <w:pStyle w:val="Listparagraf"/>
        <w:numPr>
          <w:ilvl w:val="0"/>
          <w:numId w:val="14"/>
        </w:numPr>
        <w:autoSpaceDE w:val="0"/>
        <w:autoSpaceDN w:val="0"/>
        <w:adjustRightInd w:val="0"/>
        <w:ind w:left="782" w:hanging="357"/>
        <w:contextualSpacing/>
        <w:jc w:val="both"/>
      </w:pPr>
      <w:proofErr w:type="spellStart"/>
      <w:r w:rsidRPr="00652464">
        <w:t>Efectueaza</w:t>
      </w:r>
      <w:proofErr w:type="spellEnd"/>
      <w:r w:rsidRPr="00652464">
        <w:t xml:space="preserve"> </w:t>
      </w:r>
      <w:proofErr w:type="spellStart"/>
      <w:r w:rsidRPr="00652464">
        <w:t>controlul</w:t>
      </w:r>
      <w:proofErr w:type="spellEnd"/>
      <w:r w:rsidRPr="00652464">
        <w:t xml:space="preserve"> fiscal la </w:t>
      </w:r>
      <w:proofErr w:type="spellStart"/>
      <w:r w:rsidRPr="00652464">
        <w:t>persoanele</w:t>
      </w:r>
      <w:proofErr w:type="spellEnd"/>
      <w:r w:rsidRPr="00652464">
        <w:t xml:space="preserve"> </w:t>
      </w:r>
      <w:proofErr w:type="spellStart"/>
      <w:r w:rsidRPr="00652464">
        <w:t>juridice</w:t>
      </w:r>
      <w:proofErr w:type="spellEnd"/>
      <w:r w:rsidRPr="00652464">
        <w:t xml:space="preserve"> </w:t>
      </w:r>
      <w:proofErr w:type="spellStart"/>
      <w:r w:rsidRPr="00652464">
        <w:t>intocmind</w:t>
      </w:r>
      <w:proofErr w:type="spellEnd"/>
      <w:r w:rsidRPr="00652464">
        <w:t xml:space="preserve"> </w:t>
      </w:r>
      <w:proofErr w:type="spellStart"/>
      <w:r w:rsidRPr="00652464">
        <w:t>raportul</w:t>
      </w:r>
      <w:proofErr w:type="spellEnd"/>
      <w:r w:rsidRPr="00652464">
        <w:t xml:space="preserve"> de </w:t>
      </w:r>
      <w:proofErr w:type="spellStart"/>
      <w:r w:rsidRPr="00652464">
        <w:t>inspectie</w:t>
      </w:r>
      <w:proofErr w:type="spellEnd"/>
      <w:r w:rsidRPr="00652464">
        <w:t xml:space="preserve"> </w:t>
      </w:r>
      <w:proofErr w:type="spellStart"/>
      <w:r w:rsidRPr="00652464">
        <w:t>fiscala</w:t>
      </w:r>
      <w:proofErr w:type="spellEnd"/>
      <w:r w:rsidRPr="00652464">
        <w:t xml:space="preserve"> </w:t>
      </w:r>
      <w:proofErr w:type="spellStart"/>
      <w:r w:rsidRPr="00652464">
        <w:t>si</w:t>
      </w:r>
      <w:proofErr w:type="spellEnd"/>
      <w:r w:rsidRPr="00652464">
        <w:t xml:space="preserve"> </w:t>
      </w:r>
      <w:proofErr w:type="spellStart"/>
      <w:r w:rsidRPr="00652464">
        <w:t>decizia</w:t>
      </w:r>
      <w:proofErr w:type="spellEnd"/>
      <w:r w:rsidRPr="00652464">
        <w:t xml:space="preserve"> de </w:t>
      </w:r>
      <w:proofErr w:type="spellStart"/>
      <w:r w:rsidRPr="00652464">
        <w:t>modificare</w:t>
      </w:r>
      <w:proofErr w:type="spellEnd"/>
      <w:r w:rsidRPr="00652464">
        <w:t xml:space="preserve"> </w:t>
      </w:r>
      <w:proofErr w:type="spellStart"/>
      <w:r w:rsidRPr="00652464">
        <w:t>sau</w:t>
      </w:r>
      <w:proofErr w:type="spellEnd"/>
      <w:r w:rsidRPr="00652464">
        <w:t xml:space="preserve"> </w:t>
      </w:r>
      <w:proofErr w:type="spellStart"/>
      <w:r w:rsidRPr="00652464">
        <w:t>nemodificare</w:t>
      </w:r>
      <w:proofErr w:type="spellEnd"/>
      <w:r w:rsidRPr="00652464">
        <w:t xml:space="preserve"> a </w:t>
      </w:r>
      <w:proofErr w:type="spellStart"/>
      <w:r w:rsidRPr="00652464">
        <w:t>masei</w:t>
      </w:r>
      <w:proofErr w:type="spellEnd"/>
      <w:r w:rsidRPr="00652464">
        <w:t xml:space="preserve"> </w:t>
      </w:r>
      <w:proofErr w:type="spellStart"/>
      <w:r w:rsidRPr="00652464">
        <w:t>impozabile</w:t>
      </w:r>
      <w:proofErr w:type="spellEnd"/>
      <w:r w:rsidRPr="00652464">
        <w:t xml:space="preserve">, </w:t>
      </w:r>
      <w:proofErr w:type="spellStart"/>
      <w:r w:rsidRPr="00652464">
        <w:t>raspunzand</w:t>
      </w:r>
      <w:proofErr w:type="spellEnd"/>
      <w:r w:rsidRPr="00652464">
        <w:t xml:space="preserve"> de </w:t>
      </w:r>
      <w:proofErr w:type="spellStart"/>
      <w:r w:rsidRPr="00652464">
        <w:t>calitatea</w:t>
      </w:r>
      <w:proofErr w:type="spellEnd"/>
      <w:r w:rsidRPr="00652464">
        <w:t xml:space="preserve"> </w:t>
      </w:r>
      <w:proofErr w:type="spellStart"/>
      <w:r w:rsidRPr="00652464">
        <w:t>controlului</w:t>
      </w:r>
      <w:proofErr w:type="spellEnd"/>
      <w:r w:rsidRPr="00652464">
        <w:t xml:space="preserve"> </w:t>
      </w:r>
      <w:proofErr w:type="spellStart"/>
      <w:r w:rsidRPr="00652464">
        <w:t>si</w:t>
      </w:r>
      <w:proofErr w:type="spellEnd"/>
      <w:r w:rsidRPr="00652464">
        <w:t xml:space="preserve"> de </w:t>
      </w:r>
      <w:proofErr w:type="spellStart"/>
      <w:r w:rsidRPr="00652464">
        <w:t>masurile</w:t>
      </w:r>
      <w:proofErr w:type="spellEnd"/>
      <w:r w:rsidRPr="00652464">
        <w:t xml:space="preserve"> </w:t>
      </w:r>
      <w:proofErr w:type="spellStart"/>
      <w:proofErr w:type="gramStart"/>
      <w:r w:rsidRPr="00652464">
        <w:t>luate</w:t>
      </w:r>
      <w:proofErr w:type="spellEnd"/>
      <w:r w:rsidRPr="00652464">
        <w:t xml:space="preserve">  </w:t>
      </w:r>
      <w:proofErr w:type="spellStart"/>
      <w:r w:rsidRPr="00652464">
        <w:t>si</w:t>
      </w:r>
      <w:proofErr w:type="spellEnd"/>
      <w:proofErr w:type="gramEnd"/>
      <w:r w:rsidRPr="00652464">
        <w:t xml:space="preserve"> de </w:t>
      </w:r>
      <w:proofErr w:type="spellStart"/>
      <w:r w:rsidRPr="00652464">
        <w:t>cele</w:t>
      </w:r>
      <w:proofErr w:type="spellEnd"/>
      <w:r w:rsidRPr="00652464">
        <w:t xml:space="preserve"> </w:t>
      </w:r>
      <w:proofErr w:type="spellStart"/>
      <w:r w:rsidRPr="00652464">
        <w:t>propuse</w:t>
      </w:r>
      <w:proofErr w:type="spellEnd"/>
      <w:r w:rsidRPr="00652464">
        <w:t>;</w:t>
      </w:r>
    </w:p>
    <w:p w14:paraId="779346FB" w14:textId="77777777" w:rsidR="0014288B" w:rsidRPr="00652464" w:rsidRDefault="0014288B" w:rsidP="0014288B">
      <w:pPr>
        <w:numPr>
          <w:ilvl w:val="0"/>
          <w:numId w:val="14"/>
        </w:numPr>
        <w:autoSpaceDE w:val="0"/>
        <w:autoSpaceDN w:val="0"/>
        <w:adjustRightInd w:val="0"/>
        <w:ind w:left="782" w:hanging="357"/>
        <w:jc w:val="both"/>
      </w:pPr>
      <w:proofErr w:type="spellStart"/>
      <w:r w:rsidRPr="00652464">
        <w:t>Solicita</w:t>
      </w:r>
      <w:proofErr w:type="spellEnd"/>
      <w:r w:rsidRPr="00652464">
        <w:t xml:space="preserve"> </w:t>
      </w:r>
      <w:proofErr w:type="spellStart"/>
      <w:r w:rsidRPr="00652464">
        <w:t>si</w:t>
      </w:r>
      <w:proofErr w:type="spellEnd"/>
      <w:r w:rsidRPr="00652464">
        <w:t xml:space="preserve"> </w:t>
      </w:r>
      <w:proofErr w:type="spellStart"/>
      <w:r w:rsidRPr="00652464">
        <w:t>verifica</w:t>
      </w:r>
      <w:proofErr w:type="spellEnd"/>
      <w:r w:rsidRPr="00652464">
        <w:t xml:space="preserve"> </w:t>
      </w:r>
      <w:proofErr w:type="spellStart"/>
      <w:r w:rsidRPr="00652464">
        <w:t>documente</w:t>
      </w:r>
      <w:proofErr w:type="spellEnd"/>
      <w:r w:rsidRPr="00652464">
        <w:t xml:space="preserve">, </w:t>
      </w:r>
      <w:proofErr w:type="spellStart"/>
      <w:r w:rsidRPr="00652464">
        <w:t>înscrisuri</w:t>
      </w:r>
      <w:proofErr w:type="spellEnd"/>
      <w:r w:rsidRPr="00652464">
        <w:t xml:space="preserve">, </w:t>
      </w:r>
      <w:proofErr w:type="spellStart"/>
      <w:r w:rsidRPr="00652464">
        <w:t>registre</w:t>
      </w:r>
      <w:proofErr w:type="spellEnd"/>
      <w:r w:rsidRPr="00652464">
        <w:t xml:space="preserve"> </w:t>
      </w:r>
      <w:proofErr w:type="spellStart"/>
      <w:r w:rsidRPr="00652464">
        <w:t>sau</w:t>
      </w:r>
      <w:proofErr w:type="spellEnd"/>
      <w:r w:rsidRPr="00652464">
        <w:t xml:space="preserve"> </w:t>
      </w:r>
      <w:proofErr w:type="spellStart"/>
      <w:r w:rsidRPr="00652464">
        <w:t>evidente</w:t>
      </w:r>
      <w:proofErr w:type="spellEnd"/>
      <w:r w:rsidRPr="00652464">
        <w:t xml:space="preserve"> </w:t>
      </w:r>
      <w:proofErr w:type="spellStart"/>
      <w:r w:rsidRPr="00652464">
        <w:t>contabile</w:t>
      </w:r>
      <w:proofErr w:type="spellEnd"/>
      <w:r w:rsidRPr="00652464">
        <w:t xml:space="preserve"> ale </w:t>
      </w:r>
      <w:proofErr w:type="spellStart"/>
      <w:r w:rsidRPr="00652464">
        <w:t>persoanelor</w:t>
      </w:r>
      <w:proofErr w:type="spellEnd"/>
      <w:r w:rsidRPr="00652464">
        <w:t xml:space="preserve"> </w:t>
      </w:r>
      <w:proofErr w:type="spellStart"/>
      <w:proofErr w:type="gramStart"/>
      <w:r w:rsidRPr="00652464">
        <w:t>juridice</w:t>
      </w:r>
      <w:proofErr w:type="spellEnd"/>
      <w:r w:rsidRPr="00652464">
        <w:t xml:space="preserve">  </w:t>
      </w:r>
      <w:proofErr w:type="spellStart"/>
      <w:r w:rsidRPr="00652464">
        <w:t>necesare</w:t>
      </w:r>
      <w:proofErr w:type="spellEnd"/>
      <w:proofErr w:type="gramEnd"/>
      <w:r w:rsidRPr="00652464">
        <w:t xml:space="preserve"> </w:t>
      </w:r>
      <w:proofErr w:type="spellStart"/>
      <w:r w:rsidRPr="00652464">
        <w:t>stabilirii</w:t>
      </w:r>
      <w:proofErr w:type="spellEnd"/>
      <w:r w:rsidRPr="00652464">
        <w:t xml:space="preserve"> </w:t>
      </w:r>
      <w:proofErr w:type="spellStart"/>
      <w:r w:rsidRPr="00652464">
        <w:t>corecte</w:t>
      </w:r>
      <w:proofErr w:type="spellEnd"/>
      <w:r w:rsidRPr="00652464">
        <w:t xml:space="preserve"> a </w:t>
      </w:r>
      <w:proofErr w:type="spellStart"/>
      <w:r w:rsidRPr="00652464">
        <w:t>masei</w:t>
      </w:r>
      <w:proofErr w:type="spellEnd"/>
      <w:r w:rsidRPr="00652464">
        <w:t xml:space="preserve"> </w:t>
      </w:r>
      <w:proofErr w:type="spellStart"/>
      <w:r w:rsidRPr="00652464">
        <w:t>impozabile</w:t>
      </w:r>
      <w:proofErr w:type="spellEnd"/>
      <w:r w:rsidRPr="00652464">
        <w:t>;</w:t>
      </w:r>
    </w:p>
    <w:p w14:paraId="6816F62E" w14:textId="77777777" w:rsidR="0014288B" w:rsidRPr="00652464" w:rsidRDefault="0014288B" w:rsidP="0014288B">
      <w:pPr>
        <w:numPr>
          <w:ilvl w:val="0"/>
          <w:numId w:val="14"/>
        </w:numPr>
        <w:autoSpaceDE w:val="0"/>
        <w:autoSpaceDN w:val="0"/>
        <w:adjustRightInd w:val="0"/>
        <w:jc w:val="both"/>
      </w:pPr>
      <w:proofErr w:type="spellStart"/>
      <w:proofErr w:type="gramStart"/>
      <w:r w:rsidRPr="00652464">
        <w:t>Analizeaza</w:t>
      </w:r>
      <w:proofErr w:type="spellEnd"/>
      <w:r w:rsidRPr="00652464">
        <w:t xml:space="preserve">  </w:t>
      </w:r>
      <w:proofErr w:type="spellStart"/>
      <w:r w:rsidRPr="00652464">
        <w:t>solicitarile</w:t>
      </w:r>
      <w:proofErr w:type="spellEnd"/>
      <w:proofErr w:type="gramEnd"/>
      <w:r w:rsidRPr="00652464">
        <w:t xml:space="preserve"> de </w:t>
      </w:r>
      <w:proofErr w:type="spellStart"/>
      <w:r w:rsidRPr="00652464">
        <w:t>acordare</w:t>
      </w:r>
      <w:proofErr w:type="spellEnd"/>
      <w:r w:rsidRPr="00652464">
        <w:t xml:space="preserve"> a </w:t>
      </w:r>
      <w:proofErr w:type="spellStart"/>
      <w:r w:rsidRPr="00652464">
        <w:t>facilitatilor</w:t>
      </w:r>
      <w:proofErr w:type="spellEnd"/>
      <w:r w:rsidRPr="00652464">
        <w:t xml:space="preserve"> fiscal conform </w:t>
      </w:r>
      <w:proofErr w:type="spellStart"/>
      <w:r w:rsidRPr="00652464">
        <w:t>actului</w:t>
      </w:r>
      <w:proofErr w:type="spellEnd"/>
      <w:r w:rsidRPr="00652464">
        <w:t xml:space="preserve"> </w:t>
      </w:r>
      <w:proofErr w:type="spellStart"/>
      <w:r w:rsidRPr="00652464">
        <w:t>normativ</w:t>
      </w:r>
      <w:proofErr w:type="spellEnd"/>
      <w:r w:rsidRPr="00652464">
        <w:t xml:space="preserve"> in </w:t>
      </w:r>
      <w:proofErr w:type="spellStart"/>
      <w:r w:rsidRPr="00652464">
        <w:t>baza</w:t>
      </w:r>
      <w:proofErr w:type="spellEnd"/>
      <w:r w:rsidRPr="00652464">
        <w:t xml:space="preserve"> </w:t>
      </w:r>
      <w:proofErr w:type="spellStart"/>
      <w:r w:rsidRPr="00652464">
        <w:t>caruia</w:t>
      </w:r>
      <w:proofErr w:type="spellEnd"/>
      <w:r w:rsidRPr="00652464">
        <w:t xml:space="preserve"> au </w:t>
      </w:r>
      <w:proofErr w:type="spellStart"/>
      <w:r w:rsidRPr="00652464">
        <w:t>fost</w:t>
      </w:r>
      <w:proofErr w:type="spellEnd"/>
      <w:r w:rsidRPr="00652464">
        <w:t xml:space="preserve"> </w:t>
      </w:r>
      <w:proofErr w:type="spellStart"/>
      <w:r w:rsidRPr="00652464">
        <w:t>aprobate</w:t>
      </w:r>
      <w:proofErr w:type="spellEnd"/>
      <w:r w:rsidRPr="00652464">
        <w:t xml:space="preserve"> </w:t>
      </w:r>
      <w:proofErr w:type="spellStart"/>
      <w:r w:rsidRPr="00652464">
        <w:t>si</w:t>
      </w:r>
      <w:proofErr w:type="spellEnd"/>
      <w:r w:rsidRPr="00652464">
        <w:t xml:space="preserve"> </w:t>
      </w:r>
      <w:proofErr w:type="spellStart"/>
      <w:r w:rsidRPr="00652464">
        <w:t>intocmesc</w:t>
      </w:r>
      <w:proofErr w:type="spellEnd"/>
      <w:r w:rsidRPr="00652464">
        <w:t xml:space="preserve"> </w:t>
      </w:r>
      <w:proofErr w:type="spellStart"/>
      <w:r w:rsidRPr="00652464">
        <w:t>referatele</w:t>
      </w:r>
      <w:proofErr w:type="spellEnd"/>
      <w:r w:rsidRPr="00652464">
        <w:t xml:space="preserve"> de </w:t>
      </w:r>
      <w:proofErr w:type="spellStart"/>
      <w:r w:rsidRPr="00652464">
        <w:t>acordare</w:t>
      </w:r>
      <w:proofErr w:type="spellEnd"/>
      <w:r w:rsidRPr="00652464">
        <w:t xml:space="preserve">, cu </w:t>
      </w:r>
      <w:proofErr w:type="spellStart"/>
      <w:r w:rsidRPr="00652464">
        <w:t>respectarea</w:t>
      </w:r>
      <w:proofErr w:type="spellEnd"/>
      <w:r w:rsidRPr="00652464">
        <w:t xml:space="preserve"> </w:t>
      </w:r>
      <w:proofErr w:type="spellStart"/>
      <w:r w:rsidRPr="00652464">
        <w:t>prevederilor</w:t>
      </w:r>
      <w:proofErr w:type="spellEnd"/>
      <w:r w:rsidRPr="00652464">
        <w:t xml:space="preserve"> </w:t>
      </w:r>
      <w:proofErr w:type="spellStart"/>
      <w:r w:rsidRPr="00652464">
        <w:t>legale</w:t>
      </w:r>
      <w:proofErr w:type="spellEnd"/>
      <w:r w:rsidRPr="00652464">
        <w:t>;</w:t>
      </w:r>
    </w:p>
    <w:p w14:paraId="53EF2B3C" w14:textId="77777777" w:rsidR="0014288B" w:rsidRPr="00652464" w:rsidRDefault="0014288B" w:rsidP="0014288B">
      <w:pPr>
        <w:numPr>
          <w:ilvl w:val="0"/>
          <w:numId w:val="14"/>
        </w:numPr>
        <w:autoSpaceDE w:val="0"/>
        <w:autoSpaceDN w:val="0"/>
        <w:adjustRightInd w:val="0"/>
        <w:jc w:val="both"/>
      </w:pPr>
      <w:proofErr w:type="spellStart"/>
      <w:r w:rsidRPr="00652464">
        <w:t>Efectueaza</w:t>
      </w:r>
      <w:proofErr w:type="spellEnd"/>
      <w:r w:rsidRPr="00652464">
        <w:t xml:space="preserve"> </w:t>
      </w:r>
      <w:proofErr w:type="spellStart"/>
      <w:r w:rsidRPr="00652464">
        <w:t>analize</w:t>
      </w:r>
      <w:proofErr w:type="spellEnd"/>
      <w:r w:rsidRPr="00652464">
        <w:t xml:space="preserve"> </w:t>
      </w:r>
      <w:proofErr w:type="spellStart"/>
      <w:r w:rsidRPr="00652464">
        <w:t>si</w:t>
      </w:r>
      <w:proofErr w:type="spellEnd"/>
      <w:r w:rsidRPr="00652464">
        <w:t xml:space="preserve"> </w:t>
      </w:r>
      <w:proofErr w:type="spellStart"/>
      <w:r w:rsidRPr="00652464">
        <w:t>întocmeste</w:t>
      </w:r>
      <w:proofErr w:type="spellEnd"/>
      <w:r w:rsidRPr="00652464">
        <w:t xml:space="preserve"> </w:t>
      </w:r>
      <w:proofErr w:type="spellStart"/>
      <w:r w:rsidRPr="00652464">
        <w:t>informari</w:t>
      </w:r>
      <w:proofErr w:type="spellEnd"/>
      <w:r w:rsidRPr="00652464">
        <w:t xml:space="preserve"> </w:t>
      </w:r>
      <w:proofErr w:type="spellStart"/>
      <w:r w:rsidRPr="00652464">
        <w:t>în</w:t>
      </w:r>
      <w:proofErr w:type="spellEnd"/>
      <w:r w:rsidRPr="00652464">
        <w:t xml:space="preserve"> </w:t>
      </w:r>
      <w:proofErr w:type="spellStart"/>
      <w:r w:rsidRPr="00652464">
        <w:t>legatura</w:t>
      </w:r>
      <w:proofErr w:type="spellEnd"/>
      <w:r w:rsidRPr="00652464">
        <w:t xml:space="preserve"> cu </w:t>
      </w:r>
      <w:proofErr w:type="spellStart"/>
      <w:r w:rsidRPr="00652464">
        <w:t>verificarea</w:t>
      </w:r>
      <w:proofErr w:type="spellEnd"/>
      <w:r w:rsidRPr="00652464">
        <w:t xml:space="preserve">, </w:t>
      </w:r>
      <w:proofErr w:type="spellStart"/>
      <w:r w:rsidRPr="00652464">
        <w:t>constatarea</w:t>
      </w:r>
      <w:proofErr w:type="spellEnd"/>
      <w:r w:rsidRPr="00652464">
        <w:t xml:space="preserve"> </w:t>
      </w:r>
      <w:proofErr w:type="spellStart"/>
      <w:r w:rsidRPr="00652464">
        <w:t>si</w:t>
      </w:r>
      <w:proofErr w:type="spellEnd"/>
      <w:r w:rsidRPr="00652464">
        <w:t xml:space="preserve"> </w:t>
      </w:r>
      <w:proofErr w:type="spellStart"/>
      <w:r w:rsidRPr="00652464">
        <w:t>stabilirea</w:t>
      </w:r>
      <w:proofErr w:type="spellEnd"/>
      <w:r w:rsidRPr="00652464">
        <w:t xml:space="preserve"> </w:t>
      </w:r>
      <w:proofErr w:type="spellStart"/>
      <w:r w:rsidRPr="00652464">
        <w:t>impozitelor</w:t>
      </w:r>
      <w:proofErr w:type="spellEnd"/>
      <w:r w:rsidRPr="00652464">
        <w:t xml:space="preserve"> </w:t>
      </w:r>
      <w:proofErr w:type="spellStart"/>
      <w:r w:rsidRPr="00652464">
        <w:t>si</w:t>
      </w:r>
      <w:proofErr w:type="spellEnd"/>
      <w:r w:rsidRPr="00652464">
        <w:t xml:space="preserve"> </w:t>
      </w:r>
      <w:proofErr w:type="spellStart"/>
      <w:r w:rsidRPr="00652464">
        <w:t>taxelor</w:t>
      </w:r>
      <w:proofErr w:type="spellEnd"/>
      <w:r w:rsidRPr="00652464">
        <w:t xml:space="preserve"> </w:t>
      </w:r>
      <w:proofErr w:type="spellStart"/>
      <w:r w:rsidRPr="00652464">
        <w:t>în</w:t>
      </w:r>
      <w:proofErr w:type="spellEnd"/>
      <w:r w:rsidRPr="00652464">
        <w:t xml:space="preserve"> sarcina </w:t>
      </w:r>
      <w:proofErr w:type="spellStart"/>
      <w:r w:rsidRPr="00652464">
        <w:t>persoanelor</w:t>
      </w:r>
      <w:proofErr w:type="spellEnd"/>
      <w:r w:rsidRPr="00652464">
        <w:t xml:space="preserve"> </w:t>
      </w:r>
      <w:proofErr w:type="spellStart"/>
      <w:r w:rsidRPr="00652464">
        <w:t>juridice</w:t>
      </w:r>
      <w:proofErr w:type="spellEnd"/>
      <w:r w:rsidRPr="00652464">
        <w:t xml:space="preserve">, </w:t>
      </w:r>
      <w:proofErr w:type="spellStart"/>
      <w:r w:rsidRPr="00652464">
        <w:t>rezultatele</w:t>
      </w:r>
      <w:proofErr w:type="spellEnd"/>
      <w:r w:rsidRPr="00652464">
        <w:t xml:space="preserve"> </w:t>
      </w:r>
      <w:proofErr w:type="spellStart"/>
      <w:r w:rsidRPr="00652464">
        <w:t>actiunilor</w:t>
      </w:r>
      <w:proofErr w:type="spellEnd"/>
      <w:r w:rsidRPr="00652464">
        <w:t xml:space="preserve"> de </w:t>
      </w:r>
      <w:proofErr w:type="spellStart"/>
      <w:r w:rsidRPr="00652464">
        <w:t>verificare</w:t>
      </w:r>
      <w:proofErr w:type="spellEnd"/>
      <w:r w:rsidRPr="00652464">
        <w:t xml:space="preserve"> </w:t>
      </w:r>
      <w:proofErr w:type="spellStart"/>
      <w:r w:rsidRPr="00652464">
        <w:t>si</w:t>
      </w:r>
      <w:proofErr w:type="spellEnd"/>
      <w:r w:rsidRPr="00652464">
        <w:t xml:space="preserve"> </w:t>
      </w:r>
      <w:proofErr w:type="spellStart"/>
      <w:r w:rsidRPr="00652464">
        <w:t>impunere</w:t>
      </w:r>
      <w:proofErr w:type="spellEnd"/>
      <w:r w:rsidRPr="00652464">
        <w:t xml:space="preserve">, </w:t>
      </w:r>
      <w:proofErr w:type="spellStart"/>
      <w:r w:rsidRPr="00652464">
        <w:t>masurile</w:t>
      </w:r>
      <w:proofErr w:type="spellEnd"/>
      <w:r w:rsidRPr="00652464">
        <w:t xml:space="preserve"> </w:t>
      </w:r>
      <w:proofErr w:type="spellStart"/>
      <w:r w:rsidRPr="00652464">
        <w:t>luate</w:t>
      </w:r>
      <w:proofErr w:type="spellEnd"/>
      <w:r w:rsidRPr="00652464">
        <w:t xml:space="preserve"> </w:t>
      </w:r>
      <w:proofErr w:type="spellStart"/>
      <w:r w:rsidRPr="00652464">
        <w:t>pentru</w:t>
      </w:r>
      <w:proofErr w:type="spellEnd"/>
      <w:r w:rsidRPr="00652464">
        <w:t xml:space="preserve"> </w:t>
      </w:r>
      <w:proofErr w:type="spellStart"/>
      <w:r w:rsidRPr="00652464">
        <w:t>nerespectarea</w:t>
      </w:r>
      <w:proofErr w:type="spellEnd"/>
      <w:r w:rsidRPr="00652464">
        <w:t xml:space="preserve"> </w:t>
      </w:r>
      <w:proofErr w:type="spellStart"/>
      <w:r w:rsidRPr="00652464">
        <w:t>legislatiei</w:t>
      </w:r>
      <w:proofErr w:type="spellEnd"/>
      <w:r w:rsidRPr="00652464">
        <w:t xml:space="preserve"> </w:t>
      </w:r>
      <w:proofErr w:type="spellStart"/>
      <w:r w:rsidRPr="00652464">
        <w:t>fiscale</w:t>
      </w:r>
      <w:proofErr w:type="spellEnd"/>
      <w:r w:rsidRPr="00652464">
        <w:t>;</w:t>
      </w:r>
    </w:p>
    <w:p w14:paraId="195A858D" w14:textId="77777777" w:rsidR="0014288B" w:rsidRPr="00652464" w:rsidRDefault="0014288B" w:rsidP="0014288B">
      <w:pPr>
        <w:pStyle w:val="Listparagraf"/>
        <w:numPr>
          <w:ilvl w:val="0"/>
          <w:numId w:val="14"/>
        </w:numPr>
        <w:autoSpaceDE w:val="0"/>
        <w:autoSpaceDN w:val="0"/>
        <w:adjustRightInd w:val="0"/>
        <w:jc w:val="both"/>
        <w:rPr>
          <w:rFonts w:eastAsiaTheme="minorHAnsi"/>
        </w:rPr>
      </w:pPr>
      <w:proofErr w:type="spellStart"/>
      <w:r w:rsidRPr="00652464">
        <w:rPr>
          <w:rFonts w:eastAsiaTheme="minorHAnsi"/>
        </w:rPr>
        <w:t>Stabileşte</w:t>
      </w:r>
      <w:proofErr w:type="spellEnd"/>
      <w:r w:rsidRPr="00652464">
        <w:rPr>
          <w:rFonts w:eastAsiaTheme="minorHAnsi"/>
        </w:rPr>
        <w:t xml:space="preserve"> </w:t>
      </w:r>
      <w:proofErr w:type="spellStart"/>
      <w:r w:rsidRPr="00652464">
        <w:rPr>
          <w:rFonts w:eastAsiaTheme="minorHAnsi"/>
        </w:rPr>
        <w:t>operativ</w:t>
      </w:r>
      <w:proofErr w:type="spellEnd"/>
      <w:r w:rsidRPr="00652464">
        <w:rPr>
          <w:rFonts w:eastAsiaTheme="minorHAnsi"/>
        </w:rPr>
        <w:t xml:space="preserve"> </w:t>
      </w:r>
      <w:proofErr w:type="spellStart"/>
      <w:r w:rsidRPr="00652464">
        <w:rPr>
          <w:rFonts w:eastAsiaTheme="minorHAnsi"/>
        </w:rPr>
        <w:t>măsurile</w:t>
      </w:r>
      <w:proofErr w:type="spellEnd"/>
      <w:r w:rsidRPr="00652464">
        <w:rPr>
          <w:rFonts w:eastAsiaTheme="minorHAnsi"/>
        </w:rPr>
        <w:t xml:space="preserve"> </w:t>
      </w:r>
      <w:proofErr w:type="spellStart"/>
      <w:r w:rsidRPr="00652464">
        <w:rPr>
          <w:rFonts w:eastAsiaTheme="minorHAnsi"/>
        </w:rPr>
        <w:t>pentru</w:t>
      </w:r>
      <w:proofErr w:type="spellEnd"/>
      <w:r w:rsidRPr="00652464">
        <w:rPr>
          <w:rFonts w:eastAsiaTheme="minorHAnsi"/>
        </w:rPr>
        <w:t xml:space="preserve"> </w:t>
      </w:r>
      <w:proofErr w:type="spellStart"/>
      <w:r w:rsidRPr="00652464">
        <w:rPr>
          <w:rFonts w:eastAsiaTheme="minorHAnsi"/>
        </w:rPr>
        <w:t>valorificarea</w:t>
      </w:r>
      <w:proofErr w:type="spellEnd"/>
      <w:r w:rsidRPr="00652464">
        <w:rPr>
          <w:rFonts w:eastAsiaTheme="minorHAnsi"/>
        </w:rPr>
        <w:t xml:space="preserve"> </w:t>
      </w:r>
      <w:proofErr w:type="spellStart"/>
      <w:r w:rsidRPr="00652464">
        <w:rPr>
          <w:rFonts w:eastAsiaTheme="minorHAnsi"/>
        </w:rPr>
        <w:t>constatărilor</w:t>
      </w:r>
      <w:proofErr w:type="spellEnd"/>
      <w:r w:rsidRPr="00652464">
        <w:rPr>
          <w:rFonts w:eastAsiaTheme="minorHAnsi"/>
        </w:rPr>
        <w:t xml:space="preserve"> </w:t>
      </w:r>
      <w:proofErr w:type="spellStart"/>
      <w:r w:rsidRPr="00652464">
        <w:rPr>
          <w:rFonts w:eastAsiaTheme="minorHAnsi"/>
        </w:rPr>
        <w:t>făcute</w:t>
      </w:r>
      <w:proofErr w:type="spellEnd"/>
      <w:r w:rsidRPr="00652464">
        <w:rPr>
          <w:rFonts w:eastAsiaTheme="minorHAnsi"/>
        </w:rPr>
        <w:t xml:space="preserve"> de </w:t>
      </w:r>
      <w:proofErr w:type="spellStart"/>
      <w:r w:rsidRPr="00652464">
        <w:rPr>
          <w:rFonts w:eastAsiaTheme="minorHAnsi"/>
        </w:rPr>
        <w:t>celelalte</w:t>
      </w:r>
      <w:proofErr w:type="spellEnd"/>
      <w:r w:rsidRPr="00652464">
        <w:rPr>
          <w:rFonts w:eastAsiaTheme="minorHAnsi"/>
        </w:rPr>
        <w:t xml:space="preserve"> </w:t>
      </w:r>
      <w:proofErr w:type="spellStart"/>
      <w:r w:rsidRPr="00652464">
        <w:rPr>
          <w:rFonts w:eastAsiaTheme="minorHAnsi"/>
        </w:rPr>
        <w:t>servicii</w:t>
      </w:r>
      <w:proofErr w:type="spellEnd"/>
      <w:r w:rsidRPr="00652464">
        <w:rPr>
          <w:rFonts w:eastAsiaTheme="minorHAnsi"/>
        </w:rPr>
        <w:t xml:space="preserve"> de </w:t>
      </w:r>
      <w:proofErr w:type="spellStart"/>
      <w:r w:rsidRPr="00652464">
        <w:rPr>
          <w:rFonts w:eastAsiaTheme="minorHAnsi"/>
        </w:rPr>
        <w:t>specialitate</w:t>
      </w:r>
      <w:proofErr w:type="spellEnd"/>
      <w:r w:rsidRPr="00652464">
        <w:rPr>
          <w:rFonts w:eastAsiaTheme="minorHAnsi"/>
        </w:rPr>
        <w:t xml:space="preserve"> din </w:t>
      </w:r>
      <w:proofErr w:type="spellStart"/>
      <w:r w:rsidRPr="00652464">
        <w:rPr>
          <w:rFonts w:eastAsiaTheme="minorHAnsi"/>
        </w:rPr>
        <w:t>cadrul</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 cu </w:t>
      </w:r>
      <w:proofErr w:type="spellStart"/>
      <w:r w:rsidRPr="00652464">
        <w:rPr>
          <w:rFonts w:eastAsiaTheme="minorHAnsi"/>
        </w:rPr>
        <w:t>privire</w:t>
      </w:r>
      <w:proofErr w:type="spellEnd"/>
      <w:r w:rsidRPr="00652464">
        <w:rPr>
          <w:rFonts w:eastAsiaTheme="minorHAnsi"/>
        </w:rPr>
        <w:t xml:space="preserve"> la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w:t>
      </w:r>
      <w:proofErr w:type="gramStart"/>
      <w:r w:rsidRPr="00652464">
        <w:rPr>
          <w:rFonts w:eastAsiaTheme="minorHAnsi"/>
        </w:rPr>
        <w:t>locale ;</w:t>
      </w:r>
      <w:proofErr w:type="gramEnd"/>
    </w:p>
    <w:p w14:paraId="40C22327" w14:textId="77777777" w:rsidR="0014288B" w:rsidRPr="00652464" w:rsidRDefault="0014288B" w:rsidP="0014288B">
      <w:pPr>
        <w:numPr>
          <w:ilvl w:val="0"/>
          <w:numId w:val="14"/>
        </w:numPr>
        <w:jc w:val="both"/>
      </w:pPr>
      <w:proofErr w:type="spellStart"/>
      <w:r w:rsidRPr="00652464">
        <w:rPr>
          <w:bCs/>
        </w:rPr>
        <w:t>Verifica</w:t>
      </w:r>
      <w:proofErr w:type="spellEnd"/>
      <w:r w:rsidRPr="00652464">
        <w:rPr>
          <w:bCs/>
        </w:rPr>
        <w:t xml:space="preserve"> la </w:t>
      </w:r>
      <w:proofErr w:type="spellStart"/>
      <w:r w:rsidRPr="00652464">
        <w:rPr>
          <w:bCs/>
        </w:rPr>
        <w:t>sfirsitul</w:t>
      </w:r>
      <w:proofErr w:type="spellEnd"/>
      <w:r w:rsidRPr="00652464">
        <w:rPr>
          <w:bCs/>
        </w:rPr>
        <w:t xml:space="preserve"> </w:t>
      </w:r>
      <w:proofErr w:type="spellStart"/>
      <w:r w:rsidRPr="00652464">
        <w:rPr>
          <w:bCs/>
        </w:rPr>
        <w:t>anului</w:t>
      </w:r>
      <w:proofErr w:type="spellEnd"/>
      <w:r w:rsidRPr="00652464">
        <w:rPr>
          <w:bCs/>
        </w:rPr>
        <w:t xml:space="preserve">, </w:t>
      </w:r>
      <w:proofErr w:type="spellStart"/>
      <w:r w:rsidRPr="00652464">
        <w:rPr>
          <w:bCs/>
        </w:rPr>
        <w:t>listele</w:t>
      </w:r>
      <w:proofErr w:type="spellEnd"/>
      <w:r w:rsidRPr="00652464">
        <w:rPr>
          <w:bCs/>
        </w:rPr>
        <w:t xml:space="preserve"> de </w:t>
      </w:r>
      <w:proofErr w:type="spellStart"/>
      <w:r w:rsidRPr="00652464">
        <w:rPr>
          <w:bCs/>
        </w:rPr>
        <w:t>ramasite</w:t>
      </w:r>
      <w:proofErr w:type="spellEnd"/>
      <w:r w:rsidRPr="00652464">
        <w:rPr>
          <w:bCs/>
        </w:rPr>
        <w:t xml:space="preserve"> </w:t>
      </w:r>
      <w:proofErr w:type="spellStart"/>
      <w:r w:rsidRPr="00652464">
        <w:rPr>
          <w:bCs/>
        </w:rPr>
        <w:t>si</w:t>
      </w:r>
      <w:proofErr w:type="spellEnd"/>
      <w:r w:rsidRPr="00652464">
        <w:rPr>
          <w:bCs/>
        </w:rPr>
        <w:t xml:space="preserve"> pe </w:t>
      </w:r>
      <w:proofErr w:type="spellStart"/>
      <w:r w:rsidRPr="00652464">
        <w:rPr>
          <w:bCs/>
        </w:rPr>
        <w:t>baza</w:t>
      </w:r>
      <w:proofErr w:type="spellEnd"/>
      <w:r w:rsidRPr="00652464">
        <w:rPr>
          <w:bCs/>
        </w:rPr>
        <w:t xml:space="preserve"> </w:t>
      </w:r>
      <w:proofErr w:type="spellStart"/>
      <w:r w:rsidRPr="00652464">
        <w:rPr>
          <w:bCs/>
        </w:rPr>
        <w:t>acestora</w:t>
      </w:r>
      <w:proofErr w:type="spellEnd"/>
      <w:r w:rsidRPr="00652464">
        <w:rPr>
          <w:bCs/>
        </w:rPr>
        <w:t xml:space="preserve"> </w:t>
      </w:r>
      <w:proofErr w:type="spellStart"/>
      <w:r w:rsidRPr="00652464">
        <w:rPr>
          <w:bCs/>
        </w:rPr>
        <w:t>efectueaza</w:t>
      </w:r>
      <w:proofErr w:type="spellEnd"/>
      <w:r w:rsidRPr="00652464">
        <w:rPr>
          <w:bCs/>
        </w:rPr>
        <w:t xml:space="preserve"> </w:t>
      </w:r>
      <w:proofErr w:type="spellStart"/>
      <w:r w:rsidRPr="00652464">
        <w:rPr>
          <w:bCs/>
        </w:rPr>
        <w:t>inventarierea</w:t>
      </w:r>
      <w:proofErr w:type="spellEnd"/>
      <w:r w:rsidRPr="00652464">
        <w:rPr>
          <w:bCs/>
        </w:rPr>
        <w:t xml:space="preserve"> </w:t>
      </w:r>
      <w:proofErr w:type="spellStart"/>
      <w:r w:rsidRPr="00652464">
        <w:rPr>
          <w:bCs/>
        </w:rPr>
        <w:t>masei</w:t>
      </w:r>
      <w:proofErr w:type="spellEnd"/>
      <w:r w:rsidRPr="00652464">
        <w:rPr>
          <w:bCs/>
        </w:rPr>
        <w:t xml:space="preserve"> </w:t>
      </w:r>
      <w:proofErr w:type="spellStart"/>
      <w:r w:rsidRPr="00652464">
        <w:rPr>
          <w:bCs/>
        </w:rPr>
        <w:t>impozabile</w:t>
      </w:r>
      <w:proofErr w:type="spellEnd"/>
      <w:r w:rsidRPr="00652464">
        <w:rPr>
          <w:bCs/>
        </w:rPr>
        <w:t xml:space="preserve"> </w:t>
      </w:r>
      <w:proofErr w:type="spellStart"/>
      <w:proofErr w:type="gramStart"/>
      <w:r w:rsidRPr="00652464">
        <w:rPr>
          <w:bCs/>
        </w:rPr>
        <w:t>pt.persoane</w:t>
      </w:r>
      <w:proofErr w:type="spellEnd"/>
      <w:proofErr w:type="gramEnd"/>
      <w:r w:rsidRPr="00652464">
        <w:rPr>
          <w:bCs/>
        </w:rPr>
        <w:t xml:space="preserve"> </w:t>
      </w:r>
      <w:proofErr w:type="spellStart"/>
      <w:r w:rsidRPr="00652464">
        <w:rPr>
          <w:bCs/>
        </w:rPr>
        <w:t>juridice</w:t>
      </w:r>
      <w:proofErr w:type="spellEnd"/>
    </w:p>
    <w:p w14:paraId="72CB5A18" w14:textId="77777777" w:rsidR="0014288B" w:rsidRPr="00652464" w:rsidRDefault="0014288B" w:rsidP="0014288B">
      <w:pPr>
        <w:numPr>
          <w:ilvl w:val="0"/>
          <w:numId w:val="14"/>
        </w:numPr>
        <w:jc w:val="both"/>
      </w:pPr>
      <w:proofErr w:type="spellStart"/>
      <w:r w:rsidRPr="00652464">
        <w:t>Pastreaza</w:t>
      </w:r>
      <w:proofErr w:type="spellEnd"/>
      <w:r w:rsidRPr="00652464">
        <w:t xml:space="preserve"> </w:t>
      </w:r>
      <w:proofErr w:type="spellStart"/>
      <w:r w:rsidRPr="00652464">
        <w:t>confidentialitatea</w:t>
      </w:r>
      <w:proofErr w:type="spellEnd"/>
      <w:r w:rsidRPr="00652464">
        <w:t xml:space="preserve"> </w:t>
      </w:r>
      <w:proofErr w:type="spellStart"/>
      <w:r w:rsidRPr="00652464">
        <w:t>informatiilor</w:t>
      </w:r>
      <w:proofErr w:type="spellEnd"/>
      <w:r w:rsidRPr="00652464">
        <w:t xml:space="preserve"> </w:t>
      </w:r>
      <w:proofErr w:type="spellStart"/>
      <w:r w:rsidRPr="00652464">
        <w:t>gestionate</w:t>
      </w:r>
      <w:proofErr w:type="spellEnd"/>
      <w:r w:rsidRPr="00652464">
        <w:t>;</w:t>
      </w:r>
    </w:p>
    <w:p w14:paraId="7E4C3D21" w14:textId="77777777" w:rsidR="0014288B" w:rsidRPr="00652464" w:rsidRDefault="0014288B" w:rsidP="0014288B">
      <w:pPr>
        <w:numPr>
          <w:ilvl w:val="0"/>
          <w:numId w:val="14"/>
        </w:numPr>
        <w:jc w:val="both"/>
      </w:pPr>
      <w:proofErr w:type="spellStart"/>
      <w:r w:rsidRPr="00652464">
        <w:t>Raspund</w:t>
      </w:r>
      <w:proofErr w:type="spellEnd"/>
      <w:r w:rsidRPr="00652464">
        <w:t xml:space="preserve"> </w:t>
      </w:r>
      <w:proofErr w:type="spellStart"/>
      <w:r w:rsidRPr="00652464">
        <w:t>pentru</w:t>
      </w:r>
      <w:proofErr w:type="spellEnd"/>
      <w:r w:rsidRPr="00652464">
        <w:t xml:space="preserve"> </w:t>
      </w:r>
      <w:proofErr w:type="spellStart"/>
      <w:r w:rsidRPr="00652464">
        <w:t>legalitatea</w:t>
      </w:r>
      <w:proofErr w:type="spellEnd"/>
      <w:r w:rsidRPr="00652464">
        <w:t xml:space="preserve"> </w:t>
      </w:r>
      <w:proofErr w:type="spellStart"/>
      <w:r w:rsidRPr="00652464">
        <w:t>si</w:t>
      </w:r>
      <w:proofErr w:type="spellEnd"/>
      <w:r w:rsidRPr="00652464">
        <w:t xml:space="preserve"> </w:t>
      </w:r>
      <w:proofErr w:type="spellStart"/>
      <w:r w:rsidRPr="00652464">
        <w:t>eficienta</w:t>
      </w:r>
      <w:proofErr w:type="spellEnd"/>
      <w:r w:rsidRPr="00652464">
        <w:t xml:space="preserve"> </w:t>
      </w:r>
      <w:proofErr w:type="spellStart"/>
      <w:r w:rsidRPr="00652464">
        <w:t>operatiunilor</w:t>
      </w:r>
      <w:proofErr w:type="spellEnd"/>
      <w:r w:rsidRPr="00652464">
        <w:t xml:space="preserve"> </w:t>
      </w:r>
      <w:proofErr w:type="spellStart"/>
      <w:r w:rsidRPr="00652464">
        <w:t>prezentate</w:t>
      </w:r>
      <w:proofErr w:type="spellEnd"/>
      <w:r w:rsidRPr="00652464">
        <w:t xml:space="preserve"> </w:t>
      </w:r>
      <w:proofErr w:type="spellStart"/>
      <w:r w:rsidRPr="00652464">
        <w:t>în</w:t>
      </w:r>
      <w:proofErr w:type="spellEnd"/>
      <w:r w:rsidRPr="00652464">
        <w:t xml:space="preserve"> </w:t>
      </w:r>
      <w:proofErr w:type="spellStart"/>
      <w:r w:rsidRPr="00652464">
        <w:t>documente</w:t>
      </w:r>
      <w:proofErr w:type="spellEnd"/>
      <w:r w:rsidRPr="00652464">
        <w:t>;</w:t>
      </w:r>
    </w:p>
    <w:p w14:paraId="4DD22947" w14:textId="77777777" w:rsidR="0014288B" w:rsidRPr="00652464" w:rsidRDefault="0014288B" w:rsidP="0014288B">
      <w:pPr>
        <w:numPr>
          <w:ilvl w:val="0"/>
          <w:numId w:val="14"/>
        </w:numPr>
        <w:jc w:val="both"/>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proofErr w:type="gramStart"/>
      <w:r w:rsidRPr="00652464">
        <w:t>actele</w:t>
      </w:r>
      <w:proofErr w:type="spellEnd"/>
      <w:r w:rsidRPr="00652464">
        <w:t xml:space="preserve">  pe</w:t>
      </w:r>
      <w:proofErr w:type="gramEnd"/>
      <w:r w:rsidRPr="00652464">
        <w:t xml:space="preserve"> care le </w:t>
      </w:r>
      <w:proofErr w:type="spellStart"/>
      <w:proofErr w:type="gramStart"/>
      <w:r w:rsidRPr="00652464">
        <w:t>gestioneaza,iar</w:t>
      </w:r>
      <w:proofErr w:type="spellEnd"/>
      <w:proofErr w:type="gramEnd"/>
      <w:r w:rsidRPr="00652464">
        <w:t xml:space="preserve"> </w:t>
      </w:r>
      <w:proofErr w:type="spellStart"/>
      <w:r w:rsidRPr="00652464">
        <w:t>anual</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opis</w:t>
      </w:r>
      <w:proofErr w:type="spellEnd"/>
      <w:r w:rsidRPr="00652464">
        <w:t xml:space="preserve">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1286603D" w14:textId="77777777" w:rsidR="0014288B" w:rsidRPr="00652464" w:rsidRDefault="0014288B" w:rsidP="0014288B">
      <w:pPr>
        <w:pStyle w:val="Listparagraf"/>
        <w:numPr>
          <w:ilvl w:val="0"/>
          <w:numId w:val="14"/>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Îndeplineşte</w:t>
      </w:r>
      <w:proofErr w:type="spellEnd"/>
      <w:r w:rsidRPr="00652464">
        <w:rPr>
          <w:rFonts w:eastAsiaTheme="minorHAnsi"/>
        </w:rPr>
        <w:t xml:space="preserve"> </w:t>
      </w:r>
      <w:proofErr w:type="spellStart"/>
      <w:r w:rsidRPr="00652464">
        <w:rPr>
          <w:rFonts w:eastAsiaTheme="minorHAnsi"/>
        </w:rPr>
        <w:t>orice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atribuţii</w:t>
      </w:r>
      <w:proofErr w:type="spellEnd"/>
      <w:r w:rsidRPr="00652464">
        <w:rPr>
          <w:rFonts w:eastAsiaTheme="minorHAnsi"/>
        </w:rPr>
        <w:t xml:space="preserve"> </w:t>
      </w:r>
      <w:proofErr w:type="spellStart"/>
      <w:r w:rsidRPr="00652464">
        <w:rPr>
          <w:rFonts w:eastAsiaTheme="minorHAnsi"/>
        </w:rPr>
        <w:t>repartizate</w:t>
      </w:r>
      <w:proofErr w:type="spellEnd"/>
      <w:r w:rsidRPr="00652464">
        <w:rPr>
          <w:rFonts w:eastAsiaTheme="minorHAnsi"/>
        </w:rPr>
        <w:t xml:space="preserve"> de </w:t>
      </w:r>
      <w:proofErr w:type="spellStart"/>
      <w:r w:rsidRPr="00652464">
        <w:rPr>
          <w:rFonts w:eastAsiaTheme="minorHAnsi"/>
        </w:rPr>
        <w:t>conducerea</w:t>
      </w:r>
      <w:proofErr w:type="spellEnd"/>
      <w:r w:rsidRPr="00652464">
        <w:rPr>
          <w:rFonts w:eastAsiaTheme="minorHAnsi"/>
        </w:rPr>
        <w:t xml:space="preserv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w:t>
      </w:r>
      <w:proofErr w:type="gramStart"/>
      <w:r w:rsidRPr="00652464">
        <w:rPr>
          <w:rFonts w:eastAsiaTheme="minorHAnsi"/>
        </w:rPr>
        <w:t>Locale ,</w:t>
      </w:r>
      <w:proofErr w:type="gramEnd"/>
      <w:r w:rsidRPr="00652464">
        <w:rPr>
          <w:rFonts w:eastAsiaTheme="minorHAnsi"/>
        </w:rPr>
        <w:t xml:space="preserve"> precum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cele</w:t>
      </w:r>
      <w:proofErr w:type="spellEnd"/>
      <w:r w:rsidRPr="00652464">
        <w:rPr>
          <w:rFonts w:eastAsiaTheme="minorHAnsi"/>
        </w:rPr>
        <w:t xml:space="preserve"> </w:t>
      </w:r>
      <w:proofErr w:type="spellStart"/>
      <w:r w:rsidRPr="00652464">
        <w:rPr>
          <w:rFonts w:eastAsiaTheme="minorHAnsi"/>
        </w:rPr>
        <w:t>transmise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 </w:t>
      </w:r>
    </w:p>
    <w:p w14:paraId="4826B6A9" w14:textId="77777777" w:rsidR="0014288B" w:rsidRPr="00652464" w:rsidRDefault="0014288B" w:rsidP="0014288B">
      <w:pPr>
        <w:pStyle w:val="Listparagraf"/>
        <w:numPr>
          <w:ilvl w:val="0"/>
          <w:numId w:val="14"/>
        </w:numPr>
        <w:autoSpaceDE w:val="0"/>
        <w:autoSpaceDN w:val="0"/>
        <w:adjustRightInd w:val="0"/>
        <w:spacing w:after="200" w:line="276" w:lineRule="auto"/>
        <w:contextualSpacing/>
        <w:jc w:val="both"/>
        <w:rPr>
          <w:rFonts w:eastAsiaTheme="minorHAnsi"/>
        </w:rPr>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proofErr w:type="gramStart"/>
      <w:r w:rsidRPr="00652464">
        <w:t>serviciului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52DF1726" w14:textId="77777777" w:rsidR="0014288B" w:rsidRPr="00652464" w:rsidRDefault="0014288B" w:rsidP="0014288B">
      <w:pPr>
        <w:pStyle w:val="Listparagraf"/>
        <w:ind w:left="567" w:right="48"/>
      </w:pPr>
    </w:p>
    <w:p w14:paraId="5387DFF9" w14:textId="77777777" w:rsidR="0014288B" w:rsidRPr="00652464" w:rsidRDefault="0014288B" w:rsidP="0014288B">
      <w:pPr>
        <w:ind w:left="786"/>
        <w:jc w:val="both"/>
        <w:rPr>
          <w:bCs/>
        </w:rPr>
      </w:pPr>
      <w:r w:rsidRPr="00652464">
        <w:rPr>
          <w:b/>
          <w:bCs/>
        </w:rPr>
        <w:t xml:space="preserve">1.2 </w:t>
      </w:r>
      <w:proofErr w:type="spellStart"/>
      <w:r w:rsidRPr="00652464">
        <w:rPr>
          <w:b/>
          <w:bCs/>
        </w:rPr>
        <w:t>Compartimentul</w:t>
      </w:r>
      <w:proofErr w:type="spellEnd"/>
      <w:r w:rsidRPr="00652464">
        <w:rPr>
          <w:b/>
          <w:bCs/>
        </w:rPr>
        <w:t xml:space="preserve"> </w:t>
      </w:r>
      <w:proofErr w:type="spellStart"/>
      <w:r w:rsidRPr="00652464">
        <w:rPr>
          <w:b/>
          <w:bCs/>
        </w:rPr>
        <w:t>constatare</w:t>
      </w:r>
      <w:proofErr w:type="spellEnd"/>
      <w:r w:rsidRPr="00652464">
        <w:rPr>
          <w:b/>
          <w:bCs/>
        </w:rPr>
        <w:t xml:space="preserve">, </w:t>
      </w:r>
      <w:proofErr w:type="spellStart"/>
      <w:r w:rsidRPr="00652464">
        <w:rPr>
          <w:b/>
          <w:bCs/>
        </w:rPr>
        <w:t>impunere</w:t>
      </w:r>
      <w:proofErr w:type="spellEnd"/>
      <w:r w:rsidRPr="00652464">
        <w:rPr>
          <w:b/>
          <w:bCs/>
        </w:rPr>
        <w:t xml:space="preserve"> </w:t>
      </w:r>
      <w:proofErr w:type="spellStart"/>
      <w:r w:rsidRPr="00652464">
        <w:rPr>
          <w:b/>
          <w:bCs/>
        </w:rPr>
        <w:t>şi</w:t>
      </w:r>
      <w:proofErr w:type="spellEnd"/>
      <w:r w:rsidRPr="00652464">
        <w:rPr>
          <w:b/>
          <w:bCs/>
        </w:rPr>
        <w:t xml:space="preserve"> </w:t>
      </w:r>
      <w:proofErr w:type="gramStart"/>
      <w:r w:rsidRPr="00652464">
        <w:rPr>
          <w:b/>
          <w:bCs/>
        </w:rPr>
        <w:t xml:space="preserve">control  </w:t>
      </w:r>
      <w:proofErr w:type="spellStart"/>
      <w:r w:rsidRPr="00652464">
        <w:rPr>
          <w:b/>
          <w:bCs/>
        </w:rPr>
        <w:t>persoane</w:t>
      </w:r>
      <w:proofErr w:type="spellEnd"/>
      <w:proofErr w:type="gramEnd"/>
      <w:r w:rsidRPr="00652464">
        <w:rPr>
          <w:b/>
          <w:bCs/>
        </w:rPr>
        <w:t xml:space="preserve"> </w:t>
      </w:r>
      <w:proofErr w:type="spellStart"/>
      <w:r w:rsidRPr="00652464">
        <w:rPr>
          <w:b/>
          <w:bCs/>
        </w:rPr>
        <w:t>fizice</w:t>
      </w:r>
      <w:proofErr w:type="spellEnd"/>
      <w:r w:rsidRPr="00652464">
        <w:rPr>
          <w:b/>
          <w:bCs/>
        </w:rPr>
        <w:t xml:space="preserve"> </w:t>
      </w:r>
      <w:r w:rsidRPr="00652464">
        <w:rPr>
          <w:bCs/>
        </w:rPr>
        <w:t xml:space="preserve">are </w:t>
      </w:r>
      <w:proofErr w:type="spellStart"/>
      <w:r w:rsidRPr="00652464">
        <w:rPr>
          <w:bCs/>
        </w:rPr>
        <w:t>urmatoarele</w:t>
      </w:r>
      <w:proofErr w:type="spellEnd"/>
      <w:r w:rsidRPr="00652464">
        <w:rPr>
          <w:bCs/>
        </w:rPr>
        <w:t xml:space="preserve"> </w:t>
      </w:r>
      <w:proofErr w:type="spellStart"/>
      <w:r w:rsidRPr="00652464">
        <w:rPr>
          <w:bCs/>
        </w:rPr>
        <w:t>atributii</w:t>
      </w:r>
      <w:proofErr w:type="spellEnd"/>
      <w:r w:rsidRPr="00652464">
        <w:rPr>
          <w:bCs/>
        </w:rPr>
        <w:t>:</w:t>
      </w:r>
    </w:p>
    <w:p w14:paraId="1EA84520" w14:textId="77777777" w:rsidR="0014288B" w:rsidRPr="00652464" w:rsidRDefault="0014288B" w:rsidP="0014288B">
      <w:pPr>
        <w:jc w:val="both"/>
        <w:rPr>
          <w:b/>
          <w:bCs/>
        </w:rPr>
      </w:pPr>
    </w:p>
    <w:p w14:paraId="3870A528" w14:textId="77777777" w:rsidR="0014288B" w:rsidRPr="00652464" w:rsidRDefault="0014288B" w:rsidP="0014288B">
      <w:pPr>
        <w:pStyle w:val="Listparagraf"/>
        <w:numPr>
          <w:ilvl w:val="0"/>
          <w:numId w:val="20"/>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Asigură</w:t>
      </w:r>
      <w:proofErr w:type="spellEnd"/>
      <w:r w:rsidRPr="00652464">
        <w:rPr>
          <w:rFonts w:eastAsiaTheme="minorHAnsi"/>
        </w:rPr>
        <w:t xml:space="preserve"> </w:t>
      </w:r>
      <w:proofErr w:type="spellStart"/>
      <w:r w:rsidRPr="00652464">
        <w:rPr>
          <w:rFonts w:eastAsiaTheme="minorHAnsi"/>
        </w:rPr>
        <w:t>aplicarea</w:t>
      </w:r>
      <w:proofErr w:type="spellEnd"/>
      <w:r w:rsidRPr="00652464">
        <w:rPr>
          <w:rFonts w:eastAsiaTheme="minorHAnsi"/>
        </w:rPr>
        <w:t xml:space="preserve"> </w:t>
      </w:r>
      <w:proofErr w:type="spellStart"/>
      <w:r w:rsidRPr="00652464">
        <w:rPr>
          <w:rFonts w:eastAsiaTheme="minorHAnsi"/>
        </w:rPr>
        <w:t>unitară</w:t>
      </w:r>
      <w:proofErr w:type="spellEnd"/>
      <w:r w:rsidRPr="00652464">
        <w:rPr>
          <w:rFonts w:eastAsiaTheme="minorHAnsi"/>
        </w:rPr>
        <w:t xml:space="preserve"> a </w:t>
      </w:r>
      <w:proofErr w:type="spellStart"/>
      <w:r w:rsidRPr="00652464">
        <w:rPr>
          <w:rFonts w:eastAsiaTheme="minorHAnsi"/>
        </w:rPr>
        <w:t>legislaţiei</w:t>
      </w:r>
      <w:proofErr w:type="spellEnd"/>
      <w:r w:rsidRPr="00652464">
        <w:rPr>
          <w:rFonts w:eastAsiaTheme="minorHAnsi"/>
        </w:rPr>
        <w:t xml:space="preserve"> cu </w:t>
      </w:r>
      <w:proofErr w:type="spellStart"/>
      <w:r w:rsidRPr="00652464">
        <w:rPr>
          <w:rFonts w:eastAsiaTheme="minorHAnsi"/>
        </w:rPr>
        <w:t>privire</w:t>
      </w:r>
      <w:proofErr w:type="spellEnd"/>
      <w:r w:rsidRPr="00652464">
        <w:rPr>
          <w:rFonts w:eastAsiaTheme="minorHAnsi"/>
        </w:rPr>
        <w:t xml:space="preserve"> la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locale </w:t>
      </w:r>
      <w:proofErr w:type="spellStart"/>
      <w:r w:rsidRPr="00652464">
        <w:rPr>
          <w:rFonts w:eastAsiaTheme="minorHAnsi"/>
        </w:rPr>
        <w:t>şi</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altor</w:t>
      </w:r>
      <w:proofErr w:type="spellEnd"/>
      <w:r w:rsidRPr="00652464">
        <w:rPr>
          <w:rFonts w:eastAsiaTheme="minorHAnsi"/>
        </w:rPr>
        <w:t xml:space="preserve"> </w:t>
      </w:r>
      <w:proofErr w:type="spellStart"/>
      <w:r w:rsidRPr="00652464">
        <w:rPr>
          <w:rFonts w:eastAsiaTheme="minorHAnsi"/>
        </w:rPr>
        <w:t>obligaţii</w:t>
      </w:r>
      <w:proofErr w:type="spellEnd"/>
      <w:r w:rsidRPr="00652464">
        <w:rPr>
          <w:rFonts w:eastAsiaTheme="minorHAnsi"/>
        </w:rPr>
        <w:t xml:space="preserve"> </w:t>
      </w:r>
      <w:proofErr w:type="spellStart"/>
      <w:r w:rsidRPr="00652464">
        <w:rPr>
          <w:rFonts w:eastAsiaTheme="minorHAnsi"/>
        </w:rPr>
        <w:t>bugetare</w:t>
      </w:r>
      <w:proofErr w:type="spellEnd"/>
      <w:r w:rsidRPr="00652464">
        <w:rPr>
          <w:rFonts w:eastAsiaTheme="minorHAnsi"/>
        </w:rPr>
        <w:t xml:space="preserve"> </w:t>
      </w:r>
      <w:proofErr w:type="spellStart"/>
      <w:r w:rsidRPr="00652464">
        <w:rPr>
          <w:rFonts w:eastAsiaTheme="minorHAnsi"/>
        </w:rPr>
        <w:t>datorate</w:t>
      </w:r>
      <w:proofErr w:type="spellEnd"/>
      <w:r w:rsidRPr="00652464">
        <w:rPr>
          <w:rFonts w:eastAsiaTheme="minorHAnsi"/>
        </w:rPr>
        <w:t xml:space="preserve"> de </w:t>
      </w:r>
      <w:proofErr w:type="spellStart"/>
      <w:r w:rsidRPr="00652464">
        <w:rPr>
          <w:rFonts w:eastAsiaTheme="minorHAnsi"/>
        </w:rPr>
        <w:t>persoanele</w:t>
      </w:r>
      <w:proofErr w:type="spell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w:t>
      </w:r>
    </w:p>
    <w:p w14:paraId="547CC2C7" w14:textId="77777777" w:rsidR="0014288B" w:rsidRPr="00652464" w:rsidRDefault="0014288B" w:rsidP="0014288B">
      <w:pPr>
        <w:pStyle w:val="Listparagraf"/>
        <w:numPr>
          <w:ilvl w:val="0"/>
          <w:numId w:val="20"/>
        </w:numPr>
        <w:autoSpaceDE w:val="0"/>
        <w:autoSpaceDN w:val="0"/>
        <w:adjustRightInd w:val="0"/>
        <w:spacing w:after="200" w:line="276" w:lineRule="auto"/>
        <w:ind w:left="786"/>
        <w:contextualSpacing/>
        <w:jc w:val="both"/>
        <w:rPr>
          <w:rFonts w:eastAsiaTheme="minorHAnsi"/>
        </w:rPr>
      </w:pPr>
      <w:proofErr w:type="spellStart"/>
      <w:r w:rsidRPr="00652464">
        <w:rPr>
          <w:rFonts w:eastAsiaTheme="minorHAnsi"/>
        </w:rPr>
        <w:t>Urmăreşte</w:t>
      </w:r>
      <w:proofErr w:type="spellEnd"/>
      <w:r w:rsidRPr="00652464">
        <w:rPr>
          <w:rFonts w:eastAsiaTheme="minorHAnsi"/>
        </w:rPr>
        <w:t xml:space="preserve"> </w:t>
      </w:r>
      <w:proofErr w:type="spellStart"/>
      <w:r w:rsidRPr="00652464">
        <w:rPr>
          <w:rFonts w:eastAsiaTheme="minorHAnsi"/>
        </w:rPr>
        <w:t>întocmirea</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depunerea</w:t>
      </w:r>
      <w:proofErr w:type="spellEnd"/>
      <w:r w:rsidRPr="00652464">
        <w:rPr>
          <w:rFonts w:eastAsiaTheme="minorHAnsi"/>
        </w:rPr>
        <w:t xml:space="preserve"> la </w:t>
      </w:r>
      <w:proofErr w:type="spellStart"/>
      <w:r w:rsidRPr="00652464">
        <w:rPr>
          <w:rFonts w:eastAsiaTheme="minorHAnsi"/>
        </w:rPr>
        <w:t>termenele</w:t>
      </w:r>
      <w:proofErr w:type="spellEnd"/>
      <w:r w:rsidRPr="00652464">
        <w:rPr>
          <w:rFonts w:eastAsiaTheme="minorHAnsi"/>
        </w:rPr>
        <w:t xml:space="preserve"> </w:t>
      </w:r>
      <w:proofErr w:type="spellStart"/>
      <w:r w:rsidRPr="00652464">
        <w:rPr>
          <w:rFonts w:eastAsiaTheme="minorHAnsi"/>
        </w:rPr>
        <w:t>prevăzute</w:t>
      </w:r>
      <w:proofErr w:type="spellEnd"/>
      <w:r w:rsidRPr="00652464">
        <w:rPr>
          <w:rFonts w:eastAsiaTheme="minorHAnsi"/>
        </w:rPr>
        <w:t xml:space="preserve"> de </w:t>
      </w:r>
      <w:proofErr w:type="spellStart"/>
      <w:r w:rsidRPr="00652464">
        <w:rPr>
          <w:rFonts w:eastAsiaTheme="minorHAnsi"/>
        </w:rPr>
        <w:t>lege</w:t>
      </w:r>
      <w:proofErr w:type="spellEnd"/>
      <w:r w:rsidRPr="00652464">
        <w:rPr>
          <w:rFonts w:eastAsiaTheme="minorHAnsi"/>
        </w:rPr>
        <w:t xml:space="preserve"> a </w:t>
      </w:r>
      <w:proofErr w:type="spellStart"/>
      <w:r w:rsidRPr="00652464">
        <w:rPr>
          <w:rFonts w:eastAsiaTheme="minorHAnsi"/>
        </w:rPr>
        <w:t>documentelor</w:t>
      </w:r>
      <w:proofErr w:type="spellEnd"/>
      <w:r w:rsidRPr="00652464">
        <w:rPr>
          <w:rFonts w:eastAsiaTheme="minorHAnsi"/>
        </w:rPr>
        <w:t xml:space="preserve"> </w:t>
      </w:r>
      <w:proofErr w:type="spellStart"/>
      <w:r w:rsidRPr="00652464">
        <w:rPr>
          <w:rFonts w:eastAsiaTheme="minorHAnsi"/>
        </w:rPr>
        <w:t>referitoare</w:t>
      </w:r>
      <w:proofErr w:type="spellEnd"/>
      <w:r w:rsidRPr="00652464">
        <w:rPr>
          <w:rFonts w:eastAsiaTheme="minorHAnsi"/>
        </w:rPr>
        <w:t xml:space="preserve"> la </w:t>
      </w:r>
      <w:proofErr w:type="spellStart"/>
      <w:r w:rsidRPr="00652464">
        <w:rPr>
          <w:rFonts w:eastAsiaTheme="minorHAnsi"/>
        </w:rPr>
        <w:t>impunere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contribuabilii</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 xml:space="preserve">, </w:t>
      </w:r>
      <w:proofErr w:type="spellStart"/>
      <w:r w:rsidRPr="00652464">
        <w:rPr>
          <w:rFonts w:eastAsiaTheme="minorHAnsi"/>
        </w:rPr>
        <w:t>verifică</w:t>
      </w:r>
      <w:proofErr w:type="spellEnd"/>
      <w:r w:rsidRPr="00652464">
        <w:rPr>
          <w:rFonts w:eastAsiaTheme="minorHAnsi"/>
        </w:rPr>
        <w:t xml:space="preserve"> </w:t>
      </w:r>
      <w:proofErr w:type="spellStart"/>
      <w:r w:rsidRPr="00652464">
        <w:rPr>
          <w:rFonts w:eastAsiaTheme="minorHAnsi"/>
        </w:rPr>
        <w:t>corectitudinea</w:t>
      </w:r>
      <w:proofErr w:type="spellEnd"/>
      <w:r w:rsidRPr="00652464">
        <w:rPr>
          <w:rFonts w:eastAsiaTheme="minorHAnsi"/>
        </w:rPr>
        <w:t xml:space="preserve"> </w:t>
      </w:r>
      <w:proofErr w:type="spellStart"/>
      <w:proofErr w:type="gramStart"/>
      <w:r w:rsidRPr="00652464">
        <w:rPr>
          <w:rFonts w:eastAsiaTheme="minorHAnsi"/>
        </w:rPr>
        <w:t>documentaţiilor</w:t>
      </w:r>
      <w:proofErr w:type="spellEnd"/>
      <w:r w:rsidRPr="00652464">
        <w:rPr>
          <w:rFonts w:eastAsiaTheme="minorHAnsi"/>
        </w:rPr>
        <w:t xml:space="preserve">  </w:t>
      </w:r>
      <w:proofErr w:type="spellStart"/>
      <w:r w:rsidRPr="00652464">
        <w:rPr>
          <w:rFonts w:eastAsiaTheme="minorHAnsi"/>
        </w:rPr>
        <w:t>şi</w:t>
      </w:r>
      <w:proofErr w:type="spellEnd"/>
      <w:proofErr w:type="gramEnd"/>
      <w:r w:rsidRPr="00652464">
        <w:rPr>
          <w:rFonts w:eastAsiaTheme="minorHAnsi"/>
        </w:rPr>
        <w:t xml:space="preserve"> </w:t>
      </w:r>
      <w:proofErr w:type="spellStart"/>
      <w:r w:rsidRPr="00652464">
        <w:rPr>
          <w:rFonts w:eastAsiaTheme="minorHAnsi"/>
        </w:rPr>
        <w:t>declaraţiilor</w:t>
      </w:r>
      <w:proofErr w:type="spellEnd"/>
      <w:r w:rsidRPr="00652464">
        <w:rPr>
          <w:rFonts w:eastAsiaTheme="minorHAnsi"/>
        </w:rPr>
        <w:t xml:space="preserve"> </w:t>
      </w:r>
      <w:proofErr w:type="spellStart"/>
      <w:r w:rsidRPr="00652464">
        <w:rPr>
          <w:rFonts w:eastAsiaTheme="minorHAnsi"/>
        </w:rPr>
        <w:t>privitoare</w:t>
      </w:r>
      <w:proofErr w:type="spellEnd"/>
      <w:r w:rsidRPr="00652464">
        <w:rPr>
          <w:rFonts w:eastAsiaTheme="minorHAnsi"/>
        </w:rPr>
        <w:t xml:space="preserve"> la </w:t>
      </w:r>
      <w:proofErr w:type="spellStart"/>
      <w:r w:rsidRPr="00652464">
        <w:rPr>
          <w:rFonts w:eastAsiaTheme="minorHAnsi"/>
        </w:rPr>
        <w:t>impunere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sancţionează</w:t>
      </w:r>
      <w:proofErr w:type="spellEnd"/>
      <w:r w:rsidRPr="00652464">
        <w:rPr>
          <w:rFonts w:eastAsiaTheme="minorHAnsi"/>
        </w:rPr>
        <w:t xml:space="preserve"> </w:t>
      </w:r>
      <w:proofErr w:type="spellStart"/>
      <w:r w:rsidRPr="00652464">
        <w:rPr>
          <w:rFonts w:eastAsiaTheme="minorHAnsi"/>
        </w:rPr>
        <w:t>nedeclararea</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w:t>
      </w:r>
      <w:proofErr w:type="spellStart"/>
      <w:r w:rsidRPr="00652464">
        <w:rPr>
          <w:rFonts w:eastAsiaTheme="minorHAnsi"/>
        </w:rPr>
        <w:t>termenul</w:t>
      </w:r>
      <w:proofErr w:type="spellEnd"/>
      <w:r w:rsidRPr="00652464">
        <w:rPr>
          <w:rFonts w:eastAsiaTheme="minorHAnsi"/>
        </w:rPr>
        <w:t xml:space="preserve"> legal a   </w:t>
      </w:r>
      <w:proofErr w:type="spellStart"/>
      <w:r w:rsidRPr="00652464">
        <w:rPr>
          <w:rFonts w:eastAsiaTheme="minorHAnsi"/>
        </w:rPr>
        <w:t>bunurilor</w:t>
      </w:r>
      <w:proofErr w:type="spellEnd"/>
      <w:r w:rsidRPr="00652464">
        <w:rPr>
          <w:rFonts w:eastAsiaTheme="minorHAnsi"/>
        </w:rPr>
        <w:t xml:space="preserve"> </w:t>
      </w:r>
      <w:proofErr w:type="spellStart"/>
      <w:r w:rsidRPr="00652464">
        <w:rPr>
          <w:rFonts w:eastAsiaTheme="minorHAnsi"/>
        </w:rPr>
        <w:t>impozabile</w:t>
      </w:r>
      <w:proofErr w:type="spellEnd"/>
      <w:r w:rsidRPr="00652464">
        <w:rPr>
          <w:rFonts w:eastAsiaTheme="minorHAnsi"/>
        </w:rPr>
        <w:t>;</w:t>
      </w:r>
    </w:p>
    <w:p w14:paraId="51491E90" w14:textId="77777777" w:rsidR="0014288B" w:rsidRPr="00652464" w:rsidRDefault="0014288B" w:rsidP="0014288B">
      <w:pPr>
        <w:pStyle w:val="Listparagraf"/>
        <w:numPr>
          <w:ilvl w:val="0"/>
          <w:numId w:val="17"/>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Ofera</w:t>
      </w:r>
      <w:proofErr w:type="spellEnd"/>
      <w:r w:rsidRPr="00652464">
        <w:rPr>
          <w:rFonts w:eastAsiaTheme="minorHAnsi"/>
        </w:rPr>
        <w:t xml:space="preserve"> </w:t>
      </w:r>
      <w:proofErr w:type="spellStart"/>
      <w:r w:rsidRPr="00652464">
        <w:rPr>
          <w:rFonts w:eastAsiaTheme="minorHAnsi"/>
        </w:rPr>
        <w:t>asistenta</w:t>
      </w:r>
      <w:proofErr w:type="spellEnd"/>
      <w:r w:rsidRPr="00652464">
        <w:rPr>
          <w:rFonts w:eastAsiaTheme="minorHAnsi"/>
        </w:rPr>
        <w:t xml:space="preserve"> </w:t>
      </w:r>
      <w:proofErr w:type="spellStart"/>
      <w:r w:rsidRPr="00652464">
        <w:rPr>
          <w:rFonts w:eastAsiaTheme="minorHAnsi"/>
        </w:rPr>
        <w:t>contribuabililor</w:t>
      </w:r>
      <w:proofErr w:type="spellEnd"/>
      <w:r w:rsidRPr="00652464">
        <w:rPr>
          <w:rFonts w:eastAsiaTheme="minorHAnsi"/>
        </w:rPr>
        <w:t xml:space="preserve"> in </w:t>
      </w:r>
      <w:proofErr w:type="spellStart"/>
      <w:r w:rsidRPr="00652464">
        <w:rPr>
          <w:rFonts w:eastAsiaTheme="minorHAnsi"/>
        </w:rPr>
        <w:t>ceea</w:t>
      </w:r>
      <w:proofErr w:type="spellEnd"/>
      <w:r w:rsidRPr="00652464">
        <w:rPr>
          <w:rFonts w:eastAsiaTheme="minorHAnsi"/>
        </w:rPr>
        <w:t xml:space="preserve"> </w:t>
      </w:r>
      <w:proofErr w:type="spellStart"/>
      <w:r w:rsidRPr="00652464">
        <w:rPr>
          <w:rFonts w:eastAsiaTheme="minorHAnsi"/>
        </w:rPr>
        <w:t>ce</w:t>
      </w:r>
      <w:proofErr w:type="spellEnd"/>
      <w:r w:rsidRPr="00652464">
        <w:rPr>
          <w:rFonts w:eastAsiaTheme="minorHAnsi"/>
        </w:rPr>
        <w:t xml:space="preserve"> </w:t>
      </w:r>
      <w:proofErr w:type="spellStart"/>
      <w:r w:rsidRPr="00652464">
        <w:rPr>
          <w:rFonts w:eastAsiaTheme="minorHAnsi"/>
        </w:rPr>
        <w:t>priveste</w:t>
      </w:r>
      <w:proofErr w:type="spellEnd"/>
      <w:r w:rsidRPr="00652464">
        <w:rPr>
          <w:rFonts w:eastAsiaTheme="minorHAnsi"/>
        </w:rPr>
        <w:t xml:space="preserve">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locale </w:t>
      </w:r>
      <w:proofErr w:type="spellStart"/>
      <w:proofErr w:type="gramStart"/>
      <w:r w:rsidRPr="00652464">
        <w:rPr>
          <w:rFonts w:eastAsiaTheme="minorHAnsi"/>
        </w:rPr>
        <w:t>respectiv:cuantumul</w:t>
      </w:r>
      <w:proofErr w:type="spellEnd"/>
      <w:proofErr w:type="gramEnd"/>
      <w:r w:rsidRPr="00652464">
        <w:rPr>
          <w:rFonts w:eastAsiaTheme="minorHAnsi"/>
        </w:rPr>
        <w:t xml:space="preserve"> </w:t>
      </w:r>
      <w:proofErr w:type="spellStart"/>
      <w:r w:rsidRPr="00652464">
        <w:rPr>
          <w:rFonts w:eastAsiaTheme="minorHAnsi"/>
        </w:rPr>
        <w:t>obligatiilor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declararea</w:t>
      </w:r>
      <w:proofErr w:type="spellEnd"/>
      <w:r w:rsidRPr="00652464">
        <w:rPr>
          <w:rFonts w:eastAsiaTheme="minorHAnsi"/>
        </w:rPr>
        <w:t xml:space="preserve"> </w:t>
      </w:r>
      <w:proofErr w:type="spellStart"/>
      <w:r w:rsidRPr="00652464">
        <w:rPr>
          <w:rFonts w:eastAsiaTheme="minorHAnsi"/>
        </w:rPr>
        <w:t>bunurilor</w:t>
      </w:r>
      <w:proofErr w:type="spellEnd"/>
      <w:r w:rsidRPr="00652464">
        <w:rPr>
          <w:rFonts w:eastAsiaTheme="minorHAnsi"/>
        </w:rPr>
        <w:t xml:space="preserve"> </w:t>
      </w:r>
      <w:proofErr w:type="spellStart"/>
      <w:r w:rsidRPr="00652464">
        <w:rPr>
          <w:rFonts w:eastAsiaTheme="minorHAnsi"/>
        </w:rPr>
        <w:t>supuse</w:t>
      </w:r>
      <w:proofErr w:type="spellEnd"/>
      <w:r w:rsidRPr="00652464">
        <w:rPr>
          <w:rFonts w:eastAsiaTheme="minorHAnsi"/>
        </w:rPr>
        <w:t xml:space="preserve"> </w:t>
      </w:r>
      <w:proofErr w:type="spellStart"/>
      <w:r w:rsidRPr="00652464">
        <w:rPr>
          <w:rFonts w:eastAsiaTheme="minorHAnsi"/>
        </w:rPr>
        <w:t>impozitarii</w:t>
      </w:r>
      <w:proofErr w:type="spellEnd"/>
      <w:r w:rsidRPr="00652464">
        <w:rPr>
          <w:rFonts w:eastAsiaTheme="minorHAnsi"/>
        </w:rPr>
        <w:t xml:space="preserve">, </w:t>
      </w:r>
      <w:proofErr w:type="spellStart"/>
      <w:r w:rsidRPr="00652464">
        <w:rPr>
          <w:rFonts w:eastAsiaTheme="minorHAnsi"/>
        </w:rPr>
        <w:t>actele</w:t>
      </w:r>
      <w:proofErr w:type="spellEnd"/>
      <w:r w:rsidRPr="00652464">
        <w:rPr>
          <w:rFonts w:eastAsiaTheme="minorHAnsi"/>
        </w:rPr>
        <w:t xml:space="preserve"> </w:t>
      </w:r>
      <w:proofErr w:type="spellStart"/>
      <w:r w:rsidRPr="00652464">
        <w:rPr>
          <w:rFonts w:eastAsiaTheme="minorHAnsi"/>
        </w:rPr>
        <w:t>componente</w:t>
      </w:r>
      <w:proofErr w:type="spellEnd"/>
      <w:r w:rsidRPr="00652464">
        <w:rPr>
          <w:rFonts w:eastAsiaTheme="minorHAnsi"/>
        </w:rPr>
        <w:t xml:space="preserve"> ale </w:t>
      </w:r>
      <w:proofErr w:type="spellStart"/>
      <w:r w:rsidRPr="00652464">
        <w:rPr>
          <w:rFonts w:eastAsiaTheme="minorHAnsi"/>
        </w:rPr>
        <w:t>dosarului</w:t>
      </w:r>
      <w:proofErr w:type="spellEnd"/>
      <w:r w:rsidRPr="00652464">
        <w:rPr>
          <w:rFonts w:eastAsiaTheme="minorHAnsi"/>
        </w:rPr>
        <w:t xml:space="preserve"> de </w:t>
      </w:r>
      <w:proofErr w:type="spellStart"/>
      <w:r w:rsidRPr="00652464">
        <w:rPr>
          <w:rFonts w:eastAsiaTheme="minorHAnsi"/>
        </w:rPr>
        <w:t>impunere</w:t>
      </w:r>
      <w:proofErr w:type="spellEnd"/>
      <w:r w:rsidRPr="00652464">
        <w:rPr>
          <w:rFonts w:eastAsiaTheme="minorHAnsi"/>
        </w:rPr>
        <w:t>/</w:t>
      </w:r>
      <w:proofErr w:type="spellStart"/>
      <w:r w:rsidRPr="00652464">
        <w:rPr>
          <w:rFonts w:eastAsiaTheme="minorHAnsi"/>
        </w:rPr>
        <w:t>incetare</w:t>
      </w:r>
      <w:proofErr w:type="spellEnd"/>
      <w:r w:rsidRPr="00652464">
        <w:rPr>
          <w:rFonts w:eastAsiaTheme="minorHAnsi"/>
        </w:rPr>
        <w:t xml:space="preserve">, </w:t>
      </w:r>
      <w:proofErr w:type="spellStart"/>
      <w:r w:rsidRPr="00652464">
        <w:rPr>
          <w:rFonts w:eastAsiaTheme="minorHAnsi"/>
        </w:rPr>
        <w:t>termenele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modalitatile</w:t>
      </w:r>
      <w:proofErr w:type="spellEnd"/>
      <w:r w:rsidRPr="00652464">
        <w:rPr>
          <w:rFonts w:eastAsiaTheme="minorHAnsi"/>
        </w:rPr>
        <w:t xml:space="preserve"> de </w:t>
      </w:r>
      <w:proofErr w:type="spellStart"/>
      <w:r w:rsidRPr="00652464">
        <w:rPr>
          <w:rFonts w:eastAsiaTheme="minorHAnsi"/>
        </w:rPr>
        <w:t>plata</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impozitelor</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taxelor</w:t>
      </w:r>
      <w:proofErr w:type="spellEnd"/>
      <w:r w:rsidRPr="00652464">
        <w:rPr>
          <w:rFonts w:eastAsiaTheme="minorHAnsi"/>
        </w:rPr>
        <w:t xml:space="preserve"> locale, </w:t>
      </w:r>
      <w:proofErr w:type="spellStart"/>
      <w:r w:rsidRPr="00652464">
        <w:rPr>
          <w:rFonts w:eastAsiaTheme="minorHAnsi"/>
        </w:rPr>
        <w:t>modul</w:t>
      </w:r>
      <w:proofErr w:type="spellEnd"/>
      <w:r w:rsidRPr="00652464">
        <w:rPr>
          <w:rFonts w:eastAsiaTheme="minorHAnsi"/>
        </w:rPr>
        <w:t xml:space="preserve"> de </w:t>
      </w:r>
      <w:proofErr w:type="spellStart"/>
      <w:r w:rsidRPr="00652464">
        <w:rPr>
          <w:rFonts w:eastAsiaTheme="minorHAnsi"/>
        </w:rPr>
        <w:t>completare</w:t>
      </w:r>
      <w:proofErr w:type="spellEnd"/>
      <w:r w:rsidRPr="00652464">
        <w:rPr>
          <w:rFonts w:eastAsiaTheme="minorHAnsi"/>
        </w:rPr>
        <w:t xml:space="preserve"> a </w:t>
      </w:r>
      <w:proofErr w:type="spellStart"/>
      <w:r w:rsidRPr="00652464">
        <w:rPr>
          <w:rFonts w:eastAsiaTheme="minorHAnsi"/>
        </w:rPr>
        <w:t>tipizatelor</w:t>
      </w:r>
      <w:proofErr w:type="spellEnd"/>
      <w:r w:rsidRPr="00652464">
        <w:rPr>
          <w:rFonts w:eastAsiaTheme="minorHAnsi"/>
        </w:rPr>
        <w:t xml:space="preserve">, </w:t>
      </w:r>
      <w:proofErr w:type="spellStart"/>
      <w:r w:rsidRPr="00652464">
        <w:rPr>
          <w:rFonts w:eastAsiaTheme="minorHAnsi"/>
        </w:rPr>
        <w:t>conditiile</w:t>
      </w:r>
      <w:proofErr w:type="spellEnd"/>
      <w:r w:rsidRPr="00652464">
        <w:rPr>
          <w:rFonts w:eastAsiaTheme="minorHAnsi"/>
        </w:rPr>
        <w:t xml:space="preserve"> de </w:t>
      </w:r>
      <w:proofErr w:type="spellStart"/>
      <w:r w:rsidRPr="00652464">
        <w:rPr>
          <w:rFonts w:eastAsiaTheme="minorHAnsi"/>
        </w:rPr>
        <w:t>eliberare</w:t>
      </w:r>
      <w:proofErr w:type="spellEnd"/>
      <w:r w:rsidRPr="00652464">
        <w:rPr>
          <w:rFonts w:eastAsiaTheme="minorHAnsi"/>
        </w:rPr>
        <w:t xml:space="preserve"> a </w:t>
      </w:r>
      <w:proofErr w:type="spellStart"/>
      <w:r w:rsidRPr="00652464">
        <w:rPr>
          <w:rFonts w:eastAsiaTheme="minorHAnsi"/>
        </w:rPr>
        <w:t>certificatelor</w:t>
      </w:r>
      <w:proofErr w:type="spellEnd"/>
      <w:r w:rsidRPr="00652464">
        <w:rPr>
          <w:rFonts w:eastAsiaTheme="minorHAnsi"/>
        </w:rPr>
        <w:t xml:space="preserve"> de </w:t>
      </w:r>
      <w:proofErr w:type="spellStart"/>
      <w:r w:rsidRPr="00652464">
        <w:rPr>
          <w:rFonts w:eastAsiaTheme="minorHAnsi"/>
        </w:rPr>
        <w:t>atestare</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etc.;</w:t>
      </w:r>
    </w:p>
    <w:p w14:paraId="7D266515" w14:textId="77777777" w:rsidR="0014288B" w:rsidRPr="00652464" w:rsidRDefault="0014288B" w:rsidP="0014288B">
      <w:pPr>
        <w:pStyle w:val="Listparagraf"/>
        <w:numPr>
          <w:ilvl w:val="0"/>
          <w:numId w:val="17"/>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lastRenderedPageBreak/>
        <w:t>Elibereaza</w:t>
      </w:r>
      <w:proofErr w:type="spellEnd"/>
      <w:r w:rsidRPr="00652464">
        <w:rPr>
          <w:rFonts w:eastAsiaTheme="minorHAnsi"/>
        </w:rPr>
        <w:t xml:space="preserve"> </w:t>
      </w:r>
      <w:proofErr w:type="spellStart"/>
      <w:r w:rsidRPr="00652464">
        <w:rPr>
          <w:rFonts w:eastAsiaTheme="minorHAnsi"/>
        </w:rPr>
        <w:t>catre</w:t>
      </w:r>
      <w:proofErr w:type="spellEnd"/>
      <w:r w:rsidRPr="00652464">
        <w:rPr>
          <w:rFonts w:eastAsiaTheme="minorHAnsi"/>
        </w:rPr>
        <w:t xml:space="preserve"> </w:t>
      </w:r>
      <w:proofErr w:type="spellStart"/>
      <w:r w:rsidRPr="00652464">
        <w:rPr>
          <w:rFonts w:eastAsiaTheme="minorHAnsi"/>
        </w:rPr>
        <w:t>contribuabili</w:t>
      </w:r>
      <w:proofErr w:type="spellEnd"/>
      <w:r w:rsidRPr="00652464">
        <w:rPr>
          <w:rFonts w:eastAsiaTheme="minorHAnsi"/>
        </w:rPr>
        <w:t xml:space="preserve"> </w:t>
      </w:r>
      <w:proofErr w:type="spellStart"/>
      <w:r w:rsidRPr="00652464">
        <w:rPr>
          <w:rFonts w:eastAsiaTheme="minorHAnsi"/>
        </w:rPr>
        <w:t>dovada</w:t>
      </w:r>
      <w:proofErr w:type="spellEnd"/>
      <w:r w:rsidRPr="00652464">
        <w:rPr>
          <w:rFonts w:eastAsiaTheme="minorHAnsi"/>
        </w:rPr>
        <w:t xml:space="preserve"> </w:t>
      </w:r>
      <w:proofErr w:type="spellStart"/>
      <w:r w:rsidRPr="00652464">
        <w:rPr>
          <w:rFonts w:eastAsiaTheme="minorHAnsi"/>
        </w:rPr>
        <w:t>inregistrarii</w:t>
      </w:r>
      <w:proofErr w:type="spellEnd"/>
      <w:r w:rsidRPr="00652464">
        <w:rPr>
          <w:rFonts w:eastAsiaTheme="minorHAnsi"/>
        </w:rPr>
        <w:t xml:space="preserve"> </w:t>
      </w:r>
      <w:proofErr w:type="spellStart"/>
      <w:r w:rsidRPr="00652464">
        <w:rPr>
          <w:rFonts w:eastAsiaTheme="minorHAnsi"/>
        </w:rPr>
        <w:t>cererilor</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sau</w:t>
      </w:r>
      <w:proofErr w:type="spellEnd"/>
      <w:r w:rsidRPr="00652464">
        <w:rPr>
          <w:rFonts w:eastAsiaTheme="minorHAnsi"/>
        </w:rPr>
        <w:t xml:space="preserve"> a </w:t>
      </w:r>
      <w:proofErr w:type="spellStart"/>
      <w:r w:rsidRPr="00652464">
        <w:rPr>
          <w:rFonts w:eastAsiaTheme="minorHAnsi"/>
        </w:rPr>
        <w:t>declaratiilor</w:t>
      </w:r>
      <w:proofErr w:type="spellEnd"/>
      <w:r w:rsidRPr="00652464">
        <w:rPr>
          <w:rFonts w:eastAsiaTheme="minorHAnsi"/>
        </w:rPr>
        <w:t xml:space="preserve"> </w:t>
      </w:r>
      <w:proofErr w:type="spellStart"/>
      <w:proofErr w:type="gramStart"/>
      <w:r w:rsidRPr="00652464">
        <w:rPr>
          <w:rFonts w:eastAsiaTheme="minorHAnsi"/>
        </w:rPr>
        <w:t>depuse</w:t>
      </w:r>
      <w:proofErr w:type="spellEnd"/>
      <w:r w:rsidRPr="00652464">
        <w:rPr>
          <w:rFonts w:eastAsiaTheme="minorHAnsi"/>
        </w:rPr>
        <w:t xml:space="preserve"> ,</w:t>
      </w:r>
      <w:proofErr w:type="gramEnd"/>
      <w:r w:rsidRPr="00652464">
        <w:rPr>
          <w:rFonts w:eastAsiaTheme="minorHAnsi"/>
        </w:rPr>
        <w:t xml:space="preserve"> cu </w:t>
      </w:r>
      <w:proofErr w:type="spellStart"/>
      <w:r w:rsidRPr="00652464">
        <w:rPr>
          <w:rFonts w:eastAsiaTheme="minorHAnsi"/>
        </w:rPr>
        <w:t>precizarea</w:t>
      </w:r>
      <w:proofErr w:type="spellEnd"/>
      <w:r w:rsidRPr="00652464">
        <w:rPr>
          <w:rFonts w:eastAsiaTheme="minorHAnsi"/>
        </w:rPr>
        <w:t xml:space="preserve"> </w:t>
      </w:r>
      <w:proofErr w:type="spellStart"/>
      <w:r w:rsidRPr="00652464">
        <w:rPr>
          <w:rFonts w:eastAsiaTheme="minorHAnsi"/>
        </w:rPr>
        <w:t>numarului</w:t>
      </w:r>
      <w:proofErr w:type="spellEnd"/>
      <w:r w:rsidRPr="00652464">
        <w:rPr>
          <w:rFonts w:eastAsiaTheme="minorHAnsi"/>
        </w:rPr>
        <w:t xml:space="preserve"> de </w:t>
      </w:r>
      <w:proofErr w:type="spellStart"/>
      <w:proofErr w:type="gramStart"/>
      <w:r w:rsidRPr="00652464">
        <w:rPr>
          <w:rFonts w:eastAsiaTheme="minorHAnsi"/>
        </w:rPr>
        <w:t>inregistrare</w:t>
      </w:r>
      <w:proofErr w:type="spellEnd"/>
      <w:r w:rsidRPr="00652464">
        <w:rPr>
          <w:rFonts w:eastAsiaTheme="minorHAnsi"/>
        </w:rPr>
        <w:t xml:space="preserve"> ,</w:t>
      </w:r>
      <w:proofErr w:type="gramEnd"/>
      <w:r w:rsidRPr="00652464">
        <w:rPr>
          <w:rFonts w:eastAsiaTheme="minorHAnsi"/>
        </w:rPr>
        <w:t xml:space="preserve"> </w:t>
      </w:r>
      <w:proofErr w:type="spellStart"/>
      <w:r w:rsidRPr="00652464">
        <w:rPr>
          <w:rFonts w:eastAsiaTheme="minorHAnsi"/>
        </w:rPr>
        <w:t>termenul</w:t>
      </w:r>
      <w:proofErr w:type="spellEnd"/>
      <w:r w:rsidRPr="00652464">
        <w:rPr>
          <w:rFonts w:eastAsiaTheme="minorHAnsi"/>
        </w:rPr>
        <w:t xml:space="preserve"> de </w:t>
      </w:r>
      <w:proofErr w:type="spellStart"/>
      <w:r w:rsidRPr="00652464">
        <w:rPr>
          <w:rFonts w:eastAsiaTheme="minorHAnsi"/>
        </w:rPr>
        <w:t>raspuns</w:t>
      </w:r>
      <w:proofErr w:type="spellEnd"/>
      <w:r w:rsidRPr="00652464">
        <w:rPr>
          <w:rFonts w:eastAsiaTheme="minorHAnsi"/>
        </w:rPr>
        <w:t xml:space="preserve"> </w:t>
      </w:r>
      <w:proofErr w:type="spellStart"/>
      <w:r w:rsidRPr="00652464">
        <w:rPr>
          <w:rFonts w:eastAsiaTheme="minorHAnsi"/>
        </w:rPr>
        <w:t>bunurilor</w:t>
      </w:r>
      <w:proofErr w:type="spellEnd"/>
      <w:r w:rsidRPr="00652464">
        <w:rPr>
          <w:rFonts w:eastAsiaTheme="minorHAnsi"/>
        </w:rPr>
        <w:t xml:space="preserve"> </w:t>
      </w:r>
      <w:proofErr w:type="spellStart"/>
      <w:r w:rsidRPr="00652464">
        <w:rPr>
          <w:rFonts w:eastAsiaTheme="minorHAnsi"/>
        </w:rPr>
        <w:t>supuse</w:t>
      </w:r>
      <w:proofErr w:type="spellEnd"/>
      <w:r w:rsidRPr="00652464">
        <w:rPr>
          <w:rFonts w:eastAsiaTheme="minorHAnsi"/>
        </w:rPr>
        <w:t xml:space="preserve"> </w:t>
      </w:r>
      <w:proofErr w:type="spellStart"/>
      <w:r w:rsidRPr="00652464">
        <w:rPr>
          <w:rFonts w:eastAsiaTheme="minorHAnsi"/>
        </w:rPr>
        <w:t>impozitelor</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taxelor</w:t>
      </w:r>
      <w:proofErr w:type="spellEnd"/>
      <w:r w:rsidRPr="00652464">
        <w:rPr>
          <w:rFonts w:eastAsiaTheme="minorHAnsi"/>
        </w:rPr>
        <w:t>;</w:t>
      </w:r>
    </w:p>
    <w:p w14:paraId="4500D09D" w14:textId="77777777" w:rsidR="0014288B" w:rsidRPr="00652464" w:rsidRDefault="0014288B" w:rsidP="0014288B">
      <w:pPr>
        <w:pStyle w:val="Listparagraf"/>
        <w:numPr>
          <w:ilvl w:val="0"/>
          <w:numId w:val="20"/>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Întocmeşte</w:t>
      </w:r>
      <w:proofErr w:type="spellEnd"/>
      <w:r w:rsidRPr="00652464">
        <w:rPr>
          <w:rFonts w:eastAsiaTheme="minorHAnsi"/>
        </w:rPr>
        <w:t xml:space="preserve">, </w:t>
      </w:r>
      <w:proofErr w:type="spellStart"/>
      <w:r w:rsidRPr="00652464">
        <w:rPr>
          <w:rFonts w:eastAsiaTheme="minorHAnsi"/>
        </w:rPr>
        <w:t>verifică</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prelucrează</w:t>
      </w:r>
      <w:proofErr w:type="spellEnd"/>
      <w:r w:rsidRPr="00652464">
        <w:rPr>
          <w:rFonts w:eastAsiaTheme="minorHAnsi"/>
        </w:rPr>
        <w:t xml:space="preserve">, </w:t>
      </w:r>
      <w:proofErr w:type="spellStart"/>
      <w:r w:rsidRPr="00652464">
        <w:rPr>
          <w:rFonts w:eastAsiaTheme="minorHAnsi"/>
        </w:rPr>
        <w:t>după</w:t>
      </w:r>
      <w:proofErr w:type="spellEnd"/>
      <w:r w:rsidRPr="00652464">
        <w:rPr>
          <w:rFonts w:eastAsiaTheme="minorHAnsi"/>
        </w:rPr>
        <w:t xml:space="preserve"> </w:t>
      </w:r>
      <w:proofErr w:type="spellStart"/>
      <w:r w:rsidRPr="00652464">
        <w:rPr>
          <w:rFonts w:eastAsiaTheme="minorHAnsi"/>
        </w:rPr>
        <w:t>caz</w:t>
      </w:r>
      <w:proofErr w:type="spellEnd"/>
      <w:r w:rsidRPr="00652464">
        <w:rPr>
          <w:rFonts w:eastAsiaTheme="minorHAnsi"/>
        </w:rPr>
        <w:t xml:space="preserve">, </w:t>
      </w:r>
      <w:proofErr w:type="spellStart"/>
      <w:r w:rsidRPr="00652464">
        <w:rPr>
          <w:rFonts w:eastAsiaTheme="minorHAnsi"/>
        </w:rPr>
        <w:t>referatele</w:t>
      </w:r>
      <w:proofErr w:type="spellEnd"/>
      <w:r w:rsidRPr="00652464">
        <w:rPr>
          <w:rFonts w:eastAsiaTheme="minorHAnsi"/>
        </w:rPr>
        <w:t xml:space="preserve"> de </w:t>
      </w:r>
      <w:proofErr w:type="spellStart"/>
      <w:r w:rsidRPr="00652464">
        <w:rPr>
          <w:rFonts w:eastAsiaTheme="minorHAnsi"/>
        </w:rPr>
        <w:t>debite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scăderi</w:t>
      </w:r>
      <w:proofErr w:type="spellEnd"/>
      <w:r w:rsidRPr="00652464">
        <w:rPr>
          <w:rFonts w:eastAsiaTheme="minorHAnsi"/>
        </w:rPr>
        <w:t xml:space="preserve"> </w:t>
      </w:r>
      <w:proofErr w:type="spellStart"/>
      <w:r w:rsidRPr="00652464">
        <w:rPr>
          <w:rFonts w:eastAsiaTheme="minorHAnsi"/>
        </w:rPr>
        <w:t>pentru</w:t>
      </w:r>
      <w:proofErr w:type="spellEnd"/>
      <w:r w:rsidRPr="00652464">
        <w:rPr>
          <w:rFonts w:eastAsiaTheme="minorHAnsi"/>
        </w:rPr>
        <w:t xml:space="preserve"> </w:t>
      </w:r>
      <w:proofErr w:type="spellStart"/>
      <w:proofErr w:type="gramStart"/>
      <w:r w:rsidRPr="00652464">
        <w:rPr>
          <w:rFonts w:eastAsiaTheme="minorHAnsi"/>
        </w:rPr>
        <w:t>impozitele,taxe</w:t>
      </w:r>
      <w:proofErr w:type="spellEnd"/>
      <w:proofErr w:type="gramEnd"/>
      <w:r w:rsidRPr="00652464">
        <w:rPr>
          <w:rFonts w:eastAsiaTheme="minorHAnsi"/>
        </w:rPr>
        <w:t xml:space="preserve"> locale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venituri</w:t>
      </w:r>
      <w:proofErr w:type="spellEnd"/>
      <w:r w:rsidRPr="00652464">
        <w:rPr>
          <w:rFonts w:eastAsiaTheme="minorHAnsi"/>
        </w:rPr>
        <w:t xml:space="preserve"> </w:t>
      </w:r>
      <w:proofErr w:type="spellStart"/>
      <w:r w:rsidRPr="00652464">
        <w:rPr>
          <w:rFonts w:eastAsiaTheme="minorHAnsi"/>
        </w:rPr>
        <w:t>bugetare</w:t>
      </w:r>
      <w:proofErr w:type="spellEnd"/>
      <w:r w:rsidRPr="00652464">
        <w:rPr>
          <w:rFonts w:eastAsiaTheme="minorHAnsi"/>
        </w:rPr>
        <w:t xml:space="preserve"> </w:t>
      </w:r>
      <w:proofErr w:type="spellStart"/>
      <w:r w:rsidRPr="00652464">
        <w:rPr>
          <w:rFonts w:eastAsiaTheme="minorHAnsi"/>
        </w:rPr>
        <w:t>datorate</w:t>
      </w:r>
      <w:proofErr w:type="spellEnd"/>
      <w:r w:rsidRPr="00652464">
        <w:rPr>
          <w:rFonts w:eastAsiaTheme="minorHAnsi"/>
        </w:rPr>
        <w:t xml:space="preserve"> de </w:t>
      </w:r>
      <w:proofErr w:type="spellStart"/>
      <w:r w:rsidRPr="00652464">
        <w:rPr>
          <w:rFonts w:eastAsiaTheme="minorHAnsi"/>
        </w:rPr>
        <w:t>persoanele</w:t>
      </w:r>
      <w:proofErr w:type="spell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w:t>
      </w:r>
    </w:p>
    <w:p w14:paraId="4B4FE5C9" w14:textId="77777777" w:rsidR="0014288B" w:rsidRPr="00652464" w:rsidRDefault="0014288B" w:rsidP="0014288B">
      <w:pPr>
        <w:pStyle w:val="Listparagraf"/>
        <w:numPr>
          <w:ilvl w:val="0"/>
          <w:numId w:val="20"/>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Intocmeste</w:t>
      </w:r>
      <w:proofErr w:type="spellEnd"/>
      <w:r w:rsidRPr="00652464">
        <w:rPr>
          <w:rFonts w:eastAsiaTheme="minorHAnsi"/>
        </w:rPr>
        <w:t xml:space="preserve"> </w:t>
      </w:r>
      <w:proofErr w:type="spellStart"/>
      <w:r w:rsidRPr="00652464">
        <w:rPr>
          <w:rFonts w:eastAsiaTheme="minorHAnsi"/>
        </w:rPr>
        <w:t>răspunsuri</w:t>
      </w:r>
      <w:proofErr w:type="spellEnd"/>
      <w:r w:rsidRPr="00652464">
        <w:rPr>
          <w:rFonts w:eastAsiaTheme="minorHAnsi"/>
        </w:rPr>
        <w:t xml:space="preserve"> la </w:t>
      </w:r>
      <w:proofErr w:type="spellStart"/>
      <w:r w:rsidRPr="00652464">
        <w:rPr>
          <w:rFonts w:eastAsiaTheme="minorHAnsi"/>
        </w:rPr>
        <w:t>diferite</w:t>
      </w:r>
      <w:proofErr w:type="spellEnd"/>
      <w:r w:rsidRPr="00652464">
        <w:rPr>
          <w:rFonts w:eastAsiaTheme="minorHAnsi"/>
        </w:rPr>
        <w:t xml:space="preserve"> </w:t>
      </w:r>
      <w:proofErr w:type="spellStart"/>
      <w:r w:rsidRPr="00652464">
        <w:rPr>
          <w:rFonts w:eastAsiaTheme="minorHAnsi"/>
        </w:rPr>
        <w:t>adrese</w:t>
      </w:r>
      <w:proofErr w:type="spellEnd"/>
      <w:r w:rsidRPr="00652464">
        <w:rPr>
          <w:rFonts w:eastAsiaTheme="minorHAnsi"/>
        </w:rPr>
        <w:t xml:space="preserve"> </w:t>
      </w:r>
      <w:proofErr w:type="spellStart"/>
      <w:r w:rsidRPr="00652464">
        <w:rPr>
          <w:rFonts w:eastAsiaTheme="minorHAnsi"/>
        </w:rPr>
        <w:t>aparţinând</w:t>
      </w:r>
      <w:proofErr w:type="spellEnd"/>
      <w:r w:rsidRPr="00652464">
        <w:rPr>
          <w:rFonts w:eastAsiaTheme="minorHAnsi"/>
        </w:rPr>
        <w:t xml:space="preserve"> </w:t>
      </w:r>
      <w:proofErr w:type="spellStart"/>
      <w:r w:rsidRPr="00652464">
        <w:rPr>
          <w:rFonts w:eastAsiaTheme="minorHAnsi"/>
        </w:rPr>
        <w:t>contribuabililor</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proofErr w:type="gramStart"/>
      <w:r w:rsidRPr="00652464">
        <w:rPr>
          <w:rFonts w:eastAsiaTheme="minorHAnsi"/>
        </w:rPr>
        <w:t>fizice</w:t>
      </w:r>
      <w:proofErr w:type="spellEnd"/>
      <w:r w:rsidRPr="00652464">
        <w:rPr>
          <w:rFonts w:eastAsiaTheme="minorHAnsi"/>
        </w:rPr>
        <w:t xml:space="preserve"> ;</w:t>
      </w:r>
      <w:proofErr w:type="gramEnd"/>
    </w:p>
    <w:p w14:paraId="532F2630" w14:textId="77777777" w:rsidR="0014288B" w:rsidRPr="00652464" w:rsidRDefault="0014288B" w:rsidP="0014288B">
      <w:pPr>
        <w:pStyle w:val="Listparagraf"/>
        <w:numPr>
          <w:ilvl w:val="0"/>
          <w:numId w:val="20"/>
        </w:numPr>
        <w:autoSpaceDE w:val="0"/>
        <w:autoSpaceDN w:val="0"/>
        <w:adjustRightInd w:val="0"/>
        <w:spacing w:after="200" w:line="276" w:lineRule="auto"/>
        <w:contextualSpacing/>
        <w:jc w:val="both"/>
        <w:rPr>
          <w:rFonts w:eastAsiaTheme="minorHAnsi"/>
        </w:rPr>
      </w:pPr>
      <w:r w:rsidRPr="00652464">
        <w:rPr>
          <w:rFonts w:eastAsiaTheme="minorHAnsi"/>
        </w:rPr>
        <w:t xml:space="preserve"> Ia </w:t>
      </w:r>
      <w:proofErr w:type="spellStart"/>
      <w:r w:rsidRPr="00652464">
        <w:rPr>
          <w:rFonts w:eastAsiaTheme="minorHAnsi"/>
        </w:rPr>
        <w:t>măsuri</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w:t>
      </w:r>
      <w:proofErr w:type="spellStart"/>
      <w:r w:rsidRPr="00652464">
        <w:rPr>
          <w:rFonts w:eastAsiaTheme="minorHAnsi"/>
        </w:rPr>
        <w:t>vederea</w:t>
      </w:r>
      <w:proofErr w:type="spellEnd"/>
      <w:r w:rsidRPr="00652464">
        <w:rPr>
          <w:rFonts w:eastAsiaTheme="minorHAnsi"/>
        </w:rPr>
        <w:t xml:space="preserve"> </w:t>
      </w:r>
      <w:proofErr w:type="spellStart"/>
      <w:r w:rsidRPr="00652464">
        <w:rPr>
          <w:rFonts w:eastAsiaTheme="minorHAnsi"/>
        </w:rPr>
        <w:t>identificării</w:t>
      </w:r>
      <w:proofErr w:type="spellEnd"/>
      <w:r w:rsidRPr="00652464">
        <w:rPr>
          <w:rFonts w:eastAsiaTheme="minorHAnsi"/>
        </w:rPr>
        <w:t xml:space="preserve"> </w:t>
      </w:r>
      <w:proofErr w:type="spellStart"/>
      <w:r w:rsidRPr="00652464">
        <w:rPr>
          <w:rFonts w:eastAsiaTheme="minorHAnsi"/>
        </w:rPr>
        <w:t>contribuabililor</w:t>
      </w:r>
      <w:proofErr w:type="spellEnd"/>
      <w:r w:rsidRPr="00652464">
        <w:rPr>
          <w:rFonts w:eastAsiaTheme="minorHAnsi"/>
        </w:rPr>
        <w:t xml:space="preserve"> care se </w:t>
      </w:r>
      <w:proofErr w:type="spellStart"/>
      <w:r w:rsidRPr="00652464">
        <w:rPr>
          <w:rFonts w:eastAsiaTheme="minorHAnsi"/>
        </w:rPr>
        <w:t>sustrag</w:t>
      </w:r>
      <w:proofErr w:type="spellEnd"/>
      <w:r w:rsidRPr="00652464">
        <w:rPr>
          <w:rFonts w:eastAsiaTheme="minorHAnsi"/>
        </w:rPr>
        <w:t xml:space="preserve"> de la </w:t>
      </w:r>
      <w:proofErr w:type="spellStart"/>
      <w:r w:rsidRPr="00652464">
        <w:rPr>
          <w:rFonts w:eastAsiaTheme="minorHAnsi"/>
        </w:rPr>
        <w:t>plata</w:t>
      </w:r>
      <w:proofErr w:type="spellEnd"/>
      <w:r w:rsidRPr="00652464">
        <w:rPr>
          <w:rFonts w:eastAsiaTheme="minorHAnsi"/>
        </w:rPr>
        <w:t xml:space="preserve"> </w:t>
      </w:r>
      <w:proofErr w:type="spellStart"/>
      <w:r w:rsidRPr="00652464">
        <w:rPr>
          <w:rFonts w:eastAsiaTheme="minorHAnsi"/>
        </w:rPr>
        <w:t>obligaţiilor</w:t>
      </w:r>
      <w:proofErr w:type="spellEnd"/>
      <w:r w:rsidRPr="00652464">
        <w:rPr>
          <w:rFonts w:eastAsiaTheme="minorHAnsi"/>
        </w:rPr>
        <w:t xml:space="preserve"> </w:t>
      </w:r>
      <w:proofErr w:type="spellStart"/>
      <w:r w:rsidRPr="00652464">
        <w:rPr>
          <w:rFonts w:eastAsiaTheme="minorHAnsi"/>
        </w:rPr>
        <w:t>faţă</w:t>
      </w:r>
      <w:proofErr w:type="spellEnd"/>
      <w:r w:rsidRPr="00652464">
        <w:rPr>
          <w:rFonts w:eastAsiaTheme="minorHAnsi"/>
        </w:rPr>
        <w:t xml:space="preserve"> de </w:t>
      </w:r>
      <w:proofErr w:type="spellStart"/>
      <w:r w:rsidRPr="00652464">
        <w:rPr>
          <w:rFonts w:eastAsiaTheme="minorHAnsi"/>
        </w:rPr>
        <w:t>bugetul</w:t>
      </w:r>
      <w:proofErr w:type="spellEnd"/>
      <w:r w:rsidRPr="00652464">
        <w:rPr>
          <w:rFonts w:eastAsiaTheme="minorHAnsi"/>
        </w:rPr>
        <w:t xml:space="preserve"> local </w:t>
      </w:r>
      <w:proofErr w:type="spellStart"/>
      <w:r w:rsidRPr="00652464">
        <w:rPr>
          <w:rFonts w:eastAsiaTheme="minorHAnsi"/>
        </w:rPr>
        <w:t>în</w:t>
      </w:r>
      <w:proofErr w:type="spellEnd"/>
      <w:r w:rsidRPr="00652464">
        <w:rPr>
          <w:rFonts w:eastAsiaTheme="minorHAnsi"/>
        </w:rPr>
        <w:t xml:space="preserve"> </w:t>
      </w:r>
      <w:proofErr w:type="spellStart"/>
      <w:r w:rsidRPr="00652464">
        <w:rPr>
          <w:rFonts w:eastAsiaTheme="minorHAnsi"/>
        </w:rPr>
        <w:t>vederea</w:t>
      </w:r>
      <w:proofErr w:type="spellEnd"/>
      <w:r w:rsidRPr="00652464">
        <w:rPr>
          <w:rFonts w:eastAsiaTheme="minorHAnsi"/>
        </w:rPr>
        <w:t xml:space="preserve"> </w:t>
      </w:r>
      <w:proofErr w:type="spellStart"/>
      <w:r w:rsidRPr="00652464">
        <w:rPr>
          <w:rFonts w:eastAsiaTheme="minorHAnsi"/>
        </w:rPr>
        <w:t>stabilirii</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impunerii</w:t>
      </w:r>
      <w:proofErr w:type="spellEnd"/>
      <w:r w:rsidRPr="00652464">
        <w:rPr>
          <w:rFonts w:eastAsiaTheme="minorHAnsi"/>
        </w:rPr>
        <w:t xml:space="preserve"> </w:t>
      </w:r>
      <w:proofErr w:type="spellStart"/>
      <w:r w:rsidRPr="00652464">
        <w:rPr>
          <w:rFonts w:eastAsiaTheme="minorHAnsi"/>
        </w:rPr>
        <w:t>acestor</w:t>
      </w:r>
      <w:proofErr w:type="spellEnd"/>
      <w:r w:rsidRPr="00652464">
        <w:rPr>
          <w:rFonts w:eastAsiaTheme="minorHAnsi"/>
        </w:rPr>
        <w:t xml:space="preserve"> </w:t>
      </w:r>
      <w:proofErr w:type="spellStart"/>
      <w:r w:rsidRPr="00652464">
        <w:rPr>
          <w:rFonts w:eastAsiaTheme="minorHAnsi"/>
        </w:rPr>
        <w:t>obligaţii</w:t>
      </w:r>
      <w:proofErr w:type="spellEnd"/>
      <w:r w:rsidRPr="00652464">
        <w:rPr>
          <w:rFonts w:eastAsiaTheme="minorHAnsi"/>
        </w:rPr>
        <w:t>;</w:t>
      </w:r>
    </w:p>
    <w:p w14:paraId="52D8D4EE" w14:textId="77777777" w:rsidR="0014288B" w:rsidRPr="00652464" w:rsidRDefault="0014288B" w:rsidP="0014288B">
      <w:pPr>
        <w:pStyle w:val="Listparagraf"/>
        <w:numPr>
          <w:ilvl w:val="0"/>
          <w:numId w:val="20"/>
        </w:numPr>
        <w:autoSpaceDE w:val="0"/>
        <w:autoSpaceDN w:val="0"/>
        <w:adjustRightInd w:val="0"/>
        <w:spacing w:after="200" w:line="276" w:lineRule="auto"/>
        <w:contextualSpacing/>
        <w:jc w:val="both"/>
        <w:rPr>
          <w:rFonts w:eastAsiaTheme="minorHAnsi"/>
        </w:rPr>
      </w:pPr>
      <w:r w:rsidRPr="00652464">
        <w:rPr>
          <w:rFonts w:eastAsiaTheme="minorHAnsi"/>
        </w:rPr>
        <w:t xml:space="preserve"> </w:t>
      </w:r>
      <w:proofErr w:type="spellStart"/>
      <w:r w:rsidRPr="00652464">
        <w:rPr>
          <w:rFonts w:eastAsiaTheme="minorHAnsi"/>
        </w:rPr>
        <w:t>Efectuează</w:t>
      </w:r>
      <w:proofErr w:type="spellEnd"/>
      <w:r w:rsidRPr="00652464">
        <w:rPr>
          <w:rFonts w:eastAsiaTheme="minorHAnsi"/>
        </w:rPr>
        <w:t xml:space="preserve"> </w:t>
      </w:r>
      <w:proofErr w:type="spellStart"/>
      <w:r w:rsidRPr="00652464">
        <w:rPr>
          <w:rFonts w:eastAsiaTheme="minorHAnsi"/>
        </w:rPr>
        <w:t>acţiuni</w:t>
      </w:r>
      <w:proofErr w:type="spellEnd"/>
      <w:r w:rsidRPr="00652464">
        <w:rPr>
          <w:rFonts w:eastAsiaTheme="minorHAnsi"/>
        </w:rPr>
        <w:t xml:space="preserve"> de control individual </w:t>
      </w:r>
      <w:proofErr w:type="spellStart"/>
      <w:r w:rsidRPr="00652464">
        <w:rPr>
          <w:rFonts w:eastAsiaTheme="minorHAnsi"/>
        </w:rPr>
        <w:t>sau</w:t>
      </w:r>
      <w:proofErr w:type="spellEnd"/>
      <w:r w:rsidRPr="00652464">
        <w:rPr>
          <w:rFonts w:eastAsiaTheme="minorHAnsi"/>
        </w:rPr>
        <w:t xml:space="preserve"> </w:t>
      </w:r>
      <w:proofErr w:type="spellStart"/>
      <w:r w:rsidRPr="00652464">
        <w:rPr>
          <w:rFonts w:eastAsiaTheme="minorHAnsi"/>
        </w:rPr>
        <w:t>împreună</w:t>
      </w:r>
      <w:proofErr w:type="spellEnd"/>
      <w:r w:rsidRPr="00652464">
        <w:rPr>
          <w:rFonts w:eastAsiaTheme="minorHAnsi"/>
        </w:rPr>
        <w:t xml:space="preserve"> cu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servicii</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organe</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w:t>
      </w:r>
      <w:proofErr w:type="spellStart"/>
      <w:r w:rsidRPr="00652464">
        <w:rPr>
          <w:rFonts w:eastAsiaTheme="minorHAnsi"/>
        </w:rPr>
        <w:t>vederea</w:t>
      </w:r>
      <w:proofErr w:type="spellEnd"/>
      <w:r w:rsidRPr="00652464">
        <w:rPr>
          <w:rFonts w:eastAsiaTheme="minorHAnsi"/>
        </w:rPr>
        <w:t xml:space="preserve"> </w:t>
      </w:r>
      <w:proofErr w:type="spellStart"/>
      <w:r w:rsidRPr="00652464">
        <w:rPr>
          <w:rFonts w:eastAsiaTheme="minorHAnsi"/>
        </w:rPr>
        <w:t>identificării</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proofErr w:type="gramStart"/>
      <w:r w:rsidRPr="00652464">
        <w:rPr>
          <w:rFonts w:eastAsiaTheme="minorHAnsi"/>
        </w:rPr>
        <w:t>impunerii</w:t>
      </w:r>
      <w:proofErr w:type="spellEnd"/>
      <w:r w:rsidRPr="00652464">
        <w:rPr>
          <w:rFonts w:eastAsiaTheme="minorHAnsi"/>
        </w:rPr>
        <w:t xml:space="preserve">  </w:t>
      </w:r>
      <w:proofErr w:type="spellStart"/>
      <w:r w:rsidRPr="00652464">
        <w:rPr>
          <w:rFonts w:eastAsiaTheme="minorHAnsi"/>
        </w:rPr>
        <w:t>în</w:t>
      </w:r>
      <w:proofErr w:type="spellEnd"/>
      <w:proofErr w:type="gramEnd"/>
      <w:r w:rsidRPr="00652464">
        <w:rPr>
          <w:rFonts w:eastAsiaTheme="minorHAnsi"/>
        </w:rPr>
        <w:t xml:space="preserve"> </w:t>
      </w:r>
      <w:proofErr w:type="spellStart"/>
      <w:r w:rsidRPr="00652464">
        <w:rPr>
          <w:rFonts w:eastAsiaTheme="minorHAnsi"/>
        </w:rPr>
        <w:t>scopul</w:t>
      </w:r>
      <w:proofErr w:type="spellEnd"/>
      <w:r w:rsidRPr="00652464">
        <w:rPr>
          <w:rFonts w:eastAsiaTheme="minorHAnsi"/>
        </w:rPr>
        <w:t xml:space="preserve"> </w:t>
      </w:r>
      <w:proofErr w:type="spellStart"/>
      <w:r w:rsidRPr="00652464">
        <w:rPr>
          <w:rFonts w:eastAsiaTheme="minorHAnsi"/>
        </w:rPr>
        <w:t>atragerii</w:t>
      </w:r>
      <w:proofErr w:type="spellEnd"/>
      <w:r w:rsidRPr="00652464">
        <w:rPr>
          <w:rFonts w:eastAsiaTheme="minorHAnsi"/>
        </w:rPr>
        <w:t xml:space="preserve"> de </w:t>
      </w:r>
      <w:proofErr w:type="spellStart"/>
      <w:r w:rsidRPr="00652464">
        <w:rPr>
          <w:rFonts w:eastAsiaTheme="minorHAnsi"/>
        </w:rPr>
        <w:t>venituri</w:t>
      </w:r>
      <w:proofErr w:type="spellEnd"/>
      <w:r w:rsidRPr="00652464">
        <w:rPr>
          <w:rFonts w:eastAsiaTheme="minorHAnsi"/>
        </w:rPr>
        <w:t xml:space="preserve"> </w:t>
      </w:r>
      <w:proofErr w:type="spellStart"/>
      <w:r w:rsidRPr="00652464">
        <w:rPr>
          <w:rFonts w:eastAsiaTheme="minorHAnsi"/>
        </w:rPr>
        <w:t>suplimentare</w:t>
      </w:r>
      <w:proofErr w:type="spellEnd"/>
      <w:r w:rsidRPr="00652464">
        <w:rPr>
          <w:rFonts w:eastAsiaTheme="minorHAnsi"/>
        </w:rPr>
        <w:t xml:space="preserve"> la </w:t>
      </w:r>
      <w:proofErr w:type="spellStart"/>
      <w:r w:rsidRPr="00652464">
        <w:rPr>
          <w:rFonts w:eastAsiaTheme="minorHAnsi"/>
        </w:rPr>
        <w:t>bugetul</w:t>
      </w:r>
      <w:proofErr w:type="spellEnd"/>
      <w:r w:rsidRPr="00652464">
        <w:rPr>
          <w:rFonts w:eastAsiaTheme="minorHAnsi"/>
        </w:rPr>
        <w:t xml:space="preserve"> local;</w:t>
      </w:r>
    </w:p>
    <w:p w14:paraId="636D91F7" w14:textId="77777777" w:rsidR="0014288B" w:rsidRPr="00652464" w:rsidRDefault="0014288B" w:rsidP="0014288B">
      <w:pPr>
        <w:pStyle w:val="Listparagraf"/>
        <w:numPr>
          <w:ilvl w:val="0"/>
          <w:numId w:val="21"/>
        </w:numPr>
        <w:autoSpaceDE w:val="0"/>
        <w:autoSpaceDN w:val="0"/>
        <w:adjustRightInd w:val="0"/>
        <w:spacing w:after="200" w:line="276" w:lineRule="auto"/>
        <w:contextualSpacing/>
        <w:jc w:val="both"/>
        <w:rPr>
          <w:rFonts w:eastAsiaTheme="minorHAnsi"/>
        </w:rPr>
      </w:pPr>
      <w:r w:rsidRPr="00652464">
        <w:rPr>
          <w:rFonts w:eastAsiaTheme="minorHAnsi"/>
        </w:rPr>
        <w:t xml:space="preserve">Ia </w:t>
      </w:r>
      <w:proofErr w:type="spellStart"/>
      <w:r w:rsidRPr="00652464">
        <w:rPr>
          <w:rFonts w:eastAsiaTheme="minorHAnsi"/>
        </w:rPr>
        <w:t>măsuri</w:t>
      </w:r>
      <w:proofErr w:type="spellEnd"/>
      <w:r w:rsidRPr="00652464">
        <w:rPr>
          <w:rFonts w:eastAsiaTheme="minorHAnsi"/>
        </w:rPr>
        <w:t xml:space="preserve"> </w:t>
      </w:r>
      <w:proofErr w:type="spellStart"/>
      <w:r w:rsidRPr="00652464">
        <w:rPr>
          <w:rFonts w:eastAsiaTheme="minorHAnsi"/>
        </w:rPr>
        <w:t>pentru</w:t>
      </w:r>
      <w:proofErr w:type="spellEnd"/>
      <w:r w:rsidRPr="00652464">
        <w:rPr>
          <w:rFonts w:eastAsiaTheme="minorHAnsi"/>
        </w:rPr>
        <w:t xml:space="preserve"> </w:t>
      </w:r>
      <w:proofErr w:type="spellStart"/>
      <w:r w:rsidRPr="00652464">
        <w:rPr>
          <w:rFonts w:eastAsiaTheme="minorHAnsi"/>
        </w:rPr>
        <w:t>valorificarea</w:t>
      </w:r>
      <w:proofErr w:type="spellEnd"/>
      <w:r w:rsidRPr="00652464">
        <w:rPr>
          <w:rFonts w:eastAsiaTheme="minorHAnsi"/>
        </w:rPr>
        <w:t xml:space="preserve"> </w:t>
      </w:r>
      <w:proofErr w:type="spellStart"/>
      <w:r w:rsidRPr="00652464">
        <w:rPr>
          <w:rFonts w:eastAsiaTheme="minorHAnsi"/>
        </w:rPr>
        <w:t>constatărilor</w:t>
      </w:r>
      <w:proofErr w:type="spellEnd"/>
      <w:r w:rsidRPr="00652464">
        <w:rPr>
          <w:rFonts w:eastAsiaTheme="minorHAnsi"/>
        </w:rPr>
        <w:t xml:space="preserve"> </w:t>
      </w:r>
      <w:proofErr w:type="spellStart"/>
      <w:r w:rsidRPr="00652464">
        <w:rPr>
          <w:rFonts w:eastAsiaTheme="minorHAnsi"/>
        </w:rPr>
        <w:t>făcute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servicii</w:t>
      </w:r>
      <w:proofErr w:type="spellEnd"/>
      <w:r w:rsidRPr="00652464">
        <w:rPr>
          <w:rFonts w:eastAsiaTheme="minorHAnsi"/>
        </w:rPr>
        <w:t xml:space="preserve"> ale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Locale </w:t>
      </w:r>
      <w:proofErr w:type="spellStart"/>
      <w:r w:rsidRPr="00652464">
        <w:rPr>
          <w:rFonts w:eastAsiaTheme="minorHAnsi"/>
        </w:rPr>
        <w:t>şi</w:t>
      </w:r>
      <w:proofErr w:type="spellEnd"/>
      <w:r w:rsidRPr="00652464">
        <w:rPr>
          <w:rFonts w:eastAsiaTheme="minorHAnsi"/>
        </w:rPr>
        <w:t xml:space="preserve"> </w:t>
      </w:r>
      <w:proofErr w:type="spellStart"/>
      <w:proofErr w:type="gramStart"/>
      <w:r w:rsidRPr="00652464">
        <w:rPr>
          <w:rFonts w:eastAsiaTheme="minorHAnsi"/>
        </w:rPr>
        <w:t>Primăriei</w:t>
      </w:r>
      <w:proofErr w:type="spellEnd"/>
      <w:r w:rsidRPr="00652464">
        <w:rPr>
          <w:rFonts w:eastAsiaTheme="minorHAnsi"/>
        </w:rPr>
        <w:t xml:space="preserve"> ,</w:t>
      </w:r>
      <w:proofErr w:type="gramEnd"/>
      <w:r w:rsidRPr="00652464">
        <w:rPr>
          <w:rFonts w:eastAsiaTheme="minorHAnsi"/>
        </w:rPr>
        <w:t xml:space="preserve"> </w:t>
      </w:r>
      <w:proofErr w:type="spellStart"/>
      <w:r w:rsidRPr="00652464">
        <w:rPr>
          <w:rFonts w:eastAsiaTheme="minorHAnsi"/>
        </w:rPr>
        <w:t>prin</w:t>
      </w:r>
      <w:proofErr w:type="spellEnd"/>
      <w:r w:rsidRPr="00652464">
        <w:rPr>
          <w:rFonts w:eastAsiaTheme="minorHAnsi"/>
        </w:rPr>
        <w:t xml:space="preserve"> </w:t>
      </w:r>
      <w:proofErr w:type="spellStart"/>
      <w:r w:rsidRPr="00652464">
        <w:rPr>
          <w:rFonts w:eastAsiaTheme="minorHAnsi"/>
        </w:rPr>
        <w:t>stabilirea</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după</w:t>
      </w:r>
      <w:proofErr w:type="spellEnd"/>
      <w:r w:rsidRPr="00652464">
        <w:rPr>
          <w:rFonts w:eastAsiaTheme="minorHAnsi"/>
        </w:rPr>
        <w:t xml:space="preserve"> </w:t>
      </w:r>
      <w:proofErr w:type="spellStart"/>
      <w:r w:rsidRPr="00652464">
        <w:rPr>
          <w:rFonts w:eastAsiaTheme="minorHAnsi"/>
        </w:rPr>
        <w:t>caz</w:t>
      </w:r>
      <w:proofErr w:type="spellEnd"/>
      <w:r w:rsidRPr="00652464">
        <w:rPr>
          <w:rFonts w:eastAsiaTheme="minorHAnsi"/>
        </w:rPr>
        <w:t xml:space="preserve">, </w:t>
      </w:r>
      <w:proofErr w:type="spellStart"/>
      <w:r w:rsidRPr="00652464">
        <w:rPr>
          <w:rFonts w:eastAsiaTheme="minorHAnsi"/>
        </w:rPr>
        <w:t>modificarea</w:t>
      </w:r>
      <w:proofErr w:type="spellEnd"/>
      <w:r w:rsidRPr="00652464">
        <w:rPr>
          <w:rFonts w:eastAsiaTheme="minorHAnsi"/>
        </w:rPr>
        <w:t xml:space="preserve"> </w:t>
      </w:r>
      <w:proofErr w:type="spellStart"/>
      <w:r w:rsidRPr="00652464">
        <w:rPr>
          <w:rFonts w:eastAsiaTheme="minorHAnsi"/>
        </w:rPr>
        <w:t>impunerilor</w:t>
      </w:r>
      <w:proofErr w:type="spellEnd"/>
      <w:r w:rsidRPr="00652464">
        <w:rPr>
          <w:rFonts w:eastAsiaTheme="minorHAnsi"/>
        </w:rPr>
        <w:t xml:space="preserve"> </w:t>
      </w:r>
      <w:proofErr w:type="spellStart"/>
      <w:r w:rsidRPr="00652464">
        <w:rPr>
          <w:rFonts w:eastAsiaTheme="minorHAnsi"/>
        </w:rPr>
        <w:t>contribuabililor</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w:t>
      </w:r>
    </w:p>
    <w:p w14:paraId="7D8592F5" w14:textId="77777777" w:rsidR="0014288B" w:rsidRPr="00652464" w:rsidRDefault="0014288B" w:rsidP="0014288B">
      <w:pPr>
        <w:pStyle w:val="Listparagraf"/>
        <w:numPr>
          <w:ilvl w:val="0"/>
          <w:numId w:val="21"/>
        </w:numPr>
        <w:autoSpaceDE w:val="0"/>
        <w:autoSpaceDN w:val="0"/>
        <w:adjustRightInd w:val="0"/>
        <w:spacing w:after="200" w:line="276" w:lineRule="auto"/>
        <w:contextualSpacing/>
        <w:jc w:val="both"/>
        <w:rPr>
          <w:rFonts w:eastAsiaTheme="minorHAnsi"/>
        </w:rPr>
      </w:pPr>
      <w:r w:rsidRPr="00652464">
        <w:rPr>
          <w:rFonts w:eastAsiaTheme="minorHAnsi"/>
        </w:rPr>
        <w:t xml:space="preserve"> </w:t>
      </w:r>
      <w:proofErr w:type="spellStart"/>
      <w:r w:rsidRPr="00652464">
        <w:rPr>
          <w:rFonts w:eastAsiaTheme="minorHAnsi"/>
        </w:rPr>
        <w:t>Colaborează</w:t>
      </w:r>
      <w:proofErr w:type="spellEnd"/>
      <w:r w:rsidRPr="00652464">
        <w:rPr>
          <w:rFonts w:eastAsiaTheme="minorHAnsi"/>
        </w:rPr>
        <w:t xml:space="preserve"> cu </w:t>
      </w:r>
      <w:proofErr w:type="spellStart"/>
      <w:r w:rsidRPr="00652464">
        <w:rPr>
          <w:rFonts w:eastAsiaTheme="minorHAnsi"/>
        </w:rPr>
        <w:t>celelalte</w:t>
      </w:r>
      <w:proofErr w:type="spellEnd"/>
      <w:r w:rsidRPr="00652464">
        <w:rPr>
          <w:rFonts w:eastAsiaTheme="minorHAnsi"/>
        </w:rPr>
        <w:t xml:space="preserve"> </w:t>
      </w:r>
      <w:proofErr w:type="spellStart"/>
      <w:r w:rsidRPr="00652464">
        <w:rPr>
          <w:rFonts w:eastAsiaTheme="minorHAnsi"/>
        </w:rPr>
        <w:t>servicii</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direcţii</w:t>
      </w:r>
      <w:proofErr w:type="spellEnd"/>
      <w:r w:rsidRPr="00652464">
        <w:rPr>
          <w:rFonts w:eastAsiaTheme="minorHAnsi"/>
        </w:rPr>
        <w:t xml:space="preserve"> ale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instituţii</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w:t>
      </w:r>
      <w:proofErr w:type="spellStart"/>
      <w:r w:rsidRPr="00652464">
        <w:rPr>
          <w:rFonts w:eastAsiaTheme="minorHAnsi"/>
        </w:rPr>
        <w:t>ceea</w:t>
      </w:r>
      <w:proofErr w:type="spellEnd"/>
      <w:r w:rsidRPr="00652464">
        <w:rPr>
          <w:rFonts w:eastAsiaTheme="minorHAnsi"/>
        </w:rPr>
        <w:t xml:space="preserve"> </w:t>
      </w:r>
      <w:proofErr w:type="spellStart"/>
      <w:r w:rsidRPr="00652464">
        <w:rPr>
          <w:rFonts w:eastAsiaTheme="minorHAnsi"/>
        </w:rPr>
        <w:t>ce</w:t>
      </w:r>
      <w:proofErr w:type="spellEnd"/>
      <w:r w:rsidRPr="00652464">
        <w:rPr>
          <w:rFonts w:eastAsiaTheme="minorHAnsi"/>
        </w:rPr>
        <w:t xml:space="preserve"> </w:t>
      </w:r>
      <w:proofErr w:type="spellStart"/>
      <w:r w:rsidRPr="00652464">
        <w:rPr>
          <w:rFonts w:eastAsiaTheme="minorHAnsi"/>
        </w:rPr>
        <w:t>priveşte</w:t>
      </w:r>
      <w:proofErr w:type="spellEnd"/>
      <w:r w:rsidRPr="00652464">
        <w:rPr>
          <w:rFonts w:eastAsiaTheme="minorHAnsi"/>
        </w:rPr>
        <w:t xml:space="preserve"> </w:t>
      </w:r>
      <w:proofErr w:type="spellStart"/>
      <w:r w:rsidRPr="00652464">
        <w:rPr>
          <w:rFonts w:eastAsiaTheme="minorHAnsi"/>
        </w:rPr>
        <w:t>obligaţiile</w:t>
      </w:r>
      <w:proofErr w:type="spellEnd"/>
      <w:r w:rsidRPr="00652464">
        <w:rPr>
          <w:rFonts w:eastAsiaTheme="minorHAnsi"/>
        </w:rPr>
        <w:t xml:space="preserve"> </w:t>
      </w:r>
      <w:proofErr w:type="spellStart"/>
      <w:r w:rsidRPr="00652464">
        <w:rPr>
          <w:rFonts w:eastAsiaTheme="minorHAnsi"/>
        </w:rPr>
        <w:t>datorate</w:t>
      </w:r>
      <w:proofErr w:type="spellEnd"/>
      <w:r w:rsidRPr="00652464">
        <w:rPr>
          <w:rFonts w:eastAsiaTheme="minorHAnsi"/>
        </w:rPr>
        <w:t xml:space="preserve"> </w:t>
      </w:r>
      <w:proofErr w:type="spellStart"/>
      <w:r w:rsidRPr="00652464">
        <w:rPr>
          <w:rFonts w:eastAsiaTheme="minorHAnsi"/>
        </w:rPr>
        <w:t>bugetului</w:t>
      </w:r>
      <w:proofErr w:type="spellEnd"/>
      <w:r w:rsidRPr="00652464">
        <w:rPr>
          <w:rFonts w:eastAsiaTheme="minorHAnsi"/>
        </w:rPr>
        <w:t xml:space="preserve"> local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w:t>
      </w:r>
    </w:p>
    <w:p w14:paraId="0863C63B" w14:textId="77777777" w:rsidR="0014288B" w:rsidRPr="00652464" w:rsidRDefault="0014288B" w:rsidP="0014288B">
      <w:pPr>
        <w:pStyle w:val="Listparagraf"/>
        <w:numPr>
          <w:ilvl w:val="0"/>
          <w:numId w:val="22"/>
        </w:numPr>
        <w:autoSpaceDE w:val="0"/>
        <w:autoSpaceDN w:val="0"/>
        <w:adjustRightInd w:val="0"/>
        <w:spacing w:after="200" w:line="276" w:lineRule="auto"/>
        <w:ind w:left="644" w:hanging="284"/>
        <w:contextualSpacing/>
        <w:jc w:val="both"/>
        <w:rPr>
          <w:rFonts w:eastAsiaTheme="minorHAnsi"/>
        </w:rPr>
      </w:pPr>
      <w:proofErr w:type="spellStart"/>
      <w:r w:rsidRPr="00652464">
        <w:rPr>
          <w:rFonts w:eastAsiaTheme="minorHAnsi"/>
        </w:rPr>
        <w:t>Aplică</w:t>
      </w:r>
      <w:proofErr w:type="spellEnd"/>
      <w:r w:rsidRPr="00652464">
        <w:rPr>
          <w:rFonts w:eastAsiaTheme="minorHAnsi"/>
        </w:rPr>
        <w:t xml:space="preserve"> </w:t>
      </w:r>
      <w:proofErr w:type="spellStart"/>
      <w:r w:rsidRPr="00652464">
        <w:rPr>
          <w:rFonts w:eastAsiaTheme="minorHAnsi"/>
        </w:rPr>
        <w:t>sancţiunile</w:t>
      </w:r>
      <w:proofErr w:type="spellEnd"/>
      <w:r w:rsidRPr="00652464">
        <w:rPr>
          <w:rFonts w:eastAsiaTheme="minorHAnsi"/>
        </w:rPr>
        <w:t xml:space="preserve"> </w:t>
      </w:r>
      <w:proofErr w:type="spellStart"/>
      <w:r w:rsidRPr="00652464">
        <w:rPr>
          <w:rFonts w:eastAsiaTheme="minorHAnsi"/>
        </w:rPr>
        <w:t>prevăzute</w:t>
      </w:r>
      <w:proofErr w:type="spellEnd"/>
      <w:r w:rsidRPr="00652464">
        <w:rPr>
          <w:rFonts w:eastAsiaTheme="minorHAnsi"/>
        </w:rPr>
        <w:t xml:space="preserve"> de </w:t>
      </w:r>
      <w:proofErr w:type="spellStart"/>
      <w:r w:rsidRPr="00652464">
        <w:rPr>
          <w:rFonts w:eastAsiaTheme="minorHAnsi"/>
        </w:rPr>
        <w:t>actele</w:t>
      </w:r>
      <w:proofErr w:type="spellEnd"/>
      <w:r w:rsidRPr="00652464">
        <w:rPr>
          <w:rFonts w:eastAsiaTheme="minorHAnsi"/>
        </w:rPr>
        <w:t xml:space="preserve"> normative, </w:t>
      </w:r>
      <w:proofErr w:type="spellStart"/>
      <w:r w:rsidRPr="00652464">
        <w:rPr>
          <w:rFonts w:eastAsiaTheme="minorHAnsi"/>
        </w:rPr>
        <w:t>persoanelor</w:t>
      </w:r>
      <w:proofErr w:type="spell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 xml:space="preserve"> care </w:t>
      </w:r>
      <w:proofErr w:type="spellStart"/>
      <w:r w:rsidRPr="00652464">
        <w:rPr>
          <w:rFonts w:eastAsiaTheme="minorHAnsi"/>
        </w:rPr>
        <w:t>încalcă</w:t>
      </w:r>
      <w:proofErr w:type="spellEnd"/>
      <w:r w:rsidRPr="00652464">
        <w:rPr>
          <w:rFonts w:eastAsiaTheme="minorHAnsi"/>
        </w:rPr>
        <w:t xml:space="preserve"> </w:t>
      </w:r>
      <w:proofErr w:type="spellStart"/>
      <w:r w:rsidRPr="00652464">
        <w:rPr>
          <w:rFonts w:eastAsiaTheme="minorHAnsi"/>
        </w:rPr>
        <w:t>legislaţia</w:t>
      </w:r>
      <w:proofErr w:type="spellEnd"/>
      <w:r w:rsidRPr="00652464">
        <w:rPr>
          <w:rFonts w:eastAsiaTheme="minorHAnsi"/>
        </w:rPr>
        <w:t xml:space="preserve"> </w:t>
      </w:r>
      <w:proofErr w:type="spellStart"/>
      <w:r w:rsidRPr="00652464">
        <w:rPr>
          <w:rFonts w:eastAsiaTheme="minorHAnsi"/>
        </w:rPr>
        <w:t>fiscală</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ia</w:t>
      </w:r>
      <w:proofErr w:type="spellEnd"/>
      <w:r w:rsidRPr="00652464">
        <w:rPr>
          <w:rFonts w:eastAsiaTheme="minorHAnsi"/>
        </w:rPr>
        <w:t xml:space="preserve"> </w:t>
      </w:r>
      <w:proofErr w:type="spellStart"/>
      <w:r w:rsidRPr="00652464">
        <w:rPr>
          <w:rFonts w:eastAsiaTheme="minorHAnsi"/>
        </w:rPr>
        <w:t>măsurile</w:t>
      </w:r>
      <w:proofErr w:type="spellEnd"/>
      <w:r w:rsidRPr="00652464">
        <w:rPr>
          <w:rFonts w:eastAsiaTheme="minorHAnsi"/>
        </w:rPr>
        <w:t xml:space="preserve"> </w:t>
      </w:r>
      <w:proofErr w:type="spellStart"/>
      <w:r w:rsidRPr="00652464">
        <w:rPr>
          <w:rFonts w:eastAsiaTheme="minorHAnsi"/>
        </w:rPr>
        <w:t>ce</w:t>
      </w:r>
      <w:proofErr w:type="spellEnd"/>
      <w:r w:rsidRPr="00652464">
        <w:rPr>
          <w:rFonts w:eastAsiaTheme="minorHAnsi"/>
        </w:rPr>
        <w:t xml:space="preserve"> se </w:t>
      </w:r>
      <w:proofErr w:type="spellStart"/>
      <w:r w:rsidRPr="00652464">
        <w:rPr>
          <w:rFonts w:eastAsiaTheme="minorHAnsi"/>
        </w:rPr>
        <w:t>impun</w:t>
      </w:r>
      <w:proofErr w:type="spellEnd"/>
      <w:r w:rsidRPr="00652464">
        <w:rPr>
          <w:rFonts w:eastAsiaTheme="minorHAnsi"/>
        </w:rPr>
        <w:t xml:space="preserve"> </w:t>
      </w:r>
      <w:proofErr w:type="spellStart"/>
      <w:r w:rsidRPr="00652464">
        <w:rPr>
          <w:rFonts w:eastAsiaTheme="minorHAnsi"/>
        </w:rPr>
        <w:t>pentru</w:t>
      </w:r>
      <w:proofErr w:type="spellEnd"/>
      <w:r w:rsidRPr="00652464">
        <w:rPr>
          <w:rFonts w:eastAsiaTheme="minorHAnsi"/>
        </w:rPr>
        <w:t xml:space="preserve"> </w:t>
      </w:r>
      <w:proofErr w:type="spellStart"/>
      <w:r w:rsidRPr="00652464">
        <w:rPr>
          <w:rFonts w:eastAsiaTheme="minorHAnsi"/>
        </w:rPr>
        <w:t>înlăturarea</w:t>
      </w:r>
      <w:proofErr w:type="spellEnd"/>
      <w:r w:rsidRPr="00652464">
        <w:rPr>
          <w:rFonts w:eastAsiaTheme="minorHAnsi"/>
        </w:rPr>
        <w:t xml:space="preserve"> </w:t>
      </w:r>
      <w:proofErr w:type="spellStart"/>
      <w:r w:rsidRPr="00652464">
        <w:rPr>
          <w:rFonts w:eastAsiaTheme="minorHAnsi"/>
        </w:rPr>
        <w:t>deficienţelor</w:t>
      </w:r>
      <w:proofErr w:type="spellEnd"/>
      <w:r w:rsidRPr="00652464">
        <w:rPr>
          <w:rFonts w:eastAsiaTheme="minorHAnsi"/>
        </w:rPr>
        <w:t xml:space="preserve"> </w:t>
      </w:r>
      <w:proofErr w:type="spellStart"/>
      <w:r w:rsidRPr="00652464">
        <w:rPr>
          <w:rFonts w:eastAsiaTheme="minorHAnsi"/>
        </w:rPr>
        <w:t>constatate</w:t>
      </w:r>
      <w:proofErr w:type="spellEnd"/>
      <w:r w:rsidRPr="00652464">
        <w:rPr>
          <w:rFonts w:eastAsiaTheme="minorHAnsi"/>
        </w:rPr>
        <w:t>;</w:t>
      </w:r>
    </w:p>
    <w:p w14:paraId="76B87768" w14:textId="77777777" w:rsidR="0014288B" w:rsidRPr="00652464" w:rsidRDefault="0014288B" w:rsidP="0014288B">
      <w:pPr>
        <w:pStyle w:val="Listparagraf"/>
        <w:numPr>
          <w:ilvl w:val="0"/>
          <w:numId w:val="23"/>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Asigură</w:t>
      </w:r>
      <w:proofErr w:type="spellEnd"/>
      <w:r w:rsidRPr="00652464">
        <w:rPr>
          <w:rFonts w:eastAsiaTheme="minorHAnsi"/>
        </w:rPr>
        <w:t xml:space="preserve"> </w:t>
      </w:r>
      <w:proofErr w:type="spellStart"/>
      <w:r w:rsidRPr="00652464">
        <w:rPr>
          <w:rFonts w:eastAsiaTheme="minorHAnsi"/>
        </w:rPr>
        <w:t>confidenţialitatea</w:t>
      </w:r>
      <w:proofErr w:type="spellEnd"/>
      <w:r w:rsidRPr="00652464">
        <w:rPr>
          <w:rFonts w:eastAsiaTheme="minorHAnsi"/>
        </w:rPr>
        <w:t xml:space="preserve"> </w:t>
      </w:r>
      <w:proofErr w:type="spellStart"/>
      <w:r w:rsidRPr="00652464">
        <w:rPr>
          <w:rFonts w:eastAsiaTheme="minorHAnsi"/>
        </w:rPr>
        <w:t>datelor</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informaţiilor</w:t>
      </w:r>
      <w:proofErr w:type="spellEnd"/>
      <w:r w:rsidRPr="00652464">
        <w:rPr>
          <w:rFonts w:eastAsiaTheme="minorHAnsi"/>
        </w:rPr>
        <w:t xml:space="preserve"> care </w:t>
      </w:r>
      <w:proofErr w:type="spellStart"/>
      <w:r w:rsidRPr="00652464">
        <w:rPr>
          <w:rFonts w:eastAsiaTheme="minorHAnsi"/>
        </w:rPr>
        <w:t>potrivit</w:t>
      </w:r>
      <w:proofErr w:type="spellEnd"/>
      <w:r w:rsidRPr="00652464">
        <w:rPr>
          <w:rFonts w:eastAsiaTheme="minorHAnsi"/>
        </w:rPr>
        <w:t xml:space="preserve"> </w:t>
      </w:r>
      <w:proofErr w:type="spellStart"/>
      <w:r w:rsidRPr="00652464">
        <w:rPr>
          <w:rFonts w:eastAsiaTheme="minorHAnsi"/>
        </w:rPr>
        <w:t>legii</w:t>
      </w:r>
      <w:proofErr w:type="spellEnd"/>
      <w:r w:rsidRPr="00652464">
        <w:rPr>
          <w:rFonts w:eastAsiaTheme="minorHAnsi"/>
        </w:rPr>
        <w:t xml:space="preserve"> </w:t>
      </w:r>
      <w:proofErr w:type="spellStart"/>
      <w:r w:rsidRPr="00652464">
        <w:rPr>
          <w:rFonts w:eastAsiaTheme="minorHAnsi"/>
        </w:rPr>
        <w:t>constituie</w:t>
      </w:r>
      <w:proofErr w:type="spellEnd"/>
      <w:r w:rsidRPr="00652464">
        <w:rPr>
          <w:rFonts w:eastAsiaTheme="minorHAnsi"/>
        </w:rPr>
        <w:t xml:space="preserve"> </w:t>
      </w:r>
      <w:proofErr w:type="spellStart"/>
      <w:r w:rsidRPr="00652464">
        <w:rPr>
          <w:rFonts w:eastAsiaTheme="minorHAnsi"/>
        </w:rPr>
        <w:t>secretul</w:t>
      </w:r>
      <w:proofErr w:type="spellEnd"/>
      <w:r w:rsidRPr="00652464">
        <w:rPr>
          <w:rFonts w:eastAsiaTheme="minorHAnsi"/>
        </w:rPr>
        <w:t xml:space="preserve"> de </w:t>
      </w:r>
      <w:proofErr w:type="spellStart"/>
      <w:r w:rsidRPr="00652464">
        <w:rPr>
          <w:rFonts w:eastAsiaTheme="minorHAnsi"/>
        </w:rPr>
        <w:t>serviciu</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w:t>
      </w:r>
      <w:proofErr w:type="spellStart"/>
      <w:r w:rsidRPr="00652464">
        <w:rPr>
          <w:rFonts w:eastAsiaTheme="minorHAnsi"/>
        </w:rPr>
        <w:t>sau</w:t>
      </w:r>
      <w:proofErr w:type="spellEnd"/>
      <w:r w:rsidRPr="00652464">
        <w:rPr>
          <w:rFonts w:eastAsiaTheme="minorHAnsi"/>
        </w:rPr>
        <w:t xml:space="preserve"> nu pot fi date </w:t>
      </w:r>
      <w:proofErr w:type="spellStart"/>
      <w:r w:rsidRPr="00652464">
        <w:rPr>
          <w:rFonts w:eastAsiaTheme="minorHAnsi"/>
        </w:rPr>
        <w:t>publicităţii</w:t>
      </w:r>
      <w:proofErr w:type="spellEnd"/>
      <w:r w:rsidRPr="00652464">
        <w:rPr>
          <w:rFonts w:eastAsiaTheme="minorHAnsi"/>
        </w:rPr>
        <w:t>;</w:t>
      </w:r>
    </w:p>
    <w:p w14:paraId="1DC9D6E8" w14:textId="77777777" w:rsidR="0014288B" w:rsidRPr="00652464" w:rsidRDefault="0014288B" w:rsidP="0014288B">
      <w:pPr>
        <w:pStyle w:val="Listparagraf"/>
        <w:numPr>
          <w:ilvl w:val="0"/>
          <w:numId w:val="23"/>
        </w:numPr>
        <w:autoSpaceDE w:val="0"/>
        <w:autoSpaceDN w:val="0"/>
        <w:adjustRightInd w:val="0"/>
        <w:spacing w:after="200" w:line="276" w:lineRule="auto"/>
        <w:contextualSpacing/>
        <w:jc w:val="both"/>
        <w:rPr>
          <w:rFonts w:eastAsiaTheme="minorHAnsi"/>
        </w:rPr>
      </w:pPr>
      <w:r w:rsidRPr="00652464">
        <w:rPr>
          <w:rFonts w:eastAsiaTheme="minorHAnsi"/>
        </w:rPr>
        <w:t xml:space="preserve"> </w:t>
      </w:r>
      <w:proofErr w:type="spellStart"/>
      <w:r w:rsidRPr="00652464">
        <w:rPr>
          <w:rFonts w:eastAsiaTheme="minorHAnsi"/>
        </w:rPr>
        <w:t>Răspunde</w:t>
      </w:r>
      <w:proofErr w:type="spellEnd"/>
      <w:r w:rsidRPr="00652464">
        <w:rPr>
          <w:rFonts w:eastAsiaTheme="minorHAnsi"/>
        </w:rPr>
        <w:t xml:space="preserve"> de </w:t>
      </w:r>
      <w:proofErr w:type="spellStart"/>
      <w:r w:rsidRPr="00652464">
        <w:rPr>
          <w:rFonts w:eastAsiaTheme="minorHAnsi"/>
        </w:rPr>
        <w:t>rezolvarea</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w:t>
      </w:r>
      <w:proofErr w:type="spellStart"/>
      <w:r w:rsidRPr="00652464">
        <w:rPr>
          <w:rFonts w:eastAsiaTheme="minorHAnsi"/>
        </w:rPr>
        <w:t>limitele</w:t>
      </w:r>
      <w:proofErr w:type="spellEnd"/>
      <w:r w:rsidRPr="00652464">
        <w:rPr>
          <w:rFonts w:eastAsiaTheme="minorHAnsi"/>
        </w:rPr>
        <w:t xml:space="preserve"> </w:t>
      </w:r>
      <w:proofErr w:type="spellStart"/>
      <w:r w:rsidRPr="00652464">
        <w:rPr>
          <w:rFonts w:eastAsiaTheme="minorHAnsi"/>
        </w:rPr>
        <w:t>competenţelor</w:t>
      </w:r>
      <w:proofErr w:type="spellEnd"/>
      <w:r w:rsidRPr="00652464">
        <w:rPr>
          <w:rFonts w:eastAsiaTheme="minorHAnsi"/>
        </w:rPr>
        <w:t xml:space="preserve"> </w:t>
      </w:r>
      <w:proofErr w:type="spellStart"/>
      <w:r w:rsidRPr="00652464">
        <w:rPr>
          <w:rFonts w:eastAsiaTheme="minorHAnsi"/>
        </w:rPr>
        <w:t>stabilite</w:t>
      </w:r>
      <w:proofErr w:type="spellEnd"/>
      <w:r w:rsidRPr="00652464">
        <w:rPr>
          <w:rFonts w:eastAsiaTheme="minorHAnsi"/>
        </w:rPr>
        <w:t xml:space="preserve"> a </w:t>
      </w:r>
      <w:proofErr w:type="spellStart"/>
      <w:r w:rsidRPr="00652464">
        <w:rPr>
          <w:rFonts w:eastAsiaTheme="minorHAnsi"/>
        </w:rPr>
        <w:t>cererilor</w:t>
      </w:r>
      <w:proofErr w:type="spellEnd"/>
      <w:r w:rsidRPr="00652464">
        <w:rPr>
          <w:rFonts w:eastAsiaTheme="minorHAnsi"/>
        </w:rPr>
        <w:t xml:space="preserve"> </w:t>
      </w:r>
      <w:proofErr w:type="spellStart"/>
      <w:r w:rsidRPr="00652464">
        <w:rPr>
          <w:rFonts w:eastAsiaTheme="minorHAnsi"/>
        </w:rPr>
        <w:t>persoanelor</w:t>
      </w:r>
      <w:proofErr w:type="spell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 xml:space="preserve"> </w:t>
      </w:r>
      <w:proofErr w:type="spellStart"/>
      <w:r w:rsidRPr="00652464">
        <w:rPr>
          <w:rFonts w:eastAsiaTheme="minorHAnsi"/>
        </w:rPr>
        <w:t>sau</w:t>
      </w:r>
      <w:proofErr w:type="spellEnd"/>
      <w:r w:rsidRPr="00652464">
        <w:rPr>
          <w:rFonts w:eastAsiaTheme="minorHAnsi"/>
        </w:rPr>
        <w:t xml:space="preserve"> le </w:t>
      </w:r>
      <w:proofErr w:type="spellStart"/>
      <w:r w:rsidRPr="00652464">
        <w:rPr>
          <w:rFonts w:eastAsiaTheme="minorHAnsi"/>
        </w:rPr>
        <w:t>îndrumă</w:t>
      </w:r>
      <w:proofErr w:type="spellEnd"/>
      <w:r w:rsidRPr="00652464">
        <w:rPr>
          <w:rFonts w:eastAsiaTheme="minorHAnsi"/>
        </w:rPr>
        <w:t xml:space="preserve"> </w:t>
      </w:r>
      <w:proofErr w:type="spellStart"/>
      <w:r w:rsidRPr="00652464">
        <w:rPr>
          <w:rFonts w:eastAsiaTheme="minorHAnsi"/>
        </w:rPr>
        <w:t>spre</w:t>
      </w:r>
      <w:proofErr w:type="spellEnd"/>
      <w:r w:rsidRPr="00652464">
        <w:rPr>
          <w:rFonts w:eastAsiaTheme="minorHAnsi"/>
        </w:rPr>
        <w:t xml:space="preserve"> </w:t>
      </w:r>
      <w:proofErr w:type="spellStart"/>
      <w:r w:rsidRPr="00652464">
        <w:rPr>
          <w:rFonts w:eastAsiaTheme="minorHAnsi"/>
        </w:rPr>
        <w:t>soluţionare</w:t>
      </w:r>
      <w:proofErr w:type="spellEnd"/>
      <w:r w:rsidRPr="00652464">
        <w:rPr>
          <w:rFonts w:eastAsiaTheme="minorHAnsi"/>
        </w:rPr>
        <w:t xml:space="preserve"> </w:t>
      </w:r>
      <w:proofErr w:type="spellStart"/>
      <w:r w:rsidRPr="00652464">
        <w:rPr>
          <w:rFonts w:eastAsiaTheme="minorHAnsi"/>
        </w:rPr>
        <w:t>organelor</w:t>
      </w:r>
      <w:proofErr w:type="spellEnd"/>
      <w:r w:rsidRPr="00652464">
        <w:rPr>
          <w:rFonts w:eastAsiaTheme="minorHAnsi"/>
        </w:rPr>
        <w:t xml:space="preserve"> </w:t>
      </w:r>
      <w:proofErr w:type="spellStart"/>
      <w:r w:rsidRPr="00652464">
        <w:rPr>
          <w:rFonts w:eastAsiaTheme="minorHAnsi"/>
        </w:rPr>
        <w:t>competente</w:t>
      </w:r>
      <w:proofErr w:type="spellEnd"/>
      <w:r w:rsidRPr="00652464">
        <w:rPr>
          <w:rFonts w:eastAsiaTheme="minorHAnsi"/>
        </w:rPr>
        <w:t>;</w:t>
      </w:r>
    </w:p>
    <w:p w14:paraId="63463B26" w14:textId="77777777" w:rsidR="0014288B" w:rsidRPr="00652464" w:rsidRDefault="0014288B" w:rsidP="0014288B">
      <w:pPr>
        <w:pStyle w:val="Listparagraf"/>
        <w:numPr>
          <w:ilvl w:val="0"/>
          <w:numId w:val="23"/>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Întocmeşte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asigură</w:t>
      </w:r>
      <w:proofErr w:type="spellEnd"/>
      <w:r w:rsidRPr="00652464">
        <w:rPr>
          <w:rFonts w:eastAsiaTheme="minorHAnsi"/>
        </w:rPr>
        <w:t xml:space="preserve"> </w:t>
      </w:r>
      <w:proofErr w:type="spellStart"/>
      <w:r w:rsidRPr="00652464">
        <w:rPr>
          <w:rFonts w:eastAsiaTheme="minorHAnsi"/>
        </w:rPr>
        <w:t>gestionarea</w:t>
      </w:r>
      <w:proofErr w:type="spellEnd"/>
      <w:r w:rsidRPr="00652464">
        <w:rPr>
          <w:rFonts w:eastAsiaTheme="minorHAnsi"/>
        </w:rPr>
        <w:t xml:space="preserve"> </w:t>
      </w:r>
      <w:proofErr w:type="spellStart"/>
      <w:r w:rsidRPr="00652464">
        <w:rPr>
          <w:rFonts w:eastAsiaTheme="minorHAnsi"/>
        </w:rPr>
        <w:t>dosarelor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celorlalte</w:t>
      </w:r>
      <w:proofErr w:type="spellEnd"/>
      <w:r w:rsidRPr="00652464">
        <w:rPr>
          <w:rFonts w:eastAsiaTheme="minorHAnsi"/>
        </w:rPr>
        <w:t xml:space="preserve"> </w:t>
      </w:r>
      <w:proofErr w:type="spellStart"/>
      <w:r w:rsidRPr="00652464">
        <w:rPr>
          <w:rFonts w:eastAsiaTheme="minorHAnsi"/>
        </w:rPr>
        <w:t>acte</w:t>
      </w:r>
      <w:proofErr w:type="spellEnd"/>
      <w:r w:rsidRPr="00652464">
        <w:rPr>
          <w:rFonts w:eastAsiaTheme="minorHAnsi"/>
        </w:rPr>
        <w:t xml:space="preserve"> </w:t>
      </w:r>
      <w:proofErr w:type="spellStart"/>
      <w:r w:rsidRPr="00652464">
        <w:rPr>
          <w:rFonts w:eastAsiaTheme="minorHAnsi"/>
        </w:rPr>
        <w:t>referitoare</w:t>
      </w:r>
      <w:proofErr w:type="spellEnd"/>
      <w:r w:rsidRPr="00652464">
        <w:rPr>
          <w:rFonts w:eastAsiaTheme="minorHAnsi"/>
        </w:rPr>
        <w:t xml:space="preserve"> la </w:t>
      </w:r>
      <w:proofErr w:type="spellStart"/>
      <w:r w:rsidRPr="00652464">
        <w:rPr>
          <w:rFonts w:eastAsiaTheme="minorHAnsi"/>
        </w:rPr>
        <w:t>stabilirea</w:t>
      </w:r>
      <w:proofErr w:type="spellEnd"/>
      <w:r w:rsidRPr="00652464">
        <w:rPr>
          <w:rFonts w:eastAsiaTheme="minorHAnsi"/>
        </w:rPr>
        <w:t xml:space="preserve"> </w:t>
      </w:r>
      <w:proofErr w:type="spellStart"/>
      <w:r w:rsidRPr="00652464">
        <w:rPr>
          <w:rFonts w:eastAsiaTheme="minorHAnsi"/>
        </w:rPr>
        <w:t>obligaţiilor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sarcina </w:t>
      </w:r>
      <w:proofErr w:type="spellStart"/>
      <w:r w:rsidRPr="00652464">
        <w:rPr>
          <w:rFonts w:eastAsiaTheme="minorHAnsi"/>
        </w:rPr>
        <w:t>contribuabililor</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w:t>
      </w:r>
    </w:p>
    <w:p w14:paraId="18581BD7" w14:textId="77777777" w:rsidR="0014288B" w:rsidRPr="00652464" w:rsidRDefault="0014288B" w:rsidP="0014288B">
      <w:pPr>
        <w:pStyle w:val="Listparagraf"/>
        <w:numPr>
          <w:ilvl w:val="0"/>
          <w:numId w:val="23"/>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Transmite</w:t>
      </w:r>
      <w:proofErr w:type="spellEnd"/>
      <w:r w:rsidRPr="00652464">
        <w:rPr>
          <w:rFonts w:eastAsiaTheme="minorHAnsi"/>
        </w:rPr>
        <w:t xml:space="preserve"> </w:t>
      </w:r>
      <w:proofErr w:type="spellStart"/>
      <w:r w:rsidRPr="00652464">
        <w:rPr>
          <w:rFonts w:eastAsiaTheme="minorHAnsi"/>
        </w:rPr>
        <w:t>Serviciului</w:t>
      </w:r>
      <w:proofErr w:type="spellEnd"/>
      <w:r w:rsidRPr="00652464">
        <w:rPr>
          <w:rFonts w:eastAsiaTheme="minorHAnsi"/>
        </w:rPr>
        <w:t xml:space="preserve"> </w:t>
      </w:r>
      <w:proofErr w:type="spellStart"/>
      <w:r w:rsidRPr="00652464">
        <w:rPr>
          <w:rFonts w:eastAsiaTheme="minorHAnsi"/>
        </w:rPr>
        <w:t>Urmărire</w:t>
      </w:r>
      <w:proofErr w:type="spellEnd"/>
      <w:r w:rsidRPr="00652464">
        <w:rPr>
          <w:rFonts w:eastAsiaTheme="minorHAnsi"/>
        </w:rPr>
        <w:t xml:space="preserve"> </w:t>
      </w:r>
      <w:proofErr w:type="spellStart"/>
      <w:r w:rsidRPr="00652464">
        <w:rPr>
          <w:rFonts w:eastAsiaTheme="minorHAnsi"/>
        </w:rPr>
        <w:t>Creante</w:t>
      </w:r>
      <w:proofErr w:type="spellEnd"/>
      <w:r w:rsidRPr="00652464">
        <w:rPr>
          <w:rFonts w:eastAsiaTheme="minorHAnsi"/>
        </w:rPr>
        <w:t xml:space="preserve"> </w:t>
      </w:r>
      <w:proofErr w:type="spellStart"/>
      <w:r w:rsidRPr="00652464">
        <w:rPr>
          <w:rFonts w:eastAsiaTheme="minorHAnsi"/>
        </w:rPr>
        <w:t>Buget</w:t>
      </w:r>
      <w:proofErr w:type="spellEnd"/>
      <w:r w:rsidRPr="00652464">
        <w:rPr>
          <w:rFonts w:eastAsiaTheme="minorHAnsi"/>
        </w:rPr>
        <w:t xml:space="preserve"> Local, </w:t>
      </w:r>
      <w:proofErr w:type="spellStart"/>
      <w:r w:rsidRPr="00652464">
        <w:rPr>
          <w:rFonts w:eastAsiaTheme="minorHAnsi"/>
        </w:rPr>
        <w:t>obligaţiile</w:t>
      </w:r>
      <w:proofErr w:type="spellEnd"/>
      <w:r w:rsidRPr="00652464">
        <w:rPr>
          <w:rFonts w:eastAsiaTheme="minorHAnsi"/>
        </w:rPr>
        <w:t xml:space="preserve"> de </w:t>
      </w:r>
      <w:proofErr w:type="spellStart"/>
      <w:r w:rsidRPr="00652464">
        <w:rPr>
          <w:rFonts w:eastAsiaTheme="minorHAnsi"/>
        </w:rPr>
        <w:t>plată</w:t>
      </w:r>
      <w:proofErr w:type="spellEnd"/>
      <w:r w:rsidRPr="00652464">
        <w:rPr>
          <w:rFonts w:eastAsiaTheme="minorHAnsi"/>
        </w:rPr>
        <w:t xml:space="preserve"> </w:t>
      </w:r>
      <w:proofErr w:type="spellStart"/>
      <w:r w:rsidRPr="00652464">
        <w:rPr>
          <w:rFonts w:eastAsiaTheme="minorHAnsi"/>
        </w:rPr>
        <w:t>stabilite</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sarcina </w:t>
      </w:r>
      <w:proofErr w:type="spellStart"/>
      <w:r w:rsidRPr="00652464">
        <w:rPr>
          <w:rFonts w:eastAsiaTheme="minorHAnsi"/>
        </w:rPr>
        <w:t>contribuabililor</w:t>
      </w:r>
      <w:proofErr w:type="spellEnd"/>
      <w:r w:rsidRPr="00652464">
        <w:rPr>
          <w:rFonts w:eastAsiaTheme="minorHAnsi"/>
        </w:rPr>
        <w:t xml:space="preserve"> </w:t>
      </w:r>
      <w:proofErr w:type="spellStart"/>
      <w:r w:rsidRPr="00652464">
        <w:rPr>
          <w:rFonts w:eastAsiaTheme="minorHAnsi"/>
        </w:rPr>
        <w:t>persoane</w:t>
      </w:r>
      <w:proofErr w:type="spellEnd"/>
      <w:r w:rsidRPr="00652464">
        <w:rPr>
          <w:rFonts w:eastAsiaTheme="minorHAnsi"/>
        </w:rPr>
        <w:t xml:space="preserve"> </w:t>
      </w:r>
      <w:proofErr w:type="spellStart"/>
      <w:r w:rsidRPr="00652464">
        <w:rPr>
          <w:rFonts w:eastAsiaTheme="minorHAnsi"/>
        </w:rPr>
        <w:t>fizice</w:t>
      </w:r>
      <w:proofErr w:type="spellEnd"/>
      <w:r w:rsidRPr="00652464">
        <w:rPr>
          <w:rFonts w:eastAsiaTheme="minorHAnsi"/>
        </w:rPr>
        <w:t>;</w:t>
      </w:r>
    </w:p>
    <w:p w14:paraId="0730C453" w14:textId="77777777" w:rsidR="0014288B" w:rsidRPr="00652464" w:rsidRDefault="0014288B" w:rsidP="0014288B">
      <w:pPr>
        <w:pStyle w:val="Listparagraf"/>
        <w:numPr>
          <w:ilvl w:val="0"/>
          <w:numId w:val="23"/>
        </w:numPr>
        <w:autoSpaceDE w:val="0"/>
        <w:autoSpaceDN w:val="0"/>
        <w:adjustRightInd w:val="0"/>
        <w:spacing w:after="200" w:line="276" w:lineRule="auto"/>
        <w:contextualSpacing/>
        <w:jc w:val="both"/>
        <w:rPr>
          <w:rFonts w:eastAsiaTheme="minorHAnsi"/>
        </w:rPr>
      </w:pPr>
      <w:r w:rsidRPr="00652464">
        <w:rPr>
          <w:rFonts w:eastAsiaTheme="minorHAnsi"/>
        </w:rPr>
        <w:t xml:space="preserve"> </w:t>
      </w:r>
      <w:proofErr w:type="spellStart"/>
      <w:r w:rsidRPr="00652464">
        <w:rPr>
          <w:rFonts w:eastAsiaTheme="minorHAnsi"/>
        </w:rPr>
        <w:t>Primeşte</w:t>
      </w:r>
      <w:proofErr w:type="spellEnd"/>
      <w:r w:rsidRPr="00652464">
        <w:rPr>
          <w:rFonts w:eastAsiaTheme="minorHAnsi"/>
        </w:rPr>
        <w:t xml:space="preserve">, </w:t>
      </w:r>
      <w:proofErr w:type="spellStart"/>
      <w:r w:rsidRPr="00652464">
        <w:rPr>
          <w:rFonts w:eastAsiaTheme="minorHAnsi"/>
        </w:rPr>
        <w:t>înregistrează</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verifică</w:t>
      </w:r>
      <w:proofErr w:type="spellEnd"/>
      <w:r w:rsidRPr="00652464">
        <w:rPr>
          <w:rFonts w:eastAsiaTheme="minorHAnsi"/>
        </w:rPr>
        <w:t xml:space="preserve"> </w:t>
      </w:r>
      <w:proofErr w:type="spellStart"/>
      <w:r w:rsidRPr="00652464">
        <w:rPr>
          <w:rFonts w:eastAsiaTheme="minorHAnsi"/>
        </w:rPr>
        <w:t>corespondenţa</w:t>
      </w:r>
      <w:proofErr w:type="spellEnd"/>
      <w:r w:rsidRPr="00652464">
        <w:rPr>
          <w:rFonts w:eastAsiaTheme="minorHAnsi"/>
        </w:rPr>
        <w:t xml:space="preserve"> la </w:t>
      </w:r>
      <w:proofErr w:type="spellStart"/>
      <w:r w:rsidRPr="00652464">
        <w:rPr>
          <w:rFonts w:eastAsiaTheme="minorHAnsi"/>
        </w:rPr>
        <w:t>nivelul</w:t>
      </w:r>
      <w:proofErr w:type="spellEnd"/>
      <w:r w:rsidRPr="00652464">
        <w:rPr>
          <w:rFonts w:eastAsiaTheme="minorHAnsi"/>
        </w:rPr>
        <w:t xml:space="preserve"> </w:t>
      </w:r>
      <w:proofErr w:type="spellStart"/>
      <w:r w:rsidRPr="00652464">
        <w:rPr>
          <w:rFonts w:eastAsiaTheme="minorHAnsi"/>
        </w:rPr>
        <w:t>serviciului</w:t>
      </w:r>
      <w:proofErr w:type="spellEnd"/>
      <w:r w:rsidRPr="00652464">
        <w:rPr>
          <w:rFonts w:eastAsiaTheme="minorHAnsi"/>
        </w:rPr>
        <w:t>;</w:t>
      </w:r>
    </w:p>
    <w:p w14:paraId="74E866FC" w14:textId="77777777" w:rsidR="0014288B" w:rsidRPr="00652464" w:rsidRDefault="0014288B" w:rsidP="0014288B">
      <w:pPr>
        <w:pStyle w:val="Listparagraf"/>
        <w:numPr>
          <w:ilvl w:val="0"/>
          <w:numId w:val="23"/>
        </w:numPr>
        <w:autoSpaceDE w:val="0"/>
        <w:autoSpaceDN w:val="0"/>
        <w:adjustRightInd w:val="0"/>
        <w:spacing w:after="200" w:line="276" w:lineRule="auto"/>
        <w:contextualSpacing/>
        <w:jc w:val="both"/>
        <w:rPr>
          <w:rFonts w:eastAsiaTheme="minorHAnsi"/>
        </w:rPr>
      </w:pPr>
      <w:proofErr w:type="spellStart"/>
      <w:r w:rsidRPr="00652464">
        <w:t>Intocmeste</w:t>
      </w:r>
      <w:proofErr w:type="spellEnd"/>
      <w:r w:rsidRPr="00652464">
        <w:t xml:space="preserve"> </w:t>
      </w:r>
      <w:proofErr w:type="spellStart"/>
      <w:r w:rsidRPr="00652464">
        <w:t>borderourile</w:t>
      </w:r>
      <w:proofErr w:type="spellEnd"/>
      <w:r w:rsidRPr="00652464">
        <w:t xml:space="preserve"> de </w:t>
      </w:r>
      <w:proofErr w:type="spellStart"/>
      <w:r w:rsidRPr="00652464">
        <w:t>debite</w:t>
      </w:r>
      <w:proofErr w:type="spellEnd"/>
      <w:r w:rsidRPr="00652464">
        <w:t xml:space="preserve"> </w:t>
      </w:r>
      <w:proofErr w:type="spellStart"/>
      <w:r w:rsidRPr="00652464">
        <w:t>si</w:t>
      </w:r>
      <w:proofErr w:type="spellEnd"/>
      <w:r w:rsidRPr="00652464">
        <w:t xml:space="preserve"> </w:t>
      </w:r>
      <w:proofErr w:type="spellStart"/>
      <w:r w:rsidRPr="00652464">
        <w:t>scaderi</w:t>
      </w:r>
      <w:proofErr w:type="spellEnd"/>
      <w:r w:rsidRPr="00652464">
        <w:t xml:space="preserve">, </w:t>
      </w:r>
      <w:proofErr w:type="spellStart"/>
      <w:r w:rsidRPr="00652464">
        <w:t>urmareste</w:t>
      </w:r>
      <w:proofErr w:type="spellEnd"/>
      <w:r w:rsidRPr="00652464">
        <w:t xml:space="preserve"> </w:t>
      </w:r>
      <w:proofErr w:type="spellStart"/>
      <w:r w:rsidRPr="00652464">
        <w:t>operarea</w:t>
      </w:r>
      <w:proofErr w:type="spellEnd"/>
      <w:r w:rsidRPr="00652464">
        <w:t xml:space="preserve"> lor in </w:t>
      </w:r>
      <w:proofErr w:type="spellStart"/>
      <w:r w:rsidRPr="00652464">
        <w:t>evidentele</w:t>
      </w:r>
      <w:proofErr w:type="spellEnd"/>
      <w:r w:rsidRPr="00652464">
        <w:t xml:space="preserve"> </w:t>
      </w:r>
      <w:proofErr w:type="spellStart"/>
      <w:r w:rsidRPr="00652464">
        <w:t>sintetice</w:t>
      </w:r>
      <w:proofErr w:type="spellEnd"/>
      <w:r w:rsidRPr="00652464">
        <w:t xml:space="preserve"> </w:t>
      </w:r>
      <w:proofErr w:type="spellStart"/>
      <w:r w:rsidRPr="00652464">
        <w:t>si</w:t>
      </w:r>
      <w:proofErr w:type="spellEnd"/>
      <w:r w:rsidRPr="00652464">
        <w:t xml:space="preserve"> </w:t>
      </w:r>
      <w:proofErr w:type="spellStart"/>
      <w:r w:rsidRPr="00652464">
        <w:t>analitice</w:t>
      </w:r>
      <w:proofErr w:type="spellEnd"/>
      <w:r w:rsidRPr="00652464">
        <w:t xml:space="preserve"> </w:t>
      </w:r>
      <w:proofErr w:type="spellStart"/>
      <w:r w:rsidRPr="00652464">
        <w:t>si</w:t>
      </w:r>
      <w:proofErr w:type="spellEnd"/>
      <w:r w:rsidRPr="00652464">
        <w:t xml:space="preserve"> </w:t>
      </w:r>
      <w:proofErr w:type="spellStart"/>
      <w:r w:rsidRPr="00652464">
        <w:t>a</w:t>
      </w:r>
      <w:r w:rsidRPr="00652464">
        <w:rPr>
          <w:rFonts w:eastAsiaTheme="minorHAnsi"/>
        </w:rPr>
        <w:t>plică</w:t>
      </w:r>
      <w:proofErr w:type="spellEnd"/>
      <w:r w:rsidRPr="00652464">
        <w:rPr>
          <w:rFonts w:eastAsiaTheme="minorHAnsi"/>
        </w:rPr>
        <w:t xml:space="preserve"> </w:t>
      </w:r>
      <w:proofErr w:type="spellStart"/>
      <w:r w:rsidRPr="00652464">
        <w:rPr>
          <w:rFonts w:eastAsiaTheme="minorHAnsi"/>
        </w:rPr>
        <w:t>viza</w:t>
      </w:r>
      <w:proofErr w:type="spellEnd"/>
      <w:r w:rsidRPr="00652464">
        <w:rPr>
          <w:rFonts w:eastAsiaTheme="minorHAnsi"/>
        </w:rPr>
        <w:t xml:space="preserve"> de </w:t>
      </w:r>
      <w:proofErr w:type="spellStart"/>
      <w:r w:rsidRPr="00652464">
        <w:rPr>
          <w:rFonts w:eastAsiaTheme="minorHAnsi"/>
        </w:rPr>
        <w:t>certificare</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w:t>
      </w:r>
      <w:proofErr w:type="spellStart"/>
      <w:r w:rsidRPr="00652464">
        <w:rPr>
          <w:rFonts w:eastAsiaTheme="minorHAnsi"/>
        </w:rPr>
        <w:t>privinţa</w:t>
      </w:r>
      <w:proofErr w:type="spellEnd"/>
      <w:r w:rsidRPr="00652464">
        <w:rPr>
          <w:rFonts w:eastAsiaTheme="minorHAnsi"/>
        </w:rPr>
        <w:t xml:space="preserve"> </w:t>
      </w:r>
      <w:proofErr w:type="spellStart"/>
      <w:r w:rsidRPr="00652464">
        <w:rPr>
          <w:rFonts w:eastAsiaTheme="minorHAnsi"/>
        </w:rPr>
        <w:t>realităţii</w:t>
      </w:r>
      <w:proofErr w:type="spellEnd"/>
      <w:r w:rsidRPr="00652464">
        <w:rPr>
          <w:rFonts w:eastAsiaTheme="minorHAnsi"/>
        </w:rPr>
        <w:t xml:space="preserve">, </w:t>
      </w:r>
      <w:proofErr w:type="spellStart"/>
      <w:r w:rsidRPr="00652464">
        <w:rPr>
          <w:rFonts w:eastAsiaTheme="minorHAnsi"/>
        </w:rPr>
        <w:t>regularităţii</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legalităţii</w:t>
      </w:r>
      <w:proofErr w:type="spellEnd"/>
      <w:r w:rsidRPr="00652464">
        <w:rPr>
          <w:rFonts w:eastAsiaTheme="minorHAnsi"/>
        </w:rPr>
        <w:t>;</w:t>
      </w:r>
    </w:p>
    <w:p w14:paraId="12C3D2A7" w14:textId="77777777" w:rsidR="0014288B" w:rsidRPr="00652464" w:rsidRDefault="0014288B" w:rsidP="0014288B">
      <w:pPr>
        <w:pStyle w:val="Listparagraf"/>
        <w:numPr>
          <w:ilvl w:val="0"/>
          <w:numId w:val="16"/>
        </w:numPr>
        <w:autoSpaceDE w:val="0"/>
        <w:autoSpaceDN w:val="0"/>
        <w:adjustRightInd w:val="0"/>
        <w:contextualSpacing/>
        <w:jc w:val="both"/>
        <w:rPr>
          <w:bCs/>
        </w:rPr>
      </w:pPr>
      <w:proofErr w:type="spellStart"/>
      <w:r w:rsidRPr="00652464">
        <w:t>Gestioneaza</w:t>
      </w:r>
      <w:proofErr w:type="spellEnd"/>
      <w:r w:rsidRPr="00652464">
        <w:t xml:space="preserve"> </w:t>
      </w:r>
      <w:proofErr w:type="spellStart"/>
      <w:r w:rsidRPr="00652464">
        <w:t>documentele</w:t>
      </w:r>
      <w:proofErr w:type="spellEnd"/>
      <w:r w:rsidRPr="00652464">
        <w:t xml:space="preserve"> </w:t>
      </w:r>
      <w:proofErr w:type="spellStart"/>
      <w:r w:rsidRPr="00652464">
        <w:t>referitoare</w:t>
      </w:r>
      <w:proofErr w:type="spellEnd"/>
      <w:r w:rsidRPr="00652464">
        <w:t xml:space="preserve"> la </w:t>
      </w:r>
      <w:proofErr w:type="spellStart"/>
      <w:r w:rsidRPr="00652464">
        <w:t>impunerea</w:t>
      </w:r>
      <w:proofErr w:type="spellEnd"/>
      <w:r w:rsidRPr="00652464">
        <w:t xml:space="preserve"> </w:t>
      </w:r>
      <w:proofErr w:type="spellStart"/>
      <w:r w:rsidRPr="00652464">
        <w:t>fiecarui</w:t>
      </w:r>
      <w:proofErr w:type="spellEnd"/>
      <w:r w:rsidRPr="00652464">
        <w:t xml:space="preserve"> </w:t>
      </w:r>
      <w:proofErr w:type="spellStart"/>
      <w:r w:rsidRPr="00652464">
        <w:t>contribuabil</w:t>
      </w:r>
      <w:proofErr w:type="spellEnd"/>
      <w:r w:rsidRPr="00652464">
        <w:t xml:space="preserve">, </w:t>
      </w:r>
      <w:proofErr w:type="spellStart"/>
      <w:r w:rsidRPr="00652464">
        <w:t>grupate</w:t>
      </w:r>
      <w:proofErr w:type="spellEnd"/>
      <w:r w:rsidRPr="00652464">
        <w:t xml:space="preserve"> </w:t>
      </w:r>
      <w:proofErr w:type="spellStart"/>
      <w:r w:rsidRPr="00652464">
        <w:t>intr</w:t>
      </w:r>
      <w:proofErr w:type="spellEnd"/>
      <w:r w:rsidRPr="00652464">
        <w:t xml:space="preserve">-un </w:t>
      </w:r>
      <w:proofErr w:type="spellStart"/>
      <w:r w:rsidRPr="00652464">
        <w:t>dosar</w:t>
      </w:r>
      <w:proofErr w:type="spellEnd"/>
      <w:r w:rsidRPr="00652464">
        <w:t xml:space="preserve"> fiscal;</w:t>
      </w:r>
    </w:p>
    <w:p w14:paraId="7D7502F1" w14:textId="77777777" w:rsidR="0014288B" w:rsidRPr="00652464" w:rsidRDefault="0014288B" w:rsidP="0014288B">
      <w:pPr>
        <w:pStyle w:val="Listparagraf"/>
        <w:numPr>
          <w:ilvl w:val="0"/>
          <w:numId w:val="16"/>
        </w:numPr>
        <w:autoSpaceDE w:val="0"/>
        <w:autoSpaceDN w:val="0"/>
        <w:adjustRightInd w:val="0"/>
        <w:contextualSpacing/>
        <w:jc w:val="both"/>
        <w:rPr>
          <w:bCs/>
        </w:rPr>
      </w:pPr>
      <w:proofErr w:type="spellStart"/>
      <w:r w:rsidRPr="00652464">
        <w:rPr>
          <w:bCs/>
        </w:rPr>
        <w:t>Intocmeste</w:t>
      </w:r>
      <w:proofErr w:type="spellEnd"/>
      <w:r w:rsidRPr="00652464">
        <w:rPr>
          <w:bCs/>
        </w:rPr>
        <w:t xml:space="preserve"> </w:t>
      </w:r>
      <w:proofErr w:type="spellStart"/>
      <w:r w:rsidRPr="00652464">
        <w:rPr>
          <w:bCs/>
        </w:rPr>
        <w:t>dosarul</w:t>
      </w:r>
      <w:proofErr w:type="spellEnd"/>
      <w:r w:rsidRPr="00652464">
        <w:rPr>
          <w:bCs/>
        </w:rPr>
        <w:t xml:space="preserve"> </w:t>
      </w:r>
      <w:proofErr w:type="spellStart"/>
      <w:r w:rsidRPr="00652464">
        <w:rPr>
          <w:bCs/>
        </w:rPr>
        <w:t>cuprinzand</w:t>
      </w:r>
      <w:proofErr w:type="spellEnd"/>
      <w:r w:rsidRPr="00652464">
        <w:rPr>
          <w:bCs/>
        </w:rPr>
        <w:t xml:space="preserve"> </w:t>
      </w:r>
      <w:proofErr w:type="spellStart"/>
      <w:r w:rsidRPr="00652464">
        <w:rPr>
          <w:bCs/>
        </w:rPr>
        <w:t>documentele</w:t>
      </w:r>
      <w:proofErr w:type="spellEnd"/>
      <w:r w:rsidRPr="00652464">
        <w:rPr>
          <w:bCs/>
        </w:rPr>
        <w:t xml:space="preserve"> </w:t>
      </w:r>
      <w:proofErr w:type="spellStart"/>
      <w:r w:rsidRPr="00652464">
        <w:rPr>
          <w:bCs/>
        </w:rPr>
        <w:t>necesare</w:t>
      </w:r>
      <w:proofErr w:type="spellEnd"/>
      <w:r w:rsidRPr="00652464">
        <w:rPr>
          <w:bCs/>
        </w:rPr>
        <w:t xml:space="preserve"> </w:t>
      </w:r>
      <w:proofErr w:type="spellStart"/>
      <w:r w:rsidRPr="00652464">
        <w:rPr>
          <w:bCs/>
        </w:rPr>
        <w:t>efectuarii</w:t>
      </w:r>
      <w:proofErr w:type="spellEnd"/>
      <w:r w:rsidRPr="00652464">
        <w:rPr>
          <w:bCs/>
        </w:rPr>
        <w:t xml:space="preserve"> </w:t>
      </w:r>
      <w:proofErr w:type="spellStart"/>
      <w:r w:rsidRPr="00652464">
        <w:rPr>
          <w:bCs/>
        </w:rPr>
        <w:t>compensarilor</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restituirilor</w:t>
      </w:r>
      <w:proofErr w:type="spellEnd"/>
      <w:r w:rsidRPr="00652464">
        <w:rPr>
          <w:bCs/>
        </w:rPr>
        <w:t xml:space="preserve"> de </w:t>
      </w:r>
      <w:proofErr w:type="spellStart"/>
      <w:r w:rsidRPr="00652464">
        <w:rPr>
          <w:bCs/>
        </w:rPr>
        <w:t>obligatii</w:t>
      </w:r>
      <w:proofErr w:type="spellEnd"/>
      <w:r w:rsidRPr="00652464">
        <w:rPr>
          <w:bCs/>
        </w:rPr>
        <w:t xml:space="preserve"> </w:t>
      </w:r>
      <w:proofErr w:type="spellStart"/>
      <w:r w:rsidRPr="00652464">
        <w:rPr>
          <w:bCs/>
        </w:rPr>
        <w:t>bugetare</w:t>
      </w:r>
      <w:proofErr w:type="spellEnd"/>
      <w:r w:rsidRPr="00652464">
        <w:rPr>
          <w:bCs/>
        </w:rPr>
        <w:t xml:space="preserve"> </w:t>
      </w:r>
      <w:proofErr w:type="spellStart"/>
      <w:r w:rsidRPr="00652464">
        <w:rPr>
          <w:bCs/>
        </w:rPr>
        <w:t>si</w:t>
      </w:r>
      <w:proofErr w:type="spellEnd"/>
      <w:r w:rsidRPr="00652464">
        <w:rPr>
          <w:bCs/>
        </w:rPr>
        <w:t xml:space="preserve"> le </w:t>
      </w:r>
      <w:proofErr w:type="spellStart"/>
      <w:r w:rsidRPr="00652464">
        <w:rPr>
          <w:bCs/>
        </w:rPr>
        <w:t>inainteaza</w:t>
      </w:r>
      <w:proofErr w:type="spellEnd"/>
      <w:r w:rsidRPr="00652464">
        <w:rPr>
          <w:bCs/>
        </w:rPr>
        <w:t xml:space="preserve"> </w:t>
      </w:r>
      <w:proofErr w:type="spellStart"/>
      <w:r w:rsidRPr="00652464">
        <w:rPr>
          <w:bCs/>
        </w:rPr>
        <w:t>spre</w:t>
      </w:r>
      <w:proofErr w:type="spellEnd"/>
      <w:r w:rsidRPr="00652464">
        <w:rPr>
          <w:bCs/>
        </w:rPr>
        <w:t xml:space="preserve"> </w:t>
      </w:r>
      <w:proofErr w:type="spellStart"/>
      <w:r w:rsidRPr="00652464">
        <w:rPr>
          <w:bCs/>
        </w:rPr>
        <w:t>aprobare</w:t>
      </w:r>
      <w:proofErr w:type="spellEnd"/>
      <w:r w:rsidRPr="00652464">
        <w:rPr>
          <w:bCs/>
        </w:rPr>
        <w:t>;</w:t>
      </w:r>
    </w:p>
    <w:p w14:paraId="0CFED330" w14:textId="77777777" w:rsidR="0014288B" w:rsidRPr="00652464" w:rsidRDefault="0014288B" w:rsidP="0014288B">
      <w:pPr>
        <w:numPr>
          <w:ilvl w:val="0"/>
          <w:numId w:val="16"/>
        </w:numPr>
        <w:jc w:val="both"/>
      </w:pPr>
      <w:r w:rsidRPr="00652464">
        <w:t xml:space="preserve">Emit </w:t>
      </w:r>
      <w:proofErr w:type="spellStart"/>
      <w:r w:rsidRPr="00652464">
        <w:t>si</w:t>
      </w:r>
      <w:proofErr w:type="spellEnd"/>
      <w:r w:rsidRPr="00652464">
        <w:t xml:space="preserve"> </w:t>
      </w:r>
      <w:proofErr w:type="spellStart"/>
      <w:r w:rsidRPr="00652464">
        <w:t>verifica</w:t>
      </w:r>
      <w:proofErr w:type="spellEnd"/>
      <w:r w:rsidRPr="00652464">
        <w:t xml:space="preserve"> </w:t>
      </w:r>
      <w:proofErr w:type="spellStart"/>
      <w:r w:rsidRPr="00652464">
        <w:t>deciziile</w:t>
      </w:r>
      <w:proofErr w:type="spellEnd"/>
      <w:r w:rsidRPr="00652464">
        <w:t xml:space="preserve"> </w:t>
      </w:r>
      <w:proofErr w:type="spellStart"/>
      <w:r w:rsidRPr="00652464">
        <w:t>anuale</w:t>
      </w:r>
      <w:proofErr w:type="spellEnd"/>
      <w:r w:rsidRPr="00652464">
        <w:t xml:space="preserve"> la </w:t>
      </w:r>
      <w:proofErr w:type="spellStart"/>
      <w:r w:rsidRPr="00652464">
        <w:t>inceputul</w:t>
      </w:r>
      <w:proofErr w:type="spellEnd"/>
      <w:r w:rsidRPr="00652464">
        <w:t xml:space="preserve"> </w:t>
      </w:r>
      <w:proofErr w:type="spellStart"/>
      <w:r w:rsidRPr="00652464">
        <w:t>anului</w:t>
      </w:r>
      <w:proofErr w:type="spellEnd"/>
      <w:r w:rsidRPr="00652464">
        <w:t xml:space="preserve"> fiscal </w:t>
      </w:r>
      <w:proofErr w:type="spellStart"/>
      <w:r w:rsidRPr="00652464">
        <w:t>si</w:t>
      </w:r>
      <w:proofErr w:type="spellEnd"/>
      <w:r w:rsidRPr="00652464">
        <w:t xml:space="preserve"> </w:t>
      </w:r>
      <w:proofErr w:type="spellStart"/>
      <w:r w:rsidRPr="00652464">
        <w:t>deciziile</w:t>
      </w:r>
      <w:proofErr w:type="spellEnd"/>
      <w:r w:rsidRPr="00652464">
        <w:t xml:space="preserve"> de </w:t>
      </w:r>
      <w:proofErr w:type="spellStart"/>
      <w:r w:rsidRPr="00652464">
        <w:t>impunere</w:t>
      </w:r>
      <w:proofErr w:type="spellEnd"/>
      <w:r w:rsidRPr="00652464">
        <w:t xml:space="preserve"> la </w:t>
      </w:r>
      <w:proofErr w:type="spellStart"/>
      <w:r w:rsidRPr="00652464">
        <w:t>declarare</w:t>
      </w:r>
      <w:proofErr w:type="spellEnd"/>
      <w:r w:rsidRPr="00652464">
        <w:t xml:space="preserve"> </w:t>
      </w:r>
      <w:proofErr w:type="spellStart"/>
      <w:r w:rsidRPr="00652464">
        <w:t>sau</w:t>
      </w:r>
      <w:proofErr w:type="spellEnd"/>
      <w:r w:rsidRPr="00652464">
        <w:t xml:space="preserve"> </w:t>
      </w:r>
      <w:proofErr w:type="spellStart"/>
      <w:r w:rsidRPr="00652464">
        <w:t>modificarea</w:t>
      </w:r>
      <w:proofErr w:type="spellEnd"/>
      <w:r w:rsidRPr="00652464">
        <w:t xml:space="preserve"> </w:t>
      </w:r>
      <w:proofErr w:type="spellStart"/>
      <w:r w:rsidRPr="00652464">
        <w:t>patrimoniului</w:t>
      </w:r>
      <w:proofErr w:type="spellEnd"/>
      <w:r w:rsidRPr="00652464">
        <w:t xml:space="preserve">, conform </w:t>
      </w:r>
      <w:proofErr w:type="spellStart"/>
      <w:r w:rsidRPr="00652464">
        <w:t>dispozitiilor</w:t>
      </w:r>
      <w:proofErr w:type="spellEnd"/>
      <w:r w:rsidRPr="00652464">
        <w:t xml:space="preserve"> </w:t>
      </w:r>
      <w:proofErr w:type="spellStart"/>
      <w:r w:rsidRPr="00652464">
        <w:t>legale</w:t>
      </w:r>
      <w:proofErr w:type="spellEnd"/>
      <w:r w:rsidRPr="00652464">
        <w:t>;</w:t>
      </w:r>
    </w:p>
    <w:p w14:paraId="26F880D3" w14:textId="77777777" w:rsidR="0014288B" w:rsidRPr="00652464" w:rsidRDefault="0014288B" w:rsidP="0014288B">
      <w:pPr>
        <w:numPr>
          <w:ilvl w:val="0"/>
          <w:numId w:val="16"/>
        </w:numPr>
        <w:jc w:val="both"/>
      </w:pPr>
      <w:proofErr w:type="spellStart"/>
      <w:r w:rsidRPr="00652464">
        <w:t>Centralizeaza</w:t>
      </w:r>
      <w:proofErr w:type="spellEnd"/>
      <w:r w:rsidRPr="00652464">
        <w:t xml:space="preserve"> </w:t>
      </w:r>
      <w:proofErr w:type="spellStart"/>
      <w:r w:rsidRPr="00652464">
        <w:t>datele</w:t>
      </w:r>
      <w:proofErr w:type="spellEnd"/>
      <w:r w:rsidRPr="00652464">
        <w:t xml:space="preserve"> </w:t>
      </w:r>
      <w:proofErr w:type="spellStart"/>
      <w:r w:rsidRPr="00652464">
        <w:t>statistice</w:t>
      </w:r>
      <w:proofErr w:type="spellEnd"/>
      <w:r w:rsidRPr="00652464">
        <w:t xml:space="preserve"> </w:t>
      </w:r>
      <w:proofErr w:type="spellStart"/>
      <w:r w:rsidRPr="00652464">
        <w:t>privind</w:t>
      </w:r>
      <w:proofErr w:type="spellEnd"/>
      <w:r w:rsidRPr="00652464">
        <w:t xml:space="preserve"> </w:t>
      </w:r>
      <w:proofErr w:type="spellStart"/>
      <w:r w:rsidRPr="00652464">
        <w:t>activitatea</w:t>
      </w:r>
      <w:proofErr w:type="spellEnd"/>
      <w:r w:rsidRPr="00652464">
        <w:t xml:space="preserve"> </w:t>
      </w:r>
      <w:proofErr w:type="spellStart"/>
      <w:r w:rsidRPr="00652464">
        <w:t>serviciului</w:t>
      </w:r>
      <w:proofErr w:type="spellEnd"/>
      <w:r w:rsidRPr="00652464">
        <w:t xml:space="preserve">, pe </w:t>
      </w:r>
      <w:proofErr w:type="spellStart"/>
      <w:r w:rsidRPr="00652464">
        <w:t>baza</w:t>
      </w:r>
      <w:proofErr w:type="spellEnd"/>
      <w:r w:rsidRPr="00652464">
        <w:t xml:space="preserve"> </w:t>
      </w:r>
      <w:proofErr w:type="spellStart"/>
      <w:r w:rsidRPr="00652464">
        <w:t>carora</w:t>
      </w:r>
      <w:proofErr w:type="spellEnd"/>
      <w:r w:rsidRPr="00652464">
        <w:t xml:space="preserve"> </w:t>
      </w:r>
      <w:proofErr w:type="spellStart"/>
      <w:r w:rsidRPr="00652464">
        <w:t>intocmeste</w:t>
      </w:r>
      <w:proofErr w:type="spellEnd"/>
      <w:r w:rsidRPr="00652464">
        <w:t xml:space="preserve"> </w:t>
      </w:r>
      <w:proofErr w:type="spellStart"/>
      <w:r w:rsidRPr="00652464">
        <w:t>si</w:t>
      </w:r>
      <w:proofErr w:type="spellEnd"/>
      <w:r w:rsidRPr="00652464">
        <w:t xml:space="preserve"> </w:t>
      </w:r>
      <w:proofErr w:type="spellStart"/>
      <w:r w:rsidRPr="00652464">
        <w:t>transmite</w:t>
      </w:r>
      <w:proofErr w:type="spellEnd"/>
      <w:r w:rsidRPr="00652464">
        <w:t xml:space="preserve"> </w:t>
      </w:r>
      <w:proofErr w:type="spellStart"/>
      <w:r w:rsidRPr="00652464">
        <w:t>informatiile</w:t>
      </w:r>
      <w:proofErr w:type="spellEnd"/>
      <w:r w:rsidRPr="00652464">
        <w:t xml:space="preserve"> </w:t>
      </w:r>
      <w:proofErr w:type="spellStart"/>
      <w:r w:rsidRPr="00652464">
        <w:t>si</w:t>
      </w:r>
      <w:proofErr w:type="spellEnd"/>
      <w:r w:rsidRPr="00652464">
        <w:t xml:space="preserve"> </w:t>
      </w:r>
      <w:proofErr w:type="spellStart"/>
      <w:r w:rsidRPr="00652464">
        <w:t>raportarile</w:t>
      </w:r>
      <w:proofErr w:type="spellEnd"/>
      <w:r w:rsidRPr="00652464">
        <w:t xml:space="preserve"> </w:t>
      </w:r>
      <w:proofErr w:type="spellStart"/>
      <w:r w:rsidRPr="00652464">
        <w:t>anuale</w:t>
      </w:r>
      <w:proofErr w:type="spellEnd"/>
      <w:r w:rsidRPr="00652464">
        <w:t>;</w:t>
      </w:r>
    </w:p>
    <w:p w14:paraId="2672F4D2" w14:textId="77777777" w:rsidR="0014288B" w:rsidRPr="00652464" w:rsidRDefault="0014288B" w:rsidP="0014288B">
      <w:pPr>
        <w:numPr>
          <w:ilvl w:val="0"/>
          <w:numId w:val="19"/>
        </w:numPr>
        <w:jc w:val="both"/>
      </w:pPr>
      <w:proofErr w:type="spellStart"/>
      <w:r w:rsidRPr="00652464">
        <w:t>Exercita</w:t>
      </w:r>
      <w:proofErr w:type="spellEnd"/>
      <w:r w:rsidRPr="00652464">
        <w:t xml:space="preserve"> </w:t>
      </w:r>
      <w:proofErr w:type="spellStart"/>
      <w:r w:rsidRPr="00652464">
        <w:t>controlul</w:t>
      </w:r>
      <w:proofErr w:type="spellEnd"/>
      <w:r w:rsidRPr="00652464">
        <w:t xml:space="preserve"> </w:t>
      </w:r>
      <w:proofErr w:type="gramStart"/>
      <w:r w:rsidRPr="00652464">
        <w:t xml:space="preserve">fiscal  </w:t>
      </w:r>
      <w:proofErr w:type="spellStart"/>
      <w:r w:rsidRPr="00652464">
        <w:t>verificând</w:t>
      </w:r>
      <w:proofErr w:type="spellEnd"/>
      <w:proofErr w:type="gramEnd"/>
      <w:r w:rsidRPr="00652464">
        <w:t xml:space="preserve"> </w:t>
      </w:r>
      <w:proofErr w:type="spellStart"/>
      <w:r w:rsidRPr="00652464">
        <w:t>persoanele</w:t>
      </w:r>
      <w:proofErr w:type="spellEnd"/>
      <w:r w:rsidRPr="00652464">
        <w:t xml:space="preserve"> </w:t>
      </w:r>
      <w:proofErr w:type="spellStart"/>
      <w:r w:rsidRPr="00652464">
        <w:t>fizice</w:t>
      </w:r>
      <w:proofErr w:type="spellEnd"/>
      <w:r w:rsidRPr="00652464">
        <w:t xml:space="preserve"> </w:t>
      </w:r>
      <w:proofErr w:type="spellStart"/>
      <w:r w:rsidRPr="00652464">
        <w:t>posesoare</w:t>
      </w:r>
      <w:proofErr w:type="spellEnd"/>
      <w:r w:rsidRPr="00652464">
        <w:t xml:space="preserve"> de </w:t>
      </w:r>
      <w:proofErr w:type="spellStart"/>
      <w:r w:rsidRPr="00652464">
        <w:t>bunuri</w:t>
      </w:r>
      <w:proofErr w:type="spellEnd"/>
      <w:r w:rsidRPr="00652464">
        <w:t xml:space="preserve"> </w:t>
      </w:r>
      <w:proofErr w:type="spellStart"/>
      <w:r w:rsidRPr="00652464">
        <w:t>impozabile</w:t>
      </w:r>
      <w:proofErr w:type="spellEnd"/>
      <w:r w:rsidRPr="00652464">
        <w:t xml:space="preserve"> </w:t>
      </w:r>
      <w:proofErr w:type="spellStart"/>
      <w:r w:rsidRPr="00652464">
        <w:t>asupra</w:t>
      </w:r>
      <w:proofErr w:type="spellEnd"/>
      <w:r w:rsidRPr="00652464">
        <w:t xml:space="preserve"> </w:t>
      </w:r>
      <w:proofErr w:type="spellStart"/>
      <w:r w:rsidRPr="00652464">
        <w:t>veridicitatii</w:t>
      </w:r>
      <w:proofErr w:type="spellEnd"/>
      <w:r w:rsidRPr="00652464">
        <w:t xml:space="preserve"> </w:t>
      </w:r>
      <w:proofErr w:type="spellStart"/>
      <w:r w:rsidRPr="00652464">
        <w:t>declaratiilor</w:t>
      </w:r>
      <w:proofErr w:type="spellEnd"/>
      <w:r w:rsidRPr="00652464">
        <w:t xml:space="preserve"> de </w:t>
      </w:r>
      <w:proofErr w:type="spellStart"/>
      <w:r w:rsidRPr="00652464">
        <w:t>impunere</w:t>
      </w:r>
      <w:proofErr w:type="spellEnd"/>
      <w:r w:rsidRPr="00652464">
        <w:t xml:space="preserve">, </w:t>
      </w:r>
      <w:proofErr w:type="spellStart"/>
      <w:r w:rsidRPr="00652464">
        <w:t>asupra</w:t>
      </w:r>
      <w:proofErr w:type="spellEnd"/>
      <w:r w:rsidRPr="00652464">
        <w:t xml:space="preserve"> </w:t>
      </w:r>
      <w:proofErr w:type="spellStart"/>
      <w:r w:rsidRPr="00652464">
        <w:t>modificarilor</w:t>
      </w:r>
      <w:proofErr w:type="spellEnd"/>
      <w:r w:rsidRPr="00652464">
        <w:t xml:space="preserve"> </w:t>
      </w:r>
      <w:proofErr w:type="spellStart"/>
      <w:r w:rsidRPr="00652464">
        <w:t>intervenite</w:t>
      </w:r>
      <w:proofErr w:type="spellEnd"/>
      <w:r w:rsidRPr="00652464">
        <w:t xml:space="preserve">, </w:t>
      </w:r>
      <w:proofErr w:type="spellStart"/>
      <w:r w:rsidRPr="00652464">
        <w:t>modificând</w:t>
      </w:r>
      <w:proofErr w:type="spellEnd"/>
      <w:r w:rsidRPr="00652464">
        <w:t xml:space="preserve"> </w:t>
      </w:r>
      <w:proofErr w:type="spellStart"/>
      <w:r w:rsidRPr="00652464">
        <w:t>unde</w:t>
      </w:r>
      <w:proofErr w:type="spellEnd"/>
      <w:r w:rsidRPr="00652464">
        <w:t xml:space="preserve"> </w:t>
      </w:r>
      <w:proofErr w:type="spellStart"/>
      <w:r w:rsidRPr="00652464">
        <w:t>este</w:t>
      </w:r>
      <w:proofErr w:type="spellEnd"/>
      <w:r w:rsidRPr="00652464">
        <w:t xml:space="preserve"> </w:t>
      </w:r>
      <w:proofErr w:type="spellStart"/>
      <w:r w:rsidRPr="00652464">
        <w:t>cazul</w:t>
      </w:r>
      <w:proofErr w:type="spellEnd"/>
      <w:r w:rsidRPr="00652464">
        <w:t xml:space="preserve"> </w:t>
      </w:r>
      <w:proofErr w:type="spellStart"/>
      <w:r w:rsidRPr="00652464">
        <w:t>impunerile</w:t>
      </w:r>
      <w:proofErr w:type="spellEnd"/>
      <w:r w:rsidRPr="00652464">
        <w:t xml:space="preserve"> </w:t>
      </w:r>
      <w:proofErr w:type="spellStart"/>
      <w:r w:rsidRPr="00652464">
        <w:t>initiale</w:t>
      </w:r>
      <w:proofErr w:type="spellEnd"/>
      <w:r w:rsidRPr="00652464">
        <w:t xml:space="preserve"> </w:t>
      </w:r>
      <w:proofErr w:type="spellStart"/>
      <w:r w:rsidRPr="00652464">
        <w:t>si</w:t>
      </w:r>
      <w:proofErr w:type="spellEnd"/>
      <w:r w:rsidRPr="00652464">
        <w:t xml:space="preserve"> </w:t>
      </w:r>
      <w:proofErr w:type="spellStart"/>
      <w:r w:rsidRPr="00652464">
        <w:t>luând</w:t>
      </w:r>
      <w:proofErr w:type="spellEnd"/>
      <w:r w:rsidRPr="00652464">
        <w:t xml:space="preserve"> </w:t>
      </w:r>
      <w:proofErr w:type="spellStart"/>
      <w:r w:rsidRPr="00652464">
        <w:t>masuri</w:t>
      </w:r>
      <w:proofErr w:type="spellEnd"/>
      <w:r w:rsidRPr="00652464">
        <w:t xml:space="preserve"> </w:t>
      </w:r>
      <w:proofErr w:type="spellStart"/>
      <w:r w:rsidRPr="00652464">
        <w:t>pentru</w:t>
      </w:r>
      <w:proofErr w:type="spellEnd"/>
      <w:r w:rsidRPr="00652464">
        <w:t xml:space="preserve"> </w:t>
      </w:r>
      <w:proofErr w:type="spellStart"/>
      <w:r w:rsidRPr="00652464">
        <w:t>încasarea</w:t>
      </w:r>
      <w:proofErr w:type="spellEnd"/>
      <w:r w:rsidRPr="00652464">
        <w:t xml:space="preserve"> </w:t>
      </w:r>
      <w:proofErr w:type="spellStart"/>
      <w:r w:rsidRPr="00652464">
        <w:t>diferentelor</w:t>
      </w:r>
      <w:proofErr w:type="spellEnd"/>
      <w:r w:rsidRPr="00652464">
        <w:t xml:space="preserve"> de </w:t>
      </w:r>
      <w:proofErr w:type="spellStart"/>
      <w:r w:rsidRPr="00652464">
        <w:t>impozit</w:t>
      </w:r>
      <w:proofErr w:type="spellEnd"/>
      <w:r w:rsidRPr="00652464">
        <w:t xml:space="preserve"> </w:t>
      </w:r>
      <w:proofErr w:type="spellStart"/>
      <w:r w:rsidRPr="00652464">
        <w:t>stabilite</w:t>
      </w:r>
      <w:proofErr w:type="spellEnd"/>
      <w:r w:rsidRPr="00652464">
        <w:t>;</w:t>
      </w:r>
    </w:p>
    <w:p w14:paraId="2326F1C9" w14:textId="77777777" w:rsidR="0014288B" w:rsidRPr="00652464" w:rsidRDefault="0014288B" w:rsidP="0014288B">
      <w:pPr>
        <w:numPr>
          <w:ilvl w:val="0"/>
          <w:numId w:val="19"/>
        </w:numPr>
        <w:jc w:val="both"/>
      </w:pPr>
      <w:proofErr w:type="spellStart"/>
      <w:r w:rsidRPr="00652464">
        <w:t>Analizeaza</w:t>
      </w:r>
      <w:proofErr w:type="spellEnd"/>
      <w:r w:rsidRPr="00652464">
        <w:t xml:space="preserve">, </w:t>
      </w:r>
      <w:proofErr w:type="spellStart"/>
      <w:r w:rsidRPr="00652464">
        <w:t>solutioneaza</w:t>
      </w:r>
      <w:proofErr w:type="spellEnd"/>
      <w:r w:rsidRPr="00652464">
        <w:t xml:space="preserve"> </w:t>
      </w:r>
      <w:proofErr w:type="spellStart"/>
      <w:r w:rsidRPr="00652464">
        <w:t>si</w:t>
      </w:r>
      <w:proofErr w:type="spellEnd"/>
      <w:r w:rsidRPr="00652464">
        <w:t xml:space="preserve"> </w:t>
      </w:r>
      <w:proofErr w:type="spellStart"/>
      <w:r w:rsidRPr="00652464">
        <w:t>opereaza</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de date </w:t>
      </w:r>
      <w:proofErr w:type="spellStart"/>
      <w:r w:rsidRPr="00652464">
        <w:t>cererile</w:t>
      </w:r>
      <w:proofErr w:type="spellEnd"/>
      <w:r w:rsidRPr="00652464">
        <w:t xml:space="preserve"> de </w:t>
      </w:r>
      <w:proofErr w:type="spellStart"/>
      <w:r w:rsidRPr="00652464">
        <w:t>scutire</w:t>
      </w:r>
      <w:proofErr w:type="spellEnd"/>
      <w:r w:rsidRPr="00652464">
        <w:t xml:space="preserve"> de la </w:t>
      </w:r>
      <w:proofErr w:type="spellStart"/>
      <w:r w:rsidRPr="00652464">
        <w:t>plata</w:t>
      </w:r>
      <w:proofErr w:type="spellEnd"/>
      <w:r w:rsidRPr="00652464">
        <w:t xml:space="preserve"> </w:t>
      </w:r>
      <w:proofErr w:type="spellStart"/>
      <w:r w:rsidRPr="00652464">
        <w:t>impozitelor</w:t>
      </w:r>
      <w:proofErr w:type="spellEnd"/>
      <w:r w:rsidRPr="00652464">
        <w:t xml:space="preserve"> </w:t>
      </w:r>
      <w:proofErr w:type="spellStart"/>
      <w:r w:rsidRPr="00652464">
        <w:t>si</w:t>
      </w:r>
      <w:proofErr w:type="spellEnd"/>
      <w:r w:rsidRPr="00652464">
        <w:t xml:space="preserve"> </w:t>
      </w:r>
      <w:proofErr w:type="spellStart"/>
      <w:r w:rsidRPr="00652464">
        <w:t>taxelor</w:t>
      </w:r>
      <w:proofErr w:type="spellEnd"/>
      <w:r w:rsidRPr="00652464">
        <w:t xml:space="preserve"> locale, cu </w:t>
      </w:r>
      <w:proofErr w:type="spellStart"/>
      <w:r w:rsidRPr="00652464">
        <w:t>respectarea</w:t>
      </w:r>
      <w:proofErr w:type="spellEnd"/>
      <w:r w:rsidRPr="00652464">
        <w:t xml:space="preserve"> </w:t>
      </w:r>
      <w:proofErr w:type="spellStart"/>
      <w:r w:rsidRPr="00652464">
        <w:t>prevederilor</w:t>
      </w:r>
      <w:proofErr w:type="spellEnd"/>
      <w:r w:rsidRPr="00652464">
        <w:t xml:space="preserve"> </w:t>
      </w:r>
      <w:proofErr w:type="spellStart"/>
      <w:r w:rsidRPr="00652464">
        <w:t>legale</w:t>
      </w:r>
      <w:proofErr w:type="spellEnd"/>
    </w:p>
    <w:p w14:paraId="2816692A" w14:textId="77777777" w:rsidR="0014288B" w:rsidRPr="00652464" w:rsidRDefault="0014288B" w:rsidP="0014288B">
      <w:pPr>
        <w:pStyle w:val="NormalWeb"/>
        <w:numPr>
          <w:ilvl w:val="0"/>
          <w:numId w:val="19"/>
        </w:numPr>
        <w:jc w:val="both"/>
        <w:rPr>
          <w:rFonts w:ascii="Times New Roman" w:hAnsi="Times New Roman" w:cs="Times New Roman"/>
          <w:color w:val="auto"/>
        </w:rPr>
      </w:pPr>
      <w:proofErr w:type="spellStart"/>
      <w:r w:rsidRPr="00652464">
        <w:rPr>
          <w:rFonts w:ascii="Times New Roman" w:hAnsi="Times New Roman" w:cs="Times New Roman"/>
          <w:color w:val="auto"/>
        </w:rPr>
        <w:t>Efectueaza</w:t>
      </w:r>
      <w:proofErr w:type="spellEnd"/>
      <w:r w:rsidRPr="00652464">
        <w:rPr>
          <w:rFonts w:ascii="Times New Roman" w:hAnsi="Times New Roman" w:cs="Times New Roman"/>
          <w:color w:val="auto"/>
        </w:rPr>
        <w:t xml:space="preserve"> la rol, impuneri sau </w:t>
      </w:r>
      <w:proofErr w:type="spellStart"/>
      <w:r w:rsidRPr="00652464">
        <w:rPr>
          <w:rFonts w:ascii="Times New Roman" w:hAnsi="Times New Roman" w:cs="Times New Roman"/>
          <w:color w:val="auto"/>
        </w:rPr>
        <w:t>incetari</w:t>
      </w:r>
      <w:proofErr w:type="spellEnd"/>
      <w:r w:rsidRPr="00652464">
        <w:rPr>
          <w:rFonts w:ascii="Times New Roman" w:hAnsi="Times New Roman" w:cs="Times New Roman"/>
          <w:color w:val="auto"/>
        </w:rPr>
        <w:t xml:space="preserve"> de </w:t>
      </w:r>
      <w:proofErr w:type="spellStart"/>
      <w:r w:rsidRPr="00652464">
        <w:rPr>
          <w:rFonts w:ascii="Times New Roman" w:hAnsi="Times New Roman" w:cs="Times New Roman"/>
          <w:color w:val="auto"/>
        </w:rPr>
        <w:t>patrimoniu,precum</w:t>
      </w:r>
      <w:proofErr w:type="spellEnd"/>
      <w:r w:rsidRPr="00652464">
        <w:rPr>
          <w:rFonts w:ascii="Times New Roman" w:hAnsi="Times New Roman" w:cs="Times New Roman"/>
          <w:color w:val="auto"/>
        </w:rPr>
        <w:t xml:space="preserve"> si actualizarea domiciliului fiscal, conform documentelor legale;</w:t>
      </w:r>
    </w:p>
    <w:p w14:paraId="7ECD2C1F" w14:textId="77777777" w:rsidR="0014288B" w:rsidRPr="00652464" w:rsidRDefault="0014288B" w:rsidP="0014288B">
      <w:pPr>
        <w:pStyle w:val="NormalWeb"/>
        <w:numPr>
          <w:ilvl w:val="0"/>
          <w:numId w:val="19"/>
        </w:numPr>
        <w:jc w:val="both"/>
        <w:rPr>
          <w:rFonts w:ascii="Times New Roman" w:hAnsi="Times New Roman" w:cs="Times New Roman"/>
          <w:color w:val="auto"/>
        </w:rPr>
      </w:pPr>
      <w:proofErr w:type="spellStart"/>
      <w:r w:rsidRPr="00652464">
        <w:rPr>
          <w:rFonts w:ascii="Times New Roman" w:hAnsi="Times New Roman" w:cs="Times New Roman"/>
          <w:color w:val="auto"/>
        </w:rPr>
        <w:t>Efectueaza</w:t>
      </w:r>
      <w:proofErr w:type="spellEnd"/>
      <w:r w:rsidRPr="00652464">
        <w:rPr>
          <w:rFonts w:ascii="Times New Roman" w:hAnsi="Times New Roman" w:cs="Times New Roman"/>
          <w:color w:val="auto"/>
        </w:rPr>
        <w:t xml:space="preserve"> analize si </w:t>
      </w:r>
      <w:proofErr w:type="spellStart"/>
      <w:r w:rsidRPr="00652464">
        <w:rPr>
          <w:rFonts w:ascii="Times New Roman" w:hAnsi="Times New Roman" w:cs="Times New Roman"/>
          <w:color w:val="auto"/>
        </w:rPr>
        <w:t>întocmeste</w:t>
      </w:r>
      <w:proofErr w:type="spellEnd"/>
      <w:r w:rsidRPr="00652464">
        <w:rPr>
          <w:rFonts w:ascii="Times New Roman" w:hAnsi="Times New Roman" w:cs="Times New Roman"/>
          <w:color w:val="auto"/>
        </w:rPr>
        <w:t xml:space="preserve"> </w:t>
      </w:r>
      <w:proofErr w:type="spellStart"/>
      <w:r w:rsidRPr="00652464">
        <w:rPr>
          <w:rFonts w:ascii="Times New Roman" w:hAnsi="Times New Roman" w:cs="Times New Roman"/>
          <w:color w:val="auto"/>
        </w:rPr>
        <w:t>informari</w:t>
      </w:r>
      <w:proofErr w:type="spellEnd"/>
      <w:r w:rsidRPr="00652464">
        <w:rPr>
          <w:rFonts w:ascii="Times New Roman" w:hAnsi="Times New Roman" w:cs="Times New Roman"/>
          <w:color w:val="auto"/>
        </w:rPr>
        <w:t xml:space="preserve"> în </w:t>
      </w:r>
      <w:proofErr w:type="spellStart"/>
      <w:r w:rsidRPr="00652464">
        <w:rPr>
          <w:rFonts w:ascii="Times New Roman" w:hAnsi="Times New Roman" w:cs="Times New Roman"/>
          <w:color w:val="auto"/>
        </w:rPr>
        <w:t>legatura</w:t>
      </w:r>
      <w:proofErr w:type="spellEnd"/>
      <w:r w:rsidRPr="00652464">
        <w:rPr>
          <w:rFonts w:ascii="Times New Roman" w:hAnsi="Times New Roman" w:cs="Times New Roman"/>
          <w:color w:val="auto"/>
        </w:rPr>
        <w:t xml:space="preserve"> cu controlul, constatarea si stabilirea impozitelor si taxelor în sarcina persoanelor fizice; </w:t>
      </w:r>
    </w:p>
    <w:p w14:paraId="2022A67D" w14:textId="77777777" w:rsidR="0014288B" w:rsidRPr="00652464" w:rsidRDefault="0014288B" w:rsidP="0014288B">
      <w:pPr>
        <w:pStyle w:val="NormalWeb"/>
        <w:numPr>
          <w:ilvl w:val="0"/>
          <w:numId w:val="19"/>
        </w:numPr>
        <w:jc w:val="both"/>
        <w:rPr>
          <w:rFonts w:ascii="Times New Roman" w:hAnsi="Times New Roman" w:cs="Times New Roman"/>
          <w:color w:val="auto"/>
        </w:rPr>
      </w:pPr>
      <w:proofErr w:type="spellStart"/>
      <w:r w:rsidRPr="00652464">
        <w:rPr>
          <w:rFonts w:ascii="Times New Roman" w:hAnsi="Times New Roman" w:cs="Times New Roman"/>
          <w:color w:val="auto"/>
        </w:rPr>
        <w:lastRenderedPageBreak/>
        <w:t>Pastreaza</w:t>
      </w:r>
      <w:proofErr w:type="spellEnd"/>
      <w:r w:rsidRPr="00652464">
        <w:rPr>
          <w:rFonts w:ascii="Times New Roman" w:hAnsi="Times New Roman" w:cs="Times New Roman"/>
          <w:color w:val="auto"/>
        </w:rPr>
        <w:t xml:space="preserve"> </w:t>
      </w:r>
      <w:proofErr w:type="spellStart"/>
      <w:r w:rsidRPr="00652464">
        <w:rPr>
          <w:rFonts w:ascii="Times New Roman" w:hAnsi="Times New Roman" w:cs="Times New Roman"/>
          <w:color w:val="auto"/>
        </w:rPr>
        <w:t>confidentialitatea</w:t>
      </w:r>
      <w:proofErr w:type="spellEnd"/>
      <w:r w:rsidRPr="00652464">
        <w:rPr>
          <w:rFonts w:ascii="Times New Roman" w:hAnsi="Times New Roman" w:cs="Times New Roman"/>
          <w:color w:val="auto"/>
        </w:rPr>
        <w:t xml:space="preserve"> </w:t>
      </w:r>
      <w:proofErr w:type="spellStart"/>
      <w:r w:rsidRPr="00652464">
        <w:rPr>
          <w:rFonts w:ascii="Times New Roman" w:hAnsi="Times New Roman" w:cs="Times New Roman"/>
          <w:color w:val="auto"/>
        </w:rPr>
        <w:t>informatiilor</w:t>
      </w:r>
      <w:proofErr w:type="spellEnd"/>
      <w:r w:rsidRPr="00652464">
        <w:rPr>
          <w:rFonts w:ascii="Times New Roman" w:hAnsi="Times New Roman" w:cs="Times New Roman"/>
          <w:color w:val="auto"/>
        </w:rPr>
        <w:t xml:space="preserve"> gestionate;</w:t>
      </w:r>
    </w:p>
    <w:p w14:paraId="6C59BB63" w14:textId="77777777" w:rsidR="0014288B" w:rsidRPr="00652464" w:rsidRDefault="0014288B" w:rsidP="0014288B">
      <w:pPr>
        <w:pStyle w:val="NormalWeb"/>
        <w:numPr>
          <w:ilvl w:val="0"/>
          <w:numId w:val="19"/>
        </w:numPr>
        <w:jc w:val="both"/>
        <w:rPr>
          <w:rFonts w:ascii="Times New Roman" w:hAnsi="Times New Roman" w:cs="Times New Roman"/>
          <w:color w:val="auto"/>
        </w:rPr>
      </w:pPr>
      <w:proofErr w:type="spellStart"/>
      <w:r w:rsidRPr="00652464">
        <w:rPr>
          <w:rFonts w:ascii="Times New Roman" w:hAnsi="Times New Roman" w:cs="Times New Roman"/>
          <w:color w:val="auto"/>
        </w:rPr>
        <w:t>Raspunde</w:t>
      </w:r>
      <w:proofErr w:type="spellEnd"/>
      <w:r w:rsidRPr="00652464">
        <w:rPr>
          <w:rFonts w:ascii="Times New Roman" w:hAnsi="Times New Roman" w:cs="Times New Roman"/>
          <w:color w:val="auto"/>
        </w:rPr>
        <w:t xml:space="preserve"> pentru legalitatea si eficienta </w:t>
      </w:r>
      <w:proofErr w:type="spellStart"/>
      <w:r w:rsidRPr="00652464">
        <w:rPr>
          <w:rFonts w:ascii="Times New Roman" w:hAnsi="Times New Roman" w:cs="Times New Roman"/>
          <w:color w:val="auto"/>
        </w:rPr>
        <w:t>operatiunilor</w:t>
      </w:r>
      <w:proofErr w:type="spellEnd"/>
      <w:r w:rsidRPr="00652464">
        <w:rPr>
          <w:rFonts w:ascii="Times New Roman" w:hAnsi="Times New Roman" w:cs="Times New Roman"/>
          <w:color w:val="auto"/>
        </w:rPr>
        <w:t xml:space="preserve"> prezentate în documente;</w:t>
      </w:r>
    </w:p>
    <w:p w14:paraId="4976A4B9" w14:textId="77777777" w:rsidR="0014288B" w:rsidRPr="00652464" w:rsidRDefault="0014288B" w:rsidP="0014288B">
      <w:pPr>
        <w:pStyle w:val="NormalWeb"/>
        <w:numPr>
          <w:ilvl w:val="0"/>
          <w:numId w:val="19"/>
        </w:numPr>
        <w:jc w:val="both"/>
        <w:rPr>
          <w:rFonts w:ascii="Times New Roman" w:hAnsi="Times New Roman" w:cs="Times New Roman"/>
          <w:color w:val="auto"/>
        </w:rPr>
      </w:pPr>
      <w:proofErr w:type="spellStart"/>
      <w:r w:rsidRPr="00652464">
        <w:rPr>
          <w:rFonts w:ascii="Times New Roman" w:hAnsi="Times New Roman" w:cs="Times New Roman"/>
          <w:color w:val="auto"/>
        </w:rPr>
        <w:t>Consiliaza</w:t>
      </w:r>
      <w:proofErr w:type="spellEnd"/>
      <w:r w:rsidRPr="00652464">
        <w:rPr>
          <w:rFonts w:ascii="Times New Roman" w:hAnsi="Times New Roman" w:cs="Times New Roman"/>
          <w:color w:val="auto"/>
        </w:rPr>
        <w:t xml:space="preserve"> contribuabilii în vederea întocmirii </w:t>
      </w:r>
      <w:proofErr w:type="spellStart"/>
      <w:r w:rsidRPr="00652464">
        <w:rPr>
          <w:rFonts w:ascii="Times New Roman" w:hAnsi="Times New Roman" w:cs="Times New Roman"/>
          <w:color w:val="auto"/>
        </w:rPr>
        <w:t>declaratiilor</w:t>
      </w:r>
      <w:proofErr w:type="spellEnd"/>
      <w:r w:rsidRPr="00652464">
        <w:rPr>
          <w:rFonts w:ascii="Times New Roman" w:hAnsi="Times New Roman" w:cs="Times New Roman"/>
          <w:color w:val="auto"/>
        </w:rPr>
        <w:t xml:space="preserve"> de impunere si în orice alte probleme în </w:t>
      </w:r>
      <w:proofErr w:type="spellStart"/>
      <w:r w:rsidRPr="00652464">
        <w:rPr>
          <w:rFonts w:ascii="Times New Roman" w:hAnsi="Times New Roman" w:cs="Times New Roman"/>
          <w:color w:val="auto"/>
        </w:rPr>
        <w:t>legatura</w:t>
      </w:r>
      <w:proofErr w:type="spellEnd"/>
      <w:r w:rsidRPr="00652464">
        <w:rPr>
          <w:rFonts w:ascii="Times New Roman" w:hAnsi="Times New Roman" w:cs="Times New Roman"/>
          <w:color w:val="auto"/>
        </w:rPr>
        <w:t xml:space="preserve"> cu impozitele si taxele locale;</w:t>
      </w:r>
    </w:p>
    <w:p w14:paraId="679A2C70" w14:textId="77777777" w:rsidR="0014288B" w:rsidRPr="00652464" w:rsidRDefault="0014288B" w:rsidP="0014288B">
      <w:pPr>
        <w:numPr>
          <w:ilvl w:val="0"/>
          <w:numId w:val="19"/>
        </w:numPr>
        <w:jc w:val="both"/>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proofErr w:type="gramStart"/>
      <w:r w:rsidRPr="00652464">
        <w:t>serviciului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20A7BFB9" w14:textId="77777777" w:rsidR="0014288B" w:rsidRPr="00652464" w:rsidRDefault="0014288B" w:rsidP="0014288B">
      <w:pPr>
        <w:pStyle w:val="Corptext2"/>
        <w:numPr>
          <w:ilvl w:val="0"/>
          <w:numId w:val="19"/>
        </w:numPr>
        <w:spacing w:after="0"/>
        <w:jc w:val="both"/>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proofErr w:type="gramStart"/>
      <w:r w:rsidRPr="00652464">
        <w:t>actele</w:t>
      </w:r>
      <w:proofErr w:type="spellEnd"/>
      <w:r w:rsidRPr="00652464">
        <w:t xml:space="preserve">  pe</w:t>
      </w:r>
      <w:proofErr w:type="gramEnd"/>
      <w:r w:rsidRPr="00652464">
        <w:t xml:space="preserve"> care le </w:t>
      </w:r>
      <w:proofErr w:type="spellStart"/>
      <w:r w:rsidRPr="00652464">
        <w:t>gestioneaza</w:t>
      </w:r>
      <w:proofErr w:type="spellEnd"/>
      <w:r w:rsidRPr="00652464">
        <w:t xml:space="preserve">, </w:t>
      </w:r>
      <w:proofErr w:type="spellStart"/>
      <w:r w:rsidRPr="00652464">
        <w:t>iar</w:t>
      </w:r>
      <w:proofErr w:type="spellEnd"/>
      <w:r w:rsidRPr="00652464">
        <w:t xml:space="preserve"> </w:t>
      </w:r>
      <w:proofErr w:type="spellStart"/>
      <w:r w:rsidRPr="00652464">
        <w:t>anual</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opis</w:t>
      </w:r>
      <w:proofErr w:type="spellEnd"/>
      <w:r w:rsidRPr="00652464">
        <w:t xml:space="preserve">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5E72D96C" w14:textId="77777777" w:rsidR="0014288B" w:rsidRPr="00652464" w:rsidRDefault="0014288B" w:rsidP="0014288B">
      <w:pPr>
        <w:pStyle w:val="Listparagraf"/>
        <w:numPr>
          <w:ilvl w:val="0"/>
          <w:numId w:val="19"/>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Îndeplineşte</w:t>
      </w:r>
      <w:proofErr w:type="spellEnd"/>
      <w:r w:rsidRPr="00652464">
        <w:rPr>
          <w:rFonts w:eastAsiaTheme="minorHAnsi"/>
        </w:rPr>
        <w:t xml:space="preserve"> </w:t>
      </w:r>
      <w:proofErr w:type="spellStart"/>
      <w:r w:rsidRPr="00652464">
        <w:rPr>
          <w:rFonts w:eastAsiaTheme="minorHAnsi"/>
        </w:rPr>
        <w:t>orice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atribuţii</w:t>
      </w:r>
      <w:proofErr w:type="spellEnd"/>
      <w:r w:rsidRPr="00652464">
        <w:rPr>
          <w:rFonts w:eastAsiaTheme="minorHAnsi"/>
        </w:rPr>
        <w:t xml:space="preserve"> </w:t>
      </w:r>
      <w:proofErr w:type="spellStart"/>
      <w:r w:rsidRPr="00652464">
        <w:rPr>
          <w:rFonts w:eastAsiaTheme="minorHAnsi"/>
        </w:rPr>
        <w:t>repartizate</w:t>
      </w:r>
      <w:proofErr w:type="spellEnd"/>
      <w:r w:rsidRPr="00652464">
        <w:rPr>
          <w:rFonts w:eastAsiaTheme="minorHAnsi"/>
        </w:rPr>
        <w:t xml:space="preserve"> de </w:t>
      </w:r>
      <w:proofErr w:type="spellStart"/>
      <w:r w:rsidRPr="00652464">
        <w:rPr>
          <w:rFonts w:eastAsiaTheme="minorHAnsi"/>
        </w:rPr>
        <w:t>conducerea</w:t>
      </w:r>
      <w:proofErr w:type="spellEnd"/>
      <w:r w:rsidRPr="00652464">
        <w:rPr>
          <w:rFonts w:eastAsiaTheme="minorHAnsi"/>
        </w:rPr>
        <w:t xml:space="preserv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Locale, precum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cele</w:t>
      </w:r>
      <w:proofErr w:type="spellEnd"/>
      <w:r w:rsidRPr="00652464">
        <w:rPr>
          <w:rFonts w:eastAsiaTheme="minorHAnsi"/>
        </w:rPr>
        <w:t xml:space="preserve"> </w:t>
      </w:r>
      <w:proofErr w:type="spellStart"/>
      <w:r w:rsidRPr="00652464">
        <w:rPr>
          <w:rFonts w:eastAsiaTheme="minorHAnsi"/>
        </w:rPr>
        <w:t>transmise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770BED6E" w14:textId="141C158D" w:rsidR="0014288B" w:rsidRPr="00652464" w:rsidRDefault="0014288B" w:rsidP="0014288B">
      <w:pPr>
        <w:pStyle w:val="Default"/>
        <w:ind w:left="786"/>
        <w:jc w:val="both"/>
        <w:rPr>
          <w:color w:val="auto"/>
          <w:lang w:val="en-US"/>
        </w:rPr>
      </w:pPr>
      <w:proofErr w:type="spellStart"/>
      <w:r w:rsidRPr="00652464">
        <w:rPr>
          <w:b/>
          <w:color w:val="auto"/>
          <w:lang w:val="en-US"/>
        </w:rPr>
        <w:t>Compartimentul</w:t>
      </w:r>
      <w:proofErr w:type="spellEnd"/>
      <w:r w:rsidRPr="00652464">
        <w:rPr>
          <w:b/>
          <w:color w:val="auto"/>
          <w:lang w:val="en-US"/>
        </w:rPr>
        <w:t xml:space="preserve"> </w:t>
      </w:r>
      <w:proofErr w:type="spellStart"/>
      <w:r w:rsidRPr="00652464">
        <w:rPr>
          <w:b/>
          <w:color w:val="auto"/>
          <w:lang w:val="en-US"/>
        </w:rPr>
        <w:t>inregistrari</w:t>
      </w:r>
      <w:proofErr w:type="spellEnd"/>
      <w:r w:rsidRPr="00652464">
        <w:rPr>
          <w:b/>
          <w:color w:val="auto"/>
          <w:lang w:val="en-US"/>
        </w:rPr>
        <w:t xml:space="preserve"> </w:t>
      </w:r>
      <w:proofErr w:type="spellStart"/>
      <w:r w:rsidRPr="00652464">
        <w:rPr>
          <w:b/>
          <w:color w:val="auto"/>
          <w:lang w:val="en-US"/>
        </w:rPr>
        <w:t>mijloace</w:t>
      </w:r>
      <w:proofErr w:type="spellEnd"/>
      <w:r w:rsidRPr="00652464">
        <w:rPr>
          <w:b/>
          <w:color w:val="auto"/>
          <w:lang w:val="en-US"/>
        </w:rPr>
        <w:t xml:space="preserve"> de transport</w:t>
      </w:r>
      <w:r w:rsidRPr="00652464">
        <w:rPr>
          <w:color w:val="auto"/>
          <w:lang w:val="en-US"/>
        </w:rPr>
        <w:t xml:space="preserve"> </w:t>
      </w:r>
      <w:proofErr w:type="gramStart"/>
      <w:r w:rsidRPr="00652464">
        <w:rPr>
          <w:color w:val="auto"/>
          <w:lang w:val="en-US"/>
        </w:rPr>
        <w:t>are</w:t>
      </w:r>
      <w:proofErr w:type="gramEnd"/>
      <w:r w:rsidRPr="00652464">
        <w:rPr>
          <w:color w:val="auto"/>
          <w:lang w:val="en-US"/>
        </w:rPr>
        <w:t xml:space="preserve"> </w:t>
      </w:r>
      <w:proofErr w:type="spellStart"/>
      <w:r w:rsidRPr="00652464">
        <w:rPr>
          <w:color w:val="auto"/>
          <w:lang w:val="en-US"/>
        </w:rPr>
        <w:t>urmatoarele</w:t>
      </w:r>
      <w:proofErr w:type="spellEnd"/>
      <w:r w:rsidRPr="00652464">
        <w:rPr>
          <w:color w:val="auto"/>
          <w:lang w:val="en-US"/>
        </w:rPr>
        <w:t xml:space="preserve"> </w:t>
      </w:r>
      <w:proofErr w:type="spellStart"/>
      <w:r w:rsidRPr="00652464">
        <w:rPr>
          <w:color w:val="auto"/>
          <w:lang w:val="en-US"/>
        </w:rPr>
        <w:t>atributii</w:t>
      </w:r>
      <w:proofErr w:type="spellEnd"/>
      <w:r w:rsidRPr="00652464">
        <w:rPr>
          <w:color w:val="auto"/>
          <w:lang w:val="en-US"/>
        </w:rPr>
        <w:t>:</w:t>
      </w:r>
    </w:p>
    <w:p w14:paraId="1FA09611" w14:textId="77777777" w:rsidR="0014288B" w:rsidRPr="00652464" w:rsidRDefault="0014288B" w:rsidP="0014288B">
      <w:pPr>
        <w:pStyle w:val="Default"/>
        <w:ind w:firstLine="640"/>
        <w:jc w:val="both"/>
        <w:rPr>
          <w:color w:val="auto"/>
        </w:rPr>
      </w:pPr>
    </w:p>
    <w:p w14:paraId="6EA9BC73" w14:textId="77777777" w:rsidR="0014288B" w:rsidRPr="00652464" w:rsidRDefault="0014288B" w:rsidP="0014288B">
      <w:pPr>
        <w:pStyle w:val="Listparagraf"/>
        <w:numPr>
          <w:ilvl w:val="0"/>
          <w:numId w:val="17"/>
        </w:numPr>
        <w:autoSpaceDE w:val="0"/>
        <w:autoSpaceDN w:val="0"/>
        <w:adjustRightInd w:val="0"/>
        <w:spacing w:after="200" w:line="276" w:lineRule="auto"/>
        <w:contextualSpacing/>
        <w:jc w:val="both"/>
        <w:rPr>
          <w:rFonts w:eastAsiaTheme="minorHAnsi"/>
        </w:rPr>
      </w:pPr>
      <w:proofErr w:type="spellStart"/>
      <w:r w:rsidRPr="00652464">
        <w:t>Asigură</w:t>
      </w:r>
      <w:proofErr w:type="spellEnd"/>
      <w:r w:rsidRPr="00652464">
        <w:t xml:space="preserve"> </w:t>
      </w:r>
      <w:proofErr w:type="spellStart"/>
      <w:r w:rsidRPr="00652464">
        <w:t>aplicarea</w:t>
      </w:r>
      <w:proofErr w:type="spellEnd"/>
      <w:r w:rsidRPr="00652464">
        <w:t xml:space="preserve"> </w:t>
      </w:r>
      <w:proofErr w:type="spellStart"/>
      <w:r w:rsidRPr="00652464">
        <w:t>unitară</w:t>
      </w:r>
      <w:proofErr w:type="spellEnd"/>
      <w:r w:rsidRPr="00652464">
        <w:t xml:space="preserve"> a </w:t>
      </w:r>
      <w:proofErr w:type="spellStart"/>
      <w:r w:rsidRPr="00652464">
        <w:t>legislaţiei</w:t>
      </w:r>
      <w:proofErr w:type="spellEnd"/>
      <w:r w:rsidRPr="00652464">
        <w:t xml:space="preserve"> cu </w:t>
      </w:r>
      <w:proofErr w:type="spellStart"/>
      <w:r w:rsidRPr="00652464">
        <w:t>privire</w:t>
      </w:r>
      <w:proofErr w:type="spellEnd"/>
      <w:r w:rsidRPr="00652464">
        <w:t xml:space="preserve"> la </w:t>
      </w:r>
      <w:proofErr w:type="spellStart"/>
      <w:r w:rsidRPr="00652464">
        <w:t>impozitele</w:t>
      </w:r>
      <w:proofErr w:type="spellEnd"/>
      <w:r w:rsidRPr="00652464">
        <w:t xml:space="preserve">, </w:t>
      </w:r>
      <w:proofErr w:type="spellStart"/>
      <w:r w:rsidRPr="00652464">
        <w:t>taxele</w:t>
      </w:r>
      <w:proofErr w:type="spellEnd"/>
      <w:r w:rsidRPr="00652464">
        <w:t xml:space="preserve"> locale </w:t>
      </w:r>
      <w:proofErr w:type="spellStart"/>
      <w:r w:rsidRPr="00652464">
        <w:t>şi</w:t>
      </w:r>
      <w:proofErr w:type="spellEnd"/>
      <w:r w:rsidRPr="00652464">
        <w:t xml:space="preserve"> </w:t>
      </w:r>
      <w:proofErr w:type="gramStart"/>
      <w:r w:rsidRPr="00652464">
        <w:t>a</w:t>
      </w:r>
      <w:proofErr w:type="gramEnd"/>
      <w:r w:rsidRPr="00652464">
        <w:t xml:space="preserve"> </w:t>
      </w:r>
      <w:proofErr w:type="spellStart"/>
      <w:r w:rsidRPr="00652464">
        <w:t>altor</w:t>
      </w:r>
      <w:proofErr w:type="spellEnd"/>
      <w:r w:rsidRPr="00652464">
        <w:t xml:space="preserve"> </w:t>
      </w:r>
      <w:proofErr w:type="spellStart"/>
      <w:r w:rsidRPr="00652464">
        <w:t>obligaţii</w:t>
      </w:r>
      <w:proofErr w:type="spellEnd"/>
      <w:r w:rsidRPr="00652464">
        <w:t xml:space="preserve"> </w:t>
      </w:r>
      <w:proofErr w:type="spellStart"/>
      <w:r w:rsidRPr="00652464">
        <w:t>fiscale</w:t>
      </w:r>
      <w:proofErr w:type="spellEnd"/>
      <w:r w:rsidRPr="00652464">
        <w:t xml:space="preserve"> </w:t>
      </w:r>
      <w:proofErr w:type="spellStart"/>
      <w:r w:rsidRPr="00652464">
        <w:t>datorate</w:t>
      </w:r>
      <w:proofErr w:type="spellEnd"/>
      <w:r w:rsidRPr="00652464">
        <w:t xml:space="preserve"> </w:t>
      </w:r>
      <w:proofErr w:type="spellStart"/>
      <w:r w:rsidRPr="00652464">
        <w:t>bugetului</w:t>
      </w:r>
      <w:proofErr w:type="spellEnd"/>
      <w:r w:rsidRPr="00652464">
        <w:t xml:space="preserve"> local;</w:t>
      </w:r>
    </w:p>
    <w:p w14:paraId="00AF836A" w14:textId="77777777" w:rsidR="0014288B" w:rsidRPr="00652464" w:rsidRDefault="0014288B" w:rsidP="0014288B">
      <w:pPr>
        <w:pStyle w:val="Listparagraf"/>
        <w:numPr>
          <w:ilvl w:val="0"/>
          <w:numId w:val="17"/>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Ofera</w:t>
      </w:r>
      <w:proofErr w:type="spellEnd"/>
      <w:r w:rsidRPr="00652464">
        <w:rPr>
          <w:rFonts w:eastAsiaTheme="minorHAnsi"/>
        </w:rPr>
        <w:t xml:space="preserve"> </w:t>
      </w:r>
      <w:proofErr w:type="spellStart"/>
      <w:r w:rsidRPr="00652464">
        <w:rPr>
          <w:rFonts w:eastAsiaTheme="minorHAnsi"/>
        </w:rPr>
        <w:t>asistenta</w:t>
      </w:r>
      <w:proofErr w:type="spellEnd"/>
      <w:r w:rsidRPr="00652464">
        <w:rPr>
          <w:rFonts w:eastAsiaTheme="minorHAnsi"/>
        </w:rPr>
        <w:t xml:space="preserve"> </w:t>
      </w:r>
      <w:proofErr w:type="spellStart"/>
      <w:r w:rsidRPr="00652464">
        <w:rPr>
          <w:rFonts w:eastAsiaTheme="minorHAnsi"/>
        </w:rPr>
        <w:t>contribuabililor</w:t>
      </w:r>
      <w:proofErr w:type="spellEnd"/>
      <w:r w:rsidRPr="00652464">
        <w:rPr>
          <w:rFonts w:eastAsiaTheme="minorHAnsi"/>
        </w:rPr>
        <w:t xml:space="preserve"> in </w:t>
      </w:r>
      <w:proofErr w:type="spellStart"/>
      <w:r w:rsidRPr="00652464">
        <w:rPr>
          <w:rFonts w:eastAsiaTheme="minorHAnsi"/>
        </w:rPr>
        <w:t>ceea</w:t>
      </w:r>
      <w:proofErr w:type="spellEnd"/>
      <w:r w:rsidRPr="00652464">
        <w:rPr>
          <w:rFonts w:eastAsiaTheme="minorHAnsi"/>
        </w:rPr>
        <w:t xml:space="preserve"> </w:t>
      </w:r>
      <w:proofErr w:type="spellStart"/>
      <w:r w:rsidRPr="00652464">
        <w:rPr>
          <w:rFonts w:eastAsiaTheme="minorHAnsi"/>
        </w:rPr>
        <w:t>ce</w:t>
      </w:r>
      <w:proofErr w:type="spellEnd"/>
      <w:r w:rsidRPr="00652464">
        <w:rPr>
          <w:rFonts w:eastAsiaTheme="minorHAnsi"/>
        </w:rPr>
        <w:t xml:space="preserve"> </w:t>
      </w:r>
      <w:proofErr w:type="spellStart"/>
      <w:r w:rsidRPr="00652464">
        <w:rPr>
          <w:rFonts w:eastAsiaTheme="minorHAnsi"/>
        </w:rPr>
        <w:t>priveste</w:t>
      </w:r>
      <w:proofErr w:type="spellEnd"/>
      <w:r w:rsidRPr="00652464">
        <w:rPr>
          <w:rFonts w:eastAsiaTheme="minorHAnsi"/>
        </w:rPr>
        <w:t xml:space="preserve">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locale </w:t>
      </w:r>
      <w:proofErr w:type="spellStart"/>
      <w:proofErr w:type="gramStart"/>
      <w:r w:rsidRPr="00652464">
        <w:rPr>
          <w:rFonts w:eastAsiaTheme="minorHAnsi"/>
        </w:rPr>
        <w:t>respectiv:cuantumul</w:t>
      </w:r>
      <w:proofErr w:type="spellEnd"/>
      <w:proofErr w:type="gramEnd"/>
      <w:r w:rsidRPr="00652464">
        <w:rPr>
          <w:rFonts w:eastAsiaTheme="minorHAnsi"/>
        </w:rPr>
        <w:t xml:space="preserve"> </w:t>
      </w:r>
      <w:proofErr w:type="spellStart"/>
      <w:r w:rsidRPr="00652464">
        <w:rPr>
          <w:rFonts w:eastAsiaTheme="minorHAnsi"/>
        </w:rPr>
        <w:t>obligatiilor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declararea</w:t>
      </w:r>
      <w:proofErr w:type="spellEnd"/>
      <w:r w:rsidRPr="00652464">
        <w:rPr>
          <w:rFonts w:eastAsiaTheme="minorHAnsi"/>
        </w:rPr>
        <w:t xml:space="preserve"> </w:t>
      </w:r>
      <w:proofErr w:type="spellStart"/>
      <w:r w:rsidRPr="00652464">
        <w:rPr>
          <w:rFonts w:eastAsiaTheme="minorHAnsi"/>
        </w:rPr>
        <w:t>bunurilor</w:t>
      </w:r>
      <w:proofErr w:type="spellEnd"/>
      <w:r w:rsidRPr="00652464">
        <w:rPr>
          <w:rFonts w:eastAsiaTheme="minorHAnsi"/>
        </w:rPr>
        <w:t xml:space="preserve"> mobile </w:t>
      </w:r>
      <w:proofErr w:type="spellStart"/>
      <w:r w:rsidRPr="00652464">
        <w:rPr>
          <w:rFonts w:eastAsiaTheme="minorHAnsi"/>
        </w:rPr>
        <w:t>supuse</w:t>
      </w:r>
      <w:proofErr w:type="spellEnd"/>
      <w:r w:rsidRPr="00652464">
        <w:rPr>
          <w:rFonts w:eastAsiaTheme="minorHAnsi"/>
        </w:rPr>
        <w:t xml:space="preserve"> </w:t>
      </w:r>
      <w:proofErr w:type="spellStart"/>
      <w:r w:rsidRPr="00652464">
        <w:rPr>
          <w:rFonts w:eastAsiaTheme="minorHAnsi"/>
        </w:rPr>
        <w:t>impozitarii</w:t>
      </w:r>
      <w:proofErr w:type="spellEnd"/>
      <w:r w:rsidRPr="00652464">
        <w:rPr>
          <w:rFonts w:eastAsiaTheme="minorHAnsi"/>
        </w:rPr>
        <w:t xml:space="preserve">, </w:t>
      </w:r>
      <w:proofErr w:type="spellStart"/>
      <w:r w:rsidRPr="00652464">
        <w:rPr>
          <w:rFonts w:eastAsiaTheme="minorHAnsi"/>
        </w:rPr>
        <w:t>actele</w:t>
      </w:r>
      <w:proofErr w:type="spellEnd"/>
      <w:r w:rsidRPr="00652464">
        <w:rPr>
          <w:rFonts w:eastAsiaTheme="minorHAnsi"/>
        </w:rPr>
        <w:t xml:space="preserve"> </w:t>
      </w:r>
      <w:proofErr w:type="spellStart"/>
      <w:r w:rsidRPr="00652464">
        <w:rPr>
          <w:rFonts w:eastAsiaTheme="minorHAnsi"/>
        </w:rPr>
        <w:t>componente</w:t>
      </w:r>
      <w:proofErr w:type="spellEnd"/>
      <w:r w:rsidRPr="00652464">
        <w:rPr>
          <w:rFonts w:eastAsiaTheme="minorHAnsi"/>
        </w:rPr>
        <w:t xml:space="preserve"> ale </w:t>
      </w:r>
      <w:proofErr w:type="spellStart"/>
      <w:r w:rsidRPr="00652464">
        <w:rPr>
          <w:rFonts w:eastAsiaTheme="minorHAnsi"/>
        </w:rPr>
        <w:t>dosarului</w:t>
      </w:r>
      <w:proofErr w:type="spellEnd"/>
      <w:r w:rsidRPr="00652464">
        <w:rPr>
          <w:rFonts w:eastAsiaTheme="minorHAnsi"/>
        </w:rPr>
        <w:t xml:space="preserve"> de </w:t>
      </w:r>
      <w:proofErr w:type="spellStart"/>
      <w:r w:rsidRPr="00652464">
        <w:rPr>
          <w:rFonts w:eastAsiaTheme="minorHAnsi"/>
        </w:rPr>
        <w:t>impunere</w:t>
      </w:r>
      <w:proofErr w:type="spellEnd"/>
      <w:r w:rsidRPr="00652464">
        <w:rPr>
          <w:rFonts w:eastAsiaTheme="minorHAnsi"/>
        </w:rPr>
        <w:t>/</w:t>
      </w:r>
      <w:proofErr w:type="spellStart"/>
      <w:r w:rsidRPr="00652464">
        <w:rPr>
          <w:rFonts w:eastAsiaTheme="minorHAnsi"/>
        </w:rPr>
        <w:t>incetare</w:t>
      </w:r>
      <w:proofErr w:type="spellEnd"/>
      <w:r w:rsidRPr="00652464">
        <w:rPr>
          <w:rFonts w:eastAsiaTheme="minorHAnsi"/>
        </w:rPr>
        <w:t xml:space="preserve">, </w:t>
      </w:r>
      <w:proofErr w:type="spellStart"/>
      <w:r w:rsidRPr="00652464">
        <w:rPr>
          <w:rFonts w:eastAsiaTheme="minorHAnsi"/>
        </w:rPr>
        <w:t>termenele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modalitatile</w:t>
      </w:r>
      <w:proofErr w:type="spellEnd"/>
      <w:r w:rsidRPr="00652464">
        <w:rPr>
          <w:rFonts w:eastAsiaTheme="minorHAnsi"/>
        </w:rPr>
        <w:t xml:space="preserve"> de </w:t>
      </w:r>
      <w:proofErr w:type="spellStart"/>
      <w:r w:rsidRPr="00652464">
        <w:rPr>
          <w:rFonts w:eastAsiaTheme="minorHAnsi"/>
        </w:rPr>
        <w:t>plata</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impozitelor</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taxelor</w:t>
      </w:r>
      <w:proofErr w:type="spellEnd"/>
      <w:r w:rsidRPr="00652464">
        <w:rPr>
          <w:rFonts w:eastAsiaTheme="minorHAnsi"/>
        </w:rPr>
        <w:t xml:space="preserve"> locale, </w:t>
      </w:r>
      <w:proofErr w:type="spellStart"/>
      <w:r w:rsidRPr="00652464">
        <w:rPr>
          <w:rFonts w:eastAsiaTheme="minorHAnsi"/>
        </w:rPr>
        <w:t>modul</w:t>
      </w:r>
      <w:proofErr w:type="spellEnd"/>
      <w:r w:rsidRPr="00652464">
        <w:rPr>
          <w:rFonts w:eastAsiaTheme="minorHAnsi"/>
        </w:rPr>
        <w:t xml:space="preserve"> de </w:t>
      </w:r>
      <w:proofErr w:type="spellStart"/>
      <w:r w:rsidRPr="00652464">
        <w:rPr>
          <w:rFonts w:eastAsiaTheme="minorHAnsi"/>
        </w:rPr>
        <w:t>completare</w:t>
      </w:r>
      <w:proofErr w:type="spellEnd"/>
      <w:r w:rsidRPr="00652464">
        <w:rPr>
          <w:rFonts w:eastAsiaTheme="minorHAnsi"/>
        </w:rPr>
        <w:t xml:space="preserve"> a </w:t>
      </w:r>
      <w:proofErr w:type="spellStart"/>
      <w:r w:rsidRPr="00652464">
        <w:rPr>
          <w:rFonts w:eastAsiaTheme="minorHAnsi"/>
        </w:rPr>
        <w:t>tipizatelor</w:t>
      </w:r>
      <w:proofErr w:type="spellEnd"/>
      <w:r w:rsidRPr="00652464">
        <w:rPr>
          <w:rFonts w:eastAsiaTheme="minorHAnsi"/>
        </w:rPr>
        <w:t xml:space="preserve">, </w:t>
      </w:r>
      <w:proofErr w:type="spellStart"/>
      <w:r w:rsidRPr="00652464">
        <w:rPr>
          <w:rFonts w:eastAsiaTheme="minorHAnsi"/>
        </w:rPr>
        <w:t>conditiile</w:t>
      </w:r>
      <w:proofErr w:type="spellEnd"/>
      <w:r w:rsidRPr="00652464">
        <w:rPr>
          <w:rFonts w:eastAsiaTheme="minorHAnsi"/>
        </w:rPr>
        <w:t xml:space="preserve"> de </w:t>
      </w:r>
      <w:proofErr w:type="spellStart"/>
      <w:r w:rsidRPr="00652464">
        <w:rPr>
          <w:rFonts w:eastAsiaTheme="minorHAnsi"/>
        </w:rPr>
        <w:t>eliberare</w:t>
      </w:r>
      <w:proofErr w:type="spellEnd"/>
      <w:r w:rsidRPr="00652464">
        <w:rPr>
          <w:rFonts w:eastAsiaTheme="minorHAnsi"/>
        </w:rPr>
        <w:t xml:space="preserve"> a </w:t>
      </w:r>
      <w:proofErr w:type="spellStart"/>
      <w:r w:rsidRPr="00652464">
        <w:rPr>
          <w:rFonts w:eastAsiaTheme="minorHAnsi"/>
        </w:rPr>
        <w:t>certificatelor</w:t>
      </w:r>
      <w:proofErr w:type="spellEnd"/>
      <w:r w:rsidRPr="00652464">
        <w:rPr>
          <w:rFonts w:eastAsiaTheme="minorHAnsi"/>
        </w:rPr>
        <w:t xml:space="preserve"> de </w:t>
      </w:r>
      <w:proofErr w:type="spellStart"/>
      <w:r w:rsidRPr="00652464">
        <w:rPr>
          <w:rFonts w:eastAsiaTheme="minorHAnsi"/>
        </w:rPr>
        <w:t>atestare</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etc.;</w:t>
      </w:r>
    </w:p>
    <w:p w14:paraId="685121E4" w14:textId="77777777" w:rsidR="0014288B" w:rsidRPr="00652464" w:rsidRDefault="0014288B" w:rsidP="0014288B">
      <w:pPr>
        <w:pStyle w:val="Listparagraf"/>
        <w:numPr>
          <w:ilvl w:val="0"/>
          <w:numId w:val="17"/>
        </w:numPr>
        <w:tabs>
          <w:tab w:val="num" w:pos="360"/>
        </w:tabs>
        <w:autoSpaceDE w:val="0"/>
        <w:autoSpaceDN w:val="0"/>
        <w:adjustRightInd w:val="0"/>
        <w:spacing w:before="100" w:beforeAutospacing="1" w:after="100" w:afterAutospacing="1" w:line="276" w:lineRule="auto"/>
        <w:contextualSpacing/>
        <w:jc w:val="both"/>
        <w:rPr>
          <w:lang w:val="fr-FR"/>
        </w:rPr>
      </w:pPr>
      <w:proofErr w:type="spellStart"/>
      <w:r w:rsidRPr="00652464">
        <w:rPr>
          <w:rFonts w:eastAsiaTheme="minorHAnsi"/>
        </w:rPr>
        <w:t>Elibereaza</w:t>
      </w:r>
      <w:proofErr w:type="spellEnd"/>
      <w:r w:rsidRPr="00652464">
        <w:rPr>
          <w:rFonts w:eastAsiaTheme="minorHAnsi"/>
        </w:rPr>
        <w:t xml:space="preserve"> </w:t>
      </w:r>
      <w:proofErr w:type="spellStart"/>
      <w:r w:rsidRPr="00652464">
        <w:rPr>
          <w:rFonts w:eastAsiaTheme="minorHAnsi"/>
        </w:rPr>
        <w:t>catre</w:t>
      </w:r>
      <w:proofErr w:type="spellEnd"/>
      <w:r w:rsidRPr="00652464">
        <w:rPr>
          <w:rFonts w:eastAsiaTheme="minorHAnsi"/>
        </w:rPr>
        <w:t xml:space="preserve"> </w:t>
      </w:r>
      <w:proofErr w:type="spellStart"/>
      <w:r w:rsidRPr="00652464">
        <w:rPr>
          <w:rFonts w:eastAsiaTheme="minorHAnsi"/>
        </w:rPr>
        <w:t>contribuabili</w:t>
      </w:r>
      <w:proofErr w:type="spellEnd"/>
      <w:r w:rsidRPr="00652464">
        <w:rPr>
          <w:rFonts w:eastAsiaTheme="minorHAnsi"/>
        </w:rPr>
        <w:t xml:space="preserve"> </w:t>
      </w:r>
      <w:proofErr w:type="spellStart"/>
      <w:r w:rsidRPr="00652464">
        <w:rPr>
          <w:rFonts w:eastAsiaTheme="minorHAnsi"/>
        </w:rPr>
        <w:t>dovada</w:t>
      </w:r>
      <w:proofErr w:type="spellEnd"/>
      <w:r w:rsidRPr="00652464">
        <w:rPr>
          <w:rFonts w:eastAsiaTheme="minorHAnsi"/>
        </w:rPr>
        <w:t xml:space="preserve"> </w:t>
      </w:r>
      <w:proofErr w:type="spellStart"/>
      <w:r w:rsidRPr="00652464">
        <w:rPr>
          <w:rFonts w:eastAsiaTheme="minorHAnsi"/>
        </w:rPr>
        <w:t>inregistrarii</w:t>
      </w:r>
      <w:proofErr w:type="spellEnd"/>
      <w:r w:rsidRPr="00652464">
        <w:rPr>
          <w:rFonts w:eastAsiaTheme="minorHAnsi"/>
        </w:rPr>
        <w:t xml:space="preserve"> </w:t>
      </w:r>
      <w:proofErr w:type="spellStart"/>
      <w:r w:rsidRPr="00652464">
        <w:rPr>
          <w:rFonts w:eastAsiaTheme="minorHAnsi"/>
        </w:rPr>
        <w:t>cererilor</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sau</w:t>
      </w:r>
      <w:proofErr w:type="spellEnd"/>
      <w:r w:rsidRPr="00652464">
        <w:rPr>
          <w:rFonts w:eastAsiaTheme="minorHAnsi"/>
        </w:rPr>
        <w:t xml:space="preserve"> a </w:t>
      </w:r>
      <w:proofErr w:type="spellStart"/>
      <w:r w:rsidRPr="00652464">
        <w:rPr>
          <w:rFonts w:eastAsiaTheme="minorHAnsi"/>
        </w:rPr>
        <w:t>declaratiilor</w:t>
      </w:r>
      <w:proofErr w:type="spellEnd"/>
      <w:r w:rsidRPr="00652464">
        <w:rPr>
          <w:rFonts w:eastAsiaTheme="minorHAnsi"/>
        </w:rPr>
        <w:t xml:space="preserve"> </w:t>
      </w:r>
      <w:proofErr w:type="spellStart"/>
      <w:proofErr w:type="gramStart"/>
      <w:r w:rsidRPr="00652464">
        <w:rPr>
          <w:rFonts w:eastAsiaTheme="minorHAnsi"/>
        </w:rPr>
        <w:t>depuse</w:t>
      </w:r>
      <w:proofErr w:type="spellEnd"/>
      <w:r w:rsidRPr="00652464">
        <w:rPr>
          <w:rFonts w:eastAsiaTheme="minorHAnsi"/>
        </w:rPr>
        <w:t xml:space="preserve"> ,</w:t>
      </w:r>
      <w:proofErr w:type="gramEnd"/>
      <w:r w:rsidRPr="00652464">
        <w:rPr>
          <w:rFonts w:eastAsiaTheme="minorHAnsi"/>
        </w:rPr>
        <w:t xml:space="preserve"> cu </w:t>
      </w:r>
      <w:proofErr w:type="spellStart"/>
      <w:r w:rsidRPr="00652464">
        <w:rPr>
          <w:rFonts w:eastAsiaTheme="minorHAnsi"/>
        </w:rPr>
        <w:t>precizarea</w:t>
      </w:r>
      <w:proofErr w:type="spellEnd"/>
      <w:r w:rsidRPr="00652464">
        <w:rPr>
          <w:rFonts w:eastAsiaTheme="minorHAnsi"/>
        </w:rPr>
        <w:t xml:space="preserve"> </w:t>
      </w:r>
      <w:proofErr w:type="spellStart"/>
      <w:r w:rsidRPr="00652464">
        <w:rPr>
          <w:rFonts w:eastAsiaTheme="minorHAnsi"/>
        </w:rPr>
        <w:t>numarului</w:t>
      </w:r>
      <w:proofErr w:type="spellEnd"/>
      <w:r w:rsidRPr="00652464">
        <w:rPr>
          <w:rFonts w:eastAsiaTheme="minorHAnsi"/>
        </w:rPr>
        <w:t xml:space="preserve"> de </w:t>
      </w:r>
      <w:proofErr w:type="spellStart"/>
      <w:proofErr w:type="gramStart"/>
      <w:r w:rsidRPr="00652464">
        <w:rPr>
          <w:rFonts w:eastAsiaTheme="minorHAnsi"/>
        </w:rPr>
        <w:t>inregistrare</w:t>
      </w:r>
      <w:proofErr w:type="spellEnd"/>
      <w:r w:rsidRPr="00652464">
        <w:rPr>
          <w:rFonts w:eastAsiaTheme="minorHAnsi"/>
        </w:rPr>
        <w:t xml:space="preserve"> ,</w:t>
      </w:r>
      <w:proofErr w:type="gramEnd"/>
      <w:r w:rsidRPr="00652464">
        <w:rPr>
          <w:rFonts w:eastAsiaTheme="minorHAnsi"/>
        </w:rPr>
        <w:t xml:space="preserve"> </w:t>
      </w:r>
      <w:proofErr w:type="spellStart"/>
      <w:r w:rsidRPr="00652464">
        <w:rPr>
          <w:rFonts w:eastAsiaTheme="minorHAnsi"/>
        </w:rPr>
        <w:t>termenul</w:t>
      </w:r>
      <w:proofErr w:type="spellEnd"/>
      <w:r w:rsidRPr="00652464">
        <w:rPr>
          <w:rFonts w:eastAsiaTheme="minorHAnsi"/>
        </w:rPr>
        <w:t xml:space="preserve"> de </w:t>
      </w:r>
      <w:proofErr w:type="spellStart"/>
      <w:r w:rsidRPr="00652464">
        <w:rPr>
          <w:rFonts w:eastAsiaTheme="minorHAnsi"/>
        </w:rPr>
        <w:t>raspuns</w:t>
      </w:r>
      <w:proofErr w:type="spellEnd"/>
      <w:r w:rsidRPr="00652464">
        <w:rPr>
          <w:rFonts w:eastAsiaTheme="minorHAnsi"/>
        </w:rPr>
        <w:t>;</w:t>
      </w:r>
    </w:p>
    <w:p w14:paraId="0B8E245D" w14:textId="77777777" w:rsidR="0014288B" w:rsidRPr="00652464" w:rsidRDefault="0014288B" w:rsidP="0014288B">
      <w:pPr>
        <w:pStyle w:val="Listparagraf"/>
        <w:numPr>
          <w:ilvl w:val="0"/>
          <w:numId w:val="17"/>
        </w:numPr>
        <w:tabs>
          <w:tab w:val="num" w:pos="360"/>
        </w:tabs>
        <w:autoSpaceDE w:val="0"/>
        <w:autoSpaceDN w:val="0"/>
        <w:adjustRightInd w:val="0"/>
        <w:spacing w:before="100" w:beforeAutospacing="1" w:after="100" w:afterAutospacing="1" w:line="276" w:lineRule="auto"/>
        <w:contextualSpacing/>
        <w:jc w:val="both"/>
        <w:rPr>
          <w:lang w:val="fr-FR"/>
        </w:rPr>
      </w:pPr>
      <w:proofErr w:type="spellStart"/>
      <w:r w:rsidRPr="00652464">
        <w:t>Prelucreaza</w:t>
      </w:r>
      <w:proofErr w:type="spellEnd"/>
      <w:r w:rsidRPr="00652464">
        <w:t xml:space="preserve"> in </w:t>
      </w:r>
      <w:proofErr w:type="spellStart"/>
      <w:r w:rsidRPr="00652464">
        <w:t>evidenta</w:t>
      </w:r>
      <w:proofErr w:type="spellEnd"/>
      <w:r w:rsidRPr="00652464">
        <w:t xml:space="preserve"> </w:t>
      </w:r>
      <w:proofErr w:type="spellStart"/>
      <w:r w:rsidRPr="00652464">
        <w:t>fiscala</w:t>
      </w:r>
      <w:proofErr w:type="spellEnd"/>
      <w:r w:rsidRPr="00652464">
        <w:t xml:space="preserve"> </w:t>
      </w:r>
      <w:proofErr w:type="spellStart"/>
      <w:r w:rsidRPr="00652464">
        <w:t>declaratiile</w:t>
      </w:r>
      <w:proofErr w:type="spellEnd"/>
      <w:r w:rsidRPr="00652464">
        <w:t xml:space="preserve"> de </w:t>
      </w:r>
      <w:proofErr w:type="spellStart"/>
      <w:r w:rsidRPr="00652464">
        <w:t>impunere</w:t>
      </w:r>
      <w:proofErr w:type="spellEnd"/>
      <w:r w:rsidRPr="00652464">
        <w:t xml:space="preserve">, de </w:t>
      </w:r>
      <w:proofErr w:type="spellStart"/>
      <w:r w:rsidRPr="00652464">
        <w:t>modificare</w:t>
      </w:r>
      <w:proofErr w:type="spellEnd"/>
      <w:r w:rsidRPr="00652464">
        <w:t xml:space="preserve"> a </w:t>
      </w:r>
      <w:proofErr w:type="spellStart"/>
      <w:r w:rsidRPr="00652464">
        <w:t>masei</w:t>
      </w:r>
      <w:proofErr w:type="spellEnd"/>
      <w:r w:rsidRPr="00652464">
        <w:t xml:space="preserve"> </w:t>
      </w:r>
      <w:proofErr w:type="spellStart"/>
      <w:r w:rsidRPr="00652464">
        <w:t>impozabile</w:t>
      </w:r>
      <w:proofErr w:type="spellEnd"/>
      <w:r w:rsidRPr="00652464">
        <w:t xml:space="preserve"> </w:t>
      </w:r>
      <w:proofErr w:type="spellStart"/>
      <w:r w:rsidRPr="00652464">
        <w:t>si</w:t>
      </w:r>
      <w:proofErr w:type="spellEnd"/>
      <w:r w:rsidRPr="00652464">
        <w:t xml:space="preserve"> de </w:t>
      </w:r>
      <w:proofErr w:type="spellStart"/>
      <w:r w:rsidRPr="00652464">
        <w:t>scoatere</w:t>
      </w:r>
      <w:proofErr w:type="spellEnd"/>
      <w:r w:rsidRPr="00652464">
        <w:t xml:space="preserve"> din </w:t>
      </w:r>
      <w:proofErr w:type="spellStart"/>
      <w:r w:rsidRPr="00652464">
        <w:t>evidenta</w:t>
      </w:r>
      <w:proofErr w:type="spellEnd"/>
      <w:r w:rsidRPr="00652464">
        <w:t xml:space="preserve"> a </w:t>
      </w:r>
      <w:proofErr w:type="spellStart"/>
      <w:r w:rsidRPr="00652464">
        <w:t>mijloacelor</w:t>
      </w:r>
      <w:proofErr w:type="spellEnd"/>
      <w:r w:rsidRPr="00652464">
        <w:t xml:space="preserve"> de transport;</w:t>
      </w:r>
    </w:p>
    <w:p w14:paraId="6715BE61" w14:textId="77777777" w:rsidR="0014288B" w:rsidRPr="00652464" w:rsidRDefault="0014288B" w:rsidP="0014288B">
      <w:pPr>
        <w:pStyle w:val="Listparagraf"/>
        <w:numPr>
          <w:ilvl w:val="0"/>
          <w:numId w:val="17"/>
        </w:numPr>
        <w:tabs>
          <w:tab w:val="num" w:pos="360"/>
        </w:tabs>
        <w:autoSpaceDE w:val="0"/>
        <w:autoSpaceDN w:val="0"/>
        <w:adjustRightInd w:val="0"/>
        <w:spacing w:before="100" w:beforeAutospacing="1" w:after="100" w:afterAutospacing="1" w:line="276" w:lineRule="auto"/>
        <w:contextualSpacing/>
        <w:jc w:val="both"/>
        <w:rPr>
          <w:lang w:val="fr-FR"/>
        </w:rPr>
      </w:pPr>
      <w:proofErr w:type="spellStart"/>
      <w:r w:rsidRPr="00652464">
        <w:t>Elibereaza</w:t>
      </w:r>
      <w:proofErr w:type="spellEnd"/>
      <w:r w:rsidRPr="00652464">
        <w:t xml:space="preserve"> sub </w:t>
      </w:r>
      <w:proofErr w:type="spellStart"/>
      <w:r w:rsidRPr="00652464">
        <w:t>semnatura</w:t>
      </w:r>
      <w:proofErr w:type="spellEnd"/>
      <w:r w:rsidRPr="00652464">
        <w:t xml:space="preserve"> </w:t>
      </w:r>
      <w:proofErr w:type="spellStart"/>
      <w:r w:rsidRPr="00652464">
        <w:t>catre</w:t>
      </w:r>
      <w:proofErr w:type="spellEnd"/>
      <w:r w:rsidRPr="00652464">
        <w:t xml:space="preserve"> </w:t>
      </w:r>
      <w:proofErr w:type="spellStart"/>
      <w:r w:rsidRPr="00652464">
        <w:t>contribuabili</w:t>
      </w:r>
      <w:proofErr w:type="spellEnd"/>
      <w:r w:rsidRPr="00652464">
        <w:t xml:space="preserve"> </w:t>
      </w:r>
      <w:proofErr w:type="spellStart"/>
      <w:r w:rsidRPr="00652464">
        <w:t>actele</w:t>
      </w:r>
      <w:proofErr w:type="spellEnd"/>
      <w:r w:rsidRPr="00652464">
        <w:t xml:space="preserve"> de </w:t>
      </w:r>
      <w:proofErr w:type="spellStart"/>
      <w:r w:rsidRPr="00652464">
        <w:t>proprietate</w:t>
      </w:r>
      <w:proofErr w:type="spellEnd"/>
      <w:r w:rsidRPr="00652464">
        <w:t xml:space="preserve"> </w:t>
      </w:r>
      <w:proofErr w:type="spellStart"/>
      <w:r w:rsidRPr="00652464">
        <w:t>vizate</w:t>
      </w:r>
      <w:proofErr w:type="spellEnd"/>
      <w:r w:rsidRPr="00652464">
        <w:t xml:space="preserve"> de </w:t>
      </w:r>
      <w:proofErr w:type="spellStart"/>
      <w:r w:rsidRPr="00652464">
        <w:t>catre</w:t>
      </w:r>
      <w:proofErr w:type="spellEnd"/>
      <w:r w:rsidRPr="00652464">
        <w:t xml:space="preserve"> </w:t>
      </w:r>
      <w:proofErr w:type="spellStart"/>
      <w:r w:rsidRPr="00652464">
        <w:t>functionarul</w:t>
      </w:r>
      <w:proofErr w:type="spellEnd"/>
      <w:r w:rsidRPr="00652464">
        <w:t xml:space="preserve"> public;</w:t>
      </w:r>
    </w:p>
    <w:p w14:paraId="48356ABA" w14:textId="77777777" w:rsidR="0014288B" w:rsidRPr="00652464" w:rsidRDefault="0014288B" w:rsidP="0014288B">
      <w:pPr>
        <w:pStyle w:val="Listparagraf"/>
        <w:numPr>
          <w:ilvl w:val="0"/>
          <w:numId w:val="17"/>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Sancţionează</w:t>
      </w:r>
      <w:proofErr w:type="spellEnd"/>
      <w:r w:rsidRPr="00652464">
        <w:rPr>
          <w:rFonts w:eastAsiaTheme="minorHAnsi"/>
        </w:rPr>
        <w:t xml:space="preserve">, </w:t>
      </w:r>
      <w:proofErr w:type="spellStart"/>
      <w:r w:rsidRPr="00652464">
        <w:rPr>
          <w:rFonts w:eastAsiaTheme="minorHAnsi"/>
        </w:rPr>
        <w:t>potrivit</w:t>
      </w:r>
      <w:proofErr w:type="spellEnd"/>
      <w:r w:rsidRPr="00652464">
        <w:rPr>
          <w:rFonts w:eastAsiaTheme="minorHAnsi"/>
        </w:rPr>
        <w:t xml:space="preserve"> </w:t>
      </w:r>
      <w:proofErr w:type="spellStart"/>
      <w:r w:rsidRPr="00652464">
        <w:rPr>
          <w:rFonts w:eastAsiaTheme="minorHAnsi"/>
        </w:rPr>
        <w:t>legii</w:t>
      </w:r>
      <w:proofErr w:type="spellEnd"/>
      <w:r w:rsidRPr="00652464">
        <w:rPr>
          <w:rFonts w:eastAsiaTheme="minorHAnsi"/>
        </w:rPr>
        <w:t xml:space="preserve">, </w:t>
      </w:r>
      <w:proofErr w:type="spellStart"/>
      <w:r w:rsidRPr="00652464">
        <w:rPr>
          <w:rFonts w:eastAsiaTheme="minorHAnsi"/>
        </w:rPr>
        <w:t>faptele</w:t>
      </w:r>
      <w:proofErr w:type="spellEnd"/>
      <w:r w:rsidRPr="00652464">
        <w:rPr>
          <w:rFonts w:eastAsiaTheme="minorHAnsi"/>
        </w:rPr>
        <w:t xml:space="preserve"> </w:t>
      </w:r>
      <w:proofErr w:type="spellStart"/>
      <w:r w:rsidRPr="00652464">
        <w:rPr>
          <w:rFonts w:eastAsiaTheme="minorHAnsi"/>
        </w:rPr>
        <w:t>constatate</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dispune</w:t>
      </w:r>
      <w:proofErr w:type="spellEnd"/>
      <w:r w:rsidRPr="00652464">
        <w:rPr>
          <w:rFonts w:eastAsiaTheme="minorHAnsi"/>
        </w:rPr>
        <w:t xml:space="preserve"> </w:t>
      </w:r>
      <w:proofErr w:type="spellStart"/>
      <w:r w:rsidRPr="00652464">
        <w:rPr>
          <w:rFonts w:eastAsiaTheme="minorHAnsi"/>
        </w:rPr>
        <w:t>măsuri</w:t>
      </w:r>
      <w:proofErr w:type="spellEnd"/>
      <w:r w:rsidRPr="00652464">
        <w:rPr>
          <w:rFonts w:eastAsiaTheme="minorHAnsi"/>
        </w:rPr>
        <w:t xml:space="preserve"> </w:t>
      </w:r>
      <w:proofErr w:type="spellStart"/>
      <w:r w:rsidRPr="00652464">
        <w:rPr>
          <w:rFonts w:eastAsiaTheme="minorHAnsi"/>
        </w:rPr>
        <w:t>pentru</w:t>
      </w:r>
      <w:proofErr w:type="spellEnd"/>
      <w:r w:rsidRPr="00652464">
        <w:rPr>
          <w:rFonts w:eastAsiaTheme="minorHAnsi"/>
        </w:rPr>
        <w:t xml:space="preserve"> </w:t>
      </w:r>
      <w:proofErr w:type="spellStart"/>
      <w:r w:rsidRPr="00652464">
        <w:rPr>
          <w:rFonts w:eastAsiaTheme="minorHAnsi"/>
        </w:rPr>
        <w:t>prevenirea</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combaterea</w:t>
      </w:r>
      <w:proofErr w:type="spellEnd"/>
      <w:r w:rsidRPr="00652464">
        <w:rPr>
          <w:rFonts w:eastAsiaTheme="minorHAnsi"/>
        </w:rPr>
        <w:t xml:space="preserve"> </w:t>
      </w:r>
      <w:proofErr w:type="spellStart"/>
      <w:r w:rsidRPr="00652464">
        <w:rPr>
          <w:rFonts w:eastAsiaTheme="minorHAnsi"/>
        </w:rPr>
        <w:t>abaterilor</w:t>
      </w:r>
      <w:proofErr w:type="spellEnd"/>
      <w:r w:rsidRPr="00652464">
        <w:rPr>
          <w:rFonts w:eastAsiaTheme="minorHAnsi"/>
        </w:rPr>
        <w:t xml:space="preserve"> de la </w:t>
      </w:r>
      <w:proofErr w:type="spellStart"/>
      <w:r w:rsidRPr="00652464">
        <w:rPr>
          <w:rFonts w:eastAsiaTheme="minorHAnsi"/>
        </w:rPr>
        <w:t>prevederile</w:t>
      </w:r>
      <w:proofErr w:type="spellEnd"/>
      <w:r w:rsidRPr="00652464">
        <w:rPr>
          <w:rFonts w:eastAsiaTheme="minorHAnsi"/>
        </w:rPr>
        <w:t xml:space="preserve"> </w:t>
      </w:r>
      <w:proofErr w:type="spellStart"/>
      <w:r w:rsidRPr="00652464">
        <w:rPr>
          <w:rFonts w:eastAsiaTheme="minorHAnsi"/>
        </w:rPr>
        <w:t>legislaţiei</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w:t>
      </w:r>
    </w:p>
    <w:p w14:paraId="444C3318" w14:textId="77777777" w:rsidR="0014288B" w:rsidRPr="00652464" w:rsidRDefault="0014288B" w:rsidP="0014288B">
      <w:pPr>
        <w:pStyle w:val="Listparagraf"/>
        <w:numPr>
          <w:ilvl w:val="0"/>
          <w:numId w:val="17"/>
        </w:numPr>
        <w:shd w:val="clear" w:color="auto" w:fill="FFFFFF"/>
        <w:autoSpaceDE w:val="0"/>
        <w:autoSpaceDN w:val="0"/>
        <w:adjustRightInd w:val="0"/>
        <w:spacing w:before="100" w:beforeAutospacing="1" w:after="200" w:line="276" w:lineRule="auto"/>
        <w:contextualSpacing/>
        <w:jc w:val="both"/>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proofErr w:type="gramStart"/>
      <w:r w:rsidRPr="00652464">
        <w:t>serviciului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3A50EB2C" w14:textId="77777777" w:rsidR="0014288B" w:rsidRPr="00652464" w:rsidRDefault="0014288B" w:rsidP="0014288B">
      <w:pPr>
        <w:pStyle w:val="Listparagraf"/>
        <w:numPr>
          <w:ilvl w:val="0"/>
          <w:numId w:val="17"/>
        </w:numPr>
        <w:shd w:val="clear" w:color="auto" w:fill="FFFFFF"/>
        <w:autoSpaceDE w:val="0"/>
        <w:autoSpaceDN w:val="0"/>
        <w:adjustRightInd w:val="0"/>
        <w:spacing w:before="100" w:beforeAutospacing="1" w:after="200" w:line="276" w:lineRule="auto"/>
        <w:contextualSpacing/>
        <w:jc w:val="both"/>
      </w:pPr>
      <w:proofErr w:type="spellStart"/>
      <w:r w:rsidRPr="00652464">
        <w:t>Raporteaza</w:t>
      </w:r>
      <w:proofErr w:type="spellEnd"/>
      <w:r w:rsidRPr="00652464">
        <w:t xml:space="preserve"> </w:t>
      </w:r>
      <w:proofErr w:type="spellStart"/>
      <w:r w:rsidRPr="00652464">
        <w:t>Directiei</w:t>
      </w:r>
      <w:proofErr w:type="spellEnd"/>
      <w:r w:rsidRPr="00652464">
        <w:t xml:space="preserve"> </w:t>
      </w:r>
      <w:proofErr w:type="spellStart"/>
      <w:r w:rsidRPr="00652464">
        <w:t>Regim</w:t>
      </w:r>
      <w:proofErr w:type="spellEnd"/>
      <w:r w:rsidRPr="00652464">
        <w:t xml:space="preserve"> </w:t>
      </w:r>
      <w:proofErr w:type="spellStart"/>
      <w:r w:rsidRPr="00652464">
        <w:t>Permise</w:t>
      </w:r>
      <w:proofErr w:type="spellEnd"/>
      <w:r w:rsidRPr="00652464">
        <w:t xml:space="preserve"> de </w:t>
      </w:r>
      <w:proofErr w:type="spellStart"/>
      <w:r w:rsidRPr="00652464">
        <w:t>Conducere</w:t>
      </w:r>
      <w:proofErr w:type="spellEnd"/>
      <w:r w:rsidRPr="00652464">
        <w:t xml:space="preserve"> </w:t>
      </w:r>
      <w:proofErr w:type="spellStart"/>
      <w:r w:rsidRPr="00652464">
        <w:t>si</w:t>
      </w:r>
      <w:proofErr w:type="spellEnd"/>
      <w:r w:rsidRPr="00652464">
        <w:t xml:space="preserve"> </w:t>
      </w:r>
      <w:proofErr w:type="spellStart"/>
      <w:r w:rsidRPr="00652464">
        <w:t>Inmatriculari</w:t>
      </w:r>
      <w:proofErr w:type="spellEnd"/>
      <w:r w:rsidRPr="00652464">
        <w:t xml:space="preserve"> a </w:t>
      </w:r>
      <w:proofErr w:type="spellStart"/>
      <w:r w:rsidRPr="00652464">
        <w:t>Vehiculelor</w:t>
      </w:r>
      <w:proofErr w:type="spellEnd"/>
      <w:r w:rsidRPr="00652464">
        <w:t xml:space="preserve"> </w:t>
      </w:r>
      <w:proofErr w:type="spellStart"/>
      <w:r w:rsidRPr="00652464">
        <w:t>situatia</w:t>
      </w:r>
      <w:proofErr w:type="spellEnd"/>
      <w:r w:rsidRPr="00652464">
        <w:t xml:space="preserve"> </w:t>
      </w:r>
      <w:proofErr w:type="spellStart"/>
      <w:r w:rsidRPr="00652464">
        <w:t>privind</w:t>
      </w:r>
      <w:proofErr w:type="spellEnd"/>
      <w:r w:rsidRPr="00652464">
        <w:t xml:space="preserve"> </w:t>
      </w:r>
      <w:proofErr w:type="spellStart"/>
      <w:r w:rsidRPr="00652464">
        <w:t>vehiculele</w:t>
      </w:r>
      <w:proofErr w:type="spellEnd"/>
      <w:r w:rsidRPr="00652464">
        <w:t xml:space="preserve"> </w:t>
      </w:r>
      <w:proofErr w:type="spellStart"/>
      <w:r w:rsidRPr="00652464">
        <w:t>scoase</w:t>
      </w:r>
      <w:proofErr w:type="spellEnd"/>
      <w:r w:rsidRPr="00652464">
        <w:t xml:space="preserve"> din </w:t>
      </w:r>
      <w:proofErr w:type="spellStart"/>
      <w:r w:rsidRPr="00652464">
        <w:t>evidenta</w:t>
      </w:r>
      <w:proofErr w:type="spellEnd"/>
      <w:r w:rsidRPr="00652464">
        <w:t xml:space="preserve"> </w:t>
      </w:r>
      <w:proofErr w:type="spellStart"/>
      <w:r w:rsidRPr="00652464">
        <w:t>fiscala</w:t>
      </w:r>
      <w:proofErr w:type="spellEnd"/>
      <w:r w:rsidRPr="00652464">
        <w:t xml:space="preserve"> in termen de 5 </w:t>
      </w:r>
      <w:proofErr w:type="spellStart"/>
      <w:r w:rsidRPr="00652464">
        <w:t>zile</w:t>
      </w:r>
      <w:proofErr w:type="spellEnd"/>
      <w:r w:rsidRPr="00652464">
        <w:t xml:space="preserve"> </w:t>
      </w:r>
      <w:proofErr w:type="spellStart"/>
      <w:r w:rsidRPr="00652464">
        <w:t>lucratoare</w:t>
      </w:r>
      <w:proofErr w:type="spellEnd"/>
      <w:r w:rsidRPr="00652464">
        <w:t xml:space="preserve"> conform </w:t>
      </w:r>
      <w:proofErr w:type="spellStart"/>
      <w:r w:rsidRPr="00652464">
        <w:t>Ordonantei</w:t>
      </w:r>
      <w:proofErr w:type="spellEnd"/>
      <w:r w:rsidRPr="00652464">
        <w:t xml:space="preserve"> nr. 14/18.08.2017;</w:t>
      </w:r>
    </w:p>
    <w:p w14:paraId="4D5ACD73" w14:textId="77777777" w:rsidR="0014288B" w:rsidRPr="00652464" w:rsidRDefault="0014288B" w:rsidP="0014288B">
      <w:pPr>
        <w:pStyle w:val="Listparagraf"/>
        <w:numPr>
          <w:ilvl w:val="0"/>
          <w:numId w:val="17"/>
        </w:numPr>
        <w:shd w:val="clear" w:color="auto" w:fill="FFFFFF"/>
        <w:autoSpaceDE w:val="0"/>
        <w:autoSpaceDN w:val="0"/>
        <w:adjustRightInd w:val="0"/>
        <w:spacing w:before="100" w:beforeAutospacing="1" w:after="200" w:line="276" w:lineRule="auto"/>
        <w:contextualSpacing/>
        <w:jc w:val="both"/>
      </w:pPr>
      <w:proofErr w:type="spellStart"/>
      <w:r w:rsidRPr="00652464">
        <w:t>Intocmirea</w:t>
      </w:r>
      <w:proofErr w:type="spellEnd"/>
      <w:r w:rsidRPr="00652464">
        <w:t xml:space="preserve"> </w:t>
      </w:r>
      <w:proofErr w:type="spellStart"/>
      <w:r w:rsidRPr="00652464">
        <w:t>Registrului</w:t>
      </w:r>
      <w:proofErr w:type="spellEnd"/>
      <w:r w:rsidRPr="00652464">
        <w:t xml:space="preserve"> de </w:t>
      </w:r>
      <w:proofErr w:type="spellStart"/>
      <w:r w:rsidRPr="00652464">
        <w:t>evidenta</w:t>
      </w:r>
      <w:proofErr w:type="spellEnd"/>
      <w:r w:rsidRPr="00652464">
        <w:t xml:space="preserve"> a </w:t>
      </w:r>
      <w:proofErr w:type="spellStart"/>
      <w:r w:rsidRPr="00652464">
        <w:t>mijloacelor</w:t>
      </w:r>
      <w:proofErr w:type="spellEnd"/>
      <w:r w:rsidRPr="00652464">
        <w:t xml:space="preserve"> de transport </w:t>
      </w:r>
      <w:proofErr w:type="spellStart"/>
      <w:r w:rsidRPr="00652464">
        <w:t>supuse</w:t>
      </w:r>
      <w:proofErr w:type="spellEnd"/>
      <w:r w:rsidRPr="00652464">
        <w:t xml:space="preserve"> </w:t>
      </w:r>
      <w:proofErr w:type="spellStart"/>
      <w:r w:rsidRPr="00652464">
        <w:t>inmatricularii</w:t>
      </w:r>
      <w:proofErr w:type="spellEnd"/>
      <w:r w:rsidRPr="00652464">
        <w:t>/</w:t>
      </w:r>
      <w:proofErr w:type="spellStart"/>
      <w:r w:rsidRPr="00652464">
        <w:t>inregistrarii</w:t>
      </w:r>
      <w:proofErr w:type="spellEnd"/>
      <w:r w:rsidRPr="00652464">
        <w:t>;</w:t>
      </w:r>
    </w:p>
    <w:p w14:paraId="2F88A625" w14:textId="77777777" w:rsidR="0014288B" w:rsidRPr="00652464" w:rsidRDefault="0014288B" w:rsidP="0014288B">
      <w:pPr>
        <w:pStyle w:val="Listparagraf"/>
        <w:numPr>
          <w:ilvl w:val="0"/>
          <w:numId w:val="17"/>
        </w:numPr>
        <w:shd w:val="clear" w:color="auto" w:fill="FFFFFF"/>
        <w:autoSpaceDE w:val="0"/>
        <w:autoSpaceDN w:val="0"/>
        <w:adjustRightInd w:val="0"/>
        <w:spacing w:before="100" w:beforeAutospacing="1" w:after="200" w:line="276" w:lineRule="auto"/>
        <w:contextualSpacing/>
        <w:jc w:val="both"/>
      </w:pPr>
      <w:proofErr w:type="spellStart"/>
      <w:r w:rsidRPr="00652464">
        <w:rPr>
          <w:rFonts w:eastAsiaTheme="minorHAnsi"/>
        </w:rPr>
        <w:t>Îndeplineşte</w:t>
      </w:r>
      <w:proofErr w:type="spellEnd"/>
      <w:r w:rsidRPr="00652464">
        <w:rPr>
          <w:rFonts w:eastAsiaTheme="minorHAnsi"/>
        </w:rPr>
        <w:t xml:space="preserve"> </w:t>
      </w:r>
      <w:proofErr w:type="spellStart"/>
      <w:r w:rsidRPr="00652464">
        <w:rPr>
          <w:rFonts w:eastAsiaTheme="minorHAnsi"/>
        </w:rPr>
        <w:t>orice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atribuţii</w:t>
      </w:r>
      <w:proofErr w:type="spellEnd"/>
      <w:r w:rsidRPr="00652464">
        <w:rPr>
          <w:rFonts w:eastAsiaTheme="minorHAnsi"/>
        </w:rPr>
        <w:t xml:space="preserve"> </w:t>
      </w:r>
      <w:proofErr w:type="spellStart"/>
      <w:r w:rsidRPr="00652464">
        <w:rPr>
          <w:rFonts w:eastAsiaTheme="minorHAnsi"/>
        </w:rPr>
        <w:t>repartizate</w:t>
      </w:r>
      <w:proofErr w:type="spellEnd"/>
      <w:r w:rsidRPr="00652464">
        <w:rPr>
          <w:rFonts w:eastAsiaTheme="minorHAnsi"/>
        </w:rPr>
        <w:t xml:space="preserve"> de </w:t>
      </w:r>
      <w:proofErr w:type="spellStart"/>
      <w:r w:rsidRPr="00652464">
        <w:rPr>
          <w:rFonts w:eastAsiaTheme="minorHAnsi"/>
        </w:rPr>
        <w:t>conducerea</w:t>
      </w:r>
      <w:proofErr w:type="spellEnd"/>
      <w:r w:rsidRPr="00652464">
        <w:rPr>
          <w:rFonts w:eastAsiaTheme="minorHAnsi"/>
        </w:rPr>
        <w:t xml:space="preserv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w:t>
      </w:r>
      <w:proofErr w:type="gramStart"/>
      <w:r w:rsidRPr="00652464">
        <w:rPr>
          <w:rFonts w:eastAsiaTheme="minorHAnsi"/>
        </w:rPr>
        <w:t>Locale ,</w:t>
      </w:r>
      <w:proofErr w:type="gramEnd"/>
      <w:r w:rsidRPr="00652464">
        <w:rPr>
          <w:rFonts w:eastAsiaTheme="minorHAnsi"/>
        </w:rPr>
        <w:t xml:space="preserve"> precum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cele</w:t>
      </w:r>
      <w:proofErr w:type="spellEnd"/>
      <w:r w:rsidRPr="00652464">
        <w:rPr>
          <w:rFonts w:eastAsiaTheme="minorHAnsi"/>
        </w:rPr>
        <w:t xml:space="preserve"> </w:t>
      </w:r>
      <w:proofErr w:type="spellStart"/>
      <w:r w:rsidRPr="00652464">
        <w:rPr>
          <w:rFonts w:eastAsiaTheme="minorHAnsi"/>
        </w:rPr>
        <w:t>transmise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7317D45A" w14:textId="77777777" w:rsidR="0014288B" w:rsidRPr="00652464" w:rsidRDefault="0014288B" w:rsidP="0014288B">
      <w:pPr>
        <w:pStyle w:val="Listparagraf"/>
        <w:shd w:val="clear" w:color="auto" w:fill="FFFFFF"/>
        <w:autoSpaceDE w:val="0"/>
        <w:autoSpaceDN w:val="0"/>
        <w:adjustRightInd w:val="0"/>
        <w:spacing w:before="100" w:beforeAutospacing="1" w:after="200" w:line="276" w:lineRule="auto"/>
        <w:ind w:left="786"/>
        <w:contextualSpacing/>
        <w:jc w:val="both"/>
      </w:pPr>
    </w:p>
    <w:p w14:paraId="743A798D" w14:textId="7F1F5A6F" w:rsidR="0014288B" w:rsidRPr="00652464" w:rsidRDefault="0014288B" w:rsidP="0014288B">
      <w:pPr>
        <w:pStyle w:val="Listparagraf"/>
        <w:shd w:val="clear" w:color="auto" w:fill="FFFFFF"/>
        <w:autoSpaceDE w:val="0"/>
        <w:autoSpaceDN w:val="0"/>
        <w:adjustRightInd w:val="0"/>
        <w:spacing w:before="100" w:beforeAutospacing="1" w:after="200" w:line="276" w:lineRule="auto"/>
        <w:ind w:left="786"/>
        <w:contextualSpacing/>
        <w:jc w:val="both"/>
      </w:pPr>
      <w:proofErr w:type="spellStart"/>
      <w:r w:rsidRPr="00652464">
        <w:rPr>
          <w:rFonts w:eastAsiaTheme="minorHAnsi"/>
          <w:b/>
          <w:bCs/>
        </w:rPr>
        <w:t>Compartimentul</w:t>
      </w:r>
      <w:proofErr w:type="spellEnd"/>
      <w:r w:rsidRPr="00652464">
        <w:rPr>
          <w:rFonts w:eastAsiaTheme="minorHAnsi"/>
          <w:b/>
          <w:bCs/>
        </w:rPr>
        <w:t xml:space="preserve"> </w:t>
      </w:r>
      <w:proofErr w:type="spellStart"/>
      <w:r w:rsidRPr="00652464">
        <w:rPr>
          <w:rFonts w:eastAsiaTheme="minorHAnsi"/>
          <w:b/>
          <w:bCs/>
        </w:rPr>
        <w:t>asistenta</w:t>
      </w:r>
      <w:proofErr w:type="spellEnd"/>
      <w:r w:rsidRPr="00652464">
        <w:rPr>
          <w:rFonts w:eastAsiaTheme="minorHAnsi"/>
          <w:b/>
          <w:bCs/>
        </w:rPr>
        <w:t xml:space="preserve"> </w:t>
      </w:r>
      <w:proofErr w:type="spellStart"/>
      <w:r w:rsidRPr="00652464">
        <w:rPr>
          <w:rFonts w:eastAsiaTheme="minorHAnsi"/>
          <w:b/>
          <w:bCs/>
        </w:rPr>
        <w:t>contribuabili</w:t>
      </w:r>
      <w:proofErr w:type="spellEnd"/>
      <w:r w:rsidRPr="00652464">
        <w:t xml:space="preserve"> are </w:t>
      </w:r>
      <w:proofErr w:type="spellStart"/>
      <w:r w:rsidRPr="00652464">
        <w:t>urmatoarele</w:t>
      </w:r>
      <w:proofErr w:type="spellEnd"/>
      <w:r w:rsidRPr="00652464">
        <w:t xml:space="preserve"> </w:t>
      </w:r>
      <w:proofErr w:type="spellStart"/>
      <w:r w:rsidRPr="00652464">
        <w:t>atributii</w:t>
      </w:r>
      <w:proofErr w:type="spellEnd"/>
      <w:r w:rsidRPr="00652464">
        <w:t>:</w:t>
      </w:r>
    </w:p>
    <w:p w14:paraId="025615FB" w14:textId="77777777" w:rsidR="0014288B" w:rsidRPr="00652464" w:rsidRDefault="0014288B">
      <w:pPr>
        <w:numPr>
          <w:ilvl w:val="0"/>
          <w:numId w:val="26"/>
        </w:numPr>
        <w:spacing w:before="100" w:beforeAutospacing="1" w:after="100" w:afterAutospacing="1"/>
        <w:jc w:val="both"/>
      </w:pPr>
      <w:proofErr w:type="spellStart"/>
      <w:r w:rsidRPr="00652464">
        <w:rPr>
          <w:rFonts w:eastAsiaTheme="minorHAnsi"/>
        </w:rPr>
        <w:t>Asigură</w:t>
      </w:r>
      <w:proofErr w:type="spellEnd"/>
      <w:r w:rsidRPr="00652464">
        <w:rPr>
          <w:rFonts w:eastAsiaTheme="minorHAnsi"/>
        </w:rPr>
        <w:t xml:space="preserve"> </w:t>
      </w:r>
      <w:proofErr w:type="spellStart"/>
      <w:r w:rsidRPr="00652464">
        <w:rPr>
          <w:rFonts w:eastAsiaTheme="minorHAnsi"/>
        </w:rPr>
        <w:t>aplicarea</w:t>
      </w:r>
      <w:proofErr w:type="spellEnd"/>
      <w:r w:rsidRPr="00652464">
        <w:rPr>
          <w:rFonts w:eastAsiaTheme="minorHAnsi"/>
        </w:rPr>
        <w:t xml:space="preserve"> </w:t>
      </w:r>
      <w:proofErr w:type="spellStart"/>
      <w:r w:rsidRPr="00652464">
        <w:rPr>
          <w:rFonts w:eastAsiaTheme="minorHAnsi"/>
        </w:rPr>
        <w:t>unitară</w:t>
      </w:r>
      <w:proofErr w:type="spellEnd"/>
      <w:r w:rsidRPr="00652464">
        <w:rPr>
          <w:rFonts w:eastAsiaTheme="minorHAnsi"/>
        </w:rPr>
        <w:t xml:space="preserve"> a </w:t>
      </w:r>
      <w:proofErr w:type="spellStart"/>
      <w:r w:rsidRPr="00652464">
        <w:rPr>
          <w:rFonts w:eastAsiaTheme="minorHAnsi"/>
        </w:rPr>
        <w:t>legislaţiei</w:t>
      </w:r>
      <w:proofErr w:type="spellEnd"/>
      <w:r w:rsidRPr="00652464">
        <w:rPr>
          <w:rFonts w:eastAsiaTheme="minorHAnsi"/>
        </w:rPr>
        <w:t xml:space="preserve"> cu </w:t>
      </w:r>
      <w:proofErr w:type="spellStart"/>
      <w:r w:rsidRPr="00652464">
        <w:rPr>
          <w:rFonts w:eastAsiaTheme="minorHAnsi"/>
        </w:rPr>
        <w:t>privire</w:t>
      </w:r>
      <w:proofErr w:type="spellEnd"/>
      <w:r w:rsidRPr="00652464">
        <w:rPr>
          <w:rFonts w:eastAsiaTheme="minorHAnsi"/>
        </w:rPr>
        <w:t xml:space="preserve"> la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locale </w:t>
      </w:r>
      <w:proofErr w:type="spellStart"/>
      <w:r w:rsidRPr="00652464">
        <w:rPr>
          <w:rFonts w:eastAsiaTheme="minorHAnsi"/>
        </w:rPr>
        <w:t>şi</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altor</w:t>
      </w:r>
      <w:proofErr w:type="spellEnd"/>
      <w:r w:rsidRPr="00652464">
        <w:rPr>
          <w:rFonts w:eastAsiaTheme="minorHAnsi"/>
        </w:rPr>
        <w:t xml:space="preserve"> </w:t>
      </w:r>
      <w:proofErr w:type="spellStart"/>
      <w:r w:rsidRPr="00652464">
        <w:rPr>
          <w:rFonts w:eastAsiaTheme="minorHAnsi"/>
        </w:rPr>
        <w:t>obligaţii</w:t>
      </w:r>
      <w:proofErr w:type="spellEnd"/>
      <w:r w:rsidRPr="00652464">
        <w:rPr>
          <w:rFonts w:eastAsiaTheme="minorHAnsi"/>
        </w:rPr>
        <w:t xml:space="preserve"> </w:t>
      </w:r>
      <w:proofErr w:type="spellStart"/>
      <w:r w:rsidRPr="00652464">
        <w:rPr>
          <w:rFonts w:eastAsiaTheme="minorHAnsi"/>
        </w:rPr>
        <w:t>bugetare</w:t>
      </w:r>
      <w:proofErr w:type="spellEnd"/>
      <w:r w:rsidRPr="00652464">
        <w:rPr>
          <w:rFonts w:eastAsiaTheme="minorHAnsi"/>
        </w:rPr>
        <w:t xml:space="preserve"> </w:t>
      </w:r>
      <w:proofErr w:type="spellStart"/>
      <w:r w:rsidRPr="00652464">
        <w:rPr>
          <w:rFonts w:eastAsiaTheme="minorHAnsi"/>
        </w:rPr>
        <w:t>datorate</w:t>
      </w:r>
      <w:proofErr w:type="spellEnd"/>
      <w:r w:rsidRPr="00652464">
        <w:rPr>
          <w:rFonts w:eastAsiaTheme="minorHAnsi"/>
        </w:rPr>
        <w:t xml:space="preserve"> de </w:t>
      </w:r>
      <w:proofErr w:type="spellStart"/>
      <w:r w:rsidRPr="00652464">
        <w:rPr>
          <w:rFonts w:eastAsiaTheme="minorHAnsi"/>
        </w:rPr>
        <w:t>contribuabili</w:t>
      </w:r>
      <w:proofErr w:type="spellEnd"/>
      <w:r w:rsidRPr="00652464">
        <w:rPr>
          <w:rFonts w:eastAsiaTheme="minorHAnsi"/>
        </w:rPr>
        <w:t>;</w:t>
      </w:r>
    </w:p>
    <w:p w14:paraId="3B95E61F" w14:textId="77777777" w:rsidR="0014288B" w:rsidRPr="00652464" w:rsidRDefault="0014288B">
      <w:pPr>
        <w:numPr>
          <w:ilvl w:val="0"/>
          <w:numId w:val="26"/>
        </w:numPr>
        <w:spacing w:before="100" w:beforeAutospacing="1" w:after="100" w:afterAutospacing="1"/>
        <w:jc w:val="both"/>
      </w:pPr>
      <w:proofErr w:type="spellStart"/>
      <w:r w:rsidRPr="00652464">
        <w:t>Verificarea</w:t>
      </w:r>
      <w:proofErr w:type="spellEnd"/>
      <w:r w:rsidRPr="00652464">
        <w:t xml:space="preserve"> </w:t>
      </w:r>
      <w:proofErr w:type="spellStart"/>
      <w:r w:rsidRPr="00652464">
        <w:t>bazei</w:t>
      </w:r>
      <w:proofErr w:type="spellEnd"/>
      <w:r w:rsidRPr="00652464">
        <w:t xml:space="preserve"> de date a D.I.T.L. la </w:t>
      </w:r>
      <w:proofErr w:type="spellStart"/>
      <w:r w:rsidRPr="00652464">
        <w:t>cererea</w:t>
      </w:r>
      <w:proofErr w:type="spellEnd"/>
      <w:r w:rsidRPr="00652464">
        <w:t xml:space="preserve"> </w:t>
      </w:r>
      <w:proofErr w:type="spellStart"/>
      <w:r w:rsidRPr="00652464">
        <w:t>executorilor</w:t>
      </w:r>
      <w:proofErr w:type="spellEnd"/>
      <w:r w:rsidRPr="00652464">
        <w:t xml:space="preserve"> </w:t>
      </w:r>
      <w:proofErr w:type="spellStart"/>
      <w:r w:rsidRPr="00652464">
        <w:t>judecatoresti</w:t>
      </w:r>
      <w:proofErr w:type="spellEnd"/>
      <w:r w:rsidRPr="00652464">
        <w:t xml:space="preserve"> </w:t>
      </w:r>
      <w:proofErr w:type="spellStart"/>
      <w:r w:rsidRPr="00652464">
        <w:t>sau</w:t>
      </w:r>
      <w:proofErr w:type="spellEnd"/>
      <w:r w:rsidRPr="00652464">
        <w:t xml:space="preserve"> </w:t>
      </w:r>
      <w:proofErr w:type="gramStart"/>
      <w:r w:rsidRPr="00652464">
        <w:t>a</w:t>
      </w:r>
      <w:proofErr w:type="gramEnd"/>
      <w:r w:rsidRPr="00652464">
        <w:t xml:space="preserve"> </w:t>
      </w:r>
      <w:proofErr w:type="spellStart"/>
      <w:r w:rsidRPr="00652464">
        <w:t>institutiilor</w:t>
      </w:r>
      <w:proofErr w:type="spellEnd"/>
      <w:r w:rsidRPr="00652464">
        <w:t xml:space="preserve"> </w:t>
      </w:r>
      <w:proofErr w:type="spellStart"/>
      <w:r w:rsidRPr="00652464">
        <w:t>publice</w:t>
      </w:r>
      <w:proofErr w:type="spellEnd"/>
      <w:r w:rsidRPr="00652464">
        <w:t xml:space="preserve"> in </w:t>
      </w:r>
      <w:proofErr w:type="spellStart"/>
      <w:r w:rsidRPr="00652464">
        <w:t>vederea</w:t>
      </w:r>
      <w:proofErr w:type="spellEnd"/>
      <w:r w:rsidRPr="00652464">
        <w:t xml:space="preserve"> </w:t>
      </w:r>
      <w:proofErr w:type="spellStart"/>
      <w:r w:rsidRPr="00652464">
        <w:t>comunicarii</w:t>
      </w:r>
      <w:proofErr w:type="spellEnd"/>
      <w:r w:rsidRPr="00652464">
        <w:t xml:space="preserve"> in </w:t>
      </w:r>
      <w:proofErr w:type="spellStart"/>
      <w:r w:rsidRPr="00652464">
        <w:t>scris</w:t>
      </w:r>
      <w:proofErr w:type="spellEnd"/>
      <w:r w:rsidRPr="00652464">
        <w:t xml:space="preserve"> a </w:t>
      </w:r>
      <w:proofErr w:type="spellStart"/>
      <w:r w:rsidRPr="00652464">
        <w:t>datelor</w:t>
      </w:r>
      <w:proofErr w:type="spellEnd"/>
      <w:r w:rsidRPr="00652464">
        <w:t xml:space="preserve"> </w:t>
      </w:r>
      <w:proofErr w:type="spellStart"/>
      <w:r w:rsidRPr="00652464">
        <w:t>si</w:t>
      </w:r>
      <w:proofErr w:type="spellEnd"/>
      <w:r w:rsidRPr="00652464">
        <w:t xml:space="preserve"> </w:t>
      </w:r>
      <w:proofErr w:type="spellStart"/>
      <w:r w:rsidRPr="00652464">
        <w:t>informatiilor</w:t>
      </w:r>
      <w:proofErr w:type="spellEnd"/>
      <w:r w:rsidRPr="00652464">
        <w:t xml:space="preserve"> </w:t>
      </w:r>
      <w:proofErr w:type="spellStart"/>
      <w:r w:rsidRPr="00652464">
        <w:t>necesare</w:t>
      </w:r>
      <w:proofErr w:type="spellEnd"/>
      <w:r w:rsidRPr="00652464">
        <w:t xml:space="preserve"> </w:t>
      </w:r>
      <w:proofErr w:type="spellStart"/>
      <w:r w:rsidRPr="00652464">
        <w:t>realizarii</w:t>
      </w:r>
      <w:proofErr w:type="spellEnd"/>
      <w:r w:rsidRPr="00652464">
        <w:t xml:space="preserve"> </w:t>
      </w:r>
      <w:proofErr w:type="spellStart"/>
      <w:r w:rsidRPr="00652464">
        <w:t>executarii</w:t>
      </w:r>
      <w:proofErr w:type="spellEnd"/>
      <w:r w:rsidRPr="00652464">
        <w:t xml:space="preserve"> </w:t>
      </w:r>
      <w:proofErr w:type="spellStart"/>
      <w:r w:rsidRPr="00652464">
        <w:t>silite</w:t>
      </w:r>
      <w:proofErr w:type="spellEnd"/>
      <w:r w:rsidRPr="00652464">
        <w:t>;</w:t>
      </w:r>
    </w:p>
    <w:p w14:paraId="00AA05FD" w14:textId="77777777" w:rsidR="0014288B" w:rsidRPr="00652464" w:rsidRDefault="0014288B">
      <w:pPr>
        <w:numPr>
          <w:ilvl w:val="0"/>
          <w:numId w:val="26"/>
        </w:numPr>
        <w:spacing w:before="100" w:beforeAutospacing="1" w:after="100" w:afterAutospacing="1"/>
        <w:jc w:val="both"/>
      </w:pPr>
      <w:proofErr w:type="spellStart"/>
      <w:r w:rsidRPr="00652464">
        <w:t>Redacteaza</w:t>
      </w:r>
      <w:proofErr w:type="spellEnd"/>
      <w:r w:rsidRPr="00652464">
        <w:t xml:space="preserve"> </w:t>
      </w:r>
      <w:proofErr w:type="spellStart"/>
      <w:r w:rsidRPr="00652464">
        <w:t>adrese</w:t>
      </w:r>
      <w:proofErr w:type="spellEnd"/>
      <w:r w:rsidRPr="00652464">
        <w:t xml:space="preserve">, </w:t>
      </w:r>
      <w:proofErr w:type="spellStart"/>
      <w:r w:rsidRPr="00652464">
        <w:t>raspunsuri</w:t>
      </w:r>
      <w:proofErr w:type="spellEnd"/>
      <w:r w:rsidRPr="00652464">
        <w:t xml:space="preserve"> </w:t>
      </w:r>
      <w:proofErr w:type="spellStart"/>
      <w:r w:rsidRPr="00652464">
        <w:t>referitoare</w:t>
      </w:r>
      <w:proofErr w:type="spellEnd"/>
      <w:r w:rsidRPr="00652464">
        <w:t xml:space="preserve"> la </w:t>
      </w:r>
      <w:proofErr w:type="spellStart"/>
      <w:r w:rsidRPr="00652464">
        <w:t>bunurile</w:t>
      </w:r>
      <w:proofErr w:type="spellEnd"/>
      <w:r w:rsidRPr="00652464">
        <w:t xml:space="preserve"> mobile </w:t>
      </w:r>
      <w:proofErr w:type="spellStart"/>
      <w:r w:rsidRPr="00652464">
        <w:t>si</w:t>
      </w:r>
      <w:proofErr w:type="spellEnd"/>
      <w:r w:rsidRPr="00652464">
        <w:t xml:space="preserve"> </w:t>
      </w:r>
      <w:proofErr w:type="spellStart"/>
      <w:r w:rsidRPr="00652464">
        <w:t>imobile</w:t>
      </w:r>
      <w:proofErr w:type="spellEnd"/>
      <w:r w:rsidRPr="00652464">
        <w:t xml:space="preserve"> </w:t>
      </w:r>
      <w:proofErr w:type="spellStart"/>
      <w:r w:rsidRPr="00652464">
        <w:t>inregistrate</w:t>
      </w:r>
      <w:proofErr w:type="spellEnd"/>
      <w:r w:rsidRPr="00652464">
        <w:t xml:space="preserve"> in </w:t>
      </w:r>
      <w:proofErr w:type="spellStart"/>
      <w:r w:rsidRPr="00652464">
        <w:t>baza</w:t>
      </w:r>
      <w:proofErr w:type="spellEnd"/>
      <w:r w:rsidRPr="00652464">
        <w:t xml:space="preserve"> D.I.T.L. </w:t>
      </w:r>
      <w:proofErr w:type="spellStart"/>
      <w:r w:rsidRPr="00652464">
        <w:t>catre</w:t>
      </w:r>
      <w:proofErr w:type="spellEnd"/>
      <w:r w:rsidRPr="00652464">
        <w:t xml:space="preserve"> </w:t>
      </w:r>
      <w:proofErr w:type="spellStart"/>
      <w:r w:rsidRPr="00652464">
        <w:t>institutii</w:t>
      </w:r>
      <w:proofErr w:type="spellEnd"/>
      <w:r w:rsidRPr="00652464">
        <w:t xml:space="preserve"> </w:t>
      </w:r>
      <w:proofErr w:type="spellStart"/>
      <w:r w:rsidRPr="00652464">
        <w:t>abilitate</w:t>
      </w:r>
      <w:proofErr w:type="spellEnd"/>
      <w:r w:rsidRPr="00652464">
        <w:t>;</w:t>
      </w:r>
    </w:p>
    <w:p w14:paraId="15B47369" w14:textId="77777777" w:rsidR="0014288B" w:rsidRPr="00652464" w:rsidRDefault="0014288B">
      <w:pPr>
        <w:numPr>
          <w:ilvl w:val="0"/>
          <w:numId w:val="26"/>
        </w:numPr>
        <w:spacing w:before="100" w:beforeAutospacing="1" w:after="100" w:afterAutospacing="1"/>
        <w:jc w:val="both"/>
      </w:pPr>
      <w:proofErr w:type="spellStart"/>
      <w:r w:rsidRPr="00652464">
        <w:lastRenderedPageBreak/>
        <w:t>Asigura</w:t>
      </w:r>
      <w:proofErr w:type="spellEnd"/>
      <w:r w:rsidRPr="00652464">
        <w:t xml:space="preserve"> </w:t>
      </w:r>
      <w:proofErr w:type="spellStart"/>
      <w:r w:rsidRPr="00652464">
        <w:t>corespondenta</w:t>
      </w:r>
      <w:proofErr w:type="spellEnd"/>
      <w:r w:rsidRPr="00652464">
        <w:t xml:space="preserve"> in </w:t>
      </w:r>
      <w:proofErr w:type="spellStart"/>
      <w:r w:rsidRPr="00652464">
        <w:t>bune</w:t>
      </w:r>
      <w:proofErr w:type="spellEnd"/>
      <w:r w:rsidRPr="00652464">
        <w:t xml:space="preserve"> </w:t>
      </w:r>
      <w:proofErr w:type="spellStart"/>
      <w:r w:rsidRPr="00652464">
        <w:t>conditii</w:t>
      </w:r>
      <w:proofErr w:type="spellEnd"/>
      <w:r w:rsidRPr="00652464">
        <w:t xml:space="preserve"> </w:t>
      </w:r>
      <w:proofErr w:type="spellStart"/>
      <w:r w:rsidRPr="00652464">
        <w:t>atat</w:t>
      </w:r>
      <w:proofErr w:type="spellEnd"/>
      <w:r w:rsidRPr="00652464">
        <w:t xml:space="preserve"> cu </w:t>
      </w:r>
      <w:proofErr w:type="spellStart"/>
      <w:r w:rsidRPr="00652464">
        <w:t>contribuabilii</w:t>
      </w:r>
      <w:proofErr w:type="spellEnd"/>
      <w:r w:rsidRPr="00652464">
        <w:t xml:space="preserve"> cat </w:t>
      </w:r>
      <w:proofErr w:type="spellStart"/>
      <w:r w:rsidRPr="00652464">
        <w:t>si</w:t>
      </w:r>
      <w:proofErr w:type="spellEnd"/>
      <w:r w:rsidRPr="00652464">
        <w:t xml:space="preserve"> cu </w:t>
      </w:r>
      <w:proofErr w:type="spellStart"/>
      <w:r w:rsidRPr="00652464">
        <w:t>institutiile</w:t>
      </w:r>
      <w:proofErr w:type="spellEnd"/>
      <w:r w:rsidRPr="00652464">
        <w:t xml:space="preserve"> </w:t>
      </w:r>
      <w:proofErr w:type="spellStart"/>
      <w:r w:rsidRPr="00652464">
        <w:t>statului</w:t>
      </w:r>
      <w:proofErr w:type="spellEnd"/>
      <w:r w:rsidRPr="00652464">
        <w:t>;</w:t>
      </w:r>
    </w:p>
    <w:p w14:paraId="46BC34F9" w14:textId="77777777" w:rsidR="0014288B" w:rsidRPr="00652464" w:rsidRDefault="0014288B">
      <w:pPr>
        <w:numPr>
          <w:ilvl w:val="0"/>
          <w:numId w:val="26"/>
        </w:numPr>
        <w:spacing w:before="100" w:beforeAutospacing="1" w:after="100" w:afterAutospacing="1"/>
        <w:jc w:val="both"/>
      </w:pPr>
      <w:proofErr w:type="spellStart"/>
      <w:r w:rsidRPr="00652464">
        <w:t>Primeste</w:t>
      </w:r>
      <w:proofErr w:type="spellEnd"/>
      <w:r w:rsidRPr="00652464">
        <w:t xml:space="preserve"> </w:t>
      </w:r>
      <w:proofErr w:type="spellStart"/>
      <w:r w:rsidRPr="00652464">
        <w:t>corespondenta</w:t>
      </w:r>
      <w:proofErr w:type="spellEnd"/>
      <w:r w:rsidRPr="00652464">
        <w:t xml:space="preserve">, o </w:t>
      </w:r>
      <w:proofErr w:type="spellStart"/>
      <w:r w:rsidRPr="00652464">
        <w:t>verifica</w:t>
      </w:r>
      <w:proofErr w:type="spellEnd"/>
      <w:r w:rsidRPr="00652464">
        <w:t xml:space="preserve"> </w:t>
      </w:r>
      <w:proofErr w:type="spellStart"/>
      <w:r w:rsidRPr="00652464">
        <w:t>si</w:t>
      </w:r>
      <w:proofErr w:type="spellEnd"/>
      <w:r w:rsidRPr="00652464">
        <w:t xml:space="preserve"> o </w:t>
      </w:r>
      <w:proofErr w:type="spellStart"/>
      <w:r w:rsidRPr="00652464">
        <w:t>distribuie</w:t>
      </w:r>
      <w:proofErr w:type="spellEnd"/>
      <w:r w:rsidRPr="00652464">
        <w:t xml:space="preserve"> conform </w:t>
      </w:r>
      <w:proofErr w:type="spellStart"/>
      <w:r w:rsidRPr="00652464">
        <w:t>repartizarii</w:t>
      </w:r>
      <w:proofErr w:type="spellEnd"/>
      <w:r w:rsidRPr="00652464">
        <w:t>;</w:t>
      </w:r>
    </w:p>
    <w:p w14:paraId="3D4911C8" w14:textId="77777777" w:rsidR="0014288B" w:rsidRPr="00652464" w:rsidRDefault="0014288B">
      <w:pPr>
        <w:numPr>
          <w:ilvl w:val="0"/>
          <w:numId w:val="26"/>
        </w:numPr>
        <w:spacing w:before="100" w:beforeAutospacing="1" w:after="100" w:afterAutospacing="1"/>
        <w:jc w:val="both"/>
      </w:pPr>
      <w:proofErr w:type="spellStart"/>
      <w:r w:rsidRPr="00652464">
        <w:t>Elibereaza</w:t>
      </w:r>
      <w:proofErr w:type="spellEnd"/>
      <w:r w:rsidRPr="00652464">
        <w:t xml:space="preserve"> la </w:t>
      </w:r>
      <w:proofErr w:type="spellStart"/>
      <w:r w:rsidRPr="00652464">
        <w:t>cererea</w:t>
      </w:r>
      <w:proofErr w:type="spellEnd"/>
      <w:r w:rsidRPr="00652464">
        <w:t xml:space="preserve"> </w:t>
      </w:r>
      <w:proofErr w:type="spellStart"/>
      <w:r w:rsidRPr="00652464">
        <w:t>persoanelor</w:t>
      </w:r>
      <w:proofErr w:type="spellEnd"/>
      <w:r w:rsidRPr="00652464">
        <w:t xml:space="preserve"> </w:t>
      </w:r>
      <w:proofErr w:type="spellStart"/>
      <w:r w:rsidRPr="00652464">
        <w:t>fizice</w:t>
      </w:r>
      <w:proofErr w:type="spellEnd"/>
      <w:r w:rsidRPr="00652464">
        <w:t xml:space="preserve"> </w:t>
      </w:r>
      <w:proofErr w:type="spellStart"/>
      <w:r w:rsidRPr="00652464">
        <w:t>adeverinte</w:t>
      </w:r>
      <w:proofErr w:type="spellEnd"/>
      <w:r w:rsidRPr="00652464">
        <w:t xml:space="preserve"> cu </w:t>
      </w:r>
      <w:proofErr w:type="spellStart"/>
      <w:r w:rsidRPr="00652464">
        <w:t>privire</w:t>
      </w:r>
      <w:proofErr w:type="spellEnd"/>
      <w:r w:rsidRPr="00652464">
        <w:t xml:space="preserve"> la </w:t>
      </w:r>
      <w:proofErr w:type="spellStart"/>
      <w:r w:rsidRPr="00652464">
        <w:t>situatia</w:t>
      </w:r>
      <w:proofErr w:type="spellEnd"/>
      <w:r w:rsidRPr="00652464">
        <w:t xml:space="preserve"> </w:t>
      </w:r>
      <w:proofErr w:type="spellStart"/>
      <w:r w:rsidRPr="00652464">
        <w:t>titularilor</w:t>
      </w:r>
      <w:proofErr w:type="spellEnd"/>
      <w:r w:rsidRPr="00652464">
        <w:t xml:space="preserve"> de </w:t>
      </w:r>
      <w:proofErr w:type="spellStart"/>
      <w:r w:rsidRPr="00652464">
        <w:t>rol</w:t>
      </w:r>
      <w:proofErr w:type="spellEnd"/>
      <w:r w:rsidRPr="00652464">
        <w:t xml:space="preserve"> fiscal;</w:t>
      </w:r>
    </w:p>
    <w:p w14:paraId="373BF53B" w14:textId="77777777" w:rsidR="0014288B" w:rsidRPr="00652464" w:rsidRDefault="0014288B">
      <w:pPr>
        <w:numPr>
          <w:ilvl w:val="0"/>
          <w:numId w:val="26"/>
        </w:numPr>
        <w:autoSpaceDE w:val="0"/>
        <w:autoSpaceDN w:val="0"/>
        <w:adjustRightInd w:val="0"/>
        <w:jc w:val="both"/>
        <w:rPr>
          <w:bCs/>
          <w:lang w:val="fr-FR"/>
        </w:rPr>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proofErr w:type="gramStart"/>
      <w:r w:rsidRPr="00652464">
        <w:t>serviciului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123BAE88" w14:textId="77777777" w:rsidR="0014288B" w:rsidRPr="00652464" w:rsidRDefault="0014288B">
      <w:pPr>
        <w:numPr>
          <w:ilvl w:val="0"/>
          <w:numId w:val="26"/>
        </w:numPr>
        <w:autoSpaceDE w:val="0"/>
        <w:autoSpaceDN w:val="0"/>
        <w:adjustRightInd w:val="0"/>
        <w:jc w:val="both"/>
        <w:rPr>
          <w:bCs/>
          <w:lang w:val="fr-FR"/>
        </w:rPr>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r w:rsidRPr="00652464">
        <w:t>actele</w:t>
      </w:r>
      <w:proofErr w:type="spellEnd"/>
      <w:r w:rsidRPr="00652464">
        <w:t xml:space="preserve"> pe care le </w:t>
      </w:r>
      <w:proofErr w:type="spellStart"/>
      <w:proofErr w:type="gramStart"/>
      <w:r w:rsidRPr="00652464">
        <w:t>gestioneaza,iar</w:t>
      </w:r>
      <w:proofErr w:type="spellEnd"/>
      <w:proofErr w:type="gramEnd"/>
      <w:r w:rsidRPr="00652464">
        <w:t xml:space="preserve"> </w:t>
      </w:r>
      <w:proofErr w:type="spellStart"/>
      <w:r w:rsidRPr="00652464">
        <w:t>anual</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opis</w:t>
      </w:r>
      <w:proofErr w:type="spellEnd"/>
      <w:r w:rsidRPr="00652464">
        <w:t xml:space="preserve">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16A33F92" w14:textId="77777777" w:rsidR="0014288B" w:rsidRPr="00652464" w:rsidRDefault="0014288B">
      <w:pPr>
        <w:numPr>
          <w:ilvl w:val="0"/>
          <w:numId w:val="27"/>
        </w:numPr>
        <w:shd w:val="clear" w:color="auto" w:fill="FFFFFF"/>
        <w:spacing w:before="100" w:beforeAutospacing="1"/>
        <w:jc w:val="both"/>
      </w:pPr>
      <w:proofErr w:type="spellStart"/>
      <w:r w:rsidRPr="00652464">
        <w:t>Iniţiază</w:t>
      </w:r>
      <w:proofErr w:type="spellEnd"/>
      <w:r w:rsidRPr="00652464">
        <w:t xml:space="preserve"> </w:t>
      </w:r>
      <w:proofErr w:type="spellStart"/>
      <w:r w:rsidRPr="00652464">
        <w:t>şi</w:t>
      </w:r>
      <w:proofErr w:type="spellEnd"/>
      <w:r w:rsidRPr="00652464">
        <w:t xml:space="preserve"> </w:t>
      </w:r>
      <w:proofErr w:type="spellStart"/>
      <w:r w:rsidRPr="00652464">
        <w:t>organizează</w:t>
      </w:r>
      <w:proofErr w:type="spellEnd"/>
      <w:r w:rsidRPr="00652464">
        <w:t xml:space="preserve"> </w:t>
      </w:r>
      <w:proofErr w:type="spellStart"/>
      <w:r w:rsidRPr="00652464">
        <w:t>activitatea</w:t>
      </w:r>
      <w:proofErr w:type="spellEnd"/>
      <w:r w:rsidRPr="00652464">
        <w:t xml:space="preserve"> de </w:t>
      </w:r>
      <w:proofErr w:type="spellStart"/>
      <w:r w:rsidRPr="00652464">
        <w:t>întocmire</w:t>
      </w:r>
      <w:proofErr w:type="spellEnd"/>
      <w:r w:rsidRPr="00652464">
        <w:t xml:space="preserve"> a </w:t>
      </w:r>
      <w:proofErr w:type="spellStart"/>
      <w:r w:rsidRPr="00652464">
        <w:t>nomenclatorului</w:t>
      </w:r>
      <w:proofErr w:type="spellEnd"/>
      <w:r w:rsidRPr="00652464">
        <w:t xml:space="preserve"> </w:t>
      </w:r>
      <w:proofErr w:type="spellStart"/>
      <w:r w:rsidRPr="00652464">
        <w:t>dosarelor</w:t>
      </w:r>
      <w:proofErr w:type="spellEnd"/>
      <w:r w:rsidRPr="00652464">
        <w:t xml:space="preserve">,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unităţii</w:t>
      </w:r>
      <w:proofErr w:type="spellEnd"/>
      <w:r w:rsidRPr="00652464">
        <w:t xml:space="preserve"> respective; </w:t>
      </w:r>
      <w:proofErr w:type="spellStart"/>
      <w:r w:rsidRPr="00652464">
        <w:t>asigură</w:t>
      </w:r>
      <w:proofErr w:type="spellEnd"/>
      <w:r w:rsidRPr="00652464">
        <w:t xml:space="preserve"> </w:t>
      </w:r>
      <w:proofErr w:type="spellStart"/>
      <w:r w:rsidRPr="00652464">
        <w:t>legătura</w:t>
      </w:r>
      <w:proofErr w:type="spellEnd"/>
      <w:r w:rsidRPr="00652464">
        <w:t xml:space="preserve"> cu </w:t>
      </w:r>
      <w:proofErr w:type="spellStart"/>
      <w:r w:rsidRPr="00652464">
        <w:t>Arhivele</w:t>
      </w:r>
      <w:proofErr w:type="spellEnd"/>
      <w:r w:rsidRPr="00652464">
        <w:t xml:space="preserve"> </w:t>
      </w:r>
      <w:proofErr w:type="spellStart"/>
      <w:r w:rsidRPr="00652464">
        <w:t>Naţionale</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verificării</w:t>
      </w:r>
      <w:proofErr w:type="spellEnd"/>
      <w:r w:rsidRPr="00652464">
        <w:t xml:space="preserve"> </w:t>
      </w:r>
      <w:proofErr w:type="spellStart"/>
      <w:r w:rsidRPr="00652464">
        <w:t>şi</w:t>
      </w:r>
      <w:proofErr w:type="spellEnd"/>
      <w:r w:rsidRPr="00652464">
        <w:t xml:space="preserve"> </w:t>
      </w:r>
      <w:proofErr w:type="spellStart"/>
      <w:r w:rsidRPr="00652464">
        <w:t>confirmării</w:t>
      </w:r>
      <w:proofErr w:type="spellEnd"/>
      <w:r w:rsidRPr="00652464">
        <w:t xml:space="preserve"> </w:t>
      </w:r>
      <w:proofErr w:type="spellStart"/>
      <w:r w:rsidRPr="00652464">
        <w:t>nomenclatorului</w:t>
      </w:r>
      <w:proofErr w:type="spellEnd"/>
      <w:r w:rsidRPr="00652464">
        <w:t xml:space="preserve">', </w:t>
      </w:r>
      <w:proofErr w:type="spellStart"/>
      <w:r w:rsidRPr="00652464">
        <w:t>urmăreşte</w:t>
      </w:r>
      <w:proofErr w:type="spellEnd"/>
      <w:r w:rsidRPr="00652464">
        <w:t xml:space="preserve"> </w:t>
      </w:r>
      <w:proofErr w:type="spellStart"/>
      <w:r w:rsidRPr="00652464">
        <w:t>modul</w:t>
      </w:r>
      <w:proofErr w:type="spellEnd"/>
      <w:r w:rsidRPr="00652464">
        <w:t xml:space="preserve"> de </w:t>
      </w:r>
      <w:proofErr w:type="spellStart"/>
      <w:r w:rsidRPr="00652464">
        <w:t>aplicare</w:t>
      </w:r>
      <w:proofErr w:type="spellEnd"/>
      <w:r w:rsidRPr="00652464">
        <w:t xml:space="preserve"> a </w:t>
      </w:r>
      <w:proofErr w:type="spellStart"/>
      <w:r w:rsidRPr="00652464">
        <w:t>nomenclatorului</w:t>
      </w:r>
      <w:proofErr w:type="spellEnd"/>
      <w:r w:rsidRPr="00652464">
        <w:t xml:space="preserve"> la </w:t>
      </w:r>
      <w:proofErr w:type="spellStart"/>
      <w:r w:rsidRPr="00652464">
        <w:t>constituirea</w:t>
      </w:r>
      <w:proofErr w:type="spellEnd"/>
      <w:r w:rsidRPr="00652464">
        <w:t xml:space="preserve"> </w:t>
      </w:r>
      <w:proofErr w:type="spellStart"/>
      <w:r w:rsidRPr="00652464">
        <w:t>dosarelor</w:t>
      </w:r>
      <w:proofErr w:type="spellEnd"/>
      <w:r w:rsidRPr="00652464">
        <w:t>;</w:t>
      </w:r>
    </w:p>
    <w:p w14:paraId="0FCA854E" w14:textId="77777777" w:rsidR="0014288B" w:rsidRPr="00652464" w:rsidRDefault="0014288B">
      <w:pPr>
        <w:numPr>
          <w:ilvl w:val="0"/>
          <w:numId w:val="27"/>
        </w:numPr>
        <w:shd w:val="clear" w:color="auto" w:fill="FFFFFF"/>
        <w:spacing w:before="100" w:beforeAutospacing="1"/>
        <w:jc w:val="both"/>
      </w:pPr>
      <w:proofErr w:type="spellStart"/>
      <w:r w:rsidRPr="00652464">
        <w:t>Verifică</w:t>
      </w:r>
      <w:proofErr w:type="spellEnd"/>
      <w:r w:rsidRPr="00652464">
        <w:t xml:space="preserve"> </w:t>
      </w:r>
      <w:proofErr w:type="spellStart"/>
      <w:r w:rsidRPr="00652464">
        <w:t>şi</w:t>
      </w:r>
      <w:proofErr w:type="spellEnd"/>
      <w:r w:rsidRPr="00652464">
        <w:t xml:space="preserve"> </w:t>
      </w:r>
      <w:proofErr w:type="spellStart"/>
      <w:r w:rsidRPr="00652464">
        <w:t>preia</w:t>
      </w:r>
      <w:proofErr w:type="spellEnd"/>
      <w:r w:rsidRPr="00652464">
        <w:t xml:space="preserve"> de la </w:t>
      </w:r>
      <w:proofErr w:type="spellStart"/>
      <w:r w:rsidRPr="00652464">
        <w:t>compartimente</w:t>
      </w:r>
      <w:proofErr w:type="spellEnd"/>
      <w:r w:rsidRPr="00652464">
        <w:t xml:space="preserve">, pe </w:t>
      </w:r>
      <w:proofErr w:type="spellStart"/>
      <w:r w:rsidRPr="00652464">
        <w:t>bază</w:t>
      </w:r>
      <w:proofErr w:type="spellEnd"/>
      <w:r w:rsidRPr="00652464">
        <w:t xml:space="preserve"> de </w:t>
      </w:r>
      <w:proofErr w:type="spellStart"/>
      <w:r w:rsidRPr="00652464">
        <w:t>inventare</w:t>
      </w:r>
      <w:proofErr w:type="spellEnd"/>
      <w:r w:rsidRPr="00652464">
        <w:t xml:space="preserve">, </w:t>
      </w:r>
      <w:proofErr w:type="spellStart"/>
      <w:r w:rsidRPr="00652464">
        <w:t>dosarele</w:t>
      </w:r>
      <w:proofErr w:type="spellEnd"/>
      <w:r w:rsidRPr="00652464">
        <w:t xml:space="preserve"> </w:t>
      </w:r>
      <w:proofErr w:type="spellStart"/>
      <w:r w:rsidRPr="00652464">
        <w:t>constituite</w:t>
      </w:r>
      <w:proofErr w:type="spellEnd"/>
      <w:r w:rsidRPr="00652464">
        <w:t xml:space="preserve">; </w:t>
      </w:r>
      <w:proofErr w:type="spellStart"/>
      <w:r w:rsidRPr="00652464">
        <w:t>întocmeşte</w:t>
      </w:r>
      <w:proofErr w:type="spellEnd"/>
      <w:r w:rsidRPr="00652464">
        <w:t xml:space="preserve"> </w:t>
      </w:r>
      <w:proofErr w:type="spellStart"/>
      <w:r w:rsidRPr="00652464">
        <w:t>inventare</w:t>
      </w:r>
      <w:proofErr w:type="spellEnd"/>
      <w:r w:rsidRPr="00652464">
        <w:t xml:space="preserve"> </w:t>
      </w:r>
      <w:proofErr w:type="spellStart"/>
      <w:r w:rsidRPr="00652464">
        <w:t>pentru</w:t>
      </w:r>
      <w:proofErr w:type="spellEnd"/>
      <w:r w:rsidRPr="00652464">
        <w:t xml:space="preserve"> </w:t>
      </w:r>
      <w:proofErr w:type="spellStart"/>
      <w:r w:rsidRPr="00652464">
        <w:t>documentele</w:t>
      </w:r>
      <w:proofErr w:type="spellEnd"/>
      <w:r w:rsidRPr="00652464">
        <w:t xml:space="preserve"> </w:t>
      </w:r>
      <w:proofErr w:type="spellStart"/>
      <w:r w:rsidRPr="00652464">
        <w:t>fără</w:t>
      </w:r>
      <w:proofErr w:type="spellEnd"/>
      <w:r w:rsidRPr="00652464">
        <w:t xml:space="preserve"> </w:t>
      </w:r>
      <w:proofErr w:type="spellStart"/>
      <w:r w:rsidRPr="00652464">
        <w:t>evidenţă</w:t>
      </w:r>
      <w:proofErr w:type="spellEnd"/>
      <w:r w:rsidRPr="00652464">
        <w:t xml:space="preserve"> (</w:t>
      </w:r>
      <w:proofErr w:type="spellStart"/>
      <w:r w:rsidRPr="00652464">
        <w:t>anexa</w:t>
      </w:r>
      <w:proofErr w:type="spellEnd"/>
      <w:r w:rsidRPr="00652464">
        <w:t xml:space="preserve"> nr. 2), </w:t>
      </w:r>
      <w:proofErr w:type="spellStart"/>
      <w:r w:rsidRPr="00652464">
        <w:t>aflate</w:t>
      </w:r>
      <w:proofErr w:type="spellEnd"/>
      <w:r w:rsidRPr="00652464">
        <w:t xml:space="preserve"> </w:t>
      </w:r>
      <w:proofErr w:type="spellStart"/>
      <w:r w:rsidRPr="00652464">
        <w:t>în</w:t>
      </w:r>
      <w:proofErr w:type="spellEnd"/>
      <w:r w:rsidRPr="00652464">
        <w:t xml:space="preserve"> </w:t>
      </w:r>
      <w:proofErr w:type="spellStart"/>
      <w:r w:rsidRPr="00652464">
        <w:t>depozit</w:t>
      </w:r>
      <w:proofErr w:type="spellEnd"/>
      <w:r w:rsidRPr="00652464">
        <w:t xml:space="preserve">; </w:t>
      </w:r>
      <w:proofErr w:type="spellStart"/>
      <w:r w:rsidRPr="00652464">
        <w:t>asigură</w:t>
      </w:r>
      <w:proofErr w:type="spellEnd"/>
      <w:r w:rsidRPr="00652464">
        <w:t xml:space="preserve"> </w:t>
      </w:r>
      <w:proofErr w:type="spellStart"/>
      <w:r w:rsidRPr="00652464">
        <w:t>evidenta</w:t>
      </w:r>
      <w:proofErr w:type="spellEnd"/>
      <w:r w:rsidRPr="00652464">
        <w:t xml:space="preserve"> </w:t>
      </w:r>
      <w:proofErr w:type="spellStart"/>
      <w:r w:rsidRPr="00652464">
        <w:t>tuturor</w:t>
      </w:r>
      <w:proofErr w:type="spellEnd"/>
      <w:r w:rsidRPr="00652464">
        <w:t xml:space="preserve"> </w:t>
      </w:r>
      <w:proofErr w:type="spellStart"/>
      <w:r w:rsidRPr="00652464">
        <w:t>documentelor</w:t>
      </w:r>
      <w:proofErr w:type="spellEnd"/>
      <w:r w:rsidRPr="00652464">
        <w:t xml:space="preserve"> </w:t>
      </w:r>
      <w:proofErr w:type="spellStart"/>
      <w:r w:rsidRPr="00652464">
        <w:t>intrate</w:t>
      </w:r>
      <w:proofErr w:type="spellEnd"/>
      <w:r w:rsidRPr="00652464">
        <w:t xml:space="preserve"> </w:t>
      </w:r>
      <w:proofErr w:type="spellStart"/>
      <w:r w:rsidRPr="00652464">
        <w:t>şi</w:t>
      </w:r>
      <w:proofErr w:type="spellEnd"/>
      <w:r w:rsidRPr="00652464">
        <w:t xml:space="preserve"> </w:t>
      </w:r>
      <w:proofErr w:type="spellStart"/>
      <w:r w:rsidRPr="00652464">
        <w:t>ieşite</w:t>
      </w:r>
      <w:proofErr w:type="spellEnd"/>
      <w:r w:rsidRPr="00652464">
        <w:t xml:space="preserve"> din </w:t>
      </w:r>
      <w:proofErr w:type="spellStart"/>
      <w:r w:rsidRPr="00652464">
        <w:t>depozitul</w:t>
      </w:r>
      <w:proofErr w:type="spellEnd"/>
      <w:r w:rsidRPr="00652464">
        <w:t xml:space="preserve"> de </w:t>
      </w:r>
      <w:proofErr w:type="spellStart"/>
      <w:r w:rsidRPr="00652464">
        <w:t>arhivă</w:t>
      </w:r>
      <w:proofErr w:type="spellEnd"/>
      <w:r w:rsidRPr="00652464">
        <w:t xml:space="preserve">, pe </w:t>
      </w:r>
      <w:proofErr w:type="spellStart"/>
      <w:r w:rsidRPr="00652464">
        <w:t>baza</w:t>
      </w:r>
      <w:proofErr w:type="spellEnd"/>
      <w:r w:rsidRPr="00652464">
        <w:t xml:space="preserve"> </w:t>
      </w:r>
      <w:proofErr w:type="spellStart"/>
      <w:r w:rsidRPr="00652464">
        <w:t>registrului</w:t>
      </w:r>
      <w:proofErr w:type="spellEnd"/>
      <w:r w:rsidRPr="00652464">
        <w:t xml:space="preserve"> de </w:t>
      </w:r>
      <w:proofErr w:type="spellStart"/>
      <w:r w:rsidRPr="00652464">
        <w:t>evidenţă</w:t>
      </w:r>
      <w:proofErr w:type="spellEnd"/>
      <w:r w:rsidRPr="00652464">
        <w:t xml:space="preserve"> </w:t>
      </w:r>
      <w:proofErr w:type="spellStart"/>
      <w:r w:rsidRPr="00652464">
        <w:t>curentă</w:t>
      </w:r>
      <w:proofErr w:type="spellEnd"/>
      <w:r w:rsidRPr="00652464">
        <w:t>;</w:t>
      </w:r>
    </w:p>
    <w:p w14:paraId="6768BCD4" w14:textId="77777777" w:rsidR="0014288B" w:rsidRPr="00652464" w:rsidRDefault="0014288B">
      <w:pPr>
        <w:numPr>
          <w:ilvl w:val="0"/>
          <w:numId w:val="27"/>
        </w:numPr>
        <w:shd w:val="clear" w:color="auto" w:fill="FFFFFF"/>
        <w:spacing w:before="100" w:beforeAutospacing="1"/>
        <w:jc w:val="both"/>
      </w:pPr>
      <w:proofErr w:type="spellStart"/>
      <w:r w:rsidRPr="00652464">
        <w:t>Cercetează</w:t>
      </w:r>
      <w:proofErr w:type="spellEnd"/>
      <w:r w:rsidRPr="00652464">
        <w:t xml:space="preserve"> </w:t>
      </w:r>
      <w:proofErr w:type="spellStart"/>
      <w:r w:rsidRPr="00652464">
        <w:t>documentele</w:t>
      </w:r>
      <w:proofErr w:type="spellEnd"/>
      <w:r w:rsidRPr="00652464">
        <w:t xml:space="preserve"> din </w:t>
      </w:r>
      <w:proofErr w:type="spellStart"/>
      <w:r w:rsidRPr="00652464">
        <w:t>depozit</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eliberării</w:t>
      </w:r>
      <w:proofErr w:type="spellEnd"/>
      <w:r w:rsidRPr="00652464">
        <w:t xml:space="preserve"> </w:t>
      </w:r>
      <w:proofErr w:type="spellStart"/>
      <w:r w:rsidRPr="00652464">
        <w:t>copiilor</w:t>
      </w:r>
      <w:proofErr w:type="spellEnd"/>
      <w:r w:rsidRPr="00652464">
        <w:t xml:space="preserve"> </w:t>
      </w:r>
      <w:proofErr w:type="spellStart"/>
      <w:r w:rsidRPr="00652464">
        <w:t>şi</w:t>
      </w:r>
      <w:proofErr w:type="spellEnd"/>
      <w:r w:rsidRPr="00652464">
        <w:t xml:space="preserve"> </w:t>
      </w:r>
      <w:proofErr w:type="spellStart"/>
      <w:r w:rsidRPr="00652464">
        <w:t>certificatelor</w:t>
      </w:r>
      <w:proofErr w:type="spellEnd"/>
      <w:r w:rsidRPr="00652464">
        <w:t xml:space="preserve"> solicitate de </w:t>
      </w:r>
      <w:proofErr w:type="spellStart"/>
      <w:r w:rsidRPr="00652464">
        <w:t>cetăţeni</w:t>
      </w:r>
      <w:proofErr w:type="spellEnd"/>
      <w:r w:rsidRPr="00652464">
        <w:t xml:space="preserve"> </w:t>
      </w:r>
      <w:proofErr w:type="spellStart"/>
      <w:r w:rsidRPr="00652464">
        <w:t>pentru</w:t>
      </w:r>
      <w:proofErr w:type="spellEnd"/>
      <w:r w:rsidRPr="00652464">
        <w:t xml:space="preserve"> </w:t>
      </w:r>
      <w:proofErr w:type="spellStart"/>
      <w:r w:rsidRPr="00652464">
        <w:t>dobândirea</w:t>
      </w:r>
      <w:proofErr w:type="spellEnd"/>
      <w:r w:rsidRPr="00652464">
        <w:t xml:space="preserve"> </w:t>
      </w:r>
      <w:proofErr w:type="spellStart"/>
      <w:r w:rsidRPr="00652464">
        <w:t>unor</w:t>
      </w:r>
      <w:proofErr w:type="spellEnd"/>
      <w:r w:rsidRPr="00652464">
        <w:t xml:space="preserve"> </w:t>
      </w:r>
      <w:proofErr w:type="spellStart"/>
      <w:r w:rsidRPr="00652464">
        <w:t>drepturi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legile</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w:t>
      </w:r>
    </w:p>
    <w:p w14:paraId="3820F366" w14:textId="77777777" w:rsidR="0014288B" w:rsidRPr="00652464" w:rsidRDefault="0014288B">
      <w:pPr>
        <w:numPr>
          <w:ilvl w:val="0"/>
          <w:numId w:val="27"/>
        </w:numPr>
        <w:shd w:val="clear" w:color="auto" w:fill="FFFFFF"/>
        <w:spacing w:before="100" w:beforeAutospacing="1"/>
        <w:jc w:val="both"/>
      </w:pPr>
      <w:r w:rsidRPr="00652464">
        <w:t xml:space="preserve">Pune la </w:t>
      </w:r>
      <w:proofErr w:type="spellStart"/>
      <w:r w:rsidRPr="00652464">
        <w:t>dispoziţie</w:t>
      </w:r>
      <w:proofErr w:type="spellEnd"/>
      <w:r w:rsidRPr="00652464">
        <w:t xml:space="preserve">, pe </w:t>
      </w:r>
      <w:proofErr w:type="spellStart"/>
      <w:r w:rsidRPr="00652464">
        <w:t>bază</w:t>
      </w:r>
      <w:proofErr w:type="spellEnd"/>
      <w:r w:rsidRPr="00652464">
        <w:t xml:space="preserve"> de </w:t>
      </w:r>
      <w:proofErr w:type="spellStart"/>
      <w:r w:rsidRPr="00652464">
        <w:t>semnătură</w:t>
      </w:r>
      <w:proofErr w:type="spellEnd"/>
      <w:r w:rsidRPr="00652464">
        <w:t xml:space="preserve">, </w:t>
      </w:r>
      <w:proofErr w:type="spellStart"/>
      <w:r w:rsidRPr="00652464">
        <w:t>şi</w:t>
      </w:r>
      <w:proofErr w:type="spellEnd"/>
      <w:r w:rsidRPr="00652464">
        <w:t xml:space="preserve"> </w:t>
      </w: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documentelor</w:t>
      </w:r>
      <w:proofErr w:type="spellEnd"/>
      <w:r w:rsidRPr="00652464">
        <w:t xml:space="preserve"> </w:t>
      </w:r>
      <w:proofErr w:type="spellStart"/>
      <w:r w:rsidRPr="00652464">
        <w:t>împrumutate</w:t>
      </w:r>
      <w:proofErr w:type="spellEnd"/>
      <w:r w:rsidRPr="00652464">
        <w:t xml:space="preserve"> </w:t>
      </w:r>
      <w:proofErr w:type="spellStart"/>
      <w:r w:rsidRPr="00652464">
        <w:t>compartimentelor</w:t>
      </w:r>
      <w:proofErr w:type="spellEnd"/>
      <w:r w:rsidRPr="00652464">
        <w:t xml:space="preserve"> </w:t>
      </w:r>
      <w:proofErr w:type="spellStart"/>
      <w:r w:rsidRPr="00652464">
        <w:t>creatoare</w:t>
      </w:r>
      <w:proofErr w:type="spellEnd"/>
      <w:r w:rsidRPr="00652464">
        <w:t xml:space="preserve">; la </w:t>
      </w:r>
      <w:proofErr w:type="spellStart"/>
      <w:r w:rsidRPr="00652464">
        <w:t>restituire</w:t>
      </w:r>
      <w:proofErr w:type="spellEnd"/>
      <w:r w:rsidRPr="00652464">
        <w:t xml:space="preserve">, </w:t>
      </w:r>
      <w:proofErr w:type="spellStart"/>
      <w:r w:rsidRPr="00652464">
        <w:t>verifică</w:t>
      </w:r>
      <w:proofErr w:type="spellEnd"/>
      <w:r w:rsidRPr="00652464">
        <w:t xml:space="preserve"> </w:t>
      </w:r>
      <w:proofErr w:type="spellStart"/>
      <w:r w:rsidRPr="00652464">
        <w:t>integritatea</w:t>
      </w:r>
      <w:proofErr w:type="spellEnd"/>
      <w:r w:rsidRPr="00652464">
        <w:t xml:space="preserve"> </w:t>
      </w:r>
      <w:proofErr w:type="spellStart"/>
      <w:r w:rsidRPr="00652464">
        <w:t>documentului</w:t>
      </w:r>
      <w:proofErr w:type="spellEnd"/>
      <w:r w:rsidRPr="00652464">
        <w:t xml:space="preserve"> </w:t>
      </w:r>
      <w:proofErr w:type="spellStart"/>
      <w:r w:rsidRPr="00652464">
        <w:t>împrumutat</w:t>
      </w:r>
      <w:proofErr w:type="spellEnd"/>
      <w:r w:rsidRPr="00652464">
        <w:t xml:space="preserve">; </w:t>
      </w:r>
      <w:proofErr w:type="spellStart"/>
      <w:r w:rsidRPr="00652464">
        <w:t>după</w:t>
      </w:r>
      <w:proofErr w:type="spellEnd"/>
      <w:r w:rsidRPr="00652464">
        <w:t xml:space="preserve"> </w:t>
      </w:r>
      <w:proofErr w:type="spellStart"/>
      <w:r w:rsidRPr="00652464">
        <w:t>restituire</w:t>
      </w:r>
      <w:proofErr w:type="spellEnd"/>
      <w:r w:rsidRPr="00652464">
        <w:t xml:space="preserve">, </w:t>
      </w:r>
      <w:proofErr w:type="spellStart"/>
      <w:r w:rsidRPr="00652464">
        <w:t>acestea</w:t>
      </w:r>
      <w:proofErr w:type="spellEnd"/>
      <w:r w:rsidRPr="00652464">
        <w:t xml:space="preserve"> </w:t>
      </w:r>
      <w:proofErr w:type="spellStart"/>
      <w:r w:rsidRPr="00652464">
        <w:t>vor</w:t>
      </w:r>
      <w:proofErr w:type="spellEnd"/>
      <w:r w:rsidRPr="00652464">
        <w:t xml:space="preserve"> fi reintegrate la fond;</w:t>
      </w:r>
    </w:p>
    <w:p w14:paraId="6326567C" w14:textId="77777777" w:rsidR="0014288B" w:rsidRPr="00652464" w:rsidRDefault="0014288B">
      <w:pPr>
        <w:numPr>
          <w:ilvl w:val="0"/>
          <w:numId w:val="27"/>
        </w:numPr>
        <w:shd w:val="clear" w:color="auto" w:fill="FFFFFF"/>
        <w:spacing w:before="100" w:beforeAutospacing="1"/>
        <w:jc w:val="both"/>
      </w:pPr>
      <w:proofErr w:type="spellStart"/>
      <w:r w:rsidRPr="00652464">
        <w:t>Organizează</w:t>
      </w:r>
      <w:proofErr w:type="spellEnd"/>
      <w:r w:rsidRPr="00652464">
        <w:t xml:space="preserve"> </w:t>
      </w:r>
      <w:proofErr w:type="spellStart"/>
      <w:r w:rsidRPr="00652464">
        <w:t>depozitul</w:t>
      </w:r>
      <w:proofErr w:type="spellEnd"/>
      <w:r w:rsidRPr="00652464">
        <w:t xml:space="preserve"> de </w:t>
      </w:r>
      <w:proofErr w:type="spellStart"/>
      <w:r w:rsidRPr="00652464">
        <w:t>arhivă</w:t>
      </w:r>
      <w:proofErr w:type="spellEnd"/>
      <w:r w:rsidRPr="00652464">
        <w:t xml:space="preserve"> </w:t>
      </w:r>
      <w:proofErr w:type="spellStart"/>
      <w:r w:rsidRPr="00652464">
        <w:t>după</w:t>
      </w:r>
      <w:proofErr w:type="spellEnd"/>
      <w:r w:rsidRPr="00652464">
        <w:t xml:space="preserve"> </w:t>
      </w:r>
      <w:proofErr w:type="spellStart"/>
      <w:r w:rsidRPr="00652464">
        <w:t>criterii</w:t>
      </w:r>
      <w:proofErr w:type="spellEnd"/>
      <w:r w:rsidRPr="00652464">
        <w:t xml:space="preserve"> </w:t>
      </w:r>
      <w:proofErr w:type="spellStart"/>
      <w:r w:rsidRPr="00652464">
        <w:t>prealabil</w:t>
      </w:r>
      <w:proofErr w:type="spellEnd"/>
      <w:r w:rsidRPr="00652464">
        <w:t xml:space="preserve"> </w:t>
      </w:r>
      <w:proofErr w:type="spellStart"/>
      <w:r w:rsidRPr="00652464">
        <w:t>stabilite</w:t>
      </w:r>
      <w:proofErr w:type="spellEnd"/>
      <w:r w:rsidRPr="00652464">
        <w:t xml:space="preserve">, conform </w:t>
      </w:r>
      <w:proofErr w:type="spellStart"/>
      <w:r w:rsidRPr="00652464">
        <w:t>prevederilor</w:t>
      </w:r>
      <w:proofErr w:type="spellEnd"/>
      <w:r w:rsidRPr="00652464">
        <w:t xml:space="preserve"> </w:t>
      </w:r>
      <w:proofErr w:type="spellStart"/>
      <w:r w:rsidRPr="00652464">
        <w:t>Legii</w:t>
      </w:r>
      <w:proofErr w:type="spellEnd"/>
      <w:r w:rsidRPr="00652464">
        <w:t xml:space="preserve"> </w:t>
      </w:r>
      <w:proofErr w:type="spellStart"/>
      <w:r w:rsidRPr="00652464">
        <w:t>Arhivelor</w:t>
      </w:r>
      <w:proofErr w:type="spellEnd"/>
      <w:r w:rsidRPr="00652464">
        <w:t xml:space="preserve"> </w:t>
      </w:r>
      <w:proofErr w:type="spellStart"/>
      <w:r w:rsidRPr="00652464">
        <w:t>Naţionale</w:t>
      </w:r>
      <w:proofErr w:type="spellEnd"/>
      <w:r w:rsidRPr="00652464">
        <w:t xml:space="preserve">, </w:t>
      </w:r>
      <w:proofErr w:type="spellStart"/>
      <w:r w:rsidRPr="00652464">
        <w:t>menţine</w:t>
      </w:r>
      <w:proofErr w:type="spellEnd"/>
      <w:r w:rsidRPr="00652464">
        <w:t xml:space="preserve"> </w:t>
      </w:r>
      <w:proofErr w:type="spellStart"/>
      <w:r w:rsidRPr="00652464">
        <w:t>ordinea</w:t>
      </w:r>
      <w:proofErr w:type="spellEnd"/>
      <w:r w:rsidRPr="00652464">
        <w:t xml:space="preserve"> </w:t>
      </w:r>
      <w:proofErr w:type="spellStart"/>
      <w:r w:rsidRPr="00652464">
        <w:t>şi</w:t>
      </w:r>
      <w:proofErr w:type="spellEnd"/>
      <w:r w:rsidRPr="00652464">
        <w:t xml:space="preserve"> </w:t>
      </w:r>
      <w:proofErr w:type="spellStart"/>
      <w:r w:rsidRPr="00652464">
        <w:t>asigură</w:t>
      </w:r>
      <w:proofErr w:type="spellEnd"/>
      <w:r w:rsidRPr="00652464">
        <w:t xml:space="preserve"> </w:t>
      </w:r>
      <w:proofErr w:type="spellStart"/>
      <w:r w:rsidRPr="00652464">
        <w:t>curăţenia</w:t>
      </w:r>
      <w:proofErr w:type="spellEnd"/>
      <w:r w:rsidRPr="00652464">
        <w:t xml:space="preserve"> </w:t>
      </w:r>
      <w:proofErr w:type="spellStart"/>
      <w:r w:rsidRPr="00652464">
        <w:t>în</w:t>
      </w:r>
      <w:proofErr w:type="spellEnd"/>
      <w:r w:rsidRPr="00652464">
        <w:t xml:space="preserve"> </w:t>
      </w:r>
      <w:proofErr w:type="spellStart"/>
      <w:r w:rsidRPr="00652464">
        <w:t>depozitul</w:t>
      </w:r>
      <w:proofErr w:type="spellEnd"/>
      <w:r w:rsidRPr="00652464">
        <w:t xml:space="preserve"> de </w:t>
      </w:r>
      <w:proofErr w:type="spellStart"/>
      <w:r w:rsidRPr="00652464">
        <w:t>arhivă</w:t>
      </w:r>
      <w:proofErr w:type="spellEnd"/>
      <w:r w:rsidRPr="00652464">
        <w:t xml:space="preserve">; </w:t>
      </w:r>
      <w:proofErr w:type="spellStart"/>
      <w:r w:rsidRPr="00652464">
        <w:t>solicită</w:t>
      </w:r>
      <w:proofErr w:type="spellEnd"/>
      <w:r w:rsidRPr="00652464">
        <w:t xml:space="preserve"> </w:t>
      </w:r>
      <w:proofErr w:type="spellStart"/>
      <w:r w:rsidRPr="00652464">
        <w:t>conducerii</w:t>
      </w:r>
      <w:proofErr w:type="spellEnd"/>
      <w:r w:rsidRPr="00652464">
        <w:t xml:space="preserve"> </w:t>
      </w:r>
      <w:proofErr w:type="spellStart"/>
      <w:r w:rsidRPr="00652464">
        <w:t>unităţii</w:t>
      </w:r>
      <w:proofErr w:type="spellEnd"/>
      <w:r w:rsidRPr="00652464">
        <w:t xml:space="preserve"> </w:t>
      </w:r>
      <w:proofErr w:type="spellStart"/>
      <w:r w:rsidRPr="00652464">
        <w:t>dotarea</w:t>
      </w:r>
      <w:proofErr w:type="spellEnd"/>
      <w:r w:rsidRPr="00652464">
        <w:t xml:space="preserve"> </w:t>
      </w:r>
      <w:proofErr w:type="spellStart"/>
      <w:r w:rsidRPr="00652464">
        <w:t>corespunzătoare</w:t>
      </w:r>
      <w:proofErr w:type="spellEnd"/>
      <w:r w:rsidRPr="00652464">
        <w:t xml:space="preserve"> a </w:t>
      </w:r>
      <w:proofErr w:type="spellStart"/>
      <w:r w:rsidRPr="00652464">
        <w:t>depozitului</w:t>
      </w:r>
      <w:proofErr w:type="spellEnd"/>
      <w:r w:rsidRPr="00652464">
        <w:t xml:space="preserve"> (mobilier, </w:t>
      </w:r>
      <w:proofErr w:type="spellStart"/>
      <w:r w:rsidRPr="00652464">
        <w:t>rafturi</w:t>
      </w:r>
      <w:proofErr w:type="spellEnd"/>
      <w:r w:rsidRPr="00652464">
        <w:t xml:space="preserve">, </w:t>
      </w:r>
      <w:proofErr w:type="spellStart"/>
      <w:r w:rsidRPr="00652464">
        <w:t>mijloace</w:t>
      </w:r>
      <w:proofErr w:type="spellEnd"/>
      <w:r w:rsidRPr="00652464">
        <w:t xml:space="preserve"> P.S.I. </w:t>
      </w:r>
      <w:proofErr w:type="spellStart"/>
      <w:r w:rsidRPr="00652464">
        <w:t>ş.a</w:t>
      </w:r>
      <w:proofErr w:type="spellEnd"/>
      <w:r w:rsidRPr="00652464">
        <w:t xml:space="preserve">.): </w:t>
      </w:r>
      <w:proofErr w:type="spellStart"/>
      <w:r w:rsidRPr="00652464">
        <w:t>informeaza</w:t>
      </w:r>
      <w:proofErr w:type="spellEnd"/>
      <w:r w:rsidRPr="00652464">
        <w:t xml:space="preserve"> </w:t>
      </w:r>
      <w:proofErr w:type="spellStart"/>
      <w:r w:rsidRPr="00652464">
        <w:t>conducerea</w:t>
      </w:r>
      <w:proofErr w:type="spellEnd"/>
      <w:r w:rsidRPr="00652464">
        <w:t xml:space="preserve"> </w:t>
      </w:r>
      <w:proofErr w:type="spellStart"/>
      <w:r w:rsidRPr="00652464">
        <w:t>unităţii</w:t>
      </w:r>
      <w:proofErr w:type="spellEnd"/>
      <w:r w:rsidRPr="00652464">
        <w:t xml:space="preserve"> </w:t>
      </w:r>
      <w:proofErr w:type="spellStart"/>
      <w:r w:rsidRPr="00652464">
        <w:t>şi</w:t>
      </w:r>
      <w:proofErr w:type="spellEnd"/>
      <w:r w:rsidRPr="00652464">
        <w:t xml:space="preserve"> </w:t>
      </w:r>
      <w:proofErr w:type="spellStart"/>
      <w:r w:rsidRPr="00652464">
        <w:t>propune</w:t>
      </w:r>
      <w:proofErr w:type="spellEnd"/>
      <w:r w:rsidRPr="00652464">
        <w:t xml:space="preserve"> </w:t>
      </w:r>
      <w:proofErr w:type="spellStart"/>
      <w:r w:rsidRPr="00652464">
        <w:t>măsuri</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asigurării</w:t>
      </w:r>
      <w:proofErr w:type="spellEnd"/>
      <w:r w:rsidRPr="00652464">
        <w:t xml:space="preserve"> </w:t>
      </w:r>
      <w:proofErr w:type="spellStart"/>
      <w:r w:rsidRPr="00652464">
        <w:t>condiţiilor</w:t>
      </w:r>
      <w:proofErr w:type="spellEnd"/>
      <w:r w:rsidRPr="00652464">
        <w:t xml:space="preserve"> </w:t>
      </w:r>
      <w:proofErr w:type="spellStart"/>
      <w:r w:rsidRPr="00652464">
        <w:t>corespunzătoare</w:t>
      </w:r>
      <w:proofErr w:type="spellEnd"/>
      <w:r w:rsidRPr="00652464">
        <w:t xml:space="preserve"> de </w:t>
      </w:r>
      <w:proofErr w:type="spellStart"/>
      <w:r w:rsidRPr="00652464">
        <w:t>păstrare</w:t>
      </w:r>
      <w:proofErr w:type="spellEnd"/>
      <w:r w:rsidRPr="00652464">
        <w:t xml:space="preserve"> </w:t>
      </w:r>
      <w:proofErr w:type="spellStart"/>
      <w:r w:rsidRPr="00652464">
        <w:t>şi</w:t>
      </w:r>
      <w:proofErr w:type="spellEnd"/>
      <w:r w:rsidRPr="00652464">
        <w:t xml:space="preserve"> </w:t>
      </w:r>
      <w:proofErr w:type="spellStart"/>
      <w:r w:rsidRPr="00652464">
        <w:t>conservare</w:t>
      </w:r>
      <w:proofErr w:type="spellEnd"/>
      <w:r w:rsidRPr="00652464">
        <w:t xml:space="preserve"> </w:t>
      </w:r>
      <w:proofErr w:type="gramStart"/>
      <w:r w:rsidRPr="00652464">
        <w:t>a</w:t>
      </w:r>
      <w:proofErr w:type="gramEnd"/>
      <w:r w:rsidRPr="00652464">
        <w:t xml:space="preserve"> </w:t>
      </w:r>
      <w:proofErr w:type="spellStart"/>
      <w:r w:rsidRPr="00652464">
        <w:t>arhivei</w:t>
      </w:r>
      <w:proofErr w:type="spellEnd"/>
      <w:r w:rsidRPr="00652464">
        <w:t>;</w:t>
      </w:r>
    </w:p>
    <w:p w14:paraId="1214C97F" w14:textId="77777777" w:rsidR="00847C98" w:rsidRPr="00652464" w:rsidRDefault="00847C98" w:rsidP="0014288B">
      <w:pPr>
        <w:autoSpaceDE w:val="0"/>
        <w:autoSpaceDN w:val="0"/>
        <w:adjustRightInd w:val="0"/>
        <w:ind w:left="786"/>
        <w:jc w:val="both"/>
        <w:rPr>
          <w:b/>
        </w:rPr>
      </w:pPr>
    </w:p>
    <w:p w14:paraId="74C9A0FD" w14:textId="1D9583DB" w:rsidR="0014288B" w:rsidRPr="00652464" w:rsidRDefault="0014288B" w:rsidP="0014288B">
      <w:pPr>
        <w:autoSpaceDE w:val="0"/>
        <w:autoSpaceDN w:val="0"/>
        <w:adjustRightInd w:val="0"/>
        <w:ind w:left="786"/>
        <w:jc w:val="both"/>
      </w:pPr>
      <w:proofErr w:type="spellStart"/>
      <w:r w:rsidRPr="00652464">
        <w:rPr>
          <w:b/>
        </w:rPr>
        <w:t>Compartimentul</w:t>
      </w:r>
      <w:proofErr w:type="spellEnd"/>
      <w:r w:rsidRPr="00652464">
        <w:rPr>
          <w:b/>
        </w:rPr>
        <w:t xml:space="preserve"> </w:t>
      </w:r>
      <w:proofErr w:type="spellStart"/>
      <w:r w:rsidRPr="00652464">
        <w:rPr>
          <w:b/>
        </w:rPr>
        <w:t>insolventa</w:t>
      </w:r>
      <w:proofErr w:type="spellEnd"/>
      <w:r w:rsidRPr="00652464">
        <w:t xml:space="preserve"> are </w:t>
      </w:r>
      <w:proofErr w:type="spellStart"/>
      <w:r w:rsidRPr="00652464">
        <w:t>urmatoarele</w:t>
      </w:r>
      <w:proofErr w:type="spellEnd"/>
      <w:r w:rsidRPr="00652464">
        <w:t xml:space="preserve"> </w:t>
      </w:r>
      <w:proofErr w:type="spellStart"/>
      <w:r w:rsidRPr="00652464">
        <w:t>atributii</w:t>
      </w:r>
      <w:proofErr w:type="spellEnd"/>
      <w:r w:rsidRPr="00652464">
        <w:t>:</w:t>
      </w:r>
    </w:p>
    <w:p w14:paraId="7632108E" w14:textId="77777777" w:rsidR="0014288B" w:rsidRPr="00652464" w:rsidRDefault="0014288B">
      <w:pPr>
        <w:numPr>
          <w:ilvl w:val="0"/>
          <w:numId w:val="27"/>
        </w:numPr>
        <w:shd w:val="clear" w:color="auto" w:fill="FFFFFF"/>
        <w:spacing w:before="100" w:beforeAutospacing="1"/>
        <w:jc w:val="both"/>
      </w:pPr>
      <w:proofErr w:type="spellStart"/>
      <w:r w:rsidRPr="00652464">
        <w:t>Intocmesc</w:t>
      </w:r>
      <w:proofErr w:type="spellEnd"/>
      <w:r w:rsidRPr="00652464">
        <w:t xml:space="preserve"> </w:t>
      </w:r>
      <w:proofErr w:type="spellStart"/>
      <w:r w:rsidRPr="00652464">
        <w:t>cereri</w:t>
      </w:r>
      <w:proofErr w:type="spellEnd"/>
      <w:r w:rsidRPr="00652464">
        <w:t xml:space="preserve"> de </w:t>
      </w:r>
      <w:proofErr w:type="spellStart"/>
      <w:r w:rsidRPr="00652464">
        <w:t>admitere</w:t>
      </w:r>
      <w:proofErr w:type="spellEnd"/>
      <w:r w:rsidRPr="00652464">
        <w:t xml:space="preserve"> a </w:t>
      </w:r>
      <w:proofErr w:type="spellStart"/>
      <w:r w:rsidRPr="00652464">
        <w:t>creantelor</w:t>
      </w:r>
      <w:proofErr w:type="spellEnd"/>
      <w:r w:rsidRPr="00652464">
        <w:t xml:space="preserve"> </w:t>
      </w:r>
      <w:proofErr w:type="spellStart"/>
      <w:r w:rsidRPr="00652464">
        <w:t>intocmite</w:t>
      </w:r>
      <w:proofErr w:type="spellEnd"/>
      <w:r w:rsidRPr="00652464">
        <w:t xml:space="preserve"> la </w:t>
      </w:r>
      <w:proofErr w:type="spellStart"/>
      <w:r w:rsidRPr="00652464">
        <w:t>societatile</w:t>
      </w:r>
      <w:proofErr w:type="spellEnd"/>
      <w:r w:rsidRPr="00652464">
        <w:t xml:space="preserve"> </w:t>
      </w:r>
      <w:proofErr w:type="spellStart"/>
      <w:r w:rsidRPr="00652464">
        <w:t>aflate</w:t>
      </w:r>
      <w:proofErr w:type="spellEnd"/>
      <w:r w:rsidRPr="00652464">
        <w:t xml:space="preserve"> sub </w:t>
      </w:r>
      <w:proofErr w:type="spellStart"/>
      <w:r w:rsidRPr="00652464">
        <w:t>incidenta</w:t>
      </w:r>
      <w:proofErr w:type="spellEnd"/>
      <w:r w:rsidRPr="00652464">
        <w:t xml:space="preserve"> </w:t>
      </w:r>
      <w:proofErr w:type="spellStart"/>
      <w:r w:rsidRPr="00652464">
        <w:t>Legii</w:t>
      </w:r>
      <w:proofErr w:type="spellEnd"/>
      <w:r w:rsidRPr="00652464">
        <w:t xml:space="preserve"> nr.85/2014;</w:t>
      </w:r>
    </w:p>
    <w:p w14:paraId="79B20128" w14:textId="77777777" w:rsidR="0014288B" w:rsidRPr="00652464" w:rsidRDefault="0014288B">
      <w:pPr>
        <w:numPr>
          <w:ilvl w:val="0"/>
          <w:numId w:val="27"/>
        </w:numPr>
        <w:shd w:val="clear" w:color="auto" w:fill="FFFFFF"/>
        <w:spacing w:before="100" w:beforeAutospacing="1"/>
        <w:jc w:val="both"/>
      </w:pPr>
      <w:proofErr w:type="spellStart"/>
      <w:r w:rsidRPr="00652464">
        <w:t>Verifica</w:t>
      </w:r>
      <w:proofErr w:type="spellEnd"/>
      <w:r w:rsidRPr="00652464">
        <w:t xml:space="preserve"> </w:t>
      </w:r>
      <w:proofErr w:type="spellStart"/>
      <w:r w:rsidRPr="00652464">
        <w:t>zilnic</w:t>
      </w:r>
      <w:proofErr w:type="spellEnd"/>
      <w:r w:rsidRPr="00652464">
        <w:t xml:space="preserve"> </w:t>
      </w:r>
      <w:proofErr w:type="spellStart"/>
      <w:r w:rsidRPr="00652464">
        <w:t>Buletinul</w:t>
      </w:r>
      <w:proofErr w:type="spellEnd"/>
      <w:r w:rsidRPr="00652464">
        <w:t xml:space="preserve"> </w:t>
      </w:r>
      <w:proofErr w:type="spellStart"/>
      <w:r w:rsidRPr="00652464">
        <w:t>Procedurilor</w:t>
      </w:r>
      <w:proofErr w:type="spellEnd"/>
      <w:r w:rsidRPr="00652464">
        <w:t xml:space="preserve"> de </w:t>
      </w:r>
      <w:proofErr w:type="spellStart"/>
      <w:proofErr w:type="gramStart"/>
      <w:r w:rsidRPr="00652464">
        <w:t>Insolventa</w:t>
      </w:r>
      <w:proofErr w:type="spellEnd"/>
      <w:r w:rsidRPr="00652464">
        <w:t xml:space="preserve">  in</w:t>
      </w:r>
      <w:proofErr w:type="gramEnd"/>
      <w:r w:rsidRPr="00652464">
        <w:t xml:space="preserve"> </w:t>
      </w:r>
      <w:proofErr w:type="spellStart"/>
      <w:r w:rsidRPr="00652464">
        <w:t>vederea</w:t>
      </w:r>
      <w:proofErr w:type="spellEnd"/>
      <w:r w:rsidRPr="00652464">
        <w:t xml:space="preserve"> </w:t>
      </w:r>
      <w:proofErr w:type="spellStart"/>
      <w:r w:rsidRPr="00652464">
        <w:t>constatarii</w:t>
      </w:r>
      <w:proofErr w:type="spellEnd"/>
      <w:r w:rsidRPr="00652464">
        <w:t xml:space="preserve"> </w:t>
      </w:r>
      <w:proofErr w:type="spellStart"/>
      <w:r w:rsidRPr="00652464">
        <w:t>si</w:t>
      </w:r>
      <w:proofErr w:type="spellEnd"/>
      <w:r w:rsidRPr="00652464">
        <w:t xml:space="preserve"> </w:t>
      </w:r>
      <w:proofErr w:type="spellStart"/>
      <w:r w:rsidRPr="00652464">
        <w:t>urmaririi</w:t>
      </w:r>
      <w:proofErr w:type="spellEnd"/>
      <w:r w:rsidRPr="00652464">
        <w:t xml:space="preserve"> </w:t>
      </w:r>
      <w:proofErr w:type="spellStart"/>
      <w:r w:rsidRPr="00652464">
        <w:t>societatilor</w:t>
      </w:r>
      <w:proofErr w:type="spellEnd"/>
      <w:r w:rsidRPr="00652464">
        <w:t xml:space="preserve"> </w:t>
      </w:r>
      <w:proofErr w:type="spellStart"/>
      <w:r w:rsidRPr="00652464">
        <w:t>intrate</w:t>
      </w:r>
      <w:proofErr w:type="spellEnd"/>
      <w:r w:rsidRPr="00652464">
        <w:t xml:space="preserve"> in </w:t>
      </w:r>
      <w:proofErr w:type="spellStart"/>
      <w:r w:rsidRPr="00652464">
        <w:t>stari</w:t>
      </w:r>
      <w:proofErr w:type="spellEnd"/>
      <w:r w:rsidRPr="00652464">
        <w:t xml:space="preserve"> special conform </w:t>
      </w:r>
      <w:proofErr w:type="spellStart"/>
      <w:r w:rsidRPr="00652464">
        <w:t>Legii</w:t>
      </w:r>
      <w:proofErr w:type="spellEnd"/>
      <w:r w:rsidRPr="00652464">
        <w:t xml:space="preserve"> nr. 85/</w:t>
      </w:r>
      <w:proofErr w:type="gramStart"/>
      <w:r w:rsidRPr="00652464">
        <w:t xml:space="preserve">2006  </w:t>
      </w:r>
      <w:proofErr w:type="spellStart"/>
      <w:r w:rsidRPr="00652464">
        <w:t>respectiv</w:t>
      </w:r>
      <w:proofErr w:type="spellEnd"/>
      <w:proofErr w:type="gramEnd"/>
      <w:r w:rsidRPr="00652464">
        <w:t xml:space="preserve"> </w:t>
      </w:r>
      <w:proofErr w:type="spellStart"/>
      <w:r w:rsidRPr="00652464">
        <w:t>Legii</w:t>
      </w:r>
      <w:proofErr w:type="spellEnd"/>
      <w:r w:rsidRPr="00652464">
        <w:t xml:space="preserve"> 85/2014;</w:t>
      </w:r>
    </w:p>
    <w:p w14:paraId="3CE35930" w14:textId="77777777" w:rsidR="0014288B" w:rsidRPr="00652464" w:rsidRDefault="0014288B">
      <w:pPr>
        <w:pStyle w:val="Listparagraf"/>
        <w:numPr>
          <w:ilvl w:val="0"/>
          <w:numId w:val="27"/>
        </w:numPr>
        <w:autoSpaceDE w:val="0"/>
        <w:autoSpaceDN w:val="0"/>
        <w:adjustRightInd w:val="0"/>
        <w:spacing w:after="200" w:line="276" w:lineRule="auto"/>
        <w:contextualSpacing/>
        <w:jc w:val="both"/>
        <w:rPr>
          <w:rFonts w:eastAsiaTheme="minorHAnsi"/>
        </w:rPr>
      </w:pPr>
      <w:proofErr w:type="spellStart"/>
      <w:r w:rsidRPr="00652464">
        <w:rPr>
          <w:rFonts w:eastAsiaTheme="minorHAnsi"/>
        </w:rPr>
        <w:t>Ofera</w:t>
      </w:r>
      <w:proofErr w:type="spellEnd"/>
      <w:r w:rsidRPr="00652464">
        <w:rPr>
          <w:rFonts w:eastAsiaTheme="minorHAnsi"/>
        </w:rPr>
        <w:t xml:space="preserve"> </w:t>
      </w:r>
      <w:proofErr w:type="spellStart"/>
      <w:r w:rsidRPr="00652464">
        <w:rPr>
          <w:rFonts w:eastAsiaTheme="minorHAnsi"/>
        </w:rPr>
        <w:t>asistenta</w:t>
      </w:r>
      <w:proofErr w:type="spellEnd"/>
      <w:r w:rsidRPr="00652464">
        <w:rPr>
          <w:rFonts w:eastAsiaTheme="minorHAnsi"/>
        </w:rPr>
        <w:t xml:space="preserve"> </w:t>
      </w:r>
      <w:proofErr w:type="spellStart"/>
      <w:r w:rsidRPr="00652464">
        <w:rPr>
          <w:rFonts w:eastAsiaTheme="minorHAnsi"/>
        </w:rPr>
        <w:t>contribuabililor</w:t>
      </w:r>
      <w:proofErr w:type="spellEnd"/>
      <w:r w:rsidRPr="00652464">
        <w:rPr>
          <w:rFonts w:eastAsiaTheme="minorHAnsi"/>
        </w:rPr>
        <w:t xml:space="preserve"> in </w:t>
      </w:r>
      <w:proofErr w:type="spellStart"/>
      <w:r w:rsidRPr="00652464">
        <w:rPr>
          <w:rFonts w:eastAsiaTheme="minorHAnsi"/>
        </w:rPr>
        <w:t>ceea</w:t>
      </w:r>
      <w:proofErr w:type="spellEnd"/>
      <w:r w:rsidRPr="00652464">
        <w:rPr>
          <w:rFonts w:eastAsiaTheme="minorHAnsi"/>
        </w:rPr>
        <w:t xml:space="preserve"> </w:t>
      </w:r>
      <w:proofErr w:type="spellStart"/>
      <w:r w:rsidRPr="00652464">
        <w:rPr>
          <w:rFonts w:eastAsiaTheme="minorHAnsi"/>
        </w:rPr>
        <w:t>ce</w:t>
      </w:r>
      <w:proofErr w:type="spellEnd"/>
      <w:r w:rsidRPr="00652464">
        <w:rPr>
          <w:rFonts w:eastAsiaTheme="minorHAnsi"/>
        </w:rPr>
        <w:t xml:space="preserve"> </w:t>
      </w:r>
      <w:proofErr w:type="spellStart"/>
      <w:r w:rsidRPr="00652464">
        <w:rPr>
          <w:rFonts w:eastAsiaTheme="minorHAnsi"/>
        </w:rPr>
        <w:t>priveste</w:t>
      </w:r>
      <w:proofErr w:type="spellEnd"/>
      <w:r w:rsidRPr="00652464">
        <w:rPr>
          <w:rFonts w:eastAsiaTheme="minorHAnsi"/>
        </w:rPr>
        <w:t xml:space="preserve"> </w:t>
      </w:r>
      <w:proofErr w:type="spellStart"/>
      <w:r w:rsidRPr="00652464">
        <w:rPr>
          <w:rFonts w:eastAsiaTheme="minorHAnsi"/>
        </w:rPr>
        <w:t>impozitele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taxele</w:t>
      </w:r>
      <w:proofErr w:type="spellEnd"/>
      <w:r w:rsidRPr="00652464">
        <w:rPr>
          <w:rFonts w:eastAsiaTheme="minorHAnsi"/>
        </w:rPr>
        <w:t xml:space="preserve"> locale </w:t>
      </w:r>
      <w:proofErr w:type="spellStart"/>
      <w:proofErr w:type="gramStart"/>
      <w:r w:rsidRPr="00652464">
        <w:rPr>
          <w:rFonts w:eastAsiaTheme="minorHAnsi"/>
        </w:rPr>
        <w:t>respectiv:cuantumul</w:t>
      </w:r>
      <w:proofErr w:type="spellEnd"/>
      <w:proofErr w:type="gramEnd"/>
      <w:r w:rsidRPr="00652464">
        <w:rPr>
          <w:rFonts w:eastAsiaTheme="minorHAnsi"/>
        </w:rPr>
        <w:t xml:space="preserve"> </w:t>
      </w:r>
      <w:proofErr w:type="spellStart"/>
      <w:r w:rsidRPr="00652464">
        <w:rPr>
          <w:rFonts w:eastAsiaTheme="minorHAnsi"/>
        </w:rPr>
        <w:t>obligatiilor</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w:t>
      </w:r>
      <w:proofErr w:type="spellStart"/>
      <w:r w:rsidRPr="00652464">
        <w:rPr>
          <w:rFonts w:eastAsiaTheme="minorHAnsi"/>
        </w:rPr>
        <w:t>declararea</w:t>
      </w:r>
      <w:proofErr w:type="spellEnd"/>
      <w:r w:rsidRPr="00652464">
        <w:rPr>
          <w:rFonts w:eastAsiaTheme="minorHAnsi"/>
        </w:rPr>
        <w:t xml:space="preserve"> </w:t>
      </w:r>
      <w:proofErr w:type="spellStart"/>
      <w:r w:rsidRPr="00652464">
        <w:rPr>
          <w:rFonts w:eastAsiaTheme="minorHAnsi"/>
        </w:rPr>
        <w:t>bunurilor</w:t>
      </w:r>
      <w:proofErr w:type="spellEnd"/>
      <w:r w:rsidRPr="00652464">
        <w:rPr>
          <w:rFonts w:eastAsiaTheme="minorHAnsi"/>
        </w:rPr>
        <w:t xml:space="preserve"> </w:t>
      </w:r>
      <w:proofErr w:type="spellStart"/>
      <w:r w:rsidRPr="00652464">
        <w:rPr>
          <w:rFonts w:eastAsiaTheme="minorHAnsi"/>
        </w:rPr>
        <w:t>supuse</w:t>
      </w:r>
      <w:proofErr w:type="spellEnd"/>
      <w:r w:rsidRPr="00652464">
        <w:rPr>
          <w:rFonts w:eastAsiaTheme="minorHAnsi"/>
        </w:rPr>
        <w:t xml:space="preserve"> </w:t>
      </w:r>
      <w:proofErr w:type="spellStart"/>
      <w:r w:rsidRPr="00652464">
        <w:rPr>
          <w:rFonts w:eastAsiaTheme="minorHAnsi"/>
        </w:rPr>
        <w:t>impozitarii</w:t>
      </w:r>
      <w:proofErr w:type="spellEnd"/>
      <w:r w:rsidRPr="00652464">
        <w:rPr>
          <w:rFonts w:eastAsiaTheme="minorHAnsi"/>
        </w:rPr>
        <w:t xml:space="preserve">, </w:t>
      </w:r>
      <w:proofErr w:type="spellStart"/>
      <w:r w:rsidRPr="00652464">
        <w:rPr>
          <w:rFonts w:eastAsiaTheme="minorHAnsi"/>
        </w:rPr>
        <w:t>actele</w:t>
      </w:r>
      <w:proofErr w:type="spellEnd"/>
      <w:r w:rsidRPr="00652464">
        <w:rPr>
          <w:rFonts w:eastAsiaTheme="minorHAnsi"/>
        </w:rPr>
        <w:t xml:space="preserve"> </w:t>
      </w:r>
      <w:proofErr w:type="spellStart"/>
      <w:r w:rsidRPr="00652464">
        <w:rPr>
          <w:rFonts w:eastAsiaTheme="minorHAnsi"/>
        </w:rPr>
        <w:t>componente</w:t>
      </w:r>
      <w:proofErr w:type="spellEnd"/>
      <w:r w:rsidRPr="00652464">
        <w:rPr>
          <w:rFonts w:eastAsiaTheme="minorHAnsi"/>
        </w:rPr>
        <w:t xml:space="preserve"> ale </w:t>
      </w:r>
      <w:proofErr w:type="spellStart"/>
      <w:r w:rsidRPr="00652464">
        <w:rPr>
          <w:rFonts w:eastAsiaTheme="minorHAnsi"/>
        </w:rPr>
        <w:t>dosarului</w:t>
      </w:r>
      <w:proofErr w:type="spellEnd"/>
      <w:r w:rsidRPr="00652464">
        <w:rPr>
          <w:rFonts w:eastAsiaTheme="minorHAnsi"/>
        </w:rPr>
        <w:t xml:space="preserve"> de </w:t>
      </w:r>
      <w:proofErr w:type="spellStart"/>
      <w:r w:rsidRPr="00652464">
        <w:rPr>
          <w:rFonts w:eastAsiaTheme="minorHAnsi"/>
        </w:rPr>
        <w:t>impunere</w:t>
      </w:r>
      <w:proofErr w:type="spellEnd"/>
      <w:r w:rsidRPr="00652464">
        <w:rPr>
          <w:rFonts w:eastAsiaTheme="minorHAnsi"/>
        </w:rPr>
        <w:t>/</w:t>
      </w:r>
      <w:proofErr w:type="spellStart"/>
      <w:r w:rsidRPr="00652464">
        <w:rPr>
          <w:rFonts w:eastAsiaTheme="minorHAnsi"/>
        </w:rPr>
        <w:t>incetare</w:t>
      </w:r>
      <w:proofErr w:type="spellEnd"/>
      <w:r w:rsidRPr="00652464">
        <w:rPr>
          <w:rFonts w:eastAsiaTheme="minorHAnsi"/>
        </w:rPr>
        <w:t xml:space="preserve">, </w:t>
      </w:r>
      <w:proofErr w:type="spellStart"/>
      <w:r w:rsidRPr="00652464">
        <w:rPr>
          <w:rFonts w:eastAsiaTheme="minorHAnsi"/>
        </w:rPr>
        <w:t>termenele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modalitatile</w:t>
      </w:r>
      <w:proofErr w:type="spellEnd"/>
      <w:r w:rsidRPr="00652464">
        <w:rPr>
          <w:rFonts w:eastAsiaTheme="minorHAnsi"/>
        </w:rPr>
        <w:t xml:space="preserve"> de </w:t>
      </w:r>
      <w:proofErr w:type="spellStart"/>
      <w:r w:rsidRPr="00652464">
        <w:rPr>
          <w:rFonts w:eastAsiaTheme="minorHAnsi"/>
        </w:rPr>
        <w:t>plata</w:t>
      </w:r>
      <w:proofErr w:type="spellEnd"/>
      <w:r w:rsidRPr="00652464">
        <w:rPr>
          <w:rFonts w:eastAsiaTheme="minorHAnsi"/>
        </w:rPr>
        <w:t xml:space="preserve"> </w:t>
      </w:r>
      <w:proofErr w:type="gramStart"/>
      <w:r w:rsidRPr="00652464">
        <w:rPr>
          <w:rFonts w:eastAsiaTheme="minorHAnsi"/>
        </w:rPr>
        <w:t>a</w:t>
      </w:r>
      <w:proofErr w:type="gramEnd"/>
      <w:r w:rsidRPr="00652464">
        <w:rPr>
          <w:rFonts w:eastAsiaTheme="minorHAnsi"/>
        </w:rPr>
        <w:t xml:space="preserve"> </w:t>
      </w:r>
      <w:proofErr w:type="spellStart"/>
      <w:r w:rsidRPr="00652464">
        <w:rPr>
          <w:rFonts w:eastAsiaTheme="minorHAnsi"/>
        </w:rPr>
        <w:t>impozitelor</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taxelor</w:t>
      </w:r>
      <w:proofErr w:type="spellEnd"/>
      <w:r w:rsidRPr="00652464">
        <w:rPr>
          <w:rFonts w:eastAsiaTheme="minorHAnsi"/>
        </w:rPr>
        <w:t xml:space="preserve"> locale, </w:t>
      </w:r>
      <w:proofErr w:type="spellStart"/>
      <w:r w:rsidRPr="00652464">
        <w:rPr>
          <w:rFonts w:eastAsiaTheme="minorHAnsi"/>
        </w:rPr>
        <w:t>modul</w:t>
      </w:r>
      <w:proofErr w:type="spellEnd"/>
      <w:r w:rsidRPr="00652464">
        <w:rPr>
          <w:rFonts w:eastAsiaTheme="minorHAnsi"/>
        </w:rPr>
        <w:t xml:space="preserve"> de </w:t>
      </w:r>
      <w:proofErr w:type="spellStart"/>
      <w:r w:rsidRPr="00652464">
        <w:rPr>
          <w:rFonts w:eastAsiaTheme="minorHAnsi"/>
        </w:rPr>
        <w:t>completare</w:t>
      </w:r>
      <w:proofErr w:type="spellEnd"/>
      <w:r w:rsidRPr="00652464">
        <w:rPr>
          <w:rFonts w:eastAsiaTheme="minorHAnsi"/>
        </w:rPr>
        <w:t xml:space="preserve"> a </w:t>
      </w:r>
      <w:proofErr w:type="spellStart"/>
      <w:r w:rsidRPr="00652464">
        <w:rPr>
          <w:rFonts w:eastAsiaTheme="minorHAnsi"/>
        </w:rPr>
        <w:t>tipizatelor</w:t>
      </w:r>
      <w:proofErr w:type="spellEnd"/>
      <w:r w:rsidRPr="00652464">
        <w:rPr>
          <w:rFonts w:eastAsiaTheme="minorHAnsi"/>
        </w:rPr>
        <w:t xml:space="preserve">, </w:t>
      </w:r>
      <w:proofErr w:type="spellStart"/>
      <w:r w:rsidRPr="00652464">
        <w:rPr>
          <w:rFonts w:eastAsiaTheme="minorHAnsi"/>
        </w:rPr>
        <w:t>conditiile</w:t>
      </w:r>
      <w:proofErr w:type="spellEnd"/>
      <w:r w:rsidRPr="00652464">
        <w:rPr>
          <w:rFonts w:eastAsiaTheme="minorHAnsi"/>
        </w:rPr>
        <w:t xml:space="preserve"> de </w:t>
      </w:r>
      <w:proofErr w:type="spellStart"/>
      <w:r w:rsidRPr="00652464">
        <w:rPr>
          <w:rFonts w:eastAsiaTheme="minorHAnsi"/>
        </w:rPr>
        <w:t>eliberare</w:t>
      </w:r>
      <w:proofErr w:type="spellEnd"/>
      <w:r w:rsidRPr="00652464">
        <w:rPr>
          <w:rFonts w:eastAsiaTheme="minorHAnsi"/>
        </w:rPr>
        <w:t xml:space="preserve"> a </w:t>
      </w:r>
      <w:proofErr w:type="spellStart"/>
      <w:r w:rsidRPr="00652464">
        <w:rPr>
          <w:rFonts w:eastAsiaTheme="minorHAnsi"/>
        </w:rPr>
        <w:t>certificatelor</w:t>
      </w:r>
      <w:proofErr w:type="spellEnd"/>
      <w:r w:rsidRPr="00652464">
        <w:rPr>
          <w:rFonts w:eastAsiaTheme="minorHAnsi"/>
        </w:rPr>
        <w:t xml:space="preserve"> de </w:t>
      </w:r>
      <w:proofErr w:type="spellStart"/>
      <w:r w:rsidRPr="00652464">
        <w:rPr>
          <w:rFonts w:eastAsiaTheme="minorHAnsi"/>
        </w:rPr>
        <w:t>atestare</w:t>
      </w:r>
      <w:proofErr w:type="spellEnd"/>
      <w:r w:rsidRPr="00652464">
        <w:rPr>
          <w:rFonts w:eastAsiaTheme="minorHAnsi"/>
        </w:rPr>
        <w:t xml:space="preserve"> </w:t>
      </w:r>
      <w:proofErr w:type="spellStart"/>
      <w:r w:rsidRPr="00652464">
        <w:rPr>
          <w:rFonts w:eastAsiaTheme="minorHAnsi"/>
        </w:rPr>
        <w:t>fiscale</w:t>
      </w:r>
      <w:proofErr w:type="spellEnd"/>
      <w:r w:rsidRPr="00652464">
        <w:rPr>
          <w:rFonts w:eastAsiaTheme="minorHAnsi"/>
        </w:rPr>
        <w:t xml:space="preserve"> etc.;</w:t>
      </w:r>
    </w:p>
    <w:p w14:paraId="78E15170"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rPr>
          <w:rFonts w:eastAsiaTheme="minorHAnsi"/>
        </w:rPr>
        <w:t>Elibereaza</w:t>
      </w:r>
      <w:proofErr w:type="spellEnd"/>
      <w:r w:rsidRPr="00652464">
        <w:rPr>
          <w:rFonts w:eastAsiaTheme="minorHAnsi"/>
        </w:rPr>
        <w:t xml:space="preserve"> </w:t>
      </w:r>
      <w:proofErr w:type="spellStart"/>
      <w:r w:rsidRPr="00652464">
        <w:rPr>
          <w:rFonts w:eastAsiaTheme="minorHAnsi"/>
        </w:rPr>
        <w:t>catre</w:t>
      </w:r>
      <w:proofErr w:type="spellEnd"/>
      <w:r w:rsidRPr="00652464">
        <w:rPr>
          <w:rFonts w:eastAsiaTheme="minorHAnsi"/>
        </w:rPr>
        <w:t xml:space="preserve"> </w:t>
      </w:r>
      <w:proofErr w:type="spellStart"/>
      <w:r w:rsidRPr="00652464">
        <w:rPr>
          <w:rFonts w:eastAsiaTheme="minorHAnsi"/>
        </w:rPr>
        <w:t>contribuabili</w:t>
      </w:r>
      <w:proofErr w:type="spellEnd"/>
      <w:r w:rsidRPr="00652464">
        <w:rPr>
          <w:rFonts w:eastAsiaTheme="minorHAnsi"/>
        </w:rPr>
        <w:t xml:space="preserve"> </w:t>
      </w:r>
      <w:proofErr w:type="spellStart"/>
      <w:r w:rsidRPr="00652464">
        <w:rPr>
          <w:rFonts w:eastAsiaTheme="minorHAnsi"/>
        </w:rPr>
        <w:t>dovada</w:t>
      </w:r>
      <w:proofErr w:type="spellEnd"/>
      <w:r w:rsidRPr="00652464">
        <w:rPr>
          <w:rFonts w:eastAsiaTheme="minorHAnsi"/>
        </w:rPr>
        <w:t xml:space="preserve"> </w:t>
      </w:r>
      <w:proofErr w:type="spellStart"/>
      <w:r w:rsidRPr="00652464">
        <w:rPr>
          <w:rFonts w:eastAsiaTheme="minorHAnsi"/>
        </w:rPr>
        <w:t>inregistrarii</w:t>
      </w:r>
      <w:proofErr w:type="spellEnd"/>
      <w:r w:rsidRPr="00652464">
        <w:rPr>
          <w:rFonts w:eastAsiaTheme="minorHAnsi"/>
        </w:rPr>
        <w:t xml:space="preserve"> </w:t>
      </w:r>
      <w:proofErr w:type="spellStart"/>
      <w:r w:rsidRPr="00652464">
        <w:rPr>
          <w:rFonts w:eastAsiaTheme="minorHAnsi"/>
        </w:rPr>
        <w:t>cererilor</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sau</w:t>
      </w:r>
      <w:proofErr w:type="spellEnd"/>
      <w:r w:rsidRPr="00652464">
        <w:rPr>
          <w:rFonts w:eastAsiaTheme="minorHAnsi"/>
        </w:rPr>
        <w:t xml:space="preserve"> a </w:t>
      </w:r>
      <w:proofErr w:type="spellStart"/>
      <w:r w:rsidRPr="00652464">
        <w:rPr>
          <w:rFonts w:eastAsiaTheme="minorHAnsi"/>
        </w:rPr>
        <w:t>declaratiilor</w:t>
      </w:r>
      <w:proofErr w:type="spellEnd"/>
      <w:r w:rsidRPr="00652464">
        <w:rPr>
          <w:rFonts w:eastAsiaTheme="minorHAnsi"/>
        </w:rPr>
        <w:t xml:space="preserve"> </w:t>
      </w:r>
      <w:proofErr w:type="spellStart"/>
      <w:proofErr w:type="gramStart"/>
      <w:r w:rsidRPr="00652464">
        <w:rPr>
          <w:rFonts w:eastAsiaTheme="minorHAnsi"/>
        </w:rPr>
        <w:t>depuse</w:t>
      </w:r>
      <w:proofErr w:type="spellEnd"/>
      <w:r w:rsidRPr="00652464">
        <w:rPr>
          <w:rFonts w:eastAsiaTheme="minorHAnsi"/>
        </w:rPr>
        <w:t xml:space="preserve"> ,</w:t>
      </w:r>
      <w:proofErr w:type="gramEnd"/>
      <w:r w:rsidRPr="00652464">
        <w:rPr>
          <w:rFonts w:eastAsiaTheme="minorHAnsi"/>
        </w:rPr>
        <w:t xml:space="preserve"> cu </w:t>
      </w:r>
      <w:proofErr w:type="spellStart"/>
      <w:r w:rsidRPr="00652464">
        <w:rPr>
          <w:rFonts w:eastAsiaTheme="minorHAnsi"/>
        </w:rPr>
        <w:t>precizarea</w:t>
      </w:r>
      <w:proofErr w:type="spellEnd"/>
      <w:r w:rsidRPr="00652464">
        <w:rPr>
          <w:rFonts w:eastAsiaTheme="minorHAnsi"/>
        </w:rPr>
        <w:t xml:space="preserve"> </w:t>
      </w:r>
      <w:proofErr w:type="spellStart"/>
      <w:r w:rsidRPr="00652464">
        <w:rPr>
          <w:rFonts w:eastAsiaTheme="minorHAnsi"/>
        </w:rPr>
        <w:t>numarului</w:t>
      </w:r>
      <w:proofErr w:type="spellEnd"/>
      <w:r w:rsidRPr="00652464">
        <w:rPr>
          <w:rFonts w:eastAsiaTheme="minorHAnsi"/>
        </w:rPr>
        <w:t xml:space="preserve"> de </w:t>
      </w:r>
      <w:proofErr w:type="spellStart"/>
      <w:proofErr w:type="gramStart"/>
      <w:r w:rsidRPr="00652464">
        <w:rPr>
          <w:rFonts w:eastAsiaTheme="minorHAnsi"/>
        </w:rPr>
        <w:t>inregistrare</w:t>
      </w:r>
      <w:proofErr w:type="spellEnd"/>
      <w:r w:rsidRPr="00652464">
        <w:rPr>
          <w:rFonts w:eastAsiaTheme="minorHAnsi"/>
        </w:rPr>
        <w:t xml:space="preserve"> ,</w:t>
      </w:r>
      <w:proofErr w:type="gramEnd"/>
      <w:r w:rsidRPr="00652464">
        <w:rPr>
          <w:rFonts w:eastAsiaTheme="minorHAnsi"/>
        </w:rPr>
        <w:t xml:space="preserve"> </w:t>
      </w:r>
      <w:proofErr w:type="spellStart"/>
      <w:r w:rsidRPr="00652464">
        <w:rPr>
          <w:rFonts w:eastAsiaTheme="minorHAnsi"/>
        </w:rPr>
        <w:t>termenul</w:t>
      </w:r>
      <w:proofErr w:type="spellEnd"/>
      <w:r w:rsidRPr="00652464">
        <w:rPr>
          <w:rFonts w:eastAsiaTheme="minorHAnsi"/>
        </w:rPr>
        <w:t xml:space="preserve"> de </w:t>
      </w:r>
      <w:proofErr w:type="spellStart"/>
      <w:r w:rsidRPr="00652464">
        <w:rPr>
          <w:rFonts w:eastAsiaTheme="minorHAnsi"/>
        </w:rPr>
        <w:t>raspuns</w:t>
      </w:r>
      <w:proofErr w:type="spellEnd"/>
      <w:r w:rsidRPr="00652464">
        <w:rPr>
          <w:rFonts w:eastAsiaTheme="minorHAnsi"/>
        </w:rPr>
        <w:t>;</w:t>
      </w:r>
    </w:p>
    <w:p w14:paraId="76FE2F11"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rPr>
          <w:rFonts w:eastAsiaTheme="minorHAnsi"/>
        </w:rPr>
        <w:t>Intocmesc</w:t>
      </w:r>
      <w:proofErr w:type="spellEnd"/>
      <w:r w:rsidRPr="00652464">
        <w:rPr>
          <w:rFonts w:eastAsiaTheme="minorHAnsi"/>
        </w:rPr>
        <w:t xml:space="preserve"> </w:t>
      </w:r>
      <w:proofErr w:type="spellStart"/>
      <w:r w:rsidRPr="00652464">
        <w:rPr>
          <w:rFonts w:eastAsiaTheme="minorHAnsi"/>
        </w:rPr>
        <w:t>cererile</w:t>
      </w:r>
      <w:proofErr w:type="spellEnd"/>
      <w:r w:rsidRPr="00652464">
        <w:rPr>
          <w:rFonts w:eastAsiaTheme="minorHAnsi"/>
        </w:rPr>
        <w:t xml:space="preserve"> de </w:t>
      </w:r>
      <w:proofErr w:type="spellStart"/>
      <w:r w:rsidRPr="00652464">
        <w:rPr>
          <w:rFonts w:eastAsiaTheme="minorHAnsi"/>
        </w:rPr>
        <w:t>plata</w:t>
      </w:r>
      <w:proofErr w:type="spellEnd"/>
      <w:r w:rsidRPr="00652464">
        <w:rPr>
          <w:rFonts w:eastAsiaTheme="minorHAnsi"/>
        </w:rPr>
        <w:t xml:space="preserve"> conform </w:t>
      </w:r>
      <w:proofErr w:type="spellStart"/>
      <w:r w:rsidRPr="00652464">
        <w:rPr>
          <w:rFonts w:eastAsiaTheme="minorHAnsi"/>
        </w:rPr>
        <w:t>prevederilor</w:t>
      </w:r>
      <w:proofErr w:type="spellEnd"/>
      <w:r w:rsidRPr="00652464">
        <w:rPr>
          <w:rFonts w:eastAsiaTheme="minorHAnsi"/>
        </w:rPr>
        <w:t xml:space="preserve"> </w:t>
      </w:r>
      <w:proofErr w:type="spellStart"/>
      <w:r w:rsidRPr="00652464">
        <w:rPr>
          <w:rFonts w:eastAsiaTheme="minorHAnsi"/>
        </w:rPr>
        <w:t>Legii</w:t>
      </w:r>
      <w:proofErr w:type="spellEnd"/>
      <w:r w:rsidRPr="00652464">
        <w:rPr>
          <w:rFonts w:eastAsiaTheme="minorHAnsi"/>
        </w:rPr>
        <w:t xml:space="preserve"> nr. 85/2014;</w:t>
      </w:r>
    </w:p>
    <w:p w14:paraId="1060A946"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t>Procedeaza</w:t>
      </w:r>
      <w:proofErr w:type="spellEnd"/>
      <w:r w:rsidRPr="00652464">
        <w:t xml:space="preserve"> la </w:t>
      </w:r>
      <w:proofErr w:type="spellStart"/>
      <w:r w:rsidRPr="00652464">
        <w:t>efectuarea</w:t>
      </w:r>
      <w:proofErr w:type="spellEnd"/>
      <w:r w:rsidRPr="00652464">
        <w:t xml:space="preserve"> </w:t>
      </w:r>
      <w:proofErr w:type="spellStart"/>
      <w:r w:rsidRPr="00652464">
        <w:t>controlului</w:t>
      </w:r>
      <w:proofErr w:type="spellEnd"/>
      <w:r w:rsidRPr="00652464">
        <w:t xml:space="preserve"> fiscal </w:t>
      </w:r>
      <w:proofErr w:type="spellStart"/>
      <w:r w:rsidRPr="00652464">
        <w:t>intocmind</w:t>
      </w:r>
      <w:proofErr w:type="spellEnd"/>
      <w:r w:rsidRPr="00652464">
        <w:t xml:space="preserve"> </w:t>
      </w:r>
      <w:proofErr w:type="spellStart"/>
      <w:r w:rsidRPr="00652464">
        <w:t>raportul</w:t>
      </w:r>
      <w:proofErr w:type="spellEnd"/>
      <w:r w:rsidRPr="00652464">
        <w:t xml:space="preserve"> de </w:t>
      </w:r>
      <w:proofErr w:type="spellStart"/>
      <w:r w:rsidRPr="00652464">
        <w:t>inspectie</w:t>
      </w:r>
      <w:proofErr w:type="spellEnd"/>
      <w:r w:rsidRPr="00652464">
        <w:t xml:space="preserve"> </w:t>
      </w:r>
      <w:proofErr w:type="spellStart"/>
      <w:r w:rsidRPr="00652464">
        <w:t>fiscala</w:t>
      </w:r>
      <w:proofErr w:type="spellEnd"/>
      <w:r w:rsidRPr="00652464">
        <w:t xml:space="preserve"> </w:t>
      </w:r>
      <w:proofErr w:type="spellStart"/>
      <w:r w:rsidRPr="00652464">
        <w:t>si</w:t>
      </w:r>
      <w:proofErr w:type="spellEnd"/>
      <w:r w:rsidRPr="00652464">
        <w:t xml:space="preserve"> </w:t>
      </w:r>
      <w:proofErr w:type="spellStart"/>
      <w:r w:rsidRPr="00652464">
        <w:t>decizia</w:t>
      </w:r>
      <w:proofErr w:type="spellEnd"/>
      <w:r w:rsidRPr="00652464">
        <w:t xml:space="preserve"> de </w:t>
      </w:r>
      <w:proofErr w:type="spellStart"/>
      <w:r w:rsidRPr="00652464">
        <w:t>modificare</w:t>
      </w:r>
      <w:proofErr w:type="spellEnd"/>
      <w:r w:rsidRPr="00652464">
        <w:t xml:space="preserve"> </w:t>
      </w:r>
      <w:proofErr w:type="spellStart"/>
      <w:r w:rsidRPr="00652464">
        <w:t>sau</w:t>
      </w:r>
      <w:proofErr w:type="spellEnd"/>
      <w:r w:rsidRPr="00652464">
        <w:t xml:space="preserve"> </w:t>
      </w:r>
      <w:proofErr w:type="spellStart"/>
      <w:r w:rsidRPr="00652464">
        <w:t>nemodificare</w:t>
      </w:r>
      <w:proofErr w:type="spellEnd"/>
      <w:r w:rsidRPr="00652464">
        <w:t xml:space="preserve"> a </w:t>
      </w:r>
      <w:proofErr w:type="spellStart"/>
      <w:r w:rsidRPr="00652464">
        <w:t>masei</w:t>
      </w:r>
      <w:proofErr w:type="spellEnd"/>
      <w:r w:rsidRPr="00652464">
        <w:t xml:space="preserve"> </w:t>
      </w:r>
      <w:proofErr w:type="spellStart"/>
      <w:r w:rsidRPr="00652464">
        <w:t>impozabile</w:t>
      </w:r>
      <w:proofErr w:type="spellEnd"/>
      <w:r w:rsidRPr="00652464">
        <w:t xml:space="preserve">, </w:t>
      </w:r>
      <w:proofErr w:type="spellStart"/>
      <w:r w:rsidRPr="00652464">
        <w:t>raspunzand</w:t>
      </w:r>
      <w:proofErr w:type="spellEnd"/>
      <w:r w:rsidRPr="00652464">
        <w:t xml:space="preserve"> de </w:t>
      </w:r>
      <w:proofErr w:type="spellStart"/>
      <w:r w:rsidRPr="00652464">
        <w:t>calitatea</w:t>
      </w:r>
      <w:proofErr w:type="spellEnd"/>
      <w:r w:rsidRPr="00652464">
        <w:t xml:space="preserve"> </w:t>
      </w:r>
      <w:proofErr w:type="spellStart"/>
      <w:r w:rsidRPr="00652464">
        <w:t>controlului</w:t>
      </w:r>
      <w:proofErr w:type="spellEnd"/>
      <w:r w:rsidRPr="00652464">
        <w:t xml:space="preserve"> </w:t>
      </w:r>
      <w:proofErr w:type="spellStart"/>
      <w:r w:rsidRPr="00652464">
        <w:t>si</w:t>
      </w:r>
      <w:proofErr w:type="spellEnd"/>
      <w:r w:rsidRPr="00652464">
        <w:t xml:space="preserve"> de </w:t>
      </w:r>
      <w:proofErr w:type="spellStart"/>
      <w:r w:rsidRPr="00652464">
        <w:t>masurile</w:t>
      </w:r>
      <w:proofErr w:type="spellEnd"/>
      <w:r w:rsidRPr="00652464">
        <w:t xml:space="preserve"> </w:t>
      </w:r>
      <w:proofErr w:type="spellStart"/>
      <w:proofErr w:type="gramStart"/>
      <w:r w:rsidRPr="00652464">
        <w:t>luate</w:t>
      </w:r>
      <w:proofErr w:type="spellEnd"/>
      <w:r w:rsidRPr="00652464">
        <w:t xml:space="preserve">  </w:t>
      </w:r>
      <w:proofErr w:type="spellStart"/>
      <w:r w:rsidRPr="00652464">
        <w:t>si</w:t>
      </w:r>
      <w:proofErr w:type="spellEnd"/>
      <w:proofErr w:type="gramEnd"/>
      <w:r w:rsidRPr="00652464">
        <w:t xml:space="preserve"> de </w:t>
      </w:r>
      <w:proofErr w:type="spellStart"/>
      <w:r w:rsidRPr="00652464">
        <w:t>cele</w:t>
      </w:r>
      <w:proofErr w:type="spellEnd"/>
      <w:r w:rsidRPr="00652464">
        <w:t xml:space="preserve"> </w:t>
      </w:r>
      <w:proofErr w:type="spellStart"/>
      <w:r w:rsidRPr="00652464">
        <w:t>propuse</w:t>
      </w:r>
      <w:proofErr w:type="spellEnd"/>
      <w:r w:rsidRPr="00652464">
        <w:t xml:space="preserve">, </w:t>
      </w:r>
      <w:proofErr w:type="spellStart"/>
      <w:r w:rsidRPr="00652464">
        <w:t>urmand</w:t>
      </w:r>
      <w:proofErr w:type="spellEnd"/>
      <w:r w:rsidRPr="00652464">
        <w:t xml:space="preserve"> ca in termen de 60 de </w:t>
      </w:r>
      <w:proofErr w:type="spellStart"/>
      <w:r w:rsidRPr="00652464">
        <w:t>zile</w:t>
      </w:r>
      <w:proofErr w:type="spellEnd"/>
      <w:r w:rsidRPr="00652464">
        <w:t xml:space="preserve"> de la data </w:t>
      </w:r>
      <w:proofErr w:type="spellStart"/>
      <w:r w:rsidRPr="00652464">
        <w:t>publicarii</w:t>
      </w:r>
      <w:proofErr w:type="spellEnd"/>
      <w:r w:rsidRPr="00652464">
        <w:t xml:space="preserve"> in BPI a </w:t>
      </w:r>
      <w:proofErr w:type="spellStart"/>
      <w:r w:rsidRPr="00652464">
        <w:t>notificarii</w:t>
      </w:r>
      <w:proofErr w:type="spellEnd"/>
      <w:r w:rsidRPr="00652464">
        <w:t xml:space="preserve"> </w:t>
      </w:r>
      <w:proofErr w:type="spellStart"/>
      <w:r w:rsidRPr="00652464">
        <w:t>privind</w:t>
      </w:r>
      <w:proofErr w:type="spellEnd"/>
      <w:r w:rsidRPr="00652464">
        <w:t xml:space="preserve"> </w:t>
      </w:r>
      <w:proofErr w:type="spellStart"/>
      <w:r w:rsidRPr="00652464">
        <w:t>deschiderea</w:t>
      </w:r>
      <w:proofErr w:type="spellEnd"/>
      <w:r w:rsidRPr="00652464">
        <w:t xml:space="preserve"> </w:t>
      </w:r>
      <w:proofErr w:type="spellStart"/>
      <w:r w:rsidRPr="00652464">
        <w:t>procedurii</w:t>
      </w:r>
      <w:proofErr w:type="spellEnd"/>
      <w:r w:rsidRPr="00652464">
        <w:t xml:space="preserve">, </w:t>
      </w:r>
      <w:proofErr w:type="spellStart"/>
      <w:r w:rsidRPr="00652464">
        <w:t>sa</w:t>
      </w:r>
      <w:proofErr w:type="spellEnd"/>
      <w:r w:rsidRPr="00652464">
        <w:t xml:space="preserve"> </w:t>
      </w:r>
      <w:proofErr w:type="spellStart"/>
      <w:r w:rsidRPr="00652464">
        <w:t>inregistreze</w:t>
      </w:r>
      <w:proofErr w:type="spellEnd"/>
      <w:r w:rsidRPr="00652464">
        <w:t xml:space="preserve"> un </w:t>
      </w:r>
      <w:proofErr w:type="spellStart"/>
      <w:r w:rsidRPr="00652464">
        <w:t>supliment</w:t>
      </w:r>
      <w:proofErr w:type="spellEnd"/>
      <w:r w:rsidRPr="00652464">
        <w:t xml:space="preserve"> al </w:t>
      </w:r>
      <w:proofErr w:type="spellStart"/>
      <w:r w:rsidRPr="00652464">
        <w:t>cererii</w:t>
      </w:r>
      <w:proofErr w:type="spellEnd"/>
      <w:r w:rsidRPr="00652464">
        <w:t xml:space="preserve"> de </w:t>
      </w:r>
      <w:proofErr w:type="spellStart"/>
      <w:r w:rsidRPr="00652464">
        <w:t>admitere</w:t>
      </w:r>
      <w:proofErr w:type="spellEnd"/>
      <w:r w:rsidRPr="00652464">
        <w:t xml:space="preserve"> a </w:t>
      </w:r>
      <w:proofErr w:type="spellStart"/>
      <w:r w:rsidRPr="00652464">
        <w:t>creantei</w:t>
      </w:r>
      <w:proofErr w:type="spellEnd"/>
      <w:r w:rsidRPr="00652464">
        <w:t xml:space="preserve"> </w:t>
      </w:r>
      <w:proofErr w:type="spellStart"/>
      <w:r w:rsidRPr="00652464">
        <w:t>initiale</w:t>
      </w:r>
      <w:proofErr w:type="spellEnd"/>
      <w:r w:rsidRPr="00652464">
        <w:t xml:space="preserve">, </w:t>
      </w:r>
      <w:proofErr w:type="spellStart"/>
      <w:r w:rsidRPr="00652464">
        <w:t>daca</w:t>
      </w:r>
      <w:proofErr w:type="spellEnd"/>
      <w:r w:rsidRPr="00652464">
        <w:t xml:space="preserve"> </w:t>
      </w:r>
      <w:proofErr w:type="spellStart"/>
      <w:r w:rsidRPr="00652464">
        <w:t>este</w:t>
      </w:r>
      <w:proofErr w:type="spellEnd"/>
      <w:r w:rsidRPr="00652464">
        <w:t xml:space="preserve"> </w:t>
      </w:r>
      <w:proofErr w:type="spellStart"/>
      <w:r w:rsidRPr="00652464">
        <w:t>cazul</w:t>
      </w:r>
      <w:proofErr w:type="spellEnd"/>
      <w:r w:rsidRPr="00652464">
        <w:t>;</w:t>
      </w:r>
    </w:p>
    <w:p w14:paraId="674A8CE9"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t>Participa</w:t>
      </w:r>
      <w:proofErr w:type="spellEnd"/>
      <w:r w:rsidRPr="00652464">
        <w:t xml:space="preserve"> la </w:t>
      </w:r>
      <w:proofErr w:type="spellStart"/>
      <w:r w:rsidRPr="00652464">
        <w:t>convocarile</w:t>
      </w:r>
      <w:proofErr w:type="spellEnd"/>
      <w:r w:rsidRPr="00652464">
        <w:t xml:space="preserve"> </w:t>
      </w:r>
      <w:proofErr w:type="spellStart"/>
      <w:r w:rsidRPr="00652464">
        <w:t>adunarii</w:t>
      </w:r>
      <w:proofErr w:type="spellEnd"/>
      <w:r w:rsidRPr="00652464">
        <w:t xml:space="preserve"> </w:t>
      </w:r>
      <w:proofErr w:type="spellStart"/>
      <w:r w:rsidRPr="00652464">
        <w:t>creditorilor</w:t>
      </w:r>
      <w:proofErr w:type="spellEnd"/>
      <w:r w:rsidRPr="00652464">
        <w:t xml:space="preserve"> </w:t>
      </w:r>
      <w:proofErr w:type="spellStart"/>
      <w:r w:rsidRPr="00652464">
        <w:t>pentru</w:t>
      </w:r>
      <w:proofErr w:type="spellEnd"/>
      <w:r w:rsidRPr="00652464">
        <w:t xml:space="preserve"> </w:t>
      </w:r>
      <w:proofErr w:type="spellStart"/>
      <w:r w:rsidRPr="00652464">
        <w:t>deliberarea</w:t>
      </w:r>
      <w:proofErr w:type="spellEnd"/>
      <w:r w:rsidRPr="00652464">
        <w:t xml:space="preserve"> </w:t>
      </w:r>
      <w:proofErr w:type="spellStart"/>
      <w:r w:rsidRPr="00652464">
        <w:t>si</w:t>
      </w:r>
      <w:proofErr w:type="spellEnd"/>
      <w:r w:rsidRPr="00652464">
        <w:t xml:space="preserve"> </w:t>
      </w:r>
      <w:proofErr w:type="spellStart"/>
      <w:r w:rsidRPr="00652464">
        <w:t>luarea</w:t>
      </w:r>
      <w:proofErr w:type="spellEnd"/>
      <w:r w:rsidRPr="00652464">
        <w:t xml:space="preserve"> </w:t>
      </w:r>
      <w:proofErr w:type="spellStart"/>
      <w:r w:rsidRPr="00652464">
        <w:t>hotararilor</w:t>
      </w:r>
      <w:proofErr w:type="spellEnd"/>
      <w:r w:rsidRPr="00652464">
        <w:t xml:space="preserve"> </w:t>
      </w:r>
      <w:proofErr w:type="spellStart"/>
      <w:r w:rsidRPr="00652464">
        <w:t>sau</w:t>
      </w:r>
      <w:proofErr w:type="spellEnd"/>
      <w:r w:rsidRPr="00652464">
        <w:t xml:space="preserve"> </w:t>
      </w:r>
      <w:proofErr w:type="spellStart"/>
      <w:r w:rsidRPr="00652464">
        <w:t>transmite</w:t>
      </w:r>
      <w:proofErr w:type="spellEnd"/>
      <w:r w:rsidRPr="00652464">
        <w:t xml:space="preserve"> </w:t>
      </w:r>
      <w:proofErr w:type="spellStart"/>
      <w:r w:rsidRPr="00652464">
        <w:t>puncte</w:t>
      </w:r>
      <w:proofErr w:type="spellEnd"/>
      <w:r w:rsidRPr="00652464">
        <w:t xml:space="preserve"> de </w:t>
      </w:r>
      <w:proofErr w:type="spellStart"/>
      <w:proofErr w:type="gramStart"/>
      <w:r w:rsidRPr="00652464">
        <w:t>vedere</w:t>
      </w:r>
      <w:proofErr w:type="spellEnd"/>
      <w:r w:rsidRPr="00652464">
        <w:t xml:space="preserve"> ;</w:t>
      </w:r>
      <w:proofErr w:type="gramEnd"/>
      <w:r w:rsidRPr="00652464">
        <w:t xml:space="preserve"> </w:t>
      </w:r>
    </w:p>
    <w:p w14:paraId="320CC679"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lastRenderedPageBreak/>
        <w:t>Intocmesc</w:t>
      </w:r>
      <w:proofErr w:type="spellEnd"/>
      <w:r w:rsidRPr="00652464">
        <w:t xml:space="preserve"> </w:t>
      </w:r>
      <w:proofErr w:type="spellStart"/>
      <w:r w:rsidRPr="00652464">
        <w:t>borderourile</w:t>
      </w:r>
      <w:proofErr w:type="spellEnd"/>
      <w:r w:rsidRPr="00652464">
        <w:t xml:space="preserve"> de </w:t>
      </w:r>
      <w:proofErr w:type="spellStart"/>
      <w:r w:rsidRPr="00652464">
        <w:t>debitare</w:t>
      </w:r>
      <w:proofErr w:type="spellEnd"/>
      <w:r w:rsidRPr="00652464">
        <w:t xml:space="preserve">, </w:t>
      </w:r>
      <w:proofErr w:type="spellStart"/>
      <w:r w:rsidRPr="00652464">
        <w:t>scadere</w:t>
      </w:r>
      <w:proofErr w:type="spellEnd"/>
      <w:r w:rsidRPr="00652464">
        <w:t xml:space="preserve"> </w:t>
      </w:r>
      <w:proofErr w:type="gramStart"/>
      <w:r w:rsidRPr="00652464">
        <w:t xml:space="preserve">a  </w:t>
      </w:r>
      <w:proofErr w:type="spellStart"/>
      <w:r w:rsidRPr="00652464">
        <w:t>impozitelor</w:t>
      </w:r>
      <w:proofErr w:type="spellEnd"/>
      <w:proofErr w:type="gramEnd"/>
      <w:r w:rsidRPr="00652464">
        <w:t xml:space="preserve"> </w:t>
      </w:r>
      <w:proofErr w:type="spellStart"/>
      <w:r w:rsidRPr="00652464">
        <w:t>datorate</w:t>
      </w:r>
      <w:proofErr w:type="spellEnd"/>
      <w:r w:rsidRPr="00652464">
        <w:t xml:space="preserve"> de </w:t>
      </w:r>
      <w:proofErr w:type="spellStart"/>
      <w:r w:rsidRPr="00652464">
        <w:t>contribuabili</w:t>
      </w:r>
      <w:proofErr w:type="spellEnd"/>
      <w:r w:rsidRPr="00652464">
        <w:t xml:space="preserve"> </w:t>
      </w:r>
      <w:proofErr w:type="spellStart"/>
      <w:r w:rsidRPr="00652464">
        <w:t>si</w:t>
      </w:r>
      <w:proofErr w:type="spellEnd"/>
      <w:r w:rsidRPr="00652464">
        <w:t xml:space="preserve"> le transmit </w:t>
      </w:r>
      <w:proofErr w:type="spellStart"/>
      <w:r w:rsidRPr="00652464">
        <w:t>serviciilor</w:t>
      </w:r>
      <w:proofErr w:type="spellEnd"/>
      <w:r w:rsidRPr="00652464">
        <w:t xml:space="preserve"> cu </w:t>
      </w:r>
      <w:proofErr w:type="spellStart"/>
      <w:r w:rsidRPr="00652464">
        <w:t>competenta</w:t>
      </w:r>
      <w:proofErr w:type="spellEnd"/>
      <w:r w:rsidRPr="00652464">
        <w:t xml:space="preserve"> de </w:t>
      </w:r>
      <w:proofErr w:type="spellStart"/>
      <w:r w:rsidRPr="00652464">
        <w:t>valorificare</w:t>
      </w:r>
      <w:proofErr w:type="spellEnd"/>
      <w:r w:rsidRPr="00652464">
        <w:t xml:space="preserve"> </w:t>
      </w:r>
      <w:proofErr w:type="gramStart"/>
      <w:r w:rsidRPr="00652464">
        <w:t>a</w:t>
      </w:r>
      <w:proofErr w:type="gramEnd"/>
      <w:r w:rsidRPr="00652464">
        <w:t xml:space="preserve"> </w:t>
      </w:r>
      <w:proofErr w:type="spellStart"/>
      <w:r w:rsidRPr="00652464">
        <w:t>acestora</w:t>
      </w:r>
      <w:proofErr w:type="spellEnd"/>
      <w:r w:rsidRPr="00652464">
        <w:t>;</w:t>
      </w:r>
    </w:p>
    <w:p w14:paraId="2F26E527"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t>Pastreaza</w:t>
      </w:r>
      <w:proofErr w:type="spellEnd"/>
      <w:r w:rsidRPr="00652464">
        <w:t xml:space="preserve"> </w:t>
      </w:r>
      <w:proofErr w:type="spellStart"/>
      <w:r w:rsidRPr="00652464">
        <w:t>confidentialitatea</w:t>
      </w:r>
      <w:proofErr w:type="spellEnd"/>
      <w:r w:rsidRPr="00652464">
        <w:t xml:space="preserve"> </w:t>
      </w:r>
      <w:proofErr w:type="spellStart"/>
      <w:r w:rsidRPr="00652464">
        <w:t>informatiilor</w:t>
      </w:r>
      <w:proofErr w:type="spellEnd"/>
      <w:r w:rsidRPr="00652464">
        <w:t xml:space="preserve"> </w:t>
      </w:r>
      <w:proofErr w:type="spellStart"/>
      <w:r w:rsidRPr="00652464">
        <w:t>gestionate</w:t>
      </w:r>
      <w:proofErr w:type="spellEnd"/>
      <w:r w:rsidRPr="00652464">
        <w:t>;</w:t>
      </w:r>
    </w:p>
    <w:p w14:paraId="0231D0CE"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t>Raspund</w:t>
      </w:r>
      <w:proofErr w:type="spellEnd"/>
      <w:r w:rsidRPr="00652464">
        <w:t xml:space="preserve"> </w:t>
      </w:r>
      <w:proofErr w:type="spellStart"/>
      <w:r w:rsidRPr="00652464">
        <w:t>pentru</w:t>
      </w:r>
      <w:proofErr w:type="spellEnd"/>
      <w:r w:rsidRPr="00652464">
        <w:t xml:space="preserve"> </w:t>
      </w:r>
      <w:proofErr w:type="spellStart"/>
      <w:r w:rsidRPr="00652464">
        <w:t>legalitatea</w:t>
      </w:r>
      <w:proofErr w:type="spellEnd"/>
      <w:r w:rsidRPr="00652464">
        <w:t xml:space="preserve"> </w:t>
      </w:r>
      <w:proofErr w:type="spellStart"/>
      <w:r w:rsidRPr="00652464">
        <w:t>si</w:t>
      </w:r>
      <w:proofErr w:type="spellEnd"/>
      <w:r w:rsidRPr="00652464">
        <w:t xml:space="preserve"> </w:t>
      </w:r>
      <w:proofErr w:type="spellStart"/>
      <w:r w:rsidRPr="00652464">
        <w:t>eficienta</w:t>
      </w:r>
      <w:proofErr w:type="spellEnd"/>
      <w:r w:rsidRPr="00652464">
        <w:t xml:space="preserve"> </w:t>
      </w:r>
      <w:proofErr w:type="spellStart"/>
      <w:r w:rsidRPr="00652464">
        <w:t>operatiunilor</w:t>
      </w:r>
      <w:proofErr w:type="spellEnd"/>
      <w:r w:rsidRPr="00652464">
        <w:t xml:space="preserve"> </w:t>
      </w:r>
      <w:proofErr w:type="spellStart"/>
      <w:r w:rsidRPr="00652464">
        <w:t>prezentate</w:t>
      </w:r>
      <w:proofErr w:type="spellEnd"/>
      <w:r w:rsidRPr="00652464">
        <w:t xml:space="preserve"> </w:t>
      </w:r>
      <w:proofErr w:type="spellStart"/>
      <w:r w:rsidRPr="00652464">
        <w:t>în</w:t>
      </w:r>
      <w:proofErr w:type="spellEnd"/>
      <w:r w:rsidRPr="00652464">
        <w:t xml:space="preserve"> </w:t>
      </w:r>
      <w:proofErr w:type="spellStart"/>
      <w:r w:rsidRPr="00652464">
        <w:t>documente</w:t>
      </w:r>
      <w:proofErr w:type="spellEnd"/>
      <w:r w:rsidRPr="00652464">
        <w:t>;</w:t>
      </w:r>
    </w:p>
    <w:p w14:paraId="4C2414D3"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proofErr w:type="gramStart"/>
      <w:r w:rsidRPr="00652464">
        <w:t>serviciului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1F3FC005"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proofErr w:type="gramStart"/>
      <w:r w:rsidRPr="00652464">
        <w:t>actele</w:t>
      </w:r>
      <w:proofErr w:type="spellEnd"/>
      <w:r w:rsidRPr="00652464">
        <w:t xml:space="preserve">  pe</w:t>
      </w:r>
      <w:proofErr w:type="gramEnd"/>
      <w:r w:rsidRPr="00652464">
        <w:t xml:space="preserve"> care le </w:t>
      </w:r>
      <w:proofErr w:type="spellStart"/>
      <w:proofErr w:type="gramStart"/>
      <w:r w:rsidRPr="00652464">
        <w:t>gestioneaza,iar</w:t>
      </w:r>
      <w:proofErr w:type="spellEnd"/>
      <w:proofErr w:type="gramEnd"/>
      <w:r w:rsidRPr="00652464">
        <w:t xml:space="preserve"> </w:t>
      </w:r>
      <w:proofErr w:type="spellStart"/>
      <w:r w:rsidRPr="00652464">
        <w:t>anual</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opis</w:t>
      </w:r>
      <w:proofErr w:type="spellEnd"/>
      <w:r w:rsidRPr="00652464">
        <w:t xml:space="preserve">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6BB6305E" w14:textId="77777777" w:rsidR="0014288B" w:rsidRPr="00652464" w:rsidRDefault="0014288B">
      <w:pPr>
        <w:pStyle w:val="Listparagraf"/>
        <w:numPr>
          <w:ilvl w:val="0"/>
          <w:numId w:val="27"/>
        </w:numPr>
        <w:shd w:val="clear" w:color="auto" w:fill="FFFFFF"/>
        <w:autoSpaceDE w:val="0"/>
        <w:autoSpaceDN w:val="0"/>
        <w:adjustRightInd w:val="0"/>
        <w:spacing w:before="100" w:beforeAutospacing="1" w:after="200" w:line="276" w:lineRule="auto"/>
        <w:contextualSpacing/>
        <w:jc w:val="both"/>
      </w:pPr>
      <w:proofErr w:type="spellStart"/>
      <w:r w:rsidRPr="00652464">
        <w:rPr>
          <w:rFonts w:eastAsiaTheme="minorHAnsi"/>
        </w:rPr>
        <w:t>Îndeplineşte</w:t>
      </w:r>
      <w:proofErr w:type="spellEnd"/>
      <w:r w:rsidRPr="00652464">
        <w:rPr>
          <w:rFonts w:eastAsiaTheme="minorHAnsi"/>
        </w:rPr>
        <w:t xml:space="preserve"> </w:t>
      </w:r>
      <w:proofErr w:type="spellStart"/>
      <w:r w:rsidRPr="00652464">
        <w:rPr>
          <w:rFonts w:eastAsiaTheme="minorHAnsi"/>
        </w:rPr>
        <w:t>orice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atribuţii</w:t>
      </w:r>
      <w:proofErr w:type="spellEnd"/>
      <w:r w:rsidRPr="00652464">
        <w:rPr>
          <w:rFonts w:eastAsiaTheme="minorHAnsi"/>
        </w:rPr>
        <w:t xml:space="preserve"> </w:t>
      </w:r>
      <w:proofErr w:type="spellStart"/>
      <w:r w:rsidRPr="00652464">
        <w:rPr>
          <w:rFonts w:eastAsiaTheme="minorHAnsi"/>
        </w:rPr>
        <w:t>repartizate</w:t>
      </w:r>
      <w:proofErr w:type="spellEnd"/>
      <w:r w:rsidRPr="00652464">
        <w:rPr>
          <w:rFonts w:eastAsiaTheme="minorHAnsi"/>
        </w:rPr>
        <w:t xml:space="preserve"> de </w:t>
      </w:r>
      <w:proofErr w:type="spellStart"/>
      <w:r w:rsidRPr="00652464">
        <w:rPr>
          <w:rFonts w:eastAsiaTheme="minorHAnsi"/>
        </w:rPr>
        <w:t>conducerea</w:t>
      </w:r>
      <w:proofErr w:type="spellEnd"/>
      <w:r w:rsidRPr="00652464">
        <w:rPr>
          <w:rFonts w:eastAsiaTheme="minorHAnsi"/>
        </w:rPr>
        <w:t xml:space="preserv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Locale, precum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cele</w:t>
      </w:r>
      <w:proofErr w:type="spellEnd"/>
      <w:r w:rsidRPr="00652464">
        <w:rPr>
          <w:rFonts w:eastAsiaTheme="minorHAnsi"/>
        </w:rPr>
        <w:t xml:space="preserve"> </w:t>
      </w:r>
      <w:proofErr w:type="spellStart"/>
      <w:r w:rsidRPr="00652464">
        <w:rPr>
          <w:rFonts w:eastAsiaTheme="minorHAnsi"/>
        </w:rPr>
        <w:t>transmise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476A7AF6" w14:textId="77777777" w:rsidR="0014288B" w:rsidRPr="00652464" w:rsidRDefault="0014288B" w:rsidP="0014288B">
      <w:pPr>
        <w:pStyle w:val="Listparagraf"/>
        <w:shd w:val="clear" w:color="auto" w:fill="FFFFFF"/>
        <w:autoSpaceDE w:val="0"/>
        <w:autoSpaceDN w:val="0"/>
        <w:adjustRightInd w:val="0"/>
        <w:spacing w:before="100" w:beforeAutospacing="1" w:after="200" w:line="276" w:lineRule="auto"/>
        <w:ind w:left="786"/>
        <w:contextualSpacing/>
        <w:jc w:val="both"/>
      </w:pPr>
    </w:p>
    <w:p w14:paraId="5AFC1019" w14:textId="639E61B1" w:rsidR="0014288B" w:rsidRPr="00652464" w:rsidRDefault="0014288B" w:rsidP="0014288B">
      <w:pPr>
        <w:pStyle w:val="Listparagraf"/>
        <w:autoSpaceDE w:val="0"/>
        <w:autoSpaceDN w:val="0"/>
        <w:adjustRightInd w:val="0"/>
        <w:jc w:val="both"/>
        <w:rPr>
          <w:rFonts w:eastAsiaTheme="minorHAnsi"/>
          <w:b/>
        </w:rPr>
      </w:pPr>
      <w:proofErr w:type="spellStart"/>
      <w:r w:rsidRPr="00652464">
        <w:rPr>
          <w:rFonts w:eastAsiaTheme="minorHAnsi"/>
          <w:b/>
        </w:rPr>
        <w:t>Compartimentul</w:t>
      </w:r>
      <w:proofErr w:type="spellEnd"/>
      <w:r w:rsidRPr="00652464">
        <w:rPr>
          <w:rFonts w:eastAsiaTheme="minorHAnsi"/>
          <w:b/>
        </w:rPr>
        <w:t xml:space="preserve"> </w:t>
      </w:r>
      <w:proofErr w:type="spellStart"/>
      <w:r w:rsidRPr="00652464">
        <w:rPr>
          <w:rFonts w:eastAsiaTheme="minorHAnsi"/>
          <w:b/>
        </w:rPr>
        <w:t>operare</w:t>
      </w:r>
      <w:proofErr w:type="spellEnd"/>
      <w:r w:rsidRPr="00652464">
        <w:rPr>
          <w:rFonts w:eastAsiaTheme="minorHAnsi"/>
          <w:b/>
        </w:rPr>
        <w:t xml:space="preserve"> </w:t>
      </w:r>
      <w:proofErr w:type="spellStart"/>
      <w:r w:rsidRPr="00652464">
        <w:rPr>
          <w:rFonts w:eastAsiaTheme="minorHAnsi"/>
          <w:b/>
        </w:rPr>
        <w:t>baza</w:t>
      </w:r>
      <w:proofErr w:type="spellEnd"/>
      <w:r w:rsidRPr="00652464">
        <w:rPr>
          <w:rFonts w:eastAsiaTheme="minorHAnsi"/>
          <w:b/>
        </w:rPr>
        <w:t xml:space="preserve"> de date</w:t>
      </w:r>
      <w:r w:rsidRPr="00652464">
        <w:rPr>
          <w:b/>
        </w:rPr>
        <w:t xml:space="preserve"> </w:t>
      </w:r>
      <w:proofErr w:type="gramStart"/>
      <w:r w:rsidRPr="00652464">
        <w:rPr>
          <w:bCs/>
        </w:rPr>
        <w:t>are</w:t>
      </w:r>
      <w:proofErr w:type="gramEnd"/>
      <w:r w:rsidRPr="00652464">
        <w:rPr>
          <w:bCs/>
        </w:rPr>
        <w:t xml:space="preserve"> </w:t>
      </w:r>
      <w:proofErr w:type="spellStart"/>
      <w:r w:rsidRPr="00652464">
        <w:rPr>
          <w:bCs/>
        </w:rPr>
        <w:t>urmatoarele</w:t>
      </w:r>
      <w:proofErr w:type="spellEnd"/>
      <w:r w:rsidRPr="00652464">
        <w:rPr>
          <w:bCs/>
        </w:rPr>
        <w:t xml:space="preserve"> </w:t>
      </w:r>
      <w:proofErr w:type="spellStart"/>
      <w:r w:rsidRPr="00652464">
        <w:rPr>
          <w:bCs/>
        </w:rPr>
        <w:t>atributii</w:t>
      </w:r>
      <w:proofErr w:type="spellEnd"/>
      <w:r w:rsidRPr="00652464">
        <w:rPr>
          <w:bCs/>
        </w:rPr>
        <w:t>:</w:t>
      </w:r>
    </w:p>
    <w:p w14:paraId="13027C08" w14:textId="77777777" w:rsidR="0014288B" w:rsidRPr="00652464" w:rsidRDefault="0014288B" w:rsidP="0014288B">
      <w:pPr>
        <w:pStyle w:val="Listparagraf"/>
        <w:autoSpaceDE w:val="0"/>
        <w:autoSpaceDN w:val="0"/>
        <w:adjustRightInd w:val="0"/>
        <w:jc w:val="both"/>
        <w:rPr>
          <w:b/>
          <w:bCs/>
        </w:rPr>
      </w:pPr>
    </w:p>
    <w:p w14:paraId="615CF66D"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r w:rsidRPr="00652464">
        <w:t xml:space="preserve">Introduce in </w:t>
      </w:r>
      <w:proofErr w:type="spellStart"/>
      <w:r w:rsidRPr="00652464">
        <w:t>baza</w:t>
      </w:r>
      <w:proofErr w:type="spellEnd"/>
      <w:r w:rsidRPr="00652464">
        <w:t xml:space="preserve"> de date </w:t>
      </w:r>
      <w:proofErr w:type="gramStart"/>
      <w:r w:rsidRPr="00652464">
        <w:t>a</w:t>
      </w:r>
      <w:proofErr w:type="gramEnd"/>
      <w:r w:rsidRPr="00652464">
        <w:t xml:space="preserve"> </w:t>
      </w:r>
      <w:proofErr w:type="spellStart"/>
      <w:r w:rsidRPr="00652464">
        <w:t>institutiei</w:t>
      </w:r>
      <w:proofErr w:type="spellEnd"/>
      <w:r w:rsidRPr="00652464">
        <w:t xml:space="preserve"> </w:t>
      </w:r>
      <w:proofErr w:type="spellStart"/>
      <w:r w:rsidRPr="00652464">
        <w:t>actele</w:t>
      </w:r>
      <w:proofErr w:type="spellEnd"/>
      <w:r w:rsidRPr="00652464">
        <w:t xml:space="preserve"> de </w:t>
      </w:r>
      <w:proofErr w:type="spellStart"/>
      <w:r w:rsidRPr="00652464">
        <w:t>impunere</w:t>
      </w:r>
      <w:proofErr w:type="spellEnd"/>
      <w:r w:rsidRPr="00652464">
        <w:t xml:space="preserve">, de </w:t>
      </w:r>
      <w:proofErr w:type="spellStart"/>
      <w:r w:rsidRPr="00652464">
        <w:t>modificare</w:t>
      </w:r>
      <w:proofErr w:type="spellEnd"/>
      <w:r w:rsidRPr="00652464">
        <w:t xml:space="preserve"> a </w:t>
      </w:r>
      <w:proofErr w:type="spellStart"/>
      <w:r w:rsidRPr="00652464">
        <w:t>masei</w:t>
      </w:r>
      <w:proofErr w:type="spellEnd"/>
      <w:r w:rsidRPr="00652464">
        <w:t xml:space="preserve"> </w:t>
      </w:r>
      <w:proofErr w:type="spellStart"/>
      <w:r w:rsidRPr="00652464">
        <w:t>impozabile</w:t>
      </w:r>
      <w:proofErr w:type="spellEnd"/>
      <w:r w:rsidRPr="00652464">
        <w:t xml:space="preserve"> </w:t>
      </w:r>
      <w:proofErr w:type="spellStart"/>
      <w:r w:rsidRPr="00652464">
        <w:t>si</w:t>
      </w:r>
      <w:proofErr w:type="spellEnd"/>
      <w:r w:rsidRPr="00652464">
        <w:t xml:space="preserve"> de </w:t>
      </w:r>
      <w:proofErr w:type="spellStart"/>
      <w:r w:rsidRPr="00652464">
        <w:t>scoatere</w:t>
      </w:r>
      <w:proofErr w:type="spellEnd"/>
      <w:r w:rsidRPr="00652464">
        <w:t xml:space="preserve"> din </w:t>
      </w:r>
      <w:proofErr w:type="spellStart"/>
      <w:r w:rsidRPr="00652464">
        <w:t>evidenta</w:t>
      </w:r>
      <w:proofErr w:type="spellEnd"/>
      <w:r w:rsidRPr="00652464">
        <w:t xml:space="preserve"> a </w:t>
      </w:r>
      <w:proofErr w:type="spellStart"/>
      <w:r w:rsidRPr="00652464">
        <w:t>bunurilor</w:t>
      </w:r>
      <w:proofErr w:type="spellEnd"/>
      <w:r w:rsidRPr="00652464">
        <w:t xml:space="preserve"> </w:t>
      </w:r>
      <w:proofErr w:type="spellStart"/>
      <w:r w:rsidRPr="00652464">
        <w:t>impozabile</w:t>
      </w:r>
      <w:proofErr w:type="spellEnd"/>
      <w:r w:rsidRPr="00652464">
        <w:t xml:space="preserve"> </w:t>
      </w:r>
      <w:proofErr w:type="spellStart"/>
      <w:r w:rsidRPr="00652464">
        <w:t>sau</w:t>
      </w:r>
      <w:proofErr w:type="spellEnd"/>
      <w:r w:rsidRPr="00652464">
        <w:t xml:space="preserve"> </w:t>
      </w:r>
      <w:proofErr w:type="spellStart"/>
      <w:r w:rsidRPr="00652464">
        <w:t>taxabile</w:t>
      </w:r>
      <w:proofErr w:type="spellEnd"/>
      <w:r w:rsidRPr="00652464">
        <w:t>;</w:t>
      </w:r>
    </w:p>
    <w:p w14:paraId="4666A44A" w14:textId="77777777" w:rsidR="0014288B" w:rsidRPr="00652464" w:rsidRDefault="0014288B" w:rsidP="0014288B">
      <w:pPr>
        <w:numPr>
          <w:ilvl w:val="0"/>
          <w:numId w:val="13"/>
        </w:numPr>
        <w:tabs>
          <w:tab w:val="clear" w:pos="720"/>
          <w:tab w:val="num" w:pos="284"/>
          <w:tab w:val="num" w:pos="360"/>
        </w:tabs>
        <w:spacing w:before="100" w:beforeAutospacing="1" w:after="100" w:afterAutospacing="1"/>
        <w:ind w:left="360"/>
        <w:jc w:val="both"/>
        <w:rPr>
          <w:lang w:val="fr-FR"/>
        </w:rPr>
      </w:pPr>
      <w:proofErr w:type="spellStart"/>
      <w:r w:rsidRPr="00652464">
        <w:t>Pastreaza</w:t>
      </w:r>
      <w:proofErr w:type="spellEnd"/>
      <w:r w:rsidRPr="00652464">
        <w:t xml:space="preserve"> </w:t>
      </w:r>
      <w:proofErr w:type="spellStart"/>
      <w:r w:rsidRPr="00652464">
        <w:t>confidentialitatea</w:t>
      </w:r>
      <w:proofErr w:type="spellEnd"/>
      <w:r w:rsidRPr="00652464">
        <w:t xml:space="preserve"> </w:t>
      </w:r>
      <w:proofErr w:type="spellStart"/>
      <w:r w:rsidRPr="00652464">
        <w:t>informatiilor</w:t>
      </w:r>
      <w:proofErr w:type="spellEnd"/>
      <w:r w:rsidRPr="00652464">
        <w:t xml:space="preserve"> </w:t>
      </w:r>
      <w:proofErr w:type="spellStart"/>
      <w:r w:rsidRPr="00652464">
        <w:t>gestionate</w:t>
      </w:r>
      <w:proofErr w:type="spellEnd"/>
      <w:r w:rsidRPr="00652464">
        <w:t xml:space="preserve"> </w:t>
      </w:r>
      <w:proofErr w:type="spellStart"/>
      <w:r w:rsidRPr="00652464">
        <w:t>si</w:t>
      </w:r>
      <w:proofErr w:type="spellEnd"/>
      <w:r w:rsidRPr="00652464">
        <w:t xml:space="preserve"> </w:t>
      </w:r>
      <w:proofErr w:type="spellStart"/>
      <w:r w:rsidRPr="00652464">
        <w:t>raspund</w:t>
      </w:r>
      <w:proofErr w:type="spellEnd"/>
      <w:r w:rsidRPr="00652464">
        <w:t xml:space="preserve"> </w:t>
      </w:r>
      <w:proofErr w:type="spellStart"/>
      <w:r w:rsidRPr="00652464">
        <w:t>pentru</w:t>
      </w:r>
      <w:proofErr w:type="spellEnd"/>
      <w:r w:rsidRPr="00652464">
        <w:t xml:space="preserve"> </w:t>
      </w:r>
      <w:proofErr w:type="spellStart"/>
      <w:r w:rsidRPr="00652464">
        <w:t>legalitatea</w:t>
      </w:r>
      <w:proofErr w:type="spellEnd"/>
      <w:r w:rsidRPr="00652464">
        <w:t xml:space="preserve"> </w:t>
      </w:r>
      <w:proofErr w:type="spellStart"/>
      <w:r w:rsidRPr="00652464">
        <w:t>actiunilor</w:t>
      </w:r>
      <w:proofErr w:type="spellEnd"/>
      <w:r w:rsidRPr="00652464">
        <w:t xml:space="preserve"> </w:t>
      </w:r>
      <w:proofErr w:type="spellStart"/>
      <w:r w:rsidRPr="00652464">
        <w:t>intreprinse</w:t>
      </w:r>
      <w:proofErr w:type="spellEnd"/>
      <w:r w:rsidRPr="00652464">
        <w:t>;</w:t>
      </w:r>
    </w:p>
    <w:p w14:paraId="6AB98BEA" w14:textId="77777777" w:rsidR="0014288B" w:rsidRPr="00652464" w:rsidRDefault="0014288B" w:rsidP="0014288B">
      <w:pPr>
        <w:numPr>
          <w:ilvl w:val="0"/>
          <w:numId w:val="13"/>
        </w:numPr>
        <w:tabs>
          <w:tab w:val="clear" w:pos="720"/>
          <w:tab w:val="num" w:pos="284"/>
          <w:tab w:val="num" w:pos="360"/>
        </w:tabs>
        <w:spacing w:before="100" w:beforeAutospacing="1" w:after="100" w:afterAutospacing="1"/>
        <w:ind w:left="360"/>
        <w:jc w:val="both"/>
        <w:rPr>
          <w:lang w:val="fr-FR"/>
        </w:rPr>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r w:rsidRPr="00652464">
        <w:t>actele</w:t>
      </w:r>
      <w:proofErr w:type="spellEnd"/>
      <w:r w:rsidRPr="00652464">
        <w:t xml:space="preserve"> pe care le </w:t>
      </w:r>
      <w:proofErr w:type="spellStart"/>
      <w:proofErr w:type="gramStart"/>
      <w:r w:rsidRPr="00652464">
        <w:t>gestioneaza,iar</w:t>
      </w:r>
      <w:proofErr w:type="spellEnd"/>
      <w:proofErr w:type="gramEnd"/>
      <w:r w:rsidRPr="00652464">
        <w:t xml:space="preserve"> </w:t>
      </w:r>
      <w:proofErr w:type="spellStart"/>
      <w:r w:rsidRPr="00652464">
        <w:t>zilnic</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inventar</w:t>
      </w:r>
      <w:proofErr w:type="spellEnd"/>
      <w:r w:rsidRPr="00652464">
        <w:t>,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6B397276" w14:textId="77777777" w:rsidR="0014288B" w:rsidRPr="00652464" w:rsidRDefault="0014288B" w:rsidP="0014288B">
      <w:pPr>
        <w:numPr>
          <w:ilvl w:val="0"/>
          <w:numId w:val="13"/>
        </w:numPr>
        <w:tabs>
          <w:tab w:val="clear" w:pos="720"/>
          <w:tab w:val="num" w:pos="284"/>
          <w:tab w:val="num" w:pos="360"/>
        </w:tabs>
        <w:spacing w:before="100" w:beforeAutospacing="1" w:after="100" w:afterAutospacing="1"/>
        <w:ind w:left="360"/>
        <w:jc w:val="both"/>
        <w:rPr>
          <w:lang w:val="fr-FR"/>
        </w:rPr>
      </w:pPr>
      <w:r w:rsidRPr="00652464">
        <w:rPr>
          <w:bCs/>
        </w:rPr>
        <w:t xml:space="preserve"> </w:t>
      </w:r>
      <w:proofErr w:type="spellStart"/>
      <w:r w:rsidRPr="00652464">
        <w:rPr>
          <w:bCs/>
        </w:rPr>
        <w:t>Respecta</w:t>
      </w:r>
      <w:proofErr w:type="spellEnd"/>
      <w:r w:rsidRPr="00652464">
        <w:rPr>
          <w:bCs/>
        </w:rPr>
        <w:t xml:space="preserve"> </w:t>
      </w:r>
      <w:proofErr w:type="spellStart"/>
      <w:r w:rsidRPr="00652464">
        <w:rPr>
          <w:bCs/>
        </w:rPr>
        <w:t>si</w:t>
      </w:r>
      <w:proofErr w:type="spellEnd"/>
      <w:r w:rsidRPr="00652464">
        <w:rPr>
          <w:bCs/>
        </w:rPr>
        <w:t xml:space="preserve"> </w:t>
      </w:r>
      <w:proofErr w:type="spellStart"/>
      <w:proofErr w:type="gramStart"/>
      <w:r w:rsidRPr="00652464">
        <w:rPr>
          <w:bCs/>
        </w:rPr>
        <w:t>aplica</w:t>
      </w:r>
      <w:proofErr w:type="spellEnd"/>
      <w:r w:rsidRPr="00652464">
        <w:rPr>
          <w:bCs/>
        </w:rPr>
        <w:t xml:space="preserve">  </w:t>
      </w:r>
      <w:proofErr w:type="spellStart"/>
      <w:r w:rsidRPr="00652464">
        <w:rPr>
          <w:bCs/>
        </w:rPr>
        <w:t>protocoalele</w:t>
      </w:r>
      <w:proofErr w:type="spellEnd"/>
      <w:proofErr w:type="gramEnd"/>
      <w:r w:rsidRPr="00652464">
        <w:rPr>
          <w:bCs/>
        </w:rPr>
        <w:t xml:space="preserve"> de </w:t>
      </w:r>
      <w:proofErr w:type="spellStart"/>
      <w:r w:rsidRPr="00652464">
        <w:rPr>
          <w:bCs/>
        </w:rPr>
        <w:t>colaborare</w:t>
      </w:r>
      <w:proofErr w:type="spellEnd"/>
      <w:r w:rsidRPr="00652464">
        <w:rPr>
          <w:bCs/>
        </w:rPr>
        <w:t xml:space="preserve"> ale </w:t>
      </w:r>
      <w:proofErr w:type="spellStart"/>
      <w:r w:rsidRPr="00652464">
        <w:rPr>
          <w:bCs/>
        </w:rPr>
        <w:t>directiei</w:t>
      </w:r>
      <w:proofErr w:type="spellEnd"/>
      <w:r w:rsidRPr="00652464">
        <w:rPr>
          <w:bCs/>
        </w:rPr>
        <w:t xml:space="preserve"> cu diverse </w:t>
      </w:r>
      <w:proofErr w:type="spellStart"/>
      <w:r w:rsidRPr="00652464">
        <w:rPr>
          <w:bCs/>
        </w:rPr>
        <w:t>institutii</w:t>
      </w:r>
      <w:proofErr w:type="spellEnd"/>
      <w:r w:rsidRPr="00652464">
        <w:rPr>
          <w:bCs/>
        </w:rPr>
        <w:t>;</w:t>
      </w:r>
    </w:p>
    <w:p w14:paraId="15E90CA2" w14:textId="77777777" w:rsidR="0014288B" w:rsidRPr="00652464" w:rsidRDefault="0014288B" w:rsidP="0014288B">
      <w:pPr>
        <w:numPr>
          <w:ilvl w:val="0"/>
          <w:numId w:val="13"/>
        </w:numPr>
        <w:tabs>
          <w:tab w:val="clear" w:pos="720"/>
          <w:tab w:val="num" w:pos="360"/>
        </w:tabs>
        <w:ind w:left="360" w:hanging="357"/>
        <w:jc w:val="both"/>
        <w:rPr>
          <w:lang w:val="fr-FR"/>
        </w:rPr>
      </w:pPr>
      <w:proofErr w:type="spellStart"/>
      <w:r w:rsidRPr="00652464">
        <w:rPr>
          <w:rFonts w:eastAsiaTheme="minorHAnsi"/>
        </w:rPr>
        <w:t>Îndeplineşte</w:t>
      </w:r>
      <w:proofErr w:type="spellEnd"/>
      <w:r w:rsidRPr="00652464">
        <w:rPr>
          <w:rFonts w:eastAsiaTheme="minorHAnsi"/>
        </w:rPr>
        <w:t xml:space="preserve"> </w:t>
      </w:r>
      <w:proofErr w:type="spellStart"/>
      <w:r w:rsidRPr="00652464">
        <w:rPr>
          <w:rFonts w:eastAsiaTheme="minorHAnsi"/>
        </w:rPr>
        <w:t>orice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atribuţii</w:t>
      </w:r>
      <w:proofErr w:type="spellEnd"/>
      <w:r w:rsidRPr="00652464">
        <w:rPr>
          <w:rFonts w:eastAsiaTheme="minorHAnsi"/>
        </w:rPr>
        <w:t xml:space="preserve"> </w:t>
      </w:r>
      <w:proofErr w:type="spellStart"/>
      <w:r w:rsidRPr="00652464">
        <w:rPr>
          <w:rFonts w:eastAsiaTheme="minorHAnsi"/>
        </w:rPr>
        <w:t>repartizate</w:t>
      </w:r>
      <w:proofErr w:type="spellEnd"/>
      <w:r w:rsidRPr="00652464">
        <w:rPr>
          <w:rFonts w:eastAsiaTheme="minorHAnsi"/>
        </w:rPr>
        <w:t xml:space="preserve"> de </w:t>
      </w:r>
      <w:proofErr w:type="spellStart"/>
      <w:r w:rsidRPr="00652464">
        <w:rPr>
          <w:rFonts w:eastAsiaTheme="minorHAnsi"/>
        </w:rPr>
        <w:t>conducerea</w:t>
      </w:r>
      <w:proofErr w:type="spellEnd"/>
      <w:r w:rsidRPr="00652464">
        <w:rPr>
          <w:rFonts w:eastAsiaTheme="minorHAnsi"/>
        </w:rPr>
        <w:t xml:space="preserv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w:t>
      </w:r>
      <w:proofErr w:type="gramStart"/>
      <w:r w:rsidRPr="00652464">
        <w:rPr>
          <w:rFonts w:eastAsiaTheme="minorHAnsi"/>
        </w:rPr>
        <w:t>Locale,  precum</w:t>
      </w:r>
      <w:proofErr w:type="gram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cele</w:t>
      </w:r>
      <w:proofErr w:type="spellEnd"/>
      <w:r w:rsidRPr="00652464">
        <w:rPr>
          <w:rFonts w:eastAsiaTheme="minorHAnsi"/>
        </w:rPr>
        <w:t xml:space="preserve"> </w:t>
      </w:r>
      <w:proofErr w:type="spellStart"/>
      <w:r w:rsidRPr="00652464">
        <w:rPr>
          <w:rFonts w:eastAsiaTheme="minorHAnsi"/>
        </w:rPr>
        <w:t>transmise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28966EC1" w14:textId="77777777" w:rsidR="0014288B" w:rsidRPr="00652464" w:rsidRDefault="0014288B" w:rsidP="0014288B">
      <w:pPr>
        <w:pStyle w:val="Listparagraf"/>
        <w:numPr>
          <w:ilvl w:val="0"/>
          <w:numId w:val="13"/>
        </w:numPr>
        <w:tabs>
          <w:tab w:val="clear" w:pos="720"/>
          <w:tab w:val="num" w:pos="360"/>
        </w:tabs>
        <w:autoSpaceDE w:val="0"/>
        <w:autoSpaceDN w:val="0"/>
        <w:adjustRightInd w:val="0"/>
        <w:spacing w:after="200" w:line="276" w:lineRule="auto"/>
        <w:ind w:left="360"/>
        <w:contextualSpacing/>
        <w:jc w:val="both"/>
        <w:rPr>
          <w:rFonts w:eastAsiaTheme="minorHAnsi"/>
        </w:rPr>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proofErr w:type="gramStart"/>
      <w:r w:rsidRPr="00652464">
        <w:t>serviciului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2E23BC07" w14:textId="77777777" w:rsidR="0014288B" w:rsidRPr="00652464" w:rsidRDefault="0014288B" w:rsidP="0014288B">
      <w:pPr>
        <w:ind w:left="360"/>
        <w:jc w:val="both"/>
        <w:rPr>
          <w:b/>
          <w:bCs/>
        </w:rPr>
      </w:pPr>
      <w:r w:rsidRPr="00652464">
        <w:rPr>
          <w:b/>
          <w:bCs/>
        </w:rPr>
        <w:t xml:space="preserve">             2. </w:t>
      </w:r>
      <w:proofErr w:type="gramStart"/>
      <w:r w:rsidRPr="00652464">
        <w:rPr>
          <w:b/>
          <w:bCs/>
        </w:rPr>
        <w:t xml:space="preserve">Serviciul  </w:t>
      </w:r>
      <w:proofErr w:type="spellStart"/>
      <w:r w:rsidRPr="00652464">
        <w:rPr>
          <w:b/>
          <w:bCs/>
        </w:rPr>
        <w:t>Urmarire</w:t>
      </w:r>
      <w:proofErr w:type="spellEnd"/>
      <w:proofErr w:type="gramEnd"/>
      <w:r w:rsidRPr="00652464">
        <w:rPr>
          <w:b/>
          <w:bCs/>
        </w:rPr>
        <w:t xml:space="preserve"> </w:t>
      </w:r>
      <w:proofErr w:type="spellStart"/>
      <w:r w:rsidRPr="00652464">
        <w:rPr>
          <w:b/>
          <w:bCs/>
        </w:rPr>
        <w:t>Creante</w:t>
      </w:r>
      <w:proofErr w:type="spellEnd"/>
      <w:r w:rsidRPr="00652464">
        <w:rPr>
          <w:b/>
          <w:bCs/>
        </w:rPr>
        <w:t xml:space="preserve"> </w:t>
      </w:r>
      <w:proofErr w:type="spellStart"/>
      <w:r w:rsidRPr="00652464">
        <w:rPr>
          <w:b/>
          <w:bCs/>
        </w:rPr>
        <w:t>Buget</w:t>
      </w:r>
      <w:proofErr w:type="spellEnd"/>
      <w:r w:rsidRPr="00652464">
        <w:rPr>
          <w:b/>
          <w:bCs/>
        </w:rPr>
        <w:t xml:space="preserve"> Local </w:t>
      </w:r>
    </w:p>
    <w:p w14:paraId="2BF1312F" w14:textId="77777777" w:rsidR="0014288B" w:rsidRPr="00652464" w:rsidRDefault="0014288B" w:rsidP="0014288B">
      <w:pPr>
        <w:autoSpaceDE w:val="0"/>
        <w:autoSpaceDN w:val="0"/>
        <w:adjustRightInd w:val="0"/>
        <w:jc w:val="both"/>
      </w:pPr>
    </w:p>
    <w:p w14:paraId="5EF8AD57" w14:textId="2B6E4FD4" w:rsidR="0014288B" w:rsidRPr="00652464" w:rsidRDefault="0014288B" w:rsidP="0014288B">
      <w:pPr>
        <w:ind w:left="567" w:right="48"/>
        <w:jc w:val="both"/>
        <w:rPr>
          <w:b/>
          <w:bCs/>
        </w:rPr>
      </w:pPr>
      <w:r w:rsidRPr="00652464">
        <w:rPr>
          <w:b/>
          <w:bCs/>
        </w:rPr>
        <w:t xml:space="preserve"> </w:t>
      </w:r>
      <w:proofErr w:type="spellStart"/>
      <w:proofErr w:type="gramStart"/>
      <w:r w:rsidRPr="00652464">
        <w:rPr>
          <w:b/>
          <w:bCs/>
        </w:rPr>
        <w:t>Compartimentul</w:t>
      </w:r>
      <w:proofErr w:type="spellEnd"/>
      <w:r w:rsidRPr="00652464">
        <w:rPr>
          <w:b/>
          <w:bCs/>
        </w:rPr>
        <w:t xml:space="preserve">  </w:t>
      </w:r>
      <w:proofErr w:type="spellStart"/>
      <w:r w:rsidRPr="00652464">
        <w:rPr>
          <w:b/>
          <w:bCs/>
        </w:rPr>
        <w:t>incasare</w:t>
      </w:r>
      <w:proofErr w:type="spellEnd"/>
      <w:proofErr w:type="gramEnd"/>
      <w:r w:rsidRPr="00652464">
        <w:rPr>
          <w:b/>
          <w:bCs/>
        </w:rPr>
        <w:t xml:space="preserve"> </w:t>
      </w:r>
      <w:r w:rsidRPr="00652464">
        <w:rPr>
          <w:bCs/>
        </w:rPr>
        <w:t xml:space="preserve">are </w:t>
      </w:r>
      <w:proofErr w:type="spellStart"/>
      <w:r w:rsidRPr="00652464">
        <w:rPr>
          <w:bCs/>
        </w:rPr>
        <w:t>urmatoarele</w:t>
      </w:r>
      <w:proofErr w:type="spellEnd"/>
      <w:r w:rsidRPr="00652464">
        <w:rPr>
          <w:bCs/>
        </w:rPr>
        <w:t xml:space="preserve"> </w:t>
      </w:r>
      <w:proofErr w:type="spellStart"/>
      <w:r w:rsidRPr="00652464">
        <w:rPr>
          <w:bCs/>
        </w:rPr>
        <w:t>atributii</w:t>
      </w:r>
      <w:proofErr w:type="spellEnd"/>
      <w:r w:rsidRPr="00652464">
        <w:rPr>
          <w:bCs/>
        </w:rPr>
        <w:t>:</w:t>
      </w:r>
    </w:p>
    <w:p w14:paraId="051ED793" w14:textId="77777777" w:rsidR="0014288B" w:rsidRPr="00652464" w:rsidRDefault="0014288B" w:rsidP="0014288B">
      <w:pPr>
        <w:numPr>
          <w:ilvl w:val="0"/>
          <w:numId w:val="13"/>
        </w:numPr>
        <w:tabs>
          <w:tab w:val="clear" w:pos="720"/>
          <w:tab w:val="num" w:pos="360"/>
        </w:tabs>
        <w:spacing w:before="100" w:beforeAutospacing="1" w:after="100" w:afterAutospacing="1"/>
        <w:ind w:left="360" w:firstLine="0"/>
        <w:jc w:val="both"/>
        <w:rPr>
          <w:lang w:val="fr-FR"/>
        </w:rPr>
      </w:pPr>
      <w:proofErr w:type="spellStart"/>
      <w:r w:rsidRPr="00652464">
        <w:t>Incaseaza</w:t>
      </w:r>
      <w:proofErr w:type="spellEnd"/>
      <w:r w:rsidRPr="00652464">
        <w:t xml:space="preserve"> </w:t>
      </w:r>
      <w:proofErr w:type="spellStart"/>
      <w:r w:rsidRPr="00652464">
        <w:t>veniturile</w:t>
      </w:r>
      <w:proofErr w:type="spellEnd"/>
      <w:r w:rsidRPr="00652464">
        <w:t xml:space="preserve"> din </w:t>
      </w:r>
      <w:proofErr w:type="spellStart"/>
      <w:r w:rsidRPr="00652464">
        <w:t>impozite</w:t>
      </w:r>
      <w:proofErr w:type="spellEnd"/>
      <w:r w:rsidRPr="00652464">
        <w:t xml:space="preserve">, </w:t>
      </w:r>
      <w:proofErr w:type="spellStart"/>
      <w:r w:rsidRPr="00652464">
        <w:t>taxe</w:t>
      </w:r>
      <w:proofErr w:type="spellEnd"/>
      <w:r w:rsidRPr="00652464">
        <w:t xml:space="preserve">, </w:t>
      </w:r>
      <w:proofErr w:type="spellStart"/>
      <w:r w:rsidRPr="00652464">
        <w:t>amenzi</w:t>
      </w:r>
      <w:proofErr w:type="spellEnd"/>
      <w:r w:rsidRPr="00652464">
        <w:t xml:space="preserve"> </w:t>
      </w:r>
      <w:proofErr w:type="spellStart"/>
      <w:r w:rsidRPr="00652464">
        <w:t>si</w:t>
      </w:r>
      <w:proofErr w:type="spellEnd"/>
      <w:r w:rsidRPr="00652464">
        <w:t xml:space="preserve"> </w:t>
      </w:r>
      <w:proofErr w:type="spellStart"/>
      <w:r w:rsidRPr="00652464">
        <w:t>alte</w:t>
      </w:r>
      <w:proofErr w:type="spellEnd"/>
      <w:r w:rsidRPr="00652464">
        <w:t xml:space="preserve"> </w:t>
      </w:r>
      <w:proofErr w:type="spellStart"/>
      <w:r w:rsidRPr="00652464">
        <w:t>venituri</w:t>
      </w:r>
      <w:proofErr w:type="spellEnd"/>
      <w:r w:rsidRPr="00652464">
        <w:t xml:space="preserve"> in </w:t>
      </w:r>
      <w:proofErr w:type="spellStart"/>
      <w:r w:rsidRPr="00652464">
        <w:t>numerar</w:t>
      </w:r>
      <w:proofErr w:type="spellEnd"/>
      <w:r w:rsidRPr="00652464">
        <w:t xml:space="preserve"> </w:t>
      </w:r>
      <w:proofErr w:type="spellStart"/>
      <w:r w:rsidRPr="00652464">
        <w:t>si</w:t>
      </w:r>
      <w:proofErr w:type="spellEnd"/>
      <w:r w:rsidRPr="00652464">
        <w:t xml:space="preserve"> pos de la </w:t>
      </w:r>
      <w:proofErr w:type="spellStart"/>
      <w:r w:rsidRPr="00652464">
        <w:t>contribuabili</w:t>
      </w:r>
      <w:proofErr w:type="spellEnd"/>
      <w:r w:rsidRPr="00652464">
        <w:t xml:space="preserve">, in </w:t>
      </w:r>
      <w:proofErr w:type="spellStart"/>
      <w:r w:rsidRPr="00652464">
        <w:t>conformitate</w:t>
      </w:r>
      <w:proofErr w:type="spellEnd"/>
      <w:r w:rsidRPr="00652464">
        <w:t xml:space="preserve"> cu </w:t>
      </w:r>
      <w:proofErr w:type="spellStart"/>
      <w:r w:rsidRPr="00652464">
        <w:t>dispozitiile</w:t>
      </w:r>
      <w:proofErr w:type="spellEnd"/>
      <w:r w:rsidRPr="00652464">
        <w:t xml:space="preserve"> </w:t>
      </w:r>
      <w:proofErr w:type="spellStart"/>
      <w:r w:rsidRPr="00652464">
        <w:t>legale</w:t>
      </w:r>
      <w:proofErr w:type="spellEnd"/>
      <w:r w:rsidRPr="00652464">
        <w:t>;</w:t>
      </w:r>
    </w:p>
    <w:p w14:paraId="0B40C446" w14:textId="77777777" w:rsidR="0014288B" w:rsidRPr="00652464" w:rsidRDefault="0014288B" w:rsidP="0014288B">
      <w:pPr>
        <w:numPr>
          <w:ilvl w:val="0"/>
          <w:numId w:val="13"/>
        </w:numPr>
        <w:tabs>
          <w:tab w:val="clear" w:pos="720"/>
          <w:tab w:val="num" w:pos="360"/>
        </w:tabs>
        <w:spacing w:before="100" w:beforeAutospacing="1" w:after="100" w:afterAutospacing="1"/>
        <w:ind w:left="360" w:firstLine="0"/>
        <w:jc w:val="both"/>
        <w:rPr>
          <w:lang w:val="fr-FR"/>
        </w:rPr>
      </w:pPr>
      <w:r w:rsidRPr="00652464">
        <w:t xml:space="preserve">Emit, </w:t>
      </w:r>
      <w:proofErr w:type="spellStart"/>
      <w:r w:rsidRPr="00652464">
        <w:t>semneaza</w:t>
      </w:r>
      <w:proofErr w:type="spellEnd"/>
      <w:r w:rsidRPr="00652464">
        <w:t xml:space="preserve"> </w:t>
      </w:r>
      <w:proofErr w:type="spellStart"/>
      <w:r w:rsidRPr="00652464">
        <w:t>si</w:t>
      </w:r>
      <w:proofErr w:type="spellEnd"/>
      <w:r w:rsidRPr="00652464">
        <w:t xml:space="preserve"> </w:t>
      </w:r>
      <w:proofErr w:type="spellStart"/>
      <w:proofErr w:type="gramStart"/>
      <w:r w:rsidRPr="00652464">
        <w:t>elibereaza</w:t>
      </w:r>
      <w:proofErr w:type="spellEnd"/>
      <w:r w:rsidRPr="00652464">
        <w:t xml:space="preserve">  Certificate</w:t>
      </w:r>
      <w:proofErr w:type="gramEnd"/>
      <w:r w:rsidRPr="00652464">
        <w:t xml:space="preserve"> </w:t>
      </w:r>
      <w:proofErr w:type="spellStart"/>
      <w:r w:rsidRPr="00652464">
        <w:t>fiscale</w:t>
      </w:r>
      <w:proofErr w:type="spellEnd"/>
      <w:r w:rsidRPr="00652464">
        <w:t xml:space="preserve"> </w:t>
      </w:r>
      <w:proofErr w:type="spellStart"/>
      <w:r w:rsidRPr="00652464">
        <w:t>catre</w:t>
      </w:r>
      <w:proofErr w:type="spellEnd"/>
      <w:r w:rsidRPr="00652464">
        <w:t xml:space="preserve"> </w:t>
      </w:r>
      <w:proofErr w:type="spellStart"/>
      <w:r w:rsidRPr="00652464">
        <w:t>contribuabili</w:t>
      </w:r>
      <w:proofErr w:type="spellEnd"/>
      <w:r w:rsidRPr="00652464">
        <w:t>;</w:t>
      </w:r>
    </w:p>
    <w:p w14:paraId="4EB668CD" w14:textId="77777777" w:rsidR="0014288B" w:rsidRPr="00652464" w:rsidRDefault="0014288B" w:rsidP="0014288B">
      <w:pPr>
        <w:numPr>
          <w:ilvl w:val="0"/>
          <w:numId w:val="13"/>
        </w:numPr>
        <w:tabs>
          <w:tab w:val="clear" w:pos="720"/>
          <w:tab w:val="num" w:pos="360"/>
        </w:tabs>
        <w:spacing w:before="100" w:beforeAutospacing="1" w:after="100" w:afterAutospacing="1"/>
        <w:ind w:left="360" w:firstLine="0"/>
        <w:jc w:val="both"/>
        <w:rPr>
          <w:lang w:val="fr-FR"/>
        </w:rPr>
      </w:pPr>
      <w:proofErr w:type="spellStart"/>
      <w:r w:rsidRPr="00652464">
        <w:rPr>
          <w:bCs/>
        </w:rPr>
        <w:t>Respecta</w:t>
      </w:r>
      <w:proofErr w:type="spellEnd"/>
      <w:r w:rsidRPr="00652464">
        <w:rPr>
          <w:bCs/>
        </w:rPr>
        <w:t xml:space="preserve"> </w:t>
      </w:r>
      <w:proofErr w:type="spellStart"/>
      <w:r w:rsidRPr="00652464">
        <w:rPr>
          <w:bCs/>
        </w:rPr>
        <w:t>si</w:t>
      </w:r>
      <w:proofErr w:type="spellEnd"/>
      <w:r w:rsidRPr="00652464">
        <w:rPr>
          <w:bCs/>
        </w:rPr>
        <w:t xml:space="preserve"> </w:t>
      </w:r>
      <w:proofErr w:type="spellStart"/>
      <w:proofErr w:type="gramStart"/>
      <w:r w:rsidRPr="00652464">
        <w:rPr>
          <w:bCs/>
        </w:rPr>
        <w:t>aplica</w:t>
      </w:r>
      <w:proofErr w:type="spellEnd"/>
      <w:r w:rsidRPr="00652464">
        <w:rPr>
          <w:bCs/>
        </w:rPr>
        <w:t xml:space="preserve">  </w:t>
      </w:r>
      <w:proofErr w:type="spellStart"/>
      <w:r w:rsidRPr="00652464">
        <w:rPr>
          <w:bCs/>
        </w:rPr>
        <w:t>protocoalele</w:t>
      </w:r>
      <w:proofErr w:type="spellEnd"/>
      <w:proofErr w:type="gramEnd"/>
      <w:r w:rsidRPr="00652464">
        <w:rPr>
          <w:bCs/>
        </w:rPr>
        <w:t xml:space="preserve"> de </w:t>
      </w:r>
      <w:proofErr w:type="spellStart"/>
      <w:r w:rsidRPr="00652464">
        <w:rPr>
          <w:bCs/>
        </w:rPr>
        <w:t>colaborare</w:t>
      </w:r>
      <w:proofErr w:type="spellEnd"/>
      <w:r w:rsidRPr="00652464">
        <w:rPr>
          <w:bCs/>
        </w:rPr>
        <w:t xml:space="preserve"> ale </w:t>
      </w:r>
      <w:proofErr w:type="spellStart"/>
      <w:r w:rsidRPr="00652464">
        <w:rPr>
          <w:bCs/>
        </w:rPr>
        <w:t>directiei</w:t>
      </w:r>
      <w:proofErr w:type="spellEnd"/>
      <w:r w:rsidRPr="00652464">
        <w:rPr>
          <w:bCs/>
        </w:rPr>
        <w:t xml:space="preserve"> cu diverse </w:t>
      </w:r>
      <w:proofErr w:type="spellStart"/>
      <w:r w:rsidRPr="00652464">
        <w:rPr>
          <w:bCs/>
        </w:rPr>
        <w:t>institutii</w:t>
      </w:r>
      <w:proofErr w:type="spellEnd"/>
      <w:r w:rsidRPr="00652464">
        <w:rPr>
          <w:bCs/>
        </w:rPr>
        <w:t>;</w:t>
      </w:r>
    </w:p>
    <w:p w14:paraId="46DF633A" w14:textId="77777777" w:rsidR="0014288B" w:rsidRPr="00652464" w:rsidRDefault="0014288B" w:rsidP="0014288B">
      <w:pPr>
        <w:numPr>
          <w:ilvl w:val="0"/>
          <w:numId w:val="13"/>
        </w:numPr>
        <w:tabs>
          <w:tab w:val="clear" w:pos="720"/>
          <w:tab w:val="num" w:pos="360"/>
        </w:tabs>
        <w:ind w:left="360" w:firstLine="0"/>
        <w:jc w:val="both"/>
        <w:rPr>
          <w:lang w:val="fr-FR"/>
        </w:rPr>
      </w:pPr>
      <w:proofErr w:type="spellStart"/>
      <w:r w:rsidRPr="00652464">
        <w:rPr>
          <w:lang w:val="fr-FR"/>
        </w:rPr>
        <w:t>Colaborează</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toate</w:t>
      </w:r>
      <w:proofErr w:type="spellEnd"/>
      <w:r w:rsidRPr="00652464">
        <w:rPr>
          <w:lang w:val="fr-FR"/>
        </w:rPr>
        <w:t xml:space="preserve"> </w:t>
      </w:r>
      <w:proofErr w:type="spellStart"/>
      <w:r w:rsidRPr="00652464">
        <w:rPr>
          <w:lang w:val="fr-FR"/>
        </w:rPr>
        <w:t>serviciile</w:t>
      </w:r>
      <w:proofErr w:type="spellEnd"/>
      <w:r w:rsidRPr="00652464">
        <w:rPr>
          <w:lang w:val="fr-FR"/>
        </w:rPr>
        <w:t xml:space="preserve"> si </w:t>
      </w:r>
      <w:proofErr w:type="spellStart"/>
      <w:r w:rsidRPr="00652464">
        <w:rPr>
          <w:lang w:val="fr-FR"/>
        </w:rPr>
        <w:t>birourile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cadrul</w:t>
      </w:r>
      <w:proofErr w:type="spellEnd"/>
      <w:r w:rsidRPr="00652464">
        <w:rPr>
          <w:lang w:val="fr-FR"/>
        </w:rPr>
        <w:t xml:space="preserve"> D.I.T.L. </w:t>
      </w:r>
      <w:proofErr w:type="spellStart"/>
      <w:r w:rsidRPr="00652464">
        <w:rPr>
          <w:lang w:val="fr-FR"/>
        </w:rPr>
        <w:t>pe</w:t>
      </w:r>
      <w:proofErr w:type="spellEnd"/>
      <w:r w:rsidRPr="00652464">
        <w:rPr>
          <w:lang w:val="fr-FR"/>
        </w:rPr>
        <w:t xml:space="preserve"> </w:t>
      </w:r>
      <w:proofErr w:type="spellStart"/>
      <w:r w:rsidRPr="00652464">
        <w:rPr>
          <w:lang w:val="fr-FR"/>
        </w:rPr>
        <w:t>probleme</w:t>
      </w:r>
      <w:proofErr w:type="spellEnd"/>
      <w:r w:rsidRPr="00652464">
        <w:rPr>
          <w:lang w:val="fr-FR"/>
        </w:rPr>
        <w:t xml:space="preserve"> </w:t>
      </w:r>
      <w:proofErr w:type="spellStart"/>
      <w:r w:rsidRPr="00652464">
        <w:rPr>
          <w:lang w:val="fr-FR"/>
        </w:rPr>
        <w:t>specifice</w:t>
      </w:r>
      <w:proofErr w:type="spellEnd"/>
      <w:r w:rsidRPr="00652464">
        <w:rPr>
          <w:lang w:val="fr-FR"/>
        </w:rPr>
        <w:t xml:space="preserve"> </w:t>
      </w:r>
      <w:proofErr w:type="spellStart"/>
      <w:r w:rsidRPr="00652464">
        <w:rPr>
          <w:lang w:val="fr-FR"/>
        </w:rPr>
        <w:t>atribuţiilor</w:t>
      </w:r>
      <w:proofErr w:type="spellEnd"/>
      <w:r w:rsidRPr="00652464">
        <w:rPr>
          <w:lang w:val="fr-FR"/>
        </w:rPr>
        <w:t xml:space="preserve"> de </w:t>
      </w:r>
      <w:proofErr w:type="spellStart"/>
      <w:r w:rsidRPr="00652464">
        <w:rPr>
          <w:lang w:val="fr-FR"/>
        </w:rPr>
        <w:t>serviciu</w:t>
      </w:r>
      <w:proofErr w:type="spellEnd"/>
      <w:r w:rsidRPr="00652464">
        <w:rPr>
          <w:lang w:val="fr-FR"/>
        </w:rPr>
        <w:t> ;</w:t>
      </w:r>
    </w:p>
    <w:p w14:paraId="02EE9159" w14:textId="77777777" w:rsidR="0014288B" w:rsidRPr="00652464" w:rsidRDefault="0014288B" w:rsidP="0014288B">
      <w:pPr>
        <w:numPr>
          <w:ilvl w:val="0"/>
          <w:numId w:val="13"/>
        </w:numPr>
        <w:tabs>
          <w:tab w:val="clear" w:pos="720"/>
          <w:tab w:val="num" w:pos="360"/>
        </w:tabs>
        <w:ind w:left="360" w:firstLine="0"/>
        <w:jc w:val="both"/>
        <w:rPr>
          <w:lang w:val="fr-FR"/>
        </w:rPr>
      </w:pPr>
      <w:proofErr w:type="spellStart"/>
      <w:r w:rsidRPr="00652464">
        <w:rPr>
          <w:lang w:val="fr-FR"/>
        </w:rPr>
        <w:t>Colaborează</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alte</w:t>
      </w:r>
      <w:proofErr w:type="spellEnd"/>
      <w:r w:rsidRPr="00652464">
        <w:rPr>
          <w:lang w:val="fr-FR"/>
        </w:rPr>
        <w:t xml:space="preserve"> </w:t>
      </w:r>
      <w:proofErr w:type="spellStart"/>
      <w:r w:rsidRPr="00652464">
        <w:rPr>
          <w:lang w:val="fr-FR"/>
        </w:rPr>
        <w:t>autorităţi</w:t>
      </w:r>
      <w:proofErr w:type="spellEnd"/>
      <w:r w:rsidRPr="00652464">
        <w:rPr>
          <w:lang w:val="fr-FR"/>
        </w:rPr>
        <w:t xml:space="preserve"> </w:t>
      </w:r>
      <w:proofErr w:type="spellStart"/>
      <w:r w:rsidRPr="00652464">
        <w:rPr>
          <w:lang w:val="fr-FR"/>
        </w:rPr>
        <w:t>publice</w:t>
      </w:r>
      <w:proofErr w:type="spellEnd"/>
      <w:r w:rsidRPr="00652464">
        <w:rPr>
          <w:lang w:val="fr-FR"/>
        </w:rPr>
        <w:t> ;</w:t>
      </w:r>
    </w:p>
    <w:p w14:paraId="154ABEAE" w14:textId="77777777" w:rsidR="0014288B" w:rsidRPr="00652464" w:rsidRDefault="0014288B" w:rsidP="0014288B">
      <w:pPr>
        <w:numPr>
          <w:ilvl w:val="0"/>
          <w:numId w:val="13"/>
        </w:numPr>
        <w:tabs>
          <w:tab w:val="clear" w:pos="720"/>
          <w:tab w:val="num" w:pos="360"/>
        </w:tabs>
        <w:spacing w:before="100" w:beforeAutospacing="1" w:after="100" w:afterAutospacing="1"/>
        <w:ind w:left="360" w:firstLine="0"/>
        <w:jc w:val="both"/>
        <w:rPr>
          <w:lang w:val="fr-FR"/>
        </w:rPr>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r w:rsidRPr="00652464">
        <w:t>actele</w:t>
      </w:r>
      <w:proofErr w:type="spellEnd"/>
      <w:r w:rsidRPr="00652464">
        <w:t xml:space="preserve"> pe care le </w:t>
      </w:r>
      <w:proofErr w:type="spellStart"/>
      <w:r w:rsidRPr="00652464">
        <w:t>gestioneaza</w:t>
      </w:r>
      <w:proofErr w:type="spellEnd"/>
      <w:r w:rsidRPr="00652464">
        <w:t xml:space="preserve">, </w:t>
      </w:r>
      <w:proofErr w:type="spellStart"/>
      <w:r w:rsidRPr="00652464">
        <w:t>iar</w:t>
      </w:r>
      <w:proofErr w:type="spellEnd"/>
      <w:r w:rsidRPr="00652464">
        <w:t xml:space="preserve"> </w:t>
      </w:r>
      <w:proofErr w:type="spellStart"/>
      <w:r w:rsidRPr="00652464">
        <w:t>anual</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inventar</w:t>
      </w:r>
      <w:proofErr w:type="spellEnd"/>
      <w:r w:rsidRPr="00652464">
        <w:t xml:space="preserve">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6F81C74B"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Organizeaza</w:t>
      </w:r>
      <w:proofErr w:type="spellEnd"/>
      <w:r w:rsidRPr="00652464">
        <w:t xml:space="preserve"> </w:t>
      </w:r>
      <w:proofErr w:type="spellStart"/>
      <w:r w:rsidRPr="00652464">
        <w:t>si</w:t>
      </w:r>
      <w:proofErr w:type="spellEnd"/>
      <w:r w:rsidRPr="00652464">
        <w:t xml:space="preserve"> </w:t>
      </w:r>
      <w:proofErr w:type="spellStart"/>
      <w:r w:rsidRPr="00652464">
        <w:t>raspunde</w:t>
      </w:r>
      <w:proofErr w:type="spellEnd"/>
      <w:r w:rsidRPr="00652464">
        <w:t xml:space="preserve"> de buna </w:t>
      </w:r>
      <w:proofErr w:type="spellStart"/>
      <w:r w:rsidRPr="00652464">
        <w:t>functionare</w:t>
      </w:r>
      <w:proofErr w:type="spellEnd"/>
      <w:r w:rsidRPr="00652464">
        <w:t xml:space="preserve"> </w:t>
      </w:r>
      <w:proofErr w:type="spellStart"/>
      <w:r w:rsidRPr="00652464">
        <w:t>si</w:t>
      </w:r>
      <w:proofErr w:type="spellEnd"/>
      <w:r w:rsidRPr="00652464">
        <w:t xml:space="preserve"> </w:t>
      </w:r>
      <w:proofErr w:type="spellStart"/>
      <w:r w:rsidRPr="00652464">
        <w:t>corectitudinea</w:t>
      </w:r>
      <w:proofErr w:type="spellEnd"/>
      <w:r w:rsidRPr="00652464">
        <w:t xml:space="preserve"> </w:t>
      </w:r>
      <w:proofErr w:type="spellStart"/>
      <w:r w:rsidRPr="00652464">
        <w:t>sistemelor</w:t>
      </w:r>
      <w:proofErr w:type="spellEnd"/>
      <w:r w:rsidRPr="00652464">
        <w:t xml:space="preserve"> </w:t>
      </w:r>
      <w:proofErr w:type="spellStart"/>
      <w:r w:rsidRPr="00652464">
        <w:t>informatice</w:t>
      </w:r>
      <w:proofErr w:type="spellEnd"/>
      <w:r w:rsidRPr="00652464">
        <w:t xml:space="preserve"> de </w:t>
      </w:r>
      <w:proofErr w:type="spellStart"/>
      <w:r w:rsidRPr="00652464">
        <w:t>calcul</w:t>
      </w:r>
      <w:proofErr w:type="spellEnd"/>
      <w:r w:rsidRPr="00652464">
        <w:t xml:space="preserve"> </w:t>
      </w:r>
      <w:proofErr w:type="spellStart"/>
      <w:r w:rsidRPr="00652464">
        <w:t>si</w:t>
      </w:r>
      <w:proofErr w:type="spellEnd"/>
      <w:r w:rsidRPr="00652464">
        <w:t xml:space="preserve"> a </w:t>
      </w:r>
      <w:proofErr w:type="spellStart"/>
      <w:r w:rsidRPr="00652464">
        <w:t>bazelor</w:t>
      </w:r>
      <w:proofErr w:type="spellEnd"/>
      <w:r w:rsidRPr="00652464">
        <w:t xml:space="preserve"> de date in </w:t>
      </w:r>
      <w:proofErr w:type="spellStart"/>
      <w:r w:rsidRPr="00652464">
        <w:t>sistem</w:t>
      </w:r>
      <w:proofErr w:type="spellEnd"/>
      <w:r w:rsidRPr="00652464">
        <w:t xml:space="preserve"> electronic al </w:t>
      </w:r>
      <w:proofErr w:type="spellStart"/>
      <w:r w:rsidRPr="00652464">
        <w:t>institutiei</w:t>
      </w:r>
      <w:proofErr w:type="spellEnd"/>
      <w:r w:rsidRPr="00652464">
        <w:t xml:space="preserve">; </w:t>
      </w:r>
    </w:p>
    <w:p w14:paraId="60C76DEC"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Pastreaza</w:t>
      </w:r>
      <w:proofErr w:type="spellEnd"/>
      <w:r w:rsidRPr="00652464">
        <w:t xml:space="preserve"> </w:t>
      </w:r>
      <w:proofErr w:type="spellStart"/>
      <w:r w:rsidRPr="00652464">
        <w:t>confidentialitatea</w:t>
      </w:r>
      <w:proofErr w:type="spellEnd"/>
      <w:r w:rsidRPr="00652464">
        <w:t xml:space="preserve"> </w:t>
      </w:r>
      <w:proofErr w:type="spellStart"/>
      <w:r w:rsidRPr="00652464">
        <w:t>datelor</w:t>
      </w:r>
      <w:proofErr w:type="spellEnd"/>
      <w:r w:rsidRPr="00652464">
        <w:t xml:space="preserve"> </w:t>
      </w:r>
      <w:proofErr w:type="spellStart"/>
      <w:r w:rsidRPr="00652464">
        <w:t>aflate</w:t>
      </w:r>
      <w:proofErr w:type="spellEnd"/>
      <w:r w:rsidRPr="00652464">
        <w:t xml:space="preserve"> in </w:t>
      </w:r>
      <w:proofErr w:type="spellStart"/>
      <w:r w:rsidRPr="00652464">
        <w:t>baza</w:t>
      </w:r>
      <w:proofErr w:type="spellEnd"/>
      <w:r w:rsidRPr="00652464">
        <w:t xml:space="preserve"> de date;</w:t>
      </w:r>
    </w:p>
    <w:p w14:paraId="5DD0E34E"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Stocheaza</w:t>
      </w:r>
      <w:proofErr w:type="spellEnd"/>
      <w:r w:rsidRPr="00652464">
        <w:t xml:space="preserve"> </w:t>
      </w:r>
      <w:proofErr w:type="spellStart"/>
      <w:r w:rsidRPr="00652464">
        <w:t>informatiile</w:t>
      </w:r>
      <w:proofErr w:type="spellEnd"/>
      <w:r w:rsidRPr="00652464">
        <w:t xml:space="preserve"> pe </w:t>
      </w:r>
      <w:proofErr w:type="spellStart"/>
      <w:r w:rsidRPr="00652464">
        <w:t>suport</w:t>
      </w:r>
      <w:proofErr w:type="spellEnd"/>
      <w:r w:rsidRPr="00652464">
        <w:t xml:space="preserve"> magnetic </w:t>
      </w:r>
      <w:proofErr w:type="spellStart"/>
      <w:r w:rsidRPr="00652464">
        <w:t>si</w:t>
      </w:r>
      <w:proofErr w:type="spellEnd"/>
      <w:r w:rsidRPr="00652464">
        <w:t xml:space="preserve"> </w:t>
      </w:r>
      <w:proofErr w:type="spellStart"/>
      <w:r w:rsidRPr="00652464">
        <w:t>asigura</w:t>
      </w:r>
      <w:proofErr w:type="spellEnd"/>
      <w:r w:rsidRPr="00652464">
        <w:t xml:space="preserve"> </w:t>
      </w:r>
      <w:proofErr w:type="spellStart"/>
      <w:r w:rsidRPr="00652464">
        <w:t>arhivarea</w:t>
      </w:r>
      <w:proofErr w:type="spellEnd"/>
      <w:r w:rsidRPr="00652464">
        <w:t xml:space="preserve"> lor; </w:t>
      </w:r>
    </w:p>
    <w:p w14:paraId="31AD08BE" w14:textId="77777777" w:rsidR="0014288B" w:rsidRPr="00652464" w:rsidRDefault="0014288B" w:rsidP="0014288B">
      <w:pPr>
        <w:pStyle w:val="Listparagraf"/>
        <w:numPr>
          <w:ilvl w:val="0"/>
          <w:numId w:val="13"/>
        </w:numPr>
        <w:tabs>
          <w:tab w:val="clear" w:pos="720"/>
          <w:tab w:val="num" w:pos="360"/>
        </w:tabs>
        <w:autoSpaceDE w:val="0"/>
        <w:autoSpaceDN w:val="0"/>
        <w:adjustRightInd w:val="0"/>
        <w:spacing w:after="200" w:line="276" w:lineRule="auto"/>
        <w:ind w:left="360"/>
        <w:contextualSpacing/>
        <w:jc w:val="both"/>
        <w:rPr>
          <w:rFonts w:eastAsiaTheme="minorHAnsi"/>
        </w:rPr>
      </w:pPr>
      <w:proofErr w:type="spellStart"/>
      <w:r w:rsidRPr="00652464">
        <w:rPr>
          <w:rFonts w:eastAsiaTheme="minorHAnsi"/>
        </w:rPr>
        <w:t>Îndeplinirea</w:t>
      </w:r>
      <w:proofErr w:type="spellEnd"/>
      <w:r w:rsidRPr="00652464">
        <w:rPr>
          <w:rFonts w:eastAsiaTheme="minorHAnsi"/>
        </w:rPr>
        <w:t xml:space="preserve"> </w:t>
      </w:r>
      <w:proofErr w:type="spellStart"/>
      <w:r w:rsidRPr="00652464">
        <w:rPr>
          <w:rFonts w:eastAsiaTheme="minorHAnsi"/>
        </w:rPr>
        <w:t>altor</w:t>
      </w:r>
      <w:proofErr w:type="spellEnd"/>
      <w:r w:rsidRPr="00652464">
        <w:rPr>
          <w:rFonts w:eastAsiaTheme="minorHAnsi"/>
        </w:rPr>
        <w:t xml:space="preserve"> </w:t>
      </w:r>
      <w:proofErr w:type="spellStart"/>
      <w:r w:rsidRPr="00652464">
        <w:rPr>
          <w:rFonts w:eastAsiaTheme="minorHAnsi"/>
        </w:rPr>
        <w:t>sarcini</w:t>
      </w:r>
      <w:proofErr w:type="spellEnd"/>
      <w:r w:rsidRPr="00652464">
        <w:rPr>
          <w:rFonts w:eastAsiaTheme="minorHAnsi"/>
        </w:rPr>
        <w:t xml:space="preserve"> de </w:t>
      </w:r>
      <w:proofErr w:type="spellStart"/>
      <w:r w:rsidRPr="00652464">
        <w:rPr>
          <w:rFonts w:eastAsiaTheme="minorHAnsi"/>
        </w:rPr>
        <w:t>serviciu</w:t>
      </w:r>
      <w:proofErr w:type="spellEnd"/>
      <w:r w:rsidRPr="00652464">
        <w:rPr>
          <w:rFonts w:eastAsiaTheme="minorHAnsi"/>
        </w:rPr>
        <w:t xml:space="preserve"> </w:t>
      </w:r>
      <w:proofErr w:type="spellStart"/>
      <w:r w:rsidRPr="00652464">
        <w:rPr>
          <w:rFonts w:eastAsiaTheme="minorHAnsi"/>
        </w:rPr>
        <w:t>primite</w:t>
      </w:r>
      <w:proofErr w:type="spellEnd"/>
      <w:r w:rsidRPr="00652464">
        <w:rPr>
          <w:rFonts w:eastAsiaTheme="minorHAnsi"/>
        </w:rPr>
        <w:t xml:space="preserve"> de la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Directiei</w:t>
      </w:r>
      <w:proofErr w:type="spellEnd"/>
      <w:r w:rsidRPr="00652464">
        <w:rPr>
          <w:rFonts w:eastAsiaTheme="minorHAnsi"/>
        </w:rPr>
        <w:t xml:space="preserve"> de </w:t>
      </w:r>
      <w:proofErr w:type="spellStart"/>
      <w:r w:rsidRPr="00652464">
        <w:rPr>
          <w:rFonts w:eastAsiaTheme="minorHAnsi"/>
        </w:rPr>
        <w:t>Impozite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Locale </w:t>
      </w:r>
      <w:proofErr w:type="spellStart"/>
      <w:r w:rsidRPr="00652464">
        <w:rPr>
          <w:rFonts w:eastAsiaTheme="minorHAnsi"/>
        </w:rPr>
        <w:t>si</w:t>
      </w:r>
      <w:proofErr w:type="spellEnd"/>
      <w:r w:rsidRPr="00652464">
        <w:rPr>
          <w:rFonts w:eastAsiaTheme="minorHAnsi"/>
        </w:rPr>
        <w:t xml:space="preserve"> de la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Primariei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56353FF5" w14:textId="77777777" w:rsidR="0014288B" w:rsidRPr="00652464" w:rsidRDefault="0014288B" w:rsidP="0014288B">
      <w:pPr>
        <w:pStyle w:val="Listparagraf"/>
        <w:numPr>
          <w:ilvl w:val="0"/>
          <w:numId w:val="13"/>
        </w:numPr>
        <w:tabs>
          <w:tab w:val="clear" w:pos="720"/>
          <w:tab w:val="num" w:pos="360"/>
        </w:tabs>
        <w:autoSpaceDE w:val="0"/>
        <w:autoSpaceDN w:val="0"/>
        <w:adjustRightInd w:val="0"/>
        <w:spacing w:before="100" w:beforeAutospacing="1" w:after="100" w:afterAutospacing="1" w:line="276" w:lineRule="auto"/>
        <w:ind w:left="360"/>
        <w:contextualSpacing/>
        <w:jc w:val="both"/>
        <w:rPr>
          <w:lang w:val="fr-FR"/>
        </w:rPr>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proofErr w:type="gramStart"/>
      <w:r w:rsidRPr="00652464">
        <w:t>serviciului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53E37929" w14:textId="77777777" w:rsidR="0014288B" w:rsidRPr="00652464" w:rsidRDefault="0014288B" w:rsidP="0014288B">
      <w:pPr>
        <w:ind w:left="567" w:right="48"/>
      </w:pPr>
    </w:p>
    <w:p w14:paraId="58AC0DF5" w14:textId="57862614" w:rsidR="0014288B" w:rsidRPr="00652464" w:rsidRDefault="0014288B" w:rsidP="0014288B">
      <w:pPr>
        <w:ind w:firstLine="360"/>
        <w:jc w:val="both"/>
        <w:rPr>
          <w:bCs/>
        </w:rPr>
      </w:pPr>
      <w:proofErr w:type="spellStart"/>
      <w:r w:rsidRPr="00652464">
        <w:rPr>
          <w:b/>
          <w:bCs/>
        </w:rPr>
        <w:t>Compartimentul</w:t>
      </w:r>
      <w:proofErr w:type="spellEnd"/>
      <w:r w:rsidRPr="00652464">
        <w:rPr>
          <w:b/>
          <w:bCs/>
        </w:rPr>
        <w:t xml:space="preserve"> </w:t>
      </w:r>
      <w:proofErr w:type="spellStart"/>
      <w:r w:rsidRPr="00652464">
        <w:rPr>
          <w:b/>
          <w:bCs/>
        </w:rPr>
        <w:t>colectare</w:t>
      </w:r>
      <w:proofErr w:type="spellEnd"/>
      <w:r w:rsidRPr="00652464">
        <w:rPr>
          <w:b/>
          <w:bCs/>
        </w:rPr>
        <w:t xml:space="preserve"> </w:t>
      </w:r>
      <w:proofErr w:type="spellStart"/>
      <w:r w:rsidRPr="00652464">
        <w:rPr>
          <w:b/>
          <w:bCs/>
        </w:rPr>
        <w:t>şi</w:t>
      </w:r>
      <w:proofErr w:type="spellEnd"/>
      <w:r w:rsidRPr="00652464">
        <w:rPr>
          <w:b/>
          <w:bCs/>
        </w:rPr>
        <w:t xml:space="preserve"> </w:t>
      </w:r>
      <w:proofErr w:type="spellStart"/>
      <w:r w:rsidRPr="00652464">
        <w:rPr>
          <w:b/>
          <w:bCs/>
        </w:rPr>
        <w:t>executare</w:t>
      </w:r>
      <w:proofErr w:type="spellEnd"/>
      <w:r w:rsidRPr="00652464">
        <w:rPr>
          <w:b/>
          <w:bCs/>
        </w:rPr>
        <w:t xml:space="preserve"> </w:t>
      </w:r>
      <w:proofErr w:type="spellStart"/>
      <w:r w:rsidRPr="00652464">
        <w:rPr>
          <w:b/>
          <w:bCs/>
        </w:rPr>
        <w:t>silită</w:t>
      </w:r>
      <w:proofErr w:type="spellEnd"/>
      <w:r w:rsidRPr="00652464">
        <w:rPr>
          <w:b/>
          <w:bCs/>
        </w:rPr>
        <w:t xml:space="preserve"> </w:t>
      </w:r>
      <w:proofErr w:type="spellStart"/>
      <w:r w:rsidRPr="00652464">
        <w:rPr>
          <w:b/>
          <w:bCs/>
        </w:rPr>
        <w:t>persoane</w:t>
      </w:r>
      <w:proofErr w:type="spellEnd"/>
      <w:r w:rsidRPr="00652464">
        <w:rPr>
          <w:b/>
          <w:bCs/>
        </w:rPr>
        <w:t xml:space="preserve"> </w:t>
      </w:r>
      <w:proofErr w:type="spellStart"/>
      <w:r w:rsidRPr="00652464">
        <w:rPr>
          <w:b/>
          <w:bCs/>
        </w:rPr>
        <w:t>fizice</w:t>
      </w:r>
      <w:proofErr w:type="spellEnd"/>
      <w:r w:rsidRPr="00652464">
        <w:rPr>
          <w:b/>
          <w:bCs/>
        </w:rPr>
        <w:t xml:space="preserve"> </w:t>
      </w:r>
      <w:r w:rsidRPr="00652464">
        <w:rPr>
          <w:bCs/>
        </w:rPr>
        <w:t xml:space="preserve">are </w:t>
      </w:r>
      <w:proofErr w:type="spellStart"/>
      <w:r w:rsidRPr="00652464">
        <w:rPr>
          <w:bCs/>
        </w:rPr>
        <w:t>urmatoarele</w:t>
      </w:r>
      <w:proofErr w:type="spellEnd"/>
      <w:r w:rsidRPr="00652464">
        <w:rPr>
          <w:bCs/>
        </w:rPr>
        <w:t xml:space="preserve"> </w:t>
      </w:r>
      <w:proofErr w:type="spellStart"/>
      <w:r w:rsidRPr="00652464">
        <w:rPr>
          <w:bCs/>
        </w:rPr>
        <w:t>atributii</w:t>
      </w:r>
      <w:proofErr w:type="spellEnd"/>
      <w:r w:rsidRPr="00652464">
        <w:rPr>
          <w:bCs/>
        </w:rPr>
        <w:t>:</w:t>
      </w:r>
    </w:p>
    <w:p w14:paraId="5BA057B4" w14:textId="77777777" w:rsidR="0014288B" w:rsidRPr="00652464" w:rsidRDefault="0014288B" w:rsidP="0014288B">
      <w:pPr>
        <w:jc w:val="both"/>
        <w:rPr>
          <w:bCs/>
        </w:rPr>
      </w:pPr>
    </w:p>
    <w:p w14:paraId="31517D37" w14:textId="77777777" w:rsidR="0014288B" w:rsidRPr="00652464" w:rsidRDefault="0014288B">
      <w:pPr>
        <w:numPr>
          <w:ilvl w:val="0"/>
          <w:numId w:val="24"/>
        </w:numPr>
        <w:jc w:val="both"/>
        <w:rPr>
          <w:bCs/>
        </w:rPr>
      </w:pPr>
      <w:proofErr w:type="spellStart"/>
      <w:r w:rsidRPr="00652464">
        <w:rPr>
          <w:bCs/>
        </w:rPr>
        <w:t>Intocmeste</w:t>
      </w:r>
      <w:proofErr w:type="spellEnd"/>
      <w:r w:rsidRPr="00652464">
        <w:rPr>
          <w:bCs/>
        </w:rPr>
        <w:t xml:space="preserve"> </w:t>
      </w:r>
      <w:proofErr w:type="spellStart"/>
      <w:r w:rsidRPr="00652464">
        <w:rPr>
          <w:bCs/>
        </w:rPr>
        <w:t>evidenta</w:t>
      </w:r>
      <w:proofErr w:type="spellEnd"/>
      <w:r w:rsidRPr="00652464">
        <w:rPr>
          <w:bCs/>
        </w:rPr>
        <w:t xml:space="preserve"> </w:t>
      </w:r>
      <w:proofErr w:type="spellStart"/>
      <w:r w:rsidRPr="00652464">
        <w:rPr>
          <w:bCs/>
        </w:rPr>
        <w:t>debitelor</w:t>
      </w:r>
      <w:proofErr w:type="spellEnd"/>
      <w:r w:rsidRPr="00652464">
        <w:rPr>
          <w:bCs/>
        </w:rPr>
        <w:t xml:space="preserve"> </w:t>
      </w:r>
      <w:proofErr w:type="spellStart"/>
      <w:r w:rsidRPr="00652464">
        <w:rPr>
          <w:bCs/>
        </w:rPr>
        <w:t>primite</w:t>
      </w:r>
      <w:proofErr w:type="spellEnd"/>
      <w:r w:rsidRPr="00652464">
        <w:rPr>
          <w:bCs/>
        </w:rPr>
        <w:t xml:space="preserve"> </w:t>
      </w:r>
      <w:proofErr w:type="spellStart"/>
      <w:r w:rsidRPr="00652464">
        <w:rPr>
          <w:bCs/>
        </w:rPr>
        <w:t>spre</w:t>
      </w:r>
      <w:proofErr w:type="spellEnd"/>
      <w:r w:rsidRPr="00652464">
        <w:rPr>
          <w:bCs/>
        </w:rPr>
        <w:t xml:space="preserve"> </w:t>
      </w:r>
      <w:proofErr w:type="spellStart"/>
      <w:proofErr w:type="gramStart"/>
      <w:r w:rsidRPr="00652464">
        <w:rPr>
          <w:bCs/>
        </w:rPr>
        <w:t>executare</w:t>
      </w:r>
      <w:proofErr w:type="spellEnd"/>
      <w:r w:rsidRPr="00652464">
        <w:rPr>
          <w:bCs/>
        </w:rPr>
        <w:t xml:space="preserve"> ;</w:t>
      </w:r>
      <w:proofErr w:type="gramEnd"/>
    </w:p>
    <w:p w14:paraId="1E3D853E" w14:textId="77777777" w:rsidR="0014288B" w:rsidRPr="00652464" w:rsidRDefault="0014288B">
      <w:pPr>
        <w:numPr>
          <w:ilvl w:val="0"/>
          <w:numId w:val="24"/>
        </w:numPr>
        <w:jc w:val="both"/>
        <w:rPr>
          <w:bCs/>
        </w:rPr>
      </w:pPr>
      <w:proofErr w:type="spellStart"/>
      <w:r w:rsidRPr="00652464">
        <w:rPr>
          <w:bCs/>
        </w:rPr>
        <w:t>Intocmeste</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asigura</w:t>
      </w:r>
      <w:proofErr w:type="spellEnd"/>
      <w:r w:rsidRPr="00652464">
        <w:rPr>
          <w:bCs/>
        </w:rPr>
        <w:t xml:space="preserve"> </w:t>
      </w:r>
      <w:proofErr w:type="spellStart"/>
      <w:r w:rsidRPr="00652464">
        <w:rPr>
          <w:bCs/>
        </w:rPr>
        <w:t>comunicarea</w:t>
      </w:r>
      <w:proofErr w:type="spellEnd"/>
      <w:r w:rsidRPr="00652464">
        <w:rPr>
          <w:bCs/>
        </w:rPr>
        <w:t xml:space="preserve"> </w:t>
      </w:r>
      <w:proofErr w:type="spellStart"/>
      <w:r w:rsidRPr="00652464">
        <w:rPr>
          <w:bCs/>
        </w:rPr>
        <w:t>somatiilor</w:t>
      </w:r>
      <w:proofErr w:type="spellEnd"/>
      <w:r w:rsidRPr="00652464">
        <w:rPr>
          <w:bCs/>
        </w:rPr>
        <w:t xml:space="preserve"> </w:t>
      </w:r>
      <w:proofErr w:type="spellStart"/>
      <w:r w:rsidRPr="00652464">
        <w:rPr>
          <w:bCs/>
        </w:rPr>
        <w:t>catre</w:t>
      </w:r>
      <w:proofErr w:type="spellEnd"/>
      <w:r w:rsidRPr="00652464">
        <w:rPr>
          <w:bCs/>
        </w:rPr>
        <w:t xml:space="preserve"> </w:t>
      </w:r>
      <w:proofErr w:type="spellStart"/>
      <w:r w:rsidRPr="00652464">
        <w:rPr>
          <w:bCs/>
        </w:rPr>
        <w:t>debitorii</w:t>
      </w:r>
      <w:proofErr w:type="spellEnd"/>
      <w:r w:rsidRPr="00652464">
        <w:rPr>
          <w:bCs/>
        </w:rPr>
        <w:t xml:space="preserve"> cu sold, la </w:t>
      </w:r>
      <w:proofErr w:type="spellStart"/>
      <w:r w:rsidRPr="00652464">
        <w:rPr>
          <w:bCs/>
        </w:rPr>
        <w:t>expirarea</w:t>
      </w:r>
      <w:proofErr w:type="spellEnd"/>
      <w:r w:rsidRPr="00652464">
        <w:rPr>
          <w:bCs/>
        </w:rPr>
        <w:t xml:space="preserve"> </w:t>
      </w:r>
      <w:proofErr w:type="spellStart"/>
      <w:r w:rsidRPr="00652464">
        <w:rPr>
          <w:bCs/>
        </w:rPr>
        <w:t>termenelor</w:t>
      </w:r>
      <w:proofErr w:type="spellEnd"/>
      <w:r w:rsidRPr="00652464">
        <w:rPr>
          <w:bCs/>
        </w:rPr>
        <w:t xml:space="preserve"> </w:t>
      </w:r>
      <w:proofErr w:type="spellStart"/>
      <w:r w:rsidRPr="00652464">
        <w:rPr>
          <w:bCs/>
        </w:rPr>
        <w:t>legale</w:t>
      </w:r>
      <w:proofErr w:type="spellEnd"/>
      <w:r w:rsidRPr="00652464">
        <w:rPr>
          <w:bCs/>
        </w:rPr>
        <w:t xml:space="preserve"> de </w:t>
      </w:r>
      <w:proofErr w:type="spellStart"/>
      <w:proofErr w:type="gramStart"/>
      <w:r w:rsidRPr="00652464">
        <w:rPr>
          <w:bCs/>
        </w:rPr>
        <w:t>plata</w:t>
      </w:r>
      <w:proofErr w:type="spellEnd"/>
      <w:r w:rsidRPr="00652464">
        <w:rPr>
          <w:bCs/>
        </w:rPr>
        <w:t xml:space="preserve"> ;</w:t>
      </w:r>
      <w:proofErr w:type="gramEnd"/>
    </w:p>
    <w:p w14:paraId="392D6255" w14:textId="77777777" w:rsidR="0014288B" w:rsidRPr="00652464" w:rsidRDefault="0014288B">
      <w:pPr>
        <w:numPr>
          <w:ilvl w:val="0"/>
          <w:numId w:val="24"/>
        </w:numPr>
        <w:jc w:val="both"/>
        <w:rPr>
          <w:bCs/>
        </w:rPr>
      </w:pPr>
      <w:proofErr w:type="spellStart"/>
      <w:r w:rsidRPr="00652464">
        <w:rPr>
          <w:bCs/>
        </w:rPr>
        <w:t>Efectueaza</w:t>
      </w:r>
      <w:proofErr w:type="spellEnd"/>
      <w:r w:rsidRPr="00652464">
        <w:rPr>
          <w:bCs/>
        </w:rPr>
        <w:t xml:space="preserve"> </w:t>
      </w:r>
      <w:proofErr w:type="spellStart"/>
      <w:r w:rsidRPr="00652464">
        <w:rPr>
          <w:bCs/>
        </w:rPr>
        <w:t>identificarea</w:t>
      </w:r>
      <w:proofErr w:type="spellEnd"/>
      <w:r w:rsidRPr="00652464">
        <w:rPr>
          <w:bCs/>
        </w:rPr>
        <w:t xml:space="preserve"> </w:t>
      </w:r>
      <w:proofErr w:type="spellStart"/>
      <w:r w:rsidRPr="00652464">
        <w:rPr>
          <w:bCs/>
        </w:rPr>
        <w:t>bunurilor</w:t>
      </w:r>
      <w:proofErr w:type="spellEnd"/>
      <w:r w:rsidRPr="00652464">
        <w:rPr>
          <w:bCs/>
        </w:rPr>
        <w:t xml:space="preserve"> mobile </w:t>
      </w:r>
      <w:proofErr w:type="spellStart"/>
      <w:r w:rsidRPr="00652464">
        <w:rPr>
          <w:bCs/>
        </w:rPr>
        <w:t>si</w:t>
      </w:r>
      <w:proofErr w:type="spellEnd"/>
      <w:r w:rsidRPr="00652464">
        <w:rPr>
          <w:bCs/>
        </w:rPr>
        <w:t xml:space="preserve"> </w:t>
      </w:r>
      <w:proofErr w:type="spellStart"/>
      <w:r w:rsidRPr="00652464">
        <w:rPr>
          <w:bCs/>
        </w:rPr>
        <w:t>imobile</w:t>
      </w:r>
      <w:proofErr w:type="spellEnd"/>
      <w:r w:rsidRPr="00652464">
        <w:rPr>
          <w:bCs/>
        </w:rPr>
        <w:t xml:space="preserve"> care </w:t>
      </w:r>
      <w:proofErr w:type="spellStart"/>
      <w:r w:rsidRPr="00652464">
        <w:rPr>
          <w:bCs/>
        </w:rPr>
        <w:t>urmeaza</w:t>
      </w:r>
      <w:proofErr w:type="spellEnd"/>
      <w:r w:rsidRPr="00652464">
        <w:rPr>
          <w:bCs/>
        </w:rPr>
        <w:t xml:space="preserve"> a fi </w:t>
      </w:r>
      <w:proofErr w:type="spellStart"/>
      <w:r w:rsidRPr="00652464">
        <w:rPr>
          <w:bCs/>
        </w:rPr>
        <w:t>sechestrate</w:t>
      </w:r>
      <w:proofErr w:type="spellEnd"/>
      <w:r w:rsidRPr="00652464">
        <w:rPr>
          <w:bCs/>
        </w:rPr>
        <w:t xml:space="preserve">, </w:t>
      </w:r>
      <w:proofErr w:type="spellStart"/>
      <w:r w:rsidRPr="00652464">
        <w:rPr>
          <w:bCs/>
        </w:rPr>
        <w:t>intocmeste</w:t>
      </w:r>
      <w:proofErr w:type="spellEnd"/>
      <w:r w:rsidRPr="00652464">
        <w:rPr>
          <w:bCs/>
        </w:rPr>
        <w:t xml:space="preserve"> </w:t>
      </w:r>
      <w:proofErr w:type="spellStart"/>
      <w:r w:rsidRPr="00652464">
        <w:rPr>
          <w:bCs/>
        </w:rPr>
        <w:t>procesele</w:t>
      </w:r>
      <w:proofErr w:type="spellEnd"/>
      <w:r w:rsidRPr="00652464">
        <w:rPr>
          <w:bCs/>
        </w:rPr>
        <w:t xml:space="preserve">-verbale de </w:t>
      </w:r>
      <w:proofErr w:type="spellStart"/>
      <w:r w:rsidRPr="00652464">
        <w:rPr>
          <w:bCs/>
        </w:rPr>
        <w:t>identificare</w:t>
      </w:r>
      <w:proofErr w:type="spellEnd"/>
      <w:r w:rsidRPr="00652464">
        <w:rPr>
          <w:bCs/>
        </w:rPr>
        <w:t xml:space="preserve"> a </w:t>
      </w:r>
      <w:proofErr w:type="spellStart"/>
      <w:r w:rsidRPr="00652464">
        <w:rPr>
          <w:bCs/>
        </w:rPr>
        <w:t>bunurilor</w:t>
      </w:r>
      <w:proofErr w:type="spellEnd"/>
      <w:r w:rsidRPr="00652464">
        <w:rPr>
          <w:bCs/>
        </w:rPr>
        <w:t xml:space="preserve"> </w:t>
      </w:r>
      <w:proofErr w:type="spellStart"/>
      <w:r w:rsidRPr="00652464">
        <w:rPr>
          <w:bCs/>
        </w:rPr>
        <w:t>imobile</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procesele</w:t>
      </w:r>
      <w:proofErr w:type="spellEnd"/>
      <w:r w:rsidRPr="00652464">
        <w:rPr>
          <w:bCs/>
        </w:rPr>
        <w:t xml:space="preserve">-verbale de </w:t>
      </w:r>
      <w:proofErr w:type="spellStart"/>
      <w:r w:rsidRPr="00652464">
        <w:rPr>
          <w:bCs/>
        </w:rPr>
        <w:t>sechestru</w:t>
      </w:r>
      <w:proofErr w:type="spellEnd"/>
      <w:r w:rsidRPr="00652464">
        <w:rPr>
          <w:bCs/>
        </w:rPr>
        <w:t xml:space="preserve"> a </w:t>
      </w:r>
      <w:proofErr w:type="spellStart"/>
      <w:r w:rsidRPr="00652464">
        <w:rPr>
          <w:bCs/>
        </w:rPr>
        <w:t>bunurilor</w:t>
      </w:r>
      <w:proofErr w:type="spellEnd"/>
      <w:r w:rsidRPr="00652464">
        <w:rPr>
          <w:bCs/>
        </w:rPr>
        <w:t xml:space="preserve"> </w:t>
      </w:r>
      <w:proofErr w:type="spellStart"/>
      <w:r w:rsidRPr="00652464">
        <w:rPr>
          <w:bCs/>
        </w:rPr>
        <w:t>imobile</w:t>
      </w:r>
      <w:proofErr w:type="spellEnd"/>
      <w:r w:rsidRPr="00652464">
        <w:rPr>
          <w:bCs/>
        </w:rPr>
        <w:t xml:space="preserve">/mobile; </w:t>
      </w:r>
    </w:p>
    <w:p w14:paraId="1D22234F" w14:textId="77777777" w:rsidR="0014288B" w:rsidRPr="00652464" w:rsidRDefault="0014288B">
      <w:pPr>
        <w:numPr>
          <w:ilvl w:val="0"/>
          <w:numId w:val="24"/>
        </w:numPr>
        <w:jc w:val="both"/>
        <w:rPr>
          <w:bCs/>
        </w:rPr>
      </w:pPr>
      <w:proofErr w:type="spellStart"/>
      <w:r w:rsidRPr="00652464">
        <w:rPr>
          <w:bCs/>
        </w:rPr>
        <w:t>Identifica</w:t>
      </w:r>
      <w:proofErr w:type="spellEnd"/>
      <w:r w:rsidRPr="00652464">
        <w:rPr>
          <w:bCs/>
        </w:rPr>
        <w:t xml:space="preserve"> tertii, </w:t>
      </w:r>
      <w:proofErr w:type="spellStart"/>
      <w:r w:rsidRPr="00652464">
        <w:rPr>
          <w:bCs/>
        </w:rPr>
        <w:t>persoane</w:t>
      </w:r>
      <w:proofErr w:type="spellEnd"/>
      <w:r w:rsidRPr="00652464">
        <w:rPr>
          <w:bCs/>
        </w:rPr>
        <w:t xml:space="preserve"> </w:t>
      </w:r>
      <w:proofErr w:type="spellStart"/>
      <w:r w:rsidRPr="00652464">
        <w:rPr>
          <w:bCs/>
        </w:rPr>
        <w:t>fizice</w:t>
      </w:r>
      <w:proofErr w:type="spellEnd"/>
      <w:r w:rsidRPr="00652464">
        <w:rPr>
          <w:bCs/>
        </w:rPr>
        <w:t xml:space="preserve"> care au </w:t>
      </w:r>
      <w:proofErr w:type="spellStart"/>
      <w:r w:rsidRPr="00652464">
        <w:rPr>
          <w:bCs/>
        </w:rPr>
        <w:t>datorii</w:t>
      </w:r>
      <w:proofErr w:type="spellEnd"/>
      <w:r w:rsidRPr="00652464">
        <w:rPr>
          <w:bCs/>
        </w:rPr>
        <w:t xml:space="preserve"> </w:t>
      </w:r>
      <w:proofErr w:type="spellStart"/>
      <w:r w:rsidRPr="00652464">
        <w:rPr>
          <w:bCs/>
        </w:rPr>
        <w:t>catre</w:t>
      </w:r>
      <w:proofErr w:type="spellEnd"/>
      <w:r w:rsidRPr="00652464">
        <w:rPr>
          <w:bCs/>
        </w:rPr>
        <w:t xml:space="preserve"> </w:t>
      </w:r>
      <w:proofErr w:type="spellStart"/>
      <w:r w:rsidRPr="00652464">
        <w:rPr>
          <w:bCs/>
        </w:rPr>
        <w:t>debitorii</w:t>
      </w:r>
      <w:proofErr w:type="spellEnd"/>
      <w:r w:rsidRPr="00652464">
        <w:rPr>
          <w:bCs/>
        </w:rPr>
        <w:t xml:space="preserve"> </w:t>
      </w:r>
      <w:proofErr w:type="spellStart"/>
      <w:r w:rsidRPr="00652464">
        <w:rPr>
          <w:bCs/>
        </w:rPr>
        <w:t>urmariti</w:t>
      </w:r>
      <w:proofErr w:type="spellEnd"/>
      <w:r w:rsidRPr="00652464">
        <w:rPr>
          <w:bCs/>
        </w:rPr>
        <w:t xml:space="preserve"> in </w:t>
      </w:r>
      <w:proofErr w:type="spellStart"/>
      <w:r w:rsidRPr="00652464">
        <w:rPr>
          <w:bCs/>
        </w:rPr>
        <w:t>vederea</w:t>
      </w:r>
      <w:proofErr w:type="spellEnd"/>
      <w:r w:rsidRPr="00652464">
        <w:rPr>
          <w:bCs/>
        </w:rPr>
        <w:t xml:space="preserve"> </w:t>
      </w:r>
      <w:proofErr w:type="spellStart"/>
      <w:r w:rsidRPr="00652464">
        <w:rPr>
          <w:bCs/>
        </w:rPr>
        <w:t>efectuarii</w:t>
      </w:r>
      <w:proofErr w:type="spellEnd"/>
      <w:r w:rsidRPr="00652464">
        <w:rPr>
          <w:bCs/>
        </w:rPr>
        <w:t xml:space="preserve"> </w:t>
      </w:r>
      <w:proofErr w:type="spellStart"/>
      <w:r w:rsidRPr="00652464">
        <w:rPr>
          <w:bCs/>
        </w:rPr>
        <w:t>popririlor</w:t>
      </w:r>
      <w:proofErr w:type="spellEnd"/>
      <w:r w:rsidRPr="00652464">
        <w:rPr>
          <w:bCs/>
        </w:rPr>
        <w:t>;</w:t>
      </w:r>
    </w:p>
    <w:p w14:paraId="41B14BAA" w14:textId="77777777" w:rsidR="0014288B" w:rsidRPr="00652464" w:rsidRDefault="0014288B">
      <w:pPr>
        <w:numPr>
          <w:ilvl w:val="0"/>
          <w:numId w:val="24"/>
        </w:numPr>
        <w:jc w:val="both"/>
        <w:rPr>
          <w:bCs/>
        </w:rPr>
      </w:pPr>
      <w:proofErr w:type="spellStart"/>
      <w:r w:rsidRPr="00652464">
        <w:rPr>
          <w:bCs/>
        </w:rPr>
        <w:t>Identifica</w:t>
      </w:r>
      <w:proofErr w:type="spellEnd"/>
      <w:r w:rsidRPr="00652464">
        <w:rPr>
          <w:bCs/>
        </w:rPr>
        <w:t xml:space="preserve"> </w:t>
      </w:r>
      <w:proofErr w:type="spellStart"/>
      <w:r w:rsidRPr="00652464">
        <w:rPr>
          <w:bCs/>
        </w:rPr>
        <w:t>bancile</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conturile</w:t>
      </w:r>
      <w:proofErr w:type="spellEnd"/>
      <w:r w:rsidRPr="00652464">
        <w:rPr>
          <w:bCs/>
        </w:rPr>
        <w:t xml:space="preserve"> </w:t>
      </w:r>
      <w:proofErr w:type="spellStart"/>
      <w:r w:rsidRPr="00652464">
        <w:rPr>
          <w:bCs/>
        </w:rPr>
        <w:t>bancare</w:t>
      </w:r>
      <w:proofErr w:type="spellEnd"/>
      <w:r w:rsidRPr="00652464">
        <w:rPr>
          <w:bCs/>
        </w:rPr>
        <w:t xml:space="preserve"> la care </w:t>
      </w:r>
      <w:proofErr w:type="spellStart"/>
      <w:r w:rsidRPr="00652464">
        <w:rPr>
          <w:bCs/>
        </w:rPr>
        <w:t>debitorii</w:t>
      </w:r>
      <w:proofErr w:type="spellEnd"/>
      <w:r w:rsidRPr="00652464">
        <w:rPr>
          <w:bCs/>
        </w:rPr>
        <w:t xml:space="preserve"> au </w:t>
      </w:r>
      <w:proofErr w:type="spellStart"/>
      <w:proofErr w:type="gramStart"/>
      <w:r w:rsidRPr="00652464">
        <w:rPr>
          <w:bCs/>
        </w:rPr>
        <w:t>conturi</w:t>
      </w:r>
      <w:proofErr w:type="spellEnd"/>
      <w:r w:rsidRPr="00652464">
        <w:rPr>
          <w:bCs/>
        </w:rPr>
        <w:t xml:space="preserve">  </w:t>
      </w:r>
      <w:proofErr w:type="spellStart"/>
      <w:r w:rsidRPr="00652464">
        <w:rPr>
          <w:bCs/>
        </w:rPr>
        <w:t>si</w:t>
      </w:r>
      <w:proofErr w:type="spellEnd"/>
      <w:proofErr w:type="gramEnd"/>
      <w:r w:rsidRPr="00652464">
        <w:rPr>
          <w:bCs/>
        </w:rPr>
        <w:t xml:space="preserve"> </w:t>
      </w:r>
      <w:proofErr w:type="spellStart"/>
      <w:r w:rsidRPr="00652464">
        <w:rPr>
          <w:bCs/>
        </w:rPr>
        <w:t>deruleaza</w:t>
      </w:r>
      <w:proofErr w:type="spellEnd"/>
      <w:r w:rsidRPr="00652464">
        <w:rPr>
          <w:bCs/>
        </w:rPr>
        <w:t xml:space="preserve"> </w:t>
      </w:r>
      <w:proofErr w:type="spellStart"/>
      <w:r w:rsidRPr="00652464">
        <w:rPr>
          <w:bCs/>
        </w:rPr>
        <w:t>operatiuni</w:t>
      </w:r>
      <w:proofErr w:type="spellEnd"/>
      <w:r w:rsidRPr="00652464">
        <w:rPr>
          <w:bCs/>
        </w:rPr>
        <w:t xml:space="preserve"> in </w:t>
      </w:r>
      <w:proofErr w:type="spellStart"/>
      <w:r w:rsidRPr="00652464">
        <w:rPr>
          <w:bCs/>
        </w:rPr>
        <w:t>vederea</w:t>
      </w:r>
      <w:proofErr w:type="spellEnd"/>
      <w:r w:rsidRPr="00652464">
        <w:rPr>
          <w:bCs/>
        </w:rPr>
        <w:t xml:space="preserve"> </w:t>
      </w:r>
      <w:proofErr w:type="spellStart"/>
      <w:proofErr w:type="gramStart"/>
      <w:r w:rsidRPr="00652464">
        <w:rPr>
          <w:bCs/>
        </w:rPr>
        <w:t>blocarii</w:t>
      </w:r>
      <w:proofErr w:type="spellEnd"/>
      <w:r w:rsidRPr="00652464">
        <w:rPr>
          <w:bCs/>
        </w:rPr>
        <w:t xml:space="preserve">  </w:t>
      </w:r>
      <w:proofErr w:type="spellStart"/>
      <w:r w:rsidRPr="00652464">
        <w:rPr>
          <w:bCs/>
        </w:rPr>
        <w:t>si</w:t>
      </w:r>
      <w:proofErr w:type="spellEnd"/>
      <w:proofErr w:type="gramEnd"/>
      <w:r w:rsidRPr="00652464">
        <w:rPr>
          <w:bCs/>
        </w:rPr>
        <w:t xml:space="preserve"> </w:t>
      </w:r>
      <w:proofErr w:type="spellStart"/>
      <w:r w:rsidRPr="00652464">
        <w:rPr>
          <w:bCs/>
        </w:rPr>
        <w:t>executarii</w:t>
      </w:r>
      <w:proofErr w:type="spellEnd"/>
      <w:r w:rsidRPr="00652464">
        <w:rPr>
          <w:bCs/>
        </w:rPr>
        <w:t xml:space="preserve"> </w:t>
      </w:r>
      <w:proofErr w:type="spellStart"/>
      <w:r w:rsidRPr="00652464">
        <w:rPr>
          <w:bCs/>
        </w:rPr>
        <w:t>silite</w:t>
      </w:r>
      <w:proofErr w:type="spellEnd"/>
      <w:r w:rsidRPr="00652464">
        <w:rPr>
          <w:bCs/>
        </w:rPr>
        <w:t>;</w:t>
      </w:r>
    </w:p>
    <w:p w14:paraId="49B09AEA" w14:textId="77777777" w:rsidR="0014288B" w:rsidRPr="00652464" w:rsidRDefault="0014288B">
      <w:pPr>
        <w:numPr>
          <w:ilvl w:val="0"/>
          <w:numId w:val="24"/>
        </w:numPr>
        <w:jc w:val="both"/>
        <w:rPr>
          <w:bCs/>
          <w:lang w:val="fr-FR"/>
        </w:rPr>
      </w:pPr>
      <w:proofErr w:type="spellStart"/>
      <w:r w:rsidRPr="00652464">
        <w:rPr>
          <w:bCs/>
          <w:lang w:val="fr-FR"/>
        </w:rPr>
        <w:t>Intocmeste</w:t>
      </w:r>
      <w:proofErr w:type="spellEnd"/>
      <w:r w:rsidRPr="00652464">
        <w:rPr>
          <w:bCs/>
          <w:lang w:val="fr-FR"/>
        </w:rPr>
        <w:t xml:space="preserve"> </w:t>
      </w:r>
      <w:proofErr w:type="spellStart"/>
      <w:r w:rsidRPr="00652464">
        <w:rPr>
          <w:bCs/>
          <w:lang w:val="fr-FR"/>
        </w:rPr>
        <w:t>documentele</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efectuarea</w:t>
      </w:r>
      <w:proofErr w:type="spellEnd"/>
      <w:r w:rsidRPr="00652464">
        <w:rPr>
          <w:bCs/>
          <w:lang w:val="fr-FR"/>
        </w:rPr>
        <w:t xml:space="preserve"> de </w:t>
      </w:r>
      <w:proofErr w:type="spellStart"/>
      <w:r w:rsidRPr="00652464">
        <w:rPr>
          <w:bCs/>
          <w:lang w:val="fr-FR"/>
        </w:rPr>
        <w:t>popriri</w:t>
      </w:r>
      <w:proofErr w:type="spellEnd"/>
      <w:r w:rsidRPr="00652464">
        <w:rPr>
          <w:bCs/>
          <w:lang w:val="fr-FR"/>
        </w:rPr>
        <w:t xml:space="preserve"> si </w:t>
      </w:r>
      <w:proofErr w:type="spellStart"/>
      <w:r w:rsidRPr="00652464">
        <w:rPr>
          <w:bCs/>
          <w:lang w:val="fr-FR"/>
        </w:rPr>
        <w:t>blocari</w:t>
      </w:r>
      <w:proofErr w:type="spellEnd"/>
      <w:r w:rsidRPr="00652464">
        <w:rPr>
          <w:bCs/>
          <w:lang w:val="fr-FR"/>
        </w:rPr>
        <w:t xml:space="preserve"> de </w:t>
      </w:r>
      <w:proofErr w:type="spellStart"/>
      <w:r w:rsidRPr="00652464">
        <w:rPr>
          <w:bCs/>
          <w:lang w:val="fr-FR"/>
        </w:rPr>
        <w:t>conturi</w:t>
      </w:r>
      <w:proofErr w:type="spellEnd"/>
      <w:r w:rsidRPr="00652464">
        <w:rPr>
          <w:bCs/>
          <w:lang w:val="fr-FR"/>
        </w:rPr>
        <w:t xml:space="preserve"> </w:t>
      </w:r>
      <w:proofErr w:type="spellStart"/>
      <w:r w:rsidRPr="00652464">
        <w:rPr>
          <w:bCs/>
          <w:lang w:val="fr-FR"/>
        </w:rPr>
        <w:t>bancare</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debitorii</w:t>
      </w:r>
      <w:proofErr w:type="spellEnd"/>
      <w:r w:rsidRPr="00652464">
        <w:rPr>
          <w:bCs/>
          <w:lang w:val="fr-FR"/>
        </w:rPr>
        <w:t xml:space="preserve"> </w:t>
      </w:r>
      <w:proofErr w:type="spellStart"/>
      <w:r w:rsidRPr="00652464">
        <w:rPr>
          <w:bCs/>
          <w:lang w:val="fr-FR"/>
        </w:rPr>
        <w:t>rau</w:t>
      </w:r>
      <w:proofErr w:type="spellEnd"/>
      <w:r w:rsidRPr="00652464">
        <w:rPr>
          <w:bCs/>
          <w:lang w:val="fr-FR"/>
        </w:rPr>
        <w:t xml:space="preserve"> </w:t>
      </w:r>
      <w:proofErr w:type="spellStart"/>
      <w:proofErr w:type="gramStart"/>
      <w:r w:rsidRPr="00652464">
        <w:rPr>
          <w:bCs/>
          <w:lang w:val="fr-FR"/>
        </w:rPr>
        <w:t>platnici</w:t>
      </w:r>
      <w:proofErr w:type="spellEnd"/>
      <w:r w:rsidRPr="00652464">
        <w:rPr>
          <w:bCs/>
          <w:lang w:val="fr-FR"/>
        </w:rPr>
        <w:t>;</w:t>
      </w:r>
      <w:proofErr w:type="gramEnd"/>
    </w:p>
    <w:p w14:paraId="1733DAE7" w14:textId="77777777" w:rsidR="0014288B" w:rsidRPr="00652464" w:rsidRDefault="0014288B">
      <w:pPr>
        <w:numPr>
          <w:ilvl w:val="0"/>
          <w:numId w:val="24"/>
        </w:numPr>
        <w:jc w:val="both"/>
        <w:rPr>
          <w:bCs/>
        </w:rPr>
      </w:pPr>
      <w:proofErr w:type="spellStart"/>
      <w:r w:rsidRPr="00652464">
        <w:rPr>
          <w:bCs/>
        </w:rPr>
        <w:t>Organizeaza</w:t>
      </w:r>
      <w:proofErr w:type="spellEnd"/>
      <w:r w:rsidRPr="00652464">
        <w:rPr>
          <w:bCs/>
        </w:rPr>
        <w:t xml:space="preserve"> </w:t>
      </w:r>
      <w:proofErr w:type="spellStart"/>
      <w:proofErr w:type="gramStart"/>
      <w:r w:rsidRPr="00652464">
        <w:rPr>
          <w:bCs/>
        </w:rPr>
        <w:t>evaluarea</w:t>
      </w:r>
      <w:proofErr w:type="spellEnd"/>
      <w:r w:rsidRPr="00652464">
        <w:rPr>
          <w:bCs/>
        </w:rPr>
        <w:t xml:space="preserve">  </w:t>
      </w:r>
      <w:proofErr w:type="spellStart"/>
      <w:r w:rsidRPr="00652464">
        <w:rPr>
          <w:bCs/>
        </w:rPr>
        <w:t>bunurilor</w:t>
      </w:r>
      <w:proofErr w:type="spellEnd"/>
      <w:proofErr w:type="gram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numesc</w:t>
      </w:r>
      <w:proofErr w:type="spellEnd"/>
      <w:r w:rsidRPr="00652464">
        <w:rPr>
          <w:bCs/>
        </w:rPr>
        <w:t xml:space="preserve"> </w:t>
      </w:r>
      <w:proofErr w:type="spellStart"/>
      <w:r w:rsidRPr="00652464">
        <w:rPr>
          <w:bCs/>
        </w:rPr>
        <w:t>administratorii</w:t>
      </w:r>
      <w:proofErr w:type="spellEnd"/>
      <w:r w:rsidRPr="00652464">
        <w:rPr>
          <w:bCs/>
        </w:rPr>
        <w:t xml:space="preserve"> de </w:t>
      </w:r>
      <w:proofErr w:type="spellStart"/>
      <w:r w:rsidRPr="00652464">
        <w:rPr>
          <w:bCs/>
        </w:rPr>
        <w:t>sechestru</w:t>
      </w:r>
      <w:proofErr w:type="spellEnd"/>
      <w:r w:rsidRPr="00652464">
        <w:rPr>
          <w:bCs/>
        </w:rPr>
        <w:t xml:space="preserve"> pe </w:t>
      </w:r>
      <w:proofErr w:type="spellStart"/>
      <w:r w:rsidRPr="00652464">
        <w:rPr>
          <w:bCs/>
        </w:rPr>
        <w:t>perioada</w:t>
      </w:r>
      <w:proofErr w:type="spellEnd"/>
      <w:r w:rsidRPr="00652464">
        <w:rPr>
          <w:bCs/>
        </w:rPr>
        <w:t xml:space="preserve"> </w:t>
      </w:r>
      <w:proofErr w:type="spellStart"/>
      <w:r w:rsidRPr="00652464">
        <w:rPr>
          <w:bCs/>
        </w:rPr>
        <w:t>sechestrului</w:t>
      </w:r>
      <w:proofErr w:type="spellEnd"/>
      <w:r w:rsidRPr="00652464">
        <w:rPr>
          <w:bCs/>
        </w:rPr>
        <w:t>;</w:t>
      </w:r>
    </w:p>
    <w:p w14:paraId="3B6185DE" w14:textId="77777777" w:rsidR="0014288B" w:rsidRPr="00652464" w:rsidRDefault="0014288B">
      <w:pPr>
        <w:numPr>
          <w:ilvl w:val="0"/>
          <w:numId w:val="24"/>
        </w:numPr>
        <w:jc w:val="both"/>
        <w:rPr>
          <w:bCs/>
        </w:rPr>
      </w:pPr>
      <w:proofErr w:type="spellStart"/>
      <w:r w:rsidRPr="00652464">
        <w:rPr>
          <w:bCs/>
        </w:rPr>
        <w:t>Asigura</w:t>
      </w:r>
      <w:proofErr w:type="spellEnd"/>
      <w:r w:rsidRPr="00652464">
        <w:rPr>
          <w:bCs/>
        </w:rPr>
        <w:t xml:space="preserve"> </w:t>
      </w:r>
      <w:proofErr w:type="spellStart"/>
      <w:proofErr w:type="gramStart"/>
      <w:r w:rsidRPr="00652464">
        <w:rPr>
          <w:bCs/>
        </w:rPr>
        <w:t>ridicarea</w:t>
      </w:r>
      <w:proofErr w:type="spellEnd"/>
      <w:r w:rsidRPr="00652464">
        <w:rPr>
          <w:bCs/>
        </w:rPr>
        <w:t xml:space="preserve">  </w:t>
      </w:r>
      <w:proofErr w:type="spellStart"/>
      <w:r w:rsidRPr="00652464">
        <w:rPr>
          <w:bCs/>
        </w:rPr>
        <w:t>bunurilor</w:t>
      </w:r>
      <w:proofErr w:type="spellEnd"/>
      <w:proofErr w:type="gramEnd"/>
      <w:r w:rsidRPr="00652464">
        <w:rPr>
          <w:bCs/>
        </w:rPr>
        <w:t xml:space="preserve"> </w:t>
      </w:r>
      <w:proofErr w:type="spellStart"/>
      <w:r w:rsidRPr="00652464">
        <w:rPr>
          <w:bCs/>
        </w:rPr>
        <w:t>sechestrate</w:t>
      </w:r>
      <w:proofErr w:type="spellEnd"/>
      <w:r w:rsidRPr="00652464">
        <w:rPr>
          <w:bCs/>
        </w:rPr>
        <w:t xml:space="preserve">, </w:t>
      </w:r>
      <w:proofErr w:type="spellStart"/>
      <w:r w:rsidRPr="00652464">
        <w:rPr>
          <w:bCs/>
        </w:rPr>
        <w:t>valorificarea</w:t>
      </w:r>
      <w:proofErr w:type="spellEnd"/>
      <w:r w:rsidRPr="00652464">
        <w:rPr>
          <w:bCs/>
        </w:rPr>
        <w:t xml:space="preserve"> </w:t>
      </w:r>
      <w:proofErr w:type="spellStart"/>
      <w:r w:rsidRPr="00652464">
        <w:rPr>
          <w:bCs/>
        </w:rPr>
        <w:t>bunurilor</w:t>
      </w:r>
      <w:proofErr w:type="spellEnd"/>
      <w:r w:rsidRPr="00652464">
        <w:rPr>
          <w:bCs/>
        </w:rPr>
        <w:t xml:space="preserve"> </w:t>
      </w:r>
      <w:proofErr w:type="spellStart"/>
      <w:r w:rsidRPr="00652464">
        <w:rPr>
          <w:bCs/>
        </w:rPr>
        <w:t>sechestrate</w:t>
      </w:r>
      <w:proofErr w:type="spellEnd"/>
      <w:r w:rsidRPr="00652464">
        <w:rPr>
          <w:bCs/>
        </w:rPr>
        <w:t xml:space="preserve"> </w:t>
      </w:r>
      <w:proofErr w:type="spellStart"/>
      <w:r w:rsidRPr="00652464">
        <w:rPr>
          <w:bCs/>
        </w:rPr>
        <w:t>dupa</w:t>
      </w:r>
      <w:proofErr w:type="spellEnd"/>
      <w:r w:rsidRPr="00652464">
        <w:rPr>
          <w:bCs/>
        </w:rPr>
        <w:t xml:space="preserve"> </w:t>
      </w:r>
      <w:proofErr w:type="spellStart"/>
      <w:proofErr w:type="gramStart"/>
      <w:r w:rsidRPr="00652464">
        <w:rPr>
          <w:bCs/>
        </w:rPr>
        <w:t>ce</w:t>
      </w:r>
      <w:proofErr w:type="spellEnd"/>
      <w:r w:rsidRPr="00652464">
        <w:rPr>
          <w:bCs/>
        </w:rPr>
        <w:t xml:space="preserve">  s</w:t>
      </w:r>
      <w:proofErr w:type="gramEnd"/>
      <w:r w:rsidRPr="00652464">
        <w:rPr>
          <w:bCs/>
        </w:rPr>
        <w:t>-</w:t>
      </w:r>
      <w:proofErr w:type="gramStart"/>
      <w:r w:rsidRPr="00652464">
        <w:rPr>
          <w:bCs/>
        </w:rPr>
        <w:t>a</w:t>
      </w:r>
      <w:proofErr w:type="gramEnd"/>
      <w:r w:rsidRPr="00652464">
        <w:rPr>
          <w:bCs/>
        </w:rPr>
        <w:t xml:space="preserve"> </w:t>
      </w:r>
      <w:proofErr w:type="spellStart"/>
      <w:r w:rsidRPr="00652464">
        <w:rPr>
          <w:bCs/>
        </w:rPr>
        <w:t>efectuat</w:t>
      </w:r>
      <w:proofErr w:type="spellEnd"/>
      <w:r w:rsidRPr="00652464">
        <w:rPr>
          <w:bCs/>
        </w:rPr>
        <w:t xml:space="preserve"> </w:t>
      </w:r>
      <w:proofErr w:type="spellStart"/>
      <w:r w:rsidRPr="00652464">
        <w:rPr>
          <w:bCs/>
        </w:rPr>
        <w:t>evaluarea</w:t>
      </w:r>
      <w:proofErr w:type="spellEnd"/>
      <w:r w:rsidRPr="00652464">
        <w:rPr>
          <w:bCs/>
        </w:rPr>
        <w:t xml:space="preserve"> </w:t>
      </w:r>
      <w:proofErr w:type="spellStart"/>
      <w:r w:rsidRPr="00652464">
        <w:rPr>
          <w:bCs/>
        </w:rPr>
        <w:t>acestora</w:t>
      </w:r>
      <w:proofErr w:type="spellEnd"/>
      <w:r w:rsidRPr="00652464">
        <w:rPr>
          <w:bCs/>
        </w:rPr>
        <w:t>;</w:t>
      </w:r>
    </w:p>
    <w:p w14:paraId="27596719" w14:textId="77777777" w:rsidR="0014288B" w:rsidRPr="00652464" w:rsidRDefault="0014288B">
      <w:pPr>
        <w:numPr>
          <w:ilvl w:val="0"/>
          <w:numId w:val="24"/>
        </w:numPr>
        <w:jc w:val="both"/>
        <w:rPr>
          <w:bCs/>
        </w:rPr>
      </w:pPr>
      <w:proofErr w:type="spellStart"/>
      <w:r w:rsidRPr="00652464">
        <w:rPr>
          <w:bCs/>
        </w:rPr>
        <w:t>Urmareste</w:t>
      </w:r>
      <w:proofErr w:type="spellEnd"/>
      <w:r w:rsidRPr="00652464">
        <w:rPr>
          <w:bCs/>
        </w:rPr>
        <w:t xml:space="preserve"> </w:t>
      </w:r>
      <w:proofErr w:type="spellStart"/>
      <w:r w:rsidRPr="00652464">
        <w:rPr>
          <w:bCs/>
        </w:rPr>
        <w:t>indeplinirea</w:t>
      </w:r>
      <w:proofErr w:type="spellEnd"/>
      <w:r w:rsidRPr="00652464">
        <w:rPr>
          <w:bCs/>
        </w:rPr>
        <w:t xml:space="preserve"> </w:t>
      </w:r>
      <w:proofErr w:type="spellStart"/>
      <w:r w:rsidRPr="00652464">
        <w:rPr>
          <w:bCs/>
        </w:rPr>
        <w:t>masurilor</w:t>
      </w:r>
      <w:proofErr w:type="spellEnd"/>
      <w:r w:rsidRPr="00652464">
        <w:rPr>
          <w:bCs/>
        </w:rPr>
        <w:t xml:space="preserve"> </w:t>
      </w:r>
      <w:proofErr w:type="spellStart"/>
      <w:r w:rsidRPr="00652464">
        <w:rPr>
          <w:bCs/>
        </w:rPr>
        <w:t>legale</w:t>
      </w:r>
      <w:proofErr w:type="spellEnd"/>
      <w:r w:rsidRPr="00652464">
        <w:rPr>
          <w:bCs/>
        </w:rPr>
        <w:t xml:space="preserve"> de </w:t>
      </w:r>
      <w:proofErr w:type="spellStart"/>
      <w:r w:rsidRPr="00652464">
        <w:rPr>
          <w:bCs/>
        </w:rPr>
        <w:t>publicitate</w:t>
      </w:r>
      <w:proofErr w:type="spellEnd"/>
      <w:r w:rsidRPr="00652464">
        <w:rPr>
          <w:bCs/>
        </w:rPr>
        <w:t xml:space="preserve"> </w:t>
      </w:r>
      <w:proofErr w:type="spellStart"/>
      <w:r w:rsidRPr="00652464">
        <w:rPr>
          <w:bCs/>
        </w:rPr>
        <w:t>cerute</w:t>
      </w:r>
      <w:proofErr w:type="spellEnd"/>
      <w:r w:rsidRPr="00652464">
        <w:rPr>
          <w:bCs/>
        </w:rPr>
        <w:t xml:space="preserve"> in </w:t>
      </w:r>
      <w:proofErr w:type="spellStart"/>
      <w:r w:rsidRPr="00652464">
        <w:rPr>
          <w:bCs/>
        </w:rPr>
        <w:t>cazul</w:t>
      </w:r>
      <w:proofErr w:type="spellEnd"/>
      <w:r w:rsidRPr="00652464">
        <w:rPr>
          <w:bCs/>
        </w:rPr>
        <w:t xml:space="preserve"> </w:t>
      </w:r>
      <w:proofErr w:type="spellStart"/>
      <w:r w:rsidRPr="00652464">
        <w:rPr>
          <w:bCs/>
        </w:rPr>
        <w:t>executarii</w:t>
      </w:r>
      <w:proofErr w:type="spellEnd"/>
      <w:r w:rsidRPr="00652464">
        <w:rPr>
          <w:bCs/>
        </w:rPr>
        <w:t xml:space="preserve"> </w:t>
      </w:r>
      <w:proofErr w:type="spellStart"/>
      <w:proofErr w:type="gramStart"/>
      <w:r w:rsidRPr="00652464">
        <w:rPr>
          <w:bCs/>
        </w:rPr>
        <w:t>silite</w:t>
      </w:r>
      <w:proofErr w:type="spellEnd"/>
      <w:r w:rsidRPr="00652464">
        <w:rPr>
          <w:bCs/>
        </w:rPr>
        <w:t> ;</w:t>
      </w:r>
      <w:proofErr w:type="gramEnd"/>
    </w:p>
    <w:p w14:paraId="2BD4EE91" w14:textId="77777777" w:rsidR="0014288B" w:rsidRPr="00652464" w:rsidRDefault="0014288B">
      <w:pPr>
        <w:pStyle w:val="Corptext"/>
        <w:numPr>
          <w:ilvl w:val="0"/>
          <w:numId w:val="24"/>
        </w:numPr>
        <w:autoSpaceDE/>
        <w:autoSpaceDN/>
        <w:adjustRightInd/>
        <w:jc w:val="both"/>
        <w:rPr>
          <w:rFonts w:ascii="Times New Roman" w:hAnsi="Times New Roman"/>
          <w:bCs/>
          <w:lang w:val="fr-FR"/>
        </w:rPr>
      </w:pPr>
      <w:proofErr w:type="spellStart"/>
      <w:r w:rsidRPr="00652464">
        <w:rPr>
          <w:rFonts w:ascii="Times New Roman" w:hAnsi="Times New Roman"/>
          <w:bCs/>
        </w:rPr>
        <w:t>Intocmeste</w:t>
      </w:r>
      <w:proofErr w:type="spellEnd"/>
      <w:r w:rsidRPr="00652464">
        <w:rPr>
          <w:rFonts w:ascii="Times New Roman" w:hAnsi="Times New Roman"/>
          <w:bCs/>
        </w:rPr>
        <w:t xml:space="preserve"> </w:t>
      </w:r>
      <w:proofErr w:type="spellStart"/>
      <w:r w:rsidRPr="00652464">
        <w:rPr>
          <w:rFonts w:ascii="Times New Roman" w:hAnsi="Times New Roman"/>
          <w:bCs/>
        </w:rPr>
        <w:t>dosarul</w:t>
      </w:r>
      <w:proofErr w:type="spellEnd"/>
      <w:r w:rsidRPr="00652464">
        <w:rPr>
          <w:rFonts w:ascii="Times New Roman" w:hAnsi="Times New Roman"/>
          <w:bCs/>
        </w:rPr>
        <w:t xml:space="preserve"> de </w:t>
      </w:r>
      <w:proofErr w:type="spellStart"/>
      <w:r w:rsidRPr="00652464">
        <w:rPr>
          <w:rFonts w:ascii="Times New Roman" w:hAnsi="Times New Roman"/>
          <w:bCs/>
        </w:rPr>
        <w:t>organizare</w:t>
      </w:r>
      <w:proofErr w:type="spellEnd"/>
      <w:r w:rsidRPr="00652464">
        <w:rPr>
          <w:rFonts w:ascii="Times New Roman" w:hAnsi="Times New Roman"/>
          <w:bCs/>
        </w:rPr>
        <w:t xml:space="preserve"> a </w:t>
      </w:r>
      <w:proofErr w:type="spellStart"/>
      <w:r w:rsidRPr="00652464">
        <w:rPr>
          <w:rFonts w:ascii="Times New Roman" w:hAnsi="Times New Roman"/>
          <w:bCs/>
        </w:rPr>
        <w:t>sedintelor</w:t>
      </w:r>
      <w:proofErr w:type="spellEnd"/>
      <w:r w:rsidRPr="00652464">
        <w:rPr>
          <w:rFonts w:ascii="Times New Roman" w:hAnsi="Times New Roman"/>
          <w:bCs/>
        </w:rPr>
        <w:t xml:space="preserve"> de </w:t>
      </w:r>
      <w:proofErr w:type="spellStart"/>
      <w:proofErr w:type="gramStart"/>
      <w:r w:rsidRPr="00652464">
        <w:rPr>
          <w:rFonts w:ascii="Times New Roman" w:hAnsi="Times New Roman"/>
          <w:bCs/>
        </w:rPr>
        <w:t>licitatie</w:t>
      </w:r>
      <w:proofErr w:type="spellEnd"/>
      <w:r w:rsidRPr="00652464">
        <w:rPr>
          <w:rFonts w:ascii="Times New Roman" w:hAnsi="Times New Roman"/>
          <w:bCs/>
        </w:rPr>
        <w:t>(</w:t>
      </w:r>
      <w:proofErr w:type="spellStart"/>
      <w:proofErr w:type="gramEnd"/>
      <w:r w:rsidRPr="00652464">
        <w:rPr>
          <w:rFonts w:ascii="Times New Roman" w:hAnsi="Times New Roman"/>
          <w:bCs/>
        </w:rPr>
        <w:t>stabileste</w:t>
      </w:r>
      <w:proofErr w:type="spellEnd"/>
      <w:r w:rsidRPr="00652464">
        <w:rPr>
          <w:rFonts w:ascii="Times New Roman" w:hAnsi="Times New Roman"/>
          <w:bCs/>
        </w:rPr>
        <w:t xml:space="preserve"> data </w:t>
      </w:r>
      <w:proofErr w:type="spellStart"/>
      <w:r w:rsidRPr="00652464">
        <w:rPr>
          <w:rFonts w:ascii="Times New Roman" w:hAnsi="Times New Roman"/>
          <w:bCs/>
        </w:rPr>
        <w:t>licitatiei</w:t>
      </w:r>
      <w:proofErr w:type="spellEnd"/>
      <w:r w:rsidRPr="00652464">
        <w:rPr>
          <w:rFonts w:ascii="Times New Roman" w:hAnsi="Times New Roman"/>
          <w:bCs/>
        </w:rPr>
        <w:t xml:space="preserve"> </w:t>
      </w:r>
      <w:proofErr w:type="spellStart"/>
      <w:r w:rsidRPr="00652464">
        <w:rPr>
          <w:rFonts w:ascii="Times New Roman" w:hAnsi="Times New Roman"/>
          <w:bCs/>
        </w:rPr>
        <w:t>impreuna</w:t>
      </w:r>
      <w:proofErr w:type="spellEnd"/>
      <w:r w:rsidRPr="00652464">
        <w:rPr>
          <w:rFonts w:ascii="Times New Roman" w:hAnsi="Times New Roman"/>
          <w:bCs/>
        </w:rPr>
        <w:t xml:space="preserve"> cu </w:t>
      </w:r>
      <w:proofErr w:type="spellStart"/>
      <w:r w:rsidRPr="00652464">
        <w:rPr>
          <w:rFonts w:ascii="Times New Roman" w:hAnsi="Times New Roman"/>
          <w:bCs/>
        </w:rPr>
        <w:t>comisia</w:t>
      </w:r>
      <w:proofErr w:type="spellEnd"/>
      <w:r w:rsidRPr="00652464">
        <w:rPr>
          <w:rFonts w:ascii="Times New Roman" w:hAnsi="Times New Roman"/>
          <w:bCs/>
        </w:rPr>
        <w:t xml:space="preserve"> de </w:t>
      </w:r>
      <w:proofErr w:type="spellStart"/>
      <w:r w:rsidRPr="00652464">
        <w:rPr>
          <w:rFonts w:ascii="Times New Roman" w:hAnsi="Times New Roman"/>
          <w:bCs/>
        </w:rPr>
        <w:t>licitatie</w:t>
      </w:r>
      <w:proofErr w:type="spellEnd"/>
      <w:r w:rsidRPr="00652464">
        <w:rPr>
          <w:rFonts w:ascii="Times New Roman" w:hAnsi="Times New Roman"/>
          <w:bCs/>
        </w:rPr>
        <w:t xml:space="preserve"> </w:t>
      </w:r>
      <w:proofErr w:type="spellStart"/>
      <w:r w:rsidRPr="00652464">
        <w:rPr>
          <w:rFonts w:ascii="Times New Roman" w:hAnsi="Times New Roman"/>
          <w:bCs/>
        </w:rPr>
        <w:t>si</w:t>
      </w:r>
      <w:proofErr w:type="spellEnd"/>
      <w:r w:rsidRPr="00652464">
        <w:rPr>
          <w:rFonts w:ascii="Times New Roman" w:hAnsi="Times New Roman"/>
          <w:bCs/>
        </w:rPr>
        <w:t xml:space="preserve"> </w:t>
      </w:r>
      <w:proofErr w:type="spellStart"/>
      <w:r w:rsidRPr="00652464">
        <w:rPr>
          <w:rFonts w:ascii="Times New Roman" w:hAnsi="Times New Roman"/>
          <w:bCs/>
        </w:rPr>
        <w:t>procedeaza</w:t>
      </w:r>
      <w:proofErr w:type="spellEnd"/>
      <w:r w:rsidRPr="00652464">
        <w:rPr>
          <w:rFonts w:ascii="Times New Roman" w:hAnsi="Times New Roman"/>
          <w:bCs/>
        </w:rPr>
        <w:t xml:space="preserve"> la </w:t>
      </w:r>
      <w:proofErr w:type="spellStart"/>
      <w:r w:rsidRPr="00652464">
        <w:rPr>
          <w:rFonts w:ascii="Times New Roman" w:hAnsi="Times New Roman"/>
          <w:bCs/>
        </w:rPr>
        <w:t>publicarea</w:t>
      </w:r>
      <w:proofErr w:type="spellEnd"/>
      <w:r w:rsidRPr="00652464">
        <w:rPr>
          <w:rFonts w:ascii="Times New Roman" w:hAnsi="Times New Roman"/>
          <w:bCs/>
        </w:rPr>
        <w:t xml:space="preserve"> </w:t>
      </w:r>
      <w:proofErr w:type="spellStart"/>
      <w:r w:rsidRPr="00652464">
        <w:rPr>
          <w:rFonts w:ascii="Times New Roman" w:hAnsi="Times New Roman"/>
          <w:bCs/>
        </w:rPr>
        <w:t>anuntului</w:t>
      </w:r>
      <w:proofErr w:type="spellEnd"/>
      <w:r w:rsidRPr="00652464">
        <w:rPr>
          <w:rFonts w:ascii="Times New Roman" w:hAnsi="Times New Roman"/>
          <w:bCs/>
        </w:rPr>
        <w:t xml:space="preserve"> de </w:t>
      </w:r>
      <w:proofErr w:type="spellStart"/>
      <w:r w:rsidRPr="00652464">
        <w:rPr>
          <w:rFonts w:ascii="Times New Roman" w:hAnsi="Times New Roman"/>
          <w:bCs/>
        </w:rPr>
        <w:t>licitatie</w:t>
      </w:r>
      <w:proofErr w:type="spellEnd"/>
      <w:r w:rsidRPr="00652464">
        <w:rPr>
          <w:rFonts w:ascii="Times New Roman" w:hAnsi="Times New Roman"/>
          <w:bCs/>
        </w:rPr>
        <w:t>)</w:t>
      </w:r>
      <w:r w:rsidRPr="00652464">
        <w:rPr>
          <w:rFonts w:ascii="Times New Roman" w:hAnsi="Times New Roman"/>
          <w:bCs/>
          <w:lang w:val="fr-FR"/>
        </w:rPr>
        <w:t>;</w:t>
      </w:r>
    </w:p>
    <w:p w14:paraId="22D10B44" w14:textId="77777777" w:rsidR="0014288B" w:rsidRPr="00652464" w:rsidRDefault="0014288B">
      <w:pPr>
        <w:numPr>
          <w:ilvl w:val="0"/>
          <w:numId w:val="24"/>
        </w:numPr>
        <w:jc w:val="both"/>
        <w:rPr>
          <w:bCs/>
          <w:lang w:val="fr-FR"/>
        </w:rPr>
      </w:pPr>
      <w:r w:rsidRPr="00652464">
        <w:rPr>
          <w:bCs/>
          <w:lang w:val="fr-FR"/>
        </w:rPr>
        <w:t xml:space="preserve">Dupa </w:t>
      </w:r>
      <w:proofErr w:type="spellStart"/>
      <w:r w:rsidRPr="00652464">
        <w:rPr>
          <w:bCs/>
          <w:lang w:val="fr-FR"/>
        </w:rPr>
        <w:t>incheierea</w:t>
      </w:r>
      <w:proofErr w:type="spellEnd"/>
      <w:r w:rsidRPr="00652464">
        <w:rPr>
          <w:bCs/>
          <w:lang w:val="fr-FR"/>
        </w:rPr>
        <w:t xml:space="preserve"> </w:t>
      </w:r>
      <w:proofErr w:type="spellStart"/>
      <w:r w:rsidRPr="00652464">
        <w:rPr>
          <w:bCs/>
          <w:lang w:val="fr-FR"/>
        </w:rPr>
        <w:t>licitatiei</w:t>
      </w:r>
      <w:proofErr w:type="spellEnd"/>
      <w:r w:rsidRPr="00652464">
        <w:rPr>
          <w:bCs/>
          <w:lang w:val="fr-FR"/>
        </w:rPr>
        <w:t xml:space="preserve"> </w:t>
      </w:r>
      <w:proofErr w:type="spellStart"/>
      <w:r w:rsidRPr="00652464">
        <w:rPr>
          <w:bCs/>
          <w:lang w:val="fr-FR"/>
        </w:rPr>
        <w:t>intocmeste</w:t>
      </w:r>
      <w:proofErr w:type="spellEnd"/>
      <w:r w:rsidRPr="00652464">
        <w:rPr>
          <w:bCs/>
          <w:lang w:val="fr-FR"/>
        </w:rPr>
        <w:t xml:space="preserve"> </w:t>
      </w:r>
      <w:proofErr w:type="spellStart"/>
      <w:r w:rsidRPr="00652464">
        <w:rPr>
          <w:bCs/>
          <w:lang w:val="fr-FR"/>
        </w:rPr>
        <w:t>procesul</w:t>
      </w:r>
      <w:proofErr w:type="spellEnd"/>
      <w:r w:rsidRPr="00652464">
        <w:rPr>
          <w:bCs/>
          <w:lang w:val="fr-FR"/>
        </w:rPr>
        <w:t xml:space="preserve">-verbal </w:t>
      </w:r>
      <w:proofErr w:type="spellStart"/>
      <w:r w:rsidRPr="00652464">
        <w:rPr>
          <w:bCs/>
          <w:lang w:val="fr-FR"/>
        </w:rPr>
        <w:t>privind</w:t>
      </w:r>
      <w:proofErr w:type="spellEnd"/>
      <w:r w:rsidRPr="00652464">
        <w:rPr>
          <w:bCs/>
          <w:lang w:val="fr-FR"/>
        </w:rPr>
        <w:t xml:space="preserve"> </w:t>
      </w:r>
      <w:proofErr w:type="spellStart"/>
      <w:r w:rsidRPr="00652464">
        <w:rPr>
          <w:bCs/>
          <w:lang w:val="fr-FR"/>
        </w:rPr>
        <w:t>cheltuielile</w:t>
      </w:r>
      <w:proofErr w:type="spellEnd"/>
      <w:r w:rsidRPr="00652464">
        <w:rPr>
          <w:bCs/>
          <w:lang w:val="fr-FR"/>
        </w:rPr>
        <w:t xml:space="preserve"> de </w:t>
      </w:r>
      <w:proofErr w:type="spellStart"/>
      <w:r w:rsidRPr="00652464">
        <w:rPr>
          <w:bCs/>
          <w:lang w:val="fr-FR"/>
        </w:rPr>
        <w:t>executare</w:t>
      </w:r>
      <w:proofErr w:type="spellEnd"/>
    </w:p>
    <w:p w14:paraId="48A9FA55" w14:textId="77777777" w:rsidR="0014288B" w:rsidRPr="00652464" w:rsidRDefault="0014288B" w:rsidP="0014288B">
      <w:pPr>
        <w:ind w:left="786"/>
        <w:jc w:val="both"/>
        <w:rPr>
          <w:bCs/>
          <w:lang w:val="fr-FR"/>
        </w:rPr>
      </w:pPr>
      <w:proofErr w:type="gramStart"/>
      <w:r w:rsidRPr="00652464">
        <w:rPr>
          <w:bCs/>
          <w:lang w:val="fr-FR"/>
        </w:rPr>
        <w:t>si</w:t>
      </w:r>
      <w:proofErr w:type="gramEnd"/>
      <w:r w:rsidRPr="00652464">
        <w:rPr>
          <w:bCs/>
          <w:lang w:val="fr-FR"/>
        </w:rPr>
        <w:t xml:space="preserve"> </w:t>
      </w:r>
      <w:proofErr w:type="spellStart"/>
      <w:r w:rsidRPr="00652464">
        <w:rPr>
          <w:bCs/>
          <w:lang w:val="fr-FR"/>
        </w:rPr>
        <w:t>procedeaza</w:t>
      </w:r>
      <w:proofErr w:type="spellEnd"/>
      <w:r w:rsidRPr="00652464">
        <w:rPr>
          <w:bCs/>
          <w:lang w:val="fr-FR"/>
        </w:rPr>
        <w:t xml:space="preserve"> la </w:t>
      </w:r>
      <w:proofErr w:type="spellStart"/>
      <w:r w:rsidRPr="00652464">
        <w:rPr>
          <w:bCs/>
          <w:lang w:val="fr-FR"/>
        </w:rPr>
        <w:t>distribuirea</w:t>
      </w:r>
      <w:proofErr w:type="spellEnd"/>
      <w:r w:rsidRPr="00652464">
        <w:rPr>
          <w:bCs/>
          <w:lang w:val="fr-FR"/>
        </w:rPr>
        <w:t xml:space="preserve"> </w:t>
      </w:r>
      <w:proofErr w:type="spellStart"/>
      <w:r w:rsidRPr="00652464">
        <w:rPr>
          <w:bCs/>
          <w:lang w:val="fr-FR"/>
        </w:rPr>
        <w:t>sumelor</w:t>
      </w:r>
      <w:proofErr w:type="spellEnd"/>
      <w:r w:rsidRPr="00652464">
        <w:rPr>
          <w:bCs/>
          <w:lang w:val="fr-FR"/>
        </w:rPr>
        <w:t xml:space="preserve"> </w:t>
      </w:r>
      <w:proofErr w:type="spellStart"/>
      <w:r w:rsidRPr="00652464">
        <w:rPr>
          <w:bCs/>
          <w:lang w:val="fr-FR"/>
        </w:rPr>
        <w:t>incasate</w:t>
      </w:r>
      <w:proofErr w:type="spellEnd"/>
      <w:r w:rsidRPr="00652464">
        <w:rPr>
          <w:bCs/>
          <w:lang w:val="fr-FR"/>
        </w:rPr>
        <w:t xml:space="preserve"> in </w:t>
      </w:r>
      <w:proofErr w:type="spellStart"/>
      <w:r w:rsidRPr="00652464">
        <w:rPr>
          <w:bCs/>
          <w:lang w:val="fr-FR"/>
        </w:rPr>
        <w:t>urma</w:t>
      </w:r>
      <w:proofErr w:type="spellEnd"/>
      <w:r w:rsidRPr="00652464">
        <w:rPr>
          <w:bCs/>
          <w:lang w:val="fr-FR"/>
        </w:rPr>
        <w:t xml:space="preserve"> </w:t>
      </w:r>
      <w:proofErr w:type="spellStart"/>
      <w:proofErr w:type="gramStart"/>
      <w:r w:rsidRPr="00652464">
        <w:rPr>
          <w:bCs/>
          <w:lang w:val="fr-FR"/>
        </w:rPr>
        <w:t>licitatiei</w:t>
      </w:r>
      <w:proofErr w:type="spellEnd"/>
      <w:r w:rsidRPr="00652464">
        <w:rPr>
          <w:bCs/>
          <w:lang w:val="fr-FR"/>
        </w:rPr>
        <w:t>;</w:t>
      </w:r>
      <w:proofErr w:type="gramEnd"/>
      <w:r w:rsidRPr="00652464">
        <w:rPr>
          <w:bCs/>
          <w:lang w:val="fr-FR"/>
        </w:rPr>
        <w:t xml:space="preserve"> </w:t>
      </w:r>
    </w:p>
    <w:p w14:paraId="3BF5656C" w14:textId="77777777" w:rsidR="0014288B" w:rsidRPr="00652464" w:rsidRDefault="0014288B">
      <w:pPr>
        <w:numPr>
          <w:ilvl w:val="0"/>
          <w:numId w:val="24"/>
        </w:numPr>
        <w:jc w:val="both"/>
        <w:rPr>
          <w:bCs/>
          <w:lang w:val="fr-FR"/>
        </w:rPr>
      </w:pPr>
      <w:proofErr w:type="spellStart"/>
      <w:r w:rsidRPr="00652464">
        <w:rPr>
          <w:bCs/>
          <w:lang w:val="fr-FR"/>
        </w:rPr>
        <w:t>Realizeaza</w:t>
      </w:r>
      <w:proofErr w:type="spellEnd"/>
      <w:r w:rsidRPr="00652464">
        <w:rPr>
          <w:bCs/>
          <w:lang w:val="fr-FR"/>
        </w:rPr>
        <w:t xml:space="preserve"> </w:t>
      </w:r>
      <w:proofErr w:type="spellStart"/>
      <w:r w:rsidRPr="00652464">
        <w:rPr>
          <w:bCs/>
          <w:lang w:val="fr-FR"/>
        </w:rPr>
        <w:t>ridicarea</w:t>
      </w:r>
      <w:proofErr w:type="spellEnd"/>
      <w:r w:rsidRPr="00652464">
        <w:rPr>
          <w:bCs/>
          <w:lang w:val="fr-FR"/>
        </w:rPr>
        <w:t xml:space="preserve"> </w:t>
      </w:r>
      <w:proofErr w:type="spellStart"/>
      <w:r w:rsidRPr="00652464">
        <w:rPr>
          <w:bCs/>
          <w:lang w:val="fr-FR"/>
        </w:rPr>
        <w:t>sechestrului</w:t>
      </w:r>
      <w:proofErr w:type="spellEnd"/>
      <w:r w:rsidRPr="00652464">
        <w:rPr>
          <w:bCs/>
          <w:lang w:val="fr-FR"/>
        </w:rPr>
        <w:t xml:space="preserve">, a </w:t>
      </w:r>
      <w:proofErr w:type="spellStart"/>
      <w:proofErr w:type="gramStart"/>
      <w:r w:rsidRPr="00652464">
        <w:rPr>
          <w:bCs/>
          <w:lang w:val="fr-FR"/>
        </w:rPr>
        <w:t>popririlor</w:t>
      </w:r>
      <w:proofErr w:type="spellEnd"/>
      <w:r w:rsidRPr="00652464">
        <w:rPr>
          <w:bCs/>
          <w:lang w:val="fr-FR"/>
        </w:rPr>
        <w:t xml:space="preserve">  si</w:t>
      </w:r>
      <w:proofErr w:type="gramEnd"/>
      <w:r w:rsidRPr="00652464">
        <w:rPr>
          <w:bCs/>
          <w:lang w:val="fr-FR"/>
        </w:rPr>
        <w:t xml:space="preserve"> </w:t>
      </w:r>
      <w:proofErr w:type="spellStart"/>
      <w:r w:rsidRPr="00652464">
        <w:rPr>
          <w:bCs/>
          <w:lang w:val="fr-FR"/>
        </w:rPr>
        <w:t>a</w:t>
      </w:r>
      <w:proofErr w:type="spellEnd"/>
      <w:r w:rsidRPr="00652464">
        <w:rPr>
          <w:bCs/>
          <w:lang w:val="fr-FR"/>
        </w:rPr>
        <w:t xml:space="preserve"> </w:t>
      </w:r>
      <w:proofErr w:type="spellStart"/>
      <w:r w:rsidRPr="00652464">
        <w:rPr>
          <w:bCs/>
          <w:lang w:val="fr-FR"/>
        </w:rPr>
        <w:t>blocarilor</w:t>
      </w:r>
      <w:proofErr w:type="spellEnd"/>
      <w:r w:rsidRPr="00652464">
        <w:rPr>
          <w:bCs/>
          <w:lang w:val="fr-FR"/>
        </w:rPr>
        <w:t xml:space="preserve"> de </w:t>
      </w:r>
      <w:proofErr w:type="spellStart"/>
      <w:r w:rsidRPr="00652464">
        <w:rPr>
          <w:bCs/>
          <w:lang w:val="fr-FR"/>
        </w:rPr>
        <w:t>conturi</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debitorii</w:t>
      </w:r>
      <w:proofErr w:type="spellEnd"/>
      <w:r w:rsidRPr="00652464">
        <w:rPr>
          <w:bCs/>
          <w:lang w:val="fr-FR"/>
        </w:rPr>
        <w:t xml:space="preserve"> care si-au </w:t>
      </w:r>
      <w:proofErr w:type="spellStart"/>
      <w:r w:rsidRPr="00652464">
        <w:rPr>
          <w:bCs/>
          <w:lang w:val="fr-FR"/>
        </w:rPr>
        <w:t>achitat</w:t>
      </w:r>
      <w:proofErr w:type="spellEnd"/>
      <w:r w:rsidRPr="00652464">
        <w:rPr>
          <w:bCs/>
          <w:lang w:val="fr-FR"/>
        </w:rPr>
        <w:t xml:space="preserve"> </w:t>
      </w:r>
      <w:proofErr w:type="spellStart"/>
      <w:r w:rsidRPr="00652464">
        <w:rPr>
          <w:bCs/>
          <w:lang w:val="fr-FR"/>
        </w:rPr>
        <w:t>integral</w:t>
      </w:r>
      <w:proofErr w:type="spellEnd"/>
      <w:r w:rsidRPr="00652464">
        <w:rPr>
          <w:bCs/>
          <w:lang w:val="fr-FR"/>
        </w:rPr>
        <w:t xml:space="preserve"> </w:t>
      </w:r>
      <w:proofErr w:type="spellStart"/>
      <w:r w:rsidRPr="00652464">
        <w:rPr>
          <w:bCs/>
          <w:lang w:val="fr-FR"/>
        </w:rPr>
        <w:t>obligatiile</w:t>
      </w:r>
      <w:proofErr w:type="spellEnd"/>
      <w:r w:rsidRPr="00652464">
        <w:rPr>
          <w:bCs/>
          <w:lang w:val="fr-FR"/>
        </w:rPr>
        <w:t xml:space="preserve"> </w:t>
      </w:r>
      <w:proofErr w:type="spellStart"/>
      <w:r w:rsidRPr="00652464">
        <w:rPr>
          <w:bCs/>
          <w:lang w:val="fr-FR"/>
        </w:rPr>
        <w:t>fata</w:t>
      </w:r>
      <w:proofErr w:type="spellEnd"/>
      <w:r w:rsidRPr="00652464">
        <w:rPr>
          <w:bCs/>
          <w:lang w:val="fr-FR"/>
        </w:rPr>
        <w:t xml:space="preserve"> de </w:t>
      </w:r>
      <w:proofErr w:type="spellStart"/>
      <w:proofErr w:type="gramStart"/>
      <w:r w:rsidRPr="00652464">
        <w:rPr>
          <w:bCs/>
          <w:lang w:val="fr-FR"/>
        </w:rPr>
        <w:t>buget</w:t>
      </w:r>
      <w:proofErr w:type="spellEnd"/>
      <w:r w:rsidRPr="00652464">
        <w:rPr>
          <w:bCs/>
          <w:lang w:val="fr-FR"/>
        </w:rPr>
        <w:t>;</w:t>
      </w:r>
      <w:proofErr w:type="gramEnd"/>
    </w:p>
    <w:p w14:paraId="5040B235" w14:textId="77777777" w:rsidR="0014288B" w:rsidRPr="00652464" w:rsidRDefault="0014288B">
      <w:pPr>
        <w:numPr>
          <w:ilvl w:val="0"/>
          <w:numId w:val="24"/>
        </w:numPr>
        <w:jc w:val="both"/>
        <w:rPr>
          <w:bCs/>
          <w:lang w:val="fr-FR"/>
        </w:rPr>
      </w:pPr>
      <w:proofErr w:type="spellStart"/>
      <w:r w:rsidRPr="00652464">
        <w:rPr>
          <w:bCs/>
          <w:lang w:val="fr-FR"/>
        </w:rPr>
        <w:t>Intocmeste</w:t>
      </w:r>
      <w:proofErr w:type="spellEnd"/>
      <w:r w:rsidRPr="00652464">
        <w:rPr>
          <w:bCs/>
          <w:lang w:val="fr-FR"/>
        </w:rPr>
        <w:t xml:space="preserve"> </w:t>
      </w:r>
      <w:proofErr w:type="spellStart"/>
      <w:r w:rsidRPr="00652464">
        <w:rPr>
          <w:bCs/>
          <w:lang w:val="fr-FR"/>
        </w:rPr>
        <w:t>documentele</w:t>
      </w:r>
      <w:proofErr w:type="spellEnd"/>
      <w:r w:rsidRPr="00652464">
        <w:rPr>
          <w:bCs/>
          <w:lang w:val="fr-FR"/>
        </w:rPr>
        <w:t xml:space="preserve"> </w:t>
      </w:r>
      <w:proofErr w:type="spellStart"/>
      <w:r w:rsidRPr="00652464">
        <w:rPr>
          <w:bCs/>
          <w:lang w:val="fr-FR"/>
        </w:rPr>
        <w:t>necesare</w:t>
      </w:r>
      <w:proofErr w:type="spellEnd"/>
      <w:r w:rsidRPr="00652464">
        <w:rPr>
          <w:bCs/>
          <w:lang w:val="fr-FR"/>
        </w:rPr>
        <w:t xml:space="preserve"> </w:t>
      </w:r>
      <w:proofErr w:type="spellStart"/>
      <w:r w:rsidRPr="00652464">
        <w:rPr>
          <w:bCs/>
          <w:lang w:val="fr-FR"/>
        </w:rPr>
        <w:t>declararii</w:t>
      </w:r>
      <w:proofErr w:type="spellEnd"/>
      <w:r w:rsidRPr="00652464">
        <w:rPr>
          <w:bCs/>
          <w:lang w:val="fr-FR"/>
        </w:rPr>
        <w:t xml:space="preserve"> </w:t>
      </w:r>
      <w:proofErr w:type="spellStart"/>
      <w:r w:rsidRPr="00652464">
        <w:rPr>
          <w:bCs/>
          <w:lang w:val="fr-FR"/>
        </w:rPr>
        <w:t>starii</w:t>
      </w:r>
      <w:proofErr w:type="spellEnd"/>
      <w:r w:rsidRPr="00652464">
        <w:rPr>
          <w:bCs/>
          <w:lang w:val="fr-FR"/>
        </w:rPr>
        <w:t xml:space="preserve"> de </w:t>
      </w:r>
      <w:proofErr w:type="spellStart"/>
      <w:r w:rsidRPr="00652464">
        <w:rPr>
          <w:bCs/>
          <w:lang w:val="fr-FR"/>
        </w:rPr>
        <w:t>insolvabilitate</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debitorii</w:t>
      </w:r>
      <w:proofErr w:type="spellEnd"/>
      <w:r w:rsidRPr="00652464">
        <w:rPr>
          <w:bCs/>
          <w:lang w:val="fr-FR"/>
        </w:rPr>
        <w:t xml:space="preserve"> </w:t>
      </w:r>
      <w:proofErr w:type="spellStart"/>
      <w:r w:rsidRPr="00652464">
        <w:rPr>
          <w:bCs/>
          <w:lang w:val="fr-FR"/>
        </w:rPr>
        <w:t>aflati</w:t>
      </w:r>
      <w:proofErr w:type="spellEnd"/>
      <w:r w:rsidRPr="00652464">
        <w:rPr>
          <w:bCs/>
          <w:lang w:val="fr-FR"/>
        </w:rPr>
        <w:t xml:space="preserve"> in </w:t>
      </w:r>
      <w:proofErr w:type="spellStart"/>
      <w:proofErr w:type="gramStart"/>
      <w:r w:rsidRPr="00652464">
        <w:rPr>
          <w:bCs/>
          <w:lang w:val="fr-FR"/>
        </w:rPr>
        <w:t>executare.Tine</w:t>
      </w:r>
      <w:proofErr w:type="spellEnd"/>
      <w:proofErr w:type="gramEnd"/>
      <w:r w:rsidRPr="00652464">
        <w:rPr>
          <w:bCs/>
          <w:lang w:val="fr-FR"/>
        </w:rPr>
        <w:t xml:space="preserve"> </w:t>
      </w:r>
      <w:proofErr w:type="spellStart"/>
      <w:r w:rsidRPr="00652464">
        <w:rPr>
          <w:bCs/>
          <w:lang w:val="fr-FR"/>
        </w:rPr>
        <w:t>evidenta</w:t>
      </w:r>
      <w:proofErr w:type="spellEnd"/>
      <w:r w:rsidRPr="00652464">
        <w:rPr>
          <w:bCs/>
          <w:lang w:val="fr-FR"/>
        </w:rPr>
        <w:t xml:space="preserve"> </w:t>
      </w:r>
      <w:proofErr w:type="spellStart"/>
      <w:r w:rsidRPr="00652464">
        <w:rPr>
          <w:bCs/>
          <w:lang w:val="fr-FR"/>
        </w:rPr>
        <w:t>insolvabililor</w:t>
      </w:r>
      <w:proofErr w:type="spellEnd"/>
      <w:r w:rsidRPr="00652464">
        <w:rPr>
          <w:bCs/>
          <w:lang w:val="fr-FR"/>
        </w:rPr>
        <w:t xml:space="preserve"> pana la </w:t>
      </w:r>
      <w:proofErr w:type="spellStart"/>
      <w:r w:rsidRPr="00652464">
        <w:rPr>
          <w:bCs/>
          <w:lang w:val="fr-FR"/>
        </w:rPr>
        <w:t>scaderea</w:t>
      </w:r>
      <w:proofErr w:type="spellEnd"/>
      <w:r w:rsidRPr="00652464">
        <w:rPr>
          <w:bCs/>
          <w:lang w:val="fr-FR"/>
        </w:rPr>
        <w:t xml:space="preserve"> </w:t>
      </w:r>
      <w:proofErr w:type="spellStart"/>
      <w:r w:rsidRPr="00652464">
        <w:rPr>
          <w:bCs/>
          <w:lang w:val="fr-FR"/>
        </w:rPr>
        <w:t>definitiva</w:t>
      </w:r>
      <w:proofErr w:type="spellEnd"/>
      <w:r w:rsidRPr="00652464">
        <w:rPr>
          <w:bCs/>
          <w:lang w:val="fr-FR"/>
        </w:rPr>
        <w:t xml:space="preserve"> </w:t>
      </w:r>
      <w:proofErr w:type="spellStart"/>
      <w:r w:rsidRPr="00652464">
        <w:rPr>
          <w:bCs/>
          <w:lang w:val="fr-FR"/>
        </w:rPr>
        <w:t>din</w:t>
      </w:r>
      <w:proofErr w:type="spellEnd"/>
      <w:r w:rsidRPr="00652464">
        <w:rPr>
          <w:bCs/>
          <w:lang w:val="fr-FR"/>
        </w:rPr>
        <w:t xml:space="preserve"> </w:t>
      </w:r>
      <w:proofErr w:type="spellStart"/>
      <w:r w:rsidRPr="00652464">
        <w:rPr>
          <w:bCs/>
          <w:lang w:val="fr-FR"/>
        </w:rPr>
        <w:t>evidente</w:t>
      </w:r>
      <w:proofErr w:type="spellEnd"/>
      <w:r w:rsidRPr="00652464">
        <w:rPr>
          <w:bCs/>
          <w:lang w:val="fr-FR"/>
        </w:rPr>
        <w:t xml:space="preserve"> </w:t>
      </w:r>
      <w:proofErr w:type="spellStart"/>
      <w:r w:rsidRPr="00652464">
        <w:rPr>
          <w:bCs/>
          <w:lang w:val="fr-FR"/>
        </w:rPr>
        <w:t>conform</w:t>
      </w:r>
      <w:proofErr w:type="spellEnd"/>
      <w:r w:rsidRPr="00652464">
        <w:rPr>
          <w:bCs/>
          <w:lang w:val="fr-FR"/>
        </w:rPr>
        <w:t xml:space="preserve"> </w:t>
      </w:r>
      <w:proofErr w:type="spellStart"/>
      <w:proofErr w:type="gramStart"/>
      <w:r w:rsidRPr="00652464">
        <w:rPr>
          <w:bCs/>
          <w:lang w:val="fr-FR"/>
        </w:rPr>
        <w:t>legii</w:t>
      </w:r>
      <w:proofErr w:type="spellEnd"/>
      <w:r w:rsidRPr="00652464">
        <w:rPr>
          <w:bCs/>
          <w:lang w:val="fr-FR"/>
        </w:rPr>
        <w:t>;</w:t>
      </w:r>
      <w:proofErr w:type="gramEnd"/>
    </w:p>
    <w:p w14:paraId="5D016A27" w14:textId="77777777" w:rsidR="0014288B" w:rsidRPr="00652464" w:rsidRDefault="0014288B">
      <w:pPr>
        <w:numPr>
          <w:ilvl w:val="0"/>
          <w:numId w:val="24"/>
        </w:numPr>
        <w:shd w:val="clear" w:color="auto" w:fill="FFFFFF"/>
        <w:autoSpaceDE w:val="0"/>
        <w:autoSpaceDN w:val="0"/>
        <w:adjustRightInd w:val="0"/>
        <w:spacing w:before="100" w:beforeAutospacing="1"/>
        <w:jc w:val="both"/>
        <w:rPr>
          <w:bCs/>
          <w:lang w:val="fr-FR"/>
        </w:rPr>
      </w:pPr>
      <w:proofErr w:type="spellStart"/>
      <w:r w:rsidRPr="00652464">
        <w:rPr>
          <w:bCs/>
          <w:lang w:val="fr-FR"/>
        </w:rPr>
        <w:t>Poate</w:t>
      </w:r>
      <w:proofErr w:type="spellEnd"/>
      <w:r w:rsidRPr="00652464">
        <w:rPr>
          <w:lang w:val="fr-FR"/>
        </w:rPr>
        <w:t xml:space="preserve"> </w:t>
      </w:r>
      <w:proofErr w:type="spellStart"/>
      <w:r w:rsidRPr="00652464">
        <w:rPr>
          <w:lang w:val="fr-FR"/>
        </w:rPr>
        <w:t>colabora</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toate</w:t>
      </w:r>
      <w:proofErr w:type="spellEnd"/>
      <w:r w:rsidRPr="00652464">
        <w:rPr>
          <w:lang w:val="fr-FR"/>
        </w:rPr>
        <w:t xml:space="preserve"> </w:t>
      </w:r>
      <w:proofErr w:type="spellStart"/>
      <w:r w:rsidRPr="00652464">
        <w:rPr>
          <w:lang w:val="fr-FR"/>
        </w:rPr>
        <w:t>compartimentele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cadrul</w:t>
      </w:r>
      <w:proofErr w:type="spellEnd"/>
      <w:r w:rsidRPr="00652464">
        <w:rPr>
          <w:lang w:val="fr-FR"/>
        </w:rPr>
        <w:t xml:space="preserve"> D.I.T.L </w:t>
      </w:r>
      <w:proofErr w:type="spellStart"/>
      <w:r w:rsidRPr="00652464">
        <w:rPr>
          <w:bCs/>
          <w:lang w:val="fr-FR"/>
        </w:rPr>
        <w:t>pentru</w:t>
      </w:r>
      <w:proofErr w:type="spellEnd"/>
      <w:r w:rsidRPr="00652464">
        <w:rPr>
          <w:bCs/>
          <w:lang w:val="fr-FR"/>
        </w:rPr>
        <w:t xml:space="preserve"> a </w:t>
      </w:r>
      <w:proofErr w:type="spellStart"/>
      <w:r w:rsidRPr="00652464">
        <w:rPr>
          <w:bCs/>
          <w:lang w:val="fr-FR"/>
        </w:rPr>
        <w:t>verifica</w:t>
      </w:r>
      <w:proofErr w:type="spellEnd"/>
      <w:r w:rsidRPr="00652464">
        <w:rPr>
          <w:bCs/>
          <w:lang w:val="fr-FR"/>
        </w:rPr>
        <w:t xml:space="preserve"> </w:t>
      </w:r>
      <w:proofErr w:type="spellStart"/>
      <w:r w:rsidRPr="00652464">
        <w:rPr>
          <w:bCs/>
          <w:lang w:val="fr-FR"/>
        </w:rPr>
        <w:t>adresele</w:t>
      </w:r>
      <w:proofErr w:type="spellEnd"/>
      <w:r w:rsidRPr="00652464">
        <w:rPr>
          <w:bCs/>
          <w:lang w:val="fr-FR"/>
        </w:rPr>
        <w:t xml:space="preserve"> si </w:t>
      </w:r>
      <w:proofErr w:type="spellStart"/>
      <w:r w:rsidRPr="00652464">
        <w:rPr>
          <w:bCs/>
          <w:lang w:val="fr-FR"/>
        </w:rPr>
        <w:t>ia</w:t>
      </w:r>
      <w:proofErr w:type="spellEnd"/>
      <w:r w:rsidRPr="00652464">
        <w:rPr>
          <w:bCs/>
          <w:lang w:val="fr-FR"/>
        </w:rPr>
        <w:t xml:space="preserve"> </w:t>
      </w:r>
      <w:proofErr w:type="spellStart"/>
      <w:proofErr w:type="gramStart"/>
      <w:r w:rsidRPr="00652464">
        <w:rPr>
          <w:bCs/>
          <w:lang w:val="fr-FR"/>
        </w:rPr>
        <w:t>masuri</w:t>
      </w:r>
      <w:proofErr w:type="spellEnd"/>
      <w:r w:rsidRPr="00652464">
        <w:rPr>
          <w:bCs/>
          <w:lang w:val="fr-FR"/>
        </w:rPr>
        <w:t xml:space="preserve">  de</w:t>
      </w:r>
      <w:proofErr w:type="gramEnd"/>
      <w:r w:rsidRPr="00652464">
        <w:rPr>
          <w:bCs/>
          <w:lang w:val="fr-FR"/>
        </w:rPr>
        <w:t xml:space="preserve"> </w:t>
      </w:r>
      <w:proofErr w:type="spellStart"/>
      <w:r w:rsidRPr="00652464">
        <w:rPr>
          <w:bCs/>
          <w:lang w:val="fr-FR"/>
        </w:rPr>
        <w:t>identificare</w:t>
      </w:r>
      <w:proofErr w:type="spellEnd"/>
      <w:r w:rsidRPr="00652464">
        <w:rPr>
          <w:bCs/>
          <w:lang w:val="fr-FR"/>
        </w:rPr>
        <w:t xml:space="preserve"> a </w:t>
      </w:r>
      <w:proofErr w:type="spellStart"/>
      <w:r w:rsidRPr="00652464">
        <w:rPr>
          <w:bCs/>
          <w:lang w:val="fr-FR"/>
        </w:rPr>
        <w:t>debitorilor</w:t>
      </w:r>
      <w:proofErr w:type="spellEnd"/>
      <w:r w:rsidRPr="00652464">
        <w:rPr>
          <w:bCs/>
          <w:lang w:val="fr-FR"/>
        </w:rPr>
        <w:t xml:space="preserve"> </w:t>
      </w:r>
      <w:proofErr w:type="spellStart"/>
      <w:r w:rsidRPr="00652464">
        <w:rPr>
          <w:bCs/>
          <w:lang w:val="fr-FR"/>
        </w:rPr>
        <w:t>aflati</w:t>
      </w:r>
      <w:proofErr w:type="spellEnd"/>
      <w:r w:rsidRPr="00652464">
        <w:rPr>
          <w:bCs/>
          <w:lang w:val="fr-FR"/>
        </w:rPr>
        <w:t xml:space="preserve"> in </w:t>
      </w:r>
      <w:proofErr w:type="spellStart"/>
      <w:r w:rsidRPr="00652464">
        <w:rPr>
          <w:bCs/>
          <w:lang w:val="fr-FR"/>
        </w:rPr>
        <w:t>executare</w:t>
      </w:r>
      <w:proofErr w:type="spellEnd"/>
      <w:r w:rsidRPr="00652464">
        <w:rPr>
          <w:bCs/>
          <w:lang w:val="fr-FR"/>
        </w:rPr>
        <w:t xml:space="preserve"> </w:t>
      </w:r>
      <w:proofErr w:type="spellStart"/>
      <w:r w:rsidRPr="00652464">
        <w:rPr>
          <w:bCs/>
          <w:lang w:val="fr-FR"/>
        </w:rPr>
        <w:t>silita</w:t>
      </w:r>
      <w:proofErr w:type="spellEnd"/>
      <w:r w:rsidRPr="00652464">
        <w:rPr>
          <w:bCs/>
          <w:lang w:val="fr-FR"/>
        </w:rPr>
        <w:t xml:space="preserve"> care si-au </w:t>
      </w:r>
      <w:proofErr w:type="spellStart"/>
      <w:r w:rsidRPr="00652464">
        <w:rPr>
          <w:bCs/>
          <w:lang w:val="fr-FR"/>
        </w:rPr>
        <w:t>schimbat</w:t>
      </w:r>
      <w:proofErr w:type="spellEnd"/>
      <w:r w:rsidRPr="00652464">
        <w:rPr>
          <w:bCs/>
          <w:lang w:val="fr-FR"/>
        </w:rPr>
        <w:t xml:space="preserve"> </w:t>
      </w:r>
      <w:proofErr w:type="spellStart"/>
      <w:r w:rsidRPr="00652464">
        <w:rPr>
          <w:bCs/>
          <w:lang w:val="fr-FR"/>
        </w:rPr>
        <w:t>adresele</w:t>
      </w:r>
      <w:proofErr w:type="spellEnd"/>
      <w:r w:rsidRPr="00652464">
        <w:rPr>
          <w:bCs/>
          <w:lang w:val="fr-FR"/>
        </w:rPr>
        <w:t xml:space="preserve">, </w:t>
      </w:r>
      <w:proofErr w:type="spellStart"/>
      <w:r w:rsidRPr="00652464">
        <w:rPr>
          <w:bCs/>
          <w:lang w:val="fr-FR"/>
        </w:rPr>
        <w:t>obtine</w:t>
      </w:r>
      <w:proofErr w:type="spellEnd"/>
      <w:r w:rsidRPr="00652464">
        <w:rPr>
          <w:bCs/>
          <w:lang w:val="fr-FR"/>
        </w:rPr>
        <w:t xml:space="preserve"> </w:t>
      </w:r>
      <w:proofErr w:type="spellStart"/>
      <w:r w:rsidRPr="00652464">
        <w:rPr>
          <w:bCs/>
          <w:lang w:val="fr-FR"/>
        </w:rPr>
        <w:t>datele</w:t>
      </w:r>
      <w:proofErr w:type="spellEnd"/>
      <w:r w:rsidRPr="00652464">
        <w:rPr>
          <w:bCs/>
          <w:lang w:val="fr-FR"/>
        </w:rPr>
        <w:t xml:space="preserve"> </w:t>
      </w:r>
      <w:proofErr w:type="spellStart"/>
      <w:r w:rsidRPr="00652464">
        <w:rPr>
          <w:bCs/>
          <w:lang w:val="fr-FR"/>
        </w:rPr>
        <w:t>necesare</w:t>
      </w:r>
      <w:proofErr w:type="spellEnd"/>
      <w:r w:rsidRPr="00652464">
        <w:rPr>
          <w:bCs/>
          <w:lang w:val="fr-FR"/>
        </w:rPr>
        <w:t xml:space="preserve"> </w:t>
      </w:r>
      <w:proofErr w:type="spellStart"/>
      <w:r w:rsidRPr="00652464">
        <w:rPr>
          <w:bCs/>
          <w:lang w:val="fr-FR"/>
        </w:rPr>
        <w:t>urmaririi</w:t>
      </w:r>
      <w:proofErr w:type="spellEnd"/>
      <w:r w:rsidRPr="00652464">
        <w:rPr>
          <w:bCs/>
          <w:lang w:val="fr-FR"/>
        </w:rPr>
        <w:t xml:space="preserve"> </w:t>
      </w:r>
      <w:proofErr w:type="spellStart"/>
      <w:r w:rsidRPr="00652464">
        <w:rPr>
          <w:bCs/>
          <w:lang w:val="fr-FR"/>
        </w:rPr>
        <w:t>debitelor</w:t>
      </w:r>
      <w:proofErr w:type="spellEnd"/>
      <w:r w:rsidRPr="00652464">
        <w:rPr>
          <w:bCs/>
          <w:lang w:val="fr-FR"/>
        </w:rPr>
        <w:t xml:space="preserve"> de la </w:t>
      </w:r>
      <w:proofErr w:type="spellStart"/>
      <w:r w:rsidRPr="00652464">
        <w:rPr>
          <w:bCs/>
          <w:lang w:val="fr-FR"/>
        </w:rPr>
        <w:t>Registrul</w:t>
      </w:r>
      <w:proofErr w:type="spellEnd"/>
      <w:r w:rsidRPr="00652464">
        <w:rPr>
          <w:bCs/>
          <w:lang w:val="fr-FR"/>
        </w:rPr>
        <w:t xml:space="preserve"> </w:t>
      </w:r>
      <w:proofErr w:type="spellStart"/>
      <w:r w:rsidRPr="00652464">
        <w:rPr>
          <w:bCs/>
          <w:lang w:val="fr-FR"/>
        </w:rPr>
        <w:t>Comertului</w:t>
      </w:r>
      <w:proofErr w:type="spellEnd"/>
      <w:r w:rsidRPr="00652464">
        <w:rPr>
          <w:bCs/>
          <w:lang w:val="fr-FR"/>
        </w:rPr>
        <w:t xml:space="preserve">, </w:t>
      </w:r>
      <w:proofErr w:type="spellStart"/>
      <w:r w:rsidRPr="00652464">
        <w:rPr>
          <w:bCs/>
          <w:lang w:val="fr-FR"/>
        </w:rPr>
        <w:t>banci</w:t>
      </w:r>
      <w:proofErr w:type="spellEnd"/>
      <w:r w:rsidRPr="00652464">
        <w:rPr>
          <w:bCs/>
          <w:lang w:val="fr-FR"/>
        </w:rPr>
        <w:t xml:space="preserve">, </w:t>
      </w:r>
      <w:proofErr w:type="spellStart"/>
      <w:r w:rsidRPr="00652464">
        <w:rPr>
          <w:bCs/>
          <w:lang w:val="fr-FR"/>
        </w:rPr>
        <w:t>organele</w:t>
      </w:r>
      <w:proofErr w:type="spellEnd"/>
      <w:r w:rsidRPr="00652464">
        <w:rPr>
          <w:bCs/>
          <w:lang w:val="fr-FR"/>
        </w:rPr>
        <w:t xml:space="preserve"> </w:t>
      </w:r>
      <w:proofErr w:type="spellStart"/>
      <w:r w:rsidRPr="00652464">
        <w:rPr>
          <w:bCs/>
          <w:lang w:val="fr-FR"/>
        </w:rPr>
        <w:t>Ministerului</w:t>
      </w:r>
      <w:proofErr w:type="spellEnd"/>
      <w:r w:rsidRPr="00652464">
        <w:rPr>
          <w:bCs/>
          <w:lang w:val="fr-FR"/>
        </w:rPr>
        <w:t xml:space="preserve"> </w:t>
      </w:r>
      <w:proofErr w:type="gramStart"/>
      <w:r w:rsidRPr="00652464">
        <w:rPr>
          <w:bCs/>
          <w:lang w:val="fr-FR"/>
        </w:rPr>
        <w:t>de Interne</w:t>
      </w:r>
      <w:proofErr w:type="gramEnd"/>
      <w:r w:rsidRPr="00652464">
        <w:rPr>
          <w:bCs/>
          <w:lang w:val="fr-FR"/>
        </w:rPr>
        <w:t xml:space="preserve">, ale </w:t>
      </w:r>
      <w:proofErr w:type="spellStart"/>
      <w:r w:rsidRPr="00652464">
        <w:rPr>
          <w:bCs/>
          <w:lang w:val="fr-FR"/>
        </w:rPr>
        <w:t>Ministerului</w:t>
      </w:r>
      <w:proofErr w:type="spellEnd"/>
      <w:r w:rsidRPr="00652464">
        <w:rPr>
          <w:bCs/>
          <w:lang w:val="fr-FR"/>
        </w:rPr>
        <w:t xml:space="preserve"> de </w:t>
      </w:r>
      <w:proofErr w:type="spellStart"/>
      <w:r w:rsidRPr="00652464">
        <w:rPr>
          <w:bCs/>
          <w:lang w:val="fr-FR"/>
        </w:rPr>
        <w:t>Justitie</w:t>
      </w:r>
      <w:proofErr w:type="spellEnd"/>
      <w:r w:rsidRPr="00652464">
        <w:rPr>
          <w:bCs/>
          <w:lang w:val="fr-FR"/>
        </w:rPr>
        <w:t xml:space="preserve"> </w:t>
      </w:r>
      <w:proofErr w:type="gramStart"/>
      <w:r w:rsidRPr="00652464">
        <w:rPr>
          <w:bCs/>
          <w:lang w:val="fr-FR"/>
        </w:rPr>
        <w:t>etc.;</w:t>
      </w:r>
      <w:proofErr w:type="gramEnd"/>
    </w:p>
    <w:p w14:paraId="1A523E46" w14:textId="77777777" w:rsidR="0014288B" w:rsidRPr="00652464" w:rsidRDefault="0014288B">
      <w:pPr>
        <w:numPr>
          <w:ilvl w:val="0"/>
          <w:numId w:val="24"/>
        </w:numPr>
        <w:shd w:val="clear" w:color="auto" w:fill="FFFFFF"/>
        <w:autoSpaceDE w:val="0"/>
        <w:autoSpaceDN w:val="0"/>
        <w:adjustRightInd w:val="0"/>
        <w:spacing w:before="100" w:beforeAutospacing="1"/>
        <w:jc w:val="both"/>
        <w:rPr>
          <w:bCs/>
          <w:lang w:val="fr-FR"/>
        </w:rPr>
      </w:pPr>
      <w:proofErr w:type="spellStart"/>
      <w:r w:rsidRPr="00652464">
        <w:rPr>
          <w:bCs/>
          <w:lang w:val="fr-FR"/>
        </w:rPr>
        <w:t>Verifica</w:t>
      </w:r>
      <w:proofErr w:type="spellEnd"/>
      <w:r w:rsidRPr="00652464">
        <w:rPr>
          <w:bCs/>
          <w:lang w:val="fr-FR"/>
        </w:rPr>
        <w:t xml:space="preserve"> la </w:t>
      </w:r>
      <w:proofErr w:type="spellStart"/>
      <w:r w:rsidRPr="00652464">
        <w:rPr>
          <w:bCs/>
          <w:lang w:val="fr-FR"/>
        </w:rPr>
        <w:t>sfarsitul</w:t>
      </w:r>
      <w:proofErr w:type="spellEnd"/>
      <w:r w:rsidRPr="00652464">
        <w:rPr>
          <w:bCs/>
          <w:lang w:val="fr-FR"/>
        </w:rPr>
        <w:t xml:space="preserve"> </w:t>
      </w:r>
      <w:proofErr w:type="spellStart"/>
      <w:proofErr w:type="gramStart"/>
      <w:r w:rsidRPr="00652464">
        <w:rPr>
          <w:bCs/>
          <w:lang w:val="fr-FR"/>
        </w:rPr>
        <w:t>anului</w:t>
      </w:r>
      <w:proofErr w:type="spellEnd"/>
      <w:r w:rsidRPr="00652464">
        <w:rPr>
          <w:bCs/>
          <w:lang w:val="fr-FR"/>
        </w:rPr>
        <w:t xml:space="preserve">,  </w:t>
      </w:r>
      <w:proofErr w:type="spellStart"/>
      <w:r w:rsidRPr="00652464">
        <w:rPr>
          <w:bCs/>
          <w:lang w:val="fr-FR"/>
        </w:rPr>
        <w:t>listele</w:t>
      </w:r>
      <w:proofErr w:type="spellEnd"/>
      <w:proofErr w:type="gramEnd"/>
      <w:r w:rsidRPr="00652464">
        <w:rPr>
          <w:bCs/>
          <w:lang w:val="fr-FR"/>
        </w:rPr>
        <w:t xml:space="preserve"> de </w:t>
      </w:r>
      <w:proofErr w:type="spellStart"/>
      <w:r w:rsidRPr="00652464">
        <w:rPr>
          <w:bCs/>
          <w:lang w:val="fr-FR"/>
        </w:rPr>
        <w:t>ramasita</w:t>
      </w:r>
      <w:proofErr w:type="spellEnd"/>
      <w:r w:rsidRPr="00652464">
        <w:rPr>
          <w:bCs/>
          <w:lang w:val="fr-FR"/>
        </w:rPr>
        <w:t xml:space="preserve"> si i-a </w:t>
      </w:r>
      <w:proofErr w:type="spellStart"/>
      <w:r w:rsidRPr="00652464">
        <w:rPr>
          <w:bCs/>
          <w:lang w:val="fr-FR"/>
        </w:rPr>
        <w:t>masurile</w:t>
      </w:r>
      <w:proofErr w:type="spellEnd"/>
      <w:r w:rsidRPr="00652464">
        <w:rPr>
          <w:bCs/>
          <w:lang w:val="fr-FR"/>
        </w:rPr>
        <w:t xml:space="preserve"> ce se </w:t>
      </w:r>
      <w:proofErr w:type="spellStart"/>
      <w:r w:rsidRPr="00652464">
        <w:rPr>
          <w:bCs/>
          <w:lang w:val="fr-FR"/>
        </w:rPr>
        <w:t>impun</w:t>
      </w:r>
      <w:proofErr w:type="spellEnd"/>
      <w:r w:rsidRPr="00652464">
        <w:rPr>
          <w:bCs/>
          <w:lang w:val="fr-FR"/>
        </w:rPr>
        <w:t xml:space="preserve">, in </w:t>
      </w:r>
      <w:proofErr w:type="spellStart"/>
      <w:r w:rsidRPr="00652464">
        <w:rPr>
          <w:bCs/>
          <w:lang w:val="fr-FR"/>
        </w:rPr>
        <w:t>vederea</w:t>
      </w:r>
      <w:proofErr w:type="spellEnd"/>
      <w:r w:rsidRPr="00652464">
        <w:rPr>
          <w:bCs/>
          <w:lang w:val="fr-FR"/>
        </w:rPr>
        <w:t xml:space="preserve"> </w:t>
      </w:r>
      <w:proofErr w:type="spellStart"/>
      <w:r w:rsidRPr="00652464">
        <w:rPr>
          <w:bCs/>
          <w:lang w:val="fr-FR"/>
        </w:rPr>
        <w:t>lichidarii</w:t>
      </w:r>
      <w:proofErr w:type="spellEnd"/>
      <w:r w:rsidRPr="00652464">
        <w:rPr>
          <w:bCs/>
          <w:lang w:val="fr-FR"/>
        </w:rPr>
        <w:t xml:space="preserve"> </w:t>
      </w:r>
      <w:proofErr w:type="spellStart"/>
      <w:r w:rsidRPr="00652464">
        <w:rPr>
          <w:bCs/>
          <w:lang w:val="fr-FR"/>
        </w:rPr>
        <w:t>pozitiilor</w:t>
      </w:r>
      <w:proofErr w:type="spellEnd"/>
      <w:r w:rsidRPr="00652464">
        <w:rPr>
          <w:bCs/>
          <w:lang w:val="fr-FR"/>
        </w:rPr>
        <w:t xml:space="preserve"> de </w:t>
      </w:r>
      <w:proofErr w:type="spellStart"/>
      <w:r w:rsidRPr="00652464">
        <w:rPr>
          <w:bCs/>
          <w:lang w:val="fr-FR"/>
        </w:rPr>
        <w:t>rol</w:t>
      </w:r>
      <w:proofErr w:type="spellEnd"/>
      <w:r w:rsidRPr="00652464">
        <w:rPr>
          <w:bCs/>
          <w:lang w:val="fr-FR"/>
        </w:rPr>
        <w:t xml:space="preserve"> </w:t>
      </w:r>
      <w:proofErr w:type="spellStart"/>
      <w:r w:rsidRPr="00652464">
        <w:rPr>
          <w:bCs/>
          <w:lang w:val="fr-FR"/>
        </w:rPr>
        <w:t>cu</w:t>
      </w:r>
      <w:proofErr w:type="spellEnd"/>
      <w:r w:rsidRPr="00652464">
        <w:rPr>
          <w:bCs/>
          <w:lang w:val="fr-FR"/>
        </w:rPr>
        <w:t xml:space="preserve"> </w:t>
      </w:r>
      <w:proofErr w:type="spellStart"/>
      <w:r w:rsidRPr="00652464">
        <w:rPr>
          <w:bCs/>
          <w:lang w:val="fr-FR"/>
        </w:rPr>
        <w:t>datorii</w:t>
      </w:r>
      <w:proofErr w:type="spellEnd"/>
      <w:r w:rsidRPr="00652464">
        <w:rPr>
          <w:bCs/>
          <w:lang w:val="fr-FR"/>
        </w:rPr>
        <w:t xml:space="preserve"> ; </w:t>
      </w:r>
    </w:p>
    <w:p w14:paraId="602BD0AE" w14:textId="77777777" w:rsidR="0014288B" w:rsidRPr="00652464" w:rsidRDefault="0014288B">
      <w:pPr>
        <w:numPr>
          <w:ilvl w:val="0"/>
          <w:numId w:val="24"/>
        </w:numPr>
        <w:shd w:val="clear" w:color="auto" w:fill="FFFFFF"/>
        <w:autoSpaceDE w:val="0"/>
        <w:autoSpaceDN w:val="0"/>
        <w:adjustRightInd w:val="0"/>
        <w:spacing w:before="100" w:beforeAutospacing="1"/>
        <w:jc w:val="both"/>
        <w:rPr>
          <w:bCs/>
          <w:lang w:val="fr-FR"/>
        </w:rPr>
      </w:pPr>
      <w:proofErr w:type="spellStart"/>
      <w:r w:rsidRPr="00652464">
        <w:rPr>
          <w:bCs/>
          <w:lang w:val="fr-FR"/>
        </w:rPr>
        <w:t>Transmite</w:t>
      </w:r>
      <w:proofErr w:type="spellEnd"/>
      <w:r w:rsidRPr="00652464">
        <w:rPr>
          <w:bCs/>
          <w:lang w:val="fr-FR"/>
        </w:rPr>
        <w:t xml:space="preserve"> </w:t>
      </w:r>
      <w:proofErr w:type="spellStart"/>
      <w:r w:rsidRPr="00652464">
        <w:rPr>
          <w:bCs/>
          <w:lang w:val="fr-FR"/>
        </w:rPr>
        <w:t>spre</w:t>
      </w:r>
      <w:proofErr w:type="spellEnd"/>
      <w:r w:rsidRPr="00652464">
        <w:rPr>
          <w:bCs/>
          <w:lang w:val="fr-FR"/>
        </w:rPr>
        <w:t xml:space="preserve"> </w:t>
      </w:r>
      <w:proofErr w:type="spellStart"/>
      <w:r w:rsidRPr="00652464">
        <w:rPr>
          <w:bCs/>
          <w:lang w:val="fr-FR"/>
        </w:rPr>
        <w:t>urmarire</w:t>
      </w:r>
      <w:proofErr w:type="spellEnd"/>
      <w:r w:rsidRPr="00652464">
        <w:rPr>
          <w:bCs/>
          <w:lang w:val="fr-FR"/>
        </w:rPr>
        <w:t xml:space="preserve"> </w:t>
      </w:r>
      <w:proofErr w:type="spellStart"/>
      <w:r w:rsidRPr="00652464">
        <w:rPr>
          <w:bCs/>
          <w:lang w:val="fr-FR"/>
        </w:rPr>
        <w:t>debitele</w:t>
      </w:r>
      <w:proofErr w:type="spellEnd"/>
      <w:r w:rsidRPr="00652464">
        <w:rPr>
          <w:bCs/>
          <w:lang w:val="fr-FR"/>
        </w:rPr>
        <w:t xml:space="preserve">, </w:t>
      </w:r>
      <w:proofErr w:type="spellStart"/>
      <w:r w:rsidRPr="00652464">
        <w:rPr>
          <w:bCs/>
          <w:lang w:val="fr-FR"/>
        </w:rPr>
        <w:t>organelor</w:t>
      </w:r>
      <w:proofErr w:type="spellEnd"/>
      <w:r w:rsidRPr="00652464">
        <w:rPr>
          <w:bCs/>
          <w:lang w:val="fr-FR"/>
        </w:rPr>
        <w:t xml:space="preserve"> </w:t>
      </w:r>
      <w:proofErr w:type="spellStart"/>
      <w:r w:rsidRPr="00652464">
        <w:rPr>
          <w:bCs/>
          <w:lang w:val="fr-FR"/>
        </w:rPr>
        <w:t>teritoriale</w:t>
      </w:r>
      <w:proofErr w:type="spellEnd"/>
      <w:r w:rsidRPr="00652464">
        <w:rPr>
          <w:bCs/>
          <w:lang w:val="fr-FR"/>
        </w:rPr>
        <w:t xml:space="preserve"> </w:t>
      </w:r>
      <w:proofErr w:type="spellStart"/>
      <w:r w:rsidRPr="00652464">
        <w:rPr>
          <w:bCs/>
          <w:lang w:val="fr-FR"/>
        </w:rPr>
        <w:t>competente</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debitorii</w:t>
      </w:r>
      <w:proofErr w:type="spellEnd"/>
      <w:r w:rsidRPr="00652464">
        <w:rPr>
          <w:bCs/>
          <w:lang w:val="fr-FR"/>
        </w:rPr>
        <w:t xml:space="preserve"> </w:t>
      </w:r>
      <w:proofErr w:type="spellStart"/>
      <w:r w:rsidRPr="00652464">
        <w:rPr>
          <w:bCs/>
          <w:lang w:val="fr-FR"/>
        </w:rPr>
        <w:t>aflati</w:t>
      </w:r>
      <w:proofErr w:type="spellEnd"/>
      <w:r w:rsidRPr="00652464">
        <w:rPr>
          <w:bCs/>
          <w:lang w:val="fr-FR"/>
        </w:rPr>
        <w:t xml:space="preserve"> in </w:t>
      </w:r>
      <w:proofErr w:type="spellStart"/>
      <w:r w:rsidRPr="00652464">
        <w:rPr>
          <w:bCs/>
          <w:lang w:val="fr-FR"/>
        </w:rPr>
        <w:t>executare</w:t>
      </w:r>
      <w:proofErr w:type="spellEnd"/>
      <w:r w:rsidRPr="00652464">
        <w:rPr>
          <w:bCs/>
          <w:lang w:val="fr-FR"/>
        </w:rPr>
        <w:t xml:space="preserve"> care si-au </w:t>
      </w:r>
      <w:proofErr w:type="spellStart"/>
      <w:r w:rsidRPr="00652464">
        <w:rPr>
          <w:bCs/>
          <w:lang w:val="fr-FR"/>
        </w:rPr>
        <w:t>schimbat</w:t>
      </w:r>
      <w:proofErr w:type="spellEnd"/>
      <w:r w:rsidRPr="00652464">
        <w:rPr>
          <w:bCs/>
          <w:lang w:val="fr-FR"/>
        </w:rPr>
        <w:t xml:space="preserve"> </w:t>
      </w:r>
      <w:proofErr w:type="spellStart"/>
      <w:proofErr w:type="gramStart"/>
      <w:r w:rsidRPr="00652464">
        <w:rPr>
          <w:bCs/>
          <w:lang w:val="fr-FR"/>
        </w:rPr>
        <w:t>domiciliul</w:t>
      </w:r>
      <w:proofErr w:type="spellEnd"/>
      <w:r w:rsidRPr="00652464">
        <w:rPr>
          <w:bCs/>
          <w:lang w:val="fr-FR"/>
        </w:rPr>
        <w:t>;</w:t>
      </w:r>
      <w:proofErr w:type="gramEnd"/>
    </w:p>
    <w:p w14:paraId="0BF18778" w14:textId="77777777" w:rsidR="0014288B" w:rsidRPr="00652464" w:rsidRDefault="0014288B">
      <w:pPr>
        <w:numPr>
          <w:ilvl w:val="0"/>
          <w:numId w:val="24"/>
        </w:numPr>
        <w:shd w:val="clear" w:color="auto" w:fill="FFFFFF"/>
        <w:autoSpaceDE w:val="0"/>
        <w:autoSpaceDN w:val="0"/>
        <w:adjustRightInd w:val="0"/>
        <w:spacing w:before="100" w:beforeAutospacing="1"/>
        <w:jc w:val="both"/>
        <w:rPr>
          <w:bCs/>
          <w:lang w:val="fr-FR"/>
        </w:rPr>
      </w:pPr>
      <w:proofErr w:type="spellStart"/>
      <w:r w:rsidRPr="00652464">
        <w:rPr>
          <w:bCs/>
          <w:lang w:val="fr-FR"/>
        </w:rPr>
        <w:t>Verifica</w:t>
      </w:r>
      <w:proofErr w:type="spellEnd"/>
      <w:r w:rsidRPr="00652464">
        <w:rPr>
          <w:bCs/>
          <w:lang w:val="fr-FR"/>
        </w:rPr>
        <w:t xml:space="preserve"> </w:t>
      </w:r>
      <w:proofErr w:type="spellStart"/>
      <w:r w:rsidRPr="00652464">
        <w:rPr>
          <w:bCs/>
          <w:lang w:val="fr-FR"/>
        </w:rPr>
        <w:t>corecta</w:t>
      </w:r>
      <w:proofErr w:type="spellEnd"/>
      <w:r w:rsidRPr="00652464">
        <w:rPr>
          <w:bCs/>
          <w:lang w:val="fr-FR"/>
        </w:rPr>
        <w:t xml:space="preserve"> </w:t>
      </w:r>
      <w:proofErr w:type="spellStart"/>
      <w:r w:rsidRPr="00652464">
        <w:rPr>
          <w:bCs/>
          <w:lang w:val="fr-FR"/>
        </w:rPr>
        <w:t>intocmire</w:t>
      </w:r>
      <w:proofErr w:type="spellEnd"/>
      <w:r w:rsidRPr="00652464">
        <w:rPr>
          <w:bCs/>
          <w:lang w:val="fr-FR"/>
        </w:rPr>
        <w:t xml:space="preserve"> a </w:t>
      </w:r>
      <w:proofErr w:type="spellStart"/>
      <w:r w:rsidRPr="00652464">
        <w:rPr>
          <w:bCs/>
          <w:lang w:val="fr-FR"/>
        </w:rPr>
        <w:t>titlurilor</w:t>
      </w:r>
      <w:proofErr w:type="spellEnd"/>
      <w:r w:rsidRPr="00652464">
        <w:rPr>
          <w:bCs/>
          <w:lang w:val="fr-FR"/>
        </w:rPr>
        <w:t xml:space="preserve"> </w:t>
      </w:r>
      <w:proofErr w:type="spellStart"/>
      <w:r w:rsidRPr="00652464">
        <w:rPr>
          <w:bCs/>
          <w:lang w:val="fr-FR"/>
        </w:rPr>
        <w:t>executorii</w:t>
      </w:r>
      <w:proofErr w:type="spellEnd"/>
      <w:r w:rsidRPr="00652464">
        <w:rPr>
          <w:bCs/>
          <w:lang w:val="fr-FR"/>
        </w:rPr>
        <w:t xml:space="preserve"> transmise </w:t>
      </w:r>
      <w:proofErr w:type="spellStart"/>
      <w:r w:rsidRPr="00652464">
        <w:rPr>
          <w:bCs/>
          <w:lang w:val="fr-FR"/>
        </w:rPr>
        <w:t>spre</w:t>
      </w:r>
      <w:proofErr w:type="spellEnd"/>
      <w:r w:rsidRPr="00652464">
        <w:rPr>
          <w:bCs/>
          <w:lang w:val="fr-FR"/>
        </w:rPr>
        <w:t xml:space="preserve"> </w:t>
      </w:r>
      <w:proofErr w:type="spellStart"/>
      <w:r w:rsidRPr="00652464">
        <w:rPr>
          <w:bCs/>
          <w:lang w:val="fr-FR"/>
        </w:rPr>
        <w:t>executare</w:t>
      </w:r>
      <w:proofErr w:type="spellEnd"/>
      <w:r w:rsidRPr="00652464">
        <w:rPr>
          <w:bCs/>
          <w:lang w:val="fr-FR"/>
        </w:rPr>
        <w:t xml:space="preserve"> </w:t>
      </w:r>
      <w:proofErr w:type="spellStart"/>
      <w:r w:rsidRPr="00652464">
        <w:rPr>
          <w:bCs/>
          <w:lang w:val="fr-FR"/>
        </w:rPr>
        <w:t>institutiei</w:t>
      </w:r>
      <w:proofErr w:type="spellEnd"/>
      <w:r w:rsidRPr="00652464">
        <w:rPr>
          <w:bCs/>
          <w:lang w:val="fr-FR"/>
        </w:rPr>
        <w:t xml:space="preserve"> </w:t>
      </w:r>
      <w:proofErr w:type="spellStart"/>
      <w:r w:rsidRPr="00652464">
        <w:rPr>
          <w:bCs/>
          <w:lang w:val="fr-FR"/>
        </w:rPr>
        <w:t>noastre</w:t>
      </w:r>
      <w:proofErr w:type="spellEnd"/>
      <w:r w:rsidRPr="00652464">
        <w:rPr>
          <w:bCs/>
          <w:lang w:val="fr-FR"/>
        </w:rPr>
        <w:t xml:space="preserve"> si </w:t>
      </w:r>
      <w:proofErr w:type="spellStart"/>
      <w:r w:rsidRPr="00652464">
        <w:rPr>
          <w:bCs/>
          <w:lang w:val="fr-FR"/>
        </w:rPr>
        <w:t>efectueaza</w:t>
      </w:r>
      <w:proofErr w:type="spellEnd"/>
      <w:r w:rsidRPr="00652464">
        <w:rPr>
          <w:bCs/>
          <w:lang w:val="fr-FR"/>
        </w:rPr>
        <w:t xml:space="preserve"> </w:t>
      </w:r>
      <w:proofErr w:type="spellStart"/>
      <w:r w:rsidRPr="00652464">
        <w:rPr>
          <w:bCs/>
          <w:lang w:val="fr-FR"/>
        </w:rPr>
        <w:t>adresele</w:t>
      </w:r>
      <w:proofErr w:type="spellEnd"/>
      <w:r w:rsidRPr="00652464">
        <w:rPr>
          <w:bCs/>
          <w:lang w:val="fr-FR"/>
        </w:rPr>
        <w:t xml:space="preserve"> de </w:t>
      </w:r>
      <w:proofErr w:type="spellStart"/>
      <w:r w:rsidRPr="00652464">
        <w:rPr>
          <w:bCs/>
          <w:lang w:val="fr-FR"/>
        </w:rPr>
        <w:t>retur</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cele</w:t>
      </w:r>
      <w:proofErr w:type="spellEnd"/>
      <w:r w:rsidRPr="00652464">
        <w:rPr>
          <w:bCs/>
          <w:lang w:val="fr-FR"/>
        </w:rPr>
        <w:t xml:space="preserve"> care nu </w:t>
      </w:r>
      <w:proofErr w:type="spellStart"/>
      <w:r w:rsidRPr="00652464">
        <w:rPr>
          <w:bCs/>
          <w:lang w:val="fr-FR"/>
        </w:rPr>
        <w:t>intrunesc</w:t>
      </w:r>
      <w:proofErr w:type="spellEnd"/>
      <w:r w:rsidRPr="00652464">
        <w:rPr>
          <w:bCs/>
          <w:lang w:val="fr-FR"/>
        </w:rPr>
        <w:t xml:space="preserve"> </w:t>
      </w:r>
      <w:proofErr w:type="spellStart"/>
      <w:r w:rsidRPr="00652464">
        <w:rPr>
          <w:bCs/>
          <w:lang w:val="fr-FR"/>
        </w:rPr>
        <w:t>conditiile</w:t>
      </w:r>
      <w:proofErr w:type="spellEnd"/>
      <w:r w:rsidRPr="00652464">
        <w:rPr>
          <w:bCs/>
          <w:lang w:val="fr-FR"/>
        </w:rPr>
        <w:t xml:space="preserve"> </w:t>
      </w:r>
      <w:proofErr w:type="spellStart"/>
      <w:r w:rsidRPr="00652464">
        <w:rPr>
          <w:bCs/>
          <w:lang w:val="fr-FR"/>
        </w:rPr>
        <w:t>legale</w:t>
      </w:r>
      <w:proofErr w:type="spellEnd"/>
      <w:r w:rsidRPr="00652464">
        <w:rPr>
          <w:bCs/>
          <w:lang w:val="fr-FR"/>
        </w:rPr>
        <w:t xml:space="preserve"> de </w:t>
      </w:r>
      <w:proofErr w:type="spellStart"/>
      <w:r w:rsidRPr="00652464">
        <w:rPr>
          <w:bCs/>
          <w:lang w:val="fr-FR"/>
        </w:rPr>
        <w:t>preluare</w:t>
      </w:r>
      <w:proofErr w:type="spellEnd"/>
      <w:r w:rsidRPr="00652464">
        <w:rPr>
          <w:bCs/>
          <w:lang w:val="fr-FR"/>
        </w:rPr>
        <w:t xml:space="preserve"> in </w:t>
      </w:r>
      <w:proofErr w:type="spellStart"/>
      <w:r w:rsidRPr="00652464">
        <w:rPr>
          <w:bCs/>
          <w:lang w:val="fr-FR"/>
        </w:rPr>
        <w:t>executare</w:t>
      </w:r>
      <w:proofErr w:type="spellEnd"/>
      <w:r w:rsidRPr="00652464">
        <w:rPr>
          <w:bCs/>
          <w:lang w:val="fr-FR"/>
        </w:rPr>
        <w:t xml:space="preserve"> </w:t>
      </w:r>
      <w:proofErr w:type="spellStart"/>
      <w:r w:rsidRPr="00652464">
        <w:rPr>
          <w:bCs/>
          <w:lang w:val="fr-FR"/>
        </w:rPr>
        <w:t>silita</w:t>
      </w:r>
      <w:proofErr w:type="spellEnd"/>
      <w:r w:rsidRPr="00652464">
        <w:rPr>
          <w:bCs/>
          <w:lang w:val="fr-FR"/>
        </w:rPr>
        <w:t>.</w:t>
      </w:r>
    </w:p>
    <w:p w14:paraId="4BE6BB6B" w14:textId="77777777" w:rsidR="0014288B" w:rsidRPr="00652464" w:rsidRDefault="0014288B">
      <w:pPr>
        <w:numPr>
          <w:ilvl w:val="0"/>
          <w:numId w:val="24"/>
        </w:numPr>
        <w:shd w:val="clear" w:color="auto" w:fill="FFFFFF"/>
        <w:autoSpaceDE w:val="0"/>
        <w:autoSpaceDN w:val="0"/>
        <w:adjustRightInd w:val="0"/>
        <w:spacing w:before="100" w:beforeAutospacing="1"/>
        <w:jc w:val="both"/>
        <w:rPr>
          <w:bCs/>
          <w:lang w:val="fr-FR"/>
        </w:rPr>
      </w:pPr>
      <w:proofErr w:type="spellStart"/>
      <w:r w:rsidRPr="00652464">
        <w:rPr>
          <w:bCs/>
          <w:lang w:val="fr-FR"/>
        </w:rPr>
        <w:t>Intocmeste</w:t>
      </w:r>
      <w:proofErr w:type="spellEnd"/>
      <w:r w:rsidRPr="00652464">
        <w:rPr>
          <w:bCs/>
          <w:lang w:val="fr-FR"/>
        </w:rPr>
        <w:t xml:space="preserve"> </w:t>
      </w:r>
      <w:proofErr w:type="spellStart"/>
      <w:r w:rsidRPr="00652464">
        <w:rPr>
          <w:bCs/>
          <w:lang w:val="fr-FR"/>
        </w:rPr>
        <w:t>borderourile</w:t>
      </w:r>
      <w:proofErr w:type="spellEnd"/>
      <w:r w:rsidRPr="00652464">
        <w:rPr>
          <w:bCs/>
          <w:lang w:val="fr-FR"/>
        </w:rPr>
        <w:t xml:space="preserve"> de </w:t>
      </w:r>
      <w:proofErr w:type="spellStart"/>
      <w:r w:rsidRPr="00652464">
        <w:rPr>
          <w:bCs/>
          <w:lang w:val="fr-FR"/>
        </w:rPr>
        <w:t>debite</w:t>
      </w:r>
      <w:proofErr w:type="spellEnd"/>
      <w:r w:rsidRPr="00652464">
        <w:rPr>
          <w:bCs/>
          <w:lang w:val="fr-FR"/>
        </w:rPr>
        <w:t xml:space="preserve"> -</w:t>
      </w:r>
      <w:proofErr w:type="spellStart"/>
      <w:r w:rsidRPr="00652464">
        <w:rPr>
          <w:bCs/>
          <w:lang w:val="fr-FR"/>
        </w:rPr>
        <w:t>scaderi</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creantele</w:t>
      </w:r>
      <w:proofErr w:type="spellEnd"/>
      <w:r w:rsidRPr="00652464">
        <w:rPr>
          <w:bCs/>
          <w:lang w:val="fr-FR"/>
        </w:rPr>
        <w:t xml:space="preserve"> </w:t>
      </w:r>
      <w:proofErr w:type="spellStart"/>
      <w:r w:rsidRPr="00652464">
        <w:rPr>
          <w:bCs/>
          <w:lang w:val="fr-FR"/>
        </w:rPr>
        <w:t>reprezentand</w:t>
      </w:r>
      <w:proofErr w:type="spellEnd"/>
      <w:r w:rsidRPr="00652464">
        <w:rPr>
          <w:bCs/>
          <w:lang w:val="fr-FR"/>
        </w:rPr>
        <w:t xml:space="preserve"> </w:t>
      </w:r>
      <w:proofErr w:type="spellStart"/>
      <w:r w:rsidRPr="00652464">
        <w:rPr>
          <w:bCs/>
          <w:lang w:val="fr-FR"/>
        </w:rPr>
        <w:t>amenzi</w:t>
      </w:r>
      <w:proofErr w:type="spellEnd"/>
      <w:r w:rsidRPr="00652464">
        <w:rPr>
          <w:bCs/>
          <w:lang w:val="fr-FR"/>
        </w:rPr>
        <w:t xml:space="preserve"> </w:t>
      </w:r>
      <w:proofErr w:type="spellStart"/>
      <w:r w:rsidRPr="00652464">
        <w:rPr>
          <w:bCs/>
          <w:lang w:val="fr-FR"/>
        </w:rPr>
        <w:t>contraventionale</w:t>
      </w:r>
      <w:proofErr w:type="spellEnd"/>
      <w:r w:rsidRPr="00652464">
        <w:rPr>
          <w:bCs/>
          <w:lang w:val="fr-FR"/>
        </w:rPr>
        <w:t xml:space="preserve"> </w:t>
      </w:r>
      <w:proofErr w:type="spellStart"/>
      <w:r w:rsidRPr="00652464">
        <w:rPr>
          <w:bCs/>
          <w:lang w:val="fr-FR"/>
        </w:rPr>
        <w:t>aflate</w:t>
      </w:r>
      <w:proofErr w:type="spellEnd"/>
      <w:r w:rsidRPr="00652464">
        <w:rPr>
          <w:bCs/>
          <w:lang w:val="fr-FR"/>
        </w:rPr>
        <w:t xml:space="preserve"> in </w:t>
      </w:r>
      <w:proofErr w:type="spellStart"/>
      <w:r w:rsidRPr="00652464">
        <w:rPr>
          <w:bCs/>
          <w:lang w:val="fr-FR"/>
        </w:rPr>
        <w:t>executare</w:t>
      </w:r>
      <w:proofErr w:type="spellEnd"/>
      <w:r w:rsidRPr="00652464">
        <w:rPr>
          <w:bCs/>
          <w:lang w:val="fr-FR"/>
        </w:rPr>
        <w:t xml:space="preserve"> </w:t>
      </w:r>
      <w:proofErr w:type="spellStart"/>
      <w:proofErr w:type="gramStart"/>
      <w:r w:rsidRPr="00652464">
        <w:rPr>
          <w:bCs/>
          <w:lang w:val="fr-FR"/>
        </w:rPr>
        <w:t>silita</w:t>
      </w:r>
      <w:proofErr w:type="spellEnd"/>
      <w:r w:rsidRPr="00652464">
        <w:rPr>
          <w:bCs/>
          <w:lang w:val="fr-FR"/>
        </w:rPr>
        <w:t xml:space="preserve">  in</w:t>
      </w:r>
      <w:proofErr w:type="gramEnd"/>
      <w:r w:rsidRPr="00652464">
        <w:rPr>
          <w:bCs/>
          <w:lang w:val="fr-FR"/>
        </w:rPr>
        <w:t xml:space="preserve"> </w:t>
      </w:r>
      <w:proofErr w:type="spellStart"/>
      <w:r w:rsidRPr="00652464">
        <w:rPr>
          <w:bCs/>
          <w:lang w:val="fr-FR"/>
        </w:rPr>
        <w:t>baza</w:t>
      </w:r>
      <w:proofErr w:type="spellEnd"/>
      <w:r w:rsidRPr="00652464">
        <w:rPr>
          <w:bCs/>
          <w:lang w:val="fr-FR"/>
        </w:rPr>
        <w:t xml:space="preserve"> </w:t>
      </w:r>
      <w:proofErr w:type="spellStart"/>
      <w:r w:rsidRPr="00652464">
        <w:rPr>
          <w:bCs/>
          <w:lang w:val="fr-FR"/>
        </w:rPr>
        <w:t>dovezilor</w:t>
      </w:r>
      <w:proofErr w:type="spellEnd"/>
      <w:r w:rsidRPr="00652464">
        <w:rPr>
          <w:bCs/>
          <w:lang w:val="fr-FR"/>
        </w:rPr>
        <w:t xml:space="preserve"> de </w:t>
      </w:r>
      <w:proofErr w:type="spellStart"/>
      <w:r w:rsidRPr="00652464">
        <w:rPr>
          <w:bCs/>
          <w:lang w:val="fr-FR"/>
        </w:rPr>
        <w:t>plata</w:t>
      </w:r>
      <w:proofErr w:type="spellEnd"/>
      <w:r w:rsidRPr="00652464">
        <w:rPr>
          <w:bCs/>
          <w:lang w:val="fr-FR"/>
        </w:rPr>
        <w:t xml:space="preserve"> </w:t>
      </w:r>
      <w:proofErr w:type="spellStart"/>
      <w:r w:rsidRPr="00652464">
        <w:rPr>
          <w:bCs/>
          <w:lang w:val="fr-FR"/>
        </w:rPr>
        <w:t>sau</w:t>
      </w:r>
      <w:proofErr w:type="spellEnd"/>
      <w:r w:rsidRPr="00652464">
        <w:rPr>
          <w:bCs/>
          <w:lang w:val="fr-FR"/>
        </w:rPr>
        <w:t xml:space="preserve"> a </w:t>
      </w:r>
      <w:proofErr w:type="spellStart"/>
      <w:r w:rsidRPr="00652464">
        <w:rPr>
          <w:bCs/>
          <w:lang w:val="fr-FR"/>
        </w:rPr>
        <w:t>sentintelor</w:t>
      </w:r>
      <w:proofErr w:type="spellEnd"/>
      <w:r w:rsidRPr="00652464">
        <w:rPr>
          <w:bCs/>
          <w:lang w:val="fr-FR"/>
        </w:rPr>
        <w:t xml:space="preserve"> </w:t>
      </w:r>
      <w:proofErr w:type="spellStart"/>
      <w:proofErr w:type="gramStart"/>
      <w:r w:rsidRPr="00652464">
        <w:rPr>
          <w:bCs/>
          <w:lang w:val="fr-FR"/>
        </w:rPr>
        <w:t>judecatoresti,ramase</w:t>
      </w:r>
      <w:proofErr w:type="spellEnd"/>
      <w:proofErr w:type="gramEnd"/>
      <w:r w:rsidRPr="00652464">
        <w:rPr>
          <w:bCs/>
          <w:lang w:val="fr-FR"/>
        </w:rPr>
        <w:t xml:space="preserve"> </w:t>
      </w:r>
      <w:proofErr w:type="spellStart"/>
      <w:r w:rsidRPr="00652464">
        <w:rPr>
          <w:bCs/>
          <w:lang w:val="fr-FR"/>
        </w:rPr>
        <w:t>definitive</w:t>
      </w:r>
      <w:proofErr w:type="spellEnd"/>
      <w:r w:rsidRPr="00652464">
        <w:rPr>
          <w:bCs/>
          <w:lang w:val="fr-FR"/>
        </w:rPr>
        <w:t xml:space="preserve"> si </w:t>
      </w:r>
      <w:proofErr w:type="spellStart"/>
      <w:r w:rsidRPr="00652464">
        <w:rPr>
          <w:bCs/>
          <w:lang w:val="fr-FR"/>
        </w:rPr>
        <w:t>irevocabile</w:t>
      </w:r>
      <w:proofErr w:type="spellEnd"/>
      <w:r w:rsidRPr="00652464">
        <w:rPr>
          <w:bCs/>
          <w:lang w:val="fr-FR"/>
        </w:rPr>
        <w:t>.</w:t>
      </w:r>
    </w:p>
    <w:p w14:paraId="6DB0D3E1" w14:textId="77777777" w:rsidR="0014288B" w:rsidRPr="00652464" w:rsidRDefault="0014288B">
      <w:pPr>
        <w:numPr>
          <w:ilvl w:val="0"/>
          <w:numId w:val="24"/>
        </w:numPr>
        <w:shd w:val="clear" w:color="auto" w:fill="FFFFFF"/>
        <w:autoSpaceDE w:val="0"/>
        <w:autoSpaceDN w:val="0"/>
        <w:adjustRightInd w:val="0"/>
        <w:spacing w:before="100" w:beforeAutospacing="1"/>
        <w:jc w:val="both"/>
        <w:rPr>
          <w:bCs/>
          <w:lang w:val="fr-FR"/>
        </w:rPr>
      </w:pPr>
      <w:r w:rsidRPr="00652464">
        <w:rPr>
          <w:bCs/>
          <w:lang w:val="fr-FR"/>
        </w:rPr>
        <w:t xml:space="preserve">Se </w:t>
      </w:r>
      <w:proofErr w:type="spellStart"/>
      <w:r w:rsidRPr="00652464">
        <w:rPr>
          <w:bCs/>
          <w:lang w:val="fr-FR"/>
        </w:rPr>
        <w:t>deplaseaza</w:t>
      </w:r>
      <w:proofErr w:type="spellEnd"/>
      <w:r w:rsidRPr="00652464">
        <w:rPr>
          <w:bCs/>
          <w:lang w:val="fr-FR"/>
        </w:rPr>
        <w:t xml:space="preserve"> in </w:t>
      </w:r>
      <w:proofErr w:type="spellStart"/>
      <w:r w:rsidRPr="00652464">
        <w:rPr>
          <w:bCs/>
          <w:lang w:val="fr-FR"/>
        </w:rPr>
        <w:t>teren</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intocmirea</w:t>
      </w:r>
      <w:proofErr w:type="spellEnd"/>
      <w:r w:rsidRPr="00652464">
        <w:rPr>
          <w:bCs/>
          <w:lang w:val="fr-FR"/>
        </w:rPr>
        <w:t xml:space="preserve"> </w:t>
      </w:r>
      <w:proofErr w:type="spellStart"/>
      <w:r w:rsidRPr="00652464">
        <w:rPr>
          <w:bCs/>
          <w:lang w:val="fr-FR"/>
        </w:rPr>
        <w:t>notelor</w:t>
      </w:r>
      <w:proofErr w:type="spellEnd"/>
      <w:r w:rsidRPr="00652464">
        <w:rPr>
          <w:bCs/>
          <w:lang w:val="fr-FR"/>
        </w:rPr>
        <w:t xml:space="preserve"> de </w:t>
      </w:r>
      <w:proofErr w:type="spellStart"/>
      <w:r w:rsidRPr="00652464">
        <w:rPr>
          <w:bCs/>
          <w:lang w:val="fr-FR"/>
        </w:rPr>
        <w:t>constatare</w:t>
      </w:r>
      <w:proofErr w:type="spellEnd"/>
      <w:r w:rsidRPr="00652464">
        <w:rPr>
          <w:bCs/>
          <w:lang w:val="fr-FR"/>
        </w:rPr>
        <w:t xml:space="preserve"> si </w:t>
      </w:r>
      <w:proofErr w:type="spellStart"/>
      <w:r w:rsidRPr="00652464">
        <w:rPr>
          <w:bCs/>
          <w:lang w:val="fr-FR"/>
        </w:rPr>
        <w:t>verificare</w:t>
      </w:r>
      <w:proofErr w:type="spellEnd"/>
      <w:r w:rsidRPr="00652464">
        <w:rPr>
          <w:bCs/>
          <w:lang w:val="fr-FR"/>
        </w:rPr>
        <w:t xml:space="preserve"> a </w:t>
      </w:r>
      <w:proofErr w:type="spellStart"/>
      <w:r w:rsidRPr="00652464">
        <w:rPr>
          <w:bCs/>
          <w:lang w:val="fr-FR"/>
        </w:rPr>
        <w:t>exactitatii</w:t>
      </w:r>
      <w:proofErr w:type="spellEnd"/>
      <w:r w:rsidRPr="00652464">
        <w:rPr>
          <w:bCs/>
          <w:lang w:val="fr-FR"/>
        </w:rPr>
        <w:t xml:space="preserve"> </w:t>
      </w:r>
      <w:proofErr w:type="spellStart"/>
      <w:r w:rsidRPr="00652464">
        <w:rPr>
          <w:bCs/>
          <w:lang w:val="fr-FR"/>
        </w:rPr>
        <w:t>starii</w:t>
      </w:r>
      <w:proofErr w:type="spellEnd"/>
      <w:r w:rsidRPr="00652464">
        <w:rPr>
          <w:bCs/>
          <w:lang w:val="fr-FR"/>
        </w:rPr>
        <w:t xml:space="preserve"> de </w:t>
      </w:r>
      <w:proofErr w:type="spellStart"/>
      <w:r w:rsidRPr="00652464">
        <w:rPr>
          <w:bCs/>
          <w:lang w:val="fr-FR"/>
        </w:rPr>
        <w:t>fapt</w:t>
      </w:r>
      <w:proofErr w:type="spellEnd"/>
      <w:r w:rsidRPr="00652464">
        <w:rPr>
          <w:bCs/>
          <w:lang w:val="fr-FR"/>
        </w:rPr>
        <w:t xml:space="preserve"> a </w:t>
      </w:r>
      <w:proofErr w:type="spellStart"/>
      <w:r w:rsidRPr="00652464">
        <w:rPr>
          <w:bCs/>
          <w:lang w:val="fr-FR"/>
        </w:rPr>
        <w:t>contribuabililor</w:t>
      </w:r>
      <w:proofErr w:type="spellEnd"/>
      <w:r w:rsidRPr="00652464">
        <w:rPr>
          <w:bCs/>
          <w:lang w:val="fr-FR"/>
        </w:rPr>
        <w:t>.</w:t>
      </w:r>
    </w:p>
    <w:p w14:paraId="33BD610A" w14:textId="77777777" w:rsidR="0014288B" w:rsidRPr="00652464" w:rsidRDefault="0014288B">
      <w:pPr>
        <w:numPr>
          <w:ilvl w:val="0"/>
          <w:numId w:val="24"/>
        </w:numPr>
        <w:shd w:val="clear" w:color="auto" w:fill="FFFFFF"/>
        <w:autoSpaceDE w:val="0"/>
        <w:autoSpaceDN w:val="0"/>
        <w:adjustRightInd w:val="0"/>
        <w:spacing w:before="100" w:beforeAutospacing="1"/>
        <w:jc w:val="both"/>
        <w:rPr>
          <w:bCs/>
          <w:lang w:val="fr-FR"/>
        </w:rPr>
      </w:pPr>
      <w:proofErr w:type="spellStart"/>
      <w:r w:rsidRPr="00652464">
        <w:rPr>
          <w:bCs/>
          <w:lang w:val="fr-FR"/>
        </w:rPr>
        <w:t>Intocmeste</w:t>
      </w:r>
      <w:proofErr w:type="spellEnd"/>
      <w:r w:rsidRPr="00652464">
        <w:rPr>
          <w:bCs/>
          <w:lang w:val="fr-FR"/>
        </w:rPr>
        <w:t xml:space="preserve"> </w:t>
      </w:r>
      <w:proofErr w:type="spellStart"/>
      <w:r w:rsidRPr="00652464">
        <w:rPr>
          <w:bCs/>
          <w:lang w:val="fr-FR"/>
        </w:rPr>
        <w:t>dosarele</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persoanele</w:t>
      </w:r>
      <w:proofErr w:type="spellEnd"/>
      <w:r w:rsidRPr="00652464">
        <w:rPr>
          <w:bCs/>
          <w:lang w:val="fr-FR"/>
        </w:rPr>
        <w:t xml:space="preserve"> </w:t>
      </w:r>
      <w:proofErr w:type="spellStart"/>
      <w:r w:rsidRPr="00652464">
        <w:rPr>
          <w:bCs/>
          <w:lang w:val="fr-FR"/>
        </w:rPr>
        <w:t>fara</w:t>
      </w:r>
      <w:proofErr w:type="spellEnd"/>
      <w:r w:rsidRPr="00652464">
        <w:rPr>
          <w:bCs/>
          <w:lang w:val="fr-FR"/>
        </w:rPr>
        <w:t xml:space="preserve"> </w:t>
      </w:r>
      <w:proofErr w:type="spellStart"/>
      <w:r w:rsidRPr="00652464">
        <w:rPr>
          <w:bCs/>
          <w:lang w:val="fr-FR"/>
        </w:rPr>
        <w:t>venituri</w:t>
      </w:r>
      <w:proofErr w:type="spellEnd"/>
      <w:r w:rsidRPr="00652464">
        <w:rPr>
          <w:bCs/>
          <w:lang w:val="fr-FR"/>
        </w:rPr>
        <w:t xml:space="preserve"> </w:t>
      </w:r>
      <w:proofErr w:type="spellStart"/>
      <w:r w:rsidRPr="00652464">
        <w:rPr>
          <w:bCs/>
          <w:lang w:val="fr-FR"/>
        </w:rPr>
        <w:t>sau</w:t>
      </w:r>
      <w:proofErr w:type="spellEnd"/>
      <w:r w:rsidRPr="00652464">
        <w:rPr>
          <w:bCs/>
          <w:lang w:val="fr-FR"/>
        </w:rPr>
        <w:t xml:space="preserve"> </w:t>
      </w:r>
      <w:proofErr w:type="spellStart"/>
      <w:r w:rsidRPr="00652464">
        <w:rPr>
          <w:bCs/>
          <w:lang w:val="fr-FR"/>
        </w:rPr>
        <w:t>bunuri</w:t>
      </w:r>
      <w:proofErr w:type="spellEnd"/>
      <w:r w:rsidRPr="00652464">
        <w:rPr>
          <w:bCs/>
          <w:lang w:val="fr-FR"/>
        </w:rPr>
        <w:t xml:space="preserve"> </w:t>
      </w:r>
      <w:proofErr w:type="spellStart"/>
      <w:r w:rsidRPr="00652464">
        <w:rPr>
          <w:bCs/>
          <w:lang w:val="fr-FR"/>
        </w:rPr>
        <w:t>urmaribile</w:t>
      </w:r>
      <w:proofErr w:type="spellEnd"/>
      <w:r w:rsidRPr="00652464">
        <w:rPr>
          <w:bCs/>
          <w:lang w:val="fr-FR"/>
        </w:rPr>
        <w:t xml:space="preserve"> in </w:t>
      </w:r>
      <w:proofErr w:type="spellStart"/>
      <w:r w:rsidRPr="00652464">
        <w:rPr>
          <w:bCs/>
          <w:lang w:val="fr-FR"/>
        </w:rPr>
        <w:t>vederea</w:t>
      </w:r>
      <w:proofErr w:type="spellEnd"/>
      <w:r w:rsidRPr="00652464">
        <w:rPr>
          <w:bCs/>
          <w:lang w:val="fr-FR"/>
        </w:rPr>
        <w:t xml:space="preserve"> </w:t>
      </w:r>
      <w:proofErr w:type="spellStart"/>
      <w:r w:rsidRPr="00652464">
        <w:rPr>
          <w:bCs/>
          <w:lang w:val="fr-FR"/>
        </w:rPr>
        <w:t>transmiterii</w:t>
      </w:r>
      <w:proofErr w:type="spellEnd"/>
      <w:r w:rsidRPr="00652464">
        <w:rPr>
          <w:bCs/>
          <w:lang w:val="fr-FR"/>
        </w:rPr>
        <w:t xml:space="preserve"> la </w:t>
      </w:r>
      <w:proofErr w:type="spellStart"/>
      <w:r w:rsidRPr="00652464">
        <w:rPr>
          <w:bCs/>
          <w:lang w:val="fr-FR"/>
        </w:rPr>
        <w:t>instantele</w:t>
      </w:r>
      <w:proofErr w:type="spellEnd"/>
      <w:r w:rsidRPr="00652464">
        <w:rPr>
          <w:bCs/>
          <w:lang w:val="fr-FR"/>
        </w:rPr>
        <w:t xml:space="preserve"> de </w:t>
      </w:r>
      <w:proofErr w:type="spellStart"/>
      <w:r w:rsidRPr="00652464">
        <w:rPr>
          <w:bCs/>
          <w:lang w:val="fr-FR"/>
        </w:rPr>
        <w:t>judecata</w:t>
      </w:r>
      <w:proofErr w:type="spellEnd"/>
      <w:r w:rsidRPr="00652464">
        <w:rPr>
          <w:bCs/>
          <w:lang w:val="fr-FR"/>
        </w:rPr>
        <w:t xml:space="preserve"> in </w:t>
      </w:r>
      <w:proofErr w:type="spellStart"/>
      <w:r w:rsidRPr="00652464">
        <w:rPr>
          <w:bCs/>
          <w:lang w:val="fr-FR"/>
        </w:rPr>
        <w:t>vederea</w:t>
      </w:r>
      <w:proofErr w:type="spellEnd"/>
      <w:r w:rsidRPr="00652464">
        <w:rPr>
          <w:bCs/>
          <w:lang w:val="fr-FR"/>
        </w:rPr>
        <w:t xml:space="preserve"> </w:t>
      </w:r>
      <w:proofErr w:type="spellStart"/>
      <w:r w:rsidRPr="00652464">
        <w:rPr>
          <w:bCs/>
          <w:lang w:val="fr-FR"/>
        </w:rPr>
        <w:t>transformarii</w:t>
      </w:r>
      <w:proofErr w:type="spellEnd"/>
      <w:r w:rsidRPr="00652464">
        <w:rPr>
          <w:bCs/>
          <w:lang w:val="fr-FR"/>
        </w:rPr>
        <w:t xml:space="preserve"> </w:t>
      </w:r>
      <w:proofErr w:type="spellStart"/>
      <w:r w:rsidRPr="00652464">
        <w:rPr>
          <w:bCs/>
          <w:lang w:val="fr-FR"/>
        </w:rPr>
        <w:t>sanctiunii</w:t>
      </w:r>
      <w:proofErr w:type="spellEnd"/>
      <w:r w:rsidRPr="00652464">
        <w:rPr>
          <w:bCs/>
          <w:lang w:val="fr-FR"/>
        </w:rPr>
        <w:t xml:space="preserve"> </w:t>
      </w:r>
      <w:proofErr w:type="spellStart"/>
      <w:proofErr w:type="gramStart"/>
      <w:r w:rsidRPr="00652464">
        <w:rPr>
          <w:bCs/>
          <w:lang w:val="fr-FR"/>
        </w:rPr>
        <w:t>contraventionale</w:t>
      </w:r>
      <w:proofErr w:type="spellEnd"/>
      <w:r w:rsidRPr="00652464">
        <w:rPr>
          <w:bCs/>
          <w:lang w:val="fr-FR"/>
        </w:rPr>
        <w:t xml:space="preserve">  ,</w:t>
      </w:r>
      <w:proofErr w:type="gramEnd"/>
      <w:r w:rsidRPr="00652464">
        <w:rPr>
          <w:bCs/>
          <w:lang w:val="fr-FR"/>
        </w:rPr>
        <w:t xml:space="preserve">« in </w:t>
      </w:r>
      <w:proofErr w:type="spellStart"/>
      <w:r w:rsidRPr="00652464">
        <w:rPr>
          <w:bCs/>
          <w:lang w:val="fr-FR"/>
        </w:rPr>
        <w:t>munca</w:t>
      </w:r>
      <w:proofErr w:type="spellEnd"/>
      <w:r w:rsidRPr="00652464">
        <w:rPr>
          <w:bCs/>
          <w:lang w:val="fr-FR"/>
        </w:rPr>
        <w:t xml:space="preserve"> in </w:t>
      </w:r>
      <w:proofErr w:type="spellStart"/>
      <w:r w:rsidRPr="00652464">
        <w:rPr>
          <w:bCs/>
          <w:lang w:val="fr-FR"/>
        </w:rPr>
        <w:t>folosul</w:t>
      </w:r>
      <w:proofErr w:type="spellEnd"/>
      <w:r w:rsidRPr="00652464">
        <w:rPr>
          <w:bCs/>
          <w:lang w:val="fr-FR"/>
        </w:rPr>
        <w:t xml:space="preserve"> </w:t>
      </w:r>
      <w:proofErr w:type="spellStart"/>
      <w:r w:rsidRPr="00652464">
        <w:rPr>
          <w:bCs/>
          <w:lang w:val="fr-FR"/>
        </w:rPr>
        <w:t>comunitati</w:t>
      </w:r>
      <w:proofErr w:type="spellEnd"/>
      <w:r w:rsidRPr="00652464">
        <w:rPr>
          <w:bCs/>
          <w:lang w:val="fr-FR"/>
        </w:rPr>
        <w:t> </w:t>
      </w:r>
      <w:proofErr w:type="gramStart"/>
      <w:r w:rsidRPr="00652464">
        <w:rPr>
          <w:bCs/>
          <w:lang w:val="fr-FR"/>
        </w:rPr>
        <w:t>» .</w:t>
      </w:r>
      <w:proofErr w:type="gramEnd"/>
    </w:p>
    <w:p w14:paraId="034091AE" w14:textId="77777777" w:rsidR="0014288B" w:rsidRPr="00652464" w:rsidRDefault="0014288B">
      <w:pPr>
        <w:numPr>
          <w:ilvl w:val="0"/>
          <w:numId w:val="24"/>
        </w:numPr>
        <w:shd w:val="clear" w:color="auto" w:fill="FFFFFF"/>
        <w:autoSpaceDE w:val="0"/>
        <w:autoSpaceDN w:val="0"/>
        <w:adjustRightInd w:val="0"/>
        <w:spacing w:before="100" w:beforeAutospacing="1"/>
        <w:jc w:val="both"/>
        <w:rPr>
          <w:bCs/>
          <w:lang w:val="fr-FR"/>
        </w:rPr>
      </w:pPr>
      <w:proofErr w:type="spellStart"/>
      <w:r w:rsidRPr="00652464">
        <w:lastRenderedPageBreak/>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r w:rsidRPr="00652464">
        <w:t>serviciului</w:t>
      </w:r>
      <w:proofErr w:type="spellEnd"/>
      <w:r w:rsidRPr="00652464">
        <w:t>/</w:t>
      </w:r>
      <w:proofErr w:type="spellStart"/>
      <w:proofErr w:type="gramStart"/>
      <w:r w:rsidRPr="00652464">
        <w:t>compartimentului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5F2179E7" w14:textId="77777777" w:rsidR="0014288B" w:rsidRPr="00652464" w:rsidRDefault="0014288B">
      <w:pPr>
        <w:numPr>
          <w:ilvl w:val="0"/>
          <w:numId w:val="24"/>
        </w:numPr>
        <w:shd w:val="clear" w:color="auto" w:fill="FFFFFF"/>
        <w:autoSpaceDE w:val="0"/>
        <w:autoSpaceDN w:val="0"/>
        <w:adjustRightInd w:val="0"/>
        <w:spacing w:before="100" w:beforeAutospacing="1"/>
        <w:jc w:val="both"/>
        <w:rPr>
          <w:bCs/>
          <w:lang w:val="fr-FR"/>
        </w:rPr>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proofErr w:type="gramStart"/>
      <w:r w:rsidRPr="00652464">
        <w:t>actele</w:t>
      </w:r>
      <w:proofErr w:type="spellEnd"/>
      <w:r w:rsidRPr="00652464">
        <w:t xml:space="preserve">  pe</w:t>
      </w:r>
      <w:proofErr w:type="gramEnd"/>
      <w:r w:rsidRPr="00652464">
        <w:t xml:space="preserve"> care le </w:t>
      </w:r>
      <w:proofErr w:type="spellStart"/>
      <w:proofErr w:type="gramStart"/>
      <w:r w:rsidRPr="00652464">
        <w:t>gestioneaza,iar</w:t>
      </w:r>
      <w:proofErr w:type="spellEnd"/>
      <w:proofErr w:type="gramEnd"/>
      <w:r w:rsidRPr="00652464">
        <w:t xml:space="preserve"> </w:t>
      </w:r>
      <w:proofErr w:type="spellStart"/>
      <w:r w:rsidRPr="00652464">
        <w:t>anual</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opis</w:t>
      </w:r>
      <w:proofErr w:type="spellEnd"/>
      <w:r w:rsidRPr="00652464">
        <w:t xml:space="preserve">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224E8DE1" w14:textId="77777777" w:rsidR="0014288B" w:rsidRPr="00652464" w:rsidRDefault="0014288B">
      <w:pPr>
        <w:pStyle w:val="Listparagraf"/>
        <w:numPr>
          <w:ilvl w:val="0"/>
          <w:numId w:val="24"/>
        </w:numPr>
        <w:shd w:val="clear" w:color="auto" w:fill="FFFFFF"/>
        <w:autoSpaceDE w:val="0"/>
        <w:autoSpaceDN w:val="0"/>
        <w:adjustRightInd w:val="0"/>
        <w:spacing w:before="100" w:beforeAutospacing="1" w:after="200" w:line="276" w:lineRule="auto"/>
        <w:contextualSpacing/>
        <w:jc w:val="both"/>
        <w:rPr>
          <w:bCs/>
          <w:lang w:val="fr-FR"/>
        </w:rPr>
      </w:pPr>
      <w:proofErr w:type="spellStart"/>
      <w:r w:rsidRPr="00652464">
        <w:rPr>
          <w:rFonts w:eastAsiaTheme="minorHAnsi"/>
        </w:rPr>
        <w:t>Îndeplineşte</w:t>
      </w:r>
      <w:proofErr w:type="spellEnd"/>
      <w:r w:rsidRPr="00652464">
        <w:rPr>
          <w:rFonts w:eastAsiaTheme="minorHAnsi"/>
        </w:rPr>
        <w:t xml:space="preserve"> </w:t>
      </w:r>
      <w:proofErr w:type="spellStart"/>
      <w:r w:rsidRPr="00652464">
        <w:rPr>
          <w:rFonts w:eastAsiaTheme="minorHAnsi"/>
        </w:rPr>
        <w:t>orice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atribuţii</w:t>
      </w:r>
      <w:proofErr w:type="spellEnd"/>
      <w:r w:rsidRPr="00652464">
        <w:rPr>
          <w:rFonts w:eastAsiaTheme="minorHAnsi"/>
        </w:rPr>
        <w:t xml:space="preserve"> </w:t>
      </w:r>
      <w:proofErr w:type="spellStart"/>
      <w:r w:rsidRPr="00652464">
        <w:rPr>
          <w:rFonts w:eastAsiaTheme="minorHAnsi"/>
        </w:rPr>
        <w:t>repartizate</w:t>
      </w:r>
      <w:proofErr w:type="spellEnd"/>
      <w:r w:rsidRPr="00652464">
        <w:rPr>
          <w:rFonts w:eastAsiaTheme="minorHAnsi"/>
        </w:rPr>
        <w:t xml:space="preserve"> de </w:t>
      </w:r>
      <w:proofErr w:type="spellStart"/>
      <w:r w:rsidRPr="00652464">
        <w:rPr>
          <w:rFonts w:eastAsiaTheme="minorHAnsi"/>
        </w:rPr>
        <w:t>conducerea</w:t>
      </w:r>
      <w:proofErr w:type="spellEnd"/>
      <w:r w:rsidRPr="00652464">
        <w:rPr>
          <w:rFonts w:eastAsiaTheme="minorHAnsi"/>
        </w:rPr>
        <w:t xml:space="preserv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w:t>
      </w:r>
      <w:proofErr w:type="gramStart"/>
      <w:r w:rsidRPr="00652464">
        <w:rPr>
          <w:rFonts w:eastAsiaTheme="minorHAnsi"/>
        </w:rPr>
        <w:t>Locale ,</w:t>
      </w:r>
      <w:proofErr w:type="gramEnd"/>
      <w:r w:rsidRPr="00652464">
        <w:rPr>
          <w:rFonts w:eastAsiaTheme="minorHAnsi"/>
        </w:rPr>
        <w:t xml:space="preserve"> precum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cele</w:t>
      </w:r>
      <w:proofErr w:type="spellEnd"/>
      <w:r w:rsidRPr="00652464">
        <w:rPr>
          <w:rFonts w:eastAsiaTheme="minorHAnsi"/>
        </w:rPr>
        <w:t xml:space="preserve"> </w:t>
      </w:r>
      <w:proofErr w:type="spellStart"/>
      <w:r w:rsidRPr="00652464">
        <w:rPr>
          <w:rFonts w:eastAsiaTheme="minorHAnsi"/>
        </w:rPr>
        <w:t>transmise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72C66171" w14:textId="77777777" w:rsidR="0014288B" w:rsidRPr="00652464" w:rsidRDefault="0014288B" w:rsidP="0014288B">
      <w:pPr>
        <w:tabs>
          <w:tab w:val="left" w:pos="1260"/>
        </w:tabs>
        <w:ind w:left="567" w:right="48"/>
      </w:pPr>
    </w:p>
    <w:p w14:paraId="3F952E6D" w14:textId="39F5E664" w:rsidR="0014288B" w:rsidRPr="00652464" w:rsidRDefault="0014288B" w:rsidP="0014288B">
      <w:pPr>
        <w:ind w:left="786"/>
        <w:jc w:val="both"/>
        <w:rPr>
          <w:b/>
          <w:bCs/>
        </w:rPr>
      </w:pPr>
      <w:proofErr w:type="spellStart"/>
      <w:r w:rsidRPr="00652464">
        <w:rPr>
          <w:b/>
          <w:bCs/>
        </w:rPr>
        <w:t>Compartimentul</w:t>
      </w:r>
      <w:proofErr w:type="spellEnd"/>
      <w:r w:rsidRPr="00652464">
        <w:rPr>
          <w:b/>
          <w:bCs/>
        </w:rPr>
        <w:t xml:space="preserve"> </w:t>
      </w:r>
      <w:proofErr w:type="spellStart"/>
      <w:r w:rsidRPr="00652464">
        <w:rPr>
          <w:b/>
          <w:bCs/>
        </w:rPr>
        <w:t>colectare</w:t>
      </w:r>
      <w:proofErr w:type="spellEnd"/>
      <w:r w:rsidRPr="00652464">
        <w:rPr>
          <w:b/>
          <w:bCs/>
        </w:rPr>
        <w:t xml:space="preserve"> </w:t>
      </w:r>
      <w:proofErr w:type="spellStart"/>
      <w:r w:rsidRPr="00652464">
        <w:rPr>
          <w:b/>
          <w:bCs/>
        </w:rPr>
        <w:t>şi</w:t>
      </w:r>
      <w:proofErr w:type="spellEnd"/>
      <w:r w:rsidRPr="00652464">
        <w:rPr>
          <w:b/>
          <w:bCs/>
        </w:rPr>
        <w:t xml:space="preserve"> </w:t>
      </w:r>
      <w:proofErr w:type="spellStart"/>
      <w:r w:rsidRPr="00652464">
        <w:rPr>
          <w:b/>
          <w:bCs/>
        </w:rPr>
        <w:t>executare</w:t>
      </w:r>
      <w:proofErr w:type="spellEnd"/>
      <w:r w:rsidRPr="00652464">
        <w:rPr>
          <w:b/>
          <w:bCs/>
        </w:rPr>
        <w:t xml:space="preserve"> </w:t>
      </w:r>
      <w:proofErr w:type="spellStart"/>
      <w:r w:rsidRPr="00652464">
        <w:rPr>
          <w:b/>
          <w:bCs/>
        </w:rPr>
        <w:t>silită</w:t>
      </w:r>
      <w:proofErr w:type="spellEnd"/>
      <w:r w:rsidRPr="00652464">
        <w:rPr>
          <w:b/>
          <w:bCs/>
        </w:rPr>
        <w:t xml:space="preserve"> </w:t>
      </w:r>
      <w:proofErr w:type="spellStart"/>
      <w:r w:rsidRPr="00652464">
        <w:rPr>
          <w:b/>
          <w:bCs/>
        </w:rPr>
        <w:t>persoane</w:t>
      </w:r>
      <w:proofErr w:type="spellEnd"/>
      <w:r w:rsidRPr="00652464">
        <w:rPr>
          <w:b/>
          <w:bCs/>
        </w:rPr>
        <w:t xml:space="preserve"> </w:t>
      </w:r>
      <w:proofErr w:type="spellStart"/>
      <w:r w:rsidRPr="00652464">
        <w:rPr>
          <w:b/>
          <w:bCs/>
        </w:rPr>
        <w:t>juridice</w:t>
      </w:r>
      <w:proofErr w:type="spellEnd"/>
      <w:r w:rsidRPr="00652464">
        <w:rPr>
          <w:b/>
          <w:bCs/>
        </w:rPr>
        <w:t xml:space="preserve"> </w:t>
      </w:r>
      <w:r w:rsidRPr="00652464">
        <w:rPr>
          <w:bCs/>
        </w:rPr>
        <w:t xml:space="preserve">are </w:t>
      </w:r>
      <w:proofErr w:type="spellStart"/>
      <w:r w:rsidRPr="00652464">
        <w:rPr>
          <w:bCs/>
        </w:rPr>
        <w:t>urmatoarele</w:t>
      </w:r>
      <w:proofErr w:type="spellEnd"/>
      <w:r w:rsidRPr="00652464">
        <w:rPr>
          <w:bCs/>
        </w:rPr>
        <w:t xml:space="preserve"> </w:t>
      </w:r>
      <w:proofErr w:type="spellStart"/>
      <w:r w:rsidRPr="00652464">
        <w:rPr>
          <w:bCs/>
        </w:rPr>
        <w:t>atributii</w:t>
      </w:r>
      <w:proofErr w:type="spellEnd"/>
      <w:r w:rsidRPr="00652464">
        <w:rPr>
          <w:bCs/>
        </w:rPr>
        <w:t>:</w:t>
      </w:r>
    </w:p>
    <w:p w14:paraId="5922E789" w14:textId="77777777" w:rsidR="0014288B" w:rsidRPr="00652464" w:rsidRDefault="0014288B" w:rsidP="0014288B">
      <w:pPr>
        <w:jc w:val="both"/>
        <w:rPr>
          <w:bCs/>
        </w:rPr>
      </w:pPr>
    </w:p>
    <w:p w14:paraId="2B1947BD" w14:textId="77777777" w:rsidR="0014288B" w:rsidRPr="00652464" w:rsidRDefault="0014288B">
      <w:pPr>
        <w:numPr>
          <w:ilvl w:val="0"/>
          <w:numId w:val="25"/>
        </w:numPr>
        <w:jc w:val="both"/>
        <w:rPr>
          <w:bCs/>
        </w:rPr>
      </w:pPr>
      <w:proofErr w:type="spellStart"/>
      <w:r w:rsidRPr="00652464">
        <w:rPr>
          <w:bCs/>
        </w:rPr>
        <w:t>Intocmeste</w:t>
      </w:r>
      <w:proofErr w:type="spellEnd"/>
      <w:r w:rsidRPr="00652464">
        <w:rPr>
          <w:bCs/>
        </w:rPr>
        <w:t xml:space="preserve"> </w:t>
      </w:r>
      <w:proofErr w:type="spellStart"/>
      <w:r w:rsidRPr="00652464">
        <w:rPr>
          <w:bCs/>
        </w:rPr>
        <w:t>evidenta</w:t>
      </w:r>
      <w:proofErr w:type="spellEnd"/>
      <w:r w:rsidRPr="00652464">
        <w:rPr>
          <w:bCs/>
        </w:rPr>
        <w:t xml:space="preserve"> </w:t>
      </w:r>
      <w:proofErr w:type="spellStart"/>
      <w:r w:rsidRPr="00652464">
        <w:rPr>
          <w:bCs/>
        </w:rPr>
        <w:t>debitelor</w:t>
      </w:r>
      <w:proofErr w:type="spellEnd"/>
      <w:r w:rsidRPr="00652464">
        <w:rPr>
          <w:bCs/>
        </w:rPr>
        <w:t xml:space="preserve"> </w:t>
      </w:r>
      <w:proofErr w:type="spellStart"/>
      <w:r w:rsidRPr="00652464">
        <w:rPr>
          <w:bCs/>
        </w:rPr>
        <w:t>primite</w:t>
      </w:r>
      <w:proofErr w:type="spellEnd"/>
      <w:r w:rsidRPr="00652464">
        <w:rPr>
          <w:bCs/>
        </w:rPr>
        <w:t xml:space="preserve"> </w:t>
      </w:r>
      <w:proofErr w:type="spellStart"/>
      <w:r w:rsidRPr="00652464">
        <w:rPr>
          <w:bCs/>
        </w:rPr>
        <w:t>spre</w:t>
      </w:r>
      <w:proofErr w:type="spellEnd"/>
      <w:r w:rsidRPr="00652464">
        <w:rPr>
          <w:bCs/>
        </w:rPr>
        <w:t xml:space="preserve"> </w:t>
      </w:r>
      <w:proofErr w:type="spellStart"/>
      <w:r w:rsidRPr="00652464">
        <w:rPr>
          <w:bCs/>
        </w:rPr>
        <w:t>executare</w:t>
      </w:r>
      <w:proofErr w:type="spellEnd"/>
      <w:r w:rsidRPr="00652464">
        <w:rPr>
          <w:bCs/>
        </w:rPr>
        <w:t xml:space="preserve"> </w:t>
      </w:r>
      <w:proofErr w:type="spellStart"/>
      <w:proofErr w:type="gramStart"/>
      <w:r w:rsidRPr="00652464">
        <w:rPr>
          <w:bCs/>
        </w:rPr>
        <w:t>silita</w:t>
      </w:r>
      <w:proofErr w:type="spellEnd"/>
      <w:r w:rsidRPr="00652464">
        <w:rPr>
          <w:bCs/>
        </w:rPr>
        <w:t xml:space="preserve"> ;</w:t>
      </w:r>
      <w:proofErr w:type="gramEnd"/>
    </w:p>
    <w:p w14:paraId="03E1F6C1" w14:textId="77777777" w:rsidR="0014288B" w:rsidRPr="00652464" w:rsidRDefault="0014288B">
      <w:pPr>
        <w:numPr>
          <w:ilvl w:val="0"/>
          <w:numId w:val="25"/>
        </w:numPr>
        <w:jc w:val="both"/>
        <w:rPr>
          <w:bCs/>
        </w:rPr>
      </w:pPr>
      <w:proofErr w:type="spellStart"/>
      <w:r w:rsidRPr="00652464">
        <w:rPr>
          <w:bCs/>
        </w:rPr>
        <w:t>Intocmeste</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asigura</w:t>
      </w:r>
      <w:proofErr w:type="spellEnd"/>
      <w:r w:rsidRPr="00652464">
        <w:rPr>
          <w:bCs/>
        </w:rPr>
        <w:t xml:space="preserve"> </w:t>
      </w:r>
      <w:proofErr w:type="spellStart"/>
      <w:r w:rsidRPr="00652464">
        <w:rPr>
          <w:bCs/>
        </w:rPr>
        <w:t>comunicarea</w:t>
      </w:r>
      <w:proofErr w:type="spellEnd"/>
      <w:r w:rsidRPr="00652464">
        <w:rPr>
          <w:bCs/>
        </w:rPr>
        <w:t xml:space="preserve"> </w:t>
      </w:r>
      <w:proofErr w:type="spellStart"/>
      <w:r w:rsidRPr="00652464">
        <w:rPr>
          <w:bCs/>
        </w:rPr>
        <w:t>somatiilor</w:t>
      </w:r>
      <w:proofErr w:type="spellEnd"/>
      <w:r w:rsidRPr="00652464">
        <w:rPr>
          <w:bCs/>
        </w:rPr>
        <w:t xml:space="preserve"> </w:t>
      </w:r>
      <w:proofErr w:type="spellStart"/>
      <w:r w:rsidRPr="00652464">
        <w:rPr>
          <w:bCs/>
        </w:rPr>
        <w:t>si</w:t>
      </w:r>
      <w:proofErr w:type="spellEnd"/>
      <w:r w:rsidRPr="00652464">
        <w:rPr>
          <w:bCs/>
        </w:rPr>
        <w:t xml:space="preserve"> a </w:t>
      </w:r>
      <w:proofErr w:type="spellStart"/>
      <w:r w:rsidRPr="00652464">
        <w:rPr>
          <w:bCs/>
        </w:rPr>
        <w:t>titlurilor</w:t>
      </w:r>
      <w:proofErr w:type="spellEnd"/>
      <w:r w:rsidRPr="00652464">
        <w:rPr>
          <w:bCs/>
        </w:rPr>
        <w:t xml:space="preserve"> </w:t>
      </w:r>
      <w:proofErr w:type="spellStart"/>
      <w:r w:rsidRPr="00652464">
        <w:rPr>
          <w:bCs/>
        </w:rPr>
        <w:t>executorii</w:t>
      </w:r>
      <w:proofErr w:type="spellEnd"/>
      <w:r w:rsidRPr="00652464">
        <w:rPr>
          <w:bCs/>
        </w:rPr>
        <w:t xml:space="preserve"> </w:t>
      </w:r>
      <w:proofErr w:type="spellStart"/>
      <w:r w:rsidRPr="00652464">
        <w:rPr>
          <w:bCs/>
        </w:rPr>
        <w:t>catre</w:t>
      </w:r>
      <w:proofErr w:type="spellEnd"/>
      <w:r w:rsidRPr="00652464">
        <w:rPr>
          <w:bCs/>
        </w:rPr>
        <w:t xml:space="preserve"> </w:t>
      </w:r>
      <w:proofErr w:type="spellStart"/>
      <w:r w:rsidRPr="00652464">
        <w:rPr>
          <w:bCs/>
        </w:rPr>
        <w:t>debitorii</w:t>
      </w:r>
      <w:proofErr w:type="spellEnd"/>
      <w:r w:rsidRPr="00652464">
        <w:rPr>
          <w:bCs/>
        </w:rPr>
        <w:t xml:space="preserve"> </w:t>
      </w:r>
      <w:proofErr w:type="spellStart"/>
      <w:r w:rsidRPr="00652464">
        <w:rPr>
          <w:bCs/>
        </w:rPr>
        <w:t>impotriva</w:t>
      </w:r>
      <w:proofErr w:type="spellEnd"/>
      <w:r w:rsidRPr="00652464">
        <w:rPr>
          <w:bCs/>
        </w:rPr>
        <w:t xml:space="preserve"> </w:t>
      </w:r>
      <w:proofErr w:type="spellStart"/>
      <w:r w:rsidRPr="00652464">
        <w:rPr>
          <w:bCs/>
        </w:rPr>
        <w:t>carora</w:t>
      </w:r>
      <w:proofErr w:type="spellEnd"/>
      <w:r w:rsidRPr="00652464">
        <w:rPr>
          <w:bCs/>
        </w:rPr>
        <w:t xml:space="preserve"> s-a </w:t>
      </w:r>
      <w:proofErr w:type="spellStart"/>
      <w:r w:rsidRPr="00652464">
        <w:rPr>
          <w:bCs/>
        </w:rPr>
        <w:t>demarat</w:t>
      </w:r>
      <w:proofErr w:type="spellEnd"/>
      <w:r w:rsidRPr="00652464">
        <w:rPr>
          <w:bCs/>
        </w:rPr>
        <w:t xml:space="preserve"> </w:t>
      </w:r>
      <w:proofErr w:type="spellStart"/>
      <w:r w:rsidRPr="00652464">
        <w:rPr>
          <w:bCs/>
        </w:rPr>
        <w:t>executarea</w:t>
      </w:r>
      <w:proofErr w:type="spellEnd"/>
      <w:r w:rsidRPr="00652464">
        <w:rPr>
          <w:bCs/>
        </w:rPr>
        <w:t xml:space="preserve"> </w:t>
      </w:r>
      <w:proofErr w:type="spellStart"/>
      <w:r w:rsidRPr="00652464">
        <w:rPr>
          <w:bCs/>
        </w:rPr>
        <w:t>silita</w:t>
      </w:r>
      <w:proofErr w:type="spellEnd"/>
      <w:r w:rsidRPr="00652464">
        <w:rPr>
          <w:bCs/>
        </w:rPr>
        <w:t>;</w:t>
      </w:r>
    </w:p>
    <w:p w14:paraId="0EC3FC78" w14:textId="77777777" w:rsidR="0014288B" w:rsidRPr="00652464" w:rsidRDefault="0014288B">
      <w:pPr>
        <w:pStyle w:val="Corptext2"/>
        <w:numPr>
          <w:ilvl w:val="0"/>
          <w:numId w:val="25"/>
        </w:numPr>
        <w:spacing w:after="0"/>
        <w:jc w:val="both"/>
      </w:pPr>
      <w:proofErr w:type="spellStart"/>
      <w:r w:rsidRPr="00652464">
        <w:t>Efectueaza</w:t>
      </w:r>
      <w:proofErr w:type="spellEnd"/>
      <w:r w:rsidRPr="00652464">
        <w:t xml:space="preserve"> </w:t>
      </w:r>
      <w:proofErr w:type="spellStart"/>
      <w:r w:rsidRPr="00652464">
        <w:t>identificarea</w:t>
      </w:r>
      <w:proofErr w:type="spellEnd"/>
      <w:r w:rsidRPr="00652464">
        <w:t xml:space="preserve"> </w:t>
      </w:r>
      <w:proofErr w:type="spellStart"/>
      <w:r w:rsidRPr="00652464">
        <w:t>bunurilor</w:t>
      </w:r>
      <w:proofErr w:type="spellEnd"/>
      <w:r w:rsidRPr="00652464">
        <w:t xml:space="preserve"> mobile </w:t>
      </w:r>
      <w:proofErr w:type="spellStart"/>
      <w:r w:rsidRPr="00652464">
        <w:t>si</w:t>
      </w:r>
      <w:proofErr w:type="spellEnd"/>
      <w:r w:rsidRPr="00652464">
        <w:t xml:space="preserve"> </w:t>
      </w:r>
      <w:proofErr w:type="spellStart"/>
      <w:r w:rsidRPr="00652464">
        <w:t>imobile</w:t>
      </w:r>
      <w:proofErr w:type="spellEnd"/>
      <w:r w:rsidRPr="00652464">
        <w:t xml:space="preserve"> care </w:t>
      </w:r>
      <w:proofErr w:type="spellStart"/>
      <w:r w:rsidRPr="00652464">
        <w:t>urmeaza</w:t>
      </w:r>
      <w:proofErr w:type="spellEnd"/>
      <w:r w:rsidRPr="00652464">
        <w:t xml:space="preserve"> a fi </w:t>
      </w:r>
      <w:proofErr w:type="spellStart"/>
      <w:r w:rsidRPr="00652464">
        <w:t>sechestrate</w:t>
      </w:r>
      <w:proofErr w:type="spellEnd"/>
      <w:r w:rsidRPr="00652464">
        <w:t xml:space="preserve">, </w:t>
      </w:r>
      <w:proofErr w:type="spellStart"/>
      <w:r w:rsidRPr="00652464">
        <w:t>intocmeste</w:t>
      </w:r>
      <w:proofErr w:type="spellEnd"/>
      <w:r w:rsidRPr="00652464">
        <w:t xml:space="preserve"> </w:t>
      </w:r>
      <w:proofErr w:type="spellStart"/>
      <w:r w:rsidRPr="00652464">
        <w:t>procesele</w:t>
      </w:r>
      <w:proofErr w:type="spellEnd"/>
      <w:r w:rsidRPr="00652464">
        <w:t xml:space="preserve">-verbale de </w:t>
      </w:r>
      <w:proofErr w:type="spellStart"/>
      <w:r w:rsidRPr="00652464">
        <w:t>identificare</w:t>
      </w:r>
      <w:proofErr w:type="spellEnd"/>
      <w:r w:rsidRPr="00652464">
        <w:t xml:space="preserve"> a </w:t>
      </w:r>
      <w:proofErr w:type="spellStart"/>
      <w:r w:rsidRPr="00652464">
        <w:t>bunurilor</w:t>
      </w:r>
      <w:proofErr w:type="spellEnd"/>
      <w:r w:rsidRPr="00652464">
        <w:t xml:space="preserve"> </w:t>
      </w:r>
      <w:proofErr w:type="spellStart"/>
      <w:r w:rsidRPr="00652464">
        <w:t>imobile</w:t>
      </w:r>
      <w:proofErr w:type="spellEnd"/>
      <w:r w:rsidRPr="00652464">
        <w:t xml:space="preserve"> </w:t>
      </w:r>
      <w:proofErr w:type="spellStart"/>
      <w:r w:rsidRPr="00652464">
        <w:t>si</w:t>
      </w:r>
      <w:proofErr w:type="spellEnd"/>
      <w:r w:rsidRPr="00652464">
        <w:t xml:space="preserve"> </w:t>
      </w:r>
      <w:proofErr w:type="spellStart"/>
      <w:r w:rsidRPr="00652464">
        <w:t>procesele</w:t>
      </w:r>
      <w:proofErr w:type="spellEnd"/>
      <w:r w:rsidRPr="00652464">
        <w:t xml:space="preserve">-verbale de </w:t>
      </w:r>
      <w:proofErr w:type="spellStart"/>
      <w:r w:rsidRPr="00652464">
        <w:t>sechestru</w:t>
      </w:r>
      <w:proofErr w:type="spellEnd"/>
      <w:r w:rsidRPr="00652464">
        <w:t xml:space="preserve"> a </w:t>
      </w:r>
      <w:proofErr w:type="spellStart"/>
      <w:r w:rsidRPr="00652464">
        <w:t>bunurilor</w:t>
      </w:r>
      <w:proofErr w:type="spellEnd"/>
      <w:r w:rsidRPr="00652464">
        <w:t xml:space="preserve"> </w:t>
      </w:r>
      <w:proofErr w:type="spellStart"/>
      <w:r w:rsidRPr="00652464">
        <w:t>imobile</w:t>
      </w:r>
      <w:proofErr w:type="spellEnd"/>
      <w:r w:rsidRPr="00652464">
        <w:t xml:space="preserve">; </w:t>
      </w:r>
    </w:p>
    <w:p w14:paraId="0FB93D78" w14:textId="77777777" w:rsidR="0014288B" w:rsidRPr="00652464" w:rsidRDefault="0014288B">
      <w:pPr>
        <w:numPr>
          <w:ilvl w:val="0"/>
          <w:numId w:val="25"/>
        </w:numPr>
        <w:jc w:val="both"/>
        <w:rPr>
          <w:bCs/>
        </w:rPr>
      </w:pPr>
      <w:proofErr w:type="spellStart"/>
      <w:r w:rsidRPr="00652464">
        <w:rPr>
          <w:bCs/>
        </w:rPr>
        <w:t>Identifica</w:t>
      </w:r>
      <w:proofErr w:type="spellEnd"/>
      <w:r w:rsidRPr="00652464">
        <w:rPr>
          <w:bCs/>
        </w:rPr>
        <w:t xml:space="preserve"> tertii, </w:t>
      </w:r>
      <w:proofErr w:type="spellStart"/>
      <w:r w:rsidRPr="00652464">
        <w:rPr>
          <w:bCs/>
        </w:rPr>
        <w:t>persoane</w:t>
      </w:r>
      <w:proofErr w:type="spellEnd"/>
      <w:r w:rsidRPr="00652464">
        <w:rPr>
          <w:bCs/>
        </w:rPr>
        <w:t xml:space="preserve"> </w:t>
      </w:r>
      <w:proofErr w:type="spellStart"/>
      <w:r w:rsidRPr="00652464">
        <w:rPr>
          <w:bCs/>
        </w:rPr>
        <w:t>juridice</w:t>
      </w:r>
      <w:proofErr w:type="spellEnd"/>
      <w:r w:rsidRPr="00652464">
        <w:rPr>
          <w:bCs/>
        </w:rPr>
        <w:t xml:space="preserve"> care au </w:t>
      </w:r>
      <w:proofErr w:type="spellStart"/>
      <w:r w:rsidRPr="00652464">
        <w:rPr>
          <w:bCs/>
        </w:rPr>
        <w:t>datorii</w:t>
      </w:r>
      <w:proofErr w:type="spellEnd"/>
      <w:r w:rsidRPr="00652464">
        <w:rPr>
          <w:bCs/>
        </w:rPr>
        <w:t xml:space="preserve"> </w:t>
      </w:r>
      <w:proofErr w:type="spellStart"/>
      <w:r w:rsidRPr="00652464">
        <w:rPr>
          <w:bCs/>
        </w:rPr>
        <w:t>catre</w:t>
      </w:r>
      <w:proofErr w:type="spellEnd"/>
      <w:r w:rsidRPr="00652464">
        <w:rPr>
          <w:bCs/>
        </w:rPr>
        <w:t xml:space="preserve"> </w:t>
      </w:r>
      <w:proofErr w:type="spellStart"/>
      <w:r w:rsidRPr="00652464">
        <w:rPr>
          <w:bCs/>
        </w:rPr>
        <w:t>debitorii</w:t>
      </w:r>
      <w:proofErr w:type="spellEnd"/>
      <w:r w:rsidRPr="00652464">
        <w:rPr>
          <w:bCs/>
        </w:rPr>
        <w:t xml:space="preserve"> </w:t>
      </w:r>
      <w:proofErr w:type="spellStart"/>
      <w:r w:rsidRPr="00652464">
        <w:rPr>
          <w:bCs/>
        </w:rPr>
        <w:t>urmaritii</w:t>
      </w:r>
      <w:proofErr w:type="spellEnd"/>
      <w:r w:rsidRPr="00652464">
        <w:rPr>
          <w:bCs/>
        </w:rPr>
        <w:t xml:space="preserve"> in </w:t>
      </w:r>
      <w:proofErr w:type="spellStart"/>
      <w:r w:rsidRPr="00652464">
        <w:rPr>
          <w:bCs/>
        </w:rPr>
        <w:t>vederea</w:t>
      </w:r>
      <w:proofErr w:type="spellEnd"/>
      <w:r w:rsidRPr="00652464">
        <w:rPr>
          <w:bCs/>
        </w:rPr>
        <w:t xml:space="preserve"> </w:t>
      </w:r>
      <w:proofErr w:type="spellStart"/>
      <w:r w:rsidRPr="00652464">
        <w:rPr>
          <w:bCs/>
        </w:rPr>
        <w:t>efectuarii</w:t>
      </w:r>
      <w:proofErr w:type="spellEnd"/>
      <w:r w:rsidRPr="00652464">
        <w:rPr>
          <w:bCs/>
        </w:rPr>
        <w:t xml:space="preserve"> </w:t>
      </w:r>
      <w:proofErr w:type="spellStart"/>
      <w:r w:rsidRPr="00652464">
        <w:rPr>
          <w:bCs/>
        </w:rPr>
        <w:t>popririlor</w:t>
      </w:r>
      <w:proofErr w:type="spellEnd"/>
      <w:r w:rsidRPr="00652464">
        <w:rPr>
          <w:bCs/>
        </w:rPr>
        <w:t>;</w:t>
      </w:r>
    </w:p>
    <w:p w14:paraId="5077EF12" w14:textId="77777777" w:rsidR="0014288B" w:rsidRPr="00652464" w:rsidRDefault="0014288B">
      <w:pPr>
        <w:numPr>
          <w:ilvl w:val="0"/>
          <w:numId w:val="25"/>
        </w:numPr>
        <w:jc w:val="both"/>
        <w:rPr>
          <w:bCs/>
        </w:rPr>
      </w:pPr>
      <w:proofErr w:type="spellStart"/>
      <w:r w:rsidRPr="00652464">
        <w:rPr>
          <w:bCs/>
        </w:rPr>
        <w:t>Identifica</w:t>
      </w:r>
      <w:proofErr w:type="spellEnd"/>
      <w:r w:rsidRPr="00652464">
        <w:rPr>
          <w:bCs/>
        </w:rPr>
        <w:t xml:space="preserve"> </w:t>
      </w:r>
      <w:proofErr w:type="spellStart"/>
      <w:r w:rsidRPr="00652464">
        <w:rPr>
          <w:bCs/>
        </w:rPr>
        <w:t>bancile</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conturile</w:t>
      </w:r>
      <w:proofErr w:type="spellEnd"/>
      <w:r w:rsidRPr="00652464">
        <w:rPr>
          <w:bCs/>
        </w:rPr>
        <w:t xml:space="preserve"> </w:t>
      </w:r>
      <w:proofErr w:type="spellStart"/>
      <w:r w:rsidRPr="00652464">
        <w:rPr>
          <w:bCs/>
        </w:rPr>
        <w:t>bancare</w:t>
      </w:r>
      <w:proofErr w:type="spellEnd"/>
      <w:r w:rsidRPr="00652464">
        <w:rPr>
          <w:bCs/>
        </w:rPr>
        <w:t xml:space="preserve"> la care </w:t>
      </w:r>
      <w:proofErr w:type="spellStart"/>
      <w:r w:rsidRPr="00652464">
        <w:rPr>
          <w:bCs/>
        </w:rPr>
        <w:t>debitorii</w:t>
      </w:r>
      <w:proofErr w:type="spellEnd"/>
      <w:r w:rsidRPr="00652464">
        <w:rPr>
          <w:bCs/>
        </w:rPr>
        <w:t xml:space="preserve"> au </w:t>
      </w:r>
      <w:proofErr w:type="spellStart"/>
      <w:proofErr w:type="gramStart"/>
      <w:r w:rsidRPr="00652464">
        <w:rPr>
          <w:bCs/>
        </w:rPr>
        <w:t>conturi</w:t>
      </w:r>
      <w:proofErr w:type="spellEnd"/>
      <w:r w:rsidRPr="00652464">
        <w:rPr>
          <w:bCs/>
        </w:rPr>
        <w:t xml:space="preserve">  </w:t>
      </w:r>
      <w:proofErr w:type="spellStart"/>
      <w:r w:rsidRPr="00652464">
        <w:rPr>
          <w:bCs/>
        </w:rPr>
        <w:t>si</w:t>
      </w:r>
      <w:proofErr w:type="spellEnd"/>
      <w:proofErr w:type="gramEnd"/>
      <w:r w:rsidRPr="00652464">
        <w:rPr>
          <w:bCs/>
        </w:rPr>
        <w:t xml:space="preserve"> </w:t>
      </w:r>
      <w:proofErr w:type="spellStart"/>
      <w:r w:rsidRPr="00652464">
        <w:rPr>
          <w:bCs/>
        </w:rPr>
        <w:t>deruleaza</w:t>
      </w:r>
      <w:proofErr w:type="spellEnd"/>
      <w:r w:rsidRPr="00652464">
        <w:rPr>
          <w:bCs/>
        </w:rPr>
        <w:t xml:space="preserve"> </w:t>
      </w:r>
      <w:proofErr w:type="spellStart"/>
      <w:r w:rsidRPr="00652464">
        <w:rPr>
          <w:bCs/>
        </w:rPr>
        <w:t>operatiuni</w:t>
      </w:r>
      <w:proofErr w:type="spellEnd"/>
      <w:r w:rsidRPr="00652464">
        <w:rPr>
          <w:bCs/>
        </w:rPr>
        <w:t xml:space="preserve"> in </w:t>
      </w:r>
      <w:proofErr w:type="spellStart"/>
      <w:proofErr w:type="gramStart"/>
      <w:r w:rsidRPr="00652464">
        <w:rPr>
          <w:bCs/>
        </w:rPr>
        <w:t>vederea</w:t>
      </w:r>
      <w:proofErr w:type="spellEnd"/>
      <w:r w:rsidRPr="00652464">
        <w:rPr>
          <w:bCs/>
        </w:rPr>
        <w:t xml:space="preserve">  </w:t>
      </w:r>
      <w:proofErr w:type="spellStart"/>
      <w:r w:rsidRPr="00652464">
        <w:rPr>
          <w:bCs/>
        </w:rPr>
        <w:t>executarii</w:t>
      </w:r>
      <w:proofErr w:type="spellEnd"/>
      <w:proofErr w:type="gramEnd"/>
      <w:r w:rsidRPr="00652464">
        <w:rPr>
          <w:bCs/>
        </w:rPr>
        <w:t xml:space="preserve"> </w:t>
      </w:r>
      <w:proofErr w:type="spellStart"/>
      <w:r w:rsidRPr="00652464">
        <w:rPr>
          <w:bCs/>
        </w:rPr>
        <w:t>silite</w:t>
      </w:r>
      <w:proofErr w:type="spellEnd"/>
      <w:r w:rsidRPr="00652464">
        <w:rPr>
          <w:bCs/>
        </w:rPr>
        <w:t xml:space="preserve"> </w:t>
      </w:r>
      <w:proofErr w:type="spellStart"/>
      <w:r w:rsidRPr="00652464">
        <w:rPr>
          <w:bCs/>
        </w:rPr>
        <w:t>prin</w:t>
      </w:r>
      <w:proofErr w:type="spellEnd"/>
      <w:r w:rsidRPr="00652464">
        <w:rPr>
          <w:bCs/>
        </w:rPr>
        <w:t xml:space="preserve"> </w:t>
      </w:r>
      <w:proofErr w:type="spellStart"/>
      <w:r w:rsidRPr="00652464">
        <w:rPr>
          <w:bCs/>
        </w:rPr>
        <w:t>poprire</w:t>
      </w:r>
      <w:proofErr w:type="spellEnd"/>
      <w:r w:rsidRPr="00652464">
        <w:rPr>
          <w:bCs/>
        </w:rPr>
        <w:t>;</w:t>
      </w:r>
    </w:p>
    <w:p w14:paraId="241B7483" w14:textId="77777777" w:rsidR="0014288B" w:rsidRPr="00652464" w:rsidRDefault="0014288B">
      <w:pPr>
        <w:numPr>
          <w:ilvl w:val="0"/>
          <w:numId w:val="25"/>
        </w:numPr>
        <w:jc w:val="both"/>
        <w:rPr>
          <w:bCs/>
        </w:rPr>
      </w:pPr>
      <w:proofErr w:type="spellStart"/>
      <w:r w:rsidRPr="00652464">
        <w:rPr>
          <w:bCs/>
        </w:rPr>
        <w:t>Efectueaza</w:t>
      </w:r>
      <w:proofErr w:type="spellEnd"/>
      <w:r w:rsidRPr="00652464">
        <w:rPr>
          <w:bCs/>
        </w:rPr>
        <w:t xml:space="preserve"> </w:t>
      </w:r>
      <w:proofErr w:type="spellStart"/>
      <w:r w:rsidRPr="00652464">
        <w:rPr>
          <w:bCs/>
        </w:rPr>
        <w:t>procedurile</w:t>
      </w:r>
      <w:proofErr w:type="spellEnd"/>
      <w:r w:rsidRPr="00652464">
        <w:rPr>
          <w:bCs/>
        </w:rPr>
        <w:t xml:space="preserve"> </w:t>
      </w:r>
      <w:proofErr w:type="spellStart"/>
      <w:r w:rsidRPr="00652464">
        <w:rPr>
          <w:bCs/>
        </w:rPr>
        <w:t>preliminare</w:t>
      </w:r>
      <w:proofErr w:type="spellEnd"/>
      <w:r w:rsidRPr="00652464">
        <w:rPr>
          <w:bCs/>
        </w:rPr>
        <w:t xml:space="preserve"> </w:t>
      </w:r>
      <w:proofErr w:type="spellStart"/>
      <w:proofErr w:type="gramStart"/>
      <w:r w:rsidRPr="00652464">
        <w:rPr>
          <w:bCs/>
        </w:rPr>
        <w:t>pentru</w:t>
      </w:r>
      <w:proofErr w:type="spellEnd"/>
      <w:r w:rsidRPr="00652464">
        <w:rPr>
          <w:bCs/>
        </w:rPr>
        <w:t xml:space="preserve">  </w:t>
      </w:r>
      <w:proofErr w:type="spellStart"/>
      <w:r w:rsidRPr="00652464">
        <w:rPr>
          <w:bCs/>
        </w:rPr>
        <w:t>vanzarea</w:t>
      </w:r>
      <w:proofErr w:type="spellEnd"/>
      <w:proofErr w:type="gramEnd"/>
      <w:r w:rsidRPr="00652464">
        <w:rPr>
          <w:bCs/>
        </w:rPr>
        <w:t xml:space="preserve"> la </w:t>
      </w:r>
      <w:proofErr w:type="spellStart"/>
      <w:r w:rsidRPr="00652464">
        <w:rPr>
          <w:bCs/>
        </w:rPr>
        <w:t>licitatie</w:t>
      </w:r>
      <w:proofErr w:type="spellEnd"/>
      <w:r w:rsidRPr="00652464">
        <w:rPr>
          <w:bCs/>
        </w:rPr>
        <w:t xml:space="preserve"> a </w:t>
      </w:r>
      <w:proofErr w:type="spellStart"/>
      <w:r w:rsidRPr="00652464">
        <w:rPr>
          <w:bCs/>
        </w:rPr>
        <w:t>bunurilor</w:t>
      </w:r>
      <w:proofErr w:type="spellEnd"/>
      <w:r w:rsidRPr="00652464">
        <w:rPr>
          <w:bCs/>
        </w:rPr>
        <w:t xml:space="preserve"> </w:t>
      </w:r>
      <w:proofErr w:type="spellStart"/>
      <w:proofErr w:type="gramStart"/>
      <w:r w:rsidRPr="00652464">
        <w:rPr>
          <w:bCs/>
        </w:rPr>
        <w:t>sechestrate</w:t>
      </w:r>
      <w:proofErr w:type="spellEnd"/>
      <w:r w:rsidRPr="00652464">
        <w:rPr>
          <w:bCs/>
        </w:rPr>
        <w:t xml:space="preserve"> ,</w:t>
      </w:r>
      <w:proofErr w:type="gramEnd"/>
      <w:r w:rsidRPr="00652464">
        <w:rPr>
          <w:bCs/>
        </w:rPr>
        <w:t xml:space="preserve"> </w:t>
      </w:r>
      <w:proofErr w:type="spellStart"/>
      <w:r w:rsidRPr="00652464">
        <w:rPr>
          <w:bCs/>
        </w:rPr>
        <w:t>organizeaza</w:t>
      </w:r>
      <w:proofErr w:type="spellEnd"/>
      <w:r w:rsidRPr="00652464">
        <w:rPr>
          <w:bCs/>
        </w:rPr>
        <w:t xml:space="preserve"> </w:t>
      </w:r>
      <w:proofErr w:type="spellStart"/>
      <w:proofErr w:type="gramStart"/>
      <w:r w:rsidRPr="00652464">
        <w:rPr>
          <w:bCs/>
        </w:rPr>
        <w:t>evaluarea</w:t>
      </w:r>
      <w:proofErr w:type="spellEnd"/>
      <w:r w:rsidRPr="00652464">
        <w:rPr>
          <w:bCs/>
        </w:rPr>
        <w:t xml:space="preserve">  </w:t>
      </w:r>
      <w:proofErr w:type="spellStart"/>
      <w:r w:rsidRPr="00652464">
        <w:rPr>
          <w:bCs/>
        </w:rPr>
        <w:t>bunurilor</w:t>
      </w:r>
      <w:proofErr w:type="spellEnd"/>
      <w:proofErr w:type="gram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numesc</w:t>
      </w:r>
      <w:proofErr w:type="spellEnd"/>
      <w:r w:rsidRPr="00652464">
        <w:rPr>
          <w:bCs/>
        </w:rPr>
        <w:t xml:space="preserve"> </w:t>
      </w:r>
      <w:proofErr w:type="spellStart"/>
      <w:proofErr w:type="gramStart"/>
      <w:r w:rsidRPr="00652464">
        <w:rPr>
          <w:bCs/>
        </w:rPr>
        <w:t>administratorii</w:t>
      </w:r>
      <w:proofErr w:type="spellEnd"/>
      <w:r w:rsidRPr="00652464">
        <w:rPr>
          <w:bCs/>
        </w:rPr>
        <w:t xml:space="preserve">  </w:t>
      </w:r>
      <w:proofErr w:type="spellStart"/>
      <w:r w:rsidRPr="00652464">
        <w:rPr>
          <w:bCs/>
        </w:rPr>
        <w:t>bunurilor</w:t>
      </w:r>
      <w:proofErr w:type="spellEnd"/>
      <w:proofErr w:type="gramEnd"/>
      <w:r w:rsidRPr="00652464">
        <w:rPr>
          <w:bCs/>
        </w:rPr>
        <w:t xml:space="preserve"> pe </w:t>
      </w:r>
      <w:proofErr w:type="spellStart"/>
      <w:r w:rsidRPr="00652464">
        <w:rPr>
          <w:bCs/>
        </w:rPr>
        <w:t>perioada</w:t>
      </w:r>
      <w:proofErr w:type="spellEnd"/>
      <w:r w:rsidRPr="00652464">
        <w:rPr>
          <w:bCs/>
        </w:rPr>
        <w:t xml:space="preserve"> </w:t>
      </w:r>
      <w:proofErr w:type="spellStart"/>
      <w:r w:rsidRPr="00652464">
        <w:rPr>
          <w:bCs/>
        </w:rPr>
        <w:t>sechestrului</w:t>
      </w:r>
      <w:proofErr w:type="spellEnd"/>
      <w:r w:rsidRPr="00652464">
        <w:rPr>
          <w:bCs/>
        </w:rPr>
        <w:t>;</w:t>
      </w:r>
    </w:p>
    <w:p w14:paraId="4C517971" w14:textId="77777777" w:rsidR="0014288B" w:rsidRPr="00652464" w:rsidRDefault="0014288B">
      <w:pPr>
        <w:numPr>
          <w:ilvl w:val="0"/>
          <w:numId w:val="25"/>
        </w:numPr>
        <w:jc w:val="both"/>
        <w:rPr>
          <w:bCs/>
        </w:rPr>
      </w:pPr>
      <w:proofErr w:type="spellStart"/>
      <w:r w:rsidRPr="00652464">
        <w:rPr>
          <w:bCs/>
        </w:rPr>
        <w:t>Asigura</w:t>
      </w:r>
      <w:proofErr w:type="spellEnd"/>
      <w:r w:rsidRPr="00652464">
        <w:rPr>
          <w:bCs/>
        </w:rPr>
        <w:t xml:space="preserve"> </w:t>
      </w:r>
      <w:proofErr w:type="spellStart"/>
      <w:proofErr w:type="gramStart"/>
      <w:r w:rsidRPr="00652464">
        <w:rPr>
          <w:bCs/>
        </w:rPr>
        <w:t>ridicarea</w:t>
      </w:r>
      <w:proofErr w:type="spellEnd"/>
      <w:r w:rsidRPr="00652464">
        <w:rPr>
          <w:bCs/>
        </w:rPr>
        <w:t xml:space="preserve">  </w:t>
      </w:r>
      <w:proofErr w:type="spellStart"/>
      <w:r w:rsidRPr="00652464">
        <w:rPr>
          <w:bCs/>
        </w:rPr>
        <w:t>bunurilor</w:t>
      </w:r>
      <w:proofErr w:type="spellEnd"/>
      <w:proofErr w:type="gramEnd"/>
      <w:r w:rsidRPr="00652464">
        <w:rPr>
          <w:bCs/>
        </w:rPr>
        <w:t xml:space="preserve"> </w:t>
      </w:r>
      <w:proofErr w:type="spellStart"/>
      <w:r w:rsidRPr="00652464">
        <w:rPr>
          <w:bCs/>
        </w:rPr>
        <w:t>sechestrate</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intocmesc</w:t>
      </w:r>
      <w:proofErr w:type="spellEnd"/>
      <w:r w:rsidRPr="00652464">
        <w:rPr>
          <w:bCs/>
        </w:rPr>
        <w:t xml:space="preserve"> </w:t>
      </w:r>
      <w:proofErr w:type="spellStart"/>
      <w:r w:rsidRPr="00652464">
        <w:rPr>
          <w:bCs/>
        </w:rPr>
        <w:t>documentele</w:t>
      </w:r>
      <w:proofErr w:type="spellEnd"/>
      <w:r w:rsidRPr="00652464">
        <w:rPr>
          <w:bCs/>
        </w:rPr>
        <w:t xml:space="preserve"> </w:t>
      </w:r>
      <w:proofErr w:type="spellStart"/>
      <w:r w:rsidRPr="00652464">
        <w:rPr>
          <w:bCs/>
        </w:rPr>
        <w:t>necesare</w:t>
      </w:r>
      <w:proofErr w:type="spellEnd"/>
      <w:r w:rsidRPr="00652464">
        <w:rPr>
          <w:bCs/>
        </w:rPr>
        <w:t>;</w:t>
      </w:r>
    </w:p>
    <w:p w14:paraId="6CACB233" w14:textId="77777777" w:rsidR="0014288B" w:rsidRPr="00652464" w:rsidRDefault="0014288B">
      <w:pPr>
        <w:numPr>
          <w:ilvl w:val="0"/>
          <w:numId w:val="25"/>
        </w:numPr>
        <w:jc w:val="both"/>
        <w:rPr>
          <w:bCs/>
        </w:rPr>
      </w:pPr>
      <w:proofErr w:type="spellStart"/>
      <w:r w:rsidRPr="00652464">
        <w:rPr>
          <w:bCs/>
        </w:rPr>
        <w:t>Urmareste</w:t>
      </w:r>
      <w:proofErr w:type="spellEnd"/>
      <w:r w:rsidRPr="00652464">
        <w:rPr>
          <w:bCs/>
        </w:rPr>
        <w:t xml:space="preserve"> </w:t>
      </w:r>
      <w:proofErr w:type="spellStart"/>
      <w:r w:rsidRPr="00652464">
        <w:rPr>
          <w:bCs/>
        </w:rPr>
        <w:t>indeplinirea</w:t>
      </w:r>
      <w:proofErr w:type="spellEnd"/>
      <w:r w:rsidRPr="00652464">
        <w:rPr>
          <w:bCs/>
        </w:rPr>
        <w:t xml:space="preserve"> </w:t>
      </w:r>
      <w:proofErr w:type="spellStart"/>
      <w:r w:rsidRPr="00652464">
        <w:rPr>
          <w:bCs/>
        </w:rPr>
        <w:t>masurilor</w:t>
      </w:r>
      <w:proofErr w:type="spellEnd"/>
      <w:r w:rsidRPr="00652464">
        <w:rPr>
          <w:bCs/>
        </w:rPr>
        <w:t xml:space="preserve"> </w:t>
      </w:r>
      <w:proofErr w:type="spellStart"/>
      <w:r w:rsidRPr="00652464">
        <w:rPr>
          <w:bCs/>
        </w:rPr>
        <w:t>legale</w:t>
      </w:r>
      <w:proofErr w:type="spellEnd"/>
      <w:r w:rsidRPr="00652464">
        <w:rPr>
          <w:bCs/>
        </w:rPr>
        <w:t xml:space="preserve"> de </w:t>
      </w:r>
      <w:proofErr w:type="spellStart"/>
      <w:r w:rsidRPr="00652464">
        <w:rPr>
          <w:bCs/>
        </w:rPr>
        <w:t>publicitate</w:t>
      </w:r>
      <w:proofErr w:type="spellEnd"/>
      <w:r w:rsidRPr="00652464">
        <w:rPr>
          <w:bCs/>
        </w:rPr>
        <w:t xml:space="preserve"> </w:t>
      </w:r>
      <w:proofErr w:type="spellStart"/>
      <w:r w:rsidRPr="00652464">
        <w:rPr>
          <w:bCs/>
        </w:rPr>
        <w:t>cerute</w:t>
      </w:r>
      <w:proofErr w:type="spellEnd"/>
      <w:r w:rsidRPr="00652464">
        <w:rPr>
          <w:bCs/>
        </w:rPr>
        <w:t xml:space="preserve"> in </w:t>
      </w:r>
      <w:proofErr w:type="spellStart"/>
      <w:r w:rsidRPr="00652464">
        <w:rPr>
          <w:bCs/>
        </w:rPr>
        <w:t>cazul</w:t>
      </w:r>
      <w:proofErr w:type="spellEnd"/>
      <w:r w:rsidRPr="00652464">
        <w:rPr>
          <w:bCs/>
        </w:rPr>
        <w:t xml:space="preserve"> </w:t>
      </w:r>
      <w:proofErr w:type="spellStart"/>
      <w:r w:rsidRPr="00652464">
        <w:rPr>
          <w:bCs/>
        </w:rPr>
        <w:t>executarii</w:t>
      </w:r>
      <w:proofErr w:type="spellEnd"/>
      <w:r w:rsidRPr="00652464">
        <w:rPr>
          <w:bCs/>
        </w:rPr>
        <w:t xml:space="preserve"> </w:t>
      </w:r>
      <w:proofErr w:type="spellStart"/>
      <w:proofErr w:type="gramStart"/>
      <w:r w:rsidRPr="00652464">
        <w:rPr>
          <w:bCs/>
        </w:rPr>
        <w:t>silite</w:t>
      </w:r>
      <w:proofErr w:type="spellEnd"/>
      <w:r w:rsidRPr="00652464">
        <w:rPr>
          <w:bCs/>
        </w:rPr>
        <w:t> ;</w:t>
      </w:r>
      <w:proofErr w:type="gramEnd"/>
    </w:p>
    <w:p w14:paraId="383D39AD" w14:textId="77777777" w:rsidR="0014288B" w:rsidRPr="00652464" w:rsidRDefault="0014288B">
      <w:pPr>
        <w:pStyle w:val="Corptext"/>
        <w:numPr>
          <w:ilvl w:val="0"/>
          <w:numId w:val="25"/>
        </w:numPr>
        <w:autoSpaceDE/>
        <w:autoSpaceDN/>
        <w:adjustRightInd/>
        <w:jc w:val="both"/>
        <w:rPr>
          <w:rFonts w:ascii="Times New Roman" w:hAnsi="Times New Roman"/>
        </w:rPr>
      </w:pPr>
      <w:r w:rsidRPr="00652464">
        <w:rPr>
          <w:rFonts w:ascii="Times New Roman" w:hAnsi="Times New Roman"/>
        </w:rPr>
        <w:t xml:space="preserve">Dupa </w:t>
      </w:r>
      <w:proofErr w:type="spellStart"/>
      <w:r w:rsidRPr="00652464">
        <w:rPr>
          <w:rFonts w:ascii="Times New Roman" w:hAnsi="Times New Roman"/>
        </w:rPr>
        <w:t>incheierea</w:t>
      </w:r>
      <w:proofErr w:type="spellEnd"/>
      <w:r w:rsidRPr="00652464">
        <w:rPr>
          <w:rFonts w:ascii="Times New Roman" w:hAnsi="Times New Roman"/>
        </w:rPr>
        <w:t xml:space="preserve"> </w:t>
      </w:r>
      <w:proofErr w:type="spellStart"/>
      <w:r w:rsidRPr="00652464">
        <w:rPr>
          <w:rFonts w:ascii="Times New Roman" w:hAnsi="Times New Roman"/>
        </w:rPr>
        <w:t>licitatiei</w:t>
      </w:r>
      <w:proofErr w:type="spellEnd"/>
      <w:r w:rsidRPr="00652464">
        <w:rPr>
          <w:rFonts w:ascii="Times New Roman" w:hAnsi="Times New Roman"/>
        </w:rPr>
        <w:t xml:space="preserve"> </w:t>
      </w:r>
      <w:proofErr w:type="spellStart"/>
      <w:r w:rsidRPr="00652464">
        <w:rPr>
          <w:rFonts w:ascii="Times New Roman" w:hAnsi="Times New Roman"/>
        </w:rPr>
        <w:t>intocmeste</w:t>
      </w:r>
      <w:proofErr w:type="spellEnd"/>
      <w:r w:rsidRPr="00652464">
        <w:rPr>
          <w:rFonts w:ascii="Times New Roman" w:hAnsi="Times New Roman"/>
        </w:rPr>
        <w:t xml:space="preserve"> </w:t>
      </w:r>
      <w:proofErr w:type="spellStart"/>
      <w:r w:rsidRPr="00652464">
        <w:rPr>
          <w:rFonts w:ascii="Times New Roman" w:hAnsi="Times New Roman"/>
        </w:rPr>
        <w:t>procesul</w:t>
      </w:r>
      <w:proofErr w:type="spellEnd"/>
      <w:r w:rsidRPr="00652464">
        <w:rPr>
          <w:rFonts w:ascii="Times New Roman" w:hAnsi="Times New Roman"/>
        </w:rPr>
        <w:t xml:space="preserve">-verbal </w:t>
      </w:r>
      <w:proofErr w:type="spellStart"/>
      <w:r w:rsidRPr="00652464">
        <w:rPr>
          <w:rFonts w:ascii="Times New Roman" w:hAnsi="Times New Roman"/>
        </w:rPr>
        <w:t>privind</w:t>
      </w:r>
      <w:proofErr w:type="spellEnd"/>
      <w:r w:rsidRPr="00652464">
        <w:rPr>
          <w:rFonts w:ascii="Times New Roman" w:hAnsi="Times New Roman"/>
        </w:rPr>
        <w:t xml:space="preserve"> </w:t>
      </w:r>
      <w:proofErr w:type="spellStart"/>
      <w:r w:rsidRPr="00652464">
        <w:rPr>
          <w:rFonts w:ascii="Times New Roman" w:hAnsi="Times New Roman"/>
        </w:rPr>
        <w:t>cheltuielile</w:t>
      </w:r>
      <w:proofErr w:type="spellEnd"/>
      <w:r w:rsidRPr="00652464">
        <w:rPr>
          <w:rFonts w:ascii="Times New Roman" w:hAnsi="Times New Roman"/>
        </w:rPr>
        <w:t xml:space="preserve"> de </w:t>
      </w:r>
      <w:proofErr w:type="spellStart"/>
      <w:proofErr w:type="gramStart"/>
      <w:r w:rsidRPr="00652464">
        <w:rPr>
          <w:rFonts w:ascii="Times New Roman" w:hAnsi="Times New Roman"/>
        </w:rPr>
        <w:t>executare</w:t>
      </w:r>
      <w:proofErr w:type="spellEnd"/>
      <w:r w:rsidRPr="00652464">
        <w:rPr>
          <w:rFonts w:ascii="Times New Roman" w:hAnsi="Times New Roman"/>
        </w:rPr>
        <w:t xml:space="preserve">  </w:t>
      </w:r>
      <w:proofErr w:type="spellStart"/>
      <w:r w:rsidRPr="00652464">
        <w:rPr>
          <w:rFonts w:ascii="Times New Roman" w:hAnsi="Times New Roman"/>
        </w:rPr>
        <w:t>si</w:t>
      </w:r>
      <w:proofErr w:type="spellEnd"/>
      <w:proofErr w:type="gramEnd"/>
      <w:r w:rsidRPr="00652464">
        <w:rPr>
          <w:rFonts w:ascii="Times New Roman" w:hAnsi="Times New Roman"/>
        </w:rPr>
        <w:t xml:space="preserve"> </w:t>
      </w:r>
      <w:proofErr w:type="spellStart"/>
      <w:r w:rsidRPr="00652464">
        <w:rPr>
          <w:rFonts w:ascii="Times New Roman" w:hAnsi="Times New Roman"/>
        </w:rPr>
        <w:t>procedeaza</w:t>
      </w:r>
      <w:proofErr w:type="spellEnd"/>
      <w:r w:rsidRPr="00652464">
        <w:rPr>
          <w:rFonts w:ascii="Times New Roman" w:hAnsi="Times New Roman"/>
        </w:rPr>
        <w:t xml:space="preserve"> la </w:t>
      </w:r>
      <w:proofErr w:type="spellStart"/>
      <w:r w:rsidRPr="00652464">
        <w:rPr>
          <w:rFonts w:ascii="Times New Roman" w:hAnsi="Times New Roman"/>
        </w:rPr>
        <w:t>distribuirea</w:t>
      </w:r>
      <w:proofErr w:type="spellEnd"/>
      <w:r w:rsidRPr="00652464">
        <w:rPr>
          <w:rFonts w:ascii="Times New Roman" w:hAnsi="Times New Roman"/>
        </w:rPr>
        <w:t xml:space="preserve"> </w:t>
      </w:r>
      <w:proofErr w:type="spellStart"/>
      <w:r w:rsidRPr="00652464">
        <w:rPr>
          <w:rFonts w:ascii="Times New Roman" w:hAnsi="Times New Roman"/>
        </w:rPr>
        <w:t>sumelor</w:t>
      </w:r>
      <w:proofErr w:type="spellEnd"/>
      <w:r w:rsidRPr="00652464">
        <w:rPr>
          <w:rFonts w:ascii="Times New Roman" w:hAnsi="Times New Roman"/>
        </w:rPr>
        <w:t xml:space="preserve"> </w:t>
      </w:r>
      <w:proofErr w:type="spellStart"/>
      <w:r w:rsidRPr="00652464">
        <w:rPr>
          <w:rFonts w:ascii="Times New Roman" w:hAnsi="Times New Roman"/>
        </w:rPr>
        <w:t>incasate</w:t>
      </w:r>
      <w:proofErr w:type="spellEnd"/>
      <w:r w:rsidRPr="00652464">
        <w:rPr>
          <w:rFonts w:ascii="Times New Roman" w:hAnsi="Times New Roman"/>
        </w:rPr>
        <w:t xml:space="preserve"> in </w:t>
      </w:r>
      <w:proofErr w:type="spellStart"/>
      <w:r w:rsidRPr="00652464">
        <w:rPr>
          <w:rFonts w:ascii="Times New Roman" w:hAnsi="Times New Roman"/>
        </w:rPr>
        <w:t>urma</w:t>
      </w:r>
      <w:proofErr w:type="spellEnd"/>
      <w:r w:rsidRPr="00652464">
        <w:rPr>
          <w:rFonts w:ascii="Times New Roman" w:hAnsi="Times New Roman"/>
        </w:rPr>
        <w:t xml:space="preserve"> </w:t>
      </w:r>
      <w:proofErr w:type="spellStart"/>
      <w:r w:rsidRPr="00652464">
        <w:rPr>
          <w:rFonts w:ascii="Times New Roman" w:hAnsi="Times New Roman"/>
        </w:rPr>
        <w:t>licitatiei</w:t>
      </w:r>
      <w:proofErr w:type="spellEnd"/>
      <w:r w:rsidRPr="00652464">
        <w:rPr>
          <w:rFonts w:ascii="Times New Roman" w:hAnsi="Times New Roman"/>
        </w:rPr>
        <w:t xml:space="preserve">; </w:t>
      </w:r>
    </w:p>
    <w:p w14:paraId="1FDA7219" w14:textId="77777777" w:rsidR="0014288B" w:rsidRPr="00652464" w:rsidRDefault="0014288B">
      <w:pPr>
        <w:numPr>
          <w:ilvl w:val="0"/>
          <w:numId w:val="25"/>
        </w:numPr>
        <w:jc w:val="both"/>
        <w:rPr>
          <w:bCs/>
        </w:rPr>
      </w:pPr>
      <w:proofErr w:type="spellStart"/>
      <w:r w:rsidRPr="00652464">
        <w:rPr>
          <w:bCs/>
        </w:rPr>
        <w:t>Realizeaza</w:t>
      </w:r>
      <w:proofErr w:type="spellEnd"/>
      <w:r w:rsidRPr="00652464">
        <w:rPr>
          <w:bCs/>
        </w:rPr>
        <w:t xml:space="preserve"> </w:t>
      </w:r>
      <w:proofErr w:type="spellStart"/>
      <w:r w:rsidRPr="00652464">
        <w:rPr>
          <w:bCs/>
        </w:rPr>
        <w:t>ridicarea</w:t>
      </w:r>
      <w:proofErr w:type="spellEnd"/>
      <w:r w:rsidRPr="00652464">
        <w:rPr>
          <w:bCs/>
        </w:rPr>
        <w:t xml:space="preserve"> </w:t>
      </w:r>
      <w:proofErr w:type="spellStart"/>
      <w:proofErr w:type="gramStart"/>
      <w:r w:rsidRPr="00652464">
        <w:rPr>
          <w:bCs/>
        </w:rPr>
        <w:t>sechestrului</w:t>
      </w:r>
      <w:proofErr w:type="spellEnd"/>
      <w:r w:rsidRPr="00652464">
        <w:rPr>
          <w:bCs/>
        </w:rPr>
        <w:t xml:space="preserve"> ,</w:t>
      </w:r>
      <w:proofErr w:type="gramEnd"/>
      <w:r w:rsidRPr="00652464">
        <w:rPr>
          <w:bCs/>
        </w:rPr>
        <w:t xml:space="preserve"> a </w:t>
      </w:r>
      <w:proofErr w:type="spellStart"/>
      <w:proofErr w:type="gramStart"/>
      <w:r w:rsidRPr="00652464">
        <w:rPr>
          <w:bCs/>
        </w:rPr>
        <w:t>popririlor</w:t>
      </w:r>
      <w:proofErr w:type="spellEnd"/>
      <w:r w:rsidRPr="00652464">
        <w:rPr>
          <w:bCs/>
        </w:rPr>
        <w:t xml:space="preserve">  </w:t>
      </w:r>
      <w:proofErr w:type="spellStart"/>
      <w:r w:rsidRPr="00652464">
        <w:rPr>
          <w:bCs/>
        </w:rPr>
        <w:t>si</w:t>
      </w:r>
      <w:proofErr w:type="spellEnd"/>
      <w:proofErr w:type="gramEnd"/>
      <w:r w:rsidRPr="00652464">
        <w:rPr>
          <w:bCs/>
        </w:rPr>
        <w:t xml:space="preserve"> a </w:t>
      </w:r>
      <w:proofErr w:type="spellStart"/>
      <w:r w:rsidRPr="00652464">
        <w:rPr>
          <w:bCs/>
        </w:rPr>
        <w:t>blocarilor</w:t>
      </w:r>
      <w:proofErr w:type="spellEnd"/>
      <w:r w:rsidRPr="00652464">
        <w:rPr>
          <w:bCs/>
        </w:rPr>
        <w:t xml:space="preserve"> de </w:t>
      </w:r>
      <w:proofErr w:type="spellStart"/>
      <w:r w:rsidRPr="00652464">
        <w:rPr>
          <w:bCs/>
        </w:rPr>
        <w:t>conturi</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debitorii</w:t>
      </w:r>
      <w:proofErr w:type="spellEnd"/>
      <w:r w:rsidRPr="00652464">
        <w:rPr>
          <w:bCs/>
        </w:rPr>
        <w:t xml:space="preserve"> care </w:t>
      </w:r>
      <w:proofErr w:type="spellStart"/>
      <w:r w:rsidRPr="00652464">
        <w:rPr>
          <w:bCs/>
        </w:rPr>
        <w:t>si</w:t>
      </w:r>
      <w:proofErr w:type="spellEnd"/>
      <w:r w:rsidRPr="00652464">
        <w:rPr>
          <w:bCs/>
        </w:rPr>
        <w:t xml:space="preserve">-au </w:t>
      </w:r>
      <w:proofErr w:type="spellStart"/>
      <w:r w:rsidRPr="00652464">
        <w:rPr>
          <w:bCs/>
        </w:rPr>
        <w:t>achitat</w:t>
      </w:r>
      <w:proofErr w:type="spellEnd"/>
      <w:r w:rsidRPr="00652464">
        <w:rPr>
          <w:bCs/>
        </w:rPr>
        <w:t xml:space="preserve"> integral </w:t>
      </w:r>
      <w:proofErr w:type="spellStart"/>
      <w:r w:rsidRPr="00652464">
        <w:rPr>
          <w:bCs/>
        </w:rPr>
        <w:t>obligatiile</w:t>
      </w:r>
      <w:proofErr w:type="spellEnd"/>
      <w:r w:rsidRPr="00652464">
        <w:rPr>
          <w:bCs/>
        </w:rPr>
        <w:t xml:space="preserve"> fata de </w:t>
      </w:r>
      <w:proofErr w:type="spellStart"/>
      <w:r w:rsidRPr="00652464">
        <w:rPr>
          <w:bCs/>
        </w:rPr>
        <w:t>buget</w:t>
      </w:r>
      <w:proofErr w:type="spellEnd"/>
      <w:r w:rsidRPr="00652464">
        <w:rPr>
          <w:bCs/>
        </w:rPr>
        <w:t>;</w:t>
      </w:r>
    </w:p>
    <w:p w14:paraId="1A57F12A" w14:textId="77777777" w:rsidR="0014288B" w:rsidRPr="00652464" w:rsidRDefault="0014288B">
      <w:pPr>
        <w:pStyle w:val="Corptext2"/>
        <w:numPr>
          <w:ilvl w:val="0"/>
          <w:numId w:val="25"/>
        </w:numPr>
        <w:spacing w:after="0"/>
        <w:jc w:val="both"/>
      </w:pPr>
      <w:proofErr w:type="spellStart"/>
      <w:r w:rsidRPr="00652464">
        <w:t>Intocmeste</w:t>
      </w:r>
      <w:proofErr w:type="spellEnd"/>
      <w:r w:rsidRPr="00652464">
        <w:t xml:space="preserve"> </w:t>
      </w:r>
      <w:proofErr w:type="spellStart"/>
      <w:r w:rsidRPr="00652464">
        <w:t>documentele</w:t>
      </w:r>
      <w:proofErr w:type="spellEnd"/>
      <w:r w:rsidRPr="00652464">
        <w:t xml:space="preserve"> </w:t>
      </w:r>
      <w:proofErr w:type="spellStart"/>
      <w:r w:rsidRPr="00652464">
        <w:t>necesare</w:t>
      </w:r>
      <w:proofErr w:type="spellEnd"/>
      <w:r w:rsidRPr="00652464">
        <w:t xml:space="preserve"> </w:t>
      </w:r>
      <w:proofErr w:type="spellStart"/>
      <w:r w:rsidRPr="00652464">
        <w:t>declararii</w:t>
      </w:r>
      <w:proofErr w:type="spellEnd"/>
      <w:r w:rsidRPr="00652464">
        <w:t xml:space="preserve"> </w:t>
      </w:r>
      <w:proofErr w:type="spellStart"/>
      <w:r w:rsidRPr="00652464">
        <w:t>starii</w:t>
      </w:r>
      <w:proofErr w:type="spellEnd"/>
      <w:r w:rsidRPr="00652464">
        <w:t xml:space="preserve"> de </w:t>
      </w:r>
      <w:proofErr w:type="spellStart"/>
      <w:r w:rsidRPr="00652464">
        <w:t>insolvabilitate</w:t>
      </w:r>
      <w:proofErr w:type="spellEnd"/>
      <w:r w:rsidRPr="00652464">
        <w:t xml:space="preserve"> </w:t>
      </w:r>
      <w:proofErr w:type="spellStart"/>
      <w:r w:rsidRPr="00652464">
        <w:t>pentru</w:t>
      </w:r>
      <w:proofErr w:type="spellEnd"/>
      <w:r w:rsidRPr="00652464">
        <w:t xml:space="preserve"> </w:t>
      </w:r>
      <w:proofErr w:type="spellStart"/>
      <w:r w:rsidRPr="00652464">
        <w:t>debitorii</w:t>
      </w:r>
      <w:proofErr w:type="spellEnd"/>
      <w:r w:rsidRPr="00652464">
        <w:t xml:space="preserve"> </w:t>
      </w:r>
      <w:proofErr w:type="spellStart"/>
      <w:r w:rsidRPr="00652464">
        <w:t>aflati</w:t>
      </w:r>
      <w:proofErr w:type="spellEnd"/>
      <w:r w:rsidRPr="00652464">
        <w:t xml:space="preserve"> in </w:t>
      </w:r>
      <w:proofErr w:type="spellStart"/>
      <w:proofErr w:type="gramStart"/>
      <w:r w:rsidRPr="00652464">
        <w:t>executare.Tine</w:t>
      </w:r>
      <w:proofErr w:type="spellEnd"/>
      <w:proofErr w:type="gramEnd"/>
      <w:r w:rsidRPr="00652464">
        <w:t xml:space="preserve"> </w:t>
      </w:r>
      <w:proofErr w:type="spellStart"/>
      <w:r w:rsidRPr="00652464">
        <w:t>evidenta</w:t>
      </w:r>
      <w:proofErr w:type="spellEnd"/>
      <w:r w:rsidRPr="00652464">
        <w:t xml:space="preserve"> </w:t>
      </w:r>
      <w:proofErr w:type="spellStart"/>
      <w:r w:rsidRPr="00652464">
        <w:t>insolvabililor</w:t>
      </w:r>
      <w:proofErr w:type="spellEnd"/>
      <w:r w:rsidRPr="00652464">
        <w:t xml:space="preserve"> </w:t>
      </w:r>
      <w:proofErr w:type="spellStart"/>
      <w:r w:rsidRPr="00652464">
        <w:t>pana</w:t>
      </w:r>
      <w:proofErr w:type="spellEnd"/>
      <w:r w:rsidRPr="00652464">
        <w:t xml:space="preserve"> la </w:t>
      </w:r>
      <w:proofErr w:type="spellStart"/>
      <w:r w:rsidRPr="00652464">
        <w:t>scaderea</w:t>
      </w:r>
      <w:proofErr w:type="spellEnd"/>
      <w:r w:rsidRPr="00652464">
        <w:t xml:space="preserve"> </w:t>
      </w:r>
      <w:proofErr w:type="spellStart"/>
      <w:r w:rsidRPr="00652464">
        <w:t>definitiva</w:t>
      </w:r>
      <w:proofErr w:type="spellEnd"/>
      <w:r w:rsidRPr="00652464">
        <w:t xml:space="preserve"> din </w:t>
      </w:r>
      <w:proofErr w:type="spellStart"/>
      <w:r w:rsidRPr="00652464">
        <w:t>evidente</w:t>
      </w:r>
      <w:proofErr w:type="spellEnd"/>
      <w:r w:rsidRPr="00652464">
        <w:t xml:space="preserve"> conform </w:t>
      </w:r>
      <w:proofErr w:type="spellStart"/>
      <w:r w:rsidRPr="00652464">
        <w:t>legii</w:t>
      </w:r>
      <w:proofErr w:type="spellEnd"/>
      <w:r w:rsidRPr="00652464">
        <w:t>;</w:t>
      </w:r>
    </w:p>
    <w:p w14:paraId="3ACBA80F" w14:textId="77777777" w:rsidR="0014288B" w:rsidRPr="00652464" w:rsidRDefault="0014288B">
      <w:pPr>
        <w:pStyle w:val="Listparagraf"/>
        <w:numPr>
          <w:ilvl w:val="0"/>
          <w:numId w:val="25"/>
        </w:numPr>
        <w:autoSpaceDE w:val="0"/>
        <w:autoSpaceDN w:val="0"/>
        <w:adjustRightInd w:val="0"/>
        <w:spacing w:after="200" w:line="276" w:lineRule="auto"/>
        <w:contextualSpacing/>
        <w:jc w:val="both"/>
        <w:rPr>
          <w:lang w:val="fr-FR"/>
        </w:rPr>
      </w:pPr>
      <w:proofErr w:type="spellStart"/>
      <w:r w:rsidRPr="00652464">
        <w:rPr>
          <w:rFonts w:eastAsiaTheme="minorHAnsi"/>
        </w:rPr>
        <w:t>Formulează</w:t>
      </w:r>
      <w:proofErr w:type="spellEnd"/>
      <w:r w:rsidRPr="00652464">
        <w:rPr>
          <w:rFonts w:eastAsiaTheme="minorHAnsi"/>
        </w:rPr>
        <w:t xml:space="preserve"> </w:t>
      </w:r>
      <w:proofErr w:type="spellStart"/>
      <w:r w:rsidRPr="00652464">
        <w:rPr>
          <w:rFonts w:eastAsiaTheme="minorHAnsi"/>
        </w:rPr>
        <w:t>cereri</w:t>
      </w:r>
      <w:proofErr w:type="spellEnd"/>
      <w:r w:rsidRPr="00652464">
        <w:rPr>
          <w:rFonts w:eastAsiaTheme="minorHAnsi"/>
        </w:rPr>
        <w:t xml:space="preserve"> introductive </w:t>
      </w:r>
      <w:proofErr w:type="spellStart"/>
      <w:r w:rsidRPr="00652464">
        <w:rPr>
          <w:rFonts w:eastAsiaTheme="minorHAnsi"/>
        </w:rPr>
        <w:t>în</w:t>
      </w:r>
      <w:proofErr w:type="spellEnd"/>
      <w:r w:rsidRPr="00652464">
        <w:rPr>
          <w:rFonts w:eastAsiaTheme="minorHAnsi"/>
        </w:rPr>
        <w:t xml:space="preserve"> </w:t>
      </w:r>
      <w:proofErr w:type="spellStart"/>
      <w:r w:rsidRPr="00652464">
        <w:rPr>
          <w:rFonts w:eastAsiaTheme="minorHAnsi"/>
        </w:rPr>
        <w:t>conformitate</w:t>
      </w:r>
      <w:proofErr w:type="spellEnd"/>
      <w:r w:rsidRPr="00652464">
        <w:rPr>
          <w:rFonts w:eastAsiaTheme="minorHAnsi"/>
        </w:rPr>
        <w:t xml:space="preserve"> cu </w:t>
      </w:r>
      <w:proofErr w:type="spellStart"/>
      <w:r w:rsidRPr="00652464">
        <w:rPr>
          <w:rFonts w:eastAsiaTheme="minorHAnsi"/>
        </w:rPr>
        <w:t>Legea</w:t>
      </w:r>
      <w:proofErr w:type="spellEnd"/>
      <w:r w:rsidRPr="00652464">
        <w:rPr>
          <w:rFonts w:eastAsiaTheme="minorHAnsi"/>
        </w:rPr>
        <w:t xml:space="preserve"> nr. 85/2006 </w:t>
      </w:r>
      <w:proofErr w:type="spellStart"/>
      <w:r w:rsidRPr="00652464">
        <w:rPr>
          <w:rFonts w:eastAsiaTheme="minorHAnsi"/>
        </w:rPr>
        <w:t>pentru</w:t>
      </w:r>
      <w:proofErr w:type="spellEnd"/>
      <w:r w:rsidRPr="00652464">
        <w:rPr>
          <w:rFonts w:eastAsiaTheme="minorHAnsi"/>
        </w:rPr>
        <w:t xml:space="preserve"> </w:t>
      </w:r>
      <w:proofErr w:type="spellStart"/>
      <w:r w:rsidRPr="00652464">
        <w:rPr>
          <w:rFonts w:eastAsiaTheme="minorHAnsi"/>
        </w:rPr>
        <w:t>persoanele</w:t>
      </w:r>
      <w:proofErr w:type="spellEnd"/>
      <w:r w:rsidRPr="00652464">
        <w:rPr>
          <w:rFonts w:eastAsiaTheme="minorHAnsi"/>
        </w:rPr>
        <w:t xml:space="preserve"> </w:t>
      </w:r>
      <w:proofErr w:type="spellStart"/>
      <w:r w:rsidRPr="00652464">
        <w:rPr>
          <w:rFonts w:eastAsiaTheme="minorHAnsi"/>
        </w:rPr>
        <w:t>juridice</w:t>
      </w:r>
      <w:proofErr w:type="spellEnd"/>
      <w:r w:rsidRPr="00652464">
        <w:rPr>
          <w:rFonts w:eastAsiaTheme="minorHAnsi"/>
        </w:rPr>
        <w:t xml:space="preserve"> care nu </w:t>
      </w:r>
      <w:proofErr w:type="spellStart"/>
      <w:r w:rsidRPr="00652464">
        <w:rPr>
          <w:rFonts w:eastAsiaTheme="minorHAnsi"/>
        </w:rPr>
        <w:t>şi</w:t>
      </w:r>
      <w:proofErr w:type="spellEnd"/>
      <w:r w:rsidRPr="00652464">
        <w:rPr>
          <w:rFonts w:eastAsiaTheme="minorHAnsi"/>
        </w:rPr>
        <w:t xml:space="preserve">-au </w:t>
      </w:r>
      <w:proofErr w:type="spellStart"/>
      <w:r w:rsidRPr="00652464">
        <w:rPr>
          <w:rFonts w:eastAsiaTheme="minorHAnsi"/>
        </w:rPr>
        <w:t>achitat</w:t>
      </w:r>
      <w:proofErr w:type="spellEnd"/>
      <w:r w:rsidRPr="00652464">
        <w:rPr>
          <w:rFonts w:eastAsiaTheme="minorHAnsi"/>
        </w:rPr>
        <w:t xml:space="preserve"> </w:t>
      </w:r>
      <w:proofErr w:type="spellStart"/>
      <w:r w:rsidRPr="00652464">
        <w:rPr>
          <w:rFonts w:eastAsiaTheme="minorHAnsi"/>
        </w:rPr>
        <w:t>obligaţiile</w:t>
      </w:r>
      <w:proofErr w:type="spellEnd"/>
      <w:r w:rsidRPr="00652464">
        <w:rPr>
          <w:rFonts w:eastAsiaTheme="minorHAnsi"/>
        </w:rPr>
        <w:t xml:space="preserv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bugetul</w:t>
      </w:r>
      <w:proofErr w:type="spellEnd"/>
      <w:r w:rsidRPr="00652464">
        <w:rPr>
          <w:rFonts w:eastAsiaTheme="minorHAnsi"/>
        </w:rPr>
        <w:t xml:space="preserve"> local;</w:t>
      </w:r>
    </w:p>
    <w:p w14:paraId="31FB0C16" w14:textId="77777777" w:rsidR="0014288B" w:rsidRPr="00652464" w:rsidRDefault="0014288B">
      <w:pPr>
        <w:pStyle w:val="Listparagraf"/>
        <w:numPr>
          <w:ilvl w:val="0"/>
          <w:numId w:val="25"/>
        </w:numPr>
        <w:shd w:val="clear" w:color="auto" w:fill="FFFFFF"/>
        <w:autoSpaceDE w:val="0"/>
        <w:autoSpaceDN w:val="0"/>
        <w:adjustRightInd w:val="0"/>
        <w:spacing w:before="100" w:beforeAutospacing="1" w:after="200" w:line="276" w:lineRule="auto"/>
        <w:contextualSpacing/>
        <w:jc w:val="both"/>
        <w:rPr>
          <w:bCs/>
          <w:lang w:val="fr-FR"/>
        </w:rPr>
      </w:pPr>
      <w:proofErr w:type="spellStart"/>
      <w:r w:rsidRPr="00652464">
        <w:rPr>
          <w:lang w:val="fr-FR"/>
        </w:rPr>
        <w:t>Colaboreaza</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toate</w:t>
      </w:r>
      <w:proofErr w:type="spellEnd"/>
      <w:r w:rsidRPr="00652464">
        <w:rPr>
          <w:lang w:val="fr-FR"/>
        </w:rPr>
        <w:t xml:space="preserve"> </w:t>
      </w:r>
      <w:proofErr w:type="spellStart"/>
      <w:r w:rsidRPr="00652464">
        <w:rPr>
          <w:lang w:val="fr-FR"/>
        </w:rPr>
        <w:t>compartimentele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cadrul</w:t>
      </w:r>
      <w:proofErr w:type="spellEnd"/>
      <w:r w:rsidRPr="00652464">
        <w:rPr>
          <w:lang w:val="fr-FR"/>
        </w:rPr>
        <w:t xml:space="preserve"> D.I.T.L </w:t>
      </w:r>
      <w:proofErr w:type="spellStart"/>
      <w:r w:rsidRPr="00652464">
        <w:rPr>
          <w:bCs/>
          <w:lang w:val="fr-FR"/>
        </w:rPr>
        <w:t>pentru</w:t>
      </w:r>
      <w:proofErr w:type="spellEnd"/>
      <w:r w:rsidRPr="00652464">
        <w:rPr>
          <w:bCs/>
          <w:lang w:val="fr-FR"/>
        </w:rPr>
        <w:t xml:space="preserve"> a </w:t>
      </w:r>
      <w:proofErr w:type="spellStart"/>
      <w:r w:rsidRPr="00652464">
        <w:rPr>
          <w:bCs/>
          <w:lang w:val="fr-FR"/>
        </w:rPr>
        <w:t>verifica</w:t>
      </w:r>
      <w:proofErr w:type="spellEnd"/>
      <w:r w:rsidRPr="00652464">
        <w:rPr>
          <w:bCs/>
          <w:lang w:val="fr-FR"/>
        </w:rPr>
        <w:t xml:space="preserve"> </w:t>
      </w:r>
      <w:proofErr w:type="spellStart"/>
      <w:r w:rsidRPr="00652464">
        <w:rPr>
          <w:bCs/>
          <w:lang w:val="fr-FR"/>
        </w:rPr>
        <w:t>adresele</w:t>
      </w:r>
      <w:proofErr w:type="spellEnd"/>
      <w:r w:rsidRPr="00652464">
        <w:rPr>
          <w:bCs/>
          <w:lang w:val="fr-FR"/>
        </w:rPr>
        <w:t xml:space="preserve"> si </w:t>
      </w:r>
      <w:proofErr w:type="spellStart"/>
      <w:r w:rsidRPr="00652464">
        <w:rPr>
          <w:bCs/>
          <w:lang w:val="fr-FR"/>
        </w:rPr>
        <w:t>ia</w:t>
      </w:r>
      <w:proofErr w:type="spellEnd"/>
      <w:r w:rsidRPr="00652464">
        <w:rPr>
          <w:bCs/>
          <w:lang w:val="fr-FR"/>
        </w:rPr>
        <w:t xml:space="preserve"> </w:t>
      </w:r>
      <w:proofErr w:type="spellStart"/>
      <w:proofErr w:type="gramStart"/>
      <w:r w:rsidRPr="00652464">
        <w:rPr>
          <w:bCs/>
          <w:lang w:val="fr-FR"/>
        </w:rPr>
        <w:t>masuri</w:t>
      </w:r>
      <w:proofErr w:type="spellEnd"/>
      <w:r w:rsidRPr="00652464">
        <w:rPr>
          <w:bCs/>
          <w:lang w:val="fr-FR"/>
        </w:rPr>
        <w:t xml:space="preserve">  de</w:t>
      </w:r>
      <w:proofErr w:type="gramEnd"/>
      <w:r w:rsidRPr="00652464">
        <w:rPr>
          <w:bCs/>
          <w:lang w:val="fr-FR"/>
        </w:rPr>
        <w:t xml:space="preserve"> </w:t>
      </w:r>
      <w:proofErr w:type="spellStart"/>
      <w:r w:rsidRPr="00652464">
        <w:rPr>
          <w:bCs/>
          <w:lang w:val="fr-FR"/>
        </w:rPr>
        <w:t>identificare</w:t>
      </w:r>
      <w:proofErr w:type="spellEnd"/>
      <w:r w:rsidRPr="00652464">
        <w:rPr>
          <w:bCs/>
          <w:lang w:val="fr-FR"/>
        </w:rPr>
        <w:t xml:space="preserve"> a </w:t>
      </w:r>
      <w:proofErr w:type="spellStart"/>
      <w:r w:rsidRPr="00652464">
        <w:rPr>
          <w:bCs/>
          <w:lang w:val="fr-FR"/>
        </w:rPr>
        <w:t>debitorilor</w:t>
      </w:r>
      <w:proofErr w:type="spellEnd"/>
      <w:r w:rsidRPr="00652464">
        <w:rPr>
          <w:bCs/>
          <w:lang w:val="fr-FR"/>
        </w:rPr>
        <w:t xml:space="preserve"> </w:t>
      </w:r>
      <w:proofErr w:type="spellStart"/>
      <w:r w:rsidRPr="00652464">
        <w:rPr>
          <w:bCs/>
          <w:lang w:val="fr-FR"/>
        </w:rPr>
        <w:t>aflati</w:t>
      </w:r>
      <w:proofErr w:type="spellEnd"/>
      <w:r w:rsidRPr="00652464">
        <w:rPr>
          <w:bCs/>
          <w:lang w:val="fr-FR"/>
        </w:rPr>
        <w:t xml:space="preserve"> in </w:t>
      </w:r>
      <w:proofErr w:type="spellStart"/>
      <w:r w:rsidRPr="00652464">
        <w:rPr>
          <w:bCs/>
          <w:lang w:val="fr-FR"/>
        </w:rPr>
        <w:t>executare</w:t>
      </w:r>
      <w:proofErr w:type="spellEnd"/>
      <w:r w:rsidRPr="00652464">
        <w:rPr>
          <w:bCs/>
          <w:lang w:val="fr-FR"/>
        </w:rPr>
        <w:t xml:space="preserve"> </w:t>
      </w:r>
      <w:proofErr w:type="spellStart"/>
      <w:r w:rsidRPr="00652464">
        <w:rPr>
          <w:bCs/>
          <w:lang w:val="fr-FR"/>
        </w:rPr>
        <w:t>silita</w:t>
      </w:r>
      <w:proofErr w:type="spellEnd"/>
      <w:r w:rsidRPr="00652464">
        <w:rPr>
          <w:bCs/>
          <w:lang w:val="fr-FR"/>
        </w:rPr>
        <w:t xml:space="preserve"> care si-au </w:t>
      </w:r>
      <w:proofErr w:type="spellStart"/>
      <w:r w:rsidRPr="00652464">
        <w:rPr>
          <w:bCs/>
          <w:lang w:val="fr-FR"/>
        </w:rPr>
        <w:t>schimbat</w:t>
      </w:r>
      <w:proofErr w:type="spellEnd"/>
      <w:r w:rsidRPr="00652464">
        <w:rPr>
          <w:bCs/>
          <w:lang w:val="fr-FR"/>
        </w:rPr>
        <w:t xml:space="preserve"> </w:t>
      </w:r>
      <w:proofErr w:type="spellStart"/>
      <w:r w:rsidRPr="00652464">
        <w:rPr>
          <w:bCs/>
          <w:lang w:val="fr-FR"/>
        </w:rPr>
        <w:t>adresele</w:t>
      </w:r>
      <w:proofErr w:type="spellEnd"/>
      <w:r w:rsidRPr="00652464">
        <w:rPr>
          <w:bCs/>
          <w:lang w:val="fr-FR"/>
        </w:rPr>
        <w:t xml:space="preserve">, </w:t>
      </w:r>
      <w:proofErr w:type="spellStart"/>
      <w:r w:rsidRPr="00652464">
        <w:rPr>
          <w:bCs/>
          <w:lang w:val="fr-FR"/>
        </w:rPr>
        <w:t>obtine</w:t>
      </w:r>
      <w:proofErr w:type="spellEnd"/>
      <w:r w:rsidRPr="00652464">
        <w:rPr>
          <w:bCs/>
          <w:lang w:val="fr-FR"/>
        </w:rPr>
        <w:t xml:space="preserve"> </w:t>
      </w:r>
      <w:proofErr w:type="spellStart"/>
      <w:r w:rsidRPr="00652464">
        <w:rPr>
          <w:bCs/>
          <w:lang w:val="fr-FR"/>
        </w:rPr>
        <w:t>datele</w:t>
      </w:r>
      <w:proofErr w:type="spellEnd"/>
      <w:r w:rsidRPr="00652464">
        <w:rPr>
          <w:bCs/>
          <w:lang w:val="fr-FR"/>
        </w:rPr>
        <w:t xml:space="preserve"> </w:t>
      </w:r>
      <w:proofErr w:type="spellStart"/>
      <w:r w:rsidRPr="00652464">
        <w:rPr>
          <w:bCs/>
          <w:lang w:val="fr-FR"/>
        </w:rPr>
        <w:t>necesare</w:t>
      </w:r>
      <w:proofErr w:type="spellEnd"/>
      <w:r w:rsidRPr="00652464">
        <w:rPr>
          <w:bCs/>
          <w:lang w:val="fr-FR"/>
        </w:rPr>
        <w:t xml:space="preserve"> </w:t>
      </w:r>
      <w:proofErr w:type="spellStart"/>
      <w:r w:rsidRPr="00652464">
        <w:rPr>
          <w:bCs/>
          <w:lang w:val="fr-FR"/>
        </w:rPr>
        <w:t>urmaririi</w:t>
      </w:r>
      <w:proofErr w:type="spellEnd"/>
      <w:r w:rsidRPr="00652464">
        <w:rPr>
          <w:bCs/>
          <w:lang w:val="fr-FR"/>
        </w:rPr>
        <w:t xml:space="preserve"> </w:t>
      </w:r>
      <w:proofErr w:type="spellStart"/>
      <w:r w:rsidRPr="00652464">
        <w:rPr>
          <w:bCs/>
          <w:lang w:val="fr-FR"/>
        </w:rPr>
        <w:t>debitorilor</w:t>
      </w:r>
      <w:proofErr w:type="spellEnd"/>
      <w:r w:rsidRPr="00652464">
        <w:rPr>
          <w:bCs/>
          <w:lang w:val="fr-FR"/>
        </w:rPr>
        <w:t xml:space="preserve"> de la </w:t>
      </w:r>
      <w:proofErr w:type="spellStart"/>
      <w:r w:rsidRPr="00652464">
        <w:rPr>
          <w:bCs/>
          <w:lang w:val="fr-FR"/>
        </w:rPr>
        <w:t>Registrul</w:t>
      </w:r>
      <w:proofErr w:type="spellEnd"/>
      <w:r w:rsidRPr="00652464">
        <w:rPr>
          <w:bCs/>
          <w:lang w:val="fr-FR"/>
        </w:rPr>
        <w:t xml:space="preserve"> </w:t>
      </w:r>
      <w:proofErr w:type="spellStart"/>
      <w:r w:rsidRPr="00652464">
        <w:rPr>
          <w:bCs/>
          <w:lang w:val="fr-FR"/>
        </w:rPr>
        <w:t>Comertului</w:t>
      </w:r>
      <w:proofErr w:type="spellEnd"/>
      <w:r w:rsidRPr="00652464">
        <w:rPr>
          <w:bCs/>
          <w:lang w:val="fr-FR"/>
        </w:rPr>
        <w:t xml:space="preserve">, </w:t>
      </w:r>
      <w:proofErr w:type="spellStart"/>
      <w:r w:rsidRPr="00652464">
        <w:rPr>
          <w:bCs/>
          <w:lang w:val="fr-FR"/>
        </w:rPr>
        <w:t>banci</w:t>
      </w:r>
      <w:proofErr w:type="spellEnd"/>
      <w:r w:rsidRPr="00652464">
        <w:rPr>
          <w:bCs/>
          <w:lang w:val="fr-FR"/>
        </w:rPr>
        <w:t xml:space="preserve">, </w:t>
      </w:r>
      <w:proofErr w:type="spellStart"/>
      <w:r w:rsidRPr="00652464">
        <w:rPr>
          <w:bCs/>
          <w:lang w:val="fr-FR"/>
        </w:rPr>
        <w:t>organele</w:t>
      </w:r>
      <w:proofErr w:type="spellEnd"/>
      <w:r w:rsidRPr="00652464">
        <w:rPr>
          <w:bCs/>
          <w:lang w:val="fr-FR"/>
        </w:rPr>
        <w:t xml:space="preserve"> </w:t>
      </w:r>
      <w:proofErr w:type="spellStart"/>
      <w:r w:rsidRPr="00652464">
        <w:rPr>
          <w:bCs/>
          <w:lang w:val="fr-FR"/>
        </w:rPr>
        <w:t>Ministerului</w:t>
      </w:r>
      <w:proofErr w:type="spellEnd"/>
      <w:r w:rsidRPr="00652464">
        <w:rPr>
          <w:bCs/>
          <w:lang w:val="fr-FR"/>
        </w:rPr>
        <w:t xml:space="preserve"> </w:t>
      </w:r>
      <w:proofErr w:type="gramStart"/>
      <w:r w:rsidRPr="00652464">
        <w:rPr>
          <w:bCs/>
          <w:lang w:val="fr-FR"/>
        </w:rPr>
        <w:t>de Interne</w:t>
      </w:r>
      <w:proofErr w:type="gramEnd"/>
      <w:r w:rsidRPr="00652464">
        <w:rPr>
          <w:bCs/>
          <w:lang w:val="fr-FR"/>
        </w:rPr>
        <w:t xml:space="preserve">, ale </w:t>
      </w:r>
      <w:proofErr w:type="spellStart"/>
      <w:r w:rsidRPr="00652464">
        <w:rPr>
          <w:bCs/>
          <w:lang w:val="fr-FR"/>
        </w:rPr>
        <w:t>Ministerului</w:t>
      </w:r>
      <w:proofErr w:type="spellEnd"/>
      <w:r w:rsidRPr="00652464">
        <w:rPr>
          <w:bCs/>
          <w:lang w:val="fr-FR"/>
        </w:rPr>
        <w:t xml:space="preserve"> de </w:t>
      </w:r>
      <w:proofErr w:type="spellStart"/>
      <w:r w:rsidRPr="00652464">
        <w:rPr>
          <w:bCs/>
          <w:lang w:val="fr-FR"/>
        </w:rPr>
        <w:t>Justitie</w:t>
      </w:r>
      <w:proofErr w:type="spellEnd"/>
      <w:r w:rsidRPr="00652464">
        <w:rPr>
          <w:bCs/>
          <w:lang w:val="fr-FR"/>
        </w:rPr>
        <w:t xml:space="preserve"> </w:t>
      </w:r>
      <w:proofErr w:type="gramStart"/>
      <w:r w:rsidRPr="00652464">
        <w:rPr>
          <w:bCs/>
          <w:lang w:val="fr-FR"/>
        </w:rPr>
        <w:t>etc.;</w:t>
      </w:r>
      <w:proofErr w:type="gramEnd"/>
    </w:p>
    <w:p w14:paraId="070B6A28" w14:textId="77777777" w:rsidR="0014288B" w:rsidRPr="00652464" w:rsidRDefault="0014288B">
      <w:pPr>
        <w:pStyle w:val="Listparagraf"/>
        <w:numPr>
          <w:ilvl w:val="0"/>
          <w:numId w:val="25"/>
        </w:numPr>
        <w:shd w:val="clear" w:color="auto" w:fill="FFFFFF"/>
        <w:autoSpaceDE w:val="0"/>
        <w:autoSpaceDN w:val="0"/>
        <w:adjustRightInd w:val="0"/>
        <w:spacing w:before="100" w:beforeAutospacing="1" w:after="200" w:line="276" w:lineRule="auto"/>
        <w:contextualSpacing/>
        <w:jc w:val="both"/>
        <w:rPr>
          <w:bCs/>
          <w:lang w:val="fr-FR"/>
        </w:rPr>
      </w:pPr>
      <w:proofErr w:type="spellStart"/>
      <w:r w:rsidRPr="00652464">
        <w:rPr>
          <w:bCs/>
          <w:lang w:val="fr-FR"/>
        </w:rPr>
        <w:t>Verifica</w:t>
      </w:r>
      <w:proofErr w:type="spellEnd"/>
      <w:r w:rsidRPr="00652464">
        <w:rPr>
          <w:bCs/>
          <w:lang w:val="fr-FR"/>
        </w:rPr>
        <w:t xml:space="preserve"> la </w:t>
      </w:r>
      <w:proofErr w:type="spellStart"/>
      <w:r w:rsidRPr="00652464">
        <w:rPr>
          <w:bCs/>
          <w:lang w:val="fr-FR"/>
        </w:rPr>
        <w:t>sfarsitul</w:t>
      </w:r>
      <w:proofErr w:type="spellEnd"/>
      <w:r w:rsidRPr="00652464">
        <w:rPr>
          <w:bCs/>
          <w:lang w:val="fr-FR"/>
        </w:rPr>
        <w:t xml:space="preserve"> </w:t>
      </w:r>
      <w:proofErr w:type="spellStart"/>
      <w:r w:rsidRPr="00652464">
        <w:rPr>
          <w:bCs/>
          <w:lang w:val="fr-FR"/>
        </w:rPr>
        <w:t>anului</w:t>
      </w:r>
      <w:proofErr w:type="spellEnd"/>
      <w:r w:rsidRPr="00652464">
        <w:rPr>
          <w:bCs/>
          <w:lang w:val="fr-FR"/>
        </w:rPr>
        <w:t xml:space="preserve">, </w:t>
      </w:r>
      <w:proofErr w:type="spellStart"/>
      <w:r w:rsidRPr="00652464">
        <w:rPr>
          <w:bCs/>
          <w:lang w:val="fr-FR"/>
        </w:rPr>
        <w:t>impreuna</w:t>
      </w:r>
      <w:proofErr w:type="spellEnd"/>
      <w:r w:rsidRPr="00652464">
        <w:rPr>
          <w:bCs/>
          <w:lang w:val="fr-FR"/>
        </w:rPr>
        <w:t xml:space="preserve"> </w:t>
      </w:r>
      <w:proofErr w:type="spellStart"/>
      <w:r w:rsidRPr="00652464">
        <w:rPr>
          <w:bCs/>
          <w:lang w:val="fr-FR"/>
        </w:rPr>
        <w:t>cu</w:t>
      </w:r>
      <w:proofErr w:type="spellEnd"/>
      <w:r w:rsidRPr="00652464">
        <w:rPr>
          <w:bCs/>
          <w:lang w:val="fr-FR"/>
        </w:rPr>
        <w:t xml:space="preserve"> </w:t>
      </w:r>
      <w:proofErr w:type="spellStart"/>
      <w:r w:rsidRPr="00652464">
        <w:rPr>
          <w:bCs/>
          <w:lang w:val="fr-FR"/>
        </w:rPr>
        <w:t>Serviciul</w:t>
      </w:r>
      <w:proofErr w:type="spellEnd"/>
      <w:r w:rsidRPr="00652464">
        <w:rPr>
          <w:bCs/>
          <w:lang w:val="fr-FR"/>
        </w:rPr>
        <w:t xml:space="preserve"> </w:t>
      </w:r>
      <w:proofErr w:type="spellStart"/>
      <w:r w:rsidRPr="00652464">
        <w:rPr>
          <w:bCs/>
          <w:lang w:val="fr-FR"/>
        </w:rPr>
        <w:t>Constatare</w:t>
      </w:r>
      <w:proofErr w:type="spellEnd"/>
      <w:r w:rsidRPr="00652464">
        <w:rPr>
          <w:bCs/>
          <w:lang w:val="fr-FR"/>
        </w:rPr>
        <w:t xml:space="preserve"> si </w:t>
      </w:r>
      <w:proofErr w:type="spellStart"/>
      <w:r w:rsidRPr="00652464">
        <w:rPr>
          <w:bCs/>
          <w:lang w:val="fr-FR"/>
        </w:rPr>
        <w:t>Impunere</w:t>
      </w:r>
      <w:proofErr w:type="spellEnd"/>
      <w:r w:rsidRPr="00652464">
        <w:rPr>
          <w:bCs/>
          <w:lang w:val="fr-FR"/>
        </w:rPr>
        <w:t xml:space="preserve"> </w:t>
      </w:r>
      <w:proofErr w:type="spellStart"/>
      <w:r w:rsidRPr="00652464">
        <w:rPr>
          <w:bCs/>
          <w:lang w:val="fr-FR"/>
        </w:rPr>
        <w:t>persoane</w:t>
      </w:r>
      <w:proofErr w:type="spellEnd"/>
      <w:r w:rsidRPr="00652464">
        <w:rPr>
          <w:bCs/>
          <w:lang w:val="fr-FR"/>
        </w:rPr>
        <w:t xml:space="preserve"> </w:t>
      </w:r>
      <w:proofErr w:type="spellStart"/>
      <w:r w:rsidRPr="00652464">
        <w:rPr>
          <w:bCs/>
          <w:lang w:val="fr-FR"/>
        </w:rPr>
        <w:t>Fizice</w:t>
      </w:r>
      <w:proofErr w:type="spellEnd"/>
      <w:r w:rsidRPr="00652464">
        <w:rPr>
          <w:bCs/>
          <w:lang w:val="fr-FR"/>
        </w:rPr>
        <w:t xml:space="preserve"> si </w:t>
      </w:r>
      <w:proofErr w:type="spellStart"/>
      <w:r w:rsidRPr="00652464">
        <w:rPr>
          <w:bCs/>
          <w:lang w:val="fr-FR"/>
        </w:rPr>
        <w:t>Juridice</w:t>
      </w:r>
      <w:proofErr w:type="spellEnd"/>
      <w:r w:rsidRPr="00652464">
        <w:rPr>
          <w:bCs/>
          <w:lang w:val="fr-FR"/>
        </w:rPr>
        <w:t xml:space="preserve">, </w:t>
      </w:r>
      <w:proofErr w:type="spellStart"/>
      <w:r w:rsidRPr="00652464">
        <w:rPr>
          <w:bCs/>
          <w:lang w:val="fr-FR"/>
        </w:rPr>
        <w:t>listele</w:t>
      </w:r>
      <w:proofErr w:type="spellEnd"/>
      <w:r w:rsidRPr="00652464">
        <w:rPr>
          <w:bCs/>
          <w:lang w:val="fr-FR"/>
        </w:rPr>
        <w:t xml:space="preserve"> de </w:t>
      </w:r>
      <w:proofErr w:type="spellStart"/>
      <w:r w:rsidRPr="00652464">
        <w:rPr>
          <w:bCs/>
          <w:lang w:val="fr-FR"/>
        </w:rPr>
        <w:t>ramasita</w:t>
      </w:r>
      <w:proofErr w:type="spellEnd"/>
      <w:r w:rsidRPr="00652464">
        <w:rPr>
          <w:bCs/>
          <w:lang w:val="fr-FR"/>
        </w:rPr>
        <w:t xml:space="preserve"> si </w:t>
      </w:r>
      <w:proofErr w:type="spellStart"/>
      <w:r w:rsidRPr="00652464">
        <w:rPr>
          <w:bCs/>
          <w:lang w:val="fr-FR"/>
        </w:rPr>
        <w:t>ia</w:t>
      </w:r>
      <w:proofErr w:type="spellEnd"/>
      <w:r w:rsidRPr="00652464">
        <w:rPr>
          <w:bCs/>
          <w:lang w:val="fr-FR"/>
        </w:rPr>
        <w:t xml:space="preserve"> </w:t>
      </w:r>
      <w:proofErr w:type="spellStart"/>
      <w:r w:rsidRPr="00652464">
        <w:rPr>
          <w:bCs/>
          <w:lang w:val="fr-FR"/>
        </w:rPr>
        <w:t>masurile</w:t>
      </w:r>
      <w:proofErr w:type="spellEnd"/>
      <w:r w:rsidRPr="00652464">
        <w:rPr>
          <w:bCs/>
          <w:lang w:val="fr-FR"/>
        </w:rPr>
        <w:t xml:space="preserve"> ce se </w:t>
      </w:r>
      <w:proofErr w:type="spellStart"/>
      <w:r w:rsidRPr="00652464">
        <w:rPr>
          <w:bCs/>
          <w:lang w:val="fr-FR"/>
        </w:rPr>
        <w:t>impun</w:t>
      </w:r>
      <w:proofErr w:type="spellEnd"/>
      <w:r w:rsidRPr="00652464">
        <w:rPr>
          <w:bCs/>
          <w:lang w:val="fr-FR"/>
        </w:rPr>
        <w:t xml:space="preserve">, in </w:t>
      </w:r>
      <w:proofErr w:type="spellStart"/>
      <w:r w:rsidRPr="00652464">
        <w:rPr>
          <w:bCs/>
          <w:lang w:val="fr-FR"/>
        </w:rPr>
        <w:t>conditiile</w:t>
      </w:r>
      <w:proofErr w:type="spellEnd"/>
      <w:r w:rsidRPr="00652464">
        <w:rPr>
          <w:bCs/>
          <w:lang w:val="fr-FR"/>
        </w:rPr>
        <w:t xml:space="preserve"> </w:t>
      </w:r>
      <w:proofErr w:type="spellStart"/>
      <w:r w:rsidRPr="00652464">
        <w:rPr>
          <w:bCs/>
          <w:lang w:val="fr-FR"/>
        </w:rPr>
        <w:t>legii</w:t>
      </w:r>
      <w:proofErr w:type="spellEnd"/>
      <w:r w:rsidRPr="00652464">
        <w:rPr>
          <w:bCs/>
          <w:lang w:val="fr-FR"/>
        </w:rPr>
        <w:t xml:space="preserve">, in </w:t>
      </w:r>
      <w:proofErr w:type="spellStart"/>
      <w:r w:rsidRPr="00652464">
        <w:rPr>
          <w:bCs/>
          <w:lang w:val="fr-FR"/>
        </w:rPr>
        <w:t>vederea</w:t>
      </w:r>
      <w:proofErr w:type="spellEnd"/>
      <w:r w:rsidRPr="00652464">
        <w:rPr>
          <w:bCs/>
          <w:lang w:val="fr-FR"/>
        </w:rPr>
        <w:t xml:space="preserve"> </w:t>
      </w:r>
      <w:proofErr w:type="spellStart"/>
      <w:r w:rsidRPr="00652464">
        <w:rPr>
          <w:bCs/>
          <w:lang w:val="fr-FR"/>
        </w:rPr>
        <w:t>lichidarii</w:t>
      </w:r>
      <w:proofErr w:type="spellEnd"/>
      <w:r w:rsidRPr="00652464">
        <w:rPr>
          <w:bCs/>
          <w:lang w:val="fr-FR"/>
        </w:rPr>
        <w:t xml:space="preserve"> </w:t>
      </w:r>
      <w:proofErr w:type="spellStart"/>
      <w:r w:rsidRPr="00652464">
        <w:rPr>
          <w:bCs/>
          <w:lang w:val="fr-FR"/>
        </w:rPr>
        <w:t>pozitiilor</w:t>
      </w:r>
      <w:proofErr w:type="spellEnd"/>
      <w:r w:rsidRPr="00652464">
        <w:rPr>
          <w:bCs/>
          <w:lang w:val="fr-FR"/>
        </w:rPr>
        <w:t xml:space="preserve"> de </w:t>
      </w:r>
      <w:proofErr w:type="spellStart"/>
      <w:r w:rsidRPr="00652464">
        <w:rPr>
          <w:bCs/>
          <w:lang w:val="fr-FR"/>
        </w:rPr>
        <w:t>rol</w:t>
      </w:r>
      <w:proofErr w:type="spellEnd"/>
      <w:r w:rsidRPr="00652464">
        <w:rPr>
          <w:bCs/>
          <w:lang w:val="fr-FR"/>
        </w:rPr>
        <w:t xml:space="preserve"> </w:t>
      </w:r>
      <w:proofErr w:type="spellStart"/>
      <w:r w:rsidRPr="00652464">
        <w:rPr>
          <w:bCs/>
          <w:lang w:val="fr-FR"/>
        </w:rPr>
        <w:t>cu</w:t>
      </w:r>
      <w:proofErr w:type="spellEnd"/>
      <w:r w:rsidRPr="00652464">
        <w:rPr>
          <w:bCs/>
          <w:lang w:val="fr-FR"/>
        </w:rPr>
        <w:t xml:space="preserve"> </w:t>
      </w:r>
      <w:proofErr w:type="spellStart"/>
      <w:r w:rsidRPr="00652464">
        <w:rPr>
          <w:bCs/>
          <w:lang w:val="fr-FR"/>
        </w:rPr>
        <w:t>datorii</w:t>
      </w:r>
      <w:proofErr w:type="spellEnd"/>
      <w:r w:rsidRPr="00652464">
        <w:rPr>
          <w:bCs/>
          <w:lang w:val="fr-FR"/>
        </w:rPr>
        <w:t xml:space="preserve"> ; </w:t>
      </w:r>
    </w:p>
    <w:p w14:paraId="5BF442EB" w14:textId="77777777" w:rsidR="0014288B" w:rsidRPr="00652464" w:rsidRDefault="0014288B">
      <w:pPr>
        <w:numPr>
          <w:ilvl w:val="0"/>
          <w:numId w:val="25"/>
        </w:numPr>
        <w:shd w:val="clear" w:color="auto" w:fill="FFFFFF"/>
        <w:autoSpaceDE w:val="0"/>
        <w:autoSpaceDN w:val="0"/>
        <w:adjustRightInd w:val="0"/>
        <w:spacing w:before="100" w:beforeAutospacing="1"/>
        <w:jc w:val="both"/>
        <w:rPr>
          <w:bCs/>
          <w:lang w:val="fr-FR"/>
        </w:rPr>
      </w:pPr>
      <w:proofErr w:type="spellStart"/>
      <w:r w:rsidRPr="00652464">
        <w:rPr>
          <w:bCs/>
          <w:lang w:val="fr-FR"/>
        </w:rPr>
        <w:t>Transmite</w:t>
      </w:r>
      <w:proofErr w:type="spellEnd"/>
      <w:r w:rsidRPr="00652464">
        <w:rPr>
          <w:bCs/>
          <w:lang w:val="fr-FR"/>
        </w:rPr>
        <w:t xml:space="preserve"> </w:t>
      </w:r>
      <w:proofErr w:type="spellStart"/>
      <w:r w:rsidRPr="00652464">
        <w:rPr>
          <w:bCs/>
          <w:lang w:val="fr-FR"/>
        </w:rPr>
        <w:t>spre</w:t>
      </w:r>
      <w:proofErr w:type="spellEnd"/>
      <w:r w:rsidRPr="00652464">
        <w:rPr>
          <w:bCs/>
          <w:lang w:val="fr-FR"/>
        </w:rPr>
        <w:t xml:space="preserve"> </w:t>
      </w:r>
      <w:proofErr w:type="spellStart"/>
      <w:r w:rsidRPr="00652464">
        <w:rPr>
          <w:bCs/>
          <w:lang w:val="fr-FR"/>
        </w:rPr>
        <w:t>urmarire</w:t>
      </w:r>
      <w:proofErr w:type="spellEnd"/>
      <w:r w:rsidRPr="00652464">
        <w:rPr>
          <w:bCs/>
          <w:lang w:val="fr-FR"/>
        </w:rPr>
        <w:t xml:space="preserve"> </w:t>
      </w:r>
      <w:proofErr w:type="spellStart"/>
      <w:r w:rsidRPr="00652464">
        <w:rPr>
          <w:bCs/>
          <w:lang w:val="fr-FR"/>
        </w:rPr>
        <w:t>debitele</w:t>
      </w:r>
      <w:proofErr w:type="spellEnd"/>
      <w:r w:rsidRPr="00652464">
        <w:rPr>
          <w:bCs/>
          <w:lang w:val="fr-FR"/>
        </w:rPr>
        <w:t xml:space="preserve">, </w:t>
      </w:r>
      <w:proofErr w:type="spellStart"/>
      <w:r w:rsidRPr="00652464">
        <w:rPr>
          <w:bCs/>
          <w:lang w:val="fr-FR"/>
        </w:rPr>
        <w:t>organelor</w:t>
      </w:r>
      <w:proofErr w:type="spellEnd"/>
      <w:r w:rsidRPr="00652464">
        <w:rPr>
          <w:bCs/>
          <w:lang w:val="fr-FR"/>
        </w:rPr>
        <w:t xml:space="preserve"> </w:t>
      </w:r>
      <w:proofErr w:type="spellStart"/>
      <w:r w:rsidRPr="00652464">
        <w:rPr>
          <w:bCs/>
          <w:lang w:val="fr-FR"/>
        </w:rPr>
        <w:t>teritoriale</w:t>
      </w:r>
      <w:proofErr w:type="spellEnd"/>
      <w:r w:rsidRPr="00652464">
        <w:rPr>
          <w:bCs/>
          <w:lang w:val="fr-FR"/>
        </w:rPr>
        <w:t xml:space="preserve"> </w:t>
      </w:r>
      <w:proofErr w:type="spellStart"/>
      <w:r w:rsidRPr="00652464">
        <w:rPr>
          <w:bCs/>
          <w:lang w:val="fr-FR"/>
        </w:rPr>
        <w:t>competente</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debitorii</w:t>
      </w:r>
      <w:proofErr w:type="spellEnd"/>
      <w:r w:rsidRPr="00652464">
        <w:rPr>
          <w:bCs/>
          <w:lang w:val="fr-FR"/>
        </w:rPr>
        <w:t xml:space="preserve"> </w:t>
      </w:r>
      <w:proofErr w:type="spellStart"/>
      <w:r w:rsidRPr="00652464">
        <w:rPr>
          <w:bCs/>
          <w:lang w:val="fr-FR"/>
        </w:rPr>
        <w:t>aflati</w:t>
      </w:r>
      <w:proofErr w:type="spellEnd"/>
      <w:r w:rsidRPr="00652464">
        <w:rPr>
          <w:bCs/>
          <w:lang w:val="fr-FR"/>
        </w:rPr>
        <w:t xml:space="preserve"> in </w:t>
      </w:r>
      <w:proofErr w:type="spellStart"/>
      <w:r w:rsidRPr="00652464">
        <w:rPr>
          <w:bCs/>
          <w:lang w:val="fr-FR"/>
        </w:rPr>
        <w:t>executare</w:t>
      </w:r>
      <w:proofErr w:type="spellEnd"/>
      <w:r w:rsidRPr="00652464">
        <w:rPr>
          <w:bCs/>
          <w:lang w:val="fr-FR"/>
        </w:rPr>
        <w:t xml:space="preserve"> care si-au </w:t>
      </w:r>
      <w:proofErr w:type="spellStart"/>
      <w:r w:rsidRPr="00652464">
        <w:rPr>
          <w:bCs/>
          <w:lang w:val="fr-FR"/>
        </w:rPr>
        <w:t>schimbat</w:t>
      </w:r>
      <w:proofErr w:type="spellEnd"/>
      <w:r w:rsidRPr="00652464">
        <w:rPr>
          <w:bCs/>
          <w:lang w:val="fr-FR"/>
        </w:rPr>
        <w:t xml:space="preserve"> </w:t>
      </w:r>
      <w:proofErr w:type="spellStart"/>
      <w:r w:rsidRPr="00652464">
        <w:rPr>
          <w:bCs/>
          <w:lang w:val="fr-FR"/>
        </w:rPr>
        <w:t>domiciliul</w:t>
      </w:r>
      <w:proofErr w:type="spellEnd"/>
      <w:r w:rsidRPr="00652464">
        <w:rPr>
          <w:bCs/>
          <w:lang w:val="fr-FR"/>
        </w:rPr>
        <w:t> ;</w:t>
      </w:r>
    </w:p>
    <w:p w14:paraId="44B808AA" w14:textId="77777777" w:rsidR="0014288B" w:rsidRPr="00652464" w:rsidRDefault="0014288B">
      <w:pPr>
        <w:numPr>
          <w:ilvl w:val="0"/>
          <w:numId w:val="25"/>
        </w:numPr>
        <w:shd w:val="clear" w:color="auto" w:fill="FFFFFF"/>
        <w:autoSpaceDE w:val="0"/>
        <w:autoSpaceDN w:val="0"/>
        <w:adjustRightInd w:val="0"/>
        <w:spacing w:before="100" w:beforeAutospacing="1"/>
        <w:jc w:val="both"/>
        <w:rPr>
          <w:bCs/>
          <w:lang w:val="fr-FR"/>
        </w:rPr>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r w:rsidRPr="00652464">
        <w:t>serviciului</w:t>
      </w:r>
      <w:proofErr w:type="spellEnd"/>
      <w:r w:rsidRPr="00652464">
        <w:t>/</w:t>
      </w:r>
      <w:proofErr w:type="spellStart"/>
      <w:proofErr w:type="gramStart"/>
      <w:r w:rsidRPr="00652464">
        <w:t>compartimentului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63312CAF" w14:textId="77777777" w:rsidR="0014288B" w:rsidRPr="00652464" w:rsidRDefault="0014288B">
      <w:pPr>
        <w:numPr>
          <w:ilvl w:val="0"/>
          <w:numId w:val="25"/>
        </w:numPr>
        <w:shd w:val="clear" w:color="auto" w:fill="FFFFFF"/>
        <w:autoSpaceDE w:val="0"/>
        <w:autoSpaceDN w:val="0"/>
        <w:adjustRightInd w:val="0"/>
        <w:spacing w:before="100" w:beforeAutospacing="1"/>
        <w:jc w:val="both"/>
        <w:rPr>
          <w:bCs/>
          <w:lang w:val="fr-FR"/>
        </w:rPr>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proofErr w:type="gramStart"/>
      <w:r w:rsidRPr="00652464">
        <w:t>actele</w:t>
      </w:r>
      <w:proofErr w:type="spellEnd"/>
      <w:r w:rsidRPr="00652464">
        <w:t xml:space="preserve">  pe</w:t>
      </w:r>
      <w:proofErr w:type="gramEnd"/>
      <w:r w:rsidRPr="00652464">
        <w:t xml:space="preserve"> care le </w:t>
      </w:r>
      <w:proofErr w:type="spellStart"/>
      <w:proofErr w:type="gramStart"/>
      <w:r w:rsidRPr="00652464">
        <w:t>gestioneaza,iar</w:t>
      </w:r>
      <w:proofErr w:type="spellEnd"/>
      <w:proofErr w:type="gramEnd"/>
      <w:r w:rsidRPr="00652464">
        <w:t xml:space="preserve"> </w:t>
      </w:r>
      <w:proofErr w:type="spellStart"/>
      <w:r w:rsidRPr="00652464">
        <w:t>anual</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opis</w:t>
      </w:r>
      <w:proofErr w:type="spellEnd"/>
      <w:r w:rsidRPr="00652464">
        <w:t xml:space="preserve">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708C27FD" w14:textId="77777777" w:rsidR="0014288B" w:rsidRPr="00652464" w:rsidRDefault="0014288B">
      <w:pPr>
        <w:pStyle w:val="Listparagraf"/>
        <w:numPr>
          <w:ilvl w:val="0"/>
          <w:numId w:val="25"/>
        </w:numPr>
        <w:shd w:val="clear" w:color="auto" w:fill="FFFFFF"/>
        <w:autoSpaceDE w:val="0"/>
        <w:autoSpaceDN w:val="0"/>
        <w:adjustRightInd w:val="0"/>
        <w:spacing w:before="100" w:beforeAutospacing="1" w:after="200" w:line="276" w:lineRule="auto"/>
        <w:contextualSpacing/>
        <w:jc w:val="both"/>
        <w:rPr>
          <w:bCs/>
          <w:lang w:val="fr-FR"/>
        </w:rPr>
      </w:pPr>
      <w:proofErr w:type="spellStart"/>
      <w:r w:rsidRPr="00652464">
        <w:rPr>
          <w:rFonts w:eastAsiaTheme="minorHAnsi"/>
        </w:rPr>
        <w:lastRenderedPageBreak/>
        <w:t>Îndeplineşte</w:t>
      </w:r>
      <w:proofErr w:type="spellEnd"/>
      <w:r w:rsidRPr="00652464">
        <w:rPr>
          <w:rFonts w:eastAsiaTheme="minorHAnsi"/>
        </w:rPr>
        <w:t xml:space="preserve"> </w:t>
      </w:r>
      <w:proofErr w:type="spellStart"/>
      <w:r w:rsidRPr="00652464">
        <w:rPr>
          <w:rFonts w:eastAsiaTheme="minorHAnsi"/>
        </w:rPr>
        <w:t>orice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atribuţii</w:t>
      </w:r>
      <w:proofErr w:type="spellEnd"/>
      <w:r w:rsidRPr="00652464">
        <w:rPr>
          <w:rFonts w:eastAsiaTheme="minorHAnsi"/>
        </w:rPr>
        <w:t xml:space="preserve"> </w:t>
      </w:r>
      <w:proofErr w:type="spellStart"/>
      <w:r w:rsidRPr="00652464">
        <w:rPr>
          <w:rFonts w:eastAsiaTheme="minorHAnsi"/>
        </w:rPr>
        <w:t>repartizate</w:t>
      </w:r>
      <w:proofErr w:type="spellEnd"/>
      <w:r w:rsidRPr="00652464">
        <w:rPr>
          <w:rFonts w:eastAsiaTheme="minorHAnsi"/>
        </w:rPr>
        <w:t xml:space="preserve"> de </w:t>
      </w:r>
      <w:proofErr w:type="spellStart"/>
      <w:r w:rsidRPr="00652464">
        <w:rPr>
          <w:rFonts w:eastAsiaTheme="minorHAnsi"/>
        </w:rPr>
        <w:t>conducerea</w:t>
      </w:r>
      <w:proofErr w:type="spellEnd"/>
      <w:r w:rsidRPr="00652464">
        <w:rPr>
          <w:rFonts w:eastAsiaTheme="minorHAnsi"/>
        </w:rPr>
        <w:t xml:space="preserv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w:t>
      </w:r>
      <w:proofErr w:type="gramStart"/>
      <w:r w:rsidRPr="00652464">
        <w:rPr>
          <w:rFonts w:eastAsiaTheme="minorHAnsi"/>
        </w:rPr>
        <w:t>Locale ,</w:t>
      </w:r>
      <w:proofErr w:type="gramEnd"/>
      <w:r w:rsidRPr="00652464">
        <w:rPr>
          <w:rFonts w:eastAsiaTheme="minorHAnsi"/>
        </w:rPr>
        <w:t xml:space="preserve"> precum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cele</w:t>
      </w:r>
      <w:proofErr w:type="spellEnd"/>
      <w:r w:rsidRPr="00652464">
        <w:rPr>
          <w:rFonts w:eastAsiaTheme="minorHAnsi"/>
        </w:rPr>
        <w:t xml:space="preserve"> </w:t>
      </w:r>
      <w:proofErr w:type="spellStart"/>
      <w:r w:rsidRPr="00652464">
        <w:rPr>
          <w:rFonts w:eastAsiaTheme="minorHAnsi"/>
        </w:rPr>
        <w:t>transmise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5B1EDAEB" w14:textId="77777777" w:rsidR="0014288B" w:rsidRPr="00652464" w:rsidRDefault="0014288B" w:rsidP="0014288B">
      <w:pPr>
        <w:tabs>
          <w:tab w:val="left" w:pos="1260"/>
        </w:tabs>
        <w:ind w:left="567" w:right="48"/>
      </w:pPr>
    </w:p>
    <w:p w14:paraId="49C14F33" w14:textId="5230DBD5" w:rsidR="0014288B" w:rsidRPr="00652464" w:rsidRDefault="0014288B" w:rsidP="0014288B">
      <w:pPr>
        <w:tabs>
          <w:tab w:val="left" w:pos="1260"/>
        </w:tabs>
        <w:ind w:left="567" w:right="48"/>
      </w:pPr>
      <w:proofErr w:type="spellStart"/>
      <w:r w:rsidRPr="00652464">
        <w:rPr>
          <w:b/>
          <w:bCs/>
        </w:rPr>
        <w:t>Compartimentul</w:t>
      </w:r>
      <w:proofErr w:type="spellEnd"/>
      <w:r w:rsidRPr="00652464">
        <w:rPr>
          <w:b/>
          <w:bCs/>
        </w:rPr>
        <w:t xml:space="preserve"> </w:t>
      </w:r>
      <w:proofErr w:type="spellStart"/>
      <w:r w:rsidRPr="00652464">
        <w:rPr>
          <w:b/>
          <w:bCs/>
        </w:rPr>
        <w:t>evidenta</w:t>
      </w:r>
      <w:proofErr w:type="spellEnd"/>
      <w:r w:rsidRPr="00652464">
        <w:rPr>
          <w:b/>
          <w:bCs/>
        </w:rPr>
        <w:t xml:space="preserve"> </w:t>
      </w:r>
      <w:proofErr w:type="spellStart"/>
      <w:r w:rsidRPr="00652464">
        <w:rPr>
          <w:b/>
          <w:bCs/>
        </w:rPr>
        <w:t>amenzi</w:t>
      </w:r>
      <w:proofErr w:type="spellEnd"/>
      <w:r w:rsidRPr="00652464">
        <w:t xml:space="preserve"> are </w:t>
      </w:r>
      <w:proofErr w:type="spellStart"/>
      <w:r w:rsidRPr="00652464">
        <w:t>urmatoarele</w:t>
      </w:r>
      <w:proofErr w:type="spellEnd"/>
      <w:r w:rsidRPr="00652464">
        <w:t xml:space="preserve"> </w:t>
      </w:r>
      <w:proofErr w:type="spellStart"/>
      <w:r w:rsidRPr="00652464">
        <w:t>atributii</w:t>
      </w:r>
      <w:proofErr w:type="spellEnd"/>
      <w:r w:rsidRPr="00652464">
        <w:t>:</w:t>
      </w:r>
    </w:p>
    <w:p w14:paraId="18082B9A" w14:textId="77777777" w:rsidR="0014288B" w:rsidRPr="00652464" w:rsidRDefault="0014288B" w:rsidP="0014288B">
      <w:pPr>
        <w:numPr>
          <w:ilvl w:val="0"/>
          <w:numId w:val="13"/>
        </w:numPr>
        <w:tabs>
          <w:tab w:val="clear" w:pos="720"/>
          <w:tab w:val="num" w:pos="284"/>
          <w:tab w:val="num" w:pos="360"/>
        </w:tabs>
        <w:spacing w:before="100" w:beforeAutospacing="1" w:after="100" w:afterAutospacing="1"/>
        <w:ind w:left="360"/>
        <w:jc w:val="both"/>
        <w:rPr>
          <w:lang w:val="fr-FR"/>
        </w:rPr>
      </w:pPr>
      <w:proofErr w:type="spellStart"/>
      <w:r w:rsidRPr="00652464">
        <w:t>Inregistreaza</w:t>
      </w:r>
      <w:proofErr w:type="spellEnd"/>
      <w:r w:rsidRPr="00652464">
        <w:t xml:space="preserve"> </w:t>
      </w:r>
      <w:proofErr w:type="spellStart"/>
      <w:r w:rsidRPr="00652464">
        <w:t>si</w:t>
      </w:r>
      <w:proofErr w:type="spellEnd"/>
      <w:r w:rsidRPr="00652464">
        <w:t xml:space="preserve"> tine </w:t>
      </w:r>
      <w:proofErr w:type="spellStart"/>
      <w:r w:rsidRPr="00652464">
        <w:t>evidenta</w:t>
      </w:r>
      <w:proofErr w:type="spellEnd"/>
      <w:r w:rsidRPr="00652464">
        <w:t xml:space="preserve"> </w:t>
      </w:r>
      <w:proofErr w:type="spellStart"/>
      <w:r w:rsidRPr="00652464">
        <w:t>tuturor</w:t>
      </w:r>
      <w:proofErr w:type="spellEnd"/>
      <w:r w:rsidRPr="00652464">
        <w:t xml:space="preserve"> </w:t>
      </w:r>
      <w:proofErr w:type="spellStart"/>
      <w:r w:rsidRPr="00652464">
        <w:t>proceselor</w:t>
      </w:r>
      <w:proofErr w:type="spellEnd"/>
      <w:r w:rsidRPr="00652464">
        <w:t xml:space="preserve"> verbale de </w:t>
      </w:r>
      <w:proofErr w:type="spellStart"/>
      <w:r w:rsidRPr="00652464">
        <w:t>amenda</w:t>
      </w:r>
      <w:proofErr w:type="spellEnd"/>
      <w:r w:rsidRPr="00652464">
        <w:t xml:space="preserve"> </w:t>
      </w:r>
      <w:proofErr w:type="spellStart"/>
      <w:r w:rsidRPr="00652464">
        <w:t>primite</w:t>
      </w:r>
      <w:proofErr w:type="spellEnd"/>
      <w:r w:rsidRPr="00652464">
        <w:t xml:space="preserve"> </w:t>
      </w:r>
      <w:proofErr w:type="spellStart"/>
      <w:r w:rsidRPr="00652464">
        <w:t>prin</w:t>
      </w:r>
      <w:proofErr w:type="spellEnd"/>
      <w:r w:rsidRPr="00652464">
        <w:t xml:space="preserve"> </w:t>
      </w:r>
      <w:proofErr w:type="spellStart"/>
      <w:r w:rsidRPr="00652464">
        <w:t>posta</w:t>
      </w:r>
      <w:proofErr w:type="spellEnd"/>
      <w:r w:rsidRPr="00652464">
        <w:t xml:space="preserve"> </w:t>
      </w:r>
      <w:proofErr w:type="spellStart"/>
      <w:r w:rsidRPr="00652464">
        <w:t>sau</w:t>
      </w:r>
      <w:proofErr w:type="spellEnd"/>
      <w:r w:rsidRPr="00652464">
        <w:t xml:space="preserve"> </w:t>
      </w:r>
      <w:proofErr w:type="spellStart"/>
      <w:r w:rsidRPr="00652464">
        <w:t>registratura</w:t>
      </w:r>
      <w:proofErr w:type="spellEnd"/>
      <w:r w:rsidRPr="00652464">
        <w:t xml:space="preserve"> </w:t>
      </w:r>
      <w:proofErr w:type="spellStart"/>
      <w:r w:rsidRPr="00652464">
        <w:t>apartinand</w:t>
      </w:r>
      <w:proofErr w:type="spellEnd"/>
      <w:r w:rsidRPr="00652464">
        <w:t xml:space="preserve"> </w:t>
      </w:r>
      <w:proofErr w:type="spellStart"/>
      <w:r w:rsidRPr="00652464">
        <w:t>persoanelor</w:t>
      </w:r>
      <w:proofErr w:type="spellEnd"/>
      <w:r w:rsidRPr="00652464">
        <w:t xml:space="preserve"> </w:t>
      </w:r>
      <w:proofErr w:type="spellStart"/>
      <w:r w:rsidRPr="00652464">
        <w:t>fizice</w:t>
      </w:r>
      <w:proofErr w:type="spellEnd"/>
      <w:r w:rsidRPr="00652464">
        <w:t xml:space="preserve"> </w:t>
      </w:r>
      <w:proofErr w:type="spellStart"/>
      <w:r w:rsidRPr="00652464">
        <w:t>si</w:t>
      </w:r>
      <w:proofErr w:type="spellEnd"/>
      <w:r w:rsidRPr="00652464">
        <w:t xml:space="preserve"> </w:t>
      </w:r>
      <w:proofErr w:type="spellStart"/>
      <w:r w:rsidRPr="00652464">
        <w:t>juridice</w:t>
      </w:r>
      <w:proofErr w:type="spellEnd"/>
      <w:r w:rsidRPr="00652464">
        <w:t xml:space="preserve"> destinate </w:t>
      </w:r>
      <w:proofErr w:type="spellStart"/>
      <w:r w:rsidRPr="00652464">
        <w:t>institutiei</w:t>
      </w:r>
      <w:proofErr w:type="spellEnd"/>
      <w:r w:rsidRPr="00652464">
        <w:t xml:space="preserve"> in </w:t>
      </w:r>
      <w:proofErr w:type="spellStart"/>
      <w:r w:rsidRPr="00652464">
        <w:t>vederea</w:t>
      </w:r>
      <w:proofErr w:type="spellEnd"/>
      <w:r w:rsidRPr="00652464">
        <w:t xml:space="preserve"> </w:t>
      </w:r>
      <w:proofErr w:type="spellStart"/>
      <w:r w:rsidRPr="00652464">
        <w:t>urmaririi</w:t>
      </w:r>
      <w:proofErr w:type="spellEnd"/>
      <w:r w:rsidRPr="00652464">
        <w:t xml:space="preserve"> </w:t>
      </w:r>
      <w:proofErr w:type="spellStart"/>
      <w:r w:rsidRPr="00652464">
        <w:t>acestora</w:t>
      </w:r>
      <w:proofErr w:type="spellEnd"/>
      <w:r w:rsidRPr="00652464">
        <w:t xml:space="preserve"> de </w:t>
      </w:r>
      <w:proofErr w:type="spellStart"/>
      <w:r w:rsidRPr="00652464">
        <w:t>catre</w:t>
      </w:r>
      <w:proofErr w:type="spellEnd"/>
      <w:r w:rsidRPr="00652464">
        <w:t xml:space="preserve"> </w:t>
      </w:r>
      <w:proofErr w:type="spellStart"/>
      <w:r w:rsidRPr="00652464">
        <w:t>serviciiile</w:t>
      </w:r>
      <w:proofErr w:type="spellEnd"/>
      <w:r w:rsidRPr="00652464">
        <w:t xml:space="preserve"> de </w:t>
      </w:r>
      <w:proofErr w:type="spellStart"/>
      <w:r w:rsidRPr="00652464">
        <w:t>specialitate</w:t>
      </w:r>
      <w:proofErr w:type="spellEnd"/>
      <w:r w:rsidRPr="00652464">
        <w:t xml:space="preserve">; </w:t>
      </w:r>
    </w:p>
    <w:p w14:paraId="0C7D5EC8" w14:textId="77777777" w:rsidR="0014288B" w:rsidRPr="00652464" w:rsidRDefault="0014288B" w:rsidP="0014288B">
      <w:pPr>
        <w:numPr>
          <w:ilvl w:val="0"/>
          <w:numId w:val="13"/>
        </w:numPr>
        <w:tabs>
          <w:tab w:val="clear" w:pos="720"/>
          <w:tab w:val="num" w:pos="284"/>
          <w:tab w:val="num" w:pos="360"/>
        </w:tabs>
        <w:spacing w:before="100" w:beforeAutospacing="1" w:after="100" w:afterAutospacing="1"/>
        <w:ind w:left="360"/>
        <w:jc w:val="both"/>
        <w:rPr>
          <w:lang w:val="fr-FR"/>
        </w:rPr>
      </w:pPr>
      <w:proofErr w:type="spellStart"/>
      <w:r w:rsidRPr="00652464">
        <w:t>Verifica</w:t>
      </w:r>
      <w:proofErr w:type="spellEnd"/>
      <w:r w:rsidRPr="00652464">
        <w:t xml:space="preserve"> </w:t>
      </w:r>
      <w:proofErr w:type="spellStart"/>
      <w:r w:rsidRPr="00652464">
        <w:t>corectitudinea</w:t>
      </w:r>
      <w:proofErr w:type="spellEnd"/>
      <w:r w:rsidRPr="00652464">
        <w:t xml:space="preserve"> </w:t>
      </w:r>
      <w:proofErr w:type="spellStart"/>
      <w:r w:rsidRPr="00652464">
        <w:t>intocmirii</w:t>
      </w:r>
      <w:proofErr w:type="spellEnd"/>
      <w:r w:rsidRPr="00652464">
        <w:t xml:space="preserve"> </w:t>
      </w:r>
      <w:proofErr w:type="spellStart"/>
      <w:r w:rsidRPr="00652464">
        <w:t>proceselor</w:t>
      </w:r>
      <w:proofErr w:type="spellEnd"/>
      <w:r w:rsidRPr="00652464">
        <w:t xml:space="preserve"> verbale de </w:t>
      </w:r>
      <w:proofErr w:type="spellStart"/>
      <w:r w:rsidRPr="00652464">
        <w:t>amenda</w:t>
      </w:r>
      <w:proofErr w:type="spellEnd"/>
      <w:r w:rsidRPr="00652464">
        <w:t xml:space="preserve"> </w:t>
      </w:r>
      <w:proofErr w:type="spellStart"/>
      <w:r w:rsidRPr="00652464">
        <w:t>primite</w:t>
      </w:r>
      <w:proofErr w:type="spellEnd"/>
      <w:r w:rsidRPr="00652464">
        <w:t xml:space="preserve"> de </w:t>
      </w:r>
      <w:proofErr w:type="spellStart"/>
      <w:r w:rsidRPr="00652464">
        <w:t>catre</w:t>
      </w:r>
      <w:proofErr w:type="spellEnd"/>
      <w:r w:rsidRPr="00652464">
        <w:t xml:space="preserve"> </w:t>
      </w:r>
      <w:proofErr w:type="spellStart"/>
      <w:r w:rsidRPr="00652464">
        <w:t>institutie</w:t>
      </w:r>
      <w:proofErr w:type="spellEnd"/>
      <w:r w:rsidRPr="00652464">
        <w:t xml:space="preserve">, in </w:t>
      </w:r>
      <w:proofErr w:type="spellStart"/>
      <w:r w:rsidRPr="00652464">
        <w:t>conformitate</w:t>
      </w:r>
      <w:proofErr w:type="spellEnd"/>
      <w:r w:rsidRPr="00652464">
        <w:t xml:space="preserve"> cu </w:t>
      </w:r>
      <w:proofErr w:type="spellStart"/>
      <w:r w:rsidRPr="00652464">
        <w:t>legislatia</w:t>
      </w:r>
      <w:proofErr w:type="spellEnd"/>
      <w:r w:rsidRPr="00652464">
        <w:t xml:space="preserve"> in </w:t>
      </w:r>
      <w:proofErr w:type="spellStart"/>
      <w:r w:rsidRPr="00652464">
        <w:t>vigoare</w:t>
      </w:r>
      <w:proofErr w:type="spellEnd"/>
      <w:r w:rsidRPr="00652464">
        <w:t>;</w:t>
      </w:r>
    </w:p>
    <w:p w14:paraId="40A9DC19" w14:textId="77777777" w:rsidR="0014288B" w:rsidRPr="00652464" w:rsidRDefault="0014288B" w:rsidP="0014288B">
      <w:pPr>
        <w:numPr>
          <w:ilvl w:val="0"/>
          <w:numId w:val="13"/>
        </w:numPr>
        <w:tabs>
          <w:tab w:val="clear" w:pos="720"/>
          <w:tab w:val="num" w:pos="284"/>
          <w:tab w:val="num" w:pos="360"/>
        </w:tabs>
        <w:spacing w:before="100" w:beforeAutospacing="1" w:after="100" w:afterAutospacing="1"/>
        <w:ind w:left="360"/>
        <w:jc w:val="both"/>
        <w:rPr>
          <w:lang w:val="fr-FR"/>
        </w:rPr>
      </w:pPr>
      <w:proofErr w:type="spellStart"/>
      <w:r w:rsidRPr="00652464">
        <w:t>Preda</w:t>
      </w:r>
      <w:proofErr w:type="spellEnd"/>
      <w:r w:rsidRPr="00652464">
        <w:t xml:space="preserve"> sub </w:t>
      </w:r>
      <w:proofErr w:type="spellStart"/>
      <w:r w:rsidRPr="00652464">
        <w:t>semnatura</w:t>
      </w:r>
      <w:proofErr w:type="spellEnd"/>
      <w:r w:rsidRPr="00652464">
        <w:t xml:space="preserve"> </w:t>
      </w:r>
      <w:proofErr w:type="spellStart"/>
      <w:r w:rsidRPr="00652464">
        <w:t>procesele</w:t>
      </w:r>
      <w:proofErr w:type="spellEnd"/>
      <w:r w:rsidRPr="00652464">
        <w:t xml:space="preserve"> verbale </w:t>
      </w:r>
      <w:proofErr w:type="spellStart"/>
      <w:r w:rsidRPr="00652464">
        <w:t>catre</w:t>
      </w:r>
      <w:proofErr w:type="spellEnd"/>
      <w:r w:rsidRPr="00652464">
        <w:t xml:space="preserve"> </w:t>
      </w:r>
      <w:proofErr w:type="spellStart"/>
      <w:r w:rsidRPr="00652464">
        <w:t>inspectorii</w:t>
      </w:r>
      <w:proofErr w:type="spellEnd"/>
      <w:r w:rsidRPr="00652464">
        <w:t xml:space="preserve"> cu </w:t>
      </w:r>
      <w:proofErr w:type="spellStart"/>
      <w:r w:rsidRPr="00652464">
        <w:t>atributii</w:t>
      </w:r>
      <w:proofErr w:type="spellEnd"/>
      <w:r w:rsidRPr="00652464">
        <w:t xml:space="preserve"> in </w:t>
      </w:r>
      <w:proofErr w:type="spellStart"/>
      <w:r w:rsidRPr="00652464">
        <w:t>vederea</w:t>
      </w:r>
      <w:proofErr w:type="spellEnd"/>
      <w:r w:rsidRPr="00652464">
        <w:t xml:space="preserve"> </w:t>
      </w:r>
      <w:proofErr w:type="spellStart"/>
      <w:r w:rsidRPr="00652464">
        <w:t>inceperii</w:t>
      </w:r>
      <w:proofErr w:type="spellEnd"/>
      <w:r w:rsidRPr="00652464">
        <w:t xml:space="preserve"> </w:t>
      </w:r>
      <w:proofErr w:type="spellStart"/>
      <w:r w:rsidRPr="00652464">
        <w:t>procedurii</w:t>
      </w:r>
      <w:proofErr w:type="spellEnd"/>
      <w:r w:rsidRPr="00652464">
        <w:t xml:space="preserve"> de </w:t>
      </w:r>
      <w:proofErr w:type="spellStart"/>
      <w:r w:rsidRPr="00652464">
        <w:t>executae</w:t>
      </w:r>
      <w:proofErr w:type="spellEnd"/>
      <w:r w:rsidRPr="00652464">
        <w:t xml:space="preserve"> </w:t>
      </w:r>
      <w:proofErr w:type="spellStart"/>
      <w:r w:rsidRPr="00652464">
        <w:t>silita</w:t>
      </w:r>
      <w:proofErr w:type="spellEnd"/>
      <w:r w:rsidRPr="00652464">
        <w:t>;</w:t>
      </w:r>
    </w:p>
    <w:p w14:paraId="4F6D82D3" w14:textId="77777777" w:rsidR="0014288B" w:rsidRPr="00652464" w:rsidRDefault="0014288B" w:rsidP="0014288B">
      <w:pPr>
        <w:numPr>
          <w:ilvl w:val="0"/>
          <w:numId w:val="13"/>
        </w:numPr>
        <w:tabs>
          <w:tab w:val="clear" w:pos="720"/>
          <w:tab w:val="num" w:pos="284"/>
          <w:tab w:val="num" w:pos="360"/>
        </w:tabs>
        <w:spacing w:before="100" w:beforeAutospacing="1" w:after="100" w:afterAutospacing="1"/>
        <w:ind w:left="360"/>
        <w:jc w:val="both"/>
        <w:rPr>
          <w:lang w:val="fr-FR"/>
        </w:rPr>
      </w:pPr>
      <w:proofErr w:type="spellStart"/>
      <w:r w:rsidRPr="00652464">
        <w:t>Arhiveaza</w:t>
      </w:r>
      <w:proofErr w:type="spellEnd"/>
      <w:r w:rsidRPr="00652464">
        <w:t xml:space="preserve"> </w:t>
      </w:r>
      <w:proofErr w:type="spellStart"/>
      <w:r w:rsidRPr="00652464">
        <w:t>procesele</w:t>
      </w:r>
      <w:proofErr w:type="spellEnd"/>
      <w:r w:rsidRPr="00652464">
        <w:t xml:space="preserve"> verbale </w:t>
      </w:r>
      <w:proofErr w:type="spellStart"/>
      <w:r w:rsidRPr="00652464">
        <w:t>achitate</w:t>
      </w:r>
      <w:proofErr w:type="spellEnd"/>
      <w:r w:rsidRPr="00652464">
        <w:t xml:space="preserve"> anterior </w:t>
      </w:r>
      <w:proofErr w:type="spellStart"/>
      <w:r w:rsidRPr="00652464">
        <w:t>primirii</w:t>
      </w:r>
      <w:proofErr w:type="spellEnd"/>
      <w:r w:rsidRPr="00652464">
        <w:t xml:space="preserve"> in debit;</w:t>
      </w:r>
    </w:p>
    <w:p w14:paraId="3740A707" w14:textId="77777777" w:rsidR="0014288B" w:rsidRPr="00652464" w:rsidRDefault="0014288B" w:rsidP="0014288B">
      <w:pPr>
        <w:numPr>
          <w:ilvl w:val="0"/>
          <w:numId w:val="13"/>
        </w:numPr>
        <w:tabs>
          <w:tab w:val="clear" w:pos="720"/>
          <w:tab w:val="num" w:pos="284"/>
          <w:tab w:val="num" w:pos="360"/>
        </w:tabs>
        <w:spacing w:before="100" w:beforeAutospacing="1" w:after="100" w:afterAutospacing="1"/>
        <w:ind w:left="360"/>
        <w:jc w:val="both"/>
        <w:rPr>
          <w:lang w:val="fr-FR"/>
        </w:rPr>
      </w:pPr>
      <w:proofErr w:type="spellStart"/>
      <w:r w:rsidRPr="00652464">
        <w:rPr>
          <w:bCs/>
        </w:rPr>
        <w:t>Respecta</w:t>
      </w:r>
      <w:proofErr w:type="spellEnd"/>
      <w:r w:rsidRPr="00652464">
        <w:rPr>
          <w:bCs/>
        </w:rPr>
        <w:t xml:space="preserve"> </w:t>
      </w:r>
      <w:proofErr w:type="spellStart"/>
      <w:r w:rsidRPr="00652464">
        <w:rPr>
          <w:bCs/>
        </w:rPr>
        <w:t>si</w:t>
      </w:r>
      <w:proofErr w:type="spellEnd"/>
      <w:r w:rsidRPr="00652464">
        <w:rPr>
          <w:bCs/>
        </w:rPr>
        <w:t xml:space="preserve"> </w:t>
      </w:r>
      <w:proofErr w:type="spellStart"/>
      <w:proofErr w:type="gramStart"/>
      <w:r w:rsidRPr="00652464">
        <w:rPr>
          <w:bCs/>
        </w:rPr>
        <w:t>aplica</w:t>
      </w:r>
      <w:proofErr w:type="spellEnd"/>
      <w:r w:rsidRPr="00652464">
        <w:rPr>
          <w:bCs/>
        </w:rPr>
        <w:t xml:space="preserve">  </w:t>
      </w:r>
      <w:proofErr w:type="spellStart"/>
      <w:r w:rsidRPr="00652464">
        <w:rPr>
          <w:bCs/>
        </w:rPr>
        <w:t>protocoalele</w:t>
      </w:r>
      <w:proofErr w:type="spellEnd"/>
      <w:proofErr w:type="gramEnd"/>
      <w:r w:rsidRPr="00652464">
        <w:rPr>
          <w:bCs/>
        </w:rPr>
        <w:t xml:space="preserve"> de </w:t>
      </w:r>
      <w:proofErr w:type="spellStart"/>
      <w:r w:rsidRPr="00652464">
        <w:rPr>
          <w:bCs/>
        </w:rPr>
        <w:t>colaborare</w:t>
      </w:r>
      <w:proofErr w:type="spellEnd"/>
      <w:r w:rsidRPr="00652464">
        <w:rPr>
          <w:bCs/>
        </w:rPr>
        <w:t xml:space="preserve"> ale </w:t>
      </w:r>
      <w:proofErr w:type="spellStart"/>
      <w:r w:rsidRPr="00652464">
        <w:rPr>
          <w:bCs/>
        </w:rPr>
        <w:t>directiei</w:t>
      </w:r>
      <w:proofErr w:type="spellEnd"/>
      <w:r w:rsidRPr="00652464">
        <w:rPr>
          <w:bCs/>
        </w:rPr>
        <w:t xml:space="preserve"> cu diverse </w:t>
      </w:r>
      <w:proofErr w:type="spellStart"/>
      <w:r w:rsidRPr="00652464">
        <w:rPr>
          <w:bCs/>
        </w:rPr>
        <w:t>institutii</w:t>
      </w:r>
      <w:proofErr w:type="spellEnd"/>
      <w:r w:rsidRPr="00652464">
        <w:rPr>
          <w:bCs/>
        </w:rPr>
        <w:t>;</w:t>
      </w:r>
    </w:p>
    <w:p w14:paraId="4654913B" w14:textId="77777777" w:rsidR="0014288B" w:rsidRPr="00652464" w:rsidRDefault="0014288B" w:rsidP="0014288B">
      <w:pPr>
        <w:numPr>
          <w:ilvl w:val="0"/>
          <w:numId w:val="13"/>
        </w:numPr>
        <w:tabs>
          <w:tab w:val="clear" w:pos="720"/>
          <w:tab w:val="num" w:pos="360"/>
        </w:tabs>
        <w:ind w:left="360" w:hanging="357"/>
        <w:jc w:val="both"/>
        <w:rPr>
          <w:lang w:val="fr-FR"/>
        </w:rPr>
      </w:pPr>
      <w:proofErr w:type="spellStart"/>
      <w:r w:rsidRPr="00652464">
        <w:rPr>
          <w:rFonts w:eastAsiaTheme="minorHAnsi"/>
        </w:rPr>
        <w:t>Îndeplineşte</w:t>
      </w:r>
      <w:proofErr w:type="spellEnd"/>
      <w:r w:rsidRPr="00652464">
        <w:rPr>
          <w:rFonts w:eastAsiaTheme="minorHAnsi"/>
        </w:rPr>
        <w:t xml:space="preserve"> </w:t>
      </w:r>
      <w:proofErr w:type="spellStart"/>
      <w:r w:rsidRPr="00652464">
        <w:rPr>
          <w:rFonts w:eastAsiaTheme="minorHAnsi"/>
        </w:rPr>
        <w:t>orice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atribuţii</w:t>
      </w:r>
      <w:proofErr w:type="spellEnd"/>
      <w:r w:rsidRPr="00652464">
        <w:rPr>
          <w:rFonts w:eastAsiaTheme="minorHAnsi"/>
        </w:rPr>
        <w:t xml:space="preserve"> </w:t>
      </w:r>
      <w:proofErr w:type="spellStart"/>
      <w:r w:rsidRPr="00652464">
        <w:rPr>
          <w:rFonts w:eastAsiaTheme="minorHAnsi"/>
        </w:rPr>
        <w:t>repartizate</w:t>
      </w:r>
      <w:proofErr w:type="spellEnd"/>
      <w:r w:rsidRPr="00652464">
        <w:rPr>
          <w:rFonts w:eastAsiaTheme="minorHAnsi"/>
        </w:rPr>
        <w:t xml:space="preserve"> de </w:t>
      </w:r>
      <w:proofErr w:type="spellStart"/>
      <w:r w:rsidRPr="00652464">
        <w:rPr>
          <w:rFonts w:eastAsiaTheme="minorHAnsi"/>
        </w:rPr>
        <w:t>conducerea</w:t>
      </w:r>
      <w:proofErr w:type="spellEnd"/>
      <w:r w:rsidRPr="00652464">
        <w:rPr>
          <w:rFonts w:eastAsiaTheme="minorHAnsi"/>
        </w:rPr>
        <w:t xml:space="preserv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w:t>
      </w:r>
      <w:proofErr w:type="gramStart"/>
      <w:r w:rsidRPr="00652464">
        <w:rPr>
          <w:rFonts w:eastAsiaTheme="minorHAnsi"/>
        </w:rPr>
        <w:t>Locale,  precum</w:t>
      </w:r>
      <w:proofErr w:type="gram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cele</w:t>
      </w:r>
      <w:proofErr w:type="spellEnd"/>
      <w:r w:rsidRPr="00652464">
        <w:rPr>
          <w:rFonts w:eastAsiaTheme="minorHAnsi"/>
        </w:rPr>
        <w:t xml:space="preserve"> </w:t>
      </w:r>
      <w:proofErr w:type="spellStart"/>
      <w:r w:rsidRPr="00652464">
        <w:rPr>
          <w:rFonts w:eastAsiaTheme="minorHAnsi"/>
        </w:rPr>
        <w:t>transmise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35546E88" w14:textId="77777777" w:rsidR="0014288B" w:rsidRPr="00652464" w:rsidRDefault="0014288B" w:rsidP="0014288B">
      <w:pPr>
        <w:numPr>
          <w:ilvl w:val="0"/>
          <w:numId w:val="13"/>
        </w:numPr>
        <w:tabs>
          <w:tab w:val="clear" w:pos="720"/>
          <w:tab w:val="num" w:pos="360"/>
        </w:tabs>
        <w:ind w:left="360" w:hanging="357"/>
        <w:jc w:val="both"/>
        <w:rPr>
          <w:lang w:val="fr-FR"/>
        </w:rPr>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proofErr w:type="gramStart"/>
      <w:r w:rsidRPr="00652464">
        <w:t>serviciului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0321390B" w14:textId="77777777" w:rsidR="0014288B" w:rsidRPr="00652464" w:rsidRDefault="0014288B" w:rsidP="0014288B">
      <w:pPr>
        <w:tabs>
          <w:tab w:val="left" w:pos="1260"/>
        </w:tabs>
        <w:ind w:left="567" w:right="48"/>
      </w:pPr>
    </w:p>
    <w:p w14:paraId="2C96021C" w14:textId="77777777" w:rsidR="0014288B" w:rsidRPr="00652464" w:rsidRDefault="0014288B" w:rsidP="0014288B">
      <w:pPr>
        <w:tabs>
          <w:tab w:val="left" w:pos="1260"/>
        </w:tabs>
        <w:ind w:left="567" w:right="48"/>
      </w:pPr>
    </w:p>
    <w:p w14:paraId="6D67D2CD" w14:textId="77777777" w:rsidR="0014288B" w:rsidRPr="00652464" w:rsidRDefault="0014288B">
      <w:pPr>
        <w:pStyle w:val="Listparagraf"/>
        <w:numPr>
          <w:ilvl w:val="1"/>
          <w:numId w:val="27"/>
        </w:numPr>
        <w:ind w:right="48"/>
        <w:jc w:val="both"/>
        <w:rPr>
          <w:b/>
          <w:bCs/>
        </w:rPr>
      </w:pPr>
      <w:proofErr w:type="spellStart"/>
      <w:proofErr w:type="gramStart"/>
      <w:r w:rsidRPr="00652464">
        <w:rPr>
          <w:b/>
          <w:bCs/>
        </w:rPr>
        <w:t>Compartimentul</w:t>
      </w:r>
      <w:proofErr w:type="spellEnd"/>
      <w:r w:rsidRPr="00652464">
        <w:rPr>
          <w:b/>
          <w:bCs/>
        </w:rPr>
        <w:t xml:space="preserve">  </w:t>
      </w:r>
      <w:proofErr w:type="spellStart"/>
      <w:r w:rsidRPr="00652464">
        <w:rPr>
          <w:b/>
          <w:bCs/>
        </w:rPr>
        <w:t>administrare</w:t>
      </w:r>
      <w:proofErr w:type="spellEnd"/>
      <w:proofErr w:type="gramEnd"/>
      <w:r w:rsidRPr="00652464">
        <w:rPr>
          <w:b/>
          <w:bCs/>
        </w:rPr>
        <w:t xml:space="preserve"> </w:t>
      </w:r>
      <w:proofErr w:type="spellStart"/>
      <w:r w:rsidRPr="00652464">
        <w:rPr>
          <w:b/>
          <w:bCs/>
        </w:rPr>
        <w:t>baza</w:t>
      </w:r>
      <w:proofErr w:type="spellEnd"/>
      <w:r w:rsidRPr="00652464">
        <w:rPr>
          <w:b/>
          <w:bCs/>
        </w:rPr>
        <w:t xml:space="preserve"> de date </w:t>
      </w:r>
      <w:proofErr w:type="gramStart"/>
      <w:r w:rsidRPr="00652464">
        <w:t>are</w:t>
      </w:r>
      <w:proofErr w:type="gramEnd"/>
      <w:r w:rsidRPr="00652464">
        <w:t xml:space="preserve"> </w:t>
      </w:r>
      <w:proofErr w:type="spellStart"/>
      <w:r w:rsidRPr="00652464">
        <w:t>urmatoarele</w:t>
      </w:r>
      <w:proofErr w:type="spellEnd"/>
      <w:r w:rsidRPr="00652464">
        <w:t xml:space="preserve"> </w:t>
      </w:r>
      <w:proofErr w:type="spellStart"/>
      <w:r w:rsidRPr="00652464">
        <w:t>atributii</w:t>
      </w:r>
      <w:proofErr w:type="spellEnd"/>
      <w:r w:rsidRPr="00652464">
        <w:t>:</w:t>
      </w:r>
      <w:r w:rsidRPr="00652464">
        <w:rPr>
          <w:b/>
          <w:bCs/>
        </w:rPr>
        <w:t xml:space="preserve"> </w:t>
      </w:r>
    </w:p>
    <w:p w14:paraId="430EFB08"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rPr>
          <w:bCs/>
        </w:rPr>
        <w:t>Intretine</w:t>
      </w:r>
      <w:proofErr w:type="spellEnd"/>
      <w:r w:rsidRPr="00652464">
        <w:rPr>
          <w:bCs/>
        </w:rPr>
        <w:t xml:space="preserve">, </w:t>
      </w:r>
      <w:proofErr w:type="spellStart"/>
      <w:r w:rsidRPr="00652464">
        <w:rPr>
          <w:bCs/>
        </w:rPr>
        <w:t>administreaza</w:t>
      </w:r>
      <w:proofErr w:type="spellEnd"/>
      <w:r w:rsidRPr="00652464">
        <w:rPr>
          <w:bCs/>
        </w:rPr>
        <w:t xml:space="preserve">, </w:t>
      </w:r>
      <w:proofErr w:type="spellStart"/>
      <w:r w:rsidRPr="00652464">
        <w:rPr>
          <w:bCs/>
        </w:rPr>
        <w:t>arhiveaza</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exploateaza</w:t>
      </w:r>
      <w:proofErr w:type="spellEnd"/>
      <w:r w:rsidRPr="00652464">
        <w:rPr>
          <w:bCs/>
        </w:rPr>
        <w:t xml:space="preserve"> </w:t>
      </w:r>
      <w:proofErr w:type="spellStart"/>
      <w:r w:rsidRPr="00652464">
        <w:rPr>
          <w:bCs/>
        </w:rPr>
        <w:t>baza</w:t>
      </w:r>
      <w:proofErr w:type="spellEnd"/>
      <w:r w:rsidRPr="00652464">
        <w:rPr>
          <w:bCs/>
        </w:rPr>
        <w:t xml:space="preserve"> de date </w:t>
      </w:r>
      <w:proofErr w:type="gramStart"/>
      <w:r w:rsidRPr="00652464">
        <w:rPr>
          <w:bCs/>
        </w:rPr>
        <w:t>conform</w:t>
      </w:r>
      <w:proofErr w:type="gramEnd"/>
      <w:r w:rsidRPr="00652464">
        <w:rPr>
          <w:bCs/>
        </w:rPr>
        <w:t xml:space="preserve"> </w:t>
      </w:r>
      <w:proofErr w:type="spellStart"/>
      <w:r w:rsidRPr="00652464">
        <w:rPr>
          <w:bCs/>
        </w:rPr>
        <w:t>legislatiei</w:t>
      </w:r>
      <w:proofErr w:type="spellEnd"/>
      <w:r w:rsidRPr="00652464">
        <w:rPr>
          <w:bCs/>
        </w:rPr>
        <w:t xml:space="preserve"> in </w:t>
      </w:r>
      <w:proofErr w:type="spellStart"/>
      <w:r w:rsidRPr="00652464">
        <w:rPr>
          <w:bCs/>
        </w:rPr>
        <w:t>vigoare</w:t>
      </w:r>
      <w:proofErr w:type="spellEnd"/>
      <w:r w:rsidRPr="00652464">
        <w:rPr>
          <w:bCs/>
        </w:rPr>
        <w:t xml:space="preserve"> </w:t>
      </w:r>
      <w:proofErr w:type="spellStart"/>
      <w:r w:rsidRPr="00652464">
        <w:rPr>
          <w:bCs/>
        </w:rPr>
        <w:t>si</w:t>
      </w:r>
      <w:proofErr w:type="spellEnd"/>
      <w:r w:rsidRPr="00652464">
        <w:rPr>
          <w:bCs/>
        </w:rPr>
        <w:t xml:space="preserve"> a </w:t>
      </w:r>
      <w:proofErr w:type="spellStart"/>
      <w:r w:rsidRPr="00652464">
        <w:rPr>
          <w:bCs/>
        </w:rPr>
        <w:t>documentatiei</w:t>
      </w:r>
      <w:proofErr w:type="spellEnd"/>
      <w:r w:rsidRPr="00652464">
        <w:rPr>
          <w:bCs/>
        </w:rPr>
        <w:t xml:space="preserve"> </w:t>
      </w:r>
      <w:proofErr w:type="spellStart"/>
      <w:r w:rsidRPr="00652464">
        <w:rPr>
          <w:bCs/>
        </w:rPr>
        <w:t>programului</w:t>
      </w:r>
      <w:proofErr w:type="spellEnd"/>
      <w:r w:rsidRPr="00652464">
        <w:rPr>
          <w:bCs/>
        </w:rPr>
        <w:t xml:space="preserve"> informatic </w:t>
      </w:r>
      <w:proofErr w:type="spellStart"/>
      <w:r w:rsidRPr="00652464">
        <w:rPr>
          <w:bCs/>
        </w:rPr>
        <w:t>pentru</w:t>
      </w:r>
      <w:proofErr w:type="spellEnd"/>
      <w:r w:rsidRPr="00652464">
        <w:rPr>
          <w:bCs/>
        </w:rPr>
        <w:t xml:space="preserve"> </w:t>
      </w:r>
      <w:proofErr w:type="spellStart"/>
      <w:r w:rsidRPr="00652464">
        <w:rPr>
          <w:bCs/>
        </w:rPr>
        <w:t>evidenta</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incasarea</w:t>
      </w:r>
      <w:proofErr w:type="spellEnd"/>
      <w:r w:rsidRPr="00652464">
        <w:rPr>
          <w:bCs/>
        </w:rPr>
        <w:t xml:space="preserve"> </w:t>
      </w:r>
      <w:proofErr w:type="spellStart"/>
      <w:r w:rsidRPr="00652464">
        <w:rPr>
          <w:bCs/>
        </w:rPr>
        <w:t>impozitelor</w:t>
      </w:r>
      <w:proofErr w:type="spellEnd"/>
      <w:r w:rsidRPr="00652464">
        <w:rPr>
          <w:bCs/>
        </w:rPr>
        <w:t>;</w:t>
      </w:r>
    </w:p>
    <w:p w14:paraId="30C145C9" w14:textId="77777777" w:rsidR="0014288B" w:rsidRPr="00652464" w:rsidRDefault="0014288B" w:rsidP="0014288B">
      <w:pPr>
        <w:pStyle w:val="Corptext2"/>
        <w:numPr>
          <w:ilvl w:val="0"/>
          <w:numId w:val="13"/>
        </w:numPr>
        <w:tabs>
          <w:tab w:val="clear" w:pos="720"/>
          <w:tab w:val="num" w:pos="360"/>
        </w:tabs>
        <w:spacing w:before="100" w:beforeAutospacing="1" w:after="100" w:afterAutospacing="1"/>
        <w:ind w:left="360"/>
        <w:jc w:val="both"/>
        <w:rPr>
          <w:lang w:val="fr-FR"/>
        </w:rPr>
      </w:pPr>
      <w:proofErr w:type="spellStart"/>
      <w:r w:rsidRPr="00652464">
        <w:t>Asigura</w:t>
      </w:r>
      <w:proofErr w:type="spellEnd"/>
      <w:r w:rsidRPr="00652464">
        <w:t xml:space="preserve"> </w:t>
      </w:r>
      <w:proofErr w:type="spellStart"/>
      <w:r w:rsidRPr="00652464">
        <w:t>securitatea</w:t>
      </w:r>
      <w:proofErr w:type="spellEnd"/>
      <w:r w:rsidRPr="00652464">
        <w:t xml:space="preserve"> </w:t>
      </w:r>
      <w:proofErr w:type="spellStart"/>
      <w:r w:rsidRPr="00652464">
        <w:t>informatiilor</w:t>
      </w:r>
      <w:proofErr w:type="spellEnd"/>
      <w:r w:rsidRPr="00652464">
        <w:t xml:space="preserve"> in </w:t>
      </w:r>
      <w:proofErr w:type="spellStart"/>
      <w:r w:rsidRPr="00652464">
        <w:t>timpul</w:t>
      </w:r>
      <w:proofErr w:type="spellEnd"/>
      <w:r w:rsidRPr="00652464">
        <w:t xml:space="preserve"> </w:t>
      </w:r>
      <w:proofErr w:type="spellStart"/>
      <w:r w:rsidRPr="00652464">
        <w:t>prelucrarii</w:t>
      </w:r>
      <w:proofErr w:type="spellEnd"/>
      <w:r w:rsidRPr="00652464">
        <w:t>;</w:t>
      </w:r>
    </w:p>
    <w:p w14:paraId="019F0EBC"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Intretine</w:t>
      </w:r>
      <w:proofErr w:type="spellEnd"/>
      <w:r w:rsidRPr="00652464">
        <w:t xml:space="preserve"> </w:t>
      </w:r>
      <w:proofErr w:type="spellStart"/>
      <w:r w:rsidRPr="00652464">
        <w:t>si</w:t>
      </w:r>
      <w:proofErr w:type="spellEnd"/>
      <w:r w:rsidRPr="00652464">
        <w:t xml:space="preserve"> </w:t>
      </w:r>
      <w:proofErr w:type="spellStart"/>
      <w:r w:rsidRPr="00652464">
        <w:t>asigura</w:t>
      </w:r>
      <w:proofErr w:type="spellEnd"/>
      <w:r w:rsidRPr="00652464">
        <w:t xml:space="preserve"> buna </w:t>
      </w:r>
      <w:proofErr w:type="spellStart"/>
      <w:r w:rsidRPr="00652464">
        <w:t>functionare</w:t>
      </w:r>
      <w:proofErr w:type="spellEnd"/>
      <w:r w:rsidRPr="00652464">
        <w:t xml:space="preserve"> </w:t>
      </w:r>
      <w:proofErr w:type="gramStart"/>
      <w:r w:rsidRPr="00652464">
        <w:t>a</w:t>
      </w:r>
      <w:proofErr w:type="gramEnd"/>
      <w:r w:rsidRPr="00652464">
        <w:t xml:space="preserve"> </w:t>
      </w:r>
      <w:proofErr w:type="spellStart"/>
      <w:r w:rsidRPr="00652464">
        <w:t>intregului</w:t>
      </w:r>
      <w:proofErr w:type="spellEnd"/>
      <w:r w:rsidRPr="00652464">
        <w:t xml:space="preserve"> </w:t>
      </w:r>
      <w:proofErr w:type="spellStart"/>
      <w:proofErr w:type="gramStart"/>
      <w:r w:rsidRPr="00652464">
        <w:t>echipament</w:t>
      </w:r>
      <w:proofErr w:type="spellEnd"/>
      <w:r w:rsidRPr="00652464">
        <w:t xml:space="preserve">  informatic</w:t>
      </w:r>
      <w:proofErr w:type="gramEnd"/>
      <w:r w:rsidRPr="00652464">
        <w:t xml:space="preserve"> din </w:t>
      </w:r>
      <w:proofErr w:type="spellStart"/>
      <w:r w:rsidRPr="00652464">
        <w:t>cadrul</w:t>
      </w:r>
      <w:proofErr w:type="spellEnd"/>
      <w:r w:rsidRPr="00652464">
        <w:t xml:space="preserve"> </w:t>
      </w:r>
      <w:proofErr w:type="spellStart"/>
      <w:r w:rsidRPr="00652464">
        <w:t>Directiei</w:t>
      </w:r>
      <w:proofErr w:type="spellEnd"/>
      <w:r w:rsidRPr="00652464">
        <w:t xml:space="preserve"> de </w:t>
      </w:r>
      <w:proofErr w:type="spellStart"/>
      <w:r w:rsidRPr="00652464">
        <w:t>Impozite</w:t>
      </w:r>
      <w:proofErr w:type="spellEnd"/>
      <w:r w:rsidRPr="00652464">
        <w:t xml:space="preserve"> </w:t>
      </w:r>
      <w:proofErr w:type="spellStart"/>
      <w:r w:rsidRPr="00652464">
        <w:t>si</w:t>
      </w:r>
      <w:proofErr w:type="spellEnd"/>
      <w:r w:rsidRPr="00652464">
        <w:t xml:space="preserve"> Taxe;</w:t>
      </w:r>
    </w:p>
    <w:p w14:paraId="4E04E630"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Pastreaza</w:t>
      </w:r>
      <w:proofErr w:type="spellEnd"/>
      <w:r w:rsidRPr="00652464">
        <w:t xml:space="preserve"> </w:t>
      </w:r>
      <w:proofErr w:type="spellStart"/>
      <w:r w:rsidRPr="00652464">
        <w:t>confidentialitatea</w:t>
      </w:r>
      <w:proofErr w:type="spellEnd"/>
      <w:r w:rsidRPr="00652464">
        <w:t xml:space="preserve"> </w:t>
      </w:r>
      <w:proofErr w:type="spellStart"/>
      <w:r w:rsidRPr="00652464">
        <w:t>datelor</w:t>
      </w:r>
      <w:proofErr w:type="spellEnd"/>
      <w:r w:rsidRPr="00652464">
        <w:t xml:space="preserve"> </w:t>
      </w:r>
      <w:proofErr w:type="spellStart"/>
      <w:r w:rsidRPr="00652464">
        <w:t>aflate</w:t>
      </w:r>
      <w:proofErr w:type="spellEnd"/>
      <w:r w:rsidRPr="00652464">
        <w:t xml:space="preserve"> in </w:t>
      </w:r>
      <w:proofErr w:type="spellStart"/>
      <w:r w:rsidRPr="00652464">
        <w:t>baza</w:t>
      </w:r>
      <w:proofErr w:type="spellEnd"/>
      <w:r w:rsidRPr="00652464">
        <w:t xml:space="preserve"> de date.</w:t>
      </w:r>
    </w:p>
    <w:p w14:paraId="2CFF9981"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rPr>
          <w:bCs/>
        </w:rPr>
        <w:t>Respecta</w:t>
      </w:r>
      <w:proofErr w:type="spellEnd"/>
      <w:r w:rsidRPr="00652464">
        <w:rPr>
          <w:bCs/>
        </w:rPr>
        <w:t xml:space="preserve"> </w:t>
      </w:r>
      <w:proofErr w:type="spellStart"/>
      <w:r w:rsidRPr="00652464">
        <w:rPr>
          <w:bCs/>
        </w:rPr>
        <w:t>si</w:t>
      </w:r>
      <w:proofErr w:type="spellEnd"/>
      <w:r w:rsidRPr="00652464">
        <w:rPr>
          <w:bCs/>
        </w:rPr>
        <w:t xml:space="preserve"> </w:t>
      </w:r>
      <w:proofErr w:type="spellStart"/>
      <w:proofErr w:type="gramStart"/>
      <w:r w:rsidRPr="00652464">
        <w:rPr>
          <w:bCs/>
        </w:rPr>
        <w:t>aplica</w:t>
      </w:r>
      <w:proofErr w:type="spellEnd"/>
      <w:r w:rsidRPr="00652464">
        <w:rPr>
          <w:bCs/>
        </w:rPr>
        <w:t xml:space="preserve">  </w:t>
      </w:r>
      <w:proofErr w:type="spellStart"/>
      <w:r w:rsidRPr="00652464">
        <w:rPr>
          <w:bCs/>
        </w:rPr>
        <w:t>protocoalele</w:t>
      </w:r>
      <w:proofErr w:type="spellEnd"/>
      <w:proofErr w:type="gramEnd"/>
      <w:r w:rsidRPr="00652464">
        <w:rPr>
          <w:bCs/>
        </w:rPr>
        <w:t xml:space="preserve"> de </w:t>
      </w:r>
      <w:proofErr w:type="spellStart"/>
      <w:r w:rsidRPr="00652464">
        <w:rPr>
          <w:bCs/>
        </w:rPr>
        <w:t>colaborare</w:t>
      </w:r>
      <w:proofErr w:type="spellEnd"/>
      <w:r w:rsidRPr="00652464">
        <w:rPr>
          <w:bCs/>
        </w:rPr>
        <w:t xml:space="preserve"> ale </w:t>
      </w:r>
      <w:proofErr w:type="spellStart"/>
      <w:r w:rsidRPr="00652464">
        <w:rPr>
          <w:bCs/>
        </w:rPr>
        <w:t>directiei</w:t>
      </w:r>
      <w:proofErr w:type="spellEnd"/>
      <w:r w:rsidRPr="00652464">
        <w:rPr>
          <w:bCs/>
        </w:rPr>
        <w:t xml:space="preserve"> cu diverse </w:t>
      </w:r>
      <w:proofErr w:type="spellStart"/>
      <w:r w:rsidRPr="00652464">
        <w:rPr>
          <w:bCs/>
        </w:rPr>
        <w:t>institutii</w:t>
      </w:r>
      <w:proofErr w:type="spellEnd"/>
      <w:r w:rsidRPr="00652464">
        <w:rPr>
          <w:bCs/>
        </w:rPr>
        <w:t>;</w:t>
      </w:r>
    </w:p>
    <w:p w14:paraId="64B0B58A" w14:textId="77777777" w:rsidR="0014288B" w:rsidRPr="00652464" w:rsidRDefault="0014288B" w:rsidP="0014288B">
      <w:pPr>
        <w:numPr>
          <w:ilvl w:val="0"/>
          <w:numId w:val="13"/>
        </w:numPr>
        <w:tabs>
          <w:tab w:val="clear" w:pos="720"/>
          <w:tab w:val="num" w:pos="360"/>
        </w:tabs>
        <w:ind w:left="360"/>
        <w:jc w:val="both"/>
        <w:rPr>
          <w:lang w:val="fr-FR"/>
        </w:rPr>
      </w:pPr>
      <w:proofErr w:type="spellStart"/>
      <w:r w:rsidRPr="00652464">
        <w:rPr>
          <w:lang w:val="fr-FR"/>
        </w:rPr>
        <w:t>Colaborează</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toate</w:t>
      </w:r>
      <w:proofErr w:type="spellEnd"/>
      <w:r w:rsidRPr="00652464">
        <w:rPr>
          <w:lang w:val="fr-FR"/>
        </w:rPr>
        <w:t xml:space="preserve"> </w:t>
      </w:r>
      <w:proofErr w:type="spellStart"/>
      <w:r w:rsidRPr="00652464">
        <w:rPr>
          <w:lang w:val="fr-FR"/>
        </w:rPr>
        <w:t>serviciile</w:t>
      </w:r>
      <w:proofErr w:type="spellEnd"/>
      <w:r w:rsidRPr="00652464">
        <w:rPr>
          <w:lang w:val="fr-FR"/>
        </w:rPr>
        <w:t xml:space="preserve"> si </w:t>
      </w:r>
      <w:proofErr w:type="spellStart"/>
      <w:r w:rsidRPr="00652464">
        <w:rPr>
          <w:lang w:val="fr-FR"/>
        </w:rPr>
        <w:t>birourile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cadrul</w:t>
      </w:r>
      <w:proofErr w:type="spellEnd"/>
      <w:r w:rsidRPr="00652464">
        <w:rPr>
          <w:lang w:val="fr-FR"/>
        </w:rPr>
        <w:t xml:space="preserve"> D.I.T.L. </w:t>
      </w:r>
      <w:proofErr w:type="spellStart"/>
      <w:r w:rsidRPr="00652464">
        <w:rPr>
          <w:lang w:val="fr-FR"/>
        </w:rPr>
        <w:t>pe</w:t>
      </w:r>
      <w:proofErr w:type="spellEnd"/>
      <w:r w:rsidRPr="00652464">
        <w:rPr>
          <w:lang w:val="fr-FR"/>
        </w:rPr>
        <w:t xml:space="preserve"> </w:t>
      </w:r>
      <w:proofErr w:type="spellStart"/>
      <w:r w:rsidRPr="00652464">
        <w:rPr>
          <w:lang w:val="fr-FR"/>
        </w:rPr>
        <w:t>probleme</w:t>
      </w:r>
      <w:proofErr w:type="spellEnd"/>
      <w:r w:rsidRPr="00652464">
        <w:rPr>
          <w:lang w:val="fr-FR"/>
        </w:rPr>
        <w:t xml:space="preserve"> </w:t>
      </w:r>
      <w:proofErr w:type="spellStart"/>
      <w:r w:rsidRPr="00652464">
        <w:rPr>
          <w:lang w:val="fr-FR"/>
        </w:rPr>
        <w:t>specifice</w:t>
      </w:r>
      <w:proofErr w:type="spellEnd"/>
      <w:r w:rsidRPr="00652464">
        <w:rPr>
          <w:lang w:val="fr-FR"/>
        </w:rPr>
        <w:t xml:space="preserve"> </w:t>
      </w:r>
      <w:proofErr w:type="spellStart"/>
      <w:r w:rsidRPr="00652464">
        <w:rPr>
          <w:lang w:val="fr-FR"/>
        </w:rPr>
        <w:t>atribuţiilor</w:t>
      </w:r>
      <w:proofErr w:type="spellEnd"/>
      <w:r w:rsidRPr="00652464">
        <w:rPr>
          <w:lang w:val="fr-FR"/>
        </w:rPr>
        <w:t xml:space="preserve"> de </w:t>
      </w:r>
      <w:proofErr w:type="spellStart"/>
      <w:r w:rsidRPr="00652464">
        <w:rPr>
          <w:lang w:val="fr-FR"/>
        </w:rPr>
        <w:t>serviciu</w:t>
      </w:r>
      <w:proofErr w:type="spellEnd"/>
      <w:r w:rsidRPr="00652464">
        <w:rPr>
          <w:lang w:val="fr-FR"/>
        </w:rPr>
        <w:t>.</w:t>
      </w:r>
    </w:p>
    <w:p w14:paraId="6A315A81" w14:textId="77777777" w:rsidR="0014288B" w:rsidRPr="00652464" w:rsidRDefault="0014288B" w:rsidP="0014288B">
      <w:pPr>
        <w:numPr>
          <w:ilvl w:val="0"/>
          <w:numId w:val="13"/>
        </w:numPr>
        <w:tabs>
          <w:tab w:val="clear" w:pos="720"/>
          <w:tab w:val="num" w:pos="360"/>
        </w:tabs>
        <w:ind w:left="360"/>
        <w:jc w:val="both"/>
        <w:rPr>
          <w:lang w:val="fr-FR"/>
        </w:rPr>
      </w:pPr>
      <w:proofErr w:type="spellStart"/>
      <w:r w:rsidRPr="00652464">
        <w:rPr>
          <w:lang w:val="fr-FR"/>
        </w:rPr>
        <w:t>Colaborează</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alte</w:t>
      </w:r>
      <w:proofErr w:type="spellEnd"/>
      <w:r w:rsidRPr="00652464">
        <w:rPr>
          <w:lang w:val="fr-FR"/>
        </w:rPr>
        <w:t xml:space="preserve"> </w:t>
      </w:r>
      <w:proofErr w:type="spellStart"/>
      <w:r w:rsidRPr="00652464">
        <w:rPr>
          <w:lang w:val="fr-FR"/>
        </w:rPr>
        <w:t>autorităţi</w:t>
      </w:r>
      <w:proofErr w:type="spellEnd"/>
      <w:r w:rsidRPr="00652464">
        <w:rPr>
          <w:lang w:val="fr-FR"/>
        </w:rPr>
        <w:t xml:space="preserve"> </w:t>
      </w:r>
      <w:proofErr w:type="spellStart"/>
      <w:r w:rsidRPr="00652464">
        <w:rPr>
          <w:lang w:val="fr-FR"/>
        </w:rPr>
        <w:t>publice</w:t>
      </w:r>
      <w:proofErr w:type="spellEnd"/>
      <w:r w:rsidRPr="00652464">
        <w:rPr>
          <w:lang w:val="fr-FR"/>
        </w:rPr>
        <w:t>.</w:t>
      </w:r>
    </w:p>
    <w:p w14:paraId="0269EBDF"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r w:rsidRPr="00652464">
        <w:t>actele</w:t>
      </w:r>
      <w:proofErr w:type="spellEnd"/>
      <w:r w:rsidRPr="00652464">
        <w:t xml:space="preserve"> pe care le </w:t>
      </w:r>
      <w:proofErr w:type="spellStart"/>
      <w:r w:rsidRPr="00652464">
        <w:t>gestioneaza</w:t>
      </w:r>
      <w:proofErr w:type="spellEnd"/>
      <w:r w:rsidRPr="00652464">
        <w:t xml:space="preserve">, </w:t>
      </w:r>
      <w:proofErr w:type="spellStart"/>
      <w:r w:rsidRPr="00652464">
        <w:t>iar</w:t>
      </w:r>
      <w:proofErr w:type="spellEnd"/>
      <w:r w:rsidRPr="00652464">
        <w:t xml:space="preserve"> </w:t>
      </w:r>
      <w:proofErr w:type="spellStart"/>
      <w:r w:rsidRPr="00652464">
        <w:t>anual</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inventar</w:t>
      </w:r>
      <w:proofErr w:type="spellEnd"/>
      <w:r w:rsidRPr="00652464">
        <w:t xml:space="preserve">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348A77CB"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Organizeaza</w:t>
      </w:r>
      <w:proofErr w:type="spellEnd"/>
      <w:r w:rsidRPr="00652464">
        <w:t xml:space="preserve"> </w:t>
      </w:r>
      <w:proofErr w:type="spellStart"/>
      <w:r w:rsidRPr="00652464">
        <w:t>si</w:t>
      </w:r>
      <w:proofErr w:type="spellEnd"/>
      <w:r w:rsidRPr="00652464">
        <w:t xml:space="preserve"> </w:t>
      </w:r>
      <w:proofErr w:type="spellStart"/>
      <w:r w:rsidRPr="00652464">
        <w:t>raspunde</w:t>
      </w:r>
      <w:proofErr w:type="spellEnd"/>
      <w:r w:rsidRPr="00652464">
        <w:t xml:space="preserve"> de buna </w:t>
      </w:r>
      <w:proofErr w:type="spellStart"/>
      <w:r w:rsidRPr="00652464">
        <w:t>functionare</w:t>
      </w:r>
      <w:proofErr w:type="spellEnd"/>
      <w:r w:rsidRPr="00652464">
        <w:t xml:space="preserve"> </w:t>
      </w:r>
      <w:proofErr w:type="spellStart"/>
      <w:r w:rsidRPr="00652464">
        <w:t>si</w:t>
      </w:r>
      <w:proofErr w:type="spellEnd"/>
      <w:r w:rsidRPr="00652464">
        <w:t xml:space="preserve"> </w:t>
      </w:r>
      <w:proofErr w:type="spellStart"/>
      <w:r w:rsidRPr="00652464">
        <w:t>corectitudinea</w:t>
      </w:r>
      <w:proofErr w:type="spellEnd"/>
      <w:r w:rsidRPr="00652464">
        <w:t xml:space="preserve"> </w:t>
      </w:r>
      <w:proofErr w:type="spellStart"/>
      <w:r w:rsidRPr="00652464">
        <w:t>sistemelor</w:t>
      </w:r>
      <w:proofErr w:type="spellEnd"/>
      <w:r w:rsidRPr="00652464">
        <w:t xml:space="preserve"> </w:t>
      </w:r>
      <w:proofErr w:type="spellStart"/>
      <w:r w:rsidRPr="00652464">
        <w:t>informatice</w:t>
      </w:r>
      <w:proofErr w:type="spellEnd"/>
      <w:r w:rsidRPr="00652464">
        <w:t xml:space="preserve"> de </w:t>
      </w:r>
      <w:proofErr w:type="spellStart"/>
      <w:r w:rsidRPr="00652464">
        <w:t>calcul</w:t>
      </w:r>
      <w:proofErr w:type="spellEnd"/>
      <w:r w:rsidRPr="00652464">
        <w:t xml:space="preserve"> </w:t>
      </w:r>
      <w:proofErr w:type="spellStart"/>
      <w:r w:rsidRPr="00652464">
        <w:t>si</w:t>
      </w:r>
      <w:proofErr w:type="spellEnd"/>
      <w:r w:rsidRPr="00652464">
        <w:t xml:space="preserve"> a </w:t>
      </w:r>
      <w:proofErr w:type="spellStart"/>
      <w:r w:rsidRPr="00652464">
        <w:t>bazelor</w:t>
      </w:r>
      <w:proofErr w:type="spellEnd"/>
      <w:r w:rsidRPr="00652464">
        <w:t xml:space="preserve"> de date in </w:t>
      </w:r>
      <w:proofErr w:type="spellStart"/>
      <w:r w:rsidRPr="00652464">
        <w:t>sistem</w:t>
      </w:r>
      <w:proofErr w:type="spellEnd"/>
      <w:r w:rsidRPr="00652464">
        <w:t xml:space="preserve"> electronic al </w:t>
      </w:r>
      <w:proofErr w:type="spellStart"/>
      <w:r w:rsidRPr="00652464">
        <w:t>institutiei</w:t>
      </w:r>
      <w:proofErr w:type="spellEnd"/>
      <w:r w:rsidRPr="00652464">
        <w:t xml:space="preserve">; </w:t>
      </w:r>
    </w:p>
    <w:p w14:paraId="3F227FEA"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Stocheaza</w:t>
      </w:r>
      <w:proofErr w:type="spellEnd"/>
      <w:r w:rsidRPr="00652464">
        <w:t xml:space="preserve"> </w:t>
      </w:r>
      <w:proofErr w:type="spellStart"/>
      <w:r w:rsidRPr="00652464">
        <w:t>informatiile</w:t>
      </w:r>
      <w:proofErr w:type="spellEnd"/>
      <w:r w:rsidRPr="00652464">
        <w:t xml:space="preserve"> pe </w:t>
      </w:r>
      <w:proofErr w:type="spellStart"/>
      <w:r w:rsidRPr="00652464">
        <w:t>suport</w:t>
      </w:r>
      <w:proofErr w:type="spellEnd"/>
      <w:r w:rsidRPr="00652464">
        <w:t xml:space="preserve"> magnetic </w:t>
      </w:r>
      <w:proofErr w:type="spellStart"/>
      <w:r w:rsidRPr="00652464">
        <w:t>si</w:t>
      </w:r>
      <w:proofErr w:type="spellEnd"/>
      <w:r w:rsidRPr="00652464">
        <w:t xml:space="preserve"> </w:t>
      </w:r>
      <w:proofErr w:type="spellStart"/>
      <w:r w:rsidRPr="00652464">
        <w:t>asigura</w:t>
      </w:r>
      <w:proofErr w:type="spellEnd"/>
      <w:r w:rsidRPr="00652464">
        <w:t xml:space="preserve"> </w:t>
      </w:r>
      <w:proofErr w:type="spellStart"/>
      <w:r w:rsidRPr="00652464">
        <w:t>arhivarea</w:t>
      </w:r>
      <w:proofErr w:type="spellEnd"/>
      <w:r w:rsidRPr="00652464">
        <w:t xml:space="preserve"> lor; </w:t>
      </w:r>
    </w:p>
    <w:p w14:paraId="29920455"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Asigura</w:t>
      </w:r>
      <w:proofErr w:type="spellEnd"/>
      <w:r w:rsidRPr="00652464">
        <w:t xml:space="preserve"> </w:t>
      </w:r>
      <w:proofErr w:type="spellStart"/>
      <w:r w:rsidRPr="00652464">
        <w:t>primul</w:t>
      </w:r>
      <w:proofErr w:type="spellEnd"/>
      <w:r w:rsidRPr="00652464">
        <w:t xml:space="preserve"> </w:t>
      </w:r>
      <w:proofErr w:type="spellStart"/>
      <w:r w:rsidRPr="00652464">
        <w:t>nivel</w:t>
      </w:r>
      <w:proofErr w:type="spellEnd"/>
      <w:r w:rsidRPr="00652464">
        <w:t xml:space="preserve"> de </w:t>
      </w:r>
      <w:proofErr w:type="spellStart"/>
      <w:r w:rsidRPr="00652464">
        <w:t>interventie</w:t>
      </w:r>
      <w:proofErr w:type="spellEnd"/>
      <w:r w:rsidRPr="00652464">
        <w:t xml:space="preserve"> in </w:t>
      </w:r>
      <w:proofErr w:type="spellStart"/>
      <w:r w:rsidRPr="00652464">
        <w:t>cazul</w:t>
      </w:r>
      <w:proofErr w:type="spellEnd"/>
      <w:r w:rsidRPr="00652464">
        <w:t xml:space="preserve"> </w:t>
      </w:r>
      <w:proofErr w:type="spellStart"/>
      <w:r w:rsidRPr="00652464">
        <w:t>defectarii</w:t>
      </w:r>
      <w:proofErr w:type="spellEnd"/>
      <w:r w:rsidRPr="00652464">
        <w:t xml:space="preserve"> </w:t>
      </w:r>
      <w:proofErr w:type="spellStart"/>
      <w:r w:rsidRPr="00652464">
        <w:t>echipamentelor</w:t>
      </w:r>
      <w:proofErr w:type="spellEnd"/>
      <w:r w:rsidRPr="00652464">
        <w:t xml:space="preserve"> (</w:t>
      </w:r>
      <w:proofErr w:type="spellStart"/>
      <w:r w:rsidRPr="00652464">
        <w:t>calculatoare</w:t>
      </w:r>
      <w:proofErr w:type="spellEnd"/>
      <w:r w:rsidRPr="00652464">
        <w:t xml:space="preserve">, </w:t>
      </w:r>
      <w:proofErr w:type="spellStart"/>
      <w:r w:rsidRPr="00652464">
        <w:t>imprimante</w:t>
      </w:r>
      <w:proofErr w:type="spellEnd"/>
      <w:r w:rsidRPr="00652464">
        <w:t xml:space="preserve">) </w:t>
      </w:r>
      <w:proofErr w:type="spellStart"/>
      <w:r w:rsidRPr="00652464">
        <w:t>si</w:t>
      </w:r>
      <w:proofErr w:type="spellEnd"/>
      <w:r w:rsidRPr="00652464">
        <w:t xml:space="preserve"> </w:t>
      </w:r>
      <w:proofErr w:type="spellStart"/>
      <w:r w:rsidRPr="00652464">
        <w:t>contacteaza</w:t>
      </w:r>
      <w:proofErr w:type="spellEnd"/>
      <w:r w:rsidRPr="00652464">
        <w:t xml:space="preserve"> </w:t>
      </w:r>
      <w:proofErr w:type="spellStart"/>
      <w:r w:rsidRPr="00652464">
        <w:t>firmele</w:t>
      </w:r>
      <w:proofErr w:type="spellEnd"/>
      <w:r w:rsidRPr="00652464">
        <w:t xml:space="preserve"> de service in </w:t>
      </w:r>
      <w:proofErr w:type="spellStart"/>
      <w:r w:rsidRPr="00652464">
        <w:t>cazul</w:t>
      </w:r>
      <w:proofErr w:type="spellEnd"/>
      <w:r w:rsidRPr="00652464">
        <w:t xml:space="preserve"> </w:t>
      </w:r>
      <w:proofErr w:type="spellStart"/>
      <w:r w:rsidRPr="00652464">
        <w:t>defectarii</w:t>
      </w:r>
      <w:proofErr w:type="spellEnd"/>
      <w:r w:rsidRPr="00652464">
        <w:t xml:space="preserve"> </w:t>
      </w:r>
      <w:proofErr w:type="spellStart"/>
      <w:r w:rsidRPr="00652464">
        <w:t>acestor</w:t>
      </w:r>
      <w:proofErr w:type="spellEnd"/>
      <w:r w:rsidRPr="00652464">
        <w:t xml:space="preserve"> </w:t>
      </w:r>
      <w:proofErr w:type="spellStart"/>
      <w:r w:rsidRPr="00652464">
        <w:t>echipamente</w:t>
      </w:r>
      <w:proofErr w:type="spellEnd"/>
      <w:r w:rsidRPr="00652464">
        <w:t>;</w:t>
      </w:r>
    </w:p>
    <w:p w14:paraId="61BCFFED"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Raspunde</w:t>
      </w:r>
      <w:proofErr w:type="spellEnd"/>
      <w:r w:rsidRPr="00652464">
        <w:t xml:space="preserve"> de </w:t>
      </w:r>
      <w:proofErr w:type="spellStart"/>
      <w:r w:rsidRPr="00652464">
        <w:t>respectarea</w:t>
      </w:r>
      <w:proofErr w:type="spellEnd"/>
      <w:r w:rsidRPr="00652464">
        <w:t xml:space="preserve"> </w:t>
      </w:r>
      <w:proofErr w:type="spellStart"/>
      <w:r w:rsidRPr="00652464">
        <w:t>legislatiei</w:t>
      </w:r>
      <w:proofErr w:type="spellEnd"/>
      <w:r w:rsidRPr="00652464">
        <w:t xml:space="preserve"> in </w:t>
      </w:r>
      <w:proofErr w:type="spellStart"/>
      <w:r w:rsidRPr="00652464">
        <w:t>domeniul</w:t>
      </w:r>
      <w:proofErr w:type="spellEnd"/>
      <w:r w:rsidRPr="00652464">
        <w:t xml:space="preserve"> </w:t>
      </w:r>
      <w:proofErr w:type="spellStart"/>
      <w:r w:rsidRPr="00652464">
        <w:t>tehnicii</w:t>
      </w:r>
      <w:proofErr w:type="spellEnd"/>
      <w:r w:rsidRPr="00652464">
        <w:t xml:space="preserve"> de </w:t>
      </w:r>
      <w:proofErr w:type="spellStart"/>
      <w:r w:rsidRPr="00652464">
        <w:t>calcul</w:t>
      </w:r>
      <w:proofErr w:type="spellEnd"/>
      <w:r w:rsidRPr="00652464">
        <w:t xml:space="preserve"> </w:t>
      </w:r>
      <w:proofErr w:type="spellStart"/>
      <w:r w:rsidRPr="00652464">
        <w:t>si</w:t>
      </w:r>
      <w:proofErr w:type="spellEnd"/>
      <w:r w:rsidRPr="00652464">
        <w:t xml:space="preserve"> al soft-</w:t>
      </w:r>
      <w:proofErr w:type="spellStart"/>
      <w:r w:rsidRPr="00652464">
        <w:t>lui</w:t>
      </w:r>
      <w:proofErr w:type="spellEnd"/>
      <w:r w:rsidRPr="00652464">
        <w:t xml:space="preserve">; </w:t>
      </w:r>
    </w:p>
    <w:p w14:paraId="2AB31924"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Asigura</w:t>
      </w:r>
      <w:proofErr w:type="spellEnd"/>
      <w:r w:rsidRPr="00652464">
        <w:t xml:space="preserve"> </w:t>
      </w:r>
      <w:proofErr w:type="spellStart"/>
      <w:r w:rsidRPr="00652464">
        <w:t>functionarea</w:t>
      </w:r>
      <w:proofErr w:type="spellEnd"/>
      <w:r w:rsidRPr="00652464">
        <w:t xml:space="preserve"> cu </w:t>
      </w:r>
      <w:proofErr w:type="spellStart"/>
      <w:r w:rsidRPr="00652464">
        <w:t>licenta</w:t>
      </w:r>
      <w:proofErr w:type="spellEnd"/>
      <w:r w:rsidRPr="00652464">
        <w:t xml:space="preserve"> a </w:t>
      </w:r>
      <w:proofErr w:type="spellStart"/>
      <w:r w:rsidRPr="00652464">
        <w:t>programelor</w:t>
      </w:r>
      <w:proofErr w:type="spellEnd"/>
      <w:r w:rsidRPr="00652464">
        <w:t xml:space="preserve"> </w:t>
      </w:r>
      <w:proofErr w:type="spellStart"/>
      <w:r w:rsidRPr="00652464">
        <w:t>implementate</w:t>
      </w:r>
      <w:proofErr w:type="spellEnd"/>
      <w:r w:rsidRPr="00652464">
        <w:t xml:space="preserve">; </w:t>
      </w:r>
    </w:p>
    <w:p w14:paraId="33D83F17"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Gestioneaza</w:t>
      </w:r>
      <w:proofErr w:type="spellEnd"/>
      <w:r w:rsidRPr="00652464">
        <w:t xml:space="preserve"> </w:t>
      </w:r>
      <w:proofErr w:type="spellStart"/>
      <w:r w:rsidRPr="00652464">
        <w:t>baza</w:t>
      </w:r>
      <w:proofErr w:type="spellEnd"/>
      <w:r w:rsidRPr="00652464">
        <w:t xml:space="preserve"> de date </w:t>
      </w:r>
      <w:proofErr w:type="spellStart"/>
      <w:r w:rsidRPr="00652464">
        <w:t>si</w:t>
      </w:r>
      <w:proofErr w:type="spellEnd"/>
      <w:r w:rsidRPr="00652464">
        <w:t xml:space="preserve"> </w:t>
      </w:r>
      <w:proofErr w:type="spellStart"/>
      <w:r w:rsidRPr="00652464">
        <w:t>programele</w:t>
      </w:r>
      <w:proofErr w:type="spellEnd"/>
      <w:r w:rsidRPr="00652464">
        <w:t xml:space="preserve"> </w:t>
      </w:r>
      <w:proofErr w:type="spellStart"/>
      <w:r w:rsidRPr="00652464">
        <w:t>aplicatiei</w:t>
      </w:r>
      <w:proofErr w:type="spellEnd"/>
      <w:r w:rsidRPr="00652464">
        <w:t xml:space="preserve"> </w:t>
      </w:r>
      <w:proofErr w:type="spellStart"/>
      <w:r w:rsidRPr="00652464">
        <w:t>pentru</w:t>
      </w:r>
      <w:proofErr w:type="spellEnd"/>
      <w:r w:rsidRPr="00652464">
        <w:t xml:space="preserve"> </w:t>
      </w:r>
      <w:proofErr w:type="spellStart"/>
      <w:r w:rsidRPr="00652464">
        <w:t>evidenta</w:t>
      </w:r>
      <w:proofErr w:type="spellEnd"/>
      <w:r w:rsidRPr="00652464">
        <w:t xml:space="preserve"> </w:t>
      </w:r>
      <w:proofErr w:type="spellStart"/>
      <w:r w:rsidRPr="00652464">
        <w:t>taxelor</w:t>
      </w:r>
      <w:proofErr w:type="spellEnd"/>
      <w:r w:rsidRPr="00652464">
        <w:t xml:space="preserve"> </w:t>
      </w:r>
      <w:proofErr w:type="spellStart"/>
      <w:r w:rsidRPr="00652464">
        <w:t>si</w:t>
      </w:r>
      <w:proofErr w:type="spellEnd"/>
      <w:r w:rsidRPr="00652464">
        <w:t xml:space="preserve"> </w:t>
      </w:r>
      <w:proofErr w:type="spellStart"/>
      <w:r w:rsidRPr="00652464">
        <w:t>impozitelor</w:t>
      </w:r>
      <w:proofErr w:type="spellEnd"/>
      <w:r w:rsidRPr="00652464">
        <w:t xml:space="preserve"> locale (</w:t>
      </w:r>
      <w:proofErr w:type="spellStart"/>
      <w:r w:rsidRPr="00652464">
        <w:t>actualizare</w:t>
      </w:r>
      <w:proofErr w:type="spellEnd"/>
      <w:r w:rsidRPr="00652464">
        <w:t xml:space="preserve"> date, </w:t>
      </w:r>
      <w:proofErr w:type="spellStart"/>
      <w:r w:rsidRPr="00652464">
        <w:t>setare</w:t>
      </w:r>
      <w:proofErr w:type="spellEnd"/>
      <w:r w:rsidRPr="00652464">
        <w:t xml:space="preserve"> </w:t>
      </w:r>
      <w:proofErr w:type="spellStart"/>
      <w:r w:rsidRPr="00652464">
        <w:t>drepturi</w:t>
      </w:r>
      <w:proofErr w:type="spellEnd"/>
      <w:r w:rsidRPr="00652464">
        <w:t xml:space="preserve"> </w:t>
      </w:r>
      <w:proofErr w:type="spellStart"/>
      <w:r w:rsidRPr="00652464">
        <w:t>utilizatori</w:t>
      </w:r>
      <w:proofErr w:type="spellEnd"/>
      <w:r w:rsidRPr="00652464">
        <w:t xml:space="preserve">, </w:t>
      </w:r>
      <w:proofErr w:type="spellStart"/>
      <w:r w:rsidRPr="00652464">
        <w:t>modificari</w:t>
      </w:r>
      <w:proofErr w:type="spellEnd"/>
      <w:r w:rsidRPr="00652464">
        <w:t xml:space="preserve"> </w:t>
      </w:r>
      <w:proofErr w:type="spellStart"/>
      <w:r w:rsidRPr="00652464">
        <w:t>constante</w:t>
      </w:r>
      <w:proofErr w:type="spellEnd"/>
      <w:r w:rsidRPr="00652464">
        <w:t xml:space="preserve"> </w:t>
      </w:r>
      <w:proofErr w:type="spellStart"/>
      <w:r w:rsidRPr="00652464">
        <w:t>fiscale</w:t>
      </w:r>
      <w:proofErr w:type="spellEnd"/>
      <w:r w:rsidRPr="00652464">
        <w:t xml:space="preserve">); </w:t>
      </w:r>
    </w:p>
    <w:p w14:paraId="09F91400"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Administreaza</w:t>
      </w:r>
      <w:proofErr w:type="spellEnd"/>
      <w:r w:rsidRPr="00652464">
        <w:t xml:space="preserve"> </w:t>
      </w:r>
      <w:proofErr w:type="spellStart"/>
      <w:r w:rsidRPr="00652464">
        <w:t>reteaua</w:t>
      </w:r>
      <w:proofErr w:type="spellEnd"/>
      <w:r w:rsidRPr="00652464">
        <w:t xml:space="preserve"> (</w:t>
      </w:r>
      <w:proofErr w:type="spellStart"/>
      <w:r w:rsidRPr="00652464">
        <w:t>instalare</w:t>
      </w:r>
      <w:proofErr w:type="spellEnd"/>
      <w:r w:rsidRPr="00652464">
        <w:t xml:space="preserve"> </w:t>
      </w:r>
      <w:proofErr w:type="spellStart"/>
      <w:r w:rsidRPr="00652464">
        <w:t>cabluri</w:t>
      </w:r>
      <w:proofErr w:type="spellEnd"/>
      <w:r w:rsidRPr="00652464">
        <w:t xml:space="preserve"> UTP, prize </w:t>
      </w:r>
      <w:proofErr w:type="spellStart"/>
      <w:r w:rsidRPr="00652464">
        <w:t>retea</w:t>
      </w:r>
      <w:proofErr w:type="spellEnd"/>
      <w:r w:rsidRPr="00652464">
        <w:t xml:space="preserve">, </w:t>
      </w:r>
      <w:proofErr w:type="spellStart"/>
      <w:r w:rsidRPr="00652464">
        <w:t>configurare</w:t>
      </w:r>
      <w:proofErr w:type="spellEnd"/>
      <w:r w:rsidRPr="00652464">
        <w:t xml:space="preserve">) </w:t>
      </w:r>
      <w:proofErr w:type="spellStart"/>
      <w:r w:rsidRPr="00652464">
        <w:t>si</w:t>
      </w:r>
      <w:proofErr w:type="spellEnd"/>
      <w:r w:rsidRPr="00652464">
        <w:t xml:space="preserve"> server-ul (</w:t>
      </w:r>
      <w:proofErr w:type="spellStart"/>
      <w:r w:rsidRPr="00652464">
        <w:t>creeare</w:t>
      </w:r>
      <w:proofErr w:type="spellEnd"/>
      <w:r w:rsidRPr="00652464">
        <w:t xml:space="preserve"> </w:t>
      </w:r>
      <w:proofErr w:type="spellStart"/>
      <w:r w:rsidRPr="00652464">
        <w:t>utilizatori</w:t>
      </w:r>
      <w:proofErr w:type="spellEnd"/>
      <w:r w:rsidRPr="00652464">
        <w:t xml:space="preserve">, </w:t>
      </w:r>
      <w:proofErr w:type="spellStart"/>
      <w:r w:rsidRPr="00652464">
        <w:t>grupuri</w:t>
      </w:r>
      <w:proofErr w:type="spellEnd"/>
      <w:r w:rsidRPr="00652464">
        <w:t xml:space="preserve">, </w:t>
      </w:r>
      <w:proofErr w:type="spellStart"/>
      <w:r w:rsidRPr="00652464">
        <w:t>partajare</w:t>
      </w:r>
      <w:proofErr w:type="spellEnd"/>
      <w:r w:rsidRPr="00652464">
        <w:t xml:space="preserve"> </w:t>
      </w:r>
      <w:proofErr w:type="spellStart"/>
      <w:r w:rsidRPr="00652464">
        <w:t>resurse</w:t>
      </w:r>
      <w:proofErr w:type="spellEnd"/>
      <w:r w:rsidRPr="00652464">
        <w:t xml:space="preserve"> in </w:t>
      </w:r>
      <w:proofErr w:type="spellStart"/>
      <w:r w:rsidRPr="00652464">
        <w:t>resurse</w:t>
      </w:r>
      <w:proofErr w:type="spellEnd"/>
      <w:r w:rsidRPr="00652464">
        <w:t xml:space="preserve"> - </w:t>
      </w:r>
      <w:proofErr w:type="spellStart"/>
      <w:r w:rsidRPr="00652464">
        <w:t>imprimante</w:t>
      </w:r>
      <w:proofErr w:type="spellEnd"/>
      <w:r w:rsidRPr="00652464">
        <w:t xml:space="preserve">, </w:t>
      </w:r>
      <w:proofErr w:type="spellStart"/>
      <w:r w:rsidRPr="00652464">
        <w:t>cd-rom</w:t>
      </w:r>
      <w:proofErr w:type="spellEnd"/>
      <w:r w:rsidRPr="00652464">
        <w:t xml:space="preserve">); </w:t>
      </w:r>
    </w:p>
    <w:p w14:paraId="3380F1C8" w14:textId="77777777" w:rsidR="0014288B" w:rsidRPr="00652464" w:rsidRDefault="0014288B" w:rsidP="0014288B">
      <w:pPr>
        <w:numPr>
          <w:ilvl w:val="0"/>
          <w:numId w:val="13"/>
        </w:numPr>
        <w:tabs>
          <w:tab w:val="clear" w:pos="720"/>
          <w:tab w:val="num" w:pos="360"/>
        </w:tabs>
        <w:spacing w:before="100" w:beforeAutospacing="1" w:after="100" w:afterAutospacing="1"/>
        <w:ind w:left="360"/>
        <w:jc w:val="both"/>
        <w:rPr>
          <w:lang w:val="fr-FR"/>
        </w:rPr>
      </w:pPr>
      <w:proofErr w:type="spellStart"/>
      <w:r w:rsidRPr="00652464">
        <w:t>Instaleaza</w:t>
      </w:r>
      <w:proofErr w:type="spellEnd"/>
      <w:r w:rsidRPr="00652464">
        <w:t xml:space="preserve"> </w:t>
      </w:r>
      <w:proofErr w:type="spellStart"/>
      <w:r w:rsidRPr="00652464">
        <w:t>sisteme</w:t>
      </w:r>
      <w:proofErr w:type="spellEnd"/>
      <w:r w:rsidRPr="00652464">
        <w:t xml:space="preserve"> de </w:t>
      </w:r>
      <w:proofErr w:type="spellStart"/>
      <w:r w:rsidRPr="00652464">
        <w:t>operare</w:t>
      </w:r>
      <w:proofErr w:type="spellEnd"/>
      <w:r w:rsidRPr="00652464">
        <w:t xml:space="preserve">, software, </w:t>
      </w:r>
      <w:proofErr w:type="spellStart"/>
      <w:r w:rsidRPr="00652464">
        <w:t>imprimante</w:t>
      </w:r>
      <w:proofErr w:type="spellEnd"/>
      <w:r w:rsidRPr="00652464">
        <w:t xml:space="preserve">, </w:t>
      </w:r>
      <w:proofErr w:type="spellStart"/>
      <w:r w:rsidRPr="00652464">
        <w:t>etc</w:t>
      </w:r>
      <w:proofErr w:type="spellEnd"/>
    </w:p>
    <w:p w14:paraId="74C85ED1" w14:textId="77777777" w:rsidR="0014288B" w:rsidRPr="00652464" w:rsidRDefault="0014288B" w:rsidP="0014288B">
      <w:pPr>
        <w:pStyle w:val="Listparagraf"/>
        <w:numPr>
          <w:ilvl w:val="0"/>
          <w:numId w:val="13"/>
        </w:numPr>
        <w:tabs>
          <w:tab w:val="clear" w:pos="720"/>
          <w:tab w:val="num" w:pos="360"/>
        </w:tabs>
        <w:autoSpaceDE w:val="0"/>
        <w:autoSpaceDN w:val="0"/>
        <w:adjustRightInd w:val="0"/>
        <w:spacing w:after="200" w:line="276" w:lineRule="auto"/>
        <w:ind w:left="360"/>
        <w:contextualSpacing/>
        <w:jc w:val="both"/>
        <w:rPr>
          <w:rFonts w:eastAsiaTheme="minorHAnsi"/>
        </w:rPr>
      </w:pPr>
      <w:proofErr w:type="spellStart"/>
      <w:r w:rsidRPr="00652464">
        <w:rPr>
          <w:rFonts w:eastAsiaTheme="minorHAnsi"/>
        </w:rPr>
        <w:lastRenderedPageBreak/>
        <w:t>Îndeplinirea</w:t>
      </w:r>
      <w:proofErr w:type="spellEnd"/>
      <w:r w:rsidRPr="00652464">
        <w:rPr>
          <w:rFonts w:eastAsiaTheme="minorHAnsi"/>
        </w:rPr>
        <w:t xml:space="preserve"> </w:t>
      </w:r>
      <w:proofErr w:type="spellStart"/>
      <w:r w:rsidRPr="00652464">
        <w:rPr>
          <w:rFonts w:eastAsiaTheme="minorHAnsi"/>
        </w:rPr>
        <w:t>altor</w:t>
      </w:r>
      <w:proofErr w:type="spellEnd"/>
      <w:r w:rsidRPr="00652464">
        <w:rPr>
          <w:rFonts w:eastAsiaTheme="minorHAnsi"/>
        </w:rPr>
        <w:t xml:space="preserve"> </w:t>
      </w:r>
      <w:proofErr w:type="spellStart"/>
      <w:r w:rsidRPr="00652464">
        <w:rPr>
          <w:rFonts w:eastAsiaTheme="minorHAnsi"/>
        </w:rPr>
        <w:t>sarcini</w:t>
      </w:r>
      <w:proofErr w:type="spellEnd"/>
      <w:r w:rsidRPr="00652464">
        <w:rPr>
          <w:rFonts w:eastAsiaTheme="minorHAnsi"/>
        </w:rPr>
        <w:t xml:space="preserve"> de </w:t>
      </w:r>
      <w:proofErr w:type="spellStart"/>
      <w:r w:rsidRPr="00652464">
        <w:rPr>
          <w:rFonts w:eastAsiaTheme="minorHAnsi"/>
        </w:rPr>
        <w:t>serviciu</w:t>
      </w:r>
      <w:proofErr w:type="spellEnd"/>
      <w:r w:rsidRPr="00652464">
        <w:rPr>
          <w:rFonts w:eastAsiaTheme="minorHAnsi"/>
        </w:rPr>
        <w:t xml:space="preserve"> </w:t>
      </w:r>
      <w:proofErr w:type="spellStart"/>
      <w:r w:rsidRPr="00652464">
        <w:rPr>
          <w:rFonts w:eastAsiaTheme="minorHAnsi"/>
        </w:rPr>
        <w:t>primite</w:t>
      </w:r>
      <w:proofErr w:type="spellEnd"/>
      <w:r w:rsidRPr="00652464">
        <w:rPr>
          <w:rFonts w:eastAsiaTheme="minorHAnsi"/>
        </w:rPr>
        <w:t xml:space="preserve"> de la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Directiei</w:t>
      </w:r>
      <w:proofErr w:type="spellEnd"/>
      <w:r w:rsidRPr="00652464">
        <w:rPr>
          <w:rFonts w:eastAsiaTheme="minorHAnsi"/>
        </w:rPr>
        <w:t xml:space="preserve"> de </w:t>
      </w:r>
      <w:proofErr w:type="spellStart"/>
      <w:r w:rsidRPr="00652464">
        <w:rPr>
          <w:rFonts w:eastAsiaTheme="minorHAnsi"/>
        </w:rPr>
        <w:t>Impozite</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Locale </w:t>
      </w:r>
      <w:proofErr w:type="spellStart"/>
      <w:r w:rsidRPr="00652464">
        <w:rPr>
          <w:rFonts w:eastAsiaTheme="minorHAnsi"/>
        </w:rPr>
        <w:t>si</w:t>
      </w:r>
      <w:proofErr w:type="spellEnd"/>
      <w:r w:rsidRPr="00652464">
        <w:rPr>
          <w:rFonts w:eastAsiaTheme="minorHAnsi"/>
        </w:rPr>
        <w:t xml:space="preserve"> de la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Primariei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45EA7DF9" w14:textId="77777777" w:rsidR="0014288B" w:rsidRPr="00652464" w:rsidRDefault="0014288B" w:rsidP="0014288B">
      <w:pPr>
        <w:pStyle w:val="Listparagraf"/>
        <w:numPr>
          <w:ilvl w:val="0"/>
          <w:numId w:val="13"/>
        </w:numPr>
        <w:tabs>
          <w:tab w:val="clear" w:pos="720"/>
          <w:tab w:val="num" w:pos="360"/>
        </w:tabs>
        <w:autoSpaceDE w:val="0"/>
        <w:autoSpaceDN w:val="0"/>
        <w:adjustRightInd w:val="0"/>
        <w:spacing w:before="100" w:beforeAutospacing="1" w:after="100" w:afterAutospacing="1" w:line="276" w:lineRule="auto"/>
        <w:ind w:left="360"/>
        <w:contextualSpacing/>
        <w:jc w:val="both"/>
        <w:rPr>
          <w:lang w:val="fr-FR"/>
        </w:rPr>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proofErr w:type="gramStart"/>
      <w:r w:rsidRPr="00652464">
        <w:t>serviciului</w:t>
      </w:r>
      <w:proofErr w:type="spellEnd"/>
      <w:r w:rsidRPr="00652464">
        <w:t xml:space="preserve"> ,</w:t>
      </w:r>
      <w:proofErr w:type="gram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4FEF91A6" w14:textId="77777777" w:rsidR="0014288B" w:rsidRPr="00652464" w:rsidRDefault="0014288B" w:rsidP="0014288B">
      <w:pPr>
        <w:pStyle w:val="Listparagraf"/>
        <w:tabs>
          <w:tab w:val="num" w:pos="360"/>
        </w:tabs>
        <w:autoSpaceDE w:val="0"/>
        <w:autoSpaceDN w:val="0"/>
        <w:adjustRightInd w:val="0"/>
        <w:spacing w:before="100" w:beforeAutospacing="1" w:after="100" w:afterAutospacing="1" w:line="276" w:lineRule="auto"/>
        <w:ind w:left="360"/>
        <w:contextualSpacing/>
        <w:jc w:val="both"/>
        <w:rPr>
          <w:lang w:val="fr-FR"/>
        </w:rPr>
      </w:pPr>
    </w:p>
    <w:p w14:paraId="34B35F21" w14:textId="77777777" w:rsidR="0014288B" w:rsidRPr="00652464" w:rsidRDefault="0014288B">
      <w:pPr>
        <w:pStyle w:val="Listparagraf"/>
        <w:numPr>
          <w:ilvl w:val="1"/>
          <w:numId w:val="27"/>
        </w:numPr>
        <w:tabs>
          <w:tab w:val="left" w:pos="1260"/>
        </w:tabs>
        <w:ind w:right="48"/>
        <w:rPr>
          <w:b/>
        </w:rPr>
      </w:pPr>
      <w:proofErr w:type="spellStart"/>
      <w:r w:rsidRPr="00652464">
        <w:rPr>
          <w:b/>
        </w:rPr>
        <w:t>Compartimentul</w:t>
      </w:r>
      <w:proofErr w:type="spellEnd"/>
      <w:r w:rsidRPr="00652464">
        <w:rPr>
          <w:b/>
        </w:rPr>
        <w:t xml:space="preserve"> </w:t>
      </w:r>
      <w:proofErr w:type="spellStart"/>
      <w:r w:rsidRPr="00652464">
        <w:rPr>
          <w:b/>
        </w:rPr>
        <w:t>solutionare</w:t>
      </w:r>
      <w:proofErr w:type="spellEnd"/>
      <w:r w:rsidRPr="00652464">
        <w:rPr>
          <w:b/>
        </w:rPr>
        <w:t xml:space="preserve"> </w:t>
      </w:r>
      <w:proofErr w:type="spellStart"/>
      <w:r w:rsidRPr="00652464">
        <w:rPr>
          <w:b/>
        </w:rPr>
        <w:t>contestatii</w:t>
      </w:r>
      <w:proofErr w:type="spellEnd"/>
      <w:r w:rsidRPr="00652464">
        <w:rPr>
          <w:b/>
        </w:rPr>
        <w:t xml:space="preserve"> are </w:t>
      </w:r>
      <w:proofErr w:type="spellStart"/>
      <w:r w:rsidRPr="00652464">
        <w:rPr>
          <w:b/>
        </w:rPr>
        <w:t>urmatoarele</w:t>
      </w:r>
      <w:proofErr w:type="spellEnd"/>
      <w:r w:rsidRPr="00652464">
        <w:rPr>
          <w:b/>
        </w:rPr>
        <w:t xml:space="preserve"> </w:t>
      </w:r>
      <w:proofErr w:type="spellStart"/>
      <w:r w:rsidRPr="00652464">
        <w:rPr>
          <w:b/>
        </w:rPr>
        <w:t>atributii</w:t>
      </w:r>
      <w:proofErr w:type="spellEnd"/>
      <w:r w:rsidRPr="00652464">
        <w:rPr>
          <w:b/>
        </w:rPr>
        <w:t>:</w:t>
      </w:r>
    </w:p>
    <w:p w14:paraId="605535F3" w14:textId="77777777" w:rsidR="0014288B" w:rsidRPr="00652464" w:rsidRDefault="0014288B" w:rsidP="0014288B">
      <w:pPr>
        <w:pStyle w:val="Listparagraf"/>
        <w:tabs>
          <w:tab w:val="left" w:pos="1260"/>
        </w:tabs>
        <w:ind w:left="1506" w:right="48"/>
        <w:rPr>
          <w:b/>
        </w:rPr>
      </w:pPr>
    </w:p>
    <w:p w14:paraId="400397A0" w14:textId="77777777" w:rsidR="0014288B" w:rsidRPr="00652464" w:rsidRDefault="0014288B" w:rsidP="0014288B">
      <w:pPr>
        <w:jc w:val="both"/>
      </w:pPr>
      <w:r w:rsidRPr="00652464">
        <w:t xml:space="preserve">      •    </w:t>
      </w:r>
      <w:proofErr w:type="spellStart"/>
      <w:r w:rsidRPr="00652464">
        <w:t>reprezinta</w:t>
      </w:r>
      <w:proofErr w:type="spellEnd"/>
      <w:r w:rsidRPr="00652464">
        <w:t xml:space="preserve"> in fata </w:t>
      </w:r>
      <w:proofErr w:type="spellStart"/>
      <w:r w:rsidRPr="00652464">
        <w:t>instantelor</w:t>
      </w:r>
      <w:proofErr w:type="spellEnd"/>
      <w:r w:rsidRPr="00652464">
        <w:t xml:space="preserve"> </w:t>
      </w:r>
      <w:proofErr w:type="spellStart"/>
      <w:r w:rsidRPr="00652464">
        <w:t>judecatoresti</w:t>
      </w:r>
      <w:proofErr w:type="spellEnd"/>
      <w:r w:rsidRPr="00652464">
        <w:t xml:space="preserve"> </w:t>
      </w:r>
      <w:proofErr w:type="spellStart"/>
      <w:r w:rsidRPr="00652464">
        <w:t>competente</w:t>
      </w:r>
      <w:proofErr w:type="spellEnd"/>
      <w:r w:rsidRPr="00652464">
        <w:t xml:space="preserve"> </w:t>
      </w:r>
      <w:proofErr w:type="spellStart"/>
      <w:r w:rsidRPr="00652464">
        <w:t>interesele</w:t>
      </w:r>
      <w:proofErr w:type="spellEnd"/>
      <w:r w:rsidRPr="00652464">
        <w:t xml:space="preserve"> </w:t>
      </w:r>
      <w:proofErr w:type="spellStart"/>
      <w:r w:rsidRPr="00652464">
        <w:t>Directiei</w:t>
      </w:r>
      <w:proofErr w:type="spellEnd"/>
      <w:r w:rsidRPr="00652464">
        <w:t xml:space="preserve"> de </w:t>
      </w:r>
      <w:proofErr w:type="spellStart"/>
      <w:r w:rsidRPr="00652464">
        <w:t>Impozite</w:t>
      </w:r>
      <w:proofErr w:type="spellEnd"/>
      <w:r w:rsidRPr="00652464">
        <w:t xml:space="preserve"> si Taxe Locale;</w:t>
      </w:r>
    </w:p>
    <w:p w14:paraId="64DCA1A0" w14:textId="77777777" w:rsidR="0014288B" w:rsidRPr="00652464" w:rsidRDefault="0014288B" w:rsidP="0014288B">
      <w:pPr>
        <w:jc w:val="both"/>
      </w:pPr>
      <w:r w:rsidRPr="00652464">
        <w:t xml:space="preserve">      •    </w:t>
      </w:r>
      <w:proofErr w:type="spellStart"/>
      <w:r w:rsidRPr="00652464">
        <w:t>pentru</w:t>
      </w:r>
      <w:proofErr w:type="spellEnd"/>
      <w:r w:rsidRPr="00652464">
        <w:t xml:space="preserve"> o buna </w:t>
      </w:r>
      <w:proofErr w:type="spellStart"/>
      <w:r w:rsidRPr="00652464">
        <w:t>aparare</w:t>
      </w:r>
      <w:proofErr w:type="spellEnd"/>
      <w:r w:rsidRPr="00652464">
        <w:t xml:space="preserve"> a </w:t>
      </w:r>
      <w:proofErr w:type="spellStart"/>
      <w:r w:rsidRPr="00652464">
        <w:t>directiei</w:t>
      </w:r>
      <w:proofErr w:type="spellEnd"/>
      <w:r w:rsidRPr="00652464">
        <w:t xml:space="preserve"> pe care o </w:t>
      </w:r>
      <w:proofErr w:type="spellStart"/>
      <w:r w:rsidRPr="00652464">
        <w:t>reprezinta</w:t>
      </w:r>
      <w:proofErr w:type="spellEnd"/>
      <w:r w:rsidRPr="00652464">
        <w:t xml:space="preserve"> </w:t>
      </w:r>
      <w:proofErr w:type="spellStart"/>
      <w:r w:rsidRPr="00652464">
        <w:t>formuleaza</w:t>
      </w:r>
      <w:proofErr w:type="spellEnd"/>
      <w:r w:rsidRPr="00652464">
        <w:t xml:space="preserve"> </w:t>
      </w:r>
      <w:proofErr w:type="spellStart"/>
      <w:r w:rsidRPr="00652464">
        <w:t>intimpinari</w:t>
      </w:r>
      <w:proofErr w:type="spellEnd"/>
      <w:r w:rsidRPr="00652464">
        <w:t xml:space="preserve">, </w:t>
      </w:r>
      <w:proofErr w:type="spellStart"/>
      <w:r w:rsidRPr="00652464">
        <w:t>recursuri</w:t>
      </w:r>
      <w:proofErr w:type="spellEnd"/>
      <w:r w:rsidRPr="00652464">
        <w:t xml:space="preserve">, </w:t>
      </w:r>
      <w:proofErr w:type="spellStart"/>
      <w:r w:rsidRPr="00652464">
        <w:t>cereri</w:t>
      </w:r>
      <w:proofErr w:type="spellEnd"/>
      <w:r w:rsidRPr="00652464">
        <w:t xml:space="preserve"> de </w:t>
      </w:r>
      <w:proofErr w:type="spellStart"/>
      <w:r w:rsidRPr="00652464">
        <w:t>admitere</w:t>
      </w:r>
      <w:proofErr w:type="spellEnd"/>
      <w:r w:rsidRPr="00652464">
        <w:t xml:space="preserve"> a </w:t>
      </w:r>
      <w:proofErr w:type="spellStart"/>
      <w:r w:rsidRPr="00652464">
        <w:t>creantei</w:t>
      </w:r>
      <w:proofErr w:type="spellEnd"/>
      <w:r w:rsidRPr="00652464">
        <w:t xml:space="preserve">, </w:t>
      </w:r>
      <w:proofErr w:type="spellStart"/>
      <w:r w:rsidRPr="00652464">
        <w:t>suplimente</w:t>
      </w:r>
      <w:proofErr w:type="spellEnd"/>
      <w:r w:rsidRPr="00652464">
        <w:t xml:space="preserve"> de </w:t>
      </w:r>
      <w:proofErr w:type="spellStart"/>
      <w:r w:rsidRPr="00652464">
        <w:t>creanta</w:t>
      </w:r>
      <w:proofErr w:type="spellEnd"/>
      <w:r w:rsidRPr="00652464">
        <w:t xml:space="preserve">, </w:t>
      </w:r>
      <w:proofErr w:type="spellStart"/>
      <w:r w:rsidRPr="00652464">
        <w:t>concluzii</w:t>
      </w:r>
      <w:proofErr w:type="spellEnd"/>
      <w:r w:rsidRPr="00652464">
        <w:t xml:space="preserve"> </w:t>
      </w:r>
      <w:proofErr w:type="spellStart"/>
      <w:r w:rsidRPr="00652464">
        <w:t>scrise</w:t>
      </w:r>
      <w:proofErr w:type="spellEnd"/>
      <w:r w:rsidRPr="00652464">
        <w:t xml:space="preserve">, </w:t>
      </w:r>
      <w:proofErr w:type="spellStart"/>
      <w:r w:rsidRPr="00652464">
        <w:t>actiuni</w:t>
      </w:r>
      <w:proofErr w:type="spellEnd"/>
      <w:r w:rsidRPr="00652464">
        <w:t xml:space="preserve"> </w:t>
      </w:r>
      <w:proofErr w:type="spellStart"/>
      <w:r w:rsidRPr="00652464">
        <w:t>pentru</w:t>
      </w:r>
      <w:proofErr w:type="spellEnd"/>
      <w:r w:rsidRPr="00652464">
        <w:t xml:space="preserve"> </w:t>
      </w:r>
      <w:proofErr w:type="spellStart"/>
      <w:r w:rsidRPr="00652464">
        <w:t>deschiderea</w:t>
      </w:r>
      <w:proofErr w:type="spellEnd"/>
      <w:r w:rsidRPr="00652464">
        <w:t xml:space="preserve"> </w:t>
      </w:r>
      <w:proofErr w:type="spellStart"/>
      <w:r w:rsidRPr="00652464">
        <w:t>procedurii</w:t>
      </w:r>
      <w:proofErr w:type="spellEnd"/>
      <w:r w:rsidRPr="00652464">
        <w:t xml:space="preserve"> </w:t>
      </w:r>
      <w:proofErr w:type="spellStart"/>
      <w:r w:rsidRPr="00652464">
        <w:t>insolventei</w:t>
      </w:r>
      <w:proofErr w:type="spellEnd"/>
      <w:r w:rsidRPr="00652464">
        <w:t>;</w:t>
      </w:r>
    </w:p>
    <w:p w14:paraId="7F31626B" w14:textId="77777777" w:rsidR="0014288B" w:rsidRPr="00652464" w:rsidRDefault="0014288B" w:rsidP="0014288B">
      <w:pPr>
        <w:jc w:val="both"/>
      </w:pPr>
      <w:r w:rsidRPr="00652464">
        <w:t xml:space="preserve">      •    </w:t>
      </w:r>
    </w:p>
    <w:p w14:paraId="2499A745" w14:textId="77777777" w:rsidR="0014288B" w:rsidRPr="00652464" w:rsidRDefault="0014288B" w:rsidP="0014288B">
      <w:r w:rsidRPr="00652464">
        <w:t xml:space="preserve">      •    tine </w:t>
      </w:r>
      <w:proofErr w:type="spellStart"/>
      <w:r w:rsidRPr="00652464">
        <w:t>evidenta</w:t>
      </w:r>
      <w:proofErr w:type="spellEnd"/>
      <w:r w:rsidRPr="00652464">
        <w:t xml:space="preserve"> </w:t>
      </w:r>
      <w:proofErr w:type="spellStart"/>
      <w:r w:rsidRPr="00652464">
        <w:t>proceselor</w:t>
      </w:r>
      <w:proofErr w:type="spellEnd"/>
      <w:r w:rsidRPr="00652464">
        <w:t xml:space="preserve"> </w:t>
      </w:r>
      <w:proofErr w:type="spellStart"/>
      <w:r w:rsidRPr="00652464">
        <w:t>si</w:t>
      </w:r>
      <w:proofErr w:type="spellEnd"/>
      <w:r w:rsidRPr="00652464">
        <w:t xml:space="preserve"> </w:t>
      </w:r>
      <w:proofErr w:type="spellStart"/>
      <w:r w:rsidRPr="00652464">
        <w:t>litigiilor</w:t>
      </w:r>
      <w:proofErr w:type="spellEnd"/>
      <w:r w:rsidRPr="00652464">
        <w:t xml:space="preserve"> in care </w:t>
      </w:r>
      <w:proofErr w:type="spellStart"/>
      <w:r w:rsidRPr="00652464">
        <w:t>unitatea</w:t>
      </w:r>
      <w:proofErr w:type="spellEnd"/>
      <w:r w:rsidRPr="00652464">
        <w:t xml:space="preserve"> </w:t>
      </w:r>
      <w:proofErr w:type="spellStart"/>
      <w:r w:rsidRPr="00652464">
        <w:t>este</w:t>
      </w:r>
      <w:proofErr w:type="spellEnd"/>
      <w:r w:rsidRPr="00652464">
        <w:t xml:space="preserve"> </w:t>
      </w:r>
      <w:proofErr w:type="spellStart"/>
      <w:r w:rsidRPr="00652464">
        <w:t>parte</w:t>
      </w:r>
      <w:proofErr w:type="spellEnd"/>
      <w:r w:rsidRPr="00652464">
        <w:t>;</w:t>
      </w:r>
    </w:p>
    <w:p w14:paraId="35B2DA68" w14:textId="77777777" w:rsidR="0014288B" w:rsidRPr="00652464" w:rsidRDefault="0014288B" w:rsidP="0014288B">
      <w:r w:rsidRPr="00652464">
        <w:t xml:space="preserve">      •    </w:t>
      </w:r>
      <w:proofErr w:type="spellStart"/>
      <w:r w:rsidRPr="00652464">
        <w:t>verifica</w:t>
      </w:r>
      <w:proofErr w:type="spellEnd"/>
      <w:r w:rsidRPr="00652464">
        <w:t xml:space="preserve"> </w:t>
      </w:r>
      <w:proofErr w:type="spellStart"/>
      <w:r w:rsidRPr="00652464">
        <w:t>dosarele</w:t>
      </w:r>
      <w:proofErr w:type="spellEnd"/>
      <w:r w:rsidRPr="00652464">
        <w:t xml:space="preserve"> de </w:t>
      </w:r>
      <w:proofErr w:type="spellStart"/>
      <w:r w:rsidRPr="00652464">
        <w:t>insolvabilitate</w:t>
      </w:r>
      <w:proofErr w:type="spellEnd"/>
      <w:r w:rsidRPr="00652464">
        <w:t>;</w:t>
      </w:r>
    </w:p>
    <w:p w14:paraId="2971A78B" w14:textId="77777777" w:rsidR="0014288B" w:rsidRPr="00652464" w:rsidRDefault="0014288B" w:rsidP="0014288B">
      <w:r w:rsidRPr="00652464">
        <w:t xml:space="preserve">      •    </w:t>
      </w:r>
      <w:proofErr w:type="spellStart"/>
      <w:proofErr w:type="gramStart"/>
      <w:r w:rsidRPr="00652464">
        <w:t>solutioneaza</w:t>
      </w:r>
      <w:proofErr w:type="spellEnd"/>
      <w:r w:rsidRPr="00652464">
        <w:t xml:space="preserve">  </w:t>
      </w:r>
      <w:proofErr w:type="spellStart"/>
      <w:r w:rsidRPr="00652464">
        <w:t>contestatile</w:t>
      </w:r>
      <w:proofErr w:type="spellEnd"/>
      <w:proofErr w:type="gramEnd"/>
      <w:r w:rsidRPr="00652464">
        <w:t xml:space="preserve"> administrative formulate de </w:t>
      </w:r>
      <w:proofErr w:type="spellStart"/>
      <w:r w:rsidRPr="00652464">
        <w:t>contribuabilii</w:t>
      </w:r>
      <w:proofErr w:type="spellEnd"/>
      <w:r w:rsidRPr="00652464">
        <w:t xml:space="preserve"> </w:t>
      </w:r>
      <w:proofErr w:type="spellStart"/>
      <w:r w:rsidRPr="00652464">
        <w:t>persoane</w:t>
      </w:r>
      <w:proofErr w:type="spellEnd"/>
      <w:r w:rsidRPr="00652464">
        <w:t xml:space="preserve"> </w:t>
      </w:r>
      <w:proofErr w:type="spellStart"/>
      <w:r w:rsidRPr="00652464">
        <w:t>fizice</w:t>
      </w:r>
      <w:proofErr w:type="spellEnd"/>
      <w:r w:rsidRPr="00652464">
        <w:t xml:space="preserve"> </w:t>
      </w:r>
      <w:proofErr w:type="spellStart"/>
      <w:r w:rsidRPr="00652464">
        <w:t>si</w:t>
      </w:r>
      <w:proofErr w:type="spellEnd"/>
      <w:r w:rsidRPr="00652464">
        <w:t xml:space="preserve"> </w:t>
      </w:r>
      <w:proofErr w:type="spellStart"/>
      <w:r w:rsidRPr="00652464">
        <w:t>juridice</w:t>
      </w:r>
      <w:proofErr w:type="spellEnd"/>
      <w:r w:rsidRPr="00652464">
        <w:t xml:space="preserve"> in </w:t>
      </w:r>
      <w:proofErr w:type="spellStart"/>
      <w:r w:rsidRPr="00652464">
        <w:t>conformitate</w:t>
      </w:r>
      <w:proofErr w:type="spellEnd"/>
      <w:r w:rsidRPr="00652464">
        <w:t xml:space="preserve"> cu </w:t>
      </w:r>
      <w:proofErr w:type="spellStart"/>
      <w:r w:rsidRPr="00652464">
        <w:t>dispozitiile</w:t>
      </w:r>
      <w:proofErr w:type="spellEnd"/>
      <w:r w:rsidRPr="00652464">
        <w:t xml:space="preserve"> </w:t>
      </w:r>
      <w:proofErr w:type="spellStart"/>
      <w:r w:rsidRPr="00652464">
        <w:t>legii</w:t>
      </w:r>
      <w:proofErr w:type="spellEnd"/>
      <w:r w:rsidRPr="00652464">
        <w:t>;</w:t>
      </w:r>
    </w:p>
    <w:p w14:paraId="08353838" w14:textId="77777777" w:rsidR="0014288B" w:rsidRPr="00652464" w:rsidRDefault="0014288B" w:rsidP="0014288B">
      <w:r w:rsidRPr="00652464">
        <w:t xml:space="preserve">      •    </w:t>
      </w:r>
      <w:proofErr w:type="spellStart"/>
      <w:r w:rsidRPr="00652464">
        <w:t>verifica</w:t>
      </w:r>
      <w:proofErr w:type="spellEnd"/>
      <w:r w:rsidRPr="00652464">
        <w:t xml:space="preserve"> </w:t>
      </w:r>
      <w:proofErr w:type="spellStart"/>
      <w:r w:rsidRPr="00652464">
        <w:t>dosarul</w:t>
      </w:r>
      <w:proofErr w:type="spellEnd"/>
      <w:r w:rsidRPr="00652464">
        <w:t xml:space="preserve"> </w:t>
      </w:r>
      <w:proofErr w:type="spellStart"/>
      <w:r w:rsidRPr="00652464">
        <w:t>contestatiei</w:t>
      </w:r>
      <w:proofErr w:type="spellEnd"/>
      <w:r w:rsidRPr="00652464">
        <w:t xml:space="preserve"> </w:t>
      </w:r>
      <w:proofErr w:type="spellStart"/>
      <w:r w:rsidRPr="00652464">
        <w:t>inaintat</w:t>
      </w:r>
      <w:proofErr w:type="spellEnd"/>
      <w:r w:rsidRPr="00652464">
        <w:t xml:space="preserve"> de </w:t>
      </w:r>
      <w:proofErr w:type="spellStart"/>
      <w:r w:rsidRPr="00652464">
        <w:t>organele</w:t>
      </w:r>
      <w:proofErr w:type="spellEnd"/>
      <w:r w:rsidRPr="00652464">
        <w:t xml:space="preserve"> care au </w:t>
      </w:r>
      <w:proofErr w:type="spellStart"/>
      <w:r w:rsidRPr="00652464">
        <w:t>incheiat</w:t>
      </w:r>
      <w:proofErr w:type="spellEnd"/>
      <w:r w:rsidRPr="00652464">
        <w:t xml:space="preserve"> </w:t>
      </w:r>
      <w:proofErr w:type="spellStart"/>
      <w:r w:rsidRPr="00652464">
        <w:t>actul</w:t>
      </w:r>
      <w:proofErr w:type="spellEnd"/>
      <w:r w:rsidRPr="00652464">
        <w:t xml:space="preserve"> </w:t>
      </w:r>
      <w:proofErr w:type="spellStart"/>
      <w:r w:rsidRPr="00652464">
        <w:t>administrativ</w:t>
      </w:r>
      <w:proofErr w:type="spellEnd"/>
      <w:r w:rsidRPr="00652464">
        <w:t xml:space="preserve"> </w:t>
      </w:r>
      <w:proofErr w:type="spellStart"/>
      <w:r w:rsidRPr="00652464">
        <w:t>contestat</w:t>
      </w:r>
      <w:proofErr w:type="spellEnd"/>
      <w:r w:rsidRPr="00652464">
        <w:t>;</w:t>
      </w:r>
    </w:p>
    <w:p w14:paraId="7CBA8313" w14:textId="77777777" w:rsidR="0014288B" w:rsidRPr="00652464" w:rsidRDefault="0014288B" w:rsidP="0014288B">
      <w:r w:rsidRPr="00652464">
        <w:t xml:space="preserve">       •    </w:t>
      </w:r>
      <w:proofErr w:type="spellStart"/>
      <w:r w:rsidRPr="00652464">
        <w:t>solicita</w:t>
      </w:r>
      <w:proofErr w:type="spellEnd"/>
      <w:r w:rsidRPr="00652464">
        <w:t xml:space="preserve"> de la </w:t>
      </w:r>
      <w:proofErr w:type="spellStart"/>
      <w:r w:rsidRPr="00652464">
        <w:t>contestator</w:t>
      </w:r>
      <w:proofErr w:type="spellEnd"/>
      <w:r w:rsidRPr="00652464">
        <w:t xml:space="preserve"> </w:t>
      </w:r>
      <w:proofErr w:type="spellStart"/>
      <w:r w:rsidRPr="00652464">
        <w:t>documente</w:t>
      </w:r>
      <w:proofErr w:type="spellEnd"/>
      <w:r w:rsidRPr="00652464">
        <w:t xml:space="preserve"> </w:t>
      </w:r>
      <w:proofErr w:type="spellStart"/>
      <w:r w:rsidRPr="00652464">
        <w:t>necesare</w:t>
      </w:r>
      <w:proofErr w:type="spellEnd"/>
      <w:r w:rsidRPr="00652464">
        <w:t xml:space="preserve"> </w:t>
      </w:r>
      <w:proofErr w:type="spellStart"/>
      <w:r w:rsidRPr="00652464">
        <w:t>completarii</w:t>
      </w:r>
      <w:proofErr w:type="spellEnd"/>
      <w:r w:rsidRPr="00652464">
        <w:t xml:space="preserve"> </w:t>
      </w:r>
      <w:proofErr w:type="spellStart"/>
      <w:r w:rsidRPr="00652464">
        <w:t>dosarului</w:t>
      </w:r>
      <w:proofErr w:type="spellEnd"/>
      <w:r w:rsidRPr="00652464">
        <w:t xml:space="preserve"> </w:t>
      </w:r>
      <w:proofErr w:type="spellStart"/>
      <w:r w:rsidRPr="00652464">
        <w:t>contestatiei</w:t>
      </w:r>
      <w:proofErr w:type="spellEnd"/>
      <w:r w:rsidRPr="00652464">
        <w:t xml:space="preserve"> </w:t>
      </w:r>
      <w:proofErr w:type="spellStart"/>
      <w:r w:rsidRPr="00652464">
        <w:t>si</w:t>
      </w:r>
      <w:proofErr w:type="spellEnd"/>
      <w:r w:rsidRPr="00652464">
        <w:t xml:space="preserve"> </w:t>
      </w:r>
      <w:proofErr w:type="spellStart"/>
      <w:proofErr w:type="gramStart"/>
      <w:r w:rsidRPr="00652464">
        <w:t>colaborareaza</w:t>
      </w:r>
      <w:proofErr w:type="spellEnd"/>
      <w:r w:rsidRPr="00652464">
        <w:t>  cu</w:t>
      </w:r>
      <w:proofErr w:type="gramEnd"/>
      <w:r w:rsidRPr="00652464">
        <w:t xml:space="preserve"> </w:t>
      </w:r>
      <w:proofErr w:type="spellStart"/>
      <w:r w:rsidRPr="00652464">
        <w:t>functionarul</w:t>
      </w:r>
      <w:proofErr w:type="spellEnd"/>
      <w:r w:rsidRPr="00652464">
        <w:t xml:space="preserve"> public </w:t>
      </w:r>
      <w:proofErr w:type="spellStart"/>
      <w:r w:rsidRPr="00652464">
        <w:t>responsabil</w:t>
      </w:r>
      <w:proofErr w:type="spellEnd"/>
      <w:r w:rsidRPr="00652464">
        <w:t xml:space="preserve"> cu </w:t>
      </w:r>
      <w:proofErr w:type="spellStart"/>
      <w:r w:rsidRPr="00652464">
        <w:t>solutionarea</w:t>
      </w:r>
      <w:proofErr w:type="spellEnd"/>
      <w:r w:rsidRPr="00652464">
        <w:t xml:space="preserve"> </w:t>
      </w:r>
      <w:proofErr w:type="spellStart"/>
      <w:r w:rsidRPr="00652464">
        <w:t>contestatiilor</w:t>
      </w:r>
      <w:proofErr w:type="spellEnd"/>
      <w:r w:rsidRPr="00652464">
        <w:t xml:space="preserve"> </w:t>
      </w:r>
      <w:proofErr w:type="spellStart"/>
      <w:r w:rsidRPr="00652464">
        <w:t>si</w:t>
      </w:r>
      <w:proofErr w:type="spellEnd"/>
      <w:r w:rsidRPr="00652464">
        <w:t xml:space="preserve"> </w:t>
      </w:r>
      <w:proofErr w:type="spellStart"/>
      <w:r w:rsidRPr="00652464">
        <w:t>petiilor</w:t>
      </w:r>
      <w:proofErr w:type="spellEnd"/>
      <w:r w:rsidRPr="00652464">
        <w:t>;</w:t>
      </w:r>
    </w:p>
    <w:p w14:paraId="1A435BBA" w14:textId="77777777" w:rsidR="0014288B" w:rsidRPr="00652464" w:rsidRDefault="0014288B" w:rsidP="0014288B">
      <w:r w:rsidRPr="00652464">
        <w:t xml:space="preserve">       •    </w:t>
      </w:r>
      <w:proofErr w:type="spellStart"/>
      <w:r w:rsidRPr="00652464">
        <w:t>solicita</w:t>
      </w:r>
      <w:proofErr w:type="spellEnd"/>
      <w:r w:rsidRPr="00652464">
        <w:t xml:space="preserve"> </w:t>
      </w:r>
      <w:proofErr w:type="spellStart"/>
      <w:r w:rsidRPr="00652464">
        <w:t>punctul</w:t>
      </w:r>
      <w:proofErr w:type="spellEnd"/>
      <w:r w:rsidRPr="00652464">
        <w:t xml:space="preserve"> de </w:t>
      </w:r>
      <w:proofErr w:type="spellStart"/>
      <w:r w:rsidRPr="00652464">
        <w:t>vedere</w:t>
      </w:r>
      <w:proofErr w:type="spellEnd"/>
      <w:r w:rsidRPr="00652464">
        <w:t xml:space="preserve"> </w:t>
      </w:r>
      <w:proofErr w:type="gramStart"/>
      <w:r w:rsidRPr="00652464">
        <w:t>a</w:t>
      </w:r>
      <w:proofErr w:type="gramEnd"/>
      <w:r w:rsidRPr="00652464">
        <w:t xml:space="preserve"> </w:t>
      </w:r>
      <w:proofErr w:type="spellStart"/>
      <w:r w:rsidRPr="00652464">
        <w:t>organului</w:t>
      </w:r>
      <w:proofErr w:type="spellEnd"/>
      <w:r w:rsidRPr="00652464">
        <w:t xml:space="preserve"> </w:t>
      </w:r>
      <w:proofErr w:type="spellStart"/>
      <w:r w:rsidRPr="00652464">
        <w:t>emitent</w:t>
      </w:r>
      <w:proofErr w:type="spellEnd"/>
      <w:r w:rsidRPr="00652464">
        <w:t xml:space="preserve"> al </w:t>
      </w:r>
      <w:proofErr w:type="spellStart"/>
      <w:r w:rsidRPr="00652464">
        <w:t>actului</w:t>
      </w:r>
      <w:proofErr w:type="spellEnd"/>
      <w:r w:rsidRPr="00652464">
        <w:t xml:space="preserve"> </w:t>
      </w:r>
      <w:proofErr w:type="spellStart"/>
      <w:r w:rsidRPr="00652464">
        <w:t>alocat</w:t>
      </w:r>
      <w:proofErr w:type="spellEnd"/>
      <w:r w:rsidRPr="00652464">
        <w:t>;</w:t>
      </w:r>
    </w:p>
    <w:p w14:paraId="2522B0BC" w14:textId="77777777" w:rsidR="0014288B" w:rsidRPr="00652464" w:rsidRDefault="0014288B" w:rsidP="0014288B">
      <w:r w:rsidRPr="00652464">
        <w:t xml:space="preserve">       •    in </w:t>
      </w:r>
      <w:proofErr w:type="spellStart"/>
      <w:r w:rsidRPr="00652464">
        <w:t>solutionarea</w:t>
      </w:r>
      <w:proofErr w:type="spellEnd"/>
      <w:r w:rsidRPr="00652464">
        <w:t xml:space="preserve"> </w:t>
      </w:r>
      <w:proofErr w:type="spellStart"/>
      <w:r w:rsidRPr="00652464">
        <w:t>contestatiilor</w:t>
      </w:r>
      <w:proofErr w:type="spellEnd"/>
      <w:r w:rsidRPr="00652464">
        <w:t xml:space="preserve"> se </w:t>
      </w:r>
      <w:proofErr w:type="spellStart"/>
      <w:r w:rsidRPr="00652464">
        <w:t>va</w:t>
      </w:r>
      <w:proofErr w:type="spellEnd"/>
      <w:r w:rsidRPr="00652464">
        <w:t xml:space="preserve"> tine </w:t>
      </w:r>
      <w:proofErr w:type="spellStart"/>
      <w:r w:rsidRPr="00652464">
        <w:t>cont</w:t>
      </w:r>
      <w:proofErr w:type="spellEnd"/>
      <w:r w:rsidRPr="00652464">
        <w:t xml:space="preserve"> de </w:t>
      </w:r>
      <w:proofErr w:type="spellStart"/>
      <w:r w:rsidRPr="00652464">
        <w:t>punctele</w:t>
      </w:r>
      <w:proofErr w:type="spellEnd"/>
      <w:r w:rsidRPr="00652464">
        <w:t xml:space="preserve"> de </w:t>
      </w:r>
      <w:proofErr w:type="spellStart"/>
      <w:r w:rsidRPr="00652464">
        <w:t>vedere</w:t>
      </w:r>
      <w:proofErr w:type="spellEnd"/>
      <w:r w:rsidRPr="00652464">
        <w:t xml:space="preserve"> ale </w:t>
      </w:r>
      <w:proofErr w:type="spellStart"/>
      <w:r w:rsidRPr="00652464">
        <w:t>partilor</w:t>
      </w:r>
      <w:proofErr w:type="spellEnd"/>
      <w:r w:rsidRPr="00652464">
        <w:t xml:space="preserve">, de </w:t>
      </w:r>
      <w:proofErr w:type="spellStart"/>
      <w:r w:rsidRPr="00652464">
        <w:t>probele</w:t>
      </w:r>
      <w:proofErr w:type="spellEnd"/>
      <w:r w:rsidRPr="00652464">
        <w:t xml:space="preserve"> administrate, de </w:t>
      </w:r>
      <w:proofErr w:type="spellStart"/>
      <w:r w:rsidRPr="00652464">
        <w:t>normele</w:t>
      </w:r>
      <w:proofErr w:type="spellEnd"/>
      <w:r w:rsidRPr="00652464">
        <w:t xml:space="preserve"> </w:t>
      </w:r>
      <w:proofErr w:type="spellStart"/>
      <w:r w:rsidRPr="00652464">
        <w:t>legale</w:t>
      </w:r>
      <w:proofErr w:type="spellEnd"/>
      <w:r w:rsidRPr="00652464">
        <w:t xml:space="preserve"> </w:t>
      </w:r>
      <w:proofErr w:type="spellStart"/>
      <w:r w:rsidRPr="00652464">
        <w:t>aplicate</w:t>
      </w:r>
      <w:proofErr w:type="spellEnd"/>
      <w:r w:rsidRPr="00652464">
        <w:t xml:space="preserve"> la </w:t>
      </w:r>
      <w:proofErr w:type="spellStart"/>
      <w:r w:rsidRPr="00652464">
        <w:t>situatia</w:t>
      </w:r>
      <w:proofErr w:type="spellEnd"/>
      <w:r w:rsidRPr="00652464">
        <w:t xml:space="preserve"> de </w:t>
      </w:r>
      <w:proofErr w:type="spellStart"/>
      <w:r w:rsidRPr="00652464">
        <w:t>fapt</w:t>
      </w:r>
      <w:proofErr w:type="spellEnd"/>
      <w:r w:rsidRPr="00652464">
        <w:t xml:space="preserve"> </w:t>
      </w:r>
      <w:proofErr w:type="spellStart"/>
      <w:r w:rsidRPr="00652464">
        <w:t>stabilita</w:t>
      </w:r>
      <w:proofErr w:type="spellEnd"/>
      <w:r w:rsidRPr="00652464">
        <w:t xml:space="preserve">, </w:t>
      </w:r>
      <w:proofErr w:type="spellStart"/>
      <w:r w:rsidRPr="00652464">
        <w:t>raspunzandu</w:t>
      </w:r>
      <w:proofErr w:type="spellEnd"/>
      <w:r w:rsidRPr="00652464">
        <w:t xml:space="preserve">-se la </w:t>
      </w:r>
      <w:proofErr w:type="spellStart"/>
      <w:r w:rsidRPr="00652464">
        <w:t>fiecare</w:t>
      </w:r>
      <w:proofErr w:type="spellEnd"/>
      <w:r w:rsidRPr="00652464">
        <w:t xml:space="preserve"> </w:t>
      </w:r>
      <w:proofErr w:type="spellStart"/>
      <w:r w:rsidRPr="00652464">
        <w:t>capat</w:t>
      </w:r>
      <w:proofErr w:type="spellEnd"/>
      <w:r w:rsidRPr="00652464">
        <w:t xml:space="preserve"> de </w:t>
      </w:r>
      <w:proofErr w:type="spellStart"/>
      <w:r w:rsidRPr="00652464">
        <w:t>cerere</w:t>
      </w:r>
      <w:proofErr w:type="spellEnd"/>
      <w:r w:rsidRPr="00652464">
        <w:t xml:space="preserve">;  </w:t>
      </w:r>
    </w:p>
    <w:p w14:paraId="3EE2DEAF" w14:textId="77777777" w:rsidR="0014288B" w:rsidRPr="00652464" w:rsidRDefault="0014288B" w:rsidP="0014288B">
      <w:r w:rsidRPr="00652464">
        <w:t xml:space="preserve">       •    </w:t>
      </w:r>
      <w:proofErr w:type="spellStart"/>
      <w:r w:rsidRPr="00652464">
        <w:t>redacteaza</w:t>
      </w:r>
      <w:proofErr w:type="spellEnd"/>
      <w:r w:rsidRPr="00652464">
        <w:t xml:space="preserve"> </w:t>
      </w:r>
      <w:proofErr w:type="spellStart"/>
      <w:r w:rsidRPr="00652464">
        <w:t>decizia</w:t>
      </w:r>
      <w:proofErr w:type="spellEnd"/>
      <w:r w:rsidRPr="00652464">
        <w:t xml:space="preserve"> de </w:t>
      </w:r>
      <w:proofErr w:type="spellStart"/>
      <w:r w:rsidRPr="00652464">
        <w:t>solutionare</w:t>
      </w:r>
      <w:proofErr w:type="spellEnd"/>
      <w:r w:rsidRPr="00652464">
        <w:t xml:space="preserve"> a </w:t>
      </w:r>
      <w:proofErr w:type="spellStart"/>
      <w:r w:rsidRPr="00652464">
        <w:t>contestatiei</w:t>
      </w:r>
      <w:proofErr w:type="spellEnd"/>
      <w:r w:rsidRPr="00652464">
        <w:t xml:space="preserve"> cu </w:t>
      </w:r>
      <w:proofErr w:type="spellStart"/>
      <w:r w:rsidRPr="00652464">
        <w:t>respectarea</w:t>
      </w:r>
      <w:proofErr w:type="spellEnd"/>
      <w:r w:rsidRPr="00652464">
        <w:t xml:space="preserve"> </w:t>
      </w:r>
      <w:proofErr w:type="spellStart"/>
      <w:r w:rsidRPr="00652464">
        <w:t>dispozitiilor</w:t>
      </w:r>
      <w:proofErr w:type="spellEnd"/>
      <w:r w:rsidRPr="00652464">
        <w:t xml:space="preserve"> </w:t>
      </w:r>
      <w:proofErr w:type="spellStart"/>
      <w:r w:rsidRPr="00652464">
        <w:t>legale</w:t>
      </w:r>
      <w:proofErr w:type="spellEnd"/>
      <w:r w:rsidRPr="00652464">
        <w:t xml:space="preserve"> in </w:t>
      </w:r>
      <w:proofErr w:type="spellStart"/>
      <w:r w:rsidRPr="00652464">
        <w:t>vigoare</w:t>
      </w:r>
      <w:proofErr w:type="spellEnd"/>
      <w:r w:rsidRPr="00652464">
        <w:t xml:space="preserve"> la data </w:t>
      </w:r>
      <w:proofErr w:type="spellStart"/>
      <w:r w:rsidRPr="00652464">
        <w:t>emiterii</w:t>
      </w:r>
      <w:proofErr w:type="spellEnd"/>
      <w:r w:rsidRPr="00652464">
        <w:t xml:space="preserve"> </w:t>
      </w:r>
      <w:proofErr w:type="spellStart"/>
      <w:r w:rsidRPr="00652464">
        <w:t>intr</w:t>
      </w:r>
      <w:proofErr w:type="spellEnd"/>
      <w:r w:rsidRPr="00652464">
        <w:t xml:space="preserve">-un </w:t>
      </w:r>
      <w:proofErr w:type="spellStart"/>
      <w:r w:rsidRPr="00652464">
        <w:t>numar</w:t>
      </w:r>
      <w:proofErr w:type="spellEnd"/>
      <w:r w:rsidRPr="00652464">
        <w:t xml:space="preserve"> de </w:t>
      </w:r>
      <w:proofErr w:type="spellStart"/>
      <w:r w:rsidRPr="00652464">
        <w:t>exemplare</w:t>
      </w:r>
      <w:proofErr w:type="spellEnd"/>
      <w:r w:rsidRPr="00652464">
        <w:t xml:space="preserve"> </w:t>
      </w:r>
      <w:proofErr w:type="spellStart"/>
      <w:r w:rsidRPr="00652464">
        <w:t>corespunzator</w:t>
      </w:r>
      <w:proofErr w:type="spellEnd"/>
      <w:r w:rsidRPr="00652464">
        <w:t xml:space="preserve"> (de </w:t>
      </w:r>
      <w:proofErr w:type="spellStart"/>
      <w:r w:rsidRPr="00652464">
        <w:t>obicei</w:t>
      </w:r>
      <w:proofErr w:type="spellEnd"/>
      <w:r w:rsidRPr="00652464">
        <w:t xml:space="preserve"> 4-5 </w:t>
      </w:r>
      <w:proofErr w:type="spellStart"/>
      <w:r w:rsidRPr="00652464">
        <w:t>exemplare</w:t>
      </w:r>
      <w:proofErr w:type="spellEnd"/>
      <w:r w:rsidRPr="00652464">
        <w:t>);</w:t>
      </w:r>
    </w:p>
    <w:p w14:paraId="2085B6DE" w14:textId="77777777" w:rsidR="0014288B" w:rsidRPr="00652464" w:rsidRDefault="0014288B" w:rsidP="0014288B">
      <w:r w:rsidRPr="00652464">
        <w:t xml:space="preserve">       •    </w:t>
      </w:r>
      <w:proofErr w:type="spellStart"/>
      <w:r w:rsidRPr="00652464">
        <w:t>reprezinta</w:t>
      </w:r>
      <w:proofErr w:type="spellEnd"/>
      <w:r w:rsidRPr="00652464">
        <w:t xml:space="preserve"> </w:t>
      </w:r>
      <w:proofErr w:type="spellStart"/>
      <w:r w:rsidRPr="00652464">
        <w:t>Municipiul</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 </w:t>
      </w:r>
      <w:proofErr w:type="spellStart"/>
      <w:r w:rsidRPr="00652464">
        <w:t>Directia</w:t>
      </w:r>
      <w:proofErr w:type="spellEnd"/>
      <w:r w:rsidRPr="00652464">
        <w:t xml:space="preserve"> de </w:t>
      </w:r>
      <w:proofErr w:type="spellStart"/>
      <w:r w:rsidRPr="00652464">
        <w:t>Impozite</w:t>
      </w:r>
      <w:proofErr w:type="spellEnd"/>
      <w:r w:rsidRPr="00652464">
        <w:t xml:space="preserve"> </w:t>
      </w:r>
      <w:proofErr w:type="spellStart"/>
      <w:r w:rsidRPr="00652464">
        <w:t>si</w:t>
      </w:r>
      <w:proofErr w:type="spellEnd"/>
      <w:r w:rsidRPr="00652464">
        <w:t xml:space="preserve"> Taxe Locale in </w:t>
      </w:r>
      <w:proofErr w:type="spellStart"/>
      <w:r w:rsidRPr="00652464">
        <w:t>raporturile</w:t>
      </w:r>
      <w:proofErr w:type="spellEnd"/>
      <w:r w:rsidRPr="00652464">
        <w:t xml:space="preserve"> cu </w:t>
      </w:r>
      <w:proofErr w:type="spellStart"/>
      <w:r w:rsidRPr="00652464">
        <w:t>persoanele</w:t>
      </w:r>
      <w:proofErr w:type="spellEnd"/>
      <w:r w:rsidRPr="00652464">
        <w:t xml:space="preserve"> </w:t>
      </w:r>
      <w:proofErr w:type="spellStart"/>
      <w:r w:rsidRPr="00652464">
        <w:t>juridice</w:t>
      </w:r>
      <w:proofErr w:type="spellEnd"/>
      <w:r w:rsidRPr="00652464">
        <w:t xml:space="preserve"> </w:t>
      </w:r>
      <w:proofErr w:type="spellStart"/>
      <w:r w:rsidRPr="00652464">
        <w:t>sau</w:t>
      </w:r>
      <w:proofErr w:type="spellEnd"/>
      <w:r w:rsidRPr="00652464">
        <w:t xml:space="preserve"> </w:t>
      </w:r>
      <w:proofErr w:type="spellStart"/>
      <w:r w:rsidRPr="00652464">
        <w:t>fizice</w:t>
      </w:r>
      <w:proofErr w:type="spellEnd"/>
      <w:r w:rsidRPr="00652464">
        <w:t xml:space="preserve"> </w:t>
      </w:r>
      <w:proofErr w:type="spellStart"/>
      <w:r w:rsidRPr="00652464">
        <w:t>interesate</w:t>
      </w:r>
      <w:proofErr w:type="spellEnd"/>
      <w:r w:rsidRPr="00652464">
        <w:t>;</w:t>
      </w:r>
    </w:p>
    <w:p w14:paraId="44C52D94" w14:textId="77777777" w:rsidR="0014288B" w:rsidRPr="00652464" w:rsidRDefault="0014288B" w:rsidP="0014288B">
      <w:r w:rsidRPr="00652464">
        <w:t xml:space="preserve">      •    </w:t>
      </w:r>
      <w:proofErr w:type="spellStart"/>
      <w:r w:rsidRPr="00652464">
        <w:t>redacteaza</w:t>
      </w:r>
      <w:proofErr w:type="spellEnd"/>
      <w:r w:rsidRPr="00652464">
        <w:t xml:space="preserve"> </w:t>
      </w:r>
      <w:proofErr w:type="spellStart"/>
      <w:r w:rsidRPr="00652464">
        <w:t>hotararile</w:t>
      </w:r>
      <w:proofErr w:type="spellEnd"/>
      <w:r w:rsidRPr="00652464">
        <w:t xml:space="preserve"> de </w:t>
      </w:r>
      <w:proofErr w:type="spellStart"/>
      <w:r w:rsidRPr="00652464">
        <w:t>Consiliu</w:t>
      </w:r>
      <w:proofErr w:type="spellEnd"/>
      <w:r w:rsidRPr="00652464">
        <w:t xml:space="preserve"> Local </w:t>
      </w:r>
      <w:proofErr w:type="spellStart"/>
      <w:r w:rsidRPr="00652464">
        <w:t>privitoare</w:t>
      </w:r>
      <w:proofErr w:type="spellEnd"/>
      <w:r w:rsidRPr="00652464">
        <w:t xml:space="preserve"> la </w:t>
      </w:r>
      <w:proofErr w:type="spellStart"/>
      <w:r w:rsidRPr="00652464">
        <w:t>aplicarea</w:t>
      </w:r>
      <w:proofErr w:type="spellEnd"/>
      <w:r w:rsidRPr="00652464">
        <w:t xml:space="preserve"> </w:t>
      </w:r>
      <w:proofErr w:type="spellStart"/>
      <w:r w:rsidRPr="00652464">
        <w:t>Codului</w:t>
      </w:r>
      <w:proofErr w:type="spellEnd"/>
      <w:r w:rsidRPr="00652464">
        <w:t xml:space="preserve"> </w:t>
      </w:r>
      <w:proofErr w:type="gramStart"/>
      <w:r w:rsidRPr="00652464">
        <w:t>fiscal ;</w:t>
      </w:r>
      <w:proofErr w:type="gramEnd"/>
    </w:p>
    <w:p w14:paraId="5B7252D1" w14:textId="77777777" w:rsidR="0014288B" w:rsidRPr="00652464" w:rsidRDefault="0014288B" w:rsidP="0014288B">
      <w:r w:rsidRPr="00652464">
        <w:t xml:space="preserve">      •    </w:t>
      </w:r>
      <w:proofErr w:type="spellStart"/>
      <w:r w:rsidRPr="00652464">
        <w:t>depune</w:t>
      </w:r>
      <w:proofErr w:type="spellEnd"/>
      <w:r w:rsidRPr="00652464">
        <w:t xml:space="preserve"> in </w:t>
      </w:r>
      <w:proofErr w:type="spellStart"/>
      <w:r w:rsidRPr="00652464">
        <w:t>termenul</w:t>
      </w:r>
      <w:proofErr w:type="spellEnd"/>
      <w:r w:rsidRPr="00652464">
        <w:t xml:space="preserve"> legal </w:t>
      </w:r>
      <w:proofErr w:type="spellStart"/>
      <w:r w:rsidRPr="00652464">
        <w:t>intampinarile</w:t>
      </w:r>
      <w:proofErr w:type="spellEnd"/>
      <w:r w:rsidRPr="00652464">
        <w:t xml:space="preserve"> in </w:t>
      </w:r>
      <w:proofErr w:type="spellStart"/>
      <w:r w:rsidRPr="00652464">
        <w:t>dosarele</w:t>
      </w:r>
      <w:proofErr w:type="spellEnd"/>
      <w:r w:rsidRPr="00652464">
        <w:t xml:space="preserve"> </w:t>
      </w:r>
      <w:proofErr w:type="spellStart"/>
      <w:r w:rsidRPr="00652464">
        <w:t>aflate</w:t>
      </w:r>
      <w:proofErr w:type="spellEnd"/>
      <w:r w:rsidRPr="00652464">
        <w:t xml:space="preserve"> pe </w:t>
      </w:r>
      <w:proofErr w:type="spellStart"/>
      <w:r w:rsidRPr="00652464">
        <w:t>rolul</w:t>
      </w:r>
      <w:proofErr w:type="spellEnd"/>
      <w:r w:rsidRPr="00652464">
        <w:t xml:space="preserve"> </w:t>
      </w:r>
      <w:proofErr w:type="spellStart"/>
      <w:r w:rsidRPr="00652464">
        <w:t>Judecatoriei</w:t>
      </w:r>
      <w:proofErr w:type="spellEnd"/>
      <w:r w:rsidRPr="00652464">
        <w:t xml:space="preserve">, </w:t>
      </w:r>
      <w:proofErr w:type="spellStart"/>
      <w:r w:rsidRPr="00652464">
        <w:t>Tribunalului</w:t>
      </w:r>
      <w:proofErr w:type="spellEnd"/>
      <w:r w:rsidRPr="00652464">
        <w:t xml:space="preserve">, </w:t>
      </w:r>
      <w:proofErr w:type="spellStart"/>
      <w:r w:rsidRPr="00652464">
        <w:t>Curtii</w:t>
      </w:r>
      <w:proofErr w:type="spellEnd"/>
      <w:r w:rsidRPr="00652464">
        <w:t xml:space="preserve"> de Apel;</w:t>
      </w:r>
    </w:p>
    <w:p w14:paraId="4BE003C7" w14:textId="77777777" w:rsidR="0014288B" w:rsidRPr="00652464" w:rsidRDefault="0014288B" w:rsidP="0014288B">
      <w:r w:rsidRPr="00652464">
        <w:t xml:space="preserve">       •    </w:t>
      </w:r>
      <w:proofErr w:type="spellStart"/>
      <w:r w:rsidRPr="00652464">
        <w:t>asigura</w:t>
      </w:r>
      <w:proofErr w:type="spellEnd"/>
      <w:r w:rsidRPr="00652464">
        <w:t xml:space="preserve"> </w:t>
      </w:r>
      <w:proofErr w:type="spellStart"/>
      <w:r w:rsidRPr="00652464">
        <w:t>consiliere</w:t>
      </w:r>
      <w:proofErr w:type="spellEnd"/>
      <w:r w:rsidRPr="00652464">
        <w:t xml:space="preserve"> </w:t>
      </w:r>
      <w:proofErr w:type="spellStart"/>
      <w:r w:rsidRPr="00652464">
        <w:t>juridica</w:t>
      </w:r>
      <w:proofErr w:type="spellEnd"/>
      <w:r w:rsidRPr="00652464">
        <w:t xml:space="preserve"> la </w:t>
      </w:r>
      <w:proofErr w:type="spellStart"/>
      <w:r w:rsidRPr="00652464">
        <w:t>cererea</w:t>
      </w:r>
      <w:proofErr w:type="spellEnd"/>
      <w:r w:rsidRPr="00652464">
        <w:t xml:space="preserve"> </w:t>
      </w:r>
      <w:proofErr w:type="spellStart"/>
      <w:r w:rsidRPr="00652464">
        <w:t>serviciilor</w:t>
      </w:r>
      <w:proofErr w:type="spellEnd"/>
      <w:r w:rsidRPr="00652464">
        <w:t xml:space="preserve"> </w:t>
      </w:r>
      <w:proofErr w:type="spellStart"/>
      <w:r w:rsidRPr="00652464">
        <w:t>si</w:t>
      </w:r>
      <w:proofErr w:type="spellEnd"/>
      <w:r w:rsidRPr="00652464">
        <w:t xml:space="preserve"> </w:t>
      </w:r>
      <w:proofErr w:type="spellStart"/>
      <w:r w:rsidRPr="00652464">
        <w:t>compartimentelor</w:t>
      </w:r>
      <w:proofErr w:type="spellEnd"/>
      <w:r w:rsidRPr="00652464">
        <w:t xml:space="preserve"> din </w:t>
      </w:r>
      <w:proofErr w:type="spellStart"/>
      <w:r w:rsidRPr="00652464">
        <w:t>cadrul</w:t>
      </w:r>
      <w:proofErr w:type="spellEnd"/>
      <w:r w:rsidRPr="00652464">
        <w:t xml:space="preserve"> DITL;</w:t>
      </w:r>
    </w:p>
    <w:p w14:paraId="6BFDB9B0" w14:textId="77777777" w:rsidR="0014288B" w:rsidRPr="00652464" w:rsidRDefault="0014288B" w:rsidP="0014288B">
      <w:r w:rsidRPr="00652464">
        <w:t xml:space="preserve">       •    </w:t>
      </w:r>
      <w:proofErr w:type="spellStart"/>
      <w:r w:rsidRPr="00652464">
        <w:t>ofera</w:t>
      </w:r>
      <w:proofErr w:type="spellEnd"/>
      <w:r w:rsidRPr="00652464">
        <w:t xml:space="preserve"> </w:t>
      </w:r>
      <w:proofErr w:type="spellStart"/>
      <w:r w:rsidRPr="00652464">
        <w:t>sprijin</w:t>
      </w:r>
      <w:proofErr w:type="spellEnd"/>
      <w:r w:rsidRPr="00652464">
        <w:t xml:space="preserve"> de </w:t>
      </w:r>
      <w:proofErr w:type="spellStart"/>
      <w:r w:rsidRPr="00652464">
        <w:t>specialitate</w:t>
      </w:r>
      <w:proofErr w:type="spellEnd"/>
      <w:r w:rsidRPr="00652464">
        <w:t xml:space="preserve"> </w:t>
      </w:r>
      <w:proofErr w:type="spellStart"/>
      <w:r w:rsidRPr="00652464">
        <w:t>compartimentelor</w:t>
      </w:r>
      <w:proofErr w:type="spellEnd"/>
      <w:r w:rsidRPr="00652464">
        <w:t xml:space="preserve"> din </w:t>
      </w:r>
      <w:proofErr w:type="spellStart"/>
      <w:r w:rsidRPr="00652464">
        <w:t>cadrul</w:t>
      </w:r>
      <w:proofErr w:type="spellEnd"/>
      <w:r w:rsidRPr="00652464">
        <w:t xml:space="preserve"> </w:t>
      </w:r>
      <w:proofErr w:type="spellStart"/>
      <w:proofErr w:type="gramStart"/>
      <w:r w:rsidRPr="00652464">
        <w:t>DITL,pentru</w:t>
      </w:r>
      <w:proofErr w:type="spellEnd"/>
      <w:proofErr w:type="gramEnd"/>
      <w:r w:rsidRPr="00652464">
        <w:t xml:space="preserve"> </w:t>
      </w:r>
      <w:proofErr w:type="spellStart"/>
      <w:r w:rsidRPr="00652464">
        <w:t>formularea</w:t>
      </w:r>
      <w:proofErr w:type="spellEnd"/>
      <w:r w:rsidRPr="00652464">
        <w:t xml:space="preserve"> </w:t>
      </w:r>
      <w:proofErr w:type="spellStart"/>
      <w:r w:rsidRPr="00652464">
        <w:t>si</w:t>
      </w:r>
      <w:proofErr w:type="spellEnd"/>
      <w:r w:rsidRPr="00652464">
        <w:t xml:space="preserve"> </w:t>
      </w:r>
      <w:proofErr w:type="spellStart"/>
      <w:r w:rsidRPr="00652464">
        <w:t>prezentarea</w:t>
      </w:r>
      <w:proofErr w:type="spellEnd"/>
      <w:r w:rsidRPr="00652464">
        <w:t xml:space="preserve"> </w:t>
      </w:r>
      <w:proofErr w:type="spellStart"/>
      <w:r w:rsidRPr="00652464">
        <w:t>unor</w:t>
      </w:r>
      <w:proofErr w:type="spellEnd"/>
      <w:r w:rsidRPr="00652464">
        <w:t xml:space="preserve"> </w:t>
      </w:r>
      <w:proofErr w:type="spellStart"/>
      <w:r w:rsidRPr="00652464">
        <w:t>documente</w:t>
      </w:r>
      <w:proofErr w:type="spellEnd"/>
      <w:r w:rsidRPr="00652464">
        <w:t xml:space="preserve"> </w:t>
      </w:r>
      <w:proofErr w:type="spellStart"/>
      <w:r w:rsidRPr="00652464">
        <w:t>sau</w:t>
      </w:r>
      <w:proofErr w:type="spellEnd"/>
      <w:r w:rsidRPr="00652464">
        <w:t xml:space="preserve"> </w:t>
      </w:r>
      <w:proofErr w:type="spellStart"/>
      <w:r w:rsidRPr="00652464">
        <w:t>documentatii</w:t>
      </w:r>
      <w:proofErr w:type="spellEnd"/>
      <w:r w:rsidRPr="00652464">
        <w:t xml:space="preserve"> care </w:t>
      </w:r>
      <w:proofErr w:type="spellStart"/>
      <w:r w:rsidRPr="00652464">
        <w:t>servesc</w:t>
      </w:r>
      <w:proofErr w:type="spellEnd"/>
      <w:r w:rsidRPr="00652464">
        <w:t xml:space="preserve"> ca material </w:t>
      </w:r>
      <w:proofErr w:type="spellStart"/>
      <w:r w:rsidRPr="00652464">
        <w:t>probator</w:t>
      </w:r>
      <w:proofErr w:type="spellEnd"/>
      <w:r w:rsidRPr="00652464">
        <w:t xml:space="preserve"> in </w:t>
      </w:r>
      <w:proofErr w:type="spellStart"/>
      <w:r w:rsidRPr="00652464">
        <w:t>cauzele</w:t>
      </w:r>
      <w:proofErr w:type="spellEnd"/>
      <w:r w:rsidRPr="00652464">
        <w:t xml:space="preserve"> civile </w:t>
      </w:r>
      <w:proofErr w:type="spellStart"/>
      <w:r w:rsidRPr="00652464">
        <w:t>aflate</w:t>
      </w:r>
      <w:proofErr w:type="spellEnd"/>
      <w:r w:rsidRPr="00652464">
        <w:t xml:space="preserve"> pe </w:t>
      </w:r>
      <w:proofErr w:type="spellStart"/>
      <w:r w:rsidRPr="00652464">
        <w:t>rolul</w:t>
      </w:r>
      <w:proofErr w:type="spellEnd"/>
      <w:r w:rsidRPr="00652464">
        <w:t xml:space="preserve"> </w:t>
      </w:r>
      <w:proofErr w:type="spellStart"/>
      <w:proofErr w:type="gramStart"/>
      <w:r w:rsidRPr="00652464">
        <w:t>instantelor</w:t>
      </w:r>
      <w:proofErr w:type="spellEnd"/>
      <w:r w:rsidRPr="00652464">
        <w:t>  de</w:t>
      </w:r>
      <w:proofErr w:type="gramEnd"/>
      <w:r w:rsidRPr="00652464">
        <w:t xml:space="preserve"> </w:t>
      </w:r>
      <w:proofErr w:type="spellStart"/>
      <w:r w:rsidRPr="00652464">
        <w:t>judecata</w:t>
      </w:r>
      <w:proofErr w:type="spellEnd"/>
      <w:r w:rsidRPr="00652464">
        <w:t>;</w:t>
      </w:r>
    </w:p>
    <w:p w14:paraId="7FC99151" w14:textId="77777777" w:rsidR="0014288B" w:rsidRPr="00652464" w:rsidRDefault="0014288B" w:rsidP="0014288B">
      <w:r w:rsidRPr="00652464">
        <w:t xml:space="preserve">      •    in </w:t>
      </w:r>
      <w:proofErr w:type="spellStart"/>
      <w:r w:rsidRPr="00652464">
        <w:t>baza</w:t>
      </w:r>
      <w:proofErr w:type="spellEnd"/>
      <w:r w:rsidRPr="00652464">
        <w:t xml:space="preserve"> </w:t>
      </w:r>
      <w:proofErr w:type="spellStart"/>
      <w:r w:rsidRPr="00652464">
        <w:t>referatelor</w:t>
      </w:r>
      <w:proofErr w:type="spellEnd"/>
      <w:r w:rsidRPr="00652464">
        <w:t xml:space="preserve"> de </w:t>
      </w:r>
      <w:proofErr w:type="spellStart"/>
      <w:proofErr w:type="gramStart"/>
      <w:r w:rsidRPr="00652464">
        <w:t>specialitate</w:t>
      </w:r>
      <w:proofErr w:type="spellEnd"/>
      <w:r w:rsidRPr="00652464">
        <w:t xml:space="preserve"> ,</w:t>
      </w:r>
      <w:proofErr w:type="gramEnd"/>
      <w:r w:rsidRPr="00652464">
        <w:t xml:space="preserve"> </w:t>
      </w:r>
      <w:proofErr w:type="spellStart"/>
      <w:r w:rsidRPr="00652464">
        <w:t>vizate</w:t>
      </w:r>
      <w:proofErr w:type="spellEnd"/>
      <w:r w:rsidRPr="00652464">
        <w:t xml:space="preserve"> de </w:t>
      </w:r>
      <w:proofErr w:type="spellStart"/>
      <w:r w:rsidRPr="00652464">
        <w:t>catre</w:t>
      </w:r>
      <w:proofErr w:type="spellEnd"/>
      <w:r w:rsidRPr="00652464">
        <w:t xml:space="preserve"> </w:t>
      </w:r>
      <w:proofErr w:type="spellStart"/>
      <w:r w:rsidRPr="00652464">
        <w:t>conducerea</w:t>
      </w:r>
      <w:proofErr w:type="spellEnd"/>
      <w:r w:rsidRPr="00652464">
        <w:t xml:space="preserve"> </w:t>
      </w:r>
      <w:proofErr w:type="spellStart"/>
      <w:r w:rsidRPr="00652464">
        <w:t>Primariei</w:t>
      </w:r>
      <w:proofErr w:type="spellEnd"/>
      <w:r w:rsidRPr="00652464">
        <w:t xml:space="preserve"> mun. </w:t>
      </w:r>
      <w:proofErr w:type="spellStart"/>
      <w:r w:rsidRPr="00652464">
        <w:t>Drobeta</w:t>
      </w:r>
      <w:proofErr w:type="spellEnd"/>
      <w:r w:rsidRPr="00652464">
        <w:t xml:space="preserve"> </w:t>
      </w:r>
      <w:proofErr w:type="spellStart"/>
      <w:r w:rsidRPr="00652464">
        <w:t>Turnu</w:t>
      </w:r>
      <w:proofErr w:type="spellEnd"/>
      <w:r w:rsidRPr="00652464">
        <w:t xml:space="preserve"> Severin, </w:t>
      </w:r>
      <w:proofErr w:type="spellStart"/>
      <w:r w:rsidRPr="00652464">
        <w:t>formuleaza</w:t>
      </w:r>
      <w:proofErr w:type="spellEnd"/>
      <w:r w:rsidRPr="00652464">
        <w:t xml:space="preserve"> </w:t>
      </w:r>
      <w:proofErr w:type="spellStart"/>
      <w:r w:rsidRPr="00652464">
        <w:t>cereri</w:t>
      </w:r>
      <w:proofErr w:type="spellEnd"/>
      <w:r w:rsidRPr="00652464">
        <w:t xml:space="preserve"> de </w:t>
      </w:r>
      <w:proofErr w:type="spellStart"/>
      <w:r w:rsidRPr="00652464">
        <w:t>chemare</w:t>
      </w:r>
      <w:proofErr w:type="spellEnd"/>
      <w:r w:rsidRPr="00652464">
        <w:t xml:space="preserve"> in </w:t>
      </w:r>
      <w:proofErr w:type="spellStart"/>
      <w:r w:rsidRPr="00652464">
        <w:t>judecata</w:t>
      </w:r>
      <w:proofErr w:type="spellEnd"/>
      <w:r w:rsidRPr="00652464">
        <w:t xml:space="preserve"> a </w:t>
      </w:r>
      <w:proofErr w:type="spellStart"/>
      <w:r w:rsidRPr="00652464">
        <w:t>unor</w:t>
      </w:r>
      <w:proofErr w:type="spellEnd"/>
      <w:r w:rsidRPr="00652464">
        <w:t xml:space="preserve"> </w:t>
      </w:r>
      <w:proofErr w:type="spellStart"/>
      <w:proofErr w:type="gramStart"/>
      <w:r w:rsidRPr="00652464">
        <w:t>persoane</w:t>
      </w:r>
      <w:proofErr w:type="spellEnd"/>
      <w:r w:rsidRPr="00652464">
        <w:t xml:space="preserve">  </w:t>
      </w:r>
      <w:proofErr w:type="spellStart"/>
      <w:r w:rsidRPr="00652464">
        <w:t>fizice</w:t>
      </w:r>
      <w:proofErr w:type="spellEnd"/>
      <w:proofErr w:type="gramEnd"/>
      <w:r w:rsidRPr="00652464">
        <w:t xml:space="preserve"> </w:t>
      </w:r>
      <w:proofErr w:type="spellStart"/>
      <w:r w:rsidRPr="00652464">
        <w:t>sau</w:t>
      </w:r>
      <w:proofErr w:type="spellEnd"/>
      <w:r w:rsidRPr="00652464">
        <w:t xml:space="preserve"> </w:t>
      </w:r>
      <w:proofErr w:type="spellStart"/>
      <w:r w:rsidRPr="00652464">
        <w:t>juridice</w:t>
      </w:r>
      <w:proofErr w:type="spellEnd"/>
      <w:r w:rsidRPr="00652464">
        <w:t xml:space="preserve"> care au </w:t>
      </w:r>
      <w:proofErr w:type="spellStart"/>
      <w:r w:rsidRPr="00652464">
        <w:t>lezat</w:t>
      </w:r>
      <w:proofErr w:type="spellEnd"/>
      <w:r w:rsidRPr="00652464">
        <w:t xml:space="preserve"> </w:t>
      </w:r>
      <w:proofErr w:type="spellStart"/>
      <w:r w:rsidRPr="00652464">
        <w:t>patrimoniul</w:t>
      </w:r>
      <w:proofErr w:type="spellEnd"/>
      <w:r w:rsidRPr="00652464">
        <w:t xml:space="preserve"> public </w:t>
      </w:r>
      <w:proofErr w:type="spellStart"/>
      <w:r w:rsidRPr="00652464">
        <w:t>sau</w:t>
      </w:r>
      <w:proofErr w:type="spellEnd"/>
      <w:r w:rsidRPr="00652464">
        <w:t xml:space="preserve"> </w:t>
      </w:r>
      <w:proofErr w:type="spellStart"/>
      <w:r w:rsidRPr="00652464">
        <w:t>privat</w:t>
      </w:r>
      <w:proofErr w:type="spellEnd"/>
      <w:r w:rsidRPr="00652464">
        <w:t xml:space="preserve"> al </w:t>
      </w:r>
      <w:proofErr w:type="spellStart"/>
      <w:proofErr w:type="gramStart"/>
      <w:r w:rsidRPr="00652464">
        <w:t>municipiului</w:t>
      </w:r>
      <w:proofErr w:type="spellEnd"/>
      <w:r w:rsidRPr="00652464">
        <w:t xml:space="preserve"> ,</w:t>
      </w:r>
      <w:proofErr w:type="gramEnd"/>
      <w:r w:rsidRPr="00652464">
        <w:t xml:space="preserve">  </w:t>
      </w:r>
      <w:proofErr w:type="spellStart"/>
      <w:r w:rsidRPr="00652464">
        <w:t>actionand</w:t>
      </w:r>
      <w:proofErr w:type="spellEnd"/>
      <w:r w:rsidRPr="00652464">
        <w:t xml:space="preserve"> in mod </w:t>
      </w:r>
      <w:proofErr w:type="spellStart"/>
      <w:r w:rsidRPr="00652464">
        <w:t>calificat</w:t>
      </w:r>
      <w:proofErr w:type="spellEnd"/>
      <w:r w:rsidRPr="00652464">
        <w:t>;</w:t>
      </w:r>
    </w:p>
    <w:p w14:paraId="72D8BE58" w14:textId="77777777" w:rsidR="0014288B" w:rsidRPr="00652464" w:rsidRDefault="0014288B" w:rsidP="0014288B">
      <w:r w:rsidRPr="00652464">
        <w:t xml:space="preserve">        •    </w:t>
      </w:r>
      <w:proofErr w:type="spellStart"/>
      <w:r w:rsidRPr="00652464">
        <w:t>reprezinta</w:t>
      </w:r>
      <w:proofErr w:type="spellEnd"/>
      <w:r w:rsidRPr="00652464">
        <w:t xml:space="preserve"> DITL </w:t>
      </w:r>
      <w:proofErr w:type="spellStart"/>
      <w:r w:rsidRPr="00652464">
        <w:t>pana</w:t>
      </w:r>
      <w:proofErr w:type="spellEnd"/>
      <w:r w:rsidRPr="00652464">
        <w:t xml:space="preserve"> la </w:t>
      </w:r>
      <w:proofErr w:type="spellStart"/>
      <w:r w:rsidRPr="00652464">
        <w:t>solutionarea</w:t>
      </w:r>
      <w:proofErr w:type="spellEnd"/>
      <w:r w:rsidRPr="00652464">
        <w:t xml:space="preserve"> </w:t>
      </w:r>
      <w:proofErr w:type="spellStart"/>
      <w:r w:rsidRPr="00652464">
        <w:t>definitiva</w:t>
      </w:r>
      <w:proofErr w:type="spellEnd"/>
      <w:r w:rsidRPr="00652464">
        <w:t xml:space="preserve"> a </w:t>
      </w:r>
      <w:proofErr w:type="spellStart"/>
      <w:r w:rsidRPr="00652464">
        <w:t>cauzelor</w:t>
      </w:r>
      <w:proofErr w:type="spellEnd"/>
      <w:r w:rsidRPr="00652464">
        <w:t>;</w:t>
      </w:r>
    </w:p>
    <w:p w14:paraId="000B21CB" w14:textId="77777777" w:rsidR="0014288B" w:rsidRPr="00652464" w:rsidRDefault="0014288B" w:rsidP="0014288B">
      <w:r w:rsidRPr="00652464">
        <w:t xml:space="preserve">        •    </w:t>
      </w:r>
      <w:proofErr w:type="spellStart"/>
      <w:r w:rsidRPr="00652464">
        <w:t>verifica</w:t>
      </w:r>
      <w:proofErr w:type="spellEnd"/>
      <w:r w:rsidRPr="00652464">
        <w:t xml:space="preserve"> </w:t>
      </w:r>
      <w:proofErr w:type="spellStart"/>
      <w:r w:rsidRPr="00652464">
        <w:t>exactitatea</w:t>
      </w:r>
      <w:proofErr w:type="spellEnd"/>
      <w:r w:rsidRPr="00652464">
        <w:t xml:space="preserve"> </w:t>
      </w:r>
      <w:proofErr w:type="spellStart"/>
      <w:r w:rsidRPr="00652464">
        <w:t>solutiilor</w:t>
      </w:r>
      <w:proofErr w:type="spellEnd"/>
      <w:r w:rsidRPr="00652464">
        <w:t xml:space="preserve"> </w:t>
      </w:r>
      <w:proofErr w:type="gramStart"/>
      <w:r w:rsidRPr="00652464">
        <w:t>date  in</w:t>
      </w:r>
      <w:proofErr w:type="gramEnd"/>
      <w:r w:rsidRPr="00652464">
        <w:t xml:space="preserve"> </w:t>
      </w:r>
      <w:proofErr w:type="spellStart"/>
      <w:r w:rsidRPr="00652464">
        <w:t>contestatiile</w:t>
      </w:r>
      <w:proofErr w:type="spellEnd"/>
      <w:r w:rsidRPr="00652464">
        <w:t xml:space="preserve"> </w:t>
      </w:r>
      <w:proofErr w:type="spellStart"/>
      <w:r w:rsidRPr="00652464">
        <w:t>inaintate</w:t>
      </w:r>
      <w:proofErr w:type="spellEnd"/>
      <w:r w:rsidRPr="00652464">
        <w:t xml:space="preserve"> de </w:t>
      </w:r>
      <w:proofErr w:type="spellStart"/>
      <w:r w:rsidRPr="00652464">
        <w:t>catre</w:t>
      </w:r>
      <w:proofErr w:type="spellEnd"/>
      <w:r w:rsidRPr="00652464">
        <w:t xml:space="preserve"> </w:t>
      </w:r>
      <w:proofErr w:type="spellStart"/>
      <w:r w:rsidRPr="00652464">
        <w:t>persoanele</w:t>
      </w:r>
      <w:proofErr w:type="spellEnd"/>
      <w:r w:rsidRPr="00652464">
        <w:t xml:space="preserve"> </w:t>
      </w:r>
      <w:proofErr w:type="spellStart"/>
      <w:r w:rsidRPr="00652464">
        <w:t>fizice</w:t>
      </w:r>
      <w:proofErr w:type="spellEnd"/>
      <w:r w:rsidRPr="00652464">
        <w:t xml:space="preserve"> </w:t>
      </w:r>
      <w:proofErr w:type="spellStart"/>
      <w:r w:rsidRPr="00652464">
        <w:t>sau</w:t>
      </w:r>
      <w:proofErr w:type="spellEnd"/>
      <w:r w:rsidRPr="00652464">
        <w:t xml:space="preserve"> </w:t>
      </w:r>
      <w:proofErr w:type="spellStart"/>
      <w:r w:rsidRPr="00652464">
        <w:t>juridice</w:t>
      </w:r>
      <w:proofErr w:type="spellEnd"/>
      <w:r w:rsidRPr="00652464">
        <w:t>;</w:t>
      </w:r>
    </w:p>
    <w:p w14:paraId="461C2AE8" w14:textId="77777777" w:rsidR="0014288B" w:rsidRPr="00652464" w:rsidRDefault="0014288B" w:rsidP="0014288B">
      <w:r w:rsidRPr="00652464">
        <w:t xml:space="preserve">        •    </w:t>
      </w:r>
      <w:proofErr w:type="spellStart"/>
      <w:r w:rsidRPr="00652464">
        <w:t>colaboreaza</w:t>
      </w:r>
      <w:proofErr w:type="spellEnd"/>
      <w:r w:rsidRPr="00652464">
        <w:t xml:space="preserve"> cu </w:t>
      </w:r>
      <w:proofErr w:type="spellStart"/>
      <w:r w:rsidRPr="00652464">
        <w:t>celelalte</w:t>
      </w:r>
      <w:proofErr w:type="spellEnd"/>
      <w:r w:rsidRPr="00652464">
        <w:t xml:space="preserve"> </w:t>
      </w:r>
      <w:proofErr w:type="spellStart"/>
      <w:r w:rsidRPr="00652464">
        <w:t>servicii</w:t>
      </w:r>
      <w:proofErr w:type="spellEnd"/>
      <w:r w:rsidRPr="00652464">
        <w:t xml:space="preserve"> din </w:t>
      </w:r>
      <w:proofErr w:type="spellStart"/>
      <w:r w:rsidRPr="00652464">
        <w:t>cadrul</w:t>
      </w:r>
      <w:proofErr w:type="spellEnd"/>
      <w:r w:rsidRPr="00652464">
        <w:t xml:space="preserve"> DITL in </w:t>
      </w:r>
      <w:proofErr w:type="spellStart"/>
      <w:r w:rsidRPr="00652464">
        <w:t>vederea</w:t>
      </w:r>
      <w:proofErr w:type="spellEnd"/>
      <w:r w:rsidRPr="00652464">
        <w:t xml:space="preserve"> </w:t>
      </w:r>
      <w:proofErr w:type="spellStart"/>
      <w:proofErr w:type="gramStart"/>
      <w:r w:rsidRPr="00652464">
        <w:t>obtinerii</w:t>
      </w:r>
      <w:proofErr w:type="spellEnd"/>
      <w:r w:rsidRPr="00652464">
        <w:t xml:space="preserve">  </w:t>
      </w:r>
      <w:proofErr w:type="spellStart"/>
      <w:r w:rsidRPr="00652464">
        <w:t>datelor</w:t>
      </w:r>
      <w:proofErr w:type="spellEnd"/>
      <w:proofErr w:type="gramEnd"/>
      <w:r w:rsidRPr="00652464">
        <w:t xml:space="preserve"> </w:t>
      </w:r>
      <w:proofErr w:type="spellStart"/>
      <w:r w:rsidRPr="00652464">
        <w:t>necesare</w:t>
      </w:r>
      <w:proofErr w:type="spellEnd"/>
      <w:r w:rsidRPr="00652464">
        <w:t xml:space="preserve"> </w:t>
      </w:r>
      <w:proofErr w:type="spellStart"/>
      <w:r w:rsidRPr="00652464">
        <w:t>intocmirii</w:t>
      </w:r>
      <w:proofErr w:type="spellEnd"/>
      <w:r w:rsidRPr="00652464">
        <w:t xml:space="preserve"> in </w:t>
      </w:r>
      <w:proofErr w:type="spellStart"/>
      <w:r w:rsidRPr="00652464">
        <w:t>baza</w:t>
      </w:r>
      <w:proofErr w:type="spellEnd"/>
      <w:r w:rsidRPr="00652464">
        <w:t xml:space="preserve"> </w:t>
      </w:r>
      <w:proofErr w:type="spellStart"/>
      <w:r w:rsidRPr="00652464">
        <w:t>normelor</w:t>
      </w:r>
      <w:proofErr w:type="spellEnd"/>
      <w:r w:rsidRPr="00652464">
        <w:t xml:space="preserve"> in </w:t>
      </w:r>
      <w:proofErr w:type="spellStart"/>
      <w:r w:rsidRPr="00652464">
        <w:t>vigoare</w:t>
      </w:r>
      <w:proofErr w:type="spellEnd"/>
      <w:r w:rsidRPr="00652464">
        <w:t xml:space="preserve"> a </w:t>
      </w:r>
      <w:proofErr w:type="spellStart"/>
      <w:r w:rsidRPr="00652464">
        <w:t>raspunsului</w:t>
      </w:r>
      <w:proofErr w:type="spellEnd"/>
      <w:r w:rsidRPr="00652464">
        <w:t xml:space="preserve"> </w:t>
      </w:r>
      <w:proofErr w:type="spellStart"/>
      <w:r w:rsidRPr="00652464">
        <w:t>scris</w:t>
      </w:r>
      <w:proofErr w:type="spellEnd"/>
      <w:r w:rsidRPr="00652464">
        <w:t xml:space="preserve"> </w:t>
      </w:r>
      <w:proofErr w:type="spellStart"/>
      <w:r w:rsidRPr="00652464">
        <w:t>catre</w:t>
      </w:r>
      <w:proofErr w:type="spellEnd"/>
      <w:r w:rsidRPr="00652464">
        <w:t xml:space="preserve"> </w:t>
      </w:r>
      <w:proofErr w:type="spellStart"/>
      <w:r w:rsidRPr="00652464">
        <w:t>petentul</w:t>
      </w:r>
      <w:proofErr w:type="spellEnd"/>
      <w:r w:rsidRPr="00652464">
        <w:t xml:space="preserve"> </w:t>
      </w:r>
      <w:proofErr w:type="spellStart"/>
      <w:r w:rsidRPr="00652464">
        <w:t>respectiv</w:t>
      </w:r>
      <w:proofErr w:type="spellEnd"/>
      <w:r w:rsidRPr="00652464">
        <w:t xml:space="preserve"> </w:t>
      </w:r>
      <w:proofErr w:type="spellStart"/>
      <w:r w:rsidRPr="00652464">
        <w:t>si</w:t>
      </w:r>
      <w:proofErr w:type="spellEnd"/>
      <w:r w:rsidRPr="00652464">
        <w:t xml:space="preserve"> il </w:t>
      </w:r>
      <w:proofErr w:type="spellStart"/>
      <w:r w:rsidRPr="00652464">
        <w:t>supune</w:t>
      </w:r>
      <w:proofErr w:type="spellEnd"/>
      <w:r w:rsidRPr="00652464">
        <w:t xml:space="preserve"> </w:t>
      </w:r>
      <w:proofErr w:type="spellStart"/>
      <w:r w:rsidRPr="00652464">
        <w:t>aprobarii</w:t>
      </w:r>
      <w:proofErr w:type="spellEnd"/>
      <w:r w:rsidRPr="00652464">
        <w:t xml:space="preserve"> </w:t>
      </w:r>
      <w:proofErr w:type="spellStart"/>
      <w:r w:rsidRPr="00652464">
        <w:t>conducerii</w:t>
      </w:r>
      <w:proofErr w:type="spellEnd"/>
      <w:r w:rsidRPr="00652464">
        <w:t>;</w:t>
      </w:r>
    </w:p>
    <w:p w14:paraId="41A6EF08" w14:textId="77777777" w:rsidR="0014288B" w:rsidRPr="00652464" w:rsidRDefault="0014288B" w:rsidP="0014288B">
      <w:r w:rsidRPr="00652464">
        <w:t xml:space="preserve">        •    </w:t>
      </w:r>
      <w:proofErr w:type="spellStart"/>
      <w:r w:rsidRPr="00652464">
        <w:t>raspunde</w:t>
      </w:r>
      <w:proofErr w:type="spellEnd"/>
      <w:r w:rsidRPr="00652464">
        <w:t xml:space="preserve"> </w:t>
      </w:r>
      <w:proofErr w:type="spellStart"/>
      <w:r w:rsidRPr="00652464">
        <w:t>contribuabilor</w:t>
      </w:r>
      <w:proofErr w:type="spellEnd"/>
      <w:r w:rsidRPr="00652464">
        <w:t xml:space="preserve"> care se </w:t>
      </w:r>
      <w:proofErr w:type="spellStart"/>
      <w:r w:rsidRPr="00652464">
        <w:t>prezinta</w:t>
      </w:r>
      <w:proofErr w:type="spellEnd"/>
      <w:r w:rsidRPr="00652464">
        <w:t xml:space="preserve"> cu </w:t>
      </w:r>
      <w:proofErr w:type="spellStart"/>
      <w:proofErr w:type="gramStart"/>
      <w:r w:rsidRPr="00652464">
        <w:t>nelamuriri</w:t>
      </w:r>
      <w:proofErr w:type="spellEnd"/>
      <w:r w:rsidRPr="00652464">
        <w:t xml:space="preserve"> ,</w:t>
      </w:r>
      <w:proofErr w:type="gramEnd"/>
      <w:r w:rsidRPr="00652464">
        <w:t xml:space="preserve"> </w:t>
      </w:r>
      <w:proofErr w:type="spellStart"/>
      <w:r w:rsidRPr="00652464">
        <w:t>intrebari</w:t>
      </w:r>
      <w:proofErr w:type="spellEnd"/>
      <w:r w:rsidRPr="00652464">
        <w:t xml:space="preserve"> </w:t>
      </w:r>
      <w:proofErr w:type="spellStart"/>
      <w:r w:rsidRPr="00652464">
        <w:t>sau</w:t>
      </w:r>
      <w:proofErr w:type="spellEnd"/>
      <w:r w:rsidRPr="00652464">
        <w:t xml:space="preserve"> </w:t>
      </w:r>
      <w:proofErr w:type="spellStart"/>
      <w:r w:rsidRPr="00652464">
        <w:t>reclamatii</w:t>
      </w:r>
      <w:proofErr w:type="spellEnd"/>
      <w:r w:rsidRPr="00652464">
        <w:t xml:space="preserve"> cu </w:t>
      </w:r>
      <w:proofErr w:type="spellStart"/>
      <w:r w:rsidRPr="00652464">
        <w:t>privire</w:t>
      </w:r>
      <w:proofErr w:type="spellEnd"/>
      <w:r w:rsidRPr="00652464">
        <w:t xml:space="preserve"> la </w:t>
      </w:r>
      <w:proofErr w:type="spellStart"/>
      <w:r w:rsidRPr="00652464">
        <w:t>prevederile</w:t>
      </w:r>
      <w:proofErr w:type="spellEnd"/>
      <w:r w:rsidRPr="00652464">
        <w:t xml:space="preserve"> </w:t>
      </w:r>
      <w:proofErr w:type="spellStart"/>
      <w:r w:rsidRPr="00652464">
        <w:t>legale</w:t>
      </w:r>
      <w:proofErr w:type="spellEnd"/>
      <w:r w:rsidRPr="00652464">
        <w:t xml:space="preserve"> </w:t>
      </w:r>
      <w:proofErr w:type="spellStart"/>
      <w:r w:rsidRPr="00652464">
        <w:t>si</w:t>
      </w:r>
      <w:proofErr w:type="spellEnd"/>
      <w:r w:rsidRPr="00652464">
        <w:t xml:space="preserve"> la </w:t>
      </w:r>
      <w:proofErr w:type="spellStart"/>
      <w:r w:rsidRPr="00652464">
        <w:t>modul</w:t>
      </w:r>
      <w:proofErr w:type="spellEnd"/>
      <w:r w:rsidRPr="00652464">
        <w:t xml:space="preserve"> de </w:t>
      </w:r>
      <w:proofErr w:type="spellStart"/>
      <w:r w:rsidRPr="00652464">
        <w:t>aplicare</w:t>
      </w:r>
      <w:proofErr w:type="spellEnd"/>
      <w:r w:rsidRPr="00652464">
        <w:t xml:space="preserve"> a </w:t>
      </w:r>
      <w:proofErr w:type="spellStart"/>
      <w:r w:rsidRPr="00652464">
        <w:t>legii</w:t>
      </w:r>
      <w:proofErr w:type="spellEnd"/>
      <w:r w:rsidRPr="00652464">
        <w:t>;</w:t>
      </w:r>
    </w:p>
    <w:p w14:paraId="3C2CEAD6" w14:textId="77777777" w:rsidR="0014288B" w:rsidRPr="00652464" w:rsidRDefault="0014288B" w:rsidP="0014288B">
      <w:r w:rsidRPr="00652464">
        <w:t xml:space="preserve">        •    </w:t>
      </w:r>
      <w:proofErr w:type="spellStart"/>
      <w:r w:rsidRPr="00652464">
        <w:t>avizeaza</w:t>
      </w:r>
      <w:proofErr w:type="spellEnd"/>
      <w:r w:rsidRPr="00652464">
        <w:t xml:space="preserve"> </w:t>
      </w:r>
      <w:proofErr w:type="spellStart"/>
      <w:r w:rsidRPr="00652464">
        <w:t>pentru</w:t>
      </w:r>
      <w:proofErr w:type="spellEnd"/>
      <w:r w:rsidRPr="00652464">
        <w:t xml:space="preserve"> </w:t>
      </w:r>
      <w:proofErr w:type="spellStart"/>
      <w:r w:rsidRPr="00652464">
        <w:t>legalitate</w:t>
      </w:r>
      <w:proofErr w:type="spellEnd"/>
      <w:r w:rsidRPr="00652464">
        <w:t xml:space="preserve"> </w:t>
      </w:r>
      <w:proofErr w:type="spellStart"/>
      <w:r w:rsidRPr="00652464">
        <w:t>orice</w:t>
      </w:r>
      <w:proofErr w:type="spellEnd"/>
      <w:r w:rsidRPr="00652464">
        <w:t xml:space="preserve"> </w:t>
      </w:r>
      <w:proofErr w:type="spellStart"/>
      <w:r w:rsidRPr="00652464">
        <w:t>acte</w:t>
      </w:r>
      <w:proofErr w:type="spellEnd"/>
      <w:r w:rsidRPr="00652464">
        <w:t xml:space="preserve"> care </w:t>
      </w:r>
      <w:proofErr w:type="spellStart"/>
      <w:r w:rsidRPr="00652464">
        <w:t>necesita</w:t>
      </w:r>
      <w:proofErr w:type="spellEnd"/>
      <w:r w:rsidRPr="00652464">
        <w:t xml:space="preserve"> </w:t>
      </w:r>
      <w:proofErr w:type="spellStart"/>
      <w:r w:rsidRPr="00652464">
        <w:t>prezentarea</w:t>
      </w:r>
      <w:proofErr w:type="spellEnd"/>
      <w:r w:rsidRPr="00652464">
        <w:t xml:space="preserve"> </w:t>
      </w:r>
      <w:proofErr w:type="spellStart"/>
      <w:r w:rsidRPr="00652464">
        <w:t>unui</w:t>
      </w:r>
      <w:proofErr w:type="spellEnd"/>
      <w:r w:rsidRPr="00652464">
        <w:t xml:space="preserve"> </w:t>
      </w:r>
      <w:proofErr w:type="spellStart"/>
      <w:r w:rsidRPr="00652464">
        <w:t>punct</w:t>
      </w:r>
      <w:proofErr w:type="spellEnd"/>
      <w:r w:rsidRPr="00652464">
        <w:t xml:space="preserve"> de </w:t>
      </w:r>
      <w:proofErr w:type="spellStart"/>
      <w:r w:rsidRPr="00652464">
        <w:t>vedere</w:t>
      </w:r>
      <w:proofErr w:type="spellEnd"/>
      <w:r w:rsidRPr="00652464">
        <w:t xml:space="preserve"> legal;</w:t>
      </w:r>
    </w:p>
    <w:p w14:paraId="58663057" w14:textId="77777777" w:rsidR="0014288B" w:rsidRPr="00652464" w:rsidRDefault="0014288B" w:rsidP="0014288B">
      <w:pPr>
        <w:pStyle w:val="Listparagraf"/>
        <w:autoSpaceDE w:val="0"/>
        <w:autoSpaceDN w:val="0"/>
        <w:adjustRightInd w:val="0"/>
        <w:jc w:val="both"/>
        <w:rPr>
          <w:rFonts w:eastAsiaTheme="minorHAnsi"/>
          <w:b/>
        </w:rPr>
      </w:pPr>
    </w:p>
    <w:p w14:paraId="6359553E" w14:textId="77777777" w:rsidR="0014288B" w:rsidRPr="00652464" w:rsidRDefault="0014288B">
      <w:pPr>
        <w:pStyle w:val="Listparagraf"/>
        <w:numPr>
          <w:ilvl w:val="1"/>
          <w:numId w:val="27"/>
        </w:numPr>
        <w:autoSpaceDE w:val="0"/>
        <w:autoSpaceDN w:val="0"/>
        <w:adjustRightInd w:val="0"/>
        <w:jc w:val="both"/>
        <w:rPr>
          <w:rFonts w:eastAsiaTheme="minorHAnsi"/>
          <w:b/>
        </w:rPr>
      </w:pPr>
      <w:proofErr w:type="spellStart"/>
      <w:r w:rsidRPr="00652464">
        <w:rPr>
          <w:rFonts w:eastAsiaTheme="minorHAnsi"/>
          <w:b/>
        </w:rPr>
        <w:t>Compartimentul</w:t>
      </w:r>
      <w:proofErr w:type="spellEnd"/>
      <w:r w:rsidRPr="00652464">
        <w:rPr>
          <w:rFonts w:eastAsiaTheme="minorHAnsi"/>
          <w:b/>
        </w:rPr>
        <w:t xml:space="preserve"> </w:t>
      </w:r>
      <w:proofErr w:type="spellStart"/>
      <w:r w:rsidRPr="00652464">
        <w:rPr>
          <w:rFonts w:eastAsiaTheme="minorHAnsi"/>
          <w:b/>
        </w:rPr>
        <w:t>evidenta</w:t>
      </w:r>
      <w:proofErr w:type="spellEnd"/>
      <w:r w:rsidRPr="00652464">
        <w:rPr>
          <w:rFonts w:eastAsiaTheme="minorHAnsi"/>
          <w:b/>
        </w:rPr>
        <w:t xml:space="preserve"> </w:t>
      </w:r>
      <w:proofErr w:type="spellStart"/>
      <w:r w:rsidRPr="00652464">
        <w:rPr>
          <w:rFonts w:eastAsiaTheme="minorHAnsi"/>
          <w:b/>
        </w:rPr>
        <w:t>taxe</w:t>
      </w:r>
      <w:proofErr w:type="spellEnd"/>
      <w:r w:rsidRPr="00652464">
        <w:rPr>
          <w:rFonts w:eastAsiaTheme="minorHAnsi"/>
          <w:b/>
        </w:rPr>
        <w:t xml:space="preserve"> </w:t>
      </w:r>
      <w:proofErr w:type="spellStart"/>
      <w:r w:rsidRPr="00652464">
        <w:rPr>
          <w:rFonts w:eastAsiaTheme="minorHAnsi"/>
          <w:b/>
        </w:rPr>
        <w:t>si</w:t>
      </w:r>
      <w:proofErr w:type="spellEnd"/>
      <w:r w:rsidRPr="00652464">
        <w:rPr>
          <w:rFonts w:eastAsiaTheme="minorHAnsi"/>
          <w:b/>
        </w:rPr>
        <w:t xml:space="preserve"> </w:t>
      </w:r>
      <w:proofErr w:type="spellStart"/>
      <w:r w:rsidRPr="00652464">
        <w:rPr>
          <w:rFonts w:eastAsiaTheme="minorHAnsi"/>
          <w:b/>
        </w:rPr>
        <w:t>impozite</w:t>
      </w:r>
      <w:proofErr w:type="spellEnd"/>
      <w:r w:rsidRPr="00652464">
        <w:rPr>
          <w:rFonts w:eastAsiaTheme="minorHAnsi"/>
          <w:b/>
        </w:rPr>
        <w:t xml:space="preserve"> </w:t>
      </w:r>
      <w:r w:rsidRPr="00652464">
        <w:rPr>
          <w:rFonts w:eastAsiaTheme="minorHAnsi"/>
          <w:bCs/>
        </w:rPr>
        <w:t xml:space="preserve">are </w:t>
      </w:r>
      <w:proofErr w:type="spellStart"/>
      <w:r w:rsidRPr="00652464">
        <w:rPr>
          <w:rFonts w:eastAsiaTheme="minorHAnsi"/>
          <w:bCs/>
        </w:rPr>
        <w:t>urmatoarele</w:t>
      </w:r>
      <w:proofErr w:type="spellEnd"/>
      <w:r w:rsidRPr="00652464">
        <w:rPr>
          <w:rFonts w:eastAsiaTheme="minorHAnsi"/>
          <w:bCs/>
        </w:rPr>
        <w:t xml:space="preserve"> </w:t>
      </w:r>
      <w:proofErr w:type="spellStart"/>
      <w:r w:rsidRPr="00652464">
        <w:rPr>
          <w:rFonts w:eastAsiaTheme="minorHAnsi"/>
          <w:bCs/>
        </w:rPr>
        <w:t>atributii</w:t>
      </w:r>
      <w:proofErr w:type="spellEnd"/>
      <w:r w:rsidRPr="00652464">
        <w:rPr>
          <w:rFonts w:eastAsiaTheme="minorHAnsi"/>
          <w:bCs/>
        </w:rPr>
        <w:t>:</w:t>
      </w:r>
    </w:p>
    <w:p w14:paraId="75280AFB" w14:textId="77777777" w:rsidR="0014288B" w:rsidRPr="00652464" w:rsidRDefault="0014288B" w:rsidP="0014288B">
      <w:pPr>
        <w:pStyle w:val="Listparagraf"/>
        <w:autoSpaceDE w:val="0"/>
        <w:autoSpaceDN w:val="0"/>
        <w:adjustRightInd w:val="0"/>
        <w:jc w:val="both"/>
        <w:rPr>
          <w:b/>
          <w:bCs/>
        </w:rPr>
      </w:pPr>
    </w:p>
    <w:p w14:paraId="1C3A28C3" w14:textId="77777777" w:rsidR="0014288B" w:rsidRPr="00652464" w:rsidRDefault="0014288B" w:rsidP="0014288B">
      <w:pPr>
        <w:numPr>
          <w:ilvl w:val="0"/>
          <w:numId w:val="13"/>
        </w:numPr>
        <w:tabs>
          <w:tab w:val="clear" w:pos="720"/>
          <w:tab w:val="num" w:pos="360"/>
        </w:tabs>
        <w:ind w:left="360"/>
        <w:jc w:val="both"/>
        <w:rPr>
          <w:lang w:val="fr-FR"/>
        </w:rPr>
      </w:pPr>
      <w:r w:rsidRPr="00652464">
        <w:t xml:space="preserve">Tine </w:t>
      </w:r>
      <w:proofErr w:type="spellStart"/>
      <w:r w:rsidRPr="00652464">
        <w:t>evidenta</w:t>
      </w:r>
      <w:proofErr w:type="spellEnd"/>
      <w:r w:rsidRPr="00652464">
        <w:t xml:space="preserve"> </w:t>
      </w:r>
      <w:proofErr w:type="spellStart"/>
      <w:r w:rsidRPr="00652464">
        <w:t>debitelor</w:t>
      </w:r>
      <w:proofErr w:type="spellEnd"/>
      <w:r w:rsidRPr="00652464">
        <w:t xml:space="preserve"> pe </w:t>
      </w:r>
      <w:proofErr w:type="spellStart"/>
      <w:r w:rsidRPr="00652464">
        <w:t>categorii</w:t>
      </w:r>
      <w:proofErr w:type="spellEnd"/>
      <w:r w:rsidRPr="00652464">
        <w:t xml:space="preserve"> de </w:t>
      </w:r>
      <w:proofErr w:type="spellStart"/>
      <w:r w:rsidRPr="00652464">
        <w:t>impozite</w:t>
      </w:r>
      <w:proofErr w:type="spellEnd"/>
      <w:r w:rsidRPr="00652464">
        <w:t xml:space="preserve"> </w:t>
      </w:r>
      <w:proofErr w:type="spellStart"/>
      <w:r w:rsidRPr="00652464">
        <w:t>si</w:t>
      </w:r>
      <w:proofErr w:type="spellEnd"/>
      <w:r w:rsidRPr="00652464">
        <w:t xml:space="preserve"> </w:t>
      </w:r>
      <w:proofErr w:type="spellStart"/>
      <w:r w:rsidRPr="00652464">
        <w:t>taxe</w:t>
      </w:r>
      <w:proofErr w:type="spellEnd"/>
      <w:r w:rsidRPr="00652464">
        <w:t>;</w:t>
      </w:r>
    </w:p>
    <w:p w14:paraId="7E3A71C4" w14:textId="77777777" w:rsidR="0014288B" w:rsidRPr="00652464" w:rsidRDefault="0014288B" w:rsidP="0014288B">
      <w:pPr>
        <w:pStyle w:val="Listparagraf"/>
        <w:numPr>
          <w:ilvl w:val="0"/>
          <w:numId w:val="13"/>
        </w:numPr>
        <w:tabs>
          <w:tab w:val="clear" w:pos="720"/>
          <w:tab w:val="num" w:pos="360"/>
        </w:tabs>
        <w:autoSpaceDE w:val="0"/>
        <w:autoSpaceDN w:val="0"/>
        <w:adjustRightInd w:val="0"/>
        <w:ind w:left="360"/>
        <w:contextualSpacing/>
        <w:jc w:val="both"/>
        <w:rPr>
          <w:bCs/>
        </w:rPr>
      </w:pPr>
      <w:proofErr w:type="spellStart"/>
      <w:r w:rsidRPr="00652464">
        <w:t>Asigura</w:t>
      </w:r>
      <w:proofErr w:type="spellEnd"/>
      <w:r w:rsidRPr="00652464">
        <w:t xml:space="preserve"> </w:t>
      </w:r>
      <w:proofErr w:type="spellStart"/>
      <w:r w:rsidRPr="00652464">
        <w:t>securitatea</w:t>
      </w:r>
      <w:proofErr w:type="spellEnd"/>
      <w:r w:rsidRPr="00652464">
        <w:t xml:space="preserve"> </w:t>
      </w:r>
      <w:proofErr w:type="spellStart"/>
      <w:r w:rsidRPr="00652464">
        <w:t>informatiilor</w:t>
      </w:r>
      <w:proofErr w:type="spellEnd"/>
      <w:r w:rsidRPr="00652464">
        <w:t xml:space="preserve"> in </w:t>
      </w:r>
      <w:proofErr w:type="spellStart"/>
      <w:r w:rsidRPr="00652464">
        <w:t>timpul</w:t>
      </w:r>
      <w:proofErr w:type="spellEnd"/>
      <w:r w:rsidRPr="00652464">
        <w:t xml:space="preserve"> </w:t>
      </w:r>
      <w:proofErr w:type="spellStart"/>
      <w:r w:rsidRPr="00652464">
        <w:t>prelucrarii</w:t>
      </w:r>
      <w:proofErr w:type="spellEnd"/>
      <w:r w:rsidRPr="00652464">
        <w:t>;</w:t>
      </w:r>
    </w:p>
    <w:p w14:paraId="232B5D7F" w14:textId="77777777" w:rsidR="0014288B" w:rsidRPr="00652464" w:rsidRDefault="0014288B" w:rsidP="0014288B">
      <w:pPr>
        <w:numPr>
          <w:ilvl w:val="0"/>
          <w:numId w:val="13"/>
        </w:numPr>
        <w:tabs>
          <w:tab w:val="clear" w:pos="720"/>
          <w:tab w:val="num" w:pos="360"/>
        </w:tabs>
        <w:ind w:left="360"/>
        <w:jc w:val="both"/>
        <w:rPr>
          <w:lang w:val="fr-FR"/>
        </w:rPr>
      </w:pPr>
      <w:proofErr w:type="spellStart"/>
      <w:r w:rsidRPr="00652464">
        <w:t>Pastreaza</w:t>
      </w:r>
      <w:proofErr w:type="spellEnd"/>
      <w:r w:rsidRPr="00652464">
        <w:t xml:space="preserve"> </w:t>
      </w:r>
      <w:proofErr w:type="spellStart"/>
      <w:r w:rsidRPr="00652464">
        <w:t>confidentialitatea</w:t>
      </w:r>
      <w:proofErr w:type="spellEnd"/>
      <w:r w:rsidRPr="00652464">
        <w:t xml:space="preserve"> </w:t>
      </w:r>
      <w:proofErr w:type="spellStart"/>
      <w:r w:rsidRPr="00652464">
        <w:t>datelor</w:t>
      </w:r>
      <w:proofErr w:type="spellEnd"/>
      <w:r w:rsidRPr="00652464">
        <w:t xml:space="preserve"> </w:t>
      </w:r>
      <w:proofErr w:type="spellStart"/>
      <w:r w:rsidRPr="00652464">
        <w:t>aflate</w:t>
      </w:r>
      <w:proofErr w:type="spellEnd"/>
      <w:r w:rsidRPr="00652464">
        <w:t xml:space="preserve"> in </w:t>
      </w:r>
      <w:proofErr w:type="spellStart"/>
      <w:r w:rsidRPr="00652464">
        <w:t>baza</w:t>
      </w:r>
      <w:proofErr w:type="spellEnd"/>
      <w:r w:rsidRPr="00652464">
        <w:t xml:space="preserve"> de date;</w:t>
      </w:r>
    </w:p>
    <w:p w14:paraId="51AE9D30" w14:textId="77777777" w:rsidR="0014288B" w:rsidRPr="00652464" w:rsidRDefault="0014288B" w:rsidP="0014288B">
      <w:pPr>
        <w:numPr>
          <w:ilvl w:val="0"/>
          <w:numId w:val="13"/>
        </w:numPr>
        <w:tabs>
          <w:tab w:val="clear" w:pos="720"/>
          <w:tab w:val="num" w:pos="360"/>
        </w:tabs>
        <w:ind w:left="360"/>
        <w:jc w:val="both"/>
        <w:rPr>
          <w:lang w:val="fr-FR"/>
        </w:rPr>
      </w:pPr>
      <w:proofErr w:type="spellStart"/>
      <w:r w:rsidRPr="00652464">
        <w:t>Prelucreaza</w:t>
      </w:r>
      <w:proofErr w:type="spellEnd"/>
      <w:r w:rsidRPr="00652464">
        <w:t xml:space="preserve"> </w:t>
      </w:r>
      <w:proofErr w:type="spellStart"/>
      <w:r w:rsidRPr="00652464">
        <w:t>borderourile</w:t>
      </w:r>
      <w:proofErr w:type="spellEnd"/>
      <w:r w:rsidRPr="00652464">
        <w:t xml:space="preserve"> de </w:t>
      </w:r>
      <w:proofErr w:type="spellStart"/>
      <w:r w:rsidRPr="00652464">
        <w:t>debitare</w:t>
      </w:r>
      <w:proofErr w:type="spellEnd"/>
      <w:r w:rsidRPr="00652464">
        <w:t>/</w:t>
      </w:r>
      <w:proofErr w:type="spellStart"/>
      <w:r w:rsidRPr="00652464">
        <w:t>scadere</w:t>
      </w:r>
      <w:proofErr w:type="spellEnd"/>
      <w:r w:rsidRPr="00652464">
        <w:t>;</w:t>
      </w:r>
    </w:p>
    <w:p w14:paraId="32D1224A" w14:textId="77777777" w:rsidR="0014288B" w:rsidRPr="00652464" w:rsidRDefault="0014288B" w:rsidP="0014288B">
      <w:pPr>
        <w:pStyle w:val="Listparagraf"/>
        <w:numPr>
          <w:ilvl w:val="0"/>
          <w:numId w:val="13"/>
        </w:numPr>
        <w:tabs>
          <w:tab w:val="clear" w:pos="720"/>
          <w:tab w:val="num" w:pos="360"/>
        </w:tabs>
        <w:ind w:left="360"/>
        <w:contextualSpacing/>
        <w:jc w:val="both"/>
        <w:rPr>
          <w:lang w:val="fr-FR"/>
        </w:rPr>
      </w:pPr>
      <w:r w:rsidRPr="00652464">
        <w:t xml:space="preserve">Conduce </w:t>
      </w:r>
      <w:proofErr w:type="spellStart"/>
      <w:r w:rsidRPr="00652464">
        <w:t>evidenţa</w:t>
      </w:r>
      <w:proofErr w:type="spellEnd"/>
      <w:r w:rsidRPr="00652464">
        <w:t xml:space="preserve"> </w:t>
      </w:r>
      <w:proofErr w:type="spellStart"/>
      <w:r w:rsidRPr="00652464">
        <w:t>borderourilor</w:t>
      </w:r>
      <w:proofErr w:type="spellEnd"/>
      <w:r w:rsidRPr="00652464">
        <w:t xml:space="preserve"> </w:t>
      </w:r>
      <w:proofErr w:type="spellStart"/>
      <w:r w:rsidRPr="00652464">
        <w:t>manuale</w:t>
      </w:r>
      <w:proofErr w:type="spellEnd"/>
      <w:r w:rsidRPr="00652464">
        <w:t xml:space="preserve"> de </w:t>
      </w:r>
      <w:proofErr w:type="spellStart"/>
      <w:r w:rsidRPr="00652464">
        <w:t>debite</w:t>
      </w:r>
      <w:proofErr w:type="spellEnd"/>
      <w:r w:rsidRPr="00652464">
        <w:t xml:space="preserve"> </w:t>
      </w:r>
      <w:proofErr w:type="spellStart"/>
      <w:r w:rsidRPr="00652464">
        <w:t>şi</w:t>
      </w:r>
      <w:proofErr w:type="spellEnd"/>
      <w:r w:rsidRPr="00652464">
        <w:t xml:space="preserve"> </w:t>
      </w:r>
      <w:proofErr w:type="spellStart"/>
      <w:r w:rsidRPr="00652464">
        <w:t>scădere</w:t>
      </w:r>
      <w:proofErr w:type="spellEnd"/>
      <w:r w:rsidRPr="00652464">
        <w:t xml:space="preserve"> </w:t>
      </w:r>
      <w:proofErr w:type="spellStart"/>
      <w:r w:rsidRPr="00652464">
        <w:t>verificand</w:t>
      </w:r>
      <w:proofErr w:type="spellEnd"/>
      <w:r w:rsidRPr="00652464">
        <w:t xml:space="preserve"> </w:t>
      </w:r>
      <w:proofErr w:type="spellStart"/>
      <w:r w:rsidRPr="00652464">
        <w:t>operarea</w:t>
      </w:r>
      <w:proofErr w:type="spellEnd"/>
      <w:r w:rsidRPr="00652464">
        <w:t xml:space="preserve"> </w:t>
      </w:r>
      <w:proofErr w:type="spellStart"/>
      <w:r w:rsidRPr="00652464">
        <w:t>corectă</w:t>
      </w:r>
      <w:proofErr w:type="spellEnd"/>
      <w:r w:rsidRPr="00652464">
        <w:t xml:space="preserve"> </w:t>
      </w:r>
      <w:proofErr w:type="gramStart"/>
      <w:r w:rsidRPr="00652464">
        <w:t>a</w:t>
      </w:r>
      <w:proofErr w:type="gramEnd"/>
      <w:r w:rsidRPr="00652464">
        <w:t xml:space="preserve"> </w:t>
      </w:r>
      <w:proofErr w:type="spellStart"/>
      <w:r w:rsidRPr="00652464">
        <w:t>acestora</w:t>
      </w:r>
      <w:proofErr w:type="spellEnd"/>
      <w:r w:rsidRPr="00652464">
        <w:t xml:space="preserve"> in </w:t>
      </w:r>
      <w:proofErr w:type="spellStart"/>
      <w:r w:rsidRPr="00652464">
        <w:t>evidenţa</w:t>
      </w:r>
      <w:proofErr w:type="spellEnd"/>
      <w:r w:rsidRPr="00652464">
        <w:t xml:space="preserve"> </w:t>
      </w:r>
      <w:proofErr w:type="spellStart"/>
      <w:r w:rsidRPr="00652464">
        <w:t>nominală</w:t>
      </w:r>
      <w:proofErr w:type="spellEnd"/>
      <w:r w:rsidRPr="00652464">
        <w:t xml:space="preserve"> </w:t>
      </w:r>
      <w:proofErr w:type="spellStart"/>
      <w:r w:rsidRPr="00652464">
        <w:t>şi</w:t>
      </w:r>
      <w:proofErr w:type="spellEnd"/>
      <w:r w:rsidRPr="00652464">
        <w:t xml:space="preserve"> </w:t>
      </w:r>
      <w:proofErr w:type="spellStart"/>
      <w:r w:rsidRPr="00652464">
        <w:t>centralizată</w:t>
      </w:r>
      <w:proofErr w:type="spellEnd"/>
      <w:r w:rsidRPr="00652464">
        <w:t>;</w:t>
      </w:r>
    </w:p>
    <w:p w14:paraId="1C1D4149" w14:textId="77777777" w:rsidR="0014288B" w:rsidRPr="00652464" w:rsidRDefault="0014288B" w:rsidP="0014288B">
      <w:pPr>
        <w:pStyle w:val="Listparagraf"/>
        <w:numPr>
          <w:ilvl w:val="0"/>
          <w:numId w:val="13"/>
        </w:numPr>
        <w:tabs>
          <w:tab w:val="clear" w:pos="720"/>
          <w:tab w:val="num" w:pos="360"/>
        </w:tabs>
        <w:ind w:left="360"/>
        <w:contextualSpacing/>
        <w:jc w:val="both"/>
        <w:rPr>
          <w:lang w:val="fr-FR"/>
        </w:rPr>
      </w:pPr>
      <w:proofErr w:type="spellStart"/>
      <w:r w:rsidRPr="00652464">
        <w:rPr>
          <w:lang w:val="fr-FR"/>
        </w:rPr>
        <w:t>Pe</w:t>
      </w:r>
      <w:proofErr w:type="spellEnd"/>
      <w:r w:rsidRPr="00652464">
        <w:rPr>
          <w:lang w:val="fr-FR"/>
        </w:rPr>
        <w:t xml:space="preserve"> </w:t>
      </w:r>
      <w:proofErr w:type="spellStart"/>
      <w:r w:rsidRPr="00652464">
        <w:rPr>
          <w:lang w:val="fr-FR"/>
        </w:rPr>
        <w:t>baza</w:t>
      </w:r>
      <w:proofErr w:type="spellEnd"/>
      <w:r w:rsidRPr="00652464">
        <w:rPr>
          <w:lang w:val="fr-FR"/>
        </w:rPr>
        <w:t xml:space="preserve"> </w:t>
      </w:r>
      <w:proofErr w:type="spellStart"/>
      <w:r w:rsidRPr="00652464">
        <w:rPr>
          <w:lang w:val="fr-FR"/>
        </w:rPr>
        <w:t>referatelor</w:t>
      </w:r>
      <w:proofErr w:type="spellEnd"/>
      <w:r w:rsidRPr="00652464">
        <w:rPr>
          <w:lang w:val="fr-FR"/>
        </w:rPr>
        <w:t xml:space="preserve"> de </w:t>
      </w:r>
      <w:proofErr w:type="spellStart"/>
      <w:r w:rsidRPr="00652464">
        <w:rPr>
          <w:lang w:val="fr-FR"/>
        </w:rPr>
        <w:t>compensare</w:t>
      </w:r>
      <w:proofErr w:type="spellEnd"/>
      <w:r w:rsidRPr="00652464">
        <w:rPr>
          <w:lang w:val="fr-FR"/>
        </w:rPr>
        <w:t xml:space="preserve"> </w:t>
      </w:r>
      <w:proofErr w:type="spellStart"/>
      <w:r w:rsidRPr="00652464">
        <w:rPr>
          <w:lang w:val="fr-FR"/>
        </w:rPr>
        <w:t>întocmite</w:t>
      </w:r>
      <w:proofErr w:type="spellEnd"/>
      <w:r w:rsidRPr="00652464">
        <w:rPr>
          <w:lang w:val="fr-FR"/>
        </w:rPr>
        <w:t xml:space="preserve"> de </w:t>
      </w:r>
      <w:proofErr w:type="spellStart"/>
      <w:r w:rsidRPr="00652464">
        <w:rPr>
          <w:lang w:val="fr-FR"/>
        </w:rPr>
        <w:t>serviciile</w:t>
      </w:r>
      <w:proofErr w:type="spellEnd"/>
      <w:r w:rsidRPr="00652464">
        <w:rPr>
          <w:lang w:val="fr-FR"/>
        </w:rPr>
        <w:t xml:space="preserve"> de </w:t>
      </w:r>
      <w:proofErr w:type="spellStart"/>
      <w:r w:rsidRPr="00652464">
        <w:rPr>
          <w:lang w:val="fr-FR"/>
        </w:rPr>
        <w:t>specialitate</w:t>
      </w:r>
      <w:proofErr w:type="spellEnd"/>
      <w:r w:rsidRPr="00652464">
        <w:rPr>
          <w:lang w:val="fr-FR"/>
        </w:rPr>
        <w:t xml:space="preserve">, </w:t>
      </w:r>
      <w:proofErr w:type="spellStart"/>
      <w:r w:rsidRPr="00652464">
        <w:rPr>
          <w:lang w:val="fr-FR"/>
        </w:rPr>
        <w:t>opereaza</w:t>
      </w:r>
      <w:proofErr w:type="spellEnd"/>
      <w:r w:rsidRPr="00652464">
        <w:rPr>
          <w:lang w:val="fr-FR"/>
        </w:rPr>
        <w:t xml:space="preserve"> </w:t>
      </w:r>
      <w:proofErr w:type="spellStart"/>
      <w:r w:rsidRPr="00652464">
        <w:rPr>
          <w:lang w:val="fr-FR"/>
        </w:rPr>
        <w:t>modificarile</w:t>
      </w:r>
      <w:proofErr w:type="spellEnd"/>
      <w:r w:rsidRPr="00652464">
        <w:rPr>
          <w:lang w:val="fr-FR"/>
        </w:rPr>
        <w:t xml:space="preserve"> </w:t>
      </w:r>
      <w:proofErr w:type="spellStart"/>
      <w:r w:rsidRPr="00652464">
        <w:rPr>
          <w:lang w:val="fr-FR"/>
        </w:rPr>
        <w:t>pe</w:t>
      </w:r>
      <w:proofErr w:type="spellEnd"/>
      <w:r w:rsidRPr="00652464">
        <w:rPr>
          <w:lang w:val="fr-FR"/>
        </w:rPr>
        <w:t xml:space="preserve"> </w:t>
      </w:r>
      <w:proofErr w:type="spellStart"/>
      <w:r w:rsidRPr="00652464">
        <w:rPr>
          <w:lang w:val="fr-FR"/>
        </w:rPr>
        <w:t>surse</w:t>
      </w:r>
      <w:proofErr w:type="spellEnd"/>
      <w:r w:rsidRPr="00652464">
        <w:rPr>
          <w:lang w:val="fr-FR"/>
        </w:rPr>
        <w:t xml:space="preserve"> </w:t>
      </w:r>
      <w:proofErr w:type="spellStart"/>
      <w:r w:rsidRPr="00652464">
        <w:rPr>
          <w:lang w:val="fr-FR"/>
        </w:rPr>
        <w:t>bugetare</w:t>
      </w:r>
      <w:proofErr w:type="spellEnd"/>
      <w:r w:rsidRPr="00652464">
        <w:rPr>
          <w:lang w:val="fr-FR"/>
        </w:rPr>
        <w:t> ;</w:t>
      </w:r>
    </w:p>
    <w:p w14:paraId="295E3D2D" w14:textId="77777777" w:rsidR="0014288B" w:rsidRPr="00652464" w:rsidRDefault="0014288B" w:rsidP="0014288B">
      <w:pPr>
        <w:pStyle w:val="Listparagraf"/>
        <w:numPr>
          <w:ilvl w:val="0"/>
          <w:numId w:val="13"/>
        </w:numPr>
        <w:tabs>
          <w:tab w:val="clear" w:pos="720"/>
          <w:tab w:val="num" w:pos="360"/>
        </w:tabs>
        <w:ind w:left="360"/>
        <w:contextualSpacing/>
        <w:jc w:val="both"/>
        <w:rPr>
          <w:lang w:val="fr-FR"/>
        </w:rPr>
      </w:pPr>
      <w:proofErr w:type="spellStart"/>
      <w:r w:rsidRPr="00652464">
        <w:rPr>
          <w:lang w:val="fr-FR"/>
        </w:rPr>
        <w:t>Pe</w:t>
      </w:r>
      <w:proofErr w:type="spellEnd"/>
      <w:r w:rsidRPr="00652464">
        <w:rPr>
          <w:lang w:val="fr-FR"/>
        </w:rPr>
        <w:t xml:space="preserve"> </w:t>
      </w:r>
      <w:proofErr w:type="spellStart"/>
      <w:r w:rsidRPr="00652464">
        <w:rPr>
          <w:lang w:val="fr-FR"/>
        </w:rPr>
        <w:t>baza</w:t>
      </w:r>
      <w:proofErr w:type="spellEnd"/>
      <w:r w:rsidRPr="00652464">
        <w:rPr>
          <w:lang w:val="fr-FR"/>
        </w:rPr>
        <w:t xml:space="preserve"> </w:t>
      </w:r>
      <w:proofErr w:type="spellStart"/>
      <w:r w:rsidRPr="00652464">
        <w:rPr>
          <w:lang w:val="fr-FR"/>
        </w:rPr>
        <w:t>referatelor</w:t>
      </w:r>
      <w:proofErr w:type="spellEnd"/>
      <w:r w:rsidRPr="00652464">
        <w:rPr>
          <w:lang w:val="fr-FR"/>
        </w:rPr>
        <w:t xml:space="preserve"> de </w:t>
      </w:r>
      <w:proofErr w:type="spellStart"/>
      <w:r w:rsidRPr="00652464">
        <w:rPr>
          <w:lang w:val="fr-FR"/>
        </w:rPr>
        <w:t>restituire</w:t>
      </w:r>
      <w:proofErr w:type="spellEnd"/>
      <w:r w:rsidRPr="00652464">
        <w:rPr>
          <w:lang w:val="fr-FR"/>
        </w:rPr>
        <w:t xml:space="preserve"> </w:t>
      </w:r>
      <w:proofErr w:type="spellStart"/>
      <w:r w:rsidRPr="00652464">
        <w:rPr>
          <w:lang w:val="fr-FR"/>
        </w:rPr>
        <w:t>intocmite</w:t>
      </w:r>
      <w:proofErr w:type="spellEnd"/>
      <w:r w:rsidRPr="00652464">
        <w:rPr>
          <w:lang w:val="fr-FR"/>
        </w:rPr>
        <w:t xml:space="preserve"> de : </w:t>
      </w:r>
      <w:proofErr w:type="spellStart"/>
      <w:r w:rsidRPr="00652464">
        <w:rPr>
          <w:lang w:val="fr-FR"/>
        </w:rPr>
        <w:t>serviciul</w:t>
      </w:r>
      <w:proofErr w:type="spellEnd"/>
      <w:r w:rsidRPr="00652464">
        <w:rPr>
          <w:lang w:val="fr-FR"/>
        </w:rPr>
        <w:t xml:space="preserve"> </w:t>
      </w:r>
      <w:proofErr w:type="spellStart"/>
      <w:r w:rsidRPr="00652464">
        <w:rPr>
          <w:lang w:val="fr-FR"/>
        </w:rPr>
        <w:t>constatare</w:t>
      </w:r>
      <w:proofErr w:type="spellEnd"/>
      <w:r w:rsidRPr="00652464">
        <w:rPr>
          <w:lang w:val="fr-FR"/>
        </w:rPr>
        <w:t xml:space="preserve"> </w:t>
      </w:r>
      <w:proofErr w:type="spellStart"/>
      <w:r w:rsidRPr="00652464">
        <w:rPr>
          <w:lang w:val="fr-FR"/>
        </w:rPr>
        <w:t>persoane</w:t>
      </w:r>
      <w:proofErr w:type="spellEnd"/>
      <w:r w:rsidRPr="00652464">
        <w:rPr>
          <w:lang w:val="fr-FR"/>
        </w:rPr>
        <w:t xml:space="preserve"> </w:t>
      </w:r>
      <w:proofErr w:type="spellStart"/>
      <w:r w:rsidRPr="00652464">
        <w:rPr>
          <w:lang w:val="fr-FR"/>
        </w:rPr>
        <w:t>fizice</w:t>
      </w:r>
      <w:proofErr w:type="spellEnd"/>
      <w:r w:rsidRPr="00652464">
        <w:rPr>
          <w:lang w:val="fr-FR"/>
        </w:rPr>
        <w:t xml:space="preserve"> si </w:t>
      </w:r>
      <w:proofErr w:type="spellStart"/>
      <w:proofErr w:type="gramStart"/>
      <w:r w:rsidRPr="00652464">
        <w:rPr>
          <w:lang w:val="fr-FR"/>
        </w:rPr>
        <w:t>juridice</w:t>
      </w:r>
      <w:proofErr w:type="spellEnd"/>
      <w:r w:rsidRPr="00652464">
        <w:rPr>
          <w:lang w:val="fr-FR"/>
        </w:rPr>
        <w:t xml:space="preserve"> ,</w:t>
      </w:r>
      <w:proofErr w:type="gramEnd"/>
      <w:r w:rsidRPr="00652464">
        <w:rPr>
          <w:lang w:val="fr-FR"/>
        </w:rPr>
        <w:t xml:space="preserve"> de </w:t>
      </w:r>
      <w:proofErr w:type="spellStart"/>
      <w:r w:rsidRPr="00652464">
        <w:rPr>
          <w:lang w:val="fr-FR"/>
        </w:rPr>
        <w:t>serviciu</w:t>
      </w:r>
      <w:proofErr w:type="spellEnd"/>
      <w:r w:rsidRPr="00652464">
        <w:rPr>
          <w:lang w:val="fr-FR"/>
        </w:rPr>
        <w:t xml:space="preserve"> </w:t>
      </w:r>
      <w:proofErr w:type="spellStart"/>
      <w:r w:rsidRPr="00652464">
        <w:rPr>
          <w:lang w:val="fr-FR"/>
        </w:rPr>
        <w:t>urmarire</w:t>
      </w:r>
      <w:proofErr w:type="spellEnd"/>
      <w:r w:rsidRPr="00652464">
        <w:rPr>
          <w:lang w:val="fr-FR"/>
        </w:rPr>
        <w:t xml:space="preserve"> </w:t>
      </w:r>
      <w:proofErr w:type="spellStart"/>
      <w:r w:rsidRPr="00652464">
        <w:rPr>
          <w:lang w:val="fr-FR"/>
        </w:rPr>
        <w:t>creante</w:t>
      </w:r>
      <w:proofErr w:type="spellEnd"/>
      <w:r w:rsidRPr="00652464">
        <w:rPr>
          <w:lang w:val="fr-FR"/>
        </w:rPr>
        <w:t xml:space="preserve"> </w:t>
      </w:r>
      <w:proofErr w:type="spellStart"/>
      <w:r w:rsidRPr="00652464">
        <w:rPr>
          <w:lang w:val="fr-FR"/>
        </w:rPr>
        <w:t>buget</w:t>
      </w:r>
      <w:proofErr w:type="spellEnd"/>
      <w:r w:rsidRPr="00652464">
        <w:rPr>
          <w:lang w:val="fr-FR"/>
        </w:rPr>
        <w:t xml:space="preserve"> local </w:t>
      </w:r>
      <w:proofErr w:type="spellStart"/>
      <w:r w:rsidRPr="00652464">
        <w:rPr>
          <w:lang w:val="fr-FR"/>
        </w:rPr>
        <w:t>sau</w:t>
      </w:r>
      <w:proofErr w:type="spellEnd"/>
      <w:r w:rsidRPr="00652464">
        <w:rPr>
          <w:lang w:val="fr-FR"/>
        </w:rPr>
        <w:t xml:space="preserve"> a </w:t>
      </w:r>
      <w:proofErr w:type="spellStart"/>
      <w:r w:rsidRPr="00652464">
        <w:rPr>
          <w:lang w:val="fr-FR"/>
        </w:rPr>
        <w:t>cererilor</w:t>
      </w:r>
      <w:proofErr w:type="spellEnd"/>
      <w:r w:rsidRPr="00652464">
        <w:rPr>
          <w:lang w:val="fr-FR"/>
        </w:rPr>
        <w:t xml:space="preserve"> de </w:t>
      </w:r>
      <w:proofErr w:type="spellStart"/>
      <w:r w:rsidRPr="00652464">
        <w:rPr>
          <w:lang w:val="fr-FR"/>
        </w:rPr>
        <w:t>restituire</w:t>
      </w:r>
      <w:proofErr w:type="spellEnd"/>
      <w:r w:rsidRPr="00652464">
        <w:rPr>
          <w:lang w:val="fr-FR"/>
        </w:rPr>
        <w:t xml:space="preserve"> </w:t>
      </w:r>
      <w:proofErr w:type="spellStart"/>
      <w:r w:rsidRPr="00652464">
        <w:rPr>
          <w:lang w:val="fr-FR"/>
        </w:rPr>
        <w:t>depuse</w:t>
      </w:r>
      <w:proofErr w:type="spellEnd"/>
      <w:r w:rsidRPr="00652464">
        <w:rPr>
          <w:lang w:val="fr-FR"/>
        </w:rPr>
        <w:t xml:space="preserve"> de </w:t>
      </w:r>
      <w:proofErr w:type="spellStart"/>
      <w:r w:rsidRPr="00652464">
        <w:rPr>
          <w:lang w:val="fr-FR"/>
        </w:rPr>
        <w:t>contribuabili</w:t>
      </w:r>
      <w:proofErr w:type="spellEnd"/>
      <w:r w:rsidRPr="00652464">
        <w:rPr>
          <w:lang w:val="fr-FR"/>
        </w:rPr>
        <w:t xml:space="preserve"> </w:t>
      </w:r>
      <w:proofErr w:type="spellStart"/>
      <w:r w:rsidRPr="00652464">
        <w:rPr>
          <w:lang w:val="fr-FR"/>
        </w:rPr>
        <w:t>pentru</w:t>
      </w:r>
      <w:proofErr w:type="spellEnd"/>
      <w:r w:rsidRPr="00652464">
        <w:rPr>
          <w:lang w:val="fr-FR"/>
        </w:rPr>
        <w:t xml:space="preserve"> taxe </w:t>
      </w:r>
      <w:proofErr w:type="spellStart"/>
      <w:r w:rsidRPr="00652464">
        <w:rPr>
          <w:lang w:val="fr-FR"/>
        </w:rPr>
        <w:t>judiciare</w:t>
      </w:r>
      <w:proofErr w:type="spellEnd"/>
      <w:r w:rsidRPr="00652464">
        <w:rPr>
          <w:lang w:val="fr-FR"/>
        </w:rPr>
        <w:t xml:space="preserve">, taxe notariale se </w:t>
      </w:r>
      <w:proofErr w:type="spellStart"/>
      <w:r w:rsidRPr="00652464">
        <w:rPr>
          <w:lang w:val="fr-FR"/>
        </w:rPr>
        <w:t>intocmeşte</w:t>
      </w:r>
      <w:proofErr w:type="spellEnd"/>
      <w:r w:rsidRPr="00652464">
        <w:rPr>
          <w:lang w:val="fr-FR"/>
        </w:rPr>
        <w:t xml:space="preserve"> </w:t>
      </w:r>
      <w:proofErr w:type="spellStart"/>
      <w:proofErr w:type="gramStart"/>
      <w:r w:rsidRPr="00652464">
        <w:rPr>
          <w:lang w:val="fr-FR"/>
        </w:rPr>
        <w:t>decizia</w:t>
      </w:r>
      <w:proofErr w:type="spellEnd"/>
      <w:r w:rsidRPr="00652464">
        <w:rPr>
          <w:lang w:val="fr-FR"/>
        </w:rPr>
        <w:t xml:space="preserve">  de</w:t>
      </w:r>
      <w:proofErr w:type="gramEnd"/>
      <w:r w:rsidRPr="00652464">
        <w:rPr>
          <w:lang w:val="fr-FR"/>
        </w:rPr>
        <w:t xml:space="preserve"> </w:t>
      </w:r>
      <w:proofErr w:type="spellStart"/>
      <w:r w:rsidRPr="00652464">
        <w:rPr>
          <w:lang w:val="fr-FR"/>
        </w:rPr>
        <w:t>restituire</w:t>
      </w:r>
      <w:proofErr w:type="spellEnd"/>
      <w:r w:rsidRPr="00652464">
        <w:rPr>
          <w:lang w:val="fr-FR"/>
        </w:rPr>
        <w:t>.</w:t>
      </w:r>
    </w:p>
    <w:p w14:paraId="1F5DAEE8" w14:textId="77777777" w:rsidR="0014288B" w:rsidRPr="00652464" w:rsidRDefault="0014288B" w:rsidP="0014288B">
      <w:pPr>
        <w:pStyle w:val="Listparagraf"/>
        <w:numPr>
          <w:ilvl w:val="0"/>
          <w:numId w:val="13"/>
        </w:numPr>
        <w:tabs>
          <w:tab w:val="clear" w:pos="720"/>
          <w:tab w:val="num" w:pos="360"/>
        </w:tabs>
        <w:ind w:left="360"/>
        <w:contextualSpacing/>
        <w:jc w:val="both"/>
        <w:rPr>
          <w:lang w:val="fr-FR"/>
        </w:rPr>
      </w:pPr>
      <w:r w:rsidRPr="00652464">
        <w:rPr>
          <w:lang w:val="fr-FR"/>
        </w:rPr>
        <w:t xml:space="preserve">Se </w:t>
      </w:r>
      <w:proofErr w:type="spellStart"/>
      <w:r w:rsidRPr="00652464">
        <w:rPr>
          <w:lang w:val="fr-FR"/>
        </w:rPr>
        <w:t>intocmeşte</w:t>
      </w:r>
      <w:proofErr w:type="spellEnd"/>
      <w:r w:rsidRPr="00652464">
        <w:rPr>
          <w:lang w:val="fr-FR"/>
        </w:rPr>
        <w:t xml:space="preserve"> </w:t>
      </w:r>
      <w:proofErr w:type="spellStart"/>
      <w:r w:rsidRPr="00652464">
        <w:rPr>
          <w:lang w:val="fr-FR"/>
        </w:rPr>
        <w:t>pe</w:t>
      </w:r>
      <w:proofErr w:type="spellEnd"/>
      <w:r w:rsidRPr="00652464">
        <w:rPr>
          <w:lang w:val="fr-FR"/>
        </w:rPr>
        <w:t xml:space="preserve"> </w:t>
      </w:r>
      <w:proofErr w:type="spellStart"/>
      <w:r w:rsidRPr="00652464">
        <w:rPr>
          <w:lang w:val="fr-FR"/>
        </w:rPr>
        <w:t>baza</w:t>
      </w:r>
      <w:proofErr w:type="spellEnd"/>
      <w:r w:rsidRPr="00652464">
        <w:rPr>
          <w:lang w:val="fr-FR"/>
        </w:rPr>
        <w:t xml:space="preserve"> </w:t>
      </w:r>
      <w:proofErr w:type="spellStart"/>
      <w:r w:rsidRPr="00652464">
        <w:rPr>
          <w:lang w:val="fr-FR"/>
        </w:rPr>
        <w:t>cererilor</w:t>
      </w:r>
      <w:proofErr w:type="spellEnd"/>
      <w:r w:rsidRPr="00652464">
        <w:rPr>
          <w:lang w:val="fr-FR"/>
        </w:rPr>
        <w:t xml:space="preserve"> de </w:t>
      </w:r>
      <w:proofErr w:type="spellStart"/>
      <w:r w:rsidRPr="00652464">
        <w:rPr>
          <w:lang w:val="fr-FR"/>
        </w:rPr>
        <w:t>restituire</w:t>
      </w:r>
      <w:proofErr w:type="spellEnd"/>
      <w:r w:rsidRPr="00652464">
        <w:rPr>
          <w:lang w:val="fr-FR"/>
        </w:rPr>
        <w:t xml:space="preserve">, </w:t>
      </w:r>
      <w:proofErr w:type="spellStart"/>
      <w:r w:rsidRPr="00652464">
        <w:rPr>
          <w:lang w:val="fr-FR"/>
        </w:rPr>
        <w:t>borderourile</w:t>
      </w:r>
      <w:proofErr w:type="spellEnd"/>
      <w:r w:rsidRPr="00652464">
        <w:rPr>
          <w:lang w:val="fr-FR"/>
        </w:rPr>
        <w:t xml:space="preserve"> de </w:t>
      </w:r>
      <w:proofErr w:type="spellStart"/>
      <w:r w:rsidRPr="00652464">
        <w:rPr>
          <w:lang w:val="fr-FR"/>
        </w:rPr>
        <w:t>restituiri</w:t>
      </w:r>
      <w:proofErr w:type="spellEnd"/>
      <w:r w:rsidRPr="00652464">
        <w:rPr>
          <w:lang w:val="fr-FR"/>
        </w:rPr>
        <w:t xml:space="preserve"> </w:t>
      </w:r>
      <w:proofErr w:type="spellStart"/>
      <w:r w:rsidRPr="00652464">
        <w:rPr>
          <w:lang w:val="fr-FR"/>
        </w:rPr>
        <w:t>pentru</w:t>
      </w:r>
      <w:proofErr w:type="spellEnd"/>
      <w:r w:rsidRPr="00652464">
        <w:rPr>
          <w:lang w:val="fr-FR"/>
        </w:rPr>
        <w:t xml:space="preserve"> </w:t>
      </w:r>
      <w:proofErr w:type="spellStart"/>
      <w:r w:rsidRPr="00652464">
        <w:rPr>
          <w:lang w:val="fr-FR"/>
        </w:rPr>
        <w:t>plata</w:t>
      </w:r>
      <w:proofErr w:type="spellEnd"/>
      <w:r w:rsidRPr="00652464">
        <w:rPr>
          <w:lang w:val="fr-FR"/>
        </w:rPr>
        <w:t xml:space="preserve"> </w:t>
      </w:r>
      <w:proofErr w:type="spellStart"/>
      <w:r w:rsidRPr="00652464">
        <w:rPr>
          <w:lang w:val="fr-FR"/>
        </w:rPr>
        <w:t>sumelor</w:t>
      </w:r>
      <w:proofErr w:type="spellEnd"/>
      <w:r w:rsidRPr="00652464">
        <w:rPr>
          <w:lang w:val="fr-FR"/>
        </w:rPr>
        <w:t xml:space="preserve"> </w:t>
      </w:r>
      <w:proofErr w:type="spellStart"/>
      <w:r w:rsidRPr="00652464">
        <w:rPr>
          <w:lang w:val="fr-FR"/>
        </w:rPr>
        <w:t>restituite</w:t>
      </w:r>
      <w:proofErr w:type="spellEnd"/>
      <w:r w:rsidRPr="00652464">
        <w:rPr>
          <w:lang w:val="fr-FR"/>
        </w:rPr>
        <w:t xml:space="preserve"> </w:t>
      </w:r>
      <w:proofErr w:type="spellStart"/>
      <w:r w:rsidRPr="00652464">
        <w:rPr>
          <w:lang w:val="fr-FR"/>
        </w:rPr>
        <w:t>contribuabililor</w:t>
      </w:r>
      <w:proofErr w:type="spell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w:t>
      </w:r>
      <w:proofErr w:type="spellStart"/>
      <w:r w:rsidRPr="00652464">
        <w:rPr>
          <w:rFonts w:eastAsiaTheme="minorHAnsi"/>
        </w:rPr>
        <w:t>aplică</w:t>
      </w:r>
      <w:proofErr w:type="spellEnd"/>
      <w:r w:rsidRPr="00652464">
        <w:rPr>
          <w:rFonts w:eastAsiaTheme="minorHAnsi"/>
        </w:rPr>
        <w:t xml:space="preserve"> </w:t>
      </w:r>
      <w:proofErr w:type="spellStart"/>
      <w:r w:rsidRPr="00652464">
        <w:rPr>
          <w:rFonts w:eastAsiaTheme="minorHAnsi"/>
        </w:rPr>
        <w:t>viza</w:t>
      </w:r>
      <w:proofErr w:type="spellEnd"/>
      <w:r w:rsidRPr="00652464">
        <w:rPr>
          <w:rFonts w:eastAsiaTheme="minorHAnsi"/>
        </w:rPr>
        <w:t xml:space="preserve"> de </w:t>
      </w:r>
      <w:proofErr w:type="spellStart"/>
      <w:r w:rsidRPr="00652464">
        <w:rPr>
          <w:rFonts w:eastAsiaTheme="minorHAnsi"/>
        </w:rPr>
        <w:t>certificare</w:t>
      </w:r>
      <w:proofErr w:type="spellEnd"/>
      <w:r w:rsidRPr="00652464">
        <w:rPr>
          <w:rFonts w:eastAsiaTheme="minorHAnsi"/>
        </w:rPr>
        <w:t xml:space="preserve"> </w:t>
      </w:r>
      <w:proofErr w:type="spellStart"/>
      <w:r w:rsidRPr="00652464">
        <w:rPr>
          <w:rFonts w:eastAsiaTheme="minorHAnsi"/>
        </w:rPr>
        <w:t>în</w:t>
      </w:r>
      <w:proofErr w:type="spellEnd"/>
      <w:r w:rsidRPr="00652464">
        <w:rPr>
          <w:rFonts w:eastAsiaTheme="minorHAnsi"/>
        </w:rPr>
        <w:t xml:space="preserve"> </w:t>
      </w:r>
      <w:proofErr w:type="spellStart"/>
      <w:r w:rsidRPr="00652464">
        <w:rPr>
          <w:rFonts w:eastAsiaTheme="minorHAnsi"/>
        </w:rPr>
        <w:t>privinţa</w:t>
      </w:r>
      <w:proofErr w:type="spellEnd"/>
      <w:r w:rsidRPr="00652464">
        <w:rPr>
          <w:rFonts w:eastAsiaTheme="minorHAnsi"/>
        </w:rPr>
        <w:t xml:space="preserve"> </w:t>
      </w:r>
      <w:proofErr w:type="spellStart"/>
      <w:r w:rsidRPr="00652464">
        <w:rPr>
          <w:rFonts w:eastAsiaTheme="minorHAnsi"/>
        </w:rPr>
        <w:t>realităţii</w:t>
      </w:r>
      <w:proofErr w:type="spellEnd"/>
      <w:r w:rsidRPr="00652464">
        <w:rPr>
          <w:rFonts w:eastAsiaTheme="minorHAnsi"/>
        </w:rPr>
        <w:t xml:space="preserve">, </w:t>
      </w:r>
      <w:proofErr w:type="spellStart"/>
      <w:r w:rsidRPr="00652464">
        <w:rPr>
          <w:rFonts w:eastAsiaTheme="minorHAnsi"/>
        </w:rPr>
        <w:t>regularităţii</w:t>
      </w:r>
      <w:proofErr w:type="spell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legalităţii</w:t>
      </w:r>
      <w:proofErr w:type="spellEnd"/>
      <w:r w:rsidRPr="00652464">
        <w:rPr>
          <w:lang w:val="fr-FR"/>
        </w:rPr>
        <w:t>.</w:t>
      </w:r>
    </w:p>
    <w:p w14:paraId="680BBFAA" w14:textId="77777777" w:rsidR="0014288B" w:rsidRPr="00652464" w:rsidRDefault="0014288B" w:rsidP="0014288B">
      <w:pPr>
        <w:numPr>
          <w:ilvl w:val="0"/>
          <w:numId w:val="13"/>
        </w:numPr>
        <w:tabs>
          <w:tab w:val="clear" w:pos="720"/>
          <w:tab w:val="num" w:pos="360"/>
        </w:tabs>
        <w:ind w:left="360"/>
        <w:jc w:val="both"/>
      </w:pP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imprimatelor</w:t>
      </w:r>
      <w:proofErr w:type="spellEnd"/>
      <w:r w:rsidRPr="00652464">
        <w:t xml:space="preserve"> cu </w:t>
      </w:r>
      <w:proofErr w:type="spellStart"/>
      <w:r w:rsidRPr="00652464">
        <w:t>regim</w:t>
      </w:r>
      <w:proofErr w:type="spellEnd"/>
      <w:r w:rsidRPr="00652464">
        <w:t xml:space="preserve"> special (</w:t>
      </w:r>
      <w:proofErr w:type="spellStart"/>
      <w:r w:rsidRPr="00652464">
        <w:t>chitanţiere</w:t>
      </w:r>
      <w:proofErr w:type="spellEnd"/>
      <w:r w:rsidRPr="00652464">
        <w:t xml:space="preserve">, </w:t>
      </w:r>
      <w:proofErr w:type="spellStart"/>
      <w:r w:rsidRPr="00652464">
        <w:t>procese</w:t>
      </w:r>
      <w:proofErr w:type="spellEnd"/>
      <w:r w:rsidRPr="00652464">
        <w:t xml:space="preserve"> verbale de </w:t>
      </w:r>
      <w:proofErr w:type="spellStart"/>
      <w:r w:rsidRPr="00652464">
        <w:t>contraventie</w:t>
      </w:r>
      <w:proofErr w:type="spellEnd"/>
      <w:r w:rsidRPr="00652464">
        <w:t xml:space="preserve">, </w:t>
      </w:r>
      <w:proofErr w:type="spellStart"/>
      <w:r w:rsidRPr="00652464">
        <w:t>etc</w:t>
      </w:r>
      <w:proofErr w:type="spellEnd"/>
      <w:r w:rsidRPr="00652464">
        <w:t>).</w:t>
      </w:r>
    </w:p>
    <w:p w14:paraId="25C4BE3E" w14:textId="77777777" w:rsidR="0014288B" w:rsidRPr="00652464" w:rsidRDefault="0014288B" w:rsidP="0014288B">
      <w:pPr>
        <w:numPr>
          <w:ilvl w:val="0"/>
          <w:numId w:val="13"/>
        </w:numPr>
        <w:tabs>
          <w:tab w:val="clear" w:pos="720"/>
          <w:tab w:val="num" w:pos="360"/>
        </w:tabs>
        <w:ind w:left="360"/>
        <w:jc w:val="both"/>
      </w:pP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si</w:t>
      </w:r>
      <w:proofErr w:type="spellEnd"/>
      <w:r w:rsidRPr="00652464">
        <w:t xml:space="preserve"> </w:t>
      </w:r>
      <w:proofErr w:type="spellStart"/>
      <w:proofErr w:type="gramStart"/>
      <w:r w:rsidRPr="00652464">
        <w:t>efectueaza</w:t>
      </w:r>
      <w:proofErr w:type="spellEnd"/>
      <w:r w:rsidRPr="00652464">
        <w:t xml:space="preserve">  </w:t>
      </w:r>
      <w:proofErr w:type="spellStart"/>
      <w:r w:rsidRPr="00652464">
        <w:t>verificările</w:t>
      </w:r>
      <w:proofErr w:type="spellEnd"/>
      <w:proofErr w:type="gramEnd"/>
      <w:r w:rsidRPr="00652464">
        <w:t xml:space="preserve"> </w:t>
      </w:r>
      <w:proofErr w:type="spellStart"/>
      <w:r w:rsidRPr="00652464">
        <w:t>gestionare</w:t>
      </w:r>
      <w:proofErr w:type="spellEnd"/>
      <w:r w:rsidRPr="00652464">
        <w:t>.</w:t>
      </w:r>
    </w:p>
    <w:p w14:paraId="07C31011" w14:textId="77777777" w:rsidR="0014288B" w:rsidRPr="00652464" w:rsidRDefault="0014288B" w:rsidP="0014288B">
      <w:pPr>
        <w:numPr>
          <w:ilvl w:val="0"/>
          <w:numId w:val="13"/>
        </w:numPr>
        <w:tabs>
          <w:tab w:val="clear" w:pos="720"/>
          <w:tab w:val="num" w:pos="360"/>
        </w:tabs>
        <w:ind w:left="360"/>
        <w:jc w:val="both"/>
      </w:pPr>
      <w:r w:rsidRPr="00652464">
        <w:t xml:space="preserve">Lunar </w:t>
      </w:r>
      <w:proofErr w:type="spellStart"/>
      <w:r w:rsidRPr="00652464">
        <w:t>verifică</w:t>
      </w:r>
      <w:proofErr w:type="spellEnd"/>
      <w:r w:rsidRPr="00652464">
        <w:t xml:space="preserve"> </w:t>
      </w:r>
      <w:proofErr w:type="spellStart"/>
      <w:r w:rsidRPr="00652464">
        <w:t>concordanţa</w:t>
      </w:r>
      <w:proofErr w:type="spellEnd"/>
      <w:r w:rsidRPr="00652464">
        <w:t xml:space="preserve"> </w:t>
      </w:r>
      <w:proofErr w:type="spellStart"/>
      <w:r w:rsidRPr="00652464">
        <w:t>validărilor</w:t>
      </w:r>
      <w:proofErr w:type="spellEnd"/>
      <w:r w:rsidRPr="00652464">
        <w:t xml:space="preserve"> </w:t>
      </w:r>
      <w:proofErr w:type="spellStart"/>
      <w:proofErr w:type="gramStart"/>
      <w:r w:rsidRPr="00652464">
        <w:t>efectuate</w:t>
      </w:r>
      <w:proofErr w:type="spellEnd"/>
      <w:r w:rsidRPr="00652464">
        <w:t xml:space="preserve">  de</w:t>
      </w:r>
      <w:proofErr w:type="gramEnd"/>
      <w:r w:rsidRPr="00652464">
        <w:t xml:space="preserve"> </w:t>
      </w:r>
      <w:proofErr w:type="spellStart"/>
      <w:r w:rsidRPr="00652464">
        <w:t>Compartimentul</w:t>
      </w:r>
      <w:proofErr w:type="spellEnd"/>
      <w:r w:rsidRPr="00652464">
        <w:t xml:space="preserve"> </w:t>
      </w:r>
      <w:proofErr w:type="spellStart"/>
      <w:r w:rsidRPr="00652464">
        <w:t>Incasare</w:t>
      </w:r>
      <w:proofErr w:type="spellEnd"/>
      <w:r w:rsidRPr="00652464">
        <w:t xml:space="preserve"> </w:t>
      </w:r>
      <w:proofErr w:type="spellStart"/>
      <w:r w:rsidRPr="00652464">
        <w:t>Administrare</w:t>
      </w:r>
      <w:proofErr w:type="spellEnd"/>
      <w:r w:rsidRPr="00652464">
        <w:t xml:space="preserve"> Baza de Date cu </w:t>
      </w:r>
      <w:proofErr w:type="spellStart"/>
      <w:r w:rsidRPr="00652464">
        <w:t>execuţia</w:t>
      </w:r>
      <w:proofErr w:type="spellEnd"/>
      <w:r w:rsidRPr="00652464">
        <w:t xml:space="preserve"> </w:t>
      </w:r>
      <w:proofErr w:type="spellStart"/>
      <w:r w:rsidRPr="00652464">
        <w:t>transmisă</w:t>
      </w:r>
      <w:proofErr w:type="spellEnd"/>
      <w:r w:rsidRPr="00652464">
        <w:t xml:space="preserve"> de </w:t>
      </w:r>
      <w:proofErr w:type="spellStart"/>
      <w:r w:rsidRPr="00652464">
        <w:t>Trezorerie</w:t>
      </w:r>
      <w:proofErr w:type="spellEnd"/>
      <w:r w:rsidRPr="00652464">
        <w:t xml:space="preserve"> </w:t>
      </w:r>
    </w:p>
    <w:p w14:paraId="614C10D9" w14:textId="77777777" w:rsidR="0014288B" w:rsidRPr="00652464" w:rsidRDefault="0014288B" w:rsidP="0014288B">
      <w:pPr>
        <w:numPr>
          <w:ilvl w:val="0"/>
          <w:numId w:val="13"/>
        </w:numPr>
        <w:tabs>
          <w:tab w:val="clear" w:pos="720"/>
          <w:tab w:val="num" w:pos="360"/>
        </w:tabs>
        <w:ind w:left="360"/>
        <w:jc w:val="both"/>
        <w:rPr>
          <w:lang w:val="fr-FR"/>
        </w:rPr>
      </w:pPr>
      <w:proofErr w:type="spellStart"/>
      <w:r w:rsidRPr="00652464">
        <w:rPr>
          <w:lang w:val="fr-FR"/>
        </w:rPr>
        <w:t>Întocmeşte</w:t>
      </w:r>
      <w:proofErr w:type="spellEnd"/>
      <w:r w:rsidRPr="00652464">
        <w:rPr>
          <w:lang w:val="fr-FR"/>
        </w:rPr>
        <w:t xml:space="preserve"> </w:t>
      </w:r>
      <w:proofErr w:type="spellStart"/>
      <w:r w:rsidRPr="00652464">
        <w:rPr>
          <w:lang w:val="fr-FR"/>
        </w:rPr>
        <w:t>orice</w:t>
      </w:r>
      <w:proofErr w:type="spellEnd"/>
      <w:r w:rsidRPr="00652464">
        <w:rPr>
          <w:lang w:val="fr-FR"/>
        </w:rPr>
        <w:t xml:space="preserve"> </w:t>
      </w:r>
      <w:proofErr w:type="spellStart"/>
      <w:r w:rsidRPr="00652464">
        <w:rPr>
          <w:lang w:val="fr-FR"/>
        </w:rPr>
        <w:t>alte</w:t>
      </w:r>
      <w:proofErr w:type="spellEnd"/>
      <w:r w:rsidRPr="00652464">
        <w:rPr>
          <w:lang w:val="fr-FR"/>
        </w:rPr>
        <w:t xml:space="preserve"> </w:t>
      </w:r>
      <w:proofErr w:type="spellStart"/>
      <w:r w:rsidRPr="00652464">
        <w:rPr>
          <w:lang w:val="fr-FR"/>
        </w:rPr>
        <w:t>situaţii</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veniturile</w:t>
      </w:r>
      <w:proofErr w:type="spellEnd"/>
      <w:r w:rsidRPr="00652464">
        <w:rPr>
          <w:lang w:val="fr-FR"/>
        </w:rPr>
        <w:t xml:space="preserve"> </w:t>
      </w:r>
      <w:proofErr w:type="spellStart"/>
      <w:r w:rsidRPr="00652464">
        <w:rPr>
          <w:lang w:val="fr-FR"/>
        </w:rPr>
        <w:t>solicitate</w:t>
      </w:r>
      <w:proofErr w:type="spellEnd"/>
      <w:r w:rsidRPr="00652464">
        <w:rPr>
          <w:lang w:val="fr-FR"/>
        </w:rPr>
        <w:t xml:space="preserve"> de </w:t>
      </w:r>
      <w:proofErr w:type="spellStart"/>
      <w:r w:rsidRPr="00652464">
        <w:rPr>
          <w:lang w:val="fr-FR"/>
        </w:rPr>
        <w:t>conducerea</w:t>
      </w:r>
      <w:proofErr w:type="spellEnd"/>
      <w:r w:rsidRPr="00652464">
        <w:rPr>
          <w:lang w:val="fr-FR"/>
        </w:rPr>
        <w:t xml:space="preserve"> </w:t>
      </w:r>
      <w:proofErr w:type="spellStart"/>
      <w:r w:rsidRPr="00652464">
        <w:rPr>
          <w:lang w:val="fr-FR"/>
        </w:rPr>
        <w:t>instituţiei</w:t>
      </w:r>
      <w:proofErr w:type="spellEnd"/>
      <w:r w:rsidRPr="00652464">
        <w:rPr>
          <w:lang w:val="fr-FR"/>
        </w:rPr>
        <w:t xml:space="preserve"> </w:t>
      </w:r>
      <w:proofErr w:type="spellStart"/>
      <w:r w:rsidRPr="00652464">
        <w:rPr>
          <w:lang w:val="fr-FR"/>
        </w:rPr>
        <w:t>sau</w:t>
      </w:r>
      <w:proofErr w:type="spellEnd"/>
      <w:r w:rsidRPr="00652464">
        <w:rPr>
          <w:lang w:val="fr-FR"/>
        </w:rPr>
        <w:t xml:space="preserve"> de </w:t>
      </w:r>
      <w:proofErr w:type="spellStart"/>
      <w:r w:rsidRPr="00652464">
        <w:rPr>
          <w:lang w:val="fr-FR"/>
        </w:rPr>
        <w:t>alte</w:t>
      </w:r>
      <w:proofErr w:type="spellEnd"/>
      <w:r w:rsidRPr="00652464">
        <w:rPr>
          <w:lang w:val="fr-FR"/>
        </w:rPr>
        <w:t xml:space="preserve"> organe.</w:t>
      </w:r>
    </w:p>
    <w:p w14:paraId="3E2F4945" w14:textId="77777777" w:rsidR="0014288B" w:rsidRPr="00652464" w:rsidRDefault="0014288B" w:rsidP="0014288B">
      <w:pPr>
        <w:numPr>
          <w:ilvl w:val="0"/>
          <w:numId w:val="13"/>
        </w:numPr>
        <w:tabs>
          <w:tab w:val="clear" w:pos="720"/>
          <w:tab w:val="num" w:pos="360"/>
        </w:tabs>
        <w:ind w:left="360"/>
        <w:jc w:val="both"/>
        <w:rPr>
          <w:lang w:val="fr-FR"/>
        </w:rPr>
      </w:pPr>
      <w:r w:rsidRPr="00652464">
        <w:rPr>
          <w:lang w:val="fr-FR"/>
        </w:rPr>
        <w:t xml:space="preserve">La </w:t>
      </w:r>
      <w:proofErr w:type="spellStart"/>
      <w:r w:rsidRPr="00652464">
        <w:rPr>
          <w:lang w:val="fr-FR"/>
        </w:rPr>
        <w:t>inceputul</w:t>
      </w:r>
      <w:proofErr w:type="spellEnd"/>
      <w:r w:rsidRPr="00652464">
        <w:rPr>
          <w:lang w:val="fr-FR"/>
        </w:rPr>
        <w:t xml:space="preserve"> </w:t>
      </w:r>
      <w:proofErr w:type="spellStart"/>
      <w:r w:rsidRPr="00652464">
        <w:rPr>
          <w:lang w:val="fr-FR"/>
        </w:rPr>
        <w:t>anului</w:t>
      </w:r>
      <w:proofErr w:type="spellEnd"/>
      <w:r w:rsidRPr="00652464">
        <w:rPr>
          <w:lang w:val="fr-FR"/>
        </w:rPr>
        <w:t xml:space="preserve"> </w:t>
      </w:r>
      <w:proofErr w:type="spellStart"/>
      <w:r w:rsidRPr="00652464">
        <w:rPr>
          <w:lang w:val="fr-FR"/>
        </w:rPr>
        <w:t>urmareşte</w:t>
      </w:r>
      <w:proofErr w:type="spellEnd"/>
      <w:r w:rsidRPr="00652464">
        <w:rPr>
          <w:lang w:val="fr-FR"/>
        </w:rPr>
        <w:t xml:space="preserve"> </w:t>
      </w:r>
      <w:proofErr w:type="spellStart"/>
      <w:r w:rsidRPr="00652464">
        <w:rPr>
          <w:lang w:val="fr-FR"/>
        </w:rPr>
        <w:t>deschiderea</w:t>
      </w:r>
      <w:proofErr w:type="spellEnd"/>
      <w:r w:rsidRPr="00652464">
        <w:rPr>
          <w:lang w:val="fr-FR"/>
        </w:rPr>
        <w:t xml:space="preserve"> </w:t>
      </w:r>
      <w:proofErr w:type="spellStart"/>
      <w:r w:rsidRPr="00652464">
        <w:rPr>
          <w:lang w:val="fr-FR"/>
        </w:rPr>
        <w:t>evidenţelor</w:t>
      </w:r>
      <w:proofErr w:type="spellEnd"/>
      <w:r w:rsidRPr="00652464">
        <w:rPr>
          <w:lang w:val="fr-FR"/>
        </w:rPr>
        <w:t xml:space="preserve"> </w:t>
      </w:r>
      <w:proofErr w:type="spellStart"/>
      <w:r w:rsidRPr="00652464">
        <w:rPr>
          <w:lang w:val="fr-FR"/>
        </w:rPr>
        <w:t>contabile</w:t>
      </w:r>
      <w:proofErr w:type="spellEnd"/>
      <w:r w:rsidRPr="00652464">
        <w:rPr>
          <w:lang w:val="fr-FR"/>
        </w:rPr>
        <w:t xml:space="preserve"> </w:t>
      </w:r>
      <w:proofErr w:type="spellStart"/>
      <w:r w:rsidRPr="00652464">
        <w:rPr>
          <w:lang w:val="fr-FR"/>
        </w:rPr>
        <w:t>conform</w:t>
      </w:r>
      <w:proofErr w:type="spellEnd"/>
      <w:r w:rsidRPr="00652464">
        <w:rPr>
          <w:lang w:val="fr-FR"/>
        </w:rPr>
        <w:t xml:space="preserve"> </w:t>
      </w:r>
      <w:proofErr w:type="spellStart"/>
      <w:r w:rsidRPr="00652464">
        <w:rPr>
          <w:lang w:val="fr-FR"/>
        </w:rPr>
        <w:t>clasificaţiei</w:t>
      </w:r>
      <w:proofErr w:type="spellEnd"/>
      <w:r w:rsidRPr="00652464">
        <w:rPr>
          <w:lang w:val="fr-FR"/>
        </w:rPr>
        <w:t xml:space="preserve"> </w:t>
      </w:r>
      <w:proofErr w:type="spellStart"/>
      <w:r w:rsidRPr="00652464">
        <w:rPr>
          <w:lang w:val="fr-FR"/>
        </w:rPr>
        <w:t>bugetare</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ramăşiţele</w:t>
      </w:r>
      <w:proofErr w:type="spellEnd"/>
      <w:r w:rsidRPr="00652464">
        <w:rPr>
          <w:lang w:val="fr-FR"/>
        </w:rPr>
        <w:t xml:space="preserve">, </w:t>
      </w:r>
      <w:proofErr w:type="spellStart"/>
      <w:r w:rsidRPr="00652464">
        <w:rPr>
          <w:lang w:val="fr-FR"/>
        </w:rPr>
        <w:t>suprasolvirile</w:t>
      </w:r>
      <w:proofErr w:type="spellEnd"/>
      <w:r w:rsidRPr="00652464">
        <w:rPr>
          <w:lang w:val="fr-FR"/>
        </w:rPr>
        <w:t xml:space="preserve"> si </w:t>
      </w:r>
      <w:proofErr w:type="spellStart"/>
      <w:r w:rsidRPr="00652464">
        <w:rPr>
          <w:lang w:val="fr-FR"/>
        </w:rPr>
        <w:t>debitele</w:t>
      </w:r>
      <w:proofErr w:type="spellEnd"/>
      <w:r w:rsidRPr="00652464">
        <w:rPr>
          <w:lang w:val="fr-FR"/>
        </w:rPr>
        <w:t xml:space="preserve"> </w:t>
      </w:r>
      <w:proofErr w:type="spellStart"/>
      <w:r w:rsidRPr="00652464">
        <w:rPr>
          <w:lang w:val="fr-FR"/>
        </w:rPr>
        <w:t>iniţiale</w:t>
      </w:r>
      <w:proofErr w:type="spellEnd"/>
      <w:r w:rsidRPr="00652464">
        <w:rPr>
          <w:lang w:val="fr-FR"/>
        </w:rPr>
        <w:t>.</w:t>
      </w:r>
    </w:p>
    <w:p w14:paraId="371AC03F" w14:textId="77777777" w:rsidR="0014288B" w:rsidRPr="00652464" w:rsidRDefault="0014288B" w:rsidP="0014288B">
      <w:pPr>
        <w:numPr>
          <w:ilvl w:val="0"/>
          <w:numId w:val="13"/>
        </w:numPr>
        <w:tabs>
          <w:tab w:val="clear" w:pos="720"/>
          <w:tab w:val="num" w:pos="360"/>
        </w:tabs>
        <w:ind w:left="360"/>
        <w:jc w:val="both"/>
        <w:rPr>
          <w:lang w:val="fr-FR"/>
        </w:rPr>
      </w:pPr>
      <w:r w:rsidRPr="00652464">
        <w:rPr>
          <w:bCs/>
          <w:lang w:val="fr-FR"/>
        </w:rPr>
        <w:t xml:space="preserve">Lunar </w:t>
      </w:r>
      <w:proofErr w:type="spellStart"/>
      <w:r w:rsidRPr="00652464">
        <w:rPr>
          <w:bCs/>
          <w:lang w:val="fr-FR"/>
        </w:rPr>
        <w:t>verifică</w:t>
      </w:r>
      <w:proofErr w:type="spellEnd"/>
      <w:r w:rsidRPr="00652464">
        <w:rPr>
          <w:bCs/>
          <w:lang w:val="fr-FR"/>
        </w:rPr>
        <w:t xml:space="preserve"> </w:t>
      </w:r>
      <w:proofErr w:type="spellStart"/>
      <w:r w:rsidRPr="00652464">
        <w:rPr>
          <w:bCs/>
          <w:lang w:val="fr-FR"/>
        </w:rPr>
        <w:t>situatiile</w:t>
      </w:r>
      <w:proofErr w:type="spellEnd"/>
      <w:r w:rsidRPr="00652464">
        <w:rPr>
          <w:bCs/>
          <w:lang w:val="fr-FR"/>
        </w:rPr>
        <w:t xml:space="preserve"> fiscale </w:t>
      </w:r>
      <w:proofErr w:type="spellStart"/>
      <w:r w:rsidRPr="00652464">
        <w:rPr>
          <w:bCs/>
          <w:lang w:val="fr-FR"/>
        </w:rPr>
        <w:t>intocmite</w:t>
      </w:r>
      <w:proofErr w:type="spellEnd"/>
      <w:r w:rsidRPr="00652464">
        <w:rPr>
          <w:bCs/>
          <w:lang w:val="fr-FR"/>
        </w:rPr>
        <w:t xml:space="preserve"> </w:t>
      </w:r>
      <w:proofErr w:type="spellStart"/>
      <w:r w:rsidRPr="00652464">
        <w:rPr>
          <w:bCs/>
          <w:lang w:val="fr-FR"/>
        </w:rPr>
        <w:t>pentru</w:t>
      </w:r>
      <w:proofErr w:type="spellEnd"/>
      <w:r w:rsidRPr="00652464">
        <w:rPr>
          <w:bCs/>
          <w:lang w:val="fr-FR"/>
        </w:rPr>
        <w:t xml:space="preserve"> </w:t>
      </w:r>
      <w:proofErr w:type="spellStart"/>
      <w:r w:rsidRPr="00652464">
        <w:rPr>
          <w:bCs/>
          <w:lang w:val="fr-FR"/>
        </w:rPr>
        <w:t>persoane</w:t>
      </w:r>
      <w:proofErr w:type="spellEnd"/>
      <w:r w:rsidRPr="00652464">
        <w:rPr>
          <w:bCs/>
          <w:lang w:val="fr-FR"/>
        </w:rPr>
        <w:t xml:space="preserve"> </w:t>
      </w:r>
      <w:proofErr w:type="spellStart"/>
      <w:r w:rsidRPr="00652464">
        <w:rPr>
          <w:bCs/>
          <w:lang w:val="fr-FR"/>
        </w:rPr>
        <w:t>fizice</w:t>
      </w:r>
      <w:proofErr w:type="spellEnd"/>
      <w:r w:rsidRPr="00652464">
        <w:rPr>
          <w:bCs/>
          <w:lang w:val="fr-FR"/>
        </w:rPr>
        <w:t xml:space="preserve"> si </w:t>
      </w:r>
      <w:proofErr w:type="spellStart"/>
      <w:r w:rsidRPr="00652464">
        <w:rPr>
          <w:bCs/>
          <w:lang w:val="fr-FR"/>
        </w:rPr>
        <w:t>juridice</w:t>
      </w:r>
      <w:proofErr w:type="spellEnd"/>
      <w:r w:rsidRPr="00652464">
        <w:rPr>
          <w:bCs/>
          <w:lang w:val="fr-FR"/>
        </w:rPr>
        <w:t xml:space="preserve"> </w:t>
      </w:r>
      <w:proofErr w:type="spellStart"/>
      <w:r w:rsidRPr="00652464">
        <w:rPr>
          <w:bCs/>
          <w:lang w:val="fr-FR"/>
        </w:rPr>
        <w:t>cu</w:t>
      </w:r>
      <w:proofErr w:type="spellEnd"/>
      <w:r w:rsidRPr="00652464">
        <w:rPr>
          <w:bCs/>
          <w:lang w:val="fr-FR"/>
        </w:rPr>
        <w:t xml:space="preserve"> </w:t>
      </w:r>
      <w:proofErr w:type="spellStart"/>
      <w:r w:rsidRPr="00652464">
        <w:rPr>
          <w:bCs/>
          <w:lang w:val="fr-FR"/>
        </w:rPr>
        <w:t>centralizarea</w:t>
      </w:r>
      <w:proofErr w:type="spellEnd"/>
      <w:r w:rsidRPr="00652464">
        <w:rPr>
          <w:bCs/>
          <w:lang w:val="fr-FR"/>
        </w:rPr>
        <w:t xml:space="preserve"> </w:t>
      </w:r>
      <w:proofErr w:type="spellStart"/>
      <w:r w:rsidRPr="00652464">
        <w:rPr>
          <w:bCs/>
          <w:lang w:val="fr-FR"/>
        </w:rPr>
        <w:t>lunară</w:t>
      </w:r>
      <w:proofErr w:type="spellEnd"/>
      <w:r w:rsidRPr="00652464">
        <w:rPr>
          <w:bCs/>
          <w:lang w:val="fr-FR"/>
        </w:rPr>
        <w:t xml:space="preserve"> a </w:t>
      </w:r>
      <w:proofErr w:type="spellStart"/>
      <w:r w:rsidRPr="00652464">
        <w:rPr>
          <w:bCs/>
          <w:lang w:val="fr-FR"/>
        </w:rPr>
        <w:t>validarilor</w:t>
      </w:r>
      <w:proofErr w:type="spellEnd"/>
      <w:r w:rsidRPr="00652464">
        <w:rPr>
          <w:bCs/>
          <w:lang w:val="fr-FR"/>
        </w:rPr>
        <w:t xml:space="preserve"> </w:t>
      </w:r>
      <w:proofErr w:type="spellStart"/>
      <w:r w:rsidRPr="00652464">
        <w:rPr>
          <w:bCs/>
          <w:lang w:val="fr-FR"/>
        </w:rPr>
        <w:t>şi</w:t>
      </w:r>
      <w:proofErr w:type="spellEnd"/>
      <w:r w:rsidRPr="00652464">
        <w:rPr>
          <w:bCs/>
          <w:lang w:val="fr-FR"/>
        </w:rPr>
        <w:t xml:space="preserve"> </w:t>
      </w:r>
      <w:proofErr w:type="spellStart"/>
      <w:r w:rsidRPr="00652464">
        <w:rPr>
          <w:bCs/>
          <w:lang w:val="fr-FR"/>
        </w:rPr>
        <w:t>cu</w:t>
      </w:r>
      <w:proofErr w:type="spellEnd"/>
      <w:r w:rsidRPr="00652464">
        <w:rPr>
          <w:bCs/>
          <w:lang w:val="fr-FR"/>
        </w:rPr>
        <w:t xml:space="preserve"> </w:t>
      </w:r>
      <w:proofErr w:type="spellStart"/>
      <w:r w:rsidRPr="00652464">
        <w:rPr>
          <w:bCs/>
          <w:lang w:val="fr-FR"/>
        </w:rPr>
        <w:t>execuţia</w:t>
      </w:r>
      <w:proofErr w:type="spellEnd"/>
      <w:r w:rsidRPr="00652464">
        <w:rPr>
          <w:bCs/>
          <w:lang w:val="fr-FR"/>
        </w:rPr>
        <w:t xml:space="preserve"> </w:t>
      </w:r>
      <w:proofErr w:type="spellStart"/>
      <w:r w:rsidRPr="00652464">
        <w:rPr>
          <w:bCs/>
          <w:lang w:val="fr-FR"/>
        </w:rPr>
        <w:t>transmisă</w:t>
      </w:r>
      <w:proofErr w:type="spellEnd"/>
      <w:r w:rsidRPr="00652464">
        <w:rPr>
          <w:bCs/>
          <w:lang w:val="fr-FR"/>
        </w:rPr>
        <w:t xml:space="preserve"> de </w:t>
      </w:r>
      <w:proofErr w:type="spellStart"/>
      <w:r w:rsidRPr="00652464">
        <w:rPr>
          <w:bCs/>
          <w:lang w:val="fr-FR"/>
        </w:rPr>
        <w:t>Trezorerie</w:t>
      </w:r>
      <w:proofErr w:type="spellEnd"/>
      <w:r w:rsidRPr="00652464">
        <w:rPr>
          <w:bCs/>
          <w:lang w:val="fr-FR"/>
        </w:rPr>
        <w:t xml:space="preserve"> </w:t>
      </w:r>
      <w:proofErr w:type="spellStart"/>
      <w:r w:rsidRPr="00652464">
        <w:rPr>
          <w:bCs/>
          <w:lang w:val="fr-FR"/>
        </w:rPr>
        <w:t>în</w:t>
      </w:r>
      <w:proofErr w:type="spellEnd"/>
      <w:r w:rsidRPr="00652464">
        <w:rPr>
          <w:bCs/>
          <w:lang w:val="fr-FR"/>
        </w:rPr>
        <w:t xml:space="preserve"> </w:t>
      </w:r>
      <w:proofErr w:type="spellStart"/>
      <w:r w:rsidRPr="00652464">
        <w:rPr>
          <w:bCs/>
          <w:lang w:val="fr-FR"/>
        </w:rPr>
        <w:t>vederea</w:t>
      </w:r>
      <w:proofErr w:type="spellEnd"/>
      <w:r w:rsidRPr="00652464">
        <w:rPr>
          <w:bCs/>
          <w:lang w:val="fr-FR"/>
        </w:rPr>
        <w:t xml:space="preserve"> </w:t>
      </w:r>
      <w:proofErr w:type="spellStart"/>
      <w:r w:rsidRPr="00652464">
        <w:rPr>
          <w:bCs/>
          <w:lang w:val="fr-FR"/>
        </w:rPr>
        <w:t>înlaturării</w:t>
      </w:r>
      <w:proofErr w:type="spellEnd"/>
      <w:r w:rsidRPr="00652464">
        <w:rPr>
          <w:bCs/>
          <w:lang w:val="fr-FR"/>
        </w:rPr>
        <w:t xml:space="preserve"> </w:t>
      </w:r>
      <w:proofErr w:type="spellStart"/>
      <w:r w:rsidRPr="00652464">
        <w:rPr>
          <w:bCs/>
          <w:lang w:val="fr-FR"/>
        </w:rPr>
        <w:t>eventualelor</w:t>
      </w:r>
      <w:proofErr w:type="spellEnd"/>
      <w:r w:rsidRPr="00652464">
        <w:rPr>
          <w:bCs/>
          <w:lang w:val="fr-FR"/>
        </w:rPr>
        <w:t xml:space="preserve"> </w:t>
      </w:r>
      <w:proofErr w:type="spellStart"/>
      <w:r w:rsidRPr="00652464">
        <w:rPr>
          <w:bCs/>
          <w:lang w:val="fr-FR"/>
        </w:rPr>
        <w:t>neconcordanţe</w:t>
      </w:r>
      <w:proofErr w:type="spellEnd"/>
      <w:r w:rsidRPr="00652464">
        <w:rPr>
          <w:bCs/>
          <w:lang w:val="fr-FR"/>
        </w:rPr>
        <w:t>.</w:t>
      </w:r>
    </w:p>
    <w:p w14:paraId="184E051C" w14:textId="77777777" w:rsidR="0014288B" w:rsidRPr="00652464" w:rsidRDefault="0014288B" w:rsidP="0014288B">
      <w:pPr>
        <w:numPr>
          <w:ilvl w:val="0"/>
          <w:numId w:val="13"/>
        </w:numPr>
        <w:tabs>
          <w:tab w:val="clear" w:pos="720"/>
          <w:tab w:val="num" w:pos="360"/>
        </w:tabs>
        <w:ind w:left="360"/>
        <w:jc w:val="both"/>
        <w:rPr>
          <w:lang w:val="fr-FR"/>
        </w:rPr>
      </w:pPr>
      <w:proofErr w:type="spellStart"/>
      <w:r w:rsidRPr="00652464">
        <w:rPr>
          <w:lang w:val="fr-FR"/>
        </w:rPr>
        <w:t>Anual</w:t>
      </w:r>
      <w:proofErr w:type="spellEnd"/>
      <w:r w:rsidRPr="00652464">
        <w:rPr>
          <w:lang w:val="fr-FR"/>
        </w:rPr>
        <w:t xml:space="preserve"> </w:t>
      </w:r>
      <w:proofErr w:type="spellStart"/>
      <w:r w:rsidRPr="00652464">
        <w:rPr>
          <w:lang w:val="fr-FR"/>
        </w:rPr>
        <w:t>stabileşte</w:t>
      </w:r>
      <w:proofErr w:type="spellEnd"/>
      <w:r w:rsidRPr="00652464">
        <w:rPr>
          <w:lang w:val="fr-FR"/>
        </w:rPr>
        <w:t xml:space="preserve"> </w:t>
      </w:r>
      <w:proofErr w:type="spellStart"/>
      <w:r w:rsidRPr="00652464">
        <w:rPr>
          <w:lang w:val="fr-FR"/>
        </w:rPr>
        <w:t>soldul</w:t>
      </w:r>
      <w:proofErr w:type="spellEnd"/>
      <w:r w:rsidRPr="00652464">
        <w:rPr>
          <w:lang w:val="fr-FR"/>
        </w:rPr>
        <w:t xml:space="preserve"> </w:t>
      </w:r>
      <w:proofErr w:type="spellStart"/>
      <w:r w:rsidRPr="00652464">
        <w:rPr>
          <w:lang w:val="fr-FR"/>
        </w:rPr>
        <w:t>contabil</w:t>
      </w:r>
      <w:proofErr w:type="spellEnd"/>
      <w:r w:rsidRPr="00652464">
        <w:rPr>
          <w:lang w:val="fr-FR"/>
        </w:rPr>
        <w:t xml:space="preserve">, </w:t>
      </w:r>
      <w:proofErr w:type="spellStart"/>
      <w:r w:rsidRPr="00652464">
        <w:rPr>
          <w:lang w:val="fr-FR"/>
        </w:rPr>
        <w:t>iar</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cazul</w:t>
      </w:r>
      <w:proofErr w:type="spellEnd"/>
      <w:r w:rsidRPr="00652464">
        <w:rPr>
          <w:lang w:val="fr-FR"/>
        </w:rPr>
        <w:t xml:space="preserve"> </w:t>
      </w:r>
      <w:proofErr w:type="spellStart"/>
      <w:r w:rsidRPr="00652464">
        <w:rPr>
          <w:lang w:val="fr-FR"/>
        </w:rPr>
        <w:t>constatării</w:t>
      </w:r>
      <w:proofErr w:type="spellEnd"/>
      <w:r w:rsidRPr="00652464">
        <w:rPr>
          <w:lang w:val="fr-FR"/>
        </w:rPr>
        <w:t xml:space="preserve"> </w:t>
      </w:r>
      <w:proofErr w:type="spellStart"/>
      <w:r w:rsidRPr="00652464">
        <w:rPr>
          <w:lang w:val="fr-FR"/>
        </w:rPr>
        <w:t>unor</w:t>
      </w:r>
      <w:proofErr w:type="spellEnd"/>
      <w:r w:rsidRPr="00652464">
        <w:rPr>
          <w:lang w:val="fr-FR"/>
        </w:rPr>
        <w:t xml:space="preserve"> </w:t>
      </w:r>
      <w:proofErr w:type="spellStart"/>
      <w:r w:rsidRPr="00652464">
        <w:rPr>
          <w:lang w:val="fr-FR"/>
        </w:rPr>
        <w:t>deficienţe</w:t>
      </w:r>
      <w:proofErr w:type="spellEnd"/>
      <w:r w:rsidRPr="00652464">
        <w:rPr>
          <w:lang w:val="fr-FR"/>
        </w:rPr>
        <w:t xml:space="preserve"> </w:t>
      </w:r>
      <w:proofErr w:type="spellStart"/>
      <w:r w:rsidRPr="00652464">
        <w:rPr>
          <w:lang w:val="fr-FR"/>
        </w:rPr>
        <w:t>împreună</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administratorul</w:t>
      </w:r>
      <w:proofErr w:type="spellEnd"/>
      <w:r w:rsidRPr="00652464">
        <w:rPr>
          <w:lang w:val="fr-FR"/>
        </w:rPr>
        <w:t xml:space="preserve"> </w:t>
      </w:r>
      <w:proofErr w:type="spellStart"/>
      <w:r w:rsidRPr="00652464">
        <w:rPr>
          <w:lang w:val="fr-FR"/>
        </w:rPr>
        <w:t>bazei</w:t>
      </w:r>
      <w:proofErr w:type="spellEnd"/>
      <w:r w:rsidRPr="00652464">
        <w:rPr>
          <w:lang w:val="fr-FR"/>
        </w:rPr>
        <w:t xml:space="preserve"> de date </w:t>
      </w:r>
      <w:proofErr w:type="spellStart"/>
      <w:r w:rsidRPr="00652464">
        <w:rPr>
          <w:lang w:val="fr-FR"/>
        </w:rPr>
        <w:t>procedează</w:t>
      </w:r>
      <w:proofErr w:type="spellEnd"/>
      <w:r w:rsidRPr="00652464">
        <w:rPr>
          <w:lang w:val="fr-FR"/>
        </w:rPr>
        <w:t xml:space="preserve"> la </w:t>
      </w:r>
      <w:proofErr w:type="spellStart"/>
      <w:r w:rsidRPr="00652464">
        <w:rPr>
          <w:lang w:val="fr-FR"/>
        </w:rPr>
        <w:t>verificarea</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corectarea</w:t>
      </w:r>
      <w:proofErr w:type="spellEnd"/>
      <w:r w:rsidRPr="00652464">
        <w:rPr>
          <w:lang w:val="fr-FR"/>
        </w:rPr>
        <w:t xml:space="preserve"> </w:t>
      </w:r>
      <w:proofErr w:type="spellStart"/>
      <w:r w:rsidRPr="00652464">
        <w:rPr>
          <w:lang w:val="fr-FR"/>
        </w:rPr>
        <w:t>acestora</w:t>
      </w:r>
      <w:proofErr w:type="spellEnd"/>
      <w:r w:rsidRPr="00652464">
        <w:rPr>
          <w:lang w:val="fr-FR"/>
        </w:rPr>
        <w:t>.</w:t>
      </w:r>
    </w:p>
    <w:p w14:paraId="0426BCF2" w14:textId="77777777" w:rsidR="0014288B" w:rsidRPr="00652464" w:rsidRDefault="0014288B" w:rsidP="0014288B">
      <w:pPr>
        <w:numPr>
          <w:ilvl w:val="0"/>
          <w:numId w:val="13"/>
        </w:numPr>
        <w:tabs>
          <w:tab w:val="clear" w:pos="720"/>
          <w:tab w:val="num" w:pos="360"/>
        </w:tabs>
        <w:ind w:left="360"/>
        <w:jc w:val="both"/>
      </w:pP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centralizata</w:t>
      </w:r>
      <w:proofErr w:type="spellEnd"/>
      <w:r w:rsidRPr="00652464">
        <w:t xml:space="preserve"> a </w:t>
      </w:r>
      <w:proofErr w:type="spellStart"/>
      <w:r w:rsidRPr="00652464">
        <w:t>starilor</w:t>
      </w:r>
      <w:proofErr w:type="spellEnd"/>
      <w:r w:rsidRPr="00652464">
        <w:t xml:space="preserve"> </w:t>
      </w:r>
      <w:proofErr w:type="spellStart"/>
      <w:r w:rsidRPr="00652464">
        <w:t>speciale</w:t>
      </w:r>
      <w:proofErr w:type="spellEnd"/>
      <w:r w:rsidRPr="00652464">
        <w:t>.</w:t>
      </w:r>
    </w:p>
    <w:p w14:paraId="5D2B451D" w14:textId="77777777" w:rsidR="0014288B" w:rsidRPr="00652464" w:rsidRDefault="0014288B" w:rsidP="0014288B">
      <w:pPr>
        <w:numPr>
          <w:ilvl w:val="0"/>
          <w:numId w:val="13"/>
        </w:numPr>
        <w:tabs>
          <w:tab w:val="clear" w:pos="720"/>
          <w:tab w:val="num" w:pos="360"/>
        </w:tabs>
        <w:ind w:left="360"/>
        <w:jc w:val="both"/>
        <w:rPr>
          <w:lang w:val="fr-FR"/>
        </w:rPr>
      </w:pPr>
      <w:proofErr w:type="spellStart"/>
      <w:r w:rsidRPr="00652464">
        <w:rPr>
          <w:lang w:val="fr-FR"/>
        </w:rPr>
        <w:t>Colaborează</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toate</w:t>
      </w:r>
      <w:proofErr w:type="spellEnd"/>
      <w:r w:rsidRPr="00652464">
        <w:rPr>
          <w:lang w:val="fr-FR"/>
        </w:rPr>
        <w:t xml:space="preserve"> </w:t>
      </w:r>
      <w:proofErr w:type="spellStart"/>
      <w:r w:rsidRPr="00652464">
        <w:rPr>
          <w:lang w:val="fr-FR"/>
        </w:rPr>
        <w:t>serviciile</w:t>
      </w:r>
      <w:proofErr w:type="spellEnd"/>
      <w:r w:rsidRPr="00652464">
        <w:rPr>
          <w:lang w:val="fr-FR"/>
        </w:rPr>
        <w:t xml:space="preserve"> si </w:t>
      </w:r>
      <w:proofErr w:type="spellStart"/>
      <w:r w:rsidRPr="00652464">
        <w:rPr>
          <w:lang w:val="fr-FR"/>
        </w:rPr>
        <w:t>birourile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cadrul</w:t>
      </w:r>
      <w:proofErr w:type="spellEnd"/>
      <w:r w:rsidRPr="00652464">
        <w:rPr>
          <w:lang w:val="fr-FR"/>
        </w:rPr>
        <w:t xml:space="preserve"> D.I.T.L. </w:t>
      </w:r>
      <w:proofErr w:type="spellStart"/>
      <w:r w:rsidRPr="00652464">
        <w:rPr>
          <w:lang w:val="fr-FR"/>
        </w:rPr>
        <w:t>pe</w:t>
      </w:r>
      <w:proofErr w:type="spellEnd"/>
      <w:r w:rsidRPr="00652464">
        <w:rPr>
          <w:lang w:val="fr-FR"/>
        </w:rPr>
        <w:t xml:space="preserve"> </w:t>
      </w:r>
      <w:proofErr w:type="spellStart"/>
      <w:r w:rsidRPr="00652464">
        <w:rPr>
          <w:lang w:val="fr-FR"/>
        </w:rPr>
        <w:t>probleme</w:t>
      </w:r>
      <w:proofErr w:type="spellEnd"/>
      <w:r w:rsidRPr="00652464">
        <w:rPr>
          <w:lang w:val="fr-FR"/>
        </w:rPr>
        <w:t xml:space="preserve"> </w:t>
      </w:r>
      <w:proofErr w:type="spellStart"/>
      <w:r w:rsidRPr="00652464">
        <w:rPr>
          <w:lang w:val="fr-FR"/>
        </w:rPr>
        <w:t>specifice</w:t>
      </w:r>
      <w:proofErr w:type="spellEnd"/>
      <w:r w:rsidRPr="00652464">
        <w:rPr>
          <w:lang w:val="fr-FR"/>
        </w:rPr>
        <w:t xml:space="preserve"> </w:t>
      </w:r>
      <w:proofErr w:type="spellStart"/>
      <w:r w:rsidRPr="00652464">
        <w:rPr>
          <w:lang w:val="fr-FR"/>
        </w:rPr>
        <w:t>atribuţiilor</w:t>
      </w:r>
      <w:proofErr w:type="spellEnd"/>
      <w:r w:rsidRPr="00652464">
        <w:rPr>
          <w:lang w:val="fr-FR"/>
        </w:rPr>
        <w:t xml:space="preserve"> de </w:t>
      </w:r>
      <w:proofErr w:type="spellStart"/>
      <w:r w:rsidRPr="00652464">
        <w:rPr>
          <w:lang w:val="fr-FR"/>
        </w:rPr>
        <w:t>serviciu</w:t>
      </w:r>
      <w:proofErr w:type="spellEnd"/>
      <w:r w:rsidRPr="00652464">
        <w:rPr>
          <w:lang w:val="fr-FR"/>
        </w:rPr>
        <w:t>.</w:t>
      </w:r>
    </w:p>
    <w:p w14:paraId="60074206" w14:textId="77777777" w:rsidR="0014288B" w:rsidRPr="00652464" w:rsidRDefault="0014288B" w:rsidP="0014288B">
      <w:pPr>
        <w:numPr>
          <w:ilvl w:val="0"/>
          <w:numId w:val="13"/>
        </w:numPr>
        <w:tabs>
          <w:tab w:val="clear" w:pos="720"/>
          <w:tab w:val="num" w:pos="360"/>
        </w:tabs>
        <w:ind w:left="360"/>
        <w:jc w:val="both"/>
        <w:rPr>
          <w:lang w:val="fr-FR"/>
        </w:rPr>
      </w:pPr>
      <w:proofErr w:type="spellStart"/>
      <w:r w:rsidRPr="00652464">
        <w:rPr>
          <w:lang w:val="fr-FR"/>
        </w:rPr>
        <w:t>Colaborează</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alte</w:t>
      </w:r>
      <w:proofErr w:type="spellEnd"/>
      <w:r w:rsidRPr="00652464">
        <w:rPr>
          <w:lang w:val="fr-FR"/>
        </w:rPr>
        <w:t xml:space="preserve"> organisme si </w:t>
      </w:r>
      <w:proofErr w:type="spellStart"/>
      <w:r w:rsidRPr="00652464">
        <w:rPr>
          <w:lang w:val="fr-FR"/>
        </w:rPr>
        <w:t>autorităţi</w:t>
      </w:r>
      <w:proofErr w:type="spellEnd"/>
      <w:r w:rsidRPr="00652464">
        <w:rPr>
          <w:lang w:val="fr-FR"/>
        </w:rPr>
        <w:t xml:space="preserve"> </w:t>
      </w:r>
      <w:proofErr w:type="spellStart"/>
      <w:r w:rsidRPr="00652464">
        <w:rPr>
          <w:lang w:val="fr-FR"/>
        </w:rPr>
        <w:t>publice</w:t>
      </w:r>
      <w:proofErr w:type="spellEnd"/>
      <w:r w:rsidRPr="00652464">
        <w:rPr>
          <w:lang w:val="fr-FR"/>
        </w:rPr>
        <w:t>.</w:t>
      </w:r>
    </w:p>
    <w:p w14:paraId="117CCDE1" w14:textId="77777777" w:rsidR="0014288B" w:rsidRPr="00652464" w:rsidRDefault="0014288B" w:rsidP="0014288B">
      <w:pPr>
        <w:numPr>
          <w:ilvl w:val="0"/>
          <w:numId w:val="13"/>
        </w:numPr>
        <w:tabs>
          <w:tab w:val="clear" w:pos="720"/>
          <w:tab w:val="num" w:pos="360"/>
        </w:tabs>
        <w:ind w:left="360"/>
        <w:jc w:val="both"/>
      </w:pPr>
      <w:proofErr w:type="spellStart"/>
      <w:r w:rsidRPr="00652464">
        <w:t>Asigura</w:t>
      </w:r>
      <w:proofErr w:type="spellEnd"/>
      <w:r w:rsidRPr="00652464">
        <w:t xml:space="preserve"> </w:t>
      </w:r>
      <w:proofErr w:type="spellStart"/>
      <w:r w:rsidRPr="00652464">
        <w:t>securitatea</w:t>
      </w:r>
      <w:proofErr w:type="spellEnd"/>
      <w:r w:rsidRPr="00652464">
        <w:t xml:space="preserve"> </w:t>
      </w:r>
      <w:proofErr w:type="spellStart"/>
      <w:r w:rsidRPr="00652464">
        <w:t>informatiilor</w:t>
      </w:r>
      <w:proofErr w:type="spellEnd"/>
      <w:r w:rsidRPr="00652464">
        <w:t xml:space="preserve"> in </w:t>
      </w:r>
      <w:proofErr w:type="spellStart"/>
      <w:r w:rsidRPr="00652464">
        <w:t>timpul</w:t>
      </w:r>
      <w:proofErr w:type="spellEnd"/>
      <w:r w:rsidRPr="00652464">
        <w:t xml:space="preserve"> </w:t>
      </w:r>
      <w:proofErr w:type="spellStart"/>
      <w:r w:rsidRPr="00652464">
        <w:t>prelucrarilor</w:t>
      </w:r>
      <w:proofErr w:type="spellEnd"/>
      <w:r w:rsidRPr="00652464">
        <w:t>;</w:t>
      </w:r>
    </w:p>
    <w:p w14:paraId="7BF2E137" w14:textId="77777777" w:rsidR="0014288B" w:rsidRPr="00652464" w:rsidRDefault="0014288B" w:rsidP="0014288B">
      <w:pPr>
        <w:numPr>
          <w:ilvl w:val="0"/>
          <w:numId w:val="13"/>
        </w:numPr>
        <w:tabs>
          <w:tab w:val="clear" w:pos="720"/>
          <w:tab w:val="num" w:pos="360"/>
        </w:tabs>
        <w:ind w:left="360"/>
        <w:jc w:val="both"/>
      </w:pPr>
      <w:proofErr w:type="spellStart"/>
      <w:r w:rsidRPr="00652464">
        <w:t>Indosariaza</w:t>
      </w:r>
      <w:proofErr w:type="spellEnd"/>
      <w:r w:rsidRPr="00652464">
        <w:t xml:space="preserve">, </w:t>
      </w:r>
      <w:proofErr w:type="spellStart"/>
      <w:r w:rsidRPr="00652464">
        <w:t>numeroteaza</w:t>
      </w:r>
      <w:proofErr w:type="spellEnd"/>
      <w:r w:rsidRPr="00652464">
        <w:t xml:space="preserve"> </w:t>
      </w:r>
      <w:proofErr w:type="spellStart"/>
      <w:r w:rsidRPr="00652464">
        <w:t>si</w:t>
      </w:r>
      <w:proofErr w:type="spellEnd"/>
      <w:r w:rsidRPr="00652464">
        <w:t xml:space="preserve"> </w:t>
      </w:r>
      <w:proofErr w:type="spellStart"/>
      <w:r w:rsidRPr="00652464">
        <w:t>arhiveaza</w:t>
      </w:r>
      <w:proofErr w:type="spellEnd"/>
      <w:r w:rsidRPr="00652464">
        <w:t xml:space="preserve"> </w:t>
      </w:r>
      <w:proofErr w:type="spellStart"/>
      <w:r w:rsidRPr="00652464">
        <w:t>prin</w:t>
      </w:r>
      <w:proofErr w:type="spellEnd"/>
      <w:r w:rsidRPr="00652464">
        <w:t xml:space="preserve"> </w:t>
      </w:r>
      <w:proofErr w:type="spellStart"/>
      <w:r w:rsidRPr="00652464">
        <w:t>semnatura</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si</w:t>
      </w:r>
      <w:proofErr w:type="spellEnd"/>
      <w:r w:rsidRPr="00652464">
        <w:t xml:space="preserve"> </w:t>
      </w:r>
      <w:proofErr w:type="spellStart"/>
      <w:r w:rsidRPr="00652464">
        <w:t>actele</w:t>
      </w:r>
      <w:proofErr w:type="spellEnd"/>
      <w:r w:rsidRPr="00652464">
        <w:t xml:space="preserve"> pe care le </w:t>
      </w:r>
      <w:proofErr w:type="spellStart"/>
      <w:proofErr w:type="gramStart"/>
      <w:r w:rsidRPr="00652464">
        <w:t>gestioneaza,iar</w:t>
      </w:r>
      <w:proofErr w:type="spellEnd"/>
      <w:proofErr w:type="gramEnd"/>
      <w:r w:rsidRPr="00652464">
        <w:t xml:space="preserve"> </w:t>
      </w:r>
      <w:proofErr w:type="spellStart"/>
      <w:r w:rsidRPr="00652464">
        <w:t>anual</w:t>
      </w:r>
      <w:proofErr w:type="spellEnd"/>
      <w:r w:rsidRPr="00652464">
        <w:t xml:space="preserve"> </w:t>
      </w:r>
      <w:proofErr w:type="spellStart"/>
      <w:proofErr w:type="gramStart"/>
      <w:r w:rsidRPr="00652464">
        <w:t>documentele</w:t>
      </w:r>
      <w:proofErr w:type="spellEnd"/>
      <w:r w:rsidRPr="00652464">
        <w:t xml:space="preserve">  se</w:t>
      </w:r>
      <w:proofErr w:type="gramEnd"/>
      <w:r w:rsidRPr="00652464">
        <w:t xml:space="preserve"> </w:t>
      </w:r>
      <w:proofErr w:type="spellStart"/>
      <w:r w:rsidRPr="00652464">
        <w:t>predau</w:t>
      </w:r>
      <w:proofErr w:type="spellEnd"/>
      <w:r w:rsidRPr="00652464">
        <w:t xml:space="preserve">, pe </w:t>
      </w:r>
      <w:proofErr w:type="spellStart"/>
      <w:r w:rsidRPr="00652464">
        <w:t>baza</w:t>
      </w:r>
      <w:proofErr w:type="spellEnd"/>
      <w:r w:rsidRPr="00652464">
        <w:t xml:space="preserve"> de „</w:t>
      </w:r>
      <w:proofErr w:type="spellStart"/>
      <w:proofErr w:type="gramStart"/>
      <w:r w:rsidRPr="00652464">
        <w:t>Inventar</w:t>
      </w:r>
      <w:proofErr w:type="spellEnd"/>
      <w:r w:rsidRPr="00652464">
        <w:t>”  in</w:t>
      </w:r>
      <w:proofErr w:type="gramEnd"/>
      <w:r w:rsidRPr="00652464">
        <w:t xml:space="preserve"> </w:t>
      </w:r>
      <w:proofErr w:type="spellStart"/>
      <w:r w:rsidRPr="00652464">
        <w:t>Arhiva</w:t>
      </w:r>
      <w:proofErr w:type="spellEnd"/>
      <w:r w:rsidRPr="00652464">
        <w:t xml:space="preserve"> </w:t>
      </w:r>
      <w:proofErr w:type="spellStart"/>
      <w:r w:rsidRPr="00652464">
        <w:t>Institutiei</w:t>
      </w:r>
      <w:proofErr w:type="spellEnd"/>
      <w:r w:rsidRPr="00652464">
        <w:t>;</w:t>
      </w:r>
    </w:p>
    <w:p w14:paraId="2FB6E8D4" w14:textId="77777777" w:rsidR="0014288B" w:rsidRPr="00652464" w:rsidRDefault="0014288B" w:rsidP="0014288B">
      <w:pPr>
        <w:numPr>
          <w:ilvl w:val="0"/>
          <w:numId w:val="13"/>
        </w:numPr>
        <w:tabs>
          <w:tab w:val="clear" w:pos="720"/>
          <w:tab w:val="num" w:pos="360"/>
        </w:tabs>
        <w:ind w:left="360"/>
        <w:jc w:val="both"/>
      </w:pPr>
      <w:proofErr w:type="spellStart"/>
      <w:r w:rsidRPr="00652464">
        <w:rPr>
          <w:rFonts w:eastAsiaTheme="minorHAnsi"/>
        </w:rPr>
        <w:t>Îndeplineşte</w:t>
      </w:r>
      <w:proofErr w:type="spellEnd"/>
      <w:r w:rsidRPr="00652464">
        <w:rPr>
          <w:rFonts w:eastAsiaTheme="minorHAnsi"/>
        </w:rPr>
        <w:t xml:space="preserve"> </w:t>
      </w:r>
      <w:proofErr w:type="spellStart"/>
      <w:r w:rsidRPr="00652464">
        <w:rPr>
          <w:rFonts w:eastAsiaTheme="minorHAnsi"/>
        </w:rPr>
        <w:t>orice</w:t>
      </w:r>
      <w:proofErr w:type="spellEnd"/>
      <w:r w:rsidRPr="00652464">
        <w:rPr>
          <w:rFonts w:eastAsiaTheme="minorHAnsi"/>
        </w:rPr>
        <w:t xml:space="preserve"> </w:t>
      </w:r>
      <w:proofErr w:type="spellStart"/>
      <w:r w:rsidRPr="00652464">
        <w:rPr>
          <w:rFonts w:eastAsiaTheme="minorHAnsi"/>
        </w:rPr>
        <w:t>alte</w:t>
      </w:r>
      <w:proofErr w:type="spellEnd"/>
      <w:r w:rsidRPr="00652464">
        <w:rPr>
          <w:rFonts w:eastAsiaTheme="minorHAnsi"/>
        </w:rPr>
        <w:t xml:space="preserve"> </w:t>
      </w:r>
      <w:proofErr w:type="spellStart"/>
      <w:r w:rsidRPr="00652464">
        <w:rPr>
          <w:rFonts w:eastAsiaTheme="minorHAnsi"/>
        </w:rPr>
        <w:t>atribuţii</w:t>
      </w:r>
      <w:proofErr w:type="spellEnd"/>
      <w:r w:rsidRPr="00652464">
        <w:rPr>
          <w:rFonts w:eastAsiaTheme="minorHAnsi"/>
        </w:rPr>
        <w:t xml:space="preserve"> </w:t>
      </w:r>
      <w:proofErr w:type="spellStart"/>
      <w:r w:rsidRPr="00652464">
        <w:rPr>
          <w:rFonts w:eastAsiaTheme="minorHAnsi"/>
        </w:rPr>
        <w:t>repartizate</w:t>
      </w:r>
      <w:proofErr w:type="spellEnd"/>
      <w:r w:rsidRPr="00652464">
        <w:rPr>
          <w:rFonts w:eastAsiaTheme="minorHAnsi"/>
        </w:rPr>
        <w:t xml:space="preserve"> de </w:t>
      </w:r>
      <w:proofErr w:type="spellStart"/>
      <w:r w:rsidRPr="00652464">
        <w:rPr>
          <w:rFonts w:eastAsiaTheme="minorHAnsi"/>
        </w:rPr>
        <w:t>conducerea</w:t>
      </w:r>
      <w:proofErr w:type="spellEnd"/>
      <w:r w:rsidRPr="00652464">
        <w:rPr>
          <w:rFonts w:eastAsiaTheme="minorHAnsi"/>
        </w:rPr>
        <w:t xml:space="preserve">   </w:t>
      </w:r>
      <w:proofErr w:type="spellStart"/>
      <w:proofErr w:type="gramStart"/>
      <w:r w:rsidRPr="00652464">
        <w:rPr>
          <w:rFonts w:eastAsiaTheme="minorHAnsi"/>
        </w:rPr>
        <w:t>Direcţiei</w:t>
      </w:r>
      <w:proofErr w:type="spellEnd"/>
      <w:r w:rsidRPr="00652464">
        <w:rPr>
          <w:rFonts w:eastAsiaTheme="minorHAnsi"/>
        </w:rPr>
        <w:t xml:space="preserve">  </w:t>
      </w:r>
      <w:proofErr w:type="spellStart"/>
      <w:r w:rsidRPr="00652464">
        <w:rPr>
          <w:rFonts w:eastAsiaTheme="minorHAnsi"/>
        </w:rPr>
        <w:t>Impozite</w:t>
      </w:r>
      <w:proofErr w:type="spellEnd"/>
      <w:proofErr w:type="gramEnd"/>
      <w:r w:rsidRPr="00652464">
        <w:rPr>
          <w:rFonts w:eastAsiaTheme="minorHAnsi"/>
        </w:rPr>
        <w:t xml:space="preserve"> </w:t>
      </w:r>
      <w:proofErr w:type="spellStart"/>
      <w:r w:rsidRPr="00652464">
        <w:rPr>
          <w:rFonts w:eastAsiaTheme="minorHAnsi"/>
        </w:rPr>
        <w:t>si</w:t>
      </w:r>
      <w:proofErr w:type="spellEnd"/>
      <w:r w:rsidRPr="00652464">
        <w:rPr>
          <w:rFonts w:eastAsiaTheme="minorHAnsi"/>
        </w:rPr>
        <w:t xml:space="preserve"> Taxe </w:t>
      </w:r>
      <w:proofErr w:type="gramStart"/>
      <w:r w:rsidRPr="00652464">
        <w:rPr>
          <w:rFonts w:eastAsiaTheme="minorHAnsi"/>
        </w:rPr>
        <w:t>Locale,  precum</w:t>
      </w:r>
      <w:proofErr w:type="gramEnd"/>
      <w:r w:rsidRPr="00652464">
        <w:rPr>
          <w:rFonts w:eastAsiaTheme="minorHAnsi"/>
        </w:rPr>
        <w:t xml:space="preserve"> </w:t>
      </w:r>
      <w:proofErr w:type="spellStart"/>
      <w:r w:rsidRPr="00652464">
        <w:rPr>
          <w:rFonts w:eastAsiaTheme="minorHAnsi"/>
        </w:rPr>
        <w:t>şi</w:t>
      </w:r>
      <w:proofErr w:type="spellEnd"/>
      <w:r w:rsidRPr="00652464">
        <w:rPr>
          <w:rFonts w:eastAsiaTheme="minorHAnsi"/>
        </w:rPr>
        <w:t xml:space="preserve"> </w:t>
      </w:r>
      <w:proofErr w:type="spellStart"/>
      <w:r w:rsidRPr="00652464">
        <w:rPr>
          <w:rFonts w:eastAsiaTheme="minorHAnsi"/>
        </w:rPr>
        <w:t>cele</w:t>
      </w:r>
      <w:proofErr w:type="spellEnd"/>
      <w:r w:rsidRPr="00652464">
        <w:rPr>
          <w:rFonts w:eastAsiaTheme="minorHAnsi"/>
        </w:rPr>
        <w:t xml:space="preserve"> </w:t>
      </w:r>
      <w:proofErr w:type="spellStart"/>
      <w:r w:rsidRPr="00652464">
        <w:rPr>
          <w:rFonts w:eastAsiaTheme="minorHAnsi"/>
        </w:rPr>
        <w:t>transmise</w:t>
      </w:r>
      <w:proofErr w:type="spellEnd"/>
      <w:r w:rsidRPr="00652464">
        <w:rPr>
          <w:rFonts w:eastAsiaTheme="minorHAnsi"/>
        </w:rPr>
        <w:t xml:space="preserve"> de </w:t>
      </w:r>
      <w:proofErr w:type="spellStart"/>
      <w:r w:rsidRPr="00652464">
        <w:rPr>
          <w:rFonts w:eastAsiaTheme="minorHAnsi"/>
        </w:rPr>
        <w:t>către</w:t>
      </w:r>
      <w:proofErr w:type="spellEnd"/>
      <w:r w:rsidRPr="00652464">
        <w:rPr>
          <w:rFonts w:eastAsiaTheme="minorHAnsi"/>
        </w:rPr>
        <w:t xml:space="preserve"> </w:t>
      </w:r>
      <w:proofErr w:type="spellStart"/>
      <w:r w:rsidRPr="00652464">
        <w:rPr>
          <w:rFonts w:eastAsiaTheme="minorHAnsi"/>
        </w:rPr>
        <w:t>conducerea</w:t>
      </w:r>
      <w:proofErr w:type="spellEnd"/>
      <w:r w:rsidRPr="00652464">
        <w:rPr>
          <w:rFonts w:eastAsiaTheme="minorHAnsi"/>
        </w:rPr>
        <w:t xml:space="preserve"> </w:t>
      </w:r>
      <w:proofErr w:type="spellStart"/>
      <w:r w:rsidRPr="00652464">
        <w:rPr>
          <w:rFonts w:eastAsiaTheme="minorHAnsi"/>
        </w:rPr>
        <w:t>Primăriei</w:t>
      </w:r>
      <w:proofErr w:type="spellEnd"/>
      <w:r w:rsidRPr="00652464">
        <w:rPr>
          <w:rFonts w:eastAsiaTheme="minorHAnsi"/>
        </w:rPr>
        <w:t xml:space="preserve"> </w:t>
      </w:r>
      <w:proofErr w:type="spellStart"/>
      <w:r w:rsidRPr="00652464">
        <w:rPr>
          <w:rFonts w:eastAsiaTheme="minorHAnsi"/>
        </w:rPr>
        <w:t>Municipiului</w:t>
      </w:r>
      <w:proofErr w:type="spellEnd"/>
      <w:r w:rsidRPr="00652464">
        <w:rPr>
          <w:rFonts w:eastAsiaTheme="minorHAnsi"/>
        </w:rPr>
        <w:t xml:space="preserve"> </w:t>
      </w:r>
      <w:proofErr w:type="spellStart"/>
      <w:r w:rsidRPr="00652464">
        <w:rPr>
          <w:rFonts w:eastAsiaTheme="minorHAnsi"/>
        </w:rPr>
        <w:t>Drobeta</w:t>
      </w:r>
      <w:proofErr w:type="spellEnd"/>
      <w:r w:rsidRPr="00652464">
        <w:rPr>
          <w:rFonts w:eastAsiaTheme="minorHAnsi"/>
        </w:rPr>
        <w:t xml:space="preserve"> </w:t>
      </w:r>
      <w:proofErr w:type="spellStart"/>
      <w:r w:rsidRPr="00652464">
        <w:rPr>
          <w:rFonts w:eastAsiaTheme="minorHAnsi"/>
        </w:rPr>
        <w:t>Turnu</w:t>
      </w:r>
      <w:proofErr w:type="spellEnd"/>
      <w:r w:rsidRPr="00652464">
        <w:rPr>
          <w:rFonts w:eastAsiaTheme="minorHAnsi"/>
        </w:rPr>
        <w:t xml:space="preserve"> Severin</w:t>
      </w:r>
    </w:p>
    <w:p w14:paraId="170ECB95" w14:textId="77777777" w:rsidR="0014288B" w:rsidRPr="00652464" w:rsidRDefault="0014288B" w:rsidP="0014288B">
      <w:pPr>
        <w:numPr>
          <w:ilvl w:val="0"/>
          <w:numId w:val="13"/>
        </w:numPr>
        <w:tabs>
          <w:tab w:val="clear" w:pos="720"/>
          <w:tab w:val="num" w:pos="360"/>
        </w:tabs>
        <w:ind w:left="360"/>
        <w:jc w:val="both"/>
      </w:pPr>
      <w:proofErr w:type="spellStart"/>
      <w:r w:rsidRPr="00652464">
        <w:t>Respecta</w:t>
      </w:r>
      <w:proofErr w:type="spellEnd"/>
      <w:r w:rsidRPr="00652464">
        <w:t xml:space="preserve"> </w:t>
      </w:r>
      <w:proofErr w:type="spellStart"/>
      <w:r w:rsidRPr="00652464">
        <w:t>procedurile</w:t>
      </w:r>
      <w:proofErr w:type="spellEnd"/>
      <w:r w:rsidRPr="00652464">
        <w:t xml:space="preserve"> </w:t>
      </w:r>
      <w:proofErr w:type="spellStart"/>
      <w:r w:rsidRPr="00652464">
        <w:t>operationale</w:t>
      </w:r>
      <w:proofErr w:type="spellEnd"/>
      <w:r w:rsidRPr="00652464">
        <w:t xml:space="preserve"> elaborate – </w:t>
      </w:r>
      <w:proofErr w:type="spellStart"/>
      <w:r w:rsidRPr="00652464">
        <w:t>specifice</w:t>
      </w:r>
      <w:proofErr w:type="spellEnd"/>
      <w:r w:rsidRPr="00652464">
        <w:t xml:space="preserve"> </w:t>
      </w:r>
      <w:proofErr w:type="spellStart"/>
      <w:r w:rsidRPr="00652464">
        <w:t>serviciului</w:t>
      </w:r>
      <w:proofErr w:type="spellEnd"/>
      <w:r w:rsidRPr="00652464">
        <w:t xml:space="preserve">, </w:t>
      </w:r>
      <w:proofErr w:type="spellStart"/>
      <w:r w:rsidRPr="00652464">
        <w:t>asigurand</w:t>
      </w:r>
      <w:proofErr w:type="spellEnd"/>
      <w:r w:rsidRPr="00652464">
        <w:t xml:space="preserve"> </w:t>
      </w:r>
      <w:proofErr w:type="spellStart"/>
      <w:r w:rsidRPr="00652464">
        <w:t>implementarea</w:t>
      </w:r>
      <w:proofErr w:type="spellEnd"/>
      <w:r w:rsidRPr="00652464">
        <w:t xml:space="preserve"> </w:t>
      </w:r>
      <w:proofErr w:type="spellStart"/>
      <w:r w:rsidRPr="00652464">
        <w:t>si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Calitatii</w:t>
      </w:r>
      <w:proofErr w:type="spellEnd"/>
      <w:r w:rsidRPr="00652464">
        <w:t xml:space="preserve"> </w:t>
      </w:r>
      <w:proofErr w:type="spellStart"/>
      <w:r w:rsidRPr="00652464">
        <w:t>si</w:t>
      </w:r>
      <w:proofErr w:type="spellEnd"/>
      <w:r w:rsidRPr="00652464">
        <w:t xml:space="preserve"> </w:t>
      </w:r>
      <w:proofErr w:type="spellStart"/>
      <w:r w:rsidRPr="00652464">
        <w:t>Sistemului</w:t>
      </w:r>
      <w:proofErr w:type="spellEnd"/>
      <w:r w:rsidRPr="00652464">
        <w:t xml:space="preserve"> de Control intern/managerial</w:t>
      </w:r>
    </w:p>
    <w:p w14:paraId="2FEC4990" w14:textId="77777777" w:rsidR="00B324A1" w:rsidRPr="00652464" w:rsidRDefault="00B324A1" w:rsidP="00B324A1">
      <w:pPr>
        <w:ind w:left="360"/>
        <w:jc w:val="both"/>
      </w:pPr>
    </w:p>
    <w:p w14:paraId="51CB8A7B" w14:textId="77777777" w:rsidR="00840849" w:rsidRPr="00652464" w:rsidRDefault="00840849" w:rsidP="000E1527">
      <w:pPr>
        <w:ind w:left="567" w:right="48"/>
      </w:pPr>
    </w:p>
    <w:p w14:paraId="088C7CCF" w14:textId="77777777" w:rsidR="00FC04CB" w:rsidRPr="00652464" w:rsidRDefault="00FC04CB">
      <w:pPr>
        <w:pStyle w:val="Listparagraf"/>
        <w:numPr>
          <w:ilvl w:val="0"/>
          <w:numId w:val="137"/>
        </w:numPr>
        <w:ind w:right="48"/>
        <w:jc w:val="center"/>
        <w:rPr>
          <w:b/>
          <w:bCs/>
        </w:rPr>
      </w:pPr>
      <w:proofErr w:type="gramStart"/>
      <w:r w:rsidRPr="00652464">
        <w:rPr>
          <w:b/>
          <w:bCs/>
        </w:rPr>
        <w:t>DIRECTIA  DEZVOLTARE</w:t>
      </w:r>
      <w:proofErr w:type="gramEnd"/>
      <w:r w:rsidRPr="00652464">
        <w:rPr>
          <w:b/>
          <w:bCs/>
        </w:rPr>
        <w:t xml:space="preserve"> LOCALĂ</w:t>
      </w:r>
    </w:p>
    <w:p w14:paraId="109CC8CD" w14:textId="77777777" w:rsidR="00840849" w:rsidRPr="00652464" w:rsidRDefault="00840849" w:rsidP="000E1527">
      <w:pPr>
        <w:pStyle w:val="Listparagraf"/>
        <w:ind w:left="567" w:right="48"/>
        <w:rPr>
          <w:b/>
          <w:bCs/>
        </w:rPr>
      </w:pPr>
    </w:p>
    <w:p w14:paraId="12331E83" w14:textId="77777777" w:rsidR="006C52E7" w:rsidRPr="00652464" w:rsidRDefault="006C52E7" w:rsidP="006C52E7">
      <w:pPr>
        <w:ind w:left="567" w:right="48"/>
        <w:jc w:val="both"/>
        <w:rPr>
          <w:lang w:val="ro-RO"/>
        </w:rPr>
      </w:pPr>
      <w:r w:rsidRPr="00652464">
        <w:rPr>
          <w:b/>
          <w:bCs/>
          <w:lang w:val="ro-RO"/>
        </w:rPr>
        <w:t>Direcția Dezvoltare Locală</w:t>
      </w:r>
      <w:r w:rsidRPr="00652464">
        <w:rPr>
          <w:lang w:val="ro-RO"/>
        </w:rPr>
        <w:t xml:space="preserve"> are în structură un număr de 4 servicii, după cum urmează:</w:t>
      </w:r>
    </w:p>
    <w:p w14:paraId="4E263CDD" w14:textId="77777777" w:rsidR="006C52E7" w:rsidRPr="00652464" w:rsidRDefault="006C52E7">
      <w:pPr>
        <w:pStyle w:val="Listparagraf"/>
        <w:numPr>
          <w:ilvl w:val="0"/>
          <w:numId w:val="104"/>
        </w:numPr>
        <w:ind w:left="993" w:right="48"/>
        <w:jc w:val="both"/>
        <w:rPr>
          <w:lang w:val="ro-RO"/>
        </w:rPr>
      </w:pPr>
      <w:r w:rsidRPr="00652464">
        <w:rPr>
          <w:lang w:val="ro-RO"/>
        </w:rPr>
        <w:t>Serviciul Dezvoltare locală și managementul proiectelor</w:t>
      </w:r>
    </w:p>
    <w:p w14:paraId="2BF9C9BF" w14:textId="77777777" w:rsidR="006C52E7" w:rsidRPr="00652464" w:rsidRDefault="006C52E7">
      <w:pPr>
        <w:pStyle w:val="Listparagraf"/>
        <w:numPr>
          <w:ilvl w:val="0"/>
          <w:numId w:val="104"/>
        </w:numPr>
        <w:ind w:left="993" w:right="48"/>
        <w:jc w:val="both"/>
        <w:rPr>
          <w:lang w:val="ro-RO"/>
        </w:rPr>
      </w:pPr>
      <w:r w:rsidRPr="00652464">
        <w:rPr>
          <w:lang w:val="ro-RO"/>
        </w:rPr>
        <w:t>Serviciul Investiții și implementare proiecte, având în structură următorul compartiment:</w:t>
      </w:r>
    </w:p>
    <w:p w14:paraId="28BD6799" w14:textId="77777777" w:rsidR="006C52E7" w:rsidRPr="00652464" w:rsidRDefault="006C52E7">
      <w:pPr>
        <w:pStyle w:val="Listparagraf"/>
        <w:numPr>
          <w:ilvl w:val="1"/>
          <w:numId w:val="104"/>
        </w:numPr>
        <w:ind w:right="48"/>
        <w:jc w:val="both"/>
        <w:rPr>
          <w:lang w:val="ro-RO"/>
        </w:rPr>
      </w:pPr>
      <w:r w:rsidRPr="00652464">
        <w:rPr>
          <w:lang w:val="ro-RO"/>
        </w:rPr>
        <w:t xml:space="preserve"> Compartiment investiții și contracte lucrări </w:t>
      </w:r>
    </w:p>
    <w:p w14:paraId="053C2FCD" w14:textId="77777777" w:rsidR="006C52E7" w:rsidRPr="00652464" w:rsidRDefault="006C52E7">
      <w:pPr>
        <w:pStyle w:val="Listparagraf"/>
        <w:numPr>
          <w:ilvl w:val="0"/>
          <w:numId w:val="104"/>
        </w:numPr>
        <w:ind w:left="993" w:right="48"/>
        <w:jc w:val="both"/>
        <w:rPr>
          <w:lang w:val="ro-RO"/>
        </w:rPr>
      </w:pPr>
      <w:r w:rsidRPr="00652464">
        <w:rPr>
          <w:lang w:val="ro-RO"/>
        </w:rPr>
        <w:t xml:space="preserve">Serviciul Licitații </w:t>
      </w:r>
    </w:p>
    <w:p w14:paraId="71028F6E" w14:textId="77777777" w:rsidR="006C52E7" w:rsidRPr="00652464" w:rsidRDefault="006C52E7">
      <w:pPr>
        <w:pStyle w:val="Listparagraf"/>
        <w:numPr>
          <w:ilvl w:val="0"/>
          <w:numId w:val="104"/>
        </w:numPr>
        <w:ind w:left="993" w:right="48"/>
        <w:jc w:val="both"/>
        <w:rPr>
          <w:lang w:val="ro-RO"/>
        </w:rPr>
      </w:pPr>
      <w:r w:rsidRPr="00652464">
        <w:rPr>
          <w:lang w:val="ro-RO"/>
        </w:rPr>
        <w:t>Serviciul Achiziții publice directe.</w:t>
      </w:r>
    </w:p>
    <w:p w14:paraId="0A456580" w14:textId="77777777" w:rsidR="006C52E7" w:rsidRPr="00652464" w:rsidRDefault="006C52E7" w:rsidP="006C52E7">
      <w:pPr>
        <w:ind w:right="48" w:firstLine="720"/>
        <w:jc w:val="both"/>
        <w:rPr>
          <w:b/>
          <w:bCs/>
          <w:lang w:val="ro-RO"/>
        </w:rPr>
      </w:pPr>
    </w:p>
    <w:p w14:paraId="2353A0C4" w14:textId="77777777" w:rsidR="006C52E7" w:rsidRPr="00652464" w:rsidRDefault="006C52E7" w:rsidP="006C52E7">
      <w:pPr>
        <w:ind w:right="48" w:firstLine="720"/>
        <w:jc w:val="both"/>
        <w:rPr>
          <w:b/>
          <w:bCs/>
          <w:lang w:val="ro-RO"/>
        </w:rPr>
      </w:pPr>
    </w:p>
    <w:p w14:paraId="5A4B3AB2" w14:textId="77777777" w:rsidR="006C52E7" w:rsidRPr="00652464" w:rsidRDefault="006C52E7" w:rsidP="006C52E7">
      <w:pPr>
        <w:ind w:right="48" w:firstLine="720"/>
        <w:jc w:val="both"/>
        <w:rPr>
          <w:lang w:val="ro-RO"/>
        </w:rPr>
      </w:pPr>
      <w:r w:rsidRPr="00652464">
        <w:rPr>
          <w:b/>
          <w:bCs/>
          <w:lang w:val="ro-RO"/>
        </w:rPr>
        <w:lastRenderedPageBreak/>
        <w:t xml:space="preserve">Directorul executiv </w:t>
      </w:r>
      <w:r w:rsidRPr="00652464">
        <w:rPr>
          <w:lang w:val="ro-RO"/>
        </w:rPr>
        <w:t xml:space="preserve">al </w:t>
      </w:r>
      <w:proofErr w:type="spellStart"/>
      <w:r w:rsidRPr="00652464">
        <w:rPr>
          <w:lang w:val="ro-RO"/>
        </w:rPr>
        <w:t>Direcţiei</w:t>
      </w:r>
      <w:proofErr w:type="spellEnd"/>
      <w:r w:rsidRPr="00652464">
        <w:rPr>
          <w:lang w:val="ro-RO"/>
        </w:rPr>
        <w:t xml:space="preserve"> Dezvoltare locală asigură îndeplinirea atribuțiilor ce îi revin privind:</w:t>
      </w:r>
    </w:p>
    <w:p w14:paraId="1317A10C" w14:textId="77777777" w:rsidR="006C52E7" w:rsidRPr="00652464" w:rsidRDefault="006C52E7" w:rsidP="006C52E7">
      <w:pPr>
        <w:pStyle w:val="Listparagraf"/>
        <w:ind w:left="567" w:right="48"/>
        <w:jc w:val="both"/>
        <w:rPr>
          <w:sz w:val="8"/>
          <w:szCs w:val="8"/>
          <w:lang w:val="ro-RO"/>
        </w:rPr>
      </w:pPr>
      <w:r w:rsidRPr="00652464">
        <w:rPr>
          <w:lang w:val="ro-RO"/>
        </w:rPr>
        <w:t xml:space="preserve"> </w:t>
      </w:r>
    </w:p>
    <w:p w14:paraId="0C8A0FCC" w14:textId="77777777" w:rsidR="006C52E7" w:rsidRPr="00652464" w:rsidRDefault="006C52E7">
      <w:pPr>
        <w:pStyle w:val="Listparagraf"/>
        <w:numPr>
          <w:ilvl w:val="0"/>
          <w:numId w:val="100"/>
        </w:numPr>
        <w:jc w:val="both"/>
        <w:rPr>
          <w:lang w:val="ro-RO"/>
        </w:rPr>
      </w:pPr>
      <w:r w:rsidRPr="00652464">
        <w:rPr>
          <w:lang w:val="ro-RO"/>
        </w:rPr>
        <w:t>Realizarea programelor de investiții aprobate cu privire la rețelele edilitare, de drumuri, a construcțiilor de locuințe și a altor lucrări publice;</w:t>
      </w:r>
    </w:p>
    <w:p w14:paraId="278CAEB2" w14:textId="77777777" w:rsidR="006C52E7" w:rsidRPr="00652464" w:rsidRDefault="006C52E7">
      <w:pPr>
        <w:pStyle w:val="Listparagraf"/>
        <w:numPr>
          <w:ilvl w:val="0"/>
          <w:numId w:val="100"/>
        </w:numPr>
        <w:jc w:val="both"/>
        <w:rPr>
          <w:lang w:val="ro-RO"/>
        </w:rPr>
      </w:pPr>
      <w:r w:rsidRPr="00652464">
        <w:rPr>
          <w:lang w:val="ro-RO"/>
        </w:rPr>
        <w:t>Participarea la stabilirea orientărilor generale privind organizarea și dezvoltarea urbanistică a localităților;</w:t>
      </w:r>
    </w:p>
    <w:p w14:paraId="5B16B53C" w14:textId="77777777" w:rsidR="006C52E7" w:rsidRPr="00652464" w:rsidRDefault="006C52E7">
      <w:pPr>
        <w:pStyle w:val="Listparagraf"/>
        <w:numPr>
          <w:ilvl w:val="0"/>
          <w:numId w:val="100"/>
        </w:numPr>
        <w:jc w:val="both"/>
        <w:rPr>
          <w:lang w:val="ro-RO"/>
        </w:rPr>
      </w:pPr>
      <w:r w:rsidRPr="00652464">
        <w:rPr>
          <w:lang w:val="ro-RO"/>
        </w:rPr>
        <w:t>Organizarea, urmărirea și verificarea realizării lucrărilor de reparații curente la construcțiile aflate în patrimoniul municipiului și/sau în administrarea unităților de învățământ, sănătate, cultură și sport;</w:t>
      </w:r>
    </w:p>
    <w:p w14:paraId="11339F15" w14:textId="77777777" w:rsidR="006C52E7" w:rsidRPr="00652464" w:rsidRDefault="006C52E7">
      <w:pPr>
        <w:pStyle w:val="Listparagraf"/>
        <w:numPr>
          <w:ilvl w:val="0"/>
          <w:numId w:val="100"/>
        </w:numPr>
        <w:jc w:val="both"/>
        <w:rPr>
          <w:lang w:val="ro-RO"/>
        </w:rPr>
      </w:pPr>
      <w:r w:rsidRPr="00652464">
        <w:rPr>
          <w:lang w:val="ro-RO"/>
        </w:rPr>
        <w:t xml:space="preserve">Urmărirea și asigurarea elaborării documentațiilor </w:t>
      </w:r>
      <w:proofErr w:type="spellStart"/>
      <w:r w:rsidRPr="00652464">
        <w:rPr>
          <w:lang w:val="ro-RO"/>
        </w:rPr>
        <w:t>tehnico</w:t>
      </w:r>
      <w:proofErr w:type="spellEnd"/>
      <w:r w:rsidRPr="00652464">
        <w:rPr>
          <w:lang w:val="ro-RO"/>
        </w:rPr>
        <w:t>-economice aferente lucrărilor de investiții sau de reparații, după caz și întocmirea rapoartelor de specialitate în vederea aprobării lor, în conformitate cu legislația în vigoare, de către Consiliul Local, în domeniile a căror aprobare este de competența acestuia;</w:t>
      </w:r>
    </w:p>
    <w:p w14:paraId="046AABC5" w14:textId="77777777" w:rsidR="006C52E7" w:rsidRPr="00652464" w:rsidRDefault="006C52E7">
      <w:pPr>
        <w:pStyle w:val="Listparagraf"/>
        <w:numPr>
          <w:ilvl w:val="0"/>
          <w:numId w:val="100"/>
        </w:numPr>
        <w:jc w:val="both"/>
        <w:rPr>
          <w:lang w:val="ro-RO"/>
        </w:rPr>
      </w:pPr>
      <w:r w:rsidRPr="00652464">
        <w:rPr>
          <w:lang w:val="ro-RO"/>
        </w:rPr>
        <w:t>Verificarea activității și atribuțiilor diriginților de șantier, prevăzute de lege prin serviciul de investiții;</w:t>
      </w:r>
    </w:p>
    <w:p w14:paraId="0B4C4E74" w14:textId="77777777" w:rsidR="006C52E7" w:rsidRPr="00652464" w:rsidRDefault="006C52E7">
      <w:pPr>
        <w:pStyle w:val="Listparagraf"/>
        <w:numPr>
          <w:ilvl w:val="0"/>
          <w:numId w:val="100"/>
        </w:numPr>
        <w:jc w:val="both"/>
        <w:rPr>
          <w:lang w:val="ro-RO"/>
        </w:rPr>
      </w:pPr>
      <w:r w:rsidRPr="00652464">
        <w:rPr>
          <w:lang w:val="ro-RO"/>
        </w:rPr>
        <w:t>Organizarea și asigurarea desfășurării activității de achiziții publice, în condițiile legii;</w:t>
      </w:r>
    </w:p>
    <w:p w14:paraId="096A803A" w14:textId="77777777" w:rsidR="006C52E7" w:rsidRPr="00652464" w:rsidRDefault="006C52E7">
      <w:pPr>
        <w:pStyle w:val="Listparagraf"/>
        <w:numPr>
          <w:ilvl w:val="0"/>
          <w:numId w:val="100"/>
        </w:numPr>
        <w:jc w:val="both"/>
        <w:rPr>
          <w:lang w:val="ro-RO"/>
        </w:rPr>
      </w:pPr>
      <w:r w:rsidRPr="00652464">
        <w:rPr>
          <w:lang w:val="ro-RO"/>
        </w:rPr>
        <w:t>Organizarea și asigurarea, în domeniul său de activitate, a derulării în bune condițiuni a programelor  (proiectelor) finanțate din fonduri externe în limita atribuțiilor și a competențelor delegate de ordonatorul de credite prin dispoziții;</w:t>
      </w:r>
    </w:p>
    <w:p w14:paraId="55C5DA81" w14:textId="77777777" w:rsidR="006C52E7" w:rsidRPr="00652464" w:rsidRDefault="006C52E7">
      <w:pPr>
        <w:pStyle w:val="Listparagraf"/>
        <w:numPr>
          <w:ilvl w:val="0"/>
          <w:numId w:val="100"/>
        </w:numPr>
        <w:jc w:val="both"/>
        <w:rPr>
          <w:lang w:val="ro-RO"/>
        </w:rPr>
      </w:pPr>
      <w:r w:rsidRPr="00652464">
        <w:rPr>
          <w:lang w:val="ro-RO"/>
        </w:rPr>
        <w:t>Face propuneri și analizează propunerile primite de la persoane fizice și juridice îndreptățite și cu competențe în ceea ce privește refacerea și protecția mediului înconjurător;</w:t>
      </w:r>
    </w:p>
    <w:p w14:paraId="225C71DD" w14:textId="77777777" w:rsidR="006C52E7" w:rsidRPr="00652464" w:rsidRDefault="006C52E7">
      <w:pPr>
        <w:pStyle w:val="Listparagraf"/>
        <w:numPr>
          <w:ilvl w:val="0"/>
          <w:numId w:val="100"/>
        </w:numPr>
        <w:jc w:val="both"/>
        <w:rPr>
          <w:lang w:val="ro-RO"/>
        </w:rPr>
      </w:pPr>
      <w:r w:rsidRPr="00652464">
        <w:rPr>
          <w:lang w:val="ro-RO"/>
        </w:rPr>
        <w:t>Întocmește împreună cu organele de specialitate și asigură realizarea măsurilor din programele privind protecția mediului înconjurător, a monumentelor istorice și a celor de cultură și artă;</w:t>
      </w:r>
    </w:p>
    <w:p w14:paraId="4F88ED72" w14:textId="77777777" w:rsidR="006C52E7" w:rsidRPr="00652464" w:rsidRDefault="006C52E7">
      <w:pPr>
        <w:pStyle w:val="Listparagraf"/>
        <w:numPr>
          <w:ilvl w:val="0"/>
          <w:numId w:val="100"/>
        </w:numPr>
        <w:autoSpaceDE w:val="0"/>
        <w:autoSpaceDN w:val="0"/>
        <w:adjustRightInd w:val="0"/>
        <w:contextualSpacing/>
        <w:jc w:val="both"/>
        <w:rPr>
          <w:lang w:val="ro-RO"/>
        </w:rPr>
      </w:pPr>
      <w:r w:rsidRPr="00652464">
        <w:rPr>
          <w:lang w:val="ro-RO"/>
        </w:rPr>
        <w:t>Respectă</w:t>
      </w:r>
      <w:r w:rsidRPr="00652464">
        <w:rPr>
          <w:spacing w:val="-20"/>
          <w:lang w:val="ro-RO"/>
        </w:rPr>
        <w:t xml:space="preserve"> </w:t>
      </w:r>
      <w:r w:rsidRPr="00652464">
        <w:rPr>
          <w:lang w:val="ro-RO"/>
        </w:rPr>
        <w:t>procedurile</w:t>
      </w:r>
      <w:r w:rsidRPr="00652464">
        <w:rPr>
          <w:spacing w:val="11"/>
          <w:lang w:val="ro-RO"/>
        </w:rPr>
        <w:t xml:space="preserve"> </w:t>
      </w:r>
      <w:r w:rsidRPr="00652464">
        <w:rPr>
          <w:lang w:val="ro-RO"/>
        </w:rPr>
        <w:t>operaționale</w:t>
      </w:r>
      <w:r w:rsidRPr="00652464">
        <w:rPr>
          <w:spacing w:val="-19"/>
          <w:lang w:val="ro-RO"/>
        </w:rPr>
        <w:t xml:space="preserve"> </w:t>
      </w:r>
      <w:r w:rsidRPr="00652464">
        <w:rPr>
          <w:lang w:val="ro-RO"/>
        </w:rPr>
        <w:t>conform</w:t>
      </w:r>
      <w:r w:rsidRPr="00652464">
        <w:rPr>
          <w:spacing w:val="-22"/>
          <w:lang w:val="ro-RO"/>
        </w:rPr>
        <w:t xml:space="preserve"> </w:t>
      </w:r>
      <w:r w:rsidRPr="00652464">
        <w:rPr>
          <w:lang w:val="ro-RO"/>
        </w:rPr>
        <w:t>OG</w:t>
      </w:r>
      <w:r w:rsidRPr="00652464">
        <w:rPr>
          <w:spacing w:val="-24"/>
          <w:lang w:val="ro-RO"/>
        </w:rPr>
        <w:t xml:space="preserve"> 6</w:t>
      </w:r>
      <w:r w:rsidRPr="00652464">
        <w:rPr>
          <w:lang w:val="ro-RO"/>
        </w:rPr>
        <w:t>00 / 2018;</w:t>
      </w:r>
    </w:p>
    <w:p w14:paraId="530A172A" w14:textId="77777777" w:rsidR="006C52E7" w:rsidRPr="00652464" w:rsidRDefault="006C52E7">
      <w:pPr>
        <w:pStyle w:val="Listparagraf"/>
        <w:numPr>
          <w:ilvl w:val="0"/>
          <w:numId w:val="100"/>
        </w:numPr>
        <w:autoSpaceDE w:val="0"/>
        <w:autoSpaceDN w:val="0"/>
        <w:adjustRightInd w:val="0"/>
        <w:contextualSpacing/>
        <w:jc w:val="both"/>
        <w:rPr>
          <w:lang w:val="ro-RO"/>
        </w:rPr>
      </w:pPr>
      <w:r w:rsidRPr="00652464">
        <w:rPr>
          <w:lang w:val="ro-RO"/>
        </w:rPr>
        <w:t>Respectă cerințele</w:t>
      </w:r>
      <w:r w:rsidRPr="00652464">
        <w:rPr>
          <w:spacing w:val="49"/>
          <w:lang w:val="ro-RO"/>
        </w:rPr>
        <w:t xml:space="preserve"> </w:t>
      </w:r>
      <w:r w:rsidRPr="00652464">
        <w:rPr>
          <w:lang w:val="ro-RO"/>
        </w:rPr>
        <w:t>de</w:t>
      </w:r>
      <w:r w:rsidRPr="00652464">
        <w:rPr>
          <w:spacing w:val="50"/>
          <w:lang w:val="ro-RO"/>
        </w:rPr>
        <w:t xml:space="preserve"> </w:t>
      </w:r>
      <w:r w:rsidRPr="00652464">
        <w:rPr>
          <w:lang w:val="ro-RO"/>
        </w:rPr>
        <w:t xml:space="preserve">colectare </w:t>
      </w:r>
      <w:r w:rsidRPr="00652464">
        <w:rPr>
          <w:spacing w:val="2"/>
          <w:lang w:val="ro-RO"/>
        </w:rPr>
        <w:t xml:space="preserve"> </w:t>
      </w:r>
      <w:r w:rsidRPr="00652464">
        <w:rPr>
          <w:lang w:val="ro-RO"/>
        </w:rPr>
        <w:t>selectivă a</w:t>
      </w:r>
      <w:r w:rsidRPr="00652464">
        <w:rPr>
          <w:spacing w:val="50"/>
          <w:lang w:val="ro-RO"/>
        </w:rPr>
        <w:t xml:space="preserve"> </w:t>
      </w:r>
      <w:r w:rsidRPr="00652464">
        <w:rPr>
          <w:lang w:val="ro-RO"/>
        </w:rPr>
        <w:t>deșeurilor în</w:t>
      </w:r>
      <w:r w:rsidRPr="00652464">
        <w:rPr>
          <w:spacing w:val="50"/>
          <w:lang w:val="ro-RO"/>
        </w:rPr>
        <w:t xml:space="preserve"> </w:t>
      </w:r>
      <w:r w:rsidRPr="00652464">
        <w:rPr>
          <w:lang w:val="ro-RO"/>
        </w:rPr>
        <w:t>conformitate cu</w:t>
      </w:r>
      <w:r w:rsidRPr="00652464">
        <w:rPr>
          <w:spacing w:val="39"/>
          <w:lang w:val="ro-RO"/>
        </w:rPr>
        <w:t xml:space="preserve"> </w:t>
      </w:r>
      <w:r w:rsidRPr="00652464">
        <w:rPr>
          <w:lang w:val="ro-RO"/>
        </w:rPr>
        <w:t>prevederile Legii</w:t>
      </w:r>
      <w:r w:rsidRPr="00652464">
        <w:rPr>
          <w:w w:val="97"/>
          <w:lang w:val="ro-RO"/>
        </w:rPr>
        <w:t xml:space="preserve"> </w:t>
      </w:r>
      <w:r w:rsidRPr="00652464">
        <w:rPr>
          <w:lang w:val="ro-RO"/>
        </w:rPr>
        <w:t>132 / 2010;</w:t>
      </w:r>
    </w:p>
    <w:p w14:paraId="45277D8D" w14:textId="77777777" w:rsidR="006C52E7" w:rsidRPr="00652464" w:rsidRDefault="006C52E7">
      <w:pPr>
        <w:pStyle w:val="Listparagraf"/>
        <w:numPr>
          <w:ilvl w:val="0"/>
          <w:numId w:val="100"/>
        </w:numPr>
        <w:jc w:val="both"/>
        <w:rPr>
          <w:lang w:val="ro-RO"/>
        </w:rPr>
      </w:pPr>
      <w:proofErr w:type="spellStart"/>
      <w:r w:rsidRPr="00652464">
        <w:rPr>
          <w:lang w:val="fr-FR"/>
        </w:rPr>
        <w:t>Respectă</w:t>
      </w:r>
      <w:proofErr w:type="spellEnd"/>
      <w:r w:rsidRPr="00652464">
        <w:rPr>
          <w:lang w:val="fr-FR"/>
        </w:rPr>
        <w:t xml:space="preserve"> </w:t>
      </w:r>
      <w:proofErr w:type="spellStart"/>
      <w:r w:rsidRPr="00652464">
        <w:rPr>
          <w:lang w:val="fr-FR"/>
        </w:rPr>
        <w:t>Codul</w:t>
      </w:r>
      <w:proofErr w:type="spellEnd"/>
      <w:r w:rsidRPr="00652464">
        <w:rPr>
          <w:lang w:val="fr-FR"/>
        </w:rPr>
        <w:t xml:space="preserve"> de </w:t>
      </w:r>
      <w:proofErr w:type="spellStart"/>
      <w:r w:rsidRPr="00652464">
        <w:rPr>
          <w:lang w:val="fr-FR"/>
        </w:rPr>
        <w:t>conduită</w:t>
      </w:r>
      <w:proofErr w:type="spellEnd"/>
      <w:r w:rsidRPr="00652464">
        <w:rPr>
          <w:lang w:val="fr-FR"/>
        </w:rPr>
        <w:t xml:space="preserve"> </w:t>
      </w:r>
      <w:proofErr w:type="spellStart"/>
      <w:r w:rsidRPr="00652464">
        <w:rPr>
          <w:lang w:val="fr-FR"/>
        </w:rPr>
        <w:t>etică</w:t>
      </w:r>
      <w:proofErr w:type="spellEnd"/>
      <w:r w:rsidRPr="00652464">
        <w:rPr>
          <w:lang w:val="fr-FR"/>
        </w:rPr>
        <w:t xml:space="preserve"> al </w:t>
      </w:r>
      <w:proofErr w:type="spellStart"/>
      <w:proofErr w:type="gramStart"/>
      <w:r w:rsidRPr="00652464">
        <w:rPr>
          <w:lang w:val="fr-FR"/>
        </w:rPr>
        <w:t>Primăriei</w:t>
      </w:r>
      <w:proofErr w:type="spellEnd"/>
      <w:r w:rsidRPr="00652464">
        <w:rPr>
          <w:lang w:val="fr-FR"/>
        </w:rPr>
        <w:t>;</w:t>
      </w:r>
      <w:proofErr w:type="gramEnd"/>
    </w:p>
    <w:p w14:paraId="17085527" w14:textId="77777777" w:rsidR="006C52E7" w:rsidRPr="00652464" w:rsidRDefault="006C52E7">
      <w:pPr>
        <w:pStyle w:val="Listparagraf"/>
        <w:numPr>
          <w:ilvl w:val="0"/>
          <w:numId w:val="100"/>
        </w:numPr>
        <w:jc w:val="both"/>
        <w:rPr>
          <w:lang w:val="ro-RO"/>
        </w:rPr>
      </w:pPr>
      <w:r w:rsidRPr="00652464">
        <w:rPr>
          <w:lang w:val="ro-RO"/>
        </w:rPr>
        <w:t xml:space="preserve">Sprijină activitatea Direcției Dezvoltare locală. </w:t>
      </w:r>
    </w:p>
    <w:p w14:paraId="35B78539" w14:textId="77777777" w:rsidR="006C52E7" w:rsidRPr="00652464" w:rsidRDefault="006C52E7" w:rsidP="006C52E7">
      <w:pPr>
        <w:pStyle w:val="Listparagraf"/>
        <w:ind w:left="720" w:right="48"/>
        <w:jc w:val="both"/>
        <w:rPr>
          <w:bCs/>
          <w:lang w:val="ro-RO"/>
        </w:rPr>
      </w:pPr>
    </w:p>
    <w:p w14:paraId="5C7E9D31" w14:textId="77777777" w:rsidR="006C52E7" w:rsidRPr="00652464" w:rsidRDefault="006C52E7" w:rsidP="006C52E7">
      <w:pPr>
        <w:pStyle w:val="Listparagraf"/>
        <w:ind w:left="720" w:right="48"/>
        <w:jc w:val="both"/>
        <w:rPr>
          <w:bCs/>
          <w:lang w:val="ro-RO"/>
        </w:rPr>
      </w:pPr>
    </w:p>
    <w:p w14:paraId="00615791" w14:textId="77777777" w:rsidR="006C52E7" w:rsidRPr="00652464" w:rsidRDefault="006C52E7" w:rsidP="006C52E7">
      <w:pPr>
        <w:ind w:right="48" w:firstLine="720"/>
        <w:jc w:val="both"/>
        <w:rPr>
          <w:lang w:val="ro-RO"/>
        </w:rPr>
      </w:pPr>
      <w:r w:rsidRPr="00652464">
        <w:rPr>
          <w:b/>
          <w:bCs/>
          <w:lang w:val="ro-RO"/>
        </w:rPr>
        <w:t xml:space="preserve">Directorul executiv adjunct </w:t>
      </w:r>
      <w:r w:rsidRPr="00652464">
        <w:rPr>
          <w:lang w:val="ro-RO"/>
        </w:rPr>
        <w:t xml:space="preserve">al </w:t>
      </w:r>
      <w:proofErr w:type="spellStart"/>
      <w:r w:rsidRPr="00652464">
        <w:rPr>
          <w:lang w:val="ro-RO"/>
        </w:rPr>
        <w:t>Direcţiei</w:t>
      </w:r>
      <w:proofErr w:type="spellEnd"/>
      <w:r w:rsidRPr="00652464">
        <w:rPr>
          <w:lang w:val="ro-RO"/>
        </w:rPr>
        <w:t xml:space="preserve"> Dezvoltare locală asigură îndeplinirea atribuțiilor ce îi revin cu privire la:</w:t>
      </w:r>
    </w:p>
    <w:p w14:paraId="31690555" w14:textId="77777777" w:rsidR="006C52E7" w:rsidRPr="00652464" w:rsidRDefault="006C52E7" w:rsidP="006C52E7">
      <w:pPr>
        <w:pStyle w:val="Listparagraf"/>
        <w:ind w:left="567" w:right="48"/>
        <w:jc w:val="both"/>
        <w:rPr>
          <w:sz w:val="8"/>
          <w:szCs w:val="8"/>
          <w:lang w:val="ro-RO"/>
        </w:rPr>
      </w:pPr>
    </w:p>
    <w:p w14:paraId="24FE5570" w14:textId="77777777" w:rsidR="006C52E7" w:rsidRPr="00652464" w:rsidRDefault="006C52E7">
      <w:pPr>
        <w:pStyle w:val="Listparagraf"/>
        <w:numPr>
          <w:ilvl w:val="0"/>
          <w:numId w:val="100"/>
        </w:numPr>
        <w:contextualSpacing/>
        <w:jc w:val="both"/>
        <w:rPr>
          <w:rFonts w:eastAsia="Calibri"/>
          <w:lang w:val="ro-RO"/>
        </w:rPr>
      </w:pPr>
      <w:r w:rsidRPr="00652464">
        <w:rPr>
          <w:w w:val="105"/>
          <w:lang w:val="ro-RO"/>
        </w:rPr>
        <w:t>Monitorizarea</w:t>
      </w:r>
      <w:r w:rsidRPr="00652464">
        <w:rPr>
          <w:spacing w:val="3"/>
          <w:w w:val="105"/>
          <w:lang w:val="ro-RO"/>
        </w:rPr>
        <w:t xml:space="preserve"> </w:t>
      </w:r>
      <w:r w:rsidRPr="00652464">
        <w:rPr>
          <w:w w:val="105"/>
          <w:lang w:val="ro-RO"/>
        </w:rPr>
        <w:t>respectării</w:t>
      </w:r>
      <w:r w:rsidRPr="00652464">
        <w:rPr>
          <w:spacing w:val="56"/>
          <w:w w:val="105"/>
          <w:lang w:val="ro-RO"/>
        </w:rPr>
        <w:t xml:space="preserve"> </w:t>
      </w:r>
      <w:r w:rsidRPr="00652464">
        <w:rPr>
          <w:w w:val="105"/>
          <w:lang w:val="ro-RO"/>
        </w:rPr>
        <w:t>termenelor</w:t>
      </w:r>
      <w:r w:rsidRPr="00652464">
        <w:rPr>
          <w:spacing w:val="8"/>
          <w:w w:val="105"/>
          <w:lang w:val="ro-RO"/>
        </w:rPr>
        <w:t xml:space="preserve"> </w:t>
      </w:r>
      <w:r w:rsidRPr="00652464">
        <w:rPr>
          <w:w w:val="105"/>
          <w:lang w:val="ro-RO"/>
        </w:rPr>
        <w:t>limită</w:t>
      </w:r>
      <w:r w:rsidRPr="00652464">
        <w:rPr>
          <w:spacing w:val="44"/>
          <w:w w:val="105"/>
          <w:lang w:val="ro-RO"/>
        </w:rPr>
        <w:t xml:space="preserve"> </w:t>
      </w:r>
      <w:r w:rsidRPr="00652464">
        <w:rPr>
          <w:w w:val="105"/>
          <w:lang w:val="ro-RO"/>
        </w:rPr>
        <w:t>de</w:t>
      </w:r>
      <w:r w:rsidRPr="00652464">
        <w:rPr>
          <w:spacing w:val="35"/>
          <w:w w:val="105"/>
          <w:lang w:val="ro-RO"/>
        </w:rPr>
        <w:t xml:space="preserve"> </w:t>
      </w:r>
      <w:r w:rsidRPr="00652464">
        <w:rPr>
          <w:w w:val="105"/>
          <w:lang w:val="ro-RO"/>
        </w:rPr>
        <w:t>realizare</w:t>
      </w:r>
      <w:r w:rsidRPr="00652464">
        <w:rPr>
          <w:spacing w:val="51"/>
          <w:w w:val="105"/>
          <w:lang w:val="ro-RO"/>
        </w:rPr>
        <w:t xml:space="preserve"> </w:t>
      </w:r>
      <w:r w:rsidRPr="00652464">
        <w:rPr>
          <w:w w:val="105"/>
          <w:lang w:val="ro-RO"/>
        </w:rPr>
        <w:t>a</w:t>
      </w:r>
      <w:r w:rsidRPr="00652464">
        <w:rPr>
          <w:spacing w:val="45"/>
          <w:w w:val="105"/>
          <w:lang w:val="ro-RO"/>
        </w:rPr>
        <w:t xml:space="preserve"> </w:t>
      </w:r>
      <w:r w:rsidRPr="00652464">
        <w:rPr>
          <w:w w:val="105"/>
          <w:lang w:val="ro-RO"/>
        </w:rPr>
        <w:t>sarcinilor</w:t>
      </w:r>
      <w:r w:rsidRPr="00652464">
        <w:rPr>
          <w:spacing w:val="49"/>
          <w:w w:val="105"/>
          <w:lang w:val="ro-RO"/>
        </w:rPr>
        <w:t xml:space="preserve"> </w:t>
      </w:r>
      <w:r w:rsidRPr="00652464">
        <w:rPr>
          <w:w w:val="105"/>
          <w:lang w:val="ro-RO"/>
        </w:rPr>
        <w:t>direcției,</w:t>
      </w:r>
      <w:r w:rsidRPr="00652464">
        <w:rPr>
          <w:spacing w:val="53"/>
          <w:w w:val="105"/>
          <w:lang w:val="ro-RO"/>
        </w:rPr>
        <w:t xml:space="preserve"> </w:t>
      </w:r>
      <w:r w:rsidRPr="00652464">
        <w:rPr>
          <w:w w:val="105"/>
          <w:lang w:val="ro-RO"/>
        </w:rPr>
        <w:t>cum</w:t>
      </w:r>
      <w:r w:rsidRPr="00652464">
        <w:rPr>
          <w:spacing w:val="39"/>
          <w:w w:val="105"/>
          <w:lang w:val="ro-RO"/>
        </w:rPr>
        <w:t xml:space="preserve"> </w:t>
      </w:r>
      <w:r w:rsidRPr="00652464">
        <w:rPr>
          <w:w w:val="105"/>
          <w:lang w:val="ro-RO"/>
        </w:rPr>
        <w:t>ar</w:t>
      </w:r>
      <w:r w:rsidRPr="00652464">
        <w:rPr>
          <w:spacing w:val="47"/>
          <w:w w:val="105"/>
          <w:lang w:val="ro-RO"/>
        </w:rPr>
        <w:t xml:space="preserve"> </w:t>
      </w:r>
      <w:r w:rsidRPr="00652464">
        <w:rPr>
          <w:w w:val="105"/>
          <w:lang w:val="ro-RO"/>
        </w:rPr>
        <w:t>fi:</w:t>
      </w:r>
      <w:r w:rsidRPr="00652464">
        <w:rPr>
          <w:w w:val="133"/>
          <w:lang w:val="ro-RO"/>
        </w:rPr>
        <w:t xml:space="preserve"> </w:t>
      </w:r>
      <w:r w:rsidRPr="00652464">
        <w:rPr>
          <w:w w:val="105"/>
          <w:lang w:val="ro-RO"/>
        </w:rPr>
        <w:t>raportări</w:t>
      </w:r>
      <w:r w:rsidRPr="00652464">
        <w:rPr>
          <w:spacing w:val="54"/>
          <w:w w:val="105"/>
          <w:lang w:val="ro-RO"/>
        </w:rPr>
        <w:t xml:space="preserve"> </w:t>
      </w:r>
      <w:r w:rsidRPr="00652464">
        <w:rPr>
          <w:w w:val="105"/>
          <w:lang w:val="ro-RO"/>
        </w:rPr>
        <w:t>proiecte,</w:t>
      </w:r>
      <w:r w:rsidRPr="00652464">
        <w:rPr>
          <w:spacing w:val="50"/>
          <w:w w:val="105"/>
          <w:lang w:val="ro-RO"/>
        </w:rPr>
        <w:t xml:space="preserve"> </w:t>
      </w:r>
      <w:r w:rsidRPr="00652464">
        <w:rPr>
          <w:w w:val="105"/>
          <w:lang w:val="ro-RO"/>
        </w:rPr>
        <w:t>clarificări,</w:t>
      </w:r>
      <w:r w:rsidRPr="00652464">
        <w:rPr>
          <w:spacing w:val="52"/>
          <w:w w:val="105"/>
          <w:lang w:val="ro-RO"/>
        </w:rPr>
        <w:t xml:space="preserve"> </w:t>
      </w:r>
      <w:r w:rsidRPr="00652464">
        <w:rPr>
          <w:w w:val="105"/>
          <w:lang w:val="ro-RO"/>
        </w:rPr>
        <w:t>realizare</w:t>
      </w:r>
      <w:r w:rsidRPr="00652464">
        <w:rPr>
          <w:spacing w:val="51"/>
          <w:w w:val="105"/>
          <w:lang w:val="ro-RO"/>
        </w:rPr>
        <w:t xml:space="preserve"> </w:t>
      </w:r>
      <w:r w:rsidRPr="00652464">
        <w:rPr>
          <w:w w:val="105"/>
          <w:lang w:val="ro-RO"/>
        </w:rPr>
        <w:t>activități,</w:t>
      </w:r>
      <w:r w:rsidRPr="00652464">
        <w:rPr>
          <w:spacing w:val="43"/>
          <w:w w:val="105"/>
          <w:lang w:val="ro-RO"/>
        </w:rPr>
        <w:t xml:space="preserve"> </w:t>
      </w:r>
      <w:r w:rsidRPr="00652464">
        <w:rPr>
          <w:w w:val="105"/>
          <w:lang w:val="ro-RO"/>
        </w:rPr>
        <w:t>atingerea</w:t>
      </w:r>
      <w:r w:rsidRPr="00652464">
        <w:rPr>
          <w:spacing w:val="42"/>
          <w:w w:val="105"/>
          <w:lang w:val="ro-RO"/>
        </w:rPr>
        <w:t xml:space="preserve"> </w:t>
      </w:r>
      <w:r w:rsidRPr="00652464">
        <w:rPr>
          <w:w w:val="105"/>
          <w:lang w:val="ro-RO"/>
        </w:rPr>
        <w:t>obiectivelor și</w:t>
      </w:r>
      <w:r w:rsidRPr="00652464">
        <w:rPr>
          <w:spacing w:val="33"/>
          <w:w w:val="105"/>
          <w:lang w:val="ro-RO"/>
        </w:rPr>
        <w:t xml:space="preserve"> </w:t>
      </w:r>
      <w:r w:rsidRPr="00652464">
        <w:rPr>
          <w:w w:val="105"/>
          <w:lang w:val="ro-RO"/>
        </w:rPr>
        <w:t>rezultatelor</w:t>
      </w:r>
      <w:r w:rsidRPr="00652464">
        <w:rPr>
          <w:w w:val="97"/>
          <w:lang w:val="ro-RO"/>
        </w:rPr>
        <w:t xml:space="preserve"> </w:t>
      </w:r>
      <w:r w:rsidRPr="00652464">
        <w:rPr>
          <w:w w:val="105"/>
          <w:lang w:val="ro-RO"/>
        </w:rPr>
        <w:t>proiectelor,</w:t>
      </w:r>
      <w:r w:rsidRPr="00652464">
        <w:rPr>
          <w:spacing w:val="-22"/>
          <w:w w:val="105"/>
          <w:lang w:val="ro-RO"/>
        </w:rPr>
        <w:t xml:space="preserve"> </w:t>
      </w:r>
      <w:r w:rsidRPr="00652464">
        <w:rPr>
          <w:w w:val="105"/>
          <w:lang w:val="ro-RO"/>
        </w:rPr>
        <w:t>precum</w:t>
      </w:r>
      <w:r w:rsidRPr="00652464">
        <w:rPr>
          <w:spacing w:val="-19"/>
          <w:w w:val="105"/>
          <w:lang w:val="ro-RO"/>
        </w:rPr>
        <w:t xml:space="preserve"> </w:t>
      </w:r>
      <w:r w:rsidRPr="00652464">
        <w:rPr>
          <w:w w:val="105"/>
          <w:lang w:val="ro-RO"/>
        </w:rPr>
        <w:t>și</w:t>
      </w:r>
      <w:r w:rsidRPr="00652464">
        <w:rPr>
          <w:spacing w:val="-29"/>
          <w:w w:val="105"/>
          <w:lang w:val="ro-RO"/>
        </w:rPr>
        <w:t xml:space="preserve"> </w:t>
      </w:r>
      <w:r w:rsidRPr="00652464">
        <w:rPr>
          <w:w w:val="105"/>
          <w:lang w:val="ro-RO"/>
        </w:rPr>
        <w:t>a</w:t>
      </w:r>
      <w:r w:rsidRPr="00652464">
        <w:rPr>
          <w:spacing w:val="-28"/>
          <w:w w:val="105"/>
          <w:lang w:val="ro-RO"/>
        </w:rPr>
        <w:t xml:space="preserve"> </w:t>
      </w:r>
      <w:r w:rsidRPr="00652464">
        <w:rPr>
          <w:w w:val="105"/>
          <w:lang w:val="ro-RO"/>
        </w:rPr>
        <w:t>corespondenței</w:t>
      </w:r>
      <w:r w:rsidRPr="00652464">
        <w:rPr>
          <w:rFonts w:eastAsia="Calibri"/>
          <w:lang w:val="ro-RO"/>
        </w:rPr>
        <w:t>;</w:t>
      </w:r>
    </w:p>
    <w:p w14:paraId="4C207D75" w14:textId="77777777" w:rsidR="006C52E7" w:rsidRPr="00652464" w:rsidRDefault="006C52E7">
      <w:pPr>
        <w:pStyle w:val="Listparagraf"/>
        <w:numPr>
          <w:ilvl w:val="0"/>
          <w:numId w:val="100"/>
        </w:numPr>
        <w:contextualSpacing/>
        <w:jc w:val="both"/>
        <w:rPr>
          <w:lang w:val="ro-RO"/>
        </w:rPr>
      </w:pPr>
      <w:r w:rsidRPr="00652464">
        <w:rPr>
          <w:lang w:val="ro-RO"/>
        </w:rPr>
        <w:t>Participarea la implementarea și</w:t>
      </w:r>
      <w:r w:rsidRPr="00652464">
        <w:rPr>
          <w:spacing w:val="-1"/>
          <w:lang w:val="ro-RO"/>
        </w:rPr>
        <w:t xml:space="preserve"> </w:t>
      </w:r>
      <w:r w:rsidRPr="00652464">
        <w:rPr>
          <w:lang w:val="ro-RO"/>
        </w:rPr>
        <w:t>monitorizarea</w:t>
      </w:r>
      <w:r w:rsidRPr="00652464">
        <w:rPr>
          <w:spacing w:val="11"/>
          <w:lang w:val="ro-RO"/>
        </w:rPr>
        <w:t xml:space="preserve"> </w:t>
      </w:r>
      <w:r w:rsidRPr="00652464">
        <w:rPr>
          <w:lang w:val="ro-RO"/>
        </w:rPr>
        <w:t>proiectelor</w:t>
      </w:r>
      <w:r w:rsidRPr="00652464">
        <w:rPr>
          <w:spacing w:val="20"/>
          <w:lang w:val="ro-RO"/>
        </w:rPr>
        <w:t xml:space="preserve"> </w:t>
      </w:r>
      <w:r w:rsidRPr="00652464">
        <w:rPr>
          <w:spacing w:val="-1"/>
          <w:lang w:val="ro-RO"/>
        </w:rPr>
        <w:t>câș</w:t>
      </w:r>
      <w:r w:rsidRPr="00652464">
        <w:rPr>
          <w:spacing w:val="-2"/>
          <w:lang w:val="ro-RO"/>
        </w:rPr>
        <w:t>tigate</w:t>
      </w:r>
      <w:r w:rsidRPr="00652464">
        <w:rPr>
          <w:spacing w:val="4"/>
          <w:lang w:val="ro-RO"/>
        </w:rPr>
        <w:t xml:space="preserve"> </w:t>
      </w:r>
      <w:r w:rsidRPr="00652464">
        <w:rPr>
          <w:lang w:val="ro-RO"/>
        </w:rPr>
        <w:t>sau</w:t>
      </w:r>
      <w:r w:rsidRPr="00652464">
        <w:rPr>
          <w:spacing w:val="1"/>
          <w:lang w:val="ro-RO"/>
        </w:rPr>
        <w:t xml:space="preserve"> </w:t>
      </w:r>
      <w:r w:rsidRPr="00652464">
        <w:rPr>
          <w:lang w:val="ro-RO"/>
        </w:rPr>
        <w:t>a</w:t>
      </w:r>
      <w:r w:rsidRPr="00652464">
        <w:rPr>
          <w:spacing w:val="46"/>
          <w:lang w:val="ro-RO"/>
        </w:rPr>
        <w:t xml:space="preserve"> </w:t>
      </w:r>
      <w:r w:rsidRPr="00652464">
        <w:rPr>
          <w:lang w:val="ro-RO"/>
        </w:rPr>
        <w:t>proiectelor</w:t>
      </w:r>
      <w:r w:rsidRPr="00652464">
        <w:rPr>
          <w:spacing w:val="11"/>
          <w:lang w:val="ro-RO"/>
        </w:rPr>
        <w:t xml:space="preserve"> </w:t>
      </w:r>
      <w:r w:rsidRPr="00652464">
        <w:rPr>
          <w:lang w:val="ro-RO"/>
        </w:rPr>
        <w:t>derulate</w:t>
      </w:r>
      <w:r w:rsidRPr="00652464">
        <w:rPr>
          <w:spacing w:val="2"/>
          <w:lang w:val="ro-RO"/>
        </w:rPr>
        <w:t xml:space="preserve"> </w:t>
      </w:r>
      <w:r w:rsidRPr="00652464">
        <w:rPr>
          <w:lang w:val="ro-RO"/>
        </w:rPr>
        <w:t>de</w:t>
      </w:r>
      <w:r w:rsidRPr="00652464">
        <w:rPr>
          <w:spacing w:val="24"/>
          <w:w w:val="102"/>
          <w:lang w:val="ro-RO"/>
        </w:rPr>
        <w:t xml:space="preserve"> </w:t>
      </w:r>
      <w:r w:rsidRPr="00652464">
        <w:rPr>
          <w:lang w:val="ro-RO"/>
        </w:rPr>
        <w:t>către</w:t>
      </w:r>
      <w:r w:rsidRPr="00652464">
        <w:rPr>
          <w:spacing w:val="-25"/>
          <w:lang w:val="ro-RO"/>
        </w:rPr>
        <w:t xml:space="preserve"> </w:t>
      </w:r>
      <w:r w:rsidRPr="00652464">
        <w:rPr>
          <w:lang w:val="ro-RO"/>
        </w:rPr>
        <w:t>instituție;</w:t>
      </w:r>
    </w:p>
    <w:p w14:paraId="1579CE31" w14:textId="77777777" w:rsidR="006C52E7" w:rsidRPr="00652464" w:rsidRDefault="006C52E7">
      <w:pPr>
        <w:pStyle w:val="Listparagraf"/>
        <w:numPr>
          <w:ilvl w:val="0"/>
          <w:numId w:val="100"/>
        </w:numPr>
        <w:contextualSpacing/>
        <w:jc w:val="both"/>
        <w:rPr>
          <w:rFonts w:eastAsia="Calibri"/>
          <w:lang w:val="ro-RO"/>
        </w:rPr>
      </w:pPr>
      <w:r w:rsidRPr="00652464">
        <w:rPr>
          <w:lang w:val="ro-RO"/>
        </w:rPr>
        <w:t xml:space="preserve">Participarea la activitatea de elaborare a proiectelor proprii ale Primăriei municipiului Drobeta Turnu Severin </w:t>
      </w:r>
      <w:proofErr w:type="spellStart"/>
      <w:r w:rsidRPr="00652464">
        <w:rPr>
          <w:lang w:val="ro-RO"/>
        </w:rPr>
        <w:t>finanţate</w:t>
      </w:r>
      <w:proofErr w:type="spellEnd"/>
      <w:r w:rsidRPr="00652464">
        <w:rPr>
          <w:lang w:val="ro-RO"/>
        </w:rPr>
        <w:t xml:space="preserve"> prin programe fonduri structurale, alte programe ale Uniunii Europene sau lansate de Guvernul României </w:t>
      </w:r>
      <w:proofErr w:type="spellStart"/>
      <w:r w:rsidRPr="00652464">
        <w:rPr>
          <w:lang w:val="ro-RO"/>
        </w:rPr>
        <w:t>şi</w:t>
      </w:r>
      <w:proofErr w:type="spellEnd"/>
      <w:r w:rsidRPr="00652464">
        <w:rPr>
          <w:lang w:val="ro-RO"/>
        </w:rPr>
        <w:t xml:space="preserve">/sau de </w:t>
      </w:r>
      <w:proofErr w:type="spellStart"/>
      <w:r w:rsidRPr="00652464">
        <w:rPr>
          <w:lang w:val="ro-RO"/>
        </w:rPr>
        <w:t>finanţatori</w:t>
      </w:r>
      <w:proofErr w:type="spellEnd"/>
      <w:r w:rsidRPr="00652464">
        <w:rPr>
          <w:lang w:val="ro-RO"/>
        </w:rPr>
        <w:t xml:space="preserve"> interni </w:t>
      </w:r>
      <w:proofErr w:type="spellStart"/>
      <w:r w:rsidRPr="00652464">
        <w:rPr>
          <w:lang w:val="ro-RO"/>
        </w:rPr>
        <w:t>şi</w:t>
      </w:r>
      <w:proofErr w:type="spellEnd"/>
      <w:r w:rsidRPr="00652464">
        <w:rPr>
          <w:lang w:val="ro-RO"/>
        </w:rPr>
        <w:t xml:space="preserve"> </w:t>
      </w:r>
      <w:proofErr w:type="spellStart"/>
      <w:r w:rsidRPr="00652464">
        <w:rPr>
          <w:lang w:val="ro-RO"/>
        </w:rPr>
        <w:t>internaţionali</w:t>
      </w:r>
      <w:proofErr w:type="spellEnd"/>
      <w:r w:rsidRPr="00652464">
        <w:rPr>
          <w:lang w:val="ro-RO"/>
        </w:rPr>
        <w:t xml:space="preserve"> </w:t>
      </w:r>
      <w:proofErr w:type="spellStart"/>
      <w:r w:rsidRPr="00652464">
        <w:rPr>
          <w:lang w:val="ro-RO"/>
        </w:rPr>
        <w:t>şi</w:t>
      </w:r>
      <w:proofErr w:type="spellEnd"/>
      <w:r w:rsidRPr="00652464">
        <w:rPr>
          <w:lang w:val="ro-RO"/>
        </w:rPr>
        <w:t xml:space="preserve"> monitorizarea derulării acestora;</w:t>
      </w:r>
    </w:p>
    <w:p w14:paraId="7CE7FBB9" w14:textId="77777777" w:rsidR="006C52E7" w:rsidRPr="00652464" w:rsidRDefault="006C52E7">
      <w:pPr>
        <w:pStyle w:val="Listparagraf"/>
        <w:numPr>
          <w:ilvl w:val="0"/>
          <w:numId w:val="100"/>
        </w:numPr>
        <w:contextualSpacing/>
        <w:jc w:val="both"/>
        <w:rPr>
          <w:rFonts w:eastAsia="Calibri"/>
          <w:lang w:val="ro-RO"/>
        </w:rPr>
      </w:pPr>
      <w:r w:rsidRPr="00652464">
        <w:rPr>
          <w:lang w:val="ro-RO"/>
        </w:rPr>
        <w:t>Urmărirea</w:t>
      </w:r>
      <w:r w:rsidRPr="00652464">
        <w:rPr>
          <w:spacing w:val="8"/>
          <w:lang w:val="ro-RO"/>
        </w:rPr>
        <w:t xml:space="preserve"> </w:t>
      </w:r>
      <w:r w:rsidRPr="00652464">
        <w:rPr>
          <w:lang w:val="ro-RO"/>
        </w:rPr>
        <w:t>respectării</w:t>
      </w:r>
      <w:r w:rsidRPr="00652464">
        <w:rPr>
          <w:spacing w:val="44"/>
          <w:lang w:val="ro-RO"/>
        </w:rPr>
        <w:t xml:space="preserve"> </w:t>
      </w:r>
      <w:r w:rsidRPr="00652464">
        <w:rPr>
          <w:lang w:val="ro-RO"/>
        </w:rPr>
        <w:t>legalității</w:t>
      </w:r>
      <w:r w:rsidRPr="00652464">
        <w:rPr>
          <w:spacing w:val="30"/>
          <w:lang w:val="ro-RO"/>
        </w:rPr>
        <w:t xml:space="preserve"> în</w:t>
      </w:r>
      <w:r w:rsidRPr="00652464">
        <w:rPr>
          <w:spacing w:val="21"/>
          <w:lang w:val="ro-RO"/>
        </w:rPr>
        <w:t xml:space="preserve"> </w:t>
      </w:r>
      <w:r w:rsidRPr="00652464">
        <w:rPr>
          <w:lang w:val="ro-RO"/>
        </w:rPr>
        <w:t>derularea</w:t>
      </w:r>
      <w:r w:rsidRPr="00652464">
        <w:rPr>
          <w:spacing w:val="20"/>
          <w:lang w:val="ro-RO"/>
        </w:rPr>
        <w:t xml:space="preserve"> </w:t>
      </w:r>
      <w:r w:rsidRPr="00652464">
        <w:rPr>
          <w:lang w:val="ro-RO"/>
        </w:rPr>
        <w:t>contractelor</w:t>
      </w:r>
      <w:r w:rsidRPr="00652464">
        <w:rPr>
          <w:spacing w:val="34"/>
          <w:lang w:val="ro-RO"/>
        </w:rPr>
        <w:t xml:space="preserve"> </w:t>
      </w:r>
      <w:r w:rsidRPr="00652464">
        <w:rPr>
          <w:lang w:val="ro-RO"/>
        </w:rPr>
        <w:t>de</w:t>
      </w:r>
      <w:r w:rsidRPr="00652464">
        <w:rPr>
          <w:spacing w:val="14"/>
          <w:lang w:val="ro-RO"/>
        </w:rPr>
        <w:t xml:space="preserve"> </w:t>
      </w:r>
      <w:r w:rsidRPr="00652464">
        <w:rPr>
          <w:lang w:val="ro-RO"/>
        </w:rPr>
        <w:t>finanțare</w:t>
      </w:r>
      <w:r w:rsidRPr="00652464">
        <w:rPr>
          <w:rFonts w:eastAsia="Calibri"/>
          <w:lang w:val="ro-RO"/>
        </w:rPr>
        <w:t>;</w:t>
      </w:r>
    </w:p>
    <w:p w14:paraId="6AB0E4CF" w14:textId="77777777" w:rsidR="006C52E7" w:rsidRPr="00652464" w:rsidRDefault="006C52E7">
      <w:pPr>
        <w:pStyle w:val="Listparagraf"/>
        <w:numPr>
          <w:ilvl w:val="0"/>
          <w:numId w:val="100"/>
        </w:numPr>
        <w:contextualSpacing/>
        <w:jc w:val="both"/>
        <w:rPr>
          <w:rFonts w:eastAsia="Calibri"/>
          <w:lang w:val="ro-RO"/>
        </w:rPr>
      </w:pPr>
      <w:r w:rsidRPr="00652464">
        <w:rPr>
          <w:lang w:val="ro-RO"/>
        </w:rPr>
        <w:t>Coordonarea</w:t>
      </w:r>
      <w:r w:rsidRPr="00652464">
        <w:rPr>
          <w:spacing w:val="29"/>
          <w:lang w:val="ro-RO"/>
        </w:rPr>
        <w:t xml:space="preserve"> </w:t>
      </w:r>
      <w:r w:rsidRPr="00652464">
        <w:rPr>
          <w:lang w:val="ro-RO"/>
        </w:rPr>
        <w:t>activității</w:t>
      </w:r>
      <w:r w:rsidRPr="00652464">
        <w:rPr>
          <w:spacing w:val="25"/>
          <w:lang w:val="ro-RO"/>
        </w:rPr>
        <w:t xml:space="preserve"> </w:t>
      </w:r>
      <w:r w:rsidRPr="00652464">
        <w:rPr>
          <w:lang w:val="ro-RO"/>
        </w:rPr>
        <w:t>serviciilor</w:t>
      </w:r>
      <w:r w:rsidRPr="00652464">
        <w:rPr>
          <w:spacing w:val="8"/>
          <w:lang w:val="ro-RO"/>
        </w:rPr>
        <w:t xml:space="preserve"> </w:t>
      </w:r>
      <w:r w:rsidRPr="00652464">
        <w:rPr>
          <w:lang w:val="ro-RO"/>
        </w:rPr>
        <w:t>de</w:t>
      </w:r>
      <w:r w:rsidRPr="00652464">
        <w:rPr>
          <w:spacing w:val="4"/>
          <w:lang w:val="ro-RO"/>
        </w:rPr>
        <w:t xml:space="preserve"> </w:t>
      </w:r>
      <w:r w:rsidRPr="00652464">
        <w:rPr>
          <w:lang w:val="ro-RO"/>
        </w:rPr>
        <w:t>investiții</w:t>
      </w:r>
      <w:r w:rsidRPr="00652464">
        <w:rPr>
          <w:spacing w:val="22"/>
          <w:lang w:val="ro-RO"/>
        </w:rPr>
        <w:t xml:space="preserve"> ș</w:t>
      </w:r>
      <w:r w:rsidRPr="00652464">
        <w:rPr>
          <w:lang w:val="ro-RO"/>
        </w:rPr>
        <w:t>i</w:t>
      </w:r>
      <w:r w:rsidRPr="00652464">
        <w:rPr>
          <w:spacing w:val="6"/>
          <w:lang w:val="ro-RO"/>
        </w:rPr>
        <w:t xml:space="preserve"> </w:t>
      </w:r>
      <w:r w:rsidRPr="00652464">
        <w:rPr>
          <w:lang w:val="ro-RO"/>
        </w:rPr>
        <w:t>de</w:t>
      </w:r>
      <w:r w:rsidRPr="00652464">
        <w:rPr>
          <w:spacing w:val="4"/>
          <w:lang w:val="ro-RO"/>
        </w:rPr>
        <w:t xml:space="preserve"> </w:t>
      </w:r>
      <w:r w:rsidRPr="00652464">
        <w:rPr>
          <w:lang w:val="ro-RO"/>
        </w:rPr>
        <w:t>achiziții</w:t>
      </w:r>
      <w:r w:rsidRPr="00652464">
        <w:rPr>
          <w:spacing w:val="4"/>
          <w:lang w:val="ro-RO"/>
        </w:rPr>
        <w:t xml:space="preserve"> </w:t>
      </w:r>
      <w:r w:rsidRPr="00652464">
        <w:rPr>
          <w:lang w:val="ro-RO"/>
        </w:rPr>
        <w:t>publice</w:t>
      </w:r>
      <w:r w:rsidRPr="00652464">
        <w:rPr>
          <w:rFonts w:eastAsia="Calibri"/>
          <w:lang w:val="ro-RO"/>
        </w:rPr>
        <w:t>;</w:t>
      </w:r>
    </w:p>
    <w:p w14:paraId="1F46DC1A" w14:textId="77777777" w:rsidR="006C52E7" w:rsidRPr="00652464" w:rsidRDefault="006C52E7">
      <w:pPr>
        <w:pStyle w:val="Listparagraf"/>
        <w:numPr>
          <w:ilvl w:val="0"/>
          <w:numId w:val="100"/>
        </w:numPr>
        <w:contextualSpacing/>
        <w:jc w:val="both"/>
        <w:rPr>
          <w:rFonts w:eastAsia="Calibri"/>
          <w:lang w:val="ro-RO"/>
        </w:rPr>
      </w:pPr>
      <w:r w:rsidRPr="00652464">
        <w:rPr>
          <w:lang w:val="ro-RO"/>
        </w:rPr>
        <w:t>Verificarea</w:t>
      </w:r>
      <w:r w:rsidRPr="00652464">
        <w:rPr>
          <w:spacing w:val="44"/>
          <w:lang w:val="ro-RO"/>
        </w:rPr>
        <w:t xml:space="preserve"> </w:t>
      </w:r>
      <w:r w:rsidRPr="00652464">
        <w:rPr>
          <w:lang w:val="ro-RO"/>
        </w:rPr>
        <w:t>corectitudinii întocmirii</w:t>
      </w:r>
      <w:r w:rsidRPr="00652464">
        <w:rPr>
          <w:spacing w:val="52"/>
          <w:lang w:val="ro-RO"/>
        </w:rPr>
        <w:t xml:space="preserve"> </w:t>
      </w:r>
      <w:r w:rsidRPr="00652464">
        <w:rPr>
          <w:lang w:val="ro-RO"/>
        </w:rPr>
        <w:t>listei</w:t>
      </w:r>
      <w:r w:rsidRPr="00652464">
        <w:rPr>
          <w:spacing w:val="34"/>
          <w:lang w:val="ro-RO"/>
        </w:rPr>
        <w:t xml:space="preserve"> </w:t>
      </w:r>
      <w:r w:rsidRPr="00652464">
        <w:rPr>
          <w:lang w:val="ro-RO"/>
        </w:rPr>
        <w:t>de</w:t>
      </w:r>
      <w:r w:rsidRPr="00652464">
        <w:rPr>
          <w:spacing w:val="18"/>
          <w:lang w:val="ro-RO"/>
        </w:rPr>
        <w:t xml:space="preserve"> </w:t>
      </w:r>
      <w:r w:rsidRPr="00652464">
        <w:rPr>
          <w:lang w:val="ro-RO"/>
        </w:rPr>
        <w:t>investiții</w:t>
      </w:r>
      <w:r w:rsidRPr="00652464">
        <w:rPr>
          <w:spacing w:val="38"/>
          <w:lang w:val="ro-RO"/>
        </w:rPr>
        <w:t xml:space="preserve"> </w:t>
      </w:r>
      <w:r w:rsidRPr="00652464">
        <w:rPr>
          <w:lang w:val="ro-RO"/>
        </w:rPr>
        <w:t>cu</w:t>
      </w:r>
      <w:r w:rsidRPr="00652464">
        <w:rPr>
          <w:spacing w:val="30"/>
          <w:lang w:val="ro-RO"/>
        </w:rPr>
        <w:t xml:space="preserve"> </w:t>
      </w:r>
      <w:r w:rsidRPr="00652464">
        <w:rPr>
          <w:lang w:val="ro-RO"/>
        </w:rPr>
        <w:t>finanțare</w:t>
      </w:r>
      <w:r w:rsidRPr="00652464">
        <w:rPr>
          <w:spacing w:val="28"/>
          <w:lang w:val="ro-RO"/>
        </w:rPr>
        <w:t xml:space="preserve"> </w:t>
      </w:r>
      <w:r w:rsidRPr="00652464">
        <w:rPr>
          <w:lang w:val="ro-RO"/>
        </w:rPr>
        <w:t>parțială</w:t>
      </w:r>
      <w:r w:rsidRPr="00652464">
        <w:rPr>
          <w:spacing w:val="39"/>
          <w:lang w:val="ro-RO"/>
        </w:rPr>
        <w:t xml:space="preserve"> </w:t>
      </w:r>
      <w:r w:rsidRPr="00652464">
        <w:rPr>
          <w:lang w:val="ro-RO"/>
        </w:rPr>
        <w:t>sau</w:t>
      </w:r>
      <w:r w:rsidRPr="00652464">
        <w:rPr>
          <w:spacing w:val="25"/>
          <w:lang w:val="ro-RO"/>
        </w:rPr>
        <w:t xml:space="preserve"> </w:t>
      </w:r>
      <w:r w:rsidRPr="00652464">
        <w:rPr>
          <w:lang w:val="ro-RO"/>
        </w:rPr>
        <w:t>totală</w:t>
      </w:r>
      <w:r w:rsidRPr="00652464">
        <w:rPr>
          <w:spacing w:val="32"/>
          <w:lang w:val="ro-RO"/>
        </w:rPr>
        <w:t xml:space="preserve"> </w:t>
      </w:r>
      <w:r w:rsidRPr="00652464">
        <w:rPr>
          <w:lang w:val="ro-RO"/>
        </w:rPr>
        <w:t>din</w:t>
      </w:r>
      <w:r w:rsidRPr="00652464">
        <w:rPr>
          <w:spacing w:val="22"/>
          <w:lang w:val="ro-RO"/>
        </w:rPr>
        <w:t xml:space="preserve"> </w:t>
      </w:r>
      <w:r w:rsidRPr="00652464">
        <w:rPr>
          <w:lang w:val="ro-RO"/>
        </w:rPr>
        <w:t>bugetul</w:t>
      </w:r>
      <w:r w:rsidRPr="00652464">
        <w:rPr>
          <w:w w:val="96"/>
          <w:lang w:val="ro-RO"/>
        </w:rPr>
        <w:t xml:space="preserve"> </w:t>
      </w:r>
      <w:r w:rsidRPr="00652464">
        <w:rPr>
          <w:lang w:val="ro-RO"/>
        </w:rPr>
        <w:t>local</w:t>
      </w:r>
      <w:r w:rsidRPr="00652464">
        <w:rPr>
          <w:spacing w:val="19"/>
          <w:lang w:val="ro-RO"/>
        </w:rPr>
        <w:t xml:space="preserve"> </w:t>
      </w:r>
      <w:r w:rsidRPr="00652464">
        <w:rPr>
          <w:lang w:val="ro-RO"/>
        </w:rPr>
        <w:t>și</w:t>
      </w:r>
      <w:r w:rsidRPr="00652464">
        <w:rPr>
          <w:spacing w:val="1"/>
          <w:lang w:val="ro-RO"/>
        </w:rPr>
        <w:t xml:space="preserve"> </w:t>
      </w:r>
      <w:r w:rsidRPr="00652464">
        <w:rPr>
          <w:lang w:val="ro-RO"/>
        </w:rPr>
        <w:t>de</w:t>
      </w:r>
      <w:r w:rsidRPr="00652464">
        <w:rPr>
          <w:spacing w:val="1"/>
          <w:lang w:val="ro-RO"/>
        </w:rPr>
        <w:t xml:space="preserve"> </w:t>
      </w:r>
      <w:r w:rsidRPr="00652464">
        <w:rPr>
          <w:lang w:val="ro-RO"/>
        </w:rPr>
        <w:t>stat</w:t>
      </w:r>
      <w:r w:rsidRPr="00652464">
        <w:rPr>
          <w:spacing w:val="10"/>
          <w:lang w:val="ro-RO"/>
        </w:rPr>
        <w:t xml:space="preserve"> ș</w:t>
      </w:r>
      <w:r w:rsidRPr="00652464">
        <w:rPr>
          <w:lang w:val="ro-RO"/>
        </w:rPr>
        <w:t>i</w:t>
      </w:r>
      <w:r w:rsidRPr="00652464">
        <w:rPr>
          <w:spacing w:val="-3"/>
          <w:lang w:val="ro-RO"/>
        </w:rPr>
        <w:t xml:space="preserve"> </w:t>
      </w:r>
      <w:r w:rsidRPr="00652464">
        <w:rPr>
          <w:lang w:val="ro-RO"/>
        </w:rPr>
        <w:t>din</w:t>
      </w:r>
      <w:r w:rsidRPr="00652464">
        <w:rPr>
          <w:spacing w:val="12"/>
          <w:lang w:val="ro-RO"/>
        </w:rPr>
        <w:t xml:space="preserve"> </w:t>
      </w:r>
      <w:r w:rsidRPr="00652464">
        <w:rPr>
          <w:lang w:val="ro-RO"/>
        </w:rPr>
        <w:t>fonduri</w:t>
      </w:r>
      <w:r w:rsidRPr="00652464">
        <w:rPr>
          <w:spacing w:val="24"/>
          <w:lang w:val="ro-RO"/>
        </w:rPr>
        <w:t xml:space="preserve"> </w:t>
      </w:r>
      <w:r w:rsidRPr="00652464">
        <w:rPr>
          <w:lang w:val="ro-RO"/>
        </w:rPr>
        <w:t>europene</w:t>
      </w:r>
      <w:r w:rsidRPr="00652464">
        <w:rPr>
          <w:rFonts w:eastAsia="Calibri"/>
          <w:lang w:val="ro-RO"/>
        </w:rPr>
        <w:t>;</w:t>
      </w:r>
    </w:p>
    <w:p w14:paraId="7C76916E" w14:textId="77777777" w:rsidR="006C52E7" w:rsidRPr="00652464" w:rsidRDefault="006C52E7">
      <w:pPr>
        <w:pStyle w:val="Listparagraf"/>
        <w:numPr>
          <w:ilvl w:val="0"/>
          <w:numId w:val="100"/>
        </w:numPr>
        <w:contextualSpacing/>
        <w:jc w:val="both"/>
        <w:rPr>
          <w:rFonts w:eastAsia="Calibri"/>
          <w:lang w:val="ro-RO"/>
        </w:rPr>
      </w:pPr>
      <w:r w:rsidRPr="00652464">
        <w:rPr>
          <w:lang w:val="ro-RO"/>
        </w:rPr>
        <w:t>Verificarea</w:t>
      </w:r>
      <w:r w:rsidRPr="00652464">
        <w:rPr>
          <w:spacing w:val="-2"/>
          <w:lang w:val="ro-RO"/>
        </w:rPr>
        <w:t xml:space="preserve"> </w:t>
      </w:r>
      <w:r w:rsidRPr="00652464">
        <w:rPr>
          <w:lang w:val="ro-RO"/>
        </w:rPr>
        <w:t>listei</w:t>
      </w:r>
      <w:r w:rsidRPr="00652464">
        <w:rPr>
          <w:spacing w:val="7"/>
          <w:lang w:val="ro-RO"/>
        </w:rPr>
        <w:t xml:space="preserve"> </w:t>
      </w:r>
      <w:r w:rsidRPr="00652464">
        <w:rPr>
          <w:lang w:val="ro-RO"/>
        </w:rPr>
        <w:t>cu</w:t>
      </w:r>
      <w:r w:rsidRPr="00652464">
        <w:rPr>
          <w:spacing w:val="7"/>
          <w:lang w:val="ro-RO"/>
        </w:rPr>
        <w:t xml:space="preserve"> </w:t>
      </w:r>
      <w:r w:rsidRPr="00652464">
        <w:rPr>
          <w:lang w:val="ro-RO"/>
        </w:rPr>
        <w:t>obiective</w:t>
      </w:r>
      <w:r w:rsidRPr="00652464">
        <w:rPr>
          <w:spacing w:val="12"/>
          <w:lang w:val="ro-RO"/>
        </w:rPr>
        <w:t xml:space="preserve"> </w:t>
      </w:r>
      <w:r w:rsidRPr="00652464">
        <w:rPr>
          <w:lang w:val="ro-RO"/>
        </w:rPr>
        <w:t>de</w:t>
      </w:r>
      <w:r w:rsidRPr="00652464">
        <w:rPr>
          <w:spacing w:val="9"/>
          <w:lang w:val="ro-RO"/>
        </w:rPr>
        <w:t xml:space="preserve"> </w:t>
      </w:r>
      <w:r w:rsidRPr="00652464">
        <w:rPr>
          <w:lang w:val="ro-RO"/>
        </w:rPr>
        <w:t>investiții</w:t>
      </w:r>
      <w:r w:rsidRPr="00652464">
        <w:rPr>
          <w:spacing w:val="19"/>
          <w:lang w:val="ro-RO"/>
        </w:rPr>
        <w:t xml:space="preserve"> </w:t>
      </w:r>
      <w:r w:rsidRPr="00652464">
        <w:rPr>
          <w:lang w:val="ro-RO"/>
        </w:rPr>
        <w:t>ce</w:t>
      </w:r>
      <w:r w:rsidRPr="00652464">
        <w:rPr>
          <w:spacing w:val="10"/>
          <w:lang w:val="ro-RO"/>
        </w:rPr>
        <w:t xml:space="preserve"> </w:t>
      </w:r>
      <w:r w:rsidRPr="00652464">
        <w:rPr>
          <w:lang w:val="ro-RO"/>
        </w:rPr>
        <w:t>se</w:t>
      </w:r>
      <w:r w:rsidRPr="00652464">
        <w:rPr>
          <w:spacing w:val="-5"/>
          <w:lang w:val="ro-RO"/>
        </w:rPr>
        <w:t xml:space="preserve"> </w:t>
      </w:r>
      <w:r w:rsidRPr="00652464">
        <w:rPr>
          <w:lang w:val="ro-RO"/>
        </w:rPr>
        <w:t>finanțează</w:t>
      </w:r>
      <w:r w:rsidRPr="00652464">
        <w:rPr>
          <w:spacing w:val="26"/>
          <w:lang w:val="ro-RO"/>
        </w:rPr>
        <w:t xml:space="preserve"> </w:t>
      </w:r>
      <w:r w:rsidRPr="00652464">
        <w:rPr>
          <w:lang w:val="ro-RO"/>
        </w:rPr>
        <w:t>din</w:t>
      </w:r>
      <w:r w:rsidRPr="00652464">
        <w:rPr>
          <w:spacing w:val="-4"/>
          <w:lang w:val="ro-RO"/>
        </w:rPr>
        <w:t xml:space="preserve"> </w:t>
      </w:r>
      <w:r w:rsidRPr="00652464">
        <w:rPr>
          <w:lang w:val="ro-RO"/>
        </w:rPr>
        <w:t>buget</w:t>
      </w:r>
      <w:r w:rsidRPr="00652464">
        <w:rPr>
          <w:spacing w:val="19"/>
          <w:lang w:val="ro-RO"/>
        </w:rPr>
        <w:t xml:space="preserve"> </w:t>
      </w:r>
      <w:r w:rsidRPr="00652464">
        <w:rPr>
          <w:lang w:val="ro-RO"/>
        </w:rPr>
        <w:t>local;</w:t>
      </w:r>
      <w:r w:rsidRPr="00652464">
        <w:rPr>
          <w:rFonts w:eastAsia="Calibri"/>
          <w:lang w:val="ro-RO"/>
        </w:rPr>
        <w:t xml:space="preserve"> </w:t>
      </w:r>
    </w:p>
    <w:p w14:paraId="6BB62DCE" w14:textId="77777777" w:rsidR="006C52E7" w:rsidRPr="00652464" w:rsidRDefault="006C52E7">
      <w:pPr>
        <w:pStyle w:val="Listparagraf"/>
        <w:numPr>
          <w:ilvl w:val="0"/>
          <w:numId w:val="100"/>
        </w:numPr>
        <w:autoSpaceDE w:val="0"/>
        <w:autoSpaceDN w:val="0"/>
        <w:adjustRightInd w:val="0"/>
        <w:contextualSpacing/>
        <w:jc w:val="both"/>
        <w:rPr>
          <w:lang w:val="ro-RO"/>
        </w:rPr>
      </w:pPr>
      <w:r w:rsidRPr="00652464">
        <w:rPr>
          <w:lang w:val="ro-RO"/>
        </w:rPr>
        <w:t>Distribuirea, verificarea</w:t>
      </w:r>
      <w:r w:rsidRPr="00652464">
        <w:rPr>
          <w:spacing w:val="9"/>
          <w:lang w:val="ro-RO"/>
        </w:rPr>
        <w:t xml:space="preserve"> ș</w:t>
      </w:r>
      <w:r w:rsidRPr="00652464">
        <w:rPr>
          <w:lang w:val="ro-RO"/>
        </w:rPr>
        <w:t>i</w:t>
      </w:r>
      <w:r w:rsidRPr="00652464">
        <w:rPr>
          <w:spacing w:val="18"/>
          <w:lang w:val="ro-RO"/>
        </w:rPr>
        <w:t xml:space="preserve"> </w:t>
      </w:r>
      <w:r w:rsidRPr="00652464">
        <w:rPr>
          <w:lang w:val="ro-RO"/>
        </w:rPr>
        <w:t>urmărirea</w:t>
      </w:r>
      <w:r w:rsidRPr="00652464">
        <w:rPr>
          <w:spacing w:val="9"/>
          <w:lang w:val="ro-RO"/>
        </w:rPr>
        <w:t xml:space="preserve"> </w:t>
      </w:r>
      <w:r w:rsidRPr="00652464">
        <w:rPr>
          <w:lang w:val="ro-RO"/>
        </w:rPr>
        <w:t>corespondenței</w:t>
      </w:r>
      <w:r w:rsidRPr="00652464">
        <w:rPr>
          <w:spacing w:val="32"/>
          <w:lang w:val="ro-RO"/>
        </w:rPr>
        <w:t xml:space="preserve"> </w:t>
      </w:r>
      <w:r w:rsidRPr="00652464">
        <w:rPr>
          <w:lang w:val="ro-RO"/>
        </w:rPr>
        <w:t>direcției până la finalizarea întocmirii și transmiterii răspunsurilor în termenul legal;</w:t>
      </w:r>
    </w:p>
    <w:p w14:paraId="470839FC" w14:textId="77777777" w:rsidR="006C52E7" w:rsidRPr="00652464" w:rsidRDefault="006C52E7">
      <w:pPr>
        <w:pStyle w:val="Listparagraf"/>
        <w:numPr>
          <w:ilvl w:val="0"/>
          <w:numId w:val="100"/>
        </w:numPr>
        <w:autoSpaceDE w:val="0"/>
        <w:autoSpaceDN w:val="0"/>
        <w:adjustRightInd w:val="0"/>
        <w:contextualSpacing/>
        <w:jc w:val="both"/>
        <w:rPr>
          <w:lang w:val="ro-RO"/>
        </w:rPr>
      </w:pPr>
      <w:r w:rsidRPr="00652464">
        <w:rPr>
          <w:lang w:val="ro-RO"/>
        </w:rPr>
        <w:t>Verificarea</w:t>
      </w:r>
      <w:r w:rsidRPr="00652464">
        <w:rPr>
          <w:spacing w:val="40"/>
          <w:lang w:val="ro-RO"/>
        </w:rPr>
        <w:t xml:space="preserve"> </w:t>
      </w:r>
      <w:r w:rsidRPr="00652464">
        <w:rPr>
          <w:lang w:val="ro-RO"/>
        </w:rPr>
        <w:t xml:space="preserve">documentației </w:t>
      </w:r>
      <w:r w:rsidRPr="00652464">
        <w:rPr>
          <w:spacing w:val="4"/>
          <w:lang w:val="ro-RO"/>
        </w:rPr>
        <w:t xml:space="preserve"> </w:t>
      </w:r>
      <w:r w:rsidRPr="00652464">
        <w:rPr>
          <w:lang w:val="ro-RO"/>
        </w:rPr>
        <w:t>de</w:t>
      </w:r>
      <w:r w:rsidRPr="00652464">
        <w:rPr>
          <w:spacing w:val="47"/>
          <w:lang w:val="ro-RO"/>
        </w:rPr>
        <w:t xml:space="preserve"> </w:t>
      </w:r>
      <w:r w:rsidRPr="00652464">
        <w:rPr>
          <w:lang w:val="ro-RO"/>
        </w:rPr>
        <w:t>specialitate pentru proiecte de</w:t>
      </w:r>
      <w:r w:rsidRPr="00652464">
        <w:rPr>
          <w:spacing w:val="45"/>
          <w:lang w:val="ro-RO"/>
        </w:rPr>
        <w:t xml:space="preserve"> </w:t>
      </w:r>
      <w:r w:rsidRPr="00652464">
        <w:rPr>
          <w:lang w:val="ro-RO"/>
        </w:rPr>
        <w:t>hotărâri ce</w:t>
      </w:r>
      <w:r w:rsidRPr="00652464">
        <w:rPr>
          <w:spacing w:val="41"/>
          <w:lang w:val="ro-RO"/>
        </w:rPr>
        <w:t xml:space="preserve"> </w:t>
      </w:r>
      <w:r w:rsidRPr="00652464">
        <w:rPr>
          <w:lang w:val="ro-RO"/>
        </w:rPr>
        <w:t>se</w:t>
      </w:r>
      <w:r w:rsidRPr="00652464">
        <w:rPr>
          <w:spacing w:val="36"/>
          <w:lang w:val="ro-RO"/>
        </w:rPr>
        <w:t xml:space="preserve"> </w:t>
      </w:r>
      <w:r w:rsidRPr="00652464">
        <w:rPr>
          <w:lang w:val="ro-RO"/>
        </w:rPr>
        <w:t>aprobă în Consiliul</w:t>
      </w:r>
      <w:r w:rsidRPr="00652464">
        <w:rPr>
          <w:w w:val="98"/>
          <w:lang w:val="ro-RO"/>
        </w:rPr>
        <w:t xml:space="preserve"> </w:t>
      </w:r>
      <w:r w:rsidRPr="00652464">
        <w:rPr>
          <w:lang w:val="ro-RO"/>
        </w:rPr>
        <w:t>Local; </w:t>
      </w:r>
    </w:p>
    <w:p w14:paraId="21A56605" w14:textId="77777777" w:rsidR="006C52E7" w:rsidRPr="00652464" w:rsidRDefault="006C52E7">
      <w:pPr>
        <w:pStyle w:val="Listparagraf"/>
        <w:numPr>
          <w:ilvl w:val="0"/>
          <w:numId w:val="100"/>
        </w:numPr>
        <w:contextualSpacing/>
        <w:jc w:val="both"/>
        <w:rPr>
          <w:rFonts w:eastAsia="Calibri"/>
          <w:lang w:val="ro-RO"/>
        </w:rPr>
      </w:pPr>
      <w:r w:rsidRPr="00652464">
        <w:rPr>
          <w:rFonts w:eastAsia="Calibri"/>
          <w:lang w:val="ro-RO"/>
        </w:rPr>
        <w:lastRenderedPageBreak/>
        <w:t>Efectuează permanent vizite în teren pentru a verifica stadiul fizic al execuției lucrărilor și conformitatea cu graficele de execuție ale constructorilor;</w:t>
      </w:r>
    </w:p>
    <w:p w14:paraId="61478FC0" w14:textId="77777777" w:rsidR="006C52E7" w:rsidRPr="00652464" w:rsidRDefault="006C52E7">
      <w:pPr>
        <w:pStyle w:val="Listparagraf"/>
        <w:numPr>
          <w:ilvl w:val="0"/>
          <w:numId w:val="100"/>
        </w:numPr>
        <w:contextualSpacing/>
        <w:jc w:val="both"/>
        <w:rPr>
          <w:rFonts w:eastAsia="Calibri"/>
          <w:lang w:val="ro-RO"/>
        </w:rPr>
      </w:pPr>
      <w:r w:rsidRPr="00652464">
        <w:rPr>
          <w:rFonts w:eastAsia="Calibri"/>
          <w:lang w:val="ro-RO"/>
        </w:rPr>
        <w:t xml:space="preserve">Colaborarea directă cu diriginții de șantier care urmăresc și supraveghează lucrările în vederea prevenirii eventualelor întârzieri în execuție și evitării neconformităților în ceea ce privește documentele contractuale și întârzieri în execuția lucrărilor; </w:t>
      </w:r>
    </w:p>
    <w:p w14:paraId="1162B2F6" w14:textId="77777777" w:rsidR="006C52E7" w:rsidRPr="00652464" w:rsidRDefault="006C52E7">
      <w:pPr>
        <w:pStyle w:val="Bodytext20"/>
        <w:numPr>
          <w:ilvl w:val="0"/>
          <w:numId w:val="100"/>
        </w:numPr>
        <w:shd w:val="clear" w:color="auto" w:fill="auto"/>
        <w:spacing w:line="240" w:lineRule="auto"/>
        <w:ind w:right="48"/>
        <w:rPr>
          <w:sz w:val="24"/>
          <w:szCs w:val="24"/>
        </w:rPr>
      </w:pPr>
      <w:r w:rsidRPr="00652464">
        <w:rPr>
          <w:sz w:val="24"/>
          <w:szCs w:val="24"/>
        </w:rPr>
        <w:t>Respectă cerințele sistemului de management implementat;</w:t>
      </w:r>
    </w:p>
    <w:p w14:paraId="127844A9" w14:textId="77777777" w:rsidR="006C52E7" w:rsidRPr="00652464" w:rsidRDefault="006C52E7">
      <w:pPr>
        <w:pStyle w:val="Listparagraf"/>
        <w:numPr>
          <w:ilvl w:val="0"/>
          <w:numId w:val="100"/>
        </w:numPr>
        <w:autoSpaceDE w:val="0"/>
        <w:autoSpaceDN w:val="0"/>
        <w:adjustRightInd w:val="0"/>
        <w:contextualSpacing/>
        <w:jc w:val="both"/>
        <w:rPr>
          <w:lang w:val="ro-RO"/>
        </w:rPr>
      </w:pPr>
      <w:r w:rsidRPr="00652464">
        <w:rPr>
          <w:lang w:val="ro-RO"/>
        </w:rPr>
        <w:t>Respectă</w:t>
      </w:r>
      <w:r w:rsidRPr="00652464">
        <w:rPr>
          <w:spacing w:val="-20"/>
          <w:lang w:val="ro-RO"/>
        </w:rPr>
        <w:t xml:space="preserve"> </w:t>
      </w:r>
      <w:r w:rsidRPr="00652464">
        <w:rPr>
          <w:lang w:val="ro-RO"/>
        </w:rPr>
        <w:t>procedurile</w:t>
      </w:r>
      <w:r w:rsidRPr="00652464">
        <w:rPr>
          <w:spacing w:val="11"/>
          <w:lang w:val="ro-RO"/>
        </w:rPr>
        <w:t xml:space="preserve"> </w:t>
      </w:r>
      <w:r w:rsidRPr="00652464">
        <w:rPr>
          <w:lang w:val="ro-RO"/>
        </w:rPr>
        <w:t>operaționale</w:t>
      </w:r>
      <w:r w:rsidRPr="00652464">
        <w:rPr>
          <w:spacing w:val="-19"/>
          <w:lang w:val="ro-RO"/>
        </w:rPr>
        <w:t xml:space="preserve"> </w:t>
      </w:r>
      <w:r w:rsidRPr="00652464">
        <w:rPr>
          <w:lang w:val="ro-RO"/>
        </w:rPr>
        <w:t>conform</w:t>
      </w:r>
      <w:r w:rsidRPr="00652464">
        <w:rPr>
          <w:spacing w:val="-22"/>
          <w:lang w:val="ro-RO"/>
        </w:rPr>
        <w:t xml:space="preserve"> </w:t>
      </w:r>
      <w:r w:rsidRPr="00652464">
        <w:rPr>
          <w:lang w:val="ro-RO"/>
        </w:rPr>
        <w:t>OG</w:t>
      </w:r>
      <w:r w:rsidRPr="00652464">
        <w:rPr>
          <w:spacing w:val="-24"/>
          <w:lang w:val="ro-RO"/>
        </w:rPr>
        <w:t xml:space="preserve"> 6</w:t>
      </w:r>
      <w:r w:rsidRPr="00652464">
        <w:rPr>
          <w:lang w:val="ro-RO"/>
        </w:rPr>
        <w:t>00 / 2018;</w:t>
      </w:r>
    </w:p>
    <w:p w14:paraId="2AEED133" w14:textId="77777777" w:rsidR="006C52E7" w:rsidRPr="00652464" w:rsidRDefault="006C52E7">
      <w:pPr>
        <w:pStyle w:val="Listparagraf"/>
        <w:numPr>
          <w:ilvl w:val="0"/>
          <w:numId w:val="100"/>
        </w:numPr>
        <w:autoSpaceDE w:val="0"/>
        <w:autoSpaceDN w:val="0"/>
        <w:adjustRightInd w:val="0"/>
        <w:contextualSpacing/>
        <w:jc w:val="both"/>
        <w:rPr>
          <w:lang w:val="ro-RO"/>
        </w:rPr>
      </w:pPr>
      <w:r w:rsidRPr="00652464">
        <w:rPr>
          <w:lang w:val="ro-RO"/>
        </w:rPr>
        <w:t>respectă cerințele</w:t>
      </w:r>
      <w:r w:rsidRPr="00652464">
        <w:rPr>
          <w:spacing w:val="49"/>
          <w:lang w:val="ro-RO"/>
        </w:rPr>
        <w:t xml:space="preserve"> </w:t>
      </w:r>
      <w:r w:rsidRPr="00652464">
        <w:rPr>
          <w:lang w:val="ro-RO"/>
        </w:rPr>
        <w:t>de</w:t>
      </w:r>
      <w:r w:rsidRPr="00652464">
        <w:rPr>
          <w:spacing w:val="50"/>
          <w:lang w:val="ro-RO"/>
        </w:rPr>
        <w:t xml:space="preserve"> </w:t>
      </w:r>
      <w:r w:rsidRPr="00652464">
        <w:rPr>
          <w:lang w:val="ro-RO"/>
        </w:rPr>
        <w:t xml:space="preserve">colectare </w:t>
      </w:r>
      <w:r w:rsidRPr="00652464">
        <w:rPr>
          <w:spacing w:val="2"/>
          <w:lang w:val="ro-RO"/>
        </w:rPr>
        <w:t xml:space="preserve"> </w:t>
      </w:r>
      <w:r w:rsidRPr="00652464">
        <w:rPr>
          <w:lang w:val="ro-RO"/>
        </w:rPr>
        <w:t>selectivă a</w:t>
      </w:r>
      <w:r w:rsidRPr="00652464">
        <w:rPr>
          <w:spacing w:val="50"/>
          <w:lang w:val="ro-RO"/>
        </w:rPr>
        <w:t xml:space="preserve"> </w:t>
      </w:r>
      <w:r w:rsidRPr="00652464">
        <w:rPr>
          <w:lang w:val="ro-RO"/>
        </w:rPr>
        <w:t>deșeurilor în</w:t>
      </w:r>
      <w:r w:rsidRPr="00652464">
        <w:rPr>
          <w:spacing w:val="50"/>
          <w:lang w:val="ro-RO"/>
        </w:rPr>
        <w:t xml:space="preserve"> </w:t>
      </w:r>
      <w:r w:rsidRPr="00652464">
        <w:rPr>
          <w:lang w:val="ro-RO"/>
        </w:rPr>
        <w:t>conformitate cu</w:t>
      </w:r>
      <w:r w:rsidRPr="00652464">
        <w:rPr>
          <w:spacing w:val="39"/>
          <w:lang w:val="ro-RO"/>
        </w:rPr>
        <w:t xml:space="preserve"> </w:t>
      </w:r>
      <w:r w:rsidRPr="00652464">
        <w:rPr>
          <w:lang w:val="ro-RO"/>
        </w:rPr>
        <w:t>prevederile Legii</w:t>
      </w:r>
      <w:r w:rsidRPr="00652464">
        <w:rPr>
          <w:w w:val="97"/>
          <w:lang w:val="ro-RO"/>
        </w:rPr>
        <w:t xml:space="preserve"> </w:t>
      </w:r>
      <w:r w:rsidRPr="00652464">
        <w:rPr>
          <w:lang w:val="ro-RO"/>
        </w:rPr>
        <w:t>132 / 2010;</w:t>
      </w:r>
    </w:p>
    <w:p w14:paraId="26DC6825" w14:textId="77777777" w:rsidR="006C52E7" w:rsidRPr="00652464" w:rsidRDefault="006C52E7">
      <w:pPr>
        <w:pStyle w:val="Listparagraf"/>
        <w:numPr>
          <w:ilvl w:val="0"/>
          <w:numId w:val="100"/>
        </w:numPr>
        <w:jc w:val="both"/>
        <w:rPr>
          <w:lang w:val="ro-RO"/>
        </w:rPr>
      </w:pPr>
      <w:proofErr w:type="spellStart"/>
      <w:r w:rsidRPr="00652464">
        <w:rPr>
          <w:lang w:val="fr-FR"/>
        </w:rPr>
        <w:t>Respectă</w:t>
      </w:r>
      <w:proofErr w:type="spellEnd"/>
      <w:r w:rsidRPr="00652464">
        <w:rPr>
          <w:lang w:val="fr-FR"/>
        </w:rPr>
        <w:t xml:space="preserve"> </w:t>
      </w:r>
      <w:proofErr w:type="spellStart"/>
      <w:r w:rsidRPr="00652464">
        <w:rPr>
          <w:lang w:val="fr-FR"/>
        </w:rPr>
        <w:t>Codul</w:t>
      </w:r>
      <w:proofErr w:type="spellEnd"/>
      <w:r w:rsidRPr="00652464">
        <w:rPr>
          <w:lang w:val="fr-FR"/>
        </w:rPr>
        <w:t xml:space="preserve"> de </w:t>
      </w:r>
      <w:proofErr w:type="spellStart"/>
      <w:r w:rsidRPr="00652464">
        <w:rPr>
          <w:lang w:val="fr-FR"/>
        </w:rPr>
        <w:t>conduită</w:t>
      </w:r>
      <w:proofErr w:type="spellEnd"/>
      <w:r w:rsidRPr="00652464">
        <w:rPr>
          <w:lang w:val="fr-FR"/>
        </w:rPr>
        <w:t xml:space="preserve"> </w:t>
      </w:r>
      <w:proofErr w:type="spellStart"/>
      <w:r w:rsidRPr="00652464">
        <w:rPr>
          <w:lang w:val="fr-FR"/>
        </w:rPr>
        <w:t>etică</w:t>
      </w:r>
      <w:proofErr w:type="spellEnd"/>
      <w:r w:rsidRPr="00652464">
        <w:rPr>
          <w:lang w:val="fr-FR"/>
        </w:rPr>
        <w:t xml:space="preserve"> al </w:t>
      </w:r>
      <w:proofErr w:type="spellStart"/>
      <w:proofErr w:type="gramStart"/>
      <w:r w:rsidRPr="00652464">
        <w:rPr>
          <w:lang w:val="fr-FR"/>
        </w:rPr>
        <w:t>Primăriei</w:t>
      </w:r>
      <w:proofErr w:type="spellEnd"/>
      <w:r w:rsidRPr="00652464">
        <w:rPr>
          <w:lang w:val="fr-FR"/>
        </w:rPr>
        <w:t>;</w:t>
      </w:r>
      <w:proofErr w:type="gramEnd"/>
    </w:p>
    <w:p w14:paraId="70942C61" w14:textId="77777777" w:rsidR="006C52E7" w:rsidRPr="00652464" w:rsidRDefault="006C52E7">
      <w:pPr>
        <w:pStyle w:val="Listparagraf"/>
        <w:numPr>
          <w:ilvl w:val="0"/>
          <w:numId w:val="100"/>
        </w:numPr>
        <w:jc w:val="both"/>
        <w:rPr>
          <w:lang w:val="ro-RO"/>
        </w:rPr>
      </w:pPr>
      <w:r w:rsidRPr="00652464">
        <w:rPr>
          <w:lang w:val="ro-RO"/>
        </w:rPr>
        <w:t xml:space="preserve">Sprijină activitatea Direcției Dezvoltare locală. </w:t>
      </w:r>
    </w:p>
    <w:p w14:paraId="7F777660" w14:textId="77777777" w:rsidR="006C52E7" w:rsidRPr="00652464" w:rsidRDefault="006C52E7" w:rsidP="006C52E7">
      <w:pPr>
        <w:pStyle w:val="Listparagraf"/>
        <w:ind w:left="142" w:right="48" w:firstLine="218"/>
        <w:jc w:val="both"/>
        <w:rPr>
          <w:bCs/>
          <w:lang w:val="ro-RO"/>
        </w:rPr>
      </w:pPr>
    </w:p>
    <w:p w14:paraId="25054BDE" w14:textId="77777777" w:rsidR="006C52E7" w:rsidRPr="00652464" w:rsidRDefault="006C52E7" w:rsidP="006C52E7">
      <w:pPr>
        <w:pStyle w:val="Listparagraf"/>
        <w:ind w:left="142" w:right="48" w:firstLine="578"/>
        <w:jc w:val="both"/>
        <w:rPr>
          <w:bCs/>
          <w:lang w:val="ro-RO"/>
        </w:rPr>
      </w:pPr>
      <w:r w:rsidRPr="00652464">
        <w:rPr>
          <w:bCs/>
          <w:lang w:val="ro-RO"/>
        </w:rPr>
        <w:t xml:space="preserve">În continuare se prezintă atribuțiile ce le revin serviciilor din structura Direcției Dezvoltare locală. </w:t>
      </w:r>
    </w:p>
    <w:p w14:paraId="573C5B63" w14:textId="77777777" w:rsidR="006C52E7" w:rsidRPr="00652464" w:rsidRDefault="006C52E7" w:rsidP="006C52E7">
      <w:pPr>
        <w:pStyle w:val="Listparagraf"/>
        <w:ind w:left="142" w:right="48" w:firstLine="578"/>
        <w:jc w:val="both"/>
        <w:rPr>
          <w:bCs/>
          <w:lang w:val="ro-RO"/>
        </w:rPr>
      </w:pPr>
    </w:p>
    <w:p w14:paraId="418AD9B4" w14:textId="58171930" w:rsidR="006C52E7" w:rsidRPr="00652464" w:rsidRDefault="00847C98" w:rsidP="00847C98">
      <w:pPr>
        <w:ind w:left="360" w:right="48"/>
        <w:jc w:val="both"/>
        <w:rPr>
          <w:b/>
          <w:bCs/>
          <w:lang w:val="ro-RO"/>
        </w:rPr>
      </w:pPr>
      <w:r w:rsidRPr="00652464">
        <w:rPr>
          <w:b/>
          <w:bCs/>
          <w:lang w:val="ro-RO"/>
        </w:rPr>
        <w:t xml:space="preserve">Serviciul Dezvoltare Locală Și Managementul Proiectelor </w:t>
      </w:r>
    </w:p>
    <w:p w14:paraId="06CEA815" w14:textId="77777777" w:rsidR="006C52E7" w:rsidRPr="00652464" w:rsidRDefault="006C52E7" w:rsidP="006C52E7">
      <w:pPr>
        <w:pStyle w:val="Bodytext20"/>
        <w:shd w:val="clear" w:color="auto" w:fill="auto"/>
        <w:spacing w:line="240" w:lineRule="auto"/>
        <w:ind w:left="720" w:right="48" w:firstLine="0"/>
        <w:rPr>
          <w:b/>
          <w:sz w:val="24"/>
          <w:szCs w:val="24"/>
        </w:rPr>
      </w:pPr>
    </w:p>
    <w:p w14:paraId="4112F15D" w14:textId="77777777" w:rsidR="006C52E7" w:rsidRPr="00652464" w:rsidRDefault="006C52E7" w:rsidP="006C52E7">
      <w:pPr>
        <w:pStyle w:val="Bodytext20"/>
        <w:shd w:val="clear" w:color="auto" w:fill="auto"/>
        <w:spacing w:line="240" w:lineRule="auto"/>
        <w:ind w:left="720" w:right="48" w:firstLine="0"/>
        <w:rPr>
          <w:bCs/>
          <w:sz w:val="24"/>
          <w:szCs w:val="24"/>
        </w:rPr>
      </w:pPr>
      <w:r w:rsidRPr="00652464">
        <w:rPr>
          <w:b/>
          <w:sz w:val="24"/>
          <w:szCs w:val="24"/>
        </w:rPr>
        <w:t xml:space="preserve">Șeful Serviciului </w:t>
      </w:r>
      <w:r w:rsidRPr="00652464">
        <w:rPr>
          <w:b/>
          <w:bCs/>
          <w:sz w:val="24"/>
          <w:szCs w:val="24"/>
        </w:rPr>
        <w:t xml:space="preserve">Dezvoltare locală </w:t>
      </w:r>
      <w:proofErr w:type="spellStart"/>
      <w:r w:rsidRPr="00652464">
        <w:rPr>
          <w:b/>
          <w:bCs/>
          <w:sz w:val="24"/>
          <w:szCs w:val="24"/>
        </w:rPr>
        <w:t>şi</w:t>
      </w:r>
      <w:proofErr w:type="spellEnd"/>
      <w:r w:rsidRPr="00652464">
        <w:rPr>
          <w:b/>
          <w:bCs/>
          <w:sz w:val="24"/>
          <w:szCs w:val="24"/>
        </w:rPr>
        <w:t xml:space="preserve"> managementul proiectelor</w:t>
      </w:r>
      <w:r w:rsidRPr="00652464">
        <w:rPr>
          <w:bCs/>
          <w:sz w:val="24"/>
          <w:szCs w:val="24"/>
        </w:rPr>
        <w:t xml:space="preserve"> îndeplinește următoarele atribuții:</w:t>
      </w:r>
    </w:p>
    <w:p w14:paraId="0EC25E6C" w14:textId="77777777" w:rsidR="006C52E7" w:rsidRPr="00652464" w:rsidRDefault="006C52E7">
      <w:pPr>
        <w:numPr>
          <w:ilvl w:val="0"/>
          <w:numId w:val="109"/>
        </w:numPr>
        <w:autoSpaceDE w:val="0"/>
        <w:autoSpaceDN w:val="0"/>
        <w:adjustRightInd w:val="0"/>
        <w:jc w:val="both"/>
        <w:rPr>
          <w:lang w:val="ro-RO"/>
        </w:rPr>
      </w:pPr>
      <w:r w:rsidRPr="00652464">
        <w:rPr>
          <w:lang w:val="ro-RO"/>
        </w:rPr>
        <w:t xml:space="preserve">participă la implementarea </w:t>
      </w:r>
      <w:proofErr w:type="spellStart"/>
      <w:r w:rsidRPr="00652464">
        <w:rPr>
          <w:lang w:val="ro-RO"/>
        </w:rPr>
        <w:t>şi</w:t>
      </w:r>
      <w:proofErr w:type="spellEnd"/>
      <w:r w:rsidRPr="00652464">
        <w:rPr>
          <w:lang w:val="ro-RO"/>
        </w:rPr>
        <w:t xml:space="preserve"> monitorizarea proiectelor </w:t>
      </w:r>
      <w:proofErr w:type="spellStart"/>
      <w:r w:rsidRPr="00652464">
        <w:rPr>
          <w:lang w:val="ro-RO"/>
        </w:rPr>
        <w:t>câştigate</w:t>
      </w:r>
      <w:proofErr w:type="spellEnd"/>
      <w:r w:rsidRPr="00652464">
        <w:rPr>
          <w:lang w:val="ro-RO"/>
        </w:rPr>
        <w:t xml:space="preserve"> sau a proiectelor derulate de către </w:t>
      </w:r>
      <w:proofErr w:type="spellStart"/>
      <w:r w:rsidRPr="00652464">
        <w:rPr>
          <w:lang w:val="ro-RO"/>
        </w:rPr>
        <w:t>instituţie</w:t>
      </w:r>
      <w:proofErr w:type="spellEnd"/>
      <w:r w:rsidRPr="00652464">
        <w:rPr>
          <w:lang w:val="ro-RO"/>
        </w:rPr>
        <w:t xml:space="preserve">; </w:t>
      </w:r>
    </w:p>
    <w:p w14:paraId="51ACFC59" w14:textId="77777777" w:rsidR="006C52E7" w:rsidRPr="00652464" w:rsidRDefault="006C52E7">
      <w:pPr>
        <w:numPr>
          <w:ilvl w:val="0"/>
          <w:numId w:val="109"/>
        </w:numPr>
        <w:autoSpaceDE w:val="0"/>
        <w:autoSpaceDN w:val="0"/>
        <w:adjustRightInd w:val="0"/>
        <w:jc w:val="both"/>
        <w:rPr>
          <w:lang w:val="ro-RO"/>
        </w:rPr>
      </w:pPr>
      <w:proofErr w:type="spellStart"/>
      <w:r w:rsidRPr="00652464">
        <w:rPr>
          <w:lang w:val="ro-RO"/>
        </w:rPr>
        <w:t>coordoneză</w:t>
      </w:r>
      <w:proofErr w:type="spellEnd"/>
      <w:r w:rsidRPr="00652464">
        <w:rPr>
          <w:lang w:val="ro-RO"/>
        </w:rPr>
        <w:t xml:space="preserve"> elaborarea portofoliului de proiecte proprii propuse pentru </w:t>
      </w:r>
      <w:proofErr w:type="spellStart"/>
      <w:r w:rsidRPr="00652464">
        <w:rPr>
          <w:lang w:val="ro-RO"/>
        </w:rPr>
        <w:t>finanţare</w:t>
      </w:r>
      <w:proofErr w:type="spellEnd"/>
      <w:r w:rsidRPr="00652464">
        <w:rPr>
          <w:lang w:val="ro-RO"/>
        </w:rPr>
        <w:t xml:space="preserve"> din fonduri externe sau/</w:t>
      </w:r>
      <w:proofErr w:type="spellStart"/>
      <w:r w:rsidRPr="00652464">
        <w:rPr>
          <w:lang w:val="ro-RO"/>
        </w:rPr>
        <w:t>şi</w:t>
      </w:r>
      <w:proofErr w:type="spellEnd"/>
      <w:r w:rsidRPr="00652464">
        <w:rPr>
          <w:lang w:val="ro-RO"/>
        </w:rPr>
        <w:t xml:space="preserve"> interne;</w:t>
      </w:r>
    </w:p>
    <w:p w14:paraId="7459B520" w14:textId="77777777" w:rsidR="006C52E7" w:rsidRPr="00652464" w:rsidRDefault="006C52E7">
      <w:pPr>
        <w:numPr>
          <w:ilvl w:val="0"/>
          <w:numId w:val="109"/>
        </w:numPr>
        <w:autoSpaceDE w:val="0"/>
        <w:autoSpaceDN w:val="0"/>
        <w:adjustRightInd w:val="0"/>
        <w:jc w:val="both"/>
        <w:rPr>
          <w:lang w:val="ro-RO"/>
        </w:rPr>
      </w:pPr>
      <w:r w:rsidRPr="00652464">
        <w:rPr>
          <w:lang w:val="ro-RO"/>
        </w:rPr>
        <w:t xml:space="preserve">identifică idei de proiecte, fundamentează </w:t>
      </w:r>
      <w:proofErr w:type="spellStart"/>
      <w:r w:rsidRPr="00652464">
        <w:rPr>
          <w:lang w:val="ro-RO"/>
        </w:rPr>
        <w:t>şi</w:t>
      </w:r>
      <w:proofErr w:type="spellEnd"/>
      <w:r w:rsidRPr="00652464">
        <w:rPr>
          <w:lang w:val="ro-RO"/>
        </w:rPr>
        <w:t xml:space="preserve"> </w:t>
      </w:r>
      <w:proofErr w:type="spellStart"/>
      <w:r w:rsidRPr="00652464">
        <w:rPr>
          <w:lang w:val="ro-RO"/>
        </w:rPr>
        <w:t>coordoneaza</w:t>
      </w:r>
      <w:proofErr w:type="spellEnd"/>
      <w:r w:rsidRPr="00652464">
        <w:rPr>
          <w:lang w:val="ro-RO"/>
        </w:rPr>
        <w:t xml:space="preserve"> întocmirea pachetului de aplicație în vederea </w:t>
      </w:r>
      <w:proofErr w:type="spellStart"/>
      <w:r w:rsidRPr="00652464">
        <w:rPr>
          <w:lang w:val="ro-RO"/>
        </w:rPr>
        <w:t>obţinerii</w:t>
      </w:r>
      <w:proofErr w:type="spellEnd"/>
      <w:r w:rsidRPr="00652464">
        <w:rPr>
          <w:lang w:val="ro-RO"/>
        </w:rPr>
        <w:t xml:space="preserve"> de fonduri nerambursabile;  </w:t>
      </w:r>
    </w:p>
    <w:p w14:paraId="308681D0" w14:textId="77777777" w:rsidR="006C52E7" w:rsidRPr="00652464" w:rsidRDefault="006C52E7">
      <w:pPr>
        <w:numPr>
          <w:ilvl w:val="0"/>
          <w:numId w:val="109"/>
        </w:numPr>
        <w:autoSpaceDE w:val="0"/>
        <w:autoSpaceDN w:val="0"/>
        <w:adjustRightInd w:val="0"/>
        <w:jc w:val="both"/>
        <w:rPr>
          <w:lang w:val="ro-RO"/>
        </w:rPr>
      </w:pPr>
      <w:proofErr w:type="spellStart"/>
      <w:r w:rsidRPr="00652464">
        <w:rPr>
          <w:lang w:val="ro-RO"/>
        </w:rPr>
        <w:t>coordoneză</w:t>
      </w:r>
      <w:proofErr w:type="spellEnd"/>
      <w:r w:rsidRPr="00652464">
        <w:rPr>
          <w:lang w:val="ro-RO"/>
        </w:rPr>
        <w:t xml:space="preserve"> activitatea de elaborare a proiectelor proprii ale Primăriei municipiului Drobeta Turnu Severin </w:t>
      </w:r>
      <w:proofErr w:type="spellStart"/>
      <w:r w:rsidRPr="00652464">
        <w:rPr>
          <w:lang w:val="ro-RO"/>
        </w:rPr>
        <w:t>finanţate</w:t>
      </w:r>
      <w:proofErr w:type="spellEnd"/>
      <w:r w:rsidRPr="00652464">
        <w:rPr>
          <w:lang w:val="ro-RO"/>
        </w:rPr>
        <w:t xml:space="preserve"> prin programe fonduri structurale, alte programe ale Uniunii Europene, sau lansate de Guvernul României, </w:t>
      </w:r>
      <w:proofErr w:type="spellStart"/>
      <w:r w:rsidRPr="00652464">
        <w:rPr>
          <w:lang w:val="ro-RO"/>
        </w:rPr>
        <w:t>şi</w:t>
      </w:r>
      <w:proofErr w:type="spellEnd"/>
      <w:r w:rsidRPr="00652464">
        <w:rPr>
          <w:lang w:val="ro-RO"/>
        </w:rPr>
        <w:t xml:space="preserve"> sau de </w:t>
      </w:r>
      <w:proofErr w:type="spellStart"/>
      <w:r w:rsidRPr="00652464">
        <w:rPr>
          <w:lang w:val="ro-RO"/>
        </w:rPr>
        <w:t>finanţatori</w:t>
      </w:r>
      <w:proofErr w:type="spellEnd"/>
      <w:r w:rsidRPr="00652464">
        <w:rPr>
          <w:lang w:val="ro-RO"/>
        </w:rPr>
        <w:t xml:space="preserve"> interni </w:t>
      </w:r>
      <w:proofErr w:type="spellStart"/>
      <w:r w:rsidRPr="00652464">
        <w:rPr>
          <w:lang w:val="ro-RO"/>
        </w:rPr>
        <w:t>şi</w:t>
      </w:r>
      <w:proofErr w:type="spellEnd"/>
      <w:r w:rsidRPr="00652464">
        <w:rPr>
          <w:lang w:val="ro-RO"/>
        </w:rPr>
        <w:t xml:space="preserve"> </w:t>
      </w:r>
      <w:proofErr w:type="spellStart"/>
      <w:r w:rsidRPr="00652464">
        <w:rPr>
          <w:lang w:val="ro-RO"/>
        </w:rPr>
        <w:t>internaţionali</w:t>
      </w:r>
      <w:proofErr w:type="spellEnd"/>
      <w:r w:rsidRPr="00652464">
        <w:rPr>
          <w:lang w:val="ro-RO"/>
        </w:rPr>
        <w:t xml:space="preserve"> </w:t>
      </w:r>
      <w:proofErr w:type="spellStart"/>
      <w:r w:rsidRPr="00652464">
        <w:rPr>
          <w:lang w:val="ro-RO"/>
        </w:rPr>
        <w:t>şi</w:t>
      </w:r>
      <w:proofErr w:type="spellEnd"/>
      <w:r w:rsidRPr="00652464">
        <w:rPr>
          <w:lang w:val="ro-RO"/>
        </w:rPr>
        <w:t xml:space="preserve"> monitorizează derularea acestora;</w:t>
      </w:r>
    </w:p>
    <w:p w14:paraId="332EE5B3" w14:textId="77777777" w:rsidR="006C52E7" w:rsidRPr="00652464" w:rsidRDefault="006C52E7">
      <w:pPr>
        <w:numPr>
          <w:ilvl w:val="0"/>
          <w:numId w:val="109"/>
        </w:numPr>
        <w:autoSpaceDE w:val="0"/>
        <w:autoSpaceDN w:val="0"/>
        <w:adjustRightInd w:val="0"/>
        <w:jc w:val="both"/>
        <w:rPr>
          <w:lang w:val="ro-RO"/>
        </w:rPr>
      </w:pPr>
      <w:r w:rsidRPr="00652464">
        <w:rPr>
          <w:lang w:val="ro-RO"/>
        </w:rPr>
        <w:t xml:space="preserve">analizează </w:t>
      </w:r>
      <w:proofErr w:type="spellStart"/>
      <w:r w:rsidRPr="00652464">
        <w:rPr>
          <w:lang w:val="ro-RO"/>
        </w:rPr>
        <w:t>şi</w:t>
      </w:r>
      <w:proofErr w:type="spellEnd"/>
      <w:r w:rsidRPr="00652464">
        <w:rPr>
          <w:lang w:val="ro-RO"/>
        </w:rPr>
        <w:t xml:space="preserve"> supune aprobării conducerii Primăriei propunerile de colaborare </w:t>
      </w:r>
      <w:proofErr w:type="spellStart"/>
      <w:r w:rsidRPr="00652464">
        <w:rPr>
          <w:lang w:val="ro-RO"/>
        </w:rPr>
        <w:t>şi</w:t>
      </w:r>
      <w:proofErr w:type="spellEnd"/>
      <w:r w:rsidRPr="00652464">
        <w:rPr>
          <w:lang w:val="ro-RO"/>
        </w:rPr>
        <w:t xml:space="preserve"> asociere cu </w:t>
      </w:r>
      <w:proofErr w:type="spellStart"/>
      <w:r w:rsidRPr="00652464">
        <w:rPr>
          <w:lang w:val="ro-RO"/>
        </w:rPr>
        <w:t>agenţi</w:t>
      </w:r>
      <w:proofErr w:type="spellEnd"/>
      <w:r w:rsidRPr="00652464">
        <w:rPr>
          <w:lang w:val="ro-RO"/>
        </w:rPr>
        <w:t xml:space="preserve"> economici din </w:t>
      </w:r>
      <w:proofErr w:type="spellStart"/>
      <w:r w:rsidRPr="00652464">
        <w:rPr>
          <w:lang w:val="ro-RO"/>
        </w:rPr>
        <w:t>ţară</w:t>
      </w:r>
      <w:proofErr w:type="spellEnd"/>
      <w:r w:rsidRPr="00652464">
        <w:rPr>
          <w:lang w:val="ro-RO"/>
        </w:rPr>
        <w:t xml:space="preserve"> </w:t>
      </w:r>
      <w:proofErr w:type="spellStart"/>
      <w:r w:rsidRPr="00652464">
        <w:rPr>
          <w:lang w:val="ro-RO"/>
        </w:rPr>
        <w:t>şi</w:t>
      </w:r>
      <w:proofErr w:type="spellEnd"/>
      <w:r w:rsidRPr="00652464">
        <w:rPr>
          <w:lang w:val="ro-RO"/>
        </w:rPr>
        <w:t xml:space="preserve"> străinătate în vederea realizării unor servicii publice de interes local;</w:t>
      </w:r>
    </w:p>
    <w:p w14:paraId="292ED567" w14:textId="77777777" w:rsidR="006C52E7" w:rsidRPr="00652464" w:rsidRDefault="006C52E7">
      <w:pPr>
        <w:numPr>
          <w:ilvl w:val="0"/>
          <w:numId w:val="109"/>
        </w:numPr>
        <w:autoSpaceDE w:val="0"/>
        <w:autoSpaceDN w:val="0"/>
        <w:adjustRightInd w:val="0"/>
        <w:jc w:val="both"/>
        <w:rPr>
          <w:lang w:val="ro-RO"/>
        </w:rPr>
      </w:pPr>
      <w:r w:rsidRPr="00652464">
        <w:rPr>
          <w:lang w:val="ro-RO"/>
        </w:rPr>
        <w:t xml:space="preserve">coordonează elaborarea de propuneri </w:t>
      </w:r>
      <w:proofErr w:type="spellStart"/>
      <w:r w:rsidRPr="00652464">
        <w:rPr>
          <w:lang w:val="ro-RO"/>
        </w:rPr>
        <w:t>şi</w:t>
      </w:r>
      <w:proofErr w:type="spellEnd"/>
      <w:r w:rsidRPr="00652464">
        <w:rPr>
          <w:lang w:val="ro-RO"/>
        </w:rPr>
        <w:t xml:space="preserve"> proiecte de promovare a imaginii municipiului Drobeta Turnu Severin în </w:t>
      </w:r>
      <w:proofErr w:type="spellStart"/>
      <w:r w:rsidRPr="00652464">
        <w:rPr>
          <w:lang w:val="ro-RO"/>
        </w:rPr>
        <w:t>ţară</w:t>
      </w:r>
      <w:proofErr w:type="spellEnd"/>
      <w:r w:rsidRPr="00652464">
        <w:rPr>
          <w:lang w:val="ro-RO"/>
        </w:rPr>
        <w:t xml:space="preserve"> </w:t>
      </w:r>
      <w:proofErr w:type="spellStart"/>
      <w:r w:rsidRPr="00652464">
        <w:rPr>
          <w:lang w:val="ro-RO"/>
        </w:rPr>
        <w:t>şi</w:t>
      </w:r>
      <w:proofErr w:type="spellEnd"/>
      <w:r w:rsidRPr="00652464">
        <w:rPr>
          <w:lang w:val="ro-RO"/>
        </w:rPr>
        <w:t xml:space="preserve"> străinătate;</w:t>
      </w:r>
    </w:p>
    <w:p w14:paraId="04BD8DF0" w14:textId="77777777" w:rsidR="006C52E7" w:rsidRPr="00652464" w:rsidRDefault="006C52E7">
      <w:pPr>
        <w:numPr>
          <w:ilvl w:val="0"/>
          <w:numId w:val="109"/>
        </w:numPr>
        <w:autoSpaceDE w:val="0"/>
        <w:autoSpaceDN w:val="0"/>
        <w:adjustRightInd w:val="0"/>
        <w:rPr>
          <w:lang w:val="ro-RO"/>
        </w:rPr>
      </w:pPr>
      <w:r w:rsidRPr="00652464">
        <w:rPr>
          <w:lang w:val="ro-RO"/>
        </w:rPr>
        <w:t xml:space="preserve">asigură optimizarea fluxurilor </w:t>
      </w:r>
      <w:proofErr w:type="spellStart"/>
      <w:r w:rsidRPr="00652464">
        <w:rPr>
          <w:lang w:val="ro-RO"/>
        </w:rPr>
        <w:t>informaţionale</w:t>
      </w:r>
      <w:proofErr w:type="spellEnd"/>
      <w:r w:rsidRPr="00652464">
        <w:rPr>
          <w:lang w:val="ro-RO"/>
        </w:rPr>
        <w:t xml:space="preserve"> între Primăria municipiului Drobeta Turnu Severin </w:t>
      </w:r>
      <w:proofErr w:type="spellStart"/>
      <w:r w:rsidRPr="00652464">
        <w:rPr>
          <w:lang w:val="ro-RO"/>
        </w:rPr>
        <w:t>şi</w:t>
      </w:r>
      <w:proofErr w:type="spellEnd"/>
      <w:r w:rsidRPr="00652464">
        <w:rPr>
          <w:lang w:val="ro-RO"/>
        </w:rPr>
        <w:t xml:space="preserve"> Consiliul </w:t>
      </w:r>
      <w:proofErr w:type="spellStart"/>
      <w:r w:rsidRPr="00652464">
        <w:rPr>
          <w:lang w:val="ro-RO"/>
        </w:rPr>
        <w:t>judeţean</w:t>
      </w:r>
      <w:proofErr w:type="spellEnd"/>
      <w:r w:rsidRPr="00652464">
        <w:rPr>
          <w:lang w:val="ro-RO"/>
        </w:rPr>
        <w:t>;</w:t>
      </w:r>
    </w:p>
    <w:p w14:paraId="76FAE888" w14:textId="77777777" w:rsidR="006C52E7" w:rsidRPr="00652464" w:rsidRDefault="006C52E7">
      <w:pPr>
        <w:numPr>
          <w:ilvl w:val="0"/>
          <w:numId w:val="109"/>
        </w:numPr>
        <w:autoSpaceDE w:val="0"/>
        <w:autoSpaceDN w:val="0"/>
        <w:adjustRightInd w:val="0"/>
        <w:jc w:val="both"/>
        <w:rPr>
          <w:lang w:val="ro-RO"/>
        </w:rPr>
      </w:pPr>
      <w:r w:rsidRPr="00652464">
        <w:rPr>
          <w:lang w:val="ro-RO"/>
        </w:rPr>
        <w:t xml:space="preserve">monitorizează respectarea termenelor limită de realizare a sarcinilor serviciului, cum ar fi: raportări proiecte, clarificări, realizare </w:t>
      </w:r>
      <w:proofErr w:type="spellStart"/>
      <w:r w:rsidRPr="00652464">
        <w:rPr>
          <w:lang w:val="ro-RO"/>
        </w:rPr>
        <w:t>activităţi</w:t>
      </w:r>
      <w:proofErr w:type="spellEnd"/>
      <w:r w:rsidRPr="00652464">
        <w:rPr>
          <w:lang w:val="ro-RO"/>
        </w:rPr>
        <w:t xml:space="preserve">, atingerea obiectivelor și rezultatelor proiectelor, precum și a </w:t>
      </w:r>
      <w:proofErr w:type="spellStart"/>
      <w:r w:rsidRPr="00652464">
        <w:rPr>
          <w:lang w:val="ro-RO"/>
        </w:rPr>
        <w:t>corespondenţei</w:t>
      </w:r>
      <w:proofErr w:type="spellEnd"/>
      <w:r w:rsidRPr="00652464">
        <w:rPr>
          <w:lang w:val="ro-RO"/>
        </w:rPr>
        <w:t>;</w:t>
      </w:r>
    </w:p>
    <w:p w14:paraId="12B79A07" w14:textId="77777777" w:rsidR="006C52E7" w:rsidRPr="00652464" w:rsidRDefault="006C52E7">
      <w:pPr>
        <w:numPr>
          <w:ilvl w:val="0"/>
          <w:numId w:val="109"/>
        </w:numPr>
        <w:autoSpaceDE w:val="0"/>
        <w:autoSpaceDN w:val="0"/>
        <w:adjustRightInd w:val="0"/>
        <w:jc w:val="both"/>
        <w:rPr>
          <w:lang w:val="ro-RO"/>
        </w:rPr>
      </w:pPr>
      <w:r w:rsidRPr="00652464">
        <w:rPr>
          <w:lang w:val="ro-RO"/>
        </w:rPr>
        <w:t>este coordonator al Structurii de management și implementare SIDU și PMUD pentru municipiul Drobeta Turnu Severin;</w:t>
      </w:r>
    </w:p>
    <w:p w14:paraId="289CB252" w14:textId="77777777" w:rsidR="006C52E7" w:rsidRPr="00652464" w:rsidRDefault="006C52E7">
      <w:pPr>
        <w:numPr>
          <w:ilvl w:val="0"/>
          <w:numId w:val="109"/>
        </w:numPr>
        <w:autoSpaceDE w:val="0"/>
        <w:autoSpaceDN w:val="0"/>
        <w:adjustRightInd w:val="0"/>
        <w:jc w:val="both"/>
        <w:rPr>
          <w:lang w:val="ro-RO"/>
        </w:rPr>
      </w:pPr>
      <w:r w:rsidRPr="00652464">
        <w:rPr>
          <w:lang w:val="ro-RO"/>
        </w:rPr>
        <w:t>este evaluator CAF și îndeplinește atribuțiile stabilite de către responsabilul CAF.</w:t>
      </w:r>
    </w:p>
    <w:p w14:paraId="1E71BAF9" w14:textId="77777777" w:rsidR="006C52E7" w:rsidRPr="00652464" w:rsidRDefault="006C52E7" w:rsidP="006C52E7">
      <w:pPr>
        <w:autoSpaceDE w:val="0"/>
        <w:autoSpaceDN w:val="0"/>
        <w:adjustRightInd w:val="0"/>
        <w:ind w:left="720"/>
        <w:jc w:val="both"/>
        <w:rPr>
          <w:lang w:val="ro-RO"/>
        </w:rPr>
      </w:pPr>
    </w:p>
    <w:p w14:paraId="0C1EAB5E" w14:textId="77777777" w:rsidR="006C52E7" w:rsidRPr="00652464" w:rsidRDefault="006C52E7" w:rsidP="006C52E7">
      <w:pPr>
        <w:ind w:left="567" w:right="48" w:firstLine="153"/>
        <w:jc w:val="both"/>
        <w:rPr>
          <w:b/>
          <w:bCs/>
          <w:lang w:val="ro-RO"/>
        </w:rPr>
      </w:pPr>
      <w:r w:rsidRPr="00652464">
        <w:rPr>
          <w:b/>
          <w:bCs/>
          <w:lang w:val="ro-RO"/>
        </w:rPr>
        <w:t xml:space="preserve">Atribuții Serviciul Dezvoltare locală </w:t>
      </w:r>
      <w:proofErr w:type="spellStart"/>
      <w:r w:rsidRPr="00652464">
        <w:rPr>
          <w:b/>
          <w:bCs/>
          <w:lang w:val="ro-RO"/>
        </w:rPr>
        <w:t>şi</w:t>
      </w:r>
      <w:proofErr w:type="spellEnd"/>
      <w:r w:rsidRPr="00652464">
        <w:rPr>
          <w:b/>
          <w:bCs/>
          <w:lang w:val="ro-RO"/>
        </w:rPr>
        <w:t xml:space="preserve"> managementul proiectelor: </w:t>
      </w:r>
    </w:p>
    <w:p w14:paraId="0FA0DE83" w14:textId="77777777" w:rsidR="006C52E7" w:rsidRPr="00652464" w:rsidRDefault="006C52E7">
      <w:pPr>
        <w:pStyle w:val="Listparagraf"/>
        <w:numPr>
          <w:ilvl w:val="0"/>
          <w:numId w:val="101"/>
        </w:numPr>
        <w:jc w:val="both"/>
        <w:rPr>
          <w:lang w:val="ro-RO"/>
        </w:rPr>
      </w:pPr>
      <w:r w:rsidRPr="00652464">
        <w:rPr>
          <w:lang w:val="ro-RO"/>
        </w:rPr>
        <w:t xml:space="preserve">în baza portofoliului de proiecte și nu numai, identifică ideile de proiect care sunt eligibile în vederea </w:t>
      </w:r>
      <w:proofErr w:type="spellStart"/>
      <w:r w:rsidRPr="00652464">
        <w:rPr>
          <w:lang w:val="ro-RO"/>
        </w:rPr>
        <w:t>obţinerii</w:t>
      </w:r>
      <w:proofErr w:type="spellEnd"/>
      <w:r w:rsidRPr="00652464">
        <w:rPr>
          <w:lang w:val="ro-RO"/>
        </w:rPr>
        <w:t xml:space="preserve"> de fonduri nerambursabile; </w:t>
      </w:r>
    </w:p>
    <w:p w14:paraId="29850542" w14:textId="77777777" w:rsidR="006C52E7" w:rsidRPr="00652464" w:rsidRDefault="006C52E7">
      <w:pPr>
        <w:pStyle w:val="Listparagraf"/>
        <w:numPr>
          <w:ilvl w:val="0"/>
          <w:numId w:val="101"/>
        </w:numPr>
        <w:jc w:val="both"/>
        <w:rPr>
          <w:lang w:val="ro-RO"/>
        </w:rPr>
      </w:pPr>
      <w:r w:rsidRPr="00652464">
        <w:rPr>
          <w:lang w:val="ro-RO"/>
        </w:rPr>
        <w:t xml:space="preserve">verifică conformitatea administrativă și eligibilitatea solicitantului, a activităților și a costurilor, calculează bugetul proiectului și rata de </w:t>
      </w:r>
      <w:proofErr w:type="spellStart"/>
      <w:r w:rsidRPr="00652464">
        <w:rPr>
          <w:lang w:val="ro-RO"/>
        </w:rPr>
        <w:t>co</w:t>
      </w:r>
      <w:proofErr w:type="spellEnd"/>
      <w:r w:rsidRPr="00652464">
        <w:rPr>
          <w:lang w:val="ro-RO"/>
        </w:rPr>
        <w:t xml:space="preserve">-finanțare ce revine UAT Municipiul Drobeta Turnu Severin; </w:t>
      </w:r>
    </w:p>
    <w:p w14:paraId="6F277B42" w14:textId="77777777" w:rsidR="006C52E7" w:rsidRPr="00652464" w:rsidRDefault="006C52E7">
      <w:pPr>
        <w:pStyle w:val="Listparagraf"/>
        <w:numPr>
          <w:ilvl w:val="0"/>
          <w:numId w:val="101"/>
        </w:numPr>
        <w:jc w:val="both"/>
        <w:rPr>
          <w:lang w:val="ro-RO"/>
        </w:rPr>
      </w:pPr>
      <w:r w:rsidRPr="00652464">
        <w:rPr>
          <w:lang w:val="ro-RO"/>
        </w:rPr>
        <w:lastRenderedPageBreak/>
        <w:t>redactează referatele de necesitate pentru includerea în lista de investiții a obiectivelor ce vor fi finanțate prin fonduri europene;</w:t>
      </w:r>
    </w:p>
    <w:p w14:paraId="58B07B5A" w14:textId="77777777" w:rsidR="006C52E7" w:rsidRPr="00652464" w:rsidRDefault="006C52E7">
      <w:pPr>
        <w:pStyle w:val="Listparagraf"/>
        <w:numPr>
          <w:ilvl w:val="0"/>
          <w:numId w:val="101"/>
        </w:numPr>
        <w:jc w:val="both"/>
        <w:rPr>
          <w:lang w:val="ro-RO"/>
        </w:rPr>
      </w:pPr>
      <w:r w:rsidRPr="00652464">
        <w:rPr>
          <w:lang w:val="ro-RO"/>
        </w:rPr>
        <w:t xml:space="preserve">redactează referatul de necesitate pentru demararea achiziției documentației tehnice necesare depunerii proiectelor pe care le va depune și îl va transmite serviciului Investiții în vederea redactării referatului de specialitate,  temei de proiectare și demarării </w:t>
      </w:r>
      <w:proofErr w:type="spellStart"/>
      <w:r w:rsidRPr="00652464">
        <w:rPr>
          <w:lang w:val="ro-RO"/>
        </w:rPr>
        <w:t>achizițtiei</w:t>
      </w:r>
      <w:proofErr w:type="spellEnd"/>
      <w:r w:rsidRPr="00652464">
        <w:rPr>
          <w:lang w:val="ro-RO"/>
        </w:rPr>
        <w:t xml:space="preserve"> respective de către serviciile de specialitate;</w:t>
      </w:r>
    </w:p>
    <w:p w14:paraId="05790696" w14:textId="77777777" w:rsidR="006C52E7" w:rsidRPr="00652464" w:rsidRDefault="006C52E7">
      <w:pPr>
        <w:pStyle w:val="Listparagraf"/>
        <w:numPr>
          <w:ilvl w:val="0"/>
          <w:numId w:val="101"/>
        </w:numPr>
        <w:jc w:val="both"/>
        <w:rPr>
          <w:lang w:val="ro-RO"/>
        </w:rPr>
      </w:pPr>
      <w:r w:rsidRPr="00652464">
        <w:rPr>
          <w:lang w:val="ro-RO"/>
        </w:rPr>
        <w:t>întocmește referatul privind aprobarea depunerii proiectelor pe sursa de finanțare identificată și-l transmite șefului de serviciu în vederea aprobării de către Ordonatorul de credite și de către Consiliul Local;</w:t>
      </w:r>
    </w:p>
    <w:p w14:paraId="0EFE68A2" w14:textId="77777777" w:rsidR="006C52E7" w:rsidRPr="00652464" w:rsidRDefault="006C52E7">
      <w:pPr>
        <w:pStyle w:val="Listparagraf"/>
        <w:numPr>
          <w:ilvl w:val="0"/>
          <w:numId w:val="101"/>
        </w:numPr>
        <w:jc w:val="both"/>
        <w:rPr>
          <w:lang w:val="ro-RO"/>
        </w:rPr>
      </w:pPr>
      <w:r w:rsidRPr="00652464">
        <w:rPr>
          <w:lang w:val="ro-RO"/>
        </w:rPr>
        <w:t>întocmește cererea de finanțare și finalizează dosarul aplicației în vederea depunerii la finanțator în termenul stabilit prin ghidul solicitantului;</w:t>
      </w:r>
    </w:p>
    <w:p w14:paraId="5100D4E9" w14:textId="77777777" w:rsidR="006C52E7" w:rsidRPr="00652464" w:rsidRDefault="006C52E7">
      <w:pPr>
        <w:pStyle w:val="Listparagraf"/>
        <w:numPr>
          <w:ilvl w:val="0"/>
          <w:numId w:val="101"/>
        </w:numPr>
        <w:jc w:val="both"/>
        <w:rPr>
          <w:lang w:val="ro-RO"/>
        </w:rPr>
      </w:pPr>
      <w:r w:rsidRPr="00652464">
        <w:rPr>
          <w:lang w:val="ro-RO"/>
        </w:rPr>
        <w:t xml:space="preserve">pe parcursul etapelor de evaluare răspunde la solicitările de clarificări (dacă există), conform </w:t>
      </w:r>
      <w:proofErr w:type="spellStart"/>
      <w:r w:rsidRPr="00652464">
        <w:rPr>
          <w:lang w:val="ro-RO"/>
        </w:rPr>
        <w:t>termenlor</w:t>
      </w:r>
      <w:proofErr w:type="spellEnd"/>
      <w:r w:rsidRPr="00652464">
        <w:rPr>
          <w:lang w:val="ro-RO"/>
        </w:rPr>
        <w:t xml:space="preserve"> impuse și le transmite spre avizare șefului de serviciu;</w:t>
      </w:r>
    </w:p>
    <w:p w14:paraId="27F4C21E" w14:textId="77777777" w:rsidR="006C52E7" w:rsidRPr="00652464" w:rsidRDefault="006C52E7">
      <w:pPr>
        <w:pStyle w:val="Listparagraf"/>
        <w:numPr>
          <w:ilvl w:val="0"/>
          <w:numId w:val="101"/>
        </w:numPr>
        <w:jc w:val="both"/>
        <w:rPr>
          <w:lang w:val="ro-RO"/>
        </w:rPr>
      </w:pPr>
      <w:r w:rsidRPr="00652464">
        <w:rPr>
          <w:lang w:val="ro-RO"/>
        </w:rPr>
        <w:t xml:space="preserve">asigură stabilirea unor relații de colaborare cu alte </w:t>
      </w:r>
      <w:proofErr w:type="spellStart"/>
      <w:r w:rsidRPr="00652464">
        <w:rPr>
          <w:lang w:val="ro-RO"/>
        </w:rPr>
        <w:t>localităţi</w:t>
      </w:r>
      <w:proofErr w:type="spellEnd"/>
      <w:r w:rsidRPr="00652464">
        <w:rPr>
          <w:lang w:val="ro-RO"/>
        </w:rPr>
        <w:t xml:space="preserve"> din </w:t>
      </w:r>
      <w:proofErr w:type="spellStart"/>
      <w:r w:rsidRPr="00652464">
        <w:rPr>
          <w:lang w:val="ro-RO"/>
        </w:rPr>
        <w:t>ţară</w:t>
      </w:r>
      <w:proofErr w:type="spellEnd"/>
      <w:r w:rsidRPr="00652464">
        <w:rPr>
          <w:lang w:val="ro-RO"/>
        </w:rPr>
        <w:t xml:space="preserve"> </w:t>
      </w:r>
      <w:proofErr w:type="spellStart"/>
      <w:r w:rsidRPr="00652464">
        <w:rPr>
          <w:lang w:val="ro-RO"/>
        </w:rPr>
        <w:t>şi</w:t>
      </w:r>
      <w:proofErr w:type="spellEnd"/>
      <w:r w:rsidRPr="00652464">
        <w:rPr>
          <w:lang w:val="ro-RO"/>
        </w:rPr>
        <w:t xml:space="preserve"> străinătate sau cu alte </w:t>
      </w:r>
      <w:proofErr w:type="spellStart"/>
      <w:r w:rsidRPr="00652464">
        <w:rPr>
          <w:lang w:val="ro-RO"/>
        </w:rPr>
        <w:t>instituţii</w:t>
      </w:r>
      <w:proofErr w:type="spellEnd"/>
      <w:r w:rsidRPr="00652464">
        <w:rPr>
          <w:lang w:val="ro-RO"/>
        </w:rPr>
        <w:t xml:space="preserve"> </w:t>
      </w:r>
      <w:proofErr w:type="spellStart"/>
      <w:r w:rsidRPr="00652464">
        <w:rPr>
          <w:lang w:val="ro-RO"/>
        </w:rPr>
        <w:t>şi</w:t>
      </w:r>
      <w:proofErr w:type="spellEnd"/>
      <w:r w:rsidRPr="00652464">
        <w:rPr>
          <w:lang w:val="ro-RO"/>
        </w:rPr>
        <w:t xml:space="preserve"> </w:t>
      </w:r>
      <w:proofErr w:type="spellStart"/>
      <w:r w:rsidRPr="00652464">
        <w:rPr>
          <w:lang w:val="ro-RO"/>
        </w:rPr>
        <w:t>organizaţii</w:t>
      </w:r>
      <w:proofErr w:type="spellEnd"/>
      <w:r w:rsidRPr="00652464">
        <w:rPr>
          <w:lang w:val="ro-RO"/>
        </w:rPr>
        <w:t xml:space="preserve"> nonguvernamentale; </w:t>
      </w:r>
    </w:p>
    <w:p w14:paraId="73C7B9B5" w14:textId="77777777" w:rsidR="006C52E7" w:rsidRPr="00652464" w:rsidRDefault="006C52E7">
      <w:pPr>
        <w:pStyle w:val="Listparagraf"/>
        <w:numPr>
          <w:ilvl w:val="0"/>
          <w:numId w:val="101"/>
        </w:numPr>
        <w:jc w:val="both"/>
        <w:rPr>
          <w:lang w:val="ro-RO"/>
        </w:rPr>
      </w:pPr>
      <w:r w:rsidRPr="00652464">
        <w:rPr>
          <w:lang w:val="ro-RO"/>
        </w:rPr>
        <w:t>în condițiile inițierii/solicitării unui parteneriat, analizează clauzele contractului de parteneriat împreună cu Direcția juridic contencios și întocmește un referat privind aprobarea încheierii parteneriatului în vederea depunerii pentru obținerea finanțării proiectului, care se înaintează către șeful de serviciu spre aprobarea ordonatorului de credite și a Consiliului Local;</w:t>
      </w:r>
    </w:p>
    <w:p w14:paraId="502C5987" w14:textId="77777777" w:rsidR="006C52E7" w:rsidRPr="00652464" w:rsidRDefault="006C52E7">
      <w:pPr>
        <w:pStyle w:val="Listparagraf"/>
        <w:numPr>
          <w:ilvl w:val="0"/>
          <w:numId w:val="101"/>
        </w:numPr>
        <w:jc w:val="both"/>
        <w:rPr>
          <w:lang w:val="ro-RO"/>
        </w:rPr>
      </w:pPr>
      <w:r w:rsidRPr="00652464">
        <w:rPr>
          <w:lang w:val="ro-RO"/>
        </w:rPr>
        <w:t>urmărește să producă un feedback permanent cu privire la următoarele aspecte:</w:t>
      </w:r>
    </w:p>
    <w:p w14:paraId="507364C9" w14:textId="77777777" w:rsidR="006C52E7" w:rsidRPr="00652464" w:rsidRDefault="006C52E7">
      <w:pPr>
        <w:pStyle w:val="Listparagraf"/>
        <w:numPr>
          <w:ilvl w:val="0"/>
          <w:numId w:val="103"/>
        </w:numPr>
        <w:jc w:val="both"/>
        <w:rPr>
          <w:lang w:val="ro-RO"/>
        </w:rPr>
      </w:pPr>
      <w:r w:rsidRPr="00652464">
        <w:rPr>
          <w:lang w:val="ro-RO"/>
        </w:rPr>
        <w:t xml:space="preserve">încadrarea în graficul de timp estimat al proiectului (activități întârziate, cuantificarea depășirilor, formulări pentru </w:t>
      </w:r>
      <w:proofErr w:type="spellStart"/>
      <w:r w:rsidRPr="00652464">
        <w:rPr>
          <w:lang w:val="ro-RO"/>
        </w:rPr>
        <w:t>revizurirea</w:t>
      </w:r>
      <w:proofErr w:type="spellEnd"/>
      <w:r w:rsidRPr="00652464">
        <w:rPr>
          <w:lang w:val="ro-RO"/>
        </w:rPr>
        <w:t xml:space="preserve"> planului proiectului);</w:t>
      </w:r>
    </w:p>
    <w:p w14:paraId="75EE5D91" w14:textId="77777777" w:rsidR="006C52E7" w:rsidRPr="00652464" w:rsidRDefault="006C52E7">
      <w:pPr>
        <w:pStyle w:val="Listparagraf"/>
        <w:numPr>
          <w:ilvl w:val="0"/>
          <w:numId w:val="103"/>
        </w:numPr>
        <w:jc w:val="both"/>
        <w:rPr>
          <w:lang w:val="ro-RO"/>
        </w:rPr>
      </w:pPr>
      <w:r w:rsidRPr="00652464">
        <w:rPr>
          <w:lang w:val="ro-RO"/>
        </w:rPr>
        <w:t xml:space="preserve">resurse consumate vs. bugetul proiectului (situații privind cheltuielile efectuate până la data raportului de progres/cererii de rambursare, cuantificarea restului de plată până la finalizarea contractului de finanțare, pe destinații (linii bugetare), programarea estimativă a costurilor  pentru perioada următoare până la finalizarea </w:t>
      </w:r>
      <w:proofErr w:type="spellStart"/>
      <w:r w:rsidRPr="00652464">
        <w:rPr>
          <w:lang w:val="ro-RO"/>
        </w:rPr>
        <w:t>proeictului</w:t>
      </w:r>
      <w:proofErr w:type="spellEnd"/>
      <w:r w:rsidRPr="00652464">
        <w:rPr>
          <w:lang w:val="ro-RO"/>
        </w:rPr>
        <w:t>, rambursări efectuate de către finanțator;</w:t>
      </w:r>
    </w:p>
    <w:p w14:paraId="548868C1" w14:textId="77777777" w:rsidR="006C52E7" w:rsidRPr="00652464" w:rsidRDefault="006C52E7">
      <w:pPr>
        <w:pStyle w:val="Listparagraf"/>
        <w:numPr>
          <w:ilvl w:val="0"/>
          <w:numId w:val="103"/>
        </w:numPr>
        <w:jc w:val="both"/>
        <w:rPr>
          <w:lang w:val="ro-RO"/>
        </w:rPr>
      </w:pPr>
      <w:r w:rsidRPr="00652464">
        <w:rPr>
          <w:lang w:val="ro-RO"/>
        </w:rPr>
        <w:t>rezultate obținute vs. rezultate anticipate, indicatori atinși vs. indicatori propuși (cuantificarea rezultatelor/indicatorilor atinși, menționarea rezultatelor/indicatorilor neîndepliniți, recomandări în vederea atingerii acestora);</w:t>
      </w:r>
    </w:p>
    <w:p w14:paraId="10278F4E" w14:textId="77777777" w:rsidR="006C52E7" w:rsidRPr="00652464" w:rsidRDefault="006C52E7">
      <w:pPr>
        <w:pStyle w:val="Listparagraf"/>
        <w:numPr>
          <w:ilvl w:val="0"/>
          <w:numId w:val="103"/>
        </w:numPr>
        <w:jc w:val="both"/>
        <w:rPr>
          <w:lang w:val="ro-RO"/>
        </w:rPr>
      </w:pPr>
      <w:r w:rsidRPr="00652464">
        <w:rPr>
          <w:lang w:val="ro-RO"/>
        </w:rPr>
        <w:t xml:space="preserve">alte aspecte sesizate asupra implementării, precum și recomandări pentru corectarea acestora; </w:t>
      </w:r>
    </w:p>
    <w:p w14:paraId="58B158FC" w14:textId="77777777" w:rsidR="006C52E7" w:rsidRPr="00652464" w:rsidRDefault="006C52E7">
      <w:pPr>
        <w:pStyle w:val="Listparagraf"/>
        <w:numPr>
          <w:ilvl w:val="0"/>
          <w:numId w:val="101"/>
        </w:numPr>
        <w:jc w:val="both"/>
        <w:rPr>
          <w:lang w:val="ro-RO"/>
        </w:rPr>
      </w:pPr>
      <w:r w:rsidRPr="00652464">
        <w:rPr>
          <w:lang w:val="ro-RO"/>
        </w:rPr>
        <w:t>stabilește riscurile ce pot apărea în perioada de implementare și le analizează, luând măsurile de prevenire, gestionare a riscului respectiv, astfel încât să nu se piardă finanțarea;</w:t>
      </w:r>
    </w:p>
    <w:p w14:paraId="26AF977C" w14:textId="77777777" w:rsidR="006C52E7" w:rsidRPr="00652464" w:rsidRDefault="006C52E7">
      <w:pPr>
        <w:pStyle w:val="Listparagraf"/>
        <w:numPr>
          <w:ilvl w:val="0"/>
          <w:numId w:val="101"/>
        </w:numPr>
        <w:jc w:val="both"/>
        <w:rPr>
          <w:lang w:val="ro-RO"/>
        </w:rPr>
      </w:pPr>
      <w:r w:rsidRPr="00652464">
        <w:rPr>
          <w:lang w:val="ro-RO"/>
        </w:rPr>
        <w:t xml:space="preserve">elaborează </w:t>
      </w:r>
      <w:proofErr w:type="spellStart"/>
      <w:r w:rsidRPr="00652464">
        <w:rPr>
          <w:lang w:val="ro-RO"/>
        </w:rPr>
        <w:t>şi</w:t>
      </w:r>
      <w:proofErr w:type="spellEnd"/>
      <w:r w:rsidRPr="00652464">
        <w:rPr>
          <w:lang w:val="ro-RO"/>
        </w:rPr>
        <w:t xml:space="preserve"> </w:t>
      </w:r>
      <w:proofErr w:type="spellStart"/>
      <w:r w:rsidRPr="00652464">
        <w:rPr>
          <w:lang w:val="ro-RO"/>
        </w:rPr>
        <w:t>urmăreşte</w:t>
      </w:r>
      <w:proofErr w:type="spellEnd"/>
      <w:r w:rsidRPr="00652464">
        <w:rPr>
          <w:lang w:val="ro-RO"/>
        </w:rPr>
        <w:t xml:space="preserve"> respectarea </w:t>
      </w:r>
      <w:proofErr w:type="spellStart"/>
      <w:r w:rsidRPr="00652464">
        <w:rPr>
          <w:lang w:val="ro-RO"/>
        </w:rPr>
        <w:t>legalităţii</w:t>
      </w:r>
      <w:proofErr w:type="spellEnd"/>
      <w:r w:rsidRPr="00652464">
        <w:rPr>
          <w:lang w:val="ro-RO"/>
        </w:rPr>
        <w:t xml:space="preserve"> în derularea contractelor de </w:t>
      </w:r>
      <w:proofErr w:type="spellStart"/>
      <w:r w:rsidRPr="00652464">
        <w:rPr>
          <w:lang w:val="ro-RO"/>
        </w:rPr>
        <w:t>finanţare</w:t>
      </w:r>
      <w:proofErr w:type="spellEnd"/>
      <w:r w:rsidRPr="00652464">
        <w:rPr>
          <w:lang w:val="ro-RO"/>
        </w:rPr>
        <w:t>;</w:t>
      </w:r>
    </w:p>
    <w:p w14:paraId="39534504" w14:textId="77777777" w:rsidR="006C52E7" w:rsidRPr="00652464" w:rsidRDefault="006C52E7">
      <w:pPr>
        <w:pStyle w:val="Listparagraf"/>
        <w:numPr>
          <w:ilvl w:val="0"/>
          <w:numId w:val="101"/>
        </w:numPr>
        <w:jc w:val="both"/>
        <w:rPr>
          <w:lang w:val="ro-RO"/>
        </w:rPr>
      </w:pPr>
      <w:r w:rsidRPr="00652464">
        <w:rPr>
          <w:lang w:val="ro-RO"/>
        </w:rPr>
        <w:t xml:space="preserve">asigură traducerea invitațiilor/documentelor din/în limba engleză; </w:t>
      </w:r>
    </w:p>
    <w:p w14:paraId="4A8B838B" w14:textId="77777777" w:rsidR="006C52E7" w:rsidRPr="00652464" w:rsidRDefault="006C52E7">
      <w:pPr>
        <w:pStyle w:val="Listparagraf"/>
        <w:numPr>
          <w:ilvl w:val="0"/>
          <w:numId w:val="101"/>
        </w:numPr>
        <w:jc w:val="both"/>
        <w:rPr>
          <w:lang w:val="ro-RO"/>
        </w:rPr>
      </w:pPr>
      <w:r w:rsidRPr="00652464">
        <w:rPr>
          <w:lang w:val="ro-RO"/>
        </w:rPr>
        <w:t>la finalul implementării proiectului se întocmește referatul pentru a da în administrare investiția nou creată/pentru a aduce la cunoștința celor ce administrează investiția obligațiile ce le revin și propune spre aprobare șefului de serviciu în vederea aprobării de către conducătorul instituției și, după caz, de către Consiliul Local;</w:t>
      </w:r>
    </w:p>
    <w:p w14:paraId="65424436" w14:textId="77777777" w:rsidR="006C52E7" w:rsidRPr="00652464" w:rsidRDefault="006C52E7">
      <w:pPr>
        <w:pStyle w:val="Listparagraf"/>
        <w:numPr>
          <w:ilvl w:val="0"/>
          <w:numId w:val="101"/>
        </w:numPr>
        <w:jc w:val="both"/>
        <w:rPr>
          <w:lang w:val="ro-RO"/>
        </w:rPr>
      </w:pPr>
      <w:r w:rsidRPr="00652464">
        <w:rPr>
          <w:lang w:val="ro-RO"/>
        </w:rPr>
        <w:t>inventariază necesarul minim de activități  pentru sustenabilitatea proiectului și transmite adrese către instituții/</w:t>
      </w:r>
      <w:proofErr w:type="spellStart"/>
      <w:r w:rsidRPr="00652464">
        <w:rPr>
          <w:lang w:val="ro-RO"/>
        </w:rPr>
        <w:t>direcțtii</w:t>
      </w:r>
      <w:proofErr w:type="spellEnd"/>
      <w:r w:rsidRPr="00652464">
        <w:rPr>
          <w:lang w:val="ro-RO"/>
        </w:rPr>
        <w:t>/serviciile ce administrează investiția finanțată prin fonduri europene;</w:t>
      </w:r>
    </w:p>
    <w:p w14:paraId="3A3FA7DB" w14:textId="77777777" w:rsidR="006C52E7" w:rsidRPr="00652464" w:rsidRDefault="006C52E7">
      <w:pPr>
        <w:pStyle w:val="Listparagraf"/>
        <w:numPr>
          <w:ilvl w:val="0"/>
          <w:numId w:val="101"/>
        </w:numPr>
        <w:jc w:val="both"/>
        <w:rPr>
          <w:lang w:val="ro-RO"/>
        </w:rPr>
      </w:pPr>
      <w:r w:rsidRPr="00652464">
        <w:rPr>
          <w:lang w:val="ro-RO"/>
        </w:rPr>
        <w:t>verifică asigurarea sustenabilității de către instituții/direcții/serviciile ce administrează investiția finanțată prin fonduri europene;</w:t>
      </w:r>
    </w:p>
    <w:p w14:paraId="3717470A" w14:textId="77777777" w:rsidR="006C52E7" w:rsidRPr="00652464" w:rsidRDefault="006C52E7">
      <w:pPr>
        <w:pStyle w:val="Listparagraf"/>
        <w:numPr>
          <w:ilvl w:val="0"/>
          <w:numId w:val="101"/>
        </w:numPr>
        <w:jc w:val="both"/>
        <w:rPr>
          <w:lang w:val="ro-RO"/>
        </w:rPr>
      </w:pPr>
      <w:r w:rsidRPr="00652464">
        <w:rPr>
          <w:lang w:val="ro-RO"/>
        </w:rPr>
        <w:t xml:space="preserve">urmărește asigurarea sustenabilității proiectelor pe care le-a implementat și elaborează rapoartele de durabilitate pentru acestea, se ocupă de culegerea datelor cu privire la sustenabilitatea proiectelor de mai sus și le transmite împreună cu raportul la OI; </w:t>
      </w:r>
    </w:p>
    <w:p w14:paraId="130D133E" w14:textId="77777777" w:rsidR="006C52E7" w:rsidRPr="00652464" w:rsidRDefault="006C52E7">
      <w:pPr>
        <w:pStyle w:val="Listparagraf"/>
        <w:numPr>
          <w:ilvl w:val="0"/>
          <w:numId w:val="101"/>
        </w:numPr>
        <w:jc w:val="both"/>
        <w:rPr>
          <w:lang w:val="ro-RO"/>
        </w:rPr>
      </w:pPr>
      <w:r w:rsidRPr="00652464">
        <w:rPr>
          <w:lang w:val="ro-RO"/>
        </w:rPr>
        <w:t>participă la vizita la fața locului a reprezentaților OI, AM, Curții de Conturi, etc. atât la proiectele pe care le are în implementare, cât și la cele pentru care urmărește asigurarea sustenabilității și asigură prezența reprezentantului tehnic responsabil cu lucrarea;</w:t>
      </w:r>
    </w:p>
    <w:p w14:paraId="77A7E55F" w14:textId="77777777" w:rsidR="006C52E7" w:rsidRPr="00652464" w:rsidRDefault="006C52E7">
      <w:pPr>
        <w:pStyle w:val="Listparagraf"/>
        <w:numPr>
          <w:ilvl w:val="0"/>
          <w:numId w:val="101"/>
        </w:numPr>
        <w:jc w:val="both"/>
        <w:rPr>
          <w:lang w:val="ro-RO"/>
        </w:rPr>
      </w:pPr>
      <w:r w:rsidRPr="00652464">
        <w:rPr>
          <w:lang w:val="ro-RO"/>
        </w:rPr>
        <w:lastRenderedPageBreak/>
        <w:t>întocmește dosarul sustenabilității: redactează raportul de durabilitate anual timp de 5 ani consecutivi de la terminarea proiectului și strânge informații cu privire la atingerea indicatorilor stabiliți prin cererea de finanțare;</w:t>
      </w:r>
    </w:p>
    <w:p w14:paraId="7F176206" w14:textId="77777777" w:rsidR="006C52E7" w:rsidRPr="00652464" w:rsidRDefault="006C52E7">
      <w:pPr>
        <w:pStyle w:val="Listparagraf"/>
        <w:numPr>
          <w:ilvl w:val="0"/>
          <w:numId w:val="101"/>
        </w:numPr>
        <w:jc w:val="both"/>
        <w:rPr>
          <w:lang w:val="ro-RO"/>
        </w:rPr>
      </w:pPr>
      <w:r w:rsidRPr="00652464">
        <w:rPr>
          <w:lang w:val="ro-RO"/>
        </w:rPr>
        <w:t>colaborează cu serviciile/instituțiile care administrează investițiile derulate de UAT municipiul Drobeta Turnu din fonduri europene;</w:t>
      </w:r>
    </w:p>
    <w:p w14:paraId="3F186B67" w14:textId="77777777" w:rsidR="006C52E7" w:rsidRPr="00652464" w:rsidRDefault="006C52E7">
      <w:pPr>
        <w:pStyle w:val="Listparagraf"/>
        <w:numPr>
          <w:ilvl w:val="0"/>
          <w:numId w:val="101"/>
        </w:numPr>
        <w:jc w:val="both"/>
        <w:rPr>
          <w:lang w:val="ro-RO"/>
        </w:rPr>
      </w:pPr>
      <w:r w:rsidRPr="00652464">
        <w:rPr>
          <w:lang w:val="ro-RO"/>
        </w:rPr>
        <w:t>asigură primirea și expedierea prin fax a actelor și documentelor avizate de conducere după înregistrare prin registratura primăriei;</w:t>
      </w:r>
    </w:p>
    <w:p w14:paraId="26DD2590" w14:textId="77777777" w:rsidR="006C52E7" w:rsidRPr="00652464" w:rsidRDefault="006C52E7">
      <w:pPr>
        <w:pStyle w:val="Listparagraf"/>
        <w:numPr>
          <w:ilvl w:val="0"/>
          <w:numId w:val="101"/>
        </w:numPr>
        <w:jc w:val="both"/>
        <w:rPr>
          <w:lang w:val="ro-RO"/>
        </w:rPr>
      </w:pPr>
      <w:r w:rsidRPr="00652464">
        <w:rPr>
          <w:lang w:val="ro-RO"/>
        </w:rPr>
        <w:t xml:space="preserve">asigură evidența datelor primite și transmise prin internet; </w:t>
      </w:r>
    </w:p>
    <w:p w14:paraId="0CF6C24F" w14:textId="77777777" w:rsidR="006C52E7" w:rsidRPr="00652464" w:rsidRDefault="006C52E7">
      <w:pPr>
        <w:pStyle w:val="Listparagraf"/>
        <w:numPr>
          <w:ilvl w:val="0"/>
          <w:numId w:val="101"/>
        </w:numPr>
        <w:jc w:val="both"/>
        <w:rPr>
          <w:lang w:val="ro-RO"/>
        </w:rPr>
      </w:pPr>
      <w:r w:rsidRPr="00652464">
        <w:rPr>
          <w:lang w:val="ro-RO"/>
        </w:rPr>
        <w:t>este responsabil cu arhivarea documentelor din cadrul serviciului, conform procedurii de arhivare, cu respectarea legislației în vigoare;</w:t>
      </w:r>
    </w:p>
    <w:p w14:paraId="7188FEA1" w14:textId="77777777" w:rsidR="006C52E7" w:rsidRPr="00652464" w:rsidRDefault="006C52E7">
      <w:pPr>
        <w:pStyle w:val="Listparagraf"/>
        <w:numPr>
          <w:ilvl w:val="0"/>
          <w:numId w:val="101"/>
        </w:numPr>
        <w:jc w:val="both"/>
        <w:rPr>
          <w:lang w:val="ro-RO"/>
        </w:rPr>
      </w:pPr>
      <w:r w:rsidRPr="00652464">
        <w:rPr>
          <w:lang w:val="ro-RO"/>
        </w:rPr>
        <w:t xml:space="preserve">elaborarea </w:t>
      </w:r>
      <w:proofErr w:type="spellStart"/>
      <w:r w:rsidRPr="00652464">
        <w:rPr>
          <w:lang w:val="ro-RO"/>
        </w:rPr>
        <w:t>şi</w:t>
      </w:r>
      <w:proofErr w:type="spellEnd"/>
      <w:r w:rsidRPr="00652464">
        <w:rPr>
          <w:lang w:val="ro-RO"/>
        </w:rPr>
        <w:t xml:space="preserve"> prezentarea unor rapoarte </w:t>
      </w:r>
      <w:proofErr w:type="spellStart"/>
      <w:r w:rsidRPr="00652464">
        <w:rPr>
          <w:lang w:val="ro-RO"/>
        </w:rPr>
        <w:t>şi</w:t>
      </w:r>
      <w:proofErr w:type="spellEnd"/>
      <w:r w:rsidRPr="00652464">
        <w:rPr>
          <w:lang w:val="ro-RO"/>
        </w:rPr>
        <w:t xml:space="preserve"> informări privind programele externe, precum </w:t>
      </w:r>
      <w:proofErr w:type="spellStart"/>
      <w:r w:rsidRPr="00652464">
        <w:rPr>
          <w:lang w:val="ro-RO"/>
        </w:rPr>
        <w:t>şi</w:t>
      </w:r>
      <w:proofErr w:type="spellEnd"/>
      <w:r w:rsidRPr="00652464">
        <w:rPr>
          <w:lang w:val="ro-RO"/>
        </w:rPr>
        <w:t xml:space="preserve"> a stadiului aplicării măsurilor de integrare europeană, la cererea Consiliului Local </w:t>
      </w:r>
      <w:proofErr w:type="spellStart"/>
      <w:r w:rsidRPr="00652464">
        <w:rPr>
          <w:lang w:val="ro-RO"/>
        </w:rPr>
        <w:t>şi</w:t>
      </w:r>
      <w:proofErr w:type="spellEnd"/>
      <w:r w:rsidRPr="00652464">
        <w:rPr>
          <w:lang w:val="ro-RO"/>
        </w:rPr>
        <w:t xml:space="preserve"> a primarului;</w:t>
      </w:r>
    </w:p>
    <w:p w14:paraId="2F9D4D97" w14:textId="77777777" w:rsidR="006C52E7" w:rsidRPr="00652464" w:rsidRDefault="006C52E7">
      <w:pPr>
        <w:pStyle w:val="Listparagraf"/>
        <w:numPr>
          <w:ilvl w:val="0"/>
          <w:numId w:val="101"/>
        </w:numPr>
        <w:jc w:val="both"/>
        <w:rPr>
          <w:lang w:val="ro-RO"/>
        </w:rPr>
      </w:pPr>
      <w:proofErr w:type="spellStart"/>
      <w:r w:rsidRPr="00652464">
        <w:t>îndeplineşte</w:t>
      </w:r>
      <w:proofErr w:type="spellEnd"/>
      <w:r w:rsidRPr="00652464">
        <w:t xml:space="preserve"> </w:t>
      </w:r>
      <w:proofErr w:type="spellStart"/>
      <w:r w:rsidRPr="00652464">
        <w:t>orice</w:t>
      </w:r>
      <w:proofErr w:type="spellEnd"/>
      <w:r w:rsidRPr="00652464">
        <w:t xml:space="preserve"> </w:t>
      </w:r>
      <w:proofErr w:type="spellStart"/>
      <w:r w:rsidRPr="00652464">
        <w:t>alte</w:t>
      </w:r>
      <w:proofErr w:type="spellEnd"/>
      <w:r w:rsidRPr="00652464">
        <w:t xml:space="preserve"> </w:t>
      </w:r>
      <w:proofErr w:type="spellStart"/>
      <w:r w:rsidRPr="00652464">
        <w:t>sarcini</w:t>
      </w:r>
      <w:proofErr w:type="spellEnd"/>
      <w:r w:rsidRPr="00652464">
        <w:t xml:space="preserve"> </w:t>
      </w:r>
      <w:proofErr w:type="spellStart"/>
      <w:r w:rsidRPr="00652464">
        <w:t>dispuse</w:t>
      </w:r>
      <w:proofErr w:type="spellEnd"/>
      <w:r w:rsidRPr="00652464">
        <w:t xml:space="preserve"> de </w:t>
      </w:r>
      <w:proofErr w:type="spellStart"/>
      <w:r w:rsidRPr="00652464">
        <w:t>conducerea</w:t>
      </w:r>
      <w:proofErr w:type="spellEnd"/>
      <w:r w:rsidRPr="00652464">
        <w:t xml:space="preserve"> </w:t>
      </w:r>
      <w:proofErr w:type="spellStart"/>
      <w:r w:rsidRPr="00652464">
        <w:t>direcţiei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legislaţia</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w:t>
      </w:r>
    </w:p>
    <w:p w14:paraId="40B6714C" w14:textId="77777777" w:rsidR="006C52E7" w:rsidRPr="00652464" w:rsidRDefault="006C52E7">
      <w:pPr>
        <w:pStyle w:val="Bodytext20"/>
        <w:numPr>
          <w:ilvl w:val="0"/>
          <w:numId w:val="101"/>
        </w:numPr>
        <w:shd w:val="clear" w:color="auto" w:fill="auto"/>
        <w:spacing w:line="240" w:lineRule="auto"/>
        <w:ind w:right="48"/>
        <w:rPr>
          <w:sz w:val="24"/>
          <w:szCs w:val="24"/>
        </w:rPr>
      </w:pPr>
      <w:r w:rsidRPr="00652464">
        <w:rPr>
          <w:sz w:val="24"/>
          <w:szCs w:val="24"/>
        </w:rPr>
        <w:t>respectă cerințele sistemului de management implementat;</w:t>
      </w:r>
    </w:p>
    <w:p w14:paraId="3225497A" w14:textId="77777777" w:rsidR="006C52E7" w:rsidRPr="00652464" w:rsidRDefault="006C52E7">
      <w:pPr>
        <w:pStyle w:val="Listparagraf"/>
        <w:numPr>
          <w:ilvl w:val="0"/>
          <w:numId w:val="101"/>
        </w:numPr>
        <w:jc w:val="both"/>
      </w:pPr>
      <w:proofErr w:type="spellStart"/>
      <w:r w:rsidRPr="00652464">
        <w:t>respectă</w:t>
      </w:r>
      <w:proofErr w:type="spellEnd"/>
      <w:r w:rsidRPr="00652464">
        <w:t xml:space="preserve"> </w:t>
      </w:r>
      <w:proofErr w:type="spellStart"/>
      <w:r w:rsidRPr="00652464">
        <w:t>procedurile</w:t>
      </w:r>
      <w:proofErr w:type="spellEnd"/>
      <w:r w:rsidRPr="00652464">
        <w:t xml:space="preserve"> </w:t>
      </w:r>
      <w:proofErr w:type="spellStart"/>
      <w:r w:rsidRPr="00652464">
        <w:t>operaționale</w:t>
      </w:r>
      <w:proofErr w:type="spellEnd"/>
      <w:r w:rsidRPr="00652464">
        <w:t xml:space="preserve"> conform </w:t>
      </w:r>
      <w:r w:rsidRPr="00652464">
        <w:rPr>
          <w:lang w:val="ro-RO"/>
        </w:rPr>
        <w:t>OG 600/2018</w:t>
      </w:r>
      <w:r w:rsidRPr="00652464">
        <w:t>;</w:t>
      </w:r>
    </w:p>
    <w:p w14:paraId="5B809121" w14:textId="77777777" w:rsidR="006C52E7" w:rsidRPr="00652464" w:rsidRDefault="006C52E7">
      <w:pPr>
        <w:pStyle w:val="Listparagraf"/>
        <w:numPr>
          <w:ilvl w:val="0"/>
          <w:numId w:val="101"/>
        </w:numPr>
        <w:jc w:val="both"/>
      </w:pPr>
      <w:proofErr w:type="spellStart"/>
      <w:r w:rsidRPr="00652464">
        <w:t>respectă</w:t>
      </w:r>
      <w:proofErr w:type="spellEnd"/>
      <w:r w:rsidRPr="00652464">
        <w:t xml:space="preserve"> </w:t>
      </w:r>
      <w:proofErr w:type="spellStart"/>
      <w:r w:rsidRPr="00652464">
        <w:t>cerințele</w:t>
      </w:r>
      <w:proofErr w:type="spellEnd"/>
      <w:r w:rsidRPr="00652464">
        <w:t xml:space="preserve"> de </w:t>
      </w:r>
      <w:proofErr w:type="spellStart"/>
      <w:r w:rsidRPr="00652464">
        <w:t>colectare</w:t>
      </w:r>
      <w:proofErr w:type="spellEnd"/>
      <w:r w:rsidRPr="00652464">
        <w:t xml:space="preserve"> </w:t>
      </w:r>
      <w:proofErr w:type="spellStart"/>
      <w:r w:rsidRPr="00652464">
        <w:t>selectivă</w:t>
      </w:r>
      <w:proofErr w:type="spellEnd"/>
      <w:r w:rsidRPr="00652464">
        <w:t xml:space="preserve"> a </w:t>
      </w:r>
      <w:proofErr w:type="spellStart"/>
      <w:r w:rsidRPr="00652464">
        <w:t>deșeurilor</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prevederile</w:t>
      </w:r>
      <w:proofErr w:type="spellEnd"/>
      <w:r w:rsidRPr="00652464">
        <w:t xml:space="preserve"> </w:t>
      </w:r>
      <w:proofErr w:type="spellStart"/>
      <w:r w:rsidRPr="00652464">
        <w:t>Legii</w:t>
      </w:r>
      <w:proofErr w:type="spellEnd"/>
      <w:r w:rsidRPr="00652464">
        <w:t xml:space="preserve"> 132/2010;</w:t>
      </w:r>
    </w:p>
    <w:p w14:paraId="6E4C8796" w14:textId="77777777" w:rsidR="006C52E7" w:rsidRPr="00652464" w:rsidRDefault="006C52E7">
      <w:pPr>
        <w:pStyle w:val="Listparagraf"/>
        <w:numPr>
          <w:ilvl w:val="0"/>
          <w:numId w:val="101"/>
        </w:numPr>
        <w:jc w:val="both"/>
        <w:rPr>
          <w:lang w:val="fr-FR"/>
        </w:rPr>
      </w:pPr>
      <w:proofErr w:type="spellStart"/>
      <w:proofErr w:type="gramStart"/>
      <w:r w:rsidRPr="00652464">
        <w:rPr>
          <w:lang w:val="fr-FR"/>
        </w:rPr>
        <w:t>respectă</w:t>
      </w:r>
      <w:proofErr w:type="spellEnd"/>
      <w:proofErr w:type="gramEnd"/>
      <w:r w:rsidRPr="00652464">
        <w:rPr>
          <w:lang w:val="fr-FR"/>
        </w:rPr>
        <w:t xml:space="preserve"> </w:t>
      </w:r>
      <w:proofErr w:type="spellStart"/>
      <w:r w:rsidRPr="00652464">
        <w:rPr>
          <w:lang w:val="fr-FR"/>
        </w:rPr>
        <w:t>Codul</w:t>
      </w:r>
      <w:proofErr w:type="spellEnd"/>
      <w:r w:rsidRPr="00652464">
        <w:rPr>
          <w:lang w:val="fr-FR"/>
        </w:rPr>
        <w:t xml:space="preserve"> de </w:t>
      </w:r>
      <w:proofErr w:type="spellStart"/>
      <w:r w:rsidRPr="00652464">
        <w:rPr>
          <w:lang w:val="fr-FR"/>
        </w:rPr>
        <w:t>conduită</w:t>
      </w:r>
      <w:proofErr w:type="spellEnd"/>
      <w:r w:rsidRPr="00652464">
        <w:rPr>
          <w:lang w:val="fr-FR"/>
        </w:rPr>
        <w:t xml:space="preserve"> </w:t>
      </w:r>
      <w:proofErr w:type="spellStart"/>
      <w:r w:rsidRPr="00652464">
        <w:rPr>
          <w:lang w:val="fr-FR"/>
        </w:rPr>
        <w:t>etică</w:t>
      </w:r>
      <w:proofErr w:type="spellEnd"/>
      <w:r w:rsidRPr="00652464">
        <w:rPr>
          <w:lang w:val="fr-FR"/>
        </w:rPr>
        <w:t xml:space="preserve"> al </w:t>
      </w:r>
      <w:proofErr w:type="spellStart"/>
      <w:r w:rsidRPr="00652464">
        <w:rPr>
          <w:lang w:val="fr-FR"/>
        </w:rPr>
        <w:t>Primăriei</w:t>
      </w:r>
      <w:proofErr w:type="spellEnd"/>
      <w:r w:rsidRPr="00652464">
        <w:rPr>
          <w:lang w:val="fr-FR"/>
        </w:rPr>
        <w:t>.</w:t>
      </w:r>
    </w:p>
    <w:p w14:paraId="08FA7537" w14:textId="77777777" w:rsidR="006C52E7" w:rsidRPr="00652464" w:rsidRDefault="006C52E7" w:rsidP="006C52E7">
      <w:pPr>
        <w:ind w:right="48"/>
        <w:jc w:val="both"/>
        <w:rPr>
          <w:b/>
          <w:bCs/>
          <w:lang w:val="ro-RO"/>
        </w:rPr>
      </w:pPr>
    </w:p>
    <w:p w14:paraId="0B6F6BDE" w14:textId="77777777" w:rsidR="006C52E7" w:rsidRPr="00652464" w:rsidRDefault="006C52E7" w:rsidP="006C52E7">
      <w:pPr>
        <w:ind w:right="48"/>
        <w:jc w:val="both"/>
        <w:rPr>
          <w:b/>
          <w:bCs/>
          <w:lang w:val="ro-RO"/>
        </w:rPr>
      </w:pPr>
    </w:p>
    <w:p w14:paraId="4C89CF8E" w14:textId="4264201B" w:rsidR="006C52E7" w:rsidRPr="00652464" w:rsidRDefault="00847C98" w:rsidP="00847C98">
      <w:pPr>
        <w:pStyle w:val="Listparagraf"/>
        <w:ind w:left="720" w:right="48"/>
        <w:jc w:val="both"/>
        <w:rPr>
          <w:b/>
          <w:bCs/>
          <w:lang w:val="ro-RO"/>
        </w:rPr>
      </w:pPr>
      <w:r w:rsidRPr="00652464">
        <w:rPr>
          <w:b/>
          <w:bCs/>
          <w:lang w:val="ro-RO"/>
        </w:rPr>
        <w:t>Serviciul Investiții Și Implementare Proiecte</w:t>
      </w:r>
    </w:p>
    <w:p w14:paraId="5DEC655B" w14:textId="77777777" w:rsidR="006C52E7" w:rsidRPr="00652464" w:rsidRDefault="006C52E7" w:rsidP="006C52E7">
      <w:pPr>
        <w:pStyle w:val="Bodytext20"/>
        <w:shd w:val="clear" w:color="auto" w:fill="auto"/>
        <w:spacing w:line="240" w:lineRule="auto"/>
        <w:ind w:left="720" w:right="48" w:firstLine="0"/>
        <w:rPr>
          <w:b/>
          <w:sz w:val="24"/>
          <w:szCs w:val="24"/>
        </w:rPr>
      </w:pPr>
    </w:p>
    <w:p w14:paraId="50F94E0B" w14:textId="77777777" w:rsidR="006C52E7" w:rsidRPr="00652464" w:rsidRDefault="006C52E7" w:rsidP="006C52E7">
      <w:pPr>
        <w:pStyle w:val="Bodytext20"/>
        <w:shd w:val="clear" w:color="auto" w:fill="auto"/>
        <w:spacing w:line="240" w:lineRule="auto"/>
        <w:ind w:left="720" w:right="48" w:firstLine="0"/>
        <w:rPr>
          <w:bCs/>
          <w:sz w:val="24"/>
          <w:szCs w:val="24"/>
        </w:rPr>
      </w:pPr>
      <w:r w:rsidRPr="00652464">
        <w:rPr>
          <w:b/>
          <w:sz w:val="24"/>
          <w:szCs w:val="24"/>
        </w:rPr>
        <w:t>Șeful Serviciului Investiții și i</w:t>
      </w:r>
      <w:r w:rsidRPr="00652464">
        <w:rPr>
          <w:b/>
          <w:bCs/>
          <w:sz w:val="24"/>
          <w:szCs w:val="24"/>
        </w:rPr>
        <w:t>mplementare proiecte</w:t>
      </w:r>
      <w:r w:rsidRPr="00652464">
        <w:rPr>
          <w:bCs/>
          <w:sz w:val="24"/>
          <w:szCs w:val="24"/>
        </w:rPr>
        <w:t xml:space="preserve"> îndeplinește următoarele atribuții:</w:t>
      </w:r>
    </w:p>
    <w:p w14:paraId="0733CAC0"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planifică, monitorizează și coordonează activitățile compartimentelor din cadrul noului serviciu;</w:t>
      </w:r>
    </w:p>
    <w:p w14:paraId="68F5D78D"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și actualizează fișele de post pentru angajații din subordine, supunându-le aprobării șefului ierarhic;</w:t>
      </w:r>
    </w:p>
    <w:p w14:paraId="3A5B3814"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evaluează anual performanțele profesionale și stabilește obiectivele individuale pentru personalul din subordine;</w:t>
      </w:r>
    </w:p>
    <w:p w14:paraId="58833AC5"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facilitează și asigură colaborarea eficientă cu celelalte structuri organizatorice din cadrul Primăriei Drobeta Turnu Severin și cu instituțiile subordonate;</w:t>
      </w:r>
    </w:p>
    <w:p w14:paraId="3D7279CC"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autoevaluează nivelul de pregătire permanent prin comparație cu noutățile din domeniu;</w:t>
      </w:r>
    </w:p>
    <w:p w14:paraId="6BB765F7"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întocmește, la cerere, raportări, sinteze și situații specifice referitoare la investițiile și proiectele aflate în derulare; </w:t>
      </w:r>
    </w:p>
    <w:p w14:paraId="75CFB348"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identifică ideile de proiect eligibile în vederea obținerii de fonduri nerambursabile prin axele de finanțare: Programul Operațional Regional (POR), PNRR, POS, PEO, POAT, INTERACT III, precum și prin Programele de cooperare transfrontalieră România-Serbia și România-Bulgaria;</w:t>
      </w:r>
    </w:p>
    <w:p w14:paraId="3C1DC96B"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verifică conformitatea administrativă și eligibilitatea solicitantului, a activităților și a costurilor; calculează bugetul proiectelor și rata de </w:t>
      </w:r>
      <w:proofErr w:type="spellStart"/>
      <w:r w:rsidRPr="00652464">
        <w:rPr>
          <w:rFonts w:ascii="Times New Roman" w:hAnsi="Times New Roman" w:cs="Times New Roman"/>
          <w:sz w:val="24"/>
          <w:szCs w:val="24"/>
          <w:lang w:val="ro-RO"/>
        </w:rPr>
        <w:t>co</w:t>
      </w:r>
      <w:proofErr w:type="spellEnd"/>
      <w:r w:rsidRPr="00652464">
        <w:rPr>
          <w:rFonts w:ascii="Times New Roman" w:hAnsi="Times New Roman" w:cs="Times New Roman"/>
          <w:sz w:val="24"/>
          <w:szCs w:val="24"/>
          <w:lang w:val="ro-RO"/>
        </w:rPr>
        <w:t>-finanțare ce revine UAT Municipiu Drobeta Turnu Severin, informând conducerea instituției despre condițiile de îndeplinit;</w:t>
      </w:r>
    </w:p>
    <w:p w14:paraId="5DC4D5E0"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cererile de finanțare și finalizează dosarele de aplicație în vederea depunerii la finanțatori în termenele stabilite prin ghidurile solicitantului;</w:t>
      </w:r>
    </w:p>
    <w:p w14:paraId="634DE191"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coordonează formularea răspunsurilor la solicitările de clarificări apărute în etapele de evaluare a proiectelor și le transmite spre avizare ierarhică;</w:t>
      </w:r>
    </w:p>
    <w:p w14:paraId="3DD366CB"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asigură stabilirea unor relații de colaborare cu localități din străinătate, asociații sau organizații nonguvernamentale în scopul dezvoltării de parteneriate;</w:t>
      </w:r>
    </w:p>
    <w:p w14:paraId="721B61E5"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analizează clauzele contractelor de parteneriat împreună cu Direcția Juridic contencios și întocmește referatele de aprobare a acestor parteneriate în vederea supunerii lor spre aprobare Ordonatorului de credite și Consiliului Local;</w:t>
      </w:r>
    </w:p>
    <w:p w14:paraId="1F877A77"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lastRenderedPageBreak/>
        <w:t>este responsabil direct cu elaborarea și implementarea Strategiei Integrat de Dezvoltare Urbană (SIDU) și a Planului de Mobilitate Urbană Durabilă (PMUD) pentru municipiul Drobeta Turnu Severin, verificând conținutul SIDU astfel încât să respecte criteriile de eligibilitate;</w:t>
      </w:r>
    </w:p>
    <w:p w14:paraId="2B71ECD7"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face parte din echipele de implementare a proiectelor finanțate din fonduri europene nerambursabile, urmărind derularea acestora conform sarcinilor prevăzute.</w:t>
      </w:r>
    </w:p>
    <w:p w14:paraId="4C97C421"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lista generală de investiții cu finanțare parțială sau totală din bugetul local, bugetul de stat sau din fonduri externe nerambursabile, defalcând sumele pe obiective și tipuri de cheltuieli;</w:t>
      </w:r>
    </w:p>
    <w:p w14:paraId="754BFF86"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analizează împreună cu Serviciul Buget-Finanțe sursele de finanțare a lucrărilor de investiții noi propuse în listă și participă la elaborarea listei cu finanțări din fondul special al drumurilor;</w:t>
      </w:r>
    </w:p>
    <w:p w14:paraId="7F96BA34"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lista cu dotări pentru Primăria Drobeta Turnu Severin, precum și lista privind studiile de prefezabilitate și fezabilitate;</w:t>
      </w:r>
    </w:p>
    <w:p w14:paraId="547246EA"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notele de fundamentare privind oportunitatea și necesitatea promovării obiectivelor de investiții și le propune spre aprobare Primarului;</w:t>
      </w:r>
    </w:p>
    <w:p w14:paraId="3F1759BF"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elaborează și supune spre aprobarea Consiliului Local indicatorii </w:t>
      </w:r>
      <w:proofErr w:type="spellStart"/>
      <w:r w:rsidRPr="00652464">
        <w:rPr>
          <w:rFonts w:ascii="Times New Roman" w:hAnsi="Times New Roman" w:cs="Times New Roman"/>
          <w:sz w:val="24"/>
          <w:szCs w:val="24"/>
          <w:lang w:val="ro-RO"/>
        </w:rPr>
        <w:t>tehnico</w:t>
      </w:r>
      <w:proofErr w:type="spellEnd"/>
      <w:r w:rsidRPr="00652464">
        <w:rPr>
          <w:rFonts w:ascii="Times New Roman" w:hAnsi="Times New Roman" w:cs="Times New Roman"/>
          <w:sz w:val="24"/>
          <w:szCs w:val="24"/>
          <w:lang w:val="ro-RO"/>
        </w:rPr>
        <w:t>-economici pentru obiectivele de investiții, precum și documentația de specialitate pentru proiectele de hotărâri.</w:t>
      </w:r>
    </w:p>
    <w:p w14:paraId="7DDACCF3"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verifică, semnează și aprobă referatele de necesitate, temele de proiectare și caietele de sarcini întocmite la nivelul serviciului (atât pentru documentații tehnice, cât și pentru lucrări/dotări) în vederea transmiterii către serviciul de achiziții publice;</w:t>
      </w:r>
    </w:p>
    <w:p w14:paraId="4DF57AF1"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emite ordinul de începere a contractelor de servicii și de execuție de lucrări pentru toate obiectivele incluse în lista de investiții a municipiului;</w:t>
      </w:r>
    </w:p>
    <w:p w14:paraId="5D7A4258"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formulează propuneri pentru clauzele contractuale de natură tehnică ce urmează să fie introduse în contractele de achiziții și le semnează după adjudecarea procedurilor;</w:t>
      </w:r>
    </w:p>
    <w:p w14:paraId="36501F28"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elaborează și urmărește respectarea legalității și conformității în derularea contractelor de finanțare și execuție, propunând măsuri operative pentru eliminarea oricărei situații păgubitoare sau nelegale; </w:t>
      </w:r>
    </w:p>
    <w:p w14:paraId="3AC81EAB"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urmărește implementarea proiectelor sub aspectul respectării graficelor de timp, a costurilor estimate în bugete (anexe la contractele de finanțare) și a atingerii indicatorilor asumați;</w:t>
      </w:r>
    </w:p>
    <w:p w14:paraId="2A4D577F"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coordonează identificarea și analiza riscurilor ce pot apărea în perioada de implementare, luând măsuri imediate de prevenire și gestionare a acestora pentru a evita pierderea finanțărilor;</w:t>
      </w:r>
    </w:p>
    <w:p w14:paraId="742260A6"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răspunde de recepționarea serviciilor de proiectare în toate etapele aferente obiectivelor de investiții (studii, S.F., D.A.L.I., P.T., D.D.E.);</w:t>
      </w:r>
    </w:p>
    <w:p w14:paraId="65E2C560"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participă la predarea amplasamentului obiectivelor de investiții către constructori împreună cu deținătorii de rețele (apă-canal, termoficare, telefonie, electrice, gaze naturale etc.);</w:t>
      </w:r>
    </w:p>
    <w:p w14:paraId="47BAE47E"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verifică și controlează modul de acordare a asistenței tehnice de specialitate de către proiectant și aprobă la plată contravaloarea serviciilor prestate;</w:t>
      </w:r>
    </w:p>
    <w:p w14:paraId="67DC8FD6"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verifică modul de îndeplinire a contractelor de servicii de dirigenție de șantier, aprobând la plată situațiile de lucrări și serviciile prestate de aceștia;</w:t>
      </w:r>
    </w:p>
    <w:p w14:paraId="1386EB52"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face parte din comisiile de recepție (la terminarea lucrărilor și finale), aprobă deblocarea garanțiilor de bună execuție și eliberează documentele constatatoare conform dispozițiilor legale;</w:t>
      </w:r>
    </w:p>
    <w:p w14:paraId="39FE75D1"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coordonează predarea în administrare a investițiilor nou create la finalul implementării și urmărește asigurarea sustenabilității proiectelor pe o perioadă de 5 ani consecutivi, participând la audituri și vizite de control (OI, AM, Curtea de Conturi) ; </w:t>
      </w:r>
    </w:p>
    <w:p w14:paraId="71FAA246"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îndeplinește în termen sarcinile repartizate și raportează conducerii ierarhice stadiul acestora;</w:t>
      </w:r>
    </w:p>
    <w:p w14:paraId="37303EFB"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organizează și coordonează activitatea de arhivare a documentelor specifice noului serviciu, cu respectarea legislației și a procedurilor interne în vigoare;</w:t>
      </w:r>
    </w:p>
    <w:p w14:paraId="50ECFE39" w14:textId="77777777" w:rsidR="006C52E7" w:rsidRPr="00652464" w:rsidRDefault="006C52E7">
      <w:pPr>
        <w:pStyle w:val="Bodytext20"/>
        <w:numPr>
          <w:ilvl w:val="0"/>
          <w:numId w:val="112"/>
        </w:numPr>
        <w:shd w:val="clear" w:color="auto" w:fill="auto"/>
        <w:spacing w:line="240" w:lineRule="auto"/>
        <w:ind w:left="714" w:right="48" w:hanging="357"/>
        <w:rPr>
          <w:bCs/>
          <w:sz w:val="24"/>
          <w:szCs w:val="24"/>
        </w:rPr>
      </w:pPr>
      <w:r w:rsidRPr="00652464">
        <w:rPr>
          <w:sz w:val="24"/>
          <w:szCs w:val="24"/>
        </w:rPr>
        <w:t>semnează corespondența oficială a serviciului și exercită orice alte atribuții stabilite de conducerea instituției</w:t>
      </w:r>
      <w:r w:rsidRPr="00652464">
        <w:rPr>
          <w:rFonts w:eastAsia="Calibri"/>
          <w:sz w:val="24"/>
          <w:szCs w:val="24"/>
          <w:lang w:eastAsia="en-GB"/>
        </w:rPr>
        <w:t>;</w:t>
      </w:r>
    </w:p>
    <w:p w14:paraId="2EE19EC9"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redactează referatele de necesitate în vederea includerii obiectivelor ce se vor finanța prin fonduri europene/nerambursabile în lista anuală de investiții;</w:t>
      </w:r>
    </w:p>
    <w:p w14:paraId="209542D6"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lastRenderedPageBreak/>
        <w:t>redactează referatele de necesitate și temele de proiectare pentru achiziția documentațiilor tehnice (SF, DALI, PT etc.) necesare depunerii proiectelor;</w:t>
      </w:r>
    </w:p>
    <w:p w14:paraId="1931DFF7"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referatele și proiectele de hotărâri pentru aprobarea depunerii proiectelor pe sursele de finanțare identificate, în vederea aprobării de către Consiliul Local și Ordonatorul de credite;</w:t>
      </w:r>
    </w:p>
    <w:p w14:paraId="2969C080"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participă activ la completarea cererilor de finanțare și la constituirea dosarului complet al aplicației;</w:t>
      </w:r>
    </w:p>
    <w:p w14:paraId="590ACA10"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monitorizează permanent implementarea proiectelor din punct de vedere al timpului, costurilor (buget vs. cheltuieli efective), rezultatelor și indicatorilor asumați;</w:t>
      </w:r>
    </w:p>
    <w:p w14:paraId="0DF6A04E"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produce un feedback periodic (lunar/trimestrial) materializat prin rapoarte cu privire la încadrarea în graficul de timp, analiza financiară a resurselor consumate și stadiul indicatorilor;</w:t>
      </w:r>
    </w:p>
    <w:p w14:paraId="497097AB"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elaborează rapoartele financiare și cererile de </w:t>
      </w:r>
      <w:proofErr w:type="spellStart"/>
      <w:r w:rsidRPr="00652464">
        <w:rPr>
          <w:rFonts w:ascii="Times New Roman" w:hAnsi="Times New Roman" w:cs="Times New Roman"/>
          <w:sz w:val="24"/>
          <w:szCs w:val="24"/>
          <w:lang w:val="ro-RO"/>
        </w:rPr>
        <w:t>prefinanțare</w:t>
      </w:r>
      <w:proofErr w:type="spellEnd"/>
      <w:r w:rsidRPr="00652464">
        <w:rPr>
          <w:rFonts w:ascii="Times New Roman" w:hAnsi="Times New Roman" w:cs="Times New Roman"/>
          <w:sz w:val="24"/>
          <w:szCs w:val="24"/>
          <w:lang w:val="ro-RO"/>
        </w:rPr>
        <w:t>/plată/rambursare pentru proiectele în derulare și colaborează cu Organismele Intermediare (OI) și Autoritățile de Management (AM);</w:t>
      </w:r>
    </w:p>
    <w:p w14:paraId="7F7751F6"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asigură măsurile de vizibilitate obligatorii pentru proiecte, prin realizarea și distribuirea de materiale informative și educative privind obiectivele finanțate;</w:t>
      </w:r>
    </w:p>
    <w:p w14:paraId="1F903837"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asigură traducerea documentelor specifice din/în limba engleză, acolo unde proiectele sau parteneriatele o impun; </w:t>
      </w:r>
    </w:p>
    <w:p w14:paraId="7AC9548B"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inventariază necesarul minim de activități pentru asigurarea sustenabilității și colaborează cu structurile care preiau administrarea bunurilor finanțate din fonduri europene;</w:t>
      </w:r>
    </w:p>
    <w:p w14:paraId="18BD4C0A"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dosarul de sustenabilitate: culege datele din teren, verifică respectarea indicatorilor și redactează Raportul de durabilitate anual, timp de 5 ani consecutivi de la finalizarea proiectelor;</w:t>
      </w:r>
    </w:p>
    <w:p w14:paraId="311AD2B5" w14:textId="77777777" w:rsidR="006C52E7" w:rsidRPr="00652464" w:rsidRDefault="006C52E7">
      <w:pPr>
        <w:pStyle w:val="Listcumarcatori"/>
        <w:numPr>
          <w:ilvl w:val="0"/>
          <w:numId w:val="112"/>
        </w:numPr>
        <w:spacing w:after="0" w:line="240" w:lineRule="auto"/>
        <w:ind w:left="714" w:hanging="357"/>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participă la vizitele la fața locului efectuate de reprezentanții instituțiilor finanțatoare, OI, AM sau ai organismelor de control și asigură prezența reprezentanților tehnici responsabili;</w:t>
      </w:r>
    </w:p>
    <w:p w14:paraId="6D1230A2" w14:textId="77777777" w:rsidR="006C52E7" w:rsidRPr="00652464" w:rsidRDefault="006C52E7">
      <w:pPr>
        <w:pStyle w:val="Bodytext20"/>
        <w:numPr>
          <w:ilvl w:val="0"/>
          <w:numId w:val="112"/>
        </w:numPr>
        <w:shd w:val="clear" w:color="auto" w:fill="auto"/>
        <w:spacing w:line="240" w:lineRule="auto"/>
        <w:ind w:left="714" w:right="48" w:hanging="357"/>
        <w:rPr>
          <w:bCs/>
          <w:sz w:val="24"/>
          <w:szCs w:val="24"/>
        </w:rPr>
      </w:pPr>
      <w:r w:rsidRPr="00652464">
        <w:rPr>
          <w:sz w:val="24"/>
          <w:szCs w:val="24"/>
        </w:rPr>
        <w:t xml:space="preserve">identifică soluții împreună cu compartimentele din aparatul de specialitate al primarului pentru a asigura deplina funcționalitate a obiectivelor realizate; </w:t>
      </w:r>
    </w:p>
    <w:p w14:paraId="6DE0B09C" w14:textId="77777777" w:rsidR="006C52E7" w:rsidRPr="00652464" w:rsidRDefault="006C52E7">
      <w:pPr>
        <w:pStyle w:val="Listparagraf"/>
        <w:numPr>
          <w:ilvl w:val="0"/>
          <w:numId w:val="112"/>
        </w:numPr>
        <w:autoSpaceDE w:val="0"/>
        <w:autoSpaceDN w:val="0"/>
        <w:adjustRightInd w:val="0"/>
        <w:ind w:left="714" w:hanging="357"/>
        <w:jc w:val="both"/>
        <w:rPr>
          <w:rFonts w:eastAsia="Calibri"/>
          <w:lang w:val="ro-RO" w:eastAsia="en-GB"/>
        </w:rPr>
      </w:pPr>
      <w:r w:rsidRPr="00652464">
        <w:rPr>
          <w:rFonts w:eastAsia="Calibri"/>
          <w:lang w:val="ro-RO" w:eastAsia="en-GB"/>
        </w:rPr>
        <w:t xml:space="preserve">alte </w:t>
      </w:r>
      <w:proofErr w:type="spellStart"/>
      <w:r w:rsidRPr="00652464">
        <w:rPr>
          <w:rFonts w:eastAsia="Calibri"/>
          <w:lang w:val="ro-RO" w:eastAsia="en-GB"/>
        </w:rPr>
        <w:t>atribuţii</w:t>
      </w:r>
      <w:proofErr w:type="spellEnd"/>
      <w:r w:rsidRPr="00652464">
        <w:rPr>
          <w:rFonts w:eastAsia="Calibri"/>
          <w:lang w:val="ro-RO" w:eastAsia="en-GB"/>
        </w:rPr>
        <w:t xml:space="preserve"> stabilite de </w:t>
      </w:r>
      <w:proofErr w:type="spellStart"/>
      <w:r w:rsidRPr="00652464">
        <w:rPr>
          <w:rFonts w:eastAsia="Calibri"/>
          <w:lang w:val="ro-RO" w:eastAsia="en-GB"/>
        </w:rPr>
        <w:t>şeful</w:t>
      </w:r>
      <w:proofErr w:type="spellEnd"/>
      <w:r w:rsidRPr="00652464">
        <w:rPr>
          <w:rFonts w:eastAsia="Calibri"/>
          <w:lang w:val="ro-RO" w:eastAsia="en-GB"/>
        </w:rPr>
        <w:t xml:space="preserve"> ierarhic, respectiv de conducerea </w:t>
      </w:r>
      <w:proofErr w:type="spellStart"/>
      <w:r w:rsidRPr="00652464">
        <w:rPr>
          <w:rFonts w:eastAsia="Calibri"/>
          <w:lang w:val="ro-RO" w:eastAsia="en-GB"/>
        </w:rPr>
        <w:t>instituţiei</w:t>
      </w:r>
      <w:proofErr w:type="spellEnd"/>
      <w:r w:rsidRPr="00652464">
        <w:rPr>
          <w:rFonts w:eastAsia="Calibri"/>
          <w:lang w:val="ro-RO" w:eastAsia="en-GB"/>
        </w:rPr>
        <w:t>.</w:t>
      </w:r>
    </w:p>
    <w:p w14:paraId="5FE430F4" w14:textId="77777777" w:rsidR="006C52E7" w:rsidRPr="00652464" w:rsidRDefault="006C52E7" w:rsidP="006C52E7">
      <w:pPr>
        <w:pStyle w:val="Bodytext20"/>
        <w:shd w:val="clear" w:color="auto" w:fill="auto"/>
        <w:spacing w:line="240" w:lineRule="auto"/>
        <w:ind w:left="720" w:right="48" w:firstLine="0"/>
        <w:rPr>
          <w:bCs/>
          <w:sz w:val="24"/>
          <w:szCs w:val="24"/>
        </w:rPr>
      </w:pPr>
    </w:p>
    <w:p w14:paraId="5036EA37" w14:textId="77777777" w:rsidR="006C52E7" w:rsidRPr="00652464" w:rsidRDefault="006C52E7" w:rsidP="006C52E7">
      <w:pPr>
        <w:pStyle w:val="Listparagraf"/>
        <w:ind w:left="720" w:right="48"/>
        <w:jc w:val="both"/>
        <w:rPr>
          <w:b/>
          <w:bCs/>
          <w:lang w:val="ro-RO"/>
        </w:rPr>
      </w:pPr>
    </w:p>
    <w:p w14:paraId="65C41732" w14:textId="77777777" w:rsidR="006C52E7" w:rsidRPr="00652464" w:rsidRDefault="006C52E7" w:rsidP="006C52E7">
      <w:pPr>
        <w:pStyle w:val="Listparagraf"/>
        <w:ind w:left="720" w:right="48"/>
        <w:jc w:val="both"/>
        <w:rPr>
          <w:b/>
          <w:bCs/>
          <w:lang w:val="ro-RO"/>
        </w:rPr>
      </w:pPr>
      <w:r w:rsidRPr="00652464">
        <w:rPr>
          <w:b/>
          <w:bCs/>
          <w:lang w:val="ro-RO"/>
        </w:rPr>
        <w:t xml:space="preserve">Atribuții </w:t>
      </w:r>
      <w:proofErr w:type="spellStart"/>
      <w:r w:rsidRPr="00652464">
        <w:rPr>
          <w:b/>
          <w:lang w:val="fr-FR"/>
        </w:rPr>
        <w:t>Serviciul</w:t>
      </w:r>
      <w:proofErr w:type="spellEnd"/>
      <w:r w:rsidRPr="00652464">
        <w:rPr>
          <w:b/>
          <w:lang w:val="fr-FR"/>
        </w:rPr>
        <w:t xml:space="preserve"> </w:t>
      </w:r>
      <w:proofErr w:type="spellStart"/>
      <w:r w:rsidRPr="00652464">
        <w:rPr>
          <w:b/>
          <w:lang w:val="fr-FR"/>
        </w:rPr>
        <w:t>Investiții</w:t>
      </w:r>
      <w:proofErr w:type="spellEnd"/>
      <w:r w:rsidRPr="00652464">
        <w:rPr>
          <w:b/>
          <w:lang w:val="fr-FR"/>
        </w:rPr>
        <w:t xml:space="preserve"> </w:t>
      </w:r>
      <w:proofErr w:type="spellStart"/>
      <w:r w:rsidRPr="00652464">
        <w:rPr>
          <w:b/>
          <w:lang w:val="fr-FR"/>
        </w:rPr>
        <w:t>și</w:t>
      </w:r>
      <w:proofErr w:type="spellEnd"/>
      <w:r w:rsidRPr="00652464">
        <w:rPr>
          <w:b/>
          <w:lang w:val="fr-FR"/>
        </w:rPr>
        <w:t xml:space="preserve"> </w:t>
      </w:r>
      <w:proofErr w:type="spellStart"/>
      <w:r w:rsidRPr="00652464">
        <w:rPr>
          <w:b/>
          <w:lang w:val="fr-FR"/>
        </w:rPr>
        <w:t>i</w:t>
      </w:r>
      <w:r w:rsidRPr="00652464">
        <w:rPr>
          <w:b/>
          <w:bCs/>
          <w:lang w:val="fr-FR"/>
        </w:rPr>
        <w:t>mplementare</w:t>
      </w:r>
      <w:proofErr w:type="spellEnd"/>
      <w:r w:rsidRPr="00652464">
        <w:rPr>
          <w:b/>
          <w:bCs/>
          <w:lang w:val="fr-FR"/>
        </w:rPr>
        <w:t xml:space="preserve"> </w:t>
      </w:r>
      <w:proofErr w:type="spellStart"/>
      <w:r w:rsidRPr="00652464">
        <w:rPr>
          <w:b/>
          <w:bCs/>
          <w:lang w:val="fr-FR"/>
        </w:rPr>
        <w:t>proiecte</w:t>
      </w:r>
      <w:proofErr w:type="spellEnd"/>
      <w:r w:rsidRPr="00652464">
        <w:rPr>
          <w:b/>
          <w:bCs/>
          <w:lang w:val="ro-RO"/>
        </w:rPr>
        <w:t xml:space="preserve">: </w:t>
      </w:r>
    </w:p>
    <w:p w14:paraId="2EBAC37D"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proofErr w:type="spellStart"/>
      <w:r w:rsidRPr="00652464">
        <w:rPr>
          <w:rFonts w:ascii="Times New Roman" w:hAnsi="Times New Roman"/>
          <w:sz w:val="24"/>
          <w:szCs w:val="24"/>
        </w:rPr>
        <w:t>întocmeşte</w:t>
      </w:r>
      <w:proofErr w:type="spellEnd"/>
      <w:r w:rsidRPr="00652464">
        <w:rPr>
          <w:rFonts w:ascii="Times New Roman" w:hAnsi="Times New Roman"/>
          <w:sz w:val="24"/>
          <w:szCs w:val="24"/>
        </w:rPr>
        <w:t xml:space="preserve"> lista cu obiectivele de investiții aprobate;</w:t>
      </w:r>
    </w:p>
    <w:p w14:paraId="4DEA6295"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pentru obiectivele de investiții aprobate asigură dirigenția de șantier, sarcinile și atribuțiile specifice fiind cuprinse în Legea investițiilor și Legea asigurării calității în construcții nr. 10 / 1995;</w:t>
      </w:r>
    </w:p>
    <w:p w14:paraId="33D4D59B"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elaborează documentația de specialitate pentru proiecte de hotărâri ce se aprobă de Consiliul Local;</w:t>
      </w:r>
    </w:p>
    <w:p w14:paraId="07136F3B"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întocmește memorii justificative;</w:t>
      </w:r>
    </w:p>
    <w:p w14:paraId="0F9EEEB2"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 xml:space="preserve">întocmește împreună cu executantul graficul de execuție corelat cu durata de execuție aprobată și cu termenele de punere în </w:t>
      </w:r>
      <w:proofErr w:type="spellStart"/>
      <w:r w:rsidRPr="00652464">
        <w:rPr>
          <w:rFonts w:ascii="Times New Roman" w:hAnsi="Times New Roman"/>
          <w:sz w:val="24"/>
          <w:szCs w:val="24"/>
        </w:rPr>
        <w:t>funcțtiune</w:t>
      </w:r>
      <w:proofErr w:type="spellEnd"/>
      <w:r w:rsidRPr="00652464">
        <w:rPr>
          <w:rFonts w:ascii="Times New Roman" w:hAnsi="Times New Roman"/>
          <w:sz w:val="24"/>
          <w:szCs w:val="24"/>
        </w:rPr>
        <w:t xml:space="preserve"> a obiectivelor;</w:t>
      </w:r>
    </w:p>
    <w:p w14:paraId="5F37E859"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 xml:space="preserve">urmărește în execuție respectarea soluțiilor </w:t>
      </w:r>
      <w:proofErr w:type="spellStart"/>
      <w:r w:rsidRPr="00652464">
        <w:rPr>
          <w:rFonts w:ascii="Times New Roman" w:hAnsi="Times New Roman"/>
          <w:sz w:val="24"/>
          <w:szCs w:val="24"/>
        </w:rPr>
        <w:t>tehnico</w:t>
      </w:r>
      <w:proofErr w:type="spellEnd"/>
      <w:r w:rsidRPr="00652464">
        <w:rPr>
          <w:rFonts w:ascii="Times New Roman" w:hAnsi="Times New Roman"/>
          <w:sz w:val="24"/>
          <w:szCs w:val="24"/>
        </w:rPr>
        <w:t>-economice propuse prin proiect sau note de șantier de către proiectantul de specialitate;</w:t>
      </w:r>
    </w:p>
    <w:p w14:paraId="7ED97552"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verifică și semnează documentația tehnică de execuție, liste de cantități, liste cu valori, conform reglementărilor legale;</w:t>
      </w:r>
    </w:p>
    <w:p w14:paraId="7776C691"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verifică în teren stadiile de execuție și încadrarea în graficul de execuție;</w:t>
      </w:r>
    </w:p>
    <w:p w14:paraId="22ACAB94"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întocmește în scris lista cu lucrări restante de executat, cât și alte observații tehnice și de calitate asupra lucrărilor executate, în vederea recepției de punere în funcțiune;</w:t>
      </w:r>
    </w:p>
    <w:p w14:paraId="553F0CD4"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conform notei de serviciu transmisă de primar care coordonează serviciul, supraveghează lucrarea ce-i revine în directa răspundere și împreună cu șeful de serviciu și dirigintele de șantier o urmărește din punct de vedere a execuției calitative și a respectării graficelor fizice de execuție;</w:t>
      </w:r>
    </w:p>
    <w:p w14:paraId="6EDC0677"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pentru neregulile ce le constată în derularea lucrărilor propune soluții de rezolvare a problemelor apărute;</w:t>
      </w:r>
    </w:p>
    <w:p w14:paraId="09F10130"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lastRenderedPageBreak/>
        <w:t>participă la comisiile de licitații și analiză a ofertelor, în conformitate cu dispoziția Primarului;</w:t>
      </w:r>
    </w:p>
    <w:p w14:paraId="7DC74EF3"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participă la recepții la terminarea lucrărilor și la recepțiile finale la obiectivele de investiții;</w:t>
      </w:r>
    </w:p>
    <w:p w14:paraId="622CA92D"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întocmește documentațiile de achiziții conform reglementărilor legale, pentru obiectivele ce-i revin din lista de investiții anuală;</w:t>
      </w:r>
    </w:p>
    <w:p w14:paraId="66630893"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întocmește situațiile statistice legate de investiții;</w:t>
      </w:r>
    </w:p>
    <w:p w14:paraId="004CD875" w14:textId="77777777" w:rsidR="006C52E7" w:rsidRPr="00652464" w:rsidRDefault="006C52E7">
      <w:pPr>
        <w:pStyle w:val="Listparagraf4"/>
        <w:numPr>
          <w:ilvl w:val="0"/>
          <w:numId w:val="62"/>
        </w:numPr>
        <w:spacing w:after="0" w:line="240" w:lineRule="auto"/>
        <w:jc w:val="both"/>
        <w:rPr>
          <w:rFonts w:ascii="Times New Roman" w:hAnsi="Times New Roman"/>
          <w:sz w:val="24"/>
          <w:szCs w:val="24"/>
        </w:rPr>
      </w:pPr>
      <w:r w:rsidRPr="00652464">
        <w:rPr>
          <w:rFonts w:ascii="Times New Roman" w:hAnsi="Times New Roman"/>
          <w:sz w:val="24"/>
          <w:szCs w:val="24"/>
        </w:rPr>
        <w:t>participă la întocmirea Programului anual de investiții publice;</w:t>
      </w:r>
    </w:p>
    <w:p w14:paraId="1F18A6F2"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întocmește raportări lunare, trimestriale și anuale, referitoare la investițiile derulate;</w:t>
      </w:r>
    </w:p>
    <w:p w14:paraId="0FC94C5D"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rezolvă corespondența specifică serviciului;</w:t>
      </w:r>
    </w:p>
    <w:p w14:paraId="3883415C"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analizează împreună cu Serviciul buget – finanțe sursele de finanțare a lucrărilor de investiții noi  propuse în listă;</w:t>
      </w:r>
    </w:p>
    <w:p w14:paraId="1E6F3B65" w14:textId="77777777" w:rsidR="006C52E7" w:rsidRPr="00652464" w:rsidRDefault="006C52E7">
      <w:pPr>
        <w:pStyle w:val="Listparagraf4"/>
        <w:numPr>
          <w:ilvl w:val="0"/>
          <w:numId w:val="61"/>
        </w:numPr>
        <w:spacing w:after="0" w:line="240" w:lineRule="auto"/>
        <w:jc w:val="both"/>
        <w:rPr>
          <w:rFonts w:ascii="Times New Roman" w:hAnsi="Times New Roman"/>
          <w:sz w:val="24"/>
          <w:szCs w:val="24"/>
        </w:rPr>
      </w:pPr>
      <w:r w:rsidRPr="00652464">
        <w:rPr>
          <w:rFonts w:ascii="Times New Roman" w:hAnsi="Times New Roman"/>
          <w:sz w:val="24"/>
          <w:szCs w:val="24"/>
        </w:rPr>
        <w:t>reactualizează periodic devizele generale pentru obiectivele de investiții;</w:t>
      </w:r>
    </w:p>
    <w:p w14:paraId="2C46446B" w14:textId="77777777" w:rsidR="006C52E7" w:rsidRPr="00652464" w:rsidRDefault="006C52E7">
      <w:pPr>
        <w:pStyle w:val="Listparagraf"/>
        <w:numPr>
          <w:ilvl w:val="0"/>
          <w:numId w:val="101"/>
        </w:numPr>
        <w:jc w:val="both"/>
        <w:rPr>
          <w:lang w:val="ro-RO"/>
        </w:rPr>
      </w:pPr>
      <w:proofErr w:type="spellStart"/>
      <w:proofErr w:type="gramStart"/>
      <w:r w:rsidRPr="00652464">
        <w:rPr>
          <w:lang w:val="fr-FR"/>
        </w:rPr>
        <w:t>întocmește</w:t>
      </w:r>
      <w:proofErr w:type="spellEnd"/>
      <w:proofErr w:type="gramEnd"/>
      <w:r w:rsidRPr="00652464">
        <w:rPr>
          <w:lang w:val="fr-FR"/>
        </w:rPr>
        <w:t xml:space="preserve"> </w:t>
      </w:r>
      <w:proofErr w:type="spellStart"/>
      <w:r w:rsidRPr="00652464">
        <w:rPr>
          <w:lang w:val="fr-FR"/>
        </w:rPr>
        <w:t>documentații</w:t>
      </w:r>
      <w:proofErr w:type="spellEnd"/>
      <w:r w:rsidRPr="00652464">
        <w:rPr>
          <w:lang w:val="fr-FR"/>
        </w:rPr>
        <w:t xml:space="preserve"> de </w:t>
      </w:r>
      <w:proofErr w:type="spellStart"/>
      <w:r w:rsidRPr="00652464">
        <w:rPr>
          <w:lang w:val="fr-FR"/>
        </w:rPr>
        <w:t>obținere</w:t>
      </w:r>
      <w:proofErr w:type="spellEnd"/>
      <w:r w:rsidRPr="00652464">
        <w:rPr>
          <w:lang w:val="fr-FR"/>
        </w:rPr>
        <w:t xml:space="preserve"> a </w:t>
      </w:r>
      <w:proofErr w:type="spellStart"/>
      <w:r w:rsidRPr="00652464">
        <w:rPr>
          <w:lang w:val="fr-FR"/>
        </w:rPr>
        <w:t>autorizațiilor</w:t>
      </w:r>
      <w:proofErr w:type="spellEnd"/>
      <w:r w:rsidRPr="00652464">
        <w:rPr>
          <w:lang w:val="fr-FR"/>
        </w:rPr>
        <w:t xml:space="preserve"> de </w:t>
      </w:r>
      <w:proofErr w:type="spellStart"/>
      <w:r w:rsidRPr="00652464">
        <w:rPr>
          <w:lang w:val="fr-FR"/>
        </w:rPr>
        <w:t>construcții</w:t>
      </w:r>
      <w:proofErr w:type="spellEnd"/>
      <w:r w:rsidRPr="00652464">
        <w:rPr>
          <w:lang w:val="fr-FR"/>
        </w:rPr>
        <w:t xml:space="preserve"> </w:t>
      </w:r>
      <w:proofErr w:type="spellStart"/>
      <w:r w:rsidRPr="00652464">
        <w:rPr>
          <w:lang w:val="fr-FR"/>
        </w:rPr>
        <w:t>pentru</w:t>
      </w:r>
      <w:proofErr w:type="spellEnd"/>
      <w:r w:rsidRPr="00652464">
        <w:rPr>
          <w:lang w:val="fr-FR"/>
        </w:rPr>
        <w:t xml:space="preserve"> </w:t>
      </w:r>
      <w:proofErr w:type="spellStart"/>
      <w:r w:rsidRPr="00652464">
        <w:rPr>
          <w:lang w:val="fr-FR"/>
        </w:rPr>
        <w:t>obiectivele</w:t>
      </w:r>
      <w:proofErr w:type="spellEnd"/>
      <w:r w:rsidRPr="00652464">
        <w:rPr>
          <w:lang w:val="fr-FR"/>
        </w:rPr>
        <w:t xml:space="preserve"> de </w:t>
      </w:r>
      <w:proofErr w:type="spellStart"/>
      <w:proofErr w:type="gramStart"/>
      <w:r w:rsidRPr="00652464">
        <w:rPr>
          <w:lang w:val="fr-FR"/>
        </w:rPr>
        <w:t>investiții</w:t>
      </w:r>
      <w:proofErr w:type="spellEnd"/>
      <w:r w:rsidRPr="00652464">
        <w:rPr>
          <w:lang w:val="fr-FR"/>
        </w:rPr>
        <w:t>;</w:t>
      </w:r>
      <w:proofErr w:type="gramEnd"/>
    </w:p>
    <w:p w14:paraId="1EBB9597" w14:textId="77777777" w:rsidR="006C52E7" w:rsidRPr="00652464" w:rsidRDefault="006C52E7">
      <w:pPr>
        <w:pStyle w:val="Listparagraf"/>
        <w:numPr>
          <w:ilvl w:val="0"/>
          <w:numId w:val="101"/>
        </w:numPr>
        <w:jc w:val="both"/>
        <w:rPr>
          <w:lang w:val="ro-RO"/>
        </w:rPr>
      </w:pPr>
      <w:r w:rsidRPr="00652464">
        <w:rPr>
          <w:lang w:val="ro-RO"/>
        </w:rPr>
        <w:t>redactează referatele de necesitate pentru includerea în lista de investiții a obiectivelor ce vor fi finanțate prin fonduri europene;</w:t>
      </w:r>
    </w:p>
    <w:p w14:paraId="1D6677BB" w14:textId="77777777" w:rsidR="006C52E7" w:rsidRPr="00652464" w:rsidRDefault="006C52E7">
      <w:pPr>
        <w:pStyle w:val="Listparagraf"/>
        <w:numPr>
          <w:ilvl w:val="0"/>
          <w:numId w:val="101"/>
        </w:numPr>
        <w:jc w:val="both"/>
        <w:rPr>
          <w:lang w:val="ro-RO"/>
        </w:rPr>
      </w:pPr>
      <w:r w:rsidRPr="00652464">
        <w:rPr>
          <w:lang w:val="ro-RO"/>
        </w:rPr>
        <w:t xml:space="preserve">redactează referatul de necesitate pentru demararea achiziției documentației tehnice necesare depunerii proiectelor pe care le va depune și îl va transmite serviciului Investiții în vederea redactării referatului de specialitate,  temei de proiectare și demarării </w:t>
      </w:r>
      <w:proofErr w:type="spellStart"/>
      <w:r w:rsidRPr="00652464">
        <w:rPr>
          <w:lang w:val="ro-RO"/>
        </w:rPr>
        <w:t>achizițtiei</w:t>
      </w:r>
      <w:proofErr w:type="spellEnd"/>
      <w:r w:rsidRPr="00652464">
        <w:rPr>
          <w:lang w:val="ro-RO"/>
        </w:rPr>
        <w:t xml:space="preserve"> respective de către serviciile de specialitate;</w:t>
      </w:r>
    </w:p>
    <w:p w14:paraId="7F0C0B69" w14:textId="77777777" w:rsidR="006C52E7" w:rsidRPr="00652464" w:rsidRDefault="006C52E7">
      <w:pPr>
        <w:pStyle w:val="Listparagraf"/>
        <w:numPr>
          <w:ilvl w:val="0"/>
          <w:numId w:val="101"/>
        </w:numPr>
        <w:jc w:val="both"/>
        <w:rPr>
          <w:lang w:val="ro-RO"/>
        </w:rPr>
      </w:pPr>
      <w:r w:rsidRPr="00652464">
        <w:rPr>
          <w:lang w:val="ro-RO"/>
        </w:rPr>
        <w:t>întocmește referatul privind aprobarea depunerii proiectelor pe sursa de finanțare identificată și-l transmite șefului de serviciu în vederea aprobării de către Ordonatorul de credite și de către Consiliul Local;</w:t>
      </w:r>
    </w:p>
    <w:p w14:paraId="0C1EAA1E" w14:textId="77777777" w:rsidR="006C52E7" w:rsidRPr="00652464" w:rsidRDefault="006C52E7">
      <w:pPr>
        <w:pStyle w:val="Listparagraf"/>
        <w:numPr>
          <w:ilvl w:val="0"/>
          <w:numId w:val="101"/>
        </w:numPr>
        <w:jc w:val="both"/>
        <w:rPr>
          <w:lang w:val="ro-RO"/>
        </w:rPr>
      </w:pPr>
      <w:r w:rsidRPr="00652464">
        <w:rPr>
          <w:lang w:val="ro-RO"/>
        </w:rPr>
        <w:t>întocmește cererea de finanțare și finalizează dosarul aplicației în vederea depunerii la finanțator în termenul stabilit prin ghidul solicitantului;</w:t>
      </w:r>
    </w:p>
    <w:p w14:paraId="0F70F4D4" w14:textId="77777777" w:rsidR="006C52E7" w:rsidRPr="00652464" w:rsidRDefault="006C52E7">
      <w:pPr>
        <w:pStyle w:val="Listparagraf"/>
        <w:numPr>
          <w:ilvl w:val="0"/>
          <w:numId w:val="101"/>
        </w:numPr>
        <w:jc w:val="both"/>
        <w:rPr>
          <w:lang w:val="ro-RO"/>
        </w:rPr>
      </w:pPr>
      <w:r w:rsidRPr="00652464">
        <w:rPr>
          <w:lang w:val="ro-RO"/>
        </w:rPr>
        <w:t xml:space="preserve">urmărește  implementarea </w:t>
      </w:r>
      <w:proofErr w:type="spellStart"/>
      <w:r w:rsidRPr="00652464">
        <w:rPr>
          <w:lang w:val="ro-RO"/>
        </w:rPr>
        <w:t>şi</w:t>
      </w:r>
      <w:proofErr w:type="spellEnd"/>
      <w:r w:rsidRPr="00652464">
        <w:rPr>
          <w:lang w:val="ro-RO"/>
        </w:rPr>
        <w:t xml:space="preserve"> monitorizarea proiectelor </w:t>
      </w:r>
      <w:proofErr w:type="spellStart"/>
      <w:r w:rsidRPr="00652464">
        <w:rPr>
          <w:lang w:val="ro-RO"/>
        </w:rPr>
        <w:t>câştigate</w:t>
      </w:r>
      <w:proofErr w:type="spellEnd"/>
      <w:r w:rsidRPr="00652464">
        <w:rPr>
          <w:lang w:val="ro-RO"/>
        </w:rPr>
        <w:t xml:space="preserve"> din punct de vedere al graficului de timp estimat pentru activitățile proiectului, din punct de vedere al costurilor estimate în bugetul proiectului, anexa la contractul de finanțare, din punct de vedere al îndeplinirii rezultatelor și atingerii indicatorilor asumați prin contractul de finanțare, dar și din punct de vedere al activităților specificate în cererea de finanțare, precum și identifică riscurile ce pot apărea în perioada de implementare și le analizează, luând măsurile de prevenire, gestionare a riscului respectiv, astfel încât să nu se piardă finanțarea;</w:t>
      </w:r>
    </w:p>
    <w:p w14:paraId="7B6D17C5" w14:textId="77777777" w:rsidR="006C52E7" w:rsidRPr="00652464" w:rsidRDefault="006C52E7">
      <w:pPr>
        <w:pStyle w:val="Listparagraf"/>
        <w:numPr>
          <w:ilvl w:val="0"/>
          <w:numId w:val="101"/>
        </w:numPr>
        <w:jc w:val="both"/>
        <w:rPr>
          <w:lang w:val="ro-RO"/>
        </w:rPr>
      </w:pPr>
      <w:r w:rsidRPr="00652464">
        <w:rPr>
          <w:lang w:val="ro-RO"/>
        </w:rPr>
        <w:t xml:space="preserve">asigură măsurile de </w:t>
      </w:r>
      <w:proofErr w:type="spellStart"/>
      <w:r w:rsidRPr="00652464">
        <w:rPr>
          <w:lang w:val="ro-RO"/>
        </w:rPr>
        <w:t>vizbilitate</w:t>
      </w:r>
      <w:proofErr w:type="spellEnd"/>
      <w:r w:rsidRPr="00652464">
        <w:rPr>
          <w:lang w:val="ro-RO"/>
        </w:rPr>
        <w:t xml:space="preserve"> pentru proiectele pe care </w:t>
      </w:r>
      <w:proofErr w:type="spellStart"/>
      <w:r w:rsidRPr="00652464">
        <w:rPr>
          <w:lang w:val="ro-RO"/>
        </w:rPr>
        <w:t>instituţia</w:t>
      </w:r>
      <w:proofErr w:type="spellEnd"/>
      <w:r w:rsidRPr="00652464">
        <w:rPr>
          <w:lang w:val="ro-RO"/>
        </w:rPr>
        <w:t xml:space="preserve"> le implementează și urmărește realizarea activităților prevăzute în proiectele la care lucrează; </w:t>
      </w:r>
    </w:p>
    <w:p w14:paraId="2335C798" w14:textId="77777777" w:rsidR="006C52E7" w:rsidRPr="00652464" w:rsidRDefault="006C52E7">
      <w:pPr>
        <w:pStyle w:val="Listparagraf"/>
        <w:numPr>
          <w:ilvl w:val="0"/>
          <w:numId w:val="101"/>
        </w:numPr>
        <w:jc w:val="both"/>
      </w:pPr>
      <w:proofErr w:type="spellStart"/>
      <w:r w:rsidRPr="00652464">
        <w:t>realizarea</w:t>
      </w:r>
      <w:proofErr w:type="spellEnd"/>
      <w:r w:rsidRPr="00652464">
        <w:t xml:space="preserve"> </w:t>
      </w:r>
      <w:proofErr w:type="spellStart"/>
      <w:r w:rsidRPr="00652464">
        <w:t>şi</w:t>
      </w:r>
      <w:proofErr w:type="spellEnd"/>
      <w:r w:rsidRPr="00652464">
        <w:t xml:space="preserve"> </w:t>
      </w:r>
      <w:proofErr w:type="spellStart"/>
      <w:r w:rsidRPr="00652464">
        <w:t>distribuirea</w:t>
      </w:r>
      <w:proofErr w:type="spellEnd"/>
      <w:r w:rsidRPr="00652464">
        <w:t xml:space="preserve"> de </w:t>
      </w:r>
      <w:proofErr w:type="spellStart"/>
      <w:r w:rsidRPr="00652464">
        <w:t>materiale</w:t>
      </w:r>
      <w:proofErr w:type="spellEnd"/>
      <w:r w:rsidRPr="00652464">
        <w:t xml:space="preserve"> informative </w:t>
      </w:r>
      <w:proofErr w:type="spellStart"/>
      <w:r w:rsidRPr="00652464">
        <w:t>şi</w:t>
      </w:r>
      <w:proofErr w:type="spellEnd"/>
      <w:r w:rsidRPr="00652464">
        <w:t xml:space="preserve"> educative cu </w:t>
      </w:r>
      <w:proofErr w:type="spellStart"/>
      <w:r w:rsidRPr="00652464">
        <w:t>privire</w:t>
      </w:r>
      <w:proofErr w:type="spellEnd"/>
      <w:r w:rsidRPr="00652464">
        <w:t xml:space="preserve"> la </w:t>
      </w:r>
      <w:proofErr w:type="spellStart"/>
      <w:r w:rsidRPr="00652464">
        <w:t>proiectele</w:t>
      </w:r>
      <w:proofErr w:type="spellEnd"/>
      <w:r w:rsidRPr="00652464">
        <w:t xml:space="preserve"> </w:t>
      </w:r>
      <w:proofErr w:type="spellStart"/>
      <w:r w:rsidRPr="00652464">
        <w:t>implementate</w:t>
      </w:r>
      <w:proofErr w:type="spellEnd"/>
      <w:r w:rsidRPr="00652464">
        <w:t>;</w:t>
      </w:r>
    </w:p>
    <w:p w14:paraId="6136E2C4" w14:textId="77777777" w:rsidR="006C52E7" w:rsidRPr="00652464" w:rsidRDefault="006C52E7">
      <w:pPr>
        <w:pStyle w:val="Listparagraf"/>
        <w:numPr>
          <w:ilvl w:val="0"/>
          <w:numId w:val="101"/>
        </w:numPr>
        <w:jc w:val="both"/>
        <w:rPr>
          <w:lang w:val="ro-RO"/>
        </w:rPr>
      </w:pPr>
      <w:r w:rsidRPr="00652464">
        <w:rPr>
          <w:lang w:val="ro-RO"/>
        </w:rPr>
        <w:t>colaborează cu organismele intermediare în vederea unei bune implementări a proiectelor;</w:t>
      </w:r>
    </w:p>
    <w:p w14:paraId="11A65D29" w14:textId="77777777" w:rsidR="006C52E7" w:rsidRPr="00652464" w:rsidRDefault="006C52E7">
      <w:pPr>
        <w:pStyle w:val="Listparagraf"/>
        <w:numPr>
          <w:ilvl w:val="0"/>
          <w:numId w:val="101"/>
        </w:numPr>
        <w:jc w:val="both"/>
        <w:rPr>
          <w:lang w:val="ro-RO"/>
        </w:rPr>
      </w:pPr>
      <w:r w:rsidRPr="00652464">
        <w:rPr>
          <w:lang w:val="ro-RO"/>
        </w:rPr>
        <w:t>la finalul implementării proiectului se întocmește referatul pentru a da în administrare investiția nou creată/pentru a aduce la cunoștința celor ce administrează investiția obligațiile ce le revin și propune spre aprobare șefului de serviciu în vederea aprobării de către conducătorul instituției și, după caz, de către Consiliul Local;</w:t>
      </w:r>
    </w:p>
    <w:p w14:paraId="3650AD36" w14:textId="77777777" w:rsidR="006C52E7" w:rsidRPr="00652464" w:rsidRDefault="006C52E7">
      <w:pPr>
        <w:pStyle w:val="Listparagraf"/>
        <w:numPr>
          <w:ilvl w:val="0"/>
          <w:numId w:val="101"/>
        </w:numPr>
        <w:jc w:val="both"/>
      </w:pPr>
      <w:proofErr w:type="spellStart"/>
      <w:r w:rsidRPr="00652464">
        <w:t>participarea</w:t>
      </w:r>
      <w:proofErr w:type="spellEnd"/>
      <w:r w:rsidRPr="00652464">
        <w:t xml:space="preserve"> la </w:t>
      </w:r>
      <w:proofErr w:type="spellStart"/>
      <w:r w:rsidRPr="00652464">
        <w:t>întocmirea</w:t>
      </w:r>
      <w:proofErr w:type="spellEnd"/>
      <w:r w:rsidRPr="00652464">
        <w:t xml:space="preserve"> </w:t>
      </w:r>
      <w:proofErr w:type="spellStart"/>
      <w:r w:rsidRPr="00652464">
        <w:t>regulamentelor</w:t>
      </w:r>
      <w:proofErr w:type="spellEnd"/>
      <w:r w:rsidRPr="00652464">
        <w:t xml:space="preserve">, </w:t>
      </w:r>
      <w:proofErr w:type="spellStart"/>
      <w:r w:rsidRPr="00652464">
        <w:t>hotărârilor</w:t>
      </w:r>
      <w:proofErr w:type="spellEnd"/>
      <w:r w:rsidRPr="00652464">
        <w:t xml:space="preserve"> </w:t>
      </w:r>
      <w:proofErr w:type="spellStart"/>
      <w:r w:rsidRPr="00652464">
        <w:t>şi</w:t>
      </w:r>
      <w:proofErr w:type="spellEnd"/>
      <w:r w:rsidRPr="00652464">
        <w:t xml:space="preserve"> </w:t>
      </w:r>
      <w:proofErr w:type="spellStart"/>
      <w:r w:rsidRPr="00652464">
        <w:t>dispoziţiilor</w:t>
      </w:r>
      <w:proofErr w:type="spellEnd"/>
      <w:r w:rsidRPr="00652464">
        <w:t xml:space="preserve"> </w:t>
      </w:r>
      <w:proofErr w:type="spellStart"/>
      <w:r w:rsidRPr="00652464">
        <w:t>adoptate</w:t>
      </w:r>
      <w:proofErr w:type="spellEnd"/>
      <w:r w:rsidRPr="00652464">
        <w:t xml:space="preserve"> de </w:t>
      </w:r>
      <w:proofErr w:type="spellStart"/>
      <w:r w:rsidRPr="00652464">
        <w:t>Consiliul</w:t>
      </w:r>
      <w:proofErr w:type="spellEnd"/>
      <w:r w:rsidRPr="00652464">
        <w:t xml:space="preserve"> Local </w:t>
      </w:r>
      <w:proofErr w:type="spellStart"/>
      <w:r w:rsidRPr="00652464">
        <w:t>sau</w:t>
      </w:r>
      <w:proofErr w:type="spellEnd"/>
      <w:r w:rsidRPr="00652464">
        <w:t xml:space="preserve"> de </w:t>
      </w:r>
      <w:proofErr w:type="spellStart"/>
      <w:r w:rsidRPr="00652464">
        <w:t>către</w:t>
      </w:r>
      <w:proofErr w:type="spellEnd"/>
      <w:r w:rsidRPr="00652464">
        <w:t xml:space="preserve"> </w:t>
      </w:r>
      <w:proofErr w:type="spellStart"/>
      <w:r w:rsidRPr="00652464">
        <w:t>primar</w:t>
      </w:r>
      <w:proofErr w:type="spellEnd"/>
      <w:r w:rsidRPr="00652464">
        <w:t>;</w:t>
      </w:r>
    </w:p>
    <w:p w14:paraId="5011B6C0" w14:textId="77777777" w:rsidR="006C52E7" w:rsidRPr="00652464" w:rsidRDefault="006C52E7">
      <w:pPr>
        <w:pStyle w:val="Listparagraf"/>
        <w:numPr>
          <w:ilvl w:val="0"/>
          <w:numId w:val="101"/>
        </w:numPr>
        <w:jc w:val="both"/>
        <w:rPr>
          <w:lang w:val="ro-RO"/>
        </w:rPr>
      </w:pPr>
      <w:r w:rsidRPr="00652464">
        <w:rPr>
          <w:lang w:val="ro-RO"/>
        </w:rPr>
        <w:t xml:space="preserve">identifică soluții împreună cu compartimentele de specialitate din aparatul de specialitate al primarului / </w:t>
      </w:r>
      <w:proofErr w:type="spellStart"/>
      <w:r w:rsidRPr="00652464">
        <w:rPr>
          <w:lang w:val="ro-RO"/>
        </w:rPr>
        <w:t>direcțile</w:t>
      </w:r>
      <w:proofErr w:type="spellEnd"/>
      <w:r w:rsidRPr="00652464">
        <w:rPr>
          <w:lang w:val="ro-RO"/>
        </w:rPr>
        <w:t xml:space="preserve"> subordonate UAT în vederea funcționalității obiectivelor finanțate prin fonduri europene;</w:t>
      </w:r>
    </w:p>
    <w:p w14:paraId="529CBE30" w14:textId="77777777" w:rsidR="006C52E7" w:rsidRPr="00652464" w:rsidRDefault="006C52E7">
      <w:pPr>
        <w:pStyle w:val="Listparagraf"/>
        <w:numPr>
          <w:ilvl w:val="0"/>
          <w:numId w:val="101"/>
        </w:numPr>
        <w:jc w:val="both"/>
        <w:rPr>
          <w:lang w:val="ro-RO"/>
        </w:rPr>
      </w:pPr>
      <w:r w:rsidRPr="00652464">
        <w:rPr>
          <w:lang w:val="ro-RO"/>
        </w:rPr>
        <w:t xml:space="preserve">urmărește asigurarea sustenabilității proiectelor pe care le-a implementat și elaborează rapoartele de durabilitate pentru acestea, se ocupă de culegerea datelor cu privire la sustenabilitatea proiectelor de mai sus și le transmite împreună cu raportul la OI; </w:t>
      </w:r>
    </w:p>
    <w:p w14:paraId="62391A7E" w14:textId="77777777" w:rsidR="006C52E7" w:rsidRPr="00652464" w:rsidRDefault="006C52E7">
      <w:pPr>
        <w:pStyle w:val="Listparagraf"/>
        <w:numPr>
          <w:ilvl w:val="0"/>
          <w:numId w:val="101"/>
        </w:numPr>
        <w:jc w:val="both"/>
        <w:rPr>
          <w:lang w:val="ro-RO"/>
        </w:rPr>
      </w:pPr>
      <w:r w:rsidRPr="00652464">
        <w:rPr>
          <w:lang w:val="ro-RO"/>
        </w:rPr>
        <w:t xml:space="preserve">redactează raportul de durabilitate anual timp de 5 ani consecutivi de la terminarea proiectului și strânge informații cu privire la atingerea indicatorilor stabiliți prin cererea de finanțare, </w:t>
      </w:r>
      <w:r w:rsidRPr="00652464">
        <w:rPr>
          <w:lang w:val="ro-RO"/>
        </w:rPr>
        <w:lastRenderedPageBreak/>
        <w:t>participând la vizitele la fața locului a reprezentaților instituțiilor finanțatoare și ai organismelor de control pentru proiectele derulate;</w:t>
      </w:r>
    </w:p>
    <w:p w14:paraId="43BA328F" w14:textId="77777777" w:rsidR="006C52E7" w:rsidRPr="00652464" w:rsidRDefault="006C52E7">
      <w:pPr>
        <w:pStyle w:val="Listparagraf"/>
        <w:numPr>
          <w:ilvl w:val="0"/>
          <w:numId w:val="101"/>
        </w:numPr>
        <w:jc w:val="both"/>
        <w:rPr>
          <w:lang w:val="ro-RO"/>
        </w:rPr>
      </w:pPr>
      <w:r w:rsidRPr="00652464">
        <w:rPr>
          <w:lang w:val="ro-RO"/>
        </w:rPr>
        <w:t>asigură primirea și expedierea prin fax a actelor și documentelor avizate de conducere după înregistrare prin registratura primăriei;</w:t>
      </w:r>
    </w:p>
    <w:p w14:paraId="5932692C" w14:textId="77777777" w:rsidR="006C52E7" w:rsidRPr="00652464" w:rsidRDefault="006C52E7">
      <w:pPr>
        <w:pStyle w:val="Listparagraf"/>
        <w:numPr>
          <w:ilvl w:val="0"/>
          <w:numId w:val="101"/>
        </w:numPr>
        <w:jc w:val="both"/>
        <w:rPr>
          <w:lang w:val="ro-RO"/>
        </w:rPr>
      </w:pPr>
      <w:r w:rsidRPr="00652464">
        <w:rPr>
          <w:lang w:val="ro-RO"/>
        </w:rPr>
        <w:t xml:space="preserve">asigură evidența datelor primite și transmise prin internet; </w:t>
      </w:r>
    </w:p>
    <w:p w14:paraId="7DF992EC" w14:textId="77777777" w:rsidR="006C52E7" w:rsidRPr="00652464" w:rsidRDefault="006C52E7">
      <w:pPr>
        <w:pStyle w:val="Listparagraf"/>
        <w:numPr>
          <w:ilvl w:val="0"/>
          <w:numId w:val="101"/>
        </w:numPr>
        <w:jc w:val="both"/>
        <w:rPr>
          <w:lang w:val="ro-RO"/>
        </w:rPr>
      </w:pPr>
      <w:r w:rsidRPr="00652464">
        <w:rPr>
          <w:lang w:val="ro-RO"/>
        </w:rPr>
        <w:t>este responsabil cu arhivarea documentelor din cadrul serviciului, conform procedurii de arhivare, cu respectarea legislației în vigoare;</w:t>
      </w:r>
    </w:p>
    <w:p w14:paraId="6A86750C" w14:textId="77777777" w:rsidR="006C52E7" w:rsidRPr="00652464" w:rsidRDefault="006C52E7">
      <w:pPr>
        <w:pStyle w:val="Listparagraf"/>
        <w:numPr>
          <w:ilvl w:val="0"/>
          <w:numId w:val="101"/>
        </w:numPr>
        <w:jc w:val="both"/>
        <w:rPr>
          <w:lang w:val="ro-RO"/>
        </w:rPr>
      </w:pPr>
      <w:proofErr w:type="spellStart"/>
      <w:r w:rsidRPr="00652464">
        <w:t>îndeplineşte</w:t>
      </w:r>
      <w:proofErr w:type="spellEnd"/>
      <w:r w:rsidRPr="00652464">
        <w:t xml:space="preserve"> </w:t>
      </w:r>
      <w:proofErr w:type="spellStart"/>
      <w:r w:rsidRPr="00652464">
        <w:t>orice</w:t>
      </w:r>
      <w:proofErr w:type="spellEnd"/>
      <w:r w:rsidRPr="00652464">
        <w:t xml:space="preserve"> </w:t>
      </w:r>
      <w:proofErr w:type="spellStart"/>
      <w:r w:rsidRPr="00652464">
        <w:t>alte</w:t>
      </w:r>
      <w:proofErr w:type="spellEnd"/>
      <w:r w:rsidRPr="00652464">
        <w:t xml:space="preserve"> </w:t>
      </w:r>
      <w:proofErr w:type="spellStart"/>
      <w:r w:rsidRPr="00652464">
        <w:t>sarcini</w:t>
      </w:r>
      <w:proofErr w:type="spellEnd"/>
      <w:r w:rsidRPr="00652464">
        <w:t xml:space="preserve"> </w:t>
      </w:r>
      <w:proofErr w:type="spellStart"/>
      <w:r w:rsidRPr="00652464">
        <w:t>dispuse</w:t>
      </w:r>
      <w:proofErr w:type="spellEnd"/>
      <w:r w:rsidRPr="00652464">
        <w:t xml:space="preserve"> de </w:t>
      </w:r>
      <w:proofErr w:type="spellStart"/>
      <w:r w:rsidRPr="00652464">
        <w:t>conducerea</w:t>
      </w:r>
      <w:proofErr w:type="spellEnd"/>
      <w:r w:rsidRPr="00652464">
        <w:t xml:space="preserve"> </w:t>
      </w:r>
      <w:proofErr w:type="spellStart"/>
      <w:r w:rsidRPr="00652464">
        <w:t>direcţiei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legislaţia</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w:t>
      </w:r>
    </w:p>
    <w:p w14:paraId="43453D61" w14:textId="77777777" w:rsidR="006C52E7" w:rsidRPr="00652464" w:rsidRDefault="006C52E7">
      <w:pPr>
        <w:pStyle w:val="Bodytext20"/>
        <w:numPr>
          <w:ilvl w:val="0"/>
          <w:numId w:val="101"/>
        </w:numPr>
        <w:shd w:val="clear" w:color="auto" w:fill="auto"/>
        <w:spacing w:line="240" w:lineRule="auto"/>
        <w:ind w:right="48"/>
        <w:rPr>
          <w:sz w:val="24"/>
          <w:szCs w:val="24"/>
        </w:rPr>
      </w:pPr>
      <w:r w:rsidRPr="00652464">
        <w:rPr>
          <w:sz w:val="24"/>
          <w:szCs w:val="24"/>
        </w:rPr>
        <w:t>respectă cerințele sistemului de management implementat;</w:t>
      </w:r>
    </w:p>
    <w:p w14:paraId="52507AEB" w14:textId="77777777" w:rsidR="006C52E7" w:rsidRPr="00652464" w:rsidRDefault="006C52E7">
      <w:pPr>
        <w:pStyle w:val="Listparagraf"/>
        <w:numPr>
          <w:ilvl w:val="0"/>
          <w:numId w:val="101"/>
        </w:numPr>
        <w:jc w:val="both"/>
      </w:pPr>
      <w:proofErr w:type="spellStart"/>
      <w:r w:rsidRPr="00652464">
        <w:t>respectă</w:t>
      </w:r>
      <w:proofErr w:type="spellEnd"/>
      <w:r w:rsidRPr="00652464">
        <w:t xml:space="preserve"> </w:t>
      </w:r>
      <w:proofErr w:type="spellStart"/>
      <w:r w:rsidRPr="00652464">
        <w:t>procedurile</w:t>
      </w:r>
      <w:proofErr w:type="spellEnd"/>
      <w:r w:rsidRPr="00652464">
        <w:t xml:space="preserve"> </w:t>
      </w:r>
      <w:proofErr w:type="spellStart"/>
      <w:r w:rsidRPr="00652464">
        <w:t>operaționale</w:t>
      </w:r>
      <w:proofErr w:type="spellEnd"/>
      <w:r w:rsidRPr="00652464">
        <w:t xml:space="preserve"> conform </w:t>
      </w:r>
      <w:r w:rsidRPr="00652464">
        <w:rPr>
          <w:lang w:val="ro-RO"/>
        </w:rPr>
        <w:t>OG 600/2018</w:t>
      </w:r>
      <w:r w:rsidRPr="00652464">
        <w:t>;</w:t>
      </w:r>
    </w:p>
    <w:p w14:paraId="74886A8D" w14:textId="77777777" w:rsidR="006C52E7" w:rsidRPr="00652464" w:rsidRDefault="006C52E7">
      <w:pPr>
        <w:pStyle w:val="Listparagraf"/>
        <w:numPr>
          <w:ilvl w:val="0"/>
          <w:numId w:val="101"/>
        </w:numPr>
        <w:jc w:val="both"/>
      </w:pPr>
      <w:proofErr w:type="spellStart"/>
      <w:r w:rsidRPr="00652464">
        <w:t>respectă</w:t>
      </w:r>
      <w:proofErr w:type="spellEnd"/>
      <w:r w:rsidRPr="00652464">
        <w:t xml:space="preserve"> </w:t>
      </w:r>
      <w:proofErr w:type="spellStart"/>
      <w:r w:rsidRPr="00652464">
        <w:t>cerințele</w:t>
      </w:r>
      <w:proofErr w:type="spellEnd"/>
      <w:r w:rsidRPr="00652464">
        <w:t xml:space="preserve"> de </w:t>
      </w:r>
      <w:proofErr w:type="spellStart"/>
      <w:r w:rsidRPr="00652464">
        <w:t>colectare</w:t>
      </w:r>
      <w:proofErr w:type="spellEnd"/>
      <w:r w:rsidRPr="00652464">
        <w:t xml:space="preserve"> </w:t>
      </w:r>
      <w:proofErr w:type="spellStart"/>
      <w:r w:rsidRPr="00652464">
        <w:t>selectivă</w:t>
      </w:r>
      <w:proofErr w:type="spellEnd"/>
      <w:r w:rsidRPr="00652464">
        <w:t xml:space="preserve"> a </w:t>
      </w:r>
      <w:proofErr w:type="spellStart"/>
      <w:r w:rsidRPr="00652464">
        <w:t>deșeurilor</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prevederile</w:t>
      </w:r>
      <w:proofErr w:type="spellEnd"/>
      <w:r w:rsidRPr="00652464">
        <w:t xml:space="preserve"> </w:t>
      </w:r>
      <w:proofErr w:type="spellStart"/>
      <w:r w:rsidRPr="00652464">
        <w:t>Legii</w:t>
      </w:r>
      <w:proofErr w:type="spellEnd"/>
      <w:r w:rsidRPr="00652464">
        <w:t xml:space="preserve"> 132/2010;</w:t>
      </w:r>
    </w:p>
    <w:p w14:paraId="306C939E" w14:textId="77777777" w:rsidR="006C52E7" w:rsidRPr="00652464" w:rsidRDefault="006C52E7">
      <w:pPr>
        <w:pStyle w:val="Listparagraf"/>
        <w:numPr>
          <w:ilvl w:val="0"/>
          <w:numId w:val="101"/>
        </w:numPr>
        <w:jc w:val="both"/>
        <w:rPr>
          <w:lang w:val="fr-FR"/>
        </w:rPr>
      </w:pPr>
      <w:proofErr w:type="spellStart"/>
      <w:proofErr w:type="gramStart"/>
      <w:r w:rsidRPr="00652464">
        <w:rPr>
          <w:lang w:val="fr-FR"/>
        </w:rPr>
        <w:t>respectă</w:t>
      </w:r>
      <w:proofErr w:type="spellEnd"/>
      <w:proofErr w:type="gramEnd"/>
      <w:r w:rsidRPr="00652464">
        <w:rPr>
          <w:lang w:val="fr-FR"/>
        </w:rPr>
        <w:t xml:space="preserve"> </w:t>
      </w:r>
      <w:proofErr w:type="spellStart"/>
      <w:r w:rsidRPr="00652464">
        <w:rPr>
          <w:lang w:val="fr-FR"/>
        </w:rPr>
        <w:t>Codul</w:t>
      </w:r>
      <w:proofErr w:type="spellEnd"/>
      <w:r w:rsidRPr="00652464">
        <w:rPr>
          <w:lang w:val="fr-FR"/>
        </w:rPr>
        <w:t xml:space="preserve"> de </w:t>
      </w:r>
      <w:proofErr w:type="spellStart"/>
      <w:r w:rsidRPr="00652464">
        <w:rPr>
          <w:lang w:val="fr-FR"/>
        </w:rPr>
        <w:t>conduită</w:t>
      </w:r>
      <w:proofErr w:type="spellEnd"/>
      <w:r w:rsidRPr="00652464">
        <w:rPr>
          <w:lang w:val="fr-FR"/>
        </w:rPr>
        <w:t xml:space="preserve"> </w:t>
      </w:r>
      <w:proofErr w:type="spellStart"/>
      <w:r w:rsidRPr="00652464">
        <w:rPr>
          <w:lang w:val="fr-FR"/>
        </w:rPr>
        <w:t>etică</w:t>
      </w:r>
      <w:proofErr w:type="spellEnd"/>
      <w:r w:rsidRPr="00652464">
        <w:rPr>
          <w:lang w:val="fr-FR"/>
        </w:rPr>
        <w:t xml:space="preserve"> al </w:t>
      </w:r>
      <w:proofErr w:type="spellStart"/>
      <w:r w:rsidRPr="00652464">
        <w:rPr>
          <w:lang w:val="fr-FR"/>
        </w:rPr>
        <w:t>Primăriei</w:t>
      </w:r>
      <w:proofErr w:type="spellEnd"/>
      <w:r w:rsidRPr="00652464">
        <w:rPr>
          <w:lang w:val="fr-FR"/>
        </w:rPr>
        <w:t>.</w:t>
      </w:r>
    </w:p>
    <w:p w14:paraId="5067D98E" w14:textId="77777777" w:rsidR="006C52E7" w:rsidRPr="00652464" w:rsidRDefault="006C52E7" w:rsidP="006C52E7">
      <w:pPr>
        <w:pStyle w:val="Listparagraf"/>
        <w:ind w:left="720"/>
        <w:jc w:val="both"/>
        <w:rPr>
          <w:lang w:val="fr-FR"/>
        </w:rPr>
      </w:pPr>
    </w:p>
    <w:p w14:paraId="3B120F87" w14:textId="77777777" w:rsidR="006C52E7" w:rsidRPr="00652464" w:rsidRDefault="006C52E7" w:rsidP="00847C98">
      <w:pPr>
        <w:pStyle w:val="Listparagraf"/>
        <w:tabs>
          <w:tab w:val="left" w:pos="1260"/>
        </w:tabs>
        <w:autoSpaceDE w:val="0"/>
        <w:autoSpaceDN w:val="0"/>
        <w:adjustRightInd w:val="0"/>
        <w:ind w:left="720" w:right="48"/>
        <w:jc w:val="both"/>
        <w:rPr>
          <w:b/>
          <w:lang w:val="ro-RO"/>
        </w:rPr>
      </w:pPr>
      <w:r w:rsidRPr="00652464">
        <w:rPr>
          <w:b/>
          <w:lang w:val="ro-RO"/>
        </w:rPr>
        <w:t xml:space="preserve"> Compartimentul investiții și contracte lucrări</w:t>
      </w:r>
    </w:p>
    <w:p w14:paraId="3EEA79F2" w14:textId="77777777" w:rsidR="006C52E7" w:rsidRPr="00652464" w:rsidRDefault="006C52E7" w:rsidP="006C52E7">
      <w:pPr>
        <w:pStyle w:val="Frspaiere"/>
        <w:ind w:firstLine="720"/>
        <w:jc w:val="both"/>
        <w:rPr>
          <w:rFonts w:ascii="Times New Roman" w:hAnsi="Times New Roman" w:cs="Times New Roman"/>
          <w:b/>
          <w:sz w:val="24"/>
          <w:szCs w:val="24"/>
        </w:rPr>
      </w:pPr>
      <w:r w:rsidRPr="00652464">
        <w:rPr>
          <w:rFonts w:ascii="Times New Roman" w:hAnsi="Times New Roman" w:cs="Times New Roman"/>
          <w:b/>
          <w:sz w:val="24"/>
          <w:szCs w:val="24"/>
        </w:rPr>
        <w:t xml:space="preserve">Atribuții: </w:t>
      </w:r>
    </w:p>
    <w:p w14:paraId="445512D4"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elaborează documentațiile de specialitate pentru proiecte de hotărâri și participă la fundamentarea Listei de investiții anuale;</w:t>
      </w:r>
    </w:p>
    <w:p w14:paraId="0EC027A9"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referatele de necesitate aferente demarării procedurilor de achiziție publică pentru obiectivele pe care le are în urmărire directă;</w:t>
      </w:r>
    </w:p>
    <w:p w14:paraId="7CBE2D4C"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efectuează demersurile complete pentru obținerea Certificatelor de Urbanism, avizelor și autorizațiilor de construire;</w:t>
      </w:r>
    </w:p>
    <w:p w14:paraId="26DCB193"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și transmite către ISC documentația tehnică pentru avizarea Programului de Control al Calității Lucrărilor în faze determinante;</w:t>
      </w:r>
    </w:p>
    <w:p w14:paraId="7B951CB4"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notifică oficial ISC cu privire la data începerii lucrărilor autorizate și data finalizării acestora;</w:t>
      </w:r>
    </w:p>
    <w:p w14:paraId="227B3076"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participă fizic la predarea amplasamentului către constructori alături de operatorii de utilități;</w:t>
      </w:r>
    </w:p>
    <w:p w14:paraId="6AFED723"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urmărește activitatea dirigintelui de șantier, modul în care acesta își îndeplinește sarcinile și obligațiile prevăzute în contractul de servicii;</w:t>
      </w:r>
    </w:p>
    <w:p w14:paraId="4D90435D"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colaborează cu dirigintele de șantier pentru urmărirea stadiilor de realizare a lucrărilor de investiții, respectarea soluțiilor </w:t>
      </w:r>
      <w:proofErr w:type="spellStart"/>
      <w:r w:rsidRPr="00652464">
        <w:rPr>
          <w:rFonts w:ascii="Times New Roman" w:hAnsi="Times New Roman" w:cs="Times New Roman"/>
          <w:sz w:val="24"/>
          <w:szCs w:val="24"/>
          <w:lang w:val="ro-RO"/>
        </w:rPr>
        <w:t>tehnico</w:t>
      </w:r>
      <w:proofErr w:type="spellEnd"/>
      <w:r w:rsidRPr="00652464">
        <w:rPr>
          <w:rFonts w:ascii="Times New Roman" w:hAnsi="Times New Roman" w:cs="Times New Roman"/>
          <w:sz w:val="24"/>
          <w:szCs w:val="24"/>
          <w:lang w:val="ro-RO"/>
        </w:rPr>
        <w:t xml:space="preserve">-economice prevăzute în proiectul tehnic și în dispozițiile de șantier emise de proiectantul de specialitate și aprobate de beneficiar; </w:t>
      </w:r>
    </w:p>
    <w:p w14:paraId="3275251F"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verifică în teren respectarea documentației de execuție și a proiectului tehnic, stadiul fizic al lucrărilor, încadrarea în termenul de execuție și finalizarea acestora, potrivit documentațiilor elaborate și autorizate;</w:t>
      </w:r>
    </w:p>
    <w:p w14:paraId="531DE409"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urmărește respectarea clauzelor contractuale de natură tehnică pe toată durata de execuție a contractului;</w:t>
      </w:r>
    </w:p>
    <w:p w14:paraId="3CC21BF0"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urmărește valabilitatea autorizației de construire și face demersurile de a înainta Serviciului Urbanism o solicitare de prelungire a valabilității autorizației de construire</w:t>
      </w:r>
    </w:p>
    <w:p w14:paraId="7DB6AAE3"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după notificarea de către executant a finalizării lucrărilor efectuează demersurile necesare pentru recepția la terminarea lucrărilor, în acest sens în conformitate cu regulamentul de recepție H.G.        nr. 273/1994 cu modificările și completările ulterioare; </w:t>
      </w:r>
    </w:p>
    <w:p w14:paraId="63C6CB76"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participă la efectuarea recepțiilor la terminarea lucrărilor și a recepțiilor finale la obiectivele de investiții pentru care este nominalizat prin dispoziția primarului în conformitate cu regulamentul de recepție H.G. nr. 273/1994 cu modificările și completările ulterioare;</w:t>
      </w:r>
    </w:p>
    <w:p w14:paraId="5C785797" w14:textId="77777777" w:rsidR="006C52E7" w:rsidRPr="00652464" w:rsidRDefault="006C52E7">
      <w:pPr>
        <w:pStyle w:val="Listcumarcatori"/>
        <w:numPr>
          <w:ilvl w:val="0"/>
          <w:numId w:val="102"/>
        </w:numPr>
        <w:spacing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participă in comisiile de evaluare pentru atribuirea contractelor de </w:t>
      </w:r>
      <w:proofErr w:type="spellStart"/>
      <w:r w:rsidRPr="00652464">
        <w:rPr>
          <w:rFonts w:ascii="Times New Roman" w:hAnsi="Times New Roman" w:cs="Times New Roman"/>
          <w:sz w:val="24"/>
          <w:szCs w:val="24"/>
          <w:lang w:val="ro-RO"/>
        </w:rPr>
        <w:t>de</w:t>
      </w:r>
      <w:proofErr w:type="spellEnd"/>
      <w:r w:rsidRPr="00652464">
        <w:rPr>
          <w:rFonts w:ascii="Times New Roman" w:hAnsi="Times New Roman" w:cs="Times New Roman"/>
          <w:sz w:val="24"/>
          <w:szCs w:val="24"/>
          <w:lang w:val="ro-RO"/>
        </w:rPr>
        <w:t xml:space="preserve"> achiziție publică la obiectivele de investiții pentru care este nominalizat prin dispoziția primarului;</w:t>
      </w:r>
    </w:p>
    <w:p w14:paraId="0FC52103"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 xml:space="preserve">urmărește elaborarea Cărții Tehnice a construcției capitolul A – Documente privind proiectarea și capitolul B – Documente privind execuția primite de la constructor și dirigintele de șantier până </w:t>
      </w:r>
      <w:r w:rsidRPr="00652464">
        <w:rPr>
          <w:rFonts w:ascii="Times New Roman" w:hAnsi="Times New Roman" w:cs="Times New Roman"/>
          <w:sz w:val="24"/>
          <w:szCs w:val="24"/>
          <w:lang w:val="ro-RO"/>
        </w:rPr>
        <w:lastRenderedPageBreak/>
        <w:t>la organizarea recepției la terminarea lucrărilor și efectuează notificările necesare în vederea completării acesteia cu documentele care lipsesc;</w:t>
      </w:r>
    </w:p>
    <w:p w14:paraId="18902BCF"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completează cartea tehnică a construcției cu capitolul C – Documente privind recepția și capitolul D – Documente privind exploatarea, întreținerea și repararea construcției;</w:t>
      </w:r>
    </w:p>
    <w:p w14:paraId="6DED751F" w14:textId="77777777" w:rsidR="006C52E7" w:rsidRPr="00652464" w:rsidRDefault="006C52E7">
      <w:pPr>
        <w:pStyle w:val="Listcumarcatori"/>
        <w:numPr>
          <w:ilvl w:val="0"/>
          <w:numId w:val="102"/>
        </w:numPr>
        <w:spacing w:after="8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după admiterea recepției la terminarea lucrărilor predă cartea tehnică a construcției personalului din aparatul de specialitate al primarului cu atribuții privind urmărirea comportării in timp a construcției.</w:t>
      </w:r>
    </w:p>
    <w:p w14:paraId="49B306B2" w14:textId="77777777" w:rsidR="006C52E7" w:rsidRPr="00652464" w:rsidRDefault="006C52E7">
      <w:pPr>
        <w:pStyle w:val="Listcumarcatori"/>
        <w:numPr>
          <w:ilvl w:val="0"/>
          <w:numId w:val="102"/>
        </w:numPr>
        <w:spacing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Întocmește raportări și situații referitoare la investițiile derulate;</w:t>
      </w:r>
    </w:p>
    <w:p w14:paraId="7414ABCF" w14:textId="77777777" w:rsidR="006C52E7" w:rsidRPr="00652464" w:rsidRDefault="006C52E7">
      <w:pPr>
        <w:pStyle w:val="Listcumarcatori"/>
        <w:numPr>
          <w:ilvl w:val="0"/>
          <w:numId w:val="102"/>
        </w:numPr>
        <w:spacing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Rezolvă corespondența cu privire la lucrările de investiții de care răspunde, precum și pentru alte probleme specifice;</w:t>
      </w:r>
    </w:p>
    <w:p w14:paraId="58101989" w14:textId="77777777" w:rsidR="006C52E7" w:rsidRPr="00652464" w:rsidRDefault="006C52E7">
      <w:pPr>
        <w:pStyle w:val="Listcumarcatori"/>
        <w:numPr>
          <w:ilvl w:val="0"/>
          <w:numId w:val="102"/>
        </w:numPr>
        <w:spacing w:after="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Respectă cerințele sistemului de management implementat;</w:t>
      </w:r>
    </w:p>
    <w:p w14:paraId="7CB087FD" w14:textId="77777777" w:rsidR="006C52E7" w:rsidRPr="00652464" w:rsidRDefault="006C52E7">
      <w:pPr>
        <w:pStyle w:val="Listcumarcatori"/>
        <w:numPr>
          <w:ilvl w:val="0"/>
          <w:numId w:val="102"/>
        </w:numPr>
        <w:spacing w:after="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Respectă procedurile operaționale conform O.G. 600/2018;</w:t>
      </w:r>
    </w:p>
    <w:p w14:paraId="1B5DF258" w14:textId="77777777" w:rsidR="006C52E7" w:rsidRPr="00652464" w:rsidRDefault="006C52E7">
      <w:pPr>
        <w:pStyle w:val="Listcumarcatori"/>
        <w:numPr>
          <w:ilvl w:val="0"/>
          <w:numId w:val="102"/>
        </w:numPr>
        <w:spacing w:after="0" w:line="240" w:lineRule="auto"/>
        <w:jc w:val="both"/>
        <w:rPr>
          <w:rFonts w:ascii="Times New Roman" w:hAnsi="Times New Roman" w:cs="Times New Roman"/>
          <w:sz w:val="24"/>
          <w:szCs w:val="24"/>
          <w:lang w:val="ro-RO"/>
        </w:rPr>
      </w:pPr>
      <w:r w:rsidRPr="00652464">
        <w:rPr>
          <w:rFonts w:ascii="Times New Roman" w:hAnsi="Times New Roman" w:cs="Times New Roman"/>
          <w:sz w:val="24"/>
          <w:szCs w:val="24"/>
          <w:lang w:val="ro-RO"/>
        </w:rPr>
        <w:t>Respectă cerințele de colectare selectivă a deșeurilor în conformitate cu prevederile Legii 132/2010;</w:t>
      </w:r>
    </w:p>
    <w:p w14:paraId="7E26D023" w14:textId="77777777" w:rsidR="006C52E7" w:rsidRPr="00652464" w:rsidRDefault="006C52E7">
      <w:pPr>
        <w:pStyle w:val="Listparagraf"/>
        <w:numPr>
          <w:ilvl w:val="0"/>
          <w:numId w:val="102"/>
        </w:numPr>
        <w:jc w:val="both"/>
        <w:rPr>
          <w:lang w:val="ro-RO"/>
        </w:rPr>
      </w:pPr>
      <w:r w:rsidRPr="00652464">
        <w:rPr>
          <w:lang w:val="ro-RO"/>
        </w:rPr>
        <w:t>Respectă Codul conduită etică al Primăriei și ROI.</w:t>
      </w:r>
    </w:p>
    <w:p w14:paraId="320BDB6E" w14:textId="77777777" w:rsidR="006C52E7" w:rsidRPr="00652464" w:rsidRDefault="006C52E7" w:rsidP="006C52E7">
      <w:pPr>
        <w:pStyle w:val="Listparagraf"/>
        <w:ind w:left="714"/>
        <w:jc w:val="both"/>
        <w:rPr>
          <w:lang w:val="ro-RO"/>
        </w:rPr>
      </w:pPr>
    </w:p>
    <w:p w14:paraId="0BEDE999" w14:textId="77777777" w:rsidR="006C52E7" w:rsidRPr="00652464" w:rsidRDefault="006C52E7" w:rsidP="006C52E7">
      <w:pPr>
        <w:jc w:val="both"/>
        <w:rPr>
          <w:lang w:val="ro-RO"/>
        </w:rPr>
      </w:pPr>
    </w:p>
    <w:p w14:paraId="412755DE" w14:textId="321DB3CB" w:rsidR="006C52E7" w:rsidRPr="00652464" w:rsidRDefault="00847C98" w:rsidP="00847C98">
      <w:pPr>
        <w:pStyle w:val="Listparagraf"/>
        <w:tabs>
          <w:tab w:val="left" w:pos="1260"/>
        </w:tabs>
        <w:autoSpaceDE w:val="0"/>
        <w:autoSpaceDN w:val="0"/>
        <w:adjustRightInd w:val="0"/>
        <w:ind w:left="709" w:right="48"/>
        <w:jc w:val="both"/>
        <w:rPr>
          <w:b/>
          <w:lang w:val="ro-RO"/>
        </w:rPr>
      </w:pPr>
      <w:r w:rsidRPr="00652464">
        <w:rPr>
          <w:b/>
          <w:lang w:val="ro-RO"/>
        </w:rPr>
        <w:t>Serviciul Licitații</w:t>
      </w:r>
    </w:p>
    <w:p w14:paraId="1D1603D6" w14:textId="77777777" w:rsidR="006C52E7" w:rsidRPr="00652464" w:rsidRDefault="006C52E7" w:rsidP="006C52E7">
      <w:pPr>
        <w:pStyle w:val="Bodytext20"/>
        <w:shd w:val="clear" w:color="auto" w:fill="auto"/>
        <w:spacing w:line="240" w:lineRule="auto"/>
        <w:ind w:right="48" w:firstLine="709"/>
        <w:rPr>
          <w:b/>
          <w:sz w:val="24"/>
          <w:szCs w:val="24"/>
        </w:rPr>
      </w:pPr>
    </w:p>
    <w:p w14:paraId="709DE894" w14:textId="77777777" w:rsidR="006C52E7" w:rsidRPr="00652464" w:rsidRDefault="006C52E7" w:rsidP="006C52E7">
      <w:pPr>
        <w:pStyle w:val="Bodytext20"/>
        <w:shd w:val="clear" w:color="auto" w:fill="auto"/>
        <w:spacing w:line="240" w:lineRule="auto"/>
        <w:ind w:right="48" w:firstLine="709"/>
        <w:rPr>
          <w:bCs/>
          <w:sz w:val="24"/>
          <w:szCs w:val="24"/>
        </w:rPr>
      </w:pPr>
      <w:r w:rsidRPr="00652464">
        <w:rPr>
          <w:b/>
          <w:sz w:val="24"/>
          <w:szCs w:val="24"/>
        </w:rPr>
        <w:t xml:space="preserve">Șeful Serviciului Licitații </w:t>
      </w:r>
      <w:r w:rsidRPr="00652464">
        <w:rPr>
          <w:bCs/>
          <w:sz w:val="24"/>
          <w:szCs w:val="24"/>
        </w:rPr>
        <w:t>îndeplinește următoarele atribuții</w:t>
      </w:r>
      <w:r w:rsidRPr="00652464">
        <w:rPr>
          <w:rFonts w:ascii="Arial" w:hAnsi="Arial" w:cs="Arial"/>
          <w:bCs/>
          <w:sz w:val="24"/>
          <w:szCs w:val="24"/>
        </w:rPr>
        <w:t xml:space="preserve">: </w:t>
      </w:r>
    </w:p>
    <w:p w14:paraId="74F06CAD" w14:textId="77777777" w:rsidR="006C52E7" w:rsidRPr="00652464" w:rsidRDefault="006C52E7">
      <w:pPr>
        <w:pStyle w:val="Frspaiere"/>
        <w:numPr>
          <w:ilvl w:val="0"/>
          <w:numId w:val="106"/>
        </w:numPr>
        <w:ind w:left="924" w:hanging="357"/>
        <w:jc w:val="both"/>
        <w:rPr>
          <w:rFonts w:ascii="Times New Roman" w:hAnsi="Times New Roman"/>
          <w:sz w:val="24"/>
          <w:szCs w:val="24"/>
        </w:rPr>
      </w:pPr>
      <w:r w:rsidRPr="00652464">
        <w:rPr>
          <w:rFonts w:ascii="Times New Roman" w:hAnsi="Times New Roman"/>
          <w:sz w:val="24"/>
          <w:szCs w:val="24"/>
        </w:rPr>
        <w:t>coordonează activitatea Serviciului Licitații;</w:t>
      </w:r>
    </w:p>
    <w:p w14:paraId="46860CE0" w14:textId="77777777" w:rsidR="006C52E7" w:rsidRPr="00652464" w:rsidRDefault="006C52E7">
      <w:pPr>
        <w:pStyle w:val="Frspaiere"/>
        <w:numPr>
          <w:ilvl w:val="0"/>
          <w:numId w:val="106"/>
        </w:numPr>
        <w:ind w:left="924" w:hanging="357"/>
        <w:jc w:val="both"/>
        <w:rPr>
          <w:rFonts w:ascii="Times New Roman" w:hAnsi="Times New Roman"/>
          <w:sz w:val="24"/>
          <w:szCs w:val="24"/>
        </w:rPr>
      </w:pPr>
      <w:r w:rsidRPr="00652464">
        <w:rPr>
          <w:rFonts w:ascii="Times New Roman" w:hAnsi="Times New Roman"/>
          <w:sz w:val="24"/>
          <w:szCs w:val="24"/>
        </w:rPr>
        <w:t xml:space="preserve">studiază, </w:t>
      </w:r>
      <w:proofErr w:type="spellStart"/>
      <w:r w:rsidRPr="00652464">
        <w:rPr>
          <w:rFonts w:ascii="Times New Roman" w:hAnsi="Times New Roman"/>
          <w:sz w:val="24"/>
          <w:szCs w:val="24"/>
        </w:rPr>
        <w:t>însuşeşte</w:t>
      </w:r>
      <w:proofErr w:type="spellEnd"/>
      <w:r w:rsidRPr="00652464">
        <w:rPr>
          <w:rFonts w:ascii="Times New Roman" w:hAnsi="Times New Roman"/>
          <w:sz w:val="24"/>
          <w:szCs w:val="24"/>
        </w:rPr>
        <w:t xml:space="preserve">, respectă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aplică </w:t>
      </w:r>
      <w:proofErr w:type="spellStart"/>
      <w:r w:rsidRPr="00652464">
        <w:rPr>
          <w:rFonts w:ascii="Times New Roman" w:hAnsi="Times New Roman"/>
          <w:sz w:val="24"/>
          <w:szCs w:val="24"/>
        </w:rPr>
        <w:t>legislaţia</w:t>
      </w:r>
      <w:proofErr w:type="spellEnd"/>
      <w:r w:rsidRPr="00652464">
        <w:rPr>
          <w:rFonts w:ascii="Times New Roman" w:hAnsi="Times New Roman"/>
          <w:sz w:val="24"/>
          <w:szCs w:val="24"/>
        </w:rPr>
        <w:t xml:space="preserve">, normele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normativele, ordinele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instrucţiunile</w:t>
      </w:r>
      <w:proofErr w:type="spellEnd"/>
      <w:r w:rsidRPr="00652464">
        <w:rPr>
          <w:rFonts w:ascii="Times New Roman" w:hAnsi="Times New Roman"/>
          <w:sz w:val="24"/>
          <w:szCs w:val="24"/>
        </w:rPr>
        <w:t xml:space="preserve"> care reglementează activitatea de </w:t>
      </w:r>
      <w:proofErr w:type="spellStart"/>
      <w:r w:rsidRPr="00652464">
        <w:rPr>
          <w:rFonts w:ascii="Times New Roman" w:hAnsi="Times New Roman"/>
          <w:sz w:val="24"/>
          <w:szCs w:val="24"/>
        </w:rPr>
        <w:t>achiziţii</w:t>
      </w:r>
      <w:proofErr w:type="spellEnd"/>
      <w:r w:rsidRPr="00652464">
        <w:rPr>
          <w:rFonts w:ascii="Times New Roman" w:hAnsi="Times New Roman"/>
          <w:sz w:val="24"/>
          <w:szCs w:val="24"/>
        </w:rPr>
        <w:t xml:space="preserve"> publice;</w:t>
      </w:r>
    </w:p>
    <w:p w14:paraId="1FA8DA19" w14:textId="77777777" w:rsidR="006C52E7" w:rsidRPr="00652464" w:rsidRDefault="006C52E7">
      <w:pPr>
        <w:pStyle w:val="Style6"/>
        <w:widowControl/>
        <w:numPr>
          <w:ilvl w:val="0"/>
          <w:numId w:val="106"/>
        </w:numPr>
        <w:tabs>
          <w:tab w:val="left" w:pos="590"/>
        </w:tabs>
        <w:spacing w:line="240" w:lineRule="auto"/>
        <w:ind w:left="924" w:hanging="357"/>
        <w:rPr>
          <w:rStyle w:val="FontStyle26"/>
          <w:sz w:val="24"/>
          <w:szCs w:val="24"/>
        </w:rPr>
      </w:pPr>
      <w:r w:rsidRPr="00652464">
        <w:rPr>
          <w:rStyle w:val="FontStyle26"/>
          <w:sz w:val="24"/>
          <w:szCs w:val="24"/>
        </w:rPr>
        <w:t xml:space="preserve">întreprinde demersurile necesare pentru înregistrarea/reînnoirea/recuperarea înregistrării </w:t>
      </w:r>
      <w:proofErr w:type="spellStart"/>
      <w:r w:rsidRPr="00652464">
        <w:rPr>
          <w:rStyle w:val="FontStyle26"/>
          <w:sz w:val="24"/>
          <w:szCs w:val="24"/>
        </w:rPr>
        <w:t>autorităţii</w:t>
      </w:r>
      <w:proofErr w:type="spellEnd"/>
      <w:r w:rsidRPr="00652464">
        <w:rPr>
          <w:rStyle w:val="FontStyle26"/>
          <w:sz w:val="24"/>
          <w:szCs w:val="24"/>
        </w:rPr>
        <w:t xml:space="preserve"> contractante în SEAP sau recuperarea certificatului digital;</w:t>
      </w:r>
    </w:p>
    <w:p w14:paraId="2BC3BA10" w14:textId="77777777" w:rsidR="006C52E7" w:rsidRPr="00652464" w:rsidRDefault="006C52E7">
      <w:pPr>
        <w:pStyle w:val="Frspaiere"/>
        <w:numPr>
          <w:ilvl w:val="0"/>
          <w:numId w:val="106"/>
        </w:numPr>
        <w:ind w:left="924" w:hanging="357"/>
        <w:jc w:val="both"/>
        <w:rPr>
          <w:rFonts w:ascii="Times New Roman" w:hAnsi="Times New Roman"/>
          <w:sz w:val="24"/>
          <w:szCs w:val="24"/>
        </w:rPr>
      </w:pPr>
      <w:proofErr w:type="spellStart"/>
      <w:r w:rsidRPr="00652464">
        <w:rPr>
          <w:rFonts w:ascii="Times New Roman" w:hAnsi="Times New Roman"/>
          <w:sz w:val="24"/>
          <w:szCs w:val="24"/>
          <w:lang w:eastAsia="ro-RO" w:bidi="ro-RO"/>
        </w:rPr>
        <w:t>urmăreşte</w:t>
      </w:r>
      <w:proofErr w:type="spellEnd"/>
      <w:r w:rsidRPr="00652464">
        <w:rPr>
          <w:rFonts w:ascii="Times New Roman" w:hAnsi="Times New Roman"/>
          <w:sz w:val="24"/>
          <w:szCs w:val="24"/>
        </w:rPr>
        <w:t xml:space="preserve"> elaborarea, avizarea și aprobarea programelor anuale </w:t>
      </w:r>
      <w:r w:rsidRPr="00652464">
        <w:rPr>
          <w:rFonts w:ascii="Times New Roman" w:hAnsi="Times New Roman"/>
          <w:sz w:val="24"/>
          <w:szCs w:val="24"/>
          <w:lang w:eastAsia="ro-RO" w:bidi="ro-RO"/>
        </w:rPr>
        <w:t xml:space="preserve">de </w:t>
      </w:r>
      <w:proofErr w:type="spellStart"/>
      <w:r w:rsidRPr="00652464">
        <w:rPr>
          <w:rFonts w:ascii="Times New Roman" w:hAnsi="Times New Roman"/>
          <w:sz w:val="24"/>
          <w:szCs w:val="24"/>
          <w:lang w:eastAsia="ro-RO" w:bidi="ro-RO"/>
        </w:rPr>
        <w:t>achiziţii</w:t>
      </w:r>
      <w:proofErr w:type="spellEnd"/>
      <w:r w:rsidRPr="00652464">
        <w:rPr>
          <w:rFonts w:ascii="Times New Roman" w:hAnsi="Times New Roman"/>
          <w:sz w:val="24"/>
          <w:szCs w:val="24"/>
          <w:lang w:eastAsia="ro-RO" w:bidi="ro-RO"/>
        </w:rPr>
        <w:t xml:space="preserve"> publice</w:t>
      </w:r>
      <w:r w:rsidRPr="00652464">
        <w:rPr>
          <w:rFonts w:ascii="Times New Roman" w:hAnsi="Times New Roman"/>
          <w:sz w:val="24"/>
          <w:szCs w:val="24"/>
        </w:rPr>
        <w:t>;</w:t>
      </w:r>
    </w:p>
    <w:p w14:paraId="0EC5CE82" w14:textId="77777777" w:rsidR="006C52E7" w:rsidRPr="00652464" w:rsidRDefault="006C52E7">
      <w:pPr>
        <w:pStyle w:val="Frspaiere"/>
        <w:numPr>
          <w:ilvl w:val="0"/>
          <w:numId w:val="106"/>
        </w:numPr>
        <w:ind w:left="924" w:hanging="357"/>
        <w:jc w:val="both"/>
        <w:rPr>
          <w:rFonts w:ascii="Times New Roman" w:hAnsi="Times New Roman"/>
          <w:sz w:val="24"/>
          <w:szCs w:val="24"/>
        </w:rPr>
      </w:pPr>
      <w:proofErr w:type="spellStart"/>
      <w:r w:rsidRPr="00652464">
        <w:rPr>
          <w:rFonts w:ascii="Times New Roman" w:hAnsi="Times New Roman"/>
          <w:sz w:val="24"/>
          <w:szCs w:val="24"/>
          <w:lang w:eastAsia="ro-RO" w:bidi="ro-RO"/>
        </w:rPr>
        <w:t>urmăreşte</w:t>
      </w:r>
      <w:proofErr w:type="spellEnd"/>
      <w:r w:rsidRPr="00652464">
        <w:rPr>
          <w:rFonts w:ascii="Times New Roman" w:hAnsi="Times New Roman"/>
          <w:sz w:val="24"/>
          <w:szCs w:val="24"/>
        </w:rPr>
        <w:t xml:space="preserve"> activitatea de elaborare a documentației de atribuire/descriptivă și a strategiei de contractare ori, în cazul organizării unui concurs de soluții, a documentației de concurs și a strategiei de contractare, în cazul atribuirii contractelor de produse, servicii și lucrări în conformitate cu prevederile </w:t>
      </w:r>
      <w:r w:rsidRPr="00652464">
        <w:rPr>
          <w:rStyle w:val="FontStyle26"/>
          <w:sz w:val="24"/>
          <w:szCs w:val="24"/>
        </w:rPr>
        <w:t xml:space="preserve">Legii nr. 98/2016 privind </w:t>
      </w:r>
      <w:proofErr w:type="spellStart"/>
      <w:r w:rsidRPr="00652464">
        <w:rPr>
          <w:rStyle w:val="FontStyle26"/>
          <w:sz w:val="24"/>
          <w:szCs w:val="24"/>
        </w:rPr>
        <w:t>achiziţiile</w:t>
      </w:r>
      <w:proofErr w:type="spellEnd"/>
      <w:r w:rsidRPr="00652464">
        <w:rPr>
          <w:rStyle w:val="FontStyle26"/>
          <w:sz w:val="24"/>
          <w:szCs w:val="24"/>
        </w:rPr>
        <w:t xml:space="preserve"> publice și a Hotărârii nr. 395/2016 din 2 iunie 2016 pentru aprobarea Normelor metodologice de aplicare a prevederilor referitoare la atribuirea contractului de </w:t>
      </w:r>
      <w:proofErr w:type="spellStart"/>
      <w:r w:rsidRPr="00652464">
        <w:rPr>
          <w:rStyle w:val="FontStyle26"/>
          <w:sz w:val="24"/>
          <w:szCs w:val="24"/>
        </w:rPr>
        <w:t>achiziţie</w:t>
      </w:r>
      <w:proofErr w:type="spellEnd"/>
      <w:r w:rsidRPr="00652464">
        <w:rPr>
          <w:rStyle w:val="FontStyle26"/>
          <w:sz w:val="24"/>
          <w:szCs w:val="24"/>
        </w:rPr>
        <w:t xml:space="preserve"> publică/acordului-cadru din Legea nr. 98/2016 privind </w:t>
      </w:r>
      <w:proofErr w:type="spellStart"/>
      <w:r w:rsidRPr="00652464">
        <w:rPr>
          <w:rStyle w:val="FontStyle26"/>
          <w:sz w:val="24"/>
          <w:szCs w:val="24"/>
        </w:rPr>
        <w:t>achiziţiile</w:t>
      </w:r>
      <w:proofErr w:type="spellEnd"/>
      <w:r w:rsidRPr="00652464">
        <w:rPr>
          <w:rStyle w:val="FontStyle26"/>
          <w:sz w:val="24"/>
          <w:szCs w:val="24"/>
        </w:rPr>
        <w:t xml:space="preserve"> publice, a</w:t>
      </w:r>
      <w:r w:rsidRPr="00652464">
        <w:rPr>
          <w:rStyle w:val="noticetext"/>
          <w:sz w:val="24"/>
          <w:szCs w:val="24"/>
        </w:rPr>
        <w:t xml:space="preserve"> </w:t>
      </w:r>
      <w:r w:rsidRPr="00652464">
        <w:rPr>
          <w:rStyle w:val="FontStyle26"/>
          <w:sz w:val="24"/>
          <w:szCs w:val="24"/>
        </w:rPr>
        <w:t xml:space="preserve">Legii 100/2016 privind concesiunile de lucrări și concesiunile de servicii și a normelor aferente H.G. 867/2016, a </w:t>
      </w:r>
      <w:proofErr w:type="spellStart"/>
      <w:r w:rsidRPr="00652464">
        <w:rPr>
          <w:rStyle w:val="FrspaiereCaracter"/>
          <w:rFonts w:ascii="Times New Roman" w:hAnsi="Times New Roman"/>
          <w:sz w:val="24"/>
          <w:szCs w:val="24"/>
        </w:rPr>
        <w:t>Ordonanţei</w:t>
      </w:r>
      <w:proofErr w:type="spellEnd"/>
      <w:r w:rsidRPr="00652464">
        <w:rPr>
          <w:rStyle w:val="FrspaiereCaracter"/>
          <w:rFonts w:ascii="Times New Roman" w:hAnsi="Times New Roman"/>
          <w:sz w:val="24"/>
          <w:szCs w:val="24"/>
        </w:rPr>
        <w:t xml:space="preserve"> de </w:t>
      </w:r>
      <w:proofErr w:type="spellStart"/>
      <w:r w:rsidRPr="00652464">
        <w:rPr>
          <w:rStyle w:val="FrspaiereCaracter"/>
          <w:rFonts w:ascii="Times New Roman" w:hAnsi="Times New Roman"/>
          <w:sz w:val="24"/>
          <w:szCs w:val="24"/>
        </w:rPr>
        <w:t>Urgenţă</w:t>
      </w:r>
      <w:proofErr w:type="spellEnd"/>
      <w:r w:rsidRPr="00652464">
        <w:rPr>
          <w:rStyle w:val="FrspaiereCaracter"/>
          <w:rFonts w:ascii="Times New Roman" w:hAnsi="Times New Roman"/>
          <w:sz w:val="24"/>
          <w:szCs w:val="24"/>
        </w:rPr>
        <w:t xml:space="preserve"> nr. 98 din 14 decembrie 2017 privind </w:t>
      </w:r>
      <w:proofErr w:type="spellStart"/>
      <w:r w:rsidRPr="00652464">
        <w:rPr>
          <w:rStyle w:val="FrspaiereCaracter"/>
          <w:rFonts w:ascii="Times New Roman" w:hAnsi="Times New Roman"/>
          <w:sz w:val="24"/>
          <w:szCs w:val="24"/>
        </w:rPr>
        <w:t>funcţia</w:t>
      </w:r>
      <w:proofErr w:type="spellEnd"/>
      <w:r w:rsidRPr="00652464">
        <w:rPr>
          <w:rStyle w:val="FrspaiereCaracter"/>
          <w:rFonts w:ascii="Times New Roman" w:hAnsi="Times New Roman"/>
          <w:sz w:val="24"/>
          <w:szCs w:val="24"/>
        </w:rPr>
        <w:t xml:space="preserve"> de control ex ante al procesului de atribuire a contractelor/acordurilor-cadru de </w:t>
      </w:r>
      <w:proofErr w:type="spellStart"/>
      <w:r w:rsidRPr="00652464">
        <w:rPr>
          <w:rStyle w:val="FrspaiereCaracter"/>
          <w:rFonts w:ascii="Times New Roman" w:hAnsi="Times New Roman"/>
          <w:sz w:val="24"/>
          <w:szCs w:val="24"/>
        </w:rPr>
        <w:t>achiziţie</w:t>
      </w:r>
      <w:proofErr w:type="spellEnd"/>
      <w:r w:rsidRPr="00652464">
        <w:rPr>
          <w:rStyle w:val="FrspaiereCaracter"/>
          <w:rFonts w:ascii="Times New Roman" w:hAnsi="Times New Roman"/>
          <w:sz w:val="24"/>
          <w:szCs w:val="24"/>
        </w:rPr>
        <w:t xml:space="preserve"> publică, a contractelor/acordurilor-cadru sectoriale </w:t>
      </w:r>
      <w:proofErr w:type="spellStart"/>
      <w:r w:rsidRPr="00652464">
        <w:rPr>
          <w:rStyle w:val="FrspaiereCaracter"/>
          <w:rFonts w:ascii="Times New Roman" w:hAnsi="Times New Roman"/>
          <w:sz w:val="24"/>
          <w:szCs w:val="24"/>
        </w:rPr>
        <w:t>şi</w:t>
      </w:r>
      <w:proofErr w:type="spellEnd"/>
      <w:r w:rsidRPr="00652464">
        <w:rPr>
          <w:rStyle w:val="FrspaiereCaracter"/>
          <w:rFonts w:ascii="Times New Roman" w:hAnsi="Times New Roman"/>
          <w:sz w:val="24"/>
          <w:szCs w:val="24"/>
        </w:rPr>
        <w:t xml:space="preserve"> a contractelor de concesiune de lucrări </w:t>
      </w:r>
      <w:proofErr w:type="spellStart"/>
      <w:r w:rsidRPr="00652464">
        <w:rPr>
          <w:rStyle w:val="FrspaiereCaracter"/>
          <w:rFonts w:ascii="Times New Roman" w:hAnsi="Times New Roman"/>
          <w:sz w:val="24"/>
          <w:szCs w:val="24"/>
        </w:rPr>
        <w:t>şi</w:t>
      </w:r>
      <w:proofErr w:type="spellEnd"/>
      <w:r w:rsidRPr="00652464">
        <w:rPr>
          <w:rStyle w:val="FrspaiereCaracter"/>
          <w:rFonts w:ascii="Times New Roman" w:hAnsi="Times New Roman"/>
          <w:sz w:val="24"/>
          <w:szCs w:val="24"/>
        </w:rPr>
        <w:t xml:space="preserve"> concesiune de servicii, și Normele Metodologice din 8 iunie 2018 de aplicare a prevederilor </w:t>
      </w:r>
      <w:hyperlink r:id="rId8" w:anchor="15489705" w:history="1">
        <w:proofErr w:type="spellStart"/>
        <w:r w:rsidRPr="00652464">
          <w:rPr>
            <w:rStyle w:val="FrspaiereCaracter"/>
            <w:rFonts w:ascii="Times New Roman" w:hAnsi="Times New Roman"/>
            <w:sz w:val="24"/>
            <w:szCs w:val="24"/>
          </w:rPr>
          <w:t>Ordonanţei</w:t>
        </w:r>
        <w:proofErr w:type="spellEnd"/>
        <w:r w:rsidRPr="00652464">
          <w:rPr>
            <w:rStyle w:val="FrspaiereCaracter"/>
            <w:rFonts w:ascii="Times New Roman" w:hAnsi="Times New Roman"/>
            <w:sz w:val="24"/>
            <w:szCs w:val="24"/>
          </w:rPr>
          <w:t xml:space="preserve"> de </w:t>
        </w:r>
        <w:proofErr w:type="spellStart"/>
        <w:r w:rsidRPr="00652464">
          <w:rPr>
            <w:rStyle w:val="FrspaiereCaracter"/>
            <w:rFonts w:ascii="Times New Roman" w:hAnsi="Times New Roman"/>
            <w:sz w:val="24"/>
            <w:szCs w:val="24"/>
          </w:rPr>
          <w:t>urgenţă</w:t>
        </w:r>
        <w:proofErr w:type="spellEnd"/>
        <w:r w:rsidRPr="00652464">
          <w:rPr>
            <w:rStyle w:val="FrspaiereCaracter"/>
            <w:rFonts w:ascii="Times New Roman" w:hAnsi="Times New Roman"/>
            <w:sz w:val="24"/>
            <w:szCs w:val="24"/>
          </w:rPr>
          <w:t xml:space="preserve"> a Guvernului nr. 98/2017</w:t>
        </w:r>
      </w:hyperlink>
      <w:r w:rsidRPr="00652464">
        <w:rPr>
          <w:rStyle w:val="FrspaiereCaracter"/>
          <w:rFonts w:ascii="Times New Roman" w:hAnsi="Times New Roman"/>
          <w:sz w:val="24"/>
          <w:szCs w:val="24"/>
        </w:rPr>
        <w:t xml:space="preserve"> privind </w:t>
      </w:r>
      <w:proofErr w:type="spellStart"/>
      <w:r w:rsidRPr="00652464">
        <w:rPr>
          <w:rStyle w:val="FrspaiereCaracter"/>
          <w:rFonts w:ascii="Times New Roman" w:hAnsi="Times New Roman"/>
          <w:sz w:val="24"/>
          <w:szCs w:val="24"/>
        </w:rPr>
        <w:t>funcţia</w:t>
      </w:r>
      <w:proofErr w:type="spellEnd"/>
      <w:r w:rsidRPr="00652464">
        <w:rPr>
          <w:rStyle w:val="FrspaiereCaracter"/>
          <w:rFonts w:ascii="Times New Roman" w:hAnsi="Times New Roman"/>
          <w:sz w:val="24"/>
          <w:szCs w:val="24"/>
        </w:rPr>
        <w:t xml:space="preserve"> de control ex ante al procesului de atribuire a contractelor/acordurilor-cadru de </w:t>
      </w:r>
      <w:proofErr w:type="spellStart"/>
      <w:r w:rsidRPr="00652464">
        <w:rPr>
          <w:rStyle w:val="FrspaiereCaracter"/>
          <w:rFonts w:ascii="Times New Roman" w:hAnsi="Times New Roman"/>
          <w:sz w:val="24"/>
          <w:szCs w:val="24"/>
        </w:rPr>
        <w:t>achiziţie</w:t>
      </w:r>
      <w:proofErr w:type="spellEnd"/>
      <w:r w:rsidRPr="00652464">
        <w:rPr>
          <w:rStyle w:val="FrspaiereCaracter"/>
          <w:rFonts w:ascii="Times New Roman" w:hAnsi="Times New Roman"/>
          <w:sz w:val="24"/>
          <w:szCs w:val="24"/>
        </w:rPr>
        <w:t xml:space="preserve"> publică, a contractelor/acordurilor-cadru sectoriale </w:t>
      </w:r>
      <w:proofErr w:type="spellStart"/>
      <w:r w:rsidRPr="00652464">
        <w:rPr>
          <w:rStyle w:val="FrspaiereCaracter"/>
          <w:rFonts w:ascii="Times New Roman" w:hAnsi="Times New Roman"/>
          <w:sz w:val="24"/>
          <w:szCs w:val="24"/>
        </w:rPr>
        <w:t>şi</w:t>
      </w:r>
      <w:proofErr w:type="spellEnd"/>
      <w:r w:rsidRPr="00652464">
        <w:rPr>
          <w:rStyle w:val="FrspaiereCaracter"/>
          <w:rFonts w:ascii="Times New Roman" w:hAnsi="Times New Roman"/>
          <w:sz w:val="24"/>
          <w:szCs w:val="24"/>
        </w:rPr>
        <w:t xml:space="preserve"> a contractelor de concesiune de lucrări </w:t>
      </w:r>
      <w:proofErr w:type="spellStart"/>
      <w:r w:rsidRPr="00652464">
        <w:rPr>
          <w:rStyle w:val="FrspaiereCaracter"/>
          <w:rFonts w:ascii="Times New Roman" w:hAnsi="Times New Roman"/>
          <w:sz w:val="24"/>
          <w:szCs w:val="24"/>
        </w:rPr>
        <w:t>şi</w:t>
      </w:r>
      <w:proofErr w:type="spellEnd"/>
      <w:r w:rsidRPr="00652464">
        <w:rPr>
          <w:rStyle w:val="FrspaiereCaracter"/>
          <w:rFonts w:ascii="Times New Roman" w:hAnsi="Times New Roman"/>
          <w:sz w:val="24"/>
          <w:szCs w:val="24"/>
        </w:rPr>
        <w:t xml:space="preserve"> concesiune de servicii</w:t>
      </w:r>
      <w:r w:rsidRPr="00652464">
        <w:rPr>
          <w:rFonts w:ascii="Times New Roman" w:hAnsi="Times New Roman"/>
          <w:sz w:val="24"/>
          <w:szCs w:val="24"/>
        </w:rPr>
        <w:t xml:space="preserve">; </w:t>
      </w:r>
    </w:p>
    <w:p w14:paraId="55900AC5" w14:textId="77777777" w:rsidR="006C52E7" w:rsidRPr="00652464" w:rsidRDefault="006C52E7">
      <w:pPr>
        <w:pStyle w:val="Frspaiere"/>
        <w:numPr>
          <w:ilvl w:val="0"/>
          <w:numId w:val="106"/>
        </w:numPr>
        <w:ind w:left="924" w:hanging="357"/>
        <w:jc w:val="both"/>
        <w:rPr>
          <w:rFonts w:ascii="Times New Roman" w:hAnsi="Times New Roman"/>
          <w:sz w:val="24"/>
          <w:szCs w:val="24"/>
        </w:rPr>
      </w:pPr>
      <w:r w:rsidRPr="00652464">
        <w:rPr>
          <w:rFonts w:ascii="Times New Roman" w:hAnsi="Times New Roman"/>
          <w:sz w:val="24"/>
          <w:szCs w:val="24"/>
        </w:rPr>
        <w:t xml:space="preserve">participă la evaluarea ofertelor depuse în vederea atribuirii contractului de </w:t>
      </w:r>
      <w:proofErr w:type="spellStart"/>
      <w:r w:rsidRPr="00652464">
        <w:rPr>
          <w:rFonts w:ascii="Times New Roman" w:hAnsi="Times New Roman"/>
          <w:sz w:val="24"/>
          <w:szCs w:val="24"/>
        </w:rPr>
        <w:t>achiziţie</w:t>
      </w:r>
      <w:proofErr w:type="spellEnd"/>
      <w:r w:rsidRPr="00652464">
        <w:rPr>
          <w:rFonts w:ascii="Times New Roman" w:hAnsi="Times New Roman"/>
          <w:sz w:val="24"/>
          <w:szCs w:val="24"/>
        </w:rPr>
        <w:t xml:space="preserve"> directă;</w:t>
      </w:r>
    </w:p>
    <w:p w14:paraId="11FA1497" w14:textId="77777777" w:rsidR="006C52E7" w:rsidRPr="00652464" w:rsidRDefault="006C52E7">
      <w:pPr>
        <w:numPr>
          <w:ilvl w:val="0"/>
          <w:numId w:val="106"/>
        </w:numPr>
        <w:ind w:left="924" w:hanging="357"/>
        <w:jc w:val="both"/>
        <w:rPr>
          <w:lang w:val="ro-RO"/>
        </w:rPr>
      </w:pPr>
      <w:r w:rsidRPr="00652464">
        <w:rPr>
          <w:lang w:val="ro-RO"/>
        </w:rPr>
        <w:t>participă în cadrul comisiilor de evaluare a ofertelor pentru atribuirea contractelor de achiziție publică finanțate din bugetul local, fonduri europene și alte fonduri publice;</w:t>
      </w:r>
    </w:p>
    <w:p w14:paraId="41F4A359" w14:textId="77777777" w:rsidR="006C52E7" w:rsidRPr="00652464" w:rsidRDefault="006C52E7">
      <w:pPr>
        <w:numPr>
          <w:ilvl w:val="0"/>
          <w:numId w:val="106"/>
        </w:numPr>
        <w:ind w:left="924" w:hanging="357"/>
        <w:jc w:val="both"/>
        <w:rPr>
          <w:lang w:val="ro-RO"/>
        </w:rPr>
      </w:pPr>
      <w:r w:rsidRPr="00652464">
        <w:rPr>
          <w:lang w:val="ro-RO"/>
        </w:rPr>
        <w:t xml:space="preserve">răspunde de păstrarea secretului de serviciu, precum </w:t>
      </w:r>
      <w:proofErr w:type="spellStart"/>
      <w:r w:rsidRPr="00652464">
        <w:rPr>
          <w:lang w:val="ro-RO"/>
        </w:rPr>
        <w:t>şi</w:t>
      </w:r>
      <w:proofErr w:type="spellEnd"/>
      <w:r w:rsidRPr="00652464">
        <w:rPr>
          <w:lang w:val="ro-RO"/>
        </w:rPr>
        <w:t xml:space="preserve"> secretul datelor </w:t>
      </w:r>
      <w:proofErr w:type="spellStart"/>
      <w:r w:rsidRPr="00652464">
        <w:rPr>
          <w:lang w:val="ro-RO"/>
        </w:rPr>
        <w:t>şi</w:t>
      </w:r>
      <w:proofErr w:type="spellEnd"/>
      <w:r w:rsidRPr="00652464">
        <w:rPr>
          <w:lang w:val="ro-RO"/>
        </w:rPr>
        <w:t xml:space="preserve"> al </w:t>
      </w:r>
      <w:proofErr w:type="spellStart"/>
      <w:r w:rsidRPr="00652464">
        <w:rPr>
          <w:lang w:val="ro-RO"/>
        </w:rPr>
        <w:t>informaţiilor</w:t>
      </w:r>
      <w:proofErr w:type="spellEnd"/>
      <w:r w:rsidRPr="00652464">
        <w:rPr>
          <w:lang w:val="ro-RO"/>
        </w:rPr>
        <w:t xml:space="preserve"> cu caracter </w:t>
      </w:r>
      <w:proofErr w:type="spellStart"/>
      <w:r w:rsidRPr="00652464">
        <w:rPr>
          <w:lang w:val="ro-RO"/>
        </w:rPr>
        <w:t>confidenţial</w:t>
      </w:r>
      <w:proofErr w:type="spellEnd"/>
      <w:r w:rsidRPr="00652464">
        <w:rPr>
          <w:lang w:val="ro-RO"/>
        </w:rPr>
        <w:t xml:space="preserve"> </w:t>
      </w:r>
      <w:proofErr w:type="spellStart"/>
      <w:r w:rsidRPr="00652464">
        <w:rPr>
          <w:lang w:val="ro-RO"/>
        </w:rPr>
        <w:t>deţinute</w:t>
      </w:r>
      <w:proofErr w:type="spellEnd"/>
      <w:r w:rsidRPr="00652464">
        <w:rPr>
          <w:lang w:val="ro-RO"/>
        </w:rPr>
        <w:t xml:space="preserve"> sau la care are acces ca urmare a executării </w:t>
      </w:r>
      <w:proofErr w:type="spellStart"/>
      <w:r w:rsidRPr="00652464">
        <w:rPr>
          <w:lang w:val="ro-RO"/>
        </w:rPr>
        <w:t>atribuţiilor</w:t>
      </w:r>
      <w:proofErr w:type="spellEnd"/>
      <w:r w:rsidRPr="00652464">
        <w:rPr>
          <w:lang w:val="ro-RO"/>
        </w:rPr>
        <w:t xml:space="preserve"> de serviciu; </w:t>
      </w:r>
    </w:p>
    <w:p w14:paraId="612B538A" w14:textId="77777777" w:rsidR="006C52E7" w:rsidRPr="00652464" w:rsidRDefault="006C52E7">
      <w:pPr>
        <w:numPr>
          <w:ilvl w:val="0"/>
          <w:numId w:val="106"/>
        </w:numPr>
        <w:tabs>
          <w:tab w:val="center" w:pos="993"/>
          <w:tab w:val="right" w:pos="9072"/>
        </w:tabs>
        <w:ind w:left="924" w:hanging="357"/>
        <w:jc w:val="both"/>
        <w:rPr>
          <w:b/>
          <w:lang w:val="ro-RO"/>
        </w:rPr>
      </w:pPr>
      <w:r w:rsidRPr="00652464">
        <w:rPr>
          <w:lang w:val="ro-RO"/>
        </w:rPr>
        <w:t>participă în cadrul unităților de implementare a proiectelor cu finanțare nerambursabilă urmărind derularea acestora conform sarcinilor prevăzute în proiecte;</w:t>
      </w:r>
    </w:p>
    <w:p w14:paraId="5630B68A" w14:textId="77777777" w:rsidR="006C52E7" w:rsidRPr="00652464" w:rsidRDefault="006C52E7">
      <w:pPr>
        <w:numPr>
          <w:ilvl w:val="0"/>
          <w:numId w:val="106"/>
        </w:numPr>
        <w:tabs>
          <w:tab w:val="center" w:pos="993"/>
          <w:tab w:val="right" w:pos="9072"/>
        </w:tabs>
        <w:ind w:left="924" w:hanging="357"/>
        <w:jc w:val="both"/>
        <w:rPr>
          <w:b/>
          <w:lang w:val="ro-RO"/>
        </w:rPr>
      </w:pPr>
      <w:r w:rsidRPr="00652464">
        <w:rPr>
          <w:lang w:val="ro-RO"/>
        </w:rPr>
        <w:lastRenderedPageBreak/>
        <w:t>întocmește referatul cu propunerea privind membrii comisiei pentru evaluarea ofertelor în funcție de complexitatea dosarului de achiziții publice;</w:t>
      </w:r>
    </w:p>
    <w:p w14:paraId="25D7AB12" w14:textId="77777777" w:rsidR="006C52E7" w:rsidRPr="00652464" w:rsidRDefault="006C52E7">
      <w:pPr>
        <w:pStyle w:val="Frspaiere"/>
        <w:numPr>
          <w:ilvl w:val="0"/>
          <w:numId w:val="107"/>
        </w:numPr>
        <w:ind w:left="924" w:hanging="357"/>
        <w:jc w:val="both"/>
        <w:rPr>
          <w:rFonts w:ascii="Times New Roman" w:hAnsi="Times New Roman"/>
          <w:sz w:val="24"/>
          <w:szCs w:val="24"/>
        </w:rPr>
      </w:pPr>
      <w:r w:rsidRPr="00652464">
        <w:rPr>
          <w:rFonts w:ascii="Times New Roman" w:hAnsi="Times New Roman"/>
          <w:sz w:val="24"/>
          <w:szCs w:val="24"/>
        </w:rPr>
        <w:t xml:space="preserve">asigură </w:t>
      </w:r>
      <w:proofErr w:type="spellStart"/>
      <w:r w:rsidRPr="00652464">
        <w:rPr>
          <w:rFonts w:ascii="Times New Roman" w:hAnsi="Times New Roman"/>
          <w:sz w:val="24"/>
          <w:szCs w:val="24"/>
        </w:rPr>
        <w:t>corespondenţa</w:t>
      </w:r>
      <w:proofErr w:type="spellEnd"/>
      <w:r w:rsidRPr="00652464">
        <w:rPr>
          <w:rFonts w:ascii="Times New Roman" w:hAnsi="Times New Roman"/>
          <w:sz w:val="24"/>
          <w:szCs w:val="24"/>
        </w:rPr>
        <w:t xml:space="preserve"> cu operatorii economici </w:t>
      </w:r>
      <w:proofErr w:type="spellStart"/>
      <w:r w:rsidRPr="00652464">
        <w:rPr>
          <w:rFonts w:ascii="Times New Roman" w:hAnsi="Times New Roman"/>
          <w:sz w:val="24"/>
          <w:szCs w:val="24"/>
        </w:rPr>
        <w:t>ofertanţi</w:t>
      </w:r>
      <w:proofErr w:type="spellEnd"/>
      <w:r w:rsidRPr="00652464">
        <w:rPr>
          <w:rFonts w:ascii="Times New Roman" w:hAnsi="Times New Roman"/>
          <w:sz w:val="24"/>
          <w:szCs w:val="24"/>
        </w:rPr>
        <w:t xml:space="preserve">, cu </w:t>
      </w:r>
      <w:proofErr w:type="spellStart"/>
      <w:r w:rsidRPr="00652464">
        <w:rPr>
          <w:rFonts w:ascii="Times New Roman" w:hAnsi="Times New Roman"/>
          <w:sz w:val="24"/>
          <w:szCs w:val="24"/>
        </w:rPr>
        <w:t>instituţiile</w:t>
      </w:r>
      <w:proofErr w:type="spellEnd"/>
      <w:r w:rsidRPr="00652464">
        <w:rPr>
          <w:rFonts w:ascii="Times New Roman" w:hAnsi="Times New Roman"/>
          <w:sz w:val="24"/>
          <w:szCs w:val="24"/>
        </w:rPr>
        <w:t xml:space="preserve"> de control ale </w:t>
      </w:r>
      <w:proofErr w:type="spellStart"/>
      <w:r w:rsidRPr="00652464">
        <w:rPr>
          <w:rFonts w:ascii="Times New Roman" w:hAnsi="Times New Roman"/>
          <w:sz w:val="24"/>
          <w:szCs w:val="24"/>
        </w:rPr>
        <w:t>achiziţiilor</w:t>
      </w:r>
      <w:proofErr w:type="spellEnd"/>
      <w:r w:rsidRPr="00652464">
        <w:rPr>
          <w:rFonts w:ascii="Times New Roman" w:hAnsi="Times New Roman"/>
          <w:sz w:val="24"/>
          <w:szCs w:val="24"/>
        </w:rPr>
        <w:t xml:space="preserve"> publice;</w:t>
      </w:r>
    </w:p>
    <w:p w14:paraId="5DCA8A55" w14:textId="77777777" w:rsidR="006C52E7" w:rsidRPr="00652464" w:rsidRDefault="006C52E7">
      <w:pPr>
        <w:pStyle w:val="Frspaiere"/>
        <w:numPr>
          <w:ilvl w:val="0"/>
          <w:numId w:val="107"/>
        </w:numPr>
        <w:ind w:left="924" w:hanging="357"/>
        <w:jc w:val="both"/>
        <w:rPr>
          <w:rFonts w:ascii="Times New Roman" w:hAnsi="Times New Roman"/>
          <w:sz w:val="24"/>
          <w:szCs w:val="24"/>
        </w:rPr>
      </w:pPr>
      <w:r w:rsidRPr="00652464">
        <w:rPr>
          <w:rFonts w:ascii="Times New Roman" w:hAnsi="Times New Roman"/>
          <w:sz w:val="24"/>
          <w:szCs w:val="24"/>
        </w:rPr>
        <w:t xml:space="preserve">participă la consfătuiri, </w:t>
      </w:r>
      <w:proofErr w:type="spellStart"/>
      <w:r w:rsidRPr="00652464">
        <w:rPr>
          <w:rFonts w:ascii="Times New Roman" w:hAnsi="Times New Roman"/>
          <w:sz w:val="24"/>
          <w:szCs w:val="24"/>
        </w:rPr>
        <w:t>şedinţe</w:t>
      </w:r>
      <w:proofErr w:type="spellEnd"/>
      <w:r w:rsidRPr="00652464">
        <w:rPr>
          <w:rFonts w:ascii="Times New Roman" w:hAnsi="Times New Roman"/>
          <w:sz w:val="24"/>
          <w:szCs w:val="24"/>
        </w:rPr>
        <w:t xml:space="preserve"> de lucru, schimburi de </w:t>
      </w:r>
      <w:proofErr w:type="spellStart"/>
      <w:r w:rsidRPr="00652464">
        <w:rPr>
          <w:rFonts w:ascii="Times New Roman" w:hAnsi="Times New Roman"/>
          <w:sz w:val="24"/>
          <w:szCs w:val="24"/>
        </w:rPr>
        <w:t>experienţă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seminarii</w:t>
      </w:r>
      <w:proofErr w:type="spellEnd"/>
      <w:r w:rsidRPr="00652464">
        <w:rPr>
          <w:rFonts w:ascii="Times New Roman" w:hAnsi="Times New Roman"/>
          <w:sz w:val="24"/>
          <w:szCs w:val="24"/>
        </w:rPr>
        <w:t>, cursuri de perfecționare și formare profesională, etc.;</w:t>
      </w:r>
    </w:p>
    <w:p w14:paraId="3E29D2F1" w14:textId="77777777" w:rsidR="006C52E7" w:rsidRPr="00652464" w:rsidRDefault="006C52E7">
      <w:pPr>
        <w:pStyle w:val="Frspaiere"/>
        <w:numPr>
          <w:ilvl w:val="0"/>
          <w:numId w:val="107"/>
        </w:numPr>
        <w:ind w:left="924" w:hanging="357"/>
        <w:jc w:val="both"/>
        <w:rPr>
          <w:rFonts w:ascii="Times New Roman" w:hAnsi="Times New Roman"/>
          <w:sz w:val="24"/>
          <w:szCs w:val="24"/>
        </w:rPr>
      </w:pPr>
      <w:r w:rsidRPr="00652464">
        <w:rPr>
          <w:rFonts w:ascii="Times New Roman" w:hAnsi="Times New Roman"/>
          <w:sz w:val="24"/>
          <w:szCs w:val="24"/>
        </w:rPr>
        <w:t xml:space="preserve">urmărește rezolvarea </w:t>
      </w:r>
      <w:proofErr w:type="spellStart"/>
      <w:r w:rsidRPr="00652464">
        <w:rPr>
          <w:rFonts w:ascii="Times New Roman" w:hAnsi="Times New Roman"/>
          <w:sz w:val="24"/>
          <w:szCs w:val="24"/>
        </w:rPr>
        <w:t>contestaţiilor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reclamaţiilor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sesizărilor ce îi sunt repartizate, în colaborare cu compartimentul juridic;</w:t>
      </w:r>
    </w:p>
    <w:p w14:paraId="658E4F40" w14:textId="77777777" w:rsidR="006C52E7" w:rsidRPr="00652464" w:rsidRDefault="006C52E7">
      <w:pPr>
        <w:pStyle w:val="Frspaiere"/>
        <w:numPr>
          <w:ilvl w:val="0"/>
          <w:numId w:val="107"/>
        </w:numPr>
        <w:ind w:left="924" w:hanging="357"/>
        <w:jc w:val="both"/>
        <w:rPr>
          <w:rFonts w:ascii="Times New Roman" w:hAnsi="Times New Roman"/>
          <w:sz w:val="24"/>
          <w:szCs w:val="24"/>
        </w:rPr>
      </w:pPr>
      <w:r w:rsidRPr="00652464">
        <w:rPr>
          <w:rFonts w:ascii="Times New Roman" w:hAnsi="Times New Roman"/>
          <w:sz w:val="24"/>
          <w:szCs w:val="24"/>
        </w:rPr>
        <w:t>asigură relația cu Agenția Națională pentru Achiziții Publice și Consiliul Național de Soluționare a Contestațiilor, conform legii;</w:t>
      </w:r>
    </w:p>
    <w:p w14:paraId="1F833314" w14:textId="77777777" w:rsidR="006C52E7" w:rsidRPr="00652464" w:rsidRDefault="006C52E7">
      <w:pPr>
        <w:pStyle w:val="BodyText21"/>
        <w:numPr>
          <w:ilvl w:val="0"/>
          <w:numId w:val="107"/>
        </w:numPr>
        <w:shd w:val="clear" w:color="auto" w:fill="auto"/>
        <w:tabs>
          <w:tab w:val="left" w:pos="142"/>
        </w:tabs>
        <w:spacing w:before="0" w:after="0" w:line="240" w:lineRule="auto"/>
        <w:ind w:left="924" w:hanging="357"/>
        <w:jc w:val="both"/>
        <w:rPr>
          <w:sz w:val="24"/>
          <w:szCs w:val="24"/>
        </w:rPr>
      </w:pPr>
      <w:r w:rsidRPr="00652464">
        <w:rPr>
          <w:sz w:val="24"/>
          <w:szCs w:val="24"/>
        </w:rPr>
        <w:t>răspunde disciplinar, civil, contravențional și penal, în conformitate cu actele normative în vigoare pentru nerespectarea atribuțiilor ce îi revin din funcția publică pe care o deține, precum și a atribuțiilor ce-i sunt delegate;</w:t>
      </w:r>
    </w:p>
    <w:p w14:paraId="074B3E2A" w14:textId="77777777" w:rsidR="006C52E7" w:rsidRPr="00652464" w:rsidRDefault="006C52E7">
      <w:pPr>
        <w:pStyle w:val="Frspaiere"/>
        <w:numPr>
          <w:ilvl w:val="0"/>
          <w:numId w:val="107"/>
        </w:numPr>
        <w:ind w:left="924" w:hanging="357"/>
        <w:jc w:val="both"/>
        <w:rPr>
          <w:rFonts w:ascii="Times New Roman" w:hAnsi="Times New Roman"/>
          <w:sz w:val="24"/>
          <w:szCs w:val="24"/>
        </w:rPr>
      </w:pPr>
      <w:r w:rsidRPr="00652464">
        <w:rPr>
          <w:rFonts w:ascii="Times New Roman" w:hAnsi="Times New Roman"/>
          <w:sz w:val="24"/>
          <w:szCs w:val="24"/>
        </w:rPr>
        <w:t>evaluează anual performanțele profesionale individuale și stabilește obiectivele pentru personalul din subordine;</w:t>
      </w:r>
    </w:p>
    <w:p w14:paraId="6C9C9810" w14:textId="77777777" w:rsidR="006C52E7" w:rsidRPr="00652464" w:rsidRDefault="006C52E7">
      <w:pPr>
        <w:pStyle w:val="Frspaiere"/>
        <w:numPr>
          <w:ilvl w:val="0"/>
          <w:numId w:val="108"/>
        </w:numPr>
        <w:ind w:left="924" w:hanging="357"/>
        <w:jc w:val="both"/>
        <w:rPr>
          <w:rFonts w:ascii="Times New Roman" w:hAnsi="Times New Roman"/>
          <w:sz w:val="24"/>
          <w:szCs w:val="24"/>
        </w:rPr>
      </w:pPr>
      <w:r w:rsidRPr="00652464">
        <w:rPr>
          <w:rFonts w:ascii="Times New Roman" w:hAnsi="Times New Roman"/>
          <w:sz w:val="24"/>
          <w:szCs w:val="24"/>
        </w:rPr>
        <w:t>îndeplinește și alte sarcini de serviciu din domeniul de activitate, potrivit pregătirii profesionale și funcției ocupate, stabilite prin dispoziție de către primar.</w:t>
      </w:r>
    </w:p>
    <w:p w14:paraId="4E82909A" w14:textId="77777777" w:rsidR="006C52E7" w:rsidRPr="00652464" w:rsidRDefault="006C52E7" w:rsidP="006C52E7">
      <w:pPr>
        <w:pStyle w:val="Bodytext20"/>
        <w:shd w:val="clear" w:color="auto" w:fill="auto"/>
        <w:spacing w:line="240" w:lineRule="auto"/>
        <w:ind w:right="48" w:firstLine="360"/>
        <w:rPr>
          <w:b/>
          <w:sz w:val="24"/>
          <w:szCs w:val="24"/>
        </w:rPr>
      </w:pPr>
    </w:p>
    <w:p w14:paraId="01F24847" w14:textId="77777777" w:rsidR="006C52E7" w:rsidRPr="00652464" w:rsidRDefault="006C52E7" w:rsidP="006C52E7">
      <w:pPr>
        <w:pStyle w:val="Bodytext20"/>
        <w:shd w:val="clear" w:color="auto" w:fill="auto"/>
        <w:spacing w:line="240" w:lineRule="auto"/>
        <w:ind w:right="48" w:firstLine="360"/>
        <w:rPr>
          <w:b/>
          <w:sz w:val="24"/>
          <w:szCs w:val="24"/>
        </w:rPr>
      </w:pPr>
      <w:r w:rsidRPr="00652464">
        <w:rPr>
          <w:b/>
          <w:sz w:val="24"/>
          <w:szCs w:val="24"/>
        </w:rPr>
        <w:t xml:space="preserve">Atribuții Serviciul Licitații:  </w:t>
      </w:r>
    </w:p>
    <w:p w14:paraId="46CB8796" w14:textId="77777777" w:rsidR="006C52E7" w:rsidRPr="00652464" w:rsidRDefault="006C52E7" w:rsidP="006C52E7">
      <w:pPr>
        <w:pStyle w:val="Bodytext20"/>
        <w:shd w:val="clear" w:color="auto" w:fill="auto"/>
        <w:spacing w:line="240" w:lineRule="auto"/>
        <w:ind w:right="48" w:firstLine="360"/>
        <w:rPr>
          <w:b/>
          <w:sz w:val="8"/>
          <w:szCs w:val="8"/>
        </w:rPr>
      </w:pPr>
    </w:p>
    <w:p w14:paraId="091D5D64"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 xml:space="preserve">pe baza aprobării procedurii de </w:t>
      </w:r>
      <w:proofErr w:type="spellStart"/>
      <w:r w:rsidRPr="00652464">
        <w:rPr>
          <w:sz w:val="24"/>
          <w:szCs w:val="24"/>
        </w:rPr>
        <w:t>achiziţie</w:t>
      </w:r>
      <w:proofErr w:type="spellEnd"/>
      <w:r w:rsidRPr="00652464">
        <w:rPr>
          <w:sz w:val="24"/>
          <w:szCs w:val="24"/>
        </w:rPr>
        <w:t xml:space="preserve"> publică, elaborează sau, după caz, coordonează activitatea de colaborare cu alte compartimente/servicii </w:t>
      </w:r>
      <w:proofErr w:type="spellStart"/>
      <w:r w:rsidRPr="00652464">
        <w:rPr>
          <w:sz w:val="24"/>
          <w:szCs w:val="24"/>
        </w:rPr>
        <w:t>documentaţia</w:t>
      </w:r>
      <w:proofErr w:type="spellEnd"/>
      <w:r w:rsidRPr="00652464">
        <w:rPr>
          <w:sz w:val="24"/>
          <w:szCs w:val="24"/>
        </w:rPr>
        <w:t xml:space="preserve"> de atribuire, inclusiv caietele de sarcini respectând structura prevăzută în legislație de către Agenția Națională pentru Achiziții Publice; în cadrul </w:t>
      </w:r>
      <w:proofErr w:type="spellStart"/>
      <w:r w:rsidRPr="00652464">
        <w:rPr>
          <w:sz w:val="24"/>
          <w:szCs w:val="24"/>
        </w:rPr>
        <w:t>documentaţiei</w:t>
      </w:r>
      <w:proofErr w:type="spellEnd"/>
      <w:r w:rsidRPr="00652464">
        <w:rPr>
          <w:sz w:val="24"/>
          <w:szCs w:val="24"/>
        </w:rPr>
        <w:t xml:space="preserve"> de atribuire se precizează orice </w:t>
      </w:r>
      <w:proofErr w:type="spellStart"/>
      <w:r w:rsidRPr="00652464">
        <w:rPr>
          <w:sz w:val="24"/>
          <w:szCs w:val="24"/>
        </w:rPr>
        <w:t>cerinţă</w:t>
      </w:r>
      <w:proofErr w:type="spellEnd"/>
      <w:r w:rsidRPr="00652464">
        <w:rPr>
          <w:sz w:val="24"/>
          <w:szCs w:val="24"/>
        </w:rPr>
        <w:t xml:space="preserve">, criteriu, regulă </w:t>
      </w:r>
      <w:proofErr w:type="spellStart"/>
      <w:r w:rsidRPr="00652464">
        <w:rPr>
          <w:sz w:val="24"/>
          <w:szCs w:val="24"/>
        </w:rPr>
        <w:t>şi</w:t>
      </w:r>
      <w:proofErr w:type="spellEnd"/>
      <w:r w:rsidRPr="00652464">
        <w:rPr>
          <w:sz w:val="24"/>
          <w:szCs w:val="24"/>
        </w:rPr>
        <w:t xml:space="preserve"> alte </w:t>
      </w:r>
      <w:proofErr w:type="spellStart"/>
      <w:r w:rsidRPr="00652464">
        <w:rPr>
          <w:sz w:val="24"/>
          <w:szCs w:val="24"/>
        </w:rPr>
        <w:t>informaţii</w:t>
      </w:r>
      <w:proofErr w:type="spellEnd"/>
      <w:r w:rsidRPr="00652464">
        <w:rPr>
          <w:sz w:val="24"/>
          <w:szCs w:val="24"/>
        </w:rPr>
        <w:t xml:space="preserve"> necesare pentru a asigura ofertantului/candidatului o informare corectă, completă </w:t>
      </w:r>
      <w:proofErr w:type="spellStart"/>
      <w:r w:rsidRPr="00652464">
        <w:rPr>
          <w:sz w:val="24"/>
          <w:szCs w:val="24"/>
        </w:rPr>
        <w:t>şi</w:t>
      </w:r>
      <w:proofErr w:type="spellEnd"/>
      <w:r w:rsidRPr="00652464">
        <w:rPr>
          <w:sz w:val="24"/>
          <w:szCs w:val="24"/>
        </w:rPr>
        <w:t xml:space="preserve"> explicită cu privire la modul de aplicare a procedurii de atribuire; înaintează </w:t>
      </w:r>
      <w:proofErr w:type="spellStart"/>
      <w:r w:rsidRPr="00652464">
        <w:rPr>
          <w:sz w:val="24"/>
          <w:szCs w:val="24"/>
        </w:rPr>
        <w:t>documentaţia</w:t>
      </w:r>
      <w:proofErr w:type="spellEnd"/>
      <w:r w:rsidRPr="00652464">
        <w:rPr>
          <w:sz w:val="24"/>
          <w:szCs w:val="24"/>
        </w:rPr>
        <w:t xml:space="preserve"> de atribuire întocmită spre avizare compartimentelor inițiatoare, spre analiză și punct de vedere Direcției Economice, Direcției juridic contencios, controlului financiar și spre aprobare conducerii instituției;</w:t>
      </w:r>
    </w:p>
    <w:p w14:paraId="46946BEB"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 xml:space="preserve">după elaborarea, definitivarea </w:t>
      </w:r>
      <w:proofErr w:type="spellStart"/>
      <w:r w:rsidRPr="00652464">
        <w:rPr>
          <w:sz w:val="24"/>
          <w:szCs w:val="24"/>
        </w:rPr>
        <w:t>şi</w:t>
      </w:r>
      <w:proofErr w:type="spellEnd"/>
      <w:r w:rsidRPr="00652464">
        <w:rPr>
          <w:sz w:val="24"/>
          <w:szCs w:val="24"/>
        </w:rPr>
        <w:t xml:space="preserve"> aprobarea </w:t>
      </w:r>
      <w:proofErr w:type="spellStart"/>
      <w:r w:rsidRPr="00652464">
        <w:rPr>
          <w:sz w:val="24"/>
          <w:szCs w:val="24"/>
        </w:rPr>
        <w:t>documentaţiei</w:t>
      </w:r>
      <w:proofErr w:type="spellEnd"/>
      <w:r w:rsidRPr="00652464">
        <w:rPr>
          <w:sz w:val="24"/>
          <w:szCs w:val="24"/>
        </w:rPr>
        <w:t xml:space="preserve"> de atribuire, publică în SEAP, </w:t>
      </w:r>
      <w:proofErr w:type="spellStart"/>
      <w:r w:rsidRPr="00652464">
        <w:rPr>
          <w:sz w:val="24"/>
          <w:szCs w:val="24"/>
        </w:rPr>
        <w:t>şi</w:t>
      </w:r>
      <w:proofErr w:type="spellEnd"/>
      <w:r w:rsidRPr="00652464">
        <w:rPr>
          <w:sz w:val="24"/>
          <w:szCs w:val="24"/>
        </w:rPr>
        <w:t xml:space="preserve">, după caz, în Jurnalul Oficial al Uniunii Europene </w:t>
      </w:r>
      <w:proofErr w:type="spellStart"/>
      <w:r w:rsidRPr="00652464">
        <w:rPr>
          <w:sz w:val="24"/>
          <w:szCs w:val="24"/>
        </w:rPr>
        <w:t>anunţurile</w:t>
      </w:r>
      <w:proofErr w:type="spellEnd"/>
      <w:r w:rsidRPr="00652464">
        <w:rPr>
          <w:sz w:val="24"/>
          <w:szCs w:val="24"/>
        </w:rPr>
        <w:t xml:space="preserve"> de </w:t>
      </w:r>
      <w:proofErr w:type="spellStart"/>
      <w:r w:rsidRPr="00652464">
        <w:rPr>
          <w:sz w:val="24"/>
          <w:szCs w:val="24"/>
        </w:rPr>
        <w:t>intenţie</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de participare și de atribuire, și în anumite cazuri notificări;</w:t>
      </w:r>
    </w:p>
    <w:p w14:paraId="46FCDEC0"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 xml:space="preserve">în perioada cuprinsă între data publicării </w:t>
      </w:r>
      <w:proofErr w:type="spellStart"/>
      <w:r w:rsidRPr="00652464">
        <w:rPr>
          <w:sz w:val="24"/>
          <w:szCs w:val="24"/>
        </w:rPr>
        <w:t>anunţului</w:t>
      </w:r>
      <w:proofErr w:type="spellEnd"/>
      <w:r w:rsidRPr="00652464">
        <w:rPr>
          <w:sz w:val="24"/>
          <w:szCs w:val="24"/>
        </w:rPr>
        <w:t xml:space="preserve"> de participare </w:t>
      </w:r>
      <w:proofErr w:type="spellStart"/>
      <w:r w:rsidRPr="00652464">
        <w:rPr>
          <w:sz w:val="24"/>
          <w:szCs w:val="24"/>
        </w:rPr>
        <w:t>şi</w:t>
      </w:r>
      <w:proofErr w:type="spellEnd"/>
      <w:r w:rsidRPr="00652464">
        <w:rPr>
          <w:sz w:val="24"/>
          <w:szCs w:val="24"/>
        </w:rPr>
        <w:t xml:space="preserve"> data limită de depunere a ofertelor, va răspunde în termenele legale la toate solicitările de clarificare cu privire la prevederile </w:t>
      </w:r>
      <w:proofErr w:type="spellStart"/>
      <w:r w:rsidRPr="00652464">
        <w:rPr>
          <w:sz w:val="24"/>
          <w:szCs w:val="24"/>
        </w:rPr>
        <w:t>documentaţiei</w:t>
      </w:r>
      <w:proofErr w:type="spellEnd"/>
      <w:r w:rsidRPr="00652464">
        <w:rPr>
          <w:sz w:val="24"/>
          <w:szCs w:val="24"/>
        </w:rPr>
        <w:t xml:space="preserve"> de atribuire;</w:t>
      </w:r>
    </w:p>
    <w:p w14:paraId="6DFA576B"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 xml:space="preserve">participă ca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președinti</w:t>
      </w:r>
      <w:proofErr w:type="spellEnd"/>
      <w:r w:rsidRPr="00652464">
        <w:rPr>
          <w:sz w:val="24"/>
          <w:szCs w:val="24"/>
        </w:rPr>
        <w:t xml:space="preserve">/membri ai comisiei de evaluare la analiza, verificarea </w:t>
      </w:r>
      <w:proofErr w:type="spellStart"/>
      <w:r w:rsidRPr="00652464">
        <w:rPr>
          <w:sz w:val="24"/>
          <w:szCs w:val="24"/>
        </w:rPr>
        <w:t>şi</w:t>
      </w:r>
      <w:proofErr w:type="spellEnd"/>
      <w:r w:rsidRPr="00652464">
        <w:rPr>
          <w:sz w:val="24"/>
          <w:szCs w:val="24"/>
        </w:rPr>
        <w:t xml:space="preserve"> evaluarea ofertelor, astfel încât stabilirea ofertei </w:t>
      </w:r>
      <w:proofErr w:type="spellStart"/>
      <w:r w:rsidRPr="00652464">
        <w:rPr>
          <w:sz w:val="24"/>
          <w:szCs w:val="24"/>
        </w:rPr>
        <w:t>câştigătoare</w:t>
      </w:r>
      <w:proofErr w:type="spellEnd"/>
      <w:r w:rsidRPr="00652464">
        <w:rPr>
          <w:sz w:val="24"/>
          <w:szCs w:val="24"/>
        </w:rPr>
        <w:t xml:space="preserve"> de către comisia de evaluare să nu fie viciată de </w:t>
      </w:r>
      <w:proofErr w:type="spellStart"/>
      <w:r w:rsidRPr="00652464">
        <w:rPr>
          <w:sz w:val="24"/>
          <w:szCs w:val="24"/>
        </w:rPr>
        <w:t>neconcordanţe</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nelămuriri;</w:t>
      </w:r>
    </w:p>
    <w:p w14:paraId="37F8A4C0"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 xml:space="preserve">informează </w:t>
      </w:r>
      <w:proofErr w:type="spellStart"/>
      <w:r w:rsidRPr="00652464">
        <w:rPr>
          <w:sz w:val="24"/>
          <w:szCs w:val="24"/>
        </w:rPr>
        <w:t>candidaţii</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ofertanţii</w:t>
      </w:r>
      <w:proofErr w:type="spellEnd"/>
      <w:r w:rsidRPr="00652464">
        <w:rPr>
          <w:sz w:val="24"/>
          <w:szCs w:val="24"/>
        </w:rPr>
        <w:t xml:space="preserve"> despre deciziile referitoare la atribuirea contractului de </w:t>
      </w:r>
      <w:proofErr w:type="spellStart"/>
      <w:r w:rsidRPr="00652464">
        <w:rPr>
          <w:sz w:val="24"/>
          <w:szCs w:val="24"/>
        </w:rPr>
        <w:t>achiziţie</w:t>
      </w:r>
      <w:proofErr w:type="spellEnd"/>
      <w:r w:rsidRPr="00652464">
        <w:rPr>
          <w:sz w:val="24"/>
          <w:szCs w:val="24"/>
        </w:rPr>
        <w:t xml:space="preserve"> publică;</w:t>
      </w:r>
    </w:p>
    <w:p w14:paraId="58D51D69" w14:textId="77777777" w:rsidR="006C52E7" w:rsidRPr="00652464" w:rsidRDefault="006C52E7">
      <w:pPr>
        <w:pStyle w:val="Bodytext20"/>
        <w:numPr>
          <w:ilvl w:val="0"/>
          <w:numId w:val="105"/>
        </w:numPr>
        <w:shd w:val="clear" w:color="auto" w:fill="auto"/>
        <w:spacing w:line="240" w:lineRule="auto"/>
        <w:ind w:right="48"/>
        <w:rPr>
          <w:sz w:val="24"/>
          <w:szCs w:val="24"/>
        </w:rPr>
      </w:pPr>
      <w:proofErr w:type="spellStart"/>
      <w:r w:rsidRPr="00652464">
        <w:rPr>
          <w:sz w:val="24"/>
          <w:szCs w:val="24"/>
        </w:rPr>
        <w:t>întocmeşte</w:t>
      </w:r>
      <w:proofErr w:type="spellEnd"/>
      <w:r w:rsidRPr="00652464">
        <w:rPr>
          <w:sz w:val="24"/>
          <w:szCs w:val="24"/>
        </w:rPr>
        <w:t xml:space="preserve"> împreună cu compartimentul juridic-contencios contractul de </w:t>
      </w:r>
      <w:proofErr w:type="spellStart"/>
      <w:r w:rsidRPr="00652464">
        <w:rPr>
          <w:sz w:val="24"/>
          <w:szCs w:val="24"/>
        </w:rPr>
        <w:t>achiziţie</w:t>
      </w:r>
      <w:proofErr w:type="spellEnd"/>
      <w:r w:rsidRPr="00652464">
        <w:rPr>
          <w:sz w:val="24"/>
          <w:szCs w:val="24"/>
        </w:rPr>
        <w:t xml:space="preserve"> publică </w:t>
      </w:r>
      <w:proofErr w:type="spellStart"/>
      <w:r w:rsidRPr="00652464">
        <w:rPr>
          <w:sz w:val="24"/>
          <w:szCs w:val="24"/>
        </w:rPr>
        <w:t>şi</w:t>
      </w:r>
      <w:proofErr w:type="spellEnd"/>
      <w:r w:rsidRPr="00652464">
        <w:rPr>
          <w:sz w:val="24"/>
          <w:szCs w:val="24"/>
        </w:rPr>
        <w:t xml:space="preserve"> publică în SEAP </w:t>
      </w:r>
      <w:proofErr w:type="spellStart"/>
      <w:r w:rsidRPr="00652464">
        <w:rPr>
          <w:sz w:val="24"/>
          <w:szCs w:val="24"/>
        </w:rPr>
        <w:t>anunţul</w:t>
      </w:r>
      <w:proofErr w:type="spellEnd"/>
      <w:r w:rsidRPr="00652464">
        <w:rPr>
          <w:sz w:val="24"/>
          <w:szCs w:val="24"/>
        </w:rPr>
        <w:t xml:space="preserve"> de atribuire;</w:t>
      </w:r>
    </w:p>
    <w:p w14:paraId="02D61FD0" w14:textId="77777777" w:rsidR="006C52E7" w:rsidRPr="00652464" w:rsidRDefault="006C52E7">
      <w:pPr>
        <w:pStyle w:val="Bodytext20"/>
        <w:numPr>
          <w:ilvl w:val="0"/>
          <w:numId w:val="105"/>
        </w:numPr>
        <w:shd w:val="clear" w:color="auto" w:fill="auto"/>
        <w:spacing w:line="240" w:lineRule="auto"/>
        <w:ind w:right="48"/>
        <w:rPr>
          <w:sz w:val="24"/>
          <w:szCs w:val="24"/>
        </w:rPr>
      </w:pPr>
      <w:proofErr w:type="spellStart"/>
      <w:r w:rsidRPr="00652464">
        <w:rPr>
          <w:sz w:val="24"/>
          <w:szCs w:val="24"/>
        </w:rPr>
        <w:t>întocmeşte</w:t>
      </w:r>
      <w:proofErr w:type="spellEnd"/>
      <w:r w:rsidRPr="00652464">
        <w:rPr>
          <w:sz w:val="24"/>
          <w:szCs w:val="24"/>
        </w:rPr>
        <w:t xml:space="preserve"> dosarul de </w:t>
      </w:r>
      <w:proofErr w:type="spellStart"/>
      <w:r w:rsidRPr="00652464">
        <w:rPr>
          <w:sz w:val="24"/>
          <w:szCs w:val="24"/>
        </w:rPr>
        <w:t>achiziţie</w:t>
      </w:r>
      <w:proofErr w:type="spellEnd"/>
      <w:r w:rsidRPr="00652464">
        <w:rPr>
          <w:sz w:val="24"/>
          <w:szCs w:val="24"/>
        </w:rPr>
        <w:t xml:space="preserve"> publică pentru fiecare contract atribuit; </w:t>
      </w:r>
    </w:p>
    <w:p w14:paraId="6B8F19CB"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 xml:space="preserve">răspunde de păstrarea secretului de serviciu, precum </w:t>
      </w:r>
      <w:proofErr w:type="spellStart"/>
      <w:r w:rsidRPr="00652464">
        <w:rPr>
          <w:sz w:val="24"/>
          <w:szCs w:val="24"/>
        </w:rPr>
        <w:t>şi</w:t>
      </w:r>
      <w:proofErr w:type="spellEnd"/>
      <w:r w:rsidRPr="00652464">
        <w:rPr>
          <w:sz w:val="24"/>
          <w:szCs w:val="24"/>
        </w:rPr>
        <w:t xml:space="preserve"> secretul datelor </w:t>
      </w:r>
      <w:proofErr w:type="spellStart"/>
      <w:r w:rsidRPr="00652464">
        <w:rPr>
          <w:sz w:val="24"/>
          <w:szCs w:val="24"/>
        </w:rPr>
        <w:t>şi</w:t>
      </w:r>
      <w:proofErr w:type="spellEnd"/>
      <w:r w:rsidRPr="00652464">
        <w:rPr>
          <w:sz w:val="24"/>
          <w:szCs w:val="24"/>
        </w:rPr>
        <w:t xml:space="preserve"> al </w:t>
      </w:r>
      <w:proofErr w:type="spellStart"/>
      <w:r w:rsidRPr="00652464">
        <w:rPr>
          <w:sz w:val="24"/>
          <w:szCs w:val="24"/>
        </w:rPr>
        <w:t>informaţiilor</w:t>
      </w:r>
      <w:proofErr w:type="spellEnd"/>
      <w:r w:rsidRPr="00652464">
        <w:rPr>
          <w:sz w:val="24"/>
          <w:szCs w:val="24"/>
        </w:rPr>
        <w:t xml:space="preserve"> cu caracter </w:t>
      </w:r>
      <w:proofErr w:type="spellStart"/>
      <w:r w:rsidRPr="00652464">
        <w:rPr>
          <w:sz w:val="24"/>
          <w:szCs w:val="24"/>
        </w:rPr>
        <w:t>confidenţial</w:t>
      </w:r>
      <w:proofErr w:type="spellEnd"/>
      <w:r w:rsidRPr="00652464">
        <w:rPr>
          <w:sz w:val="24"/>
          <w:szCs w:val="24"/>
        </w:rPr>
        <w:t xml:space="preserve"> </w:t>
      </w:r>
      <w:proofErr w:type="spellStart"/>
      <w:r w:rsidRPr="00652464">
        <w:rPr>
          <w:sz w:val="24"/>
          <w:szCs w:val="24"/>
        </w:rPr>
        <w:t>deţinute</w:t>
      </w:r>
      <w:proofErr w:type="spellEnd"/>
      <w:r w:rsidRPr="00652464">
        <w:rPr>
          <w:sz w:val="24"/>
          <w:szCs w:val="24"/>
        </w:rPr>
        <w:t xml:space="preserve"> sau la care are acces ca urmare a executării </w:t>
      </w:r>
      <w:proofErr w:type="spellStart"/>
      <w:r w:rsidRPr="00652464">
        <w:rPr>
          <w:sz w:val="24"/>
          <w:szCs w:val="24"/>
        </w:rPr>
        <w:t>atribuţiilor</w:t>
      </w:r>
      <w:proofErr w:type="spellEnd"/>
      <w:r w:rsidRPr="00652464">
        <w:rPr>
          <w:sz w:val="24"/>
          <w:szCs w:val="24"/>
        </w:rPr>
        <w:t xml:space="preserve"> de serviciu; </w:t>
      </w:r>
    </w:p>
    <w:p w14:paraId="6BDD7988"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participă în cadrul unităților de implementare a proiectelor cu finanțare nerambursabilă urmărind derularea acestora conform sarcinilor prevăzute in proiect;</w:t>
      </w:r>
    </w:p>
    <w:p w14:paraId="2A8C3FD5"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 xml:space="preserve">participă la consfătuiri, </w:t>
      </w:r>
      <w:proofErr w:type="spellStart"/>
      <w:r w:rsidRPr="00652464">
        <w:rPr>
          <w:sz w:val="24"/>
          <w:szCs w:val="24"/>
        </w:rPr>
        <w:t>şedinţe</w:t>
      </w:r>
      <w:proofErr w:type="spellEnd"/>
      <w:r w:rsidRPr="00652464">
        <w:rPr>
          <w:sz w:val="24"/>
          <w:szCs w:val="24"/>
        </w:rPr>
        <w:t xml:space="preserve"> de lucru, schimburi de </w:t>
      </w:r>
      <w:proofErr w:type="spellStart"/>
      <w:r w:rsidRPr="00652464">
        <w:rPr>
          <w:sz w:val="24"/>
          <w:szCs w:val="24"/>
        </w:rPr>
        <w:t>experienţă</w:t>
      </w:r>
      <w:proofErr w:type="spellEnd"/>
      <w:r w:rsidRPr="00652464">
        <w:rPr>
          <w:sz w:val="24"/>
          <w:szCs w:val="24"/>
        </w:rPr>
        <w:t xml:space="preserve">, </w:t>
      </w:r>
      <w:proofErr w:type="spellStart"/>
      <w:r w:rsidRPr="00652464">
        <w:rPr>
          <w:sz w:val="24"/>
          <w:szCs w:val="24"/>
        </w:rPr>
        <w:t>seminarii</w:t>
      </w:r>
      <w:proofErr w:type="spellEnd"/>
      <w:r w:rsidRPr="00652464">
        <w:rPr>
          <w:sz w:val="24"/>
          <w:szCs w:val="24"/>
        </w:rPr>
        <w:t xml:space="preserve">, cursuri de perfecționare și formare profesională, etc.; </w:t>
      </w:r>
    </w:p>
    <w:p w14:paraId="617997BB"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 xml:space="preserve">urmărește rezolvarea </w:t>
      </w:r>
      <w:proofErr w:type="spellStart"/>
      <w:r w:rsidRPr="00652464">
        <w:rPr>
          <w:sz w:val="24"/>
          <w:szCs w:val="24"/>
        </w:rPr>
        <w:t>contestaţiilor</w:t>
      </w:r>
      <w:proofErr w:type="spellEnd"/>
      <w:r w:rsidRPr="00652464">
        <w:rPr>
          <w:sz w:val="24"/>
          <w:szCs w:val="24"/>
        </w:rPr>
        <w:t xml:space="preserve">, </w:t>
      </w:r>
      <w:proofErr w:type="spellStart"/>
      <w:r w:rsidRPr="00652464">
        <w:rPr>
          <w:sz w:val="24"/>
          <w:szCs w:val="24"/>
        </w:rPr>
        <w:t>reclamaţiilor</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sesizărilor ce îi sunt repartizate, în colaborare </w:t>
      </w:r>
      <w:r w:rsidRPr="00652464">
        <w:rPr>
          <w:sz w:val="24"/>
          <w:szCs w:val="24"/>
        </w:rPr>
        <w:lastRenderedPageBreak/>
        <w:t xml:space="preserve">cu compartimentul juridic; </w:t>
      </w:r>
    </w:p>
    <w:p w14:paraId="10BEDA78" w14:textId="77777777" w:rsidR="006C52E7" w:rsidRPr="00652464" w:rsidRDefault="006C52E7">
      <w:pPr>
        <w:pStyle w:val="Bodytext20"/>
        <w:numPr>
          <w:ilvl w:val="0"/>
          <w:numId w:val="105"/>
        </w:numPr>
        <w:shd w:val="clear" w:color="auto" w:fill="auto"/>
        <w:spacing w:line="240" w:lineRule="auto"/>
        <w:ind w:right="48"/>
        <w:rPr>
          <w:sz w:val="24"/>
          <w:szCs w:val="24"/>
        </w:rPr>
      </w:pPr>
      <w:proofErr w:type="spellStart"/>
      <w:r w:rsidRPr="00652464">
        <w:rPr>
          <w:sz w:val="24"/>
          <w:szCs w:val="24"/>
          <w:lang w:val="en-US"/>
        </w:rPr>
        <w:t>îndeplineşte</w:t>
      </w:r>
      <w:proofErr w:type="spellEnd"/>
      <w:r w:rsidRPr="00652464">
        <w:rPr>
          <w:sz w:val="24"/>
          <w:szCs w:val="24"/>
          <w:lang w:val="en-US"/>
        </w:rPr>
        <w:t xml:space="preserve"> </w:t>
      </w:r>
      <w:proofErr w:type="spellStart"/>
      <w:r w:rsidRPr="00652464">
        <w:rPr>
          <w:sz w:val="24"/>
          <w:szCs w:val="24"/>
          <w:lang w:val="en-US"/>
        </w:rPr>
        <w:t>orice</w:t>
      </w:r>
      <w:proofErr w:type="spellEnd"/>
      <w:r w:rsidRPr="00652464">
        <w:rPr>
          <w:sz w:val="24"/>
          <w:szCs w:val="24"/>
          <w:lang w:val="en-US"/>
        </w:rPr>
        <w:t xml:space="preserve"> </w:t>
      </w:r>
      <w:proofErr w:type="spellStart"/>
      <w:r w:rsidRPr="00652464">
        <w:rPr>
          <w:sz w:val="24"/>
          <w:szCs w:val="24"/>
          <w:lang w:val="en-US"/>
        </w:rPr>
        <w:t>alte</w:t>
      </w:r>
      <w:proofErr w:type="spellEnd"/>
      <w:r w:rsidRPr="00652464">
        <w:rPr>
          <w:sz w:val="24"/>
          <w:szCs w:val="24"/>
          <w:lang w:val="en-US"/>
        </w:rPr>
        <w:t xml:space="preserve"> </w:t>
      </w:r>
      <w:proofErr w:type="spellStart"/>
      <w:r w:rsidRPr="00652464">
        <w:rPr>
          <w:sz w:val="24"/>
          <w:szCs w:val="24"/>
          <w:lang w:val="en-US"/>
        </w:rPr>
        <w:t>sarcini</w:t>
      </w:r>
      <w:proofErr w:type="spellEnd"/>
      <w:r w:rsidRPr="00652464">
        <w:rPr>
          <w:sz w:val="24"/>
          <w:szCs w:val="24"/>
          <w:lang w:val="en-US"/>
        </w:rPr>
        <w:t xml:space="preserve"> </w:t>
      </w:r>
      <w:proofErr w:type="spellStart"/>
      <w:r w:rsidRPr="00652464">
        <w:rPr>
          <w:sz w:val="24"/>
          <w:szCs w:val="24"/>
          <w:lang w:val="en-US"/>
        </w:rPr>
        <w:t>dispuse</w:t>
      </w:r>
      <w:proofErr w:type="spellEnd"/>
      <w:r w:rsidRPr="00652464">
        <w:rPr>
          <w:sz w:val="24"/>
          <w:szCs w:val="24"/>
          <w:lang w:val="en-US"/>
        </w:rPr>
        <w:t xml:space="preserve"> de </w:t>
      </w:r>
      <w:proofErr w:type="spellStart"/>
      <w:r w:rsidRPr="00652464">
        <w:rPr>
          <w:sz w:val="24"/>
          <w:szCs w:val="24"/>
          <w:lang w:val="en-US"/>
        </w:rPr>
        <w:t>conducerea</w:t>
      </w:r>
      <w:proofErr w:type="spellEnd"/>
      <w:r w:rsidRPr="00652464">
        <w:rPr>
          <w:sz w:val="24"/>
          <w:szCs w:val="24"/>
          <w:lang w:val="en-US"/>
        </w:rPr>
        <w:t xml:space="preserve"> </w:t>
      </w:r>
      <w:proofErr w:type="spellStart"/>
      <w:r w:rsidRPr="00652464">
        <w:rPr>
          <w:sz w:val="24"/>
          <w:szCs w:val="24"/>
          <w:lang w:val="en-US"/>
        </w:rPr>
        <w:t>direcţiei</w:t>
      </w:r>
      <w:proofErr w:type="spellEnd"/>
      <w:r w:rsidRPr="00652464">
        <w:rPr>
          <w:sz w:val="24"/>
          <w:szCs w:val="24"/>
          <w:lang w:val="en-US"/>
        </w:rPr>
        <w:t xml:space="preserve"> </w:t>
      </w:r>
      <w:proofErr w:type="spellStart"/>
      <w:r w:rsidRPr="00652464">
        <w:rPr>
          <w:sz w:val="24"/>
          <w:szCs w:val="24"/>
          <w:lang w:val="en-US"/>
        </w:rPr>
        <w:t>în</w:t>
      </w:r>
      <w:proofErr w:type="spellEnd"/>
      <w:r w:rsidRPr="00652464">
        <w:rPr>
          <w:sz w:val="24"/>
          <w:szCs w:val="24"/>
          <w:lang w:val="en-US"/>
        </w:rPr>
        <w:t xml:space="preserve"> </w:t>
      </w:r>
      <w:proofErr w:type="spellStart"/>
      <w:r w:rsidRPr="00652464">
        <w:rPr>
          <w:sz w:val="24"/>
          <w:szCs w:val="24"/>
          <w:lang w:val="en-US"/>
        </w:rPr>
        <w:t>conformitate</w:t>
      </w:r>
      <w:proofErr w:type="spellEnd"/>
      <w:r w:rsidRPr="00652464">
        <w:rPr>
          <w:sz w:val="24"/>
          <w:szCs w:val="24"/>
          <w:lang w:val="en-US"/>
        </w:rPr>
        <w:t xml:space="preserve"> cu </w:t>
      </w:r>
      <w:proofErr w:type="spellStart"/>
      <w:r w:rsidRPr="00652464">
        <w:rPr>
          <w:sz w:val="24"/>
          <w:szCs w:val="24"/>
          <w:lang w:val="en-US"/>
        </w:rPr>
        <w:t>legislaţia</w:t>
      </w:r>
      <w:proofErr w:type="spellEnd"/>
      <w:r w:rsidRPr="00652464">
        <w:rPr>
          <w:sz w:val="24"/>
          <w:szCs w:val="24"/>
          <w:lang w:val="en-US"/>
        </w:rPr>
        <w:t xml:space="preserve"> </w:t>
      </w:r>
      <w:proofErr w:type="spellStart"/>
      <w:r w:rsidRPr="00652464">
        <w:rPr>
          <w:sz w:val="24"/>
          <w:szCs w:val="24"/>
          <w:lang w:val="en-US"/>
        </w:rPr>
        <w:t>în</w:t>
      </w:r>
      <w:proofErr w:type="spellEnd"/>
      <w:r w:rsidRPr="00652464">
        <w:rPr>
          <w:sz w:val="24"/>
          <w:szCs w:val="24"/>
          <w:lang w:val="en-US"/>
        </w:rPr>
        <w:t xml:space="preserve"> </w:t>
      </w:r>
      <w:proofErr w:type="spellStart"/>
      <w:r w:rsidRPr="00652464">
        <w:rPr>
          <w:sz w:val="24"/>
          <w:szCs w:val="24"/>
          <w:lang w:val="en-US"/>
        </w:rPr>
        <w:t>vigoare</w:t>
      </w:r>
      <w:proofErr w:type="spellEnd"/>
      <w:r w:rsidRPr="00652464">
        <w:rPr>
          <w:sz w:val="24"/>
          <w:szCs w:val="24"/>
        </w:rPr>
        <w:t>;</w:t>
      </w:r>
    </w:p>
    <w:p w14:paraId="04CFF8E7" w14:textId="77777777" w:rsidR="006C52E7" w:rsidRPr="00652464" w:rsidRDefault="006C52E7">
      <w:pPr>
        <w:pStyle w:val="Bodytext20"/>
        <w:numPr>
          <w:ilvl w:val="0"/>
          <w:numId w:val="105"/>
        </w:numPr>
        <w:shd w:val="clear" w:color="auto" w:fill="auto"/>
        <w:spacing w:line="240" w:lineRule="auto"/>
        <w:ind w:right="48"/>
        <w:rPr>
          <w:sz w:val="24"/>
          <w:szCs w:val="24"/>
        </w:rPr>
      </w:pPr>
      <w:r w:rsidRPr="00652464">
        <w:rPr>
          <w:sz w:val="24"/>
          <w:szCs w:val="24"/>
        </w:rPr>
        <w:t>respectă cerințele sistemului de management implementat;</w:t>
      </w:r>
    </w:p>
    <w:p w14:paraId="398C5816" w14:textId="77777777" w:rsidR="006C52E7" w:rsidRPr="00652464" w:rsidRDefault="006C52E7">
      <w:pPr>
        <w:pStyle w:val="Listparagraf"/>
        <w:numPr>
          <w:ilvl w:val="0"/>
          <w:numId w:val="105"/>
        </w:numPr>
        <w:jc w:val="both"/>
        <w:rPr>
          <w:lang w:val="ro-RO"/>
        </w:rPr>
      </w:pPr>
      <w:r w:rsidRPr="00652464">
        <w:rPr>
          <w:lang w:val="ro-RO"/>
        </w:rPr>
        <w:t xml:space="preserve">respectă procedurile </w:t>
      </w:r>
      <w:proofErr w:type="spellStart"/>
      <w:r w:rsidRPr="00652464">
        <w:rPr>
          <w:lang w:val="ro-RO"/>
        </w:rPr>
        <w:t>operaţionale</w:t>
      </w:r>
      <w:proofErr w:type="spellEnd"/>
      <w:r w:rsidRPr="00652464">
        <w:rPr>
          <w:lang w:val="ro-RO"/>
        </w:rPr>
        <w:t xml:space="preserve"> conform OG 600/2018;</w:t>
      </w:r>
    </w:p>
    <w:p w14:paraId="581C173D" w14:textId="77777777" w:rsidR="006C52E7" w:rsidRPr="00652464" w:rsidRDefault="006C52E7">
      <w:pPr>
        <w:pStyle w:val="Listparagraf"/>
        <w:numPr>
          <w:ilvl w:val="0"/>
          <w:numId w:val="105"/>
        </w:numPr>
        <w:jc w:val="both"/>
        <w:rPr>
          <w:lang w:val="ro-RO"/>
        </w:rPr>
      </w:pPr>
      <w:r w:rsidRPr="00652464">
        <w:rPr>
          <w:lang w:val="ro-RO"/>
        </w:rPr>
        <w:t xml:space="preserve">respectă </w:t>
      </w:r>
      <w:proofErr w:type="spellStart"/>
      <w:r w:rsidRPr="00652464">
        <w:rPr>
          <w:lang w:val="ro-RO"/>
        </w:rPr>
        <w:t>cerinţele</w:t>
      </w:r>
      <w:proofErr w:type="spellEnd"/>
      <w:r w:rsidRPr="00652464">
        <w:rPr>
          <w:lang w:val="ro-RO"/>
        </w:rPr>
        <w:t xml:space="preserve"> de colectare selectivă a </w:t>
      </w:r>
      <w:proofErr w:type="spellStart"/>
      <w:r w:rsidRPr="00652464">
        <w:rPr>
          <w:lang w:val="ro-RO"/>
        </w:rPr>
        <w:t>deşeurilor</w:t>
      </w:r>
      <w:proofErr w:type="spellEnd"/>
      <w:r w:rsidRPr="00652464">
        <w:rPr>
          <w:lang w:val="ro-RO"/>
        </w:rPr>
        <w:t xml:space="preserve"> în conformitate cu prevederile Legii 132/2010;</w:t>
      </w:r>
    </w:p>
    <w:p w14:paraId="48B4516E" w14:textId="77777777" w:rsidR="006C52E7" w:rsidRPr="00652464" w:rsidRDefault="006C52E7">
      <w:pPr>
        <w:pStyle w:val="Listparagraf"/>
        <w:numPr>
          <w:ilvl w:val="0"/>
          <w:numId w:val="105"/>
        </w:numPr>
        <w:jc w:val="both"/>
        <w:rPr>
          <w:lang w:val="ro-RO"/>
        </w:rPr>
      </w:pPr>
      <w:proofErr w:type="spellStart"/>
      <w:proofErr w:type="gramStart"/>
      <w:r w:rsidRPr="00652464">
        <w:rPr>
          <w:lang w:val="fr-FR"/>
        </w:rPr>
        <w:t>respectă</w:t>
      </w:r>
      <w:proofErr w:type="spellEnd"/>
      <w:proofErr w:type="gramEnd"/>
      <w:r w:rsidRPr="00652464">
        <w:rPr>
          <w:lang w:val="fr-FR"/>
        </w:rPr>
        <w:t xml:space="preserve"> </w:t>
      </w:r>
      <w:proofErr w:type="spellStart"/>
      <w:r w:rsidRPr="00652464">
        <w:rPr>
          <w:lang w:val="fr-FR"/>
        </w:rPr>
        <w:t>Codul</w:t>
      </w:r>
      <w:proofErr w:type="spellEnd"/>
      <w:r w:rsidRPr="00652464">
        <w:rPr>
          <w:lang w:val="fr-FR"/>
        </w:rPr>
        <w:t xml:space="preserve"> de </w:t>
      </w:r>
      <w:proofErr w:type="spellStart"/>
      <w:r w:rsidRPr="00652464">
        <w:rPr>
          <w:lang w:val="fr-FR"/>
        </w:rPr>
        <w:t>conduită</w:t>
      </w:r>
      <w:proofErr w:type="spellEnd"/>
      <w:r w:rsidRPr="00652464">
        <w:rPr>
          <w:lang w:val="fr-FR"/>
        </w:rPr>
        <w:t xml:space="preserve"> </w:t>
      </w:r>
      <w:proofErr w:type="spellStart"/>
      <w:r w:rsidRPr="00652464">
        <w:rPr>
          <w:lang w:val="fr-FR"/>
        </w:rPr>
        <w:t>etică</w:t>
      </w:r>
      <w:proofErr w:type="spellEnd"/>
      <w:r w:rsidRPr="00652464">
        <w:rPr>
          <w:lang w:val="fr-FR"/>
        </w:rPr>
        <w:t xml:space="preserve"> al </w:t>
      </w:r>
      <w:proofErr w:type="spellStart"/>
      <w:r w:rsidRPr="00652464">
        <w:rPr>
          <w:lang w:val="fr-FR"/>
        </w:rPr>
        <w:t>Primăriei</w:t>
      </w:r>
      <w:proofErr w:type="spellEnd"/>
      <w:r w:rsidRPr="00652464">
        <w:rPr>
          <w:lang w:val="fr-FR"/>
        </w:rPr>
        <w:t>.</w:t>
      </w:r>
    </w:p>
    <w:p w14:paraId="48A4D3BC" w14:textId="77777777" w:rsidR="006C52E7" w:rsidRPr="00652464" w:rsidRDefault="006C52E7" w:rsidP="006C52E7">
      <w:pPr>
        <w:pStyle w:val="Bodytext20"/>
        <w:shd w:val="clear" w:color="auto" w:fill="auto"/>
        <w:tabs>
          <w:tab w:val="left" w:pos="993"/>
        </w:tabs>
        <w:spacing w:line="240" w:lineRule="auto"/>
        <w:ind w:left="567" w:right="48" w:firstLine="0"/>
        <w:rPr>
          <w:sz w:val="24"/>
          <w:szCs w:val="24"/>
        </w:rPr>
      </w:pPr>
    </w:p>
    <w:p w14:paraId="765BA6EA" w14:textId="77777777" w:rsidR="006C52E7" w:rsidRPr="00652464" w:rsidRDefault="006C52E7" w:rsidP="006C52E7">
      <w:pPr>
        <w:pStyle w:val="Bodytext20"/>
        <w:shd w:val="clear" w:color="auto" w:fill="auto"/>
        <w:tabs>
          <w:tab w:val="left" w:pos="993"/>
        </w:tabs>
        <w:spacing w:line="240" w:lineRule="auto"/>
        <w:ind w:left="567" w:right="48" w:firstLine="0"/>
        <w:rPr>
          <w:sz w:val="24"/>
          <w:szCs w:val="24"/>
        </w:rPr>
      </w:pPr>
    </w:p>
    <w:p w14:paraId="351F541F" w14:textId="517C7C7A" w:rsidR="006C52E7" w:rsidRPr="00652464" w:rsidRDefault="00847C98" w:rsidP="00847C98">
      <w:pPr>
        <w:pStyle w:val="Listparagraf"/>
        <w:tabs>
          <w:tab w:val="left" w:pos="1260"/>
        </w:tabs>
        <w:ind w:left="709" w:right="48"/>
        <w:jc w:val="both"/>
        <w:rPr>
          <w:b/>
          <w:u w:val="single"/>
          <w:lang w:val="ro-RO"/>
        </w:rPr>
      </w:pPr>
      <w:r w:rsidRPr="00652464">
        <w:rPr>
          <w:b/>
          <w:u w:val="single"/>
          <w:lang w:val="ro-RO"/>
        </w:rPr>
        <w:t>Serviciul Achiziții Publice Directe</w:t>
      </w:r>
    </w:p>
    <w:p w14:paraId="0DEAFF82" w14:textId="77777777" w:rsidR="006C52E7" w:rsidRPr="00652464" w:rsidRDefault="006C52E7" w:rsidP="006C52E7">
      <w:pPr>
        <w:pStyle w:val="Listparagraf"/>
        <w:tabs>
          <w:tab w:val="left" w:pos="1260"/>
        </w:tabs>
        <w:ind w:left="709" w:right="48"/>
        <w:jc w:val="both"/>
        <w:rPr>
          <w:b/>
        </w:rPr>
      </w:pPr>
    </w:p>
    <w:p w14:paraId="0B58D454" w14:textId="77777777" w:rsidR="006C52E7" w:rsidRPr="00652464" w:rsidRDefault="006C52E7" w:rsidP="006C52E7">
      <w:pPr>
        <w:pStyle w:val="Listparagraf"/>
        <w:tabs>
          <w:tab w:val="left" w:pos="1260"/>
        </w:tabs>
        <w:ind w:left="709" w:right="48"/>
        <w:jc w:val="both"/>
        <w:rPr>
          <w:rFonts w:ascii="Arial" w:hAnsi="Arial" w:cs="Arial"/>
          <w:bCs/>
        </w:rPr>
      </w:pPr>
      <w:proofErr w:type="spellStart"/>
      <w:r w:rsidRPr="00652464">
        <w:rPr>
          <w:b/>
        </w:rPr>
        <w:t>Șeful</w:t>
      </w:r>
      <w:proofErr w:type="spellEnd"/>
      <w:r w:rsidRPr="00652464">
        <w:rPr>
          <w:b/>
        </w:rPr>
        <w:t xml:space="preserve"> </w:t>
      </w:r>
      <w:proofErr w:type="spellStart"/>
      <w:r w:rsidRPr="00652464">
        <w:rPr>
          <w:b/>
        </w:rPr>
        <w:t>Serviciului</w:t>
      </w:r>
      <w:proofErr w:type="spellEnd"/>
      <w:r w:rsidRPr="00652464">
        <w:rPr>
          <w:b/>
        </w:rPr>
        <w:t xml:space="preserve"> </w:t>
      </w:r>
      <w:proofErr w:type="spellStart"/>
      <w:r w:rsidRPr="00652464">
        <w:rPr>
          <w:b/>
        </w:rPr>
        <w:t>Achiziții</w:t>
      </w:r>
      <w:proofErr w:type="spellEnd"/>
      <w:r w:rsidRPr="00652464">
        <w:rPr>
          <w:b/>
        </w:rPr>
        <w:t xml:space="preserve"> </w:t>
      </w:r>
      <w:proofErr w:type="spellStart"/>
      <w:r w:rsidRPr="00652464">
        <w:rPr>
          <w:b/>
        </w:rPr>
        <w:t>publice</w:t>
      </w:r>
      <w:proofErr w:type="spellEnd"/>
      <w:r w:rsidRPr="00652464">
        <w:rPr>
          <w:b/>
        </w:rPr>
        <w:t xml:space="preserve"> </w:t>
      </w:r>
      <w:proofErr w:type="spellStart"/>
      <w:r w:rsidRPr="00652464">
        <w:rPr>
          <w:b/>
        </w:rPr>
        <w:t>directe</w:t>
      </w:r>
      <w:proofErr w:type="spellEnd"/>
      <w:r w:rsidRPr="00652464">
        <w:rPr>
          <w:bCs/>
        </w:rPr>
        <w:t xml:space="preserve"> </w:t>
      </w:r>
      <w:proofErr w:type="spellStart"/>
      <w:r w:rsidRPr="00652464">
        <w:rPr>
          <w:bCs/>
        </w:rPr>
        <w:t>îndeplinește</w:t>
      </w:r>
      <w:proofErr w:type="spellEnd"/>
      <w:r w:rsidRPr="00652464">
        <w:rPr>
          <w:bCs/>
        </w:rPr>
        <w:t xml:space="preserve"> </w:t>
      </w:r>
      <w:proofErr w:type="spellStart"/>
      <w:r w:rsidRPr="00652464">
        <w:rPr>
          <w:bCs/>
        </w:rPr>
        <w:t>următoarele</w:t>
      </w:r>
      <w:proofErr w:type="spellEnd"/>
      <w:r w:rsidRPr="00652464">
        <w:rPr>
          <w:bCs/>
        </w:rPr>
        <w:t xml:space="preserve"> </w:t>
      </w:r>
      <w:proofErr w:type="spellStart"/>
      <w:r w:rsidRPr="00652464">
        <w:rPr>
          <w:bCs/>
        </w:rPr>
        <w:t>atribuții</w:t>
      </w:r>
      <w:proofErr w:type="spellEnd"/>
      <w:r w:rsidRPr="00652464">
        <w:rPr>
          <w:rFonts w:ascii="Arial" w:hAnsi="Arial" w:cs="Arial"/>
          <w:bCs/>
        </w:rPr>
        <w:t>:</w:t>
      </w:r>
    </w:p>
    <w:p w14:paraId="69D65389" w14:textId="77777777" w:rsidR="006C52E7" w:rsidRPr="00652464" w:rsidRDefault="006C52E7" w:rsidP="006C52E7">
      <w:pPr>
        <w:pStyle w:val="Listparagraf"/>
        <w:tabs>
          <w:tab w:val="left" w:pos="1260"/>
        </w:tabs>
        <w:ind w:left="709" w:right="48"/>
        <w:jc w:val="both"/>
        <w:rPr>
          <w:rFonts w:ascii="Arial" w:hAnsi="Arial" w:cs="Arial"/>
          <w:bCs/>
          <w:sz w:val="8"/>
          <w:szCs w:val="8"/>
        </w:rPr>
      </w:pPr>
    </w:p>
    <w:p w14:paraId="5E4F9160"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Fonts w:ascii="Times New Roman" w:hAnsi="Times New Roman" w:cs="Times New Roman"/>
          <w:sz w:val="24"/>
          <w:szCs w:val="24"/>
        </w:rPr>
        <w:t xml:space="preserve">efectuează achiziții/cumpărări directe și participă la evaluarea ofertelor depuse în vederea finalizării și/sau atribuirii contractului de </w:t>
      </w:r>
      <w:proofErr w:type="spellStart"/>
      <w:r w:rsidRPr="00652464">
        <w:rPr>
          <w:rFonts w:ascii="Times New Roman" w:hAnsi="Times New Roman" w:cs="Times New Roman"/>
          <w:sz w:val="24"/>
          <w:szCs w:val="24"/>
        </w:rPr>
        <w:t>achiziţie</w:t>
      </w:r>
      <w:proofErr w:type="spellEnd"/>
      <w:r w:rsidRPr="00652464">
        <w:rPr>
          <w:rFonts w:ascii="Times New Roman" w:hAnsi="Times New Roman" w:cs="Times New Roman"/>
          <w:sz w:val="24"/>
          <w:szCs w:val="24"/>
        </w:rPr>
        <w:t xml:space="preserve"> publică;</w:t>
      </w:r>
    </w:p>
    <w:p w14:paraId="2D88EB37"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Fonts w:ascii="Times New Roman" w:hAnsi="Times New Roman" w:cs="Times New Roman"/>
          <w:sz w:val="24"/>
          <w:szCs w:val="24"/>
        </w:rPr>
        <w:t>finalizează achiziția directă și arhivează documentele justificative;</w:t>
      </w:r>
    </w:p>
    <w:p w14:paraId="78B46090"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Style w:val="FontStyle26"/>
          <w:sz w:val="24"/>
          <w:szCs w:val="24"/>
        </w:rPr>
        <w:t xml:space="preserve">publică </w:t>
      </w:r>
      <w:r w:rsidRPr="00652464">
        <w:rPr>
          <w:rStyle w:val="salnbdy"/>
          <w:rFonts w:ascii="Times New Roman" w:hAnsi="Times New Roman" w:cs="Times New Roman"/>
          <w:color w:val="auto"/>
          <w:sz w:val="24"/>
          <w:szCs w:val="24"/>
        </w:rPr>
        <w:t xml:space="preserve">un </w:t>
      </w:r>
      <w:proofErr w:type="spellStart"/>
      <w:r w:rsidRPr="00652464">
        <w:rPr>
          <w:rStyle w:val="salnbdy"/>
          <w:rFonts w:ascii="Times New Roman" w:hAnsi="Times New Roman" w:cs="Times New Roman"/>
          <w:color w:val="auto"/>
          <w:sz w:val="24"/>
          <w:szCs w:val="24"/>
        </w:rPr>
        <w:t>anunţ</w:t>
      </w:r>
      <w:proofErr w:type="spellEnd"/>
      <w:r w:rsidRPr="00652464">
        <w:rPr>
          <w:rStyle w:val="salnbdy"/>
          <w:rFonts w:ascii="Times New Roman" w:hAnsi="Times New Roman" w:cs="Times New Roman"/>
          <w:color w:val="auto"/>
          <w:sz w:val="24"/>
          <w:szCs w:val="24"/>
        </w:rPr>
        <w:t xml:space="preserve"> într-o </w:t>
      </w:r>
      <w:proofErr w:type="spellStart"/>
      <w:r w:rsidRPr="00652464">
        <w:rPr>
          <w:rStyle w:val="salnbdy"/>
          <w:rFonts w:ascii="Times New Roman" w:hAnsi="Times New Roman" w:cs="Times New Roman"/>
          <w:color w:val="auto"/>
          <w:sz w:val="24"/>
          <w:szCs w:val="24"/>
        </w:rPr>
        <w:t>secţiune</w:t>
      </w:r>
      <w:proofErr w:type="spellEnd"/>
      <w:r w:rsidRPr="00652464">
        <w:rPr>
          <w:rStyle w:val="salnbdy"/>
          <w:rFonts w:ascii="Times New Roman" w:hAnsi="Times New Roman" w:cs="Times New Roman"/>
          <w:color w:val="auto"/>
          <w:sz w:val="24"/>
          <w:szCs w:val="24"/>
        </w:rPr>
        <w:t xml:space="preserve"> dedicată a website-ului propriu/ANAP sau a SEAP, </w:t>
      </w:r>
      <w:proofErr w:type="spellStart"/>
      <w:r w:rsidRPr="00652464">
        <w:rPr>
          <w:rStyle w:val="salnbdy"/>
          <w:rFonts w:ascii="Times New Roman" w:hAnsi="Times New Roman" w:cs="Times New Roman"/>
          <w:color w:val="auto"/>
          <w:sz w:val="24"/>
          <w:szCs w:val="24"/>
        </w:rPr>
        <w:t>însoţit</w:t>
      </w:r>
      <w:proofErr w:type="spellEnd"/>
      <w:r w:rsidRPr="00652464">
        <w:rPr>
          <w:rStyle w:val="salnbdy"/>
          <w:rFonts w:ascii="Times New Roman" w:hAnsi="Times New Roman" w:cs="Times New Roman"/>
          <w:color w:val="auto"/>
          <w:sz w:val="24"/>
          <w:szCs w:val="24"/>
        </w:rPr>
        <w:t xml:space="preserve"> de descrierea produselor, serviciilor sau lucrărilor care urmează a fi </w:t>
      </w:r>
      <w:proofErr w:type="spellStart"/>
      <w:r w:rsidRPr="00652464">
        <w:rPr>
          <w:rStyle w:val="salnbdy"/>
          <w:rFonts w:ascii="Times New Roman" w:hAnsi="Times New Roman" w:cs="Times New Roman"/>
          <w:color w:val="auto"/>
          <w:sz w:val="24"/>
          <w:szCs w:val="24"/>
        </w:rPr>
        <w:t>achiziţionate</w:t>
      </w:r>
      <w:proofErr w:type="spellEnd"/>
      <w:r w:rsidRPr="00652464">
        <w:rPr>
          <w:rStyle w:val="salnbdy"/>
          <w:rFonts w:ascii="Times New Roman" w:hAnsi="Times New Roman" w:cs="Times New Roman"/>
          <w:color w:val="auto"/>
          <w:sz w:val="24"/>
          <w:szCs w:val="24"/>
        </w:rPr>
        <w:t xml:space="preserve">, </w:t>
      </w:r>
      <w:r w:rsidRPr="00652464">
        <w:rPr>
          <w:rFonts w:ascii="Times New Roman" w:hAnsi="Times New Roman" w:cs="Times New Roman"/>
          <w:sz w:val="24"/>
          <w:szCs w:val="24"/>
        </w:rPr>
        <w:t>îndeplinind în acest mod obligațiile referitoare la publicitate, astfel cum sunt acestea prevăzute de Lege, urmărind derularea achizițiilor publice/cumpărărilor directe și răspunzând la toate solicitările de clarificări;</w:t>
      </w:r>
    </w:p>
    <w:p w14:paraId="3AE96E5F"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Fonts w:ascii="Times New Roman" w:hAnsi="Times New Roman" w:cs="Times New Roman"/>
          <w:sz w:val="24"/>
          <w:szCs w:val="24"/>
          <w:lang w:bidi="ro-RO"/>
        </w:rPr>
        <w:t>informează ofertanții despre deciziile referitoare la atribuirea contractului de achiziții publice;</w:t>
      </w:r>
    </w:p>
    <w:p w14:paraId="283C084E" w14:textId="77777777" w:rsidR="006C52E7" w:rsidRPr="00652464" w:rsidRDefault="006C52E7">
      <w:pPr>
        <w:pStyle w:val="Frspaiere"/>
        <w:numPr>
          <w:ilvl w:val="0"/>
          <w:numId w:val="111"/>
        </w:numPr>
        <w:jc w:val="both"/>
        <w:rPr>
          <w:rStyle w:val="FontStyle26"/>
          <w:sz w:val="24"/>
          <w:szCs w:val="24"/>
        </w:rPr>
      </w:pPr>
      <w:r w:rsidRPr="00652464">
        <w:rPr>
          <w:rFonts w:ascii="Times New Roman" w:hAnsi="Times New Roman" w:cs="Times New Roman"/>
          <w:sz w:val="24"/>
          <w:szCs w:val="24"/>
        </w:rPr>
        <w:t xml:space="preserve">elaborează sau, după caz, coordonează activitatea de elaborare a documentației de atribuire și a strategiei de contractare, ori în cazul organizării unui concurs de soluții, a documentației de concurs și a strategiei de contractare, pe baza necesităților transmise de compartimentele de specialitate, în cazul atribuirii contractelor de produse, servicii și lucrări în conformitate cu prevederile </w:t>
      </w:r>
      <w:r w:rsidRPr="00652464">
        <w:rPr>
          <w:rStyle w:val="FontStyle26"/>
          <w:sz w:val="24"/>
          <w:szCs w:val="24"/>
        </w:rPr>
        <w:t xml:space="preserve">Legii              nr. 98/2016 privind </w:t>
      </w:r>
      <w:proofErr w:type="spellStart"/>
      <w:r w:rsidRPr="00652464">
        <w:rPr>
          <w:rStyle w:val="FontStyle26"/>
          <w:sz w:val="24"/>
          <w:szCs w:val="24"/>
        </w:rPr>
        <w:t>achiziţiile</w:t>
      </w:r>
      <w:proofErr w:type="spellEnd"/>
      <w:r w:rsidRPr="00652464">
        <w:rPr>
          <w:rStyle w:val="FontStyle26"/>
          <w:sz w:val="24"/>
          <w:szCs w:val="24"/>
        </w:rPr>
        <w:t xml:space="preserve"> publice, a Hotărârii nr. 395/2016 din 2 iunie 2016 pentru aprobarea Normelor metodologice de aplicare a prevederilor referitoare la atribuirea contractului de </w:t>
      </w:r>
      <w:proofErr w:type="spellStart"/>
      <w:r w:rsidRPr="00652464">
        <w:rPr>
          <w:rStyle w:val="FontStyle26"/>
          <w:sz w:val="24"/>
          <w:szCs w:val="24"/>
        </w:rPr>
        <w:t>achiziţie</w:t>
      </w:r>
      <w:proofErr w:type="spellEnd"/>
      <w:r w:rsidRPr="00652464">
        <w:rPr>
          <w:rStyle w:val="FontStyle26"/>
          <w:sz w:val="24"/>
          <w:szCs w:val="24"/>
        </w:rPr>
        <w:t xml:space="preserve"> publică/acordului-cadru din Legea nr. 98/2016 privind </w:t>
      </w:r>
      <w:proofErr w:type="spellStart"/>
      <w:r w:rsidRPr="00652464">
        <w:rPr>
          <w:rStyle w:val="FontStyle26"/>
          <w:sz w:val="24"/>
          <w:szCs w:val="24"/>
        </w:rPr>
        <w:t>achiziţiile</w:t>
      </w:r>
      <w:proofErr w:type="spellEnd"/>
      <w:r w:rsidRPr="00652464">
        <w:rPr>
          <w:rStyle w:val="FontStyle26"/>
          <w:sz w:val="24"/>
          <w:szCs w:val="24"/>
        </w:rPr>
        <w:t xml:space="preserve"> publice și a Legii 100/2016 privind concesiunile de lucrări și concesiunile de servicii și a normelor aferente H.G. 867/2016,  în colaborare cu serviciile sau compartimentele care relevă necesitatea și oportunitatea achiziției, în funcție de complexitatea problemelor care urmează să fie rezolvate în contextul aplicării procedurii de atribuire;</w:t>
      </w:r>
    </w:p>
    <w:p w14:paraId="2217715A"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Style w:val="FontStyle26"/>
          <w:sz w:val="24"/>
          <w:szCs w:val="24"/>
        </w:rPr>
        <w:t xml:space="preserve">publică </w:t>
      </w:r>
      <w:r w:rsidRPr="00652464">
        <w:rPr>
          <w:rFonts w:ascii="Times New Roman" w:hAnsi="Times New Roman" w:cs="Times New Roman"/>
          <w:sz w:val="24"/>
          <w:szCs w:val="24"/>
        </w:rPr>
        <w:t>pe platforma electronică dedicată achizițiilor publice SEAP/SICAP, anunț de intenție, de participare și de atribuire, de concurs/invitație de participare/atribuire, anunțuri de tip erată, anunțuri publicitare îndeplinind în acest mod obligațiile referitoare la publicitate, astfel cum sunt acestea prevăzute de Lege, urmărind derularea procedurii de atribuire și răspunzând la toate solicitările de clarificări;</w:t>
      </w:r>
    </w:p>
    <w:p w14:paraId="78645B70"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Fonts w:ascii="Times New Roman" w:hAnsi="Times New Roman" w:cs="Times New Roman"/>
          <w:sz w:val="24"/>
          <w:szCs w:val="24"/>
          <w:lang w:bidi="ro-RO"/>
        </w:rPr>
        <w:t xml:space="preserve">participă ca </w:t>
      </w:r>
      <w:proofErr w:type="spellStart"/>
      <w:r w:rsidRPr="00652464">
        <w:rPr>
          <w:rFonts w:ascii="Times New Roman" w:hAnsi="Times New Roman" w:cs="Times New Roman"/>
          <w:sz w:val="24"/>
          <w:szCs w:val="24"/>
          <w:lang w:bidi="ro-RO"/>
        </w:rPr>
        <w:t>şi</w:t>
      </w:r>
      <w:proofErr w:type="spellEnd"/>
      <w:r w:rsidRPr="00652464">
        <w:rPr>
          <w:rFonts w:ascii="Times New Roman" w:hAnsi="Times New Roman" w:cs="Times New Roman"/>
          <w:sz w:val="24"/>
          <w:szCs w:val="24"/>
          <w:lang w:bidi="ro-RO"/>
        </w:rPr>
        <w:t xml:space="preserve"> președinți/membri ai comisiei de evaluare la analiza, verificarea </w:t>
      </w:r>
      <w:proofErr w:type="spellStart"/>
      <w:r w:rsidRPr="00652464">
        <w:rPr>
          <w:rFonts w:ascii="Times New Roman" w:hAnsi="Times New Roman" w:cs="Times New Roman"/>
          <w:sz w:val="24"/>
          <w:szCs w:val="24"/>
          <w:lang w:bidi="ro-RO"/>
        </w:rPr>
        <w:t>şi</w:t>
      </w:r>
      <w:proofErr w:type="spellEnd"/>
      <w:r w:rsidRPr="00652464">
        <w:rPr>
          <w:rFonts w:ascii="Times New Roman" w:hAnsi="Times New Roman" w:cs="Times New Roman"/>
          <w:sz w:val="24"/>
          <w:szCs w:val="24"/>
          <w:lang w:bidi="ro-RO"/>
        </w:rPr>
        <w:t xml:space="preserve"> evaluarea ofertelor</w:t>
      </w:r>
      <w:r w:rsidRPr="00652464">
        <w:rPr>
          <w:rFonts w:ascii="Times New Roman" w:hAnsi="Times New Roman" w:cs="Times New Roman"/>
          <w:sz w:val="24"/>
          <w:szCs w:val="24"/>
        </w:rPr>
        <w:t xml:space="preserve"> pentru atribuirea contractelor de achiziție publică finanțate din buget local, fonduri europene și alte fonduri nerambursabile</w:t>
      </w:r>
      <w:r w:rsidRPr="00652464">
        <w:rPr>
          <w:rFonts w:ascii="Times New Roman" w:hAnsi="Times New Roman" w:cs="Times New Roman"/>
          <w:sz w:val="24"/>
          <w:szCs w:val="24"/>
          <w:lang w:bidi="ro-RO"/>
        </w:rPr>
        <w:t xml:space="preserve">, astfel încât stabilirea ofertei </w:t>
      </w:r>
      <w:proofErr w:type="spellStart"/>
      <w:r w:rsidRPr="00652464">
        <w:rPr>
          <w:rFonts w:ascii="Times New Roman" w:hAnsi="Times New Roman" w:cs="Times New Roman"/>
          <w:sz w:val="24"/>
          <w:szCs w:val="24"/>
          <w:lang w:bidi="ro-RO"/>
        </w:rPr>
        <w:t>câştigătoare</w:t>
      </w:r>
      <w:proofErr w:type="spellEnd"/>
      <w:r w:rsidRPr="00652464">
        <w:rPr>
          <w:rFonts w:ascii="Times New Roman" w:hAnsi="Times New Roman" w:cs="Times New Roman"/>
          <w:sz w:val="24"/>
          <w:szCs w:val="24"/>
          <w:lang w:bidi="ro-RO"/>
        </w:rPr>
        <w:t xml:space="preserve"> de către comisia de evaluare să nu fie viciată de </w:t>
      </w:r>
      <w:proofErr w:type="spellStart"/>
      <w:r w:rsidRPr="00652464">
        <w:rPr>
          <w:rFonts w:ascii="Times New Roman" w:hAnsi="Times New Roman" w:cs="Times New Roman"/>
          <w:sz w:val="24"/>
          <w:szCs w:val="24"/>
          <w:lang w:bidi="ro-RO"/>
        </w:rPr>
        <w:t>neconcordanţe</w:t>
      </w:r>
      <w:proofErr w:type="spellEnd"/>
      <w:r w:rsidRPr="00652464">
        <w:rPr>
          <w:rFonts w:ascii="Times New Roman" w:hAnsi="Times New Roman" w:cs="Times New Roman"/>
          <w:sz w:val="24"/>
          <w:szCs w:val="24"/>
          <w:lang w:bidi="ro-RO"/>
        </w:rPr>
        <w:t xml:space="preserve"> </w:t>
      </w:r>
      <w:proofErr w:type="spellStart"/>
      <w:r w:rsidRPr="00652464">
        <w:rPr>
          <w:rFonts w:ascii="Times New Roman" w:hAnsi="Times New Roman" w:cs="Times New Roman"/>
          <w:sz w:val="24"/>
          <w:szCs w:val="24"/>
          <w:lang w:bidi="ro-RO"/>
        </w:rPr>
        <w:t>şi</w:t>
      </w:r>
      <w:proofErr w:type="spellEnd"/>
      <w:r w:rsidRPr="00652464">
        <w:rPr>
          <w:rFonts w:ascii="Times New Roman" w:hAnsi="Times New Roman" w:cs="Times New Roman"/>
          <w:sz w:val="24"/>
          <w:szCs w:val="24"/>
          <w:lang w:bidi="ro-RO"/>
        </w:rPr>
        <w:t xml:space="preserve"> nelămuriri;</w:t>
      </w:r>
    </w:p>
    <w:p w14:paraId="3D14DE69"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Fonts w:ascii="Times New Roman" w:hAnsi="Times New Roman" w:cs="Times New Roman"/>
          <w:sz w:val="24"/>
          <w:szCs w:val="24"/>
          <w:lang w:bidi="ro-RO"/>
        </w:rPr>
        <w:t>informează ofertanții/candidații despre deciziile referitoare la atribuirea contractului de achiziții publice sau al contractului de concesiune de lucrări și de servicii;</w:t>
      </w:r>
    </w:p>
    <w:p w14:paraId="64A52C66"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Fonts w:ascii="Times New Roman" w:hAnsi="Times New Roman" w:cs="Times New Roman"/>
          <w:sz w:val="24"/>
          <w:szCs w:val="24"/>
        </w:rPr>
        <w:t>efectuează consultarea pieței pe platforma electronică dedicată achizițiilor publice SEAP;</w:t>
      </w:r>
    </w:p>
    <w:p w14:paraId="2FA51F1F"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Fonts w:ascii="Times New Roman" w:hAnsi="Times New Roman" w:cs="Times New Roman"/>
          <w:sz w:val="24"/>
          <w:szCs w:val="24"/>
        </w:rPr>
        <w:t xml:space="preserve">asigură </w:t>
      </w:r>
      <w:proofErr w:type="spellStart"/>
      <w:r w:rsidRPr="00652464">
        <w:rPr>
          <w:rFonts w:ascii="Times New Roman" w:hAnsi="Times New Roman" w:cs="Times New Roman"/>
          <w:sz w:val="24"/>
          <w:szCs w:val="24"/>
        </w:rPr>
        <w:t>corespondenţa</w:t>
      </w:r>
      <w:proofErr w:type="spellEnd"/>
      <w:r w:rsidRPr="00652464">
        <w:rPr>
          <w:rFonts w:ascii="Times New Roman" w:hAnsi="Times New Roman" w:cs="Times New Roman"/>
          <w:sz w:val="24"/>
          <w:szCs w:val="24"/>
        </w:rPr>
        <w:t xml:space="preserve"> cu operatorii economici </w:t>
      </w:r>
      <w:proofErr w:type="spellStart"/>
      <w:r w:rsidRPr="00652464">
        <w:rPr>
          <w:rFonts w:ascii="Times New Roman" w:hAnsi="Times New Roman" w:cs="Times New Roman"/>
          <w:sz w:val="24"/>
          <w:szCs w:val="24"/>
        </w:rPr>
        <w:t>ofertanţi</w:t>
      </w:r>
      <w:proofErr w:type="spellEnd"/>
      <w:r w:rsidRPr="00652464">
        <w:rPr>
          <w:rFonts w:ascii="Times New Roman" w:hAnsi="Times New Roman" w:cs="Times New Roman"/>
          <w:sz w:val="24"/>
          <w:szCs w:val="24"/>
        </w:rPr>
        <w:t xml:space="preserve">, cu </w:t>
      </w:r>
      <w:proofErr w:type="spellStart"/>
      <w:r w:rsidRPr="00652464">
        <w:rPr>
          <w:rFonts w:ascii="Times New Roman" w:hAnsi="Times New Roman" w:cs="Times New Roman"/>
          <w:sz w:val="24"/>
          <w:szCs w:val="24"/>
        </w:rPr>
        <w:t>instituţiile</w:t>
      </w:r>
      <w:proofErr w:type="spellEnd"/>
      <w:r w:rsidRPr="00652464">
        <w:rPr>
          <w:rFonts w:ascii="Times New Roman" w:hAnsi="Times New Roman" w:cs="Times New Roman"/>
          <w:sz w:val="24"/>
          <w:szCs w:val="24"/>
        </w:rPr>
        <w:t xml:space="preserve"> de control ale </w:t>
      </w:r>
      <w:proofErr w:type="spellStart"/>
      <w:r w:rsidRPr="00652464">
        <w:rPr>
          <w:rFonts w:ascii="Times New Roman" w:hAnsi="Times New Roman" w:cs="Times New Roman"/>
          <w:sz w:val="24"/>
          <w:szCs w:val="24"/>
        </w:rPr>
        <w:t>achiziţiilor</w:t>
      </w:r>
      <w:proofErr w:type="spellEnd"/>
      <w:r w:rsidRPr="00652464">
        <w:rPr>
          <w:rFonts w:ascii="Times New Roman" w:hAnsi="Times New Roman" w:cs="Times New Roman"/>
          <w:sz w:val="24"/>
          <w:szCs w:val="24"/>
        </w:rPr>
        <w:t xml:space="preserve"> publice;</w:t>
      </w:r>
    </w:p>
    <w:p w14:paraId="6CA7A879"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păstrarea secretului de serviciu, precum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secretul datelor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al </w:t>
      </w:r>
      <w:proofErr w:type="spellStart"/>
      <w:r w:rsidRPr="00652464">
        <w:rPr>
          <w:rFonts w:ascii="Times New Roman" w:hAnsi="Times New Roman" w:cs="Times New Roman"/>
          <w:sz w:val="24"/>
          <w:szCs w:val="24"/>
        </w:rPr>
        <w:t>informaţiilor</w:t>
      </w:r>
      <w:proofErr w:type="spellEnd"/>
      <w:r w:rsidRPr="00652464">
        <w:rPr>
          <w:rFonts w:ascii="Times New Roman" w:hAnsi="Times New Roman" w:cs="Times New Roman"/>
          <w:sz w:val="24"/>
          <w:szCs w:val="24"/>
        </w:rPr>
        <w:t xml:space="preserve"> cu caracter </w:t>
      </w:r>
      <w:proofErr w:type="spellStart"/>
      <w:r w:rsidRPr="00652464">
        <w:rPr>
          <w:rFonts w:ascii="Times New Roman" w:hAnsi="Times New Roman" w:cs="Times New Roman"/>
          <w:sz w:val="24"/>
          <w:szCs w:val="24"/>
        </w:rPr>
        <w:t>confidenţial</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deţinute</w:t>
      </w:r>
      <w:proofErr w:type="spellEnd"/>
      <w:r w:rsidRPr="00652464">
        <w:rPr>
          <w:rFonts w:ascii="Times New Roman" w:hAnsi="Times New Roman" w:cs="Times New Roman"/>
          <w:sz w:val="24"/>
          <w:szCs w:val="24"/>
        </w:rPr>
        <w:t xml:space="preserve"> sau la care are acces ca urmare a executării </w:t>
      </w:r>
      <w:proofErr w:type="spellStart"/>
      <w:r w:rsidRPr="00652464">
        <w:rPr>
          <w:rFonts w:ascii="Times New Roman" w:hAnsi="Times New Roman" w:cs="Times New Roman"/>
          <w:sz w:val="24"/>
          <w:szCs w:val="24"/>
        </w:rPr>
        <w:t>atribuţiilor</w:t>
      </w:r>
      <w:proofErr w:type="spellEnd"/>
      <w:r w:rsidRPr="00652464">
        <w:rPr>
          <w:rFonts w:ascii="Times New Roman" w:hAnsi="Times New Roman" w:cs="Times New Roman"/>
          <w:sz w:val="24"/>
          <w:szCs w:val="24"/>
        </w:rPr>
        <w:t xml:space="preserve"> de serviciu;</w:t>
      </w:r>
    </w:p>
    <w:p w14:paraId="76F71D58" w14:textId="77777777" w:rsidR="006C52E7" w:rsidRPr="00652464" w:rsidRDefault="006C52E7">
      <w:pPr>
        <w:pStyle w:val="Frspaiere"/>
        <w:numPr>
          <w:ilvl w:val="0"/>
          <w:numId w:val="111"/>
        </w:numPr>
        <w:jc w:val="both"/>
        <w:rPr>
          <w:rFonts w:ascii="Times New Roman" w:hAnsi="Times New Roman" w:cs="Times New Roman"/>
          <w:sz w:val="24"/>
          <w:szCs w:val="24"/>
        </w:rPr>
      </w:pPr>
      <w:r w:rsidRPr="00652464">
        <w:rPr>
          <w:rFonts w:ascii="Times New Roman" w:hAnsi="Times New Roman" w:cs="Times New Roman"/>
          <w:sz w:val="24"/>
          <w:szCs w:val="24"/>
        </w:rPr>
        <w:lastRenderedPageBreak/>
        <w:t xml:space="preserve">aplică și finalizează procedurile de atribuire prin întocmirea dosarelor de </w:t>
      </w:r>
      <w:proofErr w:type="spellStart"/>
      <w:r w:rsidRPr="00652464">
        <w:rPr>
          <w:rFonts w:ascii="Times New Roman" w:hAnsi="Times New Roman" w:cs="Times New Roman"/>
          <w:sz w:val="24"/>
          <w:szCs w:val="24"/>
        </w:rPr>
        <w:t>achiziţii</w:t>
      </w:r>
      <w:proofErr w:type="spellEnd"/>
      <w:r w:rsidRPr="00652464">
        <w:rPr>
          <w:rFonts w:ascii="Times New Roman" w:hAnsi="Times New Roman" w:cs="Times New Roman"/>
          <w:sz w:val="24"/>
          <w:szCs w:val="24"/>
        </w:rPr>
        <w:t xml:space="preserve"> publice, urmărind ca ele să cuprindă toate documentele prevăzute de </w:t>
      </w:r>
      <w:r w:rsidRPr="00652464">
        <w:rPr>
          <w:rStyle w:val="FontStyle26"/>
          <w:sz w:val="24"/>
          <w:szCs w:val="24"/>
        </w:rPr>
        <w:t xml:space="preserve">Legea nr. 98/2016 privind </w:t>
      </w:r>
      <w:proofErr w:type="spellStart"/>
      <w:r w:rsidRPr="00652464">
        <w:rPr>
          <w:rStyle w:val="FontStyle26"/>
          <w:sz w:val="24"/>
          <w:szCs w:val="24"/>
        </w:rPr>
        <w:t>achiziţiile</w:t>
      </w:r>
      <w:proofErr w:type="spellEnd"/>
      <w:r w:rsidRPr="00652464">
        <w:rPr>
          <w:rStyle w:val="FontStyle26"/>
          <w:sz w:val="24"/>
          <w:szCs w:val="24"/>
        </w:rPr>
        <w:t xml:space="preserve"> publice și  Hotărârea nr. 395/2016 din 2 iunie 2016 pentru aprobarea Normelor metodologice de aplicare a prevederilor referitoare la atribuirea contractului de </w:t>
      </w:r>
      <w:proofErr w:type="spellStart"/>
      <w:r w:rsidRPr="00652464">
        <w:rPr>
          <w:rStyle w:val="FontStyle26"/>
          <w:sz w:val="24"/>
          <w:szCs w:val="24"/>
        </w:rPr>
        <w:t>achiziţie</w:t>
      </w:r>
      <w:proofErr w:type="spellEnd"/>
      <w:r w:rsidRPr="00652464">
        <w:rPr>
          <w:rStyle w:val="FontStyle26"/>
          <w:sz w:val="24"/>
          <w:szCs w:val="24"/>
        </w:rPr>
        <w:t xml:space="preserve"> publică/acordului-cadru din Legea        nr. 98/2016 privind </w:t>
      </w:r>
      <w:proofErr w:type="spellStart"/>
      <w:r w:rsidRPr="00652464">
        <w:rPr>
          <w:rStyle w:val="FontStyle26"/>
          <w:sz w:val="24"/>
          <w:szCs w:val="24"/>
        </w:rPr>
        <w:t>achiziţiile</w:t>
      </w:r>
      <w:proofErr w:type="spellEnd"/>
      <w:r w:rsidRPr="00652464">
        <w:rPr>
          <w:rStyle w:val="FontStyle26"/>
          <w:sz w:val="24"/>
          <w:szCs w:val="24"/>
        </w:rPr>
        <w:t xml:space="preserve"> publice, </w:t>
      </w:r>
      <w:r w:rsidRPr="00652464">
        <w:rPr>
          <w:rFonts w:ascii="Times New Roman" w:hAnsi="Times New Roman" w:cs="Times New Roman"/>
          <w:sz w:val="24"/>
          <w:szCs w:val="24"/>
          <w:lang w:eastAsia="ro-RO" w:bidi="ro-RO"/>
        </w:rPr>
        <w:t>Legea nr. 101/2016 din 19 mai 2016 privind remediile și căile de atac în materie de atribuire a contractelor de achiziție publică, a contractelor sectoriale, a contractelor de concesiune de lucrări și concesiune de servicii, precum și pentru organizarea și funcționarea Consiliului Național de Soluționare a Contestațiilor și arhivează</w:t>
      </w:r>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păstrează</w:t>
      </w:r>
      <w:r w:rsidRPr="00652464">
        <w:rPr>
          <w:rFonts w:ascii="Times New Roman" w:hAnsi="Times New Roman" w:cs="Times New Roman"/>
          <w:sz w:val="24"/>
          <w:szCs w:val="24"/>
          <w:lang w:eastAsia="ro-RO" w:bidi="ro-RO"/>
        </w:rPr>
        <w:t xml:space="preserve"> dosarele în conformitate cu prevederile legale</w:t>
      </w:r>
      <w:r w:rsidRPr="00652464">
        <w:rPr>
          <w:rStyle w:val="FontStyle26"/>
          <w:sz w:val="24"/>
          <w:szCs w:val="24"/>
        </w:rPr>
        <w:t xml:space="preserve"> și a Legii 100/2016 privind concesiunile de lucrări și concesiunile de servicii și a normelor aferente H.G. 867/2016</w:t>
      </w:r>
      <w:r w:rsidRPr="00652464">
        <w:rPr>
          <w:rFonts w:ascii="Times New Roman" w:hAnsi="Times New Roman" w:cs="Times New Roman"/>
          <w:sz w:val="24"/>
          <w:szCs w:val="24"/>
        </w:rPr>
        <w:t>;</w:t>
      </w:r>
    </w:p>
    <w:p w14:paraId="012DAEAF" w14:textId="77777777" w:rsidR="006C52E7" w:rsidRPr="00652464" w:rsidRDefault="006C52E7">
      <w:pPr>
        <w:pStyle w:val="Frspaiere"/>
        <w:numPr>
          <w:ilvl w:val="0"/>
          <w:numId w:val="110"/>
        </w:numPr>
        <w:jc w:val="both"/>
        <w:rPr>
          <w:rFonts w:ascii="Times New Roman" w:hAnsi="Times New Roman" w:cs="Times New Roman"/>
          <w:sz w:val="24"/>
          <w:szCs w:val="24"/>
        </w:rPr>
      </w:pPr>
      <w:r w:rsidRPr="00652464">
        <w:rPr>
          <w:rFonts w:ascii="Times New Roman" w:hAnsi="Times New Roman" w:cs="Times New Roman"/>
          <w:sz w:val="24"/>
          <w:szCs w:val="24"/>
        </w:rPr>
        <w:t>întocmește documentele necesare restituirii garanțiilor de participare conform prevederilor legale;</w:t>
      </w:r>
    </w:p>
    <w:p w14:paraId="509330D6" w14:textId="77777777" w:rsidR="006C52E7" w:rsidRPr="00652464" w:rsidRDefault="006C52E7">
      <w:pPr>
        <w:pStyle w:val="Frspaiere"/>
        <w:numPr>
          <w:ilvl w:val="0"/>
          <w:numId w:val="110"/>
        </w:numPr>
        <w:jc w:val="both"/>
        <w:rPr>
          <w:rFonts w:ascii="Times New Roman" w:hAnsi="Times New Roman" w:cs="Times New Roman"/>
          <w:sz w:val="24"/>
          <w:szCs w:val="24"/>
        </w:rPr>
      </w:pPr>
      <w:r w:rsidRPr="00652464">
        <w:rPr>
          <w:rFonts w:ascii="Times New Roman" w:hAnsi="Times New Roman" w:cs="Times New Roman"/>
          <w:sz w:val="24"/>
          <w:szCs w:val="24"/>
        </w:rPr>
        <w:t>constituie și păstrează dosarul achiziției publice;</w:t>
      </w:r>
    </w:p>
    <w:p w14:paraId="39C5639A" w14:textId="77777777" w:rsidR="006C52E7" w:rsidRPr="00652464" w:rsidRDefault="006C52E7">
      <w:pPr>
        <w:pStyle w:val="Listparagraf"/>
        <w:numPr>
          <w:ilvl w:val="0"/>
          <w:numId w:val="110"/>
        </w:numPr>
        <w:jc w:val="both"/>
        <w:rPr>
          <w:lang w:val="ro-RO"/>
        </w:rPr>
      </w:pPr>
      <w:r w:rsidRPr="00652464">
        <w:rPr>
          <w:lang w:val="ro-RO"/>
        </w:rPr>
        <w:t>participă în cadrul proiectelor cu finanțare europeană urmărind derularea acestora conform sarcinilor prevăzute în proiecte;</w:t>
      </w:r>
    </w:p>
    <w:p w14:paraId="648AD26D" w14:textId="77777777" w:rsidR="006C52E7" w:rsidRPr="00652464" w:rsidRDefault="006C52E7">
      <w:pPr>
        <w:pStyle w:val="ListParagraph1"/>
        <w:numPr>
          <w:ilvl w:val="0"/>
          <w:numId w:val="110"/>
        </w:numPr>
        <w:spacing w:after="0" w:line="240" w:lineRule="auto"/>
        <w:contextualSpacing/>
        <w:jc w:val="both"/>
        <w:rPr>
          <w:rFonts w:ascii="Times New Roman" w:hAnsi="Times New Roman" w:cs="Times New Roman"/>
          <w:sz w:val="24"/>
          <w:szCs w:val="24"/>
        </w:rPr>
      </w:pPr>
      <w:r w:rsidRPr="00652464">
        <w:rPr>
          <w:rFonts w:ascii="Times New Roman" w:hAnsi="Times New Roman" w:cs="Times New Roman"/>
          <w:sz w:val="24"/>
          <w:szCs w:val="24"/>
        </w:rPr>
        <w:t xml:space="preserve">studiază, </w:t>
      </w:r>
      <w:proofErr w:type="spellStart"/>
      <w:r w:rsidRPr="00652464">
        <w:rPr>
          <w:rFonts w:ascii="Times New Roman" w:hAnsi="Times New Roman" w:cs="Times New Roman"/>
          <w:sz w:val="24"/>
          <w:szCs w:val="24"/>
        </w:rPr>
        <w:t>însuşeşte</w:t>
      </w:r>
      <w:proofErr w:type="spellEnd"/>
      <w:r w:rsidRPr="00652464">
        <w:rPr>
          <w:rFonts w:ascii="Times New Roman" w:hAnsi="Times New Roman" w:cs="Times New Roman"/>
          <w:sz w:val="24"/>
          <w:szCs w:val="24"/>
        </w:rPr>
        <w:t xml:space="preserve">, respectă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aplică </w:t>
      </w:r>
      <w:proofErr w:type="spellStart"/>
      <w:r w:rsidRPr="00652464">
        <w:rPr>
          <w:rFonts w:ascii="Times New Roman" w:hAnsi="Times New Roman" w:cs="Times New Roman"/>
          <w:sz w:val="24"/>
          <w:szCs w:val="24"/>
        </w:rPr>
        <w:t>legislaţia</w:t>
      </w:r>
      <w:proofErr w:type="spellEnd"/>
      <w:r w:rsidRPr="00652464">
        <w:rPr>
          <w:rFonts w:ascii="Times New Roman" w:hAnsi="Times New Roman" w:cs="Times New Roman"/>
          <w:sz w:val="24"/>
          <w:szCs w:val="24"/>
        </w:rPr>
        <w:t xml:space="preserve">, normele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normativele, ordinele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instrucţiunile</w:t>
      </w:r>
      <w:proofErr w:type="spellEnd"/>
      <w:r w:rsidRPr="00652464">
        <w:rPr>
          <w:rFonts w:ascii="Times New Roman" w:hAnsi="Times New Roman" w:cs="Times New Roman"/>
          <w:sz w:val="24"/>
          <w:szCs w:val="24"/>
        </w:rPr>
        <w:t xml:space="preserve"> care reglementează activitatea de </w:t>
      </w:r>
      <w:proofErr w:type="spellStart"/>
      <w:r w:rsidRPr="00652464">
        <w:rPr>
          <w:rFonts w:ascii="Times New Roman" w:hAnsi="Times New Roman" w:cs="Times New Roman"/>
          <w:sz w:val="24"/>
          <w:szCs w:val="24"/>
        </w:rPr>
        <w:t>achiziţii</w:t>
      </w:r>
      <w:proofErr w:type="spellEnd"/>
      <w:r w:rsidRPr="00652464">
        <w:rPr>
          <w:rFonts w:ascii="Times New Roman" w:hAnsi="Times New Roman" w:cs="Times New Roman"/>
          <w:sz w:val="24"/>
          <w:szCs w:val="24"/>
        </w:rPr>
        <w:t xml:space="preserve"> publice;</w:t>
      </w:r>
    </w:p>
    <w:p w14:paraId="3CB78460" w14:textId="77777777" w:rsidR="006C52E7" w:rsidRPr="00652464" w:rsidRDefault="006C52E7">
      <w:pPr>
        <w:pStyle w:val="ListParagraph1"/>
        <w:numPr>
          <w:ilvl w:val="0"/>
          <w:numId w:val="110"/>
        </w:numPr>
        <w:spacing w:after="0" w:line="240" w:lineRule="auto"/>
        <w:contextualSpacing/>
        <w:jc w:val="both"/>
        <w:rPr>
          <w:rFonts w:ascii="Times New Roman" w:hAnsi="Times New Roman" w:cs="Times New Roman"/>
          <w:sz w:val="24"/>
          <w:szCs w:val="24"/>
        </w:rPr>
      </w:pPr>
      <w:r w:rsidRPr="00652464">
        <w:rPr>
          <w:rFonts w:ascii="Times New Roman" w:hAnsi="Times New Roman" w:cs="Times New Roman"/>
          <w:sz w:val="24"/>
          <w:szCs w:val="24"/>
        </w:rPr>
        <w:t xml:space="preserve">participă la consfătuiri, </w:t>
      </w:r>
      <w:proofErr w:type="spellStart"/>
      <w:r w:rsidRPr="00652464">
        <w:rPr>
          <w:rFonts w:ascii="Times New Roman" w:hAnsi="Times New Roman" w:cs="Times New Roman"/>
          <w:sz w:val="24"/>
          <w:szCs w:val="24"/>
        </w:rPr>
        <w:t>şedinţe</w:t>
      </w:r>
      <w:proofErr w:type="spellEnd"/>
      <w:r w:rsidRPr="00652464">
        <w:rPr>
          <w:rFonts w:ascii="Times New Roman" w:hAnsi="Times New Roman" w:cs="Times New Roman"/>
          <w:sz w:val="24"/>
          <w:szCs w:val="24"/>
        </w:rPr>
        <w:t xml:space="preserve"> de lucru, schimburi de </w:t>
      </w:r>
      <w:proofErr w:type="spellStart"/>
      <w:r w:rsidRPr="00652464">
        <w:rPr>
          <w:rFonts w:ascii="Times New Roman" w:hAnsi="Times New Roman" w:cs="Times New Roman"/>
          <w:sz w:val="24"/>
          <w:szCs w:val="24"/>
        </w:rPr>
        <w:t>experienţă</w:t>
      </w:r>
      <w:proofErr w:type="spellEnd"/>
      <w:r w:rsidRPr="00652464">
        <w:rPr>
          <w:rFonts w:ascii="Times New Roman" w:hAnsi="Times New Roman" w:cs="Times New Roman"/>
          <w:sz w:val="24"/>
          <w:szCs w:val="24"/>
        </w:rPr>
        <w:t>, etc.;</w:t>
      </w:r>
    </w:p>
    <w:p w14:paraId="675E3C7A" w14:textId="77777777" w:rsidR="006C52E7" w:rsidRPr="00652464" w:rsidRDefault="006C52E7">
      <w:pPr>
        <w:pStyle w:val="ListParagraph1"/>
        <w:numPr>
          <w:ilvl w:val="0"/>
          <w:numId w:val="110"/>
        </w:numPr>
        <w:spacing w:after="0" w:line="240" w:lineRule="auto"/>
        <w:contextualSpacing/>
        <w:jc w:val="both"/>
        <w:rPr>
          <w:rFonts w:ascii="Times New Roman" w:hAnsi="Times New Roman" w:cs="Times New Roman"/>
          <w:sz w:val="24"/>
          <w:szCs w:val="24"/>
        </w:rPr>
      </w:pPr>
      <w:r w:rsidRPr="00652464">
        <w:rPr>
          <w:rFonts w:ascii="Times New Roman" w:hAnsi="Times New Roman" w:cs="Times New Roman"/>
          <w:sz w:val="24"/>
          <w:szCs w:val="24"/>
        </w:rPr>
        <w:t xml:space="preserve">cercetează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rezolvă </w:t>
      </w:r>
      <w:proofErr w:type="spellStart"/>
      <w:r w:rsidRPr="00652464">
        <w:rPr>
          <w:rFonts w:ascii="Times New Roman" w:hAnsi="Times New Roman" w:cs="Times New Roman"/>
          <w:sz w:val="24"/>
          <w:szCs w:val="24"/>
        </w:rPr>
        <w:t>contestaţiile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reclamaţiile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sesizările ce îi sunt repartizate, în colaborare cu specialiști din biroul juridic;</w:t>
      </w:r>
    </w:p>
    <w:p w14:paraId="2542F9DA" w14:textId="77777777" w:rsidR="006C52E7" w:rsidRPr="00652464" w:rsidRDefault="006C52E7">
      <w:pPr>
        <w:pStyle w:val="ListParagraph1"/>
        <w:numPr>
          <w:ilvl w:val="0"/>
          <w:numId w:val="110"/>
        </w:numPr>
        <w:spacing w:after="0" w:line="240" w:lineRule="auto"/>
        <w:contextualSpacing/>
        <w:jc w:val="both"/>
        <w:rPr>
          <w:rFonts w:ascii="Times New Roman" w:hAnsi="Times New Roman" w:cs="Times New Roman"/>
          <w:sz w:val="24"/>
          <w:szCs w:val="24"/>
        </w:rPr>
      </w:pPr>
      <w:r w:rsidRPr="00652464">
        <w:rPr>
          <w:rFonts w:ascii="Times New Roman" w:hAnsi="Times New Roman" w:cs="Times New Roman"/>
          <w:sz w:val="24"/>
          <w:szCs w:val="24"/>
        </w:rPr>
        <w:t xml:space="preserve">respectă și aplică procedura simplificată proprie pentru achiziția de servicii sociale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alte servicii specifice prevăzute în anexa nr. 2 la Legea 98/2016 privind achizițiile publice;</w:t>
      </w:r>
    </w:p>
    <w:p w14:paraId="1577D865" w14:textId="77777777" w:rsidR="006C52E7" w:rsidRPr="00652464" w:rsidRDefault="006C52E7">
      <w:pPr>
        <w:pStyle w:val="BodyText21"/>
        <w:numPr>
          <w:ilvl w:val="0"/>
          <w:numId w:val="110"/>
        </w:numPr>
        <w:shd w:val="clear" w:color="auto" w:fill="auto"/>
        <w:tabs>
          <w:tab w:val="left" w:pos="0"/>
          <w:tab w:val="left" w:pos="142"/>
        </w:tabs>
        <w:spacing w:before="0" w:after="0" w:line="240" w:lineRule="auto"/>
        <w:jc w:val="both"/>
        <w:rPr>
          <w:sz w:val="24"/>
          <w:szCs w:val="24"/>
        </w:rPr>
      </w:pPr>
      <w:r w:rsidRPr="00652464">
        <w:rPr>
          <w:sz w:val="24"/>
          <w:szCs w:val="24"/>
        </w:rPr>
        <w:t>sesizează șeful ierarhic superior asupra oricăror probleme apărute pe parcursul derulării activității și raportează în scris, lunar toate lucrările pe care le-a efectuat;</w:t>
      </w:r>
    </w:p>
    <w:p w14:paraId="31B55703" w14:textId="77777777" w:rsidR="006C52E7" w:rsidRPr="00652464" w:rsidRDefault="006C52E7">
      <w:pPr>
        <w:pStyle w:val="BodyText21"/>
        <w:numPr>
          <w:ilvl w:val="0"/>
          <w:numId w:val="110"/>
        </w:numPr>
        <w:shd w:val="clear" w:color="auto" w:fill="auto"/>
        <w:tabs>
          <w:tab w:val="left" w:pos="142"/>
        </w:tabs>
        <w:spacing w:before="0" w:after="0" w:line="240" w:lineRule="auto"/>
        <w:jc w:val="both"/>
        <w:rPr>
          <w:sz w:val="24"/>
          <w:szCs w:val="24"/>
        </w:rPr>
      </w:pPr>
      <w:r w:rsidRPr="00652464">
        <w:rPr>
          <w:sz w:val="24"/>
          <w:szCs w:val="24"/>
        </w:rPr>
        <w:t>răspunde disciplinar, civil, contravențional și penal, în conformitate cu actele normative în vigoare pentru nerespectarea atribuțiilor ce îi revin din funcția publică pe care o deține, precum și a atribuțiilor ce-i sunt delegate;</w:t>
      </w:r>
    </w:p>
    <w:p w14:paraId="14D7CA09" w14:textId="77777777" w:rsidR="006C52E7" w:rsidRPr="00652464" w:rsidRDefault="006C52E7" w:rsidP="006C52E7">
      <w:pPr>
        <w:pStyle w:val="BodyText21"/>
        <w:shd w:val="clear" w:color="auto" w:fill="auto"/>
        <w:tabs>
          <w:tab w:val="left" w:pos="142"/>
        </w:tabs>
        <w:spacing w:before="0" w:after="0" w:line="240" w:lineRule="auto"/>
        <w:ind w:left="720" w:firstLine="0"/>
        <w:jc w:val="both"/>
        <w:rPr>
          <w:sz w:val="24"/>
          <w:szCs w:val="24"/>
        </w:rPr>
      </w:pPr>
    </w:p>
    <w:p w14:paraId="356E7ABC" w14:textId="77777777" w:rsidR="006C52E7" w:rsidRPr="00652464" w:rsidRDefault="006C52E7">
      <w:pPr>
        <w:numPr>
          <w:ilvl w:val="0"/>
          <w:numId w:val="110"/>
        </w:numPr>
        <w:tabs>
          <w:tab w:val="left" w:pos="142"/>
        </w:tabs>
        <w:ind w:right="340"/>
        <w:jc w:val="both"/>
        <w:rPr>
          <w:lang w:val="ro-RO"/>
        </w:rPr>
      </w:pPr>
      <w:r w:rsidRPr="00652464">
        <w:rPr>
          <w:lang w:val="ro-RO"/>
        </w:rPr>
        <w:t>îndeplinește și alte sarcini de serviciu din domeniul de activitate, potrivit pregătirii profesionale și funcției ocupate prin dispoziție de către primarul municipiului Drobeta Turnu Severin;</w:t>
      </w:r>
    </w:p>
    <w:p w14:paraId="6A67525D" w14:textId="77777777" w:rsidR="006C52E7" w:rsidRPr="00652464" w:rsidRDefault="006C52E7">
      <w:pPr>
        <w:pStyle w:val="Frspaiere"/>
        <w:numPr>
          <w:ilvl w:val="0"/>
          <w:numId w:val="110"/>
        </w:numPr>
        <w:jc w:val="both"/>
        <w:rPr>
          <w:rFonts w:ascii="Times New Roman" w:hAnsi="Times New Roman" w:cs="Times New Roman"/>
          <w:sz w:val="24"/>
          <w:szCs w:val="24"/>
        </w:rPr>
      </w:pPr>
      <w:r w:rsidRPr="00652464">
        <w:rPr>
          <w:rFonts w:ascii="Times New Roman" w:hAnsi="Times New Roman" w:cs="Times New Roman"/>
          <w:sz w:val="24"/>
          <w:szCs w:val="24"/>
        </w:rPr>
        <w:t>evaluează anual performanțele profesionale individuale și stabilește obiectivele pentru personalul din subordine.</w:t>
      </w:r>
    </w:p>
    <w:p w14:paraId="18CFB259" w14:textId="77777777" w:rsidR="006C52E7" w:rsidRPr="00652464" w:rsidRDefault="006C52E7" w:rsidP="006C52E7">
      <w:pPr>
        <w:pStyle w:val="Listparagraf"/>
        <w:tabs>
          <w:tab w:val="left" w:pos="1260"/>
        </w:tabs>
        <w:ind w:left="709" w:right="48"/>
        <w:jc w:val="both"/>
        <w:rPr>
          <w:b/>
          <w:lang w:val="fr-FR"/>
        </w:rPr>
      </w:pPr>
    </w:p>
    <w:p w14:paraId="72F9BDC5" w14:textId="77777777" w:rsidR="006C52E7" w:rsidRPr="00652464" w:rsidRDefault="006C52E7" w:rsidP="006C52E7">
      <w:pPr>
        <w:pStyle w:val="Listparagraf"/>
        <w:tabs>
          <w:tab w:val="left" w:pos="1260"/>
        </w:tabs>
        <w:ind w:left="709" w:right="48"/>
        <w:jc w:val="both"/>
        <w:rPr>
          <w:b/>
          <w:lang w:val="fr-FR"/>
        </w:rPr>
      </w:pPr>
      <w:proofErr w:type="spellStart"/>
      <w:r w:rsidRPr="00652464">
        <w:rPr>
          <w:b/>
          <w:lang w:val="fr-FR"/>
        </w:rPr>
        <w:t>Atribuții</w:t>
      </w:r>
      <w:proofErr w:type="spellEnd"/>
      <w:r w:rsidRPr="00652464">
        <w:rPr>
          <w:b/>
          <w:lang w:val="fr-FR"/>
        </w:rPr>
        <w:t xml:space="preserve"> </w:t>
      </w:r>
      <w:proofErr w:type="spellStart"/>
      <w:r w:rsidRPr="00652464">
        <w:rPr>
          <w:b/>
          <w:lang w:val="fr-FR"/>
        </w:rPr>
        <w:t>Serviciul</w:t>
      </w:r>
      <w:proofErr w:type="spellEnd"/>
      <w:r w:rsidRPr="00652464">
        <w:rPr>
          <w:b/>
          <w:lang w:val="fr-FR"/>
        </w:rPr>
        <w:t xml:space="preserve"> Achiziții </w:t>
      </w:r>
      <w:proofErr w:type="spellStart"/>
      <w:r w:rsidRPr="00652464">
        <w:rPr>
          <w:b/>
          <w:lang w:val="fr-FR"/>
        </w:rPr>
        <w:t>publice</w:t>
      </w:r>
      <w:proofErr w:type="spellEnd"/>
      <w:r w:rsidRPr="00652464">
        <w:rPr>
          <w:b/>
          <w:lang w:val="fr-FR"/>
        </w:rPr>
        <w:t xml:space="preserve"> </w:t>
      </w:r>
      <w:proofErr w:type="gramStart"/>
      <w:r w:rsidRPr="00652464">
        <w:rPr>
          <w:b/>
          <w:lang w:val="fr-FR"/>
        </w:rPr>
        <w:t>directe:</w:t>
      </w:r>
      <w:proofErr w:type="gramEnd"/>
    </w:p>
    <w:p w14:paraId="71F22CAB" w14:textId="77777777" w:rsidR="006C52E7" w:rsidRPr="00652464" w:rsidRDefault="006C52E7" w:rsidP="006C52E7">
      <w:pPr>
        <w:pStyle w:val="Listparagraf"/>
        <w:tabs>
          <w:tab w:val="left" w:pos="1260"/>
        </w:tabs>
        <w:ind w:left="709" w:right="48"/>
        <w:jc w:val="both"/>
        <w:rPr>
          <w:b/>
          <w:sz w:val="8"/>
          <w:szCs w:val="8"/>
          <w:lang w:val="ro-RO"/>
        </w:rPr>
      </w:pPr>
    </w:p>
    <w:p w14:paraId="72A890EE" w14:textId="77777777" w:rsidR="006C52E7" w:rsidRPr="00652464" w:rsidRDefault="006C52E7">
      <w:pPr>
        <w:pStyle w:val="Listparagraf"/>
        <w:numPr>
          <w:ilvl w:val="0"/>
          <w:numId w:val="99"/>
        </w:numPr>
        <w:jc w:val="both"/>
        <w:rPr>
          <w:lang w:val="ro-RO"/>
        </w:rPr>
      </w:pPr>
      <w:r w:rsidRPr="00652464">
        <w:rPr>
          <w:lang w:val="ro-RO"/>
        </w:rPr>
        <w:t xml:space="preserve">solicită tuturor departamentelor, serviciilor </w:t>
      </w:r>
      <w:proofErr w:type="spellStart"/>
      <w:r w:rsidRPr="00652464">
        <w:rPr>
          <w:lang w:val="ro-RO"/>
        </w:rPr>
        <w:t>şi</w:t>
      </w:r>
      <w:proofErr w:type="spellEnd"/>
      <w:r w:rsidRPr="00652464">
        <w:rPr>
          <w:lang w:val="ro-RO"/>
        </w:rPr>
        <w:t xml:space="preserve"> compartimentelor din aparatul de specialitate al primarului, necesarul de lucrări, servicii </w:t>
      </w:r>
      <w:proofErr w:type="spellStart"/>
      <w:r w:rsidRPr="00652464">
        <w:rPr>
          <w:lang w:val="ro-RO"/>
        </w:rPr>
        <w:t>şi</w:t>
      </w:r>
      <w:proofErr w:type="spellEnd"/>
      <w:r w:rsidRPr="00652464">
        <w:rPr>
          <w:lang w:val="ro-RO"/>
        </w:rPr>
        <w:t xml:space="preserve"> produse cu justificarea </w:t>
      </w:r>
      <w:proofErr w:type="spellStart"/>
      <w:r w:rsidRPr="00652464">
        <w:rPr>
          <w:lang w:val="ro-RO"/>
        </w:rPr>
        <w:t>necesităţii</w:t>
      </w:r>
      <w:proofErr w:type="spellEnd"/>
      <w:r w:rsidRPr="00652464">
        <w:rPr>
          <w:lang w:val="ro-RO"/>
        </w:rPr>
        <w:t xml:space="preserve"> </w:t>
      </w:r>
      <w:proofErr w:type="spellStart"/>
      <w:r w:rsidRPr="00652464">
        <w:rPr>
          <w:lang w:val="ro-RO"/>
        </w:rPr>
        <w:t>şi</w:t>
      </w:r>
      <w:proofErr w:type="spellEnd"/>
      <w:r w:rsidRPr="00652464">
        <w:rPr>
          <w:lang w:val="ro-RO"/>
        </w:rPr>
        <w:t xml:space="preserve"> </w:t>
      </w:r>
      <w:proofErr w:type="spellStart"/>
      <w:r w:rsidRPr="00652464">
        <w:rPr>
          <w:lang w:val="ro-RO"/>
        </w:rPr>
        <w:t>oportunităţii</w:t>
      </w:r>
      <w:proofErr w:type="spellEnd"/>
      <w:r w:rsidRPr="00652464">
        <w:rPr>
          <w:lang w:val="ro-RO"/>
        </w:rPr>
        <w:t xml:space="preserve"> acestora, propuse pentru anul calendaristic;</w:t>
      </w:r>
    </w:p>
    <w:p w14:paraId="47CD018E" w14:textId="77777777" w:rsidR="006C52E7" w:rsidRPr="00652464" w:rsidRDefault="006C52E7">
      <w:pPr>
        <w:pStyle w:val="Listparagraf"/>
        <w:numPr>
          <w:ilvl w:val="0"/>
          <w:numId w:val="99"/>
        </w:numPr>
        <w:jc w:val="both"/>
        <w:rPr>
          <w:lang w:val="ro-RO"/>
        </w:rPr>
      </w:pPr>
      <w:r w:rsidRPr="00652464">
        <w:rPr>
          <w:lang w:val="ro-RO"/>
        </w:rPr>
        <w:t xml:space="preserve">pe baza centralizării necesarului de lucrări, servicii </w:t>
      </w:r>
      <w:proofErr w:type="spellStart"/>
      <w:r w:rsidRPr="00652464">
        <w:rPr>
          <w:lang w:val="ro-RO"/>
        </w:rPr>
        <w:t>şi</w:t>
      </w:r>
      <w:proofErr w:type="spellEnd"/>
      <w:r w:rsidRPr="00652464">
        <w:rPr>
          <w:lang w:val="ro-RO"/>
        </w:rPr>
        <w:t xml:space="preserve"> produse </w:t>
      </w:r>
      <w:proofErr w:type="spellStart"/>
      <w:r w:rsidRPr="00652464">
        <w:rPr>
          <w:lang w:val="ro-RO"/>
        </w:rPr>
        <w:t>întocmeşte</w:t>
      </w:r>
      <w:proofErr w:type="spellEnd"/>
      <w:r w:rsidRPr="00652464">
        <w:rPr>
          <w:lang w:val="ro-RO"/>
        </w:rPr>
        <w:t xml:space="preserve"> programul anual de </w:t>
      </w:r>
      <w:proofErr w:type="spellStart"/>
      <w:r w:rsidRPr="00652464">
        <w:rPr>
          <w:lang w:val="ro-RO"/>
        </w:rPr>
        <w:t>achiziţii</w:t>
      </w:r>
      <w:proofErr w:type="spellEnd"/>
      <w:r w:rsidRPr="00652464">
        <w:rPr>
          <w:lang w:val="ro-RO"/>
        </w:rPr>
        <w:t xml:space="preserve"> publice de lucrări, servicii </w:t>
      </w:r>
      <w:proofErr w:type="spellStart"/>
      <w:r w:rsidRPr="00652464">
        <w:rPr>
          <w:lang w:val="ro-RO"/>
        </w:rPr>
        <w:t>şi</w:t>
      </w:r>
      <w:proofErr w:type="spellEnd"/>
      <w:r w:rsidRPr="00652464">
        <w:rPr>
          <w:lang w:val="ro-RO"/>
        </w:rPr>
        <w:t xml:space="preserve"> produse pe care îl supune aprobării conducătorului </w:t>
      </w:r>
      <w:proofErr w:type="spellStart"/>
      <w:r w:rsidRPr="00652464">
        <w:rPr>
          <w:lang w:val="ro-RO"/>
        </w:rPr>
        <w:t>autorităţii</w:t>
      </w:r>
      <w:proofErr w:type="spellEnd"/>
      <w:r w:rsidRPr="00652464">
        <w:rPr>
          <w:lang w:val="ro-RO"/>
        </w:rPr>
        <w:t xml:space="preserve"> contractante;</w:t>
      </w:r>
    </w:p>
    <w:p w14:paraId="1EC1919C" w14:textId="77777777" w:rsidR="006C52E7" w:rsidRPr="00652464" w:rsidRDefault="006C52E7">
      <w:pPr>
        <w:pStyle w:val="Listparagraf"/>
        <w:numPr>
          <w:ilvl w:val="0"/>
          <w:numId w:val="99"/>
        </w:numPr>
        <w:jc w:val="both"/>
        <w:rPr>
          <w:rStyle w:val="FontStyle26"/>
          <w:sz w:val="24"/>
          <w:szCs w:val="24"/>
          <w:lang w:val="ro-RO"/>
        </w:rPr>
      </w:pPr>
      <w:r w:rsidRPr="00652464">
        <w:rPr>
          <w:lang w:val="ro-RO"/>
        </w:rPr>
        <w:t xml:space="preserve">participă la elaborarea și actualizarea strategiei anuale de </w:t>
      </w:r>
      <w:proofErr w:type="spellStart"/>
      <w:r w:rsidRPr="00652464">
        <w:rPr>
          <w:lang w:val="ro-RO"/>
        </w:rPr>
        <w:t>achiziţie</w:t>
      </w:r>
      <w:proofErr w:type="spellEnd"/>
      <w:r w:rsidRPr="00652464">
        <w:rPr>
          <w:lang w:val="ro-RO"/>
        </w:rPr>
        <w:t xml:space="preserve"> publică și a programului anual al achizițiilor în conformitate cu prevederile </w:t>
      </w:r>
      <w:r w:rsidRPr="00652464">
        <w:rPr>
          <w:rStyle w:val="FontStyle26"/>
          <w:sz w:val="24"/>
          <w:szCs w:val="24"/>
          <w:lang w:val="ro-RO"/>
        </w:rPr>
        <w:t xml:space="preserve">Legii nr. 98/2016 privind </w:t>
      </w:r>
      <w:proofErr w:type="spellStart"/>
      <w:r w:rsidRPr="00652464">
        <w:rPr>
          <w:rStyle w:val="FontStyle26"/>
          <w:sz w:val="24"/>
          <w:szCs w:val="24"/>
          <w:lang w:val="ro-RO"/>
        </w:rPr>
        <w:t>achiziţiile</w:t>
      </w:r>
      <w:proofErr w:type="spellEnd"/>
      <w:r w:rsidRPr="00652464">
        <w:rPr>
          <w:rStyle w:val="FontStyle26"/>
          <w:sz w:val="24"/>
          <w:szCs w:val="24"/>
          <w:lang w:val="ro-RO"/>
        </w:rPr>
        <w:t xml:space="preserve"> publice și a Hotărârii nr. 395 din 2 iunie 2016 pentru aprobarea Normelor metodologice de aplicare a prevederilor referitoare la atribuirea contractului de </w:t>
      </w:r>
      <w:proofErr w:type="spellStart"/>
      <w:r w:rsidRPr="00652464">
        <w:rPr>
          <w:rStyle w:val="FontStyle26"/>
          <w:sz w:val="24"/>
          <w:szCs w:val="24"/>
          <w:lang w:val="ro-RO"/>
        </w:rPr>
        <w:t>achiziţie</w:t>
      </w:r>
      <w:proofErr w:type="spellEnd"/>
      <w:r w:rsidRPr="00652464">
        <w:rPr>
          <w:rStyle w:val="FontStyle26"/>
          <w:sz w:val="24"/>
          <w:szCs w:val="24"/>
          <w:lang w:val="ro-RO"/>
        </w:rPr>
        <w:t xml:space="preserve"> publică/acordului-cadru din Legea nr. 98/2016 privind </w:t>
      </w:r>
      <w:proofErr w:type="spellStart"/>
      <w:r w:rsidRPr="00652464">
        <w:rPr>
          <w:rStyle w:val="FontStyle26"/>
          <w:sz w:val="24"/>
          <w:szCs w:val="24"/>
          <w:lang w:val="ro-RO"/>
        </w:rPr>
        <w:t>achiziţiile</w:t>
      </w:r>
      <w:proofErr w:type="spellEnd"/>
      <w:r w:rsidRPr="00652464">
        <w:rPr>
          <w:rStyle w:val="FontStyle26"/>
          <w:sz w:val="24"/>
          <w:szCs w:val="24"/>
          <w:lang w:val="ro-RO"/>
        </w:rPr>
        <w:t xml:space="preserve"> publice;</w:t>
      </w:r>
    </w:p>
    <w:p w14:paraId="02FBCC2B" w14:textId="77777777" w:rsidR="006C52E7" w:rsidRPr="00652464" w:rsidRDefault="006C52E7">
      <w:pPr>
        <w:pStyle w:val="Listparagraf"/>
        <w:numPr>
          <w:ilvl w:val="0"/>
          <w:numId w:val="99"/>
        </w:numPr>
        <w:jc w:val="both"/>
        <w:rPr>
          <w:lang w:val="ro-RO"/>
        </w:rPr>
      </w:pPr>
      <w:r w:rsidRPr="00652464">
        <w:rPr>
          <w:lang w:val="ro-RO"/>
        </w:rPr>
        <w:t xml:space="preserve">în baza referatelor de necesitate și a cerințelor tehnice/caietelor de sarcini accesează cataloagele publicate în SEAP, identifică și alege dintre produsele, serviciile sau lucrările prezentate în aceste cataloage necesitățile solicitate în referate </w:t>
      </w:r>
      <w:proofErr w:type="spellStart"/>
      <w:r w:rsidRPr="00652464">
        <w:rPr>
          <w:lang w:val="ro-RO"/>
        </w:rPr>
        <w:t>şi</w:t>
      </w:r>
      <w:proofErr w:type="spellEnd"/>
      <w:r w:rsidRPr="00652464">
        <w:rPr>
          <w:lang w:val="ro-RO"/>
        </w:rPr>
        <w:t xml:space="preserve"> transmite în acest scop, prin intermediul SEAP, </w:t>
      </w:r>
      <w:r w:rsidRPr="00652464">
        <w:rPr>
          <w:lang w:val="ro-RO"/>
        </w:rPr>
        <w:lastRenderedPageBreak/>
        <w:t xml:space="preserve">notificări operatorilor economici care le oferă, în conformitate cu prevederile </w:t>
      </w:r>
      <w:r w:rsidRPr="00652464">
        <w:rPr>
          <w:rStyle w:val="FontStyle26"/>
          <w:sz w:val="24"/>
          <w:szCs w:val="24"/>
          <w:lang w:val="ro-RO"/>
        </w:rPr>
        <w:t xml:space="preserve">Legii nr. 98/2016 privind </w:t>
      </w:r>
      <w:proofErr w:type="spellStart"/>
      <w:r w:rsidRPr="00652464">
        <w:rPr>
          <w:rStyle w:val="FontStyle26"/>
          <w:sz w:val="24"/>
          <w:szCs w:val="24"/>
          <w:lang w:val="ro-RO"/>
        </w:rPr>
        <w:t>achiziţiile</w:t>
      </w:r>
      <w:proofErr w:type="spellEnd"/>
      <w:r w:rsidRPr="00652464">
        <w:rPr>
          <w:rStyle w:val="FontStyle26"/>
          <w:sz w:val="24"/>
          <w:szCs w:val="24"/>
          <w:lang w:val="ro-RO"/>
        </w:rPr>
        <w:t xml:space="preserve"> publice și a Hotărârii nr. 395/2016 din 2 iunie 2016 pentru aprobarea Normelor metodologice de aplicare a prevederilor referitoare la atribuirea contractului de </w:t>
      </w:r>
      <w:proofErr w:type="spellStart"/>
      <w:r w:rsidRPr="00652464">
        <w:rPr>
          <w:rStyle w:val="FontStyle26"/>
          <w:sz w:val="24"/>
          <w:szCs w:val="24"/>
          <w:lang w:val="ro-RO"/>
        </w:rPr>
        <w:t>achiziţie</w:t>
      </w:r>
      <w:proofErr w:type="spellEnd"/>
      <w:r w:rsidRPr="00652464">
        <w:rPr>
          <w:rStyle w:val="FontStyle26"/>
          <w:sz w:val="24"/>
          <w:szCs w:val="24"/>
          <w:lang w:val="ro-RO"/>
        </w:rPr>
        <w:t xml:space="preserve"> publică/acordului-cadru din Legea nr. 98/2016 privind </w:t>
      </w:r>
      <w:proofErr w:type="spellStart"/>
      <w:r w:rsidRPr="00652464">
        <w:rPr>
          <w:rStyle w:val="FontStyle26"/>
          <w:sz w:val="24"/>
          <w:szCs w:val="24"/>
          <w:lang w:val="ro-RO"/>
        </w:rPr>
        <w:t>achiziţiile</w:t>
      </w:r>
      <w:proofErr w:type="spellEnd"/>
      <w:r w:rsidRPr="00652464">
        <w:rPr>
          <w:rStyle w:val="FontStyle26"/>
          <w:sz w:val="24"/>
          <w:szCs w:val="24"/>
          <w:lang w:val="ro-RO"/>
        </w:rPr>
        <w:t xml:space="preserve"> publice;</w:t>
      </w:r>
    </w:p>
    <w:p w14:paraId="10D42D78" w14:textId="77777777" w:rsidR="006C52E7" w:rsidRPr="00652464" w:rsidRDefault="006C52E7">
      <w:pPr>
        <w:pStyle w:val="Listparagraf"/>
        <w:numPr>
          <w:ilvl w:val="0"/>
          <w:numId w:val="99"/>
        </w:numPr>
        <w:jc w:val="both"/>
        <w:rPr>
          <w:lang w:val="ro-RO"/>
        </w:rPr>
      </w:pPr>
      <w:r w:rsidRPr="00652464">
        <w:rPr>
          <w:lang w:val="ro-RO"/>
        </w:rPr>
        <w:t>finalizează cumpărarea direct și arhivează documentele justificative;</w:t>
      </w:r>
    </w:p>
    <w:p w14:paraId="36E10FA4" w14:textId="77777777" w:rsidR="006C52E7" w:rsidRPr="00652464" w:rsidRDefault="006C52E7">
      <w:pPr>
        <w:pStyle w:val="Listparagraf"/>
        <w:numPr>
          <w:ilvl w:val="0"/>
          <w:numId w:val="99"/>
        </w:numPr>
        <w:jc w:val="both"/>
        <w:rPr>
          <w:lang w:val="ro-RO"/>
        </w:rPr>
      </w:pPr>
      <w:r w:rsidRPr="00652464">
        <w:rPr>
          <w:lang w:val="ro-RO"/>
        </w:rPr>
        <w:t xml:space="preserve">elaborează o notă justificativă în cazul în care nu identifică în cadrul catalogului electronic produsul, serviciul sau lucrarea care îi poate satisface necesitatea sau constată că </w:t>
      </w:r>
      <w:proofErr w:type="spellStart"/>
      <w:r w:rsidRPr="00652464">
        <w:rPr>
          <w:lang w:val="ro-RO"/>
        </w:rPr>
        <w:t>preţul</w:t>
      </w:r>
      <w:proofErr w:type="spellEnd"/>
      <w:r w:rsidRPr="00652464">
        <w:rPr>
          <w:lang w:val="ro-RO"/>
        </w:rPr>
        <w:t xml:space="preserve"> postat de operatorii economici pentru obiectul </w:t>
      </w:r>
      <w:proofErr w:type="spellStart"/>
      <w:r w:rsidRPr="00652464">
        <w:rPr>
          <w:lang w:val="ro-RO"/>
        </w:rPr>
        <w:t>achiziţiei</w:t>
      </w:r>
      <w:proofErr w:type="spellEnd"/>
      <w:r w:rsidRPr="00652464">
        <w:rPr>
          <w:lang w:val="ro-RO"/>
        </w:rPr>
        <w:t xml:space="preserve"> este mai mare decât </w:t>
      </w:r>
      <w:proofErr w:type="spellStart"/>
      <w:r w:rsidRPr="00652464">
        <w:rPr>
          <w:lang w:val="ro-RO"/>
        </w:rPr>
        <w:t>preţul</w:t>
      </w:r>
      <w:proofErr w:type="spellEnd"/>
      <w:r w:rsidRPr="00652464">
        <w:rPr>
          <w:lang w:val="ro-RO"/>
        </w:rPr>
        <w:t xml:space="preserve"> </w:t>
      </w:r>
      <w:proofErr w:type="spellStart"/>
      <w:r w:rsidRPr="00652464">
        <w:rPr>
          <w:lang w:val="ro-RO"/>
        </w:rPr>
        <w:t>pieţei</w:t>
      </w:r>
      <w:proofErr w:type="spellEnd"/>
      <w:r w:rsidRPr="00652464">
        <w:rPr>
          <w:lang w:val="ro-RO"/>
        </w:rPr>
        <w:t xml:space="preserve"> sau din motive tehnice imputabile SEAP nu este posibil accesul la catalogul electronic, </w:t>
      </w:r>
      <w:proofErr w:type="spellStart"/>
      <w:r w:rsidRPr="00652464">
        <w:rPr>
          <w:lang w:val="ro-RO"/>
        </w:rPr>
        <w:t>realizănd</w:t>
      </w:r>
      <w:proofErr w:type="spellEnd"/>
      <w:r w:rsidRPr="00652464">
        <w:rPr>
          <w:lang w:val="ro-RO"/>
        </w:rPr>
        <w:t xml:space="preserve"> achiziția directă de la orice operator economic în conformitate cu prevederile legale; </w:t>
      </w:r>
    </w:p>
    <w:p w14:paraId="7321D626" w14:textId="77777777" w:rsidR="006C52E7" w:rsidRPr="00652464" w:rsidRDefault="006C52E7">
      <w:pPr>
        <w:pStyle w:val="Listparagraf"/>
        <w:numPr>
          <w:ilvl w:val="0"/>
          <w:numId w:val="99"/>
        </w:numPr>
        <w:jc w:val="both"/>
        <w:rPr>
          <w:lang w:val="ro-RO"/>
        </w:rPr>
      </w:pPr>
      <w:r w:rsidRPr="00652464">
        <w:rPr>
          <w:rStyle w:val="FontStyle26"/>
          <w:sz w:val="24"/>
          <w:szCs w:val="24"/>
          <w:lang w:val="ro-RO"/>
        </w:rPr>
        <w:t xml:space="preserve">publică </w:t>
      </w:r>
      <w:r w:rsidRPr="00652464">
        <w:rPr>
          <w:lang w:val="ro-RO"/>
        </w:rPr>
        <w:t>pe platforma electronică dedicată achizițiilor publice SEAP/SICAP, anunțuri publicitare îndeplinind în acest mod obligațiile referitoare la publicitate, astfel cum sunt acestea prevăzute de Lege, urmărind derularea achizițiilor publice/cumpărărilor directe și răspunzând la toate solicitările de clarificări;</w:t>
      </w:r>
    </w:p>
    <w:p w14:paraId="74216C42" w14:textId="77777777" w:rsidR="006C52E7" w:rsidRPr="00652464" w:rsidRDefault="006C52E7">
      <w:pPr>
        <w:pStyle w:val="Listparagraf"/>
        <w:numPr>
          <w:ilvl w:val="0"/>
          <w:numId w:val="99"/>
        </w:numPr>
        <w:jc w:val="both"/>
        <w:rPr>
          <w:lang w:val="ro-RO"/>
        </w:rPr>
      </w:pPr>
      <w:r w:rsidRPr="00652464">
        <w:rPr>
          <w:lang w:val="ro-RO" w:bidi="ro-RO"/>
        </w:rPr>
        <w:t>informează ofertanții despre deciziile referitoare la atribuirea contractului de achiziții publice;</w:t>
      </w:r>
    </w:p>
    <w:p w14:paraId="414314F1" w14:textId="77777777" w:rsidR="006C52E7" w:rsidRPr="00652464" w:rsidRDefault="006C52E7">
      <w:pPr>
        <w:pStyle w:val="Listparagraf"/>
        <w:numPr>
          <w:ilvl w:val="0"/>
          <w:numId w:val="99"/>
        </w:numPr>
        <w:jc w:val="both"/>
        <w:rPr>
          <w:lang w:val="ro-RO"/>
        </w:rPr>
      </w:pPr>
      <w:r w:rsidRPr="00652464">
        <w:rPr>
          <w:lang w:val="ro-RO"/>
        </w:rPr>
        <w:t>efectuează consultarea pieței pe platforma electronică dedicată achizițiilor publice SEAP;</w:t>
      </w:r>
    </w:p>
    <w:p w14:paraId="458729DB" w14:textId="77777777" w:rsidR="006C52E7" w:rsidRPr="00652464" w:rsidRDefault="006C52E7">
      <w:pPr>
        <w:pStyle w:val="Listparagraf"/>
        <w:numPr>
          <w:ilvl w:val="0"/>
          <w:numId w:val="99"/>
        </w:numPr>
        <w:jc w:val="both"/>
        <w:rPr>
          <w:lang w:val="ro-RO"/>
        </w:rPr>
      </w:pPr>
      <w:r w:rsidRPr="00652464">
        <w:rPr>
          <w:lang w:val="ro-RO"/>
        </w:rPr>
        <w:t xml:space="preserve">efectuează achiziții/cumpărări directe și participă la evaluarea ofertelor depuse în vederea finalizării și/sau atribuirii contractului de </w:t>
      </w:r>
      <w:proofErr w:type="spellStart"/>
      <w:r w:rsidRPr="00652464">
        <w:rPr>
          <w:lang w:val="ro-RO"/>
        </w:rPr>
        <w:t>achiziţie</w:t>
      </w:r>
      <w:proofErr w:type="spellEnd"/>
      <w:r w:rsidRPr="00652464">
        <w:rPr>
          <w:lang w:val="ro-RO"/>
        </w:rPr>
        <w:t xml:space="preserve"> publică;</w:t>
      </w:r>
    </w:p>
    <w:p w14:paraId="6D5D9B43" w14:textId="77777777" w:rsidR="006C52E7" w:rsidRPr="00652464" w:rsidRDefault="006C52E7">
      <w:pPr>
        <w:pStyle w:val="Listparagraf"/>
        <w:numPr>
          <w:ilvl w:val="0"/>
          <w:numId w:val="99"/>
        </w:numPr>
        <w:jc w:val="both"/>
        <w:rPr>
          <w:lang w:val="ro-RO"/>
        </w:rPr>
      </w:pPr>
      <w:r w:rsidRPr="00652464">
        <w:rPr>
          <w:lang w:val="ro-RO"/>
        </w:rPr>
        <w:t xml:space="preserve">asigură </w:t>
      </w:r>
      <w:proofErr w:type="spellStart"/>
      <w:r w:rsidRPr="00652464">
        <w:rPr>
          <w:lang w:val="ro-RO"/>
        </w:rPr>
        <w:t>corespondenţa</w:t>
      </w:r>
      <w:proofErr w:type="spellEnd"/>
      <w:r w:rsidRPr="00652464">
        <w:rPr>
          <w:lang w:val="ro-RO"/>
        </w:rPr>
        <w:t xml:space="preserve"> cu operatorii economici </w:t>
      </w:r>
      <w:proofErr w:type="spellStart"/>
      <w:r w:rsidRPr="00652464">
        <w:rPr>
          <w:lang w:val="ro-RO"/>
        </w:rPr>
        <w:t>ofertanţi</w:t>
      </w:r>
      <w:proofErr w:type="spellEnd"/>
      <w:r w:rsidRPr="00652464">
        <w:rPr>
          <w:lang w:val="ro-RO"/>
        </w:rPr>
        <w:t xml:space="preserve">, cu </w:t>
      </w:r>
      <w:proofErr w:type="spellStart"/>
      <w:r w:rsidRPr="00652464">
        <w:rPr>
          <w:lang w:val="ro-RO"/>
        </w:rPr>
        <w:t>instituţiile</w:t>
      </w:r>
      <w:proofErr w:type="spellEnd"/>
      <w:r w:rsidRPr="00652464">
        <w:rPr>
          <w:lang w:val="ro-RO"/>
        </w:rPr>
        <w:t xml:space="preserve"> de control ale </w:t>
      </w:r>
      <w:proofErr w:type="spellStart"/>
      <w:r w:rsidRPr="00652464">
        <w:rPr>
          <w:lang w:val="ro-RO"/>
        </w:rPr>
        <w:t>achiziţiilor</w:t>
      </w:r>
      <w:proofErr w:type="spellEnd"/>
      <w:r w:rsidRPr="00652464">
        <w:rPr>
          <w:lang w:val="ro-RO"/>
        </w:rPr>
        <w:t xml:space="preserve"> publice;</w:t>
      </w:r>
    </w:p>
    <w:p w14:paraId="3B1A37FA" w14:textId="77777777" w:rsidR="006C52E7" w:rsidRPr="00652464" w:rsidRDefault="006C52E7">
      <w:pPr>
        <w:pStyle w:val="Listparagraf"/>
        <w:numPr>
          <w:ilvl w:val="0"/>
          <w:numId w:val="99"/>
        </w:numPr>
        <w:jc w:val="both"/>
        <w:rPr>
          <w:lang w:val="ro-RO"/>
        </w:rPr>
      </w:pPr>
      <w:r w:rsidRPr="00652464">
        <w:rPr>
          <w:lang w:val="ro-RO"/>
        </w:rPr>
        <w:t xml:space="preserve">ține evidența </w:t>
      </w:r>
      <w:proofErr w:type="spellStart"/>
      <w:r w:rsidRPr="00652464">
        <w:rPr>
          <w:lang w:val="ro-RO"/>
        </w:rPr>
        <w:t>cumparărilor</w:t>
      </w:r>
      <w:proofErr w:type="spellEnd"/>
      <w:r w:rsidRPr="00652464">
        <w:rPr>
          <w:lang w:val="ro-RO"/>
        </w:rPr>
        <w:t xml:space="preserve"> directe și a contractelor de achiziții publice încheiate de Municipiul Drobeta Turnu Severin;</w:t>
      </w:r>
    </w:p>
    <w:p w14:paraId="77E2352E" w14:textId="77777777" w:rsidR="006C52E7" w:rsidRPr="00652464" w:rsidRDefault="006C52E7">
      <w:pPr>
        <w:pStyle w:val="Listparagraf"/>
        <w:numPr>
          <w:ilvl w:val="0"/>
          <w:numId w:val="99"/>
        </w:numPr>
        <w:jc w:val="both"/>
        <w:rPr>
          <w:lang w:val="ro-RO"/>
        </w:rPr>
      </w:pPr>
      <w:r w:rsidRPr="00652464">
        <w:rPr>
          <w:lang w:val="ro-RO"/>
        </w:rPr>
        <w:t xml:space="preserve">răspunde de păstrarea secretului de serviciu, precum </w:t>
      </w:r>
      <w:proofErr w:type="spellStart"/>
      <w:r w:rsidRPr="00652464">
        <w:rPr>
          <w:lang w:val="ro-RO"/>
        </w:rPr>
        <w:t>şi</w:t>
      </w:r>
      <w:proofErr w:type="spellEnd"/>
      <w:r w:rsidRPr="00652464">
        <w:rPr>
          <w:lang w:val="ro-RO"/>
        </w:rPr>
        <w:t xml:space="preserve"> secretul datelor </w:t>
      </w:r>
      <w:proofErr w:type="spellStart"/>
      <w:r w:rsidRPr="00652464">
        <w:rPr>
          <w:lang w:val="ro-RO"/>
        </w:rPr>
        <w:t>şi</w:t>
      </w:r>
      <w:proofErr w:type="spellEnd"/>
      <w:r w:rsidRPr="00652464">
        <w:rPr>
          <w:lang w:val="ro-RO"/>
        </w:rPr>
        <w:t xml:space="preserve"> al </w:t>
      </w:r>
      <w:proofErr w:type="spellStart"/>
      <w:r w:rsidRPr="00652464">
        <w:rPr>
          <w:lang w:val="ro-RO"/>
        </w:rPr>
        <w:t>informaţiilor</w:t>
      </w:r>
      <w:proofErr w:type="spellEnd"/>
      <w:r w:rsidRPr="00652464">
        <w:rPr>
          <w:lang w:val="ro-RO"/>
        </w:rPr>
        <w:t xml:space="preserve"> cu caracter </w:t>
      </w:r>
      <w:proofErr w:type="spellStart"/>
      <w:r w:rsidRPr="00652464">
        <w:rPr>
          <w:lang w:val="ro-RO"/>
        </w:rPr>
        <w:t>confidenţial</w:t>
      </w:r>
      <w:proofErr w:type="spellEnd"/>
      <w:r w:rsidRPr="00652464">
        <w:rPr>
          <w:lang w:val="ro-RO"/>
        </w:rPr>
        <w:t xml:space="preserve"> </w:t>
      </w:r>
      <w:proofErr w:type="spellStart"/>
      <w:r w:rsidRPr="00652464">
        <w:rPr>
          <w:lang w:val="ro-RO"/>
        </w:rPr>
        <w:t>deţinute</w:t>
      </w:r>
      <w:proofErr w:type="spellEnd"/>
      <w:r w:rsidRPr="00652464">
        <w:rPr>
          <w:lang w:val="ro-RO"/>
        </w:rPr>
        <w:t xml:space="preserve"> sau la care are acces ca urmare a executării </w:t>
      </w:r>
      <w:proofErr w:type="spellStart"/>
      <w:r w:rsidRPr="00652464">
        <w:rPr>
          <w:lang w:val="ro-RO"/>
        </w:rPr>
        <w:t>atribuţiilor</w:t>
      </w:r>
      <w:proofErr w:type="spellEnd"/>
      <w:r w:rsidRPr="00652464">
        <w:rPr>
          <w:lang w:val="ro-RO"/>
        </w:rPr>
        <w:t xml:space="preserve"> de serviciu;</w:t>
      </w:r>
    </w:p>
    <w:p w14:paraId="3C1F0ADD" w14:textId="77777777" w:rsidR="006C52E7" w:rsidRPr="00652464" w:rsidRDefault="006C52E7">
      <w:pPr>
        <w:pStyle w:val="Listparagraf"/>
        <w:numPr>
          <w:ilvl w:val="0"/>
          <w:numId w:val="99"/>
        </w:numPr>
        <w:jc w:val="both"/>
        <w:rPr>
          <w:lang w:val="ro-RO"/>
        </w:rPr>
      </w:pPr>
      <w:r w:rsidRPr="00652464">
        <w:rPr>
          <w:lang w:val="ro-RO"/>
        </w:rPr>
        <w:t>participă în cadrul unităților de implementare a proiectelor cu finanțare nerambursabilă urmărind derularea acestora conform sarcinilor prevăzute în proiect;</w:t>
      </w:r>
    </w:p>
    <w:p w14:paraId="0DF0A285" w14:textId="77777777" w:rsidR="006C52E7" w:rsidRPr="00652464" w:rsidRDefault="006C52E7">
      <w:pPr>
        <w:pStyle w:val="Listparagraf"/>
        <w:numPr>
          <w:ilvl w:val="0"/>
          <w:numId w:val="99"/>
        </w:numPr>
        <w:jc w:val="both"/>
        <w:rPr>
          <w:lang w:val="ro-RO"/>
        </w:rPr>
      </w:pPr>
      <w:r w:rsidRPr="00652464">
        <w:rPr>
          <w:lang w:val="ro-RO"/>
        </w:rPr>
        <w:t xml:space="preserve">studiază, </w:t>
      </w:r>
      <w:proofErr w:type="spellStart"/>
      <w:r w:rsidRPr="00652464">
        <w:rPr>
          <w:lang w:val="ro-RO"/>
        </w:rPr>
        <w:t>însuşeşte</w:t>
      </w:r>
      <w:proofErr w:type="spellEnd"/>
      <w:r w:rsidRPr="00652464">
        <w:rPr>
          <w:lang w:val="ro-RO"/>
        </w:rPr>
        <w:t xml:space="preserve">, respectă </w:t>
      </w:r>
      <w:proofErr w:type="spellStart"/>
      <w:r w:rsidRPr="00652464">
        <w:rPr>
          <w:lang w:val="ro-RO"/>
        </w:rPr>
        <w:t>şi</w:t>
      </w:r>
      <w:proofErr w:type="spellEnd"/>
      <w:r w:rsidRPr="00652464">
        <w:rPr>
          <w:lang w:val="ro-RO"/>
        </w:rPr>
        <w:t xml:space="preserve"> aplică </w:t>
      </w:r>
      <w:proofErr w:type="spellStart"/>
      <w:r w:rsidRPr="00652464">
        <w:rPr>
          <w:lang w:val="ro-RO"/>
        </w:rPr>
        <w:t>legislaţia</w:t>
      </w:r>
      <w:proofErr w:type="spellEnd"/>
      <w:r w:rsidRPr="00652464">
        <w:rPr>
          <w:lang w:val="ro-RO"/>
        </w:rPr>
        <w:t xml:space="preserve">, normele </w:t>
      </w:r>
      <w:proofErr w:type="spellStart"/>
      <w:r w:rsidRPr="00652464">
        <w:rPr>
          <w:lang w:val="ro-RO"/>
        </w:rPr>
        <w:t>şi</w:t>
      </w:r>
      <w:proofErr w:type="spellEnd"/>
      <w:r w:rsidRPr="00652464">
        <w:rPr>
          <w:lang w:val="ro-RO"/>
        </w:rPr>
        <w:t xml:space="preserve"> normativele, ordinele </w:t>
      </w:r>
      <w:proofErr w:type="spellStart"/>
      <w:r w:rsidRPr="00652464">
        <w:rPr>
          <w:lang w:val="ro-RO"/>
        </w:rPr>
        <w:t>şi</w:t>
      </w:r>
      <w:proofErr w:type="spellEnd"/>
      <w:r w:rsidRPr="00652464">
        <w:rPr>
          <w:lang w:val="ro-RO"/>
        </w:rPr>
        <w:t xml:space="preserve"> </w:t>
      </w:r>
      <w:proofErr w:type="spellStart"/>
      <w:r w:rsidRPr="00652464">
        <w:rPr>
          <w:lang w:val="ro-RO"/>
        </w:rPr>
        <w:t>instrucţiunile</w:t>
      </w:r>
      <w:proofErr w:type="spellEnd"/>
      <w:r w:rsidRPr="00652464">
        <w:rPr>
          <w:lang w:val="ro-RO"/>
        </w:rPr>
        <w:t xml:space="preserve"> care reglementează activitatea de </w:t>
      </w:r>
      <w:proofErr w:type="spellStart"/>
      <w:r w:rsidRPr="00652464">
        <w:rPr>
          <w:lang w:val="ro-RO"/>
        </w:rPr>
        <w:t>achiziţii</w:t>
      </w:r>
      <w:proofErr w:type="spellEnd"/>
      <w:r w:rsidRPr="00652464">
        <w:rPr>
          <w:lang w:val="ro-RO"/>
        </w:rPr>
        <w:t xml:space="preserve"> publice;</w:t>
      </w:r>
    </w:p>
    <w:p w14:paraId="639780CF" w14:textId="77777777" w:rsidR="006C52E7" w:rsidRPr="00652464" w:rsidRDefault="006C52E7">
      <w:pPr>
        <w:pStyle w:val="Listparagraf"/>
        <w:numPr>
          <w:ilvl w:val="0"/>
          <w:numId w:val="99"/>
        </w:numPr>
        <w:jc w:val="both"/>
        <w:rPr>
          <w:lang w:val="ro-RO"/>
        </w:rPr>
      </w:pPr>
      <w:r w:rsidRPr="00652464">
        <w:rPr>
          <w:lang w:val="ro-RO"/>
        </w:rPr>
        <w:t xml:space="preserve">participă la consfătuiri, </w:t>
      </w:r>
      <w:proofErr w:type="spellStart"/>
      <w:r w:rsidRPr="00652464">
        <w:rPr>
          <w:lang w:val="ro-RO"/>
        </w:rPr>
        <w:t>şedinţe</w:t>
      </w:r>
      <w:proofErr w:type="spellEnd"/>
      <w:r w:rsidRPr="00652464">
        <w:rPr>
          <w:lang w:val="ro-RO"/>
        </w:rPr>
        <w:t xml:space="preserve"> de lucru, schimburi de </w:t>
      </w:r>
      <w:proofErr w:type="spellStart"/>
      <w:r w:rsidRPr="00652464">
        <w:rPr>
          <w:lang w:val="ro-RO"/>
        </w:rPr>
        <w:t>experienţă</w:t>
      </w:r>
      <w:proofErr w:type="spellEnd"/>
      <w:r w:rsidRPr="00652464">
        <w:rPr>
          <w:lang w:val="ro-RO"/>
        </w:rPr>
        <w:t>, etc.;</w:t>
      </w:r>
    </w:p>
    <w:p w14:paraId="463583C1" w14:textId="77777777" w:rsidR="006C52E7" w:rsidRPr="00652464" w:rsidRDefault="006C52E7">
      <w:pPr>
        <w:pStyle w:val="Listparagraf"/>
        <w:numPr>
          <w:ilvl w:val="0"/>
          <w:numId w:val="99"/>
        </w:numPr>
        <w:jc w:val="both"/>
        <w:rPr>
          <w:lang w:val="ro-RO"/>
        </w:rPr>
      </w:pPr>
      <w:r w:rsidRPr="00652464">
        <w:rPr>
          <w:lang w:val="ro-RO"/>
        </w:rPr>
        <w:t xml:space="preserve">emite puncte de vedere în rezolvarea </w:t>
      </w:r>
      <w:proofErr w:type="spellStart"/>
      <w:r w:rsidRPr="00652464">
        <w:rPr>
          <w:lang w:val="ro-RO"/>
        </w:rPr>
        <w:t>contestaţiile</w:t>
      </w:r>
      <w:proofErr w:type="spellEnd"/>
      <w:r w:rsidRPr="00652464">
        <w:rPr>
          <w:lang w:val="ro-RO"/>
        </w:rPr>
        <w:t xml:space="preserve">, </w:t>
      </w:r>
      <w:proofErr w:type="spellStart"/>
      <w:r w:rsidRPr="00652464">
        <w:rPr>
          <w:lang w:val="ro-RO"/>
        </w:rPr>
        <w:t>reclamaţiilor</w:t>
      </w:r>
      <w:proofErr w:type="spellEnd"/>
      <w:r w:rsidRPr="00652464">
        <w:rPr>
          <w:lang w:val="ro-RO"/>
        </w:rPr>
        <w:t xml:space="preserve"> </w:t>
      </w:r>
      <w:proofErr w:type="spellStart"/>
      <w:r w:rsidRPr="00652464">
        <w:rPr>
          <w:lang w:val="ro-RO"/>
        </w:rPr>
        <w:t>şi</w:t>
      </w:r>
      <w:proofErr w:type="spellEnd"/>
      <w:r w:rsidRPr="00652464">
        <w:rPr>
          <w:lang w:val="ro-RO"/>
        </w:rPr>
        <w:t xml:space="preserve"> sesizărilor ce îi sunt repartizate, în colaborare cu specialiști din biroul juridic;</w:t>
      </w:r>
    </w:p>
    <w:p w14:paraId="0E0C54F0" w14:textId="77777777" w:rsidR="006C52E7" w:rsidRPr="00652464" w:rsidRDefault="006C52E7">
      <w:pPr>
        <w:pStyle w:val="Listparagraf"/>
        <w:numPr>
          <w:ilvl w:val="0"/>
          <w:numId w:val="99"/>
        </w:numPr>
        <w:jc w:val="both"/>
        <w:rPr>
          <w:lang w:val="ro-RO"/>
        </w:rPr>
      </w:pPr>
      <w:r w:rsidRPr="00652464">
        <w:rPr>
          <w:lang w:val="ro-RO"/>
        </w:rPr>
        <w:t xml:space="preserve">respectă și aplică procedura simplificată proprie pentru achiziția de servicii sociale </w:t>
      </w:r>
      <w:proofErr w:type="spellStart"/>
      <w:r w:rsidRPr="00652464">
        <w:rPr>
          <w:lang w:val="ro-RO"/>
        </w:rPr>
        <w:t>şi</w:t>
      </w:r>
      <w:proofErr w:type="spellEnd"/>
      <w:r w:rsidRPr="00652464">
        <w:rPr>
          <w:lang w:val="ro-RO"/>
        </w:rPr>
        <w:t xml:space="preserve"> alte servicii specifice prevăzute în anexa nr. 2 la Legea 98/2016 privind achizițiile publice;</w:t>
      </w:r>
    </w:p>
    <w:p w14:paraId="0A233C27" w14:textId="77777777" w:rsidR="006C52E7" w:rsidRPr="00652464" w:rsidRDefault="006C52E7">
      <w:pPr>
        <w:pStyle w:val="Listparagraf"/>
        <w:numPr>
          <w:ilvl w:val="0"/>
          <w:numId w:val="99"/>
        </w:numPr>
        <w:jc w:val="both"/>
        <w:rPr>
          <w:lang w:val="ro-RO"/>
        </w:rPr>
      </w:pPr>
      <w:r w:rsidRPr="00652464">
        <w:rPr>
          <w:lang w:val="ro-RO"/>
        </w:rPr>
        <w:t>răspunde disciplinar, civil, contravențional și penal, în conformitate cu actele normative în vigoare pentru nerespectarea atribuțiilor ce ii revin din funcția publică pe care o deține, precum și a atribuțiilor ce-i sunt delegate;</w:t>
      </w:r>
    </w:p>
    <w:p w14:paraId="04C76A28" w14:textId="77777777" w:rsidR="006C52E7" w:rsidRPr="00652464" w:rsidRDefault="006C52E7">
      <w:pPr>
        <w:pStyle w:val="Listparagraf"/>
        <w:numPr>
          <w:ilvl w:val="0"/>
          <w:numId w:val="99"/>
        </w:numPr>
        <w:jc w:val="both"/>
        <w:rPr>
          <w:lang w:val="ro-RO"/>
        </w:rPr>
      </w:pPr>
      <w:proofErr w:type="spellStart"/>
      <w:r w:rsidRPr="00652464">
        <w:t>îndeplineşte</w:t>
      </w:r>
      <w:proofErr w:type="spellEnd"/>
      <w:r w:rsidRPr="00652464">
        <w:t xml:space="preserve"> </w:t>
      </w:r>
      <w:proofErr w:type="spellStart"/>
      <w:r w:rsidRPr="00652464">
        <w:t>orice</w:t>
      </w:r>
      <w:proofErr w:type="spellEnd"/>
      <w:r w:rsidRPr="00652464">
        <w:t xml:space="preserve"> </w:t>
      </w:r>
      <w:proofErr w:type="spellStart"/>
      <w:r w:rsidRPr="00652464">
        <w:t>alte</w:t>
      </w:r>
      <w:proofErr w:type="spellEnd"/>
      <w:r w:rsidRPr="00652464">
        <w:t xml:space="preserve"> </w:t>
      </w:r>
      <w:proofErr w:type="spellStart"/>
      <w:r w:rsidRPr="00652464">
        <w:t>sarcini</w:t>
      </w:r>
      <w:proofErr w:type="spellEnd"/>
      <w:r w:rsidRPr="00652464">
        <w:t xml:space="preserve"> </w:t>
      </w:r>
      <w:proofErr w:type="spellStart"/>
      <w:r w:rsidRPr="00652464">
        <w:t>dispuse</w:t>
      </w:r>
      <w:proofErr w:type="spellEnd"/>
      <w:r w:rsidRPr="00652464">
        <w:t xml:space="preserve"> de </w:t>
      </w:r>
      <w:proofErr w:type="spellStart"/>
      <w:r w:rsidRPr="00652464">
        <w:t>conducerea</w:t>
      </w:r>
      <w:proofErr w:type="spellEnd"/>
      <w:r w:rsidRPr="00652464">
        <w:t xml:space="preserve"> </w:t>
      </w:r>
      <w:proofErr w:type="spellStart"/>
      <w:r w:rsidRPr="00652464">
        <w:t>direcţiei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legislaţia</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w:t>
      </w:r>
    </w:p>
    <w:p w14:paraId="714026AB" w14:textId="77777777" w:rsidR="006C52E7" w:rsidRPr="00652464" w:rsidRDefault="006C52E7">
      <w:pPr>
        <w:pStyle w:val="Bodytext20"/>
        <w:numPr>
          <w:ilvl w:val="0"/>
          <w:numId w:val="99"/>
        </w:numPr>
        <w:shd w:val="clear" w:color="auto" w:fill="auto"/>
        <w:spacing w:line="240" w:lineRule="auto"/>
        <w:ind w:right="48"/>
        <w:rPr>
          <w:sz w:val="24"/>
          <w:szCs w:val="24"/>
        </w:rPr>
      </w:pPr>
      <w:r w:rsidRPr="00652464">
        <w:rPr>
          <w:sz w:val="24"/>
          <w:szCs w:val="24"/>
        </w:rPr>
        <w:t>respectă cerințele sistemului de management implementat;</w:t>
      </w:r>
    </w:p>
    <w:p w14:paraId="4518596B" w14:textId="77777777" w:rsidR="006C52E7" w:rsidRPr="00652464" w:rsidRDefault="006C52E7">
      <w:pPr>
        <w:pStyle w:val="Listparagraf"/>
        <w:numPr>
          <w:ilvl w:val="0"/>
          <w:numId w:val="99"/>
        </w:numPr>
        <w:jc w:val="both"/>
        <w:rPr>
          <w:lang w:val="ro-RO"/>
        </w:rPr>
      </w:pPr>
      <w:r w:rsidRPr="00652464">
        <w:rPr>
          <w:lang w:val="ro-RO"/>
        </w:rPr>
        <w:t xml:space="preserve">respectă procedurile </w:t>
      </w:r>
      <w:proofErr w:type="spellStart"/>
      <w:r w:rsidRPr="00652464">
        <w:rPr>
          <w:lang w:val="ro-RO"/>
        </w:rPr>
        <w:t>operaţionale</w:t>
      </w:r>
      <w:proofErr w:type="spellEnd"/>
      <w:r w:rsidRPr="00652464">
        <w:rPr>
          <w:lang w:val="ro-RO"/>
        </w:rPr>
        <w:t xml:space="preserve"> conform OG 600/2018;</w:t>
      </w:r>
    </w:p>
    <w:p w14:paraId="522B3BE8" w14:textId="77777777" w:rsidR="006C52E7" w:rsidRPr="00652464" w:rsidRDefault="006C52E7">
      <w:pPr>
        <w:pStyle w:val="Listparagraf"/>
        <w:numPr>
          <w:ilvl w:val="0"/>
          <w:numId w:val="99"/>
        </w:numPr>
        <w:jc w:val="both"/>
        <w:rPr>
          <w:lang w:val="ro-RO"/>
        </w:rPr>
      </w:pPr>
      <w:r w:rsidRPr="00652464">
        <w:rPr>
          <w:lang w:val="ro-RO"/>
        </w:rPr>
        <w:t xml:space="preserve">respectă </w:t>
      </w:r>
      <w:proofErr w:type="spellStart"/>
      <w:r w:rsidRPr="00652464">
        <w:rPr>
          <w:lang w:val="ro-RO"/>
        </w:rPr>
        <w:t>cerinţele</w:t>
      </w:r>
      <w:proofErr w:type="spellEnd"/>
      <w:r w:rsidRPr="00652464">
        <w:rPr>
          <w:lang w:val="ro-RO"/>
        </w:rPr>
        <w:t xml:space="preserve"> de colectare selectivă a </w:t>
      </w:r>
      <w:proofErr w:type="spellStart"/>
      <w:r w:rsidRPr="00652464">
        <w:rPr>
          <w:lang w:val="ro-RO"/>
        </w:rPr>
        <w:t>deşeurilor</w:t>
      </w:r>
      <w:proofErr w:type="spellEnd"/>
      <w:r w:rsidRPr="00652464">
        <w:rPr>
          <w:lang w:val="ro-RO"/>
        </w:rPr>
        <w:t xml:space="preserve"> în conformitate cu prevederile Legii 132/2010;</w:t>
      </w:r>
    </w:p>
    <w:p w14:paraId="5FA60B8C" w14:textId="77777777" w:rsidR="006C52E7" w:rsidRPr="00652464" w:rsidRDefault="006C52E7">
      <w:pPr>
        <w:pStyle w:val="Listparagraf"/>
        <w:numPr>
          <w:ilvl w:val="0"/>
          <w:numId w:val="99"/>
        </w:numPr>
        <w:jc w:val="both"/>
        <w:rPr>
          <w:lang w:val="ro-RO"/>
        </w:rPr>
      </w:pPr>
      <w:proofErr w:type="spellStart"/>
      <w:proofErr w:type="gramStart"/>
      <w:r w:rsidRPr="00652464">
        <w:rPr>
          <w:lang w:val="fr-FR"/>
        </w:rPr>
        <w:t>respectă</w:t>
      </w:r>
      <w:proofErr w:type="spellEnd"/>
      <w:proofErr w:type="gramEnd"/>
      <w:r w:rsidRPr="00652464">
        <w:rPr>
          <w:lang w:val="fr-FR"/>
        </w:rPr>
        <w:t xml:space="preserve"> </w:t>
      </w:r>
      <w:proofErr w:type="spellStart"/>
      <w:r w:rsidRPr="00652464">
        <w:rPr>
          <w:lang w:val="fr-FR"/>
        </w:rPr>
        <w:t>Codul</w:t>
      </w:r>
      <w:proofErr w:type="spellEnd"/>
      <w:r w:rsidRPr="00652464">
        <w:rPr>
          <w:lang w:val="fr-FR"/>
        </w:rPr>
        <w:t xml:space="preserve"> de </w:t>
      </w:r>
      <w:proofErr w:type="spellStart"/>
      <w:r w:rsidRPr="00652464">
        <w:rPr>
          <w:lang w:val="fr-FR"/>
        </w:rPr>
        <w:t>conduită</w:t>
      </w:r>
      <w:proofErr w:type="spellEnd"/>
      <w:r w:rsidRPr="00652464">
        <w:rPr>
          <w:lang w:val="fr-FR"/>
        </w:rPr>
        <w:t xml:space="preserve"> </w:t>
      </w:r>
      <w:proofErr w:type="spellStart"/>
      <w:r w:rsidRPr="00652464">
        <w:rPr>
          <w:lang w:val="fr-FR"/>
        </w:rPr>
        <w:t>etică</w:t>
      </w:r>
      <w:proofErr w:type="spellEnd"/>
      <w:r w:rsidRPr="00652464">
        <w:rPr>
          <w:lang w:val="fr-FR"/>
        </w:rPr>
        <w:t xml:space="preserve"> al </w:t>
      </w:r>
      <w:proofErr w:type="spellStart"/>
      <w:r w:rsidRPr="00652464">
        <w:rPr>
          <w:lang w:val="fr-FR"/>
        </w:rPr>
        <w:t>Primăriei</w:t>
      </w:r>
      <w:proofErr w:type="spellEnd"/>
      <w:r w:rsidRPr="00652464">
        <w:rPr>
          <w:lang w:val="fr-FR"/>
        </w:rPr>
        <w:t>.</w:t>
      </w:r>
    </w:p>
    <w:p w14:paraId="69C273EE" w14:textId="77777777" w:rsidR="003D13F9" w:rsidRPr="00652464" w:rsidRDefault="003D13F9" w:rsidP="003D13F9">
      <w:pPr>
        <w:tabs>
          <w:tab w:val="left" w:pos="1260"/>
        </w:tabs>
        <w:ind w:left="567" w:right="48"/>
        <w:jc w:val="both"/>
        <w:rPr>
          <w:lang w:val="ro-RO"/>
        </w:rPr>
      </w:pPr>
    </w:p>
    <w:p w14:paraId="63E65198" w14:textId="77777777" w:rsidR="003D13F9" w:rsidRPr="00652464" w:rsidRDefault="003D13F9" w:rsidP="003D13F9">
      <w:pPr>
        <w:ind w:left="567" w:right="48"/>
        <w:rPr>
          <w:lang w:val="ro-RO"/>
        </w:rPr>
      </w:pPr>
    </w:p>
    <w:p w14:paraId="15D50FC9" w14:textId="77777777" w:rsidR="003D13F9" w:rsidRPr="00652464" w:rsidRDefault="003D13F9" w:rsidP="003D13F9">
      <w:pPr>
        <w:rPr>
          <w:lang w:val="ro-RO"/>
        </w:rPr>
      </w:pPr>
    </w:p>
    <w:p w14:paraId="70E093D7" w14:textId="77777777" w:rsidR="00741EE8" w:rsidRPr="00652464" w:rsidRDefault="00741EE8" w:rsidP="003D13F9">
      <w:pPr>
        <w:rPr>
          <w:lang w:val="ro-RO"/>
        </w:rPr>
      </w:pPr>
    </w:p>
    <w:p w14:paraId="035EB528" w14:textId="77777777" w:rsidR="000E172E" w:rsidRPr="00652464" w:rsidRDefault="000E172E" w:rsidP="000E172E">
      <w:pPr>
        <w:tabs>
          <w:tab w:val="left" w:pos="1260"/>
        </w:tabs>
        <w:ind w:left="567" w:right="48"/>
        <w:jc w:val="both"/>
        <w:rPr>
          <w:lang w:val="ro-RO"/>
        </w:rPr>
      </w:pPr>
    </w:p>
    <w:p w14:paraId="1EE3D0D2" w14:textId="77777777" w:rsidR="000E172E" w:rsidRPr="00652464" w:rsidRDefault="000E172E" w:rsidP="000E1527">
      <w:pPr>
        <w:ind w:left="567" w:right="48"/>
      </w:pPr>
    </w:p>
    <w:p w14:paraId="2FB5AB5C" w14:textId="67059420" w:rsidR="00FC04CB" w:rsidRPr="00652464" w:rsidRDefault="00741EE8" w:rsidP="00741EE8">
      <w:pPr>
        <w:ind w:right="48"/>
        <w:jc w:val="center"/>
        <w:rPr>
          <w:b/>
          <w:bCs/>
        </w:rPr>
      </w:pPr>
      <w:r w:rsidRPr="00652464">
        <w:rPr>
          <w:b/>
          <w:bCs/>
        </w:rPr>
        <w:lastRenderedPageBreak/>
        <w:t xml:space="preserve">6. </w:t>
      </w:r>
      <w:r w:rsidR="00FC04CB" w:rsidRPr="00652464">
        <w:rPr>
          <w:b/>
          <w:bCs/>
        </w:rPr>
        <w:t>DIRECTIA ARHITECT ŞEF</w:t>
      </w:r>
    </w:p>
    <w:p w14:paraId="677BABDB" w14:textId="77777777" w:rsidR="00C53F2D" w:rsidRPr="00652464" w:rsidRDefault="00C53F2D" w:rsidP="00C53F2D">
      <w:pPr>
        <w:pStyle w:val="Bodytext30"/>
        <w:shd w:val="clear" w:color="auto" w:fill="auto"/>
        <w:spacing w:after="0" w:line="360" w:lineRule="auto"/>
        <w:ind w:left="380" w:hanging="380"/>
        <w:contextualSpacing/>
        <w:jc w:val="center"/>
        <w:rPr>
          <w:sz w:val="24"/>
          <w:szCs w:val="24"/>
          <w:u w:val="single"/>
        </w:rPr>
      </w:pPr>
    </w:p>
    <w:p w14:paraId="6BB4A31C" w14:textId="77777777" w:rsidR="000E172E" w:rsidRPr="00652464" w:rsidRDefault="000E172E" w:rsidP="006C122D">
      <w:pPr>
        <w:pStyle w:val="Bodytext20"/>
        <w:shd w:val="clear" w:color="auto" w:fill="auto"/>
        <w:spacing w:line="240" w:lineRule="auto"/>
        <w:ind w:firstLine="380"/>
        <w:contextualSpacing/>
        <w:rPr>
          <w:sz w:val="24"/>
          <w:szCs w:val="24"/>
        </w:rPr>
      </w:pPr>
      <w:r w:rsidRPr="00652464">
        <w:rPr>
          <w:sz w:val="24"/>
          <w:szCs w:val="24"/>
        </w:rPr>
        <w:t xml:space="preserve">Are ca obiect de activitate: problemele de urbanism, amenajarea teritoriului </w:t>
      </w:r>
      <w:proofErr w:type="spellStart"/>
      <w:r w:rsidRPr="00652464">
        <w:rPr>
          <w:sz w:val="24"/>
          <w:szCs w:val="24"/>
        </w:rPr>
        <w:t>şi</w:t>
      </w:r>
      <w:proofErr w:type="spellEnd"/>
      <w:r w:rsidRPr="00652464">
        <w:rPr>
          <w:sz w:val="24"/>
          <w:szCs w:val="24"/>
        </w:rPr>
        <w:t xml:space="preserve"> autorizarea executării lucrărilor de </w:t>
      </w:r>
      <w:proofErr w:type="spellStart"/>
      <w:r w:rsidRPr="00652464">
        <w:rPr>
          <w:sz w:val="24"/>
          <w:szCs w:val="24"/>
        </w:rPr>
        <w:t>construcţii</w:t>
      </w:r>
      <w:proofErr w:type="spellEnd"/>
      <w:r w:rsidRPr="00652464">
        <w:rPr>
          <w:sz w:val="24"/>
          <w:szCs w:val="24"/>
        </w:rPr>
        <w:t xml:space="preserve"> în conformitate cu obiectivul strategic de dezvoltare durabilă, armonioasă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spaţial</w:t>
      </w:r>
      <w:proofErr w:type="spellEnd"/>
      <w:r w:rsidRPr="00652464">
        <w:rPr>
          <w:sz w:val="24"/>
          <w:szCs w:val="24"/>
        </w:rPr>
        <w:t xml:space="preserve"> </w:t>
      </w:r>
      <w:proofErr w:type="spellStart"/>
      <w:r w:rsidRPr="00652464">
        <w:rPr>
          <w:sz w:val="24"/>
          <w:szCs w:val="24"/>
        </w:rPr>
        <w:t>echilibrată;problemele</w:t>
      </w:r>
      <w:proofErr w:type="spellEnd"/>
      <w:r w:rsidRPr="00652464">
        <w:rPr>
          <w:sz w:val="24"/>
          <w:szCs w:val="24"/>
        </w:rPr>
        <w:t xml:space="preserve"> de cadastru; se subordonează Arhitectului-</w:t>
      </w:r>
      <w:proofErr w:type="spellStart"/>
      <w:r w:rsidRPr="00652464">
        <w:rPr>
          <w:sz w:val="24"/>
          <w:szCs w:val="24"/>
        </w:rPr>
        <w:t>şef</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colaborează cu toate compartimentele din cadrul Primăriei, cu serviciile publice de sub autoritatea Consiliului Local, cu structurile similare din cadrul celorlalte primării, cu organismele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instituţiile</w:t>
      </w:r>
      <w:proofErr w:type="spellEnd"/>
      <w:r w:rsidRPr="00652464">
        <w:rPr>
          <w:sz w:val="24"/>
          <w:szCs w:val="24"/>
        </w:rPr>
        <w:t xml:space="preserve"> care au </w:t>
      </w:r>
      <w:proofErr w:type="spellStart"/>
      <w:r w:rsidRPr="00652464">
        <w:rPr>
          <w:sz w:val="24"/>
          <w:szCs w:val="24"/>
        </w:rPr>
        <w:t>atribuţii</w:t>
      </w:r>
      <w:proofErr w:type="spellEnd"/>
      <w:r w:rsidRPr="00652464">
        <w:rPr>
          <w:sz w:val="24"/>
          <w:szCs w:val="24"/>
        </w:rPr>
        <w:t xml:space="preserve"> în domeniu urbanismului </w:t>
      </w:r>
      <w:proofErr w:type="spellStart"/>
      <w:r w:rsidRPr="00652464">
        <w:rPr>
          <w:sz w:val="24"/>
          <w:szCs w:val="24"/>
        </w:rPr>
        <w:t>şi</w:t>
      </w:r>
      <w:proofErr w:type="spellEnd"/>
      <w:r w:rsidRPr="00652464">
        <w:rPr>
          <w:sz w:val="24"/>
          <w:szCs w:val="24"/>
        </w:rPr>
        <w:t xml:space="preserve"> amenajării </w:t>
      </w:r>
      <w:proofErr w:type="spellStart"/>
      <w:r w:rsidRPr="00652464">
        <w:rPr>
          <w:sz w:val="24"/>
          <w:szCs w:val="24"/>
        </w:rPr>
        <w:t>teritoriului,cadastru</w:t>
      </w:r>
      <w:proofErr w:type="spellEnd"/>
      <w:r w:rsidRPr="00652464">
        <w:rPr>
          <w:sz w:val="24"/>
          <w:szCs w:val="24"/>
        </w:rPr>
        <w:t xml:space="preserve"> (</w:t>
      </w:r>
      <w:proofErr w:type="spellStart"/>
      <w:r w:rsidRPr="00652464">
        <w:rPr>
          <w:sz w:val="24"/>
          <w:szCs w:val="24"/>
        </w:rPr>
        <w:t>Agenţia</w:t>
      </w:r>
      <w:proofErr w:type="spellEnd"/>
      <w:r w:rsidRPr="00652464">
        <w:rPr>
          <w:sz w:val="24"/>
          <w:szCs w:val="24"/>
        </w:rPr>
        <w:t xml:space="preserve"> </w:t>
      </w:r>
      <w:proofErr w:type="spellStart"/>
      <w:r w:rsidRPr="00652464">
        <w:rPr>
          <w:sz w:val="24"/>
          <w:szCs w:val="24"/>
        </w:rPr>
        <w:t>Naţională</w:t>
      </w:r>
      <w:proofErr w:type="spellEnd"/>
      <w:r w:rsidRPr="00652464">
        <w:rPr>
          <w:sz w:val="24"/>
          <w:szCs w:val="24"/>
        </w:rPr>
        <w:t xml:space="preserve"> de Cadastru </w:t>
      </w:r>
      <w:proofErr w:type="spellStart"/>
      <w:r w:rsidRPr="00652464">
        <w:rPr>
          <w:sz w:val="24"/>
          <w:szCs w:val="24"/>
        </w:rPr>
        <w:t>şi</w:t>
      </w:r>
      <w:proofErr w:type="spellEnd"/>
      <w:r w:rsidRPr="00652464">
        <w:rPr>
          <w:sz w:val="24"/>
          <w:szCs w:val="24"/>
        </w:rPr>
        <w:t xml:space="preserve"> Publicitate Imobiliară, Oficiul de Cadastru </w:t>
      </w:r>
      <w:proofErr w:type="spellStart"/>
      <w:r w:rsidRPr="00652464">
        <w:rPr>
          <w:sz w:val="24"/>
          <w:szCs w:val="24"/>
        </w:rPr>
        <w:t>şi</w:t>
      </w:r>
      <w:proofErr w:type="spellEnd"/>
      <w:r w:rsidRPr="00652464">
        <w:rPr>
          <w:sz w:val="24"/>
          <w:szCs w:val="24"/>
        </w:rPr>
        <w:t xml:space="preserve"> Publicitate Imobiliară Mehedinți, Inspectoratul de Stat în </w:t>
      </w:r>
      <w:proofErr w:type="spellStart"/>
      <w:r w:rsidRPr="00652464">
        <w:rPr>
          <w:sz w:val="24"/>
          <w:szCs w:val="24"/>
        </w:rPr>
        <w:t>Construcţii</w:t>
      </w:r>
      <w:proofErr w:type="spellEnd"/>
      <w:r w:rsidRPr="00652464">
        <w:rPr>
          <w:sz w:val="24"/>
          <w:szCs w:val="24"/>
        </w:rPr>
        <w:t xml:space="preserve"> Mehedinți, </w:t>
      </w:r>
      <w:proofErr w:type="spellStart"/>
      <w:r w:rsidRPr="00652464">
        <w:rPr>
          <w:sz w:val="24"/>
          <w:szCs w:val="24"/>
        </w:rPr>
        <w:t>Agenţia</w:t>
      </w:r>
      <w:proofErr w:type="spellEnd"/>
      <w:r w:rsidRPr="00652464">
        <w:rPr>
          <w:sz w:val="24"/>
          <w:szCs w:val="24"/>
        </w:rPr>
        <w:t xml:space="preserve"> pentru </w:t>
      </w:r>
      <w:proofErr w:type="spellStart"/>
      <w:r w:rsidRPr="00652464">
        <w:rPr>
          <w:sz w:val="24"/>
          <w:szCs w:val="24"/>
        </w:rPr>
        <w:t>Protecţia</w:t>
      </w:r>
      <w:proofErr w:type="spellEnd"/>
      <w:r w:rsidRPr="00652464">
        <w:rPr>
          <w:sz w:val="24"/>
          <w:szCs w:val="24"/>
        </w:rPr>
        <w:t xml:space="preserve"> Mediului </w:t>
      </w:r>
      <w:proofErr w:type="spellStart"/>
      <w:r w:rsidRPr="00652464">
        <w:rPr>
          <w:sz w:val="24"/>
          <w:szCs w:val="24"/>
        </w:rPr>
        <w:t>Mehedinți,deţinătorii</w:t>
      </w:r>
      <w:proofErr w:type="spellEnd"/>
      <w:r w:rsidRPr="00652464">
        <w:rPr>
          <w:sz w:val="24"/>
          <w:szCs w:val="24"/>
        </w:rPr>
        <w:t xml:space="preserve"> de </w:t>
      </w:r>
      <w:proofErr w:type="spellStart"/>
      <w:r w:rsidRPr="00652464">
        <w:rPr>
          <w:sz w:val="24"/>
          <w:szCs w:val="24"/>
        </w:rPr>
        <w:t>utilităţi</w:t>
      </w:r>
      <w:proofErr w:type="spellEnd"/>
      <w:r w:rsidRPr="00652464">
        <w:rPr>
          <w:sz w:val="24"/>
          <w:szCs w:val="24"/>
        </w:rPr>
        <w:t xml:space="preserve"> publice, etc).</w:t>
      </w:r>
    </w:p>
    <w:p w14:paraId="0BE254FF" w14:textId="77777777" w:rsidR="000E172E" w:rsidRPr="00652464" w:rsidRDefault="000E172E" w:rsidP="006C122D">
      <w:pPr>
        <w:pStyle w:val="Bodytext20"/>
        <w:shd w:val="clear" w:color="auto" w:fill="auto"/>
        <w:tabs>
          <w:tab w:val="left" w:pos="4757"/>
        </w:tabs>
        <w:spacing w:line="240" w:lineRule="auto"/>
        <w:ind w:firstLine="620"/>
        <w:contextualSpacing/>
        <w:rPr>
          <w:sz w:val="24"/>
          <w:szCs w:val="24"/>
        </w:rPr>
      </w:pPr>
      <w:r w:rsidRPr="00652464">
        <w:rPr>
          <w:sz w:val="24"/>
          <w:szCs w:val="24"/>
        </w:rPr>
        <w:t xml:space="preserve">   Este compusă din:</w:t>
      </w:r>
    </w:p>
    <w:p w14:paraId="04E37CCD" w14:textId="77777777" w:rsidR="000E172E" w:rsidRPr="00652464" w:rsidRDefault="000E172E" w:rsidP="006C122D">
      <w:pPr>
        <w:pStyle w:val="Bodytext20"/>
        <w:shd w:val="clear" w:color="auto" w:fill="auto"/>
        <w:spacing w:line="240" w:lineRule="auto"/>
        <w:ind w:firstLine="380"/>
        <w:contextualSpacing/>
        <w:rPr>
          <w:sz w:val="24"/>
          <w:szCs w:val="24"/>
        </w:rPr>
      </w:pPr>
      <w:r w:rsidRPr="00652464">
        <w:rPr>
          <w:sz w:val="24"/>
          <w:szCs w:val="24"/>
        </w:rPr>
        <w:t xml:space="preserve">                                     -Serviciul urbanism si amenajarea teritoriului</w:t>
      </w:r>
    </w:p>
    <w:p w14:paraId="263786DC" w14:textId="77777777" w:rsidR="000E172E" w:rsidRPr="00652464" w:rsidRDefault="000E172E" w:rsidP="006C122D">
      <w:pPr>
        <w:pStyle w:val="Bodytext20"/>
        <w:shd w:val="clear" w:color="auto" w:fill="auto"/>
        <w:tabs>
          <w:tab w:val="left" w:pos="4757"/>
        </w:tabs>
        <w:spacing w:line="240" w:lineRule="auto"/>
        <w:ind w:firstLine="620"/>
        <w:contextualSpacing/>
        <w:rPr>
          <w:sz w:val="24"/>
          <w:szCs w:val="24"/>
        </w:rPr>
      </w:pPr>
      <w:r w:rsidRPr="00652464">
        <w:rPr>
          <w:sz w:val="24"/>
          <w:szCs w:val="24"/>
        </w:rPr>
        <w:t xml:space="preserve">                                 -Serviciul cadastru;</w:t>
      </w:r>
    </w:p>
    <w:p w14:paraId="3B3D7D37" w14:textId="77777777" w:rsidR="000E172E" w:rsidRPr="00652464" w:rsidRDefault="000E172E" w:rsidP="006C122D">
      <w:pPr>
        <w:pStyle w:val="Bodytext20"/>
        <w:shd w:val="clear" w:color="auto" w:fill="auto"/>
        <w:spacing w:line="240" w:lineRule="auto"/>
        <w:ind w:firstLine="0"/>
        <w:contextualSpacing/>
        <w:rPr>
          <w:sz w:val="24"/>
          <w:szCs w:val="24"/>
        </w:rPr>
      </w:pPr>
    </w:p>
    <w:p w14:paraId="40F971E9" w14:textId="12D8013B" w:rsidR="000E172E" w:rsidRPr="00652464" w:rsidRDefault="004F696E" w:rsidP="004F696E">
      <w:pPr>
        <w:pStyle w:val="Bodytext30"/>
        <w:shd w:val="clear" w:color="auto" w:fill="auto"/>
        <w:spacing w:after="0" w:line="240" w:lineRule="auto"/>
        <w:ind w:left="380" w:hanging="380"/>
        <w:contextualSpacing/>
        <w:rPr>
          <w:sz w:val="24"/>
          <w:szCs w:val="24"/>
        </w:rPr>
      </w:pPr>
      <w:r w:rsidRPr="00652464">
        <w:rPr>
          <w:sz w:val="24"/>
          <w:szCs w:val="24"/>
        </w:rPr>
        <w:t xml:space="preserve"> </w:t>
      </w:r>
      <w:r w:rsidRPr="00652464">
        <w:rPr>
          <w:sz w:val="24"/>
          <w:szCs w:val="24"/>
        </w:rPr>
        <w:tab/>
        <w:t xml:space="preserve"> </w:t>
      </w:r>
      <w:proofErr w:type="spellStart"/>
      <w:r w:rsidRPr="00652464">
        <w:rPr>
          <w:sz w:val="24"/>
          <w:szCs w:val="24"/>
        </w:rPr>
        <w:t>Arhitect</w:t>
      </w:r>
      <w:proofErr w:type="spellEnd"/>
      <w:r w:rsidRPr="00652464">
        <w:rPr>
          <w:sz w:val="24"/>
          <w:szCs w:val="24"/>
        </w:rPr>
        <w:t xml:space="preserve"> </w:t>
      </w:r>
      <w:proofErr w:type="spellStart"/>
      <w:r w:rsidRPr="00652464">
        <w:rPr>
          <w:sz w:val="24"/>
          <w:szCs w:val="24"/>
        </w:rPr>
        <w:t>Şef</w:t>
      </w:r>
      <w:proofErr w:type="spellEnd"/>
    </w:p>
    <w:p w14:paraId="3C93C3B3" w14:textId="77777777" w:rsidR="000E172E" w:rsidRPr="00652464" w:rsidRDefault="000E172E" w:rsidP="006C122D">
      <w:pPr>
        <w:pStyle w:val="Bodytext30"/>
        <w:shd w:val="clear" w:color="auto" w:fill="auto"/>
        <w:spacing w:after="0" w:line="240" w:lineRule="auto"/>
        <w:ind w:left="380" w:hanging="380"/>
        <w:contextualSpacing/>
        <w:jc w:val="center"/>
        <w:rPr>
          <w:sz w:val="24"/>
          <w:szCs w:val="24"/>
          <w:u w:val="single"/>
        </w:rPr>
      </w:pPr>
    </w:p>
    <w:p w14:paraId="0BC76B85" w14:textId="77777777" w:rsidR="000E172E" w:rsidRPr="00652464" w:rsidRDefault="000E172E">
      <w:pPr>
        <w:pStyle w:val="Bodytext20"/>
        <w:numPr>
          <w:ilvl w:val="0"/>
          <w:numId w:val="85"/>
        </w:numPr>
        <w:shd w:val="clear" w:color="auto" w:fill="auto"/>
        <w:tabs>
          <w:tab w:val="left" w:pos="336"/>
        </w:tabs>
        <w:spacing w:line="240" w:lineRule="auto"/>
        <w:ind w:left="0" w:firstLine="360"/>
        <w:contextualSpacing/>
        <w:rPr>
          <w:sz w:val="24"/>
          <w:szCs w:val="24"/>
        </w:rPr>
      </w:pPr>
      <w:proofErr w:type="spellStart"/>
      <w:r w:rsidRPr="00652464">
        <w:rPr>
          <w:sz w:val="24"/>
          <w:szCs w:val="24"/>
        </w:rPr>
        <w:t>Instituţia</w:t>
      </w:r>
      <w:proofErr w:type="spellEnd"/>
      <w:r w:rsidRPr="00652464">
        <w:rPr>
          <w:sz w:val="24"/>
          <w:szCs w:val="24"/>
        </w:rPr>
        <w:t xml:space="preserve"> Arhitectului Șef reprezintă autoritatea tehnică în domeniul amenajării teritoriului </w:t>
      </w:r>
      <w:proofErr w:type="spellStart"/>
      <w:r w:rsidRPr="00652464">
        <w:rPr>
          <w:sz w:val="24"/>
          <w:szCs w:val="24"/>
        </w:rPr>
        <w:t>şi</w:t>
      </w:r>
      <w:proofErr w:type="spellEnd"/>
      <w:r w:rsidRPr="00652464">
        <w:rPr>
          <w:sz w:val="24"/>
          <w:szCs w:val="24"/>
        </w:rPr>
        <w:t xml:space="preserve"> al </w:t>
      </w:r>
      <w:proofErr w:type="spellStart"/>
      <w:r w:rsidRPr="00652464">
        <w:rPr>
          <w:sz w:val="24"/>
          <w:szCs w:val="24"/>
        </w:rPr>
        <w:t>urbanismului,cadastrului</w:t>
      </w:r>
      <w:proofErr w:type="spellEnd"/>
      <w:r w:rsidRPr="00652464">
        <w:rPr>
          <w:sz w:val="24"/>
          <w:szCs w:val="24"/>
        </w:rPr>
        <w:t xml:space="preserve">, din cadrul </w:t>
      </w:r>
      <w:proofErr w:type="spellStart"/>
      <w:r w:rsidRPr="00652464">
        <w:rPr>
          <w:sz w:val="24"/>
          <w:szCs w:val="24"/>
        </w:rPr>
        <w:t>administraţiei</w:t>
      </w:r>
      <w:proofErr w:type="spellEnd"/>
      <w:r w:rsidRPr="00652464">
        <w:rPr>
          <w:sz w:val="24"/>
          <w:szCs w:val="24"/>
        </w:rPr>
        <w:t xml:space="preserve"> publice locale care duce la îndeplinire </w:t>
      </w:r>
      <w:proofErr w:type="spellStart"/>
      <w:r w:rsidRPr="00652464">
        <w:rPr>
          <w:sz w:val="24"/>
          <w:szCs w:val="24"/>
        </w:rPr>
        <w:t>atribuţiile</w:t>
      </w:r>
      <w:proofErr w:type="spellEnd"/>
      <w:r w:rsidRPr="00652464">
        <w:rPr>
          <w:sz w:val="24"/>
          <w:szCs w:val="24"/>
        </w:rPr>
        <w:t xml:space="preserve"> conferite de lege ca </w:t>
      </w:r>
      <w:proofErr w:type="spellStart"/>
      <w:r w:rsidRPr="00652464">
        <w:rPr>
          <w:sz w:val="24"/>
          <w:szCs w:val="24"/>
        </w:rPr>
        <w:t>şef</w:t>
      </w:r>
      <w:proofErr w:type="spellEnd"/>
      <w:r w:rsidRPr="00652464">
        <w:rPr>
          <w:sz w:val="24"/>
          <w:szCs w:val="24"/>
        </w:rPr>
        <w:t xml:space="preserve"> al structurilor de specialitate organizate în cadrul acestora;</w:t>
      </w:r>
    </w:p>
    <w:p w14:paraId="7C747759" w14:textId="77777777" w:rsidR="000E172E" w:rsidRPr="00652464" w:rsidRDefault="000E172E">
      <w:pPr>
        <w:pStyle w:val="Bodytext30"/>
        <w:numPr>
          <w:ilvl w:val="0"/>
          <w:numId w:val="85"/>
        </w:numPr>
        <w:shd w:val="clear" w:color="auto" w:fill="auto"/>
        <w:spacing w:after="0" w:line="240" w:lineRule="auto"/>
        <w:ind w:left="0" w:firstLine="357"/>
        <w:contextualSpacing/>
        <w:jc w:val="both"/>
        <w:rPr>
          <w:b w:val="0"/>
          <w:sz w:val="24"/>
          <w:szCs w:val="24"/>
        </w:rPr>
      </w:pPr>
      <w:proofErr w:type="spellStart"/>
      <w:r w:rsidRPr="00652464">
        <w:rPr>
          <w:b w:val="0"/>
          <w:sz w:val="24"/>
          <w:szCs w:val="24"/>
        </w:rPr>
        <w:t>Arhitectul</w:t>
      </w:r>
      <w:proofErr w:type="spellEnd"/>
      <w:r w:rsidRPr="00652464">
        <w:rPr>
          <w:b w:val="0"/>
          <w:sz w:val="24"/>
          <w:szCs w:val="24"/>
        </w:rPr>
        <w:t xml:space="preserve"> </w:t>
      </w:r>
      <w:proofErr w:type="spellStart"/>
      <w:r w:rsidRPr="00652464">
        <w:rPr>
          <w:b w:val="0"/>
          <w:sz w:val="24"/>
          <w:szCs w:val="24"/>
        </w:rPr>
        <w:t>Șef</w:t>
      </w:r>
      <w:proofErr w:type="spellEnd"/>
      <w:r w:rsidRPr="00652464">
        <w:rPr>
          <w:b w:val="0"/>
          <w:sz w:val="24"/>
          <w:szCs w:val="24"/>
        </w:rPr>
        <w:t xml:space="preserve"> </w:t>
      </w:r>
      <w:proofErr w:type="spellStart"/>
      <w:r w:rsidRPr="00652464">
        <w:rPr>
          <w:b w:val="0"/>
          <w:sz w:val="24"/>
          <w:szCs w:val="24"/>
        </w:rPr>
        <w:t>desfăşoară</w:t>
      </w:r>
      <w:proofErr w:type="spellEnd"/>
      <w:r w:rsidRPr="00652464">
        <w:rPr>
          <w:b w:val="0"/>
          <w:sz w:val="24"/>
          <w:szCs w:val="24"/>
        </w:rPr>
        <w:t xml:space="preserve"> o </w:t>
      </w:r>
      <w:proofErr w:type="spellStart"/>
      <w:r w:rsidRPr="00652464">
        <w:rPr>
          <w:b w:val="0"/>
          <w:sz w:val="24"/>
          <w:szCs w:val="24"/>
        </w:rPr>
        <w:t>activitate</w:t>
      </w:r>
      <w:proofErr w:type="spellEnd"/>
      <w:r w:rsidRPr="00652464">
        <w:rPr>
          <w:b w:val="0"/>
          <w:sz w:val="24"/>
          <w:szCs w:val="24"/>
        </w:rPr>
        <w:t xml:space="preserve"> de </w:t>
      </w:r>
      <w:proofErr w:type="spellStart"/>
      <w:r w:rsidRPr="00652464">
        <w:rPr>
          <w:b w:val="0"/>
          <w:sz w:val="24"/>
          <w:szCs w:val="24"/>
        </w:rPr>
        <w:t>interes</w:t>
      </w:r>
      <w:proofErr w:type="spellEnd"/>
      <w:r w:rsidRPr="00652464">
        <w:rPr>
          <w:b w:val="0"/>
          <w:sz w:val="24"/>
          <w:szCs w:val="24"/>
        </w:rPr>
        <w:t xml:space="preserve"> public, ale </w:t>
      </w:r>
      <w:proofErr w:type="spellStart"/>
      <w:r w:rsidRPr="00652464">
        <w:rPr>
          <w:b w:val="0"/>
          <w:sz w:val="24"/>
          <w:szCs w:val="24"/>
        </w:rPr>
        <w:t>cărei</w:t>
      </w:r>
      <w:proofErr w:type="spellEnd"/>
      <w:r w:rsidRPr="00652464">
        <w:rPr>
          <w:b w:val="0"/>
          <w:sz w:val="24"/>
          <w:szCs w:val="24"/>
        </w:rPr>
        <w:t xml:space="preserve"> </w:t>
      </w:r>
      <w:proofErr w:type="spellStart"/>
      <w:r w:rsidRPr="00652464">
        <w:rPr>
          <w:b w:val="0"/>
          <w:sz w:val="24"/>
          <w:szCs w:val="24"/>
        </w:rPr>
        <w:t>scopuri</w:t>
      </w:r>
      <w:proofErr w:type="spellEnd"/>
      <w:r w:rsidRPr="00652464">
        <w:rPr>
          <w:b w:val="0"/>
          <w:sz w:val="24"/>
          <w:szCs w:val="24"/>
        </w:rPr>
        <w:t xml:space="preserve"> </w:t>
      </w:r>
      <w:proofErr w:type="spellStart"/>
      <w:r w:rsidRPr="00652464">
        <w:rPr>
          <w:b w:val="0"/>
          <w:sz w:val="24"/>
          <w:szCs w:val="24"/>
        </w:rPr>
        <w:t>principale</w:t>
      </w:r>
      <w:proofErr w:type="spellEnd"/>
      <w:r w:rsidRPr="00652464">
        <w:rPr>
          <w:b w:val="0"/>
          <w:sz w:val="24"/>
          <w:szCs w:val="24"/>
        </w:rPr>
        <w:t xml:space="preserve"> sunt </w:t>
      </w:r>
      <w:proofErr w:type="spellStart"/>
      <w:r w:rsidRPr="00652464">
        <w:rPr>
          <w:b w:val="0"/>
          <w:sz w:val="24"/>
          <w:szCs w:val="24"/>
        </w:rPr>
        <w:t>dezvoltarea</w:t>
      </w:r>
      <w:proofErr w:type="spellEnd"/>
      <w:r w:rsidRPr="00652464">
        <w:rPr>
          <w:b w:val="0"/>
          <w:sz w:val="24"/>
          <w:szCs w:val="24"/>
        </w:rPr>
        <w:t xml:space="preserve"> </w:t>
      </w:r>
      <w:proofErr w:type="spellStart"/>
      <w:r w:rsidRPr="00652464">
        <w:rPr>
          <w:b w:val="0"/>
          <w:sz w:val="24"/>
          <w:szCs w:val="24"/>
        </w:rPr>
        <w:t>durabilă</w:t>
      </w:r>
      <w:proofErr w:type="spellEnd"/>
      <w:r w:rsidRPr="00652464">
        <w:rPr>
          <w:b w:val="0"/>
          <w:sz w:val="24"/>
          <w:szCs w:val="24"/>
        </w:rPr>
        <w:t xml:space="preserve"> a </w:t>
      </w:r>
      <w:proofErr w:type="spellStart"/>
      <w:r w:rsidRPr="00652464">
        <w:rPr>
          <w:b w:val="0"/>
          <w:sz w:val="24"/>
          <w:szCs w:val="24"/>
        </w:rPr>
        <w:t>comunităţii</w:t>
      </w:r>
      <w:proofErr w:type="spellEnd"/>
      <w:r w:rsidRPr="00652464">
        <w:rPr>
          <w:b w:val="0"/>
          <w:sz w:val="24"/>
          <w:szCs w:val="24"/>
        </w:rPr>
        <w:t xml:space="preserve">, </w:t>
      </w:r>
      <w:proofErr w:type="spellStart"/>
      <w:r w:rsidRPr="00652464">
        <w:rPr>
          <w:b w:val="0"/>
          <w:sz w:val="24"/>
          <w:szCs w:val="24"/>
        </w:rPr>
        <w:t>coordonarea</w:t>
      </w:r>
      <w:proofErr w:type="spellEnd"/>
      <w:r w:rsidRPr="00652464">
        <w:rPr>
          <w:b w:val="0"/>
          <w:sz w:val="24"/>
          <w:szCs w:val="24"/>
        </w:rPr>
        <w:t xml:space="preserve"> </w:t>
      </w:r>
      <w:proofErr w:type="spellStart"/>
      <w:r w:rsidRPr="00652464">
        <w:rPr>
          <w:b w:val="0"/>
          <w:sz w:val="24"/>
          <w:szCs w:val="24"/>
        </w:rPr>
        <w:t>activităţilor</w:t>
      </w:r>
      <w:proofErr w:type="spellEnd"/>
      <w:r w:rsidRPr="00652464">
        <w:rPr>
          <w:b w:val="0"/>
          <w:sz w:val="24"/>
          <w:szCs w:val="24"/>
        </w:rPr>
        <w:t xml:space="preserve"> de </w:t>
      </w:r>
      <w:proofErr w:type="spellStart"/>
      <w:r w:rsidRPr="00652464">
        <w:rPr>
          <w:b w:val="0"/>
          <w:sz w:val="24"/>
          <w:szCs w:val="24"/>
        </w:rPr>
        <w:t>dezvoltare</w:t>
      </w:r>
      <w:proofErr w:type="spellEnd"/>
      <w:r w:rsidRPr="00652464">
        <w:rPr>
          <w:b w:val="0"/>
          <w:sz w:val="24"/>
          <w:szCs w:val="24"/>
        </w:rPr>
        <w:t xml:space="preserve"> </w:t>
      </w:r>
      <w:proofErr w:type="spellStart"/>
      <w:r w:rsidRPr="00652464">
        <w:rPr>
          <w:b w:val="0"/>
          <w:sz w:val="24"/>
          <w:szCs w:val="24"/>
        </w:rPr>
        <w:t>teritorială</w:t>
      </w:r>
      <w:proofErr w:type="spellEnd"/>
      <w:r w:rsidRPr="00652464">
        <w:rPr>
          <w:b w:val="0"/>
          <w:sz w:val="24"/>
          <w:szCs w:val="24"/>
        </w:rPr>
        <w:t xml:space="preserve">, </w:t>
      </w:r>
      <w:proofErr w:type="spellStart"/>
      <w:r w:rsidRPr="00652464">
        <w:rPr>
          <w:b w:val="0"/>
          <w:sz w:val="24"/>
          <w:szCs w:val="24"/>
        </w:rPr>
        <w:t>amenajarea</w:t>
      </w:r>
      <w:proofErr w:type="spellEnd"/>
      <w:r w:rsidRPr="00652464">
        <w:rPr>
          <w:b w:val="0"/>
          <w:sz w:val="24"/>
          <w:szCs w:val="24"/>
        </w:rPr>
        <w:t xml:space="preserve"> </w:t>
      </w:r>
      <w:proofErr w:type="spellStart"/>
      <w:r w:rsidRPr="00652464">
        <w:rPr>
          <w:b w:val="0"/>
          <w:sz w:val="24"/>
          <w:szCs w:val="24"/>
        </w:rPr>
        <w:t>teritoriului</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w:t>
      </w:r>
      <w:proofErr w:type="spellStart"/>
      <w:proofErr w:type="gramStart"/>
      <w:r w:rsidRPr="00652464">
        <w:rPr>
          <w:b w:val="0"/>
          <w:sz w:val="24"/>
          <w:szCs w:val="24"/>
        </w:rPr>
        <w:t>urbanism,cadastru</w:t>
      </w:r>
      <w:proofErr w:type="spellEnd"/>
      <w:proofErr w:type="gramEnd"/>
      <w:r w:rsidRPr="00652464">
        <w:rPr>
          <w:b w:val="0"/>
          <w:sz w:val="24"/>
          <w:szCs w:val="24"/>
        </w:rPr>
        <w:t xml:space="preserve">, </w:t>
      </w:r>
      <w:proofErr w:type="spellStart"/>
      <w:r w:rsidRPr="00652464">
        <w:rPr>
          <w:b w:val="0"/>
          <w:sz w:val="24"/>
          <w:szCs w:val="24"/>
        </w:rPr>
        <w:t>protejarea</w:t>
      </w:r>
      <w:proofErr w:type="spellEnd"/>
      <w:r w:rsidRPr="00652464">
        <w:rPr>
          <w:b w:val="0"/>
          <w:sz w:val="24"/>
          <w:szCs w:val="24"/>
        </w:rPr>
        <w:t xml:space="preserve"> </w:t>
      </w:r>
      <w:proofErr w:type="spellStart"/>
      <w:r w:rsidRPr="00652464">
        <w:rPr>
          <w:b w:val="0"/>
          <w:sz w:val="24"/>
          <w:szCs w:val="24"/>
        </w:rPr>
        <w:t>valorilor</w:t>
      </w:r>
      <w:proofErr w:type="spellEnd"/>
      <w:r w:rsidRPr="00652464">
        <w:rPr>
          <w:b w:val="0"/>
          <w:sz w:val="24"/>
          <w:szCs w:val="24"/>
        </w:rPr>
        <w:t xml:space="preserve"> de </w:t>
      </w:r>
      <w:proofErr w:type="spellStart"/>
      <w:r w:rsidRPr="00652464">
        <w:rPr>
          <w:b w:val="0"/>
          <w:sz w:val="24"/>
          <w:szCs w:val="24"/>
        </w:rPr>
        <w:t>patrimoniu</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a </w:t>
      </w:r>
      <w:proofErr w:type="spellStart"/>
      <w:r w:rsidRPr="00652464">
        <w:rPr>
          <w:b w:val="0"/>
          <w:sz w:val="24"/>
          <w:szCs w:val="24"/>
        </w:rPr>
        <w:t>calităţii</w:t>
      </w:r>
      <w:proofErr w:type="spellEnd"/>
      <w:r w:rsidRPr="00652464">
        <w:rPr>
          <w:b w:val="0"/>
          <w:sz w:val="24"/>
          <w:szCs w:val="24"/>
        </w:rPr>
        <w:t xml:space="preserve"> </w:t>
      </w:r>
      <w:proofErr w:type="spellStart"/>
      <w:r w:rsidRPr="00652464">
        <w:rPr>
          <w:b w:val="0"/>
          <w:sz w:val="24"/>
          <w:szCs w:val="24"/>
        </w:rPr>
        <w:t>arhitecturale</w:t>
      </w:r>
      <w:proofErr w:type="spellEnd"/>
      <w:r w:rsidRPr="00652464">
        <w:rPr>
          <w:b w:val="0"/>
          <w:sz w:val="24"/>
          <w:szCs w:val="24"/>
        </w:rPr>
        <w:t xml:space="preserve"> la </w:t>
      </w:r>
      <w:proofErr w:type="spellStart"/>
      <w:r w:rsidRPr="00652464">
        <w:rPr>
          <w:b w:val="0"/>
          <w:sz w:val="24"/>
          <w:szCs w:val="24"/>
        </w:rPr>
        <w:t>nivelul</w:t>
      </w:r>
      <w:proofErr w:type="spellEnd"/>
      <w:r w:rsidRPr="00652464">
        <w:rPr>
          <w:b w:val="0"/>
          <w:sz w:val="24"/>
          <w:szCs w:val="24"/>
        </w:rPr>
        <w:t xml:space="preserve"> </w:t>
      </w:r>
      <w:proofErr w:type="spellStart"/>
      <w:r w:rsidRPr="00652464">
        <w:rPr>
          <w:b w:val="0"/>
          <w:sz w:val="24"/>
          <w:szCs w:val="24"/>
        </w:rPr>
        <w:t>unității</w:t>
      </w:r>
      <w:proofErr w:type="spellEnd"/>
      <w:r w:rsidRPr="00652464">
        <w:rPr>
          <w:b w:val="0"/>
          <w:sz w:val="24"/>
          <w:szCs w:val="24"/>
        </w:rPr>
        <w:t xml:space="preserve"> </w:t>
      </w:r>
      <w:proofErr w:type="spellStart"/>
      <w:r w:rsidRPr="00652464">
        <w:rPr>
          <w:b w:val="0"/>
          <w:sz w:val="24"/>
          <w:szCs w:val="24"/>
        </w:rPr>
        <w:t>administrativ</w:t>
      </w:r>
      <w:proofErr w:type="spellEnd"/>
      <w:r w:rsidRPr="00652464">
        <w:rPr>
          <w:b w:val="0"/>
          <w:sz w:val="24"/>
          <w:szCs w:val="24"/>
        </w:rPr>
        <w:t xml:space="preserve"> </w:t>
      </w:r>
      <w:proofErr w:type="spellStart"/>
      <w:r w:rsidRPr="00652464">
        <w:rPr>
          <w:b w:val="0"/>
          <w:sz w:val="24"/>
          <w:szCs w:val="24"/>
        </w:rPr>
        <w:t>teritoriale</w:t>
      </w:r>
      <w:proofErr w:type="spellEnd"/>
      <w:r w:rsidRPr="00652464">
        <w:rPr>
          <w:b w:val="0"/>
          <w:sz w:val="24"/>
          <w:szCs w:val="24"/>
        </w:rPr>
        <w:t>;</w:t>
      </w:r>
    </w:p>
    <w:p w14:paraId="1B138DB7" w14:textId="77777777" w:rsidR="000E172E" w:rsidRPr="00652464" w:rsidRDefault="000E172E">
      <w:pPr>
        <w:pStyle w:val="Bodytext20"/>
        <w:numPr>
          <w:ilvl w:val="0"/>
          <w:numId w:val="85"/>
        </w:numPr>
        <w:shd w:val="clear" w:color="auto" w:fill="auto"/>
        <w:tabs>
          <w:tab w:val="left" w:pos="342"/>
        </w:tabs>
        <w:spacing w:line="240" w:lineRule="auto"/>
        <w:ind w:left="0" w:firstLine="360"/>
        <w:contextualSpacing/>
        <w:rPr>
          <w:sz w:val="24"/>
          <w:szCs w:val="24"/>
        </w:rPr>
      </w:pPr>
      <w:proofErr w:type="spellStart"/>
      <w:r w:rsidRPr="00652464">
        <w:rPr>
          <w:sz w:val="24"/>
          <w:szCs w:val="24"/>
        </w:rPr>
        <w:t>Funcţia</w:t>
      </w:r>
      <w:proofErr w:type="spellEnd"/>
      <w:r w:rsidRPr="00652464">
        <w:rPr>
          <w:sz w:val="24"/>
          <w:szCs w:val="24"/>
        </w:rPr>
        <w:t xml:space="preserve"> de arhitect </w:t>
      </w:r>
      <w:proofErr w:type="spellStart"/>
      <w:r w:rsidRPr="00652464">
        <w:rPr>
          <w:sz w:val="24"/>
          <w:szCs w:val="24"/>
        </w:rPr>
        <w:t>şef</w:t>
      </w:r>
      <w:proofErr w:type="spellEnd"/>
      <w:r w:rsidRPr="00652464">
        <w:rPr>
          <w:sz w:val="24"/>
          <w:szCs w:val="24"/>
        </w:rPr>
        <w:t xml:space="preserve"> este o </w:t>
      </w:r>
      <w:proofErr w:type="spellStart"/>
      <w:r w:rsidRPr="00652464">
        <w:rPr>
          <w:sz w:val="24"/>
          <w:szCs w:val="24"/>
        </w:rPr>
        <w:t>funcţie</w:t>
      </w:r>
      <w:proofErr w:type="spellEnd"/>
      <w:r w:rsidRPr="00652464">
        <w:rPr>
          <w:sz w:val="24"/>
          <w:szCs w:val="24"/>
        </w:rPr>
        <w:t xml:space="preserve"> publică de conducere </w:t>
      </w:r>
      <w:proofErr w:type="spellStart"/>
      <w:r w:rsidRPr="00652464">
        <w:rPr>
          <w:sz w:val="24"/>
          <w:szCs w:val="24"/>
        </w:rPr>
        <w:t>şi</w:t>
      </w:r>
      <w:proofErr w:type="spellEnd"/>
      <w:r w:rsidRPr="00652464">
        <w:rPr>
          <w:sz w:val="24"/>
          <w:szCs w:val="24"/>
        </w:rPr>
        <w:t xml:space="preserve"> de reprezentare, cu </w:t>
      </w:r>
      <w:proofErr w:type="spellStart"/>
      <w:r w:rsidRPr="00652464">
        <w:rPr>
          <w:sz w:val="24"/>
          <w:szCs w:val="24"/>
        </w:rPr>
        <w:t>atribuţii</w:t>
      </w:r>
      <w:proofErr w:type="spellEnd"/>
      <w:r w:rsidRPr="00652464">
        <w:rPr>
          <w:sz w:val="24"/>
          <w:szCs w:val="24"/>
        </w:rPr>
        <w:t xml:space="preserve"> în domeniul urbanismului, amenajării teritoriului </w:t>
      </w:r>
      <w:proofErr w:type="spellStart"/>
      <w:r w:rsidRPr="00652464">
        <w:rPr>
          <w:sz w:val="24"/>
          <w:szCs w:val="24"/>
        </w:rPr>
        <w:t>şi</w:t>
      </w:r>
      <w:proofErr w:type="spellEnd"/>
      <w:r w:rsidRPr="00652464">
        <w:rPr>
          <w:sz w:val="24"/>
          <w:szCs w:val="24"/>
        </w:rPr>
        <w:t xml:space="preserve"> autorizării lucrărilor de </w:t>
      </w:r>
      <w:proofErr w:type="spellStart"/>
      <w:r w:rsidRPr="00652464">
        <w:rPr>
          <w:sz w:val="24"/>
          <w:szCs w:val="24"/>
        </w:rPr>
        <w:t>construcţii,cadastru</w:t>
      </w:r>
      <w:proofErr w:type="spellEnd"/>
      <w:r w:rsidRPr="00652464">
        <w:rPr>
          <w:sz w:val="24"/>
          <w:szCs w:val="24"/>
        </w:rPr>
        <w:t>;</w:t>
      </w:r>
    </w:p>
    <w:p w14:paraId="58306D09" w14:textId="77777777" w:rsidR="000E172E" w:rsidRPr="00652464" w:rsidRDefault="000E172E">
      <w:pPr>
        <w:pStyle w:val="Bodytext20"/>
        <w:numPr>
          <w:ilvl w:val="0"/>
          <w:numId w:val="85"/>
        </w:numPr>
        <w:shd w:val="clear" w:color="auto" w:fill="auto"/>
        <w:tabs>
          <w:tab w:val="left" w:pos="342"/>
        </w:tabs>
        <w:spacing w:line="240" w:lineRule="auto"/>
        <w:ind w:left="0" w:firstLine="360"/>
        <w:contextualSpacing/>
        <w:rPr>
          <w:sz w:val="24"/>
          <w:szCs w:val="24"/>
        </w:rPr>
      </w:pPr>
      <w:r w:rsidRPr="00652464">
        <w:rPr>
          <w:sz w:val="24"/>
          <w:szCs w:val="24"/>
        </w:rPr>
        <w:t xml:space="preserve">Arhitectul Șef este coordonatorul </w:t>
      </w:r>
      <w:proofErr w:type="spellStart"/>
      <w:r w:rsidRPr="00652464">
        <w:rPr>
          <w:sz w:val="24"/>
          <w:szCs w:val="24"/>
        </w:rPr>
        <w:t>activităţilor</w:t>
      </w:r>
      <w:proofErr w:type="spellEnd"/>
      <w:r w:rsidRPr="00652464">
        <w:rPr>
          <w:sz w:val="24"/>
          <w:szCs w:val="24"/>
        </w:rPr>
        <w:t xml:space="preserve"> de amenajare a teritoriului </w:t>
      </w:r>
      <w:proofErr w:type="spellStart"/>
      <w:r w:rsidRPr="00652464">
        <w:rPr>
          <w:sz w:val="24"/>
          <w:szCs w:val="24"/>
        </w:rPr>
        <w:t>şi</w:t>
      </w:r>
      <w:proofErr w:type="spellEnd"/>
      <w:r w:rsidRPr="00652464">
        <w:rPr>
          <w:sz w:val="24"/>
          <w:szCs w:val="24"/>
        </w:rPr>
        <w:t xml:space="preserve"> de dezvoltare urbanistică </w:t>
      </w:r>
      <w:proofErr w:type="spellStart"/>
      <w:r w:rsidRPr="00652464">
        <w:rPr>
          <w:sz w:val="24"/>
          <w:szCs w:val="24"/>
        </w:rPr>
        <w:t>generală,cadastru,este</w:t>
      </w:r>
      <w:proofErr w:type="spellEnd"/>
      <w:r w:rsidRPr="00652464">
        <w:rPr>
          <w:sz w:val="24"/>
          <w:szCs w:val="24"/>
        </w:rPr>
        <w:t xml:space="preserve"> subordonat direct Primarului </w:t>
      </w:r>
      <w:proofErr w:type="spellStart"/>
      <w:r w:rsidRPr="00652464">
        <w:rPr>
          <w:sz w:val="24"/>
          <w:szCs w:val="24"/>
        </w:rPr>
        <w:t>şi</w:t>
      </w:r>
      <w:proofErr w:type="spellEnd"/>
      <w:r w:rsidRPr="00652464">
        <w:rPr>
          <w:sz w:val="24"/>
          <w:szCs w:val="24"/>
        </w:rPr>
        <w:t xml:space="preserve"> colaborează cu toate compartimentele din cadrul Primăriei  </w:t>
      </w:r>
      <w:proofErr w:type="spellStart"/>
      <w:r w:rsidRPr="00652464">
        <w:rPr>
          <w:sz w:val="24"/>
          <w:szCs w:val="24"/>
        </w:rPr>
        <w:t>şi</w:t>
      </w:r>
      <w:proofErr w:type="spellEnd"/>
      <w:r w:rsidRPr="00652464">
        <w:rPr>
          <w:sz w:val="24"/>
          <w:szCs w:val="24"/>
        </w:rPr>
        <w:t xml:space="preserve"> cu serviciile publice de sub autoritatea Consiliului Local.</w:t>
      </w:r>
    </w:p>
    <w:p w14:paraId="54D3DE04" w14:textId="77777777" w:rsidR="000E172E" w:rsidRPr="00652464" w:rsidRDefault="000E172E" w:rsidP="006C122D">
      <w:pPr>
        <w:pStyle w:val="Bodytext20"/>
        <w:shd w:val="clear" w:color="auto" w:fill="auto"/>
        <w:tabs>
          <w:tab w:val="left" w:pos="342"/>
        </w:tabs>
        <w:spacing w:line="240" w:lineRule="auto"/>
        <w:ind w:left="360" w:firstLine="0"/>
        <w:contextualSpacing/>
        <w:rPr>
          <w:sz w:val="24"/>
          <w:szCs w:val="24"/>
        </w:rPr>
      </w:pPr>
    </w:p>
    <w:p w14:paraId="5EF920EF" w14:textId="77777777" w:rsidR="000E172E" w:rsidRPr="00652464" w:rsidRDefault="000E172E" w:rsidP="006C122D">
      <w:pPr>
        <w:pStyle w:val="Bodytext30"/>
        <w:shd w:val="clear" w:color="auto" w:fill="auto"/>
        <w:spacing w:after="0" w:line="240" w:lineRule="auto"/>
        <w:ind w:left="420" w:hanging="420"/>
        <w:contextualSpacing/>
        <w:jc w:val="both"/>
        <w:rPr>
          <w:sz w:val="24"/>
          <w:szCs w:val="24"/>
        </w:rPr>
      </w:pPr>
      <w:proofErr w:type="spellStart"/>
      <w:r w:rsidRPr="00652464">
        <w:rPr>
          <w:sz w:val="24"/>
          <w:szCs w:val="24"/>
        </w:rPr>
        <w:t>Atribuţii</w:t>
      </w:r>
      <w:proofErr w:type="spellEnd"/>
      <w:r w:rsidRPr="00652464">
        <w:rPr>
          <w:sz w:val="24"/>
          <w:szCs w:val="24"/>
        </w:rPr>
        <w:t xml:space="preserve"> </w:t>
      </w:r>
      <w:proofErr w:type="spellStart"/>
      <w:r w:rsidRPr="00652464">
        <w:rPr>
          <w:sz w:val="24"/>
          <w:szCs w:val="24"/>
        </w:rPr>
        <w:t>specifice</w:t>
      </w:r>
      <w:proofErr w:type="spellEnd"/>
      <w:r w:rsidRPr="00652464">
        <w:rPr>
          <w:sz w:val="24"/>
          <w:szCs w:val="24"/>
        </w:rPr>
        <w:t>:</w:t>
      </w:r>
    </w:p>
    <w:p w14:paraId="167156BB" w14:textId="77777777" w:rsidR="000E172E" w:rsidRPr="00652464" w:rsidRDefault="000E172E">
      <w:pPr>
        <w:pStyle w:val="Bodytext20"/>
        <w:numPr>
          <w:ilvl w:val="0"/>
          <w:numId w:val="86"/>
        </w:numPr>
        <w:shd w:val="clear" w:color="auto" w:fill="auto"/>
        <w:tabs>
          <w:tab w:val="left" w:pos="342"/>
        </w:tabs>
        <w:spacing w:line="240" w:lineRule="auto"/>
        <w:ind w:left="0" w:firstLine="360"/>
        <w:contextualSpacing/>
        <w:rPr>
          <w:sz w:val="24"/>
          <w:szCs w:val="24"/>
        </w:rPr>
      </w:pPr>
      <w:r w:rsidRPr="00652464">
        <w:rPr>
          <w:sz w:val="24"/>
          <w:szCs w:val="24"/>
        </w:rPr>
        <w:t xml:space="preserve">Coordonează întreaga structură organizatorică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funcţională</w:t>
      </w:r>
      <w:proofErr w:type="spellEnd"/>
      <w:r w:rsidRPr="00652464">
        <w:rPr>
          <w:sz w:val="24"/>
          <w:szCs w:val="24"/>
        </w:rPr>
        <w:t xml:space="preserve"> a compartimentelor din subordine; organizează activitatea </w:t>
      </w:r>
      <w:proofErr w:type="spellStart"/>
      <w:r w:rsidRPr="00652464">
        <w:rPr>
          <w:sz w:val="24"/>
          <w:szCs w:val="24"/>
        </w:rPr>
        <w:t>şi</w:t>
      </w:r>
      <w:proofErr w:type="spellEnd"/>
      <w:r w:rsidRPr="00652464">
        <w:rPr>
          <w:sz w:val="24"/>
          <w:szCs w:val="24"/>
        </w:rPr>
        <w:t xml:space="preserve"> repartizează sarcinile </w:t>
      </w:r>
      <w:proofErr w:type="spellStart"/>
      <w:r w:rsidRPr="00652464">
        <w:rPr>
          <w:sz w:val="24"/>
          <w:szCs w:val="24"/>
        </w:rPr>
        <w:t>şi</w:t>
      </w:r>
      <w:proofErr w:type="spellEnd"/>
      <w:r w:rsidRPr="00652464">
        <w:rPr>
          <w:sz w:val="24"/>
          <w:szCs w:val="24"/>
        </w:rPr>
        <w:t xml:space="preserve"> îndatoririle de serviciu pentru </w:t>
      </w:r>
      <w:proofErr w:type="spellStart"/>
      <w:r w:rsidRPr="00652464">
        <w:rPr>
          <w:sz w:val="24"/>
          <w:szCs w:val="24"/>
        </w:rPr>
        <w:t>angajaţii</w:t>
      </w:r>
      <w:proofErr w:type="spellEnd"/>
      <w:r w:rsidRPr="00652464">
        <w:rPr>
          <w:sz w:val="24"/>
          <w:szCs w:val="24"/>
        </w:rPr>
        <w:t xml:space="preserve"> din subordine; detaliază </w:t>
      </w:r>
      <w:proofErr w:type="spellStart"/>
      <w:r w:rsidRPr="00652464">
        <w:rPr>
          <w:sz w:val="24"/>
          <w:szCs w:val="24"/>
        </w:rPr>
        <w:t>atribuţiile</w:t>
      </w:r>
      <w:proofErr w:type="spellEnd"/>
      <w:r w:rsidRPr="00652464">
        <w:rPr>
          <w:sz w:val="24"/>
          <w:szCs w:val="24"/>
        </w:rPr>
        <w:t xml:space="preserve"> compartimentelor pe care le conduce, cu precizarea sarcinilor pe care le presupune fiecare </w:t>
      </w:r>
      <w:proofErr w:type="spellStart"/>
      <w:r w:rsidRPr="00652464">
        <w:rPr>
          <w:sz w:val="24"/>
          <w:szCs w:val="24"/>
        </w:rPr>
        <w:t>funcţie</w:t>
      </w:r>
      <w:proofErr w:type="spellEnd"/>
      <w:r w:rsidRPr="00652464">
        <w:rPr>
          <w:sz w:val="24"/>
          <w:szCs w:val="24"/>
        </w:rPr>
        <w:t xml:space="preserve"> de </w:t>
      </w:r>
      <w:proofErr w:type="spellStart"/>
      <w:r w:rsidRPr="00652464">
        <w:rPr>
          <w:sz w:val="24"/>
          <w:szCs w:val="24"/>
        </w:rPr>
        <w:t>execuţie</w:t>
      </w:r>
      <w:proofErr w:type="spellEnd"/>
      <w:r w:rsidRPr="00652464">
        <w:rPr>
          <w:sz w:val="24"/>
          <w:szCs w:val="24"/>
        </w:rPr>
        <w:t xml:space="preserve">, prin elaborarea pentru fiecare subordonat a </w:t>
      </w:r>
      <w:proofErr w:type="spellStart"/>
      <w:r w:rsidRPr="00652464">
        <w:rPr>
          <w:sz w:val="24"/>
          <w:szCs w:val="24"/>
        </w:rPr>
        <w:t>fişelor</w:t>
      </w:r>
      <w:proofErr w:type="spellEnd"/>
      <w:r w:rsidRPr="00652464">
        <w:rPr>
          <w:sz w:val="24"/>
          <w:szCs w:val="24"/>
        </w:rPr>
        <w:t xml:space="preserve"> de post; îndrumă, </w:t>
      </w:r>
      <w:proofErr w:type="spellStart"/>
      <w:r w:rsidRPr="00652464">
        <w:rPr>
          <w:sz w:val="24"/>
          <w:szCs w:val="24"/>
        </w:rPr>
        <w:t>urmăreşte</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verifică permanent utilizarea eficientă a programului de lucru, preocuparea fiecărui angajat în rezolvarea legală, corespunzătoare </w:t>
      </w:r>
      <w:proofErr w:type="spellStart"/>
      <w:r w:rsidRPr="00652464">
        <w:rPr>
          <w:sz w:val="24"/>
          <w:szCs w:val="24"/>
        </w:rPr>
        <w:t>şi</w:t>
      </w:r>
      <w:proofErr w:type="spellEnd"/>
      <w:r w:rsidRPr="00652464">
        <w:rPr>
          <w:sz w:val="24"/>
          <w:szCs w:val="24"/>
        </w:rPr>
        <w:t xml:space="preserve"> de calitate a tuturor sarcinilor </w:t>
      </w:r>
      <w:proofErr w:type="spellStart"/>
      <w:r w:rsidRPr="00652464">
        <w:rPr>
          <w:sz w:val="24"/>
          <w:szCs w:val="24"/>
        </w:rPr>
        <w:t>încredinţate</w:t>
      </w:r>
      <w:proofErr w:type="spellEnd"/>
      <w:r w:rsidRPr="00652464">
        <w:rPr>
          <w:sz w:val="24"/>
          <w:szCs w:val="24"/>
        </w:rPr>
        <w:t xml:space="preserve">, în raport cu pregătirea, </w:t>
      </w:r>
      <w:proofErr w:type="spellStart"/>
      <w:r w:rsidRPr="00652464">
        <w:rPr>
          <w:sz w:val="24"/>
          <w:szCs w:val="24"/>
        </w:rPr>
        <w:t>experienţa</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funcţia</w:t>
      </w:r>
      <w:proofErr w:type="spellEnd"/>
      <w:r w:rsidRPr="00652464">
        <w:rPr>
          <w:sz w:val="24"/>
          <w:szCs w:val="24"/>
        </w:rPr>
        <w:t xml:space="preserve"> sau postul ocupat;</w:t>
      </w:r>
    </w:p>
    <w:p w14:paraId="1518F89C" w14:textId="77777777" w:rsidR="000E172E" w:rsidRPr="00652464" w:rsidRDefault="000E172E">
      <w:pPr>
        <w:pStyle w:val="Bodytext20"/>
        <w:numPr>
          <w:ilvl w:val="0"/>
          <w:numId w:val="86"/>
        </w:numPr>
        <w:shd w:val="clear" w:color="auto" w:fill="auto"/>
        <w:tabs>
          <w:tab w:val="left" w:pos="342"/>
        </w:tabs>
        <w:spacing w:line="240" w:lineRule="auto"/>
        <w:ind w:left="0" w:firstLine="360"/>
        <w:contextualSpacing/>
        <w:rPr>
          <w:sz w:val="24"/>
          <w:szCs w:val="24"/>
        </w:rPr>
      </w:pPr>
      <w:proofErr w:type="spellStart"/>
      <w:r w:rsidRPr="00652464">
        <w:rPr>
          <w:sz w:val="24"/>
          <w:szCs w:val="24"/>
        </w:rPr>
        <w:t>Primeşte</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repartizează </w:t>
      </w:r>
      <w:proofErr w:type="spellStart"/>
      <w:r w:rsidRPr="00652464">
        <w:rPr>
          <w:sz w:val="24"/>
          <w:szCs w:val="24"/>
        </w:rPr>
        <w:t>corespondenţa</w:t>
      </w:r>
      <w:proofErr w:type="spellEnd"/>
      <w:r w:rsidRPr="00652464">
        <w:rPr>
          <w:sz w:val="24"/>
          <w:szCs w:val="24"/>
        </w:rPr>
        <w:t xml:space="preserve"> înregistrată în cadrul </w:t>
      </w:r>
      <w:proofErr w:type="spellStart"/>
      <w:r w:rsidRPr="00652464">
        <w:rPr>
          <w:sz w:val="24"/>
          <w:szCs w:val="24"/>
        </w:rPr>
        <w:t>Direcţiei</w:t>
      </w:r>
      <w:proofErr w:type="spellEnd"/>
      <w:r w:rsidRPr="00652464">
        <w:rPr>
          <w:sz w:val="24"/>
          <w:szCs w:val="24"/>
        </w:rPr>
        <w:t xml:space="preserve"> Generale Arhitect </w:t>
      </w:r>
      <w:proofErr w:type="spellStart"/>
      <w:r w:rsidRPr="00652464">
        <w:rPr>
          <w:sz w:val="24"/>
          <w:szCs w:val="24"/>
        </w:rPr>
        <w:t>Şef</w:t>
      </w:r>
      <w:proofErr w:type="spellEnd"/>
      <w:r w:rsidRPr="00652464">
        <w:rPr>
          <w:sz w:val="24"/>
          <w:szCs w:val="24"/>
        </w:rPr>
        <w:t xml:space="preserve"> către serviciile din aceasta </w:t>
      </w:r>
      <w:proofErr w:type="spellStart"/>
      <w:r w:rsidRPr="00652464">
        <w:rPr>
          <w:sz w:val="24"/>
          <w:szCs w:val="24"/>
        </w:rPr>
        <w:t>Direcţie</w:t>
      </w:r>
      <w:proofErr w:type="spellEnd"/>
      <w:r w:rsidRPr="00652464">
        <w:rPr>
          <w:sz w:val="24"/>
          <w:szCs w:val="24"/>
        </w:rPr>
        <w:t xml:space="preserve"> generală sau deleagă un reprezentant;</w:t>
      </w:r>
    </w:p>
    <w:p w14:paraId="7A0646BE" w14:textId="77777777" w:rsidR="000E172E" w:rsidRPr="00652464" w:rsidRDefault="000E172E">
      <w:pPr>
        <w:pStyle w:val="Bodytext20"/>
        <w:numPr>
          <w:ilvl w:val="0"/>
          <w:numId w:val="86"/>
        </w:numPr>
        <w:shd w:val="clear" w:color="auto" w:fill="auto"/>
        <w:tabs>
          <w:tab w:val="left" w:pos="342"/>
        </w:tabs>
        <w:spacing w:line="240" w:lineRule="auto"/>
        <w:ind w:left="0" w:firstLine="360"/>
        <w:contextualSpacing/>
        <w:rPr>
          <w:sz w:val="24"/>
          <w:szCs w:val="24"/>
        </w:rPr>
      </w:pPr>
      <w:r w:rsidRPr="00652464">
        <w:rPr>
          <w:sz w:val="24"/>
          <w:szCs w:val="24"/>
        </w:rPr>
        <w:t xml:space="preserve">Semnează certificatele de urbanism, </w:t>
      </w:r>
      <w:proofErr w:type="spellStart"/>
      <w:r w:rsidRPr="00652464">
        <w:rPr>
          <w:sz w:val="24"/>
          <w:szCs w:val="24"/>
        </w:rPr>
        <w:t>autorizaţiile</w:t>
      </w:r>
      <w:proofErr w:type="spellEnd"/>
      <w:r w:rsidRPr="00652464">
        <w:rPr>
          <w:sz w:val="24"/>
          <w:szCs w:val="24"/>
        </w:rPr>
        <w:t xml:space="preserve"> de construire/</w:t>
      </w:r>
      <w:proofErr w:type="spellStart"/>
      <w:r w:rsidRPr="00652464">
        <w:rPr>
          <w:sz w:val="24"/>
          <w:szCs w:val="24"/>
        </w:rPr>
        <w:t>desfiinţare</w:t>
      </w:r>
      <w:proofErr w:type="spellEnd"/>
      <w:r w:rsidRPr="00652464">
        <w:rPr>
          <w:sz w:val="24"/>
          <w:szCs w:val="24"/>
        </w:rPr>
        <w:t xml:space="preserve">, avizele de amplasare </w:t>
      </w:r>
      <w:proofErr w:type="spellStart"/>
      <w:r w:rsidRPr="00652464">
        <w:rPr>
          <w:sz w:val="24"/>
          <w:szCs w:val="24"/>
        </w:rPr>
        <w:t>şi</w:t>
      </w:r>
      <w:proofErr w:type="spellEnd"/>
      <w:r w:rsidRPr="00652464">
        <w:rPr>
          <w:sz w:val="24"/>
          <w:szCs w:val="24"/>
        </w:rPr>
        <w:t xml:space="preserve"> avizele primarului, avizele de oportunitate, după verificarea </w:t>
      </w:r>
      <w:proofErr w:type="spellStart"/>
      <w:r w:rsidRPr="00652464">
        <w:rPr>
          <w:sz w:val="24"/>
          <w:szCs w:val="24"/>
        </w:rPr>
        <w:t>documentaţiilor</w:t>
      </w:r>
      <w:proofErr w:type="spellEnd"/>
      <w:r w:rsidRPr="00652464">
        <w:rPr>
          <w:sz w:val="24"/>
          <w:szCs w:val="24"/>
        </w:rPr>
        <w:t xml:space="preserve"> sub aspectul încadrării </w:t>
      </w:r>
      <w:proofErr w:type="spellStart"/>
      <w:r w:rsidRPr="00652464">
        <w:rPr>
          <w:sz w:val="24"/>
          <w:szCs w:val="24"/>
        </w:rPr>
        <w:t>soluţiilor</w:t>
      </w:r>
      <w:proofErr w:type="spellEnd"/>
      <w:r w:rsidRPr="00652464">
        <w:rPr>
          <w:sz w:val="24"/>
          <w:szCs w:val="24"/>
        </w:rPr>
        <w:t xml:space="preserve"> propuse în prevederile </w:t>
      </w:r>
      <w:proofErr w:type="spellStart"/>
      <w:r w:rsidRPr="00652464">
        <w:rPr>
          <w:sz w:val="24"/>
          <w:szCs w:val="24"/>
        </w:rPr>
        <w:t>legislaţiei</w:t>
      </w:r>
      <w:proofErr w:type="spellEnd"/>
      <w:r w:rsidRPr="00652464">
        <w:rPr>
          <w:sz w:val="24"/>
          <w:szCs w:val="24"/>
        </w:rPr>
        <w:t xml:space="preserve"> specifice </w:t>
      </w:r>
      <w:proofErr w:type="spellStart"/>
      <w:r w:rsidRPr="00652464">
        <w:rPr>
          <w:sz w:val="24"/>
          <w:szCs w:val="24"/>
        </w:rPr>
        <w:t>şi</w:t>
      </w:r>
      <w:proofErr w:type="spellEnd"/>
      <w:r w:rsidRPr="00652464">
        <w:rPr>
          <w:sz w:val="24"/>
          <w:szCs w:val="24"/>
        </w:rPr>
        <w:t xml:space="preserve"> a </w:t>
      </w:r>
      <w:proofErr w:type="spellStart"/>
      <w:r w:rsidRPr="00652464">
        <w:rPr>
          <w:sz w:val="24"/>
          <w:szCs w:val="24"/>
        </w:rPr>
        <w:t>documentaţiilor</w:t>
      </w:r>
      <w:proofErr w:type="spellEnd"/>
      <w:r w:rsidRPr="00652464">
        <w:rPr>
          <w:sz w:val="24"/>
          <w:szCs w:val="24"/>
        </w:rPr>
        <w:t xml:space="preserve"> de urbanism aprobate;</w:t>
      </w:r>
    </w:p>
    <w:p w14:paraId="5DD4F190" w14:textId="77777777" w:rsidR="000E172E" w:rsidRPr="00652464" w:rsidRDefault="000E172E">
      <w:pPr>
        <w:pStyle w:val="Bodytext20"/>
        <w:numPr>
          <w:ilvl w:val="0"/>
          <w:numId w:val="86"/>
        </w:numPr>
        <w:shd w:val="clear" w:color="auto" w:fill="auto"/>
        <w:tabs>
          <w:tab w:val="left" w:pos="342"/>
        </w:tabs>
        <w:spacing w:line="240" w:lineRule="auto"/>
        <w:ind w:left="0" w:firstLine="360"/>
        <w:contextualSpacing/>
        <w:rPr>
          <w:sz w:val="24"/>
          <w:szCs w:val="24"/>
        </w:rPr>
      </w:pPr>
      <w:r w:rsidRPr="00652464">
        <w:rPr>
          <w:sz w:val="24"/>
          <w:szCs w:val="24"/>
        </w:rPr>
        <w:t xml:space="preserve">Avizează planurile urbanistice de detaliu,  planurile urbanistice de zonă, semnează avizele tehnice pe baza avizelor emise anterior dc </w:t>
      </w:r>
      <w:proofErr w:type="spellStart"/>
      <w:r w:rsidRPr="00652464">
        <w:rPr>
          <w:sz w:val="24"/>
          <w:szCs w:val="24"/>
        </w:rPr>
        <w:t>instituţiile</w:t>
      </w:r>
      <w:proofErr w:type="spellEnd"/>
      <w:r w:rsidRPr="00652464">
        <w:rPr>
          <w:sz w:val="24"/>
          <w:szCs w:val="24"/>
        </w:rPr>
        <w:t xml:space="preserve"> competente;</w:t>
      </w:r>
    </w:p>
    <w:p w14:paraId="4D441BF8" w14:textId="77777777" w:rsidR="000E172E" w:rsidRPr="00652464" w:rsidRDefault="000E172E">
      <w:pPr>
        <w:pStyle w:val="Bodytext20"/>
        <w:numPr>
          <w:ilvl w:val="0"/>
          <w:numId w:val="86"/>
        </w:numPr>
        <w:shd w:val="clear" w:color="auto" w:fill="auto"/>
        <w:tabs>
          <w:tab w:val="left" w:pos="619"/>
        </w:tabs>
        <w:spacing w:line="240" w:lineRule="auto"/>
        <w:ind w:left="0" w:firstLine="360"/>
        <w:contextualSpacing/>
        <w:rPr>
          <w:sz w:val="24"/>
          <w:szCs w:val="24"/>
        </w:rPr>
      </w:pPr>
      <w:r w:rsidRPr="00652464">
        <w:rPr>
          <w:sz w:val="24"/>
          <w:szCs w:val="24"/>
        </w:rPr>
        <w:t xml:space="preserve">Semnează </w:t>
      </w:r>
      <w:proofErr w:type="spellStart"/>
      <w:r w:rsidRPr="00652464">
        <w:rPr>
          <w:sz w:val="24"/>
          <w:szCs w:val="24"/>
        </w:rPr>
        <w:t>şi</w:t>
      </w:r>
      <w:proofErr w:type="spellEnd"/>
      <w:r w:rsidRPr="00652464">
        <w:rPr>
          <w:sz w:val="24"/>
          <w:szCs w:val="24"/>
        </w:rPr>
        <w:t xml:space="preserve"> verifică documentele întocmite de personalul din subordine; după verificarea </w:t>
      </w:r>
      <w:proofErr w:type="spellStart"/>
      <w:r w:rsidRPr="00652464">
        <w:rPr>
          <w:sz w:val="24"/>
          <w:szCs w:val="24"/>
        </w:rPr>
        <w:t>documentaţiilor</w:t>
      </w:r>
      <w:proofErr w:type="spellEnd"/>
      <w:r w:rsidRPr="00652464">
        <w:rPr>
          <w:sz w:val="24"/>
          <w:szCs w:val="24"/>
        </w:rPr>
        <w:t xml:space="preserve"> sub aspectul încadrării </w:t>
      </w:r>
      <w:proofErr w:type="spellStart"/>
      <w:r w:rsidRPr="00652464">
        <w:rPr>
          <w:sz w:val="24"/>
          <w:szCs w:val="24"/>
        </w:rPr>
        <w:t>soluţiilor</w:t>
      </w:r>
      <w:proofErr w:type="spellEnd"/>
      <w:r w:rsidRPr="00652464">
        <w:rPr>
          <w:sz w:val="24"/>
          <w:szCs w:val="24"/>
        </w:rPr>
        <w:t xml:space="preserve"> propuse în prevederile </w:t>
      </w:r>
      <w:proofErr w:type="spellStart"/>
      <w:r w:rsidRPr="00652464">
        <w:rPr>
          <w:sz w:val="24"/>
          <w:szCs w:val="24"/>
        </w:rPr>
        <w:t>legislaţiei</w:t>
      </w:r>
      <w:proofErr w:type="spellEnd"/>
      <w:r w:rsidRPr="00652464">
        <w:rPr>
          <w:sz w:val="24"/>
          <w:szCs w:val="24"/>
        </w:rPr>
        <w:t xml:space="preserve"> specifice;</w:t>
      </w:r>
    </w:p>
    <w:p w14:paraId="48F1E032" w14:textId="77777777" w:rsidR="000E172E" w:rsidRPr="00652464" w:rsidRDefault="000E172E">
      <w:pPr>
        <w:pStyle w:val="Bodytext20"/>
        <w:numPr>
          <w:ilvl w:val="0"/>
          <w:numId w:val="86"/>
        </w:numPr>
        <w:shd w:val="clear" w:color="auto" w:fill="auto"/>
        <w:tabs>
          <w:tab w:val="left" w:pos="342"/>
        </w:tabs>
        <w:spacing w:line="240" w:lineRule="auto"/>
        <w:ind w:left="0" w:firstLine="360"/>
        <w:contextualSpacing/>
        <w:rPr>
          <w:sz w:val="24"/>
          <w:szCs w:val="24"/>
        </w:rPr>
      </w:pPr>
      <w:r w:rsidRPr="00652464">
        <w:rPr>
          <w:sz w:val="24"/>
          <w:szCs w:val="24"/>
        </w:rPr>
        <w:t xml:space="preserve">Asigură realizarea tuturor măsurilor stabilite prin hotărâri ale Consiliului Local sau prin </w:t>
      </w:r>
      <w:proofErr w:type="spellStart"/>
      <w:r w:rsidRPr="00652464">
        <w:rPr>
          <w:sz w:val="24"/>
          <w:szCs w:val="24"/>
        </w:rPr>
        <w:t>dispoziţii</w:t>
      </w:r>
      <w:proofErr w:type="spellEnd"/>
      <w:r w:rsidRPr="00652464">
        <w:rPr>
          <w:sz w:val="24"/>
          <w:szCs w:val="24"/>
        </w:rPr>
        <w:t xml:space="preserve"> ale Primarului, pentru aplicarea strategiilor de dezvoltare urbanistică </w:t>
      </w:r>
      <w:proofErr w:type="spellStart"/>
      <w:r w:rsidRPr="00652464">
        <w:rPr>
          <w:sz w:val="24"/>
          <w:szCs w:val="24"/>
        </w:rPr>
        <w:t>şi</w:t>
      </w:r>
      <w:proofErr w:type="spellEnd"/>
      <w:r w:rsidRPr="00652464">
        <w:rPr>
          <w:sz w:val="24"/>
          <w:szCs w:val="24"/>
        </w:rPr>
        <w:t xml:space="preserve"> economică ;</w:t>
      </w:r>
    </w:p>
    <w:p w14:paraId="0232B59C" w14:textId="77777777" w:rsidR="000E172E" w:rsidRPr="00652464" w:rsidRDefault="000E172E">
      <w:pPr>
        <w:pStyle w:val="Bodytext20"/>
        <w:numPr>
          <w:ilvl w:val="0"/>
          <w:numId w:val="86"/>
        </w:numPr>
        <w:shd w:val="clear" w:color="auto" w:fill="auto"/>
        <w:spacing w:line="240" w:lineRule="auto"/>
        <w:ind w:left="0" w:firstLine="360"/>
        <w:contextualSpacing/>
        <w:rPr>
          <w:sz w:val="24"/>
          <w:szCs w:val="24"/>
        </w:rPr>
      </w:pPr>
      <w:r w:rsidRPr="00652464">
        <w:rPr>
          <w:sz w:val="24"/>
          <w:szCs w:val="24"/>
        </w:rPr>
        <w:t xml:space="preserve">Participă la toate </w:t>
      </w:r>
      <w:proofErr w:type="spellStart"/>
      <w:r w:rsidRPr="00652464">
        <w:rPr>
          <w:sz w:val="24"/>
          <w:szCs w:val="24"/>
        </w:rPr>
        <w:t>şedinţele</w:t>
      </w:r>
      <w:proofErr w:type="spellEnd"/>
      <w:r w:rsidRPr="00652464">
        <w:rPr>
          <w:sz w:val="24"/>
          <w:szCs w:val="24"/>
        </w:rPr>
        <w:t xml:space="preserve"> Consiliului Local care au drept scop dezvoltarea urbană </w:t>
      </w:r>
      <w:proofErr w:type="spellStart"/>
      <w:r w:rsidRPr="00652464">
        <w:rPr>
          <w:sz w:val="24"/>
          <w:szCs w:val="24"/>
        </w:rPr>
        <w:t>şi</w:t>
      </w:r>
      <w:proofErr w:type="spellEnd"/>
      <w:r w:rsidRPr="00652464">
        <w:rPr>
          <w:sz w:val="24"/>
          <w:szCs w:val="24"/>
        </w:rPr>
        <w:t xml:space="preserve"> amenajarea </w:t>
      </w:r>
      <w:proofErr w:type="spellStart"/>
      <w:r w:rsidRPr="00652464">
        <w:rPr>
          <w:sz w:val="24"/>
          <w:szCs w:val="24"/>
        </w:rPr>
        <w:t>spaţiilor</w:t>
      </w:r>
      <w:proofErr w:type="spellEnd"/>
      <w:r w:rsidRPr="00652464">
        <w:rPr>
          <w:sz w:val="24"/>
          <w:szCs w:val="24"/>
        </w:rPr>
        <w:t xml:space="preserve"> publice, precum </w:t>
      </w:r>
      <w:proofErr w:type="spellStart"/>
      <w:r w:rsidRPr="00652464">
        <w:rPr>
          <w:sz w:val="24"/>
          <w:szCs w:val="24"/>
        </w:rPr>
        <w:t>şi</w:t>
      </w:r>
      <w:proofErr w:type="spellEnd"/>
      <w:r w:rsidRPr="00652464">
        <w:rPr>
          <w:sz w:val="24"/>
          <w:szCs w:val="24"/>
        </w:rPr>
        <w:t xml:space="preserve"> amenajarea teritoriului administrativ al acestuia, sau deleagă un reprezentant;</w:t>
      </w:r>
    </w:p>
    <w:p w14:paraId="6E6DD42C" w14:textId="77777777" w:rsidR="000E172E" w:rsidRPr="00652464" w:rsidRDefault="000E172E">
      <w:pPr>
        <w:pStyle w:val="Bodytext20"/>
        <w:numPr>
          <w:ilvl w:val="0"/>
          <w:numId w:val="86"/>
        </w:numPr>
        <w:shd w:val="clear" w:color="auto" w:fill="auto"/>
        <w:tabs>
          <w:tab w:val="left" w:pos="342"/>
        </w:tabs>
        <w:spacing w:line="240" w:lineRule="auto"/>
        <w:ind w:left="0" w:firstLine="360"/>
        <w:contextualSpacing/>
        <w:rPr>
          <w:sz w:val="24"/>
          <w:szCs w:val="24"/>
        </w:rPr>
      </w:pPr>
      <w:proofErr w:type="spellStart"/>
      <w:r w:rsidRPr="00652464">
        <w:rPr>
          <w:sz w:val="24"/>
          <w:szCs w:val="24"/>
        </w:rPr>
        <w:lastRenderedPageBreak/>
        <w:t>Urmăreşte</w:t>
      </w:r>
      <w:proofErr w:type="spellEnd"/>
      <w:r w:rsidRPr="00652464">
        <w:rPr>
          <w:sz w:val="24"/>
          <w:szCs w:val="24"/>
        </w:rPr>
        <w:t xml:space="preserve">, în colaborare cu Serviciul Disciplină în </w:t>
      </w:r>
      <w:proofErr w:type="spellStart"/>
      <w:r w:rsidRPr="00652464">
        <w:rPr>
          <w:sz w:val="24"/>
          <w:szCs w:val="24"/>
        </w:rPr>
        <w:t>Construcţii</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Afişaj</w:t>
      </w:r>
      <w:proofErr w:type="spellEnd"/>
      <w:r w:rsidRPr="00652464">
        <w:rPr>
          <w:sz w:val="24"/>
          <w:szCs w:val="24"/>
        </w:rPr>
        <w:t xml:space="preserve"> Stradal din cadrul </w:t>
      </w:r>
      <w:proofErr w:type="spellStart"/>
      <w:r w:rsidRPr="00652464">
        <w:rPr>
          <w:sz w:val="24"/>
          <w:szCs w:val="24"/>
        </w:rPr>
        <w:t>Direcţiei</w:t>
      </w:r>
      <w:proofErr w:type="spellEnd"/>
      <w:r w:rsidRPr="00652464">
        <w:rPr>
          <w:sz w:val="24"/>
          <w:szCs w:val="24"/>
        </w:rPr>
        <w:t xml:space="preserve"> de </w:t>
      </w:r>
      <w:proofErr w:type="spellStart"/>
      <w:r w:rsidRPr="00652464">
        <w:rPr>
          <w:sz w:val="24"/>
          <w:szCs w:val="24"/>
        </w:rPr>
        <w:t>Poliţie</w:t>
      </w:r>
      <w:proofErr w:type="spellEnd"/>
      <w:r w:rsidRPr="00652464">
        <w:rPr>
          <w:sz w:val="24"/>
          <w:szCs w:val="24"/>
        </w:rPr>
        <w:t xml:space="preserve"> Locală, rezolvarea, în termenul legal, a sesizărilor primite de la </w:t>
      </w:r>
      <w:proofErr w:type="spellStart"/>
      <w:r w:rsidRPr="00652464">
        <w:rPr>
          <w:sz w:val="24"/>
          <w:szCs w:val="24"/>
        </w:rPr>
        <w:t>cetăţeni</w:t>
      </w:r>
      <w:proofErr w:type="spellEnd"/>
      <w:r w:rsidRPr="00652464">
        <w:rPr>
          <w:sz w:val="24"/>
          <w:szCs w:val="24"/>
        </w:rPr>
        <w:t xml:space="preserve"> privind respectarea disciplinei în domeniul urbanismului </w:t>
      </w:r>
      <w:proofErr w:type="spellStart"/>
      <w:r w:rsidRPr="00652464">
        <w:rPr>
          <w:sz w:val="24"/>
          <w:szCs w:val="24"/>
        </w:rPr>
        <w:t>şi</w:t>
      </w:r>
      <w:proofErr w:type="spellEnd"/>
      <w:r w:rsidRPr="00652464">
        <w:rPr>
          <w:sz w:val="24"/>
          <w:szCs w:val="24"/>
        </w:rPr>
        <w:t xml:space="preserve"> amenajării teritoriului în ceea ce </w:t>
      </w:r>
      <w:proofErr w:type="spellStart"/>
      <w:r w:rsidRPr="00652464">
        <w:rPr>
          <w:sz w:val="24"/>
          <w:szCs w:val="24"/>
        </w:rPr>
        <w:t>priveşte</w:t>
      </w:r>
      <w:proofErr w:type="spellEnd"/>
      <w:r w:rsidRPr="00652464">
        <w:rPr>
          <w:sz w:val="24"/>
          <w:szCs w:val="24"/>
        </w:rPr>
        <w:t xml:space="preserve"> procesul de autorizare a </w:t>
      </w:r>
      <w:proofErr w:type="spellStart"/>
      <w:r w:rsidRPr="00652464">
        <w:rPr>
          <w:sz w:val="24"/>
          <w:szCs w:val="24"/>
        </w:rPr>
        <w:t>construcţiilor</w:t>
      </w:r>
      <w:proofErr w:type="spellEnd"/>
      <w:r w:rsidRPr="00652464">
        <w:rPr>
          <w:sz w:val="24"/>
          <w:szCs w:val="24"/>
        </w:rPr>
        <w:t xml:space="preserve"> ;</w:t>
      </w:r>
    </w:p>
    <w:p w14:paraId="0671862A" w14:textId="77777777" w:rsidR="000E172E" w:rsidRPr="00652464" w:rsidRDefault="000E172E">
      <w:pPr>
        <w:pStyle w:val="Bodytext20"/>
        <w:numPr>
          <w:ilvl w:val="0"/>
          <w:numId w:val="86"/>
        </w:numPr>
        <w:shd w:val="clear" w:color="auto" w:fill="auto"/>
        <w:tabs>
          <w:tab w:val="left" w:pos="342"/>
        </w:tabs>
        <w:spacing w:line="240" w:lineRule="auto"/>
        <w:ind w:left="0" w:firstLine="360"/>
        <w:contextualSpacing/>
        <w:rPr>
          <w:sz w:val="24"/>
          <w:szCs w:val="24"/>
        </w:rPr>
      </w:pPr>
      <w:r w:rsidRPr="00652464">
        <w:rPr>
          <w:sz w:val="24"/>
          <w:szCs w:val="24"/>
        </w:rPr>
        <w:t xml:space="preserve">Asigură întocmirea </w:t>
      </w:r>
      <w:proofErr w:type="spellStart"/>
      <w:r w:rsidRPr="00652464">
        <w:rPr>
          <w:sz w:val="24"/>
          <w:szCs w:val="24"/>
        </w:rPr>
        <w:t>şi</w:t>
      </w:r>
      <w:proofErr w:type="spellEnd"/>
      <w:r w:rsidRPr="00652464">
        <w:rPr>
          <w:sz w:val="24"/>
          <w:szCs w:val="24"/>
        </w:rPr>
        <w:t xml:space="preserve"> răspunde de realizarea documentelor de organizare </w:t>
      </w:r>
      <w:proofErr w:type="spellStart"/>
      <w:r w:rsidRPr="00652464">
        <w:rPr>
          <w:sz w:val="24"/>
          <w:szCs w:val="24"/>
        </w:rPr>
        <w:t>şi</w:t>
      </w:r>
      <w:proofErr w:type="spellEnd"/>
      <w:r w:rsidRPr="00652464">
        <w:rPr>
          <w:sz w:val="24"/>
          <w:szCs w:val="24"/>
        </w:rPr>
        <w:t xml:space="preserve"> dezvoltare urbanistică de amenajare a teritoriului, conform prevederilor legale;</w:t>
      </w:r>
    </w:p>
    <w:p w14:paraId="4C34AC22" w14:textId="77777777" w:rsidR="000E172E" w:rsidRPr="00652464" w:rsidRDefault="000E172E">
      <w:pPr>
        <w:pStyle w:val="Bodytext20"/>
        <w:numPr>
          <w:ilvl w:val="0"/>
          <w:numId w:val="86"/>
        </w:numPr>
        <w:shd w:val="clear" w:color="auto" w:fill="auto"/>
        <w:tabs>
          <w:tab w:val="left" w:pos="342"/>
        </w:tabs>
        <w:spacing w:line="240" w:lineRule="auto"/>
        <w:ind w:left="0" w:firstLine="360"/>
        <w:contextualSpacing/>
        <w:rPr>
          <w:sz w:val="24"/>
          <w:szCs w:val="24"/>
        </w:rPr>
      </w:pPr>
      <w:proofErr w:type="spellStart"/>
      <w:r w:rsidRPr="00652464">
        <w:rPr>
          <w:sz w:val="24"/>
          <w:szCs w:val="24"/>
        </w:rPr>
        <w:t>Iniţiază</w:t>
      </w:r>
      <w:proofErr w:type="spellEnd"/>
      <w:r w:rsidRPr="00652464">
        <w:rPr>
          <w:sz w:val="24"/>
          <w:szCs w:val="24"/>
        </w:rPr>
        <w:t xml:space="preserve"> proiecte </w:t>
      </w:r>
      <w:proofErr w:type="spellStart"/>
      <w:r w:rsidRPr="00652464">
        <w:rPr>
          <w:sz w:val="24"/>
          <w:szCs w:val="24"/>
        </w:rPr>
        <w:t>finanţate</w:t>
      </w:r>
      <w:proofErr w:type="spellEnd"/>
      <w:r w:rsidRPr="00652464">
        <w:rPr>
          <w:sz w:val="24"/>
          <w:szCs w:val="24"/>
        </w:rPr>
        <w:t xml:space="preserve"> din bugetul local sau din alte fonduri publice ori prin parteneriat public privat </w:t>
      </w:r>
      <w:proofErr w:type="spellStart"/>
      <w:r w:rsidRPr="00652464">
        <w:rPr>
          <w:sz w:val="24"/>
          <w:szCs w:val="24"/>
        </w:rPr>
        <w:t>şi</w:t>
      </w:r>
      <w:proofErr w:type="spellEnd"/>
      <w:r w:rsidRPr="00652464">
        <w:rPr>
          <w:sz w:val="24"/>
          <w:szCs w:val="24"/>
        </w:rPr>
        <w:t xml:space="preserve"> avizează toate proiectele întocmite de </w:t>
      </w:r>
      <w:proofErr w:type="spellStart"/>
      <w:r w:rsidRPr="00652464">
        <w:rPr>
          <w:sz w:val="24"/>
          <w:szCs w:val="24"/>
        </w:rPr>
        <w:t>terţi</w:t>
      </w:r>
      <w:proofErr w:type="spellEnd"/>
      <w:r w:rsidRPr="00652464">
        <w:rPr>
          <w:sz w:val="24"/>
          <w:szCs w:val="24"/>
        </w:rPr>
        <w:t xml:space="preserve"> pe teritoriul administrativ;</w:t>
      </w:r>
    </w:p>
    <w:p w14:paraId="1BBC7B02" w14:textId="77777777" w:rsidR="000E172E" w:rsidRPr="00652464" w:rsidRDefault="000E172E">
      <w:pPr>
        <w:pStyle w:val="Bodytext20"/>
        <w:numPr>
          <w:ilvl w:val="0"/>
          <w:numId w:val="86"/>
        </w:numPr>
        <w:shd w:val="clear" w:color="auto" w:fill="auto"/>
        <w:tabs>
          <w:tab w:val="left" w:pos="337"/>
        </w:tabs>
        <w:spacing w:line="240" w:lineRule="auto"/>
        <w:ind w:left="142" w:firstLine="218"/>
        <w:contextualSpacing/>
        <w:rPr>
          <w:sz w:val="24"/>
          <w:szCs w:val="24"/>
        </w:rPr>
      </w:pPr>
      <w:proofErr w:type="spellStart"/>
      <w:r w:rsidRPr="00652464">
        <w:rPr>
          <w:sz w:val="24"/>
          <w:szCs w:val="24"/>
        </w:rPr>
        <w:t>Stabileşte</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propune Primarului, conform </w:t>
      </w:r>
      <w:proofErr w:type="spellStart"/>
      <w:r w:rsidRPr="00652464">
        <w:rPr>
          <w:sz w:val="24"/>
          <w:szCs w:val="24"/>
        </w:rPr>
        <w:t>legislaţiei</w:t>
      </w:r>
      <w:proofErr w:type="spellEnd"/>
      <w:r w:rsidRPr="00652464">
        <w:rPr>
          <w:sz w:val="24"/>
          <w:szCs w:val="24"/>
        </w:rPr>
        <w:t xml:space="preserve">, refacerea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protecţia</w:t>
      </w:r>
      <w:proofErr w:type="spellEnd"/>
      <w:r w:rsidRPr="00652464">
        <w:rPr>
          <w:sz w:val="24"/>
          <w:szCs w:val="24"/>
        </w:rPr>
        <w:t xml:space="preserve"> mediului înconjurător; </w:t>
      </w:r>
      <w:proofErr w:type="spellStart"/>
      <w:r w:rsidRPr="00652464">
        <w:rPr>
          <w:sz w:val="24"/>
          <w:szCs w:val="24"/>
        </w:rPr>
        <w:t>protecţia</w:t>
      </w:r>
      <w:proofErr w:type="spellEnd"/>
      <w:r w:rsidRPr="00652464">
        <w:rPr>
          <w:sz w:val="24"/>
          <w:szCs w:val="24"/>
        </w:rPr>
        <w:t xml:space="preserve">, restaurarea, reabilitarea </w:t>
      </w:r>
      <w:proofErr w:type="spellStart"/>
      <w:r w:rsidRPr="00652464">
        <w:rPr>
          <w:sz w:val="24"/>
          <w:szCs w:val="24"/>
        </w:rPr>
        <w:t>şi</w:t>
      </w:r>
      <w:proofErr w:type="spellEnd"/>
      <w:r w:rsidRPr="00652464">
        <w:rPr>
          <w:sz w:val="24"/>
          <w:szCs w:val="24"/>
        </w:rPr>
        <w:t xml:space="preserve"> conservarea monumentelor istorice </w:t>
      </w:r>
      <w:proofErr w:type="spellStart"/>
      <w:r w:rsidRPr="00652464">
        <w:rPr>
          <w:sz w:val="24"/>
          <w:szCs w:val="24"/>
        </w:rPr>
        <w:t>şi</w:t>
      </w:r>
      <w:proofErr w:type="spellEnd"/>
      <w:r w:rsidRPr="00652464">
        <w:rPr>
          <w:sz w:val="24"/>
          <w:szCs w:val="24"/>
        </w:rPr>
        <w:t xml:space="preserve"> de arhitectură </w:t>
      </w:r>
      <w:proofErr w:type="spellStart"/>
      <w:r w:rsidRPr="00652464">
        <w:rPr>
          <w:sz w:val="24"/>
          <w:szCs w:val="24"/>
        </w:rPr>
        <w:t>şi</w:t>
      </w:r>
      <w:proofErr w:type="spellEnd"/>
      <w:r w:rsidRPr="00652464">
        <w:rPr>
          <w:sz w:val="24"/>
          <w:szCs w:val="24"/>
        </w:rPr>
        <w:t xml:space="preserve"> a parcurilor; propune, pe baza </w:t>
      </w:r>
      <w:proofErr w:type="spellStart"/>
      <w:r w:rsidRPr="00652464">
        <w:rPr>
          <w:sz w:val="24"/>
          <w:szCs w:val="24"/>
        </w:rPr>
        <w:t>documentaţiilor</w:t>
      </w:r>
      <w:proofErr w:type="spellEnd"/>
      <w:r w:rsidRPr="00652464">
        <w:rPr>
          <w:sz w:val="24"/>
          <w:szCs w:val="24"/>
        </w:rPr>
        <w:t xml:space="preserve"> de urbanism, amenajarea de noi parcuri </w:t>
      </w:r>
      <w:proofErr w:type="spellStart"/>
      <w:r w:rsidRPr="00652464">
        <w:rPr>
          <w:sz w:val="24"/>
          <w:szCs w:val="24"/>
        </w:rPr>
        <w:t>şi</w:t>
      </w:r>
      <w:proofErr w:type="spellEnd"/>
      <w:r w:rsidRPr="00652464">
        <w:rPr>
          <w:sz w:val="24"/>
          <w:szCs w:val="24"/>
        </w:rPr>
        <w:t xml:space="preserve"> zone de agrement;</w:t>
      </w:r>
    </w:p>
    <w:p w14:paraId="28C7A95C"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Colaborează cu celelalte </w:t>
      </w:r>
      <w:proofErr w:type="spellStart"/>
      <w:r w:rsidRPr="00652464">
        <w:rPr>
          <w:sz w:val="24"/>
          <w:szCs w:val="24"/>
        </w:rPr>
        <w:t>direcţii</w:t>
      </w:r>
      <w:proofErr w:type="spellEnd"/>
      <w:r w:rsidRPr="00652464">
        <w:rPr>
          <w:sz w:val="24"/>
          <w:szCs w:val="24"/>
        </w:rPr>
        <w:t xml:space="preserve"> pentru stabilirea necesarului de fonduri în vederea elaborării bugetului local;</w:t>
      </w:r>
    </w:p>
    <w:p w14:paraId="0EB8F9A7"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Asigură respectarea prevederilor Planului Urbanistic General, a Planului Urbanistic Zonal, regulamentelor de urbanism </w:t>
      </w:r>
      <w:proofErr w:type="spellStart"/>
      <w:r w:rsidRPr="00652464">
        <w:rPr>
          <w:sz w:val="24"/>
          <w:szCs w:val="24"/>
        </w:rPr>
        <w:t>şi</w:t>
      </w:r>
      <w:proofErr w:type="spellEnd"/>
      <w:r w:rsidRPr="00652464">
        <w:rPr>
          <w:sz w:val="24"/>
          <w:szCs w:val="24"/>
        </w:rPr>
        <w:t xml:space="preserve"> aplicarea acestora prin Planuri de urbanism zonale sau de detaliu;</w:t>
      </w:r>
    </w:p>
    <w:p w14:paraId="694E3D3A"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Convoacă </w:t>
      </w:r>
      <w:proofErr w:type="spellStart"/>
      <w:r w:rsidRPr="00652464">
        <w:rPr>
          <w:sz w:val="24"/>
          <w:szCs w:val="24"/>
        </w:rPr>
        <w:t>şi</w:t>
      </w:r>
      <w:proofErr w:type="spellEnd"/>
      <w:r w:rsidRPr="00652464">
        <w:rPr>
          <w:sz w:val="24"/>
          <w:szCs w:val="24"/>
        </w:rPr>
        <w:t xml:space="preserve"> asigură dezbaterea lucrărilor Comisiei tehnice de urbanism </w:t>
      </w:r>
      <w:proofErr w:type="spellStart"/>
      <w:r w:rsidRPr="00652464">
        <w:rPr>
          <w:sz w:val="24"/>
          <w:szCs w:val="24"/>
        </w:rPr>
        <w:t>şi</w:t>
      </w:r>
      <w:proofErr w:type="spellEnd"/>
      <w:r w:rsidRPr="00652464">
        <w:rPr>
          <w:sz w:val="24"/>
          <w:szCs w:val="24"/>
        </w:rPr>
        <w:t xml:space="preserve"> amenajarea teritoriului;</w:t>
      </w:r>
    </w:p>
    <w:p w14:paraId="798FD7CC"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Asigură elaborarea </w:t>
      </w:r>
      <w:proofErr w:type="spellStart"/>
      <w:r w:rsidRPr="00652464">
        <w:rPr>
          <w:sz w:val="24"/>
          <w:szCs w:val="24"/>
        </w:rPr>
        <w:t>şi</w:t>
      </w:r>
      <w:proofErr w:type="spellEnd"/>
      <w:r w:rsidRPr="00652464">
        <w:rPr>
          <w:sz w:val="24"/>
          <w:szCs w:val="24"/>
        </w:rPr>
        <w:t xml:space="preserve"> respectarea planurilor urbanistice de zonă, cât </w:t>
      </w:r>
      <w:proofErr w:type="spellStart"/>
      <w:r w:rsidRPr="00652464">
        <w:rPr>
          <w:sz w:val="24"/>
          <w:szCs w:val="24"/>
        </w:rPr>
        <w:t>şi</w:t>
      </w:r>
      <w:proofErr w:type="spellEnd"/>
      <w:r w:rsidRPr="00652464">
        <w:rPr>
          <w:sz w:val="24"/>
          <w:szCs w:val="24"/>
        </w:rPr>
        <w:t xml:space="preserve"> conformitatea </w:t>
      </w:r>
      <w:proofErr w:type="spellStart"/>
      <w:r w:rsidRPr="00652464">
        <w:rPr>
          <w:sz w:val="24"/>
          <w:szCs w:val="24"/>
        </w:rPr>
        <w:t>autorizaţiilor</w:t>
      </w:r>
      <w:proofErr w:type="spellEnd"/>
      <w:r w:rsidRPr="00652464">
        <w:rPr>
          <w:sz w:val="24"/>
          <w:szCs w:val="24"/>
        </w:rPr>
        <w:t xml:space="preserve"> de construire/</w:t>
      </w:r>
      <w:proofErr w:type="spellStart"/>
      <w:r w:rsidRPr="00652464">
        <w:rPr>
          <w:sz w:val="24"/>
          <w:szCs w:val="24"/>
        </w:rPr>
        <w:t>desfiinţare</w:t>
      </w:r>
      <w:proofErr w:type="spellEnd"/>
      <w:r w:rsidRPr="00652464">
        <w:rPr>
          <w:sz w:val="24"/>
          <w:szCs w:val="24"/>
        </w:rPr>
        <w:t xml:space="preserve"> cu prevederile </w:t>
      </w:r>
      <w:proofErr w:type="spellStart"/>
      <w:r w:rsidRPr="00652464">
        <w:rPr>
          <w:sz w:val="24"/>
          <w:szCs w:val="24"/>
        </w:rPr>
        <w:t>documentaţiilor</w:t>
      </w:r>
      <w:proofErr w:type="spellEnd"/>
      <w:r w:rsidRPr="00652464">
        <w:rPr>
          <w:sz w:val="24"/>
          <w:szCs w:val="24"/>
        </w:rPr>
        <w:t xml:space="preserve"> de urbanism;</w:t>
      </w:r>
    </w:p>
    <w:p w14:paraId="1E56A55F"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Coordonează activitatea de informare </w:t>
      </w:r>
      <w:proofErr w:type="spellStart"/>
      <w:r w:rsidRPr="00652464">
        <w:rPr>
          <w:sz w:val="24"/>
          <w:szCs w:val="24"/>
        </w:rPr>
        <w:t>şi</w:t>
      </w:r>
      <w:proofErr w:type="spellEnd"/>
      <w:r w:rsidRPr="00652464">
        <w:rPr>
          <w:sz w:val="24"/>
          <w:szCs w:val="24"/>
        </w:rPr>
        <w:t xml:space="preserve"> consultare a publicului în elaborarea sau revizuirea planurilor urbanistice de zonă, pe baza regulamentului local adoptat, proces ce se finalizează cu raportul informării </w:t>
      </w:r>
      <w:proofErr w:type="spellStart"/>
      <w:r w:rsidRPr="00652464">
        <w:rPr>
          <w:sz w:val="24"/>
          <w:szCs w:val="24"/>
        </w:rPr>
        <w:t>şi</w:t>
      </w:r>
      <w:proofErr w:type="spellEnd"/>
      <w:r w:rsidRPr="00652464">
        <w:rPr>
          <w:sz w:val="24"/>
          <w:szCs w:val="24"/>
        </w:rPr>
        <w:t xml:space="preserve"> consultării publicului ce se supune </w:t>
      </w:r>
      <w:proofErr w:type="spellStart"/>
      <w:r w:rsidRPr="00652464">
        <w:rPr>
          <w:sz w:val="24"/>
          <w:szCs w:val="24"/>
        </w:rPr>
        <w:t>atenţiei</w:t>
      </w:r>
      <w:proofErr w:type="spellEnd"/>
      <w:r w:rsidRPr="00652464">
        <w:rPr>
          <w:sz w:val="24"/>
          <w:szCs w:val="24"/>
        </w:rPr>
        <w:t xml:space="preserve"> Consiliului Local, împreună cu </w:t>
      </w:r>
      <w:proofErr w:type="spellStart"/>
      <w:r w:rsidRPr="00652464">
        <w:rPr>
          <w:sz w:val="24"/>
          <w:szCs w:val="24"/>
        </w:rPr>
        <w:t>documentaţia</w:t>
      </w:r>
      <w:proofErr w:type="spellEnd"/>
      <w:r w:rsidRPr="00652464">
        <w:rPr>
          <w:sz w:val="24"/>
          <w:szCs w:val="24"/>
        </w:rPr>
        <w:t xml:space="preserve"> completă;</w:t>
      </w:r>
    </w:p>
    <w:p w14:paraId="7D12F584"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Organizează procesul de participare a </w:t>
      </w:r>
      <w:proofErr w:type="spellStart"/>
      <w:r w:rsidRPr="00652464">
        <w:rPr>
          <w:sz w:val="24"/>
          <w:szCs w:val="24"/>
        </w:rPr>
        <w:t>cetăţenilor</w:t>
      </w:r>
      <w:proofErr w:type="spellEnd"/>
      <w:r w:rsidRPr="00652464">
        <w:rPr>
          <w:sz w:val="24"/>
          <w:szCs w:val="24"/>
        </w:rPr>
        <w:t xml:space="preserve"> la realizarea proiectelor de urbanism </w:t>
      </w:r>
      <w:proofErr w:type="spellStart"/>
      <w:r w:rsidRPr="00652464">
        <w:rPr>
          <w:sz w:val="24"/>
          <w:szCs w:val="24"/>
        </w:rPr>
        <w:t>şi</w:t>
      </w:r>
      <w:proofErr w:type="spellEnd"/>
      <w:r w:rsidRPr="00652464">
        <w:rPr>
          <w:sz w:val="24"/>
          <w:szCs w:val="24"/>
        </w:rPr>
        <w:t xml:space="preserve"> amenajarea teritoriului, prin informarea, consultarea </w:t>
      </w:r>
      <w:proofErr w:type="spellStart"/>
      <w:r w:rsidRPr="00652464">
        <w:rPr>
          <w:sz w:val="24"/>
          <w:szCs w:val="24"/>
        </w:rPr>
        <w:t>şi</w:t>
      </w:r>
      <w:proofErr w:type="spellEnd"/>
      <w:r w:rsidRPr="00652464">
        <w:rPr>
          <w:sz w:val="24"/>
          <w:szCs w:val="24"/>
        </w:rPr>
        <w:t xml:space="preserve"> colectarea </w:t>
      </w:r>
      <w:proofErr w:type="spellStart"/>
      <w:r w:rsidRPr="00652464">
        <w:rPr>
          <w:sz w:val="24"/>
          <w:szCs w:val="24"/>
        </w:rPr>
        <w:t>opţiunilor</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opiniilor publicului privind amenajarea teritoriului </w:t>
      </w:r>
      <w:proofErr w:type="spellStart"/>
      <w:r w:rsidRPr="00652464">
        <w:rPr>
          <w:sz w:val="24"/>
          <w:szCs w:val="24"/>
        </w:rPr>
        <w:t>şi</w:t>
      </w:r>
      <w:proofErr w:type="spellEnd"/>
      <w:r w:rsidRPr="00652464">
        <w:rPr>
          <w:sz w:val="24"/>
          <w:szCs w:val="24"/>
        </w:rPr>
        <w:t xml:space="preserve"> dezvoltarea urbanistică a sectorului, prevederile strategiilor de dezvoltare teritorială </w:t>
      </w:r>
      <w:proofErr w:type="spellStart"/>
      <w:r w:rsidRPr="00652464">
        <w:rPr>
          <w:sz w:val="24"/>
          <w:szCs w:val="24"/>
        </w:rPr>
        <w:t>şi</w:t>
      </w:r>
      <w:proofErr w:type="spellEnd"/>
      <w:r w:rsidRPr="00652464">
        <w:rPr>
          <w:sz w:val="24"/>
          <w:szCs w:val="24"/>
        </w:rPr>
        <w:t xml:space="preserve"> ale programelor de amenajare a teritoriului </w:t>
      </w:r>
      <w:proofErr w:type="spellStart"/>
      <w:r w:rsidRPr="00652464">
        <w:rPr>
          <w:sz w:val="24"/>
          <w:szCs w:val="24"/>
        </w:rPr>
        <w:t>şi</w:t>
      </w:r>
      <w:proofErr w:type="spellEnd"/>
      <w:r w:rsidRPr="00652464">
        <w:rPr>
          <w:sz w:val="24"/>
          <w:szCs w:val="24"/>
        </w:rPr>
        <w:t xml:space="preserve"> de dezvoltare urbanistică;</w:t>
      </w:r>
    </w:p>
    <w:p w14:paraId="5B61B825"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Face propuneri pentru reabilitarea urbanistică a municipiului </w:t>
      </w:r>
      <w:proofErr w:type="spellStart"/>
      <w:r w:rsidRPr="00652464">
        <w:rPr>
          <w:sz w:val="24"/>
          <w:szCs w:val="24"/>
        </w:rPr>
        <w:t>şi</w:t>
      </w:r>
      <w:proofErr w:type="spellEnd"/>
      <w:r w:rsidRPr="00652464">
        <w:rPr>
          <w:sz w:val="24"/>
          <w:szCs w:val="24"/>
        </w:rPr>
        <w:t xml:space="preserve"> atribuirea de denumiri de străzi;</w:t>
      </w:r>
    </w:p>
    <w:p w14:paraId="4EE2528F" w14:textId="77777777" w:rsidR="000E172E" w:rsidRPr="00652464" w:rsidRDefault="000E172E">
      <w:pPr>
        <w:pStyle w:val="Bodytext20"/>
        <w:numPr>
          <w:ilvl w:val="0"/>
          <w:numId w:val="86"/>
        </w:numPr>
        <w:shd w:val="clear" w:color="auto" w:fill="auto"/>
        <w:tabs>
          <w:tab w:val="left" w:pos="337"/>
        </w:tabs>
        <w:spacing w:line="240" w:lineRule="auto"/>
        <w:contextualSpacing/>
        <w:rPr>
          <w:sz w:val="24"/>
          <w:szCs w:val="24"/>
        </w:rPr>
      </w:pPr>
      <w:r w:rsidRPr="00652464">
        <w:rPr>
          <w:sz w:val="24"/>
          <w:szCs w:val="24"/>
        </w:rPr>
        <w:t xml:space="preserve">Asigură </w:t>
      </w:r>
      <w:proofErr w:type="spellStart"/>
      <w:r w:rsidRPr="00652464">
        <w:rPr>
          <w:sz w:val="24"/>
          <w:szCs w:val="24"/>
        </w:rPr>
        <w:t>menţinerea</w:t>
      </w:r>
      <w:proofErr w:type="spellEnd"/>
      <w:r w:rsidRPr="00652464">
        <w:rPr>
          <w:sz w:val="24"/>
          <w:szCs w:val="24"/>
        </w:rPr>
        <w:t xml:space="preserve"> aspectului urban </w:t>
      </w:r>
      <w:proofErr w:type="spellStart"/>
      <w:r w:rsidRPr="00652464">
        <w:rPr>
          <w:sz w:val="24"/>
          <w:szCs w:val="24"/>
        </w:rPr>
        <w:t>şi</w:t>
      </w:r>
      <w:proofErr w:type="spellEnd"/>
      <w:r w:rsidRPr="00652464">
        <w:rPr>
          <w:sz w:val="24"/>
          <w:szCs w:val="24"/>
        </w:rPr>
        <w:t xml:space="preserve"> modernizarea arhitecturală a municipiului;</w:t>
      </w:r>
    </w:p>
    <w:p w14:paraId="5B862019"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Acordă </w:t>
      </w:r>
      <w:proofErr w:type="spellStart"/>
      <w:r w:rsidRPr="00652464">
        <w:rPr>
          <w:sz w:val="24"/>
          <w:szCs w:val="24"/>
        </w:rPr>
        <w:t>consultanţă</w:t>
      </w:r>
      <w:proofErr w:type="spellEnd"/>
      <w:r w:rsidRPr="00652464">
        <w:rPr>
          <w:sz w:val="24"/>
          <w:szCs w:val="24"/>
        </w:rPr>
        <w:t xml:space="preserve"> </w:t>
      </w:r>
      <w:proofErr w:type="spellStart"/>
      <w:r w:rsidRPr="00652464">
        <w:rPr>
          <w:sz w:val="24"/>
          <w:szCs w:val="24"/>
        </w:rPr>
        <w:t>autorităţilor</w:t>
      </w:r>
      <w:proofErr w:type="spellEnd"/>
      <w:r w:rsidRPr="00652464">
        <w:rPr>
          <w:sz w:val="24"/>
          <w:szCs w:val="24"/>
        </w:rPr>
        <w:t xml:space="preserve"> publice centrale la elaborarea proiectelor de acte normative din domeniul urbanismului </w:t>
      </w:r>
      <w:proofErr w:type="spellStart"/>
      <w:r w:rsidRPr="00652464">
        <w:rPr>
          <w:sz w:val="24"/>
          <w:szCs w:val="24"/>
        </w:rPr>
        <w:t>şi</w:t>
      </w:r>
      <w:proofErr w:type="spellEnd"/>
      <w:r w:rsidRPr="00652464">
        <w:rPr>
          <w:sz w:val="24"/>
          <w:szCs w:val="24"/>
        </w:rPr>
        <w:t xml:space="preserve"> amenajării teritoriului, înainte dc supunerea acestora spre adoptare sau aprobare;</w:t>
      </w:r>
    </w:p>
    <w:p w14:paraId="438A4B5B"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proofErr w:type="spellStart"/>
      <w:r w:rsidRPr="00652464">
        <w:rPr>
          <w:sz w:val="24"/>
          <w:szCs w:val="24"/>
        </w:rPr>
        <w:t>Ţine</w:t>
      </w:r>
      <w:proofErr w:type="spellEnd"/>
      <w:r w:rsidRPr="00652464">
        <w:rPr>
          <w:sz w:val="24"/>
          <w:szCs w:val="24"/>
        </w:rPr>
        <w:t xml:space="preserve"> la zi harta municipiului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evidenţa</w:t>
      </w:r>
      <w:proofErr w:type="spellEnd"/>
      <w:r w:rsidRPr="00652464">
        <w:rPr>
          <w:sz w:val="24"/>
          <w:szCs w:val="24"/>
        </w:rPr>
        <w:t xml:space="preserve"> tuturor </w:t>
      </w:r>
      <w:proofErr w:type="spellStart"/>
      <w:r w:rsidRPr="00652464">
        <w:rPr>
          <w:sz w:val="24"/>
          <w:szCs w:val="24"/>
        </w:rPr>
        <w:t>documentaţiilor</w:t>
      </w:r>
      <w:proofErr w:type="spellEnd"/>
      <w:r w:rsidRPr="00652464">
        <w:rPr>
          <w:sz w:val="24"/>
          <w:szCs w:val="24"/>
        </w:rPr>
        <w:t xml:space="preserve"> de urbanism: P.U.G., P.U.Z., P.U.D.;</w:t>
      </w:r>
    </w:p>
    <w:p w14:paraId="2B79A798"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Se ocupă în </w:t>
      </w:r>
      <w:proofErr w:type="spellStart"/>
      <w:r w:rsidRPr="00652464">
        <w:rPr>
          <w:sz w:val="24"/>
          <w:szCs w:val="24"/>
        </w:rPr>
        <w:t>permanenţă</w:t>
      </w:r>
      <w:proofErr w:type="spellEnd"/>
      <w:r w:rsidRPr="00652464">
        <w:rPr>
          <w:sz w:val="24"/>
          <w:szCs w:val="24"/>
        </w:rPr>
        <w:t xml:space="preserve"> de </w:t>
      </w:r>
      <w:proofErr w:type="spellStart"/>
      <w:r w:rsidRPr="00652464">
        <w:rPr>
          <w:sz w:val="24"/>
          <w:szCs w:val="24"/>
        </w:rPr>
        <w:t>cunoaşterea</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însuşirea</w:t>
      </w:r>
      <w:proofErr w:type="spellEnd"/>
      <w:r w:rsidRPr="00652464">
        <w:rPr>
          <w:sz w:val="24"/>
          <w:szCs w:val="24"/>
        </w:rPr>
        <w:t xml:space="preserve"> </w:t>
      </w:r>
      <w:proofErr w:type="spellStart"/>
      <w:r w:rsidRPr="00652464">
        <w:rPr>
          <w:sz w:val="24"/>
          <w:szCs w:val="24"/>
        </w:rPr>
        <w:t>legislaţiei</w:t>
      </w:r>
      <w:proofErr w:type="spellEnd"/>
      <w:r w:rsidRPr="00652464">
        <w:rPr>
          <w:sz w:val="24"/>
          <w:szCs w:val="24"/>
        </w:rPr>
        <w:t xml:space="preserve"> referitoare Ia urbanism, amenajarea teritoriului </w:t>
      </w:r>
      <w:proofErr w:type="spellStart"/>
      <w:r w:rsidRPr="00652464">
        <w:rPr>
          <w:sz w:val="24"/>
          <w:szCs w:val="24"/>
        </w:rPr>
        <w:t>şi</w:t>
      </w:r>
      <w:proofErr w:type="spellEnd"/>
      <w:r w:rsidRPr="00652464">
        <w:rPr>
          <w:sz w:val="24"/>
          <w:szCs w:val="24"/>
        </w:rPr>
        <w:t xml:space="preserve"> autorizarea executării lucrărilor de </w:t>
      </w:r>
      <w:proofErr w:type="spellStart"/>
      <w:r w:rsidRPr="00652464">
        <w:rPr>
          <w:sz w:val="24"/>
          <w:szCs w:val="24"/>
        </w:rPr>
        <w:t>construcţii</w:t>
      </w:r>
      <w:proofErr w:type="spellEnd"/>
      <w:r w:rsidRPr="00652464">
        <w:rPr>
          <w:sz w:val="24"/>
          <w:szCs w:val="24"/>
        </w:rPr>
        <w:t>;</w:t>
      </w:r>
    </w:p>
    <w:p w14:paraId="751F3B45"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proofErr w:type="spellStart"/>
      <w:r w:rsidRPr="00652464">
        <w:rPr>
          <w:sz w:val="24"/>
          <w:szCs w:val="24"/>
        </w:rPr>
        <w:t>Îndeplineşte</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alte </w:t>
      </w:r>
      <w:proofErr w:type="spellStart"/>
      <w:r w:rsidRPr="00652464">
        <w:rPr>
          <w:sz w:val="24"/>
          <w:szCs w:val="24"/>
        </w:rPr>
        <w:t>atribuţii</w:t>
      </w:r>
      <w:proofErr w:type="spellEnd"/>
      <w:r w:rsidRPr="00652464">
        <w:rPr>
          <w:sz w:val="24"/>
          <w:szCs w:val="24"/>
        </w:rPr>
        <w:t xml:space="preserve"> stabilite prin lege, hotărâri ale Consiliului Local sau </w:t>
      </w:r>
      <w:proofErr w:type="spellStart"/>
      <w:r w:rsidRPr="00652464">
        <w:rPr>
          <w:sz w:val="24"/>
          <w:szCs w:val="24"/>
        </w:rPr>
        <w:t>dispoziţii</w:t>
      </w:r>
      <w:proofErr w:type="spellEnd"/>
      <w:r w:rsidRPr="00652464">
        <w:rPr>
          <w:sz w:val="24"/>
          <w:szCs w:val="24"/>
        </w:rPr>
        <w:t xml:space="preserve"> ale Primarului;</w:t>
      </w:r>
    </w:p>
    <w:p w14:paraId="4A31CA17" w14:textId="77777777" w:rsidR="000E172E" w:rsidRPr="00652464" w:rsidRDefault="000E172E">
      <w:pPr>
        <w:pStyle w:val="Bodytext20"/>
        <w:numPr>
          <w:ilvl w:val="0"/>
          <w:numId w:val="86"/>
        </w:numPr>
        <w:shd w:val="clear" w:color="auto" w:fill="auto"/>
        <w:tabs>
          <w:tab w:val="left" w:pos="337"/>
        </w:tabs>
        <w:spacing w:line="240" w:lineRule="auto"/>
        <w:ind w:left="0" w:firstLine="360"/>
        <w:contextualSpacing/>
        <w:rPr>
          <w:sz w:val="24"/>
          <w:szCs w:val="24"/>
        </w:rPr>
      </w:pPr>
      <w:r w:rsidRPr="00652464">
        <w:rPr>
          <w:sz w:val="24"/>
          <w:szCs w:val="24"/>
        </w:rPr>
        <w:t xml:space="preserve">Implementarea standardelor (specifice compartimentelor) dc control inter/managerial în vederea </w:t>
      </w:r>
      <w:proofErr w:type="spellStart"/>
      <w:r w:rsidRPr="00652464">
        <w:rPr>
          <w:sz w:val="24"/>
          <w:szCs w:val="24"/>
        </w:rPr>
        <w:t>eficienţi</w:t>
      </w:r>
      <w:proofErr w:type="spellEnd"/>
      <w:r w:rsidRPr="00652464">
        <w:rPr>
          <w:sz w:val="24"/>
          <w:szCs w:val="24"/>
        </w:rPr>
        <w:t xml:space="preserve"> zării </w:t>
      </w:r>
      <w:proofErr w:type="spellStart"/>
      <w:r w:rsidRPr="00652464">
        <w:rPr>
          <w:sz w:val="24"/>
          <w:szCs w:val="24"/>
        </w:rPr>
        <w:t>activităţii</w:t>
      </w:r>
      <w:proofErr w:type="spellEnd"/>
      <w:r w:rsidRPr="00652464">
        <w:rPr>
          <w:sz w:val="24"/>
          <w:szCs w:val="24"/>
        </w:rPr>
        <w:t>.</w:t>
      </w:r>
    </w:p>
    <w:p w14:paraId="7322B04A" w14:textId="77777777" w:rsidR="000E172E" w:rsidRPr="00652464" w:rsidRDefault="000E172E" w:rsidP="006C122D">
      <w:pPr>
        <w:pStyle w:val="Bodytext20"/>
        <w:shd w:val="clear" w:color="auto" w:fill="auto"/>
        <w:tabs>
          <w:tab w:val="left" w:pos="342"/>
        </w:tabs>
        <w:spacing w:line="240" w:lineRule="auto"/>
        <w:ind w:firstLine="0"/>
        <w:contextualSpacing/>
        <w:rPr>
          <w:sz w:val="24"/>
          <w:szCs w:val="24"/>
        </w:rPr>
      </w:pPr>
    </w:p>
    <w:p w14:paraId="14D20238" w14:textId="77777777" w:rsidR="000E172E" w:rsidRPr="00652464" w:rsidRDefault="000E172E" w:rsidP="006C122D">
      <w:pPr>
        <w:pStyle w:val="Bodytext30"/>
        <w:shd w:val="clear" w:color="auto" w:fill="auto"/>
        <w:spacing w:after="0" w:line="240" w:lineRule="auto"/>
        <w:ind w:left="380" w:hanging="380"/>
        <w:contextualSpacing/>
        <w:jc w:val="both"/>
        <w:rPr>
          <w:sz w:val="24"/>
          <w:szCs w:val="24"/>
        </w:rPr>
      </w:pPr>
      <w:proofErr w:type="spellStart"/>
      <w:r w:rsidRPr="00652464">
        <w:rPr>
          <w:sz w:val="24"/>
          <w:szCs w:val="24"/>
        </w:rPr>
        <w:t>Responsabilităţi</w:t>
      </w:r>
      <w:proofErr w:type="spellEnd"/>
      <w:r w:rsidRPr="00652464">
        <w:rPr>
          <w:sz w:val="24"/>
          <w:szCs w:val="24"/>
        </w:rPr>
        <w:t>:</w:t>
      </w:r>
    </w:p>
    <w:p w14:paraId="57ABD138" w14:textId="77777777" w:rsidR="000E172E" w:rsidRPr="00652464" w:rsidRDefault="000E172E" w:rsidP="006C122D">
      <w:pPr>
        <w:pStyle w:val="Bodytext30"/>
        <w:shd w:val="clear" w:color="auto" w:fill="auto"/>
        <w:spacing w:after="0" w:line="240" w:lineRule="auto"/>
        <w:ind w:left="380" w:hanging="380"/>
        <w:contextualSpacing/>
        <w:jc w:val="both"/>
        <w:rPr>
          <w:sz w:val="24"/>
          <w:szCs w:val="24"/>
        </w:rPr>
      </w:pPr>
    </w:p>
    <w:p w14:paraId="758637FE" w14:textId="77777777" w:rsidR="000E172E" w:rsidRPr="00652464" w:rsidRDefault="000E172E">
      <w:pPr>
        <w:pStyle w:val="Bodytext20"/>
        <w:numPr>
          <w:ilvl w:val="0"/>
          <w:numId w:val="87"/>
        </w:numPr>
        <w:shd w:val="clear" w:color="auto" w:fill="auto"/>
        <w:tabs>
          <w:tab w:val="left" w:pos="337"/>
        </w:tabs>
        <w:spacing w:line="240" w:lineRule="auto"/>
        <w:ind w:left="0" w:firstLine="360"/>
        <w:contextualSpacing/>
        <w:rPr>
          <w:sz w:val="24"/>
          <w:szCs w:val="24"/>
        </w:rPr>
      </w:pPr>
      <w:r w:rsidRPr="00652464">
        <w:rPr>
          <w:sz w:val="24"/>
          <w:szCs w:val="24"/>
        </w:rPr>
        <w:t xml:space="preserve">Răspunde de păstrarea secretului de serviciu, precum </w:t>
      </w:r>
      <w:proofErr w:type="spellStart"/>
      <w:r w:rsidRPr="00652464">
        <w:rPr>
          <w:sz w:val="24"/>
          <w:szCs w:val="24"/>
        </w:rPr>
        <w:t>şi</w:t>
      </w:r>
      <w:proofErr w:type="spellEnd"/>
      <w:r w:rsidRPr="00652464">
        <w:rPr>
          <w:sz w:val="24"/>
          <w:szCs w:val="24"/>
        </w:rPr>
        <w:t xml:space="preserve"> de secretul datelor </w:t>
      </w:r>
      <w:proofErr w:type="spellStart"/>
      <w:r w:rsidRPr="00652464">
        <w:rPr>
          <w:sz w:val="24"/>
          <w:szCs w:val="24"/>
        </w:rPr>
        <w:t>şi</w:t>
      </w:r>
      <w:proofErr w:type="spellEnd"/>
      <w:r w:rsidRPr="00652464">
        <w:rPr>
          <w:sz w:val="24"/>
          <w:szCs w:val="24"/>
        </w:rPr>
        <w:t xml:space="preserve"> al </w:t>
      </w:r>
      <w:proofErr w:type="spellStart"/>
      <w:r w:rsidRPr="00652464">
        <w:rPr>
          <w:sz w:val="24"/>
          <w:szCs w:val="24"/>
        </w:rPr>
        <w:t>informaţiilor</w:t>
      </w:r>
      <w:proofErr w:type="spellEnd"/>
      <w:r w:rsidRPr="00652464">
        <w:rPr>
          <w:sz w:val="24"/>
          <w:szCs w:val="24"/>
        </w:rPr>
        <w:t xml:space="preserve"> cu caracter </w:t>
      </w:r>
      <w:proofErr w:type="spellStart"/>
      <w:r w:rsidRPr="00652464">
        <w:rPr>
          <w:sz w:val="24"/>
          <w:szCs w:val="24"/>
        </w:rPr>
        <w:t>confidenţial</w:t>
      </w:r>
      <w:proofErr w:type="spellEnd"/>
      <w:r w:rsidRPr="00652464">
        <w:rPr>
          <w:sz w:val="24"/>
          <w:szCs w:val="24"/>
        </w:rPr>
        <w:t xml:space="preserve"> </w:t>
      </w:r>
      <w:proofErr w:type="spellStart"/>
      <w:r w:rsidRPr="00652464">
        <w:rPr>
          <w:sz w:val="24"/>
          <w:szCs w:val="24"/>
        </w:rPr>
        <w:t>deţinute</w:t>
      </w:r>
      <w:proofErr w:type="spellEnd"/>
      <w:r w:rsidRPr="00652464">
        <w:rPr>
          <w:sz w:val="24"/>
          <w:szCs w:val="24"/>
        </w:rPr>
        <w:t xml:space="preserve"> sau la care are acces ca urmare a exercitării </w:t>
      </w:r>
      <w:proofErr w:type="spellStart"/>
      <w:r w:rsidRPr="00652464">
        <w:rPr>
          <w:sz w:val="24"/>
          <w:szCs w:val="24"/>
        </w:rPr>
        <w:t>atribuţiilor</w:t>
      </w:r>
      <w:proofErr w:type="spellEnd"/>
      <w:r w:rsidRPr="00652464">
        <w:rPr>
          <w:sz w:val="24"/>
          <w:szCs w:val="24"/>
        </w:rPr>
        <w:t xml:space="preserve"> de serviciu;</w:t>
      </w:r>
    </w:p>
    <w:p w14:paraId="391F05A2" w14:textId="77777777" w:rsidR="000E172E" w:rsidRPr="00652464" w:rsidRDefault="000E172E">
      <w:pPr>
        <w:pStyle w:val="Bodytext20"/>
        <w:numPr>
          <w:ilvl w:val="0"/>
          <w:numId w:val="87"/>
        </w:numPr>
        <w:shd w:val="clear" w:color="auto" w:fill="auto"/>
        <w:tabs>
          <w:tab w:val="left" w:pos="337"/>
        </w:tabs>
        <w:spacing w:line="240" w:lineRule="auto"/>
        <w:ind w:left="0" w:firstLine="360"/>
        <w:contextualSpacing/>
        <w:rPr>
          <w:sz w:val="24"/>
          <w:szCs w:val="24"/>
        </w:rPr>
      </w:pPr>
      <w:r w:rsidRPr="00652464">
        <w:rPr>
          <w:sz w:val="24"/>
          <w:szCs w:val="24"/>
        </w:rPr>
        <w:t xml:space="preserve">Răspunde de îndeplinirea cu profesionalism, loialitate, corectitudine </w:t>
      </w:r>
      <w:proofErr w:type="spellStart"/>
      <w:r w:rsidRPr="00652464">
        <w:rPr>
          <w:sz w:val="24"/>
          <w:szCs w:val="24"/>
        </w:rPr>
        <w:t>şi</w:t>
      </w:r>
      <w:proofErr w:type="spellEnd"/>
      <w:r w:rsidRPr="00652464">
        <w:rPr>
          <w:sz w:val="24"/>
          <w:szCs w:val="24"/>
        </w:rPr>
        <w:t xml:space="preserve"> în mod </w:t>
      </w:r>
      <w:proofErr w:type="spellStart"/>
      <w:r w:rsidRPr="00652464">
        <w:rPr>
          <w:sz w:val="24"/>
          <w:szCs w:val="24"/>
        </w:rPr>
        <w:t>conştiincios</w:t>
      </w:r>
      <w:proofErr w:type="spellEnd"/>
      <w:r w:rsidRPr="00652464">
        <w:rPr>
          <w:sz w:val="24"/>
          <w:szCs w:val="24"/>
        </w:rPr>
        <w:t xml:space="preserve"> a îndatoririlor de serviciu;</w:t>
      </w:r>
    </w:p>
    <w:p w14:paraId="7627E327" w14:textId="77777777" w:rsidR="000E172E" w:rsidRPr="00652464" w:rsidRDefault="000E172E">
      <w:pPr>
        <w:pStyle w:val="Bodytext30"/>
        <w:numPr>
          <w:ilvl w:val="0"/>
          <w:numId w:val="87"/>
        </w:numPr>
        <w:shd w:val="clear" w:color="auto" w:fill="auto"/>
        <w:spacing w:after="0" w:line="240" w:lineRule="auto"/>
        <w:ind w:left="0" w:firstLine="360"/>
        <w:contextualSpacing/>
        <w:jc w:val="both"/>
        <w:rPr>
          <w:b w:val="0"/>
          <w:sz w:val="24"/>
          <w:szCs w:val="24"/>
        </w:rPr>
      </w:pPr>
      <w:proofErr w:type="spellStart"/>
      <w:r w:rsidRPr="00652464">
        <w:rPr>
          <w:b w:val="0"/>
          <w:sz w:val="24"/>
          <w:szCs w:val="24"/>
        </w:rPr>
        <w:t>Răspunde</w:t>
      </w:r>
      <w:proofErr w:type="spellEnd"/>
      <w:r w:rsidRPr="00652464">
        <w:rPr>
          <w:b w:val="0"/>
          <w:sz w:val="24"/>
          <w:szCs w:val="24"/>
        </w:rPr>
        <w:t xml:space="preserve"> dc </w:t>
      </w:r>
      <w:proofErr w:type="spellStart"/>
      <w:r w:rsidRPr="00652464">
        <w:rPr>
          <w:b w:val="0"/>
          <w:sz w:val="24"/>
          <w:szCs w:val="24"/>
        </w:rPr>
        <w:t>realizarea</w:t>
      </w:r>
      <w:proofErr w:type="spellEnd"/>
      <w:r w:rsidRPr="00652464">
        <w:rPr>
          <w:b w:val="0"/>
          <w:sz w:val="24"/>
          <w:szCs w:val="24"/>
        </w:rPr>
        <w:t xml:space="preserve"> la </w:t>
      </w:r>
      <w:proofErr w:type="spellStart"/>
      <w:r w:rsidRPr="00652464">
        <w:rPr>
          <w:b w:val="0"/>
          <w:sz w:val="24"/>
          <w:szCs w:val="24"/>
        </w:rPr>
        <w:t>timp</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w:t>
      </w:r>
      <w:proofErr w:type="spellStart"/>
      <w:r w:rsidRPr="00652464">
        <w:rPr>
          <w:b w:val="0"/>
          <w:sz w:val="24"/>
          <w:szCs w:val="24"/>
        </w:rPr>
        <w:t>întocmai</w:t>
      </w:r>
      <w:proofErr w:type="spellEnd"/>
      <w:r w:rsidRPr="00652464">
        <w:rPr>
          <w:b w:val="0"/>
          <w:sz w:val="24"/>
          <w:szCs w:val="24"/>
        </w:rPr>
        <w:t xml:space="preserve"> </w:t>
      </w:r>
      <w:proofErr w:type="gramStart"/>
      <w:r w:rsidRPr="00652464">
        <w:rPr>
          <w:b w:val="0"/>
          <w:sz w:val="24"/>
          <w:szCs w:val="24"/>
        </w:rPr>
        <w:t>a</w:t>
      </w:r>
      <w:proofErr w:type="gramEnd"/>
      <w:r w:rsidRPr="00652464">
        <w:rPr>
          <w:b w:val="0"/>
          <w:sz w:val="24"/>
          <w:szCs w:val="24"/>
        </w:rPr>
        <w:t xml:space="preserve"> </w:t>
      </w:r>
      <w:proofErr w:type="spellStart"/>
      <w:r w:rsidRPr="00652464">
        <w:rPr>
          <w:b w:val="0"/>
          <w:sz w:val="24"/>
          <w:szCs w:val="24"/>
        </w:rPr>
        <w:t>atribuţiilor</w:t>
      </w:r>
      <w:proofErr w:type="spellEnd"/>
      <w:r w:rsidRPr="00652464">
        <w:rPr>
          <w:b w:val="0"/>
          <w:sz w:val="24"/>
          <w:szCs w:val="24"/>
        </w:rPr>
        <w:t xml:space="preserve"> </w:t>
      </w:r>
      <w:proofErr w:type="spellStart"/>
      <w:r w:rsidRPr="00652464">
        <w:rPr>
          <w:b w:val="0"/>
          <w:sz w:val="24"/>
          <w:szCs w:val="24"/>
        </w:rPr>
        <w:t>ce-i</w:t>
      </w:r>
      <w:proofErr w:type="spellEnd"/>
      <w:r w:rsidRPr="00652464">
        <w:rPr>
          <w:b w:val="0"/>
          <w:sz w:val="24"/>
          <w:szCs w:val="24"/>
        </w:rPr>
        <w:t xml:space="preserve"> </w:t>
      </w:r>
      <w:proofErr w:type="spellStart"/>
      <w:r w:rsidRPr="00652464">
        <w:rPr>
          <w:b w:val="0"/>
          <w:sz w:val="24"/>
          <w:szCs w:val="24"/>
        </w:rPr>
        <w:t>revin</w:t>
      </w:r>
      <w:proofErr w:type="spellEnd"/>
      <w:r w:rsidRPr="00652464">
        <w:rPr>
          <w:b w:val="0"/>
          <w:sz w:val="24"/>
          <w:szCs w:val="24"/>
        </w:rPr>
        <w:t xml:space="preserve"> </w:t>
      </w:r>
      <w:proofErr w:type="spellStart"/>
      <w:r w:rsidRPr="00652464">
        <w:rPr>
          <w:b w:val="0"/>
          <w:sz w:val="24"/>
          <w:szCs w:val="24"/>
        </w:rPr>
        <w:t>potrivit</w:t>
      </w:r>
      <w:proofErr w:type="spellEnd"/>
      <w:r w:rsidRPr="00652464">
        <w:rPr>
          <w:b w:val="0"/>
          <w:sz w:val="24"/>
          <w:szCs w:val="24"/>
        </w:rPr>
        <w:t xml:space="preserve"> </w:t>
      </w:r>
      <w:proofErr w:type="spellStart"/>
      <w:r w:rsidRPr="00652464">
        <w:rPr>
          <w:b w:val="0"/>
          <w:sz w:val="24"/>
          <w:szCs w:val="24"/>
        </w:rPr>
        <w:t>legii</w:t>
      </w:r>
      <w:proofErr w:type="spellEnd"/>
      <w:r w:rsidRPr="00652464">
        <w:rPr>
          <w:b w:val="0"/>
          <w:sz w:val="24"/>
          <w:szCs w:val="24"/>
        </w:rPr>
        <w:t xml:space="preserve">, </w:t>
      </w:r>
      <w:proofErr w:type="spellStart"/>
      <w:r w:rsidRPr="00652464">
        <w:rPr>
          <w:b w:val="0"/>
          <w:sz w:val="24"/>
          <w:szCs w:val="24"/>
        </w:rPr>
        <w:t>programelor</w:t>
      </w:r>
      <w:proofErr w:type="spellEnd"/>
      <w:r w:rsidRPr="00652464">
        <w:rPr>
          <w:b w:val="0"/>
          <w:sz w:val="24"/>
          <w:szCs w:val="24"/>
        </w:rPr>
        <w:t xml:space="preserve"> </w:t>
      </w:r>
      <w:proofErr w:type="spellStart"/>
      <w:r w:rsidRPr="00652464">
        <w:rPr>
          <w:b w:val="0"/>
          <w:sz w:val="24"/>
          <w:szCs w:val="24"/>
        </w:rPr>
        <w:t>aprobate</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w:t>
      </w:r>
      <w:proofErr w:type="spellStart"/>
      <w:r w:rsidRPr="00652464">
        <w:rPr>
          <w:b w:val="0"/>
          <w:sz w:val="24"/>
          <w:szCs w:val="24"/>
        </w:rPr>
        <w:t>dispuse</w:t>
      </w:r>
      <w:proofErr w:type="spellEnd"/>
      <w:r w:rsidRPr="00652464">
        <w:rPr>
          <w:b w:val="0"/>
          <w:sz w:val="24"/>
          <w:szCs w:val="24"/>
        </w:rPr>
        <w:t xml:space="preserve"> </w:t>
      </w:r>
      <w:proofErr w:type="spellStart"/>
      <w:r w:rsidRPr="00652464">
        <w:rPr>
          <w:b w:val="0"/>
          <w:sz w:val="24"/>
          <w:szCs w:val="24"/>
        </w:rPr>
        <w:t>expres</w:t>
      </w:r>
      <w:proofErr w:type="spellEnd"/>
      <w:r w:rsidRPr="00652464">
        <w:rPr>
          <w:b w:val="0"/>
          <w:sz w:val="24"/>
          <w:szCs w:val="24"/>
        </w:rPr>
        <w:t xml:space="preserve"> de </w:t>
      </w:r>
      <w:proofErr w:type="spellStart"/>
      <w:r w:rsidRPr="00652464">
        <w:rPr>
          <w:b w:val="0"/>
          <w:sz w:val="24"/>
          <w:szCs w:val="24"/>
        </w:rPr>
        <w:t>către</w:t>
      </w:r>
      <w:proofErr w:type="spellEnd"/>
      <w:r w:rsidRPr="00652464">
        <w:rPr>
          <w:b w:val="0"/>
          <w:sz w:val="24"/>
          <w:szCs w:val="24"/>
        </w:rPr>
        <w:t xml:space="preserve"> </w:t>
      </w:r>
      <w:proofErr w:type="spellStart"/>
      <w:r w:rsidRPr="00652464">
        <w:rPr>
          <w:b w:val="0"/>
          <w:sz w:val="24"/>
          <w:szCs w:val="24"/>
        </w:rPr>
        <w:t>conducerea</w:t>
      </w:r>
      <w:proofErr w:type="spellEnd"/>
      <w:r w:rsidRPr="00652464">
        <w:rPr>
          <w:b w:val="0"/>
          <w:sz w:val="24"/>
          <w:szCs w:val="24"/>
        </w:rPr>
        <w:t xml:space="preserve"> </w:t>
      </w:r>
      <w:proofErr w:type="spellStart"/>
      <w:r w:rsidRPr="00652464">
        <w:rPr>
          <w:b w:val="0"/>
          <w:sz w:val="24"/>
          <w:szCs w:val="24"/>
        </w:rPr>
        <w:t>instituţiei</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de </w:t>
      </w:r>
      <w:proofErr w:type="spellStart"/>
      <w:r w:rsidRPr="00652464">
        <w:rPr>
          <w:b w:val="0"/>
          <w:sz w:val="24"/>
          <w:szCs w:val="24"/>
        </w:rPr>
        <w:t>raportarea</w:t>
      </w:r>
      <w:proofErr w:type="spellEnd"/>
      <w:r w:rsidRPr="00652464">
        <w:rPr>
          <w:b w:val="0"/>
          <w:sz w:val="24"/>
          <w:szCs w:val="24"/>
        </w:rPr>
        <w:t xml:space="preserve"> </w:t>
      </w:r>
      <w:proofErr w:type="spellStart"/>
      <w:r w:rsidRPr="00652464">
        <w:rPr>
          <w:b w:val="0"/>
          <w:sz w:val="24"/>
          <w:szCs w:val="24"/>
        </w:rPr>
        <w:t>asupra</w:t>
      </w:r>
      <w:proofErr w:type="spellEnd"/>
      <w:r w:rsidRPr="00652464">
        <w:rPr>
          <w:b w:val="0"/>
          <w:sz w:val="24"/>
          <w:szCs w:val="24"/>
        </w:rPr>
        <w:t xml:space="preserve"> </w:t>
      </w:r>
      <w:proofErr w:type="spellStart"/>
      <w:r w:rsidRPr="00652464">
        <w:rPr>
          <w:b w:val="0"/>
          <w:sz w:val="24"/>
          <w:szCs w:val="24"/>
        </w:rPr>
        <w:t>modului</w:t>
      </w:r>
      <w:proofErr w:type="spellEnd"/>
      <w:r w:rsidRPr="00652464">
        <w:rPr>
          <w:b w:val="0"/>
          <w:sz w:val="24"/>
          <w:szCs w:val="24"/>
        </w:rPr>
        <w:t xml:space="preserve"> de </w:t>
      </w:r>
      <w:proofErr w:type="spellStart"/>
      <w:r w:rsidRPr="00652464">
        <w:rPr>
          <w:b w:val="0"/>
          <w:sz w:val="24"/>
          <w:szCs w:val="24"/>
        </w:rPr>
        <w:t>realizare</w:t>
      </w:r>
      <w:proofErr w:type="spellEnd"/>
      <w:r w:rsidRPr="00652464">
        <w:rPr>
          <w:b w:val="0"/>
          <w:sz w:val="24"/>
          <w:szCs w:val="24"/>
        </w:rPr>
        <w:t xml:space="preserve"> </w:t>
      </w:r>
      <w:proofErr w:type="gramStart"/>
      <w:r w:rsidRPr="00652464">
        <w:rPr>
          <w:b w:val="0"/>
          <w:sz w:val="24"/>
          <w:szCs w:val="24"/>
        </w:rPr>
        <w:t>a</w:t>
      </w:r>
      <w:proofErr w:type="gramEnd"/>
      <w:r w:rsidRPr="00652464">
        <w:rPr>
          <w:b w:val="0"/>
          <w:sz w:val="24"/>
          <w:szCs w:val="24"/>
        </w:rPr>
        <w:t xml:space="preserve"> </w:t>
      </w:r>
      <w:proofErr w:type="spellStart"/>
      <w:r w:rsidRPr="00652464">
        <w:rPr>
          <w:b w:val="0"/>
          <w:sz w:val="24"/>
          <w:szCs w:val="24"/>
        </w:rPr>
        <w:t>acestora</w:t>
      </w:r>
      <w:proofErr w:type="spellEnd"/>
    </w:p>
    <w:p w14:paraId="73423E0F" w14:textId="77777777" w:rsidR="000E172E" w:rsidRPr="00652464" w:rsidRDefault="000E172E">
      <w:pPr>
        <w:pStyle w:val="Bodytext20"/>
        <w:numPr>
          <w:ilvl w:val="0"/>
          <w:numId w:val="87"/>
        </w:numPr>
        <w:shd w:val="clear" w:color="auto" w:fill="auto"/>
        <w:tabs>
          <w:tab w:val="left" w:pos="342"/>
        </w:tabs>
        <w:spacing w:line="240" w:lineRule="auto"/>
        <w:ind w:left="0" w:firstLine="360"/>
        <w:contextualSpacing/>
        <w:rPr>
          <w:sz w:val="24"/>
          <w:szCs w:val="24"/>
        </w:rPr>
      </w:pPr>
      <w:r w:rsidRPr="00652464">
        <w:rPr>
          <w:sz w:val="24"/>
          <w:szCs w:val="24"/>
        </w:rPr>
        <w:lastRenderedPageBreak/>
        <w:t xml:space="preserve">Răspunde, potrivit </w:t>
      </w:r>
      <w:proofErr w:type="spellStart"/>
      <w:r w:rsidRPr="00652464">
        <w:rPr>
          <w:sz w:val="24"/>
          <w:szCs w:val="24"/>
        </w:rPr>
        <w:t>dispoziţiilor</w:t>
      </w:r>
      <w:proofErr w:type="spellEnd"/>
      <w:r w:rsidRPr="00652464">
        <w:rPr>
          <w:sz w:val="24"/>
          <w:szCs w:val="24"/>
        </w:rPr>
        <w:t xml:space="preserve"> legale, de corectitudinea </w:t>
      </w:r>
      <w:proofErr w:type="spellStart"/>
      <w:r w:rsidRPr="00652464">
        <w:rPr>
          <w:sz w:val="24"/>
          <w:szCs w:val="24"/>
        </w:rPr>
        <w:t>şi</w:t>
      </w:r>
      <w:proofErr w:type="spellEnd"/>
      <w:r w:rsidRPr="00652464">
        <w:rPr>
          <w:sz w:val="24"/>
          <w:szCs w:val="24"/>
        </w:rPr>
        <w:t xml:space="preserve"> exactitatea datelor, </w:t>
      </w:r>
      <w:proofErr w:type="spellStart"/>
      <w:r w:rsidRPr="00652464">
        <w:rPr>
          <w:sz w:val="24"/>
          <w:szCs w:val="24"/>
        </w:rPr>
        <w:t>informaţiilor</w:t>
      </w:r>
      <w:proofErr w:type="spellEnd"/>
      <w:r w:rsidRPr="00652464">
        <w:rPr>
          <w:sz w:val="24"/>
          <w:szCs w:val="24"/>
        </w:rPr>
        <w:t xml:space="preserve">, măsurilor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sancţiunilor</w:t>
      </w:r>
      <w:proofErr w:type="spellEnd"/>
      <w:r w:rsidRPr="00652464">
        <w:rPr>
          <w:sz w:val="24"/>
          <w:szCs w:val="24"/>
        </w:rPr>
        <w:t xml:space="preserve"> stipulate în documentele întocmite;</w:t>
      </w:r>
    </w:p>
    <w:p w14:paraId="4F53BF0F" w14:textId="77777777" w:rsidR="000E172E" w:rsidRPr="00652464" w:rsidRDefault="000E172E">
      <w:pPr>
        <w:pStyle w:val="Bodytext20"/>
        <w:numPr>
          <w:ilvl w:val="0"/>
          <w:numId w:val="87"/>
        </w:numPr>
        <w:shd w:val="clear" w:color="auto" w:fill="auto"/>
        <w:tabs>
          <w:tab w:val="left" w:pos="342"/>
        </w:tabs>
        <w:spacing w:line="240" w:lineRule="auto"/>
        <w:ind w:left="0" w:firstLine="360"/>
        <w:contextualSpacing/>
        <w:rPr>
          <w:sz w:val="24"/>
          <w:szCs w:val="24"/>
        </w:rPr>
      </w:pPr>
      <w:r w:rsidRPr="00652464">
        <w:rPr>
          <w:sz w:val="24"/>
          <w:szCs w:val="24"/>
        </w:rPr>
        <w:t xml:space="preserve">Se </w:t>
      </w:r>
      <w:proofErr w:type="spellStart"/>
      <w:r w:rsidRPr="00652464">
        <w:rPr>
          <w:sz w:val="24"/>
          <w:szCs w:val="24"/>
        </w:rPr>
        <w:t>abţine</w:t>
      </w:r>
      <w:proofErr w:type="spellEnd"/>
      <w:r w:rsidRPr="00652464">
        <w:rPr>
          <w:sz w:val="24"/>
          <w:szCs w:val="24"/>
        </w:rPr>
        <w:t xml:space="preserve"> de la orice faptă care ar putea să aducă prejudicii imaginii sau intereselor legale ale </w:t>
      </w:r>
      <w:proofErr w:type="spellStart"/>
      <w:r w:rsidRPr="00652464">
        <w:rPr>
          <w:sz w:val="24"/>
          <w:szCs w:val="24"/>
        </w:rPr>
        <w:t>instituţiei</w:t>
      </w:r>
      <w:proofErr w:type="spellEnd"/>
      <w:r w:rsidRPr="00652464">
        <w:rPr>
          <w:sz w:val="24"/>
          <w:szCs w:val="24"/>
        </w:rPr>
        <w:t>;</w:t>
      </w:r>
    </w:p>
    <w:p w14:paraId="5AD574CB" w14:textId="77777777" w:rsidR="000E172E" w:rsidRPr="00652464" w:rsidRDefault="000E172E">
      <w:pPr>
        <w:pStyle w:val="Bodytext20"/>
        <w:numPr>
          <w:ilvl w:val="0"/>
          <w:numId w:val="87"/>
        </w:numPr>
        <w:shd w:val="clear" w:color="auto" w:fill="auto"/>
        <w:tabs>
          <w:tab w:val="left" w:pos="342"/>
        </w:tabs>
        <w:spacing w:line="240" w:lineRule="auto"/>
        <w:contextualSpacing/>
        <w:rPr>
          <w:sz w:val="24"/>
          <w:szCs w:val="24"/>
        </w:rPr>
      </w:pPr>
      <w:r w:rsidRPr="00652464">
        <w:rPr>
          <w:sz w:val="24"/>
          <w:szCs w:val="24"/>
        </w:rPr>
        <w:t xml:space="preserve">Răspunde de exercitarea altor </w:t>
      </w:r>
      <w:proofErr w:type="spellStart"/>
      <w:r w:rsidRPr="00652464">
        <w:rPr>
          <w:sz w:val="24"/>
          <w:szCs w:val="24"/>
        </w:rPr>
        <w:t>atribuţii</w:t>
      </w:r>
      <w:proofErr w:type="spellEnd"/>
      <w:r w:rsidRPr="00652464">
        <w:rPr>
          <w:sz w:val="24"/>
          <w:szCs w:val="24"/>
        </w:rPr>
        <w:t xml:space="preserve"> stabilite prin </w:t>
      </w:r>
      <w:proofErr w:type="spellStart"/>
      <w:r w:rsidRPr="00652464">
        <w:rPr>
          <w:sz w:val="24"/>
          <w:szCs w:val="24"/>
        </w:rPr>
        <w:t>fişa</w:t>
      </w:r>
      <w:proofErr w:type="spellEnd"/>
      <w:r w:rsidRPr="00652464">
        <w:rPr>
          <w:sz w:val="24"/>
          <w:szCs w:val="24"/>
        </w:rPr>
        <w:t xml:space="preserve"> postului;</w:t>
      </w:r>
    </w:p>
    <w:p w14:paraId="49EE817D" w14:textId="77777777" w:rsidR="000E172E" w:rsidRPr="00652464" w:rsidRDefault="000E172E">
      <w:pPr>
        <w:pStyle w:val="Bodytext20"/>
        <w:numPr>
          <w:ilvl w:val="0"/>
          <w:numId w:val="87"/>
        </w:numPr>
        <w:shd w:val="clear" w:color="auto" w:fill="auto"/>
        <w:tabs>
          <w:tab w:val="left" w:pos="342"/>
        </w:tabs>
        <w:spacing w:line="240" w:lineRule="auto"/>
        <w:ind w:left="0" w:firstLine="360"/>
        <w:contextualSpacing/>
        <w:rPr>
          <w:sz w:val="24"/>
          <w:szCs w:val="24"/>
        </w:rPr>
      </w:pPr>
      <w:r w:rsidRPr="00652464">
        <w:rPr>
          <w:sz w:val="24"/>
          <w:szCs w:val="24"/>
        </w:rPr>
        <w:t xml:space="preserve">Răspunde de întocmirea </w:t>
      </w:r>
      <w:proofErr w:type="spellStart"/>
      <w:r w:rsidRPr="00652464">
        <w:rPr>
          <w:sz w:val="24"/>
          <w:szCs w:val="24"/>
        </w:rPr>
        <w:t>şi</w:t>
      </w:r>
      <w:proofErr w:type="spellEnd"/>
      <w:r w:rsidRPr="00652464">
        <w:rPr>
          <w:sz w:val="24"/>
          <w:szCs w:val="24"/>
        </w:rPr>
        <w:t xml:space="preserve"> actualizarea Registrului General al riscurilor la nivelul </w:t>
      </w:r>
      <w:proofErr w:type="spellStart"/>
      <w:r w:rsidRPr="00652464">
        <w:rPr>
          <w:sz w:val="24"/>
          <w:szCs w:val="24"/>
        </w:rPr>
        <w:t>unităţii</w:t>
      </w:r>
      <w:proofErr w:type="spellEnd"/>
      <w:r w:rsidRPr="00652464">
        <w:rPr>
          <w:sz w:val="24"/>
          <w:szCs w:val="24"/>
        </w:rPr>
        <w:t xml:space="preserve"> administrativ-teritoriale;</w:t>
      </w:r>
    </w:p>
    <w:p w14:paraId="5DEA67E8" w14:textId="77777777" w:rsidR="000E172E" w:rsidRPr="00652464" w:rsidRDefault="000E172E">
      <w:pPr>
        <w:pStyle w:val="Bodytext20"/>
        <w:numPr>
          <w:ilvl w:val="0"/>
          <w:numId w:val="87"/>
        </w:numPr>
        <w:shd w:val="clear" w:color="auto" w:fill="auto"/>
        <w:tabs>
          <w:tab w:val="left" w:pos="342"/>
        </w:tabs>
        <w:spacing w:line="240" w:lineRule="auto"/>
        <w:ind w:left="0" w:firstLine="360"/>
        <w:contextualSpacing/>
        <w:rPr>
          <w:sz w:val="24"/>
          <w:szCs w:val="24"/>
        </w:rPr>
      </w:pPr>
      <w:r w:rsidRPr="00652464">
        <w:rPr>
          <w:sz w:val="24"/>
          <w:szCs w:val="24"/>
        </w:rPr>
        <w:t xml:space="preserve">Avizează </w:t>
      </w:r>
      <w:proofErr w:type="spellStart"/>
      <w:r w:rsidRPr="00652464">
        <w:rPr>
          <w:sz w:val="24"/>
          <w:szCs w:val="24"/>
        </w:rPr>
        <w:t>ediţiile</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reviziile procedurilor pentru </w:t>
      </w:r>
      <w:proofErr w:type="spellStart"/>
      <w:r w:rsidRPr="00652464">
        <w:rPr>
          <w:sz w:val="24"/>
          <w:szCs w:val="24"/>
        </w:rPr>
        <w:t>activităţile</w:t>
      </w:r>
      <w:proofErr w:type="spellEnd"/>
      <w:r w:rsidRPr="00652464">
        <w:rPr>
          <w:sz w:val="24"/>
          <w:szCs w:val="24"/>
        </w:rPr>
        <w:t xml:space="preserve"> proprii conform cadrului procedural.</w:t>
      </w:r>
    </w:p>
    <w:p w14:paraId="04A124C6" w14:textId="77777777" w:rsidR="000E172E" w:rsidRPr="00652464" w:rsidRDefault="000E172E" w:rsidP="006C122D">
      <w:pPr>
        <w:pStyle w:val="Bodytext30"/>
        <w:shd w:val="clear" w:color="auto" w:fill="auto"/>
        <w:spacing w:after="0" w:line="240" w:lineRule="auto"/>
        <w:ind w:left="400" w:hanging="400"/>
        <w:contextualSpacing/>
        <w:jc w:val="both"/>
        <w:rPr>
          <w:sz w:val="24"/>
          <w:szCs w:val="24"/>
        </w:rPr>
      </w:pPr>
      <w:proofErr w:type="spellStart"/>
      <w:r w:rsidRPr="00652464">
        <w:rPr>
          <w:sz w:val="24"/>
          <w:szCs w:val="24"/>
        </w:rPr>
        <w:t>Autoritate</w:t>
      </w:r>
      <w:proofErr w:type="spellEnd"/>
      <w:r w:rsidRPr="00652464">
        <w:rPr>
          <w:sz w:val="24"/>
          <w:szCs w:val="24"/>
        </w:rPr>
        <w:t xml:space="preserve"> (</w:t>
      </w:r>
      <w:proofErr w:type="spellStart"/>
      <w:r w:rsidRPr="00652464">
        <w:rPr>
          <w:sz w:val="24"/>
          <w:szCs w:val="24"/>
        </w:rPr>
        <w:t>competenţe</w:t>
      </w:r>
      <w:proofErr w:type="spellEnd"/>
      <w:r w:rsidRPr="00652464">
        <w:rPr>
          <w:sz w:val="24"/>
          <w:szCs w:val="24"/>
        </w:rPr>
        <w:t>):</w:t>
      </w:r>
    </w:p>
    <w:p w14:paraId="350C6C37" w14:textId="77777777" w:rsidR="000E172E" w:rsidRPr="00652464" w:rsidRDefault="000E172E" w:rsidP="006C122D">
      <w:pPr>
        <w:pStyle w:val="Bodytext30"/>
        <w:shd w:val="clear" w:color="auto" w:fill="auto"/>
        <w:spacing w:after="0" w:line="240" w:lineRule="auto"/>
        <w:ind w:left="400" w:hanging="400"/>
        <w:contextualSpacing/>
        <w:jc w:val="both"/>
        <w:rPr>
          <w:b w:val="0"/>
          <w:sz w:val="24"/>
          <w:szCs w:val="24"/>
        </w:rPr>
      </w:pPr>
    </w:p>
    <w:p w14:paraId="38A03ADF" w14:textId="77777777" w:rsidR="000E172E" w:rsidRPr="00652464" w:rsidRDefault="000E172E">
      <w:pPr>
        <w:pStyle w:val="Bodytext20"/>
        <w:numPr>
          <w:ilvl w:val="0"/>
          <w:numId w:val="88"/>
        </w:numPr>
        <w:shd w:val="clear" w:color="auto" w:fill="auto"/>
        <w:tabs>
          <w:tab w:val="left" w:pos="342"/>
        </w:tabs>
        <w:spacing w:line="240" w:lineRule="auto"/>
        <w:ind w:left="0" w:firstLine="360"/>
        <w:contextualSpacing/>
        <w:rPr>
          <w:sz w:val="24"/>
          <w:szCs w:val="24"/>
        </w:rPr>
      </w:pPr>
      <w:r w:rsidRPr="00652464">
        <w:rPr>
          <w:sz w:val="24"/>
          <w:szCs w:val="24"/>
        </w:rPr>
        <w:t xml:space="preserve">Ia măsuri în vederea </w:t>
      </w:r>
      <w:proofErr w:type="spellStart"/>
      <w:r w:rsidRPr="00652464">
        <w:rPr>
          <w:sz w:val="24"/>
          <w:szCs w:val="24"/>
        </w:rPr>
        <w:t>îmbunătăţirii</w:t>
      </w:r>
      <w:proofErr w:type="spellEnd"/>
      <w:r w:rsidRPr="00652464">
        <w:rPr>
          <w:sz w:val="24"/>
          <w:szCs w:val="24"/>
        </w:rPr>
        <w:t xml:space="preserve"> continue a </w:t>
      </w:r>
      <w:proofErr w:type="spellStart"/>
      <w:r w:rsidRPr="00652464">
        <w:rPr>
          <w:sz w:val="24"/>
          <w:szCs w:val="24"/>
        </w:rPr>
        <w:t>activităţii</w:t>
      </w:r>
      <w:proofErr w:type="spellEnd"/>
      <w:r w:rsidRPr="00652464">
        <w:rPr>
          <w:sz w:val="24"/>
          <w:szCs w:val="24"/>
        </w:rPr>
        <w:t xml:space="preserve"> pe care o coordonează </w:t>
      </w:r>
      <w:proofErr w:type="spellStart"/>
      <w:r w:rsidRPr="00652464">
        <w:rPr>
          <w:sz w:val="24"/>
          <w:szCs w:val="24"/>
        </w:rPr>
        <w:t>şi</w:t>
      </w:r>
      <w:proofErr w:type="spellEnd"/>
      <w:r w:rsidRPr="00652464">
        <w:rPr>
          <w:sz w:val="24"/>
          <w:szCs w:val="24"/>
        </w:rPr>
        <w:t xml:space="preserve"> face, în acest sens, propuneri constructive Primarului sau Consiliului Local, după caz;</w:t>
      </w:r>
    </w:p>
    <w:p w14:paraId="75FF3C06" w14:textId="77777777" w:rsidR="000E172E" w:rsidRPr="00652464" w:rsidRDefault="000E172E">
      <w:pPr>
        <w:pStyle w:val="Bodytext20"/>
        <w:numPr>
          <w:ilvl w:val="0"/>
          <w:numId w:val="88"/>
        </w:numPr>
        <w:shd w:val="clear" w:color="auto" w:fill="auto"/>
        <w:tabs>
          <w:tab w:val="left" w:pos="342"/>
        </w:tabs>
        <w:spacing w:line="240" w:lineRule="auto"/>
        <w:ind w:left="0" w:firstLine="360"/>
        <w:contextualSpacing/>
        <w:rPr>
          <w:sz w:val="24"/>
          <w:szCs w:val="24"/>
        </w:rPr>
      </w:pPr>
      <w:r w:rsidRPr="00652464">
        <w:rPr>
          <w:sz w:val="24"/>
          <w:szCs w:val="24"/>
        </w:rPr>
        <w:t xml:space="preserve">Reprezintă </w:t>
      </w:r>
      <w:proofErr w:type="spellStart"/>
      <w:r w:rsidRPr="00652464">
        <w:rPr>
          <w:sz w:val="24"/>
          <w:szCs w:val="24"/>
        </w:rPr>
        <w:t>şi</w:t>
      </w:r>
      <w:proofErr w:type="spellEnd"/>
      <w:r w:rsidRPr="00652464">
        <w:rPr>
          <w:sz w:val="24"/>
          <w:szCs w:val="24"/>
        </w:rPr>
        <w:t xml:space="preserve"> angajează </w:t>
      </w:r>
      <w:proofErr w:type="spellStart"/>
      <w:r w:rsidRPr="00652464">
        <w:rPr>
          <w:sz w:val="24"/>
          <w:szCs w:val="24"/>
        </w:rPr>
        <w:t>instituţia</w:t>
      </w:r>
      <w:proofErr w:type="spellEnd"/>
      <w:r w:rsidRPr="00652464">
        <w:rPr>
          <w:sz w:val="24"/>
          <w:szCs w:val="24"/>
        </w:rPr>
        <w:t xml:space="preserve"> numai în limita </w:t>
      </w:r>
      <w:proofErr w:type="spellStart"/>
      <w:r w:rsidRPr="00652464">
        <w:rPr>
          <w:sz w:val="24"/>
          <w:szCs w:val="24"/>
        </w:rPr>
        <w:t>atribuţiilor</w:t>
      </w:r>
      <w:proofErr w:type="spellEnd"/>
      <w:r w:rsidRPr="00652464">
        <w:rPr>
          <w:sz w:val="24"/>
          <w:szCs w:val="24"/>
        </w:rPr>
        <w:t xml:space="preserve"> de serviciu </w:t>
      </w:r>
      <w:proofErr w:type="spellStart"/>
      <w:r w:rsidRPr="00652464">
        <w:rPr>
          <w:sz w:val="24"/>
          <w:szCs w:val="24"/>
        </w:rPr>
        <w:t>şi</w:t>
      </w:r>
      <w:proofErr w:type="spellEnd"/>
      <w:r w:rsidRPr="00652464">
        <w:rPr>
          <w:sz w:val="24"/>
          <w:szCs w:val="24"/>
        </w:rPr>
        <w:t xml:space="preserve"> a mandatului care i s-a </w:t>
      </w:r>
      <w:proofErr w:type="spellStart"/>
      <w:r w:rsidRPr="00652464">
        <w:rPr>
          <w:sz w:val="24"/>
          <w:szCs w:val="24"/>
        </w:rPr>
        <w:t>încredinţat</w:t>
      </w:r>
      <w:proofErr w:type="spellEnd"/>
      <w:r w:rsidRPr="00652464">
        <w:rPr>
          <w:sz w:val="24"/>
          <w:szCs w:val="24"/>
        </w:rPr>
        <w:t xml:space="preserve"> de către conducerea acesteia;</w:t>
      </w:r>
    </w:p>
    <w:p w14:paraId="5BAEA92A" w14:textId="77777777" w:rsidR="000E172E" w:rsidRPr="00652464" w:rsidRDefault="000E172E">
      <w:pPr>
        <w:pStyle w:val="Bodytext20"/>
        <w:numPr>
          <w:ilvl w:val="0"/>
          <w:numId w:val="88"/>
        </w:numPr>
        <w:shd w:val="clear" w:color="auto" w:fill="auto"/>
        <w:tabs>
          <w:tab w:val="left" w:pos="342"/>
        </w:tabs>
        <w:spacing w:line="240" w:lineRule="auto"/>
        <w:ind w:left="0" w:firstLine="360"/>
        <w:contextualSpacing/>
        <w:rPr>
          <w:sz w:val="24"/>
          <w:szCs w:val="24"/>
        </w:rPr>
      </w:pPr>
      <w:r w:rsidRPr="00652464">
        <w:rPr>
          <w:sz w:val="24"/>
          <w:szCs w:val="24"/>
        </w:rPr>
        <w:t xml:space="preserve">Propune proceduri de uz intern pentru bună </w:t>
      </w:r>
      <w:proofErr w:type="spellStart"/>
      <w:r w:rsidRPr="00652464">
        <w:rPr>
          <w:sz w:val="24"/>
          <w:szCs w:val="24"/>
        </w:rPr>
        <w:t>desfăşurare</w:t>
      </w:r>
      <w:proofErr w:type="spellEnd"/>
      <w:r w:rsidRPr="00652464">
        <w:rPr>
          <w:sz w:val="24"/>
          <w:szCs w:val="24"/>
        </w:rPr>
        <w:t xml:space="preserve"> a </w:t>
      </w:r>
      <w:proofErr w:type="spellStart"/>
      <w:r w:rsidRPr="00652464">
        <w:rPr>
          <w:sz w:val="24"/>
          <w:szCs w:val="24"/>
        </w:rPr>
        <w:t>activităţii</w:t>
      </w:r>
      <w:proofErr w:type="spellEnd"/>
      <w:r w:rsidRPr="00652464">
        <w:rPr>
          <w:sz w:val="24"/>
          <w:szCs w:val="24"/>
        </w:rPr>
        <w:t xml:space="preserve"> structurilor pe care le conduce sau a </w:t>
      </w:r>
      <w:proofErr w:type="spellStart"/>
      <w:r w:rsidRPr="00652464">
        <w:rPr>
          <w:sz w:val="24"/>
          <w:szCs w:val="24"/>
        </w:rPr>
        <w:t>instituţiei</w:t>
      </w:r>
      <w:proofErr w:type="spellEnd"/>
      <w:r w:rsidRPr="00652464">
        <w:rPr>
          <w:sz w:val="24"/>
          <w:szCs w:val="24"/>
        </w:rPr>
        <w:t>;</w:t>
      </w:r>
    </w:p>
    <w:p w14:paraId="569C9B2E" w14:textId="77777777" w:rsidR="000E172E" w:rsidRPr="00652464" w:rsidRDefault="000E172E">
      <w:pPr>
        <w:pStyle w:val="Bodytext20"/>
        <w:numPr>
          <w:ilvl w:val="0"/>
          <w:numId w:val="88"/>
        </w:numPr>
        <w:shd w:val="clear" w:color="auto" w:fill="auto"/>
        <w:tabs>
          <w:tab w:val="left" w:pos="342"/>
        </w:tabs>
        <w:spacing w:line="240" w:lineRule="auto"/>
        <w:ind w:left="0" w:firstLine="360"/>
        <w:contextualSpacing/>
        <w:rPr>
          <w:sz w:val="24"/>
          <w:szCs w:val="24"/>
        </w:rPr>
      </w:pPr>
      <w:proofErr w:type="spellStart"/>
      <w:r w:rsidRPr="00652464">
        <w:rPr>
          <w:sz w:val="24"/>
          <w:szCs w:val="24"/>
        </w:rPr>
        <w:t>Urmăreşte</w:t>
      </w:r>
      <w:proofErr w:type="spellEnd"/>
      <w:r w:rsidRPr="00652464">
        <w:rPr>
          <w:sz w:val="24"/>
          <w:szCs w:val="24"/>
        </w:rPr>
        <w:t xml:space="preserve"> permanent </w:t>
      </w:r>
      <w:proofErr w:type="spellStart"/>
      <w:r w:rsidRPr="00652464">
        <w:rPr>
          <w:sz w:val="24"/>
          <w:szCs w:val="24"/>
        </w:rPr>
        <w:t>perfecţionarea</w:t>
      </w:r>
      <w:proofErr w:type="spellEnd"/>
      <w:r w:rsidRPr="00652464">
        <w:rPr>
          <w:sz w:val="24"/>
          <w:szCs w:val="24"/>
        </w:rPr>
        <w:t xml:space="preserve"> pregătirii profesionale a personalului aflat în subordinea sa;</w:t>
      </w:r>
    </w:p>
    <w:p w14:paraId="50FA1544" w14:textId="77777777" w:rsidR="000E172E" w:rsidRPr="00652464" w:rsidRDefault="000E172E">
      <w:pPr>
        <w:pStyle w:val="Bodytext30"/>
        <w:numPr>
          <w:ilvl w:val="0"/>
          <w:numId w:val="88"/>
        </w:numPr>
        <w:shd w:val="clear" w:color="auto" w:fill="auto"/>
        <w:spacing w:after="0" w:line="240" w:lineRule="auto"/>
        <w:ind w:left="0" w:firstLine="360"/>
        <w:contextualSpacing/>
        <w:jc w:val="both"/>
        <w:rPr>
          <w:b w:val="0"/>
          <w:sz w:val="24"/>
          <w:szCs w:val="24"/>
        </w:rPr>
      </w:pPr>
      <w:proofErr w:type="spellStart"/>
      <w:r w:rsidRPr="00652464">
        <w:rPr>
          <w:b w:val="0"/>
          <w:sz w:val="24"/>
          <w:szCs w:val="24"/>
        </w:rPr>
        <w:t>Semnalează</w:t>
      </w:r>
      <w:proofErr w:type="spellEnd"/>
      <w:r w:rsidRPr="00652464">
        <w:rPr>
          <w:b w:val="0"/>
          <w:sz w:val="24"/>
          <w:szCs w:val="24"/>
        </w:rPr>
        <w:t xml:space="preserve"> </w:t>
      </w:r>
      <w:proofErr w:type="spellStart"/>
      <w:r w:rsidRPr="00652464">
        <w:rPr>
          <w:b w:val="0"/>
          <w:sz w:val="24"/>
          <w:szCs w:val="24"/>
        </w:rPr>
        <w:t>conducerii</w:t>
      </w:r>
      <w:proofErr w:type="spellEnd"/>
      <w:r w:rsidRPr="00652464">
        <w:rPr>
          <w:b w:val="0"/>
          <w:sz w:val="24"/>
          <w:szCs w:val="24"/>
        </w:rPr>
        <w:t xml:space="preserve"> </w:t>
      </w:r>
      <w:proofErr w:type="spellStart"/>
      <w:r w:rsidRPr="00652464">
        <w:rPr>
          <w:b w:val="0"/>
          <w:sz w:val="24"/>
          <w:szCs w:val="24"/>
        </w:rPr>
        <w:t>instituţiei</w:t>
      </w:r>
      <w:proofErr w:type="spellEnd"/>
      <w:r w:rsidRPr="00652464">
        <w:rPr>
          <w:b w:val="0"/>
          <w:sz w:val="24"/>
          <w:szCs w:val="24"/>
        </w:rPr>
        <w:t xml:space="preserve"> </w:t>
      </w:r>
      <w:proofErr w:type="spellStart"/>
      <w:r w:rsidRPr="00652464">
        <w:rPr>
          <w:b w:val="0"/>
          <w:sz w:val="24"/>
          <w:szCs w:val="24"/>
        </w:rPr>
        <w:t>orice</w:t>
      </w:r>
      <w:proofErr w:type="spellEnd"/>
      <w:r w:rsidRPr="00652464">
        <w:rPr>
          <w:b w:val="0"/>
          <w:sz w:val="24"/>
          <w:szCs w:val="24"/>
        </w:rPr>
        <w:t xml:space="preserve"> </w:t>
      </w:r>
      <w:proofErr w:type="spellStart"/>
      <w:r w:rsidRPr="00652464">
        <w:rPr>
          <w:b w:val="0"/>
          <w:sz w:val="24"/>
          <w:szCs w:val="24"/>
        </w:rPr>
        <w:t>problemă</w:t>
      </w:r>
      <w:proofErr w:type="spellEnd"/>
      <w:r w:rsidRPr="00652464">
        <w:rPr>
          <w:b w:val="0"/>
          <w:sz w:val="24"/>
          <w:szCs w:val="24"/>
        </w:rPr>
        <w:t xml:space="preserve"> </w:t>
      </w:r>
      <w:proofErr w:type="spellStart"/>
      <w:r w:rsidRPr="00652464">
        <w:rPr>
          <w:b w:val="0"/>
          <w:sz w:val="24"/>
          <w:szCs w:val="24"/>
        </w:rPr>
        <w:t>deosebită</w:t>
      </w:r>
      <w:proofErr w:type="spellEnd"/>
      <w:r w:rsidRPr="00652464">
        <w:rPr>
          <w:b w:val="0"/>
          <w:sz w:val="24"/>
          <w:szCs w:val="24"/>
        </w:rPr>
        <w:t xml:space="preserve"> </w:t>
      </w:r>
      <w:proofErr w:type="spellStart"/>
      <w:r w:rsidRPr="00652464">
        <w:rPr>
          <w:b w:val="0"/>
          <w:sz w:val="24"/>
          <w:szCs w:val="24"/>
        </w:rPr>
        <w:t>legată</w:t>
      </w:r>
      <w:proofErr w:type="spellEnd"/>
      <w:r w:rsidRPr="00652464">
        <w:rPr>
          <w:b w:val="0"/>
          <w:sz w:val="24"/>
          <w:szCs w:val="24"/>
        </w:rPr>
        <w:t xml:space="preserve"> de </w:t>
      </w:r>
      <w:proofErr w:type="spellStart"/>
      <w:r w:rsidRPr="00652464">
        <w:rPr>
          <w:b w:val="0"/>
          <w:sz w:val="24"/>
          <w:szCs w:val="24"/>
        </w:rPr>
        <w:t>activitatea</w:t>
      </w:r>
      <w:proofErr w:type="spellEnd"/>
      <w:r w:rsidRPr="00652464">
        <w:rPr>
          <w:b w:val="0"/>
          <w:sz w:val="24"/>
          <w:szCs w:val="24"/>
        </w:rPr>
        <w:t xml:space="preserve"> </w:t>
      </w:r>
      <w:proofErr w:type="spellStart"/>
      <w:r w:rsidRPr="00652464">
        <w:rPr>
          <w:b w:val="0"/>
          <w:sz w:val="24"/>
          <w:szCs w:val="24"/>
        </w:rPr>
        <w:t>acesteia</w:t>
      </w:r>
      <w:proofErr w:type="spellEnd"/>
      <w:r w:rsidRPr="00652464">
        <w:rPr>
          <w:b w:val="0"/>
          <w:sz w:val="24"/>
          <w:szCs w:val="24"/>
        </w:rPr>
        <w:t xml:space="preserve"> </w:t>
      </w:r>
      <w:proofErr w:type="spellStart"/>
      <w:r w:rsidRPr="00652464">
        <w:rPr>
          <w:b w:val="0"/>
          <w:sz w:val="24"/>
          <w:szCs w:val="24"/>
        </w:rPr>
        <w:t>despre</w:t>
      </w:r>
      <w:proofErr w:type="spellEnd"/>
      <w:r w:rsidRPr="00652464">
        <w:rPr>
          <w:b w:val="0"/>
          <w:sz w:val="24"/>
          <w:szCs w:val="24"/>
        </w:rPr>
        <w:t xml:space="preserve"> care </w:t>
      </w:r>
      <w:proofErr w:type="spellStart"/>
      <w:r w:rsidRPr="00652464">
        <w:rPr>
          <w:b w:val="0"/>
          <w:sz w:val="24"/>
          <w:szCs w:val="24"/>
        </w:rPr>
        <w:t>ia</w:t>
      </w:r>
      <w:proofErr w:type="spellEnd"/>
      <w:r w:rsidRPr="00652464">
        <w:rPr>
          <w:b w:val="0"/>
          <w:sz w:val="24"/>
          <w:szCs w:val="24"/>
        </w:rPr>
        <w:t xml:space="preserve"> </w:t>
      </w:r>
      <w:proofErr w:type="spellStart"/>
      <w:r w:rsidRPr="00652464">
        <w:rPr>
          <w:b w:val="0"/>
          <w:sz w:val="24"/>
          <w:szCs w:val="24"/>
        </w:rPr>
        <w:t>cunoştinţă</w:t>
      </w:r>
      <w:proofErr w:type="spellEnd"/>
      <w:r w:rsidRPr="00652464">
        <w:rPr>
          <w:b w:val="0"/>
          <w:sz w:val="24"/>
          <w:szCs w:val="24"/>
        </w:rPr>
        <w:t xml:space="preserve"> </w:t>
      </w:r>
      <w:proofErr w:type="spellStart"/>
      <w:r w:rsidRPr="00652464">
        <w:rPr>
          <w:b w:val="0"/>
          <w:sz w:val="24"/>
          <w:szCs w:val="24"/>
        </w:rPr>
        <w:t>în</w:t>
      </w:r>
      <w:proofErr w:type="spellEnd"/>
      <w:r w:rsidRPr="00652464">
        <w:rPr>
          <w:b w:val="0"/>
          <w:sz w:val="24"/>
          <w:szCs w:val="24"/>
        </w:rPr>
        <w:t xml:space="preserve"> </w:t>
      </w:r>
      <w:proofErr w:type="spellStart"/>
      <w:r w:rsidRPr="00652464">
        <w:rPr>
          <w:b w:val="0"/>
          <w:sz w:val="24"/>
          <w:szCs w:val="24"/>
        </w:rPr>
        <w:t>timpul</w:t>
      </w:r>
      <w:proofErr w:type="spellEnd"/>
      <w:r w:rsidRPr="00652464">
        <w:rPr>
          <w:b w:val="0"/>
          <w:sz w:val="24"/>
          <w:szCs w:val="24"/>
        </w:rPr>
        <w:t xml:space="preserve"> </w:t>
      </w:r>
      <w:proofErr w:type="spellStart"/>
      <w:r w:rsidRPr="00652464">
        <w:rPr>
          <w:b w:val="0"/>
          <w:sz w:val="24"/>
          <w:szCs w:val="24"/>
        </w:rPr>
        <w:t>îndeplinirii</w:t>
      </w:r>
      <w:proofErr w:type="spellEnd"/>
      <w:r w:rsidRPr="00652464">
        <w:rPr>
          <w:b w:val="0"/>
          <w:sz w:val="24"/>
          <w:szCs w:val="24"/>
        </w:rPr>
        <w:t xml:space="preserve"> </w:t>
      </w:r>
      <w:proofErr w:type="spellStart"/>
      <w:r w:rsidRPr="00652464">
        <w:rPr>
          <w:b w:val="0"/>
          <w:sz w:val="24"/>
          <w:szCs w:val="24"/>
        </w:rPr>
        <w:t>sarcinilor</w:t>
      </w:r>
      <w:proofErr w:type="spellEnd"/>
      <w:r w:rsidRPr="00652464">
        <w:rPr>
          <w:b w:val="0"/>
          <w:sz w:val="24"/>
          <w:szCs w:val="24"/>
        </w:rPr>
        <w:t xml:space="preserve"> </w:t>
      </w:r>
      <w:proofErr w:type="spellStart"/>
      <w:r w:rsidRPr="00652464">
        <w:rPr>
          <w:b w:val="0"/>
          <w:sz w:val="24"/>
          <w:szCs w:val="24"/>
        </w:rPr>
        <w:t>sau</w:t>
      </w:r>
      <w:proofErr w:type="spellEnd"/>
      <w:r w:rsidRPr="00652464">
        <w:rPr>
          <w:b w:val="0"/>
          <w:sz w:val="24"/>
          <w:szCs w:val="24"/>
        </w:rPr>
        <w:t xml:space="preserve"> </w:t>
      </w:r>
      <w:proofErr w:type="spellStart"/>
      <w:r w:rsidRPr="00652464">
        <w:rPr>
          <w:b w:val="0"/>
          <w:sz w:val="24"/>
          <w:szCs w:val="24"/>
        </w:rPr>
        <w:t>în</w:t>
      </w:r>
      <w:proofErr w:type="spellEnd"/>
      <w:r w:rsidRPr="00652464">
        <w:rPr>
          <w:b w:val="0"/>
          <w:sz w:val="24"/>
          <w:szCs w:val="24"/>
        </w:rPr>
        <w:t xml:space="preserve"> afara </w:t>
      </w:r>
      <w:proofErr w:type="spellStart"/>
      <w:r w:rsidRPr="00652464">
        <w:rPr>
          <w:b w:val="0"/>
          <w:sz w:val="24"/>
          <w:szCs w:val="24"/>
        </w:rPr>
        <w:t>acestora</w:t>
      </w:r>
      <w:proofErr w:type="spellEnd"/>
      <w:r w:rsidRPr="00652464">
        <w:rPr>
          <w:b w:val="0"/>
          <w:sz w:val="24"/>
          <w:szCs w:val="24"/>
        </w:rPr>
        <w:t xml:space="preserve">, </w:t>
      </w:r>
      <w:proofErr w:type="spellStart"/>
      <w:r w:rsidRPr="00652464">
        <w:rPr>
          <w:b w:val="0"/>
          <w:sz w:val="24"/>
          <w:szCs w:val="24"/>
        </w:rPr>
        <w:t>chiar</w:t>
      </w:r>
      <w:proofErr w:type="spellEnd"/>
      <w:r w:rsidRPr="00652464">
        <w:rPr>
          <w:b w:val="0"/>
          <w:sz w:val="24"/>
          <w:szCs w:val="24"/>
        </w:rPr>
        <w:t xml:space="preserve"> </w:t>
      </w:r>
      <w:proofErr w:type="spellStart"/>
      <w:r w:rsidRPr="00652464">
        <w:rPr>
          <w:b w:val="0"/>
          <w:sz w:val="24"/>
          <w:szCs w:val="24"/>
        </w:rPr>
        <w:t>dacă</w:t>
      </w:r>
      <w:proofErr w:type="spellEnd"/>
      <w:r w:rsidRPr="00652464">
        <w:rPr>
          <w:b w:val="0"/>
          <w:sz w:val="24"/>
          <w:szCs w:val="24"/>
        </w:rPr>
        <w:t xml:space="preserve"> </w:t>
      </w:r>
      <w:proofErr w:type="spellStart"/>
      <w:r w:rsidRPr="00652464">
        <w:rPr>
          <w:b w:val="0"/>
          <w:sz w:val="24"/>
          <w:szCs w:val="24"/>
        </w:rPr>
        <w:t>acestea</w:t>
      </w:r>
      <w:proofErr w:type="spellEnd"/>
      <w:r w:rsidRPr="00652464">
        <w:rPr>
          <w:b w:val="0"/>
          <w:sz w:val="24"/>
          <w:szCs w:val="24"/>
        </w:rPr>
        <w:t xml:space="preserve"> nu </w:t>
      </w:r>
      <w:proofErr w:type="spellStart"/>
      <w:r w:rsidRPr="00652464">
        <w:rPr>
          <w:b w:val="0"/>
          <w:sz w:val="24"/>
          <w:szCs w:val="24"/>
        </w:rPr>
        <w:t>vizează</w:t>
      </w:r>
      <w:proofErr w:type="spellEnd"/>
      <w:r w:rsidRPr="00652464">
        <w:rPr>
          <w:b w:val="0"/>
          <w:sz w:val="24"/>
          <w:szCs w:val="24"/>
        </w:rPr>
        <w:t xml:space="preserve"> direct </w:t>
      </w:r>
      <w:proofErr w:type="spellStart"/>
      <w:r w:rsidRPr="00652464">
        <w:rPr>
          <w:b w:val="0"/>
          <w:sz w:val="24"/>
          <w:szCs w:val="24"/>
        </w:rPr>
        <w:t>domeniul</w:t>
      </w:r>
      <w:proofErr w:type="spellEnd"/>
      <w:r w:rsidRPr="00652464">
        <w:rPr>
          <w:b w:val="0"/>
          <w:sz w:val="24"/>
          <w:szCs w:val="24"/>
        </w:rPr>
        <w:t xml:space="preserve"> </w:t>
      </w:r>
      <w:proofErr w:type="spellStart"/>
      <w:r w:rsidRPr="00652464">
        <w:rPr>
          <w:b w:val="0"/>
          <w:sz w:val="24"/>
          <w:szCs w:val="24"/>
        </w:rPr>
        <w:t>în</w:t>
      </w:r>
      <w:proofErr w:type="spellEnd"/>
      <w:r w:rsidRPr="00652464">
        <w:rPr>
          <w:b w:val="0"/>
          <w:sz w:val="24"/>
          <w:szCs w:val="24"/>
        </w:rPr>
        <w:t xml:space="preserve"> care are </w:t>
      </w:r>
      <w:proofErr w:type="spellStart"/>
      <w:r w:rsidRPr="00652464">
        <w:rPr>
          <w:b w:val="0"/>
          <w:sz w:val="24"/>
          <w:szCs w:val="24"/>
        </w:rPr>
        <w:t>responsabilități</w:t>
      </w:r>
      <w:proofErr w:type="spellEnd"/>
      <w:r w:rsidRPr="00652464">
        <w:rPr>
          <w:b w:val="0"/>
          <w:sz w:val="24"/>
          <w:szCs w:val="24"/>
        </w:rPr>
        <w:t xml:space="preserve"> </w:t>
      </w:r>
      <w:proofErr w:type="spellStart"/>
      <w:r w:rsidRPr="00652464">
        <w:rPr>
          <w:b w:val="0"/>
          <w:sz w:val="24"/>
          <w:szCs w:val="24"/>
        </w:rPr>
        <w:t>și</w:t>
      </w:r>
      <w:proofErr w:type="spellEnd"/>
      <w:r w:rsidRPr="00652464">
        <w:rPr>
          <w:b w:val="0"/>
          <w:sz w:val="24"/>
          <w:szCs w:val="24"/>
        </w:rPr>
        <w:t xml:space="preserve"> </w:t>
      </w:r>
      <w:proofErr w:type="spellStart"/>
      <w:r w:rsidRPr="00652464">
        <w:rPr>
          <w:b w:val="0"/>
          <w:sz w:val="24"/>
          <w:szCs w:val="24"/>
        </w:rPr>
        <w:t>atribuții</w:t>
      </w:r>
      <w:proofErr w:type="spellEnd"/>
    </w:p>
    <w:p w14:paraId="250EBE93" w14:textId="77777777" w:rsidR="000E172E" w:rsidRPr="00652464" w:rsidRDefault="000E172E" w:rsidP="006C122D">
      <w:pPr>
        <w:pStyle w:val="Bodytext30"/>
        <w:shd w:val="clear" w:color="auto" w:fill="auto"/>
        <w:spacing w:after="0" w:line="240" w:lineRule="auto"/>
        <w:ind w:firstLine="0"/>
        <w:contextualSpacing/>
        <w:jc w:val="both"/>
        <w:rPr>
          <w:b w:val="0"/>
          <w:sz w:val="24"/>
          <w:szCs w:val="24"/>
        </w:rPr>
      </w:pPr>
    </w:p>
    <w:p w14:paraId="229E6475" w14:textId="77777777" w:rsidR="007E4857" w:rsidRPr="00652464" w:rsidRDefault="007E4857" w:rsidP="006C122D">
      <w:pPr>
        <w:pStyle w:val="Bodytext30"/>
        <w:shd w:val="clear" w:color="auto" w:fill="auto"/>
        <w:spacing w:after="0" w:line="240" w:lineRule="auto"/>
        <w:ind w:firstLine="0"/>
        <w:contextualSpacing/>
        <w:jc w:val="both"/>
        <w:rPr>
          <w:b w:val="0"/>
          <w:sz w:val="24"/>
          <w:szCs w:val="24"/>
        </w:rPr>
      </w:pPr>
    </w:p>
    <w:p w14:paraId="41B1E452" w14:textId="7FFEDF6A" w:rsidR="000E172E" w:rsidRPr="00652464" w:rsidRDefault="004F696E" w:rsidP="004F696E">
      <w:pPr>
        <w:ind w:firstLine="360"/>
        <w:contextualSpacing/>
        <w:rPr>
          <w:b/>
        </w:rPr>
      </w:pPr>
      <w:r w:rsidRPr="00652464">
        <w:rPr>
          <w:b/>
        </w:rPr>
        <w:t xml:space="preserve">Serviciul Urbanism </w:t>
      </w:r>
      <w:proofErr w:type="spellStart"/>
      <w:r w:rsidRPr="00652464">
        <w:rPr>
          <w:b/>
        </w:rPr>
        <w:t>Şi</w:t>
      </w:r>
      <w:proofErr w:type="spellEnd"/>
      <w:r w:rsidRPr="00652464">
        <w:rPr>
          <w:b/>
        </w:rPr>
        <w:t xml:space="preserve"> Amenajarea </w:t>
      </w:r>
      <w:proofErr w:type="spellStart"/>
      <w:r w:rsidRPr="00652464">
        <w:rPr>
          <w:b/>
        </w:rPr>
        <w:t>Teritoriului</w:t>
      </w:r>
      <w:proofErr w:type="spellEnd"/>
    </w:p>
    <w:p w14:paraId="6090EC3D" w14:textId="77777777" w:rsidR="000E172E" w:rsidRPr="00652464" w:rsidRDefault="000E172E" w:rsidP="006C122D">
      <w:pPr>
        <w:pStyle w:val="Bodytext20"/>
        <w:shd w:val="clear" w:color="auto" w:fill="auto"/>
        <w:spacing w:line="240" w:lineRule="auto"/>
        <w:ind w:firstLine="0"/>
        <w:contextualSpacing/>
        <w:rPr>
          <w:sz w:val="24"/>
          <w:szCs w:val="24"/>
        </w:rPr>
      </w:pPr>
      <w:r w:rsidRPr="00652464">
        <w:rPr>
          <w:sz w:val="24"/>
          <w:szCs w:val="24"/>
        </w:rPr>
        <w:t xml:space="preserve">Se subordonează Arhitectului </w:t>
      </w:r>
      <w:proofErr w:type="spellStart"/>
      <w:r w:rsidRPr="00652464">
        <w:rPr>
          <w:sz w:val="24"/>
          <w:szCs w:val="24"/>
        </w:rPr>
        <w:t>Sef,care</w:t>
      </w:r>
      <w:proofErr w:type="spellEnd"/>
      <w:r w:rsidRPr="00652464">
        <w:rPr>
          <w:sz w:val="24"/>
          <w:szCs w:val="24"/>
        </w:rPr>
        <w:t xml:space="preserve"> va semna si contrasemna toate actele emise, daca nu se dispune altfel prin </w:t>
      </w:r>
      <w:proofErr w:type="spellStart"/>
      <w:r w:rsidRPr="00652464">
        <w:rPr>
          <w:sz w:val="24"/>
          <w:szCs w:val="24"/>
        </w:rPr>
        <w:t>Dispozitia</w:t>
      </w:r>
      <w:proofErr w:type="spellEnd"/>
      <w:r w:rsidRPr="00652464">
        <w:rPr>
          <w:sz w:val="24"/>
          <w:szCs w:val="24"/>
        </w:rPr>
        <w:t xml:space="preserve"> Primarului;</w:t>
      </w:r>
    </w:p>
    <w:p w14:paraId="32C3C0D2" w14:textId="77777777" w:rsidR="000E172E" w:rsidRPr="00652464" w:rsidRDefault="000E172E" w:rsidP="006C122D">
      <w:pPr>
        <w:pStyle w:val="Bodytext20"/>
        <w:shd w:val="clear" w:color="auto" w:fill="auto"/>
        <w:spacing w:line="240" w:lineRule="auto"/>
        <w:ind w:firstLine="0"/>
        <w:contextualSpacing/>
        <w:rPr>
          <w:sz w:val="24"/>
          <w:szCs w:val="24"/>
        </w:rPr>
      </w:pPr>
      <w:r w:rsidRPr="00652464">
        <w:rPr>
          <w:sz w:val="24"/>
          <w:szCs w:val="24"/>
        </w:rPr>
        <w:t xml:space="preserve">             Este condus de un </w:t>
      </w:r>
      <w:proofErr w:type="spellStart"/>
      <w:r w:rsidRPr="00652464">
        <w:rPr>
          <w:sz w:val="24"/>
          <w:szCs w:val="24"/>
        </w:rPr>
        <w:t>Şef</w:t>
      </w:r>
      <w:proofErr w:type="spellEnd"/>
      <w:r w:rsidRPr="00652464">
        <w:rPr>
          <w:sz w:val="24"/>
          <w:szCs w:val="24"/>
        </w:rPr>
        <w:t xml:space="preserve"> Serviciu Urbanism </w:t>
      </w:r>
      <w:proofErr w:type="spellStart"/>
      <w:r w:rsidRPr="00652464">
        <w:rPr>
          <w:sz w:val="24"/>
          <w:szCs w:val="24"/>
        </w:rPr>
        <w:t>şi</w:t>
      </w:r>
      <w:proofErr w:type="spellEnd"/>
      <w:r w:rsidRPr="00652464">
        <w:rPr>
          <w:sz w:val="24"/>
          <w:szCs w:val="24"/>
        </w:rPr>
        <w:t xml:space="preserve"> colaborează cu toate compartimentele din cadrul Primăriei, cu serviciile publice de sub autoritatea Consiliului Local, cu structurile similare din </w:t>
      </w:r>
      <w:proofErr w:type="spellStart"/>
      <w:r w:rsidRPr="00652464">
        <w:rPr>
          <w:sz w:val="24"/>
          <w:szCs w:val="24"/>
        </w:rPr>
        <w:t>instituţiile</w:t>
      </w:r>
      <w:proofErr w:type="spellEnd"/>
      <w:r w:rsidRPr="00652464">
        <w:rPr>
          <w:sz w:val="24"/>
          <w:szCs w:val="24"/>
        </w:rPr>
        <w:t xml:space="preserve"> care au </w:t>
      </w:r>
      <w:proofErr w:type="spellStart"/>
      <w:r w:rsidRPr="00652464">
        <w:rPr>
          <w:sz w:val="24"/>
          <w:szCs w:val="24"/>
        </w:rPr>
        <w:t>atribuţii</w:t>
      </w:r>
      <w:proofErr w:type="spellEnd"/>
      <w:r w:rsidRPr="00652464">
        <w:rPr>
          <w:sz w:val="24"/>
          <w:szCs w:val="24"/>
        </w:rPr>
        <w:t xml:space="preserve"> în domeniu urbanismului </w:t>
      </w:r>
      <w:proofErr w:type="spellStart"/>
      <w:r w:rsidRPr="00652464">
        <w:rPr>
          <w:sz w:val="24"/>
          <w:szCs w:val="24"/>
        </w:rPr>
        <w:t>şi</w:t>
      </w:r>
      <w:proofErr w:type="spellEnd"/>
      <w:r w:rsidRPr="00652464">
        <w:rPr>
          <w:sz w:val="24"/>
          <w:szCs w:val="24"/>
        </w:rPr>
        <w:t xml:space="preserve"> amenajării teritoriului.</w:t>
      </w:r>
    </w:p>
    <w:p w14:paraId="1AC8F7E8" w14:textId="77777777" w:rsidR="000E172E" w:rsidRPr="00652464" w:rsidRDefault="000E172E" w:rsidP="006C122D">
      <w:pPr>
        <w:pStyle w:val="Bodytext20"/>
        <w:shd w:val="clear" w:color="auto" w:fill="auto"/>
        <w:spacing w:line="240" w:lineRule="auto"/>
        <w:ind w:firstLine="0"/>
        <w:contextualSpacing/>
        <w:rPr>
          <w:sz w:val="24"/>
          <w:szCs w:val="24"/>
        </w:rPr>
      </w:pPr>
      <w:r w:rsidRPr="00652464">
        <w:rPr>
          <w:sz w:val="24"/>
          <w:szCs w:val="24"/>
        </w:rPr>
        <w:t xml:space="preserve">             Este compus din:</w:t>
      </w:r>
    </w:p>
    <w:p w14:paraId="2ADB3AED" w14:textId="77777777" w:rsidR="000E172E" w:rsidRPr="00652464" w:rsidRDefault="000E172E" w:rsidP="006C122D">
      <w:pPr>
        <w:pStyle w:val="Bodytext20"/>
        <w:shd w:val="clear" w:color="auto" w:fill="auto"/>
        <w:spacing w:line="240" w:lineRule="auto"/>
        <w:ind w:firstLine="0"/>
        <w:contextualSpacing/>
        <w:rPr>
          <w:sz w:val="24"/>
          <w:szCs w:val="24"/>
        </w:rPr>
      </w:pPr>
      <w:r w:rsidRPr="00652464">
        <w:rPr>
          <w:sz w:val="24"/>
          <w:szCs w:val="24"/>
        </w:rPr>
        <w:t xml:space="preserve">                                         -compartiment </w:t>
      </w:r>
      <w:proofErr w:type="spellStart"/>
      <w:r w:rsidRPr="00652464">
        <w:rPr>
          <w:sz w:val="24"/>
          <w:szCs w:val="24"/>
        </w:rPr>
        <w:t>autorizatii</w:t>
      </w:r>
      <w:proofErr w:type="spellEnd"/>
      <w:r w:rsidRPr="00652464">
        <w:rPr>
          <w:sz w:val="24"/>
          <w:szCs w:val="24"/>
        </w:rPr>
        <w:t xml:space="preserve"> construire</w:t>
      </w:r>
    </w:p>
    <w:p w14:paraId="3770600D" w14:textId="77777777" w:rsidR="000E172E" w:rsidRPr="00652464" w:rsidRDefault="000E172E" w:rsidP="006C122D">
      <w:pPr>
        <w:pStyle w:val="Bodytext20"/>
        <w:shd w:val="clear" w:color="auto" w:fill="auto"/>
        <w:spacing w:line="240" w:lineRule="auto"/>
        <w:ind w:firstLine="0"/>
        <w:contextualSpacing/>
        <w:rPr>
          <w:sz w:val="24"/>
          <w:szCs w:val="24"/>
        </w:rPr>
      </w:pPr>
      <w:r w:rsidRPr="00652464">
        <w:rPr>
          <w:sz w:val="24"/>
          <w:szCs w:val="24"/>
        </w:rPr>
        <w:t xml:space="preserve">                                         -compartiment certificate urbanism</w:t>
      </w:r>
    </w:p>
    <w:p w14:paraId="6D21B746" w14:textId="77777777" w:rsidR="000E172E" w:rsidRPr="00652464" w:rsidRDefault="000E172E" w:rsidP="006C122D">
      <w:pPr>
        <w:pStyle w:val="Bodytext20"/>
        <w:shd w:val="clear" w:color="auto" w:fill="auto"/>
        <w:spacing w:line="240" w:lineRule="auto"/>
        <w:ind w:firstLine="0"/>
        <w:contextualSpacing/>
        <w:rPr>
          <w:sz w:val="24"/>
          <w:szCs w:val="24"/>
        </w:rPr>
      </w:pPr>
      <w:r w:rsidRPr="00652464">
        <w:rPr>
          <w:sz w:val="24"/>
          <w:szCs w:val="24"/>
        </w:rPr>
        <w:t xml:space="preserve">                                         -compartiment </w:t>
      </w:r>
      <w:proofErr w:type="spellStart"/>
      <w:r w:rsidRPr="00652464">
        <w:rPr>
          <w:sz w:val="24"/>
          <w:szCs w:val="24"/>
        </w:rPr>
        <w:t>regularizari</w:t>
      </w:r>
      <w:proofErr w:type="spellEnd"/>
      <w:r w:rsidRPr="00652464">
        <w:rPr>
          <w:sz w:val="24"/>
          <w:szCs w:val="24"/>
        </w:rPr>
        <w:t xml:space="preserve"> taxe </w:t>
      </w:r>
      <w:proofErr w:type="spellStart"/>
      <w:r w:rsidRPr="00652464">
        <w:rPr>
          <w:sz w:val="24"/>
          <w:szCs w:val="24"/>
        </w:rPr>
        <w:t>autorizatii</w:t>
      </w:r>
      <w:proofErr w:type="spellEnd"/>
      <w:r w:rsidRPr="00652464">
        <w:rPr>
          <w:sz w:val="24"/>
          <w:szCs w:val="24"/>
        </w:rPr>
        <w:t xml:space="preserve"> de construire</w:t>
      </w:r>
    </w:p>
    <w:p w14:paraId="4180EF7E" w14:textId="77777777" w:rsidR="000E172E" w:rsidRPr="00652464" w:rsidRDefault="000E172E" w:rsidP="006C122D">
      <w:pPr>
        <w:pStyle w:val="Bodytext20"/>
        <w:shd w:val="clear" w:color="auto" w:fill="auto"/>
        <w:spacing w:line="240" w:lineRule="auto"/>
        <w:ind w:firstLine="0"/>
        <w:contextualSpacing/>
        <w:rPr>
          <w:sz w:val="24"/>
          <w:szCs w:val="24"/>
        </w:rPr>
      </w:pPr>
      <w:r w:rsidRPr="00652464">
        <w:rPr>
          <w:sz w:val="24"/>
          <w:szCs w:val="24"/>
        </w:rPr>
        <w:t xml:space="preserve">                                         - compartiment strategii urbane si gestionare documentații urbanism</w:t>
      </w:r>
    </w:p>
    <w:p w14:paraId="0A708061" w14:textId="77777777" w:rsidR="000E172E" w:rsidRPr="00652464" w:rsidRDefault="000E172E" w:rsidP="006C122D">
      <w:pPr>
        <w:pStyle w:val="Bodytext20"/>
        <w:shd w:val="clear" w:color="auto" w:fill="auto"/>
        <w:spacing w:line="240" w:lineRule="auto"/>
        <w:ind w:left="360" w:firstLine="0"/>
        <w:contextualSpacing/>
        <w:rPr>
          <w:sz w:val="24"/>
          <w:szCs w:val="24"/>
        </w:rPr>
      </w:pPr>
    </w:p>
    <w:p w14:paraId="18F9C748" w14:textId="4FFAD34B" w:rsidR="000E172E" w:rsidRPr="00652464" w:rsidRDefault="004F696E" w:rsidP="004F696E">
      <w:pPr>
        <w:pStyle w:val="Bodytext30"/>
        <w:shd w:val="clear" w:color="auto" w:fill="auto"/>
        <w:spacing w:after="0" w:line="240" w:lineRule="auto"/>
        <w:ind w:firstLine="720"/>
        <w:contextualSpacing/>
        <w:jc w:val="both"/>
        <w:rPr>
          <w:sz w:val="24"/>
          <w:szCs w:val="24"/>
        </w:rPr>
      </w:pPr>
      <w:proofErr w:type="spellStart"/>
      <w:r w:rsidRPr="00652464">
        <w:rPr>
          <w:sz w:val="24"/>
          <w:szCs w:val="24"/>
        </w:rPr>
        <w:t>Compartimentul</w:t>
      </w:r>
      <w:proofErr w:type="spellEnd"/>
      <w:r w:rsidRPr="00652464">
        <w:rPr>
          <w:sz w:val="24"/>
          <w:szCs w:val="24"/>
        </w:rPr>
        <w:t xml:space="preserve"> </w:t>
      </w:r>
      <w:proofErr w:type="spellStart"/>
      <w:r w:rsidRPr="00652464">
        <w:rPr>
          <w:sz w:val="24"/>
          <w:szCs w:val="24"/>
        </w:rPr>
        <w:t>Autorizații</w:t>
      </w:r>
      <w:proofErr w:type="spellEnd"/>
      <w:r w:rsidRPr="00652464">
        <w:rPr>
          <w:sz w:val="24"/>
          <w:szCs w:val="24"/>
        </w:rPr>
        <w:t xml:space="preserve"> </w:t>
      </w:r>
      <w:proofErr w:type="spellStart"/>
      <w:r w:rsidRPr="00652464">
        <w:rPr>
          <w:sz w:val="24"/>
          <w:szCs w:val="24"/>
        </w:rPr>
        <w:t>Construire</w:t>
      </w:r>
      <w:proofErr w:type="spellEnd"/>
    </w:p>
    <w:p w14:paraId="415ED7EB" w14:textId="77777777" w:rsidR="000E172E" w:rsidRPr="00652464" w:rsidRDefault="000E172E" w:rsidP="006C122D">
      <w:pPr>
        <w:pStyle w:val="Bodytext20"/>
        <w:shd w:val="clear" w:color="auto" w:fill="auto"/>
        <w:tabs>
          <w:tab w:val="left" w:pos="0"/>
        </w:tabs>
        <w:spacing w:line="240" w:lineRule="auto"/>
        <w:ind w:firstLine="0"/>
        <w:contextualSpacing/>
        <w:rPr>
          <w:sz w:val="24"/>
          <w:szCs w:val="24"/>
        </w:rPr>
      </w:pPr>
      <w:r w:rsidRPr="00652464">
        <w:rPr>
          <w:sz w:val="24"/>
          <w:szCs w:val="24"/>
        </w:rPr>
        <w:t xml:space="preserve">Se subordonează Arhitectului </w:t>
      </w:r>
      <w:proofErr w:type="spellStart"/>
      <w:r w:rsidRPr="00652464">
        <w:rPr>
          <w:sz w:val="24"/>
          <w:szCs w:val="24"/>
        </w:rPr>
        <w:t>Sef</w:t>
      </w:r>
      <w:proofErr w:type="spellEnd"/>
      <w:r w:rsidRPr="00652464">
        <w:rPr>
          <w:sz w:val="24"/>
          <w:szCs w:val="24"/>
        </w:rPr>
        <w:t xml:space="preserve">, este condus de un </w:t>
      </w:r>
      <w:proofErr w:type="spellStart"/>
      <w:r w:rsidRPr="00652464">
        <w:rPr>
          <w:sz w:val="24"/>
          <w:szCs w:val="24"/>
        </w:rPr>
        <w:t>Şef</w:t>
      </w:r>
      <w:proofErr w:type="spellEnd"/>
      <w:r w:rsidRPr="00652464">
        <w:rPr>
          <w:sz w:val="24"/>
          <w:szCs w:val="24"/>
        </w:rPr>
        <w:t xml:space="preserve"> Serviciu Urbanism </w:t>
      </w:r>
      <w:proofErr w:type="spellStart"/>
      <w:r w:rsidRPr="00652464">
        <w:rPr>
          <w:sz w:val="24"/>
          <w:szCs w:val="24"/>
        </w:rPr>
        <w:t>şi</w:t>
      </w:r>
      <w:proofErr w:type="spellEnd"/>
      <w:r w:rsidRPr="00652464">
        <w:rPr>
          <w:sz w:val="24"/>
          <w:szCs w:val="24"/>
        </w:rPr>
        <w:t xml:space="preserve"> colaborează cu toate compartimentele din cadrul Primăriei, cu serviciile publice de sub autoritatea Consiliului Local, cu structurile similare din cadrul celorlalte primării, cu organismele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instituţiile</w:t>
      </w:r>
      <w:proofErr w:type="spellEnd"/>
      <w:r w:rsidRPr="00652464">
        <w:rPr>
          <w:sz w:val="24"/>
          <w:szCs w:val="24"/>
        </w:rPr>
        <w:t xml:space="preserve"> care au </w:t>
      </w:r>
      <w:proofErr w:type="spellStart"/>
      <w:r w:rsidRPr="00652464">
        <w:rPr>
          <w:sz w:val="24"/>
          <w:szCs w:val="24"/>
        </w:rPr>
        <w:t>atribuţii</w:t>
      </w:r>
      <w:proofErr w:type="spellEnd"/>
      <w:r w:rsidRPr="00652464">
        <w:rPr>
          <w:sz w:val="24"/>
          <w:szCs w:val="24"/>
        </w:rPr>
        <w:t xml:space="preserve"> în domeniu urbanismului </w:t>
      </w:r>
      <w:proofErr w:type="spellStart"/>
      <w:r w:rsidRPr="00652464">
        <w:rPr>
          <w:sz w:val="24"/>
          <w:szCs w:val="24"/>
        </w:rPr>
        <w:t>şi</w:t>
      </w:r>
      <w:proofErr w:type="spellEnd"/>
      <w:r w:rsidRPr="00652464">
        <w:rPr>
          <w:sz w:val="24"/>
          <w:szCs w:val="24"/>
        </w:rPr>
        <w:t xml:space="preserve"> amenajării teritoriului.</w:t>
      </w:r>
    </w:p>
    <w:p w14:paraId="5E5A0FC3" w14:textId="77777777" w:rsidR="000E172E" w:rsidRPr="00652464" w:rsidRDefault="000E172E" w:rsidP="006C122D">
      <w:pPr>
        <w:pStyle w:val="Heading20"/>
        <w:shd w:val="clear" w:color="auto" w:fill="auto"/>
        <w:spacing w:before="0" w:after="0" w:line="240" w:lineRule="auto"/>
        <w:ind w:firstLine="0"/>
        <w:contextualSpacing/>
        <w:jc w:val="left"/>
        <w:rPr>
          <w:sz w:val="24"/>
          <w:szCs w:val="24"/>
        </w:rPr>
      </w:pPr>
      <w:bookmarkStart w:id="0" w:name="bookmark21"/>
      <w:proofErr w:type="spellStart"/>
      <w:r w:rsidRPr="00652464">
        <w:rPr>
          <w:sz w:val="24"/>
          <w:szCs w:val="24"/>
        </w:rPr>
        <w:t>Atribuţii</w:t>
      </w:r>
      <w:proofErr w:type="spellEnd"/>
      <w:r w:rsidRPr="00652464">
        <w:rPr>
          <w:sz w:val="24"/>
          <w:szCs w:val="24"/>
        </w:rPr>
        <w:t xml:space="preserve"> </w:t>
      </w:r>
      <w:proofErr w:type="spellStart"/>
      <w:r w:rsidRPr="00652464">
        <w:rPr>
          <w:sz w:val="24"/>
          <w:szCs w:val="24"/>
        </w:rPr>
        <w:t>specifice</w:t>
      </w:r>
      <w:proofErr w:type="spellEnd"/>
      <w:r w:rsidRPr="00652464">
        <w:rPr>
          <w:sz w:val="24"/>
          <w:szCs w:val="24"/>
        </w:rPr>
        <w:t>:</w:t>
      </w:r>
      <w:bookmarkEnd w:id="0"/>
    </w:p>
    <w:p w14:paraId="7EDDC819" w14:textId="77777777" w:rsidR="000E172E" w:rsidRPr="00652464" w:rsidRDefault="000E172E">
      <w:pPr>
        <w:pStyle w:val="Bodytext20"/>
        <w:numPr>
          <w:ilvl w:val="0"/>
          <w:numId w:val="88"/>
        </w:numPr>
        <w:shd w:val="clear" w:color="auto" w:fill="auto"/>
        <w:tabs>
          <w:tab w:val="left" w:pos="342"/>
        </w:tabs>
        <w:spacing w:line="240" w:lineRule="auto"/>
        <w:ind w:left="0" w:firstLine="360"/>
        <w:contextualSpacing/>
        <w:rPr>
          <w:sz w:val="24"/>
          <w:szCs w:val="24"/>
        </w:rPr>
      </w:pPr>
      <w:r w:rsidRPr="00652464">
        <w:rPr>
          <w:sz w:val="24"/>
          <w:szCs w:val="24"/>
        </w:rPr>
        <w:t xml:space="preserve">Verifică respectarea structurii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conţinutului</w:t>
      </w:r>
      <w:proofErr w:type="spellEnd"/>
      <w:r w:rsidRPr="00652464">
        <w:rPr>
          <w:sz w:val="24"/>
          <w:szCs w:val="24"/>
        </w:rPr>
        <w:t xml:space="preserve"> </w:t>
      </w:r>
      <w:proofErr w:type="spellStart"/>
      <w:r w:rsidRPr="00652464">
        <w:rPr>
          <w:sz w:val="24"/>
          <w:szCs w:val="24"/>
        </w:rPr>
        <w:t>documentaţiile</w:t>
      </w:r>
      <w:proofErr w:type="spellEnd"/>
      <w:r w:rsidRPr="00652464">
        <w:rPr>
          <w:sz w:val="24"/>
          <w:szCs w:val="24"/>
        </w:rPr>
        <w:t xml:space="preserve"> depuse de </w:t>
      </w:r>
      <w:proofErr w:type="spellStart"/>
      <w:r w:rsidRPr="00652464">
        <w:rPr>
          <w:sz w:val="24"/>
          <w:szCs w:val="24"/>
        </w:rPr>
        <w:t>solicitanţi</w:t>
      </w:r>
      <w:proofErr w:type="spellEnd"/>
      <w:r w:rsidRPr="00652464">
        <w:rPr>
          <w:sz w:val="24"/>
          <w:szCs w:val="24"/>
        </w:rPr>
        <w:t xml:space="preserve"> (persoane fizice </w:t>
      </w:r>
      <w:proofErr w:type="spellStart"/>
      <w:r w:rsidRPr="00652464">
        <w:rPr>
          <w:sz w:val="24"/>
          <w:szCs w:val="24"/>
        </w:rPr>
        <w:t>şi</w:t>
      </w:r>
      <w:proofErr w:type="spellEnd"/>
      <w:r w:rsidRPr="00652464">
        <w:rPr>
          <w:sz w:val="24"/>
          <w:szCs w:val="24"/>
        </w:rPr>
        <w:t xml:space="preserve"> juridice) care privesc emiterea </w:t>
      </w:r>
      <w:proofErr w:type="spellStart"/>
      <w:r w:rsidRPr="00652464">
        <w:rPr>
          <w:sz w:val="24"/>
          <w:szCs w:val="24"/>
        </w:rPr>
        <w:t>autorizaţiilor</w:t>
      </w:r>
      <w:proofErr w:type="spellEnd"/>
      <w:r w:rsidRPr="00652464">
        <w:rPr>
          <w:sz w:val="24"/>
          <w:szCs w:val="24"/>
        </w:rPr>
        <w:t xml:space="preserve"> dc construire/</w:t>
      </w:r>
      <w:proofErr w:type="spellStart"/>
      <w:r w:rsidRPr="00652464">
        <w:rPr>
          <w:sz w:val="24"/>
          <w:szCs w:val="24"/>
        </w:rPr>
        <w:t>desfiinţare</w:t>
      </w:r>
      <w:proofErr w:type="spellEnd"/>
      <w:r w:rsidRPr="00652464">
        <w:rPr>
          <w:sz w:val="24"/>
          <w:szCs w:val="24"/>
        </w:rPr>
        <w:t xml:space="preserve">. In cazul unor </w:t>
      </w:r>
      <w:proofErr w:type="spellStart"/>
      <w:r w:rsidRPr="00652464">
        <w:rPr>
          <w:sz w:val="24"/>
          <w:szCs w:val="24"/>
        </w:rPr>
        <w:t>documentaţii</w:t>
      </w:r>
      <w:proofErr w:type="spellEnd"/>
      <w:r w:rsidRPr="00652464">
        <w:rPr>
          <w:sz w:val="24"/>
          <w:szCs w:val="24"/>
        </w:rPr>
        <w:t xml:space="preserve"> incomplete sau care nu corespund normelor </w:t>
      </w:r>
      <w:proofErr w:type="spellStart"/>
      <w:r w:rsidRPr="00652464">
        <w:rPr>
          <w:sz w:val="24"/>
          <w:szCs w:val="24"/>
        </w:rPr>
        <w:t>şi</w:t>
      </w:r>
      <w:proofErr w:type="spellEnd"/>
      <w:r w:rsidRPr="00652464">
        <w:rPr>
          <w:sz w:val="24"/>
          <w:szCs w:val="24"/>
        </w:rPr>
        <w:t xml:space="preserve"> reglementărilor în vigoare, acestea se restituie </w:t>
      </w:r>
      <w:proofErr w:type="spellStart"/>
      <w:r w:rsidRPr="00652464">
        <w:rPr>
          <w:sz w:val="24"/>
          <w:szCs w:val="24"/>
        </w:rPr>
        <w:t>solicitanţilor</w:t>
      </w:r>
      <w:proofErr w:type="spellEnd"/>
      <w:r w:rsidRPr="00652464">
        <w:rPr>
          <w:sz w:val="24"/>
          <w:szCs w:val="24"/>
        </w:rPr>
        <w:t xml:space="preserve"> în cel mult 5 zile de la data înregistrării, cu </w:t>
      </w:r>
      <w:proofErr w:type="spellStart"/>
      <w:r w:rsidRPr="00652464">
        <w:rPr>
          <w:sz w:val="24"/>
          <w:szCs w:val="24"/>
        </w:rPr>
        <w:t>motivaţia</w:t>
      </w:r>
      <w:proofErr w:type="spellEnd"/>
      <w:r w:rsidRPr="00652464">
        <w:rPr>
          <w:sz w:val="24"/>
          <w:szCs w:val="24"/>
        </w:rPr>
        <w:t xml:space="preserve"> necesară </w:t>
      </w:r>
      <w:proofErr w:type="spellStart"/>
      <w:r w:rsidRPr="00652464">
        <w:rPr>
          <w:sz w:val="24"/>
          <w:szCs w:val="24"/>
        </w:rPr>
        <w:t>şi</w:t>
      </w:r>
      <w:proofErr w:type="spellEnd"/>
      <w:r w:rsidRPr="00652464">
        <w:rPr>
          <w:sz w:val="24"/>
          <w:szCs w:val="24"/>
        </w:rPr>
        <w:t xml:space="preserve"> solicitarea de documente în completare;</w:t>
      </w:r>
    </w:p>
    <w:p w14:paraId="1D5265CA" w14:textId="77777777" w:rsidR="000E172E" w:rsidRPr="00652464" w:rsidRDefault="000E172E">
      <w:pPr>
        <w:pStyle w:val="Bodytext20"/>
        <w:numPr>
          <w:ilvl w:val="0"/>
          <w:numId w:val="88"/>
        </w:numPr>
        <w:shd w:val="clear" w:color="auto" w:fill="auto"/>
        <w:tabs>
          <w:tab w:val="left" w:pos="342"/>
        </w:tabs>
        <w:spacing w:line="240" w:lineRule="auto"/>
        <w:ind w:left="0" w:firstLine="360"/>
        <w:contextualSpacing/>
        <w:rPr>
          <w:sz w:val="24"/>
          <w:szCs w:val="24"/>
        </w:rPr>
      </w:pPr>
      <w:r w:rsidRPr="00652464">
        <w:rPr>
          <w:sz w:val="24"/>
          <w:szCs w:val="24"/>
        </w:rPr>
        <w:t xml:space="preserve">Analizează </w:t>
      </w:r>
      <w:proofErr w:type="spellStart"/>
      <w:r w:rsidRPr="00652464">
        <w:rPr>
          <w:sz w:val="24"/>
          <w:szCs w:val="24"/>
        </w:rPr>
        <w:t>documentaţiile</w:t>
      </w:r>
      <w:proofErr w:type="spellEnd"/>
      <w:r w:rsidRPr="00652464">
        <w:rPr>
          <w:sz w:val="24"/>
          <w:szCs w:val="24"/>
        </w:rPr>
        <w:t xml:space="preserve"> depuse pentru autorizarea executării lucrărilor de </w:t>
      </w:r>
      <w:proofErr w:type="spellStart"/>
      <w:r w:rsidRPr="00652464">
        <w:rPr>
          <w:sz w:val="24"/>
          <w:szCs w:val="24"/>
        </w:rPr>
        <w:t>construcţii</w:t>
      </w:r>
      <w:proofErr w:type="spellEnd"/>
      <w:r w:rsidRPr="00652464">
        <w:rPr>
          <w:sz w:val="24"/>
          <w:szCs w:val="24"/>
        </w:rPr>
        <w:t xml:space="preserve"> în vederea constatării îndeplinirii prin </w:t>
      </w:r>
      <w:proofErr w:type="spellStart"/>
      <w:r w:rsidRPr="00652464">
        <w:rPr>
          <w:sz w:val="24"/>
          <w:szCs w:val="24"/>
        </w:rPr>
        <w:t>documentaţia</w:t>
      </w:r>
      <w:proofErr w:type="spellEnd"/>
      <w:r w:rsidRPr="00652464">
        <w:rPr>
          <w:sz w:val="24"/>
          <w:szCs w:val="24"/>
        </w:rPr>
        <w:t xml:space="preserve"> tehnică a tuturor </w:t>
      </w:r>
      <w:proofErr w:type="spellStart"/>
      <w:r w:rsidRPr="00652464">
        <w:rPr>
          <w:sz w:val="24"/>
          <w:szCs w:val="24"/>
        </w:rPr>
        <w:t>cerinţelor</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condiţiilor</w:t>
      </w:r>
      <w:proofErr w:type="spellEnd"/>
      <w:r w:rsidRPr="00652464">
        <w:rPr>
          <w:sz w:val="24"/>
          <w:szCs w:val="24"/>
        </w:rPr>
        <w:t xml:space="preserve"> urbanistice impuse prin certificatul de urbanism, a </w:t>
      </w:r>
      <w:proofErr w:type="spellStart"/>
      <w:r w:rsidRPr="00652464">
        <w:rPr>
          <w:sz w:val="24"/>
          <w:szCs w:val="24"/>
        </w:rPr>
        <w:t>condiţiilor</w:t>
      </w:r>
      <w:proofErr w:type="spellEnd"/>
      <w:r w:rsidRPr="00652464">
        <w:rPr>
          <w:sz w:val="24"/>
          <w:szCs w:val="24"/>
        </w:rPr>
        <w:t xml:space="preserve"> cuprinse în avizele, acordurile, punctul de vedere </w:t>
      </w:r>
      <w:proofErr w:type="spellStart"/>
      <w:r w:rsidRPr="00652464">
        <w:rPr>
          <w:sz w:val="24"/>
          <w:szCs w:val="24"/>
        </w:rPr>
        <w:t>şi</w:t>
      </w:r>
      <w:proofErr w:type="spellEnd"/>
      <w:r w:rsidRPr="00652464">
        <w:rPr>
          <w:sz w:val="24"/>
          <w:szCs w:val="24"/>
        </w:rPr>
        <w:t xml:space="preserve">, după caz, actul administrativ al </w:t>
      </w:r>
      <w:proofErr w:type="spellStart"/>
      <w:r w:rsidRPr="00652464">
        <w:rPr>
          <w:sz w:val="24"/>
          <w:szCs w:val="24"/>
        </w:rPr>
        <w:t>autorităţii</w:t>
      </w:r>
      <w:proofErr w:type="spellEnd"/>
      <w:r w:rsidRPr="00652464">
        <w:rPr>
          <w:sz w:val="24"/>
          <w:szCs w:val="24"/>
        </w:rPr>
        <w:t xml:space="preserve"> pentru </w:t>
      </w:r>
      <w:proofErr w:type="spellStart"/>
      <w:r w:rsidRPr="00652464">
        <w:rPr>
          <w:sz w:val="24"/>
          <w:szCs w:val="24"/>
        </w:rPr>
        <w:t>protecţia</w:t>
      </w:r>
      <w:proofErr w:type="spellEnd"/>
      <w:r w:rsidRPr="00652464">
        <w:rPr>
          <w:sz w:val="24"/>
          <w:szCs w:val="24"/>
        </w:rPr>
        <w:t xml:space="preserve"> mediului, </w:t>
      </w:r>
      <w:proofErr w:type="spellStart"/>
      <w:r w:rsidRPr="00652464">
        <w:rPr>
          <w:sz w:val="24"/>
          <w:szCs w:val="24"/>
        </w:rPr>
        <w:t>obţinute</w:t>
      </w:r>
      <w:proofErr w:type="spellEnd"/>
      <w:r w:rsidRPr="00652464">
        <w:rPr>
          <w:sz w:val="24"/>
          <w:szCs w:val="24"/>
        </w:rPr>
        <w:t xml:space="preserve"> de solicitant;</w:t>
      </w:r>
    </w:p>
    <w:p w14:paraId="7D17AFD9" w14:textId="77777777" w:rsidR="000E172E" w:rsidRPr="00652464" w:rsidRDefault="000E172E">
      <w:pPr>
        <w:pStyle w:val="Bodytext20"/>
        <w:numPr>
          <w:ilvl w:val="0"/>
          <w:numId w:val="88"/>
        </w:numPr>
        <w:shd w:val="clear" w:color="auto" w:fill="auto"/>
        <w:tabs>
          <w:tab w:val="left" w:pos="342"/>
        </w:tabs>
        <w:spacing w:line="240" w:lineRule="auto"/>
        <w:contextualSpacing/>
        <w:rPr>
          <w:sz w:val="24"/>
          <w:szCs w:val="24"/>
        </w:rPr>
      </w:pPr>
      <w:r w:rsidRPr="00652464">
        <w:rPr>
          <w:sz w:val="24"/>
          <w:szCs w:val="24"/>
        </w:rPr>
        <w:t xml:space="preserve">Verifică, în cazul </w:t>
      </w:r>
      <w:proofErr w:type="spellStart"/>
      <w:r w:rsidRPr="00652464">
        <w:rPr>
          <w:sz w:val="24"/>
          <w:szCs w:val="24"/>
        </w:rPr>
        <w:t>situaţiilor</w:t>
      </w:r>
      <w:proofErr w:type="spellEnd"/>
      <w:r w:rsidRPr="00652464">
        <w:rPr>
          <w:sz w:val="24"/>
          <w:szCs w:val="24"/>
        </w:rPr>
        <w:t xml:space="preserve"> atipice, corelarea </w:t>
      </w:r>
      <w:proofErr w:type="spellStart"/>
      <w:r w:rsidRPr="00652464">
        <w:rPr>
          <w:sz w:val="24"/>
          <w:szCs w:val="24"/>
        </w:rPr>
        <w:t>documentaţiei</w:t>
      </w:r>
      <w:proofErr w:type="spellEnd"/>
      <w:r w:rsidRPr="00652464">
        <w:rPr>
          <w:sz w:val="24"/>
          <w:szCs w:val="24"/>
        </w:rPr>
        <w:t xml:space="preserve"> cu </w:t>
      </w:r>
      <w:proofErr w:type="spellStart"/>
      <w:r w:rsidRPr="00652464">
        <w:rPr>
          <w:sz w:val="24"/>
          <w:szCs w:val="24"/>
        </w:rPr>
        <w:t>situaţia</w:t>
      </w:r>
      <w:proofErr w:type="spellEnd"/>
      <w:r w:rsidRPr="00652464">
        <w:rPr>
          <w:sz w:val="24"/>
          <w:szCs w:val="24"/>
        </w:rPr>
        <w:t xml:space="preserve"> reală din teren;</w:t>
      </w:r>
    </w:p>
    <w:p w14:paraId="10C22440" w14:textId="77777777" w:rsidR="000E172E" w:rsidRPr="00652464" w:rsidRDefault="000E172E">
      <w:pPr>
        <w:pStyle w:val="Bodytext20"/>
        <w:numPr>
          <w:ilvl w:val="0"/>
          <w:numId w:val="88"/>
        </w:numPr>
        <w:shd w:val="clear" w:color="auto" w:fill="auto"/>
        <w:tabs>
          <w:tab w:val="left" w:pos="342"/>
        </w:tabs>
        <w:spacing w:line="240" w:lineRule="auto"/>
        <w:contextualSpacing/>
        <w:rPr>
          <w:sz w:val="24"/>
          <w:szCs w:val="24"/>
        </w:rPr>
      </w:pPr>
      <w:r w:rsidRPr="00652464">
        <w:rPr>
          <w:sz w:val="24"/>
          <w:szCs w:val="24"/>
        </w:rPr>
        <w:t xml:space="preserve">Rezolvă </w:t>
      </w:r>
      <w:proofErr w:type="spellStart"/>
      <w:r w:rsidRPr="00652464">
        <w:rPr>
          <w:sz w:val="24"/>
          <w:szCs w:val="24"/>
        </w:rPr>
        <w:t>corespondenţa</w:t>
      </w:r>
      <w:proofErr w:type="spellEnd"/>
      <w:r w:rsidRPr="00652464">
        <w:rPr>
          <w:sz w:val="24"/>
          <w:szCs w:val="24"/>
        </w:rPr>
        <w:t xml:space="preserve"> cu </w:t>
      </w:r>
      <w:proofErr w:type="spellStart"/>
      <w:r w:rsidRPr="00652464">
        <w:rPr>
          <w:sz w:val="24"/>
          <w:szCs w:val="24"/>
        </w:rPr>
        <w:t>cetăţenii</w:t>
      </w:r>
      <w:proofErr w:type="spellEnd"/>
      <w:r w:rsidRPr="00652464">
        <w:rPr>
          <w:sz w:val="24"/>
          <w:szCs w:val="24"/>
        </w:rPr>
        <w:t xml:space="preserve"> referitor la cererile, sesizările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reclamaţiile</w:t>
      </w:r>
      <w:proofErr w:type="spellEnd"/>
      <w:r w:rsidRPr="00652464">
        <w:rPr>
          <w:sz w:val="24"/>
          <w:szCs w:val="24"/>
        </w:rPr>
        <w:t xml:space="preserve"> depuse;</w:t>
      </w:r>
    </w:p>
    <w:p w14:paraId="02F56E04" w14:textId="77777777" w:rsidR="000E172E" w:rsidRPr="00652464" w:rsidRDefault="000E172E">
      <w:pPr>
        <w:pStyle w:val="Bodytext20"/>
        <w:numPr>
          <w:ilvl w:val="0"/>
          <w:numId w:val="88"/>
        </w:numPr>
        <w:shd w:val="clear" w:color="auto" w:fill="auto"/>
        <w:tabs>
          <w:tab w:val="left" w:pos="342"/>
        </w:tabs>
        <w:spacing w:line="240" w:lineRule="auto"/>
        <w:ind w:left="0" w:firstLine="360"/>
        <w:contextualSpacing/>
        <w:jc w:val="left"/>
        <w:rPr>
          <w:sz w:val="24"/>
          <w:szCs w:val="24"/>
        </w:rPr>
      </w:pPr>
      <w:r w:rsidRPr="00652464">
        <w:rPr>
          <w:sz w:val="24"/>
          <w:szCs w:val="24"/>
        </w:rPr>
        <w:lastRenderedPageBreak/>
        <w:t xml:space="preserve">Asigură întocmirea </w:t>
      </w:r>
      <w:proofErr w:type="spellStart"/>
      <w:r w:rsidRPr="00652464">
        <w:rPr>
          <w:sz w:val="24"/>
          <w:szCs w:val="24"/>
        </w:rPr>
        <w:t>autorizaţiilor</w:t>
      </w:r>
      <w:proofErr w:type="spellEnd"/>
      <w:r w:rsidRPr="00652464">
        <w:rPr>
          <w:sz w:val="24"/>
          <w:szCs w:val="24"/>
        </w:rPr>
        <w:t xml:space="preserve"> de construire/</w:t>
      </w:r>
      <w:proofErr w:type="spellStart"/>
      <w:r w:rsidRPr="00652464">
        <w:rPr>
          <w:sz w:val="24"/>
          <w:szCs w:val="24"/>
        </w:rPr>
        <w:t>desfiinţare</w:t>
      </w:r>
      <w:proofErr w:type="spellEnd"/>
      <w:r w:rsidRPr="00652464">
        <w:rPr>
          <w:sz w:val="24"/>
          <w:szCs w:val="24"/>
        </w:rPr>
        <w:t xml:space="preserve"> pe baza </w:t>
      </w:r>
      <w:proofErr w:type="spellStart"/>
      <w:r w:rsidRPr="00652464">
        <w:rPr>
          <w:sz w:val="24"/>
          <w:szCs w:val="24"/>
        </w:rPr>
        <w:t>documentaţiilor</w:t>
      </w:r>
      <w:proofErr w:type="spellEnd"/>
      <w:r w:rsidRPr="00652464">
        <w:rPr>
          <w:sz w:val="24"/>
          <w:szCs w:val="24"/>
        </w:rPr>
        <w:t xml:space="preserve"> prevăzute de lege pentru</w:t>
      </w:r>
      <w:r w:rsidRPr="00652464">
        <w:rPr>
          <w:sz w:val="24"/>
          <w:szCs w:val="24"/>
          <w:lang w:val="it-IT"/>
        </w:rPr>
        <w:t>:</w:t>
      </w:r>
    </w:p>
    <w:p w14:paraId="1C8A3CDD"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proofErr w:type="spellStart"/>
      <w:r w:rsidRPr="00652464">
        <w:rPr>
          <w:sz w:val="24"/>
          <w:szCs w:val="24"/>
        </w:rPr>
        <w:t>Construcţii</w:t>
      </w:r>
      <w:proofErr w:type="spellEnd"/>
      <w:r w:rsidRPr="00652464">
        <w:rPr>
          <w:sz w:val="24"/>
          <w:szCs w:val="24"/>
        </w:rPr>
        <w:t xml:space="preserve"> de orice fel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instalaţiile</w:t>
      </w:r>
      <w:proofErr w:type="spellEnd"/>
      <w:r w:rsidRPr="00652464">
        <w:rPr>
          <w:sz w:val="24"/>
          <w:szCs w:val="24"/>
        </w:rPr>
        <w:t xml:space="preserve"> aferente acestora, împrejmuiri, extinderi, supraetajări, consolidări, modernizări, recompartimentări interioare, schimbare de </w:t>
      </w:r>
      <w:proofErr w:type="spellStart"/>
      <w:r w:rsidRPr="00652464">
        <w:rPr>
          <w:sz w:val="24"/>
          <w:szCs w:val="24"/>
        </w:rPr>
        <w:t>destinaţie</w:t>
      </w:r>
      <w:proofErr w:type="spellEnd"/>
      <w:r w:rsidRPr="00652464">
        <w:rPr>
          <w:sz w:val="24"/>
          <w:szCs w:val="24"/>
        </w:rPr>
        <w:t xml:space="preserve">, </w:t>
      </w:r>
      <w:proofErr w:type="spellStart"/>
      <w:r w:rsidRPr="00652464">
        <w:rPr>
          <w:sz w:val="24"/>
          <w:szCs w:val="24"/>
        </w:rPr>
        <w:t>desfiinţări</w:t>
      </w:r>
      <w:proofErr w:type="spellEnd"/>
      <w:r w:rsidRPr="00652464">
        <w:rPr>
          <w:sz w:val="24"/>
          <w:szCs w:val="24"/>
        </w:rPr>
        <w:t xml:space="preserve">, informare, </w:t>
      </w:r>
      <w:proofErr w:type="spellStart"/>
      <w:r w:rsidRPr="00652464">
        <w:rPr>
          <w:sz w:val="24"/>
          <w:szCs w:val="24"/>
        </w:rPr>
        <w:t>operaţiuni</w:t>
      </w:r>
      <w:proofErr w:type="spellEnd"/>
      <w:r w:rsidRPr="00652464">
        <w:rPr>
          <w:sz w:val="24"/>
          <w:szCs w:val="24"/>
        </w:rPr>
        <w:t xml:space="preserve"> notariale privind </w:t>
      </w:r>
      <w:proofErr w:type="spellStart"/>
      <w:r w:rsidRPr="00652464">
        <w:rPr>
          <w:sz w:val="24"/>
          <w:szCs w:val="24"/>
        </w:rPr>
        <w:t>circulaţia</w:t>
      </w:r>
      <w:proofErr w:type="spellEnd"/>
      <w:r w:rsidRPr="00652464">
        <w:rPr>
          <w:sz w:val="24"/>
          <w:szCs w:val="24"/>
        </w:rPr>
        <w:t xml:space="preserve"> imobiliară, cereri </w:t>
      </w:r>
      <w:proofErr w:type="spellStart"/>
      <w:r w:rsidRPr="00652464">
        <w:rPr>
          <w:sz w:val="24"/>
          <w:szCs w:val="24"/>
        </w:rPr>
        <w:t>injustiţie</w:t>
      </w:r>
      <w:proofErr w:type="spellEnd"/>
      <w:r w:rsidRPr="00652464">
        <w:rPr>
          <w:sz w:val="24"/>
          <w:szCs w:val="24"/>
        </w:rPr>
        <w:t xml:space="preserve"> etc.;</w:t>
      </w:r>
    </w:p>
    <w:p w14:paraId="7E4DA09B"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proofErr w:type="spellStart"/>
      <w:r w:rsidRPr="00652464">
        <w:rPr>
          <w:sz w:val="24"/>
          <w:szCs w:val="24"/>
        </w:rPr>
        <w:t>Branşamente</w:t>
      </w:r>
      <w:proofErr w:type="spellEnd"/>
      <w:r w:rsidRPr="00652464">
        <w:rPr>
          <w:sz w:val="24"/>
          <w:szCs w:val="24"/>
        </w:rPr>
        <w:t xml:space="preserve"> apă, gaze naturale, </w:t>
      </w:r>
      <w:proofErr w:type="spellStart"/>
      <w:r w:rsidRPr="00652464">
        <w:rPr>
          <w:sz w:val="24"/>
          <w:szCs w:val="24"/>
        </w:rPr>
        <w:t>reţele</w:t>
      </w:r>
      <w:proofErr w:type="spellEnd"/>
      <w:r w:rsidRPr="00652464">
        <w:rPr>
          <w:sz w:val="24"/>
          <w:szCs w:val="24"/>
        </w:rPr>
        <w:t xml:space="preserve"> electrice, racorduri canalizare, extinderi conducte cu respectarea prevederilor legale;</w:t>
      </w:r>
    </w:p>
    <w:p w14:paraId="0317659B"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r w:rsidRPr="00652464">
        <w:rPr>
          <w:sz w:val="24"/>
          <w:szCs w:val="24"/>
        </w:rPr>
        <w:t xml:space="preserve">Asigură </w:t>
      </w:r>
      <w:proofErr w:type="spellStart"/>
      <w:r w:rsidRPr="00652464">
        <w:rPr>
          <w:sz w:val="24"/>
          <w:szCs w:val="24"/>
        </w:rPr>
        <w:t>evidenţa</w:t>
      </w:r>
      <w:proofErr w:type="spellEnd"/>
      <w:r w:rsidRPr="00652464">
        <w:rPr>
          <w:sz w:val="24"/>
          <w:szCs w:val="24"/>
        </w:rPr>
        <w:t xml:space="preserve"> </w:t>
      </w:r>
      <w:proofErr w:type="spellStart"/>
      <w:r w:rsidRPr="00652464">
        <w:rPr>
          <w:sz w:val="24"/>
          <w:szCs w:val="24"/>
        </w:rPr>
        <w:t>autorizaţiilor</w:t>
      </w:r>
      <w:proofErr w:type="spellEnd"/>
      <w:r w:rsidRPr="00652464">
        <w:rPr>
          <w:sz w:val="24"/>
          <w:szCs w:val="24"/>
        </w:rPr>
        <w:t xml:space="preserve"> de construire/</w:t>
      </w:r>
      <w:proofErr w:type="spellStart"/>
      <w:r w:rsidRPr="00652464">
        <w:rPr>
          <w:sz w:val="24"/>
          <w:szCs w:val="24"/>
        </w:rPr>
        <w:t>desfiinţare</w:t>
      </w:r>
      <w:proofErr w:type="spellEnd"/>
      <w:r w:rsidRPr="00652464">
        <w:rPr>
          <w:sz w:val="24"/>
          <w:szCs w:val="24"/>
        </w:rPr>
        <w:t xml:space="preserve"> în ordinea emiterii; prin completarea la zi a Registrelor de </w:t>
      </w:r>
      <w:proofErr w:type="spellStart"/>
      <w:r w:rsidRPr="00652464">
        <w:rPr>
          <w:sz w:val="24"/>
          <w:szCs w:val="24"/>
        </w:rPr>
        <w:t>evidenţă</w:t>
      </w:r>
      <w:proofErr w:type="spellEnd"/>
      <w:r w:rsidRPr="00652464">
        <w:rPr>
          <w:sz w:val="24"/>
          <w:szCs w:val="24"/>
        </w:rPr>
        <w:t xml:space="preserve"> a </w:t>
      </w:r>
      <w:proofErr w:type="spellStart"/>
      <w:r w:rsidRPr="00652464">
        <w:rPr>
          <w:sz w:val="24"/>
          <w:szCs w:val="24"/>
        </w:rPr>
        <w:t>autorizaţiilor</w:t>
      </w:r>
      <w:proofErr w:type="spellEnd"/>
      <w:r w:rsidRPr="00652464">
        <w:rPr>
          <w:sz w:val="24"/>
          <w:szCs w:val="24"/>
        </w:rPr>
        <w:t xml:space="preserve"> de construire/</w:t>
      </w:r>
      <w:proofErr w:type="spellStart"/>
      <w:r w:rsidRPr="00652464">
        <w:rPr>
          <w:sz w:val="24"/>
          <w:szCs w:val="24"/>
        </w:rPr>
        <w:t>desfiinţare</w:t>
      </w:r>
      <w:proofErr w:type="spellEnd"/>
      <w:r w:rsidRPr="00652464">
        <w:rPr>
          <w:sz w:val="24"/>
          <w:szCs w:val="24"/>
        </w:rPr>
        <w:t>;</w:t>
      </w:r>
    </w:p>
    <w:p w14:paraId="33A19233"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r w:rsidRPr="00652464">
        <w:rPr>
          <w:sz w:val="24"/>
          <w:szCs w:val="24"/>
        </w:rPr>
        <w:t xml:space="preserve">Redactează </w:t>
      </w:r>
      <w:proofErr w:type="spellStart"/>
      <w:r w:rsidRPr="00652464">
        <w:rPr>
          <w:sz w:val="24"/>
          <w:szCs w:val="24"/>
        </w:rPr>
        <w:t>şi</w:t>
      </w:r>
      <w:proofErr w:type="spellEnd"/>
      <w:r w:rsidRPr="00652464">
        <w:rPr>
          <w:sz w:val="24"/>
          <w:szCs w:val="24"/>
        </w:rPr>
        <w:t xml:space="preserve"> prezintă spre semnare </w:t>
      </w:r>
      <w:proofErr w:type="spellStart"/>
      <w:r w:rsidRPr="00652464">
        <w:rPr>
          <w:sz w:val="24"/>
          <w:szCs w:val="24"/>
        </w:rPr>
        <w:t>autorizaţiile</w:t>
      </w:r>
      <w:proofErr w:type="spellEnd"/>
      <w:r w:rsidRPr="00652464">
        <w:rPr>
          <w:sz w:val="24"/>
          <w:szCs w:val="24"/>
        </w:rPr>
        <w:t xml:space="preserve"> de construire/</w:t>
      </w:r>
      <w:proofErr w:type="spellStart"/>
      <w:r w:rsidRPr="00652464">
        <w:rPr>
          <w:sz w:val="24"/>
          <w:szCs w:val="24"/>
        </w:rPr>
        <w:t>desfiinţare</w:t>
      </w:r>
      <w:proofErr w:type="spellEnd"/>
      <w:r w:rsidRPr="00652464">
        <w:rPr>
          <w:sz w:val="24"/>
          <w:szCs w:val="24"/>
        </w:rPr>
        <w:t xml:space="preserve"> persoanelor competente, fiind direct răspunzător de legalitatea acestora;</w:t>
      </w:r>
    </w:p>
    <w:p w14:paraId="58726C6B"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r w:rsidRPr="00652464">
        <w:rPr>
          <w:sz w:val="24"/>
          <w:szCs w:val="24"/>
        </w:rPr>
        <w:t xml:space="preserve">Organizează eliberarea </w:t>
      </w:r>
      <w:proofErr w:type="spellStart"/>
      <w:r w:rsidRPr="00652464">
        <w:rPr>
          <w:sz w:val="24"/>
          <w:szCs w:val="24"/>
        </w:rPr>
        <w:t>autorizaţiilor</w:t>
      </w:r>
      <w:proofErr w:type="spellEnd"/>
      <w:r w:rsidRPr="00652464">
        <w:rPr>
          <w:sz w:val="24"/>
          <w:szCs w:val="24"/>
        </w:rPr>
        <w:t xml:space="preserve"> de construire/</w:t>
      </w:r>
      <w:proofErr w:type="spellStart"/>
      <w:r w:rsidRPr="00652464">
        <w:rPr>
          <w:sz w:val="24"/>
          <w:szCs w:val="24"/>
        </w:rPr>
        <w:t>desfiinţare</w:t>
      </w:r>
      <w:proofErr w:type="spellEnd"/>
      <w:r w:rsidRPr="00652464">
        <w:rPr>
          <w:sz w:val="24"/>
          <w:szCs w:val="24"/>
        </w:rPr>
        <w:t xml:space="preserve"> în termenele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condiţiile</w:t>
      </w:r>
      <w:proofErr w:type="spellEnd"/>
      <w:r w:rsidRPr="00652464">
        <w:rPr>
          <w:sz w:val="24"/>
          <w:szCs w:val="24"/>
        </w:rPr>
        <w:t xml:space="preserve"> prevăzute de </w:t>
      </w:r>
      <w:proofErr w:type="spellStart"/>
      <w:r w:rsidRPr="00652464">
        <w:rPr>
          <w:sz w:val="24"/>
          <w:szCs w:val="24"/>
        </w:rPr>
        <w:t>legislaţia</w:t>
      </w:r>
      <w:proofErr w:type="spellEnd"/>
      <w:r w:rsidRPr="00652464">
        <w:rPr>
          <w:sz w:val="24"/>
          <w:szCs w:val="24"/>
        </w:rPr>
        <w:t xml:space="preserve"> în vigoare;</w:t>
      </w:r>
    </w:p>
    <w:p w14:paraId="38B63710" w14:textId="77777777" w:rsidR="000E172E" w:rsidRPr="00652464" w:rsidRDefault="000E172E">
      <w:pPr>
        <w:pStyle w:val="Bodytext20"/>
        <w:numPr>
          <w:ilvl w:val="0"/>
          <w:numId w:val="88"/>
        </w:numPr>
        <w:shd w:val="clear" w:color="auto" w:fill="auto"/>
        <w:tabs>
          <w:tab w:val="left" w:pos="338"/>
        </w:tabs>
        <w:spacing w:line="240" w:lineRule="auto"/>
        <w:contextualSpacing/>
        <w:rPr>
          <w:sz w:val="24"/>
          <w:szCs w:val="24"/>
        </w:rPr>
      </w:pPr>
      <w:r w:rsidRPr="00652464">
        <w:rPr>
          <w:sz w:val="24"/>
          <w:szCs w:val="24"/>
        </w:rPr>
        <w:t xml:space="preserve">Asigură prelungirea </w:t>
      </w:r>
      <w:proofErr w:type="spellStart"/>
      <w:r w:rsidRPr="00652464">
        <w:rPr>
          <w:sz w:val="24"/>
          <w:szCs w:val="24"/>
        </w:rPr>
        <w:t>valabilităţii</w:t>
      </w:r>
      <w:proofErr w:type="spellEnd"/>
      <w:r w:rsidRPr="00652464">
        <w:rPr>
          <w:sz w:val="24"/>
          <w:szCs w:val="24"/>
        </w:rPr>
        <w:t xml:space="preserve"> </w:t>
      </w:r>
      <w:proofErr w:type="spellStart"/>
      <w:r w:rsidRPr="00652464">
        <w:rPr>
          <w:sz w:val="24"/>
          <w:szCs w:val="24"/>
        </w:rPr>
        <w:t>autorizaţiilor</w:t>
      </w:r>
      <w:proofErr w:type="spellEnd"/>
      <w:r w:rsidRPr="00652464">
        <w:rPr>
          <w:sz w:val="24"/>
          <w:szCs w:val="24"/>
        </w:rPr>
        <w:t xml:space="preserve"> de construire/</w:t>
      </w:r>
      <w:proofErr w:type="spellStart"/>
      <w:r w:rsidRPr="00652464">
        <w:rPr>
          <w:sz w:val="24"/>
          <w:szCs w:val="24"/>
        </w:rPr>
        <w:t>desfiinţare</w:t>
      </w:r>
      <w:proofErr w:type="spellEnd"/>
      <w:r w:rsidRPr="00652464">
        <w:rPr>
          <w:sz w:val="24"/>
          <w:szCs w:val="24"/>
        </w:rPr>
        <w:t>;</w:t>
      </w:r>
    </w:p>
    <w:p w14:paraId="416B33C2"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proofErr w:type="spellStart"/>
      <w:r w:rsidRPr="00652464">
        <w:rPr>
          <w:sz w:val="24"/>
          <w:szCs w:val="24"/>
        </w:rPr>
        <w:t>Întocmeşte</w:t>
      </w:r>
      <w:proofErr w:type="spellEnd"/>
      <w:r w:rsidRPr="00652464">
        <w:rPr>
          <w:sz w:val="24"/>
          <w:szCs w:val="24"/>
        </w:rPr>
        <w:t xml:space="preserve"> rapoarte de specialitate </w:t>
      </w:r>
      <w:proofErr w:type="spellStart"/>
      <w:r w:rsidRPr="00652464">
        <w:rPr>
          <w:sz w:val="24"/>
          <w:szCs w:val="24"/>
        </w:rPr>
        <w:t>şi</w:t>
      </w:r>
      <w:proofErr w:type="spellEnd"/>
      <w:r w:rsidRPr="00652464">
        <w:rPr>
          <w:sz w:val="24"/>
          <w:szCs w:val="24"/>
        </w:rPr>
        <w:t xml:space="preserve"> proiectele de hotărâri referitoare la domeniul de activitate al serviciului;</w:t>
      </w:r>
    </w:p>
    <w:p w14:paraId="48AD763D" w14:textId="77777777" w:rsidR="000E172E" w:rsidRPr="00652464" w:rsidRDefault="000E172E">
      <w:pPr>
        <w:pStyle w:val="Bodytext20"/>
        <w:numPr>
          <w:ilvl w:val="0"/>
          <w:numId w:val="88"/>
        </w:numPr>
        <w:shd w:val="clear" w:color="auto" w:fill="auto"/>
        <w:tabs>
          <w:tab w:val="left" w:pos="338"/>
        </w:tabs>
        <w:spacing w:line="240" w:lineRule="auto"/>
        <w:contextualSpacing/>
        <w:rPr>
          <w:sz w:val="24"/>
          <w:szCs w:val="24"/>
        </w:rPr>
      </w:pPr>
      <w:proofErr w:type="spellStart"/>
      <w:r w:rsidRPr="00652464">
        <w:rPr>
          <w:sz w:val="24"/>
          <w:szCs w:val="24"/>
        </w:rPr>
        <w:t>Întocmeşte</w:t>
      </w:r>
      <w:proofErr w:type="spellEnd"/>
      <w:r w:rsidRPr="00652464">
        <w:rPr>
          <w:sz w:val="24"/>
          <w:szCs w:val="24"/>
        </w:rPr>
        <w:t xml:space="preserve"> diferite </w:t>
      </w:r>
      <w:proofErr w:type="spellStart"/>
      <w:r w:rsidRPr="00652464">
        <w:rPr>
          <w:sz w:val="24"/>
          <w:szCs w:val="24"/>
        </w:rPr>
        <w:t>situaţii</w:t>
      </w:r>
      <w:proofErr w:type="spellEnd"/>
      <w:r w:rsidRPr="00652464">
        <w:rPr>
          <w:sz w:val="24"/>
          <w:szCs w:val="24"/>
        </w:rPr>
        <w:t xml:space="preserve"> statistice specifice domeniului de activitate;</w:t>
      </w:r>
    </w:p>
    <w:p w14:paraId="419DD70E"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r w:rsidRPr="00652464">
        <w:rPr>
          <w:sz w:val="24"/>
          <w:szCs w:val="24"/>
        </w:rPr>
        <w:t xml:space="preserve">Arhivează documentele eliberate, clasează </w:t>
      </w:r>
      <w:proofErr w:type="spellStart"/>
      <w:r w:rsidRPr="00652464">
        <w:rPr>
          <w:sz w:val="24"/>
          <w:szCs w:val="24"/>
        </w:rPr>
        <w:t>corespondenţa</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eliberează duplicate din arhiva serviciului;</w:t>
      </w:r>
    </w:p>
    <w:p w14:paraId="5F500635"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proofErr w:type="spellStart"/>
      <w:r w:rsidRPr="00652464">
        <w:rPr>
          <w:sz w:val="24"/>
          <w:szCs w:val="24"/>
        </w:rPr>
        <w:t>Primeşte</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înregistrează digital special, în cadrul sistemului computerizat, toate </w:t>
      </w:r>
      <w:proofErr w:type="spellStart"/>
      <w:r w:rsidRPr="00652464">
        <w:rPr>
          <w:sz w:val="24"/>
          <w:szCs w:val="24"/>
        </w:rPr>
        <w:t>documentaţiile</w:t>
      </w:r>
      <w:proofErr w:type="spellEnd"/>
      <w:r w:rsidRPr="00652464">
        <w:rPr>
          <w:sz w:val="24"/>
          <w:szCs w:val="24"/>
        </w:rPr>
        <w:t xml:space="preserve"> depuse în cadrul departamentului </w:t>
      </w:r>
      <w:proofErr w:type="spellStart"/>
      <w:r w:rsidRPr="00652464">
        <w:rPr>
          <w:sz w:val="24"/>
          <w:szCs w:val="24"/>
        </w:rPr>
        <w:t>şi</w:t>
      </w:r>
      <w:proofErr w:type="spellEnd"/>
      <w:r w:rsidRPr="00652464">
        <w:rPr>
          <w:sz w:val="24"/>
          <w:szCs w:val="24"/>
        </w:rPr>
        <w:t xml:space="preserve"> asigură </w:t>
      </w:r>
      <w:proofErr w:type="spellStart"/>
      <w:r w:rsidRPr="00652464">
        <w:rPr>
          <w:sz w:val="24"/>
          <w:szCs w:val="24"/>
        </w:rPr>
        <w:t>evidenţa</w:t>
      </w:r>
      <w:proofErr w:type="spellEnd"/>
      <w:r w:rsidRPr="00652464">
        <w:rPr>
          <w:sz w:val="24"/>
          <w:szCs w:val="24"/>
        </w:rPr>
        <w:t xml:space="preserve"> computerizată a repartizării </w:t>
      </w:r>
      <w:proofErr w:type="spellStart"/>
      <w:r w:rsidRPr="00652464">
        <w:rPr>
          <w:sz w:val="24"/>
          <w:szCs w:val="24"/>
        </w:rPr>
        <w:t>documentaţiilor</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urmărirea unitară a traseului tuturor lucrărilor, de la înregistrarea acestora până la </w:t>
      </w:r>
      <w:proofErr w:type="spellStart"/>
      <w:r w:rsidRPr="00652464">
        <w:rPr>
          <w:sz w:val="24"/>
          <w:szCs w:val="24"/>
        </w:rPr>
        <w:t>soluţionare</w:t>
      </w:r>
      <w:proofErr w:type="spellEnd"/>
      <w:r w:rsidRPr="00652464">
        <w:rPr>
          <w:sz w:val="24"/>
          <w:szCs w:val="24"/>
        </w:rPr>
        <w:t>;</w:t>
      </w:r>
    </w:p>
    <w:p w14:paraId="1C0AFC18"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r w:rsidRPr="00652464">
        <w:rPr>
          <w:sz w:val="24"/>
          <w:szCs w:val="24"/>
        </w:rPr>
        <w:t xml:space="preserve">Serviciul exercită </w:t>
      </w:r>
      <w:proofErr w:type="spellStart"/>
      <w:r w:rsidRPr="00652464">
        <w:rPr>
          <w:sz w:val="24"/>
          <w:szCs w:val="24"/>
        </w:rPr>
        <w:t>şi</w:t>
      </w:r>
      <w:proofErr w:type="spellEnd"/>
      <w:r w:rsidRPr="00652464">
        <w:rPr>
          <w:sz w:val="24"/>
          <w:szCs w:val="24"/>
        </w:rPr>
        <w:t xml:space="preserve"> alte </w:t>
      </w:r>
      <w:proofErr w:type="spellStart"/>
      <w:r w:rsidRPr="00652464">
        <w:rPr>
          <w:sz w:val="24"/>
          <w:szCs w:val="24"/>
        </w:rPr>
        <w:t>atribuţii</w:t>
      </w:r>
      <w:proofErr w:type="spellEnd"/>
      <w:r w:rsidRPr="00652464">
        <w:rPr>
          <w:sz w:val="24"/>
          <w:szCs w:val="24"/>
        </w:rPr>
        <w:t xml:space="preserve"> stabilite prin lege sau alte acte normative, prin hotărâri ale Consiliului Local, </w:t>
      </w:r>
      <w:proofErr w:type="spellStart"/>
      <w:r w:rsidRPr="00652464">
        <w:rPr>
          <w:sz w:val="24"/>
          <w:szCs w:val="24"/>
        </w:rPr>
        <w:t>dispoziţii</w:t>
      </w:r>
      <w:proofErr w:type="spellEnd"/>
      <w:r w:rsidRPr="00652464">
        <w:rPr>
          <w:sz w:val="24"/>
          <w:szCs w:val="24"/>
        </w:rPr>
        <w:t xml:space="preserve"> ale Primarului ori primite de la </w:t>
      </w:r>
      <w:proofErr w:type="spellStart"/>
      <w:r w:rsidRPr="00652464">
        <w:rPr>
          <w:sz w:val="24"/>
          <w:szCs w:val="24"/>
        </w:rPr>
        <w:t>şefii</w:t>
      </w:r>
      <w:proofErr w:type="spellEnd"/>
      <w:r w:rsidRPr="00652464">
        <w:rPr>
          <w:sz w:val="24"/>
          <w:szCs w:val="24"/>
        </w:rPr>
        <w:t xml:space="preserve"> ierarhici;</w:t>
      </w:r>
    </w:p>
    <w:p w14:paraId="6C75DA37"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r w:rsidRPr="00652464">
        <w:rPr>
          <w:sz w:val="24"/>
          <w:szCs w:val="24"/>
        </w:rPr>
        <w:t xml:space="preserve">Aplică Programul de Implementare </w:t>
      </w:r>
      <w:proofErr w:type="spellStart"/>
      <w:r w:rsidRPr="00652464">
        <w:rPr>
          <w:sz w:val="24"/>
          <w:szCs w:val="24"/>
        </w:rPr>
        <w:t>şi</w:t>
      </w:r>
      <w:proofErr w:type="spellEnd"/>
      <w:r w:rsidRPr="00652464">
        <w:rPr>
          <w:sz w:val="24"/>
          <w:szCs w:val="24"/>
        </w:rPr>
        <w:t xml:space="preserve"> Dezvoltare al Sistemului de Control Intern Managerial, la nivelul serviciului;</w:t>
      </w:r>
    </w:p>
    <w:p w14:paraId="00416459" w14:textId="77777777" w:rsidR="000E172E" w:rsidRPr="00652464" w:rsidRDefault="000E172E">
      <w:pPr>
        <w:pStyle w:val="Bodytext20"/>
        <w:numPr>
          <w:ilvl w:val="0"/>
          <w:numId w:val="88"/>
        </w:numPr>
        <w:shd w:val="clear" w:color="auto" w:fill="auto"/>
        <w:tabs>
          <w:tab w:val="left" w:pos="338"/>
        </w:tabs>
        <w:spacing w:line="240" w:lineRule="auto"/>
        <w:contextualSpacing/>
        <w:rPr>
          <w:sz w:val="24"/>
          <w:szCs w:val="24"/>
        </w:rPr>
      </w:pPr>
      <w:r w:rsidRPr="00652464">
        <w:rPr>
          <w:sz w:val="24"/>
          <w:szCs w:val="24"/>
        </w:rPr>
        <w:t xml:space="preserve">Realizează </w:t>
      </w:r>
      <w:proofErr w:type="spellStart"/>
      <w:r w:rsidRPr="00652464">
        <w:rPr>
          <w:sz w:val="24"/>
          <w:szCs w:val="24"/>
        </w:rPr>
        <w:t>operaţiunea</w:t>
      </w:r>
      <w:proofErr w:type="spellEnd"/>
      <w:r w:rsidRPr="00652464">
        <w:rPr>
          <w:sz w:val="24"/>
          <w:szCs w:val="24"/>
        </w:rPr>
        <w:t xml:space="preserve"> de autoevaluare a subsistemului de control intern/managerial;</w:t>
      </w:r>
    </w:p>
    <w:p w14:paraId="67B36141" w14:textId="77777777" w:rsidR="000E172E" w:rsidRPr="00652464" w:rsidRDefault="000E172E">
      <w:pPr>
        <w:pStyle w:val="Bodytext20"/>
        <w:numPr>
          <w:ilvl w:val="0"/>
          <w:numId w:val="88"/>
        </w:numPr>
        <w:shd w:val="clear" w:color="auto" w:fill="auto"/>
        <w:tabs>
          <w:tab w:val="left" w:pos="338"/>
        </w:tabs>
        <w:spacing w:line="240" w:lineRule="auto"/>
        <w:ind w:left="0" w:firstLine="360"/>
        <w:contextualSpacing/>
        <w:rPr>
          <w:sz w:val="24"/>
          <w:szCs w:val="24"/>
        </w:rPr>
      </w:pPr>
      <w:r w:rsidRPr="00652464">
        <w:rPr>
          <w:sz w:val="24"/>
          <w:szCs w:val="24"/>
        </w:rPr>
        <w:t xml:space="preserve">Identifică </w:t>
      </w:r>
      <w:proofErr w:type="spellStart"/>
      <w:r w:rsidRPr="00652464">
        <w:rPr>
          <w:sz w:val="24"/>
          <w:szCs w:val="24"/>
        </w:rPr>
        <w:t>şi</w:t>
      </w:r>
      <w:proofErr w:type="spellEnd"/>
      <w:r w:rsidRPr="00652464">
        <w:rPr>
          <w:sz w:val="24"/>
          <w:szCs w:val="24"/>
        </w:rPr>
        <w:t xml:space="preserve"> evaluează factorii de risc pentru </w:t>
      </w:r>
      <w:proofErr w:type="spellStart"/>
      <w:r w:rsidRPr="00652464">
        <w:rPr>
          <w:sz w:val="24"/>
          <w:szCs w:val="24"/>
        </w:rPr>
        <w:t>activităţile</w:t>
      </w:r>
      <w:proofErr w:type="spellEnd"/>
      <w:r w:rsidRPr="00652464">
        <w:rPr>
          <w:sz w:val="24"/>
          <w:szCs w:val="24"/>
        </w:rPr>
        <w:t xml:space="preserve"> proprii, conform cadrului procedural;</w:t>
      </w:r>
    </w:p>
    <w:p w14:paraId="67A6D9EC" w14:textId="77777777" w:rsidR="000E172E" w:rsidRPr="00652464" w:rsidRDefault="000E172E">
      <w:pPr>
        <w:pStyle w:val="Bodytext20"/>
        <w:numPr>
          <w:ilvl w:val="0"/>
          <w:numId w:val="88"/>
        </w:numPr>
        <w:shd w:val="clear" w:color="auto" w:fill="auto"/>
        <w:tabs>
          <w:tab w:val="left" w:pos="338"/>
        </w:tabs>
        <w:spacing w:line="240" w:lineRule="auto"/>
        <w:contextualSpacing/>
        <w:rPr>
          <w:sz w:val="24"/>
          <w:szCs w:val="24"/>
        </w:rPr>
      </w:pPr>
      <w:r w:rsidRPr="00652464">
        <w:rPr>
          <w:sz w:val="24"/>
          <w:szCs w:val="24"/>
        </w:rPr>
        <w:t xml:space="preserve">Completează </w:t>
      </w:r>
      <w:proofErr w:type="spellStart"/>
      <w:r w:rsidRPr="00652464">
        <w:rPr>
          <w:sz w:val="24"/>
          <w:szCs w:val="24"/>
        </w:rPr>
        <w:t>şi</w:t>
      </w:r>
      <w:proofErr w:type="spellEnd"/>
      <w:r w:rsidRPr="00652464">
        <w:rPr>
          <w:sz w:val="24"/>
          <w:szCs w:val="24"/>
        </w:rPr>
        <w:t xml:space="preserve"> actualizează registrul riscurilor la nivelul serviciului;</w:t>
      </w:r>
    </w:p>
    <w:p w14:paraId="07031CC3" w14:textId="77777777" w:rsidR="000E172E" w:rsidRPr="00652464" w:rsidRDefault="000E172E">
      <w:pPr>
        <w:pStyle w:val="Bodytext20"/>
        <w:numPr>
          <w:ilvl w:val="0"/>
          <w:numId w:val="88"/>
        </w:numPr>
        <w:shd w:val="clear" w:color="auto" w:fill="auto"/>
        <w:tabs>
          <w:tab w:val="left" w:pos="342"/>
        </w:tabs>
        <w:spacing w:line="240" w:lineRule="auto"/>
        <w:ind w:left="0" w:firstLine="360"/>
        <w:contextualSpacing/>
        <w:rPr>
          <w:sz w:val="24"/>
          <w:szCs w:val="24"/>
        </w:rPr>
      </w:pPr>
      <w:r w:rsidRPr="00652464">
        <w:rPr>
          <w:sz w:val="24"/>
          <w:szCs w:val="24"/>
        </w:rPr>
        <w:t xml:space="preserve">Coordonează, supraveghează elaborarea </w:t>
      </w:r>
      <w:proofErr w:type="spellStart"/>
      <w:r w:rsidRPr="00652464">
        <w:rPr>
          <w:sz w:val="24"/>
          <w:szCs w:val="24"/>
        </w:rPr>
        <w:t>şi</w:t>
      </w:r>
      <w:proofErr w:type="spellEnd"/>
      <w:r w:rsidRPr="00652464">
        <w:rPr>
          <w:sz w:val="24"/>
          <w:szCs w:val="24"/>
        </w:rPr>
        <w:t xml:space="preserve"> actualizarea procedurilor pentru </w:t>
      </w:r>
      <w:proofErr w:type="spellStart"/>
      <w:r w:rsidRPr="00652464">
        <w:rPr>
          <w:sz w:val="24"/>
          <w:szCs w:val="24"/>
        </w:rPr>
        <w:t>activităţile</w:t>
      </w:r>
      <w:proofErr w:type="spellEnd"/>
      <w:r w:rsidRPr="00652464">
        <w:rPr>
          <w:sz w:val="24"/>
          <w:szCs w:val="24"/>
        </w:rPr>
        <w:t xml:space="preserve"> proprii serviciului conform cadrului procedural;</w:t>
      </w:r>
    </w:p>
    <w:p w14:paraId="1D731924" w14:textId="77777777" w:rsidR="000E172E" w:rsidRPr="00652464" w:rsidRDefault="000E172E" w:rsidP="006C122D">
      <w:pPr>
        <w:pStyle w:val="Bodytext20"/>
        <w:shd w:val="clear" w:color="auto" w:fill="auto"/>
        <w:tabs>
          <w:tab w:val="left" w:pos="342"/>
        </w:tabs>
        <w:spacing w:line="240" w:lineRule="auto"/>
        <w:ind w:left="360" w:firstLine="0"/>
        <w:contextualSpacing/>
        <w:rPr>
          <w:sz w:val="24"/>
          <w:szCs w:val="24"/>
        </w:rPr>
      </w:pPr>
    </w:p>
    <w:p w14:paraId="63984BAC" w14:textId="02654E29" w:rsidR="000E172E" w:rsidRPr="00652464" w:rsidRDefault="004F696E" w:rsidP="004F696E">
      <w:pPr>
        <w:pStyle w:val="Bodytext20"/>
        <w:shd w:val="clear" w:color="auto" w:fill="auto"/>
        <w:spacing w:line="240" w:lineRule="auto"/>
        <w:ind w:left="570" w:firstLine="0"/>
        <w:contextualSpacing/>
        <w:rPr>
          <w:b/>
          <w:sz w:val="24"/>
          <w:szCs w:val="24"/>
        </w:rPr>
      </w:pPr>
      <w:r w:rsidRPr="00652464">
        <w:rPr>
          <w:b/>
          <w:sz w:val="24"/>
          <w:szCs w:val="24"/>
        </w:rPr>
        <w:t>Compartiment Certificate De Urbanism</w:t>
      </w:r>
    </w:p>
    <w:p w14:paraId="4F766F69" w14:textId="77777777" w:rsidR="000E172E" w:rsidRPr="00652464" w:rsidRDefault="000E172E" w:rsidP="006C122D">
      <w:pPr>
        <w:pStyle w:val="Bodytext20"/>
        <w:shd w:val="clear" w:color="auto" w:fill="auto"/>
        <w:tabs>
          <w:tab w:val="left" w:pos="0"/>
        </w:tabs>
        <w:spacing w:line="240" w:lineRule="auto"/>
        <w:ind w:firstLine="0"/>
        <w:contextualSpacing/>
        <w:rPr>
          <w:sz w:val="24"/>
          <w:szCs w:val="24"/>
        </w:rPr>
      </w:pPr>
      <w:r w:rsidRPr="00652464">
        <w:rPr>
          <w:sz w:val="24"/>
          <w:szCs w:val="24"/>
        </w:rPr>
        <w:t xml:space="preserve">Se subordonează Arhitectului </w:t>
      </w:r>
      <w:proofErr w:type="spellStart"/>
      <w:r w:rsidRPr="00652464">
        <w:rPr>
          <w:sz w:val="24"/>
          <w:szCs w:val="24"/>
        </w:rPr>
        <w:t>Sef</w:t>
      </w:r>
      <w:proofErr w:type="spellEnd"/>
      <w:r w:rsidRPr="00652464">
        <w:rPr>
          <w:sz w:val="24"/>
          <w:szCs w:val="24"/>
        </w:rPr>
        <w:t xml:space="preserve">, este condus de un </w:t>
      </w:r>
      <w:proofErr w:type="spellStart"/>
      <w:r w:rsidRPr="00652464">
        <w:rPr>
          <w:sz w:val="24"/>
          <w:szCs w:val="24"/>
        </w:rPr>
        <w:t>Şef</w:t>
      </w:r>
      <w:proofErr w:type="spellEnd"/>
      <w:r w:rsidRPr="00652464">
        <w:rPr>
          <w:sz w:val="24"/>
          <w:szCs w:val="24"/>
        </w:rPr>
        <w:t xml:space="preserve"> Serviciu Urbanism </w:t>
      </w:r>
      <w:proofErr w:type="spellStart"/>
      <w:r w:rsidRPr="00652464">
        <w:rPr>
          <w:sz w:val="24"/>
          <w:szCs w:val="24"/>
        </w:rPr>
        <w:t>şi</w:t>
      </w:r>
      <w:proofErr w:type="spellEnd"/>
      <w:r w:rsidRPr="00652464">
        <w:rPr>
          <w:sz w:val="24"/>
          <w:szCs w:val="24"/>
        </w:rPr>
        <w:t xml:space="preserve"> colaborează cu toate compartimentele din cadrul Primăriei, cu serviciile publice de sub autoritatea Consiliului Local, cu structurile similare din cadrul celorlalte primării, cu organismele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instituţiile</w:t>
      </w:r>
      <w:proofErr w:type="spellEnd"/>
      <w:r w:rsidRPr="00652464">
        <w:rPr>
          <w:sz w:val="24"/>
          <w:szCs w:val="24"/>
        </w:rPr>
        <w:t xml:space="preserve"> care au </w:t>
      </w:r>
      <w:proofErr w:type="spellStart"/>
      <w:r w:rsidRPr="00652464">
        <w:rPr>
          <w:sz w:val="24"/>
          <w:szCs w:val="24"/>
        </w:rPr>
        <w:t>atribuţii</w:t>
      </w:r>
      <w:proofErr w:type="spellEnd"/>
      <w:r w:rsidRPr="00652464">
        <w:rPr>
          <w:sz w:val="24"/>
          <w:szCs w:val="24"/>
        </w:rPr>
        <w:t xml:space="preserve"> în domeniu urbanismului </w:t>
      </w:r>
      <w:proofErr w:type="spellStart"/>
      <w:r w:rsidRPr="00652464">
        <w:rPr>
          <w:sz w:val="24"/>
          <w:szCs w:val="24"/>
        </w:rPr>
        <w:t>şi</w:t>
      </w:r>
      <w:proofErr w:type="spellEnd"/>
      <w:r w:rsidRPr="00652464">
        <w:rPr>
          <w:sz w:val="24"/>
          <w:szCs w:val="24"/>
        </w:rPr>
        <w:t xml:space="preserve"> amenajării teritoriului.</w:t>
      </w:r>
    </w:p>
    <w:p w14:paraId="0D9D00E4" w14:textId="77777777" w:rsidR="000E172E" w:rsidRPr="00652464" w:rsidRDefault="000E172E" w:rsidP="006C122D">
      <w:pPr>
        <w:pStyle w:val="Bodytext20"/>
        <w:shd w:val="clear" w:color="auto" w:fill="auto"/>
        <w:tabs>
          <w:tab w:val="left" w:pos="0"/>
        </w:tabs>
        <w:spacing w:line="240" w:lineRule="auto"/>
        <w:ind w:left="360" w:firstLine="0"/>
        <w:contextualSpacing/>
        <w:rPr>
          <w:sz w:val="24"/>
          <w:szCs w:val="24"/>
        </w:rPr>
      </w:pPr>
    </w:p>
    <w:p w14:paraId="5B37D3F6" w14:textId="77777777" w:rsidR="000E172E" w:rsidRPr="00652464" w:rsidRDefault="000E172E" w:rsidP="006C122D">
      <w:pPr>
        <w:pStyle w:val="Bodytext30"/>
        <w:shd w:val="clear" w:color="auto" w:fill="auto"/>
        <w:spacing w:after="0" w:line="240" w:lineRule="auto"/>
        <w:ind w:firstLine="0"/>
        <w:contextualSpacing/>
        <w:jc w:val="both"/>
        <w:rPr>
          <w:sz w:val="24"/>
          <w:szCs w:val="24"/>
        </w:rPr>
      </w:pPr>
      <w:proofErr w:type="spellStart"/>
      <w:r w:rsidRPr="00652464">
        <w:rPr>
          <w:sz w:val="24"/>
          <w:szCs w:val="24"/>
        </w:rPr>
        <w:t>Atribuţii</w:t>
      </w:r>
      <w:proofErr w:type="spellEnd"/>
      <w:r w:rsidRPr="00652464">
        <w:rPr>
          <w:sz w:val="24"/>
          <w:szCs w:val="24"/>
        </w:rPr>
        <w:t xml:space="preserve"> </w:t>
      </w:r>
      <w:proofErr w:type="spellStart"/>
      <w:r w:rsidRPr="00652464">
        <w:rPr>
          <w:sz w:val="24"/>
          <w:szCs w:val="24"/>
        </w:rPr>
        <w:t>specifice</w:t>
      </w:r>
      <w:proofErr w:type="spellEnd"/>
      <w:r w:rsidRPr="00652464">
        <w:rPr>
          <w:sz w:val="24"/>
          <w:szCs w:val="24"/>
        </w:rPr>
        <w:t>:</w:t>
      </w:r>
    </w:p>
    <w:p w14:paraId="07CB79DC"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Asigură</w:t>
      </w:r>
      <w:proofErr w:type="spellEnd"/>
      <w:r w:rsidRPr="00652464">
        <w:t xml:space="preserve"> </w:t>
      </w:r>
      <w:proofErr w:type="spellStart"/>
      <w:r w:rsidRPr="00652464">
        <w:t>aplicarea</w:t>
      </w:r>
      <w:proofErr w:type="spellEnd"/>
      <w:r w:rsidRPr="00652464">
        <w:t xml:space="preserve"> </w:t>
      </w:r>
      <w:proofErr w:type="spellStart"/>
      <w:r w:rsidRPr="00652464">
        <w:t>întocmai</w:t>
      </w:r>
      <w:proofErr w:type="spellEnd"/>
      <w:r w:rsidRPr="00652464">
        <w:t xml:space="preserve"> a </w:t>
      </w:r>
      <w:proofErr w:type="spellStart"/>
      <w:r w:rsidRPr="00652464">
        <w:t>Planului</w:t>
      </w:r>
      <w:proofErr w:type="spellEnd"/>
      <w:r w:rsidRPr="00652464">
        <w:t xml:space="preserve"> Urbanistic General </w:t>
      </w:r>
      <w:proofErr w:type="spellStart"/>
      <w:r w:rsidRPr="00652464">
        <w:t>şi</w:t>
      </w:r>
      <w:proofErr w:type="spellEnd"/>
      <w:r w:rsidRPr="00652464">
        <w:t xml:space="preserve"> al </w:t>
      </w:r>
      <w:proofErr w:type="spellStart"/>
      <w:r w:rsidRPr="00652464">
        <w:t>Regulamentului</w:t>
      </w:r>
      <w:proofErr w:type="spellEnd"/>
      <w:r w:rsidRPr="00652464">
        <w:t xml:space="preserve"> de urbanism </w:t>
      </w:r>
      <w:proofErr w:type="spellStart"/>
      <w:r w:rsidRPr="00652464">
        <w:t>aprobat</w:t>
      </w:r>
      <w:proofErr w:type="spellEnd"/>
      <w:r w:rsidRPr="00652464">
        <w:t xml:space="preserve"> la </w:t>
      </w:r>
      <w:proofErr w:type="spellStart"/>
      <w:r w:rsidRPr="00652464">
        <w:t>nivelul</w:t>
      </w:r>
      <w:proofErr w:type="spellEnd"/>
      <w:r w:rsidRPr="00652464">
        <w:t xml:space="preserve">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w:t>
      </w:r>
    </w:p>
    <w:p w14:paraId="240E9935" w14:textId="77777777" w:rsidR="000E172E" w:rsidRPr="00652464" w:rsidRDefault="000E172E">
      <w:pPr>
        <w:numPr>
          <w:ilvl w:val="0"/>
          <w:numId w:val="88"/>
        </w:numPr>
        <w:autoSpaceDE w:val="0"/>
        <w:autoSpaceDN w:val="0"/>
        <w:adjustRightInd w:val="0"/>
        <w:ind w:left="0" w:firstLine="357"/>
        <w:contextualSpacing/>
        <w:jc w:val="both"/>
      </w:pPr>
      <w:r w:rsidRPr="00652464">
        <w:t xml:space="preserve">Face </w:t>
      </w:r>
      <w:proofErr w:type="spellStart"/>
      <w:r w:rsidRPr="00652464">
        <w:t>studii</w:t>
      </w:r>
      <w:proofErr w:type="spellEnd"/>
      <w:r w:rsidRPr="00652464">
        <w:t xml:space="preserve"> </w:t>
      </w:r>
      <w:proofErr w:type="spellStart"/>
      <w:r w:rsidRPr="00652464">
        <w:t>şi</w:t>
      </w:r>
      <w:proofErr w:type="spellEnd"/>
      <w:r w:rsidRPr="00652464">
        <w:t xml:space="preserve"> </w:t>
      </w:r>
      <w:proofErr w:type="spellStart"/>
      <w:r w:rsidRPr="00652464">
        <w:t>propuneri</w:t>
      </w:r>
      <w:proofErr w:type="spellEnd"/>
      <w:r w:rsidRPr="00652464">
        <w:t xml:space="preserve"> motivate </w:t>
      </w:r>
      <w:proofErr w:type="spellStart"/>
      <w:r w:rsidRPr="00652464">
        <w:t>Consiliului</w:t>
      </w:r>
      <w:proofErr w:type="spellEnd"/>
      <w:r w:rsidRPr="00652464">
        <w:t xml:space="preserve"> Local </w:t>
      </w:r>
      <w:proofErr w:type="spellStart"/>
      <w:r w:rsidRPr="00652464">
        <w:t>pentru</w:t>
      </w:r>
      <w:proofErr w:type="spellEnd"/>
      <w:r w:rsidRPr="00652464">
        <w:t xml:space="preserve"> </w:t>
      </w:r>
      <w:proofErr w:type="spellStart"/>
      <w:r w:rsidRPr="00652464">
        <w:t>reactualizarea</w:t>
      </w:r>
      <w:proofErr w:type="spellEnd"/>
      <w:r w:rsidRPr="00652464">
        <w:t xml:space="preserve"> P.U.G, </w:t>
      </w:r>
      <w:proofErr w:type="spellStart"/>
      <w:r w:rsidRPr="00652464">
        <w:t>prin</w:t>
      </w:r>
      <w:proofErr w:type="spellEnd"/>
      <w:r w:rsidRPr="00652464">
        <w:t xml:space="preserve"> P.U.Z-</w:t>
      </w:r>
      <w:proofErr w:type="spellStart"/>
      <w:r w:rsidRPr="00652464">
        <w:t>uri</w:t>
      </w:r>
      <w:proofErr w:type="spellEnd"/>
      <w:r w:rsidRPr="00652464">
        <w:t xml:space="preserve"> </w:t>
      </w:r>
      <w:proofErr w:type="spellStart"/>
      <w:r w:rsidRPr="00652464">
        <w:t>şi</w:t>
      </w:r>
      <w:proofErr w:type="spellEnd"/>
      <w:r w:rsidRPr="00652464">
        <w:t xml:space="preserve"> P.U.D-</w:t>
      </w:r>
      <w:proofErr w:type="spellStart"/>
      <w:r w:rsidRPr="00652464">
        <w:t>uri</w:t>
      </w:r>
      <w:proofErr w:type="spellEnd"/>
      <w:r w:rsidRPr="00652464">
        <w:t>.</w:t>
      </w:r>
    </w:p>
    <w:p w14:paraId="5F184724"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Asigură</w:t>
      </w:r>
      <w:proofErr w:type="spellEnd"/>
      <w:r w:rsidRPr="00652464">
        <w:t xml:space="preserve"> </w:t>
      </w:r>
      <w:proofErr w:type="spellStart"/>
      <w:r w:rsidRPr="00652464">
        <w:t>condiţii</w:t>
      </w:r>
      <w:proofErr w:type="spellEnd"/>
      <w:r w:rsidRPr="00652464">
        <w:t xml:space="preserve"> </w:t>
      </w:r>
      <w:proofErr w:type="spellStart"/>
      <w:r w:rsidRPr="00652464">
        <w:t>necesare</w:t>
      </w:r>
      <w:proofErr w:type="spellEnd"/>
      <w:r w:rsidRPr="00652464">
        <w:t xml:space="preserve"> </w:t>
      </w:r>
      <w:proofErr w:type="spellStart"/>
      <w:r w:rsidRPr="00652464">
        <w:t>pentru</w:t>
      </w:r>
      <w:proofErr w:type="spellEnd"/>
      <w:r w:rsidRPr="00652464">
        <w:t xml:space="preserve"> </w:t>
      </w:r>
      <w:proofErr w:type="spellStart"/>
      <w:r w:rsidRPr="00652464">
        <w:t>aplicarea</w:t>
      </w:r>
      <w:proofErr w:type="spellEnd"/>
      <w:r w:rsidRPr="00652464">
        <w:t xml:space="preserve"> </w:t>
      </w:r>
      <w:proofErr w:type="spellStart"/>
      <w:r w:rsidRPr="00652464">
        <w:t>întocmai</w:t>
      </w:r>
      <w:proofErr w:type="spellEnd"/>
      <w:r w:rsidRPr="00652464">
        <w:t xml:space="preserve"> </w:t>
      </w:r>
      <w:proofErr w:type="gramStart"/>
      <w:r w:rsidRPr="00652464">
        <w:t>a</w:t>
      </w:r>
      <w:proofErr w:type="gramEnd"/>
      <w:r w:rsidRPr="00652464">
        <w:t xml:space="preserve"> </w:t>
      </w:r>
      <w:proofErr w:type="spellStart"/>
      <w:r w:rsidRPr="00652464">
        <w:t>acestor</w:t>
      </w:r>
      <w:proofErr w:type="spellEnd"/>
      <w:r w:rsidRPr="00652464">
        <w:t xml:space="preserve"> </w:t>
      </w:r>
      <w:proofErr w:type="spellStart"/>
      <w:r w:rsidRPr="00652464">
        <w:t>documentaţii</w:t>
      </w:r>
      <w:proofErr w:type="spellEnd"/>
      <w:r w:rsidRPr="00652464">
        <w:t xml:space="preserve"> </w:t>
      </w:r>
      <w:proofErr w:type="spellStart"/>
      <w:r w:rsidRPr="00652464">
        <w:t>pentru</w:t>
      </w:r>
      <w:proofErr w:type="spellEnd"/>
      <w:r w:rsidRPr="00652464">
        <w:t xml:space="preserve"> </w:t>
      </w:r>
      <w:proofErr w:type="spellStart"/>
      <w:r w:rsidRPr="00652464">
        <w:t>întreg</w:t>
      </w:r>
      <w:proofErr w:type="spellEnd"/>
      <w:r w:rsidRPr="00652464">
        <w:t xml:space="preserve"> </w:t>
      </w:r>
      <w:proofErr w:type="spellStart"/>
      <w:r w:rsidRPr="00652464">
        <w:t>teritoriu</w:t>
      </w:r>
      <w:proofErr w:type="spellEnd"/>
      <w:r w:rsidRPr="00652464">
        <w:t xml:space="preserve"> </w:t>
      </w:r>
      <w:proofErr w:type="spellStart"/>
      <w:r w:rsidRPr="00652464">
        <w:t>administrativ</w:t>
      </w:r>
      <w:proofErr w:type="spellEnd"/>
      <w:r w:rsidRPr="00652464">
        <w:t xml:space="preserve"> al </w:t>
      </w:r>
      <w:proofErr w:type="spellStart"/>
      <w:r w:rsidRPr="00652464">
        <w:t>municipiului</w:t>
      </w:r>
      <w:proofErr w:type="spellEnd"/>
      <w:r w:rsidRPr="00652464">
        <w:t>.</w:t>
      </w:r>
    </w:p>
    <w:p w14:paraId="416E1575"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Asigură</w:t>
      </w:r>
      <w:proofErr w:type="spellEnd"/>
      <w:r w:rsidRPr="00652464">
        <w:t xml:space="preserve"> </w:t>
      </w:r>
      <w:proofErr w:type="spellStart"/>
      <w:r w:rsidRPr="00652464">
        <w:t>elaborarea</w:t>
      </w:r>
      <w:proofErr w:type="spellEnd"/>
      <w:r w:rsidRPr="00652464">
        <w:t xml:space="preserve"> </w:t>
      </w:r>
      <w:proofErr w:type="spellStart"/>
      <w:r w:rsidRPr="00652464">
        <w:t>unor</w:t>
      </w:r>
      <w:proofErr w:type="spellEnd"/>
      <w:r w:rsidRPr="00652464">
        <w:t xml:space="preserve"> </w:t>
      </w:r>
      <w:proofErr w:type="spellStart"/>
      <w:r w:rsidRPr="00652464">
        <w:t>studii</w:t>
      </w:r>
      <w:proofErr w:type="spellEnd"/>
      <w:r w:rsidRPr="00652464">
        <w:t xml:space="preserve">, </w:t>
      </w:r>
      <w:proofErr w:type="spellStart"/>
      <w:r w:rsidRPr="00652464">
        <w:t>planuri</w:t>
      </w:r>
      <w:proofErr w:type="spellEnd"/>
      <w:r w:rsidRPr="00652464">
        <w:t xml:space="preserve"> de </w:t>
      </w:r>
      <w:proofErr w:type="spellStart"/>
      <w:r w:rsidRPr="00652464">
        <w:t>dezvoltare</w:t>
      </w:r>
      <w:proofErr w:type="spellEnd"/>
      <w:r w:rsidRPr="00652464">
        <w:t xml:space="preserve"> </w:t>
      </w:r>
      <w:proofErr w:type="spellStart"/>
      <w:r w:rsidRPr="00652464">
        <w:t>si</w:t>
      </w:r>
      <w:proofErr w:type="spellEnd"/>
      <w:r w:rsidRPr="00652464">
        <w:t xml:space="preserve"> </w:t>
      </w:r>
      <w:proofErr w:type="spellStart"/>
      <w:r w:rsidRPr="00652464">
        <w:t>modernizare</w:t>
      </w:r>
      <w:proofErr w:type="spellEnd"/>
      <w:r w:rsidRPr="00652464">
        <w:t xml:space="preserve"> </w:t>
      </w:r>
      <w:proofErr w:type="spellStart"/>
      <w:r w:rsidRPr="00652464">
        <w:t>urbanistică</w:t>
      </w:r>
      <w:proofErr w:type="spellEnd"/>
      <w:r w:rsidRPr="00652464">
        <w:t xml:space="preserve"> a </w:t>
      </w:r>
      <w:proofErr w:type="spellStart"/>
      <w:r w:rsidRPr="00652464">
        <w:t>teritoriului</w:t>
      </w:r>
      <w:proofErr w:type="spellEnd"/>
      <w:r w:rsidRPr="00652464">
        <w:t xml:space="preserve"> </w:t>
      </w:r>
      <w:proofErr w:type="spellStart"/>
      <w:r w:rsidRPr="00652464">
        <w:t>administrativ</w:t>
      </w:r>
      <w:proofErr w:type="spellEnd"/>
      <w:r w:rsidRPr="00652464">
        <w:t xml:space="preserve"> al </w:t>
      </w:r>
      <w:proofErr w:type="spellStart"/>
      <w:r w:rsidRPr="00652464">
        <w:t>municipiului</w:t>
      </w:r>
      <w:proofErr w:type="spellEnd"/>
      <w:r w:rsidRPr="00652464">
        <w:t>.</w:t>
      </w:r>
    </w:p>
    <w:p w14:paraId="3739FA21"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Întocmeşte</w:t>
      </w:r>
      <w:proofErr w:type="spellEnd"/>
      <w:r w:rsidRPr="00652464">
        <w:t xml:space="preserve"> </w:t>
      </w:r>
      <w:proofErr w:type="spellStart"/>
      <w:r w:rsidRPr="00652464">
        <w:t>teme</w:t>
      </w:r>
      <w:proofErr w:type="spellEnd"/>
      <w:r w:rsidRPr="00652464">
        <w:t xml:space="preserve"> de </w:t>
      </w:r>
      <w:proofErr w:type="spellStart"/>
      <w:r w:rsidRPr="00652464">
        <w:t>proiectare</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elaborarii</w:t>
      </w:r>
      <w:proofErr w:type="spellEnd"/>
      <w:r w:rsidRPr="00652464">
        <w:t xml:space="preserve"> </w:t>
      </w:r>
      <w:proofErr w:type="spellStart"/>
      <w:r w:rsidRPr="00652464">
        <w:t>documentaţiilor</w:t>
      </w:r>
      <w:proofErr w:type="spellEnd"/>
      <w:r w:rsidRPr="00652464">
        <w:t xml:space="preserve"> de urbanism.</w:t>
      </w:r>
    </w:p>
    <w:p w14:paraId="463D888C"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cererilor</w:t>
      </w:r>
      <w:proofErr w:type="spellEnd"/>
      <w:r w:rsidRPr="00652464">
        <w:t xml:space="preserve"> </w:t>
      </w:r>
      <w:proofErr w:type="spellStart"/>
      <w:r w:rsidRPr="00652464">
        <w:t>pentru</w:t>
      </w:r>
      <w:proofErr w:type="spellEnd"/>
      <w:r w:rsidRPr="00652464">
        <w:t xml:space="preserve"> certificate de urbanism pe care le </w:t>
      </w:r>
      <w:proofErr w:type="spellStart"/>
      <w:r w:rsidRPr="00652464">
        <w:t>soluţinează</w:t>
      </w:r>
      <w:proofErr w:type="spellEnd"/>
      <w:r w:rsidRPr="00652464">
        <w:t xml:space="preserve"> </w:t>
      </w:r>
      <w:proofErr w:type="spellStart"/>
      <w:r w:rsidRPr="00652464">
        <w:t>în</w:t>
      </w:r>
      <w:proofErr w:type="spellEnd"/>
      <w:r w:rsidRPr="00652464">
        <w:t xml:space="preserve"> </w:t>
      </w:r>
      <w:proofErr w:type="spellStart"/>
      <w:r w:rsidRPr="00652464">
        <w:t>termenele</w:t>
      </w:r>
      <w:proofErr w:type="spellEnd"/>
      <w:r w:rsidRPr="00652464">
        <w:t xml:space="preserve"> </w:t>
      </w:r>
      <w:proofErr w:type="spellStart"/>
      <w:r w:rsidRPr="00652464">
        <w:t>legale</w:t>
      </w:r>
      <w:proofErr w:type="spellEnd"/>
      <w:r w:rsidRPr="00652464">
        <w:t>.</w:t>
      </w:r>
    </w:p>
    <w:p w14:paraId="41AC446B"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Verifică</w:t>
      </w:r>
      <w:proofErr w:type="spellEnd"/>
      <w:r w:rsidRPr="00652464">
        <w:t xml:space="preserve"> </w:t>
      </w:r>
      <w:proofErr w:type="spellStart"/>
      <w:r w:rsidRPr="00652464">
        <w:t>actele</w:t>
      </w:r>
      <w:proofErr w:type="spellEnd"/>
      <w:r w:rsidRPr="00652464">
        <w:t xml:space="preserve"> </w:t>
      </w:r>
      <w:proofErr w:type="spellStart"/>
      <w:r w:rsidRPr="00652464">
        <w:t>depuse</w:t>
      </w:r>
      <w:proofErr w:type="spellEnd"/>
      <w:r w:rsidRPr="00652464">
        <w:t xml:space="preserve"> </w:t>
      </w:r>
      <w:proofErr w:type="spellStart"/>
      <w:r w:rsidRPr="00652464">
        <w:t>pentru</w:t>
      </w:r>
      <w:proofErr w:type="spellEnd"/>
      <w:r w:rsidRPr="00652464">
        <w:t xml:space="preserve"> </w:t>
      </w:r>
      <w:proofErr w:type="spellStart"/>
      <w:r w:rsidRPr="00652464">
        <w:t>obţinerea</w:t>
      </w:r>
      <w:proofErr w:type="spellEnd"/>
      <w:r w:rsidRPr="00652464">
        <w:t xml:space="preserve"> </w:t>
      </w:r>
      <w:proofErr w:type="spellStart"/>
      <w:r w:rsidRPr="00652464">
        <w:t>certificatelor</w:t>
      </w:r>
      <w:proofErr w:type="spellEnd"/>
      <w:r w:rsidRPr="00652464">
        <w:t xml:space="preserve"> de urbanism;</w:t>
      </w:r>
    </w:p>
    <w:p w14:paraId="08C98362"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lastRenderedPageBreak/>
        <w:t>Întocmeşte</w:t>
      </w:r>
      <w:proofErr w:type="spellEnd"/>
      <w:r w:rsidRPr="00652464">
        <w:t xml:space="preserve"> </w:t>
      </w:r>
      <w:proofErr w:type="spellStart"/>
      <w:r w:rsidRPr="00652464">
        <w:t>şi</w:t>
      </w:r>
      <w:proofErr w:type="spellEnd"/>
      <w:r w:rsidRPr="00652464">
        <w:t xml:space="preserve"> </w:t>
      </w:r>
      <w:proofErr w:type="spellStart"/>
      <w:r w:rsidRPr="00652464">
        <w:t>prezintă</w:t>
      </w:r>
      <w:proofErr w:type="spellEnd"/>
      <w:r w:rsidRPr="00652464">
        <w:t xml:space="preserve"> </w:t>
      </w:r>
      <w:proofErr w:type="spellStart"/>
      <w:r w:rsidRPr="00652464">
        <w:t>spre</w:t>
      </w:r>
      <w:proofErr w:type="spellEnd"/>
      <w:r w:rsidRPr="00652464">
        <w:t xml:space="preserve"> </w:t>
      </w:r>
      <w:proofErr w:type="spellStart"/>
      <w:r w:rsidRPr="00652464">
        <w:t>semnare</w:t>
      </w:r>
      <w:proofErr w:type="spellEnd"/>
      <w:r w:rsidRPr="00652464">
        <w:t xml:space="preserve"> </w:t>
      </w:r>
      <w:proofErr w:type="spellStart"/>
      <w:r w:rsidRPr="00652464">
        <w:t>certificatele</w:t>
      </w:r>
      <w:proofErr w:type="spellEnd"/>
      <w:r w:rsidRPr="00652464">
        <w:t xml:space="preserve"> de urbanism cu </w:t>
      </w:r>
      <w:proofErr w:type="spellStart"/>
      <w:r w:rsidRPr="00652464">
        <w:t>respectarea</w:t>
      </w:r>
      <w:proofErr w:type="spellEnd"/>
      <w:r w:rsidRPr="00652464">
        <w:t xml:space="preserve"> </w:t>
      </w:r>
      <w:proofErr w:type="spellStart"/>
      <w:r w:rsidRPr="00652464">
        <w:t>prevederilor</w:t>
      </w:r>
      <w:proofErr w:type="spellEnd"/>
      <w:r w:rsidRPr="00652464">
        <w:t xml:space="preserve"> </w:t>
      </w:r>
      <w:proofErr w:type="spellStart"/>
      <w:r w:rsidRPr="00652464">
        <w:t>legale</w:t>
      </w:r>
      <w:proofErr w:type="spellEnd"/>
      <w:r w:rsidRPr="00652464">
        <w:t xml:space="preserve"> </w:t>
      </w:r>
      <w:proofErr w:type="spellStart"/>
      <w:r w:rsidRPr="00652464">
        <w:t>şi</w:t>
      </w:r>
      <w:proofErr w:type="spellEnd"/>
      <w:r w:rsidRPr="00652464">
        <w:t xml:space="preserve"> a </w:t>
      </w:r>
      <w:proofErr w:type="spellStart"/>
      <w:r w:rsidRPr="00652464">
        <w:t>documentaţiilor</w:t>
      </w:r>
      <w:proofErr w:type="spellEnd"/>
      <w:r w:rsidRPr="00652464">
        <w:t xml:space="preserve"> de urbanism </w:t>
      </w:r>
      <w:proofErr w:type="spellStart"/>
      <w:r w:rsidRPr="00652464">
        <w:t>aprobate</w:t>
      </w:r>
      <w:proofErr w:type="spellEnd"/>
      <w:r w:rsidRPr="00652464">
        <w:t>.</w:t>
      </w:r>
    </w:p>
    <w:p w14:paraId="35C1F728"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Returnează</w:t>
      </w:r>
      <w:proofErr w:type="spellEnd"/>
      <w:r w:rsidRPr="00652464">
        <w:t xml:space="preserve"> </w:t>
      </w:r>
      <w:proofErr w:type="spellStart"/>
      <w:r w:rsidRPr="00652464">
        <w:t>în</w:t>
      </w:r>
      <w:proofErr w:type="spellEnd"/>
      <w:r w:rsidRPr="00652464">
        <w:t xml:space="preserve"> termen de 5 </w:t>
      </w:r>
      <w:proofErr w:type="spellStart"/>
      <w:r w:rsidRPr="00652464">
        <w:t>zile</w:t>
      </w:r>
      <w:proofErr w:type="spellEnd"/>
      <w:r w:rsidRPr="00652464">
        <w:t xml:space="preserve"> </w:t>
      </w:r>
      <w:proofErr w:type="spellStart"/>
      <w:r w:rsidRPr="00652464">
        <w:t>documentaţiile</w:t>
      </w:r>
      <w:proofErr w:type="spellEnd"/>
      <w:r w:rsidRPr="00652464">
        <w:t xml:space="preserve"> incomplete;</w:t>
      </w:r>
    </w:p>
    <w:p w14:paraId="6D3387FB"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Verifică</w:t>
      </w:r>
      <w:proofErr w:type="spellEnd"/>
      <w:r w:rsidRPr="00652464">
        <w:t xml:space="preserve"> </w:t>
      </w:r>
      <w:proofErr w:type="spellStart"/>
      <w:r w:rsidRPr="00652464">
        <w:t>documentaţiiile</w:t>
      </w:r>
      <w:proofErr w:type="spellEnd"/>
      <w:r w:rsidRPr="00652464">
        <w:t xml:space="preserve"> </w:t>
      </w:r>
      <w:proofErr w:type="spellStart"/>
      <w:r w:rsidRPr="00652464">
        <w:t>tehnice</w:t>
      </w:r>
      <w:proofErr w:type="spellEnd"/>
      <w:r w:rsidRPr="00652464">
        <w:t xml:space="preserve"> care </w:t>
      </w:r>
      <w:proofErr w:type="spellStart"/>
      <w:r w:rsidRPr="00652464">
        <w:t>stau</w:t>
      </w:r>
      <w:proofErr w:type="spellEnd"/>
      <w:r w:rsidRPr="00652464">
        <w:t xml:space="preserve"> la </w:t>
      </w:r>
      <w:proofErr w:type="spellStart"/>
      <w:r w:rsidRPr="00652464">
        <w:t>baza</w:t>
      </w:r>
      <w:proofErr w:type="spellEnd"/>
      <w:r w:rsidRPr="00652464">
        <w:t xml:space="preserve"> </w:t>
      </w:r>
      <w:proofErr w:type="spellStart"/>
      <w:r w:rsidRPr="00652464">
        <w:t>eliberarii</w:t>
      </w:r>
      <w:proofErr w:type="spellEnd"/>
      <w:r w:rsidRPr="00652464">
        <w:t xml:space="preserve"> </w:t>
      </w:r>
      <w:proofErr w:type="spellStart"/>
      <w:r w:rsidRPr="00652464">
        <w:t>certificatelor</w:t>
      </w:r>
      <w:proofErr w:type="spellEnd"/>
      <w:r w:rsidRPr="00652464">
        <w:t xml:space="preserve"> de urbanism.</w:t>
      </w:r>
    </w:p>
    <w:p w14:paraId="6CF488D7"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certificatelor</w:t>
      </w:r>
      <w:proofErr w:type="spellEnd"/>
      <w:r w:rsidRPr="00652464">
        <w:t xml:space="preserve"> de urbanism </w:t>
      </w:r>
      <w:proofErr w:type="spellStart"/>
      <w:r w:rsidRPr="00652464">
        <w:t>eliberate</w:t>
      </w:r>
      <w:proofErr w:type="spellEnd"/>
      <w:r w:rsidRPr="00652464">
        <w:t xml:space="preserve"> </w:t>
      </w:r>
      <w:proofErr w:type="spellStart"/>
      <w:r w:rsidRPr="00652464">
        <w:t>percepând</w:t>
      </w:r>
      <w:proofErr w:type="spellEnd"/>
      <w:r w:rsidRPr="00652464">
        <w:t xml:space="preserve"> </w:t>
      </w:r>
      <w:proofErr w:type="spellStart"/>
      <w:r w:rsidRPr="00652464">
        <w:t>taxele</w:t>
      </w:r>
      <w:proofErr w:type="spellEnd"/>
      <w:r w:rsidRPr="00652464">
        <w:t xml:space="preserve"> </w:t>
      </w:r>
      <w:proofErr w:type="spellStart"/>
      <w:r w:rsidRPr="00652464">
        <w:t>stabilite</w:t>
      </w:r>
      <w:proofErr w:type="spellEnd"/>
      <w:r w:rsidRPr="00652464">
        <w:t xml:space="preserve"> de </w:t>
      </w:r>
      <w:proofErr w:type="spellStart"/>
      <w:r w:rsidRPr="00652464">
        <w:t>Consiliul</w:t>
      </w:r>
      <w:proofErr w:type="spellEnd"/>
      <w:r w:rsidRPr="00652464">
        <w:t xml:space="preserve"> local </w:t>
      </w:r>
      <w:proofErr w:type="spellStart"/>
      <w:r w:rsidRPr="00652464">
        <w:t>pentru</w:t>
      </w:r>
      <w:proofErr w:type="spellEnd"/>
      <w:r w:rsidRPr="00652464">
        <w:t xml:space="preserve"> </w:t>
      </w:r>
      <w:proofErr w:type="spellStart"/>
      <w:r w:rsidRPr="00652464">
        <w:t>eliberarea</w:t>
      </w:r>
      <w:proofErr w:type="spellEnd"/>
      <w:r w:rsidRPr="00652464">
        <w:t xml:space="preserve"> </w:t>
      </w:r>
      <w:proofErr w:type="spellStart"/>
      <w:r w:rsidRPr="00652464">
        <w:t>acestora</w:t>
      </w:r>
      <w:proofErr w:type="spellEnd"/>
      <w:r w:rsidRPr="00652464">
        <w:t>.</w:t>
      </w:r>
    </w:p>
    <w:p w14:paraId="7C32863B"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Verifică</w:t>
      </w:r>
      <w:proofErr w:type="spellEnd"/>
      <w:r w:rsidRPr="00652464">
        <w:t xml:space="preserve"> </w:t>
      </w:r>
      <w:proofErr w:type="spellStart"/>
      <w:r w:rsidRPr="00652464">
        <w:t>în</w:t>
      </w:r>
      <w:proofErr w:type="spellEnd"/>
      <w:r w:rsidRPr="00652464">
        <w:t xml:space="preserve"> </w:t>
      </w:r>
      <w:proofErr w:type="spellStart"/>
      <w:r w:rsidRPr="00652464">
        <w:t>teren</w:t>
      </w:r>
      <w:proofErr w:type="spellEnd"/>
      <w:r w:rsidRPr="00652464">
        <w:t xml:space="preserve"> </w:t>
      </w:r>
      <w:proofErr w:type="spellStart"/>
      <w:r w:rsidRPr="00652464">
        <w:t>documentaţiile</w:t>
      </w:r>
      <w:proofErr w:type="spellEnd"/>
      <w:r w:rsidRPr="00652464">
        <w:t xml:space="preserve"> </w:t>
      </w:r>
      <w:proofErr w:type="spellStart"/>
      <w:r w:rsidRPr="00652464">
        <w:t>depuse</w:t>
      </w:r>
      <w:proofErr w:type="spellEnd"/>
      <w:r w:rsidRPr="00652464">
        <w:t xml:space="preserve"> </w:t>
      </w:r>
      <w:proofErr w:type="spellStart"/>
      <w:r w:rsidRPr="00652464">
        <w:t>şi</w:t>
      </w:r>
      <w:proofErr w:type="spellEnd"/>
      <w:r w:rsidRPr="00652464">
        <w:t xml:space="preserve"> face </w:t>
      </w:r>
      <w:proofErr w:type="spellStart"/>
      <w:r w:rsidRPr="00652464">
        <w:t>propuneri</w:t>
      </w:r>
      <w:proofErr w:type="spellEnd"/>
      <w:r w:rsidRPr="00652464">
        <w:t xml:space="preserve"> </w:t>
      </w:r>
      <w:proofErr w:type="spellStart"/>
      <w:r w:rsidRPr="00652464">
        <w:t>pentru</w:t>
      </w:r>
      <w:proofErr w:type="spellEnd"/>
      <w:r w:rsidRPr="00652464">
        <w:t xml:space="preserve"> </w:t>
      </w:r>
      <w:proofErr w:type="spellStart"/>
      <w:r w:rsidRPr="00652464">
        <w:t>eliberarea</w:t>
      </w:r>
      <w:proofErr w:type="spellEnd"/>
      <w:r w:rsidRPr="00652464">
        <w:t xml:space="preserve"> </w:t>
      </w:r>
      <w:proofErr w:type="spellStart"/>
      <w:r w:rsidRPr="00652464">
        <w:t>certificatelor</w:t>
      </w:r>
      <w:proofErr w:type="spellEnd"/>
      <w:r w:rsidRPr="00652464">
        <w:t xml:space="preserve"> de urbanism;</w:t>
      </w:r>
    </w:p>
    <w:p w14:paraId="39547574"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Ţine</w:t>
      </w:r>
      <w:proofErr w:type="spellEnd"/>
      <w:r w:rsidRPr="00652464">
        <w:t xml:space="preserve"> </w:t>
      </w:r>
      <w:proofErr w:type="spellStart"/>
      <w:r w:rsidRPr="00652464">
        <w:t>legătura</w:t>
      </w:r>
      <w:proofErr w:type="spellEnd"/>
      <w:r w:rsidRPr="00652464">
        <w:t xml:space="preserve"> cu </w:t>
      </w:r>
      <w:proofErr w:type="spellStart"/>
      <w:r w:rsidRPr="00652464">
        <w:t>emitenţii</w:t>
      </w:r>
      <w:proofErr w:type="spellEnd"/>
      <w:r w:rsidRPr="00652464">
        <w:t xml:space="preserve"> de </w:t>
      </w:r>
      <w:proofErr w:type="spellStart"/>
      <w:r w:rsidRPr="00652464">
        <w:t>avize</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asigurării</w:t>
      </w:r>
      <w:proofErr w:type="spellEnd"/>
      <w:r w:rsidRPr="00652464">
        <w:t xml:space="preserve"> </w:t>
      </w:r>
      <w:proofErr w:type="spellStart"/>
      <w:r w:rsidRPr="00652464">
        <w:t>emiterii</w:t>
      </w:r>
      <w:proofErr w:type="spellEnd"/>
      <w:r w:rsidRPr="00652464">
        <w:t xml:space="preserve"> </w:t>
      </w:r>
      <w:proofErr w:type="spellStart"/>
      <w:r w:rsidRPr="00652464">
        <w:t>acestora</w:t>
      </w:r>
      <w:proofErr w:type="spellEnd"/>
      <w:r w:rsidRPr="00652464">
        <w:t xml:space="preserve"> </w:t>
      </w:r>
      <w:proofErr w:type="spellStart"/>
      <w:r w:rsidRPr="00652464">
        <w:t>în</w:t>
      </w:r>
      <w:proofErr w:type="spellEnd"/>
      <w:r w:rsidRPr="00652464">
        <w:t xml:space="preserve"> </w:t>
      </w:r>
      <w:proofErr w:type="spellStart"/>
      <w:r w:rsidRPr="00652464">
        <w:t>condiţii</w:t>
      </w:r>
      <w:proofErr w:type="spellEnd"/>
      <w:r w:rsidRPr="00652464">
        <w:t xml:space="preserve"> </w:t>
      </w:r>
      <w:proofErr w:type="spellStart"/>
      <w:r w:rsidRPr="00652464">
        <w:t>legale</w:t>
      </w:r>
      <w:proofErr w:type="spellEnd"/>
      <w:r w:rsidRPr="00652464">
        <w:t xml:space="preserve"> </w:t>
      </w:r>
      <w:proofErr w:type="spellStart"/>
      <w:r w:rsidRPr="00652464">
        <w:t>şi</w:t>
      </w:r>
      <w:proofErr w:type="spellEnd"/>
      <w:r w:rsidRPr="00652464">
        <w:t xml:space="preserve"> cu </w:t>
      </w:r>
      <w:proofErr w:type="spellStart"/>
      <w:r w:rsidRPr="00652464">
        <w:t>asigurarea</w:t>
      </w:r>
      <w:proofErr w:type="spellEnd"/>
      <w:r w:rsidRPr="00652464">
        <w:t xml:space="preserve"> </w:t>
      </w:r>
      <w:proofErr w:type="spellStart"/>
      <w:r w:rsidRPr="00652464">
        <w:t>tuturor</w:t>
      </w:r>
      <w:proofErr w:type="spellEnd"/>
      <w:r w:rsidRPr="00652464">
        <w:t xml:space="preserve"> </w:t>
      </w:r>
      <w:proofErr w:type="spellStart"/>
      <w:r w:rsidRPr="00652464">
        <w:t>măsurilor</w:t>
      </w:r>
      <w:proofErr w:type="spellEnd"/>
      <w:r w:rsidRPr="00652464">
        <w:t xml:space="preserve"> de </w:t>
      </w:r>
      <w:proofErr w:type="spellStart"/>
      <w:r w:rsidRPr="00652464">
        <w:t>îndeplinire</w:t>
      </w:r>
      <w:proofErr w:type="spellEnd"/>
      <w:r w:rsidRPr="00652464">
        <w:t xml:space="preserve"> a </w:t>
      </w:r>
      <w:proofErr w:type="spellStart"/>
      <w:r w:rsidRPr="00652464">
        <w:t>condiţiilor</w:t>
      </w:r>
      <w:proofErr w:type="spellEnd"/>
      <w:r w:rsidRPr="00652464">
        <w:t xml:space="preserve"> </w:t>
      </w:r>
      <w:proofErr w:type="spellStart"/>
      <w:r w:rsidRPr="00652464">
        <w:t>impuse</w:t>
      </w:r>
      <w:proofErr w:type="spellEnd"/>
      <w:r w:rsidRPr="00652464">
        <w:t xml:space="preserve"> de </w:t>
      </w:r>
      <w:proofErr w:type="spellStart"/>
      <w:r w:rsidRPr="00652464">
        <w:t>normativele</w:t>
      </w:r>
      <w:proofErr w:type="spellEnd"/>
      <w:r w:rsidRPr="00652464">
        <w:t xml:space="preserve"> </w:t>
      </w:r>
      <w:proofErr w:type="spellStart"/>
      <w:r w:rsidRPr="00652464">
        <w:t>specifice</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w:t>
      </w:r>
    </w:p>
    <w:p w14:paraId="782AABE5"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Asigură</w:t>
      </w:r>
      <w:proofErr w:type="spellEnd"/>
      <w:r w:rsidRPr="00652464">
        <w:t xml:space="preserve"> </w:t>
      </w:r>
      <w:proofErr w:type="spellStart"/>
      <w:r w:rsidRPr="00652464">
        <w:t>protecţia</w:t>
      </w:r>
      <w:proofErr w:type="spellEnd"/>
      <w:r w:rsidRPr="00652464">
        <w:t xml:space="preserve"> </w:t>
      </w:r>
      <w:proofErr w:type="spellStart"/>
      <w:r w:rsidRPr="00652464">
        <w:t>monumentelor</w:t>
      </w:r>
      <w:proofErr w:type="spellEnd"/>
      <w:r w:rsidRPr="00652464">
        <w:t xml:space="preserve">, </w:t>
      </w:r>
      <w:proofErr w:type="spellStart"/>
      <w:r w:rsidRPr="00652464">
        <w:t>ansamblurilor</w:t>
      </w:r>
      <w:proofErr w:type="spellEnd"/>
      <w:r w:rsidRPr="00652464">
        <w:t xml:space="preserve"> </w:t>
      </w:r>
      <w:proofErr w:type="spellStart"/>
      <w:r w:rsidRPr="00652464">
        <w:t>şi</w:t>
      </w:r>
      <w:proofErr w:type="spellEnd"/>
      <w:r w:rsidRPr="00652464">
        <w:t xml:space="preserve"> </w:t>
      </w:r>
      <w:proofErr w:type="spellStart"/>
      <w:r w:rsidRPr="00652464">
        <w:t>siturilor</w:t>
      </w:r>
      <w:proofErr w:type="spellEnd"/>
      <w:r w:rsidRPr="00652464">
        <w:t xml:space="preserve"> </w:t>
      </w:r>
      <w:proofErr w:type="spellStart"/>
      <w:r w:rsidRPr="00652464">
        <w:t>istorice</w:t>
      </w:r>
      <w:proofErr w:type="spellEnd"/>
      <w:r w:rsidRPr="00652464">
        <w:t xml:space="preserve"> </w:t>
      </w:r>
      <w:proofErr w:type="spellStart"/>
      <w:r w:rsidRPr="00652464">
        <w:t>recunoscute</w:t>
      </w:r>
      <w:proofErr w:type="spellEnd"/>
      <w:r w:rsidRPr="00652464">
        <w:t xml:space="preserve"> ca </w:t>
      </w:r>
      <w:proofErr w:type="spellStart"/>
      <w:r w:rsidRPr="00652464">
        <w:t>valoare</w:t>
      </w:r>
      <w:proofErr w:type="spellEnd"/>
      <w:r w:rsidRPr="00652464">
        <w:t xml:space="preserve"> de </w:t>
      </w:r>
      <w:proofErr w:type="spellStart"/>
      <w:r w:rsidRPr="00652464">
        <w:t>patrimoniu</w:t>
      </w:r>
      <w:proofErr w:type="spellEnd"/>
      <w:r w:rsidRPr="00652464">
        <w:t xml:space="preserve"> local;</w:t>
      </w:r>
    </w:p>
    <w:p w14:paraId="18115858"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monumentelor</w:t>
      </w:r>
      <w:proofErr w:type="spellEnd"/>
      <w:r w:rsidRPr="00652464">
        <w:t xml:space="preserve"> </w:t>
      </w:r>
      <w:proofErr w:type="spellStart"/>
      <w:r w:rsidRPr="00652464">
        <w:t>istorice</w:t>
      </w:r>
      <w:proofErr w:type="spellEnd"/>
      <w:r w:rsidRPr="00652464">
        <w:t xml:space="preserve"> de pe </w:t>
      </w:r>
      <w:proofErr w:type="spellStart"/>
      <w:r w:rsidRPr="00652464">
        <w:t>teritoriul</w:t>
      </w:r>
      <w:proofErr w:type="spellEnd"/>
      <w:r w:rsidRPr="00652464">
        <w:t xml:space="preserve"> </w:t>
      </w:r>
      <w:proofErr w:type="spellStart"/>
      <w:r w:rsidRPr="00652464">
        <w:t>municipiului</w:t>
      </w:r>
      <w:proofErr w:type="spellEnd"/>
      <w:r w:rsidRPr="00652464">
        <w:t xml:space="preserve">; </w:t>
      </w:r>
      <w:proofErr w:type="spellStart"/>
      <w:r w:rsidRPr="00652464">
        <w:t>asigură</w:t>
      </w:r>
      <w:proofErr w:type="spellEnd"/>
      <w:r w:rsidRPr="00652464">
        <w:t xml:space="preserve"> </w:t>
      </w:r>
      <w:proofErr w:type="spellStart"/>
      <w:r w:rsidRPr="00652464">
        <w:t>punerea</w:t>
      </w:r>
      <w:proofErr w:type="spellEnd"/>
      <w:r w:rsidRPr="00652464">
        <w:t xml:space="preserve"> </w:t>
      </w:r>
      <w:proofErr w:type="spellStart"/>
      <w:r w:rsidRPr="00652464">
        <w:t>în</w:t>
      </w:r>
      <w:proofErr w:type="spellEnd"/>
      <w:r w:rsidRPr="00652464">
        <w:t xml:space="preserve"> </w:t>
      </w:r>
      <w:proofErr w:type="spellStart"/>
      <w:r w:rsidRPr="00652464">
        <w:t>valoare</w:t>
      </w:r>
      <w:proofErr w:type="spellEnd"/>
      <w:r w:rsidRPr="00652464">
        <w:t xml:space="preserve"> a </w:t>
      </w:r>
      <w:proofErr w:type="spellStart"/>
      <w:r w:rsidRPr="00652464">
        <w:t>monumentelor</w:t>
      </w:r>
      <w:proofErr w:type="spellEnd"/>
      <w:r w:rsidRPr="00652464">
        <w:t xml:space="preserve"> </w:t>
      </w:r>
      <w:proofErr w:type="spellStart"/>
      <w:r w:rsidRPr="00652464">
        <w:t>istorice</w:t>
      </w:r>
      <w:proofErr w:type="spellEnd"/>
      <w:r w:rsidRPr="00652464">
        <w:t xml:space="preserve"> </w:t>
      </w:r>
      <w:proofErr w:type="spellStart"/>
      <w:r w:rsidRPr="00652464">
        <w:t>şi</w:t>
      </w:r>
      <w:proofErr w:type="spellEnd"/>
      <w:r w:rsidRPr="00652464">
        <w:t xml:space="preserve"> de </w:t>
      </w:r>
      <w:proofErr w:type="spellStart"/>
      <w:r w:rsidRPr="00652464">
        <w:t>arhitectură</w:t>
      </w:r>
      <w:proofErr w:type="spellEnd"/>
      <w:r w:rsidRPr="00652464">
        <w:t xml:space="preserve">, a </w:t>
      </w:r>
      <w:proofErr w:type="spellStart"/>
      <w:r w:rsidRPr="00652464">
        <w:t>clădirilor</w:t>
      </w:r>
      <w:proofErr w:type="spellEnd"/>
      <w:r w:rsidRPr="00652464">
        <w:t xml:space="preserve"> </w:t>
      </w:r>
      <w:proofErr w:type="spellStart"/>
      <w:r w:rsidRPr="00652464">
        <w:t>şi</w:t>
      </w:r>
      <w:proofErr w:type="spellEnd"/>
      <w:r w:rsidRPr="00652464">
        <w:t xml:space="preserve"> </w:t>
      </w:r>
      <w:proofErr w:type="spellStart"/>
      <w:r w:rsidRPr="00652464">
        <w:t>lucrărilor</w:t>
      </w:r>
      <w:proofErr w:type="spellEnd"/>
      <w:r w:rsidRPr="00652464">
        <w:t xml:space="preserve"> </w:t>
      </w:r>
      <w:proofErr w:type="spellStart"/>
      <w:r w:rsidRPr="00652464">
        <w:t>construite</w:t>
      </w:r>
      <w:proofErr w:type="spellEnd"/>
      <w:r w:rsidRPr="00652464">
        <w:t xml:space="preserve"> </w:t>
      </w:r>
      <w:proofErr w:type="spellStart"/>
      <w:r w:rsidRPr="00652464">
        <w:t>în</w:t>
      </w:r>
      <w:proofErr w:type="spellEnd"/>
      <w:r w:rsidRPr="00652464">
        <w:t xml:space="preserve"> </w:t>
      </w:r>
      <w:proofErr w:type="spellStart"/>
      <w:r w:rsidRPr="00652464">
        <w:t>stil</w:t>
      </w:r>
      <w:proofErr w:type="spellEnd"/>
      <w:r w:rsidRPr="00652464">
        <w:t xml:space="preserve"> specific local </w:t>
      </w:r>
      <w:proofErr w:type="spellStart"/>
      <w:r w:rsidRPr="00652464">
        <w:t>şi</w:t>
      </w:r>
      <w:proofErr w:type="spellEnd"/>
      <w:r w:rsidRPr="00652464">
        <w:t xml:space="preserve"> face </w:t>
      </w:r>
      <w:proofErr w:type="spellStart"/>
      <w:r w:rsidRPr="00652464">
        <w:t>propuneri</w:t>
      </w:r>
      <w:proofErr w:type="spellEnd"/>
      <w:r w:rsidRPr="00652464">
        <w:t xml:space="preserve"> </w:t>
      </w:r>
      <w:proofErr w:type="spellStart"/>
      <w:r w:rsidRPr="00652464">
        <w:t>pentru</w:t>
      </w:r>
      <w:proofErr w:type="spellEnd"/>
      <w:r w:rsidRPr="00652464">
        <w:t xml:space="preserve"> </w:t>
      </w:r>
      <w:proofErr w:type="spellStart"/>
      <w:proofErr w:type="gramStart"/>
      <w:r w:rsidRPr="00652464">
        <w:t>protejarea,conservarea</w:t>
      </w:r>
      <w:proofErr w:type="spellEnd"/>
      <w:proofErr w:type="gramEnd"/>
      <w:r w:rsidRPr="00652464">
        <w:t xml:space="preserve"> </w:t>
      </w:r>
      <w:proofErr w:type="spellStart"/>
      <w:r w:rsidRPr="00652464">
        <w:t>sau</w:t>
      </w:r>
      <w:proofErr w:type="spellEnd"/>
      <w:r w:rsidRPr="00652464">
        <w:t xml:space="preserve"> </w:t>
      </w:r>
      <w:proofErr w:type="spellStart"/>
      <w:r w:rsidRPr="00652464">
        <w:t>repararea</w:t>
      </w:r>
      <w:proofErr w:type="spellEnd"/>
      <w:r w:rsidRPr="00652464">
        <w:t xml:space="preserve"> lor </w:t>
      </w:r>
      <w:proofErr w:type="spellStart"/>
      <w:r w:rsidRPr="00652464">
        <w:t>şi</w:t>
      </w:r>
      <w:proofErr w:type="spellEnd"/>
      <w:r w:rsidRPr="00652464">
        <w:t xml:space="preserve"> </w:t>
      </w:r>
      <w:proofErr w:type="spellStart"/>
      <w:r w:rsidRPr="00652464">
        <w:t>stabilirea</w:t>
      </w:r>
      <w:proofErr w:type="spellEnd"/>
      <w:r w:rsidRPr="00652464">
        <w:t xml:space="preserve"> </w:t>
      </w:r>
      <w:proofErr w:type="spellStart"/>
      <w:r w:rsidRPr="00652464">
        <w:t>normelor</w:t>
      </w:r>
      <w:proofErr w:type="spellEnd"/>
      <w:r w:rsidRPr="00652464">
        <w:t xml:space="preserve"> de </w:t>
      </w:r>
      <w:proofErr w:type="spellStart"/>
      <w:r w:rsidRPr="00652464">
        <w:t>protecţie</w:t>
      </w:r>
      <w:proofErr w:type="spellEnd"/>
      <w:r w:rsidRPr="00652464">
        <w:t xml:space="preserve">, </w:t>
      </w:r>
      <w:proofErr w:type="spellStart"/>
      <w:r w:rsidRPr="00652464">
        <w:t>controlează</w:t>
      </w:r>
      <w:proofErr w:type="spellEnd"/>
      <w:r w:rsidRPr="00652464">
        <w:t xml:space="preserve"> </w:t>
      </w:r>
      <w:proofErr w:type="spellStart"/>
      <w:r w:rsidRPr="00652464">
        <w:t>respectarea</w:t>
      </w:r>
      <w:proofErr w:type="spellEnd"/>
      <w:r w:rsidRPr="00652464">
        <w:t xml:space="preserve"> </w:t>
      </w:r>
      <w:proofErr w:type="spellStart"/>
      <w:r w:rsidRPr="00652464">
        <w:t>măsurilor</w:t>
      </w:r>
      <w:proofErr w:type="spellEnd"/>
      <w:r w:rsidRPr="00652464">
        <w:t xml:space="preserve"> </w:t>
      </w:r>
      <w:proofErr w:type="spellStart"/>
      <w:r w:rsidRPr="00652464">
        <w:t>luate</w:t>
      </w:r>
      <w:proofErr w:type="spellEnd"/>
      <w:r w:rsidRPr="00652464">
        <w:t xml:space="preserve"> </w:t>
      </w:r>
      <w:proofErr w:type="spellStart"/>
      <w:r w:rsidRPr="00652464">
        <w:t>în</w:t>
      </w:r>
      <w:proofErr w:type="spellEnd"/>
      <w:r w:rsidRPr="00652464">
        <w:t xml:space="preserve"> </w:t>
      </w:r>
      <w:proofErr w:type="spellStart"/>
      <w:r w:rsidRPr="00652464">
        <w:t>acest</w:t>
      </w:r>
      <w:proofErr w:type="spellEnd"/>
      <w:r w:rsidRPr="00652464">
        <w:t xml:space="preserve"> scop.</w:t>
      </w:r>
    </w:p>
    <w:p w14:paraId="6C76EE06"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Analizează</w:t>
      </w:r>
      <w:proofErr w:type="spellEnd"/>
      <w:r w:rsidRPr="00652464">
        <w:t xml:space="preserve"> </w:t>
      </w:r>
      <w:proofErr w:type="spellStart"/>
      <w:r w:rsidRPr="00652464">
        <w:t>şi</w:t>
      </w:r>
      <w:proofErr w:type="spellEnd"/>
      <w:r w:rsidRPr="00652464">
        <w:t xml:space="preserve"> </w:t>
      </w:r>
      <w:proofErr w:type="spellStart"/>
      <w:r w:rsidRPr="00652464">
        <w:t>propune</w:t>
      </w:r>
      <w:proofErr w:type="spellEnd"/>
      <w:r w:rsidRPr="00652464">
        <w:t xml:space="preserve"> </w:t>
      </w:r>
      <w:proofErr w:type="spellStart"/>
      <w:r w:rsidRPr="00652464">
        <w:t>avizarea</w:t>
      </w:r>
      <w:proofErr w:type="spellEnd"/>
      <w:r w:rsidRPr="00652464">
        <w:t xml:space="preserve"> </w:t>
      </w:r>
      <w:proofErr w:type="spellStart"/>
      <w:r w:rsidRPr="00652464">
        <w:t>documentaţiilor</w:t>
      </w:r>
      <w:proofErr w:type="spellEnd"/>
      <w:r w:rsidRPr="00652464">
        <w:t xml:space="preserve"> </w:t>
      </w:r>
      <w:proofErr w:type="spellStart"/>
      <w:r w:rsidRPr="00652464">
        <w:t>privind</w:t>
      </w:r>
      <w:proofErr w:type="spellEnd"/>
      <w:r w:rsidRPr="00652464">
        <w:t xml:space="preserve"> </w:t>
      </w:r>
      <w:proofErr w:type="spellStart"/>
      <w:r w:rsidRPr="00652464">
        <w:t>zonele</w:t>
      </w:r>
      <w:proofErr w:type="spellEnd"/>
      <w:r w:rsidRPr="00652464">
        <w:t xml:space="preserve"> de </w:t>
      </w:r>
      <w:proofErr w:type="spellStart"/>
      <w:r w:rsidRPr="00652464">
        <w:t>protecţie</w:t>
      </w:r>
      <w:proofErr w:type="spellEnd"/>
      <w:r w:rsidRPr="00652464">
        <w:t xml:space="preserve"> a </w:t>
      </w:r>
      <w:proofErr w:type="spellStart"/>
      <w:r w:rsidRPr="00652464">
        <w:t>monumentelor</w:t>
      </w:r>
      <w:proofErr w:type="spellEnd"/>
      <w:r w:rsidRPr="00652464">
        <w:t xml:space="preserve">, precum </w:t>
      </w:r>
      <w:proofErr w:type="spellStart"/>
      <w:r w:rsidRPr="00652464">
        <w:t>şi</w:t>
      </w:r>
      <w:proofErr w:type="spellEnd"/>
      <w:r w:rsidRPr="00652464">
        <w:t xml:space="preserve"> </w:t>
      </w:r>
      <w:proofErr w:type="spellStart"/>
      <w:r w:rsidRPr="00652464">
        <w:t>integrarea</w:t>
      </w:r>
      <w:proofErr w:type="spellEnd"/>
      <w:r w:rsidRPr="00652464">
        <w:t xml:space="preserve"> </w:t>
      </w:r>
      <w:proofErr w:type="spellStart"/>
      <w:r w:rsidRPr="00652464">
        <w:t>funcţională</w:t>
      </w:r>
      <w:proofErr w:type="spellEnd"/>
      <w:r w:rsidRPr="00652464">
        <w:t xml:space="preserve"> a </w:t>
      </w:r>
      <w:proofErr w:type="spellStart"/>
      <w:r w:rsidRPr="00652464">
        <w:t>zonelor</w:t>
      </w:r>
      <w:proofErr w:type="spellEnd"/>
      <w:r w:rsidRPr="00652464">
        <w:t xml:space="preserve"> cu </w:t>
      </w:r>
      <w:proofErr w:type="spellStart"/>
      <w:r w:rsidRPr="00652464">
        <w:t>valoare</w:t>
      </w:r>
      <w:proofErr w:type="spellEnd"/>
      <w:r w:rsidRPr="00652464">
        <w:t xml:space="preserve"> </w:t>
      </w:r>
      <w:proofErr w:type="spellStart"/>
      <w:r w:rsidRPr="00652464">
        <w:t>deosebită</w:t>
      </w:r>
      <w:proofErr w:type="spellEnd"/>
      <w:r w:rsidRPr="00652464">
        <w:t>;</w:t>
      </w:r>
    </w:p>
    <w:p w14:paraId="29965604"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Asigură</w:t>
      </w:r>
      <w:proofErr w:type="spellEnd"/>
      <w:r w:rsidRPr="00652464">
        <w:t xml:space="preserve"> </w:t>
      </w:r>
      <w:proofErr w:type="spellStart"/>
      <w:r w:rsidRPr="00652464">
        <w:t>întocmirea</w:t>
      </w:r>
      <w:proofErr w:type="spellEnd"/>
      <w:r w:rsidRPr="00652464">
        <w:t xml:space="preserve"> </w:t>
      </w:r>
      <w:proofErr w:type="spellStart"/>
      <w:r w:rsidRPr="00652464">
        <w:t>documentaţiilor</w:t>
      </w:r>
      <w:proofErr w:type="spellEnd"/>
      <w:r w:rsidRPr="00652464">
        <w:t xml:space="preserve"> </w:t>
      </w:r>
      <w:proofErr w:type="spellStart"/>
      <w:r w:rsidRPr="00652464">
        <w:t>necesare</w:t>
      </w:r>
      <w:proofErr w:type="spellEnd"/>
      <w:r w:rsidRPr="00652464">
        <w:t xml:space="preserve"> </w:t>
      </w:r>
      <w:proofErr w:type="spellStart"/>
      <w:r w:rsidRPr="00652464">
        <w:t>atribuirii</w:t>
      </w:r>
      <w:proofErr w:type="spellEnd"/>
      <w:r w:rsidRPr="00652464">
        <w:t xml:space="preserve"> </w:t>
      </w:r>
      <w:proofErr w:type="spellStart"/>
      <w:r w:rsidRPr="00652464">
        <w:t>şi</w:t>
      </w:r>
      <w:proofErr w:type="spellEnd"/>
      <w:r w:rsidRPr="00652464">
        <w:t xml:space="preserve"> </w:t>
      </w:r>
      <w:proofErr w:type="spellStart"/>
      <w:r w:rsidRPr="00652464">
        <w:t>schimbării</w:t>
      </w:r>
      <w:proofErr w:type="spellEnd"/>
      <w:r w:rsidRPr="00652464">
        <w:t xml:space="preserve"> </w:t>
      </w:r>
      <w:proofErr w:type="spellStart"/>
      <w:r w:rsidRPr="00652464">
        <w:t>denumirii</w:t>
      </w:r>
      <w:proofErr w:type="spellEnd"/>
      <w:r w:rsidRPr="00652464">
        <w:t xml:space="preserve"> de </w:t>
      </w:r>
      <w:proofErr w:type="spellStart"/>
      <w:r w:rsidRPr="00652464">
        <w:t>străzi</w:t>
      </w:r>
      <w:proofErr w:type="spellEnd"/>
      <w:r w:rsidRPr="00652464">
        <w:t>;</w:t>
      </w:r>
    </w:p>
    <w:p w14:paraId="076E986B"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Urmăreşte</w:t>
      </w:r>
      <w:proofErr w:type="spellEnd"/>
      <w:r w:rsidRPr="00652464">
        <w:t xml:space="preserve"> </w:t>
      </w:r>
      <w:proofErr w:type="spellStart"/>
      <w:r w:rsidRPr="00652464">
        <w:t>îmbunătaţirea</w:t>
      </w:r>
      <w:proofErr w:type="spellEnd"/>
      <w:r w:rsidRPr="00652464">
        <w:t xml:space="preserve"> </w:t>
      </w:r>
      <w:proofErr w:type="spellStart"/>
      <w:r w:rsidRPr="00652464">
        <w:t>continuă</w:t>
      </w:r>
      <w:proofErr w:type="spellEnd"/>
      <w:r w:rsidRPr="00652464">
        <w:t xml:space="preserve"> </w:t>
      </w:r>
      <w:proofErr w:type="gramStart"/>
      <w:r w:rsidRPr="00652464">
        <w:t>a</w:t>
      </w:r>
      <w:proofErr w:type="gramEnd"/>
      <w:r w:rsidRPr="00652464">
        <w:t xml:space="preserve"> </w:t>
      </w:r>
      <w:proofErr w:type="spellStart"/>
      <w:r w:rsidRPr="00652464">
        <w:t>aspectului</w:t>
      </w:r>
      <w:proofErr w:type="spellEnd"/>
      <w:r w:rsidRPr="00652464">
        <w:t xml:space="preserve"> </w:t>
      </w:r>
      <w:proofErr w:type="spellStart"/>
      <w:r w:rsidRPr="00652464">
        <w:t>municipiului</w:t>
      </w:r>
      <w:proofErr w:type="spellEnd"/>
      <w:r w:rsidRPr="00652464">
        <w:t xml:space="preserve"> </w:t>
      </w:r>
      <w:proofErr w:type="spellStart"/>
      <w:r w:rsidRPr="00652464">
        <w:t>şi</w:t>
      </w:r>
      <w:proofErr w:type="spellEnd"/>
      <w:r w:rsidRPr="00652464">
        <w:t xml:space="preserve"> </w:t>
      </w:r>
      <w:proofErr w:type="spellStart"/>
      <w:r w:rsidRPr="00652464">
        <w:t>localităţilor</w:t>
      </w:r>
      <w:proofErr w:type="spellEnd"/>
      <w:r w:rsidRPr="00652464">
        <w:t xml:space="preserve"> </w:t>
      </w:r>
      <w:proofErr w:type="spellStart"/>
      <w:proofErr w:type="gramStart"/>
      <w:r w:rsidRPr="00652464">
        <w:t>componente,din</w:t>
      </w:r>
      <w:proofErr w:type="spellEnd"/>
      <w:proofErr w:type="gramEnd"/>
      <w:r w:rsidRPr="00652464">
        <w:t xml:space="preserve"> </w:t>
      </w:r>
      <w:proofErr w:type="spellStart"/>
      <w:r w:rsidRPr="00652464">
        <w:t>punct</w:t>
      </w:r>
      <w:proofErr w:type="spellEnd"/>
      <w:r w:rsidRPr="00652464">
        <w:t xml:space="preserve"> de </w:t>
      </w:r>
      <w:proofErr w:type="spellStart"/>
      <w:r w:rsidRPr="00652464">
        <w:t>vedere</w:t>
      </w:r>
      <w:proofErr w:type="spellEnd"/>
      <w:r w:rsidRPr="00652464">
        <w:t xml:space="preserve"> urbanistic.</w:t>
      </w:r>
    </w:p>
    <w:p w14:paraId="38DA06DB"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Îndeplineşte</w:t>
      </w:r>
      <w:proofErr w:type="spellEnd"/>
      <w:r w:rsidRPr="00652464">
        <w:t xml:space="preserve"> </w:t>
      </w:r>
      <w:proofErr w:type="spellStart"/>
      <w:r w:rsidRPr="00652464">
        <w:t>şi</w:t>
      </w:r>
      <w:proofErr w:type="spellEnd"/>
      <w:r w:rsidRPr="00652464">
        <w:t xml:space="preserve"> </w:t>
      </w:r>
      <w:proofErr w:type="spellStart"/>
      <w:r w:rsidRPr="00652464">
        <w:t>alte</w:t>
      </w:r>
      <w:proofErr w:type="spellEnd"/>
      <w:r w:rsidRPr="00652464">
        <w:t xml:space="preserve"> </w:t>
      </w:r>
      <w:proofErr w:type="spellStart"/>
      <w:r w:rsidRPr="00652464">
        <w:t>atribuţii</w:t>
      </w:r>
      <w:proofErr w:type="spellEnd"/>
      <w:r w:rsidRPr="00652464">
        <w:t xml:space="preserve"> </w:t>
      </w:r>
      <w:proofErr w:type="spellStart"/>
      <w:r w:rsidRPr="00652464">
        <w:t>stabilite</w:t>
      </w:r>
      <w:proofErr w:type="spellEnd"/>
      <w:r w:rsidRPr="00652464">
        <w:t xml:space="preserve"> </w:t>
      </w:r>
      <w:proofErr w:type="spellStart"/>
      <w:r w:rsidRPr="00652464">
        <w:t>prin</w:t>
      </w:r>
      <w:proofErr w:type="spellEnd"/>
      <w:r w:rsidRPr="00652464">
        <w:t xml:space="preserve"> </w:t>
      </w:r>
      <w:proofErr w:type="spellStart"/>
      <w:r w:rsidRPr="00652464">
        <w:t>actele</w:t>
      </w:r>
      <w:proofErr w:type="spellEnd"/>
      <w:r w:rsidRPr="00652464">
        <w:t xml:space="preserve"> normative care </w:t>
      </w:r>
      <w:proofErr w:type="spellStart"/>
      <w:r w:rsidRPr="00652464">
        <w:t>vizează</w:t>
      </w:r>
      <w:proofErr w:type="spellEnd"/>
      <w:r w:rsidRPr="00652464">
        <w:t xml:space="preserve"> </w:t>
      </w:r>
      <w:proofErr w:type="spellStart"/>
      <w:r w:rsidRPr="00652464">
        <w:t>activitatea</w:t>
      </w:r>
      <w:proofErr w:type="spellEnd"/>
      <w:r w:rsidRPr="00652464">
        <w:t xml:space="preserve"> </w:t>
      </w:r>
      <w:proofErr w:type="spellStart"/>
      <w:r w:rsidRPr="00652464">
        <w:t>compartimentului</w:t>
      </w:r>
      <w:proofErr w:type="spellEnd"/>
      <w:r w:rsidRPr="00652464">
        <w:t>.</w:t>
      </w:r>
    </w:p>
    <w:p w14:paraId="1F45CC10" w14:textId="77777777" w:rsidR="000E172E" w:rsidRPr="00652464" w:rsidRDefault="000E172E">
      <w:pPr>
        <w:numPr>
          <w:ilvl w:val="0"/>
          <w:numId w:val="88"/>
        </w:numPr>
        <w:autoSpaceDE w:val="0"/>
        <w:autoSpaceDN w:val="0"/>
        <w:adjustRightInd w:val="0"/>
        <w:ind w:left="0" w:firstLine="357"/>
        <w:contextualSpacing/>
        <w:jc w:val="both"/>
      </w:pPr>
      <w:proofErr w:type="spellStart"/>
      <w:r w:rsidRPr="00652464">
        <w:t>Execută</w:t>
      </w:r>
      <w:proofErr w:type="spellEnd"/>
      <w:r w:rsidRPr="00652464">
        <w:t xml:space="preserve"> </w:t>
      </w:r>
      <w:proofErr w:type="spellStart"/>
      <w:r w:rsidRPr="00652464">
        <w:t>şi</w:t>
      </w:r>
      <w:proofErr w:type="spellEnd"/>
      <w:r w:rsidRPr="00652464">
        <w:t xml:space="preserve"> </w:t>
      </w:r>
      <w:proofErr w:type="spellStart"/>
      <w:r w:rsidRPr="00652464">
        <w:t>alte</w:t>
      </w:r>
      <w:proofErr w:type="spellEnd"/>
      <w:r w:rsidRPr="00652464">
        <w:t xml:space="preserve"> </w:t>
      </w:r>
      <w:proofErr w:type="spellStart"/>
      <w:r w:rsidRPr="00652464">
        <w:t>lucrări</w:t>
      </w:r>
      <w:proofErr w:type="spellEnd"/>
      <w:r w:rsidRPr="00652464">
        <w:t xml:space="preserve"> cu </w:t>
      </w:r>
      <w:proofErr w:type="spellStart"/>
      <w:r w:rsidRPr="00652464">
        <w:t>caracter</w:t>
      </w:r>
      <w:proofErr w:type="spellEnd"/>
      <w:r w:rsidRPr="00652464">
        <w:t xml:space="preserve"> </w:t>
      </w:r>
      <w:proofErr w:type="spellStart"/>
      <w:r w:rsidRPr="00652464">
        <w:t>neplanificat</w:t>
      </w:r>
      <w:proofErr w:type="spellEnd"/>
      <w:r w:rsidRPr="00652464">
        <w:t xml:space="preserve"> </w:t>
      </w:r>
      <w:proofErr w:type="spellStart"/>
      <w:r w:rsidRPr="00652464">
        <w:t>repartizate</w:t>
      </w:r>
      <w:proofErr w:type="spellEnd"/>
      <w:r w:rsidRPr="00652464">
        <w:t xml:space="preserve"> de </w:t>
      </w:r>
      <w:proofErr w:type="spellStart"/>
      <w:r w:rsidRPr="00652464">
        <w:t>conducerea</w:t>
      </w:r>
      <w:proofErr w:type="spellEnd"/>
      <w:r w:rsidRPr="00652464">
        <w:t xml:space="preserve"> </w:t>
      </w:r>
      <w:proofErr w:type="spellStart"/>
      <w:r w:rsidRPr="00652464">
        <w:t>primăriei</w:t>
      </w:r>
      <w:proofErr w:type="spellEnd"/>
    </w:p>
    <w:p w14:paraId="53B246BF" w14:textId="77777777" w:rsidR="000E172E" w:rsidRPr="00652464" w:rsidRDefault="000E172E" w:rsidP="006C122D">
      <w:pPr>
        <w:autoSpaceDE w:val="0"/>
        <w:autoSpaceDN w:val="0"/>
        <w:adjustRightInd w:val="0"/>
        <w:ind w:left="357"/>
        <w:contextualSpacing/>
        <w:jc w:val="both"/>
      </w:pPr>
    </w:p>
    <w:p w14:paraId="7950EB6B" w14:textId="689CB896" w:rsidR="000E172E" w:rsidRPr="00652464" w:rsidRDefault="004F696E" w:rsidP="004F696E">
      <w:pPr>
        <w:pStyle w:val="Listparagraf"/>
        <w:ind w:left="570"/>
        <w:contextualSpacing/>
        <w:jc w:val="both"/>
        <w:rPr>
          <w:b/>
        </w:rPr>
      </w:pPr>
      <w:proofErr w:type="spellStart"/>
      <w:r w:rsidRPr="00652464">
        <w:rPr>
          <w:b/>
        </w:rPr>
        <w:t>Compartiment</w:t>
      </w:r>
      <w:proofErr w:type="spellEnd"/>
      <w:r w:rsidRPr="00652464">
        <w:rPr>
          <w:b/>
        </w:rPr>
        <w:t xml:space="preserve"> </w:t>
      </w:r>
      <w:proofErr w:type="spellStart"/>
      <w:r w:rsidRPr="00652464">
        <w:rPr>
          <w:b/>
        </w:rPr>
        <w:t>Regularizări</w:t>
      </w:r>
      <w:proofErr w:type="spellEnd"/>
      <w:r w:rsidRPr="00652464">
        <w:rPr>
          <w:b/>
        </w:rPr>
        <w:t xml:space="preserve"> Taxe</w:t>
      </w:r>
    </w:p>
    <w:p w14:paraId="30646680" w14:textId="77777777" w:rsidR="000E172E" w:rsidRPr="00652464" w:rsidRDefault="000E172E" w:rsidP="006C122D">
      <w:pPr>
        <w:pStyle w:val="Bodytext20"/>
        <w:shd w:val="clear" w:color="auto" w:fill="auto"/>
        <w:tabs>
          <w:tab w:val="left" w:pos="0"/>
        </w:tabs>
        <w:spacing w:line="240" w:lineRule="auto"/>
        <w:ind w:firstLine="0"/>
        <w:contextualSpacing/>
        <w:rPr>
          <w:sz w:val="24"/>
          <w:szCs w:val="24"/>
        </w:rPr>
      </w:pPr>
      <w:r w:rsidRPr="00652464">
        <w:rPr>
          <w:sz w:val="24"/>
          <w:szCs w:val="24"/>
        </w:rPr>
        <w:t xml:space="preserve">Se subordonează Arhitectului </w:t>
      </w:r>
      <w:proofErr w:type="spellStart"/>
      <w:r w:rsidRPr="00652464">
        <w:rPr>
          <w:sz w:val="24"/>
          <w:szCs w:val="24"/>
        </w:rPr>
        <w:t>Sef</w:t>
      </w:r>
      <w:proofErr w:type="spellEnd"/>
      <w:r w:rsidRPr="00652464">
        <w:rPr>
          <w:sz w:val="24"/>
          <w:szCs w:val="24"/>
        </w:rPr>
        <w:t xml:space="preserve">, este condus de un </w:t>
      </w:r>
      <w:proofErr w:type="spellStart"/>
      <w:r w:rsidRPr="00652464">
        <w:rPr>
          <w:sz w:val="24"/>
          <w:szCs w:val="24"/>
        </w:rPr>
        <w:t>Şef</w:t>
      </w:r>
      <w:proofErr w:type="spellEnd"/>
      <w:r w:rsidRPr="00652464">
        <w:rPr>
          <w:sz w:val="24"/>
          <w:szCs w:val="24"/>
        </w:rPr>
        <w:t xml:space="preserve"> Serviciu Urbanism </w:t>
      </w:r>
      <w:proofErr w:type="spellStart"/>
      <w:r w:rsidRPr="00652464">
        <w:rPr>
          <w:sz w:val="24"/>
          <w:szCs w:val="24"/>
        </w:rPr>
        <w:t>şi</w:t>
      </w:r>
      <w:proofErr w:type="spellEnd"/>
      <w:r w:rsidRPr="00652464">
        <w:rPr>
          <w:sz w:val="24"/>
          <w:szCs w:val="24"/>
        </w:rPr>
        <w:t xml:space="preserve"> colaborează cu toate compartimentele din cadrul Primăriei, cu serviciile publice de sub autoritatea Consiliului Local, cu structurile similare din cadrul celorlalte primării, cu organismele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instituţiile</w:t>
      </w:r>
      <w:proofErr w:type="spellEnd"/>
      <w:r w:rsidRPr="00652464">
        <w:rPr>
          <w:sz w:val="24"/>
          <w:szCs w:val="24"/>
        </w:rPr>
        <w:t xml:space="preserve"> care au </w:t>
      </w:r>
      <w:proofErr w:type="spellStart"/>
      <w:r w:rsidRPr="00652464">
        <w:rPr>
          <w:sz w:val="24"/>
          <w:szCs w:val="24"/>
        </w:rPr>
        <w:t>atribuţii</w:t>
      </w:r>
      <w:proofErr w:type="spellEnd"/>
      <w:r w:rsidRPr="00652464">
        <w:rPr>
          <w:sz w:val="24"/>
          <w:szCs w:val="24"/>
        </w:rPr>
        <w:t xml:space="preserve"> în domeniu urbanismului </w:t>
      </w:r>
      <w:proofErr w:type="spellStart"/>
      <w:r w:rsidRPr="00652464">
        <w:rPr>
          <w:sz w:val="24"/>
          <w:szCs w:val="24"/>
        </w:rPr>
        <w:t>şi</w:t>
      </w:r>
      <w:proofErr w:type="spellEnd"/>
      <w:r w:rsidRPr="00652464">
        <w:rPr>
          <w:sz w:val="24"/>
          <w:szCs w:val="24"/>
        </w:rPr>
        <w:t xml:space="preserve"> amenajării teritoriului.</w:t>
      </w:r>
    </w:p>
    <w:p w14:paraId="6EEC5AD4" w14:textId="77777777" w:rsidR="000E172E" w:rsidRPr="00652464" w:rsidRDefault="000E172E" w:rsidP="006C122D">
      <w:pPr>
        <w:pStyle w:val="Heading20"/>
        <w:shd w:val="clear" w:color="auto" w:fill="auto"/>
        <w:spacing w:before="0" w:after="0" w:line="240" w:lineRule="auto"/>
        <w:ind w:firstLine="0"/>
        <w:contextualSpacing/>
        <w:jc w:val="left"/>
        <w:rPr>
          <w:sz w:val="24"/>
          <w:szCs w:val="24"/>
        </w:rPr>
      </w:pPr>
      <w:proofErr w:type="spellStart"/>
      <w:r w:rsidRPr="00652464">
        <w:rPr>
          <w:sz w:val="24"/>
          <w:szCs w:val="24"/>
        </w:rPr>
        <w:t>Atribuţii</w:t>
      </w:r>
      <w:proofErr w:type="spellEnd"/>
      <w:r w:rsidRPr="00652464">
        <w:rPr>
          <w:sz w:val="24"/>
          <w:szCs w:val="24"/>
        </w:rPr>
        <w:t xml:space="preserve"> </w:t>
      </w:r>
      <w:proofErr w:type="spellStart"/>
      <w:r w:rsidRPr="00652464">
        <w:rPr>
          <w:sz w:val="24"/>
          <w:szCs w:val="24"/>
        </w:rPr>
        <w:t>specifice</w:t>
      </w:r>
      <w:proofErr w:type="spellEnd"/>
      <w:r w:rsidRPr="00652464">
        <w:rPr>
          <w:sz w:val="24"/>
          <w:szCs w:val="24"/>
        </w:rPr>
        <w:t>:</w:t>
      </w:r>
    </w:p>
    <w:p w14:paraId="7C655B7E" w14:textId="77777777" w:rsidR="000E172E" w:rsidRPr="00652464" w:rsidRDefault="000E172E">
      <w:pPr>
        <w:pStyle w:val="Bodytext20"/>
        <w:numPr>
          <w:ilvl w:val="0"/>
          <w:numId w:val="89"/>
        </w:numPr>
        <w:shd w:val="clear" w:color="auto" w:fill="auto"/>
        <w:tabs>
          <w:tab w:val="left" w:pos="346"/>
        </w:tabs>
        <w:spacing w:line="240" w:lineRule="auto"/>
        <w:ind w:left="0" w:firstLine="357"/>
        <w:contextualSpacing/>
        <w:jc w:val="left"/>
        <w:rPr>
          <w:sz w:val="24"/>
          <w:szCs w:val="24"/>
        </w:rPr>
      </w:pPr>
      <w:proofErr w:type="spellStart"/>
      <w:r w:rsidRPr="00652464">
        <w:rPr>
          <w:rFonts w:eastAsia="Calibri"/>
          <w:sz w:val="24"/>
          <w:szCs w:val="24"/>
        </w:rPr>
        <w:t>Ţine</w:t>
      </w:r>
      <w:proofErr w:type="spellEnd"/>
      <w:r w:rsidRPr="00652464">
        <w:rPr>
          <w:rFonts w:eastAsia="Calibri"/>
          <w:sz w:val="24"/>
          <w:szCs w:val="24"/>
        </w:rPr>
        <w:t xml:space="preserve"> </w:t>
      </w:r>
      <w:proofErr w:type="spellStart"/>
      <w:r w:rsidRPr="00652464">
        <w:rPr>
          <w:rFonts w:eastAsia="Calibri"/>
          <w:sz w:val="24"/>
          <w:szCs w:val="24"/>
        </w:rPr>
        <w:t>evidenţa</w:t>
      </w:r>
      <w:proofErr w:type="spellEnd"/>
      <w:r w:rsidRPr="00652464">
        <w:rPr>
          <w:rFonts w:eastAsia="Calibri"/>
          <w:sz w:val="24"/>
          <w:szCs w:val="24"/>
        </w:rPr>
        <w:t xml:space="preserve"> </w:t>
      </w:r>
      <w:proofErr w:type="spellStart"/>
      <w:r w:rsidRPr="00652464">
        <w:rPr>
          <w:rFonts w:eastAsia="Calibri"/>
          <w:sz w:val="24"/>
          <w:szCs w:val="24"/>
        </w:rPr>
        <w:t>înştiinţărilor</w:t>
      </w:r>
      <w:proofErr w:type="spellEnd"/>
      <w:r w:rsidRPr="00652464">
        <w:rPr>
          <w:rFonts w:eastAsia="Calibri"/>
          <w:sz w:val="24"/>
          <w:szCs w:val="24"/>
        </w:rPr>
        <w:t xml:space="preserve"> începerilor de lucrări de construire în baza </w:t>
      </w:r>
      <w:proofErr w:type="spellStart"/>
      <w:r w:rsidRPr="00652464">
        <w:rPr>
          <w:rFonts w:eastAsia="Calibri"/>
          <w:sz w:val="24"/>
          <w:szCs w:val="24"/>
        </w:rPr>
        <w:t>autorizaţiilor</w:t>
      </w:r>
      <w:proofErr w:type="spellEnd"/>
      <w:r w:rsidRPr="00652464">
        <w:rPr>
          <w:rFonts w:eastAsia="Calibri"/>
          <w:sz w:val="24"/>
          <w:szCs w:val="24"/>
        </w:rPr>
        <w:t xml:space="preserve"> de construire / </w:t>
      </w:r>
      <w:proofErr w:type="spellStart"/>
      <w:r w:rsidRPr="00652464">
        <w:rPr>
          <w:rFonts w:eastAsia="Calibri"/>
          <w:sz w:val="24"/>
          <w:szCs w:val="24"/>
        </w:rPr>
        <w:t>desfiinţare</w:t>
      </w:r>
      <w:proofErr w:type="spellEnd"/>
      <w:r w:rsidRPr="00652464">
        <w:rPr>
          <w:rFonts w:eastAsia="Calibri"/>
          <w:sz w:val="24"/>
          <w:szCs w:val="24"/>
        </w:rPr>
        <w:t xml:space="preserve"> eliberate.</w:t>
      </w:r>
    </w:p>
    <w:p w14:paraId="5773E0F1" w14:textId="77777777" w:rsidR="000E172E" w:rsidRPr="00652464" w:rsidRDefault="000E172E">
      <w:pPr>
        <w:pStyle w:val="Bodytext20"/>
        <w:numPr>
          <w:ilvl w:val="0"/>
          <w:numId w:val="89"/>
        </w:numPr>
        <w:shd w:val="clear" w:color="auto" w:fill="auto"/>
        <w:tabs>
          <w:tab w:val="left" w:pos="346"/>
        </w:tabs>
        <w:spacing w:line="240" w:lineRule="auto"/>
        <w:ind w:left="0" w:firstLine="357"/>
        <w:contextualSpacing/>
        <w:jc w:val="left"/>
        <w:rPr>
          <w:sz w:val="24"/>
          <w:szCs w:val="24"/>
        </w:rPr>
      </w:pPr>
      <w:proofErr w:type="spellStart"/>
      <w:r w:rsidRPr="00652464">
        <w:rPr>
          <w:rFonts w:eastAsia="Calibri"/>
          <w:sz w:val="24"/>
          <w:szCs w:val="24"/>
        </w:rPr>
        <w:t>Urmăreşte</w:t>
      </w:r>
      <w:proofErr w:type="spellEnd"/>
      <w:r w:rsidRPr="00652464">
        <w:rPr>
          <w:rFonts w:eastAsia="Calibri"/>
          <w:sz w:val="24"/>
          <w:szCs w:val="24"/>
        </w:rPr>
        <w:t xml:space="preserve"> termenul de valabilitate </w:t>
      </w:r>
      <w:proofErr w:type="spellStart"/>
      <w:r w:rsidRPr="00652464">
        <w:rPr>
          <w:rFonts w:eastAsia="Calibri"/>
          <w:sz w:val="24"/>
          <w:szCs w:val="24"/>
        </w:rPr>
        <w:t>şi</w:t>
      </w:r>
      <w:proofErr w:type="spellEnd"/>
      <w:r w:rsidRPr="00652464">
        <w:rPr>
          <w:rFonts w:eastAsia="Calibri"/>
          <w:sz w:val="24"/>
          <w:szCs w:val="24"/>
        </w:rPr>
        <w:t xml:space="preserve"> termenul de </w:t>
      </w:r>
      <w:proofErr w:type="spellStart"/>
      <w:r w:rsidRPr="00652464">
        <w:rPr>
          <w:rFonts w:eastAsia="Calibri"/>
          <w:sz w:val="24"/>
          <w:szCs w:val="24"/>
        </w:rPr>
        <w:t>execuţie</w:t>
      </w:r>
      <w:proofErr w:type="spellEnd"/>
      <w:r w:rsidRPr="00652464">
        <w:rPr>
          <w:rFonts w:eastAsia="Calibri"/>
          <w:sz w:val="24"/>
          <w:szCs w:val="24"/>
        </w:rPr>
        <w:t xml:space="preserve"> al lucrărilor de construire prevăzut în </w:t>
      </w:r>
      <w:proofErr w:type="spellStart"/>
      <w:r w:rsidRPr="00652464">
        <w:rPr>
          <w:rFonts w:eastAsia="Calibri"/>
          <w:sz w:val="24"/>
          <w:szCs w:val="24"/>
        </w:rPr>
        <w:t>autorizaţiile</w:t>
      </w:r>
      <w:proofErr w:type="spellEnd"/>
      <w:r w:rsidRPr="00652464">
        <w:rPr>
          <w:rFonts w:eastAsia="Calibri"/>
          <w:sz w:val="24"/>
          <w:szCs w:val="24"/>
        </w:rPr>
        <w:t xml:space="preserve"> de construire / </w:t>
      </w:r>
      <w:proofErr w:type="spellStart"/>
      <w:r w:rsidRPr="00652464">
        <w:rPr>
          <w:rFonts w:eastAsia="Calibri"/>
          <w:sz w:val="24"/>
          <w:szCs w:val="24"/>
        </w:rPr>
        <w:t>desfiinţare</w:t>
      </w:r>
      <w:proofErr w:type="spellEnd"/>
      <w:r w:rsidRPr="00652464">
        <w:rPr>
          <w:rFonts w:eastAsia="Calibri"/>
          <w:sz w:val="24"/>
          <w:szCs w:val="24"/>
        </w:rPr>
        <w:t>.</w:t>
      </w:r>
    </w:p>
    <w:p w14:paraId="1389543F" w14:textId="77777777" w:rsidR="000E172E" w:rsidRPr="00652464" w:rsidRDefault="000E172E">
      <w:pPr>
        <w:pStyle w:val="Bodytext20"/>
        <w:numPr>
          <w:ilvl w:val="0"/>
          <w:numId w:val="89"/>
        </w:numPr>
        <w:shd w:val="clear" w:color="auto" w:fill="auto"/>
        <w:tabs>
          <w:tab w:val="left" w:pos="346"/>
        </w:tabs>
        <w:spacing w:line="240" w:lineRule="auto"/>
        <w:ind w:left="0" w:firstLine="357"/>
        <w:contextualSpacing/>
        <w:jc w:val="left"/>
        <w:rPr>
          <w:sz w:val="24"/>
          <w:szCs w:val="24"/>
        </w:rPr>
      </w:pPr>
      <w:r w:rsidRPr="00652464">
        <w:rPr>
          <w:rFonts w:eastAsia="Calibri"/>
          <w:sz w:val="24"/>
          <w:szCs w:val="24"/>
        </w:rPr>
        <w:t xml:space="preserve">La expirarea termenului de </w:t>
      </w:r>
      <w:proofErr w:type="spellStart"/>
      <w:r w:rsidRPr="00652464">
        <w:rPr>
          <w:rFonts w:eastAsia="Calibri"/>
          <w:sz w:val="24"/>
          <w:szCs w:val="24"/>
        </w:rPr>
        <w:t>execuţie</w:t>
      </w:r>
      <w:proofErr w:type="spellEnd"/>
      <w:r w:rsidRPr="00652464">
        <w:rPr>
          <w:rFonts w:eastAsia="Calibri"/>
          <w:sz w:val="24"/>
          <w:szCs w:val="24"/>
        </w:rPr>
        <w:t xml:space="preserve"> al lucrărilor de construire prevăzut în </w:t>
      </w:r>
      <w:proofErr w:type="spellStart"/>
      <w:r w:rsidRPr="00652464">
        <w:rPr>
          <w:rFonts w:eastAsia="Calibri"/>
          <w:sz w:val="24"/>
          <w:szCs w:val="24"/>
        </w:rPr>
        <w:t>autorizaţiile</w:t>
      </w:r>
      <w:proofErr w:type="spellEnd"/>
      <w:r w:rsidRPr="00652464">
        <w:rPr>
          <w:rFonts w:eastAsia="Calibri"/>
          <w:sz w:val="24"/>
          <w:szCs w:val="24"/>
        </w:rPr>
        <w:t xml:space="preserve"> de construire / </w:t>
      </w:r>
      <w:proofErr w:type="spellStart"/>
      <w:r w:rsidRPr="00652464">
        <w:rPr>
          <w:rFonts w:eastAsia="Calibri"/>
          <w:sz w:val="24"/>
          <w:szCs w:val="24"/>
        </w:rPr>
        <w:t>desfiinţare</w:t>
      </w:r>
      <w:proofErr w:type="spellEnd"/>
      <w:r w:rsidRPr="00652464">
        <w:rPr>
          <w:rFonts w:eastAsia="Calibri"/>
          <w:sz w:val="24"/>
          <w:szCs w:val="24"/>
        </w:rPr>
        <w:t xml:space="preserve"> notifică beneficiarii </w:t>
      </w:r>
      <w:proofErr w:type="spellStart"/>
      <w:r w:rsidRPr="00652464">
        <w:rPr>
          <w:rFonts w:eastAsia="Calibri"/>
          <w:sz w:val="24"/>
          <w:szCs w:val="24"/>
        </w:rPr>
        <w:t>autorizaţiilor</w:t>
      </w:r>
      <w:proofErr w:type="spellEnd"/>
      <w:r w:rsidRPr="00652464">
        <w:rPr>
          <w:rFonts w:eastAsia="Calibri"/>
          <w:sz w:val="24"/>
          <w:szCs w:val="24"/>
        </w:rPr>
        <w:t xml:space="preserve"> de construire / </w:t>
      </w:r>
      <w:proofErr w:type="spellStart"/>
      <w:r w:rsidRPr="00652464">
        <w:rPr>
          <w:rFonts w:eastAsia="Calibri"/>
          <w:sz w:val="24"/>
          <w:szCs w:val="24"/>
        </w:rPr>
        <w:t>desfiinţare</w:t>
      </w:r>
      <w:proofErr w:type="spellEnd"/>
      <w:r w:rsidRPr="00652464">
        <w:rPr>
          <w:rFonts w:eastAsia="Calibri"/>
          <w:sz w:val="24"/>
          <w:szCs w:val="24"/>
        </w:rPr>
        <w:t xml:space="preserve">, persoane fizice </w:t>
      </w:r>
      <w:proofErr w:type="spellStart"/>
      <w:r w:rsidRPr="00652464">
        <w:rPr>
          <w:rFonts w:eastAsia="Calibri"/>
          <w:sz w:val="24"/>
          <w:szCs w:val="24"/>
        </w:rPr>
        <w:t>şi</w:t>
      </w:r>
      <w:proofErr w:type="spellEnd"/>
      <w:r w:rsidRPr="00652464">
        <w:rPr>
          <w:rFonts w:eastAsia="Calibri"/>
          <w:sz w:val="24"/>
          <w:szCs w:val="24"/>
        </w:rPr>
        <w:t xml:space="preserve"> persoane juridice să se prezinte pentru a regulariza taxa de </w:t>
      </w:r>
      <w:proofErr w:type="spellStart"/>
      <w:r w:rsidRPr="00652464">
        <w:rPr>
          <w:rFonts w:eastAsia="Calibri"/>
          <w:sz w:val="24"/>
          <w:szCs w:val="24"/>
        </w:rPr>
        <w:t>autorizaţie</w:t>
      </w:r>
      <w:proofErr w:type="spellEnd"/>
      <w:r w:rsidRPr="00652464">
        <w:rPr>
          <w:rFonts w:eastAsia="Calibri"/>
          <w:sz w:val="24"/>
          <w:szCs w:val="24"/>
        </w:rPr>
        <w:t xml:space="preserve">. </w:t>
      </w:r>
    </w:p>
    <w:p w14:paraId="1671AE6F" w14:textId="77777777" w:rsidR="000E172E" w:rsidRPr="00652464" w:rsidRDefault="000E172E">
      <w:pPr>
        <w:pStyle w:val="Bodytext20"/>
        <w:numPr>
          <w:ilvl w:val="0"/>
          <w:numId w:val="89"/>
        </w:numPr>
        <w:shd w:val="clear" w:color="auto" w:fill="auto"/>
        <w:tabs>
          <w:tab w:val="left" w:pos="346"/>
        </w:tabs>
        <w:spacing w:line="240" w:lineRule="auto"/>
        <w:ind w:left="0" w:firstLine="357"/>
        <w:contextualSpacing/>
        <w:jc w:val="left"/>
        <w:rPr>
          <w:sz w:val="24"/>
          <w:szCs w:val="24"/>
        </w:rPr>
      </w:pPr>
      <w:r w:rsidRPr="00652464">
        <w:rPr>
          <w:rFonts w:eastAsia="Calibri"/>
          <w:sz w:val="24"/>
          <w:szCs w:val="24"/>
        </w:rPr>
        <w:t xml:space="preserve">Actualizează taxa de autorizare </w:t>
      </w:r>
      <w:proofErr w:type="spellStart"/>
      <w:r w:rsidRPr="00652464">
        <w:rPr>
          <w:rFonts w:eastAsia="Calibri"/>
          <w:sz w:val="24"/>
          <w:szCs w:val="24"/>
        </w:rPr>
        <w:t>şi</w:t>
      </w:r>
      <w:proofErr w:type="spellEnd"/>
      <w:r w:rsidRPr="00652464">
        <w:rPr>
          <w:rFonts w:eastAsia="Calibri"/>
          <w:sz w:val="24"/>
          <w:szCs w:val="24"/>
        </w:rPr>
        <w:t xml:space="preserve"> asigură încasarea acesteia la finalizarea lucrărilor pentru care s-au eliberat </w:t>
      </w:r>
      <w:proofErr w:type="spellStart"/>
      <w:r w:rsidRPr="00652464">
        <w:rPr>
          <w:rFonts w:eastAsia="Calibri"/>
          <w:sz w:val="24"/>
          <w:szCs w:val="24"/>
        </w:rPr>
        <w:t>autorizaţii</w:t>
      </w:r>
      <w:proofErr w:type="spellEnd"/>
      <w:r w:rsidRPr="00652464">
        <w:rPr>
          <w:rFonts w:eastAsia="Calibri"/>
          <w:sz w:val="24"/>
          <w:szCs w:val="24"/>
        </w:rPr>
        <w:t xml:space="preserve"> de construire.</w:t>
      </w:r>
    </w:p>
    <w:p w14:paraId="223D9EFC" w14:textId="77777777" w:rsidR="000E172E" w:rsidRPr="00652464" w:rsidRDefault="000E172E">
      <w:pPr>
        <w:pStyle w:val="Bodytext20"/>
        <w:numPr>
          <w:ilvl w:val="0"/>
          <w:numId w:val="89"/>
        </w:numPr>
        <w:shd w:val="clear" w:color="auto" w:fill="auto"/>
        <w:tabs>
          <w:tab w:val="left" w:pos="346"/>
        </w:tabs>
        <w:spacing w:line="240" w:lineRule="auto"/>
        <w:ind w:left="0" w:firstLine="357"/>
        <w:contextualSpacing/>
        <w:jc w:val="left"/>
        <w:rPr>
          <w:sz w:val="24"/>
          <w:szCs w:val="24"/>
        </w:rPr>
      </w:pPr>
      <w:r w:rsidRPr="00652464">
        <w:rPr>
          <w:rFonts w:eastAsia="Calibri"/>
          <w:sz w:val="24"/>
          <w:szCs w:val="24"/>
        </w:rPr>
        <w:t xml:space="preserve">Asigură regularizarea taxelor pentru autorizare la finalizarea lucrărilor de </w:t>
      </w:r>
      <w:proofErr w:type="spellStart"/>
      <w:r w:rsidRPr="00652464">
        <w:rPr>
          <w:rFonts w:eastAsia="Calibri"/>
          <w:sz w:val="24"/>
          <w:szCs w:val="24"/>
        </w:rPr>
        <w:t>construcţii</w:t>
      </w:r>
      <w:proofErr w:type="spellEnd"/>
      <w:r w:rsidRPr="00652464">
        <w:rPr>
          <w:rFonts w:eastAsia="Calibri"/>
          <w:sz w:val="24"/>
          <w:szCs w:val="24"/>
        </w:rPr>
        <w:t xml:space="preserve"> în raport cu costul final al lucrărilor;</w:t>
      </w:r>
    </w:p>
    <w:p w14:paraId="3108E80A" w14:textId="77777777" w:rsidR="000E172E" w:rsidRPr="00652464" w:rsidRDefault="000E172E">
      <w:pPr>
        <w:pStyle w:val="Bodytext20"/>
        <w:numPr>
          <w:ilvl w:val="0"/>
          <w:numId w:val="89"/>
        </w:numPr>
        <w:shd w:val="clear" w:color="auto" w:fill="auto"/>
        <w:tabs>
          <w:tab w:val="left" w:pos="346"/>
        </w:tabs>
        <w:spacing w:line="240" w:lineRule="auto"/>
        <w:ind w:left="0" w:firstLine="357"/>
        <w:contextualSpacing/>
        <w:jc w:val="left"/>
        <w:rPr>
          <w:sz w:val="24"/>
          <w:szCs w:val="24"/>
        </w:rPr>
      </w:pPr>
      <w:proofErr w:type="spellStart"/>
      <w:r w:rsidRPr="00652464">
        <w:rPr>
          <w:rFonts w:eastAsia="Calibri"/>
          <w:sz w:val="24"/>
          <w:szCs w:val="24"/>
        </w:rPr>
        <w:t>Ţine</w:t>
      </w:r>
      <w:proofErr w:type="spellEnd"/>
      <w:r w:rsidRPr="00652464">
        <w:rPr>
          <w:rFonts w:eastAsia="Calibri"/>
          <w:sz w:val="24"/>
          <w:szCs w:val="24"/>
        </w:rPr>
        <w:t xml:space="preserve"> </w:t>
      </w:r>
      <w:proofErr w:type="spellStart"/>
      <w:r w:rsidRPr="00652464">
        <w:rPr>
          <w:rFonts w:eastAsia="Calibri"/>
          <w:sz w:val="24"/>
          <w:szCs w:val="24"/>
        </w:rPr>
        <w:t>evidenţa</w:t>
      </w:r>
      <w:proofErr w:type="spellEnd"/>
      <w:r w:rsidRPr="00652464">
        <w:rPr>
          <w:rFonts w:eastAsia="Calibri"/>
          <w:sz w:val="24"/>
          <w:szCs w:val="24"/>
        </w:rPr>
        <w:t xml:space="preserve">  proceselor verbale de </w:t>
      </w:r>
      <w:proofErr w:type="spellStart"/>
      <w:r w:rsidRPr="00652464">
        <w:rPr>
          <w:rFonts w:eastAsia="Calibri"/>
          <w:sz w:val="24"/>
          <w:szCs w:val="24"/>
        </w:rPr>
        <w:t>recepţie</w:t>
      </w:r>
      <w:proofErr w:type="spellEnd"/>
      <w:r w:rsidRPr="00652464">
        <w:rPr>
          <w:rFonts w:eastAsia="Calibri"/>
          <w:sz w:val="24"/>
          <w:szCs w:val="24"/>
        </w:rPr>
        <w:t xml:space="preserve"> finală încheiate la finalizarea lucrărilor de </w:t>
      </w:r>
      <w:proofErr w:type="spellStart"/>
      <w:r w:rsidRPr="00652464">
        <w:rPr>
          <w:rFonts w:eastAsia="Calibri"/>
          <w:sz w:val="24"/>
          <w:szCs w:val="24"/>
        </w:rPr>
        <w:t>construcţii</w:t>
      </w:r>
      <w:proofErr w:type="spellEnd"/>
      <w:r w:rsidRPr="00652464">
        <w:rPr>
          <w:rFonts w:eastAsia="Calibri"/>
          <w:sz w:val="24"/>
          <w:szCs w:val="24"/>
        </w:rPr>
        <w:t xml:space="preserve">. </w:t>
      </w:r>
    </w:p>
    <w:p w14:paraId="3DBA8DD7" w14:textId="77777777" w:rsidR="000E172E" w:rsidRPr="00652464" w:rsidRDefault="000E172E">
      <w:pPr>
        <w:pStyle w:val="Bodytext20"/>
        <w:numPr>
          <w:ilvl w:val="0"/>
          <w:numId w:val="89"/>
        </w:numPr>
        <w:shd w:val="clear" w:color="auto" w:fill="auto"/>
        <w:tabs>
          <w:tab w:val="left" w:pos="346"/>
        </w:tabs>
        <w:spacing w:line="240" w:lineRule="auto"/>
        <w:ind w:left="0" w:firstLine="357"/>
        <w:contextualSpacing/>
        <w:jc w:val="left"/>
        <w:rPr>
          <w:sz w:val="24"/>
          <w:szCs w:val="24"/>
        </w:rPr>
      </w:pPr>
      <w:proofErr w:type="spellStart"/>
      <w:r w:rsidRPr="00652464">
        <w:rPr>
          <w:rFonts w:eastAsia="Calibri"/>
          <w:sz w:val="24"/>
          <w:szCs w:val="24"/>
        </w:rPr>
        <w:t>Îndeplineşte</w:t>
      </w:r>
      <w:proofErr w:type="spellEnd"/>
      <w:r w:rsidRPr="00652464">
        <w:rPr>
          <w:rFonts w:eastAsia="Calibri"/>
          <w:sz w:val="24"/>
          <w:szCs w:val="24"/>
        </w:rPr>
        <w:t xml:space="preserve"> </w:t>
      </w:r>
      <w:proofErr w:type="spellStart"/>
      <w:r w:rsidRPr="00652464">
        <w:rPr>
          <w:rFonts w:eastAsia="Calibri"/>
          <w:sz w:val="24"/>
          <w:szCs w:val="24"/>
        </w:rPr>
        <w:t>şi</w:t>
      </w:r>
      <w:proofErr w:type="spellEnd"/>
      <w:r w:rsidRPr="00652464">
        <w:rPr>
          <w:rFonts w:eastAsia="Calibri"/>
          <w:sz w:val="24"/>
          <w:szCs w:val="24"/>
        </w:rPr>
        <w:t xml:space="preserve"> alte </w:t>
      </w:r>
      <w:proofErr w:type="spellStart"/>
      <w:r w:rsidRPr="00652464">
        <w:rPr>
          <w:rFonts w:eastAsia="Calibri"/>
          <w:sz w:val="24"/>
          <w:szCs w:val="24"/>
        </w:rPr>
        <w:t>atribuţii</w:t>
      </w:r>
      <w:proofErr w:type="spellEnd"/>
      <w:r w:rsidRPr="00652464">
        <w:rPr>
          <w:rFonts w:eastAsia="Calibri"/>
          <w:sz w:val="24"/>
          <w:szCs w:val="24"/>
        </w:rPr>
        <w:t xml:space="preserve"> stabilite prin actele normative care vizează activitatea compartimentului.</w:t>
      </w:r>
    </w:p>
    <w:p w14:paraId="38E05283" w14:textId="77777777" w:rsidR="000E172E" w:rsidRPr="00652464" w:rsidRDefault="000E172E">
      <w:pPr>
        <w:pStyle w:val="Bodytext20"/>
        <w:numPr>
          <w:ilvl w:val="0"/>
          <w:numId w:val="89"/>
        </w:numPr>
        <w:shd w:val="clear" w:color="auto" w:fill="auto"/>
        <w:tabs>
          <w:tab w:val="left" w:pos="346"/>
        </w:tabs>
        <w:spacing w:line="240" w:lineRule="auto"/>
        <w:ind w:left="0" w:firstLine="357"/>
        <w:contextualSpacing/>
        <w:jc w:val="left"/>
        <w:rPr>
          <w:sz w:val="24"/>
          <w:szCs w:val="24"/>
        </w:rPr>
      </w:pPr>
      <w:r w:rsidRPr="00652464">
        <w:rPr>
          <w:rFonts w:eastAsia="Calibri"/>
          <w:sz w:val="24"/>
          <w:szCs w:val="24"/>
        </w:rPr>
        <w:t xml:space="preserve">Execută </w:t>
      </w:r>
      <w:proofErr w:type="spellStart"/>
      <w:r w:rsidRPr="00652464">
        <w:rPr>
          <w:rFonts w:eastAsia="Calibri"/>
          <w:sz w:val="24"/>
          <w:szCs w:val="24"/>
        </w:rPr>
        <w:t>şi</w:t>
      </w:r>
      <w:proofErr w:type="spellEnd"/>
      <w:r w:rsidRPr="00652464">
        <w:rPr>
          <w:rFonts w:eastAsia="Calibri"/>
          <w:sz w:val="24"/>
          <w:szCs w:val="24"/>
        </w:rPr>
        <w:t xml:space="preserve"> alte lucrări cu caracter neplanificat repartizate de conducerea primăriei;</w:t>
      </w:r>
    </w:p>
    <w:p w14:paraId="2B71A291" w14:textId="77777777" w:rsidR="00741EE8" w:rsidRPr="00652464" w:rsidRDefault="00741EE8" w:rsidP="00741EE8">
      <w:pPr>
        <w:pStyle w:val="Bodytext20"/>
        <w:shd w:val="clear" w:color="auto" w:fill="auto"/>
        <w:tabs>
          <w:tab w:val="left" w:pos="346"/>
        </w:tabs>
        <w:spacing w:line="240" w:lineRule="auto"/>
        <w:ind w:left="357" w:firstLine="0"/>
        <w:contextualSpacing/>
        <w:jc w:val="left"/>
        <w:rPr>
          <w:sz w:val="24"/>
          <w:szCs w:val="24"/>
        </w:rPr>
      </w:pPr>
    </w:p>
    <w:p w14:paraId="22DC43E1" w14:textId="77777777" w:rsidR="004F696E" w:rsidRPr="00652464" w:rsidRDefault="004F696E" w:rsidP="004F696E">
      <w:pPr>
        <w:pStyle w:val="Bodytext20"/>
        <w:shd w:val="clear" w:color="auto" w:fill="auto"/>
        <w:tabs>
          <w:tab w:val="left" w:pos="346"/>
        </w:tabs>
        <w:spacing w:line="240" w:lineRule="auto"/>
        <w:ind w:left="357" w:firstLine="0"/>
        <w:contextualSpacing/>
        <w:jc w:val="left"/>
        <w:rPr>
          <w:sz w:val="24"/>
          <w:szCs w:val="24"/>
        </w:rPr>
      </w:pPr>
    </w:p>
    <w:p w14:paraId="7466F30F" w14:textId="77777777" w:rsidR="00741EE8" w:rsidRPr="00652464" w:rsidRDefault="00741EE8" w:rsidP="004F696E">
      <w:pPr>
        <w:pStyle w:val="Bodytext20"/>
        <w:shd w:val="clear" w:color="auto" w:fill="auto"/>
        <w:tabs>
          <w:tab w:val="left" w:pos="346"/>
        </w:tabs>
        <w:spacing w:line="240" w:lineRule="auto"/>
        <w:ind w:left="357" w:firstLine="0"/>
        <w:contextualSpacing/>
        <w:jc w:val="left"/>
        <w:rPr>
          <w:sz w:val="24"/>
          <w:szCs w:val="24"/>
        </w:rPr>
      </w:pPr>
    </w:p>
    <w:p w14:paraId="3B99D5D7" w14:textId="3B3C474B" w:rsidR="000E172E" w:rsidRPr="00652464" w:rsidRDefault="004F696E" w:rsidP="004F696E">
      <w:pPr>
        <w:pStyle w:val="Listparagraf"/>
        <w:autoSpaceDE w:val="0"/>
        <w:autoSpaceDN w:val="0"/>
        <w:adjustRightInd w:val="0"/>
        <w:ind w:left="570"/>
        <w:contextualSpacing/>
        <w:rPr>
          <w:b/>
          <w:bCs/>
        </w:rPr>
      </w:pPr>
      <w:proofErr w:type="spellStart"/>
      <w:r w:rsidRPr="00652464">
        <w:rPr>
          <w:b/>
          <w:bCs/>
        </w:rPr>
        <w:lastRenderedPageBreak/>
        <w:t>Compartiment</w:t>
      </w:r>
      <w:proofErr w:type="spellEnd"/>
      <w:r w:rsidRPr="00652464">
        <w:rPr>
          <w:b/>
          <w:bCs/>
        </w:rPr>
        <w:t xml:space="preserve"> </w:t>
      </w:r>
      <w:proofErr w:type="spellStart"/>
      <w:r w:rsidRPr="00652464">
        <w:rPr>
          <w:b/>
          <w:bCs/>
        </w:rPr>
        <w:t>strategii</w:t>
      </w:r>
      <w:proofErr w:type="spellEnd"/>
      <w:r w:rsidRPr="00652464">
        <w:rPr>
          <w:b/>
          <w:bCs/>
        </w:rPr>
        <w:t xml:space="preserve"> urbane </w:t>
      </w:r>
      <w:proofErr w:type="spellStart"/>
      <w:r w:rsidRPr="00652464">
        <w:rPr>
          <w:b/>
          <w:bCs/>
        </w:rPr>
        <w:t>și</w:t>
      </w:r>
      <w:proofErr w:type="spellEnd"/>
      <w:r w:rsidRPr="00652464">
        <w:rPr>
          <w:b/>
          <w:bCs/>
        </w:rPr>
        <w:t xml:space="preserve"> </w:t>
      </w:r>
      <w:proofErr w:type="spellStart"/>
      <w:r w:rsidRPr="00652464">
        <w:rPr>
          <w:b/>
          <w:bCs/>
        </w:rPr>
        <w:t>gestionare</w:t>
      </w:r>
      <w:proofErr w:type="spellEnd"/>
      <w:r w:rsidRPr="00652464">
        <w:rPr>
          <w:b/>
          <w:bCs/>
        </w:rPr>
        <w:t xml:space="preserve"> </w:t>
      </w:r>
      <w:proofErr w:type="spellStart"/>
      <w:r w:rsidRPr="00652464">
        <w:rPr>
          <w:b/>
          <w:bCs/>
        </w:rPr>
        <w:t>documentații</w:t>
      </w:r>
      <w:proofErr w:type="spellEnd"/>
      <w:r w:rsidRPr="00652464">
        <w:rPr>
          <w:b/>
          <w:bCs/>
        </w:rPr>
        <w:t xml:space="preserve"> de urbanism</w:t>
      </w:r>
    </w:p>
    <w:p w14:paraId="17AD66CF" w14:textId="77777777" w:rsidR="000E172E" w:rsidRPr="00652464" w:rsidRDefault="000E172E" w:rsidP="006C122D">
      <w:pPr>
        <w:autoSpaceDE w:val="0"/>
        <w:autoSpaceDN w:val="0"/>
        <w:adjustRightInd w:val="0"/>
        <w:ind w:left="210"/>
        <w:rPr>
          <w:noProof/>
        </w:rPr>
      </w:pPr>
      <w:r w:rsidRPr="00652464">
        <w:rPr>
          <w:noProof/>
        </w:rPr>
        <w:t xml:space="preserve">Verifica documentatiile de urbanism depuse de solicitanti (persoane fizice sau juridice) in vederea avizarii/aprobarii din punct de vedere al respectarii legislatiei in vigoare si incadrarea in prevederile Planului Urbanistic General si Regulamentul de urbanism aferent; </w:t>
      </w:r>
    </w:p>
    <w:p w14:paraId="724DD489" w14:textId="77777777" w:rsidR="000E172E" w:rsidRPr="00652464" w:rsidRDefault="000E172E">
      <w:pPr>
        <w:pStyle w:val="Listparagraf"/>
        <w:numPr>
          <w:ilvl w:val="0"/>
          <w:numId w:val="115"/>
        </w:numPr>
        <w:autoSpaceDE w:val="0"/>
        <w:autoSpaceDN w:val="0"/>
        <w:adjustRightInd w:val="0"/>
        <w:contextualSpacing/>
        <w:jc w:val="both"/>
        <w:rPr>
          <w:noProof/>
        </w:rPr>
      </w:pPr>
      <w:r w:rsidRPr="00652464">
        <w:rPr>
          <w:noProof/>
        </w:rPr>
        <w:t>Rezolva corespondenta cu cetatenii referitor la cererile, sesizarlile si reclamatiile depuse aferente documentatiei depuse;</w:t>
      </w:r>
    </w:p>
    <w:p w14:paraId="2EDF7498" w14:textId="77777777" w:rsidR="000E172E" w:rsidRPr="00652464" w:rsidRDefault="000E172E">
      <w:pPr>
        <w:pStyle w:val="Listparagraf"/>
        <w:numPr>
          <w:ilvl w:val="0"/>
          <w:numId w:val="115"/>
        </w:numPr>
        <w:autoSpaceDE w:val="0"/>
        <w:autoSpaceDN w:val="0"/>
        <w:adjustRightInd w:val="0"/>
        <w:contextualSpacing/>
        <w:jc w:val="both"/>
        <w:rPr>
          <w:noProof/>
        </w:rPr>
      </w:pPr>
      <w:r w:rsidRPr="00652464">
        <w:rPr>
          <w:noProof/>
        </w:rPr>
        <w:t xml:space="preserve">Verifica documentatiile de urbanism - Plan urbanistic de detaliu, privind respectarea metodologiei de intocmire a acestora si le inainteaza spre analiza si avizare Comisiei de Urbanism si Amenajarea Teritoriului din cadrul Consiliului Local al Municipiului Drobeta Turnu Severin; </w:t>
      </w:r>
    </w:p>
    <w:p w14:paraId="4D88C98E" w14:textId="77777777" w:rsidR="000E172E" w:rsidRPr="00652464" w:rsidRDefault="000E172E">
      <w:pPr>
        <w:pStyle w:val="Listparagraf"/>
        <w:numPr>
          <w:ilvl w:val="0"/>
          <w:numId w:val="115"/>
        </w:numPr>
        <w:autoSpaceDE w:val="0"/>
        <w:autoSpaceDN w:val="0"/>
        <w:adjustRightInd w:val="0"/>
        <w:contextualSpacing/>
        <w:jc w:val="both"/>
        <w:rPr>
          <w:noProof/>
        </w:rPr>
      </w:pPr>
      <w:r w:rsidRPr="00652464">
        <w:rPr>
          <w:noProof/>
        </w:rPr>
        <w:t>Intocmeste si transmite corespondenta specifica In vederea completarii documentatiilor depuse spre aprobare</w:t>
      </w:r>
    </w:p>
    <w:p w14:paraId="13A91A5D" w14:textId="77777777" w:rsidR="000E172E" w:rsidRPr="00652464" w:rsidRDefault="000E172E">
      <w:pPr>
        <w:pStyle w:val="Listparagraf"/>
        <w:numPr>
          <w:ilvl w:val="0"/>
          <w:numId w:val="115"/>
        </w:numPr>
        <w:autoSpaceDE w:val="0"/>
        <w:autoSpaceDN w:val="0"/>
        <w:adjustRightInd w:val="0"/>
        <w:contextualSpacing/>
        <w:jc w:val="both"/>
        <w:rPr>
          <w:noProof/>
        </w:rPr>
      </w:pPr>
      <w:r w:rsidRPr="00652464">
        <w:rPr>
          <w:noProof/>
        </w:rPr>
        <w:t xml:space="preserve">Intocmeste si inainteaza Raportul Serviciului de Urbanism si Amenajarea Teritoriului privind documentatiile de urbanism (PUD, PUZ), in vederea analizei si aprobarii acestuia in Consiliului Local al Municipiului Drobeta Turnu Severin; </w:t>
      </w:r>
    </w:p>
    <w:p w14:paraId="59652A17" w14:textId="77777777" w:rsidR="000E172E" w:rsidRPr="00652464" w:rsidRDefault="000E172E">
      <w:pPr>
        <w:pStyle w:val="Listparagraf"/>
        <w:numPr>
          <w:ilvl w:val="0"/>
          <w:numId w:val="115"/>
        </w:numPr>
        <w:autoSpaceDE w:val="0"/>
        <w:autoSpaceDN w:val="0"/>
        <w:adjustRightInd w:val="0"/>
        <w:contextualSpacing/>
        <w:jc w:val="both"/>
        <w:rPr>
          <w:noProof/>
        </w:rPr>
      </w:pPr>
      <w:r w:rsidRPr="00652464">
        <w:rPr>
          <w:noProof/>
        </w:rPr>
        <w:t>Pastreaza evidenta Planurilor Urbanistice de Detaliu, Planurilor Urbanistice de zona;</w:t>
      </w:r>
    </w:p>
    <w:p w14:paraId="190C9910" w14:textId="77777777" w:rsidR="000E172E" w:rsidRPr="00652464" w:rsidRDefault="000E172E">
      <w:pPr>
        <w:pStyle w:val="Listparagraf"/>
        <w:numPr>
          <w:ilvl w:val="0"/>
          <w:numId w:val="115"/>
        </w:numPr>
        <w:autoSpaceDE w:val="0"/>
        <w:autoSpaceDN w:val="0"/>
        <w:adjustRightInd w:val="0"/>
        <w:contextualSpacing/>
        <w:jc w:val="both"/>
        <w:rPr>
          <w:noProof/>
        </w:rPr>
      </w:pPr>
      <w:r w:rsidRPr="00652464">
        <w:rPr>
          <w:noProof/>
        </w:rPr>
        <w:t>Intocmeste rapoarte de specialitate referitoare la domeniul de activitate;</w:t>
      </w:r>
    </w:p>
    <w:p w14:paraId="1358B316" w14:textId="77777777" w:rsidR="000E172E" w:rsidRPr="00652464" w:rsidRDefault="000E172E">
      <w:pPr>
        <w:pStyle w:val="Listparagraf"/>
        <w:numPr>
          <w:ilvl w:val="0"/>
          <w:numId w:val="115"/>
        </w:numPr>
        <w:autoSpaceDE w:val="0"/>
        <w:autoSpaceDN w:val="0"/>
        <w:adjustRightInd w:val="0"/>
        <w:contextualSpacing/>
        <w:jc w:val="both"/>
        <w:rPr>
          <w:noProof/>
        </w:rPr>
      </w:pPr>
      <w:r w:rsidRPr="00652464">
        <w:rPr>
          <w:noProof/>
        </w:rPr>
        <w:t>Primeste si inregistreaza pe software special, in cadrul sistemului coputerizat, toate documentatiile depuse in cadrul serviciului si asigura evidenta computerizata a repartizarii documentatiilor si urmarirea unitara a traseului tuturor lucrarilor, de la inregistrarea acestora pina la solutionare;</w:t>
      </w:r>
    </w:p>
    <w:p w14:paraId="4CDB1647" w14:textId="65CC4A01" w:rsidR="000E172E" w:rsidRPr="00652464" w:rsidRDefault="000E172E" w:rsidP="006C122D">
      <w:pPr>
        <w:pStyle w:val="Bodytext30"/>
        <w:shd w:val="clear" w:color="auto" w:fill="auto"/>
        <w:spacing w:after="0" w:line="240" w:lineRule="auto"/>
        <w:ind w:firstLine="0"/>
        <w:contextualSpacing/>
        <w:jc w:val="both"/>
        <w:rPr>
          <w:sz w:val="24"/>
          <w:szCs w:val="24"/>
        </w:rPr>
      </w:pPr>
      <w:proofErr w:type="spellStart"/>
      <w:proofErr w:type="gramStart"/>
      <w:r w:rsidRPr="00652464">
        <w:rPr>
          <w:sz w:val="24"/>
          <w:szCs w:val="24"/>
        </w:rPr>
        <w:t>Responsabilități</w:t>
      </w:r>
      <w:proofErr w:type="spellEnd"/>
      <w:r w:rsidRPr="00652464">
        <w:rPr>
          <w:sz w:val="24"/>
          <w:szCs w:val="24"/>
        </w:rPr>
        <w:t>(</w:t>
      </w:r>
      <w:proofErr w:type="spellStart"/>
      <w:proofErr w:type="gramEnd"/>
      <w:r w:rsidRPr="00652464">
        <w:rPr>
          <w:sz w:val="24"/>
          <w:szCs w:val="24"/>
        </w:rPr>
        <w:t>pentru</w:t>
      </w:r>
      <w:proofErr w:type="spellEnd"/>
      <w:r w:rsidRPr="00652464">
        <w:rPr>
          <w:sz w:val="24"/>
          <w:szCs w:val="24"/>
        </w:rPr>
        <w:t xml:space="preserve"> </w:t>
      </w:r>
      <w:proofErr w:type="spellStart"/>
      <w:r w:rsidRPr="00652464">
        <w:rPr>
          <w:sz w:val="24"/>
          <w:szCs w:val="24"/>
        </w:rPr>
        <w:t>personalul</w:t>
      </w:r>
      <w:proofErr w:type="spellEnd"/>
      <w:r w:rsidRPr="00652464">
        <w:rPr>
          <w:sz w:val="24"/>
          <w:szCs w:val="24"/>
        </w:rPr>
        <w:t xml:space="preserve"> din </w:t>
      </w:r>
      <w:proofErr w:type="spellStart"/>
      <w:r w:rsidRPr="00652464">
        <w:rPr>
          <w:sz w:val="24"/>
          <w:szCs w:val="24"/>
        </w:rPr>
        <w:t>structura</w:t>
      </w:r>
      <w:proofErr w:type="spellEnd"/>
      <w:r w:rsidRPr="00652464">
        <w:rPr>
          <w:sz w:val="24"/>
          <w:szCs w:val="24"/>
        </w:rPr>
        <w:t xml:space="preserve"> </w:t>
      </w:r>
      <w:proofErr w:type="spellStart"/>
      <w:r w:rsidRPr="00652464">
        <w:rPr>
          <w:sz w:val="24"/>
          <w:szCs w:val="24"/>
        </w:rPr>
        <w:t>sa</w:t>
      </w:r>
      <w:proofErr w:type="spellEnd"/>
      <w:r w:rsidRPr="00652464">
        <w:rPr>
          <w:sz w:val="24"/>
          <w:szCs w:val="24"/>
        </w:rPr>
        <w:t>)</w:t>
      </w:r>
      <w:r w:rsidR="004F696E" w:rsidRPr="00652464">
        <w:rPr>
          <w:sz w:val="24"/>
          <w:szCs w:val="24"/>
        </w:rPr>
        <w:t xml:space="preserve"> </w:t>
      </w:r>
      <w:r w:rsidRPr="00652464">
        <w:rPr>
          <w:sz w:val="24"/>
          <w:szCs w:val="24"/>
        </w:rPr>
        <w:t>-</w:t>
      </w:r>
      <w:r w:rsidR="004F696E" w:rsidRPr="00652464">
        <w:rPr>
          <w:sz w:val="24"/>
          <w:szCs w:val="24"/>
        </w:rPr>
        <w:t xml:space="preserve"> Serviciul Urbanism</w:t>
      </w:r>
      <w:r w:rsidRPr="00652464">
        <w:rPr>
          <w:sz w:val="24"/>
          <w:szCs w:val="24"/>
        </w:rPr>
        <w:t>:</w:t>
      </w:r>
    </w:p>
    <w:p w14:paraId="0BF27FFB" w14:textId="77777777" w:rsidR="000E172E" w:rsidRPr="00652464" w:rsidRDefault="000E172E">
      <w:pPr>
        <w:pStyle w:val="Listparagraf"/>
        <w:numPr>
          <w:ilvl w:val="0"/>
          <w:numId w:val="80"/>
        </w:numPr>
        <w:autoSpaceDE w:val="0"/>
        <w:autoSpaceDN w:val="0"/>
        <w:adjustRightInd w:val="0"/>
        <w:ind w:left="0" w:firstLine="357"/>
        <w:contextualSpacing/>
        <w:jc w:val="both"/>
        <w:rPr>
          <w:lang w:val="it-IT"/>
        </w:rPr>
      </w:pPr>
      <w:r w:rsidRPr="00652464">
        <w:rPr>
          <w:lang w:val="it-IT"/>
        </w:rPr>
        <w:t>Răspunde de corectitudinea actelor pe care le emite şi/sau le întocmeşte;</w:t>
      </w:r>
    </w:p>
    <w:p w14:paraId="71248005" w14:textId="77777777" w:rsidR="000E172E" w:rsidRPr="00652464" w:rsidRDefault="000E172E">
      <w:pPr>
        <w:pStyle w:val="Listparagraf"/>
        <w:numPr>
          <w:ilvl w:val="0"/>
          <w:numId w:val="80"/>
        </w:numPr>
        <w:autoSpaceDE w:val="0"/>
        <w:autoSpaceDN w:val="0"/>
        <w:adjustRightInd w:val="0"/>
        <w:ind w:left="0" w:firstLine="357"/>
        <w:contextualSpacing/>
        <w:jc w:val="both"/>
        <w:rPr>
          <w:lang w:val="it-IT"/>
        </w:rPr>
      </w:pPr>
      <w:r w:rsidRPr="00652464">
        <w:rPr>
          <w:lang w:val="it-IT"/>
        </w:rPr>
        <w:t xml:space="preserve">Răspunde de verificarea lucrărilor pe teren; </w:t>
      </w:r>
    </w:p>
    <w:p w14:paraId="205036BB" w14:textId="77777777" w:rsidR="000E172E" w:rsidRPr="00652464" w:rsidRDefault="000E172E">
      <w:pPr>
        <w:pStyle w:val="Listparagraf"/>
        <w:numPr>
          <w:ilvl w:val="0"/>
          <w:numId w:val="80"/>
        </w:numPr>
        <w:autoSpaceDE w:val="0"/>
        <w:autoSpaceDN w:val="0"/>
        <w:adjustRightInd w:val="0"/>
        <w:ind w:left="0" w:firstLine="357"/>
        <w:contextualSpacing/>
        <w:jc w:val="both"/>
        <w:rPr>
          <w:lang w:val="it-IT"/>
        </w:rPr>
      </w:pPr>
      <w:r w:rsidRPr="00652464">
        <w:rPr>
          <w:lang w:val="it-IT"/>
        </w:rPr>
        <w:t>Răspunde de rezolvarea documentaţiilor depuse cu respectarea legislaţiei şi atermenelor de soluţionare;</w:t>
      </w:r>
    </w:p>
    <w:p w14:paraId="4050619A" w14:textId="77777777" w:rsidR="000E172E" w:rsidRPr="00652464" w:rsidRDefault="000E172E">
      <w:pPr>
        <w:pStyle w:val="Listparagraf"/>
        <w:numPr>
          <w:ilvl w:val="0"/>
          <w:numId w:val="82"/>
        </w:numPr>
        <w:autoSpaceDE w:val="0"/>
        <w:autoSpaceDN w:val="0"/>
        <w:adjustRightInd w:val="0"/>
        <w:ind w:left="0" w:firstLine="357"/>
        <w:contextualSpacing/>
        <w:jc w:val="both"/>
        <w:rPr>
          <w:noProof/>
        </w:rPr>
      </w:pPr>
      <w:r w:rsidRPr="00652464">
        <w:rPr>
          <w:noProof/>
        </w:rPr>
        <w:t>Sa respecte Codul de conduita a functionarilor publici conform Legii nr.7/2014;</w:t>
      </w:r>
    </w:p>
    <w:p w14:paraId="66BD173A" w14:textId="77777777" w:rsidR="000E172E" w:rsidRPr="00652464" w:rsidRDefault="000E172E">
      <w:pPr>
        <w:pStyle w:val="Listparagraf"/>
        <w:numPr>
          <w:ilvl w:val="0"/>
          <w:numId w:val="82"/>
        </w:numPr>
        <w:autoSpaceDE w:val="0"/>
        <w:autoSpaceDN w:val="0"/>
        <w:adjustRightInd w:val="0"/>
        <w:ind w:left="0" w:firstLine="357"/>
        <w:contextualSpacing/>
        <w:jc w:val="both"/>
        <w:rPr>
          <w:noProof/>
        </w:rPr>
      </w:pPr>
      <w:r w:rsidRPr="00652464">
        <w:rPr>
          <w:noProof/>
        </w:rPr>
        <w:t>Sa respecte cerinţele sistemului de management implementat ;</w:t>
      </w:r>
    </w:p>
    <w:p w14:paraId="7F30F471" w14:textId="77777777" w:rsidR="000E172E" w:rsidRPr="00652464" w:rsidRDefault="000E172E">
      <w:pPr>
        <w:pStyle w:val="Listparagraf"/>
        <w:numPr>
          <w:ilvl w:val="0"/>
          <w:numId w:val="82"/>
        </w:numPr>
        <w:autoSpaceDE w:val="0"/>
        <w:autoSpaceDN w:val="0"/>
        <w:adjustRightInd w:val="0"/>
        <w:ind w:left="0" w:firstLine="357"/>
        <w:contextualSpacing/>
        <w:jc w:val="both"/>
        <w:rPr>
          <w:noProof/>
        </w:rPr>
      </w:pPr>
      <w:r w:rsidRPr="00652464">
        <w:rPr>
          <w:noProof/>
        </w:rPr>
        <w:t>Sa respecte procedurile operaţionale conform Ordinului 600/2018 privind aprobarea Codului controlului intern managerial al entităților publice;</w:t>
      </w:r>
    </w:p>
    <w:p w14:paraId="141E943B" w14:textId="77777777" w:rsidR="000E172E" w:rsidRPr="00652464" w:rsidRDefault="000E172E">
      <w:pPr>
        <w:pStyle w:val="Listparagraf"/>
        <w:numPr>
          <w:ilvl w:val="0"/>
          <w:numId w:val="82"/>
        </w:numPr>
        <w:autoSpaceDE w:val="0"/>
        <w:autoSpaceDN w:val="0"/>
        <w:adjustRightInd w:val="0"/>
        <w:ind w:left="0" w:firstLine="357"/>
        <w:contextualSpacing/>
        <w:jc w:val="both"/>
        <w:rPr>
          <w:noProof/>
        </w:rPr>
      </w:pPr>
      <w:r w:rsidRPr="00652464">
        <w:rPr>
          <w:noProof/>
        </w:rPr>
        <w:t>Sa respecte cerinţele de colectare selectivă a deşeurilor în conformitate cu prevederile Legii nr.132/2010;</w:t>
      </w:r>
    </w:p>
    <w:p w14:paraId="7429549A" w14:textId="77777777" w:rsidR="000E172E" w:rsidRPr="00652464" w:rsidRDefault="000E172E">
      <w:pPr>
        <w:pStyle w:val="Listparagraf"/>
        <w:numPr>
          <w:ilvl w:val="0"/>
          <w:numId w:val="82"/>
        </w:numPr>
        <w:ind w:left="0" w:firstLine="357"/>
        <w:contextualSpacing/>
        <w:jc w:val="both"/>
        <w:rPr>
          <w:noProof/>
        </w:rPr>
      </w:pPr>
      <w:r w:rsidRPr="00652464">
        <w:rPr>
          <w:noProof/>
        </w:rPr>
        <w:t>Responsabilitati SSM-conform Legii nr.319/2006:</w:t>
      </w:r>
    </w:p>
    <w:p w14:paraId="709F887C" w14:textId="77777777" w:rsidR="000E172E" w:rsidRPr="00652464" w:rsidRDefault="000E172E">
      <w:pPr>
        <w:numPr>
          <w:ilvl w:val="0"/>
          <w:numId w:val="81"/>
        </w:numPr>
        <w:tabs>
          <w:tab w:val="clear" w:pos="717"/>
          <w:tab w:val="num" w:pos="434"/>
          <w:tab w:val="num" w:pos="567"/>
        </w:tabs>
        <w:autoSpaceDE w:val="0"/>
        <w:autoSpaceDN w:val="0"/>
        <w:adjustRightInd w:val="0"/>
        <w:ind w:left="0" w:firstLine="357"/>
        <w:contextualSpacing/>
        <w:jc w:val="both"/>
        <w:rPr>
          <w:noProof/>
        </w:rPr>
      </w:pPr>
      <w:r w:rsidRPr="00652464">
        <w:rPr>
          <w:noProof/>
        </w:rPr>
        <w:t xml:space="preserve">nu expune la pericol de accidentare sau îmbolnăvire profesională atât propria persoană, cât şi alte persoane care pot fi afectate de acţiunile sau omisiunile sale în timpul procesului de muncă </w:t>
      </w:r>
    </w:p>
    <w:p w14:paraId="3343F6A8" w14:textId="77777777" w:rsidR="000E172E" w:rsidRPr="00652464" w:rsidRDefault="000E172E">
      <w:pPr>
        <w:numPr>
          <w:ilvl w:val="0"/>
          <w:numId w:val="81"/>
        </w:numPr>
        <w:tabs>
          <w:tab w:val="clear" w:pos="717"/>
          <w:tab w:val="num" w:pos="434"/>
        </w:tabs>
        <w:autoSpaceDE w:val="0"/>
        <w:autoSpaceDN w:val="0"/>
        <w:adjustRightInd w:val="0"/>
        <w:ind w:left="0" w:firstLine="357"/>
        <w:contextualSpacing/>
        <w:jc w:val="both"/>
        <w:rPr>
          <w:noProof/>
        </w:rPr>
      </w:pPr>
      <w:r w:rsidRPr="00652464">
        <w:rPr>
          <w:noProof/>
        </w:rPr>
        <w:t>să se asigure că mediul de muncă şi condiţiile de lucru sunt sigure şi fără riscuri pentru securitate şi sănătate, în domeniul sau de activitate .</w:t>
      </w:r>
    </w:p>
    <w:p w14:paraId="515A5D60" w14:textId="77777777" w:rsidR="000E172E" w:rsidRPr="00652464" w:rsidRDefault="000E172E">
      <w:pPr>
        <w:pStyle w:val="Listparagraf"/>
        <w:numPr>
          <w:ilvl w:val="0"/>
          <w:numId w:val="91"/>
        </w:numPr>
        <w:autoSpaceDE w:val="0"/>
        <w:autoSpaceDN w:val="0"/>
        <w:adjustRightInd w:val="0"/>
        <w:ind w:left="0" w:firstLine="357"/>
        <w:contextualSpacing/>
        <w:jc w:val="both"/>
        <w:rPr>
          <w:noProof/>
        </w:rPr>
      </w:pPr>
      <w:r w:rsidRPr="00652464">
        <w:rPr>
          <w:noProof/>
        </w:rPr>
        <w:t xml:space="preserve">Încălcarea de către funcţionarul public, cu vinovăţie, a îndatoririlor de serviciu   atrage răspunderea disciplinară, contravenţională, civilă sau penală, în condițiile legii și ale prezentei OUG nr.57/2019 privind Codul administrativ   </w:t>
      </w:r>
    </w:p>
    <w:p w14:paraId="12BD1D9F" w14:textId="77777777" w:rsidR="000E172E" w:rsidRPr="00652464" w:rsidRDefault="000E172E" w:rsidP="006C122D">
      <w:pPr>
        <w:autoSpaceDE w:val="0"/>
        <w:autoSpaceDN w:val="0"/>
        <w:adjustRightInd w:val="0"/>
        <w:ind w:left="851" w:hanging="425"/>
        <w:contextualSpacing/>
        <w:jc w:val="both"/>
        <w:rPr>
          <w:noProof/>
        </w:rPr>
      </w:pPr>
      <w:r w:rsidRPr="00652464">
        <w:rPr>
          <w:noProof/>
        </w:rPr>
        <w:t>Autoritate (competenţe) (pentru personalul din structura sa)-SERVICIUL URBANISM:</w:t>
      </w:r>
    </w:p>
    <w:p w14:paraId="7C2605E5" w14:textId="77777777" w:rsidR="000E172E" w:rsidRPr="00652464" w:rsidRDefault="000E172E">
      <w:pPr>
        <w:pStyle w:val="Listparagraf"/>
        <w:numPr>
          <w:ilvl w:val="0"/>
          <w:numId w:val="83"/>
        </w:numPr>
        <w:autoSpaceDE w:val="0"/>
        <w:autoSpaceDN w:val="0"/>
        <w:adjustRightInd w:val="0"/>
        <w:ind w:left="0" w:firstLine="425"/>
        <w:contextualSpacing/>
        <w:jc w:val="both"/>
        <w:rPr>
          <w:noProof/>
        </w:rPr>
      </w:pPr>
      <w:r w:rsidRPr="00652464">
        <w:rPr>
          <w:noProof/>
        </w:rPr>
        <w:t>Reprezinta si angajeaza institutia numai în limita atributiilor de serviciu si a mandatului care i s-a încredintat de catre conducerea acesteia;</w:t>
      </w:r>
    </w:p>
    <w:p w14:paraId="59BD17AD" w14:textId="77777777" w:rsidR="000E172E" w:rsidRPr="00652464" w:rsidRDefault="000E172E">
      <w:pPr>
        <w:pStyle w:val="Listparagraf"/>
        <w:numPr>
          <w:ilvl w:val="0"/>
          <w:numId w:val="83"/>
        </w:numPr>
        <w:autoSpaceDE w:val="0"/>
        <w:autoSpaceDN w:val="0"/>
        <w:adjustRightInd w:val="0"/>
        <w:ind w:left="0" w:firstLine="425"/>
        <w:contextualSpacing/>
        <w:jc w:val="both"/>
        <w:rPr>
          <w:noProof/>
        </w:rPr>
      </w:pPr>
      <w:r w:rsidRPr="00652464">
        <w:rPr>
          <w:noProof/>
        </w:rPr>
        <w:t xml:space="preserve">Se preocupa permanent de perfectionarea pregatirii profesionale; </w:t>
      </w:r>
    </w:p>
    <w:p w14:paraId="464240DB" w14:textId="77777777" w:rsidR="000E172E" w:rsidRPr="00652464" w:rsidRDefault="000E172E">
      <w:pPr>
        <w:pStyle w:val="Listparagraf"/>
        <w:numPr>
          <w:ilvl w:val="0"/>
          <w:numId w:val="83"/>
        </w:numPr>
        <w:autoSpaceDE w:val="0"/>
        <w:autoSpaceDN w:val="0"/>
        <w:adjustRightInd w:val="0"/>
        <w:ind w:left="0" w:firstLine="425"/>
        <w:contextualSpacing/>
        <w:jc w:val="both"/>
        <w:rPr>
          <w:noProof/>
        </w:rPr>
      </w:pPr>
      <w:r w:rsidRPr="00652464">
        <w:rPr>
          <w:noProof/>
        </w:rPr>
        <w:t>Propune documente tipizate si proceduri de uz intern pentru activitatea biroului sau a instituției în general;</w:t>
      </w:r>
    </w:p>
    <w:p w14:paraId="76BEF8CF" w14:textId="77777777" w:rsidR="000E172E" w:rsidRPr="00652464" w:rsidRDefault="000E172E">
      <w:pPr>
        <w:pStyle w:val="Listparagraf"/>
        <w:numPr>
          <w:ilvl w:val="0"/>
          <w:numId w:val="83"/>
        </w:numPr>
        <w:autoSpaceDE w:val="0"/>
        <w:autoSpaceDN w:val="0"/>
        <w:adjustRightInd w:val="0"/>
        <w:ind w:left="0" w:firstLine="425"/>
        <w:contextualSpacing/>
        <w:jc w:val="both"/>
        <w:rPr>
          <w:noProof/>
        </w:rPr>
      </w:pPr>
      <w:r w:rsidRPr="00652464">
        <w:rPr>
          <w:noProof/>
        </w:rPr>
        <w:t>Semnaleaza conducerii institutiei orice probleme deosebite legate de activitatea acesteia, despre care ia cunostinta în timpul îndeplinirii sarcinilor sau în afara acestora, chiar daca acestea nu vizeaza direct domeniul în care are responsabilitati si atributii.</w:t>
      </w:r>
    </w:p>
    <w:p w14:paraId="175C0294" w14:textId="77777777" w:rsidR="000E172E" w:rsidRPr="00652464" w:rsidRDefault="000E172E" w:rsidP="006C122D">
      <w:pPr>
        <w:pStyle w:val="Bodytext20"/>
        <w:shd w:val="clear" w:color="auto" w:fill="auto"/>
        <w:tabs>
          <w:tab w:val="left" w:pos="4757"/>
        </w:tabs>
        <w:spacing w:line="240" w:lineRule="auto"/>
        <w:ind w:firstLine="620"/>
        <w:contextualSpacing/>
        <w:rPr>
          <w:sz w:val="24"/>
          <w:szCs w:val="24"/>
        </w:rPr>
      </w:pPr>
    </w:p>
    <w:p w14:paraId="3FDBB877" w14:textId="77777777" w:rsidR="000E172E" w:rsidRPr="00652464" w:rsidRDefault="000E172E" w:rsidP="006C122D">
      <w:pPr>
        <w:pStyle w:val="Bodytext20"/>
        <w:shd w:val="clear" w:color="auto" w:fill="auto"/>
        <w:tabs>
          <w:tab w:val="left" w:pos="4757"/>
        </w:tabs>
        <w:spacing w:line="240" w:lineRule="auto"/>
        <w:ind w:firstLine="620"/>
        <w:contextualSpacing/>
        <w:rPr>
          <w:sz w:val="24"/>
          <w:szCs w:val="24"/>
        </w:rPr>
      </w:pPr>
    </w:p>
    <w:p w14:paraId="6B4078C2" w14:textId="5EC8E8B3" w:rsidR="000E172E" w:rsidRPr="00652464" w:rsidRDefault="004F696E" w:rsidP="00741EE8">
      <w:pPr>
        <w:pStyle w:val="Listparagraf"/>
        <w:ind w:left="1455"/>
        <w:contextualSpacing/>
        <w:rPr>
          <w:b/>
        </w:rPr>
      </w:pPr>
      <w:r w:rsidRPr="00652464">
        <w:rPr>
          <w:b/>
        </w:rPr>
        <w:lastRenderedPageBreak/>
        <w:t xml:space="preserve">Serviciul </w:t>
      </w:r>
      <w:proofErr w:type="spellStart"/>
      <w:r w:rsidRPr="00652464">
        <w:rPr>
          <w:b/>
        </w:rPr>
        <w:t>Cadastru</w:t>
      </w:r>
      <w:proofErr w:type="spellEnd"/>
    </w:p>
    <w:p w14:paraId="236587EA" w14:textId="745FEF88" w:rsidR="000E172E" w:rsidRPr="00652464" w:rsidRDefault="000E172E" w:rsidP="006C122D">
      <w:pPr>
        <w:pStyle w:val="Heading20"/>
        <w:shd w:val="clear" w:color="auto" w:fill="auto"/>
        <w:spacing w:before="0" w:after="0" w:line="240" w:lineRule="auto"/>
        <w:ind w:firstLine="0"/>
        <w:contextualSpacing/>
        <w:jc w:val="both"/>
        <w:rPr>
          <w:b w:val="0"/>
          <w:sz w:val="24"/>
          <w:szCs w:val="24"/>
        </w:rPr>
      </w:pPr>
      <w:r w:rsidRPr="00652464">
        <w:rPr>
          <w:b w:val="0"/>
          <w:sz w:val="24"/>
          <w:szCs w:val="24"/>
        </w:rPr>
        <w:t xml:space="preserve">Se </w:t>
      </w:r>
      <w:proofErr w:type="spellStart"/>
      <w:r w:rsidRPr="00652464">
        <w:rPr>
          <w:b w:val="0"/>
          <w:sz w:val="24"/>
          <w:szCs w:val="24"/>
        </w:rPr>
        <w:t>subordonează</w:t>
      </w:r>
      <w:proofErr w:type="spellEnd"/>
      <w:r w:rsidRPr="00652464">
        <w:rPr>
          <w:b w:val="0"/>
          <w:sz w:val="24"/>
          <w:szCs w:val="24"/>
        </w:rPr>
        <w:t xml:space="preserve"> </w:t>
      </w:r>
      <w:proofErr w:type="spellStart"/>
      <w:r w:rsidRPr="00652464">
        <w:rPr>
          <w:b w:val="0"/>
          <w:sz w:val="24"/>
          <w:szCs w:val="24"/>
        </w:rPr>
        <w:t>Arhitectului</w:t>
      </w:r>
      <w:proofErr w:type="spellEnd"/>
      <w:r w:rsidRPr="00652464">
        <w:rPr>
          <w:b w:val="0"/>
          <w:sz w:val="24"/>
          <w:szCs w:val="24"/>
        </w:rPr>
        <w:t xml:space="preserve"> </w:t>
      </w:r>
      <w:proofErr w:type="spellStart"/>
      <w:r w:rsidRPr="00652464">
        <w:rPr>
          <w:b w:val="0"/>
          <w:sz w:val="24"/>
          <w:szCs w:val="24"/>
        </w:rPr>
        <w:t>Șef</w:t>
      </w:r>
      <w:proofErr w:type="spellEnd"/>
      <w:r w:rsidRPr="00652464">
        <w:rPr>
          <w:b w:val="0"/>
          <w:sz w:val="24"/>
          <w:szCs w:val="24"/>
        </w:rPr>
        <w:t>,</w:t>
      </w:r>
      <w:r w:rsidR="004F696E" w:rsidRPr="00652464">
        <w:rPr>
          <w:b w:val="0"/>
          <w:sz w:val="24"/>
          <w:szCs w:val="24"/>
        </w:rPr>
        <w:t xml:space="preserve"> </w:t>
      </w:r>
      <w:proofErr w:type="spellStart"/>
      <w:r w:rsidRPr="00652464">
        <w:rPr>
          <w:b w:val="0"/>
          <w:sz w:val="24"/>
          <w:szCs w:val="24"/>
        </w:rPr>
        <w:t>este</w:t>
      </w:r>
      <w:proofErr w:type="spellEnd"/>
      <w:r w:rsidRPr="00652464">
        <w:rPr>
          <w:b w:val="0"/>
          <w:sz w:val="24"/>
          <w:szCs w:val="24"/>
        </w:rPr>
        <w:t xml:space="preserve"> </w:t>
      </w:r>
      <w:proofErr w:type="spellStart"/>
      <w:r w:rsidRPr="00652464">
        <w:rPr>
          <w:b w:val="0"/>
          <w:sz w:val="24"/>
          <w:szCs w:val="24"/>
        </w:rPr>
        <w:t>condus</w:t>
      </w:r>
      <w:proofErr w:type="spellEnd"/>
      <w:r w:rsidRPr="00652464">
        <w:rPr>
          <w:b w:val="0"/>
          <w:sz w:val="24"/>
          <w:szCs w:val="24"/>
        </w:rPr>
        <w:t xml:space="preserve"> de un </w:t>
      </w:r>
      <w:proofErr w:type="spellStart"/>
      <w:r w:rsidRPr="00652464">
        <w:rPr>
          <w:b w:val="0"/>
          <w:sz w:val="24"/>
          <w:szCs w:val="24"/>
        </w:rPr>
        <w:t>Şef</w:t>
      </w:r>
      <w:proofErr w:type="spellEnd"/>
      <w:r w:rsidRPr="00652464">
        <w:rPr>
          <w:b w:val="0"/>
          <w:sz w:val="24"/>
          <w:szCs w:val="24"/>
        </w:rPr>
        <w:t xml:space="preserve"> </w:t>
      </w:r>
      <w:proofErr w:type="spellStart"/>
      <w:r w:rsidRPr="00652464">
        <w:rPr>
          <w:b w:val="0"/>
          <w:sz w:val="24"/>
          <w:szCs w:val="24"/>
        </w:rPr>
        <w:t>Serviciu</w:t>
      </w:r>
      <w:proofErr w:type="spellEnd"/>
      <w:r w:rsidRPr="00652464">
        <w:rPr>
          <w:b w:val="0"/>
          <w:sz w:val="24"/>
          <w:szCs w:val="24"/>
        </w:rPr>
        <w:t xml:space="preserve"> Cadastru; </w:t>
      </w:r>
      <w:proofErr w:type="spellStart"/>
      <w:r w:rsidRPr="00652464">
        <w:rPr>
          <w:b w:val="0"/>
          <w:sz w:val="24"/>
          <w:szCs w:val="24"/>
        </w:rPr>
        <w:t>colaborează</w:t>
      </w:r>
      <w:proofErr w:type="spellEnd"/>
      <w:r w:rsidRPr="00652464">
        <w:rPr>
          <w:b w:val="0"/>
          <w:sz w:val="24"/>
          <w:szCs w:val="24"/>
        </w:rPr>
        <w:t xml:space="preserve"> cu </w:t>
      </w:r>
      <w:proofErr w:type="spellStart"/>
      <w:r w:rsidRPr="00652464">
        <w:rPr>
          <w:b w:val="0"/>
          <w:sz w:val="24"/>
          <w:szCs w:val="24"/>
        </w:rPr>
        <w:t>toate</w:t>
      </w:r>
      <w:proofErr w:type="spellEnd"/>
      <w:r w:rsidRPr="00652464">
        <w:rPr>
          <w:b w:val="0"/>
          <w:sz w:val="24"/>
          <w:szCs w:val="24"/>
        </w:rPr>
        <w:t xml:space="preserve"> </w:t>
      </w:r>
      <w:proofErr w:type="spellStart"/>
      <w:r w:rsidRPr="00652464">
        <w:rPr>
          <w:b w:val="0"/>
          <w:sz w:val="24"/>
          <w:szCs w:val="24"/>
        </w:rPr>
        <w:t>compartimentele</w:t>
      </w:r>
      <w:proofErr w:type="spellEnd"/>
      <w:r w:rsidRPr="00652464">
        <w:rPr>
          <w:b w:val="0"/>
          <w:sz w:val="24"/>
          <w:szCs w:val="24"/>
        </w:rPr>
        <w:t xml:space="preserve"> din </w:t>
      </w:r>
      <w:proofErr w:type="spellStart"/>
      <w:r w:rsidRPr="00652464">
        <w:rPr>
          <w:b w:val="0"/>
          <w:sz w:val="24"/>
          <w:szCs w:val="24"/>
        </w:rPr>
        <w:t>cadrul</w:t>
      </w:r>
      <w:proofErr w:type="spellEnd"/>
      <w:r w:rsidRPr="00652464">
        <w:rPr>
          <w:b w:val="0"/>
          <w:sz w:val="24"/>
          <w:szCs w:val="24"/>
        </w:rPr>
        <w:t xml:space="preserve"> </w:t>
      </w:r>
      <w:proofErr w:type="spellStart"/>
      <w:r w:rsidRPr="00652464">
        <w:rPr>
          <w:b w:val="0"/>
          <w:sz w:val="24"/>
          <w:szCs w:val="24"/>
        </w:rPr>
        <w:t>Primăriei</w:t>
      </w:r>
      <w:proofErr w:type="spellEnd"/>
      <w:r w:rsidRPr="00652464">
        <w:rPr>
          <w:b w:val="0"/>
          <w:sz w:val="24"/>
          <w:szCs w:val="24"/>
        </w:rPr>
        <w:t xml:space="preserve">, cu </w:t>
      </w:r>
      <w:proofErr w:type="spellStart"/>
      <w:r w:rsidRPr="00652464">
        <w:rPr>
          <w:b w:val="0"/>
          <w:sz w:val="24"/>
          <w:szCs w:val="24"/>
        </w:rPr>
        <w:t>serviciile</w:t>
      </w:r>
      <w:proofErr w:type="spellEnd"/>
      <w:r w:rsidRPr="00652464">
        <w:rPr>
          <w:b w:val="0"/>
          <w:sz w:val="24"/>
          <w:szCs w:val="24"/>
        </w:rPr>
        <w:t xml:space="preserve"> </w:t>
      </w:r>
      <w:proofErr w:type="spellStart"/>
      <w:r w:rsidRPr="00652464">
        <w:rPr>
          <w:b w:val="0"/>
          <w:sz w:val="24"/>
          <w:szCs w:val="24"/>
        </w:rPr>
        <w:t>publice</w:t>
      </w:r>
      <w:proofErr w:type="spellEnd"/>
      <w:r w:rsidRPr="00652464">
        <w:rPr>
          <w:b w:val="0"/>
          <w:sz w:val="24"/>
          <w:szCs w:val="24"/>
        </w:rPr>
        <w:t xml:space="preserve"> de sub </w:t>
      </w:r>
      <w:proofErr w:type="spellStart"/>
      <w:r w:rsidRPr="00652464">
        <w:rPr>
          <w:b w:val="0"/>
          <w:sz w:val="24"/>
          <w:szCs w:val="24"/>
        </w:rPr>
        <w:t>autoritatea</w:t>
      </w:r>
      <w:proofErr w:type="spellEnd"/>
      <w:r w:rsidRPr="00652464">
        <w:rPr>
          <w:b w:val="0"/>
          <w:sz w:val="24"/>
          <w:szCs w:val="24"/>
        </w:rPr>
        <w:t xml:space="preserve"> </w:t>
      </w:r>
      <w:proofErr w:type="spellStart"/>
      <w:r w:rsidRPr="00652464">
        <w:rPr>
          <w:b w:val="0"/>
          <w:sz w:val="24"/>
          <w:szCs w:val="24"/>
        </w:rPr>
        <w:t>Consiliului</w:t>
      </w:r>
      <w:proofErr w:type="spellEnd"/>
      <w:r w:rsidRPr="00652464">
        <w:rPr>
          <w:b w:val="0"/>
          <w:sz w:val="24"/>
          <w:szCs w:val="24"/>
        </w:rPr>
        <w:t xml:space="preserve"> Local, cu </w:t>
      </w:r>
      <w:proofErr w:type="spellStart"/>
      <w:r w:rsidRPr="00652464">
        <w:rPr>
          <w:b w:val="0"/>
          <w:sz w:val="24"/>
          <w:szCs w:val="24"/>
        </w:rPr>
        <w:t>structurile</w:t>
      </w:r>
      <w:proofErr w:type="spellEnd"/>
      <w:r w:rsidRPr="00652464">
        <w:rPr>
          <w:b w:val="0"/>
          <w:sz w:val="24"/>
          <w:szCs w:val="24"/>
        </w:rPr>
        <w:t xml:space="preserve"> </w:t>
      </w:r>
      <w:proofErr w:type="spellStart"/>
      <w:r w:rsidRPr="00652464">
        <w:rPr>
          <w:b w:val="0"/>
          <w:sz w:val="24"/>
          <w:szCs w:val="24"/>
        </w:rPr>
        <w:t>similare</w:t>
      </w:r>
      <w:proofErr w:type="spellEnd"/>
      <w:r w:rsidRPr="00652464">
        <w:rPr>
          <w:b w:val="0"/>
          <w:sz w:val="24"/>
          <w:szCs w:val="24"/>
        </w:rPr>
        <w:t xml:space="preserve"> din </w:t>
      </w:r>
      <w:proofErr w:type="spellStart"/>
      <w:r w:rsidRPr="00652464">
        <w:rPr>
          <w:b w:val="0"/>
          <w:sz w:val="24"/>
          <w:szCs w:val="24"/>
        </w:rPr>
        <w:t>cadrul</w:t>
      </w:r>
      <w:proofErr w:type="spellEnd"/>
      <w:r w:rsidRPr="00652464">
        <w:rPr>
          <w:b w:val="0"/>
          <w:sz w:val="24"/>
          <w:szCs w:val="24"/>
        </w:rPr>
        <w:t xml:space="preserve"> </w:t>
      </w:r>
      <w:proofErr w:type="spellStart"/>
      <w:r w:rsidRPr="00652464">
        <w:rPr>
          <w:b w:val="0"/>
          <w:sz w:val="24"/>
          <w:szCs w:val="24"/>
        </w:rPr>
        <w:t>celorlalte</w:t>
      </w:r>
      <w:proofErr w:type="spellEnd"/>
      <w:r w:rsidRPr="00652464">
        <w:rPr>
          <w:b w:val="0"/>
          <w:sz w:val="24"/>
          <w:szCs w:val="24"/>
        </w:rPr>
        <w:t xml:space="preserve"> </w:t>
      </w:r>
      <w:proofErr w:type="spellStart"/>
      <w:r w:rsidRPr="00652464">
        <w:rPr>
          <w:b w:val="0"/>
          <w:sz w:val="24"/>
          <w:szCs w:val="24"/>
        </w:rPr>
        <w:t>primării</w:t>
      </w:r>
      <w:proofErr w:type="spellEnd"/>
      <w:r w:rsidRPr="00652464">
        <w:rPr>
          <w:b w:val="0"/>
          <w:sz w:val="24"/>
          <w:szCs w:val="24"/>
        </w:rPr>
        <w:t xml:space="preserve">, cu </w:t>
      </w:r>
      <w:proofErr w:type="spellStart"/>
      <w:r w:rsidRPr="00652464">
        <w:rPr>
          <w:b w:val="0"/>
          <w:sz w:val="24"/>
          <w:szCs w:val="24"/>
        </w:rPr>
        <w:t>organismele</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w:t>
      </w:r>
      <w:proofErr w:type="spellStart"/>
      <w:r w:rsidRPr="00652464">
        <w:rPr>
          <w:b w:val="0"/>
          <w:sz w:val="24"/>
          <w:szCs w:val="24"/>
        </w:rPr>
        <w:t>instituţiile</w:t>
      </w:r>
      <w:proofErr w:type="spellEnd"/>
      <w:r w:rsidRPr="00652464">
        <w:rPr>
          <w:b w:val="0"/>
          <w:sz w:val="24"/>
          <w:szCs w:val="24"/>
        </w:rPr>
        <w:t xml:space="preserve"> care au </w:t>
      </w:r>
      <w:proofErr w:type="spellStart"/>
      <w:r w:rsidRPr="00652464">
        <w:rPr>
          <w:b w:val="0"/>
          <w:sz w:val="24"/>
          <w:szCs w:val="24"/>
        </w:rPr>
        <w:t>atribuţii</w:t>
      </w:r>
      <w:proofErr w:type="spellEnd"/>
      <w:r w:rsidRPr="00652464">
        <w:rPr>
          <w:b w:val="0"/>
          <w:sz w:val="24"/>
          <w:szCs w:val="24"/>
        </w:rPr>
        <w:t xml:space="preserve"> </w:t>
      </w:r>
      <w:proofErr w:type="spellStart"/>
      <w:r w:rsidRPr="00652464">
        <w:rPr>
          <w:b w:val="0"/>
          <w:sz w:val="24"/>
          <w:szCs w:val="24"/>
        </w:rPr>
        <w:t>în</w:t>
      </w:r>
      <w:proofErr w:type="spellEnd"/>
      <w:r w:rsidRPr="00652464">
        <w:rPr>
          <w:b w:val="0"/>
          <w:sz w:val="24"/>
          <w:szCs w:val="24"/>
        </w:rPr>
        <w:t xml:space="preserve"> </w:t>
      </w:r>
      <w:proofErr w:type="spellStart"/>
      <w:r w:rsidRPr="00652464">
        <w:rPr>
          <w:b w:val="0"/>
          <w:sz w:val="24"/>
          <w:szCs w:val="24"/>
        </w:rPr>
        <w:t>domeniul</w:t>
      </w:r>
      <w:proofErr w:type="spellEnd"/>
      <w:r w:rsidRPr="00652464">
        <w:rPr>
          <w:b w:val="0"/>
          <w:sz w:val="24"/>
          <w:szCs w:val="24"/>
        </w:rPr>
        <w:t xml:space="preserve"> </w:t>
      </w:r>
      <w:proofErr w:type="spellStart"/>
      <w:r w:rsidRPr="00652464">
        <w:rPr>
          <w:b w:val="0"/>
          <w:sz w:val="24"/>
          <w:szCs w:val="24"/>
        </w:rPr>
        <w:t>cadastrului</w:t>
      </w:r>
      <w:proofErr w:type="spellEnd"/>
      <w:r w:rsidRPr="00652464">
        <w:rPr>
          <w:b w:val="0"/>
          <w:sz w:val="24"/>
          <w:szCs w:val="24"/>
        </w:rPr>
        <w:t xml:space="preserve"> (</w:t>
      </w:r>
      <w:proofErr w:type="spellStart"/>
      <w:r w:rsidRPr="00652464">
        <w:rPr>
          <w:b w:val="0"/>
          <w:sz w:val="24"/>
          <w:szCs w:val="24"/>
        </w:rPr>
        <w:t>Agenţia</w:t>
      </w:r>
      <w:proofErr w:type="spellEnd"/>
      <w:r w:rsidRPr="00652464">
        <w:rPr>
          <w:b w:val="0"/>
          <w:sz w:val="24"/>
          <w:szCs w:val="24"/>
        </w:rPr>
        <w:t xml:space="preserve"> </w:t>
      </w:r>
      <w:proofErr w:type="spellStart"/>
      <w:r w:rsidRPr="00652464">
        <w:rPr>
          <w:b w:val="0"/>
          <w:sz w:val="24"/>
          <w:szCs w:val="24"/>
        </w:rPr>
        <w:t>Naţională</w:t>
      </w:r>
      <w:proofErr w:type="spellEnd"/>
      <w:r w:rsidRPr="00652464">
        <w:rPr>
          <w:b w:val="0"/>
          <w:sz w:val="24"/>
          <w:szCs w:val="24"/>
        </w:rPr>
        <w:t xml:space="preserve"> de </w:t>
      </w:r>
      <w:proofErr w:type="spellStart"/>
      <w:r w:rsidRPr="00652464">
        <w:rPr>
          <w:b w:val="0"/>
          <w:sz w:val="24"/>
          <w:szCs w:val="24"/>
        </w:rPr>
        <w:t>Cadastru</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w:t>
      </w:r>
      <w:proofErr w:type="spellStart"/>
      <w:r w:rsidRPr="00652464">
        <w:rPr>
          <w:b w:val="0"/>
          <w:sz w:val="24"/>
          <w:szCs w:val="24"/>
        </w:rPr>
        <w:t>Publicitate</w:t>
      </w:r>
      <w:proofErr w:type="spellEnd"/>
      <w:r w:rsidRPr="00652464">
        <w:rPr>
          <w:b w:val="0"/>
          <w:sz w:val="24"/>
          <w:szCs w:val="24"/>
        </w:rPr>
        <w:t xml:space="preserve"> </w:t>
      </w:r>
      <w:proofErr w:type="spellStart"/>
      <w:r w:rsidRPr="00652464">
        <w:rPr>
          <w:b w:val="0"/>
          <w:sz w:val="24"/>
          <w:szCs w:val="24"/>
        </w:rPr>
        <w:t>Imobiliară</w:t>
      </w:r>
      <w:proofErr w:type="spellEnd"/>
      <w:r w:rsidRPr="00652464">
        <w:rPr>
          <w:b w:val="0"/>
          <w:sz w:val="24"/>
          <w:szCs w:val="24"/>
        </w:rPr>
        <w:t xml:space="preserve">, </w:t>
      </w:r>
      <w:proofErr w:type="spellStart"/>
      <w:r w:rsidRPr="00652464">
        <w:rPr>
          <w:b w:val="0"/>
          <w:sz w:val="24"/>
          <w:szCs w:val="24"/>
        </w:rPr>
        <w:t>Oficiul</w:t>
      </w:r>
      <w:proofErr w:type="spellEnd"/>
      <w:r w:rsidRPr="00652464">
        <w:rPr>
          <w:b w:val="0"/>
          <w:sz w:val="24"/>
          <w:szCs w:val="24"/>
        </w:rPr>
        <w:t xml:space="preserve"> de </w:t>
      </w:r>
      <w:proofErr w:type="spellStart"/>
      <w:r w:rsidRPr="00652464">
        <w:rPr>
          <w:b w:val="0"/>
          <w:sz w:val="24"/>
          <w:szCs w:val="24"/>
        </w:rPr>
        <w:t>Cadastru</w:t>
      </w:r>
      <w:proofErr w:type="spellEnd"/>
      <w:r w:rsidRPr="00652464">
        <w:rPr>
          <w:b w:val="0"/>
          <w:sz w:val="24"/>
          <w:szCs w:val="24"/>
        </w:rPr>
        <w:t xml:space="preserve"> </w:t>
      </w:r>
      <w:proofErr w:type="spellStart"/>
      <w:r w:rsidRPr="00652464">
        <w:rPr>
          <w:b w:val="0"/>
          <w:sz w:val="24"/>
          <w:szCs w:val="24"/>
        </w:rPr>
        <w:t>şi</w:t>
      </w:r>
      <w:proofErr w:type="spellEnd"/>
      <w:r w:rsidRPr="00652464">
        <w:rPr>
          <w:b w:val="0"/>
          <w:sz w:val="24"/>
          <w:szCs w:val="24"/>
        </w:rPr>
        <w:t xml:space="preserve"> </w:t>
      </w:r>
      <w:proofErr w:type="spellStart"/>
      <w:r w:rsidRPr="00652464">
        <w:rPr>
          <w:b w:val="0"/>
          <w:sz w:val="24"/>
          <w:szCs w:val="24"/>
        </w:rPr>
        <w:t>Publicitate</w:t>
      </w:r>
      <w:proofErr w:type="spellEnd"/>
      <w:r w:rsidRPr="00652464">
        <w:rPr>
          <w:b w:val="0"/>
          <w:sz w:val="24"/>
          <w:szCs w:val="24"/>
        </w:rPr>
        <w:t xml:space="preserve"> </w:t>
      </w:r>
      <w:proofErr w:type="spellStart"/>
      <w:r w:rsidRPr="00652464">
        <w:rPr>
          <w:b w:val="0"/>
          <w:sz w:val="24"/>
          <w:szCs w:val="24"/>
        </w:rPr>
        <w:t>Imobiliară</w:t>
      </w:r>
      <w:proofErr w:type="spellEnd"/>
      <w:r w:rsidRPr="00652464">
        <w:rPr>
          <w:b w:val="0"/>
          <w:sz w:val="24"/>
          <w:szCs w:val="24"/>
        </w:rPr>
        <w:t xml:space="preserve"> </w:t>
      </w:r>
      <w:proofErr w:type="spellStart"/>
      <w:r w:rsidRPr="00652464">
        <w:rPr>
          <w:b w:val="0"/>
          <w:sz w:val="24"/>
          <w:szCs w:val="24"/>
        </w:rPr>
        <w:t>Mehedinți</w:t>
      </w:r>
      <w:proofErr w:type="spellEnd"/>
      <w:r w:rsidRPr="00652464">
        <w:rPr>
          <w:b w:val="0"/>
          <w:sz w:val="24"/>
          <w:szCs w:val="24"/>
        </w:rPr>
        <w:t>,</w:t>
      </w:r>
      <w:r w:rsidR="004F696E" w:rsidRPr="00652464">
        <w:rPr>
          <w:b w:val="0"/>
          <w:sz w:val="24"/>
          <w:szCs w:val="24"/>
        </w:rPr>
        <w:t xml:space="preserve"> </w:t>
      </w:r>
      <w:r w:rsidRPr="00652464">
        <w:rPr>
          <w:b w:val="0"/>
          <w:sz w:val="24"/>
          <w:szCs w:val="24"/>
        </w:rPr>
        <w:t>etc.)</w:t>
      </w:r>
    </w:p>
    <w:p w14:paraId="091BE2F8" w14:textId="77777777" w:rsidR="000E172E" w:rsidRPr="00652464" w:rsidRDefault="000E172E" w:rsidP="006C122D">
      <w:pPr>
        <w:pStyle w:val="Bodytext30"/>
        <w:shd w:val="clear" w:color="auto" w:fill="auto"/>
        <w:spacing w:after="0" w:line="240" w:lineRule="auto"/>
        <w:ind w:left="620" w:hanging="340"/>
        <w:contextualSpacing/>
        <w:jc w:val="both"/>
        <w:rPr>
          <w:sz w:val="24"/>
          <w:szCs w:val="24"/>
        </w:rPr>
      </w:pPr>
      <w:proofErr w:type="spellStart"/>
      <w:r w:rsidRPr="00652464">
        <w:rPr>
          <w:sz w:val="24"/>
          <w:szCs w:val="24"/>
        </w:rPr>
        <w:t>Atribuţii</w:t>
      </w:r>
      <w:proofErr w:type="spellEnd"/>
      <w:r w:rsidRPr="00652464">
        <w:rPr>
          <w:sz w:val="24"/>
          <w:szCs w:val="24"/>
        </w:rPr>
        <w:t xml:space="preserve"> </w:t>
      </w:r>
      <w:proofErr w:type="spellStart"/>
      <w:r w:rsidRPr="00652464">
        <w:rPr>
          <w:sz w:val="24"/>
          <w:szCs w:val="24"/>
        </w:rPr>
        <w:t>specifice</w:t>
      </w:r>
      <w:proofErr w:type="spellEnd"/>
      <w:r w:rsidRPr="00652464">
        <w:rPr>
          <w:sz w:val="24"/>
          <w:szCs w:val="24"/>
        </w:rPr>
        <w:t>:</w:t>
      </w:r>
    </w:p>
    <w:p w14:paraId="0DDEF819" w14:textId="77777777" w:rsidR="000E172E" w:rsidRPr="00652464" w:rsidRDefault="000E172E">
      <w:pPr>
        <w:numPr>
          <w:ilvl w:val="0"/>
          <w:numId w:val="113"/>
        </w:numPr>
        <w:autoSpaceDE w:val="0"/>
        <w:autoSpaceDN w:val="0"/>
        <w:adjustRightInd w:val="0"/>
        <w:ind w:left="0" w:firstLine="360"/>
        <w:contextualSpacing/>
        <w:jc w:val="both"/>
        <w:rPr>
          <w:b/>
          <w:u w:val="single"/>
          <w:lang w:val="it-IT"/>
        </w:rPr>
      </w:pPr>
      <w:r w:rsidRPr="00652464">
        <w:rPr>
          <w:lang w:val="it-IT"/>
        </w:rPr>
        <w:t>Asigură aplicarea Legii nr.7/1996, modificată, privind cadastru imobiliar-edilitar şi publicitatea imobiliară – introducerea cadastrului imobiliar-edilitar şi constituirea băncii de date urbane;</w:t>
      </w:r>
    </w:p>
    <w:p w14:paraId="3DE08CCE" w14:textId="77777777" w:rsidR="000E172E" w:rsidRPr="00652464" w:rsidRDefault="000E172E">
      <w:pPr>
        <w:numPr>
          <w:ilvl w:val="0"/>
          <w:numId w:val="114"/>
        </w:numPr>
        <w:ind w:left="0" w:firstLine="360"/>
        <w:contextualSpacing/>
        <w:jc w:val="both"/>
        <w:rPr>
          <w:b/>
          <w:u w:val="single"/>
          <w:lang w:val="it-IT"/>
        </w:rPr>
      </w:pPr>
      <w:r w:rsidRPr="00652464">
        <w:rPr>
          <w:lang w:val="it-IT"/>
        </w:rPr>
        <w:t>Organizează, întreţine şi gestionează baza de date privind cadastrul imobiliar – edilitar al municipiului Dr.Tr.Severin ;</w:t>
      </w:r>
    </w:p>
    <w:p w14:paraId="6A869DBD" w14:textId="77777777" w:rsidR="000E172E" w:rsidRPr="00652464" w:rsidRDefault="000E172E">
      <w:pPr>
        <w:numPr>
          <w:ilvl w:val="0"/>
          <w:numId w:val="114"/>
        </w:numPr>
        <w:contextualSpacing/>
        <w:jc w:val="both"/>
        <w:rPr>
          <w:b/>
          <w:u w:val="single"/>
          <w:lang w:val="it-IT"/>
        </w:rPr>
      </w:pPr>
      <w:r w:rsidRPr="00652464">
        <w:rPr>
          <w:lang w:val="it-IT"/>
        </w:rPr>
        <w:t>Organizează evidenţa domeniului public și privat al municipiului ;</w:t>
      </w:r>
    </w:p>
    <w:p w14:paraId="495E52DF" w14:textId="77777777" w:rsidR="000E172E" w:rsidRPr="00652464" w:rsidRDefault="000E172E">
      <w:pPr>
        <w:pStyle w:val="Titlu"/>
        <w:numPr>
          <w:ilvl w:val="0"/>
          <w:numId w:val="114"/>
        </w:numPr>
        <w:ind w:left="0" w:firstLine="360"/>
        <w:contextualSpacing/>
        <w:jc w:val="both"/>
        <w:rPr>
          <w:sz w:val="24"/>
          <w:szCs w:val="24"/>
        </w:rPr>
      </w:pPr>
      <w:proofErr w:type="spellStart"/>
      <w:r w:rsidRPr="00652464">
        <w:rPr>
          <w:sz w:val="24"/>
          <w:szCs w:val="24"/>
        </w:rPr>
        <w:t>Participă</w:t>
      </w:r>
      <w:proofErr w:type="spellEnd"/>
      <w:r w:rsidRPr="00652464">
        <w:rPr>
          <w:sz w:val="24"/>
          <w:szCs w:val="24"/>
        </w:rPr>
        <w:t xml:space="preserve"> la </w:t>
      </w:r>
      <w:proofErr w:type="spellStart"/>
      <w:r w:rsidRPr="00652464">
        <w:rPr>
          <w:sz w:val="24"/>
          <w:szCs w:val="24"/>
        </w:rPr>
        <w:t>inventarierea</w:t>
      </w:r>
      <w:proofErr w:type="spellEnd"/>
      <w:r w:rsidRPr="00652464">
        <w:rPr>
          <w:sz w:val="24"/>
          <w:szCs w:val="24"/>
        </w:rPr>
        <w:t xml:space="preserve"> </w:t>
      </w:r>
      <w:proofErr w:type="spellStart"/>
      <w:r w:rsidRPr="00652464">
        <w:rPr>
          <w:sz w:val="24"/>
          <w:szCs w:val="24"/>
        </w:rPr>
        <w:t>terenurilor</w:t>
      </w:r>
      <w:proofErr w:type="spellEnd"/>
      <w:r w:rsidRPr="00652464">
        <w:rPr>
          <w:sz w:val="24"/>
          <w:szCs w:val="24"/>
        </w:rPr>
        <w:t xml:space="preserve"> </w:t>
      </w:r>
      <w:proofErr w:type="spellStart"/>
      <w:r w:rsidRPr="00652464">
        <w:rPr>
          <w:sz w:val="24"/>
          <w:szCs w:val="24"/>
        </w:rPr>
        <w:t>aparţinând</w:t>
      </w:r>
      <w:proofErr w:type="spellEnd"/>
      <w:r w:rsidRPr="00652464">
        <w:rPr>
          <w:sz w:val="24"/>
          <w:szCs w:val="24"/>
        </w:rPr>
        <w:t xml:space="preserve"> </w:t>
      </w:r>
      <w:proofErr w:type="spellStart"/>
      <w:r w:rsidRPr="00652464">
        <w:rPr>
          <w:sz w:val="24"/>
          <w:szCs w:val="24"/>
        </w:rPr>
        <w:t>domeniului</w:t>
      </w:r>
      <w:proofErr w:type="spellEnd"/>
      <w:r w:rsidRPr="00652464">
        <w:rPr>
          <w:sz w:val="24"/>
          <w:szCs w:val="24"/>
        </w:rPr>
        <w:t xml:space="preserve"> public </w:t>
      </w:r>
      <w:proofErr w:type="spellStart"/>
      <w:r w:rsidRPr="00652464">
        <w:rPr>
          <w:sz w:val="24"/>
          <w:szCs w:val="24"/>
        </w:rPr>
        <w:t>sau</w:t>
      </w:r>
      <w:proofErr w:type="spellEnd"/>
      <w:r w:rsidRPr="00652464">
        <w:rPr>
          <w:sz w:val="24"/>
          <w:szCs w:val="24"/>
        </w:rPr>
        <w:t xml:space="preserve"> </w:t>
      </w:r>
      <w:proofErr w:type="spellStart"/>
      <w:r w:rsidRPr="00652464">
        <w:rPr>
          <w:sz w:val="24"/>
          <w:szCs w:val="24"/>
        </w:rPr>
        <w:t>privat</w:t>
      </w:r>
      <w:proofErr w:type="spellEnd"/>
      <w:r w:rsidRPr="00652464">
        <w:rPr>
          <w:sz w:val="24"/>
          <w:szCs w:val="24"/>
        </w:rPr>
        <w:t xml:space="preserve">, </w:t>
      </w:r>
      <w:proofErr w:type="spellStart"/>
      <w:r w:rsidRPr="00652464">
        <w:rPr>
          <w:sz w:val="24"/>
          <w:szCs w:val="24"/>
        </w:rPr>
        <w:t>îngrijându</w:t>
      </w:r>
      <w:proofErr w:type="spellEnd"/>
      <w:r w:rsidRPr="00652464">
        <w:rPr>
          <w:sz w:val="24"/>
          <w:szCs w:val="24"/>
        </w:rPr>
        <w:t xml:space="preserve">-se de </w:t>
      </w:r>
      <w:proofErr w:type="spellStart"/>
      <w:r w:rsidRPr="00652464">
        <w:rPr>
          <w:sz w:val="24"/>
          <w:szCs w:val="24"/>
        </w:rPr>
        <w:t>intabularea</w:t>
      </w:r>
      <w:proofErr w:type="spellEnd"/>
      <w:r w:rsidRPr="00652464">
        <w:rPr>
          <w:sz w:val="24"/>
          <w:szCs w:val="24"/>
        </w:rPr>
        <w:t xml:space="preserve"> lor la </w:t>
      </w:r>
      <w:proofErr w:type="spellStart"/>
      <w:r w:rsidRPr="00652464">
        <w:rPr>
          <w:sz w:val="24"/>
          <w:szCs w:val="24"/>
        </w:rPr>
        <w:t>Biroul</w:t>
      </w:r>
      <w:proofErr w:type="spellEnd"/>
      <w:r w:rsidRPr="00652464">
        <w:rPr>
          <w:sz w:val="24"/>
          <w:szCs w:val="24"/>
        </w:rPr>
        <w:t xml:space="preserve"> de carte </w:t>
      </w:r>
      <w:proofErr w:type="spellStart"/>
      <w:r w:rsidRPr="00652464">
        <w:rPr>
          <w:sz w:val="24"/>
          <w:szCs w:val="24"/>
        </w:rPr>
        <w:t>funciară</w:t>
      </w:r>
      <w:proofErr w:type="spellEnd"/>
      <w:r w:rsidRPr="00652464">
        <w:rPr>
          <w:sz w:val="24"/>
          <w:szCs w:val="24"/>
        </w:rPr>
        <w:t>;</w:t>
      </w:r>
    </w:p>
    <w:p w14:paraId="429E0E7A" w14:textId="77777777" w:rsidR="000E172E" w:rsidRPr="00652464" w:rsidRDefault="000E172E">
      <w:pPr>
        <w:numPr>
          <w:ilvl w:val="0"/>
          <w:numId w:val="114"/>
        </w:numPr>
        <w:contextualSpacing/>
        <w:jc w:val="both"/>
        <w:rPr>
          <w:b/>
          <w:u w:val="single"/>
          <w:lang w:val="it-IT"/>
        </w:rPr>
      </w:pPr>
      <w:r w:rsidRPr="00652464">
        <w:rPr>
          <w:lang w:val="it-IT"/>
        </w:rPr>
        <w:t>Organizează evidenţa instituților de învățământ de pe raza municipiului;</w:t>
      </w:r>
    </w:p>
    <w:p w14:paraId="449E3384" w14:textId="77777777" w:rsidR="000E172E" w:rsidRPr="00652464" w:rsidRDefault="000E172E">
      <w:pPr>
        <w:numPr>
          <w:ilvl w:val="0"/>
          <w:numId w:val="114"/>
        </w:numPr>
        <w:ind w:left="0" w:firstLine="360"/>
        <w:contextualSpacing/>
        <w:jc w:val="both"/>
        <w:rPr>
          <w:u w:val="single"/>
          <w:lang w:val="it-IT"/>
        </w:rPr>
      </w:pPr>
      <w:r w:rsidRPr="00652464">
        <w:rPr>
          <w:bCs/>
          <w:lang w:val="it-IT"/>
        </w:rPr>
        <w:t>Verifică întocmirea documentațiilor cadastrale pentru înscrierea în Cartea Funciară a imobilelor ce aparțin domeniului public sau privat al municipiului, conform Ordinului nr. 700/2014 cu modificările</w:t>
      </w:r>
      <w:r w:rsidRPr="00652464">
        <w:rPr>
          <w:lang w:val="it-IT"/>
        </w:rPr>
        <w:t xml:space="preserve"> ș</w:t>
      </w:r>
      <w:r w:rsidRPr="00652464">
        <w:rPr>
          <w:bCs/>
          <w:lang w:val="it-IT"/>
        </w:rPr>
        <w:t>i completările ulterioare ;</w:t>
      </w:r>
    </w:p>
    <w:p w14:paraId="042B1697" w14:textId="77777777" w:rsidR="000E172E" w:rsidRPr="00652464" w:rsidRDefault="000E172E">
      <w:pPr>
        <w:pStyle w:val="Titlu"/>
        <w:numPr>
          <w:ilvl w:val="0"/>
          <w:numId w:val="114"/>
        </w:numPr>
        <w:ind w:left="0" w:firstLine="360"/>
        <w:contextualSpacing/>
        <w:jc w:val="both"/>
        <w:rPr>
          <w:sz w:val="24"/>
          <w:szCs w:val="24"/>
        </w:rPr>
      </w:pPr>
      <w:r w:rsidRPr="00652464">
        <w:rPr>
          <w:sz w:val="24"/>
          <w:szCs w:val="24"/>
        </w:rPr>
        <w:t xml:space="preserve">Sprijină </w:t>
      </w:r>
      <w:proofErr w:type="spellStart"/>
      <w:r w:rsidRPr="00652464">
        <w:rPr>
          <w:sz w:val="24"/>
          <w:szCs w:val="24"/>
        </w:rPr>
        <w:t>executantul</w:t>
      </w:r>
      <w:proofErr w:type="spellEnd"/>
      <w:r w:rsidRPr="00652464">
        <w:rPr>
          <w:sz w:val="24"/>
          <w:szCs w:val="24"/>
        </w:rPr>
        <w:t xml:space="preserve"> </w:t>
      </w:r>
      <w:proofErr w:type="spellStart"/>
      <w:r w:rsidRPr="00652464">
        <w:rPr>
          <w:sz w:val="24"/>
          <w:szCs w:val="24"/>
        </w:rPr>
        <w:t>lucrărilor</w:t>
      </w:r>
      <w:proofErr w:type="spellEnd"/>
      <w:r w:rsidRPr="00652464">
        <w:rPr>
          <w:sz w:val="24"/>
          <w:szCs w:val="24"/>
        </w:rPr>
        <w:t xml:space="preserve"> de </w:t>
      </w:r>
      <w:proofErr w:type="spellStart"/>
      <w:r w:rsidRPr="00652464">
        <w:rPr>
          <w:sz w:val="24"/>
          <w:szCs w:val="24"/>
        </w:rPr>
        <w:t>cadastru</w:t>
      </w:r>
      <w:proofErr w:type="spellEnd"/>
      <w:r w:rsidRPr="00652464">
        <w:rPr>
          <w:sz w:val="24"/>
          <w:szCs w:val="24"/>
        </w:rPr>
        <w:t xml:space="preserve"> pe raza </w:t>
      </w:r>
      <w:proofErr w:type="spellStart"/>
      <w:r w:rsidRPr="00652464">
        <w:rPr>
          <w:sz w:val="24"/>
          <w:szCs w:val="24"/>
        </w:rPr>
        <w:t>municipiului</w:t>
      </w:r>
      <w:proofErr w:type="spellEnd"/>
      <w:r w:rsidRPr="00652464">
        <w:rPr>
          <w:sz w:val="24"/>
          <w:szCs w:val="24"/>
        </w:rPr>
        <w:t xml:space="preserve"> </w:t>
      </w:r>
      <w:proofErr w:type="spellStart"/>
      <w:r w:rsidRPr="00652464">
        <w:rPr>
          <w:sz w:val="24"/>
          <w:szCs w:val="24"/>
        </w:rPr>
        <w:t>Drobeta</w:t>
      </w:r>
      <w:proofErr w:type="spellEnd"/>
      <w:r w:rsidRPr="00652464">
        <w:rPr>
          <w:sz w:val="24"/>
          <w:szCs w:val="24"/>
        </w:rPr>
        <w:t xml:space="preserve"> </w:t>
      </w:r>
      <w:proofErr w:type="spellStart"/>
      <w:r w:rsidRPr="00652464">
        <w:rPr>
          <w:sz w:val="24"/>
          <w:szCs w:val="24"/>
        </w:rPr>
        <w:t>Turnu</w:t>
      </w:r>
      <w:proofErr w:type="spellEnd"/>
      <w:r w:rsidRPr="00652464">
        <w:rPr>
          <w:sz w:val="24"/>
          <w:szCs w:val="24"/>
        </w:rPr>
        <w:t xml:space="preserve"> Severin </w:t>
      </w:r>
      <w:proofErr w:type="spellStart"/>
      <w:r w:rsidRPr="00652464">
        <w:rPr>
          <w:sz w:val="24"/>
          <w:szCs w:val="24"/>
        </w:rPr>
        <w:t>prin</w:t>
      </w:r>
      <w:proofErr w:type="spellEnd"/>
      <w:r w:rsidRPr="00652464">
        <w:rPr>
          <w:sz w:val="24"/>
          <w:szCs w:val="24"/>
        </w:rPr>
        <w:t xml:space="preserve"> </w:t>
      </w:r>
      <w:proofErr w:type="spellStart"/>
      <w:r w:rsidRPr="00652464">
        <w:rPr>
          <w:sz w:val="24"/>
          <w:szCs w:val="24"/>
        </w:rPr>
        <w:t>furnizarea</w:t>
      </w:r>
      <w:proofErr w:type="spellEnd"/>
      <w:r w:rsidRPr="00652464">
        <w:rPr>
          <w:sz w:val="24"/>
          <w:szCs w:val="24"/>
        </w:rPr>
        <w:t xml:space="preserve"> </w:t>
      </w:r>
      <w:proofErr w:type="spellStart"/>
      <w:r w:rsidRPr="00652464">
        <w:rPr>
          <w:sz w:val="24"/>
          <w:szCs w:val="24"/>
        </w:rPr>
        <w:t>datelor</w:t>
      </w:r>
      <w:proofErr w:type="spellEnd"/>
      <w:r w:rsidRPr="00652464">
        <w:rPr>
          <w:sz w:val="24"/>
          <w:szCs w:val="24"/>
        </w:rPr>
        <w:t xml:space="preserve"> solicitate, </w:t>
      </w:r>
      <w:proofErr w:type="spellStart"/>
      <w:r w:rsidRPr="00652464">
        <w:rPr>
          <w:sz w:val="24"/>
          <w:szCs w:val="24"/>
        </w:rPr>
        <w:t>urmăreşte</w:t>
      </w:r>
      <w:proofErr w:type="spellEnd"/>
      <w:r w:rsidRPr="00652464">
        <w:rPr>
          <w:sz w:val="24"/>
          <w:szCs w:val="24"/>
        </w:rPr>
        <w:t xml:space="preserve"> </w:t>
      </w:r>
      <w:proofErr w:type="spellStart"/>
      <w:r w:rsidRPr="00652464">
        <w:rPr>
          <w:sz w:val="24"/>
          <w:szCs w:val="24"/>
        </w:rPr>
        <w:t>stadiul</w:t>
      </w:r>
      <w:proofErr w:type="spellEnd"/>
      <w:r w:rsidRPr="00652464">
        <w:rPr>
          <w:sz w:val="24"/>
          <w:szCs w:val="24"/>
        </w:rPr>
        <w:t xml:space="preserve"> </w:t>
      </w:r>
      <w:proofErr w:type="spellStart"/>
      <w:r w:rsidRPr="00652464">
        <w:rPr>
          <w:sz w:val="24"/>
          <w:szCs w:val="24"/>
        </w:rPr>
        <w:t>lucrărilor</w:t>
      </w:r>
      <w:proofErr w:type="spellEnd"/>
      <w:r w:rsidRPr="00652464">
        <w:rPr>
          <w:sz w:val="24"/>
          <w:szCs w:val="24"/>
        </w:rPr>
        <w:t xml:space="preserve"> </w:t>
      </w:r>
      <w:proofErr w:type="spellStart"/>
      <w:r w:rsidRPr="00652464">
        <w:rPr>
          <w:sz w:val="24"/>
          <w:szCs w:val="24"/>
        </w:rPr>
        <w:t>şi</w:t>
      </w:r>
      <w:proofErr w:type="spellEnd"/>
      <w:r w:rsidRPr="00652464">
        <w:rPr>
          <w:sz w:val="24"/>
          <w:szCs w:val="24"/>
        </w:rPr>
        <w:t xml:space="preserve"> </w:t>
      </w:r>
      <w:proofErr w:type="spellStart"/>
      <w:r w:rsidRPr="00652464">
        <w:rPr>
          <w:sz w:val="24"/>
          <w:szCs w:val="24"/>
        </w:rPr>
        <w:t>recepţionează</w:t>
      </w:r>
      <w:proofErr w:type="spellEnd"/>
      <w:r w:rsidRPr="00652464">
        <w:rPr>
          <w:sz w:val="24"/>
          <w:szCs w:val="24"/>
        </w:rPr>
        <w:t xml:space="preserve"> </w:t>
      </w:r>
      <w:proofErr w:type="spellStart"/>
      <w:r w:rsidRPr="00652464">
        <w:rPr>
          <w:sz w:val="24"/>
          <w:szCs w:val="24"/>
        </w:rPr>
        <w:t>lucrările</w:t>
      </w:r>
      <w:proofErr w:type="spellEnd"/>
      <w:r w:rsidRPr="00652464">
        <w:rPr>
          <w:sz w:val="24"/>
          <w:szCs w:val="24"/>
        </w:rPr>
        <w:t xml:space="preserve"> finale;</w:t>
      </w:r>
    </w:p>
    <w:p w14:paraId="040E44D9" w14:textId="77777777" w:rsidR="000E172E" w:rsidRPr="00652464" w:rsidRDefault="000E172E">
      <w:pPr>
        <w:numPr>
          <w:ilvl w:val="0"/>
          <w:numId w:val="114"/>
        </w:numPr>
        <w:ind w:left="0" w:firstLine="360"/>
        <w:contextualSpacing/>
        <w:jc w:val="both"/>
        <w:rPr>
          <w:lang w:val="it-IT"/>
        </w:rPr>
      </w:pPr>
      <w:r w:rsidRPr="00652464">
        <w:rPr>
          <w:lang w:val="it-IT"/>
        </w:rPr>
        <w:t>Participă în comisia locală de fond funciar, conform legii, conform dispoziției Primarului;</w:t>
      </w:r>
    </w:p>
    <w:p w14:paraId="3273EFD5" w14:textId="77777777" w:rsidR="000E172E" w:rsidRPr="00652464" w:rsidRDefault="000E172E">
      <w:pPr>
        <w:numPr>
          <w:ilvl w:val="0"/>
          <w:numId w:val="114"/>
        </w:numPr>
        <w:ind w:left="0" w:firstLine="360"/>
        <w:contextualSpacing/>
        <w:jc w:val="both"/>
        <w:rPr>
          <w:lang w:val="it-IT"/>
        </w:rPr>
      </w:pPr>
      <w:r w:rsidRPr="00652464">
        <w:rPr>
          <w:lang w:val="it-IT"/>
        </w:rPr>
        <w:t>Participă in comisia de Legea 10/2001, conform legii, conform dispoziției Primarului</w:t>
      </w:r>
    </w:p>
    <w:p w14:paraId="24C47E4B" w14:textId="77777777" w:rsidR="000E172E" w:rsidRPr="00652464" w:rsidRDefault="000E172E">
      <w:pPr>
        <w:numPr>
          <w:ilvl w:val="0"/>
          <w:numId w:val="114"/>
        </w:numPr>
        <w:ind w:left="0" w:firstLine="360"/>
        <w:contextualSpacing/>
        <w:jc w:val="both"/>
        <w:rPr>
          <w:lang w:val="it-IT"/>
        </w:rPr>
      </w:pPr>
      <w:r w:rsidRPr="00652464">
        <w:rPr>
          <w:bCs/>
          <w:lang w:val="it-IT"/>
        </w:rPr>
        <w:t xml:space="preserve">Participă la punerea in posesie a terenurilor,conform legilor fondului funciar:Legea nr18/1991,Legea nr.10/2001, </w:t>
      </w:r>
      <w:r w:rsidRPr="00652464">
        <w:rPr>
          <w:lang w:val="it-IT"/>
        </w:rPr>
        <w:t>conform legii, conform dispoziției Primarului</w:t>
      </w:r>
      <w:r w:rsidRPr="00652464">
        <w:rPr>
          <w:bCs/>
          <w:lang w:val="it-IT"/>
        </w:rPr>
        <w:t>;</w:t>
      </w:r>
    </w:p>
    <w:p w14:paraId="212DDAC4" w14:textId="77777777" w:rsidR="000E172E" w:rsidRPr="00652464" w:rsidRDefault="000E172E">
      <w:pPr>
        <w:numPr>
          <w:ilvl w:val="0"/>
          <w:numId w:val="114"/>
        </w:numPr>
        <w:ind w:left="0" w:firstLine="360"/>
        <w:contextualSpacing/>
        <w:jc w:val="both"/>
        <w:rPr>
          <w:lang w:val="it-IT"/>
        </w:rPr>
      </w:pPr>
      <w:r w:rsidRPr="00652464">
        <w:rPr>
          <w:lang w:val="it-IT"/>
        </w:rPr>
        <w:t>Efectuează propunerile de împroprietărire cu teren conform Legii nr.18/1991 pentru eliberarea Ordinului Prefectului- judetului Mehedinti ;</w:t>
      </w:r>
    </w:p>
    <w:p w14:paraId="772E4AAC" w14:textId="77777777" w:rsidR="000E172E" w:rsidRPr="00652464" w:rsidRDefault="000E172E">
      <w:pPr>
        <w:numPr>
          <w:ilvl w:val="0"/>
          <w:numId w:val="114"/>
        </w:numPr>
        <w:contextualSpacing/>
        <w:jc w:val="both"/>
        <w:rPr>
          <w:lang w:val="it-IT"/>
        </w:rPr>
      </w:pPr>
      <w:proofErr w:type="spellStart"/>
      <w:r w:rsidRPr="00652464">
        <w:rPr>
          <w:bCs/>
        </w:rPr>
        <w:t>Întocmește</w:t>
      </w:r>
      <w:proofErr w:type="spellEnd"/>
      <w:r w:rsidRPr="00652464">
        <w:rPr>
          <w:bCs/>
        </w:rPr>
        <w:t xml:space="preserve"> </w:t>
      </w:r>
      <w:proofErr w:type="spellStart"/>
      <w:r w:rsidRPr="00652464">
        <w:rPr>
          <w:bCs/>
        </w:rPr>
        <w:t>și</w:t>
      </w:r>
      <w:proofErr w:type="spellEnd"/>
      <w:r w:rsidRPr="00652464">
        <w:rPr>
          <w:bCs/>
        </w:rPr>
        <w:t xml:space="preserve"> </w:t>
      </w:r>
      <w:proofErr w:type="spellStart"/>
      <w:r w:rsidRPr="00652464">
        <w:rPr>
          <w:bCs/>
        </w:rPr>
        <w:t>ține</w:t>
      </w:r>
      <w:proofErr w:type="spellEnd"/>
      <w:r w:rsidRPr="00652464">
        <w:rPr>
          <w:bCs/>
        </w:rPr>
        <w:t xml:space="preserve"> </w:t>
      </w:r>
      <w:proofErr w:type="spellStart"/>
      <w:r w:rsidRPr="00652464">
        <w:rPr>
          <w:bCs/>
        </w:rPr>
        <w:t>evidența</w:t>
      </w:r>
      <w:proofErr w:type="spellEnd"/>
      <w:r w:rsidRPr="00652464">
        <w:rPr>
          <w:bCs/>
        </w:rPr>
        <w:t xml:space="preserve"> </w:t>
      </w:r>
      <w:proofErr w:type="spellStart"/>
      <w:r w:rsidRPr="00652464">
        <w:rPr>
          <w:bCs/>
        </w:rPr>
        <w:t>Ordinelor</w:t>
      </w:r>
      <w:proofErr w:type="spellEnd"/>
      <w:r w:rsidRPr="00652464">
        <w:rPr>
          <w:bCs/>
        </w:rPr>
        <w:t xml:space="preserve"> </w:t>
      </w:r>
      <w:proofErr w:type="spellStart"/>
      <w:r w:rsidRPr="00652464">
        <w:rPr>
          <w:bCs/>
        </w:rPr>
        <w:t>Prefectului</w:t>
      </w:r>
      <w:proofErr w:type="spellEnd"/>
      <w:r w:rsidRPr="00652464">
        <w:rPr>
          <w:bCs/>
        </w:rPr>
        <w:t xml:space="preserve"> </w:t>
      </w:r>
      <w:proofErr w:type="spellStart"/>
      <w:r w:rsidRPr="00652464">
        <w:rPr>
          <w:bCs/>
        </w:rPr>
        <w:t>eliberate</w:t>
      </w:r>
      <w:proofErr w:type="spellEnd"/>
      <w:r w:rsidRPr="00652464">
        <w:rPr>
          <w:bCs/>
        </w:rPr>
        <w:t xml:space="preserve"> </w:t>
      </w:r>
      <w:proofErr w:type="spellStart"/>
      <w:r w:rsidRPr="00652464">
        <w:rPr>
          <w:bCs/>
        </w:rPr>
        <w:t>în</w:t>
      </w:r>
      <w:proofErr w:type="spellEnd"/>
      <w:r w:rsidRPr="00652464">
        <w:rPr>
          <w:bCs/>
        </w:rPr>
        <w:t xml:space="preserve"> format electronic</w:t>
      </w:r>
      <w:r w:rsidRPr="00652464">
        <w:rPr>
          <w:lang w:val="it-IT"/>
        </w:rPr>
        <w:t>;</w:t>
      </w:r>
    </w:p>
    <w:p w14:paraId="45F38E89" w14:textId="77777777" w:rsidR="000E172E" w:rsidRPr="00652464" w:rsidRDefault="000E172E">
      <w:pPr>
        <w:numPr>
          <w:ilvl w:val="0"/>
          <w:numId w:val="114"/>
        </w:numPr>
        <w:ind w:left="0" w:firstLine="360"/>
        <w:contextualSpacing/>
        <w:jc w:val="both"/>
        <w:rPr>
          <w:bCs/>
          <w:lang w:val="it-IT"/>
        </w:rPr>
      </w:pPr>
      <w:r w:rsidRPr="00652464">
        <w:rPr>
          <w:bCs/>
          <w:lang w:val="it-IT"/>
        </w:rPr>
        <w:t>Răspunde pentru soluționarea cererilor și sesizărilor repartizate în legătura cu domeniul de activitate, în termenul prevăzut de lege sau prin notele de serviciu;</w:t>
      </w:r>
    </w:p>
    <w:p w14:paraId="2BB006E5" w14:textId="77777777" w:rsidR="000E172E" w:rsidRPr="00652464" w:rsidRDefault="000E172E">
      <w:pPr>
        <w:numPr>
          <w:ilvl w:val="0"/>
          <w:numId w:val="114"/>
        </w:numPr>
        <w:ind w:left="0" w:firstLine="360"/>
        <w:contextualSpacing/>
        <w:jc w:val="both"/>
        <w:rPr>
          <w:bCs/>
          <w:lang w:val="it-IT"/>
        </w:rPr>
      </w:pPr>
      <w:r w:rsidRPr="00652464">
        <w:rPr>
          <w:bCs/>
          <w:lang w:val="it-IT"/>
        </w:rPr>
        <w:t>Verifică planurile parcelare înaintate de către persoanele fizice autorizate;</w:t>
      </w:r>
    </w:p>
    <w:p w14:paraId="1B0552F7" w14:textId="77777777" w:rsidR="000E172E" w:rsidRPr="00652464" w:rsidRDefault="000E172E">
      <w:pPr>
        <w:numPr>
          <w:ilvl w:val="0"/>
          <w:numId w:val="114"/>
        </w:numPr>
        <w:ind w:left="0" w:firstLine="360"/>
        <w:contextualSpacing/>
        <w:jc w:val="both"/>
        <w:rPr>
          <w:bCs/>
          <w:lang w:val="it-IT"/>
        </w:rPr>
      </w:pPr>
      <w:r w:rsidRPr="00652464">
        <w:rPr>
          <w:bCs/>
          <w:lang w:val="it-IT"/>
        </w:rPr>
        <w:t>Reprezintă interesele autorității locale în raporturile cu persoanele fizice și cu persoanele juridice, în limita competențelor stabilite și în problemele specifice biroului de cadastru;</w:t>
      </w:r>
    </w:p>
    <w:p w14:paraId="364C840E" w14:textId="77777777" w:rsidR="000E172E" w:rsidRPr="00652464" w:rsidRDefault="000E172E">
      <w:pPr>
        <w:numPr>
          <w:ilvl w:val="0"/>
          <w:numId w:val="114"/>
        </w:numPr>
        <w:ind w:left="0" w:firstLine="360"/>
        <w:contextualSpacing/>
        <w:jc w:val="both"/>
        <w:rPr>
          <w:bCs/>
          <w:lang w:val="it-IT"/>
        </w:rPr>
      </w:pPr>
      <w:r w:rsidRPr="00652464">
        <w:rPr>
          <w:bCs/>
          <w:lang w:val="it-IT"/>
        </w:rPr>
        <w:t>Verifică situatia reală din teren în ceea ce priveste dimensiunile și poziționările topografice ale imobilelor proprietatea municipiului ;</w:t>
      </w:r>
    </w:p>
    <w:p w14:paraId="3072DB03" w14:textId="77777777" w:rsidR="000E172E" w:rsidRPr="00652464" w:rsidRDefault="000E172E">
      <w:pPr>
        <w:numPr>
          <w:ilvl w:val="0"/>
          <w:numId w:val="114"/>
        </w:numPr>
        <w:ind w:left="0" w:firstLine="360"/>
        <w:contextualSpacing/>
        <w:jc w:val="both"/>
        <w:rPr>
          <w:bCs/>
          <w:lang w:val="it-IT"/>
        </w:rPr>
      </w:pPr>
      <w:r w:rsidRPr="00652464">
        <w:rPr>
          <w:bCs/>
          <w:lang w:val="it-IT"/>
        </w:rPr>
        <w:t>Întocmește răspunsuri la diferite sesizări, reclamații sau solicitări ale  persoanelor fizice și ale persoanelor juridice (Judecătorie, Politie, Prefectura, societati comerciale, etc. ) privind problemele specifice biroului;</w:t>
      </w:r>
    </w:p>
    <w:p w14:paraId="4148D855" w14:textId="77777777" w:rsidR="000E172E" w:rsidRPr="00652464" w:rsidRDefault="000E172E">
      <w:pPr>
        <w:numPr>
          <w:ilvl w:val="0"/>
          <w:numId w:val="114"/>
        </w:numPr>
        <w:contextualSpacing/>
        <w:jc w:val="both"/>
        <w:rPr>
          <w:bCs/>
        </w:rPr>
      </w:pPr>
      <w:proofErr w:type="spellStart"/>
      <w:r w:rsidRPr="00652464">
        <w:rPr>
          <w:bCs/>
        </w:rPr>
        <w:t>Participă</w:t>
      </w:r>
      <w:proofErr w:type="spellEnd"/>
      <w:r w:rsidRPr="00652464">
        <w:rPr>
          <w:bCs/>
        </w:rPr>
        <w:t xml:space="preserve"> la </w:t>
      </w:r>
      <w:proofErr w:type="spellStart"/>
      <w:r w:rsidRPr="00652464">
        <w:rPr>
          <w:bCs/>
        </w:rPr>
        <w:t>expertize</w:t>
      </w:r>
      <w:proofErr w:type="spellEnd"/>
      <w:r w:rsidRPr="00652464">
        <w:rPr>
          <w:bCs/>
        </w:rPr>
        <w:t xml:space="preserve"> </w:t>
      </w:r>
      <w:proofErr w:type="spellStart"/>
      <w:r w:rsidRPr="00652464">
        <w:rPr>
          <w:bCs/>
        </w:rPr>
        <w:t>judecătorești</w:t>
      </w:r>
      <w:proofErr w:type="spellEnd"/>
      <w:r w:rsidRPr="00652464">
        <w:rPr>
          <w:bCs/>
        </w:rPr>
        <w:t>;</w:t>
      </w:r>
    </w:p>
    <w:p w14:paraId="22A01158" w14:textId="77777777" w:rsidR="000E172E" w:rsidRPr="00652464" w:rsidRDefault="000E172E">
      <w:pPr>
        <w:numPr>
          <w:ilvl w:val="0"/>
          <w:numId w:val="114"/>
        </w:numPr>
        <w:ind w:left="0" w:firstLine="360"/>
        <w:contextualSpacing/>
        <w:jc w:val="both"/>
        <w:rPr>
          <w:bCs/>
          <w:lang w:val="it-IT"/>
        </w:rPr>
      </w:pPr>
      <w:r w:rsidRPr="00652464">
        <w:rPr>
          <w:bCs/>
          <w:lang w:val="it-IT"/>
        </w:rPr>
        <w:t>Colaborează cu celelalte servicii ale Primăriei în rezolvarea numeroaselor probleme curente și colaborează cu diferite instituții (Direcția de Statistică, Oficiul Cadastru si Publicitate Imobliara, Direcția Agricolă, Consiliu Judetean, Prefectura, etc.),în limita competențelor stabilite de către conducerea Primăriei;</w:t>
      </w:r>
    </w:p>
    <w:p w14:paraId="71C615FD" w14:textId="77777777" w:rsidR="000E172E" w:rsidRPr="00652464" w:rsidRDefault="000E172E">
      <w:pPr>
        <w:numPr>
          <w:ilvl w:val="0"/>
          <w:numId w:val="114"/>
        </w:numPr>
        <w:contextualSpacing/>
        <w:jc w:val="both"/>
        <w:rPr>
          <w:lang w:val="it-IT"/>
        </w:rPr>
      </w:pPr>
      <w:proofErr w:type="spellStart"/>
      <w:r w:rsidRPr="00652464">
        <w:rPr>
          <w:bCs/>
        </w:rPr>
        <w:t>Punerea</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executare</w:t>
      </w:r>
      <w:proofErr w:type="spellEnd"/>
      <w:r w:rsidRPr="00652464">
        <w:rPr>
          <w:bCs/>
        </w:rPr>
        <w:t xml:space="preserve"> a </w:t>
      </w:r>
      <w:proofErr w:type="spellStart"/>
      <w:r w:rsidRPr="00652464">
        <w:rPr>
          <w:bCs/>
        </w:rPr>
        <w:t>legilor</w:t>
      </w:r>
      <w:proofErr w:type="spellEnd"/>
      <w:r w:rsidRPr="00652464">
        <w:rPr>
          <w:bCs/>
        </w:rPr>
        <w:t xml:space="preserve"> </w:t>
      </w:r>
      <w:proofErr w:type="spellStart"/>
      <w:r w:rsidRPr="00652464">
        <w:rPr>
          <w:bCs/>
        </w:rPr>
        <w:t>și</w:t>
      </w:r>
      <w:proofErr w:type="spellEnd"/>
      <w:r w:rsidRPr="00652464">
        <w:rPr>
          <w:bCs/>
        </w:rPr>
        <w:t xml:space="preserve"> </w:t>
      </w:r>
      <w:proofErr w:type="gramStart"/>
      <w:r w:rsidRPr="00652464">
        <w:rPr>
          <w:bCs/>
        </w:rPr>
        <w:t>a</w:t>
      </w:r>
      <w:proofErr w:type="gramEnd"/>
      <w:r w:rsidRPr="00652464">
        <w:rPr>
          <w:bCs/>
        </w:rPr>
        <w:t xml:space="preserve"> </w:t>
      </w:r>
      <w:proofErr w:type="spellStart"/>
      <w:r w:rsidRPr="00652464">
        <w:rPr>
          <w:bCs/>
        </w:rPr>
        <w:t>altor</w:t>
      </w:r>
      <w:proofErr w:type="spellEnd"/>
      <w:r w:rsidRPr="00652464">
        <w:rPr>
          <w:bCs/>
        </w:rPr>
        <w:t xml:space="preserve"> </w:t>
      </w:r>
      <w:proofErr w:type="spellStart"/>
      <w:r w:rsidRPr="00652464">
        <w:rPr>
          <w:bCs/>
        </w:rPr>
        <w:t>acte</w:t>
      </w:r>
      <w:proofErr w:type="spellEnd"/>
      <w:r w:rsidRPr="00652464">
        <w:rPr>
          <w:bCs/>
        </w:rPr>
        <w:t xml:space="preserve"> normative;</w:t>
      </w:r>
    </w:p>
    <w:p w14:paraId="57466D84" w14:textId="77777777" w:rsidR="000E172E" w:rsidRPr="00652464" w:rsidRDefault="000E172E">
      <w:pPr>
        <w:numPr>
          <w:ilvl w:val="0"/>
          <w:numId w:val="114"/>
        </w:numPr>
        <w:ind w:left="0" w:firstLine="360"/>
        <w:contextualSpacing/>
        <w:jc w:val="both"/>
        <w:rPr>
          <w:lang w:val="it-IT"/>
        </w:rPr>
      </w:pPr>
      <w:r w:rsidRPr="00652464">
        <w:rPr>
          <w:lang w:val="it-IT"/>
        </w:rPr>
        <w:t>Verifică documentaţiile şi întocmeşte anexele privind despăgubirile ce le revin veteranilor de război conform Legii nr.44/1994 şi altor persoane care au dreptul la atribuirea unor suprafețe de teren în proprietate (luptători în Revoluţia din Decembrie 89,persoane deportate, etc);</w:t>
      </w:r>
    </w:p>
    <w:p w14:paraId="43E43C4A" w14:textId="77777777" w:rsidR="000E172E" w:rsidRPr="00652464" w:rsidRDefault="000E172E">
      <w:pPr>
        <w:numPr>
          <w:ilvl w:val="0"/>
          <w:numId w:val="114"/>
        </w:numPr>
        <w:ind w:left="0" w:firstLine="360"/>
        <w:contextualSpacing/>
        <w:jc w:val="both"/>
        <w:rPr>
          <w:lang w:val="it-IT"/>
        </w:rPr>
      </w:pPr>
      <w:r w:rsidRPr="00652464">
        <w:rPr>
          <w:lang w:val="it-IT"/>
        </w:rPr>
        <w:t>Participă la punerea în posesie a terenurilor atribuite în folosința tinerilor conform Legii nr.15/2003;</w:t>
      </w:r>
    </w:p>
    <w:p w14:paraId="25E9CCD5" w14:textId="77777777" w:rsidR="000E172E" w:rsidRPr="00652464" w:rsidRDefault="000E172E">
      <w:pPr>
        <w:numPr>
          <w:ilvl w:val="0"/>
          <w:numId w:val="114"/>
        </w:numPr>
        <w:ind w:left="0" w:firstLine="360"/>
        <w:contextualSpacing/>
        <w:jc w:val="both"/>
        <w:rPr>
          <w:lang w:val="it-IT"/>
        </w:rPr>
      </w:pPr>
      <w:r w:rsidRPr="00652464">
        <w:rPr>
          <w:lang w:val="it-IT"/>
        </w:rPr>
        <w:lastRenderedPageBreak/>
        <w:t>Verifică documentaţiile în vederea confirmării vecinătăţilor pentru obţinerea certificatului de atestare a dreptului de proprietate asupra terenurilor conform H.G.834/1991 la societăţile comerciale cu capital de stat;</w:t>
      </w:r>
    </w:p>
    <w:p w14:paraId="1563DB14" w14:textId="77777777" w:rsidR="000E172E" w:rsidRPr="00652464" w:rsidRDefault="000E172E">
      <w:pPr>
        <w:numPr>
          <w:ilvl w:val="0"/>
          <w:numId w:val="114"/>
        </w:numPr>
        <w:ind w:left="0" w:firstLine="360"/>
        <w:contextualSpacing/>
        <w:jc w:val="both"/>
        <w:rPr>
          <w:lang w:val="it-IT"/>
        </w:rPr>
      </w:pPr>
      <w:r w:rsidRPr="00652464">
        <w:rPr>
          <w:lang w:val="it-IT"/>
        </w:rPr>
        <w:t>Participă la punerea în posesie a hotărârilor judecătoreşti definitive şi irevocabile alături de membrii comisiei numiţi prin dispoziţia Primarului;</w:t>
      </w:r>
    </w:p>
    <w:p w14:paraId="32D83D9F" w14:textId="77777777" w:rsidR="000E172E" w:rsidRPr="00652464" w:rsidRDefault="000E172E">
      <w:pPr>
        <w:numPr>
          <w:ilvl w:val="0"/>
          <w:numId w:val="114"/>
        </w:numPr>
        <w:ind w:left="0" w:firstLine="360"/>
        <w:contextualSpacing/>
        <w:jc w:val="both"/>
        <w:rPr>
          <w:lang w:val="it-IT"/>
        </w:rPr>
      </w:pPr>
      <w:r w:rsidRPr="00652464">
        <w:rPr>
          <w:lang w:val="it-IT"/>
        </w:rPr>
        <w:t>Participă împreună cu comisia aprobată prin dispoziţia Primarului la verificarea în teren a situaţiei terenurilor care sunt solicitate să se restituie în natură în baza Legii nr.10/2001</w:t>
      </w:r>
      <w:r w:rsidRPr="00652464">
        <w:t>;</w:t>
      </w:r>
    </w:p>
    <w:p w14:paraId="2CC0CECF" w14:textId="77777777" w:rsidR="000E172E" w:rsidRPr="00652464" w:rsidRDefault="000E172E">
      <w:pPr>
        <w:numPr>
          <w:ilvl w:val="0"/>
          <w:numId w:val="114"/>
        </w:numPr>
        <w:ind w:left="0" w:firstLine="360"/>
        <w:contextualSpacing/>
        <w:jc w:val="both"/>
        <w:rPr>
          <w:lang w:val="it-IT"/>
        </w:rPr>
      </w:pPr>
      <w:r w:rsidRPr="00652464">
        <w:rPr>
          <w:lang w:val="it-IT"/>
        </w:rPr>
        <w:t>Organizează, întreţine, completează şi gestionează baza de date privind Registrul Electronic Național al Nomenclatorului Stradal al municipiului Drobeta Turnu Severin</w:t>
      </w:r>
    </w:p>
    <w:p w14:paraId="7BCAB110" w14:textId="77777777" w:rsidR="000E172E" w:rsidRPr="00652464" w:rsidRDefault="000E172E">
      <w:pPr>
        <w:numPr>
          <w:ilvl w:val="0"/>
          <w:numId w:val="114"/>
        </w:numPr>
        <w:ind w:left="0" w:firstLine="360"/>
        <w:contextualSpacing/>
        <w:jc w:val="both"/>
        <w:rPr>
          <w:lang w:val="it-IT"/>
        </w:rPr>
      </w:pPr>
      <w:proofErr w:type="spellStart"/>
      <w:r w:rsidRPr="00652464">
        <w:t>Atribuie</w:t>
      </w:r>
      <w:proofErr w:type="spellEnd"/>
      <w:r w:rsidRPr="00652464">
        <w:t xml:space="preserve"> </w:t>
      </w:r>
      <w:proofErr w:type="spellStart"/>
      <w:r w:rsidRPr="00652464">
        <w:t>numere</w:t>
      </w:r>
      <w:proofErr w:type="spellEnd"/>
      <w:r w:rsidRPr="00652464">
        <w:t xml:space="preserve"> </w:t>
      </w:r>
      <w:proofErr w:type="spellStart"/>
      <w:r w:rsidRPr="00652464">
        <w:t>poștale</w:t>
      </w:r>
      <w:proofErr w:type="spellEnd"/>
      <w:r w:rsidRPr="00652464">
        <w:t xml:space="preserve"> </w:t>
      </w:r>
      <w:proofErr w:type="spellStart"/>
      <w:r w:rsidRPr="00652464">
        <w:t>imobilelor</w:t>
      </w:r>
      <w:proofErr w:type="spellEnd"/>
      <w:r w:rsidRPr="00652464">
        <w:t>;</w:t>
      </w:r>
    </w:p>
    <w:p w14:paraId="29F7B929" w14:textId="77777777" w:rsidR="000E172E" w:rsidRPr="00652464" w:rsidRDefault="000E172E">
      <w:pPr>
        <w:numPr>
          <w:ilvl w:val="0"/>
          <w:numId w:val="114"/>
        </w:numPr>
        <w:ind w:left="0" w:firstLine="360"/>
        <w:contextualSpacing/>
        <w:jc w:val="both"/>
        <w:rPr>
          <w:lang w:val="it-IT"/>
        </w:rPr>
      </w:pPr>
      <w:r w:rsidRPr="00652464">
        <w:rPr>
          <w:lang w:val="it-IT"/>
        </w:rPr>
        <w:t>Elibereaza certificate de nomenclatura stradală;</w:t>
      </w:r>
    </w:p>
    <w:p w14:paraId="1F872799" w14:textId="77777777" w:rsidR="000E172E" w:rsidRPr="00652464" w:rsidRDefault="000E172E">
      <w:pPr>
        <w:numPr>
          <w:ilvl w:val="0"/>
          <w:numId w:val="114"/>
        </w:numPr>
        <w:ind w:left="0" w:firstLine="360"/>
        <w:contextualSpacing/>
        <w:jc w:val="both"/>
        <w:rPr>
          <w:lang w:val="it-IT"/>
        </w:rPr>
      </w:pPr>
      <w:r w:rsidRPr="00652464">
        <w:rPr>
          <w:lang w:val="it-IT"/>
        </w:rPr>
        <w:t>Confirmă adrese poștale ale imobilelor;</w:t>
      </w:r>
    </w:p>
    <w:p w14:paraId="1F06D9EC" w14:textId="77777777" w:rsidR="000E172E" w:rsidRPr="00652464" w:rsidRDefault="000E172E">
      <w:pPr>
        <w:numPr>
          <w:ilvl w:val="0"/>
          <w:numId w:val="114"/>
        </w:numPr>
        <w:ind w:left="0" w:firstLine="360"/>
        <w:contextualSpacing/>
        <w:jc w:val="both"/>
        <w:rPr>
          <w:lang w:val="it-IT"/>
        </w:rPr>
      </w:pPr>
      <w:r w:rsidRPr="00652464">
        <w:rPr>
          <w:bCs/>
          <w:lang w:val="it-IT"/>
        </w:rPr>
        <w:t>Întocmește rapoartele de specialitate care vizează activitatea biroului de cadastruce însoțesc proiectele de hotărâre a inițiatorilor supuse spre aprobarea Consiliului Local al municipiului Dr.Tr.Severin;</w:t>
      </w:r>
    </w:p>
    <w:p w14:paraId="64E2F532" w14:textId="77777777" w:rsidR="000E172E" w:rsidRPr="00652464" w:rsidRDefault="000E172E" w:rsidP="006C122D">
      <w:pPr>
        <w:pStyle w:val="Bodytext30"/>
        <w:shd w:val="clear" w:color="auto" w:fill="auto"/>
        <w:spacing w:after="0" w:line="240" w:lineRule="auto"/>
        <w:ind w:left="1000" w:firstLine="0"/>
        <w:contextualSpacing/>
        <w:jc w:val="both"/>
        <w:rPr>
          <w:sz w:val="24"/>
          <w:szCs w:val="24"/>
          <w:lang w:val="it-IT"/>
        </w:rPr>
      </w:pPr>
    </w:p>
    <w:p w14:paraId="71E55D6C" w14:textId="77777777" w:rsidR="000E172E" w:rsidRPr="00652464" w:rsidRDefault="000E172E" w:rsidP="006C122D">
      <w:pPr>
        <w:pStyle w:val="Bodytext30"/>
        <w:shd w:val="clear" w:color="auto" w:fill="auto"/>
        <w:spacing w:after="0" w:line="240" w:lineRule="auto"/>
        <w:ind w:firstLine="0"/>
        <w:contextualSpacing/>
        <w:rPr>
          <w:sz w:val="24"/>
          <w:szCs w:val="24"/>
        </w:rPr>
      </w:pPr>
      <w:proofErr w:type="spellStart"/>
      <w:r w:rsidRPr="00652464">
        <w:rPr>
          <w:sz w:val="24"/>
          <w:szCs w:val="24"/>
        </w:rPr>
        <w:t>Responsabilități</w:t>
      </w:r>
      <w:proofErr w:type="spellEnd"/>
      <w:r w:rsidRPr="00652464">
        <w:rPr>
          <w:sz w:val="24"/>
          <w:szCs w:val="24"/>
        </w:rPr>
        <w:t>:</w:t>
      </w:r>
    </w:p>
    <w:p w14:paraId="073DE569" w14:textId="77777777" w:rsidR="000E172E" w:rsidRPr="00652464" w:rsidRDefault="000E172E">
      <w:pPr>
        <w:pStyle w:val="Listparagraf"/>
        <w:numPr>
          <w:ilvl w:val="0"/>
          <w:numId w:val="80"/>
        </w:numPr>
        <w:autoSpaceDE w:val="0"/>
        <w:autoSpaceDN w:val="0"/>
        <w:adjustRightInd w:val="0"/>
        <w:ind w:left="0" w:firstLine="360"/>
        <w:contextualSpacing/>
        <w:rPr>
          <w:lang w:val="it-IT"/>
        </w:rPr>
      </w:pPr>
      <w:r w:rsidRPr="00652464">
        <w:rPr>
          <w:lang w:val="it-IT"/>
        </w:rPr>
        <w:t>Răspunde de corectitudinea actelor pe care le emite şi/sau le întocmeşte;</w:t>
      </w:r>
    </w:p>
    <w:p w14:paraId="6C969348" w14:textId="77777777" w:rsidR="000E172E" w:rsidRPr="00652464" w:rsidRDefault="000E172E">
      <w:pPr>
        <w:pStyle w:val="Listparagraf"/>
        <w:numPr>
          <w:ilvl w:val="0"/>
          <w:numId w:val="80"/>
        </w:numPr>
        <w:autoSpaceDE w:val="0"/>
        <w:autoSpaceDN w:val="0"/>
        <w:adjustRightInd w:val="0"/>
        <w:ind w:left="0" w:firstLine="360"/>
        <w:contextualSpacing/>
        <w:rPr>
          <w:lang w:val="it-IT"/>
        </w:rPr>
      </w:pPr>
      <w:r w:rsidRPr="00652464">
        <w:rPr>
          <w:lang w:val="it-IT"/>
        </w:rPr>
        <w:t xml:space="preserve">Răspunde de verificarea lucrărilor pe teren; </w:t>
      </w:r>
    </w:p>
    <w:p w14:paraId="679D1C74" w14:textId="77777777" w:rsidR="000E172E" w:rsidRPr="00652464" w:rsidRDefault="000E172E">
      <w:pPr>
        <w:pStyle w:val="Listparagraf"/>
        <w:numPr>
          <w:ilvl w:val="0"/>
          <w:numId w:val="80"/>
        </w:numPr>
        <w:autoSpaceDE w:val="0"/>
        <w:autoSpaceDN w:val="0"/>
        <w:adjustRightInd w:val="0"/>
        <w:ind w:left="0" w:firstLine="360"/>
        <w:contextualSpacing/>
        <w:rPr>
          <w:lang w:val="it-IT"/>
        </w:rPr>
      </w:pPr>
      <w:r w:rsidRPr="00652464">
        <w:rPr>
          <w:lang w:val="it-IT"/>
        </w:rPr>
        <w:t>Răspunde de rezolvarea documentaţiilor depuse cu respectarea legislaţiei şi atermenelor de soluţionare;</w:t>
      </w:r>
    </w:p>
    <w:p w14:paraId="11596C2E" w14:textId="77777777" w:rsidR="000E172E" w:rsidRPr="00652464" w:rsidRDefault="000E172E">
      <w:pPr>
        <w:pStyle w:val="Listparagraf"/>
        <w:numPr>
          <w:ilvl w:val="0"/>
          <w:numId w:val="82"/>
        </w:numPr>
        <w:autoSpaceDE w:val="0"/>
        <w:autoSpaceDN w:val="0"/>
        <w:adjustRightInd w:val="0"/>
        <w:ind w:left="0" w:firstLine="360"/>
        <w:contextualSpacing/>
        <w:rPr>
          <w:noProof/>
        </w:rPr>
      </w:pPr>
      <w:r w:rsidRPr="00652464">
        <w:rPr>
          <w:noProof/>
        </w:rPr>
        <w:t>Sa respecte Codul de conduita a functionarilor publici conform Legii nr.7/2014;</w:t>
      </w:r>
    </w:p>
    <w:p w14:paraId="2E97D29D" w14:textId="77777777" w:rsidR="000E172E" w:rsidRPr="00652464" w:rsidRDefault="000E172E">
      <w:pPr>
        <w:pStyle w:val="Listparagraf"/>
        <w:numPr>
          <w:ilvl w:val="0"/>
          <w:numId w:val="82"/>
        </w:numPr>
        <w:autoSpaceDE w:val="0"/>
        <w:autoSpaceDN w:val="0"/>
        <w:adjustRightInd w:val="0"/>
        <w:ind w:left="0" w:firstLine="360"/>
        <w:contextualSpacing/>
        <w:rPr>
          <w:noProof/>
        </w:rPr>
      </w:pPr>
      <w:r w:rsidRPr="00652464">
        <w:rPr>
          <w:noProof/>
        </w:rPr>
        <w:t>Sa respecte cerinţele sistemului de management implementat ;</w:t>
      </w:r>
    </w:p>
    <w:p w14:paraId="1177A9D4" w14:textId="77777777" w:rsidR="000E172E" w:rsidRPr="00652464" w:rsidRDefault="000E172E">
      <w:pPr>
        <w:pStyle w:val="Listparagraf"/>
        <w:numPr>
          <w:ilvl w:val="0"/>
          <w:numId w:val="82"/>
        </w:numPr>
        <w:autoSpaceDE w:val="0"/>
        <w:autoSpaceDN w:val="0"/>
        <w:adjustRightInd w:val="0"/>
        <w:ind w:left="0" w:firstLine="360"/>
        <w:contextualSpacing/>
        <w:rPr>
          <w:noProof/>
        </w:rPr>
      </w:pPr>
      <w:r w:rsidRPr="00652464">
        <w:rPr>
          <w:noProof/>
        </w:rPr>
        <w:t>Sa respecte procedurile operaţionale conformOrdinului 600/2018 privind aprobarea Codului controlului intern managerial al entităților publice;</w:t>
      </w:r>
    </w:p>
    <w:p w14:paraId="36BAE6DC" w14:textId="77777777" w:rsidR="000E172E" w:rsidRPr="00652464" w:rsidRDefault="000E172E">
      <w:pPr>
        <w:pStyle w:val="Listparagraf"/>
        <w:numPr>
          <w:ilvl w:val="0"/>
          <w:numId w:val="82"/>
        </w:numPr>
        <w:autoSpaceDE w:val="0"/>
        <w:autoSpaceDN w:val="0"/>
        <w:adjustRightInd w:val="0"/>
        <w:ind w:left="0" w:firstLine="360"/>
        <w:contextualSpacing/>
        <w:rPr>
          <w:noProof/>
        </w:rPr>
      </w:pPr>
      <w:r w:rsidRPr="00652464">
        <w:rPr>
          <w:noProof/>
        </w:rPr>
        <w:t>Sarespecte cerinţele de colectare selectivă a deşeurilor în conformitate cu prevederile Legii nr.132/2010;</w:t>
      </w:r>
    </w:p>
    <w:p w14:paraId="3B374C48" w14:textId="77777777" w:rsidR="000E172E" w:rsidRPr="00652464" w:rsidRDefault="000E172E">
      <w:pPr>
        <w:pStyle w:val="Listparagraf"/>
        <w:numPr>
          <w:ilvl w:val="0"/>
          <w:numId w:val="82"/>
        </w:numPr>
        <w:ind w:left="0" w:firstLine="360"/>
        <w:contextualSpacing/>
        <w:rPr>
          <w:noProof/>
        </w:rPr>
      </w:pPr>
      <w:r w:rsidRPr="00652464">
        <w:rPr>
          <w:noProof/>
        </w:rPr>
        <w:t>Responsabilitati SSM-conformLegii nr.319/2006:</w:t>
      </w:r>
    </w:p>
    <w:p w14:paraId="53762F23" w14:textId="77777777" w:rsidR="000E172E" w:rsidRPr="00652464" w:rsidRDefault="000E172E">
      <w:pPr>
        <w:numPr>
          <w:ilvl w:val="0"/>
          <w:numId w:val="81"/>
        </w:numPr>
        <w:tabs>
          <w:tab w:val="clear" w:pos="717"/>
          <w:tab w:val="num" w:pos="434"/>
        </w:tabs>
        <w:autoSpaceDE w:val="0"/>
        <w:autoSpaceDN w:val="0"/>
        <w:adjustRightInd w:val="0"/>
        <w:ind w:left="0" w:firstLine="360"/>
        <w:contextualSpacing/>
        <w:rPr>
          <w:noProof/>
        </w:rPr>
      </w:pPr>
      <w:r w:rsidRPr="00652464">
        <w:rPr>
          <w:noProof/>
        </w:rPr>
        <w:t xml:space="preserve">nu expune la pericol de accidentare sau îmbolnăvire profesională atât propria persoană, cât şi alte persoane care pot fi afectate de acţiunile sau omisiunile sale în timpul procesului de muncă </w:t>
      </w:r>
    </w:p>
    <w:p w14:paraId="77FB2867" w14:textId="77777777" w:rsidR="000E172E" w:rsidRPr="00652464" w:rsidRDefault="000E172E">
      <w:pPr>
        <w:numPr>
          <w:ilvl w:val="0"/>
          <w:numId w:val="81"/>
        </w:numPr>
        <w:tabs>
          <w:tab w:val="clear" w:pos="717"/>
          <w:tab w:val="num" w:pos="434"/>
        </w:tabs>
        <w:autoSpaceDE w:val="0"/>
        <w:autoSpaceDN w:val="0"/>
        <w:adjustRightInd w:val="0"/>
        <w:ind w:left="0" w:firstLine="360"/>
        <w:contextualSpacing/>
        <w:rPr>
          <w:noProof/>
        </w:rPr>
      </w:pPr>
      <w:r w:rsidRPr="00652464">
        <w:rPr>
          <w:noProof/>
        </w:rPr>
        <w:t>să se asigure că mediul de muncă şi condiţiile de lucru sunt sigure şi fără riscuri pentru securitate şi sănătate, în domeniul sau de activitate.</w:t>
      </w:r>
    </w:p>
    <w:p w14:paraId="7949FDB0" w14:textId="77777777" w:rsidR="000E172E" w:rsidRPr="00652464" w:rsidRDefault="000E172E">
      <w:pPr>
        <w:pStyle w:val="Listparagraf"/>
        <w:numPr>
          <w:ilvl w:val="0"/>
          <w:numId w:val="90"/>
        </w:numPr>
        <w:autoSpaceDE w:val="0"/>
        <w:autoSpaceDN w:val="0"/>
        <w:adjustRightInd w:val="0"/>
        <w:ind w:left="0" w:firstLine="360"/>
        <w:contextualSpacing/>
        <w:rPr>
          <w:noProof/>
        </w:rPr>
      </w:pPr>
      <w:r w:rsidRPr="00652464">
        <w:rPr>
          <w:noProof/>
        </w:rPr>
        <w:t xml:space="preserve">Încălcarea de către funcţionarul public, cu vinovăţie, a îndatoririlor de serviciu   atrage răspunderea disciplinară, contravenţională, civilă sau penală, în condițiile legii și ale prezentei OUG nr.57/2019 privind Codul administrativ   </w:t>
      </w:r>
    </w:p>
    <w:p w14:paraId="269635F6" w14:textId="77777777" w:rsidR="000E172E" w:rsidRPr="00652464" w:rsidRDefault="000E172E" w:rsidP="006C122D">
      <w:pPr>
        <w:autoSpaceDE w:val="0"/>
        <w:autoSpaceDN w:val="0"/>
        <w:adjustRightInd w:val="0"/>
        <w:ind w:left="851" w:hanging="425"/>
        <w:contextualSpacing/>
        <w:jc w:val="both"/>
        <w:rPr>
          <w:b/>
          <w:noProof/>
        </w:rPr>
      </w:pPr>
      <w:r w:rsidRPr="00652464">
        <w:rPr>
          <w:b/>
          <w:noProof/>
        </w:rPr>
        <w:t>Autoritate (competenţe):</w:t>
      </w:r>
    </w:p>
    <w:p w14:paraId="6BA0DCEE" w14:textId="77777777" w:rsidR="000E172E" w:rsidRPr="00652464" w:rsidRDefault="000E172E">
      <w:pPr>
        <w:pStyle w:val="Listparagraf"/>
        <w:numPr>
          <w:ilvl w:val="0"/>
          <w:numId w:val="83"/>
        </w:numPr>
        <w:autoSpaceDE w:val="0"/>
        <w:autoSpaceDN w:val="0"/>
        <w:adjustRightInd w:val="0"/>
        <w:ind w:left="0" w:firstLine="425"/>
        <w:contextualSpacing/>
        <w:jc w:val="both"/>
        <w:rPr>
          <w:lang w:val="it-IT"/>
        </w:rPr>
      </w:pPr>
      <w:r w:rsidRPr="00652464">
        <w:rPr>
          <w:lang w:val="it-IT"/>
        </w:rPr>
        <w:t>Reprezinta si angajeaza institutia numai în limita atributiilor de serviciu si a mandatului care i s-a încredintat de catre conducerea acesteia;</w:t>
      </w:r>
    </w:p>
    <w:p w14:paraId="15488A01" w14:textId="77777777" w:rsidR="000E172E" w:rsidRPr="00652464" w:rsidRDefault="000E172E">
      <w:pPr>
        <w:pStyle w:val="Listparagraf"/>
        <w:numPr>
          <w:ilvl w:val="0"/>
          <w:numId w:val="83"/>
        </w:numPr>
        <w:autoSpaceDE w:val="0"/>
        <w:autoSpaceDN w:val="0"/>
        <w:adjustRightInd w:val="0"/>
        <w:ind w:left="0" w:firstLine="425"/>
        <w:contextualSpacing/>
        <w:jc w:val="both"/>
        <w:rPr>
          <w:lang w:val="it-IT"/>
        </w:rPr>
      </w:pPr>
      <w:r w:rsidRPr="00652464">
        <w:rPr>
          <w:lang w:val="it-IT"/>
        </w:rPr>
        <w:t xml:space="preserve">Se preocupa permanent de perfectionarea pregatirii profesionale; </w:t>
      </w:r>
    </w:p>
    <w:p w14:paraId="1AE2FF70" w14:textId="77777777" w:rsidR="000E172E" w:rsidRPr="00652464" w:rsidRDefault="000E172E">
      <w:pPr>
        <w:pStyle w:val="Listparagraf"/>
        <w:numPr>
          <w:ilvl w:val="0"/>
          <w:numId w:val="83"/>
        </w:numPr>
        <w:autoSpaceDE w:val="0"/>
        <w:autoSpaceDN w:val="0"/>
        <w:adjustRightInd w:val="0"/>
        <w:ind w:left="0" w:firstLine="425"/>
        <w:contextualSpacing/>
        <w:jc w:val="both"/>
        <w:rPr>
          <w:lang w:val="it-IT"/>
        </w:rPr>
      </w:pPr>
      <w:r w:rsidRPr="00652464">
        <w:rPr>
          <w:lang w:val="it-IT"/>
        </w:rPr>
        <w:t>Propune documente tipizate si proceduri de uz intern pentru activitatea biroului sau a instituției în general;</w:t>
      </w:r>
    </w:p>
    <w:p w14:paraId="116E3293" w14:textId="77777777" w:rsidR="000E172E" w:rsidRPr="00652464" w:rsidRDefault="000E172E">
      <w:pPr>
        <w:pStyle w:val="Listparagraf"/>
        <w:numPr>
          <w:ilvl w:val="0"/>
          <w:numId w:val="83"/>
        </w:numPr>
        <w:autoSpaceDE w:val="0"/>
        <w:autoSpaceDN w:val="0"/>
        <w:adjustRightInd w:val="0"/>
        <w:ind w:left="0" w:firstLine="425"/>
        <w:contextualSpacing/>
        <w:jc w:val="both"/>
        <w:rPr>
          <w:lang w:val="it-IT"/>
        </w:rPr>
      </w:pPr>
      <w:r w:rsidRPr="00652464">
        <w:rPr>
          <w:lang w:val="it-IT"/>
        </w:rPr>
        <w:t>Semnaleaza conducerii institutiei orice probleme deosebite legate de activitatea acesteia, despre care ia cunostinta în timpul îndeplinirii sarcinilor sau în afara acestora, chiar daca acestea nu vizeaza direct domeniul în care are responsabilitati si atributii.</w:t>
      </w:r>
    </w:p>
    <w:p w14:paraId="6043C150" w14:textId="77777777" w:rsidR="00C53F2D" w:rsidRPr="00652464" w:rsidRDefault="00C53F2D" w:rsidP="006C122D">
      <w:pPr>
        <w:pStyle w:val="Listparagraf"/>
        <w:autoSpaceDE w:val="0"/>
        <w:autoSpaceDN w:val="0"/>
        <w:adjustRightInd w:val="0"/>
        <w:ind w:left="425"/>
        <w:jc w:val="both"/>
        <w:rPr>
          <w:lang w:val="it-IT"/>
        </w:rPr>
      </w:pPr>
    </w:p>
    <w:p w14:paraId="225C04FD" w14:textId="77777777" w:rsidR="00FC04CB" w:rsidRPr="00652464" w:rsidRDefault="00FC04CB" w:rsidP="000E1527">
      <w:pPr>
        <w:autoSpaceDE w:val="0"/>
        <w:autoSpaceDN w:val="0"/>
        <w:adjustRightInd w:val="0"/>
        <w:ind w:left="567" w:right="48"/>
      </w:pPr>
    </w:p>
    <w:p w14:paraId="3F38191B" w14:textId="00956A24" w:rsidR="00FC04CB" w:rsidRPr="00652464" w:rsidRDefault="00FC04CB">
      <w:pPr>
        <w:pStyle w:val="Listparagraf"/>
        <w:numPr>
          <w:ilvl w:val="0"/>
          <w:numId w:val="119"/>
        </w:numPr>
        <w:ind w:right="48"/>
        <w:jc w:val="center"/>
        <w:rPr>
          <w:b/>
          <w:bCs/>
          <w:lang w:val="ro-RO"/>
        </w:rPr>
      </w:pPr>
      <w:r w:rsidRPr="00652464">
        <w:rPr>
          <w:b/>
          <w:bCs/>
        </w:rPr>
        <w:t>D</w:t>
      </w:r>
      <w:r w:rsidRPr="00652464">
        <w:rPr>
          <w:b/>
          <w:bCs/>
          <w:lang w:val="ro-RO"/>
        </w:rPr>
        <w:t>IRECŢIA PATRIMONIU</w:t>
      </w:r>
    </w:p>
    <w:p w14:paraId="1AC487AB" w14:textId="77777777" w:rsidR="00E81765" w:rsidRPr="00652464" w:rsidRDefault="00E81765" w:rsidP="00E81765">
      <w:pPr>
        <w:pStyle w:val="Listparagraf"/>
        <w:ind w:left="360" w:right="48"/>
        <w:rPr>
          <w:b/>
          <w:bCs/>
          <w:lang w:val="ro-RO"/>
        </w:rPr>
      </w:pPr>
    </w:p>
    <w:p w14:paraId="6627E750" w14:textId="77777777" w:rsidR="000D4279" w:rsidRPr="00652464" w:rsidRDefault="000D4279" w:rsidP="000D4279">
      <w:pPr>
        <w:pStyle w:val="Listparagraf"/>
        <w:ind w:left="0" w:right="48" w:firstLine="540"/>
        <w:rPr>
          <w:bCs/>
        </w:rPr>
      </w:pPr>
      <w:proofErr w:type="spellStart"/>
      <w:r w:rsidRPr="00652464">
        <w:rPr>
          <w:bCs/>
        </w:rPr>
        <w:t>Coordonarea</w:t>
      </w:r>
      <w:proofErr w:type="spellEnd"/>
      <w:r w:rsidRPr="00652464">
        <w:rPr>
          <w:bCs/>
        </w:rPr>
        <w:t xml:space="preserve">, </w:t>
      </w:r>
      <w:proofErr w:type="spellStart"/>
      <w:r w:rsidRPr="00652464">
        <w:rPr>
          <w:bCs/>
        </w:rPr>
        <w:t>îndrumarea</w:t>
      </w:r>
      <w:proofErr w:type="spellEnd"/>
      <w:r w:rsidRPr="00652464">
        <w:rPr>
          <w:bCs/>
        </w:rPr>
        <w:t xml:space="preserve"> </w:t>
      </w:r>
      <w:proofErr w:type="spellStart"/>
      <w:r w:rsidRPr="00652464">
        <w:rPr>
          <w:bCs/>
        </w:rPr>
        <w:t>şi</w:t>
      </w:r>
      <w:proofErr w:type="spellEnd"/>
      <w:r w:rsidRPr="00652464">
        <w:rPr>
          <w:bCs/>
        </w:rPr>
        <w:t xml:space="preserve"> </w:t>
      </w:r>
      <w:proofErr w:type="spellStart"/>
      <w:r w:rsidRPr="00652464">
        <w:rPr>
          <w:bCs/>
        </w:rPr>
        <w:t>controlul</w:t>
      </w:r>
      <w:proofErr w:type="spellEnd"/>
      <w:r w:rsidRPr="00652464">
        <w:rPr>
          <w:bCs/>
        </w:rPr>
        <w:t xml:space="preserve"> </w:t>
      </w:r>
      <w:proofErr w:type="spellStart"/>
      <w:r w:rsidRPr="00652464">
        <w:rPr>
          <w:bCs/>
        </w:rPr>
        <w:t>compartimentelor</w:t>
      </w:r>
      <w:proofErr w:type="spellEnd"/>
      <w:r w:rsidRPr="00652464">
        <w:rPr>
          <w:bCs/>
        </w:rPr>
        <w:t xml:space="preserve"> se </w:t>
      </w:r>
      <w:proofErr w:type="spellStart"/>
      <w:r w:rsidRPr="00652464">
        <w:rPr>
          <w:bCs/>
        </w:rPr>
        <w:t>realizează</w:t>
      </w:r>
      <w:proofErr w:type="spellEnd"/>
      <w:r w:rsidRPr="00652464">
        <w:rPr>
          <w:bCs/>
        </w:rPr>
        <w:t xml:space="preserve"> de </w:t>
      </w:r>
      <w:proofErr w:type="spellStart"/>
      <w:r w:rsidRPr="00652464">
        <w:rPr>
          <w:bCs/>
        </w:rPr>
        <w:t>către</w:t>
      </w:r>
      <w:proofErr w:type="spellEnd"/>
      <w:r w:rsidRPr="00652464">
        <w:rPr>
          <w:bCs/>
        </w:rPr>
        <w:t xml:space="preserve"> </w:t>
      </w:r>
      <w:proofErr w:type="spellStart"/>
      <w:r w:rsidRPr="00652464">
        <w:rPr>
          <w:bCs/>
        </w:rPr>
        <w:t>Consiliul</w:t>
      </w:r>
      <w:proofErr w:type="spellEnd"/>
      <w:r w:rsidRPr="00652464">
        <w:rPr>
          <w:bCs/>
        </w:rPr>
        <w:t xml:space="preserve"> local, Primar, </w:t>
      </w:r>
      <w:proofErr w:type="spellStart"/>
      <w:r w:rsidRPr="00652464">
        <w:rPr>
          <w:bCs/>
        </w:rPr>
        <w:t>Viceprimarul</w:t>
      </w:r>
      <w:proofErr w:type="spellEnd"/>
      <w:r w:rsidRPr="00652464">
        <w:rPr>
          <w:bCs/>
        </w:rPr>
        <w:t xml:space="preserve"> </w:t>
      </w:r>
      <w:proofErr w:type="spellStart"/>
      <w:r w:rsidRPr="00652464">
        <w:rPr>
          <w:bCs/>
        </w:rPr>
        <w:t>desemnat</w:t>
      </w:r>
      <w:proofErr w:type="spellEnd"/>
      <w:r w:rsidRPr="00652464">
        <w:rPr>
          <w:bCs/>
        </w:rPr>
        <w:t xml:space="preserve">, </w:t>
      </w:r>
      <w:proofErr w:type="spellStart"/>
      <w:r w:rsidRPr="00652464">
        <w:rPr>
          <w:bCs/>
        </w:rPr>
        <w:t>Secretar</w:t>
      </w:r>
      <w:proofErr w:type="spellEnd"/>
      <w:r w:rsidRPr="00652464">
        <w:rPr>
          <w:bCs/>
        </w:rPr>
        <w:t xml:space="preserve"> </w:t>
      </w:r>
      <w:proofErr w:type="spellStart"/>
      <w:r w:rsidRPr="00652464">
        <w:rPr>
          <w:bCs/>
        </w:rPr>
        <w:t>şi</w:t>
      </w:r>
      <w:proofErr w:type="spellEnd"/>
      <w:r w:rsidRPr="00652464">
        <w:rPr>
          <w:bCs/>
        </w:rPr>
        <w:t xml:space="preserve"> </w:t>
      </w:r>
      <w:proofErr w:type="spellStart"/>
      <w:r w:rsidRPr="00652464">
        <w:rPr>
          <w:bCs/>
        </w:rPr>
        <w:t>Directorul</w:t>
      </w:r>
      <w:proofErr w:type="spellEnd"/>
      <w:r w:rsidRPr="00652464">
        <w:rPr>
          <w:bCs/>
        </w:rPr>
        <w:t xml:space="preserve"> executive al </w:t>
      </w:r>
      <w:proofErr w:type="spellStart"/>
      <w:r w:rsidRPr="00652464">
        <w:rPr>
          <w:bCs/>
        </w:rPr>
        <w:t>Directiei</w:t>
      </w:r>
      <w:proofErr w:type="spellEnd"/>
      <w:r w:rsidRPr="00652464">
        <w:rPr>
          <w:bCs/>
        </w:rPr>
        <w:t xml:space="preserve"> </w:t>
      </w:r>
      <w:proofErr w:type="spellStart"/>
      <w:r w:rsidRPr="00652464">
        <w:rPr>
          <w:bCs/>
        </w:rPr>
        <w:t>patrimoniu</w:t>
      </w:r>
      <w:proofErr w:type="spellEnd"/>
    </w:p>
    <w:p w14:paraId="23E1E558" w14:textId="77777777" w:rsidR="000011B7" w:rsidRPr="00652464" w:rsidRDefault="000D4279" w:rsidP="000011B7">
      <w:pPr>
        <w:pStyle w:val="Listparagraf"/>
        <w:ind w:left="0" w:right="48" w:firstLine="540"/>
        <w:rPr>
          <w:b/>
          <w:bCs/>
        </w:rPr>
      </w:pPr>
      <w:proofErr w:type="spellStart"/>
      <w:r w:rsidRPr="00652464">
        <w:rPr>
          <w:b/>
          <w:bCs/>
        </w:rPr>
        <w:lastRenderedPageBreak/>
        <w:t>Atributiile</w:t>
      </w:r>
      <w:proofErr w:type="spellEnd"/>
      <w:r w:rsidRPr="00652464">
        <w:rPr>
          <w:b/>
          <w:bCs/>
        </w:rPr>
        <w:t xml:space="preserve"> </w:t>
      </w:r>
      <w:proofErr w:type="spellStart"/>
      <w:r w:rsidRPr="00652464">
        <w:rPr>
          <w:b/>
          <w:bCs/>
        </w:rPr>
        <w:t>Directorului</w:t>
      </w:r>
      <w:proofErr w:type="spellEnd"/>
      <w:r w:rsidRPr="00652464">
        <w:rPr>
          <w:b/>
          <w:bCs/>
        </w:rPr>
        <w:t xml:space="preserve"> </w:t>
      </w:r>
      <w:proofErr w:type="spellStart"/>
      <w:r w:rsidRPr="00652464">
        <w:rPr>
          <w:b/>
          <w:bCs/>
        </w:rPr>
        <w:t>executiv</w:t>
      </w:r>
      <w:proofErr w:type="spellEnd"/>
      <w:r w:rsidRPr="00652464">
        <w:rPr>
          <w:b/>
          <w:bCs/>
        </w:rPr>
        <w:t>:</w:t>
      </w:r>
    </w:p>
    <w:p w14:paraId="2C282F6C" w14:textId="77777777" w:rsidR="000011B7" w:rsidRPr="00652464" w:rsidRDefault="000011B7">
      <w:pPr>
        <w:pStyle w:val="Listparagraf"/>
        <w:numPr>
          <w:ilvl w:val="0"/>
          <w:numId w:val="65"/>
        </w:numPr>
        <w:ind w:right="48"/>
        <w:rPr>
          <w:bCs/>
        </w:rPr>
      </w:pPr>
      <w:r w:rsidRPr="00652464">
        <w:rPr>
          <w:bCs/>
        </w:rPr>
        <w:t xml:space="preserve">Conduce </w:t>
      </w:r>
      <w:proofErr w:type="spellStart"/>
      <w:r w:rsidRPr="00652464">
        <w:rPr>
          <w:bCs/>
        </w:rPr>
        <w:t>şi</w:t>
      </w:r>
      <w:proofErr w:type="spellEnd"/>
      <w:r w:rsidRPr="00652464">
        <w:rPr>
          <w:bCs/>
        </w:rPr>
        <w:t xml:space="preserve"> </w:t>
      </w:r>
      <w:proofErr w:type="spellStart"/>
      <w:r w:rsidRPr="00652464">
        <w:rPr>
          <w:bCs/>
        </w:rPr>
        <w:t>răspunde</w:t>
      </w:r>
      <w:proofErr w:type="spellEnd"/>
      <w:r w:rsidRPr="00652464">
        <w:rPr>
          <w:bCs/>
        </w:rPr>
        <w:t xml:space="preserve"> de </w:t>
      </w:r>
      <w:proofErr w:type="spellStart"/>
      <w:r w:rsidRPr="00652464">
        <w:rPr>
          <w:bCs/>
        </w:rPr>
        <w:t>întreaga</w:t>
      </w:r>
      <w:proofErr w:type="spellEnd"/>
      <w:r w:rsidRPr="00652464">
        <w:rPr>
          <w:bCs/>
        </w:rPr>
        <w:t xml:space="preserve"> </w:t>
      </w:r>
      <w:proofErr w:type="spellStart"/>
      <w:r w:rsidRPr="00652464">
        <w:rPr>
          <w:bCs/>
        </w:rPr>
        <w:t>activitate</w:t>
      </w:r>
      <w:proofErr w:type="spellEnd"/>
      <w:r w:rsidRPr="00652464">
        <w:rPr>
          <w:bCs/>
        </w:rPr>
        <w:t xml:space="preserve"> a </w:t>
      </w:r>
      <w:proofErr w:type="spellStart"/>
      <w:r w:rsidRPr="00652464">
        <w:rPr>
          <w:bCs/>
        </w:rPr>
        <w:t>Directiei</w:t>
      </w:r>
      <w:proofErr w:type="spellEnd"/>
      <w:r w:rsidRPr="00652464">
        <w:rPr>
          <w:bCs/>
        </w:rPr>
        <w:t>.</w:t>
      </w:r>
    </w:p>
    <w:p w14:paraId="1CAFFC88" w14:textId="715081AA" w:rsidR="000011B7" w:rsidRPr="00652464" w:rsidRDefault="000011B7">
      <w:pPr>
        <w:pStyle w:val="Listparagraf"/>
        <w:numPr>
          <w:ilvl w:val="0"/>
          <w:numId w:val="65"/>
        </w:numPr>
        <w:ind w:right="48"/>
        <w:jc w:val="both"/>
        <w:rPr>
          <w:bCs/>
        </w:rPr>
      </w:pPr>
      <w:proofErr w:type="spellStart"/>
      <w:r w:rsidRPr="00652464">
        <w:rPr>
          <w:bCs/>
        </w:rPr>
        <w:t>Asigură</w:t>
      </w:r>
      <w:proofErr w:type="spellEnd"/>
      <w:r w:rsidRPr="00652464">
        <w:rPr>
          <w:bCs/>
        </w:rPr>
        <w:t xml:space="preserve"> </w:t>
      </w:r>
      <w:proofErr w:type="spellStart"/>
      <w:r w:rsidRPr="00652464">
        <w:rPr>
          <w:bCs/>
        </w:rPr>
        <w:t>respectarea</w:t>
      </w:r>
      <w:proofErr w:type="spellEnd"/>
      <w:r w:rsidRPr="00652464">
        <w:rPr>
          <w:bCs/>
        </w:rPr>
        <w:t xml:space="preserve"> </w:t>
      </w:r>
      <w:proofErr w:type="spellStart"/>
      <w:r w:rsidRPr="00652464">
        <w:rPr>
          <w:bCs/>
        </w:rPr>
        <w:t>disciplinei</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muncă</w:t>
      </w:r>
      <w:proofErr w:type="spellEnd"/>
      <w:r w:rsidRPr="00652464">
        <w:rPr>
          <w:bCs/>
        </w:rPr>
        <w:t xml:space="preserve"> de </w:t>
      </w:r>
      <w:proofErr w:type="spellStart"/>
      <w:r w:rsidRPr="00652464">
        <w:rPr>
          <w:bCs/>
        </w:rPr>
        <w:t>către</w:t>
      </w:r>
      <w:proofErr w:type="spellEnd"/>
      <w:r w:rsidRPr="00652464">
        <w:rPr>
          <w:bCs/>
        </w:rPr>
        <w:t xml:space="preserve"> </w:t>
      </w:r>
      <w:proofErr w:type="spellStart"/>
      <w:r w:rsidRPr="00652464">
        <w:rPr>
          <w:bCs/>
        </w:rPr>
        <w:t>salariaţii</w:t>
      </w:r>
      <w:proofErr w:type="spellEnd"/>
      <w:r w:rsidRPr="00652464">
        <w:rPr>
          <w:bCs/>
        </w:rPr>
        <w:t xml:space="preserve"> din </w:t>
      </w:r>
      <w:proofErr w:type="spellStart"/>
      <w:r w:rsidRPr="00652464">
        <w:rPr>
          <w:bCs/>
        </w:rPr>
        <w:t>subordine</w:t>
      </w:r>
      <w:proofErr w:type="spellEnd"/>
      <w:r w:rsidRPr="00652464">
        <w:rPr>
          <w:bCs/>
        </w:rPr>
        <w:t xml:space="preserve">, </w:t>
      </w:r>
      <w:proofErr w:type="spellStart"/>
      <w:r w:rsidRPr="00652464">
        <w:rPr>
          <w:bCs/>
        </w:rPr>
        <w:t>luând</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acest</w:t>
      </w:r>
      <w:proofErr w:type="spellEnd"/>
      <w:r w:rsidRPr="00652464">
        <w:rPr>
          <w:bCs/>
        </w:rPr>
        <w:t xml:space="preserve"> </w:t>
      </w:r>
      <w:proofErr w:type="spellStart"/>
      <w:r w:rsidRPr="00652464">
        <w:rPr>
          <w:bCs/>
        </w:rPr>
        <w:t>sens</w:t>
      </w:r>
      <w:proofErr w:type="spellEnd"/>
      <w:r w:rsidRPr="00652464">
        <w:rPr>
          <w:bCs/>
        </w:rPr>
        <w:t xml:space="preserve"> </w:t>
      </w:r>
      <w:proofErr w:type="spellStart"/>
      <w:r w:rsidRPr="00652464">
        <w:rPr>
          <w:bCs/>
        </w:rPr>
        <w:t>măsurile</w:t>
      </w:r>
      <w:proofErr w:type="spellEnd"/>
      <w:r w:rsidRPr="00652464">
        <w:rPr>
          <w:bCs/>
        </w:rPr>
        <w:t xml:space="preserve"> </w:t>
      </w:r>
      <w:proofErr w:type="spellStart"/>
      <w:r w:rsidRPr="00652464">
        <w:rPr>
          <w:bCs/>
        </w:rPr>
        <w:t>ce</w:t>
      </w:r>
      <w:proofErr w:type="spellEnd"/>
      <w:r w:rsidRPr="00652464">
        <w:rPr>
          <w:bCs/>
        </w:rPr>
        <w:t xml:space="preserve"> se </w:t>
      </w:r>
      <w:proofErr w:type="spellStart"/>
      <w:r w:rsidRPr="00652464">
        <w:rPr>
          <w:bCs/>
        </w:rPr>
        <w:t>impun</w:t>
      </w:r>
      <w:proofErr w:type="spellEnd"/>
      <w:r w:rsidRPr="00652464">
        <w:rPr>
          <w:bCs/>
        </w:rPr>
        <w:t>.</w:t>
      </w:r>
    </w:p>
    <w:p w14:paraId="2677AD06" w14:textId="529FC39E" w:rsidR="000011B7" w:rsidRPr="00652464" w:rsidRDefault="000011B7">
      <w:pPr>
        <w:pStyle w:val="Listparagraf"/>
        <w:numPr>
          <w:ilvl w:val="0"/>
          <w:numId w:val="65"/>
        </w:numPr>
        <w:ind w:right="48"/>
        <w:jc w:val="both"/>
        <w:rPr>
          <w:bCs/>
        </w:rPr>
      </w:pPr>
      <w:proofErr w:type="spellStart"/>
      <w:r w:rsidRPr="00652464">
        <w:rPr>
          <w:bCs/>
        </w:rPr>
        <w:t>Reprezintă</w:t>
      </w:r>
      <w:proofErr w:type="spellEnd"/>
      <w:r w:rsidRPr="00652464">
        <w:rPr>
          <w:bCs/>
        </w:rPr>
        <w:t xml:space="preserve"> </w:t>
      </w:r>
      <w:proofErr w:type="spellStart"/>
      <w:r w:rsidRPr="00652464">
        <w:rPr>
          <w:bCs/>
        </w:rPr>
        <w:t>Directia</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relaţiile</w:t>
      </w:r>
      <w:proofErr w:type="spellEnd"/>
      <w:r w:rsidRPr="00652464">
        <w:rPr>
          <w:bCs/>
        </w:rPr>
        <w:t xml:space="preserve"> cu </w:t>
      </w:r>
      <w:proofErr w:type="spellStart"/>
      <w:r w:rsidRPr="00652464">
        <w:rPr>
          <w:bCs/>
        </w:rPr>
        <w:t>instituţii</w:t>
      </w:r>
      <w:proofErr w:type="spellEnd"/>
      <w:r w:rsidRPr="00652464">
        <w:rPr>
          <w:bCs/>
        </w:rPr>
        <w:t xml:space="preserve"> </w:t>
      </w:r>
      <w:proofErr w:type="spellStart"/>
      <w:r w:rsidRPr="00652464">
        <w:rPr>
          <w:bCs/>
        </w:rPr>
        <w:t>publice</w:t>
      </w:r>
      <w:proofErr w:type="spellEnd"/>
      <w:r w:rsidRPr="00652464">
        <w:rPr>
          <w:bCs/>
        </w:rPr>
        <w:t xml:space="preserve"> </w:t>
      </w:r>
      <w:proofErr w:type="spellStart"/>
      <w:r w:rsidRPr="00652464">
        <w:rPr>
          <w:bCs/>
        </w:rPr>
        <w:t>şi</w:t>
      </w:r>
      <w:proofErr w:type="spellEnd"/>
      <w:r w:rsidRPr="00652464">
        <w:rPr>
          <w:bCs/>
        </w:rPr>
        <w:t xml:space="preserve"> private, cu </w:t>
      </w:r>
      <w:proofErr w:type="spellStart"/>
      <w:r w:rsidRPr="00652464">
        <w:rPr>
          <w:bCs/>
        </w:rPr>
        <w:t>agenţi</w:t>
      </w:r>
      <w:proofErr w:type="spellEnd"/>
      <w:r w:rsidRPr="00652464">
        <w:rPr>
          <w:bCs/>
        </w:rPr>
        <w:t xml:space="preserve"> economici </w:t>
      </w:r>
      <w:proofErr w:type="spellStart"/>
      <w:r w:rsidRPr="00652464">
        <w:rPr>
          <w:bCs/>
        </w:rPr>
        <w:t>şi</w:t>
      </w:r>
      <w:proofErr w:type="spellEnd"/>
      <w:r w:rsidRPr="00652464">
        <w:rPr>
          <w:bCs/>
        </w:rPr>
        <w:t xml:space="preserve"> </w:t>
      </w:r>
      <w:proofErr w:type="spellStart"/>
      <w:r w:rsidRPr="00652464">
        <w:rPr>
          <w:bCs/>
        </w:rPr>
        <w:t>alte</w:t>
      </w:r>
      <w:proofErr w:type="spellEnd"/>
      <w:r w:rsidRPr="00652464">
        <w:rPr>
          <w:bCs/>
        </w:rPr>
        <w:t xml:space="preserve"> </w:t>
      </w:r>
      <w:proofErr w:type="spellStart"/>
      <w:r w:rsidRPr="00652464">
        <w:rPr>
          <w:bCs/>
        </w:rPr>
        <w:t>organe</w:t>
      </w:r>
      <w:proofErr w:type="spellEnd"/>
      <w:r w:rsidRPr="00652464">
        <w:rPr>
          <w:bCs/>
        </w:rPr>
        <w:t xml:space="preserve"> de stat.</w:t>
      </w:r>
    </w:p>
    <w:p w14:paraId="58357AD2" w14:textId="77777777" w:rsidR="000011B7" w:rsidRPr="00652464" w:rsidRDefault="000011B7">
      <w:pPr>
        <w:pStyle w:val="Listparagraf"/>
        <w:numPr>
          <w:ilvl w:val="0"/>
          <w:numId w:val="65"/>
        </w:numPr>
        <w:ind w:right="48"/>
        <w:jc w:val="both"/>
        <w:rPr>
          <w:bCs/>
        </w:rPr>
      </w:pPr>
      <w:proofErr w:type="spellStart"/>
      <w:r w:rsidRPr="00652464">
        <w:rPr>
          <w:bCs/>
        </w:rPr>
        <w:t>Urmăreşte</w:t>
      </w:r>
      <w:proofErr w:type="spellEnd"/>
      <w:r w:rsidRPr="00652464">
        <w:rPr>
          <w:bCs/>
        </w:rPr>
        <w:t xml:space="preserve"> </w:t>
      </w:r>
      <w:proofErr w:type="spellStart"/>
      <w:r w:rsidRPr="00652464">
        <w:rPr>
          <w:bCs/>
        </w:rPr>
        <w:t>modul</w:t>
      </w:r>
      <w:proofErr w:type="spellEnd"/>
      <w:r w:rsidRPr="00652464">
        <w:rPr>
          <w:bCs/>
        </w:rPr>
        <w:t xml:space="preserve"> de </w:t>
      </w:r>
      <w:proofErr w:type="spellStart"/>
      <w:r w:rsidRPr="00652464">
        <w:rPr>
          <w:bCs/>
        </w:rPr>
        <w:t>stabilire</w:t>
      </w:r>
      <w:proofErr w:type="spellEnd"/>
      <w:r w:rsidRPr="00652464">
        <w:rPr>
          <w:bCs/>
        </w:rPr>
        <w:t xml:space="preserve"> a </w:t>
      </w:r>
      <w:proofErr w:type="spellStart"/>
      <w:r w:rsidRPr="00652464">
        <w:rPr>
          <w:bCs/>
        </w:rPr>
        <w:t>fişei</w:t>
      </w:r>
      <w:proofErr w:type="spellEnd"/>
      <w:r w:rsidRPr="00652464">
        <w:rPr>
          <w:bCs/>
        </w:rPr>
        <w:t xml:space="preserve"> </w:t>
      </w:r>
      <w:proofErr w:type="spellStart"/>
      <w:r w:rsidRPr="00652464">
        <w:rPr>
          <w:bCs/>
        </w:rPr>
        <w:t>postului</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fiecare</w:t>
      </w:r>
      <w:proofErr w:type="spellEnd"/>
      <w:r w:rsidRPr="00652464">
        <w:rPr>
          <w:bCs/>
        </w:rPr>
        <w:t xml:space="preserve"> salariat </w:t>
      </w:r>
      <w:proofErr w:type="spellStart"/>
      <w:r w:rsidRPr="00652464">
        <w:rPr>
          <w:bCs/>
        </w:rPr>
        <w:t>în</w:t>
      </w:r>
      <w:proofErr w:type="spellEnd"/>
      <w:r w:rsidRPr="00652464">
        <w:rPr>
          <w:bCs/>
        </w:rPr>
        <w:t xml:space="preserve"> </w:t>
      </w:r>
      <w:proofErr w:type="spellStart"/>
      <w:r w:rsidRPr="00652464">
        <w:rPr>
          <w:bCs/>
        </w:rPr>
        <w:t>parte</w:t>
      </w:r>
      <w:proofErr w:type="spellEnd"/>
      <w:r w:rsidRPr="00652464">
        <w:rPr>
          <w:bCs/>
        </w:rPr>
        <w:t>.</w:t>
      </w:r>
    </w:p>
    <w:p w14:paraId="16B5BA9C" w14:textId="32000504" w:rsidR="000011B7" w:rsidRPr="00652464" w:rsidRDefault="000011B7">
      <w:pPr>
        <w:pStyle w:val="Listparagraf"/>
        <w:numPr>
          <w:ilvl w:val="0"/>
          <w:numId w:val="65"/>
        </w:numPr>
        <w:ind w:right="48"/>
        <w:jc w:val="both"/>
        <w:rPr>
          <w:bCs/>
        </w:rPr>
      </w:pPr>
      <w:proofErr w:type="spellStart"/>
      <w:r w:rsidRPr="00652464">
        <w:rPr>
          <w:bCs/>
        </w:rPr>
        <w:t>Urmăreşte</w:t>
      </w:r>
      <w:proofErr w:type="spellEnd"/>
      <w:r w:rsidRPr="00652464">
        <w:rPr>
          <w:bCs/>
        </w:rPr>
        <w:t xml:space="preserve"> </w:t>
      </w:r>
      <w:proofErr w:type="spellStart"/>
      <w:r w:rsidRPr="00652464">
        <w:rPr>
          <w:bCs/>
        </w:rPr>
        <w:t>modul</w:t>
      </w:r>
      <w:proofErr w:type="spellEnd"/>
      <w:r w:rsidRPr="00652464">
        <w:rPr>
          <w:bCs/>
        </w:rPr>
        <w:t xml:space="preserve"> </w:t>
      </w:r>
      <w:proofErr w:type="spellStart"/>
      <w:r w:rsidRPr="00652464">
        <w:rPr>
          <w:bCs/>
        </w:rPr>
        <w:t>în</w:t>
      </w:r>
      <w:proofErr w:type="spellEnd"/>
      <w:r w:rsidRPr="00652464">
        <w:rPr>
          <w:bCs/>
        </w:rPr>
        <w:t xml:space="preserve"> care se </w:t>
      </w:r>
      <w:proofErr w:type="spellStart"/>
      <w:r w:rsidRPr="00652464">
        <w:rPr>
          <w:bCs/>
        </w:rPr>
        <w:t>întocmesc</w:t>
      </w:r>
      <w:proofErr w:type="spellEnd"/>
      <w:r w:rsidRPr="00652464">
        <w:rPr>
          <w:bCs/>
        </w:rPr>
        <w:t xml:space="preserve"> </w:t>
      </w:r>
      <w:proofErr w:type="spellStart"/>
      <w:r w:rsidRPr="00652464">
        <w:rPr>
          <w:bCs/>
        </w:rPr>
        <w:t>aprecierile</w:t>
      </w:r>
      <w:proofErr w:type="spellEnd"/>
      <w:r w:rsidRPr="00652464">
        <w:rPr>
          <w:bCs/>
        </w:rPr>
        <w:t xml:space="preserve"> </w:t>
      </w:r>
      <w:proofErr w:type="spellStart"/>
      <w:r w:rsidRPr="00652464">
        <w:rPr>
          <w:bCs/>
        </w:rPr>
        <w:t>şi</w:t>
      </w:r>
      <w:proofErr w:type="spellEnd"/>
      <w:r w:rsidRPr="00652464">
        <w:rPr>
          <w:bCs/>
        </w:rPr>
        <w:t xml:space="preserve"> se </w:t>
      </w:r>
      <w:proofErr w:type="spellStart"/>
      <w:r w:rsidRPr="00652464">
        <w:rPr>
          <w:bCs/>
        </w:rPr>
        <w:t>propune</w:t>
      </w:r>
      <w:proofErr w:type="spellEnd"/>
      <w:r w:rsidRPr="00652464">
        <w:rPr>
          <w:bCs/>
        </w:rPr>
        <w:t xml:space="preserve"> </w:t>
      </w:r>
      <w:proofErr w:type="spellStart"/>
      <w:r w:rsidRPr="00652464">
        <w:rPr>
          <w:bCs/>
        </w:rPr>
        <w:t>calificative</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salariaţii</w:t>
      </w:r>
      <w:proofErr w:type="spellEnd"/>
      <w:r w:rsidRPr="00652464">
        <w:rPr>
          <w:bCs/>
        </w:rPr>
        <w:t xml:space="preserve"> din </w:t>
      </w:r>
      <w:proofErr w:type="spellStart"/>
      <w:r w:rsidRPr="00652464">
        <w:rPr>
          <w:bCs/>
        </w:rPr>
        <w:t>cadrul</w:t>
      </w:r>
      <w:proofErr w:type="spellEnd"/>
      <w:r w:rsidRPr="00652464">
        <w:rPr>
          <w:bCs/>
        </w:rPr>
        <w:t xml:space="preserve"> </w:t>
      </w:r>
      <w:proofErr w:type="spellStart"/>
      <w:r w:rsidRPr="00652464">
        <w:rPr>
          <w:bCs/>
        </w:rPr>
        <w:t>Directiei</w:t>
      </w:r>
      <w:proofErr w:type="spellEnd"/>
      <w:r w:rsidRPr="00652464">
        <w:rPr>
          <w:bCs/>
        </w:rPr>
        <w:t xml:space="preserve"> </w:t>
      </w:r>
      <w:proofErr w:type="spellStart"/>
      <w:r w:rsidRPr="00652464">
        <w:rPr>
          <w:bCs/>
        </w:rPr>
        <w:t>patrimoniu</w:t>
      </w:r>
      <w:proofErr w:type="spellEnd"/>
      <w:r w:rsidRPr="00652464">
        <w:rPr>
          <w:bCs/>
        </w:rPr>
        <w:t xml:space="preserve"> cu </w:t>
      </w:r>
      <w:proofErr w:type="spellStart"/>
      <w:r w:rsidRPr="00652464">
        <w:rPr>
          <w:bCs/>
        </w:rPr>
        <w:t>avizul</w:t>
      </w:r>
      <w:proofErr w:type="spellEnd"/>
      <w:r w:rsidRPr="00652464">
        <w:rPr>
          <w:bCs/>
        </w:rPr>
        <w:t xml:space="preserve"> </w:t>
      </w:r>
      <w:proofErr w:type="spellStart"/>
      <w:r w:rsidRPr="00652464">
        <w:rPr>
          <w:bCs/>
        </w:rPr>
        <w:t>coordonatorului</w:t>
      </w:r>
      <w:proofErr w:type="spellEnd"/>
      <w:r w:rsidRPr="00652464">
        <w:rPr>
          <w:bCs/>
        </w:rPr>
        <w:t xml:space="preserve"> </w:t>
      </w:r>
      <w:proofErr w:type="spellStart"/>
      <w:r w:rsidRPr="00652464">
        <w:rPr>
          <w:bCs/>
        </w:rPr>
        <w:t>serviciului</w:t>
      </w:r>
      <w:proofErr w:type="spellEnd"/>
      <w:r w:rsidRPr="00652464">
        <w:rPr>
          <w:bCs/>
        </w:rPr>
        <w:t xml:space="preserve"> </w:t>
      </w:r>
    </w:p>
    <w:p w14:paraId="54C4B0DD" w14:textId="45CD3588" w:rsidR="000011B7" w:rsidRPr="00652464" w:rsidRDefault="000011B7">
      <w:pPr>
        <w:pStyle w:val="Listparagraf"/>
        <w:numPr>
          <w:ilvl w:val="0"/>
          <w:numId w:val="65"/>
        </w:numPr>
        <w:ind w:right="48"/>
        <w:jc w:val="both"/>
        <w:rPr>
          <w:bCs/>
        </w:rPr>
      </w:pPr>
      <w:proofErr w:type="spellStart"/>
      <w:r w:rsidRPr="00652464">
        <w:rPr>
          <w:bCs/>
        </w:rPr>
        <w:t>Urmăreşte</w:t>
      </w:r>
      <w:proofErr w:type="spellEnd"/>
      <w:r w:rsidRPr="00652464">
        <w:rPr>
          <w:bCs/>
        </w:rPr>
        <w:t xml:space="preserve">   </w:t>
      </w:r>
      <w:proofErr w:type="spellStart"/>
      <w:r w:rsidRPr="00652464">
        <w:rPr>
          <w:bCs/>
        </w:rPr>
        <w:t>întocmirea</w:t>
      </w:r>
      <w:proofErr w:type="spellEnd"/>
      <w:r w:rsidRPr="00652464">
        <w:rPr>
          <w:bCs/>
        </w:rPr>
        <w:t xml:space="preserve"> </w:t>
      </w:r>
      <w:proofErr w:type="spellStart"/>
      <w:r w:rsidRPr="00652464">
        <w:rPr>
          <w:bCs/>
        </w:rPr>
        <w:t>actelor</w:t>
      </w:r>
      <w:proofErr w:type="spellEnd"/>
      <w:r w:rsidRPr="00652464">
        <w:rPr>
          <w:bCs/>
        </w:rPr>
        <w:t xml:space="preserve"> administrative </w:t>
      </w:r>
      <w:proofErr w:type="spellStart"/>
      <w:r w:rsidRPr="00652464">
        <w:rPr>
          <w:bCs/>
        </w:rPr>
        <w:t>necesare</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angajarea</w:t>
      </w:r>
      <w:proofErr w:type="spellEnd"/>
      <w:r w:rsidRPr="00652464">
        <w:rPr>
          <w:bCs/>
        </w:rPr>
        <w:t>,</w:t>
      </w:r>
      <w:r w:rsidR="00151BF9" w:rsidRPr="00652464">
        <w:rPr>
          <w:bCs/>
        </w:rPr>
        <w:t xml:space="preserve"> </w:t>
      </w:r>
      <w:proofErr w:type="spellStart"/>
      <w:r w:rsidRPr="00652464">
        <w:rPr>
          <w:bCs/>
        </w:rPr>
        <w:t>transferarea</w:t>
      </w:r>
      <w:proofErr w:type="spellEnd"/>
      <w:r w:rsidRPr="00652464">
        <w:rPr>
          <w:bCs/>
        </w:rPr>
        <w:t xml:space="preserve">, </w:t>
      </w:r>
      <w:proofErr w:type="spellStart"/>
      <w:r w:rsidRPr="00652464">
        <w:rPr>
          <w:bCs/>
        </w:rPr>
        <w:t>delegarea</w:t>
      </w:r>
      <w:proofErr w:type="spellEnd"/>
      <w:r w:rsidRPr="00652464">
        <w:rPr>
          <w:bCs/>
        </w:rPr>
        <w:t xml:space="preserve">, </w:t>
      </w:r>
      <w:proofErr w:type="spellStart"/>
      <w:r w:rsidRPr="00652464">
        <w:rPr>
          <w:bCs/>
        </w:rPr>
        <w:t>detaşarea</w:t>
      </w:r>
      <w:proofErr w:type="spellEnd"/>
      <w:r w:rsidRPr="00652464">
        <w:rPr>
          <w:bCs/>
        </w:rPr>
        <w:t xml:space="preserve">, </w:t>
      </w:r>
      <w:proofErr w:type="spellStart"/>
      <w:r w:rsidRPr="00652464">
        <w:rPr>
          <w:bCs/>
        </w:rPr>
        <w:t>desfacerea</w:t>
      </w:r>
      <w:proofErr w:type="spellEnd"/>
      <w:r w:rsidRPr="00652464">
        <w:rPr>
          <w:bCs/>
        </w:rPr>
        <w:t xml:space="preserve"> </w:t>
      </w:r>
      <w:proofErr w:type="spellStart"/>
      <w:r w:rsidRPr="00652464">
        <w:rPr>
          <w:bCs/>
        </w:rPr>
        <w:t>contractului</w:t>
      </w:r>
      <w:proofErr w:type="spellEnd"/>
      <w:r w:rsidRPr="00652464">
        <w:rPr>
          <w:bCs/>
        </w:rPr>
        <w:t xml:space="preserve"> de </w:t>
      </w:r>
      <w:proofErr w:type="spellStart"/>
      <w:r w:rsidRPr="00652464">
        <w:rPr>
          <w:bCs/>
        </w:rPr>
        <w:t>muncă</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personalul</w:t>
      </w:r>
      <w:proofErr w:type="spellEnd"/>
      <w:r w:rsidRPr="00652464">
        <w:rPr>
          <w:bCs/>
        </w:rPr>
        <w:t xml:space="preserve"> din </w:t>
      </w:r>
      <w:proofErr w:type="spellStart"/>
      <w:r w:rsidRPr="00652464">
        <w:rPr>
          <w:bCs/>
        </w:rPr>
        <w:t>cadrul</w:t>
      </w:r>
      <w:proofErr w:type="spellEnd"/>
      <w:r w:rsidRPr="00652464">
        <w:rPr>
          <w:bCs/>
        </w:rPr>
        <w:t xml:space="preserve"> </w:t>
      </w:r>
      <w:proofErr w:type="spellStart"/>
      <w:r w:rsidRPr="00652464">
        <w:rPr>
          <w:bCs/>
        </w:rPr>
        <w:t>Directiei</w:t>
      </w:r>
      <w:proofErr w:type="spellEnd"/>
      <w:r w:rsidRPr="00652464">
        <w:rPr>
          <w:bCs/>
        </w:rPr>
        <w:t>.</w:t>
      </w:r>
    </w:p>
    <w:p w14:paraId="18C1DEFC" w14:textId="77777777" w:rsidR="000011B7" w:rsidRPr="00652464" w:rsidRDefault="000011B7">
      <w:pPr>
        <w:pStyle w:val="Listparagraf"/>
        <w:numPr>
          <w:ilvl w:val="0"/>
          <w:numId w:val="65"/>
        </w:numPr>
        <w:ind w:right="48"/>
        <w:jc w:val="both"/>
        <w:rPr>
          <w:bCs/>
        </w:rPr>
      </w:pPr>
      <w:proofErr w:type="spellStart"/>
      <w:r w:rsidRPr="00652464">
        <w:rPr>
          <w:bCs/>
        </w:rPr>
        <w:t>Numeşte</w:t>
      </w:r>
      <w:proofErr w:type="spellEnd"/>
      <w:r w:rsidRPr="00652464">
        <w:rPr>
          <w:bCs/>
        </w:rPr>
        <w:t xml:space="preserve"> </w:t>
      </w:r>
      <w:proofErr w:type="spellStart"/>
      <w:r w:rsidRPr="00652464">
        <w:rPr>
          <w:bCs/>
        </w:rPr>
        <w:t>şi</w:t>
      </w:r>
      <w:proofErr w:type="spellEnd"/>
      <w:r w:rsidRPr="00652464">
        <w:rPr>
          <w:bCs/>
        </w:rPr>
        <w:t xml:space="preserve"> </w:t>
      </w:r>
      <w:proofErr w:type="spellStart"/>
      <w:r w:rsidRPr="00652464">
        <w:rPr>
          <w:bCs/>
        </w:rPr>
        <w:t>eliberează</w:t>
      </w:r>
      <w:proofErr w:type="spellEnd"/>
      <w:r w:rsidRPr="00652464">
        <w:rPr>
          <w:bCs/>
        </w:rPr>
        <w:t xml:space="preserve"> din </w:t>
      </w:r>
      <w:proofErr w:type="spellStart"/>
      <w:r w:rsidRPr="00652464">
        <w:rPr>
          <w:bCs/>
        </w:rPr>
        <w:t>funcţie</w:t>
      </w:r>
      <w:proofErr w:type="spellEnd"/>
      <w:r w:rsidRPr="00652464">
        <w:rPr>
          <w:bCs/>
        </w:rPr>
        <w:t xml:space="preserve"> </w:t>
      </w:r>
      <w:proofErr w:type="spellStart"/>
      <w:r w:rsidRPr="00652464">
        <w:rPr>
          <w:bCs/>
        </w:rPr>
        <w:t>personalul</w:t>
      </w:r>
      <w:proofErr w:type="spellEnd"/>
      <w:r w:rsidRPr="00652464">
        <w:rPr>
          <w:bCs/>
        </w:rPr>
        <w:t xml:space="preserve"> din </w:t>
      </w:r>
      <w:proofErr w:type="spellStart"/>
      <w:r w:rsidRPr="00652464">
        <w:rPr>
          <w:bCs/>
        </w:rPr>
        <w:t>cadrul</w:t>
      </w:r>
      <w:proofErr w:type="spellEnd"/>
      <w:r w:rsidRPr="00652464">
        <w:rPr>
          <w:bCs/>
        </w:rPr>
        <w:t xml:space="preserve"> </w:t>
      </w:r>
      <w:proofErr w:type="spellStart"/>
      <w:r w:rsidRPr="00652464">
        <w:rPr>
          <w:bCs/>
        </w:rPr>
        <w:t>Directiei</w:t>
      </w:r>
      <w:proofErr w:type="spellEnd"/>
      <w:r w:rsidRPr="00652464">
        <w:rPr>
          <w:bCs/>
        </w:rPr>
        <w:t xml:space="preserve"> cu </w:t>
      </w:r>
      <w:proofErr w:type="spellStart"/>
      <w:r w:rsidRPr="00652464">
        <w:rPr>
          <w:bCs/>
        </w:rPr>
        <w:t>avizul</w:t>
      </w:r>
      <w:proofErr w:type="spellEnd"/>
      <w:r w:rsidRPr="00652464">
        <w:rPr>
          <w:bCs/>
        </w:rPr>
        <w:t xml:space="preserve"> </w:t>
      </w:r>
      <w:proofErr w:type="spellStart"/>
      <w:r w:rsidRPr="00652464">
        <w:rPr>
          <w:bCs/>
        </w:rPr>
        <w:t>coordonatorului</w:t>
      </w:r>
      <w:proofErr w:type="spellEnd"/>
      <w:r w:rsidRPr="00652464">
        <w:rPr>
          <w:bCs/>
        </w:rPr>
        <w:t xml:space="preserve"> </w:t>
      </w:r>
      <w:proofErr w:type="spellStart"/>
      <w:r w:rsidRPr="00652464">
        <w:rPr>
          <w:bCs/>
        </w:rPr>
        <w:t>serviciului</w:t>
      </w:r>
      <w:proofErr w:type="spellEnd"/>
      <w:r w:rsidRPr="00652464">
        <w:rPr>
          <w:bCs/>
        </w:rPr>
        <w:t xml:space="preserve"> public.</w:t>
      </w:r>
    </w:p>
    <w:p w14:paraId="54A1711E" w14:textId="77777777" w:rsidR="00151BF9" w:rsidRPr="00652464" w:rsidRDefault="000011B7">
      <w:pPr>
        <w:pStyle w:val="Listparagraf"/>
        <w:numPr>
          <w:ilvl w:val="0"/>
          <w:numId w:val="65"/>
        </w:numPr>
        <w:ind w:right="48"/>
        <w:jc w:val="both"/>
        <w:rPr>
          <w:bCs/>
        </w:rPr>
      </w:pPr>
      <w:proofErr w:type="spellStart"/>
      <w:r w:rsidRPr="00652464">
        <w:rPr>
          <w:bCs/>
        </w:rPr>
        <w:t>Întocmeşte</w:t>
      </w:r>
      <w:proofErr w:type="spellEnd"/>
      <w:r w:rsidRPr="00652464">
        <w:rPr>
          <w:bCs/>
        </w:rPr>
        <w:t xml:space="preserve"> </w:t>
      </w:r>
      <w:proofErr w:type="spellStart"/>
      <w:r w:rsidRPr="00652464">
        <w:rPr>
          <w:bCs/>
        </w:rPr>
        <w:t>Proiect</w:t>
      </w:r>
      <w:proofErr w:type="spellEnd"/>
      <w:r w:rsidRPr="00652464">
        <w:rPr>
          <w:bCs/>
        </w:rPr>
        <w:t xml:space="preserve"> de </w:t>
      </w:r>
      <w:proofErr w:type="spellStart"/>
      <w:r w:rsidRPr="00652464">
        <w:rPr>
          <w:bCs/>
        </w:rPr>
        <w:t>Hotărâre</w:t>
      </w:r>
      <w:proofErr w:type="spellEnd"/>
      <w:r w:rsidRPr="00652464">
        <w:rPr>
          <w:bCs/>
        </w:rPr>
        <w:t xml:space="preserve"> </w:t>
      </w:r>
      <w:proofErr w:type="spellStart"/>
      <w:r w:rsidRPr="00652464">
        <w:rPr>
          <w:bCs/>
        </w:rPr>
        <w:t>ce</w:t>
      </w:r>
      <w:proofErr w:type="spellEnd"/>
      <w:r w:rsidRPr="00652464">
        <w:rPr>
          <w:bCs/>
        </w:rPr>
        <w:t xml:space="preserve"> </w:t>
      </w:r>
      <w:proofErr w:type="spellStart"/>
      <w:r w:rsidRPr="00652464">
        <w:rPr>
          <w:bCs/>
        </w:rPr>
        <w:t>urmează</w:t>
      </w:r>
      <w:proofErr w:type="spellEnd"/>
      <w:r w:rsidRPr="00652464">
        <w:rPr>
          <w:bCs/>
        </w:rPr>
        <w:t xml:space="preserve"> </w:t>
      </w:r>
      <w:proofErr w:type="spellStart"/>
      <w:r w:rsidRPr="00652464">
        <w:rPr>
          <w:bCs/>
        </w:rPr>
        <w:t>să</w:t>
      </w:r>
      <w:proofErr w:type="spellEnd"/>
      <w:r w:rsidRPr="00652464">
        <w:rPr>
          <w:bCs/>
        </w:rPr>
        <w:t xml:space="preserve"> fie </w:t>
      </w:r>
      <w:proofErr w:type="spellStart"/>
      <w:r w:rsidRPr="00652464">
        <w:rPr>
          <w:bCs/>
        </w:rPr>
        <w:t>supus</w:t>
      </w:r>
      <w:proofErr w:type="spellEnd"/>
      <w:r w:rsidRPr="00652464">
        <w:rPr>
          <w:bCs/>
        </w:rPr>
        <w:t xml:space="preserve"> </w:t>
      </w:r>
      <w:proofErr w:type="spellStart"/>
      <w:r w:rsidRPr="00652464">
        <w:rPr>
          <w:bCs/>
        </w:rPr>
        <w:t>spre</w:t>
      </w:r>
      <w:proofErr w:type="spellEnd"/>
      <w:r w:rsidRPr="00652464">
        <w:rPr>
          <w:bCs/>
        </w:rPr>
        <w:t xml:space="preserve"> </w:t>
      </w:r>
      <w:proofErr w:type="spellStart"/>
      <w:r w:rsidRPr="00652464">
        <w:rPr>
          <w:bCs/>
        </w:rPr>
        <w:t>aprobare</w:t>
      </w:r>
      <w:proofErr w:type="spellEnd"/>
      <w:r w:rsidRPr="00652464">
        <w:rPr>
          <w:bCs/>
        </w:rPr>
        <w:t xml:space="preserve"> </w:t>
      </w:r>
      <w:proofErr w:type="spellStart"/>
      <w:r w:rsidRPr="00652464">
        <w:rPr>
          <w:bCs/>
        </w:rPr>
        <w:t>Consiliului</w:t>
      </w:r>
      <w:proofErr w:type="spellEnd"/>
      <w:r w:rsidRPr="00652464">
        <w:rPr>
          <w:bCs/>
        </w:rPr>
        <w:t xml:space="preserve"> local </w:t>
      </w:r>
      <w:proofErr w:type="spellStart"/>
      <w:r w:rsidRPr="00652464">
        <w:rPr>
          <w:bCs/>
        </w:rPr>
        <w:t>statul</w:t>
      </w:r>
      <w:proofErr w:type="spellEnd"/>
      <w:r w:rsidRPr="00652464">
        <w:rPr>
          <w:bCs/>
        </w:rPr>
        <w:t xml:space="preserve"> de </w:t>
      </w:r>
      <w:proofErr w:type="spellStart"/>
      <w:r w:rsidRPr="00652464">
        <w:rPr>
          <w:bCs/>
        </w:rPr>
        <w:t>funcţii</w:t>
      </w:r>
      <w:proofErr w:type="spellEnd"/>
      <w:r w:rsidRPr="00652464">
        <w:rPr>
          <w:bCs/>
        </w:rPr>
        <w:t xml:space="preserve"> </w:t>
      </w:r>
      <w:proofErr w:type="spellStart"/>
      <w:r w:rsidRPr="00652464">
        <w:rPr>
          <w:bCs/>
        </w:rPr>
        <w:t>şi</w:t>
      </w:r>
      <w:proofErr w:type="spellEnd"/>
      <w:r w:rsidRPr="00652464">
        <w:rPr>
          <w:bCs/>
        </w:rPr>
        <w:t xml:space="preserve"> </w:t>
      </w:r>
    </w:p>
    <w:p w14:paraId="60943513" w14:textId="3E300E4D" w:rsidR="000011B7" w:rsidRPr="00652464" w:rsidRDefault="000011B7">
      <w:pPr>
        <w:pStyle w:val="Listparagraf"/>
        <w:numPr>
          <w:ilvl w:val="0"/>
          <w:numId w:val="65"/>
        </w:numPr>
        <w:ind w:right="48"/>
        <w:jc w:val="both"/>
        <w:rPr>
          <w:bCs/>
        </w:rPr>
      </w:pPr>
      <w:proofErr w:type="spellStart"/>
      <w:r w:rsidRPr="00652464">
        <w:rPr>
          <w:bCs/>
        </w:rPr>
        <w:t>organigrama</w:t>
      </w:r>
      <w:proofErr w:type="spellEnd"/>
      <w:r w:rsidRPr="00652464">
        <w:rPr>
          <w:bCs/>
        </w:rPr>
        <w:t xml:space="preserve"> </w:t>
      </w:r>
      <w:proofErr w:type="spellStart"/>
      <w:r w:rsidRPr="00652464">
        <w:rPr>
          <w:bCs/>
        </w:rPr>
        <w:t>Serviciului</w:t>
      </w:r>
      <w:proofErr w:type="spellEnd"/>
      <w:r w:rsidRPr="00652464">
        <w:rPr>
          <w:bCs/>
        </w:rPr>
        <w:t xml:space="preserve"> public cu </w:t>
      </w:r>
      <w:proofErr w:type="spellStart"/>
      <w:r w:rsidRPr="00652464">
        <w:rPr>
          <w:bCs/>
        </w:rPr>
        <w:t>avizul</w:t>
      </w:r>
      <w:proofErr w:type="spellEnd"/>
      <w:r w:rsidRPr="00652464">
        <w:rPr>
          <w:bCs/>
        </w:rPr>
        <w:t xml:space="preserve"> </w:t>
      </w:r>
      <w:proofErr w:type="spellStart"/>
      <w:r w:rsidRPr="00652464">
        <w:rPr>
          <w:bCs/>
        </w:rPr>
        <w:t>coordonatorului</w:t>
      </w:r>
      <w:proofErr w:type="spellEnd"/>
      <w:r w:rsidRPr="00652464">
        <w:rPr>
          <w:bCs/>
        </w:rPr>
        <w:t xml:space="preserve"> </w:t>
      </w:r>
      <w:proofErr w:type="spellStart"/>
      <w:r w:rsidRPr="00652464">
        <w:rPr>
          <w:bCs/>
        </w:rPr>
        <w:t>serviciului</w:t>
      </w:r>
      <w:proofErr w:type="spellEnd"/>
      <w:r w:rsidRPr="00652464">
        <w:rPr>
          <w:bCs/>
        </w:rPr>
        <w:t xml:space="preserve"> public.</w:t>
      </w:r>
    </w:p>
    <w:p w14:paraId="30C4F757" w14:textId="507D813C" w:rsidR="000011B7" w:rsidRPr="00652464" w:rsidRDefault="000011B7">
      <w:pPr>
        <w:pStyle w:val="Listparagraf"/>
        <w:numPr>
          <w:ilvl w:val="0"/>
          <w:numId w:val="65"/>
        </w:numPr>
        <w:ind w:right="48"/>
        <w:jc w:val="both"/>
        <w:rPr>
          <w:bCs/>
        </w:rPr>
      </w:pPr>
      <w:proofErr w:type="spellStart"/>
      <w:r w:rsidRPr="00652464">
        <w:rPr>
          <w:bCs/>
        </w:rPr>
        <w:t>Utilizează</w:t>
      </w:r>
      <w:proofErr w:type="spellEnd"/>
      <w:r w:rsidRPr="00652464">
        <w:rPr>
          <w:bCs/>
        </w:rPr>
        <w:t xml:space="preserve"> </w:t>
      </w:r>
      <w:proofErr w:type="spellStart"/>
      <w:r w:rsidRPr="00652464">
        <w:rPr>
          <w:bCs/>
        </w:rPr>
        <w:t>creditele</w:t>
      </w:r>
      <w:proofErr w:type="spellEnd"/>
      <w:r w:rsidRPr="00652464">
        <w:rPr>
          <w:bCs/>
        </w:rPr>
        <w:t xml:space="preserve"> </w:t>
      </w:r>
      <w:proofErr w:type="spellStart"/>
      <w:r w:rsidRPr="00652464">
        <w:rPr>
          <w:bCs/>
        </w:rPr>
        <w:t>bugetare</w:t>
      </w:r>
      <w:proofErr w:type="spellEnd"/>
      <w:r w:rsidRPr="00652464">
        <w:rPr>
          <w:bCs/>
        </w:rPr>
        <w:t xml:space="preserve"> </w:t>
      </w:r>
      <w:proofErr w:type="spellStart"/>
      <w:r w:rsidRPr="00652464">
        <w:rPr>
          <w:bCs/>
        </w:rPr>
        <w:t>ce</w:t>
      </w:r>
      <w:proofErr w:type="spellEnd"/>
      <w:r w:rsidRPr="00652464">
        <w:rPr>
          <w:bCs/>
        </w:rPr>
        <w:t xml:space="preserve"> au </w:t>
      </w:r>
      <w:proofErr w:type="spellStart"/>
      <w:r w:rsidRPr="00652464">
        <w:rPr>
          <w:bCs/>
        </w:rPr>
        <w:t>fost</w:t>
      </w:r>
      <w:proofErr w:type="spellEnd"/>
      <w:r w:rsidRPr="00652464">
        <w:rPr>
          <w:bCs/>
        </w:rPr>
        <w:t xml:space="preserve"> </w:t>
      </w:r>
      <w:proofErr w:type="spellStart"/>
      <w:r w:rsidRPr="00652464">
        <w:rPr>
          <w:bCs/>
        </w:rPr>
        <w:t>repartizate</w:t>
      </w:r>
      <w:proofErr w:type="spellEnd"/>
      <w:r w:rsidRPr="00652464">
        <w:rPr>
          <w:bCs/>
        </w:rPr>
        <w:t xml:space="preserve"> </w:t>
      </w:r>
      <w:proofErr w:type="spellStart"/>
      <w:r w:rsidRPr="00652464">
        <w:rPr>
          <w:bCs/>
        </w:rPr>
        <w:t>numai</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nevoile</w:t>
      </w:r>
      <w:proofErr w:type="spellEnd"/>
      <w:r w:rsidRPr="00652464">
        <w:rPr>
          <w:bCs/>
        </w:rPr>
        <w:t xml:space="preserve"> </w:t>
      </w:r>
      <w:proofErr w:type="spellStart"/>
      <w:r w:rsidRPr="00652464">
        <w:rPr>
          <w:bCs/>
        </w:rPr>
        <w:t>Directiei</w:t>
      </w:r>
      <w:proofErr w:type="spellEnd"/>
      <w:r w:rsidRPr="00652464">
        <w:rPr>
          <w:bCs/>
        </w:rPr>
        <w:t xml:space="preserve"> </w:t>
      </w:r>
      <w:proofErr w:type="spellStart"/>
      <w:r w:rsidRPr="00652464">
        <w:rPr>
          <w:bCs/>
        </w:rPr>
        <w:t>potrivit</w:t>
      </w:r>
      <w:proofErr w:type="spellEnd"/>
      <w:r w:rsidRPr="00652464">
        <w:rPr>
          <w:bCs/>
        </w:rPr>
        <w:t xml:space="preserve"> </w:t>
      </w:r>
      <w:proofErr w:type="spellStart"/>
      <w:r w:rsidRPr="00652464">
        <w:rPr>
          <w:bCs/>
        </w:rPr>
        <w:t>prevederilor</w:t>
      </w:r>
      <w:proofErr w:type="spellEnd"/>
      <w:r w:rsidRPr="00652464">
        <w:rPr>
          <w:bCs/>
        </w:rPr>
        <w:t xml:space="preserve"> </w:t>
      </w:r>
      <w:proofErr w:type="spellStart"/>
      <w:r w:rsidRPr="00652464">
        <w:rPr>
          <w:bCs/>
        </w:rPr>
        <w:t>bugetare</w:t>
      </w:r>
      <w:proofErr w:type="spellEnd"/>
      <w:r w:rsidRPr="00652464">
        <w:rPr>
          <w:bCs/>
        </w:rPr>
        <w:t xml:space="preserve"> </w:t>
      </w:r>
      <w:proofErr w:type="spellStart"/>
      <w:r w:rsidRPr="00652464">
        <w:rPr>
          <w:bCs/>
        </w:rPr>
        <w:t>aprobate</w:t>
      </w:r>
      <w:proofErr w:type="spellEnd"/>
      <w:r w:rsidRPr="00652464">
        <w:rPr>
          <w:bCs/>
        </w:rPr>
        <w:t xml:space="preserve"> </w:t>
      </w:r>
    </w:p>
    <w:p w14:paraId="0F518B7E" w14:textId="5149DAB5" w:rsidR="000011B7" w:rsidRPr="00652464" w:rsidRDefault="000011B7">
      <w:pPr>
        <w:pStyle w:val="Listparagraf"/>
        <w:numPr>
          <w:ilvl w:val="0"/>
          <w:numId w:val="65"/>
        </w:numPr>
        <w:ind w:right="48"/>
        <w:jc w:val="both"/>
        <w:rPr>
          <w:bCs/>
        </w:rPr>
      </w:pPr>
      <w:proofErr w:type="spellStart"/>
      <w:r w:rsidRPr="00652464">
        <w:rPr>
          <w:bCs/>
        </w:rPr>
        <w:t>Angajează</w:t>
      </w:r>
      <w:proofErr w:type="spellEnd"/>
      <w:r w:rsidRPr="00652464">
        <w:rPr>
          <w:bCs/>
        </w:rPr>
        <w:t xml:space="preserve"> </w:t>
      </w:r>
      <w:proofErr w:type="spellStart"/>
      <w:r w:rsidRPr="00652464">
        <w:rPr>
          <w:bCs/>
        </w:rPr>
        <w:t>şi</w:t>
      </w:r>
      <w:proofErr w:type="spellEnd"/>
      <w:r w:rsidRPr="00652464">
        <w:rPr>
          <w:bCs/>
        </w:rPr>
        <w:t xml:space="preserve"> </w:t>
      </w:r>
      <w:proofErr w:type="spellStart"/>
      <w:r w:rsidRPr="00652464">
        <w:rPr>
          <w:bCs/>
        </w:rPr>
        <w:t>utilizează</w:t>
      </w:r>
      <w:proofErr w:type="spellEnd"/>
      <w:r w:rsidRPr="00652464">
        <w:rPr>
          <w:bCs/>
        </w:rPr>
        <w:t xml:space="preserve"> </w:t>
      </w:r>
      <w:proofErr w:type="spellStart"/>
      <w:r w:rsidRPr="00652464">
        <w:rPr>
          <w:bCs/>
        </w:rPr>
        <w:t>credite</w:t>
      </w:r>
      <w:proofErr w:type="spellEnd"/>
      <w:r w:rsidRPr="00652464">
        <w:rPr>
          <w:bCs/>
        </w:rPr>
        <w:t xml:space="preserve"> </w:t>
      </w:r>
      <w:proofErr w:type="spellStart"/>
      <w:r w:rsidRPr="00652464">
        <w:rPr>
          <w:bCs/>
        </w:rPr>
        <w:t>bugetare</w:t>
      </w:r>
      <w:proofErr w:type="spellEnd"/>
      <w:r w:rsidRPr="00652464">
        <w:rPr>
          <w:bCs/>
        </w:rPr>
        <w:t xml:space="preserve"> </w:t>
      </w:r>
      <w:proofErr w:type="spellStart"/>
      <w:r w:rsidRPr="00652464">
        <w:rPr>
          <w:bCs/>
        </w:rPr>
        <w:t>numai</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limita</w:t>
      </w:r>
      <w:proofErr w:type="spellEnd"/>
      <w:r w:rsidRPr="00652464">
        <w:rPr>
          <w:bCs/>
        </w:rPr>
        <w:t xml:space="preserve"> </w:t>
      </w:r>
      <w:proofErr w:type="spellStart"/>
      <w:r w:rsidRPr="00652464">
        <w:rPr>
          <w:bCs/>
        </w:rPr>
        <w:t>prevederilor</w:t>
      </w:r>
      <w:proofErr w:type="spellEnd"/>
      <w:r w:rsidRPr="00652464">
        <w:rPr>
          <w:bCs/>
        </w:rPr>
        <w:t xml:space="preserve"> </w:t>
      </w:r>
      <w:proofErr w:type="spellStart"/>
      <w:r w:rsidRPr="00652464">
        <w:rPr>
          <w:bCs/>
        </w:rPr>
        <w:t>şi</w:t>
      </w:r>
      <w:proofErr w:type="spellEnd"/>
      <w:r w:rsidRPr="00652464">
        <w:rPr>
          <w:bCs/>
        </w:rPr>
        <w:t xml:space="preserve"> </w:t>
      </w:r>
      <w:proofErr w:type="spellStart"/>
      <w:r w:rsidRPr="00652464">
        <w:rPr>
          <w:bCs/>
        </w:rPr>
        <w:t>destinaţiilor</w:t>
      </w:r>
      <w:proofErr w:type="spellEnd"/>
      <w:r w:rsidRPr="00652464">
        <w:rPr>
          <w:bCs/>
        </w:rPr>
        <w:t xml:space="preserve"> </w:t>
      </w:r>
      <w:proofErr w:type="spellStart"/>
      <w:r w:rsidRPr="00652464">
        <w:rPr>
          <w:bCs/>
        </w:rPr>
        <w:t>aprobate</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cheltuieli</w:t>
      </w:r>
      <w:proofErr w:type="spellEnd"/>
      <w:r w:rsidRPr="00652464">
        <w:rPr>
          <w:bCs/>
        </w:rPr>
        <w:t xml:space="preserve"> strict </w:t>
      </w:r>
      <w:proofErr w:type="spellStart"/>
      <w:r w:rsidRPr="00652464">
        <w:rPr>
          <w:bCs/>
        </w:rPr>
        <w:t>legale</w:t>
      </w:r>
      <w:proofErr w:type="spellEnd"/>
      <w:r w:rsidRPr="00652464">
        <w:rPr>
          <w:bCs/>
        </w:rPr>
        <w:t xml:space="preserve"> de </w:t>
      </w:r>
      <w:proofErr w:type="spellStart"/>
      <w:r w:rsidRPr="00652464">
        <w:rPr>
          <w:bCs/>
        </w:rPr>
        <w:t>activitatea</w:t>
      </w:r>
      <w:proofErr w:type="spellEnd"/>
      <w:r w:rsidRPr="00652464">
        <w:rPr>
          <w:bCs/>
        </w:rPr>
        <w:t xml:space="preserve"> </w:t>
      </w:r>
      <w:proofErr w:type="spellStart"/>
      <w:r w:rsidRPr="00652464">
        <w:rPr>
          <w:bCs/>
        </w:rPr>
        <w:t>serviciului</w:t>
      </w:r>
      <w:proofErr w:type="spellEnd"/>
      <w:r w:rsidRPr="00652464">
        <w:rPr>
          <w:bCs/>
        </w:rPr>
        <w:t xml:space="preserve"> public </w:t>
      </w:r>
      <w:proofErr w:type="spellStart"/>
      <w:r w:rsidRPr="00652464">
        <w:rPr>
          <w:bCs/>
        </w:rPr>
        <w:t>respectiv</w:t>
      </w:r>
      <w:proofErr w:type="spellEnd"/>
      <w:r w:rsidRPr="00652464">
        <w:rPr>
          <w:bCs/>
        </w:rPr>
        <w:t xml:space="preserve"> cu </w:t>
      </w:r>
      <w:proofErr w:type="spellStart"/>
      <w:r w:rsidRPr="00652464">
        <w:rPr>
          <w:bCs/>
        </w:rPr>
        <w:t>respectarea</w:t>
      </w:r>
      <w:proofErr w:type="spellEnd"/>
      <w:r w:rsidRPr="00652464">
        <w:rPr>
          <w:bCs/>
        </w:rPr>
        <w:t xml:space="preserve"> </w:t>
      </w:r>
      <w:proofErr w:type="spellStart"/>
      <w:r w:rsidRPr="00652464">
        <w:rPr>
          <w:bCs/>
        </w:rPr>
        <w:t>dispoziţiilor</w:t>
      </w:r>
      <w:proofErr w:type="spellEnd"/>
      <w:r w:rsidRPr="00652464">
        <w:rPr>
          <w:bCs/>
        </w:rPr>
        <w:t xml:space="preserve"> </w:t>
      </w:r>
      <w:proofErr w:type="spellStart"/>
      <w:r w:rsidRPr="00652464">
        <w:rPr>
          <w:bCs/>
        </w:rPr>
        <w:t>legale</w:t>
      </w:r>
      <w:proofErr w:type="spellEnd"/>
      <w:r w:rsidRPr="00652464">
        <w:rPr>
          <w:bCs/>
        </w:rPr>
        <w:t xml:space="preserve"> cu </w:t>
      </w:r>
      <w:proofErr w:type="spellStart"/>
      <w:r w:rsidRPr="00652464">
        <w:rPr>
          <w:bCs/>
        </w:rPr>
        <w:t>avizul</w:t>
      </w:r>
      <w:proofErr w:type="spellEnd"/>
      <w:r w:rsidRPr="00652464">
        <w:rPr>
          <w:bCs/>
        </w:rPr>
        <w:t xml:space="preserve"> </w:t>
      </w:r>
      <w:proofErr w:type="spellStart"/>
      <w:r w:rsidRPr="00652464">
        <w:rPr>
          <w:bCs/>
        </w:rPr>
        <w:t>coordonatorului</w:t>
      </w:r>
      <w:proofErr w:type="spellEnd"/>
      <w:r w:rsidRPr="00652464">
        <w:rPr>
          <w:bCs/>
        </w:rPr>
        <w:t xml:space="preserve"> </w:t>
      </w:r>
      <w:proofErr w:type="spellStart"/>
      <w:r w:rsidRPr="00652464">
        <w:rPr>
          <w:bCs/>
        </w:rPr>
        <w:t>serviciului</w:t>
      </w:r>
      <w:proofErr w:type="spellEnd"/>
      <w:r w:rsidRPr="00652464">
        <w:rPr>
          <w:bCs/>
        </w:rPr>
        <w:t xml:space="preserve"> public.</w:t>
      </w:r>
    </w:p>
    <w:p w14:paraId="46610DCE" w14:textId="77777777" w:rsidR="000011B7" w:rsidRPr="00652464" w:rsidRDefault="000011B7">
      <w:pPr>
        <w:pStyle w:val="Listparagraf"/>
        <w:numPr>
          <w:ilvl w:val="0"/>
          <w:numId w:val="65"/>
        </w:numPr>
        <w:ind w:right="48"/>
        <w:jc w:val="both"/>
        <w:rPr>
          <w:bCs/>
        </w:rPr>
      </w:pPr>
      <w:proofErr w:type="spellStart"/>
      <w:r w:rsidRPr="00652464">
        <w:rPr>
          <w:bCs/>
        </w:rPr>
        <w:t>Elaborează</w:t>
      </w:r>
      <w:proofErr w:type="spellEnd"/>
      <w:r w:rsidRPr="00652464">
        <w:rPr>
          <w:bCs/>
        </w:rPr>
        <w:t xml:space="preserve"> </w:t>
      </w:r>
      <w:proofErr w:type="spellStart"/>
      <w:r w:rsidRPr="00652464">
        <w:rPr>
          <w:bCs/>
        </w:rPr>
        <w:t>proiectul</w:t>
      </w:r>
      <w:proofErr w:type="spellEnd"/>
      <w:r w:rsidRPr="00652464">
        <w:rPr>
          <w:bCs/>
        </w:rPr>
        <w:t xml:space="preserve"> </w:t>
      </w:r>
      <w:proofErr w:type="spellStart"/>
      <w:r w:rsidRPr="00652464">
        <w:rPr>
          <w:bCs/>
        </w:rPr>
        <w:t>bugetului</w:t>
      </w:r>
      <w:proofErr w:type="spellEnd"/>
      <w:r w:rsidRPr="00652464">
        <w:rPr>
          <w:bCs/>
        </w:rPr>
        <w:t xml:space="preserve"> </w:t>
      </w:r>
      <w:proofErr w:type="spellStart"/>
      <w:r w:rsidRPr="00652464">
        <w:rPr>
          <w:bCs/>
        </w:rPr>
        <w:t>propriu</w:t>
      </w:r>
      <w:proofErr w:type="spellEnd"/>
      <w:r w:rsidRPr="00652464">
        <w:rPr>
          <w:bCs/>
        </w:rPr>
        <w:t>.</w:t>
      </w:r>
    </w:p>
    <w:p w14:paraId="145B780C" w14:textId="1958296C" w:rsidR="000011B7" w:rsidRPr="00652464" w:rsidRDefault="000011B7">
      <w:pPr>
        <w:pStyle w:val="Listparagraf"/>
        <w:numPr>
          <w:ilvl w:val="0"/>
          <w:numId w:val="65"/>
        </w:numPr>
        <w:ind w:right="48"/>
        <w:jc w:val="both"/>
        <w:rPr>
          <w:bCs/>
        </w:rPr>
      </w:pPr>
      <w:proofErr w:type="spellStart"/>
      <w:r w:rsidRPr="00652464">
        <w:rPr>
          <w:bCs/>
        </w:rPr>
        <w:t>Urmăreşte</w:t>
      </w:r>
      <w:proofErr w:type="spellEnd"/>
      <w:r w:rsidRPr="00652464">
        <w:rPr>
          <w:bCs/>
        </w:rPr>
        <w:t xml:space="preserve"> </w:t>
      </w:r>
      <w:proofErr w:type="spellStart"/>
      <w:r w:rsidRPr="00652464">
        <w:rPr>
          <w:bCs/>
        </w:rPr>
        <w:t>modul</w:t>
      </w:r>
      <w:proofErr w:type="spellEnd"/>
      <w:r w:rsidRPr="00652464">
        <w:rPr>
          <w:bCs/>
        </w:rPr>
        <w:t xml:space="preserve"> de </w:t>
      </w:r>
      <w:proofErr w:type="spellStart"/>
      <w:r w:rsidRPr="00652464">
        <w:rPr>
          <w:bCs/>
        </w:rPr>
        <w:t>încasare</w:t>
      </w:r>
      <w:proofErr w:type="spellEnd"/>
      <w:r w:rsidRPr="00652464">
        <w:rPr>
          <w:bCs/>
        </w:rPr>
        <w:t xml:space="preserve"> a </w:t>
      </w:r>
      <w:proofErr w:type="spellStart"/>
      <w:r w:rsidRPr="00652464">
        <w:rPr>
          <w:bCs/>
        </w:rPr>
        <w:t>veniturilor</w:t>
      </w:r>
      <w:proofErr w:type="spellEnd"/>
      <w:r w:rsidRPr="00652464">
        <w:rPr>
          <w:bCs/>
        </w:rPr>
        <w:t>.</w:t>
      </w:r>
    </w:p>
    <w:p w14:paraId="14192088" w14:textId="54AC0063" w:rsidR="000011B7" w:rsidRPr="00652464" w:rsidRDefault="000011B7">
      <w:pPr>
        <w:pStyle w:val="Listparagraf"/>
        <w:numPr>
          <w:ilvl w:val="0"/>
          <w:numId w:val="65"/>
        </w:numPr>
        <w:ind w:right="48"/>
        <w:jc w:val="both"/>
        <w:rPr>
          <w:bCs/>
        </w:rPr>
      </w:pPr>
      <w:proofErr w:type="spellStart"/>
      <w:r w:rsidRPr="00652464">
        <w:rPr>
          <w:bCs/>
        </w:rPr>
        <w:t>Asigură</w:t>
      </w:r>
      <w:proofErr w:type="spellEnd"/>
      <w:r w:rsidRPr="00652464">
        <w:rPr>
          <w:bCs/>
        </w:rPr>
        <w:t xml:space="preserve"> </w:t>
      </w:r>
      <w:proofErr w:type="spellStart"/>
      <w:r w:rsidRPr="00652464">
        <w:rPr>
          <w:bCs/>
        </w:rPr>
        <w:t>integritatea</w:t>
      </w:r>
      <w:proofErr w:type="spellEnd"/>
      <w:r w:rsidRPr="00652464">
        <w:rPr>
          <w:bCs/>
        </w:rPr>
        <w:t xml:space="preserve"> </w:t>
      </w:r>
      <w:proofErr w:type="spellStart"/>
      <w:r w:rsidRPr="00652464">
        <w:rPr>
          <w:bCs/>
        </w:rPr>
        <w:t>bunurilor</w:t>
      </w:r>
      <w:proofErr w:type="spellEnd"/>
      <w:r w:rsidRPr="00652464">
        <w:rPr>
          <w:bCs/>
        </w:rPr>
        <w:t xml:space="preserve"> </w:t>
      </w:r>
      <w:proofErr w:type="spellStart"/>
      <w:r w:rsidRPr="00652464">
        <w:rPr>
          <w:bCs/>
        </w:rPr>
        <w:t>aflate</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administrare</w:t>
      </w:r>
      <w:proofErr w:type="spellEnd"/>
      <w:r w:rsidRPr="00652464">
        <w:rPr>
          <w:bCs/>
        </w:rPr>
        <w:t>.</w:t>
      </w:r>
    </w:p>
    <w:p w14:paraId="2301AF6A" w14:textId="09A1A818" w:rsidR="000011B7" w:rsidRPr="00652464" w:rsidRDefault="000011B7">
      <w:pPr>
        <w:pStyle w:val="Listparagraf"/>
        <w:numPr>
          <w:ilvl w:val="0"/>
          <w:numId w:val="65"/>
        </w:numPr>
        <w:ind w:right="48"/>
        <w:jc w:val="both"/>
        <w:rPr>
          <w:bCs/>
        </w:rPr>
      </w:pPr>
      <w:proofErr w:type="spellStart"/>
      <w:r w:rsidRPr="00652464">
        <w:rPr>
          <w:bCs/>
        </w:rPr>
        <w:t>Urmăreşte</w:t>
      </w:r>
      <w:proofErr w:type="spellEnd"/>
      <w:r w:rsidRPr="00652464">
        <w:rPr>
          <w:bCs/>
        </w:rPr>
        <w:t xml:space="preserve"> </w:t>
      </w:r>
      <w:proofErr w:type="spellStart"/>
      <w:r w:rsidRPr="00652464">
        <w:rPr>
          <w:bCs/>
        </w:rPr>
        <w:t>modul</w:t>
      </w:r>
      <w:proofErr w:type="spellEnd"/>
      <w:r w:rsidRPr="00652464">
        <w:rPr>
          <w:bCs/>
        </w:rPr>
        <w:t xml:space="preserve"> </w:t>
      </w:r>
      <w:proofErr w:type="spellStart"/>
      <w:r w:rsidRPr="00652464">
        <w:rPr>
          <w:bCs/>
        </w:rPr>
        <w:t>în</w:t>
      </w:r>
      <w:proofErr w:type="spellEnd"/>
      <w:r w:rsidRPr="00652464">
        <w:rPr>
          <w:bCs/>
        </w:rPr>
        <w:t xml:space="preserve"> care se </w:t>
      </w:r>
      <w:proofErr w:type="spellStart"/>
      <w:r w:rsidRPr="00652464">
        <w:rPr>
          <w:bCs/>
        </w:rPr>
        <w:t>realizează</w:t>
      </w:r>
      <w:proofErr w:type="spellEnd"/>
      <w:r w:rsidRPr="00652464">
        <w:rPr>
          <w:bCs/>
        </w:rPr>
        <w:t xml:space="preserve"> </w:t>
      </w:r>
      <w:proofErr w:type="spellStart"/>
      <w:r w:rsidRPr="00652464">
        <w:rPr>
          <w:bCs/>
        </w:rPr>
        <w:t>instruirea</w:t>
      </w:r>
      <w:proofErr w:type="spellEnd"/>
      <w:r w:rsidRPr="00652464">
        <w:rPr>
          <w:bCs/>
        </w:rPr>
        <w:t xml:space="preserve"> </w:t>
      </w:r>
      <w:proofErr w:type="spellStart"/>
      <w:r w:rsidRPr="00652464">
        <w:rPr>
          <w:bCs/>
        </w:rPr>
        <w:t>profesională</w:t>
      </w:r>
      <w:proofErr w:type="spellEnd"/>
      <w:r w:rsidRPr="00652464">
        <w:rPr>
          <w:bCs/>
        </w:rPr>
        <w:t xml:space="preserve"> a </w:t>
      </w:r>
      <w:proofErr w:type="spellStart"/>
      <w:r w:rsidRPr="00652464">
        <w:rPr>
          <w:bCs/>
        </w:rPr>
        <w:t>personalului</w:t>
      </w:r>
      <w:proofErr w:type="spellEnd"/>
      <w:r w:rsidRPr="00652464">
        <w:rPr>
          <w:bCs/>
        </w:rPr>
        <w:t xml:space="preserve"> din </w:t>
      </w:r>
      <w:proofErr w:type="spellStart"/>
      <w:r w:rsidRPr="00652464">
        <w:rPr>
          <w:bCs/>
        </w:rPr>
        <w:t>cadrul</w:t>
      </w:r>
      <w:proofErr w:type="spellEnd"/>
      <w:r w:rsidRPr="00652464">
        <w:rPr>
          <w:bCs/>
        </w:rPr>
        <w:t xml:space="preserve"> </w:t>
      </w:r>
      <w:proofErr w:type="spellStart"/>
      <w:r w:rsidRPr="00652464">
        <w:rPr>
          <w:bCs/>
        </w:rPr>
        <w:t>Directiei</w:t>
      </w:r>
      <w:proofErr w:type="spellEnd"/>
      <w:r w:rsidRPr="00652464">
        <w:rPr>
          <w:bCs/>
        </w:rPr>
        <w:t>.</w:t>
      </w:r>
    </w:p>
    <w:p w14:paraId="5742FC4F" w14:textId="19BA5C70" w:rsidR="00E81765" w:rsidRPr="00652464" w:rsidRDefault="00E81765">
      <w:pPr>
        <w:numPr>
          <w:ilvl w:val="1"/>
          <w:numId w:val="120"/>
        </w:numPr>
        <w:ind w:right="48"/>
        <w:rPr>
          <w:b/>
          <w:bCs/>
        </w:rPr>
      </w:pPr>
      <w:r w:rsidRPr="00652464">
        <w:rPr>
          <w:b/>
          <w:bCs/>
        </w:rPr>
        <w:t xml:space="preserve">Serviciul </w:t>
      </w:r>
      <w:proofErr w:type="spellStart"/>
      <w:r w:rsidRPr="00652464">
        <w:rPr>
          <w:b/>
          <w:bCs/>
        </w:rPr>
        <w:t>licitaţii</w:t>
      </w:r>
      <w:proofErr w:type="spellEnd"/>
      <w:r w:rsidRPr="00652464">
        <w:rPr>
          <w:b/>
          <w:bCs/>
        </w:rPr>
        <w:t xml:space="preserve">, </w:t>
      </w:r>
      <w:proofErr w:type="spellStart"/>
      <w:r w:rsidRPr="00652464">
        <w:rPr>
          <w:b/>
          <w:bCs/>
        </w:rPr>
        <w:t>contractare</w:t>
      </w:r>
      <w:proofErr w:type="spellEnd"/>
      <w:r w:rsidRPr="00652464">
        <w:rPr>
          <w:b/>
          <w:bCs/>
        </w:rPr>
        <w:t xml:space="preserve">, </w:t>
      </w:r>
      <w:proofErr w:type="spellStart"/>
      <w:r w:rsidRPr="00652464">
        <w:rPr>
          <w:b/>
          <w:bCs/>
        </w:rPr>
        <w:t>executări</w:t>
      </w:r>
      <w:proofErr w:type="spellEnd"/>
      <w:r w:rsidRPr="00652464">
        <w:rPr>
          <w:b/>
          <w:bCs/>
        </w:rPr>
        <w:t xml:space="preserve"> </w:t>
      </w:r>
      <w:proofErr w:type="spellStart"/>
      <w:r w:rsidRPr="00652464">
        <w:rPr>
          <w:b/>
          <w:bCs/>
        </w:rPr>
        <w:t>silite</w:t>
      </w:r>
      <w:proofErr w:type="spellEnd"/>
    </w:p>
    <w:p w14:paraId="3FD64E39" w14:textId="77777777" w:rsidR="00E81765" w:rsidRPr="00652464" w:rsidRDefault="00E81765" w:rsidP="00E81765">
      <w:pPr>
        <w:ind w:left="567" w:right="48"/>
        <w:rPr>
          <w:b/>
          <w:bCs/>
        </w:rPr>
      </w:pPr>
      <w:proofErr w:type="spellStart"/>
      <w:r w:rsidRPr="00652464">
        <w:rPr>
          <w:b/>
          <w:bCs/>
        </w:rPr>
        <w:t>Atributii</w:t>
      </w:r>
      <w:proofErr w:type="spellEnd"/>
      <w:r w:rsidRPr="00652464">
        <w:rPr>
          <w:b/>
          <w:bCs/>
        </w:rPr>
        <w:t>:</w:t>
      </w:r>
    </w:p>
    <w:p w14:paraId="1B83AD49" w14:textId="77777777" w:rsidR="00E81765" w:rsidRPr="00652464" w:rsidRDefault="00E81765">
      <w:pPr>
        <w:numPr>
          <w:ilvl w:val="0"/>
          <w:numId w:val="69"/>
        </w:numPr>
        <w:ind w:right="48"/>
        <w:rPr>
          <w:bCs/>
        </w:rPr>
      </w:pPr>
      <w:proofErr w:type="spellStart"/>
      <w:r w:rsidRPr="00652464">
        <w:t>organizarea</w:t>
      </w:r>
      <w:proofErr w:type="spellEnd"/>
      <w:r w:rsidRPr="00652464">
        <w:rPr>
          <w:bCs/>
        </w:rPr>
        <w:t xml:space="preserve"> </w:t>
      </w:r>
      <w:proofErr w:type="spellStart"/>
      <w:r w:rsidRPr="00652464">
        <w:rPr>
          <w:bCs/>
        </w:rPr>
        <w:t>licitaţiilor</w:t>
      </w:r>
      <w:proofErr w:type="spellEnd"/>
      <w:r w:rsidRPr="00652464">
        <w:rPr>
          <w:bCs/>
        </w:rPr>
        <w:t xml:space="preserve"> </w:t>
      </w:r>
      <w:proofErr w:type="spellStart"/>
      <w:r w:rsidRPr="00652464">
        <w:rPr>
          <w:bCs/>
        </w:rPr>
        <w:t>publice</w:t>
      </w:r>
      <w:proofErr w:type="spellEnd"/>
      <w:r w:rsidRPr="00652464">
        <w:rPr>
          <w:bCs/>
        </w:rPr>
        <w:t xml:space="preserve"> </w:t>
      </w:r>
      <w:proofErr w:type="spellStart"/>
      <w:r w:rsidRPr="00652464">
        <w:rPr>
          <w:bCs/>
        </w:rPr>
        <w:t>şi</w:t>
      </w:r>
      <w:proofErr w:type="spellEnd"/>
      <w:r w:rsidRPr="00652464">
        <w:rPr>
          <w:bCs/>
        </w:rPr>
        <w:t xml:space="preserve"> a </w:t>
      </w:r>
      <w:proofErr w:type="spellStart"/>
      <w:r w:rsidRPr="00652464">
        <w:rPr>
          <w:bCs/>
        </w:rPr>
        <w:t>negocierilor</w:t>
      </w:r>
      <w:proofErr w:type="spellEnd"/>
      <w:r w:rsidRPr="00652464">
        <w:rPr>
          <w:bCs/>
        </w:rPr>
        <w:t xml:space="preserve"> </w:t>
      </w:r>
      <w:proofErr w:type="spellStart"/>
      <w:r w:rsidRPr="00652464">
        <w:rPr>
          <w:bCs/>
        </w:rPr>
        <w:t>directe</w:t>
      </w:r>
      <w:proofErr w:type="spellEnd"/>
      <w:r w:rsidRPr="00652464">
        <w:t xml:space="preserve">, care </w:t>
      </w:r>
      <w:proofErr w:type="spellStart"/>
      <w:r w:rsidRPr="00652464">
        <w:t>presupun</w:t>
      </w:r>
      <w:proofErr w:type="spellEnd"/>
      <w:r w:rsidRPr="00652464">
        <w:t xml:space="preserve"> </w:t>
      </w:r>
      <w:proofErr w:type="spellStart"/>
      <w:r w:rsidRPr="00652464">
        <w:t>următoarele</w:t>
      </w:r>
      <w:proofErr w:type="spellEnd"/>
      <w:r w:rsidRPr="00652464">
        <w:t xml:space="preserve"> </w:t>
      </w:r>
      <w:proofErr w:type="spellStart"/>
      <w:r w:rsidRPr="00652464">
        <w:t>activităţi</w:t>
      </w:r>
      <w:proofErr w:type="spellEnd"/>
      <w:r w:rsidRPr="00652464">
        <w:t>:</w:t>
      </w:r>
    </w:p>
    <w:p w14:paraId="259B956D" w14:textId="1D79059D" w:rsidR="00E81765" w:rsidRPr="00652464" w:rsidRDefault="00E81765">
      <w:pPr>
        <w:numPr>
          <w:ilvl w:val="0"/>
          <w:numId w:val="68"/>
        </w:numPr>
        <w:jc w:val="both"/>
      </w:pPr>
      <w:proofErr w:type="spellStart"/>
      <w:r w:rsidRPr="00652464">
        <w:t>întocmirea</w:t>
      </w:r>
      <w:proofErr w:type="spellEnd"/>
      <w:r w:rsidRPr="00652464">
        <w:t xml:space="preserve"> </w:t>
      </w:r>
      <w:proofErr w:type="spellStart"/>
      <w:r w:rsidRPr="00652464">
        <w:t>anunţurilor</w:t>
      </w:r>
      <w:proofErr w:type="spellEnd"/>
      <w:r w:rsidRPr="00652464">
        <w:t xml:space="preserve"> </w:t>
      </w:r>
      <w:proofErr w:type="spellStart"/>
      <w:r w:rsidRPr="00652464">
        <w:t>publicitare</w:t>
      </w:r>
      <w:proofErr w:type="spellEnd"/>
      <w:r w:rsidRPr="00652464">
        <w:t xml:space="preserve"> </w:t>
      </w:r>
      <w:proofErr w:type="spellStart"/>
      <w:r w:rsidRPr="00652464">
        <w:t>potrivit</w:t>
      </w:r>
      <w:proofErr w:type="spellEnd"/>
      <w:r w:rsidRPr="00652464">
        <w:t xml:space="preserve"> </w:t>
      </w:r>
      <w:proofErr w:type="spellStart"/>
      <w:r w:rsidRPr="00652464">
        <w:t>legii</w:t>
      </w:r>
      <w:proofErr w:type="spellEnd"/>
      <w:r w:rsidRPr="00652464">
        <w:t xml:space="preserve"> </w:t>
      </w:r>
      <w:proofErr w:type="spellStart"/>
      <w:r w:rsidRPr="00652464">
        <w:t>şi</w:t>
      </w:r>
      <w:proofErr w:type="spellEnd"/>
      <w:r w:rsidRPr="00652464">
        <w:t xml:space="preserve"> </w:t>
      </w:r>
      <w:proofErr w:type="spellStart"/>
      <w:r w:rsidRPr="00652464">
        <w:t>transmiterea</w:t>
      </w:r>
      <w:proofErr w:type="spellEnd"/>
      <w:r w:rsidRPr="00652464">
        <w:t xml:space="preserve"> </w:t>
      </w:r>
      <w:proofErr w:type="spellStart"/>
      <w:r w:rsidRPr="00652464">
        <w:t>spre</w:t>
      </w:r>
      <w:proofErr w:type="spellEnd"/>
      <w:r w:rsidRPr="00652464">
        <w:t xml:space="preserve"> </w:t>
      </w:r>
      <w:proofErr w:type="spellStart"/>
      <w:r w:rsidRPr="00652464">
        <w:t>publicare</w:t>
      </w:r>
      <w:proofErr w:type="spellEnd"/>
      <w:r w:rsidRPr="00652464">
        <w:t xml:space="preserve"> la </w:t>
      </w:r>
      <w:proofErr w:type="spellStart"/>
      <w:r w:rsidRPr="00652464">
        <w:t>publicaţiile</w:t>
      </w:r>
      <w:proofErr w:type="spellEnd"/>
      <w:r w:rsidRPr="00652464">
        <w:t xml:space="preserve"> locale </w:t>
      </w:r>
      <w:proofErr w:type="spellStart"/>
      <w:r w:rsidRPr="00652464">
        <w:t>şi</w:t>
      </w:r>
      <w:proofErr w:type="spellEnd"/>
      <w:r w:rsidRPr="00652464">
        <w:t xml:space="preserve"> </w:t>
      </w:r>
      <w:proofErr w:type="spellStart"/>
      <w:r w:rsidRPr="00652464">
        <w:t>naţionale</w:t>
      </w:r>
      <w:proofErr w:type="spellEnd"/>
      <w:r w:rsidRPr="00652464">
        <w:t xml:space="preserve">, precum </w:t>
      </w:r>
      <w:proofErr w:type="spellStart"/>
      <w:r w:rsidRPr="00652464">
        <w:t>şi</w:t>
      </w:r>
      <w:proofErr w:type="spellEnd"/>
      <w:r w:rsidRPr="00652464">
        <w:t xml:space="preserve"> la </w:t>
      </w:r>
      <w:proofErr w:type="spellStart"/>
      <w:r w:rsidRPr="00652464">
        <w:t>avizierele</w:t>
      </w:r>
      <w:proofErr w:type="spellEnd"/>
      <w:r w:rsidRPr="00652464">
        <w:t xml:space="preserve"> special </w:t>
      </w:r>
      <w:proofErr w:type="spellStart"/>
      <w:r w:rsidRPr="00652464">
        <w:t>amenajate</w:t>
      </w:r>
      <w:proofErr w:type="spellEnd"/>
      <w:r w:rsidRPr="00652464">
        <w:t>;</w:t>
      </w:r>
    </w:p>
    <w:p w14:paraId="5CC02A26" w14:textId="77777777" w:rsidR="00E81765" w:rsidRPr="00652464" w:rsidRDefault="00E81765">
      <w:pPr>
        <w:numPr>
          <w:ilvl w:val="0"/>
          <w:numId w:val="68"/>
        </w:numPr>
        <w:jc w:val="both"/>
      </w:pPr>
      <w:proofErr w:type="spellStart"/>
      <w:r w:rsidRPr="00652464">
        <w:t>întocmirea</w:t>
      </w:r>
      <w:proofErr w:type="spellEnd"/>
      <w:r w:rsidRPr="00652464">
        <w:t xml:space="preserve"> </w:t>
      </w:r>
      <w:proofErr w:type="spellStart"/>
      <w:r w:rsidRPr="00652464">
        <w:t>şi</w:t>
      </w:r>
      <w:proofErr w:type="spellEnd"/>
      <w:r w:rsidRPr="00652464">
        <w:t xml:space="preserve"> </w:t>
      </w:r>
      <w:proofErr w:type="spellStart"/>
      <w:r w:rsidRPr="00652464">
        <w:t>expedierea</w:t>
      </w:r>
      <w:proofErr w:type="spellEnd"/>
      <w:r w:rsidRPr="00652464">
        <w:t xml:space="preserve"> </w:t>
      </w:r>
      <w:proofErr w:type="spellStart"/>
      <w:r w:rsidRPr="00652464">
        <w:t>invitaţiilor</w:t>
      </w:r>
      <w:proofErr w:type="spellEnd"/>
      <w:r w:rsidRPr="00652464">
        <w:t xml:space="preserve"> de </w:t>
      </w:r>
      <w:proofErr w:type="spellStart"/>
      <w:r w:rsidRPr="00652464">
        <w:t>participare</w:t>
      </w:r>
      <w:proofErr w:type="spellEnd"/>
      <w:r w:rsidRPr="00652464">
        <w:t xml:space="preserve"> </w:t>
      </w:r>
      <w:proofErr w:type="spellStart"/>
      <w:r w:rsidRPr="00652464">
        <w:t>pentru</w:t>
      </w:r>
      <w:proofErr w:type="spellEnd"/>
      <w:r w:rsidRPr="00652464">
        <w:t xml:space="preserve"> </w:t>
      </w:r>
      <w:proofErr w:type="spellStart"/>
      <w:r w:rsidRPr="00652464">
        <w:t>membri</w:t>
      </w:r>
      <w:proofErr w:type="spellEnd"/>
      <w:r w:rsidRPr="00652464">
        <w:t xml:space="preserve"> </w:t>
      </w:r>
      <w:proofErr w:type="spellStart"/>
      <w:r w:rsidRPr="00652464">
        <w:t>comisiei</w:t>
      </w:r>
      <w:proofErr w:type="spellEnd"/>
      <w:r w:rsidRPr="00652464">
        <w:t xml:space="preserve"> de </w:t>
      </w:r>
      <w:proofErr w:type="spellStart"/>
      <w:r w:rsidRPr="00652464">
        <w:t>licitaţie</w:t>
      </w:r>
      <w:proofErr w:type="spellEnd"/>
      <w:r w:rsidRPr="00652464">
        <w:t>;</w:t>
      </w:r>
    </w:p>
    <w:p w14:paraId="531DCC72" w14:textId="46D9121B" w:rsidR="00E81765" w:rsidRPr="00652464" w:rsidRDefault="00E81765">
      <w:pPr>
        <w:numPr>
          <w:ilvl w:val="0"/>
          <w:numId w:val="68"/>
        </w:numPr>
        <w:jc w:val="both"/>
      </w:pPr>
      <w:proofErr w:type="spellStart"/>
      <w:r w:rsidRPr="00652464">
        <w:t>întocmirea</w:t>
      </w:r>
      <w:proofErr w:type="spellEnd"/>
      <w:r w:rsidRPr="00652464">
        <w:t xml:space="preserve"> </w:t>
      </w:r>
      <w:proofErr w:type="spellStart"/>
      <w:r w:rsidRPr="00652464">
        <w:t>documentelor</w:t>
      </w:r>
      <w:proofErr w:type="spellEnd"/>
      <w:r w:rsidRPr="00652464">
        <w:t xml:space="preserve"> </w:t>
      </w:r>
      <w:proofErr w:type="spellStart"/>
      <w:r w:rsidRPr="00652464">
        <w:t>licitaţiilor</w:t>
      </w:r>
      <w:proofErr w:type="spellEnd"/>
      <w:r w:rsidRPr="00652464">
        <w:t xml:space="preserve">, </w:t>
      </w:r>
      <w:proofErr w:type="spellStart"/>
      <w:r w:rsidRPr="00652464">
        <w:t>respectiv</w:t>
      </w:r>
      <w:proofErr w:type="spellEnd"/>
      <w:r w:rsidRPr="00652464">
        <w:t xml:space="preserve"> </w:t>
      </w:r>
      <w:proofErr w:type="gramStart"/>
      <w:r w:rsidRPr="00652464">
        <w:t>a</w:t>
      </w:r>
      <w:proofErr w:type="gramEnd"/>
      <w:r w:rsidRPr="00652464">
        <w:t xml:space="preserve"> </w:t>
      </w:r>
      <w:proofErr w:type="spellStart"/>
      <w:r w:rsidRPr="00652464">
        <w:t>instrucţiunilor</w:t>
      </w:r>
      <w:proofErr w:type="spellEnd"/>
      <w:r w:rsidRPr="00652464">
        <w:t xml:space="preserve"> </w:t>
      </w:r>
      <w:proofErr w:type="spellStart"/>
      <w:r w:rsidRPr="00652464">
        <w:t>pentru</w:t>
      </w:r>
      <w:proofErr w:type="spellEnd"/>
      <w:r w:rsidRPr="00652464">
        <w:t xml:space="preserve"> </w:t>
      </w:r>
      <w:proofErr w:type="spellStart"/>
      <w:r w:rsidRPr="00652464">
        <w:t>ofertanţi</w:t>
      </w:r>
      <w:proofErr w:type="spellEnd"/>
      <w:r w:rsidRPr="00652464">
        <w:t xml:space="preserve"> </w:t>
      </w:r>
      <w:proofErr w:type="spellStart"/>
      <w:r w:rsidRPr="00652464">
        <w:t>şi</w:t>
      </w:r>
      <w:proofErr w:type="spellEnd"/>
      <w:r w:rsidRPr="00652464">
        <w:t xml:space="preserve"> a </w:t>
      </w:r>
      <w:proofErr w:type="spellStart"/>
      <w:r w:rsidRPr="00652464">
        <w:t>caietelor</w:t>
      </w:r>
      <w:proofErr w:type="spellEnd"/>
      <w:r w:rsidRPr="00652464">
        <w:t xml:space="preserve"> de </w:t>
      </w:r>
      <w:proofErr w:type="spellStart"/>
      <w:r w:rsidRPr="00652464">
        <w:t>sarcini</w:t>
      </w:r>
      <w:proofErr w:type="spellEnd"/>
      <w:r w:rsidRPr="00652464">
        <w:t xml:space="preserve">, precum </w:t>
      </w:r>
      <w:proofErr w:type="spellStart"/>
      <w:r w:rsidRPr="00652464">
        <w:t>şi</w:t>
      </w:r>
      <w:proofErr w:type="spellEnd"/>
      <w:r w:rsidRPr="00652464">
        <w:t xml:space="preserve"> </w:t>
      </w:r>
      <w:proofErr w:type="spellStart"/>
      <w:r w:rsidRPr="00652464">
        <w:t>multiplicarea</w:t>
      </w:r>
      <w:proofErr w:type="spellEnd"/>
      <w:r w:rsidRPr="00652464">
        <w:t xml:space="preserve"> </w:t>
      </w:r>
      <w:proofErr w:type="spellStart"/>
      <w:r w:rsidRPr="00652464">
        <w:t>acestora</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vânzării</w:t>
      </w:r>
      <w:proofErr w:type="spellEnd"/>
      <w:r w:rsidRPr="00652464">
        <w:t xml:space="preserve"> </w:t>
      </w:r>
      <w:proofErr w:type="spellStart"/>
      <w:r w:rsidRPr="00652464">
        <w:t>solicitanţilor</w:t>
      </w:r>
      <w:proofErr w:type="spellEnd"/>
      <w:r w:rsidRPr="00652464">
        <w:t xml:space="preserve"> care </w:t>
      </w:r>
      <w:proofErr w:type="spellStart"/>
      <w:r w:rsidRPr="00652464">
        <w:t>îşi</w:t>
      </w:r>
      <w:proofErr w:type="spellEnd"/>
      <w:r w:rsidRPr="00652464">
        <w:t xml:space="preserve"> </w:t>
      </w:r>
      <w:proofErr w:type="spellStart"/>
      <w:r w:rsidRPr="00652464">
        <w:t>exprimă</w:t>
      </w:r>
      <w:proofErr w:type="spellEnd"/>
      <w:r w:rsidRPr="00652464">
        <w:t xml:space="preserve"> </w:t>
      </w:r>
      <w:proofErr w:type="spellStart"/>
      <w:r w:rsidRPr="00652464">
        <w:t>opţiunea</w:t>
      </w:r>
      <w:proofErr w:type="spellEnd"/>
      <w:r w:rsidRPr="00652464">
        <w:t xml:space="preserve"> de a </w:t>
      </w:r>
      <w:proofErr w:type="spellStart"/>
      <w:r w:rsidRPr="00652464">
        <w:t>participa</w:t>
      </w:r>
      <w:proofErr w:type="spellEnd"/>
      <w:r w:rsidRPr="00652464">
        <w:t xml:space="preserve"> la </w:t>
      </w:r>
      <w:proofErr w:type="spellStart"/>
      <w:r w:rsidRPr="00652464">
        <w:t>licitaţie</w:t>
      </w:r>
      <w:proofErr w:type="spellEnd"/>
      <w:r w:rsidRPr="00652464">
        <w:t>;</w:t>
      </w:r>
    </w:p>
    <w:p w14:paraId="393906AF" w14:textId="77777777" w:rsidR="00E81765" w:rsidRPr="00652464" w:rsidRDefault="00E81765">
      <w:pPr>
        <w:numPr>
          <w:ilvl w:val="0"/>
          <w:numId w:val="68"/>
        </w:numPr>
        <w:jc w:val="both"/>
      </w:pPr>
      <w:proofErr w:type="spellStart"/>
      <w:r w:rsidRPr="00652464">
        <w:t>întocmirea</w:t>
      </w:r>
      <w:proofErr w:type="spellEnd"/>
      <w:r w:rsidRPr="00652464">
        <w:t xml:space="preserve"> </w:t>
      </w:r>
      <w:proofErr w:type="spellStart"/>
      <w:r w:rsidRPr="00652464">
        <w:t>adeverinţelor</w:t>
      </w:r>
      <w:proofErr w:type="spellEnd"/>
      <w:r w:rsidRPr="00652464">
        <w:t xml:space="preserve"> </w:t>
      </w:r>
      <w:proofErr w:type="spellStart"/>
      <w:r w:rsidRPr="00652464">
        <w:t>privind</w:t>
      </w:r>
      <w:proofErr w:type="spellEnd"/>
      <w:r w:rsidRPr="00652464">
        <w:t xml:space="preserve"> </w:t>
      </w:r>
      <w:proofErr w:type="spellStart"/>
      <w:r w:rsidRPr="00652464">
        <w:t>debite</w:t>
      </w:r>
      <w:proofErr w:type="spellEnd"/>
      <w:r w:rsidRPr="00652464">
        <w:t xml:space="preserve"> restante, </w:t>
      </w:r>
      <w:proofErr w:type="spellStart"/>
      <w:r w:rsidRPr="00652464">
        <w:t>necesare</w:t>
      </w:r>
      <w:proofErr w:type="spellEnd"/>
      <w:r w:rsidRPr="00652464">
        <w:t xml:space="preserve"> </w:t>
      </w:r>
      <w:proofErr w:type="spellStart"/>
      <w:r w:rsidRPr="00652464">
        <w:t>ofertanţilor</w:t>
      </w:r>
      <w:proofErr w:type="spellEnd"/>
      <w:r w:rsidRPr="00652464">
        <w:t xml:space="preserve"> la </w:t>
      </w:r>
      <w:proofErr w:type="spellStart"/>
      <w:r w:rsidRPr="00652464">
        <w:t>licitaţii</w:t>
      </w:r>
      <w:proofErr w:type="spellEnd"/>
      <w:r w:rsidRPr="00652464">
        <w:t>;</w:t>
      </w:r>
    </w:p>
    <w:p w14:paraId="5BC2362C" w14:textId="41AFB41C" w:rsidR="00E81765" w:rsidRPr="00652464" w:rsidRDefault="00E81765">
      <w:pPr>
        <w:numPr>
          <w:ilvl w:val="0"/>
          <w:numId w:val="68"/>
        </w:numPr>
        <w:jc w:val="both"/>
      </w:pPr>
      <w:proofErr w:type="spellStart"/>
      <w:r w:rsidRPr="00652464">
        <w:t>întocmirea</w:t>
      </w:r>
      <w:proofErr w:type="spellEnd"/>
      <w:r w:rsidRPr="00652464">
        <w:t xml:space="preserve"> </w:t>
      </w:r>
      <w:proofErr w:type="spellStart"/>
      <w:r w:rsidRPr="00652464">
        <w:t>şi</w:t>
      </w:r>
      <w:proofErr w:type="spellEnd"/>
      <w:r w:rsidRPr="00652464">
        <w:t xml:space="preserve"> </w:t>
      </w:r>
      <w:proofErr w:type="spellStart"/>
      <w:r w:rsidRPr="00652464">
        <w:t>semnarea</w:t>
      </w:r>
      <w:proofErr w:type="spellEnd"/>
      <w:r w:rsidRPr="00652464">
        <w:t xml:space="preserve">   </w:t>
      </w:r>
      <w:proofErr w:type="spellStart"/>
      <w:r w:rsidRPr="00652464">
        <w:t>contractelor</w:t>
      </w:r>
      <w:proofErr w:type="spellEnd"/>
      <w:r w:rsidRPr="00652464">
        <w:t xml:space="preserve"> </w:t>
      </w:r>
      <w:proofErr w:type="spellStart"/>
      <w:r w:rsidRPr="00652464">
        <w:t>pentru</w:t>
      </w:r>
      <w:proofErr w:type="spellEnd"/>
      <w:r w:rsidRPr="00652464">
        <w:t xml:space="preserve"> </w:t>
      </w:r>
      <w:proofErr w:type="spellStart"/>
      <w:r w:rsidRPr="00652464">
        <w:t>cei</w:t>
      </w:r>
      <w:proofErr w:type="spellEnd"/>
      <w:r w:rsidRPr="00652464">
        <w:t xml:space="preserve"> </w:t>
      </w:r>
      <w:proofErr w:type="spellStart"/>
      <w:r w:rsidRPr="00652464">
        <w:t>în</w:t>
      </w:r>
      <w:proofErr w:type="spellEnd"/>
      <w:r w:rsidRPr="00652464">
        <w:t xml:space="preserve"> </w:t>
      </w:r>
      <w:proofErr w:type="spellStart"/>
      <w:r w:rsidRPr="00652464">
        <w:t>favoarea</w:t>
      </w:r>
      <w:proofErr w:type="spellEnd"/>
      <w:r w:rsidRPr="00652464">
        <w:t xml:space="preserve"> </w:t>
      </w:r>
      <w:proofErr w:type="spellStart"/>
      <w:r w:rsidRPr="00652464">
        <w:t>cărora</w:t>
      </w:r>
      <w:proofErr w:type="spellEnd"/>
      <w:r w:rsidRPr="00652464">
        <w:t xml:space="preserve"> s-</w:t>
      </w:r>
      <w:proofErr w:type="gramStart"/>
      <w:r w:rsidRPr="00652464">
        <w:t>a</w:t>
      </w:r>
      <w:proofErr w:type="gramEnd"/>
      <w:r w:rsidRPr="00652464">
        <w:t xml:space="preserve"> </w:t>
      </w:r>
      <w:proofErr w:type="spellStart"/>
      <w:r w:rsidRPr="00652464">
        <w:t>adjudecat</w:t>
      </w:r>
      <w:proofErr w:type="spellEnd"/>
      <w:r w:rsidRPr="00652464">
        <w:t xml:space="preserve"> </w:t>
      </w:r>
      <w:proofErr w:type="spellStart"/>
      <w:r w:rsidRPr="00652464">
        <w:t>licitaţia</w:t>
      </w:r>
      <w:proofErr w:type="spellEnd"/>
      <w:r w:rsidRPr="00652464">
        <w:t>;</w:t>
      </w:r>
    </w:p>
    <w:p w14:paraId="44A52494" w14:textId="77777777" w:rsidR="00E81765" w:rsidRPr="00652464" w:rsidRDefault="00E81765">
      <w:pPr>
        <w:numPr>
          <w:ilvl w:val="0"/>
          <w:numId w:val="68"/>
        </w:numPr>
        <w:jc w:val="both"/>
      </w:pPr>
      <w:proofErr w:type="spellStart"/>
      <w:r w:rsidRPr="00652464">
        <w:t>întocmirea</w:t>
      </w:r>
      <w:proofErr w:type="spellEnd"/>
      <w:r w:rsidRPr="00652464">
        <w:t xml:space="preserve"> </w:t>
      </w:r>
      <w:proofErr w:type="spellStart"/>
      <w:r w:rsidRPr="00652464">
        <w:t>actelor</w:t>
      </w:r>
      <w:proofErr w:type="spellEnd"/>
      <w:r w:rsidRPr="00652464">
        <w:t xml:space="preserve"> </w:t>
      </w:r>
      <w:proofErr w:type="spellStart"/>
      <w:r w:rsidRPr="00652464">
        <w:t>adiţionale</w:t>
      </w:r>
      <w:proofErr w:type="spellEnd"/>
      <w:r w:rsidRPr="00652464">
        <w:t xml:space="preserve"> </w:t>
      </w:r>
      <w:proofErr w:type="spellStart"/>
      <w:r w:rsidRPr="00652464">
        <w:t>privind</w:t>
      </w:r>
      <w:proofErr w:type="spellEnd"/>
      <w:r w:rsidRPr="00652464">
        <w:t xml:space="preserve"> </w:t>
      </w:r>
      <w:proofErr w:type="spellStart"/>
      <w:r w:rsidRPr="00652464">
        <w:t>modificarea</w:t>
      </w:r>
      <w:proofErr w:type="spellEnd"/>
      <w:r w:rsidRPr="00652464">
        <w:t xml:space="preserve"> </w:t>
      </w:r>
      <w:proofErr w:type="spellStart"/>
      <w:r w:rsidRPr="00652464">
        <w:t>clauzelor</w:t>
      </w:r>
      <w:proofErr w:type="spellEnd"/>
      <w:r w:rsidRPr="00652464">
        <w:t xml:space="preserve"> </w:t>
      </w:r>
      <w:proofErr w:type="spellStart"/>
      <w:r w:rsidRPr="00652464">
        <w:t>contractuale</w:t>
      </w:r>
      <w:proofErr w:type="spellEnd"/>
      <w:r w:rsidRPr="00652464">
        <w:t xml:space="preserve"> </w:t>
      </w:r>
      <w:proofErr w:type="spellStart"/>
      <w:r w:rsidRPr="00652464">
        <w:t>în</w:t>
      </w:r>
      <w:proofErr w:type="spellEnd"/>
      <w:r w:rsidRPr="00652464">
        <w:t xml:space="preserve"> </w:t>
      </w:r>
      <w:proofErr w:type="spellStart"/>
      <w:r w:rsidRPr="00652464">
        <w:t>ceeace</w:t>
      </w:r>
      <w:proofErr w:type="spellEnd"/>
      <w:r w:rsidRPr="00652464">
        <w:t xml:space="preserve"> </w:t>
      </w:r>
      <w:proofErr w:type="spellStart"/>
      <w:r w:rsidRPr="00652464">
        <w:t>priveste</w:t>
      </w:r>
      <w:proofErr w:type="spellEnd"/>
      <w:r w:rsidRPr="00652464">
        <w:t xml:space="preserve"> </w:t>
      </w:r>
      <w:proofErr w:type="spellStart"/>
      <w:r w:rsidRPr="00652464">
        <w:t>schimbarea</w:t>
      </w:r>
      <w:proofErr w:type="spellEnd"/>
      <w:r w:rsidRPr="00652464">
        <w:t xml:space="preserve"> </w:t>
      </w:r>
      <w:proofErr w:type="spellStart"/>
      <w:r w:rsidRPr="00652464">
        <w:t>parţilor</w:t>
      </w:r>
      <w:proofErr w:type="spellEnd"/>
      <w:r w:rsidRPr="00652464">
        <w:t xml:space="preserve"> din contract ca </w:t>
      </w:r>
      <w:proofErr w:type="spellStart"/>
      <w:r w:rsidRPr="00652464">
        <w:t>urmare</w:t>
      </w:r>
      <w:proofErr w:type="spellEnd"/>
      <w:r w:rsidRPr="00652464">
        <w:t xml:space="preserve"> a </w:t>
      </w:r>
      <w:proofErr w:type="spellStart"/>
      <w:r w:rsidRPr="00652464">
        <w:t>notificării</w:t>
      </w:r>
      <w:proofErr w:type="spellEnd"/>
      <w:r w:rsidRPr="00652464">
        <w:t xml:space="preserve"> </w:t>
      </w:r>
      <w:proofErr w:type="spellStart"/>
      <w:r w:rsidRPr="00652464">
        <w:t>vânzării</w:t>
      </w:r>
      <w:proofErr w:type="spellEnd"/>
      <w:r w:rsidRPr="00652464">
        <w:t xml:space="preserve">, a </w:t>
      </w:r>
      <w:proofErr w:type="spellStart"/>
      <w:r w:rsidRPr="00652464">
        <w:t>schimbărilor</w:t>
      </w:r>
      <w:proofErr w:type="spellEnd"/>
      <w:r w:rsidRPr="00652464">
        <w:t xml:space="preserve"> de </w:t>
      </w:r>
      <w:proofErr w:type="spellStart"/>
      <w:r w:rsidRPr="00652464">
        <w:t>tarif</w:t>
      </w:r>
      <w:proofErr w:type="spellEnd"/>
      <w:r w:rsidRPr="00652464">
        <w:t xml:space="preserve">, </w:t>
      </w:r>
      <w:proofErr w:type="spellStart"/>
      <w:r w:rsidRPr="00652464">
        <w:t>schimbare</w:t>
      </w:r>
      <w:proofErr w:type="spellEnd"/>
      <w:r w:rsidRPr="00652464">
        <w:t xml:space="preserve"> </w:t>
      </w:r>
      <w:proofErr w:type="spellStart"/>
      <w:r w:rsidRPr="00652464">
        <w:t>proprietar</w:t>
      </w:r>
      <w:proofErr w:type="spellEnd"/>
      <w:r w:rsidRPr="00652464">
        <w:t>, etc.;</w:t>
      </w:r>
    </w:p>
    <w:p w14:paraId="0E791F81" w14:textId="51F0D10C" w:rsidR="00E81765" w:rsidRPr="00652464" w:rsidRDefault="00E81765">
      <w:pPr>
        <w:numPr>
          <w:ilvl w:val="0"/>
          <w:numId w:val="66"/>
        </w:numPr>
        <w:ind w:right="48"/>
        <w:rPr>
          <w:b/>
          <w:bCs/>
        </w:rPr>
      </w:pPr>
      <w:proofErr w:type="spellStart"/>
      <w:r w:rsidRPr="00652464">
        <w:t>asigură</w:t>
      </w:r>
      <w:proofErr w:type="spellEnd"/>
      <w:r w:rsidRPr="00652464">
        <w:t xml:space="preserve"> </w:t>
      </w:r>
      <w:proofErr w:type="spellStart"/>
      <w:r w:rsidRPr="00652464">
        <w:t>transmiterea</w:t>
      </w:r>
      <w:proofErr w:type="spellEnd"/>
      <w:r w:rsidRPr="00652464">
        <w:t xml:space="preserve"> </w:t>
      </w:r>
      <w:proofErr w:type="spellStart"/>
      <w:r w:rsidRPr="00652464">
        <w:t>spre</w:t>
      </w:r>
      <w:proofErr w:type="spellEnd"/>
      <w:r w:rsidRPr="00652464">
        <w:t xml:space="preserve"> </w:t>
      </w:r>
      <w:proofErr w:type="spellStart"/>
      <w:r w:rsidRPr="00652464">
        <w:t>luare</w:t>
      </w:r>
      <w:proofErr w:type="spellEnd"/>
      <w:r w:rsidRPr="00652464">
        <w:t xml:space="preserve"> </w:t>
      </w:r>
      <w:proofErr w:type="spellStart"/>
      <w:r w:rsidRPr="00652464">
        <w:t>în</w:t>
      </w:r>
      <w:proofErr w:type="spellEnd"/>
      <w:r w:rsidRPr="00652464">
        <w:t xml:space="preserve"> </w:t>
      </w:r>
      <w:proofErr w:type="spellStart"/>
      <w:r w:rsidRPr="00652464">
        <w:t>evidenţă</w:t>
      </w:r>
      <w:proofErr w:type="spellEnd"/>
      <w:r w:rsidRPr="00652464">
        <w:t xml:space="preserve"> </w:t>
      </w:r>
      <w:proofErr w:type="spellStart"/>
      <w:r w:rsidRPr="00652464">
        <w:t>şi</w:t>
      </w:r>
      <w:proofErr w:type="spellEnd"/>
      <w:r w:rsidRPr="00652464">
        <w:t xml:space="preserve"> </w:t>
      </w:r>
      <w:proofErr w:type="spellStart"/>
      <w:r w:rsidRPr="00652464">
        <w:t>urmărire</w:t>
      </w:r>
      <w:proofErr w:type="spellEnd"/>
      <w:r w:rsidRPr="00652464">
        <w:t xml:space="preserve"> din </w:t>
      </w:r>
      <w:proofErr w:type="spellStart"/>
      <w:r w:rsidRPr="00652464">
        <w:t>punct</w:t>
      </w:r>
      <w:proofErr w:type="spellEnd"/>
      <w:r w:rsidRPr="00652464">
        <w:t xml:space="preserve"> de </w:t>
      </w:r>
      <w:proofErr w:type="spellStart"/>
      <w:r w:rsidRPr="00652464">
        <w:t>vedere</w:t>
      </w:r>
      <w:proofErr w:type="spellEnd"/>
      <w:r w:rsidRPr="00652464">
        <w:t xml:space="preserve"> </w:t>
      </w:r>
      <w:proofErr w:type="spellStart"/>
      <w:r w:rsidRPr="00652464">
        <w:t>economico-financiar</w:t>
      </w:r>
      <w:proofErr w:type="spellEnd"/>
      <w:r w:rsidRPr="00652464">
        <w:t xml:space="preserve"> a </w:t>
      </w:r>
      <w:proofErr w:type="spellStart"/>
      <w:r w:rsidRPr="00652464">
        <w:t>tuturor</w:t>
      </w:r>
      <w:proofErr w:type="spellEnd"/>
      <w:r w:rsidRPr="00652464">
        <w:t xml:space="preserve"> </w:t>
      </w:r>
      <w:proofErr w:type="spellStart"/>
      <w:r w:rsidRPr="00652464">
        <w:t>contractelor</w:t>
      </w:r>
      <w:proofErr w:type="spellEnd"/>
      <w:r w:rsidRPr="00652464">
        <w:t xml:space="preserve"> de </w:t>
      </w:r>
      <w:proofErr w:type="spellStart"/>
      <w:r w:rsidRPr="00652464">
        <w:t>asociere</w:t>
      </w:r>
      <w:proofErr w:type="spellEnd"/>
      <w:r w:rsidRPr="00652464">
        <w:t xml:space="preserve">, </w:t>
      </w:r>
      <w:proofErr w:type="spellStart"/>
      <w:r w:rsidRPr="00652464">
        <w:t>abonamentelor</w:t>
      </w:r>
      <w:proofErr w:type="spellEnd"/>
      <w:r w:rsidRPr="00652464">
        <w:t xml:space="preserve">, </w:t>
      </w:r>
      <w:proofErr w:type="spellStart"/>
      <w:r w:rsidRPr="00652464">
        <w:t>către</w:t>
      </w:r>
      <w:proofErr w:type="spellEnd"/>
      <w:r w:rsidRPr="00652464">
        <w:t xml:space="preserve"> </w:t>
      </w:r>
      <w:proofErr w:type="spellStart"/>
      <w:r w:rsidRPr="00652464">
        <w:t>Direcţia</w:t>
      </w:r>
      <w:proofErr w:type="spellEnd"/>
      <w:r w:rsidRPr="00652464">
        <w:t xml:space="preserve"> </w:t>
      </w:r>
      <w:proofErr w:type="spellStart"/>
      <w:r w:rsidRPr="00652464">
        <w:t>Impozite</w:t>
      </w:r>
      <w:proofErr w:type="spellEnd"/>
      <w:r w:rsidRPr="00652464">
        <w:t xml:space="preserve"> </w:t>
      </w:r>
      <w:proofErr w:type="spellStart"/>
      <w:r w:rsidRPr="00652464">
        <w:t>și</w:t>
      </w:r>
      <w:proofErr w:type="spellEnd"/>
      <w:r w:rsidRPr="00652464">
        <w:t xml:space="preserve"> Taxe Locale;</w:t>
      </w:r>
    </w:p>
    <w:p w14:paraId="57BA5441" w14:textId="77777777" w:rsidR="00E81765" w:rsidRPr="00652464" w:rsidRDefault="00E81765">
      <w:pPr>
        <w:numPr>
          <w:ilvl w:val="0"/>
          <w:numId w:val="66"/>
        </w:numPr>
        <w:ind w:right="48"/>
        <w:rPr>
          <w:b/>
          <w:bCs/>
        </w:rPr>
      </w:pPr>
      <w:proofErr w:type="spellStart"/>
      <w:r w:rsidRPr="00652464">
        <w:t>efectuează</w:t>
      </w:r>
      <w:proofErr w:type="spellEnd"/>
      <w:r w:rsidRPr="00652464">
        <w:t xml:space="preserve"> </w:t>
      </w:r>
      <w:proofErr w:type="spellStart"/>
      <w:r w:rsidRPr="00652464">
        <w:t>inventarierea</w:t>
      </w:r>
      <w:proofErr w:type="spellEnd"/>
      <w:r w:rsidRPr="00652464">
        <w:t xml:space="preserve"> </w:t>
      </w:r>
      <w:proofErr w:type="spellStart"/>
      <w:r w:rsidRPr="00652464">
        <w:t>anuală</w:t>
      </w:r>
      <w:proofErr w:type="spellEnd"/>
      <w:r w:rsidRPr="00652464">
        <w:t xml:space="preserve">, conform </w:t>
      </w:r>
      <w:proofErr w:type="spellStart"/>
      <w:r w:rsidRPr="00652464">
        <w:t>legislaţiei</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 xml:space="preserve">, a </w:t>
      </w:r>
      <w:proofErr w:type="spellStart"/>
      <w:r w:rsidRPr="00652464">
        <w:t>terenurilor</w:t>
      </w:r>
      <w:proofErr w:type="spellEnd"/>
      <w:r w:rsidRPr="00652464">
        <w:t xml:space="preserve"> </w:t>
      </w:r>
      <w:proofErr w:type="spellStart"/>
      <w:r w:rsidRPr="00652464">
        <w:t>aparţinând</w:t>
      </w:r>
      <w:proofErr w:type="spellEnd"/>
    </w:p>
    <w:p w14:paraId="223F2AE4" w14:textId="77777777" w:rsidR="00E81765" w:rsidRPr="00652464" w:rsidRDefault="00E81765" w:rsidP="00E81765">
      <w:pPr>
        <w:autoSpaceDE w:val="0"/>
        <w:autoSpaceDN w:val="0"/>
        <w:adjustRightInd w:val="0"/>
        <w:ind w:left="-142"/>
        <w:jc w:val="both"/>
      </w:pPr>
      <w:proofErr w:type="spellStart"/>
      <w:r w:rsidRPr="00652464">
        <w:t>domeniului</w:t>
      </w:r>
      <w:proofErr w:type="spellEnd"/>
      <w:r w:rsidRPr="00652464">
        <w:t xml:space="preserve"> public </w:t>
      </w:r>
      <w:proofErr w:type="spellStart"/>
      <w:r w:rsidRPr="00652464">
        <w:t>sau</w:t>
      </w:r>
      <w:proofErr w:type="spellEnd"/>
      <w:r w:rsidRPr="00652464">
        <w:t xml:space="preserve"> </w:t>
      </w:r>
      <w:proofErr w:type="spellStart"/>
      <w:r w:rsidRPr="00652464">
        <w:t>privat</w:t>
      </w:r>
      <w:proofErr w:type="spellEnd"/>
      <w:r w:rsidRPr="00652464">
        <w:t xml:space="preserve"> al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 pe care sunt </w:t>
      </w:r>
      <w:proofErr w:type="spellStart"/>
      <w:r w:rsidRPr="00652464">
        <w:t>amplasate</w:t>
      </w:r>
      <w:proofErr w:type="spellEnd"/>
      <w:r w:rsidRPr="00652464">
        <w:t xml:space="preserve"> </w:t>
      </w:r>
      <w:proofErr w:type="spellStart"/>
      <w:r w:rsidRPr="00652464">
        <w:t>construcţii</w:t>
      </w:r>
      <w:proofErr w:type="spellEnd"/>
      <w:r w:rsidRPr="00652464">
        <w:t xml:space="preserve"> </w:t>
      </w:r>
      <w:proofErr w:type="spellStart"/>
      <w:r w:rsidRPr="00652464">
        <w:t>provizorii</w:t>
      </w:r>
      <w:proofErr w:type="spellEnd"/>
      <w:r w:rsidRPr="00652464">
        <w:t xml:space="preserve"> destinate </w:t>
      </w:r>
      <w:proofErr w:type="spellStart"/>
      <w:r w:rsidRPr="00652464">
        <w:t>desfăşurării</w:t>
      </w:r>
      <w:proofErr w:type="spellEnd"/>
      <w:r w:rsidRPr="00652464">
        <w:t xml:space="preserve"> de </w:t>
      </w:r>
      <w:proofErr w:type="spellStart"/>
      <w:r w:rsidRPr="00652464">
        <w:t>activităţi</w:t>
      </w:r>
      <w:proofErr w:type="spellEnd"/>
      <w:r w:rsidRPr="00652464">
        <w:t xml:space="preserve"> </w:t>
      </w:r>
      <w:proofErr w:type="spellStart"/>
      <w:r w:rsidRPr="00652464">
        <w:t>comerciale</w:t>
      </w:r>
      <w:proofErr w:type="spellEnd"/>
      <w:r w:rsidRPr="00652464">
        <w:t xml:space="preserve">, </w:t>
      </w:r>
      <w:proofErr w:type="spellStart"/>
      <w:r w:rsidRPr="00652464">
        <w:t>panouri</w:t>
      </w:r>
      <w:proofErr w:type="spellEnd"/>
      <w:r w:rsidRPr="00652464">
        <w:t xml:space="preserve"> </w:t>
      </w:r>
      <w:proofErr w:type="spellStart"/>
      <w:r w:rsidRPr="00652464">
        <w:t>publicitare</w:t>
      </w:r>
      <w:proofErr w:type="spellEnd"/>
      <w:r w:rsidRPr="00652464">
        <w:t xml:space="preserve">, etc. </w:t>
      </w:r>
      <w:proofErr w:type="spellStart"/>
      <w:r w:rsidRPr="00652464">
        <w:t>Transmite</w:t>
      </w:r>
      <w:proofErr w:type="spellEnd"/>
      <w:r w:rsidRPr="00652464">
        <w:t xml:space="preserve"> </w:t>
      </w:r>
      <w:proofErr w:type="spellStart"/>
      <w:r w:rsidRPr="00652464">
        <w:t>rezultatele</w:t>
      </w:r>
      <w:proofErr w:type="spellEnd"/>
      <w:r w:rsidRPr="00652464">
        <w:t xml:space="preserve"> </w:t>
      </w:r>
      <w:proofErr w:type="spellStart"/>
      <w:r w:rsidRPr="00652464">
        <w:t>acestei</w:t>
      </w:r>
      <w:proofErr w:type="spellEnd"/>
      <w:r w:rsidRPr="00652464">
        <w:t xml:space="preserve"> </w:t>
      </w:r>
      <w:proofErr w:type="spellStart"/>
      <w:r w:rsidRPr="00652464">
        <w:t>inventarieri</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reactualizării</w:t>
      </w:r>
      <w:proofErr w:type="spellEnd"/>
      <w:r w:rsidRPr="00652464">
        <w:t xml:space="preserve"> </w:t>
      </w:r>
      <w:proofErr w:type="spellStart"/>
      <w:r w:rsidRPr="00652464">
        <w:t>inventarului</w:t>
      </w:r>
      <w:proofErr w:type="spellEnd"/>
      <w:r w:rsidRPr="00652464">
        <w:t xml:space="preserve"> </w:t>
      </w:r>
      <w:proofErr w:type="spellStart"/>
      <w:r w:rsidRPr="00652464">
        <w:t>întocmit</w:t>
      </w:r>
      <w:proofErr w:type="spellEnd"/>
      <w:r w:rsidRPr="00652464">
        <w:t xml:space="preserve"> conform </w:t>
      </w:r>
      <w:proofErr w:type="spellStart"/>
      <w:r w:rsidRPr="00652464">
        <w:t>Legii</w:t>
      </w:r>
      <w:proofErr w:type="spellEnd"/>
      <w:r w:rsidRPr="00652464">
        <w:t xml:space="preserve"> nr. 213/1998, </w:t>
      </w:r>
      <w:proofErr w:type="spellStart"/>
      <w:r w:rsidRPr="00652464">
        <w:t>subcomisiilor</w:t>
      </w:r>
      <w:proofErr w:type="spellEnd"/>
      <w:r w:rsidRPr="00652464">
        <w:t xml:space="preserve"> de </w:t>
      </w:r>
      <w:proofErr w:type="spellStart"/>
      <w:r w:rsidRPr="00652464">
        <w:t>inventariere</w:t>
      </w:r>
      <w:proofErr w:type="spellEnd"/>
      <w:r w:rsidRPr="00652464">
        <w:t>;</w:t>
      </w:r>
    </w:p>
    <w:p w14:paraId="6C5D282B" w14:textId="77777777" w:rsidR="00E81765" w:rsidRPr="00652464" w:rsidRDefault="00E81765">
      <w:pPr>
        <w:numPr>
          <w:ilvl w:val="0"/>
          <w:numId w:val="67"/>
        </w:numPr>
        <w:autoSpaceDE w:val="0"/>
        <w:autoSpaceDN w:val="0"/>
        <w:adjustRightInd w:val="0"/>
        <w:jc w:val="both"/>
      </w:pPr>
      <w:proofErr w:type="spellStart"/>
      <w:r w:rsidRPr="00652464">
        <w:t>participă</w:t>
      </w:r>
      <w:proofErr w:type="spellEnd"/>
      <w:r w:rsidRPr="00652464">
        <w:t xml:space="preserve"> la </w:t>
      </w:r>
      <w:proofErr w:type="spellStart"/>
      <w:r w:rsidRPr="00652464">
        <w:t>efectuarea</w:t>
      </w:r>
      <w:proofErr w:type="spellEnd"/>
      <w:r w:rsidRPr="00652464">
        <w:t xml:space="preserve"> </w:t>
      </w:r>
      <w:proofErr w:type="spellStart"/>
      <w:r w:rsidRPr="00652464">
        <w:t>măsurătorilor</w:t>
      </w:r>
      <w:proofErr w:type="spellEnd"/>
      <w:r w:rsidRPr="00652464">
        <w:t xml:space="preserve"> </w:t>
      </w:r>
      <w:proofErr w:type="spellStart"/>
      <w:r w:rsidRPr="00652464">
        <w:t>si</w:t>
      </w:r>
      <w:proofErr w:type="spellEnd"/>
      <w:r w:rsidRPr="00652464">
        <w:t xml:space="preserve"> a </w:t>
      </w:r>
      <w:proofErr w:type="spellStart"/>
      <w:r w:rsidRPr="00652464">
        <w:t>constatărilor</w:t>
      </w:r>
      <w:proofErr w:type="spellEnd"/>
      <w:r w:rsidRPr="00652464">
        <w:t xml:space="preserve"> din </w:t>
      </w:r>
      <w:proofErr w:type="spellStart"/>
      <w:r w:rsidRPr="00652464">
        <w:t>teren</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efectuării</w:t>
      </w:r>
      <w:proofErr w:type="spellEnd"/>
      <w:r w:rsidRPr="00652464">
        <w:t xml:space="preserve"> </w:t>
      </w:r>
      <w:proofErr w:type="spellStart"/>
      <w:r w:rsidRPr="00652464">
        <w:t>expertizelor</w:t>
      </w:r>
      <w:proofErr w:type="spellEnd"/>
      <w:r w:rsidRPr="00652464">
        <w:t xml:space="preserve"> </w:t>
      </w:r>
      <w:proofErr w:type="spellStart"/>
      <w:r w:rsidRPr="00652464">
        <w:t>tehnice</w:t>
      </w:r>
      <w:proofErr w:type="spellEnd"/>
      <w:r w:rsidRPr="00652464">
        <w:t xml:space="preserve"> </w:t>
      </w:r>
      <w:proofErr w:type="spellStart"/>
      <w:r w:rsidRPr="00652464">
        <w:t>dispuse</w:t>
      </w:r>
      <w:proofErr w:type="spellEnd"/>
      <w:r w:rsidRPr="00652464">
        <w:t xml:space="preserve"> de </w:t>
      </w:r>
      <w:proofErr w:type="spellStart"/>
      <w:r w:rsidRPr="00652464">
        <w:t>instanţele</w:t>
      </w:r>
      <w:proofErr w:type="spellEnd"/>
      <w:r w:rsidRPr="00652464">
        <w:t xml:space="preserve"> de </w:t>
      </w:r>
      <w:proofErr w:type="spellStart"/>
      <w:r w:rsidRPr="00652464">
        <w:t>judecată</w:t>
      </w:r>
      <w:proofErr w:type="spellEnd"/>
      <w:r w:rsidRPr="00652464">
        <w:t xml:space="preserve">, </w:t>
      </w:r>
      <w:proofErr w:type="spellStart"/>
      <w:r w:rsidRPr="00652464">
        <w:t>în</w:t>
      </w:r>
      <w:proofErr w:type="spellEnd"/>
      <w:r w:rsidRPr="00652464">
        <w:t xml:space="preserve"> </w:t>
      </w:r>
      <w:proofErr w:type="spellStart"/>
      <w:r w:rsidRPr="00652464">
        <w:t>cauzele</w:t>
      </w:r>
      <w:proofErr w:type="spellEnd"/>
      <w:r w:rsidRPr="00652464">
        <w:t xml:space="preserve"> la care </w:t>
      </w:r>
      <w:proofErr w:type="spellStart"/>
      <w:r w:rsidRPr="00652464">
        <w:t>Statul</w:t>
      </w:r>
      <w:proofErr w:type="spellEnd"/>
      <w:r w:rsidRPr="00652464">
        <w:t xml:space="preserve"> </w:t>
      </w:r>
      <w:proofErr w:type="spellStart"/>
      <w:r w:rsidRPr="00652464">
        <w:t>Român</w:t>
      </w:r>
      <w:proofErr w:type="spellEnd"/>
      <w:r w:rsidRPr="00652464">
        <w:t xml:space="preserve"> </w:t>
      </w:r>
      <w:proofErr w:type="spellStart"/>
      <w:r w:rsidRPr="00652464">
        <w:t>este</w:t>
      </w:r>
      <w:proofErr w:type="spellEnd"/>
      <w:r w:rsidRPr="00652464">
        <w:t xml:space="preserve"> </w:t>
      </w:r>
      <w:proofErr w:type="spellStart"/>
      <w:r w:rsidRPr="00652464">
        <w:t>parte</w:t>
      </w:r>
      <w:proofErr w:type="spellEnd"/>
      <w:r w:rsidRPr="00652464">
        <w:t xml:space="preserve">, </w:t>
      </w:r>
      <w:proofErr w:type="spellStart"/>
      <w:r w:rsidRPr="00652464">
        <w:t>pentru</w:t>
      </w:r>
      <w:proofErr w:type="spellEnd"/>
      <w:r w:rsidRPr="00652464">
        <w:t xml:space="preserve"> </w:t>
      </w:r>
      <w:proofErr w:type="spellStart"/>
      <w:r w:rsidRPr="00652464">
        <w:t>imobilele</w:t>
      </w:r>
      <w:proofErr w:type="spellEnd"/>
      <w:r w:rsidRPr="00652464">
        <w:t xml:space="preserve"> fond de stat;</w:t>
      </w:r>
    </w:p>
    <w:p w14:paraId="4CDAF46E" w14:textId="77777777" w:rsidR="00E81765" w:rsidRPr="00652464" w:rsidRDefault="00E81765">
      <w:pPr>
        <w:numPr>
          <w:ilvl w:val="0"/>
          <w:numId w:val="67"/>
        </w:numPr>
        <w:autoSpaceDE w:val="0"/>
        <w:autoSpaceDN w:val="0"/>
        <w:adjustRightInd w:val="0"/>
        <w:jc w:val="both"/>
      </w:pPr>
      <w:proofErr w:type="spellStart"/>
      <w:r w:rsidRPr="00652464">
        <w:lastRenderedPageBreak/>
        <w:t>verifică</w:t>
      </w:r>
      <w:proofErr w:type="spellEnd"/>
      <w:r w:rsidRPr="00652464">
        <w:t xml:space="preserve"> </w:t>
      </w:r>
      <w:proofErr w:type="spellStart"/>
      <w:r w:rsidRPr="00652464">
        <w:t>exactitatea</w:t>
      </w:r>
      <w:proofErr w:type="spellEnd"/>
      <w:r w:rsidRPr="00652464">
        <w:t xml:space="preserve"> </w:t>
      </w:r>
      <w:proofErr w:type="spellStart"/>
      <w:r w:rsidRPr="00652464">
        <w:t>datelor</w:t>
      </w:r>
      <w:proofErr w:type="spellEnd"/>
      <w:r w:rsidRPr="00652464">
        <w:t xml:space="preserve"> </w:t>
      </w:r>
      <w:proofErr w:type="spellStart"/>
      <w:r w:rsidRPr="00652464">
        <w:t>şi</w:t>
      </w:r>
      <w:proofErr w:type="spellEnd"/>
      <w:r w:rsidRPr="00652464">
        <w:t xml:space="preserve"> </w:t>
      </w:r>
      <w:proofErr w:type="spellStart"/>
      <w:r w:rsidRPr="00652464">
        <w:t>informaţiilor</w:t>
      </w:r>
      <w:proofErr w:type="spellEnd"/>
      <w:r w:rsidRPr="00652464">
        <w:t xml:space="preserve"> </w:t>
      </w:r>
      <w:proofErr w:type="spellStart"/>
      <w:r w:rsidRPr="00652464">
        <w:t>furnizate</w:t>
      </w:r>
      <w:proofErr w:type="spellEnd"/>
      <w:r w:rsidRPr="00652464">
        <w:t xml:space="preserve"> de </w:t>
      </w:r>
      <w:proofErr w:type="spellStart"/>
      <w:r w:rsidRPr="00652464">
        <w:t>persoanele</w:t>
      </w:r>
      <w:proofErr w:type="spellEnd"/>
      <w:r w:rsidRPr="00652464">
        <w:t xml:space="preserve"> </w:t>
      </w:r>
      <w:proofErr w:type="spellStart"/>
      <w:r w:rsidRPr="00652464">
        <w:t>fizice</w:t>
      </w:r>
      <w:proofErr w:type="spellEnd"/>
      <w:r w:rsidRPr="00652464">
        <w:t xml:space="preserve"> </w:t>
      </w:r>
      <w:proofErr w:type="spellStart"/>
      <w:r w:rsidRPr="00652464">
        <w:t>şi</w:t>
      </w:r>
      <w:proofErr w:type="spellEnd"/>
      <w:r w:rsidRPr="00652464">
        <w:t xml:space="preserve"> </w:t>
      </w:r>
      <w:proofErr w:type="spellStart"/>
      <w:r w:rsidRPr="00652464">
        <w:t>juridice</w:t>
      </w:r>
      <w:proofErr w:type="spellEnd"/>
      <w:r w:rsidRPr="00652464">
        <w:t>/</w:t>
      </w:r>
      <w:proofErr w:type="spellStart"/>
      <w:r w:rsidRPr="00652464">
        <w:t>agenţii</w:t>
      </w:r>
      <w:proofErr w:type="spellEnd"/>
      <w:r w:rsidRPr="00652464">
        <w:t xml:space="preserve"> economici,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întocmirii</w:t>
      </w:r>
      <w:proofErr w:type="spellEnd"/>
      <w:r w:rsidRPr="00652464">
        <w:t xml:space="preserve"> </w:t>
      </w:r>
      <w:proofErr w:type="spellStart"/>
      <w:r w:rsidRPr="00652464">
        <w:t>contractelor</w:t>
      </w:r>
      <w:proofErr w:type="spellEnd"/>
      <w:r w:rsidRPr="00652464">
        <w:t xml:space="preserve"> </w:t>
      </w:r>
      <w:proofErr w:type="spellStart"/>
      <w:r w:rsidRPr="00652464">
        <w:t>specifice</w:t>
      </w:r>
      <w:proofErr w:type="spellEnd"/>
      <w:r w:rsidRPr="00652464">
        <w:t xml:space="preserve"> </w:t>
      </w:r>
      <w:proofErr w:type="spellStart"/>
      <w:r w:rsidRPr="00652464">
        <w:t>serviciului</w:t>
      </w:r>
      <w:proofErr w:type="spellEnd"/>
      <w:r w:rsidRPr="00652464">
        <w:t xml:space="preserve">, </w:t>
      </w:r>
      <w:proofErr w:type="spellStart"/>
      <w:r w:rsidRPr="00652464">
        <w:t>întocmeşte</w:t>
      </w:r>
      <w:proofErr w:type="spellEnd"/>
      <w:r w:rsidRPr="00652464">
        <w:t xml:space="preserve"> </w:t>
      </w:r>
      <w:proofErr w:type="spellStart"/>
      <w:r w:rsidRPr="00652464">
        <w:t>procese</w:t>
      </w:r>
      <w:proofErr w:type="spellEnd"/>
      <w:r w:rsidRPr="00652464">
        <w:t xml:space="preserve"> verbale de </w:t>
      </w:r>
      <w:proofErr w:type="spellStart"/>
      <w:r w:rsidRPr="00652464">
        <w:t>menţionare</w:t>
      </w:r>
      <w:proofErr w:type="spellEnd"/>
      <w:r w:rsidRPr="00652464">
        <w:t xml:space="preserve"> a </w:t>
      </w:r>
      <w:proofErr w:type="spellStart"/>
      <w:r w:rsidRPr="00652464">
        <w:t>celor</w:t>
      </w:r>
      <w:proofErr w:type="spellEnd"/>
      <w:r w:rsidRPr="00652464">
        <w:t xml:space="preserve"> </w:t>
      </w:r>
      <w:proofErr w:type="spellStart"/>
      <w:r w:rsidRPr="00652464">
        <w:t>constatate</w:t>
      </w:r>
      <w:proofErr w:type="spellEnd"/>
      <w:r w:rsidRPr="00652464">
        <w:t xml:space="preserve"> pe </w:t>
      </w:r>
      <w:proofErr w:type="spellStart"/>
      <w:r w:rsidRPr="00652464">
        <w:t>teren</w:t>
      </w:r>
      <w:proofErr w:type="spellEnd"/>
      <w:r w:rsidRPr="00652464">
        <w:t>;</w:t>
      </w:r>
    </w:p>
    <w:p w14:paraId="06DFEEB7" w14:textId="77777777" w:rsidR="00E81765" w:rsidRPr="00652464" w:rsidRDefault="00E81765">
      <w:pPr>
        <w:numPr>
          <w:ilvl w:val="0"/>
          <w:numId w:val="67"/>
        </w:numPr>
        <w:autoSpaceDE w:val="0"/>
        <w:autoSpaceDN w:val="0"/>
        <w:adjustRightInd w:val="0"/>
        <w:jc w:val="both"/>
      </w:pPr>
      <w:proofErr w:type="spellStart"/>
      <w:r w:rsidRPr="00652464">
        <w:t>desfăşoară</w:t>
      </w:r>
      <w:proofErr w:type="spellEnd"/>
      <w:r w:rsidRPr="00652464">
        <w:t xml:space="preserve"> </w:t>
      </w:r>
      <w:proofErr w:type="spellStart"/>
      <w:r w:rsidRPr="00652464">
        <w:t>activitatea</w:t>
      </w:r>
      <w:proofErr w:type="spellEnd"/>
      <w:r w:rsidRPr="00652464">
        <w:t xml:space="preserve"> de </w:t>
      </w:r>
      <w:proofErr w:type="spellStart"/>
      <w:r w:rsidRPr="00652464">
        <w:t>relaţii</w:t>
      </w:r>
      <w:proofErr w:type="spellEnd"/>
      <w:r w:rsidRPr="00652464">
        <w:t xml:space="preserve"> cu </w:t>
      </w:r>
      <w:proofErr w:type="spellStart"/>
      <w:r w:rsidRPr="00652464">
        <w:t>publicul</w:t>
      </w:r>
      <w:proofErr w:type="spellEnd"/>
      <w:r w:rsidRPr="00652464">
        <w:t xml:space="preserve">, </w:t>
      </w:r>
      <w:proofErr w:type="spellStart"/>
      <w:r w:rsidRPr="00652464">
        <w:t>în</w:t>
      </w:r>
      <w:proofErr w:type="spellEnd"/>
      <w:r w:rsidRPr="00652464">
        <w:t xml:space="preserve"> </w:t>
      </w:r>
      <w:proofErr w:type="spellStart"/>
      <w:r w:rsidRPr="00652464">
        <w:t>domeniul</w:t>
      </w:r>
      <w:proofErr w:type="spellEnd"/>
      <w:r w:rsidRPr="00652464">
        <w:t xml:space="preserve"> specific de </w:t>
      </w:r>
      <w:proofErr w:type="spellStart"/>
      <w:r w:rsidRPr="00652464">
        <w:t>activitate</w:t>
      </w:r>
      <w:proofErr w:type="spellEnd"/>
      <w:r w:rsidRPr="00652464">
        <w:t xml:space="preserve"> al </w:t>
      </w:r>
      <w:proofErr w:type="spellStart"/>
      <w:r w:rsidRPr="00652464">
        <w:t>compartimentului</w:t>
      </w:r>
      <w:proofErr w:type="spellEnd"/>
      <w:r w:rsidRPr="00652464">
        <w:t>;</w:t>
      </w:r>
    </w:p>
    <w:p w14:paraId="57D59249" w14:textId="77777777" w:rsidR="00E81765" w:rsidRPr="00652464" w:rsidRDefault="00E81765">
      <w:pPr>
        <w:numPr>
          <w:ilvl w:val="0"/>
          <w:numId w:val="67"/>
        </w:numPr>
        <w:autoSpaceDE w:val="0"/>
        <w:autoSpaceDN w:val="0"/>
        <w:adjustRightInd w:val="0"/>
        <w:jc w:val="both"/>
      </w:pP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tehnică</w:t>
      </w:r>
      <w:proofErr w:type="spellEnd"/>
      <w:r w:rsidRPr="00652464">
        <w:t xml:space="preserve"> a </w:t>
      </w:r>
      <w:proofErr w:type="spellStart"/>
      <w:r w:rsidRPr="00652464">
        <w:t>tuturor</w:t>
      </w:r>
      <w:proofErr w:type="spellEnd"/>
      <w:r w:rsidRPr="00652464">
        <w:t xml:space="preserve"> </w:t>
      </w:r>
      <w:proofErr w:type="spellStart"/>
      <w:r w:rsidRPr="00652464">
        <w:t>contractelor</w:t>
      </w:r>
      <w:proofErr w:type="spellEnd"/>
      <w:r w:rsidRPr="00652464">
        <w:t xml:space="preserve"> </w:t>
      </w:r>
      <w:proofErr w:type="spellStart"/>
      <w:r w:rsidRPr="00652464">
        <w:t>şi</w:t>
      </w:r>
      <w:proofErr w:type="spellEnd"/>
      <w:r w:rsidRPr="00652464">
        <w:t xml:space="preserve"> </w:t>
      </w:r>
      <w:proofErr w:type="spellStart"/>
      <w:r w:rsidRPr="00652464">
        <w:t>abonamentelor</w:t>
      </w:r>
      <w:proofErr w:type="spellEnd"/>
      <w:r w:rsidRPr="00652464">
        <w:t xml:space="preserve"> din </w:t>
      </w:r>
      <w:proofErr w:type="spellStart"/>
      <w:r w:rsidRPr="00652464">
        <w:t>cadrul</w:t>
      </w:r>
      <w:proofErr w:type="spellEnd"/>
      <w:r w:rsidRPr="00652464">
        <w:t xml:space="preserve"> </w:t>
      </w:r>
      <w:proofErr w:type="spellStart"/>
      <w:r w:rsidRPr="00652464">
        <w:t>compartimentului</w:t>
      </w:r>
      <w:proofErr w:type="spellEnd"/>
      <w:r w:rsidRPr="00652464">
        <w:t>;</w:t>
      </w:r>
    </w:p>
    <w:p w14:paraId="3759D003" w14:textId="77777777" w:rsidR="00E81765" w:rsidRPr="00652464" w:rsidRDefault="00E81765">
      <w:pPr>
        <w:numPr>
          <w:ilvl w:val="0"/>
          <w:numId w:val="67"/>
        </w:numPr>
        <w:autoSpaceDE w:val="0"/>
        <w:autoSpaceDN w:val="0"/>
        <w:adjustRightInd w:val="0"/>
        <w:jc w:val="both"/>
      </w:pPr>
      <w:proofErr w:type="spellStart"/>
      <w:r w:rsidRPr="00652464">
        <w:t>întocmeşte</w:t>
      </w:r>
      <w:proofErr w:type="spellEnd"/>
      <w:r w:rsidRPr="00652464">
        <w:t xml:space="preserve"> </w:t>
      </w:r>
      <w:proofErr w:type="spellStart"/>
      <w:r w:rsidRPr="00652464">
        <w:t>documentaţiile</w:t>
      </w:r>
      <w:proofErr w:type="spellEnd"/>
      <w:r w:rsidRPr="00652464">
        <w:t xml:space="preserve"> </w:t>
      </w:r>
      <w:proofErr w:type="spellStart"/>
      <w:r w:rsidRPr="00652464">
        <w:t>şi</w:t>
      </w:r>
      <w:proofErr w:type="spellEnd"/>
      <w:r w:rsidRPr="00652464">
        <w:t xml:space="preserve"> </w:t>
      </w:r>
      <w:proofErr w:type="spellStart"/>
      <w:r w:rsidRPr="00652464">
        <w:t>asigură</w:t>
      </w:r>
      <w:proofErr w:type="spellEnd"/>
      <w:r w:rsidRPr="00652464">
        <w:t xml:space="preserve"> </w:t>
      </w:r>
      <w:proofErr w:type="spellStart"/>
      <w:r w:rsidRPr="00652464">
        <w:t>cadrul</w:t>
      </w:r>
      <w:proofErr w:type="spellEnd"/>
      <w:r w:rsidRPr="00652464">
        <w:t xml:space="preserve"> </w:t>
      </w:r>
      <w:proofErr w:type="spellStart"/>
      <w:r w:rsidRPr="00652464">
        <w:t>organizatoric</w:t>
      </w:r>
      <w:proofErr w:type="spellEnd"/>
      <w:r w:rsidRPr="00652464">
        <w:t xml:space="preserve"> </w:t>
      </w:r>
      <w:proofErr w:type="spellStart"/>
      <w:r w:rsidRPr="00652464">
        <w:t>pentru</w:t>
      </w:r>
      <w:proofErr w:type="spellEnd"/>
      <w:r w:rsidRPr="00652464">
        <w:t xml:space="preserve"> </w:t>
      </w:r>
      <w:proofErr w:type="spellStart"/>
      <w:r w:rsidRPr="00652464">
        <w:t>concesionarea</w:t>
      </w:r>
      <w:proofErr w:type="spellEnd"/>
      <w:r w:rsidRPr="00652464">
        <w:t>/</w:t>
      </w:r>
      <w:proofErr w:type="spellStart"/>
      <w:r w:rsidRPr="00652464">
        <w:t>închirierea</w:t>
      </w:r>
      <w:proofErr w:type="spellEnd"/>
      <w:r w:rsidRPr="00652464">
        <w:t xml:space="preserve"> </w:t>
      </w:r>
      <w:proofErr w:type="spellStart"/>
      <w:r w:rsidRPr="00652464">
        <w:t>imobilelor</w:t>
      </w:r>
      <w:proofErr w:type="spellEnd"/>
      <w:r w:rsidRPr="00652464">
        <w:t xml:space="preserve"> </w:t>
      </w:r>
      <w:proofErr w:type="spellStart"/>
      <w:r w:rsidRPr="00652464">
        <w:t>prin</w:t>
      </w:r>
      <w:proofErr w:type="spellEnd"/>
      <w:r w:rsidRPr="00652464">
        <w:t xml:space="preserve"> </w:t>
      </w:r>
      <w:proofErr w:type="spellStart"/>
      <w:r w:rsidRPr="00652464">
        <w:t>licitaţie</w:t>
      </w:r>
      <w:proofErr w:type="spellEnd"/>
      <w:r w:rsidRPr="00652464">
        <w:t>.</w:t>
      </w:r>
    </w:p>
    <w:p w14:paraId="0B8DE699" w14:textId="77777777" w:rsidR="00E81765" w:rsidRPr="00652464" w:rsidRDefault="00E81765">
      <w:pPr>
        <w:numPr>
          <w:ilvl w:val="0"/>
          <w:numId w:val="67"/>
        </w:numPr>
        <w:autoSpaceDE w:val="0"/>
        <w:autoSpaceDN w:val="0"/>
        <w:adjustRightInd w:val="0"/>
        <w:jc w:val="both"/>
      </w:pPr>
      <w:proofErr w:type="spellStart"/>
      <w:r w:rsidRPr="00652464">
        <w:t>propune</w:t>
      </w:r>
      <w:proofErr w:type="spellEnd"/>
      <w:r w:rsidRPr="00652464">
        <w:t xml:space="preserve"> </w:t>
      </w:r>
      <w:proofErr w:type="spellStart"/>
      <w:r w:rsidRPr="00652464">
        <w:t>prin</w:t>
      </w:r>
      <w:proofErr w:type="spellEnd"/>
      <w:r w:rsidRPr="00652464">
        <w:t xml:space="preserve"> </w:t>
      </w:r>
      <w:proofErr w:type="spellStart"/>
      <w:r w:rsidRPr="00652464">
        <w:t>informări</w:t>
      </w:r>
      <w:proofErr w:type="spellEnd"/>
      <w:r w:rsidRPr="00652464">
        <w:t xml:space="preserve"> </w:t>
      </w:r>
      <w:proofErr w:type="spellStart"/>
      <w:r w:rsidRPr="00652464">
        <w:t>şi</w:t>
      </w:r>
      <w:proofErr w:type="spellEnd"/>
      <w:r w:rsidRPr="00652464">
        <w:t xml:space="preserve"> </w:t>
      </w:r>
      <w:proofErr w:type="spellStart"/>
      <w:r w:rsidRPr="00652464">
        <w:t>referate</w:t>
      </w:r>
      <w:proofErr w:type="spellEnd"/>
      <w:r w:rsidRPr="00652464">
        <w:t xml:space="preserve"> </w:t>
      </w:r>
      <w:proofErr w:type="spellStart"/>
      <w:r w:rsidRPr="00652464">
        <w:t>îmbunătăţirea</w:t>
      </w:r>
      <w:proofErr w:type="spellEnd"/>
      <w:r w:rsidRPr="00652464">
        <w:t xml:space="preserve"> </w:t>
      </w:r>
      <w:proofErr w:type="spellStart"/>
      <w:r w:rsidRPr="00652464">
        <w:t>activităţii</w:t>
      </w:r>
      <w:proofErr w:type="spellEnd"/>
      <w:r w:rsidRPr="00652464">
        <w:t xml:space="preserve"> </w:t>
      </w:r>
      <w:proofErr w:type="spellStart"/>
      <w:r w:rsidRPr="00652464">
        <w:t>specifice</w:t>
      </w:r>
      <w:proofErr w:type="spellEnd"/>
      <w:r w:rsidRPr="00652464">
        <w:t xml:space="preserve"> </w:t>
      </w:r>
      <w:proofErr w:type="spellStart"/>
      <w:r w:rsidRPr="00652464">
        <w:t>compartimentului</w:t>
      </w:r>
      <w:proofErr w:type="spellEnd"/>
      <w:r w:rsidRPr="00652464">
        <w:t>;</w:t>
      </w:r>
    </w:p>
    <w:p w14:paraId="5DD43773" w14:textId="42EA535A" w:rsidR="00E81765" w:rsidRPr="00652464" w:rsidRDefault="00E81765">
      <w:pPr>
        <w:numPr>
          <w:ilvl w:val="0"/>
          <w:numId w:val="67"/>
        </w:numPr>
        <w:autoSpaceDE w:val="0"/>
        <w:autoSpaceDN w:val="0"/>
        <w:adjustRightInd w:val="0"/>
        <w:jc w:val="both"/>
      </w:pPr>
      <w:proofErr w:type="spellStart"/>
      <w:r w:rsidRPr="00652464">
        <w:t>propune</w:t>
      </w:r>
      <w:proofErr w:type="spellEnd"/>
      <w:r w:rsidRPr="00652464">
        <w:t xml:space="preserve">, </w:t>
      </w:r>
      <w:proofErr w:type="spellStart"/>
      <w:r w:rsidRPr="00652464">
        <w:t>prin</w:t>
      </w:r>
      <w:proofErr w:type="spellEnd"/>
      <w:r w:rsidRPr="00652464">
        <w:t xml:space="preserve"> </w:t>
      </w:r>
      <w:proofErr w:type="spellStart"/>
      <w:r w:rsidRPr="00652464">
        <w:t>proiecte</w:t>
      </w:r>
      <w:proofErr w:type="spellEnd"/>
      <w:r w:rsidRPr="00652464">
        <w:t xml:space="preserve"> de </w:t>
      </w:r>
      <w:proofErr w:type="spellStart"/>
      <w:r w:rsidRPr="00652464">
        <w:t>hotărâri</w:t>
      </w:r>
      <w:proofErr w:type="spellEnd"/>
      <w:r w:rsidRPr="00652464">
        <w:t xml:space="preserve"> de </w:t>
      </w:r>
      <w:proofErr w:type="spellStart"/>
      <w:r w:rsidRPr="00652464">
        <w:t>consiliu</w:t>
      </w:r>
      <w:proofErr w:type="spellEnd"/>
      <w:r w:rsidRPr="00652464">
        <w:t xml:space="preserve"> </w:t>
      </w:r>
      <w:proofErr w:type="spellStart"/>
      <w:r w:rsidRPr="00652464">
        <w:t>modificarea</w:t>
      </w:r>
      <w:proofErr w:type="spellEnd"/>
      <w:r w:rsidRPr="00652464">
        <w:t xml:space="preserve"> </w:t>
      </w:r>
      <w:proofErr w:type="spellStart"/>
      <w:r w:rsidRPr="00652464">
        <w:t>situaţiei</w:t>
      </w:r>
      <w:proofErr w:type="spellEnd"/>
      <w:r w:rsidRPr="00652464">
        <w:t xml:space="preserve"> </w:t>
      </w:r>
      <w:proofErr w:type="spellStart"/>
      <w:r w:rsidRPr="00652464">
        <w:t>juridice</w:t>
      </w:r>
      <w:proofErr w:type="spellEnd"/>
      <w:r w:rsidRPr="00652464">
        <w:t xml:space="preserve"> </w:t>
      </w:r>
      <w:proofErr w:type="gramStart"/>
      <w:r w:rsidRPr="00652464">
        <w:t>a</w:t>
      </w:r>
      <w:proofErr w:type="gramEnd"/>
      <w:r w:rsidR="00297BC3" w:rsidRPr="00652464">
        <w:t xml:space="preserve"> </w:t>
      </w:r>
      <w:proofErr w:type="spellStart"/>
      <w:r w:rsidRPr="00652464">
        <w:t>imobilelor</w:t>
      </w:r>
      <w:proofErr w:type="spellEnd"/>
      <w:r w:rsidRPr="00652464">
        <w:t xml:space="preserve">, </w:t>
      </w:r>
      <w:proofErr w:type="spellStart"/>
      <w:r w:rsidRPr="00652464">
        <w:t>identificarea</w:t>
      </w:r>
      <w:proofErr w:type="spellEnd"/>
      <w:r w:rsidRPr="00652464">
        <w:t xml:space="preserve">, </w:t>
      </w:r>
      <w:proofErr w:type="spellStart"/>
      <w:r w:rsidRPr="00652464">
        <w:t>măsurarea</w:t>
      </w:r>
      <w:proofErr w:type="spellEnd"/>
      <w:r w:rsidRPr="00652464">
        <w:t xml:space="preserve"> </w:t>
      </w:r>
      <w:proofErr w:type="spellStart"/>
      <w:r w:rsidRPr="00652464">
        <w:t>şi</w:t>
      </w:r>
      <w:proofErr w:type="spellEnd"/>
      <w:r w:rsidRPr="00652464">
        <w:t xml:space="preserve"> </w:t>
      </w:r>
      <w:proofErr w:type="spellStart"/>
      <w:r w:rsidRPr="00652464">
        <w:t>înscrierea</w:t>
      </w:r>
      <w:proofErr w:type="spellEnd"/>
      <w:r w:rsidRPr="00652464">
        <w:t xml:space="preserve"> </w:t>
      </w:r>
      <w:proofErr w:type="spellStart"/>
      <w:r w:rsidRPr="00652464">
        <w:t>acestora</w:t>
      </w:r>
      <w:proofErr w:type="spellEnd"/>
      <w:r w:rsidRPr="00652464">
        <w:t xml:space="preserve"> </w:t>
      </w:r>
      <w:proofErr w:type="spellStart"/>
      <w:r w:rsidRPr="00652464">
        <w:t>în</w:t>
      </w:r>
      <w:proofErr w:type="spellEnd"/>
      <w:r w:rsidRPr="00652464">
        <w:t xml:space="preserve"> </w:t>
      </w:r>
      <w:proofErr w:type="spellStart"/>
      <w:r w:rsidRPr="00652464">
        <w:t>cartea</w:t>
      </w:r>
      <w:proofErr w:type="spellEnd"/>
      <w:r w:rsidRPr="00652464">
        <w:t xml:space="preserve"> </w:t>
      </w:r>
      <w:proofErr w:type="spellStart"/>
      <w:r w:rsidRPr="00652464">
        <w:t>funciară</w:t>
      </w:r>
      <w:proofErr w:type="spellEnd"/>
      <w:r w:rsidRPr="00652464">
        <w:t>;</w:t>
      </w:r>
    </w:p>
    <w:p w14:paraId="316015A3" w14:textId="77777777" w:rsidR="00E81765" w:rsidRPr="00652464" w:rsidRDefault="00E81765">
      <w:pPr>
        <w:numPr>
          <w:ilvl w:val="0"/>
          <w:numId w:val="67"/>
        </w:numPr>
        <w:autoSpaceDE w:val="0"/>
        <w:autoSpaceDN w:val="0"/>
        <w:adjustRightInd w:val="0"/>
        <w:jc w:val="both"/>
      </w:pPr>
      <w:proofErr w:type="spellStart"/>
      <w:r w:rsidRPr="00652464">
        <w:t>propune</w:t>
      </w:r>
      <w:proofErr w:type="spellEnd"/>
      <w:r w:rsidRPr="00652464">
        <w:t xml:space="preserve">, </w:t>
      </w:r>
      <w:proofErr w:type="spellStart"/>
      <w:r w:rsidRPr="00652464">
        <w:t>prin</w:t>
      </w:r>
      <w:proofErr w:type="spellEnd"/>
      <w:r w:rsidRPr="00652464">
        <w:t xml:space="preserve"> </w:t>
      </w:r>
      <w:proofErr w:type="spellStart"/>
      <w:r w:rsidRPr="00652464">
        <w:t>proiecte</w:t>
      </w:r>
      <w:proofErr w:type="spellEnd"/>
      <w:r w:rsidRPr="00652464">
        <w:t xml:space="preserve"> de </w:t>
      </w:r>
      <w:proofErr w:type="spellStart"/>
      <w:r w:rsidRPr="00652464">
        <w:t>hotărâri</w:t>
      </w:r>
      <w:proofErr w:type="spellEnd"/>
      <w:r w:rsidRPr="00652464">
        <w:t xml:space="preserve"> de </w:t>
      </w:r>
      <w:proofErr w:type="spellStart"/>
      <w:r w:rsidRPr="00652464">
        <w:t>consiliu</w:t>
      </w:r>
      <w:proofErr w:type="spellEnd"/>
      <w:r w:rsidRPr="00652464">
        <w:t xml:space="preserve"> </w:t>
      </w:r>
      <w:proofErr w:type="spellStart"/>
      <w:r w:rsidRPr="00652464">
        <w:t>concesionarea</w:t>
      </w:r>
      <w:proofErr w:type="spellEnd"/>
      <w:r w:rsidRPr="00652464">
        <w:t>/</w:t>
      </w:r>
      <w:proofErr w:type="spellStart"/>
      <w:r w:rsidRPr="00652464">
        <w:t>asocierea</w:t>
      </w:r>
      <w:proofErr w:type="spellEnd"/>
      <w:r w:rsidRPr="00652464">
        <w:t>/</w:t>
      </w:r>
      <w:proofErr w:type="spellStart"/>
      <w:r w:rsidRPr="00652464">
        <w:t>închirierea</w:t>
      </w:r>
      <w:proofErr w:type="spellEnd"/>
      <w:r w:rsidRPr="00652464">
        <w:t>/</w:t>
      </w:r>
      <w:proofErr w:type="spellStart"/>
      <w:r w:rsidRPr="00652464">
        <w:t>comodatul</w:t>
      </w:r>
      <w:proofErr w:type="spellEnd"/>
      <w:r w:rsidRPr="00652464">
        <w:t xml:space="preserve"> </w:t>
      </w:r>
      <w:proofErr w:type="spellStart"/>
      <w:r w:rsidRPr="00652464">
        <w:t>sau</w:t>
      </w:r>
      <w:proofErr w:type="spellEnd"/>
      <w:r w:rsidRPr="00652464">
        <w:t xml:space="preserve"> </w:t>
      </w:r>
      <w:proofErr w:type="spellStart"/>
      <w:r w:rsidRPr="00652464">
        <w:t>alte</w:t>
      </w:r>
      <w:proofErr w:type="spellEnd"/>
      <w:r w:rsidRPr="00652464">
        <w:t xml:space="preserve"> </w:t>
      </w:r>
      <w:proofErr w:type="spellStart"/>
      <w:r w:rsidRPr="00652464">
        <w:t>forme</w:t>
      </w:r>
      <w:proofErr w:type="spellEnd"/>
      <w:r w:rsidRPr="00652464">
        <w:t xml:space="preserve"> de </w:t>
      </w:r>
      <w:proofErr w:type="spellStart"/>
      <w:r w:rsidRPr="00652464">
        <w:t>transmitere</w:t>
      </w:r>
      <w:proofErr w:type="spellEnd"/>
      <w:r w:rsidRPr="00652464">
        <w:t xml:space="preserve"> </w:t>
      </w:r>
      <w:proofErr w:type="spellStart"/>
      <w:r w:rsidRPr="00652464">
        <w:t>în</w:t>
      </w:r>
      <w:proofErr w:type="spellEnd"/>
      <w:r w:rsidRPr="00652464">
        <w:t xml:space="preserve"> </w:t>
      </w:r>
      <w:proofErr w:type="spellStart"/>
      <w:r w:rsidRPr="00652464">
        <w:t>folosinţă</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 xml:space="preserve">, </w:t>
      </w:r>
      <w:proofErr w:type="gramStart"/>
      <w:r w:rsidRPr="00652464">
        <w:t>a</w:t>
      </w:r>
      <w:proofErr w:type="gramEnd"/>
      <w:r w:rsidRPr="00652464">
        <w:t xml:space="preserve"> </w:t>
      </w:r>
      <w:proofErr w:type="spellStart"/>
      <w:r w:rsidRPr="00652464">
        <w:t>imobilelor</w:t>
      </w:r>
      <w:proofErr w:type="spellEnd"/>
      <w:r w:rsidRPr="00652464">
        <w:t xml:space="preserve"> din </w:t>
      </w:r>
      <w:proofErr w:type="spellStart"/>
      <w:r w:rsidRPr="00652464">
        <w:t>evidenţe</w:t>
      </w:r>
      <w:proofErr w:type="spellEnd"/>
      <w:r w:rsidRPr="00652464">
        <w:t>;</w:t>
      </w:r>
    </w:p>
    <w:p w14:paraId="4E2AE668" w14:textId="77777777" w:rsidR="00E81765" w:rsidRPr="00652464" w:rsidRDefault="00E81765">
      <w:pPr>
        <w:numPr>
          <w:ilvl w:val="0"/>
          <w:numId w:val="67"/>
        </w:numPr>
        <w:autoSpaceDE w:val="0"/>
        <w:autoSpaceDN w:val="0"/>
        <w:adjustRightInd w:val="0"/>
        <w:jc w:val="both"/>
      </w:pPr>
      <w:proofErr w:type="spellStart"/>
      <w:r w:rsidRPr="00652464">
        <w:t>propune</w:t>
      </w:r>
      <w:proofErr w:type="spellEnd"/>
      <w:r w:rsidRPr="00652464">
        <w:t xml:space="preserve"> </w:t>
      </w:r>
      <w:proofErr w:type="spellStart"/>
      <w:r w:rsidRPr="00652464">
        <w:t>prin</w:t>
      </w:r>
      <w:proofErr w:type="spellEnd"/>
      <w:r w:rsidRPr="00652464">
        <w:t xml:space="preserve"> </w:t>
      </w:r>
      <w:proofErr w:type="spellStart"/>
      <w:r w:rsidRPr="00652464">
        <w:t>proiecte</w:t>
      </w:r>
      <w:proofErr w:type="spellEnd"/>
      <w:r w:rsidRPr="00652464">
        <w:t xml:space="preserve"> de </w:t>
      </w:r>
      <w:proofErr w:type="spellStart"/>
      <w:r w:rsidRPr="00652464">
        <w:t>hotărâre</w:t>
      </w:r>
      <w:proofErr w:type="spellEnd"/>
      <w:r w:rsidRPr="00652464">
        <w:t xml:space="preserve"> de </w:t>
      </w:r>
      <w:proofErr w:type="spellStart"/>
      <w:r w:rsidRPr="00652464">
        <w:t>consiliu</w:t>
      </w:r>
      <w:proofErr w:type="spellEnd"/>
      <w:r w:rsidRPr="00652464">
        <w:t xml:space="preserve"> </w:t>
      </w:r>
      <w:proofErr w:type="spellStart"/>
      <w:r w:rsidRPr="00652464">
        <w:t>nivelul</w:t>
      </w:r>
      <w:proofErr w:type="spellEnd"/>
      <w:r w:rsidRPr="00652464">
        <w:t xml:space="preserve"> </w:t>
      </w:r>
      <w:proofErr w:type="spellStart"/>
      <w:r w:rsidRPr="00652464">
        <w:t>taxelor</w:t>
      </w:r>
      <w:proofErr w:type="spellEnd"/>
      <w:r w:rsidRPr="00652464">
        <w:t xml:space="preserve"> locale </w:t>
      </w:r>
      <w:proofErr w:type="spellStart"/>
      <w:r w:rsidRPr="00652464">
        <w:t>ce</w:t>
      </w:r>
      <w:proofErr w:type="spellEnd"/>
      <w:r w:rsidRPr="00652464">
        <w:t xml:space="preserve"> </w:t>
      </w:r>
      <w:proofErr w:type="spellStart"/>
      <w:r w:rsidRPr="00652464">
        <w:t>privesc</w:t>
      </w:r>
      <w:proofErr w:type="spellEnd"/>
      <w:r w:rsidRPr="00652464">
        <w:t xml:space="preserve"> </w:t>
      </w:r>
      <w:proofErr w:type="spellStart"/>
      <w:r w:rsidRPr="00652464">
        <w:t>activitatea</w:t>
      </w:r>
      <w:proofErr w:type="spellEnd"/>
      <w:r w:rsidRPr="00652464">
        <w:t xml:space="preserve"> </w:t>
      </w:r>
      <w:proofErr w:type="spellStart"/>
      <w:r w:rsidRPr="00652464">
        <w:t>specifică</w:t>
      </w:r>
      <w:proofErr w:type="spellEnd"/>
      <w:r w:rsidRPr="00652464">
        <w:t xml:space="preserve"> </w:t>
      </w:r>
      <w:proofErr w:type="spellStart"/>
      <w:r w:rsidRPr="00652464">
        <w:t>direcţiei</w:t>
      </w:r>
      <w:proofErr w:type="spellEnd"/>
      <w:r w:rsidRPr="00652464">
        <w:t>;</w:t>
      </w:r>
    </w:p>
    <w:p w14:paraId="5ED5F59A" w14:textId="77777777" w:rsidR="00E81765" w:rsidRPr="00652464" w:rsidRDefault="00E81765">
      <w:pPr>
        <w:numPr>
          <w:ilvl w:val="0"/>
          <w:numId w:val="67"/>
        </w:numPr>
        <w:autoSpaceDE w:val="0"/>
        <w:autoSpaceDN w:val="0"/>
        <w:adjustRightInd w:val="0"/>
        <w:jc w:val="both"/>
      </w:pPr>
      <w:proofErr w:type="spellStart"/>
      <w:r w:rsidRPr="00652464">
        <w:t>primeşte</w:t>
      </w:r>
      <w:proofErr w:type="spellEnd"/>
      <w:r w:rsidRPr="00652464">
        <w:t xml:space="preserve"> </w:t>
      </w:r>
      <w:proofErr w:type="spellStart"/>
      <w:r w:rsidRPr="00652464">
        <w:t>informaţii</w:t>
      </w:r>
      <w:proofErr w:type="spellEnd"/>
      <w:r w:rsidRPr="00652464">
        <w:t xml:space="preserve"> </w:t>
      </w:r>
      <w:proofErr w:type="spellStart"/>
      <w:r w:rsidRPr="00652464">
        <w:t>referitoare</w:t>
      </w:r>
      <w:proofErr w:type="spellEnd"/>
      <w:r w:rsidRPr="00652464">
        <w:t xml:space="preserve"> la </w:t>
      </w:r>
      <w:proofErr w:type="spellStart"/>
      <w:r w:rsidRPr="00652464">
        <w:t>construcţiile</w:t>
      </w:r>
      <w:proofErr w:type="spellEnd"/>
      <w:r w:rsidRPr="00652464">
        <w:t xml:space="preserve"> </w:t>
      </w:r>
      <w:proofErr w:type="spellStart"/>
      <w:r w:rsidRPr="00652464">
        <w:t>provizorii</w:t>
      </w:r>
      <w:proofErr w:type="spellEnd"/>
      <w:r w:rsidRPr="00652464">
        <w:t xml:space="preserve"> </w:t>
      </w:r>
      <w:proofErr w:type="spellStart"/>
      <w:r w:rsidRPr="00652464">
        <w:t>autorizate</w:t>
      </w:r>
      <w:proofErr w:type="spellEnd"/>
      <w:r w:rsidRPr="00652464">
        <w:t xml:space="preserve"> de pe raza </w:t>
      </w:r>
      <w:proofErr w:type="spellStart"/>
      <w:r w:rsidRPr="00652464">
        <w:t>municipiului</w:t>
      </w:r>
      <w:proofErr w:type="spellEnd"/>
      <w:r w:rsidRPr="00652464">
        <w:t xml:space="preserve"> </w:t>
      </w:r>
      <w:proofErr w:type="spellStart"/>
      <w:r w:rsidRPr="00652464">
        <w:t>şi</w:t>
      </w:r>
      <w:proofErr w:type="spellEnd"/>
      <w:r w:rsidRPr="00652464">
        <w:t xml:space="preserve"> a </w:t>
      </w:r>
      <w:proofErr w:type="spellStart"/>
      <w:r w:rsidRPr="00652464">
        <w:t>căilor</w:t>
      </w:r>
      <w:proofErr w:type="spellEnd"/>
      <w:r w:rsidRPr="00652464">
        <w:t xml:space="preserve"> de </w:t>
      </w:r>
      <w:proofErr w:type="spellStart"/>
      <w:r w:rsidRPr="00652464">
        <w:t>acces</w:t>
      </w:r>
      <w:proofErr w:type="spellEnd"/>
      <w:r w:rsidRPr="00652464">
        <w:t xml:space="preserve"> la </w:t>
      </w:r>
      <w:proofErr w:type="spellStart"/>
      <w:r w:rsidRPr="00652464">
        <w:t>spaţiile</w:t>
      </w:r>
      <w:proofErr w:type="spellEnd"/>
      <w:r w:rsidRPr="00652464">
        <w:t xml:space="preserve"> </w:t>
      </w:r>
      <w:proofErr w:type="spellStart"/>
      <w:r w:rsidRPr="00652464">
        <w:t>comerciale</w:t>
      </w:r>
      <w:proofErr w:type="spellEnd"/>
      <w:r w:rsidRPr="00652464">
        <w:t xml:space="preserve"> situate la </w:t>
      </w:r>
      <w:proofErr w:type="spellStart"/>
      <w:r w:rsidRPr="00652464">
        <w:t>parterul</w:t>
      </w:r>
      <w:proofErr w:type="spellEnd"/>
      <w:r w:rsidRPr="00652464">
        <w:t xml:space="preserve"> </w:t>
      </w:r>
      <w:proofErr w:type="spellStart"/>
      <w:r w:rsidRPr="00652464">
        <w:t>imobilelor</w:t>
      </w:r>
      <w:proofErr w:type="spellEnd"/>
      <w:r w:rsidRPr="00652464">
        <w:t xml:space="preserve"> </w:t>
      </w:r>
      <w:proofErr w:type="spellStart"/>
      <w:r w:rsidRPr="00652464">
        <w:t>colective</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întocmirii</w:t>
      </w:r>
      <w:proofErr w:type="spellEnd"/>
      <w:r w:rsidRPr="00652464">
        <w:t xml:space="preserve"> </w:t>
      </w:r>
      <w:proofErr w:type="spellStart"/>
      <w:r w:rsidRPr="00652464">
        <w:t>abonamentelor</w:t>
      </w:r>
      <w:proofErr w:type="spellEnd"/>
      <w:r w:rsidRPr="00652464">
        <w:t>/</w:t>
      </w:r>
      <w:proofErr w:type="spellStart"/>
      <w:r w:rsidRPr="00652464">
        <w:t>contractelor</w:t>
      </w:r>
      <w:proofErr w:type="spellEnd"/>
      <w:r w:rsidRPr="00652464">
        <w:t xml:space="preserve"> de </w:t>
      </w:r>
      <w:proofErr w:type="spellStart"/>
      <w:r w:rsidRPr="00652464">
        <w:t>închiriere</w:t>
      </w:r>
      <w:proofErr w:type="spellEnd"/>
      <w:r w:rsidRPr="00652464">
        <w:t xml:space="preserve"> a </w:t>
      </w:r>
      <w:proofErr w:type="spellStart"/>
      <w:r w:rsidRPr="00652464">
        <w:t>domeniului</w:t>
      </w:r>
      <w:proofErr w:type="spellEnd"/>
      <w:r w:rsidRPr="00652464">
        <w:t xml:space="preserve"> public/</w:t>
      </w:r>
      <w:proofErr w:type="spellStart"/>
      <w:r w:rsidRPr="00652464">
        <w:t>privat</w:t>
      </w:r>
      <w:proofErr w:type="spellEnd"/>
      <w:r w:rsidRPr="00652464">
        <w:t>;</w:t>
      </w:r>
    </w:p>
    <w:p w14:paraId="18097537" w14:textId="1F0E7690" w:rsidR="00FC04CB" w:rsidRPr="00652464" w:rsidRDefault="006C122D" w:rsidP="00E81765">
      <w:pPr>
        <w:pStyle w:val="Listparagraf"/>
        <w:ind w:left="360" w:right="48" w:firstLine="207"/>
        <w:rPr>
          <w:b/>
        </w:rPr>
      </w:pPr>
      <w:proofErr w:type="spellStart"/>
      <w:r w:rsidRPr="00652464">
        <w:rPr>
          <w:b/>
        </w:rPr>
        <w:t>Compartimentu</w:t>
      </w:r>
      <w:r w:rsidR="00FC04CB" w:rsidRPr="00652464">
        <w:rPr>
          <w:b/>
        </w:rPr>
        <w:t>l</w:t>
      </w:r>
      <w:proofErr w:type="spellEnd"/>
      <w:r w:rsidR="00FC04CB" w:rsidRPr="00652464">
        <w:rPr>
          <w:b/>
        </w:rPr>
        <w:t xml:space="preserve"> </w:t>
      </w:r>
      <w:proofErr w:type="spellStart"/>
      <w:r w:rsidR="00FC04CB" w:rsidRPr="00652464">
        <w:rPr>
          <w:b/>
        </w:rPr>
        <w:t>administrare</w:t>
      </w:r>
      <w:proofErr w:type="spellEnd"/>
      <w:r w:rsidR="00FC04CB" w:rsidRPr="00652464">
        <w:rPr>
          <w:b/>
        </w:rPr>
        <w:t xml:space="preserve"> </w:t>
      </w:r>
      <w:proofErr w:type="spellStart"/>
      <w:r w:rsidR="00FC04CB" w:rsidRPr="00652464">
        <w:rPr>
          <w:b/>
        </w:rPr>
        <w:t>spaţii</w:t>
      </w:r>
      <w:proofErr w:type="spellEnd"/>
      <w:r w:rsidR="00FC04CB" w:rsidRPr="00652464">
        <w:rPr>
          <w:b/>
        </w:rPr>
        <w:t xml:space="preserve"> </w:t>
      </w:r>
      <w:proofErr w:type="spellStart"/>
      <w:r w:rsidR="00FC04CB" w:rsidRPr="00652464">
        <w:rPr>
          <w:b/>
        </w:rPr>
        <w:t>construite</w:t>
      </w:r>
      <w:proofErr w:type="spellEnd"/>
    </w:p>
    <w:p w14:paraId="3DE27F45" w14:textId="77777777" w:rsidR="004079C0" w:rsidRPr="00652464" w:rsidRDefault="000D4279" w:rsidP="000D4279">
      <w:pPr>
        <w:pStyle w:val="Indentcorptext"/>
        <w:ind w:left="567"/>
        <w:jc w:val="both"/>
        <w:rPr>
          <w:b/>
        </w:rPr>
      </w:pPr>
      <w:proofErr w:type="spellStart"/>
      <w:r w:rsidRPr="00652464">
        <w:rPr>
          <w:b/>
        </w:rPr>
        <w:t>Atributii</w:t>
      </w:r>
      <w:proofErr w:type="spellEnd"/>
      <w:r w:rsidRPr="00652464">
        <w:rPr>
          <w:b/>
        </w:rPr>
        <w:t>:</w:t>
      </w:r>
    </w:p>
    <w:p w14:paraId="35395990" w14:textId="4B3253AE" w:rsidR="004079C0" w:rsidRPr="00652464" w:rsidRDefault="004079C0">
      <w:pPr>
        <w:pStyle w:val="Indentcorptext"/>
        <w:numPr>
          <w:ilvl w:val="0"/>
          <w:numId w:val="64"/>
        </w:numPr>
        <w:spacing w:after="0"/>
        <w:ind w:left="714" w:hanging="357"/>
        <w:jc w:val="both"/>
        <w:rPr>
          <w:bCs/>
        </w:rPr>
      </w:pPr>
      <w:proofErr w:type="spellStart"/>
      <w:r w:rsidRPr="00652464">
        <w:rPr>
          <w:bCs/>
        </w:rPr>
        <w:t>preia</w:t>
      </w:r>
      <w:proofErr w:type="spellEnd"/>
      <w:r w:rsidRPr="00652464">
        <w:rPr>
          <w:bCs/>
        </w:rPr>
        <w:t xml:space="preserve"> </w:t>
      </w:r>
      <w:proofErr w:type="spellStart"/>
      <w:r w:rsidRPr="00652464">
        <w:rPr>
          <w:bCs/>
        </w:rPr>
        <w:t>cereri</w:t>
      </w:r>
      <w:proofErr w:type="spellEnd"/>
      <w:r w:rsidRPr="00652464">
        <w:rPr>
          <w:bCs/>
        </w:rPr>
        <w:t xml:space="preserve"> de </w:t>
      </w:r>
      <w:proofErr w:type="spellStart"/>
      <w:r w:rsidRPr="00652464">
        <w:rPr>
          <w:bCs/>
        </w:rPr>
        <w:t>locuinţe</w:t>
      </w:r>
      <w:proofErr w:type="spellEnd"/>
      <w:r w:rsidRPr="00652464">
        <w:rPr>
          <w:bCs/>
        </w:rPr>
        <w:t xml:space="preserve"> de la </w:t>
      </w:r>
      <w:proofErr w:type="spellStart"/>
      <w:r w:rsidRPr="00652464">
        <w:rPr>
          <w:bCs/>
        </w:rPr>
        <w:t>toate</w:t>
      </w:r>
      <w:proofErr w:type="spellEnd"/>
      <w:r w:rsidRPr="00652464">
        <w:rPr>
          <w:bCs/>
        </w:rPr>
        <w:t xml:space="preserve"> </w:t>
      </w:r>
      <w:proofErr w:type="spellStart"/>
      <w:r w:rsidRPr="00652464">
        <w:rPr>
          <w:bCs/>
        </w:rPr>
        <w:t>categoriile</w:t>
      </w:r>
      <w:proofErr w:type="spellEnd"/>
      <w:r w:rsidRPr="00652464">
        <w:rPr>
          <w:bCs/>
        </w:rPr>
        <w:t xml:space="preserve"> de </w:t>
      </w:r>
      <w:proofErr w:type="spellStart"/>
      <w:r w:rsidRPr="00652464">
        <w:rPr>
          <w:bCs/>
        </w:rPr>
        <w:t>cetăţeni</w:t>
      </w:r>
      <w:proofErr w:type="spellEnd"/>
      <w:r w:rsidRPr="00652464">
        <w:rPr>
          <w:bCs/>
        </w:rPr>
        <w:t xml:space="preserve">, le </w:t>
      </w:r>
      <w:proofErr w:type="spellStart"/>
      <w:r w:rsidRPr="00652464">
        <w:rPr>
          <w:bCs/>
        </w:rPr>
        <w:t>analizează</w:t>
      </w:r>
      <w:proofErr w:type="spellEnd"/>
      <w:r w:rsidRPr="00652464">
        <w:rPr>
          <w:bCs/>
        </w:rPr>
        <w:t xml:space="preserve"> </w:t>
      </w:r>
      <w:proofErr w:type="spellStart"/>
      <w:r w:rsidRPr="00652464">
        <w:rPr>
          <w:bCs/>
        </w:rPr>
        <w:t>şi</w:t>
      </w:r>
      <w:proofErr w:type="spellEnd"/>
      <w:r w:rsidRPr="00652464">
        <w:rPr>
          <w:bCs/>
        </w:rPr>
        <w:t xml:space="preserve"> le </w:t>
      </w:r>
      <w:proofErr w:type="spellStart"/>
      <w:r w:rsidRPr="00652464">
        <w:rPr>
          <w:bCs/>
        </w:rPr>
        <w:t>verifică</w:t>
      </w:r>
      <w:proofErr w:type="spellEnd"/>
      <w:r w:rsidRPr="00652464">
        <w:rPr>
          <w:bCs/>
        </w:rPr>
        <w:t xml:space="preserve">   </w:t>
      </w:r>
      <w:proofErr w:type="spellStart"/>
      <w:r w:rsidRPr="00652464">
        <w:rPr>
          <w:bCs/>
        </w:rPr>
        <w:t>dacă</w:t>
      </w:r>
      <w:proofErr w:type="spellEnd"/>
      <w:r w:rsidRPr="00652464">
        <w:rPr>
          <w:bCs/>
        </w:rPr>
        <w:t xml:space="preserve"> sunt conform cu </w:t>
      </w:r>
      <w:proofErr w:type="spellStart"/>
      <w:r w:rsidRPr="00652464">
        <w:rPr>
          <w:bCs/>
        </w:rPr>
        <w:t>realitatea</w:t>
      </w:r>
      <w:proofErr w:type="spellEnd"/>
      <w:r w:rsidRPr="00652464">
        <w:rPr>
          <w:bCs/>
        </w:rPr>
        <w:t xml:space="preserve"> </w:t>
      </w:r>
      <w:proofErr w:type="spellStart"/>
      <w:r w:rsidRPr="00652464">
        <w:rPr>
          <w:bCs/>
        </w:rPr>
        <w:t>si</w:t>
      </w:r>
      <w:proofErr w:type="spellEnd"/>
      <w:r w:rsidRPr="00652464">
        <w:rPr>
          <w:bCs/>
        </w:rPr>
        <w:t xml:space="preserve"> </w:t>
      </w:r>
      <w:proofErr w:type="spellStart"/>
      <w:r w:rsidRPr="00652464">
        <w:rPr>
          <w:bCs/>
        </w:rPr>
        <w:t>daca</w:t>
      </w:r>
      <w:proofErr w:type="spellEnd"/>
      <w:r w:rsidRPr="00652464">
        <w:rPr>
          <w:bCs/>
        </w:rPr>
        <w:t xml:space="preserve"> se </w:t>
      </w:r>
      <w:proofErr w:type="spellStart"/>
      <w:r w:rsidRPr="00652464">
        <w:rPr>
          <w:bCs/>
        </w:rPr>
        <w:t>incadreaza</w:t>
      </w:r>
      <w:proofErr w:type="spellEnd"/>
      <w:r w:rsidRPr="00652464">
        <w:rPr>
          <w:bCs/>
        </w:rPr>
        <w:t xml:space="preserve"> in </w:t>
      </w:r>
      <w:proofErr w:type="spellStart"/>
      <w:r w:rsidRPr="00652464">
        <w:rPr>
          <w:bCs/>
        </w:rPr>
        <w:t>prevederile</w:t>
      </w:r>
      <w:proofErr w:type="spellEnd"/>
      <w:r w:rsidRPr="00652464">
        <w:rPr>
          <w:bCs/>
        </w:rPr>
        <w:t xml:space="preserve"> </w:t>
      </w:r>
      <w:proofErr w:type="spellStart"/>
      <w:r w:rsidRPr="00652464">
        <w:rPr>
          <w:bCs/>
        </w:rPr>
        <w:t>legale</w:t>
      </w:r>
      <w:proofErr w:type="spellEnd"/>
      <w:r w:rsidRPr="00652464">
        <w:rPr>
          <w:bCs/>
        </w:rPr>
        <w:t xml:space="preserve"> </w:t>
      </w:r>
      <w:proofErr w:type="spellStart"/>
      <w:r w:rsidRPr="00652464">
        <w:rPr>
          <w:bCs/>
        </w:rPr>
        <w:t>si</w:t>
      </w:r>
      <w:proofErr w:type="spellEnd"/>
      <w:r w:rsidRPr="00652464">
        <w:rPr>
          <w:bCs/>
        </w:rPr>
        <w:t xml:space="preserve"> le </w:t>
      </w:r>
      <w:proofErr w:type="spellStart"/>
      <w:r w:rsidRPr="00652464">
        <w:rPr>
          <w:bCs/>
        </w:rPr>
        <w:t>supune</w:t>
      </w:r>
      <w:proofErr w:type="spellEnd"/>
      <w:r w:rsidRPr="00652464">
        <w:rPr>
          <w:bCs/>
        </w:rPr>
        <w:t xml:space="preserve"> </w:t>
      </w:r>
      <w:proofErr w:type="spellStart"/>
      <w:r w:rsidRPr="00652464">
        <w:rPr>
          <w:bCs/>
        </w:rPr>
        <w:t>analizei</w:t>
      </w:r>
      <w:proofErr w:type="spellEnd"/>
      <w:r w:rsidRPr="00652464">
        <w:rPr>
          <w:bCs/>
        </w:rPr>
        <w:t xml:space="preserve"> </w:t>
      </w:r>
      <w:proofErr w:type="spellStart"/>
      <w:r w:rsidRPr="00652464">
        <w:rPr>
          <w:bCs/>
        </w:rPr>
        <w:t>Comisiei</w:t>
      </w:r>
      <w:proofErr w:type="spellEnd"/>
      <w:r w:rsidRPr="00652464">
        <w:rPr>
          <w:bCs/>
        </w:rPr>
        <w:t xml:space="preserve"> </w:t>
      </w:r>
      <w:proofErr w:type="spellStart"/>
      <w:r w:rsidRPr="00652464">
        <w:rPr>
          <w:bCs/>
        </w:rPr>
        <w:t>constituite</w:t>
      </w:r>
      <w:proofErr w:type="spellEnd"/>
      <w:r w:rsidRPr="00652464">
        <w:rPr>
          <w:bCs/>
        </w:rPr>
        <w:t xml:space="preserve"> la </w:t>
      </w:r>
      <w:proofErr w:type="spellStart"/>
      <w:r w:rsidRPr="00652464">
        <w:rPr>
          <w:bCs/>
        </w:rPr>
        <w:t>nivelul</w:t>
      </w:r>
      <w:proofErr w:type="spellEnd"/>
      <w:r w:rsidRPr="00652464">
        <w:rPr>
          <w:bCs/>
        </w:rPr>
        <w:t xml:space="preserve"> </w:t>
      </w:r>
      <w:proofErr w:type="spellStart"/>
      <w:r w:rsidRPr="00652464">
        <w:rPr>
          <w:bCs/>
        </w:rPr>
        <w:t>Comsiliului</w:t>
      </w:r>
      <w:proofErr w:type="spellEnd"/>
      <w:r w:rsidR="00297BC3" w:rsidRPr="00652464">
        <w:rPr>
          <w:bCs/>
        </w:rPr>
        <w:t xml:space="preserve"> </w:t>
      </w:r>
      <w:r w:rsidRPr="00652464">
        <w:rPr>
          <w:bCs/>
        </w:rPr>
        <w:t>Local;</w:t>
      </w:r>
    </w:p>
    <w:p w14:paraId="742DC339" w14:textId="6138E537" w:rsidR="004079C0" w:rsidRPr="00652464" w:rsidRDefault="004079C0">
      <w:pPr>
        <w:pStyle w:val="Indentcorptext"/>
        <w:numPr>
          <w:ilvl w:val="0"/>
          <w:numId w:val="64"/>
        </w:numPr>
        <w:spacing w:after="0"/>
        <w:ind w:left="714" w:hanging="357"/>
        <w:jc w:val="both"/>
        <w:rPr>
          <w:bCs/>
        </w:rPr>
      </w:pPr>
      <w:proofErr w:type="spellStart"/>
      <w:r w:rsidRPr="00652464">
        <w:rPr>
          <w:bCs/>
        </w:rPr>
        <w:t>propune</w:t>
      </w:r>
      <w:proofErr w:type="spellEnd"/>
      <w:r w:rsidRPr="00652464">
        <w:rPr>
          <w:bCs/>
        </w:rPr>
        <w:t xml:space="preserve"> </w:t>
      </w:r>
      <w:proofErr w:type="spellStart"/>
      <w:r w:rsidRPr="00652464">
        <w:rPr>
          <w:bCs/>
        </w:rPr>
        <w:t>spre</w:t>
      </w:r>
      <w:proofErr w:type="spellEnd"/>
      <w:r w:rsidRPr="00652464">
        <w:rPr>
          <w:bCs/>
        </w:rPr>
        <w:t xml:space="preserve"> </w:t>
      </w:r>
      <w:proofErr w:type="spellStart"/>
      <w:r w:rsidRPr="00652464">
        <w:rPr>
          <w:bCs/>
        </w:rPr>
        <w:t>aprobare</w:t>
      </w:r>
      <w:proofErr w:type="spellEnd"/>
      <w:r w:rsidRPr="00652464">
        <w:rPr>
          <w:bCs/>
        </w:rPr>
        <w:t xml:space="preserve"> </w:t>
      </w:r>
      <w:proofErr w:type="spellStart"/>
      <w:r w:rsidRPr="00652464">
        <w:rPr>
          <w:bCs/>
        </w:rPr>
        <w:t>Consiliului</w:t>
      </w:r>
      <w:proofErr w:type="spellEnd"/>
      <w:r w:rsidRPr="00652464">
        <w:rPr>
          <w:bCs/>
        </w:rPr>
        <w:t xml:space="preserve"> Local </w:t>
      </w:r>
      <w:proofErr w:type="spellStart"/>
      <w:r w:rsidRPr="00652464">
        <w:rPr>
          <w:bCs/>
        </w:rPr>
        <w:t>criteriile</w:t>
      </w:r>
      <w:proofErr w:type="spellEnd"/>
      <w:r w:rsidRPr="00652464">
        <w:rPr>
          <w:bCs/>
        </w:rPr>
        <w:t xml:space="preserve"> de </w:t>
      </w:r>
      <w:proofErr w:type="spellStart"/>
      <w:r w:rsidRPr="00652464">
        <w:rPr>
          <w:bCs/>
        </w:rPr>
        <w:t>repartizare</w:t>
      </w:r>
      <w:proofErr w:type="spellEnd"/>
      <w:r w:rsidRPr="00652464">
        <w:rPr>
          <w:bCs/>
        </w:rPr>
        <w:t xml:space="preserve"> a </w:t>
      </w:r>
      <w:proofErr w:type="spellStart"/>
      <w:r w:rsidRPr="00652464">
        <w:rPr>
          <w:bCs/>
        </w:rPr>
        <w:t>locuinţelor</w:t>
      </w:r>
      <w:proofErr w:type="spellEnd"/>
      <w:r w:rsidRPr="00652464">
        <w:rPr>
          <w:bCs/>
        </w:rPr>
        <w:t xml:space="preserve"> </w:t>
      </w:r>
      <w:proofErr w:type="spellStart"/>
      <w:r w:rsidRPr="00652464">
        <w:rPr>
          <w:bCs/>
        </w:rPr>
        <w:t>aflate</w:t>
      </w:r>
      <w:proofErr w:type="spellEnd"/>
      <w:r w:rsidRPr="00652464">
        <w:rPr>
          <w:bCs/>
        </w:rPr>
        <w:t xml:space="preserve"> </w:t>
      </w:r>
      <w:proofErr w:type="spellStart"/>
      <w:r w:rsidRPr="00652464">
        <w:rPr>
          <w:bCs/>
        </w:rPr>
        <w:t>proprietatea</w:t>
      </w:r>
      <w:proofErr w:type="spellEnd"/>
      <w:r w:rsidRPr="00652464">
        <w:rPr>
          <w:bCs/>
        </w:rPr>
        <w:t xml:space="preserve"> / </w:t>
      </w:r>
      <w:proofErr w:type="spellStart"/>
      <w:r w:rsidRPr="00652464">
        <w:rPr>
          <w:bCs/>
        </w:rPr>
        <w:t>administrarea</w:t>
      </w:r>
      <w:proofErr w:type="spellEnd"/>
      <w:r w:rsidRPr="00652464">
        <w:rPr>
          <w:bCs/>
        </w:rPr>
        <w:t xml:space="preserve"> </w:t>
      </w:r>
      <w:proofErr w:type="spellStart"/>
      <w:r w:rsidRPr="00652464">
        <w:rPr>
          <w:bCs/>
        </w:rPr>
        <w:t>sa</w:t>
      </w:r>
      <w:proofErr w:type="spellEnd"/>
      <w:r w:rsidRPr="00652464">
        <w:rPr>
          <w:bCs/>
        </w:rPr>
        <w:t xml:space="preserve">, </w:t>
      </w:r>
      <w:proofErr w:type="spellStart"/>
      <w:r w:rsidRPr="00652464">
        <w:rPr>
          <w:bCs/>
        </w:rPr>
        <w:t>dupa</w:t>
      </w:r>
      <w:proofErr w:type="spellEnd"/>
      <w:r w:rsidRPr="00652464">
        <w:rPr>
          <w:bCs/>
        </w:rPr>
        <w:t xml:space="preserve"> </w:t>
      </w:r>
      <w:proofErr w:type="spellStart"/>
      <w:r w:rsidRPr="00652464">
        <w:rPr>
          <w:bCs/>
        </w:rPr>
        <w:t>ce</w:t>
      </w:r>
      <w:proofErr w:type="spellEnd"/>
      <w:r w:rsidRPr="00652464">
        <w:rPr>
          <w:bCs/>
        </w:rPr>
        <w:t xml:space="preserve"> sunt </w:t>
      </w:r>
      <w:proofErr w:type="spellStart"/>
      <w:r w:rsidRPr="00652464">
        <w:rPr>
          <w:bCs/>
        </w:rPr>
        <w:t>avizate</w:t>
      </w:r>
      <w:proofErr w:type="spellEnd"/>
      <w:r w:rsidRPr="00652464">
        <w:rPr>
          <w:bCs/>
        </w:rPr>
        <w:t xml:space="preserve"> de </w:t>
      </w:r>
      <w:proofErr w:type="spellStart"/>
      <w:r w:rsidRPr="00652464">
        <w:rPr>
          <w:bCs/>
        </w:rPr>
        <w:t>catre</w:t>
      </w:r>
      <w:proofErr w:type="spellEnd"/>
      <w:r w:rsidRPr="00652464">
        <w:rPr>
          <w:bCs/>
        </w:rPr>
        <w:t xml:space="preserve"> Comisia </w:t>
      </w:r>
      <w:proofErr w:type="spellStart"/>
      <w:r w:rsidRPr="00652464">
        <w:rPr>
          <w:bCs/>
        </w:rPr>
        <w:t>constituita</w:t>
      </w:r>
      <w:proofErr w:type="spellEnd"/>
      <w:r w:rsidRPr="00652464">
        <w:rPr>
          <w:bCs/>
        </w:rPr>
        <w:t xml:space="preserve"> la </w:t>
      </w:r>
      <w:proofErr w:type="spellStart"/>
      <w:r w:rsidRPr="00652464">
        <w:rPr>
          <w:bCs/>
        </w:rPr>
        <w:t>nivelul</w:t>
      </w:r>
      <w:proofErr w:type="spellEnd"/>
      <w:r w:rsidRPr="00652464">
        <w:rPr>
          <w:bCs/>
        </w:rPr>
        <w:t xml:space="preserve"> </w:t>
      </w:r>
      <w:proofErr w:type="spellStart"/>
      <w:r w:rsidRPr="00652464">
        <w:rPr>
          <w:bCs/>
        </w:rPr>
        <w:t>Consil</w:t>
      </w:r>
      <w:r w:rsidR="000D4279" w:rsidRPr="00652464">
        <w:rPr>
          <w:bCs/>
        </w:rPr>
        <w:t>iului</w:t>
      </w:r>
      <w:proofErr w:type="spellEnd"/>
      <w:r w:rsidR="000D4279" w:rsidRPr="00652464">
        <w:rPr>
          <w:bCs/>
        </w:rPr>
        <w:t xml:space="preserve"> Local</w:t>
      </w:r>
      <w:r w:rsidRPr="00652464">
        <w:rPr>
          <w:bCs/>
        </w:rPr>
        <w:t>;</w:t>
      </w:r>
    </w:p>
    <w:p w14:paraId="1AA760B7" w14:textId="6FC5B786" w:rsidR="004079C0" w:rsidRPr="00652464" w:rsidRDefault="004079C0">
      <w:pPr>
        <w:pStyle w:val="Indentcorptext"/>
        <w:numPr>
          <w:ilvl w:val="0"/>
          <w:numId w:val="64"/>
        </w:numPr>
        <w:spacing w:after="0"/>
        <w:ind w:left="714" w:hanging="357"/>
        <w:jc w:val="both"/>
        <w:rPr>
          <w:bCs/>
        </w:rPr>
      </w:pPr>
      <w:proofErr w:type="spellStart"/>
      <w:r w:rsidRPr="00652464">
        <w:rPr>
          <w:bCs/>
        </w:rPr>
        <w:t>supune</w:t>
      </w:r>
      <w:proofErr w:type="spellEnd"/>
      <w:r w:rsidRPr="00652464">
        <w:rPr>
          <w:bCs/>
        </w:rPr>
        <w:t xml:space="preserve"> </w:t>
      </w:r>
      <w:proofErr w:type="spellStart"/>
      <w:r w:rsidRPr="00652464">
        <w:rPr>
          <w:bCs/>
        </w:rPr>
        <w:t>analizei</w:t>
      </w:r>
      <w:proofErr w:type="spellEnd"/>
      <w:r w:rsidRPr="00652464">
        <w:rPr>
          <w:bCs/>
        </w:rPr>
        <w:t xml:space="preserve"> </w:t>
      </w:r>
      <w:proofErr w:type="spellStart"/>
      <w:r w:rsidRPr="00652464">
        <w:rPr>
          <w:bCs/>
        </w:rPr>
        <w:t>Comisiei</w:t>
      </w:r>
      <w:proofErr w:type="spellEnd"/>
      <w:r w:rsidRPr="00652464">
        <w:rPr>
          <w:bCs/>
        </w:rPr>
        <w:t xml:space="preserve"> </w:t>
      </w:r>
      <w:proofErr w:type="spellStart"/>
      <w:r w:rsidRPr="00652464">
        <w:rPr>
          <w:bCs/>
        </w:rPr>
        <w:t>stabilite</w:t>
      </w:r>
      <w:proofErr w:type="spellEnd"/>
      <w:r w:rsidRPr="00652464">
        <w:rPr>
          <w:bCs/>
        </w:rPr>
        <w:t xml:space="preserve"> de </w:t>
      </w:r>
      <w:proofErr w:type="spellStart"/>
      <w:r w:rsidRPr="00652464">
        <w:rPr>
          <w:bCs/>
        </w:rPr>
        <w:t>Consiliul</w:t>
      </w:r>
      <w:proofErr w:type="spellEnd"/>
      <w:r w:rsidRPr="00652464">
        <w:rPr>
          <w:bCs/>
        </w:rPr>
        <w:t xml:space="preserve"> local </w:t>
      </w:r>
      <w:proofErr w:type="spellStart"/>
      <w:r w:rsidRPr="00652464">
        <w:rPr>
          <w:bCs/>
        </w:rPr>
        <w:t>cererile</w:t>
      </w:r>
      <w:proofErr w:type="spellEnd"/>
      <w:r w:rsidRPr="00652464">
        <w:rPr>
          <w:bCs/>
        </w:rPr>
        <w:t xml:space="preserve"> de </w:t>
      </w:r>
      <w:proofErr w:type="spellStart"/>
      <w:r w:rsidRPr="00652464">
        <w:rPr>
          <w:bCs/>
        </w:rPr>
        <w:t>locuinţe</w:t>
      </w:r>
      <w:proofErr w:type="spellEnd"/>
      <w:r w:rsidRPr="00652464">
        <w:rPr>
          <w:bCs/>
        </w:rPr>
        <w:t xml:space="preserve"> </w:t>
      </w:r>
      <w:proofErr w:type="spellStart"/>
      <w:r w:rsidRPr="00652464">
        <w:rPr>
          <w:bCs/>
        </w:rPr>
        <w:t>construite</w:t>
      </w:r>
      <w:proofErr w:type="spellEnd"/>
      <w:r w:rsidRPr="00652464">
        <w:rPr>
          <w:bCs/>
        </w:rPr>
        <w:t xml:space="preserve"> din </w:t>
      </w:r>
      <w:proofErr w:type="spellStart"/>
      <w:r w:rsidRPr="00652464">
        <w:rPr>
          <w:bCs/>
        </w:rPr>
        <w:t>fondul</w:t>
      </w:r>
      <w:proofErr w:type="spellEnd"/>
      <w:r w:rsidRPr="00652464">
        <w:rPr>
          <w:bCs/>
        </w:rPr>
        <w:t xml:space="preserve"> de stat, </w:t>
      </w:r>
      <w:proofErr w:type="spellStart"/>
      <w:r w:rsidRPr="00652464">
        <w:rPr>
          <w:bCs/>
        </w:rPr>
        <w:t>sociale</w:t>
      </w:r>
      <w:proofErr w:type="spellEnd"/>
      <w:r w:rsidRPr="00652464">
        <w:rPr>
          <w:bCs/>
        </w:rPr>
        <w:t xml:space="preserve"> </w:t>
      </w:r>
      <w:proofErr w:type="spellStart"/>
      <w:r w:rsidRPr="00652464">
        <w:rPr>
          <w:bCs/>
        </w:rPr>
        <w:t>şi</w:t>
      </w:r>
      <w:proofErr w:type="spellEnd"/>
      <w:r w:rsidRPr="00652464">
        <w:rPr>
          <w:bCs/>
        </w:rPr>
        <w:t xml:space="preserve"> a </w:t>
      </w:r>
      <w:proofErr w:type="spellStart"/>
      <w:r w:rsidRPr="00652464">
        <w:rPr>
          <w:bCs/>
        </w:rPr>
        <w:t>celor</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tineri</w:t>
      </w:r>
      <w:proofErr w:type="spellEnd"/>
      <w:r w:rsidRPr="00652464">
        <w:rPr>
          <w:bCs/>
        </w:rPr>
        <w:t xml:space="preserve">, </w:t>
      </w:r>
      <w:proofErr w:type="spellStart"/>
      <w:r w:rsidRPr="00652464">
        <w:rPr>
          <w:bCs/>
        </w:rPr>
        <w:t>întocmeşte</w:t>
      </w:r>
      <w:proofErr w:type="spellEnd"/>
      <w:r w:rsidRPr="00652464">
        <w:rPr>
          <w:bCs/>
        </w:rPr>
        <w:t xml:space="preserve"> </w:t>
      </w:r>
      <w:proofErr w:type="spellStart"/>
      <w:r w:rsidRPr="00652464">
        <w:rPr>
          <w:bCs/>
        </w:rPr>
        <w:t>tabele</w:t>
      </w:r>
      <w:proofErr w:type="spellEnd"/>
      <w:r w:rsidRPr="00652464">
        <w:rPr>
          <w:bCs/>
        </w:rPr>
        <w:t xml:space="preserve"> cu </w:t>
      </w:r>
      <w:proofErr w:type="spellStart"/>
      <w:r w:rsidRPr="00652464">
        <w:rPr>
          <w:bCs/>
        </w:rPr>
        <w:t>ordinea</w:t>
      </w:r>
      <w:proofErr w:type="spellEnd"/>
      <w:r w:rsidRPr="00652464">
        <w:rPr>
          <w:bCs/>
        </w:rPr>
        <w:t xml:space="preserve"> de </w:t>
      </w:r>
      <w:proofErr w:type="spellStart"/>
      <w:r w:rsidRPr="00652464">
        <w:rPr>
          <w:bCs/>
        </w:rPr>
        <w:t>prioritate</w:t>
      </w:r>
      <w:proofErr w:type="spellEnd"/>
      <w:r w:rsidRPr="00652464">
        <w:rPr>
          <w:bCs/>
        </w:rPr>
        <w:t xml:space="preserve"> a </w:t>
      </w:r>
      <w:proofErr w:type="spellStart"/>
      <w:r w:rsidRPr="00652464">
        <w:rPr>
          <w:bCs/>
        </w:rPr>
        <w:t>persoanelor</w:t>
      </w:r>
      <w:proofErr w:type="spellEnd"/>
      <w:r w:rsidRPr="00652464">
        <w:rPr>
          <w:bCs/>
        </w:rPr>
        <w:t xml:space="preserve"> </w:t>
      </w:r>
      <w:proofErr w:type="spellStart"/>
      <w:r w:rsidRPr="00652464">
        <w:rPr>
          <w:bCs/>
        </w:rPr>
        <w:t>îndreptăţite</w:t>
      </w:r>
      <w:proofErr w:type="spellEnd"/>
      <w:r w:rsidRPr="00652464">
        <w:rPr>
          <w:bCs/>
        </w:rPr>
        <w:t xml:space="preserve"> pe care le </w:t>
      </w:r>
      <w:proofErr w:type="spellStart"/>
      <w:r w:rsidRPr="00652464">
        <w:rPr>
          <w:bCs/>
        </w:rPr>
        <w:t>supune</w:t>
      </w:r>
      <w:proofErr w:type="spellEnd"/>
      <w:r w:rsidRPr="00652464">
        <w:rPr>
          <w:bCs/>
        </w:rPr>
        <w:t xml:space="preserve"> </w:t>
      </w:r>
      <w:proofErr w:type="spellStart"/>
      <w:r w:rsidRPr="00652464">
        <w:rPr>
          <w:bCs/>
        </w:rPr>
        <w:t>spre</w:t>
      </w:r>
      <w:proofErr w:type="spellEnd"/>
      <w:r w:rsidRPr="00652464">
        <w:rPr>
          <w:bCs/>
        </w:rPr>
        <w:t xml:space="preserve"> </w:t>
      </w:r>
      <w:proofErr w:type="spellStart"/>
      <w:r w:rsidRPr="00652464">
        <w:rPr>
          <w:bCs/>
        </w:rPr>
        <w:t>aprobare</w:t>
      </w:r>
      <w:proofErr w:type="spellEnd"/>
      <w:r w:rsidRPr="00652464">
        <w:rPr>
          <w:bCs/>
        </w:rPr>
        <w:t xml:space="preserve"> </w:t>
      </w:r>
      <w:proofErr w:type="spellStart"/>
      <w:r w:rsidRPr="00652464">
        <w:rPr>
          <w:bCs/>
        </w:rPr>
        <w:t>Consiliului</w:t>
      </w:r>
      <w:proofErr w:type="spellEnd"/>
      <w:r w:rsidRPr="00652464">
        <w:rPr>
          <w:bCs/>
        </w:rPr>
        <w:t xml:space="preserve"> Local;</w:t>
      </w:r>
    </w:p>
    <w:p w14:paraId="2235FB76" w14:textId="4F236CD7" w:rsidR="004079C0" w:rsidRPr="00652464" w:rsidRDefault="004079C0">
      <w:pPr>
        <w:pStyle w:val="Indentcorptext"/>
        <w:numPr>
          <w:ilvl w:val="0"/>
          <w:numId w:val="64"/>
        </w:numPr>
        <w:spacing w:after="0"/>
        <w:ind w:left="714" w:hanging="357"/>
        <w:jc w:val="both"/>
        <w:rPr>
          <w:bCs/>
        </w:rPr>
      </w:pPr>
      <w:r w:rsidRPr="00652464">
        <w:rPr>
          <w:bCs/>
        </w:rPr>
        <w:t xml:space="preserve">face </w:t>
      </w:r>
      <w:proofErr w:type="spellStart"/>
      <w:r w:rsidRPr="00652464">
        <w:rPr>
          <w:bCs/>
        </w:rPr>
        <w:t>propuneri</w:t>
      </w:r>
      <w:proofErr w:type="spellEnd"/>
      <w:r w:rsidRPr="00652464">
        <w:rPr>
          <w:bCs/>
        </w:rPr>
        <w:t xml:space="preserve"> </w:t>
      </w:r>
      <w:proofErr w:type="spellStart"/>
      <w:r w:rsidRPr="00652464">
        <w:rPr>
          <w:bCs/>
        </w:rPr>
        <w:t>catre</w:t>
      </w:r>
      <w:proofErr w:type="spellEnd"/>
      <w:r w:rsidRPr="00652464">
        <w:rPr>
          <w:bCs/>
        </w:rPr>
        <w:t xml:space="preserve"> Comisia </w:t>
      </w:r>
      <w:proofErr w:type="spellStart"/>
      <w:r w:rsidRPr="00652464">
        <w:rPr>
          <w:bCs/>
        </w:rPr>
        <w:t>numita</w:t>
      </w:r>
      <w:proofErr w:type="spellEnd"/>
      <w:r w:rsidRPr="00652464">
        <w:rPr>
          <w:bCs/>
        </w:rPr>
        <w:t xml:space="preserve"> de </w:t>
      </w:r>
      <w:proofErr w:type="spellStart"/>
      <w:r w:rsidRPr="00652464">
        <w:rPr>
          <w:bCs/>
        </w:rPr>
        <w:t>Consiliul</w:t>
      </w:r>
      <w:proofErr w:type="spellEnd"/>
      <w:r w:rsidRPr="00652464">
        <w:rPr>
          <w:bCs/>
        </w:rPr>
        <w:t xml:space="preserve"> Local, </w:t>
      </w:r>
      <w:proofErr w:type="spellStart"/>
      <w:r w:rsidRPr="00652464">
        <w:rPr>
          <w:bCs/>
        </w:rPr>
        <w:t>privind</w:t>
      </w:r>
      <w:proofErr w:type="spellEnd"/>
      <w:r w:rsidRPr="00652464">
        <w:rPr>
          <w:bCs/>
        </w:rPr>
        <w:t xml:space="preserve"> </w:t>
      </w:r>
      <w:proofErr w:type="spellStart"/>
      <w:r w:rsidRPr="00652464">
        <w:rPr>
          <w:bCs/>
        </w:rPr>
        <w:t>închirierea</w:t>
      </w:r>
      <w:proofErr w:type="spellEnd"/>
      <w:r w:rsidRPr="00652464">
        <w:rPr>
          <w:bCs/>
        </w:rPr>
        <w:t xml:space="preserve"> </w:t>
      </w:r>
      <w:proofErr w:type="spellStart"/>
      <w:r w:rsidRPr="00652464">
        <w:rPr>
          <w:bCs/>
        </w:rPr>
        <w:t>l</w:t>
      </w:r>
      <w:r w:rsidR="00EC4CFD" w:rsidRPr="00652464">
        <w:rPr>
          <w:bCs/>
        </w:rPr>
        <w:t>ocuinţelor</w:t>
      </w:r>
      <w:proofErr w:type="spellEnd"/>
      <w:r w:rsidR="00EC4CFD" w:rsidRPr="00652464">
        <w:rPr>
          <w:bCs/>
        </w:rPr>
        <w:t xml:space="preserve"> din </w:t>
      </w:r>
      <w:proofErr w:type="spellStart"/>
      <w:r w:rsidR="00EC4CFD" w:rsidRPr="00652464">
        <w:rPr>
          <w:bCs/>
        </w:rPr>
        <w:t>fondul</w:t>
      </w:r>
      <w:proofErr w:type="spellEnd"/>
      <w:r w:rsidR="00EC4CFD" w:rsidRPr="00652464">
        <w:rPr>
          <w:bCs/>
        </w:rPr>
        <w:t xml:space="preserve"> de stat, </w:t>
      </w:r>
      <w:proofErr w:type="spellStart"/>
      <w:r w:rsidR="00EC4CFD" w:rsidRPr="00652464">
        <w:rPr>
          <w:bCs/>
        </w:rPr>
        <w:t>sociale</w:t>
      </w:r>
      <w:proofErr w:type="spellEnd"/>
      <w:r w:rsidR="00EC4CFD" w:rsidRPr="00652464">
        <w:rPr>
          <w:bCs/>
        </w:rPr>
        <w:t xml:space="preserve">, ANL </w:t>
      </w:r>
      <w:proofErr w:type="spellStart"/>
      <w:r w:rsidR="00EC4CFD" w:rsidRPr="00652464">
        <w:rPr>
          <w:bCs/>
        </w:rPr>
        <w:t>si</w:t>
      </w:r>
      <w:proofErr w:type="spellEnd"/>
      <w:r w:rsidR="00EC4CFD" w:rsidRPr="00652464">
        <w:rPr>
          <w:bCs/>
        </w:rPr>
        <w:t xml:space="preserve"> de </w:t>
      </w:r>
      <w:proofErr w:type="spellStart"/>
      <w:r w:rsidR="00EC4CFD" w:rsidRPr="00652464">
        <w:rPr>
          <w:bCs/>
        </w:rPr>
        <w:t>necesitate</w:t>
      </w:r>
      <w:proofErr w:type="spellEnd"/>
      <w:r w:rsidRPr="00652464">
        <w:rPr>
          <w:bCs/>
        </w:rPr>
        <w:t xml:space="preserve">, </w:t>
      </w:r>
      <w:proofErr w:type="spellStart"/>
      <w:r w:rsidRPr="00652464">
        <w:rPr>
          <w:bCs/>
        </w:rPr>
        <w:t>devenite</w:t>
      </w:r>
      <w:proofErr w:type="spellEnd"/>
      <w:r w:rsidRPr="00652464">
        <w:rPr>
          <w:bCs/>
        </w:rPr>
        <w:t xml:space="preserve"> </w:t>
      </w:r>
      <w:proofErr w:type="spellStart"/>
      <w:r w:rsidRPr="00652464">
        <w:rPr>
          <w:bCs/>
        </w:rPr>
        <w:t>disponibile</w:t>
      </w:r>
      <w:proofErr w:type="spellEnd"/>
      <w:r w:rsidRPr="00652464">
        <w:rPr>
          <w:bCs/>
        </w:rPr>
        <w:t xml:space="preserve">, in </w:t>
      </w:r>
      <w:proofErr w:type="spellStart"/>
      <w:r w:rsidRPr="00652464">
        <w:rPr>
          <w:bCs/>
        </w:rPr>
        <w:t>conformitate</w:t>
      </w:r>
      <w:proofErr w:type="spellEnd"/>
      <w:r w:rsidRPr="00652464">
        <w:rPr>
          <w:bCs/>
        </w:rPr>
        <w:t xml:space="preserve"> cu </w:t>
      </w:r>
      <w:proofErr w:type="spellStart"/>
      <w:r w:rsidRPr="00652464">
        <w:rPr>
          <w:bCs/>
        </w:rPr>
        <w:t>prevederile</w:t>
      </w:r>
      <w:proofErr w:type="spellEnd"/>
      <w:r w:rsidRPr="00652464">
        <w:rPr>
          <w:bCs/>
        </w:rPr>
        <w:t xml:space="preserve"> </w:t>
      </w:r>
      <w:proofErr w:type="spellStart"/>
      <w:r w:rsidRPr="00652464">
        <w:rPr>
          <w:bCs/>
        </w:rPr>
        <w:t>legale</w:t>
      </w:r>
      <w:proofErr w:type="spellEnd"/>
      <w:r w:rsidRPr="00652464">
        <w:rPr>
          <w:bCs/>
        </w:rPr>
        <w:t xml:space="preserve"> in </w:t>
      </w:r>
      <w:proofErr w:type="spellStart"/>
      <w:r w:rsidRPr="00652464">
        <w:rPr>
          <w:bCs/>
        </w:rPr>
        <w:t>materie</w:t>
      </w:r>
      <w:proofErr w:type="spellEnd"/>
      <w:r w:rsidRPr="00652464">
        <w:rPr>
          <w:bCs/>
        </w:rPr>
        <w:t>;</w:t>
      </w:r>
    </w:p>
    <w:p w14:paraId="0BFCB370" w14:textId="0A3EC81A" w:rsidR="004079C0" w:rsidRPr="00652464" w:rsidRDefault="004079C0">
      <w:pPr>
        <w:pStyle w:val="Indentcorptext"/>
        <w:numPr>
          <w:ilvl w:val="0"/>
          <w:numId w:val="64"/>
        </w:numPr>
        <w:spacing w:after="0"/>
        <w:ind w:left="714" w:hanging="357"/>
        <w:jc w:val="both"/>
        <w:rPr>
          <w:bCs/>
        </w:rPr>
      </w:pPr>
      <w:proofErr w:type="spellStart"/>
      <w:r w:rsidRPr="00652464">
        <w:rPr>
          <w:bCs/>
        </w:rPr>
        <w:t>preia</w:t>
      </w:r>
      <w:proofErr w:type="spellEnd"/>
      <w:r w:rsidRPr="00652464">
        <w:rPr>
          <w:bCs/>
        </w:rPr>
        <w:t xml:space="preserve">, </w:t>
      </w:r>
      <w:proofErr w:type="spellStart"/>
      <w:r w:rsidRPr="00652464">
        <w:rPr>
          <w:bCs/>
        </w:rPr>
        <w:t>verifică</w:t>
      </w:r>
      <w:proofErr w:type="spellEnd"/>
      <w:r w:rsidRPr="00652464">
        <w:rPr>
          <w:bCs/>
        </w:rPr>
        <w:t xml:space="preserve"> </w:t>
      </w:r>
      <w:proofErr w:type="spellStart"/>
      <w:r w:rsidRPr="00652464">
        <w:rPr>
          <w:bCs/>
        </w:rPr>
        <w:t>şi</w:t>
      </w:r>
      <w:proofErr w:type="spellEnd"/>
      <w:r w:rsidRPr="00652464">
        <w:rPr>
          <w:bCs/>
        </w:rPr>
        <w:t xml:space="preserve"> </w:t>
      </w:r>
      <w:proofErr w:type="spellStart"/>
      <w:r w:rsidRPr="00652464">
        <w:rPr>
          <w:bCs/>
        </w:rPr>
        <w:t>propune</w:t>
      </w:r>
      <w:proofErr w:type="spellEnd"/>
      <w:r w:rsidRPr="00652464">
        <w:rPr>
          <w:bCs/>
        </w:rPr>
        <w:t xml:space="preserve"> </w:t>
      </w:r>
      <w:proofErr w:type="spellStart"/>
      <w:r w:rsidRPr="00652464">
        <w:rPr>
          <w:bCs/>
        </w:rPr>
        <w:t>spre</w:t>
      </w:r>
      <w:proofErr w:type="spellEnd"/>
      <w:r w:rsidRPr="00652464">
        <w:rPr>
          <w:bCs/>
        </w:rPr>
        <w:t xml:space="preserve"> </w:t>
      </w:r>
      <w:proofErr w:type="spellStart"/>
      <w:r w:rsidRPr="00652464">
        <w:rPr>
          <w:bCs/>
        </w:rPr>
        <w:t>aprobare</w:t>
      </w:r>
      <w:proofErr w:type="spellEnd"/>
      <w:r w:rsidRPr="00652464">
        <w:rPr>
          <w:bCs/>
        </w:rPr>
        <w:t xml:space="preserve"> </w:t>
      </w:r>
      <w:proofErr w:type="spellStart"/>
      <w:r w:rsidRPr="00652464">
        <w:rPr>
          <w:bCs/>
        </w:rPr>
        <w:t>Comisiei</w:t>
      </w:r>
      <w:proofErr w:type="spellEnd"/>
      <w:r w:rsidRPr="00652464">
        <w:rPr>
          <w:bCs/>
        </w:rPr>
        <w:t xml:space="preserve"> </w:t>
      </w:r>
      <w:proofErr w:type="spellStart"/>
      <w:r w:rsidRPr="00652464">
        <w:rPr>
          <w:bCs/>
        </w:rPr>
        <w:t>numita</w:t>
      </w:r>
      <w:proofErr w:type="spellEnd"/>
      <w:r w:rsidRPr="00652464">
        <w:rPr>
          <w:bCs/>
        </w:rPr>
        <w:t xml:space="preserve"> de </w:t>
      </w:r>
      <w:proofErr w:type="spellStart"/>
      <w:r w:rsidRPr="00652464">
        <w:rPr>
          <w:bCs/>
        </w:rPr>
        <w:t>Consiliul</w:t>
      </w:r>
      <w:proofErr w:type="spellEnd"/>
      <w:r w:rsidRPr="00652464">
        <w:rPr>
          <w:bCs/>
        </w:rPr>
        <w:t xml:space="preserve"> Local </w:t>
      </w:r>
      <w:proofErr w:type="spellStart"/>
      <w:r w:rsidRPr="00652464">
        <w:rPr>
          <w:bCs/>
        </w:rPr>
        <w:t>cererile</w:t>
      </w:r>
      <w:proofErr w:type="spellEnd"/>
      <w:r w:rsidRPr="00652464">
        <w:rPr>
          <w:bCs/>
        </w:rPr>
        <w:t xml:space="preserve"> </w:t>
      </w:r>
      <w:proofErr w:type="spellStart"/>
      <w:r w:rsidRPr="00652464">
        <w:rPr>
          <w:bCs/>
        </w:rPr>
        <w:t>prin</w:t>
      </w:r>
      <w:proofErr w:type="spellEnd"/>
      <w:r w:rsidRPr="00652464">
        <w:rPr>
          <w:bCs/>
        </w:rPr>
        <w:t xml:space="preserve"> care </w:t>
      </w:r>
      <w:proofErr w:type="spellStart"/>
      <w:r w:rsidRPr="00652464">
        <w:rPr>
          <w:bCs/>
        </w:rPr>
        <w:t>solicită</w:t>
      </w:r>
      <w:proofErr w:type="spellEnd"/>
      <w:r w:rsidRPr="00652464">
        <w:rPr>
          <w:bCs/>
        </w:rPr>
        <w:t xml:space="preserve"> </w:t>
      </w:r>
      <w:proofErr w:type="spellStart"/>
      <w:r w:rsidRPr="00652464">
        <w:rPr>
          <w:bCs/>
        </w:rPr>
        <w:t>întocmirea</w:t>
      </w:r>
      <w:proofErr w:type="spellEnd"/>
      <w:r w:rsidRPr="00652464">
        <w:rPr>
          <w:bCs/>
        </w:rPr>
        <w:t xml:space="preserve"> </w:t>
      </w:r>
      <w:proofErr w:type="spellStart"/>
      <w:r w:rsidRPr="00652464">
        <w:rPr>
          <w:bCs/>
        </w:rPr>
        <w:t>contractelor</w:t>
      </w:r>
      <w:proofErr w:type="spellEnd"/>
      <w:r w:rsidRPr="00652464">
        <w:rPr>
          <w:bCs/>
        </w:rPr>
        <w:t xml:space="preserve"> de </w:t>
      </w:r>
      <w:proofErr w:type="spellStart"/>
      <w:r w:rsidRPr="00652464">
        <w:rPr>
          <w:bCs/>
        </w:rPr>
        <w:t>închiriere</w:t>
      </w:r>
      <w:proofErr w:type="spellEnd"/>
      <w:r w:rsidRPr="00652464">
        <w:rPr>
          <w:bCs/>
        </w:rPr>
        <w:t xml:space="preserve"> </w:t>
      </w:r>
      <w:proofErr w:type="spellStart"/>
      <w:r w:rsidRPr="00652464">
        <w:rPr>
          <w:bCs/>
        </w:rPr>
        <w:t>sau</w:t>
      </w:r>
      <w:proofErr w:type="spellEnd"/>
      <w:r w:rsidRPr="00652464">
        <w:rPr>
          <w:bCs/>
        </w:rPr>
        <w:t xml:space="preserve"> </w:t>
      </w:r>
      <w:proofErr w:type="spellStart"/>
      <w:r w:rsidRPr="00652464">
        <w:rPr>
          <w:bCs/>
        </w:rPr>
        <w:t>subînchiriere</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vederea</w:t>
      </w:r>
      <w:proofErr w:type="spellEnd"/>
      <w:r w:rsidRPr="00652464">
        <w:rPr>
          <w:bCs/>
        </w:rPr>
        <w:t xml:space="preserve"> </w:t>
      </w:r>
      <w:proofErr w:type="spellStart"/>
      <w:r w:rsidRPr="00652464">
        <w:rPr>
          <w:bCs/>
        </w:rPr>
        <w:t>schimbării</w:t>
      </w:r>
      <w:proofErr w:type="spellEnd"/>
      <w:r w:rsidRPr="00652464">
        <w:rPr>
          <w:bCs/>
        </w:rPr>
        <w:t xml:space="preserve"> </w:t>
      </w:r>
      <w:proofErr w:type="spellStart"/>
      <w:r w:rsidRPr="00652464">
        <w:rPr>
          <w:bCs/>
        </w:rPr>
        <w:t>domiciliului</w:t>
      </w:r>
      <w:proofErr w:type="spellEnd"/>
      <w:r w:rsidRPr="00652464">
        <w:rPr>
          <w:bCs/>
        </w:rPr>
        <w:t xml:space="preserve"> </w:t>
      </w:r>
      <w:proofErr w:type="spellStart"/>
      <w:r w:rsidRPr="00652464">
        <w:rPr>
          <w:bCs/>
        </w:rPr>
        <w:t>sau</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alte</w:t>
      </w:r>
      <w:proofErr w:type="spellEnd"/>
      <w:r w:rsidRPr="00652464">
        <w:rPr>
          <w:bCs/>
        </w:rPr>
        <w:t xml:space="preserve"> </w:t>
      </w:r>
      <w:proofErr w:type="spellStart"/>
      <w:r w:rsidRPr="00652464">
        <w:rPr>
          <w:bCs/>
        </w:rPr>
        <w:t>necesităţi</w:t>
      </w:r>
      <w:proofErr w:type="spellEnd"/>
      <w:r w:rsidRPr="00652464">
        <w:rPr>
          <w:bCs/>
        </w:rPr>
        <w:t xml:space="preserve">, in </w:t>
      </w:r>
      <w:proofErr w:type="spellStart"/>
      <w:r w:rsidRPr="00652464">
        <w:rPr>
          <w:bCs/>
        </w:rPr>
        <w:t>conformitate</w:t>
      </w:r>
      <w:proofErr w:type="spellEnd"/>
      <w:r w:rsidRPr="00652464">
        <w:rPr>
          <w:bCs/>
        </w:rPr>
        <w:t xml:space="preserve"> cu </w:t>
      </w:r>
      <w:proofErr w:type="spellStart"/>
      <w:r w:rsidRPr="00652464">
        <w:rPr>
          <w:bCs/>
        </w:rPr>
        <w:t>prevederile</w:t>
      </w:r>
      <w:proofErr w:type="spellEnd"/>
      <w:r w:rsidRPr="00652464">
        <w:rPr>
          <w:bCs/>
        </w:rPr>
        <w:t xml:space="preserve"> </w:t>
      </w:r>
      <w:proofErr w:type="spellStart"/>
      <w:r w:rsidRPr="00652464">
        <w:rPr>
          <w:bCs/>
        </w:rPr>
        <w:t>legale</w:t>
      </w:r>
      <w:proofErr w:type="spellEnd"/>
      <w:r w:rsidRPr="00652464">
        <w:rPr>
          <w:bCs/>
        </w:rPr>
        <w:t xml:space="preserve"> in </w:t>
      </w:r>
      <w:proofErr w:type="spellStart"/>
      <w:r w:rsidRPr="00652464">
        <w:rPr>
          <w:bCs/>
        </w:rPr>
        <w:t>materie</w:t>
      </w:r>
      <w:proofErr w:type="spellEnd"/>
      <w:r w:rsidRPr="00652464">
        <w:rPr>
          <w:bCs/>
        </w:rPr>
        <w:t>;</w:t>
      </w:r>
    </w:p>
    <w:p w14:paraId="787C93CB" w14:textId="1D134687" w:rsidR="004079C0" w:rsidRPr="00652464" w:rsidRDefault="004079C0">
      <w:pPr>
        <w:pStyle w:val="Indentcorptext"/>
        <w:numPr>
          <w:ilvl w:val="0"/>
          <w:numId w:val="64"/>
        </w:numPr>
        <w:spacing w:after="0"/>
        <w:ind w:left="714" w:hanging="357"/>
        <w:jc w:val="both"/>
        <w:rPr>
          <w:bCs/>
        </w:rPr>
      </w:pPr>
      <w:proofErr w:type="spellStart"/>
      <w:r w:rsidRPr="00652464">
        <w:rPr>
          <w:bCs/>
        </w:rPr>
        <w:t>verifică</w:t>
      </w:r>
      <w:proofErr w:type="spellEnd"/>
      <w:r w:rsidRPr="00652464">
        <w:rPr>
          <w:bCs/>
        </w:rPr>
        <w:t xml:space="preserve"> pe </w:t>
      </w:r>
      <w:proofErr w:type="spellStart"/>
      <w:r w:rsidRPr="00652464">
        <w:rPr>
          <w:bCs/>
        </w:rPr>
        <w:t>teren</w:t>
      </w:r>
      <w:proofErr w:type="spellEnd"/>
      <w:r w:rsidRPr="00652464">
        <w:rPr>
          <w:bCs/>
        </w:rPr>
        <w:t xml:space="preserve"> diverse </w:t>
      </w:r>
      <w:proofErr w:type="spellStart"/>
      <w:r w:rsidRPr="00652464">
        <w:rPr>
          <w:bCs/>
        </w:rPr>
        <w:t>probleme</w:t>
      </w:r>
      <w:proofErr w:type="spellEnd"/>
      <w:r w:rsidRPr="00652464">
        <w:rPr>
          <w:bCs/>
        </w:rPr>
        <w:t xml:space="preserve"> </w:t>
      </w:r>
      <w:proofErr w:type="spellStart"/>
      <w:r w:rsidRPr="00652464">
        <w:rPr>
          <w:bCs/>
        </w:rPr>
        <w:t>privind</w:t>
      </w:r>
      <w:proofErr w:type="spellEnd"/>
      <w:r w:rsidRPr="00652464">
        <w:rPr>
          <w:bCs/>
        </w:rPr>
        <w:t xml:space="preserve"> </w:t>
      </w:r>
      <w:proofErr w:type="spellStart"/>
      <w:r w:rsidRPr="00652464">
        <w:rPr>
          <w:bCs/>
        </w:rPr>
        <w:t>spaţiul</w:t>
      </w:r>
      <w:proofErr w:type="spellEnd"/>
      <w:r w:rsidRPr="00652464">
        <w:rPr>
          <w:bCs/>
        </w:rPr>
        <w:t xml:space="preserve"> </w:t>
      </w:r>
      <w:proofErr w:type="spellStart"/>
      <w:r w:rsidRPr="00652464">
        <w:rPr>
          <w:bCs/>
        </w:rPr>
        <w:t>locativ</w:t>
      </w:r>
      <w:proofErr w:type="spellEnd"/>
      <w:r w:rsidRPr="00652464">
        <w:rPr>
          <w:bCs/>
        </w:rPr>
        <w:t xml:space="preserve">, </w:t>
      </w:r>
      <w:proofErr w:type="spellStart"/>
      <w:r w:rsidRPr="00652464">
        <w:rPr>
          <w:bCs/>
        </w:rPr>
        <w:t>sesizate</w:t>
      </w:r>
      <w:proofErr w:type="spellEnd"/>
      <w:r w:rsidRPr="00652464">
        <w:rPr>
          <w:bCs/>
        </w:rPr>
        <w:t xml:space="preserve"> din </w:t>
      </w:r>
      <w:proofErr w:type="spellStart"/>
      <w:r w:rsidRPr="00652464">
        <w:rPr>
          <w:bCs/>
        </w:rPr>
        <w:t>oficiu</w:t>
      </w:r>
      <w:proofErr w:type="spellEnd"/>
      <w:r w:rsidRPr="00652464">
        <w:rPr>
          <w:bCs/>
        </w:rPr>
        <w:t xml:space="preserve">, </w:t>
      </w:r>
      <w:proofErr w:type="spellStart"/>
      <w:r w:rsidRPr="00652464">
        <w:rPr>
          <w:bCs/>
        </w:rPr>
        <w:t>sau</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urma</w:t>
      </w:r>
      <w:proofErr w:type="spellEnd"/>
      <w:r w:rsidRPr="00652464">
        <w:rPr>
          <w:bCs/>
        </w:rPr>
        <w:t xml:space="preserve"> </w:t>
      </w:r>
      <w:proofErr w:type="spellStart"/>
      <w:r w:rsidRPr="00652464">
        <w:rPr>
          <w:bCs/>
        </w:rPr>
        <w:t>unor</w:t>
      </w:r>
      <w:proofErr w:type="spellEnd"/>
      <w:r w:rsidRPr="00652464">
        <w:rPr>
          <w:bCs/>
        </w:rPr>
        <w:t xml:space="preserve"> </w:t>
      </w:r>
      <w:proofErr w:type="spellStart"/>
      <w:r w:rsidRPr="00652464">
        <w:rPr>
          <w:bCs/>
        </w:rPr>
        <w:t>reclamaţii</w:t>
      </w:r>
      <w:proofErr w:type="spellEnd"/>
      <w:r w:rsidRPr="00652464">
        <w:rPr>
          <w:bCs/>
        </w:rPr>
        <w:t xml:space="preserve"> a </w:t>
      </w:r>
      <w:proofErr w:type="spellStart"/>
      <w:r w:rsidRPr="00652464">
        <w:rPr>
          <w:bCs/>
        </w:rPr>
        <w:t>cetăţenilor</w:t>
      </w:r>
      <w:proofErr w:type="spellEnd"/>
      <w:r w:rsidRPr="00652464">
        <w:rPr>
          <w:bCs/>
        </w:rPr>
        <w:t>;</w:t>
      </w:r>
    </w:p>
    <w:p w14:paraId="5E3ED738" w14:textId="788005BC" w:rsidR="004079C0" w:rsidRPr="00652464" w:rsidRDefault="004079C0">
      <w:pPr>
        <w:pStyle w:val="Indentcorptext"/>
        <w:numPr>
          <w:ilvl w:val="0"/>
          <w:numId w:val="64"/>
        </w:numPr>
        <w:spacing w:after="0"/>
        <w:ind w:left="714" w:hanging="357"/>
        <w:jc w:val="both"/>
        <w:rPr>
          <w:bCs/>
        </w:rPr>
      </w:pPr>
      <w:proofErr w:type="spellStart"/>
      <w:r w:rsidRPr="00652464">
        <w:rPr>
          <w:bCs/>
        </w:rPr>
        <w:t>efectuează</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teren</w:t>
      </w:r>
      <w:proofErr w:type="spellEnd"/>
      <w:r w:rsidRPr="00652464">
        <w:rPr>
          <w:bCs/>
        </w:rPr>
        <w:t xml:space="preserve"> </w:t>
      </w:r>
      <w:proofErr w:type="spellStart"/>
      <w:r w:rsidRPr="00652464">
        <w:rPr>
          <w:bCs/>
        </w:rPr>
        <w:t>anchete</w:t>
      </w:r>
      <w:proofErr w:type="spellEnd"/>
      <w:r w:rsidRPr="00652464">
        <w:rPr>
          <w:bCs/>
        </w:rPr>
        <w:t xml:space="preserve"> </w:t>
      </w:r>
      <w:proofErr w:type="spellStart"/>
      <w:r w:rsidRPr="00652464">
        <w:rPr>
          <w:bCs/>
        </w:rPr>
        <w:t>sociale</w:t>
      </w:r>
      <w:proofErr w:type="spellEnd"/>
      <w:r w:rsidRPr="00652464">
        <w:rPr>
          <w:bCs/>
        </w:rPr>
        <w:t xml:space="preserve"> cu </w:t>
      </w:r>
      <w:proofErr w:type="spellStart"/>
      <w:r w:rsidRPr="00652464">
        <w:rPr>
          <w:bCs/>
        </w:rPr>
        <w:t>privire</w:t>
      </w:r>
      <w:proofErr w:type="spellEnd"/>
      <w:r w:rsidRPr="00652464">
        <w:rPr>
          <w:bCs/>
        </w:rPr>
        <w:t xml:space="preserve"> la </w:t>
      </w:r>
      <w:proofErr w:type="spellStart"/>
      <w:r w:rsidRPr="00652464">
        <w:rPr>
          <w:bCs/>
        </w:rPr>
        <w:t>condiţiile</w:t>
      </w:r>
      <w:proofErr w:type="spellEnd"/>
      <w:r w:rsidRPr="00652464">
        <w:rPr>
          <w:bCs/>
        </w:rPr>
        <w:t xml:space="preserve"> de </w:t>
      </w:r>
      <w:proofErr w:type="spellStart"/>
      <w:r w:rsidRPr="00652464">
        <w:rPr>
          <w:bCs/>
        </w:rPr>
        <w:t>locuit</w:t>
      </w:r>
      <w:proofErr w:type="spellEnd"/>
      <w:r w:rsidRPr="00652464">
        <w:rPr>
          <w:bCs/>
        </w:rPr>
        <w:t xml:space="preserve"> ale </w:t>
      </w:r>
      <w:proofErr w:type="spellStart"/>
      <w:r w:rsidRPr="00652464">
        <w:rPr>
          <w:bCs/>
        </w:rPr>
        <w:t>unor</w:t>
      </w:r>
      <w:proofErr w:type="spellEnd"/>
      <w:r w:rsidRPr="00652464">
        <w:rPr>
          <w:bCs/>
        </w:rPr>
        <w:t xml:space="preserve"> </w:t>
      </w:r>
      <w:proofErr w:type="spellStart"/>
      <w:r w:rsidRPr="00652464">
        <w:rPr>
          <w:bCs/>
        </w:rPr>
        <w:t>solicitanţi</w:t>
      </w:r>
      <w:proofErr w:type="spellEnd"/>
      <w:r w:rsidRPr="00652464">
        <w:rPr>
          <w:bCs/>
        </w:rPr>
        <w:t xml:space="preserve"> de </w:t>
      </w:r>
      <w:proofErr w:type="spellStart"/>
      <w:r w:rsidRPr="00652464">
        <w:rPr>
          <w:bCs/>
        </w:rPr>
        <w:t>locuinte</w:t>
      </w:r>
      <w:proofErr w:type="spellEnd"/>
      <w:r w:rsidRPr="00652464">
        <w:rPr>
          <w:bCs/>
        </w:rPr>
        <w:t xml:space="preserve">, </w:t>
      </w:r>
      <w:proofErr w:type="spellStart"/>
      <w:r w:rsidRPr="00652464">
        <w:rPr>
          <w:bCs/>
        </w:rPr>
        <w:t>sau</w:t>
      </w:r>
      <w:proofErr w:type="spellEnd"/>
      <w:r w:rsidRPr="00652464">
        <w:rPr>
          <w:bCs/>
        </w:rPr>
        <w:t xml:space="preserve"> in </w:t>
      </w:r>
      <w:proofErr w:type="spellStart"/>
      <w:r w:rsidRPr="00652464">
        <w:rPr>
          <w:bCs/>
        </w:rPr>
        <w:t>vederea</w:t>
      </w:r>
      <w:proofErr w:type="spellEnd"/>
      <w:r w:rsidRPr="00652464">
        <w:rPr>
          <w:bCs/>
        </w:rPr>
        <w:t xml:space="preserve"> </w:t>
      </w:r>
      <w:proofErr w:type="spellStart"/>
      <w:r w:rsidRPr="00652464">
        <w:rPr>
          <w:bCs/>
        </w:rPr>
        <w:t>stabilirii</w:t>
      </w:r>
      <w:proofErr w:type="spellEnd"/>
      <w:r w:rsidRPr="00652464">
        <w:rPr>
          <w:bCs/>
        </w:rPr>
        <w:t xml:space="preserve"> </w:t>
      </w:r>
      <w:proofErr w:type="spellStart"/>
      <w:r w:rsidRPr="00652464">
        <w:rPr>
          <w:bCs/>
        </w:rPr>
        <w:t>unor</w:t>
      </w:r>
      <w:proofErr w:type="spellEnd"/>
      <w:r w:rsidRPr="00652464">
        <w:rPr>
          <w:bCs/>
        </w:rPr>
        <w:t xml:space="preserve"> </w:t>
      </w:r>
      <w:proofErr w:type="spellStart"/>
      <w:r w:rsidRPr="00652464">
        <w:rPr>
          <w:bCs/>
        </w:rPr>
        <w:t>situatii</w:t>
      </w:r>
      <w:proofErr w:type="spellEnd"/>
      <w:r w:rsidRPr="00652464">
        <w:rPr>
          <w:bCs/>
        </w:rPr>
        <w:t xml:space="preserve"> de </w:t>
      </w:r>
      <w:proofErr w:type="spellStart"/>
      <w:r w:rsidRPr="00652464">
        <w:rPr>
          <w:bCs/>
        </w:rPr>
        <w:t>fapt</w:t>
      </w:r>
      <w:proofErr w:type="spellEnd"/>
      <w:r w:rsidRPr="00652464">
        <w:rPr>
          <w:bCs/>
        </w:rPr>
        <w:t>;</w:t>
      </w:r>
    </w:p>
    <w:p w14:paraId="2BD35E94" w14:textId="70C29E3A" w:rsidR="004079C0" w:rsidRPr="00652464" w:rsidRDefault="004079C0">
      <w:pPr>
        <w:pStyle w:val="Indentcorptext"/>
        <w:numPr>
          <w:ilvl w:val="0"/>
          <w:numId w:val="64"/>
        </w:numPr>
        <w:spacing w:after="0"/>
        <w:ind w:left="714" w:hanging="357"/>
        <w:jc w:val="both"/>
        <w:rPr>
          <w:bCs/>
        </w:rPr>
      </w:pPr>
      <w:proofErr w:type="spellStart"/>
      <w:r w:rsidRPr="00652464">
        <w:rPr>
          <w:bCs/>
        </w:rPr>
        <w:t>preia</w:t>
      </w:r>
      <w:proofErr w:type="spellEnd"/>
      <w:r w:rsidRPr="00652464">
        <w:rPr>
          <w:bCs/>
        </w:rPr>
        <w:t xml:space="preserve"> </w:t>
      </w:r>
      <w:proofErr w:type="spellStart"/>
      <w:r w:rsidRPr="00652464">
        <w:rPr>
          <w:bCs/>
        </w:rPr>
        <w:t>spaţiile</w:t>
      </w:r>
      <w:proofErr w:type="spellEnd"/>
      <w:r w:rsidRPr="00652464">
        <w:rPr>
          <w:bCs/>
        </w:rPr>
        <w:t xml:space="preserve"> </w:t>
      </w:r>
      <w:proofErr w:type="spellStart"/>
      <w:r w:rsidRPr="00652464">
        <w:rPr>
          <w:bCs/>
        </w:rPr>
        <w:t>eliberate</w:t>
      </w:r>
      <w:proofErr w:type="spellEnd"/>
      <w:r w:rsidRPr="00652464">
        <w:rPr>
          <w:bCs/>
        </w:rPr>
        <w:t xml:space="preserve"> de </w:t>
      </w:r>
      <w:proofErr w:type="spellStart"/>
      <w:r w:rsidRPr="00652464">
        <w:rPr>
          <w:bCs/>
        </w:rPr>
        <w:t>foştii</w:t>
      </w:r>
      <w:proofErr w:type="spellEnd"/>
      <w:r w:rsidRPr="00652464">
        <w:rPr>
          <w:bCs/>
        </w:rPr>
        <w:t xml:space="preserve"> </w:t>
      </w:r>
      <w:proofErr w:type="spellStart"/>
      <w:r w:rsidRPr="00652464">
        <w:rPr>
          <w:bCs/>
        </w:rPr>
        <w:t>chiriaşi</w:t>
      </w:r>
      <w:proofErr w:type="spellEnd"/>
      <w:r w:rsidRPr="00652464">
        <w:rPr>
          <w:bCs/>
        </w:rPr>
        <w:t xml:space="preserve"> </w:t>
      </w:r>
      <w:proofErr w:type="spellStart"/>
      <w:r w:rsidRPr="00652464">
        <w:rPr>
          <w:bCs/>
        </w:rPr>
        <w:t>sau</w:t>
      </w:r>
      <w:proofErr w:type="spellEnd"/>
      <w:r w:rsidRPr="00652464">
        <w:rPr>
          <w:bCs/>
        </w:rPr>
        <w:t xml:space="preserve"> a </w:t>
      </w:r>
      <w:proofErr w:type="spellStart"/>
      <w:r w:rsidRPr="00652464">
        <w:rPr>
          <w:bCs/>
        </w:rPr>
        <w:t>celor</w:t>
      </w:r>
      <w:proofErr w:type="spellEnd"/>
      <w:r w:rsidRPr="00652464">
        <w:rPr>
          <w:bCs/>
        </w:rPr>
        <w:t xml:space="preserve"> nou </w:t>
      </w:r>
      <w:proofErr w:type="spellStart"/>
      <w:r w:rsidRPr="00652464">
        <w:rPr>
          <w:bCs/>
        </w:rPr>
        <w:t>construite</w:t>
      </w:r>
      <w:proofErr w:type="spellEnd"/>
      <w:r w:rsidRPr="00652464">
        <w:rPr>
          <w:bCs/>
        </w:rPr>
        <w:t xml:space="preserve">, </w:t>
      </w:r>
      <w:proofErr w:type="spellStart"/>
      <w:r w:rsidRPr="00652464">
        <w:rPr>
          <w:bCs/>
        </w:rPr>
        <w:t>participând</w:t>
      </w:r>
      <w:proofErr w:type="spellEnd"/>
      <w:r w:rsidRPr="00652464">
        <w:rPr>
          <w:bCs/>
        </w:rPr>
        <w:t xml:space="preserve"> </w:t>
      </w:r>
      <w:proofErr w:type="spellStart"/>
      <w:r w:rsidRPr="00652464">
        <w:rPr>
          <w:bCs/>
        </w:rPr>
        <w:t>totodată</w:t>
      </w:r>
      <w:proofErr w:type="spellEnd"/>
      <w:r w:rsidRPr="00652464">
        <w:rPr>
          <w:bCs/>
        </w:rPr>
        <w:t xml:space="preserve"> </w:t>
      </w:r>
      <w:proofErr w:type="spellStart"/>
      <w:r w:rsidRPr="00652464">
        <w:rPr>
          <w:bCs/>
        </w:rPr>
        <w:t>şi</w:t>
      </w:r>
      <w:proofErr w:type="spellEnd"/>
      <w:r w:rsidRPr="00652464">
        <w:rPr>
          <w:bCs/>
        </w:rPr>
        <w:t xml:space="preserve"> la </w:t>
      </w:r>
      <w:proofErr w:type="spellStart"/>
      <w:r w:rsidRPr="00652464">
        <w:rPr>
          <w:bCs/>
        </w:rPr>
        <w:t>recepţionarea</w:t>
      </w:r>
      <w:proofErr w:type="spellEnd"/>
      <w:r w:rsidRPr="00652464">
        <w:rPr>
          <w:bCs/>
        </w:rPr>
        <w:t xml:space="preserve"> </w:t>
      </w:r>
      <w:proofErr w:type="spellStart"/>
      <w:r w:rsidRPr="00652464">
        <w:rPr>
          <w:bCs/>
        </w:rPr>
        <w:t>acestora</w:t>
      </w:r>
      <w:proofErr w:type="spellEnd"/>
      <w:r w:rsidRPr="00652464">
        <w:rPr>
          <w:bCs/>
        </w:rPr>
        <w:t xml:space="preserve">, </w:t>
      </w:r>
      <w:proofErr w:type="spellStart"/>
      <w:r w:rsidRPr="00652464">
        <w:rPr>
          <w:bCs/>
        </w:rPr>
        <w:t>întocmind</w:t>
      </w:r>
      <w:proofErr w:type="spellEnd"/>
      <w:r w:rsidRPr="00652464">
        <w:rPr>
          <w:bCs/>
        </w:rPr>
        <w:t xml:space="preserve"> </w:t>
      </w:r>
      <w:proofErr w:type="spellStart"/>
      <w:r w:rsidRPr="00652464">
        <w:rPr>
          <w:bCs/>
        </w:rPr>
        <w:t>procesele</w:t>
      </w:r>
      <w:proofErr w:type="spellEnd"/>
      <w:r w:rsidRPr="00652464">
        <w:rPr>
          <w:bCs/>
        </w:rPr>
        <w:t xml:space="preserve"> verbale de </w:t>
      </w:r>
      <w:proofErr w:type="spellStart"/>
      <w:r w:rsidRPr="00652464">
        <w:rPr>
          <w:bCs/>
        </w:rPr>
        <w:t>predare</w:t>
      </w:r>
      <w:proofErr w:type="spellEnd"/>
      <w:r w:rsidRPr="00652464">
        <w:rPr>
          <w:bCs/>
        </w:rPr>
        <w:t xml:space="preserve"> – </w:t>
      </w:r>
      <w:proofErr w:type="spellStart"/>
      <w:r w:rsidRPr="00652464">
        <w:rPr>
          <w:bCs/>
        </w:rPr>
        <w:t>primire</w:t>
      </w:r>
      <w:proofErr w:type="spellEnd"/>
      <w:r w:rsidRPr="00652464">
        <w:rPr>
          <w:bCs/>
        </w:rPr>
        <w:t xml:space="preserve">, </w:t>
      </w:r>
      <w:proofErr w:type="spellStart"/>
      <w:r w:rsidRPr="00652464">
        <w:rPr>
          <w:bCs/>
        </w:rPr>
        <w:t>dupa</w:t>
      </w:r>
      <w:proofErr w:type="spellEnd"/>
      <w:r w:rsidRPr="00652464">
        <w:rPr>
          <w:bCs/>
        </w:rPr>
        <w:t xml:space="preserve"> </w:t>
      </w:r>
      <w:proofErr w:type="spellStart"/>
      <w:r w:rsidRPr="00652464">
        <w:rPr>
          <w:bCs/>
        </w:rPr>
        <w:t>caz</w:t>
      </w:r>
      <w:proofErr w:type="spellEnd"/>
      <w:r w:rsidRPr="00652464">
        <w:rPr>
          <w:bCs/>
        </w:rPr>
        <w:t>;</w:t>
      </w:r>
    </w:p>
    <w:p w14:paraId="66E0286F" w14:textId="427C3825" w:rsidR="004079C0" w:rsidRPr="00652464" w:rsidRDefault="004079C0">
      <w:pPr>
        <w:pStyle w:val="Indentcorptext"/>
        <w:numPr>
          <w:ilvl w:val="0"/>
          <w:numId w:val="64"/>
        </w:numPr>
        <w:spacing w:after="0"/>
        <w:ind w:left="714" w:hanging="357"/>
        <w:jc w:val="both"/>
        <w:rPr>
          <w:bCs/>
        </w:rPr>
      </w:pPr>
      <w:proofErr w:type="spellStart"/>
      <w:r w:rsidRPr="00652464">
        <w:rPr>
          <w:bCs/>
        </w:rPr>
        <w:t>stabileşte</w:t>
      </w:r>
      <w:proofErr w:type="spellEnd"/>
      <w:r w:rsidRPr="00652464">
        <w:rPr>
          <w:bCs/>
        </w:rPr>
        <w:t xml:space="preserve"> </w:t>
      </w:r>
      <w:proofErr w:type="spellStart"/>
      <w:r w:rsidRPr="00652464">
        <w:rPr>
          <w:bCs/>
        </w:rPr>
        <w:t>chiria</w:t>
      </w:r>
      <w:proofErr w:type="spellEnd"/>
      <w:r w:rsidRPr="00652464">
        <w:rPr>
          <w:bCs/>
        </w:rPr>
        <w:t xml:space="preserve"> </w:t>
      </w:r>
      <w:proofErr w:type="spellStart"/>
      <w:r w:rsidRPr="00652464">
        <w:rPr>
          <w:bCs/>
        </w:rPr>
        <w:t>aferentă</w:t>
      </w:r>
      <w:proofErr w:type="spellEnd"/>
      <w:r w:rsidRPr="00652464">
        <w:rPr>
          <w:bCs/>
        </w:rPr>
        <w:t xml:space="preserve"> </w:t>
      </w:r>
      <w:proofErr w:type="spellStart"/>
      <w:r w:rsidRPr="00652464">
        <w:rPr>
          <w:bCs/>
        </w:rPr>
        <w:t>contractelor</w:t>
      </w:r>
      <w:proofErr w:type="spellEnd"/>
      <w:r w:rsidRPr="00652464">
        <w:rPr>
          <w:bCs/>
        </w:rPr>
        <w:t xml:space="preserve"> de </w:t>
      </w:r>
      <w:proofErr w:type="spellStart"/>
      <w:r w:rsidRPr="00652464">
        <w:rPr>
          <w:bCs/>
        </w:rPr>
        <w:t>inchiriere</w:t>
      </w:r>
      <w:proofErr w:type="spellEnd"/>
      <w:r w:rsidRPr="00652464">
        <w:rPr>
          <w:bCs/>
        </w:rPr>
        <w:t xml:space="preserve"> conform </w:t>
      </w:r>
      <w:proofErr w:type="spellStart"/>
      <w:r w:rsidRPr="00652464">
        <w:rPr>
          <w:bCs/>
        </w:rPr>
        <w:t>legislaţiei</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vigoare</w:t>
      </w:r>
      <w:proofErr w:type="spellEnd"/>
      <w:r w:rsidRPr="00652464">
        <w:rPr>
          <w:bCs/>
        </w:rPr>
        <w:t>;</w:t>
      </w:r>
    </w:p>
    <w:p w14:paraId="407C0DE7" w14:textId="5A5ED67C" w:rsidR="004079C0" w:rsidRPr="00652464" w:rsidRDefault="004079C0">
      <w:pPr>
        <w:pStyle w:val="Indentcorptext"/>
        <w:numPr>
          <w:ilvl w:val="0"/>
          <w:numId w:val="64"/>
        </w:numPr>
        <w:spacing w:after="0"/>
        <w:ind w:left="714" w:hanging="357"/>
        <w:jc w:val="both"/>
        <w:rPr>
          <w:bCs/>
        </w:rPr>
      </w:pPr>
      <w:proofErr w:type="spellStart"/>
      <w:r w:rsidRPr="00652464">
        <w:rPr>
          <w:bCs/>
        </w:rPr>
        <w:t>verifică</w:t>
      </w:r>
      <w:proofErr w:type="spellEnd"/>
      <w:r w:rsidRPr="00652464">
        <w:rPr>
          <w:bCs/>
        </w:rPr>
        <w:t xml:space="preserve"> </w:t>
      </w:r>
      <w:proofErr w:type="spellStart"/>
      <w:r w:rsidRPr="00652464">
        <w:rPr>
          <w:bCs/>
        </w:rPr>
        <w:t>şi</w:t>
      </w:r>
      <w:proofErr w:type="spellEnd"/>
      <w:r w:rsidRPr="00652464">
        <w:rPr>
          <w:bCs/>
        </w:rPr>
        <w:t xml:space="preserve"> </w:t>
      </w:r>
      <w:proofErr w:type="spellStart"/>
      <w:r w:rsidRPr="00652464">
        <w:rPr>
          <w:bCs/>
        </w:rPr>
        <w:t>urmăreşte</w:t>
      </w:r>
      <w:proofErr w:type="spellEnd"/>
      <w:r w:rsidRPr="00652464">
        <w:rPr>
          <w:bCs/>
        </w:rPr>
        <w:t xml:space="preserve"> periodic </w:t>
      </w:r>
      <w:proofErr w:type="spellStart"/>
      <w:r w:rsidRPr="00652464">
        <w:rPr>
          <w:bCs/>
        </w:rPr>
        <w:t>modul</w:t>
      </w:r>
      <w:proofErr w:type="spellEnd"/>
      <w:r w:rsidRPr="00652464">
        <w:rPr>
          <w:bCs/>
        </w:rPr>
        <w:t xml:space="preserve"> de </w:t>
      </w:r>
      <w:proofErr w:type="spellStart"/>
      <w:r w:rsidRPr="00652464">
        <w:rPr>
          <w:bCs/>
        </w:rPr>
        <w:t>întreţinere</w:t>
      </w:r>
      <w:proofErr w:type="spellEnd"/>
      <w:r w:rsidRPr="00652464">
        <w:rPr>
          <w:bCs/>
        </w:rPr>
        <w:t xml:space="preserve"> </w:t>
      </w:r>
      <w:proofErr w:type="spellStart"/>
      <w:r w:rsidRPr="00652464">
        <w:rPr>
          <w:bCs/>
        </w:rPr>
        <w:t>şi</w:t>
      </w:r>
      <w:proofErr w:type="spellEnd"/>
      <w:r w:rsidRPr="00652464">
        <w:rPr>
          <w:bCs/>
        </w:rPr>
        <w:t xml:space="preserve"> </w:t>
      </w:r>
      <w:proofErr w:type="spellStart"/>
      <w:r w:rsidRPr="00652464">
        <w:rPr>
          <w:bCs/>
        </w:rPr>
        <w:t>exploatare</w:t>
      </w:r>
      <w:proofErr w:type="spellEnd"/>
      <w:r w:rsidRPr="00652464">
        <w:rPr>
          <w:bCs/>
        </w:rPr>
        <w:t xml:space="preserve"> a </w:t>
      </w:r>
      <w:proofErr w:type="spellStart"/>
      <w:r w:rsidRPr="00652464">
        <w:rPr>
          <w:bCs/>
        </w:rPr>
        <w:t>spaţiilor</w:t>
      </w:r>
      <w:proofErr w:type="spellEnd"/>
      <w:r w:rsidRPr="00652464">
        <w:rPr>
          <w:bCs/>
        </w:rPr>
        <w:t xml:space="preserve"> de </w:t>
      </w:r>
      <w:proofErr w:type="spellStart"/>
      <w:r w:rsidRPr="00652464">
        <w:rPr>
          <w:bCs/>
        </w:rPr>
        <w:t>către</w:t>
      </w:r>
      <w:proofErr w:type="spellEnd"/>
      <w:r w:rsidRPr="00652464">
        <w:rPr>
          <w:bCs/>
        </w:rPr>
        <w:t xml:space="preserve"> </w:t>
      </w:r>
      <w:proofErr w:type="spellStart"/>
      <w:r w:rsidRPr="00652464">
        <w:rPr>
          <w:bCs/>
        </w:rPr>
        <w:t>chiriaşi</w:t>
      </w:r>
      <w:proofErr w:type="spellEnd"/>
      <w:r w:rsidRPr="00652464">
        <w:rPr>
          <w:bCs/>
        </w:rPr>
        <w:t xml:space="preserve"> </w:t>
      </w:r>
      <w:proofErr w:type="spellStart"/>
      <w:r w:rsidRPr="00652464">
        <w:rPr>
          <w:bCs/>
        </w:rPr>
        <w:t>întocmind</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acest</w:t>
      </w:r>
      <w:proofErr w:type="spellEnd"/>
      <w:r w:rsidRPr="00652464">
        <w:rPr>
          <w:bCs/>
        </w:rPr>
        <w:t xml:space="preserve"> </w:t>
      </w:r>
      <w:proofErr w:type="spellStart"/>
      <w:r w:rsidRPr="00652464">
        <w:rPr>
          <w:bCs/>
        </w:rPr>
        <w:t>sens</w:t>
      </w:r>
      <w:proofErr w:type="spellEnd"/>
      <w:r w:rsidRPr="00652464">
        <w:rPr>
          <w:bCs/>
        </w:rPr>
        <w:t xml:space="preserve"> </w:t>
      </w:r>
      <w:proofErr w:type="spellStart"/>
      <w:r w:rsidRPr="00652464">
        <w:rPr>
          <w:bCs/>
        </w:rPr>
        <w:t>procese</w:t>
      </w:r>
      <w:proofErr w:type="spellEnd"/>
      <w:r w:rsidRPr="00652464">
        <w:rPr>
          <w:bCs/>
        </w:rPr>
        <w:t xml:space="preserve"> verbale de </w:t>
      </w:r>
      <w:proofErr w:type="spellStart"/>
      <w:r w:rsidRPr="00652464">
        <w:rPr>
          <w:bCs/>
        </w:rPr>
        <w:t>constatare</w:t>
      </w:r>
      <w:proofErr w:type="spellEnd"/>
      <w:r w:rsidRPr="00652464">
        <w:rPr>
          <w:bCs/>
        </w:rPr>
        <w:t>;</w:t>
      </w:r>
    </w:p>
    <w:p w14:paraId="722E401D" w14:textId="035737AE" w:rsidR="004079C0" w:rsidRPr="00652464" w:rsidRDefault="004079C0">
      <w:pPr>
        <w:pStyle w:val="Indentcorptext"/>
        <w:numPr>
          <w:ilvl w:val="0"/>
          <w:numId w:val="64"/>
        </w:numPr>
        <w:spacing w:after="0"/>
        <w:ind w:left="714" w:hanging="357"/>
        <w:jc w:val="both"/>
        <w:rPr>
          <w:bCs/>
        </w:rPr>
      </w:pPr>
      <w:proofErr w:type="spellStart"/>
      <w:r w:rsidRPr="00652464">
        <w:rPr>
          <w:bCs/>
        </w:rPr>
        <w:t>urmăreşte</w:t>
      </w:r>
      <w:proofErr w:type="spellEnd"/>
      <w:r w:rsidRPr="00652464">
        <w:rPr>
          <w:bCs/>
        </w:rPr>
        <w:t xml:space="preserve"> </w:t>
      </w:r>
      <w:proofErr w:type="spellStart"/>
      <w:r w:rsidRPr="00652464">
        <w:rPr>
          <w:bCs/>
        </w:rPr>
        <w:t>modul</w:t>
      </w:r>
      <w:proofErr w:type="spellEnd"/>
      <w:r w:rsidRPr="00652464">
        <w:rPr>
          <w:bCs/>
        </w:rPr>
        <w:t xml:space="preserve"> de </w:t>
      </w:r>
      <w:proofErr w:type="spellStart"/>
      <w:r w:rsidRPr="00652464">
        <w:rPr>
          <w:bCs/>
        </w:rPr>
        <w:t>indeplinire</w:t>
      </w:r>
      <w:proofErr w:type="spellEnd"/>
      <w:r w:rsidRPr="00652464">
        <w:rPr>
          <w:bCs/>
        </w:rPr>
        <w:t xml:space="preserve"> </w:t>
      </w:r>
      <w:proofErr w:type="gramStart"/>
      <w:r w:rsidRPr="00652464">
        <w:rPr>
          <w:bCs/>
        </w:rPr>
        <w:t>a</w:t>
      </w:r>
      <w:proofErr w:type="gramEnd"/>
      <w:r w:rsidRPr="00652464">
        <w:rPr>
          <w:bCs/>
        </w:rPr>
        <w:t xml:space="preserve"> </w:t>
      </w:r>
      <w:proofErr w:type="spellStart"/>
      <w:r w:rsidRPr="00652464">
        <w:rPr>
          <w:bCs/>
        </w:rPr>
        <w:t>obligatiilor</w:t>
      </w:r>
      <w:proofErr w:type="spellEnd"/>
      <w:r w:rsidRPr="00652464">
        <w:rPr>
          <w:bCs/>
        </w:rPr>
        <w:t xml:space="preserve"> </w:t>
      </w:r>
      <w:proofErr w:type="spellStart"/>
      <w:r w:rsidRPr="00652464">
        <w:rPr>
          <w:bCs/>
        </w:rPr>
        <w:t>contractuale</w:t>
      </w:r>
      <w:proofErr w:type="spellEnd"/>
      <w:r w:rsidRPr="00652464">
        <w:rPr>
          <w:bCs/>
        </w:rPr>
        <w:t xml:space="preserve"> precum </w:t>
      </w:r>
      <w:proofErr w:type="spellStart"/>
      <w:r w:rsidRPr="00652464">
        <w:rPr>
          <w:bCs/>
        </w:rPr>
        <w:t>si</w:t>
      </w:r>
      <w:proofErr w:type="spellEnd"/>
      <w:r w:rsidRPr="00652464">
        <w:rPr>
          <w:bCs/>
        </w:rPr>
        <w:t xml:space="preserve"> de </w:t>
      </w:r>
      <w:proofErr w:type="spellStart"/>
      <w:r w:rsidRPr="00652464">
        <w:rPr>
          <w:bCs/>
        </w:rPr>
        <w:t>realizare</w:t>
      </w:r>
      <w:proofErr w:type="spellEnd"/>
      <w:r w:rsidRPr="00652464">
        <w:rPr>
          <w:bCs/>
        </w:rPr>
        <w:t xml:space="preserve"> a </w:t>
      </w:r>
      <w:proofErr w:type="spellStart"/>
      <w:r w:rsidRPr="00652464">
        <w:rPr>
          <w:bCs/>
        </w:rPr>
        <w:t>deficienţelor</w:t>
      </w:r>
      <w:proofErr w:type="spellEnd"/>
      <w:r w:rsidRPr="00652464">
        <w:rPr>
          <w:bCs/>
        </w:rPr>
        <w:t xml:space="preserve"> </w:t>
      </w:r>
      <w:proofErr w:type="spellStart"/>
      <w:r w:rsidRPr="00652464">
        <w:rPr>
          <w:bCs/>
        </w:rPr>
        <w:t>constatate</w:t>
      </w:r>
      <w:proofErr w:type="spellEnd"/>
      <w:r w:rsidRPr="00652464">
        <w:rPr>
          <w:bCs/>
        </w:rPr>
        <w:t>;</w:t>
      </w:r>
    </w:p>
    <w:p w14:paraId="735E99A2" w14:textId="4562F25C" w:rsidR="000D4279" w:rsidRPr="00652464" w:rsidRDefault="004079C0">
      <w:pPr>
        <w:pStyle w:val="Indentcorptext"/>
        <w:numPr>
          <w:ilvl w:val="0"/>
          <w:numId w:val="64"/>
        </w:numPr>
        <w:spacing w:after="0"/>
        <w:ind w:left="714" w:hanging="357"/>
        <w:jc w:val="both"/>
        <w:rPr>
          <w:bCs/>
        </w:rPr>
      </w:pPr>
      <w:proofErr w:type="spellStart"/>
      <w:r w:rsidRPr="00652464">
        <w:rPr>
          <w:bCs/>
        </w:rPr>
        <w:t>întocmeşte</w:t>
      </w:r>
      <w:proofErr w:type="spellEnd"/>
      <w:r w:rsidRPr="00652464">
        <w:rPr>
          <w:bCs/>
        </w:rPr>
        <w:t xml:space="preserve"> </w:t>
      </w:r>
      <w:proofErr w:type="spellStart"/>
      <w:r w:rsidRPr="00652464">
        <w:rPr>
          <w:bCs/>
        </w:rPr>
        <w:t>formele</w:t>
      </w:r>
      <w:proofErr w:type="spellEnd"/>
      <w:r w:rsidRPr="00652464">
        <w:rPr>
          <w:bCs/>
        </w:rPr>
        <w:t xml:space="preserve"> </w:t>
      </w:r>
      <w:proofErr w:type="spellStart"/>
      <w:r w:rsidRPr="00652464">
        <w:rPr>
          <w:bCs/>
        </w:rPr>
        <w:t>legale</w:t>
      </w:r>
      <w:proofErr w:type="spellEnd"/>
      <w:r w:rsidRPr="00652464">
        <w:rPr>
          <w:bCs/>
        </w:rPr>
        <w:t xml:space="preserve"> </w:t>
      </w:r>
      <w:proofErr w:type="spellStart"/>
      <w:r w:rsidRPr="00652464">
        <w:rPr>
          <w:bCs/>
        </w:rPr>
        <w:t>privind</w:t>
      </w:r>
      <w:proofErr w:type="spellEnd"/>
      <w:r w:rsidRPr="00652464">
        <w:rPr>
          <w:bCs/>
        </w:rPr>
        <w:t xml:space="preserve"> </w:t>
      </w:r>
      <w:proofErr w:type="spellStart"/>
      <w:r w:rsidRPr="00652464">
        <w:rPr>
          <w:bCs/>
        </w:rPr>
        <w:t>contravenţiile</w:t>
      </w:r>
      <w:proofErr w:type="spellEnd"/>
      <w:r w:rsidRPr="00652464">
        <w:rPr>
          <w:bCs/>
        </w:rPr>
        <w:t xml:space="preserve"> </w:t>
      </w:r>
      <w:proofErr w:type="spellStart"/>
      <w:r w:rsidRPr="00652464">
        <w:rPr>
          <w:bCs/>
        </w:rPr>
        <w:t>referitoare</w:t>
      </w:r>
      <w:proofErr w:type="spellEnd"/>
      <w:r w:rsidRPr="00652464">
        <w:rPr>
          <w:bCs/>
        </w:rPr>
        <w:t xml:space="preserve"> la </w:t>
      </w:r>
      <w:proofErr w:type="spellStart"/>
      <w:r w:rsidRPr="00652464">
        <w:rPr>
          <w:bCs/>
        </w:rPr>
        <w:t>folosirea</w:t>
      </w:r>
      <w:proofErr w:type="spellEnd"/>
      <w:r w:rsidRPr="00652464">
        <w:rPr>
          <w:bCs/>
        </w:rPr>
        <w:t xml:space="preserve">, </w:t>
      </w:r>
      <w:proofErr w:type="spellStart"/>
      <w:r w:rsidRPr="00652464">
        <w:rPr>
          <w:bCs/>
        </w:rPr>
        <w:t>întreţinerea</w:t>
      </w:r>
      <w:proofErr w:type="spellEnd"/>
      <w:r w:rsidRPr="00652464">
        <w:rPr>
          <w:bCs/>
        </w:rPr>
        <w:t xml:space="preserve"> </w:t>
      </w:r>
      <w:proofErr w:type="spellStart"/>
      <w:r w:rsidRPr="00652464">
        <w:rPr>
          <w:bCs/>
        </w:rPr>
        <w:t>şi</w:t>
      </w:r>
      <w:proofErr w:type="spellEnd"/>
      <w:r w:rsidRPr="00652464">
        <w:rPr>
          <w:bCs/>
        </w:rPr>
        <w:t xml:space="preserve"> </w:t>
      </w:r>
      <w:proofErr w:type="spellStart"/>
      <w:r w:rsidRPr="00652464">
        <w:rPr>
          <w:bCs/>
        </w:rPr>
        <w:t>exploatarea</w:t>
      </w:r>
      <w:proofErr w:type="spellEnd"/>
      <w:r w:rsidRPr="00652464">
        <w:rPr>
          <w:bCs/>
        </w:rPr>
        <w:t xml:space="preserve"> </w:t>
      </w:r>
      <w:proofErr w:type="spellStart"/>
      <w:r w:rsidRPr="00652464">
        <w:rPr>
          <w:bCs/>
        </w:rPr>
        <w:t>spaţiilor</w:t>
      </w:r>
      <w:proofErr w:type="spellEnd"/>
      <w:r w:rsidRPr="00652464">
        <w:rPr>
          <w:bCs/>
        </w:rPr>
        <w:t xml:space="preserve"> </w:t>
      </w:r>
      <w:proofErr w:type="spellStart"/>
      <w:r w:rsidRPr="00652464">
        <w:rPr>
          <w:bCs/>
        </w:rPr>
        <w:t>închiriate</w:t>
      </w:r>
      <w:proofErr w:type="spellEnd"/>
      <w:r w:rsidRPr="00652464">
        <w:rPr>
          <w:bCs/>
        </w:rPr>
        <w:t>;</w:t>
      </w:r>
    </w:p>
    <w:p w14:paraId="0F38DADC" w14:textId="456CD09A" w:rsidR="000D4279" w:rsidRPr="00652464" w:rsidRDefault="004079C0">
      <w:pPr>
        <w:pStyle w:val="Indentcorptext"/>
        <w:numPr>
          <w:ilvl w:val="0"/>
          <w:numId w:val="64"/>
        </w:numPr>
        <w:spacing w:after="0"/>
        <w:ind w:left="714" w:hanging="357"/>
        <w:jc w:val="both"/>
        <w:rPr>
          <w:bCs/>
        </w:rPr>
      </w:pPr>
      <w:proofErr w:type="spellStart"/>
      <w:r w:rsidRPr="00652464">
        <w:rPr>
          <w:bCs/>
        </w:rPr>
        <w:lastRenderedPageBreak/>
        <w:t>răspunde</w:t>
      </w:r>
      <w:proofErr w:type="spellEnd"/>
      <w:r w:rsidRPr="00652464">
        <w:rPr>
          <w:bCs/>
        </w:rPr>
        <w:t xml:space="preserve"> de </w:t>
      </w:r>
      <w:proofErr w:type="spellStart"/>
      <w:r w:rsidRPr="00652464">
        <w:rPr>
          <w:bCs/>
        </w:rPr>
        <w:t>depistarea</w:t>
      </w:r>
      <w:proofErr w:type="spellEnd"/>
      <w:r w:rsidRPr="00652464">
        <w:rPr>
          <w:bCs/>
        </w:rPr>
        <w:t xml:space="preserve"> </w:t>
      </w:r>
      <w:proofErr w:type="spellStart"/>
      <w:r w:rsidRPr="00652464">
        <w:rPr>
          <w:bCs/>
        </w:rPr>
        <w:t>persoanelor</w:t>
      </w:r>
      <w:proofErr w:type="spellEnd"/>
      <w:r w:rsidRPr="00652464">
        <w:rPr>
          <w:bCs/>
        </w:rPr>
        <w:t xml:space="preserve"> care </w:t>
      </w:r>
      <w:proofErr w:type="spellStart"/>
      <w:r w:rsidRPr="00652464">
        <w:rPr>
          <w:bCs/>
        </w:rPr>
        <w:t>ocupă</w:t>
      </w:r>
      <w:proofErr w:type="spellEnd"/>
      <w:r w:rsidRPr="00652464">
        <w:rPr>
          <w:bCs/>
        </w:rPr>
        <w:t xml:space="preserve"> </w:t>
      </w:r>
      <w:proofErr w:type="spellStart"/>
      <w:r w:rsidRPr="00652464">
        <w:rPr>
          <w:bCs/>
        </w:rPr>
        <w:t>în</w:t>
      </w:r>
      <w:proofErr w:type="spellEnd"/>
      <w:r w:rsidRPr="00652464">
        <w:rPr>
          <w:bCs/>
        </w:rPr>
        <w:t xml:space="preserve"> mod </w:t>
      </w:r>
      <w:proofErr w:type="spellStart"/>
      <w:r w:rsidRPr="00652464">
        <w:rPr>
          <w:bCs/>
        </w:rPr>
        <w:t>abuziv</w:t>
      </w:r>
      <w:proofErr w:type="spellEnd"/>
      <w:r w:rsidRPr="00652464">
        <w:rPr>
          <w:bCs/>
        </w:rPr>
        <w:t xml:space="preserve"> </w:t>
      </w:r>
      <w:proofErr w:type="spellStart"/>
      <w:r w:rsidRPr="00652464">
        <w:rPr>
          <w:bCs/>
        </w:rPr>
        <w:t>spaţii</w:t>
      </w:r>
      <w:proofErr w:type="spellEnd"/>
      <w:r w:rsidRPr="00652464">
        <w:rPr>
          <w:bCs/>
        </w:rPr>
        <w:t xml:space="preserve"> </w:t>
      </w:r>
      <w:proofErr w:type="spellStart"/>
      <w:r w:rsidRPr="00652464">
        <w:rPr>
          <w:bCs/>
        </w:rPr>
        <w:t>aflate</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proprietatea</w:t>
      </w:r>
      <w:proofErr w:type="spellEnd"/>
      <w:r w:rsidRPr="00652464">
        <w:rPr>
          <w:bCs/>
        </w:rPr>
        <w:t>/</w:t>
      </w:r>
      <w:proofErr w:type="spellStart"/>
      <w:r w:rsidRPr="00652464">
        <w:rPr>
          <w:bCs/>
        </w:rPr>
        <w:t>administrarea</w:t>
      </w:r>
      <w:proofErr w:type="spellEnd"/>
      <w:r w:rsidRPr="00652464">
        <w:rPr>
          <w:bCs/>
        </w:rPr>
        <w:t xml:space="preserve"> </w:t>
      </w:r>
      <w:proofErr w:type="spellStart"/>
      <w:r w:rsidRPr="00652464">
        <w:rPr>
          <w:bCs/>
        </w:rPr>
        <w:t>Consiliului</w:t>
      </w:r>
      <w:proofErr w:type="spellEnd"/>
      <w:r w:rsidRPr="00652464">
        <w:rPr>
          <w:bCs/>
        </w:rPr>
        <w:t xml:space="preserve"> Local, precum </w:t>
      </w:r>
      <w:proofErr w:type="spellStart"/>
      <w:r w:rsidRPr="00652464">
        <w:rPr>
          <w:bCs/>
        </w:rPr>
        <w:t>si</w:t>
      </w:r>
      <w:proofErr w:type="spellEnd"/>
      <w:r w:rsidRPr="00652464">
        <w:rPr>
          <w:bCs/>
        </w:rPr>
        <w:t xml:space="preserve"> de </w:t>
      </w:r>
      <w:proofErr w:type="spellStart"/>
      <w:r w:rsidRPr="00652464">
        <w:rPr>
          <w:bCs/>
        </w:rPr>
        <w:t>depi</w:t>
      </w:r>
      <w:r w:rsidR="00672764" w:rsidRPr="00652464">
        <w:rPr>
          <w:bCs/>
        </w:rPr>
        <w:t>s</w:t>
      </w:r>
      <w:r w:rsidRPr="00652464">
        <w:rPr>
          <w:bCs/>
        </w:rPr>
        <w:t>tarea</w:t>
      </w:r>
      <w:proofErr w:type="spellEnd"/>
      <w:r w:rsidRPr="00652464">
        <w:rPr>
          <w:bCs/>
        </w:rPr>
        <w:t xml:space="preserve"> </w:t>
      </w:r>
      <w:proofErr w:type="spellStart"/>
      <w:r w:rsidRPr="00652464">
        <w:rPr>
          <w:bCs/>
        </w:rPr>
        <w:t>cazurilor</w:t>
      </w:r>
      <w:proofErr w:type="spellEnd"/>
      <w:r w:rsidRPr="00652464">
        <w:rPr>
          <w:bCs/>
        </w:rPr>
        <w:t xml:space="preserve"> in care </w:t>
      </w:r>
      <w:proofErr w:type="spellStart"/>
      <w:r w:rsidRPr="00652464">
        <w:rPr>
          <w:bCs/>
        </w:rPr>
        <w:t>aceste</w:t>
      </w:r>
      <w:proofErr w:type="spellEnd"/>
      <w:r w:rsidRPr="00652464">
        <w:rPr>
          <w:bCs/>
        </w:rPr>
        <w:t xml:space="preserve"> </w:t>
      </w:r>
      <w:proofErr w:type="spellStart"/>
      <w:r w:rsidRPr="00652464">
        <w:rPr>
          <w:bCs/>
        </w:rPr>
        <w:t>spatii</w:t>
      </w:r>
      <w:proofErr w:type="spellEnd"/>
      <w:r w:rsidRPr="00652464">
        <w:rPr>
          <w:bCs/>
        </w:rPr>
        <w:t xml:space="preserve"> sunt parasite de </w:t>
      </w:r>
      <w:proofErr w:type="spellStart"/>
      <w:r w:rsidRPr="00652464">
        <w:rPr>
          <w:bCs/>
        </w:rPr>
        <w:t>catre</w:t>
      </w:r>
      <w:proofErr w:type="spellEnd"/>
      <w:r w:rsidRPr="00652464">
        <w:rPr>
          <w:bCs/>
        </w:rPr>
        <w:t xml:space="preserve"> </w:t>
      </w:r>
      <w:proofErr w:type="spellStart"/>
      <w:r w:rsidRPr="00652464">
        <w:rPr>
          <w:bCs/>
        </w:rPr>
        <w:t>chiriasi</w:t>
      </w:r>
      <w:proofErr w:type="spellEnd"/>
      <w:r w:rsidRPr="00652464">
        <w:rPr>
          <w:bCs/>
        </w:rPr>
        <w:t xml:space="preserve">, </w:t>
      </w:r>
      <w:proofErr w:type="spellStart"/>
      <w:r w:rsidRPr="00652464">
        <w:rPr>
          <w:bCs/>
        </w:rPr>
        <w:t>luand</w:t>
      </w:r>
      <w:proofErr w:type="spellEnd"/>
      <w:r w:rsidRPr="00652464">
        <w:rPr>
          <w:bCs/>
        </w:rPr>
        <w:t xml:space="preserve"> </w:t>
      </w:r>
      <w:proofErr w:type="spellStart"/>
      <w:r w:rsidRPr="00652464">
        <w:rPr>
          <w:bCs/>
        </w:rPr>
        <w:t>masurile</w:t>
      </w:r>
      <w:proofErr w:type="spellEnd"/>
      <w:r w:rsidRPr="00652464">
        <w:rPr>
          <w:bCs/>
        </w:rPr>
        <w:t xml:space="preserve"> </w:t>
      </w:r>
      <w:proofErr w:type="spellStart"/>
      <w:r w:rsidRPr="00652464">
        <w:rPr>
          <w:bCs/>
        </w:rPr>
        <w:t>legale</w:t>
      </w:r>
      <w:proofErr w:type="spellEnd"/>
      <w:r w:rsidRPr="00652464">
        <w:rPr>
          <w:bCs/>
        </w:rPr>
        <w:t xml:space="preserve"> in </w:t>
      </w:r>
      <w:proofErr w:type="spellStart"/>
      <w:r w:rsidRPr="00652464">
        <w:rPr>
          <w:bCs/>
        </w:rPr>
        <w:t>acest</w:t>
      </w:r>
      <w:proofErr w:type="spellEnd"/>
      <w:r w:rsidRPr="00652464">
        <w:rPr>
          <w:bCs/>
        </w:rPr>
        <w:t xml:space="preserve"> </w:t>
      </w:r>
      <w:proofErr w:type="spellStart"/>
      <w:r w:rsidRPr="00652464">
        <w:rPr>
          <w:bCs/>
        </w:rPr>
        <w:t>sens</w:t>
      </w:r>
      <w:proofErr w:type="spellEnd"/>
      <w:r w:rsidRPr="00652464">
        <w:rPr>
          <w:bCs/>
        </w:rPr>
        <w:t xml:space="preserve">; </w:t>
      </w:r>
    </w:p>
    <w:p w14:paraId="1330D8E8" w14:textId="6AE7339F" w:rsidR="000D4279" w:rsidRPr="00652464" w:rsidRDefault="004079C0">
      <w:pPr>
        <w:pStyle w:val="Indentcorptext"/>
        <w:numPr>
          <w:ilvl w:val="0"/>
          <w:numId w:val="64"/>
        </w:numPr>
        <w:spacing w:after="0"/>
        <w:ind w:left="714" w:hanging="357"/>
        <w:jc w:val="both"/>
        <w:rPr>
          <w:bCs/>
        </w:rPr>
      </w:pPr>
      <w:proofErr w:type="spellStart"/>
      <w:r w:rsidRPr="00652464">
        <w:rPr>
          <w:bCs/>
        </w:rPr>
        <w:t>întocmeşte</w:t>
      </w:r>
      <w:proofErr w:type="spellEnd"/>
      <w:r w:rsidRPr="00652464">
        <w:rPr>
          <w:bCs/>
        </w:rPr>
        <w:t xml:space="preserve"> </w:t>
      </w:r>
      <w:proofErr w:type="spellStart"/>
      <w:r w:rsidRPr="00652464">
        <w:rPr>
          <w:bCs/>
        </w:rPr>
        <w:t>documentaţiile</w:t>
      </w:r>
      <w:proofErr w:type="spellEnd"/>
      <w:r w:rsidRPr="00652464">
        <w:rPr>
          <w:bCs/>
        </w:rPr>
        <w:t xml:space="preserve"> </w:t>
      </w:r>
      <w:proofErr w:type="spellStart"/>
      <w:r w:rsidRPr="00652464">
        <w:rPr>
          <w:bCs/>
        </w:rPr>
        <w:t>necesare</w:t>
      </w:r>
      <w:proofErr w:type="spellEnd"/>
      <w:r w:rsidRPr="00652464">
        <w:rPr>
          <w:bCs/>
        </w:rPr>
        <w:t xml:space="preserve"> </w:t>
      </w:r>
      <w:proofErr w:type="spellStart"/>
      <w:r w:rsidRPr="00652464">
        <w:rPr>
          <w:bCs/>
        </w:rPr>
        <w:t>acţionării</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judecată</w:t>
      </w:r>
      <w:proofErr w:type="spellEnd"/>
      <w:r w:rsidRPr="00652464">
        <w:rPr>
          <w:bCs/>
        </w:rPr>
        <w:t xml:space="preserve"> a </w:t>
      </w:r>
      <w:proofErr w:type="spellStart"/>
      <w:r w:rsidRPr="00652464">
        <w:rPr>
          <w:bCs/>
        </w:rPr>
        <w:t>chiriaşilor</w:t>
      </w:r>
      <w:proofErr w:type="spellEnd"/>
      <w:r w:rsidRPr="00652464">
        <w:rPr>
          <w:bCs/>
        </w:rPr>
        <w:t xml:space="preserve"> care </w:t>
      </w:r>
      <w:proofErr w:type="spellStart"/>
      <w:r w:rsidRPr="00652464">
        <w:rPr>
          <w:bCs/>
        </w:rPr>
        <w:t>încalcă</w:t>
      </w:r>
      <w:proofErr w:type="spellEnd"/>
      <w:r w:rsidRPr="00652464">
        <w:rPr>
          <w:bCs/>
        </w:rPr>
        <w:t xml:space="preserve"> </w:t>
      </w:r>
      <w:proofErr w:type="spellStart"/>
      <w:r w:rsidRPr="00652464">
        <w:rPr>
          <w:bCs/>
        </w:rPr>
        <w:t>prevederile</w:t>
      </w:r>
      <w:proofErr w:type="spellEnd"/>
      <w:r w:rsidRPr="00652464">
        <w:rPr>
          <w:bCs/>
        </w:rPr>
        <w:t xml:space="preserve"> </w:t>
      </w:r>
      <w:proofErr w:type="spellStart"/>
      <w:r w:rsidRPr="00652464">
        <w:rPr>
          <w:bCs/>
        </w:rPr>
        <w:t>contractuale</w:t>
      </w:r>
      <w:proofErr w:type="spellEnd"/>
      <w:r w:rsidRPr="00652464">
        <w:rPr>
          <w:bCs/>
        </w:rPr>
        <w:t>;</w:t>
      </w:r>
    </w:p>
    <w:p w14:paraId="53FDEB7C" w14:textId="1422ABBC" w:rsidR="000D4279" w:rsidRPr="00652464" w:rsidRDefault="004079C0">
      <w:pPr>
        <w:pStyle w:val="Indentcorptext"/>
        <w:numPr>
          <w:ilvl w:val="0"/>
          <w:numId w:val="64"/>
        </w:numPr>
        <w:spacing w:after="0"/>
        <w:ind w:left="714" w:hanging="357"/>
        <w:jc w:val="both"/>
        <w:rPr>
          <w:bCs/>
        </w:rPr>
      </w:pPr>
      <w:proofErr w:type="spellStart"/>
      <w:r w:rsidRPr="00652464">
        <w:rPr>
          <w:bCs/>
        </w:rPr>
        <w:t>preia</w:t>
      </w:r>
      <w:proofErr w:type="spellEnd"/>
      <w:r w:rsidRPr="00652464">
        <w:rPr>
          <w:bCs/>
        </w:rPr>
        <w:t xml:space="preserve"> </w:t>
      </w:r>
      <w:proofErr w:type="spellStart"/>
      <w:r w:rsidRPr="00652464">
        <w:rPr>
          <w:bCs/>
        </w:rPr>
        <w:t>cererile</w:t>
      </w:r>
      <w:proofErr w:type="spellEnd"/>
      <w:r w:rsidRPr="00652464">
        <w:rPr>
          <w:bCs/>
        </w:rPr>
        <w:t xml:space="preserve"> </w:t>
      </w:r>
      <w:proofErr w:type="spellStart"/>
      <w:r w:rsidRPr="00652464">
        <w:rPr>
          <w:bCs/>
        </w:rPr>
        <w:t>privind</w:t>
      </w:r>
      <w:proofErr w:type="spellEnd"/>
      <w:r w:rsidRPr="00652464">
        <w:rPr>
          <w:bCs/>
        </w:rPr>
        <w:t xml:space="preserve"> </w:t>
      </w:r>
      <w:proofErr w:type="spellStart"/>
      <w:r w:rsidRPr="00652464">
        <w:rPr>
          <w:bCs/>
        </w:rPr>
        <w:t>modificări</w:t>
      </w:r>
      <w:proofErr w:type="spellEnd"/>
      <w:r w:rsidRPr="00652464">
        <w:rPr>
          <w:bCs/>
        </w:rPr>
        <w:t xml:space="preserve"> </w:t>
      </w:r>
      <w:proofErr w:type="spellStart"/>
      <w:r w:rsidRPr="00652464">
        <w:rPr>
          <w:bCs/>
        </w:rPr>
        <w:t>în</w:t>
      </w:r>
      <w:proofErr w:type="spellEnd"/>
      <w:r w:rsidRPr="00652464">
        <w:rPr>
          <w:bCs/>
        </w:rPr>
        <w:t xml:space="preserve"> </w:t>
      </w:r>
      <w:proofErr w:type="spellStart"/>
      <w:r w:rsidRPr="00652464">
        <w:rPr>
          <w:bCs/>
        </w:rPr>
        <w:t>contractele</w:t>
      </w:r>
      <w:proofErr w:type="spellEnd"/>
      <w:r w:rsidRPr="00652464">
        <w:rPr>
          <w:bCs/>
        </w:rPr>
        <w:t xml:space="preserve"> de </w:t>
      </w:r>
      <w:proofErr w:type="spellStart"/>
      <w:r w:rsidRPr="00652464">
        <w:rPr>
          <w:bCs/>
        </w:rPr>
        <w:t>închiriere</w:t>
      </w:r>
      <w:proofErr w:type="spellEnd"/>
      <w:r w:rsidRPr="00652464">
        <w:rPr>
          <w:bCs/>
        </w:rPr>
        <w:t xml:space="preserve">, </w:t>
      </w:r>
      <w:proofErr w:type="spellStart"/>
      <w:r w:rsidRPr="00652464">
        <w:rPr>
          <w:bCs/>
        </w:rPr>
        <w:t>justificate</w:t>
      </w:r>
      <w:proofErr w:type="spellEnd"/>
      <w:r w:rsidRPr="00652464">
        <w:rPr>
          <w:bCs/>
        </w:rPr>
        <w:t xml:space="preserve"> din </w:t>
      </w:r>
      <w:proofErr w:type="spellStart"/>
      <w:r w:rsidRPr="00652464">
        <w:rPr>
          <w:bCs/>
        </w:rPr>
        <w:t>punct</w:t>
      </w:r>
      <w:proofErr w:type="spellEnd"/>
      <w:r w:rsidRPr="00652464">
        <w:rPr>
          <w:bCs/>
        </w:rPr>
        <w:t xml:space="preserve"> de </w:t>
      </w:r>
      <w:proofErr w:type="spellStart"/>
      <w:r w:rsidRPr="00652464">
        <w:rPr>
          <w:bCs/>
        </w:rPr>
        <w:t>vedere</w:t>
      </w:r>
      <w:proofErr w:type="spellEnd"/>
      <w:r w:rsidRPr="00652464">
        <w:rPr>
          <w:bCs/>
        </w:rPr>
        <w:t xml:space="preserve"> legal </w:t>
      </w:r>
      <w:proofErr w:type="spellStart"/>
      <w:r w:rsidRPr="00652464">
        <w:rPr>
          <w:bCs/>
        </w:rPr>
        <w:t>şi</w:t>
      </w:r>
      <w:proofErr w:type="spellEnd"/>
      <w:r w:rsidRPr="00652464">
        <w:rPr>
          <w:bCs/>
        </w:rPr>
        <w:t xml:space="preserve"> </w:t>
      </w:r>
      <w:proofErr w:type="spellStart"/>
      <w:r w:rsidRPr="00652464">
        <w:rPr>
          <w:bCs/>
        </w:rPr>
        <w:t>întocmeşte</w:t>
      </w:r>
      <w:proofErr w:type="spellEnd"/>
      <w:r w:rsidRPr="00652464">
        <w:rPr>
          <w:bCs/>
        </w:rPr>
        <w:t xml:space="preserve"> </w:t>
      </w:r>
      <w:proofErr w:type="spellStart"/>
      <w:r w:rsidRPr="00652464">
        <w:rPr>
          <w:bCs/>
        </w:rPr>
        <w:t>referatele</w:t>
      </w:r>
      <w:proofErr w:type="spellEnd"/>
      <w:r w:rsidRPr="00652464">
        <w:rPr>
          <w:bCs/>
        </w:rPr>
        <w:t xml:space="preserve"> </w:t>
      </w:r>
      <w:proofErr w:type="spellStart"/>
      <w:r w:rsidRPr="00652464">
        <w:rPr>
          <w:bCs/>
        </w:rPr>
        <w:t>necesare</w:t>
      </w:r>
      <w:proofErr w:type="spellEnd"/>
      <w:r w:rsidRPr="00652464">
        <w:rPr>
          <w:bCs/>
        </w:rPr>
        <w:t xml:space="preserve"> </w:t>
      </w:r>
      <w:proofErr w:type="spellStart"/>
      <w:r w:rsidRPr="00652464">
        <w:rPr>
          <w:bCs/>
        </w:rPr>
        <w:t>pentru</w:t>
      </w:r>
      <w:proofErr w:type="spellEnd"/>
      <w:r w:rsidRPr="00652464">
        <w:rPr>
          <w:bCs/>
        </w:rPr>
        <w:t xml:space="preserve"> </w:t>
      </w:r>
      <w:proofErr w:type="spellStart"/>
      <w:r w:rsidRPr="00652464">
        <w:rPr>
          <w:bCs/>
        </w:rPr>
        <w:t>analizarea</w:t>
      </w:r>
      <w:proofErr w:type="spellEnd"/>
      <w:r w:rsidRPr="00652464">
        <w:rPr>
          <w:bCs/>
        </w:rPr>
        <w:t xml:space="preserve"> lor de </w:t>
      </w:r>
      <w:proofErr w:type="spellStart"/>
      <w:r w:rsidRPr="00652464">
        <w:rPr>
          <w:bCs/>
        </w:rPr>
        <w:t>către</w:t>
      </w:r>
      <w:proofErr w:type="spellEnd"/>
      <w:r w:rsidRPr="00652464">
        <w:rPr>
          <w:bCs/>
        </w:rPr>
        <w:t xml:space="preserve"> Comisia </w:t>
      </w:r>
      <w:proofErr w:type="spellStart"/>
      <w:r w:rsidRPr="00652464">
        <w:rPr>
          <w:bCs/>
        </w:rPr>
        <w:t>constituită</w:t>
      </w:r>
      <w:proofErr w:type="spellEnd"/>
      <w:r w:rsidRPr="00652464">
        <w:rPr>
          <w:bCs/>
        </w:rPr>
        <w:t xml:space="preserve"> la </w:t>
      </w:r>
      <w:proofErr w:type="spellStart"/>
      <w:r w:rsidRPr="00652464">
        <w:rPr>
          <w:bCs/>
        </w:rPr>
        <w:t>nivelul</w:t>
      </w:r>
      <w:proofErr w:type="spellEnd"/>
      <w:r w:rsidRPr="00652464">
        <w:rPr>
          <w:bCs/>
        </w:rPr>
        <w:t xml:space="preserve"> </w:t>
      </w:r>
      <w:proofErr w:type="spellStart"/>
      <w:r w:rsidRPr="00652464">
        <w:rPr>
          <w:bCs/>
        </w:rPr>
        <w:t>Consiliului</w:t>
      </w:r>
      <w:proofErr w:type="spellEnd"/>
      <w:r w:rsidRPr="00652464">
        <w:rPr>
          <w:bCs/>
        </w:rPr>
        <w:t xml:space="preserve"> Local;</w:t>
      </w:r>
    </w:p>
    <w:p w14:paraId="4F3FDE85" w14:textId="55AB3053" w:rsidR="000D4279" w:rsidRPr="00652464" w:rsidRDefault="004079C0">
      <w:pPr>
        <w:pStyle w:val="Indentcorptext"/>
        <w:numPr>
          <w:ilvl w:val="0"/>
          <w:numId w:val="64"/>
        </w:numPr>
        <w:spacing w:after="0"/>
        <w:ind w:left="714" w:hanging="357"/>
        <w:jc w:val="both"/>
        <w:rPr>
          <w:bCs/>
        </w:rPr>
      </w:pPr>
      <w:proofErr w:type="spellStart"/>
      <w:r w:rsidRPr="00652464">
        <w:rPr>
          <w:bCs/>
        </w:rPr>
        <w:t>somează</w:t>
      </w:r>
      <w:proofErr w:type="spellEnd"/>
      <w:r w:rsidRPr="00652464">
        <w:rPr>
          <w:bCs/>
        </w:rPr>
        <w:t xml:space="preserve">, </w:t>
      </w:r>
      <w:proofErr w:type="spellStart"/>
      <w:r w:rsidRPr="00652464">
        <w:rPr>
          <w:bCs/>
        </w:rPr>
        <w:t>în</w:t>
      </w:r>
      <w:proofErr w:type="spellEnd"/>
      <w:r w:rsidRPr="00652464">
        <w:rPr>
          <w:bCs/>
        </w:rPr>
        <w:t xml:space="preserve"> termen legal, </w:t>
      </w:r>
      <w:proofErr w:type="spellStart"/>
      <w:r w:rsidRPr="00652464">
        <w:rPr>
          <w:bCs/>
        </w:rPr>
        <w:t>chiriaşii</w:t>
      </w:r>
      <w:proofErr w:type="spellEnd"/>
      <w:r w:rsidRPr="00652464">
        <w:rPr>
          <w:bCs/>
        </w:rPr>
        <w:t xml:space="preserve"> </w:t>
      </w:r>
      <w:proofErr w:type="spellStart"/>
      <w:r w:rsidRPr="00652464">
        <w:rPr>
          <w:bCs/>
        </w:rPr>
        <w:t>răi</w:t>
      </w:r>
      <w:proofErr w:type="spellEnd"/>
      <w:r w:rsidRPr="00652464">
        <w:rPr>
          <w:bCs/>
        </w:rPr>
        <w:t xml:space="preserve"> </w:t>
      </w:r>
      <w:proofErr w:type="spellStart"/>
      <w:r w:rsidRPr="00652464">
        <w:rPr>
          <w:bCs/>
        </w:rPr>
        <w:t>platnici</w:t>
      </w:r>
      <w:proofErr w:type="spellEnd"/>
      <w:r w:rsidRPr="00652464">
        <w:rPr>
          <w:bCs/>
        </w:rPr>
        <w:t>;</w:t>
      </w:r>
    </w:p>
    <w:p w14:paraId="6048726D" w14:textId="0D8F8342" w:rsidR="000D4279" w:rsidRPr="00652464" w:rsidRDefault="004079C0">
      <w:pPr>
        <w:pStyle w:val="Indentcorptext"/>
        <w:numPr>
          <w:ilvl w:val="0"/>
          <w:numId w:val="64"/>
        </w:numPr>
        <w:spacing w:after="0"/>
        <w:ind w:left="714" w:hanging="357"/>
        <w:jc w:val="both"/>
        <w:rPr>
          <w:bCs/>
        </w:rPr>
      </w:pPr>
      <w:proofErr w:type="spellStart"/>
      <w:r w:rsidRPr="00652464">
        <w:t>răspunde</w:t>
      </w:r>
      <w:proofErr w:type="spellEnd"/>
      <w:r w:rsidRPr="00652464">
        <w:t xml:space="preserve"> ca </w:t>
      </w:r>
      <w:proofErr w:type="spellStart"/>
      <w:r w:rsidRPr="00652464">
        <w:t>întocmirea</w:t>
      </w:r>
      <w:proofErr w:type="spellEnd"/>
      <w:r w:rsidRPr="00652464">
        <w:t xml:space="preserve"> </w:t>
      </w:r>
      <w:proofErr w:type="spellStart"/>
      <w:r w:rsidRPr="00652464">
        <w:t>contractelor</w:t>
      </w:r>
      <w:proofErr w:type="spellEnd"/>
      <w:r w:rsidRPr="00652464">
        <w:t xml:space="preserve"> de </w:t>
      </w:r>
      <w:proofErr w:type="spellStart"/>
      <w:r w:rsidRPr="00652464">
        <w:t>închiriere</w:t>
      </w:r>
      <w:proofErr w:type="spellEnd"/>
      <w:r w:rsidRPr="00652464">
        <w:t xml:space="preserve"> </w:t>
      </w:r>
      <w:proofErr w:type="spellStart"/>
      <w:r w:rsidRPr="00652464">
        <w:t>şi</w:t>
      </w:r>
      <w:proofErr w:type="spellEnd"/>
      <w:r w:rsidRPr="00652464">
        <w:t xml:space="preserve"> </w:t>
      </w:r>
      <w:proofErr w:type="spellStart"/>
      <w:r w:rsidRPr="00652464">
        <w:t>stabilirea</w:t>
      </w:r>
      <w:proofErr w:type="spellEnd"/>
      <w:r w:rsidRPr="00652464">
        <w:t xml:space="preserve"> </w:t>
      </w:r>
      <w:proofErr w:type="spellStart"/>
      <w:r w:rsidRPr="00652464">
        <w:t>chiriei</w:t>
      </w:r>
      <w:proofErr w:type="spellEnd"/>
      <w:r w:rsidRPr="00652464">
        <w:t xml:space="preserve"> </w:t>
      </w:r>
      <w:proofErr w:type="spellStart"/>
      <w:r w:rsidRPr="00652464">
        <w:t>aferente</w:t>
      </w:r>
      <w:proofErr w:type="spellEnd"/>
      <w:r w:rsidRPr="00652464">
        <w:t xml:space="preserve"> </w:t>
      </w:r>
      <w:proofErr w:type="spellStart"/>
      <w:r w:rsidRPr="00652464">
        <w:t>sa</w:t>
      </w:r>
      <w:proofErr w:type="spellEnd"/>
      <w:r w:rsidRPr="00652464">
        <w:t xml:space="preserve"> se </w:t>
      </w:r>
      <w:proofErr w:type="spellStart"/>
      <w:r w:rsidRPr="00652464">
        <w:t>realizeze</w:t>
      </w:r>
      <w:proofErr w:type="spellEnd"/>
      <w:r w:rsidRPr="00652464">
        <w:t xml:space="preserve"> cu </w:t>
      </w:r>
      <w:proofErr w:type="spellStart"/>
      <w:r w:rsidRPr="00652464">
        <w:t>respectarea</w:t>
      </w:r>
      <w:proofErr w:type="spellEnd"/>
      <w:r w:rsidRPr="00652464">
        <w:t xml:space="preserve"> </w:t>
      </w:r>
      <w:proofErr w:type="spellStart"/>
      <w:r w:rsidRPr="00652464">
        <w:t>prevederilor</w:t>
      </w:r>
      <w:proofErr w:type="spellEnd"/>
      <w:r w:rsidRPr="00652464">
        <w:t xml:space="preserve"> </w:t>
      </w:r>
      <w:proofErr w:type="spellStart"/>
      <w:r w:rsidRPr="00652464">
        <w:t>legale</w:t>
      </w:r>
      <w:proofErr w:type="spellEnd"/>
      <w:r w:rsidRPr="00652464">
        <w:t xml:space="preserve"> in </w:t>
      </w:r>
      <w:proofErr w:type="spellStart"/>
      <w:r w:rsidRPr="00652464">
        <w:t>materie</w:t>
      </w:r>
      <w:proofErr w:type="spellEnd"/>
      <w:r w:rsidRPr="00652464">
        <w:t xml:space="preserve">; </w:t>
      </w:r>
    </w:p>
    <w:p w14:paraId="565A9ED5" w14:textId="7EFAEF9F" w:rsidR="000D4279" w:rsidRPr="00652464" w:rsidRDefault="004079C0">
      <w:pPr>
        <w:pStyle w:val="Indentcorptext"/>
        <w:numPr>
          <w:ilvl w:val="0"/>
          <w:numId w:val="64"/>
        </w:numPr>
        <w:spacing w:after="0"/>
        <w:ind w:left="714" w:hanging="357"/>
        <w:jc w:val="both"/>
        <w:rPr>
          <w:bCs/>
        </w:rPr>
      </w:pPr>
      <w:proofErr w:type="spellStart"/>
      <w:r w:rsidRPr="00652464">
        <w:t>urmareste</w:t>
      </w:r>
      <w:proofErr w:type="spellEnd"/>
      <w:r w:rsidRPr="00652464">
        <w:t xml:space="preserve">   periodic </w:t>
      </w:r>
      <w:proofErr w:type="spellStart"/>
      <w:r w:rsidRPr="00652464">
        <w:t>comportamentul</w:t>
      </w:r>
      <w:proofErr w:type="spellEnd"/>
      <w:r w:rsidRPr="00652464">
        <w:t xml:space="preserve"> in </w:t>
      </w:r>
      <w:proofErr w:type="spellStart"/>
      <w:r w:rsidRPr="00652464">
        <w:t>timp</w:t>
      </w:r>
      <w:proofErr w:type="spellEnd"/>
      <w:r w:rsidRPr="00652464">
        <w:t xml:space="preserve"> al </w:t>
      </w:r>
      <w:proofErr w:type="spellStart"/>
      <w:r w:rsidRPr="00652464">
        <w:t>constructiilor</w:t>
      </w:r>
      <w:proofErr w:type="spellEnd"/>
      <w:r w:rsidRPr="00652464">
        <w:t xml:space="preserve">, </w:t>
      </w:r>
      <w:proofErr w:type="spellStart"/>
      <w:r w:rsidRPr="00652464">
        <w:t>stabilind</w:t>
      </w:r>
      <w:proofErr w:type="spellEnd"/>
      <w:r w:rsidRPr="00652464">
        <w:t xml:space="preserve"> </w:t>
      </w:r>
      <w:proofErr w:type="spellStart"/>
      <w:r w:rsidRPr="00652464">
        <w:t>lucrarile</w:t>
      </w:r>
      <w:proofErr w:type="spellEnd"/>
      <w:r w:rsidRPr="00652464">
        <w:t xml:space="preserve"> de </w:t>
      </w:r>
      <w:proofErr w:type="spellStart"/>
      <w:r w:rsidRPr="00652464">
        <w:t>efectuat</w:t>
      </w:r>
      <w:proofErr w:type="spellEnd"/>
      <w:r w:rsidRPr="00652464">
        <w:t xml:space="preserve"> </w:t>
      </w:r>
      <w:proofErr w:type="spellStart"/>
      <w:r w:rsidRPr="00652464">
        <w:t>ce</w:t>
      </w:r>
      <w:proofErr w:type="spellEnd"/>
      <w:r w:rsidRPr="00652464">
        <w:t xml:space="preserve"> cad in sarcina </w:t>
      </w:r>
      <w:proofErr w:type="spellStart"/>
      <w:r w:rsidRPr="00652464">
        <w:t>proprietarului</w:t>
      </w:r>
      <w:proofErr w:type="spellEnd"/>
      <w:r w:rsidRPr="00652464">
        <w:t xml:space="preserve">. Dupa </w:t>
      </w:r>
      <w:proofErr w:type="spellStart"/>
      <w:r w:rsidRPr="00652464">
        <w:t>evaluarea</w:t>
      </w:r>
      <w:proofErr w:type="spellEnd"/>
      <w:r w:rsidRPr="00652464">
        <w:t xml:space="preserve"> </w:t>
      </w:r>
      <w:proofErr w:type="spellStart"/>
      <w:r w:rsidRPr="00652464">
        <w:t>acestora</w:t>
      </w:r>
      <w:proofErr w:type="spellEnd"/>
      <w:r w:rsidRPr="00652464">
        <w:t xml:space="preserve"> face </w:t>
      </w:r>
      <w:proofErr w:type="spellStart"/>
      <w:r w:rsidRPr="00652464">
        <w:t>propunerea</w:t>
      </w:r>
      <w:proofErr w:type="spellEnd"/>
      <w:r w:rsidRPr="00652464">
        <w:t xml:space="preserve"> de </w:t>
      </w:r>
      <w:proofErr w:type="spellStart"/>
      <w:r w:rsidRPr="00652464">
        <w:t>cuprindere</w:t>
      </w:r>
      <w:proofErr w:type="spellEnd"/>
      <w:r w:rsidRPr="00652464">
        <w:t xml:space="preserve"> in </w:t>
      </w:r>
      <w:proofErr w:type="spellStart"/>
      <w:r w:rsidRPr="00652464">
        <w:t>bugetul</w:t>
      </w:r>
      <w:proofErr w:type="spellEnd"/>
      <w:r w:rsidRPr="00652464">
        <w:t xml:space="preserve"> de </w:t>
      </w:r>
      <w:proofErr w:type="spellStart"/>
      <w:r w:rsidRPr="00652464">
        <w:t>cheltuieli</w:t>
      </w:r>
      <w:proofErr w:type="spellEnd"/>
      <w:r w:rsidRPr="00652464">
        <w:t xml:space="preserve"> a </w:t>
      </w:r>
      <w:proofErr w:type="spellStart"/>
      <w:r w:rsidRPr="00652464">
        <w:t>sumelor</w:t>
      </w:r>
      <w:proofErr w:type="spellEnd"/>
      <w:r w:rsidRPr="00652464">
        <w:t xml:space="preserve"> </w:t>
      </w:r>
      <w:proofErr w:type="spellStart"/>
      <w:r w:rsidRPr="00652464">
        <w:t>necesare</w:t>
      </w:r>
      <w:proofErr w:type="spellEnd"/>
      <w:r w:rsidRPr="00652464">
        <w:t xml:space="preserve"> </w:t>
      </w:r>
      <w:proofErr w:type="spellStart"/>
      <w:r w:rsidRPr="00652464">
        <w:t>executarii</w:t>
      </w:r>
      <w:proofErr w:type="spellEnd"/>
      <w:r w:rsidRPr="00652464">
        <w:t xml:space="preserve"> </w:t>
      </w:r>
      <w:proofErr w:type="spellStart"/>
      <w:r w:rsidRPr="00652464">
        <w:t>lucrarilor</w:t>
      </w:r>
      <w:proofErr w:type="spellEnd"/>
      <w:r w:rsidRPr="00652464">
        <w:t xml:space="preserve">. Cu </w:t>
      </w:r>
      <w:proofErr w:type="spellStart"/>
      <w:r w:rsidRPr="00652464">
        <w:t>ocazia</w:t>
      </w:r>
      <w:proofErr w:type="spellEnd"/>
      <w:r w:rsidRPr="00652464">
        <w:t xml:space="preserve"> </w:t>
      </w:r>
      <w:proofErr w:type="spellStart"/>
      <w:r w:rsidRPr="00652464">
        <w:t>acestor</w:t>
      </w:r>
      <w:proofErr w:type="spellEnd"/>
      <w:r w:rsidRPr="00652464">
        <w:t xml:space="preserve"> </w:t>
      </w:r>
      <w:proofErr w:type="spellStart"/>
      <w:r w:rsidRPr="00652464">
        <w:t>verificari</w:t>
      </w:r>
      <w:proofErr w:type="spellEnd"/>
      <w:r w:rsidRPr="00652464">
        <w:t xml:space="preserve">, </w:t>
      </w:r>
      <w:proofErr w:type="spellStart"/>
      <w:r w:rsidRPr="00652464">
        <w:t>stabileste</w:t>
      </w:r>
      <w:proofErr w:type="spellEnd"/>
      <w:r w:rsidRPr="00652464">
        <w:t xml:space="preserve"> </w:t>
      </w:r>
      <w:proofErr w:type="spellStart"/>
      <w:r w:rsidRPr="00652464">
        <w:t>si</w:t>
      </w:r>
      <w:proofErr w:type="spellEnd"/>
      <w:r w:rsidRPr="00652464">
        <w:t xml:space="preserve"> </w:t>
      </w:r>
      <w:proofErr w:type="spellStart"/>
      <w:r w:rsidRPr="00652464">
        <w:t>daca</w:t>
      </w:r>
      <w:proofErr w:type="spellEnd"/>
      <w:r w:rsidRPr="00652464">
        <w:t xml:space="preserve">, </w:t>
      </w:r>
      <w:proofErr w:type="spellStart"/>
      <w:r w:rsidRPr="00652464">
        <w:t>chiriasii</w:t>
      </w:r>
      <w:proofErr w:type="spellEnd"/>
      <w:r w:rsidRPr="00652464">
        <w:t xml:space="preserve"> </w:t>
      </w:r>
      <w:proofErr w:type="spellStart"/>
      <w:r w:rsidRPr="00652464">
        <w:t>isi</w:t>
      </w:r>
      <w:proofErr w:type="spellEnd"/>
      <w:r w:rsidRPr="00652464">
        <w:t xml:space="preserve"> </w:t>
      </w:r>
      <w:proofErr w:type="spellStart"/>
      <w:r w:rsidRPr="00652464">
        <w:t>respecta</w:t>
      </w:r>
      <w:proofErr w:type="spellEnd"/>
      <w:r w:rsidRPr="00652464">
        <w:t xml:space="preserve"> </w:t>
      </w:r>
      <w:proofErr w:type="spellStart"/>
      <w:r w:rsidRPr="00652464">
        <w:t>clauzele</w:t>
      </w:r>
      <w:proofErr w:type="spellEnd"/>
      <w:r w:rsidRPr="00652464">
        <w:t xml:space="preserve"> </w:t>
      </w:r>
      <w:proofErr w:type="spellStart"/>
      <w:r w:rsidRPr="00652464">
        <w:t>contractuale</w:t>
      </w:r>
      <w:proofErr w:type="spellEnd"/>
      <w:r w:rsidRPr="00652464">
        <w:t xml:space="preserve"> </w:t>
      </w:r>
      <w:proofErr w:type="spellStart"/>
      <w:r w:rsidRPr="00652464">
        <w:t>ce</w:t>
      </w:r>
      <w:proofErr w:type="spellEnd"/>
      <w:r w:rsidRPr="00652464">
        <w:t xml:space="preserve"> le </w:t>
      </w:r>
      <w:proofErr w:type="spellStart"/>
      <w:r w:rsidRPr="00652464">
        <w:t>revin</w:t>
      </w:r>
      <w:proofErr w:type="spellEnd"/>
      <w:r w:rsidRPr="00652464">
        <w:t xml:space="preserve"> in </w:t>
      </w:r>
      <w:proofErr w:type="spellStart"/>
      <w:r w:rsidRPr="00652464">
        <w:t>ceea</w:t>
      </w:r>
      <w:proofErr w:type="spellEnd"/>
      <w:r w:rsidRPr="00652464">
        <w:t xml:space="preserve"> </w:t>
      </w:r>
      <w:proofErr w:type="spellStart"/>
      <w:r w:rsidRPr="00652464">
        <w:t>ce</w:t>
      </w:r>
      <w:proofErr w:type="spellEnd"/>
      <w:r w:rsidRPr="00652464">
        <w:t xml:space="preserve"> </w:t>
      </w:r>
      <w:proofErr w:type="spellStart"/>
      <w:r w:rsidRPr="00652464">
        <w:t>priveste</w:t>
      </w:r>
      <w:proofErr w:type="spellEnd"/>
      <w:r w:rsidRPr="00652464">
        <w:t xml:space="preserve"> </w:t>
      </w:r>
      <w:proofErr w:type="spellStart"/>
      <w:r w:rsidRPr="00652464">
        <w:t>efectuarea</w:t>
      </w:r>
      <w:proofErr w:type="spellEnd"/>
      <w:r w:rsidRPr="00652464">
        <w:t xml:space="preserve"> </w:t>
      </w:r>
      <w:proofErr w:type="spellStart"/>
      <w:r w:rsidRPr="00652464">
        <w:t>lucrarilor</w:t>
      </w:r>
      <w:proofErr w:type="spellEnd"/>
      <w:r w:rsidRPr="00652464">
        <w:t xml:space="preserve"> de </w:t>
      </w:r>
      <w:proofErr w:type="spellStart"/>
      <w:r w:rsidRPr="00652464">
        <w:t>intretinere</w:t>
      </w:r>
      <w:proofErr w:type="spellEnd"/>
      <w:r w:rsidRPr="00652464">
        <w:t xml:space="preserve"> </w:t>
      </w:r>
      <w:proofErr w:type="spellStart"/>
      <w:r w:rsidRPr="00652464">
        <w:t>si</w:t>
      </w:r>
      <w:proofErr w:type="spellEnd"/>
      <w:r w:rsidRPr="00652464">
        <w:t xml:space="preserve"> </w:t>
      </w:r>
      <w:proofErr w:type="spellStart"/>
      <w:r w:rsidRPr="00652464">
        <w:t>reparatii</w:t>
      </w:r>
      <w:proofErr w:type="spellEnd"/>
      <w:r w:rsidRPr="00652464">
        <w:t xml:space="preserve"> </w:t>
      </w:r>
      <w:proofErr w:type="spellStart"/>
      <w:r w:rsidRPr="00652464">
        <w:t>ce</w:t>
      </w:r>
      <w:proofErr w:type="spellEnd"/>
      <w:r w:rsidRPr="00652464">
        <w:t xml:space="preserve"> le cad in sarcina, conform </w:t>
      </w:r>
      <w:proofErr w:type="spellStart"/>
      <w:r w:rsidRPr="00652464">
        <w:t>clauzelor</w:t>
      </w:r>
      <w:proofErr w:type="spellEnd"/>
      <w:r w:rsidRPr="00652464">
        <w:t xml:space="preserve"> </w:t>
      </w:r>
      <w:proofErr w:type="spellStart"/>
      <w:r w:rsidRPr="00652464">
        <w:t>contractuale</w:t>
      </w:r>
      <w:proofErr w:type="spellEnd"/>
      <w:r w:rsidRPr="00652464">
        <w:t>;</w:t>
      </w:r>
    </w:p>
    <w:p w14:paraId="6D8C260C" w14:textId="3DAF8D02" w:rsidR="000D4279" w:rsidRPr="00652464" w:rsidRDefault="004079C0">
      <w:pPr>
        <w:pStyle w:val="Indentcorptext"/>
        <w:numPr>
          <w:ilvl w:val="0"/>
          <w:numId w:val="64"/>
        </w:numPr>
        <w:spacing w:after="0"/>
        <w:ind w:left="714" w:hanging="357"/>
        <w:jc w:val="both"/>
        <w:rPr>
          <w:bCs/>
        </w:rPr>
      </w:pPr>
      <w:proofErr w:type="spellStart"/>
      <w:r w:rsidRPr="00652464">
        <w:rPr>
          <w:bCs/>
        </w:rPr>
        <w:t>ţine</w:t>
      </w:r>
      <w:proofErr w:type="spellEnd"/>
      <w:r w:rsidRPr="00652464">
        <w:rPr>
          <w:bCs/>
        </w:rPr>
        <w:t xml:space="preserve"> la zi </w:t>
      </w:r>
      <w:proofErr w:type="spellStart"/>
      <w:r w:rsidRPr="00652464">
        <w:rPr>
          <w:bCs/>
        </w:rPr>
        <w:t>evidenţa</w:t>
      </w:r>
      <w:proofErr w:type="spellEnd"/>
      <w:r w:rsidRPr="00652464">
        <w:rPr>
          <w:bCs/>
        </w:rPr>
        <w:t xml:space="preserve"> </w:t>
      </w:r>
      <w:proofErr w:type="spellStart"/>
      <w:r w:rsidRPr="00652464">
        <w:rPr>
          <w:bCs/>
        </w:rPr>
        <w:t>imobilelor</w:t>
      </w:r>
      <w:proofErr w:type="spellEnd"/>
      <w:r w:rsidRPr="00652464">
        <w:rPr>
          <w:bCs/>
        </w:rPr>
        <w:t xml:space="preserve"> care nu </w:t>
      </w:r>
      <w:proofErr w:type="spellStart"/>
      <w:r w:rsidRPr="00652464">
        <w:rPr>
          <w:bCs/>
        </w:rPr>
        <w:t>mai</w:t>
      </w:r>
      <w:proofErr w:type="spellEnd"/>
      <w:r w:rsidRPr="00652464">
        <w:rPr>
          <w:bCs/>
        </w:rPr>
        <w:t xml:space="preserve"> </w:t>
      </w:r>
      <w:proofErr w:type="spellStart"/>
      <w:r w:rsidRPr="00652464">
        <w:rPr>
          <w:bCs/>
        </w:rPr>
        <w:t>corespund</w:t>
      </w:r>
      <w:proofErr w:type="spellEnd"/>
      <w:r w:rsidRPr="00652464">
        <w:rPr>
          <w:bCs/>
        </w:rPr>
        <w:t xml:space="preserve"> din </w:t>
      </w:r>
      <w:proofErr w:type="spellStart"/>
      <w:r w:rsidRPr="00652464">
        <w:rPr>
          <w:bCs/>
        </w:rPr>
        <w:t>punct</w:t>
      </w:r>
      <w:proofErr w:type="spellEnd"/>
      <w:r w:rsidRPr="00652464">
        <w:rPr>
          <w:bCs/>
        </w:rPr>
        <w:t xml:space="preserve"> de </w:t>
      </w:r>
      <w:proofErr w:type="spellStart"/>
      <w:r w:rsidRPr="00652464">
        <w:rPr>
          <w:bCs/>
        </w:rPr>
        <w:t>vedere</w:t>
      </w:r>
      <w:proofErr w:type="spellEnd"/>
      <w:r w:rsidRPr="00652464">
        <w:rPr>
          <w:bCs/>
        </w:rPr>
        <w:t xml:space="preserve"> </w:t>
      </w:r>
      <w:proofErr w:type="spellStart"/>
      <w:r w:rsidRPr="00652464">
        <w:rPr>
          <w:bCs/>
        </w:rPr>
        <w:t>fizic</w:t>
      </w:r>
      <w:proofErr w:type="spellEnd"/>
      <w:r w:rsidRPr="00652464">
        <w:rPr>
          <w:bCs/>
        </w:rPr>
        <w:t xml:space="preserve"> </w:t>
      </w:r>
      <w:proofErr w:type="spellStart"/>
      <w:r w:rsidRPr="00652464">
        <w:rPr>
          <w:bCs/>
        </w:rPr>
        <w:t>şi</w:t>
      </w:r>
      <w:proofErr w:type="spellEnd"/>
      <w:r w:rsidRPr="00652464">
        <w:rPr>
          <w:bCs/>
        </w:rPr>
        <w:t xml:space="preserve"> moral, </w:t>
      </w:r>
      <w:proofErr w:type="spellStart"/>
      <w:r w:rsidRPr="00652464">
        <w:rPr>
          <w:bCs/>
        </w:rPr>
        <w:t>întocmeşte</w:t>
      </w:r>
      <w:proofErr w:type="spellEnd"/>
      <w:r w:rsidRPr="00652464">
        <w:rPr>
          <w:bCs/>
        </w:rPr>
        <w:t xml:space="preserve"> </w:t>
      </w:r>
      <w:proofErr w:type="spellStart"/>
      <w:r w:rsidRPr="00652464">
        <w:rPr>
          <w:bCs/>
        </w:rPr>
        <w:t>documentaţiile</w:t>
      </w:r>
      <w:proofErr w:type="spellEnd"/>
      <w:r w:rsidRPr="00652464">
        <w:rPr>
          <w:bCs/>
        </w:rPr>
        <w:t xml:space="preserve"> de </w:t>
      </w:r>
      <w:proofErr w:type="spellStart"/>
      <w:r w:rsidRPr="00652464">
        <w:rPr>
          <w:bCs/>
        </w:rPr>
        <w:t>scoatere</w:t>
      </w:r>
      <w:proofErr w:type="spellEnd"/>
      <w:r w:rsidRPr="00652464">
        <w:rPr>
          <w:bCs/>
        </w:rPr>
        <w:t xml:space="preserve"> din </w:t>
      </w:r>
      <w:proofErr w:type="spellStart"/>
      <w:r w:rsidRPr="00652464">
        <w:rPr>
          <w:bCs/>
        </w:rPr>
        <w:t>uz</w:t>
      </w:r>
      <w:proofErr w:type="spellEnd"/>
      <w:r w:rsidRPr="00652464">
        <w:rPr>
          <w:bCs/>
        </w:rPr>
        <w:t xml:space="preserve"> </w:t>
      </w:r>
      <w:proofErr w:type="gramStart"/>
      <w:r w:rsidRPr="00652464">
        <w:rPr>
          <w:bCs/>
        </w:rPr>
        <w:t>a</w:t>
      </w:r>
      <w:proofErr w:type="gramEnd"/>
      <w:r w:rsidRPr="00652464">
        <w:rPr>
          <w:bCs/>
        </w:rPr>
        <w:t xml:space="preserve"> </w:t>
      </w:r>
      <w:proofErr w:type="spellStart"/>
      <w:r w:rsidRPr="00652464">
        <w:rPr>
          <w:bCs/>
        </w:rPr>
        <w:t>acestora</w:t>
      </w:r>
      <w:proofErr w:type="spellEnd"/>
      <w:r w:rsidRPr="00652464">
        <w:rPr>
          <w:bCs/>
        </w:rPr>
        <w:t xml:space="preserve"> </w:t>
      </w:r>
      <w:proofErr w:type="spellStart"/>
      <w:r w:rsidRPr="00652464">
        <w:t>şi</w:t>
      </w:r>
      <w:proofErr w:type="spellEnd"/>
      <w:r w:rsidRPr="00652464">
        <w:t xml:space="preserve"> face periodic, </w:t>
      </w:r>
      <w:proofErr w:type="spellStart"/>
      <w:r w:rsidRPr="00652464">
        <w:t>sau</w:t>
      </w:r>
      <w:proofErr w:type="spellEnd"/>
      <w:r w:rsidRPr="00652464">
        <w:t xml:space="preserve"> de </w:t>
      </w:r>
      <w:proofErr w:type="spellStart"/>
      <w:r w:rsidRPr="00652464">
        <w:t>fiecare</w:t>
      </w:r>
      <w:proofErr w:type="spellEnd"/>
      <w:r w:rsidRPr="00652464">
        <w:t xml:space="preserve"> data cand </w:t>
      </w:r>
      <w:proofErr w:type="spellStart"/>
      <w:r w:rsidRPr="00652464">
        <w:t>este</w:t>
      </w:r>
      <w:proofErr w:type="spellEnd"/>
      <w:r w:rsidRPr="00652464">
        <w:t xml:space="preserve"> </w:t>
      </w:r>
      <w:proofErr w:type="spellStart"/>
      <w:r w:rsidRPr="00652464">
        <w:t>cazul</w:t>
      </w:r>
      <w:proofErr w:type="spellEnd"/>
      <w:r w:rsidR="00103F1F" w:rsidRPr="00652464">
        <w:t>,</w:t>
      </w:r>
      <w:r w:rsidRPr="00652464">
        <w:t xml:space="preserve"> </w:t>
      </w:r>
      <w:proofErr w:type="spellStart"/>
      <w:r w:rsidRPr="00652464">
        <w:t>informari</w:t>
      </w:r>
      <w:proofErr w:type="spellEnd"/>
      <w:r w:rsidRPr="00652464">
        <w:t xml:space="preserve"> in </w:t>
      </w:r>
      <w:proofErr w:type="spellStart"/>
      <w:r w:rsidRPr="00652464">
        <w:t>acest</w:t>
      </w:r>
      <w:proofErr w:type="spellEnd"/>
      <w:r w:rsidRPr="00652464">
        <w:t xml:space="preserve"> </w:t>
      </w:r>
      <w:proofErr w:type="spellStart"/>
      <w:r w:rsidRPr="00652464">
        <w:t>sens</w:t>
      </w:r>
      <w:proofErr w:type="spellEnd"/>
      <w:r w:rsidRPr="00652464">
        <w:rPr>
          <w:bCs/>
        </w:rPr>
        <w:t>;</w:t>
      </w:r>
    </w:p>
    <w:p w14:paraId="349C7DF1" w14:textId="77777777" w:rsidR="000D4279" w:rsidRPr="00652464" w:rsidRDefault="004079C0">
      <w:pPr>
        <w:pStyle w:val="Indentcorptext"/>
        <w:numPr>
          <w:ilvl w:val="0"/>
          <w:numId w:val="64"/>
        </w:numPr>
        <w:spacing w:after="0"/>
        <w:ind w:left="714" w:hanging="357"/>
        <w:jc w:val="both"/>
        <w:rPr>
          <w:bCs/>
        </w:rPr>
      </w:pPr>
      <w:proofErr w:type="spellStart"/>
      <w:r w:rsidRPr="00652464">
        <w:rPr>
          <w:bCs/>
        </w:rPr>
        <w:t>s</w:t>
      </w:r>
      <w:r w:rsidRPr="00652464">
        <w:t>tabileşte</w:t>
      </w:r>
      <w:proofErr w:type="spellEnd"/>
      <w:r w:rsidRPr="00652464">
        <w:t xml:space="preserve"> </w:t>
      </w:r>
      <w:proofErr w:type="spellStart"/>
      <w:r w:rsidRPr="00652464">
        <w:t>modul</w:t>
      </w:r>
      <w:proofErr w:type="spellEnd"/>
      <w:r w:rsidRPr="00652464">
        <w:t xml:space="preserve"> de </w:t>
      </w:r>
      <w:proofErr w:type="spellStart"/>
      <w:r w:rsidRPr="00652464">
        <w:t>participare</w:t>
      </w:r>
      <w:proofErr w:type="spellEnd"/>
      <w:r w:rsidRPr="00652464">
        <w:t xml:space="preserve"> in </w:t>
      </w:r>
      <w:proofErr w:type="spellStart"/>
      <w:r w:rsidRPr="00652464">
        <w:t>cota</w:t>
      </w:r>
      <w:proofErr w:type="spellEnd"/>
      <w:r w:rsidRPr="00652464">
        <w:t xml:space="preserve"> </w:t>
      </w:r>
      <w:proofErr w:type="spellStart"/>
      <w:r w:rsidRPr="00652464">
        <w:t>parte</w:t>
      </w:r>
      <w:proofErr w:type="spellEnd"/>
      <w:r w:rsidRPr="00652464">
        <w:t xml:space="preserve"> la </w:t>
      </w:r>
      <w:proofErr w:type="spellStart"/>
      <w:r w:rsidRPr="00652464">
        <w:t>lucrările</w:t>
      </w:r>
      <w:proofErr w:type="spellEnd"/>
      <w:r w:rsidRPr="00652464">
        <w:t xml:space="preserve"> </w:t>
      </w:r>
      <w:proofErr w:type="spellStart"/>
      <w:r w:rsidRPr="00652464">
        <w:t>executate</w:t>
      </w:r>
      <w:proofErr w:type="spellEnd"/>
      <w:r w:rsidR="000D4279" w:rsidRPr="00652464">
        <w:t xml:space="preserve"> la </w:t>
      </w:r>
      <w:proofErr w:type="spellStart"/>
      <w:r w:rsidR="000D4279" w:rsidRPr="00652464">
        <w:t>părţile</w:t>
      </w:r>
      <w:proofErr w:type="spellEnd"/>
      <w:r w:rsidR="000D4279" w:rsidRPr="00652464">
        <w:t xml:space="preserve"> de </w:t>
      </w:r>
      <w:proofErr w:type="spellStart"/>
      <w:r w:rsidR="000D4279" w:rsidRPr="00652464">
        <w:t>folosinţă</w:t>
      </w:r>
      <w:proofErr w:type="spellEnd"/>
      <w:r w:rsidR="000D4279" w:rsidRPr="00652464">
        <w:t xml:space="preserve"> </w:t>
      </w:r>
      <w:proofErr w:type="spellStart"/>
      <w:r w:rsidR="000D4279" w:rsidRPr="00652464">
        <w:t>comun</w:t>
      </w:r>
      <w:proofErr w:type="spellEnd"/>
      <w:r w:rsidR="000D4279" w:rsidRPr="00652464">
        <w:t xml:space="preserve"> </w:t>
      </w:r>
    </w:p>
    <w:p w14:paraId="72984976" w14:textId="12C1595A" w:rsidR="000D4279" w:rsidRPr="00652464" w:rsidRDefault="004079C0">
      <w:pPr>
        <w:pStyle w:val="Indentcorptext"/>
        <w:numPr>
          <w:ilvl w:val="0"/>
          <w:numId w:val="64"/>
        </w:numPr>
        <w:spacing w:after="0"/>
        <w:ind w:left="714" w:hanging="357"/>
        <w:jc w:val="both"/>
        <w:rPr>
          <w:bCs/>
        </w:rPr>
      </w:pPr>
      <w:r w:rsidRPr="00652464">
        <w:t xml:space="preserve"> </w:t>
      </w:r>
      <w:proofErr w:type="spellStart"/>
      <w:r w:rsidRPr="00652464">
        <w:t>întocmeşte</w:t>
      </w:r>
      <w:proofErr w:type="spellEnd"/>
      <w:r w:rsidRPr="00652464">
        <w:t xml:space="preserve"> </w:t>
      </w:r>
      <w:proofErr w:type="spellStart"/>
      <w:r w:rsidRPr="00652464">
        <w:t>fişa</w:t>
      </w:r>
      <w:proofErr w:type="spellEnd"/>
      <w:r w:rsidRPr="00652464">
        <w:t xml:space="preserve"> </w:t>
      </w:r>
      <w:proofErr w:type="spellStart"/>
      <w:r w:rsidRPr="00652464">
        <w:t>tehnică</w:t>
      </w:r>
      <w:proofErr w:type="spellEnd"/>
      <w:r w:rsidRPr="00652464">
        <w:t xml:space="preserve"> de </w:t>
      </w:r>
      <w:proofErr w:type="spellStart"/>
      <w:r w:rsidRPr="00652464">
        <w:t>calcul</w:t>
      </w:r>
      <w:proofErr w:type="spellEnd"/>
      <w:r w:rsidRPr="00652464">
        <w:t xml:space="preserve"> </w:t>
      </w:r>
      <w:proofErr w:type="spellStart"/>
      <w:r w:rsidRPr="00652464">
        <w:t>şi</w:t>
      </w:r>
      <w:proofErr w:type="spellEnd"/>
      <w:r w:rsidRPr="00652464">
        <w:t xml:space="preserve"> </w:t>
      </w:r>
      <w:proofErr w:type="spellStart"/>
      <w:r w:rsidRPr="00652464">
        <w:t>procesul</w:t>
      </w:r>
      <w:proofErr w:type="spellEnd"/>
      <w:r w:rsidRPr="00652464">
        <w:t xml:space="preserve"> – verbal de </w:t>
      </w:r>
      <w:proofErr w:type="spellStart"/>
      <w:r w:rsidRPr="00652464">
        <w:t>evaluare</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vânzării</w:t>
      </w:r>
      <w:proofErr w:type="spellEnd"/>
      <w:r w:rsidRPr="00652464">
        <w:t xml:space="preserve"> </w:t>
      </w:r>
      <w:proofErr w:type="spellStart"/>
      <w:r w:rsidRPr="00652464">
        <w:t>către</w:t>
      </w:r>
      <w:proofErr w:type="spellEnd"/>
      <w:r w:rsidRPr="00652464">
        <w:t xml:space="preserve"> </w:t>
      </w:r>
      <w:proofErr w:type="spellStart"/>
      <w:r w:rsidRPr="00652464">
        <w:t>chiriaşi</w:t>
      </w:r>
      <w:proofErr w:type="spellEnd"/>
      <w:r w:rsidRPr="00652464">
        <w:t xml:space="preserve"> a </w:t>
      </w:r>
      <w:proofErr w:type="spellStart"/>
      <w:r w:rsidRPr="00652464">
        <w:t>locuinţelor</w:t>
      </w:r>
      <w:proofErr w:type="spellEnd"/>
      <w:r w:rsidRPr="00652464">
        <w:t xml:space="preserve"> din </w:t>
      </w:r>
      <w:proofErr w:type="spellStart"/>
      <w:r w:rsidRPr="00652464">
        <w:t>fondul</w:t>
      </w:r>
      <w:proofErr w:type="spellEnd"/>
      <w:r w:rsidRPr="00652464">
        <w:t xml:space="preserve"> de stat </w:t>
      </w:r>
      <w:proofErr w:type="spellStart"/>
      <w:r w:rsidRPr="00652464">
        <w:t>sau</w:t>
      </w:r>
      <w:proofErr w:type="spellEnd"/>
      <w:r w:rsidRPr="00652464">
        <w:t xml:space="preserve"> </w:t>
      </w:r>
      <w:proofErr w:type="spellStart"/>
      <w:r w:rsidRPr="00652464">
        <w:t>şi</w:t>
      </w:r>
      <w:proofErr w:type="spellEnd"/>
      <w:r w:rsidRPr="00652464">
        <w:t xml:space="preserve"> a </w:t>
      </w:r>
      <w:proofErr w:type="spellStart"/>
      <w:r w:rsidRPr="00652464">
        <w:t>celor</w:t>
      </w:r>
      <w:proofErr w:type="spellEnd"/>
      <w:r w:rsidRPr="00652464">
        <w:t xml:space="preserve"> </w:t>
      </w:r>
      <w:proofErr w:type="spellStart"/>
      <w:r w:rsidRPr="00652464">
        <w:t>naţionalizate</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legislaţia</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w:t>
      </w:r>
    </w:p>
    <w:p w14:paraId="57471593" w14:textId="1E8D7A16" w:rsidR="000D4279" w:rsidRPr="00652464" w:rsidRDefault="004079C0">
      <w:pPr>
        <w:pStyle w:val="Indentcorptext"/>
        <w:numPr>
          <w:ilvl w:val="0"/>
          <w:numId w:val="64"/>
        </w:numPr>
        <w:spacing w:after="0"/>
        <w:ind w:left="714" w:hanging="357"/>
        <w:jc w:val="both"/>
        <w:rPr>
          <w:bCs/>
        </w:rPr>
      </w:pPr>
      <w:proofErr w:type="spellStart"/>
      <w:r w:rsidRPr="00652464">
        <w:t>urmăreşte</w:t>
      </w:r>
      <w:proofErr w:type="spellEnd"/>
      <w:r w:rsidRPr="00652464">
        <w:t xml:space="preserve"> </w:t>
      </w:r>
      <w:proofErr w:type="spellStart"/>
      <w:r w:rsidRPr="00652464">
        <w:t>valabilitatea</w:t>
      </w:r>
      <w:proofErr w:type="spellEnd"/>
      <w:r w:rsidRPr="00652464">
        <w:t xml:space="preserve"> </w:t>
      </w:r>
      <w:proofErr w:type="spellStart"/>
      <w:r w:rsidRPr="00652464">
        <w:t>datelor</w:t>
      </w:r>
      <w:proofErr w:type="spellEnd"/>
      <w:r w:rsidRPr="00652464">
        <w:t xml:space="preserve"> </w:t>
      </w:r>
      <w:proofErr w:type="spellStart"/>
      <w:r w:rsidRPr="00652464">
        <w:t>înscrise</w:t>
      </w:r>
      <w:proofErr w:type="spellEnd"/>
      <w:r w:rsidRPr="00652464">
        <w:t xml:space="preserve"> </w:t>
      </w:r>
      <w:proofErr w:type="spellStart"/>
      <w:r w:rsidRPr="00652464">
        <w:t>în</w:t>
      </w:r>
      <w:proofErr w:type="spellEnd"/>
      <w:r w:rsidRPr="00652464">
        <w:t xml:space="preserve"> </w:t>
      </w:r>
      <w:proofErr w:type="spellStart"/>
      <w:r w:rsidRPr="00652464">
        <w:t>contractele</w:t>
      </w:r>
      <w:proofErr w:type="spellEnd"/>
      <w:r w:rsidRPr="00652464">
        <w:t xml:space="preserve"> de </w:t>
      </w:r>
      <w:proofErr w:type="spellStart"/>
      <w:r w:rsidRPr="00652464">
        <w:t>închiriere</w:t>
      </w:r>
      <w:proofErr w:type="spellEnd"/>
      <w:r w:rsidRPr="00652464">
        <w:t xml:space="preserve">, precum </w:t>
      </w:r>
      <w:proofErr w:type="spellStart"/>
      <w:r w:rsidRPr="00652464">
        <w:t>şi</w:t>
      </w:r>
      <w:proofErr w:type="spellEnd"/>
      <w:r w:rsidRPr="00652464">
        <w:t xml:space="preserve"> </w:t>
      </w:r>
      <w:proofErr w:type="spellStart"/>
      <w:r w:rsidRPr="00652464">
        <w:t>achitarea</w:t>
      </w:r>
      <w:proofErr w:type="spellEnd"/>
      <w:r w:rsidRPr="00652464">
        <w:t xml:space="preserve"> </w:t>
      </w:r>
      <w:proofErr w:type="spellStart"/>
      <w:r w:rsidRPr="00652464">
        <w:t>datoriilor</w:t>
      </w:r>
      <w:proofErr w:type="spellEnd"/>
      <w:r w:rsidRPr="00652464">
        <w:t xml:space="preserve"> </w:t>
      </w:r>
      <w:proofErr w:type="spellStart"/>
      <w:r w:rsidRPr="00652464">
        <w:t>privind</w:t>
      </w:r>
      <w:proofErr w:type="spellEnd"/>
      <w:r w:rsidRPr="00652464">
        <w:t xml:space="preserve"> </w:t>
      </w:r>
      <w:proofErr w:type="spellStart"/>
      <w:r w:rsidRPr="00652464">
        <w:t>chiria</w:t>
      </w:r>
      <w:proofErr w:type="spellEnd"/>
      <w:r w:rsidRPr="00652464">
        <w:t xml:space="preserve">, </w:t>
      </w:r>
      <w:proofErr w:type="spellStart"/>
      <w:r w:rsidRPr="00652464">
        <w:t>cele</w:t>
      </w:r>
      <w:proofErr w:type="spellEnd"/>
      <w:r w:rsidRPr="00652464">
        <w:t xml:space="preserve"> </w:t>
      </w:r>
      <w:proofErr w:type="spellStart"/>
      <w:r w:rsidRPr="00652464">
        <w:t>către</w:t>
      </w:r>
      <w:proofErr w:type="spellEnd"/>
      <w:r w:rsidRPr="00652464">
        <w:t xml:space="preserve"> </w:t>
      </w:r>
      <w:proofErr w:type="spellStart"/>
      <w:r w:rsidRPr="00652464">
        <w:t>asociaţia</w:t>
      </w:r>
      <w:proofErr w:type="spellEnd"/>
      <w:r w:rsidRPr="00652464">
        <w:t xml:space="preserve"> de </w:t>
      </w:r>
      <w:proofErr w:type="spellStart"/>
      <w:r w:rsidRPr="00652464">
        <w:t>locatari</w:t>
      </w:r>
      <w:proofErr w:type="spellEnd"/>
      <w:r w:rsidRPr="00652464">
        <w:t xml:space="preserve">, etc.  </w:t>
      </w:r>
      <w:proofErr w:type="spellStart"/>
      <w:r w:rsidRPr="00652464">
        <w:t>pentru</w:t>
      </w:r>
      <w:proofErr w:type="spellEnd"/>
      <w:r w:rsidRPr="00652464">
        <w:t xml:space="preserve"> </w:t>
      </w:r>
      <w:proofErr w:type="spellStart"/>
      <w:r w:rsidRPr="00652464">
        <w:t>chiriasii</w:t>
      </w:r>
      <w:proofErr w:type="spellEnd"/>
      <w:r w:rsidRPr="00652464">
        <w:t xml:space="preserve"> care </w:t>
      </w:r>
      <w:proofErr w:type="spellStart"/>
      <w:r w:rsidRPr="00652464">
        <w:t>doresc</w:t>
      </w:r>
      <w:proofErr w:type="spellEnd"/>
      <w:r w:rsidRPr="00652464">
        <w:t xml:space="preserve"> </w:t>
      </w:r>
      <w:proofErr w:type="spellStart"/>
      <w:r w:rsidRPr="00652464">
        <w:t>să-şi</w:t>
      </w:r>
      <w:proofErr w:type="spellEnd"/>
      <w:r w:rsidRPr="00652464">
        <w:t xml:space="preserve"> </w:t>
      </w:r>
      <w:proofErr w:type="spellStart"/>
      <w:r w:rsidRPr="00652464">
        <w:t>cumpere</w:t>
      </w:r>
      <w:proofErr w:type="spellEnd"/>
      <w:r w:rsidRPr="00652464">
        <w:t xml:space="preserve"> </w:t>
      </w:r>
      <w:proofErr w:type="spellStart"/>
      <w:r w:rsidRPr="00652464">
        <w:t>locuinţa</w:t>
      </w:r>
      <w:proofErr w:type="spellEnd"/>
      <w:r w:rsidRPr="00652464">
        <w:t>;</w:t>
      </w:r>
    </w:p>
    <w:p w14:paraId="5D137CD8" w14:textId="4562609A" w:rsidR="000D4279" w:rsidRPr="00652464" w:rsidRDefault="004079C0">
      <w:pPr>
        <w:pStyle w:val="Indentcorptext"/>
        <w:numPr>
          <w:ilvl w:val="0"/>
          <w:numId w:val="64"/>
        </w:numPr>
        <w:spacing w:after="0"/>
        <w:ind w:left="714" w:hanging="357"/>
        <w:jc w:val="both"/>
        <w:rPr>
          <w:bCs/>
        </w:rPr>
      </w:pPr>
      <w:proofErr w:type="spellStart"/>
      <w:r w:rsidRPr="00652464">
        <w:t>întocmeşte</w:t>
      </w:r>
      <w:proofErr w:type="spellEnd"/>
      <w:r w:rsidRPr="00652464">
        <w:t xml:space="preserve"> </w:t>
      </w:r>
      <w:proofErr w:type="spellStart"/>
      <w:r w:rsidRPr="00652464">
        <w:t>contractele</w:t>
      </w:r>
      <w:proofErr w:type="spellEnd"/>
      <w:r w:rsidRPr="00652464">
        <w:t xml:space="preserve"> de </w:t>
      </w:r>
      <w:proofErr w:type="spellStart"/>
      <w:r w:rsidRPr="00652464">
        <w:t>vânzare</w:t>
      </w:r>
      <w:proofErr w:type="spellEnd"/>
      <w:r w:rsidRPr="00652464">
        <w:t xml:space="preserve"> – </w:t>
      </w:r>
      <w:proofErr w:type="spellStart"/>
      <w:r w:rsidRPr="00652464">
        <w:t>cumpărare</w:t>
      </w:r>
      <w:proofErr w:type="spellEnd"/>
      <w:r w:rsidRPr="00652464">
        <w:t xml:space="preserve">, </w:t>
      </w:r>
      <w:proofErr w:type="spellStart"/>
      <w:r w:rsidRPr="00652464">
        <w:t>angajamentele</w:t>
      </w:r>
      <w:proofErr w:type="spellEnd"/>
      <w:r w:rsidRPr="00652464">
        <w:t xml:space="preserve"> de </w:t>
      </w:r>
      <w:proofErr w:type="spellStart"/>
      <w:r w:rsidRPr="00652464">
        <w:t>plată</w:t>
      </w:r>
      <w:proofErr w:type="spellEnd"/>
      <w:r w:rsidRPr="00652464">
        <w:t xml:space="preserve"> </w:t>
      </w:r>
      <w:proofErr w:type="spellStart"/>
      <w:r w:rsidRPr="00652464">
        <w:t>în</w:t>
      </w:r>
      <w:proofErr w:type="spellEnd"/>
      <w:r w:rsidRPr="00652464">
        <w:t xml:space="preserve"> rate </w:t>
      </w:r>
      <w:proofErr w:type="spellStart"/>
      <w:r w:rsidRPr="00652464">
        <w:t>şi</w:t>
      </w:r>
      <w:proofErr w:type="spellEnd"/>
      <w:r w:rsidRPr="00652464">
        <w:t xml:space="preserve"> </w:t>
      </w:r>
      <w:proofErr w:type="spellStart"/>
      <w:r w:rsidRPr="00652464">
        <w:t>adresele</w:t>
      </w:r>
      <w:proofErr w:type="spellEnd"/>
      <w:r w:rsidRPr="00652464">
        <w:t xml:space="preserve"> </w:t>
      </w:r>
      <w:proofErr w:type="spellStart"/>
      <w:r w:rsidRPr="00652464">
        <w:t>către</w:t>
      </w:r>
      <w:proofErr w:type="spellEnd"/>
      <w:r w:rsidRPr="00652464">
        <w:t xml:space="preserve"> </w:t>
      </w:r>
      <w:proofErr w:type="spellStart"/>
      <w:r w:rsidRPr="00652464">
        <w:t>unităţile</w:t>
      </w:r>
      <w:proofErr w:type="spellEnd"/>
      <w:r w:rsidRPr="00652464">
        <w:t xml:space="preserve"> </w:t>
      </w:r>
      <w:proofErr w:type="spellStart"/>
      <w:r w:rsidRPr="00652464">
        <w:t>economice</w:t>
      </w:r>
      <w:proofErr w:type="spellEnd"/>
      <w:r w:rsidRPr="00652464">
        <w:t xml:space="preserve"> </w:t>
      </w:r>
      <w:proofErr w:type="spellStart"/>
      <w:r w:rsidRPr="00652464">
        <w:t>pentru</w:t>
      </w:r>
      <w:proofErr w:type="spellEnd"/>
      <w:r w:rsidRPr="00652464">
        <w:t xml:space="preserve"> </w:t>
      </w:r>
      <w:proofErr w:type="spellStart"/>
      <w:r w:rsidRPr="00652464">
        <w:t>reţinerea</w:t>
      </w:r>
      <w:proofErr w:type="spellEnd"/>
      <w:r w:rsidRPr="00652464">
        <w:t xml:space="preserve"> </w:t>
      </w:r>
      <w:proofErr w:type="spellStart"/>
      <w:r w:rsidRPr="00652464">
        <w:t>ratelor</w:t>
      </w:r>
      <w:proofErr w:type="spellEnd"/>
      <w:r w:rsidRPr="00652464">
        <w:t xml:space="preserve">, </w:t>
      </w:r>
      <w:proofErr w:type="spellStart"/>
      <w:r w:rsidRPr="00652464">
        <w:t>acolo</w:t>
      </w:r>
      <w:proofErr w:type="spellEnd"/>
      <w:r w:rsidRPr="00652464">
        <w:t xml:space="preserve"> </w:t>
      </w:r>
      <w:proofErr w:type="spellStart"/>
      <w:r w:rsidRPr="00652464">
        <w:t>unde</w:t>
      </w:r>
      <w:proofErr w:type="spellEnd"/>
      <w:r w:rsidRPr="00652464">
        <w:t xml:space="preserve"> </w:t>
      </w:r>
      <w:proofErr w:type="spellStart"/>
      <w:r w:rsidRPr="00652464">
        <w:t>este</w:t>
      </w:r>
      <w:proofErr w:type="spellEnd"/>
      <w:r w:rsidRPr="00652464">
        <w:t xml:space="preserve"> </w:t>
      </w:r>
      <w:proofErr w:type="spellStart"/>
      <w:r w:rsidRPr="00652464">
        <w:t>cazul</w:t>
      </w:r>
      <w:proofErr w:type="spellEnd"/>
      <w:r w:rsidRPr="00652464">
        <w:t xml:space="preserve">, in </w:t>
      </w:r>
      <w:proofErr w:type="spellStart"/>
      <w:r w:rsidRPr="00652464">
        <w:t>conformitate</w:t>
      </w:r>
      <w:proofErr w:type="spellEnd"/>
      <w:r w:rsidRPr="00652464">
        <w:t xml:space="preserve"> cu </w:t>
      </w:r>
      <w:proofErr w:type="spellStart"/>
      <w:r w:rsidRPr="00652464">
        <w:t>prevederile</w:t>
      </w:r>
      <w:proofErr w:type="spellEnd"/>
      <w:r w:rsidRPr="00652464">
        <w:t xml:space="preserve"> </w:t>
      </w:r>
      <w:proofErr w:type="spellStart"/>
      <w:r w:rsidRPr="00652464">
        <w:t>legale</w:t>
      </w:r>
      <w:proofErr w:type="spellEnd"/>
      <w:r w:rsidRPr="00652464">
        <w:t xml:space="preserve"> in </w:t>
      </w:r>
      <w:proofErr w:type="spellStart"/>
      <w:r w:rsidRPr="00652464">
        <w:t>materie</w:t>
      </w:r>
      <w:proofErr w:type="spellEnd"/>
      <w:r w:rsidRPr="00652464">
        <w:t>;</w:t>
      </w:r>
    </w:p>
    <w:p w14:paraId="4FA95F82" w14:textId="08F63903" w:rsidR="000D4279" w:rsidRPr="00652464" w:rsidRDefault="004079C0">
      <w:pPr>
        <w:pStyle w:val="Indentcorptext"/>
        <w:numPr>
          <w:ilvl w:val="0"/>
          <w:numId w:val="64"/>
        </w:numPr>
        <w:spacing w:after="0"/>
        <w:ind w:left="714" w:hanging="357"/>
        <w:jc w:val="both"/>
        <w:rPr>
          <w:bCs/>
        </w:rPr>
      </w:pPr>
      <w:proofErr w:type="spellStart"/>
      <w:r w:rsidRPr="00652464">
        <w:t>întocmeşte</w:t>
      </w:r>
      <w:proofErr w:type="spellEnd"/>
      <w:r w:rsidRPr="00652464">
        <w:t xml:space="preserve"> </w:t>
      </w:r>
      <w:proofErr w:type="spellStart"/>
      <w:r w:rsidRPr="00652464">
        <w:t>documentaţia</w:t>
      </w:r>
      <w:proofErr w:type="spellEnd"/>
      <w:r w:rsidRPr="00652464">
        <w:t xml:space="preserve">, </w:t>
      </w:r>
      <w:proofErr w:type="spellStart"/>
      <w:r w:rsidRPr="00652464">
        <w:t>evaluează</w:t>
      </w:r>
      <w:proofErr w:type="spellEnd"/>
      <w:r w:rsidRPr="00652464">
        <w:t xml:space="preserve"> </w:t>
      </w:r>
      <w:proofErr w:type="spellStart"/>
      <w:r w:rsidRPr="00652464">
        <w:t>şi</w:t>
      </w:r>
      <w:proofErr w:type="spellEnd"/>
      <w:r w:rsidRPr="00652464">
        <w:t xml:space="preserve"> </w:t>
      </w:r>
      <w:proofErr w:type="spellStart"/>
      <w:r w:rsidRPr="00652464">
        <w:t>urmăreşte</w:t>
      </w:r>
      <w:proofErr w:type="spellEnd"/>
      <w:r w:rsidRPr="00652464">
        <w:t xml:space="preserve"> </w:t>
      </w:r>
      <w:proofErr w:type="spellStart"/>
      <w:r w:rsidRPr="00652464">
        <w:t>contractarea</w:t>
      </w:r>
      <w:proofErr w:type="spellEnd"/>
      <w:r w:rsidRPr="00652464">
        <w:t xml:space="preserve"> cu </w:t>
      </w:r>
      <w:proofErr w:type="spellStart"/>
      <w:r w:rsidRPr="00652464">
        <w:t>tinerii</w:t>
      </w:r>
      <w:proofErr w:type="spellEnd"/>
      <w:r w:rsidRPr="00652464">
        <w:t xml:space="preserve"> a </w:t>
      </w:r>
      <w:proofErr w:type="spellStart"/>
      <w:r w:rsidRPr="00652464">
        <w:t>locuinţelor</w:t>
      </w:r>
      <w:proofErr w:type="spellEnd"/>
      <w:r w:rsidRPr="00652464">
        <w:t xml:space="preserve"> </w:t>
      </w:r>
      <w:proofErr w:type="spellStart"/>
      <w:r w:rsidRPr="00652464">
        <w:t>subvenţionate</w:t>
      </w:r>
      <w:proofErr w:type="spellEnd"/>
      <w:r w:rsidRPr="00652464">
        <w:t xml:space="preserve"> </w:t>
      </w:r>
      <w:proofErr w:type="spellStart"/>
      <w:r w:rsidRPr="00652464">
        <w:t>ce</w:t>
      </w:r>
      <w:proofErr w:type="spellEnd"/>
      <w:r w:rsidRPr="00652464">
        <w:t xml:space="preserve"> se </w:t>
      </w:r>
      <w:proofErr w:type="spellStart"/>
      <w:r w:rsidRPr="00652464">
        <w:t>construiesc</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w:t>
      </w:r>
      <w:proofErr w:type="spellStart"/>
      <w:r w:rsidRPr="00652464">
        <w:t>reglementărilor</w:t>
      </w:r>
      <w:proofErr w:type="spellEnd"/>
      <w:r w:rsidRPr="00652464">
        <w:t xml:space="preserve"> </w:t>
      </w:r>
      <w:proofErr w:type="spellStart"/>
      <w:r w:rsidRPr="00652464">
        <w:t>legale</w:t>
      </w:r>
      <w:proofErr w:type="spellEnd"/>
      <w:r w:rsidRPr="00652464">
        <w:t>;</w:t>
      </w:r>
    </w:p>
    <w:p w14:paraId="2FC1CD6D" w14:textId="68F5E095" w:rsidR="000D4279" w:rsidRPr="00652464" w:rsidRDefault="004079C0">
      <w:pPr>
        <w:pStyle w:val="Indentcorptext"/>
        <w:numPr>
          <w:ilvl w:val="0"/>
          <w:numId w:val="64"/>
        </w:numPr>
        <w:spacing w:after="0"/>
        <w:ind w:left="714" w:hanging="357"/>
        <w:jc w:val="both"/>
        <w:rPr>
          <w:bCs/>
        </w:rPr>
      </w:pPr>
      <w:proofErr w:type="spellStart"/>
      <w:r w:rsidRPr="00652464">
        <w:t>urmăreşte</w:t>
      </w:r>
      <w:proofErr w:type="spellEnd"/>
      <w:r w:rsidRPr="00652464">
        <w:t xml:space="preserve"> </w:t>
      </w:r>
      <w:proofErr w:type="spellStart"/>
      <w:r w:rsidRPr="00652464">
        <w:t>încasarea</w:t>
      </w:r>
      <w:proofErr w:type="spellEnd"/>
      <w:r w:rsidRPr="00652464">
        <w:t xml:space="preserve"> </w:t>
      </w:r>
      <w:proofErr w:type="spellStart"/>
      <w:r w:rsidRPr="00652464">
        <w:t>ratelor</w:t>
      </w:r>
      <w:proofErr w:type="spellEnd"/>
      <w:r w:rsidRPr="00652464">
        <w:t xml:space="preserve"> </w:t>
      </w:r>
      <w:proofErr w:type="spellStart"/>
      <w:r w:rsidRPr="00652464">
        <w:t>şi</w:t>
      </w:r>
      <w:proofErr w:type="spellEnd"/>
      <w:r w:rsidRPr="00652464">
        <w:t xml:space="preserve"> a </w:t>
      </w:r>
      <w:proofErr w:type="spellStart"/>
      <w:r w:rsidRPr="00652464">
        <w:t>penalităţilor</w:t>
      </w:r>
      <w:proofErr w:type="spellEnd"/>
      <w:r w:rsidRPr="00652464">
        <w:t xml:space="preserve"> </w:t>
      </w:r>
      <w:proofErr w:type="spellStart"/>
      <w:r w:rsidRPr="00652464">
        <w:t>datorate</w:t>
      </w:r>
      <w:proofErr w:type="spellEnd"/>
      <w:r w:rsidRPr="00652464">
        <w:t xml:space="preserve"> </w:t>
      </w:r>
      <w:proofErr w:type="spellStart"/>
      <w:r w:rsidRPr="00652464">
        <w:t>în</w:t>
      </w:r>
      <w:proofErr w:type="spellEnd"/>
      <w:r w:rsidRPr="00652464">
        <w:t xml:space="preserve"> </w:t>
      </w:r>
      <w:proofErr w:type="spellStart"/>
      <w:r w:rsidRPr="00652464">
        <w:t>cazul</w:t>
      </w:r>
      <w:proofErr w:type="spellEnd"/>
      <w:r w:rsidRPr="00652464">
        <w:t xml:space="preserve"> </w:t>
      </w:r>
      <w:proofErr w:type="spellStart"/>
      <w:r w:rsidRPr="00652464">
        <w:t>neachitării</w:t>
      </w:r>
      <w:proofErr w:type="spellEnd"/>
      <w:r w:rsidRPr="00652464">
        <w:t xml:space="preserve"> </w:t>
      </w:r>
      <w:proofErr w:type="spellStart"/>
      <w:r w:rsidRPr="00652464">
        <w:t>ratelor</w:t>
      </w:r>
      <w:proofErr w:type="spellEnd"/>
      <w:r w:rsidRPr="00652464">
        <w:t xml:space="preserve"> la </w:t>
      </w:r>
      <w:proofErr w:type="spellStart"/>
      <w:r w:rsidRPr="00652464">
        <w:t>termenul</w:t>
      </w:r>
      <w:proofErr w:type="spellEnd"/>
      <w:r w:rsidRPr="00652464">
        <w:t xml:space="preserve"> </w:t>
      </w:r>
      <w:proofErr w:type="spellStart"/>
      <w:r w:rsidRPr="00652464">
        <w:t>stabilit</w:t>
      </w:r>
      <w:proofErr w:type="spellEnd"/>
      <w:r w:rsidRPr="00652464">
        <w:t xml:space="preserve"> conform </w:t>
      </w:r>
      <w:proofErr w:type="spellStart"/>
      <w:r w:rsidRPr="00652464">
        <w:t>legii</w:t>
      </w:r>
      <w:proofErr w:type="spellEnd"/>
      <w:r w:rsidRPr="00652464">
        <w:t>;</w:t>
      </w:r>
    </w:p>
    <w:p w14:paraId="38F2A836" w14:textId="3BB5B2AF" w:rsidR="000D4279" w:rsidRPr="00652464" w:rsidRDefault="004079C0">
      <w:pPr>
        <w:pStyle w:val="Indentcorptext"/>
        <w:numPr>
          <w:ilvl w:val="0"/>
          <w:numId w:val="64"/>
        </w:numPr>
        <w:spacing w:after="0"/>
        <w:ind w:left="714" w:hanging="357"/>
        <w:jc w:val="both"/>
        <w:rPr>
          <w:bCs/>
        </w:rPr>
      </w:pPr>
      <w:proofErr w:type="spellStart"/>
      <w:r w:rsidRPr="00652464">
        <w:t>urmăreşte</w:t>
      </w:r>
      <w:proofErr w:type="spellEnd"/>
      <w:r w:rsidRPr="00652464">
        <w:t xml:space="preserve"> </w:t>
      </w:r>
      <w:proofErr w:type="spellStart"/>
      <w:r w:rsidRPr="00652464">
        <w:t>extrasele</w:t>
      </w:r>
      <w:proofErr w:type="spellEnd"/>
      <w:r w:rsidRPr="00652464">
        <w:t xml:space="preserve"> de </w:t>
      </w:r>
      <w:proofErr w:type="spellStart"/>
      <w:r w:rsidRPr="00652464">
        <w:t>cont</w:t>
      </w:r>
      <w:proofErr w:type="spellEnd"/>
      <w:r w:rsidRPr="00652464">
        <w:t xml:space="preserve"> </w:t>
      </w:r>
      <w:proofErr w:type="spellStart"/>
      <w:r w:rsidRPr="00652464">
        <w:t>şi</w:t>
      </w:r>
      <w:proofErr w:type="spellEnd"/>
      <w:r w:rsidRPr="00652464">
        <w:t xml:space="preserve"> </w:t>
      </w:r>
      <w:proofErr w:type="spellStart"/>
      <w:r w:rsidRPr="00652464">
        <w:t>prelucrează</w:t>
      </w:r>
      <w:proofErr w:type="spellEnd"/>
      <w:r w:rsidRPr="00652464">
        <w:t xml:space="preserve"> </w:t>
      </w:r>
      <w:proofErr w:type="spellStart"/>
      <w:r w:rsidRPr="00652464">
        <w:t>documentele</w:t>
      </w:r>
      <w:proofErr w:type="spellEnd"/>
      <w:r w:rsidRPr="00652464">
        <w:t xml:space="preserve"> </w:t>
      </w:r>
      <w:proofErr w:type="spellStart"/>
      <w:r w:rsidRPr="00652464">
        <w:t>anexă</w:t>
      </w:r>
      <w:proofErr w:type="spellEnd"/>
      <w:r w:rsidRPr="00652464">
        <w:t xml:space="preserve">, </w:t>
      </w:r>
      <w:proofErr w:type="spellStart"/>
      <w:r w:rsidRPr="00652464">
        <w:t>codificând</w:t>
      </w:r>
      <w:proofErr w:type="spellEnd"/>
      <w:r w:rsidRPr="00652464">
        <w:t xml:space="preserve"> pe </w:t>
      </w:r>
      <w:proofErr w:type="spellStart"/>
      <w:r w:rsidRPr="00652464">
        <w:t>unităţi</w:t>
      </w:r>
      <w:proofErr w:type="spellEnd"/>
      <w:r w:rsidRPr="00652464">
        <w:t xml:space="preserve"> </w:t>
      </w:r>
      <w:proofErr w:type="spellStart"/>
      <w:r w:rsidRPr="00652464">
        <w:t>economice</w:t>
      </w:r>
      <w:proofErr w:type="spellEnd"/>
      <w:r w:rsidRPr="00652464">
        <w:t xml:space="preserve">, </w:t>
      </w:r>
      <w:proofErr w:type="spellStart"/>
      <w:r w:rsidRPr="00652464">
        <w:t>număr</w:t>
      </w:r>
      <w:proofErr w:type="spellEnd"/>
      <w:r w:rsidRPr="00652464">
        <w:t xml:space="preserve"> de contract, rata </w:t>
      </w:r>
      <w:proofErr w:type="spellStart"/>
      <w:r w:rsidRPr="00652464">
        <w:t>şi</w:t>
      </w:r>
      <w:proofErr w:type="spellEnd"/>
      <w:r w:rsidRPr="00652464">
        <w:t xml:space="preserve"> </w:t>
      </w:r>
      <w:proofErr w:type="spellStart"/>
      <w:r w:rsidRPr="00652464">
        <w:t>dobânda</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introducerii</w:t>
      </w:r>
      <w:proofErr w:type="spellEnd"/>
      <w:r w:rsidRPr="00652464">
        <w:t xml:space="preserve"> pe calculator </w:t>
      </w:r>
      <w:proofErr w:type="spellStart"/>
      <w:r w:rsidRPr="00652464">
        <w:t>şi</w:t>
      </w:r>
      <w:proofErr w:type="spellEnd"/>
      <w:r w:rsidRPr="00652464">
        <w:t xml:space="preserve"> a </w:t>
      </w:r>
      <w:proofErr w:type="spellStart"/>
      <w:r w:rsidRPr="00652464">
        <w:t>listării</w:t>
      </w:r>
      <w:proofErr w:type="spellEnd"/>
      <w:r w:rsidRPr="00652464">
        <w:t xml:space="preserve"> </w:t>
      </w:r>
      <w:proofErr w:type="spellStart"/>
      <w:r w:rsidRPr="00652464">
        <w:t>situaţiei</w:t>
      </w:r>
      <w:proofErr w:type="spellEnd"/>
      <w:r w:rsidRPr="00652464">
        <w:t xml:space="preserve"> </w:t>
      </w:r>
      <w:proofErr w:type="spellStart"/>
      <w:r w:rsidRPr="00652464">
        <w:t>zilnice</w:t>
      </w:r>
      <w:proofErr w:type="spellEnd"/>
      <w:r w:rsidRPr="00652464">
        <w:t>;</w:t>
      </w:r>
    </w:p>
    <w:p w14:paraId="502C02BF" w14:textId="77777777" w:rsidR="000D4279" w:rsidRPr="00652464" w:rsidRDefault="004079C0">
      <w:pPr>
        <w:pStyle w:val="Indentcorptext"/>
        <w:numPr>
          <w:ilvl w:val="0"/>
          <w:numId w:val="64"/>
        </w:numPr>
        <w:spacing w:after="0"/>
        <w:ind w:left="714" w:hanging="357"/>
        <w:jc w:val="both"/>
        <w:rPr>
          <w:bCs/>
        </w:rPr>
      </w:pPr>
      <w:proofErr w:type="spellStart"/>
      <w:r w:rsidRPr="00652464">
        <w:t>întocmeşte</w:t>
      </w:r>
      <w:proofErr w:type="spellEnd"/>
      <w:r w:rsidRPr="00652464">
        <w:t xml:space="preserve"> </w:t>
      </w:r>
      <w:proofErr w:type="spellStart"/>
      <w:r w:rsidRPr="00652464">
        <w:t>dispoziţii</w:t>
      </w:r>
      <w:proofErr w:type="spellEnd"/>
      <w:r w:rsidRPr="00652464">
        <w:t xml:space="preserve"> de </w:t>
      </w:r>
      <w:proofErr w:type="spellStart"/>
      <w:r w:rsidRPr="00652464">
        <w:t>încasare</w:t>
      </w:r>
      <w:proofErr w:type="spellEnd"/>
      <w:r w:rsidRPr="00652464">
        <w:t xml:space="preserve"> </w:t>
      </w:r>
      <w:proofErr w:type="spellStart"/>
      <w:r w:rsidRPr="00652464">
        <w:t>pentru</w:t>
      </w:r>
      <w:proofErr w:type="spellEnd"/>
      <w:r w:rsidRPr="00652464">
        <w:t xml:space="preserve"> </w:t>
      </w:r>
      <w:proofErr w:type="spellStart"/>
      <w:r w:rsidRPr="00652464">
        <w:t>cetăţenii</w:t>
      </w:r>
      <w:proofErr w:type="spellEnd"/>
      <w:r w:rsidRPr="00652464">
        <w:t xml:space="preserve"> care </w:t>
      </w:r>
      <w:proofErr w:type="spellStart"/>
      <w:r w:rsidRPr="00652464">
        <w:t>plătesc</w:t>
      </w:r>
      <w:proofErr w:type="spellEnd"/>
      <w:r w:rsidRPr="00652464">
        <w:t xml:space="preserve"> </w:t>
      </w:r>
      <w:proofErr w:type="spellStart"/>
      <w:r w:rsidRPr="00652464">
        <w:t>ratele</w:t>
      </w:r>
      <w:proofErr w:type="spellEnd"/>
      <w:r w:rsidRPr="00652464">
        <w:t xml:space="preserve"> la </w:t>
      </w:r>
      <w:proofErr w:type="spellStart"/>
      <w:r w:rsidRPr="00652464">
        <w:t>casieria</w:t>
      </w:r>
      <w:proofErr w:type="spellEnd"/>
      <w:r w:rsidRPr="00652464">
        <w:t xml:space="preserve"> </w:t>
      </w:r>
      <w:proofErr w:type="spellStart"/>
      <w:r w:rsidRPr="00652464">
        <w:t>serviciului</w:t>
      </w:r>
      <w:proofErr w:type="spellEnd"/>
      <w:r w:rsidRPr="00652464">
        <w:t xml:space="preserve"> public;</w:t>
      </w:r>
    </w:p>
    <w:p w14:paraId="43723F24" w14:textId="168838FA" w:rsidR="000D4279" w:rsidRPr="00652464" w:rsidRDefault="004079C0">
      <w:pPr>
        <w:pStyle w:val="Indentcorptext"/>
        <w:numPr>
          <w:ilvl w:val="0"/>
          <w:numId w:val="64"/>
        </w:numPr>
        <w:spacing w:after="0"/>
        <w:ind w:left="714" w:hanging="357"/>
        <w:jc w:val="both"/>
        <w:rPr>
          <w:bCs/>
        </w:rPr>
      </w:pPr>
      <w:proofErr w:type="spellStart"/>
      <w:r w:rsidRPr="00652464">
        <w:t>eliberează</w:t>
      </w:r>
      <w:proofErr w:type="spellEnd"/>
      <w:r w:rsidRPr="00652464">
        <w:t xml:space="preserve"> </w:t>
      </w:r>
      <w:proofErr w:type="spellStart"/>
      <w:r w:rsidRPr="00652464">
        <w:t>adeverinţe</w:t>
      </w:r>
      <w:proofErr w:type="spellEnd"/>
      <w:r w:rsidRPr="00652464">
        <w:t xml:space="preserve"> din care </w:t>
      </w:r>
      <w:proofErr w:type="spellStart"/>
      <w:r w:rsidRPr="00652464">
        <w:t>rezultă</w:t>
      </w:r>
      <w:proofErr w:type="spellEnd"/>
      <w:r w:rsidRPr="00652464">
        <w:t xml:space="preserve"> </w:t>
      </w:r>
      <w:proofErr w:type="spellStart"/>
      <w:r w:rsidRPr="00652464">
        <w:t>că</w:t>
      </w:r>
      <w:proofErr w:type="spellEnd"/>
      <w:r w:rsidRPr="00652464">
        <w:t xml:space="preserve"> </w:t>
      </w:r>
      <w:proofErr w:type="spellStart"/>
      <w:r w:rsidRPr="00652464">
        <w:t>locuinţele</w:t>
      </w:r>
      <w:proofErr w:type="spellEnd"/>
      <w:r w:rsidRPr="00652464">
        <w:t xml:space="preserve"> s-au </w:t>
      </w:r>
      <w:proofErr w:type="spellStart"/>
      <w:r w:rsidRPr="00652464">
        <w:t>achitat</w:t>
      </w:r>
      <w:proofErr w:type="spellEnd"/>
      <w:r w:rsidRPr="00652464">
        <w:t xml:space="preserve"> integral,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intabulării</w:t>
      </w:r>
      <w:proofErr w:type="spellEnd"/>
      <w:r w:rsidRPr="00652464">
        <w:t xml:space="preserve"> la Cartea </w:t>
      </w:r>
      <w:proofErr w:type="spellStart"/>
      <w:r w:rsidRPr="00652464">
        <w:t>Funciară</w:t>
      </w:r>
      <w:proofErr w:type="spellEnd"/>
      <w:r w:rsidRPr="00652464">
        <w:t>;</w:t>
      </w:r>
    </w:p>
    <w:p w14:paraId="10ED152F" w14:textId="7B773125" w:rsidR="000D4279" w:rsidRPr="00652464" w:rsidRDefault="004079C0">
      <w:pPr>
        <w:pStyle w:val="Indentcorptext"/>
        <w:numPr>
          <w:ilvl w:val="0"/>
          <w:numId w:val="64"/>
        </w:numPr>
        <w:spacing w:after="0"/>
        <w:ind w:left="714" w:hanging="357"/>
        <w:jc w:val="both"/>
        <w:rPr>
          <w:bCs/>
        </w:rPr>
      </w:pPr>
      <w:r w:rsidRPr="00652464">
        <w:t xml:space="preserve"> </w:t>
      </w:r>
      <w:proofErr w:type="spellStart"/>
      <w:r w:rsidRPr="00652464">
        <w:t>întocmeşte</w:t>
      </w:r>
      <w:proofErr w:type="spellEnd"/>
      <w:r w:rsidRPr="00652464">
        <w:t xml:space="preserve"> </w:t>
      </w:r>
      <w:proofErr w:type="spellStart"/>
      <w:r w:rsidRPr="00652464">
        <w:t>ordinele</w:t>
      </w:r>
      <w:proofErr w:type="spellEnd"/>
      <w:r w:rsidRPr="00652464">
        <w:t xml:space="preserve"> de </w:t>
      </w:r>
      <w:proofErr w:type="spellStart"/>
      <w:r w:rsidRPr="00652464">
        <w:t>plată</w:t>
      </w:r>
      <w:proofErr w:type="spellEnd"/>
      <w:r w:rsidRPr="00652464">
        <w:t xml:space="preserve"> </w:t>
      </w:r>
      <w:proofErr w:type="spellStart"/>
      <w:r w:rsidRPr="00652464">
        <w:t>pentru</w:t>
      </w:r>
      <w:proofErr w:type="spellEnd"/>
      <w:r w:rsidRPr="00652464">
        <w:t xml:space="preserve"> </w:t>
      </w:r>
      <w:proofErr w:type="spellStart"/>
      <w:r w:rsidRPr="00652464">
        <w:t>virarea</w:t>
      </w:r>
      <w:proofErr w:type="spellEnd"/>
      <w:r w:rsidRPr="00652464">
        <w:t xml:space="preserve"> </w:t>
      </w:r>
      <w:proofErr w:type="spellStart"/>
      <w:r w:rsidRPr="00652464">
        <w:t>sumelor</w:t>
      </w:r>
      <w:proofErr w:type="spellEnd"/>
      <w:r w:rsidRPr="00652464">
        <w:t xml:space="preserve"> </w:t>
      </w:r>
      <w:proofErr w:type="spellStart"/>
      <w:r w:rsidRPr="00652464">
        <w:t>încasate</w:t>
      </w:r>
      <w:proofErr w:type="spellEnd"/>
      <w:r w:rsidRPr="00652464">
        <w:t xml:space="preserve"> din </w:t>
      </w:r>
      <w:proofErr w:type="spellStart"/>
      <w:r w:rsidRPr="00652464">
        <w:t>vânzarea</w:t>
      </w:r>
      <w:proofErr w:type="spellEnd"/>
      <w:r w:rsidRPr="00652464">
        <w:t xml:space="preserve"> </w:t>
      </w:r>
      <w:proofErr w:type="spellStart"/>
      <w:r w:rsidRPr="00652464">
        <w:t>locuinţelor</w:t>
      </w:r>
      <w:proofErr w:type="spellEnd"/>
      <w:r w:rsidRPr="00652464">
        <w:t xml:space="preserve">, </w:t>
      </w:r>
      <w:proofErr w:type="spellStart"/>
      <w:r w:rsidRPr="00652464">
        <w:t>în</w:t>
      </w:r>
      <w:proofErr w:type="spellEnd"/>
      <w:r w:rsidRPr="00652464">
        <w:t xml:space="preserve"> </w:t>
      </w:r>
      <w:proofErr w:type="spellStart"/>
      <w:r w:rsidRPr="00652464">
        <w:t>conturi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legislaţia</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w:t>
      </w:r>
    </w:p>
    <w:p w14:paraId="72525C07" w14:textId="02FE93C2" w:rsidR="000D4279" w:rsidRPr="00652464" w:rsidRDefault="004079C0">
      <w:pPr>
        <w:pStyle w:val="Indentcorptext"/>
        <w:numPr>
          <w:ilvl w:val="0"/>
          <w:numId w:val="64"/>
        </w:numPr>
        <w:spacing w:after="0"/>
        <w:ind w:left="714" w:hanging="357"/>
        <w:jc w:val="both"/>
        <w:rPr>
          <w:bCs/>
        </w:rPr>
      </w:pPr>
      <w:proofErr w:type="spellStart"/>
      <w:r w:rsidRPr="00652464">
        <w:t>întocmeşte</w:t>
      </w:r>
      <w:proofErr w:type="spellEnd"/>
      <w:r w:rsidRPr="00652464">
        <w:t xml:space="preserve"> </w:t>
      </w:r>
      <w:proofErr w:type="spellStart"/>
      <w:r w:rsidRPr="00652464">
        <w:t>documentaţiile</w:t>
      </w:r>
      <w:proofErr w:type="spellEnd"/>
      <w:r w:rsidRPr="00652464">
        <w:t xml:space="preserve"> </w:t>
      </w:r>
      <w:proofErr w:type="spellStart"/>
      <w:r w:rsidRPr="00652464">
        <w:t>necesare</w:t>
      </w:r>
      <w:proofErr w:type="spellEnd"/>
      <w:r w:rsidRPr="00652464">
        <w:t xml:space="preserve"> </w:t>
      </w:r>
      <w:proofErr w:type="spellStart"/>
      <w:r w:rsidRPr="00652464">
        <w:t>acţionări</w:t>
      </w:r>
      <w:proofErr w:type="spellEnd"/>
      <w:r w:rsidRPr="00652464">
        <w:t xml:space="preserve"> </w:t>
      </w:r>
      <w:proofErr w:type="spellStart"/>
      <w:r w:rsidRPr="00652464">
        <w:t>în</w:t>
      </w:r>
      <w:proofErr w:type="spellEnd"/>
      <w:r w:rsidRPr="00652464">
        <w:t xml:space="preserve"> </w:t>
      </w:r>
      <w:proofErr w:type="spellStart"/>
      <w:r w:rsidRPr="00652464">
        <w:t>judecată</w:t>
      </w:r>
      <w:proofErr w:type="spellEnd"/>
      <w:r w:rsidRPr="00652464">
        <w:t xml:space="preserve"> a </w:t>
      </w:r>
      <w:proofErr w:type="spellStart"/>
      <w:r w:rsidRPr="00652464">
        <w:t>cumpărătorilor</w:t>
      </w:r>
      <w:proofErr w:type="spellEnd"/>
      <w:r w:rsidRPr="00652464">
        <w:t xml:space="preserve"> care </w:t>
      </w:r>
      <w:proofErr w:type="spellStart"/>
      <w:r w:rsidRPr="00652464">
        <w:t>încalcă</w:t>
      </w:r>
      <w:proofErr w:type="spellEnd"/>
      <w:r w:rsidRPr="00652464">
        <w:t xml:space="preserve"> </w:t>
      </w:r>
      <w:proofErr w:type="spellStart"/>
      <w:r w:rsidRPr="00652464">
        <w:t>prevederile</w:t>
      </w:r>
      <w:proofErr w:type="spellEnd"/>
      <w:r w:rsidRPr="00652464">
        <w:t xml:space="preserve"> </w:t>
      </w:r>
      <w:proofErr w:type="spellStart"/>
      <w:r w:rsidRPr="00652464">
        <w:t>contractuale</w:t>
      </w:r>
      <w:proofErr w:type="spellEnd"/>
      <w:r w:rsidRPr="00652464">
        <w:t>;</w:t>
      </w:r>
    </w:p>
    <w:p w14:paraId="5CA15BF9" w14:textId="26A55713" w:rsidR="000D4279" w:rsidRPr="00652464" w:rsidRDefault="004079C0">
      <w:pPr>
        <w:pStyle w:val="Indentcorptext"/>
        <w:numPr>
          <w:ilvl w:val="0"/>
          <w:numId w:val="64"/>
        </w:numPr>
        <w:spacing w:after="0"/>
        <w:ind w:left="714" w:hanging="357"/>
        <w:jc w:val="both"/>
        <w:rPr>
          <w:bCs/>
        </w:rPr>
      </w:pPr>
      <w:proofErr w:type="spellStart"/>
      <w:r w:rsidRPr="00652464">
        <w:t>somează</w:t>
      </w:r>
      <w:proofErr w:type="spellEnd"/>
      <w:r w:rsidRPr="00652464">
        <w:t xml:space="preserve"> </w:t>
      </w:r>
      <w:proofErr w:type="spellStart"/>
      <w:r w:rsidRPr="00652464">
        <w:t>în</w:t>
      </w:r>
      <w:proofErr w:type="spellEnd"/>
      <w:r w:rsidRPr="00652464">
        <w:t xml:space="preserve"> termen legal </w:t>
      </w:r>
      <w:proofErr w:type="spellStart"/>
      <w:r w:rsidRPr="00652464">
        <w:t>cumpărătorii</w:t>
      </w:r>
      <w:proofErr w:type="spellEnd"/>
      <w:r w:rsidRPr="00652464">
        <w:t xml:space="preserve"> </w:t>
      </w:r>
      <w:proofErr w:type="spellStart"/>
      <w:r w:rsidRPr="00652464">
        <w:t>răi</w:t>
      </w:r>
      <w:proofErr w:type="spellEnd"/>
      <w:r w:rsidRPr="00652464">
        <w:t xml:space="preserve"> </w:t>
      </w:r>
      <w:proofErr w:type="spellStart"/>
      <w:r w:rsidRPr="00652464">
        <w:t>platnici</w:t>
      </w:r>
      <w:proofErr w:type="spellEnd"/>
      <w:r w:rsidRPr="00652464">
        <w:t>;</w:t>
      </w:r>
    </w:p>
    <w:p w14:paraId="35523ACC" w14:textId="13E29FE4" w:rsidR="000D4279" w:rsidRPr="00652464" w:rsidRDefault="004079C0">
      <w:pPr>
        <w:pStyle w:val="Indentcorptext"/>
        <w:numPr>
          <w:ilvl w:val="0"/>
          <w:numId w:val="64"/>
        </w:numPr>
        <w:spacing w:after="0"/>
        <w:ind w:left="714" w:hanging="357"/>
        <w:jc w:val="both"/>
        <w:rPr>
          <w:bCs/>
        </w:rPr>
      </w:pPr>
      <w:proofErr w:type="spellStart"/>
      <w:r w:rsidRPr="00652464">
        <w:t>întocmeşte</w:t>
      </w:r>
      <w:proofErr w:type="spellEnd"/>
      <w:r w:rsidRPr="00652464">
        <w:t xml:space="preserve"> note </w:t>
      </w:r>
      <w:proofErr w:type="spellStart"/>
      <w:r w:rsidRPr="00652464">
        <w:t>contabile</w:t>
      </w:r>
      <w:proofErr w:type="spellEnd"/>
      <w:r w:rsidRPr="00652464">
        <w:t xml:space="preserve"> </w:t>
      </w:r>
      <w:proofErr w:type="spellStart"/>
      <w:r w:rsidRPr="00652464">
        <w:t>şi</w:t>
      </w:r>
      <w:proofErr w:type="spellEnd"/>
      <w:r w:rsidRPr="00652464">
        <w:t xml:space="preserve"> </w:t>
      </w:r>
      <w:proofErr w:type="spellStart"/>
      <w:r w:rsidRPr="00652464">
        <w:t>situaţii</w:t>
      </w:r>
      <w:proofErr w:type="spellEnd"/>
      <w:r w:rsidRPr="00652464">
        <w:t xml:space="preserve"> </w:t>
      </w:r>
      <w:proofErr w:type="spellStart"/>
      <w:r w:rsidRPr="00652464">
        <w:t>anexe</w:t>
      </w:r>
      <w:proofErr w:type="spellEnd"/>
      <w:r w:rsidRPr="00652464">
        <w:t xml:space="preserve"> </w:t>
      </w:r>
      <w:proofErr w:type="spellStart"/>
      <w:r w:rsidRPr="00652464">
        <w:t>lunare</w:t>
      </w:r>
      <w:proofErr w:type="spellEnd"/>
      <w:r w:rsidRPr="00652464">
        <w:t xml:space="preserve">, precum </w:t>
      </w:r>
      <w:proofErr w:type="spellStart"/>
      <w:r w:rsidRPr="00652464">
        <w:t>şi</w:t>
      </w:r>
      <w:proofErr w:type="spellEnd"/>
      <w:r w:rsidRPr="00652464">
        <w:t xml:space="preserve"> </w:t>
      </w:r>
      <w:proofErr w:type="spellStart"/>
      <w:r w:rsidRPr="00652464">
        <w:t>balanţa</w:t>
      </w:r>
      <w:proofErr w:type="spellEnd"/>
      <w:r w:rsidRPr="00652464">
        <w:t xml:space="preserve"> de </w:t>
      </w:r>
      <w:proofErr w:type="spellStart"/>
      <w:r w:rsidRPr="00652464">
        <w:t>verificare</w:t>
      </w:r>
      <w:proofErr w:type="spellEnd"/>
      <w:r w:rsidRPr="00652464">
        <w:t xml:space="preserve"> </w:t>
      </w:r>
      <w:proofErr w:type="spellStart"/>
      <w:r w:rsidRPr="00652464">
        <w:t>analitică</w:t>
      </w:r>
      <w:proofErr w:type="spellEnd"/>
      <w:r w:rsidRPr="00652464">
        <w:t xml:space="preserve"> </w:t>
      </w:r>
      <w:proofErr w:type="spellStart"/>
      <w:r w:rsidRPr="00652464">
        <w:t>lunară</w:t>
      </w:r>
      <w:proofErr w:type="spellEnd"/>
      <w:r w:rsidRPr="00652464">
        <w:t xml:space="preserve"> </w:t>
      </w:r>
      <w:proofErr w:type="spellStart"/>
      <w:r w:rsidRPr="00652464">
        <w:t>şi</w:t>
      </w:r>
      <w:proofErr w:type="spellEnd"/>
      <w:r w:rsidRPr="00652464">
        <w:t xml:space="preserve"> </w:t>
      </w:r>
      <w:proofErr w:type="spellStart"/>
      <w:r w:rsidRPr="00652464">
        <w:t>trimestrială</w:t>
      </w:r>
      <w:proofErr w:type="spellEnd"/>
      <w:r w:rsidRPr="00652464">
        <w:t>;</w:t>
      </w:r>
    </w:p>
    <w:p w14:paraId="2EA667B2" w14:textId="77777777" w:rsidR="000D4279" w:rsidRPr="00652464" w:rsidRDefault="004079C0">
      <w:pPr>
        <w:pStyle w:val="Indentcorptext"/>
        <w:numPr>
          <w:ilvl w:val="0"/>
          <w:numId w:val="64"/>
        </w:numPr>
        <w:spacing w:after="0"/>
        <w:ind w:left="714" w:hanging="357"/>
        <w:jc w:val="both"/>
        <w:rPr>
          <w:bCs/>
        </w:rPr>
      </w:pPr>
      <w:proofErr w:type="spellStart"/>
      <w:r w:rsidRPr="00652464">
        <w:t>întocmeşte</w:t>
      </w:r>
      <w:proofErr w:type="spellEnd"/>
      <w:r w:rsidRPr="00652464">
        <w:t xml:space="preserve"> </w:t>
      </w:r>
      <w:proofErr w:type="spellStart"/>
      <w:r w:rsidRPr="00652464">
        <w:t>şi</w:t>
      </w:r>
      <w:proofErr w:type="spellEnd"/>
      <w:r w:rsidRPr="00652464">
        <w:t xml:space="preserve"> </w:t>
      </w:r>
      <w:proofErr w:type="spellStart"/>
      <w:r w:rsidRPr="00652464">
        <w:t>transmite</w:t>
      </w:r>
      <w:proofErr w:type="spellEnd"/>
      <w:r w:rsidRPr="00652464">
        <w:t xml:space="preserve"> la termen </w:t>
      </w:r>
      <w:proofErr w:type="spellStart"/>
      <w:r w:rsidRPr="00652464">
        <w:t>situaţia</w:t>
      </w:r>
      <w:proofErr w:type="spellEnd"/>
      <w:r w:rsidRPr="00652464">
        <w:t xml:space="preserve"> </w:t>
      </w:r>
      <w:proofErr w:type="spellStart"/>
      <w:r w:rsidRPr="00652464">
        <w:t>lunară</w:t>
      </w:r>
      <w:proofErr w:type="spellEnd"/>
      <w:r w:rsidRPr="00652464">
        <w:t xml:space="preserve"> </w:t>
      </w:r>
      <w:proofErr w:type="spellStart"/>
      <w:r w:rsidRPr="00652464">
        <w:t>privind</w:t>
      </w:r>
      <w:proofErr w:type="spellEnd"/>
      <w:r w:rsidRPr="00652464">
        <w:t xml:space="preserve"> </w:t>
      </w:r>
      <w:proofErr w:type="spellStart"/>
      <w:r w:rsidRPr="00652464">
        <w:t>vânzarea</w:t>
      </w:r>
      <w:proofErr w:type="spellEnd"/>
      <w:r w:rsidRPr="00652464">
        <w:t xml:space="preserve"> </w:t>
      </w:r>
      <w:proofErr w:type="spellStart"/>
      <w:r w:rsidRPr="00652464">
        <w:t>locuinţelor</w:t>
      </w:r>
      <w:proofErr w:type="spellEnd"/>
      <w:r w:rsidRPr="00652464">
        <w:t>;</w:t>
      </w:r>
    </w:p>
    <w:p w14:paraId="23E805AF" w14:textId="77777777" w:rsidR="00103F1F" w:rsidRPr="00652464" w:rsidRDefault="004079C0">
      <w:pPr>
        <w:pStyle w:val="Indentcorptext"/>
        <w:numPr>
          <w:ilvl w:val="0"/>
          <w:numId w:val="64"/>
        </w:numPr>
        <w:spacing w:after="0"/>
        <w:ind w:left="714" w:hanging="357"/>
        <w:jc w:val="both"/>
        <w:rPr>
          <w:b/>
        </w:rPr>
      </w:pPr>
      <w:proofErr w:type="spellStart"/>
      <w:r w:rsidRPr="00652464">
        <w:t>analizează</w:t>
      </w:r>
      <w:proofErr w:type="spellEnd"/>
      <w:r w:rsidRPr="00652464">
        <w:t xml:space="preserve"> </w:t>
      </w:r>
      <w:proofErr w:type="spellStart"/>
      <w:r w:rsidRPr="00652464">
        <w:t>şi</w:t>
      </w:r>
      <w:proofErr w:type="spellEnd"/>
      <w:r w:rsidRPr="00652464">
        <w:t xml:space="preserve"> </w:t>
      </w:r>
      <w:proofErr w:type="spellStart"/>
      <w:r w:rsidRPr="00652464">
        <w:t>rezolvă</w:t>
      </w:r>
      <w:proofErr w:type="spellEnd"/>
      <w:r w:rsidRPr="00652464">
        <w:t xml:space="preserve"> </w:t>
      </w:r>
      <w:proofErr w:type="spellStart"/>
      <w:r w:rsidRPr="00652464">
        <w:t>în</w:t>
      </w:r>
      <w:proofErr w:type="spellEnd"/>
      <w:r w:rsidRPr="00652464">
        <w:t xml:space="preserve"> termen </w:t>
      </w:r>
      <w:proofErr w:type="spellStart"/>
      <w:r w:rsidRPr="00652464">
        <w:t>sesizările</w:t>
      </w:r>
      <w:proofErr w:type="spellEnd"/>
      <w:r w:rsidRPr="00652464">
        <w:t xml:space="preserve">, </w:t>
      </w:r>
      <w:proofErr w:type="spellStart"/>
      <w:r w:rsidRPr="00652464">
        <w:t>reclamaţiile</w:t>
      </w:r>
      <w:proofErr w:type="spellEnd"/>
      <w:r w:rsidRPr="00652464">
        <w:t xml:space="preserve"> </w:t>
      </w:r>
      <w:proofErr w:type="spellStart"/>
      <w:r w:rsidRPr="00652464">
        <w:t>şi</w:t>
      </w:r>
      <w:proofErr w:type="spellEnd"/>
      <w:r w:rsidRPr="00652464">
        <w:t xml:space="preserve"> </w:t>
      </w:r>
      <w:proofErr w:type="spellStart"/>
      <w:r w:rsidRPr="00652464">
        <w:t>notele</w:t>
      </w:r>
      <w:proofErr w:type="spellEnd"/>
      <w:r w:rsidRPr="00652464">
        <w:t xml:space="preserve"> de </w:t>
      </w:r>
      <w:proofErr w:type="spellStart"/>
      <w:r w:rsidRPr="00652464">
        <w:t>audienţă</w:t>
      </w:r>
      <w:proofErr w:type="spellEnd"/>
      <w:r w:rsidRPr="00652464">
        <w:t xml:space="preserve"> ale </w:t>
      </w:r>
      <w:proofErr w:type="spellStart"/>
      <w:r w:rsidRPr="00652464">
        <w:t>cetăţenilor</w:t>
      </w:r>
      <w:proofErr w:type="spellEnd"/>
    </w:p>
    <w:p w14:paraId="79B06E33" w14:textId="77777777" w:rsidR="00103F1F" w:rsidRPr="00652464" w:rsidRDefault="00103F1F" w:rsidP="00103F1F">
      <w:pPr>
        <w:pStyle w:val="Indentcorptext"/>
        <w:spacing w:after="0"/>
        <w:ind w:left="714"/>
        <w:jc w:val="both"/>
      </w:pPr>
    </w:p>
    <w:p w14:paraId="31937D20" w14:textId="1B82114A" w:rsidR="00960E34" w:rsidRPr="00652464" w:rsidRDefault="0006670D" w:rsidP="00103F1F">
      <w:pPr>
        <w:pStyle w:val="Indentcorptext"/>
        <w:spacing w:after="0"/>
        <w:ind w:left="714"/>
        <w:jc w:val="both"/>
        <w:rPr>
          <w:b/>
        </w:rPr>
      </w:pPr>
      <w:r w:rsidRPr="00652464">
        <w:rPr>
          <w:b/>
        </w:rPr>
        <w:lastRenderedPageBreak/>
        <w:t>6</w:t>
      </w:r>
      <w:r w:rsidR="00E81765" w:rsidRPr="00652464">
        <w:rPr>
          <w:b/>
        </w:rPr>
        <w:t xml:space="preserve">.2.  </w:t>
      </w:r>
      <w:r w:rsidR="00FC04CB" w:rsidRPr="00652464">
        <w:rPr>
          <w:b/>
        </w:rPr>
        <w:t xml:space="preserve">Serviciul </w:t>
      </w:r>
      <w:proofErr w:type="spellStart"/>
      <w:r w:rsidR="00FC04CB" w:rsidRPr="00652464">
        <w:rPr>
          <w:b/>
        </w:rPr>
        <w:t>administrare</w:t>
      </w:r>
      <w:proofErr w:type="spellEnd"/>
      <w:r w:rsidR="00FC04CB" w:rsidRPr="00652464">
        <w:rPr>
          <w:b/>
        </w:rPr>
        <w:t xml:space="preserve"> </w:t>
      </w:r>
      <w:proofErr w:type="spellStart"/>
      <w:r w:rsidR="00FC04CB" w:rsidRPr="00652464">
        <w:rPr>
          <w:b/>
        </w:rPr>
        <w:t>terenuri</w:t>
      </w:r>
      <w:proofErr w:type="spellEnd"/>
    </w:p>
    <w:p w14:paraId="02340A7F" w14:textId="77777777" w:rsidR="00960E34" w:rsidRPr="00652464" w:rsidRDefault="00960E34" w:rsidP="00960E34">
      <w:pPr>
        <w:pStyle w:val="Listparagraf"/>
        <w:ind w:left="567" w:right="48"/>
        <w:rPr>
          <w:b/>
        </w:rPr>
      </w:pPr>
      <w:proofErr w:type="spellStart"/>
      <w:r w:rsidRPr="00652464">
        <w:rPr>
          <w:b/>
        </w:rPr>
        <w:t>Atributii</w:t>
      </w:r>
      <w:proofErr w:type="spellEnd"/>
      <w:r w:rsidRPr="00652464">
        <w:rPr>
          <w:b/>
        </w:rPr>
        <w:t>:</w:t>
      </w:r>
    </w:p>
    <w:p w14:paraId="218363C2" w14:textId="77777777" w:rsidR="00960E34" w:rsidRPr="00652464" w:rsidRDefault="00960E34">
      <w:pPr>
        <w:pStyle w:val="Listparagraf"/>
        <w:numPr>
          <w:ilvl w:val="0"/>
          <w:numId w:val="74"/>
        </w:numPr>
        <w:ind w:right="48"/>
        <w:jc w:val="both"/>
      </w:pPr>
      <w:r w:rsidRPr="00652464">
        <w:rPr>
          <w:shd w:val="clear" w:color="auto" w:fill="FFFFFF"/>
        </w:rPr>
        <w:t xml:space="preserve">tine </w:t>
      </w:r>
      <w:proofErr w:type="spellStart"/>
      <w:r w:rsidRPr="00652464">
        <w:rPr>
          <w:shd w:val="clear" w:color="auto" w:fill="FFFFFF"/>
        </w:rPr>
        <w:t>evidenţa</w:t>
      </w:r>
      <w:proofErr w:type="spellEnd"/>
      <w:r w:rsidRPr="00652464">
        <w:rPr>
          <w:shd w:val="clear" w:color="auto" w:fill="FFFFFF"/>
        </w:rPr>
        <w:t xml:space="preserve"> </w:t>
      </w:r>
      <w:proofErr w:type="spellStart"/>
      <w:r w:rsidRPr="00652464">
        <w:rPr>
          <w:shd w:val="clear" w:color="auto" w:fill="FFFFFF"/>
        </w:rPr>
        <w:t>spaţiilor</w:t>
      </w:r>
      <w:proofErr w:type="spellEnd"/>
      <w:r w:rsidRPr="00652464">
        <w:rPr>
          <w:shd w:val="clear" w:color="auto" w:fill="FFFFFF"/>
        </w:rPr>
        <w:t xml:space="preserve"> </w:t>
      </w:r>
      <w:proofErr w:type="spellStart"/>
      <w:r w:rsidRPr="00652464">
        <w:rPr>
          <w:shd w:val="clear" w:color="auto" w:fill="FFFFFF"/>
        </w:rPr>
        <w:t>având</w:t>
      </w:r>
      <w:proofErr w:type="spellEnd"/>
      <w:r w:rsidRPr="00652464">
        <w:rPr>
          <w:shd w:val="clear" w:color="auto" w:fill="FFFFFF"/>
        </w:rPr>
        <w:t xml:space="preserve"> </w:t>
      </w:r>
      <w:proofErr w:type="spellStart"/>
      <w:r w:rsidRPr="00652464">
        <w:rPr>
          <w:shd w:val="clear" w:color="auto" w:fill="FFFFFF"/>
        </w:rPr>
        <w:t>altă</w:t>
      </w:r>
      <w:proofErr w:type="spellEnd"/>
      <w:r w:rsidRPr="00652464">
        <w:rPr>
          <w:shd w:val="clear" w:color="auto" w:fill="FFFFFF"/>
        </w:rPr>
        <w:t xml:space="preserve"> </w:t>
      </w:r>
      <w:proofErr w:type="spellStart"/>
      <w:r w:rsidRPr="00652464">
        <w:rPr>
          <w:shd w:val="clear" w:color="auto" w:fill="FFFFFF"/>
        </w:rPr>
        <w:t>destinaţie</w:t>
      </w:r>
      <w:proofErr w:type="spellEnd"/>
      <w:r w:rsidRPr="00652464">
        <w:rPr>
          <w:shd w:val="clear" w:color="auto" w:fill="FFFFFF"/>
        </w:rPr>
        <w:t xml:space="preserve"> </w:t>
      </w:r>
      <w:proofErr w:type="spellStart"/>
      <w:r w:rsidRPr="00652464">
        <w:rPr>
          <w:shd w:val="clear" w:color="auto" w:fill="FFFFFF"/>
        </w:rPr>
        <w:t>decât</w:t>
      </w:r>
      <w:proofErr w:type="spellEnd"/>
      <w:r w:rsidRPr="00652464">
        <w:rPr>
          <w:shd w:val="clear" w:color="auto" w:fill="FFFFFF"/>
        </w:rPr>
        <w:t xml:space="preserve"> </w:t>
      </w:r>
      <w:proofErr w:type="spellStart"/>
      <w:r w:rsidRPr="00652464">
        <w:rPr>
          <w:shd w:val="clear" w:color="auto" w:fill="FFFFFF"/>
        </w:rPr>
        <w:t>locuinţă</w:t>
      </w:r>
      <w:proofErr w:type="spellEnd"/>
      <w:r w:rsidRPr="00652464">
        <w:rPr>
          <w:shd w:val="clear" w:color="auto" w:fill="FFFFFF"/>
        </w:rPr>
        <w:t xml:space="preserve"> </w:t>
      </w:r>
      <w:proofErr w:type="spellStart"/>
      <w:r w:rsidRPr="00652464">
        <w:rPr>
          <w:shd w:val="clear" w:color="auto" w:fill="FFFFFF"/>
        </w:rPr>
        <w:t>şi</w:t>
      </w:r>
      <w:proofErr w:type="spellEnd"/>
      <w:r w:rsidRPr="00652464">
        <w:rPr>
          <w:shd w:val="clear" w:color="auto" w:fill="FFFFFF"/>
        </w:rPr>
        <w:t xml:space="preserve"> face </w:t>
      </w:r>
      <w:proofErr w:type="spellStart"/>
      <w:r w:rsidRPr="00652464">
        <w:rPr>
          <w:shd w:val="clear" w:color="auto" w:fill="FFFFFF"/>
        </w:rPr>
        <w:t>propuneri</w:t>
      </w:r>
      <w:proofErr w:type="spellEnd"/>
      <w:r w:rsidRPr="00652464">
        <w:rPr>
          <w:shd w:val="clear" w:color="auto" w:fill="FFFFFF"/>
        </w:rPr>
        <w:t xml:space="preserve"> de </w:t>
      </w:r>
      <w:proofErr w:type="spellStart"/>
      <w:r w:rsidRPr="00652464">
        <w:rPr>
          <w:shd w:val="clear" w:color="auto" w:fill="FFFFFF"/>
        </w:rPr>
        <w:t>repartizare</w:t>
      </w:r>
      <w:proofErr w:type="spellEnd"/>
      <w:r w:rsidRPr="00652464">
        <w:rPr>
          <w:shd w:val="clear" w:color="auto" w:fill="FFFFFF"/>
        </w:rPr>
        <w:t xml:space="preserve"> </w:t>
      </w:r>
      <w:proofErr w:type="spellStart"/>
      <w:r w:rsidRPr="00652464">
        <w:rPr>
          <w:shd w:val="clear" w:color="auto" w:fill="FFFFFF"/>
        </w:rPr>
        <w:t>sau</w:t>
      </w:r>
      <w:proofErr w:type="spellEnd"/>
      <w:r w:rsidRPr="00652464">
        <w:rPr>
          <w:shd w:val="clear" w:color="auto" w:fill="FFFFFF"/>
        </w:rPr>
        <w:t xml:space="preserve"> </w:t>
      </w:r>
      <w:proofErr w:type="spellStart"/>
      <w:r w:rsidRPr="00652464">
        <w:rPr>
          <w:shd w:val="clear" w:color="auto" w:fill="FFFFFF"/>
        </w:rPr>
        <w:t>licitare</w:t>
      </w:r>
      <w:proofErr w:type="spellEnd"/>
      <w:r w:rsidRPr="00652464">
        <w:rPr>
          <w:shd w:val="clear" w:color="auto" w:fill="FFFFFF"/>
        </w:rPr>
        <w:t xml:space="preserve">, </w:t>
      </w:r>
      <w:proofErr w:type="spellStart"/>
      <w:r w:rsidRPr="00652464">
        <w:rPr>
          <w:shd w:val="clear" w:color="auto" w:fill="FFFFFF"/>
        </w:rPr>
        <w:t>după</w:t>
      </w:r>
      <w:proofErr w:type="spellEnd"/>
      <w:r w:rsidRPr="00652464">
        <w:rPr>
          <w:shd w:val="clear" w:color="auto" w:fill="FFFFFF"/>
        </w:rPr>
        <w:t xml:space="preserve"> </w:t>
      </w:r>
      <w:proofErr w:type="spellStart"/>
      <w:r w:rsidRPr="00652464">
        <w:rPr>
          <w:shd w:val="clear" w:color="auto" w:fill="FFFFFF"/>
        </w:rPr>
        <w:t>caz</w:t>
      </w:r>
      <w:proofErr w:type="spellEnd"/>
      <w:r w:rsidRPr="00652464">
        <w:rPr>
          <w:shd w:val="clear" w:color="auto" w:fill="FFFFFF"/>
        </w:rPr>
        <w:t xml:space="preserve">, conform </w:t>
      </w:r>
      <w:proofErr w:type="spellStart"/>
      <w:r w:rsidRPr="00652464">
        <w:rPr>
          <w:shd w:val="clear" w:color="auto" w:fill="FFFFFF"/>
        </w:rPr>
        <w:t>normelor</w:t>
      </w:r>
      <w:proofErr w:type="spellEnd"/>
      <w:r w:rsidRPr="00652464">
        <w:rPr>
          <w:shd w:val="clear" w:color="auto" w:fill="FFFFFF"/>
        </w:rPr>
        <w:t xml:space="preserve"> </w:t>
      </w:r>
      <w:proofErr w:type="spellStart"/>
      <w:r w:rsidRPr="00652464">
        <w:rPr>
          <w:shd w:val="clear" w:color="auto" w:fill="FFFFFF"/>
        </w:rPr>
        <w:t>legale</w:t>
      </w:r>
      <w:proofErr w:type="spellEnd"/>
      <w:r w:rsidRPr="00652464">
        <w:rPr>
          <w:shd w:val="clear" w:color="auto" w:fill="FFFFFF"/>
        </w:rPr>
        <w:t xml:space="preserve"> </w:t>
      </w:r>
      <w:proofErr w:type="spellStart"/>
      <w:r w:rsidRPr="00652464">
        <w:rPr>
          <w:shd w:val="clear" w:color="auto" w:fill="FFFFFF"/>
        </w:rPr>
        <w:t>în</w:t>
      </w:r>
      <w:proofErr w:type="spellEnd"/>
      <w:r w:rsidRPr="00652464">
        <w:rPr>
          <w:shd w:val="clear" w:color="auto" w:fill="FFFFFF"/>
        </w:rPr>
        <w:t xml:space="preserve"> </w:t>
      </w:r>
      <w:proofErr w:type="spellStart"/>
      <w:r w:rsidRPr="00652464">
        <w:rPr>
          <w:shd w:val="clear" w:color="auto" w:fill="FFFFFF"/>
        </w:rPr>
        <w:t>vigoare</w:t>
      </w:r>
      <w:proofErr w:type="spellEnd"/>
      <w:r w:rsidRPr="00652464">
        <w:rPr>
          <w:shd w:val="clear" w:color="auto" w:fill="FFFFFF"/>
        </w:rPr>
        <w:t>.</w:t>
      </w:r>
    </w:p>
    <w:p w14:paraId="4896D71B" w14:textId="77777777" w:rsidR="00960E34" w:rsidRPr="00652464" w:rsidRDefault="00960E34">
      <w:pPr>
        <w:pStyle w:val="Listparagraf"/>
        <w:numPr>
          <w:ilvl w:val="0"/>
          <w:numId w:val="74"/>
        </w:numPr>
        <w:ind w:right="48"/>
        <w:jc w:val="both"/>
      </w:pPr>
      <w:r w:rsidRPr="00652464">
        <w:rPr>
          <w:shd w:val="clear" w:color="auto" w:fill="FFFFFF"/>
        </w:rPr>
        <w:t xml:space="preserve">conduce </w:t>
      </w:r>
      <w:proofErr w:type="spellStart"/>
      <w:r w:rsidRPr="00652464">
        <w:rPr>
          <w:shd w:val="clear" w:color="auto" w:fill="FFFFFF"/>
        </w:rPr>
        <w:t>evidenţa</w:t>
      </w:r>
      <w:proofErr w:type="spellEnd"/>
      <w:r w:rsidRPr="00652464">
        <w:rPr>
          <w:shd w:val="clear" w:color="auto" w:fill="FFFFFF"/>
        </w:rPr>
        <w:t xml:space="preserve"> </w:t>
      </w:r>
      <w:proofErr w:type="spellStart"/>
      <w:r w:rsidRPr="00652464">
        <w:rPr>
          <w:shd w:val="clear" w:color="auto" w:fill="FFFFFF"/>
        </w:rPr>
        <w:t>operativă</w:t>
      </w:r>
      <w:proofErr w:type="spellEnd"/>
      <w:r w:rsidRPr="00652464">
        <w:rPr>
          <w:shd w:val="clear" w:color="auto" w:fill="FFFFFF"/>
        </w:rPr>
        <w:t xml:space="preserve"> a </w:t>
      </w:r>
      <w:proofErr w:type="spellStart"/>
      <w:r w:rsidRPr="00652464">
        <w:rPr>
          <w:shd w:val="clear" w:color="auto" w:fill="FFFFFF"/>
        </w:rPr>
        <w:t>bunurilor</w:t>
      </w:r>
      <w:proofErr w:type="spellEnd"/>
      <w:r w:rsidRPr="00652464">
        <w:rPr>
          <w:shd w:val="clear" w:color="auto" w:fill="FFFFFF"/>
        </w:rPr>
        <w:t xml:space="preserve">, de natura </w:t>
      </w:r>
      <w:proofErr w:type="spellStart"/>
      <w:r w:rsidRPr="00652464">
        <w:rPr>
          <w:shd w:val="clear" w:color="auto" w:fill="FFFFFF"/>
        </w:rPr>
        <w:t>terenurilor</w:t>
      </w:r>
      <w:proofErr w:type="spellEnd"/>
      <w:r w:rsidRPr="00652464">
        <w:rPr>
          <w:shd w:val="clear" w:color="auto" w:fill="FFFFFF"/>
        </w:rPr>
        <w:t xml:space="preserve"> </w:t>
      </w:r>
      <w:proofErr w:type="spellStart"/>
      <w:r w:rsidRPr="00652464">
        <w:rPr>
          <w:shd w:val="clear" w:color="auto" w:fill="FFFFFF"/>
        </w:rPr>
        <w:t>şi</w:t>
      </w:r>
      <w:proofErr w:type="spellEnd"/>
      <w:r w:rsidRPr="00652464">
        <w:rPr>
          <w:shd w:val="clear" w:color="auto" w:fill="FFFFFF"/>
        </w:rPr>
        <w:t xml:space="preserve"> </w:t>
      </w:r>
      <w:proofErr w:type="spellStart"/>
      <w:r w:rsidRPr="00652464">
        <w:rPr>
          <w:shd w:val="clear" w:color="auto" w:fill="FFFFFF"/>
        </w:rPr>
        <w:t>construcţiilor</w:t>
      </w:r>
      <w:proofErr w:type="spellEnd"/>
      <w:r w:rsidRPr="00652464">
        <w:rPr>
          <w:shd w:val="clear" w:color="auto" w:fill="FFFFFF"/>
        </w:rPr>
        <w:t xml:space="preserve">, </w:t>
      </w:r>
      <w:proofErr w:type="spellStart"/>
      <w:r w:rsidRPr="00652464">
        <w:rPr>
          <w:shd w:val="clear" w:color="auto" w:fill="FFFFFF"/>
        </w:rPr>
        <w:t>aflate</w:t>
      </w:r>
      <w:proofErr w:type="spellEnd"/>
      <w:r w:rsidRPr="00652464">
        <w:rPr>
          <w:shd w:val="clear" w:color="auto" w:fill="FFFFFF"/>
        </w:rPr>
        <w:t xml:space="preserve"> </w:t>
      </w:r>
      <w:proofErr w:type="spellStart"/>
      <w:r w:rsidRPr="00652464">
        <w:rPr>
          <w:shd w:val="clear" w:color="auto" w:fill="FFFFFF"/>
        </w:rPr>
        <w:t>în</w:t>
      </w:r>
      <w:proofErr w:type="spellEnd"/>
      <w:r w:rsidRPr="00652464">
        <w:rPr>
          <w:shd w:val="clear" w:color="auto" w:fill="FFFFFF"/>
        </w:rPr>
        <w:t xml:space="preserve"> </w:t>
      </w:r>
      <w:proofErr w:type="spellStart"/>
      <w:r w:rsidRPr="00652464">
        <w:rPr>
          <w:shd w:val="clear" w:color="auto" w:fill="FFFFFF"/>
        </w:rPr>
        <w:t>inventarul</w:t>
      </w:r>
      <w:proofErr w:type="spellEnd"/>
      <w:r w:rsidRPr="00652464">
        <w:rPr>
          <w:shd w:val="clear" w:color="auto" w:fill="FFFFFF"/>
        </w:rPr>
        <w:t xml:space="preserve"> </w:t>
      </w:r>
      <w:proofErr w:type="spellStart"/>
      <w:r w:rsidRPr="00652464">
        <w:rPr>
          <w:shd w:val="clear" w:color="auto" w:fill="FFFFFF"/>
        </w:rPr>
        <w:t>domeniului</w:t>
      </w:r>
      <w:proofErr w:type="spellEnd"/>
      <w:r w:rsidRPr="00652464">
        <w:rPr>
          <w:shd w:val="clear" w:color="auto" w:fill="FFFFFF"/>
        </w:rPr>
        <w:t xml:space="preserve"> public </w:t>
      </w:r>
      <w:proofErr w:type="spellStart"/>
      <w:r w:rsidRPr="00652464">
        <w:rPr>
          <w:shd w:val="clear" w:color="auto" w:fill="FFFFFF"/>
        </w:rPr>
        <w:t>şi</w:t>
      </w:r>
      <w:proofErr w:type="spellEnd"/>
      <w:r w:rsidRPr="00652464">
        <w:rPr>
          <w:shd w:val="clear" w:color="auto" w:fill="FFFFFF"/>
        </w:rPr>
        <w:t xml:space="preserve"> </w:t>
      </w:r>
      <w:proofErr w:type="spellStart"/>
      <w:r w:rsidRPr="00652464">
        <w:rPr>
          <w:shd w:val="clear" w:color="auto" w:fill="FFFFFF"/>
        </w:rPr>
        <w:t>privat</w:t>
      </w:r>
      <w:proofErr w:type="spellEnd"/>
      <w:r w:rsidRPr="00652464">
        <w:rPr>
          <w:shd w:val="clear" w:color="auto" w:fill="FFFFFF"/>
        </w:rPr>
        <w:t xml:space="preserve"> al </w:t>
      </w:r>
      <w:proofErr w:type="spellStart"/>
      <w:r w:rsidRPr="00652464">
        <w:rPr>
          <w:shd w:val="clear" w:color="auto" w:fill="FFFFFF"/>
        </w:rPr>
        <w:t>municipiului</w:t>
      </w:r>
      <w:proofErr w:type="spellEnd"/>
      <w:r w:rsidRPr="00652464">
        <w:rPr>
          <w:shd w:val="clear" w:color="auto" w:fill="FFFFFF"/>
        </w:rPr>
        <w:t xml:space="preserve"> </w:t>
      </w:r>
      <w:proofErr w:type="spellStart"/>
      <w:r w:rsidR="00EE06A0" w:rsidRPr="00652464">
        <w:rPr>
          <w:shd w:val="clear" w:color="auto" w:fill="FFFFFF"/>
        </w:rPr>
        <w:t>Drobeta</w:t>
      </w:r>
      <w:proofErr w:type="spellEnd"/>
      <w:r w:rsidR="00EE06A0" w:rsidRPr="00652464">
        <w:rPr>
          <w:shd w:val="clear" w:color="auto" w:fill="FFFFFF"/>
        </w:rPr>
        <w:t xml:space="preserve"> </w:t>
      </w:r>
      <w:proofErr w:type="spellStart"/>
      <w:r w:rsidR="00EE06A0" w:rsidRPr="00652464">
        <w:rPr>
          <w:shd w:val="clear" w:color="auto" w:fill="FFFFFF"/>
        </w:rPr>
        <w:t>Turnu</w:t>
      </w:r>
      <w:proofErr w:type="spellEnd"/>
      <w:r w:rsidR="00EE06A0" w:rsidRPr="00652464">
        <w:rPr>
          <w:shd w:val="clear" w:color="auto" w:fill="FFFFFF"/>
        </w:rPr>
        <w:t xml:space="preserve"> Severin</w:t>
      </w:r>
      <w:r w:rsidRPr="00652464">
        <w:rPr>
          <w:shd w:val="clear" w:color="auto" w:fill="FFFFFF"/>
        </w:rPr>
        <w:t xml:space="preserve"> </w:t>
      </w:r>
      <w:proofErr w:type="spellStart"/>
      <w:r w:rsidRPr="00652464">
        <w:rPr>
          <w:shd w:val="clear" w:color="auto" w:fill="FFFFFF"/>
        </w:rPr>
        <w:t>actualizează</w:t>
      </w:r>
      <w:proofErr w:type="spellEnd"/>
      <w:r w:rsidRPr="00652464">
        <w:rPr>
          <w:shd w:val="clear" w:color="auto" w:fill="FFFFFF"/>
        </w:rPr>
        <w:t xml:space="preserve"> periodic </w:t>
      </w:r>
      <w:proofErr w:type="spellStart"/>
      <w:r w:rsidRPr="00652464">
        <w:rPr>
          <w:shd w:val="clear" w:color="auto" w:fill="FFFFFF"/>
        </w:rPr>
        <w:t>evidenţa</w:t>
      </w:r>
      <w:proofErr w:type="spellEnd"/>
      <w:r w:rsidRPr="00652464">
        <w:rPr>
          <w:shd w:val="clear" w:color="auto" w:fill="FFFFFF"/>
        </w:rPr>
        <w:t xml:space="preserve"> </w:t>
      </w:r>
      <w:proofErr w:type="spellStart"/>
      <w:r w:rsidRPr="00652464">
        <w:rPr>
          <w:shd w:val="clear" w:color="auto" w:fill="FFFFFF"/>
        </w:rPr>
        <w:t>acestora</w:t>
      </w:r>
      <w:proofErr w:type="spellEnd"/>
      <w:r w:rsidRPr="00652464">
        <w:rPr>
          <w:shd w:val="clear" w:color="auto" w:fill="FFFFFF"/>
        </w:rPr>
        <w:t xml:space="preserve">, </w:t>
      </w:r>
      <w:proofErr w:type="spellStart"/>
      <w:r w:rsidRPr="00652464">
        <w:rPr>
          <w:shd w:val="clear" w:color="auto" w:fill="FFFFFF"/>
        </w:rPr>
        <w:t>operând</w:t>
      </w:r>
      <w:proofErr w:type="spellEnd"/>
      <w:r w:rsidRPr="00652464">
        <w:rPr>
          <w:shd w:val="clear" w:color="auto" w:fill="FFFFFF"/>
        </w:rPr>
        <w:t xml:space="preserve"> </w:t>
      </w:r>
      <w:proofErr w:type="spellStart"/>
      <w:r w:rsidRPr="00652464">
        <w:rPr>
          <w:shd w:val="clear" w:color="auto" w:fill="FFFFFF"/>
        </w:rPr>
        <w:t>toate</w:t>
      </w:r>
      <w:proofErr w:type="spellEnd"/>
      <w:r w:rsidRPr="00652464">
        <w:rPr>
          <w:shd w:val="clear" w:color="auto" w:fill="FFFFFF"/>
        </w:rPr>
        <w:t xml:space="preserve"> </w:t>
      </w:r>
      <w:proofErr w:type="spellStart"/>
      <w:r w:rsidRPr="00652464">
        <w:rPr>
          <w:shd w:val="clear" w:color="auto" w:fill="FFFFFF"/>
        </w:rPr>
        <w:t>modificările</w:t>
      </w:r>
      <w:proofErr w:type="spellEnd"/>
      <w:r w:rsidRPr="00652464">
        <w:rPr>
          <w:shd w:val="clear" w:color="auto" w:fill="FFFFFF"/>
        </w:rPr>
        <w:t xml:space="preserve"> </w:t>
      </w:r>
      <w:proofErr w:type="spellStart"/>
      <w:r w:rsidRPr="00652464">
        <w:rPr>
          <w:shd w:val="clear" w:color="auto" w:fill="FFFFFF"/>
        </w:rPr>
        <w:t>intervenite</w:t>
      </w:r>
      <w:proofErr w:type="spellEnd"/>
      <w:r w:rsidRPr="00652464">
        <w:rPr>
          <w:shd w:val="clear" w:color="auto" w:fill="FFFFFF"/>
        </w:rPr>
        <w:t xml:space="preserve"> (</w:t>
      </w:r>
      <w:proofErr w:type="spellStart"/>
      <w:r w:rsidRPr="00652464">
        <w:rPr>
          <w:shd w:val="clear" w:color="auto" w:fill="FFFFFF"/>
        </w:rPr>
        <w:t>intrările</w:t>
      </w:r>
      <w:proofErr w:type="spellEnd"/>
      <w:r w:rsidRPr="00652464">
        <w:rPr>
          <w:shd w:val="clear" w:color="auto" w:fill="FFFFFF"/>
        </w:rPr>
        <w:t xml:space="preserve"> </w:t>
      </w:r>
      <w:proofErr w:type="spellStart"/>
      <w:r w:rsidRPr="00652464">
        <w:rPr>
          <w:shd w:val="clear" w:color="auto" w:fill="FFFFFF"/>
        </w:rPr>
        <w:t>şi</w:t>
      </w:r>
      <w:proofErr w:type="spellEnd"/>
      <w:r w:rsidRPr="00652464">
        <w:rPr>
          <w:shd w:val="clear" w:color="auto" w:fill="FFFFFF"/>
        </w:rPr>
        <w:t xml:space="preserve"> </w:t>
      </w:r>
      <w:proofErr w:type="spellStart"/>
      <w:r w:rsidRPr="00652464">
        <w:rPr>
          <w:shd w:val="clear" w:color="auto" w:fill="FFFFFF"/>
        </w:rPr>
        <w:t>ieşirile</w:t>
      </w:r>
      <w:proofErr w:type="spellEnd"/>
      <w:r w:rsidRPr="00652464">
        <w:rPr>
          <w:shd w:val="clear" w:color="auto" w:fill="FFFFFF"/>
        </w:rPr>
        <w:t xml:space="preserve"> de </w:t>
      </w:r>
      <w:proofErr w:type="spellStart"/>
      <w:r w:rsidRPr="00652464">
        <w:rPr>
          <w:shd w:val="clear" w:color="auto" w:fill="FFFFFF"/>
        </w:rPr>
        <w:t>bunuri</w:t>
      </w:r>
      <w:proofErr w:type="spellEnd"/>
      <w:r w:rsidRPr="00652464">
        <w:rPr>
          <w:shd w:val="clear" w:color="auto" w:fill="FFFFFF"/>
        </w:rPr>
        <w:t xml:space="preserve"> </w:t>
      </w:r>
      <w:proofErr w:type="spellStart"/>
      <w:r w:rsidRPr="00652464">
        <w:rPr>
          <w:shd w:val="clear" w:color="auto" w:fill="FFFFFF"/>
        </w:rPr>
        <w:t>în</w:t>
      </w:r>
      <w:proofErr w:type="spellEnd"/>
      <w:r w:rsidRPr="00652464">
        <w:rPr>
          <w:shd w:val="clear" w:color="auto" w:fill="FFFFFF"/>
        </w:rPr>
        <w:t xml:space="preserve"> </w:t>
      </w:r>
      <w:proofErr w:type="spellStart"/>
      <w:r w:rsidRPr="00652464">
        <w:rPr>
          <w:shd w:val="clear" w:color="auto" w:fill="FFFFFF"/>
        </w:rPr>
        <w:t>şi</w:t>
      </w:r>
      <w:proofErr w:type="spellEnd"/>
      <w:r w:rsidRPr="00652464">
        <w:rPr>
          <w:shd w:val="clear" w:color="auto" w:fill="FFFFFF"/>
        </w:rPr>
        <w:t xml:space="preserve"> din </w:t>
      </w:r>
      <w:proofErr w:type="spellStart"/>
      <w:r w:rsidRPr="00652464">
        <w:rPr>
          <w:shd w:val="clear" w:color="auto" w:fill="FFFFFF"/>
        </w:rPr>
        <w:t>domeniul</w:t>
      </w:r>
      <w:proofErr w:type="spellEnd"/>
      <w:r w:rsidRPr="00652464">
        <w:rPr>
          <w:shd w:val="clear" w:color="auto" w:fill="FFFFFF"/>
        </w:rPr>
        <w:t xml:space="preserve"> public </w:t>
      </w:r>
      <w:proofErr w:type="spellStart"/>
      <w:r w:rsidRPr="00652464">
        <w:rPr>
          <w:shd w:val="clear" w:color="auto" w:fill="FFFFFF"/>
        </w:rPr>
        <w:t>şi</w:t>
      </w:r>
      <w:proofErr w:type="spellEnd"/>
      <w:r w:rsidRPr="00652464">
        <w:rPr>
          <w:shd w:val="clear" w:color="auto" w:fill="FFFFFF"/>
        </w:rPr>
        <w:t xml:space="preserve"> </w:t>
      </w:r>
      <w:proofErr w:type="spellStart"/>
      <w:r w:rsidRPr="00652464">
        <w:rPr>
          <w:shd w:val="clear" w:color="auto" w:fill="FFFFFF"/>
        </w:rPr>
        <w:t>privat</w:t>
      </w:r>
      <w:proofErr w:type="spellEnd"/>
      <w:r w:rsidRPr="00652464">
        <w:rPr>
          <w:shd w:val="clear" w:color="auto" w:fill="FFFFFF"/>
        </w:rPr>
        <w:t xml:space="preserve">, </w:t>
      </w:r>
      <w:proofErr w:type="spellStart"/>
      <w:r w:rsidRPr="00652464">
        <w:rPr>
          <w:shd w:val="clear" w:color="auto" w:fill="FFFFFF"/>
        </w:rPr>
        <w:t>dezmembrări</w:t>
      </w:r>
      <w:proofErr w:type="spellEnd"/>
      <w:r w:rsidRPr="00652464">
        <w:rPr>
          <w:shd w:val="clear" w:color="auto" w:fill="FFFFFF"/>
        </w:rPr>
        <w:t xml:space="preserve">, </w:t>
      </w:r>
      <w:proofErr w:type="spellStart"/>
      <w:r w:rsidRPr="00652464">
        <w:rPr>
          <w:shd w:val="clear" w:color="auto" w:fill="FFFFFF"/>
        </w:rPr>
        <w:t>casări</w:t>
      </w:r>
      <w:proofErr w:type="spellEnd"/>
      <w:r w:rsidRPr="00652464">
        <w:rPr>
          <w:shd w:val="clear" w:color="auto" w:fill="FFFFFF"/>
        </w:rPr>
        <w:t xml:space="preserve">, etc.) cu </w:t>
      </w:r>
      <w:proofErr w:type="spellStart"/>
      <w:r w:rsidRPr="00652464">
        <w:rPr>
          <w:shd w:val="clear" w:color="auto" w:fill="FFFFFF"/>
        </w:rPr>
        <w:t>ajutorul</w:t>
      </w:r>
      <w:proofErr w:type="spellEnd"/>
      <w:r w:rsidRPr="00652464">
        <w:rPr>
          <w:shd w:val="clear" w:color="auto" w:fill="FFFFFF"/>
        </w:rPr>
        <w:t xml:space="preserve"> </w:t>
      </w:r>
      <w:proofErr w:type="spellStart"/>
      <w:r w:rsidRPr="00652464">
        <w:rPr>
          <w:shd w:val="clear" w:color="auto" w:fill="FFFFFF"/>
        </w:rPr>
        <w:t>programelor</w:t>
      </w:r>
      <w:proofErr w:type="spellEnd"/>
      <w:r w:rsidRPr="00652464">
        <w:rPr>
          <w:shd w:val="clear" w:color="auto" w:fill="FFFFFF"/>
        </w:rPr>
        <w:t xml:space="preserve"> </w:t>
      </w:r>
      <w:proofErr w:type="spellStart"/>
      <w:r w:rsidRPr="00652464">
        <w:rPr>
          <w:shd w:val="clear" w:color="auto" w:fill="FFFFFF"/>
        </w:rPr>
        <w:t>informatice</w:t>
      </w:r>
      <w:proofErr w:type="spellEnd"/>
      <w:r w:rsidRPr="00652464">
        <w:rPr>
          <w:shd w:val="clear" w:color="auto" w:fill="FFFFFF"/>
        </w:rPr>
        <w:t xml:space="preserve"> </w:t>
      </w:r>
      <w:proofErr w:type="spellStart"/>
      <w:r w:rsidRPr="00652464">
        <w:rPr>
          <w:shd w:val="clear" w:color="auto" w:fill="FFFFFF"/>
        </w:rPr>
        <w:t>puse</w:t>
      </w:r>
      <w:proofErr w:type="spellEnd"/>
      <w:r w:rsidRPr="00652464">
        <w:rPr>
          <w:shd w:val="clear" w:color="auto" w:fill="FFFFFF"/>
        </w:rPr>
        <w:t xml:space="preserve"> la </w:t>
      </w:r>
      <w:proofErr w:type="spellStart"/>
      <w:r w:rsidRPr="00652464">
        <w:rPr>
          <w:shd w:val="clear" w:color="auto" w:fill="FFFFFF"/>
        </w:rPr>
        <w:t>dispoziţie</w:t>
      </w:r>
      <w:proofErr w:type="spellEnd"/>
      <w:r w:rsidRPr="00652464">
        <w:rPr>
          <w:shd w:val="clear" w:color="auto" w:fill="FFFFFF"/>
        </w:rPr>
        <w:t>.</w:t>
      </w:r>
    </w:p>
    <w:p w14:paraId="5DC6F82E" w14:textId="77777777" w:rsidR="00960E34" w:rsidRPr="00652464" w:rsidRDefault="00960E34">
      <w:pPr>
        <w:pStyle w:val="Listparagraf"/>
        <w:numPr>
          <w:ilvl w:val="0"/>
          <w:numId w:val="74"/>
        </w:numPr>
        <w:ind w:right="48"/>
        <w:jc w:val="both"/>
      </w:pPr>
      <w:r w:rsidRPr="00652464">
        <w:rPr>
          <w:shd w:val="clear" w:color="auto" w:fill="FFFFFF"/>
        </w:rPr>
        <w:t xml:space="preserve"> </w:t>
      </w:r>
      <w:proofErr w:type="spellStart"/>
      <w:r w:rsidRPr="00652464">
        <w:rPr>
          <w:shd w:val="clear" w:color="auto" w:fill="FFFFFF"/>
        </w:rPr>
        <w:t>indeplineşte</w:t>
      </w:r>
      <w:proofErr w:type="spellEnd"/>
      <w:r w:rsidRPr="00652464">
        <w:rPr>
          <w:shd w:val="clear" w:color="auto" w:fill="FFFFFF"/>
        </w:rPr>
        <w:t xml:space="preserve"> </w:t>
      </w:r>
      <w:proofErr w:type="spellStart"/>
      <w:r w:rsidRPr="00652464">
        <w:rPr>
          <w:shd w:val="clear" w:color="auto" w:fill="FFFFFF"/>
        </w:rPr>
        <w:t>şi</w:t>
      </w:r>
      <w:proofErr w:type="spellEnd"/>
      <w:r w:rsidRPr="00652464">
        <w:rPr>
          <w:shd w:val="clear" w:color="auto" w:fill="FFFFFF"/>
        </w:rPr>
        <w:t xml:space="preserve"> </w:t>
      </w:r>
      <w:proofErr w:type="spellStart"/>
      <w:r w:rsidRPr="00652464">
        <w:rPr>
          <w:shd w:val="clear" w:color="auto" w:fill="FFFFFF"/>
        </w:rPr>
        <w:t>alte</w:t>
      </w:r>
      <w:proofErr w:type="spellEnd"/>
      <w:r w:rsidRPr="00652464">
        <w:rPr>
          <w:shd w:val="clear" w:color="auto" w:fill="FFFFFF"/>
        </w:rPr>
        <w:t xml:space="preserve"> </w:t>
      </w:r>
      <w:proofErr w:type="spellStart"/>
      <w:r w:rsidRPr="00652464">
        <w:rPr>
          <w:shd w:val="clear" w:color="auto" w:fill="FFFFFF"/>
        </w:rPr>
        <w:t>atribuţii</w:t>
      </w:r>
      <w:proofErr w:type="spellEnd"/>
      <w:r w:rsidRPr="00652464">
        <w:rPr>
          <w:shd w:val="clear" w:color="auto" w:fill="FFFFFF"/>
        </w:rPr>
        <w:t xml:space="preserve"> </w:t>
      </w:r>
      <w:proofErr w:type="spellStart"/>
      <w:r w:rsidRPr="00652464">
        <w:rPr>
          <w:shd w:val="clear" w:color="auto" w:fill="FFFFFF"/>
        </w:rPr>
        <w:t>stabilite</w:t>
      </w:r>
      <w:proofErr w:type="spellEnd"/>
      <w:r w:rsidRPr="00652464">
        <w:rPr>
          <w:shd w:val="clear" w:color="auto" w:fill="FFFFFF"/>
        </w:rPr>
        <w:t xml:space="preserve"> </w:t>
      </w:r>
      <w:proofErr w:type="spellStart"/>
      <w:r w:rsidRPr="00652464">
        <w:rPr>
          <w:shd w:val="clear" w:color="auto" w:fill="FFFFFF"/>
        </w:rPr>
        <w:t>prin</w:t>
      </w:r>
      <w:proofErr w:type="spellEnd"/>
      <w:r w:rsidRPr="00652464">
        <w:rPr>
          <w:shd w:val="clear" w:color="auto" w:fill="FFFFFF"/>
        </w:rPr>
        <w:t xml:space="preserve"> </w:t>
      </w:r>
      <w:proofErr w:type="spellStart"/>
      <w:r w:rsidRPr="00652464">
        <w:rPr>
          <w:shd w:val="clear" w:color="auto" w:fill="FFFFFF"/>
        </w:rPr>
        <w:t>lege</w:t>
      </w:r>
      <w:proofErr w:type="spellEnd"/>
      <w:r w:rsidRPr="00652464">
        <w:rPr>
          <w:shd w:val="clear" w:color="auto" w:fill="FFFFFF"/>
        </w:rPr>
        <w:t xml:space="preserve">, </w:t>
      </w:r>
      <w:proofErr w:type="spellStart"/>
      <w:r w:rsidRPr="00652464">
        <w:rPr>
          <w:shd w:val="clear" w:color="auto" w:fill="FFFFFF"/>
        </w:rPr>
        <w:t>hotărâri</w:t>
      </w:r>
      <w:proofErr w:type="spellEnd"/>
      <w:r w:rsidRPr="00652464">
        <w:rPr>
          <w:shd w:val="clear" w:color="auto" w:fill="FFFFFF"/>
        </w:rPr>
        <w:t xml:space="preserve"> ale </w:t>
      </w:r>
      <w:proofErr w:type="spellStart"/>
      <w:r w:rsidRPr="00652464">
        <w:rPr>
          <w:shd w:val="clear" w:color="auto" w:fill="FFFFFF"/>
        </w:rPr>
        <w:t>consiliului</w:t>
      </w:r>
      <w:proofErr w:type="spellEnd"/>
      <w:r w:rsidRPr="00652464">
        <w:rPr>
          <w:shd w:val="clear" w:color="auto" w:fill="FFFFFF"/>
        </w:rPr>
        <w:t xml:space="preserve"> local </w:t>
      </w:r>
      <w:proofErr w:type="spellStart"/>
      <w:r w:rsidRPr="00652464">
        <w:rPr>
          <w:shd w:val="clear" w:color="auto" w:fill="FFFFFF"/>
        </w:rPr>
        <w:t>sau</w:t>
      </w:r>
      <w:proofErr w:type="spellEnd"/>
      <w:r w:rsidRPr="00652464">
        <w:rPr>
          <w:shd w:val="clear" w:color="auto" w:fill="FFFFFF"/>
        </w:rPr>
        <w:t xml:space="preserve"> </w:t>
      </w:r>
      <w:proofErr w:type="spellStart"/>
      <w:r w:rsidRPr="00652464">
        <w:rPr>
          <w:shd w:val="clear" w:color="auto" w:fill="FFFFFF"/>
        </w:rPr>
        <w:t>dispoziţii</w:t>
      </w:r>
      <w:proofErr w:type="spellEnd"/>
      <w:r w:rsidRPr="00652464">
        <w:rPr>
          <w:shd w:val="clear" w:color="auto" w:fill="FFFFFF"/>
        </w:rPr>
        <w:t xml:space="preserve"> ale </w:t>
      </w:r>
      <w:proofErr w:type="spellStart"/>
      <w:r w:rsidRPr="00652464">
        <w:rPr>
          <w:shd w:val="clear" w:color="auto" w:fill="FFFFFF"/>
        </w:rPr>
        <w:t>primarului</w:t>
      </w:r>
      <w:proofErr w:type="spellEnd"/>
      <w:r w:rsidRPr="00652464">
        <w:rPr>
          <w:shd w:val="clear" w:color="auto" w:fill="FFFFFF"/>
        </w:rPr>
        <w:t xml:space="preserve"> </w:t>
      </w:r>
      <w:proofErr w:type="spellStart"/>
      <w:r w:rsidRPr="00652464">
        <w:rPr>
          <w:shd w:val="clear" w:color="auto" w:fill="FFFFFF"/>
        </w:rPr>
        <w:t>municipiului</w:t>
      </w:r>
      <w:proofErr w:type="spellEnd"/>
      <w:r w:rsidRPr="00652464">
        <w:rPr>
          <w:shd w:val="clear" w:color="auto" w:fill="FFFFFF"/>
        </w:rPr>
        <w:t xml:space="preserve"> </w:t>
      </w:r>
      <w:proofErr w:type="spellStart"/>
      <w:r w:rsidRPr="00652464">
        <w:rPr>
          <w:shd w:val="clear" w:color="auto" w:fill="FFFFFF"/>
        </w:rPr>
        <w:t>Drobeta</w:t>
      </w:r>
      <w:proofErr w:type="spellEnd"/>
      <w:r w:rsidRPr="00652464">
        <w:rPr>
          <w:shd w:val="clear" w:color="auto" w:fill="FFFFFF"/>
        </w:rPr>
        <w:t xml:space="preserve"> </w:t>
      </w:r>
      <w:proofErr w:type="spellStart"/>
      <w:r w:rsidRPr="00652464">
        <w:rPr>
          <w:shd w:val="clear" w:color="auto" w:fill="FFFFFF"/>
        </w:rPr>
        <w:t>Turnu</w:t>
      </w:r>
      <w:proofErr w:type="spellEnd"/>
      <w:r w:rsidRPr="00652464">
        <w:rPr>
          <w:shd w:val="clear" w:color="auto" w:fill="FFFFFF"/>
        </w:rPr>
        <w:t xml:space="preserve"> Severin</w:t>
      </w:r>
    </w:p>
    <w:p w14:paraId="352BE097" w14:textId="77777777" w:rsidR="00960E34" w:rsidRPr="00652464" w:rsidRDefault="00960E34">
      <w:pPr>
        <w:pStyle w:val="Listparagraf"/>
        <w:numPr>
          <w:ilvl w:val="0"/>
          <w:numId w:val="74"/>
        </w:numPr>
        <w:ind w:right="48"/>
        <w:jc w:val="both"/>
        <w:rPr>
          <w:rStyle w:val="Robust"/>
          <w:b w:val="0"/>
        </w:rPr>
      </w:pPr>
      <w:proofErr w:type="spellStart"/>
      <w:r w:rsidRPr="00652464">
        <w:rPr>
          <w:rStyle w:val="Robust"/>
          <w:b w:val="0"/>
        </w:rPr>
        <w:t>elaborarea</w:t>
      </w:r>
      <w:proofErr w:type="spellEnd"/>
      <w:r w:rsidRPr="00652464">
        <w:rPr>
          <w:rStyle w:val="Robust"/>
          <w:b w:val="0"/>
        </w:rPr>
        <w:t xml:space="preserve"> </w:t>
      </w:r>
      <w:proofErr w:type="spellStart"/>
      <w:r w:rsidRPr="00652464">
        <w:rPr>
          <w:rStyle w:val="Robust"/>
          <w:b w:val="0"/>
        </w:rPr>
        <w:t>și</w:t>
      </w:r>
      <w:proofErr w:type="spellEnd"/>
      <w:r w:rsidRPr="00652464">
        <w:rPr>
          <w:rStyle w:val="Robust"/>
          <w:b w:val="0"/>
        </w:rPr>
        <w:t xml:space="preserve"> </w:t>
      </w:r>
      <w:proofErr w:type="spellStart"/>
      <w:r w:rsidRPr="00652464">
        <w:rPr>
          <w:rStyle w:val="Robust"/>
          <w:b w:val="0"/>
        </w:rPr>
        <w:t>verificarea</w:t>
      </w:r>
      <w:proofErr w:type="spellEnd"/>
      <w:r w:rsidRPr="00652464">
        <w:rPr>
          <w:rStyle w:val="Robust"/>
          <w:b w:val="0"/>
        </w:rPr>
        <w:t xml:space="preserve"> </w:t>
      </w:r>
      <w:proofErr w:type="spellStart"/>
      <w:r w:rsidRPr="00652464">
        <w:rPr>
          <w:rStyle w:val="Robust"/>
          <w:b w:val="0"/>
        </w:rPr>
        <w:t>documentațiilor</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vederea</w:t>
      </w:r>
      <w:proofErr w:type="spellEnd"/>
      <w:r w:rsidRPr="00652464">
        <w:rPr>
          <w:rStyle w:val="Robust"/>
          <w:b w:val="0"/>
        </w:rPr>
        <w:t xml:space="preserve"> </w:t>
      </w:r>
      <w:proofErr w:type="spellStart"/>
      <w:r w:rsidRPr="00652464">
        <w:rPr>
          <w:rStyle w:val="Robust"/>
          <w:b w:val="0"/>
        </w:rPr>
        <w:t>notării</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evidențele</w:t>
      </w:r>
      <w:proofErr w:type="spellEnd"/>
      <w:r w:rsidRPr="00652464">
        <w:rPr>
          <w:rStyle w:val="Robust"/>
          <w:b w:val="0"/>
        </w:rPr>
        <w:t xml:space="preserve"> de </w:t>
      </w:r>
      <w:proofErr w:type="spellStart"/>
      <w:r w:rsidRPr="00652464">
        <w:rPr>
          <w:rStyle w:val="Robust"/>
          <w:b w:val="0"/>
        </w:rPr>
        <w:t>Publicitate</w:t>
      </w:r>
      <w:proofErr w:type="spellEnd"/>
      <w:r w:rsidRPr="00652464">
        <w:rPr>
          <w:rStyle w:val="Robust"/>
          <w:b w:val="0"/>
        </w:rPr>
        <w:t xml:space="preserve"> </w:t>
      </w:r>
      <w:proofErr w:type="spellStart"/>
      <w:r w:rsidRPr="00652464">
        <w:rPr>
          <w:rStyle w:val="Robust"/>
          <w:b w:val="0"/>
        </w:rPr>
        <w:t>imobiliară</w:t>
      </w:r>
      <w:proofErr w:type="spellEnd"/>
      <w:r w:rsidRPr="00652464">
        <w:rPr>
          <w:rStyle w:val="Robust"/>
          <w:b w:val="0"/>
        </w:rPr>
        <w:t xml:space="preserve"> </w:t>
      </w:r>
      <w:proofErr w:type="gramStart"/>
      <w:r w:rsidRPr="00652464">
        <w:rPr>
          <w:rStyle w:val="Robust"/>
          <w:b w:val="0"/>
        </w:rPr>
        <w:t>a</w:t>
      </w:r>
      <w:proofErr w:type="gramEnd"/>
      <w:r w:rsidRPr="00652464">
        <w:rPr>
          <w:rStyle w:val="Robust"/>
          <w:b w:val="0"/>
        </w:rPr>
        <w:t xml:space="preserve"> </w:t>
      </w:r>
      <w:proofErr w:type="spellStart"/>
      <w:r w:rsidRPr="00652464">
        <w:rPr>
          <w:rStyle w:val="Robust"/>
          <w:b w:val="0"/>
        </w:rPr>
        <w:t>imobilelor</w:t>
      </w:r>
      <w:proofErr w:type="spellEnd"/>
      <w:r w:rsidRPr="00652464">
        <w:rPr>
          <w:rStyle w:val="Robust"/>
          <w:b w:val="0"/>
        </w:rPr>
        <w:t xml:space="preserve"> </w:t>
      </w:r>
      <w:proofErr w:type="spellStart"/>
      <w:r w:rsidRPr="00652464">
        <w:rPr>
          <w:rStyle w:val="Robust"/>
          <w:b w:val="0"/>
        </w:rPr>
        <w:t>aflate</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proprietatea</w:t>
      </w:r>
      <w:proofErr w:type="spellEnd"/>
      <w:r w:rsidRPr="00652464">
        <w:rPr>
          <w:rStyle w:val="Robust"/>
          <w:b w:val="0"/>
        </w:rPr>
        <w:t xml:space="preserve"> </w:t>
      </w:r>
      <w:proofErr w:type="spellStart"/>
      <w:r w:rsidRPr="00652464">
        <w:rPr>
          <w:rStyle w:val="Robust"/>
          <w:b w:val="0"/>
        </w:rPr>
        <w:t>municipiului</w:t>
      </w:r>
      <w:proofErr w:type="spellEnd"/>
      <w:r w:rsidRPr="00652464">
        <w:rPr>
          <w:rStyle w:val="Robust"/>
          <w:b w:val="0"/>
        </w:rPr>
        <w:t xml:space="preserve"> </w:t>
      </w:r>
      <w:proofErr w:type="spellStart"/>
      <w:r w:rsidRPr="00652464">
        <w:rPr>
          <w:rStyle w:val="Robust"/>
          <w:b w:val="0"/>
        </w:rPr>
        <w:t>Drobeta</w:t>
      </w:r>
      <w:proofErr w:type="spellEnd"/>
      <w:r w:rsidRPr="00652464">
        <w:rPr>
          <w:rStyle w:val="Robust"/>
          <w:b w:val="0"/>
        </w:rPr>
        <w:t xml:space="preserve"> </w:t>
      </w:r>
      <w:proofErr w:type="spellStart"/>
      <w:r w:rsidRPr="00652464">
        <w:rPr>
          <w:rStyle w:val="Robust"/>
          <w:b w:val="0"/>
        </w:rPr>
        <w:t>Turnu</w:t>
      </w:r>
      <w:proofErr w:type="spellEnd"/>
      <w:r w:rsidRPr="00652464">
        <w:rPr>
          <w:rStyle w:val="Robust"/>
          <w:b w:val="0"/>
        </w:rPr>
        <w:t xml:space="preserve"> Severin </w:t>
      </w:r>
    </w:p>
    <w:p w14:paraId="6F53DF90" w14:textId="77777777" w:rsidR="00960E34" w:rsidRPr="00652464" w:rsidRDefault="00960E34">
      <w:pPr>
        <w:pStyle w:val="Listparagraf"/>
        <w:numPr>
          <w:ilvl w:val="0"/>
          <w:numId w:val="74"/>
        </w:numPr>
        <w:ind w:right="48"/>
        <w:jc w:val="both"/>
        <w:rPr>
          <w:rStyle w:val="Robust"/>
          <w:b w:val="0"/>
        </w:rPr>
      </w:pPr>
      <w:proofErr w:type="spellStart"/>
      <w:r w:rsidRPr="00652464">
        <w:rPr>
          <w:rStyle w:val="Robust"/>
          <w:b w:val="0"/>
        </w:rPr>
        <w:t>întocmire</w:t>
      </w:r>
      <w:proofErr w:type="spellEnd"/>
      <w:r w:rsidRPr="00652464">
        <w:rPr>
          <w:rStyle w:val="Robust"/>
          <w:b w:val="0"/>
        </w:rPr>
        <w:t xml:space="preserve"> </w:t>
      </w:r>
      <w:proofErr w:type="spellStart"/>
      <w:r w:rsidRPr="00652464">
        <w:rPr>
          <w:rStyle w:val="Robust"/>
          <w:b w:val="0"/>
        </w:rPr>
        <w:t>rapoarte</w:t>
      </w:r>
      <w:proofErr w:type="spellEnd"/>
      <w:r w:rsidRPr="00652464">
        <w:rPr>
          <w:rStyle w:val="Robust"/>
          <w:b w:val="0"/>
        </w:rPr>
        <w:t xml:space="preserve"> </w:t>
      </w:r>
      <w:proofErr w:type="spellStart"/>
      <w:r w:rsidRPr="00652464">
        <w:rPr>
          <w:rStyle w:val="Robust"/>
          <w:b w:val="0"/>
        </w:rPr>
        <w:t>și</w:t>
      </w:r>
      <w:proofErr w:type="spellEnd"/>
      <w:r w:rsidRPr="00652464">
        <w:rPr>
          <w:rStyle w:val="Robust"/>
          <w:b w:val="0"/>
        </w:rPr>
        <w:t xml:space="preserve"> </w:t>
      </w:r>
      <w:proofErr w:type="spellStart"/>
      <w:r w:rsidRPr="00652464">
        <w:rPr>
          <w:rStyle w:val="Robust"/>
          <w:b w:val="0"/>
        </w:rPr>
        <w:t>proiecte</w:t>
      </w:r>
      <w:proofErr w:type="spellEnd"/>
      <w:r w:rsidRPr="00652464">
        <w:rPr>
          <w:rStyle w:val="Robust"/>
          <w:b w:val="0"/>
        </w:rPr>
        <w:t xml:space="preserve"> de </w:t>
      </w:r>
      <w:proofErr w:type="spellStart"/>
      <w:r w:rsidRPr="00652464">
        <w:rPr>
          <w:rStyle w:val="Robust"/>
          <w:b w:val="0"/>
        </w:rPr>
        <w:t>Hotărâri</w:t>
      </w:r>
      <w:proofErr w:type="spellEnd"/>
      <w:r w:rsidRPr="00652464">
        <w:rPr>
          <w:rStyle w:val="Robust"/>
          <w:b w:val="0"/>
        </w:rPr>
        <w:t xml:space="preserve"> </w:t>
      </w:r>
      <w:proofErr w:type="spellStart"/>
      <w:r w:rsidRPr="00652464">
        <w:rPr>
          <w:rStyle w:val="Robust"/>
          <w:b w:val="0"/>
        </w:rPr>
        <w:t>pentru</w:t>
      </w:r>
      <w:proofErr w:type="spellEnd"/>
      <w:r w:rsidRPr="00652464">
        <w:rPr>
          <w:rStyle w:val="Robust"/>
          <w:b w:val="0"/>
        </w:rPr>
        <w:t xml:space="preserve"> </w:t>
      </w:r>
      <w:proofErr w:type="spellStart"/>
      <w:r w:rsidRPr="00652464">
        <w:rPr>
          <w:rStyle w:val="Robust"/>
          <w:b w:val="0"/>
        </w:rPr>
        <w:t>comisiile</w:t>
      </w:r>
      <w:proofErr w:type="spellEnd"/>
      <w:r w:rsidRPr="00652464">
        <w:rPr>
          <w:rStyle w:val="Robust"/>
          <w:b w:val="0"/>
        </w:rPr>
        <w:t xml:space="preserve"> de </w:t>
      </w:r>
      <w:proofErr w:type="spellStart"/>
      <w:r w:rsidRPr="00652464">
        <w:rPr>
          <w:rStyle w:val="Robust"/>
          <w:b w:val="0"/>
        </w:rPr>
        <w:t>specialitate</w:t>
      </w:r>
      <w:proofErr w:type="spellEnd"/>
      <w:r w:rsidRPr="00652464">
        <w:rPr>
          <w:rStyle w:val="Robust"/>
          <w:b w:val="0"/>
        </w:rPr>
        <w:t xml:space="preserve"> ale </w:t>
      </w:r>
      <w:proofErr w:type="spellStart"/>
      <w:r w:rsidRPr="00652464">
        <w:rPr>
          <w:rStyle w:val="Robust"/>
          <w:b w:val="0"/>
        </w:rPr>
        <w:t>Consiliului</w:t>
      </w:r>
      <w:proofErr w:type="spellEnd"/>
      <w:r w:rsidRPr="00652464">
        <w:rPr>
          <w:rStyle w:val="Robust"/>
          <w:b w:val="0"/>
        </w:rPr>
        <w:t xml:space="preserve"> Local </w:t>
      </w:r>
      <w:proofErr w:type="spellStart"/>
      <w:r w:rsidRPr="00652464">
        <w:rPr>
          <w:rStyle w:val="Robust"/>
          <w:b w:val="0"/>
        </w:rPr>
        <w:t>privind</w:t>
      </w:r>
      <w:proofErr w:type="spellEnd"/>
    </w:p>
    <w:p w14:paraId="7FB487ED" w14:textId="77777777" w:rsidR="00960E34" w:rsidRPr="00652464" w:rsidRDefault="00960E34">
      <w:pPr>
        <w:pStyle w:val="Listparagraf"/>
        <w:numPr>
          <w:ilvl w:val="0"/>
          <w:numId w:val="74"/>
        </w:numPr>
        <w:ind w:right="48"/>
        <w:jc w:val="both"/>
        <w:rPr>
          <w:rStyle w:val="Robust"/>
          <w:b w:val="0"/>
        </w:rPr>
      </w:pPr>
      <w:proofErr w:type="spellStart"/>
      <w:r w:rsidRPr="00652464">
        <w:rPr>
          <w:rStyle w:val="Robust"/>
          <w:b w:val="0"/>
        </w:rPr>
        <w:t>schimburi</w:t>
      </w:r>
      <w:proofErr w:type="spellEnd"/>
      <w:r w:rsidRPr="00652464">
        <w:rPr>
          <w:rStyle w:val="Robust"/>
          <w:b w:val="0"/>
        </w:rPr>
        <w:t xml:space="preserve"> de </w:t>
      </w:r>
      <w:proofErr w:type="spellStart"/>
      <w:r w:rsidRPr="00652464">
        <w:rPr>
          <w:rStyle w:val="Robust"/>
          <w:b w:val="0"/>
        </w:rPr>
        <w:t>terenuri</w:t>
      </w:r>
      <w:proofErr w:type="spellEnd"/>
      <w:r w:rsidRPr="00652464">
        <w:rPr>
          <w:rStyle w:val="Robust"/>
          <w:b w:val="0"/>
        </w:rPr>
        <w:t xml:space="preserve"> </w:t>
      </w:r>
      <w:proofErr w:type="spellStart"/>
      <w:r w:rsidRPr="00652464">
        <w:rPr>
          <w:rStyle w:val="Robust"/>
          <w:b w:val="0"/>
        </w:rPr>
        <w:t>aparținînd</w:t>
      </w:r>
      <w:proofErr w:type="spellEnd"/>
      <w:r w:rsidRPr="00652464">
        <w:rPr>
          <w:rStyle w:val="Robust"/>
          <w:b w:val="0"/>
        </w:rPr>
        <w:t xml:space="preserve"> </w:t>
      </w:r>
      <w:proofErr w:type="spellStart"/>
      <w:r w:rsidRPr="00652464">
        <w:rPr>
          <w:rStyle w:val="Robust"/>
          <w:b w:val="0"/>
        </w:rPr>
        <w:t>domeniului</w:t>
      </w:r>
      <w:proofErr w:type="spellEnd"/>
      <w:r w:rsidRPr="00652464">
        <w:rPr>
          <w:rStyle w:val="Robust"/>
          <w:b w:val="0"/>
        </w:rPr>
        <w:t xml:space="preserve"> </w:t>
      </w:r>
      <w:proofErr w:type="spellStart"/>
      <w:r w:rsidRPr="00652464">
        <w:rPr>
          <w:rStyle w:val="Robust"/>
          <w:b w:val="0"/>
        </w:rPr>
        <w:t>privat</w:t>
      </w:r>
      <w:proofErr w:type="spellEnd"/>
      <w:r w:rsidRPr="00652464">
        <w:rPr>
          <w:rStyle w:val="Robust"/>
          <w:b w:val="0"/>
        </w:rPr>
        <w:t xml:space="preserve"> al </w:t>
      </w:r>
      <w:proofErr w:type="spellStart"/>
      <w:r w:rsidRPr="00652464">
        <w:rPr>
          <w:rStyle w:val="Robust"/>
          <w:b w:val="0"/>
        </w:rPr>
        <w:t>municipiului</w:t>
      </w:r>
      <w:proofErr w:type="spellEnd"/>
      <w:r w:rsidRPr="00652464">
        <w:rPr>
          <w:rStyle w:val="Robust"/>
          <w:b w:val="0"/>
        </w:rPr>
        <w:t xml:space="preserve">, cu </w:t>
      </w:r>
      <w:proofErr w:type="spellStart"/>
      <w:r w:rsidRPr="00652464">
        <w:rPr>
          <w:rStyle w:val="Robust"/>
          <w:b w:val="0"/>
        </w:rPr>
        <w:t>terenuri</w:t>
      </w:r>
      <w:proofErr w:type="spellEnd"/>
      <w:r w:rsidRPr="00652464">
        <w:rPr>
          <w:rStyle w:val="Robust"/>
          <w:b w:val="0"/>
        </w:rPr>
        <w:t xml:space="preserve"> </w:t>
      </w:r>
      <w:proofErr w:type="spellStart"/>
      <w:r w:rsidRPr="00652464">
        <w:rPr>
          <w:rStyle w:val="Robust"/>
          <w:b w:val="0"/>
        </w:rPr>
        <w:t>proprietate</w:t>
      </w:r>
      <w:proofErr w:type="spellEnd"/>
      <w:r w:rsidRPr="00652464">
        <w:rPr>
          <w:rStyle w:val="Robust"/>
          <w:b w:val="0"/>
        </w:rPr>
        <w:t xml:space="preserve"> a </w:t>
      </w:r>
      <w:proofErr w:type="spellStart"/>
      <w:r w:rsidRPr="00652464">
        <w:rPr>
          <w:rStyle w:val="Robust"/>
          <w:b w:val="0"/>
        </w:rPr>
        <w:t>unor</w:t>
      </w:r>
      <w:proofErr w:type="spellEnd"/>
      <w:r w:rsidRPr="00652464">
        <w:rPr>
          <w:rStyle w:val="Robust"/>
          <w:b w:val="0"/>
        </w:rPr>
        <w:t xml:space="preserve"> </w:t>
      </w:r>
      <w:proofErr w:type="spellStart"/>
      <w:r w:rsidRPr="00652464">
        <w:rPr>
          <w:rStyle w:val="Robust"/>
          <w:b w:val="0"/>
        </w:rPr>
        <w:t>persoane</w:t>
      </w:r>
      <w:proofErr w:type="spellEnd"/>
      <w:r w:rsidRPr="00652464">
        <w:rPr>
          <w:rStyle w:val="Robust"/>
          <w:b w:val="0"/>
        </w:rPr>
        <w:t xml:space="preserve"> </w:t>
      </w:r>
      <w:proofErr w:type="spellStart"/>
      <w:r w:rsidRPr="00652464">
        <w:rPr>
          <w:rStyle w:val="Robust"/>
          <w:b w:val="0"/>
        </w:rPr>
        <w:t>fizice</w:t>
      </w:r>
      <w:proofErr w:type="spellEnd"/>
      <w:r w:rsidRPr="00652464">
        <w:rPr>
          <w:rStyle w:val="Robust"/>
          <w:b w:val="0"/>
        </w:rPr>
        <w:t xml:space="preserve"> </w:t>
      </w:r>
      <w:proofErr w:type="spellStart"/>
      <w:r w:rsidRPr="00652464">
        <w:rPr>
          <w:rStyle w:val="Robust"/>
          <w:b w:val="0"/>
        </w:rPr>
        <w:t>sau</w:t>
      </w:r>
      <w:proofErr w:type="spellEnd"/>
      <w:r w:rsidRPr="00652464">
        <w:rPr>
          <w:rStyle w:val="Robust"/>
          <w:b w:val="0"/>
        </w:rPr>
        <w:t xml:space="preserve"> </w:t>
      </w:r>
      <w:proofErr w:type="spellStart"/>
      <w:r w:rsidRPr="00652464">
        <w:rPr>
          <w:rStyle w:val="Robust"/>
          <w:b w:val="0"/>
        </w:rPr>
        <w:t>juridice</w:t>
      </w:r>
      <w:proofErr w:type="spellEnd"/>
    </w:p>
    <w:p w14:paraId="4BCF8F99" w14:textId="77777777" w:rsidR="00960E34" w:rsidRPr="00652464" w:rsidRDefault="00960E34">
      <w:pPr>
        <w:pStyle w:val="Listparagraf"/>
        <w:numPr>
          <w:ilvl w:val="0"/>
          <w:numId w:val="74"/>
        </w:numPr>
        <w:ind w:right="48"/>
        <w:jc w:val="both"/>
        <w:rPr>
          <w:rStyle w:val="Robust"/>
          <w:b w:val="0"/>
        </w:rPr>
      </w:pPr>
      <w:proofErr w:type="spellStart"/>
      <w:r w:rsidRPr="00652464">
        <w:rPr>
          <w:rStyle w:val="Robust"/>
          <w:b w:val="0"/>
        </w:rPr>
        <w:t>Închirieri</w:t>
      </w:r>
      <w:proofErr w:type="spellEnd"/>
      <w:r w:rsidRPr="00652464">
        <w:rPr>
          <w:rStyle w:val="Robust"/>
          <w:b w:val="0"/>
        </w:rPr>
        <w:t xml:space="preserve">, </w:t>
      </w:r>
      <w:proofErr w:type="spellStart"/>
      <w:r w:rsidRPr="00652464">
        <w:rPr>
          <w:rStyle w:val="Robust"/>
          <w:b w:val="0"/>
        </w:rPr>
        <w:t>concesionări</w:t>
      </w:r>
      <w:proofErr w:type="spellEnd"/>
      <w:r w:rsidRPr="00652464">
        <w:rPr>
          <w:rStyle w:val="Robust"/>
          <w:b w:val="0"/>
        </w:rPr>
        <w:t xml:space="preserve"> a </w:t>
      </w:r>
      <w:proofErr w:type="spellStart"/>
      <w:r w:rsidRPr="00652464">
        <w:rPr>
          <w:rStyle w:val="Robust"/>
          <w:b w:val="0"/>
        </w:rPr>
        <w:t>unor</w:t>
      </w:r>
      <w:proofErr w:type="spellEnd"/>
      <w:r w:rsidRPr="00652464">
        <w:rPr>
          <w:rStyle w:val="Robust"/>
          <w:b w:val="0"/>
        </w:rPr>
        <w:t xml:space="preserve"> </w:t>
      </w:r>
      <w:proofErr w:type="spellStart"/>
      <w:r w:rsidRPr="00652464">
        <w:rPr>
          <w:rStyle w:val="Robust"/>
          <w:b w:val="0"/>
        </w:rPr>
        <w:t>terenuri</w:t>
      </w:r>
      <w:proofErr w:type="spellEnd"/>
      <w:r w:rsidRPr="00652464">
        <w:rPr>
          <w:rStyle w:val="Robust"/>
          <w:b w:val="0"/>
        </w:rPr>
        <w:t xml:space="preserve"> </w:t>
      </w:r>
      <w:proofErr w:type="spellStart"/>
      <w:r w:rsidRPr="00652464">
        <w:rPr>
          <w:rStyle w:val="Robust"/>
          <w:b w:val="0"/>
        </w:rPr>
        <w:t>aparținînd</w:t>
      </w:r>
      <w:proofErr w:type="spellEnd"/>
      <w:r w:rsidRPr="00652464">
        <w:rPr>
          <w:rStyle w:val="Robust"/>
          <w:b w:val="0"/>
        </w:rPr>
        <w:t xml:space="preserve"> </w:t>
      </w:r>
      <w:proofErr w:type="spellStart"/>
      <w:r w:rsidRPr="00652464">
        <w:rPr>
          <w:rStyle w:val="Robust"/>
          <w:b w:val="0"/>
        </w:rPr>
        <w:t>municipiului</w:t>
      </w:r>
      <w:proofErr w:type="spellEnd"/>
    </w:p>
    <w:p w14:paraId="74C4CE33" w14:textId="77777777" w:rsidR="00960E34" w:rsidRPr="00652464" w:rsidRDefault="00960E34">
      <w:pPr>
        <w:pStyle w:val="Listparagraf"/>
        <w:numPr>
          <w:ilvl w:val="0"/>
          <w:numId w:val="74"/>
        </w:numPr>
        <w:ind w:right="48"/>
        <w:jc w:val="both"/>
        <w:rPr>
          <w:rStyle w:val="Robust"/>
          <w:b w:val="0"/>
        </w:rPr>
      </w:pPr>
      <w:proofErr w:type="spellStart"/>
      <w:r w:rsidRPr="00652464">
        <w:rPr>
          <w:rStyle w:val="Robust"/>
          <w:b w:val="0"/>
        </w:rPr>
        <w:t>verificarea</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teren</w:t>
      </w:r>
      <w:proofErr w:type="spellEnd"/>
      <w:r w:rsidRPr="00652464">
        <w:rPr>
          <w:rStyle w:val="Robust"/>
          <w:b w:val="0"/>
        </w:rPr>
        <w:t xml:space="preserve"> a </w:t>
      </w:r>
      <w:proofErr w:type="spellStart"/>
      <w:r w:rsidRPr="00652464">
        <w:rPr>
          <w:rStyle w:val="Robust"/>
          <w:b w:val="0"/>
        </w:rPr>
        <w:t>documentațiilor</w:t>
      </w:r>
      <w:proofErr w:type="spellEnd"/>
      <w:r w:rsidRPr="00652464">
        <w:rPr>
          <w:rStyle w:val="Robust"/>
          <w:b w:val="0"/>
        </w:rPr>
        <w:t xml:space="preserve"> </w:t>
      </w:r>
      <w:proofErr w:type="spellStart"/>
      <w:r w:rsidRPr="00652464">
        <w:rPr>
          <w:rStyle w:val="Robust"/>
          <w:b w:val="0"/>
        </w:rPr>
        <w:t>cadastrale</w:t>
      </w:r>
      <w:proofErr w:type="spellEnd"/>
      <w:r w:rsidRPr="00652464">
        <w:rPr>
          <w:rStyle w:val="Robust"/>
          <w:b w:val="0"/>
        </w:rPr>
        <w:t xml:space="preserve">, </w:t>
      </w:r>
      <w:proofErr w:type="spellStart"/>
      <w:r w:rsidRPr="00652464">
        <w:rPr>
          <w:rStyle w:val="Robust"/>
          <w:b w:val="0"/>
        </w:rPr>
        <w:t>privind</w:t>
      </w:r>
      <w:proofErr w:type="spellEnd"/>
      <w:r w:rsidRPr="00652464">
        <w:rPr>
          <w:rStyle w:val="Robust"/>
          <w:b w:val="0"/>
        </w:rPr>
        <w:t xml:space="preserve"> </w:t>
      </w:r>
      <w:proofErr w:type="spellStart"/>
      <w:r w:rsidRPr="00652464">
        <w:rPr>
          <w:rStyle w:val="Robust"/>
          <w:b w:val="0"/>
        </w:rPr>
        <w:t>terenuri</w:t>
      </w:r>
      <w:proofErr w:type="spellEnd"/>
      <w:r w:rsidRPr="00652464">
        <w:rPr>
          <w:rStyle w:val="Robust"/>
          <w:b w:val="0"/>
        </w:rPr>
        <w:t xml:space="preserve"> </w:t>
      </w:r>
      <w:proofErr w:type="spellStart"/>
      <w:r w:rsidRPr="00652464">
        <w:rPr>
          <w:rStyle w:val="Robust"/>
          <w:b w:val="0"/>
        </w:rPr>
        <w:t>proprietatea</w:t>
      </w:r>
      <w:proofErr w:type="spellEnd"/>
      <w:r w:rsidRPr="00652464">
        <w:rPr>
          <w:rStyle w:val="Robust"/>
          <w:b w:val="0"/>
        </w:rPr>
        <w:t xml:space="preserve"> </w:t>
      </w:r>
      <w:proofErr w:type="spellStart"/>
      <w:r w:rsidRPr="00652464">
        <w:rPr>
          <w:rStyle w:val="Robust"/>
          <w:b w:val="0"/>
        </w:rPr>
        <w:t>publică</w:t>
      </w:r>
      <w:proofErr w:type="spellEnd"/>
      <w:r w:rsidRPr="00652464">
        <w:rPr>
          <w:rStyle w:val="Robust"/>
          <w:b w:val="0"/>
        </w:rPr>
        <w:t xml:space="preserve"> </w:t>
      </w:r>
      <w:proofErr w:type="spellStart"/>
      <w:r w:rsidRPr="00652464">
        <w:rPr>
          <w:rStyle w:val="Robust"/>
          <w:b w:val="0"/>
        </w:rPr>
        <w:t>sau</w:t>
      </w:r>
      <w:proofErr w:type="spellEnd"/>
      <w:r w:rsidRPr="00652464">
        <w:rPr>
          <w:rStyle w:val="Robust"/>
          <w:b w:val="0"/>
        </w:rPr>
        <w:t xml:space="preserve"> </w:t>
      </w:r>
      <w:proofErr w:type="spellStart"/>
      <w:r w:rsidRPr="00652464">
        <w:rPr>
          <w:rStyle w:val="Robust"/>
          <w:b w:val="0"/>
        </w:rPr>
        <w:t>privată</w:t>
      </w:r>
      <w:proofErr w:type="spellEnd"/>
      <w:r w:rsidRPr="00652464">
        <w:rPr>
          <w:rStyle w:val="Robust"/>
          <w:b w:val="0"/>
        </w:rPr>
        <w:t xml:space="preserve"> a </w:t>
      </w:r>
      <w:proofErr w:type="spellStart"/>
      <w:r w:rsidRPr="00652464">
        <w:rPr>
          <w:rStyle w:val="Robust"/>
          <w:b w:val="0"/>
        </w:rPr>
        <w:t>municipiului</w:t>
      </w:r>
      <w:proofErr w:type="spellEnd"/>
      <w:r w:rsidRPr="00652464">
        <w:rPr>
          <w:rStyle w:val="Robust"/>
          <w:b w:val="0"/>
        </w:rPr>
        <w:t xml:space="preserve">, </w:t>
      </w:r>
      <w:proofErr w:type="spellStart"/>
      <w:r w:rsidRPr="00652464">
        <w:rPr>
          <w:rStyle w:val="Robust"/>
          <w:b w:val="0"/>
        </w:rPr>
        <w:t>întocmite</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vederea</w:t>
      </w:r>
      <w:proofErr w:type="spellEnd"/>
      <w:r w:rsidRPr="00652464">
        <w:rPr>
          <w:rStyle w:val="Robust"/>
          <w:b w:val="0"/>
        </w:rPr>
        <w:t xml:space="preserve"> </w:t>
      </w:r>
      <w:proofErr w:type="spellStart"/>
      <w:r w:rsidRPr="00652464">
        <w:rPr>
          <w:rStyle w:val="Robust"/>
          <w:b w:val="0"/>
        </w:rPr>
        <w:t>vânzării</w:t>
      </w:r>
      <w:proofErr w:type="spellEnd"/>
      <w:r w:rsidRPr="00652464">
        <w:rPr>
          <w:rStyle w:val="Robust"/>
          <w:b w:val="0"/>
        </w:rPr>
        <w:t xml:space="preserve">, </w:t>
      </w:r>
      <w:proofErr w:type="spellStart"/>
      <w:r w:rsidRPr="00652464">
        <w:rPr>
          <w:rStyle w:val="Robust"/>
          <w:b w:val="0"/>
        </w:rPr>
        <w:t>cumpărării</w:t>
      </w:r>
      <w:proofErr w:type="spellEnd"/>
      <w:r w:rsidRPr="00652464">
        <w:rPr>
          <w:rStyle w:val="Robust"/>
          <w:b w:val="0"/>
        </w:rPr>
        <w:t xml:space="preserve">, </w:t>
      </w:r>
      <w:proofErr w:type="spellStart"/>
      <w:r w:rsidRPr="00652464">
        <w:rPr>
          <w:rStyle w:val="Robust"/>
          <w:b w:val="0"/>
        </w:rPr>
        <w:t>închirierii</w:t>
      </w:r>
      <w:proofErr w:type="spellEnd"/>
      <w:r w:rsidRPr="00652464">
        <w:rPr>
          <w:rStyle w:val="Robust"/>
          <w:b w:val="0"/>
        </w:rPr>
        <w:t xml:space="preserve">, </w:t>
      </w:r>
      <w:proofErr w:type="spellStart"/>
      <w:r w:rsidRPr="00652464">
        <w:rPr>
          <w:rStyle w:val="Robust"/>
          <w:b w:val="0"/>
        </w:rPr>
        <w:t>concesionării</w:t>
      </w:r>
      <w:proofErr w:type="spellEnd"/>
      <w:r w:rsidRPr="00652464">
        <w:rPr>
          <w:rStyle w:val="Robust"/>
          <w:b w:val="0"/>
        </w:rPr>
        <w:t xml:space="preserve">, </w:t>
      </w:r>
      <w:proofErr w:type="spellStart"/>
      <w:r w:rsidRPr="00652464">
        <w:rPr>
          <w:rStyle w:val="Robust"/>
          <w:b w:val="0"/>
        </w:rPr>
        <w:t>ieșirii</w:t>
      </w:r>
      <w:proofErr w:type="spellEnd"/>
      <w:r w:rsidRPr="00652464">
        <w:rPr>
          <w:rStyle w:val="Robust"/>
          <w:b w:val="0"/>
        </w:rPr>
        <w:t xml:space="preserve"> din </w:t>
      </w:r>
      <w:proofErr w:type="spellStart"/>
      <w:r w:rsidRPr="00652464">
        <w:rPr>
          <w:rStyle w:val="Robust"/>
          <w:b w:val="0"/>
        </w:rPr>
        <w:t>indiviziune</w:t>
      </w:r>
      <w:proofErr w:type="spellEnd"/>
      <w:r w:rsidRPr="00652464">
        <w:rPr>
          <w:rStyle w:val="Robust"/>
          <w:b w:val="0"/>
        </w:rPr>
        <w:t xml:space="preserve"> cu </w:t>
      </w:r>
      <w:proofErr w:type="spellStart"/>
      <w:r w:rsidRPr="00652464">
        <w:rPr>
          <w:rStyle w:val="Robust"/>
          <w:b w:val="0"/>
        </w:rPr>
        <w:t>statul</w:t>
      </w:r>
      <w:proofErr w:type="spellEnd"/>
      <w:r w:rsidRPr="00652464">
        <w:rPr>
          <w:rStyle w:val="Robust"/>
          <w:b w:val="0"/>
        </w:rPr>
        <w:t xml:space="preserve"> </w:t>
      </w:r>
      <w:proofErr w:type="spellStart"/>
      <w:r w:rsidRPr="00652464">
        <w:rPr>
          <w:rStyle w:val="Robust"/>
          <w:b w:val="0"/>
        </w:rPr>
        <w:t>român</w:t>
      </w:r>
      <w:proofErr w:type="spellEnd"/>
      <w:r w:rsidRPr="00652464">
        <w:rPr>
          <w:rStyle w:val="Robust"/>
          <w:b w:val="0"/>
        </w:rPr>
        <w:t xml:space="preserve">, </w:t>
      </w:r>
      <w:proofErr w:type="spellStart"/>
      <w:r w:rsidRPr="00652464">
        <w:rPr>
          <w:rStyle w:val="Robust"/>
          <w:b w:val="0"/>
        </w:rPr>
        <w:t>privind</w:t>
      </w:r>
      <w:proofErr w:type="spellEnd"/>
      <w:r w:rsidRPr="00652464">
        <w:rPr>
          <w:rStyle w:val="Robust"/>
          <w:b w:val="0"/>
        </w:rPr>
        <w:t xml:space="preserve"> </w:t>
      </w:r>
      <w:proofErr w:type="spellStart"/>
      <w:r w:rsidRPr="00652464">
        <w:rPr>
          <w:rStyle w:val="Robust"/>
          <w:b w:val="0"/>
        </w:rPr>
        <w:t>reconstituirea</w:t>
      </w:r>
      <w:proofErr w:type="spellEnd"/>
      <w:r w:rsidRPr="00652464">
        <w:rPr>
          <w:rStyle w:val="Robust"/>
          <w:b w:val="0"/>
        </w:rPr>
        <w:t xml:space="preserve"> </w:t>
      </w:r>
      <w:proofErr w:type="spellStart"/>
      <w:r w:rsidRPr="00652464">
        <w:rPr>
          <w:rStyle w:val="Robust"/>
          <w:b w:val="0"/>
        </w:rPr>
        <w:t>dreptului</w:t>
      </w:r>
      <w:proofErr w:type="spellEnd"/>
      <w:r w:rsidRPr="00652464">
        <w:rPr>
          <w:rStyle w:val="Robust"/>
          <w:b w:val="0"/>
        </w:rPr>
        <w:t xml:space="preserve"> de </w:t>
      </w:r>
      <w:proofErr w:type="spellStart"/>
      <w:r w:rsidRPr="00652464">
        <w:rPr>
          <w:rStyle w:val="Robust"/>
          <w:b w:val="0"/>
        </w:rPr>
        <w:t>proprietate</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conformitate</w:t>
      </w:r>
      <w:proofErr w:type="spellEnd"/>
      <w:r w:rsidRPr="00652464">
        <w:rPr>
          <w:rStyle w:val="Robust"/>
          <w:b w:val="0"/>
        </w:rPr>
        <w:t xml:space="preserve"> cu </w:t>
      </w:r>
      <w:proofErr w:type="spellStart"/>
      <w:r w:rsidRPr="00652464">
        <w:rPr>
          <w:rStyle w:val="Robust"/>
          <w:b w:val="0"/>
        </w:rPr>
        <w:t>legile</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vigoare</w:t>
      </w:r>
      <w:proofErr w:type="spellEnd"/>
    </w:p>
    <w:p w14:paraId="3D2770C4" w14:textId="77777777" w:rsidR="00960E34" w:rsidRPr="00652464" w:rsidRDefault="00960E34">
      <w:pPr>
        <w:pStyle w:val="Listparagraf"/>
        <w:numPr>
          <w:ilvl w:val="0"/>
          <w:numId w:val="74"/>
        </w:numPr>
        <w:ind w:right="48"/>
        <w:jc w:val="both"/>
        <w:rPr>
          <w:rStyle w:val="Robust"/>
          <w:b w:val="0"/>
        </w:rPr>
      </w:pPr>
      <w:proofErr w:type="spellStart"/>
      <w:r w:rsidRPr="00652464">
        <w:rPr>
          <w:rStyle w:val="Robust"/>
          <w:b w:val="0"/>
        </w:rPr>
        <w:t>predarea</w:t>
      </w:r>
      <w:proofErr w:type="spellEnd"/>
      <w:r w:rsidRPr="00652464">
        <w:rPr>
          <w:rStyle w:val="Robust"/>
          <w:b w:val="0"/>
        </w:rPr>
        <w:t xml:space="preserve">, </w:t>
      </w:r>
      <w:proofErr w:type="spellStart"/>
      <w:r w:rsidRPr="00652464">
        <w:rPr>
          <w:rStyle w:val="Robust"/>
          <w:b w:val="0"/>
        </w:rPr>
        <w:t>primirea</w:t>
      </w:r>
      <w:proofErr w:type="spellEnd"/>
      <w:r w:rsidRPr="00652464">
        <w:rPr>
          <w:rStyle w:val="Robust"/>
          <w:b w:val="0"/>
        </w:rPr>
        <w:t xml:space="preserve"> </w:t>
      </w:r>
      <w:proofErr w:type="spellStart"/>
      <w:r w:rsidRPr="00652464">
        <w:rPr>
          <w:rStyle w:val="Robust"/>
          <w:b w:val="0"/>
        </w:rPr>
        <w:t>terenurilor</w:t>
      </w:r>
      <w:proofErr w:type="spellEnd"/>
      <w:r w:rsidRPr="00652464">
        <w:rPr>
          <w:rStyle w:val="Robust"/>
          <w:b w:val="0"/>
        </w:rPr>
        <w:t xml:space="preserve"> care fac </w:t>
      </w:r>
      <w:proofErr w:type="spellStart"/>
      <w:r w:rsidRPr="00652464">
        <w:rPr>
          <w:rStyle w:val="Robust"/>
          <w:b w:val="0"/>
        </w:rPr>
        <w:t>obiectul</w:t>
      </w:r>
      <w:proofErr w:type="spellEnd"/>
      <w:r w:rsidRPr="00652464">
        <w:rPr>
          <w:rStyle w:val="Robust"/>
          <w:b w:val="0"/>
        </w:rPr>
        <w:t xml:space="preserve"> </w:t>
      </w:r>
      <w:proofErr w:type="spellStart"/>
      <w:r w:rsidRPr="00652464">
        <w:rPr>
          <w:rStyle w:val="Robust"/>
          <w:b w:val="0"/>
        </w:rPr>
        <w:t>unor</w:t>
      </w:r>
      <w:proofErr w:type="spellEnd"/>
      <w:r w:rsidRPr="00652464">
        <w:rPr>
          <w:rStyle w:val="Robust"/>
          <w:b w:val="0"/>
        </w:rPr>
        <w:t xml:space="preserve"> </w:t>
      </w:r>
      <w:proofErr w:type="spellStart"/>
      <w:r w:rsidRPr="00652464">
        <w:rPr>
          <w:rStyle w:val="Robust"/>
          <w:b w:val="0"/>
        </w:rPr>
        <w:t>contracte</w:t>
      </w:r>
      <w:proofErr w:type="spellEnd"/>
      <w:r w:rsidRPr="00652464">
        <w:rPr>
          <w:rStyle w:val="Robust"/>
          <w:b w:val="0"/>
        </w:rPr>
        <w:t xml:space="preserve"> de </w:t>
      </w:r>
      <w:proofErr w:type="spellStart"/>
      <w:r w:rsidRPr="00652464">
        <w:rPr>
          <w:rStyle w:val="Robust"/>
          <w:b w:val="0"/>
        </w:rPr>
        <w:t>concesiune</w:t>
      </w:r>
      <w:proofErr w:type="spellEnd"/>
      <w:r w:rsidRPr="00652464">
        <w:rPr>
          <w:rStyle w:val="Robust"/>
          <w:b w:val="0"/>
        </w:rPr>
        <w:t xml:space="preserve">, </w:t>
      </w:r>
      <w:proofErr w:type="spellStart"/>
      <w:r w:rsidRPr="00652464">
        <w:rPr>
          <w:rStyle w:val="Robust"/>
          <w:b w:val="0"/>
        </w:rPr>
        <w:t>închiriere</w:t>
      </w:r>
      <w:proofErr w:type="spellEnd"/>
      <w:r w:rsidRPr="00652464">
        <w:rPr>
          <w:rStyle w:val="Robust"/>
          <w:b w:val="0"/>
        </w:rPr>
        <w:t xml:space="preserve">, </w:t>
      </w:r>
      <w:proofErr w:type="spellStart"/>
      <w:r w:rsidRPr="00652464">
        <w:rPr>
          <w:rStyle w:val="Robust"/>
          <w:b w:val="0"/>
        </w:rPr>
        <w:t>asociere</w:t>
      </w:r>
      <w:proofErr w:type="spellEnd"/>
      <w:r w:rsidRPr="00652464">
        <w:rPr>
          <w:rStyle w:val="Robust"/>
          <w:b w:val="0"/>
        </w:rPr>
        <w:t xml:space="preserve">, precum </w:t>
      </w:r>
      <w:proofErr w:type="spellStart"/>
      <w:r w:rsidRPr="00652464">
        <w:rPr>
          <w:rStyle w:val="Robust"/>
          <w:b w:val="0"/>
        </w:rPr>
        <w:t>și</w:t>
      </w:r>
      <w:proofErr w:type="spellEnd"/>
      <w:r w:rsidRPr="00652464">
        <w:rPr>
          <w:rStyle w:val="Robust"/>
          <w:b w:val="0"/>
        </w:rPr>
        <w:t xml:space="preserve"> a </w:t>
      </w:r>
      <w:proofErr w:type="spellStart"/>
      <w:r w:rsidRPr="00652464">
        <w:rPr>
          <w:rStyle w:val="Robust"/>
          <w:b w:val="0"/>
        </w:rPr>
        <w:t>terenurilor</w:t>
      </w:r>
      <w:proofErr w:type="spellEnd"/>
      <w:r w:rsidRPr="00652464">
        <w:rPr>
          <w:rStyle w:val="Robust"/>
          <w:b w:val="0"/>
        </w:rPr>
        <w:t xml:space="preserve"> care fac </w:t>
      </w:r>
      <w:proofErr w:type="spellStart"/>
      <w:r w:rsidRPr="00652464">
        <w:rPr>
          <w:rStyle w:val="Robust"/>
          <w:b w:val="0"/>
        </w:rPr>
        <w:t>obiectul</w:t>
      </w:r>
      <w:proofErr w:type="spellEnd"/>
      <w:r w:rsidRPr="00652464">
        <w:rPr>
          <w:rStyle w:val="Robust"/>
          <w:b w:val="0"/>
        </w:rPr>
        <w:t xml:space="preserve"> </w:t>
      </w:r>
      <w:proofErr w:type="spellStart"/>
      <w:r w:rsidRPr="00652464">
        <w:rPr>
          <w:rStyle w:val="Robust"/>
          <w:b w:val="0"/>
        </w:rPr>
        <w:t>restituirii</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natură</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temeiul</w:t>
      </w:r>
      <w:proofErr w:type="spellEnd"/>
      <w:r w:rsidRPr="00652464">
        <w:rPr>
          <w:rStyle w:val="Robust"/>
          <w:b w:val="0"/>
        </w:rPr>
        <w:t xml:space="preserve"> </w:t>
      </w:r>
      <w:proofErr w:type="spellStart"/>
      <w:r w:rsidRPr="00652464">
        <w:rPr>
          <w:rStyle w:val="Robust"/>
          <w:b w:val="0"/>
        </w:rPr>
        <w:t>Dispozițiilor</w:t>
      </w:r>
      <w:proofErr w:type="spellEnd"/>
      <w:r w:rsidRPr="00652464">
        <w:rPr>
          <w:rStyle w:val="Robust"/>
          <w:b w:val="0"/>
        </w:rPr>
        <w:t xml:space="preserve"> </w:t>
      </w:r>
      <w:proofErr w:type="spellStart"/>
      <w:r w:rsidRPr="00652464">
        <w:rPr>
          <w:rStyle w:val="Robust"/>
          <w:b w:val="0"/>
        </w:rPr>
        <w:t>Primarului</w:t>
      </w:r>
      <w:proofErr w:type="spellEnd"/>
      <w:r w:rsidRPr="00652464">
        <w:rPr>
          <w:rStyle w:val="Robust"/>
          <w:b w:val="0"/>
        </w:rPr>
        <w:t xml:space="preserve"> </w:t>
      </w:r>
      <w:proofErr w:type="spellStart"/>
      <w:r w:rsidRPr="00652464">
        <w:rPr>
          <w:rStyle w:val="Robust"/>
          <w:b w:val="0"/>
        </w:rPr>
        <w:t>emise</w:t>
      </w:r>
      <w:proofErr w:type="spellEnd"/>
      <w:r w:rsidRPr="00652464">
        <w:rPr>
          <w:rStyle w:val="Robust"/>
          <w:b w:val="0"/>
        </w:rPr>
        <w:t xml:space="preserve"> </w:t>
      </w:r>
      <w:proofErr w:type="spellStart"/>
      <w:r w:rsidRPr="00652464">
        <w:rPr>
          <w:rStyle w:val="Robust"/>
          <w:b w:val="0"/>
        </w:rPr>
        <w:t>în</w:t>
      </w:r>
      <w:proofErr w:type="spellEnd"/>
      <w:r w:rsidRPr="00652464">
        <w:rPr>
          <w:rStyle w:val="Robust"/>
          <w:b w:val="0"/>
        </w:rPr>
        <w:t xml:space="preserve"> </w:t>
      </w:r>
      <w:proofErr w:type="spellStart"/>
      <w:r w:rsidRPr="00652464">
        <w:rPr>
          <w:rStyle w:val="Robust"/>
          <w:b w:val="0"/>
        </w:rPr>
        <w:t>conformitate</w:t>
      </w:r>
      <w:proofErr w:type="spellEnd"/>
      <w:r w:rsidRPr="00652464">
        <w:rPr>
          <w:rStyle w:val="Robust"/>
          <w:b w:val="0"/>
        </w:rPr>
        <w:t xml:space="preserve"> cu </w:t>
      </w:r>
      <w:proofErr w:type="spellStart"/>
      <w:r w:rsidRPr="00652464">
        <w:rPr>
          <w:rStyle w:val="Robust"/>
          <w:b w:val="0"/>
        </w:rPr>
        <w:t>Legea</w:t>
      </w:r>
      <w:proofErr w:type="spellEnd"/>
      <w:r w:rsidRPr="00652464">
        <w:rPr>
          <w:rStyle w:val="Robust"/>
          <w:b w:val="0"/>
        </w:rPr>
        <w:t xml:space="preserve"> nr. 10/2001</w:t>
      </w:r>
    </w:p>
    <w:p w14:paraId="2D1DDAF5" w14:textId="77777777" w:rsidR="00960E34" w:rsidRPr="00652464" w:rsidRDefault="00960E34">
      <w:pPr>
        <w:pStyle w:val="Listparagraf"/>
        <w:numPr>
          <w:ilvl w:val="0"/>
          <w:numId w:val="74"/>
        </w:numPr>
        <w:ind w:right="48"/>
        <w:jc w:val="both"/>
        <w:rPr>
          <w:rStyle w:val="Robust"/>
          <w:b w:val="0"/>
        </w:rPr>
      </w:pPr>
      <w:proofErr w:type="spellStart"/>
      <w:r w:rsidRPr="00652464">
        <w:rPr>
          <w:rStyle w:val="Robust"/>
          <w:b w:val="0"/>
        </w:rPr>
        <w:t>inventarierea</w:t>
      </w:r>
      <w:proofErr w:type="spellEnd"/>
      <w:r w:rsidRPr="00652464">
        <w:rPr>
          <w:rStyle w:val="Robust"/>
          <w:b w:val="0"/>
        </w:rPr>
        <w:t xml:space="preserve"> </w:t>
      </w:r>
      <w:proofErr w:type="spellStart"/>
      <w:r w:rsidRPr="00652464">
        <w:rPr>
          <w:rStyle w:val="Robust"/>
          <w:b w:val="0"/>
        </w:rPr>
        <w:t>terenurilor</w:t>
      </w:r>
      <w:proofErr w:type="spellEnd"/>
      <w:r w:rsidRPr="00652464">
        <w:rPr>
          <w:rStyle w:val="Robust"/>
          <w:b w:val="0"/>
        </w:rPr>
        <w:t xml:space="preserve"> din </w:t>
      </w:r>
      <w:proofErr w:type="spellStart"/>
      <w:r w:rsidRPr="00652464">
        <w:rPr>
          <w:rStyle w:val="Robust"/>
          <w:b w:val="0"/>
        </w:rPr>
        <w:t>domeniul</w:t>
      </w:r>
      <w:proofErr w:type="spellEnd"/>
      <w:r w:rsidRPr="00652464">
        <w:rPr>
          <w:rStyle w:val="Robust"/>
          <w:b w:val="0"/>
        </w:rPr>
        <w:t xml:space="preserve"> public </w:t>
      </w:r>
      <w:proofErr w:type="spellStart"/>
      <w:r w:rsidRPr="00652464">
        <w:rPr>
          <w:rStyle w:val="Robust"/>
          <w:b w:val="0"/>
        </w:rPr>
        <w:t>și</w:t>
      </w:r>
      <w:proofErr w:type="spellEnd"/>
      <w:r w:rsidRPr="00652464">
        <w:rPr>
          <w:rStyle w:val="Robust"/>
          <w:b w:val="0"/>
        </w:rPr>
        <w:t xml:space="preserve"> </w:t>
      </w:r>
      <w:proofErr w:type="spellStart"/>
      <w:r w:rsidRPr="00652464">
        <w:rPr>
          <w:rStyle w:val="Robust"/>
          <w:b w:val="0"/>
        </w:rPr>
        <w:t>privat</w:t>
      </w:r>
      <w:proofErr w:type="spellEnd"/>
      <w:r w:rsidRPr="00652464">
        <w:rPr>
          <w:rStyle w:val="Robust"/>
          <w:b w:val="0"/>
        </w:rPr>
        <w:t xml:space="preserve"> al </w:t>
      </w:r>
      <w:proofErr w:type="spellStart"/>
      <w:r w:rsidRPr="00652464">
        <w:rPr>
          <w:rStyle w:val="Robust"/>
          <w:b w:val="0"/>
        </w:rPr>
        <w:t>municipiului</w:t>
      </w:r>
      <w:proofErr w:type="spellEnd"/>
      <w:r w:rsidRPr="00652464">
        <w:rPr>
          <w:rStyle w:val="Robust"/>
          <w:b w:val="0"/>
        </w:rPr>
        <w:t xml:space="preserve"> </w:t>
      </w:r>
      <w:proofErr w:type="spellStart"/>
      <w:r w:rsidRPr="00652464">
        <w:rPr>
          <w:rStyle w:val="Robust"/>
          <w:b w:val="0"/>
        </w:rPr>
        <w:t>și</w:t>
      </w:r>
      <w:proofErr w:type="spellEnd"/>
      <w:r w:rsidRPr="00652464">
        <w:rPr>
          <w:rStyle w:val="Robust"/>
          <w:b w:val="0"/>
        </w:rPr>
        <w:t xml:space="preserve"> </w:t>
      </w:r>
      <w:proofErr w:type="spellStart"/>
      <w:r w:rsidRPr="00652464">
        <w:rPr>
          <w:rStyle w:val="Robust"/>
          <w:b w:val="0"/>
        </w:rPr>
        <w:t>realizarea</w:t>
      </w:r>
      <w:proofErr w:type="spellEnd"/>
      <w:r w:rsidRPr="00652464">
        <w:rPr>
          <w:rStyle w:val="Robust"/>
          <w:b w:val="0"/>
        </w:rPr>
        <w:t xml:space="preserve"> </w:t>
      </w:r>
      <w:proofErr w:type="spellStart"/>
      <w:r w:rsidRPr="00652464">
        <w:rPr>
          <w:rStyle w:val="Robust"/>
          <w:b w:val="0"/>
        </w:rPr>
        <w:t>unei</w:t>
      </w:r>
      <w:proofErr w:type="spellEnd"/>
      <w:r w:rsidRPr="00652464">
        <w:rPr>
          <w:rStyle w:val="Robust"/>
          <w:b w:val="0"/>
        </w:rPr>
        <w:t xml:space="preserve"> </w:t>
      </w:r>
      <w:proofErr w:type="spellStart"/>
      <w:r w:rsidRPr="00652464">
        <w:rPr>
          <w:rStyle w:val="Robust"/>
          <w:b w:val="0"/>
        </w:rPr>
        <w:t>evidențe</w:t>
      </w:r>
      <w:proofErr w:type="spellEnd"/>
      <w:r w:rsidRPr="00652464">
        <w:rPr>
          <w:rStyle w:val="Robust"/>
          <w:b w:val="0"/>
        </w:rPr>
        <w:t xml:space="preserve"> </w:t>
      </w:r>
      <w:proofErr w:type="spellStart"/>
      <w:r w:rsidRPr="00652464">
        <w:rPr>
          <w:rStyle w:val="Robust"/>
          <w:b w:val="0"/>
        </w:rPr>
        <w:t>informatizate</w:t>
      </w:r>
      <w:proofErr w:type="spellEnd"/>
      <w:r w:rsidRPr="00652464">
        <w:rPr>
          <w:rStyle w:val="Robust"/>
          <w:b w:val="0"/>
        </w:rPr>
        <w:t xml:space="preserve"> </w:t>
      </w:r>
      <w:proofErr w:type="gramStart"/>
      <w:r w:rsidRPr="00652464">
        <w:rPr>
          <w:rStyle w:val="Robust"/>
          <w:b w:val="0"/>
        </w:rPr>
        <w:t>a</w:t>
      </w:r>
      <w:proofErr w:type="gramEnd"/>
      <w:r w:rsidRPr="00652464">
        <w:rPr>
          <w:rStyle w:val="Robust"/>
          <w:b w:val="0"/>
        </w:rPr>
        <w:t xml:space="preserve"> </w:t>
      </w:r>
      <w:proofErr w:type="spellStart"/>
      <w:r w:rsidRPr="00652464">
        <w:rPr>
          <w:rStyle w:val="Robust"/>
          <w:b w:val="0"/>
        </w:rPr>
        <w:t>acestora</w:t>
      </w:r>
      <w:proofErr w:type="spellEnd"/>
      <w:r w:rsidRPr="00652464">
        <w:rPr>
          <w:rStyle w:val="Robust"/>
          <w:b w:val="0"/>
        </w:rPr>
        <w:t>.</w:t>
      </w:r>
    </w:p>
    <w:p w14:paraId="6D65B4FB" w14:textId="77777777" w:rsidR="00794D17" w:rsidRPr="00652464" w:rsidRDefault="00794D17" w:rsidP="00794D17">
      <w:pPr>
        <w:pStyle w:val="Listparagraf"/>
        <w:ind w:left="720" w:right="48"/>
        <w:jc w:val="both"/>
        <w:rPr>
          <w:rStyle w:val="Robust"/>
          <w:b w:val="0"/>
        </w:rPr>
      </w:pPr>
    </w:p>
    <w:p w14:paraId="31B29089" w14:textId="77777777" w:rsidR="00704921" w:rsidRPr="00652464" w:rsidRDefault="00704921" w:rsidP="00704921">
      <w:pPr>
        <w:pStyle w:val="Listparagraf"/>
        <w:ind w:left="567" w:right="48"/>
        <w:rPr>
          <w:b/>
          <w:bCs/>
        </w:rPr>
      </w:pPr>
    </w:p>
    <w:p w14:paraId="2A5FA7DF" w14:textId="56908BC3" w:rsidR="00FC04CB" w:rsidRPr="00652464" w:rsidRDefault="00FC04CB">
      <w:pPr>
        <w:pStyle w:val="Listparagraf"/>
        <w:numPr>
          <w:ilvl w:val="1"/>
          <w:numId w:val="121"/>
        </w:numPr>
        <w:ind w:right="48"/>
        <w:rPr>
          <w:b/>
          <w:bCs/>
        </w:rPr>
      </w:pPr>
      <w:r w:rsidRPr="00652464">
        <w:rPr>
          <w:b/>
          <w:bCs/>
        </w:rPr>
        <w:t xml:space="preserve">Serviciul </w:t>
      </w:r>
      <w:proofErr w:type="spellStart"/>
      <w:r w:rsidRPr="00652464">
        <w:rPr>
          <w:b/>
          <w:bCs/>
        </w:rPr>
        <w:t>comercial</w:t>
      </w:r>
      <w:proofErr w:type="spellEnd"/>
      <w:r w:rsidRPr="00652464">
        <w:rPr>
          <w:b/>
          <w:bCs/>
        </w:rPr>
        <w:t>,</w:t>
      </w:r>
      <w:r w:rsidR="004C70CC" w:rsidRPr="00652464">
        <w:rPr>
          <w:b/>
          <w:bCs/>
        </w:rPr>
        <w:t xml:space="preserve"> </w:t>
      </w:r>
      <w:proofErr w:type="spellStart"/>
      <w:r w:rsidRPr="00652464">
        <w:rPr>
          <w:b/>
          <w:bCs/>
        </w:rPr>
        <w:t>autorizare</w:t>
      </w:r>
      <w:proofErr w:type="spellEnd"/>
      <w:r w:rsidRPr="00652464">
        <w:rPr>
          <w:b/>
          <w:bCs/>
        </w:rPr>
        <w:t xml:space="preserve"> </w:t>
      </w:r>
      <w:proofErr w:type="spellStart"/>
      <w:r w:rsidRPr="00652464">
        <w:rPr>
          <w:b/>
          <w:bCs/>
        </w:rPr>
        <w:t>activităţi</w:t>
      </w:r>
      <w:proofErr w:type="spellEnd"/>
      <w:r w:rsidRPr="00652464">
        <w:rPr>
          <w:b/>
          <w:bCs/>
        </w:rPr>
        <w:t xml:space="preserve"> </w:t>
      </w:r>
      <w:proofErr w:type="spellStart"/>
      <w:r w:rsidRPr="00652464">
        <w:rPr>
          <w:b/>
          <w:bCs/>
        </w:rPr>
        <w:t>economice</w:t>
      </w:r>
      <w:proofErr w:type="spellEnd"/>
    </w:p>
    <w:p w14:paraId="32B7D028" w14:textId="77777777" w:rsidR="00FC04CB" w:rsidRPr="00652464" w:rsidRDefault="00FC04CB">
      <w:pPr>
        <w:pStyle w:val="Listparagraf2"/>
        <w:numPr>
          <w:ilvl w:val="0"/>
          <w:numId w:val="15"/>
        </w:numPr>
        <w:tabs>
          <w:tab w:val="clear" w:pos="720"/>
          <w:tab w:val="num" w:pos="540"/>
        </w:tabs>
        <w:spacing w:after="0" w:line="240" w:lineRule="auto"/>
        <w:ind w:left="567" w:right="48"/>
        <w:jc w:val="both"/>
        <w:rPr>
          <w:rFonts w:ascii="Times New Roman" w:hAnsi="Times New Roman"/>
          <w:sz w:val="24"/>
          <w:szCs w:val="24"/>
        </w:rPr>
      </w:pPr>
      <w:r w:rsidRPr="00652464">
        <w:rPr>
          <w:rFonts w:ascii="Times New Roman" w:hAnsi="Times New Roman"/>
          <w:sz w:val="24"/>
          <w:szCs w:val="24"/>
        </w:rPr>
        <w:t xml:space="preserve">Răspunde de efectuarea controlului </w:t>
      </w:r>
      <w:proofErr w:type="spellStart"/>
      <w:r w:rsidRPr="00652464">
        <w:rPr>
          <w:rFonts w:ascii="Times New Roman" w:hAnsi="Times New Roman"/>
          <w:sz w:val="24"/>
          <w:szCs w:val="24"/>
        </w:rPr>
        <w:t>activităţii</w:t>
      </w:r>
      <w:proofErr w:type="spellEnd"/>
      <w:r w:rsidRPr="00652464">
        <w:rPr>
          <w:rFonts w:ascii="Times New Roman" w:hAnsi="Times New Roman"/>
          <w:sz w:val="24"/>
          <w:szCs w:val="24"/>
        </w:rPr>
        <w:t xml:space="preserve"> comerciale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de prestări servicii </w:t>
      </w:r>
      <w:proofErr w:type="spellStart"/>
      <w:r w:rsidRPr="00652464">
        <w:rPr>
          <w:rFonts w:ascii="Times New Roman" w:hAnsi="Times New Roman"/>
          <w:sz w:val="24"/>
          <w:szCs w:val="24"/>
        </w:rPr>
        <w:t>desfăşurată</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agenţii</w:t>
      </w:r>
      <w:proofErr w:type="spellEnd"/>
      <w:r w:rsidRPr="00652464">
        <w:rPr>
          <w:rFonts w:ascii="Times New Roman" w:hAnsi="Times New Roman"/>
          <w:sz w:val="24"/>
          <w:szCs w:val="24"/>
        </w:rPr>
        <w:t xml:space="preserve"> economici, cu personal propriu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în colaborare cu </w:t>
      </w:r>
      <w:proofErr w:type="spellStart"/>
      <w:r w:rsidRPr="00652464">
        <w:rPr>
          <w:rFonts w:ascii="Times New Roman" w:hAnsi="Times New Roman"/>
          <w:sz w:val="24"/>
          <w:szCs w:val="24"/>
        </w:rPr>
        <w:t>Direcţia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Poliţie</w:t>
      </w:r>
      <w:proofErr w:type="spellEnd"/>
      <w:r w:rsidRPr="00652464">
        <w:rPr>
          <w:rFonts w:ascii="Times New Roman" w:hAnsi="Times New Roman"/>
          <w:sz w:val="24"/>
          <w:szCs w:val="24"/>
        </w:rPr>
        <w:t xml:space="preserve"> Locală, asigurând aplicarea </w:t>
      </w:r>
      <w:proofErr w:type="spellStart"/>
      <w:r w:rsidRPr="00652464">
        <w:rPr>
          <w:rFonts w:ascii="Times New Roman" w:hAnsi="Times New Roman"/>
          <w:sz w:val="24"/>
          <w:szCs w:val="24"/>
        </w:rPr>
        <w:t>dispoziţiilor</w:t>
      </w:r>
      <w:proofErr w:type="spellEnd"/>
      <w:r w:rsidRPr="00652464">
        <w:rPr>
          <w:rFonts w:ascii="Times New Roman" w:hAnsi="Times New Roman"/>
          <w:sz w:val="24"/>
          <w:szCs w:val="24"/>
        </w:rPr>
        <w:t xml:space="preserve"> legale din actele normative care reglementează acest domeniu, precum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din hotărârile cu caracter normativ emise de Consiliul Local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dispoziţiile</w:t>
      </w:r>
      <w:proofErr w:type="spellEnd"/>
      <w:r w:rsidRPr="00652464">
        <w:rPr>
          <w:rFonts w:ascii="Times New Roman" w:hAnsi="Times New Roman"/>
          <w:sz w:val="24"/>
          <w:szCs w:val="24"/>
        </w:rPr>
        <w:t xml:space="preserve"> emise de primar pentru </w:t>
      </w:r>
      <w:proofErr w:type="spellStart"/>
      <w:r w:rsidRPr="00652464">
        <w:rPr>
          <w:rFonts w:ascii="Times New Roman" w:hAnsi="Times New Roman"/>
          <w:sz w:val="24"/>
          <w:szCs w:val="24"/>
        </w:rPr>
        <w:t>desfăşurarea</w:t>
      </w:r>
      <w:proofErr w:type="spellEnd"/>
      <w:r w:rsidRPr="00652464">
        <w:rPr>
          <w:rFonts w:ascii="Times New Roman" w:hAnsi="Times New Roman"/>
          <w:sz w:val="24"/>
          <w:szCs w:val="24"/>
        </w:rPr>
        <w:t xml:space="preserve"> unui </w:t>
      </w:r>
      <w:proofErr w:type="spellStart"/>
      <w:r w:rsidRPr="00652464">
        <w:rPr>
          <w:rFonts w:ascii="Times New Roman" w:hAnsi="Times New Roman"/>
          <w:sz w:val="24"/>
          <w:szCs w:val="24"/>
        </w:rPr>
        <w:t>comerţ</w:t>
      </w:r>
      <w:proofErr w:type="spellEnd"/>
      <w:r w:rsidRPr="00652464">
        <w:rPr>
          <w:rFonts w:ascii="Times New Roman" w:hAnsi="Times New Roman"/>
          <w:sz w:val="24"/>
          <w:szCs w:val="24"/>
        </w:rPr>
        <w:t xml:space="preserve"> civilizat;</w:t>
      </w:r>
    </w:p>
    <w:p w14:paraId="50B96692" w14:textId="77777777" w:rsidR="00FC04CB" w:rsidRPr="00652464" w:rsidRDefault="00FC04CB">
      <w:pPr>
        <w:numPr>
          <w:ilvl w:val="0"/>
          <w:numId w:val="15"/>
        </w:numPr>
        <w:tabs>
          <w:tab w:val="clear" w:pos="720"/>
          <w:tab w:val="num" w:pos="540"/>
        </w:tabs>
        <w:ind w:left="567" w:right="48"/>
        <w:jc w:val="both"/>
      </w:pPr>
      <w:proofErr w:type="spellStart"/>
      <w:r w:rsidRPr="00652464">
        <w:t>Atribuţii</w:t>
      </w:r>
      <w:proofErr w:type="spellEnd"/>
      <w:r w:rsidRPr="00652464">
        <w:t xml:space="preserve"> </w:t>
      </w:r>
      <w:proofErr w:type="spellStart"/>
      <w:r w:rsidRPr="00652464">
        <w:t>privind</w:t>
      </w:r>
      <w:proofErr w:type="spellEnd"/>
      <w:r w:rsidRPr="00652464">
        <w:t xml:space="preserve"> </w:t>
      </w:r>
      <w:proofErr w:type="spellStart"/>
      <w:r w:rsidRPr="00652464">
        <w:t>autorizarea</w:t>
      </w:r>
      <w:proofErr w:type="spellEnd"/>
      <w:r w:rsidRPr="00652464">
        <w:t xml:space="preserve"> </w:t>
      </w:r>
      <w:proofErr w:type="spellStart"/>
      <w:r w:rsidRPr="00652464">
        <w:t>agenţilor</w:t>
      </w:r>
      <w:proofErr w:type="spellEnd"/>
      <w:r w:rsidRPr="00652464">
        <w:t xml:space="preserve"> economici </w:t>
      </w:r>
      <w:proofErr w:type="spellStart"/>
      <w:r w:rsidRPr="00652464">
        <w:t>ce</w:t>
      </w:r>
      <w:proofErr w:type="spellEnd"/>
      <w:r w:rsidRPr="00652464">
        <w:t xml:space="preserve"> </w:t>
      </w:r>
      <w:proofErr w:type="spellStart"/>
      <w:r w:rsidRPr="00652464">
        <w:t>comercializează</w:t>
      </w:r>
      <w:proofErr w:type="spellEnd"/>
      <w:r w:rsidRPr="00652464">
        <w:t xml:space="preserve"> </w:t>
      </w:r>
      <w:proofErr w:type="spellStart"/>
      <w:r w:rsidRPr="00652464">
        <w:t>produse</w:t>
      </w:r>
      <w:proofErr w:type="spellEnd"/>
      <w:r w:rsidRPr="00652464">
        <w:t xml:space="preserve"> </w:t>
      </w:r>
      <w:proofErr w:type="spellStart"/>
      <w:r w:rsidRPr="00652464">
        <w:t>şi</w:t>
      </w:r>
      <w:proofErr w:type="spellEnd"/>
      <w:r w:rsidRPr="00652464">
        <w:t xml:space="preserve"> </w:t>
      </w:r>
      <w:proofErr w:type="spellStart"/>
      <w:r w:rsidRPr="00652464">
        <w:t>servicii</w:t>
      </w:r>
      <w:proofErr w:type="spellEnd"/>
      <w:r w:rsidRPr="00652464">
        <w:t xml:space="preserve"> de </w:t>
      </w:r>
      <w:proofErr w:type="spellStart"/>
      <w:r w:rsidRPr="00652464">
        <w:t>piaţă</w:t>
      </w:r>
      <w:proofErr w:type="spellEnd"/>
      <w:r w:rsidRPr="00652464">
        <w:t xml:space="preserve"> pe raza </w:t>
      </w:r>
      <w:proofErr w:type="spellStart"/>
      <w:r w:rsidRPr="00652464">
        <w:t>municipiului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reglementările</w:t>
      </w:r>
      <w:proofErr w:type="spellEnd"/>
      <w:r w:rsidRPr="00652464">
        <w:t xml:space="preserve"> </w:t>
      </w:r>
      <w:proofErr w:type="spellStart"/>
      <w:r w:rsidRPr="00652464">
        <w:t>legale</w:t>
      </w:r>
      <w:proofErr w:type="spellEnd"/>
      <w:r w:rsidRPr="00652464">
        <w:t>;</w:t>
      </w:r>
    </w:p>
    <w:p w14:paraId="73A0D949" w14:textId="77777777" w:rsidR="00FC04CB" w:rsidRPr="00652464" w:rsidRDefault="00FC04CB">
      <w:pPr>
        <w:numPr>
          <w:ilvl w:val="0"/>
          <w:numId w:val="15"/>
        </w:numPr>
        <w:tabs>
          <w:tab w:val="clear" w:pos="720"/>
          <w:tab w:val="num" w:pos="540"/>
        </w:tabs>
        <w:ind w:left="567" w:right="48"/>
        <w:jc w:val="both"/>
      </w:pPr>
      <w:proofErr w:type="spellStart"/>
      <w:r w:rsidRPr="00652464">
        <w:t>Verifică</w:t>
      </w:r>
      <w:proofErr w:type="spellEnd"/>
      <w:r w:rsidRPr="00652464">
        <w:t xml:space="preserve"> </w:t>
      </w:r>
      <w:proofErr w:type="spellStart"/>
      <w:r w:rsidRPr="00652464">
        <w:t>aplicarea</w:t>
      </w:r>
      <w:proofErr w:type="spellEnd"/>
      <w:r w:rsidRPr="00652464">
        <w:t xml:space="preserve"> H.C.L. </w:t>
      </w:r>
      <w:proofErr w:type="spellStart"/>
      <w:r w:rsidRPr="00652464">
        <w:t>în</w:t>
      </w:r>
      <w:proofErr w:type="spellEnd"/>
      <w:r w:rsidRPr="00652464">
        <w:t xml:space="preserve"> </w:t>
      </w:r>
      <w:proofErr w:type="spellStart"/>
      <w:r w:rsidRPr="00652464">
        <w:t>vigoare</w:t>
      </w:r>
      <w:proofErr w:type="spellEnd"/>
      <w:r w:rsidRPr="00652464">
        <w:t xml:space="preserve">, </w:t>
      </w:r>
      <w:proofErr w:type="spellStart"/>
      <w:r w:rsidRPr="00652464">
        <w:t>în</w:t>
      </w:r>
      <w:proofErr w:type="spellEnd"/>
      <w:r w:rsidRPr="00652464">
        <w:t xml:space="preserve"> </w:t>
      </w:r>
      <w:proofErr w:type="spellStart"/>
      <w:r w:rsidRPr="00652464">
        <w:t>pieţele</w:t>
      </w:r>
      <w:proofErr w:type="spellEnd"/>
      <w:r w:rsidRPr="00652464">
        <w:t xml:space="preserve">, </w:t>
      </w:r>
      <w:proofErr w:type="spellStart"/>
      <w:r w:rsidRPr="00652464">
        <w:t>târgurile</w:t>
      </w:r>
      <w:proofErr w:type="spellEnd"/>
      <w:r w:rsidRPr="00652464">
        <w:t xml:space="preserve"> </w:t>
      </w:r>
      <w:proofErr w:type="spellStart"/>
      <w:r w:rsidRPr="00652464">
        <w:t>şi</w:t>
      </w:r>
      <w:proofErr w:type="spellEnd"/>
      <w:r w:rsidRPr="00652464">
        <w:t xml:space="preserve"> </w:t>
      </w:r>
      <w:proofErr w:type="spellStart"/>
      <w:r w:rsidRPr="00652464">
        <w:t>vadurile</w:t>
      </w:r>
      <w:proofErr w:type="spellEnd"/>
      <w:r w:rsidRPr="00652464">
        <w:t xml:space="preserve"> </w:t>
      </w:r>
      <w:proofErr w:type="spellStart"/>
      <w:r w:rsidRPr="00652464">
        <w:t>comerciale</w:t>
      </w:r>
      <w:proofErr w:type="spellEnd"/>
      <w:r w:rsidRPr="00652464">
        <w:t xml:space="preserve"> din </w:t>
      </w:r>
      <w:proofErr w:type="spellStart"/>
      <w:r w:rsidRPr="00652464">
        <w:t>municipiu</w:t>
      </w:r>
      <w:proofErr w:type="spellEnd"/>
      <w:r w:rsidRPr="00652464">
        <w:t>;</w:t>
      </w:r>
    </w:p>
    <w:p w14:paraId="7CBCB516" w14:textId="77777777" w:rsidR="00FC04CB" w:rsidRPr="00652464" w:rsidRDefault="00FC04CB">
      <w:pPr>
        <w:numPr>
          <w:ilvl w:val="0"/>
          <w:numId w:val="15"/>
        </w:numPr>
        <w:ind w:left="567" w:right="48"/>
        <w:jc w:val="both"/>
      </w:pPr>
      <w:proofErr w:type="spellStart"/>
      <w:r w:rsidRPr="00652464">
        <w:t>Întocmirea</w:t>
      </w:r>
      <w:proofErr w:type="spellEnd"/>
      <w:r w:rsidRPr="00652464">
        <w:t xml:space="preserve"> de </w:t>
      </w:r>
      <w:proofErr w:type="spellStart"/>
      <w:r w:rsidRPr="00652464">
        <w:t>referate</w:t>
      </w:r>
      <w:proofErr w:type="spellEnd"/>
      <w:r w:rsidRPr="00652464">
        <w:t xml:space="preserve"> </w:t>
      </w:r>
      <w:proofErr w:type="spellStart"/>
      <w:r w:rsidRPr="00652464">
        <w:t>şi</w:t>
      </w:r>
      <w:proofErr w:type="spellEnd"/>
      <w:r w:rsidRPr="00652464">
        <w:t xml:space="preserve"> </w:t>
      </w:r>
      <w:proofErr w:type="spellStart"/>
      <w:r w:rsidRPr="00652464">
        <w:t>proiecte</w:t>
      </w:r>
      <w:proofErr w:type="spellEnd"/>
      <w:r w:rsidRPr="00652464">
        <w:t xml:space="preserve"> de </w:t>
      </w:r>
      <w:proofErr w:type="spellStart"/>
      <w:r w:rsidRPr="00652464">
        <w:t>hotărâre</w:t>
      </w:r>
      <w:proofErr w:type="spellEnd"/>
      <w:r w:rsidRPr="00652464">
        <w:t xml:space="preserve"> </w:t>
      </w:r>
      <w:proofErr w:type="spellStart"/>
      <w:r w:rsidRPr="00652464">
        <w:t>specifice</w:t>
      </w:r>
      <w:proofErr w:type="spellEnd"/>
      <w:r w:rsidRPr="00652464">
        <w:t xml:space="preserve"> </w:t>
      </w:r>
      <w:proofErr w:type="spellStart"/>
      <w:r w:rsidRPr="00652464">
        <w:t>serviciului</w:t>
      </w:r>
      <w:proofErr w:type="spellEnd"/>
      <w:r w:rsidRPr="00652464">
        <w:t>;</w:t>
      </w:r>
    </w:p>
    <w:p w14:paraId="6E7BF8A9" w14:textId="77777777" w:rsidR="00FC04CB" w:rsidRPr="00652464" w:rsidRDefault="00FC04CB">
      <w:pPr>
        <w:numPr>
          <w:ilvl w:val="0"/>
          <w:numId w:val="15"/>
        </w:numPr>
        <w:ind w:left="567" w:right="48"/>
        <w:jc w:val="both"/>
      </w:pPr>
      <w:proofErr w:type="spellStart"/>
      <w:r w:rsidRPr="00652464">
        <w:t>Evidenţa</w:t>
      </w:r>
      <w:proofErr w:type="spellEnd"/>
      <w:r w:rsidRPr="00652464">
        <w:t xml:space="preserve"> </w:t>
      </w:r>
      <w:proofErr w:type="spellStart"/>
      <w:r w:rsidRPr="00652464">
        <w:t>agenţilor</w:t>
      </w:r>
      <w:proofErr w:type="spellEnd"/>
      <w:r w:rsidRPr="00652464">
        <w:t xml:space="preserve"> economici care </w:t>
      </w:r>
      <w:proofErr w:type="spellStart"/>
      <w:r w:rsidRPr="00652464">
        <w:t>datorează</w:t>
      </w:r>
      <w:proofErr w:type="spellEnd"/>
      <w:r w:rsidRPr="00652464">
        <w:t xml:space="preserve"> </w:t>
      </w:r>
      <w:proofErr w:type="spellStart"/>
      <w:r w:rsidRPr="00652464">
        <w:t>taxe</w:t>
      </w:r>
      <w:proofErr w:type="spellEnd"/>
      <w:r w:rsidRPr="00652464">
        <w:t xml:space="preserve"> </w:t>
      </w:r>
      <w:proofErr w:type="spellStart"/>
      <w:r w:rsidRPr="00652464">
        <w:t>pentru</w:t>
      </w:r>
      <w:proofErr w:type="spellEnd"/>
      <w:r w:rsidRPr="00652464">
        <w:t xml:space="preserve"> </w:t>
      </w:r>
      <w:proofErr w:type="spellStart"/>
      <w:r w:rsidRPr="00652464">
        <w:t>ocuparea</w:t>
      </w:r>
      <w:proofErr w:type="spellEnd"/>
      <w:r w:rsidRPr="00652464">
        <w:t xml:space="preserve"> </w:t>
      </w:r>
      <w:proofErr w:type="spellStart"/>
      <w:r w:rsidRPr="00652464">
        <w:t>temporară</w:t>
      </w:r>
      <w:proofErr w:type="spellEnd"/>
      <w:r w:rsidRPr="00652464">
        <w:t xml:space="preserve"> </w:t>
      </w:r>
      <w:proofErr w:type="spellStart"/>
      <w:r w:rsidRPr="00652464">
        <w:t>sau</w:t>
      </w:r>
      <w:proofErr w:type="spellEnd"/>
      <w:r w:rsidRPr="00652464">
        <w:t xml:space="preserve"> </w:t>
      </w:r>
      <w:proofErr w:type="spellStart"/>
      <w:r w:rsidRPr="00652464">
        <w:t>permanentă</w:t>
      </w:r>
      <w:proofErr w:type="spellEnd"/>
      <w:r w:rsidRPr="00652464">
        <w:t xml:space="preserve"> a </w:t>
      </w:r>
      <w:proofErr w:type="spellStart"/>
      <w:r w:rsidRPr="00652464">
        <w:t>terenurilor</w:t>
      </w:r>
      <w:proofErr w:type="spellEnd"/>
      <w:r w:rsidRPr="00652464">
        <w:t xml:space="preserve"> </w:t>
      </w:r>
      <w:proofErr w:type="spellStart"/>
      <w:r w:rsidRPr="00652464">
        <w:t>şi</w:t>
      </w:r>
      <w:proofErr w:type="spellEnd"/>
      <w:r w:rsidRPr="00652464">
        <w:t xml:space="preserve"> </w:t>
      </w:r>
      <w:proofErr w:type="spellStart"/>
      <w:r w:rsidRPr="00652464">
        <w:t>urmărirea</w:t>
      </w:r>
      <w:proofErr w:type="spellEnd"/>
      <w:r w:rsidRPr="00652464">
        <w:t xml:space="preserve"> </w:t>
      </w:r>
      <w:proofErr w:type="spellStart"/>
      <w:r w:rsidRPr="00652464">
        <w:t>încasării</w:t>
      </w:r>
      <w:proofErr w:type="spellEnd"/>
      <w:r w:rsidRPr="00652464">
        <w:t xml:space="preserve"> </w:t>
      </w:r>
      <w:proofErr w:type="spellStart"/>
      <w:r w:rsidRPr="00652464">
        <w:t>acestora</w:t>
      </w:r>
      <w:proofErr w:type="spellEnd"/>
      <w:r w:rsidRPr="00652464">
        <w:t>;</w:t>
      </w:r>
    </w:p>
    <w:p w14:paraId="24FF6C59" w14:textId="77777777" w:rsidR="00FC04CB" w:rsidRPr="00652464" w:rsidRDefault="00FC04CB">
      <w:pPr>
        <w:numPr>
          <w:ilvl w:val="0"/>
          <w:numId w:val="15"/>
        </w:numPr>
        <w:ind w:left="567" w:right="48"/>
        <w:jc w:val="both"/>
      </w:pPr>
      <w:proofErr w:type="spellStart"/>
      <w:r w:rsidRPr="00652464">
        <w:t>Întocmirea</w:t>
      </w:r>
      <w:proofErr w:type="spellEnd"/>
      <w:r w:rsidRPr="00652464">
        <w:t xml:space="preserve"> de </w:t>
      </w:r>
      <w:proofErr w:type="spellStart"/>
      <w:r w:rsidRPr="00652464">
        <w:t>contracte</w:t>
      </w:r>
      <w:proofErr w:type="spellEnd"/>
      <w:r w:rsidRPr="00652464">
        <w:t xml:space="preserve"> conform </w:t>
      </w:r>
      <w:proofErr w:type="spellStart"/>
      <w:r w:rsidRPr="00652464">
        <w:t>legislaţiei</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 xml:space="preserve"> </w:t>
      </w:r>
      <w:proofErr w:type="spellStart"/>
      <w:r w:rsidRPr="00652464">
        <w:t>şi</w:t>
      </w:r>
      <w:proofErr w:type="spellEnd"/>
      <w:r w:rsidRPr="00652464">
        <w:t xml:space="preserve"> H.C.L.;</w:t>
      </w:r>
    </w:p>
    <w:p w14:paraId="75EC5D08" w14:textId="77777777" w:rsidR="00FC04CB" w:rsidRPr="00652464" w:rsidRDefault="00FC04CB">
      <w:pPr>
        <w:numPr>
          <w:ilvl w:val="0"/>
          <w:numId w:val="15"/>
        </w:numPr>
        <w:ind w:left="567" w:right="48"/>
        <w:jc w:val="both"/>
      </w:pPr>
      <w:proofErr w:type="spellStart"/>
      <w:r w:rsidRPr="00652464">
        <w:t>Întocmirea</w:t>
      </w:r>
      <w:proofErr w:type="spellEnd"/>
      <w:r w:rsidRPr="00652464">
        <w:t xml:space="preserve"> </w:t>
      </w:r>
      <w:proofErr w:type="spellStart"/>
      <w:r w:rsidRPr="00652464">
        <w:t>şi</w:t>
      </w:r>
      <w:proofErr w:type="spellEnd"/>
      <w:r w:rsidRPr="00652464">
        <w:t xml:space="preserve"> </w:t>
      </w:r>
      <w:proofErr w:type="spellStart"/>
      <w:r w:rsidRPr="00652464">
        <w:t>distribuirea</w:t>
      </w:r>
      <w:proofErr w:type="spellEnd"/>
      <w:r w:rsidRPr="00652464">
        <w:t xml:space="preserve"> de </w:t>
      </w:r>
      <w:proofErr w:type="spellStart"/>
      <w:r w:rsidRPr="00652464">
        <w:t>adrese</w:t>
      </w:r>
      <w:proofErr w:type="spellEnd"/>
      <w:r w:rsidRPr="00652464">
        <w:t xml:space="preserve">, </w:t>
      </w:r>
      <w:proofErr w:type="spellStart"/>
      <w:r w:rsidRPr="00652464">
        <w:t>înştiinţări</w:t>
      </w:r>
      <w:proofErr w:type="spellEnd"/>
      <w:r w:rsidRPr="00652464">
        <w:t xml:space="preserve"> de </w:t>
      </w:r>
      <w:proofErr w:type="spellStart"/>
      <w:r w:rsidRPr="00652464">
        <w:t>plată</w:t>
      </w:r>
      <w:proofErr w:type="spellEnd"/>
      <w:r w:rsidRPr="00652464">
        <w:t xml:space="preserve">, </w:t>
      </w:r>
      <w:proofErr w:type="spellStart"/>
      <w:r w:rsidRPr="00652464">
        <w:t>somaţii</w:t>
      </w:r>
      <w:proofErr w:type="spellEnd"/>
      <w:r w:rsidRPr="00652464">
        <w:t xml:space="preserve"> </w:t>
      </w:r>
      <w:proofErr w:type="spellStart"/>
      <w:r w:rsidRPr="00652464">
        <w:t>către</w:t>
      </w:r>
      <w:proofErr w:type="spellEnd"/>
      <w:r w:rsidRPr="00652464">
        <w:t xml:space="preserve"> </w:t>
      </w:r>
      <w:proofErr w:type="spellStart"/>
      <w:r w:rsidRPr="00652464">
        <w:t>debitori</w:t>
      </w:r>
      <w:proofErr w:type="spellEnd"/>
      <w:r w:rsidRPr="00652464">
        <w:t>;</w:t>
      </w:r>
    </w:p>
    <w:p w14:paraId="07B9FFC9" w14:textId="77777777" w:rsidR="00FC04CB" w:rsidRPr="00652464" w:rsidRDefault="00FC04CB">
      <w:pPr>
        <w:numPr>
          <w:ilvl w:val="0"/>
          <w:numId w:val="15"/>
        </w:numPr>
        <w:ind w:left="567" w:right="48"/>
        <w:jc w:val="both"/>
      </w:pPr>
      <w:proofErr w:type="spellStart"/>
      <w:r w:rsidRPr="00652464">
        <w:t>Atribuţii</w:t>
      </w:r>
      <w:proofErr w:type="spellEnd"/>
      <w:r w:rsidRPr="00652464">
        <w:t xml:space="preserve"> </w:t>
      </w:r>
      <w:proofErr w:type="spellStart"/>
      <w:r w:rsidRPr="00652464">
        <w:t>privind</w:t>
      </w:r>
      <w:proofErr w:type="spellEnd"/>
      <w:r w:rsidRPr="00652464">
        <w:t xml:space="preserve"> </w:t>
      </w:r>
      <w:proofErr w:type="spellStart"/>
      <w:r w:rsidRPr="00652464">
        <w:t>organizarea</w:t>
      </w:r>
      <w:proofErr w:type="spellEnd"/>
      <w:r w:rsidRPr="00652464">
        <w:t xml:space="preserve"> </w:t>
      </w:r>
      <w:proofErr w:type="spellStart"/>
      <w:r w:rsidRPr="00652464">
        <w:t>şi</w:t>
      </w:r>
      <w:proofErr w:type="spellEnd"/>
      <w:r w:rsidRPr="00652464">
        <w:t xml:space="preserve"> </w:t>
      </w:r>
      <w:proofErr w:type="spellStart"/>
      <w:r w:rsidRPr="00652464">
        <w:t>desfăşurarea</w:t>
      </w:r>
      <w:proofErr w:type="spellEnd"/>
      <w:r w:rsidRPr="00652464">
        <w:t xml:space="preserve"> </w:t>
      </w:r>
      <w:proofErr w:type="spellStart"/>
      <w:r w:rsidRPr="00652464">
        <w:t>licitaţiilor</w:t>
      </w:r>
      <w:proofErr w:type="spellEnd"/>
      <w:r w:rsidRPr="00652464">
        <w:t xml:space="preserve"> </w:t>
      </w:r>
      <w:proofErr w:type="spellStart"/>
      <w:r w:rsidRPr="00652464">
        <w:t>publice</w:t>
      </w:r>
      <w:proofErr w:type="spellEnd"/>
      <w:r w:rsidRPr="00652464">
        <w:t>;</w:t>
      </w:r>
    </w:p>
    <w:p w14:paraId="05966983" w14:textId="77777777" w:rsidR="00FC04CB" w:rsidRPr="00652464" w:rsidRDefault="00FC04CB">
      <w:pPr>
        <w:numPr>
          <w:ilvl w:val="0"/>
          <w:numId w:val="15"/>
        </w:numPr>
        <w:ind w:left="567" w:right="48"/>
        <w:jc w:val="both"/>
      </w:pPr>
      <w:proofErr w:type="spellStart"/>
      <w:r w:rsidRPr="00652464">
        <w:t>Întocmirea</w:t>
      </w:r>
      <w:proofErr w:type="spellEnd"/>
      <w:r w:rsidRPr="00652464">
        <w:t xml:space="preserve"> </w:t>
      </w:r>
      <w:proofErr w:type="spellStart"/>
      <w:r w:rsidRPr="00652464">
        <w:t>abonamentelor</w:t>
      </w:r>
      <w:proofErr w:type="spellEnd"/>
      <w:r w:rsidRPr="00652464">
        <w:t xml:space="preserve"> </w:t>
      </w:r>
      <w:proofErr w:type="spellStart"/>
      <w:r w:rsidRPr="00652464">
        <w:t>şi</w:t>
      </w:r>
      <w:proofErr w:type="spellEnd"/>
      <w:r w:rsidRPr="00652464">
        <w:t xml:space="preserve"> </w:t>
      </w:r>
      <w:proofErr w:type="spellStart"/>
      <w:r w:rsidRPr="00652464">
        <w:t>urmărirea</w:t>
      </w:r>
      <w:proofErr w:type="spellEnd"/>
      <w:r w:rsidRPr="00652464">
        <w:t xml:space="preserve"> </w:t>
      </w:r>
      <w:proofErr w:type="spellStart"/>
      <w:r w:rsidRPr="00652464">
        <w:t>încasării</w:t>
      </w:r>
      <w:proofErr w:type="spellEnd"/>
      <w:r w:rsidRPr="00652464">
        <w:t xml:space="preserve"> </w:t>
      </w:r>
      <w:proofErr w:type="spellStart"/>
      <w:r w:rsidRPr="00652464">
        <w:t>taxelor</w:t>
      </w:r>
      <w:proofErr w:type="spellEnd"/>
      <w:r w:rsidRPr="00652464">
        <w:t xml:space="preserve"> </w:t>
      </w:r>
      <w:proofErr w:type="spellStart"/>
      <w:r w:rsidRPr="00652464">
        <w:t>pentru</w:t>
      </w:r>
      <w:proofErr w:type="spellEnd"/>
      <w:r w:rsidRPr="00652464">
        <w:t xml:space="preserve"> </w:t>
      </w:r>
      <w:proofErr w:type="spellStart"/>
      <w:r w:rsidRPr="00652464">
        <w:t>agenţii</w:t>
      </w:r>
      <w:proofErr w:type="spellEnd"/>
      <w:r w:rsidRPr="00652464">
        <w:t xml:space="preserve"> economici </w:t>
      </w:r>
      <w:proofErr w:type="spellStart"/>
      <w:r w:rsidRPr="00652464">
        <w:t>ce</w:t>
      </w:r>
      <w:proofErr w:type="spellEnd"/>
      <w:r w:rsidRPr="00652464">
        <w:t xml:space="preserve"> </w:t>
      </w:r>
      <w:proofErr w:type="spellStart"/>
      <w:r w:rsidRPr="00652464">
        <w:t>ocupă</w:t>
      </w:r>
      <w:proofErr w:type="spellEnd"/>
      <w:r w:rsidRPr="00652464">
        <w:t xml:space="preserve"> </w:t>
      </w:r>
      <w:proofErr w:type="spellStart"/>
      <w:r w:rsidRPr="00652464">
        <w:t>domeniul</w:t>
      </w:r>
      <w:proofErr w:type="spellEnd"/>
      <w:r w:rsidRPr="00652464">
        <w:t xml:space="preserve"> public </w:t>
      </w:r>
      <w:proofErr w:type="spellStart"/>
      <w:r w:rsidRPr="00652464">
        <w:t>şi</w:t>
      </w:r>
      <w:proofErr w:type="spellEnd"/>
      <w:r w:rsidRPr="00652464">
        <w:t xml:space="preserve"> </w:t>
      </w:r>
      <w:proofErr w:type="spellStart"/>
      <w:r w:rsidRPr="00652464">
        <w:t>privat</w:t>
      </w:r>
      <w:proofErr w:type="spellEnd"/>
      <w:r w:rsidRPr="00652464">
        <w:t xml:space="preserve"> al </w:t>
      </w:r>
      <w:proofErr w:type="spellStart"/>
      <w:r w:rsidRPr="00652464">
        <w:t>statului</w:t>
      </w:r>
      <w:proofErr w:type="spellEnd"/>
      <w:r w:rsidRPr="00652464">
        <w:t>;</w:t>
      </w:r>
    </w:p>
    <w:p w14:paraId="765A6F7F" w14:textId="658579E7" w:rsidR="00FC04CB" w:rsidRPr="00652464" w:rsidRDefault="00FC04CB">
      <w:pPr>
        <w:numPr>
          <w:ilvl w:val="0"/>
          <w:numId w:val="15"/>
        </w:numPr>
        <w:ind w:left="567" w:right="48"/>
        <w:jc w:val="both"/>
      </w:pPr>
      <w:proofErr w:type="spellStart"/>
      <w:r w:rsidRPr="00652464">
        <w:t>Întocmirea</w:t>
      </w:r>
      <w:proofErr w:type="spellEnd"/>
      <w:r w:rsidRPr="00652464">
        <w:t xml:space="preserve"> </w:t>
      </w:r>
      <w:proofErr w:type="spellStart"/>
      <w:r w:rsidRPr="00652464">
        <w:t>şi</w:t>
      </w:r>
      <w:proofErr w:type="spellEnd"/>
      <w:r w:rsidRPr="00652464">
        <w:t xml:space="preserve"> </w:t>
      </w:r>
      <w:proofErr w:type="spellStart"/>
      <w:r w:rsidRPr="00652464">
        <w:t>elaborarea</w:t>
      </w:r>
      <w:proofErr w:type="spellEnd"/>
      <w:r w:rsidRPr="00652464">
        <w:t xml:space="preserve"> </w:t>
      </w:r>
      <w:proofErr w:type="spellStart"/>
      <w:r w:rsidRPr="00652464">
        <w:t>acordurilor</w:t>
      </w:r>
      <w:proofErr w:type="spellEnd"/>
      <w:r w:rsidRPr="00652464">
        <w:t xml:space="preserve"> de </w:t>
      </w:r>
      <w:proofErr w:type="spellStart"/>
      <w:r w:rsidRPr="00652464">
        <w:t>funcţionare</w:t>
      </w:r>
      <w:proofErr w:type="spellEnd"/>
      <w:r w:rsidRPr="00652464">
        <w:t xml:space="preserve"> </w:t>
      </w:r>
      <w:proofErr w:type="spellStart"/>
      <w:r w:rsidRPr="00652464">
        <w:t>pentru</w:t>
      </w:r>
      <w:proofErr w:type="spellEnd"/>
      <w:r w:rsidRPr="00652464">
        <w:t xml:space="preserve"> </w:t>
      </w:r>
      <w:proofErr w:type="spellStart"/>
      <w:r w:rsidRPr="00652464">
        <w:t>agenţii</w:t>
      </w:r>
      <w:proofErr w:type="spellEnd"/>
      <w:r w:rsidRPr="00652464">
        <w:t xml:space="preserve"> economici </w:t>
      </w:r>
      <w:proofErr w:type="spellStart"/>
      <w:r w:rsidRPr="00652464">
        <w:t>ce</w:t>
      </w:r>
      <w:proofErr w:type="spellEnd"/>
      <w:r w:rsidRPr="00652464">
        <w:t xml:space="preserve"> </w:t>
      </w:r>
      <w:proofErr w:type="spellStart"/>
      <w:r w:rsidRPr="00652464">
        <w:t>desfăşoară</w:t>
      </w:r>
      <w:proofErr w:type="spellEnd"/>
      <w:r w:rsidRPr="00652464">
        <w:t xml:space="preserve"> </w:t>
      </w:r>
      <w:proofErr w:type="spellStart"/>
      <w:r w:rsidRPr="00652464">
        <w:t>activităţi</w:t>
      </w:r>
      <w:proofErr w:type="spellEnd"/>
      <w:r w:rsidRPr="00652464">
        <w:t xml:space="preserve"> </w:t>
      </w:r>
      <w:proofErr w:type="spellStart"/>
      <w:r w:rsidRPr="00652464">
        <w:t>comerciale</w:t>
      </w:r>
      <w:proofErr w:type="spellEnd"/>
      <w:r w:rsidRPr="00652464">
        <w:t xml:space="preserve"> </w:t>
      </w:r>
      <w:proofErr w:type="spellStart"/>
      <w:r w:rsidRPr="00652464">
        <w:t>sau</w:t>
      </w:r>
      <w:proofErr w:type="spellEnd"/>
      <w:r w:rsidRPr="00652464">
        <w:t xml:space="preserve"> </w:t>
      </w:r>
      <w:proofErr w:type="spellStart"/>
      <w:r w:rsidRPr="00652464">
        <w:t>prestări</w:t>
      </w:r>
      <w:proofErr w:type="spellEnd"/>
      <w:r w:rsidRPr="00652464">
        <w:t xml:space="preserve"> de </w:t>
      </w:r>
      <w:proofErr w:type="spellStart"/>
      <w:r w:rsidRPr="00652464">
        <w:t>servicii</w:t>
      </w:r>
      <w:proofErr w:type="spellEnd"/>
      <w:r w:rsidRPr="00652464">
        <w:t xml:space="preserve"> </w:t>
      </w:r>
      <w:proofErr w:type="spellStart"/>
      <w:r w:rsidRPr="00652464">
        <w:t>în</w:t>
      </w:r>
      <w:proofErr w:type="spellEnd"/>
      <w:r w:rsidRPr="00652464">
        <w:t xml:space="preserve"> </w:t>
      </w:r>
      <w:proofErr w:type="spellStart"/>
      <w:r w:rsidRPr="00652464">
        <w:t>puncte</w:t>
      </w:r>
      <w:proofErr w:type="spellEnd"/>
      <w:r w:rsidRPr="00652464">
        <w:t xml:space="preserve"> de </w:t>
      </w:r>
      <w:proofErr w:type="spellStart"/>
      <w:r w:rsidRPr="00652464">
        <w:t>lucru</w:t>
      </w:r>
      <w:proofErr w:type="spellEnd"/>
      <w:r w:rsidRPr="00652464">
        <w:t xml:space="preserve"> de pe raza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w:t>
      </w:r>
    </w:p>
    <w:p w14:paraId="06746216" w14:textId="77777777" w:rsidR="00FC04CB" w:rsidRPr="00652464" w:rsidRDefault="00FC04CB">
      <w:pPr>
        <w:numPr>
          <w:ilvl w:val="0"/>
          <w:numId w:val="15"/>
        </w:numPr>
        <w:ind w:left="567" w:right="48"/>
        <w:jc w:val="both"/>
      </w:pPr>
      <w:proofErr w:type="spellStart"/>
      <w:r w:rsidRPr="00652464">
        <w:t>Întocmirea</w:t>
      </w:r>
      <w:proofErr w:type="spellEnd"/>
      <w:r w:rsidRPr="00652464">
        <w:t xml:space="preserve"> </w:t>
      </w:r>
      <w:proofErr w:type="spellStart"/>
      <w:r w:rsidRPr="00652464">
        <w:t>şi</w:t>
      </w:r>
      <w:proofErr w:type="spellEnd"/>
      <w:r w:rsidRPr="00652464">
        <w:t xml:space="preserve"> </w:t>
      </w:r>
      <w:proofErr w:type="spellStart"/>
      <w:r w:rsidRPr="00652464">
        <w:t>eliberarea</w:t>
      </w:r>
      <w:proofErr w:type="spellEnd"/>
      <w:r w:rsidRPr="00652464">
        <w:t xml:space="preserve"> </w:t>
      </w:r>
      <w:proofErr w:type="spellStart"/>
      <w:r w:rsidRPr="00652464">
        <w:t>permiselor</w:t>
      </w:r>
      <w:proofErr w:type="spellEnd"/>
      <w:r w:rsidRPr="00652464">
        <w:t xml:space="preserve"> de </w:t>
      </w:r>
      <w:proofErr w:type="spellStart"/>
      <w:r w:rsidRPr="00652464">
        <w:t>liberă</w:t>
      </w:r>
      <w:proofErr w:type="spellEnd"/>
      <w:r w:rsidRPr="00652464">
        <w:t xml:space="preserve"> </w:t>
      </w:r>
      <w:proofErr w:type="spellStart"/>
      <w:r w:rsidRPr="00652464">
        <w:t>trecere</w:t>
      </w:r>
      <w:proofErr w:type="spellEnd"/>
      <w:r w:rsidRPr="00652464">
        <w:t xml:space="preserve"> </w:t>
      </w:r>
      <w:proofErr w:type="spellStart"/>
      <w:r w:rsidRPr="00652464">
        <w:t>pentru</w:t>
      </w:r>
      <w:proofErr w:type="spellEnd"/>
      <w:r w:rsidRPr="00652464">
        <w:t xml:space="preserve"> </w:t>
      </w:r>
      <w:proofErr w:type="spellStart"/>
      <w:r w:rsidRPr="00652464">
        <w:t>autovehiculele</w:t>
      </w:r>
      <w:proofErr w:type="spellEnd"/>
      <w:r w:rsidRPr="00652464">
        <w:t xml:space="preserve"> </w:t>
      </w:r>
      <w:proofErr w:type="spellStart"/>
      <w:r w:rsidRPr="00652464">
        <w:t>mai</w:t>
      </w:r>
      <w:proofErr w:type="spellEnd"/>
      <w:r w:rsidRPr="00652464">
        <w:t xml:space="preserve"> </w:t>
      </w:r>
      <w:proofErr w:type="spellStart"/>
      <w:r w:rsidRPr="00652464">
        <w:t>grele</w:t>
      </w:r>
      <w:proofErr w:type="spellEnd"/>
      <w:r w:rsidRPr="00652464">
        <w:t xml:space="preserve"> de 3,5 </w:t>
      </w:r>
      <w:proofErr w:type="gramStart"/>
      <w:r w:rsidRPr="00652464">
        <w:t>tone</w:t>
      </w:r>
      <w:proofErr w:type="gramEnd"/>
      <w:r w:rsidRPr="00652464">
        <w:t>;</w:t>
      </w:r>
    </w:p>
    <w:p w14:paraId="39E39EB7" w14:textId="77777777" w:rsidR="00FC04CB" w:rsidRPr="00652464" w:rsidRDefault="00FC04CB">
      <w:pPr>
        <w:numPr>
          <w:ilvl w:val="0"/>
          <w:numId w:val="15"/>
        </w:numPr>
        <w:ind w:left="567" w:right="48"/>
        <w:jc w:val="both"/>
      </w:pPr>
      <w:proofErr w:type="spellStart"/>
      <w:r w:rsidRPr="00652464">
        <w:lastRenderedPageBreak/>
        <w:t>Întocmirea</w:t>
      </w:r>
      <w:proofErr w:type="spellEnd"/>
      <w:r w:rsidRPr="00652464">
        <w:t xml:space="preserve"> </w:t>
      </w:r>
      <w:proofErr w:type="spellStart"/>
      <w:r w:rsidRPr="00652464">
        <w:t>şi</w:t>
      </w:r>
      <w:proofErr w:type="spellEnd"/>
      <w:r w:rsidRPr="00652464">
        <w:t xml:space="preserve"> </w:t>
      </w:r>
      <w:proofErr w:type="spellStart"/>
      <w:r w:rsidRPr="00652464">
        <w:t>eliberarea</w:t>
      </w:r>
      <w:proofErr w:type="spellEnd"/>
      <w:r w:rsidRPr="00652464">
        <w:t xml:space="preserve"> </w:t>
      </w:r>
      <w:proofErr w:type="spellStart"/>
      <w:r w:rsidRPr="00652464">
        <w:t>acordurilor</w:t>
      </w:r>
      <w:proofErr w:type="spellEnd"/>
      <w:r w:rsidRPr="00652464">
        <w:t xml:space="preserve"> de </w:t>
      </w:r>
      <w:proofErr w:type="spellStart"/>
      <w:r w:rsidRPr="00652464">
        <w:t>colectare</w:t>
      </w:r>
      <w:proofErr w:type="spellEnd"/>
      <w:r w:rsidRPr="00652464">
        <w:t xml:space="preserve"> </w:t>
      </w:r>
      <w:proofErr w:type="spellStart"/>
      <w:r w:rsidRPr="00652464">
        <w:t>deşeuri</w:t>
      </w:r>
      <w:proofErr w:type="spellEnd"/>
      <w:r w:rsidRPr="00652464">
        <w:t xml:space="preserve"> </w:t>
      </w:r>
      <w:proofErr w:type="spellStart"/>
      <w:r w:rsidRPr="00652464">
        <w:t>industriale</w:t>
      </w:r>
      <w:proofErr w:type="spellEnd"/>
      <w:r w:rsidRPr="00652464">
        <w:t xml:space="preserve"> </w:t>
      </w:r>
      <w:proofErr w:type="spellStart"/>
      <w:r w:rsidRPr="00652464">
        <w:t>reciclabile</w:t>
      </w:r>
      <w:proofErr w:type="spellEnd"/>
      <w:r w:rsidRPr="00652464">
        <w:t xml:space="preserve"> de la </w:t>
      </w:r>
      <w:proofErr w:type="spellStart"/>
      <w:r w:rsidRPr="00652464">
        <w:t>persoane</w:t>
      </w:r>
      <w:proofErr w:type="spellEnd"/>
      <w:r w:rsidRPr="00652464">
        <w:t xml:space="preserve"> </w:t>
      </w:r>
      <w:proofErr w:type="spellStart"/>
      <w:r w:rsidRPr="00652464">
        <w:t>fizice</w:t>
      </w:r>
      <w:proofErr w:type="spellEnd"/>
      <w:r w:rsidRPr="00652464">
        <w:t>;</w:t>
      </w:r>
    </w:p>
    <w:p w14:paraId="6C4C9936" w14:textId="4CA28A6E" w:rsidR="00FC04CB" w:rsidRPr="00652464" w:rsidRDefault="00FC04CB">
      <w:pPr>
        <w:numPr>
          <w:ilvl w:val="0"/>
          <w:numId w:val="15"/>
        </w:numPr>
        <w:ind w:left="567" w:right="48"/>
        <w:jc w:val="both"/>
      </w:pPr>
      <w:proofErr w:type="spellStart"/>
      <w:r w:rsidRPr="00652464">
        <w:t>Atribuţii</w:t>
      </w:r>
      <w:proofErr w:type="spellEnd"/>
      <w:r w:rsidRPr="00652464">
        <w:t xml:space="preserve"> </w:t>
      </w:r>
      <w:proofErr w:type="spellStart"/>
      <w:r w:rsidRPr="00652464">
        <w:t>privind</w:t>
      </w:r>
      <w:proofErr w:type="spellEnd"/>
      <w:r w:rsidRPr="00652464">
        <w:t xml:space="preserve"> </w:t>
      </w:r>
      <w:proofErr w:type="spellStart"/>
      <w:r w:rsidRPr="00652464">
        <w:t>organizarea</w:t>
      </w:r>
      <w:proofErr w:type="spellEnd"/>
      <w:r w:rsidRPr="00652464">
        <w:t xml:space="preserve"> </w:t>
      </w:r>
      <w:proofErr w:type="spellStart"/>
      <w:r w:rsidRPr="00652464">
        <w:t>activităţilor</w:t>
      </w:r>
      <w:proofErr w:type="spellEnd"/>
      <w:r w:rsidRPr="00652464">
        <w:t xml:space="preserve"> </w:t>
      </w:r>
      <w:proofErr w:type="spellStart"/>
      <w:r w:rsidRPr="00652464">
        <w:t>comerciale</w:t>
      </w:r>
      <w:proofErr w:type="spellEnd"/>
      <w:r w:rsidRPr="00652464">
        <w:t xml:space="preserve"> </w:t>
      </w:r>
      <w:proofErr w:type="spellStart"/>
      <w:r w:rsidRPr="00652464">
        <w:t>ce</w:t>
      </w:r>
      <w:proofErr w:type="spellEnd"/>
      <w:r w:rsidRPr="00652464">
        <w:t xml:space="preserve"> se </w:t>
      </w:r>
      <w:proofErr w:type="spellStart"/>
      <w:r w:rsidRPr="00652464">
        <w:t>desfăşoară</w:t>
      </w:r>
      <w:proofErr w:type="spellEnd"/>
      <w:r w:rsidRPr="00652464">
        <w:t xml:space="preserve"> cu </w:t>
      </w:r>
      <w:proofErr w:type="spellStart"/>
      <w:r w:rsidRPr="00652464">
        <w:t>ocazia</w:t>
      </w:r>
      <w:proofErr w:type="spellEnd"/>
      <w:r w:rsidRPr="00652464">
        <w:t xml:space="preserve"> </w:t>
      </w:r>
      <w:proofErr w:type="spellStart"/>
      <w:r w:rsidRPr="00652464">
        <w:t>diverselor</w:t>
      </w:r>
      <w:proofErr w:type="spellEnd"/>
      <w:r w:rsidRPr="00652464">
        <w:t xml:space="preserve"> </w:t>
      </w:r>
      <w:proofErr w:type="spellStart"/>
      <w:r w:rsidRPr="00652464">
        <w:t>acţiuni</w:t>
      </w:r>
      <w:proofErr w:type="spellEnd"/>
      <w:r w:rsidRPr="00652464">
        <w:t xml:space="preserve"> </w:t>
      </w:r>
      <w:proofErr w:type="spellStart"/>
      <w:r w:rsidRPr="00652464">
        <w:t>ce</w:t>
      </w:r>
      <w:proofErr w:type="spellEnd"/>
      <w:r w:rsidRPr="00652464">
        <w:t xml:space="preserve"> au loc </w:t>
      </w:r>
      <w:proofErr w:type="spellStart"/>
      <w:r w:rsidRPr="00652464">
        <w:t>în</w:t>
      </w:r>
      <w:proofErr w:type="spellEnd"/>
      <w:r w:rsidRPr="00652464">
        <w:t xml:space="preserve"> </w:t>
      </w:r>
      <w:proofErr w:type="spellStart"/>
      <w:r w:rsidRPr="00652464">
        <w:t>municipiu</w:t>
      </w:r>
      <w:proofErr w:type="spellEnd"/>
      <w:r w:rsidRPr="00652464">
        <w:t xml:space="preserve">: </w:t>
      </w:r>
      <w:proofErr w:type="spellStart"/>
      <w:r w:rsidRPr="00652464">
        <w:t>acţiuni</w:t>
      </w:r>
      <w:proofErr w:type="spellEnd"/>
      <w:r w:rsidRPr="00652464">
        <w:t xml:space="preserve"> </w:t>
      </w:r>
      <w:proofErr w:type="spellStart"/>
      <w:r w:rsidRPr="00652464">
        <w:t>organizate</w:t>
      </w:r>
      <w:proofErr w:type="spellEnd"/>
      <w:r w:rsidRPr="00652464">
        <w:t xml:space="preserve"> cu </w:t>
      </w:r>
      <w:proofErr w:type="spellStart"/>
      <w:r w:rsidRPr="00652464">
        <w:t>prilejul</w:t>
      </w:r>
      <w:proofErr w:type="spellEnd"/>
      <w:r w:rsidRPr="00652464">
        <w:t xml:space="preserve"> „</w:t>
      </w:r>
      <w:proofErr w:type="spellStart"/>
      <w:r w:rsidRPr="00652464">
        <w:t>Zilelor</w:t>
      </w:r>
      <w:proofErr w:type="spellEnd"/>
      <w:r w:rsidRPr="00652464">
        <w:t xml:space="preserve"> </w:t>
      </w:r>
      <w:proofErr w:type="spellStart"/>
      <w:r w:rsidRPr="00652464">
        <w:t>Severinului</w:t>
      </w:r>
      <w:proofErr w:type="spellEnd"/>
      <w:r w:rsidRPr="00652464">
        <w:t xml:space="preserve">”, </w:t>
      </w:r>
      <w:proofErr w:type="spellStart"/>
      <w:r w:rsidRPr="00652464">
        <w:t>sărbătorilor</w:t>
      </w:r>
      <w:proofErr w:type="spellEnd"/>
      <w:r w:rsidRPr="00652464">
        <w:t xml:space="preserve"> de </w:t>
      </w:r>
      <w:proofErr w:type="spellStart"/>
      <w:r w:rsidRPr="00652464">
        <w:t>iarnă</w:t>
      </w:r>
      <w:proofErr w:type="spellEnd"/>
      <w:r w:rsidRPr="00652464">
        <w:t xml:space="preserve">, </w:t>
      </w:r>
      <w:proofErr w:type="spellStart"/>
      <w:r w:rsidRPr="00652464">
        <w:t>festivaluri</w:t>
      </w:r>
      <w:proofErr w:type="spellEnd"/>
      <w:r w:rsidRPr="00652464">
        <w:t xml:space="preserve"> </w:t>
      </w:r>
      <w:proofErr w:type="spellStart"/>
      <w:r w:rsidRPr="00652464">
        <w:t>şi</w:t>
      </w:r>
      <w:proofErr w:type="spellEnd"/>
      <w:r w:rsidRPr="00652464">
        <w:t xml:space="preserve"> </w:t>
      </w:r>
      <w:proofErr w:type="spellStart"/>
      <w:r w:rsidRPr="00652464">
        <w:t>altele</w:t>
      </w:r>
      <w:proofErr w:type="spellEnd"/>
      <w:r w:rsidRPr="00652464">
        <w:t>;</w:t>
      </w:r>
    </w:p>
    <w:p w14:paraId="519E9870" w14:textId="77777777" w:rsidR="00FC04CB" w:rsidRPr="00652464" w:rsidRDefault="00FC04CB">
      <w:pPr>
        <w:numPr>
          <w:ilvl w:val="0"/>
          <w:numId w:val="15"/>
        </w:numPr>
        <w:ind w:left="567" w:right="48"/>
        <w:jc w:val="both"/>
      </w:pPr>
      <w:proofErr w:type="spellStart"/>
      <w:r w:rsidRPr="00652464">
        <w:t>Răspunde</w:t>
      </w:r>
      <w:proofErr w:type="spellEnd"/>
      <w:r w:rsidRPr="00652464">
        <w:t xml:space="preserve"> de </w:t>
      </w:r>
      <w:proofErr w:type="spellStart"/>
      <w:r w:rsidRPr="00652464">
        <w:t>activitatea</w:t>
      </w:r>
      <w:proofErr w:type="spellEnd"/>
      <w:r w:rsidRPr="00652464">
        <w:t xml:space="preserve"> de </w:t>
      </w:r>
      <w:proofErr w:type="spellStart"/>
      <w:r w:rsidRPr="00652464">
        <w:t>reclamă</w:t>
      </w:r>
      <w:proofErr w:type="spellEnd"/>
      <w:r w:rsidRPr="00652464">
        <w:t xml:space="preserve"> </w:t>
      </w:r>
      <w:proofErr w:type="spellStart"/>
      <w:r w:rsidRPr="00652464">
        <w:t>şi</w:t>
      </w:r>
      <w:proofErr w:type="spellEnd"/>
      <w:r w:rsidRPr="00652464">
        <w:t xml:space="preserve"> </w:t>
      </w:r>
      <w:proofErr w:type="spellStart"/>
      <w:r w:rsidRPr="00652464">
        <w:t>publicitate</w:t>
      </w:r>
      <w:proofErr w:type="spellEnd"/>
      <w:r w:rsidRPr="00652464">
        <w:t xml:space="preserve"> </w:t>
      </w:r>
      <w:proofErr w:type="spellStart"/>
      <w:r w:rsidRPr="00652464">
        <w:t>stradală</w:t>
      </w:r>
      <w:proofErr w:type="spellEnd"/>
      <w:r w:rsidRPr="00652464">
        <w:t xml:space="preserve">, </w:t>
      </w: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agenţilor</w:t>
      </w:r>
      <w:proofErr w:type="spellEnd"/>
      <w:r w:rsidRPr="00652464">
        <w:t xml:space="preserve"> economici care </w:t>
      </w:r>
      <w:proofErr w:type="spellStart"/>
      <w:r w:rsidRPr="00652464">
        <w:t>amplasează</w:t>
      </w:r>
      <w:proofErr w:type="spellEnd"/>
      <w:r w:rsidRPr="00652464">
        <w:t xml:space="preserve"> </w:t>
      </w:r>
      <w:proofErr w:type="spellStart"/>
      <w:r w:rsidRPr="00652464">
        <w:t>panouri</w:t>
      </w:r>
      <w:proofErr w:type="spellEnd"/>
      <w:r w:rsidRPr="00652464">
        <w:t xml:space="preserve"> </w:t>
      </w:r>
      <w:proofErr w:type="spellStart"/>
      <w:r w:rsidRPr="00652464">
        <w:t>publicitare</w:t>
      </w:r>
      <w:proofErr w:type="spellEnd"/>
      <w:r w:rsidRPr="00652464">
        <w:t xml:space="preserve"> pe </w:t>
      </w:r>
      <w:proofErr w:type="spellStart"/>
      <w:r w:rsidRPr="00652464">
        <w:t>domeniul</w:t>
      </w:r>
      <w:proofErr w:type="spellEnd"/>
      <w:r w:rsidRPr="00652464">
        <w:t xml:space="preserve"> public al </w:t>
      </w:r>
      <w:proofErr w:type="spellStart"/>
      <w:r w:rsidRPr="00652464">
        <w:t>municipiului</w:t>
      </w:r>
      <w:proofErr w:type="spellEnd"/>
      <w:r w:rsidRPr="00652464">
        <w:t xml:space="preserve">, </w:t>
      </w:r>
      <w:proofErr w:type="spellStart"/>
      <w:r w:rsidRPr="00652464">
        <w:t>calculează</w:t>
      </w:r>
      <w:proofErr w:type="spellEnd"/>
      <w:r w:rsidRPr="00652464">
        <w:t xml:space="preserve"> </w:t>
      </w:r>
      <w:proofErr w:type="spellStart"/>
      <w:r w:rsidRPr="00652464">
        <w:t>şi</w:t>
      </w:r>
      <w:proofErr w:type="spellEnd"/>
      <w:r w:rsidRPr="00652464">
        <w:t xml:space="preserve"> </w:t>
      </w:r>
      <w:proofErr w:type="spellStart"/>
      <w:r w:rsidRPr="00652464">
        <w:t>încasează</w:t>
      </w:r>
      <w:proofErr w:type="spellEnd"/>
      <w:r w:rsidRPr="00652464">
        <w:t xml:space="preserve"> taxa de </w:t>
      </w:r>
      <w:proofErr w:type="spellStart"/>
      <w:r w:rsidRPr="00652464">
        <w:t>reclamă</w:t>
      </w:r>
      <w:proofErr w:type="spellEnd"/>
      <w:r w:rsidRPr="00652464">
        <w:t xml:space="preserve"> </w:t>
      </w:r>
      <w:proofErr w:type="spellStart"/>
      <w:r w:rsidRPr="00652464">
        <w:t>şi</w:t>
      </w:r>
      <w:proofErr w:type="spellEnd"/>
      <w:r w:rsidRPr="00652464">
        <w:t xml:space="preserve"> </w:t>
      </w:r>
      <w:proofErr w:type="spellStart"/>
      <w:r w:rsidRPr="00652464">
        <w:t>publicitate</w:t>
      </w:r>
      <w:proofErr w:type="spellEnd"/>
      <w:r w:rsidRPr="00652464">
        <w:t xml:space="preserve"> </w:t>
      </w:r>
      <w:proofErr w:type="spellStart"/>
      <w:r w:rsidRPr="00652464">
        <w:t>şi</w:t>
      </w:r>
      <w:proofErr w:type="spellEnd"/>
      <w:r w:rsidRPr="00652464">
        <w:t xml:space="preserve"> </w:t>
      </w:r>
      <w:proofErr w:type="spellStart"/>
      <w:r w:rsidRPr="00652464">
        <w:t>sesizează</w:t>
      </w:r>
      <w:proofErr w:type="spellEnd"/>
      <w:r w:rsidRPr="00652464">
        <w:t xml:space="preserve"> </w:t>
      </w:r>
      <w:proofErr w:type="spellStart"/>
      <w:r w:rsidRPr="00652464">
        <w:t>eventualele</w:t>
      </w:r>
      <w:proofErr w:type="spellEnd"/>
      <w:r w:rsidRPr="00652464">
        <w:t xml:space="preserve"> </w:t>
      </w:r>
      <w:proofErr w:type="spellStart"/>
      <w:r w:rsidRPr="00652464">
        <w:t>nereguli</w:t>
      </w:r>
      <w:proofErr w:type="spellEnd"/>
      <w:r w:rsidRPr="00652464">
        <w:t xml:space="preserve"> cu </w:t>
      </w:r>
      <w:proofErr w:type="spellStart"/>
      <w:r w:rsidRPr="00652464">
        <w:t>privire</w:t>
      </w:r>
      <w:proofErr w:type="spellEnd"/>
      <w:r w:rsidRPr="00652464">
        <w:t xml:space="preserve"> la </w:t>
      </w:r>
      <w:proofErr w:type="spellStart"/>
      <w:r w:rsidRPr="00652464">
        <w:t>amplasarea</w:t>
      </w:r>
      <w:proofErr w:type="spellEnd"/>
      <w:r w:rsidRPr="00652464">
        <w:t xml:space="preserve"> </w:t>
      </w:r>
      <w:proofErr w:type="spellStart"/>
      <w:r w:rsidRPr="00652464">
        <w:t>şi</w:t>
      </w:r>
      <w:proofErr w:type="spellEnd"/>
      <w:r w:rsidRPr="00652464">
        <w:t xml:space="preserve"> </w:t>
      </w:r>
      <w:proofErr w:type="spellStart"/>
      <w:r w:rsidRPr="00652464">
        <w:t>utilizarea</w:t>
      </w:r>
      <w:proofErr w:type="spellEnd"/>
      <w:r w:rsidRPr="00652464">
        <w:t xml:space="preserve"> </w:t>
      </w:r>
      <w:proofErr w:type="spellStart"/>
      <w:r w:rsidRPr="00652464">
        <w:t>suprafeţelor</w:t>
      </w:r>
      <w:proofErr w:type="spellEnd"/>
      <w:r w:rsidRPr="00652464">
        <w:t xml:space="preserve"> </w:t>
      </w:r>
      <w:proofErr w:type="spellStart"/>
      <w:r w:rsidRPr="00652464">
        <w:t>pentru</w:t>
      </w:r>
      <w:proofErr w:type="spellEnd"/>
      <w:r w:rsidRPr="00652464">
        <w:t xml:space="preserve"> </w:t>
      </w:r>
      <w:proofErr w:type="spellStart"/>
      <w:r w:rsidRPr="00652464">
        <w:t>panourile</w:t>
      </w:r>
      <w:proofErr w:type="spellEnd"/>
      <w:r w:rsidRPr="00652464">
        <w:t xml:space="preserve"> de </w:t>
      </w:r>
      <w:proofErr w:type="spellStart"/>
      <w:r w:rsidRPr="00652464">
        <w:t>reclamă</w:t>
      </w:r>
      <w:proofErr w:type="spellEnd"/>
      <w:r w:rsidRPr="00652464">
        <w:t xml:space="preserve"> </w:t>
      </w:r>
      <w:proofErr w:type="spellStart"/>
      <w:r w:rsidRPr="00652464">
        <w:t>şi</w:t>
      </w:r>
      <w:proofErr w:type="spellEnd"/>
      <w:r w:rsidRPr="00652464">
        <w:t xml:space="preserve"> </w:t>
      </w:r>
      <w:proofErr w:type="spellStart"/>
      <w:r w:rsidRPr="00652464">
        <w:t>publicitate</w:t>
      </w:r>
      <w:proofErr w:type="spellEnd"/>
      <w:r w:rsidRPr="00652464">
        <w:t>;</w:t>
      </w:r>
    </w:p>
    <w:p w14:paraId="4C4AE936" w14:textId="77777777" w:rsidR="00FC04CB" w:rsidRPr="00652464" w:rsidRDefault="00FC04CB">
      <w:pPr>
        <w:numPr>
          <w:ilvl w:val="0"/>
          <w:numId w:val="15"/>
        </w:numPr>
        <w:ind w:left="567" w:right="48"/>
        <w:jc w:val="both"/>
      </w:pPr>
      <w:proofErr w:type="spellStart"/>
      <w:r w:rsidRPr="00652464">
        <w:t>Întocmirea</w:t>
      </w:r>
      <w:proofErr w:type="spellEnd"/>
      <w:r w:rsidRPr="00652464">
        <w:t xml:space="preserve"> </w:t>
      </w:r>
      <w:proofErr w:type="spellStart"/>
      <w:r w:rsidRPr="00652464">
        <w:t>şi</w:t>
      </w:r>
      <w:proofErr w:type="spellEnd"/>
      <w:r w:rsidRPr="00652464">
        <w:t xml:space="preserve"> </w:t>
      </w:r>
      <w:proofErr w:type="spellStart"/>
      <w:r w:rsidRPr="00652464">
        <w:t>eliberarea</w:t>
      </w:r>
      <w:proofErr w:type="spellEnd"/>
      <w:r w:rsidRPr="00652464">
        <w:t xml:space="preserve"> de </w:t>
      </w:r>
      <w:proofErr w:type="spellStart"/>
      <w:r w:rsidRPr="00652464">
        <w:t>carduri</w:t>
      </w:r>
      <w:proofErr w:type="spellEnd"/>
      <w:r w:rsidRPr="00652464">
        <w:t xml:space="preserve"> - </w:t>
      </w:r>
      <w:proofErr w:type="spellStart"/>
      <w:r w:rsidRPr="00652464">
        <w:t>legitimaţie</w:t>
      </w:r>
      <w:proofErr w:type="spellEnd"/>
      <w:r w:rsidRPr="00652464">
        <w:t xml:space="preserve"> de </w:t>
      </w:r>
      <w:proofErr w:type="spellStart"/>
      <w:r w:rsidRPr="00652464">
        <w:t>parcare</w:t>
      </w:r>
      <w:proofErr w:type="spellEnd"/>
      <w:r w:rsidRPr="00652464">
        <w:t xml:space="preserve"> </w:t>
      </w:r>
      <w:proofErr w:type="spellStart"/>
      <w:r w:rsidRPr="00652464">
        <w:t>pentru</w:t>
      </w:r>
      <w:proofErr w:type="spellEnd"/>
      <w:r w:rsidRPr="00652464">
        <w:t xml:space="preserve"> </w:t>
      </w:r>
      <w:proofErr w:type="spellStart"/>
      <w:r w:rsidRPr="00652464">
        <w:t>persoanele</w:t>
      </w:r>
      <w:proofErr w:type="spellEnd"/>
      <w:r w:rsidRPr="00652464">
        <w:t xml:space="preserve"> cu </w:t>
      </w:r>
      <w:proofErr w:type="gramStart"/>
      <w:r w:rsidRPr="00652464">
        <w:t>handicap  pe</w:t>
      </w:r>
      <w:proofErr w:type="gramEnd"/>
      <w:r w:rsidRPr="00652464">
        <w:t xml:space="preserve"> raza </w:t>
      </w:r>
      <w:proofErr w:type="spellStart"/>
      <w:r w:rsidRPr="00652464">
        <w:t>municipiului</w:t>
      </w:r>
      <w:proofErr w:type="spellEnd"/>
      <w:r w:rsidRPr="00652464">
        <w:t>;</w:t>
      </w:r>
    </w:p>
    <w:p w14:paraId="70E1A55D" w14:textId="77777777" w:rsidR="001A7CC0" w:rsidRPr="00652464" w:rsidRDefault="001A7CC0">
      <w:pPr>
        <w:numPr>
          <w:ilvl w:val="0"/>
          <w:numId w:val="15"/>
        </w:numPr>
        <w:ind w:left="567" w:right="48"/>
        <w:jc w:val="both"/>
      </w:pPr>
      <w:proofErr w:type="spellStart"/>
      <w:r w:rsidRPr="00652464">
        <w:t>Eliberarea</w:t>
      </w:r>
      <w:proofErr w:type="spellEnd"/>
      <w:r w:rsidRPr="00652464">
        <w:t xml:space="preserve"> </w:t>
      </w:r>
      <w:proofErr w:type="spellStart"/>
      <w:r w:rsidRPr="00652464">
        <w:t>documentelor</w:t>
      </w:r>
      <w:proofErr w:type="spellEnd"/>
      <w:r w:rsidRPr="00652464">
        <w:t xml:space="preserve"> se </w:t>
      </w:r>
      <w:proofErr w:type="spellStart"/>
      <w:r w:rsidRPr="00652464">
        <w:t>va</w:t>
      </w:r>
      <w:proofErr w:type="spellEnd"/>
      <w:r w:rsidRPr="00652464">
        <w:t xml:space="preserve"> face in </w:t>
      </w:r>
      <w:proofErr w:type="spellStart"/>
      <w:r w:rsidRPr="00652464">
        <w:t>fiecare</w:t>
      </w:r>
      <w:proofErr w:type="spellEnd"/>
      <w:r w:rsidRPr="00652464">
        <w:t xml:space="preserve"> zi de </w:t>
      </w:r>
      <w:proofErr w:type="spellStart"/>
      <w:r w:rsidRPr="00652464">
        <w:t>marti</w:t>
      </w:r>
      <w:proofErr w:type="spellEnd"/>
      <w:r w:rsidRPr="00652464">
        <w:t xml:space="preserve"> </w:t>
      </w:r>
      <w:proofErr w:type="spellStart"/>
      <w:r w:rsidRPr="00652464">
        <w:t>si</w:t>
      </w:r>
      <w:proofErr w:type="spellEnd"/>
      <w:r w:rsidRPr="00652464">
        <w:t xml:space="preserve"> </w:t>
      </w:r>
      <w:proofErr w:type="spellStart"/>
      <w:r w:rsidRPr="00652464">
        <w:t>joi</w:t>
      </w:r>
      <w:proofErr w:type="spellEnd"/>
      <w:r w:rsidRPr="00652464">
        <w:t xml:space="preserve">, </w:t>
      </w:r>
      <w:proofErr w:type="spellStart"/>
      <w:r w:rsidRPr="00652464">
        <w:t>intre</w:t>
      </w:r>
      <w:proofErr w:type="spellEnd"/>
      <w:r w:rsidRPr="00652464">
        <w:t xml:space="preserve"> </w:t>
      </w:r>
      <w:proofErr w:type="spellStart"/>
      <w:r w:rsidRPr="00652464">
        <w:t>orele</w:t>
      </w:r>
      <w:proofErr w:type="spellEnd"/>
      <w:r w:rsidRPr="00652464">
        <w:t xml:space="preserve"> 8,00 -16,00</w:t>
      </w:r>
    </w:p>
    <w:p w14:paraId="1B91DE71" w14:textId="77777777" w:rsidR="00FC04CB" w:rsidRPr="00652464" w:rsidRDefault="00FC04CB">
      <w:pPr>
        <w:numPr>
          <w:ilvl w:val="0"/>
          <w:numId w:val="15"/>
        </w:numPr>
        <w:ind w:left="567" w:right="48"/>
        <w:jc w:val="both"/>
      </w:pPr>
      <w:proofErr w:type="spellStart"/>
      <w:r w:rsidRPr="00652464">
        <w:t>Execută</w:t>
      </w:r>
      <w:proofErr w:type="spellEnd"/>
      <w:r w:rsidRPr="00652464">
        <w:t xml:space="preserve"> </w:t>
      </w:r>
      <w:proofErr w:type="spellStart"/>
      <w:r w:rsidRPr="00652464">
        <w:t>şi</w:t>
      </w:r>
      <w:proofErr w:type="spellEnd"/>
      <w:r w:rsidRPr="00652464">
        <w:t xml:space="preserve"> </w:t>
      </w:r>
      <w:proofErr w:type="spellStart"/>
      <w:r w:rsidRPr="00652464">
        <w:t>alte</w:t>
      </w:r>
      <w:proofErr w:type="spellEnd"/>
      <w:r w:rsidRPr="00652464">
        <w:t xml:space="preserve"> </w:t>
      </w:r>
      <w:proofErr w:type="spellStart"/>
      <w:r w:rsidRPr="00652464">
        <w:t>sarcini</w:t>
      </w:r>
      <w:proofErr w:type="spellEnd"/>
      <w:r w:rsidRPr="00652464">
        <w:t xml:space="preserve"> </w:t>
      </w:r>
      <w:proofErr w:type="spellStart"/>
      <w:r w:rsidRPr="00652464">
        <w:t>stabilite</w:t>
      </w:r>
      <w:proofErr w:type="spellEnd"/>
      <w:r w:rsidRPr="00652464">
        <w:t xml:space="preserve"> de </w:t>
      </w:r>
      <w:proofErr w:type="spellStart"/>
      <w:r w:rsidRPr="00652464">
        <w:t>conducerea</w:t>
      </w:r>
      <w:proofErr w:type="spellEnd"/>
      <w:r w:rsidRPr="00652464">
        <w:t xml:space="preserve"> </w:t>
      </w:r>
      <w:proofErr w:type="spellStart"/>
      <w:r w:rsidRPr="00652464">
        <w:t>primăriei</w:t>
      </w:r>
      <w:proofErr w:type="spellEnd"/>
      <w:r w:rsidRPr="00652464">
        <w:t>;</w:t>
      </w:r>
    </w:p>
    <w:p w14:paraId="56E4CC1B" w14:textId="77777777" w:rsidR="00FC04CB" w:rsidRPr="00652464" w:rsidRDefault="00FC04CB" w:rsidP="000E1527">
      <w:pPr>
        <w:ind w:left="567" w:right="48"/>
        <w:jc w:val="both"/>
      </w:pPr>
    </w:p>
    <w:p w14:paraId="363BD4A7" w14:textId="77777777" w:rsidR="00FC04CB" w:rsidRPr="00652464" w:rsidRDefault="00FC04CB" w:rsidP="000E1527">
      <w:pPr>
        <w:pStyle w:val="Bodytext2"/>
        <w:shd w:val="clear" w:color="auto" w:fill="auto"/>
        <w:spacing w:after="0" w:line="240" w:lineRule="auto"/>
        <w:ind w:left="567" w:right="48" w:hanging="301"/>
        <w:rPr>
          <w:sz w:val="24"/>
          <w:szCs w:val="24"/>
        </w:rPr>
      </w:pPr>
    </w:p>
    <w:p w14:paraId="33F62022" w14:textId="77777777" w:rsidR="00C4055C" w:rsidRPr="00652464" w:rsidRDefault="00C4055C" w:rsidP="000E1527">
      <w:pPr>
        <w:autoSpaceDE w:val="0"/>
        <w:autoSpaceDN w:val="0"/>
        <w:adjustRightInd w:val="0"/>
        <w:ind w:left="567" w:right="48"/>
      </w:pPr>
    </w:p>
    <w:p w14:paraId="043B8C6D" w14:textId="77777777" w:rsidR="00C4055C" w:rsidRPr="00652464" w:rsidRDefault="00C4055C" w:rsidP="000E1527">
      <w:pPr>
        <w:autoSpaceDE w:val="0"/>
        <w:autoSpaceDN w:val="0"/>
        <w:adjustRightInd w:val="0"/>
        <w:ind w:left="567" w:right="48"/>
      </w:pPr>
    </w:p>
    <w:p w14:paraId="7B86DD6D" w14:textId="77777777" w:rsidR="00FC04CB" w:rsidRPr="00652464" w:rsidRDefault="00FC04CB">
      <w:pPr>
        <w:numPr>
          <w:ilvl w:val="0"/>
          <w:numId w:val="121"/>
        </w:numPr>
        <w:autoSpaceDE w:val="0"/>
        <w:autoSpaceDN w:val="0"/>
        <w:adjustRightInd w:val="0"/>
        <w:ind w:right="48"/>
        <w:jc w:val="center"/>
        <w:rPr>
          <w:b/>
          <w:bCs/>
        </w:rPr>
      </w:pPr>
      <w:r w:rsidRPr="00652464">
        <w:rPr>
          <w:b/>
          <w:bCs/>
        </w:rPr>
        <w:t>DIRECTIA TEHNICA</w:t>
      </w:r>
    </w:p>
    <w:p w14:paraId="1176C7EF" w14:textId="77777777" w:rsidR="00995BE8" w:rsidRPr="00652464" w:rsidRDefault="00CD62BE" w:rsidP="00995BE8">
      <w:r w:rsidRPr="00652464">
        <w:rPr>
          <w:bCs/>
        </w:rPr>
        <w:t xml:space="preserve">      </w:t>
      </w:r>
      <w:r w:rsidR="00995BE8" w:rsidRPr="00652464">
        <w:t xml:space="preserve">       </w:t>
      </w:r>
      <w:proofErr w:type="spellStart"/>
      <w:r w:rsidR="00995BE8" w:rsidRPr="00652464">
        <w:t>Conducerea</w:t>
      </w:r>
      <w:proofErr w:type="spellEnd"/>
      <w:r w:rsidR="00995BE8" w:rsidRPr="00652464">
        <w:t xml:space="preserve"> </w:t>
      </w:r>
      <w:proofErr w:type="spellStart"/>
      <w:r w:rsidR="00995BE8" w:rsidRPr="00652464">
        <w:t>operativă</w:t>
      </w:r>
      <w:proofErr w:type="spellEnd"/>
      <w:r w:rsidR="00995BE8" w:rsidRPr="00652464">
        <w:t xml:space="preserve"> a </w:t>
      </w:r>
      <w:proofErr w:type="spellStart"/>
      <w:r w:rsidR="00995BE8" w:rsidRPr="00652464">
        <w:t>Direcției</w:t>
      </w:r>
      <w:proofErr w:type="spellEnd"/>
      <w:r w:rsidR="00995BE8" w:rsidRPr="00652464">
        <w:t xml:space="preserve"> </w:t>
      </w:r>
      <w:proofErr w:type="spellStart"/>
      <w:r w:rsidR="00995BE8" w:rsidRPr="00652464">
        <w:t>tehnice</w:t>
      </w:r>
      <w:proofErr w:type="spellEnd"/>
      <w:r w:rsidR="00995BE8" w:rsidRPr="00652464">
        <w:t xml:space="preserve"> </w:t>
      </w:r>
      <w:proofErr w:type="spellStart"/>
      <w:r w:rsidR="00995BE8" w:rsidRPr="00652464">
        <w:t>este</w:t>
      </w:r>
      <w:proofErr w:type="spellEnd"/>
      <w:r w:rsidR="00995BE8" w:rsidRPr="00652464">
        <w:t xml:space="preserve"> </w:t>
      </w:r>
      <w:proofErr w:type="spellStart"/>
      <w:r w:rsidR="00995BE8" w:rsidRPr="00652464">
        <w:t>asigurată</w:t>
      </w:r>
      <w:proofErr w:type="spellEnd"/>
      <w:r w:rsidR="00995BE8" w:rsidRPr="00652464">
        <w:t xml:space="preserve"> de un director </w:t>
      </w:r>
      <w:proofErr w:type="spellStart"/>
      <w:r w:rsidR="00995BE8" w:rsidRPr="00652464">
        <w:t>executiv</w:t>
      </w:r>
      <w:proofErr w:type="spellEnd"/>
      <w:r w:rsidR="00995BE8" w:rsidRPr="00652464">
        <w:t xml:space="preserve"> </w:t>
      </w:r>
      <w:proofErr w:type="spellStart"/>
      <w:r w:rsidR="00995BE8" w:rsidRPr="00652464">
        <w:t>și</w:t>
      </w:r>
      <w:proofErr w:type="spellEnd"/>
      <w:r w:rsidR="00995BE8" w:rsidRPr="00652464">
        <w:t xml:space="preserve"> de un director </w:t>
      </w:r>
      <w:proofErr w:type="spellStart"/>
      <w:r w:rsidR="00995BE8" w:rsidRPr="00652464">
        <w:t>executiv</w:t>
      </w:r>
      <w:proofErr w:type="spellEnd"/>
      <w:r w:rsidR="00995BE8" w:rsidRPr="00652464">
        <w:t xml:space="preserve"> adjunct. </w:t>
      </w:r>
      <w:proofErr w:type="spellStart"/>
      <w:r w:rsidR="00995BE8" w:rsidRPr="00652464">
        <w:t>Direcția</w:t>
      </w:r>
      <w:proofErr w:type="spellEnd"/>
      <w:r w:rsidR="00995BE8" w:rsidRPr="00652464">
        <w:t xml:space="preserve"> </w:t>
      </w:r>
      <w:proofErr w:type="spellStart"/>
      <w:r w:rsidR="00995BE8" w:rsidRPr="00652464">
        <w:t>tehnică</w:t>
      </w:r>
      <w:proofErr w:type="spellEnd"/>
      <w:r w:rsidR="00995BE8" w:rsidRPr="00652464">
        <w:t xml:space="preserve"> din </w:t>
      </w:r>
      <w:proofErr w:type="spellStart"/>
      <w:r w:rsidR="00995BE8" w:rsidRPr="00652464">
        <w:t>cadrul</w:t>
      </w:r>
      <w:proofErr w:type="spellEnd"/>
      <w:r w:rsidR="00995BE8" w:rsidRPr="00652464">
        <w:t xml:space="preserve"> UAT </w:t>
      </w:r>
      <w:proofErr w:type="spellStart"/>
      <w:r w:rsidR="00995BE8" w:rsidRPr="00652464">
        <w:t>Drobeta</w:t>
      </w:r>
      <w:proofErr w:type="spellEnd"/>
      <w:r w:rsidR="00995BE8" w:rsidRPr="00652464">
        <w:t xml:space="preserve"> </w:t>
      </w:r>
      <w:proofErr w:type="spellStart"/>
      <w:r w:rsidR="00995BE8" w:rsidRPr="00652464">
        <w:t>Turnu</w:t>
      </w:r>
      <w:proofErr w:type="spellEnd"/>
      <w:r w:rsidR="00995BE8" w:rsidRPr="00652464">
        <w:t xml:space="preserve"> Severin are </w:t>
      </w:r>
      <w:proofErr w:type="spellStart"/>
      <w:r w:rsidR="00995BE8" w:rsidRPr="00652464">
        <w:t>în</w:t>
      </w:r>
      <w:proofErr w:type="spellEnd"/>
      <w:r w:rsidR="00995BE8" w:rsidRPr="00652464">
        <w:t xml:space="preserve"> </w:t>
      </w:r>
      <w:proofErr w:type="spellStart"/>
      <w:r w:rsidR="00995BE8" w:rsidRPr="00652464">
        <w:t>structura</w:t>
      </w:r>
      <w:proofErr w:type="spellEnd"/>
      <w:r w:rsidR="00995BE8" w:rsidRPr="00652464">
        <w:t xml:space="preserve"> </w:t>
      </w:r>
      <w:proofErr w:type="spellStart"/>
      <w:r w:rsidR="00995BE8" w:rsidRPr="00652464">
        <w:t>proprie</w:t>
      </w:r>
      <w:proofErr w:type="spellEnd"/>
      <w:r w:rsidR="00995BE8" w:rsidRPr="00652464">
        <w:t xml:space="preserve"> un </w:t>
      </w:r>
      <w:proofErr w:type="spellStart"/>
      <w:r w:rsidR="00995BE8" w:rsidRPr="00652464">
        <w:t>serviciu</w:t>
      </w:r>
      <w:proofErr w:type="spellEnd"/>
      <w:r w:rsidR="00995BE8" w:rsidRPr="00652464">
        <w:t xml:space="preserve">, o </w:t>
      </w:r>
      <w:proofErr w:type="spellStart"/>
      <w:r w:rsidR="00995BE8" w:rsidRPr="00652464">
        <w:t>autoritate</w:t>
      </w:r>
      <w:proofErr w:type="spellEnd"/>
      <w:r w:rsidR="00995BE8" w:rsidRPr="00652464">
        <w:t xml:space="preserve"> de </w:t>
      </w:r>
      <w:proofErr w:type="spellStart"/>
      <w:r w:rsidR="00995BE8" w:rsidRPr="00652464">
        <w:t>autorizare</w:t>
      </w:r>
      <w:proofErr w:type="spellEnd"/>
      <w:r w:rsidR="00995BE8" w:rsidRPr="00652464">
        <w:t xml:space="preserve"> </w:t>
      </w:r>
      <w:proofErr w:type="spellStart"/>
      <w:r w:rsidR="00995BE8" w:rsidRPr="00652464">
        <w:t>și</w:t>
      </w:r>
      <w:proofErr w:type="spellEnd"/>
      <w:r w:rsidR="00995BE8" w:rsidRPr="00652464">
        <w:t xml:space="preserve"> 12 </w:t>
      </w:r>
      <w:proofErr w:type="spellStart"/>
      <w:r w:rsidR="00995BE8" w:rsidRPr="00652464">
        <w:t>compartimente</w:t>
      </w:r>
      <w:proofErr w:type="spellEnd"/>
      <w:r w:rsidR="00995BE8" w:rsidRPr="00652464">
        <w:t xml:space="preserve">, </w:t>
      </w:r>
      <w:proofErr w:type="spellStart"/>
      <w:r w:rsidR="00995BE8" w:rsidRPr="00652464">
        <w:t>astfel</w:t>
      </w:r>
      <w:proofErr w:type="spellEnd"/>
      <w:r w:rsidR="00995BE8" w:rsidRPr="00652464">
        <w:t>:</w:t>
      </w:r>
    </w:p>
    <w:p w14:paraId="14E0DD64" w14:textId="77777777"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Serviciul Coordonare Activități Gospodărie</w:t>
      </w:r>
    </w:p>
    <w:p w14:paraId="1199F656" w14:textId="77777777"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siguranța circulației urbane</w:t>
      </w:r>
    </w:p>
    <w:p w14:paraId="5A8BECC6" w14:textId="77777777"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marcaje rutiere</w:t>
      </w:r>
    </w:p>
    <w:p w14:paraId="45075639" w14:textId="77777777"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reparare și întreținere mobilier urban</w:t>
      </w:r>
    </w:p>
    <w:p w14:paraId="4583B0EF" w14:textId="77777777"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SSM</w:t>
      </w:r>
    </w:p>
    <w:p w14:paraId="68278DB3" w14:textId="77777777"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automatizări</w:t>
      </w:r>
    </w:p>
    <w:p w14:paraId="5073F3CD" w14:textId="77777777"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parc auto</w:t>
      </w:r>
    </w:p>
    <w:p w14:paraId="0B5CEF45" w14:textId="62FF3D63"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spații verzi și igienă urbană</w:t>
      </w:r>
    </w:p>
    <w:p w14:paraId="3E371170" w14:textId="026EAAB6" w:rsidR="006D6822"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Registrul spațiilor verzi</w:t>
      </w:r>
    </w:p>
    <w:p w14:paraId="06F489BA" w14:textId="24391DC0" w:rsidR="006D6822"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gestionare forță de muncă extern</w:t>
      </w:r>
      <w:r w:rsidR="006D6822" w:rsidRPr="00652464">
        <w:rPr>
          <w:rFonts w:ascii="Times New Roman" w:hAnsi="Times New Roman"/>
        </w:rPr>
        <w:t>a</w:t>
      </w:r>
    </w:p>
    <w:p w14:paraId="3C0BC593" w14:textId="3279D531"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protecția mediului</w:t>
      </w:r>
    </w:p>
    <w:p w14:paraId="2AA76821" w14:textId="518199D1"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urmărire lucrări în carosabil</w:t>
      </w:r>
    </w:p>
    <w:p w14:paraId="735277A7" w14:textId="2919A499" w:rsidR="00995BE8" w:rsidRPr="00652464" w:rsidRDefault="00995BE8">
      <w:pPr>
        <w:pStyle w:val="Frspaiere"/>
        <w:numPr>
          <w:ilvl w:val="0"/>
          <w:numId w:val="139"/>
        </w:numPr>
        <w:jc w:val="both"/>
        <w:rPr>
          <w:rFonts w:ascii="Times New Roman" w:hAnsi="Times New Roman"/>
        </w:rPr>
      </w:pPr>
      <w:r w:rsidRPr="00652464">
        <w:rPr>
          <w:rFonts w:ascii="Times New Roman" w:hAnsi="Times New Roman"/>
        </w:rPr>
        <w:t>Compartiment managementul deșeurilor</w:t>
      </w:r>
    </w:p>
    <w:p w14:paraId="515D8A81" w14:textId="77777777" w:rsidR="00741EE8" w:rsidRPr="00652464" w:rsidRDefault="00741EE8">
      <w:pPr>
        <w:pStyle w:val="Listparagraf"/>
        <w:numPr>
          <w:ilvl w:val="0"/>
          <w:numId w:val="139"/>
        </w:numPr>
        <w:jc w:val="both"/>
      </w:pPr>
      <w:proofErr w:type="spellStart"/>
      <w:r w:rsidRPr="00652464">
        <w:t>Compartimentul</w:t>
      </w:r>
      <w:proofErr w:type="spellEnd"/>
      <w:r w:rsidRPr="00652464">
        <w:t xml:space="preserve"> </w:t>
      </w:r>
      <w:proofErr w:type="spellStart"/>
      <w:r w:rsidRPr="00652464">
        <w:t>reabilitare</w:t>
      </w:r>
      <w:proofErr w:type="spellEnd"/>
      <w:r w:rsidRPr="00652464">
        <w:t xml:space="preserve"> </w:t>
      </w:r>
      <w:proofErr w:type="spellStart"/>
      <w:r w:rsidRPr="00652464">
        <w:t>și</w:t>
      </w:r>
      <w:proofErr w:type="spellEnd"/>
      <w:r w:rsidRPr="00652464">
        <w:t xml:space="preserve"> </w:t>
      </w:r>
      <w:proofErr w:type="spellStart"/>
      <w:r w:rsidRPr="00652464">
        <w:t>eficientizare</w:t>
      </w:r>
      <w:proofErr w:type="spellEnd"/>
      <w:r w:rsidRPr="00652464">
        <w:t xml:space="preserve"> a </w:t>
      </w:r>
      <w:proofErr w:type="spellStart"/>
      <w:r w:rsidRPr="00652464">
        <w:t>sistemului</w:t>
      </w:r>
      <w:proofErr w:type="spellEnd"/>
      <w:r w:rsidRPr="00652464">
        <w:t xml:space="preserve"> de </w:t>
      </w:r>
      <w:proofErr w:type="spellStart"/>
      <w:r w:rsidRPr="00652464">
        <w:t>alimentare</w:t>
      </w:r>
      <w:proofErr w:type="spellEnd"/>
      <w:r w:rsidRPr="00652464">
        <w:t xml:space="preserve"> </w:t>
      </w:r>
      <w:proofErr w:type="spellStart"/>
      <w:r w:rsidRPr="00652464">
        <w:t>centralizată</w:t>
      </w:r>
      <w:proofErr w:type="spellEnd"/>
      <w:r w:rsidRPr="00652464">
        <w:t xml:space="preserve"> cu </w:t>
      </w:r>
      <w:proofErr w:type="spellStart"/>
      <w:r w:rsidRPr="00652464">
        <w:t>energie</w:t>
      </w:r>
      <w:proofErr w:type="spellEnd"/>
      <w:r w:rsidRPr="00652464">
        <w:t xml:space="preserve"> </w:t>
      </w:r>
      <w:proofErr w:type="spellStart"/>
      <w:r w:rsidRPr="00652464">
        <w:t>termică</w:t>
      </w:r>
      <w:proofErr w:type="spellEnd"/>
    </w:p>
    <w:p w14:paraId="3DC52E51" w14:textId="7129A429" w:rsidR="00995BE8" w:rsidRPr="00652464" w:rsidRDefault="00741EE8">
      <w:pPr>
        <w:pStyle w:val="Frspaiere"/>
        <w:numPr>
          <w:ilvl w:val="0"/>
          <w:numId w:val="139"/>
        </w:numPr>
        <w:jc w:val="both"/>
        <w:rPr>
          <w:rFonts w:ascii="Times New Roman" w:hAnsi="Times New Roman"/>
        </w:rPr>
      </w:pPr>
      <w:r w:rsidRPr="00652464">
        <w:rPr>
          <w:rFonts w:ascii="Times New Roman" w:hAnsi="Times New Roman"/>
        </w:rPr>
        <w:t>Compartimentul A</w:t>
      </w:r>
      <w:r w:rsidR="00995BE8" w:rsidRPr="00652464">
        <w:rPr>
          <w:rFonts w:ascii="Times New Roman" w:hAnsi="Times New Roman"/>
        </w:rPr>
        <w:t>utoritatea de Autorizare a Serviciilor Publice de Transport Local</w:t>
      </w:r>
    </w:p>
    <w:p w14:paraId="508E9B96" w14:textId="77777777" w:rsidR="00995BE8" w:rsidRPr="00652464" w:rsidRDefault="00995BE8" w:rsidP="00995BE8">
      <w:pPr>
        <w:autoSpaceDE w:val="0"/>
        <w:autoSpaceDN w:val="0"/>
        <w:adjustRightInd w:val="0"/>
        <w:ind w:left="360" w:right="48"/>
        <w:rPr>
          <w:b/>
          <w:bCs/>
        </w:rPr>
      </w:pPr>
    </w:p>
    <w:p w14:paraId="7B1B4485" w14:textId="77777777" w:rsidR="00995BE8" w:rsidRPr="00652464" w:rsidRDefault="00995BE8" w:rsidP="00995BE8">
      <w:pPr>
        <w:autoSpaceDE w:val="0"/>
        <w:autoSpaceDN w:val="0"/>
        <w:adjustRightInd w:val="0"/>
        <w:ind w:right="48" w:firstLine="540"/>
      </w:pPr>
    </w:p>
    <w:p w14:paraId="60209913" w14:textId="77777777" w:rsidR="00995BE8" w:rsidRPr="00652464" w:rsidRDefault="00995BE8" w:rsidP="00995BE8">
      <w:pPr>
        <w:autoSpaceDE w:val="0"/>
        <w:autoSpaceDN w:val="0"/>
        <w:adjustRightInd w:val="0"/>
        <w:ind w:left="285" w:hanging="285"/>
        <w:rPr>
          <w:b/>
        </w:rPr>
      </w:pPr>
      <w:r w:rsidRPr="00652464">
        <w:t xml:space="preserve">   </w:t>
      </w:r>
      <w:proofErr w:type="spellStart"/>
      <w:r w:rsidRPr="00652464">
        <w:rPr>
          <w:b/>
        </w:rPr>
        <w:t>Atribuţiile</w:t>
      </w:r>
      <w:proofErr w:type="spellEnd"/>
      <w:r w:rsidRPr="00652464">
        <w:rPr>
          <w:b/>
        </w:rPr>
        <w:t xml:space="preserve"> </w:t>
      </w:r>
      <w:proofErr w:type="spellStart"/>
      <w:r w:rsidRPr="00652464">
        <w:rPr>
          <w:b/>
        </w:rPr>
        <w:t>și</w:t>
      </w:r>
      <w:proofErr w:type="spellEnd"/>
      <w:r w:rsidRPr="00652464">
        <w:rPr>
          <w:b/>
        </w:rPr>
        <w:t xml:space="preserve"> </w:t>
      </w:r>
      <w:proofErr w:type="spellStart"/>
      <w:r w:rsidRPr="00652464">
        <w:rPr>
          <w:b/>
        </w:rPr>
        <w:t>responsabilitățile</w:t>
      </w:r>
      <w:proofErr w:type="spellEnd"/>
      <w:r w:rsidRPr="00652464">
        <w:rPr>
          <w:b/>
        </w:rPr>
        <w:t xml:space="preserve"> </w:t>
      </w:r>
      <w:proofErr w:type="spellStart"/>
      <w:r w:rsidRPr="00652464">
        <w:rPr>
          <w:b/>
        </w:rPr>
        <w:t>directorului</w:t>
      </w:r>
      <w:proofErr w:type="spellEnd"/>
      <w:r w:rsidRPr="00652464">
        <w:rPr>
          <w:b/>
        </w:rPr>
        <w:t xml:space="preserve"> </w:t>
      </w:r>
      <w:proofErr w:type="spellStart"/>
      <w:r w:rsidRPr="00652464">
        <w:rPr>
          <w:b/>
        </w:rPr>
        <w:t>executiv</w:t>
      </w:r>
      <w:proofErr w:type="spellEnd"/>
      <w:r w:rsidRPr="00652464">
        <w:rPr>
          <w:b/>
        </w:rPr>
        <w:t>:</w:t>
      </w:r>
    </w:p>
    <w:p w14:paraId="5D9D6A5B" w14:textId="77777777" w:rsidR="00995BE8" w:rsidRPr="00652464" w:rsidRDefault="00995BE8">
      <w:pPr>
        <w:pStyle w:val="Textbloc"/>
        <w:numPr>
          <w:ilvl w:val="0"/>
          <w:numId w:val="59"/>
        </w:numPr>
        <w:jc w:val="both"/>
        <w:rPr>
          <w:szCs w:val="24"/>
          <w:lang w:val="en-US"/>
        </w:rPr>
      </w:pPr>
      <w:proofErr w:type="spellStart"/>
      <w:r w:rsidRPr="00652464">
        <w:rPr>
          <w:szCs w:val="24"/>
        </w:rPr>
        <w:t>Primește</w:t>
      </w:r>
      <w:proofErr w:type="spellEnd"/>
      <w:r w:rsidRPr="00652464">
        <w:rPr>
          <w:szCs w:val="24"/>
        </w:rPr>
        <w:t xml:space="preserve">, </w:t>
      </w:r>
      <w:proofErr w:type="spellStart"/>
      <w:r w:rsidRPr="00652464">
        <w:rPr>
          <w:szCs w:val="24"/>
        </w:rPr>
        <w:t>analizează</w:t>
      </w:r>
      <w:proofErr w:type="spellEnd"/>
      <w:r w:rsidRPr="00652464">
        <w:rPr>
          <w:szCs w:val="24"/>
        </w:rPr>
        <w:t>–</w:t>
      </w:r>
      <w:proofErr w:type="spellStart"/>
      <w:r w:rsidRPr="00652464">
        <w:rPr>
          <w:szCs w:val="24"/>
        </w:rPr>
        <w:t>pentru</w:t>
      </w:r>
      <w:proofErr w:type="spellEnd"/>
      <w:r w:rsidRPr="00652464">
        <w:rPr>
          <w:szCs w:val="24"/>
        </w:rPr>
        <w:t xml:space="preserve"> </w:t>
      </w:r>
      <w:proofErr w:type="spellStart"/>
      <w:r w:rsidRPr="00652464">
        <w:rPr>
          <w:szCs w:val="24"/>
        </w:rPr>
        <w:t>serviciul</w:t>
      </w:r>
      <w:proofErr w:type="spellEnd"/>
      <w:r w:rsidRPr="00652464">
        <w:rPr>
          <w:szCs w:val="24"/>
        </w:rPr>
        <w:t xml:space="preserve"> de </w:t>
      </w:r>
      <w:proofErr w:type="spellStart"/>
      <w:r w:rsidRPr="00652464">
        <w:rPr>
          <w:szCs w:val="24"/>
        </w:rPr>
        <w:t>gospodărie</w:t>
      </w:r>
      <w:proofErr w:type="spellEnd"/>
      <w:r w:rsidRPr="00652464">
        <w:rPr>
          <w:szCs w:val="24"/>
        </w:rPr>
        <w:t xml:space="preserve">, </w:t>
      </w:r>
      <w:proofErr w:type="spellStart"/>
      <w:r w:rsidRPr="00652464">
        <w:rPr>
          <w:szCs w:val="24"/>
        </w:rPr>
        <w:t>autoritate</w:t>
      </w:r>
      <w:proofErr w:type="spellEnd"/>
      <w:r w:rsidRPr="00652464">
        <w:rPr>
          <w:szCs w:val="24"/>
        </w:rPr>
        <w:t xml:space="preserve"> de </w:t>
      </w:r>
      <w:proofErr w:type="spellStart"/>
      <w:r w:rsidRPr="00652464">
        <w:rPr>
          <w:szCs w:val="24"/>
        </w:rPr>
        <w:t>Autorizare</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fiecare</w:t>
      </w:r>
      <w:proofErr w:type="spellEnd"/>
      <w:r w:rsidRPr="00652464">
        <w:rPr>
          <w:szCs w:val="24"/>
        </w:rPr>
        <w:t xml:space="preserve"> compartiment </w:t>
      </w:r>
      <w:proofErr w:type="spellStart"/>
      <w:r w:rsidRPr="00652464">
        <w:rPr>
          <w:szCs w:val="24"/>
        </w:rPr>
        <w:t>din</w:t>
      </w:r>
      <w:proofErr w:type="spellEnd"/>
      <w:r w:rsidRPr="00652464">
        <w:rPr>
          <w:szCs w:val="24"/>
        </w:rPr>
        <w:t xml:space="preserve"> </w:t>
      </w:r>
      <w:proofErr w:type="spellStart"/>
      <w:r w:rsidRPr="00652464">
        <w:rPr>
          <w:szCs w:val="24"/>
        </w:rPr>
        <w:t>subordine</w:t>
      </w:r>
      <w:proofErr w:type="spellEnd"/>
      <w:r w:rsidRPr="00652464">
        <w:rPr>
          <w:szCs w:val="24"/>
        </w:rPr>
        <w:t xml:space="preserve">, </w:t>
      </w:r>
      <w:proofErr w:type="spellStart"/>
      <w:r w:rsidRPr="00652464">
        <w:rPr>
          <w:szCs w:val="24"/>
        </w:rPr>
        <w:t>fundamentează</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gramStart"/>
      <w:r w:rsidRPr="00652464">
        <w:rPr>
          <w:szCs w:val="24"/>
        </w:rPr>
        <w:t xml:space="preserve">face  </w:t>
      </w:r>
      <w:proofErr w:type="spellStart"/>
      <w:r w:rsidRPr="00652464">
        <w:rPr>
          <w:szCs w:val="24"/>
        </w:rPr>
        <w:t>propunerea</w:t>
      </w:r>
      <w:proofErr w:type="spellEnd"/>
      <w:proofErr w:type="gramEnd"/>
      <w:r w:rsidRPr="00652464">
        <w:rPr>
          <w:szCs w:val="24"/>
        </w:rPr>
        <w:t xml:space="preserve"> de </w:t>
      </w:r>
      <w:proofErr w:type="spellStart"/>
      <w:r w:rsidRPr="00652464">
        <w:rPr>
          <w:szCs w:val="24"/>
        </w:rPr>
        <w:t>buget</w:t>
      </w:r>
      <w:proofErr w:type="spellEnd"/>
      <w:r w:rsidRPr="00652464">
        <w:rPr>
          <w:szCs w:val="24"/>
        </w:rPr>
        <w:t xml:space="preserve">, </w:t>
      </w:r>
      <w:proofErr w:type="spellStart"/>
      <w:r w:rsidRPr="00652464">
        <w:rPr>
          <w:szCs w:val="24"/>
        </w:rPr>
        <w:t>în</w:t>
      </w:r>
      <w:proofErr w:type="spellEnd"/>
      <w:r w:rsidRPr="00652464">
        <w:rPr>
          <w:szCs w:val="24"/>
        </w:rPr>
        <w:t xml:space="preserve"> </w:t>
      </w:r>
      <w:proofErr w:type="spellStart"/>
      <w:r w:rsidRPr="00652464">
        <w:rPr>
          <w:szCs w:val="24"/>
        </w:rPr>
        <w:t>fiecare</w:t>
      </w:r>
      <w:proofErr w:type="spellEnd"/>
      <w:r w:rsidRPr="00652464">
        <w:rPr>
          <w:szCs w:val="24"/>
        </w:rPr>
        <w:t xml:space="preserve"> an </w:t>
      </w:r>
      <w:proofErr w:type="spellStart"/>
      <w:r w:rsidRPr="00652464">
        <w:rPr>
          <w:szCs w:val="24"/>
        </w:rPr>
        <w:t>solicitând</w:t>
      </w:r>
      <w:proofErr w:type="spellEnd"/>
      <w:r w:rsidRPr="00652464">
        <w:rPr>
          <w:szCs w:val="24"/>
        </w:rPr>
        <w:t xml:space="preserve"> </w:t>
      </w:r>
      <w:proofErr w:type="spellStart"/>
      <w:r w:rsidRPr="00652464">
        <w:rPr>
          <w:szCs w:val="24"/>
        </w:rPr>
        <w:t>aprobarea</w:t>
      </w:r>
      <w:proofErr w:type="spellEnd"/>
      <w:r w:rsidRPr="00652464">
        <w:rPr>
          <w:szCs w:val="24"/>
        </w:rPr>
        <w:t xml:space="preserve"> </w:t>
      </w:r>
      <w:proofErr w:type="spellStart"/>
      <w:r w:rsidRPr="00652464">
        <w:rPr>
          <w:szCs w:val="24"/>
        </w:rPr>
        <w:t>acestuia</w:t>
      </w:r>
      <w:proofErr w:type="spellEnd"/>
      <w:r w:rsidRPr="00652464">
        <w:rPr>
          <w:szCs w:val="24"/>
        </w:rPr>
        <w:t xml:space="preserve"> </w:t>
      </w:r>
      <w:proofErr w:type="spellStart"/>
      <w:r w:rsidRPr="00652464">
        <w:rPr>
          <w:szCs w:val="24"/>
        </w:rPr>
        <w:t>în</w:t>
      </w:r>
      <w:proofErr w:type="spellEnd"/>
      <w:r w:rsidRPr="00652464">
        <w:rPr>
          <w:szCs w:val="24"/>
        </w:rPr>
        <w:t xml:space="preserve"> </w:t>
      </w:r>
      <w:proofErr w:type="spellStart"/>
      <w:r w:rsidRPr="00652464">
        <w:rPr>
          <w:szCs w:val="24"/>
        </w:rPr>
        <w:t>Consiliul</w:t>
      </w:r>
      <w:proofErr w:type="spellEnd"/>
      <w:r w:rsidRPr="00652464">
        <w:rPr>
          <w:szCs w:val="24"/>
        </w:rPr>
        <w:t xml:space="preserve"> Local ;</w:t>
      </w:r>
    </w:p>
    <w:p w14:paraId="7B0619F2" w14:textId="77777777" w:rsidR="00995BE8" w:rsidRPr="00652464" w:rsidRDefault="00995BE8">
      <w:pPr>
        <w:pStyle w:val="Textbloc"/>
        <w:numPr>
          <w:ilvl w:val="0"/>
          <w:numId w:val="59"/>
        </w:numPr>
        <w:jc w:val="both"/>
        <w:rPr>
          <w:szCs w:val="24"/>
          <w:lang w:val="en-US"/>
        </w:rPr>
      </w:pPr>
      <w:proofErr w:type="spellStart"/>
      <w:r w:rsidRPr="00652464">
        <w:rPr>
          <w:szCs w:val="24"/>
        </w:rPr>
        <w:t>Verifică</w:t>
      </w:r>
      <w:proofErr w:type="spellEnd"/>
      <w:r w:rsidRPr="00652464">
        <w:rPr>
          <w:szCs w:val="24"/>
        </w:rPr>
        <w:t xml:space="preserve"> </w:t>
      </w:r>
      <w:proofErr w:type="spellStart"/>
      <w:r w:rsidRPr="00652464">
        <w:rPr>
          <w:szCs w:val="24"/>
        </w:rPr>
        <w:t>asigurarea</w:t>
      </w:r>
      <w:proofErr w:type="spellEnd"/>
      <w:r w:rsidRPr="00652464">
        <w:rPr>
          <w:szCs w:val="24"/>
        </w:rPr>
        <w:t xml:space="preserve"> </w:t>
      </w:r>
      <w:proofErr w:type="spellStart"/>
      <w:r w:rsidRPr="00652464">
        <w:rPr>
          <w:szCs w:val="24"/>
        </w:rPr>
        <w:t>curățeniei</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igienizarii</w:t>
      </w:r>
      <w:proofErr w:type="spellEnd"/>
      <w:r w:rsidRPr="00652464">
        <w:rPr>
          <w:szCs w:val="24"/>
        </w:rPr>
        <w:t xml:space="preserve"> </w:t>
      </w:r>
      <w:proofErr w:type="spellStart"/>
      <w:r w:rsidRPr="00652464">
        <w:rPr>
          <w:szCs w:val="24"/>
        </w:rPr>
        <w:t>domeniului</w:t>
      </w:r>
      <w:proofErr w:type="spellEnd"/>
      <w:r w:rsidRPr="00652464">
        <w:rPr>
          <w:szCs w:val="24"/>
        </w:rPr>
        <w:t xml:space="preserve"> public </w:t>
      </w:r>
      <w:proofErr w:type="spellStart"/>
      <w:r w:rsidRPr="00652464">
        <w:rPr>
          <w:szCs w:val="24"/>
        </w:rPr>
        <w:t>și</w:t>
      </w:r>
      <w:proofErr w:type="spellEnd"/>
      <w:r w:rsidRPr="00652464">
        <w:rPr>
          <w:szCs w:val="24"/>
        </w:rPr>
        <w:t xml:space="preserve"> </w:t>
      </w:r>
      <w:proofErr w:type="spellStart"/>
      <w:r w:rsidRPr="00652464">
        <w:rPr>
          <w:szCs w:val="24"/>
        </w:rPr>
        <w:t>privat</w:t>
      </w:r>
      <w:proofErr w:type="spellEnd"/>
      <w:r w:rsidRPr="00652464">
        <w:rPr>
          <w:szCs w:val="24"/>
        </w:rPr>
        <w:t xml:space="preserve"> al </w:t>
      </w:r>
      <w:proofErr w:type="spellStart"/>
      <w:r w:rsidRPr="00652464">
        <w:rPr>
          <w:szCs w:val="24"/>
        </w:rPr>
        <w:t>municipiului</w:t>
      </w:r>
      <w:proofErr w:type="spellEnd"/>
      <w:r w:rsidRPr="00652464">
        <w:rPr>
          <w:szCs w:val="24"/>
        </w:rPr>
        <w:t xml:space="preserve">, a </w:t>
      </w:r>
      <w:proofErr w:type="spellStart"/>
      <w:r w:rsidRPr="00652464">
        <w:rPr>
          <w:szCs w:val="24"/>
        </w:rPr>
        <w:t>malurilor</w:t>
      </w:r>
      <w:proofErr w:type="spellEnd"/>
      <w:r w:rsidRPr="00652464">
        <w:rPr>
          <w:szCs w:val="24"/>
        </w:rPr>
        <w:t xml:space="preserve"> </w:t>
      </w:r>
      <w:proofErr w:type="spellStart"/>
      <w:r w:rsidRPr="00652464">
        <w:rPr>
          <w:szCs w:val="24"/>
        </w:rPr>
        <w:t>apelor</w:t>
      </w:r>
      <w:proofErr w:type="spellEnd"/>
      <w:r w:rsidRPr="00652464">
        <w:rPr>
          <w:szCs w:val="24"/>
        </w:rPr>
        <w:t xml:space="preserve"> </w:t>
      </w:r>
      <w:proofErr w:type="spellStart"/>
      <w:r w:rsidRPr="00652464">
        <w:rPr>
          <w:szCs w:val="24"/>
        </w:rPr>
        <w:t>curgătoare</w:t>
      </w:r>
      <w:proofErr w:type="spellEnd"/>
      <w:r w:rsidRPr="00652464">
        <w:rPr>
          <w:szCs w:val="24"/>
        </w:rPr>
        <w:t xml:space="preserve"> </w:t>
      </w:r>
      <w:proofErr w:type="spellStart"/>
      <w:r w:rsidRPr="00652464">
        <w:rPr>
          <w:szCs w:val="24"/>
        </w:rPr>
        <w:t>etc</w:t>
      </w:r>
      <w:proofErr w:type="spellEnd"/>
    </w:p>
    <w:p w14:paraId="341E408A" w14:textId="77777777" w:rsidR="00995BE8" w:rsidRPr="00652464" w:rsidRDefault="00995BE8">
      <w:pPr>
        <w:pStyle w:val="Textbloc"/>
        <w:numPr>
          <w:ilvl w:val="0"/>
          <w:numId w:val="59"/>
        </w:numPr>
        <w:jc w:val="both"/>
        <w:rPr>
          <w:szCs w:val="24"/>
          <w:lang w:val="en-US"/>
        </w:rPr>
      </w:pPr>
      <w:proofErr w:type="spellStart"/>
      <w:r w:rsidRPr="00652464">
        <w:rPr>
          <w:szCs w:val="24"/>
        </w:rPr>
        <w:t>Verifică</w:t>
      </w:r>
      <w:proofErr w:type="spellEnd"/>
      <w:r w:rsidRPr="00652464">
        <w:rPr>
          <w:szCs w:val="24"/>
        </w:rPr>
        <w:t xml:space="preserve"> </w:t>
      </w:r>
      <w:proofErr w:type="spellStart"/>
      <w:r w:rsidRPr="00652464">
        <w:rPr>
          <w:szCs w:val="24"/>
        </w:rPr>
        <w:t>șsi</w:t>
      </w:r>
      <w:proofErr w:type="spellEnd"/>
      <w:r w:rsidRPr="00652464">
        <w:rPr>
          <w:szCs w:val="24"/>
        </w:rPr>
        <w:t xml:space="preserve"> </w:t>
      </w:r>
      <w:proofErr w:type="spellStart"/>
      <w:r w:rsidRPr="00652464">
        <w:rPr>
          <w:szCs w:val="24"/>
        </w:rPr>
        <w:t>urmărește</w:t>
      </w:r>
      <w:proofErr w:type="spellEnd"/>
      <w:r w:rsidRPr="00652464">
        <w:rPr>
          <w:szCs w:val="24"/>
        </w:rPr>
        <w:t xml:space="preserve"> </w:t>
      </w:r>
      <w:proofErr w:type="spellStart"/>
      <w:r w:rsidRPr="00652464">
        <w:rPr>
          <w:szCs w:val="24"/>
        </w:rPr>
        <w:t>activitatea</w:t>
      </w:r>
      <w:proofErr w:type="spellEnd"/>
      <w:r w:rsidRPr="00652464">
        <w:rPr>
          <w:szCs w:val="24"/>
        </w:rPr>
        <w:t xml:space="preserve"> </w:t>
      </w:r>
      <w:proofErr w:type="spellStart"/>
      <w:r w:rsidRPr="00652464">
        <w:rPr>
          <w:szCs w:val="24"/>
        </w:rPr>
        <w:t>serviului</w:t>
      </w:r>
      <w:proofErr w:type="spellEnd"/>
      <w:r w:rsidRPr="00652464">
        <w:rPr>
          <w:szCs w:val="24"/>
        </w:rPr>
        <w:t xml:space="preserve"> de </w:t>
      </w:r>
      <w:proofErr w:type="spellStart"/>
      <w:r w:rsidRPr="00652464">
        <w:rPr>
          <w:szCs w:val="24"/>
        </w:rPr>
        <w:t>coordonare</w:t>
      </w:r>
      <w:proofErr w:type="spellEnd"/>
      <w:r w:rsidRPr="00652464">
        <w:rPr>
          <w:szCs w:val="24"/>
        </w:rPr>
        <w:t xml:space="preserve"> </w:t>
      </w:r>
      <w:proofErr w:type="spellStart"/>
      <w:r w:rsidRPr="00652464">
        <w:rPr>
          <w:szCs w:val="24"/>
        </w:rPr>
        <w:t>activități</w:t>
      </w:r>
      <w:proofErr w:type="spellEnd"/>
      <w:r w:rsidRPr="00652464">
        <w:rPr>
          <w:szCs w:val="24"/>
        </w:rPr>
        <w:t xml:space="preserve"> </w:t>
      </w:r>
      <w:proofErr w:type="spellStart"/>
      <w:r w:rsidRPr="00652464">
        <w:rPr>
          <w:szCs w:val="24"/>
        </w:rPr>
        <w:t>gospodărie</w:t>
      </w:r>
      <w:proofErr w:type="spellEnd"/>
      <w:r w:rsidRPr="00652464">
        <w:rPr>
          <w:szCs w:val="24"/>
        </w:rPr>
        <w:t xml:space="preserve"> </w:t>
      </w:r>
      <w:proofErr w:type="spellStart"/>
      <w:r w:rsidRPr="00652464">
        <w:rPr>
          <w:szCs w:val="24"/>
        </w:rPr>
        <w:t>și</w:t>
      </w:r>
      <w:proofErr w:type="spellEnd"/>
      <w:r w:rsidRPr="00652464">
        <w:rPr>
          <w:szCs w:val="24"/>
        </w:rPr>
        <w:t xml:space="preserve"> de </w:t>
      </w:r>
      <w:proofErr w:type="spellStart"/>
      <w:r w:rsidRPr="00652464">
        <w:rPr>
          <w:szCs w:val="24"/>
        </w:rPr>
        <w:t>monitorizare</w:t>
      </w:r>
      <w:proofErr w:type="spellEnd"/>
      <w:r w:rsidRPr="00652464">
        <w:rPr>
          <w:szCs w:val="24"/>
        </w:rPr>
        <w:t xml:space="preserve"> a </w:t>
      </w:r>
      <w:proofErr w:type="spellStart"/>
      <w:r w:rsidRPr="00652464">
        <w:rPr>
          <w:szCs w:val="24"/>
        </w:rPr>
        <w:t>serviciilor</w:t>
      </w:r>
      <w:proofErr w:type="spellEnd"/>
      <w:r w:rsidRPr="00652464">
        <w:rPr>
          <w:szCs w:val="24"/>
        </w:rPr>
        <w:t xml:space="preserve"> de </w:t>
      </w:r>
      <w:proofErr w:type="spellStart"/>
      <w:r w:rsidRPr="00652464">
        <w:rPr>
          <w:szCs w:val="24"/>
        </w:rPr>
        <w:t>utilități</w:t>
      </w:r>
      <w:proofErr w:type="spellEnd"/>
      <w:r w:rsidRPr="00652464">
        <w:rPr>
          <w:szCs w:val="24"/>
        </w:rPr>
        <w:t xml:space="preserve"> </w:t>
      </w:r>
      <w:proofErr w:type="spellStart"/>
      <w:r w:rsidRPr="00652464">
        <w:rPr>
          <w:szCs w:val="24"/>
        </w:rPr>
        <w:t>publice</w:t>
      </w:r>
      <w:proofErr w:type="spellEnd"/>
      <w:r w:rsidRPr="00652464">
        <w:rPr>
          <w:szCs w:val="24"/>
        </w:rPr>
        <w:t xml:space="preserve"> </w:t>
      </w:r>
      <w:proofErr w:type="spellStart"/>
      <w:r w:rsidRPr="00652464">
        <w:rPr>
          <w:szCs w:val="24"/>
        </w:rPr>
        <w:t>referitor</w:t>
      </w:r>
      <w:proofErr w:type="spellEnd"/>
      <w:r w:rsidRPr="00652464">
        <w:rPr>
          <w:szCs w:val="24"/>
        </w:rPr>
        <w:t xml:space="preserve"> la </w:t>
      </w:r>
      <w:proofErr w:type="spellStart"/>
      <w:r w:rsidRPr="00652464">
        <w:rPr>
          <w:szCs w:val="24"/>
        </w:rPr>
        <w:t>întreținerea</w:t>
      </w:r>
      <w:proofErr w:type="spellEnd"/>
      <w:r w:rsidRPr="00652464">
        <w:rPr>
          <w:szCs w:val="24"/>
        </w:rPr>
        <w:t xml:space="preserve"> </w:t>
      </w:r>
      <w:proofErr w:type="spellStart"/>
      <w:r w:rsidRPr="00652464">
        <w:rPr>
          <w:szCs w:val="24"/>
        </w:rPr>
        <w:t>zonelor</w:t>
      </w:r>
      <w:proofErr w:type="spellEnd"/>
      <w:r w:rsidRPr="00652464">
        <w:rPr>
          <w:szCs w:val="24"/>
        </w:rPr>
        <w:t xml:space="preserve"> </w:t>
      </w:r>
      <w:proofErr w:type="spellStart"/>
      <w:r w:rsidRPr="00652464">
        <w:rPr>
          <w:szCs w:val="24"/>
        </w:rPr>
        <w:t>verzi</w:t>
      </w:r>
      <w:proofErr w:type="spellEnd"/>
      <w:r w:rsidRPr="00652464">
        <w:rPr>
          <w:szCs w:val="24"/>
        </w:rPr>
        <w:t xml:space="preserve">, a </w:t>
      </w:r>
      <w:proofErr w:type="spellStart"/>
      <w:r w:rsidRPr="00652464">
        <w:rPr>
          <w:szCs w:val="24"/>
        </w:rPr>
        <w:t>bazelor</w:t>
      </w:r>
      <w:proofErr w:type="spellEnd"/>
      <w:r w:rsidRPr="00652464">
        <w:rPr>
          <w:szCs w:val="24"/>
        </w:rPr>
        <w:t xml:space="preserve"> de </w:t>
      </w:r>
      <w:proofErr w:type="spellStart"/>
      <w:r w:rsidRPr="00652464">
        <w:rPr>
          <w:szCs w:val="24"/>
        </w:rPr>
        <w:t>agrement</w:t>
      </w:r>
      <w:proofErr w:type="spellEnd"/>
      <w:r w:rsidRPr="00652464">
        <w:rPr>
          <w:szCs w:val="24"/>
        </w:rPr>
        <w:t xml:space="preserve">, </w:t>
      </w:r>
      <w:proofErr w:type="spellStart"/>
      <w:r w:rsidRPr="00652464">
        <w:rPr>
          <w:szCs w:val="24"/>
        </w:rPr>
        <w:t>terenurilor</w:t>
      </w:r>
      <w:proofErr w:type="spellEnd"/>
      <w:r w:rsidRPr="00652464">
        <w:rPr>
          <w:szCs w:val="24"/>
        </w:rPr>
        <w:t xml:space="preserve"> de </w:t>
      </w:r>
      <w:proofErr w:type="spellStart"/>
      <w:r w:rsidRPr="00652464">
        <w:rPr>
          <w:szCs w:val="24"/>
        </w:rPr>
        <w:t>joacă</w:t>
      </w:r>
      <w:proofErr w:type="spellEnd"/>
      <w:r w:rsidRPr="00652464">
        <w:rPr>
          <w:szCs w:val="24"/>
        </w:rPr>
        <w:t xml:space="preserve"> </w:t>
      </w:r>
      <w:proofErr w:type="spellStart"/>
      <w:r w:rsidRPr="00652464">
        <w:rPr>
          <w:szCs w:val="24"/>
        </w:rPr>
        <w:t>pentru</w:t>
      </w:r>
      <w:proofErr w:type="spellEnd"/>
      <w:r w:rsidRPr="00652464">
        <w:rPr>
          <w:szCs w:val="24"/>
        </w:rPr>
        <w:t xml:space="preserve"> </w:t>
      </w:r>
      <w:proofErr w:type="spellStart"/>
      <w:r w:rsidRPr="00652464">
        <w:rPr>
          <w:szCs w:val="24"/>
        </w:rPr>
        <w:t>copii</w:t>
      </w:r>
      <w:proofErr w:type="spellEnd"/>
      <w:r w:rsidRPr="00652464">
        <w:rPr>
          <w:szCs w:val="24"/>
        </w:rPr>
        <w:t xml:space="preserve">, </w:t>
      </w:r>
      <w:proofErr w:type="spellStart"/>
      <w:r w:rsidRPr="00652464">
        <w:rPr>
          <w:szCs w:val="24"/>
        </w:rPr>
        <w:t>fântânilor</w:t>
      </w:r>
      <w:proofErr w:type="spellEnd"/>
      <w:r w:rsidRPr="00652464">
        <w:rPr>
          <w:szCs w:val="24"/>
        </w:rPr>
        <w:t xml:space="preserve"> </w:t>
      </w:r>
      <w:proofErr w:type="spellStart"/>
      <w:r w:rsidRPr="00652464">
        <w:rPr>
          <w:szCs w:val="24"/>
        </w:rPr>
        <w:t>arteziene</w:t>
      </w:r>
      <w:proofErr w:type="spellEnd"/>
      <w:r w:rsidRPr="00652464">
        <w:rPr>
          <w:szCs w:val="24"/>
        </w:rPr>
        <w:t xml:space="preserve">, </w:t>
      </w:r>
      <w:proofErr w:type="spellStart"/>
      <w:r w:rsidRPr="00652464">
        <w:rPr>
          <w:szCs w:val="24"/>
        </w:rPr>
        <w:t>izvoarelor</w:t>
      </w:r>
      <w:proofErr w:type="spellEnd"/>
      <w:r w:rsidRPr="00652464">
        <w:rPr>
          <w:szCs w:val="24"/>
        </w:rPr>
        <w:t xml:space="preserve"> </w:t>
      </w:r>
      <w:proofErr w:type="spellStart"/>
      <w:r w:rsidRPr="00652464">
        <w:rPr>
          <w:szCs w:val="24"/>
        </w:rPr>
        <w:t>publice</w:t>
      </w:r>
      <w:proofErr w:type="spellEnd"/>
      <w:r w:rsidRPr="00652464">
        <w:rPr>
          <w:szCs w:val="24"/>
        </w:rPr>
        <w:t> ;</w:t>
      </w:r>
    </w:p>
    <w:p w14:paraId="079ED011" w14:textId="77777777" w:rsidR="00995BE8" w:rsidRPr="00652464" w:rsidRDefault="00995BE8">
      <w:pPr>
        <w:pStyle w:val="Textbloc"/>
        <w:numPr>
          <w:ilvl w:val="0"/>
          <w:numId w:val="59"/>
        </w:numPr>
        <w:jc w:val="both"/>
        <w:rPr>
          <w:szCs w:val="24"/>
          <w:lang w:val="en-US"/>
        </w:rPr>
      </w:pPr>
      <w:proofErr w:type="spellStart"/>
      <w:r w:rsidRPr="00652464">
        <w:rPr>
          <w:szCs w:val="24"/>
        </w:rPr>
        <w:t>Participă</w:t>
      </w:r>
      <w:proofErr w:type="spellEnd"/>
      <w:r w:rsidRPr="00652464">
        <w:rPr>
          <w:szCs w:val="24"/>
        </w:rPr>
        <w:t xml:space="preserve"> la </w:t>
      </w:r>
      <w:proofErr w:type="spellStart"/>
      <w:r w:rsidRPr="00652464">
        <w:rPr>
          <w:szCs w:val="24"/>
        </w:rPr>
        <w:t>organizarea</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luarea</w:t>
      </w:r>
      <w:proofErr w:type="spellEnd"/>
      <w:r w:rsidRPr="00652464">
        <w:rPr>
          <w:szCs w:val="24"/>
        </w:rPr>
        <w:t xml:space="preserve"> </w:t>
      </w:r>
      <w:proofErr w:type="spellStart"/>
      <w:r w:rsidRPr="00652464">
        <w:rPr>
          <w:szCs w:val="24"/>
        </w:rPr>
        <w:t>măsurilor</w:t>
      </w:r>
      <w:proofErr w:type="spellEnd"/>
      <w:r w:rsidRPr="00652464">
        <w:rPr>
          <w:szCs w:val="24"/>
        </w:rPr>
        <w:t xml:space="preserve"> de </w:t>
      </w:r>
      <w:proofErr w:type="spellStart"/>
      <w:r w:rsidRPr="00652464">
        <w:rPr>
          <w:szCs w:val="24"/>
        </w:rPr>
        <w:t>aparare</w:t>
      </w:r>
      <w:proofErr w:type="spellEnd"/>
      <w:r w:rsidRPr="00652464">
        <w:rPr>
          <w:szCs w:val="24"/>
        </w:rPr>
        <w:t xml:space="preserve"> </w:t>
      </w:r>
      <w:proofErr w:type="spellStart"/>
      <w:r w:rsidRPr="00652464">
        <w:rPr>
          <w:szCs w:val="24"/>
        </w:rPr>
        <w:t>împotriva</w:t>
      </w:r>
      <w:proofErr w:type="spellEnd"/>
      <w:r w:rsidRPr="00652464">
        <w:rPr>
          <w:szCs w:val="24"/>
        </w:rPr>
        <w:t xml:space="preserve"> </w:t>
      </w:r>
      <w:proofErr w:type="spellStart"/>
      <w:r w:rsidRPr="00652464">
        <w:rPr>
          <w:szCs w:val="24"/>
        </w:rPr>
        <w:t>fenomenelor</w:t>
      </w:r>
      <w:proofErr w:type="spellEnd"/>
      <w:r w:rsidRPr="00652464">
        <w:rPr>
          <w:szCs w:val="24"/>
        </w:rPr>
        <w:t xml:space="preserve"> </w:t>
      </w:r>
      <w:proofErr w:type="spellStart"/>
      <w:r w:rsidRPr="00652464">
        <w:rPr>
          <w:szCs w:val="24"/>
        </w:rPr>
        <w:t>meteorologice</w:t>
      </w:r>
      <w:proofErr w:type="spellEnd"/>
      <w:r w:rsidRPr="00652464">
        <w:rPr>
          <w:szCs w:val="24"/>
        </w:rPr>
        <w:t xml:space="preserve"> </w:t>
      </w:r>
      <w:proofErr w:type="spellStart"/>
      <w:r w:rsidRPr="00652464">
        <w:rPr>
          <w:szCs w:val="24"/>
        </w:rPr>
        <w:t>periculoase</w:t>
      </w:r>
      <w:proofErr w:type="spellEnd"/>
      <w:r w:rsidRPr="00652464">
        <w:rPr>
          <w:szCs w:val="24"/>
        </w:rPr>
        <w:t xml:space="preserve"> </w:t>
      </w:r>
      <w:proofErr w:type="spellStart"/>
      <w:r w:rsidRPr="00652464">
        <w:rPr>
          <w:szCs w:val="24"/>
        </w:rPr>
        <w:t>și</w:t>
      </w:r>
      <w:proofErr w:type="spellEnd"/>
      <w:r w:rsidRPr="00652464">
        <w:rPr>
          <w:szCs w:val="24"/>
        </w:rPr>
        <w:t xml:space="preserve"> a </w:t>
      </w:r>
      <w:proofErr w:type="spellStart"/>
      <w:r w:rsidRPr="00652464">
        <w:rPr>
          <w:szCs w:val="24"/>
        </w:rPr>
        <w:t>calamităților</w:t>
      </w:r>
      <w:proofErr w:type="spellEnd"/>
      <w:r w:rsidRPr="00652464">
        <w:rPr>
          <w:szCs w:val="24"/>
        </w:rPr>
        <w:t xml:space="preserve"> </w:t>
      </w:r>
      <w:proofErr w:type="spellStart"/>
      <w:r w:rsidRPr="00652464">
        <w:rPr>
          <w:szCs w:val="24"/>
        </w:rPr>
        <w:t>naturale</w:t>
      </w:r>
      <w:proofErr w:type="spellEnd"/>
      <w:r w:rsidRPr="00652464">
        <w:rPr>
          <w:szCs w:val="24"/>
        </w:rPr>
        <w:t> ;</w:t>
      </w:r>
    </w:p>
    <w:p w14:paraId="72A0DF29" w14:textId="77777777" w:rsidR="00995BE8" w:rsidRPr="00652464" w:rsidRDefault="00995BE8">
      <w:pPr>
        <w:pStyle w:val="Textbloc"/>
        <w:numPr>
          <w:ilvl w:val="0"/>
          <w:numId w:val="59"/>
        </w:numPr>
        <w:jc w:val="both"/>
        <w:rPr>
          <w:szCs w:val="24"/>
          <w:lang w:val="en-US"/>
        </w:rPr>
      </w:pPr>
      <w:proofErr w:type="spellStart"/>
      <w:r w:rsidRPr="00652464">
        <w:rPr>
          <w:szCs w:val="24"/>
        </w:rPr>
        <w:lastRenderedPageBreak/>
        <w:t>Asigură</w:t>
      </w:r>
      <w:proofErr w:type="spellEnd"/>
      <w:r w:rsidRPr="00652464">
        <w:rPr>
          <w:szCs w:val="24"/>
        </w:rPr>
        <w:t xml:space="preserve"> </w:t>
      </w:r>
      <w:proofErr w:type="spellStart"/>
      <w:r w:rsidRPr="00652464">
        <w:rPr>
          <w:szCs w:val="24"/>
        </w:rPr>
        <w:t>elaborarea</w:t>
      </w:r>
      <w:proofErr w:type="spellEnd"/>
      <w:r w:rsidRPr="00652464">
        <w:rPr>
          <w:szCs w:val="24"/>
        </w:rPr>
        <w:t xml:space="preserve"> </w:t>
      </w:r>
      <w:proofErr w:type="spellStart"/>
      <w:r w:rsidRPr="00652464">
        <w:rPr>
          <w:szCs w:val="24"/>
        </w:rPr>
        <w:t>documentelor</w:t>
      </w:r>
      <w:proofErr w:type="spellEnd"/>
      <w:r w:rsidRPr="00652464">
        <w:rPr>
          <w:szCs w:val="24"/>
        </w:rPr>
        <w:t xml:space="preserve"> </w:t>
      </w:r>
      <w:proofErr w:type="spellStart"/>
      <w:r w:rsidRPr="00652464">
        <w:rPr>
          <w:szCs w:val="24"/>
        </w:rPr>
        <w:t>pentru</w:t>
      </w:r>
      <w:proofErr w:type="spellEnd"/>
      <w:r w:rsidRPr="00652464">
        <w:rPr>
          <w:szCs w:val="24"/>
        </w:rPr>
        <w:t xml:space="preserve"> </w:t>
      </w:r>
      <w:proofErr w:type="spellStart"/>
      <w:r w:rsidRPr="00652464">
        <w:rPr>
          <w:szCs w:val="24"/>
        </w:rPr>
        <w:t>ședințele</w:t>
      </w:r>
      <w:proofErr w:type="spellEnd"/>
      <w:r w:rsidRPr="00652464">
        <w:rPr>
          <w:szCs w:val="24"/>
        </w:rPr>
        <w:t xml:space="preserve"> </w:t>
      </w:r>
      <w:proofErr w:type="spellStart"/>
      <w:r w:rsidRPr="00652464">
        <w:rPr>
          <w:szCs w:val="24"/>
        </w:rPr>
        <w:t>consiliului</w:t>
      </w:r>
      <w:proofErr w:type="spellEnd"/>
      <w:r w:rsidRPr="00652464">
        <w:rPr>
          <w:szCs w:val="24"/>
        </w:rPr>
        <w:t xml:space="preserve"> local, ce </w:t>
      </w:r>
      <w:proofErr w:type="spellStart"/>
      <w:r w:rsidRPr="00652464">
        <w:rPr>
          <w:szCs w:val="24"/>
        </w:rPr>
        <w:t>privesc</w:t>
      </w:r>
      <w:proofErr w:type="spellEnd"/>
      <w:r w:rsidRPr="00652464">
        <w:rPr>
          <w:szCs w:val="24"/>
        </w:rPr>
        <w:t xml:space="preserve"> </w:t>
      </w:r>
      <w:proofErr w:type="spellStart"/>
      <w:r w:rsidRPr="00652464">
        <w:rPr>
          <w:szCs w:val="24"/>
        </w:rPr>
        <w:t>activitățile</w:t>
      </w:r>
      <w:proofErr w:type="spellEnd"/>
      <w:r w:rsidRPr="00652464">
        <w:rPr>
          <w:szCs w:val="24"/>
        </w:rPr>
        <w:t xml:space="preserve"> de care </w:t>
      </w:r>
      <w:proofErr w:type="spellStart"/>
      <w:r w:rsidRPr="00652464">
        <w:rPr>
          <w:szCs w:val="24"/>
        </w:rPr>
        <w:t>răspunde</w:t>
      </w:r>
      <w:proofErr w:type="spellEnd"/>
      <w:r w:rsidRPr="00652464">
        <w:rPr>
          <w:szCs w:val="24"/>
        </w:rPr>
        <w:t> ;</w:t>
      </w:r>
    </w:p>
    <w:p w14:paraId="209E1092" w14:textId="77777777" w:rsidR="00995BE8" w:rsidRPr="00652464" w:rsidRDefault="00995BE8">
      <w:pPr>
        <w:pStyle w:val="Textbloc"/>
        <w:numPr>
          <w:ilvl w:val="0"/>
          <w:numId w:val="59"/>
        </w:numPr>
        <w:jc w:val="both"/>
        <w:rPr>
          <w:szCs w:val="24"/>
          <w:lang w:val="en-US"/>
        </w:rPr>
      </w:pPr>
      <w:proofErr w:type="spellStart"/>
      <w:r w:rsidRPr="00652464">
        <w:rPr>
          <w:szCs w:val="24"/>
        </w:rPr>
        <w:t>Primește</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repartizează</w:t>
      </w:r>
      <w:proofErr w:type="spellEnd"/>
      <w:r w:rsidRPr="00652464">
        <w:rPr>
          <w:szCs w:val="24"/>
        </w:rPr>
        <w:t xml:space="preserve"> </w:t>
      </w:r>
      <w:proofErr w:type="spellStart"/>
      <w:r w:rsidRPr="00652464">
        <w:rPr>
          <w:szCs w:val="24"/>
        </w:rPr>
        <w:t>corespondența</w:t>
      </w:r>
      <w:proofErr w:type="spellEnd"/>
      <w:r w:rsidRPr="00652464">
        <w:rPr>
          <w:szCs w:val="24"/>
        </w:rPr>
        <w:t xml:space="preserve"> </w:t>
      </w:r>
      <w:proofErr w:type="spellStart"/>
      <w:r w:rsidRPr="00652464">
        <w:rPr>
          <w:szCs w:val="24"/>
        </w:rPr>
        <w:t>spre</w:t>
      </w:r>
      <w:proofErr w:type="spellEnd"/>
      <w:r w:rsidRPr="00652464">
        <w:rPr>
          <w:szCs w:val="24"/>
        </w:rPr>
        <w:t xml:space="preserve"> </w:t>
      </w:r>
      <w:proofErr w:type="spellStart"/>
      <w:r w:rsidRPr="00652464">
        <w:rPr>
          <w:szCs w:val="24"/>
        </w:rPr>
        <w:t>rezolvare</w:t>
      </w:r>
      <w:proofErr w:type="spellEnd"/>
      <w:r w:rsidRPr="00652464">
        <w:rPr>
          <w:szCs w:val="24"/>
        </w:rPr>
        <w:t xml:space="preserve"> </w:t>
      </w:r>
      <w:proofErr w:type="spellStart"/>
      <w:r w:rsidRPr="00652464">
        <w:rPr>
          <w:szCs w:val="24"/>
        </w:rPr>
        <w:t>angajaților</w:t>
      </w:r>
      <w:proofErr w:type="spellEnd"/>
      <w:r w:rsidRPr="00652464">
        <w:rPr>
          <w:szCs w:val="24"/>
        </w:rPr>
        <w:t xml:space="preserve"> </w:t>
      </w:r>
      <w:proofErr w:type="spellStart"/>
      <w:r w:rsidRPr="00652464">
        <w:rPr>
          <w:szCs w:val="24"/>
        </w:rPr>
        <w:t>direcției</w:t>
      </w:r>
      <w:proofErr w:type="spellEnd"/>
      <w:r w:rsidRPr="00652464">
        <w:rPr>
          <w:szCs w:val="24"/>
        </w:rPr>
        <w:t xml:space="preserve"> </w:t>
      </w:r>
      <w:proofErr w:type="spellStart"/>
      <w:r w:rsidRPr="00652464">
        <w:rPr>
          <w:szCs w:val="24"/>
        </w:rPr>
        <w:t>tehnice</w:t>
      </w:r>
      <w:proofErr w:type="spellEnd"/>
      <w:r w:rsidRPr="00652464">
        <w:rPr>
          <w:szCs w:val="24"/>
        </w:rPr>
        <w:t> ;</w:t>
      </w:r>
    </w:p>
    <w:p w14:paraId="6AEE816F" w14:textId="77777777" w:rsidR="00995BE8" w:rsidRPr="00652464" w:rsidRDefault="00995BE8">
      <w:pPr>
        <w:pStyle w:val="Textbloc"/>
        <w:numPr>
          <w:ilvl w:val="0"/>
          <w:numId w:val="59"/>
        </w:numPr>
        <w:jc w:val="both"/>
        <w:rPr>
          <w:szCs w:val="24"/>
        </w:rPr>
      </w:pPr>
      <w:proofErr w:type="spellStart"/>
      <w:r w:rsidRPr="00652464">
        <w:rPr>
          <w:szCs w:val="24"/>
        </w:rPr>
        <w:t>Verifică</w:t>
      </w:r>
      <w:proofErr w:type="spellEnd"/>
      <w:r w:rsidRPr="00652464">
        <w:rPr>
          <w:szCs w:val="24"/>
        </w:rPr>
        <w:t xml:space="preserve"> la </w:t>
      </w:r>
      <w:proofErr w:type="spellStart"/>
      <w:r w:rsidRPr="00652464">
        <w:rPr>
          <w:szCs w:val="24"/>
        </w:rPr>
        <w:t>fața</w:t>
      </w:r>
      <w:proofErr w:type="spellEnd"/>
      <w:r w:rsidRPr="00652464">
        <w:rPr>
          <w:szCs w:val="24"/>
        </w:rPr>
        <w:t xml:space="preserve"> </w:t>
      </w:r>
      <w:proofErr w:type="spellStart"/>
      <w:r w:rsidRPr="00652464">
        <w:rPr>
          <w:szCs w:val="24"/>
        </w:rPr>
        <w:t>locului</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soluționeazș</w:t>
      </w:r>
      <w:proofErr w:type="spellEnd"/>
      <w:r w:rsidRPr="00652464">
        <w:rPr>
          <w:szCs w:val="24"/>
        </w:rPr>
        <w:t xml:space="preserve"> </w:t>
      </w:r>
      <w:proofErr w:type="spellStart"/>
      <w:r w:rsidRPr="00652464">
        <w:rPr>
          <w:szCs w:val="24"/>
        </w:rPr>
        <w:t>sesizările</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reclamațiile</w:t>
      </w:r>
      <w:proofErr w:type="spellEnd"/>
      <w:r w:rsidRPr="00652464">
        <w:rPr>
          <w:szCs w:val="24"/>
        </w:rPr>
        <w:t xml:space="preserve"> </w:t>
      </w:r>
      <w:proofErr w:type="spellStart"/>
      <w:r w:rsidRPr="00652464">
        <w:rPr>
          <w:szCs w:val="24"/>
        </w:rPr>
        <w:t>făcute</w:t>
      </w:r>
      <w:proofErr w:type="spellEnd"/>
      <w:r w:rsidRPr="00652464">
        <w:rPr>
          <w:szCs w:val="24"/>
        </w:rPr>
        <w:t xml:space="preserve"> de </w:t>
      </w:r>
      <w:proofErr w:type="spellStart"/>
      <w:r w:rsidRPr="00652464">
        <w:rPr>
          <w:szCs w:val="24"/>
        </w:rPr>
        <w:t>cetățeni</w:t>
      </w:r>
      <w:proofErr w:type="spellEnd"/>
      <w:r w:rsidRPr="00652464">
        <w:rPr>
          <w:szCs w:val="24"/>
        </w:rPr>
        <w:t xml:space="preserve"> care se </w:t>
      </w:r>
      <w:proofErr w:type="spellStart"/>
      <w:r w:rsidRPr="00652464">
        <w:rPr>
          <w:szCs w:val="24"/>
        </w:rPr>
        <w:t>referă</w:t>
      </w:r>
      <w:proofErr w:type="spellEnd"/>
      <w:r w:rsidRPr="00652464">
        <w:rPr>
          <w:szCs w:val="24"/>
        </w:rPr>
        <w:t xml:space="preserve"> la </w:t>
      </w:r>
      <w:proofErr w:type="spellStart"/>
      <w:r w:rsidRPr="00652464">
        <w:rPr>
          <w:szCs w:val="24"/>
        </w:rPr>
        <w:t>activitățile</w:t>
      </w:r>
      <w:proofErr w:type="spellEnd"/>
      <w:r w:rsidRPr="00652464">
        <w:rPr>
          <w:szCs w:val="24"/>
        </w:rPr>
        <w:t xml:space="preserve"> de care </w:t>
      </w:r>
      <w:proofErr w:type="spellStart"/>
      <w:r w:rsidRPr="00652464">
        <w:rPr>
          <w:szCs w:val="24"/>
        </w:rPr>
        <w:t>răspunde</w:t>
      </w:r>
      <w:proofErr w:type="spellEnd"/>
      <w:r w:rsidRPr="00652464">
        <w:rPr>
          <w:szCs w:val="24"/>
        </w:rPr>
        <w:t> ;</w:t>
      </w:r>
    </w:p>
    <w:p w14:paraId="5AE87BB4" w14:textId="77777777" w:rsidR="00995BE8" w:rsidRPr="00652464" w:rsidRDefault="00995BE8">
      <w:pPr>
        <w:pStyle w:val="Textbloc"/>
        <w:numPr>
          <w:ilvl w:val="0"/>
          <w:numId w:val="59"/>
        </w:numPr>
        <w:jc w:val="both"/>
        <w:rPr>
          <w:szCs w:val="24"/>
        </w:rPr>
      </w:pPr>
      <w:r w:rsidRPr="00652464">
        <w:rPr>
          <w:szCs w:val="24"/>
        </w:rPr>
        <w:t xml:space="preserve"> </w:t>
      </w:r>
      <w:proofErr w:type="spellStart"/>
      <w:r w:rsidRPr="00652464">
        <w:rPr>
          <w:szCs w:val="24"/>
        </w:rPr>
        <w:t>Colaborează</w:t>
      </w:r>
      <w:proofErr w:type="spellEnd"/>
      <w:r w:rsidRPr="00652464">
        <w:rPr>
          <w:szCs w:val="24"/>
        </w:rPr>
        <w:t xml:space="preserve"> </w:t>
      </w:r>
      <w:proofErr w:type="spellStart"/>
      <w:r w:rsidRPr="00652464">
        <w:rPr>
          <w:szCs w:val="24"/>
        </w:rPr>
        <w:t>cu</w:t>
      </w:r>
      <w:proofErr w:type="spellEnd"/>
      <w:r w:rsidRPr="00652464">
        <w:rPr>
          <w:szCs w:val="24"/>
        </w:rPr>
        <w:t xml:space="preserve"> </w:t>
      </w:r>
      <w:proofErr w:type="spellStart"/>
      <w:r w:rsidRPr="00652464">
        <w:rPr>
          <w:szCs w:val="24"/>
        </w:rPr>
        <w:t>celelalte</w:t>
      </w:r>
      <w:proofErr w:type="spellEnd"/>
      <w:r w:rsidRPr="00652464">
        <w:rPr>
          <w:szCs w:val="24"/>
        </w:rPr>
        <w:t xml:space="preserve"> compartimente </w:t>
      </w:r>
      <w:proofErr w:type="spellStart"/>
      <w:r w:rsidRPr="00652464">
        <w:rPr>
          <w:szCs w:val="24"/>
        </w:rPr>
        <w:t>funcționale</w:t>
      </w:r>
      <w:proofErr w:type="spellEnd"/>
      <w:r w:rsidRPr="00652464">
        <w:rPr>
          <w:szCs w:val="24"/>
        </w:rPr>
        <w:t xml:space="preserve"> </w:t>
      </w:r>
      <w:proofErr w:type="spellStart"/>
      <w:r w:rsidRPr="00652464">
        <w:rPr>
          <w:szCs w:val="24"/>
        </w:rPr>
        <w:t>pentru</w:t>
      </w:r>
      <w:proofErr w:type="spellEnd"/>
      <w:r w:rsidRPr="00652464">
        <w:rPr>
          <w:szCs w:val="24"/>
        </w:rPr>
        <w:t xml:space="preserve"> </w:t>
      </w:r>
      <w:proofErr w:type="spellStart"/>
      <w:r w:rsidRPr="00652464">
        <w:rPr>
          <w:szCs w:val="24"/>
        </w:rPr>
        <w:t>rezolvarea</w:t>
      </w:r>
      <w:proofErr w:type="spellEnd"/>
      <w:r w:rsidRPr="00652464">
        <w:rPr>
          <w:szCs w:val="24"/>
        </w:rPr>
        <w:t xml:space="preserve"> </w:t>
      </w:r>
      <w:proofErr w:type="spellStart"/>
      <w:r w:rsidRPr="00652464">
        <w:rPr>
          <w:szCs w:val="24"/>
        </w:rPr>
        <w:t>atributiilor</w:t>
      </w:r>
      <w:proofErr w:type="spellEnd"/>
      <w:r w:rsidRPr="00652464">
        <w:rPr>
          <w:szCs w:val="24"/>
        </w:rPr>
        <w:t xml:space="preserve"> </w:t>
      </w:r>
      <w:proofErr w:type="spellStart"/>
      <w:r w:rsidRPr="00652464">
        <w:rPr>
          <w:szCs w:val="24"/>
        </w:rPr>
        <w:t>specifice</w:t>
      </w:r>
      <w:proofErr w:type="spellEnd"/>
      <w:r w:rsidRPr="00652464">
        <w:rPr>
          <w:szCs w:val="24"/>
        </w:rPr>
        <w:t> ;</w:t>
      </w:r>
    </w:p>
    <w:p w14:paraId="23DE9650" w14:textId="77777777" w:rsidR="00995BE8" w:rsidRPr="00652464" w:rsidRDefault="00995BE8">
      <w:pPr>
        <w:pStyle w:val="Textbloc"/>
        <w:numPr>
          <w:ilvl w:val="0"/>
          <w:numId w:val="59"/>
        </w:numPr>
        <w:jc w:val="both"/>
        <w:rPr>
          <w:szCs w:val="24"/>
        </w:rPr>
      </w:pPr>
      <w:r w:rsidRPr="00652464">
        <w:rPr>
          <w:szCs w:val="24"/>
        </w:rPr>
        <w:t xml:space="preserve"> </w:t>
      </w:r>
      <w:proofErr w:type="spellStart"/>
      <w:r w:rsidRPr="00652464">
        <w:rPr>
          <w:szCs w:val="24"/>
        </w:rPr>
        <w:t>Verifica</w:t>
      </w:r>
      <w:proofErr w:type="spellEnd"/>
      <w:r w:rsidRPr="00652464">
        <w:rPr>
          <w:szCs w:val="24"/>
        </w:rPr>
        <w:t xml:space="preserve"> </w:t>
      </w:r>
      <w:proofErr w:type="spellStart"/>
      <w:r w:rsidRPr="00652464">
        <w:rPr>
          <w:szCs w:val="24"/>
        </w:rPr>
        <w:t>modul</w:t>
      </w:r>
      <w:proofErr w:type="spellEnd"/>
      <w:r w:rsidRPr="00652464">
        <w:rPr>
          <w:szCs w:val="24"/>
        </w:rPr>
        <w:t xml:space="preserve"> de </w:t>
      </w:r>
      <w:proofErr w:type="spellStart"/>
      <w:r w:rsidRPr="00652464">
        <w:rPr>
          <w:szCs w:val="24"/>
        </w:rPr>
        <w:t>asigurare</w:t>
      </w:r>
      <w:proofErr w:type="spellEnd"/>
      <w:r w:rsidRPr="00652464">
        <w:rPr>
          <w:szCs w:val="24"/>
        </w:rPr>
        <w:t xml:space="preserve"> a </w:t>
      </w:r>
      <w:proofErr w:type="spellStart"/>
      <w:r w:rsidRPr="00652464">
        <w:rPr>
          <w:szCs w:val="24"/>
        </w:rPr>
        <w:t>curateniei</w:t>
      </w:r>
      <w:proofErr w:type="spellEnd"/>
      <w:r w:rsidRPr="00652464">
        <w:rPr>
          <w:szCs w:val="24"/>
        </w:rPr>
        <w:t xml:space="preserve"> si </w:t>
      </w:r>
      <w:proofErr w:type="spellStart"/>
      <w:r w:rsidRPr="00652464">
        <w:rPr>
          <w:szCs w:val="24"/>
        </w:rPr>
        <w:t>ordinii</w:t>
      </w:r>
      <w:proofErr w:type="spellEnd"/>
      <w:r w:rsidRPr="00652464">
        <w:rPr>
          <w:szCs w:val="24"/>
        </w:rPr>
        <w:t xml:space="preserve"> </w:t>
      </w:r>
      <w:proofErr w:type="spellStart"/>
      <w:r w:rsidRPr="00652464">
        <w:rPr>
          <w:szCs w:val="24"/>
        </w:rPr>
        <w:t>pe</w:t>
      </w:r>
      <w:proofErr w:type="spellEnd"/>
      <w:r w:rsidRPr="00652464">
        <w:rPr>
          <w:szCs w:val="24"/>
        </w:rPr>
        <w:t xml:space="preserve"> </w:t>
      </w:r>
      <w:proofErr w:type="spellStart"/>
      <w:r w:rsidRPr="00652464">
        <w:rPr>
          <w:szCs w:val="24"/>
        </w:rPr>
        <w:t>domeniul</w:t>
      </w:r>
      <w:proofErr w:type="spellEnd"/>
      <w:r w:rsidRPr="00652464">
        <w:rPr>
          <w:szCs w:val="24"/>
        </w:rPr>
        <w:t xml:space="preserve"> public si </w:t>
      </w:r>
      <w:proofErr w:type="spellStart"/>
      <w:r w:rsidRPr="00652464">
        <w:rPr>
          <w:szCs w:val="24"/>
        </w:rPr>
        <w:t>privat</w:t>
      </w:r>
      <w:proofErr w:type="spellEnd"/>
      <w:r w:rsidRPr="00652464">
        <w:rPr>
          <w:szCs w:val="24"/>
        </w:rPr>
        <w:t xml:space="preserve"> al </w:t>
      </w:r>
      <w:proofErr w:type="spellStart"/>
      <w:r w:rsidRPr="00652464">
        <w:rPr>
          <w:szCs w:val="24"/>
        </w:rPr>
        <w:t>municipiului</w:t>
      </w:r>
      <w:proofErr w:type="spellEnd"/>
      <w:r w:rsidRPr="00652464">
        <w:rPr>
          <w:szCs w:val="24"/>
        </w:rPr>
        <w:t> ;</w:t>
      </w:r>
    </w:p>
    <w:p w14:paraId="2D394073" w14:textId="77777777" w:rsidR="00995BE8" w:rsidRPr="00652464" w:rsidRDefault="00995BE8">
      <w:pPr>
        <w:pStyle w:val="Textbloc"/>
        <w:numPr>
          <w:ilvl w:val="0"/>
          <w:numId w:val="59"/>
        </w:numPr>
        <w:jc w:val="both"/>
        <w:rPr>
          <w:szCs w:val="24"/>
        </w:rPr>
      </w:pPr>
      <w:proofErr w:type="spellStart"/>
      <w:r w:rsidRPr="00652464">
        <w:rPr>
          <w:szCs w:val="24"/>
        </w:rPr>
        <w:t>Verifică</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sancționează</w:t>
      </w:r>
      <w:proofErr w:type="spellEnd"/>
      <w:r w:rsidRPr="00652464">
        <w:rPr>
          <w:szCs w:val="24"/>
        </w:rPr>
        <w:t xml:space="preserve"> </w:t>
      </w:r>
      <w:proofErr w:type="spellStart"/>
      <w:r w:rsidRPr="00652464">
        <w:rPr>
          <w:szCs w:val="24"/>
        </w:rPr>
        <w:t>contravențional</w:t>
      </w:r>
      <w:proofErr w:type="spellEnd"/>
      <w:r w:rsidRPr="00652464">
        <w:rPr>
          <w:szCs w:val="24"/>
        </w:rPr>
        <w:t xml:space="preserve"> </w:t>
      </w:r>
      <w:proofErr w:type="spellStart"/>
      <w:r w:rsidRPr="00652464">
        <w:rPr>
          <w:szCs w:val="24"/>
        </w:rPr>
        <w:t>pe</w:t>
      </w:r>
      <w:proofErr w:type="spellEnd"/>
      <w:r w:rsidRPr="00652464">
        <w:rPr>
          <w:szCs w:val="24"/>
        </w:rPr>
        <w:t xml:space="preserve"> </w:t>
      </w:r>
      <w:proofErr w:type="spellStart"/>
      <w:r w:rsidRPr="00652464">
        <w:rPr>
          <w:szCs w:val="24"/>
        </w:rPr>
        <w:t>cei</w:t>
      </w:r>
      <w:proofErr w:type="spellEnd"/>
      <w:r w:rsidRPr="00652464">
        <w:rPr>
          <w:szCs w:val="24"/>
        </w:rPr>
        <w:t xml:space="preserve"> care nu </w:t>
      </w:r>
      <w:proofErr w:type="spellStart"/>
      <w:r w:rsidRPr="00652464">
        <w:rPr>
          <w:szCs w:val="24"/>
        </w:rPr>
        <w:t>respectă</w:t>
      </w:r>
      <w:proofErr w:type="spellEnd"/>
      <w:r w:rsidRPr="00652464">
        <w:rPr>
          <w:szCs w:val="24"/>
        </w:rPr>
        <w:t xml:space="preserve"> </w:t>
      </w:r>
      <w:proofErr w:type="spellStart"/>
      <w:r w:rsidRPr="00652464">
        <w:rPr>
          <w:szCs w:val="24"/>
        </w:rPr>
        <w:t>sau</w:t>
      </w:r>
      <w:proofErr w:type="spellEnd"/>
      <w:r w:rsidRPr="00652464">
        <w:rPr>
          <w:szCs w:val="24"/>
        </w:rPr>
        <w:t xml:space="preserve"> nu </w:t>
      </w:r>
      <w:proofErr w:type="spellStart"/>
      <w:r w:rsidRPr="00652464">
        <w:rPr>
          <w:szCs w:val="24"/>
        </w:rPr>
        <w:t>dețin</w:t>
      </w:r>
      <w:proofErr w:type="spellEnd"/>
      <w:r w:rsidRPr="00652464">
        <w:rPr>
          <w:szCs w:val="24"/>
        </w:rPr>
        <w:t xml:space="preserve"> </w:t>
      </w:r>
      <w:proofErr w:type="spellStart"/>
      <w:r w:rsidRPr="00652464">
        <w:rPr>
          <w:szCs w:val="24"/>
        </w:rPr>
        <w:t>autorizații</w:t>
      </w:r>
      <w:proofErr w:type="spellEnd"/>
      <w:r w:rsidRPr="00652464">
        <w:rPr>
          <w:szCs w:val="24"/>
        </w:rPr>
        <w:t xml:space="preserve"> de </w:t>
      </w:r>
      <w:proofErr w:type="spellStart"/>
      <w:r w:rsidRPr="00652464">
        <w:rPr>
          <w:szCs w:val="24"/>
        </w:rPr>
        <w:t>spargere</w:t>
      </w:r>
      <w:proofErr w:type="spellEnd"/>
      <w:r w:rsidRPr="00652464">
        <w:rPr>
          <w:szCs w:val="24"/>
        </w:rPr>
        <w:t xml:space="preserve"> care </w:t>
      </w:r>
      <w:proofErr w:type="spellStart"/>
      <w:r w:rsidRPr="00652464">
        <w:rPr>
          <w:szCs w:val="24"/>
        </w:rPr>
        <w:t>afectează</w:t>
      </w:r>
      <w:proofErr w:type="spellEnd"/>
      <w:r w:rsidRPr="00652464">
        <w:rPr>
          <w:szCs w:val="24"/>
        </w:rPr>
        <w:t xml:space="preserve"> </w:t>
      </w:r>
      <w:proofErr w:type="spellStart"/>
      <w:r w:rsidRPr="00652464">
        <w:rPr>
          <w:szCs w:val="24"/>
        </w:rPr>
        <w:t>căile</w:t>
      </w:r>
      <w:proofErr w:type="spellEnd"/>
      <w:r w:rsidRPr="00652464">
        <w:rPr>
          <w:szCs w:val="24"/>
        </w:rPr>
        <w:t xml:space="preserve"> </w:t>
      </w:r>
      <w:proofErr w:type="spellStart"/>
      <w:r w:rsidRPr="00652464">
        <w:rPr>
          <w:szCs w:val="24"/>
        </w:rPr>
        <w:t>rutiere</w:t>
      </w:r>
      <w:proofErr w:type="spellEnd"/>
      <w:r w:rsidRPr="00652464">
        <w:rPr>
          <w:szCs w:val="24"/>
        </w:rPr>
        <w:t xml:space="preserve">, </w:t>
      </w:r>
      <w:proofErr w:type="spellStart"/>
      <w:r w:rsidRPr="00652464">
        <w:rPr>
          <w:szCs w:val="24"/>
        </w:rPr>
        <w:t>trotuarele</w:t>
      </w:r>
      <w:proofErr w:type="spellEnd"/>
      <w:r w:rsidRPr="00652464">
        <w:rPr>
          <w:szCs w:val="24"/>
        </w:rPr>
        <w:t xml:space="preserve">, </w:t>
      </w:r>
      <w:proofErr w:type="spellStart"/>
      <w:r w:rsidRPr="00652464">
        <w:rPr>
          <w:szCs w:val="24"/>
        </w:rPr>
        <w:t>parcurile</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zonele</w:t>
      </w:r>
      <w:proofErr w:type="spellEnd"/>
      <w:r w:rsidRPr="00652464">
        <w:rPr>
          <w:szCs w:val="24"/>
        </w:rPr>
        <w:t xml:space="preserve"> </w:t>
      </w:r>
      <w:proofErr w:type="spellStart"/>
      <w:r w:rsidRPr="00652464">
        <w:rPr>
          <w:szCs w:val="24"/>
        </w:rPr>
        <w:t>verzi</w:t>
      </w:r>
      <w:proofErr w:type="spellEnd"/>
      <w:r w:rsidRPr="00652464">
        <w:rPr>
          <w:szCs w:val="24"/>
        </w:rPr>
        <w:t xml:space="preserve"> </w:t>
      </w:r>
      <w:proofErr w:type="spellStart"/>
      <w:r w:rsidRPr="00652464">
        <w:rPr>
          <w:szCs w:val="24"/>
        </w:rPr>
        <w:t>ori</w:t>
      </w:r>
      <w:proofErr w:type="spellEnd"/>
      <w:r w:rsidRPr="00652464">
        <w:rPr>
          <w:szCs w:val="24"/>
        </w:rPr>
        <w:t xml:space="preserve"> </w:t>
      </w:r>
      <w:proofErr w:type="spellStart"/>
      <w:r w:rsidRPr="00652464">
        <w:rPr>
          <w:szCs w:val="24"/>
        </w:rPr>
        <w:t>alte</w:t>
      </w:r>
      <w:proofErr w:type="spellEnd"/>
      <w:r w:rsidRPr="00652464">
        <w:rPr>
          <w:szCs w:val="24"/>
        </w:rPr>
        <w:t xml:space="preserve"> </w:t>
      </w:r>
      <w:proofErr w:type="spellStart"/>
      <w:r w:rsidRPr="00652464">
        <w:rPr>
          <w:szCs w:val="24"/>
        </w:rPr>
        <w:t>spații</w:t>
      </w:r>
      <w:proofErr w:type="spellEnd"/>
      <w:r w:rsidRPr="00652464">
        <w:rPr>
          <w:szCs w:val="24"/>
        </w:rPr>
        <w:t xml:space="preserve"> </w:t>
      </w:r>
      <w:proofErr w:type="spellStart"/>
      <w:r w:rsidRPr="00652464">
        <w:rPr>
          <w:szCs w:val="24"/>
        </w:rPr>
        <w:t>din</w:t>
      </w:r>
      <w:proofErr w:type="spellEnd"/>
      <w:r w:rsidRPr="00652464">
        <w:rPr>
          <w:szCs w:val="24"/>
        </w:rPr>
        <w:t xml:space="preserve"> </w:t>
      </w:r>
      <w:proofErr w:type="spellStart"/>
      <w:r w:rsidRPr="00652464">
        <w:rPr>
          <w:szCs w:val="24"/>
        </w:rPr>
        <w:t>domeniul</w:t>
      </w:r>
      <w:proofErr w:type="spellEnd"/>
      <w:r w:rsidRPr="00652464">
        <w:rPr>
          <w:szCs w:val="24"/>
        </w:rPr>
        <w:t xml:space="preserve"> public </w:t>
      </w:r>
      <w:proofErr w:type="spellStart"/>
      <w:r w:rsidRPr="00652464">
        <w:rPr>
          <w:szCs w:val="24"/>
        </w:rPr>
        <w:t>și</w:t>
      </w:r>
      <w:proofErr w:type="spellEnd"/>
      <w:r w:rsidRPr="00652464">
        <w:rPr>
          <w:szCs w:val="24"/>
        </w:rPr>
        <w:t xml:space="preserve"> </w:t>
      </w:r>
      <w:proofErr w:type="spellStart"/>
      <w:proofErr w:type="gramStart"/>
      <w:r w:rsidRPr="00652464">
        <w:rPr>
          <w:szCs w:val="24"/>
        </w:rPr>
        <w:t>privat</w:t>
      </w:r>
      <w:proofErr w:type="spellEnd"/>
      <w:r w:rsidRPr="00652464">
        <w:rPr>
          <w:szCs w:val="24"/>
        </w:rPr>
        <w:t>;</w:t>
      </w:r>
      <w:proofErr w:type="gramEnd"/>
    </w:p>
    <w:p w14:paraId="086A36E6" w14:textId="77777777" w:rsidR="00995BE8" w:rsidRPr="00652464" w:rsidRDefault="00995BE8">
      <w:pPr>
        <w:pStyle w:val="Textbloc"/>
        <w:numPr>
          <w:ilvl w:val="0"/>
          <w:numId w:val="59"/>
        </w:numPr>
        <w:jc w:val="both"/>
        <w:rPr>
          <w:szCs w:val="24"/>
        </w:rPr>
      </w:pPr>
      <w:proofErr w:type="spellStart"/>
      <w:r w:rsidRPr="00652464">
        <w:rPr>
          <w:szCs w:val="24"/>
        </w:rPr>
        <w:t>Asigură</w:t>
      </w:r>
      <w:proofErr w:type="spellEnd"/>
      <w:r w:rsidRPr="00652464">
        <w:rPr>
          <w:szCs w:val="24"/>
        </w:rPr>
        <w:t xml:space="preserve"> </w:t>
      </w:r>
      <w:proofErr w:type="spellStart"/>
      <w:r w:rsidRPr="00652464">
        <w:rPr>
          <w:szCs w:val="24"/>
        </w:rPr>
        <w:t>aplicarea</w:t>
      </w:r>
      <w:proofErr w:type="spellEnd"/>
      <w:r w:rsidRPr="00652464">
        <w:rPr>
          <w:szCs w:val="24"/>
        </w:rPr>
        <w:t xml:space="preserve"> </w:t>
      </w:r>
      <w:proofErr w:type="spellStart"/>
      <w:r w:rsidRPr="00652464">
        <w:rPr>
          <w:szCs w:val="24"/>
        </w:rPr>
        <w:t>prevederilor</w:t>
      </w:r>
      <w:proofErr w:type="spellEnd"/>
      <w:r w:rsidRPr="00652464">
        <w:rPr>
          <w:szCs w:val="24"/>
        </w:rPr>
        <w:t xml:space="preserve"> </w:t>
      </w:r>
      <w:proofErr w:type="spellStart"/>
      <w:r w:rsidRPr="00652464">
        <w:rPr>
          <w:szCs w:val="24"/>
        </w:rPr>
        <w:t>legale</w:t>
      </w:r>
      <w:proofErr w:type="spellEnd"/>
      <w:r w:rsidRPr="00652464">
        <w:rPr>
          <w:szCs w:val="24"/>
        </w:rPr>
        <w:t xml:space="preserve"> </w:t>
      </w:r>
      <w:proofErr w:type="spellStart"/>
      <w:r w:rsidRPr="00652464">
        <w:rPr>
          <w:szCs w:val="24"/>
        </w:rPr>
        <w:t>privind</w:t>
      </w:r>
      <w:proofErr w:type="spellEnd"/>
      <w:r w:rsidRPr="00652464">
        <w:rPr>
          <w:szCs w:val="24"/>
        </w:rPr>
        <w:t xml:space="preserve"> </w:t>
      </w:r>
      <w:proofErr w:type="spellStart"/>
      <w:r w:rsidRPr="00652464">
        <w:rPr>
          <w:szCs w:val="24"/>
        </w:rPr>
        <w:t>colectarea</w:t>
      </w:r>
      <w:proofErr w:type="spellEnd"/>
      <w:r w:rsidRPr="00652464">
        <w:rPr>
          <w:szCs w:val="24"/>
        </w:rPr>
        <w:t xml:space="preserve"> </w:t>
      </w:r>
      <w:proofErr w:type="spellStart"/>
      <w:r w:rsidRPr="00652464">
        <w:rPr>
          <w:szCs w:val="24"/>
        </w:rPr>
        <w:t>selectivă</w:t>
      </w:r>
      <w:proofErr w:type="spellEnd"/>
      <w:r w:rsidRPr="00652464">
        <w:rPr>
          <w:szCs w:val="24"/>
        </w:rPr>
        <w:t xml:space="preserve"> a </w:t>
      </w:r>
      <w:proofErr w:type="spellStart"/>
      <w:r w:rsidRPr="00652464">
        <w:rPr>
          <w:szCs w:val="24"/>
        </w:rPr>
        <w:t>deșeurilor</w:t>
      </w:r>
      <w:proofErr w:type="spellEnd"/>
      <w:r w:rsidRPr="00652464">
        <w:rPr>
          <w:szCs w:val="24"/>
        </w:rPr>
        <w:t xml:space="preserve">, </w:t>
      </w:r>
      <w:proofErr w:type="spellStart"/>
      <w:r w:rsidRPr="00652464">
        <w:rPr>
          <w:szCs w:val="24"/>
        </w:rPr>
        <w:t>reciclarea</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reintroducerea</w:t>
      </w:r>
      <w:proofErr w:type="spellEnd"/>
      <w:r w:rsidRPr="00652464">
        <w:rPr>
          <w:szCs w:val="24"/>
        </w:rPr>
        <w:t xml:space="preserve"> </w:t>
      </w:r>
      <w:proofErr w:type="spellStart"/>
      <w:r w:rsidRPr="00652464">
        <w:rPr>
          <w:szCs w:val="24"/>
        </w:rPr>
        <w:t>lor</w:t>
      </w:r>
      <w:proofErr w:type="spellEnd"/>
      <w:r w:rsidRPr="00652464">
        <w:rPr>
          <w:szCs w:val="24"/>
        </w:rPr>
        <w:t xml:space="preserve"> </w:t>
      </w:r>
      <w:proofErr w:type="spellStart"/>
      <w:r w:rsidRPr="00652464">
        <w:rPr>
          <w:szCs w:val="24"/>
        </w:rPr>
        <w:t>în</w:t>
      </w:r>
      <w:proofErr w:type="spellEnd"/>
      <w:r w:rsidRPr="00652464">
        <w:rPr>
          <w:szCs w:val="24"/>
        </w:rPr>
        <w:t xml:space="preserve"> </w:t>
      </w:r>
      <w:proofErr w:type="spellStart"/>
      <w:r w:rsidRPr="00652464">
        <w:rPr>
          <w:szCs w:val="24"/>
        </w:rPr>
        <w:t>circuitul</w:t>
      </w:r>
      <w:proofErr w:type="spellEnd"/>
      <w:r w:rsidRPr="00652464">
        <w:rPr>
          <w:szCs w:val="24"/>
        </w:rPr>
        <w:t xml:space="preserve"> </w:t>
      </w:r>
      <w:proofErr w:type="spellStart"/>
      <w:proofErr w:type="gramStart"/>
      <w:r w:rsidRPr="00652464">
        <w:rPr>
          <w:szCs w:val="24"/>
        </w:rPr>
        <w:t>productiv</w:t>
      </w:r>
      <w:proofErr w:type="spellEnd"/>
      <w:r w:rsidRPr="00652464">
        <w:rPr>
          <w:szCs w:val="24"/>
        </w:rPr>
        <w:t>;</w:t>
      </w:r>
      <w:proofErr w:type="gramEnd"/>
    </w:p>
    <w:p w14:paraId="6DC8D517" w14:textId="77777777" w:rsidR="00995BE8" w:rsidRPr="00652464" w:rsidRDefault="00995BE8">
      <w:pPr>
        <w:pStyle w:val="Textbloc"/>
        <w:numPr>
          <w:ilvl w:val="0"/>
          <w:numId w:val="59"/>
        </w:numPr>
        <w:jc w:val="both"/>
        <w:rPr>
          <w:szCs w:val="24"/>
        </w:rPr>
      </w:pPr>
      <w:proofErr w:type="spellStart"/>
      <w:r w:rsidRPr="00652464">
        <w:rPr>
          <w:szCs w:val="24"/>
        </w:rPr>
        <w:t>Urmărește</w:t>
      </w:r>
      <w:proofErr w:type="spellEnd"/>
      <w:r w:rsidRPr="00652464">
        <w:rPr>
          <w:szCs w:val="24"/>
        </w:rPr>
        <w:t xml:space="preserve"> </w:t>
      </w:r>
      <w:proofErr w:type="gramStart"/>
      <w:r w:rsidRPr="00652464">
        <w:rPr>
          <w:szCs w:val="24"/>
        </w:rPr>
        <w:t>ca</w:t>
      </w:r>
      <w:proofErr w:type="gramEnd"/>
      <w:r w:rsidRPr="00652464">
        <w:rPr>
          <w:szCs w:val="24"/>
        </w:rPr>
        <w:t xml:space="preserve"> </w:t>
      </w:r>
      <w:proofErr w:type="spellStart"/>
      <w:r w:rsidRPr="00652464">
        <w:rPr>
          <w:szCs w:val="24"/>
        </w:rPr>
        <w:t>pamântul</w:t>
      </w:r>
      <w:proofErr w:type="spellEnd"/>
      <w:r w:rsidRPr="00652464">
        <w:rPr>
          <w:szCs w:val="24"/>
        </w:rPr>
        <w:t xml:space="preserve"> </w:t>
      </w:r>
      <w:proofErr w:type="spellStart"/>
      <w:r w:rsidRPr="00652464">
        <w:rPr>
          <w:szCs w:val="24"/>
        </w:rPr>
        <w:t>excedentar</w:t>
      </w:r>
      <w:proofErr w:type="spellEnd"/>
      <w:r w:rsidRPr="00652464">
        <w:rPr>
          <w:szCs w:val="24"/>
        </w:rPr>
        <w:t xml:space="preserve"> </w:t>
      </w:r>
      <w:proofErr w:type="spellStart"/>
      <w:r w:rsidRPr="00652464">
        <w:rPr>
          <w:szCs w:val="24"/>
        </w:rPr>
        <w:t>rezultat</w:t>
      </w:r>
      <w:proofErr w:type="spellEnd"/>
      <w:r w:rsidRPr="00652464">
        <w:rPr>
          <w:szCs w:val="24"/>
        </w:rPr>
        <w:t xml:space="preserve"> </w:t>
      </w:r>
      <w:proofErr w:type="spellStart"/>
      <w:r w:rsidRPr="00652464">
        <w:rPr>
          <w:szCs w:val="24"/>
        </w:rPr>
        <w:t>din</w:t>
      </w:r>
      <w:proofErr w:type="spellEnd"/>
      <w:r w:rsidRPr="00652464">
        <w:rPr>
          <w:szCs w:val="24"/>
        </w:rPr>
        <w:t xml:space="preserve"> </w:t>
      </w:r>
      <w:proofErr w:type="spellStart"/>
      <w:r w:rsidRPr="00652464">
        <w:rPr>
          <w:szCs w:val="24"/>
        </w:rPr>
        <w:t>săpături</w:t>
      </w:r>
      <w:proofErr w:type="spellEnd"/>
      <w:r w:rsidRPr="00652464">
        <w:rPr>
          <w:szCs w:val="24"/>
        </w:rPr>
        <w:t xml:space="preserve"> </w:t>
      </w:r>
      <w:proofErr w:type="spellStart"/>
      <w:r w:rsidRPr="00652464">
        <w:rPr>
          <w:szCs w:val="24"/>
        </w:rPr>
        <w:t>să</w:t>
      </w:r>
      <w:proofErr w:type="spellEnd"/>
      <w:r w:rsidRPr="00652464">
        <w:rPr>
          <w:szCs w:val="24"/>
        </w:rPr>
        <w:t xml:space="preserve"> fie </w:t>
      </w:r>
      <w:proofErr w:type="spellStart"/>
      <w:r w:rsidRPr="00652464">
        <w:rPr>
          <w:szCs w:val="24"/>
        </w:rPr>
        <w:t>depozitat</w:t>
      </w:r>
      <w:proofErr w:type="spellEnd"/>
      <w:r w:rsidRPr="00652464">
        <w:rPr>
          <w:szCs w:val="24"/>
        </w:rPr>
        <w:t xml:space="preserve"> la </w:t>
      </w:r>
      <w:proofErr w:type="spellStart"/>
      <w:r w:rsidRPr="00652464">
        <w:rPr>
          <w:szCs w:val="24"/>
        </w:rPr>
        <w:t>locurile</w:t>
      </w:r>
      <w:proofErr w:type="spellEnd"/>
      <w:r w:rsidRPr="00652464">
        <w:rPr>
          <w:szCs w:val="24"/>
        </w:rPr>
        <w:t xml:space="preserve"> </w:t>
      </w:r>
      <w:proofErr w:type="spellStart"/>
      <w:r w:rsidRPr="00652464">
        <w:rPr>
          <w:szCs w:val="24"/>
        </w:rPr>
        <w:t>prestabilite</w:t>
      </w:r>
      <w:proofErr w:type="spellEnd"/>
      <w:r w:rsidRPr="00652464">
        <w:rPr>
          <w:szCs w:val="24"/>
        </w:rPr>
        <w:t xml:space="preserve">, </w:t>
      </w:r>
      <w:proofErr w:type="spellStart"/>
      <w:r w:rsidRPr="00652464">
        <w:rPr>
          <w:szCs w:val="24"/>
        </w:rPr>
        <w:t>condiție</w:t>
      </w:r>
      <w:proofErr w:type="spellEnd"/>
      <w:r w:rsidRPr="00652464">
        <w:rPr>
          <w:szCs w:val="24"/>
        </w:rPr>
        <w:t xml:space="preserve"> care va fi </w:t>
      </w:r>
      <w:proofErr w:type="spellStart"/>
      <w:r w:rsidRPr="00652464">
        <w:rPr>
          <w:szCs w:val="24"/>
        </w:rPr>
        <w:t>stipulată</w:t>
      </w:r>
      <w:proofErr w:type="spellEnd"/>
      <w:r w:rsidRPr="00652464">
        <w:rPr>
          <w:szCs w:val="24"/>
        </w:rPr>
        <w:t xml:space="preserve"> </w:t>
      </w:r>
      <w:proofErr w:type="spellStart"/>
      <w:r w:rsidRPr="00652464">
        <w:rPr>
          <w:szCs w:val="24"/>
        </w:rPr>
        <w:t>în</w:t>
      </w:r>
      <w:proofErr w:type="spellEnd"/>
      <w:r w:rsidRPr="00652464">
        <w:rPr>
          <w:szCs w:val="24"/>
        </w:rPr>
        <w:t xml:space="preserve"> </w:t>
      </w:r>
      <w:proofErr w:type="spellStart"/>
      <w:r w:rsidRPr="00652464">
        <w:rPr>
          <w:szCs w:val="24"/>
        </w:rPr>
        <w:t>avizul</w:t>
      </w:r>
      <w:proofErr w:type="spellEnd"/>
      <w:r w:rsidRPr="00652464">
        <w:rPr>
          <w:szCs w:val="24"/>
        </w:rPr>
        <w:t xml:space="preserve"> de </w:t>
      </w:r>
      <w:proofErr w:type="spellStart"/>
      <w:r w:rsidRPr="00652464">
        <w:rPr>
          <w:szCs w:val="24"/>
        </w:rPr>
        <w:t>săpătură</w:t>
      </w:r>
      <w:proofErr w:type="spellEnd"/>
      <w:r w:rsidRPr="00652464">
        <w:rPr>
          <w:szCs w:val="24"/>
        </w:rPr>
        <w:t> ;</w:t>
      </w:r>
    </w:p>
    <w:p w14:paraId="4CA3D4C2" w14:textId="77777777" w:rsidR="00995BE8" w:rsidRPr="00652464" w:rsidRDefault="00995BE8">
      <w:pPr>
        <w:pStyle w:val="Textbloc"/>
        <w:numPr>
          <w:ilvl w:val="0"/>
          <w:numId w:val="59"/>
        </w:numPr>
        <w:jc w:val="both"/>
        <w:rPr>
          <w:szCs w:val="24"/>
        </w:rPr>
      </w:pPr>
      <w:proofErr w:type="spellStart"/>
      <w:r w:rsidRPr="00652464">
        <w:rPr>
          <w:szCs w:val="24"/>
        </w:rPr>
        <w:t>Asigură</w:t>
      </w:r>
      <w:proofErr w:type="spellEnd"/>
      <w:r w:rsidRPr="00652464">
        <w:rPr>
          <w:szCs w:val="24"/>
        </w:rPr>
        <w:t xml:space="preserve"> </w:t>
      </w:r>
      <w:proofErr w:type="spellStart"/>
      <w:r w:rsidRPr="00652464">
        <w:rPr>
          <w:szCs w:val="24"/>
        </w:rPr>
        <w:t>întocmirea</w:t>
      </w:r>
      <w:proofErr w:type="spellEnd"/>
      <w:r w:rsidRPr="00652464">
        <w:rPr>
          <w:szCs w:val="24"/>
        </w:rPr>
        <w:t xml:space="preserve"> </w:t>
      </w:r>
      <w:proofErr w:type="spellStart"/>
      <w:r w:rsidRPr="00652464">
        <w:rPr>
          <w:szCs w:val="24"/>
        </w:rPr>
        <w:t>băncii</w:t>
      </w:r>
      <w:proofErr w:type="spellEnd"/>
      <w:r w:rsidRPr="00652464">
        <w:rPr>
          <w:szCs w:val="24"/>
        </w:rPr>
        <w:t xml:space="preserve"> de date </w:t>
      </w:r>
      <w:proofErr w:type="spellStart"/>
      <w:r w:rsidRPr="00652464">
        <w:rPr>
          <w:szCs w:val="24"/>
        </w:rPr>
        <w:t>în</w:t>
      </w:r>
      <w:proofErr w:type="spellEnd"/>
      <w:r w:rsidRPr="00652464">
        <w:rPr>
          <w:szCs w:val="24"/>
        </w:rPr>
        <w:t xml:space="preserve"> </w:t>
      </w:r>
      <w:proofErr w:type="spellStart"/>
      <w:r w:rsidRPr="00652464">
        <w:rPr>
          <w:szCs w:val="24"/>
        </w:rPr>
        <w:t>vederea</w:t>
      </w:r>
      <w:proofErr w:type="spellEnd"/>
      <w:r w:rsidRPr="00652464">
        <w:rPr>
          <w:szCs w:val="24"/>
        </w:rPr>
        <w:t xml:space="preserve"> </w:t>
      </w:r>
      <w:proofErr w:type="spellStart"/>
      <w:r w:rsidRPr="00652464">
        <w:rPr>
          <w:szCs w:val="24"/>
        </w:rPr>
        <w:t>cuprinderii</w:t>
      </w:r>
      <w:proofErr w:type="spellEnd"/>
      <w:r w:rsidRPr="00652464">
        <w:rPr>
          <w:szCs w:val="24"/>
        </w:rPr>
        <w:t xml:space="preserve"> </w:t>
      </w:r>
      <w:proofErr w:type="spellStart"/>
      <w:r w:rsidRPr="00652464">
        <w:rPr>
          <w:szCs w:val="24"/>
        </w:rPr>
        <w:t>în</w:t>
      </w:r>
      <w:proofErr w:type="spellEnd"/>
      <w:r w:rsidRPr="00652464">
        <w:rPr>
          <w:szCs w:val="24"/>
        </w:rPr>
        <w:t xml:space="preserve"> </w:t>
      </w:r>
      <w:proofErr w:type="spellStart"/>
      <w:r w:rsidRPr="00652464">
        <w:rPr>
          <w:szCs w:val="24"/>
        </w:rPr>
        <w:t>sistemul</w:t>
      </w:r>
      <w:proofErr w:type="spellEnd"/>
      <w:r w:rsidRPr="00652464">
        <w:rPr>
          <w:szCs w:val="24"/>
        </w:rPr>
        <w:t xml:space="preserve"> </w:t>
      </w:r>
      <w:proofErr w:type="spellStart"/>
      <w:r w:rsidRPr="00652464">
        <w:rPr>
          <w:szCs w:val="24"/>
        </w:rPr>
        <w:t>informatic</w:t>
      </w:r>
      <w:proofErr w:type="spellEnd"/>
      <w:r w:rsidRPr="00652464">
        <w:rPr>
          <w:szCs w:val="24"/>
        </w:rPr>
        <w:t xml:space="preserve"> a </w:t>
      </w:r>
      <w:proofErr w:type="spellStart"/>
      <w:r w:rsidRPr="00652464">
        <w:rPr>
          <w:szCs w:val="24"/>
        </w:rPr>
        <w:t>datelor</w:t>
      </w:r>
      <w:proofErr w:type="spellEnd"/>
      <w:r w:rsidRPr="00652464">
        <w:rPr>
          <w:szCs w:val="24"/>
        </w:rPr>
        <w:t xml:space="preserve"> </w:t>
      </w:r>
      <w:proofErr w:type="spellStart"/>
      <w:r w:rsidRPr="00652464">
        <w:rPr>
          <w:szCs w:val="24"/>
        </w:rPr>
        <w:t>fizice</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financiare</w:t>
      </w:r>
      <w:proofErr w:type="spellEnd"/>
      <w:r w:rsidRPr="00652464">
        <w:rPr>
          <w:szCs w:val="24"/>
        </w:rPr>
        <w:t xml:space="preserve"> ce </w:t>
      </w:r>
      <w:proofErr w:type="spellStart"/>
      <w:r w:rsidRPr="00652464">
        <w:rPr>
          <w:szCs w:val="24"/>
        </w:rPr>
        <w:t>decurg</w:t>
      </w:r>
      <w:proofErr w:type="spellEnd"/>
      <w:r w:rsidRPr="00652464">
        <w:rPr>
          <w:szCs w:val="24"/>
        </w:rPr>
        <w:t xml:space="preserve"> </w:t>
      </w:r>
      <w:proofErr w:type="spellStart"/>
      <w:r w:rsidRPr="00652464">
        <w:rPr>
          <w:szCs w:val="24"/>
        </w:rPr>
        <w:t>din</w:t>
      </w:r>
      <w:proofErr w:type="spellEnd"/>
      <w:r w:rsidRPr="00652464">
        <w:rPr>
          <w:szCs w:val="24"/>
        </w:rPr>
        <w:t xml:space="preserve"> </w:t>
      </w:r>
      <w:proofErr w:type="spellStart"/>
      <w:r w:rsidRPr="00652464">
        <w:rPr>
          <w:szCs w:val="24"/>
        </w:rPr>
        <w:t>documentele</w:t>
      </w:r>
      <w:proofErr w:type="spellEnd"/>
      <w:r w:rsidRPr="00652464">
        <w:rPr>
          <w:szCs w:val="24"/>
        </w:rPr>
        <w:t xml:space="preserve"> de </w:t>
      </w:r>
      <w:proofErr w:type="spellStart"/>
      <w:r w:rsidRPr="00652464">
        <w:rPr>
          <w:szCs w:val="24"/>
        </w:rPr>
        <w:t>activitate</w:t>
      </w:r>
      <w:proofErr w:type="spellEnd"/>
      <w:r w:rsidRPr="00652464">
        <w:rPr>
          <w:szCs w:val="24"/>
        </w:rPr>
        <w:t xml:space="preserve"> ; </w:t>
      </w:r>
    </w:p>
    <w:p w14:paraId="4425E4A0" w14:textId="77777777" w:rsidR="00995BE8" w:rsidRPr="00652464" w:rsidRDefault="00995BE8">
      <w:pPr>
        <w:pStyle w:val="Textbloc"/>
        <w:numPr>
          <w:ilvl w:val="0"/>
          <w:numId w:val="59"/>
        </w:numPr>
        <w:jc w:val="both"/>
        <w:rPr>
          <w:szCs w:val="24"/>
        </w:rPr>
      </w:pPr>
      <w:proofErr w:type="spellStart"/>
      <w:r w:rsidRPr="00652464">
        <w:rPr>
          <w:szCs w:val="24"/>
        </w:rPr>
        <w:t>Asigură</w:t>
      </w:r>
      <w:proofErr w:type="spellEnd"/>
      <w:r w:rsidRPr="00652464">
        <w:rPr>
          <w:szCs w:val="24"/>
        </w:rPr>
        <w:t xml:space="preserve"> prin </w:t>
      </w:r>
      <w:proofErr w:type="spellStart"/>
      <w:r w:rsidRPr="00652464">
        <w:rPr>
          <w:szCs w:val="24"/>
        </w:rPr>
        <w:t>angajații</w:t>
      </w:r>
      <w:proofErr w:type="spellEnd"/>
      <w:r w:rsidRPr="00652464">
        <w:rPr>
          <w:szCs w:val="24"/>
        </w:rPr>
        <w:t xml:space="preserve"> </w:t>
      </w:r>
      <w:proofErr w:type="spellStart"/>
      <w:r w:rsidRPr="00652464">
        <w:rPr>
          <w:szCs w:val="24"/>
        </w:rPr>
        <w:t>direcției</w:t>
      </w:r>
      <w:proofErr w:type="spellEnd"/>
      <w:r w:rsidRPr="00652464">
        <w:rPr>
          <w:szCs w:val="24"/>
        </w:rPr>
        <w:t xml:space="preserve"> </w:t>
      </w:r>
      <w:proofErr w:type="spellStart"/>
      <w:r w:rsidRPr="00652464">
        <w:rPr>
          <w:szCs w:val="24"/>
        </w:rPr>
        <w:t>tehnice</w:t>
      </w:r>
      <w:proofErr w:type="spellEnd"/>
      <w:r w:rsidRPr="00652464">
        <w:rPr>
          <w:szCs w:val="24"/>
        </w:rPr>
        <w:t xml:space="preserve"> </w:t>
      </w:r>
      <w:proofErr w:type="spellStart"/>
      <w:r w:rsidRPr="00652464">
        <w:rPr>
          <w:szCs w:val="24"/>
        </w:rPr>
        <w:t>arhivarea</w:t>
      </w:r>
      <w:proofErr w:type="spellEnd"/>
      <w:r w:rsidRPr="00652464">
        <w:rPr>
          <w:szCs w:val="24"/>
        </w:rPr>
        <w:t xml:space="preserve"> </w:t>
      </w:r>
      <w:proofErr w:type="spellStart"/>
      <w:r w:rsidRPr="00652464">
        <w:rPr>
          <w:szCs w:val="24"/>
        </w:rPr>
        <w:t>documentelor</w:t>
      </w:r>
      <w:proofErr w:type="spellEnd"/>
      <w:r w:rsidRPr="00652464">
        <w:rPr>
          <w:szCs w:val="24"/>
        </w:rPr>
        <w:t xml:space="preserve"> </w:t>
      </w:r>
      <w:proofErr w:type="spellStart"/>
      <w:r w:rsidRPr="00652464">
        <w:rPr>
          <w:szCs w:val="24"/>
        </w:rPr>
        <w:t>pe</w:t>
      </w:r>
      <w:proofErr w:type="spellEnd"/>
      <w:r w:rsidRPr="00652464">
        <w:rPr>
          <w:szCs w:val="24"/>
        </w:rPr>
        <w:t xml:space="preserve"> care le </w:t>
      </w:r>
      <w:proofErr w:type="spellStart"/>
      <w:r w:rsidRPr="00652464">
        <w:rPr>
          <w:szCs w:val="24"/>
        </w:rPr>
        <w:t>instrumentează</w:t>
      </w:r>
      <w:proofErr w:type="spellEnd"/>
      <w:r w:rsidRPr="00652464">
        <w:rPr>
          <w:szCs w:val="24"/>
        </w:rPr>
        <w:t> ;</w:t>
      </w:r>
    </w:p>
    <w:p w14:paraId="7CC0B945" w14:textId="77777777" w:rsidR="00995BE8" w:rsidRPr="00652464" w:rsidRDefault="00995BE8">
      <w:pPr>
        <w:pStyle w:val="Textbloc"/>
        <w:numPr>
          <w:ilvl w:val="0"/>
          <w:numId w:val="59"/>
        </w:numPr>
        <w:jc w:val="both"/>
        <w:rPr>
          <w:szCs w:val="24"/>
        </w:rPr>
      </w:pPr>
      <w:proofErr w:type="spellStart"/>
      <w:r w:rsidRPr="00652464">
        <w:rPr>
          <w:szCs w:val="24"/>
        </w:rPr>
        <w:t>Periodic</w:t>
      </w:r>
      <w:proofErr w:type="spellEnd"/>
      <w:r w:rsidRPr="00652464">
        <w:rPr>
          <w:szCs w:val="24"/>
        </w:rPr>
        <w:t xml:space="preserve"> </w:t>
      </w:r>
      <w:proofErr w:type="spellStart"/>
      <w:r w:rsidRPr="00652464">
        <w:rPr>
          <w:szCs w:val="24"/>
        </w:rPr>
        <w:t>asigură</w:t>
      </w:r>
      <w:proofErr w:type="spellEnd"/>
      <w:r w:rsidRPr="00652464">
        <w:rPr>
          <w:szCs w:val="24"/>
        </w:rPr>
        <w:t xml:space="preserve"> </w:t>
      </w:r>
      <w:proofErr w:type="spellStart"/>
      <w:r w:rsidRPr="00652464">
        <w:rPr>
          <w:szCs w:val="24"/>
        </w:rPr>
        <w:t>analiza</w:t>
      </w:r>
      <w:proofErr w:type="spellEnd"/>
      <w:r w:rsidRPr="00652464">
        <w:rPr>
          <w:szCs w:val="24"/>
        </w:rPr>
        <w:t xml:space="preserve"> </w:t>
      </w:r>
      <w:proofErr w:type="spellStart"/>
      <w:r w:rsidRPr="00652464">
        <w:rPr>
          <w:szCs w:val="24"/>
        </w:rPr>
        <w:t>privind</w:t>
      </w:r>
      <w:proofErr w:type="spellEnd"/>
      <w:r w:rsidRPr="00652464">
        <w:rPr>
          <w:szCs w:val="24"/>
        </w:rPr>
        <w:t xml:space="preserve"> </w:t>
      </w:r>
      <w:proofErr w:type="spellStart"/>
      <w:r w:rsidRPr="00652464">
        <w:rPr>
          <w:szCs w:val="24"/>
        </w:rPr>
        <w:t>comunicarea</w:t>
      </w:r>
      <w:proofErr w:type="spellEnd"/>
      <w:r w:rsidRPr="00652464">
        <w:rPr>
          <w:szCs w:val="24"/>
        </w:rPr>
        <w:t xml:space="preserve"> la </w:t>
      </w:r>
      <w:proofErr w:type="spellStart"/>
      <w:r w:rsidRPr="00652464">
        <w:rPr>
          <w:szCs w:val="24"/>
        </w:rPr>
        <w:t>termen</w:t>
      </w:r>
      <w:proofErr w:type="spellEnd"/>
      <w:r w:rsidRPr="00652464">
        <w:rPr>
          <w:szCs w:val="24"/>
        </w:rPr>
        <w:t xml:space="preserve"> a </w:t>
      </w:r>
      <w:proofErr w:type="spellStart"/>
      <w:r w:rsidRPr="00652464">
        <w:rPr>
          <w:szCs w:val="24"/>
        </w:rPr>
        <w:t>răspunsului</w:t>
      </w:r>
      <w:proofErr w:type="spellEnd"/>
      <w:r w:rsidRPr="00652464">
        <w:rPr>
          <w:szCs w:val="24"/>
        </w:rPr>
        <w:t xml:space="preserve"> la </w:t>
      </w:r>
      <w:proofErr w:type="spellStart"/>
      <w:r w:rsidRPr="00652464">
        <w:rPr>
          <w:szCs w:val="24"/>
        </w:rPr>
        <w:t>cererile</w:t>
      </w:r>
      <w:proofErr w:type="spellEnd"/>
      <w:r w:rsidRPr="00652464">
        <w:rPr>
          <w:szCs w:val="24"/>
        </w:rPr>
        <w:t xml:space="preserve"> </w:t>
      </w:r>
      <w:proofErr w:type="spellStart"/>
      <w:r w:rsidRPr="00652464">
        <w:rPr>
          <w:szCs w:val="24"/>
        </w:rPr>
        <w:t>sau</w:t>
      </w:r>
      <w:proofErr w:type="spellEnd"/>
      <w:r w:rsidRPr="00652464">
        <w:rPr>
          <w:szCs w:val="24"/>
        </w:rPr>
        <w:t xml:space="preserve"> </w:t>
      </w:r>
      <w:proofErr w:type="spellStart"/>
      <w:r w:rsidRPr="00652464">
        <w:rPr>
          <w:szCs w:val="24"/>
        </w:rPr>
        <w:t>sesizările</w:t>
      </w:r>
      <w:proofErr w:type="spellEnd"/>
      <w:r w:rsidRPr="00652464">
        <w:rPr>
          <w:szCs w:val="24"/>
        </w:rPr>
        <w:t xml:space="preserve"> </w:t>
      </w:r>
      <w:proofErr w:type="spellStart"/>
      <w:r w:rsidRPr="00652464">
        <w:rPr>
          <w:szCs w:val="24"/>
        </w:rPr>
        <w:t>primite</w:t>
      </w:r>
      <w:proofErr w:type="spellEnd"/>
      <w:r w:rsidRPr="00652464">
        <w:rPr>
          <w:szCs w:val="24"/>
        </w:rPr>
        <w:t xml:space="preserve"> </w:t>
      </w:r>
      <w:proofErr w:type="spellStart"/>
      <w:r w:rsidRPr="00652464">
        <w:rPr>
          <w:szCs w:val="24"/>
        </w:rPr>
        <w:t>pentru</w:t>
      </w:r>
      <w:proofErr w:type="spellEnd"/>
      <w:r w:rsidRPr="00652464">
        <w:rPr>
          <w:szCs w:val="24"/>
        </w:rPr>
        <w:t xml:space="preserve"> </w:t>
      </w:r>
      <w:proofErr w:type="spellStart"/>
      <w:r w:rsidRPr="00652464">
        <w:rPr>
          <w:szCs w:val="24"/>
        </w:rPr>
        <w:t>soluționare</w:t>
      </w:r>
      <w:proofErr w:type="spellEnd"/>
      <w:r w:rsidRPr="00652464">
        <w:rPr>
          <w:szCs w:val="24"/>
        </w:rPr>
        <w:t> ;</w:t>
      </w:r>
    </w:p>
    <w:p w14:paraId="08908288" w14:textId="77777777" w:rsidR="00995BE8" w:rsidRPr="00652464" w:rsidRDefault="00995BE8">
      <w:pPr>
        <w:pStyle w:val="Textbloc"/>
        <w:numPr>
          <w:ilvl w:val="0"/>
          <w:numId w:val="59"/>
        </w:numPr>
        <w:jc w:val="both"/>
        <w:rPr>
          <w:szCs w:val="24"/>
        </w:rPr>
      </w:pPr>
      <w:proofErr w:type="spellStart"/>
      <w:r w:rsidRPr="00652464">
        <w:rPr>
          <w:szCs w:val="24"/>
        </w:rPr>
        <w:t>Execută</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alte</w:t>
      </w:r>
      <w:proofErr w:type="spellEnd"/>
      <w:r w:rsidRPr="00652464">
        <w:rPr>
          <w:szCs w:val="24"/>
        </w:rPr>
        <w:t xml:space="preserve"> </w:t>
      </w:r>
      <w:proofErr w:type="spellStart"/>
      <w:r w:rsidRPr="00652464">
        <w:rPr>
          <w:szCs w:val="24"/>
        </w:rPr>
        <w:t>atribuții</w:t>
      </w:r>
      <w:proofErr w:type="spellEnd"/>
      <w:r w:rsidRPr="00652464">
        <w:rPr>
          <w:szCs w:val="24"/>
        </w:rPr>
        <w:t xml:space="preserve"> </w:t>
      </w:r>
      <w:proofErr w:type="spellStart"/>
      <w:r w:rsidRPr="00652464">
        <w:rPr>
          <w:szCs w:val="24"/>
        </w:rPr>
        <w:t>stabilite</w:t>
      </w:r>
      <w:proofErr w:type="spellEnd"/>
      <w:r w:rsidRPr="00652464">
        <w:rPr>
          <w:szCs w:val="24"/>
        </w:rPr>
        <w:t xml:space="preserve"> prin lege </w:t>
      </w:r>
      <w:proofErr w:type="spellStart"/>
      <w:r w:rsidRPr="00652464">
        <w:rPr>
          <w:szCs w:val="24"/>
        </w:rPr>
        <w:t>sau</w:t>
      </w:r>
      <w:proofErr w:type="spellEnd"/>
      <w:r w:rsidRPr="00652464">
        <w:rPr>
          <w:szCs w:val="24"/>
        </w:rPr>
        <w:t xml:space="preserve"> prin </w:t>
      </w:r>
      <w:proofErr w:type="spellStart"/>
      <w:r w:rsidRPr="00652464">
        <w:rPr>
          <w:szCs w:val="24"/>
        </w:rPr>
        <w:t>alte</w:t>
      </w:r>
      <w:proofErr w:type="spellEnd"/>
      <w:r w:rsidRPr="00652464">
        <w:rPr>
          <w:szCs w:val="24"/>
        </w:rPr>
        <w:t xml:space="preserve"> acte normative, prin </w:t>
      </w:r>
      <w:proofErr w:type="spellStart"/>
      <w:r w:rsidRPr="00652464">
        <w:rPr>
          <w:szCs w:val="24"/>
        </w:rPr>
        <w:t>hotarâri</w:t>
      </w:r>
      <w:proofErr w:type="spellEnd"/>
      <w:r w:rsidRPr="00652464">
        <w:rPr>
          <w:szCs w:val="24"/>
        </w:rPr>
        <w:t xml:space="preserve"> ale </w:t>
      </w:r>
      <w:proofErr w:type="spellStart"/>
      <w:r w:rsidRPr="00652464">
        <w:rPr>
          <w:szCs w:val="24"/>
        </w:rPr>
        <w:t>consiliului</w:t>
      </w:r>
      <w:proofErr w:type="spellEnd"/>
      <w:r w:rsidRPr="00652464">
        <w:rPr>
          <w:szCs w:val="24"/>
        </w:rPr>
        <w:t xml:space="preserve"> local municipal, </w:t>
      </w:r>
      <w:proofErr w:type="spellStart"/>
      <w:r w:rsidRPr="00652464">
        <w:rPr>
          <w:szCs w:val="24"/>
        </w:rPr>
        <w:t>dispoziții</w:t>
      </w:r>
      <w:proofErr w:type="spellEnd"/>
      <w:r w:rsidRPr="00652464">
        <w:rPr>
          <w:szCs w:val="24"/>
        </w:rPr>
        <w:t xml:space="preserve"> ale </w:t>
      </w:r>
      <w:proofErr w:type="spellStart"/>
      <w:r w:rsidRPr="00652464">
        <w:rPr>
          <w:szCs w:val="24"/>
        </w:rPr>
        <w:t>primarului</w:t>
      </w:r>
      <w:proofErr w:type="spellEnd"/>
      <w:r w:rsidRPr="00652464">
        <w:rPr>
          <w:szCs w:val="24"/>
        </w:rPr>
        <w:t xml:space="preserve"> </w:t>
      </w:r>
      <w:proofErr w:type="spellStart"/>
      <w:r w:rsidRPr="00652464">
        <w:rPr>
          <w:szCs w:val="24"/>
        </w:rPr>
        <w:t>ori</w:t>
      </w:r>
      <w:proofErr w:type="spellEnd"/>
      <w:r w:rsidRPr="00652464">
        <w:rPr>
          <w:szCs w:val="24"/>
        </w:rPr>
        <w:t xml:space="preserve"> </w:t>
      </w:r>
      <w:proofErr w:type="spellStart"/>
      <w:r w:rsidRPr="00652464">
        <w:rPr>
          <w:szCs w:val="24"/>
        </w:rPr>
        <w:t>primite</w:t>
      </w:r>
      <w:proofErr w:type="spellEnd"/>
      <w:r w:rsidRPr="00652464">
        <w:rPr>
          <w:szCs w:val="24"/>
        </w:rPr>
        <w:t xml:space="preserve"> de la </w:t>
      </w:r>
      <w:proofErr w:type="spellStart"/>
      <w:r w:rsidRPr="00652464">
        <w:rPr>
          <w:szCs w:val="24"/>
        </w:rPr>
        <w:t>șefii</w:t>
      </w:r>
      <w:proofErr w:type="spellEnd"/>
      <w:r w:rsidRPr="00652464">
        <w:rPr>
          <w:szCs w:val="24"/>
        </w:rPr>
        <w:t xml:space="preserve"> </w:t>
      </w:r>
      <w:proofErr w:type="spellStart"/>
      <w:r w:rsidRPr="00652464">
        <w:rPr>
          <w:szCs w:val="24"/>
        </w:rPr>
        <w:t>ierarhici</w:t>
      </w:r>
      <w:proofErr w:type="spellEnd"/>
      <w:r w:rsidRPr="00652464">
        <w:rPr>
          <w:szCs w:val="24"/>
        </w:rPr>
        <w:t xml:space="preserve"> </w:t>
      </w:r>
    </w:p>
    <w:p w14:paraId="2AEC55A1" w14:textId="77777777" w:rsidR="00995BE8" w:rsidRPr="00652464" w:rsidRDefault="00995BE8">
      <w:pPr>
        <w:numPr>
          <w:ilvl w:val="0"/>
          <w:numId w:val="59"/>
        </w:numPr>
        <w:autoSpaceDE w:val="0"/>
        <w:autoSpaceDN w:val="0"/>
        <w:adjustRightInd w:val="0"/>
        <w:jc w:val="both"/>
      </w:pPr>
      <w:r w:rsidRPr="00652464">
        <w:t>Î</w:t>
      </w:r>
      <w:r w:rsidRPr="00652464">
        <w:rPr>
          <w:lang w:val="fr-FR"/>
        </w:rPr>
        <w:t xml:space="preserve">n </w:t>
      </w:r>
      <w:proofErr w:type="spellStart"/>
      <w:r w:rsidRPr="00652464">
        <w:rPr>
          <w:lang w:val="fr-FR"/>
        </w:rPr>
        <w:t>colaborare</w:t>
      </w:r>
      <w:proofErr w:type="spellEnd"/>
      <w:r w:rsidRPr="00652464">
        <w:rPr>
          <w:lang w:val="fr-FR"/>
        </w:rPr>
        <w:t xml:space="preserve"> </w:t>
      </w:r>
      <w:proofErr w:type="spellStart"/>
      <w:r w:rsidRPr="00652464">
        <w:rPr>
          <w:lang w:val="fr-FR"/>
        </w:rPr>
        <w:t>cu</w:t>
      </w:r>
      <w:proofErr w:type="spellEnd"/>
      <w:r w:rsidRPr="00652464">
        <w:rPr>
          <w:lang w:val="fr-FR"/>
        </w:rPr>
        <w:t xml:space="preserve"> Garda de </w:t>
      </w:r>
      <w:proofErr w:type="spellStart"/>
      <w:r w:rsidRPr="00652464">
        <w:rPr>
          <w:lang w:val="fr-FR"/>
        </w:rPr>
        <w:t>Mediu</w:t>
      </w:r>
      <w:proofErr w:type="spellEnd"/>
      <w:r w:rsidRPr="00652464">
        <w:rPr>
          <w:lang w:val="fr-FR"/>
        </w:rPr>
        <w:t xml:space="preserve"> face </w:t>
      </w:r>
      <w:proofErr w:type="spellStart"/>
      <w:r w:rsidRPr="00652464">
        <w:rPr>
          <w:lang w:val="fr-FR"/>
        </w:rPr>
        <w:t>propuneri</w:t>
      </w:r>
      <w:proofErr w:type="spellEnd"/>
      <w:r w:rsidRPr="00652464">
        <w:rPr>
          <w:lang w:val="fr-FR"/>
        </w:rPr>
        <w:t xml:space="preserve"> de </w:t>
      </w:r>
      <w:proofErr w:type="spellStart"/>
      <w:r w:rsidRPr="00652464">
        <w:rPr>
          <w:lang w:val="fr-FR"/>
        </w:rPr>
        <w:t>sancționare</w:t>
      </w:r>
      <w:proofErr w:type="spellEnd"/>
      <w:r w:rsidRPr="00652464">
        <w:rPr>
          <w:lang w:val="fr-FR"/>
        </w:rPr>
        <w:t xml:space="preserve"> a </w:t>
      </w:r>
      <w:proofErr w:type="spellStart"/>
      <w:r w:rsidRPr="00652464">
        <w:rPr>
          <w:lang w:val="fr-FR"/>
        </w:rPr>
        <w:t>persoanelor</w:t>
      </w:r>
      <w:proofErr w:type="spellEnd"/>
      <w:r w:rsidRPr="00652464">
        <w:rPr>
          <w:lang w:val="fr-FR"/>
        </w:rPr>
        <w:t xml:space="preserve"> </w:t>
      </w:r>
      <w:proofErr w:type="spellStart"/>
      <w:r w:rsidRPr="00652464">
        <w:rPr>
          <w:lang w:val="fr-FR"/>
        </w:rPr>
        <w:t>fizice</w:t>
      </w:r>
      <w:proofErr w:type="spellEnd"/>
      <w:r w:rsidRPr="00652464">
        <w:rPr>
          <w:lang w:val="fr-FR"/>
        </w:rPr>
        <w:t xml:space="preserve"> </w:t>
      </w:r>
      <w:proofErr w:type="spellStart"/>
      <w:r w:rsidRPr="00652464">
        <w:rPr>
          <w:lang w:val="fr-FR"/>
        </w:rPr>
        <w:t>sau</w:t>
      </w:r>
      <w:proofErr w:type="spellEnd"/>
      <w:r w:rsidRPr="00652464">
        <w:rPr>
          <w:lang w:val="fr-FR"/>
        </w:rPr>
        <w:t xml:space="preserve"> </w:t>
      </w:r>
      <w:proofErr w:type="spellStart"/>
      <w:r w:rsidRPr="00652464">
        <w:rPr>
          <w:lang w:val="fr-FR"/>
        </w:rPr>
        <w:t>juridice</w:t>
      </w:r>
      <w:proofErr w:type="spellEnd"/>
      <w:r w:rsidRPr="00652464">
        <w:rPr>
          <w:lang w:val="fr-FR"/>
        </w:rPr>
        <w:t xml:space="preserve"> care nu </w:t>
      </w:r>
      <w:proofErr w:type="spellStart"/>
      <w:r w:rsidRPr="00652464">
        <w:rPr>
          <w:lang w:val="fr-FR"/>
        </w:rPr>
        <w:t>respectă</w:t>
      </w:r>
      <w:proofErr w:type="spellEnd"/>
      <w:r w:rsidRPr="00652464">
        <w:rPr>
          <w:lang w:val="fr-FR"/>
        </w:rPr>
        <w:t xml:space="preserve"> </w:t>
      </w:r>
      <w:proofErr w:type="spellStart"/>
      <w:r w:rsidRPr="00652464">
        <w:rPr>
          <w:lang w:val="fr-FR"/>
        </w:rPr>
        <w:t>prevederile</w:t>
      </w:r>
      <w:proofErr w:type="spellEnd"/>
      <w:r w:rsidRPr="00652464">
        <w:rPr>
          <w:lang w:val="fr-FR"/>
        </w:rPr>
        <w:t xml:space="preserve"> </w:t>
      </w:r>
      <w:proofErr w:type="spellStart"/>
      <w:r w:rsidRPr="00652464">
        <w:rPr>
          <w:lang w:val="fr-FR"/>
        </w:rPr>
        <w:t>legale</w:t>
      </w:r>
      <w:proofErr w:type="spellEnd"/>
      <w:r w:rsidRPr="00652464">
        <w:rPr>
          <w:lang w:val="fr-FR"/>
        </w:rPr>
        <w:t xml:space="preserve"> </w:t>
      </w:r>
      <w:proofErr w:type="spellStart"/>
      <w:r w:rsidRPr="00652464">
        <w:rPr>
          <w:lang w:val="fr-FR"/>
        </w:rPr>
        <w:t>referitoare</w:t>
      </w:r>
      <w:proofErr w:type="spellEnd"/>
      <w:r w:rsidRPr="00652464">
        <w:rPr>
          <w:lang w:val="fr-FR"/>
        </w:rPr>
        <w:t xml:space="preserve"> la </w:t>
      </w:r>
      <w:proofErr w:type="spellStart"/>
      <w:r w:rsidRPr="00652464">
        <w:rPr>
          <w:lang w:val="fr-FR"/>
        </w:rPr>
        <w:t>protectia</w:t>
      </w:r>
      <w:proofErr w:type="spellEnd"/>
      <w:r w:rsidRPr="00652464">
        <w:rPr>
          <w:lang w:val="fr-FR"/>
        </w:rPr>
        <w:t xml:space="preserve"> </w:t>
      </w:r>
      <w:proofErr w:type="spellStart"/>
      <w:proofErr w:type="gramStart"/>
      <w:r w:rsidRPr="00652464">
        <w:rPr>
          <w:lang w:val="fr-FR"/>
        </w:rPr>
        <w:t>mediului</w:t>
      </w:r>
      <w:proofErr w:type="spellEnd"/>
      <w:r w:rsidRPr="00652464">
        <w:rPr>
          <w:lang w:val="fr-FR"/>
        </w:rPr>
        <w:t> ;</w:t>
      </w:r>
      <w:proofErr w:type="gramEnd"/>
    </w:p>
    <w:p w14:paraId="479DBA22" w14:textId="77777777" w:rsidR="00995BE8" w:rsidRPr="00652464" w:rsidRDefault="00995BE8">
      <w:pPr>
        <w:pStyle w:val="Textbloc"/>
        <w:numPr>
          <w:ilvl w:val="0"/>
          <w:numId w:val="59"/>
        </w:numPr>
        <w:jc w:val="both"/>
        <w:rPr>
          <w:szCs w:val="24"/>
        </w:rPr>
      </w:pPr>
      <w:proofErr w:type="spellStart"/>
      <w:r w:rsidRPr="00652464">
        <w:rPr>
          <w:szCs w:val="24"/>
        </w:rPr>
        <w:t>Coordonează</w:t>
      </w:r>
      <w:proofErr w:type="spellEnd"/>
      <w:r w:rsidRPr="00652464">
        <w:rPr>
          <w:szCs w:val="24"/>
        </w:rPr>
        <w:t xml:space="preserve"> </w:t>
      </w:r>
      <w:proofErr w:type="spellStart"/>
      <w:r w:rsidRPr="00652464">
        <w:rPr>
          <w:szCs w:val="24"/>
        </w:rPr>
        <w:t>elaborarea</w:t>
      </w:r>
      <w:proofErr w:type="spellEnd"/>
      <w:r w:rsidRPr="00652464">
        <w:rPr>
          <w:szCs w:val="24"/>
        </w:rPr>
        <w:t xml:space="preserve"> </w:t>
      </w:r>
      <w:proofErr w:type="spellStart"/>
      <w:r w:rsidRPr="00652464">
        <w:rPr>
          <w:szCs w:val="24"/>
        </w:rPr>
        <w:t>strategiilor</w:t>
      </w:r>
      <w:proofErr w:type="spellEnd"/>
      <w:r w:rsidRPr="00652464">
        <w:rPr>
          <w:szCs w:val="24"/>
        </w:rPr>
        <w:t xml:space="preserve"> locale </w:t>
      </w:r>
      <w:proofErr w:type="spellStart"/>
      <w:r w:rsidRPr="00652464">
        <w:rPr>
          <w:szCs w:val="24"/>
        </w:rPr>
        <w:t>privind</w:t>
      </w:r>
      <w:proofErr w:type="spellEnd"/>
      <w:r w:rsidRPr="00652464">
        <w:rPr>
          <w:szCs w:val="24"/>
        </w:rPr>
        <w:t xml:space="preserve"> </w:t>
      </w:r>
      <w:proofErr w:type="spellStart"/>
      <w:r w:rsidRPr="00652464">
        <w:rPr>
          <w:szCs w:val="24"/>
        </w:rPr>
        <w:t>accelerarea</w:t>
      </w:r>
      <w:proofErr w:type="spellEnd"/>
      <w:r w:rsidRPr="00652464">
        <w:rPr>
          <w:szCs w:val="24"/>
        </w:rPr>
        <w:t xml:space="preserve"> </w:t>
      </w:r>
      <w:proofErr w:type="spellStart"/>
      <w:r w:rsidRPr="00652464">
        <w:rPr>
          <w:szCs w:val="24"/>
        </w:rPr>
        <w:t>dezvoltarii</w:t>
      </w:r>
      <w:proofErr w:type="spellEnd"/>
      <w:r w:rsidRPr="00652464">
        <w:rPr>
          <w:szCs w:val="24"/>
        </w:rPr>
        <w:t xml:space="preserve"> </w:t>
      </w:r>
      <w:proofErr w:type="spellStart"/>
      <w:r w:rsidRPr="00652464">
        <w:rPr>
          <w:szCs w:val="24"/>
        </w:rPr>
        <w:t>serviciilor</w:t>
      </w:r>
      <w:proofErr w:type="spellEnd"/>
      <w:r w:rsidRPr="00652464">
        <w:rPr>
          <w:szCs w:val="24"/>
        </w:rPr>
        <w:t xml:space="preserve"> </w:t>
      </w:r>
      <w:proofErr w:type="spellStart"/>
      <w:r w:rsidRPr="00652464">
        <w:rPr>
          <w:szCs w:val="24"/>
        </w:rPr>
        <w:t>comunitare</w:t>
      </w:r>
      <w:proofErr w:type="spellEnd"/>
      <w:r w:rsidRPr="00652464">
        <w:rPr>
          <w:szCs w:val="24"/>
        </w:rPr>
        <w:t xml:space="preserve"> de </w:t>
      </w:r>
      <w:proofErr w:type="spellStart"/>
      <w:r w:rsidRPr="00652464">
        <w:rPr>
          <w:szCs w:val="24"/>
        </w:rPr>
        <w:t>utilități</w:t>
      </w:r>
      <w:proofErr w:type="spellEnd"/>
      <w:r w:rsidRPr="00652464">
        <w:rPr>
          <w:szCs w:val="24"/>
        </w:rPr>
        <w:t xml:space="preserve"> </w:t>
      </w:r>
      <w:proofErr w:type="spellStart"/>
      <w:r w:rsidRPr="00652464">
        <w:rPr>
          <w:szCs w:val="24"/>
        </w:rPr>
        <w:t>publice</w:t>
      </w:r>
      <w:proofErr w:type="spellEnd"/>
      <w:r w:rsidRPr="00652464">
        <w:rPr>
          <w:szCs w:val="24"/>
        </w:rPr>
        <w:t xml:space="preserve"> </w:t>
      </w:r>
      <w:proofErr w:type="spellStart"/>
      <w:r w:rsidRPr="00652464">
        <w:rPr>
          <w:szCs w:val="24"/>
        </w:rPr>
        <w:t>pentru</w:t>
      </w:r>
      <w:proofErr w:type="spellEnd"/>
      <w:r w:rsidRPr="00652464">
        <w:rPr>
          <w:szCs w:val="24"/>
        </w:rPr>
        <w:t xml:space="preserve"> </w:t>
      </w:r>
      <w:proofErr w:type="spellStart"/>
      <w:r w:rsidRPr="00652464">
        <w:rPr>
          <w:szCs w:val="24"/>
        </w:rPr>
        <w:t>alimentare</w:t>
      </w:r>
      <w:proofErr w:type="spellEnd"/>
      <w:r w:rsidRPr="00652464">
        <w:rPr>
          <w:szCs w:val="24"/>
        </w:rPr>
        <w:t xml:space="preserve"> </w:t>
      </w:r>
      <w:proofErr w:type="spellStart"/>
      <w:r w:rsidRPr="00652464">
        <w:rPr>
          <w:szCs w:val="24"/>
        </w:rPr>
        <w:t>cu</w:t>
      </w:r>
      <w:proofErr w:type="spellEnd"/>
      <w:r w:rsidRPr="00652464">
        <w:rPr>
          <w:szCs w:val="24"/>
        </w:rPr>
        <w:t xml:space="preserve"> </w:t>
      </w:r>
      <w:proofErr w:type="spellStart"/>
      <w:r w:rsidRPr="00652464">
        <w:rPr>
          <w:szCs w:val="24"/>
        </w:rPr>
        <w:t>apă</w:t>
      </w:r>
      <w:proofErr w:type="spellEnd"/>
      <w:r w:rsidRPr="00652464">
        <w:rPr>
          <w:szCs w:val="24"/>
        </w:rPr>
        <w:t xml:space="preserve">, </w:t>
      </w:r>
      <w:proofErr w:type="spellStart"/>
      <w:r w:rsidRPr="00652464">
        <w:rPr>
          <w:szCs w:val="24"/>
        </w:rPr>
        <w:t>salubrizare</w:t>
      </w:r>
      <w:proofErr w:type="spellEnd"/>
      <w:r w:rsidRPr="00652464">
        <w:rPr>
          <w:szCs w:val="24"/>
        </w:rPr>
        <w:t xml:space="preserve"> –</w:t>
      </w:r>
      <w:proofErr w:type="spellStart"/>
      <w:r w:rsidRPr="00652464">
        <w:rPr>
          <w:szCs w:val="24"/>
        </w:rPr>
        <w:t>managementul</w:t>
      </w:r>
      <w:proofErr w:type="spellEnd"/>
      <w:r w:rsidRPr="00652464">
        <w:rPr>
          <w:szCs w:val="24"/>
        </w:rPr>
        <w:t xml:space="preserve"> </w:t>
      </w:r>
      <w:proofErr w:type="spellStart"/>
      <w:proofErr w:type="gramStart"/>
      <w:r w:rsidRPr="00652464">
        <w:rPr>
          <w:szCs w:val="24"/>
        </w:rPr>
        <w:t>deșeurilor,termoficare</w:t>
      </w:r>
      <w:proofErr w:type="spellEnd"/>
      <w:proofErr w:type="gramEnd"/>
      <w:r w:rsidRPr="00652464">
        <w:rPr>
          <w:szCs w:val="24"/>
        </w:rPr>
        <w:t xml:space="preserve"> , </w:t>
      </w:r>
      <w:proofErr w:type="spellStart"/>
      <w:r w:rsidRPr="00652464">
        <w:rPr>
          <w:szCs w:val="24"/>
        </w:rPr>
        <w:t>spații</w:t>
      </w:r>
      <w:proofErr w:type="spellEnd"/>
      <w:r w:rsidRPr="00652464">
        <w:rPr>
          <w:szCs w:val="24"/>
        </w:rPr>
        <w:t xml:space="preserve"> </w:t>
      </w:r>
      <w:proofErr w:type="spellStart"/>
      <w:r w:rsidRPr="00652464">
        <w:rPr>
          <w:szCs w:val="24"/>
        </w:rPr>
        <w:t>verzi</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monitorizează</w:t>
      </w:r>
      <w:proofErr w:type="spellEnd"/>
      <w:r w:rsidRPr="00652464">
        <w:rPr>
          <w:szCs w:val="24"/>
        </w:rPr>
        <w:t xml:space="preserve"> </w:t>
      </w:r>
      <w:proofErr w:type="spellStart"/>
      <w:r w:rsidRPr="00652464">
        <w:rPr>
          <w:szCs w:val="24"/>
        </w:rPr>
        <w:t>implementarea</w:t>
      </w:r>
      <w:proofErr w:type="spellEnd"/>
      <w:r w:rsidRPr="00652464">
        <w:rPr>
          <w:szCs w:val="24"/>
        </w:rPr>
        <w:t xml:space="preserve"> </w:t>
      </w:r>
      <w:proofErr w:type="spellStart"/>
      <w:proofErr w:type="gramStart"/>
      <w:r w:rsidRPr="00652464">
        <w:rPr>
          <w:szCs w:val="24"/>
        </w:rPr>
        <w:t>acestora</w:t>
      </w:r>
      <w:proofErr w:type="spellEnd"/>
      <w:r w:rsidRPr="00652464">
        <w:rPr>
          <w:szCs w:val="24"/>
        </w:rPr>
        <w:t>;</w:t>
      </w:r>
      <w:proofErr w:type="gramEnd"/>
    </w:p>
    <w:p w14:paraId="08FA907C" w14:textId="77777777" w:rsidR="00995BE8" w:rsidRPr="00652464" w:rsidRDefault="00995BE8">
      <w:pPr>
        <w:numPr>
          <w:ilvl w:val="0"/>
          <w:numId w:val="59"/>
        </w:numPr>
        <w:jc w:val="both"/>
      </w:pPr>
      <w:proofErr w:type="spellStart"/>
      <w:r w:rsidRPr="00652464">
        <w:t>Urmărește</w:t>
      </w:r>
      <w:proofErr w:type="spellEnd"/>
      <w:r w:rsidRPr="00652464">
        <w:t xml:space="preserve"> </w:t>
      </w:r>
      <w:proofErr w:type="spellStart"/>
      <w:r w:rsidRPr="00652464">
        <w:t>realizarea</w:t>
      </w:r>
      <w:proofErr w:type="spellEnd"/>
      <w:r w:rsidRPr="00652464">
        <w:t xml:space="preserve"> </w:t>
      </w:r>
      <w:proofErr w:type="spellStart"/>
      <w:r w:rsidRPr="00652464">
        <w:t>analizei</w:t>
      </w:r>
      <w:proofErr w:type="spellEnd"/>
      <w:r w:rsidRPr="00652464">
        <w:t xml:space="preserve"> diagnostic a </w:t>
      </w:r>
      <w:proofErr w:type="spellStart"/>
      <w:r w:rsidRPr="00652464">
        <w:t>situației</w:t>
      </w:r>
      <w:proofErr w:type="spellEnd"/>
      <w:r w:rsidRPr="00652464">
        <w:t xml:space="preserve"> </w:t>
      </w:r>
      <w:proofErr w:type="spellStart"/>
      <w:r w:rsidRPr="00652464">
        <w:t>existente</w:t>
      </w:r>
      <w:proofErr w:type="spellEnd"/>
      <w:r w:rsidRPr="00652464">
        <w:t xml:space="preserve"> la </w:t>
      </w:r>
      <w:proofErr w:type="spellStart"/>
      <w:r w:rsidRPr="00652464">
        <w:t>nivel</w:t>
      </w:r>
      <w:proofErr w:type="spellEnd"/>
      <w:r w:rsidRPr="00652464">
        <w:t xml:space="preserve"> local a </w:t>
      </w:r>
      <w:proofErr w:type="spellStart"/>
      <w:r w:rsidRPr="00652464">
        <w:t>serviciilor</w:t>
      </w:r>
      <w:proofErr w:type="spellEnd"/>
      <w:r w:rsidRPr="00652464">
        <w:t xml:space="preserve"> de </w:t>
      </w:r>
      <w:proofErr w:type="spellStart"/>
      <w:r w:rsidRPr="00652464">
        <w:t>interes</w:t>
      </w:r>
      <w:proofErr w:type="spellEnd"/>
      <w:r w:rsidRPr="00652464">
        <w:t xml:space="preserve"> public local </w:t>
      </w:r>
      <w:proofErr w:type="spellStart"/>
      <w:r w:rsidRPr="00652464">
        <w:t>prin</w:t>
      </w:r>
      <w:proofErr w:type="spellEnd"/>
      <w:r w:rsidRPr="00652464">
        <w:t xml:space="preserve"> care se </w:t>
      </w:r>
      <w:proofErr w:type="spellStart"/>
      <w:r w:rsidRPr="00652464">
        <w:t>asigură</w:t>
      </w:r>
      <w:proofErr w:type="spellEnd"/>
      <w:r w:rsidRPr="00652464">
        <w:t xml:space="preserve"> </w:t>
      </w:r>
      <w:proofErr w:type="spellStart"/>
      <w:r w:rsidRPr="00652464">
        <w:t>următoarele</w:t>
      </w:r>
      <w:proofErr w:type="spellEnd"/>
      <w:r w:rsidRPr="00652464">
        <w:t xml:space="preserve"> </w:t>
      </w:r>
      <w:proofErr w:type="spellStart"/>
      <w:proofErr w:type="gramStart"/>
      <w:r w:rsidRPr="00652464">
        <w:t>utilităţi</w:t>
      </w:r>
      <w:proofErr w:type="spellEnd"/>
      <w:r w:rsidRPr="00652464">
        <w:t xml:space="preserve"> :</w:t>
      </w:r>
      <w:proofErr w:type="gramEnd"/>
      <w:r w:rsidRPr="00652464">
        <w:t xml:space="preserve"> </w:t>
      </w:r>
      <w:proofErr w:type="spellStart"/>
      <w:r w:rsidRPr="00652464">
        <w:t>alimentarea</w:t>
      </w:r>
      <w:proofErr w:type="spellEnd"/>
      <w:r w:rsidRPr="00652464">
        <w:t xml:space="preserve"> cu </w:t>
      </w:r>
      <w:proofErr w:type="spellStart"/>
      <w:r w:rsidRPr="00652464">
        <w:t>apă</w:t>
      </w:r>
      <w:proofErr w:type="spellEnd"/>
      <w:r w:rsidRPr="00652464">
        <w:t xml:space="preserve">; </w:t>
      </w:r>
      <w:proofErr w:type="spellStart"/>
      <w:r w:rsidRPr="00652464">
        <w:t>canalizarea</w:t>
      </w:r>
      <w:proofErr w:type="spellEnd"/>
      <w:r w:rsidRPr="00652464">
        <w:t xml:space="preserve"> </w:t>
      </w:r>
      <w:proofErr w:type="spellStart"/>
      <w:r w:rsidRPr="00652464">
        <w:t>şi</w:t>
      </w:r>
      <w:proofErr w:type="spellEnd"/>
      <w:r w:rsidRPr="00652464">
        <w:t xml:space="preserve"> </w:t>
      </w:r>
      <w:proofErr w:type="spellStart"/>
      <w:r w:rsidRPr="00652464">
        <w:t>epurararea</w:t>
      </w:r>
      <w:proofErr w:type="spellEnd"/>
      <w:r w:rsidRPr="00652464">
        <w:t xml:space="preserve"> </w:t>
      </w:r>
      <w:proofErr w:type="spellStart"/>
      <w:r w:rsidRPr="00652464">
        <w:t>apelor</w:t>
      </w:r>
      <w:proofErr w:type="spellEnd"/>
      <w:r w:rsidRPr="00652464">
        <w:t xml:space="preserve"> </w:t>
      </w:r>
      <w:proofErr w:type="spellStart"/>
      <w:r w:rsidRPr="00652464">
        <w:t>uzate</w:t>
      </w:r>
      <w:proofErr w:type="spellEnd"/>
      <w:r w:rsidRPr="00652464">
        <w:t xml:space="preserve">; </w:t>
      </w:r>
      <w:proofErr w:type="spellStart"/>
      <w:proofErr w:type="gramStart"/>
      <w:r w:rsidRPr="00652464">
        <w:t>colectarea,canalizarea</w:t>
      </w:r>
      <w:proofErr w:type="spellEnd"/>
      <w:proofErr w:type="gramEnd"/>
      <w:r w:rsidRPr="00652464">
        <w:t xml:space="preserve"> </w:t>
      </w:r>
      <w:proofErr w:type="spellStart"/>
      <w:r w:rsidRPr="00652464">
        <w:t>şi</w:t>
      </w:r>
      <w:proofErr w:type="spellEnd"/>
      <w:r w:rsidRPr="00652464">
        <w:t xml:space="preserve"> </w:t>
      </w:r>
      <w:proofErr w:type="spellStart"/>
      <w:r w:rsidRPr="00652464">
        <w:t>evacuarea</w:t>
      </w:r>
      <w:proofErr w:type="spellEnd"/>
      <w:r w:rsidRPr="00652464">
        <w:t xml:space="preserve"> </w:t>
      </w:r>
      <w:proofErr w:type="spellStart"/>
      <w:r w:rsidRPr="00652464">
        <w:t>apelor</w:t>
      </w:r>
      <w:proofErr w:type="spellEnd"/>
      <w:r w:rsidRPr="00652464">
        <w:t xml:space="preserve"> </w:t>
      </w:r>
      <w:proofErr w:type="spellStart"/>
      <w:r w:rsidRPr="00652464">
        <w:t>pluviale</w:t>
      </w:r>
      <w:proofErr w:type="spellEnd"/>
      <w:r w:rsidRPr="00652464">
        <w:t xml:space="preserve">; </w:t>
      </w:r>
      <w:proofErr w:type="spellStart"/>
      <w:r w:rsidRPr="00652464">
        <w:t>managementul</w:t>
      </w:r>
      <w:proofErr w:type="spellEnd"/>
      <w:r w:rsidRPr="00652464">
        <w:t xml:space="preserve"> </w:t>
      </w:r>
      <w:proofErr w:type="spellStart"/>
      <w:proofErr w:type="gramStart"/>
      <w:r w:rsidRPr="00652464">
        <w:t>deşeurilor</w:t>
      </w:r>
      <w:proofErr w:type="spellEnd"/>
      <w:r w:rsidRPr="00652464">
        <w:t xml:space="preserve"> ;</w:t>
      </w:r>
      <w:proofErr w:type="gramEnd"/>
      <w:r w:rsidRPr="00652464">
        <w:t xml:space="preserve"> </w:t>
      </w:r>
      <w:proofErr w:type="spellStart"/>
      <w:r w:rsidRPr="00652464">
        <w:t>alimentarea</w:t>
      </w:r>
      <w:proofErr w:type="spellEnd"/>
      <w:r w:rsidRPr="00652464">
        <w:t xml:space="preserve"> cu </w:t>
      </w:r>
      <w:proofErr w:type="spellStart"/>
      <w:r w:rsidRPr="00652464">
        <w:t>energie</w:t>
      </w:r>
      <w:proofErr w:type="spellEnd"/>
      <w:r w:rsidRPr="00652464">
        <w:t xml:space="preserve"> </w:t>
      </w:r>
      <w:proofErr w:type="spellStart"/>
      <w:r w:rsidRPr="00652464">
        <w:t>termică</w:t>
      </w:r>
      <w:proofErr w:type="spellEnd"/>
      <w:r w:rsidRPr="00652464">
        <w:t xml:space="preserve"> </w:t>
      </w:r>
      <w:proofErr w:type="spellStart"/>
      <w:r w:rsidRPr="00652464">
        <w:t>în</w:t>
      </w:r>
      <w:proofErr w:type="spellEnd"/>
      <w:r w:rsidRPr="00652464">
        <w:t xml:space="preserve"> </w:t>
      </w:r>
      <w:proofErr w:type="spellStart"/>
      <w:r w:rsidRPr="00652464">
        <w:t>sistem</w:t>
      </w:r>
      <w:proofErr w:type="spellEnd"/>
      <w:r w:rsidRPr="00652464">
        <w:t xml:space="preserve"> </w:t>
      </w:r>
      <w:proofErr w:type="spellStart"/>
      <w:r w:rsidRPr="00652464">
        <w:t>centralizat</w:t>
      </w:r>
      <w:proofErr w:type="spellEnd"/>
      <w:r w:rsidRPr="00652464">
        <w:t xml:space="preserve">;                 </w:t>
      </w:r>
    </w:p>
    <w:p w14:paraId="0F858844" w14:textId="77777777" w:rsidR="00995BE8" w:rsidRPr="00652464" w:rsidRDefault="00995BE8">
      <w:pPr>
        <w:numPr>
          <w:ilvl w:val="0"/>
          <w:numId w:val="59"/>
        </w:numPr>
        <w:jc w:val="both"/>
        <w:rPr>
          <w:lang w:val="fr-FR"/>
        </w:rPr>
      </w:pPr>
      <w:proofErr w:type="spellStart"/>
      <w:proofErr w:type="gramStart"/>
      <w:r w:rsidRPr="00652464">
        <w:rPr>
          <w:lang w:val="fr-FR"/>
        </w:rPr>
        <w:t>Solicită</w:t>
      </w:r>
      <w:proofErr w:type="spellEnd"/>
      <w:r w:rsidRPr="00652464">
        <w:rPr>
          <w:lang w:val="fr-FR"/>
        </w:rPr>
        <w:t xml:space="preserve"> ,</w:t>
      </w:r>
      <w:proofErr w:type="gramEnd"/>
      <w:r w:rsidRPr="00652464">
        <w:rPr>
          <w:lang w:val="fr-FR"/>
        </w:rPr>
        <w:t xml:space="preserve"> </w:t>
      </w:r>
      <w:proofErr w:type="spellStart"/>
      <w:r w:rsidRPr="00652464">
        <w:rPr>
          <w:lang w:val="fr-FR"/>
        </w:rPr>
        <w:t>primește</w:t>
      </w:r>
      <w:proofErr w:type="spellEnd"/>
      <w:r w:rsidRPr="00652464">
        <w:rPr>
          <w:lang w:val="fr-FR"/>
        </w:rPr>
        <w:t xml:space="preserve">, </w:t>
      </w:r>
      <w:proofErr w:type="spellStart"/>
      <w:r w:rsidRPr="00652464">
        <w:rPr>
          <w:lang w:val="fr-FR"/>
        </w:rPr>
        <w:t>analizează</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aprobă</w:t>
      </w:r>
      <w:proofErr w:type="spellEnd"/>
      <w:r w:rsidRPr="00652464">
        <w:rPr>
          <w:lang w:val="fr-FR"/>
        </w:rPr>
        <w:t xml:space="preserve"> </w:t>
      </w:r>
      <w:proofErr w:type="spellStart"/>
      <w:r w:rsidRPr="00652464">
        <w:rPr>
          <w:lang w:val="fr-FR"/>
        </w:rPr>
        <w:t>evaluarea</w:t>
      </w:r>
      <w:proofErr w:type="spellEnd"/>
      <w:r w:rsidRPr="00652464">
        <w:rPr>
          <w:lang w:val="fr-FR"/>
        </w:rPr>
        <w:t xml:space="preserve"> </w:t>
      </w:r>
      <w:proofErr w:type="spellStart"/>
      <w:r w:rsidRPr="00652464">
        <w:rPr>
          <w:lang w:val="fr-FR"/>
        </w:rPr>
        <w:t>anuală</w:t>
      </w:r>
      <w:proofErr w:type="spellEnd"/>
      <w:r w:rsidRPr="00652464">
        <w:rPr>
          <w:lang w:val="fr-FR"/>
        </w:rPr>
        <w:t xml:space="preserve"> </w:t>
      </w:r>
      <w:proofErr w:type="spellStart"/>
      <w:r w:rsidRPr="00652464">
        <w:rPr>
          <w:lang w:val="fr-FR"/>
        </w:rPr>
        <w:t>făcută</w:t>
      </w:r>
      <w:proofErr w:type="spellEnd"/>
      <w:r w:rsidRPr="00652464">
        <w:rPr>
          <w:lang w:val="fr-FR"/>
        </w:rPr>
        <w:t xml:space="preserve"> de </w:t>
      </w:r>
      <w:proofErr w:type="spellStart"/>
      <w:r w:rsidRPr="00652464">
        <w:rPr>
          <w:lang w:val="fr-FR"/>
        </w:rPr>
        <w:t>șeful</w:t>
      </w:r>
      <w:proofErr w:type="spellEnd"/>
      <w:r w:rsidRPr="00652464">
        <w:rPr>
          <w:lang w:val="fr-FR"/>
        </w:rPr>
        <w:t xml:space="preserve"> de </w:t>
      </w:r>
      <w:proofErr w:type="spellStart"/>
      <w:r w:rsidRPr="00652464">
        <w:rPr>
          <w:lang w:val="fr-FR"/>
        </w:rPr>
        <w:t>serviciu</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directorul</w:t>
      </w:r>
      <w:proofErr w:type="spellEnd"/>
      <w:r w:rsidRPr="00652464">
        <w:rPr>
          <w:lang w:val="fr-FR"/>
        </w:rPr>
        <w:t xml:space="preserve"> </w:t>
      </w:r>
      <w:proofErr w:type="spellStart"/>
      <w:r w:rsidRPr="00652464">
        <w:rPr>
          <w:lang w:val="fr-FR"/>
        </w:rPr>
        <w:t>executiv</w:t>
      </w:r>
      <w:proofErr w:type="spellEnd"/>
      <w:r w:rsidRPr="00652464">
        <w:rPr>
          <w:lang w:val="fr-FR"/>
        </w:rPr>
        <w:t xml:space="preserve"> adj. </w:t>
      </w:r>
      <w:proofErr w:type="spellStart"/>
      <w:r w:rsidRPr="00652464">
        <w:rPr>
          <w:lang w:val="fr-FR"/>
        </w:rPr>
        <w:t>pentru</w:t>
      </w:r>
      <w:proofErr w:type="spellEnd"/>
      <w:r w:rsidRPr="00652464">
        <w:rPr>
          <w:lang w:val="fr-FR"/>
        </w:rPr>
        <w:t xml:space="preserve"> </w:t>
      </w:r>
      <w:proofErr w:type="spellStart"/>
      <w:r w:rsidRPr="00652464">
        <w:rPr>
          <w:lang w:val="fr-FR"/>
        </w:rPr>
        <w:t>personalul</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subordine</w:t>
      </w:r>
      <w:proofErr w:type="spellEnd"/>
      <w:r w:rsidRPr="00652464">
        <w:rPr>
          <w:lang w:val="fr-FR"/>
        </w:rPr>
        <w:t>.</w:t>
      </w:r>
    </w:p>
    <w:p w14:paraId="10C95A6B" w14:textId="77777777" w:rsidR="00995BE8" w:rsidRPr="00652464" w:rsidRDefault="00995BE8">
      <w:pPr>
        <w:numPr>
          <w:ilvl w:val="0"/>
          <w:numId w:val="59"/>
        </w:numPr>
        <w:jc w:val="both"/>
        <w:rPr>
          <w:lang w:val="fr-FR"/>
        </w:rPr>
      </w:pPr>
      <w:proofErr w:type="spellStart"/>
      <w:r w:rsidRPr="00652464">
        <w:rPr>
          <w:lang w:val="fr-FR"/>
        </w:rPr>
        <w:t>Stabilește</w:t>
      </w:r>
      <w:proofErr w:type="spellEnd"/>
      <w:r w:rsidRPr="00652464">
        <w:rPr>
          <w:lang w:val="fr-FR"/>
        </w:rPr>
        <w:t xml:space="preserve"> </w:t>
      </w:r>
      <w:proofErr w:type="spellStart"/>
      <w:r w:rsidRPr="00652464">
        <w:rPr>
          <w:lang w:val="fr-FR"/>
        </w:rPr>
        <w:t>atibuțiile</w:t>
      </w:r>
      <w:proofErr w:type="spellEnd"/>
      <w:r w:rsidRPr="00652464">
        <w:rPr>
          <w:lang w:val="fr-FR"/>
        </w:rPr>
        <w:t xml:space="preserve"> </w:t>
      </w:r>
      <w:proofErr w:type="spellStart"/>
      <w:r w:rsidRPr="00652464">
        <w:rPr>
          <w:lang w:val="fr-FR"/>
        </w:rPr>
        <w:t>personalului</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subordine</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aprobă</w:t>
      </w:r>
      <w:proofErr w:type="spellEnd"/>
      <w:r w:rsidRPr="00652464">
        <w:rPr>
          <w:lang w:val="fr-FR"/>
        </w:rPr>
        <w:t xml:space="preserve"> </w:t>
      </w:r>
      <w:proofErr w:type="spellStart"/>
      <w:r w:rsidRPr="00652464">
        <w:rPr>
          <w:lang w:val="fr-FR"/>
        </w:rPr>
        <w:t>obiectivele</w:t>
      </w:r>
      <w:proofErr w:type="spellEnd"/>
      <w:r w:rsidRPr="00652464">
        <w:rPr>
          <w:lang w:val="fr-FR"/>
        </w:rPr>
        <w:t xml:space="preserve"> </w:t>
      </w:r>
      <w:proofErr w:type="spellStart"/>
      <w:r w:rsidRPr="00652464">
        <w:rPr>
          <w:lang w:val="fr-FR"/>
        </w:rPr>
        <w:t>propuse</w:t>
      </w:r>
      <w:proofErr w:type="spellEnd"/>
      <w:r w:rsidRPr="00652464">
        <w:rPr>
          <w:lang w:val="fr-FR"/>
        </w:rPr>
        <w:t xml:space="preserve"> de </w:t>
      </w:r>
      <w:proofErr w:type="spellStart"/>
      <w:r w:rsidRPr="00652464">
        <w:rPr>
          <w:lang w:val="fr-FR"/>
        </w:rPr>
        <w:t>șefii</w:t>
      </w:r>
      <w:proofErr w:type="spellEnd"/>
      <w:r w:rsidRPr="00652464">
        <w:rPr>
          <w:lang w:val="fr-FR"/>
        </w:rPr>
        <w:t xml:space="preserve"> de </w:t>
      </w:r>
      <w:proofErr w:type="spellStart"/>
      <w:r w:rsidRPr="00652464">
        <w:rPr>
          <w:lang w:val="fr-FR"/>
        </w:rPr>
        <w:t>serviciu</w:t>
      </w:r>
      <w:proofErr w:type="spellEnd"/>
      <w:r w:rsidRPr="00652464">
        <w:rPr>
          <w:lang w:val="fr-FR"/>
        </w:rPr>
        <w:t xml:space="preserve"> </w:t>
      </w:r>
      <w:proofErr w:type="spellStart"/>
      <w:r w:rsidRPr="00652464">
        <w:rPr>
          <w:lang w:val="fr-FR"/>
        </w:rPr>
        <w:t>pe</w:t>
      </w:r>
      <w:proofErr w:type="spellEnd"/>
      <w:r w:rsidRPr="00652464">
        <w:rPr>
          <w:lang w:val="fr-FR"/>
        </w:rPr>
        <w:t xml:space="preserve"> </w:t>
      </w:r>
      <w:proofErr w:type="spellStart"/>
      <w:r w:rsidRPr="00652464">
        <w:rPr>
          <w:lang w:val="fr-FR"/>
        </w:rPr>
        <w:t>baza</w:t>
      </w:r>
      <w:proofErr w:type="spellEnd"/>
      <w:r w:rsidRPr="00652464">
        <w:rPr>
          <w:lang w:val="fr-FR"/>
        </w:rPr>
        <w:t xml:space="preserve"> </w:t>
      </w:r>
      <w:proofErr w:type="spellStart"/>
      <w:r w:rsidRPr="00652464">
        <w:rPr>
          <w:lang w:val="fr-FR"/>
        </w:rPr>
        <w:t>carora</w:t>
      </w:r>
      <w:proofErr w:type="spellEnd"/>
      <w:r w:rsidRPr="00652464">
        <w:rPr>
          <w:lang w:val="fr-FR"/>
        </w:rPr>
        <w:t xml:space="preserve"> </w:t>
      </w:r>
      <w:proofErr w:type="spellStart"/>
      <w:r w:rsidRPr="00652464">
        <w:rPr>
          <w:lang w:val="fr-FR"/>
        </w:rPr>
        <w:t>personalul</w:t>
      </w:r>
      <w:proofErr w:type="spellEnd"/>
      <w:r w:rsidRPr="00652464">
        <w:rPr>
          <w:lang w:val="fr-FR"/>
        </w:rPr>
        <w:t xml:space="preserve"> este </w:t>
      </w:r>
      <w:proofErr w:type="spellStart"/>
      <w:r w:rsidRPr="00652464">
        <w:rPr>
          <w:lang w:val="fr-FR"/>
        </w:rPr>
        <w:t>evaluat</w:t>
      </w:r>
      <w:proofErr w:type="spellEnd"/>
      <w:r w:rsidRPr="00652464">
        <w:rPr>
          <w:lang w:val="fr-FR"/>
        </w:rPr>
        <w:t>.</w:t>
      </w:r>
    </w:p>
    <w:p w14:paraId="179E79D0" w14:textId="77777777" w:rsidR="00995BE8" w:rsidRPr="00652464" w:rsidRDefault="00995BE8">
      <w:pPr>
        <w:numPr>
          <w:ilvl w:val="0"/>
          <w:numId w:val="59"/>
        </w:numPr>
        <w:jc w:val="both"/>
        <w:rPr>
          <w:lang w:val="fr-FR"/>
        </w:rPr>
      </w:pPr>
      <w:proofErr w:type="spellStart"/>
      <w:r w:rsidRPr="00652464">
        <w:rPr>
          <w:lang w:val="fr-FR"/>
        </w:rPr>
        <w:t>Verifică</w:t>
      </w:r>
      <w:proofErr w:type="spellEnd"/>
      <w:r w:rsidRPr="00652464">
        <w:rPr>
          <w:lang w:val="fr-FR"/>
        </w:rPr>
        <w:t xml:space="preserve"> </w:t>
      </w:r>
      <w:proofErr w:type="spellStart"/>
      <w:r w:rsidRPr="00652464">
        <w:rPr>
          <w:lang w:val="fr-FR"/>
        </w:rPr>
        <w:t>activitatea</w:t>
      </w:r>
      <w:proofErr w:type="spellEnd"/>
      <w:r w:rsidRPr="00652464">
        <w:rPr>
          <w:lang w:val="fr-FR"/>
        </w:rPr>
        <w:t xml:space="preserve"> de la </w:t>
      </w:r>
      <w:proofErr w:type="spellStart"/>
      <w:r w:rsidRPr="00652464">
        <w:rPr>
          <w:lang w:val="fr-FR"/>
        </w:rPr>
        <w:t>Atelierul</w:t>
      </w:r>
      <w:proofErr w:type="spellEnd"/>
      <w:r w:rsidRPr="00652464">
        <w:rPr>
          <w:lang w:val="fr-FR"/>
        </w:rPr>
        <w:t xml:space="preserve"> </w:t>
      </w:r>
      <w:proofErr w:type="spellStart"/>
      <w:r w:rsidRPr="00652464">
        <w:rPr>
          <w:lang w:val="fr-FR"/>
        </w:rPr>
        <w:t>Schela</w:t>
      </w:r>
      <w:proofErr w:type="spellEnd"/>
      <w:r w:rsidRPr="00652464">
        <w:rPr>
          <w:lang w:val="fr-FR"/>
        </w:rPr>
        <w:t xml:space="preserve">, </w:t>
      </w:r>
      <w:proofErr w:type="spellStart"/>
      <w:r w:rsidRPr="00652464">
        <w:rPr>
          <w:lang w:val="fr-FR"/>
        </w:rPr>
        <w:t>verifică</w:t>
      </w:r>
      <w:proofErr w:type="spellEnd"/>
      <w:r w:rsidRPr="00652464">
        <w:rPr>
          <w:lang w:val="fr-FR"/>
        </w:rPr>
        <w:t xml:space="preserve"> </w:t>
      </w:r>
      <w:proofErr w:type="spellStart"/>
      <w:r w:rsidRPr="00652464">
        <w:rPr>
          <w:lang w:val="fr-FR"/>
        </w:rPr>
        <w:t>activitatea</w:t>
      </w:r>
      <w:proofErr w:type="spellEnd"/>
      <w:r w:rsidRPr="00652464">
        <w:rPr>
          <w:lang w:val="fr-FR"/>
        </w:rPr>
        <w:t xml:space="preserve"> de transport local, </w:t>
      </w:r>
    </w:p>
    <w:p w14:paraId="35B3EA38" w14:textId="77777777" w:rsidR="00995BE8" w:rsidRPr="00652464" w:rsidRDefault="00995BE8" w:rsidP="00995BE8">
      <w:pPr>
        <w:ind w:left="720"/>
        <w:jc w:val="both"/>
        <w:rPr>
          <w:lang w:val="fr-FR"/>
        </w:rPr>
      </w:pPr>
      <w:proofErr w:type="spellStart"/>
      <w:proofErr w:type="gramStart"/>
      <w:r w:rsidRPr="00652464">
        <w:rPr>
          <w:lang w:val="fr-FR"/>
        </w:rPr>
        <w:t>semnalizare</w:t>
      </w:r>
      <w:proofErr w:type="spellEnd"/>
      <w:proofErr w:type="gramEnd"/>
      <w:r w:rsidRPr="00652464">
        <w:rPr>
          <w:lang w:val="fr-FR"/>
        </w:rPr>
        <w:t xml:space="preserve"> </w:t>
      </w:r>
      <w:proofErr w:type="spellStart"/>
      <w:r w:rsidRPr="00652464">
        <w:rPr>
          <w:lang w:val="fr-FR"/>
        </w:rPr>
        <w:t>rutieră</w:t>
      </w:r>
      <w:proofErr w:type="spellEnd"/>
      <w:r w:rsidRPr="00652464">
        <w:rPr>
          <w:lang w:val="fr-FR"/>
        </w:rPr>
        <w:t xml:space="preserve">, </w:t>
      </w:r>
      <w:proofErr w:type="spellStart"/>
      <w:r w:rsidRPr="00652464">
        <w:rPr>
          <w:lang w:val="fr-FR"/>
        </w:rPr>
        <w:t>reparații</w:t>
      </w:r>
      <w:proofErr w:type="spellEnd"/>
      <w:r w:rsidRPr="00652464">
        <w:rPr>
          <w:lang w:val="fr-FR"/>
        </w:rPr>
        <w:t xml:space="preserve"> prin </w:t>
      </w:r>
      <w:proofErr w:type="spellStart"/>
      <w:r w:rsidRPr="00652464">
        <w:rPr>
          <w:lang w:val="fr-FR"/>
        </w:rPr>
        <w:t>plombare</w:t>
      </w:r>
      <w:proofErr w:type="spellEnd"/>
      <w:r w:rsidRPr="00652464">
        <w:rPr>
          <w:lang w:val="fr-FR"/>
        </w:rPr>
        <w:t xml:space="preserve"> a </w:t>
      </w:r>
      <w:proofErr w:type="spellStart"/>
      <w:r w:rsidRPr="00652464">
        <w:rPr>
          <w:lang w:val="fr-FR"/>
        </w:rPr>
        <w:t>străzilor</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trotuarelor</w:t>
      </w:r>
      <w:proofErr w:type="spellEnd"/>
      <w:r w:rsidRPr="00652464">
        <w:rPr>
          <w:lang w:val="fr-FR"/>
        </w:rPr>
        <w:t xml:space="preserve">, </w:t>
      </w:r>
      <w:proofErr w:type="spellStart"/>
      <w:r w:rsidRPr="00652464">
        <w:rPr>
          <w:lang w:val="fr-FR"/>
        </w:rPr>
        <w:t>marcajele</w:t>
      </w:r>
      <w:proofErr w:type="spellEnd"/>
      <w:r w:rsidRPr="00652464">
        <w:rPr>
          <w:lang w:val="fr-FR"/>
        </w:rPr>
        <w:t xml:space="preserve"> </w:t>
      </w:r>
      <w:proofErr w:type="spellStart"/>
      <w:r w:rsidRPr="00652464">
        <w:rPr>
          <w:lang w:val="fr-FR"/>
        </w:rPr>
        <w:t>rutiere</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orice</w:t>
      </w:r>
      <w:proofErr w:type="spellEnd"/>
      <w:r w:rsidRPr="00652464">
        <w:rPr>
          <w:lang w:val="fr-FR"/>
        </w:rPr>
        <w:t xml:space="preserve"> </w:t>
      </w:r>
      <w:proofErr w:type="spellStart"/>
      <w:r w:rsidRPr="00652464">
        <w:rPr>
          <w:lang w:val="fr-FR"/>
        </w:rPr>
        <w:t>altă</w:t>
      </w:r>
      <w:proofErr w:type="spellEnd"/>
      <w:r w:rsidRPr="00652464">
        <w:rPr>
          <w:lang w:val="fr-FR"/>
        </w:rPr>
        <w:t xml:space="preserve"> </w:t>
      </w:r>
      <w:proofErr w:type="spellStart"/>
      <w:r w:rsidRPr="00652464">
        <w:rPr>
          <w:lang w:val="fr-FR"/>
        </w:rPr>
        <w:t>activitate</w:t>
      </w:r>
      <w:proofErr w:type="spellEnd"/>
      <w:r w:rsidRPr="00652464">
        <w:rPr>
          <w:lang w:val="fr-FR"/>
        </w:rPr>
        <w:t xml:space="preserve"> </w:t>
      </w:r>
      <w:proofErr w:type="spellStart"/>
      <w:r w:rsidRPr="00652464">
        <w:rPr>
          <w:lang w:val="fr-FR"/>
        </w:rPr>
        <w:t>desfășurată</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cadrul</w:t>
      </w:r>
      <w:proofErr w:type="spellEnd"/>
      <w:r w:rsidRPr="00652464">
        <w:rPr>
          <w:lang w:val="fr-FR"/>
        </w:rPr>
        <w:t xml:space="preserve"> </w:t>
      </w:r>
      <w:proofErr w:type="spellStart"/>
      <w:r w:rsidRPr="00652464">
        <w:rPr>
          <w:lang w:val="fr-FR"/>
        </w:rPr>
        <w:t>Direcției</w:t>
      </w:r>
      <w:proofErr w:type="spellEnd"/>
      <w:r w:rsidRPr="00652464">
        <w:rPr>
          <w:lang w:val="fr-FR"/>
        </w:rPr>
        <w:t xml:space="preserve"> </w:t>
      </w:r>
      <w:proofErr w:type="spellStart"/>
      <w:proofErr w:type="gramStart"/>
      <w:r w:rsidRPr="00652464">
        <w:rPr>
          <w:lang w:val="fr-FR"/>
        </w:rPr>
        <w:t>tehnice</w:t>
      </w:r>
      <w:proofErr w:type="spellEnd"/>
      <w:r w:rsidRPr="00652464">
        <w:rPr>
          <w:lang w:val="fr-FR"/>
        </w:rPr>
        <w:t>;</w:t>
      </w:r>
      <w:proofErr w:type="gramEnd"/>
    </w:p>
    <w:p w14:paraId="522D2F06" w14:textId="77777777" w:rsidR="00995BE8" w:rsidRPr="00652464" w:rsidRDefault="00995BE8">
      <w:pPr>
        <w:numPr>
          <w:ilvl w:val="0"/>
          <w:numId w:val="59"/>
        </w:numPr>
        <w:jc w:val="both"/>
        <w:rPr>
          <w:lang w:val="fr-FR"/>
        </w:rPr>
      </w:pPr>
      <w:proofErr w:type="spellStart"/>
      <w:r w:rsidRPr="00652464">
        <w:rPr>
          <w:lang w:val="fr-FR"/>
        </w:rPr>
        <w:t>Participă</w:t>
      </w:r>
      <w:proofErr w:type="spellEnd"/>
      <w:r w:rsidRPr="00652464">
        <w:rPr>
          <w:lang w:val="fr-FR"/>
        </w:rPr>
        <w:t xml:space="preserve"> la </w:t>
      </w:r>
      <w:proofErr w:type="spellStart"/>
      <w:r w:rsidRPr="00652464">
        <w:rPr>
          <w:lang w:val="fr-FR"/>
        </w:rPr>
        <w:t>recepțiile</w:t>
      </w:r>
      <w:proofErr w:type="spellEnd"/>
      <w:r w:rsidRPr="00652464">
        <w:rPr>
          <w:lang w:val="fr-FR"/>
        </w:rPr>
        <w:t xml:space="preserve"> de </w:t>
      </w:r>
      <w:proofErr w:type="spellStart"/>
      <w:r w:rsidRPr="00652464">
        <w:rPr>
          <w:lang w:val="fr-FR"/>
        </w:rPr>
        <w:t>lucrări</w:t>
      </w:r>
      <w:proofErr w:type="spellEnd"/>
      <w:r w:rsidRPr="00652464">
        <w:rPr>
          <w:lang w:val="fr-FR"/>
        </w:rPr>
        <w:t xml:space="preserve">, </w:t>
      </w:r>
      <w:proofErr w:type="spellStart"/>
      <w:r w:rsidRPr="00652464">
        <w:rPr>
          <w:lang w:val="fr-FR"/>
        </w:rPr>
        <w:t>urmărind</w:t>
      </w:r>
      <w:proofErr w:type="spellEnd"/>
      <w:r w:rsidRPr="00652464">
        <w:rPr>
          <w:lang w:val="fr-FR"/>
        </w:rPr>
        <w:t xml:space="preserve"> </w:t>
      </w:r>
      <w:proofErr w:type="spellStart"/>
      <w:r w:rsidRPr="00652464">
        <w:rPr>
          <w:lang w:val="fr-FR"/>
        </w:rPr>
        <w:t>întocmirea</w:t>
      </w:r>
      <w:proofErr w:type="spellEnd"/>
      <w:r w:rsidRPr="00652464">
        <w:rPr>
          <w:lang w:val="fr-FR"/>
        </w:rPr>
        <w:t xml:space="preserve"> </w:t>
      </w:r>
      <w:proofErr w:type="spellStart"/>
      <w:r w:rsidRPr="00652464">
        <w:rPr>
          <w:lang w:val="fr-FR"/>
        </w:rPr>
        <w:t>proceselor</w:t>
      </w:r>
      <w:proofErr w:type="spellEnd"/>
      <w:r w:rsidRPr="00652464">
        <w:rPr>
          <w:lang w:val="fr-FR"/>
        </w:rPr>
        <w:t xml:space="preserve"> verbale </w:t>
      </w:r>
      <w:proofErr w:type="spellStart"/>
      <w:r w:rsidRPr="00652464">
        <w:rPr>
          <w:lang w:val="fr-FR"/>
        </w:rPr>
        <w:t>aferente</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
    <w:p w14:paraId="2A71DA5D" w14:textId="77777777" w:rsidR="00995BE8" w:rsidRPr="00652464" w:rsidRDefault="00995BE8" w:rsidP="00995BE8">
      <w:pPr>
        <w:ind w:left="720"/>
        <w:jc w:val="both"/>
        <w:rPr>
          <w:lang w:val="fr-FR"/>
        </w:rPr>
      </w:pPr>
      <w:proofErr w:type="spellStart"/>
      <w:proofErr w:type="gramStart"/>
      <w:r w:rsidRPr="00652464">
        <w:rPr>
          <w:lang w:val="fr-FR"/>
        </w:rPr>
        <w:t>verifică</w:t>
      </w:r>
      <w:proofErr w:type="spellEnd"/>
      <w:proofErr w:type="gramEnd"/>
      <w:r w:rsidRPr="00652464">
        <w:rPr>
          <w:lang w:val="fr-FR"/>
        </w:rPr>
        <w:t xml:space="preserve"> prin </w:t>
      </w:r>
      <w:proofErr w:type="spellStart"/>
      <w:r w:rsidRPr="00652464">
        <w:rPr>
          <w:lang w:val="fr-FR"/>
        </w:rPr>
        <w:t>sondaj</w:t>
      </w:r>
      <w:proofErr w:type="spellEnd"/>
      <w:r w:rsidRPr="00652464">
        <w:rPr>
          <w:lang w:val="fr-FR"/>
        </w:rPr>
        <w:t xml:space="preserve"> </w:t>
      </w:r>
      <w:proofErr w:type="spellStart"/>
      <w:proofErr w:type="gramStart"/>
      <w:r w:rsidRPr="00652464">
        <w:rPr>
          <w:lang w:val="fr-FR"/>
        </w:rPr>
        <w:t>activitatea</w:t>
      </w:r>
      <w:proofErr w:type="spellEnd"/>
      <w:r w:rsidRPr="00652464">
        <w:rPr>
          <w:lang w:val="fr-FR"/>
        </w:rPr>
        <w:t xml:space="preserve">  </w:t>
      </w:r>
      <w:proofErr w:type="spellStart"/>
      <w:r w:rsidRPr="00652464">
        <w:rPr>
          <w:lang w:val="fr-FR"/>
        </w:rPr>
        <w:t>comisiilor</w:t>
      </w:r>
      <w:proofErr w:type="spellEnd"/>
      <w:proofErr w:type="gramEnd"/>
      <w:r w:rsidRPr="00652464">
        <w:rPr>
          <w:lang w:val="fr-FR"/>
        </w:rPr>
        <w:t xml:space="preserve"> de </w:t>
      </w:r>
      <w:proofErr w:type="spellStart"/>
      <w:r w:rsidRPr="00652464">
        <w:rPr>
          <w:lang w:val="fr-FR"/>
        </w:rPr>
        <w:t>recepție</w:t>
      </w:r>
      <w:proofErr w:type="spellEnd"/>
      <w:r w:rsidRPr="00652464">
        <w:rPr>
          <w:lang w:val="fr-FR"/>
        </w:rPr>
        <w:t xml:space="preserve"> ce </w:t>
      </w:r>
      <w:proofErr w:type="spellStart"/>
      <w:r w:rsidRPr="00652464">
        <w:rPr>
          <w:lang w:val="fr-FR"/>
        </w:rPr>
        <w:t>aprobă</w:t>
      </w:r>
      <w:proofErr w:type="spellEnd"/>
      <w:r w:rsidRPr="00652464">
        <w:rPr>
          <w:lang w:val="fr-FR"/>
        </w:rPr>
        <w:t xml:space="preserve"> la </w:t>
      </w:r>
      <w:proofErr w:type="spellStart"/>
      <w:r w:rsidRPr="00652464">
        <w:rPr>
          <w:lang w:val="fr-FR"/>
        </w:rPr>
        <w:t>plată</w:t>
      </w:r>
      <w:proofErr w:type="spellEnd"/>
      <w:r w:rsidRPr="00652464">
        <w:rPr>
          <w:lang w:val="fr-FR"/>
        </w:rPr>
        <w:t xml:space="preserve"> </w:t>
      </w:r>
      <w:proofErr w:type="spellStart"/>
      <w:r w:rsidRPr="00652464">
        <w:rPr>
          <w:lang w:val="fr-FR"/>
        </w:rPr>
        <w:t>situațiile</w:t>
      </w:r>
      <w:proofErr w:type="spellEnd"/>
      <w:r w:rsidRPr="00652464">
        <w:rPr>
          <w:lang w:val="fr-FR"/>
        </w:rPr>
        <w:t xml:space="preserve"> de </w:t>
      </w:r>
      <w:proofErr w:type="spellStart"/>
      <w:r w:rsidRPr="00652464">
        <w:rPr>
          <w:lang w:val="fr-FR"/>
        </w:rPr>
        <w:t>lucrări</w:t>
      </w:r>
      <w:proofErr w:type="spellEnd"/>
      <w:r w:rsidRPr="00652464">
        <w:rPr>
          <w:lang w:val="fr-FR"/>
        </w:rPr>
        <w:t xml:space="preserve"> </w:t>
      </w:r>
      <w:proofErr w:type="spellStart"/>
      <w:r w:rsidRPr="00652464">
        <w:rPr>
          <w:lang w:val="fr-FR"/>
        </w:rPr>
        <w:t>sau</w:t>
      </w:r>
      <w:proofErr w:type="spellEnd"/>
      <w:r w:rsidRPr="00652464">
        <w:rPr>
          <w:lang w:val="fr-FR"/>
        </w:rPr>
        <w:t xml:space="preserve"> </w:t>
      </w:r>
      <w:proofErr w:type="spellStart"/>
      <w:r w:rsidRPr="00652464">
        <w:rPr>
          <w:lang w:val="fr-FR"/>
        </w:rPr>
        <w:t>servicii</w:t>
      </w:r>
      <w:proofErr w:type="spellEnd"/>
      <w:r w:rsidRPr="00652464">
        <w:rPr>
          <w:lang w:val="fr-FR"/>
        </w:rPr>
        <w:t xml:space="preserve"> ;  </w:t>
      </w:r>
    </w:p>
    <w:p w14:paraId="6CD2EBD0" w14:textId="77777777" w:rsidR="00995BE8" w:rsidRPr="00652464" w:rsidRDefault="00995BE8">
      <w:pPr>
        <w:numPr>
          <w:ilvl w:val="0"/>
          <w:numId w:val="59"/>
        </w:numPr>
        <w:autoSpaceDE w:val="0"/>
        <w:autoSpaceDN w:val="0"/>
        <w:adjustRightInd w:val="0"/>
        <w:jc w:val="both"/>
      </w:pPr>
      <w:proofErr w:type="spellStart"/>
      <w:r w:rsidRPr="00652464">
        <w:rPr>
          <w:lang w:val="fr-FR"/>
        </w:rPr>
        <w:t>Coordonează</w:t>
      </w:r>
      <w:proofErr w:type="spellEnd"/>
      <w:r w:rsidRPr="00652464">
        <w:rPr>
          <w:lang w:val="fr-FR"/>
        </w:rPr>
        <w:t xml:space="preserve"> e</w:t>
      </w:r>
      <w:proofErr w:type="spellStart"/>
      <w:r w:rsidRPr="00652464">
        <w:t>laborarea</w:t>
      </w:r>
      <w:proofErr w:type="spellEnd"/>
      <w:r w:rsidRPr="00652464">
        <w:t xml:space="preserve"> de </w:t>
      </w:r>
      <w:proofErr w:type="spellStart"/>
      <w:r w:rsidRPr="00652464">
        <w:t>studii</w:t>
      </w:r>
      <w:proofErr w:type="spellEnd"/>
      <w:r w:rsidRPr="00652464">
        <w:t xml:space="preserve">, </w:t>
      </w:r>
      <w:proofErr w:type="spellStart"/>
      <w:r w:rsidRPr="00652464">
        <w:t>proiecte</w:t>
      </w:r>
      <w:proofErr w:type="spellEnd"/>
      <w:r w:rsidRPr="00652464">
        <w:t xml:space="preserve"> </w:t>
      </w:r>
      <w:proofErr w:type="spellStart"/>
      <w:r w:rsidRPr="00652464">
        <w:t>şi</w:t>
      </w:r>
      <w:proofErr w:type="spellEnd"/>
      <w:r w:rsidRPr="00652464">
        <w:t xml:space="preserve"> </w:t>
      </w:r>
      <w:proofErr w:type="spellStart"/>
      <w:r w:rsidRPr="00652464">
        <w:t>programe</w:t>
      </w:r>
      <w:proofErr w:type="spellEnd"/>
      <w:r w:rsidRPr="00652464">
        <w:t xml:space="preserve"> </w:t>
      </w:r>
      <w:proofErr w:type="spellStart"/>
      <w:r w:rsidRPr="00652464">
        <w:t>anuale</w:t>
      </w:r>
      <w:proofErr w:type="spellEnd"/>
      <w:r w:rsidRPr="00652464">
        <w:t xml:space="preserve"> </w:t>
      </w:r>
      <w:proofErr w:type="spellStart"/>
      <w:r w:rsidRPr="00652464">
        <w:t>privind</w:t>
      </w:r>
      <w:proofErr w:type="spellEnd"/>
      <w:r w:rsidRPr="00652464">
        <w:t xml:space="preserve"> </w:t>
      </w:r>
      <w:proofErr w:type="spellStart"/>
      <w:r w:rsidRPr="00652464">
        <w:t>dezvoltarea</w:t>
      </w:r>
      <w:proofErr w:type="spellEnd"/>
    </w:p>
    <w:p w14:paraId="72AD7615" w14:textId="77777777" w:rsidR="00995BE8" w:rsidRPr="00652464" w:rsidRDefault="00995BE8" w:rsidP="00995BE8">
      <w:pPr>
        <w:autoSpaceDE w:val="0"/>
        <w:autoSpaceDN w:val="0"/>
        <w:adjustRightInd w:val="0"/>
        <w:ind w:left="720"/>
        <w:jc w:val="both"/>
      </w:pPr>
      <w:proofErr w:type="spellStart"/>
      <w:r w:rsidRPr="00652464">
        <w:t>edilitar-gospodărească</w:t>
      </w:r>
      <w:proofErr w:type="spellEnd"/>
      <w:r w:rsidRPr="00652464">
        <w:t xml:space="preserve">, </w:t>
      </w:r>
      <w:proofErr w:type="spellStart"/>
      <w:proofErr w:type="gramStart"/>
      <w:r w:rsidRPr="00652464">
        <w:t>întreţinerea,conservarea</w:t>
      </w:r>
      <w:proofErr w:type="spellEnd"/>
      <w:proofErr w:type="gramEnd"/>
      <w:r w:rsidRPr="00652464">
        <w:t xml:space="preserve"> </w:t>
      </w:r>
      <w:proofErr w:type="spellStart"/>
      <w:r w:rsidRPr="00652464">
        <w:t>şi</w:t>
      </w:r>
      <w:proofErr w:type="spellEnd"/>
      <w:r w:rsidRPr="00652464">
        <w:t xml:space="preserve"> </w:t>
      </w:r>
      <w:proofErr w:type="spellStart"/>
      <w:r w:rsidRPr="00652464">
        <w:t>administrarea</w:t>
      </w:r>
      <w:proofErr w:type="spellEnd"/>
      <w:r w:rsidRPr="00652464">
        <w:t xml:space="preserve"> </w:t>
      </w:r>
      <w:proofErr w:type="spellStart"/>
      <w:r w:rsidRPr="00652464">
        <w:t>bunurilor</w:t>
      </w:r>
      <w:proofErr w:type="spellEnd"/>
      <w:r w:rsidRPr="00652464">
        <w:t xml:space="preserve"> din </w:t>
      </w:r>
      <w:proofErr w:type="spellStart"/>
      <w:r w:rsidRPr="00652464">
        <w:t>domeniul</w:t>
      </w:r>
      <w:proofErr w:type="spellEnd"/>
      <w:r w:rsidRPr="00652464">
        <w:t xml:space="preserve"> public al </w:t>
      </w:r>
      <w:proofErr w:type="spellStart"/>
      <w:r w:rsidRPr="00652464">
        <w:t>municipiului</w:t>
      </w:r>
      <w:proofErr w:type="spellEnd"/>
      <w:r w:rsidRPr="00652464">
        <w:t xml:space="preserve"> </w:t>
      </w:r>
      <w:proofErr w:type="spellStart"/>
      <w:r w:rsidRPr="00652464">
        <w:t>şi</w:t>
      </w:r>
      <w:proofErr w:type="spellEnd"/>
      <w:r w:rsidRPr="00652464">
        <w:t xml:space="preserve"> le </w:t>
      </w:r>
      <w:proofErr w:type="spellStart"/>
      <w:r w:rsidRPr="00652464">
        <w:t>supune</w:t>
      </w:r>
      <w:proofErr w:type="spellEnd"/>
      <w:r w:rsidRPr="00652464">
        <w:t xml:space="preserve"> </w:t>
      </w:r>
      <w:proofErr w:type="spellStart"/>
      <w:r w:rsidRPr="00652464">
        <w:t>aprobării</w:t>
      </w:r>
      <w:proofErr w:type="spellEnd"/>
      <w:r w:rsidRPr="00652464">
        <w:t xml:space="preserve"> </w:t>
      </w:r>
      <w:proofErr w:type="spellStart"/>
      <w:r w:rsidRPr="00652464">
        <w:t>conducerii</w:t>
      </w:r>
      <w:proofErr w:type="spellEnd"/>
      <w:r w:rsidRPr="00652464">
        <w:t xml:space="preserve"> </w:t>
      </w:r>
      <w:proofErr w:type="spellStart"/>
      <w:r w:rsidRPr="00652464">
        <w:t>primariei</w:t>
      </w:r>
      <w:proofErr w:type="spellEnd"/>
      <w:r w:rsidRPr="00652464">
        <w:t xml:space="preserve"> </w:t>
      </w:r>
      <w:proofErr w:type="spellStart"/>
      <w:r w:rsidRPr="00652464">
        <w:t>sau</w:t>
      </w:r>
      <w:proofErr w:type="spellEnd"/>
      <w:r w:rsidRPr="00652464">
        <w:t xml:space="preserve"> </w:t>
      </w:r>
      <w:proofErr w:type="spellStart"/>
      <w:r w:rsidRPr="00652464">
        <w:t>consiliului</w:t>
      </w:r>
      <w:proofErr w:type="spellEnd"/>
      <w:r w:rsidRPr="00652464">
        <w:t xml:space="preserve"> local;</w:t>
      </w:r>
    </w:p>
    <w:p w14:paraId="0397F6A6" w14:textId="77777777" w:rsidR="00995BE8" w:rsidRPr="00652464" w:rsidRDefault="00995BE8">
      <w:pPr>
        <w:numPr>
          <w:ilvl w:val="0"/>
          <w:numId w:val="59"/>
        </w:numPr>
        <w:autoSpaceDE w:val="0"/>
        <w:autoSpaceDN w:val="0"/>
        <w:adjustRightInd w:val="0"/>
        <w:jc w:val="both"/>
      </w:pPr>
      <w:r w:rsidRPr="00652464">
        <w:t xml:space="preserve">Face </w:t>
      </w:r>
      <w:proofErr w:type="spellStart"/>
      <w:r w:rsidRPr="00652464">
        <w:t>propuneri</w:t>
      </w:r>
      <w:proofErr w:type="spellEnd"/>
      <w:r w:rsidRPr="00652464">
        <w:t xml:space="preserve"> cu </w:t>
      </w:r>
      <w:proofErr w:type="spellStart"/>
      <w:r w:rsidRPr="00652464">
        <w:t>lucrările</w:t>
      </w:r>
      <w:proofErr w:type="spellEnd"/>
      <w:r w:rsidRPr="00652464">
        <w:t xml:space="preserve"> </w:t>
      </w:r>
      <w:proofErr w:type="spellStart"/>
      <w:r w:rsidRPr="00652464">
        <w:t>şi</w:t>
      </w:r>
      <w:proofErr w:type="spellEnd"/>
      <w:r w:rsidRPr="00652464">
        <w:t xml:space="preserve"> </w:t>
      </w:r>
      <w:proofErr w:type="spellStart"/>
      <w:r w:rsidRPr="00652464">
        <w:t>fondurile</w:t>
      </w:r>
      <w:proofErr w:type="spellEnd"/>
      <w:r w:rsidRPr="00652464">
        <w:t xml:space="preserve"> </w:t>
      </w:r>
      <w:proofErr w:type="spellStart"/>
      <w:r w:rsidRPr="00652464">
        <w:t>necesare</w:t>
      </w:r>
      <w:proofErr w:type="spellEnd"/>
      <w:r w:rsidRPr="00652464">
        <w:t xml:space="preserve"> </w:t>
      </w:r>
      <w:proofErr w:type="spellStart"/>
      <w:r w:rsidRPr="00652464">
        <w:t>administrării</w:t>
      </w:r>
      <w:proofErr w:type="spellEnd"/>
      <w:r w:rsidRPr="00652464">
        <w:t xml:space="preserve">, </w:t>
      </w:r>
      <w:proofErr w:type="spellStart"/>
      <w:r w:rsidRPr="00652464">
        <w:t>modernizării</w:t>
      </w:r>
      <w:proofErr w:type="spellEnd"/>
      <w:r w:rsidRPr="00652464">
        <w:t xml:space="preserve"> </w:t>
      </w:r>
      <w:proofErr w:type="spellStart"/>
      <w:r w:rsidRPr="00652464">
        <w:t>şi</w:t>
      </w:r>
      <w:proofErr w:type="spellEnd"/>
      <w:r w:rsidRPr="00652464">
        <w:t xml:space="preserve"> </w:t>
      </w:r>
      <w:proofErr w:type="spellStart"/>
      <w:r w:rsidRPr="00652464">
        <w:t>întreţinerii</w:t>
      </w:r>
      <w:proofErr w:type="spellEnd"/>
      <w:r w:rsidRPr="00652464">
        <w:t xml:space="preserve"> </w:t>
      </w:r>
      <w:proofErr w:type="spellStart"/>
      <w:r w:rsidRPr="00652464">
        <w:t>domeniului</w:t>
      </w:r>
      <w:proofErr w:type="spellEnd"/>
      <w:r w:rsidRPr="00652464">
        <w:t xml:space="preserve"> public </w:t>
      </w:r>
      <w:proofErr w:type="spellStart"/>
      <w:r w:rsidRPr="00652464">
        <w:t>şi</w:t>
      </w:r>
      <w:proofErr w:type="spellEnd"/>
      <w:r w:rsidRPr="00652464">
        <w:t xml:space="preserve"> </w:t>
      </w:r>
      <w:proofErr w:type="spellStart"/>
      <w:r w:rsidRPr="00652464">
        <w:t>prestărilor</w:t>
      </w:r>
      <w:proofErr w:type="spellEnd"/>
      <w:r w:rsidRPr="00652464">
        <w:t xml:space="preserve"> de </w:t>
      </w:r>
      <w:proofErr w:type="spellStart"/>
      <w:r w:rsidRPr="00652464">
        <w:t>servicii</w:t>
      </w:r>
      <w:proofErr w:type="spellEnd"/>
      <w:r w:rsidRPr="00652464">
        <w:t xml:space="preserve"> din </w:t>
      </w:r>
      <w:proofErr w:type="spellStart"/>
      <w:r w:rsidRPr="00652464">
        <w:t>cadrul</w:t>
      </w:r>
      <w:proofErr w:type="spellEnd"/>
      <w:r w:rsidRPr="00652464">
        <w:t xml:space="preserve"> </w:t>
      </w:r>
      <w:proofErr w:type="spellStart"/>
      <w:r w:rsidRPr="00652464">
        <w:t>direcției</w:t>
      </w:r>
      <w:proofErr w:type="spellEnd"/>
      <w:r w:rsidRPr="00652464">
        <w:t xml:space="preserve"> </w:t>
      </w:r>
      <w:proofErr w:type="spellStart"/>
      <w:r w:rsidRPr="00652464">
        <w:t>tehnice</w:t>
      </w:r>
      <w:proofErr w:type="spellEnd"/>
      <w:r w:rsidRPr="00652464">
        <w:t xml:space="preserve">, care se </w:t>
      </w:r>
      <w:proofErr w:type="spellStart"/>
      <w:r w:rsidRPr="00652464">
        <w:t>finanţează</w:t>
      </w:r>
      <w:proofErr w:type="spellEnd"/>
      <w:r w:rsidRPr="00652464">
        <w:t xml:space="preserve"> de la </w:t>
      </w:r>
      <w:proofErr w:type="spellStart"/>
      <w:r w:rsidRPr="00652464">
        <w:t>bugetul</w:t>
      </w:r>
      <w:proofErr w:type="spellEnd"/>
      <w:r w:rsidRPr="00652464">
        <w:t xml:space="preserve"> local;</w:t>
      </w:r>
    </w:p>
    <w:p w14:paraId="77DDEAE2" w14:textId="77777777" w:rsidR="00995BE8" w:rsidRPr="00652464" w:rsidRDefault="00995BE8">
      <w:pPr>
        <w:numPr>
          <w:ilvl w:val="0"/>
          <w:numId w:val="59"/>
        </w:numPr>
        <w:autoSpaceDE w:val="0"/>
        <w:autoSpaceDN w:val="0"/>
        <w:adjustRightInd w:val="0"/>
        <w:jc w:val="both"/>
      </w:pPr>
      <w:proofErr w:type="spellStart"/>
      <w:r w:rsidRPr="00652464">
        <w:t>Verifică</w:t>
      </w:r>
      <w:proofErr w:type="spellEnd"/>
      <w:r w:rsidRPr="00652464">
        <w:t xml:space="preserve"> </w:t>
      </w:r>
      <w:proofErr w:type="spellStart"/>
      <w:r w:rsidRPr="00652464">
        <w:t>documentele</w:t>
      </w:r>
      <w:proofErr w:type="spellEnd"/>
      <w:r w:rsidRPr="00652464">
        <w:t xml:space="preserve"> </w:t>
      </w:r>
      <w:proofErr w:type="spellStart"/>
      <w:r w:rsidRPr="00652464">
        <w:t>și</w:t>
      </w:r>
      <w:proofErr w:type="spellEnd"/>
      <w:r w:rsidRPr="00652464">
        <w:t xml:space="preserve"> </w:t>
      </w:r>
      <w:proofErr w:type="spellStart"/>
      <w:r w:rsidRPr="00652464">
        <w:t>îndeplinirea</w:t>
      </w:r>
      <w:proofErr w:type="spellEnd"/>
      <w:r w:rsidRPr="00652464">
        <w:t xml:space="preserve"> </w:t>
      </w:r>
      <w:proofErr w:type="spellStart"/>
      <w:r w:rsidRPr="00652464">
        <w:t>condițiilor</w:t>
      </w:r>
      <w:proofErr w:type="spellEnd"/>
      <w:r w:rsidRPr="00652464">
        <w:t xml:space="preserve"> </w:t>
      </w:r>
      <w:proofErr w:type="spellStart"/>
      <w:r w:rsidRPr="00652464">
        <w:t>privind</w:t>
      </w:r>
      <w:proofErr w:type="spellEnd"/>
      <w:r w:rsidRPr="00652464">
        <w:t xml:space="preserve"> </w:t>
      </w:r>
      <w:proofErr w:type="spellStart"/>
      <w:r w:rsidRPr="00652464">
        <w:t>achizițiile</w:t>
      </w:r>
      <w:proofErr w:type="spellEnd"/>
      <w:r w:rsidRPr="00652464">
        <w:t xml:space="preserve"> </w:t>
      </w:r>
      <w:proofErr w:type="spellStart"/>
      <w:proofErr w:type="gramStart"/>
      <w:r w:rsidRPr="00652464">
        <w:t>publice</w:t>
      </w:r>
      <w:proofErr w:type="spellEnd"/>
      <w:r w:rsidRPr="00652464">
        <w:t xml:space="preserve"> ,</w:t>
      </w:r>
      <w:proofErr w:type="gramEnd"/>
      <w:r w:rsidRPr="00652464">
        <w:t xml:space="preserve"> </w:t>
      </w:r>
      <w:proofErr w:type="spellStart"/>
      <w:r w:rsidRPr="00652464">
        <w:t>dispunând</w:t>
      </w:r>
      <w:proofErr w:type="spellEnd"/>
      <w:r w:rsidRPr="00652464">
        <w:t xml:space="preserve">      </w:t>
      </w:r>
      <w:proofErr w:type="spellStart"/>
      <w:r w:rsidRPr="00652464">
        <w:t>înaintarea</w:t>
      </w:r>
      <w:proofErr w:type="spellEnd"/>
      <w:r w:rsidRPr="00652464">
        <w:t xml:space="preserve"> </w:t>
      </w:r>
      <w:proofErr w:type="spellStart"/>
      <w:r w:rsidRPr="00652464">
        <w:t>acestora</w:t>
      </w:r>
      <w:proofErr w:type="spellEnd"/>
      <w:r w:rsidRPr="00652464">
        <w:t xml:space="preserve"> </w:t>
      </w:r>
      <w:proofErr w:type="spellStart"/>
      <w:r w:rsidRPr="00652464">
        <w:t>către</w:t>
      </w:r>
      <w:proofErr w:type="spellEnd"/>
      <w:r w:rsidRPr="00652464">
        <w:t xml:space="preserve"> </w:t>
      </w:r>
      <w:proofErr w:type="spellStart"/>
      <w:r w:rsidRPr="00652464">
        <w:t>serviciul</w:t>
      </w:r>
      <w:proofErr w:type="spellEnd"/>
      <w:r w:rsidRPr="00652464">
        <w:t xml:space="preserve"> </w:t>
      </w:r>
      <w:proofErr w:type="spellStart"/>
      <w:r w:rsidRPr="00652464">
        <w:t>achiziții</w:t>
      </w:r>
      <w:proofErr w:type="spellEnd"/>
      <w:r w:rsidRPr="00652464">
        <w:t xml:space="preserve"> </w:t>
      </w:r>
      <w:proofErr w:type="spellStart"/>
      <w:r w:rsidRPr="00652464">
        <w:t>publice</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demarării</w:t>
      </w:r>
      <w:proofErr w:type="spellEnd"/>
      <w:r w:rsidRPr="00652464">
        <w:t xml:space="preserve"> </w:t>
      </w:r>
      <w:proofErr w:type="spellStart"/>
      <w:r w:rsidRPr="00652464">
        <w:t>procedurilor</w:t>
      </w:r>
      <w:proofErr w:type="spellEnd"/>
      <w:r w:rsidRPr="00652464">
        <w:t xml:space="preserve"> </w:t>
      </w:r>
      <w:proofErr w:type="spellStart"/>
      <w:r w:rsidRPr="00652464">
        <w:t>legale</w:t>
      </w:r>
      <w:proofErr w:type="spellEnd"/>
      <w:r w:rsidRPr="00652464">
        <w:t xml:space="preserve"> de </w:t>
      </w:r>
      <w:proofErr w:type="spellStart"/>
      <w:r w:rsidRPr="00652464">
        <w:lastRenderedPageBreak/>
        <w:t>organizare</w:t>
      </w:r>
      <w:proofErr w:type="spellEnd"/>
      <w:r w:rsidRPr="00652464">
        <w:t xml:space="preserve"> a </w:t>
      </w:r>
      <w:proofErr w:type="spellStart"/>
      <w:r w:rsidRPr="00652464">
        <w:t>licitațiilor</w:t>
      </w:r>
      <w:proofErr w:type="spellEnd"/>
      <w:r w:rsidRPr="00652464">
        <w:t>/</w:t>
      </w:r>
      <w:proofErr w:type="spellStart"/>
      <w:r w:rsidRPr="00652464">
        <w:t>achizițiilor</w:t>
      </w:r>
      <w:proofErr w:type="spellEnd"/>
      <w:r w:rsidRPr="00652464">
        <w:t xml:space="preserve"> </w:t>
      </w:r>
      <w:proofErr w:type="spellStart"/>
      <w:r w:rsidRPr="00652464">
        <w:t>directe</w:t>
      </w:r>
      <w:proofErr w:type="spellEnd"/>
      <w:r w:rsidRPr="00652464">
        <w:t>/</w:t>
      </w:r>
      <w:proofErr w:type="spellStart"/>
      <w:proofErr w:type="gramStart"/>
      <w:r w:rsidRPr="00652464">
        <w:t>concesiunilor,etc</w:t>
      </w:r>
      <w:proofErr w:type="spellEnd"/>
      <w:r w:rsidRPr="00652464">
        <w:t>.</w:t>
      </w:r>
      <w:proofErr w:type="gramEnd"/>
      <w:r w:rsidRPr="00652464">
        <w:t xml:space="preserve"> </w:t>
      </w:r>
      <w:proofErr w:type="spellStart"/>
      <w:r w:rsidRPr="00652464">
        <w:t>şi</w:t>
      </w:r>
      <w:proofErr w:type="spellEnd"/>
      <w:r w:rsidRPr="00652464">
        <w:t xml:space="preserve"> </w:t>
      </w:r>
      <w:proofErr w:type="spellStart"/>
      <w:r w:rsidRPr="00652464">
        <w:t>semnează</w:t>
      </w:r>
      <w:proofErr w:type="spellEnd"/>
      <w:r w:rsidRPr="00652464">
        <w:t xml:space="preserve"> </w:t>
      </w:r>
      <w:proofErr w:type="spellStart"/>
      <w:r w:rsidRPr="00652464">
        <w:t>contractarea</w:t>
      </w:r>
      <w:proofErr w:type="spellEnd"/>
      <w:r w:rsidRPr="00652464">
        <w:t xml:space="preserve"> </w:t>
      </w:r>
      <w:proofErr w:type="spellStart"/>
      <w:r w:rsidRPr="00652464">
        <w:t>lucrărilor</w:t>
      </w:r>
      <w:proofErr w:type="spellEnd"/>
      <w:r w:rsidRPr="00652464">
        <w:t xml:space="preserve"> din </w:t>
      </w:r>
      <w:proofErr w:type="spellStart"/>
      <w:r w:rsidRPr="00652464">
        <w:t>sfera</w:t>
      </w:r>
      <w:proofErr w:type="spellEnd"/>
      <w:r w:rsidRPr="00652464">
        <w:t xml:space="preserve"> de </w:t>
      </w:r>
      <w:proofErr w:type="spellStart"/>
      <w:r w:rsidRPr="00652464">
        <w:t>activitate</w:t>
      </w:r>
      <w:proofErr w:type="spellEnd"/>
      <w:r w:rsidRPr="00652464">
        <w:t xml:space="preserve"> a </w:t>
      </w:r>
      <w:proofErr w:type="spellStart"/>
      <w:r w:rsidRPr="00652464">
        <w:t>direcției</w:t>
      </w:r>
      <w:proofErr w:type="spellEnd"/>
      <w:r w:rsidRPr="00652464">
        <w:t xml:space="preserve"> </w:t>
      </w:r>
      <w:proofErr w:type="spellStart"/>
      <w:r w:rsidRPr="00652464">
        <w:t>tehnice</w:t>
      </w:r>
      <w:proofErr w:type="spellEnd"/>
      <w:r w:rsidRPr="00652464">
        <w:t xml:space="preserve"> </w:t>
      </w:r>
      <w:proofErr w:type="spellStart"/>
      <w:r w:rsidRPr="00652464">
        <w:t>finanţate</w:t>
      </w:r>
      <w:proofErr w:type="spellEnd"/>
      <w:r w:rsidRPr="00652464">
        <w:t xml:space="preserve"> de la </w:t>
      </w:r>
      <w:proofErr w:type="spellStart"/>
      <w:r w:rsidRPr="00652464">
        <w:t>buget</w:t>
      </w:r>
      <w:proofErr w:type="spellEnd"/>
      <w:r w:rsidRPr="00652464">
        <w:t xml:space="preserve">; </w:t>
      </w:r>
    </w:p>
    <w:p w14:paraId="1788E33B" w14:textId="77777777" w:rsidR="00995BE8" w:rsidRPr="00652464" w:rsidRDefault="00995BE8">
      <w:pPr>
        <w:numPr>
          <w:ilvl w:val="0"/>
          <w:numId w:val="59"/>
        </w:numPr>
        <w:jc w:val="both"/>
        <w:rPr>
          <w:lang w:val="fr-FR"/>
        </w:rPr>
      </w:pPr>
      <w:proofErr w:type="spellStart"/>
      <w:r w:rsidRPr="00652464">
        <w:rPr>
          <w:lang w:val="fr-FR"/>
        </w:rPr>
        <w:t>Exercită</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alte</w:t>
      </w:r>
      <w:proofErr w:type="spellEnd"/>
      <w:r w:rsidRPr="00652464">
        <w:rPr>
          <w:lang w:val="fr-FR"/>
        </w:rPr>
        <w:t xml:space="preserve"> </w:t>
      </w:r>
      <w:proofErr w:type="spellStart"/>
      <w:r w:rsidRPr="00652464">
        <w:rPr>
          <w:lang w:val="fr-FR"/>
        </w:rPr>
        <w:t>atribuții</w:t>
      </w:r>
      <w:proofErr w:type="spellEnd"/>
      <w:r w:rsidRPr="00652464">
        <w:rPr>
          <w:lang w:val="fr-FR"/>
        </w:rPr>
        <w:t xml:space="preserve"> </w:t>
      </w:r>
      <w:proofErr w:type="spellStart"/>
      <w:r w:rsidRPr="00652464">
        <w:rPr>
          <w:lang w:val="fr-FR"/>
        </w:rPr>
        <w:t>stabilite</w:t>
      </w:r>
      <w:proofErr w:type="spellEnd"/>
      <w:r w:rsidRPr="00652464">
        <w:rPr>
          <w:lang w:val="fr-FR"/>
        </w:rPr>
        <w:t xml:space="preserve"> prin lege </w:t>
      </w:r>
      <w:proofErr w:type="spellStart"/>
      <w:r w:rsidRPr="00652464">
        <w:rPr>
          <w:lang w:val="fr-FR"/>
        </w:rPr>
        <w:t>sau</w:t>
      </w:r>
      <w:proofErr w:type="spellEnd"/>
      <w:r w:rsidRPr="00652464">
        <w:rPr>
          <w:lang w:val="fr-FR"/>
        </w:rPr>
        <w:t xml:space="preserve"> </w:t>
      </w:r>
      <w:proofErr w:type="spellStart"/>
      <w:r w:rsidRPr="00652464">
        <w:rPr>
          <w:lang w:val="fr-FR"/>
        </w:rPr>
        <w:t>alte</w:t>
      </w:r>
      <w:proofErr w:type="spellEnd"/>
      <w:r w:rsidRPr="00652464">
        <w:rPr>
          <w:lang w:val="fr-FR"/>
        </w:rPr>
        <w:t xml:space="preserve"> acte normative, prin </w:t>
      </w:r>
      <w:proofErr w:type="spellStart"/>
      <w:r w:rsidRPr="00652464">
        <w:rPr>
          <w:lang w:val="fr-FR"/>
        </w:rPr>
        <w:t>hotărâri</w:t>
      </w:r>
      <w:proofErr w:type="spellEnd"/>
      <w:r w:rsidRPr="00652464">
        <w:rPr>
          <w:lang w:val="fr-FR"/>
        </w:rPr>
        <w:t xml:space="preserve"> ale </w:t>
      </w:r>
    </w:p>
    <w:p w14:paraId="7981FD1C" w14:textId="77777777" w:rsidR="00995BE8" w:rsidRPr="00652464" w:rsidRDefault="00995BE8" w:rsidP="00995BE8">
      <w:pPr>
        <w:ind w:left="720"/>
        <w:jc w:val="both"/>
        <w:rPr>
          <w:lang w:val="fr-FR"/>
        </w:rPr>
      </w:pPr>
      <w:proofErr w:type="spellStart"/>
      <w:r w:rsidRPr="00652464">
        <w:rPr>
          <w:lang w:val="fr-FR"/>
        </w:rPr>
        <w:t>Consiliului</w:t>
      </w:r>
      <w:proofErr w:type="spellEnd"/>
      <w:r w:rsidRPr="00652464">
        <w:rPr>
          <w:lang w:val="fr-FR"/>
        </w:rPr>
        <w:t xml:space="preserve"> Local al </w:t>
      </w:r>
      <w:proofErr w:type="spellStart"/>
      <w:r w:rsidRPr="00652464">
        <w:rPr>
          <w:lang w:val="fr-FR"/>
        </w:rPr>
        <w:t>Municipiului</w:t>
      </w:r>
      <w:proofErr w:type="spellEnd"/>
      <w:r w:rsidRPr="00652464">
        <w:rPr>
          <w:lang w:val="fr-FR"/>
        </w:rPr>
        <w:t xml:space="preserve"> </w:t>
      </w:r>
      <w:proofErr w:type="spellStart"/>
      <w:r w:rsidRPr="00652464">
        <w:rPr>
          <w:lang w:val="fr-FR"/>
        </w:rPr>
        <w:t>Drobeta</w:t>
      </w:r>
      <w:proofErr w:type="spellEnd"/>
      <w:r w:rsidRPr="00652464">
        <w:rPr>
          <w:lang w:val="fr-FR"/>
        </w:rPr>
        <w:t xml:space="preserve"> </w:t>
      </w:r>
      <w:proofErr w:type="spellStart"/>
      <w:r w:rsidRPr="00652464">
        <w:rPr>
          <w:lang w:val="fr-FR"/>
        </w:rPr>
        <w:t>Turnu</w:t>
      </w:r>
      <w:proofErr w:type="spellEnd"/>
      <w:r w:rsidRPr="00652464">
        <w:rPr>
          <w:lang w:val="fr-FR"/>
        </w:rPr>
        <w:t xml:space="preserve"> Severin. </w:t>
      </w:r>
    </w:p>
    <w:p w14:paraId="0AD82199" w14:textId="77777777" w:rsidR="00995BE8" w:rsidRPr="00652464" w:rsidRDefault="00995BE8">
      <w:pPr>
        <w:pStyle w:val="Listparagraf"/>
        <w:numPr>
          <w:ilvl w:val="0"/>
          <w:numId w:val="117"/>
        </w:numPr>
        <w:spacing w:after="160" w:line="259" w:lineRule="auto"/>
        <w:ind w:left="709" w:hanging="283"/>
        <w:contextualSpacing/>
        <w:jc w:val="both"/>
      </w:pPr>
      <w:proofErr w:type="spellStart"/>
      <w:r w:rsidRPr="00652464">
        <w:t>Angajează</w:t>
      </w:r>
      <w:proofErr w:type="spellEnd"/>
      <w:r w:rsidRPr="00652464">
        <w:t xml:space="preserve"> </w:t>
      </w:r>
      <w:proofErr w:type="spellStart"/>
      <w:r w:rsidRPr="00652464">
        <w:t>și</w:t>
      </w:r>
      <w:proofErr w:type="spellEnd"/>
      <w:r w:rsidRPr="00652464">
        <w:t xml:space="preserve"> </w:t>
      </w:r>
      <w:proofErr w:type="spellStart"/>
      <w:r w:rsidRPr="00652464">
        <w:t>reprezintă</w:t>
      </w:r>
      <w:proofErr w:type="spellEnd"/>
      <w:r w:rsidRPr="00652464">
        <w:t xml:space="preserve"> </w:t>
      </w:r>
      <w:proofErr w:type="spellStart"/>
      <w:r w:rsidRPr="00652464">
        <w:t>Direcția</w:t>
      </w:r>
      <w:proofErr w:type="spellEnd"/>
      <w:r w:rsidRPr="00652464">
        <w:t xml:space="preserve"> </w:t>
      </w:r>
      <w:proofErr w:type="spellStart"/>
      <w:r w:rsidRPr="00652464">
        <w:t>în</w:t>
      </w:r>
      <w:proofErr w:type="spellEnd"/>
      <w:r w:rsidRPr="00652464">
        <w:t xml:space="preserve"> </w:t>
      </w:r>
      <w:proofErr w:type="spellStart"/>
      <w:r w:rsidRPr="00652464">
        <w:t>relațiile</w:t>
      </w:r>
      <w:proofErr w:type="spellEnd"/>
      <w:r w:rsidRPr="00652464">
        <w:t xml:space="preserve"> cu </w:t>
      </w:r>
      <w:proofErr w:type="spellStart"/>
      <w:r w:rsidRPr="00652464">
        <w:t>persoanele</w:t>
      </w:r>
      <w:proofErr w:type="spellEnd"/>
      <w:r w:rsidRPr="00652464">
        <w:t xml:space="preserve"> </w:t>
      </w:r>
      <w:proofErr w:type="spellStart"/>
      <w:r w:rsidRPr="00652464">
        <w:t>fizice</w:t>
      </w:r>
      <w:proofErr w:type="spellEnd"/>
      <w:r w:rsidRPr="00652464">
        <w:t xml:space="preserve"> </w:t>
      </w:r>
      <w:proofErr w:type="spellStart"/>
      <w:r w:rsidRPr="00652464">
        <w:t>sau</w:t>
      </w:r>
      <w:proofErr w:type="spellEnd"/>
      <w:r w:rsidRPr="00652464">
        <w:t xml:space="preserve"> </w:t>
      </w:r>
      <w:proofErr w:type="spellStart"/>
      <w:r w:rsidRPr="00652464">
        <w:t>juridice</w:t>
      </w:r>
      <w:proofErr w:type="spellEnd"/>
      <w:r w:rsidRPr="00652464">
        <w:t xml:space="preserve">, precum </w:t>
      </w:r>
      <w:proofErr w:type="spellStart"/>
      <w:r w:rsidRPr="00652464">
        <w:t>și</w:t>
      </w:r>
      <w:proofErr w:type="spellEnd"/>
      <w:r w:rsidRPr="00652464">
        <w:t xml:space="preserve"> </w:t>
      </w:r>
      <w:proofErr w:type="spellStart"/>
      <w:r w:rsidRPr="00652464">
        <w:t>în</w:t>
      </w:r>
      <w:proofErr w:type="spellEnd"/>
      <w:r w:rsidRPr="00652464">
        <w:t xml:space="preserve"> </w:t>
      </w:r>
      <w:proofErr w:type="spellStart"/>
      <w:r w:rsidRPr="00652464">
        <w:t>fața</w:t>
      </w:r>
      <w:proofErr w:type="spellEnd"/>
      <w:r w:rsidRPr="00652464">
        <w:t xml:space="preserve"> </w:t>
      </w:r>
      <w:proofErr w:type="spellStart"/>
      <w:r w:rsidRPr="00652464">
        <w:t>instanțelor</w:t>
      </w:r>
      <w:proofErr w:type="spellEnd"/>
      <w:r w:rsidRPr="00652464">
        <w:t xml:space="preserve"> </w:t>
      </w:r>
      <w:proofErr w:type="spellStart"/>
      <w:r w:rsidRPr="00652464">
        <w:t>judecătorești</w:t>
      </w:r>
      <w:proofErr w:type="spellEnd"/>
      <w:r w:rsidRPr="00652464">
        <w:t>;</w:t>
      </w:r>
    </w:p>
    <w:p w14:paraId="208D98F7" w14:textId="77777777" w:rsidR="00995BE8" w:rsidRPr="00652464" w:rsidRDefault="00995BE8">
      <w:pPr>
        <w:numPr>
          <w:ilvl w:val="0"/>
          <w:numId w:val="117"/>
        </w:numPr>
        <w:ind w:left="720"/>
        <w:jc w:val="both"/>
        <w:rPr>
          <w:lang w:val="fr-FR"/>
        </w:rPr>
      </w:pPr>
      <w:proofErr w:type="spellStart"/>
      <w:r w:rsidRPr="00652464">
        <w:rPr>
          <w:lang w:val="fr-FR"/>
        </w:rPr>
        <w:t>Exercită</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alte</w:t>
      </w:r>
      <w:proofErr w:type="spellEnd"/>
      <w:r w:rsidRPr="00652464">
        <w:rPr>
          <w:lang w:val="fr-FR"/>
        </w:rPr>
        <w:t xml:space="preserve"> </w:t>
      </w:r>
      <w:proofErr w:type="spellStart"/>
      <w:r w:rsidRPr="00652464">
        <w:rPr>
          <w:lang w:val="fr-FR"/>
        </w:rPr>
        <w:t>atribuții</w:t>
      </w:r>
      <w:proofErr w:type="spellEnd"/>
      <w:r w:rsidRPr="00652464">
        <w:rPr>
          <w:lang w:val="fr-FR"/>
        </w:rPr>
        <w:t xml:space="preserve"> </w:t>
      </w:r>
      <w:proofErr w:type="spellStart"/>
      <w:r w:rsidRPr="00652464">
        <w:rPr>
          <w:lang w:val="fr-FR"/>
        </w:rPr>
        <w:t>stabilite</w:t>
      </w:r>
      <w:proofErr w:type="spellEnd"/>
      <w:r w:rsidRPr="00652464">
        <w:rPr>
          <w:lang w:val="fr-FR"/>
        </w:rPr>
        <w:t xml:space="preserve"> prin lege </w:t>
      </w:r>
      <w:proofErr w:type="spellStart"/>
      <w:r w:rsidRPr="00652464">
        <w:rPr>
          <w:lang w:val="fr-FR"/>
        </w:rPr>
        <w:t>sau</w:t>
      </w:r>
      <w:proofErr w:type="spellEnd"/>
      <w:r w:rsidRPr="00652464">
        <w:rPr>
          <w:lang w:val="fr-FR"/>
        </w:rPr>
        <w:t xml:space="preserve"> </w:t>
      </w:r>
      <w:proofErr w:type="spellStart"/>
      <w:r w:rsidRPr="00652464">
        <w:rPr>
          <w:lang w:val="fr-FR"/>
        </w:rPr>
        <w:t>alte</w:t>
      </w:r>
      <w:proofErr w:type="spellEnd"/>
      <w:r w:rsidRPr="00652464">
        <w:rPr>
          <w:lang w:val="fr-FR"/>
        </w:rPr>
        <w:t xml:space="preserve"> acte normative, prin </w:t>
      </w:r>
      <w:proofErr w:type="spellStart"/>
      <w:r w:rsidRPr="00652464">
        <w:rPr>
          <w:lang w:val="fr-FR"/>
        </w:rPr>
        <w:t>hotărâri</w:t>
      </w:r>
      <w:proofErr w:type="spellEnd"/>
      <w:r w:rsidRPr="00652464">
        <w:rPr>
          <w:lang w:val="fr-FR"/>
        </w:rPr>
        <w:t xml:space="preserve"> ale </w:t>
      </w:r>
      <w:proofErr w:type="spellStart"/>
      <w:r w:rsidRPr="00652464">
        <w:rPr>
          <w:lang w:val="fr-FR"/>
        </w:rPr>
        <w:t>Consiliului</w:t>
      </w:r>
      <w:proofErr w:type="spellEnd"/>
      <w:r w:rsidRPr="00652464">
        <w:rPr>
          <w:lang w:val="fr-FR"/>
        </w:rPr>
        <w:t xml:space="preserve">, </w:t>
      </w:r>
      <w:proofErr w:type="spellStart"/>
      <w:r w:rsidRPr="00652464">
        <w:t>își</w:t>
      </w:r>
      <w:proofErr w:type="spellEnd"/>
      <w:r w:rsidRPr="00652464">
        <w:t xml:space="preserve"> </w:t>
      </w:r>
      <w:proofErr w:type="spellStart"/>
      <w:r w:rsidRPr="00652464">
        <w:t>dă</w:t>
      </w:r>
      <w:proofErr w:type="spellEnd"/>
      <w:r w:rsidRPr="00652464">
        <w:t xml:space="preserve"> </w:t>
      </w:r>
      <w:proofErr w:type="spellStart"/>
      <w:r w:rsidRPr="00652464">
        <w:t>acordul</w:t>
      </w:r>
      <w:proofErr w:type="spellEnd"/>
      <w:r w:rsidRPr="00652464">
        <w:t xml:space="preserve"> cu </w:t>
      </w:r>
      <w:proofErr w:type="spellStart"/>
      <w:r w:rsidRPr="00652464">
        <w:t>privire</w:t>
      </w:r>
      <w:proofErr w:type="spellEnd"/>
      <w:r w:rsidRPr="00652464">
        <w:t xml:space="preserve"> la </w:t>
      </w:r>
      <w:proofErr w:type="spellStart"/>
      <w:r w:rsidRPr="00652464">
        <w:t>detașarea</w:t>
      </w:r>
      <w:proofErr w:type="spellEnd"/>
      <w:r w:rsidRPr="00652464">
        <w:t xml:space="preserve">, </w:t>
      </w:r>
      <w:proofErr w:type="spellStart"/>
      <w:r w:rsidRPr="00652464">
        <w:t>delegarea</w:t>
      </w:r>
      <w:proofErr w:type="spellEnd"/>
      <w:r w:rsidRPr="00652464">
        <w:t xml:space="preserve">, </w:t>
      </w:r>
      <w:proofErr w:type="spellStart"/>
      <w:r w:rsidRPr="00652464">
        <w:t>mutarea</w:t>
      </w:r>
      <w:proofErr w:type="spellEnd"/>
      <w:r w:rsidRPr="00652464">
        <w:t xml:space="preserve">, </w:t>
      </w:r>
      <w:proofErr w:type="spellStart"/>
      <w:r w:rsidRPr="00652464">
        <w:t>promovarea</w:t>
      </w:r>
      <w:proofErr w:type="spellEnd"/>
      <w:r w:rsidRPr="00652464">
        <w:t xml:space="preserve">, </w:t>
      </w:r>
      <w:proofErr w:type="spellStart"/>
      <w:r w:rsidRPr="00652464">
        <w:t>perfecționarea</w:t>
      </w:r>
      <w:proofErr w:type="spellEnd"/>
      <w:r w:rsidRPr="00652464">
        <w:t xml:space="preserve"> </w:t>
      </w:r>
      <w:proofErr w:type="spellStart"/>
      <w:r w:rsidRPr="00652464">
        <w:t>personalului</w:t>
      </w:r>
      <w:proofErr w:type="spellEnd"/>
      <w:r w:rsidRPr="00652464">
        <w:t xml:space="preserve"> pe care </w:t>
      </w:r>
      <w:proofErr w:type="spellStart"/>
      <w:r w:rsidRPr="00652464">
        <w:t>îl</w:t>
      </w:r>
      <w:proofErr w:type="spellEnd"/>
      <w:r w:rsidRPr="00652464">
        <w:t xml:space="preserve"> </w:t>
      </w:r>
      <w:proofErr w:type="spellStart"/>
      <w:r w:rsidRPr="00652464">
        <w:t>coordonează</w:t>
      </w:r>
      <w:proofErr w:type="spellEnd"/>
      <w:r w:rsidRPr="00652464">
        <w:t xml:space="preserve">, precum </w:t>
      </w:r>
      <w:proofErr w:type="spellStart"/>
      <w:r w:rsidRPr="00652464">
        <w:t>și</w:t>
      </w:r>
      <w:proofErr w:type="spellEnd"/>
      <w:r w:rsidRPr="00652464">
        <w:t xml:space="preserve"> </w:t>
      </w:r>
      <w:proofErr w:type="spellStart"/>
      <w:r w:rsidRPr="00652464">
        <w:t>sancționarea</w:t>
      </w:r>
      <w:proofErr w:type="spellEnd"/>
      <w:r w:rsidRPr="00652464">
        <w:t xml:space="preserve"> </w:t>
      </w:r>
      <w:proofErr w:type="spellStart"/>
      <w:r w:rsidRPr="00652464">
        <w:t>acestuia</w:t>
      </w:r>
      <w:proofErr w:type="spellEnd"/>
      <w:r w:rsidRPr="00652464">
        <w:t xml:space="preserve"> </w:t>
      </w:r>
      <w:proofErr w:type="spellStart"/>
      <w:r w:rsidRPr="00652464">
        <w:t>pentru</w:t>
      </w:r>
      <w:proofErr w:type="spellEnd"/>
      <w:r w:rsidRPr="00652464">
        <w:t xml:space="preserve"> </w:t>
      </w:r>
      <w:proofErr w:type="spellStart"/>
      <w:r w:rsidRPr="00652464">
        <w:t>neîndeplinirea</w:t>
      </w:r>
      <w:proofErr w:type="spellEnd"/>
      <w:r w:rsidRPr="00652464">
        <w:t xml:space="preserve"> </w:t>
      </w:r>
      <w:proofErr w:type="spellStart"/>
      <w:r w:rsidRPr="00652464">
        <w:t>corectă</w:t>
      </w:r>
      <w:proofErr w:type="spellEnd"/>
      <w:r w:rsidRPr="00652464">
        <w:t xml:space="preserve"> </w:t>
      </w:r>
      <w:proofErr w:type="spellStart"/>
      <w:r w:rsidRPr="00652464">
        <w:t>și</w:t>
      </w:r>
      <w:proofErr w:type="spellEnd"/>
      <w:r w:rsidRPr="00652464">
        <w:t xml:space="preserve"> la termen a </w:t>
      </w:r>
      <w:proofErr w:type="spellStart"/>
      <w:r w:rsidRPr="00652464">
        <w:t>sarcinilor</w:t>
      </w:r>
      <w:proofErr w:type="spellEnd"/>
      <w:r w:rsidRPr="00652464">
        <w:t xml:space="preserve"> de </w:t>
      </w:r>
      <w:proofErr w:type="spellStart"/>
      <w:r w:rsidRPr="00652464">
        <w:t>serviciu</w:t>
      </w:r>
      <w:proofErr w:type="spellEnd"/>
      <w:r w:rsidRPr="00652464">
        <w:t xml:space="preserve">, </w:t>
      </w:r>
      <w:proofErr w:type="spellStart"/>
      <w:r w:rsidRPr="00652464">
        <w:t>în</w:t>
      </w:r>
      <w:proofErr w:type="spellEnd"/>
      <w:r w:rsidRPr="00652464">
        <w:t xml:space="preserve"> </w:t>
      </w:r>
      <w:proofErr w:type="spellStart"/>
      <w:r w:rsidRPr="00652464">
        <w:t>limita</w:t>
      </w:r>
      <w:proofErr w:type="spellEnd"/>
      <w:r w:rsidRPr="00652464">
        <w:t>.</w:t>
      </w:r>
    </w:p>
    <w:p w14:paraId="7331FFEA" w14:textId="77777777" w:rsidR="00995BE8" w:rsidRPr="00652464" w:rsidRDefault="00995BE8" w:rsidP="00995BE8">
      <w:pPr>
        <w:ind w:left="720"/>
        <w:jc w:val="both"/>
        <w:rPr>
          <w:lang w:val="fr-FR"/>
        </w:rPr>
      </w:pPr>
    </w:p>
    <w:p w14:paraId="60339916" w14:textId="77777777" w:rsidR="00995BE8" w:rsidRPr="00652464" w:rsidRDefault="00995BE8" w:rsidP="00995BE8">
      <w:pPr>
        <w:autoSpaceDE w:val="0"/>
        <w:autoSpaceDN w:val="0"/>
        <w:adjustRightInd w:val="0"/>
        <w:ind w:right="48" w:firstLine="540"/>
        <w:jc w:val="both"/>
        <w:rPr>
          <w:b/>
          <w:bCs/>
        </w:rPr>
      </w:pPr>
      <w:proofErr w:type="spellStart"/>
      <w:r w:rsidRPr="00652464">
        <w:rPr>
          <w:b/>
          <w:bCs/>
        </w:rPr>
        <w:t>Atribuțiile</w:t>
      </w:r>
      <w:proofErr w:type="spellEnd"/>
      <w:r w:rsidRPr="00652464">
        <w:rPr>
          <w:b/>
          <w:bCs/>
        </w:rPr>
        <w:t xml:space="preserve"> </w:t>
      </w:r>
      <w:proofErr w:type="spellStart"/>
      <w:r w:rsidRPr="00652464">
        <w:rPr>
          <w:b/>
          <w:bCs/>
        </w:rPr>
        <w:t>directorului</w:t>
      </w:r>
      <w:proofErr w:type="spellEnd"/>
      <w:r w:rsidRPr="00652464">
        <w:rPr>
          <w:b/>
          <w:bCs/>
        </w:rPr>
        <w:t xml:space="preserve"> </w:t>
      </w:r>
      <w:proofErr w:type="spellStart"/>
      <w:r w:rsidRPr="00652464">
        <w:rPr>
          <w:b/>
          <w:bCs/>
        </w:rPr>
        <w:t>executiv</w:t>
      </w:r>
      <w:proofErr w:type="spellEnd"/>
      <w:r w:rsidRPr="00652464">
        <w:rPr>
          <w:b/>
          <w:bCs/>
        </w:rPr>
        <w:t xml:space="preserve"> adjunct:</w:t>
      </w:r>
    </w:p>
    <w:p w14:paraId="3684BC2E" w14:textId="77777777" w:rsidR="00995BE8" w:rsidRPr="00652464" w:rsidRDefault="00995BE8">
      <w:pPr>
        <w:pStyle w:val="Textbloc"/>
        <w:numPr>
          <w:ilvl w:val="0"/>
          <w:numId w:val="60"/>
        </w:numPr>
        <w:jc w:val="both"/>
        <w:rPr>
          <w:szCs w:val="24"/>
        </w:rPr>
      </w:pPr>
      <w:r w:rsidRPr="00652464">
        <w:rPr>
          <w:szCs w:val="24"/>
        </w:rPr>
        <w:t xml:space="preserve">Face </w:t>
      </w:r>
      <w:proofErr w:type="spellStart"/>
      <w:r w:rsidRPr="00652464">
        <w:rPr>
          <w:szCs w:val="24"/>
        </w:rPr>
        <w:t>propuneri</w:t>
      </w:r>
      <w:proofErr w:type="spellEnd"/>
      <w:r w:rsidRPr="00652464">
        <w:rPr>
          <w:szCs w:val="24"/>
        </w:rPr>
        <w:t xml:space="preserve"> de </w:t>
      </w:r>
      <w:proofErr w:type="spellStart"/>
      <w:r w:rsidRPr="00652464">
        <w:rPr>
          <w:szCs w:val="24"/>
        </w:rPr>
        <w:t>buget</w:t>
      </w:r>
      <w:proofErr w:type="spellEnd"/>
      <w:r w:rsidRPr="00652464">
        <w:rPr>
          <w:szCs w:val="24"/>
        </w:rPr>
        <w:t xml:space="preserve"> </w:t>
      </w:r>
      <w:proofErr w:type="spellStart"/>
      <w:r w:rsidRPr="00652464">
        <w:rPr>
          <w:szCs w:val="24"/>
        </w:rPr>
        <w:t>în</w:t>
      </w:r>
      <w:proofErr w:type="spellEnd"/>
      <w:r w:rsidRPr="00652464">
        <w:rPr>
          <w:szCs w:val="24"/>
        </w:rPr>
        <w:t xml:space="preserve"> </w:t>
      </w:r>
      <w:proofErr w:type="spellStart"/>
      <w:r w:rsidRPr="00652464">
        <w:rPr>
          <w:szCs w:val="24"/>
        </w:rPr>
        <w:t>fiecare</w:t>
      </w:r>
      <w:proofErr w:type="spellEnd"/>
      <w:r w:rsidRPr="00652464">
        <w:rPr>
          <w:szCs w:val="24"/>
        </w:rPr>
        <w:t xml:space="preserve"> an </w:t>
      </w:r>
      <w:proofErr w:type="spellStart"/>
      <w:r w:rsidRPr="00652464">
        <w:rPr>
          <w:szCs w:val="24"/>
        </w:rPr>
        <w:t>și</w:t>
      </w:r>
      <w:proofErr w:type="spellEnd"/>
      <w:r w:rsidRPr="00652464">
        <w:rPr>
          <w:szCs w:val="24"/>
        </w:rPr>
        <w:t xml:space="preserve"> le </w:t>
      </w:r>
      <w:proofErr w:type="spellStart"/>
      <w:r w:rsidRPr="00652464">
        <w:rPr>
          <w:szCs w:val="24"/>
        </w:rPr>
        <w:t>fundamenteaza</w:t>
      </w:r>
      <w:proofErr w:type="spellEnd"/>
      <w:r w:rsidRPr="00652464">
        <w:rPr>
          <w:szCs w:val="24"/>
        </w:rPr>
        <w:t xml:space="preserve"> </w:t>
      </w:r>
      <w:proofErr w:type="spellStart"/>
      <w:r w:rsidRPr="00652464">
        <w:rPr>
          <w:szCs w:val="24"/>
        </w:rPr>
        <w:t>pentru</w:t>
      </w:r>
      <w:proofErr w:type="spellEnd"/>
      <w:r w:rsidRPr="00652464">
        <w:rPr>
          <w:szCs w:val="24"/>
        </w:rPr>
        <w:t xml:space="preserve"> </w:t>
      </w:r>
      <w:proofErr w:type="spellStart"/>
      <w:r w:rsidRPr="00652464">
        <w:rPr>
          <w:szCs w:val="24"/>
        </w:rPr>
        <w:t>fiecare</w:t>
      </w:r>
      <w:proofErr w:type="spellEnd"/>
      <w:r w:rsidRPr="00652464">
        <w:rPr>
          <w:szCs w:val="24"/>
        </w:rPr>
        <w:t xml:space="preserve"> </w:t>
      </w:r>
      <w:proofErr w:type="spellStart"/>
      <w:r w:rsidRPr="00652464">
        <w:rPr>
          <w:szCs w:val="24"/>
        </w:rPr>
        <w:t>activitate</w:t>
      </w:r>
      <w:proofErr w:type="spellEnd"/>
      <w:r w:rsidRPr="00652464">
        <w:rPr>
          <w:szCs w:val="24"/>
        </w:rPr>
        <w:t xml:space="preserve"> </w:t>
      </w:r>
      <w:proofErr w:type="spellStart"/>
      <w:r w:rsidRPr="00652464">
        <w:rPr>
          <w:szCs w:val="24"/>
        </w:rPr>
        <w:t>în</w:t>
      </w:r>
      <w:proofErr w:type="spellEnd"/>
      <w:r w:rsidRPr="00652464">
        <w:rPr>
          <w:szCs w:val="24"/>
        </w:rPr>
        <w:t xml:space="preserve"> parte </w:t>
      </w:r>
      <w:proofErr w:type="spellStart"/>
      <w:r w:rsidRPr="00652464">
        <w:rPr>
          <w:szCs w:val="24"/>
        </w:rPr>
        <w:t>și</w:t>
      </w:r>
      <w:proofErr w:type="spellEnd"/>
      <w:r w:rsidRPr="00652464">
        <w:rPr>
          <w:szCs w:val="24"/>
        </w:rPr>
        <w:t xml:space="preserve"> o </w:t>
      </w:r>
      <w:proofErr w:type="spellStart"/>
      <w:r w:rsidRPr="00652464">
        <w:rPr>
          <w:szCs w:val="24"/>
        </w:rPr>
        <w:t>propune</w:t>
      </w:r>
      <w:proofErr w:type="spellEnd"/>
      <w:r w:rsidRPr="00652464">
        <w:rPr>
          <w:szCs w:val="24"/>
        </w:rPr>
        <w:t xml:space="preserve"> </w:t>
      </w:r>
      <w:proofErr w:type="spellStart"/>
      <w:r w:rsidRPr="00652464">
        <w:rPr>
          <w:szCs w:val="24"/>
        </w:rPr>
        <w:t>spre</w:t>
      </w:r>
      <w:proofErr w:type="spellEnd"/>
      <w:r w:rsidRPr="00652464">
        <w:rPr>
          <w:szCs w:val="24"/>
        </w:rPr>
        <w:t xml:space="preserve"> </w:t>
      </w:r>
      <w:proofErr w:type="spellStart"/>
      <w:r w:rsidRPr="00652464">
        <w:rPr>
          <w:szCs w:val="24"/>
        </w:rPr>
        <w:t>aprobare</w:t>
      </w:r>
      <w:proofErr w:type="spellEnd"/>
      <w:r w:rsidRPr="00652464">
        <w:rPr>
          <w:szCs w:val="24"/>
        </w:rPr>
        <w:t xml:space="preserve"> </w:t>
      </w:r>
      <w:proofErr w:type="spellStart"/>
      <w:r w:rsidRPr="00652464">
        <w:rPr>
          <w:szCs w:val="24"/>
        </w:rPr>
        <w:t>Consiliului</w:t>
      </w:r>
      <w:proofErr w:type="spellEnd"/>
      <w:r w:rsidRPr="00652464">
        <w:rPr>
          <w:szCs w:val="24"/>
        </w:rPr>
        <w:t xml:space="preserve"> Local ;</w:t>
      </w:r>
    </w:p>
    <w:p w14:paraId="1D340CBA" w14:textId="77777777" w:rsidR="00995BE8" w:rsidRPr="00652464" w:rsidRDefault="00995BE8">
      <w:pPr>
        <w:pStyle w:val="Textbloc"/>
        <w:numPr>
          <w:ilvl w:val="0"/>
          <w:numId w:val="60"/>
        </w:numPr>
        <w:jc w:val="both"/>
        <w:rPr>
          <w:szCs w:val="24"/>
        </w:rPr>
      </w:pPr>
      <w:proofErr w:type="spellStart"/>
      <w:r w:rsidRPr="00652464">
        <w:rPr>
          <w:szCs w:val="24"/>
        </w:rPr>
        <w:t>Organizează</w:t>
      </w:r>
      <w:proofErr w:type="spellEnd"/>
      <w:r w:rsidRPr="00652464">
        <w:rPr>
          <w:szCs w:val="24"/>
        </w:rPr>
        <w:t xml:space="preserve">, </w:t>
      </w:r>
      <w:proofErr w:type="spellStart"/>
      <w:r w:rsidRPr="00652464">
        <w:rPr>
          <w:szCs w:val="24"/>
        </w:rPr>
        <w:t>în</w:t>
      </w:r>
      <w:proofErr w:type="spellEnd"/>
      <w:r w:rsidRPr="00652464">
        <w:rPr>
          <w:szCs w:val="24"/>
        </w:rPr>
        <w:t xml:space="preserve"> </w:t>
      </w:r>
      <w:proofErr w:type="spellStart"/>
      <w:r w:rsidRPr="00652464">
        <w:rPr>
          <w:szCs w:val="24"/>
        </w:rPr>
        <w:t>colaborare</w:t>
      </w:r>
      <w:proofErr w:type="spellEnd"/>
      <w:r w:rsidRPr="00652464">
        <w:rPr>
          <w:szCs w:val="24"/>
        </w:rPr>
        <w:t xml:space="preserve"> </w:t>
      </w:r>
      <w:proofErr w:type="spellStart"/>
      <w:r w:rsidRPr="00652464">
        <w:rPr>
          <w:szCs w:val="24"/>
        </w:rPr>
        <w:t>cu</w:t>
      </w:r>
      <w:proofErr w:type="spellEnd"/>
      <w:r w:rsidRPr="00652464">
        <w:rPr>
          <w:szCs w:val="24"/>
        </w:rPr>
        <w:t xml:space="preserve"> </w:t>
      </w:r>
      <w:proofErr w:type="spellStart"/>
      <w:r w:rsidRPr="00652464">
        <w:rPr>
          <w:szCs w:val="24"/>
        </w:rPr>
        <w:t>serviciile</w:t>
      </w:r>
      <w:proofErr w:type="spellEnd"/>
      <w:r w:rsidRPr="00652464">
        <w:rPr>
          <w:szCs w:val="24"/>
        </w:rPr>
        <w:t xml:space="preserve"> </w:t>
      </w:r>
      <w:proofErr w:type="spellStart"/>
      <w:r w:rsidRPr="00652464">
        <w:rPr>
          <w:szCs w:val="24"/>
        </w:rPr>
        <w:t>publice</w:t>
      </w:r>
      <w:proofErr w:type="spellEnd"/>
      <w:r w:rsidRPr="00652464">
        <w:rPr>
          <w:szCs w:val="24"/>
        </w:rPr>
        <w:t xml:space="preserve"> </w:t>
      </w:r>
      <w:proofErr w:type="spellStart"/>
      <w:r w:rsidRPr="00652464">
        <w:rPr>
          <w:szCs w:val="24"/>
        </w:rPr>
        <w:t>specializate</w:t>
      </w:r>
      <w:proofErr w:type="spellEnd"/>
      <w:r w:rsidRPr="00652464">
        <w:rPr>
          <w:szCs w:val="24"/>
        </w:rPr>
        <w:t xml:space="preserve">, </w:t>
      </w:r>
      <w:proofErr w:type="spellStart"/>
      <w:r w:rsidRPr="00652464">
        <w:rPr>
          <w:szCs w:val="24"/>
        </w:rPr>
        <w:t>activitatea</w:t>
      </w:r>
      <w:proofErr w:type="spellEnd"/>
      <w:r w:rsidRPr="00652464">
        <w:rPr>
          <w:szCs w:val="24"/>
        </w:rPr>
        <w:t xml:space="preserve"> de </w:t>
      </w:r>
      <w:proofErr w:type="spellStart"/>
      <w:r w:rsidRPr="00652464">
        <w:rPr>
          <w:szCs w:val="24"/>
        </w:rPr>
        <w:t>salubrizare</w:t>
      </w:r>
      <w:proofErr w:type="spellEnd"/>
      <w:r w:rsidRPr="00652464">
        <w:rPr>
          <w:szCs w:val="24"/>
        </w:rPr>
        <w:t xml:space="preserve"> a </w:t>
      </w:r>
      <w:proofErr w:type="spellStart"/>
      <w:r w:rsidRPr="00652464">
        <w:rPr>
          <w:szCs w:val="24"/>
        </w:rPr>
        <w:t>municipiului</w:t>
      </w:r>
      <w:proofErr w:type="spellEnd"/>
      <w:r w:rsidRPr="00652464">
        <w:rPr>
          <w:szCs w:val="24"/>
        </w:rPr>
        <w:t xml:space="preserve"> </w:t>
      </w:r>
      <w:proofErr w:type="spellStart"/>
      <w:r w:rsidRPr="00652464">
        <w:rPr>
          <w:szCs w:val="24"/>
        </w:rPr>
        <w:t>privind</w:t>
      </w:r>
      <w:proofErr w:type="spellEnd"/>
      <w:r w:rsidRPr="00652464">
        <w:rPr>
          <w:szCs w:val="24"/>
        </w:rPr>
        <w:t xml:space="preserve"> </w:t>
      </w:r>
      <w:proofErr w:type="spellStart"/>
      <w:r w:rsidRPr="00652464">
        <w:rPr>
          <w:szCs w:val="24"/>
        </w:rPr>
        <w:t>managementul</w:t>
      </w:r>
      <w:proofErr w:type="spellEnd"/>
      <w:r w:rsidRPr="00652464">
        <w:rPr>
          <w:szCs w:val="24"/>
        </w:rPr>
        <w:t xml:space="preserve"> </w:t>
      </w:r>
      <w:proofErr w:type="spellStart"/>
      <w:r w:rsidRPr="00652464">
        <w:rPr>
          <w:szCs w:val="24"/>
        </w:rPr>
        <w:t>deșeurilor</w:t>
      </w:r>
      <w:proofErr w:type="spellEnd"/>
      <w:r w:rsidRPr="00652464">
        <w:rPr>
          <w:szCs w:val="24"/>
        </w:rPr>
        <w:t>.</w:t>
      </w:r>
    </w:p>
    <w:p w14:paraId="70D8F124" w14:textId="77777777" w:rsidR="00995BE8" w:rsidRPr="00652464" w:rsidRDefault="00995BE8">
      <w:pPr>
        <w:pStyle w:val="Textbloc"/>
        <w:numPr>
          <w:ilvl w:val="0"/>
          <w:numId w:val="60"/>
        </w:numPr>
        <w:jc w:val="both"/>
        <w:rPr>
          <w:szCs w:val="24"/>
        </w:rPr>
      </w:pPr>
      <w:proofErr w:type="spellStart"/>
      <w:r w:rsidRPr="00652464">
        <w:rPr>
          <w:szCs w:val="24"/>
        </w:rPr>
        <w:t>Verifică</w:t>
      </w:r>
      <w:proofErr w:type="spellEnd"/>
      <w:r w:rsidRPr="00652464">
        <w:rPr>
          <w:szCs w:val="24"/>
        </w:rPr>
        <w:t xml:space="preserve"> </w:t>
      </w:r>
      <w:proofErr w:type="spellStart"/>
      <w:r w:rsidRPr="00652464">
        <w:rPr>
          <w:szCs w:val="24"/>
        </w:rPr>
        <w:t>asigurarea</w:t>
      </w:r>
      <w:proofErr w:type="spellEnd"/>
      <w:r w:rsidRPr="00652464">
        <w:rPr>
          <w:szCs w:val="24"/>
        </w:rPr>
        <w:t xml:space="preserve"> </w:t>
      </w:r>
      <w:proofErr w:type="spellStart"/>
      <w:r w:rsidRPr="00652464">
        <w:rPr>
          <w:szCs w:val="24"/>
        </w:rPr>
        <w:t>curațeniei</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igienizării</w:t>
      </w:r>
      <w:proofErr w:type="spellEnd"/>
      <w:r w:rsidRPr="00652464">
        <w:rPr>
          <w:szCs w:val="24"/>
        </w:rPr>
        <w:t xml:space="preserve"> </w:t>
      </w:r>
      <w:proofErr w:type="spellStart"/>
      <w:r w:rsidRPr="00652464">
        <w:rPr>
          <w:szCs w:val="24"/>
        </w:rPr>
        <w:t>domeniului</w:t>
      </w:r>
      <w:proofErr w:type="spellEnd"/>
      <w:r w:rsidRPr="00652464">
        <w:rPr>
          <w:szCs w:val="24"/>
        </w:rPr>
        <w:t xml:space="preserve"> public </w:t>
      </w:r>
      <w:proofErr w:type="spellStart"/>
      <w:r w:rsidRPr="00652464">
        <w:rPr>
          <w:szCs w:val="24"/>
        </w:rPr>
        <w:t>și</w:t>
      </w:r>
      <w:proofErr w:type="spellEnd"/>
      <w:r w:rsidRPr="00652464">
        <w:rPr>
          <w:szCs w:val="24"/>
        </w:rPr>
        <w:t xml:space="preserve"> </w:t>
      </w:r>
      <w:proofErr w:type="spellStart"/>
      <w:r w:rsidRPr="00652464">
        <w:rPr>
          <w:szCs w:val="24"/>
        </w:rPr>
        <w:t>privat</w:t>
      </w:r>
      <w:proofErr w:type="spellEnd"/>
      <w:r w:rsidRPr="00652464">
        <w:rPr>
          <w:szCs w:val="24"/>
        </w:rPr>
        <w:t xml:space="preserve"> al </w:t>
      </w:r>
      <w:proofErr w:type="spellStart"/>
      <w:r w:rsidRPr="00652464">
        <w:rPr>
          <w:szCs w:val="24"/>
        </w:rPr>
        <w:t>municipiului</w:t>
      </w:r>
      <w:proofErr w:type="spellEnd"/>
      <w:r w:rsidRPr="00652464">
        <w:rPr>
          <w:szCs w:val="24"/>
        </w:rPr>
        <w:t xml:space="preserve">, a </w:t>
      </w:r>
      <w:proofErr w:type="spellStart"/>
      <w:r w:rsidRPr="00652464">
        <w:rPr>
          <w:szCs w:val="24"/>
        </w:rPr>
        <w:t>malurilor</w:t>
      </w:r>
      <w:proofErr w:type="spellEnd"/>
      <w:r w:rsidRPr="00652464">
        <w:rPr>
          <w:szCs w:val="24"/>
        </w:rPr>
        <w:t xml:space="preserve"> </w:t>
      </w:r>
      <w:proofErr w:type="spellStart"/>
      <w:r w:rsidRPr="00652464">
        <w:rPr>
          <w:szCs w:val="24"/>
        </w:rPr>
        <w:t>apelor</w:t>
      </w:r>
      <w:proofErr w:type="spellEnd"/>
      <w:r w:rsidRPr="00652464">
        <w:rPr>
          <w:szCs w:val="24"/>
        </w:rPr>
        <w:t xml:space="preserve"> </w:t>
      </w:r>
      <w:proofErr w:type="spellStart"/>
      <w:proofErr w:type="gramStart"/>
      <w:r w:rsidRPr="00652464">
        <w:rPr>
          <w:szCs w:val="24"/>
        </w:rPr>
        <w:t>curgătoare</w:t>
      </w:r>
      <w:proofErr w:type="spellEnd"/>
      <w:r w:rsidRPr="00652464">
        <w:rPr>
          <w:szCs w:val="24"/>
        </w:rPr>
        <w:t>,  etc.</w:t>
      </w:r>
      <w:proofErr w:type="gramEnd"/>
    </w:p>
    <w:p w14:paraId="4DA7ED69" w14:textId="77777777" w:rsidR="00995BE8" w:rsidRPr="00652464" w:rsidRDefault="00995BE8">
      <w:pPr>
        <w:pStyle w:val="Textbloc"/>
        <w:numPr>
          <w:ilvl w:val="0"/>
          <w:numId w:val="60"/>
        </w:numPr>
        <w:jc w:val="both"/>
        <w:rPr>
          <w:szCs w:val="24"/>
        </w:rPr>
      </w:pPr>
      <w:proofErr w:type="spellStart"/>
      <w:r w:rsidRPr="00652464">
        <w:rPr>
          <w:szCs w:val="24"/>
        </w:rPr>
        <w:t>Organizează</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coordonează</w:t>
      </w:r>
      <w:proofErr w:type="spellEnd"/>
      <w:r w:rsidRPr="00652464">
        <w:rPr>
          <w:szCs w:val="24"/>
        </w:rPr>
        <w:t xml:space="preserve"> </w:t>
      </w:r>
      <w:proofErr w:type="spellStart"/>
      <w:r w:rsidRPr="00652464">
        <w:rPr>
          <w:szCs w:val="24"/>
        </w:rPr>
        <w:t>activitatea</w:t>
      </w:r>
      <w:proofErr w:type="spellEnd"/>
      <w:r w:rsidRPr="00652464">
        <w:rPr>
          <w:szCs w:val="24"/>
        </w:rPr>
        <w:t xml:space="preserve"> </w:t>
      </w:r>
      <w:proofErr w:type="spellStart"/>
      <w:r w:rsidRPr="00652464">
        <w:rPr>
          <w:szCs w:val="24"/>
        </w:rPr>
        <w:t>compartimentului</w:t>
      </w:r>
      <w:proofErr w:type="spellEnd"/>
      <w:r w:rsidRPr="00652464">
        <w:rPr>
          <w:szCs w:val="24"/>
        </w:rPr>
        <w:t xml:space="preserve"> de </w:t>
      </w:r>
      <w:proofErr w:type="spellStart"/>
      <w:r w:rsidRPr="00652464">
        <w:rPr>
          <w:szCs w:val="24"/>
        </w:rPr>
        <w:t>urmărire</w:t>
      </w:r>
      <w:proofErr w:type="spellEnd"/>
      <w:r w:rsidRPr="00652464">
        <w:rPr>
          <w:szCs w:val="24"/>
        </w:rPr>
        <w:t xml:space="preserve"> a </w:t>
      </w:r>
      <w:proofErr w:type="spellStart"/>
      <w:r w:rsidRPr="00652464">
        <w:rPr>
          <w:szCs w:val="24"/>
        </w:rPr>
        <w:t>execuției</w:t>
      </w:r>
      <w:proofErr w:type="spellEnd"/>
      <w:r w:rsidRPr="00652464">
        <w:rPr>
          <w:szCs w:val="24"/>
        </w:rPr>
        <w:t xml:space="preserve"> </w:t>
      </w:r>
      <w:proofErr w:type="spellStart"/>
      <w:r w:rsidRPr="00652464">
        <w:rPr>
          <w:szCs w:val="24"/>
        </w:rPr>
        <w:t>lucrărilor</w:t>
      </w:r>
      <w:proofErr w:type="spellEnd"/>
      <w:r w:rsidRPr="00652464">
        <w:rPr>
          <w:szCs w:val="24"/>
        </w:rPr>
        <w:t xml:space="preserve"> la </w:t>
      </w:r>
      <w:proofErr w:type="spellStart"/>
      <w:r w:rsidRPr="00652464">
        <w:rPr>
          <w:szCs w:val="24"/>
        </w:rPr>
        <w:t>rețelele</w:t>
      </w:r>
      <w:proofErr w:type="spellEnd"/>
      <w:r w:rsidRPr="00652464">
        <w:rPr>
          <w:szCs w:val="24"/>
        </w:rPr>
        <w:t xml:space="preserve"> </w:t>
      </w:r>
      <w:proofErr w:type="spellStart"/>
      <w:r w:rsidRPr="00652464">
        <w:rPr>
          <w:szCs w:val="24"/>
        </w:rPr>
        <w:t>tehnico-edilitare</w:t>
      </w:r>
      <w:proofErr w:type="spellEnd"/>
      <w:r w:rsidRPr="00652464">
        <w:rPr>
          <w:szCs w:val="24"/>
        </w:rPr>
        <w:t xml:space="preserve"> </w:t>
      </w:r>
      <w:proofErr w:type="spellStart"/>
      <w:proofErr w:type="gramStart"/>
      <w:r w:rsidRPr="00652464">
        <w:rPr>
          <w:szCs w:val="24"/>
        </w:rPr>
        <w:t>executate</w:t>
      </w:r>
      <w:proofErr w:type="spellEnd"/>
      <w:r w:rsidRPr="00652464">
        <w:rPr>
          <w:szCs w:val="24"/>
        </w:rPr>
        <w:t xml:space="preserve">  </w:t>
      </w:r>
      <w:proofErr w:type="spellStart"/>
      <w:r w:rsidRPr="00652464">
        <w:rPr>
          <w:szCs w:val="24"/>
        </w:rPr>
        <w:t>pe</w:t>
      </w:r>
      <w:proofErr w:type="spellEnd"/>
      <w:proofErr w:type="gramEnd"/>
      <w:r w:rsidRPr="00652464">
        <w:rPr>
          <w:szCs w:val="24"/>
        </w:rPr>
        <w:t xml:space="preserve"> </w:t>
      </w:r>
      <w:proofErr w:type="spellStart"/>
      <w:r w:rsidRPr="00652464">
        <w:rPr>
          <w:szCs w:val="24"/>
        </w:rPr>
        <w:t>teritoriul</w:t>
      </w:r>
      <w:proofErr w:type="spellEnd"/>
      <w:r w:rsidRPr="00652464">
        <w:rPr>
          <w:szCs w:val="24"/>
        </w:rPr>
        <w:t xml:space="preserve"> </w:t>
      </w:r>
      <w:proofErr w:type="spellStart"/>
      <w:r w:rsidRPr="00652464">
        <w:rPr>
          <w:szCs w:val="24"/>
        </w:rPr>
        <w:t>municipiului</w:t>
      </w:r>
      <w:proofErr w:type="spellEnd"/>
      <w:r w:rsidRPr="00652464">
        <w:rPr>
          <w:szCs w:val="24"/>
        </w:rPr>
        <w:t> ;</w:t>
      </w:r>
    </w:p>
    <w:p w14:paraId="3E4BAE62" w14:textId="77777777" w:rsidR="00995BE8" w:rsidRPr="00652464" w:rsidRDefault="00995BE8">
      <w:pPr>
        <w:pStyle w:val="Textbloc"/>
        <w:numPr>
          <w:ilvl w:val="0"/>
          <w:numId w:val="60"/>
        </w:numPr>
        <w:jc w:val="both"/>
        <w:rPr>
          <w:szCs w:val="24"/>
        </w:rPr>
      </w:pPr>
      <w:proofErr w:type="spellStart"/>
      <w:r w:rsidRPr="00652464">
        <w:rPr>
          <w:szCs w:val="24"/>
        </w:rPr>
        <w:t>Asigură</w:t>
      </w:r>
      <w:proofErr w:type="spellEnd"/>
      <w:r w:rsidRPr="00652464">
        <w:rPr>
          <w:szCs w:val="24"/>
        </w:rPr>
        <w:t xml:space="preserve"> </w:t>
      </w:r>
      <w:proofErr w:type="spellStart"/>
      <w:r w:rsidRPr="00652464">
        <w:rPr>
          <w:szCs w:val="24"/>
        </w:rPr>
        <w:t>elaborarea</w:t>
      </w:r>
      <w:proofErr w:type="spellEnd"/>
      <w:r w:rsidRPr="00652464">
        <w:rPr>
          <w:szCs w:val="24"/>
        </w:rPr>
        <w:t xml:space="preserve"> </w:t>
      </w:r>
      <w:proofErr w:type="spellStart"/>
      <w:r w:rsidRPr="00652464">
        <w:rPr>
          <w:szCs w:val="24"/>
        </w:rPr>
        <w:t>documentelor</w:t>
      </w:r>
      <w:proofErr w:type="spellEnd"/>
      <w:r w:rsidRPr="00652464">
        <w:rPr>
          <w:szCs w:val="24"/>
        </w:rPr>
        <w:t xml:space="preserve"> </w:t>
      </w:r>
      <w:proofErr w:type="spellStart"/>
      <w:r w:rsidRPr="00652464">
        <w:rPr>
          <w:szCs w:val="24"/>
        </w:rPr>
        <w:t>pentru</w:t>
      </w:r>
      <w:proofErr w:type="spellEnd"/>
      <w:r w:rsidRPr="00652464">
        <w:rPr>
          <w:szCs w:val="24"/>
        </w:rPr>
        <w:t xml:space="preserve"> </w:t>
      </w:r>
      <w:proofErr w:type="spellStart"/>
      <w:r w:rsidRPr="00652464">
        <w:rPr>
          <w:szCs w:val="24"/>
        </w:rPr>
        <w:t>sedințele</w:t>
      </w:r>
      <w:proofErr w:type="spellEnd"/>
      <w:r w:rsidRPr="00652464">
        <w:rPr>
          <w:szCs w:val="24"/>
        </w:rPr>
        <w:t xml:space="preserve"> </w:t>
      </w:r>
      <w:proofErr w:type="spellStart"/>
      <w:r w:rsidRPr="00652464">
        <w:rPr>
          <w:szCs w:val="24"/>
        </w:rPr>
        <w:t>consiliului</w:t>
      </w:r>
      <w:proofErr w:type="spellEnd"/>
      <w:r w:rsidRPr="00652464">
        <w:rPr>
          <w:szCs w:val="24"/>
        </w:rPr>
        <w:t xml:space="preserve"> local, </w:t>
      </w:r>
      <w:proofErr w:type="spellStart"/>
      <w:r w:rsidRPr="00652464">
        <w:rPr>
          <w:szCs w:val="24"/>
        </w:rPr>
        <w:t>în</w:t>
      </w:r>
      <w:proofErr w:type="spellEnd"/>
      <w:r w:rsidRPr="00652464">
        <w:rPr>
          <w:szCs w:val="24"/>
        </w:rPr>
        <w:t xml:space="preserve"> </w:t>
      </w:r>
      <w:proofErr w:type="spellStart"/>
      <w:r w:rsidRPr="00652464">
        <w:rPr>
          <w:szCs w:val="24"/>
        </w:rPr>
        <w:t>ceea</w:t>
      </w:r>
      <w:proofErr w:type="spellEnd"/>
      <w:r w:rsidRPr="00652464">
        <w:rPr>
          <w:szCs w:val="24"/>
        </w:rPr>
        <w:t xml:space="preserve"> ce </w:t>
      </w:r>
      <w:proofErr w:type="spellStart"/>
      <w:r w:rsidRPr="00652464">
        <w:rPr>
          <w:szCs w:val="24"/>
        </w:rPr>
        <w:t>privește</w:t>
      </w:r>
      <w:proofErr w:type="spellEnd"/>
      <w:r w:rsidRPr="00652464">
        <w:rPr>
          <w:szCs w:val="24"/>
        </w:rPr>
        <w:t xml:space="preserve"> </w:t>
      </w:r>
      <w:proofErr w:type="spellStart"/>
      <w:r w:rsidRPr="00652464">
        <w:rPr>
          <w:szCs w:val="24"/>
        </w:rPr>
        <w:t>serviciile</w:t>
      </w:r>
      <w:proofErr w:type="spellEnd"/>
      <w:r w:rsidRPr="00652464">
        <w:rPr>
          <w:szCs w:val="24"/>
        </w:rPr>
        <w:t xml:space="preserve"> de care </w:t>
      </w:r>
      <w:proofErr w:type="spellStart"/>
      <w:r w:rsidRPr="00652464">
        <w:rPr>
          <w:szCs w:val="24"/>
        </w:rPr>
        <w:t>răspunde</w:t>
      </w:r>
      <w:proofErr w:type="spellEnd"/>
      <w:r w:rsidRPr="00652464">
        <w:rPr>
          <w:szCs w:val="24"/>
        </w:rPr>
        <w:t> ;</w:t>
      </w:r>
    </w:p>
    <w:p w14:paraId="786DCC40" w14:textId="77777777" w:rsidR="00995BE8" w:rsidRPr="00652464" w:rsidRDefault="00995BE8">
      <w:pPr>
        <w:pStyle w:val="Textbloc"/>
        <w:numPr>
          <w:ilvl w:val="0"/>
          <w:numId w:val="60"/>
        </w:numPr>
        <w:jc w:val="both"/>
        <w:rPr>
          <w:szCs w:val="24"/>
        </w:rPr>
      </w:pPr>
      <w:proofErr w:type="spellStart"/>
      <w:r w:rsidRPr="00652464">
        <w:rPr>
          <w:szCs w:val="24"/>
        </w:rPr>
        <w:t>Verifică</w:t>
      </w:r>
      <w:proofErr w:type="spellEnd"/>
      <w:r w:rsidRPr="00652464">
        <w:rPr>
          <w:szCs w:val="24"/>
        </w:rPr>
        <w:t xml:space="preserve"> la </w:t>
      </w:r>
      <w:proofErr w:type="spellStart"/>
      <w:r w:rsidRPr="00652464">
        <w:rPr>
          <w:szCs w:val="24"/>
        </w:rPr>
        <w:t>fața</w:t>
      </w:r>
      <w:proofErr w:type="spellEnd"/>
      <w:r w:rsidRPr="00652464">
        <w:rPr>
          <w:szCs w:val="24"/>
        </w:rPr>
        <w:t xml:space="preserve"> </w:t>
      </w:r>
      <w:proofErr w:type="spellStart"/>
      <w:r w:rsidRPr="00652464">
        <w:rPr>
          <w:szCs w:val="24"/>
        </w:rPr>
        <w:t>locului</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soluționează</w:t>
      </w:r>
      <w:proofErr w:type="spellEnd"/>
      <w:r w:rsidRPr="00652464">
        <w:rPr>
          <w:szCs w:val="24"/>
        </w:rPr>
        <w:t xml:space="preserve"> </w:t>
      </w:r>
      <w:proofErr w:type="spellStart"/>
      <w:r w:rsidRPr="00652464">
        <w:rPr>
          <w:szCs w:val="24"/>
        </w:rPr>
        <w:t>sesizările</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reclamațiile</w:t>
      </w:r>
      <w:proofErr w:type="spellEnd"/>
      <w:r w:rsidRPr="00652464">
        <w:rPr>
          <w:szCs w:val="24"/>
        </w:rPr>
        <w:t xml:space="preserve"> </w:t>
      </w:r>
      <w:proofErr w:type="spellStart"/>
      <w:r w:rsidRPr="00652464">
        <w:rPr>
          <w:szCs w:val="24"/>
        </w:rPr>
        <w:t>făcute</w:t>
      </w:r>
      <w:proofErr w:type="spellEnd"/>
      <w:r w:rsidRPr="00652464">
        <w:rPr>
          <w:szCs w:val="24"/>
        </w:rPr>
        <w:t xml:space="preserve"> de </w:t>
      </w:r>
      <w:proofErr w:type="spellStart"/>
      <w:r w:rsidRPr="00652464">
        <w:rPr>
          <w:szCs w:val="24"/>
        </w:rPr>
        <w:t>cetățeni</w:t>
      </w:r>
      <w:proofErr w:type="spellEnd"/>
      <w:r w:rsidRPr="00652464">
        <w:rPr>
          <w:szCs w:val="24"/>
        </w:rPr>
        <w:t xml:space="preserve"> care se </w:t>
      </w:r>
      <w:proofErr w:type="spellStart"/>
      <w:r w:rsidRPr="00652464">
        <w:rPr>
          <w:szCs w:val="24"/>
        </w:rPr>
        <w:t>referă</w:t>
      </w:r>
      <w:proofErr w:type="spellEnd"/>
      <w:r w:rsidRPr="00652464">
        <w:rPr>
          <w:szCs w:val="24"/>
        </w:rPr>
        <w:t xml:space="preserve"> la </w:t>
      </w:r>
      <w:proofErr w:type="spellStart"/>
      <w:r w:rsidRPr="00652464">
        <w:rPr>
          <w:szCs w:val="24"/>
        </w:rPr>
        <w:t>activitățile</w:t>
      </w:r>
      <w:proofErr w:type="spellEnd"/>
      <w:r w:rsidRPr="00652464">
        <w:rPr>
          <w:szCs w:val="24"/>
        </w:rPr>
        <w:t xml:space="preserve"> de care </w:t>
      </w:r>
      <w:proofErr w:type="spellStart"/>
      <w:r w:rsidRPr="00652464">
        <w:rPr>
          <w:szCs w:val="24"/>
        </w:rPr>
        <w:t>răspunde</w:t>
      </w:r>
      <w:proofErr w:type="spellEnd"/>
      <w:r w:rsidRPr="00652464">
        <w:rPr>
          <w:szCs w:val="24"/>
        </w:rPr>
        <w:t> ;</w:t>
      </w:r>
    </w:p>
    <w:p w14:paraId="2741AD9C" w14:textId="77777777" w:rsidR="00995BE8" w:rsidRPr="00652464" w:rsidRDefault="00995BE8">
      <w:pPr>
        <w:pStyle w:val="Textbloc"/>
        <w:numPr>
          <w:ilvl w:val="0"/>
          <w:numId w:val="60"/>
        </w:numPr>
        <w:jc w:val="both"/>
        <w:rPr>
          <w:szCs w:val="24"/>
        </w:rPr>
      </w:pPr>
      <w:proofErr w:type="spellStart"/>
      <w:r w:rsidRPr="00652464">
        <w:rPr>
          <w:szCs w:val="24"/>
        </w:rPr>
        <w:t>Colaborează</w:t>
      </w:r>
      <w:proofErr w:type="spellEnd"/>
      <w:r w:rsidRPr="00652464">
        <w:rPr>
          <w:szCs w:val="24"/>
        </w:rPr>
        <w:t xml:space="preserve"> </w:t>
      </w:r>
      <w:proofErr w:type="spellStart"/>
      <w:r w:rsidRPr="00652464">
        <w:rPr>
          <w:szCs w:val="24"/>
        </w:rPr>
        <w:t>cu</w:t>
      </w:r>
      <w:proofErr w:type="spellEnd"/>
      <w:r w:rsidRPr="00652464">
        <w:rPr>
          <w:szCs w:val="24"/>
        </w:rPr>
        <w:t xml:space="preserve"> </w:t>
      </w:r>
      <w:proofErr w:type="spellStart"/>
      <w:r w:rsidRPr="00652464">
        <w:rPr>
          <w:szCs w:val="24"/>
        </w:rPr>
        <w:t>celelalte</w:t>
      </w:r>
      <w:proofErr w:type="spellEnd"/>
      <w:r w:rsidRPr="00652464">
        <w:rPr>
          <w:szCs w:val="24"/>
        </w:rPr>
        <w:t xml:space="preserve"> compartimente </w:t>
      </w:r>
      <w:proofErr w:type="spellStart"/>
      <w:r w:rsidRPr="00652464">
        <w:rPr>
          <w:szCs w:val="24"/>
        </w:rPr>
        <w:t>funcționale</w:t>
      </w:r>
      <w:proofErr w:type="spellEnd"/>
      <w:r w:rsidRPr="00652464">
        <w:rPr>
          <w:szCs w:val="24"/>
        </w:rPr>
        <w:t xml:space="preserve"> </w:t>
      </w:r>
      <w:proofErr w:type="spellStart"/>
      <w:r w:rsidRPr="00652464">
        <w:rPr>
          <w:szCs w:val="24"/>
        </w:rPr>
        <w:t>pentru</w:t>
      </w:r>
      <w:proofErr w:type="spellEnd"/>
      <w:r w:rsidRPr="00652464">
        <w:rPr>
          <w:szCs w:val="24"/>
        </w:rPr>
        <w:t xml:space="preserve"> </w:t>
      </w:r>
      <w:proofErr w:type="spellStart"/>
      <w:r w:rsidRPr="00652464">
        <w:rPr>
          <w:szCs w:val="24"/>
        </w:rPr>
        <w:t>rezolvarea</w:t>
      </w:r>
      <w:proofErr w:type="spellEnd"/>
      <w:r w:rsidRPr="00652464">
        <w:rPr>
          <w:szCs w:val="24"/>
        </w:rPr>
        <w:t xml:space="preserve"> </w:t>
      </w:r>
      <w:proofErr w:type="spellStart"/>
      <w:r w:rsidRPr="00652464">
        <w:rPr>
          <w:szCs w:val="24"/>
        </w:rPr>
        <w:t>atribuțiilor</w:t>
      </w:r>
      <w:proofErr w:type="spellEnd"/>
      <w:r w:rsidRPr="00652464">
        <w:rPr>
          <w:szCs w:val="24"/>
        </w:rPr>
        <w:t xml:space="preserve"> </w:t>
      </w:r>
      <w:proofErr w:type="spellStart"/>
      <w:r w:rsidRPr="00652464">
        <w:rPr>
          <w:szCs w:val="24"/>
        </w:rPr>
        <w:t>specifice</w:t>
      </w:r>
      <w:proofErr w:type="spellEnd"/>
      <w:r w:rsidRPr="00652464">
        <w:rPr>
          <w:szCs w:val="24"/>
        </w:rPr>
        <w:t> ;</w:t>
      </w:r>
    </w:p>
    <w:p w14:paraId="1DAE04FA" w14:textId="77777777" w:rsidR="00995BE8" w:rsidRPr="00652464" w:rsidRDefault="00995BE8">
      <w:pPr>
        <w:pStyle w:val="Textbloc"/>
        <w:numPr>
          <w:ilvl w:val="0"/>
          <w:numId w:val="60"/>
        </w:numPr>
        <w:jc w:val="both"/>
        <w:rPr>
          <w:szCs w:val="24"/>
        </w:rPr>
      </w:pPr>
      <w:proofErr w:type="spellStart"/>
      <w:r w:rsidRPr="00652464">
        <w:rPr>
          <w:szCs w:val="24"/>
        </w:rPr>
        <w:t>Verifică</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răspunde</w:t>
      </w:r>
      <w:proofErr w:type="spellEnd"/>
      <w:r w:rsidRPr="00652464">
        <w:rPr>
          <w:szCs w:val="24"/>
        </w:rPr>
        <w:t xml:space="preserve"> de </w:t>
      </w:r>
      <w:proofErr w:type="spellStart"/>
      <w:r w:rsidRPr="00652464">
        <w:rPr>
          <w:szCs w:val="24"/>
        </w:rPr>
        <w:t>aducerea</w:t>
      </w:r>
      <w:proofErr w:type="spellEnd"/>
      <w:r w:rsidRPr="00652464">
        <w:rPr>
          <w:szCs w:val="24"/>
        </w:rPr>
        <w:t xml:space="preserve"> la </w:t>
      </w:r>
      <w:proofErr w:type="spellStart"/>
      <w:r w:rsidRPr="00652464">
        <w:rPr>
          <w:szCs w:val="24"/>
        </w:rPr>
        <w:t>starea</w:t>
      </w:r>
      <w:proofErr w:type="spellEnd"/>
      <w:r w:rsidRPr="00652464">
        <w:rPr>
          <w:szCs w:val="24"/>
        </w:rPr>
        <w:t xml:space="preserve"> </w:t>
      </w:r>
      <w:proofErr w:type="spellStart"/>
      <w:r w:rsidRPr="00652464">
        <w:rPr>
          <w:szCs w:val="24"/>
        </w:rPr>
        <w:t>inițială</w:t>
      </w:r>
      <w:proofErr w:type="spellEnd"/>
      <w:r w:rsidRPr="00652464">
        <w:rPr>
          <w:szCs w:val="24"/>
        </w:rPr>
        <w:t xml:space="preserve"> a </w:t>
      </w:r>
      <w:proofErr w:type="spellStart"/>
      <w:r w:rsidRPr="00652464">
        <w:rPr>
          <w:szCs w:val="24"/>
        </w:rPr>
        <w:t>carosabilului</w:t>
      </w:r>
      <w:proofErr w:type="spellEnd"/>
      <w:r w:rsidRPr="00652464">
        <w:rPr>
          <w:szCs w:val="24"/>
        </w:rPr>
        <w:t xml:space="preserve"> </w:t>
      </w:r>
      <w:proofErr w:type="spellStart"/>
      <w:r w:rsidRPr="00652464">
        <w:rPr>
          <w:szCs w:val="24"/>
        </w:rPr>
        <w:t>sau</w:t>
      </w:r>
      <w:proofErr w:type="spellEnd"/>
      <w:r w:rsidRPr="00652464">
        <w:rPr>
          <w:szCs w:val="24"/>
        </w:rPr>
        <w:t xml:space="preserve"> </w:t>
      </w:r>
      <w:proofErr w:type="spellStart"/>
      <w:r w:rsidRPr="00652464">
        <w:rPr>
          <w:szCs w:val="24"/>
        </w:rPr>
        <w:t>spațiului</w:t>
      </w:r>
      <w:proofErr w:type="spellEnd"/>
      <w:r w:rsidRPr="00652464">
        <w:rPr>
          <w:szCs w:val="24"/>
        </w:rPr>
        <w:t xml:space="preserve"> verde </w:t>
      </w:r>
      <w:proofErr w:type="spellStart"/>
      <w:r w:rsidRPr="00652464">
        <w:rPr>
          <w:szCs w:val="24"/>
        </w:rPr>
        <w:t>în</w:t>
      </w:r>
      <w:proofErr w:type="spellEnd"/>
      <w:r w:rsidRPr="00652464">
        <w:rPr>
          <w:szCs w:val="24"/>
        </w:rPr>
        <w:t xml:space="preserve"> </w:t>
      </w:r>
      <w:proofErr w:type="spellStart"/>
      <w:r w:rsidRPr="00652464">
        <w:rPr>
          <w:szCs w:val="24"/>
        </w:rPr>
        <w:t>urma</w:t>
      </w:r>
      <w:proofErr w:type="spellEnd"/>
      <w:r w:rsidRPr="00652464">
        <w:rPr>
          <w:szCs w:val="24"/>
        </w:rPr>
        <w:t xml:space="preserve"> </w:t>
      </w:r>
      <w:proofErr w:type="spellStart"/>
      <w:proofErr w:type="gramStart"/>
      <w:r w:rsidRPr="00652464">
        <w:rPr>
          <w:szCs w:val="24"/>
        </w:rPr>
        <w:t>lucrărilor</w:t>
      </w:r>
      <w:proofErr w:type="spellEnd"/>
      <w:r w:rsidRPr="00652464">
        <w:rPr>
          <w:szCs w:val="24"/>
        </w:rPr>
        <w:t xml:space="preserve">  </w:t>
      </w:r>
      <w:proofErr w:type="spellStart"/>
      <w:r w:rsidRPr="00652464">
        <w:rPr>
          <w:szCs w:val="24"/>
        </w:rPr>
        <w:t>efectuate</w:t>
      </w:r>
      <w:proofErr w:type="spellEnd"/>
      <w:proofErr w:type="gramEnd"/>
      <w:r w:rsidRPr="00652464">
        <w:rPr>
          <w:szCs w:val="24"/>
        </w:rPr>
        <w:t xml:space="preserve"> </w:t>
      </w:r>
      <w:proofErr w:type="spellStart"/>
      <w:r w:rsidRPr="00652464">
        <w:rPr>
          <w:szCs w:val="24"/>
        </w:rPr>
        <w:t>conform</w:t>
      </w:r>
      <w:proofErr w:type="spellEnd"/>
      <w:r w:rsidRPr="00652464">
        <w:rPr>
          <w:szCs w:val="24"/>
        </w:rPr>
        <w:t xml:space="preserve"> </w:t>
      </w:r>
      <w:proofErr w:type="spellStart"/>
      <w:r w:rsidRPr="00652464">
        <w:rPr>
          <w:szCs w:val="24"/>
        </w:rPr>
        <w:t>permiselor</w:t>
      </w:r>
      <w:proofErr w:type="spellEnd"/>
      <w:r w:rsidRPr="00652464">
        <w:rPr>
          <w:szCs w:val="24"/>
        </w:rPr>
        <w:t xml:space="preserve"> de </w:t>
      </w:r>
      <w:proofErr w:type="spellStart"/>
      <w:r w:rsidRPr="00652464">
        <w:rPr>
          <w:szCs w:val="24"/>
        </w:rPr>
        <w:t>spargere</w:t>
      </w:r>
      <w:proofErr w:type="spellEnd"/>
      <w:r w:rsidRPr="00652464">
        <w:rPr>
          <w:szCs w:val="24"/>
        </w:rPr>
        <w:t xml:space="preserve">, </w:t>
      </w:r>
      <w:proofErr w:type="spellStart"/>
      <w:r w:rsidRPr="00652464">
        <w:rPr>
          <w:szCs w:val="24"/>
        </w:rPr>
        <w:t>luând</w:t>
      </w:r>
      <w:proofErr w:type="spellEnd"/>
      <w:r w:rsidRPr="00652464">
        <w:rPr>
          <w:szCs w:val="24"/>
        </w:rPr>
        <w:t xml:space="preserve"> </w:t>
      </w:r>
      <w:proofErr w:type="spellStart"/>
      <w:r w:rsidRPr="00652464">
        <w:rPr>
          <w:szCs w:val="24"/>
        </w:rPr>
        <w:t>măsuri</w:t>
      </w:r>
      <w:proofErr w:type="spellEnd"/>
      <w:r w:rsidRPr="00652464">
        <w:rPr>
          <w:szCs w:val="24"/>
        </w:rPr>
        <w:t xml:space="preserve"> </w:t>
      </w:r>
      <w:proofErr w:type="spellStart"/>
      <w:r w:rsidRPr="00652464">
        <w:rPr>
          <w:szCs w:val="24"/>
        </w:rPr>
        <w:t>împotriva</w:t>
      </w:r>
      <w:proofErr w:type="spellEnd"/>
      <w:r w:rsidRPr="00652464">
        <w:rPr>
          <w:szCs w:val="24"/>
        </w:rPr>
        <w:t xml:space="preserve"> </w:t>
      </w:r>
      <w:proofErr w:type="spellStart"/>
      <w:r w:rsidRPr="00652464">
        <w:rPr>
          <w:szCs w:val="24"/>
        </w:rPr>
        <w:t>celor</w:t>
      </w:r>
      <w:proofErr w:type="spellEnd"/>
      <w:r w:rsidRPr="00652464">
        <w:rPr>
          <w:szCs w:val="24"/>
        </w:rPr>
        <w:t xml:space="preserve"> ce nu respecta </w:t>
      </w:r>
      <w:proofErr w:type="spellStart"/>
      <w:r w:rsidRPr="00652464">
        <w:rPr>
          <w:szCs w:val="24"/>
        </w:rPr>
        <w:t>dispozitiile</w:t>
      </w:r>
      <w:proofErr w:type="spellEnd"/>
      <w:r w:rsidRPr="00652464">
        <w:rPr>
          <w:szCs w:val="24"/>
        </w:rPr>
        <w:t xml:space="preserve"> </w:t>
      </w:r>
      <w:proofErr w:type="spellStart"/>
      <w:r w:rsidRPr="00652464">
        <w:rPr>
          <w:szCs w:val="24"/>
        </w:rPr>
        <w:t>legale</w:t>
      </w:r>
      <w:proofErr w:type="spellEnd"/>
      <w:r w:rsidRPr="00652464">
        <w:rPr>
          <w:szCs w:val="24"/>
        </w:rPr>
        <w:t> ;</w:t>
      </w:r>
    </w:p>
    <w:p w14:paraId="3801B35A" w14:textId="77777777" w:rsidR="00995BE8" w:rsidRPr="00652464" w:rsidRDefault="00995BE8">
      <w:pPr>
        <w:pStyle w:val="Textbloc"/>
        <w:numPr>
          <w:ilvl w:val="0"/>
          <w:numId w:val="60"/>
        </w:numPr>
        <w:jc w:val="both"/>
        <w:rPr>
          <w:szCs w:val="24"/>
        </w:rPr>
      </w:pPr>
      <w:proofErr w:type="spellStart"/>
      <w:r w:rsidRPr="00652464">
        <w:rPr>
          <w:szCs w:val="24"/>
        </w:rPr>
        <w:t>Asigura</w:t>
      </w:r>
      <w:proofErr w:type="spellEnd"/>
      <w:r w:rsidRPr="00652464">
        <w:rPr>
          <w:szCs w:val="24"/>
        </w:rPr>
        <w:t xml:space="preserve"> </w:t>
      </w:r>
      <w:proofErr w:type="spellStart"/>
      <w:r w:rsidRPr="00652464">
        <w:rPr>
          <w:szCs w:val="24"/>
        </w:rPr>
        <w:t>aplicarea</w:t>
      </w:r>
      <w:proofErr w:type="spellEnd"/>
      <w:r w:rsidRPr="00652464">
        <w:rPr>
          <w:szCs w:val="24"/>
        </w:rPr>
        <w:t xml:space="preserve"> </w:t>
      </w:r>
      <w:proofErr w:type="spellStart"/>
      <w:r w:rsidRPr="00652464">
        <w:rPr>
          <w:szCs w:val="24"/>
        </w:rPr>
        <w:t>prevederilor</w:t>
      </w:r>
      <w:proofErr w:type="spellEnd"/>
      <w:r w:rsidRPr="00652464">
        <w:rPr>
          <w:szCs w:val="24"/>
        </w:rPr>
        <w:t xml:space="preserve"> </w:t>
      </w:r>
      <w:proofErr w:type="spellStart"/>
      <w:r w:rsidRPr="00652464">
        <w:rPr>
          <w:szCs w:val="24"/>
        </w:rPr>
        <w:t>legale</w:t>
      </w:r>
      <w:proofErr w:type="spellEnd"/>
      <w:r w:rsidRPr="00652464">
        <w:rPr>
          <w:szCs w:val="24"/>
        </w:rPr>
        <w:t xml:space="preserve"> </w:t>
      </w:r>
      <w:proofErr w:type="spellStart"/>
      <w:r w:rsidRPr="00652464">
        <w:rPr>
          <w:szCs w:val="24"/>
        </w:rPr>
        <w:t>privind</w:t>
      </w:r>
      <w:proofErr w:type="spellEnd"/>
      <w:r w:rsidRPr="00652464">
        <w:rPr>
          <w:szCs w:val="24"/>
        </w:rPr>
        <w:t xml:space="preserve"> </w:t>
      </w:r>
      <w:proofErr w:type="spellStart"/>
      <w:r w:rsidRPr="00652464">
        <w:rPr>
          <w:szCs w:val="24"/>
        </w:rPr>
        <w:t>colectarea</w:t>
      </w:r>
      <w:proofErr w:type="spellEnd"/>
      <w:r w:rsidRPr="00652464">
        <w:rPr>
          <w:szCs w:val="24"/>
        </w:rPr>
        <w:t xml:space="preserve"> </w:t>
      </w:r>
      <w:proofErr w:type="spellStart"/>
      <w:r w:rsidRPr="00652464">
        <w:rPr>
          <w:szCs w:val="24"/>
        </w:rPr>
        <w:t>selectiva</w:t>
      </w:r>
      <w:proofErr w:type="spellEnd"/>
      <w:r w:rsidRPr="00652464">
        <w:rPr>
          <w:szCs w:val="24"/>
        </w:rPr>
        <w:t xml:space="preserve"> a </w:t>
      </w:r>
      <w:proofErr w:type="spellStart"/>
      <w:r w:rsidRPr="00652464">
        <w:rPr>
          <w:szCs w:val="24"/>
        </w:rPr>
        <w:t>deșeurilor</w:t>
      </w:r>
      <w:proofErr w:type="spellEnd"/>
      <w:r w:rsidRPr="00652464">
        <w:rPr>
          <w:szCs w:val="24"/>
        </w:rPr>
        <w:t xml:space="preserve">, </w:t>
      </w:r>
      <w:proofErr w:type="spellStart"/>
      <w:r w:rsidRPr="00652464">
        <w:rPr>
          <w:szCs w:val="24"/>
        </w:rPr>
        <w:t>reciclarea</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reîntroducerea</w:t>
      </w:r>
      <w:proofErr w:type="spellEnd"/>
      <w:r w:rsidRPr="00652464">
        <w:rPr>
          <w:szCs w:val="24"/>
        </w:rPr>
        <w:t xml:space="preserve"> </w:t>
      </w:r>
      <w:proofErr w:type="spellStart"/>
      <w:r w:rsidRPr="00652464">
        <w:rPr>
          <w:szCs w:val="24"/>
        </w:rPr>
        <w:t>lor</w:t>
      </w:r>
      <w:proofErr w:type="spellEnd"/>
      <w:r w:rsidRPr="00652464">
        <w:rPr>
          <w:szCs w:val="24"/>
        </w:rPr>
        <w:t xml:space="preserve"> </w:t>
      </w:r>
      <w:proofErr w:type="spellStart"/>
      <w:r w:rsidRPr="00652464">
        <w:rPr>
          <w:szCs w:val="24"/>
        </w:rPr>
        <w:t>în</w:t>
      </w:r>
      <w:proofErr w:type="spellEnd"/>
      <w:r w:rsidRPr="00652464">
        <w:rPr>
          <w:szCs w:val="24"/>
        </w:rPr>
        <w:t xml:space="preserve"> </w:t>
      </w:r>
      <w:proofErr w:type="spellStart"/>
      <w:r w:rsidRPr="00652464">
        <w:rPr>
          <w:szCs w:val="24"/>
        </w:rPr>
        <w:t>circuitul</w:t>
      </w:r>
      <w:proofErr w:type="spellEnd"/>
      <w:r w:rsidRPr="00652464">
        <w:rPr>
          <w:szCs w:val="24"/>
        </w:rPr>
        <w:t xml:space="preserve"> </w:t>
      </w:r>
      <w:proofErr w:type="spellStart"/>
      <w:r w:rsidRPr="00652464">
        <w:rPr>
          <w:szCs w:val="24"/>
        </w:rPr>
        <w:t>productiv</w:t>
      </w:r>
      <w:proofErr w:type="spellEnd"/>
      <w:r w:rsidRPr="00652464">
        <w:rPr>
          <w:szCs w:val="24"/>
        </w:rPr>
        <w:t> ;</w:t>
      </w:r>
    </w:p>
    <w:p w14:paraId="344A56F1" w14:textId="77777777" w:rsidR="00995BE8" w:rsidRPr="00652464" w:rsidRDefault="00995BE8">
      <w:pPr>
        <w:pStyle w:val="Textbloc"/>
        <w:numPr>
          <w:ilvl w:val="0"/>
          <w:numId w:val="60"/>
        </w:numPr>
        <w:jc w:val="both"/>
        <w:rPr>
          <w:szCs w:val="24"/>
        </w:rPr>
      </w:pPr>
      <w:proofErr w:type="spellStart"/>
      <w:r w:rsidRPr="00652464">
        <w:rPr>
          <w:szCs w:val="24"/>
        </w:rPr>
        <w:t>Asigura</w:t>
      </w:r>
      <w:proofErr w:type="spellEnd"/>
      <w:r w:rsidRPr="00652464">
        <w:rPr>
          <w:szCs w:val="24"/>
        </w:rPr>
        <w:t xml:space="preserve"> </w:t>
      </w:r>
      <w:proofErr w:type="spellStart"/>
      <w:r w:rsidRPr="00652464">
        <w:rPr>
          <w:szCs w:val="24"/>
        </w:rPr>
        <w:t>întocmirea</w:t>
      </w:r>
      <w:proofErr w:type="spellEnd"/>
      <w:r w:rsidRPr="00652464">
        <w:rPr>
          <w:szCs w:val="24"/>
        </w:rPr>
        <w:t xml:space="preserve"> </w:t>
      </w:r>
      <w:proofErr w:type="spellStart"/>
      <w:r w:rsidRPr="00652464">
        <w:rPr>
          <w:szCs w:val="24"/>
        </w:rPr>
        <w:t>băncii</w:t>
      </w:r>
      <w:proofErr w:type="spellEnd"/>
      <w:r w:rsidRPr="00652464">
        <w:rPr>
          <w:szCs w:val="24"/>
        </w:rPr>
        <w:t xml:space="preserve"> de date </w:t>
      </w:r>
      <w:proofErr w:type="spellStart"/>
      <w:r w:rsidRPr="00652464">
        <w:rPr>
          <w:szCs w:val="24"/>
        </w:rPr>
        <w:t>în</w:t>
      </w:r>
      <w:proofErr w:type="spellEnd"/>
      <w:r w:rsidRPr="00652464">
        <w:rPr>
          <w:szCs w:val="24"/>
        </w:rPr>
        <w:t xml:space="preserve"> </w:t>
      </w:r>
      <w:proofErr w:type="spellStart"/>
      <w:r w:rsidRPr="00652464">
        <w:rPr>
          <w:szCs w:val="24"/>
        </w:rPr>
        <w:t>vederea</w:t>
      </w:r>
      <w:proofErr w:type="spellEnd"/>
      <w:r w:rsidRPr="00652464">
        <w:rPr>
          <w:szCs w:val="24"/>
        </w:rPr>
        <w:t xml:space="preserve"> </w:t>
      </w:r>
      <w:proofErr w:type="spellStart"/>
      <w:r w:rsidRPr="00652464">
        <w:rPr>
          <w:szCs w:val="24"/>
        </w:rPr>
        <w:t>cuprinderii</w:t>
      </w:r>
      <w:proofErr w:type="spellEnd"/>
      <w:r w:rsidRPr="00652464">
        <w:rPr>
          <w:szCs w:val="24"/>
        </w:rPr>
        <w:t xml:space="preserve"> </w:t>
      </w:r>
      <w:proofErr w:type="spellStart"/>
      <w:r w:rsidRPr="00652464">
        <w:rPr>
          <w:szCs w:val="24"/>
        </w:rPr>
        <w:t>în</w:t>
      </w:r>
      <w:proofErr w:type="spellEnd"/>
      <w:r w:rsidRPr="00652464">
        <w:rPr>
          <w:szCs w:val="24"/>
        </w:rPr>
        <w:t xml:space="preserve"> </w:t>
      </w:r>
      <w:proofErr w:type="spellStart"/>
      <w:r w:rsidRPr="00652464">
        <w:rPr>
          <w:szCs w:val="24"/>
        </w:rPr>
        <w:t>sistemul</w:t>
      </w:r>
      <w:proofErr w:type="spellEnd"/>
      <w:r w:rsidRPr="00652464">
        <w:rPr>
          <w:szCs w:val="24"/>
        </w:rPr>
        <w:t xml:space="preserve"> </w:t>
      </w:r>
      <w:proofErr w:type="spellStart"/>
      <w:r w:rsidRPr="00652464">
        <w:rPr>
          <w:szCs w:val="24"/>
        </w:rPr>
        <w:t>informatic</w:t>
      </w:r>
      <w:proofErr w:type="spellEnd"/>
      <w:r w:rsidRPr="00652464">
        <w:rPr>
          <w:szCs w:val="24"/>
        </w:rPr>
        <w:t xml:space="preserve"> a </w:t>
      </w:r>
      <w:proofErr w:type="spellStart"/>
      <w:r w:rsidRPr="00652464">
        <w:rPr>
          <w:szCs w:val="24"/>
        </w:rPr>
        <w:t>datelor</w:t>
      </w:r>
      <w:proofErr w:type="spellEnd"/>
      <w:r w:rsidRPr="00652464">
        <w:rPr>
          <w:szCs w:val="24"/>
        </w:rPr>
        <w:t xml:space="preserve"> </w:t>
      </w:r>
      <w:proofErr w:type="spellStart"/>
      <w:r w:rsidRPr="00652464">
        <w:rPr>
          <w:szCs w:val="24"/>
        </w:rPr>
        <w:t>fizice</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financiare</w:t>
      </w:r>
      <w:proofErr w:type="spellEnd"/>
      <w:r w:rsidRPr="00652464">
        <w:rPr>
          <w:szCs w:val="24"/>
        </w:rPr>
        <w:t xml:space="preserve"> ce </w:t>
      </w:r>
      <w:proofErr w:type="spellStart"/>
      <w:r w:rsidRPr="00652464">
        <w:rPr>
          <w:szCs w:val="24"/>
        </w:rPr>
        <w:t>decurg</w:t>
      </w:r>
      <w:proofErr w:type="spellEnd"/>
      <w:r w:rsidRPr="00652464">
        <w:rPr>
          <w:szCs w:val="24"/>
        </w:rPr>
        <w:t xml:space="preserve"> </w:t>
      </w:r>
      <w:proofErr w:type="spellStart"/>
      <w:r w:rsidRPr="00652464">
        <w:rPr>
          <w:szCs w:val="24"/>
        </w:rPr>
        <w:t>din</w:t>
      </w:r>
      <w:proofErr w:type="spellEnd"/>
      <w:r w:rsidRPr="00652464">
        <w:rPr>
          <w:szCs w:val="24"/>
        </w:rPr>
        <w:t xml:space="preserve"> </w:t>
      </w:r>
      <w:proofErr w:type="spellStart"/>
      <w:r w:rsidRPr="00652464">
        <w:rPr>
          <w:szCs w:val="24"/>
        </w:rPr>
        <w:t>documentele</w:t>
      </w:r>
      <w:proofErr w:type="spellEnd"/>
      <w:r w:rsidRPr="00652464">
        <w:rPr>
          <w:szCs w:val="24"/>
        </w:rPr>
        <w:t xml:space="preserve"> de </w:t>
      </w:r>
      <w:proofErr w:type="spellStart"/>
      <w:r w:rsidRPr="00652464">
        <w:rPr>
          <w:szCs w:val="24"/>
        </w:rPr>
        <w:t>activitate</w:t>
      </w:r>
      <w:proofErr w:type="spellEnd"/>
      <w:r w:rsidRPr="00652464">
        <w:rPr>
          <w:szCs w:val="24"/>
        </w:rPr>
        <w:t> ;</w:t>
      </w:r>
    </w:p>
    <w:p w14:paraId="22F62DD3" w14:textId="77777777" w:rsidR="00995BE8" w:rsidRPr="00652464" w:rsidRDefault="00995BE8">
      <w:pPr>
        <w:pStyle w:val="Textbloc"/>
        <w:numPr>
          <w:ilvl w:val="0"/>
          <w:numId w:val="60"/>
        </w:numPr>
        <w:jc w:val="both"/>
        <w:rPr>
          <w:szCs w:val="24"/>
        </w:rPr>
      </w:pPr>
      <w:proofErr w:type="spellStart"/>
      <w:r w:rsidRPr="00652464">
        <w:rPr>
          <w:szCs w:val="24"/>
        </w:rPr>
        <w:t>Săptămânal</w:t>
      </w:r>
      <w:proofErr w:type="spellEnd"/>
      <w:r w:rsidRPr="00652464">
        <w:rPr>
          <w:szCs w:val="24"/>
        </w:rPr>
        <w:t xml:space="preserve">, se va face </w:t>
      </w:r>
      <w:proofErr w:type="spellStart"/>
      <w:r w:rsidRPr="00652464">
        <w:rPr>
          <w:szCs w:val="24"/>
        </w:rPr>
        <w:t>analiza</w:t>
      </w:r>
      <w:proofErr w:type="spellEnd"/>
      <w:r w:rsidRPr="00652464">
        <w:rPr>
          <w:szCs w:val="24"/>
        </w:rPr>
        <w:t xml:space="preserve"> </w:t>
      </w:r>
      <w:proofErr w:type="spellStart"/>
      <w:r w:rsidRPr="00652464">
        <w:rPr>
          <w:szCs w:val="24"/>
        </w:rPr>
        <w:t>privind</w:t>
      </w:r>
      <w:proofErr w:type="spellEnd"/>
      <w:r w:rsidRPr="00652464">
        <w:rPr>
          <w:szCs w:val="24"/>
        </w:rPr>
        <w:t xml:space="preserve"> </w:t>
      </w:r>
      <w:proofErr w:type="spellStart"/>
      <w:r w:rsidRPr="00652464">
        <w:rPr>
          <w:szCs w:val="24"/>
        </w:rPr>
        <w:t>comunicarea</w:t>
      </w:r>
      <w:proofErr w:type="spellEnd"/>
      <w:r w:rsidRPr="00652464">
        <w:rPr>
          <w:szCs w:val="24"/>
        </w:rPr>
        <w:t xml:space="preserve"> la </w:t>
      </w:r>
      <w:proofErr w:type="spellStart"/>
      <w:r w:rsidRPr="00652464">
        <w:rPr>
          <w:szCs w:val="24"/>
        </w:rPr>
        <w:t>termen</w:t>
      </w:r>
      <w:proofErr w:type="spellEnd"/>
      <w:r w:rsidRPr="00652464">
        <w:rPr>
          <w:szCs w:val="24"/>
        </w:rPr>
        <w:t xml:space="preserve"> a </w:t>
      </w:r>
      <w:proofErr w:type="spellStart"/>
      <w:r w:rsidRPr="00652464">
        <w:rPr>
          <w:szCs w:val="24"/>
        </w:rPr>
        <w:t>răspunsului</w:t>
      </w:r>
      <w:proofErr w:type="spellEnd"/>
      <w:r w:rsidRPr="00652464">
        <w:rPr>
          <w:szCs w:val="24"/>
        </w:rPr>
        <w:t xml:space="preserve"> la </w:t>
      </w:r>
      <w:proofErr w:type="spellStart"/>
      <w:r w:rsidRPr="00652464">
        <w:rPr>
          <w:szCs w:val="24"/>
        </w:rPr>
        <w:t>cererile</w:t>
      </w:r>
      <w:proofErr w:type="spellEnd"/>
      <w:r w:rsidRPr="00652464">
        <w:rPr>
          <w:szCs w:val="24"/>
        </w:rPr>
        <w:t xml:space="preserve"> </w:t>
      </w:r>
      <w:proofErr w:type="spellStart"/>
      <w:r w:rsidRPr="00652464">
        <w:rPr>
          <w:szCs w:val="24"/>
        </w:rPr>
        <w:t>sau</w:t>
      </w:r>
      <w:proofErr w:type="spellEnd"/>
      <w:r w:rsidRPr="00652464">
        <w:rPr>
          <w:szCs w:val="24"/>
        </w:rPr>
        <w:t xml:space="preserve"> </w:t>
      </w:r>
      <w:proofErr w:type="spellStart"/>
      <w:r w:rsidRPr="00652464">
        <w:rPr>
          <w:szCs w:val="24"/>
        </w:rPr>
        <w:t>sesizările</w:t>
      </w:r>
      <w:proofErr w:type="spellEnd"/>
      <w:r w:rsidRPr="00652464">
        <w:rPr>
          <w:szCs w:val="24"/>
        </w:rPr>
        <w:t xml:space="preserve"> </w:t>
      </w:r>
      <w:proofErr w:type="spellStart"/>
      <w:r w:rsidRPr="00652464">
        <w:rPr>
          <w:szCs w:val="24"/>
        </w:rPr>
        <w:t>primite</w:t>
      </w:r>
      <w:proofErr w:type="spellEnd"/>
      <w:r w:rsidRPr="00652464">
        <w:rPr>
          <w:szCs w:val="24"/>
        </w:rPr>
        <w:t xml:space="preserve"> </w:t>
      </w:r>
      <w:proofErr w:type="spellStart"/>
      <w:r w:rsidRPr="00652464">
        <w:rPr>
          <w:szCs w:val="24"/>
        </w:rPr>
        <w:t>pentru</w:t>
      </w:r>
      <w:proofErr w:type="spellEnd"/>
      <w:r w:rsidRPr="00652464">
        <w:rPr>
          <w:szCs w:val="24"/>
        </w:rPr>
        <w:t xml:space="preserve"> </w:t>
      </w:r>
      <w:proofErr w:type="spellStart"/>
      <w:r w:rsidRPr="00652464">
        <w:rPr>
          <w:szCs w:val="24"/>
        </w:rPr>
        <w:t>soluționare</w:t>
      </w:r>
      <w:proofErr w:type="spellEnd"/>
      <w:r w:rsidRPr="00652464">
        <w:rPr>
          <w:szCs w:val="24"/>
        </w:rPr>
        <w:t> ;</w:t>
      </w:r>
    </w:p>
    <w:p w14:paraId="5948BC10" w14:textId="77777777" w:rsidR="00995BE8" w:rsidRPr="00652464" w:rsidRDefault="00995BE8">
      <w:pPr>
        <w:pStyle w:val="Textbloc"/>
        <w:numPr>
          <w:ilvl w:val="0"/>
          <w:numId w:val="60"/>
        </w:numPr>
        <w:jc w:val="both"/>
        <w:rPr>
          <w:szCs w:val="24"/>
        </w:rPr>
      </w:pPr>
      <w:proofErr w:type="spellStart"/>
      <w:r w:rsidRPr="00652464">
        <w:rPr>
          <w:szCs w:val="24"/>
        </w:rPr>
        <w:t>Execută</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alte</w:t>
      </w:r>
      <w:proofErr w:type="spellEnd"/>
      <w:r w:rsidRPr="00652464">
        <w:rPr>
          <w:szCs w:val="24"/>
        </w:rPr>
        <w:t xml:space="preserve"> </w:t>
      </w:r>
      <w:proofErr w:type="spellStart"/>
      <w:r w:rsidRPr="00652464">
        <w:rPr>
          <w:szCs w:val="24"/>
        </w:rPr>
        <w:t>atribuții</w:t>
      </w:r>
      <w:proofErr w:type="spellEnd"/>
      <w:r w:rsidRPr="00652464">
        <w:rPr>
          <w:szCs w:val="24"/>
        </w:rPr>
        <w:t xml:space="preserve"> </w:t>
      </w:r>
      <w:proofErr w:type="spellStart"/>
      <w:r w:rsidRPr="00652464">
        <w:rPr>
          <w:szCs w:val="24"/>
        </w:rPr>
        <w:t>stabilite</w:t>
      </w:r>
      <w:proofErr w:type="spellEnd"/>
      <w:r w:rsidRPr="00652464">
        <w:rPr>
          <w:szCs w:val="24"/>
        </w:rPr>
        <w:t xml:space="preserve"> prin lege </w:t>
      </w:r>
      <w:proofErr w:type="spellStart"/>
      <w:r w:rsidRPr="00652464">
        <w:rPr>
          <w:szCs w:val="24"/>
        </w:rPr>
        <w:t>sau</w:t>
      </w:r>
      <w:proofErr w:type="spellEnd"/>
      <w:r w:rsidRPr="00652464">
        <w:rPr>
          <w:szCs w:val="24"/>
        </w:rPr>
        <w:t xml:space="preserve"> prin </w:t>
      </w:r>
      <w:proofErr w:type="spellStart"/>
      <w:r w:rsidRPr="00652464">
        <w:rPr>
          <w:szCs w:val="24"/>
        </w:rPr>
        <w:t>alte</w:t>
      </w:r>
      <w:proofErr w:type="spellEnd"/>
      <w:r w:rsidRPr="00652464">
        <w:rPr>
          <w:szCs w:val="24"/>
        </w:rPr>
        <w:t xml:space="preserve"> acte normative, prin </w:t>
      </w:r>
      <w:proofErr w:type="spellStart"/>
      <w:r w:rsidRPr="00652464">
        <w:rPr>
          <w:szCs w:val="24"/>
        </w:rPr>
        <w:t>hotarâri</w:t>
      </w:r>
      <w:proofErr w:type="spellEnd"/>
      <w:r w:rsidRPr="00652464">
        <w:rPr>
          <w:szCs w:val="24"/>
        </w:rPr>
        <w:t xml:space="preserve"> ale </w:t>
      </w:r>
      <w:proofErr w:type="spellStart"/>
      <w:r w:rsidRPr="00652464">
        <w:rPr>
          <w:szCs w:val="24"/>
        </w:rPr>
        <w:t>consiliului</w:t>
      </w:r>
      <w:proofErr w:type="spellEnd"/>
      <w:r w:rsidRPr="00652464">
        <w:rPr>
          <w:szCs w:val="24"/>
        </w:rPr>
        <w:t xml:space="preserve"> local municipal, </w:t>
      </w:r>
      <w:proofErr w:type="spellStart"/>
      <w:r w:rsidRPr="00652464">
        <w:rPr>
          <w:szCs w:val="24"/>
        </w:rPr>
        <w:t>dispoziții</w:t>
      </w:r>
      <w:proofErr w:type="spellEnd"/>
      <w:r w:rsidRPr="00652464">
        <w:rPr>
          <w:szCs w:val="24"/>
        </w:rPr>
        <w:t xml:space="preserve"> ale </w:t>
      </w:r>
      <w:proofErr w:type="spellStart"/>
      <w:r w:rsidRPr="00652464">
        <w:rPr>
          <w:szCs w:val="24"/>
        </w:rPr>
        <w:t>primarului</w:t>
      </w:r>
      <w:proofErr w:type="spellEnd"/>
      <w:r w:rsidRPr="00652464">
        <w:rPr>
          <w:szCs w:val="24"/>
        </w:rPr>
        <w:t xml:space="preserve"> </w:t>
      </w:r>
      <w:proofErr w:type="spellStart"/>
      <w:r w:rsidRPr="00652464">
        <w:rPr>
          <w:szCs w:val="24"/>
        </w:rPr>
        <w:t>ori</w:t>
      </w:r>
      <w:proofErr w:type="spellEnd"/>
      <w:r w:rsidRPr="00652464">
        <w:rPr>
          <w:szCs w:val="24"/>
        </w:rPr>
        <w:t xml:space="preserve"> </w:t>
      </w:r>
      <w:proofErr w:type="spellStart"/>
      <w:r w:rsidRPr="00652464">
        <w:rPr>
          <w:szCs w:val="24"/>
        </w:rPr>
        <w:t>primite</w:t>
      </w:r>
      <w:proofErr w:type="spellEnd"/>
      <w:r w:rsidRPr="00652464">
        <w:rPr>
          <w:szCs w:val="24"/>
        </w:rPr>
        <w:t xml:space="preserve"> de la </w:t>
      </w:r>
      <w:proofErr w:type="spellStart"/>
      <w:r w:rsidRPr="00652464">
        <w:rPr>
          <w:szCs w:val="24"/>
        </w:rPr>
        <w:t>șefii</w:t>
      </w:r>
      <w:proofErr w:type="spellEnd"/>
      <w:r w:rsidRPr="00652464">
        <w:rPr>
          <w:szCs w:val="24"/>
        </w:rPr>
        <w:t xml:space="preserve"> </w:t>
      </w:r>
      <w:proofErr w:type="spellStart"/>
      <w:r w:rsidRPr="00652464">
        <w:rPr>
          <w:szCs w:val="24"/>
        </w:rPr>
        <w:t>ierarhici</w:t>
      </w:r>
      <w:proofErr w:type="spellEnd"/>
      <w:r w:rsidRPr="00652464">
        <w:rPr>
          <w:szCs w:val="24"/>
        </w:rPr>
        <w:t> ;</w:t>
      </w:r>
    </w:p>
    <w:p w14:paraId="5663856E" w14:textId="77777777" w:rsidR="00995BE8" w:rsidRPr="00652464" w:rsidRDefault="00995BE8">
      <w:pPr>
        <w:numPr>
          <w:ilvl w:val="0"/>
          <w:numId w:val="60"/>
        </w:numPr>
        <w:autoSpaceDE w:val="0"/>
        <w:autoSpaceDN w:val="0"/>
        <w:adjustRightInd w:val="0"/>
        <w:jc w:val="both"/>
      </w:pPr>
      <w:proofErr w:type="spellStart"/>
      <w:r w:rsidRPr="00652464">
        <w:rPr>
          <w:lang w:val="fr-FR"/>
        </w:rPr>
        <w:t>În</w:t>
      </w:r>
      <w:proofErr w:type="spellEnd"/>
      <w:r w:rsidRPr="00652464">
        <w:rPr>
          <w:lang w:val="fr-FR"/>
        </w:rPr>
        <w:t xml:space="preserve"> </w:t>
      </w:r>
      <w:proofErr w:type="spellStart"/>
      <w:r w:rsidRPr="00652464">
        <w:rPr>
          <w:lang w:val="fr-FR"/>
        </w:rPr>
        <w:t>colaborare</w:t>
      </w:r>
      <w:proofErr w:type="spellEnd"/>
      <w:r w:rsidRPr="00652464">
        <w:rPr>
          <w:lang w:val="fr-FR"/>
        </w:rPr>
        <w:t xml:space="preserve"> </w:t>
      </w:r>
      <w:proofErr w:type="spellStart"/>
      <w:r w:rsidRPr="00652464">
        <w:rPr>
          <w:lang w:val="fr-FR"/>
        </w:rPr>
        <w:t>cu</w:t>
      </w:r>
      <w:proofErr w:type="spellEnd"/>
      <w:r w:rsidRPr="00652464">
        <w:rPr>
          <w:lang w:val="fr-FR"/>
        </w:rPr>
        <w:t xml:space="preserve"> Garda de </w:t>
      </w:r>
      <w:proofErr w:type="spellStart"/>
      <w:r w:rsidRPr="00652464">
        <w:rPr>
          <w:lang w:val="fr-FR"/>
        </w:rPr>
        <w:t>Mediu</w:t>
      </w:r>
      <w:proofErr w:type="spellEnd"/>
      <w:r w:rsidRPr="00652464">
        <w:rPr>
          <w:lang w:val="fr-FR"/>
        </w:rPr>
        <w:t xml:space="preserve"> face </w:t>
      </w:r>
      <w:proofErr w:type="spellStart"/>
      <w:r w:rsidRPr="00652464">
        <w:rPr>
          <w:lang w:val="fr-FR"/>
        </w:rPr>
        <w:t>propuneri</w:t>
      </w:r>
      <w:proofErr w:type="spellEnd"/>
      <w:r w:rsidRPr="00652464">
        <w:rPr>
          <w:lang w:val="fr-FR"/>
        </w:rPr>
        <w:t xml:space="preserve"> de </w:t>
      </w:r>
      <w:proofErr w:type="spellStart"/>
      <w:r w:rsidRPr="00652464">
        <w:rPr>
          <w:lang w:val="fr-FR"/>
        </w:rPr>
        <w:t>sancționare</w:t>
      </w:r>
      <w:proofErr w:type="spellEnd"/>
      <w:r w:rsidRPr="00652464">
        <w:rPr>
          <w:lang w:val="fr-FR"/>
        </w:rPr>
        <w:t xml:space="preserve"> a </w:t>
      </w:r>
      <w:proofErr w:type="spellStart"/>
      <w:r w:rsidRPr="00652464">
        <w:rPr>
          <w:lang w:val="fr-FR"/>
        </w:rPr>
        <w:t>persoanelor</w:t>
      </w:r>
      <w:proofErr w:type="spellEnd"/>
      <w:r w:rsidRPr="00652464">
        <w:rPr>
          <w:lang w:val="fr-FR"/>
        </w:rPr>
        <w:t xml:space="preserve"> </w:t>
      </w:r>
      <w:proofErr w:type="spellStart"/>
      <w:r w:rsidRPr="00652464">
        <w:rPr>
          <w:lang w:val="fr-FR"/>
        </w:rPr>
        <w:t>fizice</w:t>
      </w:r>
      <w:proofErr w:type="spellEnd"/>
      <w:r w:rsidRPr="00652464">
        <w:rPr>
          <w:lang w:val="fr-FR"/>
        </w:rPr>
        <w:t xml:space="preserve"> </w:t>
      </w:r>
      <w:proofErr w:type="spellStart"/>
      <w:r w:rsidRPr="00652464">
        <w:rPr>
          <w:lang w:val="fr-FR"/>
        </w:rPr>
        <w:t>sau</w:t>
      </w:r>
      <w:proofErr w:type="spellEnd"/>
      <w:r w:rsidRPr="00652464">
        <w:rPr>
          <w:lang w:val="fr-FR"/>
        </w:rPr>
        <w:t xml:space="preserve"> </w:t>
      </w:r>
      <w:proofErr w:type="spellStart"/>
      <w:r w:rsidRPr="00652464">
        <w:rPr>
          <w:lang w:val="fr-FR"/>
        </w:rPr>
        <w:t>juridice</w:t>
      </w:r>
      <w:proofErr w:type="spellEnd"/>
      <w:r w:rsidRPr="00652464">
        <w:rPr>
          <w:lang w:val="fr-FR"/>
        </w:rPr>
        <w:t xml:space="preserve"> care nu </w:t>
      </w:r>
      <w:proofErr w:type="spellStart"/>
      <w:r w:rsidRPr="00652464">
        <w:rPr>
          <w:lang w:val="fr-FR"/>
        </w:rPr>
        <w:t>respectă</w:t>
      </w:r>
      <w:proofErr w:type="spellEnd"/>
      <w:r w:rsidRPr="00652464">
        <w:rPr>
          <w:lang w:val="fr-FR"/>
        </w:rPr>
        <w:t xml:space="preserve"> </w:t>
      </w:r>
      <w:proofErr w:type="spellStart"/>
      <w:r w:rsidRPr="00652464">
        <w:rPr>
          <w:lang w:val="fr-FR"/>
        </w:rPr>
        <w:t>prevederile</w:t>
      </w:r>
      <w:proofErr w:type="spellEnd"/>
      <w:r w:rsidRPr="00652464">
        <w:rPr>
          <w:lang w:val="fr-FR"/>
        </w:rPr>
        <w:t xml:space="preserve"> </w:t>
      </w:r>
      <w:proofErr w:type="spellStart"/>
      <w:r w:rsidRPr="00652464">
        <w:rPr>
          <w:lang w:val="fr-FR"/>
        </w:rPr>
        <w:t>legale</w:t>
      </w:r>
      <w:proofErr w:type="spellEnd"/>
      <w:r w:rsidRPr="00652464">
        <w:rPr>
          <w:lang w:val="fr-FR"/>
        </w:rPr>
        <w:t xml:space="preserve"> </w:t>
      </w:r>
      <w:proofErr w:type="spellStart"/>
      <w:r w:rsidRPr="00652464">
        <w:rPr>
          <w:lang w:val="fr-FR"/>
        </w:rPr>
        <w:t>referitoare</w:t>
      </w:r>
      <w:proofErr w:type="spellEnd"/>
      <w:r w:rsidRPr="00652464">
        <w:rPr>
          <w:lang w:val="fr-FR"/>
        </w:rPr>
        <w:t xml:space="preserve"> la </w:t>
      </w:r>
      <w:proofErr w:type="spellStart"/>
      <w:r w:rsidRPr="00652464">
        <w:rPr>
          <w:lang w:val="fr-FR"/>
        </w:rPr>
        <w:t>protecția</w:t>
      </w:r>
      <w:proofErr w:type="spellEnd"/>
      <w:r w:rsidRPr="00652464">
        <w:rPr>
          <w:lang w:val="fr-FR"/>
        </w:rPr>
        <w:t xml:space="preserve"> </w:t>
      </w:r>
      <w:proofErr w:type="spellStart"/>
      <w:r w:rsidRPr="00652464">
        <w:rPr>
          <w:lang w:val="fr-FR"/>
        </w:rPr>
        <w:t>mediului</w:t>
      </w:r>
      <w:proofErr w:type="spellEnd"/>
      <w:r w:rsidRPr="00652464">
        <w:rPr>
          <w:lang w:val="fr-FR"/>
        </w:rPr>
        <w:t> ;</w:t>
      </w:r>
    </w:p>
    <w:p w14:paraId="4302C213" w14:textId="77777777" w:rsidR="00995BE8" w:rsidRPr="00652464" w:rsidRDefault="00995BE8">
      <w:pPr>
        <w:pStyle w:val="Textbloc"/>
        <w:numPr>
          <w:ilvl w:val="0"/>
          <w:numId w:val="60"/>
        </w:numPr>
        <w:jc w:val="both"/>
        <w:rPr>
          <w:szCs w:val="24"/>
        </w:rPr>
      </w:pPr>
      <w:proofErr w:type="spellStart"/>
      <w:r w:rsidRPr="00652464">
        <w:rPr>
          <w:szCs w:val="24"/>
        </w:rPr>
        <w:t>Fundamentează</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coordonează</w:t>
      </w:r>
      <w:proofErr w:type="spellEnd"/>
      <w:r w:rsidRPr="00652464">
        <w:rPr>
          <w:szCs w:val="24"/>
        </w:rPr>
        <w:t xml:space="preserve"> </w:t>
      </w:r>
      <w:proofErr w:type="spellStart"/>
      <w:r w:rsidRPr="00652464">
        <w:rPr>
          <w:szCs w:val="24"/>
        </w:rPr>
        <w:t>elaborarea</w:t>
      </w:r>
      <w:proofErr w:type="spellEnd"/>
      <w:r w:rsidRPr="00652464">
        <w:rPr>
          <w:szCs w:val="24"/>
        </w:rPr>
        <w:t xml:space="preserve"> </w:t>
      </w:r>
      <w:proofErr w:type="spellStart"/>
      <w:r w:rsidRPr="00652464">
        <w:rPr>
          <w:szCs w:val="24"/>
        </w:rPr>
        <w:t>strategiilor</w:t>
      </w:r>
      <w:proofErr w:type="spellEnd"/>
      <w:r w:rsidRPr="00652464">
        <w:rPr>
          <w:szCs w:val="24"/>
        </w:rPr>
        <w:t xml:space="preserve"> locale </w:t>
      </w:r>
      <w:proofErr w:type="spellStart"/>
      <w:r w:rsidRPr="00652464">
        <w:rPr>
          <w:szCs w:val="24"/>
        </w:rPr>
        <w:t>privind</w:t>
      </w:r>
      <w:proofErr w:type="spellEnd"/>
      <w:r w:rsidRPr="00652464">
        <w:rPr>
          <w:szCs w:val="24"/>
        </w:rPr>
        <w:t xml:space="preserve"> </w:t>
      </w:r>
      <w:proofErr w:type="spellStart"/>
      <w:r w:rsidRPr="00652464">
        <w:rPr>
          <w:szCs w:val="24"/>
        </w:rPr>
        <w:t>accelerarea</w:t>
      </w:r>
      <w:proofErr w:type="spellEnd"/>
      <w:r w:rsidRPr="00652464">
        <w:rPr>
          <w:szCs w:val="24"/>
        </w:rPr>
        <w:t xml:space="preserve"> </w:t>
      </w:r>
      <w:proofErr w:type="spellStart"/>
      <w:r w:rsidRPr="00652464">
        <w:rPr>
          <w:szCs w:val="24"/>
        </w:rPr>
        <w:t>dezvoltării</w:t>
      </w:r>
      <w:proofErr w:type="spellEnd"/>
      <w:r w:rsidRPr="00652464">
        <w:rPr>
          <w:szCs w:val="24"/>
        </w:rPr>
        <w:t xml:space="preserve"> </w:t>
      </w:r>
      <w:proofErr w:type="spellStart"/>
      <w:r w:rsidRPr="00652464">
        <w:rPr>
          <w:szCs w:val="24"/>
        </w:rPr>
        <w:t>serviciilor</w:t>
      </w:r>
      <w:proofErr w:type="spellEnd"/>
      <w:r w:rsidRPr="00652464">
        <w:rPr>
          <w:szCs w:val="24"/>
        </w:rPr>
        <w:t xml:space="preserve"> </w:t>
      </w:r>
      <w:proofErr w:type="spellStart"/>
      <w:r w:rsidRPr="00652464">
        <w:rPr>
          <w:szCs w:val="24"/>
        </w:rPr>
        <w:t>comunitare</w:t>
      </w:r>
      <w:proofErr w:type="spellEnd"/>
      <w:r w:rsidRPr="00652464">
        <w:rPr>
          <w:szCs w:val="24"/>
        </w:rPr>
        <w:t xml:space="preserve"> de </w:t>
      </w:r>
      <w:proofErr w:type="spellStart"/>
      <w:r w:rsidRPr="00652464">
        <w:rPr>
          <w:szCs w:val="24"/>
        </w:rPr>
        <w:t>utilități</w:t>
      </w:r>
      <w:proofErr w:type="spellEnd"/>
      <w:r w:rsidRPr="00652464">
        <w:rPr>
          <w:szCs w:val="24"/>
        </w:rPr>
        <w:t xml:space="preserve"> </w:t>
      </w:r>
      <w:proofErr w:type="spellStart"/>
      <w:r w:rsidRPr="00652464">
        <w:rPr>
          <w:szCs w:val="24"/>
        </w:rPr>
        <w:t>publice</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monitorizează</w:t>
      </w:r>
      <w:proofErr w:type="spellEnd"/>
      <w:r w:rsidRPr="00652464">
        <w:rPr>
          <w:szCs w:val="24"/>
        </w:rPr>
        <w:t xml:space="preserve"> </w:t>
      </w:r>
      <w:proofErr w:type="spellStart"/>
      <w:r w:rsidRPr="00652464">
        <w:rPr>
          <w:szCs w:val="24"/>
        </w:rPr>
        <w:t>implementarea</w:t>
      </w:r>
      <w:proofErr w:type="spellEnd"/>
      <w:r w:rsidRPr="00652464">
        <w:rPr>
          <w:szCs w:val="24"/>
        </w:rPr>
        <w:t xml:space="preserve"> </w:t>
      </w:r>
      <w:proofErr w:type="spellStart"/>
      <w:r w:rsidRPr="00652464">
        <w:rPr>
          <w:szCs w:val="24"/>
        </w:rPr>
        <w:t>acestora</w:t>
      </w:r>
      <w:proofErr w:type="spellEnd"/>
      <w:r w:rsidRPr="00652464">
        <w:rPr>
          <w:szCs w:val="24"/>
        </w:rPr>
        <w:t xml:space="preserve"> </w:t>
      </w:r>
      <w:proofErr w:type="spellStart"/>
      <w:r w:rsidRPr="00652464">
        <w:rPr>
          <w:szCs w:val="24"/>
        </w:rPr>
        <w:t>privind</w:t>
      </w:r>
      <w:proofErr w:type="spellEnd"/>
      <w:r w:rsidRPr="00652464">
        <w:rPr>
          <w:szCs w:val="24"/>
        </w:rPr>
        <w:t xml:space="preserve"> </w:t>
      </w:r>
      <w:proofErr w:type="spellStart"/>
      <w:r w:rsidRPr="00652464">
        <w:rPr>
          <w:szCs w:val="24"/>
        </w:rPr>
        <w:t>activitățile</w:t>
      </w:r>
      <w:proofErr w:type="spellEnd"/>
      <w:r w:rsidRPr="00652464">
        <w:rPr>
          <w:szCs w:val="24"/>
        </w:rPr>
        <w:t xml:space="preserve"> de </w:t>
      </w:r>
      <w:proofErr w:type="spellStart"/>
      <w:r w:rsidRPr="00652464">
        <w:rPr>
          <w:szCs w:val="24"/>
        </w:rPr>
        <w:t>alimentare</w:t>
      </w:r>
      <w:proofErr w:type="spellEnd"/>
      <w:r w:rsidRPr="00652464">
        <w:rPr>
          <w:szCs w:val="24"/>
        </w:rPr>
        <w:t xml:space="preserve"> </w:t>
      </w:r>
      <w:proofErr w:type="spellStart"/>
      <w:r w:rsidRPr="00652464">
        <w:rPr>
          <w:szCs w:val="24"/>
        </w:rPr>
        <w:t>cu</w:t>
      </w:r>
      <w:proofErr w:type="spellEnd"/>
      <w:r w:rsidRPr="00652464">
        <w:rPr>
          <w:szCs w:val="24"/>
        </w:rPr>
        <w:t xml:space="preserve"> </w:t>
      </w:r>
      <w:proofErr w:type="spellStart"/>
      <w:r w:rsidRPr="00652464">
        <w:rPr>
          <w:szCs w:val="24"/>
        </w:rPr>
        <w:t>apă</w:t>
      </w:r>
      <w:proofErr w:type="spellEnd"/>
      <w:r w:rsidRPr="00652464">
        <w:rPr>
          <w:szCs w:val="24"/>
        </w:rPr>
        <w:t xml:space="preserve"> </w:t>
      </w:r>
      <w:proofErr w:type="spellStart"/>
      <w:r w:rsidRPr="00652464">
        <w:rPr>
          <w:szCs w:val="24"/>
        </w:rPr>
        <w:t>și</w:t>
      </w:r>
      <w:proofErr w:type="spellEnd"/>
      <w:r w:rsidRPr="00652464">
        <w:rPr>
          <w:szCs w:val="24"/>
        </w:rPr>
        <w:t xml:space="preserve"> </w:t>
      </w:r>
      <w:proofErr w:type="spellStart"/>
      <w:r w:rsidRPr="00652464">
        <w:rPr>
          <w:szCs w:val="24"/>
        </w:rPr>
        <w:t>canalizare</w:t>
      </w:r>
      <w:proofErr w:type="spellEnd"/>
      <w:r w:rsidRPr="00652464">
        <w:rPr>
          <w:szCs w:val="24"/>
        </w:rPr>
        <w:t xml:space="preserve">, </w:t>
      </w:r>
      <w:proofErr w:type="spellStart"/>
      <w:r w:rsidRPr="00652464">
        <w:rPr>
          <w:szCs w:val="24"/>
        </w:rPr>
        <w:t>sistemul</w:t>
      </w:r>
      <w:proofErr w:type="spellEnd"/>
      <w:r w:rsidRPr="00652464">
        <w:rPr>
          <w:szCs w:val="24"/>
        </w:rPr>
        <w:t xml:space="preserve"> de management </w:t>
      </w:r>
      <w:proofErr w:type="spellStart"/>
      <w:r w:rsidRPr="00652464">
        <w:rPr>
          <w:szCs w:val="24"/>
        </w:rPr>
        <w:t>integrat</w:t>
      </w:r>
      <w:proofErr w:type="spellEnd"/>
      <w:r w:rsidRPr="00652464">
        <w:rPr>
          <w:szCs w:val="24"/>
        </w:rPr>
        <w:t xml:space="preserve"> al </w:t>
      </w:r>
      <w:proofErr w:type="spellStart"/>
      <w:proofErr w:type="gramStart"/>
      <w:r w:rsidRPr="00652464">
        <w:rPr>
          <w:szCs w:val="24"/>
        </w:rPr>
        <w:t>deșeurilor</w:t>
      </w:r>
      <w:proofErr w:type="spellEnd"/>
      <w:r w:rsidRPr="00652464">
        <w:rPr>
          <w:szCs w:val="24"/>
        </w:rPr>
        <w:t>;</w:t>
      </w:r>
      <w:proofErr w:type="gramEnd"/>
    </w:p>
    <w:p w14:paraId="5BDC2912" w14:textId="77777777" w:rsidR="00995BE8" w:rsidRPr="00652464" w:rsidRDefault="00995BE8">
      <w:pPr>
        <w:numPr>
          <w:ilvl w:val="0"/>
          <w:numId w:val="60"/>
        </w:numPr>
        <w:jc w:val="both"/>
      </w:pPr>
      <w:proofErr w:type="spellStart"/>
      <w:r w:rsidRPr="00652464">
        <w:t>Realizează</w:t>
      </w:r>
      <w:proofErr w:type="spellEnd"/>
      <w:r w:rsidRPr="00652464">
        <w:t xml:space="preserve"> </w:t>
      </w:r>
      <w:proofErr w:type="spellStart"/>
      <w:r w:rsidRPr="00652464">
        <w:t>analiza</w:t>
      </w:r>
      <w:proofErr w:type="spellEnd"/>
      <w:r w:rsidRPr="00652464">
        <w:t xml:space="preserve"> diagnostic a </w:t>
      </w:r>
      <w:proofErr w:type="spellStart"/>
      <w:r w:rsidRPr="00652464">
        <w:t>situatiei</w:t>
      </w:r>
      <w:proofErr w:type="spellEnd"/>
      <w:r w:rsidRPr="00652464">
        <w:t xml:space="preserve"> </w:t>
      </w:r>
      <w:proofErr w:type="spellStart"/>
      <w:r w:rsidRPr="00652464">
        <w:t>existente</w:t>
      </w:r>
      <w:proofErr w:type="spellEnd"/>
      <w:r w:rsidRPr="00652464">
        <w:t xml:space="preserve"> la </w:t>
      </w:r>
      <w:proofErr w:type="spellStart"/>
      <w:r w:rsidRPr="00652464">
        <w:t>nivel</w:t>
      </w:r>
      <w:proofErr w:type="spellEnd"/>
      <w:r w:rsidRPr="00652464">
        <w:t xml:space="preserve"> local a </w:t>
      </w:r>
      <w:proofErr w:type="spellStart"/>
      <w:r w:rsidRPr="00652464">
        <w:t>serviciilor</w:t>
      </w:r>
      <w:proofErr w:type="spellEnd"/>
      <w:r w:rsidRPr="00652464">
        <w:t xml:space="preserve"> de </w:t>
      </w:r>
      <w:proofErr w:type="spellStart"/>
      <w:r w:rsidRPr="00652464">
        <w:t>interes</w:t>
      </w:r>
      <w:proofErr w:type="spellEnd"/>
      <w:r w:rsidRPr="00652464">
        <w:t xml:space="preserve"> public local </w:t>
      </w:r>
      <w:proofErr w:type="spellStart"/>
      <w:r w:rsidRPr="00652464">
        <w:t>prin</w:t>
      </w:r>
      <w:proofErr w:type="spellEnd"/>
      <w:r w:rsidRPr="00652464">
        <w:t xml:space="preserve"> care se </w:t>
      </w:r>
      <w:proofErr w:type="spellStart"/>
      <w:r w:rsidRPr="00652464">
        <w:t>asigură</w:t>
      </w:r>
      <w:proofErr w:type="spellEnd"/>
      <w:r w:rsidRPr="00652464">
        <w:t xml:space="preserve"> </w:t>
      </w:r>
      <w:proofErr w:type="spellStart"/>
      <w:r w:rsidRPr="00652464">
        <w:t>următoarele</w:t>
      </w:r>
      <w:proofErr w:type="spellEnd"/>
      <w:r w:rsidRPr="00652464">
        <w:t xml:space="preserve"> </w:t>
      </w:r>
      <w:proofErr w:type="spellStart"/>
      <w:proofErr w:type="gramStart"/>
      <w:r w:rsidRPr="00652464">
        <w:t>utilităţi</w:t>
      </w:r>
      <w:proofErr w:type="spellEnd"/>
      <w:r w:rsidRPr="00652464">
        <w:t xml:space="preserve"> :</w:t>
      </w:r>
      <w:proofErr w:type="gramEnd"/>
      <w:r w:rsidRPr="00652464">
        <w:t xml:space="preserve"> </w:t>
      </w:r>
      <w:proofErr w:type="spellStart"/>
      <w:r w:rsidRPr="00652464">
        <w:t>alimentarea</w:t>
      </w:r>
      <w:proofErr w:type="spellEnd"/>
      <w:r w:rsidRPr="00652464">
        <w:t xml:space="preserve"> cu </w:t>
      </w:r>
      <w:proofErr w:type="spellStart"/>
      <w:r w:rsidRPr="00652464">
        <w:t>apă</w:t>
      </w:r>
      <w:proofErr w:type="spellEnd"/>
      <w:r w:rsidRPr="00652464">
        <w:t xml:space="preserve">, </w:t>
      </w:r>
      <w:proofErr w:type="spellStart"/>
      <w:r w:rsidRPr="00652464">
        <w:t>canalizarea</w:t>
      </w:r>
      <w:proofErr w:type="spellEnd"/>
      <w:r w:rsidRPr="00652464">
        <w:t xml:space="preserve"> </w:t>
      </w:r>
      <w:proofErr w:type="spellStart"/>
      <w:r w:rsidRPr="00652464">
        <w:t>şi</w:t>
      </w:r>
      <w:proofErr w:type="spellEnd"/>
      <w:r w:rsidRPr="00652464">
        <w:t xml:space="preserve"> </w:t>
      </w:r>
      <w:proofErr w:type="spellStart"/>
      <w:r w:rsidRPr="00652464">
        <w:t>epurararea</w:t>
      </w:r>
      <w:proofErr w:type="spellEnd"/>
      <w:r w:rsidRPr="00652464">
        <w:t xml:space="preserve"> </w:t>
      </w:r>
      <w:proofErr w:type="spellStart"/>
      <w:r w:rsidRPr="00652464">
        <w:t>apelor</w:t>
      </w:r>
      <w:proofErr w:type="spellEnd"/>
      <w:r w:rsidRPr="00652464">
        <w:t xml:space="preserve"> </w:t>
      </w:r>
      <w:proofErr w:type="spellStart"/>
      <w:r w:rsidRPr="00652464">
        <w:t>uzate</w:t>
      </w:r>
      <w:proofErr w:type="spellEnd"/>
      <w:r w:rsidRPr="00652464">
        <w:t xml:space="preserve">, </w:t>
      </w:r>
      <w:proofErr w:type="spellStart"/>
      <w:proofErr w:type="gramStart"/>
      <w:r w:rsidRPr="00652464">
        <w:t>colectarea,canalizarea</w:t>
      </w:r>
      <w:proofErr w:type="spellEnd"/>
      <w:proofErr w:type="gramEnd"/>
      <w:r w:rsidRPr="00652464">
        <w:t xml:space="preserve"> </w:t>
      </w:r>
      <w:proofErr w:type="spellStart"/>
      <w:r w:rsidRPr="00652464">
        <w:t>şi</w:t>
      </w:r>
      <w:proofErr w:type="spellEnd"/>
      <w:r w:rsidRPr="00652464">
        <w:t xml:space="preserve"> </w:t>
      </w:r>
      <w:proofErr w:type="spellStart"/>
      <w:r w:rsidRPr="00652464">
        <w:t>evacuarea</w:t>
      </w:r>
      <w:proofErr w:type="spellEnd"/>
      <w:r w:rsidRPr="00652464">
        <w:t xml:space="preserve"> </w:t>
      </w:r>
      <w:proofErr w:type="spellStart"/>
      <w:r w:rsidRPr="00652464">
        <w:t>apelor</w:t>
      </w:r>
      <w:proofErr w:type="spellEnd"/>
      <w:r w:rsidRPr="00652464">
        <w:t xml:space="preserve"> </w:t>
      </w:r>
      <w:proofErr w:type="spellStart"/>
      <w:r w:rsidRPr="00652464">
        <w:t>pluviale</w:t>
      </w:r>
      <w:proofErr w:type="spellEnd"/>
      <w:r w:rsidRPr="00652464">
        <w:t xml:space="preserve">, </w:t>
      </w:r>
      <w:proofErr w:type="spellStart"/>
      <w:r w:rsidRPr="00652464">
        <w:t>salubrizarea</w:t>
      </w:r>
      <w:proofErr w:type="spellEnd"/>
      <w:r w:rsidRPr="00652464">
        <w:t xml:space="preserve"> </w:t>
      </w:r>
      <w:proofErr w:type="spellStart"/>
      <w:r w:rsidRPr="00652464">
        <w:t>localităţilor</w:t>
      </w:r>
      <w:proofErr w:type="spellEnd"/>
      <w:r w:rsidRPr="00652464">
        <w:t xml:space="preserve"> </w:t>
      </w:r>
      <w:proofErr w:type="spellStart"/>
      <w:r w:rsidRPr="00652464">
        <w:t>şi</w:t>
      </w:r>
      <w:proofErr w:type="spellEnd"/>
      <w:r w:rsidRPr="00652464">
        <w:t xml:space="preserve"> </w:t>
      </w:r>
      <w:proofErr w:type="spellStart"/>
      <w:r w:rsidRPr="00652464">
        <w:t>managementul</w:t>
      </w:r>
      <w:proofErr w:type="spellEnd"/>
      <w:r w:rsidRPr="00652464">
        <w:t xml:space="preserve"> </w:t>
      </w:r>
      <w:proofErr w:type="spellStart"/>
      <w:r w:rsidRPr="00652464">
        <w:t>deşeurilor</w:t>
      </w:r>
      <w:proofErr w:type="spellEnd"/>
      <w:r w:rsidRPr="00652464">
        <w:t xml:space="preserve"> </w:t>
      </w:r>
      <w:proofErr w:type="spellStart"/>
      <w:r w:rsidRPr="00652464">
        <w:t>solide</w:t>
      </w:r>
      <w:proofErr w:type="spellEnd"/>
      <w:r w:rsidRPr="00652464">
        <w:t xml:space="preserve">, </w:t>
      </w:r>
      <w:proofErr w:type="spellStart"/>
      <w:r w:rsidRPr="00652464">
        <w:t>alimentarea</w:t>
      </w:r>
      <w:proofErr w:type="spellEnd"/>
      <w:r w:rsidRPr="00652464">
        <w:t xml:space="preserve"> cu </w:t>
      </w:r>
      <w:proofErr w:type="spellStart"/>
      <w:r w:rsidRPr="00652464">
        <w:t>energie</w:t>
      </w:r>
      <w:proofErr w:type="spellEnd"/>
      <w:r w:rsidRPr="00652464">
        <w:t xml:space="preserve"> </w:t>
      </w:r>
      <w:proofErr w:type="spellStart"/>
      <w:r w:rsidRPr="00652464">
        <w:t>termică</w:t>
      </w:r>
      <w:proofErr w:type="spellEnd"/>
      <w:r w:rsidRPr="00652464">
        <w:t xml:space="preserve"> </w:t>
      </w:r>
      <w:proofErr w:type="spellStart"/>
      <w:r w:rsidRPr="00652464">
        <w:t>în</w:t>
      </w:r>
      <w:proofErr w:type="spellEnd"/>
      <w:r w:rsidRPr="00652464">
        <w:t xml:space="preserve"> </w:t>
      </w:r>
      <w:proofErr w:type="spellStart"/>
      <w:r w:rsidRPr="00652464">
        <w:t>sistem</w:t>
      </w:r>
      <w:proofErr w:type="spellEnd"/>
      <w:r w:rsidRPr="00652464">
        <w:t xml:space="preserve"> </w:t>
      </w:r>
      <w:proofErr w:type="spellStart"/>
      <w:r w:rsidRPr="00652464">
        <w:t>centralizat</w:t>
      </w:r>
      <w:proofErr w:type="spellEnd"/>
      <w:r w:rsidRPr="00652464">
        <w:t xml:space="preserve">, </w:t>
      </w:r>
      <w:proofErr w:type="spellStart"/>
      <w:r w:rsidRPr="00652464">
        <w:t>spațiile</w:t>
      </w:r>
      <w:proofErr w:type="spellEnd"/>
      <w:r w:rsidRPr="00652464">
        <w:t xml:space="preserve"> </w:t>
      </w:r>
      <w:proofErr w:type="spellStart"/>
      <w:r w:rsidRPr="00652464">
        <w:t>verzi</w:t>
      </w:r>
      <w:proofErr w:type="spellEnd"/>
      <w:r w:rsidRPr="00652464">
        <w:t xml:space="preserve">;                </w:t>
      </w:r>
    </w:p>
    <w:p w14:paraId="28206D09" w14:textId="77777777" w:rsidR="00995BE8" w:rsidRPr="00652464" w:rsidRDefault="00995BE8">
      <w:pPr>
        <w:numPr>
          <w:ilvl w:val="0"/>
          <w:numId w:val="60"/>
        </w:numPr>
        <w:jc w:val="both"/>
        <w:rPr>
          <w:lang w:val="fr-FR"/>
        </w:rPr>
      </w:pPr>
      <w:proofErr w:type="spellStart"/>
      <w:r w:rsidRPr="00652464">
        <w:rPr>
          <w:lang w:val="fr-FR"/>
        </w:rPr>
        <w:t>Evaluează</w:t>
      </w:r>
      <w:proofErr w:type="spellEnd"/>
      <w:r w:rsidRPr="00652464">
        <w:rPr>
          <w:lang w:val="fr-FR"/>
        </w:rPr>
        <w:t xml:space="preserve"> </w:t>
      </w:r>
      <w:proofErr w:type="spellStart"/>
      <w:r w:rsidRPr="00652464">
        <w:rPr>
          <w:lang w:val="fr-FR"/>
        </w:rPr>
        <w:t>anual</w:t>
      </w:r>
      <w:proofErr w:type="spellEnd"/>
      <w:r w:rsidRPr="00652464">
        <w:rPr>
          <w:lang w:val="fr-FR"/>
        </w:rPr>
        <w:t xml:space="preserve"> </w:t>
      </w:r>
      <w:proofErr w:type="spellStart"/>
      <w:r w:rsidRPr="00652464">
        <w:rPr>
          <w:lang w:val="fr-FR"/>
        </w:rPr>
        <w:t>personalul</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subordine</w:t>
      </w:r>
      <w:proofErr w:type="spellEnd"/>
      <w:r w:rsidRPr="00652464">
        <w:rPr>
          <w:lang w:val="fr-FR"/>
        </w:rPr>
        <w:t>.</w:t>
      </w:r>
    </w:p>
    <w:p w14:paraId="7F03AF68" w14:textId="77777777" w:rsidR="00995BE8" w:rsidRPr="00652464" w:rsidRDefault="00995BE8">
      <w:pPr>
        <w:numPr>
          <w:ilvl w:val="0"/>
          <w:numId w:val="60"/>
        </w:numPr>
        <w:jc w:val="both"/>
        <w:rPr>
          <w:lang w:val="fr-FR"/>
        </w:rPr>
      </w:pPr>
      <w:proofErr w:type="spellStart"/>
      <w:r w:rsidRPr="00652464">
        <w:rPr>
          <w:lang w:val="fr-FR"/>
        </w:rPr>
        <w:t>Stabilește</w:t>
      </w:r>
      <w:proofErr w:type="spellEnd"/>
      <w:r w:rsidRPr="00652464">
        <w:rPr>
          <w:lang w:val="fr-FR"/>
        </w:rPr>
        <w:t xml:space="preserve"> </w:t>
      </w:r>
      <w:proofErr w:type="spellStart"/>
      <w:r w:rsidRPr="00652464">
        <w:rPr>
          <w:lang w:val="fr-FR"/>
        </w:rPr>
        <w:t>atibuțiile</w:t>
      </w:r>
      <w:proofErr w:type="spellEnd"/>
      <w:r w:rsidRPr="00652464">
        <w:rPr>
          <w:lang w:val="fr-FR"/>
        </w:rPr>
        <w:t xml:space="preserve"> </w:t>
      </w:r>
      <w:proofErr w:type="spellStart"/>
      <w:r w:rsidRPr="00652464">
        <w:rPr>
          <w:lang w:val="fr-FR"/>
        </w:rPr>
        <w:t>personalului</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subordine</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obiectivele</w:t>
      </w:r>
      <w:proofErr w:type="spellEnd"/>
      <w:r w:rsidRPr="00652464">
        <w:rPr>
          <w:lang w:val="fr-FR"/>
        </w:rPr>
        <w:t xml:space="preserve"> </w:t>
      </w:r>
      <w:proofErr w:type="spellStart"/>
      <w:r w:rsidRPr="00652464">
        <w:rPr>
          <w:lang w:val="fr-FR"/>
        </w:rPr>
        <w:t>pe</w:t>
      </w:r>
      <w:proofErr w:type="spellEnd"/>
      <w:r w:rsidRPr="00652464">
        <w:rPr>
          <w:lang w:val="fr-FR"/>
        </w:rPr>
        <w:t xml:space="preserve"> </w:t>
      </w:r>
      <w:proofErr w:type="spellStart"/>
      <w:r w:rsidRPr="00652464">
        <w:rPr>
          <w:lang w:val="fr-FR"/>
        </w:rPr>
        <w:t>baza</w:t>
      </w:r>
      <w:proofErr w:type="spellEnd"/>
      <w:r w:rsidRPr="00652464">
        <w:rPr>
          <w:lang w:val="fr-FR"/>
        </w:rPr>
        <w:t xml:space="preserve"> </w:t>
      </w:r>
      <w:proofErr w:type="spellStart"/>
      <w:r w:rsidRPr="00652464">
        <w:rPr>
          <w:lang w:val="fr-FR"/>
        </w:rPr>
        <w:t>cărora</w:t>
      </w:r>
      <w:proofErr w:type="spellEnd"/>
      <w:r w:rsidRPr="00652464">
        <w:rPr>
          <w:lang w:val="fr-FR"/>
        </w:rPr>
        <w:t xml:space="preserve"> </w:t>
      </w:r>
      <w:proofErr w:type="spellStart"/>
      <w:r w:rsidRPr="00652464">
        <w:rPr>
          <w:lang w:val="fr-FR"/>
        </w:rPr>
        <w:t>personalul</w:t>
      </w:r>
      <w:proofErr w:type="spellEnd"/>
      <w:r w:rsidRPr="00652464">
        <w:rPr>
          <w:lang w:val="fr-FR"/>
        </w:rPr>
        <w:t xml:space="preserve"> </w:t>
      </w:r>
    </w:p>
    <w:p w14:paraId="4B6D3160" w14:textId="77777777" w:rsidR="00995BE8" w:rsidRPr="00652464" w:rsidRDefault="00995BE8" w:rsidP="00995BE8">
      <w:pPr>
        <w:ind w:left="720"/>
        <w:jc w:val="both"/>
        <w:rPr>
          <w:lang w:val="fr-FR"/>
        </w:rPr>
      </w:pPr>
      <w:proofErr w:type="gramStart"/>
      <w:r w:rsidRPr="00652464">
        <w:rPr>
          <w:lang w:val="fr-FR"/>
        </w:rPr>
        <w:lastRenderedPageBreak/>
        <w:t>este</w:t>
      </w:r>
      <w:proofErr w:type="gramEnd"/>
      <w:r w:rsidRPr="00652464">
        <w:rPr>
          <w:lang w:val="fr-FR"/>
        </w:rPr>
        <w:t xml:space="preserve"> </w:t>
      </w:r>
      <w:proofErr w:type="spellStart"/>
      <w:r w:rsidRPr="00652464">
        <w:rPr>
          <w:lang w:val="fr-FR"/>
        </w:rPr>
        <w:t>evaluat</w:t>
      </w:r>
      <w:proofErr w:type="spellEnd"/>
      <w:r w:rsidRPr="00652464">
        <w:rPr>
          <w:lang w:val="fr-FR"/>
        </w:rPr>
        <w:t>.</w:t>
      </w:r>
    </w:p>
    <w:p w14:paraId="370C0ECF" w14:textId="77777777" w:rsidR="00995BE8" w:rsidRPr="00652464" w:rsidRDefault="00995BE8">
      <w:pPr>
        <w:numPr>
          <w:ilvl w:val="0"/>
          <w:numId w:val="60"/>
        </w:numPr>
        <w:jc w:val="both"/>
        <w:rPr>
          <w:lang w:val="fr-FR"/>
        </w:rPr>
      </w:pPr>
      <w:proofErr w:type="spellStart"/>
      <w:r w:rsidRPr="00652464">
        <w:rPr>
          <w:lang w:val="fr-FR"/>
        </w:rPr>
        <w:t>Coordonează</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conduce</w:t>
      </w:r>
      <w:proofErr w:type="spellEnd"/>
      <w:r w:rsidRPr="00652464">
        <w:rPr>
          <w:lang w:val="fr-FR"/>
        </w:rPr>
        <w:t xml:space="preserve"> </w:t>
      </w:r>
      <w:proofErr w:type="spellStart"/>
      <w:r w:rsidRPr="00652464">
        <w:rPr>
          <w:lang w:val="fr-FR"/>
        </w:rPr>
        <w:t>activitatea</w:t>
      </w:r>
      <w:proofErr w:type="spellEnd"/>
      <w:r w:rsidRPr="00652464">
        <w:rPr>
          <w:lang w:val="fr-FR"/>
        </w:rPr>
        <w:t xml:space="preserve"> de </w:t>
      </w:r>
      <w:proofErr w:type="spellStart"/>
      <w:r w:rsidRPr="00652464">
        <w:rPr>
          <w:lang w:val="fr-FR"/>
        </w:rPr>
        <w:t>alimentare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apă</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canalizare</w:t>
      </w:r>
      <w:proofErr w:type="spellEnd"/>
      <w:r w:rsidRPr="00652464">
        <w:rPr>
          <w:lang w:val="fr-FR"/>
        </w:rPr>
        <w:t xml:space="preserve">, </w:t>
      </w:r>
      <w:proofErr w:type="spellStart"/>
      <w:r w:rsidRPr="00652464">
        <w:rPr>
          <w:lang w:val="fr-FR"/>
        </w:rPr>
        <w:t>termoficare</w:t>
      </w:r>
      <w:proofErr w:type="spellEnd"/>
      <w:r w:rsidRPr="00652464">
        <w:rPr>
          <w:lang w:val="fr-FR"/>
        </w:rPr>
        <w:t xml:space="preserve">, </w:t>
      </w:r>
      <w:proofErr w:type="spellStart"/>
      <w:r w:rsidRPr="00652464">
        <w:rPr>
          <w:lang w:val="fr-FR"/>
        </w:rPr>
        <w:t>managementul</w:t>
      </w:r>
      <w:proofErr w:type="spellEnd"/>
      <w:r w:rsidRPr="00652464">
        <w:rPr>
          <w:lang w:val="fr-FR"/>
        </w:rPr>
        <w:t xml:space="preserve"> </w:t>
      </w:r>
      <w:proofErr w:type="spellStart"/>
      <w:r w:rsidRPr="00652464">
        <w:rPr>
          <w:lang w:val="fr-FR"/>
        </w:rPr>
        <w:t>deșeurilor</w:t>
      </w:r>
      <w:proofErr w:type="spellEnd"/>
      <w:r w:rsidRPr="00652464">
        <w:rPr>
          <w:lang w:val="fr-FR"/>
        </w:rPr>
        <w:t xml:space="preserve">, </w:t>
      </w:r>
      <w:proofErr w:type="spellStart"/>
      <w:r w:rsidRPr="00652464">
        <w:rPr>
          <w:lang w:val="fr-FR"/>
        </w:rPr>
        <w:t>spații</w:t>
      </w:r>
      <w:proofErr w:type="spellEnd"/>
      <w:r w:rsidRPr="00652464">
        <w:rPr>
          <w:lang w:val="fr-FR"/>
        </w:rPr>
        <w:t xml:space="preserve"> </w:t>
      </w:r>
      <w:proofErr w:type="spellStart"/>
      <w:r w:rsidRPr="00652464">
        <w:rPr>
          <w:lang w:val="fr-FR"/>
        </w:rPr>
        <w:t>verzi</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orice</w:t>
      </w:r>
      <w:proofErr w:type="spellEnd"/>
      <w:r w:rsidRPr="00652464">
        <w:rPr>
          <w:lang w:val="fr-FR"/>
        </w:rPr>
        <w:t xml:space="preserve"> </w:t>
      </w:r>
      <w:proofErr w:type="spellStart"/>
      <w:r w:rsidRPr="00652464">
        <w:rPr>
          <w:lang w:val="fr-FR"/>
        </w:rPr>
        <w:t>altă</w:t>
      </w:r>
      <w:proofErr w:type="spellEnd"/>
      <w:r w:rsidRPr="00652464">
        <w:rPr>
          <w:lang w:val="fr-FR"/>
        </w:rPr>
        <w:t xml:space="preserve"> </w:t>
      </w:r>
      <w:proofErr w:type="spellStart"/>
      <w:r w:rsidRPr="00652464">
        <w:rPr>
          <w:lang w:val="fr-FR"/>
        </w:rPr>
        <w:t>activitate</w:t>
      </w:r>
      <w:proofErr w:type="spellEnd"/>
      <w:r w:rsidRPr="00652464">
        <w:rPr>
          <w:lang w:val="fr-FR"/>
        </w:rPr>
        <w:t xml:space="preserve"> </w:t>
      </w:r>
      <w:proofErr w:type="spellStart"/>
      <w:r w:rsidRPr="00652464">
        <w:rPr>
          <w:lang w:val="fr-FR"/>
        </w:rPr>
        <w:t>desfășurată</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cadrul</w:t>
      </w:r>
      <w:proofErr w:type="spellEnd"/>
      <w:r w:rsidRPr="00652464">
        <w:rPr>
          <w:lang w:val="fr-FR"/>
        </w:rPr>
        <w:t xml:space="preserve"> </w:t>
      </w:r>
      <w:proofErr w:type="spellStart"/>
      <w:r w:rsidRPr="00652464">
        <w:rPr>
          <w:lang w:val="fr-FR"/>
        </w:rPr>
        <w:t>Direcției</w:t>
      </w:r>
      <w:proofErr w:type="spellEnd"/>
      <w:r w:rsidRPr="00652464">
        <w:rPr>
          <w:lang w:val="fr-FR"/>
        </w:rPr>
        <w:t xml:space="preserve"> </w:t>
      </w:r>
      <w:proofErr w:type="spellStart"/>
      <w:proofErr w:type="gramStart"/>
      <w:r w:rsidRPr="00652464">
        <w:rPr>
          <w:lang w:val="fr-FR"/>
        </w:rPr>
        <w:t>tehnice</w:t>
      </w:r>
      <w:proofErr w:type="spellEnd"/>
      <w:r w:rsidRPr="00652464">
        <w:rPr>
          <w:lang w:val="fr-FR"/>
        </w:rPr>
        <w:t>;</w:t>
      </w:r>
      <w:proofErr w:type="gramEnd"/>
    </w:p>
    <w:p w14:paraId="64A0FA5B" w14:textId="77777777" w:rsidR="00995BE8" w:rsidRPr="00652464" w:rsidRDefault="00995BE8">
      <w:pPr>
        <w:numPr>
          <w:ilvl w:val="0"/>
          <w:numId w:val="60"/>
        </w:numPr>
        <w:jc w:val="both"/>
        <w:rPr>
          <w:lang w:val="fr-FR"/>
        </w:rPr>
      </w:pPr>
      <w:proofErr w:type="spellStart"/>
      <w:r w:rsidRPr="00652464">
        <w:rPr>
          <w:lang w:val="fr-FR"/>
        </w:rPr>
        <w:t>Efectueaza</w:t>
      </w:r>
      <w:proofErr w:type="spellEnd"/>
      <w:r w:rsidRPr="00652464">
        <w:rPr>
          <w:lang w:val="fr-FR"/>
        </w:rPr>
        <w:t xml:space="preserve"> </w:t>
      </w:r>
      <w:proofErr w:type="spellStart"/>
      <w:r w:rsidRPr="00652464">
        <w:rPr>
          <w:lang w:val="fr-FR"/>
        </w:rPr>
        <w:t>receptii</w:t>
      </w:r>
      <w:proofErr w:type="spellEnd"/>
      <w:r w:rsidRPr="00652464">
        <w:rPr>
          <w:lang w:val="fr-FR"/>
        </w:rPr>
        <w:t xml:space="preserve"> de </w:t>
      </w:r>
      <w:proofErr w:type="spellStart"/>
      <w:r w:rsidRPr="00652464">
        <w:rPr>
          <w:lang w:val="fr-FR"/>
        </w:rPr>
        <w:t>lucrări</w:t>
      </w:r>
      <w:proofErr w:type="spellEnd"/>
      <w:r w:rsidRPr="00652464">
        <w:rPr>
          <w:lang w:val="fr-FR"/>
        </w:rPr>
        <w:t xml:space="preserve">, </w:t>
      </w:r>
      <w:proofErr w:type="spellStart"/>
      <w:r w:rsidRPr="00652464">
        <w:rPr>
          <w:lang w:val="fr-FR"/>
        </w:rPr>
        <w:t>întocmind</w:t>
      </w:r>
      <w:proofErr w:type="spellEnd"/>
      <w:r w:rsidRPr="00652464">
        <w:rPr>
          <w:lang w:val="fr-FR"/>
        </w:rPr>
        <w:t xml:space="preserve"> </w:t>
      </w:r>
      <w:proofErr w:type="spellStart"/>
      <w:r w:rsidRPr="00652464">
        <w:rPr>
          <w:lang w:val="fr-FR"/>
        </w:rPr>
        <w:t>procese</w:t>
      </w:r>
      <w:proofErr w:type="spellEnd"/>
      <w:r w:rsidRPr="00652464">
        <w:rPr>
          <w:lang w:val="fr-FR"/>
        </w:rPr>
        <w:t xml:space="preserve"> verbale </w:t>
      </w:r>
      <w:proofErr w:type="spellStart"/>
      <w:r w:rsidRPr="00652464">
        <w:rPr>
          <w:lang w:val="fr-FR"/>
        </w:rPr>
        <w:t>aferente</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coordonează</w:t>
      </w:r>
      <w:proofErr w:type="spellEnd"/>
      <w:r w:rsidRPr="00652464">
        <w:rPr>
          <w:lang w:val="fr-FR"/>
        </w:rPr>
        <w:t xml:space="preserve"> </w:t>
      </w:r>
      <w:proofErr w:type="spellStart"/>
      <w:r w:rsidRPr="00652464">
        <w:rPr>
          <w:lang w:val="fr-FR"/>
        </w:rPr>
        <w:t>comisiile</w:t>
      </w:r>
      <w:proofErr w:type="spellEnd"/>
      <w:r w:rsidRPr="00652464">
        <w:rPr>
          <w:lang w:val="fr-FR"/>
        </w:rPr>
        <w:t xml:space="preserve"> de </w:t>
      </w:r>
      <w:proofErr w:type="spellStart"/>
      <w:r w:rsidRPr="00652464">
        <w:rPr>
          <w:lang w:val="fr-FR"/>
        </w:rPr>
        <w:t>receptie</w:t>
      </w:r>
      <w:proofErr w:type="spellEnd"/>
      <w:r w:rsidRPr="00652464">
        <w:rPr>
          <w:lang w:val="fr-FR"/>
        </w:rPr>
        <w:t xml:space="preserve">, </w:t>
      </w:r>
      <w:proofErr w:type="spellStart"/>
      <w:r w:rsidRPr="00652464">
        <w:rPr>
          <w:lang w:val="fr-FR"/>
        </w:rPr>
        <w:t>aprobă</w:t>
      </w:r>
      <w:proofErr w:type="spellEnd"/>
      <w:r w:rsidRPr="00652464">
        <w:rPr>
          <w:lang w:val="fr-FR"/>
        </w:rPr>
        <w:t xml:space="preserve"> la </w:t>
      </w:r>
      <w:proofErr w:type="spellStart"/>
      <w:r w:rsidRPr="00652464">
        <w:rPr>
          <w:lang w:val="fr-FR"/>
        </w:rPr>
        <w:t>plată</w:t>
      </w:r>
      <w:proofErr w:type="spellEnd"/>
      <w:r w:rsidRPr="00652464">
        <w:rPr>
          <w:lang w:val="fr-FR"/>
        </w:rPr>
        <w:t xml:space="preserve"> </w:t>
      </w:r>
      <w:proofErr w:type="spellStart"/>
      <w:r w:rsidRPr="00652464">
        <w:rPr>
          <w:lang w:val="fr-FR"/>
        </w:rPr>
        <w:t>situațiile</w:t>
      </w:r>
      <w:proofErr w:type="spellEnd"/>
      <w:r w:rsidRPr="00652464">
        <w:rPr>
          <w:lang w:val="fr-FR"/>
        </w:rPr>
        <w:t xml:space="preserve"> de </w:t>
      </w:r>
      <w:proofErr w:type="spellStart"/>
      <w:r w:rsidRPr="00652464">
        <w:rPr>
          <w:lang w:val="fr-FR"/>
        </w:rPr>
        <w:t>lucrări</w:t>
      </w:r>
      <w:proofErr w:type="spellEnd"/>
      <w:r w:rsidRPr="00652464">
        <w:rPr>
          <w:lang w:val="fr-FR"/>
        </w:rPr>
        <w:t>/</w:t>
      </w:r>
      <w:proofErr w:type="spellStart"/>
      <w:r w:rsidRPr="00652464">
        <w:rPr>
          <w:lang w:val="fr-FR"/>
        </w:rPr>
        <w:t>servicii</w:t>
      </w:r>
      <w:proofErr w:type="spellEnd"/>
      <w:r w:rsidRPr="00652464">
        <w:rPr>
          <w:lang w:val="fr-FR"/>
        </w:rPr>
        <w:t xml:space="preserve"> ;  </w:t>
      </w:r>
    </w:p>
    <w:p w14:paraId="0EB16920" w14:textId="77777777" w:rsidR="00995BE8" w:rsidRPr="00652464" w:rsidRDefault="00995BE8">
      <w:pPr>
        <w:numPr>
          <w:ilvl w:val="0"/>
          <w:numId w:val="60"/>
        </w:numPr>
        <w:autoSpaceDE w:val="0"/>
        <w:autoSpaceDN w:val="0"/>
        <w:adjustRightInd w:val="0"/>
        <w:jc w:val="both"/>
      </w:pPr>
      <w:r w:rsidRPr="00652464">
        <w:rPr>
          <w:lang w:val="fr-FR"/>
        </w:rPr>
        <w:t>E</w:t>
      </w:r>
      <w:proofErr w:type="spellStart"/>
      <w:r w:rsidRPr="00652464">
        <w:t>laborează</w:t>
      </w:r>
      <w:proofErr w:type="spellEnd"/>
      <w:r w:rsidRPr="00652464">
        <w:t xml:space="preserve"> </w:t>
      </w:r>
      <w:proofErr w:type="spellStart"/>
      <w:r w:rsidRPr="00652464">
        <w:t>studii</w:t>
      </w:r>
      <w:proofErr w:type="spellEnd"/>
      <w:r w:rsidRPr="00652464">
        <w:t xml:space="preserve">, </w:t>
      </w:r>
      <w:proofErr w:type="spellStart"/>
      <w:r w:rsidRPr="00652464">
        <w:t>proiecte</w:t>
      </w:r>
      <w:proofErr w:type="spellEnd"/>
      <w:r w:rsidRPr="00652464">
        <w:t xml:space="preserve"> </w:t>
      </w:r>
      <w:proofErr w:type="spellStart"/>
      <w:r w:rsidRPr="00652464">
        <w:t>şi</w:t>
      </w:r>
      <w:proofErr w:type="spellEnd"/>
      <w:r w:rsidRPr="00652464">
        <w:t xml:space="preserve"> </w:t>
      </w:r>
      <w:proofErr w:type="spellStart"/>
      <w:r w:rsidRPr="00652464">
        <w:t>programe</w:t>
      </w:r>
      <w:proofErr w:type="spellEnd"/>
      <w:r w:rsidRPr="00652464">
        <w:t xml:space="preserve"> </w:t>
      </w:r>
      <w:proofErr w:type="spellStart"/>
      <w:r w:rsidRPr="00652464">
        <w:t>anuale</w:t>
      </w:r>
      <w:proofErr w:type="spellEnd"/>
      <w:r w:rsidRPr="00652464">
        <w:t xml:space="preserve"> </w:t>
      </w:r>
      <w:proofErr w:type="spellStart"/>
      <w:r w:rsidRPr="00652464">
        <w:t>privind</w:t>
      </w:r>
      <w:proofErr w:type="spellEnd"/>
      <w:r w:rsidRPr="00652464">
        <w:t xml:space="preserve"> </w:t>
      </w:r>
      <w:proofErr w:type="spellStart"/>
      <w:r w:rsidRPr="00652464">
        <w:t>dezvoltarea</w:t>
      </w:r>
      <w:proofErr w:type="spellEnd"/>
      <w:r w:rsidRPr="00652464">
        <w:t xml:space="preserve"> </w:t>
      </w:r>
      <w:proofErr w:type="spellStart"/>
      <w:r w:rsidRPr="00652464">
        <w:t>edilitar-gospodărească</w:t>
      </w:r>
      <w:proofErr w:type="spellEnd"/>
      <w:r w:rsidRPr="00652464">
        <w:t xml:space="preserve">, </w:t>
      </w:r>
      <w:proofErr w:type="spellStart"/>
      <w:r w:rsidRPr="00652464">
        <w:t>întreţinerea</w:t>
      </w:r>
      <w:proofErr w:type="spellEnd"/>
      <w:r w:rsidRPr="00652464">
        <w:t xml:space="preserve">, </w:t>
      </w:r>
      <w:proofErr w:type="spellStart"/>
      <w:r w:rsidRPr="00652464">
        <w:t>conservarea</w:t>
      </w:r>
      <w:proofErr w:type="spellEnd"/>
      <w:r w:rsidRPr="00652464">
        <w:t xml:space="preserve"> </w:t>
      </w:r>
      <w:proofErr w:type="spellStart"/>
      <w:r w:rsidRPr="00652464">
        <w:t>şi</w:t>
      </w:r>
      <w:proofErr w:type="spellEnd"/>
      <w:r w:rsidRPr="00652464">
        <w:t xml:space="preserve"> </w:t>
      </w:r>
      <w:proofErr w:type="spellStart"/>
      <w:r w:rsidRPr="00652464">
        <w:t>administrarea</w:t>
      </w:r>
      <w:proofErr w:type="spellEnd"/>
      <w:r w:rsidRPr="00652464">
        <w:t xml:space="preserve"> </w:t>
      </w:r>
      <w:proofErr w:type="spellStart"/>
      <w:r w:rsidRPr="00652464">
        <w:t>bunurilor</w:t>
      </w:r>
      <w:proofErr w:type="spellEnd"/>
      <w:r w:rsidRPr="00652464">
        <w:t xml:space="preserve"> din </w:t>
      </w:r>
      <w:proofErr w:type="spellStart"/>
      <w:r w:rsidRPr="00652464">
        <w:t>domeniul</w:t>
      </w:r>
      <w:proofErr w:type="spellEnd"/>
      <w:r w:rsidRPr="00652464">
        <w:t xml:space="preserve"> public al </w:t>
      </w:r>
      <w:proofErr w:type="spellStart"/>
      <w:r w:rsidRPr="00652464">
        <w:t>municipiului</w:t>
      </w:r>
      <w:proofErr w:type="spellEnd"/>
      <w:r w:rsidRPr="00652464">
        <w:t xml:space="preserve"> </w:t>
      </w:r>
      <w:proofErr w:type="spellStart"/>
      <w:r w:rsidRPr="00652464">
        <w:t>şi</w:t>
      </w:r>
      <w:proofErr w:type="spellEnd"/>
      <w:r w:rsidRPr="00652464">
        <w:t xml:space="preserve"> le </w:t>
      </w:r>
      <w:proofErr w:type="spellStart"/>
      <w:r w:rsidRPr="00652464">
        <w:t>supune</w:t>
      </w:r>
      <w:proofErr w:type="spellEnd"/>
      <w:r w:rsidRPr="00652464">
        <w:t xml:space="preserve"> </w:t>
      </w:r>
      <w:proofErr w:type="spellStart"/>
      <w:proofErr w:type="gramStart"/>
      <w:r w:rsidRPr="00652464">
        <w:t>aprobării</w:t>
      </w:r>
      <w:proofErr w:type="spellEnd"/>
      <w:r w:rsidRPr="00652464">
        <w:t>;</w:t>
      </w:r>
      <w:proofErr w:type="gramEnd"/>
    </w:p>
    <w:p w14:paraId="471AB1F6" w14:textId="77777777" w:rsidR="00995BE8" w:rsidRPr="00652464" w:rsidRDefault="00995BE8">
      <w:pPr>
        <w:numPr>
          <w:ilvl w:val="0"/>
          <w:numId w:val="60"/>
        </w:numPr>
        <w:autoSpaceDE w:val="0"/>
        <w:autoSpaceDN w:val="0"/>
        <w:adjustRightInd w:val="0"/>
        <w:jc w:val="both"/>
      </w:pPr>
      <w:r w:rsidRPr="00652464">
        <w:t xml:space="preserve">Face </w:t>
      </w:r>
      <w:proofErr w:type="spellStart"/>
      <w:r w:rsidRPr="00652464">
        <w:t>propuneri</w:t>
      </w:r>
      <w:proofErr w:type="spellEnd"/>
      <w:r w:rsidRPr="00652464">
        <w:t xml:space="preserve"> cu </w:t>
      </w:r>
      <w:proofErr w:type="spellStart"/>
      <w:r w:rsidRPr="00652464">
        <w:t>lucrările</w:t>
      </w:r>
      <w:proofErr w:type="spellEnd"/>
      <w:r w:rsidRPr="00652464">
        <w:t xml:space="preserve"> </w:t>
      </w:r>
      <w:proofErr w:type="spellStart"/>
      <w:r w:rsidRPr="00652464">
        <w:t>şi</w:t>
      </w:r>
      <w:proofErr w:type="spellEnd"/>
      <w:r w:rsidRPr="00652464">
        <w:t xml:space="preserve"> </w:t>
      </w:r>
      <w:proofErr w:type="spellStart"/>
      <w:r w:rsidRPr="00652464">
        <w:t>fondurile</w:t>
      </w:r>
      <w:proofErr w:type="spellEnd"/>
      <w:r w:rsidRPr="00652464">
        <w:t xml:space="preserve"> </w:t>
      </w:r>
      <w:proofErr w:type="spellStart"/>
      <w:r w:rsidRPr="00652464">
        <w:t>necesare</w:t>
      </w:r>
      <w:proofErr w:type="spellEnd"/>
      <w:r w:rsidRPr="00652464">
        <w:t xml:space="preserve"> </w:t>
      </w:r>
      <w:proofErr w:type="spellStart"/>
      <w:r w:rsidRPr="00652464">
        <w:t>administrării</w:t>
      </w:r>
      <w:proofErr w:type="spellEnd"/>
      <w:r w:rsidRPr="00652464">
        <w:t xml:space="preserve">, </w:t>
      </w:r>
      <w:proofErr w:type="spellStart"/>
      <w:r w:rsidRPr="00652464">
        <w:t>modernizării</w:t>
      </w:r>
      <w:proofErr w:type="spellEnd"/>
      <w:r w:rsidRPr="00652464">
        <w:t xml:space="preserve"> </w:t>
      </w:r>
      <w:proofErr w:type="spellStart"/>
      <w:r w:rsidRPr="00652464">
        <w:t>şi</w:t>
      </w:r>
      <w:proofErr w:type="spellEnd"/>
      <w:r w:rsidRPr="00652464">
        <w:t xml:space="preserve"> </w:t>
      </w:r>
      <w:proofErr w:type="spellStart"/>
      <w:r w:rsidRPr="00652464">
        <w:t>întreţinerii</w:t>
      </w:r>
      <w:proofErr w:type="spellEnd"/>
      <w:r w:rsidRPr="00652464">
        <w:t xml:space="preserve"> </w:t>
      </w:r>
      <w:proofErr w:type="spellStart"/>
      <w:r w:rsidRPr="00652464">
        <w:t>domeniului</w:t>
      </w:r>
      <w:proofErr w:type="spellEnd"/>
      <w:r w:rsidRPr="00652464">
        <w:t xml:space="preserve"> public </w:t>
      </w:r>
      <w:proofErr w:type="spellStart"/>
      <w:r w:rsidRPr="00652464">
        <w:t>şi</w:t>
      </w:r>
      <w:proofErr w:type="spellEnd"/>
      <w:r w:rsidRPr="00652464">
        <w:t xml:space="preserve"> </w:t>
      </w:r>
      <w:proofErr w:type="spellStart"/>
      <w:r w:rsidRPr="00652464">
        <w:t>prestărilor</w:t>
      </w:r>
      <w:proofErr w:type="spellEnd"/>
      <w:r w:rsidRPr="00652464">
        <w:t xml:space="preserve"> de </w:t>
      </w:r>
      <w:proofErr w:type="spellStart"/>
      <w:r w:rsidRPr="00652464">
        <w:t>servicii</w:t>
      </w:r>
      <w:proofErr w:type="spellEnd"/>
      <w:r w:rsidRPr="00652464">
        <w:t xml:space="preserve"> din </w:t>
      </w:r>
      <w:proofErr w:type="spellStart"/>
      <w:r w:rsidRPr="00652464">
        <w:t>cadrul</w:t>
      </w:r>
      <w:proofErr w:type="spellEnd"/>
      <w:r w:rsidRPr="00652464">
        <w:t xml:space="preserve"> </w:t>
      </w:r>
      <w:proofErr w:type="spellStart"/>
      <w:r w:rsidRPr="00652464">
        <w:t>directiei</w:t>
      </w:r>
      <w:proofErr w:type="spellEnd"/>
      <w:r w:rsidRPr="00652464">
        <w:t xml:space="preserve"> </w:t>
      </w:r>
      <w:proofErr w:type="spellStart"/>
      <w:r w:rsidRPr="00652464">
        <w:t>tehnice</w:t>
      </w:r>
      <w:proofErr w:type="spellEnd"/>
      <w:r w:rsidRPr="00652464">
        <w:t xml:space="preserve">, care se </w:t>
      </w:r>
      <w:proofErr w:type="spellStart"/>
      <w:r w:rsidRPr="00652464">
        <w:t>finanţează</w:t>
      </w:r>
      <w:proofErr w:type="spellEnd"/>
      <w:r w:rsidRPr="00652464">
        <w:t xml:space="preserve"> de la </w:t>
      </w:r>
      <w:proofErr w:type="spellStart"/>
      <w:r w:rsidRPr="00652464">
        <w:t>bugetul</w:t>
      </w:r>
      <w:proofErr w:type="spellEnd"/>
      <w:r w:rsidRPr="00652464">
        <w:t xml:space="preserve"> local;</w:t>
      </w:r>
    </w:p>
    <w:p w14:paraId="662A1331" w14:textId="77777777" w:rsidR="00995BE8" w:rsidRPr="00652464" w:rsidRDefault="00995BE8">
      <w:pPr>
        <w:numPr>
          <w:ilvl w:val="0"/>
          <w:numId w:val="60"/>
        </w:numPr>
        <w:tabs>
          <w:tab w:val="left" w:pos="284"/>
        </w:tabs>
        <w:autoSpaceDE w:val="0"/>
        <w:autoSpaceDN w:val="0"/>
        <w:adjustRightInd w:val="0"/>
        <w:jc w:val="both"/>
      </w:pPr>
      <w:proofErr w:type="spellStart"/>
      <w:r w:rsidRPr="00652464">
        <w:t>Coordonează</w:t>
      </w:r>
      <w:proofErr w:type="spellEnd"/>
      <w:r w:rsidRPr="00652464">
        <w:t xml:space="preserve"> </w:t>
      </w:r>
      <w:proofErr w:type="spellStart"/>
      <w:r w:rsidRPr="00652464">
        <w:t>întocmirea</w:t>
      </w:r>
      <w:proofErr w:type="spellEnd"/>
      <w:r w:rsidRPr="00652464">
        <w:t xml:space="preserve"> </w:t>
      </w:r>
      <w:proofErr w:type="spellStart"/>
      <w:r w:rsidRPr="00652464">
        <w:t>documentațiilor</w:t>
      </w:r>
      <w:proofErr w:type="spellEnd"/>
      <w:r w:rsidRPr="00652464">
        <w:t xml:space="preserve"> </w:t>
      </w:r>
      <w:proofErr w:type="spellStart"/>
      <w:r w:rsidRPr="00652464">
        <w:t>pentru</w:t>
      </w:r>
      <w:proofErr w:type="spellEnd"/>
      <w:r w:rsidRPr="00652464">
        <w:t xml:space="preserve"> </w:t>
      </w:r>
      <w:proofErr w:type="spellStart"/>
      <w:r w:rsidRPr="00652464">
        <w:t>licitarea</w:t>
      </w:r>
      <w:proofErr w:type="spellEnd"/>
      <w:r w:rsidRPr="00652464">
        <w:t xml:space="preserve">, </w:t>
      </w:r>
      <w:proofErr w:type="spellStart"/>
      <w:r w:rsidRPr="00652464">
        <w:t>analiza</w:t>
      </w:r>
      <w:proofErr w:type="spellEnd"/>
      <w:r w:rsidRPr="00652464">
        <w:t xml:space="preserve"> de </w:t>
      </w:r>
      <w:proofErr w:type="spellStart"/>
      <w:r w:rsidRPr="00652464">
        <w:t>ofertă</w:t>
      </w:r>
      <w:proofErr w:type="spellEnd"/>
      <w:r w:rsidRPr="00652464">
        <w:t xml:space="preserve"> </w:t>
      </w:r>
      <w:proofErr w:type="spellStart"/>
      <w:r w:rsidRPr="00652464">
        <w:t>şi</w:t>
      </w:r>
      <w:proofErr w:type="spellEnd"/>
      <w:r w:rsidRPr="00652464">
        <w:t xml:space="preserve"> </w:t>
      </w:r>
      <w:proofErr w:type="spellStart"/>
      <w:r w:rsidRPr="00652464">
        <w:t>contractarea</w:t>
      </w:r>
      <w:proofErr w:type="spellEnd"/>
      <w:r w:rsidRPr="00652464">
        <w:t xml:space="preserve"> </w:t>
      </w:r>
      <w:proofErr w:type="spellStart"/>
      <w:r w:rsidRPr="00652464">
        <w:t>lucrărilor</w:t>
      </w:r>
      <w:proofErr w:type="spellEnd"/>
      <w:r w:rsidRPr="00652464">
        <w:t xml:space="preserve"> din </w:t>
      </w:r>
      <w:proofErr w:type="spellStart"/>
      <w:r w:rsidRPr="00652464">
        <w:t>sfera</w:t>
      </w:r>
      <w:proofErr w:type="spellEnd"/>
      <w:r w:rsidRPr="00652464">
        <w:t xml:space="preserve"> de </w:t>
      </w:r>
      <w:proofErr w:type="spellStart"/>
      <w:r w:rsidRPr="00652464">
        <w:t>activitate</w:t>
      </w:r>
      <w:proofErr w:type="spellEnd"/>
      <w:r w:rsidRPr="00652464">
        <w:t xml:space="preserve"> a </w:t>
      </w:r>
      <w:proofErr w:type="spellStart"/>
      <w:r w:rsidRPr="00652464">
        <w:t>directiei</w:t>
      </w:r>
      <w:proofErr w:type="spellEnd"/>
      <w:r w:rsidRPr="00652464">
        <w:t xml:space="preserve"> </w:t>
      </w:r>
      <w:proofErr w:type="spellStart"/>
      <w:r w:rsidRPr="00652464">
        <w:t>tehnice</w:t>
      </w:r>
      <w:proofErr w:type="spellEnd"/>
      <w:r w:rsidRPr="00652464">
        <w:t xml:space="preserve"> </w:t>
      </w:r>
      <w:proofErr w:type="spellStart"/>
      <w:r w:rsidRPr="00652464">
        <w:t>finanţate</w:t>
      </w:r>
      <w:proofErr w:type="spellEnd"/>
      <w:r w:rsidRPr="00652464">
        <w:t xml:space="preserve"> de la </w:t>
      </w:r>
      <w:proofErr w:type="spellStart"/>
      <w:r w:rsidRPr="00652464">
        <w:t>buget</w:t>
      </w:r>
      <w:proofErr w:type="spellEnd"/>
      <w:r w:rsidRPr="00652464">
        <w:t xml:space="preserve">, </w:t>
      </w:r>
      <w:proofErr w:type="spellStart"/>
      <w:r w:rsidRPr="00652464">
        <w:t>inclusiv</w:t>
      </w:r>
      <w:proofErr w:type="spellEnd"/>
      <w:r w:rsidRPr="00652464">
        <w:t xml:space="preserve"> </w:t>
      </w:r>
      <w:proofErr w:type="spellStart"/>
      <w:r w:rsidRPr="00652464">
        <w:t>răspunde</w:t>
      </w:r>
      <w:proofErr w:type="spellEnd"/>
      <w:r w:rsidRPr="00652464">
        <w:t xml:space="preserve"> de </w:t>
      </w:r>
      <w:proofErr w:type="spellStart"/>
      <w:r w:rsidRPr="00652464">
        <w:t>execuţia</w:t>
      </w:r>
      <w:proofErr w:type="spellEnd"/>
      <w:r w:rsidRPr="00652464">
        <w:t xml:space="preserve"> </w:t>
      </w:r>
      <w:proofErr w:type="spellStart"/>
      <w:r w:rsidRPr="00652464">
        <w:t>şi</w:t>
      </w:r>
      <w:proofErr w:type="spellEnd"/>
      <w:r w:rsidRPr="00652464">
        <w:t xml:space="preserve"> </w:t>
      </w:r>
      <w:proofErr w:type="spellStart"/>
      <w:r w:rsidRPr="00652464">
        <w:t>decontarea</w:t>
      </w:r>
      <w:proofErr w:type="spellEnd"/>
      <w:r w:rsidRPr="00652464">
        <w:t xml:space="preserve"> </w:t>
      </w:r>
      <w:proofErr w:type="spellStart"/>
      <w:r w:rsidRPr="00652464">
        <w:t>acestora</w:t>
      </w:r>
      <w:proofErr w:type="spellEnd"/>
      <w:r w:rsidRPr="00652464">
        <w:t>;</w:t>
      </w:r>
    </w:p>
    <w:p w14:paraId="772F1D0F" w14:textId="77777777" w:rsidR="00995BE8" w:rsidRPr="00652464" w:rsidRDefault="00995BE8">
      <w:pPr>
        <w:numPr>
          <w:ilvl w:val="0"/>
          <w:numId w:val="60"/>
        </w:numPr>
        <w:autoSpaceDE w:val="0"/>
        <w:autoSpaceDN w:val="0"/>
        <w:adjustRightInd w:val="0"/>
        <w:jc w:val="both"/>
      </w:pPr>
      <w:proofErr w:type="spellStart"/>
      <w:r w:rsidRPr="00652464">
        <w:t>Raportează</w:t>
      </w:r>
      <w:proofErr w:type="spellEnd"/>
      <w:r w:rsidRPr="00652464">
        <w:t xml:space="preserve"> </w:t>
      </w:r>
      <w:proofErr w:type="spellStart"/>
      <w:r w:rsidRPr="00652464">
        <w:t>directorului</w:t>
      </w:r>
      <w:proofErr w:type="spellEnd"/>
      <w:r w:rsidRPr="00652464">
        <w:t xml:space="preserve"> </w:t>
      </w:r>
      <w:proofErr w:type="spellStart"/>
      <w:r w:rsidRPr="00652464">
        <w:t>executiv</w:t>
      </w:r>
      <w:proofErr w:type="spellEnd"/>
      <w:r w:rsidRPr="00652464">
        <w:t xml:space="preserve"> </w:t>
      </w:r>
      <w:proofErr w:type="spellStart"/>
      <w:r w:rsidRPr="00652464">
        <w:t>orice</w:t>
      </w:r>
      <w:proofErr w:type="spellEnd"/>
      <w:r w:rsidRPr="00652464">
        <w:t xml:space="preserve"> </w:t>
      </w:r>
      <w:proofErr w:type="spellStart"/>
      <w:r w:rsidRPr="00652464">
        <w:t>situație</w:t>
      </w:r>
      <w:proofErr w:type="spellEnd"/>
      <w:r w:rsidRPr="00652464">
        <w:t xml:space="preserve"> </w:t>
      </w:r>
      <w:proofErr w:type="spellStart"/>
      <w:r w:rsidRPr="00652464">
        <w:t>deosebită</w:t>
      </w:r>
      <w:proofErr w:type="spellEnd"/>
      <w:r w:rsidRPr="00652464">
        <w:t xml:space="preserve"> </w:t>
      </w:r>
      <w:proofErr w:type="spellStart"/>
      <w:r w:rsidRPr="00652464">
        <w:t>înregistrată</w:t>
      </w:r>
      <w:proofErr w:type="spellEnd"/>
      <w:r w:rsidRPr="00652464">
        <w:t xml:space="preserve"> </w:t>
      </w:r>
      <w:proofErr w:type="spellStart"/>
      <w:r w:rsidRPr="00652464">
        <w:t>în</w:t>
      </w:r>
      <w:proofErr w:type="spellEnd"/>
      <w:r w:rsidRPr="00652464">
        <w:t xml:space="preserve"> </w:t>
      </w:r>
      <w:proofErr w:type="spellStart"/>
      <w:r w:rsidRPr="00652464">
        <w:t>activitatea</w:t>
      </w:r>
      <w:proofErr w:type="spellEnd"/>
      <w:r w:rsidRPr="00652464">
        <w:t xml:space="preserve"> </w:t>
      </w:r>
      <w:proofErr w:type="spellStart"/>
      <w:r w:rsidRPr="00652464">
        <w:t>serviciilor</w:t>
      </w:r>
      <w:proofErr w:type="spellEnd"/>
      <w:r w:rsidRPr="00652464">
        <w:t xml:space="preserve"> pe care le </w:t>
      </w:r>
      <w:proofErr w:type="spellStart"/>
      <w:r w:rsidRPr="00652464">
        <w:t>coordoneaza</w:t>
      </w:r>
      <w:proofErr w:type="spellEnd"/>
      <w:r w:rsidRPr="00652464">
        <w:t xml:space="preserve"> </w:t>
      </w:r>
      <w:proofErr w:type="spellStart"/>
      <w:r w:rsidRPr="00652464">
        <w:t>și</w:t>
      </w:r>
      <w:proofErr w:type="spellEnd"/>
      <w:r w:rsidRPr="00652464">
        <w:t xml:space="preserve"> </w:t>
      </w:r>
      <w:proofErr w:type="spellStart"/>
      <w:r w:rsidRPr="00652464">
        <w:t>împreună</w:t>
      </w:r>
      <w:proofErr w:type="spellEnd"/>
      <w:r w:rsidRPr="00652464">
        <w:t xml:space="preserve">, </w:t>
      </w:r>
      <w:proofErr w:type="spellStart"/>
      <w:r w:rsidRPr="00652464">
        <w:t>stabilesc</w:t>
      </w:r>
      <w:proofErr w:type="spellEnd"/>
      <w:r w:rsidRPr="00652464">
        <w:t xml:space="preserve"> </w:t>
      </w:r>
      <w:proofErr w:type="spellStart"/>
      <w:r w:rsidRPr="00652464">
        <w:t>modalitatea</w:t>
      </w:r>
      <w:proofErr w:type="spellEnd"/>
      <w:r w:rsidRPr="00652464">
        <w:t xml:space="preserve"> de </w:t>
      </w:r>
      <w:proofErr w:type="spellStart"/>
      <w:r w:rsidRPr="00652464">
        <w:t>rezolvare</w:t>
      </w:r>
      <w:proofErr w:type="spellEnd"/>
      <w:r w:rsidRPr="00652464">
        <w:t xml:space="preserve"> operative </w:t>
      </w:r>
      <w:proofErr w:type="spellStart"/>
      <w:r w:rsidRPr="00652464">
        <w:t>în</w:t>
      </w:r>
      <w:proofErr w:type="spellEnd"/>
      <w:r w:rsidRPr="00652464">
        <w:t xml:space="preserve"> </w:t>
      </w:r>
      <w:proofErr w:type="spellStart"/>
      <w:r w:rsidRPr="00652464">
        <w:t>limita</w:t>
      </w:r>
      <w:proofErr w:type="spellEnd"/>
      <w:r w:rsidRPr="00652464">
        <w:t xml:space="preserve"> </w:t>
      </w:r>
      <w:proofErr w:type="spellStart"/>
      <w:r w:rsidRPr="00652464">
        <w:t>cadrului</w:t>
      </w:r>
      <w:proofErr w:type="spellEnd"/>
      <w:r w:rsidRPr="00652464">
        <w:t xml:space="preserve"> </w:t>
      </w:r>
      <w:proofErr w:type="spellStart"/>
      <w:r w:rsidRPr="00652464">
        <w:t>legislativ</w:t>
      </w:r>
      <w:proofErr w:type="spellEnd"/>
      <w:r w:rsidRPr="00652464">
        <w:t>;</w:t>
      </w:r>
    </w:p>
    <w:p w14:paraId="657AB59E" w14:textId="77777777" w:rsidR="00995BE8" w:rsidRPr="00652464" w:rsidRDefault="00995BE8">
      <w:pPr>
        <w:numPr>
          <w:ilvl w:val="0"/>
          <w:numId w:val="60"/>
        </w:numPr>
        <w:autoSpaceDE w:val="0"/>
        <w:autoSpaceDN w:val="0"/>
        <w:adjustRightInd w:val="0"/>
        <w:jc w:val="both"/>
      </w:pPr>
      <w:proofErr w:type="spellStart"/>
      <w:r w:rsidRPr="00652464">
        <w:t>Păstrează</w:t>
      </w:r>
      <w:proofErr w:type="spellEnd"/>
      <w:r w:rsidRPr="00652464">
        <w:t xml:space="preserve"> </w:t>
      </w:r>
      <w:proofErr w:type="spellStart"/>
      <w:r w:rsidRPr="00652464">
        <w:t>în</w:t>
      </w:r>
      <w:proofErr w:type="spellEnd"/>
      <w:r w:rsidRPr="00652464">
        <w:t xml:space="preserve"> </w:t>
      </w:r>
      <w:proofErr w:type="spellStart"/>
      <w:r w:rsidRPr="00652464">
        <w:t>bune</w:t>
      </w:r>
      <w:proofErr w:type="spellEnd"/>
      <w:r w:rsidRPr="00652464">
        <w:t xml:space="preserve"> </w:t>
      </w:r>
      <w:proofErr w:type="spellStart"/>
      <w:r w:rsidRPr="00652464">
        <w:t>condiții</w:t>
      </w:r>
      <w:proofErr w:type="spellEnd"/>
      <w:r w:rsidRPr="00652464">
        <w:t xml:space="preserve"> </w:t>
      </w:r>
      <w:proofErr w:type="spellStart"/>
      <w:r w:rsidRPr="00652464">
        <w:t>documentele</w:t>
      </w:r>
      <w:proofErr w:type="spellEnd"/>
      <w:r w:rsidRPr="00652464">
        <w:t xml:space="preserve"> </w:t>
      </w:r>
      <w:proofErr w:type="spellStart"/>
      <w:r w:rsidRPr="00652464">
        <w:t>specifice</w:t>
      </w:r>
      <w:proofErr w:type="spellEnd"/>
      <w:r w:rsidRPr="00652464">
        <w:t xml:space="preserve"> </w:t>
      </w:r>
      <w:proofErr w:type="spellStart"/>
      <w:r w:rsidRPr="00652464">
        <w:t>și</w:t>
      </w:r>
      <w:proofErr w:type="spellEnd"/>
      <w:r w:rsidRPr="00652464">
        <w:t xml:space="preserve"> </w:t>
      </w:r>
      <w:proofErr w:type="spellStart"/>
      <w:r w:rsidRPr="00652464">
        <w:t>asigură</w:t>
      </w:r>
      <w:proofErr w:type="spellEnd"/>
      <w:r w:rsidRPr="00652464">
        <w:t xml:space="preserve"> </w:t>
      </w:r>
      <w:proofErr w:type="spellStart"/>
      <w:r w:rsidRPr="00652464">
        <w:t>arhivarea</w:t>
      </w:r>
      <w:proofErr w:type="spellEnd"/>
      <w:r w:rsidRPr="00652464">
        <w:t xml:space="preserve"> </w:t>
      </w:r>
      <w:proofErr w:type="spellStart"/>
      <w:r w:rsidRPr="00652464">
        <w:t>acestora</w:t>
      </w:r>
      <w:proofErr w:type="spellEnd"/>
      <w:r w:rsidRPr="00652464">
        <w:t>;</w:t>
      </w:r>
    </w:p>
    <w:p w14:paraId="2F966144" w14:textId="77777777" w:rsidR="00995BE8" w:rsidRPr="00652464" w:rsidRDefault="00995BE8">
      <w:pPr>
        <w:numPr>
          <w:ilvl w:val="0"/>
          <w:numId w:val="60"/>
        </w:numPr>
        <w:jc w:val="both"/>
        <w:rPr>
          <w:lang w:val="fr-FR"/>
        </w:rPr>
      </w:pPr>
      <w:proofErr w:type="spellStart"/>
      <w:r w:rsidRPr="00652464">
        <w:rPr>
          <w:lang w:val="fr-FR"/>
        </w:rPr>
        <w:t>Coordonează</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conduce</w:t>
      </w:r>
      <w:proofErr w:type="spellEnd"/>
      <w:r w:rsidRPr="00652464">
        <w:rPr>
          <w:lang w:val="fr-FR"/>
        </w:rPr>
        <w:t xml:space="preserve"> </w:t>
      </w:r>
      <w:proofErr w:type="spellStart"/>
      <w:r w:rsidRPr="00652464">
        <w:rPr>
          <w:lang w:val="fr-FR"/>
        </w:rPr>
        <w:t>activitățile</w:t>
      </w:r>
      <w:proofErr w:type="spellEnd"/>
      <w:r w:rsidRPr="00652464">
        <w:rPr>
          <w:lang w:val="fr-FR"/>
        </w:rPr>
        <w:t xml:space="preserve"> </w:t>
      </w:r>
      <w:proofErr w:type="spellStart"/>
      <w:r w:rsidRPr="00652464">
        <w:rPr>
          <w:lang w:val="fr-FR"/>
        </w:rPr>
        <w:t>specifice</w:t>
      </w:r>
      <w:proofErr w:type="spellEnd"/>
      <w:r w:rsidRPr="00652464">
        <w:rPr>
          <w:lang w:val="fr-FR"/>
        </w:rPr>
        <w:t xml:space="preserve"> </w:t>
      </w:r>
      <w:proofErr w:type="spellStart"/>
      <w:r w:rsidRPr="00652464">
        <w:rPr>
          <w:lang w:val="fr-FR"/>
        </w:rPr>
        <w:t>desfășurate</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cadrul</w:t>
      </w:r>
      <w:proofErr w:type="spellEnd"/>
      <w:r w:rsidRPr="00652464">
        <w:rPr>
          <w:lang w:val="fr-FR"/>
        </w:rPr>
        <w:t xml:space="preserve"> </w:t>
      </w:r>
      <w:proofErr w:type="spellStart"/>
      <w:r w:rsidRPr="00652464">
        <w:rPr>
          <w:lang w:val="fr-FR"/>
        </w:rPr>
        <w:t>servicilor</w:t>
      </w:r>
      <w:proofErr w:type="spellEnd"/>
      <w:r w:rsidRPr="00652464">
        <w:rPr>
          <w:lang w:val="fr-FR"/>
        </w:rPr>
        <w:t xml:space="preserve"> : </w:t>
      </w:r>
      <w:proofErr w:type="spellStart"/>
      <w:r w:rsidRPr="00652464">
        <w:rPr>
          <w:lang w:val="fr-FR"/>
        </w:rPr>
        <w:t>Coordonare</w:t>
      </w:r>
      <w:proofErr w:type="spellEnd"/>
      <w:r w:rsidRPr="00652464">
        <w:rPr>
          <w:lang w:val="fr-FR"/>
        </w:rPr>
        <w:t xml:space="preserve"> </w:t>
      </w:r>
      <w:proofErr w:type="spellStart"/>
      <w:r w:rsidRPr="00652464">
        <w:rPr>
          <w:lang w:val="fr-FR"/>
        </w:rPr>
        <w:t>Activității</w:t>
      </w:r>
      <w:proofErr w:type="spellEnd"/>
      <w:r w:rsidRPr="00652464">
        <w:rPr>
          <w:lang w:val="fr-FR"/>
        </w:rPr>
        <w:t xml:space="preserve"> </w:t>
      </w:r>
      <w:proofErr w:type="spellStart"/>
      <w:proofErr w:type="gramStart"/>
      <w:r w:rsidRPr="00652464">
        <w:rPr>
          <w:lang w:val="fr-FR"/>
        </w:rPr>
        <w:t>Gospodărie</w:t>
      </w:r>
      <w:proofErr w:type="spellEnd"/>
      <w:r w:rsidRPr="00652464">
        <w:rPr>
          <w:lang w:val="fr-FR"/>
        </w:rPr>
        <w:t>,  Compartiment</w:t>
      </w:r>
      <w:proofErr w:type="gramEnd"/>
      <w:r w:rsidRPr="00652464">
        <w:rPr>
          <w:lang w:val="fr-FR"/>
        </w:rPr>
        <w:t xml:space="preserve"> </w:t>
      </w:r>
      <w:proofErr w:type="spellStart"/>
      <w:r w:rsidRPr="00652464">
        <w:rPr>
          <w:lang w:val="fr-FR"/>
        </w:rPr>
        <w:t>Managementul</w:t>
      </w:r>
      <w:proofErr w:type="spellEnd"/>
      <w:r w:rsidRPr="00652464">
        <w:rPr>
          <w:lang w:val="fr-FR"/>
        </w:rPr>
        <w:t xml:space="preserve"> </w:t>
      </w:r>
      <w:proofErr w:type="spellStart"/>
      <w:proofErr w:type="gramStart"/>
      <w:r w:rsidRPr="00652464">
        <w:rPr>
          <w:lang w:val="fr-FR"/>
        </w:rPr>
        <w:t>deșeurilor</w:t>
      </w:r>
      <w:proofErr w:type="spellEnd"/>
      <w:r w:rsidRPr="00652464">
        <w:rPr>
          <w:lang w:val="fr-FR"/>
        </w:rPr>
        <w:t xml:space="preserve"> ,Compartiment</w:t>
      </w:r>
      <w:proofErr w:type="gramEnd"/>
      <w:r w:rsidRPr="00652464">
        <w:rPr>
          <w:lang w:val="fr-FR"/>
        </w:rPr>
        <w:t xml:space="preserve"> </w:t>
      </w:r>
      <w:proofErr w:type="spellStart"/>
      <w:r w:rsidRPr="00652464">
        <w:rPr>
          <w:lang w:val="fr-FR"/>
        </w:rPr>
        <w:t>Igienă</w:t>
      </w:r>
      <w:proofErr w:type="spellEnd"/>
      <w:r w:rsidRPr="00652464">
        <w:rPr>
          <w:lang w:val="fr-FR"/>
        </w:rPr>
        <w:t xml:space="preserve"> Urbana </w:t>
      </w:r>
      <w:proofErr w:type="spellStart"/>
      <w:r w:rsidRPr="00652464">
        <w:rPr>
          <w:lang w:val="fr-FR"/>
        </w:rPr>
        <w:t>și</w:t>
      </w:r>
      <w:proofErr w:type="spellEnd"/>
      <w:r w:rsidRPr="00652464">
        <w:rPr>
          <w:lang w:val="fr-FR"/>
        </w:rPr>
        <w:t xml:space="preserve"> </w:t>
      </w:r>
      <w:proofErr w:type="spellStart"/>
      <w:r w:rsidRPr="00652464">
        <w:rPr>
          <w:lang w:val="fr-FR"/>
        </w:rPr>
        <w:t>Spații</w:t>
      </w:r>
      <w:proofErr w:type="spellEnd"/>
      <w:r w:rsidRPr="00652464">
        <w:rPr>
          <w:lang w:val="fr-FR"/>
        </w:rPr>
        <w:t xml:space="preserve"> Verzi, Compartiment </w:t>
      </w:r>
      <w:proofErr w:type="spellStart"/>
      <w:proofErr w:type="gramStart"/>
      <w:r w:rsidRPr="00652464">
        <w:rPr>
          <w:lang w:val="fr-FR"/>
        </w:rPr>
        <w:t>mediu,Compartimenturmărire</w:t>
      </w:r>
      <w:proofErr w:type="spellEnd"/>
      <w:proofErr w:type="gramEnd"/>
      <w:r w:rsidRPr="00652464">
        <w:rPr>
          <w:lang w:val="fr-FR"/>
        </w:rPr>
        <w:t xml:space="preserve"> </w:t>
      </w:r>
      <w:proofErr w:type="spellStart"/>
      <w:r w:rsidRPr="00652464">
        <w:rPr>
          <w:lang w:val="fr-FR"/>
        </w:rPr>
        <w:t>lucrări</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carosabil</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cadrul</w:t>
      </w:r>
      <w:proofErr w:type="spellEnd"/>
      <w:r w:rsidRPr="00652464">
        <w:rPr>
          <w:lang w:val="fr-FR"/>
        </w:rPr>
        <w:t xml:space="preserve"> </w:t>
      </w:r>
      <w:proofErr w:type="spellStart"/>
      <w:r w:rsidRPr="00652464">
        <w:rPr>
          <w:lang w:val="fr-FR"/>
        </w:rPr>
        <w:t>Directiei</w:t>
      </w:r>
      <w:proofErr w:type="spellEnd"/>
      <w:r w:rsidRPr="00652464">
        <w:rPr>
          <w:lang w:val="fr-FR"/>
        </w:rPr>
        <w:t xml:space="preserve"> </w:t>
      </w:r>
      <w:proofErr w:type="spellStart"/>
      <w:proofErr w:type="gramStart"/>
      <w:r w:rsidRPr="00652464">
        <w:rPr>
          <w:lang w:val="fr-FR"/>
        </w:rPr>
        <w:t>Tehnice</w:t>
      </w:r>
      <w:proofErr w:type="spellEnd"/>
      <w:r w:rsidRPr="00652464">
        <w:rPr>
          <w:lang w:val="fr-FR"/>
        </w:rPr>
        <w:t>;</w:t>
      </w:r>
      <w:proofErr w:type="gramEnd"/>
    </w:p>
    <w:p w14:paraId="371E32A3" w14:textId="77777777" w:rsidR="00995BE8" w:rsidRPr="00652464" w:rsidRDefault="00995BE8">
      <w:pPr>
        <w:numPr>
          <w:ilvl w:val="0"/>
          <w:numId w:val="60"/>
        </w:numPr>
        <w:jc w:val="both"/>
        <w:rPr>
          <w:lang w:val="fr-FR"/>
        </w:rPr>
      </w:pPr>
      <w:proofErr w:type="spellStart"/>
      <w:r w:rsidRPr="00652464">
        <w:rPr>
          <w:lang w:val="fr-FR"/>
        </w:rPr>
        <w:t>Verifică</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urmărește</w:t>
      </w:r>
      <w:proofErr w:type="spellEnd"/>
      <w:r w:rsidRPr="00652464">
        <w:rPr>
          <w:lang w:val="fr-FR"/>
        </w:rPr>
        <w:t xml:space="preserve"> </w:t>
      </w:r>
      <w:proofErr w:type="spellStart"/>
      <w:r w:rsidRPr="00652464">
        <w:rPr>
          <w:lang w:val="fr-FR"/>
        </w:rPr>
        <w:t>respectarea</w:t>
      </w:r>
      <w:proofErr w:type="spellEnd"/>
      <w:r w:rsidRPr="00652464">
        <w:rPr>
          <w:lang w:val="fr-FR"/>
        </w:rPr>
        <w:t xml:space="preserve"> </w:t>
      </w:r>
      <w:proofErr w:type="spellStart"/>
      <w:r w:rsidRPr="00652464">
        <w:rPr>
          <w:lang w:val="fr-FR"/>
        </w:rPr>
        <w:t>clauzelor</w:t>
      </w:r>
      <w:proofErr w:type="spellEnd"/>
      <w:r w:rsidRPr="00652464">
        <w:rPr>
          <w:lang w:val="fr-FR"/>
        </w:rPr>
        <w:t xml:space="preserve"> </w:t>
      </w:r>
      <w:proofErr w:type="spellStart"/>
      <w:proofErr w:type="gramStart"/>
      <w:r w:rsidRPr="00652464">
        <w:rPr>
          <w:lang w:val="fr-FR"/>
        </w:rPr>
        <w:t>contractuale</w:t>
      </w:r>
      <w:proofErr w:type="spellEnd"/>
      <w:r w:rsidRPr="00652464">
        <w:rPr>
          <w:lang w:val="fr-FR"/>
        </w:rPr>
        <w:t xml:space="preserve">  </w:t>
      </w:r>
      <w:proofErr w:type="spellStart"/>
      <w:r w:rsidRPr="00652464">
        <w:rPr>
          <w:lang w:val="fr-FR"/>
        </w:rPr>
        <w:t>din</w:t>
      </w:r>
      <w:proofErr w:type="spellEnd"/>
      <w:proofErr w:type="gramEnd"/>
      <w:r w:rsidRPr="00652464">
        <w:rPr>
          <w:lang w:val="fr-FR"/>
        </w:rPr>
        <w:t xml:space="preserve"> </w:t>
      </w:r>
      <w:proofErr w:type="spellStart"/>
      <w:r w:rsidRPr="00652464">
        <w:rPr>
          <w:lang w:val="fr-FR"/>
        </w:rPr>
        <w:t>cadrul</w:t>
      </w:r>
      <w:proofErr w:type="spellEnd"/>
      <w:r w:rsidRPr="00652464">
        <w:rPr>
          <w:lang w:val="fr-FR"/>
        </w:rPr>
        <w:t xml:space="preserve"> </w:t>
      </w:r>
      <w:proofErr w:type="spellStart"/>
      <w:r w:rsidRPr="00652464">
        <w:rPr>
          <w:lang w:val="fr-FR"/>
        </w:rPr>
        <w:t>contractelor</w:t>
      </w:r>
      <w:proofErr w:type="spellEnd"/>
      <w:r w:rsidRPr="00652464">
        <w:rPr>
          <w:lang w:val="fr-FR"/>
        </w:rPr>
        <w:t xml:space="preserve"> de </w:t>
      </w:r>
      <w:proofErr w:type="spellStart"/>
      <w:r w:rsidRPr="00652464">
        <w:rPr>
          <w:lang w:val="fr-FR"/>
        </w:rPr>
        <w:t>concesiune</w:t>
      </w:r>
      <w:proofErr w:type="spellEnd"/>
      <w:r w:rsidRPr="00652464">
        <w:rPr>
          <w:lang w:val="fr-FR"/>
        </w:rPr>
        <w:t xml:space="preserve">, de </w:t>
      </w:r>
      <w:proofErr w:type="spellStart"/>
      <w:r w:rsidRPr="00652464">
        <w:rPr>
          <w:lang w:val="fr-FR"/>
        </w:rPr>
        <w:t>delegare</w:t>
      </w:r>
      <w:proofErr w:type="spellEnd"/>
      <w:r w:rsidRPr="00652464">
        <w:rPr>
          <w:lang w:val="fr-FR"/>
        </w:rPr>
        <w:t xml:space="preserve"> a </w:t>
      </w:r>
      <w:proofErr w:type="spellStart"/>
      <w:r w:rsidRPr="00652464">
        <w:rPr>
          <w:lang w:val="fr-FR"/>
        </w:rPr>
        <w:t>gestiunii</w:t>
      </w:r>
      <w:proofErr w:type="spellEnd"/>
      <w:r w:rsidRPr="00652464">
        <w:rPr>
          <w:lang w:val="fr-FR"/>
        </w:rPr>
        <w:t xml:space="preserve"> </w:t>
      </w:r>
      <w:proofErr w:type="spellStart"/>
      <w:r w:rsidRPr="00652464">
        <w:rPr>
          <w:lang w:val="fr-FR"/>
        </w:rPr>
        <w:t>serviciilor</w:t>
      </w:r>
      <w:proofErr w:type="spellEnd"/>
      <w:r w:rsidRPr="00652464">
        <w:rPr>
          <w:lang w:val="fr-FR"/>
        </w:rPr>
        <w:t xml:space="preserve"> </w:t>
      </w:r>
      <w:proofErr w:type="spellStart"/>
      <w:r w:rsidRPr="00652464">
        <w:rPr>
          <w:lang w:val="fr-FR"/>
        </w:rPr>
        <w:t>sau</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cadrul</w:t>
      </w:r>
      <w:proofErr w:type="spellEnd"/>
      <w:r w:rsidRPr="00652464">
        <w:rPr>
          <w:lang w:val="fr-FR"/>
        </w:rPr>
        <w:t xml:space="preserve"> </w:t>
      </w:r>
      <w:proofErr w:type="spellStart"/>
      <w:r w:rsidRPr="00652464">
        <w:rPr>
          <w:lang w:val="fr-FR"/>
        </w:rPr>
        <w:t>contractelor</w:t>
      </w:r>
      <w:proofErr w:type="spellEnd"/>
      <w:r w:rsidRPr="00652464">
        <w:rPr>
          <w:lang w:val="fr-FR"/>
        </w:rPr>
        <w:t xml:space="preserve"> de </w:t>
      </w:r>
      <w:proofErr w:type="spellStart"/>
      <w:r w:rsidRPr="00652464">
        <w:rPr>
          <w:lang w:val="fr-FR"/>
        </w:rPr>
        <w:t>achiziții</w:t>
      </w:r>
      <w:proofErr w:type="spellEnd"/>
      <w:r w:rsidRPr="00652464">
        <w:rPr>
          <w:lang w:val="fr-FR"/>
        </w:rPr>
        <w:t xml:space="preserve"> </w:t>
      </w:r>
      <w:proofErr w:type="spellStart"/>
      <w:r w:rsidRPr="00652464">
        <w:rPr>
          <w:lang w:val="fr-FR"/>
        </w:rPr>
        <w:t>servicii</w:t>
      </w:r>
      <w:proofErr w:type="spellEnd"/>
      <w:r w:rsidRPr="00652464">
        <w:rPr>
          <w:lang w:val="fr-FR"/>
        </w:rPr>
        <w:t xml:space="preserve"> </w:t>
      </w:r>
      <w:proofErr w:type="spellStart"/>
      <w:r w:rsidRPr="00652464">
        <w:rPr>
          <w:lang w:val="fr-FR"/>
        </w:rPr>
        <w:t>sau</w:t>
      </w:r>
      <w:proofErr w:type="spellEnd"/>
      <w:r w:rsidRPr="00652464">
        <w:rPr>
          <w:lang w:val="fr-FR"/>
        </w:rPr>
        <w:t xml:space="preserve"> </w:t>
      </w:r>
      <w:proofErr w:type="spellStart"/>
      <w:r w:rsidRPr="00652464">
        <w:rPr>
          <w:lang w:val="fr-FR"/>
        </w:rPr>
        <w:t>lucrări</w:t>
      </w:r>
      <w:proofErr w:type="spellEnd"/>
      <w:r w:rsidRPr="00652464">
        <w:rPr>
          <w:lang w:val="fr-FR"/>
        </w:rPr>
        <w:t xml:space="preserve"> </w:t>
      </w:r>
      <w:proofErr w:type="spellStart"/>
      <w:r w:rsidRPr="00652464">
        <w:rPr>
          <w:lang w:val="fr-FR"/>
        </w:rPr>
        <w:t>încheiate</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cadrul</w:t>
      </w:r>
      <w:proofErr w:type="spellEnd"/>
      <w:r w:rsidRPr="00652464">
        <w:rPr>
          <w:lang w:val="fr-FR"/>
        </w:rPr>
        <w:t xml:space="preserve"> </w:t>
      </w:r>
      <w:proofErr w:type="spellStart"/>
      <w:r w:rsidRPr="00652464">
        <w:rPr>
          <w:lang w:val="fr-FR"/>
        </w:rPr>
        <w:t>direcției</w:t>
      </w:r>
      <w:proofErr w:type="spellEnd"/>
      <w:r w:rsidRPr="00652464">
        <w:rPr>
          <w:lang w:val="fr-FR"/>
        </w:rPr>
        <w:t xml:space="preserve"> </w:t>
      </w:r>
      <w:proofErr w:type="spellStart"/>
      <w:r w:rsidRPr="00652464">
        <w:rPr>
          <w:lang w:val="fr-FR"/>
        </w:rPr>
        <w:t>tehnice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primăria</w:t>
      </w:r>
      <w:proofErr w:type="spellEnd"/>
      <w:r w:rsidRPr="00652464">
        <w:rPr>
          <w:lang w:val="fr-FR"/>
        </w:rPr>
        <w:t xml:space="preserve"> </w:t>
      </w:r>
      <w:proofErr w:type="spellStart"/>
      <w:r w:rsidRPr="00652464">
        <w:rPr>
          <w:lang w:val="fr-FR"/>
        </w:rPr>
        <w:t>Drobeta</w:t>
      </w:r>
      <w:proofErr w:type="spellEnd"/>
      <w:r w:rsidRPr="00652464">
        <w:rPr>
          <w:lang w:val="fr-FR"/>
        </w:rPr>
        <w:t xml:space="preserve"> </w:t>
      </w:r>
      <w:proofErr w:type="spellStart"/>
      <w:r w:rsidRPr="00652464">
        <w:rPr>
          <w:lang w:val="fr-FR"/>
        </w:rPr>
        <w:t>Turnu</w:t>
      </w:r>
      <w:proofErr w:type="spellEnd"/>
      <w:r w:rsidRPr="00652464">
        <w:rPr>
          <w:lang w:val="fr-FR"/>
        </w:rPr>
        <w:t xml:space="preserve"> Severin ;</w:t>
      </w:r>
    </w:p>
    <w:p w14:paraId="1C897541" w14:textId="77777777" w:rsidR="00995BE8" w:rsidRPr="00652464" w:rsidRDefault="00995BE8">
      <w:pPr>
        <w:numPr>
          <w:ilvl w:val="0"/>
          <w:numId w:val="60"/>
        </w:numPr>
        <w:jc w:val="both"/>
        <w:rPr>
          <w:lang w:val="fr-FR"/>
        </w:rPr>
      </w:pPr>
      <w:proofErr w:type="spellStart"/>
      <w:r w:rsidRPr="00652464">
        <w:rPr>
          <w:lang w:val="fr-FR"/>
        </w:rPr>
        <w:t>Execută</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alte</w:t>
      </w:r>
      <w:proofErr w:type="spellEnd"/>
      <w:r w:rsidRPr="00652464">
        <w:rPr>
          <w:lang w:val="fr-FR"/>
        </w:rPr>
        <w:t xml:space="preserve"> </w:t>
      </w:r>
      <w:proofErr w:type="spellStart"/>
      <w:r w:rsidRPr="00652464">
        <w:rPr>
          <w:lang w:val="fr-FR"/>
        </w:rPr>
        <w:t>lucrări</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caracter</w:t>
      </w:r>
      <w:proofErr w:type="spellEnd"/>
      <w:r w:rsidRPr="00652464">
        <w:rPr>
          <w:lang w:val="fr-FR"/>
        </w:rPr>
        <w:t xml:space="preserve"> </w:t>
      </w:r>
      <w:proofErr w:type="spellStart"/>
      <w:r w:rsidRPr="00652464">
        <w:rPr>
          <w:lang w:val="fr-FR"/>
        </w:rPr>
        <w:t>neplanificat</w:t>
      </w:r>
      <w:proofErr w:type="spellEnd"/>
      <w:r w:rsidRPr="00652464">
        <w:rPr>
          <w:lang w:val="fr-FR"/>
        </w:rPr>
        <w:t xml:space="preserve"> </w:t>
      </w:r>
      <w:proofErr w:type="spellStart"/>
      <w:r w:rsidRPr="00652464">
        <w:rPr>
          <w:lang w:val="fr-FR"/>
        </w:rPr>
        <w:t>repartizate</w:t>
      </w:r>
      <w:proofErr w:type="spellEnd"/>
      <w:r w:rsidRPr="00652464">
        <w:rPr>
          <w:lang w:val="fr-FR"/>
        </w:rPr>
        <w:t xml:space="preserve"> de </w:t>
      </w:r>
      <w:proofErr w:type="spellStart"/>
      <w:r w:rsidRPr="00652464">
        <w:rPr>
          <w:lang w:val="fr-FR"/>
        </w:rPr>
        <w:t>conducerea</w:t>
      </w:r>
      <w:proofErr w:type="spellEnd"/>
      <w:r w:rsidRPr="00652464">
        <w:rPr>
          <w:lang w:val="fr-FR"/>
        </w:rPr>
        <w:t xml:space="preserve"> </w:t>
      </w:r>
      <w:proofErr w:type="spellStart"/>
      <w:r w:rsidRPr="00652464">
        <w:rPr>
          <w:lang w:val="fr-FR"/>
        </w:rPr>
        <w:t>Primăriei</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conformitate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atribuțiile</w:t>
      </w:r>
      <w:proofErr w:type="spellEnd"/>
      <w:r w:rsidRPr="00652464">
        <w:rPr>
          <w:lang w:val="fr-FR"/>
        </w:rPr>
        <w:t xml:space="preserve"> </w:t>
      </w:r>
      <w:proofErr w:type="spellStart"/>
      <w:r w:rsidRPr="00652464">
        <w:rPr>
          <w:lang w:val="fr-FR"/>
        </w:rPr>
        <w:t>stabilite</w:t>
      </w:r>
      <w:proofErr w:type="spellEnd"/>
      <w:r w:rsidRPr="00652464">
        <w:rPr>
          <w:lang w:val="fr-FR"/>
        </w:rPr>
        <w:t xml:space="preserve"> prin </w:t>
      </w:r>
      <w:proofErr w:type="spellStart"/>
      <w:r w:rsidRPr="00652464">
        <w:rPr>
          <w:lang w:val="fr-FR"/>
        </w:rPr>
        <w:t>specializarea</w:t>
      </w:r>
      <w:proofErr w:type="spellEnd"/>
      <w:r w:rsidRPr="00652464">
        <w:rPr>
          <w:lang w:val="fr-FR"/>
        </w:rPr>
        <w:t xml:space="preserve"> </w:t>
      </w:r>
      <w:proofErr w:type="spellStart"/>
      <w:r w:rsidRPr="00652464">
        <w:rPr>
          <w:lang w:val="fr-FR"/>
        </w:rPr>
        <w:t>cerută</w:t>
      </w:r>
      <w:proofErr w:type="spellEnd"/>
      <w:r w:rsidRPr="00652464">
        <w:rPr>
          <w:lang w:val="fr-FR"/>
        </w:rPr>
        <w:t xml:space="preserve"> de </w:t>
      </w:r>
      <w:proofErr w:type="spellStart"/>
      <w:r w:rsidRPr="00652464">
        <w:rPr>
          <w:lang w:val="fr-FR"/>
        </w:rPr>
        <w:t>fișa</w:t>
      </w:r>
      <w:proofErr w:type="spellEnd"/>
      <w:r w:rsidRPr="00652464">
        <w:rPr>
          <w:lang w:val="fr-FR"/>
        </w:rPr>
        <w:t xml:space="preserve"> </w:t>
      </w:r>
      <w:proofErr w:type="spellStart"/>
      <w:r w:rsidRPr="00652464">
        <w:rPr>
          <w:lang w:val="fr-FR"/>
        </w:rPr>
        <w:t>postului</w:t>
      </w:r>
      <w:proofErr w:type="spellEnd"/>
      <w:r w:rsidRPr="00652464">
        <w:rPr>
          <w:lang w:val="fr-FR"/>
        </w:rPr>
        <w:t xml:space="preserve">. </w:t>
      </w:r>
    </w:p>
    <w:p w14:paraId="6063F084" w14:textId="77777777" w:rsidR="00995BE8" w:rsidRPr="00652464" w:rsidRDefault="00995BE8" w:rsidP="00995BE8">
      <w:pPr>
        <w:autoSpaceDE w:val="0"/>
        <w:autoSpaceDN w:val="0"/>
        <w:adjustRightInd w:val="0"/>
        <w:ind w:right="48" w:firstLine="540"/>
        <w:jc w:val="both"/>
        <w:rPr>
          <w:b/>
          <w:bCs/>
        </w:rPr>
      </w:pPr>
    </w:p>
    <w:p w14:paraId="750ED0BE" w14:textId="77777777" w:rsidR="00995BE8" w:rsidRPr="00652464" w:rsidRDefault="00995BE8" w:rsidP="00995BE8">
      <w:pPr>
        <w:autoSpaceDE w:val="0"/>
        <w:autoSpaceDN w:val="0"/>
        <w:adjustRightInd w:val="0"/>
        <w:ind w:left="900" w:right="48"/>
        <w:rPr>
          <w:b/>
          <w:bCs/>
        </w:rPr>
      </w:pPr>
    </w:p>
    <w:p w14:paraId="546AEC3A" w14:textId="6C312F59" w:rsidR="00995BE8" w:rsidRPr="00652464" w:rsidRDefault="00995BE8" w:rsidP="00995BE8">
      <w:pPr>
        <w:autoSpaceDE w:val="0"/>
        <w:autoSpaceDN w:val="0"/>
        <w:adjustRightInd w:val="0"/>
        <w:ind w:left="360" w:right="48"/>
        <w:rPr>
          <w:b/>
        </w:rPr>
      </w:pPr>
      <w:r w:rsidRPr="00652464">
        <w:rPr>
          <w:b/>
        </w:rPr>
        <w:t xml:space="preserve">Serviciul </w:t>
      </w:r>
      <w:proofErr w:type="spellStart"/>
      <w:r w:rsidRPr="00652464">
        <w:rPr>
          <w:b/>
        </w:rPr>
        <w:t>coordonare</w:t>
      </w:r>
      <w:proofErr w:type="spellEnd"/>
      <w:r w:rsidRPr="00652464">
        <w:rPr>
          <w:b/>
        </w:rPr>
        <w:t xml:space="preserve"> </w:t>
      </w:r>
      <w:proofErr w:type="spellStart"/>
      <w:r w:rsidRPr="00652464">
        <w:rPr>
          <w:b/>
        </w:rPr>
        <w:t>activităţi</w:t>
      </w:r>
      <w:proofErr w:type="spellEnd"/>
      <w:r w:rsidRPr="00652464">
        <w:rPr>
          <w:b/>
        </w:rPr>
        <w:t xml:space="preserve"> </w:t>
      </w:r>
      <w:proofErr w:type="spellStart"/>
      <w:r w:rsidRPr="00652464">
        <w:rPr>
          <w:b/>
        </w:rPr>
        <w:t>gospodărie</w:t>
      </w:r>
      <w:proofErr w:type="spellEnd"/>
    </w:p>
    <w:p w14:paraId="24F559CB" w14:textId="77777777" w:rsidR="00995BE8" w:rsidRPr="00652464" w:rsidRDefault="00995BE8" w:rsidP="00995BE8">
      <w:pPr>
        <w:ind w:left="1068"/>
      </w:pPr>
      <w:proofErr w:type="spellStart"/>
      <w:r w:rsidRPr="00652464">
        <w:rPr>
          <w:b/>
        </w:rPr>
        <w:t>Atribuțiile</w:t>
      </w:r>
      <w:proofErr w:type="spellEnd"/>
      <w:r w:rsidRPr="00652464">
        <w:rPr>
          <w:b/>
        </w:rPr>
        <w:t xml:space="preserve">: </w:t>
      </w:r>
    </w:p>
    <w:p w14:paraId="738289B9" w14:textId="77777777" w:rsidR="00995BE8" w:rsidRPr="00652464" w:rsidRDefault="00995BE8">
      <w:pPr>
        <w:pStyle w:val="Listparagraf3"/>
        <w:numPr>
          <w:ilvl w:val="0"/>
          <w:numId w:val="48"/>
        </w:numPr>
        <w:jc w:val="both"/>
        <w:rPr>
          <w:rFonts w:ascii="Times New Roman" w:hAnsi="Times New Roman"/>
          <w:b/>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demararea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întreţinere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reparare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drumurilor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publice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podurilor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podeţelor</w:t>
      </w:r>
      <w:proofErr w:type="spellEnd"/>
      <w:r w:rsidRPr="00652464">
        <w:rPr>
          <w:rFonts w:ascii="Times New Roman" w:hAnsi="Times New Roman"/>
          <w:sz w:val="24"/>
          <w:szCs w:val="24"/>
        </w:rPr>
        <w:t xml:space="preserve"> din </w:t>
      </w:r>
      <w:proofErr w:type="spellStart"/>
      <w:r w:rsidRPr="00652464">
        <w:rPr>
          <w:rFonts w:ascii="Times New Roman" w:hAnsi="Times New Roman"/>
          <w:sz w:val="24"/>
          <w:szCs w:val="24"/>
        </w:rPr>
        <w:t>Municipiul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Drobeta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Turnu</w:t>
      </w:r>
      <w:proofErr w:type="spellEnd"/>
      <w:r w:rsidRPr="00652464">
        <w:rPr>
          <w:rFonts w:ascii="Times New Roman" w:hAnsi="Times New Roman"/>
          <w:sz w:val="24"/>
          <w:szCs w:val="24"/>
        </w:rPr>
        <w:t xml:space="preserve"> Severin</w:t>
      </w:r>
    </w:p>
    <w:p w14:paraId="71EA7B42" w14:textId="77777777" w:rsidR="00995BE8" w:rsidRPr="00652464" w:rsidRDefault="00995BE8">
      <w:pPr>
        <w:pStyle w:val="Listparagraf3"/>
        <w:numPr>
          <w:ilvl w:val="0"/>
          <w:numId w:val="48"/>
        </w:numPr>
        <w:jc w:val="both"/>
        <w:rPr>
          <w:rFonts w:ascii="Times New Roman" w:hAnsi="Times New Roman"/>
          <w:b/>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demararea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îmbunătăţire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traficului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rutier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pietonal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indicatoare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instalaţiilor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semaforizare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parapeţi</w:t>
      </w:r>
      <w:proofErr w:type="spellEnd"/>
      <w:r w:rsidRPr="00652464">
        <w:rPr>
          <w:rFonts w:ascii="Times New Roman" w:hAnsi="Times New Roman"/>
          <w:sz w:val="24"/>
          <w:szCs w:val="24"/>
        </w:rPr>
        <w:t>, etc.);</w:t>
      </w:r>
    </w:p>
    <w:p w14:paraId="4B879953" w14:textId="77777777" w:rsidR="00995BE8" w:rsidRPr="00652464" w:rsidRDefault="00995BE8">
      <w:pPr>
        <w:pStyle w:val="Listparagraf3"/>
        <w:numPr>
          <w:ilvl w:val="0"/>
          <w:numId w:val="48"/>
        </w:numPr>
        <w:jc w:val="both"/>
        <w:rPr>
          <w:rFonts w:ascii="Times New Roman" w:hAnsi="Times New Roman"/>
          <w:b/>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demararea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deszăpezirea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combatere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poleiului</w:t>
      </w:r>
      <w:proofErr w:type="spellEnd"/>
      <w:r w:rsidRPr="00652464">
        <w:rPr>
          <w:rFonts w:ascii="Times New Roman" w:hAnsi="Times New Roman"/>
          <w:sz w:val="24"/>
          <w:szCs w:val="24"/>
        </w:rPr>
        <w:t xml:space="preserve"> pe </w:t>
      </w:r>
      <w:proofErr w:type="spellStart"/>
      <w:r w:rsidRPr="00652464">
        <w:rPr>
          <w:rFonts w:ascii="Times New Roman" w:hAnsi="Times New Roman"/>
          <w:sz w:val="24"/>
          <w:szCs w:val="24"/>
        </w:rPr>
        <w:t>drumurile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publice</w:t>
      </w:r>
      <w:proofErr w:type="spellEnd"/>
      <w:r w:rsidRPr="00652464">
        <w:rPr>
          <w:rFonts w:ascii="Times New Roman" w:hAnsi="Times New Roman"/>
          <w:sz w:val="24"/>
          <w:szCs w:val="24"/>
        </w:rPr>
        <w:t>;</w:t>
      </w:r>
    </w:p>
    <w:p w14:paraId="2C11D2DB" w14:textId="77777777" w:rsidR="00995BE8" w:rsidRPr="00652464" w:rsidRDefault="00995BE8">
      <w:pPr>
        <w:pStyle w:val="Listparagraf3"/>
        <w:numPr>
          <w:ilvl w:val="0"/>
          <w:numId w:val="48"/>
        </w:numPr>
        <w:jc w:val="both"/>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reparare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întreţinere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locurilor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joacă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copii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amplasate</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municipiul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Drobeta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Turnu</w:t>
      </w:r>
      <w:proofErr w:type="spellEnd"/>
      <w:r w:rsidRPr="00652464">
        <w:rPr>
          <w:rFonts w:ascii="Times New Roman" w:hAnsi="Times New Roman"/>
          <w:sz w:val="24"/>
          <w:szCs w:val="24"/>
        </w:rPr>
        <w:t xml:space="preserve"> Severin;</w:t>
      </w:r>
    </w:p>
    <w:p w14:paraId="42D2DCE5" w14:textId="77777777" w:rsidR="00995BE8" w:rsidRPr="00652464" w:rsidRDefault="00995BE8">
      <w:pPr>
        <w:pStyle w:val="Listparagraf3"/>
        <w:numPr>
          <w:ilvl w:val="0"/>
          <w:numId w:val="48"/>
        </w:numPr>
        <w:jc w:val="both"/>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montare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reparare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mobilierului</w:t>
      </w:r>
      <w:proofErr w:type="spellEnd"/>
      <w:r w:rsidRPr="00652464">
        <w:rPr>
          <w:rFonts w:ascii="Times New Roman" w:hAnsi="Times New Roman"/>
          <w:sz w:val="24"/>
          <w:szCs w:val="24"/>
        </w:rPr>
        <w:t xml:space="preserve"> urban in </w:t>
      </w:r>
      <w:proofErr w:type="spellStart"/>
      <w:r w:rsidRPr="00652464">
        <w:rPr>
          <w:rFonts w:ascii="Times New Roman" w:hAnsi="Times New Roman"/>
          <w:sz w:val="24"/>
          <w:szCs w:val="24"/>
        </w:rPr>
        <w:t>municipiul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Drobeta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Turnu</w:t>
      </w:r>
      <w:proofErr w:type="spellEnd"/>
      <w:r w:rsidRPr="00652464">
        <w:rPr>
          <w:rFonts w:ascii="Times New Roman" w:hAnsi="Times New Roman"/>
          <w:sz w:val="24"/>
          <w:szCs w:val="24"/>
        </w:rPr>
        <w:t xml:space="preserve"> Severin;</w:t>
      </w:r>
    </w:p>
    <w:p w14:paraId="2E712604" w14:textId="77777777" w:rsidR="00995BE8" w:rsidRPr="00652464" w:rsidRDefault="00995BE8">
      <w:pPr>
        <w:pStyle w:val="Listparagraf3"/>
        <w:numPr>
          <w:ilvl w:val="0"/>
          <w:numId w:val="48"/>
        </w:numPr>
        <w:jc w:val="both"/>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achiziţiei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montării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coşurilor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gunoi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stradale</w:t>
      </w:r>
      <w:proofErr w:type="spellEnd"/>
      <w:r w:rsidRPr="00652464">
        <w:rPr>
          <w:rFonts w:ascii="Times New Roman" w:hAnsi="Times New Roman"/>
          <w:sz w:val="24"/>
          <w:szCs w:val="24"/>
        </w:rPr>
        <w:t xml:space="preserve"> in in </w:t>
      </w:r>
      <w:proofErr w:type="spellStart"/>
      <w:r w:rsidRPr="00652464">
        <w:rPr>
          <w:rFonts w:ascii="Times New Roman" w:hAnsi="Times New Roman"/>
          <w:sz w:val="24"/>
          <w:szCs w:val="24"/>
        </w:rPr>
        <w:t>municipiul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Drobeta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Turnu</w:t>
      </w:r>
      <w:proofErr w:type="spellEnd"/>
      <w:r w:rsidRPr="00652464">
        <w:rPr>
          <w:rFonts w:ascii="Times New Roman" w:hAnsi="Times New Roman"/>
          <w:sz w:val="24"/>
          <w:szCs w:val="24"/>
        </w:rPr>
        <w:t xml:space="preserve"> Severin; </w:t>
      </w:r>
    </w:p>
    <w:p w14:paraId="45CC45B6" w14:textId="77777777" w:rsidR="00995BE8" w:rsidRPr="00652464" w:rsidRDefault="00995BE8">
      <w:pPr>
        <w:pStyle w:val="Listparagraf3"/>
        <w:numPr>
          <w:ilvl w:val="0"/>
          <w:numId w:val="48"/>
        </w:numPr>
        <w:jc w:val="both"/>
        <w:rPr>
          <w:rFonts w:ascii="Times New Roman" w:hAnsi="Times New Roman"/>
          <w:b/>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demararea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evacuare</w:t>
      </w:r>
      <w:proofErr w:type="spellEnd"/>
      <w:r w:rsidRPr="00652464">
        <w:rPr>
          <w:rFonts w:ascii="Times New Roman" w:hAnsi="Times New Roman"/>
          <w:sz w:val="24"/>
          <w:szCs w:val="24"/>
        </w:rPr>
        <w:t xml:space="preserve"> </w:t>
      </w:r>
      <w:proofErr w:type="gramStart"/>
      <w:r w:rsidRPr="00652464">
        <w:rPr>
          <w:rFonts w:ascii="Times New Roman" w:hAnsi="Times New Roman"/>
          <w:sz w:val="24"/>
          <w:szCs w:val="24"/>
        </w:rPr>
        <w:t>a</w:t>
      </w:r>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apelor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meteo</w:t>
      </w:r>
      <w:proofErr w:type="spellEnd"/>
      <w:r w:rsidRPr="00652464">
        <w:rPr>
          <w:rFonts w:ascii="Times New Roman" w:hAnsi="Times New Roman"/>
          <w:sz w:val="24"/>
          <w:szCs w:val="24"/>
        </w:rPr>
        <w:t xml:space="preserve"> de pe </w:t>
      </w:r>
      <w:proofErr w:type="spellStart"/>
      <w:r w:rsidRPr="00652464">
        <w:rPr>
          <w:rFonts w:ascii="Times New Roman" w:hAnsi="Times New Roman"/>
          <w:sz w:val="24"/>
          <w:szCs w:val="24"/>
        </w:rPr>
        <w:t>domeniul</w:t>
      </w:r>
      <w:proofErr w:type="spellEnd"/>
      <w:r w:rsidRPr="00652464">
        <w:rPr>
          <w:rFonts w:ascii="Times New Roman" w:hAnsi="Times New Roman"/>
          <w:sz w:val="24"/>
          <w:szCs w:val="24"/>
        </w:rPr>
        <w:t xml:space="preserve"> public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asigurarea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curăţării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gurilor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scurgere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stradale</w:t>
      </w:r>
      <w:proofErr w:type="spellEnd"/>
      <w:r w:rsidRPr="00652464">
        <w:rPr>
          <w:rFonts w:ascii="Times New Roman" w:hAnsi="Times New Roman"/>
          <w:sz w:val="24"/>
          <w:szCs w:val="24"/>
        </w:rPr>
        <w:t xml:space="preserve">; </w:t>
      </w:r>
    </w:p>
    <w:p w14:paraId="489B444A" w14:textId="77777777" w:rsidR="00995BE8" w:rsidRPr="00652464" w:rsidRDefault="00995BE8">
      <w:pPr>
        <w:pStyle w:val="Listparagraf3"/>
        <w:numPr>
          <w:ilvl w:val="0"/>
          <w:numId w:val="48"/>
        </w:numPr>
        <w:jc w:val="both"/>
        <w:rPr>
          <w:rFonts w:ascii="Times New Roman" w:hAnsi="Times New Roman"/>
          <w:b/>
          <w:sz w:val="24"/>
          <w:szCs w:val="24"/>
        </w:rPr>
      </w:pPr>
      <w:proofErr w:type="spellStart"/>
      <w:r w:rsidRPr="00652464">
        <w:rPr>
          <w:rFonts w:ascii="Times New Roman" w:hAnsi="Times New Roman"/>
          <w:sz w:val="24"/>
          <w:szCs w:val="24"/>
        </w:rPr>
        <w:lastRenderedPageBreak/>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săpăturilor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w:t>
      </w:r>
      <w:proofErr w:type="spellEnd"/>
      <w:r w:rsidRPr="00652464">
        <w:rPr>
          <w:rFonts w:ascii="Times New Roman" w:hAnsi="Times New Roman"/>
          <w:sz w:val="24"/>
          <w:szCs w:val="24"/>
        </w:rPr>
        <w:t xml:space="preserve"> la </w:t>
      </w:r>
      <w:proofErr w:type="spellStart"/>
      <w:r w:rsidRPr="00652464">
        <w:rPr>
          <w:rFonts w:ascii="Times New Roman" w:hAnsi="Times New Roman"/>
          <w:sz w:val="24"/>
          <w:szCs w:val="24"/>
        </w:rPr>
        <w:t>reţelele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tehnico-edilitare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urmărirea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semnalizării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zonei</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lucru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refacerea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suprafeţelor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afectate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și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executarea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testului</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compactare</w:t>
      </w:r>
      <w:proofErr w:type="spellEnd"/>
      <w:r w:rsidRPr="00652464">
        <w:rPr>
          <w:rFonts w:ascii="Times New Roman" w:hAnsi="Times New Roman"/>
          <w:sz w:val="24"/>
          <w:szCs w:val="24"/>
        </w:rPr>
        <w:t>);</w:t>
      </w:r>
    </w:p>
    <w:p w14:paraId="07979750" w14:textId="77777777" w:rsidR="00995BE8" w:rsidRPr="00652464" w:rsidRDefault="00995BE8">
      <w:pPr>
        <w:pStyle w:val="Listparagraf3"/>
        <w:numPr>
          <w:ilvl w:val="0"/>
          <w:numId w:val="48"/>
        </w:numPr>
        <w:jc w:val="both"/>
        <w:rPr>
          <w:rFonts w:ascii="Times New Roman" w:hAnsi="Times New Roman"/>
          <w:b/>
          <w:sz w:val="24"/>
          <w:szCs w:val="24"/>
        </w:rPr>
      </w:pPr>
      <w:r w:rsidRPr="00652464">
        <w:rPr>
          <w:rFonts w:ascii="Times New Roman" w:hAnsi="Times New Roman"/>
          <w:sz w:val="24"/>
          <w:szCs w:val="24"/>
        </w:rPr>
        <w:t xml:space="preserve"> </w:t>
      </w: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întreţinerii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fântânilor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arteziene</w:t>
      </w:r>
      <w:proofErr w:type="spellEnd"/>
      <w:r w:rsidRPr="00652464">
        <w:rPr>
          <w:rFonts w:ascii="Times New Roman" w:hAnsi="Times New Roman"/>
          <w:sz w:val="24"/>
          <w:szCs w:val="24"/>
        </w:rPr>
        <w:t xml:space="preserve"> din </w:t>
      </w:r>
      <w:proofErr w:type="spellStart"/>
      <w:r w:rsidRPr="00652464">
        <w:rPr>
          <w:rFonts w:ascii="Times New Roman" w:hAnsi="Times New Roman"/>
          <w:sz w:val="24"/>
          <w:szCs w:val="24"/>
        </w:rPr>
        <w:t>municipiu</w:t>
      </w:r>
      <w:proofErr w:type="spellEnd"/>
      <w:r w:rsidRPr="00652464">
        <w:rPr>
          <w:rFonts w:ascii="Times New Roman" w:hAnsi="Times New Roman"/>
          <w:sz w:val="24"/>
          <w:szCs w:val="24"/>
        </w:rPr>
        <w:t xml:space="preserve">; </w:t>
      </w:r>
    </w:p>
    <w:p w14:paraId="5D949607" w14:textId="77777777" w:rsidR="00995BE8" w:rsidRPr="00652464" w:rsidRDefault="00995BE8">
      <w:pPr>
        <w:pStyle w:val="Listparagraf3"/>
        <w:numPr>
          <w:ilvl w:val="0"/>
          <w:numId w:val="48"/>
        </w:numPr>
        <w:jc w:val="both"/>
        <w:rPr>
          <w:rFonts w:ascii="Times New Roman" w:hAnsi="Times New Roman"/>
          <w:b/>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demolării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construcţiilor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neautorizate</w:t>
      </w:r>
      <w:proofErr w:type="spellEnd"/>
      <w:r w:rsidRPr="00652464">
        <w:rPr>
          <w:rFonts w:ascii="Times New Roman" w:hAnsi="Times New Roman"/>
          <w:sz w:val="24"/>
          <w:szCs w:val="24"/>
        </w:rPr>
        <w:t xml:space="preserve">, conform </w:t>
      </w:r>
      <w:proofErr w:type="spellStart"/>
      <w:r w:rsidRPr="00652464">
        <w:rPr>
          <w:rFonts w:ascii="Times New Roman" w:hAnsi="Times New Roman"/>
          <w:sz w:val="24"/>
          <w:szCs w:val="24"/>
        </w:rPr>
        <w:t>Dispoziţiilor</w:t>
      </w:r>
      <w:proofErr w:type="spellEnd"/>
      <w:r w:rsidRPr="00652464">
        <w:rPr>
          <w:rFonts w:ascii="Times New Roman" w:hAnsi="Times New Roman"/>
          <w:sz w:val="24"/>
          <w:szCs w:val="24"/>
        </w:rPr>
        <w:t xml:space="preserve"> de Primar;</w:t>
      </w:r>
    </w:p>
    <w:p w14:paraId="284C6CB3" w14:textId="77777777" w:rsidR="00995BE8" w:rsidRPr="00652464" w:rsidRDefault="00995BE8">
      <w:pPr>
        <w:pStyle w:val="Listparagraf3"/>
        <w:numPr>
          <w:ilvl w:val="0"/>
          <w:numId w:val="48"/>
        </w:numPr>
        <w:jc w:val="both"/>
        <w:rPr>
          <w:rFonts w:ascii="Times New Roman" w:hAnsi="Times New Roman"/>
          <w:b/>
          <w:sz w:val="24"/>
          <w:szCs w:val="24"/>
        </w:rPr>
      </w:pPr>
      <w:proofErr w:type="spellStart"/>
      <w:r w:rsidRPr="00652464">
        <w:rPr>
          <w:rFonts w:ascii="Times New Roman" w:hAnsi="Times New Roman"/>
          <w:sz w:val="24"/>
          <w:szCs w:val="24"/>
        </w:rPr>
        <w:t>Asigura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reparatiilor</w:t>
      </w:r>
      <w:proofErr w:type="spellEnd"/>
      <w:r w:rsidRPr="00652464">
        <w:rPr>
          <w:rFonts w:ascii="Times New Roman" w:hAnsi="Times New Roman"/>
          <w:sz w:val="24"/>
          <w:szCs w:val="24"/>
        </w:rPr>
        <w:t xml:space="preserve"> cu </w:t>
      </w:r>
      <w:proofErr w:type="spellStart"/>
      <w:r w:rsidRPr="00652464">
        <w:rPr>
          <w:rFonts w:ascii="Times New Roman" w:hAnsi="Times New Roman"/>
          <w:sz w:val="24"/>
          <w:szCs w:val="24"/>
        </w:rPr>
        <w:t>mixtura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asfaltica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beton</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piatra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sparta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balast</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atat</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carosabil</w:t>
      </w:r>
      <w:proofErr w:type="spellEnd"/>
      <w:r w:rsidRPr="00652464">
        <w:rPr>
          <w:rFonts w:ascii="Times New Roman" w:hAnsi="Times New Roman"/>
          <w:sz w:val="24"/>
          <w:szCs w:val="24"/>
        </w:rPr>
        <w:t xml:space="preserve"> cat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in zona </w:t>
      </w:r>
      <w:proofErr w:type="spellStart"/>
      <w:r w:rsidRPr="00652464">
        <w:rPr>
          <w:rFonts w:ascii="Times New Roman" w:hAnsi="Times New Roman"/>
          <w:sz w:val="24"/>
          <w:szCs w:val="24"/>
        </w:rPr>
        <w:t>pietonala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reparatii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parcari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alei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trotuare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drumuri</w:t>
      </w:r>
      <w:proofErr w:type="spellEnd"/>
      <w:r w:rsidRPr="00652464">
        <w:rPr>
          <w:rFonts w:ascii="Times New Roman" w:hAnsi="Times New Roman"/>
          <w:sz w:val="24"/>
          <w:szCs w:val="24"/>
        </w:rPr>
        <w:t xml:space="preserve"> pe </w:t>
      </w:r>
      <w:proofErr w:type="spellStart"/>
      <w:r w:rsidRPr="00652464">
        <w:rPr>
          <w:rFonts w:ascii="Times New Roman" w:hAnsi="Times New Roman"/>
          <w:sz w:val="24"/>
          <w:szCs w:val="24"/>
        </w:rPr>
        <w:t>domeniul</w:t>
      </w:r>
      <w:proofErr w:type="spellEnd"/>
      <w:r w:rsidRPr="00652464">
        <w:rPr>
          <w:rFonts w:ascii="Times New Roman" w:hAnsi="Times New Roman"/>
          <w:sz w:val="24"/>
          <w:szCs w:val="24"/>
        </w:rPr>
        <w:t xml:space="preserve"> public al </w:t>
      </w:r>
      <w:proofErr w:type="spellStart"/>
      <w:r w:rsidRPr="00652464">
        <w:rPr>
          <w:rFonts w:ascii="Times New Roman" w:hAnsi="Times New Roman"/>
          <w:sz w:val="24"/>
          <w:szCs w:val="24"/>
        </w:rPr>
        <w:t>municipiului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lucrari</w:t>
      </w:r>
      <w:proofErr w:type="spellEnd"/>
      <w:r w:rsidRPr="00652464">
        <w:rPr>
          <w:rFonts w:ascii="Times New Roman" w:hAnsi="Times New Roman"/>
          <w:sz w:val="24"/>
          <w:szCs w:val="24"/>
        </w:rPr>
        <w:t xml:space="preserve"> care se </w:t>
      </w:r>
      <w:proofErr w:type="spellStart"/>
      <w:r w:rsidRPr="00652464">
        <w:rPr>
          <w:rFonts w:ascii="Times New Roman" w:hAnsi="Times New Roman"/>
          <w:sz w:val="24"/>
          <w:szCs w:val="24"/>
        </w:rPr>
        <w:t>realizeaza</w:t>
      </w:r>
      <w:proofErr w:type="spellEnd"/>
      <w:r w:rsidRPr="00652464">
        <w:rPr>
          <w:rFonts w:ascii="Times New Roman" w:hAnsi="Times New Roman"/>
          <w:sz w:val="24"/>
          <w:szCs w:val="24"/>
        </w:rPr>
        <w:t xml:space="preserve"> cu </w:t>
      </w:r>
      <w:proofErr w:type="spellStart"/>
      <w:r w:rsidRPr="00652464">
        <w:rPr>
          <w:rFonts w:ascii="Times New Roman" w:hAnsi="Times New Roman"/>
          <w:sz w:val="24"/>
          <w:szCs w:val="24"/>
        </w:rPr>
        <w:t>firme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specializate</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astfel</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lucrari</w:t>
      </w:r>
      <w:proofErr w:type="spellEnd"/>
      <w:r w:rsidRPr="00652464">
        <w:rPr>
          <w:rFonts w:ascii="Times New Roman" w:hAnsi="Times New Roman"/>
          <w:sz w:val="24"/>
          <w:szCs w:val="24"/>
        </w:rPr>
        <w:t xml:space="preserve">, precum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cu </w:t>
      </w:r>
      <w:proofErr w:type="spellStart"/>
      <w:r w:rsidRPr="00652464">
        <w:rPr>
          <w:rFonts w:ascii="Times New Roman" w:hAnsi="Times New Roman"/>
          <w:sz w:val="24"/>
          <w:szCs w:val="24"/>
        </w:rPr>
        <w:t>angajatii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Directiei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tehnice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intocmind</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caiete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sarcini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referate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specialitate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alte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documente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realizarii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achizitiilor</w:t>
      </w:r>
      <w:proofErr w:type="spellEnd"/>
      <w:r w:rsidRPr="00652464">
        <w:rPr>
          <w:rFonts w:ascii="Times New Roman" w:hAnsi="Times New Roman"/>
          <w:sz w:val="24"/>
          <w:szCs w:val="24"/>
        </w:rPr>
        <w:t>;</w:t>
      </w:r>
    </w:p>
    <w:p w14:paraId="16F2E6EC" w14:textId="77777777" w:rsidR="00995BE8" w:rsidRPr="00652464" w:rsidRDefault="00995BE8">
      <w:pPr>
        <w:pStyle w:val="Listparagraf3"/>
        <w:numPr>
          <w:ilvl w:val="0"/>
          <w:numId w:val="48"/>
        </w:numPr>
        <w:jc w:val="both"/>
        <w:rPr>
          <w:rFonts w:ascii="Times New Roman" w:hAnsi="Times New Roman"/>
          <w:b/>
          <w:sz w:val="24"/>
          <w:szCs w:val="24"/>
        </w:rPr>
      </w:pPr>
      <w:proofErr w:type="spellStart"/>
      <w:r w:rsidRPr="00652464">
        <w:rPr>
          <w:rFonts w:ascii="Times New Roman" w:hAnsi="Times New Roman"/>
          <w:sz w:val="24"/>
          <w:szCs w:val="24"/>
        </w:rPr>
        <w:t>Asigura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emiterea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ordinelor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incepere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lucrarilor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documentatiilor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tehnice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achizitiile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publice</w:t>
      </w:r>
      <w:proofErr w:type="spellEnd"/>
      <w:r w:rsidRPr="00652464">
        <w:rPr>
          <w:rFonts w:ascii="Times New Roman" w:hAnsi="Times New Roman"/>
          <w:sz w:val="24"/>
          <w:szCs w:val="24"/>
        </w:rPr>
        <w:t xml:space="preserve"> din </w:t>
      </w:r>
      <w:proofErr w:type="spellStart"/>
      <w:r w:rsidRPr="00652464">
        <w:rPr>
          <w:rFonts w:ascii="Times New Roman" w:hAnsi="Times New Roman"/>
          <w:sz w:val="24"/>
          <w:szCs w:val="24"/>
        </w:rPr>
        <w:t>sfera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activitate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raspunde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intocmirea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proceselor</w:t>
      </w:r>
      <w:proofErr w:type="spellEnd"/>
      <w:r w:rsidRPr="00652464">
        <w:rPr>
          <w:rFonts w:ascii="Times New Roman" w:hAnsi="Times New Roman"/>
          <w:sz w:val="24"/>
          <w:szCs w:val="24"/>
        </w:rPr>
        <w:t xml:space="preserve"> verbale la </w:t>
      </w:r>
      <w:proofErr w:type="spellStart"/>
      <w:r w:rsidRPr="00652464">
        <w:rPr>
          <w:rFonts w:ascii="Times New Roman" w:hAnsi="Times New Roman"/>
          <w:sz w:val="24"/>
          <w:szCs w:val="24"/>
        </w:rPr>
        <w:t>terminarea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lucrarilor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sau</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receptie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definitivă</w:t>
      </w:r>
      <w:proofErr w:type="spellEnd"/>
      <w:r w:rsidRPr="00652464">
        <w:rPr>
          <w:rFonts w:ascii="Times New Roman" w:hAnsi="Times New Roman"/>
          <w:sz w:val="24"/>
          <w:szCs w:val="24"/>
        </w:rPr>
        <w:t>;</w:t>
      </w:r>
    </w:p>
    <w:p w14:paraId="7F91A1AE" w14:textId="77777777" w:rsidR="00995BE8" w:rsidRPr="00652464" w:rsidRDefault="00995BE8">
      <w:pPr>
        <w:pStyle w:val="Listparagraf3"/>
        <w:numPr>
          <w:ilvl w:val="0"/>
          <w:numId w:val="48"/>
        </w:numPr>
        <w:jc w:val="both"/>
        <w:rPr>
          <w:rFonts w:ascii="Times New Roman" w:hAnsi="Times New Roman"/>
          <w:b/>
          <w:sz w:val="24"/>
          <w:szCs w:val="24"/>
        </w:rPr>
      </w:pPr>
      <w:proofErr w:type="spellStart"/>
      <w:r w:rsidRPr="00652464">
        <w:rPr>
          <w:rFonts w:ascii="Times New Roman" w:hAnsi="Times New Roman"/>
          <w:sz w:val="24"/>
          <w:szCs w:val="24"/>
        </w:rPr>
        <w:t>Realizează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și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supervizează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referatele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necesitate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și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din </w:t>
      </w:r>
      <w:proofErr w:type="spellStart"/>
      <w:r w:rsidRPr="00652464">
        <w:rPr>
          <w:rFonts w:ascii="Times New Roman" w:hAnsi="Times New Roman"/>
          <w:sz w:val="24"/>
          <w:szCs w:val="24"/>
        </w:rPr>
        <w:t>sfera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activitate</w:t>
      </w:r>
      <w:proofErr w:type="spellEnd"/>
      <w:r w:rsidRPr="00652464">
        <w:rPr>
          <w:rFonts w:ascii="Times New Roman" w:hAnsi="Times New Roman"/>
          <w:sz w:val="24"/>
          <w:szCs w:val="24"/>
        </w:rPr>
        <w:t>;</w:t>
      </w:r>
    </w:p>
    <w:p w14:paraId="10F48806" w14:textId="3193A37B" w:rsidR="00995BE8" w:rsidRPr="00652464" w:rsidRDefault="00995BE8" w:rsidP="00995BE8">
      <w:pPr>
        <w:autoSpaceDE w:val="0"/>
        <w:autoSpaceDN w:val="0"/>
        <w:adjustRightInd w:val="0"/>
        <w:ind w:left="1080" w:right="48"/>
        <w:rPr>
          <w:b/>
        </w:rPr>
      </w:pPr>
      <w:proofErr w:type="spellStart"/>
      <w:r w:rsidRPr="00652464">
        <w:rPr>
          <w:b/>
        </w:rPr>
        <w:t>Compartimentul</w:t>
      </w:r>
      <w:proofErr w:type="spellEnd"/>
      <w:r w:rsidRPr="00652464">
        <w:rPr>
          <w:b/>
        </w:rPr>
        <w:t xml:space="preserve"> </w:t>
      </w:r>
      <w:proofErr w:type="spellStart"/>
      <w:r w:rsidRPr="00652464">
        <w:rPr>
          <w:b/>
        </w:rPr>
        <w:t>siguranţa</w:t>
      </w:r>
      <w:proofErr w:type="spellEnd"/>
      <w:r w:rsidRPr="00652464">
        <w:rPr>
          <w:b/>
        </w:rPr>
        <w:t xml:space="preserve"> </w:t>
      </w:r>
      <w:proofErr w:type="spellStart"/>
      <w:r w:rsidRPr="00652464">
        <w:rPr>
          <w:b/>
        </w:rPr>
        <w:t>circulaţiei</w:t>
      </w:r>
      <w:proofErr w:type="spellEnd"/>
      <w:r w:rsidRPr="00652464">
        <w:rPr>
          <w:b/>
        </w:rPr>
        <w:t xml:space="preserve"> urbane</w:t>
      </w:r>
    </w:p>
    <w:p w14:paraId="101312BE" w14:textId="77777777" w:rsidR="00995BE8" w:rsidRPr="00652464" w:rsidRDefault="00995BE8" w:rsidP="00995BE8">
      <w:pPr>
        <w:pStyle w:val="Listparagraf3"/>
        <w:rPr>
          <w:rFonts w:ascii="Times New Roman" w:hAnsi="Times New Roman"/>
          <w:b/>
          <w:sz w:val="24"/>
          <w:szCs w:val="24"/>
        </w:rPr>
      </w:pPr>
      <w:proofErr w:type="spellStart"/>
      <w:r w:rsidRPr="00652464">
        <w:rPr>
          <w:rFonts w:ascii="Times New Roman" w:hAnsi="Times New Roman"/>
          <w:b/>
          <w:sz w:val="24"/>
          <w:szCs w:val="24"/>
        </w:rPr>
        <w:t>Atribuțiile</w:t>
      </w:r>
      <w:proofErr w:type="spellEnd"/>
      <w:r w:rsidRPr="00652464">
        <w:rPr>
          <w:rFonts w:ascii="Times New Roman" w:hAnsi="Times New Roman"/>
          <w:b/>
          <w:sz w:val="24"/>
          <w:szCs w:val="24"/>
        </w:rPr>
        <w:t xml:space="preserve">: </w:t>
      </w:r>
    </w:p>
    <w:p w14:paraId="46C2BE37" w14:textId="77777777" w:rsidR="00995BE8" w:rsidRPr="00652464" w:rsidRDefault="00995BE8">
      <w:pPr>
        <w:numPr>
          <w:ilvl w:val="0"/>
          <w:numId w:val="50"/>
        </w:numPr>
        <w:jc w:val="both"/>
      </w:pPr>
      <w:proofErr w:type="spellStart"/>
      <w:r w:rsidRPr="00652464">
        <w:t>Coordoneză</w:t>
      </w:r>
      <w:proofErr w:type="spellEnd"/>
      <w:r w:rsidRPr="00652464">
        <w:t xml:space="preserve"> </w:t>
      </w:r>
      <w:proofErr w:type="spellStart"/>
      <w:r w:rsidRPr="00652464">
        <w:t>utilajele</w:t>
      </w:r>
      <w:proofErr w:type="spellEnd"/>
      <w:r w:rsidRPr="00652464">
        <w:t xml:space="preserve"> </w:t>
      </w:r>
      <w:proofErr w:type="spellStart"/>
      <w:r w:rsidRPr="00652464">
        <w:t>ce</w:t>
      </w:r>
      <w:proofErr w:type="spellEnd"/>
      <w:r w:rsidRPr="00652464">
        <w:t xml:space="preserve"> </w:t>
      </w:r>
      <w:proofErr w:type="spellStart"/>
      <w:r w:rsidRPr="00652464">
        <w:t>participă</w:t>
      </w:r>
      <w:proofErr w:type="spellEnd"/>
      <w:r w:rsidRPr="00652464">
        <w:t xml:space="preserve"> la </w:t>
      </w:r>
      <w:proofErr w:type="spellStart"/>
      <w:r w:rsidRPr="00652464">
        <w:t>acţiunea</w:t>
      </w:r>
      <w:proofErr w:type="spellEnd"/>
      <w:r w:rsidRPr="00652464">
        <w:t xml:space="preserve"> de </w:t>
      </w:r>
      <w:proofErr w:type="spellStart"/>
      <w:r w:rsidRPr="00652464">
        <w:t>marcaj</w:t>
      </w:r>
      <w:proofErr w:type="spellEnd"/>
      <w:r w:rsidRPr="00652464">
        <w:t xml:space="preserve">, </w:t>
      </w:r>
      <w:proofErr w:type="spellStart"/>
      <w:r w:rsidRPr="00652464">
        <w:t>urmăreşte</w:t>
      </w:r>
      <w:proofErr w:type="spellEnd"/>
      <w:r w:rsidRPr="00652464">
        <w:t xml:space="preserve"> </w:t>
      </w:r>
      <w:proofErr w:type="spellStart"/>
      <w:r w:rsidRPr="00652464">
        <w:t>executarea</w:t>
      </w:r>
      <w:proofErr w:type="spellEnd"/>
      <w:r w:rsidRPr="00652464">
        <w:t xml:space="preserve"> </w:t>
      </w:r>
      <w:proofErr w:type="spellStart"/>
      <w:r w:rsidRPr="00652464">
        <w:t>marcajelor</w:t>
      </w:r>
      <w:proofErr w:type="spellEnd"/>
      <w:r w:rsidRPr="00652464">
        <w:t xml:space="preserve"> </w:t>
      </w:r>
      <w:proofErr w:type="spellStart"/>
      <w:r w:rsidRPr="00652464">
        <w:t>rutiere</w:t>
      </w:r>
      <w:proofErr w:type="spellEnd"/>
      <w:r w:rsidRPr="00652464">
        <w:t xml:space="preserve"> </w:t>
      </w: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poliţia</w:t>
      </w:r>
      <w:proofErr w:type="spellEnd"/>
      <w:r w:rsidRPr="00652464">
        <w:t xml:space="preserve"> </w:t>
      </w:r>
      <w:proofErr w:type="spellStart"/>
      <w:r w:rsidRPr="00652464">
        <w:t>rutieră</w:t>
      </w:r>
      <w:proofErr w:type="spellEnd"/>
      <w:r w:rsidRPr="00652464">
        <w:t xml:space="preserve"> </w:t>
      </w:r>
      <w:proofErr w:type="spellStart"/>
      <w:r w:rsidRPr="00652464">
        <w:t>si</w:t>
      </w:r>
      <w:proofErr w:type="spellEnd"/>
      <w:r w:rsidRPr="00652464">
        <w:t xml:space="preserve"> </w:t>
      </w:r>
      <w:proofErr w:type="spellStart"/>
      <w:r w:rsidRPr="00652464">
        <w:t>raspunde</w:t>
      </w:r>
      <w:proofErr w:type="spellEnd"/>
      <w:r w:rsidRPr="00652464">
        <w:t xml:space="preserve"> de </w:t>
      </w:r>
      <w:proofErr w:type="spellStart"/>
      <w:r w:rsidRPr="00652464">
        <w:t>integritatea</w:t>
      </w:r>
      <w:proofErr w:type="spellEnd"/>
      <w:r w:rsidRPr="00652464">
        <w:t xml:space="preserve"> </w:t>
      </w:r>
      <w:proofErr w:type="spellStart"/>
      <w:r w:rsidRPr="00652464">
        <w:t>fizica</w:t>
      </w:r>
      <w:proofErr w:type="spellEnd"/>
      <w:r w:rsidRPr="00652464">
        <w:t xml:space="preserve"> a </w:t>
      </w:r>
      <w:proofErr w:type="spellStart"/>
      <w:r w:rsidRPr="00652464">
        <w:t>personalului</w:t>
      </w:r>
      <w:proofErr w:type="spellEnd"/>
      <w:r w:rsidRPr="00652464">
        <w:t xml:space="preserve"> auxiliar din </w:t>
      </w:r>
      <w:proofErr w:type="spellStart"/>
      <w:r w:rsidRPr="00652464">
        <w:t>subordine</w:t>
      </w:r>
      <w:proofErr w:type="spellEnd"/>
      <w:r w:rsidRPr="00652464">
        <w:t xml:space="preserve"> pe </w:t>
      </w:r>
      <w:proofErr w:type="spellStart"/>
      <w:r w:rsidRPr="00652464">
        <w:t>timpul</w:t>
      </w:r>
      <w:proofErr w:type="spellEnd"/>
      <w:r w:rsidRPr="00652464">
        <w:t xml:space="preserve"> </w:t>
      </w:r>
      <w:proofErr w:type="spellStart"/>
      <w:r w:rsidRPr="00652464">
        <w:t>lucrului</w:t>
      </w:r>
      <w:proofErr w:type="spellEnd"/>
      <w:r w:rsidRPr="00652464">
        <w:t xml:space="preserve">, </w:t>
      </w:r>
      <w:proofErr w:type="spellStart"/>
      <w:r w:rsidRPr="00652464">
        <w:t>luand</w:t>
      </w:r>
      <w:proofErr w:type="spellEnd"/>
      <w:r w:rsidRPr="00652464">
        <w:t xml:space="preserve"> </w:t>
      </w:r>
      <w:proofErr w:type="spellStart"/>
      <w:r w:rsidRPr="00652464">
        <w:t>toate</w:t>
      </w:r>
      <w:proofErr w:type="spellEnd"/>
      <w:r w:rsidRPr="00652464">
        <w:t xml:space="preserve"> </w:t>
      </w:r>
      <w:proofErr w:type="spellStart"/>
      <w:r w:rsidRPr="00652464">
        <w:t>masurile</w:t>
      </w:r>
      <w:proofErr w:type="spellEnd"/>
      <w:r w:rsidRPr="00652464">
        <w:t xml:space="preserve"> de </w:t>
      </w:r>
      <w:proofErr w:type="spellStart"/>
      <w:r w:rsidRPr="00652464">
        <w:t>instructaj</w:t>
      </w:r>
      <w:proofErr w:type="spellEnd"/>
      <w:r w:rsidRPr="00652464">
        <w:t xml:space="preserve"> </w:t>
      </w:r>
      <w:proofErr w:type="spellStart"/>
      <w:r w:rsidRPr="00652464">
        <w:t>si</w:t>
      </w:r>
      <w:proofErr w:type="spellEnd"/>
      <w:r w:rsidRPr="00652464">
        <w:t xml:space="preserve"> </w:t>
      </w:r>
      <w:proofErr w:type="spellStart"/>
      <w:r w:rsidRPr="00652464">
        <w:t>semnalizare</w:t>
      </w:r>
      <w:proofErr w:type="spellEnd"/>
      <w:r w:rsidRPr="00652464">
        <w:t xml:space="preserve"> </w:t>
      </w:r>
      <w:proofErr w:type="spellStart"/>
      <w:r w:rsidRPr="00652464">
        <w:t>pentru</w:t>
      </w:r>
      <w:proofErr w:type="spellEnd"/>
      <w:r w:rsidRPr="00652464">
        <w:t xml:space="preserve"> </w:t>
      </w:r>
      <w:proofErr w:type="spellStart"/>
      <w:r w:rsidRPr="00652464">
        <w:t>evitarea</w:t>
      </w:r>
      <w:proofErr w:type="spellEnd"/>
      <w:r w:rsidRPr="00652464">
        <w:t xml:space="preserve"> </w:t>
      </w:r>
      <w:proofErr w:type="spellStart"/>
      <w:r w:rsidRPr="00652464">
        <w:t>unor</w:t>
      </w:r>
      <w:proofErr w:type="spellEnd"/>
      <w:r w:rsidRPr="00652464">
        <w:t xml:space="preserve"> </w:t>
      </w:r>
      <w:proofErr w:type="spellStart"/>
      <w:r w:rsidRPr="00652464">
        <w:t>accidente</w:t>
      </w:r>
      <w:proofErr w:type="spellEnd"/>
      <w:r w:rsidRPr="00652464">
        <w:t xml:space="preserve"> de </w:t>
      </w:r>
      <w:proofErr w:type="spellStart"/>
      <w:r w:rsidRPr="00652464">
        <w:t>munca</w:t>
      </w:r>
      <w:proofErr w:type="spellEnd"/>
      <w:r w:rsidRPr="00652464">
        <w:t>;</w:t>
      </w:r>
    </w:p>
    <w:p w14:paraId="380830DA" w14:textId="77777777" w:rsidR="00995BE8" w:rsidRPr="00652464" w:rsidRDefault="00995BE8">
      <w:pPr>
        <w:numPr>
          <w:ilvl w:val="0"/>
          <w:numId w:val="50"/>
        </w:numPr>
        <w:jc w:val="both"/>
      </w:pPr>
      <w:proofErr w:type="spellStart"/>
      <w:r w:rsidRPr="00652464">
        <w:t>Participă</w:t>
      </w:r>
      <w:proofErr w:type="spellEnd"/>
      <w:r w:rsidRPr="00652464">
        <w:t xml:space="preserve"> la </w:t>
      </w:r>
      <w:proofErr w:type="spellStart"/>
      <w:r w:rsidRPr="00652464">
        <w:t>măsurători</w:t>
      </w:r>
      <w:proofErr w:type="spellEnd"/>
      <w:r w:rsidRPr="00652464">
        <w:t xml:space="preserve"> cu </w:t>
      </w:r>
      <w:proofErr w:type="spellStart"/>
      <w:r w:rsidRPr="00652464">
        <w:t>reprezentanţii</w:t>
      </w:r>
      <w:proofErr w:type="spellEnd"/>
      <w:r w:rsidRPr="00652464">
        <w:t xml:space="preserve"> </w:t>
      </w:r>
      <w:proofErr w:type="spellStart"/>
      <w:r w:rsidRPr="00652464">
        <w:t>societăţilor</w:t>
      </w:r>
      <w:proofErr w:type="spellEnd"/>
      <w:r w:rsidRPr="00652464">
        <w:t xml:space="preserve"> care </w:t>
      </w:r>
      <w:proofErr w:type="spellStart"/>
      <w:r w:rsidRPr="00652464">
        <w:t>asfalteză</w:t>
      </w:r>
      <w:proofErr w:type="spellEnd"/>
      <w:r w:rsidRPr="00652464">
        <w:t xml:space="preserve"> </w:t>
      </w:r>
      <w:proofErr w:type="spellStart"/>
      <w:r w:rsidRPr="00652464">
        <w:t>străzile</w:t>
      </w:r>
      <w:proofErr w:type="spellEnd"/>
      <w:r w:rsidRPr="00652464">
        <w:t xml:space="preserve"> </w:t>
      </w:r>
      <w:proofErr w:type="spellStart"/>
      <w:r w:rsidRPr="00652464">
        <w:t>şi</w:t>
      </w:r>
      <w:proofErr w:type="spellEnd"/>
      <w:r w:rsidRPr="00652464">
        <w:t xml:space="preserve"> </w:t>
      </w:r>
      <w:proofErr w:type="spellStart"/>
      <w:r w:rsidRPr="00652464">
        <w:t>trotuarele</w:t>
      </w:r>
      <w:proofErr w:type="spellEnd"/>
      <w:r w:rsidRPr="00652464">
        <w:t xml:space="preserve"> din </w:t>
      </w:r>
      <w:proofErr w:type="spellStart"/>
      <w:r w:rsidRPr="00652464">
        <w:t>municipiu</w:t>
      </w:r>
      <w:proofErr w:type="spellEnd"/>
      <w:r w:rsidRPr="00652464">
        <w:t xml:space="preserve">, </w:t>
      </w:r>
      <w:proofErr w:type="spellStart"/>
      <w:r w:rsidRPr="00652464">
        <w:t>stabileşte</w:t>
      </w:r>
      <w:proofErr w:type="spellEnd"/>
      <w:r w:rsidRPr="00652464">
        <w:t xml:space="preserve"> </w:t>
      </w:r>
      <w:proofErr w:type="spellStart"/>
      <w:r w:rsidRPr="00652464">
        <w:t>cantităţile</w:t>
      </w:r>
      <w:proofErr w:type="spellEnd"/>
      <w:r w:rsidRPr="00652464">
        <w:t xml:space="preserve"> </w:t>
      </w:r>
      <w:proofErr w:type="spellStart"/>
      <w:r w:rsidRPr="00652464">
        <w:t>admise</w:t>
      </w:r>
      <w:proofErr w:type="spellEnd"/>
      <w:r w:rsidRPr="00652464">
        <w:t xml:space="preserve"> la </w:t>
      </w:r>
      <w:proofErr w:type="spellStart"/>
      <w:r w:rsidRPr="00652464">
        <w:t>plată</w:t>
      </w:r>
      <w:proofErr w:type="spellEnd"/>
      <w:r w:rsidRPr="00652464">
        <w:t xml:space="preserve">, </w:t>
      </w:r>
      <w:proofErr w:type="spellStart"/>
      <w:r w:rsidRPr="00652464">
        <w:t>corespuntătoare</w:t>
      </w:r>
      <w:proofErr w:type="spellEnd"/>
      <w:r w:rsidRPr="00652464">
        <w:t xml:space="preserve"> din </w:t>
      </w:r>
      <w:proofErr w:type="spellStart"/>
      <w:r w:rsidRPr="00652464">
        <w:t>punct</w:t>
      </w:r>
      <w:proofErr w:type="spellEnd"/>
      <w:r w:rsidRPr="00652464">
        <w:t xml:space="preserve"> de </w:t>
      </w:r>
      <w:proofErr w:type="spellStart"/>
      <w:r w:rsidRPr="00652464">
        <w:t>vedere</w:t>
      </w:r>
      <w:proofErr w:type="spellEnd"/>
      <w:r w:rsidRPr="00652464">
        <w:t xml:space="preserve"> </w:t>
      </w:r>
      <w:proofErr w:type="spellStart"/>
      <w:r w:rsidRPr="00652464">
        <w:t>calitativ</w:t>
      </w:r>
      <w:proofErr w:type="spellEnd"/>
      <w:r w:rsidRPr="00652464">
        <w:t xml:space="preserve"> </w:t>
      </w:r>
      <w:proofErr w:type="spellStart"/>
      <w:r w:rsidRPr="00652464">
        <w:t>si</w:t>
      </w:r>
      <w:proofErr w:type="spellEnd"/>
      <w:r w:rsidRPr="00652464">
        <w:t xml:space="preserve"> </w:t>
      </w:r>
      <w:proofErr w:type="spellStart"/>
      <w:r w:rsidRPr="00652464">
        <w:t>cantitativ</w:t>
      </w:r>
      <w:proofErr w:type="spellEnd"/>
      <w:r w:rsidRPr="00652464">
        <w:t>;</w:t>
      </w:r>
    </w:p>
    <w:p w14:paraId="2D46F21D" w14:textId="77777777" w:rsidR="00995BE8" w:rsidRPr="00652464" w:rsidRDefault="00995BE8">
      <w:pPr>
        <w:numPr>
          <w:ilvl w:val="0"/>
          <w:numId w:val="50"/>
        </w:numPr>
        <w:jc w:val="both"/>
      </w:pPr>
      <w:proofErr w:type="spellStart"/>
      <w:r w:rsidRPr="00652464">
        <w:t>Participă</w:t>
      </w:r>
      <w:proofErr w:type="spellEnd"/>
      <w:r w:rsidRPr="00652464">
        <w:t xml:space="preserve"> la </w:t>
      </w:r>
      <w:proofErr w:type="spellStart"/>
      <w:r w:rsidRPr="00652464">
        <w:t>recepţionarea</w:t>
      </w:r>
      <w:proofErr w:type="spellEnd"/>
      <w:r w:rsidRPr="00652464">
        <w:t xml:space="preserve"> </w:t>
      </w:r>
      <w:proofErr w:type="spellStart"/>
      <w:r w:rsidRPr="00652464">
        <w:t>lucrărilor</w:t>
      </w:r>
      <w:proofErr w:type="spellEnd"/>
      <w:r w:rsidRPr="00652464">
        <w:t xml:space="preserve"> de </w:t>
      </w:r>
      <w:proofErr w:type="spellStart"/>
      <w:r w:rsidRPr="00652464">
        <w:t>reparaţii</w:t>
      </w:r>
      <w:proofErr w:type="spellEnd"/>
      <w:r w:rsidRPr="00652464">
        <w:t xml:space="preserve"> </w:t>
      </w:r>
      <w:proofErr w:type="spellStart"/>
      <w:r w:rsidRPr="00652464">
        <w:t>şi</w:t>
      </w:r>
      <w:proofErr w:type="spellEnd"/>
      <w:r w:rsidRPr="00652464">
        <w:t xml:space="preserve"> </w:t>
      </w:r>
      <w:proofErr w:type="spellStart"/>
      <w:r w:rsidRPr="00652464">
        <w:t>modernizare</w:t>
      </w:r>
      <w:proofErr w:type="spellEnd"/>
      <w:r w:rsidRPr="00652464">
        <w:t xml:space="preserve"> </w:t>
      </w:r>
      <w:proofErr w:type="spellStart"/>
      <w:proofErr w:type="gramStart"/>
      <w:r w:rsidRPr="00652464">
        <w:t>străzi</w:t>
      </w:r>
      <w:proofErr w:type="spellEnd"/>
      <w:r w:rsidRPr="00652464">
        <w:t xml:space="preserve"> ;</w:t>
      </w:r>
      <w:proofErr w:type="gramEnd"/>
    </w:p>
    <w:p w14:paraId="15C310FD" w14:textId="77777777" w:rsidR="00995BE8" w:rsidRPr="00652464" w:rsidRDefault="00995BE8">
      <w:pPr>
        <w:pStyle w:val="Listparagraf3"/>
        <w:numPr>
          <w:ilvl w:val="0"/>
          <w:numId w:val="50"/>
        </w:numPr>
        <w:rPr>
          <w:rFonts w:ascii="Times New Roman" w:hAnsi="Times New Roman"/>
          <w:b/>
          <w:sz w:val="24"/>
          <w:szCs w:val="24"/>
        </w:rPr>
      </w:pPr>
      <w:proofErr w:type="spellStart"/>
      <w:r w:rsidRPr="00652464">
        <w:rPr>
          <w:rFonts w:ascii="Times New Roman" w:hAnsi="Times New Roman"/>
          <w:sz w:val="24"/>
          <w:szCs w:val="24"/>
          <w:lang w:val="ro-RO"/>
        </w:rPr>
        <w:t>Intocmeste</w:t>
      </w:r>
      <w:proofErr w:type="spellEnd"/>
      <w:r w:rsidRPr="00652464">
        <w:rPr>
          <w:rFonts w:ascii="Times New Roman" w:hAnsi="Times New Roman"/>
          <w:sz w:val="24"/>
          <w:szCs w:val="24"/>
          <w:lang w:val="ro-RO"/>
        </w:rPr>
        <w:t xml:space="preserve"> necesarul anual de materiale pentru </w:t>
      </w:r>
      <w:proofErr w:type="spellStart"/>
      <w:r w:rsidRPr="00652464">
        <w:rPr>
          <w:rFonts w:ascii="Times New Roman" w:hAnsi="Times New Roman"/>
          <w:sz w:val="24"/>
          <w:szCs w:val="24"/>
          <w:lang w:val="ro-RO"/>
        </w:rPr>
        <w:t>reparatii</w:t>
      </w:r>
      <w:proofErr w:type="spellEnd"/>
      <w:r w:rsidRPr="00652464">
        <w:rPr>
          <w:rFonts w:ascii="Times New Roman" w:hAnsi="Times New Roman"/>
          <w:sz w:val="24"/>
          <w:szCs w:val="24"/>
          <w:lang w:val="ro-RO"/>
        </w:rPr>
        <w:t xml:space="preserve"> utilaje, indicatoare rutiere, vopsea</w:t>
      </w:r>
      <w:r w:rsidRPr="00652464">
        <w:rPr>
          <w:rFonts w:ascii="Times New Roman" w:hAnsi="Times New Roman"/>
          <w:sz w:val="24"/>
          <w:szCs w:val="24"/>
          <w:shd w:val="clear" w:color="auto" w:fill="FFFFFF"/>
        </w:rPr>
        <w:t>;</w:t>
      </w:r>
    </w:p>
    <w:p w14:paraId="776F7434" w14:textId="77777777" w:rsidR="00995BE8" w:rsidRPr="00652464" w:rsidRDefault="00995BE8">
      <w:pPr>
        <w:pStyle w:val="Listparagraf3"/>
        <w:numPr>
          <w:ilvl w:val="0"/>
          <w:numId w:val="50"/>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produselor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achizitie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lucrari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sfera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activitate</w:t>
      </w:r>
      <w:proofErr w:type="spellEnd"/>
      <w:r w:rsidRPr="00652464">
        <w:rPr>
          <w:rFonts w:ascii="Times New Roman" w:hAnsi="Times New Roman"/>
          <w:sz w:val="24"/>
          <w:szCs w:val="24"/>
        </w:rPr>
        <w:t>;</w:t>
      </w:r>
    </w:p>
    <w:p w14:paraId="09C9D4DF" w14:textId="77777777" w:rsidR="00995BE8" w:rsidRPr="00652464" w:rsidRDefault="00995BE8">
      <w:pPr>
        <w:pStyle w:val="Listparagraf3"/>
        <w:numPr>
          <w:ilvl w:val="0"/>
          <w:numId w:val="50"/>
        </w:numPr>
        <w:rPr>
          <w:rFonts w:ascii="Times New Roman" w:hAnsi="Times New Roman"/>
          <w:sz w:val="24"/>
          <w:szCs w:val="24"/>
        </w:rPr>
      </w:pPr>
      <w:proofErr w:type="spellStart"/>
      <w:r w:rsidRPr="00652464">
        <w:rPr>
          <w:rFonts w:ascii="Times New Roman" w:hAnsi="Times New Roman"/>
          <w:sz w:val="24"/>
          <w:szCs w:val="24"/>
        </w:rPr>
        <w:t>Calculeaza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inainteaza</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vederea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recuperarii</w:t>
      </w:r>
      <w:proofErr w:type="spellEnd"/>
      <w:r w:rsidRPr="00652464">
        <w:rPr>
          <w:rFonts w:ascii="Times New Roman" w:hAnsi="Times New Roman"/>
          <w:sz w:val="24"/>
          <w:szCs w:val="24"/>
        </w:rPr>
        <w:t xml:space="preserve">, </w:t>
      </w:r>
      <w:proofErr w:type="spellStart"/>
      <w:proofErr w:type="gramStart"/>
      <w:r w:rsidRPr="00652464">
        <w:rPr>
          <w:rFonts w:ascii="Times New Roman" w:hAnsi="Times New Roman"/>
          <w:sz w:val="24"/>
          <w:szCs w:val="24"/>
        </w:rPr>
        <w:t>Of.Juridic</w:t>
      </w:r>
      <w:proofErr w:type="spellEnd"/>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valoarea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prejudiciile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aduse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municipalitatii</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urma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acidentelor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rutiere</w:t>
      </w:r>
      <w:proofErr w:type="spellEnd"/>
      <w:r w:rsidRPr="00652464">
        <w:rPr>
          <w:rFonts w:ascii="Times New Roman" w:hAnsi="Times New Roman"/>
          <w:sz w:val="24"/>
          <w:szCs w:val="24"/>
        </w:rPr>
        <w:t xml:space="preserve"> </w:t>
      </w:r>
      <w:proofErr w:type="gramStart"/>
      <w:r w:rsidRPr="00652464">
        <w:rPr>
          <w:rFonts w:ascii="Times New Roman" w:hAnsi="Times New Roman"/>
          <w:sz w:val="24"/>
          <w:szCs w:val="24"/>
        </w:rPr>
        <w:t xml:space="preserve">( </w:t>
      </w:r>
      <w:proofErr w:type="spellStart"/>
      <w:r w:rsidRPr="00652464">
        <w:rPr>
          <w:rFonts w:ascii="Times New Roman" w:hAnsi="Times New Roman"/>
          <w:sz w:val="24"/>
          <w:szCs w:val="24"/>
        </w:rPr>
        <w:t>semne</w:t>
      </w:r>
      <w:proofErr w:type="spellEnd"/>
      <w:proofErr w:type="gramEnd"/>
      <w:r w:rsidRPr="00652464">
        <w:rPr>
          <w:rFonts w:ascii="Times New Roman" w:hAnsi="Times New Roman"/>
          <w:sz w:val="24"/>
          <w:szCs w:val="24"/>
        </w:rPr>
        <w:t xml:space="preserve"> de </w:t>
      </w:r>
      <w:proofErr w:type="spellStart"/>
      <w:r w:rsidRPr="00652464">
        <w:rPr>
          <w:rFonts w:ascii="Times New Roman" w:hAnsi="Times New Roman"/>
          <w:sz w:val="24"/>
          <w:szCs w:val="24"/>
        </w:rPr>
        <w:t>circulatie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indicatoare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stradale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borduri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covor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asfaltic</w:t>
      </w:r>
      <w:proofErr w:type="spellEnd"/>
      <w:r w:rsidRPr="00652464">
        <w:rPr>
          <w:rFonts w:ascii="Times New Roman" w:hAnsi="Times New Roman"/>
          <w:sz w:val="24"/>
          <w:szCs w:val="24"/>
        </w:rPr>
        <w:t xml:space="preserve">, </w:t>
      </w:r>
      <w:proofErr w:type="gramStart"/>
      <w:r w:rsidRPr="00652464">
        <w:rPr>
          <w:rFonts w:ascii="Times New Roman" w:hAnsi="Times New Roman"/>
          <w:sz w:val="24"/>
          <w:szCs w:val="24"/>
        </w:rPr>
        <w:t>etc. )</w:t>
      </w:r>
      <w:proofErr w:type="gramEnd"/>
      <w:r w:rsidRPr="00652464">
        <w:rPr>
          <w:rFonts w:ascii="Times New Roman" w:hAnsi="Times New Roman"/>
          <w:sz w:val="24"/>
          <w:szCs w:val="24"/>
        </w:rPr>
        <w:t>;</w:t>
      </w:r>
    </w:p>
    <w:p w14:paraId="1EF82ABB" w14:textId="77777777" w:rsidR="00995BE8" w:rsidRPr="00652464" w:rsidRDefault="00995BE8">
      <w:pPr>
        <w:pStyle w:val="Listparagraf3"/>
        <w:numPr>
          <w:ilvl w:val="0"/>
          <w:numId w:val="50"/>
        </w:numPr>
        <w:rPr>
          <w:rFonts w:ascii="Times New Roman" w:hAnsi="Times New Roman"/>
          <w:sz w:val="24"/>
          <w:szCs w:val="24"/>
        </w:rPr>
      </w:pPr>
      <w:proofErr w:type="spellStart"/>
      <w:r w:rsidRPr="00652464">
        <w:rPr>
          <w:rFonts w:ascii="Times New Roman" w:hAnsi="Times New Roman"/>
          <w:sz w:val="24"/>
          <w:szCs w:val="24"/>
        </w:rPr>
        <w:t>Asigura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verificări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permanente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starii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tehnice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carosabilului</w:t>
      </w:r>
      <w:proofErr w:type="spellEnd"/>
      <w:r w:rsidRPr="00652464">
        <w:rPr>
          <w:rFonts w:ascii="Times New Roman" w:hAnsi="Times New Roman"/>
          <w:sz w:val="24"/>
          <w:szCs w:val="24"/>
        </w:rPr>
        <w:t xml:space="preserve"> auto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pietonal</w:t>
      </w:r>
      <w:proofErr w:type="spellEnd"/>
      <w:r w:rsidRPr="00652464">
        <w:rPr>
          <w:rFonts w:ascii="Times New Roman" w:hAnsi="Times New Roman"/>
          <w:sz w:val="24"/>
          <w:szCs w:val="24"/>
        </w:rPr>
        <w:t xml:space="preserve"> </w:t>
      </w:r>
      <w:proofErr w:type="spellStart"/>
      <w:proofErr w:type="gram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propune</w:t>
      </w:r>
      <w:proofErr w:type="spellEnd"/>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măsurile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remediere</w:t>
      </w:r>
      <w:proofErr w:type="spellEnd"/>
      <w:r w:rsidRPr="00652464">
        <w:rPr>
          <w:rFonts w:ascii="Times New Roman" w:hAnsi="Times New Roman"/>
          <w:sz w:val="24"/>
          <w:szCs w:val="24"/>
        </w:rPr>
        <w:t xml:space="preserve"> </w:t>
      </w:r>
      <w:proofErr w:type="gramStart"/>
      <w:r w:rsidRPr="00652464">
        <w:rPr>
          <w:rFonts w:ascii="Times New Roman" w:hAnsi="Times New Roman"/>
          <w:sz w:val="24"/>
          <w:szCs w:val="24"/>
        </w:rPr>
        <w:t>a</w:t>
      </w:r>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acestora</w:t>
      </w:r>
      <w:proofErr w:type="spellEnd"/>
      <w:r w:rsidRPr="00652464">
        <w:rPr>
          <w:rFonts w:ascii="Times New Roman" w:hAnsi="Times New Roman"/>
          <w:sz w:val="24"/>
          <w:szCs w:val="24"/>
        </w:rPr>
        <w:t xml:space="preserve">;  </w:t>
      </w:r>
    </w:p>
    <w:p w14:paraId="318C18DB" w14:textId="77777777" w:rsidR="00995BE8" w:rsidRPr="00652464" w:rsidRDefault="00995BE8" w:rsidP="00995BE8">
      <w:pPr>
        <w:autoSpaceDE w:val="0"/>
        <w:autoSpaceDN w:val="0"/>
        <w:adjustRightInd w:val="0"/>
        <w:ind w:left="1080" w:right="48"/>
      </w:pPr>
    </w:p>
    <w:p w14:paraId="66A269FD" w14:textId="352C47C9" w:rsidR="00995BE8" w:rsidRPr="00652464" w:rsidRDefault="00995BE8" w:rsidP="00995BE8">
      <w:pPr>
        <w:autoSpaceDE w:val="0"/>
        <w:autoSpaceDN w:val="0"/>
        <w:adjustRightInd w:val="0"/>
        <w:ind w:left="1080" w:right="48"/>
        <w:rPr>
          <w:b/>
        </w:rPr>
      </w:pPr>
      <w:proofErr w:type="spellStart"/>
      <w:r w:rsidRPr="00652464">
        <w:rPr>
          <w:b/>
        </w:rPr>
        <w:t>Compartimentul</w:t>
      </w:r>
      <w:proofErr w:type="spellEnd"/>
      <w:r w:rsidRPr="00652464">
        <w:rPr>
          <w:b/>
        </w:rPr>
        <w:t xml:space="preserve"> </w:t>
      </w:r>
      <w:proofErr w:type="spellStart"/>
      <w:r w:rsidRPr="00652464">
        <w:rPr>
          <w:b/>
        </w:rPr>
        <w:t>marcaje</w:t>
      </w:r>
      <w:proofErr w:type="spellEnd"/>
      <w:r w:rsidRPr="00652464">
        <w:rPr>
          <w:b/>
        </w:rPr>
        <w:t xml:space="preserve"> </w:t>
      </w:r>
      <w:proofErr w:type="spellStart"/>
      <w:r w:rsidRPr="00652464">
        <w:rPr>
          <w:b/>
        </w:rPr>
        <w:t>rutiere</w:t>
      </w:r>
      <w:proofErr w:type="spellEnd"/>
    </w:p>
    <w:p w14:paraId="7FC90658" w14:textId="77777777" w:rsidR="00995BE8" w:rsidRPr="00652464" w:rsidRDefault="00995BE8" w:rsidP="00995BE8">
      <w:pPr>
        <w:pStyle w:val="Listparagraf3"/>
        <w:ind w:left="1080"/>
        <w:rPr>
          <w:rFonts w:ascii="Times New Roman" w:hAnsi="Times New Roman"/>
          <w:b/>
          <w:sz w:val="24"/>
          <w:szCs w:val="24"/>
        </w:rPr>
      </w:pPr>
      <w:proofErr w:type="spellStart"/>
      <w:r w:rsidRPr="00652464">
        <w:rPr>
          <w:rFonts w:ascii="Times New Roman" w:hAnsi="Times New Roman"/>
          <w:b/>
          <w:sz w:val="24"/>
          <w:szCs w:val="24"/>
        </w:rPr>
        <w:t>Atribuțiile</w:t>
      </w:r>
      <w:proofErr w:type="spellEnd"/>
      <w:r w:rsidRPr="00652464">
        <w:rPr>
          <w:rFonts w:ascii="Times New Roman" w:hAnsi="Times New Roman"/>
          <w:b/>
          <w:sz w:val="24"/>
          <w:szCs w:val="24"/>
        </w:rPr>
        <w:t xml:space="preserve">: </w:t>
      </w:r>
    </w:p>
    <w:p w14:paraId="5E054C56" w14:textId="77777777" w:rsidR="00995BE8" w:rsidRPr="00652464" w:rsidRDefault="00995BE8">
      <w:pPr>
        <w:numPr>
          <w:ilvl w:val="0"/>
          <w:numId w:val="56"/>
        </w:numPr>
        <w:jc w:val="both"/>
      </w:pPr>
      <w:proofErr w:type="spellStart"/>
      <w:r w:rsidRPr="00652464">
        <w:t>Deserveste</w:t>
      </w:r>
      <w:proofErr w:type="spellEnd"/>
      <w:r w:rsidRPr="00652464">
        <w:t xml:space="preserve"> </w:t>
      </w:r>
      <w:proofErr w:type="spellStart"/>
      <w:r w:rsidRPr="00652464">
        <w:t>utilajele</w:t>
      </w:r>
      <w:proofErr w:type="spellEnd"/>
      <w:r w:rsidRPr="00652464">
        <w:t xml:space="preserve"> </w:t>
      </w:r>
      <w:proofErr w:type="spellStart"/>
      <w:r w:rsidRPr="00652464">
        <w:t>ce</w:t>
      </w:r>
      <w:proofErr w:type="spellEnd"/>
      <w:r w:rsidRPr="00652464">
        <w:t xml:space="preserve"> </w:t>
      </w:r>
      <w:proofErr w:type="spellStart"/>
      <w:r w:rsidRPr="00652464">
        <w:t>participă</w:t>
      </w:r>
      <w:proofErr w:type="spellEnd"/>
      <w:r w:rsidRPr="00652464">
        <w:t xml:space="preserve"> la </w:t>
      </w:r>
      <w:proofErr w:type="spellStart"/>
      <w:r w:rsidRPr="00652464">
        <w:t>acţiunea</w:t>
      </w:r>
      <w:proofErr w:type="spellEnd"/>
      <w:r w:rsidRPr="00652464">
        <w:t xml:space="preserve"> de </w:t>
      </w:r>
      <w:proofErr w:type="spellStart"/>
      <w:r w:rsidRPr="00652464">
        <w:t>marcaj</w:t>
      </w:r>
      <w:proofErr w:type="spellEnd"/>
      <w:r w:rsidRPr="00652464">
        <w:t xml:space="preserve">, </w:t>
      </w:r>
      <w:proofErr w:type="spellStart"/>
      <w:r w:rsidRPr="00652464">
        <w:t>urmăreşe</w:t>
      </w:r>
      <w:proofErr w:type="spellEnd"/>
      <w:r w:rsidRPr="00652464">
        <w:t xml:space="preserve"> </w:t>
      </w:r>
      <w:proofErr w:type="spellStart"/>
      <w:r w:rsidRPr="00652464">
        <w:t>executarea</w:t>
      </w:r>
      <w:proofErr w:type="spellEnd"/>
      <w:r w:rsidRPr="00652464">
        <w:t xml:space="preserve"> </w:t>
      </w:r>
      <w:proofErr w:type="spellStart"/>
      <w:r w:rsidRPr="00652464">
        <w:t>marcajelor</w:t>
      </w:r>
      <w:proofErr w:type="spellEnd"/>
      <w:r w:rsidRPr="00652464">
        <w:t xml:space="preserve"> </w:t>
      </w:r>
      <w:proofErr w:type="spellStart"/>
      <w:r w:rsidRPr="00652464">
        <w:t>rutiere</w:t>
      </w:r>
      <w:proofErr w:type="spellEnd"/>
      <w:r w:rsidRPr="00652464">
        <w:t xml:space="preserve"> </w:t>
      </w: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poliţia</w:t>
      </w:r>
      <w:proofErr w:type="spellEnd"/>
      <w:r w:rsidRPr="00652464">
        <w:t xml:space="preserve"> </w:t>
      </w:r>
      <w:proofErr w:type="spellStart"/>
      <w:r w:rsidRPr="00652464">
        <w:t>rutieră</w:t>
      </w:r>
      <w:proofErr w:type="spellEnd"/>
      <w:r w:rsidRPr="00652464">
        <w:t xml:space="preserve"> </w:t>
      </w:r>
      <w:proofErr w:type="spellStart"/>
      <w:r w:rsidRPr="00652464">
        <w:t>si</w:t>
      </w:r>
      <w:proofErr w:type="spellEnd"/>
      <w:r w:rsidRPr="00652464">
        <w:t xml:space="preserve"> </w:t>
      </w:r>
      <w:proofErr w:type="spellStart"/>
      <w:r w:rsidRPr="00652464">
        <w:t>locala</w:t>
      </w:r>
      <w:proofErr w:type="spellEnd"/>
      <w:r w:rsidRPr="00652464">
        <w:t xml:space="preserve">, </w:t>
      </w:r>
      <w:proofErr w:type="spellStart"/>
      <w:r w:rsidRPr="00652464">
        <w:t>raspunde</w:t>
      </w:r>
      <w:proofErr w:type="spellEnd"/>
      <w:r w:rsidRPr="00652464">
        <w:t xml:space="preserve"> de </w:t>
      </w:r>
      <w:proofErr w:type="spellStart"/>
      <w:r w:rsidRPr="00652464">
        <w:t>integritatea</w:t>
      </w:r>
      <w:proofErr w:type="spellEnd"/>
      <w:r w:rsidRPr="00652464">
        <w:t xml:space="preserve"> </w:t>
      </w:r>
      <w:proofErr w:type="spellStart"/>
      <w:r w:rsidRPr="00652464">
        <w:t>fizica</w:t>
      </w:r>
      <w:proofErr w:type="spellEnd"/>
      <w:r w:rsidRPr="00652464">
        <w:t xml:space="preserve"> a </w:t>
      </w:r>
      <w:proofErr w:type="spellStart"/>
      <w:r w:rsidRPr="00652464">
        <w:t>personalului</w:t>
      </w:r>
      <w:proofErr w:type="spellEnd"/>
      <w:r w:rsidRPr="00652464">
        <w:t xml:space="preserve"> auxiliar pe </w:t>
      </w:r>
      <w:proofErr w:type="spellStart"/>
      <w:r w:rsidRPr="00652464">
        <w:t>timpul</w:t>
      </w:r>
      <w:proofErr w:type="spellEnd"/>
      <w:r w:rsidRPr="00652464">
        <w:t xml:space="preserve"> </w:t>
      </w:r>
      <w:proofErr w:type="spellStart"/>
      <w:r w:rsidRPr="00652464">
        <w:t>lucrului</w:t>
      </w:r>
      <w:proofErr w:type="spellEnd"/>
      <w:r w:rsidRPr="00652464">
        <w:t xml:space="preserve">, </w:t>
      </w:r>
      <w:proofErr w:type="spellStart"/>
      <w:r w:rsidRPr="00652464">
        <w:t>luand</w:t>
      </w:r>
      <w:proofErr w:type="spellEnd"/>
      <w:r w:rsidRPr="00652464">
        <w:t xml:space="preserve"> </w:t>
      </w:r>
      <w:proofErr w:type="spellStart"/>
      <w:r w:rsidRPr="00652464">
        <w:t>toate</w:t>
      </w:r>
      <w:proofErr w:type="spellEnd"/>
      <w:r w:rsidRPr="00652464">
        <w:t xml:space="preserve"> </w:t>
      </w:r>
      <w:proofErr w:type="spellStart"/>
      <w:r w:rsidRPr="00652464">
        <w:t>masurile</w:t>
      </w:r>
      <w:proofErr w:type="spellEnd"/>
      <w:r w:rsidRPr="00652464">
        <w:t xml:space="preserve"> de </w:t>
      </w:r>
      <w:proofErr w:type="spellStart"/>
      <w:r w:rsidRPr="00652464">
        <w:t>instructaj</w:t>
      </w:r>
      <w:proofErr w:type="spellEnd"/>
      <w:r w:rsidRPr="00652464">
        <w:t xml:space="preserve"> </w:t>
      </w:r>
      <w:proofErr w:type="spellStart"/>
      <w:r w:rsidRPr="00652464">
        <w:t>si</w:t>
      </w:r>
      <w:proofErr w:type="spellEnd"/>
      <w:r w:rsidRPr="00652464">
        <w:t xml:space="preserve"> </w:t>
      </w:r>
      <w:proofErr w:type="spellStart"/>
      <w:r w:rsidRPr="00652464">
        <w:t>semnalizare</w:t>
      </w:r>
      <w:proofErr w:type="spellEnd"/>
      <w:r w:rsidRPr="00652464">
        <w:t xml:space="preserve"> </w:t>
      </w:r>
      <w:proofErr w:type="spellStart"/>
      <w:r w:rsidRPr="00652464">
        <w:t>pentru</w:t>
      </w:r>
      <w:proofErr w:type="spellEnd"/>
      <w:r w:rsidRPr="00652464">
        <w:t xml:space="preserve"> </w:t>
      </w:r>
      <w:proofErr w:type="spellStart"/>
      <w:r w:rsidRPr="00652464">
        <w:t>evitarea</w:t>
      </w:r>
      <w:proofErr w:type="spellEnd"/>
      <w:r w:rsidRPr="00652464">
        <w:t xml:space="preserve"> </w:t>
      </w:r>
      <w:proofErr w:type="spellStart"/>
      <w:r w:rsidRPr="00652464">
        <w:t>unor</w:t>
      </w:r>
      <w:proofErr w:type="spellEnd"/>
      <w:r w:rsidRPr="00652464">
        <w:t xml:space="preserve"> </w:t>
      </w:r>
      <w:proofErr w:type="spellStart"/>
      <w:r w:rsidRPr="00652464">
        <w:t>accidente</w:t>
      </w:r>
      <w:proofErr w:type="spellEnd"/>
      <w:r w:rsidRPr="00652464">
        <w:t xml:space="preserve"> de </w:t>
      </w:r>
      <w:proofErr w:type="spellStart"/>
      <w:r w:rsidRPr="00652464">
        <w:t>munca</w:t>
      </w:r>
      <w:proofErr w:type="spellEnd"/>
      <w:r w:rsidRPr="00652464">
        <w:t>;</w:t>
      </w:r>
    </w:p>
    <w:p w14:paraId="0C4E6E84" w14:textId="77777777" w:rsidR="00995BE8" w:rsidRPr="00652464" w:rsidRDefault="00995BE8">
      <w:pPr>
        <w:numPr>
          <w:ilvl w:val="0"/>
          <w:numId w:val="56"/>
        </w:numPr>
        <w:jc w:val="both"/>
      </w:pPr>
      <w:proofErr w:type="spellStart"/>
      <w:r w:rsidRPr="00652464">
        <w:t>Gestioneaza</w:t>
      </w:r>
      <w:proofErr w:type="spellEnd"/>
      <w:r w:rsidRPr="00652464">
        <w:t xml:space="preserve"> </w:t>
      </w:r>
      <w:proofErr w:type="spellStart"/>
      <w:r w:rsidRPr="00652464">
        <w:t>stocul</w:t>
      </w:r>
      <w:proofErr w:type="spellEnd"/>
      <w:r w:rsidRPr="00652464">
        <w:t xml:space="preserve"> de </w:t>
      </w:r>
      <w:proofErr w:type="spellStart"/>
      <w:r w:rsidRPr="00652464">
        <w:t>vopsea</w:t>
      </w:r>
      <w:proofErr w:type="spellEnd"/>
      <w:r w:rsidRPr="00652464">
        <w:t xml:space="preserve"> de </w:t>
      </w:r>
      <w:proofErr w:type="spellStart"/>
      <w:r w:rsidRPr="00652464">
        <w:t>marcaje</w:t>
      </w:r>
      <w:proofErr w:type="spellEnd"/>
      <w:r w:rsidRPr="00652464">
        <w:t xml:space="preserve">, </w:t>
      </w:r>
      <w:proofErr w:type="spellStart"/>
      <w:r w:rsidRPr="00652464">
        <w:t>diluant</w:t>
      </w:r>
      <w:proofErr w:type="spellEnd"/>
      <w:r w:rsidRPr="00652464">
        <w:t xml:space="preserve">, </w:t>
      </w:r>
      <w:proofErr w:type="spellStart"/>
      <w:r w:rsidRPr="00652464">
        <w:t>semene</w:t>
      </w:r>
      <w:proofErr w:type="spellEnd"/>
      <w:r w:rsidRPr="00652464">
        <w:t xml:space="preserve"> </w:t>
      </w:r>
      <w:proofErr w:type="spellStart"/>
      <w:r w:rsidRPr="00652464">
        <w:t>si</w:t>
      </w:r>
      <w:proofErr w:type="spellEnd"/>
      <w:r w:rsidRPr="00652464">
        <w:t xml:space="preserve"> </w:t>
      </w:r>
      <w:proofErr w:type="spellStart"/>
      <w:r w:rsidRPr="00652464">
        <w:t>indicatoare</w:t>
      </w:r>
      <w:proofErr w:type="spellEnd"/>
      <w:r w:rsidRPr="00652464">
        <w:t xml:space="preserve"> </w:t>
      </w:r>
      <w:proofErr w:type="spellStart"/>
      <w:r w:rsidRPr="00652464">
        <w:t>rutiere</w:t>
      </w:r>
      <w:proofErr w:type="spellEnd"/>
      <w:r w:rsidRPr="00652464">
        <w:t xml:space="preserve">, </w:t>
      </w:r>
      <w:proofErr w:type="spellStart"/>
      <w:r w:rsidRPr="00652464">
        <w:t>combustibili</w:t>
      </w:r>
      <w:proofErr w:type="spellEnd"/>
      <w:r w:rsidRPr="00652464">
        <w:t xml:space="preserve"> </w:t>
      </w:r>
      <w:proofErr w:type="spellStart"/>
      <w:r w:rsidRPr="00652464">
        <w:t>si</w:t>
      </w:r>
      <w:proofErr w:type="spellEnd"/>
      <w:r w:rsidRPr="00652464">
        <w:t xml:space="preserve"> </w:t>
      </w:r>
      <w:proofErr w:type="spellStart"/>
      <w:r w:rsidRPr="00652464">
        <w:t>lubrefianti</w:t>
      </w:r>
      <w:proofErr w:type="spellEnd"/>
      <w:r w:rsidRPr="00652464">
        <w:t>;</w:t>
      </w:r>
    </w:p>
    <w:p w14:paraId="37F26750" w14:textId="77777777" w:rsidR="00995BE8" w:rsidRPr="00652464" w:rsidRDefault="00995BE8">
      <w:pPr>
        <w:numPr>
          <w:ilvl w:val="0"/>
          <w:numId w:val="56"/>
        </w:numPr>
        <w:jc w:val="both"/>
      </w:pPr>
      <w:proofErr w:type="spellStart"/>
      <w:r w:rsidRPr="00652464">
        <w:t>Asigura</w:t>
      </w:r>
      <w:proofErr w:type="spellEnd"/>
      <w:r w:rsidRPr="00652464">
        <w:t xml:space="preserve"> </w:t>
      </w:r>
      <w:proofErr w:type="spellStart"/>
      <w:r w:rsidRPr="00652464">
        <w:t>semnalizarea</w:t>
      </w:r>
      <w:proofErr w:type="spellEnd"/>
      <w:r w:rsidRPr="00652464">
        <w:t xml:space="preserve"> </w:t>
      </w:r>
      <w:proofErr w:type="spellStart"/>
      <w:r w:rsidRPr="00652464">
        <w:t>rutiera</w:t>
      </w:r>
      <w:proofErr w:type="spellEnd"/>
      <w:r w:rsidRPr="00652464">
        <w:t xml:space="preserve"> in </w:t>
      </w:r>
      <w:proofErr w:type="spellStart"/>
      <w:r w:rsidRPr="00652464">
        <w:t>timpul</w:t>
      </w:r>
      <w:proofErr w:type="spellEnd"/>
      <w:r w:rsidRPr="00652464">
        <w:t xml:space="preserve"> </w:t>
      </w:r>
      <w:proofErr w:type="spellStart"/>
      <w:r w:rsidRPr="00652464">
        <w:t>lucrarilor</w:t>
      </w:r>
      <w:proofErr w:type="spellEnd"/>
      <w:r w:rsidRPr="00652464">
        <w:t xml:space="preserve"> de </w:t>
      </w:r>
      <w:proofErr w:type="spellStart"/>
      <w:r w:rsidRPr="00652464">
        <w:t>marcaje</w:t>
      </w:r>
      <w:proofErr w:type="spellEnd"/>
      <w:r w:rsidRPr="00652464">
        <w:t xml:space="preserve"> </w:t>
      </w:r>
      <w:proofErr w:type="spellStart"/>
      <w:r w:rsidRPr="00652464">
        <w:t>rutiere</w:t>
      </w:r>
      <w:proofErr w:type="spellEnd"/>
      <w:r w:rsidRPr="00652464">
        <w:t xml:space="preserve"> </w:t>
      </w:r>
      <w:proofErr w:type="spellStart"/>
      <w:r w:rsidRPr="00652464">
        <w:t>sau</w:t>
      </w:r>
      <w:proofErr w:type="spellEnd"/>
      <w:r w:rsidRPr="00652464">
        <w:t xml:space="preserve"> </w:t>
      </w:r>
      <w:proofErr w:type="spellStart"/>
      <w:r w:rsidRPr="00652464">
        <w:t>pietonale</w:t>
      </w:r>
      <w:proofErr w:type="spellEnd"/>
      <w:r w:rsidRPr="00652464">
        <w:t>;</w:t>
      </w:r>
    </w:p>
    <w:p w14:paraId="69724C17" w14:textId="77777777" w:rsidR="00995BE8" w:rsidRPr="00652464" w:rsidRDefault="00995BE8">
      <w:pPr>
        <w:numPr>
          <w:ilvl w:val="0"/>
          <w:numId w:val="56"/>
        </w:numPr>
        <w:jc w:val="both"/>
      </w:pPr>
      <w:proofErr w:type="spellStart"/>
      <w:r w:rsidRPr="00652464">
        <w:lastRenderedPageBreak/>
        <w:t>Inlocuiesc</w:t>
      </w:r>
      <w:proofErr w:type="spellEnd"/>
      <w:r w:rsidRPr="00652464">
        <w:t xml:space="preserve"> </w:t>
      </w:r>
      <w:proofErr w:type="spellStart"/>
      <w:r w:rsidRPr="00652464">
        <w:t>sau</w:t>
      </w:r>
      <w:proofErr w:type="spellEnd"/>
      <w:r w:rsidRPr="00652464">
        <w:t xml:space="preserve"> </w:t>
      </w:r>
      <w:proofErr w:type="spellStart"/>
      <w:r w:rsidRPr="00652464">
        <w:t>indreapta</w:t>
      </w:r>
      <w:proofErr w:type="spellEnd"/>
      <w:r w:rsidRPr="00652464">
        <w:t xml:space="preserve"> </w:t>
      </w:r>
      <w:proofErr w:type="spellStart"/>
      <w:r w:rsidRPr="00652464">
        <w:t>semnele</w:t>
      </w:r>
      <w:proofErr w:type="spellEnd"/>
      <w:r w:rsidRPr="00652464">
        <w:t xml:space="preserve"> </w:t>
      </w:r>
      <w:proofErr w:type="spellStart"/>
      <w:r w:rsidRPr="00652464">
        <w:t>si</w:t>
      </w:r>
      <w:proofErr w:type="spellEnd"/>
      <w:r w:rsidRPr="00652464">
        <w:t xml:space="preserve"> </w:t>
      </w:r>
      <w:proofErr w:type="spellStart"/>
      <w:r w:rsidRPr="00652464">
        <w:t>indicatoarele</w:t>
      </w:r>
      <w:proofErr w:type="spellEnd"/>
      <w:r w:rsidRPr="00652464">
        <w:t xml:space="preserve"> </w:t>
      </w:r>
      <w:proofErr w:type="spellStart"/>
      <w:r w:rsidRPr="00652464">
        <w:t>rutiere</w:t>
      </w:r>
      <w:proofErr w:type="spellEnd"/>
      <w:r w:rsidRPr="00652464">
        <w:t xml:space="preserve"> din </w:t>
      </w:r>
      <w:proofErr w:type="spellStart"/>
      <w:r w:rsidRPr="00652464">
        <w:t>municipiu</w:t>
      </w:r>
      <w:proofErr w:type="spellEnd"/>
      <w:r w:rsidRPr="00652464">
        <w:t xml:space="preserve">, conform </w:t>
      </w:r>
      <w:proofErr w:type="spellStart"/>
      <w:r w:rsidRPr="00652464">
        <w:t>dispozitiilor</w:t>
      </w:r>
      <w:proofErr w:type="spellEnd"/>
      <w:r w:rsidRPr="00652464">
        <w:t xml:space="preserve"> </w:t>
      </w:r>
      <w:proofErr w:type="spellStart"/>
      <w:r w:rsidRPr="00652464">
        <w:t>primite</w:t>
      </w:r>
      <w:proofErr w:type="spellEnd"/>
      <w:r w:rsidRPr="00652464">
        <w:t xml:space="preserve"> de la </w:t>
      </w:r>
      <w:proofErr w:type="spellStart"/>
      <w:r w:rsidRPr="00652464">
        <w:t>compartimentul</w:t>
      </w:r>
      <w:proofErr w:type="spellEnd"/>
      <w:r w:rsidRPr="00652464">
        <w:t xml:space="preserve"> de </w:t>
      </w:r>
      <w:proofErr w:type="spellStart"/>
      <w:r w:rsidRPr="00652464">
        <w:t>siguranta</w:t>
      </w:r>
      <w:proofErr w:type="spellEnd"/>
      <w:r w:rsidRPr="00652464">
        <w:t xml:space="preserve"> </w:t>
      </w:r>
      <w:proofErr w:type="spellStart"/>
      <w:r w:rsidRPr="00652464">
        <w:t>circulatiei</w:t>
      </w:r>
      <w:proofErr w:type="spellEnd"/>
      <w:r w:rsidRPr="00652464">
        <w:t xml:space="preserve"> urbane;</w:t>
      </w:r>
    </w:p>
    <w:p w14:paraId="60DDFB00" w14:textId="77777777" w:rsidR="00995BE8" w:rsidRPr="00652464" w:rsidRDefault="00995BE8">
      <w:pPr>
        <w:numPr>
          <w:ilvl w:val="0"/>
          <w:numId w:val="56"/>
        </w:numPr>
        <w:jc w:val="both"/>
      </w:pPr>
      <w:proofErr w:type="spellStart"/>
      <w:r w:rsidRPr="00652464">
        <w:t>Executa</w:t>
      </w:r>
      <w:proofErr w:type="spellEnd"/>
      <w:r w:rsidRPr="00652464">
        <w:t xml:space="preserve"> </w:t>
      </w:r>
      <w:proofErr w:type="spellStart"/>
      <w:r w:rsidRPr="00652464">
        <w:t>efectiv</w:t>
      </w:r>
      <w:proofErr w:type="spellEnd"/>
      <w:r w:rsidRPr="00652464">
        <w:t xml:space="preserve"> </w:t>
      </w:r>
      <w:proofErr w:type="spellStart"/>
      <w:r w:rsidRPr="00652464">
        <w:t>lucrari</w:t>
      </w:r>
      <w:proofErr w:type="spellEnd"/>
      <w:r w:rsidRPr="00652464">
        <w:t xml:space="preserve"> de </w:t>
      </w:r>
      <w:proofErr w:type="spellStart"/>
      <w:r w:rsidRPr="00652464">
        <w:t>marcaj</w:t>
      </w:r>
      <w:proofErr w:type="spellEnd"/>
      <w:r w:rsidRPr="00652464">
        <w:t xml:space="preserve"> </w:t>
      </w:r>
      <w:proofErr w:type="spellStart"/>
      <w:r w:rsidRPr="00652464">
        <w:t>rutier</w:t>
      </w:r>
      <w:proofErr w:type="spellEnd"/>
      <w:r w:rsidRPr="00652464">
        <w:t xml:space="preserve"> </w:t>
      </w:r>
      <w:proofErr w:type="spellStart"/>
      <w:r w:rsidRPr="00652464">
        <w:t>si</w:t>
      </w:r>
      <w:proofErr w:type="spellEnd"/>
      <w:r w:rsidRPr="00652464">
        <w:t xml:space="preserve"> </w:t>
      </w:r>
      <w:proofErr w:type="spellStart"/>
      <w:r w:rsidRPr="00652464">
        <w:t>pietonal</w:t>
      </w:r>
      <w:proofErr w:type="spellEnd"/>
      <w:r w:rsidRPr="00652464">
        <w:t xml:space="preserve">, la </w:t>
      </w:r>
      <w:proofErr w:type="spellStart"/>
      <w:r w:rsidRPr="00652464">
        <w:t>realizarea</w:t>
      </w:r>
      <w:proofErr w:type="spellEnd"/>
      <w:r w:rsidRPr="00652464">
        <w:t xml:space="preserve"> </w:t>
      </w:r>
      <w:proofErr w:type="spellStart"/>
      <w:r w:rsidRPr="00652464">
        <w:t>marcajelor</w:t>
      </w:r>
      <w:proofErr w:type="spellEnd"/>
      <w:r w:rsidRPr="00652464">
        <w:t xml:space="preserve"> in </w:t>
      </w:r>
      <w:proofErr w:type="spellStart"/>
      <w:r w:rsidRPr="00652464">
        <w:t>parcarile</w:t>
      </w:r>
      <w:proofErr w:type="spellEnd"/>
      <w:r w:rsidRPr="00652464">
        <w:t xml:space="preserve"> </w:t>
      </w:r>
      <w:proofErr w:type="spellStart"/>
      <w:r w:rsidRPr="00652464">
        <w:t>municipiului</w:t>
      </w:r>
      <w:proofErr w:type="spellEnd"/>
      <w:r w:rsidRPr="00652464">
        <w:t xml:space="preserve">, </w:t>
      </w:r>
      <w:proofErr w:type="spellStart"/>
      <w:r w:rsidRPr="00652464">
        <w:t>sau</w:t>
      </w:r>
      <w:proofErr w:type="spellEnd"/>
      <w:r w:rsidRPr="00652464">
        <w:t xml:space="preserve"> la </w:t>
      </w:r>
      <w:proofErr w:type="spellStart"/>
      <w:r w:rsidRPr="00652464">
        <w:t>semnalizarea</w:t>
      </w:r>
      <w:proofErr w:type="spellEnd"/>
      <w:r w:rsidRPr="00652464">
        <w:t xml:space="preserve"> </w:t>
      </w:r>
      <w:proofErr w:type="spellStart"/>
      <w:r w:rsidRPr="00652464">
        <w:t>locurilor</w:t>
      </w:r>
      <w:proofErr w:type="spellEnd"/>
      <w:r w:rsidRPr="00652464">
        <w:t xml:space="preserve"> </w:t>
      </w:r>
      <w:proofErr w:type="spellStart"/>
      <w:r w:rsidRPr="00652464">
        <w:t>pentru</w:t>
      </w:r>
      <w:proofErr w:type="spellEnd"/>
      <w:r w:rsidRPr="00652464">
        <w:t xml:space="preserve"> </w:t>
      </w:r>
      <w:proofErr w:type="spellStart"/>
      <w:r w:rsidRPr="00652464">
        <w:t>persoanele</w:t>
      </w:r>
      <w:proofErr w:type="spellEnd"/>
      <w:r w:rsidRPr="00652464">
        <w:t xml:space="preserve"> cu </w:t>
      </w:r>
      <w:proofErr w:type="spellStart"/>
      <w:r w:rsidRPr="00652464">
        <w:t>dizabilitati</w:t>
      </w:r>
      <w:proofErr w:type="spellEnd"/>
      <w:r w:rsidRPr="00652464">
        <w:t>.</w:t>
      </w:r>
    </w:p>
    <w:p w14:paraId="3EF31760" w14:textId="77777777" w:rsidR="00995BE8" w:rsidRPr="00652464" w:rsidRDefault="00995BE8" w:rsidP="00995BE8">
      <w:pPr>
        <w:autoSpaceDE w:val="0"/>
        <w:autoSpaceDN w:val="0"/>
        <w:adjustRightInd w:val="0"/>
        <w:ind w:left="1080" w:right="48"/>
      </w:pPr>
    </w:p>
    <w:p w14:paraId="0ED498B1" w14:textId="057A8027" w:rsidR="00995BE8" w:rsidRPr="00652464" w:rsidRDefault="00995BE8" w:rsidP="00995BE8">
      <w:pPr>
        <w:autoSpaceDE w:val="0"/>
        <w:autoSpaceDN w:val="0"/>
        <w:adjustRightInd w:val="0"/>
        <w:ind w:left="1080" w:right="48"/>
        <w:rPr>
          <w:b/>
        </w:rPr>
      </w:pPr>
      <w:proofErr w:type="spellStart"/>
      <w:r w:rsidRPr="00652464">
        <w:rPr>
          <w:b/>
        </w:rPr>
        <w:t>Compartimentul</w:t>
      </w:r>
      <w:proofErr w:type="spellEnd"/>
      <w:r w:rsidRPr="00652464">
        <w:rPr>
          <w:b/>
        </w:rPr>
        <w:t xml:space="preserve"> </w:t>
      </w:r>
      <w:proofErr w:type="spellStart"/>
      <w:r w:rsidRPr="00652464">
        <w:rPr>
          <w:b/>
        </w:rPr>
        <w:t>reparare</w:t>
      </w:r>
      <w:proofErr w:type="spellEnd"/>
      <w:r w:rsidRPr="00652464">
        <w:rPr>
          <w:b/>
        </w:rPr>
        <w:t xml:space="preserve"> </w:t>
      </w:r>
      <w:proofErr w:type="spellStart"/>
      <w:r w:rsidRPr="00652464">
        <w:rPr>
          <w:b/>
        </w:rPr>
        <w:t>si</w:t>
      </w:r>
      <w:proofErr w:type="spellEnd"/>
      <w:r w:rsidRPr="00652464">
        <w:rPr>
          <w:b/>
        </w:rPr>
        <w:t xml:space="preserve"> </w:t>
      </w:r>
      <w:proofErr w:type="spellStart"/>
      <w:r w:rsidRPr="00652464">
        <w:rPr>
          <w:b/>
        </w:rPr>
        <w:t>întreţinere</w:t>
      </w:r>
      <w:proofErr w:type="spellEnd"/>
      <w:r w:rsidRPr="00652464">
        <w:rPr>
          <w:b/>
        </w:rPr>
        <w:t xml:space="preserve"> mobilier urban</w:t>
      </w:r>
    </w:p>
    <w:p w14:paraId="0CF27779" w14:textId="77777777" w:rsidR="00995BE8" w:rsidRPr="00652464" w:rsidRDefault="00995BE8" w:rsidP="00995BE8">
      <w:pPr>
        <w:ind w:firstLine="708"/>
        <w:rPr>
          <w:b/>
        </w:rPr>
      </w:pPr>
      <w:r w:rsidRPr="00652464">
        <w:rPr>
          <w:b/>
        </w:rPr>
        <w:t xml:space="preserve">      </w:t>
      </w:r>
      <w:proofErr w:type="spellStart"/>
      <w:r w:rsidRPr="00652464">
        <w:rPr>
          <w:b/>
        </w:rPr>
        <w:t>Atribuțiile</w:t>
      </w:r>
      <w:proofErr w:type="spellEnd"/>
      <w:r w:rsidRPr="00652464">
        <w:rPr>
          <w:b/>
        </w:rPr>
        <w:t xml:space="preserve">: </w:t>
      </w:r>
    </w:p>
    <w:p w14:paraId="4CDE2723" w14:textId="77777777" w:rsidR="00995BE8" w:rsidRPr="00652464" w:rsidRDefault="00995BE8">
      <w:pPr>
        <w:pStyle w:val="Listparagraf3"/>
        <w:numPr>
          <w:ilvl w:val="0"/>
          <w:numId w:val="58"/>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reparare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întreţinere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locurilor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joacă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copii</w:t>
      </w:r>
      <w:proofErr w:type="spellEnd"/>
      <w:r w:rsidRPr="00652464">
        <w:rPr>
          <w:rFonts w:ascii="Times New Roman" w:hAnsi="Times New Roman"/>
          <w:sz w:val="24"/>
          <w:szCs w:val="24"/>
        </w:rPr>
        <w:t>;</w:t>
      </w:r>
    </w:p>
    <w:p w14:paraId="01903CD1" w14:textId="77777777" w:rsidR="00995BE8" w:rsidRPr="00652464" w:rsidRDefault="00995BE8">
      <w:pPr>
        <w:pStyle w:val="Listparagraf3"/>
        <w:numPr>
          <w:ilvl w:val="0"/>
          <w:numId w:val="58"/>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montare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reparare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mobilierului</w:t>
      </w:r>
      <w:proofErr w:type="spellEnd"/>
      <w:r w:rsidRPr="00652464">
        <w:rPr>
          <w:rFonts w:ascii="Times New Roman" w:hAnsi="Times New Roman"/>
          <w:sz w:val="24"/>
          <w:szCs w:val="24"/>
        </w:rPr>
        <w:t xml:space="preserve"> urban; </w:t>
      </w:r>
    </w:p>
    <w:p w14:paraId="1579BBE6" w14:textId="77777777" w:rsidR="00995BE8" w:rsidRPr="00652464" w:rsidRDefault="00995BE8">
      <w:pPr>
        <w:pStyle w:val="Listparagraf3"/>
        <w:numPr>
          <w:ilvl w:val="0"/>
          <w:numId w:val="58"/>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montării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coşurilor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gunoi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stradale</w:t>
      </w:r>
      <w:proofErr w:type="spellEnd"/>
      <w:r w:rsidRPr="00652464">
        <w:rPr>
          <w:rFonts w:ascii="Times New Roman" w:hAnsi="Times New Roman"/>
          <w:sz w:val="24"/>
          <w:szCs w:val="24"/>
        </w:rPr>
        <w:t xml:space="preserve">; </w:t>
      </w:r>
    </w:p>
    <w:p w14:paraId="7A2A3334" w14:textId="77777777" w:rsidR="00995BE8" w:rsidRPr="00652464" w:rsidRDefault="00995BE8">
      <w:pPr>
        <w:pStyle w:val="Listparagraf3"/>
        <w:numPr>
          <w:ilvl w:val="0"/>
          <w:numId w:val="58"/>
        </w:numPr>
        <w:rPr>
          <w:rFonts w:ascii="Times New Roman" w:hAnsi="Times New Roman"/>
          <w:b/>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demararea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întreţinere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reparare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drumurilor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publice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podurilor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podeţelor</w:t>
      </w:r>
      <w:proofErr w:type="spellEnd"/>
      <w:r w:rsidRPr="00652464">
        <w:rPr>
          <w:rFonts w:ascii="Times New Roman" w:hAnsi="Times New Roman"/>
          <w:sz w:val="24"/>
          <w:szCs w:val="24"/>
        </w:rPr>
        <w:t xml:space="preserve"> din </w:t>
      </w:r>
      <w:proofErr w:type="spellStart"/>
      <w:r w:rsidRPr="00652464">
        <w:rPr>
          <w:rFonts w:ascii="Times New Roman" w:hAnsi="Times New Roman"/>
          <w:sz w:val="24"/>
          <w:szCs w:val="24"/>
        </w:rPr>
        <w:t>Municipiul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Drobeta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Turnu</w:t>
      </w:r>
      <w:proofErr w:type="spellEnd"/>
      <w:r w:rsidRPr="00652464">
        <w:rPr>
          <w:rFonts w:ascii="Times New Roman" w:hAnsi="Times New Roman"/>
          <w:sz w:val="24"/>
          <w:szCs w:val="24"/>
        </w:rPr>
        <w:t xml:space="preserve"> Severin</w:t>
      </w:r>
    </w:p>
    <w:p w14:paraId="3FFB56A0" w14:textId="77777777" w:rsidR="00995BE8" w:rsidRPr="00652464" w:rsidRDefault="00995BE8">
      <w:pPr>
        <w:pStyle w:val="Listparagraf3"/>
        <w:numPr>
          <w:ilvl w:val="0"/>
          <w:numId w:val="58"/>
        </w:numPr>
        <w:rPr>
          <w:rFonts w:ascii="Times New Roman" w:hAnsi="Times New Roman"/>
          <w:b/>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demararea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evacuare</w:t>
      </w:r>
      <w:proofErr w:type="spellEnd"/>
      <w:r w:rsidRPr="00652464">
        <w:rPr>
          <w:rFonts w:ascii="Times New Roman" w:hAnsi="Times New Roman"/>
          <w:sz w:val="24"/>
          <w:szCs w:val="24"/>
        </w:rPr>
        <w:t xml:space="preserve"> </w:t>
      </w:r>
      <w:proofErr w:type="gramStart"/>
      <w:r w:rsidRPr="00652464">
        <w:rPr>
          <w:rFonts w:ascii="Times New Roman" w:hAnsi="Times New Roman"/>
          <w:sz w:val="24"/>
          <w:szCs w:val="24"/>
        </w:rPr>
        <w:t>a</w:t>
      </w:r>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apelor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meteo</w:t>
      </w:r>
      <w:proofErr w:type="spellEnd"/>
      <w:r w:rsidRPr="00652464">
        <w:rPr>
          <w:rFonts w:ascii="Times New Roman" w:hAnsi="Times New Roman"/>
          <w:sz w:val="24"/>
          <w:szCs w:val="24"/>
        </w:rPr>
        <w:t xml:space="preserve"> de pe </w:t>
      </w:r>
      <w:proofErr w:type="spellStart"/>
      <w:r w:rsidRPr="00652464">
        <w:rPr>
          <w:rFonts w:ascii="Times New Roman" w:hAnsi="Times New Roman"/>
          <w:sz w:val="24"/>
          <w:szCs w:val="24"/>
        </w:rPr>
        <w:t>domeniul</w:t>
      </w:r>
      <w:proofErr w:type="spellEnd"/>
      <w:r w:rsidRPr="00652464">
        <w:rPr>
          <w:rFonts w:ascii="Times New Roman" w:hAnsi="Times New Roman"/>
          <w:sz w:val="24"/>
          <w:szCs w:val="24"/>
        </w:rPr>
        <w:t xml:space="preserve"> public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asigurarea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curăţării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gurilor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scurgere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stradale</w:t>
      </w:r>
      <w:proofErr w:type="spellEnd"/>
      <w:r w:rsidRPr="00652464">
        <w:rPr>
          <w:rFonts w:ascii="Times New Roman" w:hAnsi="Times New Roman"/>
          <w:sz w:val="24"/>
          <w:szCs w:val="24"/>
        </w:rPr>
        <w:t xml:space="preserve">; </w:t>
      </w:r>
    </w:p>
    <w:p w14:paraId="28371C9B" w14:textId="77777777" w:rsidR="00995BE8" w:rsidRPr="00652464" w:rsidRDefault="00995BE8">
      <w:pPr>
        <w:pStyle w:val="Listparagraf3"/>
        <w:numPr>
          <w:ilvl w:val="0"/>
          <w:numId w:val="58"/>
        </w:numPr>
        <w:rPr>
          <w:rFonts w:ascii="Times New Roman" w:hAnsi="Times New Roman"/>
          <w:b/>
          <w:sz w:val="24"/>
          <w:szCs w:val="24"/>
        </w:rPr>
      </w:pPr>
      <w:proofErr w:type="spellStart"/>
      <w:r w:rsidRPr="00652464">
        <w:rPr>
          <w:rFonts w:ascii="Times New Roman" w:hAnsi="Times New Roman"/>
          <w:sz w:val="24"/>
          <w:szCs w:val="24"/>
        </w:rPr>
        <w:t>Participa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demolarea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construcţiilor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neautorizate</w:t>
      </w:r>
      <w:proofErr w:type="spellEnd"/>
      <w:r w:rsidRPr="00652464">
        <w:rPr>
          <w:rFonts w:ascii="Times New Roman" w:hAnsi="Times New Roman"/>
          <w:sz w:val="24"/>
          <w:szCs w:val="24"/>
        </w:rPr>
        <w:t xml:space="preserve">, conform </w:t>
      </w:r>
      <w:proofErr w:type="spellStart"/>
      <w:r w:rsidRPr="00652464">
        <w:rPr>
          <w:rFonts w:ascii="Times New Roman" w:hAnsi="Times New Roman"/>
          <w:sz w:val="24"/>
          <w:szCs w:val="24"/>
        </w:rPr>
        <w:t>Dispoziţiilor</w:t>
      </w:r>
      <w:proofErr w:type="spellEnd"/>
      <w:r w:rsidRPr="00652464">
        <w:rPr>
          <w:rFonts w:ascii="Times New Roman" w:hAnsi="Times New Roman"/>
          <w:sz w:val="24"/>
          <w:szCs w:val="24"/>
        </w:rPr>
        <w:t xml:space="preserve"> de Primar;</w:t>
      </w:r>
    </w:p>
    <w:p w14:paraId="65513009" w14:textId="77777777" w:rsidR="00995BE8" w:rsidRPr="00652464" w:rsidRDefault="00995BE8">
      <w:pPr>
        <w:pStyle w:val="Listparagraf3"/>
        <w:numPr>
          <w:ilvl w:val="0"/>
          <w:numId w:val="58"/>
        </w:numPr>
        <w:rPr>
          <w:rFonts w:ascii="Times New Roman" w:hAnsi="Times New Roman"/>
          <w:b/>
          <w:sz w:val="24"/>
          <w:szCs w:val="24"/>
        </w:rPr>
      </w:pPr>
      <w:proofErr w:type="spellStart"/>
      <w:r w:rsidRPr="00652464">
        <w:rPr>
          <w:rFonts w:ascii="Times New Roman" w:hAnsi="Times New Roman"/>
          <w:sz w:val="24"/>
          <w:szCs w:val="24"/>
        </w:rPr>
        <w:t>Participa</w:t>
      </w:r>
      <w:proofErr w:type="spellEnd"/>
      <w:r w:rsidRPr="00652464">
        <w:rPr>
          <w:rFonts w:ascii="Times New Roman" w:hAnsi="Times New Roman"/>
          <w:sz w:val="24"/>
          <w:szCs w:val="24"/>
        </w:rPr>
        <w:t xml:space="preserve"> la </w:t>
      </w:r>
      <w:proofErr w:type="spellStart"/>
      <w:r w:rsidRPr="00652464">
        <w:rPr>
          <w:rFonts w:ascii="Times New Roman" w:hAnsi="Times New Roman"/>
          <w:sz w:val="24"/>
          <w:szCs w:val="24"/>
        </w:rPr>
        <w:t>actiuni</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igenizare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cosire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defrisare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refacere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alei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trotuare</w:t>
      </w:r>
      <w:proofErr w:type="spellEnd"/>
      <w:r w:rsidRPr="00652464">
        <w:rPr>
          <w:rFonts w:ascii="Times New Roman" w:hAnsi="Times New Roman"/>
          <w:sz w:val="24"/>
          <w:szCs w:val="24"/>
        </w:rPr>
        <w:t xml:space="preserve"> de pe </w:t>
      </w:r>
      <w:proofErr w:type="spellStart"/>
      <w:r w:rsidRPr="00652464">
        <w:rPr>
          <w:rFonts w:ascii="Times New Roman" w:hAnsi="Times New Roman"/>
          <w:sz w:val="24"/>
          <w:szCs w:val="24"/>
        </w:rPr>
        <w:t>domeniul</w:t>
      </w:r>
      <w:proofErr w:type="spellEnd"/>
      <w:r w:rsidRPr="00652464">
        <w:rPr>
          <w:rFonts w:ascii="Times New Roman" w:hAnsi="Times New Roman"/>
          <w:sz w:val="24"/>
          <w:szCs w:val="24"/>
        </w:rPr>
        <w:t xml:space="preserve"> public </w:t>
      </w:r>
      <w:proofErr w:type="spellStart"/>
      <w:r w:rsidRPr="00652464">
        <w:rPr>
          <w:rFonts w:ascii="Times New Roman" w:hAnsi="Times New Roman"/>
          <w:sz w:val="24"/>
          <w:szCs w:val="24"/>
        </w:rPr>
        <w:t>sau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privat</w:t>
      </w:r>
      <w:proofErr w:type="spellEnd"/>
      <w:r w:rsidRPr="00652464">
        <w:rPr>
          <w:rFonts w:ascii="Times New Roman" w:hAnsi="Times New Roman"/>
          <w:sz w:val="24"/>
          <w:szCs w:val="24"/>
        </w:rPr>
        <w:t xml:space="preserve"> al </w:t>
      </w:r>
      <w:proofErr w:type="spellStart"/>
      <w:r w:rsidRPr="00652464">
        <w:rPr>
          <w:rFonts w:ascii="Times New Roman" w:hAnsi="Times New Roman"/>
          <w:sz w:val="24"/>
          <w:szCs w:val="24"/>
        </w:rPr>
        <w:t>municipiului</w:t>
      </w:r>
      <w:proofErr w:type="spellEnd"/>
      <w:r w:rsidRPr="00652464">
        <w:rPr>
          <w:rFonts w:ascii="Times New Roman" w:hAnsi="Times New Roman"/>
          <w:sz w:val="24"/>
          <w:szCs w:val="24"/>
        </w:rPr>
        <w:t>;</w:t>
      </w:r>
    </w:p>
    <w:p w14:paraId="76ACBF47" w14:textId="77777777" w:rsidR="00995BE8" w:rsidRPr="00652464" w:rsidRDefault="00995BE8">
      <w:pPr>
        <w:pStyle w:val="Listparagraf3"/>
        <w:numPr>
          <w:ilvl w:val="0"/>
          <w:numId w:val="58"/>
        </w:numPr>
        <w:rPr>
          <w:rFonts w:ascii="Times New Roman" w:hAnsi="Times New Roman"/>
          <w:b/>
          <w:sz w:val="24"/>
          <w:szCs w:val="24"/>
        </w:rPr>
      </w:pPr>
      <w:proofErr w:type="spellStart"/>
      <w:r w:rsidRPr="00652464">
        <w:rPr>
          <w:rFonts w:ascii="Times New Roman" w:hAnsi="Times New Roman"/>
          <w:sz w:val="24"/>
          <w:szCs w:val="24"/>
        </w:rPr>
        <w:t>Gestionaza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materii</w:t>
      </w:r>
      <w:proofErr w:type="spellEnd"/>
      <w:r w:rsidRPr="00652464">
        <w:rPr>
          <w:rFonts w:ascii="Times New Roman" w:hAnsi="Times New Roman"/>
          <w:sz w:val="24"/>
          <w:szCs w:val="24"/>
        </w:rPr>
        <w:t xml:space="preserve"> prime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materiale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combustibili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proofErr w:type="gramStart"/>
      <w:r w:rsidRPr="00652464">
        <w:rPr>
          <w:rFonts w:ascii="Times New Roman" w:hAnsi="Times New Roman"/>
          <w:sz w:val="24"/>
          <w:szCs w:val="24"/>
        </w:rPr>
        <w:t>lubrefianti</w:t>
      </w:r>
      <w:proofErr w:type="spellEnd"/>
      <w:r w:rsidRPr="00652464">
        <w:rPr>
          <w:rFonts w:ascii="Times New Roman" w:hAnsi="Times New Roman"/>
          <w:sz w:val="24"/>
          <w:szCs w:val="24"/>
        </w:rPr>
        <w:t xml:space="preserve"> ,</w:t>
      </w:r>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obiecte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inventar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mijloace</w:t>
      </w:r>
      <w:proofErr w:type="spellEnd"/>
      <w:r w:rsidRPr="00652464">
        <w:rPr>
          <w:rFonts w:ascii="Times New Roman" w:hAnsi="Times New Roman"/>
          <w:sz w:val="24"/>
          <w:szCs w:val="24"/>
        </w:rPr>
        <w:t xml:space="preserve"> fixe;</w:t>
      </w:r>
    </w:p>
    <w:p w14:paraId="5C330A37" w14:textId="77777777" w:rsidR="00995BE8" w:rsidRPr="00652464" w:rsidRDefault="00995BE8">
      <w:pPr>
        <w:pStyle w:val="Listparagraf3"/>
        <w:numPr>
          <w:ilvl w:val="0"/>
          <w:numId w:val="58"/>
        </w:numPr>
        <w:rPr>
          <w:rFonts w:ascii="Times New Roman" w:hAnsi="Times New Roman"/>
          <w:b/>
          <w:sz w:val="24"/>
          <w:szCs w:val="24"/>
        </w:rPr>
      </w:pPr>
      <w:r w:rsidRPr="00652464">
        <w:rPr>
          <w:rFonts w:ascii="Times New Roman" w:hAnsi="Times New Roman"/>
          <w:sz w:val="24"/>
          <w:szCs w:val="24"/>
        </w:rPr>
        <w:t xml:space="preserve"> </w:t>
      </w:r>
      <w:proofErr w:type="spellStart"/>
      <w:r w:rsidRPr="00652464">
        <w:rPr>
          <w:rFonts w:ascii="Times New Roman" w:hAnsi="Times New Roman"/>
          <w:sz w:val="24"/>
          <w:szCs w:val="24"/>
        </w:rPr>
        <w:t>Intretin</w:t>
      </w:r>
      <w:proofErr w:type="spellEnd"/>
      <w:r w:rsidRPr="00652464">
        <w:rPr>
          <w:rFonts w:ascii="Times New Roman" w:hAnsi="Times New Roman"/>
          <w:sz w:val="24"/>
          <w:szCs w:val="24"/>
        </w:rPr>
        <w:t xml:space="preserve"> in buna stare </w:t>
      </w:r>
      <w:proofErr w:type="spellStart"/>
      <w:r w:rsidRPr="00652464">
        <w:rPr>
          <w:rFonts w:ascii="Times New Roman" w:hAnsi="Times New Roman"/>
          <w:sz w:val="24"/>
          <w:szCs w:val="24"/>
        </w:rPr>
        <w:t>obiectele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inventar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utilajele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sculele</w:t>
      </w:r>
      <w:proofErr w:type="spellEnd"/>
      <w:r w:rsidRPr="00652464">
        <w:rPr>
          <w:rFonts w:ascii="Times New Roman" w:hAnsi="Times New Roman"/>
          <w:sz w:val="24"/>
          <w:szCs w:val="24"/>
        </w:rPr>
        <w:t xml:space="preserve"> din </w:t>
      </w:r>
      <w:proofErr w:type="spellStart"/>
      <w:r w:rsidRPr="00652464">
        <w:rPr>
          <w:rFonts w:ascii="Times New Roman" w:hAnsi="Times New Roman"/>
          <w:sz w:val="24"/>
          <w:szCs w:val="24"/>
        </w:rPr>
        <w:t>dotare</w:t>
      </w:r>
      <w:proofErr w:type="spellEnd"/>
      <w:r w:rsidRPr="00652464">
        <w:rPr>
          <w:rFonts w:ascii="Times New Roman" w:hAnsi="Times New Roman"/>
          <w:sz w:val="24"/>
          <w:szCs w:val="24"/>
        </w:rPr>
        <w:t>.</w:t>
      </w:r>
    </w:p>
    <w:p w14:paraId="2D1BD0E6" w14:textId="77777777" w:rsidR="00995BE8" w:rsidRPr="00652464" w:rsidRDefault="00995BE8" w:rsidP="00995BE8">
      <w:pPr>
        <w:autoSpaceDE w:val="0"/>
        <w:autoSpaceDN w:val="0"/>
        <w:adjustRightInd w:val="0"/>
        <w:ind w:left="1080" w:right="48"/>
      </w:pPr>
    </w:p>
    <w:p w14:paraId="1F29D722" w14:textId="25DB5514" w:rsidR="00995BE8" w:rsidRPr="00652464" w:rsidRDefault="00995BE8" w:rsidP="00995BE8">
      <w:pPr>
        <w:autoSpaceDE w:val="0"/>
        <w:autoSpaceDN w:val="0"/>
        <w:adjustRightInd w:val="0"/>
        <w:ind w:left="1080" w:right="48"/>
        <w:rPr>
          <w:b/>
        </w:rPr>
      </w:pPr>
      <w:proofErr w:type="spellStart"/>
      <w:r w:rsidRPr="00652464">
        <w:rPr>
          <w:b/>
        </w:rPr>
        <w:t>Compartimentul</w:t>
      </w:r>
      <w:proofErr w:type="spellEnd"/>
      <w:r w:rsidRPr="00652464">
        <w:rPr>
          <w:b/>
        </w:rPr>
        <w:t xml:space="preserve"> SSM</w:t>
      </w:r>
    </w:p>
    <w:p w14:paraId="232EE315" w14:textId="77777777" w:rsidR="00995BE8" w:rsidRPr="00652464" w:rsidRDefault="00995BE8">
      <w:pPr>
        <w:pStyle w:val="Listparagraf3"/>
        <w:numPr>
          <w:ilvl w:val="0"/>
          <w:numId w:val="49"/>
        </w:numPr>
        <w:rPr>
          <w:rFonts w:ascii="Times New Roman" w:hAnsi="Times New Roman"/>
          <w:b/>
          <w:sz w:val="24"/>
          <w:szCs w:val="24"/>
        </w:rPr>
      </w:pPr>
      <w:proofErr w:type="spellStart"/>
      <w:r w:rsidRPr="00652464">
        <w:rPr>
          <w:rFonts w:ascii="Times New Roman" w:hAnsi="Times New Roman"/>
          <w:b/>
          <w:sz w:val="24"/>
          <w:szCs w:val="24"/>
        </w:rPr>
        <w:t>Atribuțiile</w:t>
      </w:r>
      <w:proofErr w:type="spellEnd"/>
      <w:r w:rsidRPr="00652464">
        <w:rPr>
          <w:rFonts w:ascii="Times New Roman" w:hAnsi="Times New Roman"/>
          <w:b/>
          <w:sz w:val="24"/>
          <w:szCs w:val="24"/>
        </w:rPr>
        <w:t xml:space="preserve">: </w:t>
      </w:r>
    </w:p>
    <w:p w14:paraId="58CA6B27" w14:textId="77777777" w:rsidR="00995BE8" w:rsidRPr="00652464" w:rsidRDefault="00995BE8">
      <w:pPr>
        <w:pStyle w:val="Listparagraf3"/>
        <w:numPr>
          <w:ilvl w:val="0"/>
          <w:numId w:val="49"/>
        </w:numPr>
        <w:rPr>
          <w:rFonts w:ascii="Times New Roman" w:hAnsi="Times New Roman"/>
          <w:b/>
          <w:sz w:val="24"/>
          <w:szCs w:val="24"/>
        </w:rPr>
      </w:pPr>
      <w:proofErr w:type="spellStart"/>
      <w:r w:rsidRPr="00652464">
        <w:rPr>
          <w:rFonts w:ascii="Times New Roman" w:hAnsi="Times New Roman"/>
          <w:sz w:val="24"/>
          <w:szCs w:val="24"/>
          <w:shd w:val="clear" w:color="auto" w:fill="FFFFFF"/>
        </w:rPr>
        <w:t>Efectueaza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cercetari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proprii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asupra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accidentelor</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munca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si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imbolnavirilor</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profesionale</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raportand</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imediat</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orice</w:t>
      </w:r>
      <w:proofErr w:type="spellEnd"/>
      <w:r w:rsidRPr="00652464">
        <w:rPr>
          <w:rFonts w:ascii="Times New Roman" w:hAnsi="Times New Roman"/>
          <w:sz w:val="24"/>
          <w:szCs w:val="24"/>
          <w:shd w:val="clear" w:color="auto" w:fill="FFFFFF"/>
        </w:rPr>
        <w:t xml:space="preserve"> accident de </w:t>
      </w:r>
      <w:proofErr w:type="spellStart"/>
      <w:r w:rsidRPr="00652464">
        <w:rPr>
          <w:rFonts w:ascii="Times New Roman" w:hAnsi="Times New Roman"/>
          <w:sz w:val="24"/>
          <w:szCs w:val="24"/>
          <w:shd w:val="clear" w:color="auto" w:fill="FFFFFF"/>
        </w:rPr>
        <w:t>munca</w:t>
      </w:r>
      <w:proofErr w:type="spellEnd"/>
      <w:r w:rsidRPr="00652464">
        <w:rPr>
          <w:rFonts w:ascii="Times New Roman" w:hAnsi="Times New Roman"/>
          <w:sz w:val="24"/>
          <w:szCs w:val="24"/>
          <w:shd w:val="clear" w:color="auto" w:fill="FFFFFF"/>
        </w:rPr>
        <w:t>;</w:t>
      </w:r>
    </w:p>
    <w:p w14:paraId="687D9ECB" w14:textId="77777777" w:rsidR="00995BE8" w:rsidRPr="00652464" w:rsidRDefault="00995BE8">
      <w:pPr>
        <w:pStyle w:val="Listparagraf3"/>
        <w:numPr>
          <w:ilvl w:val="0"/>
          <w:numId w:val="49"/>
        </w:numPr>
        <w:rPr>
          <w:rFonts w:ascii="Times New Roman" w:hAnsi="Times New Roman"/>
          <w:b/>
          <w:sz w:val="24"/>
          <w:szCs w:val="24"/>
        </w:rPr>
      </w:pPr>
      <w:proofErr w:type="spellStart"/>
      <w:r w:rsidRPr="00652464">
        <w:rPr>
          <w:rFonts w:ascii="Times New Roman" w:hAnsi="Times New Roman"/>
          <w:sz w:val="24"/>
          <w:szCs w:val="24"/>
          <w:shd w:val="clear" w:color="auto" w:fill="FFFFFF"/>
        </w:rPr>
        <w:t>Efectueaza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inspectii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proprii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privind</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aplicarea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si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respectarea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normelor</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securitate</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si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sanatate</w:t>
      </w:r>
      <w:proofErr w:type="spellEnd"/>
      <w:r w:rsidRPr="00652464">
        <w:rPr>
          <w:rFonts w:ascii="Times New Roman" w:hAnsi="Times New Roman"/>
          <w:sz w:val="24"/>
          <w:szCs w:val="24"/>
          <w:shd w:val="clear" w:color="auto" w:fill="FFFFFF"/>
        </w:rPr>
        <w:t xml:space="preserve"> in </w:t>
      </w:r>
      <w:proofErr w:type="spellStart"/>
      <w:r w:rsidRPr="00652464">
        <w:rPr>
          <w:rFonts w:ascii="Times New Roman" w:hAnsi="Times New Roman"/>
          <w:sz w:val="24"/>
          <w:szCs w:val="24"/>
          <w:shd w:val="clear" w:color="auto" w:fill="FFFFFF"/>
        </w:rPr>
        <w:t>munca</w:t>
      </w:r>
      <w:proofErr w:type="spellEnd"/>
      <w:r w:rsidRPr="00652464">
        <w:rPr>
          <w:rFonts w:ascii="Times New Roman" w:hAnsi="Times New Roman"/>
          <w:sz w:val="24"/>
          <w:szCs w:val="24"/>
          <w:shd w:val="clear" w:color="auto" w:fill="FFFFFF"/>
        </w:rPr>
        <w:t>;</w:t>
      </w:r>
    </w:p>
    <w:p w14:paraId="3641B39A" w14:textId="77777777" w:rsidR="00995BE8" w:rsidRPr="00652464" w:rsidRDefault="00995BE8">
      <w:pPr>
        <w:pStyle w:val="Listparagraf3"/>
        <w:numPr>
          <w:ilvl w:val="0"/>
          <w:numId w:val="49"/>
        </w:numPr>
        <w:rPr>
          <w:rFonts w:ascii="Times New Roman" w:hAnsi="Times New Roman"/>
          <w:b/>
          <w:sz w:val="24"/>
          <w:szCs w:val="24"/>
        </w:rPr>
      </w:pPr>
      <w:proofErr w:type="spellStart"/>
      <w:r w:rsidRPr="00652464">
        <w:rPr>
          <w:rFonts w:ascii="Times New Roman" w:hAnsi="Times New Roman"/>
          <w:sz w:val="24"/>
          <w:szCs w:val="24"/>
          <w:shd w:val="clear" w:color="auto" w:fill="FFFFFF"/>
        </w:rPr>
        <w:t>Efectueaza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instructajul</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protectia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muncii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pentru</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angajatii</w:t>
      </w:r>
      <w:proofErr w:type="spellEnd"/>
      <w:r w:rsidRPr="00652464">
        <w:rPr>
          <w:rFonts w:ascii="Times New Roman" w:hAnsi="Times New Roman"/>
          <w:sz w:val="24"/>
          <w:szCs w:val="24"/>
          <w:shd w:val="clear" w:color="auto" w:fill="FFFFFF"/>
        </w:rPr>
        <w:t xml:space="preserve"> U.A.T. </w:t>
      </w:r>
      <w:proofErr w:type="spellStart"/>
      <w:r w:rsidRPr="00652464">
        <w:rPr>
          <w:rFonts w:ascii="Times New Roman" w:hAnsi="Times New Roman"/>
          <w:sz w:val="24"/>
          <w:szCs w:val="24"/>
          <w:shd w:val="clear" w:color="auto" w:fill="FFFFFF"/>
        </w:rPr>
        <w:t>Drobeta</w:t>
      </w:r>
      <w:proofErr w:type="spellEnd"/>
      <w:r w:rsidRPr="00652464">
        <w:rPr>
          <w:rFonts w:ascii="Times New Roman" w:hAnsi="Times New Roman"/>
          <w:sz w:val="24"/>
          <w:szCs w:val="24"/>
          <w:shd w:val="clear" w:color="auto" w:fill="FFFFFF"/>
        </w:rPr>
        <w:t xml:space="preserve"> </w:t>
      </w:r>
      <w:proofErr w:type="spellStart"/>
      <w:proofErr w:type="gramStart"/>
      <w:r w:rsidRPr="00652464">
        <w:rPr>
          <w:rFonts w:ascii="Times New Roman" w:hAnsi="Times New Roman"/>
          <w:sz w:val="24"/>
          <w:szCs w:val="24"/>
          <w:shd w:val="clear" w:color="auto" w:fill="FFFFFF"/>
        </w:rPr>
        <w:t>Turnu</w:t>
      </w:r>
      <w:proofErr w:type="spellEnd"/>
      <w:r w:rsidRPr="00652464">
        <w:rPr>
          <w:rFonts w:ascii="Times New Roman" w:hAnsi="Times New Roman"/>
          <w:sz w:val="24"/>
          <w:szCs w:val="24"/>
          <w:shd w:val="clear" w:color="auto" w:fill="FFFFFF"/>
        </w:rPr>
        <w:t xml:space="preserve">  Severin</w:t>
      </w:r>
      <w:proofErr w:type="gramEnd"/>
      <w:r w:rsidRPr="00652464">
        <w:rPr>
          <w:rFonts w:ascii="Times New Roman" w:hAnsi="Times New Roman"/>
          <w:sz w:val="24"/>
          <w:szCs w:val="24"/>
          <w:shd w:val="clear" w:color="auto" w:fill="FFFFFF"/>
        </w:rPr>
        <w:t>;</w:t>
      </w:r>
    </w:p>
    <w:p w14:paraId="1193FD54" w14:textId="77777777" w:rsidR="00995BE8" w:rsidRPr="00652464" w:rsidRDefault="00995BE8">
      <w:pPr>
        <w:pStyle w:val="Listparagraf3"/>
        <w:numPr>
          <w:ilvl w:val="0"/>
          <w:numId w:val="49"/>
        </w:numPr>
        <w:rPr>
          <w:rFonts w:ascii="Times New Roman" w:hAnsi="Times New Roman"/>
          <w:b/>
          <w:sz w:val="24"/>
          <w:szCs w:val="24"/>
        </w:rPr>
      </w:pPr>
      <w:proofErr w:type="spellStart"/>
      <w:r w:rsidRPr="00652464">
        <w:rPr>
          <w:rFonts w:ascii="Times New Roman" w:hAnsi="Times New Roman"/>
          <w:sz w:val="24"/>
          <w:szCs w:val="24"/>
          <w:shd w:val="clear" w:color="auto" w:fill="FFFFFF"/>
        </w:rPr>
        <w:t>Informeaza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inspectoratele</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protectie</w:t>
      </w:r>
      <w:proofErr w:type="spellEnd"/>
      <w:r w:rsidRPr="00652464">
        <w:rPr>
          <w:rFonts w:ascii="Times New Roman" w:hAnsi="Times New Roman"/>
          <w:sz w:val="24"/>
          <w:szCs w:val="24"/>
          <w:shd w:val="clear" w:color="auto" w:fill="FFFFFF"/>
        </w:rPr>
        <w:t xml:space="preserve"> a </w:t>
      </w:r>
      <w:proofErr w:type="spellStart"/>
      <w:r w:rsidRPr="00652464">
        <w:rPr>
          <w:rFonts w:ascii="Times New Roman" w:hAnsi="Times New Roman"/>
          <w:sz w:val="24"/>
          <w:szCs w:val="24"/>
          <w:shd w:val="clear" w:color="auto" w:fill="FFFFFF"/>
        </w:rPr>
        <w:t>muncii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despre</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starea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protectiei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muncii</w:t>
      </w:r>
      <w:proofErr w:type="spellEnd"/>
      <w:r w:rsidRPr="00652464">
        <w:rPr>
          <w:rFonts w:ascii="Times New Roman" w:hAnsi="Times New Roman"/>
          <w:sz w:val="24"/>
          <w:szCs w:val="24"/>
          <w:shd w:val="clear" w:color="auto" w:fill="FFFFFF"/>
        </w:rPr>
        <w:t xml:space="preserve"> din </w:t>
      </w:r>
      <w:proofErr w:type="spellStart"/>
      <w:r w:rsidRPr="00652464">
        <w:rPr>
          <w:rFonts w:ascii="Times New Roman" w:hAnsi="Times New Roman"/>
          <w:sz w:val="24"/>
          <w:szCs w:val="24"/>
          <w:shd w:val="clear" w:color="auto" w:fill="FFFFFF"/>
        </w:rPr>
        <w:t>unitate</w:t>
      </w:r>
      <w:proofErr w:type="spellEnd"/>
      <w:r w:rsidRPr="00652464">
        <w:rPr>
          <w:rFonts w:ascii="Times New Roman" w:hAnsi="Times New Roman"/>
          <w:sz w:val="24"/>
          <w:szCs w:val="24"/>
          <w:shd w:val="clear" w:color="auto" w:fill="FFFFFF"/>
        </w:rPr>
        <w:t>;</w:t>
      </w:r>
    </w:p>
    <w:p w14:paraId="756A45F2" w14:textId="77777777" w:rsidR="00995BE8" w:rsidRPr="00652464" w:rsidRDefault="00995BE8">
      <w:pPr>
        <w:pStyle w:val="Listparagraf3"/>
        <w:numPr>
          <w:ilvl w:val="0"/>
          <w:numId w:val="49"/>
        </w:numPr>
        <w:rPr>
          <w:rFonts w:ascii="Times New Roman" w:hAnsi="Times New Roman"/>
          <w:b/>
          <w:sz w:val="24"/>
          <w:szCs w:val="24"/>
        </w:rPr>
      </w:pPr>
      <w:proofErr w:type="spellStart"/>
      <w:r w:rsidRPr="00652464">
        <w:rPr>
          <w:rFonts w:ascii="Times New Roman" w:hAnsi="Times New Roman"/>
          <w:sz w:val="24"/>
          <w:szCs w:val="24"/>
          <w:shd w:val="clear" w:color="auto" w:fill="FFFFFF"/>
        </w:rPr>
        <w:t>Realizeaza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cadrul</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participare</w:t>
      </w:r>
      <w:proofErr w:type="spellEnd"/>
      <w:r w:rsidRPr="00652464">
        <w:rPr>
          <w:rFonts w:ascii="Times New Roman" w:hAnsi="Times New Roman"/>
          <w:sz w:val="24"/>
          <w:szCs w:val="24"/>
          <w:shd w:val="clear" w:color="auto" w:fill="FFFFFF"/>
        </w:rPr>
        <w:t xml:space="preserve"> a </w:t>
      </w:r>
      <w:proofErr w:type="spellStart"/>
      <w:r w:rsidRPr="00652464">
        <w:rPr>
          <w:rFonts w:ascii="Times New Roman" w:hAnsi="Times New Roman"/>
          <w:sz w:val="24"/>
          <w:szCs w:val="24"/>
          <w:shd w:val="clear" w:color="auto" w:fill="FFFFFF"/>
        </w:rPr>
        <w:t>salariatilor</w:t>
      </w:r>
      <w:proofErr w:type="spellEnd"/>
      <w:r w:rsidRPr="00652464">
        <w:rPr>
          <w:rFonts w:ascii="Times New Roman" w:hAnsi="Times New Roman"/>
          <w:sz w:val="24"/>
          <w:szCs w:val="24"/>
          <w:shd w:val="clear" w:color="auto" w:fill="FFFFFF"/>
        </w:rPr>
        <w:t xml:space="preserve"> la </w:t>
      </w:r>
      <w:proofErr w:type="spellStart"/>
      <w:r w:rsidRPr="00652464">
        <w:rPr>
          <w:rFonts w:ascii="Times New Roman" w:hAnsi="Times New Roman"/>
          <w:sz w:val="24"/>
          <w:szCs w:val="24"/>
          <w:shd w:val="clear" w:color="auto" w:fill="FFFFFF"/>
        </w:rPr>
        <w:t>luarea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unor</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hotarari</w:t>
      </w:r>
      <w:proofErr w:type="spellEnd"/>
      <w:r w:rsidRPr="00652464">
        <w:rPr>
          <w:rFonts w:ascii="Times New Roman" w:hAnsi="Times New Roman"/>
          <w:sz w:val="24"/>
          <w:szCs w:val="24"/>
          <w:shd w:val="clear" w:color="auto" w:fill="FFFFFF"/>
        </w:rPr>
        <w:t xml:space="preserve"> care </w:t>
      </w:r>
      <w:proofErr w:type="spellStart"/>
      <w:r w:rsidRPr="00652464">
        <w:rPr>
          <w:rFonts w:ascii="Times New Roman" w:hAnsi="Times New Roman"/>
          <w:sz w:val="24"/>
          <w:szCs w:val="24"/>
          <w:shd w:val="clear" w:color="auto" w:fill="FFFFFF"/>
        </w:rPr>
        <w:t>vizeaza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schimbari</w:t>
      </w:r>
      <w:proofErr w:type="spellEnd"/>
      <w:r w:rsidRPr="00652464">
        <w:rPr>
          <w:rFonts w:ascii="Times New Roman" w:hAnsi="Times New Roman"/>
          <w:sz w:val="24"/>
          <w:szCs w:val="24"/>
          <w:shd w:val="clear" w:color="auto" w:fill="FFFFFF"/>
        </w:rPr>
        <w:t xml:space="preserve"> ale </w:t>
      </w:r>
      <w:proofErr w:type="spellStart"/>
      <w:r w:rsidRPr="00652464">
        <w:rPr>
          <w:rFonts w:ascii="Times New Roman" w:hAnsi="Times New Roman"/>
          <w:sz w:val="24"/>
          <w:szCs w:val="24"/>
          <w:shd w:val="clear" w:color="auto" w:fill="FFFFFF"/>
        </w:rPr>
        <w:t>procesului</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productie</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organizatorice</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tehnologice</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privind</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materiile</w:t>
      </w:r>
      <w:proofErr w:type="spellEnd"/>
      <w:r w:rsidRPr="00652464">
        <w:rPr>
          <w:rFonts w:ascii="Times New Roman" w:hAnsi="Times New Roman"/>
          <w:sz w:val="24"/>
          <w:szCs w:val="24"/>
          <w:shd w:val="clear" w:color="auto" w:fill="FFFFFF"/>
        </w:rPr>
        <w:t xml:space="preserve"> prime </w:t>
      </w:r>
      <w:proofErr w:type="spellStart"/>
      <w:r w:rsidRPr="00652464">
        <w:rPr>
          <w:rFonts w:ascii="Times New Roman" w:hAnsi="Times New Roman"/>
          <w:sz w:val="24"/>
          <w:szCs w:val="24"/>
          <w:shd w:val="clear" w:color="auto" w:fill="FFFFFF"/>
        </w:rPr>
        <w:t>utilizate</w:t>
      </w:r>
      <w:proofErr w:type="spellEnd"/>
      <w:r w:rsidRPr="00652464">
        <w:rPr>
          <w:rFonts w:ascii="Times New Roman" w:hAnsi="Times New Roman"/>
          <w:sz w:val="24"/>
          <w:szCs w:val="24"/>
          <w:shd w:val="clear" w:color="auto" w:fill="FFFFFF"/>
        </w:rPr>
        <w:t xml:space="preserve"> etc.), cu </w:t>
      </w:r>
      <w:proofErr w:type="spellStart"/>
      <w:r w:rsidRPr="00652464">
        <w:rPr>
          <w:rFonts w:ascii="Times New Roman" w:hAnsi="Times New Roman"/>
          <w:sz w:val="24"/>
          <w:szCs w:val="24"/>
          <w:shd w:val="clear" w:color="auto" w:fill="FFFFFF"/>
        </w:rPr>
        <w:t>implicatii</w:t>
      </w:r>
      <w:proofErr w:type="spellEnd"/>
      <w:r w:rsidRPr="00652464">
        <w:rPr>
          <w:rFonts w:ascii="Times New Roman" w:hAnsi="Times New Roman"/>
          <w:sz w:val="24"/>
          <w:szCs w:val="24"/>
          <w:shd w:val="clear" w:color="auto" w:fill="FFFFFF"/>
        </w:rPr>
        <w:t xml:space="preserve"> in </w:t>
      </w:r>
      <w:proofErr w:type="spellStart"/>
      <w:r w:rsidRPr="00652464">
        <w:rPr>
          <w:rFonts w:ascii="Times New Roman" w:hAnsi="Times New Roman"/>
          <w:sz w:val="24"/>
          <w:szCs w:val="24"/>
          <w:shd w:val="clear" w:color="auto" w:fill="FFFFFF"/>
        </w:rPr>
        <w:t>domeniul</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protectiei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muncii</w:t>
      </w:r>
      <w:proofErr w:type="spellEnd"/>
      <w:r w:rsidRPr="00652464">
        <w:rPr>
          <w:rFonts w:ascii="Times New Roman" w:hAnsi="Times New Roman"/>
          <w:sz w:val="24"/>
          <w:szCs w:val="24"/>
          <w:shd w:val="clear" w:color="auto" w:fill="FFFFFF"/>
        </w:rPr>
        <w:t>;</w:t>
      </w:r>
    </w:p>
    <w:p w14:paraId="090A4B3B" w14:textId="77777777" w:rsidR="00995BE8" w:rsidRPr="00652464" w:rsidRDefault="00995BE8">
      <w:pPr>
        <w:pStyle w:val="Listparagraf3"/>
        <w:numPr>
          <w:ilvl w:val="0"/>
          <w:numId w:val="49"/>
        </w:numPr>
        <w:rPr>
          <w:rFonts w:ascii="Times New Roman" w:hAnsi="Times New Roman"/>
          <w:b/>
          <w:sz w:val="24"/>
          <w:szCs w:val="24"/>
        </w:rPr>
      </w:pPr>
      <w:proofErr w:type="spellStart"/>
      <w:r w:rsidRPr="00652464">
        <w:rPr>
          <w:rFonts w:ascii="Times New Roman" w:hAnsi="Times New Roman"/>
          <w:sz w:val="24"/>
          <w:szCs w:val="24"/>
          <w:shd w:val="clear" w:color="auto" w:fill="FFFFFF"/>
        </w:rPr>
        <w:t>Verifica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aplicarea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normativului-cadru</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acordare</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si</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utilizare</w:t>
      </w:r>
      <w:proofErr w:type="spellEnd"/>
      <w:r w:rsidRPr="00652464">
        <w:rPr>
          <w:rFonts w:ascii="Times New Roman" w:hAnsi="Times New Roman"/>
          <w:sz w:val="24"/>
          <w:szCs w:val="24"/>
          <w:shd w:val="clear" w:color="auto" w:fill="FFFFFF"/>
        </w:rPr>
        <w:t xml:space="preserve"> </w:t>
      </w:r>
      <w:proofErr w:type="gramStart"/>
      <w:r w:rsidRPr="00652464">
        <w:rPr>
          <w:rFonts w:ascii="Times New Roman" w:hAnsi="Times New Roman"/>
          <w:sz w:val="24"/>
          <w:szCs w:val="24"/>
          <w:shd w:val="clear" w:color="auto" w:fill="FFFFFF"/>
        </w:rPr>
        <w:t>a</w:t>
      </w:r>
      <w:proofErr w:type="gram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echipamentului</w:t>
      </w:r>
      <w:proofErr w:type="spellEnd"/>
      <w:r w:rsidRPr="00652464">
        <w:rPr>
          <w:rFonts w:ascii="Times New Roman" w:hAnsi="Times New Roman"/>
          <w:sz w:val="24"/>
          <w:szCs w:val="24"/>
          <w:shd w:val="clear" w:color="auto" w:fill="FFFFFF"/>
        </w:rPr>
        <w:t xml:space="preserve"> individual de </w:t>
      </w:r>
      <w:proofErr w:type="spellStart"/>
      <w:r w:rsidRPr="00652464">
        <w:rPr>
          <w:rFonts w:ascii="Times New Roman" w:hAnsi="Times New Roman"/>
          <w:sz w:val="24"/>
          <w:szCs w:val="24"/>
          <w:shd w:val="clear" w:color="auto" w:fill="FFFFFF"/>
        </w:rPr>
        <w:t>protectie</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tinand</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seama</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factorii</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risc</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identificati</w:t>
      </w:r>
      <w:proofErr w:type="spellEnd"/>
      <w:r w:rsidRPr="00652464">
        <w:rPr>
          <w:rFonts w:ascii="Times New Roman" w:hAnsi="Times New Roman"/>
          <w:sz w:val="24"/>
          <w:szCs w:val="24"/>
          <w:shd w:val="clear" w:color="auto" w:fill="FFFFFF"/>
        </w:rPr>
        <w:t>;</w:t>
      </w:r>
    </w:p>
    <w:p w14:paraId="6AF4C2B7" w14:textId="77777777" w:rsidR="00995BE8" w:rsidRPr="00652464" w:rsidRDefault="00995BE8">
      <w:pPr>
        <w:pStyle w:val="Listparagraf3"/>
        <w:numPr>
          <w:ilvl w:val="0"/>
          <w:numId w:val="49"/>
        </w:numPr>
        <w:rPr>
          <w:rFonts w:ascii="Times New Roman" w:hAnsi="Times New Roman"/>
          <w:sz w:val="24"/>
          <w:szCs w:val="24"/>
        </w:rPr>
      </w:pPr>
      <w:proofErr w:type="spellStart"/>
      <w:r w:rsidRPr="00652464">
        <w:rPr>
          <w:rFonts w:ascii="Times New Roman" w:hAnsi="Times New Roman"/>
          <w:sz w:val="24"/>
          <w:szCs w:val="24"/>
          <w:shd w:val="clear" w:color="auto" w:fill="FFFFFF"/>
        </w:rPr>
        <w:t>Verifica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reintegrarea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sau</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mentinerea</w:t>
      </w:r>
      <w:proofErr w:type="spellEnd"/>
      <w:r w:rsidRPr="00652464">
        <w:rPr>
          <w:rFonts w:ascii="Times New Roman" w:hAnsi="Times New Roman"/>
          <w:sz w:val="24"/>
          <w:szCs w:val="24"/>
          <w:shd w:val="clear" w:color="auto" w:fill="FFFFFF"/>
        </w:rPr>
        <w:t xml:space="preserve"> in </w:t>
      </w:r>
      <w:proofErr w:type="spellStart"/>
      <w:r w:rsidRPr="00652464">
        <w:rPr>
          <w:rFonts w:ascii="Times New Roman" w:hAnsi="Times New Roman"/>
          <w:sz w:val="24"/>
          <w:szCs w:val="24"/>
          <w:shd w:val="clear" w:color="auto" w:fill="FFFFFF"/>
        </w:rPr>
        <w:t>munca</w:t>
      </w:r>
      <w:proofErr w:type="spellEnd"/>
      <w:r w:rsidRPr="00652464">
        <w:rPr>
          <w:rFonts w:ascii="Times New Roman" w:hAnsi="Times New Roman"/>
          <w:sz w:val="24"/>
          <w:szCs w:val="24"/>
          <w:shd w:val="clear" w:color="auto" w:fill="FFFFFF"/>
        </w:rPr>
        <w:t xml:space="preserve"> a </w:t>
      </w:r>
      <w:proofErr w:type="spellStart"/>
      <w:r w:rsidRPr="00652464">
        <w:rPr>
          <w:rFonts w:ascii="Times New Roman" w:hAnsi="Times New Roman"/>
          <w:sz w:val="24"/>
          <w:szCs w:val="24"/>
          <w:shd w:val="clear" w:color="auto" w:fill="FFFFFF"/>
        </w:rPr>
        <w:t>salariatilor</w:t>
      </w:r>
      <w:proofErr w:type="spellEnd"/>
      <w:r w:rsidRPr="00652464">
        <w:rPr>
          <w:rFonts w:ascii="Times New Roman" w:hAnsi="Times New Roman"/>
          <w:sz w:val="24"/>
          <w:szCs w:val="24"/>
          <w:shd w:val="clear" w:color="auto" w:fill="FFFFFF"/>
        </w:rPr>
        <w:t xml:space="preserve"> care au </w:t>
      </w:r>
      <w:proofErr w:type="spellStart"/>
      <w:r w:rsidRPr="00652464">
        <w:rPr>
          <w:rFonts w:ascii="Times New Roman" w:hAnsi="Times New Roman"/>
          <w:sz w:val="24"/>
          <w:szCs w:val="24"/>
          <w:shd w:val="clear" w:color="auto" w:fill="FFFFFF"/>
        </w:rPr>
        <w:t>suferit</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accidente</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munca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ce</w:t>
      </w:r>
      <w:proofErr w:type="spellEnd"/>
      <w:r w:rsidRPr="00652464">
        <w:rPr>
          <w:rFonts w:ascii="Times New Roman" w:hAnsi="Times New Roman"/>
          <w:sz w:val="24"/>
          <w:szCs w:val="24"/>
          <w:shd w:val="clear" w:color="auto" w:fill="FFFFFF"/>
        </w:rPr>
        <w:t xml:space="preserve"> au </w:t>
      </w:r>
      <w:proofErr w:type="spellStart"/>
      <w:r w:rsidRPr="00652464">
        <w:rPr>
          <w:rFonts w:ascii="Times New Roman" w:hAnsi="Times New Roman"/>
          <w:sz w:val="24"/>
          <w:szCs w:val="24"/>
          <w:shd w:val="clear" w:color="auto" w:fill="FFFFFF"/>
        </w:rPr>
        <w:t>avut</w:t>
      </w:r>
      <w:proofErr w:type="spellEnd"/>
      <w:r w:rsidRPr="00652464">
        <w:rPr>
          <w:rFonts w:ascii="Times New Roman" w:hAnsi="Times New Roman"/>
          <w:sz w:val="24"/>
          <w:szCs w:val="24"/>
          <w:shd w:val="clear" w:color="auto" w:fill="FFFFFF"/>
        </w:rPr>
        <w:t xml:space="preserve"> ca </w:t>
      </w:r>
      <w:proofErr w:type="spellStart"/>
      <w:r w:rsidRPr="00652464">
        <w:rPr>
          <w:rFonts w:ascii="Times New Roman" w:hAnsi="Times New Roman"/>
          <w:sz w:val="24"/>
          <w:szCs w:val="24"/>
          <w:shd w:val="clear" w:color="auto" w:fill="FFFFFF"/>
        </w:rPr>
        <w:t>efect</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diminuarea</w:t>
      </w:r>
      <w:proofErr w:type="spellEnd"/>
      <w:r w:rsidRPr="00652464">
        <w:rPr>
          <w:rFonts w:ascii="Times New Roman" w:hAnsi="Times New Roman"/>
          <w:sz w:val="24"/>
          <w:szCs w:val="24"/>
          <w:shd w:val="clear" w:color="auto" w:fill="FFFFFF"/>
        </w:rPr>
        <w:t xml:space="preserve"> </w:t>
      </w:r>
      <w:proofErr w:type="spellStart"/>
      <w:r w:rsidRPr="00652464">
        <w:rPr>
          <w:rFonts w:ascii="Times New Roman" w:hAnsi="Times New Roman"/>
          <w:sz w:val="24"/>
          <w:szCs w:val="24"/>
          <w:shd w:val="clear" w:color="auto" w:fill="FFFFFF"/>
        </w:rPr>
        <w:t>capacitatii</w:t>
      </w:r>
      <w:proofErr w:type="spellEnd"/>
      <w:r w:rsidRPr="00652464">
        <w:rPr>
          <w:rFonts w:ascii="Times New Roman" w:hAnsi="Times New Roman"/>
          <w:sz w:val="24"/>
          <w:szCs w:val="24"/>
          <w:shd w:val="clear" w:color="auto" w:fill="FFFFFF"/>
        </w:rPr>
        <w:t xml:space="preserve"> de </w:t>
      </w:r>
      <w:proofErr w:type="spellStart"/>
      <w:r w:rsidRPr="00652464">
        <w:rPr>
          <w:rFonts w:ascii="Times New Roman" w:hAnsi="Times New Roman"/>
          <w:sz w:val="24"/>
          <w:szCs w:val="24"/>
          <w:shd w:val="clear" w:color="auto" w:fill="FFFFFF"/>
        </w:rPr>
        <w:t>munca</w:t>
      </w:r>
      <w:proofErr w:type="spellEnd"/>
      <w:r w:rsidRPr="00652464">
        <w:rPr>
          <w:rFonts w:ascii="Times New Roman" w:hAnsi="Times New Roman"/>
          <w:sz w:val="24"/>
          <w:szCs w:val="24"/>
          <w:shd w:val="clear" w:color="auto" w:fill="FFFFFF"/>
        </w:rPr>
        <w:t xml:space="preserve"> a lor.</w:t>
      </w:r>
      <w:r w:rsidRPr="00652464">
        <w:rPr>
          <w:rFonts w:ascii="Times New Roman" w:hAnsi="Times New Roman"/>
          <w:sz w:val="24"/>
          <w:szCs w:val="24"/>
        </w:rPr>
        <w:t xml:space="preserve"> </w:t>
      </w:r>
    </w:p>
    <w:p w14:paraId="4ADECDBB" w14:textId="77777777" w:rsidR="00995BE8" w:rsidRPr="00652464" w:rsidRDefault="00995BE8">
      <w:pPr>
        <w:pStyle w:val="Listparagraf3"/>
        <w:numPr>
          <w:ilvl w:val="0"/>
          <w:numId w:val="49"/>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produselor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achizitie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lucrari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sfera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activitate</w:t>
      </w:r>
      <w:proofErr w:type="spellEnd"/>
      <w:r w:rsidRPr="00652464">
        <w:rPr>
          <w:rFonts w:ascii="Times New Roman" w:hAnsi="Times New Roman"/>
          <w:sz w:val="24"/>
          <w:szCs w:val="24"/>
        </w:rPr>
        <w:t>;</w:t>
      </w:r>
    </w:p>
    <w:p w14:paraId="60876476" w14:textId="77777777" w:rsidR="00995BE8" w:rsidRPr="00652464" w:rsidRDefault="00995BE8" w:rsidP="00995BE8">
      <w:pPr>
        <w:pStyle w:val="Listparagraf3"/>
        <w:rPr>
          <w:rFonts w:ascii="Times New Roman" w:hAnsi="Times New Roman"/>
          <w:sz w:val="24"/>
          <w:szCs w:val="24"/>
        </w:rPr>
      </w:pPr>
    </w:p>
    <w:p w14:paraId="4525E16D" w14:textId="24DCE838" w:rsidR="00995BE8" w:rsidRPr="00652464" w:rsidRDefault="00995BE8" w:rsidP="00995BE8">
      <w:pPr>
        <w:pStyle w:val="Listparagraf3"/>
        <w:rPr>
          <w:rFonts w:ascii="Times New Roman" w:hAnsi="Times New Roman"/>
          <w:b/>
          <w:sz w:val="24"/>
          <w:szCs w:val="24"/>
        </w:rPr>
      </w:pPr>
      <w:proofErr w:type="spellStart"/>
      <w:r w:rsidRPr="00652464">
        <w:rPr>
          <w:rFonts w:ascii="Times New Roman" w:hAnsi="Times New Roman"/>
          <w:b/>
          <w:sz w:val="24"/>
          <w:szCs w:val="24"/>
        </w:rPr>
        <w:t>Compartiment</w:t>
      </w:r>
      <w:proofErr w:type="spellEnd"/>
      <w:r w:rsidRPr="00652464">
        <w:rPr>
          <w:rFonts w:ascii="Times New Roman" w:hAnsi="Times New Roman"/>
          <w:b/>
          <w:sz w:val="24"/>
          <w:szCs w:val="24"/>
        </w:rPr>
        <w:t xml:space="preserve"> </w:t>
      </w:r>
      <w:proofErr w:type="spellStart"/>
      <w:r w:rsidRPr="00652464">
        <w:rPr>
          <w:rFonts w:ascii="Times New Roman" w:hAnsi="Times New Roman"/>
          <w:b/>
          <w:sz w:val="24"/>
          <w:szCs w:val="24"/>
        </w:rPr>
        <w:t>automatizări</w:t>
      </w:r>
      <w:proofErr w:type="spellEnd"/>
    </w:p>
    <w:p w14:paraId="5945F547" w14:textId="77777777" w:rsidR="00995BE8" w:rsidRPr="00652464" w:rsidRDefault="00995BE8" w:rsidP="00995BE8">
      <w:pPr>
        <w:ind w:left="1068"/>
        <w:rPr>
          <w:b/>
        </w:rPr>
      </w:pPr>
      <w:proofErr w:type="spellStart"/>
      <w:r w:rsidRPr="00652464">
        <w:rPr>
          <w:b/>
        </w:rPr>
        <w:t>Atribuțiile</w:t>
      </w:r>
      <w:proofErr w:type="spellEnd"/>
      <w:r w:rsidRPr="00652464">
        <w:rPr>
          <w:b/>
        </w:rPr>
        <w:t xml:space="preserve">: </w:t>
      </w:r>
    </w:p>
    <w:p w14:paraId="6BDF8719" w14:textId="77777777" w:rsidR="00995BE8" w:rsidRPr="00652464" w:rsidRDefault="00995BE8">
      <w:pPr>
        <w:numPr>
          <w:ilvl w:val="0"/>
          <w:numId w:val="128"/>
        </w:numPr>
        <w:jc w:val="both"/>
        <w:rPr>
          <w:lang w:val="fr-FR" w:eastAsia="ro-RO"/>
        </w:rPr>
      </w:pPr>
      <w:proofErr w:type="spellStart"/>
      <w:r w:rsidRPr="00652464">
        <w:rPr>
          <w:lang w:val="fr-FR"/>
        </w:rPr>
        <w:lastRenderedPageBreak/>
        <w:t>Urmareste</w:t>
      </w:r>
      <w:proofErr w:type="spellEnd"/>
      <w:r w:rsidRPr="00652464">
        <w:rPr>
          <w:lang w:val="fr-FR"/>
        </w:rPr>
        <w:t xml:space="preserve"> buna </w:t>
      </w:r>
      <w:proofErr w:type="spellStart"/>
      <w:r w:rsidRPr="00652464">
        <w:rPr>
          <w:lang w:val="fr-FR"/>
        </w:rPr>
        <w:t>functionare</w:t>
      </w:r>
      <w:proofErr w:type="spellEnd"/>
      <w:r w:rsidRPr="00652464">
        <w:rPr>
          <w:lang w:val="fr-FR"/>
        </w:rPr>
        <w:t xml:space="preserve"> a </w:t>
      </w:r>
      <w:proofErr w:type="spellStart"/>
      <w:r w:rsidRPr="00652464">
        <w:rPr>
          <w:lang w:val="fr-FR"/>
        </w:rPr>
        <w:t>intersectiilor</w:t>
      </w:r>
      <w:proofErr w:type="spellEnd"/>
      <w:r w:rsidRPr="00652464">
        <w:rPr>
          <w:lang w:val="fr-FR"/>
        </w:rPr>
        <w:t xml:space="preserve"> </w:t>
      </w:r>
      <w:proofErr w:type="spellStart"/>
      <w:r w:rsidRPr="00652464">
        <w:rPr>
          <w:lang w:val="fr-FR"/>
        </w:rPr>
        <w:t>semaforizate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municipiu</w:t>
      </w:r>
      <w:proofErr w:type="spellEnd"/>
      <w:r w:rsidRPr="00652464">
        <w:rPr>
          <w:lang w:val="fr-FR"/>
        </w:rPr>
        <w:t xml:space="preserve">, </w:t>
      </w:r>
      <w:proofErr w:type="spellStart"/>
      <w:r w:rsidRPr="00652464">
        <w:rPr>
          <w:lang w:val="fr-FR"/>
        </w:rPr>
        <w:t>conform</w:t>
      </w:r>
      <w:proofErr w:type="spellEnd"/>
      <w:r w:rsidRPr="00652464">
        <w:rPr>
          <w:lang w:val="fr-FR"/>
        </w:rPr>
        <w:t xml:space="preserve"> </w:t>
      </w:r>
      <w:proofErr w:type="spellStart"/>
      <w:proofErr w:type="gramStart"/>
      <w:r w:rsidRPr="00652464">
        <w:rPr>
          <w:lang w:val="fr-FR"/>
        </w:rPr>
        <w:t>normelor</w:t>
      </w:r>
      <w:proofErr w:type="spellEnd"/>
      <w:r w:rsidRPr="00652464">
        <w:rPr>
          <w:lang w:val="fr-FR"/>
        </w:rPr>
        <w:t xml:space="preserve">  </w:t>
      </w:r>
      <w:proofErr w:type="spellStart"/>
      <w:r w:rsidRPr="00652464">
        <w:rPr>
          <w:lang w:val="fr-FR"/>
        </w:rPr>
        <w:t>rutiere</w:t>
      </w:r>
      <w:proofErr w:type="spellEnd"/>
      <w:proofErr w:type="gramEnd"/>
      <w:r w:rsidRPr="00652464">
        <w:rPr>
          <w:lang w:val="fr-FR"/>
        </w:rPr>
        <w:t xml:space="preserve">, in </w:t>
      </w:r>
      <w:proofErr w:type="spellStart"/>
      <w:r w:rsidRPr="00652464">
        <w:rPr>
          <w:lang w:val="fr-FR"/>
        </w:rPr>
        <w:t>colaborare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organele</w:t>
      </w:r>
      <w:proofErr w:type="spellEnd"/>
      <w:r w:rsidRPr="00652464">
        <w:rPr>
          <w:lang w:val="fr-FR"/>
        </w:rPr>
        <w:t xml:space="preserve"> de </w:t>
      </w:r>
      <w:proofErr w:type="spellStart"/>
      <w:r w:rsidRPr="00652464">
        <w:rPr>
          <w:lang w:val="fr-FR"/>
        </w:rPr>
        <w:t>politie</w:t>
      </w:r>
      <w:proofErr w:type="spellEnd"/>
      <w:r w:rsidRPr="00652464">
        <w:rPr>
          <w:lang w:val="fr-FR"/>
        </w:rPr>
        <w:t xml:space="preserve">- </w:t>
      </w:r>
      <w:proofErr w:type="spellStart"/>
      <w:r w:rsidRPr="00652464">
        <w:rPr>
          <w:lang w:val="fr-FR"/>
        </w:rPr>
        <w:t>serviciul</w:t>
      </w:r>
      <w:proofErr w:type="spellEnd"/>
      <w:r w:rsidRPr="00652464">
        <w:rPr>
          <w:lang w:val="fr-FR"/>
        </w:rPr>
        <w:t xml:space="preserve"> </w:t>
      </w:r>
      <w:proofErr w:type="spellStart"/>
      <w:r w:rsidRPr="00652464">
        <w:rPr>
          <w:lang w:val="fr-FR"/>
        </w:rPr>
        <w:t>circulatie</w:t>
      </w:r>
      <w:proofErr w:type="spellEnd"/>
      <w:r w:rsidRPr="00652464">
        <w:rPr>
          <w:lang w:val="fr-FR"/>
        </w:rPr>
        <w:t> ;</w:t>
      </w:r>
    </w:p>
    <w:p w14:paraId="794EAFE8" w14:textId="77777777" w:rsidR="00995BE8" w:rsidRPr="00652464" w:rsidRDefault="00995BE8">
      <w:pPr>
        <w:numPr>
          <w:ilvl w:val="0"/>
          <w:numId w:val="128"/>
        </w:numPr>
        <w:jc w:val="both"/>
        <w:rPr>
          <w:lang w:val="fr-FR"/>
        </w:rPr>
      </w:pPr>
      <w:proofErr w:type="spellStart"/>
      <w:r w:rsidRPr="00652464">
        <w:rPr>
          <w:lang w:val="fr-FR"/>
        </w:rPr>
        <w:t>Intocmeste</w:t>
      </w:r>
      <w:proofErr w:type="spellEnd"/>
      <w:r w:rsidRPr="00652464">
        <w:rPr>
          <w:lang w:val="fr-FR"/>
        </w:rPr>
        <w:t xml:space="preserve"> </w:t>
      </w:r>
      <w:proofErr w:type="spellStart"/>
      <w:r w:rsidRPr="00652464">
        <w:rPr>
          <w:lang w:val="fr-FR"/>
        </w:rPr>
        <w:t>documentatia</w:t>
      </w:r>
      <w:proofErr w:type="spellEnd"/>
      <w:r w:rsidRPr="00652464">
        <w:rPr>
          <w:lang w:val="fr-FR"/>
        </w:rPr>
        <w:t xml:space="preserve"> de </w:t>
      </w:r>
      <w:proofErr w:type="spellStart"/>
      <w:r w:rsidRPr="00652464">
        <w:rPr>
          <w:lang w:val="fr-FR"/>
        </w:rPr>
        <w:t>achizitii</w:t>
      </w:r>
      <w:proofErr w:type="spellEnd"/>
      <w:r w:rsidRPr="00652464">
        <w:rPr>
          <w:lang w:val="fr-FR"/>
        </w:rPr>
        <w:t xml:space="preserve"> </w:t>
      </w:r>
      <w:proofErr w:type="spellStart"/>
      <w:r w:rsidRPr="00652464">
        <w:rPr>
          <w:lang w:val="fr-FR"/>
        </w:rPr>
        <w:t>publice</w:t>
      </w:r>
      <w:proofErr w:type="spellEnd"/>
      <w:r w:rsidRPr="00652464">
        <w:rPr>
          <w:lang w:val="fr-FR"/>
        </w:rPr>
        <w:t xml:space="preserve"> de </w:t>
      </w:r>
      <w:proofErr w:type="spellStart"/>
      <w:r w:rsidRPr="00652464">
        <w:rPr>
          <w:lang w:val="fr-FR"/>
        </w:rPr>
        <w:t>produse</w:t>
      </w:r>
      <w:proofErr w:type="spellEnd"/>
      <w:r w:rsidRPr="00652464">
        <w:rPr>
          <w:lang w:val="fr-FR"/>
        </w:rPr>
        <w:t xml:space="preserve"> </w:t>
      </w:r>
      <w:proofErr w:type="spellStart"/>
      <w:r w:rsidRPr="00652464">
        <w:rPr>
          <w:lang w:val="fr-FR"/>
        </w:rPr>
        <w:t>electrice</w:t>
      </w:r>
      <w:proofErr w:type="spellEnd"/>
      <w:r w:rsidRPr="00652464">
        <w:rPr>
          <w:lang w:val="fr-FR"/>
        </w:rPr>
        <w:t xml:space="preserve"> si </w:t>
      </w:r>
      <w:proofErr w:type="spellStart"/>
      <w:r w:rsidRPr="00652464">
        <w:rPr>
          <w:lang w:val="fr-FR"/>
        </w:rPr>
        <w:t>prestari</w:t>
      </w:r>
      <w:proofErr w:type="spellEnd"/>
      <w:r w:rsidRPr="00652464">
        <w:rPr>
          <w:lang w:val="fr-FR"/>
        </w:rPr>
        <w:t xml:space="preserve"> </w:t>
      </w:r>
      <w:proofErr w:type="spellStart"/>
      <w:r w:rsidRPr="00652464">
        <w:rPr>
          <w:lang w:val="fr-FR"/>
        </w:rPr>
        <w:t>servicii</w:t>
      </w:r>
      <w:proofErr w:type="spellEnd"/>
      <w:r w:rsidRPr="00652464">
        <w:rPr>
          <w:lang w:val="fr-FR"/>
        </w:rPr>
        <w:t xml:space="preserve"> </w:t>
      </w:r>
      <w:proofErr w:type="spellStart"/>
      <w:r w:rsidRPr="00652464">
        <w:rPr>
          <w:lang w:val="fr-FR"/>
        </w:rPr>
        <w:t>legate</w:t>
      </w:r>
      <w:proofErr w:type="spellEnd"/>
      <w:r w:rsidRPr="00652464">
        <w:rPr>
          <w:lang w:val="fr-FR"/>
        </w:rPr>
        <w:t xml:space="preserve"> </w:t>
      </w:r>
      <w:proofErr w:type="gramStart"/>
      <w:r w:rsidRPr="00652464">
        <w:rPr>
          <w:lang w:val="fr-FR"/>
        </w:rPr>
        <w:t xml:space="preserve">de  </w:t>
      </w:r>
      <w:proofErr w:type="spellStart"/>
      <w:r w:rsidRPr="00652464">
        <w:rPr>
          <w:lang w:val="fr-FR"/>
        </w:rPr>
        <w:t>intretinere</w:t>
      </w:r>
      <w:proofErr w:type="spellEnd"/>
      <w:proofErr w:type="gramEnd"/>
      <w:r w:rsidRPr="00652464">
        <w:rPr>
          <w:lang w:val="fr-FR"/>
        </w:rPr>
        <w:t xml:space="preserve"> </w:t>
      </w:r>
      <w:proofErr w:type="spellStart"/>
      <w:r w:rsidRPr="00652464">
        <w:rPr>
          <w:lang w:val="fr-FR"/>
        </w:rPr>
        <w:t>sisteme</w:t>
      </w:r>
      <w:proofErr w:type="spellEnd"/>
      <w:r w:rsidRPr="00652464">
        <w:rPr>
          <w:lang w:val="fr-FR"/>
        </w:rPr>
        <w:t xml:space="preserve"> </w:t>
      </w:r>
      <w:proofErr w:type="spellStart"/>
      <w:r w:rsidRPr="00652464">
        <w:rPr>
          <w:lang w:val="fr-FR"/>
        </w:rPr>
        <w:t>electrice</w:t>
      </w:r>
      <w:proofErr w:type="spellEnd"/>
      <w:r w:rsidRPr="00652464">
        <w:rPr>
          <w:lang w:val="fr-FR"/>
        </w:rPr>
        <w:t xml:space="preserve">, </w:t>
      </w:r>
      <w:proofErr w:type="spellStart"/>
      <w:r w:rsidRPr="00652464">
        <w:rPr>
          <w:lang w:val="fr-FR"/>
        </w:rPr>
        <w:t>energetice</w:t>
      </w:r>
      <w:proofErr w:type="spellEnd"/>
      <w:r w:rsidRPr="00652464">
        <w:rPr>
          <w:lang w:val="fr-FR"/>
        </w:rPr>
        <w:t xml:space="preserve"> si </w:t>
      </w:r>
      <w:proofErr w:type="spellStart"/>
      <w:r w:rsidRPr="00652464">
        <w:rPr>
          <w:lang w:val="fr-FR"/>
        </w:rPr>
        <w:t>automatizari</w:t>
      </w:r>
      <w:proofErr w:type="spellEnd"/>
      <w:r w:rsidRPr="00652464">
        <w:rPr>
          <w:lang w:val="fr-FR"/>
        </w:rPr>
        <w:t xml:space="preserve"> </w:t>
      </w:r>
      <w:proofErr w:type="spellStart"/>
      <w:r w:rsidRPr="00652464">
        <w:rPr>
          <w:lang w:val="fr-FR"/>
        </w:rPr>
        <w:t>specifice</w:t>
      </w:r>
      <w:proofErr w:type="spellEnd"/>
      <w:r w:rsidRPr="00652464">
        <w:rPr>
          <w:lang w:val="fr-FR"/>
        </w:rPr>
        <w:t xml:space="preserve"> </w:t>
      </w:r>
      <w:proofErr w:type="spellStart"/>
      <w:proofErr w:type="gramStart"/>
      <w:r w:rsidRPr="00652464">
        <w:rPr>
          <w:lang w:val="fr-FR"/>
        </w:rPr>
        <w:t>acestora</w:t>
      </w:r>
      <w:proofErr w:type="spellEnd"/>
      <w:r w:rsidRPr="00652464">
        <w:rPr>
          <w:lang w:val="fr-FR"/>
        </w:rPr>
        <w:t xml:space="preserve">  ;</w:t>
      </w:r>
      <w:proofErr w:type="gramEnd"/>
    </w:p>
    <w:p w14:paraId="5ABF51CA" w14:textId="77777777" w:rsidR="00995BE8" w:rsidRPr="00652464" w:rsidRDefault="00995BE8">
      <w:pPr>
        <w:pStyle w:val="Indentcorptext2"/>
        <w:numPr>
          <w:ilvl w:val="0"/>
          <w:numId w:val="128"/>
        </w:numPr>
        <w:spacing w:after="0" w:line="240" w:lineRule="auto"/>
        <w:jc w:val="both"/>
      </w:pPr>
      <w:proofErr w:type="spellStart"/>
      <w:r w:rsidRPr="00652464">
        <w:t>Avizeaza</w:t>
      </w:r>
      <w:proofErr w:type="spellEnd"/>
      <w:r w:rsidRPr="00652464">
        <w:t xml:space="preserve">, </w:t>
      </w:r>
      <w:proofErr w:type="spellStart"/>
      <w:r w:rsidRPr="00652464">
        <w:t>proiecte</w:t>
      </w:r>
      <w:proofErr w:type="spellEnd"/>
      <w:r w:rsidRPr="00652464">
        <w:t xml:space="preserve"> </w:t>
      </w:r>
      <w:proofErr w:type="spellStart"/>
      <w:r w:rsidRPr="00652464">
        <w:t>si</w:t>
      </w:r>
      <w:proofErr w:type="spellEnd"/>
      <w:r w:rsidRPr="00652464">
        <w:t xml:space="preserve"> </w:t>
      </w:r>
      <w:proofErr w:type="spellStart"/>
      <w:r w:rsidRPr="00652464">
        <w:t>programe</w:t>
      </w:r>
      <w:proofErr w:type="spellEnd"/>
      <w:r w:rsidRPr="00652464">
        <w:t xml:space="preserve"> </w:t>
      </w:r>
      <w:proofErr w:type="spellStart"/>
      <w:r w:rsidRPr="00652464">
        <w:t>ce</w:t>
      </w:r>
      <w:proofErr w:type="spellEnd"/>
      <w:r w:rsidRPr="00652464">
        <w:t xml:space="preserve"> </w:t>
      </w:r>
      <w:proofErr w:type="spellStart"/>
      <w:r w:rsidRPr="00652464">
        <w:t>implica</w:t>
      </w:r>
      <w:proofErr w:type="spellEnd"/>
      <w:r w:rsidRPr="00652464">
        <w:t xml:space="preserve"> </w:t>
      </w:r>
      <w:proofErr w:type="spellStart"/>
      <w:r w:rsidRPr="00652464">
        <w:t>circulatia</w:t>
      </w:r>
      <w:proofErr w:type="spellEnd"/>
      <w:r w:rsidRPr="00652464">
        <w:t xml:space="preserve"> </w:t>
      </w:r>
      <w:proofErr w:type="spellStart"/>
      <w:r w:rsidRPr="00652464">
        <w:t>si</w:t>
      </w:r>
      <w:proofErr w:type="spellEnd"/>
      <w:r w:rsidRPr="00652464">
        <w:t xml:space="preserve"> </w:t>
      </w:r>
      <w:proofErr w:type="spellStart"/>
      <w:r w:rsidRPr="00652464">
        <w:t>sistematizarea</w:t>
      </w:r>
      <w:proofErr w:type="spellEnd"/>
      <w:r w:rsidRPr="00652464">
        <w:t xml:space="preserve"> </w:t>
      </w:r>
      <w:proofErr w:type="spellStart"/>
      <w:r w:rsidRPr="00652464">
        <w:t>circulatiei</w:t>
      </w:r>
      <w:proofErr w:type="spellEnd"/>
      <w:r w:rsidRPr="00652464">
        <w:t xml:space="preserve"> pe </w:t>
      </w:r>
      <w:proofErr w:type="spellStart"/>
      <w:r w:rsidRPr="00652464">
        <w:t>domeniul</w:t>
      </w:r>
      <w:proofErr w:type="spellEnd"/>
      <w:r w:rsidRPr="00652464">
        <w:t xml:space="preserve"> public </w:t>
      </w:r>
      <w:proofErr w:type="spellStart"/>
      <w:r w:rsidRPr="00652464">
        <w:t>si</w:t>
      </w:r>
      <w:proofErr w:type="spellEnd"/>
      <w:r w:rsidRPr="00652464">
        <w:t xml:space="preserve"> </w:t>
      </w:r>
      <w:proofErr w:type="spellStart"/>
      <w:proofErr w:type="gramStart"/>
      <w:r w:rsidRPr="00652464">
        <w:t>privat</w:t>
      </w:r>
      <w:proofErr w:type="spellEnd"/>
      <w:r w:rsidRPr="00652464">
        <w:t> ;</w:t>
      </w:r>
      <w:proofErr w:type="gramEnd"/>
    </w:p>
    <w:p w14:paraId="78B18B9F" w14:textId="77777777" w:rsidR="00995BE8" w:rsidRPr="00652464" w:rsidRDefault="00995BE8">
      <w:pPr>
        <w:numPr>
          <w:ilvl w:val="0"/>
          <w:numId w:val="128"/>
        </w:numPr>
        <w:jc w:val="both"/>
        <w:rPr>
          <w:lang w:val="fr-FR"/>
        </w:rPr>
      </w:pPr>
      <w:proofErr w:type="spellStart"/>
      <w:r w:rsidRPr="00652464">
        <w:rPr>
          <w:lang w:val="fr-FR"/>
        </w:rPr>
        <w:t>Verifica</w:t>
      </w:r>
      <w:proofErr w:type="spellEnd"/>
      <w:r w:rsidRPr="00652464">
        <w:rPr>
          <w:lang w:val="fr-FR"/>
        </w:rPr>
        <w:t xml:space="preserve"> si </w:t>
      </w:r>
      <w:proofErr w:type="spellStart"/>
      <w:r w:rsidRPr="00652464">
        <w:rPr>
          <w:lang w:val="fr-FR"/>
        </w:rPr>
        <w:t>raspunde</w:t>
      </w:r>
      <w:proofErr w:type="spellEnd"/>
      <w:r w:rsidRPr="00652464">
        <w:rPr>
          <w:lang w:val="fr-FR"/>
        </w:rPr>
        <w:t xml:space="preserve"> de </w:t>
      </w:r>
      <w:proofErr w:type="spellStart"/>
      <w:r w:rsidRPr="00652464">
        <w:rPr>
          <w:lang w:val="fr-FR"/>
        </w:rPr>
        <w:t>funcționarea</w:t>
      </w:r>
      <w:proofErr w:type="spellEnd"/>
      <w:r w:rsidRPr="00652464">
        <w:rPr>
          <w:lang w:val="fr-FR"/>
        </w:rPr>
        <w:t xml:space="preserve"> </w:t>
      </w:r>
      <w:proofErr w:type="spellStart"/>
      <w:r w:rsidRPr="00652464">
        <w:rPr>
          <w:lang w:val="fr-FR"/>
        </w:rPr>
        <w:t>sistemelor</w:t>
      </w:r>
      <w:proofErr w:type="spellEnd"/>
      <w:r w:rsidRPr="00652464">
        <w:rPr>
          <w:lang w:val="fr-FR"/>
        </w:rPr>
        <w:t xml:space="preserve"> de </w:t>
      </w:r>
      <w:proofErr w:type="spellStart"/>
      <w:r w:rsidRPr="00652464">
        <w:rPr>
          <w:lang w:val="fr-FR"/>
        </w:rPr>
        <w:t>irigații</w:t>
      </w:r>
      <w:proofErr w:type="spellEnd"/>
      <w:r w:rsidRPr="00652464">
        <w:rPr>
          <w:lang w:val="fr-FR"/>
        </w:rPr>
        <w:t xml:space="preserve"> ;</w:t>
      </w:r>
    </w:p>
    <w:p w14:paraId="4E46396A" w14:textId="77777777" w:rsidR="00995BE8" w:rsidRPr="00652464" w:rsidRDefault="00995BE8">
      <w:pPr>
        <w:numPr>
          <w:ilvl w:val="0"/>
          <w:numId w:val="128"/>
        </w:numPr>
        <w:jc w:val="both"/>
        <w:rPr>
          <w:lang w:val="fr-FR"/>
        </w:rPr>
      </w:pPr>
      <w:proofErr w:type="spellStart"/>
      <w:r w:rsidRPr="00652464">
        <w:rPr>
          <w:lang w:val="fr-FR"/>
        </w:rPr>
        <w:t>Urmareste</w:t>
      </w:r>
      <w:proofErr w:type="spellEnd"/>
      <w:r w:rsidRPr="00652464">
        <w:rPr>
          <w:lang w:val="fr-FR"/>
        </w:rPr>
        <w:t xml:space="preserve"> buna </w:t>
      </w:r>
      <w:proofErr w:type="spellStart"/>
      <w:r w:rsidRPr="00652464">
        <w:rPr>
          <w:lang w:val="fr-FR"/>
        </w:rPr>
        <w:t>functionare</w:t>
      </w:r>
      <w:proofErr w:type="spellEnd"/>
      <w:r w:rsidRPr="00652464">
        <w:rPr>
          <w:lang w:val="fr-FR"/>
        </w:rPr>
        <w:t xml:space="preserve"> a </w:t>
      </w:r>
      <w:proofErr w:type="spellStart"/>
      <w:r w:rsidRPr="00652464">
        <w:rPr>
          <w:lang w:val="fr-FR"/>
        </w:rPr>
        <w:t>intersectilor</w:t>
      </w:r>
      <w:proofErr w:type="spellEnd"/>
      <w:r w:rsidRPr="00652464">
        <w:rPr>
          <w:lang w:val="fr-FR"/>
        </w:rPr>
        <w:t xml:space="preserve"> </w:t>
      </w:r>
      <w:proofErr w:type="spellStart"/>
      <w:r w:rsidRPr="00652464">
        <w:rPr>
          <w:lang w:val="fr-FR"/>
        </w:rPr>
        <w:t>semaforizate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municipui</w:t>
      </w:r>
      <w:proofErr w:type="spellEnd"/>
      <w:r w:rsidRPr="00652464">
        <w:rPr>
          <w:lang w:val="fr-FR"/>
        </w:rPr>
        <w:t xml:space="preserve"> </w:t>
      </w:r>
      <w:proofErr w:type="spellStart"/>
      <w:r w:rsidRPr="00652464">
        <w:rPr>
          <w:lang w:val="fr-FR"/>
        </w:rPr>
        <w:t>conform</w:t>
      </w:r>
      <w:proofErr w:type="spellEnd"/>
      <w:r w:rsidRPr="00652464">
        <w:rPr>
          <w:lang w:val="fr-FR"/>
        </w:rPr>
        <w:t xml:space="preserve"> OG 195/2002, HG 85/2003 si </w:t>
      </w:r>
      <w:proofErr w:type="spellStart"/>
      <w:r w:rsidRPr="00652464">
        <w:rPr>
          <w:lang w:val="fr-FR"/>
        </w:rPr>
        <w:t>modul</w:t>
      </w:r>
      <w:proofErr w:type="spellEnd"/>
      <w:r w:rsidRPr="00652464">
        <w:rPr>
          <w:lang w:val="fr-FR"/>
        </w:rPr>
        <w:t xml:space="preserve"> de </w:t>
      </w:r>
      <w:proofErr w:type="spellStart"/>
      <w:r w:rsidRPr="00652464">
        <w:rPr>
          <w:lang w:val="fr-FR"/>
        </w:rPr>
        <w:t>realizare</w:t>
      </w:r>
      <w:proofErr w:type="spellEnd"/>
      <w:r w:rsidRPr="00652464">
        <w:rPr>
          <w:lang w:val="fr-FR"/>
        </w:rPr>
        <w:t xml:space="preserve"> a </w:t>
      </w:r>
      <w:proofErr w:type="spellStart"/>
      <w:r w:rsidRPr="00652464">
        <w:rPr>
          <w:lang w:val="fr-FR"/>
        </w:rPr>
        <w:t>noilor</w:t>
      </w:r>
      <w:proofErr w:type="spellEnd"/>
      <w:r w:rsidRPr="00652464">
        <w:rPr>
          <w:lang w:val="fr-FR"/>
        </w:rPr>
        <w:t xml:space="preserve"> </w:t>
      </w:r>
      <w:proofErr w:type="spellStart"/>
      <w:r w:rsidRPr="00652464">
        <w:rPr>
          <w:lang w:val="fr-FR"/>
        </w:rPr>
        <w:t>intersectii</w:t>
      </w:r>
      <w:proofErr w:type="spellEnd"/>
      <w:r w:rsidRPr="00652464">
        <w:rPr>
          <w:lang w:val="fr-FR"/>
        </w:rPr>
        <w:t xml:space="preserve"> </w:t>
      </w:r>
      <w:proofErr w:type="spellStart"/>
      <w:r w:rsidRPr="00652464">
        <w:rPr>
          <w:lang w:val="fr-FR"/>
        </w:rPr>
        <w:t>semaforizate</w:t>
      </w:r>
      <w:proofErr w:type="spellEnd"/>
      <w:r w:rsidRPr="00652464">
        <w:rPr>
          <w:lang w:val="fr-FR"/>
        </w:rPr>
        <w:t xml:space="preserve"> si </w:t>
      </w:r>
      <w:proofErr w:type="spellStart"/>
      <w:r w:rsidRPr="00652464">
        <w:rPr>
          <w:lang w:val="fr-FR"/>
        </w:rPr>
        <w:t>alte</w:t>
      </w:r>
      <w:proofErr w:type="spellEnd"/>
      <w:r w:rsidRPr="00652464">
        <w:rPr>
          <w:lang w:val="fr-FR"/>
        </w:rPr>
        <w:t xml:space="preserve"> </w:t>
      </w:r>
      <w:proofErr w:type="spellStart"/>
      <w:r w:rsidRPr="00652464">
        <w:rPr>
          <w:lang w:val="fr-FR"/>
        </w:rPr>
        <w:t>lumini</w:t>
      </w:r>
      <w:proofErr w:type="spellEnd"/>
      <w:r w:rsidRPr="00652464">
        <w:rPr>
          <w:lang w:val="fr-FR"/>
        </w:rPr>
        <w:t xml:space="preserve"> </w:t>
      </w:r>
      <w:proofErr w:type="spellStart"/>
      <w:r w:rsidRPr="00652464">
        <w:rPr>
          <w:lang w:val="fr-FR"/>
        </w:rPr>
        <w:t>intermitente</w:t>
      </w:r>
      <w:proofErr w:type="spellEnd"/>
      <w:r w:rsidRPr="00652464">
        <w:rPr>
          <w:lang w:val="fr-FR"/>
        </w:rPr>
        <w:t xml:space="preserve"> ; </w:t>
      </w:r>
    </w:p>
    <w:p w14:paraId="77156BA6" w14:textId="77777777" w:rsidR="00995BE8" w:rsidRPr="00652464" w:rsidRDefault="00995BE8">
      <w:pPr>
        <w:numPr>
          <w:ilvl w:val="0"/>
          <w:numId w:val="128"/>
        </w:numPr>
        <w:jc w:val="both"/>
        <w:rPr>
          <w:lang w:val="fr-FR"/>
        </w:rPr>
      </w:pPr>
      <w:proofErr w:type="spellStart"/>
      <w:r w:rsidRPr="00652464">
        <w:rPr>
          <w:lang w:val="fr-FR"/>
        </w:rPr>
        <w:t>Urmareste</w:t>
      </w:r>
      <w:proofErr w:type="spellEnd"/>
      <w:r w:rsidRPr="00652464">
        <w:rPr>
          <w:lang w:val="fr-FR"/>
        </w:rPr>
        <w:t xml:space="preserve"> si </w:t>
      </w:r>
      <w:proofErr w:type="spellStart"/>
      <w:r w:rsidRPr="00652464">
        <w:rPr>
          <w:lang w:val="fr-FR"/>
        </w:rPr>
        <w:t>raspunde</w:t>
      </w:r>
      <w:proofErr w:type="spellEnd"/>
      <w:r w:rsidRPr="00652464">
        <w:rPr>
          <w:lang w:val="fr-FR"/>
        </w:rPr>
        <w:t xml:space="preserve"> de </w:t>
      </w:r>
      <w:proofErr w:type="spellStart"/>
      <w:r w:rsidRPr="00652464">
        <w:rPr>
          <w:lang w:val="fr-FR"/>
        </w:rPr>
        <w:t>executarea</w:t>
      </w:r>
      <w:proofErr w:type="spellEnd"/>
      <w:r w:rsidRPr="00652464">
        <w:rPr>
          <w:lang w:val="fr-FR"/>
        </w:rPr>
        <w:t xml:space="preserve"> </w:t>
      </w:r>
      <w:proofErr w:type="spellStart"/>
      <w:r w:rsidRPr="00652464">
        <w:rPr>
          <w:lang w:val="fr-FR"/>
        </w:rPr>
        <w:t>lucrarilor</w:t>
      </w:r>
      <w:proofErr w:type="spellEnd"/>
      <w:r w:rsidRPr="00652464">
        <w:rPr>
          <w:lang w:val="fr-FR"/>
        </w:rPr>
        <w:t xml:space="preserve"> de </w:t>
      </w:r>
      <w:proofErr w:type="spellStart"/>
      <w:r w:rsidRPr="00652464">
        <w:rPr>
          <w:lang w:val="fr-FR"/>
        </w:rPr>
        <w:t>reparatii</w:t>
      </w:r>
      <w:proofErr w:type="spellEnd"/>
      <w:r w:rsidRPr="00652464">
        <w:rPr>
          <w:lang w:val="fr-FR"/>
        </w:rPr>
        <w:t xml:space="preserve"> la </w:t>
      </w:r>
      <w:proofErr w:type="spellStart"/>
      <w:r w:rsidRPr="00652464">
        <w:rPr>
          <w:lang w:val="fr-FR"/>
        </w:rPr>
        <w:t>sistemele</w:t>
      </w:r>
      <w:proofErr w:type="spellEnd"/>
      <w:r w:rsidRPr="00652464">
        <w:rPr>
          <w:lang w:val="fr-FR"/>
        </w:rPr>
        <w:t xml:space="preserve"> de </w:t>
      </w:r>
      <w:proofErr w:type="spellStart"/>
      <w:r w:rsidRPr="00652464">
        <w:rPr>
          <w:lang w:val="fr-FR"/>
        </w:rPr>
        <w:t>irigații</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parcuri</w:t>
      </w:r>
      <w:proofErr w:type="spellEnd"/>
      <w:r w:rsidRPr="00652464">
        <w:rPr>
          <w:lang w:val="fr-FR"/>
        </w:rPr>
        <w:t xml:space="preserve"> </w:t>
      </w:r>
      <w:proofErr w:type="spellStart"/>
      <w:r w:rsidRPr="00652464">
        <w:rPr>
          <w:lang w:val="fr-FR"/>
        </w:rPr>
        <w:t>și</w:t>
      </w:r>
      <w:proofErr w:type="spellEnd"/>
      <w:r w:rsidRPr="00652464">
        <w:rPr>
          <w:lang w:val="fr-FR"/>
        </w:rPr>
        <w:t xml:space="preserve"> </w:t>
      </w:r>
      <w:proofErr w:type="spellStart"/>
      <w:r w:rsidRPr="00652464">
        <w:rPr>
          <w:lang w:val="fr-FR"/>
        </w:rPr>
        <w:t>aliniamente</w:t>
      </w:r>
      <w:proofErr w:type="spellEnd"/>
      <w:r w:rsidRPr="00652464">
        <w:rPr>
          <w:lang w:val="fr-FR"/>
        </w:rPr>
        <w:t xml:space="preserve"> </w:t>
      </w:r>
      <w:proofErr w:type="spellStart"/>
      <w:r w:rsidRPr="00652464">
        <w:rPr>
          <w:lang w:val="fr-FR"/>
        </w:rPr>
        <w:t>stradale</w:t>
      </w:r>
      <w:proofErr w:type="spellEnd"/>
      <w:r w:rsidRPr="00652464">
        <w:rPr>
          <w:lang w:val="fr-FR"/>
        </w:rPr>
        <w:t> ;</w:t>
      </w:r>
    </w:p>
    <w:p w14:paraId="0BCFBED6" w14:textId="77777777" w:rsidR="00995BE8" w:rsidRPr="00652464" w:rsidRDefault="00995BE8">
      <w:pPr>
        <w:numPr>
          <w:ilvl w:val="0"/>
          <w:numId w:val="128"/>
        </w:numPr>
        <w:jc w:val="both"/>
        <w:rPr>
          <w:b/>
          <w:i/>
          <w:lang w:val="fr-FR"/>
        </w:rPr>
      </w:pPr>
      <w:proofErr w:type="spellStart"/>
      <w:r w:rsidRPr="00652464">
        <w:t>Asigură</w:t>
      </w:r>
      <w:proofErr w:type="spellEnd"/>
      <w:r w:rsidRPr="00652464">
        <w:t xml:space="preserve"> </w:t>
      </w:r>
      <w:proofErr w:type="spellStart"/>
      <w:r w:rsidRPr="00652464">
        <w:t>constatarea</w:t>
      </w:r>
      <w:proofErr w:type="spellEnd"/>
      <w:r w:rsidRPr="00652464">
        <w:t xml:space="preserve"> </w:t>
      </w:r>
      <w:proofErr w:type="spellStart"/>
      <w:r w:rsidRPr="00652464">
        <w:t>şi</w:t>
      </w:r>
      <w:proofErr w:type="spellEnd"/>
      <w:r w:rsidRPr="00652464">
        <w:t xml:space="preserve"> </w:t>
      </w:r>
      <w:proofErr w:type="spellStart"/>
      <w:r w:rsidRPr="00652464">
        <w:t>evaluarea</w:t>
      </w:r>
      <w:proofErr w:type="spellEnd"/>
      <w:r w:rsidRPr="00652464">
        <w:t xml:space="preserve"> </w:t>
      </w:r>
      <w:proofErr w:type="spellStart"/>
      <w:r w:rsidRPr="00652464">
        <w:t>necesităţilor</w:t>
      </w:r>
      <w:proofErr w:type="spellEnd"/>
      <w:r w:rsidRPr="00652464">
        <w:t xml:space="preserve">, </w:t>
      </w:r>
      <w:proofErr w:type="spellStart"/>
      <w:r w:rsidRPr="00652464">
        <w:t>contractarea</w:t>
      </w:r>
      <w:proofErr w:type="spellEnd"/>
      <w:r w:rsidRPr="00652464">
        <w:t xml:space="preserve"> </w:t>
      </w:r>
      <w:proofErr w:type="spellStart"/>
      <w:r w:rsidRPr="00652464">
        <w:t>produselor</w:t>
      </w:r>
      <w:proofErr w:type="spellEnd"/>
      <w:r w:rsidRPr="00652464">
        <w:t xml:space="preserve"> </w:t>
      </w:r>
      <w:proofErr w:type="spellStart"/>
      <w:r w:rsidRPr="00652464">
        <w:t>ori</w:t>
      </w:r>
      <w:proofErr w:type="spellEnd"/>
      <w:r w:rsidRPr="00652464">
        <w:t xml:space="preserve"> </w:t>
      </w:r>
      <w:proofErr w:type="spellStart"/>
      <w:r w:rsidRPr="00652464">
        <w:t>lucrărilor</w:t>
      </w:r>
      <w:proofErr w:type="spellEnd"/>
      <w:r w:rsidRPr="00652464">
        <w:t xml:space="preserve"> </w:t>
      </w:r>
      <w:proofErr w:type="spellStart"/>
      <w:r w:rsidRPr="00652464">
        <w:t>şi</w:t>
      </w:r>
      <w:proofErr w:type="spellEnd"/>
      <w:r w:rsidRPr="00652464">
        <w:t xml:space="preserve"> </w:t>
      </w:r>
      <w:proofErr w:type="spellStart"/>
      <w:r w:rsidRPr="00652464">
        <w:t>monitorizarea</w:t>
      </w:r>
      <w:proofErr w:type="spellEnd"/>
      <w:r w:rsidRPr="00652464">
        <w:t xml:space="preserve"> </w:t>
      </w:r>
      <w:proofErr w:type="spellStart"/>
      <w:r w:rsidRPr="00652464">
        <w:t>activităţilor</w:t>
      </w:r>
      <w:proofErr w:type="spellEnd"/>
      <w:r w:rsidRPr="00652464">
        <w:t xml:space="preserve"> de </w:t>
      </w:r>
      <w:proofErr w:type="spellStart"/>
      <w:r w:rsidRPr="00652464">
        <w:t>achizitie</w:t>
      </w:r>
      <w:proofErr w:type="spellEnd"/>
      <w:r w:rsidRPr="00652464">
        <w:t xml:space="preserve"> de </w:t>
      </w:r>
      <w:proofErr w:type="spellStart"/>
      <w:r w:rsidRPr="00652464">
        <w:t>servicii</w:t>
      </w:r>
      <w:proofErr w:type="spellEnd"/>
      <w:r w:rsidRPr="00652464">
        <w:t xml:space="preserve"> </w:t>
      </w:r>
      <w:proofErr w:type="spellStart"/>
      <w:r w:rsidRPr="00652464">
        <w:t>ori</w:t>
      </w:r>
      <w:proofErr w:type="spellEnd"/>
      <w:r w:rsidRPr="00652464">
        <w:t xml:space="preserve"> </w:t>
      </w:r>
      <w:proofErr w:type="spellStart"/>
      <w:r w:rsidRPr="00652464">
        <w:t>lucrari</w:t>
      </w:r>
      <w:proofErr w:type="spellEnd"/>
      <w:r w:rsidRPr="00652464">
        <w:t xml:space="preserve"> </w:t>
      </w:r>
      <w:proofErr w:type="spellStart"/>
      <w:r w:rsidRPr="00652464">
        <w:t>pentru</w:t>
      </w:r>
      <w:proofErr w:type="spellEnd"/>
      <w:r w:rsidRPr="00652464">
        <w:t xml:space="preserve"> </w:t>
      </w:r>
      <w:proofErr w:type="spellStart"/>
      <w:r w:rsidRPr="00652464">
        <w:t>sfera</w:t>
      </w:r>
      <w:proofErr w:type="spellEnd"/>
      <w:r w:rsidRPr="00652464">
        <w:t xml:space="preserve"> </w:t>
      </w:r>
      <w:proofErr w:type="spellStart"/>
      <w:r w:rsidRPr="00652464">
        <w:t>sa</w:t>
      </w:r>
      <w:proofErr w:type="spellEnd"/>
      <w:r w:rsidRPr="00652464">
        <w:t xml:space="preserve"> de </w:t>
      </w:r>
      <w:proofErr w:type="spellStart"/>
      <w:r w:rsidRPr="00652464">
        <w:t>activitate</w:t>
      </w:r>
      <w:proofErr w:type="spellEnd"/>
      <w:r w:rsidRPr="00652464">
        <w:t>.</w:t>
      </w:r>
    </w:p>
    <w:p w14:paraId="3BD8D136" w14:textId="77777777" w:rsidR="00995BE8" w:rsidRPr="00652464" w:rsidRDefault="00995BE8" w:rsidP="00995BE8">
      <w:pPr>
        <w:pStyle w:val="Listparagraf3"/>
        <w:spacing w:after="0" w:line="240" w:lineRule="auto"/>
        <w:ind w:left="1428"/>
        <w:jc w:val="both"/>
        <w:rPr>
          <w:rFonts w:ascii="Times New Roman" w:hAnsi="Times New Roman"/>
          <w:b/>
          <w:i/>
          <w:sz w:val="24"/>
          <w:szCs w:val="24"/>
          <w:lang w:val="fr-FR"/>
        </w:rPr>
      </w:pPr>
    </w:p>
    <w:p w14:paraId="07DEEAAC" w14:textId="77777777" w:rsidR="00995BE8" w:rsidRPr="00652464" w:rsidRDefault="00995BE8" w:rsidP="00995BE8">
      <w:pPr>
        <w:autoSpaceDE w:val="0"/>
        <w:autoSpaceDN w:val="0"/>
        <w:adjustRightInd w:val="0"/>
        <w:ind w:left="1080" w:right="48"/>
      </w:pPr>
    </w:p>
    <w:p w14:paraId="0DDD8B19" w14:textId="77777777" w:rsidR="00995BE8" w:rsidRPr="00652464" w:rsidRDefault="00995BE8" w:rsidP="00741EE8">
      <w:pPr>
        <w:pStyle w:val="Listparagraf"/>
        <w:autoSpaceDE w:val="0"/>
        <w:autoSpaceDN w:val="0"/>
        <w:adjustRightInd w:val="0"/>
        <w:spacing w:after="160" w:line="259" w:lineRule="auto"/>
        <w:ind w:left="1125" w:right="48"/>
        <w:contextualSpacing/>
        <w:rPr>
          <w:b/>
        </w:rPr>
      </w:pPr>
      <w:proofErr w:type="spellStart"/>
      <w:r w:rsidRPr="00652464">
        <w:rPr>
          <w:b/>
        </w:rPr>
        <w:t>Compartimentul</w:t>
      </w:r>
      <w:proofErr w:type="spellEnd"/>
      <w:r w:rsidRPr="00652464">
        <w:rPr>
          <w:b/>
        </w:rPr>
        <w:t xml:space="preserve"> parc auto</w:t>
      </w:r>
    </w:p>
    <w:p w14:paraId="072E03EB" w14:textId="77777777" w:rsidR="00995BE8" w:rsidRPr="00652464" w:rsidRDefault="00995BE8" w:rsidP="00995BE8">
      <w:pPr>
        <w:pStyle w:val="Listparagraf3"/>
        <w:ind w:left="1068"/>
        <w:rPr>
          <w:rFonts w:ascii="Times New Roman" w:hAnsi="Times New Roman"/>
          <w:b/>
          <w:sz w:val="24"/>
          <w:szCs w:val="24"/>
        </w:rPr>
      </w:pPr>
      <w:proofErr w:type="spellStart"/>
      <w:r w:rsidRPr="00652464">
        <w:rPr>
          <w:rFonts w:ascii="Times New Roman" w:hAnsi="Times New Roman"/>
          <w:b/>
          <w:sz w:val="24"/>
          <w:szCs w:val="24"/>
        </w:rPr>
        <w:t>Atribuțiile</w:t>
      </w:r>
      <w:proofErr w:type="spellEnd"/>
      <w:r w:rsidRPr="00652464">
        <w:rPr>
          <w:rFonts w:ascii="Times New Roman" w:hAnsi="Times New Roman"/>
          <w:b/>
          <w:sz w:val="24"/>
          <w:szCs w:val="24"/>
        </w:rPr>
        <w:t>:</w:t>
      </w:r>
    </w:p>
    <w:p w14:paraId="0B590CF1" w14:textId="77777777" w:rsidR="00995BE8" w:rsidRPr="00652464" w:rsidRDefault="00995BE8">
      <w:pPr>
        <w:pStyle w:val="Listparagraf3"/>
        <w:numPr>
          <w:ilvl w:val="0"/>
          <w:numId w:val="55"/>
        </w:numPr>
        <w:rPr>
          <w:rFonts w:ascii="Times New Roman" w:hAnsi="Times New Roman"/>
          <w:sz w:val="24"/>
          <w:szCs w:val="24"/>
        </w:rPr>
      </w:pPr>
      <w:proofErr w:type="spellStart"/>
      <w:r w:rsidRPr="00652464">
        <w:rPr>
          <w:rFonts w:ascii="Times New Roman" w:hAnsi="Times New Roman"/>
          <w:sz w:val="24"/>
          <w:szCs w:val="24"/>
        </w:rPr>
        <w:t>Eliberare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foi</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parcurs</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toate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masinile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utilajele</w:t>
      </w:r>
      <w:proofErr w:type="spellEnd"/>
      <w:r w:rsidRPr="00652464">
        <w:rPr>
          <w:rFonts w:ascii="Times New Roman" w:hAnsi="Times New Roman"/>
          <w:sz w:val="24"/>
          <w:szCs w:val="24"/>
        </w:rPr>
        <w:t xml:space="preserve"> din </w:t>
      </w:r>
      <w:proofErr w:type="spellStart"/>
      <w:r w:rsidRPr="00652464">
        <w:rPr>
          <w:rFonts w:ascii="Times New Roman" w:hAnsi="Times New Roman"/>
          <w:sz w:val="24"/>
          <w:szCs w:val="24"/>
        </w:rPr>
        <w:t>dotarea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directiei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tehnice</w:t>
      </w:r>
      <w:proofErr w:type="spellEnd"/>
      <w:r w:rsidRPr="00652464">
        <w:rPr>
          <w:rFonts w:ascii="Times New Roman" w:hAnsi="Times New Roman"/>
          <w:sz w:val="24"/>
          <w:szCs w:val="24"/>
        </w:rPr>
        <w:t>;</w:t>
      </w:r>
    </w:p>
    <w:p w14:paraId="7252205C" w14:textId="77777777" w:rsidR="00995BE8" w:rsidRPr="00652464" w:rsidRDefault="00995BE8">
      <w:pPr>
        <w:pStyle w:val="Listparagraf3"/>
        <w:numPr>
          <w:ilvl w:val="0"/>
          <w:numId w:val="55"/>
        </w:numPr>
        <w:rPr>
          <w:rFonts w:ascii="Times New Roman" w:hAnsi="Times New Roman"/>
          <w:sz w:val="24"/>
          <w:szCs w:val="24"/>
        </w:rPr>
      </w:pPr>
      <w:proofErr w:type="spellStart"/>
      <w:r w:rsidRPr="00652464">
        <w:rPr>
          <w:rFonts w:ascii="Times New Roman" w:hAnsi="Times New Roman"/>
          <w:sz w:val="24"/>
          <w:szCs w:val="24"/>
        </w:rPr>
        <w:t>Urmarire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incadrare</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consumuri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combustibil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lubrefianti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fiecare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mijloc</w:t>
      </w:r>
      <w:proofErr w:type="spellEnd"/>
      <w:r w:rsidRPr="00652464">
        <w:rPr>
          <w:rFonts w:ascii="Times New Roman" w:hAnsi="Times New Roman"/>
          <w:sz w:val="24"/>
          <w:szCs w:val="24"/>
        </w:rPr>
        <w:t xml:space="preserve"> auto;</w:t>
      </w:r>
    </w:p>
    <w:p w14:paraId="53B06D12" w14:textId="77777777" w:rsidR="00995BE8" w:rsidRPr="00652464" w:rsidRDefault="00995BE8">
      <w:pPr>
        <w:pStyle w:val="Listparagraf3"/>
        <w:numPr>
          <w:ilvl w:val="0"/>
          <w:numId w:val="55"/>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reparatiilor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curente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capitale</w:t>
      </w:r>
      <w:proofErr w:type="spellEnd"/>
      <w:r w:rsidRPr="00652464">
        <w:rPr>
          <w:rFonts w:ascii="Times New Roman" w:hAnsi="Times New Roman"/>
          <w:sz w:val="24"/>
          <w:szCs w:val="24"/>
        </w:rPr>
        <w:t>;</w:t>
      </w:r>
    </w:p>
    <w:p w14:paraId="32552AED" w14:textId="77777777" w:rsidR="00995BE8" w:rsidRPr="00652464" w:rsidRDefault="00995BE8">
      <w:pPr>
        <w:pStyle w:val="Listparagraf3"/>
        <w:numPr>
          <w:ilvl w:val="0"/>
          <w:numId w:val="55"/>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proofErr w:type="gramStart"/>
      <w:r w:rsidRPr="00652464">
        <w:rPr>
          <w:rFonts w:ascii="Times New Roman" w:hAnsi="Times New Roman"/>
          <w:sz w:val="24"/>
          <w:szCs w:val="24"/>
        </w:rPr>
        <w:t>urmarind</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proofErr w:type="gramEnd"/>
      <w:r w:rsidRPr="00652464">
        <w:rPr>
          <w:rFonts w:ascii="Times New Roman" w:hAnsi="Times New Roman"/>
          <w:sz w:val="24"/>
          <w:szCs w:val="24"/>
        </w:rPr>
        <w:t xml:space="preserve"> la </w:t>
      </w:r>
      <w:proofErr w:type="spellStart"/>
      <w:r w:rsidRPr="00652464">
        <w:rPr>
          <w:rFonts w:ascii="Times New Roman" w:hAnsi="Times New Roman"/>
          <w:sz w:val="24"/>
          <w:szCs w:val="24"/>
        </w:rPr>
        <w:t>timp</w:t>
      </w:r>
      <w:proofErr w:type="spellEnd"/>
      <w:r w:rsidRPr="00652464">
        <w:rPr>
          <w:rFonts w:ascii="Times New Roman" w:hAnsi="Times New Roman"/>
          <w:sz w:val="24"/>
          <w:szCs w:val="24"/>
        </w:rPr>
        <w:t xml:space="preserve"> </w:t>
      </w:r>
      <w:proofErr w:type="gramStart"/>
      <w:r w:rsidRPr="00652464">
        <w:rPr>
          <w:rFonts w:ascii="Times New Roman" w:hAnsi="Times New Roman"/>
          <w:sz w:val="24"/>
          <w:szCs w:val="24"/>
        </w:rPr>
        <w:t>a</w:t>
      </w:r>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achizitiilor</w:t>
      </w:r>
      <w:proofErr w:type="spellEnd"/>
      <w:r w:rsidRPr="00652464">
        <w:rPr>
          <w:rFonts w:ascii="Times New Roman" w:hAnsi="Times New Roman"/>
          <w:sz w:val="24"/>
          <w:szCs w:val="24"/>
        </w:rPr>
        <w:t xml:space="preserve"> </w:t>
      </w:r>
      <w:proofErr w:type="spellStart"/>
      <w:proofErr w:type="gramStart"/>
      <w:r w:rsidRPr="00652464">
        <w:rPr>
          <w:rFonts w:ascii="Times New Roman" w:hAnsi="Times New Roman"/>
          <w:sz w:val="24"/>
          <w:szCs w:val="24"/>
        </w:rPr>
        <w:t>privind</w:t>
      </w:r>
      <w:proofErr w:type="spellEnd"/>
      <w:r w:rsidRPr="00652464">
        <w:rPr>
          <w:rFonts w:ascii="Times New Roman" w:hAnsi="Times New Roman"/>
          <w:sz w:val="24"/>
          <w:szCs w:val="24"/>
        </w:rPr>
        <w:t xml:space="preserve">  </w:t>
      </w:r>
      <w:smartTag w:uri="urn:schemas-microsoft-com:office:smarttags" w:element="stockticker">
        <w:r w:rsidRPr="00652464">
          <w:rPr>
            <w:rFonts w:ascii="Times New Roman" w:hAnsi="Times New Roman"/>
            <w:sz w:val="24"/>
            <w:szCs w:val="24"/>
          </w:rPr>
          <w:t>ITP</w:t>
        </w:r>
      </w:smartTag>
      <w:proofErr w:type="gramEnd"/>
      <w:r w:rsidRPr="00652464">
        <w:rPr>
          <w:rFonts w:ascii="Times New Roman" w:hAnsi="Times New Roman"/>
          <w:sz w:val="24"/>
          <w:szCs w:val="24"/>
        </w:rPr>
        <w:t>-</w:t>
      </w:r>
      <w:proofErr w:type="spellStart"/>
      <w:r w:rsidRPr="00652464">
        <w:rPr>
          <w:rFonts w:ascii="Times New Roman" w:hAnsi="Times New Roman"/>
          <w:sz w:val="24"/>
          <w:szCs w:val="24"/>
        </w:rPr>
        <w:t>uri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asigurari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rovignete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spalare</w:t>
      </w:r>
      <w:proofErr w:type="spellEnd"/>
      <w:r w:rsidRPr="00652464">
        <w:rPr>
          <w:rFonts w:ascii="Times New Roman" w:hAnsi="Times New Roman"/>
          <w:sz w:val="24"/>
          <w:szCs w:val="24"/>
        </w:rPr>
        <w:t>, etc.;</w:t>
      </w:r>
    </w:p>
    <w:p w14:paraId="085C8258" w14:textId="77777777" w:rsidR="00995BE8" w:rsidRPr="00652464" w:rsidRDefault="00995BE8" w:rsidP="00995BE8">
      <w:pPr>
        <w:autoSpaceDE w:val="0"/>
        <w:autoSpaceDN w:val="0"/>
        <w:adjustRightInd w:val="0"/>
        <w:ind w:right="48" w:firstLine="720"/>
      </w:pPr>
      <w:r w:rsidRPr="00652464">
        <w:rPr>
          <w:b/>
        </w:rPr>
        <w:t xml:space="preserve">    </w:t>
      </w:r>
    </w:p>
    <w:p w14:paraId="60011EF1" w14:textId="057489CE" w:rsidR="00995BE8" w:rsidRPr="00652464" w:rsidRDefault="00995BE8" w:rsidP="00995BE8">
      <w:pPr>
        <w:autoSpaceDE w:val="0"/>
        <w:autoSpaceDN w:val="0"/>
        <w:adjustRightInd w:val="0"/>
        <w:ind w:left="1080" w:right="48"/>
        <w:rPr>
          <w:b/>
        </w:rPr>
      </w:pPr>
      <w:proofErr w:type="spellStart"/>
      <w:r w:rsidRPr="00652464">
        <w:rPr>
          <w:b/>
        </w:rPr>
        <w:t>Compartiment</w:t>
      </w:r>
      <w:proofErr w:type="spellEnd"/>
      <w:r w:rsidRPr="00652464">
        <w:rPr>
          <w:b/>
        </w:rPr>
        <w:t xml:space="preserve"> </w:t>
      </w:r>
      <w:proofErr w:type="spellStart"/>
      <w:r w:rsidRPr="00652464">
        <w:rPr>
          <w:b/>
        </w:rPr>
        <w:t>spatii</w:t>
      </w:r>
      <w:proofErr w:type="spellEnd"/>
      <w:r w:rsidRPr="00652464">
        <w:rPr>
          <w:b/>
        </w:rPr>
        <w:t xml:space="preserve"> </w:t>
      </w:r>
      <w:proofErr w:type="spellStart"/>
      <w:r w:rsidRPr="00652464">
        <w:rPr>
          <w:b/>
        </w:rPr>
        <w:t>verzi</w:t>
      </w:r>
      <w:proofErr w:type="spellEnd"/>
      <w:r w:rsidRPr="00652464">
        <w:rPr>
          <w:b/>
        </w:rPr>
        <w:t xml:space="preserve"> </w:t>
      </w:r>
      <w:proofErr w:type="spellStart"/>
      <w:r w:rsidRPr="00652464">
        <w:rPr>
          <w:b/>
        </w:rPr>
        <w:t>si</w:t>
      </w:r>
      <w:proofErr w:type="spellEnd"/>
      <w:r w:rsidRPr="00652464">
        <w:rPr>
          <w:b/>
        </w:rPr>
        <w:t xml:space="preserve"> </w:t>
      </w:r>
      <w:proofErr w:type="spellStart"/>
      <w:r w:rsidRPr="00652464">
        <w:rPr>
          <w:b/>
        </w:rPr>
        <w:t>igena</w:t>
      </w:r>
      <w:proofErr w:type="spellEnd"/>
      <w:r w:rsidRPr="00652464">
        <w:rPr>
          <w:b/>
        </w:rPr>
        <w:t xml:space="preserve"> </w:t>
      </w:r>
      <w:proofErr w:type="spellStart"/>
      <w:r w:rsidRPr="00652464">
        <w:rPr>
          <w:b/>
        </w:rPr>
        <w:t>urbana</w:t>
      </w:r>
      <w:proofErr w:type="spellEnd"/>
    </w:p>
    <w:p w14:paraId="260CED80" w14:textId="77777777" w:rsidR="00995BE8" w:rsidRPr="00652464" w:rsidRDefault="00995BE8" w:rsidP="00995BE8">
      <w:pPr>
        <w:pStyle w:val="Listparagraf3"/>
        <w:ind w:left="1068"/>
        <w:rPr>
          <w:rFonts w:ascii="Times New Roman" w:hAnsi="Times New Roman"/>
          <w:b/>
          <w:sz w:val="24"/>
          <w:szCs w:val="24"/>
        </w:rPr>
      </w:pPr>
      <w:proofErr w:type="spellStart"/>
      <w:r w:rsidRPr="00652464">
        <w:rPr>
          <w:rFonts w:ascii="Times New Roman" w:hAnsi="Times New Roman"/>
          <w:b/>
          <w:sz w:val="24"/>
          <w:szCs w:val="24"/>
        </w:rPr>
        <w:t>Atribuțiile</w:t>
      </w:r>
      <w:proofErr w:type="spellEnd"/>
      <w:r w:rsidRPr="00652464">
        <w:rPr>
          <w:rFonts w:ascii="Times New Roman" w:hAnsi="Times New Roman"/>
          <w:b/>
          <w:sz w:val="24"/>
          <w:szCs w:val="24"/>
        </w:rPr>
        <w:t>:</w:t>
      </w:r>
    </w:p>
    <w:p w14:paraId="59001B32" w14:textId="77777777" w:rsidR="00995BE8" w:rsidRPr="00652464" w:rsidRDefault="00995BE8">
      <w:pPr>
        <w:pStyle w:val="Listparagraf3"/>
        <w:numPr>
          <w:ilvl w:val="0"/>
          <w:numId w:val="52"/>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întreţinere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amenajare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zonelor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verzi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parcurilor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scuarurilor</w:t>
      </w:r>
      <w:proofErr w:type="spellEnd"/>
      <w:r w:rsidRPr="00652464">
        <w:rPr>
          <w:rFonts w:ascii="Times New Roman" w:hAnsi="Times New Roman"/>
          <w:sz w:val="24"/>
          <w:szCs w:val="24"/>
        </w:rPr>
        <w:t>;</w:t>
      </w:r>
    </w:p>
    <w:p w14:paraId="742022E1" w14:textId="77777777" w:rsidR="00995BE8" w:rsidRPr="00652464" w:rsidRDefault="00995BE8">
      <w:pPr>
        <w:pStyle w:val="Listparagraf3"/>
        <w:numPr>
          <w:ilvl w:val="0"/>
          <w:numId w:val="52"/>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tăieri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toaletări</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arbori</w:t>
      </w:r>
      <w:proofErr w:type="spellEnd"/>
      <w:r w:rsidRPr="00652464">
        <w:rPr>
          <w:rFonts w:ascii="Times New Roman" w:hAnsi="Times New Roman"/>
          <w:sz w:val="24"/>
          <w:szCs w:val="24"/>
        </w:rPr>
        <w:t>;</w:t>
      </w:r>
    </w:p>
    <w:p w14:paraId="0FE70A27" w14:textId="77777777" w:rsidR="00995BE8" w:rsidRPr="00652464" w:rsidRDefault="00995BE8">
      <w:pPr>
        <w:pStyle w:val="Listparagraf3"/>
        <w:numPr>
          <w:ilvl w:val="0"/>
          <w:numId w:val="52"/>
        </w:numPr>
        <w:rPr>
          <w:rFonts w:ascii="Times New Roman" w:hAnsi="Times New Roman"/>
          <w:sz w:val="24"/>
          <w:szCs w:val="24"/>
        </w:rPr>
      </w:pPr>
      <w:r w:rsidRPr="00652464">
        <w:rPr>
          <w:rFonts w:ascii="Times New Roman" w:hAnsi="Times New Roman"/>
          <w:sz w:val="24"/>
          <w:szCs w:val="24"/>
        </w:rPr>
        <w:t xml:space="preserve"> </w:t>
      </w: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reparare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întreţinere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locurilor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joacă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copii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amplasate</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spatiile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verzi</w:t>
      </w:r>
      <w:proofErr w:type="spellEnd"/>
      <w:r w:rsidRPr="00652464">
        <w:rPr>
          <w:rFonts w:ascii="Times New Roman" w:hAnsi="Times New Roman"/>
          <w:sz w:val="24"/>
          <w:szCs w:val="24"/>
        </w:rPr>
        <w:t>;</w:t>
      </w:r>
    </w:p>
    <w:p w14:paraId="2D7D29C0" w14:textId="77777777" w:rsidR="00995BE8" w:rsidRPr="00652464" w:rsidRDefault="00995BE8">
      <w:pPr>
        <w:pStyle w:val="Listparagraf3"/>
        <w:numPr>
          <w:ilvl w:val="0"/>
          <w:numId w:val="52"/>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montare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reparare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mobilierului</w:t>
      </w:r>
      <w:proofErr w:type="spellEnd"/>
      <w:r w:rsidRPr="00652464">
        <w:rPr>
          <w:rFonts w:ascii="Times New Roman" w:hAnsi="Times New Roman"/>
          <w:sz w:val="24"/>
          <w:szCs w:val="24"/>
        </w:rPr>
        <w:t xml:space="preserve"> urban in </w:t>
      </w:r>
      <w:proofErr w:type="spellStart"/>
      <w:r w:rsidRPr="00652464">
        <w:rPr>
          <w:rFonts w:ascii="Times New Roman" w:hAnsi="Times New Roman"/>
          <w:sz w:val="24"/>
          <w:szCs w:val="24"/>
        </w:rPr>
        <w:t>parcuri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zone </w:t>
      </w:r>
      <w:proofErr w:type="spellStart"/>
      <w:r w:rsidRPr="00652464">
        <w:rPr>
          <w:rFonts w:ascii="Times New Roman" w:hAnsi="Times New Roman"/>
          <w:sz w:val="24"/>
          <w:szCs w:val="24"/>
        </w:rPr>
        <w:t>verzi</w:t>
      </w:r>
      <w:proofErr w:type="spellEnd"/>
      <w:r w:rsidRPr="00652464">
        <w:rPr>
          <w:rFonts w:ascii="Times New Roman" w:hAnsi="Times New Roman"/>
          <w:sz w:val="24"/>
          <w:szCs w:val="24"/>
        </w:rPr>
        <w:t xml:space="preserve">; </w:t>
      </w:r>
    </w:p>
    <w:p w14:paraId="35B76B57" w14:textId="77777777" w:rsidR="00995BE8" w:rsidRPr="00652464" w:rsidRDefault="00995BE8">
      <w:pPr>
        <w:pStyle w:val="Listparagraf3"/>
        <w:numPr>
          <w:ilvl w:val="0"/>
          <w:numId w:val="52"/>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achiziţiei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montării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coşurilor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gunoi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stradale</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parcuri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zone </w:t>
      </w:r>
      <w:proofErr w:type="spellStart"/>
      <w:r w:rsidRPr="00652464">
        <w:rPr>
          <w:rFonts w:ascii="Times New Roman" w:hAnsi="Times New Roman"/>
          <w:sz w:val="24"/>
          <w:szCs w:val="24"/>
        </w:rPr>
        <w:t>verzi</w:t>
      </w:r>
      <w:proofErr w:type="spellEnd"/>
      <w:r w:rsidRPr="00652464">
        <w:rPr>
          <w:rFonts w:ascii="Times New Roman" w:hAnsi="Times New Roman"/>
          <w:sz w:val="24"/>
          <w:szCs w:val="24"/>
        </w:rPr>
        <w:t xml:space="preserve">; </w:t>
      </w:r>
    </w:p>
    <w:p w14:paraId="589DB21C" w14:textId="77777777" w:rsidR="00995BE8" w:rsidRPr="00652464" w:rsidRDefault="00995BE8">
      <w:pPr>
        <w:pStyle w:val="Listparagraf3"/>
        <w:numPr>
          <w:ilvl w:val="0"/>
          <w:numId w:val="52"/>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serviciilor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efectuării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deratizare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dezinsecţie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dezinfecţie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necesare</w:t>
      </w:r>
      <w:proofErr w:type="spellEnd"/>
      <w:r w:rsidRPr="00652464">
        <w:rPr>
          <w:rFonts w:ascii="Times New Roman" w:hAnsi="Times New Roman"/>
          <w:sz w:val="24"/>
          <w:szCs w:val="24"/>
        </w:rPr>
        <w:t xml:space="preserve"> pe </w:t>
      </w:r>
      <w:proofErr w:type="spellStart"/>
      <w:r w:rsidRPr="00652464">
        <w:rPr>
          <w:rFonts w:ascii="Times New Roman" w:hAnsi="Times New Roman"/>
          <w:sz w:val="24"/>
          <w:szCs w:val="24"/>
        </w:rPr>
        <w:t>domeniul</w:t>
      </w:r>
      <w:proofErr w:type="spellEnd"/>
      <w:r w:rsidRPr="00652464">
        <w:rPr>
          <w:rFonts w:ascii="Times New Roman" w:hAnsi="Times New Roman"/>
          <w:sz w:val="24"/>
          <w:szCs w:val="24"/>
        </w:rPr>
        <w:t xml:space="preserve"> public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privat</w:t>
      </w:r>
      <w:proofErr w:type="spellEnd"/>
      <w:r w:rsidRPr="00652464">
        <w:rPr>
          <w:rFonts w:ascii="Times New Roman" w:hAnsi="Times New Roman"/>
          <w:sz w:val="24"/>
          <w:szCs w:val="24"/>
        </w:rPr>
        <w:t xml:space="preserve"> – </w:t>
      </w:r>
      <w:proofErr w:type="spellStart"/>
      <w:r w:rsidRPr="00652464">
        <w:rPr>
          <w:rFonts w:ascii="Times New Roman" w:hAnsi="Times New Roman"/>
          <w:sz w:val="24"/>
          <w:szCs w:val="24"/>
        </w:rPr>
        <w:t>inregistrat</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Registrul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spatiilor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verzi</w:t>
      </w:r>
      <w:proofErr w:type="spellEnd"/>
      <w:r w:rsidRPr="00652464">
        <w:rPr>
          <w:rFonts w:ascii="Times New Roman" w:hAnsi="Times New Roman"/>
          <w:sz w:val="24"/>
          <w:szCs w:val="24"/>
        </w:rPr>
        <w:t xml:space="preserve"> al </w:t>
      </w:r>
      <w:proofErr w:type="spellStart"/>
      <w:r w:rsidRPr="00652464">
        <w:rPr>
          <w:rFonts w:ascii="Times New Roman" w:hAnsi="Times New Roman"/>
          <w:sz w:val="24"/>
          <w:szCs w:val="24"/>
        </w:rPr>
        <w:t>municipiului</w:t>
      </w:r>
      <w:proofErr w:type="spellEnd"/>
      <w:r w:rsidRPr="00652464">
        <w:rPr>
          <w:rFonts w:ascii="Times New Roman" w:hAnsi="Times New Roman"/>
          <w:sz w:val="24"/>
          <w:szCs w:val="24"/>
        </w:rPr>
        <w:t>.;</w:t>
      </w:r>
    </w:p>
    <w:p w14:paraId="34C6BD48" w14:textId="77777777" w:rsidR="00995BE8" w:rsidRPr="00652464" w:rsidRDefault="00995BE8">
      <w:pPr>
        <w:pStyle w:val="Listparagraf3"/>
        <w:numPr>
          <w:ilvl w:val="0"/>
          <w:numId w:val="52"/>
        </w:numPr>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serviciului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efectuării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tratamentelor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fitosanitare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stabilite</w:t>
      </w:r>
      <w:proofErr w:type="spellEnd"/>
      <w:r w:rsidRPr="00652464">
        <w:rPr>
          <w:rFonts w:ascii="Times New Roman" w:hAnsi="Times New Roman"/>
          <w:sz w:val="24"/>
          <w:szCs w:val="24"/>
        </w:rPr>
        <w:t xml:space="preserve">. </w:t>
      </w:r>
    </w:p>
    <w:p w14:paraId="47583638" w14:textId="77777777" w:rsidR="00995BE8" w:rsidRPr="00652464" w:rsidRDefault="00995BE8">
      <w:pPr>
        <w:pStyle w:val="Listparagraf3"/>
        <w:numPr>
          <w:ilvl w:val="0"/>
          <w:numId w:val="52"/>
        </w:numPr>
        <w:rPr>
          <w:rFonts w:ascii="Times New Roman" w:hAnsi="Times New Roman"/>
          <w:sz w:val="24"/>
          <w:szCs w:val="24"/>
        </w:rPr>
      </w:pPr>
      <w:proofErr w:type="spellStart"/>
      <w:r w:rsidRPr="00652464">
        <w:rPr>
          <w:rFonts w:ascii="Times New Roman" w:hAnsi="Times New Roman"/>
          <w:sz w:val="24"/>
          <w:szCs w:val="24"/>
        </w:rPr>
        <w:lastRenderedPageBreak/>
        <w:t>Asigura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raspunde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integritatea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suprafetelor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cuprinse</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Registrul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Spatiilor</w:t>
      </w:r>
      <w:proofErr w:type="spellEnd"/>
      <w:r w:rsidRPr="00652464">
        <w:rPr>
          <w:rFonts w:ascii="Times New Roman" w:hAnsi="Times New Roman"/>
          <w:sz w:val="24"/>
          <w:szCs w:val="24"/>
        </w:rPr>
        <w:t xml:space="preserve"> Verzi, </w:t>
      </w:r>
      <w:proofErr w:type="spellStart"/>
      <w:r w:rsidRPr="00652464">
        <w:rPr>
          <w:rFonts w:ascii="Times New Roman" w:hAnsi="Times New Roman"/>
          <w:sz w:val="24"/>
          <w:szCs w:val="24"/>
        </w:rPr>
        <w:t>verificand</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respectarea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legislatiei</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vigoare</w:t>
      </w:r>
      <w:proofErr w:type="spellEnd"/>
      <w:r w:rsidRPr="00652464">
        <w:rPr>
          <w:rFonts w:ascii="Times New Roman" w:hAnsi="Times New Roman"/>
          <w:sz w:val="24"/>
          <w:szCs w:val="24"/>
        </w:rPr>
        <w:t xml:space="preserve"> </w:t>
      </w:r>
    </w:p>
    <w:p w14:paraId="1E24CBA0" w14:textId="774F3C94" w:rsidR="00995BE8" w:rsidRPr="00652464" w:rsidRDefault="00995BE8" w:rsidP="00995BE8">
      <w:pPr>
        <w:autoSpaceDE w:val="0"/>
        <w:autoSpaceDN w:val="0"/>
        <w:adjustRightInd w:val="0"/>
        <w:ind w:left="1080" w:right="48"/>
        <w:rPr>
          <w:b/>
        </w:rPr>
      </w:pPr>
      <w:proofErr w:type="spellStart"/>
      <w:r w:rsidRPr="00652464">
        <w:rPr>
          <w:b/>
        </w:rPr>
        <w:t>Compartimentul</w:t>
      </w:r>
      <w:proofErr w:type="spellEnd"/>
      <w:r w:rsidRPr="00652464">
        <w:rPr>
          <w:b/>
        </w:rPr>
        <w:t xml:space="preserve"> </w:t>
      </w:r>
      <w:proofErr w:type="spellStart"/>
      <w:r w:rsidRPr="00652464">
        <w:rPr>
          <w:b/>
        </w:rPr>
        <w:t>Registrul</w:t>
      </w:r>
      <w:proofErr w:type="spellEnd"/>
      <w:r w:rsidRPr="00652464">
        <w:rPr>
          <w:b/>
        </w:rPr>
        <w:t xml:space="preserve"> </w:t>
      </w:r>
      <w:proofErr w:type="spellStart"/>
      <w:r w:rsidRPr="00652464">
        <w:rPr>
          <w:b/>
        </w:rPr>
        <w:t>spaţiilor</w:t>
      </w:r>
      <w:proofErr w:type="spellEnd"/>
      <w:r w:rsidRPr="00652464">
        <w:rPr>
          <w:b/>
        </w:rPr>
        <w:t xml:space="preserve"> </w:t>
      </w:r>
      <w:proofErr w:type="spellStart"/>
      <w:r w:rsidRPr="00652464">
        <w:rPr>
          <w:b/>
        </w:rPr>
        <w:t>verzi</w:t>
      </w:r>
      <w:proofErr w:type="spellEnd"/>
    </w:p>
    <w:p w14:paraId="04A48555" w14:textId="77777777" w:rsidR="00995BE8" w:rsidRPr="00652464" w:rsidRDefault="00995BE8" w:rsidP="00995BE8">
      <w:pPr>
        <w:ind w:firstLine="708"/>
        <w:rPr>
          <w:b/>
        </w:rPr>
      </w:pPr>
      <w:r w:rsidRPr="00652464">
        <w:rPr>
          <w:b/>
        </w:rPr>
        <w:t xml:space="preserve">      </w:t>
      </w:r>
      <w:proofErr w:type="spellStart"/>
      <w:r w:rsidRPr="00652464">
        <w:rPr>
          <w:b/>
        </w:rPr>
        <w:t>Atributiile</w:t>
      </w:r>
      <w:proofErr w:type="spellEnd"/>
      <w:r w:rsidRPr="00652464">
        <w:rPr>
          <w:b/>
        </w:rPr>
        <w:t xml:space="preserve">: </w:t>
      </w:r>
    </w:p>
    <w:p w14:paraId="369BB6F1" w14:textId="77777777" w:rsidR="00995BE8" w:rsidRPr="00652464" w:rsidRDefault="00995BE8">
      <w:pPr>
        <w:pStyle w:val="Listparagraf3"/>
        <w:numPr>
          <w:ilvl w:val="0"/>
          <w:numId w:val="53"/>
        </w:numPr>
        <w:spacing w:after="0" w:line="240" w:lineRule="auto"/>
        <w:ind w:left="1491" w:hanging="357"/>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tăieri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toaletări</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arbori</w:t>
      </w:r>
      <w:proofErr w:type="spellEnd"/>
      <w:r w:rsidRPr="00652464">
        <w:rPr>
          <w:rFonts w:ascii="Times New Roman" w:hAnsi="Times New Roman"/>
          <w:sz w:val="24"/>
          <w:szCs w:val="24"/>
        </w:rPr>
        <w:t>;</w:t>
      </w:r>
    </w:p>
    <w:p w14:paraId="0EC603B6" w14:textId="77777777" w:rsidR="00995BE8" w:rsidRPr="00652464" w:rsidRDefault="00995BE8">
      <w:pPr>
        <w:numPr>
          <w:ilvl w:val="0"/>
          <w:numId w:val="53"/>
        </w:numPr>
        <w:ind w:left="1491" w:hanging="357"/>
      </w:pPr>
      <w:proofErr w:type="spellStart"/>
      <w:r w:rsidRPr="00652464">
        <w:t>Asigură</w:t>
      </w:r>
      <w:proofErr w:type="spellEnd"/>
      <w:r w:rsidRPr="00652464">
        <w:t xml:space="preserve"> </w:t>
      </w:r>
      <w:proofErr w:type="spellStart"/>
      <w:r w:rsidRPr="00652464">
        <w:t>constatarea</w:t>
      </w:r>
      <w:proofErr w:type="spellEnd"/>
      <w:r w:rsidRPr="00652464">
        <w:t xml:space="preserve"> </w:t>
      </w:r>
      <w:proofErr w:type="spellStart"/>
      <w:r w:rsidRPr="00652464">
        <w:t>şi</w:t>
      </w:r>
      <w:proofErr w:type="spellEnd"/>
      <w:r w:rsidRPr="00652464">
        <w:t xml:space="preserve"> </w:t>
      </w:r>
      <w:proofErr w:type="spellStart"/>
      <w:r w:rsidRPr="00652464">
        <w:t>evaluarea</w:t>
      </w:r>
      <w:proofErr w:type="spellEnd"/>
      <w:r w:rsidRPr="00652464">
        <w:t xml:space="preserve"> </w:t>
      </w:r>
      <w:proofErr w:type="spellStart"/>
      <w:r w:rsidRPr="00652464">
        <w:t>necesităţilor</w:t>
      </w:r>
      <w:proofErr w:type="spellEnd"/>
      <w:r w:rsidRPr="00652464">
        <w:t xml:space="preserve">, </w:t>
      </w:r>
      <w:proofErr w:type="spellStart"/>
      <w:r w:rsidRPr="00652464">
        <w:t>contractarea</w:t>
      </w:r>
      <w:proofErr w:type="spellEnd"/>
      <w:r w:rsidRPr="00652464">
        <w:t xml:space="preserve"> </w:t>
      </w:r>
      <w:proofErr w:type="spellStart"/>
      <w:r w:rsidRPr="00652464">
        <w:t>serviciului</w:t>
      </w:r>
      <w:proofErr w:type="spellEnd"/>
      <w:r w:rsidRPr="00652464">
        <w:t xml:space="preserve"> </w:t>
      </w:r>
      <w:proofErr w:type="spellStart"/>
      <w:r w:rsidRPr="00652464">
        <w:t>şi</w:t>
      </w:r>
      <w:proofErr w:type="spellEnd"/>
      <w:r w:rsidRPr="00652464">
        <w:t xml:space="preserve"> </w:t>
      </w:r>
      <w:proofErr w:type="spellStart"/>
      <w:r w:rsidRPr="00652464">
        <w:t>monitorizarea</w:t>
      </w:r>
      <w:proofErr w:type="spellEnd"/>
      <w:r w:rsidRPr="00652464">
        <w:t xml:space="preserve"> </w:t>
      </w:r>
      <w:proofErr w:type="spellStart"/>
      <w:r w:rsidRPr="00652464">
        <w:t>efectuării</w:t>
      </w:r>
      <w:proofErr w:type="spellEnd"/>
      <w:r w:rsidRPr="00652464">
        <w:t xml:space="preserve"> </w:t>
      </w:r>
      <w:proofErr w:type="spellStart"/>
      <w:r w:rsidRPr="00652464">
        <w:t>tratamentelor</w:t>
      </w:r>
      <w:proofErr w:type="spellEnd"/>
      <w:r w:rsidRPr="00652464">
        <w:t xml:space="preserve"> </w:t>
      </w:r>
      <w:proofErr w:type="spellStart"/>
      <w:r w:rsidRPr="00652464">
        <w:t>fitosanitare</w:t>
      </w:r>
      <w:proofErr w:type="spellEnd"/>
      <w:r w:rsidRPr="00652464">
        <w:t xml:space="preserve"> </w:t>
      </w:r>
      <w:proofErr w:type="spellStart"/>
      <w:r w:rsidRPr="00652464">
        <w:t>stabilite</w:t>
      </w:r>
      <w:proofErr w:type="spellEnd"/>
      <w:r w:rsidRPr="00652464">
        <w:t>;</w:t>
      </w:r>
    </w:p>
    <w:p w14:paraId="5D890D85" w14:textId="77777777" w:rsidR="00995BE8" w:rsidRPr="00652464" w:rsidRDefault="00995BE8">
      <w:pPr>
        <w:numPr>
          <w:ilvl w:val="0"/>
          <w:numId w:val="53"/>
        </w:numPr>
        <w:ind w:left="1491" w:hanging="357"/>
      </w:pPr>
      <w:proofErr w:type="spellStart"/>
      <w:r w:rsidRPr="00652464">
        <w:t>Asigura</w:t>
      </w:r>
      <w:proofErr w:type="spellEnd"/>
      <w:r w:rsidRPr="00652464">
        <w:t xml:space="preserve"> </w:t>
      </w:r>
      <w:proofErr w:type="spellStart"/>
      <w:r w:rsidRPr="00652464">
        <w:t>actualizarea</w:t>
      </w:r>
      <w:proofErr w:type="spellEnd"/>
      <w:r w:rsidRPr="00652464">
        <w:t xml:space="preserve"> </w:t>
      </w:r>
      <w:proofErr w:type="spellStart"/>
      <w:r w:rsidRPr="00652464">
        <w:t>bazei</w:t>
      </w:r>
      <w:proofErr w:type="spellEnd"/>
      <w:r w:rsidRPr="00652464">
        <w:t xml:space="preserve"> de date, </w:t>
      </w:r>
      <w:proofErr w:type="spellStart"/>
      <w:r w:rsidRPr="00652464">
        <w:t>ori</w:t>
      </w:r>
      <w:proofErr w:type="spellEnd"/>
      <w:r w:rsidRPr="00652464">
        <w:t xml:space="preserve"> de cate </w:t>
      </w:r>
      <w:proofErr w:type="spellStart"/>
      <w:r w:rsidRPr="00652464">
        <w:t>ori</w:t>
      </w:r>
      <w:proofErr w:type="spellEnd"/>
      <w:r w:rsidRPr="00652464">
        <w:t xml:space="preserve"> </w:t>
      </w:r>
      <w:proofErr w:type="spellStart"/>
      <w:r w:rsidRPr="00652464">
        <w:t>este</w:t>
      </w:r>
      <w:proofErr w:type="spellEnd"/>
      <w:r w:rsidRPr="00652464">
        <w:t xml:space="preserve"> </w:t>
      </w:r>
      <w:proofErr w:type="spellStart"/>
      <w:r w:rsidRPr="00652464">
        <w:t>nevoie</w:t>
      </w:r>
      <w:proofErr w:type="spellEnd"/>
      <w:r w:rsidRPr="00652464">
        <w:t>;</w:t>
      </w:r>
    </w:p>
    <w:p w14:paraId="6DD88E31" w14:textId="77777777" w:rsidR="00995BE8" w:rsidRPr="00652464" w:rsidRDefault="00995BE8">
      <w:pPr>
        <w:numPr>
          <w:ilvl w:val="0"/>
          <w:numId w:val="53"/>
        </w:numPr>
        <w:ind w:left="1491" w:hanging="357"/>
      </w:pPr>
      <w:proofErr w:type="spellStart"/>
      <w:r w:rsidRPr="00652464">
        <w:t>Asigura</w:t>
      </w:r>
      <w:proofErr w:type="spellEnd"/>
      <w:r w:rsidRPr="00652464">
        <w:t xml:space="preserve"> </w:t>
      </w:r>
      <w:proofErr w:type="spellStart"/>
      <w:r w:rsidRPr="00652464">
        <w:t>constatarea</w:t>
      </w:r>
      <w:proofErr w:type="spellEnd"/>
      <w:r w:rsidRPr="00652464">
        <w:t xml:space="preserve"> </w:t>
      </w:r>
      <w:proofErr w:type="spellStart"/>
      <w:r w:rsidRPr="00652464">
        <w:t>şi</w:t>
      </w:r>
      <w:proofErr w:type="spellEnd"/>
      <w:r w:rsidRPr="00652464">
        <w:t xml:space="preserve"> </w:t>
      </w:r>
      <w:proofErr w:type="spellStart"/>
      <w:r w:rsidRPr="00652464">
        <w:t>evaluarea</w:t>
      </w:r>
      <w:proofErr w:type="spellEnd"/>
      <w:r w:rsidRPr="00652464">
        <w:t xml:space="preserve"> </w:t>
      </w:r>
      <w:proofErr w:type="spellStart"/>
      <w:r w:rsidRPr="00652464">
        <w:t>necesităţilor</w:t>
      </w:r>
      <w:proofErr w:type="spellEnd"/>
      <w:r w:rsidRPr="00652464">
        <w:t xml:space="preserve">, </w:t>
      </w:r>
      <w:proofErr w:type="spellStart"/>
      <w:r w:rsidRPr="00652464">
        <w:t>contractarea</w:t>
      </w:r>
      <w:proofErr w:type="spellEnd"/>
      <w:r w:rsidRPr="00652464">
        <w:t xml:space="preserve"> </w:t>
      </w:r>
      <w:proofErr w:type="spellStart"/>
      <w:r w:rsidRPr="00652464">
        <w:t>şi</w:t>
      </w:r>
      <w:proofErr w:type="spellEnd"/>
      <w:r w:rsidRPr="00652464">
        <w:t xml:space="preserve"> </w:t>
      </w:r>
      <w:proofErr w:type="spellStart"/>
      <w:r w:rsidRPr="00652464">
        <w:t>monitorizarea</w:t>
      </w:r>
      <w:proofErr w:type="spellEnd"/>
      <w:r w:rsidRPr="00652464">
        <w:t xml:space="preserve"> </w:t>
      </w:r>
      <w:proofErr w:type="spellStart"/>
      <w:r w:rsidRPr="00652464">
        <w:t>lucrarilor</w:t>
      </w:r>
      <w:proofErr w:type="spellEnd"/>
      <w:r w:rsidRPr="00652464">
        <w:t xml:space="preserve"> de </w:t>
      </w:r>
      <w:proofErr w:type="spellStart"/>
      <w:r w:rsidRPr="00652464">
        <w:t>mentenanta</w:t>
      </w:r>
      <w:proofErr w:type="spellEnd"/>
      <w:r w:rsidRPr="00652464">
        <w:t xml:space="preserve"> </w:t>
      </w:r>
      <w:proofErr w:type="spellStart"/>
      <w:r w:rsidRPr="00652464">
        <w:t>pentru</w:t>
      </w:r>
      <w:proofErr w:type="spellEnd"/>
      <w:r w:rsidRPr="00652464">
        <w:t xml:space="preserve"> </w:t>
      </w:r>
      <w:proofErr w:type="spellStart"/>
      <w:r w:rsidRPr="00652464">
        <w:t>reactualizare</w:t>
      </w:r>
      <w:proofErr w:type="spellEnd"/>
      <w:r w:rsidRPr="00652464">
        <w:t xml:space="preserve"> </w:t>
      </w:r>
      <w:proofErr w:type="spellStart"/>
      <w:r w:rsidRPr="00652464">
        <w:t>Registru</w:t>
      </w:r>
      <w:proofErr w:type="spellEnd"/>
      <w:r w:rsidRPr="00652464">
        <w:t xml:space="preserve"> </w:t>
      </w:r>
      <w:proofErr w:type="spellStart"/>
      <w:r w:rsidRPr="00652464">
        <w:t>Spatii</w:t>
      </w:r>
      <w:proofErr w:type="spellEnd"/>
      <w:r w:rsidRPr="00652464">
        <w:t xml:space="preserve"> Verzi;</w:t>
      </w:r>
    </w:p>
    <w:p w14:paraId="27D3D6B4" w14:textId="77777777" w:rsidR="00995BE8" w:rsidRPr="00652464" w:rsidRDefault="00995BE8" w:rsidP="00995BE8">
      <w:pPr>
        <w:autoSpaceDE w:val="0"/>
        <w:autoSpaceDN w:val="0"/>
        <w:adjustRightInd w:val="0"/>
        <w:ind w:left="1080" w:right="48"/>
      </w:pPr>
    </w:p>
    <w:p w14:paraId="04E07642" w14:textId="6A096C9B" w:rsidR="00995BE8" w:rsidRPr="00652464" w:rsidRDefault="00995BE8" w:rsidP="00995BE8">
      <w:pPr>
        <w:autoSpaceDE w:val="0"/>
        <w:autoSpaceDN w:val="0"/>
        <w:adjustRightInd w:val="0"/>
        <w:ind w:left="1080" w:right="48"/>
        <w:rPr>
          <w:b/>
        </w:rPr>
      </w:pPr>
      <w:proofErr w:type="spellStart"/>
      <w:r w:rsidRPr="00652464">
        <w:rPr>
          <w:b/>
        </w:rPr>
        <w:t>Compartimentul</w:t>
      </w:r>
      <w:proofErr w:type="spellEnd"/>
      <w:r w:rsidRPr="00652464">
        <w:rPr>
          <w:b/>
        </w:rPr>
        <w:t xml:space="preserve"> </w:t>
      </w:r>
      <w:proofErr w:type="spellStart"/>
      <w:proofErr w:type="gramStart"/>
      <w:r w:rsidRPr="00652464">
        <w:rPr>
          <w:b/>
        </w:rPr>
        <w:t>gestionare</w:t>
      </w:r>
      <w:proofErr w:type="spellEnd"/>
      <w:r w:rsidRPr="00652464">
        <w:rPr>
          <w:b/>
        </w:rPr>
        <w:t xml:space="preserve">  </w:t>
      </w:r>
      <w:proofErr w:type="spellStart"/>
      <w:r w:rsidRPr="00652464">
        <w:rPr>
          <w:b/>
        </w:rPr>
        <w:t>forța</w:t>
      </w:r>
      <w:proofErr w:type="spellEnd"/>
      <w:proofErr w:type="gramEnd"/>
      <w:r w:rsidRPr="00652464">
        <w:rPr>
          <w:b/>
        </w:rPr>
        <w:t xml:space="preserve"> de </w:t>
      </w:r>
      <w:proofErr w:type="spellStart"/>
      <w:r w:rsidRPr="00652464">
        <w:rPr>
          <w:b/>
        </w:rPr>
        <w:t>muncă</w:t>
      </w:r>
      <w:proofErr w:type="spellEnd"/>
      <w:r w:rsidRPr="00652464">
        <w:rPr>
          <w:b/>
        </w:rPr>
        <w:t xml:space="preserve"> </w:t>
      </w:r>
      <w:proofErr w:type="spellStart"/>
      <w:r w:rsidRPr="00652464">
        <w:rPr>
          <w:b/>
        </w:rPr>
        <w:t>externă</w:t>
      </w:r>
      <w:proofErr w:type="spellEnd"/>
    </w:p>
    <w:p w14:paraId="322584AA" w14:textId="77777777" w:rsidR="00995BE8" w:rsidRPr="00652464" w:rsidRDefault="00995BE8" w:rsidP="00995BE8">
      <w:pPr>
        <w:ind w:left="1068"/>
        <w:rPr>
          <w:b/>
        </w:rPr>
      </w:pPr>
      <w:proofErr w:type="spellStart"/>
      <w:r w:rsidRPr="00652464">
        <w:rPr>
          <w:b/>
        </w:rPr>
        <w:t>Atribuțiile</w:t>
      </w:r>
      <w:proofErr w:type="spellEnd"/>
      <w:r w:rsidRPr="00652464">
        <w:rPr>
          <w:b/>
        </w:rPr>
        <w:t xml:space="preserve">: </w:t>
      </w:r>
    </w:p>
    <w:p w14:paraId="645F3A8F" w14:textId="77777777" w:rsidR="00995BE8" w:rsidRPr="00652464" w:rsidRDefault="00995BE8">
      <w:pPr>
        <w:pStyle w:val="Listparagraf3"/>
        <w:numPr>
          <w:ilvl w:val="0"/>
          <w:numId w:val="54"/>
        </w:numPr>
        <w:spacing w:after="0" w:line="240" w:lineRule="auto"/>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achiziție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w:t>
      </w:r>
      <w:proofErr w:type="spellEnd"/>
      <w:r w:rsidRPr="00652464">
        <w:rPr>
          <w:rFonts w:ascii="Times New Roman" w:hAnsi="Times New Roman"/>
          <w:sz w:val="24"/>
          <w:szCs w:val="24"/>
        </w:rPr>
        <w:t xml:space="preserve"> cu </w:t>
      </w:r>
      <w:proofErr w:type="spellStart"/>
      <w:r w:rsidRPr="00652464">
        <w:rPr>
          <w:rFonts w:ascii="Times New Roman" w:hAnsi="Times New Roman"/>
          <w:sz w:val="24"/>
          <w:szCs w:val="24"/>
        </w:rPr>
        <w:t>forță</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muncă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specială</w:t>
      </w:r>
      <w:proofErr w:type="spellEnd"/>
      <w:r w:rsidRPr="00652464">
        <w:rPr>
          <w:rFonts w:ascii="Times New Roman" w:hAnsi="Times New Roman"/>
          <w:sz w:val="24"/>
          <w:szCs w:val="24"/>
        </w:rPr>
        <w:t>;</w:t>
      </w:r>
    </w:p>
    <w:p w14:paraId="345660C2" w14:textId="77777777" w:rsidR="00995BE8" w:rsidRPr="00652464" w:rsidRDefault="00995BE8">
      <w:pPr>
        <w:numPr>
          <w:ilvl w:val="0"/>
          <w:numId w:val="54"/>
        </w:numPr>
      </w:pPr>
      <w:proofErr w:type="spellStart"/>
      <w:r w:rsidRPr="00652464">
        <w:t>Asigură</w:t>
      </w:r>
      <w:proofErr w:type="spellEnd"/>
      <w:r w:rsidRPr="00652464">
        <w:t xml:space="preserve"> </w:t>
      </w:r>
      <w:proofErr w:type="spellStart"/>
      <w:r w:rsidRPr="00652464">
        <w:t>condițiile</w:t>
      </w:r>
      <w:proofErr w:type="spellEnd"/>
      <w:r w:rsidRPr="00652464">
        <w:t xml:space="preserve"> de </w:t>
      </w:r>
      <w:proofErr w:type="spellStart"/>
      <w:r w:rsidRPr="00652464">
        <w:t>lucru</w:t>
      </w:r>
      <w:proofErr w:type="spellEnd"/>
      <w:r w:rsidRPr="00652464">
        <w:t xml:space="preserve"> pe </w:t>
      </w:r>
      <w:proofErr w:type="spellStart"/>
      <w:r w:rsidRPr="00652464">
        <w:t>perioadele</w:t>
      </w:r>
      <w:proofErr w:type="spellEnd"/>
      <w:r w:rsidRPr="00652464">
        <w:t xml:space="preserve"> cu </w:t>
      </w:r>
      <w:proofErr w:type="spellStart"/>
      <w:r w:rsidRPr="00652464">
        <w:t>caniculă</w:t>
      </w:r>
      <w:proofErr w:type="spellEnd"/>
      <w:r w:rsidRPr="00652464">
        <w:t xml:space="preserve">, </w:t>
      </w:r>
      <w:proofErr w:type="spellStart"/>
      <w:r w:rsidRPr="00652464">
        <w:t>intemperii</w:t>
      </w:r>
      <w:proofErr w:type="spellEnd"/>
      <w:r w:rsidRPr="00652464">
        <w:t>, etc.;</w:t>
      </w:r>
    </w:p>
    <w:p w14:paraId="70CAC006" w14:textId="77777777" w:rsidR="00995BE8" w:rsidRPr="00652464" w:rsidRDefault="00995BE8">
      <w:pPr>
        <w:numPr>
          <w:ilvl w:val="0"/>
          <w:numId w:val="54"/>
        </w:numPr>
      </w:pPr>
      <w:proofErr w:type="spellStart"/>
      <w:r w:rsidRPr="00652464">
        <w:t>Asigură</w:t>
      </w:r>
      <w:proofErr w:type="spellEnd"/>
      <w:r w:rsidRPr="00652464">
        <w:t xml:space="preserve"> </w:t>
      </w:r>
      <w:proofErr w:type="spellStart"/>
      <w:r w:rsidRPr="00652464">
        <w:t>rezolvarea</w:t>
      </w:r>
      <w:proofErr w:type="spellEnd"/>
      <w:r w:rsidRPr="00652464">
        <w:t xml:space="preserve"> cu </w:t>
      </w:r>
      <w:proofErr w:type="spellStart"/>
      <w:r w:rsidRPr="00652464">
        <w:t>operativitate</w:t>
      </w:r>
      <w:proofErr w:type="spellEnd"/>
      <w:r w:rsidRPr="00652464">
        <w:t xml:space="preserve">, cu </w:t>
      </w:r>
      <w:proofErr w:type="spellStart"/>
      <w:r w:rsidRPr="00652464">
        <w:t>echipele</w:t>
      </w:r>
      <w:proofErr w:type="spellEnd"/>
      <w:r w:rsidRPr="00652464">
        <w:t xml:space="preserve"> de </w:t>
      </w:r>
      <w:proofErr w:type="spellStart"/>
      <w:r w:rsidRPr="00652464">
        <w:t>muncitori</w:t>
      </w:r>
      <w:proofErr w:type="spellEnd"/>
      <w:r w:rsidRPr="00652464">
        <w:t xml:space="preserve"> din </w:t>
      </w:r>
      <w:proofErr w:type="spellStart"/>
      <w:r w:rsidRPr="00652464">
        <w:t>subordine</w:t>
      </w:r>
      <w:proofErr w:type="spellEnd"/>
      <w:r w:rsidRPr="00652464">
        <w:t xml:space="preserve">, a </w:t>
      </w:r>
      <w:proofErr w:type="spellStart"/>
      <w:r w:rsidRPr="00652464">
        <w:t>sarcinilor</w:t>
      </w:r>
      <w:proofErr w:type="spellEnd"/>
      <w:r w:rsidRPr="00652464">
        <w:t xml:space="preserve"> </w:t>
      </w:r>
      <w:proofErr w:type="spellStart"/>
      <w:r w:rsidRPr="00652464">
        <w:t>transmise</w:t>
      </w:r>
      <w:proofErr w:type="spellEnd"/>
      <w:r w:rsidRPr="00652464">
        <w:t xml:space="preserve"> de </w:t>
      </w:r>
      <w:proofErr w:type="spellStart"/>
      <w:r w:rsidRPr="00652464">
        <w:t>superiori</w:t>
      </w:r>
      <w:proofErr w:type="spellEnd"/>
      <w:r w:rsidRPr="00652464">
        <w:t xml:space="preserve">; </w:t>
      </w:r>
    </w:p>
    <w:p w14:paraId="2D35A64F" w14:textId="77777777" w:rsidR="00995BE8" w:rsidRPr="00652464" w:rsidRDefault="00995BE8">
      <w:pPr>
        <w:numPr>
          <w:ilvl w:val="0"/>
          <w:numId w:val="54"/>
        </w:numPr>
      </w:pPr>
      <w:r w:rsidRPr="00652464">
        <w:t xml:space="preserve">Tine </w:t>
      </w:r>
      <w:proofErr w:type="spellStart"/>
      <w:r w:rsidRPr="00652464">
        <w:t>evidența</w:t>
      </w:r>
      <w:proofErr w:type="spellEnd"/>
      <w:r w:rsidRPr="00652464">
        <w:t xml:space="preserve"> </w:t>
      </w:r>
      <w:proofErr w:type="spellStart"/>
      <w:r w:rsidRPr="00652464">
        <w:t>lucrărilor</w:t>
      </w:r>
      <w:proofErr w:type="spellEnd"/>
      <w:r w:rsidRPr="00652464">
        <w:t xml:space="preserve"> </w:t>
      </w:r>
      <w:proofErr w:type="spellStart"/>
      <w:r w:rsidRPr="00652464">
        <w:t>realizare</w:t>
      </w:r>
      <w:proofErr w:type="spellEnd"/>
      <w:r w:rsidRPr="00652464">
        <w:t xml:space="preserve">, a </w:t>
      </w:r>
      <w:proofErr w:type="spellStart"/>
      <w:r w:rsidRPr="00652464">
        <w:t>muncitorilor</w:t>
      </w:r>
      <w:proofErr w:type="spellEnd"/>
      <w:r w:rsidRPr="00652464">
        <w:t xml:space="preserve"> </w:t>
      </w:r>
      <w:proofErr w:type="spellStart"/>
      <w:r w:rsidRPr="00652464">
        <w:t>utilizați</w:t>
      </w:r>
      <w:proofErr w:type="spellEnd"/>
      <w:r w:rsidRPr="00652464">
        <w:t xml:space="preserve"> </w:t>
      </w:r>
      <w:proofErr w:type="spellStart"/>
      <w:r w:rsidRPr="00652464">
        <w:t>și</w:t>
      </w:r>
      <w:proofErr w:type="spellEnd"/>
      <w:r w:rsidRPr="00652464">
        <w:t xml:space="preserve"> </w:t>
      </w:r>
      <w:proofErr w:type="spellStart"/>
      <w:r w:rsidRPr="00652464">
        <w:t>întocmește</w:t>
      </w:r>
      <w:proofErr w:type="spellEnd"/>
      <w:r w:rsidRPr="00652464">
        <w:t xml:space="preserve"> </w:t>
      </w:r>
      <w:proofErr w:type="spellStart"/>
      <w:r w:rsidRPr="00652464">
        <w:t>pontajele</w:t>
      </w:r>
      <w:proofErr w:type="spellEnd"/>
      <w:r w:rsidRPr="00652464">
        <w:t xml:space="preserve"> </w:t>
      </w:r>
      <w:proofErr w:type="spellStart"/>
      <w:r w:rsidRPr="00652464">
        <w:t>zilnice</w:t>
      </w:r>
      <w:proofErr w:type="spellEnd"/>
      <w:r w:rsidRPr="00652464">
        <w:t>;</w:t>
      </w:r>
    </w:p>
    <w:p w14:paraId="7E39EF8D" w14:textId="77777777" w:rsidR="00995BE8" w:rsidRPr="00652464" w:rsidRDefault="00995BE8" w:rsidP="00995BE8">
      <w:pPr>
        <w:autoSpaceDE w:val="0"/>
        <w:autoSpaceDN w:val="0"/>
        <w:adjustRightInd w:val="0"/>
        <w:ind w:left="1080" w:right="48"/>
      </w:pPr>
    </w:p>
    <w:p w14:paraId="0FA7DFAC" w14:textId="7D2386E7" w:rsidR="00995BE8" w:rsidRPr="00652464" w:rsidRDefault="00995BE8" w:rsidP="00995BE8">
      <w:pPr>
        <w:autoSpaceDE w:val="0"/>
        <w:autoSpaceDN w:val="0"/>
        <w:adjustRightInd w:val="0"/>
        <w:ind w:left="360" w:right="48" w:firstLine="720"/>
        <w:rPr>
          <w:b/>
        </w:rPr>
      </w:pPr>
      <w:proofErr w:type="spellStart"/>
      <w:r w:rsidRPr="00652464">
        <w:rPr>
          <w:b/>
        </w:rPr>
        <w:t>Compartimentul</w:t>
      </w:r>
      <w:proofErr w:type="spellEnd"/>
      <w:r w:rsidRPr="00652464">
        <w:rPr>
          <w:b/>
        </w:rPr>
        <w:t xml:space="preserve"> </w:t>
      </w:r>
      <w:proofErr w:type="spellStart"/>
      <w:r w:rsidRPr="00652464">
        <w:rPr>
          <w:b/>
        </w:rPr>
        <w:t>protecţia</w:t>
      </w:r>
      <w:proofErr w:type="spellEnd"/>
      <w:r w:rsidRPr="00652464">
        <w:rPr>
          <w:b/>
        </w:rPr>
        <w:t xml:space="preserve"> </w:t>
      </w:r>
      <w:proofErr w:type="spellStart"/>
      <w:r w:rsidRPr="00652464">
        <w:rPr>
          <w:b/>
        </w:rPr>
        <w:t>mediului</w:t>
      </w:r>
      <w:proofErr w:type="spellEnd"/>
    </w:p>
    <w:p w14:paraId="363C8F3E" w14:textId="77777777" w:rsidR="00995BE8" w:rsidRPr="00652464" w:rsidRDefault="00995BE8" w:rsidP="00995BE8">
      <w:pPr>
        <w:ind w:left="1068"/>
        <w:rPr>
          <w:b/>
        </w:rPr>
      </w:pPr>
      <w:proofErr w:type="spellStart"/>
      <w:r w:rsidRPr="00652464">
        <w:rPr>
          <w:b/>
        </w:rPr>
        <w:t>Atribuțiile</w:t>
      </w:r>
      <w:proofErr w:type="spellEnd"/>
      <w:r w:rsidRPr="00652464">
        <w:rPr>
          <w:b/>
        </w:rPr>
        <w:t xml:space="preserve">: </w:t>
      </w:r>
    </w:p>
    <w:p w14:paraId="4C501B7C" w14:textId="77777777" w:rsidR="00995BE8" w:rsidRPr="00652464" w:rsidRDefault="00995BE8">
      <w:pPr>
        <w:pStyle w:val="Listparagraf3"/>
        <w:numPr>
          <w:ilvl w:val="0"/>
          <w:numId w:val="57"/>
        </w:numPr>
        <w:spacing w:after="0" w:line="240" w:lineRule="auto"/>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produselor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achizitie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sfera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activitate</w:t>
      </w:r>
      <w:proofErr w:type="spellEnd"/>
      <w:r w:rsidRPr="00652464">
        <w:rPr>
          <w:rFonts w:ascii="Times New Roman" w:hAnsi="Times New Roman"/>
          <w:sz w:val="24"/>
          <w:szCs w:val="24"/>
        </w:rPr>
        <w:t>;</w:t>
      </w:r>
    </w:p>
    <w:p w14:paraId="383B3558" w14:textId="77777777" w:rsidR="00995BE8" w:rsidRPr="00652464" w:rsidRDefault="00995BE8">
      <w:pPr>
        <w:pStyle w:val="Listparagraf3"/>
        <w:numPr>
          <w:ilvl w:val="0"/>
          <w:numId w:val="57"/>
        </w:numPr>
        <w:spacing w:after="0" w:line="240" w:lineRule="auto"/>
        <w:rPr>
          <w:rFonts w:ascii="Times New Roman" w:hAnsi="Times New Roman"/>
          <w:sz w:val="24"/>
          <w:szCs w:val="24"/>
        </w:rPr>
      </w:pPr>
      <w:proofErr w:type="spellStart"/>
      <w:r w:rsidRPr="00652464">
        <w:rPr>
          <w:rFonts w:ascii="Times New Roman" w:hAnsi="Times New Roman"/>
          <w:sz w:val="24"/>
          <w:szCs w:val="24"/>
        </w:rPr>
        <w:t>Participă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w:t>
      </w:r>
      <w:proofErr w:type="spellEnd"/>
      <w:r w:rsidRPr="00652464">
        <w:rPr>
          <w:rFonts w:ascii="Times New Roman" w:hAnsi="Times New Roman"/>
          <w:sz w:val="24"/>
          <w:szCs w:val="24"/>
        </w:rPr>
        <w:t xml:space="preserve"> la </w:t>
      </w:r>
      <w:proofErr w:type="spellStart"/>
      <w:r w:rsidRPr="00652464">
        <w:rPr>
          <w:rFonts w:ascii="Times New Roman" w:hAnsi="Times New Roman"/>
          <w:sz w:val="24"/>
          <w:szCs w:val="24"/>
        </w:rPr>
        <w:t>amenajarea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și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întreținerea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spaţiilor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publice</w:t>
      </w:r>
      <w:proofErr w:type="spellEnd"/>
      <w:r w:rsidRPr="00652464">
        <w:rPr>
          <w:rFonts w:ascii="Times New Roman" w:hAnsi="Times New Roman"/>
          <w:sz w:val="24"/>
          <w:szCs w:val="24"/>
        </w:rPr>
        <w:t xml:space="preserve"> de pe </w:t>
      </w:r>
      <w:proofErr w:type="spellStart"/>
      <w:r w:rsidRPr="00652464">
        <w:rPr>
          <w:rFonts w:ascii="Times New Roman" w:hAnsi="Times New Roman"/>
          <w:sz w:val="24"/>
          <w:szCs w:val="24"/>
        </w:rPr>
        <w:t>teritoriul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municipiului</w:t>
      </w:r>
      <w:proofErr w:type="spellEnd"/>
      <w:r w:rsidRPr="00652464">
        <w:rPr>
          <w:rFonts w:ascii="Times New Roman" w:hAnsi="Times New Roman"/>
          <w:sz w:val="24"/>
          <w:szCs w:val="24"/>
        </w:rPr>
        <w:t>;</w:t>
      </w:r>
    </w:p>
    <w:p w14:paraId="527A4DE1" w14:textId="77777777" w:rsidR="00995BE8" w:rsidRPr="00652464" w:rsidRDefault="00995BE8">
      <w:pPr>
        <w:pStyle w:val="Listparagraf3"/>
        <w:numPr>
          <w:ilvl w:val="0"/>
          <w:numId w:val="57"/>
        </w:numPr>
        <w:spacing w:after="0" w:line="240" w:lineRule="auto"/>
        <w:rPr>
          <w:rFonts w:ascii="Times New Roman" w:hAnsi="Times New Roman"/>
          <w:sz w:val="24"/>
          <w:szCs w:val="24"/>
        </w:rPr>
      </w:pPr>
      <w:proofErr w:type="spellStart"/>
      <w:r w:rsidRPr="00652464">
        <w:rPr>
          <w:rFonts w:ascii="Times New Roman" w:hAnsi="Times New Roman"/>
          <w:sz w:val="24"/>
          <w:szCs w:val="24"/>
        </w:rPr>
        <w:t>Asigura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efectuarea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tratamentelor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fitosanitare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și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dezinsecție-dezinfecție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și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deratizare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urmărind</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respectarea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condițiilor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impuse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legislația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românescă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și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comunitară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privind</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utilizarea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insecticidelor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și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fungicidelor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în</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colectivitățile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umane</w:t>
      </w:r>
      <w:proofErr w:type="spellEnd"/>
      <w:r w:rsidRPr="00652464">
        <w:rPr>
          <w:rFonts w:ascii="Times New Roman" w:hAnsi="Times New Roman"/>
          <w:sz w:val="24"/>
          <w:szCs w:val="24"/>
        </w:rPr>
        <w:t>.</w:t>
      </w:r>
    </w:p>
    <w:p w14:paraId="390A9392" w14:textId="77777777" w:rsidR="00995BE8" w:rsidRPr="00652464" w:rsidRDefault="00995BE8">
      <w:pPr>
        <w:numPr>
          <w:ilvl w:val="0"/>
          <w:numId w:val="57"/>
        </w:numPr>
      </w:pPr>
      <w:proofErr w:type="spellStart"/>
      <w:r w:rsidRPr="00652464">
        <w:t>Coordonează</w:t>
      </w:r>
      <w:proofErr w:type="spellEnd"/>
      <w:r w:rsidRPr="00652464">
        <w:t xml:space="preserve"> </w:t>
      </w:r>
      <w:proofErr w:type="spellStart"/>
      <w:r w:rsidRPr="00652464">
        <w:t>și</w:t>
      </w:r>
      <w:proofErr w:type="spellEnd"/>
      <w:r w:rsidRPr="00652464">
        <w:t xml:space="preserve"> </w:t>
      </w:r>
      <w:proofErr w:type="spellStart"/>
      <w:r w:rsidRPr="00652464">
        <w:t>participă</w:t>
      </w:r>
      <w:proofErr w:type="spellEnd"/>
      <w:r w:rsidRPr="00652464">
        <w:t xml:space="preserve"> </w:t>
      </w:r>
      <w:proofErr w:type="spellStart"/>
      <w:r w:rsidRPr="00652464">
        <w:t>activ</w:t>
      </w:r>
      <w:proofErr w:type="spellEnd"/>
      <w:r w:rsidRPr="00652464">
        <w:t xml:space="preserve"> la </w:t>
      </w:r>
      <w:proofErr w:type="spellStart"/>
      <w:r w:rsidRPr="00652464">
        <w:t>acțiunile</w:t>
      </w:r>
      <w:proofErr w:type="spellEnd"/>
      <w:r w:rsidRPr="00652464">
        <w:t xml:space="preserve"> </w:t>
      </w:r>
      <w:proofErr w:type="spellStart"/>
      <w:r w:rsidRPr="00652464">
        <w:t>întreprinse</w:t>
      </w:r>
      <w:proofErr w:type="spellEnd"/>
      <w:r w:rsidRPr="00652464">
        <w:t xml:space="preserve"> </w:t>
      </w:r>
      <w:proofErr w:type="spellStart"/>
      <w:r w:rsidRPr="00652464">
        <w:t>și</w:t>
      </w:r>
      <w:proofErr w:type="spellEnd"/>
      <w:r w:rsidRPr="00652464">
        <w:t xml:space="preserve"> la </w:t>
      </w:r>
      <w:proofErr w:type="spellStart"/>
      <w:r w:rsidRPr="00652464">
        <w:t>lucrările</w:t>
      </w:r>
      <w:proofErr w:type="spellEnd"/>
      <w:r w:rsidRPr="00652464">
        <w:t xml:space="preserve"> </w:t>
      </w:r>
      <w:proofErr w:type="spellStart"/>
      <w:r w:rsidRPr="00652464">
        <w:t>realizate</w:t>
      </w:r>
      <w:proofErr w:type="spellEnd"/>
      <w:r w:rsidRPr="00652464">
        <w:t xml:space="preserve"> pe </w:t>
      </w:r>
      <w:proofErr w:type="spellStart"/>
      <w:r w:rsidRPr="00652464">
        <w:t>linie</w:t>
      </w:r>
      <w:proofErr w:type="spellEnd"/>
      <w:r w:rsidRPr="00652464">
        <w:t xml:space="preserve"> de </w:t>
      </w:r>
      <w:proofErr w:type="spellStart"/>
      <w:r w:rsidRPr="00652464">
        <w:t>mediu</w:t>
      </w:r>
      <w:proofErr w:type="spellEnd"/>
      <w:r w:rsidRPr="00652464">
        <w:t xml:space="preserve">, </w:t>
      </w:r>
      <w:proofErr w:type="spellStart"/>
      <w:r w:rsidRPr="00652464">
        <w:t>managementul</w:t>
      </w:r>
      <w:proofErr w:type="spellEnd"/>
      <w:r w:rsidRPr="00652464">
        <w:t xml:space="preserve"> </w:t>
      </w:r>
      <w:proofErr w:type="spellStart"/>
      <w:r w:rsidRPr="00652464">
        <w:t>deșeurilor</w:t>
      </w:r>
      <w:proofErr w:type="spellEnd"/>
      <w:r w:rsidRPr="00652464">
        <w:t xml:space="preserve"> </w:t>
      </w:r>
      <w:proofErr w:type="spellStart"/>
      <w:r w:rsidRPr="00652464">
        <w:t>și</w:t>
      </w:r>
      <w:proofErr w:type="spellEnd"/>
      <w:r w:rsidRPr="00652464">
        <w:t xml:space="preserve"> </w:t>
      </w:r>
      <w:proofErr w:type="spellStart"/>
      <w:r w:rsidRPr="00652464">
        <w:t>raportează</w:t>
      </w:r>
      <w:proofErr w:type="spellEnd"/>
      <w:r w:rsidRPr="00652464">
        <w:t xml:space="preserve"> </w:t>
      </w:r>
      <w:proofErr w:type="spellStart"/>
      <w:r w:rsidRPr="00652464">
        <w:t>orice</w:t>
      </w:r>
      <w:proofErr w:type="spellEnd"/>
      <w:r w:rsidRPr="00652464">
        <w:t xml:space="preserve"> </w:t>
      </w:r>
      <w:proofErr w:type="spellStart"/>
      <w:r w:rsidRPr="00652464">
        <w:t>eveniment</w:t>
      </w:r>
      <w:proofErr w:type="spellEnd"/>
      <w:r w:rsidRPr="00652464">
        <w:t xml:space="preserve"> </w:t>
      </w:r>
      <w:proofErr w:type="spellStart"/>
      <w:r w:rsidRPr="00652464">
        <w:t>deosebit</w:t>
      </w:r>
      <w:proofErr w:type="spellEnd"/>
      <w:r w:rsidRPr="00652464">
        <w:t xml:space="preserve"> </w:t>
      </w:r>
      <w:proofErr w:type="spellStart"/>
      <w:r w:rsidRPr="00652464">
        <w:t>șefului</w:t>
      </w:r>
      <w:proofErr w:type="spellEnd"/>
      <w:r w:rsidRPr="00652464">
        <w:t xml:space="preserve"> </w:t>
      </w:r>
      <w:proofErr w:type="spellStart"/>
      <w:r w:rsidRPr="00652464">
        <w:t>ierarhic</w:t>
      </w:r>
      <w:proofErr w:type="spellEnd"/>
      <w:r w:rsidRPr="00652464">
        <w:t xml:space="preserve"> direct;</w:t>
      </w:r>
    </w:p>
    <w:p w14:paraId="65CC11EB" w14:textId="77777777" w:rsidR="00995BE8" w:rsidRPr="00652464" w:rsidRDefault="00995BE8">
      <w:pPr>
        <w:numPr>
          <w:ilvl w:val="0"/>
          <w:numId w:val="57"/>
        </w:numPr>
        <w:rPr>
          <w:i/>
        </w:rPr>
      </w:pPr>
      <w:proofErr w:type="spellStart"/>
      <w:r w:rsidRPr="00652464">
        <w:rPr>
          <w:rStyle w:val="Accentuat"/>
          <w:shd w:val="clear" w:color="auto" w:fill="FFFFFF"/>
        </w:rPr>
        <w:t>Intocmeste</w:t>
      </w:r>
      <w:proofErr w:type="spellEnd"/>
      <w:r w:rsidRPr="00652464">
        <w:rPr>
          <w:rStyle w:val="Accentuat"/>
          <w:shd w:val="clear" w:color="auto" w:fill="FFFFFF"/>
        </w:rPr>
        <w:t xml:space="preserve"> </w:t>
      </w:r>
      <w:proofErr w:type="spellStart"/>
      <w:r w:rsidRPr="00652464">
        <w:rPr>
          <w:rStyle w:val="Accentuat"/>
          <w:shd w:val="clear" w:color="auto" w:fill="FFFFFF"/>
        </w:rPr>
        <w:t>dari</w:t>
      </w:r>
      <w:proofErr w:type="spellEnd"/>
      <w:r w:rsidRPr="00652464">
        <w:rPr>
          <w:rStyle w:val="Accentuat"/>
          <w:shd w:val="clear" w:color="auto" w:fill="FFFFFF"/>
        </w:rPr>
        <w:t xml:space="preserve"> de </w:t>
      </w:r>
      <w:proofErr w:type="spellStart"/>
      <w:r w:rsidRPr="00652464">
        <w:rPr>
          <w:rStyle w:val="Accentuat"/>
          <w:shd w:val="clear" w:color="auto" w:fill="FFFFFF"/>
        </w:rPr>
        <w:t>seama</w:t>
      </w:r>
      <w:proofErr w:type="spellEnd"/>
      <w:r w:rsidRPr="00652464">
        <w:rPr>
          <w:rStyle w:val="Accentuat"/>
          <w:shd w:val="clear" w:color="auto" w:fill="FFFFFF"/>
        </w:rPr>
        <w:t xml:space="preserve"> </w:t>
      </w:r>
      <w:proofErr w:type="spellStart"/>
      <w:r w:rsidRPr="00652464">
        <w:rPr>
          <w:rStyle w:val="Accentuat"/>
          <w:shd w:val="clear" w:color="auto" w:fill="FFFFFF"/>
        </w:rPr>
        <w:t>si</w:t>
      </w:r>
      <w:proofErr w:type="spellEnd"/>
      <w:r w:rsidRPr="00652464">
        <w:rPr>
          <w:rStyle w:val="Accentuat"/>
          <w:shd w:val="clear" w:color="auto" w:fill="FFFFFF"/>
        </w:rPr>
        <w:t xml:space="preserve"> </w:t>
      </w:r>
      <w:proofErr w:type="spellStart"/>
      <w:r w:rsidRPr="00652464">
        <w:rPr>
          <w:rStyle w:val="Accentuat"/>
          <w:shd w:val="clear" w:color="auto" w:fill="FFFFFF"/>
        </w:rPr>
        <w:t>situatii</w:t>
      </w:r>
      <w:proofErr w:type="spellEnd"/>
      <w:r w:rsidRPr="00652464">
        <w:rPr>
          <w:rStyle w:val="Accentuat"/>
          <w:shd w:val="clear" w:color="auto" w:fill="FFFFFF"/>
        </w:rPr>
        <w:t xml:space="preserve"> </w:t>
      </w:r>
      <w:proofErr w:type="spellStart"/>
      <w:r w:rsidRPr="00652464">
        <w:rPr>
          <w:rStyle w:val="Accentuat"/>
          <w:shd w:val="clear" w:color="auto" w:fill="FFFFFF"/>
        </w:rPr>
        <w:t>statistice</w:t>
      </w:r>
      <w:proofErr w:type="spellEnd"/>
      <w:r w:rsidRPr="00652464">
        <w:rPr>
          <w:rStyle w:val="Accentuat"/>
          <w:shd w:val="clear" w:color="auto" w:fill="FFFFFF"/>
        </w:rPr>
        <w:t xml:space="preserve"> </w:t>
      </w:r>
      <w:proofErr w:type="spellStart"/>
      <w:r w:rsidRPr="00652464">
        <w:rPr>
          <w:rStyle w:val="Accentuat"/>
          <w:shd w:val="clear" w:color="auto" w:fill="FFFFFF"/>
        </w:rPr>
        <w:t>privind</w:t>
      </w:r>
      <w:proofErr w:type="spellEnd"/>
      <w:r w:rsidRPr="00652464">
        <w:rPr>
          <w:rStyle w:val="Accentuat"/>
          <w:shd w:val="clear" w:color="auto" w:fill="FFFFFF"/>
        </w:rPr>
        <w:t xml:space="preserve"> </w:t>
      </w:r>
      <w:proofErr w:type="spellStart"/>
      <w:r w:rsidRPr="00652464">
        <w:rPr>
          <w:rStyle w:val="Accentuat"/>
          <w:shd w:val="clear" w:color="auto" w:fill="FFFFFF"/>
        </w:rPr>
        <w:t>activitatea</w:t>
      </w:r>
      <w:proofErr w:type="spellEnd"/>
      <w:r w:rsidRPr="00652464">
        <w:rPr>
          <w:rStyle w:val="Accentuat"/>
          <w:shd w:val="clear" w:color="auto" w:fill="FFFFFF"/>
        </w:rPr>
        <w:t xml:space="preserve"> de </w:t>
      </w:r>
      <w:proofErr w:type="spellStart"/>
      <w:r w:rsidRPr="00652464">
        <w:rPr>
          <w:rStyle w:val="Accentuat"/>
          <w:shd w:val="clear" w:color="auto" w:fill="FFFFFF"/>
        </w:rPr>
        <w:t>mediu</w:t>
      </w:r>
      <w:proofErr w:type="spellEnd"/>
      <w:r w:rsidRPr="00652464">
        <w:rPr>
          <w:rStyle w:val="Accentuat"/>
          <w:shd w:val="clear" w:color="auto" w:fill="FFFFFF"/>
        </w:rPr>
        <w:t>;</w:t>
      </w:r>
    </w:p>
    <w:p w14:paraId="60D841F4" w14:textId="77777777" w:rsidR="00995BE8" w:rsidRPr="00652464" w:rsidRDefault="00995BE8">
      <w:pPr>
        <w:numPr>
          <w:ilvl w:val="0"/>
          <w:numId w:val="57"/>
        </w:numPr>
        <w:rPr>
          <w:i/>
        </w:rPr>
      </w:pPr>
      <w:proofErr w:type="spellStart"/>
      <w:r w:rsidRPr="00652464">
        <w:rPr>
          <w:rStyle w:val="Accentuat"/>
          <w:shd w:val="clear" w:color="auto" w:fill="FFFFFF"/>
        </w:rPr>
        <w:t>Urmăreşte</w:t>
      </w:r>
      <w:proofErr w:type="spellEnd"/>
      <w:r w:rsidRPr="00652464">
        <w:rPr>
          <w:rStyle w:val="Accentuat"/>
          <w:shd w:val="clear" w:color="auto" w:fill="FFFFFF"/>
        </w:rPr>
        <w:t xml:space="preserve"> </w:t>
      </w:r>
      <w:proofErr w:type="spellStart"/>
      <w:r w:rsidRPr="00652464">
        <w:rPr>
          <w:rStyle w:val="Accentuat"/>
          <w:shd w:val="clear" w:color="auto" w:fill="FFFFFF"/>
        </w:rPr>
        <w:t>respectarea</w:t>
      </w:r>
      <w:proofErr w:type="spellEnd"/>
      <w:r w:rsidRPr="00652464">
        <w:rPr>
          <w:rStyle w:val="Accentuat"/>
          <w:shd w:val="clear" w:color="auto" w:fill="FFFFFF"/>
        </w:rPr>
        <w:t xml:space="preserve"> </w:t>
      </w:r>
      <w:proofErr w:type="spellStart"/>
      <w:r w:rsidRPr="00652464">
        <w:rPr>
          <w:rStyle w:val="Accentuat"/>
          <w:shd w:val="clear" w:color="auto" w:fill="FFFFFF"/>
        </w:rPr>
        <w:t>normelor</w:t>
      </w:r>
      <w:proofErr w:type="spellEnd"/>
      <w:r w:rsidRPr="00652464">
        <w:rPr>
          <w:rStyle w:val="Accentuat"/>
          <w:shd w:val="clear" w:color="auto" w:fill="FFFFFF"/>
        </w:rPr>
        <w:t xml:space="preserve"> de </w:t>
      </w:r>
      <w:proofErr w:type="spellStart"/>
      <w:r w:rsidRPr="00652464">
        <w:rPr>
          <w:rStyle w:val="Accentuat"/>
          <w:shd w:val="clear" w:color="auto" w:fill="FFFFFF"/>
        </w:rPr>
        <w:t>ecologizare</w:t>
      </w:r>
      <w:proofErr w:type="spellEnd"/>
      <w:r w:rsidRPr="00652464">
        <w:rPr>
          <w:rStyle w:val="Accentuat"/>
          <w:shd w:val="clear" w:color="auto" w:fill="FFFFFF"/>
        </w:rPr>
        <w:t xml:space="preserve"> </w:t>
      </w:r>
      <w:proofErr w:type="gramStart"/>
      <w:r w:rsidRPr="00652464">
        <w:rPr>
          <w:rStyle w:val="Accentuat"/>
          <w:shd w:val="clear" w:color="auto" w:fill="FFFFFF"/>
        </w:rPr>
        <w:t>a</w:t>
      </w:r>
      <w:proofErr w:type="gramEnd"/>
      <w:r w:rsidRPr="00652464">
        <w:rPr>
          <w:rStyle w:val="Accentuat"/>
          <w:shd w:val="clear" w:color="auto" w:fill="FFFFFF"/>
        </w:rPr>
        <w:t xml:space="preserve"> </w:t>
      </w:r>
      <w:proofErr w:type="spellStart"/>
      <w:r w:rsidRPr="00652464">
        <w:rPr>
          <w:rStyle w:val="Accentuat"/>
          <w:shd w:val="clear" w:color="auto" w:fill="FFFFFF"/>
        </w:rPr>
        <w:t>oraşului</w:t>
      </w:r>
      <w:proofErr w:type="spellEnd"/>
      <w:r w:rsidRPr="00652464">
        <w:rPr>
          <w:rStyle w:val="Accentuat"/>
          <w:shd w:val="clear" w:color="auto" w:fill="FFFFFF"/>
        </w:rPr>
        <w:t xml:space="preserve"> de </w:t>
      </w:r>
      <w:proofErr w:type="spellStart"/>
      <w:r w:rsidRPr="00652464">
        <w:rPr>
          <w:rStyle w:val="Accentuat"/>
          <w:shd w:val="clear" w:color="auto" w:fill="FFFFFF"/>
        </w:rPr>
        <w:t>către</w:t>
      </w:r>
      <w:proofErr w:type="spellEnd"/>
      <w:r w:rsidRPr="00652464">
        <w:rPr>
          <w:rStyle w:val="Accentuat"/>
          <w:shd w:val="clear" w:color="auto" w:fill="FFFFFF"/>
        </w:rPr>
        <w:t xml:space="preserve"> </w:t>
      </w:r>
      <w:proofErr w:type="spellStart"/>
      <w:r w:rsidRPr="00652464">
        <w:rPr>
          <w:rStyle w:val="Accentuat"/>
          <w:shd w:val="clear" w:color="auto" w:fill="FFFFFF"/>
        </w:rPr>
        <w:t>persoanele</w:t>
      </w:r>
      <w:proofErr w:type="spellEnd"/>
      <w:r w:rsidRPr="00652464">
        <w:rPr>
          <w:rStyle w:val="Accentuat"/>
          <w:shd w:val="clear" w:color="auto" w:fill="FFFFFF"/>
        </w:rPr>
        <w:t xml:space="preserve"> </w:t>
      </w:r>
      <w:proofErr w:type="spellStart"/>
      <w:r w:rsidRPr="00652464">
        <w:rPr>
          <w:rStyle w:val="Accentuat"/>
          <w:shd w:val="clear" w:color="auto" w:fill="FFFFFF"/>
        </w:rPr>
        <w:t>fizice</w:t>
      </w:r>
      <w:proofErr w:type="spellEnd"/>
      <w:r w:rsidRPr="00652464">
        <w:rPr>
          <w:rStyle w:val="Accentuat"/>
          <w:shd w:val="clear" w:color="auto" w:fill="FFFFFF"/>
        </w:rPr>
        <w:t xml:space="preserve"> </w:t>
      </w:r>
      <w:proofErr w:type="spellStart"/>
      <w:r w:rsidRPr="00652464">
        <w:rPr>
          <w:rStyle w:val="Accentuat"/>
          <w:shd w:val="clear" w:color="auto" w:fill="FFFFFF"/>
        </w:rPr>
        <w:t>şi</w:t>
      </w:r>
      <w:proofErr w:type="spellEnd"/>
      <w:r w:rsidRPr="00652464">
        <w:rPr>
          <w:rStyle w:val="Accentuat"/>
          <w:shd w:val="clear" w:color="auto" w:fill="FFFFFF"/>
        </w:rPr>
        <w:t xml:space="preserve">   </w:t>
      </w:r>
      <w:proofErr w:type="spellStart"/>
      <w:r w:rsidRPr="00652464">
        <w:rPr>
          <w:rStyle w:val="Accentuat"/>
          <w:shd w:val="clear" w:color="auto" w:fill="FFFFFF"/>
        </w:rPr>
        <w:t>juridice</w:t>
      </w:r>
      <w:proofErr w:type="spellEnd"/>
      <w:r w:rsidRPr="00652464">
        <w:rPr>
          <w:rStyle w:val="Accentuat"/>
          <w:shd w:val="clear" w:color="auto" w:fill="FFFFFF"/>
        </w:rPr>
        <w:t xml:space="preserve"> de pe raza </w:t>
      </w:r>
      <w:proofErr w:type="spellStart"/>
      <w:r w:rsidRPr="00652464">
        <w:rPr>
          <w:rStyle w:val="Accentuat"/>
          <w:shd w:val="clear" w:color="auto" w:fill="FFFFFF"/>
        </w:rPr>
        <w:t>municipiului</w:t>
      </w:r>
      <w:proofErr w:type="spellEnd"/>
      <w:r w:rsidRPr="00652464">
        <w:rPr>
          <w:rStyle w:val="Accentuat"/>
          <w:shd w:val="clear" w:color="auto" w:fill="FFFFFF"/>
        </w:rPr>
        <w:t>;</w:t>
      </w:r>
    </w:p>
    <w:p w14:paraId="636728D2" w14:textId="77777777" w:rsidR="00995BE8" w:rsidRPr="00652464" w:rsidRDefault="00995BE8">
      <w:pPr>
        <w:numPr>
          <w:ilvl w:val="0"/>
          <w:numId w:val="57"/>
        </w:numPr>
        <w:rPr>
          <w:rStyle w:val="Accentuat"/>
          <w:i w:val="0"/>
          <w:iCs w:val="0"/>
        </w:rPr>
      </w:pPr>
      <w:r w:rsidRPr="00652464">
        <w:rPr>
          <w:rStyle w:val="Accentuat"/>
          <w:shd w:val="clear" w:color="auto" w:fill="FFFFFF"/>
        </w:rPr>
        <w:t xml:space="preserve"> </w:t>
      </w:r>
      <w:proofErr w:type="spellStart"/>
      <w:r w:rsidRPr="00652464">
        <w:rPr>
          <w:rStyle w:val="Accentuat"/>
          <w:shd w:val="clear" w:color="auto" w:fill="FFFFFF"/>
        </w:rPr>
        <w:t>Promovează</w:t>
      </w:r>
      <w:proofErr w:type="spellEnd"/>
      <w:r w:rsidRPr="00652464">
        <w:rPr>
          <w:rStyle w:val="Accentuat"/>
          <w:shd w:val="clear" w:color="auto" w:fill="FFFFFF"/>
        </w:rPr>
        <w:t xml:space="preserve"> </w:t>
      </w:r>
      <w:proofErr w:type="spellStart"/>
      <w:r w:rsidRPr="00652464">
        <w:rPr>
          <w:rStyle w:val="Accentuat"/>
          <w:shd w:val="clear" w:color="auto" w:fill="FFFFFF"/>
        </w:rPr>
        <w:t>şi</w:t>
      </w:r>
      <w:proofErr w:type="spellEnd"/>
      <w:r w:rsidRPr="00652464">
        <w:rPr>
          <w:rStyle w:val="Accentuat"/>
          <w:shd w:val="clear" w:color="auto" w:fill="FFFFFF"/>
        </w:rPr>
        <w:t xml:space="preserve"> </w:t>
      </w:r>
      <w:proofErr w:type="spellStart"/>
      <w:r w:rsidRPr="00652464">
        <w:rPr>
          <w:rStyle w:val="Accentuat"/>
          <w:shd w:val="clear" w:color="auto" w:fill="FFFFFF"/>
        </w:rPr>
        <w:t>susţine</w:t>
      </w:r>
      <w:proofErr w:type="spellEnd"/>
      <w:r w:rsidRPr="00652464">
        <w:rPr>
          <w:rStyle w:val="Accentuat"/>
          <w:shd w:val="clear" w:color="auto" w:fill="FFFFFF"/>
        </w:rPr>
        <w:t xml:space="preserve"> </w:t>
      </w:r>
      <w:proofErr w:type="spellStart"/>
      <w:r w:rsidRPr="00652464">
        <w:rPr>
          <w:rStyle w:val="Accentuat"/>
          <w:shd w:val="clear" w:color="auto" w:fill="FFFFFF"/>
        </w:rPr>
        <w:t>programe</w:t>
      </w:r>
      <w:proofErr w:type="spellEnd"/>
      <w:r w:rsidRPr="00652464">
        <w:rPr>
          <w:rStyle w:val="Accentuat"/>
          <w:shd w:val="clear" w:color="auto" w:fill="FFFFFF"/>
        </w:rPr>
        <w:t xml:space="preserve"> </w:t>
      </w:r>
      <w:proofErr w:type="spellStart"/>
      <w:r w:rsidRPr="00652464">
        <w:rPr>
          <w:rStyle w:val="Accentuat"/>
          <w:shd w:val="clear" w:color="auto" w:fill="FFFFFF"/>
        </w:rPr>
        <w:t>privind</w:t>
      </w:r>
      <w:proofErr w:type="spellEnd"/>
      <w:r w:rsidRPr="00652464">
        <w:rPr>
          <w:rStyle w:val="Accentuat"/>
          <w:shd w:val="clear" w:color="auto" w:fill="FFFFFF"/>
        </w:rPr>
        <w:t xml:space="preserve"> </w:t>
      </w:r>
      <w:proofErr w:type="spellStart"/>
      <w:r w:rsidRPr="00652464">
        <w:rPr>
          <w:rStyle w:val="Accentuat"/>
          <w:shd w:val="clear" w:color="auto" w:fill="FFFFFF"/>
        </w:rPr>
        <w:t>educaţia</w:t>
      </w:r>
      <w:proofErr w:type="spellEnd"/>
      <w:r w:rsidRPr="00652464">
        <w:rPr>
          <w:rStyle w:val="Accentuat"/>
          <w:shd w:val="clear" w:color="auto" w:fill="FFFFFF"/>
        </w:rPr>
        <w:t xml:space="preserve"> </w:t>
      </w:r>
      <w:proofErr w:type="spellStart"/>
      <w:r w:rsidRPr="00652464">
        <w:rPr>
          <w:rStyle w:val="Accentuat"/>
          <w:shd w:val="clear" w:color="auto" w:fill="FFFFFF"/>
        </w:rPr>
        <w:t>cetăţenilor</w:t>
      </w:r>
      <w:proofErr w:type="spellEnd"/>
      <w:r w:rsidRPr="00652464">
        <w:rPr>
          <w:rStyle w:val="Accentuat"/>
          <w:shd w:val="clear" w:color="auto" w:fill="FFFFFF"/>
        </w:rPr>
        <w:t xml:space="preserve"> </w:t>
      </w:r>
      <w:proofErr w:type="spellStart"/>
      <w:r w:rsidRPr="00652464">
        <w:rPr>
          <w:rStyle w:val="Accentuat"/>
          <w:shd w:val="clear" w:color="auto" w:fill="FFFFFF"/>
        </w:rPr>
        <w:t>împreună</w:t>
      </w:r>
      <w:proofErr w:type="spellEnd"/>
      <w:r w:rsidRPr="00652464">
        <w:rPr>
          <w:rStyle w:val="Accentuat"/>
          <w:shd w:val="clear" w:color="auto" w:fill="FFFFFF"/>
        </w:rPr>
        <w:t xml:space="preserve"> cu </w:t>
      </w:r>
      <w:proofErr w:type="gramStart"/>
      <w:r w:rsidRPr="00652464">
        <w:rPr>
          <w:rStyle w:val="Accentuat"/>
          <w:shd w:val="clear" w:color="auto" w:fill="FFFFFF"/>
        </w:rPr>
        <w:t xml:space="preserve">diverse  </w:t>
      </w:r>
      <w:proofErr w:type="spellStart"/>
      <w:r w:rsidRPr="00652464">
        <w:rPr>
          <w:rStyle w:val="Accentuat"/>
          <w:shd w:val="clear" w:color="auto" w:fill="FFFFFF"/>
        </w:rPr>
        <w:t>organizaţii</w:t>
      </w:r>
      <w:proofErr w:type="spellEnd"/>
      <w:proofErr w:type="gramEnd"/>
      <w:r w:rsidRPr="00652464">
        <w:rPr>
          <w:rStyle w:val="Accentuat"/>
          <w:shd w:val="clear" w:color="auto" w:fill="FFFFFF"/>
        </w:rPr>
        <w:t xml:space="preserve">, </w:t>
      </w:r>
      <w:proofErr w:type="spellStart"/>
      <w:r w:rsidRPr="00652464">
        <w:rPr>
          <w:rStyle w:val="Accentuat"/>
          <w:shd w:val="clear" w:color="auto" w:fill="FFFFFF"/>
        </w:rPr>
        <w:t>asociaţii</w:t>
      </w:r>
      <w:proofErr w:type="spellEnd"/>
      <w:r w:rsidRPr="00652464">
        <w:rPr>
          <w:rStyle w:val="Accentuat"/>
          <w:shd w:val="clear" w:color="auto" w:fill="FFFFFF"/>
        </w:rPr>
        <w:t xml:space="preserve">, </w:t>
      </w:r>
      <w:proofErr w:type="spellStart"/>
      <w:r w:rsidRPr="00652464">
        <w:rPr>
          <w:rStyle w:val="Accentuat"/>
          <w:shd w:val="clear" w:color="auto" w:fill="FFFFFF"/>
        </w:rPr>
        <w:t>instituţii</w:t>
      </w:r>
      <w:proofErr w:type="spellEnd"/>
      <w:r w:rsidRPr="00652464">
        <w:rPr>
          <w:rStyle w:val="Accentuat"/>
          <w:shd w:val="clear" w:color="auto" w:fill="FFFFFF"/>
        </w:rPr>
        <w:t>;</w:t>
      </w:r>
    </w:p>
    <w:p w14:paraId="0795F1CF" w14:textId="77777777" w:rsidR="00995BE8" w:rsidRPr="00652464" w:rsidRDefault="00995BE8">
      <w:pPr>
        <w:numPr>
          <w:ilvl w:val="0"/>
          <w:numId w:val="57"/>
        </w:numPr>
      </w:pPr>
      <w:proofErr w:type="spellStart"/>
      <w:r w:rsidRPr="00652464">
        <w:rPr>
          <w:rStyle w:val="Accentuat"/>
          <w:shd w:val="clear" w:color="auto" w:fill="FFFFFF"/>
        </w:rPr>
        <w:t>Executa</w:t>
      </w:r>
      <w:proofErr w:type="spellEnd"/>
      <w:r w:rsidRPr="00652464">
        <w:rPr>
          <w:rStyle w:val="Accentuat"/>
          <w:shd w:val="clear" w:color="auto" w:fill="FFFFFF"/>
        </w:rPr>
        <w:t xml:space="preserve"> </w:t>
      </w:r>
      <w:proofErr w:type="spellStart"/>
      <w:r w:rsidRPr="00652464">
        <w:rPr>
          <w:rStyle w:val="Accentuat"/>
          <w:shd w:val="clear" w:color="auto" w:fill="FFFFFF"/>
        </w:rPr>
        <w:t>controale</w:t>
      </w:r>
      <w:proofErr w:type="spellEnd"/>
      <w:r w:rsidRPr="00652464">
        <w:rPr>
          <w:rStyle w:val="Accentuat"/>
          <w:shd w:val="clear" w:color="auto" w:fill="FFFFFF"/>
        </w:rPr>
        <w:t xml:space="preserve"> in </w:t>
      </w:r>
      <w:proofErr w:type="spellStart"/>
      <w:r w:rsidRPr="00652464">
        <w:rPr>
          <w:rStyle w:val="Accentuat"/>
          <w:shd w:val="clear" w:color="auto" w:fill="FFFFFF"/>
        </w:rPr>
        <w:t>toate</w:t>
      </w:r>
      <w:proofErr w:type="spellEnd"/>
      <w:r w:rsidRPr="00652464">
        <w:rPr>
          <w:rStyle w:val="Accentuat"/>
          <w:shd w:val="clear" w:color="auto" w:fill="FFFFFF"/>
        </w:rPr>
        <w:t xml:space="preserve"> </w:t>
      </w:r>
      <w:proofErr w:type="spellStart"/>
      <w:r w:rsidRPr="00652464">
        <w:rPr>
          <w:rStyle w:val="Accentuat"/>
          <w:shd w:val="clear" w:color="auto" w:fill="FFFFFF"/>
        </w:rPr>
        <w:t>zonele</w:t>
      </w:r>
      <w:proofErr w:type="spellEnd"/>
      <w:r w:rsidRPr="00652464">
        <w:rPr>
          <w:rStyle w:val="Accentuat"/>
          <w:shd w:val="clear" w:color="auto" w:fill="FFFFFF"/>
        </w:rPr>
        <w:t xml:space="preserve"> </w:t>
      </w:r>
      <w:proofErr w:type="spellStart"/>
      <w:r w:rsidRPr="00652464">
        <w:rPr>
          <w:rStyle w:val="Accentuat"/>
          <w:shd w:val="clear" w:color="auto" w:fill="FFFFFF"/>
        </w:rPr>
        <w:t>municipiului</w:t>
      </w:r>
      <w:proofErr w:type="spellEnd"/>
      <w:r w:rsidRPr="00652464">
        <w:rPr>
          <w:rStyle w:val="Accentuat"/>
          <w:shd w:val="clear" w:color="auto" w:fill="FFFFFF"/>
        </w:rPr>
        <w:t xml:space="preserve"> </w:t>
      </w:r>
      <w:proofErr w:type="spellStart"/>
      <w:r w:rsidRPr="00652464">
        <w:rPr>
          <w:rStyle w:val="Accentuat"/>
          <w:shd w:val="clear" w:color="auto" w:fill="FFFFFF"/>
        </w:rPr>
        <w:t>urmarind</w:t>
      </w:r>
      <w:proofErr w:type="spellEnd"/>
      <w:r w:rsidRPr="00652464">
        <w:rPr>
          <w:rStyle w:val="Accentuat"/>
          <w:shd w:val="clear" w:color="auto" w:fill="FFFFFF"/>
        </w:rPr>
        <w:t xml:space="preserve"> </w:t>
      </w:r>
      <w:proofErr w:type="spellStart"/>
      <w:r w:rsidRPr="00652464">
        <w:rPr>
          <w:rStyle w:val="Accentuat"/>
          <w:shd w:val="clear" w:color="auto" w:fill="FFFFFF"/>
        </w:rPr>
        <w:t>modul</w:t>
      </w:r>
      <w:proofErr w:type="spellEnd"/>
      <w:r w:rsidRPr="00652464">
        <w:rPr>
          <w:rStyle w:val="Accentuat"/>
          <w:shd w:val="clear" w:color="auto" w:fill="FFFFFF"/>
        </w:rPr>
        <w:t xml:space="preserve"> de </w:t>
      </w:r>
      <w:proofErr w:type="spellStart"/>
      <w:r w:rsidRPr="00652464">
        <w:rPr>
          <w:rStyle w:val="Accentuat"/>
          <w:shd w:val="clear" w:color="auto" w:fill="FFFFFF"/>
        </w:rPr>
        <w:t>salubrizare</w:t>
      </w:r>
      <w:proofErr w:type="spellEnd"/>
      <w:r w:rsidRPr="00652464">
        <w:rPr>
          <w:rStyle w:val="Accentuat"/>
          <w:shd w:val="clear" w:color="auto" w:fill="FFFFFF"/>
        </w:rPr>
        <w:t xml:space="preserve"> </w:t>
      </w:r>
      <w:proofErr w:type="gramStart"/>
      <w:r w:rsidRPr="00652464">
        <w:rPr>
          <w:rStyle w:val="Accentuat"/>
          <w:shd w:val="clear" w:color="auto" w:fill="FFFFFF"/>
        </w:rPr>
        <w:t>a</w:t>
      </w:r>
      <w:proofErr w:type="gramEnd"/>
      <w:r w:rsidRPr="00652464">
        <w:rPr>
          <w:rStyle w:val="Accentuat"/>
          <w:shd w:val="clear" w:color="auto" w:fill="FFFFFF"/>
        </w:rPr>
        <w:t xml:space="preserve"> </w:t>
      </w:r>
      <w:proofErr w:type="spellStart"/>
      <w:proofErr w:type="gramStart"/>
      <w:r w:rsidRPr="00652464">
        <w:rPr>
          <w:rStyle w:val="Accentuat"/>
          <w:shd w:val="clear" w:color="auto" w:fill="FFFFFF"/>
        </w:rPr>
        <w:t>orasului,aplicand</w:t>
      </w:r>
      <w:proofErr w:type="spellEnd"/>
      <w:proofErr w:type="gramEnd"/>
      <w:r w:rsidRPr="00652464">
        <w:rPr>
          <w:rStyle w:val="Accentuat"/>
          <w:shd w:val="clear" w:color="auto" w:fill="FFFFFF"/>
        </w:rPr>
        <w:t xml:space="preserve"> </w:t>
      </w:r>
      <w:proofErr w:type="spellStart"/>
      <w:r w:rsidRPr="00652464">
        <w:rPr>
          <w:rStyle w:val="Accentuat"/>
          <w:shd w:val="clear" w:color="auto" w:fill="FFFFFF"/>
        </w:rPr>
        <w:t>sanctiuni</w:t>
      </w:r>
      <w:proofErr w:type="spellEnd"/>
      <w:r w:rsidRPr="00652464">
        <w:rPr>
          <w:rStyle w:val="Accentuat"/>
          <w:shd w:val="clear" w:color="auto" w:fill="FFFFFF"/>
        </w:rPr>
        <w:t xml:space="preserve"> in </w:t>
      </w:r>
      <w:proofErr w:type="spellStart"/>
      <w:r w:rsidRPr="00652464">
        <w:rPr>
          <w:rStyle w:val="Accentuat"/>
          <w:shd w:val="clear" w:color="auto" w:fill="FFFFFF"/>
        </w:rPr>
        <w:t>conformitate</w:t>
      </w:r>
      <w:proofErr w:type="spellEnd"/>
      <w:r w:rsidRPr="00652464">
        <w:rPr>
          <w:rStyle w:val="Accentuat"/>
          <w:shd w:val="clear" w:color="auto" w:fill="FFFFFF"/>
        </w:rPr>
        <w:t xml:space="preserve"> cu </w:t>
      </w:r>
      <w:proofErr w:type="spellStart"/>
      <w:r w:rsidRPr="00652464">
        <w:rPr>
          <w:rStyle w:val="Accentuat"/>
          <w:shd w:val="clear" w:color="auto" w:fill="FFFFFF"/>
        </w:rPr>
        <w:t>actele</w:t>
      </w:r>
      <w:proofErr w:type="spellEnd"/>
      <w:r w:rsidRPr="00652464">
        <w:rPr>
          <w:rStyle w:val="Accentuat"/>
          <w:shd w:val="clear" w:color="auto" w:fill="FFFFFF"/>
        </w:rPr>
        <w:t xml:space="preserve"> normative in </w:t>
      </w:r>
      <w:proofErr w:type="spellStart"/>
      <w:r w:rsidRPr="00652464">
        <w:rPr>
          <w:rStyle w:val="Accentuat"/>
          <w:shd w:val="clear" w:color="auto" w:fill="FFFFFF"/>
        </w:rPr>
        <w:t>vigoare</w:t>
      </w:r>
      <w:proofErr w:type="spellEnd"/>
      <w:r w:rsidRPr="00652464">
        <w:rPr>
          <w:rStyle w:val="Accentuat"/>
          <w:shd w:val="clear" w:color="auto" w:fill="FFFFFF"/>
        </w:rPr>
        <w:t>;</w:t>
      </w:r>
    </w:p>
    <w:p w14:paraId="1E6A4CCC" w14:textId="77777777" w:rsidR="00995BE8" w:rsidRPr="00652464" w:rsidRDefault="00995BE8" w:rsidP="00995BE8">
      <w:pPr>
        <w:autoSpaceDE w:val="0"/>
        <w:autoSpaceDN w:val="0"/>
        <w:adjustRightInd w:val="0"/>
        <w:ind w:left="360" w:right="48" w:firstLine="720"/>
      </w:pPr>
    </w:p>
    <w:p w14:paraId="6F10E33B" w14:textId="68C2B1B1" w:rsidR="00995BE8" w:rsidRPr="00652464" w:rsidRDefault="00995BE8" w:rsidP="00995BE8">
      <w:pPr>
        <w:autoSpaceDE w:val="0"/>
        <w:autoSpaceDN w:val="0"/>
        <w:adjustRightInd w:val="0"/>
        <w:ind w:right="48" w:firstLine="720"/>
        <w:rPr>
          <w:b/>
        </w:rPr>
      </w:pPr>
      <w:proofErr w:type="spellStart"/>
      <w:r w:rsidRPr="00652464">
        <w:rPr>
          <w:b/>
        </w:rPr>
        <w:t>Compartimentul</w:t>
      </w:r>
      <w:proofErr w:type="spellEnd"/>
      <w:r w:rsidRPr="00652464">
        <w:rPr>
          <w:b/>
        </w:rPr>
        <w:t xml:space="preserve"> </w:t>
      </w:r>
      <w:proofErr w:type="spellStart"/>
      <w:r w:rsidRPr="00652464">
        <w:rPr>
          <w:b/>
        </w:rPr>
        <w:t>urmărire</w:t>
      </w:r>
      <w:proofErr w:type="spellEnd"/>
      <w:r w:rsidRPr="00652464">
        <w:rPr>
          <w:b/>
        </w:rPr>
        <w:t xml:space="preserve"> </w:t>
      </w:r>
      <w:proofErr w:type="spellStart"/>
      <w:r w:rsidRPr="00652464">
        <w:rPr>
          <w:b/>
        </w:rPr>
        <w:t>lucrări</w:t>
      </w:r>
      <w:proofErr w:type="spellEnd"/>
      <w:r w:rsidRPr="00652464">
        <w:rPr>
          <w:b/>
        </w:rPr>
        <w:t xml:space="preserve"> </w:t>
      </w:r>
      <w:proofErr w:type="spellStart"/>
      <w:r w:rsidRPr="00652464">
        <w:rPr>
          <w:b/>
        </w:rPr>
        <w:t>în</w:t>
      </w:r>
      <w:proofErr w:type="spellEnd"/>
      <w:r w:rsidRPr="00652464">
        <w:rPr>
          <w:b/>
        </w:rPr>
        <w:t xml:space="preserve"> </w:t>
      </w:r>
      <w:proofErr w:type="spellStart"/>
      <w:r w:rsidRPr="00652464">
        <w:rPr>
          <w:b/>
        </w:rPr>
        <w:t>carosabil</w:t>
      </w:r>
      <w:proofErr w:type="spellEnd"/>
    </w:p>
    <w:p w14:paraId="75EA4651" w14:textId="77777777" w:rsidR="00995BE8" w:rsidRPr="00652464" w:rsidRDefault="00995BE8" w:rsidP="00995BE8">
      <w:pPr>
        <w:autoSpaceDE w:val="0"/>
        <w:autoSpaceDN w:val="0"/>
        <w:adjustRightInd w:val="0"/>
        <w:ind w:left="1080" w:right="48"/>
        <w:rPr>
          <w:b/>
        </w:rPr>
      </w:pPr>
      <w:proofErr w:type="spellStart"/>
      <w:proofErr w:type="gramStart"/>
      <w:r w:rsidRPr="00652464">
        <w:rPr>
          <w:b/>
        </w:rPr>
        <w:t>Atribuțiile</w:t>
      </w:r>
      <w:proofErr w:type="spellEnd"/>
      <w:r w:rsidRPr="00652464">
        <w:rPr>
          <w:b/>
        </w:rPr>
        <w:t xml:space="preserve"> :</w:t>
      </w:r>
      <w:proofErr w:type="gramEnd"/>
    </w:p>
    <w:p w14:paraId="3798833E" w14:textId="77777777" w:rsidR="00995BE8" w:rsidRPr="00652464" w:rsidRDefault="00995BE8">
      <w:pPr>
        <w:numPr>
          <w:ilvl w:val="0"/>
          <w:numId w:val="128"/>
        </w:numPr>
        <w:jc w:val="both"/>
      </w:pPr>
      <w:proofErr w:type="spellStart"/>
      <w:r w:rsidRPr="00652464">
        <w:t>Primeste</w:t>
      </w:r>
      <w:proofErr w:type="spellEnd"/>
      <w:r w:rsidRPr="00652464">
        <w:t xml:space="preserve"> </w:t>
      </w:r>
      <w:proofErr w:type="spellStart"/>
      <w:r w:rsidRPr="00652464">
        <w:t>si</w:t>
      </w:r>
      <w:proofErr w:type="spellEnd"/>
      <w:r w:rsidRPr="00652464">
        <w:t xml:space="preserve"> </w:t>
      </w:r>
      <w:proofErr w:type="spellStart"/>
      <w:r w:rsidRPr="00652464">
        <w:t>rezolva</w:t>
      </w:r>
      <w:proofErr w:type="spellEnd"/>
      <w:r w:rsidRPr="00652464">
        <w:t xml:space="preserve"> cu </w:t>
      </w:r>
      <w:proofErr w:type="spellStart"/>
      <w:r w:rsidRPr="00652464">
        <w:t>celeritate</w:t>
      </w:r>
      <w:proofErr w:type="spellEnd"/>
      <w:r w:rsidRPr="00652464">
        <w:t xml:space="preserve"> </w:t>
      </w:r>
      <w:proofErr w:type="spellStart"/>
      <w:r w:rsidRPr="00652464">
        <w:t>cererile</w:t>
      </w:r>
      <w:proofErr w:type="spellEnd"/>
      <w:r w:rsidRPr="00652464">
        <w:t xml:space="preserve"> </w:t>
      </w:r>
      <w:proofErr w:type="spellStart"/>
      <w:r w:rsidRPr="00652464">
        <w:t>cetatenilor</w:t>
      </w:r>
      <w:proofErr w:type="spellEnd"/>
      <w:r w:rsidRPr="00652464">
        <w:t xml:space="preserve">, </w:t>
      </w:r>
      <w:proofErr w:type="spellStart"/>
      <w:r w:rsidRPr="00652464">
        <w:t>persoanelor</w:t>
      </w:r>
      <w:proofErr w:type="spellEnd"/>
      <w:r w:rsidRPr="00652464">
        <w:t xml:space="preserve"> </w:t>
      </w:r>
      <w:proofErr w:type="spellStart"/>
      <w:r w:rsidRPr="00652464">
        <w:t>juridice</w:t>
      </w:r>
      <w:proofErr w:type="spellEnd"/>
      <w:r w:rsidRPr="00652464">
        <w:t xml:space="preserve"> </w:t>
      </w:r>
      <w:proofErr w:type="spellStart"/>
      <w:r w:rsidRPr="00652464">
        <w:t>sau</w:t>
      </w:r>
      <w:proofErr w:type="spellEnd"/>
      <w:r w:rsidRPr="00652464">
        <w:t xml:space="preserve"> </w:t>
      </w:r>
      <w:proofErr w:type="spellStart"/>
      <w:r w:rsidRPr="00652464">
        <w:t>operatorilor</w:t>
      </w:r>
      <w:proofErr w:type="spellEnd"/>
      <w:r w:rsidRPr="00652464">
        <w:t xml:space="preserve">, </w:t>
      </w:r>
      <w:proofErr w:type="spellStart"/>
      <w:r w:rsidRPr="00652464">
        <w:t>referitoare</w:t>
      </w:r>
      <w:proofErr w:type="spellEnd"/>
      <w:r w:rsidRPr="00652464">
        <w:t xml:space="preserve"> la </w:t>
      </w:r>
      <w:proofErr w:type="spellStart"/>
      <w:r w:rsidRPr="00652464">
        <w:t>interventiile</w:t>
      </w:r>
      <w:proofErr w:type="spellEnd"/>
      <w:r w:rsidRPr="00652464">
        <w:t xml:space="preserve"> </w:t>
      </w:r>
      <w:proofErr w:type="spellStart"/>
      <w:r w:rsidRPr="00652464">
        <w:t>ce</w:t>
      </w:r>
      <w:proofErr w:type="spellEnd"/>
      <w:r w:rsidRPr="00652464">
        <w:t xml:space="preserve"> </w:t>
      </w:r>
      <w:proofErr w:type="spellStart"/>
      <w:r w:rsidRPr="00652464">
        <w:t>urmeaza</w:t>
      </w:r>
      <w:proofErr w:type="spellEnd"/>
      <w:r w:rsidRPr="00652464">
        <w:t xml:space="preserve"> </w:t>
      </w:r>
      <w:proofErr w:type="spellStart"/>
      <w:r w:rsidRPr="00652464">
        <w:t>sa</w:t>
      </w:r>
      <w:proofErr w:type="spellEnd"/>
      <w:r w:rsidRPr="00652464">
        <w:t xml:space="preserve"> se </w:t>
      </w:r>
      <w:proofErr w:type="spellStart"/>
      <w:r w:rsidRPr="00652464">
        <w:t>faca</w:t>
      </w:r>
      <w:proofErr w:type="spellEnd"/>
      <w:r w:rsidRPr="00652464">
        <w:t xml:space="preserve"> pe </w:t>
      </w:r>
      <w:proofErr w:type="spellStart"/>
      <w:r w:rsidRPr="00652464">
        <w:t>domeniul</w:t>
      </w:r>
      <w:proofErr w:type="spellEnd"/>
      <w:r w:rsidRPr="00652464">
        <w:t xml:space="preserve"> public </w:t>
      </w:r>
      <w:proofErr w:type="spellStart"/>
      <w:r w:rsidRPr="00652464">
        <w:t>ori</w:t>
      </w:r>
      <w:proofErr w:type="spellEnd"/>
      <w:r w:rsidRPr="00652464">
        <w:t xml:space="preserve"> </w:t>
      </w:r>
      <w:proofErr w:type="spellStart"/>
      <w:r w:rsidRPr="00652464">
        <w:t>privat</w:t>
      </w:r>
      <w:proofErr w:type="spellEnd"/>
      <w:r w:rsidRPr="00652464">
        <w:t xml:space="preserve"> al </w:t>
      </w:r>
      <w:proofErr w:type="spellStart"/>
      <w:r w:rsidRPr="00652464">
        <w:t>municipiului</w:t>
      </w:r>
      <w:proofErr w:type="spellEnd"/>
      <w:r w:rsidRPr="00652464">
        <w:t xml:space="preserve">, </w:t>
      </w:r>
      <w:proofErr w:type="spellStart"/>
      <w:r w:rsidRPr="00652464">
        <w:t>pentru</w:t>
      </w:r>
      <w:proofErr w:type="spellEnd"/>
      <w:r w:rsidRPr="00652464">
        <w:t xml:space="preserve"> </w:t>
      </w:r>
      <w:proofErr w:type="spellStart"/>
      <w:r w:rsidRPr="00652464">
        <w:t>racordari</w:t>
      </w:r>
      <w:proofErr w:type="spellEnd"/>
      <w:r w:rsidRPr="00652464">
        <w:t xml:space="preserve"> la </w:t>
      </w:r>
      <w:proofErr w:type="spellStart"/>
      <w:r w:rsidRPr="00652464">
        <w:t>sistemele</w:t>
      </w:r>
      <w:proofErr w:type="spellEnd"/>
      <w:r w:rsidRPr="00652464">
        <w:t xml:space="preserve"> de </w:t>
      </w:r>
      <w:proofErr w:type="spellStart"/>
      <w:r w:rsidRPr="00652464">
        <w:t>utilitati</w:t>
      </w:r>
      <w:proofErr w:type="spellEnd"/>
      <w:r w:rsidRPr="00652464">
        <w:t xml:space="preserve"> </w:t>
      </w:r>
      <w:proofErr w:type="spellStart"/>
      <w:r w:rsidRPr="00652464">
        <w:t>publice</w:t>
      </w:r>
      <w:proofErr w:type="spellEnd"/>
      <w:r w:rsidRPr="00652464">
        <w:t xml:space="preserve"> </w:t>
      </w:r>
      <w:proofErr w:type="spellStart"/>
      <w:r w:rsidRPr="00652464">
        <w:t>ori</w:t>
      </w:r>
      <w:proofErr w:type="spellEnd"/>
      <w:r w:rsidRPr="00652464">
        <w:t xml:space="preserve"> </w:t>
      </w:r>
      <w:proofErr w:type="spellStart"/>
      <w:r w:rsidRPr="00652464">
        <w:t>interventii</w:t>
      </w:r>
      <w:proofErr w:type="spellEnd"/>
      <w:r w:rsidRPr="00652464">
        <w:t xml:space="preserve"> in </w:t>
      </w:r>
      <w:proofErr w:type="spellStart"/>
      <w:r w:rsidRPr="00652464">
        <w:t>regim</w:t>
      </w:r>
      <w:proofErr w:type="spellEnd"/>
      <w:r w:rsidRPr="00652464">
        <w:t xml:space="preserve"> de </w:t>
      </w:r>
      <w:proofErr w:type="spellStart"/>
      <w:r w:rsidRPr="00652464">
        <w:t>urgenta</w:t>
      </w:r>
      <w:proofErr w:type="spellEnd"/>
      <w:r w:rsidRPr="00652464">
        <w:t>;</w:t>
      </w:r>
    </w:p>
    <w:p w14:paraId="70EFB810" w14:textId="77777777" w:rsidR="00995BE8" w:rsidRPr="00652464" w:rsidRDefault="00995BE8">
      <w:pPr>
        <w:numPr>
          <w:ilvl w:val="0"/>
          <w:numId w:val="128"/>
        </w:numPr>
        <w:jc w:val="both"/>
      </w:pPr>
      <w:proofErr w:type="spellStart"/>
      <w:r w:rsidRPr="00652464">
        <w:lastRenderedPageBreak/>
        <w:t>Intocmeste</w:t>
      </w:r>
      <w:proofErr w:type="spellEnd"/>
      <w:r w:rsidRPr="00652464">
        <w:t xml:space="preserve"> </w:t>
      </w:r>
      <w:proofErr w:type="spellStart"/>
      <w:r w:rsidRPr="00652464">
        <w:t>permise</w:t>
      </w:r>
      <w:proofErr w:type="spellEnd"/>
      <w:r w:rsidRPr="00652464">
        <w:t xml:space="preserve"> de </w:t>
      </w:r>
      <w:proofErr w:type="spellStart"/>
      <w:r w:rsidRPr="00652464">
        <w:t>spargere</w:t>
      </w:r>
      <w:proofErr w:type="spellEnd"/>
      <w:r w:rsidRPr="00652464">
        <w:t xml:space="preserve"> pe care le </w:t>
      </w:r>
      <w:proofErr w:type="spellStart"/>
      <w:r w:rsidRPr="00652464">
        <w:t>prezinta</w:t>
      </w:r>
      <w:proofErr w:type="spellEnd"/>
      <w:r w:rsidRPr="00652464">
        <w:t xml:space="preserve"> </w:t>
      </w:r>
      <w:proofErr w:type="spellStart"/>
      <w:r w:rsidRPr="00652464">
        <w:t>pentru</w:t>
      </w:r>
      <w:proofErr w:type="spellEnd"/>
      <w:r w:rsidRPr="00652464">
        <w:t xml:space="preserve"> </w:t>
      </w:r>
      <w:proofErr w:type="spellStart"/>
      <w:r w:rsidRPr="00652464">
        <w:t>semnare</w:t>
      </w:r>
      <w:proofErr w:type="spellEnd"/>
      <w:r w:rsidRPr="00652464">
        <w:t xml:space="preserve"> </w:t>
      </w:r>
      <w:proofErr w:type="spellStart"/>
      <w:r w:rsidRPr="00652464">
        <w:t>si</w:t>
      </w:r>
      <w:proofErr w:type="spellEnd"/>
      <w:r w:rsidRPr="00652464">
        <w:t xml:space="preserve"> </w:t>
      </w:r>
      <w:proofErr w:type="spellStart"/>
      <w:r w:rsidRPr="00652464">
        <w:t>aprobare</w:t>
      </w:r>
      <w:proofErr w:type="spellEnd"/>
      <w:r w:rsidRPr="00652464">
        <w:t xml:space="preserve"> </w:t>
      </w:r>
      <w:proofErr w:type="spellStart"/>
      <w:r w:rsidRPr="00652464">
        <w:t>directorului</w:t>
      </w:r>
      <w:proofErr w:type="spellEnd"/>
      <w:r w:rsidRPr="00652464">
        <w:t xml:space="preserve"> </w:t>
      </w:r>
      <w:proofErr w:type="spellStart"/>
      <w:r w:rsidRPr="00652464">
        <w:t>executiv</w:t>
      </w:r>
      <w:proofErr w:type="spellEnd"/>
      <w:r w:rsidRPr="00652464">
        <w:t xml:space="preserve"> al </w:t>
      </w:r>
      <w:proofErr w:type="spellStart"/>
      <w:r w:rsidRPr="00652464">
        <w:t>directiei</w:t>
      </w:r>
      <w:proofErr w:type="spellEnd"/>
      <w:r w:rsidRPr="00652464">
        <w:t xml:space="preserve"> </w:t>
      </w:r>
      <w:proofErr w:type="spellStart"/>
      <w:r w:rsidRPr="00652464">
        <w:t>tehnice</w:t>
      </w:r>
      <w:proofErr w:type="spellEnd"/>
      <w:r w:rsidRPr="00652464">
        <w:t xml:space="preserve">; </w:t>
      </w:r>
    </w:p>
    <w:p w14:paraId="37753626" w14:textId="77777777" w:rsidR="00995BE8" w:rsidRPr="00652464" w:rsidRDefault="00995BE8">
      <w:pPr>
        <w:numPr>
          <w:ilvl w:val="0"/>
          <w:numId w:val="128"/>
        </w:numPr>
        <w:jc w:val="both"/>
      </w:pPr>
      <w:r w:rsidRPr="00652464">
        <w:rPr>
          <w:lang w:val="fr-FR"/>
        </w:rPr>
        <w:t xml:space="preserve"> </w:t>
      </w:r>
      <w:proofErr w:type="spellStart"/>
      <w:r w:rsidRPr="00652464">
        <w:rPr>
          <w:lang w:val="fr-FR"/>
        </w:rPr>
        <w:t>Verifica</w:t>
      </w:r>
      <w:proofErr w:type="spellEnd"/>
      <w:r w:rsidRPr="00652464">
        <w:rPr>
          <w:lang w:val="fr-FR"/>
        </w:rPr>
        <w:t xml:space="preserve">, </w:t>
      </w:r>
      <w:proofErr w:type="spellStart"/>
      <w:r w:rsidRPr="00652464">
        <w:rPr>
          <w:lang w:val="fr-FR"/>
        </w:rPr>
        <w:t>urmareste</w:t>
      </w:r>
      <w:proofErr w:type="spellEnd"/>
      <w:r w:rsidRPr="00652464">
        <w:rPr>
          <w:lang w:val="fr-FR"/>
        </w:rPr>
        <w:t xml:space="preserve"> si participa </w:t>
      </w:r>
      <w:proofErr w:type="spellStart"/>
      <w:r w:rsidRPr="00652464">
        <w:rPr>
          <w:lang w:val="fr-FR"/>
        </w:rPr>
        <w:t>efectiv</w:t>
      </w:r>
      <w:proofErr w:type="spellEnd"/>
      <w:r w:rsidRPr="00652464">
        <w:rPr>
          <w:lang w:val="fr-FR"/>
        </w:rPr>
        <w:t xml:space="preserve"> - </w:t>
      </w:r>
      <w:proofErr w:type="spellStart"/>
      <w:r w:rsidRPr="00652464">
        <w:rPr>
          <w:lang w:val="fr-FR"/>
        </w:rPr>
        <w:t>sub</w:t>
      </w:r>
      <w:proofErr w:type="spellEnd"/>
      <w:r w:rsidRPr="00652464">
        <w:rPr>
          <w:lang w:val="fr-FR"/>
        </w:rPr>
        <w:t xml:space="preserve"> </w:t>
      </w:r>
      <w:proofErr w:type="spellStart"/>
      <w:r w:rsidRPr="00652464">
        <w:rPr>
          <w:lang w:val="fr-FR"/>
        </w:rPr>
        <w:t>coordonarea</w:t>
      </w:r>
      <w:proofErr w:type="spellEnd"/>
      <w:r w:rsidRPr="00652464">
        <w:rPr>
          <w:lang w:val="fr-FR"/>
        </w:rPr>
        <w:t xml:space="preserve"> </w:t>
      </w:r>
      <w:proofErr w:type="spellStart"/>
      <w:r w:rsidRPr="00652464">
        <w:rPr>
          <w:lang w:val="fr-FR"/>
        </w:rPr>
        <w:t>directorului</w:t>
      </w:r>
      <w:proofErr w:type="spellEnd"/>
      <w:r w:rsidRPr="00652464">
        <w:rPr>
          <w:lang w:val="fr-FR"/>
        </w:rPr>
        <w:t xml:space="preserve"> </w:t>
      </w:r>
      <w:proofErr w:type="spellStart"/>
      <w:r w:rsidRPr="00652464">
        <w:rPr>
          <w:lang w:val="fr-FR"/>
        </w:rPr>
        <w:t>executiv</w:t>
      </w:r>
      <w:proofErr w:type="spellEnd"/>
      <w:r w:rsidRPr="00652464">
        <w:rPr>
          <w:lang w:val="fr-FR"/>
        </w:rPr>
        <w:t xml:space="preserve"> adj. - la </w:t>
      </w:r>
      <w:proofErr w:type="spellStart"/>
      <w:r w:rsidRPr="00652464">
        <w:rPr>
          <w:lang w:val="fr-FR"/>
        </w:rPr>
        <w:t>lucrarile</w:t>
      </w:r>
      <w:proofErr w:type="spellEnd"/>
      <w:r w:rsidRPr="00652464">
        <w:rPr>
          <w:lang w:val="fr-FR"/>
        </w:rPr>
        <w:t xml:space="preserve"> de </w:t>
      </w:r>
      <w:proofErr w:type="spellStart"/>
      <w:r w:rsidRPr="00652464">
        <w:rPr>
          <w:lang w:val="fr-FR"/>
        </w:rPr>
        <w:t>interventie</w:t>
      </w:r>
      <w:proofErr w:type="spellEnd"/>
      <w:r w:rsidRPr="00652464">
        <w:rPr>
          <w:lang w:val="fr-FR"/>
        </w:rPr>
        <w:t xml:space="preserve"> de </w:t>
      </w:r>
      <w:proofErr w:type="spellStart"/>
      <w:r w:rsidRPr="00652464">
        <w:rPr>
          <w:lang w:val="fr-FR"/>
        </w:rPr>
        <w:t>pe</w:t>
      </w:r>
      <w:proofErr w:type="spellEnd"/>
      <w:r w:rsidRPr="00652464">
        <w:rPr>
          <w:lang w:val="fr-FR"/>
        </w:rPr>
        <w:t xml:space="preserve"> </w:t>
      </w:r>
      <w:proofErr w:type="spellStart"/>
      <w:r w:rsidRPr="00652464">
        <w:rPr>
          <w:lang w:val="fr-FR"/>
        </w:rPr>
        <w:t>domeniul</w:t>
      </w:r>
      <w:proofErr w:type="spellEnd"/>
      <w:r w:rsidRPr="00652464">
        <w:rPr>
          <w:lang w:val="fr-FR"/>
        </w:rPr>
        <w:t xml:space="preserve"> public si </w:t>
      </w:r>
      <w:proofErr w:type="spellStart"/>
      <w:r w:rsidRPr="00652464">
        <w:rPr>
          <w:lang w:val="fr-FR"/>
        </w:rPr>
        <w:t>privat</w:t>
      </w:r>
      <w:proofErr w:type="spellEnd"/>
      <w:r w:rsidRPr="00652464">
        <w:rPr>
          <w:lang w:val="fr-FR"/>
        </w:rPr>
        <w:t xml:space="preserve"> al </w:t>
      </w:r>
      <w:proofErr w:type="spellStart"/>
      <w:r w:rsidRPr="00652464">
        <w:rPr>
          <w:lang w:val="fr-FR"/>
        </w:rPr>
        <w:t>municipiului</w:t>
      </w:r>
      <w:proofErr w:type="spellEnd"/>
      <w:r w:rsidRPr="00652464">
        <w:rPr>
          <w:lang w:val="fr-FR"/>
        </w:rPr>
        <w:t xml:space="preserve"> (in </w:t>
      </w:r>
      <w:proofErr w:type="spellStart"/>
      <w:r w:rsidRPr="00652464">
        <w:rPr>
          <w:lang w:val="fr-FR"/>
        </w:rPr>
        <w:t>carosabil</w:t>
      </w:r>
      <w:proofErr w:type="spellEnd"/>
      <w:r w:rsidRPr="00652464">
        <w:rPr>
          <w:lang w:val="fr-FR"/>
        </w:rPr>
        <w:t xml:space="preserve">, </w:t>
      </w:r>
      <w:proofErr w:type="spellStart"/>
      <w:r w:rsidRPr="00652464">
        <w:rPr>
          <w:lang w:val="fr-FR"/>
        </w:rPr>
        <w:t>trotuare</w:t>
      </w:r>
      <w:proofErr w:type="spellEnd"/>
      <w:r w:rsidRPr="00652464">
        <w:rPr>
          <w:lang w:val="fr-FR"/>
        </w:rPr>
        <w:t xml:space="preserve">, </w:t>
      </w:r>
      <w:proofErr w:type="spellStart"/>
      <w:r w:rsidRPr="00652464">
        <w:rPr>
          <w:lang w:val="fr-FR"/>
        </w:rPr>
        <w:t>alei</w:t>
      </w:r>
      <w:proofErr w:type="spellEnd"/>
      <w:r w:rsidRPr="00652464">
        <w:rPr>
          <w:lang w:val="fr-FR"/>
        </w:rPr>
        <w:t xml:space="preserve"> </w:t>
      </w:r>
      <w:proofErr w:type="spellStart"/>
      <w:r w:rsidRPr="00652464">
        <w:rPr>
          <w:lang w:val="fr-FR"/>
        </w:rPr>
        <w:t>pietonale</w:t>
      </w:r>
      <w:proofErr w:type="spellEnd"/>
      <w:r w:rsidRPr="00652464">
        <w:rPr>
          <w:lang w:val="fr-FR"/>
        </w:rPr>
        <w:t xml:space="preserve">, zone </w:t>
      </w:r>
      <w:proofErr w:type="spellStart"/>
      <w:r w:rsidRPr="00652464">
        <w:rPr>
          <w:lang w:val="fr-FR"/>
        </w:rPr>
        <w:t>verzi</w:t>
      </w:r>
      <w:proofErr w:type="spellEnd"/>
      <w:r w:rsidRPr="00652464">
        <w:rPr>
          <w:lang w:val="fr-FR"/>
        </w:rPr>
        <w:t xml:space="preserve">, etc.) la </w:t>
      </w:r>
      <w:proofErr w:type="spellStart"/>
      <w:r w:rsidRPr="00652464">
        <w:rPr>
          <w:lang w:val="fr-FR"/>
        </w:rPr>
        <w:t>lucrarile</w:t>
      </w:r>
      <w:proofErr w:type="spellEnd"/>
      <w:r w:rsidRPr="00652464">
        <w:rPr>
          <w:lang w:val="fr-FR"/>
        </w:rPr>
        <w:t xml:space="preserve"> </w:t>
      </w:r>
      <w:proofErr w:type="spellStart"/>
      <w:r w:rsidRPr="00652464">
        <w:rPr>
          <w:lang w:val="fr-FR"/>
        </w:rPr>
        <w:t>efectuate</w:t>
      </w:r>
      <w:proofErr w:type="spellEnd"/>
      <w:r w:rsidRPr="00652464">
        <w:rPr>
          <w:lang w:val="fr-FR"/>
        </w:rPr>
        <w:t xml:space="preserve"> </w:t>
      </w:r>
      <w:proofErr w:type="spellStart"/>
      <w:r w:rsidRPr="00652464">
        <w:rPr>
          <w:lang w:val="fr-FR"/>
        </w:rPr>
        <w:t>pentru</w:t>
      </w:r>
      <w:proofErr w:type="spellEnd"/>
      <w:r w:rsidRPr="00652464">
        <w:rPr>
          <w:lang w:val="fr-FR"/>
        </w:rPr>
        <w:t xml:space="preserve"> </w:t>
      </w:r>
      <w:proofErr w:type="spellStart"/>
      <w:r w:rsidRPr="00652464">
        <w:rPr>
          <w:lang w:val="fr-FR"/>
        </w:rPr>
        <w:t>retelele</w:t>
      </w:r>
      <w:proofErr w:type="spellEnd"/>
      <w:r w:rsidRPr="00652464">
        <w:rPr>
          <w:lang w:val="fr-FR"/>
        </w:rPr>
        <w:t xml:space="preserve"> </w:t>
      </w:r>
      <w:proofErr w:type="spellStart"/>
      <w:r w:rsidRPr="00652464">
        <w:rPr>
          <w:lang w:val="fr-FR"/>
        </w:rPr>
        <w:t>electrice</w:t>
      </w:r>
      <w:proofErr w:type="spellEnd"/>
      <w:r w:rsidRPr="00652464">
        <w:rPr>
          <w:lang w:val="fr-FR"/>
        </w:rPr>
        <w:t xml:space="preserve"> ( </w:t>
      </w:r>
      <w:proofErr w:type="spellStart"/>
      <w:r w:rsidRPr="00652464">
        <w:rPr>
          <w:lang w:val="fr-FR"/>
        </w:rPr>
        <w:t>facute</w:t>
      </w:r>
      <w:proofErr w:type="spellEnd"/>
      <w:r w:rsidRPr="00652464">
        <w:rPr>
          <w:lang w:val="fr-FR"/>
        </w:rPr>
        <w:t xml:space="preserve"> de CEZ ) </w:t>
      </w:r>
      <w:proofErr w:type="spellStart"/>
      <w:r w:rsidRPr="00652464">
        <w:rPr>
          <w:lang w:val="fr-FR"/>
        </w:rPr>
        <w:t>retelele</w:t>
      </w:r>
      <w:proofErr w:type="spellEnd"/>
      <w:r w:rsidRPr="00652464">
        <w:rPr>
          <w:lang w:val="fr-FR"/>
        </w:rPr>
        <w:t xml:space="preserve"> </w:t>
      </w:r>
      <w:proofErr w:type="spellStart"/>
      <w:r w:rsidRPr="00652464">
        <w:rPr>
          <w:lang w:val="fr-FR"/>
        </w:rPr>
        <w:t>telefonice</w:t>
      </w:r>
      <w:proofErr w:type="spellEnd"/>
      <w:r w:rsidRPr="00652464">
        <w:rPr>
          <w:lang w:val="fr-FR"/>
        </w:rPr>
        <w:t xml:space="preserve"> si </w:t>
      </w:r>
      <w:proofErr w:type="spellStart"/>
      <w:r w:rsidRPr="00652464">
        <w:rPr>
          <w:lang w:val="fr-FR"/>
        </w:rPr>
        <w:t>retelele</w:t>
      </w:r>
      <w:proofErr w:type="spellEnd"/>
      <w:r w:rsidRPr="00652464">
        <w:rPr>
          <w:lang w:val="fr-FR"/>
        </w:rPr>
        <w:t xml:space="preserve"> de gaz, </w:t>
      </w:r>
      <w:proofErr w:type="spellStart"/>
      <w:r w:rsidRPr="00652464">
        <w:rPr>
          <w:lang w:val="fr-FR"/>
        </w:rPr>
        <w:t>asigurand</w:t>
      </w:r>
      <w:proofErr w:type="spellEnd"/>
      <w:r w:rsidRPr="00652464">
        <w:rPr>
          <w:lang w:val="fr-FR"/>
        </w:rPr>
        <w:t xml:space="preserve"> </w:t>
      </w:r>
      <w:proofErr w:type="spellStart"/>
      <w:r w:rsidRPr="00652464">
        <w:rPr>
          <w:lang w:val="fr-FR"/>
        </w:rPr>
        <w:t>respectarea</w:t>
      </w:r>
      <w:proofErr w:type="spellEnd"/>
      <w:r w:rsidRPr="00652464">
        <w:rPr>
          <w:lang w:val="fr-FR"/>
        </w:rPr>
        <w:t xml:space="preserve"> </w:t>
      </w:r>
      <w:proofErr w:type="spellStart"/>
      <w:r w:rsidRPr="00652464">
        <w:rPr>
          <w:lang w:val="fr-FR"/>
        </w:rPr>
        <w:t>conditiilor</w:t>
      </w:r>
      <w:proofErr w:type="spellEnd"/>
      <w:r w:rsidRPr="00652464">
        <w:rPr>
          <w:lang w:val="fr-FR"/>
        </w:rPr>
        <w:t xml:space="preserve"> </w:t>
      </w:r>
      <w:proofErr w:type="spellStart"/>
      <w:r w:rsidRPr="00652464">
        <w:rPr>
          <w:lang w:val="fr-FR"/>
        </w:rPr>
        <w:t>impuse</w:t>
      </w:r>
      <w:proofErr w:type="spellEnd"/>
      <w:r w:rsidRPr="00652464">
        <w:rPr>
          <w:lang w:val="fr-FR"/>
        </w:rPr>
        <w:t xml:space="preserve"> prin </w:t>
      </w:r>
      <w:proofErr w:type="spellStart"/>
      <w:r w:rsidRPr="00652464">
        <w:rPr>
          <w:lang w:val="fr-FR"/>
        </w:rPr>
        <w:t>permisele</w:t>
      </w:r>
      <w:proofErr w:type="spellEnd"/>
      <w:r w:rsidRPr="00652464">
        <w:rPr>
          <w:lang w:val="fr-FR"/>
        </w:rPr>
        <w:t xml:space="preserve"> de </w:t>
      </w:r>
      <w:proofErr w:type="spellStart"/>
      <w:r w:rsidRPr="00652464">
        <w:rPr>
          <w:lang w:val="fr-FR"/>
        </w:rPr>
        <w:t>spargere</w:t>
      </w:r>
      <w:proofErr w:type="spellEnd"/>
      <w:r w:rsidRPr="00652464">
        <w:rPr>
          <w:lang w:val="fr-FR"/>
        </w:rPr>
        <w:t xml:space="preserve"> si </w:t>
      </w:r>
      <w:proofErr w:type="spellStart"/>
      <w:r w:rsidRPr="00652464">
        <w:rPr>
          <w:lang w:val="fr-FR"/>
        </w:rPr>
        <w:t>luand</w:t>
      </w:r>
      <w:proofErr w:type="spellEnd"/>
      <w:r w:rsidRPr="00652464">
        <w:rPr>
          <w:lang w:val="fr-FR"/>
        </w:rPr>
        <w:t xml:space="preserve"> </w:t>
      </w:r>
      <w:proofErr w:type="spellStart"/>
      <w:r w:rsidRPr="00652464">
        <w:rPr>
          <w:lang w:val="fr-FR"/>
        </w:rPr>
        <w:t>masuri</w:t>
      </w:r>
      <w:proofErr w:type="spellEnd"/>
      <w:r w:rsidRPr="00652464">
        <w:rPr>
          <w:lang w:val="fr-FR"/>
        </w:rPr>
        <w:t xml:space="preserve"> de </w:t>
      </w:r>
      <w:proofErr w:type="spellStart"/>
      <w:r w:rsidRPr="00652464">
        <w:rPr>
          <w:lang w:val="fr-FR"/>
        </w:rPr>
        <w:t>readucere</w:t>
      </w:r>
      <w:proofErr w:type="spellEnd"/>
      <w:r w:rsidRPr="00652464">
        <w:rPr>
          <w:lang w:val="fr-FR"/>
        </w:rPr>
        <w:t xml:space="preserve"> a </w:t>
      </w:r>
      <w:proofErr w:type="spellStart"/>
      <w:r w:rsidRPr="00652464">
        <w:rPr>
          <w:lang w:val="fr-FR"/>
        </w:rPr>
        <w:t>suprafetelor</w:t>
      </w:r>
      <w:proofErr w:type="spellEnd"/>
      <w:r w:rsidRPr="00652464">
        <w:rPr>
          <w:lang w:val="fr-FR"/>
        </w:rPr>
        <w:t xml:space="preserve"> la </w:t>
      </w:r>
      <w:proofErr w:type="spellStart"/>
      <w:r w:rsidRPr="00652464">
        <w:rPr>
          <w:lang w:val="fr-FR"/>
        </w:rPr>
        <w:t>starea</w:t>
      </w:r>
      <w:proofErr w:type="spellEnd"/>
      <w:r w:rsidRPr="00652464">
        <w:rPr>
          <w:lang w:val="fr-FR"/>
        </w:rPr>
        <w:t xml:space="preserve"> </w:t>
      </w:r>
      <w:proofErr w:type="spellStart"/>
      <w:r w:rsidRPr="00652464">
        <w:rPr>
          <w:lang w:val="fr-FR"/>
        </w:rPr>
        <w:t>anterioara</w:t>
      </w:r>
      <w:proofErr w:type="spellEnd"/>
      <w:r w:rsidRPr="00652464">
        <w:rPr>
          <w:lang w:val="fr-FR"/>
        </w:rPr>
        <w:t xml:space="preserve">, in </w:t>
      </w:r>
      <w:proofErr w:type="spellStart"/>
      <w:r w:rsidRPr="00652464">
        <w:rPr>
          <w:lang w:val="fr-FR"/>
        </w:rPr>
        <w:t>conditia</w:t>
      </w:r>
      <w:proofErr w:type="spellEnd"/>
      <w:r w:rsidRPr="00652464">
        <w:rPr>
          <w:lang w:val="fr-FR"/>
        </w:rPr>
        <w:t xml:space="preserve"> </w:t>
      </w:r>
      <w:proofErr w:type="spellStart"/>
      <w:r w:rsidRPr="00652464">
        <w:rPr>
          <w:lang w:val="fr-FR"/>
        </w:rPr>
        <w:t>respectarii</w:t>
      </w:r>
      <w:proofErr w:type="spellEnd"/>
      <w:r w:rsidRPr="00652464">
        <w:rPr>
          <w:lang w:val="fr-FR"/>
        </w:rPr>
        <w:t xml:space="preserve"> </w:t>
      </w:r>
      <w:proofErr w:type="spellStart"/>
      <w:r w:rsidRPr="00652464">
        <w:rPr>
          <w:lang w:val="fr-FR"/>
        </w:rPr>
        <w:t>conditiilor</w:t>
      </w:r>
      <w:proofErr w:type="spellEnd"/>
      <w:r w:rsidRPr="00652464">
        <w:rPr>
          <w:lang w:val="fr-FR"/>
        </w:rPr>
        <w:t xml:space="preserve"> de </w:t>
      </w:r>
      <w:proofErr w:type="spellStart"/>
      <w:r w:rsidRPr="00652464">
        <w:rPr>
          <w:lang w:val="fr-FR"/>
        </w:rPr>
        <w:t>compactare</w:t>
      </w:r>
      <w:proofErr w:type="spellEnd"/>
      <w:r w:rsidRPr="00652464">
        <w:rPr>
          <w:lang w:val="fr-FR"/>
        </w:rPr>
        <w:t xml:space="preserve"> </w:t>
      </w:r>
      <w:proofErr w:type="spellStart"/>
      <w:r w:rsidRPr="00652464">
        <w:rPr>
          <w:lang w:val="fr-FR"/>
        </w:rPr>
        <w:t>aprobate</w:t>
      </w:r>
      <w:proofErr w:type="spellEnd"/>
      <w:r w:rsidRPr="00652464">
        <w:rPr>
          <w:lang w:val="fr-FR"/>
        </w:rPr>
        <w:t xml:space="preserve"> prin </w:t>
      </w:r>
      <w:proofErr w:type="spellStart"/>
      <w:r w:rsidRPr="00652464">
        <w:rPr>
          <w:lang w:val="fr-FR"/>
        </w:rPr>
        <w:t>normele</w:t>
      </w:r>
      <w:proofErr w:type="spellEnd"/>
      <w:r w:rsidRPr="00652464">
        <w:rPr>
          <w:lang w:val="fr-FR"/>
        </w:rPr>
        <w:t xml:space="preserve"> </w:t>
      </w:r>
      <w:proofErr w:type="spellStart"/>
      <w:r w:rsidRPr="00652464">
        <w:rPr>
          <w:lang w:val="fr-FR"/>
        </w:rPr>
        <w:t>tehnice</w:t>
      </w:r>
      <w:proofErr w:type="spellEnd"/>
      <w:r w:rsidRPr="00652464">
        <w:rPr>
          <w:lang w:val="fr-FR"/>
        </w:rPr>
        <w:t xml:space="preserve"> in </w:t>
      </w:r>
      <w:proofErr w:type="spellStart"/>
      <w:r w:rsidRPr="00652464">
        <w:rPr>
          <w:lang w:val="fr-FR"/>
        </w:rPr>
        <w:t>domeniu</w:t>
      </w:r>
      <w:proofErr w:type="spellEnd"/>
      <w:r w:rsidRPr="00652464">
        <w:rPr>
          <w:lang w:val="fr-FR"/>
        </w:rPr>
        <w:t> ;</w:t>
      </w:r>
    </w:p>
    <w:p w14:paraId="26AB1EDB" w14:textId="77777777" w:rsidR="00995BE8" w:rsidRPr="00652464" w:rsidRDefault="00995BE8">
      <w:pPr>
        <w:numPr>
          <w:ilvl w:val="0"/>
          <w:numId w:val="128"/>
        </w:numPr>
        <w:jc w:val="both"/>
      </w:pPr>
      <w:proofErr w:type="spellStart"/>
      <w:r w:rsidRPr="00652464">
        <w:rPr>
          <w:lang w:val="fr-FR"/>
        </w:rPr>
        <w:t>Urmareste</w:t>
      </w:r>
      <w:proofErr w:type="spellEnd"/>
      <w:r w:rsidRPr="00652464">
        <w:rPr>
          <w:lang w:val="fr-FR"/>
        </w:rPr>
        <w:t xml:space="preserve"> si </w:t>
      </w:r>
      <w:proofErr w:type="spellStart"/>
      <w:r w:rsidRPr="00652464">
        <w:rPr>
          <w:lang w:val="fr-FR"/>
        </w:rPr>
        <w:t>verifica</w:t>
      </w:r>
      <w:proofErr w:type="spellEnd"/>
      <w:r w:rsidRPr="00652464">
        <w:rPr>
          <w:lang w:val="fr-FR"/>
        </w:rPr>
        <w:t xml:space="preserve"> in permanenta </w:t>
      </w:r>
      <w:proofErr w:type="spellStart"/>
      <w:r w:rsidRPr="00652464">
        <w:rPr>
          <w:lang w:val="fr-FR"/>
        </w:rPr>
        <w:t>stadiul</w:t>
      </w:r>
      <w:proofErr w:type="spellEnd"/>
      <w:r w:rsidRPr="00652464">
        <w:rPr>
          <w:lang w:val="fr-FR"/>
        </w:rPr>
        <w:t xml:space="preserve"> </w:t>
      </w:r>
      <w:proofErr w:type="spellStart"/>
      <w:r w:rsidRPr="00652464">
        <w:rPr>
          <w:lang w:val="fr-FR"/>
        </w:rPr>
        <w:t>lucrarilor</w:t>
      </w:r>
      <w:proofErr w:type="spellEnd"/>
      <w:r w:rsidRPr="00652464">
        <w:rPr>
          <w:lang w:val="fr-FR"/>
        </w:rPr>
        <w:t xml:space="preserve"> </w:t>
      </w:r>
      <w:proofErr w:type="spellStart"/>
      <w:r w:rsidRPr="00652464">
        <w:rPr>
          <w:lang w:val="fr-FR"/>
        </w:rPr>
        <w:t>aprobate</w:t>
      </w:r>
      <w:proofErr w:type="spellEnd"/>
      <w:r w:rsidRPr="00652464">
        <w:rPr>
          <w:lang w:val="fr-FR"/>
        </w:rPr>
        <w:t xml:space="preserve"> prin </w:t>
      </w:r>
      <w:proofErr w:type="spellStart"/>
      <w:r w:rsidRPr="00652464">
        <w:rPr>
          <w:lang w:val="fr-FR"/>
        </w:rPr>
        <w:t>permisele</w:t>
      </w:r>
      <w:proofErr w:type="spellEnd"/>
      <w:r w:rsidRPr="00652464">
        <w:rPr>
          <w:lang w:val="fr-FR"/>
        </w:rPr>
        <w:t xml:space="preserve"> de </w:t>
      </w:r>
      <w:proofErr w:type="spellStart"/>
      <w:r w:rsidRPr="00652464">
        <w:rPr>
          <w:lang w:val="fr-FR"/>
        </w:rPr>
        <w:t>spargere</w:t>
      </w:r>
      <w:proofErr w:type="spellEnd"/>
      <w:r w:rsidRPr="00652464">
        <w:rPr>
          <w:lang w:val="fr-FR"/>
        </w:rPr>
        <w:t> ;</w:t>
      </w:r>
    </w:p>
    <w:p w14:paraId="0DCB833D" w14:textId="77777777" w:rsidR="00995BE8" w:rsidRPr="00652464" w:rsidRDefault="00995BE8">
      <w:pPr>
        <w:numPr>
          <w:ilvl w:val="0"/>
          <w:numId w:val="128"/>
        </w:numPr>
        <w:jc w:val="both"/>
      </w:pPr>
      <w:proofErr w:type="spellStart"/>
      <w:r w:rsidRPr="00652464">
        <w:rPr>
          <w:lang w:val="fr-FR"/>
        </w:rPr>
        <w:t>Asigura</w:t>
      </w:r>
      <w:proofErr w:type="spellEnd"/>
      <w:r w:rsidRPr="00652464">
        <w:rPr>
          <w:lang w:val="fr-FR"/>
        </w:rPr>
        <w:t xml:space="preserve"> </w:t>
      </w:r>
      <w:proofErr w:type="spellStart"/>
      <w:r w:rsidRPr="00652464">
        <w:rPr>
          <w:lang w:val="fr-FR"/>
        </w:rPr>
        <w:t>sub</w:t>
      </w:r>
      <w:proofErr w:type="spellEnd"/>
      <w:r w:rsidRPr="00652464">
        <w:rPr>
          <w:lang w:val="fr-FR"/>
        </w:rPr>
        <w:t xml:space="preserve"> </w:t>
      </w:r>
      <w:proofErr w:type="spellStart"/>
      <w:r w:rsidRPr="00652464">
        <w:rPr>
          <w:lang w:val="fr-FR"/>
        </w:rPr>
        <w:t>coordonarea</w:t>
      </w:r>
      <w:proofErr w:type="spellEnd"/>
      <w:r w:rsidRPr="00652464">
        <w:rPr>
          <w:lang w:val="fr-FR"/>
        </w:rPr>
        <w:t xml:space="preserve"> </w:t>
      </w:r>
      <w:proofErr w:type="spellStart"/>
      <w:r w:rsidRPr="00652464">
        <w:rPr>
          <w:lang w:val="fr-FR"/>
        </w:rPr>
        <w:t>sefului</w:t>
      </w:r>
      <w:proofErr w:type="spellEnd"/>
      <w:r w:rsidRPr="00652464">
        <w:rPr>
          <w:lang w:val="fr-FR"/>
        </w:rPr>
        <w:t xml:space="preserve"> de </w:t>
      </w:r>
      <w:proofErr w:type="spellStart"/>
      <w:r w:rsidRPr="00652464">
        <w:rPr>
          <w:lang w:val="fr-FR"/>
        </w:rPr>
        <w:t>serviciu</w:t>
      </w:r>
      <w:proofErr w:type="spellEnd"/>
      <w:r w:rsidRPr="00652464">
        <w:rPr>
          <w:lang w:val="fr-FR"/>
        </w:rPr>
        <w:t xml:space="preserve"> </w:t>
      </w:r>
      <w:proofErr w:type="spellStart"/>
      <w:r w:rsidRPr="00652464">
        <w:rPr>
          <w:lang w:val="fr-FR"/>
        </w:rPr>
        <w:t>monitorizare</w:t>
      </w:r>
      <w:proofErr w:type="spellEnd"/>
      <w:r w:rsidRPr="00652464">
        <w:rPr>
          <w:lang w:val="fr-FR"/>
        </w:rPr>
        <w:t xml:space="preserve"> si </w:t>
      </w:r>
      <w:proofErr w:type="spellStart"/>
      <w:r w:rsidRPr="00652464">
        <w:rPr>
          <w:lang w:val="fr-FR"/>
        </w:rPr>
        <w:t>directorului</w:t>
      </w:r>
      <w:proofErr w:type="spellEnd"/>
      <w:r w:rsidRPr="00652464">
        <w:rPr>
          <w:lang w:val="fr-FR"/>
        </w:rPr>
        <w:t xml:space="preserve"> </w:t>
      </w:r>
      <w:proofErr w:type="spellStart"/>
      <w:r w:rsidRPr="00652464">
        <w:rPr>
          <w:lang w:val="fr-FR"/>
        </w:rPr>
        <w:t>executiv</w:t>
      </w:r>
      <w:proofErr w:type="spellEnd"/>
      <w:r w:rsidRPr="00652464">
        <w:rPr>
          <w:lang w:val="fr-FR"/>
        </w:rPr>
        <w:t xml:space="preserve"> </w:t>
      </w:r>
      <w:proofErr w:type="spellStart"/>
      <w:r w:rsidRPr="00652464">
        <w:rPr>
          <w:lang w:val="fr-FR"/>
        </w:rPr>
        <w:t>tehnic</w:t>
      </w:r>
      <w:proofErr w:type="spellEnd"/>
      <w:r w:rsidRPr="00652464">
        <w:rPr>
          <w:lang w:val="fr-FR"/>
        </w:rPr>
        <w:t xml:space="preserve">, </w:t>
      </w:r>
      <w:proofErr w:type="spellStart"/>
      <w:r w:rsidRPr="00652464">
        <w:rPr>
          <w:lang w:val="fr-FR"/>
        </w:rPr>
        <w:t>verificarea</w:t>
      </w:r>
      <w:proofErr w:type="spellEnd"/>
      <w:r w:rsidRPr="00652464">
        <w:rPr>
          <w:lang w:val="fr-FR"/>
        </w:rPr>
        <w:t xml:space="preserve"> si </w:t>
      </w:r>
      <w:proofErr w:type="spellStart"/>
      <w:r w:rsidRPr="00652464">
        <w:rPr>
          <w:lang w:val="fr-FR"/>
        </w:rPr>
        <w:t>urmarirea</w:t>
      </w:r>
      <w:proofErr w:type="spellEnd"/>
      <w:r w:rsidRPr="00652464">
        <w:rPr>
          <w:lang w:val="fr-FR"/>
        </w:rPr>
        <w:t xml:space="preserve"> permanenta a </w:t>
      </w:r>
      <w:proofErr w:type="spellStart"/>
      <w:r w:rsidRPr="00652464">
        <w:rPr>
          <w:lang w:val="fr-FR"/>
        </w:rPr>
        <w:t>lucrarilor</w:t>
      </w:r>
      <w:proofErr w:type="spellEnd"/>
      <w:r w:rsidRPr="00652464">
        <w:rPr>
          <w:lang w:val="fr-FR"/>
        </w:rPr>
        <w:t xml:space="preserve">, </w:t>
      </w:r>
      <w:proofErr w:type="spellStart"/>
      <w:r w:rsidRPr="00652464">
        <w:rPr>
          <w:lang w:val="fr-FR"/>
        </w:rPr>
        <w:t>inchiderea</w:t>
      </w:r>
      <w:proofErr w:type="spellEnd"/>
      <w:r w:rsidRPr="00652464">
        <w:rPr>
          <w:lang w:val="fr-FR"/>
        </w:rPr>
        <w:t xml:space="preserve"> </w:t>
      </w:r>
      <w:proofErr w:type="spellStart"/>
      <w:r w:rsidRPr="00652464">
        <w:rPr>
          <w:lang w:val="fr-FR"/>
        </w:rPr>
        <w:t>permiselor</w:t>
      </w:r>
      <w:proofErr w:type="spellEnd"/>
      <w:r w:rsidRPr="00652464">
        <w:rPr>
          <w:lang w:val="fr-FR"/>
        </w:rPr>
        <w:t xml:space="preserve"> de </w:t>
      </w:r>
      <w:proofErr w:type="spellStart"/>
      <w:r w:rsidRPr="00652464">
        <w:rPr>
          <w:lang w:val="fr-FR"/>
        </w:rPr>
        <w:t>spargere</w:t>
      </w:r>
      <w:proofErr w:type="spellEnd"/>
      <w:r w:rsidRPr="00652464">
        <w:rPr>
          <w:lang w:val="fr-FR"/>
        </w:rPr>
        <w:t xml:space="preserve">, </w:t>
      </w:r>
      <w:proofErr w:type="spellStart"/>
      <w:r w:rsidRPr="00652464">
        <w:rPr>
          <w:lang w:val="fr-FR"/>
        </w:rPr>
        <w:t>calculul</w:t>
      </w:r>
      <w:proofErr w:type="spellEnd"/>
      <w:r w:rsidRPr="00652464">
        <w:rPr>
          <w:lang w:val="fr-FR"/>
        </w:rPr>
        <w:t xml:space="preserve"> </w:t>
      </w:r>
      <w:proofErr w:type="spellStart"/>
      <w:r w:rsidRPr="00652464">
        <w:rPr>
          <w:lang w:val="fr-FR"/>
        </w:rPr>
        <w:t>penalitatilor</w:t>
      </w:r>
      <w:proofErr w:type="spellEnd"/>
      <w:r w:rsidRPr="00652464">
        <w:rPr>
          <w:lang w:val="fr-FR"/>
        </w:rPr>
        <w:t xml:space="preserve">, </w:t>
      </w:r>
      <w:proofErr w:type="spellStart"/>
      <w:r w:rsidRPr="00652464">
        <w:rPr>
          <w:lang w:val="fr-FR"/>
        </w:rPr>
        <w:t>evidenta</w:t>
      </w:r>
      <w:proofErr w:type="spellEnd"/>
      <w:r w:rsidRPr="00652464">
        <w:rPr>
          <w:lang w:val="fr-FR"/>
        </w:rPr>
        <w:t xml:space="preserve"> </w:t>
      </w:r>
      <w:proofErr w:type="spellStart"/>
      <w:r w:rsidRPr="00652464">
        <w:rPr>
          <w:lang w:val="fr-FR"/>
        </w:rPr>
        <w:t>electronica</w:t>
      </w:r>
      <w:proofErr w:type="spellEnd"/>
      <w:r w:rsidRPr="00652464">
        <w:rPr>
          <w:lang w:val="fr-FR"/>
        </w:rPr>
        <w:t xml:space="preserve"> a </w:t>
      </w:r>
      <w:proofErr w:type="spellStart"/>
      <w:r w:rsidRPr="00652464">
        <w:rPr>
          <w:lang w:val="fr-FR"/>
        </w:rPr>
        <w:t>interventiilor</w:t>
      </w:r>
      <w:proofErr w:type="spellEnd"/>
      <w:r w:rsidRPr="00652464">
        <w:rPr>
          <w:lang w:val="fr-FR"/>
        </w:rPr>
        <w:t xml:space="preserve"> in </w:t>
      </w:r>
      <w:proofErr w:type="spellStart"/>
      <w:r w:rsidRPr="00652464">
        <w:rPr>
          <w:lang w:val="fr-FR"/>
        </w:rPr>
        <w:t>carosabil</w:t>
      </w:r>
      <w:proofErr w:type="spellEnd"/>
      <w:r w:rsidRPr="00652464">
        <w:rPr>
          <w:lang w:val="fr-FR"/>
        </w:rPr>
        <w:t xml:space="preserve"> si </w:t>
      </w:r>
      <w:proofErr w:type="spellStart"/>
      <w:r w:rsidRPr="00652464">
        <w:rPr>
          <w:lang w:val="fr-FR"/>
        </w:rPr>
        <w:t>notificarea</w:t>
      </w:r>
      <w:proofErr w:type="spellEnd"/>
      <w:r w:rsidRPr="00652464">
        <w:rPr>
          <w:lang w:val="fr-FR"/>
        </w:rPr>
        <w:t xml:space="preserve"> </w:t>
      </w:r>
      <w:proofErr w:type="spellStart"/>
      <w:r w:rsidRPr="00652464">
        <w:rPr>
          <w:lang w:val="fr-FR"/>
        </w:rPr>
        <w:t>celor</w:t>
      </w:r>
      <w:proofErr w:type="spellEnd"/>
      <w:r w:rsidRPr="00652464">
        <w:rPr>
          <w:lang w:val="fr-FR"/>
        </w:rPr>
        <w:t xml:space="preserve"> </w:t>
      </w:r>
      <w:proofErr w:type="spellStart"/>
      <w:r w:rsidRPr="00652464">
        <w:rPr>
          <w:lang w:val="fr-FR"/>
        </w:rPr>
        <w:t>vinovati</w:t>
      </w:r>
      <w:proofErr w:type="spellEnd"/>
      <w:r w:rsidRPr="00652464">
        <w:rPr>
          <w:lang w:val="fr-FR"/>
        </w:rPr>
        <w:t xml:space="preserve"> </w:t>
      </w:r>
      <w:proofErr w:type="spellStart"/>
      <w:r w:rsidRPr="00652464">
        <w:rPr>
          <w:lang w:val="fr-FR"/>
        </w:rPr>
        <w:t>pentru</w:t>
      </w:r>
      <w:proofErr w:type="spellEnd"/>
      <w:r w:rsidRPr="00652464">
        <w:rPr>
          <w:lang w:val="fr-FR"/>
        </w:rPr>
        <w:t xml:space="preserve"> </w:t>
      </w:r>
      <w:proofErr w:type="spellStart"/>
      <w:r w:rsidRPr="00652464">
        <w:rPr>
          <w:lang w:val="fr-FR"/>
        </w:rPr>
        <w:t>executia</w:t>
      </w:r>
      <w:proofErr w:type="spellEnd"/>
      <w:r w:rsidRPr="00652464">
        <w:rPr>
          <w:lang w:val="fr-FR"/>
        </w:rPr>
        <w:t xml:space="preserve"> de </w:t>
      </w:r>
      <w:proofErr w:type="spellStart"/>
      <w:r w:rsidRPr="00652464">
        <w:rPr>
          <w:lang w:val="fr-FR"/>
        </w:rPr>
        <w:t>lucrari</w:t>
      </w:r>
      <w:proofErr w:type="spellEnd"/>
      <w:r w:rsidRPr="00652464">
        <w:rPr>
          <w:lang w:val="fr-FR"/>
        </w:rPr>
        <w:t xml:space="preserve"> </w:t>
      </w:r>
      <w:proofErr w:type="spellStart"/>
      <w:r w:rsidRPr="00652464">
        <w:rPr>
          <w:lang w:val="fr-FR"/>
        </w:rPr>
        <w:t>necorespunzatoare</w:t>
      </w:r>
      <w:proofErr w:type="spellEnd"/>
      <w:r w:rsidRPr="00652464">
        <w:rPr>
          <w:lang w:val="fr-FR"/>
        </w:rPr>
        <w:t> ;</w:t>
      </w:r>
    </w:p>
    <w:p w14:paraId="338D3788" w14:textId="77777777" w:rsidR="00086E45" w:rsidRPr="00652464" w:rsidRDefault="00086E45" w:rsidP="00086E45">
      <w:pPr>
        <w:ind w:left="720"/>
        <w:jc w:val="both"/>
      </w:pPr>
    </w:p>
    <w:p w14:paraId="041FD6A1" w14:textId="77777777" w:rsidR="00995BE8" w:rsidRPr="00652464" w:rsidRDefault="00995BE8" w:rsidP="00995BE8">
      <w:pPr>
        <w:autoSpaceDE w:val="0"/>
        <w:autoSpaceDN w:val="0"/>
        <w:adjustRightInd w:val="0"/>
        <w:ind w:right="48" w:firstLine="708"/>
        <w:rPr>
          <w:b/>
        </w:rPr>
      </w:pPr>
      <w:proofErr w:type="spellStart"/>
      <w:r w:rsidRPr="00652464">
        <w:rPr>
          <w:b/>
          <w:i/>
        </w:rPr>
        <w:t>Activități</w:t>
      </w:r>
      <w:proofErr w:type="spellEnd"/>
      <w:r w:rsidRPr="00652464">
        <w:rPr>
          <w:b/>
          <w:i/>
        </w:rPr>
        <w:t xml:space="preserve"> </w:t>
      </w:r>
      <w:proofErr w:type="gramStart"/>
      <w:r w:rsidRPr="00652464">
        <w:rPr>
          <w:b/>
        </w:rPr>
        <w:t xml:space="preserve">de  </w:t>
      </w:r>
      <w:proofErr w:type="spellStart"/>
      <w:r w:rsidRPr="00652464">
        <w:rPr>
          <w:b/>
        </w:rPr>
        <w:t>monitorizare</w:t>
      </w:r>
      <w:proofErr w:type="spellEnd"/>
      <w:proofErr w:type="gramEnd"/>
      <w:r w:rsidRPr="00652464">
        <w:rPr>
          <w:b/>
        </w:rPr>
        <w:t xml:space="preserve"> a </w:t>
      </w:r>
      <w:proofErr w:type="spellStart"/>
      <w:r w:rsidRPr="00652464">
        <w:rPr>
          <w:b/>
        </w:rPr>
        <w:t>serviciilor</w:t>
      </w:r>
      <w:proofErr w:type="spellEnd"/>
      <w:r w:rsidRPr="00652464">
        <w:rPr>
          <w:b/>
        </w:rPr>
        <w:t xml:space="preserve"> </w:t>
      </w:r>
      <w:proofErr w:type="spellStart"/>
      <w:r w:rsidRPr="00652464">
        <w:rPr>
          <w:b/>
        </w:rPr>
        <w:t>comunitare</w:t>
      </w:r>
      <w:proofErr w:type="spellEnd"/>
      <w:r w:rsidRPr="00652464">
        <w:rPr>
          <w:b/>
        </w:rPr>
        <w:t xml:space="preserve"> de </w:t>
      </w:r>
      <w:proofErr w:type="spellStart"/>
      <w:r w:rsidRPr="00652464">
        <w:rPr>
          <w:b/>
        </w:rPr>
        <w:t>utilităţi</w:t>
      </w:r>
      <w:proofErr w:type="spellEnd"/>
      <w:r w:rsidRPr="00652464">
        <w:rPr>
          <w:b/>
        </w:rPr>
        <w:t xml:space="preserve"> </w:t>
      </w:r>
      <w:proofErr w:type="spellStart"/>
      <w:r w:rsidRPr="00652464">
        <w:rPr>
          <w:b/>
        </w:rPr>
        <w:t>publice</w:t>
      </w:r>
      <w:proofErr w:type="spellEnd"/>
    </w:p>
    <w:p w14:paraId="54798C45" w14:textId="77777777" w:rsidR="00995BE8" w:rsidRPr="00652464" w:rsidRDefault="00995BE8" w:rsidP="00995BE8">
      <w:pPr>
        <w:pStyle w:val="Listparagraf3"/>
        <w:ind w:left="1080"/>
        <w:rPr>
          <w:rFonts w:ascii="Times New Roman" w:hAnsi="Times New Roman"/>
          <w:sz w:val="24"/>
          <w:szCs w:val="24"/>
        </w:rPr>
      </w:pPr>
      <w:proofErr w:type="spellStart"/>
      <w:r w:rsidRPr="00652464">
        <w:rPr>
          <w:rFonts w:ascii="Times New Roman" w:hAnsi="Times New Roman"/>
          <w:b/>
          <w:sz w:val="24"/>
          <w:szCs w:val="24"/>
        </w:rPr>
        <w:t>Atributiile</w:t>
      </w:r>
      <w:proofErr w:type="spellEnd"/>
      <w:r w:rsidRPr="00652464">
        <w:rPr>
          <w:rFonts w:ascii="Times New Roman" w:hAnsi="Times New Roman"/>
          <w:b/>
          <w:sz w:val="24"/>
          <w:szCs w:val="24"/>
        </w:rPr>
        <w:t xml:space="preserve">:  </w:t>
      </w:r>
      <w:r w:rsidRPr="00652464">
        <w:rPr>
          <w:rFonts w:ascii="Times New Roman" w:hAnsi="Times New Roman"/>
          <w:sz w:val="24"/>
          <w:szCs w:val="24"/>
        </w:rPr>
        <w:t xml:space="preserve">Sunt </w:t>
      </w:r>
      <w:proofErr w:type="spellStart"/>
      <w:proofErr w:type="gramStart"/>
      <w:r w:rsidRPr="00652464">
        <w:rPr>
          <w:rFonts w:ascii="Times New Roman" w:hAnsi="Times New Roman"/>
          <w:sz w:val="24"/>
          <w:szCs w:val="24"/>
        </w:rPr>
        <w:t>detaliate</w:t>
      </w:r>
      <w:proofErr w:type="spellEnd"/>
      <w:r w:rsidRPr="00652464">
        <w:rPr>
          <w:rFonts w:ascii="Times New Roman" w:hAnsi="Times New Roman"/>
          <w:sz w:val="24"/>
          <w:szCs w:val="24"/>
        </w:rPr>
        <w:t xml:space="preserve"> ,</w:t>
      </w:r>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în</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cele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urmează</w:t>
      </w:r>
      <w:proofErr w:type="spellEnd"/>
      <w:r w:rsidRPr="00652464">
        <w:rPr>
          <w:rFonts w:ascii="Times New Roman" w:hAnsi="Times New Roman"/>
          <w:sz w:val="24"/>
          <w:szCs w:val="24"/>
        </w:rPr>
        <w:t xml:space="preserve">, </w:t>
      </w:r>
      <w:proofErr w:type="spellStart"/>
      <w:proofErr w:type="gram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w:t>
      </w:r>
      <w:proofErr w:type="spellEnd"/>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fiecărui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serviciu</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utilitati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publice</w:t>
      </w:r>
      <w:proofErr w:type="spellEnd"/>
      <w:r w:rsidRPr="00652464">
        <w:rPr>
          <w:rFonts w:ascii="Times New Roman" w:hAnsi="Times New Roman"/>
          <w:sz w:val="24"/>
          <w:szCs w:val="24"/>
        </w:rPr>
        <w:t xml:space="preserve"> din </w:t>
      </w:r>
      <w:proofErr w:type="spellStart"/>
      <w:r w:rsidRPr="00652464">
        <w:rPr>
          <w:rFonts w:ascii="Times New Roman" w:hAnsi="Times New Roman"/>
          <w:sz w:val="24"/>
          <w:szCs w:val="24"/>
        </w:rPr>
        <w:t>subordinea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Direcției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Tehnice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astfel</w:t>
      </w:r>
      <w:proofErr w:type="spellEnd"/>
      <w:r w:rsidRPr="00652464">
        <w:rPr>
          <w:rFonts w:ascii="Times New Roman" w:hAnsi="Times New Roman"/>
          <w:sz w:val="24"/>
          <w:szCs w:val="24"/>
        </w:rPr>
        <w:t>:</w:t>
      </w:r>
    </w:p>
    <w:p w14:paraId="56070C3B" w14:textId="77777777" w:rsidR="00995BE8" w:rsidRPr="00652464" w:rsidRDefault="00995BE8" w:rsidP="00995BE8">
      <w:pPr>
        <w:pStyle w:val="Listparagraf3"/>
        <w:ind w:left="1080"/>
        <w:rPr>
          <w:rFonts w:ascii="Times New Roman" w:hAnsi="Times New Roman"/>
          <w:b/>
          <w:sz w:val="24"/>
          <w:szCs w:val="24"/>
        </w:rPr>
      </w:pPr>
    </w:p>
    <w:p w14:paraId="676D131D" w14:textId="77777777" w:rsidR="00995BE8" w:rsidRPr="00652464" w:rsidRDefault="00995BE8">
      <w:pPr>
        <w:pStyle w:val="Listparagraf3"/>
        <w:numPr>
          <w:ilvl w:val="2"/>
          <w:numId w:val="128"/>
        </w:numPr>
        <w:spacing w:after="0" w:line="240" w:lineRule="auto"/>
        <w:jc w:val="both"/>
        <w:rPr>
          <w:rFonts w:ascii="Times New Roman" w:hAnsi="Times New Roman"/>
          <w:b/>
          <w:i/>
          <w:sz w:val="24"/>
          <w:szCs w:val="24"/>
          <w:lang w:val="fr-FR"/>
        </w:rPr>
      </w:pPr>
      <w:proofErr w:type="spellStart"/>
      <w:r w:rsidRPr="00652464">
        <w:rPr>
          <w:rFonts w:ascii="Times New Roman" w:hAnsi="Times New Roman"/>
          <w:b/>
          <w:i/>
          <w:sz w:val="24"/>
          <w:szCs w:val="24"/>
          <w:lang w:val="fr-FR"/>
        </w:rPr>
        <w:t>Serviciul</w:t>
      </w:r>
      <w:proofErr w:type="spellEnd"/>
      <w:r w:rsidRPr="00652464">
        <w:rPr>
          <w:rFonts w:ascii="Times New Roman" w:hAnsi="Times New Roman"/>
          <w:b/>
          <w:i/>
          <w:sz w:val="24"/>
          <w:szCs w:val="24"/>
          <w:lang w:val="fr-FR"/>
        </w:rPr>
        <w:t xml:space="preserve"> public de </w:t>
      </w:r>
      <w:proofErr w:type="spellStart"/>
      <w:r w:rsidRPr="00652464">
        <w:rPr>
          <w:rFonts w:ascii="Times New Roman" w:hAnsi="Times New Roman"/>
          <w:b/>
          <w:i/>
          <w:sz w:val="24"/>
          <w:szCs w:val="24"/>
          <w:lang w:val="fr-FR"/>
        </w:rPr>
        <w:t>apa</w:t>
      </w:r>
      <w:proofErr w:type="spellEnd"/>
      <w:r w:rsidRPr="00652464">
        <w:rPr>
          <w:rFonts w:ascii="Times New Roman" w:hAnsi="Times New Roman"/>
          <w:b/>
          <w:i/>
          <w:sz w:val="24"/>
          <w:szCs w:val="24"/>
          <w:lang w:val="fr-FR"/>
        </w:rPr>
        <w:t>-canal</w:t>
      </w:r>
    </w:p>
    <w:p w14:paraId="5E833E03" w14:textId="77777777" w:rsidR="00995BE8" w:rsidRPr="00652464" w:rsidRDefault="00995BE8" w:rsidP="00995BE8">
      <w:pPr>
        <w:pStyle w:val="Listparagraf3"/>
        <w:spacing w:after="0" w:line="240" w:lineRule="auto"/>
        <w:ind w:left="1440"/>
        <w:jc w:val="both"/>
        <w:rPr>
          <w:rFonts w:ascii="Times New Roman" w:hAnsi="Times New Roman"/>
          <w:b/>
          <w:i/>
          <w:sz w:val="24"/>
          <w:szCs w:val="24"/>
          <w:lang w:val="fr-FR"/>
        </w:rPr>
      </w:pPr>
    </w:p>
    <w:p w14:paraId="6BEEEA4E" w14:textId="77777777" w:rsidR="00995BE8" w:rsidRPr="00652464" w:rsidRDefault="00995BE8">
      <w:pPr>
        <w:numPr>
          <w:ilvl w:val="0"/>
          <w:numId w:val="128"/>
        </w:numPr>
        <w:jc w:val="both"/>
      </w:pPr>
      <w:proofErr w:type="spellStart"/>
      <w:r w:rsidRPr="00652464">
        <w:t>Coordoneză</w:t>
      </w:r>
      <w:proofErr w:type="spellEnd"/>
      <w:r w:rsidRPr="00652464">
        <w:t xml:space="preserve"> </w:t>
      </w:r>
      <w:proofErr w:type="spellStart"/>
      <w:r w:rsidRPr="00652464">
        <w:t>si</w:t>
      </w:r>
      <w:proofErr w:type="spellEnd"/>
      <w:r w:rsidRPr="00652464">
        <w:t xml:space="preserve"> </w:t>
      </w:r>
      <w:proofErr w:type="spellStart"/>
      <w:r w:rsidRPr="00652464">
        <w:t>verifica</w:t>
      </w:r>
      <w:proofErr w:type="spellEnd"/>
      <w:r w:rsidRPr="00652464">
        <w:t xml:space="preserve"> </w:t>
      </w:r>
      <w:proofErr w:type="spellStart"/>
      <w:r w:rsidRPr="00652464">
        <w:t>lucrarile</w:t>
      </w:r>
      <w:proofErr w:type="spellEnd"/>
      <w:r w:rsidRPr="00652464">
        <w:t xml:space="preserve"> de </w:t>
      </w:r>
      <w:proofErr w:type="spellStart"/>
      <w:r w:rsidRPr="00652464">
        <w:t>investitii</w:t>
      </w:r>
      <w:proofErr w:type="spellEnd"/>
      <w:r w:rsidRPr="00652464">
        <w:t xml:space="preserve"> </w:t>
      </w:r>
      <w:proofErr w:type="spellStart"/>
      <w:r w:rsidRPr="00652464">
        <w:t>si</w:t>
      </w:r>
      <w:proofErr w:type="spellEnd"/>
      <w:r w:rsidRPr="00652464">
        <w:t xml:space="preserve"> </w:t>
      </w:r>
      <w:proofErr w:type="spellStart"/>
      <w:r w:rsidRPr="00652464">
        <w:t>mentenanta</w:t>
      </w:r>
      <w:proofErr w:type="spellEnd"/>
      <w:r w:rsidRPr="00652464">
        <w:t xml:space="preserve"> </w:t>
      </w:r>
      <w:proofErr w:type="spellStart"/>
      <w:r w:rsidRPr="00652464">
        <w:t>ce</w:t>
      </w:r>
      <w:proofErr w:type="spellEnd"/>
      <w:r w:rsidRPr="00652464">
        <w:t xml:space="preserve"> se </w:t>
      </w:r>
      <w:proofErr w:type="spellStart"/>
      <w:r w:rsidRPr="00652464">
        <w:t>realizeaza</w:t>
      </w:r>
      <w:proofErr w:type="spellEnd"/>
      <w:r w:rsidRPr="00652464">
        <w:t xml:space="preserve"> </w:t>
      </w:r>
      <w:proofErr w:type="spellStart"/>
      <w:r w:rsidRPr="00652464">
        <w:t>pentru</w:t>
      </w:r>
      <w:proofErr w:type="spellEnd"/>
      <w:r w:rsidRPr="00652464">
        <w:t xml:space="preserve"> Serviciul Public de Apa – </w:t>
      </w:r>
      <w:proofErr w:type="gramStart"/>
      <w:r w:rsidRPr="00652464">
        <w:t>Canal ;</w:t>
      </w:r>
      <w:proofErr w:type="gramEnd"/>
    </w:p>
    <w:p w14:paraId="479F9DC8" w14:textId="77777777" w:rsidR="00995BE8" w:rsidRPr="00652464" w:rsidRDefault="00995BE8">
      <w:pPr>
        <w:numPr>
          <w:ilvl w:val="0"/>
          <w:numId w:val="128"/>
        </w:numPr>
        <w:tabs>
          <w:tab w:val="left" w:pos="1418"/>
        </w:tabs>
        <w:jc w:val="both"/>
        <w:rPr>
          <w:lang w:val="fr-FR"/>
        </w:rPr>
      </w:pPr>
      <w:proofErr w:type="spellStart"/>
      <w:r w:rsidRPr="00652464">
        <w:rPr>
          <w:lang w:val="fr-FR"/>
        </w:rPr>
        <w:t>Fundamentează</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coordonează</w:t>
      </w:r>
      <w:proofErr w:type="spellEnd"/>
      <w:r w:rsidRPr="00652464">
        <w:rPr>
          <w:lang w:val="fr-FR"/>
        </w:rPr>
        <w:t xml:space="preserve"> </w:t>
      </w:r>
      <w:proofErr w:type="spellStart"/>
      <w:r w:rsidRPr="00652464">
        <w:rPr>
          <w:lang w:val="fr-FR"/>
        </w:rPr>
        <w:t>elaborarea</w:t>
      </w:r>
      <w:proofErr w:type="spellEnd"/>
      <w:r w:rsidRPr="00652464">
        <w:rPr>
          <w:lang w:val="fr-FR"/>
        </w:rPr>
        <w:t xml:space="preserve"> </w:t>
      </w:r>
      <w:proofErr w:type="spellStart"/>
      <w:r w:rsidRPr="00652464">
        <w:rPr>
          <w:lang w:val="fr-FR"/>
        </w:rPr>
        <w:t>strategiilor</w:t>
      </w:r>
      <w:proofErr w:type="spellEnd"/>
      <w:r w:rsidRPr="00652464">
        <w:rPr>
          <w:lang w:val="fr-FR"/>
        </w:rPr>
        <w:t xml:space="preserve"> locale </w:t>
      </w:r>
      <w:proofErr w:type="spellStart"/>
      <w:r w:rsidRPr="00652464">
        <w:rPr>
          <w:lang w:val="fr-FR"/>
        </w:rPr>
        <w:t>privind</w:t>
      </w:r>
      <w:proofErr w:type="spellEnd"/>
      <w:r w:rsidRPr="00652464">
        <w:rPr>
          <w:lang w:val="fr-FR"/>
        </w:rPr>
        <w:t xml:space="preserve"> </w:t>
      </w:r>
      <w:proofErr w:type="spellStart"/>
      <w:r w:rsidRPr="00652464">
        <w:rPr>
          <w:lang w:val="fr-FR"/>
        </w:rPr>
        <w:t>accelerarea</w:t>
      </w:r>
      <w:proofErr w:type="spellEnd"/>
      <w:r w:rsidRPr="00652464">
        <w:rPr>
          <w:lang w:val="fr-FR"/>
        </w:rPr>
        <w:t xml:space="preserve"> </w:t>
      </w:r>
      <w:proofErr w:type="spellStart"/>
      <w:r w:rsidRPr="00652464">
        <w:rPr>
          <w:lang w:val="fr-FR"/>
        </w:rPr>
        <w:t>dezvoltării</w:t>
      </w:r>
      <w:proofErr w:type="spellEnd"/>
      <w:r w:rsidRPr="00652464">
        <w:rPr>
          <w:lang w:val="fr-FR"/>
        </w:rPr>
        <w:t xml:space="preserve"> </w:t>
      </w:r>
      <w:proofErr w:type="spellStart"/>
      <w:r w:rsidRPr="00652464">
        <w:rPr>
          <w:lang w:val="fr-FR"/>
        </w:rPr>
        <w:t>serviciilor</w:t>
      </w:r>
      <w:proofErr w:type="spellEnd"/>
      <w:r w:rsidRPr="00652464">
        <w:rPr>
          <w:lang w:val="fr-FR"/>
        </w:rPr>
        <w:t xml:space="preserve"> </w:t>
      </w:r>
      <w:proofErr w:type="spellStart"/>
      <w:r w:rsidRPr="00652464">
        <w:rPr>
          <w:lang w:val="fr-FR"/>
        </w:rPr>
        <w:t>comunitare</w:t>
      </w:r>
      <w:proofErr w:type="spellEnd"/>
      <w:r w:rsidRPr="00652464">
        <w:rPr>
          <w:lang w:val="fr-FR"/>
        </w:rPr>
        <w:t xml:space="preserve"> de </w:t>
      </w:r>
      <w:proofErr w:type="spellStart"/>
      <w:r w:rsidRPr="00652464">
        <w:rPr>
          <w:lang w:val="fr-FR"/>
        </w:rPr>
        <w:t>utilităţi</w:t>
      </w:r>
      <w:proofErr w:type="spellEnd"/>
      <w:r w:rsidRPr="00652464">
        <w:rPr>
          <w:lang w:val="fr-FR"/>
        </w:rPr>
        <w:t xml:space="preserve"> </w:t>
      </w:r>
      <w:proofErr w:type="spellStart"/>
      <w:r w:rsidRPr="00652464">
        <w:rPr>
          <w:lang w:val="fr-FR"/>
        </w:rPr>
        <w:t>publice</w:t>
      </w:r>
      <w:proofErr w:type="spellEnd"/>
      <w:r w:rsidRPr="00652464">
        <w:rPr>
          <w:lang w:val="fr-FR"/>
        </w:rPr>
        <w:t xml:space="preserve">, in </w:t>
      </w:r>
      <w:proofErr w:type="spellStart"/>
      <w:r w:rsidRPr="00652464">
        <w:rPr>
          <w:lang w:val="fr-FR"/>
        </w:rPr>
        <w:t>domeniul</w:t>
      </w:r>
      <w:proofErr w:type="spellEnd"/>
      <w:r w:rsidRPr="00652464">
        <w:rPr>
          <w:lang w:val="fr-FR"/>
        </w:rPr>
        <w:t xml:space="preserve"> </w:t>
      </w:r>
      <w:proofErr w:type="spellStart"/>
      <w:r w:rsidRPr="00652464">
        <w:rPr>
          <w:lang w:val="fr-FR"/>
        </w:rPr>
        <w:t>serviciului</w:t>
      </w:r>
      <w:proofErr w:type="spellEnd"/>
      <w:r w:rsidRPr="00652464">
        <w:rPr>
          <w:lang w:val="fr-FR"/>
        </w:rPr>
        <w:t xml:space="preserve"> de </w:t>
      </w:r>
      <w:proofErr w:type="spellStart"/>
      <w:r w:rsidRPr="00652464">
        <w:rPr>
          <w:lang w:val="fr-FR"/>
        </w:rPr>
        <w:t>apa</w:t>
      </w:r>
      <w:proofErr w:type="spellEnd"/>
      <w:r w:rsidRPr="00652464">
        <w:rPr>
          <w:lang w:val="fr-FR"/>
        </w:rPr>
        <w:t xml:space="preserve"> canal in </w:t>
      </w:r>
      <w:proofErr w:type="spellStart"/>
      <w:r w:rsidRPr="00652464">
        <w:rPr>
          <w:lang w:val="fr-FR"/>
        </w:rPr>
        <w:t>colaborare</w:t>
      </w:r>
      <w:proofErr w:type="spellEnd"/>
      <w:r w:rsidRPr="00652464">
        <w:rPr>
          <w:lang w:val="fr-FR"/>
        </w:rPr>
        <w:t xml:space="preserve"> </w:t>
      </w:r>
      <w:proofErr w:type="spellStart"/>
      <w:r w:rsidRPr="00652464">
        <w:rPr>
          <w:lang w:val="fr-FR"/>
        </w:rPr>
        <w:t>cu</w:t>
      </w:r>
      <w:proofErr w:type="spellEnd"/>
      <w:r w:rsidRPr="00652464">
        <w:rPr>
          <w:lang w:val="fr-FR"/>
        </w:rPr>
        <w:t xml:space="preserve"> S.</w:t>
      </w:r>
      <w:proofErr w:type="gramStart"/>
      <w:r w:rsidRPr="00652464">
        <w:rPr>
          <w:lang w:val="fr-FR"/>
        </w:rPr>
        <w:t>C.SECOM</w:t>
      </w:r>
      <w:proofErr w:type="gramEnd"/>
      <w:r w:rsidRPr="00652464">
        <w:rPr>
          <w:lang w:val="fr-FR"/>
        </w:rPr>
        <w:t xml:space="preserve"> S.A., </w:t>
      </w:r>
      <w:proofErr w:type="spellStart"/>
      <w:r w:rsidRPr="00652464">
        <w:rPr>
          <w:lang w:val="fr-FR"/>
        </w:rPr>
        <w:t>pe</w:t>
      </w:r>
      <w:proofErr w:type="spellEnd"/>
      <w:r w:rsidRPr="00652464">
        <w:rPr>
          <w:lang w:val="fr-FR"/>
        </w:rPr>
        <w:t xml:space="preserve"> care le </w:t>
      </w:r>
      <w:proofErr w:type="spellStart"/>
      <w:r w:rsidRPr="00652464">
        <w:rPr>
          <w:lang w:val="fr-FR"/>
        </w:rPr>
        <w:t>prezintă</w:t>
      </w:r>
      <w:proofErr w:type="spellEnd"/>
      <w:r w:rsidRPr="00652464">
        <w:rPr>
          <w:lang w:val="fr-FR"/>
        </w:rPr>
        <w:t xml:space="preserve"> </w:t>
      </w:r>
      <w:proofErr w:type="spellStart"/>
      <w:r w:rsidRPr="00652464">
        <w:rPr>
          <w:lang w:val="fr-FR"/>
        </w:rPr>
        <w:t>spre</w:t>
      </w:r>
      <w:proofErr w:type="spellEnd"/>
      <w:r w:rsidRPr="00652464">
        <w:rPr>
          <w:lang w:val="fr-FR"/>
        </w:rPr>
        <w:t xml:space="preserve"> </w:t>
      </w:r>
      <w:proofErr w:type="spellStart"/>
      <w:r w:rsidRPr="00652464">
        <w:rPr>
          <w:lang w:val="fr-FR"/>
        </w:rPr>
        <w:t>aprobare</w:t>
      </w:r>
      <w:proofErr w:type="spellEnd"/>
      <w:r w:rsidRPr="00652464">
        <w:rPr>
          <w:lang w:val="fr-FR"/>
        </w:rPr>
        <w:t xml:space="preserve"> </w:t>
      </w:r>
      <w:proofErr w:type="spellStart"/>
      <w:r w:rsidRPr="00652464">
        <w:rPr>
          <w:lang w:val="fr-FR"/>
        </w:rPr>
        <w:t>autorităţilor</w:t>
      </w:r>
      <w:proofErr w:type="spellEnd"/>
      <w:r w:rsidRPr="00652464">
        <w:rPr>
          <w:lang w:val="fr-FR"/>
        </w:rPr>
        <w:t xml:space="preserve"> </w:t>
      </w:r>
      <w:proofErr w:type="spellStart"/>
      <w:r w:rsidRPr="00652464">
        <w:rPr>
          <w:lang w:val="fr-FR"/>
        </w:rPr>
        <w:t>publice</w:t>
      </w:r>
      <w:proofErr w:type="spellEnd"/>
      <w:r w:rsidRPr="00652464">
        <w:rPr>
          <w:lang w:val="fr-FR"/>
        </w:rPr>
        <w:t xml:space="preserve"> </w:t>
      </w:r>
      <w:proofErr w:type="gramStart"/>
      <w:r w:rsidRPr="00652464">
        <w:rPr>
          <w:lang w:val="fr-FR"/>
        </w:rPr>
        <w:t>locale;</w:t>
      </w:r>
      <w:proofErr w:type="gramEnd"/>
    </w:p>
    <w:p w14:paraId="5174EDC7" w14:textId="7A009AFD" w:rsidR="00995BE8" w:rsidRPr="00652464" w:rsidRDefault="00995BE8">
      <w:pPr>
        <w:numPr>
          <w:ilvl w:val="0"/>
          <w:numId w:val="128"/>
        </w:numPr>
        <w:tabs>
          <w:tab w:val="left" w:pos="1418"/>
        </w:tabs>
        <w:rPr>
          <w:lang w:val="fr-FR"/>
        </w:rPr>
      </w:pPr>
      <w:proofErr w:type="spellStart"/>
      <w:r w:rsidRPr="00652464">
        <w:rPr>
          <w:lang w:val="fr-FR"/>
        </w:rPr>
        <w:t>Coordoneaza</w:t>
      </w:r>
      <w:proofErr w:type="spellEnd"/>
      <w:r w:rsidRPr="00652464">
        <w:rPr>
          <w:lang w:val="fr-FR"/>
        </w:rPr>
        <w:t xml:space="preserve"> </w:t>
      </w:r>
      <w:proofErr w:type="spellStart"/>
      <w:proofErr w:type="gramStart"/>
      <w:r w:rsidRPr="00652464">
        <w:rPr>
          <w:lang w:val="fr-FR"/>
        </w:rPr>
        <w:t>activitatea</w:t>
      </w:r>
      <w:proofErr w:type="spellEnd"/>
      <w:r w:rsidRPr="00652464">
        <w:rPr>
          <w:lang w:val="fr-FR"/>
        </w:rPr>
        <w:t xml:space="preserve">  </w:t>
      </w:r>
      <w:proofErr w:type="spellStart"/>
      <w:r w:rsidRPr="00652464">
        <w:rPr>
          <w:lang w:val="fr-FR"/>
        </w:rPr>
        <w:t>serviciului</w:t>
      </w:r>
      <w:proofErr w:type="spellEnd"/>
      <w:proofErr w:type="gramEnd"/>
      <w:r w:rsidRPr="00652464">
        <w:rPr>
          <w:lang w:val="fr-FR"/>
        </w:rPr>
        <w:t xml:space="preserve"> de </w:t>
      </w:r>
      <w:proofErr w:type="spellStart"/>
      <w:r w:rsidRPr="00652464">
        <w:rPr>
          <w:lang w:val="fr-FR"/>
        </w:rPr>
        <w:t>alimentare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apă</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canalizare</w:t>
      </w:r>
      <w:proofErr w:type="spellEnd"/>
      <w:r w:rsidRPr="00652464">
        <w:rPr>
          <w:lang w:val="fr-FR"/>
        </w:rPr>
        <w:t xml:space="preserve"> SC S</w:t>
      </w:r>
      <w:r w:rsidR="0062444B" w:rsidRPr="00652464">
        <w:rPr>
          <w:lang w:val="fr-FR"/>
        </w:rPr>
        <w:t>E</w:t>
      </w:r>
      <w:r w:rsidRPr="00652464">
        <w:rPr>
          <w:lang w:val="fr-FR"/>
        </w:rPr>
        <w:t xml:space="preserve">COM SA, </w:t>
      </w:r>
      <w:proofErr w:type="spellStart"/>
      <w:r w:rsidRPr="00652464">
        <w:rPr>
          <w:lang w:val="fr-FR"/>
        </w:rPr>
        <w:t>participand</w:t>
      </w:r>
      <w:proofErr w:type="spellEnd"/>
      <w:r w:rsidRPr="00652464">
        <w:rPr>
          <w:lang w:val="fr-FR"/>
        </w:rPr>
        <w:t xml:space="preserve"> </w:t>
      </w:r>
      <w:proofErr w:type="spellStart"/>
      <w:r w:rsidRPr="00652464">
        <w:rPr>
          <w:lang w:val="fr-FR"/>
        </w:rPr>
        <w:t>impreuna</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delegatii</w:t>
      </w:r>
      <w:proofErr w:type="spellEnd"/>
      <w:r w:rsidRPr="00652464">
        <w:rPr>
          <w:lang w:val="fr-FR"/>
        </w:rPr>
        <w:t xml:space="preserve"> </w:t>
      </w:r>
      <w:proofErr w:type="spellStart"/>
      <w:r w:rsidRPr="00652464">
        <w:rPr>
          <w:lang w:val="fr-FR"/>
        </w:rPr>
        <w:t>acestuia</w:t>
      </w:r>
      <w:proofErr w:type="spellEnd"/>
      <w:r w:rsidRPr="00652464">
        <w:rPr>
          <w:lang w:val="fr-FR"/>
        </w:rPr>
        <w:t xml:space="preserve"> la </w:t>
      </w:r>
      <w:proofErr w:type="spellStart"/>
      <w:r w:rsidRPr="00652464">
        <w:rPr>
          <w:lang w:val="fr-FR"/>
        </w:rPr>
        <w:t>citirea</w:t>
      </w:r>
      <w:proofErr w:type="spellEnd"/>
      <w:r w:rsidRPr="00652464">
        <w:rPr>
          <w:lang w:val="fr-FR"/>
        </w:rPr>
        <w:t xml:space="preserve"> </w:t>
      </w:r>
      <w:proofErr w:type="spellStart"/>
      <w:r w:rsidRPr="00652464">
        <w:rPr>
          <w:lang w:val="fr-FR"/>
        </w:rPr>
        <w:t>contoarelor</w:t>
      </w:r>
      <w:proofErr w:type="spellEnd"/>
      <w:r w:rsidRPr="00652464">
        <w:rPr>
          <w:lang w:val="fr-FR"/>
        </w:rPr>
        <w:t xml:space="preserve"> de </w:t>
      </w:r>
      <w:proofErr w:type="spellStart"/>
      <w:r w:rsidRPr="00652464">
        <w:rPr>
          <w:lang w:val="fr-FR"/>
        </w:rPr>
        <w:t>pe</w:t>
      </w:r>
      <w:proofErr w:type="spellEnd"/>
      <w:r w:rsidRPr="00652464">
        <w:rPr>
          <w:lang w:val="fr-FR"/>
        </w:rPr>
        <w:t xml:space="preserve"> </w:t>
      </w:r>
      <w:proofErr w:type="spellStart"/>
      <w:r w:rsidRPr="00652464">
        <w:rPr>
          <w:lang w:val="fr-FR"/>
        </w:rPr>
        <w:t>domeniul</w:t>
      </w:r>
      <w:proofErr w:type="spellEnd"/>
      <w:r w:rsidRPr="00652464">
        <w:rPr>
          <w:lang w:val="fr-FR"/>
        </w:rPr>
        <w:t xml:space="preserve"> public al </w:t>
      </w:r>
      <w:proofErr w:type="spellStart"/>
      <w:r w:rsidRPr="00652464">
        <w:rPr>
          <w:lang w:val="fr-FR"/>
        </w:rPr>
        <w:t>municipiului</w:t>
      </w:r>
      <w:proofErr w:type="spellEnd"/>
      <w:r w:rsidRPr="00652464">
        <w:rPr>
          <w:lang w:val="fr-FR"/>
        </w:rPr>
        <w:t xml:space="preserve"> si la </w:t>
      </w:r>
      <w:proofErr w:type="spellStart"/>
      <w:r w:rsidRPr="00652464">
        <w:rPr>
          <w:lang w:val="fr-FR"/>
        </w:rPr>
        <w:t>stabilirea</w:t>
      </w:r>
      <w:proofErr w:type="spellEnd"/>
      <w:r w:rsidRPr="00652464">
        <w:rPr>
          <w:lang w:val="fr-FR"/>
        </w:rPr>
        <w:t xml:space="preserve"> </w:t>
      </w:r>
      <w:proofErr w:type="spellStart"/>
      <w:r w:rsidRPr="00652464">
        <w:rPr>
          <w:lang w:val="fr-FR"/>
        </w:rPr>
        <w:t>sumelor</w:t>
      </w:r>
      <w:proofErr w:type="spellEnd"/>
      <w:r w:rsidRPr="00652464">
        <w:rPr>
          <w:lang w:val="fr-FR"/>
        </w:rPr>
        <w:t xml:space="preserve"> de </w:t>
      </w:r>
      <w:proofErr w:type="spellStart"/>
      <w:proofErr w:type="gramStart"/>
      <w:r w:rsidRPr="00652464">
        <w:rPr>
          <w:lang w:val="fr-FR"/>
        </w:rPr>
        <w:t>decontat</w:t>
      </w:r>
      <w:proofErr w:type="spellEnd"/>
      <w:r w:rsidRPr="00652464">
        <w:rPr>
          <w:lang w:val="fr-FR"/>
        </w:rPr>
        <w:t>;</w:t>
      </w:r>
      <w:proofErr w:type="gramEnd"/>
    </w:p>
    <w:p w14:paraId="0DD2C942" w14:textId="77777777" w:rsidR="00995BE8" w:rsidRPr="00652464" w:rsidRDefault="00995BE8">
      <w:pPr>
        <w:numPr>
          <w:ilvl w:val="0"/>
          <w:numId w:val="128"/>
        </w:numPr>
        <w:tabs>
          <w:tab w:val="left" w:pos="1418"/>
        </w:tabs>
        <w:rPr>
          <w:lang w:val="fr-FR"/>
        </w:rPr>
      </w:pPr>
      <w:r w:rsidRPr="00652464">
        <w:rPr>
          <w:lang w:val="fr-FR"/>
        </w:rPr>
        <w:t xml:space="preserve">Elaboreaza </w:t>
      </w:r>
      <w:proofErr w:type="spellStart"/>
      <w:r w:rsidRPr="00652464">
        <w:rPr>
          <w:lang w:val="fr-FR"/>
        </w:rPr>
        <w:t>normele</w:t>
      </w:r>
      <w:proofErr w:type="spellEnd"/>
      <w:r w:rsidRPr="00652464">
        <w:rPr>
          <w:lang w:val="fr-FR"/>
        </w:rPr>
        <w:t xml:space="preserve"> locale </w:t>
      </w:r>
      <w:proofErr w:type="spellStart"/>
      <w:r w:rsidRPr="00652464">
        <w:rPr>
          <w:lang w:val="fr-FR"/>
        </w:rPr>
        <w:t>şi</w:t>
      </w:r>
      <w:proofErr w:type="spellEnd"/>
      <w:r w:rsidRPr="00652464">
        <w:rPr>
          <w:lang w:val="fr-FR"/>
        </w:rPr>
        <w:t xml:space="preserve"> </w:t>
      </w:r>
      <w:proofErr w:type="spellStart"/>
      <w:r w:rsidRPr="00652464">
        <w:rPr>
          <w:lang w:val="fr-FR"/>
        </w:rPr>
        <w:t>regulamentul</w:t>
      </w:r>
      <w:proofErr w:type="spellEnd"/>
      <w:r w:rsidRPr="00652464">
        <w:rPr>
          <w:lang w:val="fr-FR"/>
        </w:rPr>
        <w:t xml:space="preserve"> de </w:t>
      </w:r>
      <w:proofErr w:type="spellStart"/>
      <w:r w:rsidRPr="00652464">
        <w:rPr>
          <w:lang w:val="fr-FR"/>
        </w:rPr>
        <w:t>organizare</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funcţionare</w:t>
      </w:r>
      <w:proofErr w:type="spellEnd"/>
      <w:r w:rsidRPr="00652464">
        <w:rPr>
          <w:lang w:val="fr-FR"/>
        </w:rPr>
        <w:t xml:space="preserve"> a </w:t>
      </w:r>
      <w:proofErr w:type="spellStart"/>
      <w:r w:rsidRPr="00652464">
        <w:rPr>
          <w:lang w:val="fr-FR"/>
        </w:rPr>
        <w:t>serviciului</w:t>
      </w:r>
      <w:proofErr w:type="spellEnd"/>
      <w:r w:rsidRPr="00652464">
        <w:rPr>
          <w:lang w:val="fr-FR"/>
        </w:rPr>
        <w:t xml:space="preserve"> public de </w:t>
      </w:r>
      <w:proofErr w:type="spellStart"/>
      <w:r w:rsidRPr="00652464">
        <w:rPr>
          <w:lang w:val="fr-FR"/>
        </w:rPr>
        <w:t>alimentare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apă</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canalizare</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conformitate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legislaţia</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vigoare</w:t>
      </w:r>
      <w:proofErr w:type="spellEnd"/>
      <w:r w:rsidRPr="00652464">
        <w:rPr>
          <w:lang w:val="fr-FR"/>
        </w:rPr>
        <w:t> ;</w:t>
      </w:r>
    </w:p>
    <w:p w14:paraId="6A7F93E9" w14:textId="77777777" w:rsidR="00995BE8" w:rsidRPr="00652464" w:rsidRDefault="00995BE8">
      <w:pPr>
        <w:numPr>
          <w:ilvl w:val="0"/>
          <w:numId w:val="128"/>
        </w:numPr>
        <w:tabs>
          <w:tab w:val="left" w:pos="1418"/>
        </w:tabs>
        <w:rPr>
          <w:lang w:val="fr-FR"/>
        </w:rPr>
      </w:pPr>
      <w:proofErr w:type="spellStart"/>
      <w:r w:rsidRPr="00652464">
        <w:rPr>
          <w:lang w:val="fr-FR"/>
        </w:rPr>
        <w:t>Urmăreşte</w:t>
      </w:r>
      <w:proofErr w:type="spellEnd"/>
      <w:r w:rsidRPr="00652464">
        <w:rPr>
          <w:lang w:val="fr-FR"/>
        </w:rPr>
        <w:t xml:space="preserve"> </w:t>
      </w:r>
      <w:proofErr w:type="spellStart"/>
      <w:r w:rsidRPr="00652464">
        <w:rPr>
          <w:lang w:val="fr-FR"/>
        </w:rPr>
        <w:t>respectarea</w:t>
      </w:r>
      <w:proofErr w:type="spellEnd"/>
      <w:r w:rsidRPr="00652464">
        <w:rPr>
          <w:lang w:val="fr-FR"/>
        </w:rPr>
        <w:t xml:space="preserve"> de </w:t>
      </w:r>
      <w:proofErr w:type="spellStart"/>
      <w:r w:rsidRPr="00652464">
        <w:rPr>
          <w:lang w:val="fr-FR"/>
        </w:rPr>
        <w:t>către</w:t>
      </w:r>
      <w:proofErr w:type="spellEnd"/>
      <w:r w:rsidRPr="00652464">
        <w:rPr>
          <w:lang w:val="fr-FR"/>
        </w:rPr>
        <w:t xml:space="preserve"> SC SECOM SA a </w:t>
      </w:r>
      <w:proofErr w:type="spellStart"/>
      <w:r w:rsidRPr="00652464">
        <w:rPr>
          <w:lang w:val="fr-FR"/>
        </w:rPr>
        <w:t>regulamentului</w:t>
      </w:r>
      <w:proofErr w:type="spellEnd"/>
      <w:r w:rsidRPr="00652464">
        <w:rPr>
          <w:lang w:val="fr-FR"/>
        </w:rPr>
        <w:t xml:space="preserve"> de </w:t>
      </w:r>
      <w:proofErr w:type="spellStart"/>
      <w:r w:rsidRPr="00652464">
        <w:rPr>
          <w:lang w:val="fr-FR"/>
        </w:rPr>
        <w:t>organizare</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funcţionare</w:t>
      </w:r>
      <w:proofErr w:type="spellEnd"/>
      <w:r w:rsidRPr="00652464">
        <w:rPr>
          <w:lang w:val="fr-FR"/>
        </w:rPr>
        <w:t xml:space="preserve"> a </w:t>
      </w:r>
      <w:proofErr w:type="spellStart"/>
      <w:r w:rsidRPr="00652464">
        <w:rPr>
          <w:lang w:val="fr-FR"/>
        </w:rPr>
        <w:t>serviciului</w:t>
      </w:r>
      <w:proofErr w:type="spellEnd"/>
      <w:r w:rsidRPr="00652464">
        <w:rPr>
          <w:lang w:val="fr-FR"/>
        </w:rPr>
        <w:t xml:space="preserve"> de </w:t>
      </w:r>
      <w:proofErr w:type="spellStart"/>
      <w:r w:rsidRPr="00652464">
        <w:rPr>
          <w:lang w:val="fr-FR"/>
        </w:rPr>
        <w:t>alimentare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apă</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proofErr w:type="gramStart"/>
      <w:r w:rsidRPr="00652464">
        <w:rPr>
          <w:lang w:val="fr-FR"/>
        </w:rPr>
        <w:t>canalizare</w:t>
      </w:r>
      <w:proofErr w:type="spellEnd"/>
      <w:r w:rsidRPr="00652464">
        <w:rPr>
          <w:lang w:val="fr-FR"/>
        </w:rPr>
        <w:t xml:space="preserve"> ,</w:t>
      </w:r>
      <w:proofErr w:type="gramEnd"/>
      <w:r w:rsidRPr="00652464">
        <w:rPr>
          <w:lang w:val="fr-FR"/>
        </w:rPr>
        <w:t xml:space="preserve"> </w:t>
      </w:r>
      <w:proofErr w:type="spellStart"/>
      <w:r w:rsidRPr="00652464">
        <w:rPr>
          <w:lang w:val="fr-FR"/>
        </w:rPr>
        <w:t>regulament</w:t>
      </w:r>
      <w:proofErr w:type="spellEnd"/>
      <w:r w:rsidRPr="00652464">
        <w:rPr>
          <w:lang w:val="fr-FR"/>
        </w:rPr>
        <w:t xml:space="preserve"> </w:t>
      </w:r>
      <w:proofErr w:type="spellStart"/>
      <w:r w:rsidRPr="00652464">
        <w:rPr>
          <w:lang w:val="fr-FR"/>
        </w:rPr>
        <w:t>aprobat</w:t>
      </w:r>
      <w:proofErr w:type="spellEnd"/>
      <w:r w:rsidRPr="00652464">
        <w:rPr>
          <w:lang w:val="fr-FR"/>
        </w:rPr>
        <w:t xml:space="preserve"> de </w:t>
      </w:r>
      <w:proofErr w:type="spellStart"/>
      <w:r w:rsidRPr="00652464">
        <w:rPr>
          <w:lang w:val="fr-FR"/>
        </w:rPr>
        <w:t>Consiliul</w:t>
      </w:r>
      <w:proofErr w:type="spellEnd"/>
      <w:r w:rsidRPr="00652464">
        <w:rPr>
          <w:lang w:val="fr-FR"/>
        </w:rPr>
        <w:t xml:space="preserve"> Local ;</w:t>
      </w:r>
    </w:p>
    <w:p w14:paraId="3B5A2E8E" w14:textId="77777777" w:rsidR="00995BE8" w:rsidRPr="00652464" w:rsidRDefault="00995BE8">
      <w:pPr>
        <w:numPr>
          <w:ilvl w:val="0"/>
          <w:numId w:val="128"/>
        </w:numPr>
        <w:tabs>
          <w:tab w:val="left" w:pos="1418"/>
        </w:tabs>
        <w:rPr>
          <w:lang w:val="fr-FR"/>
        </w:rPr>
      </w:pPr>
      <w:proofErr w:type="spellStart"/>
      <w:r w:rsidRPr="00652464">
        <w:rPr>
          <w:lang w:val="fr-FR"/>
        </w:rPr>
        <w:t>Intocmeste</w:t>
      </w:r>
      <w:proofErr w:type="spellEnd"/>
      <w:r w:rsidRPr="00652464">
        <w:rPr>
          <w:lang w:val="fr-FR"/>
        </w:rPr>
        <w:t xml:space="preserve"> </w:t>
      </w:r>
      <w:proofErr w:type="spellStart"/>
      <w:r w:rsidRPr="00652464">
        <w:rPr>
          <w:lang w:val="fr-FR"/>
        </w:rPr>
        <w:t>informari</w:t>
      </w:r>
      <w:proofErr w:type="spellEnd"/>
      <w:r w:rsidRPr="00652464">
        <w:rPr>
          <w:lang w:val="fr-FR"/>
        </w:rPr>
        <w:t xml:space="preserve"> </w:t>
      </w:r>
      <w:proofErr w:type="spellStart"/>
      <w:r w:rsidRPr="00652464">
        <w:rPr>
          <w:lang w:val="fr-FR"/>
        </w:rPr>
        <w:t>periodice</w:t>
      </w:r>
      <w:proofErr w:type="spellEnd"/>
      <w:r w:rsidRPr="00652464">
        <w:rPr>
          <w:lang w:val="fr-FR"/>
        </w:rPr>
        <w:t xml:space="preserve">, </w:t>
      </w:r>
      <w:proofErr w:type="spellStart"/>
      <w:r w:rsidRPr="00652464">
        <w:rPr>
          <w:lang w:val="fr-FR"/>
        </w:rPr>
        <w:t>analizeaza</w:t>
      </w:r>
      <w:proofErr w:type="spellEnd"/>
      <w:r w:rsidRPr="00652464">
        <w:rPr>
          <w:lang w:val="fr-FR"/>
        </w:rPr>
        <w:t xml:space="preserve"> </w:t>
      </w:r>
      <w:proofErr w:type="spellStart"/>
      <w:r w:rsidRPr="00652464">
        <w:rPr>
          <w:lang w:val="fr-FR"/>
        </w:rPr>
        <w:t>indeplinirea</w:t>
      </w:r>
      <w:proofErr w:type="spellEnd"/>
      <w:r w:rsidRPr="00652464">
        <w:rPr>
          <w:lang w:val="fr-FR"/>
        </w:rPr>
        <w:t xml:space="preserve"> </w:t>
      </w:r>
      <w:proofErr w:type="spellStart"/>
      <w:r w:rsidRPr="00652464">
        <w:rPr>
          <w:lang w:val="fr-FR"/>
        </w:rPr>
        <w:t>obiectivelor</w:t>
      </w:r>
      <w:proofErr w:type="spellEnd"/>
      <w:r w:rsidRPr="00652464">
        <w:rPr>
          <w:lang w:val="fr-FR"/>
        </w:rPr>
        <w:t xml:space="preserve"> de </w:t>
      </w:r>
      <w:proofErr w:type="spellStart"/>
      <w:r w:rsidRPr="00652464">
        <w:rPr>
          <w:lang w:val="fr-FR"/>
        </w:rPr>
        <w:t>investitii</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dezvoltarea</w:t>
      </w:r>
      <w:proofErr w:type="spellEnd"/>
      <w:r w:rsidRPr="00652464">
        <w:rPr>
          <w:lang w:val="fr-FR"/>
        </w:rPr>
        <w:t xml:space="preserve"> </w:t>
      </w:r>
      <w:proofErr w:type="spellStart"/>
      <w:r w:rsidRPr="00652464">
        <w:rPr>
          <w:lang w:val="fr-FR"/>
        </w:rPr>
        <w:t>retelei</w:t>
      </w:r>
      <w:proofErr w:type="spellEnd"/>
      <w:r w:rsidRPr="00652464">
        <w:rPr>
          <w:lang w:val="fr-FR"/>
        </w:rPr>
        <w:t xml:space="preserve"> de </w:t>
      </w:r>
      <w:proofErr w:type="spellStart"/>
      <w:r w:rsidRPr="00652464">
        <w:rPr>
          <w:lang w:val="fr-FR"/>
        </w:rPr>
        <w:t>apa</w:t>
      </w:r>
      <w:proofErr w:type="spellEnd"/>
      <w:r w:rsidRPr="00652464">
        <w:rPr>
          <w:lang w:val="fr-FR"/>
        </w:rPr>
        <w:t xml:space="preserve"> –canal, </w:t>
      </w:r>
      <w:proofErr w:type="spellStart"/>
      <w:r w:rsidRPr="00652464">
        <w:rPr>
          <w:lang w:val="fr-FR"/>
        </w:rPr>
        <w:t>propune</w:t>
      </w:r>
      <w:proofErr w:type="spellEnd"/>
      <w:r w:rsidRPr="00652464">
        <w:rPr>
          <w:lang w:val="fr-FR"/>
        </w:rPr>
        <w:t xml:space="preserve"> </w:t>
      </w:r>
      <w:proofErr w:type="spellStart"/>
      <w:r w:rsidRPr="00652464">
        <w:rPr>
          <w:lang w:val="fr-FR"/>
        </w:rPr>
        <w:t>spre</w:t>
      </w:r>
      <w:proofErr w:type="spellEnd"/>
      <w:r w:rsidRPr="00652464">
        <w:rPr>
          <w:lang w:val="fr-FR"/>
        </w:rPr>
        <w:t xml:space="preserve"> </w:t>
      </w:r>
      <w:proofErr w:type="spellStart"/>
      <w:r w:rsidRPr="00652464">
        <w:rPr>
          <w:lang w:val="fr-FR"/>
        </w:rPr>
        <w:t>aprobare</w:t>
      </w:r>
      <w:proofErr w:type="spellEnd"/>
      <w:r w:rsidRPr="00652464">
        <w:rPr>
          <w:lang w:val="fr-FR"/>
        </w:rPr>
        <w:t xml:space="preserve"> </w:t>
      </w:r>
      <w:proofErr w:type="spellStart"/>
      <w:r w:rsidRPr="00652464">
        <w:rPr>
          <w:lang w:val="fr-FR"/>
        </w:rPr>
        <w:t>Consiliului</w:t>
      </w:r>
      <w:proofErr w:type="spellEnd"/>
      <w:r w:rsidRPr="00652464">
        <w:rPr>
          <w:lang w:val="fr-FR"/>
        </w:rPr>
        <w:t xml:space="preserve"> local </w:t>
      </w:r>
      <w:proofErr w:type="spellStart"/>
      <w:r w:rsidRPr="00652464">
        <w:rPr>
          <w:lang w:val="fr-FR"/>
        </w:rPr>
        <w:t>documentatii</w:t>
      </w:r>
      <w:proofErr w:type="spellEnd"/>
      <w:r w:rsidRPr="00652464">
        <w:rPr>
          <w:lang w:val="fr-FR"/>
        </w:rPr>
        <w:t xml:space="preserve"> </w:t>
      </w:r>
      <w:proofErr w:type="spellStart"/>
      <w:r w:rsidRPr="00652464">
        <w:rPr>
          <w:lang w:val="fr-FR"/>
        </w:rPr>
        <w:t>tehnice</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activitatea</w:t>
      </w:r>
      <w:proofErr w:type="spellEnd"/>
      <w:r w:rsidRPr="00652464">
        <w:rPr>
          <w:lang w:val="fr-FR"/>
        </w:rPr>
        <w:t xml:space="preserve"> de </w:t>
      </w:r>
      <w:proofErr w:type="spellStart"/>
      <w:r w:rsidRPr="00652464">
        <w:rPr>
          <w:lang w:val="fr-FR"/>
        </w:rPr>
        <w:t>resort</w:t>
      </w:r>
      <w:proofErr w:type="spellEnd"/>
      <w:r w:rsidRPr="00652464">
        <w:rPr>
          <w:lang w:val="fr-FR"/>
        </w:rPr>
        <w:t> ;</w:t>
      </w:r>
    </w:p>
    <w:p w14:paraId="0DB8E06B" w14:textId="77777777" w:rsidR="00995BE8" w:rsidRPr="00652464" w:rsidRDefault="00995BE8">
      <w:pPr>
        <w:pStyle w:val="Listparagraf3"/>
        <w:numPr>
          <w:ilvl w:val="0"/>
          <w:numId w:val="128"/>
        </w:numPr>
        <w:spacing w:after="0" w:line="240" w:lineRule="auto"/>
        <w:jc w:val="both"/>
        <w:rPr>
          <w:rFonts w:ascii="Times New Roman" w:hAnsi="Times New Roman"/>
          <w:b/>
          <w:i/>
          <w:sz w:val="24"/>
          <w:szCs w:val="24"/>
          <w:lang w:val="fr-FR"/>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produselor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achizitie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lucrari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sfera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activitate</w:t>
      </w:r>
      <w:proofErr w:type="spellEnd"/>
      <w:r w:rsidRPr="00652464">
        <w:rPr>
          <w:rFonts w:ascii="Times New Roman" w:hAnsi="Times New Roman"/>
          <w:sz w:val="24"/>
          <w:szCs w:val="24"/>
        </w:rPr>
        <w:t>.</w:t>
      </w:r>
    </w:p>
    <w:p w14:paraId="088632C1" w14:textId="77777777" w:rsidR="00995BE8" w:rsidRPr="00652464" w:rsidRDefault="00995BE8" w:rsidP="00995BE8">
      <w:pPr>
        <w:pStyle w:val="Listparagraf3"/>
        <w:spacing w:after="0" w:line="240" w:lineRule="auto"/>
        <w:ind w:left="1428"/>
        <w:jc w:val="both"/>
        <w:rPr>
          <w:rFonts w:ascii="Times New Roman" w:hAnsi="Times New Roman"/>
          <w:b/>
          <w:i/>
          <w:sz w:val="24"/>
          <w:szCs w:val="24"/>
          <w:lang w:val="fr-FR"/>
        </w:rPr>
      </w:pPr>
    </w:p>
    <w:p w14:paraId="1F55CD56" w14:textId="77777777" w:rsidR="00995BE8" w:rsidRPr="00652464" w:rsidRDefault="00995BE8">
      <w:pPr>
        <w:pStyle w:val="Listparagraf3"/>
        <w:numPr>
          <w:ilvl w:val="1"/>
          <w:numId w:val="128"/>
        </w:numPr>
        <w:spacing w:after="0" w:line="240" w:lineRule="auto"/>
        <w:ind w:left="1350"/>
        <w:rPr>
          <w:rFonts w:ascii="Times New Roman" w:hAnsi="Times New Roman"/>
          <w:b/>
          <w:sz w:val="24"/>
          <w:szCs w:val="24"/>
          <w:lang w:val="fr-FR"/>
        </w:rPr>
      </w:pPr>
      <w:r w:rsidRPr="00652464">
        <w:rPr>
          <w:rFonts w:ascii="Times New Roman" w:hAnsi="Times New Roman"/>
          <w:b/>
          <w:i/>
          <w:sz w:val="24"/>
          <w:szCs w:val="24"/>
        </w:rPr>
        <w:t xml:space="preserve">Serviciul public de </w:t>
      </w:r>
      <w:proofErr w:type="spellStart"/>
      <w:r w:rsidRPr="00652464">
        <w:rPr>
          <w:rFonts w:ascii="Times New Roman" w:hAnsi="Times New Roman"/>
          <w:b/>
          <w:i/>
          <w:sz w:val="24"/>
          <w:szCs w:val="24"/>
        </w:rPr>
        <w:t>salubritate</w:t>
      </w:r>
      <w:proofErr w:type="spellEnd"/>
    </w:p>
    <w:p w14:paraId="39B33110" w14:textId="77777777" w:rsidR="00995BE8" w:rsidRPr="00652464" w:rsidRDefault="00995BE8">
      <w:pPr>
        <w:numPr>
          <w:ilvl w:val="0"/>
          <w:numId w:val="128"/>
        </w:numPr>
        <w:tabs>
          <w:tab w:val="left" w:pos="1418"/>
        </w:tabs>
        <w:rPr>
          <w:b/>
          <w:lang w:val="fr-FR"/>
        </w:rPr>
      </w:pPr>
      <w:proofErr w:type="spellStart"/>
      <w:r w:rsidRPr="00652464">
        <w:rPr>
          <w:lang w:val="fr-FR"/>
        </w:rPr>
        <w:t>Monitorizeaza</w:t>
      </w:r>
      <w:proofErr w:type="spellEnd"/>
      <w:r w:rsidRPr="00652464">
        <w:rPr>
          <w:lang w:val="fr-FR"/>
        </w:rPr>
        <w:t xml:space="preserve"> </w:t>
      </w:r>
      <w:proofErr w:type="spellStart"/>
      <w:r w:rsidRPr="00652464">
        <w:rPr>
          <w:lang w:val="fr-FR"/>
        </w:rPr>
        <w:t>activitatea</w:t>
      </w:r>
      <w:proofErr w:type="spellEnd"/>
      <w:r w:rsidRPr="00652464">
        <w:rPr>
          <w:lang w:val="fr-FR"/>
        </w:rPr>
        <w:t xml:space="preserve"> </w:t>
      </w:r>
      <w:proofErr w:type="spellStart"/>
      <w:r w:rsidRPr="00652464">
        <w:rPr>
          <w:lang w:val="fr-FR"/>
        </w:rPr>
        <w:t>operatorului</w:t>
      </w:r>
      <w:proofErr w:type="spellEnd"/>
      <w:r w:rsidRPr="00652464">
        <w:rPr>
          <w:lang w:val="fr-FR"/>
        </w:rPr>
        <w:t xml:space="preserve"> de </w:t>
      </w:r>
      <w:proofErr w:type="spellStart"/>
      <w:r w:rsidRPr="00652464">
        <w:rPr>
          <w:lang w:val="fr-FR"/>
        </w:rPr>
        <w:t>salubritate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municipiul</w:t>
      </w:r>
      <w:proofErr w:type="spellEnd"/>
      <w:r w:rsidRPr="00652464">
        <w:rPr>
          <w:lang w:val="fr-FR"/>
        </w:rPr>
        <w:t xml:space="preserve"> </w:t>
      </w:r>
      <w:proofErr w:type="spellStart"/>
      <w:r w:rsidRPr="00652464">
        <w:rPr>
          <w:lang w:val="fr-FR"/>
        </w:rPr>
        <w:t>Drobeta</w:t>
      </w:r>
      <w:proofErr w:type="spellEnd"/>
      <w:r w:rsidRPr="00652464">
        <w:rPr>
          <w:lang w:val="fr-FR"/>
        </w:rPr>
        <w:t xml:space="preserve"> </w:t>
      </w:r>
      <w:proofErr w:type="spellStart"/>
      <w:r w:rsidRPr="00652464">
        <w:rPr>
          <w:lang w:val="fr-FR"/>
        </w:rPr>
        <w:t>Turnu</w:t>
      </w:r>
      <w:proofErr w:type="spellEnd"/>
      <w:r w:rsidRPr="00652464">
        <w:rPr>
          <w:lang w:val="fr-FR"/>
        </w:rPr>
        <w:t xml:space="preserve"> Severin, </w:t>
      </w:r>
      <w:proofErr w:type="spellStart"/>
      <w:r w:rsidRPr="00652464">
        <w:rPr>
          <w:lang w:val="fr-FR"/>
        </w:rPr>
        <w:t>urmarind</w:t>
      </w:r>
      <w:proofErr w:type="spellEnd"/>
      <w:r w:rsidRPr="00652464">
        <w:rPr>
          <w:lang w:val="fr-FR"/>
        </w:rPr>
        <w:t xml:space="preserve"> in permanenta </w:t>
      </w:r>
      <w:proofErr w:type="spellStart"/>
      <w:r w:rsidRPr="00652464">
        <w:rPr>
          <w:lang w:val="fr-FR"/>
        </w:rPr>
        <w:t>respectarea</w:t>
      </w:r>
      <w:proofErr w:type="spellEnd"/>
      <w:r w:rsidRPr="00652464">
        <w:rPr>
          <w:lang w:val="fr-FR"/>
        </w:rPr>
        <w:t xml:space="preserve"> </w:t>
      </w:r>
      <w:proofErr w:type="spellStart"/>
      <w:r w:rsidRPr="00652464">
        <w:rPr>
          <w:lang w:val="fr-FR"/>
        </w:rPr>
        <w:t>clauzelor</w:t>
      </w:r>
      <w:proofErr w:type="spellEnd"/>
      <w:r w:rsidRPr="00652464">
        <w:rPr>
          <w:lang w:val="fr-FR"/>
        </w:rPr>
        <w:t xml:space="preserve"> </w:t>
      </w:r>
      <w:proofErr w:type="spellStart"/>
      <w:r w:rsidRPr="00652464">
        <w:rPr>
          <w:lang w:val="fr-FR"/>
        </w:rPr>
        <w:t>contractuale</w:t>
      </w:r>
      <w:proofErr w:type="spellEnd"/>
      <w:r w:rsidRPr="00652464">
        <w:rPr>
          <w:lang w:val="fr-FR"/>
        </w:rPr>
        <w:t xml:space="preserve"> si </w:t>
      </w:r>
      <w:proofErr w:type="spellStart"/>
      <w:r w:rsidRPr="00652464">
        <w:rPr>
          <w:lang w:val="fr-FR"/>
        </w:rPr>
        <w:t>a</w:t>
      </w:r>
      <w:proofErr w:type="spellEnd"/>
      <w:r w:rsidRPr="00652464">
        <w:rPr>
          <w:lang w:val="fr-FR"/>
        </w:rPr>
        <w:t xml:space="preserve"> </w:t>
      </w:r>
      <w:proofErr w:type="spellStart"/>
      <w:r w:rsidRPr="00652464">
        <w:rPr>
          <w:lang w:val="fr-FR"/>
        </w:rPr>
        <w:t>angajamentelor</w:t>
      </w:r>
      <w:proofErr w:type="spellEnd"/>
      <w:r w:rsidRPr="00652464">
        <w:rPr>
          <w:lang w:val="fr-FR"/>
        </w:rPr>
        <w:t xml:space="preserve"> </w:t>
      </w:r>
      <w:proofErr w:type="spellStart"/>
      <w:r w:rsidRPr="00652464">
        <w:rPr>
          <w:lang w:val="fr-FR"/>
        </w:rPr>
        <w:t>luate</w:t>
      </w:r>
      <w:proofErr w:type="spellEnd"/>
      <w:r w:rsidRPr="00652464">
        <w:rPr>
          <w:lang w:val="fr-FR"/>
        </w:rPr>
        <w:t xml:space="preserve"> de </w:t>
      </w:r>
      <w:proofErr w:type="spellStart"/>
      <w:r w:rsidRPr="00652464">
        <w:rPr>
          <w:lang w:val="fr-FR"/>
        </w:rPr>
        <w:t>acesta</w:t>
      </w:r>
      <w:proofErr w:type="spellEnd"/>
      <w:r w:rsidRPr="00652464">
        <w:rPr>
          <w:lang w:val="fr-FR"/>
        </w:rPr>
        <w:t xml:space="preserve"> prin </w:t>
      </w:r>
      <w:proofErr w:type="spellStart"/>
      <w:r w:rsidRPr="00652464">
        <w:rPr>
          <w:lang w:val="fr-FR"/>
        </w:rPr>
        <w:t>oferta</w:t>
      </w:r>
      <w:proofErr w:type="spellEnd"/>
      <w:r w:rsidRPr="00652464">
        <w:rPr>
          <w:lang w:val="fr-FR"/>
        </w:rPr>
        <w:t xml:space="preserve"> </w:t>
      </w:r>
      <w:proofErr w:type="spellStart"/>
      <w:r w:rsidRPr="00652464">
        <w:rPr>
          <w:lang w:val="fr-FR"/>
        </w:rPr>
        <w:t>prezentata</w:t>
      </w:r>
      <w:proofErr w:type="spellEnd"/>
      <w:r w:rsidRPr="00652464">
        <w:rPr>
          <w:lang w:val="fr-FR"/>
        </w:rPr>
        <w:t> ;</w:t>
      </w:r>
    </w:p>
    <w:p w14:paraId="2A6DFDF8" w14:textId="77777777" w:rsidR="00995BE8" w:rsidRPr="00652464" w:rsidRDefault="00995BE8">
      <w:pPr>
        <w:numPr>
          <w:ilvl w:val="0"/>
          <w:numId w:val="128"/>
        </w:numPr>
        <w:tabs>
          <w:tab w:val="left" w:pos="1418"/>
        </w:tabs>
        <w:jc w:val="both"/>
        <w:rPr>
          <w:lang w:val="fr-FR"/>
        </w:rPr>
      </w:pPr>
      <w:proofErr w:type="spellStart"/>
      <w:r w:rsidRPr="00652464">
        <w:rPr>
          <w:lang w:val="fr-FR"/>
        </w:rPr>
        <w:t>Verifică</w:t>
      </w:r>
      <w:proofErr w:type="spellEnd"/>
      <w:r w:rsidRPr="00652464">
        <w:rPr>
          <w:lang w:val="fr-FR"/>
        </w:rPr>
        <w:t xml:space="preserve"> </w:t>
      </w:r>
      <w:proofErr w:type="spellStart"/>
      <w:r w:rsidRPr="00652464">
        <w:rPr>
          <w:lang w:val="fr-FR"/>
        </w:rPr>
        <w:t>zilnic</w:t>
      </w:r>
      <w:proofErr w:type="spellEnd"/>
      <w:r w:rsidRPr="00652464">
        <w:rPr>
          <w:lang w:val="fr-FR"/>
        </w:rPr>
        <w:t xml:space="preserve"> </w:t>
      </w:r>
      <w:proofErr w:type="spellStart"/>
      <w:r w:rsidRPr="00652464">
        <w:rPr>
          <w:lang w:val="fr-FR"/>
        </w:rPr>
        <w:t>modul</w:t>
      </w:r>
      <w:proofErr w:type="spellEnd"/>
      <w:r w:rsidRPr="00652464">
        <w:rPr>
          <w:lang w:val="fr-FR"/>
        </w:rPr>
        <w:t xml:space="preserve"> de </w:t>
      </w:r>
      <w:proofErr w:type="spellStart"/>
      <w:r w:rsidRPr="00652464">
        <w:rPr>
          <w:lang w:val="fr-FR"/>
        </w:rPr>
        <w:t>asigurare</w:t>
      </w:r>
      <w:proofErr w:type="spellEnd"/>
      <w:r w:rsidRPr="00652464">
        <w:rPr>
          <w:lang w:val="fr-FR"/>
        </w:rPr>
        <w:t xml:space="preserve"> a </w:t>
      </w:r>
      <w:proofErr w:type="spellStart"/>
      <w:r w:rsidRPr="00652464">
        <w:rPr>
          <w:lang w:val="fr-FR"/>
        </w:rPr>
        <w:t>curăţeniei</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ordinii</w:t>
      </w:r>
      <w:proofErr w:type="spellEnd"/>
      <w:r w:rsidRPr="00652464">
        <w:rPr>
          <w:lang w:val="fr-FR"/>
        </w:rPr>
        <w:t xml:space="preserve"> </w:t>
      </w:r>
      <w:proofErr w:type="spellStart"/>
      <w:r w:rsidRPr="00652464">
        <w:rPr>
          <w:lang w:val="fr-FR"/>
        </w:rPr>
        <w:t>domeniului</w:t>
      </w:r>
      <w:proofErr w:type="spellEnd"/>
      <w:r w:rsidRPr="00652464">
        <w:rPr>
          <w:lang w:val="fr-FR"/>
        </w:rPr>
        <w:t xml:space="preserve"> public </w:t>
      </w:r>
      <w:proofErr w:type="spellStart"/>
      <w:r w:rsidRPr="00652464">
        <w:rPr>
          <w:lang w:val="fr-FR"/>
        </w:rPr>
        <w:t>şi</w:t>
      </w:r>
      <w:proofErr w:type="spellEnd"/>
      <w:r w:rsidRPr="00652464">
        <w:rPr>
          <w:lang w:val="fr-FR"/>
        </w:rPr>
        <w:t xml:space="preserve"> </w:t>
      </w:r>
      <w:proofErr w:type="spellStart"/>
      <w:r w:rsidRPr="00652464">
        <w:rPr>
          <w:lang w:val="fr-FR"/>
        </w:rPr>
        <w:t>privat</w:t>
      </w:r>
      <w:proofErr w:type="spellEnd"/>
      <w:r w:rsidRPr="00652464">
        <w:rPr>
          <w:lang w:val="fr-FR"/>
        </w:rPr>
        <w:t xml:space="preserve"> al </w:t>
      </w:r>
      <w:proofErr w:type="spellStart"/>
      <w:r w:rsidRPr="00652464">
        <w:rPr>
          <w:lang w:val="fr-FR"/>
        </w:rPr>
        <w:t>municipiului</w:t>
      </w:r>
      <w:proofErr w:type="spellEnd"/>
      <w:r w:rsidRPr="00652464">
        <w:rPr>
          <w:lang w:val="fr-FR"/>
        </w:rPr>
        <w:t xml:space="preserve">, </w:t>
      </w:r>
      <w:proofErr w:type="spellStart"/>
      <w:r w:rsidRPr="00652464">
        <w:rPr>
          <w:lang w:val="fr-FR"/>
        </w:rPr>
        <w:t>intocmind</w:t>
      </w:r>
      <w:proofErr w:type="spellEnd"/>
      <w:r w:rsidRPr="00652464">
        <w:rPr>
          <w:lang w:val="fr-FR"/>
        </w:rPr>
        <w:t xml:space="preserve"> </w:t>
      </w:r>
      <w:proofErr w:type="spellStart"/>
      <w:r w:rsidRPr="00652464">
        <w:rPr>
          <w:lang w:val="fr-FR"/>
        </w:rPr>
        <w:t>impreuna</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responsabilul</w:t>
      </w:r>
      <w:proofErr w:type="spellEnd"/>
      <w:r w:rsidRPr="00652464">
        <w:rPr>
          <w:lang w:val="fr-FR"/>
        </w:rPr>
        <w:t xml:space="preserve"> de </w:t>
      </w:r>
      <w:proofErr w:type="spellStart"/>
      <w:r w:rsidRPr="00652464">
        <w:rPr>
          <w:lang w:val="fr-FR"/>
        </w:rPr>
        <w:t>resort</w:t>
      </w:r>
      <w:proofErr w:type="spellEnd"/>
      <w:r w:rsidRPr="00652464">
        <w:rPr>
          <w:lang w:val="fr-FR"/>
        </w:rPr>
        <w:t xml:space="preserve"> si </w:t>
      </w:r>
      <w:proofErr w:type="spellStart"/>
      <w:r w:rsidRPr="00652464">
        <w:rPr>
          <w:lang w:val="fr-FR"/>
        </w:rPr>
        <w:t>delegatul</w:t>
      </w:r>
      <w:proofErr w:type="spellEnd"/>
      <w:r w:rsidRPr="00652464">
        <w:rPr>
          <w:lang w:val="fr-FR"/>
        </w:rPr>
        <w:t xml:space="preserve">   </w:t>
      </w:r>
      <w:proofErr w:type="spellStart"/>
      <w:r w:rsidRPr="00652464">
        <w:rPr>
          <w:lang w:val="fr-FR"/>
        </w:rPr>
        <w:t>operatorului</w:t>
      </w:r>
      <w:proofErr w:type="spellEnd"/>
      <w:r w:rsidRPr="00652464">
        <w:rPr>
          <w:lang w:val="fr-FR"/>
        </w:rPr>
        <w:t xml:space="preserve">, </w:t>
      </w:r>
      <w:proofErr w:type="spellStart"/>
      <w:r w:rsidRPr="00652464">
        <w:rPr>
          <w:lang w:val="fr-FR"/>
        </w:rPr>
        <w:t>receptia</w:t>
      </w:r>
      <w:proofErr w:type="spellEnd"/>
      <w:r w:rsidRPr="00652464">
        <w:rPr>
          <w:lang w:val="fr-FR"/>
        </w:rPr>
        <w:t xml:space="preserve"> </w:t>
      </w:r>
      <w:proofErr w:type="spellStart"/>
      <w:r w:rsidRPr="00652464">
        <w:rPr>
          <w:lang w:val="fr-FR"/>
        </w:rPr>
        <w:t>lucrarilor</w:t>
      </w:r>
      <w:proofErr w:type="spellEnd"/>
      <w:r w:rsidRPr="00652464">
        <w:rPr>
          <w:lang w:val="fr-FR"/>
        </w:rPr>
        <w:t xml:space="preserve"> </w:t>
      </w:r>
      <w:proofErr w:type="spellStart"/>
      <w:r w:rsidRPr="00652464">
        <w:rPr>
          <w:lang w:val="fr-FR"/>
        </w:rPr>
        <w:t>executate</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colectarea</w:t>
      </w:r>
      <w:proofErr w:type="spellEnd"/>
      <w:r w:rsidRPr="00652464">
        <w:rPr>
          <w:lang w:val="fr-FR"/>
        </w:rPr>
        <w:t xml:space="preserve"> </w:t>
      </w:r>
      <w:proofErr w:type="spellStart"/>
      <w:r w:rsidRPr="00652464">
        <w:rPr>
          <w:lang w:val="fr-FR"/>
        </w:rPr>
        <w:t>deșeurilor</w:t>
      </w:r>
      <w:proofErr w:type="spellEnd"/>
      <w:r w:rsidRPr="00652464">
        <w:rPr>
          <w:lang w:val="fr-FR"/>
        </w:rPr>
        <w:t xml:space="preserve"> de </w:t>
      </w:r>
      <w:proofErr w:type="spellStart"/>
      <w:r w:rsidRPr="00652464">
        <w:rPr>
          <w:lang w:val="fr-FR"/>
        </w:rPr>
        <w:t>pe</w:t>
      </w:r>
      <w:proofErr w:type="spellEnd"/>
      <w:r w:rsidRPr="00652464">
        <w:rPr>
          <w:lang w:val="fr-FR"/>
        </w:rPr>
        <w:t xml:space="preserve"> </w:t>
      </w:r>
      <w:proofErr w:type="spellStart"/>
      <w:r w:rsidRPr="00652464">
        <w:rPr>
          <w:lang w:val="fr-FR"/>
        </w:rPr>
        <w:t>domeniul</w:t>
      </w:r>
      <w:proofErr w:type="spellEnd"/>
      <w:r w:rsidRPr="00652464">
        <w:rPr>
          <w:lang w:val="fr-FR"/>
        </w:rPr>
        <w:t xml:space="preserve"> public ;</w:t>
      </w:r>
    </w:p>
    <w:p w14:paraId="58B4CDB0" w14:textId="77777777" w:rsidR="00995BE8" w:rsidRPr="00652464" w:rsidRDefault="00995BE8">
      <w:pPr>
        <w:numPr>
          <w:ilvl w:val="0"/>
          <w:numId w:val="128"/>
        </w:numPr>
        <w:tabs>
          <w:tab w:val="left" w:pos="993"/>
        </w:tabs>
        <w:rPr>
          <w:lang w:val="fr-FR"/>
        </w:rPr>
      </w:pPr>
      <w:r w:rsidRPr="00652464">
        <w:rPr>
          <w:lang w:val="fr-FR"/>
        </w:rPr>
        <w:t xml:space="preserve">Pune in </w:t>
      </w:r>
      <w:proofErr w:type="spellStart"/>
      <w:r w:rsidRPr="00652464">
        <w:rPr>
          <w:lang w:val="fr-FR"/>
        </w:rPr>
        <w:t>aplicare</w:t>
      </w:r>
      <w:proofErr w:type="spellEnd"/>
      <w:r w:rsidRPr="00652464">
        <w:rPr>
          <w:lang w:val="fr-FR"/>
        </w:rPr>
        <w:t xml:space="preserve"> </w:t>
      </w:r>
      <w:proofErr w:type="spellStart"/>
      <w:r w:rsidRPr="00652464">
        <w:rPr>
          <w:lang w:val="fr-FR"/>
        </w:rPr>
        <w:t>hotararile</w:t>
      </w:r>
      <w:proofErr w:type="spellEnd"/>
      <w:r w:rsidRPr="00652464">
        <w:rPr>
          <w:lang w:val="fr-FR"/>
        </w:rPr>
        <w:t xml:space="preserve"> </w:t>
      </w:r>
      <w:proofErr w:type="spellStart"/>
      <w:r w:rsidRPr="00652464">
        <w:rPr>
          <w:lang w:val="fr-FR"/>
        </w:rPr>
        <w:t>Consiliului</w:t>
      </w:r>
      <w:proofErr w:type="spellEnd"/>
      <w:r w:rsidRPr="00652464">
        <w:rPr>
          <w:lang w:val="fr-FR"/>
        </w:rPr>
        <w:t xml:space="preserve"> Local </w:t>
      </w:r>
      <w:proofErr w:type="spellStart"/>
      <w:r w:rsidRPr="00652464">
        <w:rPr>
          <w:lang w:val="fr-FR"/>
        </w:rPr>
        <w:t>pe</w:t>
      </w:r>
      <w:proofErr w:type="spellEnd"/>
      <w:r w:rsidRPr="00652464">
        <w:rPr>
          <w:lang w:val="fr-FR"/>
        </w:rPr>
        <w:t xml:space="preserve"> </w:t>
      </w:r>
      <w:proofErr w:type="spellStart"/>
      <w:r w:rsidRPr="00652464">
        <w:rPr>
          <w:lang w:val="fr-FR"/>
        </w:rPr>
        <w:t>linia</w:t>
      </w:r>
      <w:proofErr w:type="spellEnd"/>
      <w:r w:rsidRPr="00652464">
        <w:rPr>
          <w:lang w:val="fr-FR"/>
        </w:rPr>
        <w:t xml:space="preserve"> </w:t>
      </w:r>
      <w:proofErr w:type="spellStart"/>
      <w:r w:rsidRPr="00652464">
        <w:rPr>
          <w:lang w:val="fr-FR"/>
        </w:rPr>
        <w:t>salubritatii</w:t>
      </w:r>
      <w:proofErr w:type="spellEnd"/>
      <w:r w:rsidRPr="00652464">
        <w:rPr>
          <w:lang w:val="fr-FR"/>
        </w:rPr>
        <w:t xml:space="preserve"> </w:t>
      </w:r>
      <w:proofErr w:type="spellStart"/>
      <w:r w:rsidRPr="00652464">
        <w:rPr>
          <w:lang w:val="fr-FR"/>
        </w:rPr>
        <w:t>municipiului</w:t>
      </w:r>
      <w:proofErr w:type="spellEnd"/>
      <w:r w:rsidRPr="00652464">
        <w:rPr>
          <w:lang w:val="fr-FR"/>
        </w:rPr>
        <w:t> ;</w:t>
      </w:r>
    </w:p>
    <w:p w14:paraId="2B43B46D" w14:textId="77777777" w:rsidR="00995BE8" w:rsidRPr="00652464" w:rsidRDefault="00995BE8">
      <w:pPr>
        <w:numPr>
          <w:ilvl w:val="0"/>
          <w:numId w:val="128"/>
        </w:numPr>
        <w:tabs>
          <w:tab w:val="left" w:pos="993"/>
        </w:tabs>
        <w:rPr>
          <w:lang w:val="fr-FR"/>
        </w:rPr>
      </w:pPr>
      <w:proofErr w:type="spellStart"/>
      <w:r w:rsidRPr="00652464">
        <w:rPr>
          <w:lang w:val="fr-FR"/>
        </w:rPr>
        <w:t>Intocmeste</w:t>
      </w:r>
      <w:proofErr w:type="spellEnd"/>
      <w:r w:rsidRPr="00652464">
        <w:rPr>
          <w:lang w:val="fr-FR"/>
        </w:rPr>
        <w:t xml:space="preserve"> </w:t>
      </w:r>
      <w:proofErr w:type="spellStart"/>
      <w:r w:rsidRPr="00652464">
        <w:rPr>
          <w:lang w:val="fr-FR"/>
        </w:rPr>
        <w:t>referate</w:t>
      </w:r>
      <w:proofErr w:type="spellEnd"/>
      <w:r w:rsidRPr="00652464">
        <w:rPr>
          <w:lang w:val="fr-FR"/>
        </w:rPr>
        <w:t xml:space="preserve">, note de </w:t>
      </w:r>
      <w:proofErr w:type="spellStart"/>
      <w:r w:rsidRPr="00652464">
        <w:rPr>
          <w:lang w:val="fr-FR"/>
        </w:rPr>
        <w:t>fundamentare</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salubritatea</w:t>
      </w:r>
      <w:proofErr w:type="spellEnd"/>
      <w:r w:rsidRPr="00652464">
        <w:rPr>
          <w:lang w:val="fr-FR"/>
        </w:rPr>
        <w:t xml:space="preserve"> – </w:t>
      </w:r>
      <w:proofErr w:type="spellStart"/>
      <w:r w:rsidRPr="00652464">
        <w:rPr>
          <w:lang w:val="fr-FR"/>
        </w:rPr>
        <w:t>activitatea</w:t>
      </w:r>
      <w:proofErr w:type="spellEnd"/>
      <w:r w:rsidRPr="00652464">
        <w:rPr>
          <w:lang w:val="fr-FR"/>
        </w:rPr>
        <w:t xml:space="preserve"> de </w:t>
      </w:r>
      <w:proofErr w:type="spellStart"/>
      <w:r w:rsidRPr="00652464">
        <w:rPr>
          <w:lang w:val="fr-FR"/>
        </w:rPr>
        <w:t>colectare</w:t>
      </w:r>
      <w:proofErr w:type="spellEnd"/>
      <w:r w:rsidRPr="00652464">
        <w:rPr>
          <w:lang w:val="fr-FR"/>
        </w:rPr>
        <w:t xml:space="preserve"> </w:t>
      </w:r>
      <w:proofErr w:type="spellStart"/>
      <w:r w:rsidRPr="00652464">
        <w:rPr>
          <w:lang w:val="fr-FR"/>
        </w:rPr>
        <w:t>deșeuri</w:t>
      </w:r>
      <w:proofErr w:type="spellEnd"/>
      <w:r w:rsidRPr="00652464">
        <w:rPr>
          <w:lang w:val="fr-FR"/>
        </w:rPr>
        <w:t xml:space="preserve"> de </w:t>
      </w:r>
      <w:proofErr w:type="spellStart"/>
      <w:r w:rsidRPr="00652464">
        <w:rPr>
          <w:lang w:val="fr-FR"/>
        </w:rPr>
        <w:t>pe</w:t>
      </w:r>
      <w:proofErr w:type="spellEnd"/>
      <w:r w:rsidRPr="00652464">
        <w:rPr>
          <w:lang w:val="fr-FR"/>
        </w:rPr>
        <w:t xml:space="preserve"> </w:t>
      </w:r>
      <w:proofErr w:type="spellStart"/>
      <w:r w:rsidRPr="00652464">
        <w:rPr>
          <w:lang w:val="fr-FR"/>
        </w:rPr>
        <w:t>domeniul</w:t>
      </w:r>
      <w:proofErr w:type="spellEnd"/>
      <w:r w:rsidRPr="00652464">
        <w:rPr>
          <w:lang w:val="fr-FR"/>
        </w:rPr>
        <w:t xml:space="preserve"> </w:t>
      </w:r>
      <w:proofErr w:type="spellStart"/>
      <w:proofErr w:type="gramStart"/>
      <w:r w:rsidRPr="00652464">
        <w:rPr>
          <w:lang w:val="fr-FR"/>
        </w:rPr>
        <w:t>public,pe</w:t>
      </w:r>
      <w:proofErr w:type="spellEnd"/>
      <w:proofErr w:type="gramEnd"/>
      <w:r w:rsidRPr="00652464">
        <w:rPr>
          <w:lang w:val="fr-FR"/>
        </w:rPr>
        <w:t xml:space="preserve"> care le </w:t>
      </w:r>
      <w:proofErr w:type="spellStart"/>
      <w:r w:rsidRPr="00652464">
        <w:rPr>
          <w:lang w:val="fr-FR"/>
        </w:rPr>
        <w:t>inainteaza</w:t>
      </w:r>
      <w:proofErr w:type="spellEnd"/>
      <w:r w:rsidRPr="00652464">
        <w:rPr>
          <w:lang w:val="fr-FR"/>
        </w:rPr>
        <w:t xml:space="preserve"> </w:t>
      </w:r>
      <w:proofErr w:type="spellStart"/>
      <w:r w:rsidRPr="00652464">
        <w:rPr>
          <w:lang w:val="fr-FR"/>
        </w:rPr>
        <w:t>spre</w:t>
      </w:r>
      <w:proofErr w:type="spellEnd"/>
      <w:r w:rsidRPr="00652464">
        <w:rPr>
          <w:lang w:val="fr-FR"/>
        </w:rPr>
        <w:t xml:space="preserve"> </w:t>
      </w:r>
      <w:proofErr w:type="spellStart"/>
      <w:r w:rsidRPr="00652464">
        <w:rPr>
          <w:lang w:val="fr-FR"/>
        </w:rPr>
        <w:t>aprobare</w:t>
      </w:r>
      <w:proofErr w:type="spellEnd"/>
      <w:r w:rsidRPr="00652464">
        <w:rPr>
          <w:lang w:val="fr-FR"/>
        </w:rPr>
        <w:t xml:space="preserve"> </w:t>
      </w:r>
      <w:proofErr w:type="spellStart"/>
      <w:r w:rsidRPr="00652464">
        <w:rPr>
          <w:lang w:val="fr-FR"/>
        </w:rPr>
        <w:t>sefilor</w:t>
      </w:r>
      <w:proofErr w:type="spellEnd"/>
      <w:r w:rsidRPr="00652464">
        <w:rPr>
          <w:lang w:val="fr-FR"/>
        </w:rPr>
        <w:t xml:space="preserve"> </w:t>
      </w:r>
      <w:proofErr w:type="spellStart"/>
      <w:r w:rsidRPr="00652464">
        <w:rPr>
          <w:lang w:val="fr-FR"/>
        </w:rPr>
        <w:t>directi</w:t>
      </w:r>
      <w:proofErr w:type="spellEnd"/>
      <w:r w:rsidRPr="00652464">
        <w:rPr>
          <w:lang w:val="fr-FR"/>
        </w:rPr>
        <w:t> ;</w:t>
      </w:r>
    </w:p>
    <w:p w14:paraId="5F6D8B1E" w14:textId="77777777" w:rsidR="00995BE8" w:rsidRPr="00652464" w:rsidRDefault="00995BE8">
      <w:pPr>
        <w:numPr>
          <w:ilvl w:val="0"/>
          <w:numId w:val="128"/>
        </w:numPr>
        <w:tabs>
          <w:tab w:val="left" w:pos="1418"/>
        </w:tabs>
        <w:rPr>
          <w:lang w:val="fr-FR"/>
        </w:rPr>
      </w:pPr>
      <w:r w:rsidRPr="00652464">
        <w:rPr>
          <w:lang w:val="fr-FR"/>
        </w:rPr>
        <w:lastRenderedPageBreak/>
        <w:t xml:space="preserve">Tine </w:t>
      </w:r>
      <w:proofErr w:type="spellStart"/>
      <w:r w:rsidRPr="00652464">
        <w:rPr>
          <w:lang w:val="fr-FR"/>
        </w:rPr>
        <w:t>evidenţa</w:t>
      </w:r>
      <w:proofErr w:type="spellEnd"/>
      <w:r w:rsidRPr="00652464">
        <w:rPr>
          <w:lang w:val="fr-FR"/>
        </w:rPr>
        <w:t xml:space="preserve"> </w:t>
      </w:r>
      <w:proofErr w:type="spellStart"/>
      <w:r w:rsidRPr="00652464">
        <w:rPr>
          <w:lang w:val="fr-FR"/>
        </w:rPr>
        <w:t>investitiilor</w:t>
      </w:r>
      <w:proofErr w:type="spellEnd"/>
      <w:r w:rsidRPr="00652464">
        <w:rPr>
          <w:lang w:val="fr-FR"/>
        </w:rPr>
        <w:t xml:space="preserve"> </w:t>
      </w:r>
      <w:proofErr w:type="spellStart"/>
      <w:r w:rsidRPr="00652464">
        <w:rPr>
          <w:lang w:val="fr-FR"/>
        </w:rPr>
        <w:t>realizate</w:t>
      </w:r>
      <w:proofErr w:type="spellEnd"/>
      <w:r w:rsidRPr="00652464">
        <w:rPr>
          <w:lang w:val="fr-FR"/>
        </w:rPr>
        <w:t xml:space="preserve"> </w:t>
      </w:r>
      <w:proofErr w:type="spellStart"/>
      <w:r w:rsidRPr="00652464">
        <w:rPr>
          <w:lang w:val="fr-FR"/>
        </w:rPr>
        <w:t>pe</w:t>
      </w:r>
      <w:proofErr w:type="spellEnd"/>
      <w:r w:rsidRPr="00652464">
        <w:rPr>
          <w:lang w:val="fr-FR"/>
        </w:rPr>
        <w:t xml:space="preserve"> </w:t>
      </w:r>
      <w:proofErr w:type="spellStart"/>
      <w:r w:rsidRPr="00652464">
        <w:rPr>
          <w:lang w:val="fr-FR"/>
        </w:rPr>
        <w:t>linia</w:t>
      </w:r>
      <w:proofErr w:type="spellEnd"/>
      <w:r w:rsidRPr="00652464">
        <w:rPr>
          <w:lang w:val="fr-FR"/>
        </w:rPr>
        <w:t xml:space="preserve"> </w:t>
      </w:r>
      <w:proofErr w:type="spellStart"/>
      <w:r w:rsidRPr="00652464">
        <w:rPr>
          <w:lang w:val="fr-FR"/>
        </w:rPr>
        <w:t>salubrizarii</w:t>
      </w:r>
      <w:proofErr w:type="spellEnd"/>
      <w:r w:rsidRPr="00652464">
        <w:rPr>
          <w:lang w:val="fr-FR"/>
        </w:rPr>
        <w:t xml:space="preserve"> </w:t>
      </w:r>
      <w:proofErr w:type="spellStart"/>
      <w:r w:rsidRPr="00652464">
        <w:rPr>
          <w:lang w:val="fr-FR"/>
        </w:rPr>
        <w:t>municipiului</w:t>
      </w:r>
      <w:proofErr w:type="spellEnd"/>
      <w:r w:rsidRPr="00652464">
        <w:rPr>
          <w:lang w:val="fr-FR"/>
        </w:rPr>
        <w:t xml:space="preserve"> si </w:t>
      </w:r>
      <w:proofErr w:type="spellStart"/>
      <w:r w:rsidRPr="00652464">
        <w:rPr>
          <w:lang w:val="fr-FR"/>
        </w:rPr>
        <w:t>colaboreaza</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reprezentantii</w:t>
      </w:r>
      <w:proofErr w:type="spellEnd"/>
      <w:r w:rsidRPr="00652464">
        <w:rPr>
          <w:lang w:val="fr-FR"/>
        </w:rPr>
        <w:t xml:space="preserve"> ADIS Mehedinti </w:t>
      </w:r>
      <w:proofErr w:type="spellStart"/>
      <w:r w:rsidRPr="00652464">
        <w:rPr>
          <w:lang w:val="fr-FR"/>
        </w:rPr>
        <w:t>pentru</w:t>
      </w:r>
      <w:proofErr w:type="spellEnd"/>
      <w:r w:rsidRPr="00652464">
        <w:rPr>
          <w:lang w:val="fr-FR"/>
        </w:rPr>
        <w:t xml:space="preserve"> </w:t>
      </w:r>
      <w:proofErr w:type="spellStart"/>
      <w:r w:rsidRPr="00652464">
        <w:rPr>
          <w:lang w:val="fr-FR"/>
        </w:rPr>
        <w:t>implementarea</w:t>
      </w:r>
      <w:proofErr w:type="spellEnd"/>
      <w:r w:rsidRPr="00652464">
        <w:rPr>
          <w:lang w:val="fr-FR"/>
        </w:rPr>
        <w:t xml:space="preserve"> </w:t>
      </w:r>
      <w:proofErr w:type="spellStart"/>
      <w:r w:rsidRPr="00652464">
        <w:rPr>
          <w:lang w:val="fr-FR"/>
        </w:rPr>
        <w:t>proiectului</w:t>
      </w:r>
      <w:proofErr w:type="spellEnd"/>
      <w:r w:rsidRPr="00652464">
        <w:rPr>
          <w:lang w:val="fr-FR"/>
        </w:rPr>
        <w:t xml:space="preserve"> </w:t>
      </w:r>
      <w:proofErr w:type="gramStart"/>
      <w:r w:rsidRPr="00652464">
        <w:rPr>
          <w:lang w:val="fr-FR"/>
        </w:rPr>
        <w:t>«  Sistem</w:t>
      </w:r>
      <w:proofErr w:type="gramEnd"/>
      <w:r w:rsidRPr="00652464">
        <w:rPr>
          <w:lang w:val="fr-FR"/>
        </w:rPr>
        <w:t xml:space="preserve"> de management   </w:t>
      </w:r>
      <w:proofErr w:type="spellStart"/>
      <w:r w:rsidRPr="00652464">
        <w:rPr>
          <w:lang w:val="fr-FR"/>
        </w:rPr>
        <w:t>integrat</w:t>
      </w:r>
      <w:proofErr w:type="spellEnd"/>
      <w:r w:rsidRPr="00652464">
        <w:rPr>
          <w:lang w:val="fr-FR"/>
        </w:rPr>
        <w:t xml:space="preserve"> al </w:t>
      </w:r>
      <w:proofErr w:type="spellStart"/>
      <w:r w:rsidRPr="00652464">
        <w:rPr>
          <w:lang w:val="fr-FR"/>
        </w:rPr>
        <w:t>deseurilor</w:t>
      </w:r>
      <w:proofErr w:type="spellEnd"/>
      <w:r w:rsidRPr="00652464">
        <w:rPr>
          <w:lang w:val="fr-FR"/>
        </w:rPr>
        <w:t xml:space="preserve"> solide in </w:t>
      </w:r>
      <w:proofErr w:type="spellStart"/>
      <w:r w:rsidRPr="00652464">
        <w:rPr>
          <w:lang w:val="fr-FR"/>
        </w:rPr>
        <w:t>judetul</w:t>
      </w:r>
      <w:proofErr w:type="spellEnd"/>
      <w:r w:rsidRPr="00652464">
        <w:rPr>
          <w:lang w:val="fr-FR"/>
        </w:rPr>
        <w:t xml:space="preserve"> </w:t>
      </w:r>
      <w:proofErr w:type="spellStart"/>
      <w:r w:rsidRPr="00652464">
        <w:rPr>
          <w:lang w:val="fr-FR"/>
        </w:rPr>
        <w:t>Mehedinti</w:t>
      </w:r>
      <w:proofErr w:type="spellEnd"/>
      <w:r w:rsidRPr="00652464">
        <w:rPr>
          <w:lang w:val="fr-FR"/>
        </w:rPr>
        <w:t xml:space="preserve"> » ;</w:t>
      </w:r>
    </w:p>
    <w:p w14:paraId="087EEFB8" w14:textId="77777777" w:rsidR="00995BE8" w:rsidRPr="00652464" w:rsidRDefault="00995BE8" w:rsidP="00995BE8">
      <w:pPr>
        <w:pStyle w:val="Listparagraf3"/>
        <w:spacing w:after="0" w:line="240" w:lineRule="auto"/>
        <w:ind w:left="1428"/>
        <w:jc w:val="both"/>
        <w:rPr>
          <w:rFonts w:ascii="Times New Roman" w:hAnsi="Times New Roman"/>
          <w:b/>
          <w:i/>
          <w:sz w:val="24"/>
          <w:szCs w:val="24"/>
          <w:lang w:val="fr-FR"/>
        </w:rPr>
      </w:pPr>
    </w:p>
    <w:p w14:paraId="08BF15F4" w14:textId="77777777" w:rsidR="00995BE8" w:rsidRPr="00652464" w:rsidRDefault="00995BE8">
      <w:pPr>
        <w:pStyle w:val="Listparagraf3"/>
        <w:numPr>
          <w:ilvl w:val="1"/>
          <w:numId w:val="128"/>
        </w:numPr>
        <w:ind w:left="1350"/>
        <w:rPr>
          <w:rFonts w:ascii="Times New Roman" w:hAnsi="Times New Roman"/>
          <w:b/>
          <w:sz w:val="24"/>
          <w:szCs w:val="24"/>
          <w:lang w:val="fr-FR"/>
        </w:rPr>
      </w:pPr>
      <w:r w:rsidRPr="00652464">
        <w:rPr>
          <w:rFonts w:ascii="Times New Roman" w:hAnsi="Times New Roman"/>
          <w:b/>
          <w:i/>
          <w:sz w:val="24"/>
          <w:szCs w:val="24"/>
        </w:rPr>
        <w:t xml:space="preserve">Serviciul public de </w:t>
      </w:r>
      <w:proofErr w:type="spellStart"/>
      <w:r w:rsidRPr="00652464">
        <w:rPr>
          <w:rFonts w:ascii="Times New Roman" w:hAnsi="Times New Roman"/>
          <w:b/>
          <w:i/>
          <w:sz w:val="24"/>
          <w:szCs w:val="24"/>
        </w:rPr>
        <w:t>termoficare</w:t>
      </w:r>
      <w:proofErr w:type="spellEnd"/>
    </w:p>
    <w:p w14:paraId="25B9D648" w14:textId="77777777" w:rsidR="00995BE8" w:rsidRPr="00652464" w:rsidRDefault="00995BE8" w:rsidP="00995BE8">
      <w:pPr>
        <w:pStyle w:val="Listparagraf3"/>
        <w:ind w:left="1440"/>
        <w:rPr>
          <w:rFonts w:ascii="Times New Roman" w:hAnsi="Times New Roman"/>
          <w:sz w:val="24"/>
          <w:szCs w:val="24"/>
          <w:lang w:val="fr-FR"/>
        </w:rPr>
      </w:pPr>
    </w:p>
    <w:p w14:paraId="655E5B2D" w14:textId="77777777" w:rsidR="00995BE8" w:rsidRPr="00652464" w:rsidRDefault="00995BE8">
      <w:pPr>
        <w:pStyle w:val="Listparagraf3"/>
        <w:numPr>
          <w:ilvl w:val="0"/>
          <w:numId w:val="128"/>
        </w:numPr>
        <w:rPr>
          <w:rFonts w:ascii="Times New Roman" w:hAnsi="Times New Roman"/>
          <w:sz w:val="24"/>
          <w:szCs w:val="24"/>
          <w:lang w:val="fr-FR"/>
        </w:rPr>
      </w:pPr>
      <w:proofErr w:type="spellStart"/>
      <w:r w:rsidRPr="00652464">
        <w:rPr>
          <w:rFonts w:ascii="Times New Roman" w:hAnsi="Times New Roman"/>
          <w:sz w:val="24"/>
          <w:szCs w:val="24"/>
          <w:lang w:val="fr-FR"/>
        </w:rPr>
        <w:t>Coordoneaza</w:t>
      </w:r>
      <w:proofErr w:type="spellEnd"/>
      <w:r w:rsidRPr="00652464">
        <w:rPr>
          <w:rFonts w:ascii="Times New Roman" w:hAnsi="Times New Roman"/>
          <w:sz w:val="24"/>
          <w:szCs w:val="24"/>
          <w:lang w:val="fr-FR"/>
        </w:rPr>
        <w:t xml:space="preserve"> </w:t>
      </w:r>
      <w:proofErr w:type="spellStart"/>
      <w:proofErr w:type="gramStart"/>
      <w:r w:rsidRPr="00652464">
        <w:rPr>
          <w:rFonts w:ascii="Times New Roman" w:hAnsi="Times New Roman"/>
          <w:sz w:val="24"/>
          <w:szCs w:val="24"/>
          <w:lang w:val="fr-FR"/>
        </w:rPr>
        <w:t>activitatea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serviciului</w:t>
      </w:r>
      <w:proofErr w:type="spellEnd"/>
      <w:proofErr w:type="gramEnd"/>
      <w:r w:rsidRPr="00652464">
        <w:rPr>
          <w:rFonts w:ascii="Times New Roman" w:hAnsi="Times New Roman"/>
          <w:sz w:val="24"/>
          <w:szCs w:val="24"/>
          <w:lang w:val="fr-FR"/>
        </w:rPr>
        <w:t xml:space="preserve"> public de </w:t>
      </w:r>
      <w:proofErr w:type="spellStart"/>
      <w:r w:rsidRPr="00652464">
        <w:rPr>
          <w:rFonts w:ascii="Times New Roman" w:hAnsi="Times New Roman"/>
          <w:sz w:val="24"/>
          <w:szCs w:val="24"/>
          <w:lang w:val="fr-FR"/>
        </w:rPr>
        <w:t>alimentare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energie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termica</w:t>
      </w:r>
      <w:proofErr w:type="spellEnd"/>
      <w:r w:rsidRPr="00652464">
        <w:rPr>
          <w:rFonts w:ascii="Times New Roman" w:hAnsi="Times New Roman"/>
          <w:sz w:val="24"/>
          <w:szCs w:val="24"/>
          <w:lang w:val="fr-FR"/>
        </w:rPr>
        <w:t xml:space="preserve"> la </w:t>
      </w:r>
      <w:proofErr w:type="spellStart"/>
      <w:proofErr w:type="gramStart"/>
      <w:r w:rsidRPr="00652464">
        <w:rPr>
          <w:rFonts w:ascii="Times New Roman" w:hAnsi="Times New Roman"/>
          <w:sz w:val="24"/>
          <w:szCs w:val="24"/>
          <w:lang w:val="fr-FR"/>
        </w:rPr>
        <w:t>nivelul</w:t>
      </w:r>
      <w:proofErr w:type="spellEnd"/>
      <w:r w:rsidRPr="00652464">
        <w:rPr>
          <w:rFonts w:ascii="Times New Roman" w:hAnsi="Times New Roman"/>
          <w:sz w:val="24"/>
          <w:szCs w:val="24"/>
          <w:lang w:val="fr-FR"/>
        </w:rPr>
        <w:t xml:space="preserve"> </w:t>
      </w:r>
      <w:r w:rsidRPr="00652464">
        <w:rPr>
          <w:rFonts w:ascii="Times New Roman" w:hAnsi="Times New Roman"/>
          <w:b/>
          <w:sz w:val="24"/>
          <w:szCs w:val="24"/>
          <w:lang w:val="fr-FR"/>
        </w:rPr>
        <w:t xml:space="preserve"> </w:t>
      </w:r>
      <w:proofErr w:type="spellStart"/>
      <w:r w:rsidRPr="00652464">
        <w:rPr>
          <w:rFonts w:ascii="Times New Roman" w:hAnsi="Times New Roman"/>
          <w:sz w:val="24"/>
          <w:szCs w:val="24"/>
          <w:lang w:val="fr-FR"/>
        </w:rPr>
        <w:t>municipiului</w:t>
      </w:r>
      <w:proofErr w:type="spellEnd"/>
      <w:proofErr w:type="gram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Drobeta</w:t>
      </w:r>
      <w:proofErr w:type="spellEnd"/>
      <w:r w:rsidRPr="00652464">
        <w:rPr>
          <w:rFonts w:ascii="Times New Roman" w:hAnsi="Times New Roman"/>
          <w:b/>
          <w:sz w:val="24"/>
          <w:szCs w:val="24"/>
          <w:lang w:val="fr-FR"/>
        </w:rPr>
        <w:t xml:space="preserve"> </w:t>
      </w:r>
      <w:proofErr w:type="spellStart"/>
      <w:r w:rsidRPr="00652464">
        <w:rPr>
          <w:rFonts w:ascii="Times New Roman" w:hAnsi="Times New Roman"/>
          <w:sz w:val="24"/>
          <w:szCs w:val="24"/>
          <w:lang w:val="fr-FR"/>
        </w:rPr>
        <w:t>Turnu</w:t>
      </w:r>
      <w:proofErr w:type="spellEnd"/>
      <w:r w:rsidRPr="00652464">
        <w:rPr>
          <w:rFonts w:ascii="Times New Roman" w:hAnsi="Times New Roman"/>
          <w:sz w:val="24"/>
          <w:szCs w:val="24"/>
          <w:lang w:val="fr-FR"/>
        </w:rPr>
        <w:t>-Severin ;</w:t>
      </w:r>
    </w:p>
    <w:p w14:paraId="6FDCB113" w14:textId="77777777" w:rsidR="00995BE8" w:rsidRPr="00652464" w:rsidRDefault="00995BE8">
      <w:pPr>
        <w:pStyle w:val="Listparagraf3"/>
        <w:numPr>
          <w:ilvl w:val="0"/>
          <w:numId w:val="128"/>
        </w:numPr>
        <w:rPr>
          <w:rFonts w:ascii="Times New Roman" w:hAnsi="Times New Roman"/>
          <w:sz w:val="24"/>
          <w:szCs w:val="24"/>
          <w:lang w:val="fr-FR"/>
        </w:rPr>
      </w:pPr>
      <w:proofErr w:type="spellStart"/>
      <w:r w:rsidRPr="00652464">
        <w:rPr>
          <w:rFonts w:ascii="Times New Roman" w:hAnsi="Times New Roman"/>
          <w:sz w:val="24"/>
          <w:szCs w:val="24"/>
          <w:lang w:val="fr-FR"/>
        </w:rPr>
        <w:t>Urmăreşte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respectarea</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către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operator</w:t>
      </w:r>
      <w:proofErr w:type="spellEnd"/>
      <w:r w:rsidRPr="00652464">
        <w:rPr>
          <w:rFonts w:ascii="Times New Roman" w:hAnsi="Times New Roman"/>
          <w:sz w:val="24"/>
          <w:szCs w:val="24"/>
          <w:lang w:val="fr-FR"/>
        </w:rPr>
        <w:t xml:space="preserve"> a </w:t>
      </w:r>
      <w:proofErr w:type="spellStart"/>
      <w:r w:rsidRPr="00652464">
        <w:rPr>
          <w:rFonts w:ascii="Times New Roman" w:hAnsi="Times New Roman"/>
          <w:sz w:val="24"/>
          <w:szCs w:val="24"/>
          <w:lang w:val="fr-FR"/>
        </w:rPr>
        <w:t>regulamentului</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organizare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şi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funcţionare</w:t>
      </w:r>
      <w:proofErr w:type="spellEnd"/>
      <w:r w:rsidRPr="00652464">
        <w:rPr>
          <w:rFonts w:ascii="Times New Roman" w:hAnsi="Times New Roman"/>
          <w:sz w:val="24"/>
          <w:szCs w:val="24"/>
          <w:lang w:val="fr-FR"/>
        </w:rPr>
        <w:t xml:space="preserve"> a </w:t>
      </w:r>
      <w:proofErr w:type="spellStart"/>
      <w:r w:rsidRPr="00652464">
        <w:rPr>
          <w:rFonts w:ascii="Times New Roman" w:hAnsi="Times New Roman"/>
          <w:sz w:val="24"/>
          <w:szCs w:val="24"/>
          <w:lang w:val="fr-FR"/>
        </w:rPr>
        <w:t>serviciului</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alimentare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energie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termică</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regulament</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aprobat</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Consiliul</w:t>
      </w:r>
      <w:proofErr w:type="spellEnd"/>
      <w:r w:rsidRPr="00652464">
        <w:rPr>
          <w:rFonts w:ascii="Times New Roman" w:hAnsi="Times New Roman"/>
          <w:sz w:val="24"/>
          <w:szCs w:val="24"/>
          <w:lang w:val="fr-FR"/>
        </w:rPr>
        <w:t xml:space="preserve"> local ; </w:t>
      </w:r>
    </w:p>
    <w:p w14:paraId="00821D0B" w14:textId="77777777" w:rsidR="00995BE8" w:rsidRPr="00652464" w:rsidRDefault="00995BE8">
      <w:pPr>
        <w:pStyle w:val="Listparagraf3"/>
        <w:numPr>
          <w:ilvl w:val="0"/>
          <w:numId w:val="128"/>
        </w:numPr>
        <w:rPr>
          <w:rFonts w:ascii="Times New Roman" w:hAnsi="Times New Roman"/>
          <w:sz w:val="24"/>
          <w:szCs w:val="24"/>
          <w:lang w:val="fr-FR"/>
        </w:rPr>
      </w:pPr>
      <w:proofErr w:type="spellStart"/>
      <w:r w:rsidRPr="00652464">
        <w:rPr>
          <w:rFonts w:ascii="Times New Roman" w:hAnsi="Times New Roman"/>
          <w:sz w:val="24"/>
          <w:szCs w:val="24"/>
          <w:lang w:val="fr-FR"/>
        </w:rPr>
        <w:t>Verifică</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periodic</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îndeplinirea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indicatorilor</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performanţă</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privind</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calitatea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serviciului</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termoficare</w:t>
      </w:r>
      <w:proofErr w:type="spellEnd"/>
      <w:r w:rsidRPr="00652464">
        <w:rPr>
          <w:rFonts w:ascii="Times New Roman" w:hAnsi="Times New Roman"/>
          <w:sz w:val="24"/>
          <w:szCs w:val="24"/>
          <w:lang w:val="fr-FR"/>
        </w:rPr>
        <w:t xml:space="preserve"> - </w:t>
      </w:r>
      <w:proofErr w:type="spellStart"/>
      <w:r w:rsidRPr="00652464">
        <w:rPr>
          <w:rFonts w:ascii="Times New Roman" w:hAnsi="Times New Roman"/>
          <w:sz w:val="24"/>
          <w:szCs w:val="24"/>
          <w:lang w:val="fr-FR"/>
        </w:rPr>
        <w:t>parametrii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agentului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termic</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furnizat</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populatiei</w:t>
      </w:r>
      <w:proofErr w:type="spellEnd"/>
      <w:r w:rsidRPr="00652464">
        <w:rPr>
          <w:rFonts w:ascii="Times New Roman" w:hAnsi="Times New Roman"/>
          <w:sz w:val="24"/>
          <w:szCs w:val="24"/>
          <w:lang w:val="fr-FR"/>
        </w:rPr>
        <w:t xml:space="preserve"> : </w:t>
      </w:r>
      <w:proofErr w:type="spellStart"/>
      <w:proofErr w:type="gramStart"/>
      <w:r w:rsidRPr="00652464">
        <w:rPr>
          <w:rFonts w:ascii="Times New Roman" w:hAnsi="Times New Roman"/>
          <w:sz w:val="24"/>
          <w:szCs w:val="24"/>
          <w:lang w:val="fr-FR"/>
        </w:rPr>
        <w:t>presiune</w:t>
      </w:r>
      <w:proofErr w:type="spellEnd"/>
      <w:r w:rsidRPr="00652464">
        <w:rPr>
          <w:rFonts w:ascii="Times New Roman" w:hAnsi="Times New Roman"/>
          <w:sz w:val="24"/>
          <w:szCs w:val="24"/>
          <w:lang w:val="fr-FR"/>
        </w:rPr>
        <w:t xml:space="preserve"> ,</w:t>
      </w:r>
      <w:proofErr w:type="gram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temperatura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continuitatea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furnizării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atât</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în</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sezonul</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încălzire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cât</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şi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în</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sezonul</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cald</w:t>
      </w:r>
      <w:proofErr w:type="spellEnd"/>
      <w:r w:rsidRPr="00652464">
        <w:rPr>
          <w:rFonts w:ascii="Times New Roman" w:hAnsi="Times New Roman"/>
          <w:sz w:val="24"/>
          <w:szCs w:val="24"/>
          <w:lang w:val="fr-FR"/>
        </w:rPr>
        <w:t> ;</w:t>
      </w:r>
    </w:p>
    <w:p w14:paraId="1AA0DB48" w14:textId="77777777" w:rsidR="00995BE8" w:rsidRPr="00652464" w:rsidRDefault="00995BE8">
      <w:pPr>
        <w:pStyle w:val="Listparagraf3"/>
        <w:numPr>
          <w:ilvl w:val="0"/>
          <w:numId w:val="128"/>
        </w:numPr>
        <w:rPr>
          <w:rFonts w:ascii="Times New Roman" w:hAnsi="Times New Roman"/>
          <w:sz w:val="24"/>
          <w:szCs w:val="24"/>
          <w:lang w:val="fr-FR"/>
        </w:rPr>
      </w:pPr>
      <w:proofErr w:type="spellStart"/>
      <w:r w:rsidRPr="00652464">
        <w:rPr>
          <w:rFonts w:ascii="Times New Roman" w:hAnsi="Times New Roman"/>
          <w:sz w:val="24"/>
          <w:szCs w:val="24"/>
        </w:rPr>
        <w:t>Verifică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stadiul</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realizare</w:t>
      </w:r>
      <w:proofErr w:type="spellEnd"/>
      <w:r w:rsidRPr="00652464">
        <w:rPr>
          <w:rFonts w:ascii="Times New Roman" w:hAnsi="Times New Roman"/>
          <w:sz w:val="24"/>
          <w:szCs w:val="24"/>
        </w:rPr>
        <w:t xml:space="preserve"> </w:t>
      </w:r>
      <w:proofErr w:type="gramStart"/>
      <w:r w:rsidRPr="00652464">
        <w:rPr>
          <w:rFonts w:ascii="Times New Roman" w:hAnsi="Times New Roman"/>
          <w:sz w:val="24"/>
          <w:szCs w:val="24"/>
        </w:rPr>
        <w:t>a</w:t>
      </w:r>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investiţiilor</w:t>
      </w:r>
      <w:proofErr w:type="spellEnd"/>
      <w:r w:rsidRPr="00652464">
        <w:rPr>
          <w:rFonts w:ascii="Times New Roman" w:hAnsi="Times New Roman"/>
          <w:sz w:val="24"/>
          <w:szCs w:val="24"/>
        </w:rPr>
        <w:t xml:space="preserve"> precum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modul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în</w:t>
      </w:r>
      <w:proofErr w:type="spellEnd"/>
      <w:r w:rsidRPr="00652464">
        <w:rPr>
          <w:rFonts w:ascii="Times New Roman" w:hAnsi="Times New Roman"/>
          <w:sz w:val="24"/>
          <w:szCs w:val="24"/>
        </w:rPr>
        <w:t xml:space="preserve"> care </w:t>
      </w:r>
      <w:proofErr w:type="spellStart"/>
      <w:r w:rsidRPr="00652464">
        <w:rPr>
          <w:rFonts w:ascii="Times New Roman" w:hAnsi="Times New Roman"/>
          <w:sz w:val="24"/>
          <w:szCs w:val="24"/>
        </w:rPr>
        <w:t>este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satisfăcut</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interesul</w:t>
      </w:r>
      <w:proofErr w:type="spellEnd"/>
      <w:r w:rsidRPr="00652464">
        <w:rPr>
          <w:rFonts w:ascii="Times New Roman" w:hAnsi="Times New Roman"/>
          <w:sz w:val="24"/>
          <w:szCs w:val="24"/>
        </w:rPr>
        <w:t xml:space="preserve"> public;</w:t>
      </w:r>
    </w:p>
    <w:p w14:paraId="28091A0C" w14:textId="77777777" w:rsidR="00995BE8" w:rsidRPr="00652464" w:rsidRDefault="00995BE8">
      <w:pPr>
        <w:pStyle w:val="Listparagraf3"/>
        <w:numPr>
          <w:ilvl w:val="0"/>
          <w:numId w:val="128"/>
        </w:numPr>
        <w:rPr>
          <w:rFonts w:ascii="Times New Roman" w:hAnsi="Times New Roman"/>
          <w:sz w:val="24"/>
          <w:szCs w:val="24"/>
          <w:lang w:val="fr-FR"/>
        </w:rPr>
      </w:pPr>
      <w:proofErr w:type="spellStart"/>
      <w:r w:rsidRPr="00652464">
        <w:rPr>
          <w:rFonts w:ascii="Times New Roman" w:hAnsi="Times New Roman"/>
          <w:sz w:val="24"/>
          <w:szCs w:val="24"/>
        </w:rPr>
        <w:t>Participă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în</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comisia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recepţie</w:t>
      </w:r>
      <w:proofErr w:type="spellEnd"/>
      <w:r w:rsidRPr="00652464">
        <w:rPr>
          <w:rFonts w:ascii="Times New Roman" w:hAnsi="Times New Roman"/>
          <w:sz w:val="24"/>
          <w:szCs w:val="24"/>
        </w:rPr>
        <w:t xml:space="preserve"> a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privind</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termoficare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realizate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atât</w:t>
      </w:r>
      <w:proofErr w:type="spellEnd"/>
      <w:r w:rsidRPr="00652464">
        <w:rPr>
          <w:rFonts w:ascii="Times New Roman" w:hAnsi="Times New Roman"/>
          <w:sz w:val="24"/>
          <w:szCs w:val="24"/>
        </w:rPr>
        <w:t xml:space="preserve"> din </w:t>
      </w:r>
      <w:proofErr w:type="spellStart"/>
      <w:r w:rsidRPr="00652464">
        <w:rPr>
          <w:rFonts w:ascii="Times New Roman" w:hAnsi="Times New Roman"/>
          <w:sz w:val="24"/>
          <w:szCs w:val="24"/>
        </w:rPr>
        <w:t>fonduri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comunitare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cât</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locale-</w:t>
      </w:r>
      <w:proofErr w:type="spellStart"/>
      <w:r w:rsidRPr="00652464">
        <w:rPr>
          <w:rFonts w:ascii="Times New Roman" w:hAnsi="Times New Roman"/>
          <w:sz w:val="24"/>
          <w:szCs w:val="24"/>
        </w:rPr>
        <w:t>guvernamentale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certificând</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calitatea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w:t>
      </w:r>
    </w:p>
    <w:p w14:paraId="003908E1" w14:textId="77777777" w:rsidR="00995BE8" w:rsidRPr="00652464" w:rsidRDefault="00995BE8">
      <w:pPr>
        <w:pStyle w:val="Listparagraf3"/>
        <w:numPr>
          <w:ilvl w:val="0"/>
          <w:numId w:val="128"/>
        </w:numPr>
        <w:rPr>
          <w:rFonts w:ascii="Times New Roman" w:hAnsi="Times New Roman"/>
          <w:sz w:val="24"/>
          <w:szCs w:val="24"/>
          <w:lang w:val="fr-FR"/>
        </w:rPr>
      </w:pPr>
      <w:r w:rsidRPr="00652464">
        <w:rPr>
          <w:rFonts w:ascii="Times New Roman" w:hAnsi="Times New Roman"/>
          <w:sz w:val="24"/>
          <w:szCs w:val="24"/>
        </w:rPr>
        <w:t>U</w:t>
      </w:r>
      <w:proofErr w:type="spellStart"/>
      <w:r w:rsidRPr="00652464">
        <w:rPr>
          <w:rFonts w:ascii="Times New Roman" w:hAnsi="Times New Roman"/>
          <w:sz w:val="24"/>
          <w:szCs w:val="24"/>
          <w:lang w:val="fr-FR"/>
        </w:rPr>
        <w:t>rmăreşte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implementarea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strategiei</w:t>
      </w:r>
      <w:proofErr w:type="spellEnd"/>
      <w:r w:rsidRPr="00652464">
        <w:rPr>
          <w:rFonts w:ascii="Times New Roman" w:hAnsi="Times New Roman"/>
          <w:sz w:val="24"/>
          <w:szCs w:val="24"/>
          <w:lang w:val="fr-FR"/>
        </w:rPr>
        <w:t xml:space="preserve"> municipale </w:t>
      </w:r>
      <w:proofErr w:type="spellStart"/>
      <w:r w:rsidRPr="00652464">
        <w:rPr>
          <w:rFonts w:ascii="Times New Roman" w:hAnsi="Times New Roman"/>
          <w:sz w:val="24"/>
          <w:szCs w:val="24"/>
          <w:lang w:val="fr-FR"/>
        </w:rPr>
        <w:t>pentru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accelerarea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serviciului</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termoficare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şi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monitorizează</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rezultatele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operatorului</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producere</w:t>
      </w:r>
      <w:proofErr w:type="spellEnd"/>
      <w:r w:rsidRPr="00652464">
        <w:rPr>
          <w:rFonts w:ascii="Times New Roman" w:hAnsi="Times New Roman"/>
          <w:sz w:val="24"/>
          <w:szCs w:val="24"/>
          <w:lang w:val="fr-FR"/>
        </w:rPr>
        <w:t xml:space="preserve"> si de </w:t>
      </w:r>
      <w:proofErr w:type="spellStart"/>
      <w:r w:rsidRPr="00652464">
        <w:rPr>
          <w:rFonts w:ascii="Times New Roman" w:hAnsi="Times New Roman"/>
          <w:sz w:val="24"/>
          <w:szCs w:val="24"/>
          <w:lang w:val="fr-FR"/>
        </w:rPr>
        <w:t>distributie</w:t>
      </w:r>
      <w:proofErr w:type="spellEnd"/>
      <w:r w:rsidRPr="00652464">
        <w:rPr>
          <w:rFonts w:ascii="Times New Roman" w:hAnsi="Times New Roman"/>
          <w:sz w:val="24"/>
          <w:szCs w:val="24"/>
          <w:lang w:val="fr-FR"/>
        </w:rPr>
        <w:t xml:space="preserve"> </w:t>
      </w:r>
      <w:proofErr w:type="gramStart"/>
      <w:r w:rsidRPr="00652464">
        <w:rPr>
          <w:rFonts w:ascii="Times New Roman" w:hAnsi="Times New Roman"/>
          <w:sz w:val="24"/>
          <w:szCs w:val="24"/>
          <w:lang w:val="fr-FR"/>
        </w:rPr>
        <w:t>a</w:t>
      </w:r>
      <w:proofErr w:type="gram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agentului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termic</w:t>
      </w:r>
      <w:proofErr w:type="spellEnd"/>
      <w:r w:rsidRPr="00652464">
        <w:rPr>
          <w:rFonts w:ascii="Times New Roman" w:hAnsi="Times New Roman"/>
          <w:sz w:val="24"/>
          <w:szCs w:val="24"/>
          <w:lang w:val="fr-FR"/>
        </w:rPr>
        <w:t xml:space="preserve"> si </w:t>
      </w:r>
      <w:proofErr w:type="spellStart"/>
      <w:r w:rsidRPr="00652464">
        <w:rPr>
          <w:rFonts w:ascii="Times New Roman" w:hAnsi="Times New Roman"/>
          <w:sz w:val="24"/>
          <w:szCs w:val="24"/>
          <w:lang w:val="fr-FR"/>
        </w:rPr>
        <w:t>apei</w:t>
      </w:r>
      <w:proofErr w:type="spellEnd"/>
      <w:r w:rsidRPr="00652464">
        <w:rPr>
          <w:rFonts w:ascii="Times New Roman" w:hAnsi="Times New Roman"/>
          <w:sz w:val="24"/>
          <w:szCs w:val="24"/>
          <w:lang w:val="fr-FR"/>
        </w:rPr>
        <w:t xml:space="preserve"> </w:t>
      </w:r>
      <w:proofErr w:type="spellStart"/>
      <w:proofErr w:type="gramStart"/>
      <w:r w:rsidRPr="00652464">
        <w:rPr>
          <w:rFonts w:ascii="Times New Roman" w:hAnsi="Times New Roman"/>
          <w:sz w:val="24"/>
          <w:szCs w:val="24"/>
          <w:lang w:val="fr-FR"/>
        </w:rPr>
        <w:t>calde</w:t>
      </w:r>
      <w:proofErr w:type="spellEnd"/>
      <w:r w:rsidRPr="00652464">
        <w:rPr>
          <w:rFonts w:ascii="Times New Roman" w:hAnsi="Times New Roman"/>
          <w:sz w:val="24"/>
          <w:szCs w:val="24"/>
          <w:lang w:val="fr-FR"/>
        </w:rPr>
        <w:t> ;</w:t>
      </w:r>
      <w:proofErr w:type="gramEnd"/>
    </w:p>
    <w:p w14:paraId="271658A6" w14:textId="77777777" w:rsidR="00995BE8" w:rsidRPr="00652464" w:rsidRDefault="00995BE8">
      <w:pPr>
        <w:pStyle w:val="Listparagraf3"/>
        <w:numPr>
          <w:ilvl w:val="0"/>
          <w:numId w:val="128"/>
        </w:numPr>
        <w:rPr>
          <w:rFonts w:ascii="Times New Roman" w:hAnsi="Times New Roman"/>
          <w:sz w:val="24"/>
          <w:szCs w:val="24"/>
          <w:lang w:val="fr-FR"/>
        </w:rPr>
      </w:pPr>
      <w:proofErr w:type="spellStart"/>
      <w:proofErr w:type="gramStart"/>
      <w:r w:rsidRPr="00652464">
        <w:rPr>
          <w:rFonts w:ascii="Times New Roman" w:hAnsi="Times New Roman"/>
          <w:sz w:val="24"/>
          <w:szCs w:val="24"/>
          <w:lang w:val="fr-FR"/>
        </w:rPr>
        <w:t>Pregăteşte</w:t>
      </w:r>
      <w:proofErr w:type="spellEnd"/>
      <w:r w:rsidRPr="00652464">
        <w:rPr>
          <w:rFonts w:ascii="Times New Roman" w:hAnsi="Times New Roman"/>
          <w:sz w:val="24"/>
          <w:szCs w:val="24"/>
          <w:lang w:val="fr-FR"/>
        </w:rPr>
        <w:t xml:space="preserve"> ,</w:t>
      </w:r>
      <w:proofErr w:type="gram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în</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colaborare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operatorii</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producere</w:t>
      </w:r>
      <w:proofErr w:type="spellEnd"/>
      <w:r w:rsidRPr="00652464">
        <w:rPr>
          <w:rFonts w:ascii="Times New Roman" w:hAnsi="Times New Roman"/>
          <w:sz w:val="24"/>
          <w:szCs w:val="24"/>
          <w:lang w:val="fr-FR"/>
        </w:rPr>
        <w:t xml:space="preserve"> si </w:t>
      </w:r>
      <w:proofErr w:type="spellStart"/>
      <w:r w:rsidRPr="00652464">
        <w:rPr>
          <w:rFonts w:ascii="Times New Roman" w:hAnsi="Times New Roman"/>
          <w:sz w:val="24"/>
          <w:szCs w:val="24"/>
          <w:lang w:val="fr-FR"/>
        </w:rPr>
        <w:t>distributie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planurile</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implementare</w:t>
      </w:r>
      <w:proofErr w:type="spellEnd"/>
      <w:r w:rsidRPr="00652464">
        <w:rPr>
          <w:rFonts w:ascii="Times New Roman" w:hAnsi="Times New Roman"/>
          <w:sz w:val="24"/>
          <w:szCs w:val="24"/>
          <w:lang w:val="fr-FR"/>
        </w:rPr>
        <w:t xml:space="preserve"> a </w:t>
      </w:r>
      <w:proofErr w:type="spellStart"/>
      <w:r w:rsidRPr="00652464">
        <w:rPr>
          <w:rFonts w:ascii="Times New Roman" w:hAnsi="Times New Roman"/>
          <w:sz w:val="24"/>
          <w:szCs w:val="24"/>
          <w:lang w:val="fr-FR"/>
        </w:rPr>
        <w:t>strategiei</w:t>
      </w:r>
      <w:proofErr w:type="spellEnd"/>
      <w:r w:rsidRPr="00652464">
        <w:rPr>
          <w:rFonts w:ascii="Times New Roman" w:hAnsi="Times New Roman"/>
          <w:sz w:val="24"/>
          <w:szCs w:val="24"/>
          <w:lang w:val="fr-FR"/>
        </w:rPr>
        <w:t xml:space="preserve"> </w:t>
      </w:r>
      <w:proofErr w:type="gramStart"/>
      <w:r w:rsidRPr="00652464">
        <w:rPr>
          <w:rFonts w:ascii="Times New Roman" w:hAnsi="Times New Roman"/>
          <w:sz w:val="24"/>
          <w:szCs w:val="24"/>
          <w:lang w:val="fr-FR"/>
        </w:rPr>
        <w:t xml:space="preserve">locale  </w:t>
      </w:r>
      <w:proofErr w:type="spellStart"/>
      <w:r w:rsidRPr="00652464">
        <w:rPr>
          <w:rFonts w:ascii="Times New Roman" w:hAnsi="Times New Roman"/>
          <w:sz w:val="24"/>
          <w:szCs w:val="24"/>
          <w:lang w:val="fr-FR"/>
        </w:rPr>
        <w:t>privind</w:t>
      </w:r>
      <w:proofErr w:type="spellEnd"/>
      <w:proofErr w:type="gram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accelerarea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dezvoltării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serviciului</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termoficare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şi</w:t>
      </w:r>
      <w:proofErr w:type="spellEnd"/>
      <w:r w:rsidRPr="00652464">
        <w:rPr>
          <w:rFonts w:ascii="Times New Roman" w:hAnsi="Times New Roman"/>
          <w:sz w:val="24"/>
          <w:szCs w:val="24"/>
          <w:lang w:val="fr-FR"/>
        </w:rPr>
        <w:t xml:space="preserve"> le </w:t>
      </w:r>
      <w:proofErr w:type="spellStart"/>
      <w:r w:rsidRPr="00652464">
        <w:rPr>
          <w:rFonts w:ascii="Times New Roman" w:hAnsi="Times New Roman"/>
          <w:sz w:val="24"/>
          <w:szCs w:val="24"/>
          <w:lang w:val="fr-FR"/>
        </w:rPr>
        <w:t>prezintă</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autorităţii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administraţiei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publice</w:t>
      </w:r>
      <w:proofErr w:type="spellEnd"/>
      <w:r w:rsidRPr="00652464">
        <w:rPr>
          <w:rFonts w:ascii="Times New Roman" w:hAnsi="Times New Roman"/>
          <w:sz w:val="24"/>
          <w:szCs w:val="24"/>
          <w:lang w:val="fr-FR"/>
        </w:rPr>
        <w:t xml:space="preserve"> municipale </w:t>
      </w:r>
      <w:proofErr w:type="spellStart"/>
      <w:r w:rsidRPr="00652464">
        <w:rPr>
          <w:rFonts w:ascii="Times New Roman" w:hAnsi="Times New Roman"/>
          <w:sz w:val="24"/>
          <w:szCs w:val="24"/>
          <w:lang w:val="fr-FR"/>
        </w:rPr>
        <w:t>spre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aprobare</w:t>
      </w:r>
      <w:proofErr w:type="spellEnd"/>
      <w:r w:rsidRPr="00652464">
        <w:rPr>
          <w:rFonts w:ascii="Times New Roman" w:hAnsi="Times New Roman"/>
          <w:sz w:val="24"/>
          <w:szCs w:val="24"/>
          <w:lang w:val="fr-FR"/>
        </w:rPr>
        <w:t xml:space="preserve"> ;</w:t>
      </w:r>
    </w:p>
    <w:p w14:paraId="1F539D48" w14:textId="77777777" w:rsidR="00995BE8" w:rsidRPr="00652464" w:rsidRDefault="00995BE8">
      <w:pPr>
        <w:pStyle w:val="Listparagraf3"/>
        <w:numPr>
          <w:ilvl w:val="0"/>
          <w:numId w:val="128"/>
        </w:numPr>
        <w:rPr>
          <w:rFonts w:ascii="Times New Roman" w:hAnsi="Times New Roman"/>
          <w:sz w:val="24"/>
          <w:szCs w:val="24"/>
          <w:lang w:val="fr-FR"/>
        </w:rPr>
      </w:pPr>
      <w:proofErr w:type="spellStart"/>
      <w:r w:rsidRPr="00652464">
        <w:rPr>
          <w:rFonts w:ascii="Times New Roman" w:hAnsi="Times New Roman"/>
          <w:sz w:val="24"/>
          <w:szCs w:val="24"/>
          <w:lang w:val="fr-FR"/>
        </w:rPr>
        <w:t>Asigură</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conformitatea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clauzelor</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ataşate</w:t>
      </w:r>
      <w:proofErr w:type="spellEnd"/>
      <w:r w:rsidRPr="00652464">
        <w:rPr>
          <w:rFonts w:ascii="Times New Roman" w:hAnsi="Times New Roman"/>
          <w:sz w:val="24"/>
          <w:szCs w:val="24"/>
          <w:lang w:val="fr-FR"/>
        </w:rPr>
        <w:t xml:space="preserve"> la </w:t>
      </w:r>
      <w:proofErr w:type="spellStart"/>
      <w:r w:rsidRPr="00652464">
        <w:rPr>
          <w:rFonts w:ascii="Times New Roman" w:hAnsi="Times New Roman"/>
          <w:sz w:val="24"/>
          <w:szCs w:val="24"/>
          <w:lang w:val="fr-FR"/>
        </w:rPr>
        <w:t>contractele</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concesiune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sau</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delegare</w:t>
      </w:r>
      <w:proofErr w:type="spellEnd"/>
      <w:r w:rsidRPr="00652464">
        <w:rPr>
          <w:rFonts w:ascii="Times New Roman" w:hAnsi="Times New Roman"/>
          <w:sz w:val="24"/>
          <w:szCs w:val="24"/>
          <w:lang w:val="fr-FR"/>
        </w:rPr>
        <w:t xml:space="preserve"> a </w:t>
      </w:r>
      <w:proofErr w:type="spellStart"/>
      <w:r w:rsidRPr="00652464">
        <w:rPr>
          <w:rFonts w:ascii="Times New Roman" w:hAnsi="Times New Roman"/>
          <w:sz w:val="24"/>
          <w:szCs w:val="24"/>
          <w:lang w:val="fr-FR"/>
        </w:rPr>
        <w:t>gestiunii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serviciului</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termoficare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prevederile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Strategiei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naţionale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privind</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accelerarea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serviciilor</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comunitare</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utilităţi</w:t>
      </w:r>
      <w:proofErr w:type="spellEnd"/>
      <w:r w:rsidRPr="00652464">
        <w:rPr>
          <w:rFonts w:ascii="Times New Roman" w:hAnsi="Times New Roman"/>
          <w:sz w:val="24"/>
          <w:szCs w:val="24"/>
          <w:lang w:val="fr-FR"/>
        </w:rPr>
        <w:t xml:space="preserve"> </w:t>
      </w:r>
      <w:proofErr w:type="spellStart"/>
      <w:proofErr w:type="gramStart"/>
      <w:r w:rsidRPr="00652464">
        <w:rPr>
          <w:rFonts w:ascii="Times New Roman" w:hAnsi="Times New Roman"/>
          <w:sz w:val="24"/>
          <w:szCs w:val="24"/>
          <w:lang w:val="fr-FR"/>
        </w:rPr>
        <w:t>publice</w:t>
      </w:r>
      <w:proofErr w:type="spellEnd"/>
      <w:r w:rsidRPr="00652464">
        <w:rPr>
          <w:rFonts w:ascii="Times New Roman" w:hAnsi="Times New Roman"/>
          <w:sz w:val="24"/>
          <w:szCs w:val="24"/>
          <w:lang w:val="fr-FR"/>
        </w:rPr>
        <w:t>;</w:t>
      </w:r>
      <w:proofErr w:type="gramEnd"/>
      <w:r w:rsidRPr="00652464">
        <w:rPr>
          <w:rFonts w:ascii="Times New Roman" w:hAnsi="Times New Roman"/>
          <w:sz w:val="24"/>
          <w:szCs w:val="24"/>
          <w:lang w:val="fr-FR"/>
        </w:rPr>
        <w:t xml:space="preserve">  </w:t>
      </w:r>
    </w:p>
    <w:p w14:paraId="65C58984" w14:textId="77777777" w:rsidR="00995BE8" w:rsidRPr="00652464" w:rsidRDefault="00995BE8">
      <w:pPr>
        <w:pStyle w:val="Listparagraf3"/>
        <w:numPr>
          <w:ilvl w:val="0"/>
          <w:numId w:val="128"/>
        </w:numPr>
        <w:rPr>
          <w:rFonts w:ascii="Times New Roman" w:hAnsi="Times New Roman"/>
          <w:sz w:val="24"/>
          <w:szCs w:val="24"/>
          <w:lang w:val="fr-FR"/>
        </w:rPr>
      </w:pPr>
      <w:proofErr w:type="spellStart"/>
      <w:r w:rsidRPr="00652464">
        <w:rPr>
          <w:rFonts w:ascii="Times New Roman" w:hAnsi="Times New Roman"/>
          <w:sz w:val="24"/>
          <w:szCs w:val="24"/>
          <w:lang w:val="fr-FR"/>
        </w:rPr>
        <w:t>Asista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operatorii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serviciului</w:t>
      </w:r>
      <w:proofErr w:type="spellEnd"/>
      <w:r w:rsidRPr="00652464">
        <w:rPr>
          <w:rFonts w:ascii="Times New Roman" w:hAnsi="Times New Roman"/>
          <w:sz w:val="24"/>
          <w:szCs w:val="24"/>
          <w:lang w:val="fr-FR"/>
        </w:rPr>
        <w:t xml:space="preserve"> de </w:t>
      </w:r>
      <w:proofErr w:type="spellStart"/>
      <w:proofErr w:type="gramStart"/>
      <w:r w:rsidRPr="00652464">
        <w:rPr>
          <w:rFonts w:ascii="Times New Roman" w:hAnsi="Times New Roman"/>
          <w:sz w:val="24"/>
          <w:szCs w:val="24"/>
          <w:lang w:val="fr-FR"/>
        </w:rPr>
        <w:t>termoficare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în</w:t>
      </w:r>
      <w:proofErr w:type="spellEnd"/>
      <w:proofErr w:type="gram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procesul</w:t>
      </w:r>
      <w:proofErr w:type="spellEnd"/>
      <w:r w:rsidRPr="00652464">
        <w:rPr>
          <w:rFonts w:ascii="Times New Roman" w:hAnsi="Times New Roman"/>
          <w:sz w:val="24"/>
          <w:szCs w:val="24"/>
          <w:lang w:val="fr-FR"/>
        </w:rPr>
        <w:t xml:space="preserve"> de </w:t>
      </w:r>
      <w:proofErr w:type="spellStart"/>
      <w:r w:rsidRPr="00652464">
        <w:rPr>
          <w:rFonts w:ascii="Times New Roman" w:hAnsi="Times New Roman"/>
          <w:sz w:val="24"/>
          <w:szCs w:val="24"/>
          <w:lang w:val="fr-FR"/>
        </w:rPr>
        <w:t>accesare</w:t>
      </w:r>
      <w:proofErr w:type="spellEnd"/>
      <w:r w:rsidRPr="00652464">
        <w:rPr>
          <w:rFonts w:ascii="Times New Roman" w:hAnsi="Times New Roman"/>
          <w:sz w:val="24"/>
          <w:szCs w:val="24"/>
          <w:lang w:val="fr-FR"/>
        </w:rPr>
        <w:t xml:space="preserve"> a </w:t>
      </w:r>
      <w:proofErr w:type="spellStart"/>
      <w:r w:rsidRPr="00652464">
        <w:rPr>
          <w:rFonts w:ascii="Times New Roman" w:hAnsi="Times New Roman"/>
          <w:sz w:val="24"/>
          <w:szCs w:val="24"/>
          <w:lang w:val="fr-FR"/>
        </w:rPr>
        <w:t>fondurilor</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pentru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investiţii</w:t>
      </w:r>
      <w:proofErr w:type="spellEnd"/>
      <w:r w:rsidRPr="00652464">
        <w:rPr>
          <w:rFonts w:ascii="Times New Roman" w:hAnsi="Times New Roman"/>
          <w:sz w:val="24"/>
          <w:szCs w:val="24"/>
          <w:lang w:val="fr-FR"/>
        </w:rPr>
        <w:t xml:space="preserve"> ;  </w:t>
      </w:r>
    </w:p>
    <w:p w14:paraId="6639718B" w14:textId="77777777" w:rsidR="00995BE8" w:rsidRPr="00652464" w:rsidRDefault="00995BE8">
      <w:pPr>
        <w:pStyle w:val="Listparagraf3"/>
        <w:numPr>
          <w:ilvl w:val="0"/>
          <w:numId w:val="128"/>
        </w:numPr>
        <w:rPr>
          <w:rFonts w:ascii="Times New Roman" w:hAnsi="Times New Roman"/>
          <w:sz w:val="24"/>
          <w:szCs w:val="24"/>
          <w:lang w:val="fr-FR"/>
        </w:rPr>
      </w:pPr>
      <w:proofErr w:type="spellStart"/>
      <w:r w:rsidRPr="00652464">
        <w:rPr>
          <w:rFonts w:ascii="Times New Roman" w:hAnsi="Times New Roman"/>
          <w:sz w:val="24"/>
          <w:szCs w:val="24"/>
          <w:lang w:val="fr-FR"/>
        </w:rPr>
        <w:t>Colaborează</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autorităţile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competente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pentru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protecţia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mediului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Ministerul</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Mediului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respectiv</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Agenţia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pentru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protectia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mediului</w:t>
      </w:r>
      <w:proofErr w:type="spellEnd"/>
      <w:r w:rsidRPr="00652464">
        <w:rPr>
          <w:rFonts w:ascii="Times New Roman" w:hAnsi="Times New Roman"/>
          <w:sz w:val="24"/>
          <w:szCs w:val="24"/>
          <w:lang w:val="fr-FR"/>
        </w:rPr>
        <w:t xml:space="preserve"> Mehedinti, in </w:t>
      </w:r>
      <w:proofErr w:type="spellStart"/>
      <w:r w:rsidRPr="00652464">
        <w:rPr>
          <w:rFonts w:ascii="Times New Roman" w:hAnsi="Times New Roman"/>
          <w:sz w:val="24"/>
          <w:szCs w:val="24"/>
          <w:lang w:val="fr-FR"/>
        </w:rPr>
        <w:t>vederea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obtinerii</w:t>
      </w:r>
      <w:proofErr w:type="spellEnd"/>
      <w:r w:rsidRPr="00652464">
        <w:rPr>
          <w:rFonts w:ascii="Times New Roman" w:hAnsi="Times New Roman"/>
          <w:sz w:val="24"/>
          <w:szCs w:val="24"/>
          <w:lang w:val="fr-FR"/>
        </w:rPr>
        <w:t xml:space="preserve"> </w:t>
      </w:r>
      <w:proofErr w:type="spellStart"/>
      <w:proofErr w:type="gramStart"/>
      <w:r w:rsidRPr="00652464">
        <w:rPr>
          <w:rFonts w:ascii="Times New Roman" w:hAnsi="Times New Roman"/>
          <w:sz w:val="24"/>
          <w:szCs w:val="24"/>
          <w:lang w:val="fr-FR"/>
        </w:rPr>
        <w:t>avizelor,acordurilor</w:t>
      </w:r>
      <w:proofErr w:type="spellEnd"/>
      <w:proofErr w:type="gram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autorizatiilor</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necesare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functionarii</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sistemului</w:t>
      </w:r>
      <w:proofErr w:type="spellEnd"/>
      <w:r w:rsidRPr="00652464">
        <w:rPr>
          <w:rFonts w:ascii="Times New Roman" w:hAnsi="Times New Roman"/>
          <w:sz w:val="24"/>
          <w:szCs w:val="24"/>
          <w:lang w:val="fr-FR"/>
        </w:rPr>
        <w:t xml:space="preserve"> public de </w:t>
      </w:r>
      <w:proofErr w:type="spellStart"/>
      <w:r w:rsidRPr="00652464">
        <w:rPr>
          <w:rFonts w:ascii="Times New Roman" w:hAnsi="Times New Roman"/>
          <w:sz w:val="24"/>
          <w:szCs w:val="24"/>
          <w:lang w:val="fr-FR"/>
        </w:rPr>
        <w:t>alimentare</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cu</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apa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calda</w:t>
      </w:r>
      <w:proofErr w:type="spellEnd"/>
      <w:r w:rsidRPr="00652464">
        <w:rPr>
          <w:rFonts w:ascii="Times New Roman" w:hAnsi="Times New Roman"/>
          <w:sz w:val="24"/>
          <w:szCs w:val="24"/>
          <w:lang w:val="fr-FR"/>
        </w:rPr>
        <w:t xml:space="preserve"> si </w:t>
      </w:r>
      <w:proofErr w:type="spellStart"/>
      <w:r w:rsidRPr="00652464">
        <w:rPr>
          <w:rFonts w:ascii="Times New Roman" w:hAnsi="Times New Roman"/>
          <w:sz w:val="24"/>
          <w:szCs w:val="24"/>
          <w:lang w:val="fr-FR"/>
        </w:rPr>
        <w:t>caldura</w:t>
      </w:r>
      <w:proofErr w:type="spellEnd"/>
      <w:r w:rsidRPr="00652464">
        <w:rPr>
          <w:rFonts w:ascii="Times New Roman" w:hAnsi="Times New Roman"/>
          <w:sz w:val="24"/>
          <w:szCs w:val="24"/>
          <w:lang w:val="fr-FR"/>
        </w:rPr>
        <w:t xml:space="preserve"> in </w:t>
      </w:r>
      <w:proofErr w:type="spellStart"/>
      <w:r w:rsidRPr="00652464">
        <w:rPr>
          <w:rFonts w:ascii="Times New Roman" w:hAnsi="Times New Roman"/>
          <w:sz w:val="24"/>
          <w:szCs w:val="24"/>
          <w:lang w:val="fr-FR"/>
        </w:rPr>
        <w:t>municipiul</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Drobeta</w:t>
      </w:r>
      <w:proofErr w:type="spellEnd"/>
      <w:r w:rsidRPr="00652464">
        <w:rPr>
          <w:rFonts w:ascii="Times New Roman" w:hAnsi="Times New Roman"/>
          <w:sz w:val="24"/>
          <w:szCs w:val="24"/>
          <w:lang w:val="fr-FR"/>
        </w:rPr>
        <w:t xml:space="preserve"> </w:t>
      </w:r>
      <w:proofErr w:type="spellStart"/>
      <w:r w:rsidRPr="00652464">
        <w:rPr>
          <w:rFonts w:ascii="Times New Roman" w:hAnsi="Times New Roman"/>
          <w:sz w:val="24"/>
          <w:szCs w:val="24"/>
          <w:lang w:val="fr-FR"/>
        </w:rPr>
        <w:t>Turnu</w:t>
      </w:r>
      <w:proofErr w:type="spellEnd"/>
      <w:r w:rsidRPr="00652464">
        <w:rPr>
          <w:rFonts w:ascii="Times New Roman" w:hAnsi="Times New Roman"/>
          <w:sz w:val="24"/>
          <w:szCs w:val="24"/>
          <w:lang w:val="fr-FR"/>
        </w:rPr>
        <w:t xml:space="preserve"> Severin ;</w:t>
      </w:r>
    </w:p>
    <w:p w14:paraId="44C5C8E6" w14:textId="77777777" w:rsidR="00995BE8" w:rsidRPr="00652464" w:rsidRDefault="00995BE8">
      <w:pPr>
        <w:numPr>
          <w:ilvl w:val="0"/>
          <w:numId w:val="128"/>
        </w:numPr>
        <w:tabs>
          <w:tab w:val="left" w:pos="1418"/>
        </w:tabs>
        <w:spacing w:after="160" w:line="259" w:lineRule="auto"/>
        <w:rPr>
          <w:lang w:val="fr-FR"/>
        </w:rPr>
      </w:pPr>
      <w:r w:rsidRPr="00652464">
        <w:rPr>
          <w:lang w:val="fr-FR"/>
        </w:rPr>
        <w:t xml:space="preserve">Participa </w:t>
      </w:r>
      <w:proofErr w:type="spellStart"/>
      <w:r w:rsidRPr="00652464">
        <w:rPr>
          <w:lang w:val="fr-FR"/>
        </w:rPr>
        <w:t>impreuna</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delegatii</w:t>
      </w:r>
      <w:proofErr w:type="spellEnd"/>
      <w:r w:rsidRPr="00652464">
        <w:rPr>
          <w:lang w:val="fr-FR"/>
        </w:rPr>
        <w:t xml:space="preserve"> </w:t>
      </w:r>
      <w:proofErr w:type="spellStart"/>
      <w:r w:rsidRPr="00652464">
        <w:rPr>
          <w:lang w:val="fr-FR"/>
        </w:rPr>
        <w:t>operatorilor</w:t>
      </w:r>
      <w:proofErr w:type="spellEnd"/>
      <w:r w:rsidRPr="00652464">
        <w:rPr>
          <w:lang w:val="fr-FR"/>
        </w:rPr>
        <w:t xml:space="preserve"> </w:t>
      </w:r>
      <w:proofErr w:type="spellStart"/>
      <w:r w:rsidRPr="00652464">
        <w:rPr>
          <w:lang w:val="fr-FR"/>
        </w:rPr>
        <w:t>sistemului</w:t>
      </w:r>
      <w:proofErr w:type="spellEnd"/>
      <w:r w:rsidRPr="00652464">
        <w:rPr>
          <w:lang w:val="fr-FR"/>
        </w:rPr>
        <w:t xml:space="preserve"> public de </w:t>
      </w:r>
      <w:proofErr w:type="spellStart"/>
      <w:r w:rsidRPr="00652464">
        <w:rPr>
          <w:lang w:val="fr-FR"/>
        </w:rPr>
        <w:t>termoficare</w:t>
      </w:r>
      <w:proofErr w:type="spellEnd"/>
      <w:r w:rsidRPr="00652464">
        <w:rPr>
          <w:lang w:val="fr-FR"/>
        </w:rPr>
        <w:t xml:space="preserve"> la </w:t>
      </w:r>
      <w:proofErr w:type="spellStart"/>
      <w:r w:rsidRPr="00652464">
        <w:rPr>
          <w:lang w:val="fr-FR"/>
        </w:rPr>
        <w:t>citirea</w:t>
      </w:r>
      <w:proofErr w:type="spellEnd"/>
      <w:r w:rsidRPr="00652464">
        <w:rPr>
          <w:lang w:val="fr-FR"/>
        </w:rPr>
        <w:t xml:space="preserve"> </w:t>
      </w:r>
      <w:proofErr w:type="spellStart"/>
      <w:r w:rsidRPr="00652464">
        <w:rPr>
          <w:lang w:val="fr-FR"/>
        </w:rPr>
        <w:t>contoarelor</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asociatiile</w:t>
      </w:r>
      <w:proofErr w:type="spellEnd"/>
      <w:r w:rsidRPr="00652464">
        <w:rPr>
          <w:lang w:val="fr-FR"/>
        </w:rPr>
        <w:t xml:space="preserve"> de </w:t>
      </w:r>
      <w:proofErr w:type="spellStart"/>
      <w:r w:rsidRPr="00652464">
        <w:rPr>
          <w:lang w:val="fr-FR"/>
        </w:rPr>
        <w:t>locatari</w:t>
      </w:r>
      <w:proofErr w:type="spellEnd"/>
      <w:r w:rsidRPr="00652464">
        <w:rPr>
          <w:lang w:val="fr-FR"/>
        </w:rPr>
        <w:t xml:space="preserve"> si de la </w:t>
      </w:r>
      <w:proofErr w:type="spellStart"/>
      <w:r w:rsidRPr="00652464">
        <w:rPr>
          <w:lang w:val="fr-FR"/>
        </w:rPr>
        <w:t>punctele</w:t>
      </w:r>
      <w:proofErr w:type="spellEnd"/>
      <w:r w:rsidRPr="00652464">
        <w:rPr>
          <w:lang w:val="fr-FR"/>
        </w:rPr>
        <w:t xml:space="preserve"> </w:t>
      </w:r>
      <w:proofErr w:type="spellStart"/>
      <w:r w:rsidRPr="00652464">
        <w:rPr>
          <w:lang w:val="fr-FR"/>
        </w:rPr>
        <w:t>termice</w:t>
      </w:r>
      <w:proofErr w:type="spellEnd"/>
      <w:r w:rsidRPr="00652464">
        <w:rPr>
          <w:lang w:val="fr-FR"/>
        </w:rPr>
        <w:t xml:space="preserve">, de </w:t>
      </w:r>
      <w:proofErr w:type="spellStart"/>
      <w:r w:rsidRPr="00652464">
        <w:rPr>
          <w:lang w:val="fr-FR"/>
        </w:rPr>
        <w:t>pe</w:t>
      </w:r>
      <w:proofErr w:type="spellEnd"/>
      <w:r w:rsidRPr="00652464">
        <w:rPr>
          <w:lang w:val="fr-FR"/>
        </w:rPr>
        <w:t xml:space="preserve"> </w:t>
      </w:r>
      <w:proofErr w:type="spellStart"/>
      <w:r w:rsidRPr="00652464">
        <w:rPr>
          <w:lang w:val="fr-FR"/>
        </w:rPr>
        <w:t>domeniul</w:t>
      </w:r>
      <w:proofErr w:type="spellEnd"/>
      <w:r w:rsidRPr="00652464">
        <w:rPr>
          <w:lang w:val="fr-FR"/>
        </w:rPr>
        <w:t xml:space="preserve"> public </w:t>
      </w:r>
      <w:proofErr w:type="spellStart"/>
      <w:r w:rsidRPr="00652464">
        <w:rPr>
          <w:lang w:val="fr-FR"/>
        </w:rPr>
        <w:t>ori</w:t>
      </w:r>
      <w:proofErr w:type="spellEnd"/>
      <w:r w:rsidRPr="00652464">
        <w:rPr>
          <w:lang w:val="fr-FR"/>
        </w:rPr>
        <w:t xml:space="preserve"> </w:t>
      </w:r>
      <w:proofErr w:type="spellStart"/>
      <w:r w:rsidRPr="00652464">
        <w:rPr>
          <w:lang w:val="fr-FR"/>
        </w:rPr>
        <w:t>privat</w:t>
      </w:r>
      <w:proofErr w:type="spellEnd"/>
      <w:r w:rsidRPr="00652464">
        <w:rPr>
          <w:lang w:val="fr-FR"/>
        </w:rPr>
        <w:t xml:space="preserve"> al </w:t>
      </w:r>
      <w:proofErr w:type="spellStart"/>
      <w:r w:rsidRPr="00652464">
        <w:rPr>
          <w:lang w:val="fr-FR"/>
        </w:rPr>
        <w:t>municipiului</w:t>
      </w:r>
      <w:proofErr w:type="spellEnd"/>
      <w:r w:rsidRPr="00652464">
        <w:rPr>
          <w:lang w:val="fr-FR"/>
        </w:rPr>
        <w:t xml:space="preserve">, si </w:t>
      </w:r>
      <w:proofErr w:type="spellStart"/>
      <w:r w:rsidRPr="00652464">
        <w:rPr>
          <w:lang w:val="fr-FR"/>
        </w:rPr>
        <w:t>verifica</w:t>
      </w:r>
      <w:proofErr w:type="spellEnd"/>
      <w:r w:rsidRPr="00652464">
        <w:rPr>
          <w:lang w:val="fr-FR"/>
        </w:rPr>
        <w:t xml:space="preserve"> </w:t>
      </w:r>
      <w:proofErr w:type="spellStart"/>
      <w:r w:rsidRPr="00652464">
        <w:rPr>
          <w:lang w:val="fr-FR"/>
        </w:rPr>
        <w:t>corectitudinea</w:t>
      </w:r>
      <w:proofErr w:type="spellEnd"/>
      <w:r w:rsidRPr="00652464">
        <w:rPr>
          <w:lang w:val="fr-FR"/>
        </w:rPr>
        <w:t xml:space="preserve"> </w:t>
      </w:r>
      <w:proofErr w:type="spellStart"/>
      <w:r w:rsidRPr="00652464">
        <w:rPr>
          <w:lang w:val="fr-FR"/>
        </w:rPr>
        <w:t>sumelor</w:t>
      </w:r>
      <w:proofErr w:type="spellEnd"/>
      <w:r w:rsidRPr="00652464">
        <w:rPr>
          <w:lang w:val="fr-FR"/>
        </w:rPr>
        <w:t xml:space="preserve"> de </w:t>
      </w:r>
      <w:proofErr w:type="spellStart"/>
      <w:r w:rsidRPr="00652464">
        <w:rPr>
          <w:lang w:val="fr-FR"/>
        </w:rPr>
        <w:t>decontat</w:t>
      </w:r>
      <w:proofErr w:type="spellEnd"/>
      <w:r w:rsidRPr="00652464">
        <w:rPr>
          <w:lang w:val="fr-FR"/>
        </w:rPr>
        <w:t xml:space="preserve"> </w:t>
      </w:r>
      <w:proofErr w:type="spellStart"/>
      <w:r w:rsidRPr="00652464">
        <w:rPr>
          <w:lang w:val="fr-FR"/>
        </w:rPr>
        <w:t>pentru</w:t>
      </w:r>
      <w:proofErr w:type="spellEnd"/>
      <w:r w:rsidRPr="00652464">
        <w:rPr>
          <w:lang w:val="fr-FR"/>
        </w:rPr>
        <w:t xml:space="preserve"> care </w:t>
      </w:r>
      <w:proofErr w:type="spellStart"/>
      <w:r w:rsidRPr="00652464">
        <w:rPr>
          <w:lang w:val="fr-FR"/>
        </w:rPr>
        <w:t>municipalitatea</w:t>
      </w:r>
      <w:proofErr w:type="spellEnd"/>
      <w:r w:rsidRPr="00652464">
        <w:rPr>
          <w:lang w:val="fr-FR"/>
        </w:rPr>
        <w:t xml:space="preserve"> </w:t>
      </w:r>
      <w:proofErr w:type="spellStart"/>
      <w:r w:rsidRPr="00652464">
        <w:rPr>
          <w:lang w:val="fr-FR"/>
        </w:rPr>
        <w:t>sau</w:t>
      </w:r>
      <w:proofErr w:type="spellEnd"/>
      <w:r w:rsidRPr="00652464">
        <w:rPr>
          <w:lang w:val="fr-FR"/>
        </w:rPr>
        <w:t xml:space="preserve"> </w:t>
      </w:r>
      <w:proofErr w:type="spellStart"/>
      <w:r w:rsidRPr="00652464">
        <w:rPr>
          <w:lang w:val="fr-FR"/>
        </w:rPr>
        <w:t>Guvernul</w:t>
      </w:r>
      <w:proofErr w:type="spellEnd"/>
      <w:r w:rsidRPr="00652464">
        <w:rPr>
          <w:lang w:val="fr-FR"/>
        </w:rPr>
        <w:t xml:space="preserve"> </w:t>
      </w:r>
      <w:proofErr w:type="spellStart"/>
      <w:r w:rsidRPr="00652464">
        <w:rPr>
          <w:lang w:val="fr-FR"/>
        </w:rPr>
        <w:t>asigura</w:t>
      </w:r>
      <w:proofErr w:type="spellEnd"/>
      <w:r w:rsidRPr="00652464">
        <w:rPr>
          <w:lang w:val="fr-FR"/>
        </w:rPr>
        <w:t xml:space="preserve"> </w:t>
      </w:r>
      <w:proofErr w:type="spellStart"/>
      <w:proofErr w:type="gramStart"/>
      <w:r w:rsidRPr="00652464">
        <w:rPr>
          <w:lang w:val="fr-FR"/>
        </w:rPr>
        <w:t>subventii</w:t>
      </w:r>
      <w:proofErr w:type="spellEnd"/>
      <w:r w:rsidRPr="00652464">
        <w:rPr>
          <w:lang w:val="fr-FR"/>
        </w:rPr>
        <w:t>;</w:t>
      </w:r>
      <w:proofErr w:type="gramEnd"/>
    </w:p>
    <w:p w14:paraId="72B8EC81" w14:textId="77777777" w:rsidR="00995BE8" w:rsidRPr="00652464" w:rsidRDefault="00995BE8">
      <w:pPr>
        <w:pStyle w:val="Listparagraf3"/>
        <w:numPr>
          <w:ilvl w:val="0"/>
          <w:numId w:val="128"/>
        </w:numPr>
        <w:spacing w:after="0" w:line="240" w:lineRule="auto"/>
        <w:jc w:val="both"/>
        <w:rPr>
          <w:rFonts w:ascii="Times New Roman" w:hAnsi="Times New Roman"/>
          <w:b/>
          <w:i/>
          <w:sz w:val="24"/>
          <w:szCs w:val="24"/>
          <w:lang w:val="fr-FR"/>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produselor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achizitie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lucrari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sfera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activitate</w:t>
      </w:r>
      <w:proofErr w:type="spellEnd"/>
      <w:r w:rsidRPr="00652464">
        <w:rPr>
          <w:rFonts w:ascii="Times New Roman" w:hAnsi="Times New Roman"/>
          <w:sz w:val="24"/>
          <w:szCs w:val="24"/>
        </w:rPr>
        <w:t>.</w:t>
      </w:r>
    </w:p>
    <w:p w14:paraId="3B55FF9C" w14:textId="77777777" w:rsidR="00995BE8" w:rsidRPr="00652464" w:rsidRDefault="00995BE8" w:rsidP="00995BE8">
      <w:pPr>
        <w:pStyle w:val="Listparagraf3"/>
        <w:spacing w:after="0" w:line="240" w:lineRule="auto"/>
        <w:ind w:left="1800"/>
        <w:jc w:val="both"/>
        <w:rPr>
          <w:rFonts w:ascii="Times New Roman" w:hAnsi="Times New Roman"/>
          <w:b/>
          <w:i/>
          <w:sz w:val="24"/>
          <w:szCs w:val="24"/>
          <w:lang w:val="fr-FR"/>
        </w:rPr>
      </w:pPr>
    </w:p>
    <w:p w14:paraId="6D3BC921" w14:textId="77777777" w:rsidR="00995BE8" w:rsidRPr="00652464" w:rsidRDefault="00995BE8" w:rsidP="00995BE8">
      <w:pPr>
        <w:autoSpaceDE w:val="0"/>
        <w:autoSpaceDN w:val="0"/>
        <w:adjustRightInd w:val="0"/>
        <w:ind w:left="567" w:right="48"/>
        <w:rPr>
          <w:b/>
          <w:bCs/>
        </w:rPr>
      </w:pPr>
    </w:p>
    <w:p w14:paraId="299FDF71" w14:textId="282F5DE9" w:rsidR="00995BE8" w:rsidRPr="00652464" w:rsidRDefault="00995BE8" w:rsidP="00995BE8">
      <w:pPr>
        <w:autoSpaceDE w:val="0"/>
        <w:autoSpaceDN w:val="0"/>
        <w:adjustRightInd w:val="0"/>
        <w:ind w:left="567" w:right="48"/>
        <w:rPr>
          <w:b/>
          <w:bCs/>
        </w:rPr>
      </w:pPr>
      <w:proofErr w:type="spellStart"/>
      <w:r w:rsidRPr="00652464">
        <w:rPr>
          <w:b/>
          <w:bCs/>
        </w:rPr>
        <w:t>Compartiment</w:t>
      </w:r>
      <w:proofErr w:type="spellEnd"/>
      <w:r w:rsidRPr="00652464">
        <w:rPr>
          <w:b/>
          <w:bCs/>
        </w:rPr>
        <w:t xml:space="preserve"> </w:t>
      </w:r>
      <w:proofErr w:type="spellStart"/>
      <w:r w:rsidRPr="00652464">
        <w:rPr>
          <w:b/>
          <w:bCs/>
        </w:rPr>
        <w:t>managementul</w:t>
      </w:r>
      <w:proofErr w:type="spellEnd"/>
      <w:r w:rsidRPr="00652464">
        <w:rPr>
          <w:b/>
          <w:bCs/>
        </w:rPr>
        <w:t xml:space="preserve"> </w:t>
      </w:r>
      <w:proofErr w:type="spellStart"/>
      <w:r w:rsidRPr="00652464">
        <w:rPr>
          <w:b/>
          <w:bCs/>
        </w:rPr>
        <w:t>deșeurilor</w:t>
      </w:r>
      <w:proofErr w:type="spellEnd"/>
    </w:p>
    <w:p w14:paraId="754BAD9E" w14:textId="77777777" w:rsidR="00995BE8" w:rsidRPr="00652464" w:rsidRDefault="00995BE8" w:rsidP="00995BE8">
      <w:pPr>
        <w:ind w:firstLine="567"/>
        <w:jc w:val="both"/>
      </w:pPr>
      <w:proofErr w:type="spellStart"/>
      <w:r w:rsidRPr="00652464">
        <w:rPr>
          <w:b/>
          <w:bCs/>
        </w:rPr>
        <w:t>Atribuții</w:t>
      </w:r>
      <w:proofErr w:type="spellEnd"/>
      <w:r w:rsidRPr="00652464">
        <w:rPr>
          <w:b/>
          <w:bCs/>
        </w:rPr>
        <w:t xml:space="preserve"> generale ale </w:t>
      </w:r>
      <w:proofErr w:type="spellStart"/>
      <w:r w:rsidRPr="00652464">
        <w:rPr>
          <w:b/>
          <w:bCs/>
        </w:rPr>
        <w:t>compartimentuluidirecției</w:t>
      </w:r>
      <w:proofErr w:type="spellEnd"/>
      <w:r w:rsidRPr="00652464">
        <w:rPr>
          <w:b/>
          <w:bCs/>
        </w:rPr>
        <w:t xml:space="preserve"> </w:t>
      </w:r>
      <w:proofErr w:type="spellStart"/>
      <w:r w:rsidRPr="00652464">
        <w:rPr>
          <w:b/>
          <w:bCs/>
        </w:rPr>
        <w:t>managementul</w:t>
      </w:r>
      <w:proofErr w:type="spellEnd"/>
      <w:r w:rsidRPr="00652464">
        <w:rPr>
          <w:b/>
          <w:bCs/>
        </w:rPr>
        <w:t xml:space="preserve"> </w:t>
      </w:r>
      <w:proofErr w:type="spellStart"/>
      <w:proofErr w:type="gramStart"/>
      <w:r w:rsidRPr="00652464">
        <w:rPr>
          <w:b/>
          <w:bCs/>
        </w:rPr>
        <w:t>deșeurilor</w:t>
      </w:r>
      <w:proofErr w:type="spellEnd"/>
      <w:r w:rsidRPr="00652464">
        <w:rPr>
          <w:b/>
          <w:bCs/>
        </w:rPr>
        <w:t xml:space="preserve"> </w:t>
      </w:r>
      <w:r w:rsidRPr="00652464">
        <w:t>:</w:t>
      </w:r>
      <w:proofErr w:type="gramEnd"/>
    </w:p>
    <w:p w14:paraId="73506FBF" w14:textId="77777777" w:rsidR="00995BE8" w:rsidRPr="00652464" w:rsidRDefault="00995BE8">
      <w:pPr>
        <w:pStyle w:val="Listparagraf"/>
        <w:numPr>
          <w:ilvl w:val="0"/>
          <w:numId w:val="117"/>
        </w:numPr>
        <w:spacing w:after="160" w:line="259" w:lineRule="auto"/>
        <w:ind w:left="993"/>
        <w:contextualSpacing/>
        <w:jc w:val="both"/>
      </w:pPr>
      <w:proofErr w:type="spellStart"/>
      <w:r w:rsidRPr="00652464">
        <w:t>oferă</w:t>
      </w:r>
      <w:proofErr w:type="spellEnd"/>
      <w:r w:rsidRPr="00652464">
        <w:t xml:space="preserve"> </w:t>
      </w:r>
      <w:proofErr w:type="spellStart"/>
      <w:r w:rsidRPr="00652464">
        <w:t>asistență</w:t>
      </w:r>
      <w:proofErr w:type="spellEnd"/>
      <w:r w:rsidRPr="00652464">
        <w:t xml:space="preserve"> </w:t>
      </w:r>
      <w:proofErr w:type="spellStart"/>
      <w:r w:rsidRPr="00652464">
        <w:t>contribuabililor</w:t>
      </w:r>
      <w:proofErr w:type="spellEnd"/>
      <w:r w:rsidRPr="00652464">
        <w:t xml:space="preserve"> </w:t>
      </w:r>
      <w:proofErr w:type="spellStart"/>
      <w:r w:rsidRPr="00652464">
        <w:t>în</w:t>
      </w:r>
      <w:proofErr w:type="spellEnd"/>
      <w:r w:rsidRPr="00652464">
        <w:t xml:space="preserve"> </w:t>
      </w:r>
      <w:proofErr w:type="spellStart"/>
      <w:r w:rsidRPr="00652464">
        <w:t>ceea</w:t>
      </w:r>
      <w:proofErr w:type="spellEnd"/>
      <w:r w:rsidRPr="00652464">
        <w:t xml:space="preserve"> </w:t>
      </w:r>
      <w:proofErr w:type="spellStart"/>
      <w:r w:rsidRPr="00652464">
        <w:t>ce</w:t>
      </w:r>
      <w:proofErr w:type="spellEnd"/>
      <w:r w:rsidRPr="00652464">
        <w:t xml:space="preserve"> </w:t>
      </w:r>
      <w:proofErr w:type="spellStart"/>
      <w:r w:rsidRPr="00652464">
        <w:t>privește</w:t>
      </w:r>
      <w:proofErr w:type="spellEnd"/>
      <w:r w:rsidRPr="00652464">
        <w:t xml:space="preserve"> taxa de </w:t>
      </w:r>
      <w:proofErr w:type="spellStart"/>
      <w:r w:rsidRPr="00652464">
        <w:t>salubrizare</w:t>
      </w:r>
      <w:proofErr w:type="spellEnd"/>
      <w:r w:rsidRPr="00652464">
        <w:t xml:space="preserve">, </w:t>
      </w:r>
      <w:proofErr w:type="spellStart"/>
      <w:r w:rsidRPr="00652464">
        <w:t>respectiv</w:t>
      </w:r>
      <w:proofErr w:type="spellEnd"/>
      <w:r w:rsidRPr="00652464">
        <w:t xml:space="preserve"> </w:t>
      </w:r>
      <w:proofErr w:type="spellStart"/>
      <w:r w:rsidRPr="00652464">
        <w:t>cuantumul</w:t>
      </w:r>
      <w:proofErr w:type="spellEnd"/>
      <w:r w:rsidRPr="00652464">
        <w:t xml:space="preserve"> </w:t>
      </w:r>
      <w:proofErr w:type="spellStart"/>
      <w:r w:rsidRPr="00652464">
        <w:t>obligațiilor</w:t>
      </w:r>
      <w:proofErr w:type="spellEnd"/>
      <w:r w:rsidRPr="00652464">
        <w:t xml:space="preserve"> </w:t>
      </w:r>
      <w:proofErr w:type="spellStart"/>
      <w:r w:rsidRPr="00652464">
        <w:t>fiscale</w:t>
      </w:r>
      <w:proofErr w:type="spellEnd"/>
      <w:r w:rsidRPr="00652464">
        <w:t xml:space="preserve">, </w:t>
      </w:r>
      <w:proofErr w:type="spellStart"/>
      <w:r w:rsidRPr="00652464">
        <w:t>actele</w:t>
      </w:r>
      <w:proofErr w:type="spellEnd"/>
      <w:r w:rsidRPr="00652464">
        <w:t xml:space="preserve"> </w:t>
      </w:r>
      <w:proofErr w:type="spellStart"/>
      <w:r w:rsidRPr="00652464">
        <w:t>componente</w:t>
      </w:r>
      <w:proofErr w:type="spellEnd"/>
      <w:r w:rsidRPr="00652464">
        <w:t xml:space="preserve"> ale </w:t>
      </w:r>
      <w:proofErr w:type="spellStart"/>
      <w:r w:rsidRPr="00652464">
        <w:t>dosarului</w:t>
      </w:r>
      <w:proofErr w:type="spellEnd"/>
      <w:r w:rsidRPr="00652464">
        <w:t xml:space="preserve"> </w:t>
      </w:r>
      <w:proofErr w:type="spellStart"/>
      <w:r w:rsidRPr="00652464">
        <w:t>pentru</w:t>
      </w:r>
      <w:proofErr w:type="spellEnd"/>
      <w:r w:rsidRPr="00652464">
        <w:t xml:space="preserve"> </w:t>
      </w:r>
      <w:proofErr w:type="spellStart"/>
      <w:r w:rsidRPr="00652464">
        <w:t>stabilirea</w:t>
      </w:r>
      <w:proofErr w:type="spellEnd"/>
      <w:r w:rsidRPr="00652464">
        <w:t xml:space="preserve"> </w:t>
      </w:r>
      <w:proofErr w:type="spellStart"/>
      <w:r w:rsidRPr="00652464">
        <w:t>taxei</w:t>
      </w:r>
      <w:proofErr w:type="spellEnd"/>
      <w:r w:rsidRPr="00652464">
        <w:t xml:space="preserve"> de </w:t>
      </w:r>
      <w:proofErr w:type="spellStart"/>
      <w:r w:rsidRPr="00652464">
        <w:t>salubrizare</w:t>
      </w:r>
      <w:proofErr w:type="spellEnd"/>
      <w:r w:rsidRPr="00652464">
        <w:t xml:space="preserve">, </w:t>
      </w:r>
      <w:proofErr w:type="spellStart"/>
      <w:r w:rsidRPr="00652464">
        <w:t>termenele</w:t>
      </w:r>
      <w:proofErr w:type="spellEnd"/>
      <w:r w:rsidRPr="00652464">
        <w:t xml:space="preserve"> </w:t>
      </w:r>
      <w:proofErr w:type="spellStart"/>
      <w:r w:rsidRPr="00652464">
        <w:t>și</w:t>
      </w:r>
      <w:proofErr w:type="spellEnd"/>
      <w:r w:rsidRPr="00652464">
        <w:t xml:space="preserve"> </w:t>
      </w:r>
      <w:proofErr w:type="spellStart"/>
      <w:r w:rsidRPr="00652464">
        <w:t>modalitățile</w:t>
      </w:r>
      <w:proofErr w:type="spellEnd"/>
      <w:r w:rsidRPr="00652464">
        <w:t xml:space="preserve"> de </w:t>
      </w:r>
      <w:proofErr w:type="spellStart"/>
      <w:r w:rsidRPr="00652464">
        <w:t>plată</w:t>
      </w:r>
      <w:proofErr w:type="spellEnd"/>
      <w:r w:rsidRPr="00652464">
        <w:t xml:space="preserve"> ale </w:t>
      </w:r>
      <w:proofErr w:type="spellStart"/>
      <w:r w:rsidRPr="00652464">
        <w:t>taxei</w:t>
      </w:r>
      <w:proofErr w:type="spellEnd"/>
      <w:r w:rsidRPr="00652464">
        <w:t xml:space="preserve"> de </w:t>
      </w:r>
      <w:proofErr w:type="spellStart"/>
      <w:r w:rsidRPr="00652464">
        <w:t>salubrizare</w:t>
      </w:r>
      <w:proofErr w:type="spellEnd"/>
      <w:r w:rsidRPr="00652464">
        <w:t xml:space="preserve">, </w:t>
      </w:r>
      <w:proofErr w:type="spellStart"/>
      <w:r w:rsidRPr="00652464">
        <w:t>modul</w:t>
      </w:r>
      <w:proofErr w:type="spellEnd"/>
      <w:r w:rsidRPr="00652464">
        <w:t xml:space="preserve"> de </w:t>
      </w:r>
      <w:proofErr w:type="spellStart"/>
      <w:r w:rsidRPr="00652464">
        <w:t>completare</w:t>
      </w:r>
      <w:proofErr w:type="spellEnd"/>
      <w:r w:rsidRPr="00652464">
        <w:t xml:space="preserve"> a </w:t>
      </w:r>
      <w:proofErr w:type="spellStart"/>
      <w:r w:rsidRPr="00652464">
        <w:t>tipizatelor</w:t>
      </w:r>
      <w:proofErr w:type="spellEnd"/>
      <w:r w:rsidRPr="00652464">
        <w:t>;</w:t>
      </w:r>
    </w:p>
    <w:p w14:paraId="6FDBDB35" w14:textId="77777777" w:rsidR="00995BE8" w:rsidRPr="00652464" w:rsidRDefault="00995BE8">
      <w:pPr>
        <w:pStyle w:val="Listparagraf"/>
        <w:numPr>
          <w:ilvl w:val="0"/>
          <w:numId w:val="117"/>
        </w:numPr>
        <w:spacing w:after="160" w:line="259" w:lineRule="auto"/>
        <w:ind w:left="993"/>
        <w:contextualSpacing/>
        <w:jc w:val="both"/>
      </w:pPr>
      <w:proofErr w:type="spellStart"/>
      <w:r w:rsidRPr="00652464">
        <w:t>întocmește</w:t>
      </w:r>
      <w:proofErr w:type="spellEnd"/>
      <w:r w:rsidRPr="00652464">
        <w:t xml:space="preserve"> </w:t>
      </w:r>
      <w:proofErr w:type="spellStart"/>
      <w:r w:rsidRPr="00652464">
        <w:t>răspunsuri</w:t>
      </w:r>
      <w:proofErr w:type="spellEnd"/>
      <w:r w:rsidRPr="00652464">
        <w:t xml:space="preserve"> la </w:t>
      </w:r>
      <w:proofErr w:type="spellStart"/>
      <w:r w:rsidRPr="00652464">
        <w:t>diferite</w:t>
      </w:r>
      <w:proofErr w:type="spellEnd"/>
      <w:r w:rsidRPr="00652464">
        <w:t xml:space="preserve"> </w:t>
      </w:r>
      <w:proofErr w:type="spellStart"/>
      <w:r w:rsidRPr="00652464">
        <w:t>adrese</w:t>
      </w:r>
      <w:proofErr w:type="spellEnd"/>
      <w:r w:rsidRPr="00652464">
        <w:t xml:space="preserve"> </w:t>
      </w:r>
      <w:proofErr w:type="spellStart"/>
      <w:r w:rsidRPr="00652464">
        <w:t>aparținând</w:t>
      </w:r>
      <w:proofErr w:type="spellEnd"/>
      <w:r w:rsidRPr="00652464">
        <w:t xml:space="preserve"> </w:t>
      </w:r>
      <w:proofErr w:type="spellStart"/>
      <w:r w:rsidRPr="00652464">
        <w:t>contribuabililor</w:t>
      </w:r>
      <w:proofErr w:type="spellEnd"/>
      <w:r w:rsidRPr="00652464">
        <w:t>;</w:t>
      </w:r>
    </w:p>
    <w:p w14:paraId="607584F3" w14:textId="77777777" w:rsidR="00995BE8" w:rsidRPr="00652464" w:rsidRDefault="00995BE8">
      <w:pPr>
        <w:pStyle w:val="Listparagraf"/>
        <w:numPr>
          <w:ilvl w:val="0"/>
          <w:numId w:val="117"/>
        </w:numPr>
        <w:spacing w:after="160" w:line="259" w:lineRule="auto"/>
        <w:ind w:left="993"/>
        <w:contextualSpacing/>
        <w:jc w:val="both"/>
      </w:pPr>
      <w:r w:rsidRPr="00652464">
        <w:lastRenderedPageBreak/>
        <w:t xml:space="preserve">emit </w:t>
      </w:r>
      <w:proofErr w:type="spellStart"/>
      <w:r w:rsidRPr="00652464">
        <w:t>și</w:t>
      </w:r>
      <w:proofErr w:type="spellEnd"/>
      <w:r w:rsidRPr="00652464">
        <w:t xml:space="preserve"> </w:t>
      </w:r>
      <w:proofErr w:type="spellStart"/>
      <w:r w:rsidRPr="00652464">
        <w:t>verifică</w:t>
      </w:r>
      <w:proofErr w:type="spellEnd"/>
      <w:r w:rsidRPr="00652464">
        <w:t xml:space="preserve"> </w:t>
      </w:r>
      <w:proofErr w:type="spellStart"/>
      <w:r w:rsidRPr="00652464">
        <w:t>deciziile</w:t>
      </w:r>
      <w:proofErr w:type="spellEnd"/>
      <w:r w:rsidRPr="00652464">
        <w:t xml:space="preserve"> </w:t>
      </w:r>
      <w:proofErr w:type="spellStart"/>
      <w:r w:rsidRPr="00652464">
        <w:t>anuale</w:t>
      </w:r>
      <w:proofErr w:type="spellEnd"/>
      <w:r w:rsidRPr="00652464">
        <w:t xml:space="preserve"> de </w:t>
      </w:r>
      <w:proofErr w:type="spellStart"/>
      <w:r w:rsidRPr="00652464">
        <w:t>impunere</w:t>
      </w:r>
      <w:proofErr w:type="spellEnd"/>
      <w:r w:rsidRPr="00652464">
        <w:t xml:space="preserve"> la </w:t>
      </w:r>
      <w:proofErr w:type="spellStart"/>
      <w:r w:rsidRPr="00652464">
        <w:t>declarare</w:t>
      </w:r>
      <w:proofErr w:type="spellEnd"/>
      <w:r w:rsidRPr="00652464">
        <w:t xml:space="preserve"> cu </w:t>
      </w:r>
      <w:proofErr w:type="spellStart"/>
      <w:r w:rsidRPr="00652464">
        <w:t>privire</w:t>
      </w:r>
      <w:proofErr w:type="spellEnd"/>
      <w:r w:rsidRPr="00652464">
        <w:t xml:space="preserve"> la </w:t>
      </w:r>
      <w:proofErr w:type="spellStart"/>
      <w:r w:rsidRPr="00652464">
        <w:t>taxe</w:t>
      </w:r>
      <w:proofErr w:type="spellEnd"/>
      <w:r w:rsidRPr="00652464">
        <w:t xml:space="preserve"> de </w:t>
      </w:r>
      <w:proofErr w:type="spellStart"/>
      <w:r w:rsidRPr="00652464">
        <w:t>salubrizare</w:t>
      </w:r>
      <w:proofErr w:type="spellEnd"/>
      <w:r w:rsidRPr="00652464">
        <w:t>;</w:t>
      </w:r>
    </w:p>
    <w:p w14:paraId="177A527E" w14:textId="77777777" w:rsidR="00995BE8" w:rsidRPr="00652464" w:rsidRDefault="00995BE8" w:rsidP="00995BE8">
      <w:pPr>
        <w:pStyle w:val="Frspaiere"/>
        <w:jc w:val="both"/>
        <w:rPr>
          <w:rFonts w:ascii="Times New Roman" w:hAnsi="Times New Roman"/>
          <w:sz w:val="24"/>
          <w:szCs w:val="24"/>
        </w:rPr>
      </w:pPr>
      <w:r w:rsidRPr="00652464">
        <w:t xml:space="preserve">            </w:t>
      </w:r>
      <w:r w:rsidRPr="00652464">
        <w:rPr>
          <w:rFonts w:ascii="Times New Roman" w:hAnsi="Times New Roman"/>
          <w:sz w:val="24"/>
          <w:szCs w:val="24"/>
        </w:rPr>
        <w:t xml:space="preserve">•   implementează proiecte privind înființare Centru cu Aport Voluntar (depuneri </w:t>
      </w:r>
    </w:p>
    <w:p w14:paraId="4ABB7B0C" w14:textId="77777777" w:rsidR="00995BE8" w:rsidRPr="00652464" w:rsidRDefault="00995BE8" w:rsidP="00995BE8">
      <w:pPr>
        <w:pStyle w:val="Frspaiere"/>
        <w:jc w:val="both"/>
        <w:rPr>
          <w:rFonts w:ascii="Times New Roman" w:hAnsi="Times New Roman"/>
          <w:sz w:val="24"/>
          <w:szCs w:val="24"/>
        </w:rPr>
      </w:pPr>
      <w:r w:rsidRPr="00652464">
        <w:rPr>
          <w:rFonts w:ascii="Times New Roman" w:hAnsi="Times New Roman"/>
          <w:sz w:val="24"/>
          <w:szCs w:val="24"/>
        </w:rPr>
        <w:t xml:space="preserve">               deșeuri de către persoanele fizice-textile, mobilier, </w:t>
      </w:r>
      <w:proofErr w:type="spellStart"/>
      <w:r w:rsidRPr="00652464">
        <w:rPr>
          <w:rFonts w:ascii="Times New Roman" w:hAnsi="Times New Roman"/>
          <w:sz w:val="24"/>
          <w:szCs w:val="24"/>
        </w:rPr>
        <w:t>moluz</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constrcții</w:t>
      </w:r>
      <w:proofErr w:type="spellEnd"/>
      <w:r w:rsidRPr="00652464">
        <w:rPr>
          <w:rFonts w:ascii="Times New Roman" w:hAnsi="Times New Roman"/>
          <w:sz w:val="24"/>
          <w:szCs w:val="24"/>
        </w:rPr>
        <w:t xml:space="preserve">, periculoase,  </w:t>
      </w:r>
    </w:p>
    <w:p w14:paraId="156C5BF2" w14:textId="77777777" w:rsidR="00995BE8" w:rsidRPr="00652464" w:rsidRDefault="00995BE8" w:rsidP="00995BE8">
      <w:pPr>
        <w:pStyle w:val="Frspaiere"/>
        <w:jc w:val="both"/>
        <w:rPr>
          <w:rFonts w:ascii="Times New Roman" w:hAnsi="Times New Roman"/>
          <w:sz w:val="24"/>
          <w:szCs w:val="24"/>
        </w:rPr>
      </w:pPr>
      <w:r w:rsidRPr="00652464">
        <w:rPr>
          <w:rFonts w:ascii="Times New Roman" w:hAnsi="Times New Roman"/>
          <w:sz w:val="24"/>
          <w:szCs w:val="24"/>
        </w:rPr>
        <w:t xml:space="preserve">               vegetal etc) și Eco insule pentru colectarea deșeurilor reziduale respectiv  </w:t>
      </w:r>
    </w:p>
    <w:p w14:paraId="79100B8F" w14:textId="77777777" w:rsidR="00995BE8" w:rsidRPr="00652464" w:rsidRDefault="00995BE8" w:rsidP="00995BE8">
      <w:pPr>
        <w:pStyle w:val="Frspaiere"/>
        <w:jc w:val="both"/>
        <w:rPr>
          <w:rFonts w:ascii="Times New Roman" w:hAnsi="Times New Roman"/>
          <w:sz w:val="24"/>
          <w:szCs w:val="24"/>
        </w:rPr>
      </w:pPr>
      <w:r w:rsidRPr="00652464">
        <w:rPr>
          <w:rFonts w:ascii="Times New Roman" w:hAnsi="Times New Roman"/>
          <w:sz w:val="24"/>
          <w:szCs w:val="24"/>
        </w:rPr>
        <w:t xml:space="preserve">               reciclabile.</w:t>
      </w:r>
    </w:p>
    <w:p w14:paraId="77985313" w14:textId="77777777" w:rsidR="00995BE8" w:rsidRPr="00652464" w:rsidRDefault="00995BE8">
      <w:pPr>
        <w:pStyle w:val="Listparagraf"/>
        <w:numPr>
          <w:ilvl w:val="0"/>
          <w:numId w:val="116"/>
        </w:numPr>
        <w:spacing w:after="160" w:line="259" w:lineRule="auto"/>
        <w:contextualSpacing/>
        <w:jc w:val="both"/>
      </w:pPr>
      <w:proofErr w:type="spellStart"/>
      <w:r w:rsidRPr="00652464">
        <w:t>îndeplinirea</w:t>
      </w:r>
      <w:proofErr w:type="spellEnd"/>
      <w:r w:rsidRPr="00652464">
        <w:t xml:space="preserve"> </w:t>
      </w:r>
      <w:proofErr w:type="spellStart"/>
      <w:r w:rsidRPr="00652464">
        <w:t>cerințelor</w:t>
      </w:r>
      <w:proofErr w:type="spellEnd"/>
      <w:r w:rsidRPr="00652464">
        <w:t xml:space="preserve"> </w:t>
      </w:r>
      <w:proofErr w:type="spellStart"/>
      <w:r w:rsidRPr="00652464">
        <w:t>și</w:t>
      </w:r>
      <w:proofErr w:type="spellEnd"/>
      <w:r w:rsidRPr="00652464">
        <w:t xml:space="preserve"> </w:t>
      </w:r>
      <w:proofErr w:type="spellStart"/>
      <w:r w:rsidRPr="00652464">
        <w:t>nevoilor</w:t>
      </w:r>
      <w:proofErr w:type="spellEnd"/>
      <w:r w:rsidRPr="00652464">
        <w:t xml:space="preserve"> de </w:t>
      </w:r>
      <w:proofErr w:type="spellStart"/>
      <w:r w:rsidRPr="00652464">
        <w:t>utilitate</w:t>
      </w:r>
      <w:proofErr w:type="spellEnd"/>
      <w:r w:rsidRPr="00652464">
        <w:t xml:space="preserve"> </w:t>
      </w:r>
      <w:proofErr w:type="spellStart"/>
      <w:r w:rsidRPr="00652464">
        <w:t>publică</w:t>
      </w:r>
      <w:proofErr w:type="spellEnd"/>
      <w:r w:rsidRPr="00652464">
        <w:t xml:space="preserve"> ale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w:t>
      </w:r>
    </w:p>
    <w:p w14:paraId="29B7EFEC" w14:textId="77777777" w:rsidR="00995BE8" w:rsidRPr="00652464" w:rsidRDefault="00995BE8">
      <w:pPr>
        <w:pStyle w:val="Listparagraf"/>
        <w:numPr>
          <w:ilvl w:val="0"/>
          <w:numId w:val="116"/>
        </w:numPr>
        <w:spacing w:after="160" w:line="259" w:lineRule="auto"/>
        <w:contextualSpacing/>
        <w:jc w:val="both"/>
      </w:pPr>
      <w:proofErr w:type="spellStart"/>
      <w:r w:rsidRPr="00652464">
        <w:t>continuitatea</w:t>
      </w:r>
      <w:proofErr w:type="spellEnd"/>
      <w:r w:rsidRPr="00652464">
        <w:t xml:space="preserve"> </w:t>
      </w:r>
      <w:proofErr w:type="spellStart"/>
      <w:r w:rsidRPr="00652464">
        <w:t>prestării</w:t>
      </w:r>
      <w:proofErr w:type="spellEnd"/>
      <w:r w:rsidRPr="00652464">
        <w:t xml:space="preserve"> </w:t>
      </w:r>
      <w:proofErr w:type="spellStart"/>
      <w:r w:rsidRPr="00652464">
        <w:t>serviciilor</w:t>
      </w:r>
      <w:proofErr w:type="spellEnd"/>
      <w:r w:rsidRPr="00652464">
        <w:t xml:space="preserve"> </w:t>
      </w:r>
      <w:proofErr w:type="spellStart"/>
      <w:r w:rsidRPr="00652464">
        <w:t>specifice</w:t>
      </w:r>
      <w:proofErr w:type="spellEnd"/>
      <w:r w:rsidRPr="00652464">
        <w:t>;</w:t>
      </w:r>
    </w:p>
    <w:p w14:paraId="107BF97E" w14:textId="77777777" w:rsidR="00995BE8" w:rsidRPr="00652464" w:rsidRDefault="00995BE8">
      <w:pPr>
        <w:pStyle w:val="Listparagraf"/>
        <w:numPr>
          <w:ilvl w:val="0"/>
          <w:numId w:val="116"/>
        </w:numPr>
        <w:spacing w:after="160" w:line="259" w:lineRule="auto"/>
        <w:contextualSpacing/>
        <w:jc w:val="both"/>
      </w:pPr>
      <w:proofErr w:type="spellStart"/>
      <w:r w:rsidRPr="00652464">
        <w:t>ridicarea</w:t>
      </w:r>
      <w:proofErr w:type="spellEnd"/>
      <w:r w:rsidRPr="00652464">
        <w:t xml:space="preserve"> </w:t>
      </w:r>
      <w:proofErr w:type="spellStart"/>
      <w:r w:rsidRPr="00652464">
        <w:t>continuă</w:t>
      </w:r>
      <w:proofErr w:type="spellEnd"/>
      <w:r w:rsidRPr="00652464">
        <w:t xml:space="preserve"> a </w:t>
      </w:r>
      <w:proofErr w:type="spellStart"/>
      <w:r w:rsidRPr="00652464">
        <w:t>nivelului</w:t>
      </w:r>
      <w:proofErr w:type="spellEnd"/>
      <w:r w:rsidRPr="00652464">
        <w:t xml:space="preserve"> </w:t>
      </w:r>
      <w:proofErr w:type="spellStart"/>
      <w:r w:rsidRPr="00652464">
        <w:t>calitativ</w:t>
      </w:r>
      <w:proofErr w:type="spellEnd"/>
      <w:r w:rsidRPr="00652464">
        <w:t xml:space="preserve"> a </w:t>
      </w:r>
      <w:proofErr w:type="spellStart"/>
      <w:r w:rsidRPr="00652464">
        <w:t>serviciilor</w:t>
      </w:r>
      <w:proofErr w:type="spellEnd"/>
      <w:r w:rsidRPr="00652464">
        <w:t xml:space="preserve"> </w:t>
      </w:r>
      <w:proofErr w:type="spellStart"/>
      <w:r w:rsidRPr="00652464">
        <w:t>specifice</w:t>
      </w:r>
      <w:proofErr w:type="spellEnd"/>
      <w:r w:rsidRPr="00652464">
        <w:t>;</w:t>
      </w:r>
    </w:p>
    <w:p w14:paraId="7F1F188F" w14:textId="77777777" w:rsidR="00995BE8" w:rsidRPr="00652464" w:rsidRDefault="00995BE8">
      <w:pPr>
        <w:pStyle w:val="Listparagraf"/>
        <w:numPr>
          <w:ilvl w:val="0"/>
          <w:numId w:val="116"/>
        </w:numPr>
        <w:spacing w:after="160" w:line="259" w:lineRule="auto"/>
        <w:contextualSpacing/>
        <w:jc w:val="both"/>
      </w:pPr>
      <w:proofErr w:type="spellStart"/>
      <w:r w:rsidRPr="00652464">
        <w:t>protecția</w:t>
      </w:r>
      <w:proofErr w:type="spellEnd"/>
      <w:r w:rsidRPr="00652464">
        <w:t xml:space="preserve"> </w:t>
      </w:r>
      <w:proofErr w:type="spellStart"/>
      <w:r w:rsidRPr="00652464">
        <w:t>și</w:t>
      </w:r>
      <w:proofErr w:type="spellEnd"/>
      <w:r w:rsidRPr="00652464">
        <w:t xml:space="preserve"> </w:t>
      </w:r>
      <w:proofErr w:type="spellStart"/>
      <w:r w:rsidRPr="00652464">
        <w:t>conservarea</w:t>
      </w:r>
      <w:proofErr w:type="spellEnd"/>
      <w:r w:rsidRPr="00652464">
        <w:t xml:space="preserve"> </w:t>
      </w:r>
      <w:proofErr w:type="spellStart"/>
      <w:r w:rsidRPr="00652464">
        <w:t>mediului</w:t>
      </w:r>
      <w:proofErr w:type="spellEnd"/>
      <w:r w:rsidRPr="00652464">
        <w:t xml:space="preserve"> natural </w:t>
      </w:r>
      <w:proofErr w:type="spellStart"/>
      <w:r w:rsidRPr="00652464">
        <w:t>și</w:t>
      </w:r>
      <w:proofErr w:type="spellEnd"/>
      <w:r w:rsidRPr="00652464">
        <w:t xml:space="preserve"> </w:t>
      </w:r>
      <w:proofErr w:type="spellStart"/>
      <w:r w:rsidRPr="00652464">
        <w:t>construit</w:t>
      </w:r>
      <w:proofErr w:type="spellEnd"/>
      <w:r w:rsidRPr="00652464">
        <w:t>;</w:t>
      </w:r>
    </w:p>
    <w:p w14:paraId="66FE1238" w14:textId="77777777" w:rsidR="00995BE8" w:rsidRPr="00652464" w:rsidRDefault="00995BE8">
      <w:pPr>
        <w:pStyle w:val="Listparagraf"/>
        <w:numPr>
          <w:ilvl w:val="0"/>
          <w:numId w:val="116"/>
        </w:numPr>
        <w:spacing w:after="160" w:line="259" w:lineRule="auto"/>
        <w:contextualSpacing/>
        <w:jc w:val="both"/>
      </w:pPr>
      <w:proofErr w:type="spellStart"/>
      <w:r w:rsidRPr="00652464">
        <w:t>menținerea</w:t>
      </w:r>
      <w:proofErr w:type="spellEnd"/>
      <w:r w:rsidRPr="00652464">
        <w:t xml:space="preserve"> </w:t>
      </w:r>
      <w:proofErr w:type="spellStart"/>
      <w:r w:rsidRPr="00652464">
        <w:t>condițiilor</w:t>
      </w:r>
      <w:proofErr w:type="spellEnd"/>
      <w:r w:rsidRPr="00652464">
        <w:t xml:space="preserve"> </w:t>
      </w:r>
      <w:proofErr w:type="spellStart"/>
      <w:r w:rsidRPr="00652464">
        <w:t>sanitare</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normele</w:t>
      </w:r>
      <w:proofErr w:type="spellEnd"/>
      <w:r w:rsidRPr="00652464">
        <w:t xml:space="preserve"> de </w:t>
      </w:r>
      <w:proofErr w:type="spellStart"/>
      <w:r w:rsidRPr="00652464">
        <w:t>igienă</w:t>
      </w:r>
      <w:proofErr w:type="spellEnd"/>
      <w:r w:rsidRPr="00652464">
        <w:t xml:space="preserve"> </w:t>
      </w:r>
      <w:proofErr w:type="spellStart"/>
      <w:r w:rsidRPr="00652464">
        <w:t>și</w:t>
      </w:r>
      <w:proofErr w:type="spellEnd"/>
      <w:r w:rsidRPr="00652464">
        <w:t xml:space="preserve"> </w:t>
      </w:r>
      <w:proofErr w:type="spellStart"/>
      <w:r w:rsidRPr="00652464">
        <w:t>sănătate</w:t>
      </w:r>
      <w:proofErr w:type="spellEnd"/>
      <w:r w:rsidRPr="00652464">
        <w:t xml:space="preserve"> </w:t>
      </w:r>
      <w:proofErr w:type="spellStart"/>
      <w:r w:rsidRPr="00652464">
        <w:t>publică</w:t>
      </w:r>
      <w:proofErr w:type="spellEnd"/>
      <w:r w:rsidRPr="00652464">
        <w:t>;</w:t>
      </w:r>
    </w:p>
    <w:p w14:paraId="3C0DDA51" w14:textId="77777777" w:rsidR="00995BE8" w:rsidRPr="00652464" w:rsidRDefault="00995BE8">
      <w:pPr>
        <w:pStyle w:val="Listparagraf"/>
        <w:numPr>
          <w:ilvl w:val="0"/>
          <w:numId w:val="116"/>
        </w:numPr>
        <w:spacing w:after="160" w:line="259" w:lineRule="auto"/>
        <w:contextualSpacing/>
        <w:jc w:val="both"/>
      </w:pPr>
      <w:proofErr w:type="spellStart"/>
      <w:r w:rsidRPr="00652464">
        <w:t>colaborează</w:t>
      </w:r>
      <w:proofErr w:type="spellEnd"/>
      <w:r w:rsidRPr="00652464">
        <w:t xml:space="preserve"> pe </w:t>
      </w:r>
      <w:proofErr w:type="spellStart"/>
      <w:r w:rsidRPr="00652464">
        <w:t>linie</w:t>
      </w:r>
      <w:proofErr w:type="spellEnd"/>
      <w:r w:rsidRPr="00652464">
        <w:t xml:space="preserve"> </w:t>
      </w:r>
      <w:proofErr w:type="spellStart"/>
      <w:r w:rsidRPr="00652464">
        <w:t>profesională</w:t>
      </w:r>
      <w:proofErr w:type="spellEnd"/>
      <w:r w:rsidRPr="00652464">
        <w:t xml:space="preserve"> cu </w:t>
      </w:r>
      <w:proofErr w:type="spellStart"/>
      <w:r w:rsidRPr="00652464">
        <w:t>organizațiile</w:t>
      </w:r>
      <w:proofErr w:type="spellEnd"/>
      <w:r w:rsidRPr="00652464">
        <w:t xml:space="preserve"> </w:t>
      </w:r>
      <w:proofErr w:type="spellStart"/>
      <w:r w:rsidRPr="00652464">
        <w:t>și</w:t>
      </w:r>
      <w:proofErr w:type="spellEnd"/>
      <w:r w:rsidRPr="00652464">
        <w:t xml:space="preserve"> </w:t>
      </w:r>
      <w:proofErr w:type="spellStart"/>
      <w:r w:rsidRPr="00652464">
        <w:t>firmele</w:t>
      </w:r>
      <w:proofErr w:type="spellEnd"/>
      <w:r w:rsidRPr="00652464">
        <w:t xml:space="preserve"> </w:t>
      </w:r>
      <w:proofErr w:type="spellStart"/>
      <w:r w:rsidRPr="00652464">
        <w:t>naționale</w:t>
      </w:r>
      <w:proofErr w:type="spellEnd"/>
      <w:r w:rsidRPr="00652464">
        <w:t xml:space="preserve"> </w:t>
      </w:r>
      <w:proofErr w:type="spellStart"/>
      <w:r w:rsidRPr="00652464">
        <w:t>și</w:t>
      </w:r>
      <w:proofErr w:type="spellEnd"/>
      <w:r w:rsidRPr="00652464">
        <w:t xml:space="preserve"> </w:t>
      </w:r>
      <w:proofErr w:type="spellStart"/>
      <w:r w:rsidRPr="00652464">
        <w:t>internaționale</w:t>
      </w:r>
      <w:proofErr w:type="spellEnd"/>
      <w:r w:rsidRPr="00652464">
        <w:t xml:space="preserve"> cu </w:t>
      </w:r>
      <w:proofErr w:type="spellStart"/>
      <w:r w:rsidRPr="00652464">
        <w:t>același</w:t>
      </w:r>
      <w:proofErr w:type="spellEnd"/>
      <w:r w:rsidRPr="00652464">
        <w:t xml:space="preserve"> </w:t>
      </w:r>
      <w:proofErr w:type="spellStart"/>
      <w:r w:rsidRPr="00652464">
        <w:t>domeniu</w:t>
      </w:r>
      <w:proofErr w:type="spellEnd"/>
      <w:r w:rsidRPr="00652464">
        <w:t xml:space="preserve"> de </w:t>
      </w:r>
      <w:proofErr w:type="spellStart"/>
      <w:r w:rsidRPr="00652464">
        <w:t>activitate</w:t>
      </w:r>
      <w:proofErr w:type="spellEnd"/>
      <w:r w:rsidRPr="00652464">
        <w:t>;</w:t>
      </w:r>
    </w:p>
    <w:p w14:paraId="7A7D2572" w14:textId="77777777" w:rsidR="00995BE8" w:rsidRPr="00652464" w:rsidRDefault="00995BE8">
      <w:pPr>
        <w:pStyle w:val="Listparagraf"/>
        <w:numPr>
          <w:ilvl w:val="0"/>
          <w:numId w:val="116"/>
        </w:numPr>
        <w:spacing w:after="160" w:line="259" w:lineRule="auto"/>
        <w:contextualSpacing/>
        <w:jc w:val="both"/>
      </w:pPr>
      <w:proofErr w:type="spellStart"/>
      <w:r w:rsidRPr="00652464">
        <w:t>propune</w:t>
      </w:r>
      <w:proofErr w:type="spellEnd"/>
      <w:r w:rsidRPr="00652464">
        <w:t xml:space="preserve"> </w:t>
      </w:r>
      <w:proofErr w:type="spellStart"/>
      <w:r w:rsidRPr="00652464">
        <w:t>inițiative</w:t>
      </w:r>
      <w:proofErr w:type="spellEnd"/>
      <w:r w:rsidRPr="00652464">
        <w:t xml:space="preserve"> de </w:t>
      </w:r>
      <w:proofErr w:type="spellStart"/>
      <w:r w:rsidRPr="00652464">
        <w:t>hotărâre</w:t>
      </w:r>
      <w:proofErr w:type="spellEnd"/>
      <w:r w:rsidRPr="00652464">
        <w:t xml:space="preserve"> ale </w:t>
      </w:r>
      <w:proofErr w:type="spellStart"/>
      <w:r w:rsidRPr="00652464">
        <w:t>Consiliului</w:t>
      </w:r>
      <w:proofErr w:type="spellEnd"/>
      <w:r w:rsidRPr="00652464">
        <w:t xml:space="preserve"> Local </w:t>
      </w:r>
      <w:proofErr w:type="spellStart"/>
      <w:r w:rsidRPr="00652464">
        <w:t>Drobeta</w:t>
      </w:r>
      <w:proofErr w:type="spellEnd"/>
      <w:r w:rsidRPr="00652464">
        <w:t xml:space="preserve"> </w:t>
      </w:r>
      <w:proofErr w:type="spellStart"/>
      <w:r w:rsidRPr="00652464">
        <w:t>Turnu</w:t>
      </w:r>
      <w:proofErr w:type="spellEnd"/>
      <w:r w:rsidRPr="00652464">
        <w:t xml:space="preserve"> Severin </w:t>
      </w:r>
      <w:proofErr w:type="spellStart"/>
      <w:r w:rsidRPr="00652464">
        <w:t>pentru</w:t>
      </w:r>
      <w:proofErr w:type="spellEnd"/>
      <w:r w:rsidRPr="00652464">
        <w:t xml:space="preserve"> </w:t>
      </w:r>
      <w:proofErr w:type="spellStart"/>
      <w:r w:rsidRPr="00652464">
        <w:t>îmbunătățirea</w:t>
      </w:r>
      <w:proofErr w:type="spellEnd"/>
      <w:r w:rsidRPr="00652464">
        <w:t xml:space="preserve"> </w:t>
      </w:r>
      <w:proofErr w:type="spellStart"/>
      <w:r w:rsidRPr="00652464">
        <w:t>suportului</w:t>
      </w:r>
      <w:proofErr w:type="spellEnd"/>
      <w:r w:rsidRPr="00652464">
        <w:t xml:space="preserve"> legal al </w:t>
      </w:r>
      <w:proofErr w:type="spellStart"/>
      <w:r w:rsidRPr="00652464">
        <w:t>activității</w:t>
      </w:r>
      <w:proofErr w:type="spellEnd"/>
      <w:r w:rsidRPr="00652464">
        <w:t>;</w:t>
      </w:r>
    </w:p>
    <w:p w14:paraId="2E128651" w14:textId="77777777" w:rsidR="00995BE8" w:rsidRPr="00652464" w:rsidRDefault="00995BE8">
      <w:pPr>
        <w:pStyle w:val="Listparagraf"/>
        <w:numPr>
          <w:ilvl w:val="0"/>
          <w:numId w:val="116"/>
        </w:numPr>
        <w:spacing w:after="160" w:line="259" w:lineRule="auto"/>
        <w:contextualSpacing/>
        <w:jc w:val="both"/>
      </w:pPr>
      <w:proofErr w:type="spellStart"/>
      <w:r w:rsidRPr="00652464">
        <w:t>răspunde</w:t>
      </w:r>
      <w:proofErr w:type="spellEnd"/>
      <w:r w:rsidRPr="00652464">
        <w:t xml:space="preserve"> la </w:t>
      </w:r>
      <w:proofErr w:type="spellStart"/>
      <w:r w:rsidRPr="00652464">
        <w:t>reclamațiile</w:t>
      </w:r>
      <w:proofErr w:type="spellEnd"/>
      <w:r w:rsidRPr="00652464">
        <w:t xml:space="preserve"> </w:t>
      </w:r>
      <w:proofErr w:type="spellStart"/>
      <w:r w:rsidRPr="00652464">
        <w:t>venite</w:t>
      </w:r>
      <w:proofErr w:type="spellEnd"/>
      <w:r w:rsidRPr="00652464">
        <w:t xml:space="preserve"> din </w:t>
      </w:r>
      <w:proofErr w:type="spellStart"/>
      <w:r w:rsidRPr="00652464">
        <w:t>partea</w:t>
      </w:r>
      <w:proofErr w:type="spellEnd"/>
      <w:r w:rsidRPr="00652464">
        <w:t xml:space="preserve"> </w:t>
      </w:r>
      <w:proofErr w:type="spellStart"/>
      <w:r w:rsidRPr="00652464">
        <w:t>persoanelor</w:t>
      </w:r>
      <w:proofErr w:type="spellEnd"/>
      <w:r w:rsidRPr="00652464">
        <w:t xml:space="preserve"> </w:t>
      </w:r>
      <w:proofErr w:type="spellStart"/>
      <w:r w:rsidRPr="00652464">
        <w:t>fizice</w:t>
      </w:r>
      <w:proofErr w:type="spellEnd"/>
      <w:r w:rsidRPr="00652464">
        <w:t xml:space="preserve"> </w:t>
      </w:r>
      <w:proofErr w:type="spellStart"/>
      <w:r w:rsidRPr="00652464">
        <w:t>și</w:t>
      </w:r>
      <w:proofErr w:type="spellEnd"/>
      <w:r w:rsidRPr="00652464">
        <w:t xml:space="preserve"> </w:t>
      </w:r>
      <w:proofErr w:type="spellStart"/>
      <w:r w:rsidRPr="00652464">
        <w:t>juridice</w:t>
      </w:r>
      <w:proofErr w:type="spellEnd"/>
      <w:r w:rsidRPr="00652464">
        <w:t xml:space="preserve"> care </w:t>
      </w:r>
      <w:proofErr w:type="spellStart"/>
      <w:r w:rsidRPr="00652464">
        <w:t>solicită</w:t>
      </w:r>
      <w:proofErr w:type="spellEnd"/>
      <w:r w:rsidRPr="00652464">
        <w:t xml:space="preserve"> </w:t>
      </w:r>
      <w:proofErr w:type="spellStart"/>
      <w:r w:rsidRPr="00652464">
        <w:t>intervenția</w:t>
      </w:r>
      <w:proofErr w:type="spellEnd"/>
      <w:r w:rsidRPr="00652464">
        <w:t xml:space="preserve"> </w:t>
      </w:r>
      <w:proofErr w:type="spellStart"/>
      <w:r w:rsidRPr="00652464">
        <w:t>în</w:t>
      </w:r>
      <w:proofErr w:type="spellEnd"/>
      <w:r w:rsidRPr="00652464">
        <w:t xml:space="preserve"> </w:t>
      </w:r>
      <w:proofErr w:type="spellStart"/>
      <w:r w:rsidRPr="00652464">
        <w:t>cazul</w:t>
      </w:r>
      <w:proofErr w:type="spellEnd"/>
      <w:r w:rsidRPr="00652464">
        <w:t xml:space="preserve"> </w:t>
      </w:r>
      <w:proofErr w:type="spellStart"/>
      <w:r w:rsidRPr="00652464">
        <w:t>colectării</w:t>
      </w:r>
      <w:proofErr w:type="spellEnd"/>
      <w:r w:rsidRPr="00652464">
        <w:t xml:space="preserve"> </w:t>
      </w:r>
      <w:proofErr w:type="spellStart"/>
      <w:r w:rsidRPr="00652464">
        <w:t>deșeurilor</w:t>
      </w:r>
      <w:proofErr w:type="spellEnd"/>
      <w:r w:rsidRPr="00652464">
        <w:t>;</w:t>
      </w:r>
    </w:p>
    <w:p w14:paraId="17B7ADAA" w14:textId="77777777" w:rsidR="00995BE8" w:rsidRPr="00652464" w:rsidRDefault="00995BE8">
      <w:pPr>
        <w:pStyle w:val="Listparagraf"/>
        <w:numPr>
          <w:ilvl w:val="0"/>
          <w:numId w:val="116"/>
        </w:numPr>
        <w:spacing w:after="160" w:line="259" w:lineRule="auto"/>
        <w:contextualSpacing/>
        <w:jc w:val="both"/>
      </w:pPr>
      <w:proofErr w:type="spellStart"/>
      <w:r w:rsidRPr="00652464">
        <w:t>asigură</w:t>
      </w:r>
      <w:proofErr w:type="spellEnd"/>
      <w:r w:rsidRPr="00652464">
        <w:t xml:space="preserve"> pe </w:t>
      </w:r>
      <w:proofErr w:type="spellStart"/>
      <w:r w:rsidRPr="00652464">
        <w:t>linie</w:t>
      </w:r>
      <w:proofErr w:type="spellEnd"/>
      <w:r w:rsidRPr="00652464">
        <w:t xml:space="preserve"> </w:t>
      </w:r>
      <w:proofErr w:type="spellStart"/>
      <w:r w:rsidRPr="00652464">
        <w:t>administrativ-gospodărească</w:t>
      </w:r>
      <w:proofErr w:type="spellEnd"/>
      <w:r w:rsidRPr="00652464">
        <w:t xml:space="preserve"> </w:t>
      </w:r>
      <w:proofErr w:type="spellStart"/>
      <w:r w:rsidRPr="00652464">
        <w:t>toate</w:t>
      </w:r>
      <w:proofErr w:type="spellEnd"/>
      <w:r w:rsidRPr="00652464">
        <w:t xml:space="preserve"> </w:t>
      </w:r>
      <w:proofErr w:type="spellStart"/>
      <w:r w:rsidRPr="00652464">
        <w:t>cele</w:t>
      </w:r>
      <w:proofErr w:type="spellEnd"/>
      <w:r w:rsidRPr="00652464">
        <w:t xml:space="preserve"> </w:t>
      </w:r>
      <w:proofErr w:type="spellStart"/>
      <w:r w:rsidRPr="00652464">
        <w:t>necesare</w:t>
      </w:r>
      <w:proofErr w:type="spellEnd"/>
      <w:r w:rsidRPr="00652464">
        <w:t xml:space="preserve"> </w:t>
      </w:r>
      <w:proofErr w:type="spellStart"/>
      <w:r w:rsidRPr="00652464">
        <w:t>pentru</w:t>
      </w:r>
      <w:proofErr w:type="spellEnd"/>
      <w:r w:rsidRPr="00652464">
        <w:t xml:space="preserve"> buna </w:t>
      </w:r>
      <w:proofErr w:type="spellStart"/>
      <w:r w:rsidRPr="00652464">
        <w:t>desfășurare</w:t>
      </w:r>
      <w:proofErr w:type="spellEnd"/>
      <w:r w:rsidRPr="00652464">
        <w:t xml:space="preserve"> </w:t>
      </w:r>
      <w:proofErr w:type="gramStart"/>
      <w:r w:rsidRPr="00652464">
        <w:t>a</w:t>
      </w:r>
      <w:proofErr w:type="gramEnd"/>
      <w:r w:rsidRPr="00652464">
        <w:t xml:space="preserve"> </w:t>
      </w:r>
      <w:proofErr w:type="spellStart"/>
      <w:r w:rsidRPr="00652464">
        <w:t>activității</w:t>
      </w:r>
      <w:proofErr w:type="spellEnd"/>
      <w:r w:rsidRPr="00652464">
        <w:t xml:space="preserve"> de </w:t>
      </w:r>
      <w:proofErr w:type="spellStart"/>
      <w:r w:rsidRPr="00652464">
        <w:t>colectare</w:t>
      </w:r>
      <w:proofErr w:type="spellEnd"/>
      <w:r w:rsidRPr="00652464">
        <w:t xml:space="preserve"> a </w:t>
      </w:r>
      <w:proofErr w:type="spellStart"/>
      <w:r w:rsidRPr="00652464">
        <w:t>deșeurilor</w:t>
      </w:r>
      <w:proofErr w:type="spellEnd"/>
      <w:r w:rsidRPr="00652464">
        <w:t>;</w:t>
      </w:r>
    </w:p>
    <w:p w14:paraId="7C8E1D3C" w14:textId="77777777" w:rsidR="00995BE8" w:rsidRPr="00652464" w:rsidRDefault="00995BE8">
      <w:pPr>
        <w:pStyle w:val="Listparagraf"/>
        <w:numPr>
          <w:ilvl w:val="0"/>
          <w:numId w:val="116"/>
        </w:numPr>
        <w:spacing w:after="160" w:line="259" w:lineRule="auto"/>
        <w:contextualSpacing/>
        <w:jc w:val="both"/>
      </w:pPr>
      <w:proofErr w:type="spellStart"/>
      <w:r w:rsidRPr="00652464">
        <w:t>raportează</w:t>
      </w:r>
      <w:proofErr w:type="spellEnd"/>
      <w:r w:rsidRPr="00652464">
        <w:t xml:space="preserve"> </w:t>
      </w:r>
      <w:proofErr w:type="spellStart"/>
      <w:r w:rsidRPr="00652464">
        <w:t>compartimentelor</w:t>
      </w:r>
      <w:proofErr w:type="spellEnd"/>
      <w:r w:rsidRPr="00652464">
        <w:t xml:space="preserve"> de </w:t>
      </w:r>
      <w:proofErr w:type="spellStart"/>
      <w:r w:rsidRPr="00652464">
        <w:t>specialitate</w:t>
      </w:r>
      <w:proofErr w:type="spellEnd"/>
      <w:r w:rsidRPr="00652464">
        <w:t xml:space="preserve"> ale </w:t>
      </w:r>
      <w:proofErr w:type="spellStart"/>
      <w:r w:rsidRPr="00652464">
        <w:t>Primăriei</w:t>
      </w:r>
      <w:proofErr w:type="spellEnd"/>
      <w:r w:rsidRPr="00652464">
        <w:t xml:space="preserve"> </w:t>
      </w:r>
      <w:proofErr w:type="spellStart"/>
      <w:r w:rsidRPr="00652464">
        <w:t>datele</w:t>
      </w:r>
      <w:proofErr w:type="spellEnd"/>
      <w:r w:rsidRPr="00652464">
        <w:t xml:space="preserve"> operative, </w:t>
      </w:r>
      <w:proofErr w:type="spellStart"/>
      <w:r w:rsidRPr="00652464">
        <w:t>indicatorii</w:t>
      </w:r>
      <w:proofErr w:type="spellEnd"/>
      <w:r w:rsidRPr="00652464">
        <w:t xml:space="preserve"> </w:t>
      </w:r>
      <w:proofErr w:type="spellStart"/>
      <w:r w:rsidRPr="00652464">
        <w:t>specifici</w:t>
      </w:r>
      <w:proofErr w:type="spellEnd"/>
      <w:r w:rsidRPr="00652464">
        <w:t xml:space="preserve"> de </w:t>
      </w:r>
      <w:proofErr w:type="spellStart"/>
      <w:r w:rsidRPr="00652464">
        <w:t>activitate</w:t>
      </w:r>
      <w:proofErr w:type="spellEnd"/>
      <w:r w:rsidRPr="00652464">
        <w:t xml:space="preserve">, </w:t>
      </w:r>
      <w:proofErr w:type="spellStart"/>
      <w:r w:rsidRPr="00652464">
        <w:t>rapoarte</w:t>
      </w:r>
      <w:proofErr w:type="spellEnd"/>
      <w:r w:rsidRPr="00652464">
        <w:t xml:space="preserve"> de </w:t>
      </w:r>
      <w:proofErr w:type="spellStart"/>
      <w:r w:rsidRPr="00652464">
        <w:t>activitate</w:t>
      </w:r>
      <w:proofErr w:type="spellEnd"/>
      <w:r w:rsidRPr="00652464">
        <w:t xml:space="preserve"> </w:t>
      </w:r>
      <w:proofErr w:type="spellStart"/>
      <w:r w:rsidRPr="00652464">
        <w:t>periodice</w:t>
      </w:r>
      <w:proofErr w:type="spellEnd"/>
      <w:r w:rsidRPr="00652464">
        <w:t xml:space="preserve"> </w:t>
      </w:r>
      <w:proofErr w:type="spellStart"/>
      <w:r w:rsidRPr="00652464">
        <w:t>și</w:t>
      </w:r>
      <w:proofErr w:type="spellEnd"/>
      <w:r w:rsidRPr="00652464">
        <w:t xml:space="preserve"> </w:t>
      </w:r>
      <w:proofErr w:type="spellStart"/>
      <w:r w:rsidRPr="00652464">
        <w:t>alte</w:t>
      </w:r>
      <w:proofErr w:type="spellEnd"/>
      <w:r w:rsidRPr="00652464">
        <w:t xml:space="preserve"> date solicitate de </w:t>
      </w:r>
      <w:proofErr w:type="spellStart"/>
      <w:r w:rsidRPr="00652464">
        <w:t>acestea</w:t>
      </w:r>
      <w:proofErr w:type="spellEnd"/>
      <w:r w:rsidRPr="00652464">
        <w:t>;</w:t>
      </w:r>
    </w:p>
    <w:p w14:paraId="730475C3" w14:textId="77777777" w:rsidR="00995BE8" w:rsidRPr="00652464" w:rsidRDefault="00995BE8">
      <w:pPr>
        <w:pStyle w:val="Listparagraf"/>
        <w:numPr>
          <w:ilvl w:val="0"/>
          <w:numId w:val="116"/>
        </w:numPr>
        <w:spacing w:after="160" w:line="259" w:lineRule="auto"/>
        <w:contextualSpacing/>
        <w:jc w:val="both"/>
      </w:pPr>
      <w:proofErr w:type="spellStart"/>
      <w:r w:rsidRPr="00652464">
        <w:t>întreține</w:t>
      </w:r>
      <w:proofErr w:type="spellEnd"/>
      <w:r w:rsidRPr="00652464">
        <w:t xml:space="preserve">, </w:t>
      </w:r>
      <w:proofErr w:type="spellStart"/>
      <w:r w:rsidRPr="00652464">
        <w:t>administrează</w:t>
      </w:r>
      <w:proofErr w:type="spellEnd"/>
      <w:r w:rsidRPr="00652464">
        <w:t xml:space="preserve">, </w:t>
      </w:r>
      <w:proofErr w:type="spellStart"/>
      <w:r w:rsidRPr="00652464">
        <w:t>arhivează</w:t>
      </w:r>
      <w:proofErr w:type="spellEnd"/>
      <w:r w:rsidRPr="00652464">
        <w:t xml:space="preserve"> </w:t>
      </w:r>
      <w:proofErr w:type="spellStart"/>
      <w:r w:rsidRPr="00652464">
        <w:t>și</w:t>
      </w:r>
      <w:proofErr w:type="spellEnd"/>
      <w:r w:rsidRPr="00652464">
        <w:t xml:space="preserve"> </w:t>
      </w:r>
      <w:proofErr w:type="spellStart"/>
      <w:r w:rsidRPr="00652464">
        <w:t>exploatează</w:t>
      </w:r>
      <w:proofErr w:type="spellEnd"/>
      <w:r w:rsidRPr="00652464">
        <w:t xml:space="preserve"> </w:t>
      </w:r>
      <w:proofErr w:type="spellStart"/>
      <w:r w:rsidRPr="00652464">
        <w:t>baza</w:t>
      </w:r>
      <w:proofErr w:type="spellEnd"/>
      <w:r w:rsidRPr="00652464">
        <w:t xml:space="preserve"> de date </w:t>
      </w:r>
      <w:proofErr w:type="gramStart"/>
      <w:r w:rsidRPr="00652464">
        <w:t>conform</w:t>
      </w:r>
      <w:proofErr w:type="gramEnd"/>
      <w:r w:rsidRPr="00652464">
        <w:t xml:space="preserve"> </w:t>
      </w:r>
      <w:proofErr w:type="spellStart"/>
      <w:r w:rsidRPr="00652464">
        <w:t>legislației</w:t>
      </w:r>
      <w:proofErr w:type="spellEnd"/>
      <w:r w:rsidRPr="00652464">
        <w:t xml:space="preserve"> </w:t>
      </w:r>
      <w:proofErr w:type="spellStart"/>
      <w:r w:rsidRPr="00652464">
        <w:t>în</w:t>
      </w:r>
      <w:proofErr w:type="spellEnd"/>
      <w:r w:rsidRPr="00652464">
        <w:t xml:space="preserve"> </w:t>
      </w:r>
      <w:proofErr w:type="spellStart"/>
      <w:r w:rsidRPr="00652464">
        <w:t>vigoare</w:t>
      </w:r>
      <w:proofErr w:type="spellEnd"/>
      <w:r w:rsidRPr="00652464">
        <w:t xml:space="preserve"> </w:t>
      </w:r>
      <w:proofErr w:type="spellStart"/>
      <w:r w:rsidRPr="00652464">
        <w:t>și</w:t>
      </w:r>
      <w:proofErr w:type="spellEnd"/>
      <w:r w:rsidRPr="00652464">
        <w:t xml:space="preserve"> a </w:t>
      </w:r>
      <w:proofErr w:type="spellStart"/>
      <w:r w:rsidRPr="00652464">
        <w:t>documentației</w:t>
      </w:r>
      <w:proofErr w:type="spellEnd"/>
      <w:r w:rsidRPr="00652464">
        <w:t xml:space="preserve"> </w:t>
      </w:r>
      <w:proofErr w:type="spellStart"/>
      <w:r w:rsidRPr="00652464">
        <w:t>programului</w:t>
      </w:r>
      <w:proofErr w:type="spellEnd"/>
      <w:r w:rsidRPr="00652464">
        <w:t xml:space="preserve"> informatic </w:t>
      </w:r>
      <w:proofErr w:type="spellStart"/>
      <w:r w:rsidRPr="00652464">
        <w:t>pentru</w:t>
      </w:r>
      <w:proofErr w:type="spellEnd"/>
      <w:r w:rsidRPr="00652464">
        <w:t xml:space="preserve"> </w:t>
      </w:r>
      <w:proofErr w:type="spellStart"/>
      <w:r w:rsidRPr="00652464">
        <w:t>evidența</w:t>
      </w:r>
      <w:proofErr w:type="spellEnd"/>
      <w:r w:rsidRPr="00652464">
        <w:t xml:space="preserve"> </w:t>
      </w:r>
      <w:proofErr w:type="spellStart"/>
      <w:r w:rsidRPr="00652464">
        <w:t>și</w:t>
      </w:r>
      <w:proofErr w:type="spellEnd"/>
      <w:r w:rsidRPr="00652464">
        <w:t xml:space="preserve"> </w:t>
      </w:r>
      <w:proofErr w:type="spellStart"/>
      <w:r w:rsidRPr="00652464">
        <w:t>încasarea</w:t>
      </w:r>
      <w:proofErr w:type="spellEnd"/>
      <w:r w:rsidRPr="00652464">
        <w:t xml:space="preserve"> </w:t>
      </w:r>
      <w:proofErr w:type="spellStart"/>
      <w:r w:rsidRPr="00652464">
        <w:t>taxe</w:t>
      </w:r>
      <w:proofErr w:type="spellEnd"/>
      <w:r w:rsidRPr="00652464">
        <w:t xml:space="preserve"> de </w:t>
      </w:r>
      <w:proofErr w:type="spellStart"/>
      <w:r w:rsidRPr="00652464">
        <w:t>salubrizare</w:t>
      </w:r>
      <w:proofErr w:type="spellEnd"/>
      <w:r w:rsidRPr="00652464">
        <w:t>;</w:t>
      </w:r>
    </w:p>
    <w:p w14:paraId="0D26BA7F" w14:textId="77777777" w:rsidR="00995BE8" w:rsidRPr="00652464" w:rsidRDefault="00995BE8">
      <w:pPr>
        <w:pStyle w:val="Listparagraf"/>
        <w:numPr>
          <w:ilvl w:val="0"/>
          <w:numId w:val="116"/>
        </w:numPr>
        <w:spacing w:after="160" w:line="259" w:lineRule="auto"/>
        <w:contextualSpacing/>
        <w:jc w:val="both"/>
      </w:pPr>
      <w:proofErr w:type="spellStart"/>
      <w:r w:rsidRPr="00652464">
        <w:t>asigură</w:t>
      </w:r>
      <w:proofErr w:type="spellEnd"/>
      <w:r w:rsidRPr="00652464">
        <w:t xml:space="preserve"> </w:t>
      </w:r>
      <w:proofErr w:type="spellStart"/>
      <w:r w:rsidRPr="00652464">
        <w:t>securitatea</w:t>
      </w:r>
      <w:proofErr w:type="spellEnd"/>
      <w:r w:rsidRPr="00652464">
        <w:t xml:space="preserve"> </w:t>
      </w:r>
      <w:proofErr w:type="spellStart"/>
      <w:r w:rsidRPr="00652464">
        <w:t>informațiilor</w:t>
      </w:r>
      <w:proofErr w:type="spellEnd"/>
      <w:r w:rsidRPr="00652464">
        <w:t xml:space="preserve"> </w:t>
      </w:r>
      <w:proofErr w:type="spellStart"/>
      <w:r w:rsidRPr="00652464">
        <w:t>în</w:t>
      </w:r>
      <w:proofErr w:type="spellEnd"/>
      <w:r w:rsidRPr="00652464">
        <w:t xml:space="preserve"> </w:t>
      </w:r>
      <w:proofErr w:type="spellStart"/>
      <w:r w:rsidRPr="00652464">
        <w:t>timpul</w:t>
      </w:r>
      <w:proofErr w:type="spellEnd"/>
      <w:r w:rsidRPr="00652464">
        <w:t xml:space="preserve"> </w:t>
      </w:r>
      <w:proofErr w:type="spellStart"/>
      <w:r w:rsidRPr="00652464">
        <w:t>prelucrării</w:t>
      </w:r>
      <w:proofErr w:type="spellEnd"/>
      <w:r w:rsidRPr="00652464">
        <w:t>;</w:t>
      </w:r>
    </w:p>
    <w:p w14:paraId="21CD48F8" w14:textId="77777777" w:rsidR="00995BE8" w:rsidRPr="00652464" w:rsidRDefault="00995BE8">
      <w:pPr>
        <w:pStyle w:val="Listparagraf"/>
        <w:numPr>
          <w:ilvl w:val="0"/>
          <w:numId w:val="116"/>
        </w:numPr>
        <w:spacing w:after="160" w:line="259" w:lineRule="auto"/>
        <w:contextualSpacing/>
        <w:jc w:val="both"/>
      </w:pPr>
      <w:proofErr w:type="spellStart"/>
      <w:r w:rsidRPr="00652464">
        <w:t>păstrează</w:t>
      </w:r>
      <w:proofErr w:type="spellEnd"/>
      <w:r w:rsidRPr="00652464">
        <w:t xml:space="preserve"> </w:t>
      </w:r>
      <w:proofErr w:type="spellStart"/>
      <w:r w:rsidRPr="00652464">
        <w:t>confidențialitatea</w:t>
      </w:r>
      <w:proofErr w:type="spellEnd"/>
      <w:r w:rsidRPr="00652464">
        <w:t xml:space="preserve"> </w:t>
      </w:r>
      <w:proofErr w:type="spellStart"/>
      <w:r w:rsidRPr="00652464">
        <w:t>datelor</w:t>
      </w:r>
      <w:proofErr w:type="spellEnd"/>
      <w:r w:rsidRPr="00652464">
        <w:t xml:space="preserve"> </w:t>
      </w:r>
      <w:proofErr w:type="spellStart"/>
      <w:r w:rsidRPr="00652464">
        <w:t>aflate</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de date;</w:t>
      </w:r>
    </w:p>
    <w:p w14:paraId="5B7519B9" w14:textId="77777777" w:rsidR="00995BE8" w:rsidRPr="00652464" w:rsidRDefault="00995BE8">
      <w:pPr>
        <w:pStyle w:val="Listparagraf"/>
        <w:numPr>
          <w:ilvl w:val="0"/>
          <w:numId w:val="116"/>
        </w:numPr>
        <w:spacing w:after="160" w:line="259" w:lineRule="auto"/>
        <w:contextualSpacing/>
        <w:jc w:val="both"/>
      </w:pPr>
      <w:proofErr w:type="spellStart"/>
      <w:r w:rsidRPr="00652464">
        <w:t>încasează</w:t>
      </w:r>
      <w:proofErr w:type="spellEnd"/>
      <w:r w:rsidRPr="00652464">
        <w:t xml:space="preserve"> </w:t>
      </w:r>
      <w:proofErr w:type="spellStart"/>
      <w:r w:rsidRPr="00652464">
        <w:t>veniturile</w:t>
      </w:r>
      <w:proofErr w:type="spellEnd"/>
      <w:r w:rsidRPr="00652464">
        <w:t xml:space="preserve"> din taxa de </w:t>
      </w:r>
      <w:proofErr w:type="spellStart"/>
      <w:r w:rsidRPr="00652464">
        <w:t>salubrizare</w:t>
      </w:r>
      <w:proofErr w:type="spellEnd"/>
      <w:r w:rsidRPr="00652464">
        <w:t xml:space="preserve"> de la </w:t>
      </w:r>
      <w:proofErr w:type="spellStart"/>
      <w:r w:rsidRPr="00652464">
        <w:t>contribuabili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dispozițiile</w:t>
      </w:r>
      <w:proofErr w:type="spellEnd"/>
      <w:r w:rsidRPr="00652464">
        <w:t xml:space="preserve"> </w:t>
      </w:r>
      <w:proofErr w:type="spellStart"/>
      <w:r w:rsidRPr="00652464">
        <w:t>legale</w:t>
      </w:r>
      <w:proofErr w:type="spellEnd"/>
      <w:r w:rsidRPr="00652464">
        <w:t>;</w:t>
      </w:r>
    </w:p>
    <w:p w14:paraId="3668C0EC" w14:textId="77777777" w:rsidR="00995BE8" w:rsidRPr="00652464" w:rsidRDefault="00995BE8">
      <w:pPr>
        <w:pStyle w:val="Listparagraf"/>
        <w:numPr>
          <w:ilvl w:val="0"/>
          <w:numId w:val="116"/>
        </w:numPr>
        <w:spacing w:after="160" w:line="259" w:lineRule="auto"/>
        <w:contextualSpacing/>
        <w:jc w:val="both"/>
      </w:pPr>
      <w:r w:rsidRPr="00652464">
        <w:t xml:space="preserve">introduce </w:t>
      </w:r>
      <w:proofErr w:type="spellStart"/>
      <w:r w:rsidRPr="00652464">
        <w:t>în</w:t>
      </w:r>
      <w:proofErr w:type="spellEnd"/>
      <w:r w:rsidRPr="00652464">
        <w:t xml:space="preserve"> </w:t>
      </w:r>
      <w:proofErr w:type="spellStart"/>
      <w:r w:rsidRPr="00652464">
        <w:t>baza</w:t>
      </w:r>
      <w:proofErr w:type="spellEnd"/>
      <w:r w:rsidRPr="00652464">
        <w:t xml:space="preserve"> de date </w:t>
      </w:r>
      <w:proofErr w:type="gramStart"/>
      <w:r w:rsidRPr="00652464">
        <w:t>a</w:t>
      </w:r>
      <w:proofErr w:type="gramEnd"/>
      <w:r w:rsidRPr="00652464">
        <w:t xml:space="preserve"> </w:t>
      </w:r>
      <w:proofErr w:type="spellStart"/>
      <w:r w:rsidRPr="00652464">
        <w:t>instituției</w:t>
      </w:r>
      <w:proofErr w:type="spellEnd"/>
      <w:r w:rsidRPr="00652464">
        <w:t xml:space="preserve"> </w:t>
      </w:r>
      <w:proofErr w:type="spellStart"/>
      <w:r w:rsidRPr="00652464">
        <w:t>actele</w:t>
      </w:r>
      <w:proofErr w:type="spellEnd"/>
      <w:r w:rsidRPr="00652464">
        <w:t xml:space="preserve"> de </w:t>
      </w:r>
      <w:proofErr w:type="spellStart"/>
      <w:r w:rsidRPr="00652464">
        <w:t>impunere</w:t>
      </w:r>
      <w:proofErr w:type="spellEnd"/>
      <w:r w:rsidRPr="00652464">
        <w:t xml:space="preserve">, de </w:t>
      </w:r>
      <w:proofErr w:type="spellStart"/>
      <w:r w:rsidRPr="00652464">
        <w:t>modificare</w:t>
      </w:r>
      <w:proofErr w:type="spellEnd"/>
      <w:r w:rsidRPr="00652464">
        <w:t xml:space="preserve"> a </w:t>
      </w:r>
      <w:proofErr w:type="spellStart"/>
      <w:r w:rsidRPr="00652464">
        <w:t>masei</w:t>
      </w:r>
      <w:proofErr w:type="spellEnd"/>
      <w:r w:rsidRPr="00652464">
        <w:t xml:space="preserve"> </w:t>
      </w:r>
      <w:proofErr w:type="spellStart"/>
      <w:r w:rsidRPr="00652464">
        <w:t>impozabile</w:t>
      </w:r>
      <w:proofErr w:type="spellEnd"/>
      <w:r w:rsidRPr="00652464">
        <w:t xml:space="preserve"> </w:t>
      </w:r>
      <w:proofErr w:type="spellStart"/>
      <w:r w:rsidRPr="00652464">
        <w:t>și</w:t>
      </w:r>
      <w:proofErr w:type="spellEnd"/>
      <w:r w:rsidRPr="00652464">
        <w:t xml:space="preserve"> de </w:t>
      </w:r>
      <w:proofErr w:type="spellStart"/>
      <w:r w:rsidRPr="00652464">
        <w:t>scoaterea</w:t>
      </w:r>
      <w:proofErr w:type="spellEnd"/>
      <w:r w:rsidRPr="00652464">
        <w:t xml:space="preserve"> din </w:t>
      </w:r>
      <w:proofErr w:type="spellStart"/>
      <w:r w:rsidRPr="00652464">
        <w:t>evidență</w:t>
      </w:r>
      <w:proofErr w:type="spellEnd"/>
      <w:r w:rsidRPr="00652464">
        <w:t xml:space="preserve"> a </w:t>
      </w:r>
      <w:proofErr w:type="spellStart"/>
      <w:r w:rsidRPr="00652464">
        <w:t>bunurilor</w:t>
      </w:r>
      <w:proofErr w:type="spellEnd"/>
      <w:r w:rsidRPr="00652464">
        <w:t xml:space="preserve"> </w:t>
      </w:r>
      <w:proofErr w:type="spellStart"/>
      <w:r w:rsidRPr="00652464">
        <w:t>impozabile</w:t>
      </w:r>
      <w:proofErr w:type="spellEnd"/>
      <w:r w:rsidRPr="00652464">
        <w:t xml:space="preserve"> </w:t>
      </w:r>
      <w:proofErr w:type="spellStart"/>
      <w:r w:rsidRPr="00652464">
        <w:t>sau</w:t>
      </w:r>
      <w:proofErr w:type="spellEnd"/>
      <w:r w:rsidRPr="00652464">
        <w:t xml:space="preserve"> </w:t>
      </w:r>
      <w:proofErr w:type="spellStart"/>
      <w:r w:rsidRPr="00652464">
        <w:t>taxabile</w:t>
      </w:r>
      <w:proofErr w:type="spellEnd"/>
      <w:r w:rsidRPr="00652464">
        <w:t>;</w:t>
      </w:r>
    </w:p>
    <w:p w14:paraId="6BBDFB18" w14:textId="77777777" w:rsidR="00995BE8" w:rsidRPr="00652464" w:rsidRDefault="00995BE8">
      <w:pPr>
        <w:pStyle w:val="Listparagraf"/>
        <w:numPr>
          <w:ilvl w:val="0"/>
          <w:numId w:val="116"/>
        </w:numPr>
        <w:spacing w:after="160" w:line="259" w:lineRule="auto"/>
        <w:contextualSpacing/>
        <w:jc w:val="both"/>
      </w:pPr>
      <w:proofErr w:type="spellStart"/>
      <w:r w:rsidRPr="00652464">
        <w:t>păstrează</w:t>
      </w:r>
      <w:proofErr w:type="spellEnd"/>
      <w:r w:rsidRPr="00652464">
        <w:t xml:space="preserve"> </w:t>
      </w:r>
      <w:proofErr w:type="spellStart"/>
      <w:r w:rsidRPr="00652464">
        <w:t>confidențialitatea</w:t>
      </w:r>
      <w:proofErr w:type="spellEnd"/>
      <w:r w:rsidRPr="00652464">
        <w:t xml:space="preserve"> </w:t>
      </w:r>
      <w:proofErr w:type="spellStart"/>
      <w:r w:rsidRPr="00652464">
        <w:t>informațiilor</w:t>
      </w:r>
      <w:proofErr w:type="spellEnd"/>
      <w:r w:rsidRPr="00652464">
        <w:t xml:space="preserve"> </w:t>
      </w:r>
      <w:proofErr w:type="spellStart"/>
      <w:r w:rsidRPr="00652464">
        <w:t>gestionate</w:t>
      </w:r>
      <w:proofErr w:type="spellEnd"/>
      <w:r w:rsidRPr="00652464">
        <w:t xml:space="preserve"> </w:t>
      </w:r>
      <w:proofErr w:type="spellStart"/>
      <w:r w:rsidRPr="00652464">
        <w:t>și</w:t>
      </w:r>
      <w:proofErr w:type="spellEnd"/>
      <w:r w:rsidRPr="00652464">
        <w:t xml:space="preserve"> </w:t>
      </w:r>
      <w:proofErr w:type="spellStart"/>
      <w:r w:rsidRPr="00652464">
        <w:t>răspund</w:t>
      </w:r>
      <w:proofErr w:type="spellEnd"/>
      <w:r w:rsidRPr="00652464">
        <w:t xml:space="preserve"> </w:t>
      </w:r>
      <w:proofErr w:type="spellStart"/>
      <w:r w:rsidRPr="00652464">
        <w:t>pentru</w:t>
      </w:r>
      <w:proofErr w:type="spellEnd"/>
      <w:r w:rsidRPr="00652464">
        <w:t xml:space="preserve"> </w:t>
      </w:r>
      <w:proofErr w:type="spellStart"/>
      <w:r w:rsidRPr="00652464">
        <w:t>legalitatea</w:t>
      </w:r>
      <w:proofErr w:type="spellEnd"/>
      <w:r w:rsidRPr="00652464">
        <w:t xml:space="preserve"> </w:t>
      </w:r>
      <w:proofErr w:type="spellStart"/>
      <w:r w:rsidRPr="00652464">
        <w:t>acțiunilor</w:t>
      </w:r>
      <w:proofErr w:type="spellEnd"/>
      <w:r w:rsidRPr="00652464">
        <w:t xml:space="preserve"> </w:t>
      </w:r>
      <w:proofErr w:type="spellStart"/>
      <w:r w:rsidRPr="00652464">
        <w:t>întreprinse</w:t>
      </w:r>
      <w:proofErr w:type="spellEnd"/>
      <w:r w:rsidRPr="00652464">
        <w:t>;</w:t>
      </w:r>
    </w:p>
    <w:p w14:paraId="7256ADFE" w14:textId="77777777" w:rsidR="00995BE8" w:rsidRPr="00652464" w:rsidRDefault="00995BE8">
      <w:pPr>
        <w:pStyle w:val="Listparagraf"/>
        <w:numPr>
          <w:ilvl w:val="0"/>
          <w:numId w:val="116"/>
        </w:numPr>
        <w:spacing w:after="160" w:line="259" w:lineRule="auto"/>
        <w:contextualSpacing/>
        <w:jc w:val="both"/>
      </w:pPr>
      <w:proofErr w:type="spellStart"/>
      <w:r w:rsidRPr="00652464">
        <w:t>organizează</w:t>
      </w:r>
      <w:proofErr w:type="spellEnd"/>
      <w:r w:rsidRPr="00652464">
        <w:t xml:space="preserve"> </w:t>
      </w:r>
      <w:proofErr w:type="spellStart"/>
      <w:r w:rsidRPr="00652464">
        <w:t>și</w:t>
      </w:r>
      <w:proofErr w:type="spellEnd"/>
      <w:r w:rsidRPr="00652464">
        <w:t xml:space="preserve"> </w:t>
      </w:r>
      <w:proofErr w:type="spellStart"/>
      <w:r w:rsidRPr="00652464">
        <w:t>răspunde</w:t>
      </w:r>
      <w:proofErr w:type="spellEnd"/>
      <w:r w:rsidRPr="00652464">
        <w:t xml:space="preserve"> de buna </w:t>
      </w:r>
      <w:proofErr w:type="spellStart"/>
      <w:r w:rsidRPr="00652464">
        <w:t>funcționare</w:t>
      </w:r>
      <w:proofErr w:type="spellEnd"/>
      <w:r w:rsidRPr="00652464">
        <w:t xml:space="preserve"> </w:t>
      </w:r>
      <w:proofErr w:type="spellStart"/>
      <w:r w:rsidRPr="00652464">
        <w:t>și</w:t>
      </w:r>
      <w:proofErr w:type="spellEnd"/>
      <w:r w:rsidRPr="00652464">
        <w:t xml:space="preserve"> </w:t>
      </w:r>
      <w:proofErr w:type="spellStart"/>
      <w:r w:rsidRPr="00652464">
        <w:t>corectitudinea</w:t>
      </w:r>
      <w:proofErr w:type="spellEnd"/>
      <w:r w:rsidRPr="00652464">
        <w:t xml:space="preserve"> </w:t>
      </w:r>
      <w:proofErr w:type="spellStart"/>
      <w:r w:rsidRPr="00652464">
        <w:t>sistemelor</w:t>
      </w:r>
      <w:proofErr w:type="spellEnd"/>
      <w:r w:rsidRPr="00652464">
        <w:t xml:space="preserve"> </w:t>
      </w:r>
      <w:proofErr w:type="spellStart"/>
      <w:r w:rsidRPr="00652464">
        <w:t>informatice</w:t>
      </w:r>
      <w:proofErr w:type="spellEnd"/>
      <w:r w:rsidRPr="00652464">
        <w:t xml:space="preserve"> de </w:t>
      </w:r>
      <w:proofErr w:type="spellStart"/>
      <w:r w:rsidRPr="00652464">
        <w:t>calcul</w:t>
      </w:r>
      <w:proofErr w:type="spellEnd"/>
      <w:r w:rsidRPr="00652464">
        <w:t xml:space="preserve"> </w:t>
      </w:r>
      <w:proofErr w:type="spellStart"/>
      <w:r w:rsidRPr="00652464">
        <w:t>și</w:t>
      </w:r>
      <w:proofErr w:type="spellEnd"/>
      <w:r w:rsidRPr="00652464">
        <w:t xml:space="preserve"> a </w:t>
      </w:r>
      <w:proofErr w:type="spellStart"/>
      <w:r w:rsidRPr="00652464">
        <w:t>bazelor</w:t>
      </w:r>
      <w:proofErr w:type="spellEnd"/>
      <w:r w:rsidRPr="00652464">
        <w:t xml:space="preserve"> de date </w:t>
      </w:r>
      <w:proofErr w:type="spellStart"/>
      <w:r w:rsidRPr="00652464">
        <w:t>în</w:t>
      </w:r>
      <w:proofErr w:type="spellEnd"/>
      <w:r w:rsidRPr="00652464">
        <w:t xml:space="preserve"> </w:t>
      </w:r>
      <w:proofErr w:type="spellStart"/>
      <w:r w:rsidRPr="00652464">
        <w:t>sistem</w:t>
      </w:r>
      <w:proofErr w:type="spellEnd"/>
      <w:r w:rsidRPr="00652464">
        <w:t xml:space="preserve"> electronic al </w:t>
      </w:r>
      <w:proofErr w:type="spellStart"/>
      <w:r w:rsidRPr="00652464">
        <w:t>instituției</w:t>
      </w:r>
      <w:proofErr w:type="spellEnd"/>
      <w:r w:rsidRPr="00652464">
        <w:t>;</w:t>
      </w:r>
    </w:p>
    <w:p w14:paraId="025DE73B" w14:textId="77777777" w:rsidR="00995BE8" w:rsidRPr="00652464" w:rsidRDefault="00995BE8">
      <w:pPr>
        <w:pStyle w:val="Listparagraf"/>
        <w:numPr>
          <w:ilvl w:val="0"/>
          <w:numId w:val="116"/>
        </w:numPr>
        <w:spacing w:after="160" w:line="259" w:lineRule="auto"/>
        <w:contextualSpacing/>
        <w:jc w:val="both"/>
      </w:pPr>
      <w:proofErr w:type="spellStart"/>
      <w:r w:rsidRPr="00652464">
        <w:t>stochează</w:t>
      </w:r>
      <w:proofErr w:type="spellEnd"/>
      <w:r w:rsidRPr="00652464">
        <w:t xml:space="preserve"> </w:t>
      </w:r>
      <w:proofErr w:type="spellStart"/>
      <w:r w:rsidRPr="00652464">
        <w:t>informațiile</w:t>
      </w:r>
      <w:proofErr w:type="spellEnd"/>
      <w:r w:rsidRPr="00652464">
        <w:t xml:space="preserve"> pe </w:t>
      </w:r>
      <w:proofErr w:type="spellStart"/>
      <w:r w:rsidRPr="00652464">
        <w:t>suport</w:t>
      </w:r>
      <w:proofErr w:type="spellEnd"/>
      <w:r w:rsidRPr="00652464">
        <w:t xml:space="preserve"> magnetic </w:t>
      </w:r>
      <w:proofErr w:type="spellStart"/>
      <w:r w:rsidRPr="00652464">
        <w:t>și</w:t>
      </w:r>
      <w:proofErr w:type="spellEnd"/>
      <w:r w:rsidRPr="00652464">
        <w:t xml:space="preserve"> </w:t>
      </w:r>
      <w:proofErr w:type="spellStart"/>
      <w:r w:rsidRPr="00652464">
        <w:t>asigură</w:t>
      </w:r>
      <w:proofErr w:type="spellEnd"/>
      <w:r w:rsidRPr="00652464">
        <w:t xml:space="preserve"> </w:t>
      </w:r>
      <w:proofErr w:type="spellStart"/>
      <w:r w:rsidRPr="00652464">
        <w:t>arhivarea</w:t>
      </w:r>
      <w:proofErr w:type="spellEnd"/>
      <w:r w:rsidRPr="00652464">
        <w:t xml:space="preserve"> lor;</w:t>
      </w:r>
    </w:p>
    <w:p w14:paraId="677C82F2" w14:textId="77777777" w:rsidR="00995BE8" w:rsidRPr="00652464" w:rsidRDefault="00995BE8">
      <w:pPr>
        <w:pStyle w:val="Listparagraf"/>
        <w:numPr>
          <w:ilvl w:val="0"/>
          <w:numId w:val="116"/>
        </w:numPr>
        <w:spacing w:after="160" w:line="259" w:lineRule="auto"/>
        <w:contextualSpacing/>
        <w:jc w:val="both"/>
      </w:pPr>
      <w:proofErr w:type="spellStart"/>
      <w:r w:rsidRPr="00652464">
        <w:t>asigură</w:t>
      </w:r>
      <w:proofErr w:type="spellEnd"/>
      <w:r w:rsidRPr="00652464">
        <w:t xml:space="preserve"> </w:t>
      </w:r>
      <w:proofErr w:type="spellStart"/>
      <w:r w:rsidRPr="00652464">
        <w:t>funcționarea</w:t>
      </w:r>
      <w:proofErr w:type="spellEnd"/>
      <w:r w:rsidRPr="00652464">
        <w:t xml:space="preserve"> cu </w:t>
      </w:r>
      <w:proofErr w:type="spellStart"/>
      <w:r w:rsidRPr="00652464">
        <w:t>licență</w:t>
      </w:r>
      <w:proofErr w:type="spellEnd"/>
      <w:r w:rsidRPr="00652464">
        <w:t xml:space="preserve"> a </w:t>
      </w:r>
      <w:proofErr w:type="spellStart"/>
      <w:r w:rsidRPr="00652464">
        <w:t>programelor</w:t>
      </w:r>
      <w:proofErr w:type="spellEnd"/>
      <w:r w:rsidRPr="00652464">
        <w:t xml:space="preserve"> </w:t>
      </w:r>
      <w:proofErr w:type="spellStart"/>
      <w:r w:rsidRPr="00652464">
        <w:t>implementate</w:t>
      </w:r>
      <w:proofErr w:type="spellEnd"/>
      <w:r w:rsidRPr="00652464">
        <w:t>;</w:t>
      </w:r>
    </w:p>
    <w:p w14:paraId="2EB866D1" w14:textId="77777777" w:rsidR="00995BE8" w:rsidRPr="00652464" w:rsidRDefault="00995BE8">
      <w:pPr>
        <w:pStyle w:val="Listparagraf"/>
        <w:numPr>
          <w:ilvl w:val="0"/>
          <w:numId w:val="116"/>
        </w:numPr>
        <w:spacing w:after="160" w:line="259" w:lineRule="auto"/>
        <w:contextualSpacing/>
        <w:jc w:val="both"/>
      </w:pPr>
      <w:proofErr w:type="spellStart"/>
      <w:r w:rsidRPr="00652464">
        <w:t>gestionează</w:t>
      </w:r>
      <w:proofErr w:type="spellEnd"/>
      <w:r w:rsidRPr="00652464">
        <w:t xml:space="preserve"> </w:t>
      </w:r>
      <w:proofErr w:type="spellStart"/>
      <w:r w:rsidRPr="00652464">
        <w:t>baza</w:t>
      </w:r>
      <w:proofErr w:type="spellEnd"/>
      <w:r w:rsidRPr="00652464">
        <w:t xml:space="preserve"> de date </w:t>
      </w:r>
      <w:proofErr w:type="spellStart"/>
      <w:r w:rsidRPr="00652464">
        <w:t>și</w:t>
      </w:r>
      <w:proofErr w:type="spellEnd"/>
      <w:r w:rsidRPr="00652464">
        <w:t xml:space="preserve"> </w:t>
      </w:r>
      <w:proofErr w:type="spellStart"/>
      <w:r w:rsidRPr="00652464">
        <w:t>programele</w:t>
      </w:r>
      <w:proofErr w:type="spellEnd"/>
      <w:r w:rsidRPr="00652464">
        <w:t xml:space="preserve"> </w:t>
      </w:r>
      <w:proofErr w:type="spellStart"/>
      <w:r w:rsidRPr="00652464">
        <w:t>aplicației</w:t>
      </w:r>
      <w:proofErr w:type="spellEnd"/>
      <w:r w:rsidRPr="00652464">
        <w:t xml:space="preserve"> </w:t>
      </w:r>
      <w:proofErr w:type="spellStart"/>
      <w:r w:rsidRPr="00652464">
        <w:t>pentru</w:t>
      </w:r>
      <w:proofErr w:type="spellEnd"/>
      <w:r w:rsidRPr="00652464">
        <w:t xml:space="preserve"> </w:t>
      </w:r>
      <w:proofErr w:type="spellStart"/>
      <w:r w:rsidRPr="00652464">
        <w:t>evidența</w:t>
      </w:r>
      <w:proofErr w:type="spellEnd"/>
      <w:r w:rsidRPr="00652464">
        <w:t xml:space="preserve"> </w:t>
      </w:r>
      <w:proofErr w:type="spellStart"/>
      <w:r w:rsidRPr="00652464">
        <w:t>taxei</w:t>
      </w:r>
      <w:proofErr w:type="spellEnd"/>
      <w:r w:rsidRPr="00652464">
        <w:t xml:space="preserve"> de </w:t>
      </w:r>
      <w:proofErr w:type="spellStart"/>
      <w:r w:rsidRPr="00652464">
        <w:t>salubrizare</w:t>
      </w:r>
      <w:proofErr w:type="spellEnd"/>
      <w:r w:rsidRPr="00652464">
        <w:t xml:space="preserve"> </w:t>
      </w:r>
      <w:proofErr w:type="spellStart"/>
      <w:r w:rsidRPr="00652464">
        <w:t>locală</w:t>
      </w:r>
      <w:proofErr w:type="spellEnd"/>
      <w:r w:rsidRPr="00652464">
        <w:t>;</w:t>
      </w:r>
    </w:p>
    <w:p w14:paraId="734D35CA" w14:textId="77777777" w:rsidR="00995BE8" w:rsidRPr="00652464" w:rsidRDefault="00995BE8">
      <w:pPr>
        <w:pStyle w:val="Listparagraf"/>
        <w:numPr>
          <w:ilvl w:val="0"/>
          <w:numId w:val="116"/>
        </w:numPr>
        <w:spacing w:after="160" w:line="259" w:lineRule="auto"/>
        <w:contextualSpacing/>
        <w:jc w:val="both"/>
      </w:pPr>
      <w:proofErr w:type="spellStart"/>
      <w:r w:rsidRPr="00652464">
        <w:t>îndeplinirea</w:t>
      </w:r>
      <w:proofErr w:type="spellEnd"/>
      <w:r w:rsidRPr="00652464">
        <w:t xml:space="preserve"> </w:t>
      </w:r>
      <w:proofErr w:type="spellStart"/>
      <w:r w:rsidRPr="00652464">
        <w:t>altor</w:t>
      </w:r>
      <w:proofErr w:type="spellEnd"/>
      <w:r w:rsidRPr="00652464">
        <w:t xml:space="preserve"> </w:t>
      </w:r>
      <w:proofErr w:type="spellStart"/>
      <w:r w:rsidRPr="00652464">
        <w:t>sarcini</w:t>
      </w:r>
      <w:proofErr w:type="spellEnd"/>
      <w:r w:rsidRPr="00652464">
        <w:t xml:space="preserve"> de </w:t>
      </w:r>
      <w:proofErr w:type="spellStart"/>
      <w:r w:rsidRPr="00652464">
        <w:t>serviciu</w:t>
      </w:r>
      <w:proofErr w:type="spellEnd"/>
      <w:r w:rsidRPr="00652464">
        <w:t xml:space="preserve"> </w:t>
      </w:r>
      <w:proofErr w:type="spellStart"/>
      <w:r w:rsidRPr="00652464">
        <w:t>primite</w:t>
      </w:r>
      <w:proofErr w:type="spellEnd"/>
      <w:r w:rsidRPr="00652464">
        <w:t xml:space="preserve"> de la </w:t>
      </w:r>
      <w:proofErr w:type="spellStart"/>
      <w:r w:rsidRPr="00652464">
        <w:t>conducerea</w:t>
      </w:r>
      <w:proofErr w:type="spellEnd"/>
      <w:r w:rsidRPr="00652464">
        <w:t xml:space="preserve"> </w:t>
      </w:r>
      <w:proofErr w:type="spellStart"/>
      <w:r w:rsidRPr="00652464">
        <w:t>Direcției</w:t>
      </w:r>
      <w:proofErr w:type="spellEnd"/>
      <w:r w:rsidRPr="00652464">
        <w:t xml:space="preserve"> </w:t>
      </w:r>
      <w:proofErr w:type="spellStart"/>
      <w:r w:rsidRPr="00652464">
        <w:t>Tehnice</w:t>
      </w:r>
      <w:proofErr w:type="spellEnd"/>
      <w:r w:rsidRPr="00652464">
        <w:t xml:space="preserve"> </w:t>
      </w:r>
      <w:proofErr w:type="spellStart"/>
      <w:r w:rsidRPr="00652464">
        <w:t>și</w:t>
      </w:r>
      <w:proofErr w:type="spellEnd"/>
      <w:r w:rsidRPr="00652464">
        <w:t xml:space="preserve"> de la </w:t>
      </w:r>
      <w:proofErr w:type="spellStart"/>
      <w:r w:rsidRPr="00652464">
        <w:t>conducerea</w:t>
      </w:r>
      <w:proofErr w:type="spellEnd"/>
      <w:r w:rsidRPr="00652464">
        <w:t xml:space="preserve"> </w:t>
      </w:r>
      <w:proofErr w:type="spellStart"/>
      <w:r w:rsidRPr="00652464">
        <w:t>Primăriei</w:t>
      </w:r>
      <w:proofErr w:type="spellEnd"/>
      <w:r w:rsidRPr="00652464">
        <w:t xml:space="preserve">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w:t>
      </w:r>
    </w:p>
    <w:p w14:paraId="74158CBA" w14:textId="77777777" w:rsidR="00995BE8" w:rsidRPr="00652464" w:rsidRDefault="00995BE8">
      <w:pPr>
        <w:pStyle w:val="Listparagraf"/>
        <w:numPr>
          <w:ilvl w:val="0"/>
          <w:numId w:val="116"/>
        </w:numPr>
        <w:spacing w:after="160" w:line="259" w:lineRule="auto"/>
        <w:contextualSpacing/>
        <w:jc w:val="both"/>
      </w:pPr>
      <w:proofErr w:type="spellStart"/>
      <w:r w:rsidRPr="00652464">
        <w:t>respectă</w:t>
      </w:r>
      <w:proofErr w:type="spellEnd"/>
      <w:r w:rsidRPr="00652464">
        <w:t xml:space="preserve"> </w:t>
      </w:r>
      <w:proofErr w:type="spellStart"/>
      <w:r w:rsidRPr="00652464">
        <w:t>procedurile</w:t>
      </w:r>
      <w:proofErr w:type="spellEnd"/>
      <w:r w:rsidRPr="00652464">
        <w:t xml:space="preserve"> </w:t>
      </w:r>
      <w:proofErr w:type="spellStart"/>
      <w:r w:rsidRPr="00652464">
        <w:t>operaționale</w:t>
      </w:r>
      <w:proofErr w:type="spellEnd"/>
      <w:r w:rsidRPr="00652464">
        <w:t xml:space="preserve"> elaborate </w:t>
      </w:r>
      <w:proofErr w:type="spellStart"/>
      <w:r w:rsidRPr="00652464">
        <w:t>specifice</w:t>
      </w:r>
      <w:proofErr w:type="spellEnd"/>
      <w:r w:rsidRPr="00652464">
        <w:t xml:space="preserve"> </w:t>
      </w:r>
      <w:proofErr w:type="spellStart"/>
      <w:r w:rsidRPr="00652464">
        <w:t>Direcției</w:t>
      </w:r>
      <w:proofErr w:type="spellEnd"/>
      <w:r w:rsidRPr="00652464">
        <w:t xml:space="preserve"> </w:t>
      </w:r>
      <w:proofErr w:type="spellStart"/>
      <w:r w:rsidRPr="00652464">
        <w:t>tehnice</w:t>
      </w:r>
      <w:proofErr w:type="spellEnd"/>
      <w:r w:rsidRPr="00652464">
        <w:t xml:space="preserve">, </w:t>
      </w:r>
      <w:proofErr w:type="spellStart"/>
      <w:r w:rsidRPr="00652464">
        <w:t>asigurând</w:t>
      </w:r>
      <w:proofErr w:type="spellEnd"/>
      <w:r w:rsidRPr="00652464">
        <w:t xml:space="preserve"> </w:t>
      </w:r>
      <w:proofErr w:type="spellStart"/>
      <w:r w:rsidRPr="00652464">
        <w:t>implementarea</w:t>
      </w:r>
      <w:proofErr w:type="spellEnd"/>
      <w:r w:rsidRPr="00652464">
        <w:t xml:space="preserve"> </w:t>
      </w:r>
      <w:proofErr w:type="spellStart"/>
      <w:r w:rsidRPr="00652464">
        <w:t>și</w:t>
      </w:r>
      <w:proofErr w:type="spellEnd"/>
      <w:r w:rsidRPr="00652464">
        <w:t xml:space="preserve"> </w:t>
      </w:r>
      <w:proofErr w:type="spellStart"/>
      <w:r w:rsidRPr="00652464">
        <w:t>respectarea</w:t>
      </w:r>
      <w:proofErr w:type="spellEnd"/>
      <w:r w:rsidRPr="00652464">
        <w:t xml:space="preserve"> </w:t>
      </w:r>
      <w:proofErr w:type="spellStart"/>
      <w:r w:rsidRPr="00652464">
        <w:t>Sistemului</w:t>
      </w:r>
      <w:proofErr w:type="spellEnd"/>
      <w:r w:rsidRPr="00652464">
        <w:t xml:space="preserve"> de Management al </w:t>
      </w:r>
      <w:proofErr w:type="spellStart"/>
      <w:r w:rsidRPr="00652464">
        <w:t>Calității</w:t>
      </w:r>
      <w:proofErr w:type="spellEnd"/>
      <w:r w:rsidRPr="00652464">
        <w:t xml:space="preserve"> </w:t>
      </w:r>
      <w:proofErr w:type="spellStart"/>
      <w:r w:rsidRPr="00652464">
        <w:t>și</w:t>
      </w:r>
      <w:proofErr w:type="spellEnd"/>
      <w:r w:rsidRPr="00652464">
        <w:t xml:space="preserve"> </w:t>
      </w:r>
      <w:proofErr w:type="spellStart"/>
      <w:r w:rsidRPr="00652464">
        <w:t>Sistemului</w:t>
      </w:r>
      <w:proofErr w:type="spellEnd"/>
      <w:r w:rsidRPr="00652464">
        <w:t xml:space="preserve"> de Control intern/managerial;</w:t>
      </w:r>
    </w:p>
    <w:p w14:paraId="79C4AFA2" w14:textId="77777777" w:rsidR="00995BE8" w:rsidRPr="00652464" w:rsidRDefault="00995BE8">
      <w:pPr>
        <w:pStyle w:val="Listparagraf"/>
        <w:numPr>
          <w:ilvl w:val="0"/>
          <w:numId w:val="116"/>
        </w:numPr>
        <w:spacing w:after="160" w:line="259" w:lineRule="auto"/>
        <w:contextualSpacing/>
        <w:jc w:val="both"/>
      </w:pPr>
      <w:proofErr w:type="spellStart"/>
      <w:r w:rsidRPr="00652464">
        <w:t>păstrează</w:t>
      </w:r>
      <w:proofErr w:type="spellEnd"/>
      <w:r w:rsidRPr="00652464">
        <w:t xml:space="preserve"> </w:t>
      </w:r>
      <w:proofErr w:type="spellStart"/>
      <w:r w:rsidRPr="00652464">
        <w:t>confidențialitatea</w:t>
      </w:r>
      <w:proofErr w:type="spellEnd"/>
      <w:r w:rsidRPr="00652464">
        <w:t xml:space="preserve"> </w:t>
      </w:r>
      <w:proofErr w:type="spellStart"/>
      <w:r w:rsidRPr="00652464">
        <w:t>informațiilor</w:t>
      </w:r>
      <w:proofErr w:type="spellEnd"/>
      <w:r w:rsidRPr="00652464">
        <w:t xml:space="preserve"> </w:t>
      </w:r>
      <w:proofErr w:type="spellStart"/>
      <w:r w:rsidRPr="00652464">
        <w:t>gestionate</w:t>
      </w:r>
      <w:proofErr w:type="spellEnd"/>
      <w:r w:rsidRPr="00652464">
        <w:t xml:space="preserve"> </w:t>
      </w:r>
      <w:proofErr w:type="spellStart"/>
      <w:r w:rsidRPr="00652464">
        <w:t>și</w:t>
      </w:r>
      <w:proofErr w:type="spellEnd"/>
      <w:r w:rsidRPr="00652464">
        <w:t xml:space="preserve"> </w:t>
      </w:r>
      <w:proofErr w:type="spellStart"/>
      <w:r w:rsidRPr="00652464">
        <w:t>răspunde</w:t>
      </w:r>
      <w:proofErr w:type="spellEnd"/>
      <w:r w:rsidRPr="00652464">
        <w:t xml:space="preserve"> </w:t>
      </w:r>
      <w:proofErr w:type="spellStart"/>
      <w:r w:rsidRPr="00652464">
        <w:t>pentru</w:t>
      </w:r>
      <w:proofErr w:type="spellEnd"/>
      <w:r w:rsidRPr="00652464">
        <w:t xml:space="preserve"> </w:t>
      </w:r>
      <w:proofErr w:type="spellStart"/>
      <w:r w:rsidRPr="00652464">
        <w:t>legalitatea</w:t>
      </w:r>
      <w:proofErr w:type="spellEnd"/>
      <w:r w:rsidRPr="00652464">
        <w:t xml:space="preserve"> </w:t>
      </w:r>
      <w:proofErr w:type="spellStart"/>
      <w:r w:rsidRPr="00652464">
        <w:t>acțiunilor</w:t>
      </w:r>
      <w:proofErr w:type="spellEnd"/>
      <w:r w:rsidRPr="00652464">
        <w:t xml:space="preserve"> </w:t>
      </w:r>
      <w:proofErr w:type="spellStart"/>
      <w:r w:rsidRPr="00652464">
        <w:t>întreprinse</w:t>
      </w:r>
      <w:proofErr w:type="spellEnd"/>
      <w:r w:rsidRPr="00652464">
        <w:t xml:space="preserve">; </w:t>
      </w:r>
    </w:p>
    <w:p w14:paraId="0992C1A2" w14:textId="77777777" w:rsidR="00995BE8" w:rsidRPr="00652464" w:rsidRDefault="00995BE8">
      <w:pPr>
        <w:pStyle w:val="Listparagraf"/>
        <w:numPr>
          <w:ilvl w:val="0"/>
          <w:numId w:val="116"/>
        </w:numPr>
        <w:spacing w:after="160" w:line="259" w:lineRule="auto"/>
        <w:contextualSpacing/>
        <w:jc w:val="both"/>
      </w:pPr>
      <w:proofErr w:type="spellStart"/>
      <w:r w:rsidRPr="00652464">
        <w:t>îndosariază</w:t>
      </w:r>
      <w:proofErr w:type="spellEnd"/>
      <w:r w:rsidRPr="00652464">
        <w:t xml:space="preserve">, </w:t>
      </w:r>
      <w:proofErr w:type="spellStart"/>
      <w:r w:rsidRPr="00652464">
        <w:t>numerotează</w:t>
      </w:r>
      <w:proofErr w:type="spellEnd"/>
      <w:r w:rsidRPr="00652464">
        <w:t xml:space="preserve"> </w:t>
      </w:r>
      <w:proofErr w:type="spellStart"/>
      <w:r w:rsidRPr="00652464">
        <w:t>și</w:t>
      </w:r>
      <w:proofErr w:type="spellEnd"/>
      <w:r w:rsidRPr="00652464">
        <w:t xml:space="preserve"> </w:t>
      </w:r>
      <w:proofErr w:type="spellStart"/>
      <w:r w:rsidRPr="00652464">
        <w:t>arhivează</w:t>
      </w:r>
      <w:proofErr w:type="spellEnd"/>
      <w:r w:rsidRPr="00652464">
        <w:t xml:space="preserve"> </w:t>
      </w:r>
      <w:proofErr w:type="spellStart"/>
      <w:r w:rsidRPr="00652464">
        <w:t>prin</w:t>
      </w:r>
      <w:proofErr w:type="spellEnd"/>
      <w:r w:rsidRPr="00652464">
        <w:t xml:space="preserve"> </w:t>
      </w:r>
      <w:proofErr w:type="spellStart"/>
      <w:r w:rsidRPr="00652464">
        <w:t>semnătură</w:t>
      </w:r>
      <w:proofErr w:type="spellEnd"/>
      <w:r w:rsidRPr="00652464">
        <w:t xml:space="preserve"> </w:t>
      </w:r>
      <w:proofErr w:type="spellStart"/>
      <w:r w:rsidRPr="00652464">
        <w:t>toate</w:t>
      </w:r>
      <w:proofErr w:type="spellEnd"/>
      <w:r w:rsidRPr="00652464">
        <w:t xml:space="preserve"> </w:t>
      </w:r>
      <w:proofErr w:type="spellStart"/>
      <w:r w:rsidRPr="00652464">
        <w:t>documentele</w:t>
      </w:r>
      <w:proofErr w:type="spellEnd"/>
      <w:r w:rsidRPr="00652464">
        <w:t xml:space="preserve"> </w:t>
      </w:r>
      <w:proofErr w:type="spellStart"/>
      <w:r w:rsidRPr="00652464">
        <w:t>și</w:t>
      </w:r>
      <w:proofErr w:type="spellEnd"/>
      <w:r w:rsidRPr="00652464">
        <w:t xml:space="preserve"> </w:t>
      </w:r>
      <w:proofErr w:type="spellStart"/>
      <w:r w:rsidRPr="00652464">
        <w:t>actele</w:t>
      </w:r>
      <w:proofErr w:type="spellEnd"/>
      <w:r w:rsidRPr="00652464">
        <w:t xml:space="preserve"> pe care le </w:t>
      </w:r>
      <w:proofErr w:type="spellStart"/>
      <w:r w:rsidRPr="00652464">
        <w:t>gestionează</w:t>
      </w:r>
      <w:proofErr w:type="spellEnd"/>
      <w:r w:rsidRPr="00652464">
        <w:t>.</w:t>
      </w:r>
    </w:p>
    <w:p w14:paraId="42965BB9" w14:textId="77777777" w:rsidR="00741EE8" w:rsidRPr="00652464" w:rsidRDefault="00741EE8" w:rsidP="00741EE8">
      <w:pPr>
        <w:jc w:val="both"/>
        <w:rPr>
          <w:b/>
          <w:bCs/>
        </w:rPr>
      </w:pPr>
      <w:proofErr w:type="spellStart"/>
      <w:r w:rsidRPr="00652464">
        <w:rPr>
          <w:b/>
          <w:bCs/>
        </w:rPr>
        <w:t>Compartimentul</w:t>
      </w:r>
      <w:proofErr w:type="spellEnd"/>
      <w:r w:rsidRPr="00652464">
        <w:rPr>
          <w:b/>
          <w:bCs/>
        </w:rPr>
        <w:t xml:space="preserve"> </w:t>
      </w:r>
      <w:proofErr w:type="spellStart"/>
      <w:r w:rsidRPr="00652464">
        <w:rPr>
          <w:b/>
          <w:bCs/>
        </w:rPr>
        <w:t>reabilitare</w:t>
      </w:r>
      <w:proofErr w:type="spellEnd"/>
      <w:r w:rsidRPr="00652464">
        <w:rPr>
          <w:b/>
          <w:bCs/>
        </w:rPr>
        <w:t xml:space="preserve"> </w:t>
      </w:r>
      <w:proofErr w:type="spellStart"/>
      <w:r w:rsidRPr="00652464">
        <w:rPr>
          <w:b/>
          <w:bCs/>
        </w:rPr>
        <w:t>și</w:t>
      </w:r>
      <w:proofErr w:type="spellEnd"/>
      <w:r w:rsidRPr="00652464">
        <w:rPr>
          <w:b/>
          <w:bCs/>
        </w:rPr>
        <w:t xml:space="preserve"> </w:t>
      </w:r>
      <w:proofErr w:type="spellStart"/>
      <w:r w:rsidRPr="00652464">
        <w:rPr>
          <w:b/>
          <w:bCs/>
        </w:rPr>
        <w:t>eficientizare</w:t>
      </w:r>
      <w:proofErr w:type="spellEnd"/>
      <w:r w:rsidRPr="00652464">
        <w:rPr>
          <w:b/>
          <w:bCs/>
        </w:rPr>
        <w:t xml:space="preserve"> a </w:t>
      </w:r>
      <w:proofErr w:type="spellStart"/>
      <w:r w:rsidRPr="00652464">
        <w:rPr>
          <w:b/>
          <w:bCs/>
        </w:rPr>
        <w:t>sistemului</w:t>
      </w:r>
      <w:proofErr w:type="spellEnd"/>
      <w:r w:rsidRPr="00652464">
        <w:rPr>
          <w:b/>
          <w:bCs/>
        </w:rPr>
        <w:t xml:space="preserve"> de </w:t>
      </w:r>
      <w:proofErr w:type="spellStart"/>
      <w:r w:rsidRPr="00652464">
        <w:rPr>
          <w:b/>
          <w:bCs/>
        </w:rPr>
        <w:t>alimentare</w:t>
      </w:r>
      <w:proofErr w:type="spellEnd"/>
      <w:r w:rsidRPr="00652464">
        <w:rPr>
          <w:b/>
          <w:bCs/>
        </w:rPr>
        <w:t xml:space="preserve"> </w:t>
      </w:r>
      <w:proofErr w:type="spellStart"/>
      <w:r w:rsidRPr="00652464">
        <w:rPr>
          <w:b/>
          <w:bCs/>
        </w:rPr>
        <w:t>centralizată</w:t>
      </w:r>
      <w:proofErr w:type="spellEnd"/>
      <w:r w:rsidRPr="00652464">
        <w:rPr>
          <w:b/>
          <w:bCs/>
        </w:rPr>
        <w:t xml:space="preserve"> cu </w:t>
      </w:r>
      <w:proofErr w:type="spellStart"/>
      <w:r w:rsidRPr="00652464">
        <w:rPr>
          <w:b/>
          <w:bCs/>
        </w:rPr>
        <w:t>energie</w:t>
      </w:r>
      <w:proofErr w:type="spellEnd"/>
      <w:r w:rsidRPr="00652464">
        <w:rPr>
          <w:b/>
          <w:bCs/>
        </w:rPr>
        <w:t xml:space="preserve"> </w:t>
      </w:r>
      <w:proofErr w:type="spellStart"/>
      <w:r w:rsidRPr="00652464">
        <w:rPr>
          <w:b/>
          <w:bCs/>
        </w:rPr>
        <w:t>termică</w:t>
      </w:r>
      <w:proofErr w:type="spellEnd"/>
    </w:p>
    <w:p w14:paraId="1D49A56C" w14:textId="2FCDB5E6" w:rsidR="00741EE8" w:rsidRPr="00652464" w:rsidRDefault="00741EE8" w:rsidP="00741EE8">
      <w:pPr>
        <w:jc w:val="both"/>
        <w:rPr>
          <w:b/>
          <w:bCs/>
        </w:rPr>
      </w:pPr>
      <w:proofErr w:type="spellStart"/>
      <w:r w:rsidRPr="00652464">
        <w:rPr>
          <w:b/>
          <w:bCs/>
        </w:rPr>
        <w:lastRenderedPageBreak/>
        <w:t>Atribuții</w:t>
      </w:r>
      <w:proofErr w:type="spellEnd"/>
    </w:p>
    <w:p w14:paraId="2D5BD237" w14:textId="77777777" w:rsidR="00741EE8" w:rsidRPr="00652464" w:rsidRDefault="00741EE8" w:rsidP="00741EE8">
      <w:pPr>
        <w:jc w:val="both"/>
      </w:pPr>
      <w:r w:rsidRPr="00652464">
        <w:rPr>
          <w:b/>
          <w:bCs/>
        </w:rPr>
        <w:t xml:space="preserve">         </w:t>
      </w:r>
      <w:proofErr w:type="spellStart"/>
      <w:r w:rsidRPr="00652464">
        <w:t>Asigurarea</w:t>
      </w:r>
      <w:proofErr w:type="spellEnd"/>
      <w:r w:rsidRPr="00652464">
        <w:t xml:space="preserve"> </w:t>
      </w:r>
      <w:proofErr w:type="spellStart"/>
      <w:r w:rsidRPr="00652464">
        <w:t>continuității</w:t>
      </w:r>
      <w:proofErr w:type="spellEnd"/>
      <w:r w:rsidRPr="00652464">
        <w:t xml:space="preserve">, </w:t>
      </w:r>
      <w:proofErr w:type="spellStart"/>
      <w:r w:rsidRPr="00652464">
        <w:t>calității</w:t>
      </w:r>
      <w:proofErr w:type="spellEnd"/>
      <w:r w:rsidRPr="00652464">
        <w:t xml:space="preserve"> </w:t>
      </w:r>
      <w:proofErr w:type="spellStart"/>
      <w:r w:rsidRPr="00652464">
        <w:t>și</w:t>
      </w:r>
      <w:proofErr w:type="spellEnd"/>
      <w:r w:rsidRPr="00652464">
        <w:t xml:space="preserve"> </w:t>
      </w:r>
      <w:proofErr w:type="spellStart"/>
      <w:r w:rsidRPr="00652464">
        <w:t>siguranței</w:t>
      </w:r>
      <w:proofErr w:type="spellEnd"/>
      <w:r w:rsidRPr="00652464">
        <w:t xml:space="preserve"> </w:t>
      </w:r>
      <w:proofErr w:type="spellStart"/>
      <w:r w:rsidRPr="00652464">
        <w:t>alimentării</w:t>
      </w:r>
      <w:proofErr w:type="spellEnd"/>
      <w:r w:rsidRPr="00652464">
        <w:t xml:space="preserve"> cu </w:t>
      </w:r>
      <w:proofErr w:type="spellStart"/>
      <w:r w:rsidRPr="00652464">
        <w:t>energie</w:t>
      </w:r>
      <w:proofErr w:type="spellEnd"/>
      <w:r w:rsidRPr="00652464">
        <w:t xml:space="preserve"> </w:t>
      </w:r>
      <w:proofErr w:type="spellStart"/>
      <w:r w:rsidRPr="00652464">
        <w:t>termică</w:t>
      </w:r>
      <w:proofErr w:type="spellEnd"/>
      <w:r w:rsidRPr="00652464">
        <w:t xml:space="preserve"> a </w:t>
      </w:r>
      <w:proofErr w:type="spellStart"/>
      <w:r w:rsidRPr="00652464">
        <w:t>populației</w:t>
      </w:r>
      <w:proofErr w:type="spellEnd"/>
      <w:r w:rsidRPr="00652464">
        <w:t xml:space="preserve">; </w:t>
      </w:r>
    </w:p>
    <w:p w14:paraId="369C4160" w14:textId="77777777" w:rsidR="00741EE8" w:rsidRPr="00652464" w:rsidRDefault="00741EE8">
      <w:pPr>
        <w:numPr>
          <w:ilvl w:val="0"/>
          <w:numId w:val="47"/>
        </w:numPr>
        <w:shd w:val="clear" w:color="auto" w:fill="FFFFFF"/>
      </w:pPr>
      <w:proofErr w:type="spellStart"/>
      <w:r w:rsidRPr="00652464">
        <w:t>identifică</w:t>
      </w:r>
      <w:proofErr w:type="spellEnd"/>
      <w:r w:rsidRPr="00652464">
        <w:t xml:space="preserve"> </w:t>
      </w:r>
      <w:proofErr w:type="spellStart"/>
      <w:r w:rsidRPr="00652464">
        <w:t>zonele</w:t>
      </w:r>
      <w:proofErr w:type="spellEnd"/>
      <w:r w:rsidRPr="00652464">
        <w:t xml:space="preserve"> </w:t>
      </w:r>
      <w:proofErr w:type="spellStart"/>
      <w:r w:rsidRPr="00652464">
        <w:t>unitare</w:t>
      </w:r>
      <w:proofErr w:type="spellEnd"/>
      <w:r w:rsidRPr="00652464">
        <w:t xml:space="preserve"> de </w:t>
      </w:r>
      <w:proofErr w:type="spellStart"/>
      <w:r w:rsidRPr="00652464">
        <w:t>încălzire</w:t>
      </w:r>
      <w:proofErr w:type="spellEnd"/>
      <w:r w:rsidRPr="00652464">
        <w:t>;</w:t>
      </w:r>
    </w:p>
    <w:p w14:paraId="2384DEF6" w14:textId="77777777" w:rsidR="00741EE8" w:rsidRPr="00652464" w:rsidRDefault="00741EE8">
      <w:pPr>
        <w:numPr>
          <w:ilvl w:val="0"/>
          <w:numId w:val="47"/>
        </w:numPr>
        <w:shd w:val="clear" w:color="auto" w:fill="FFFFFF"/>
        <w:ind w:left="990"/>
      </w:pPr>
      <w:proofErr w:type="spellStart"/>
      <w:r w:rsidRPr="00652464">
        <w:t>urmăreşte</w:t>
      </w:r>
      <w:proofErr w:type="spellEnd"/>
      <w:r w:rsidRPr="00652464">
        <w:t xml:space="preserve"> </w:t>
      </w:r>
      <w:proofErr w:type="spellStart"/>
      <w:r w:rsidRPr="00652464">
        <w:t>realizarea</w:t>
      </w:r>
      <w:proofErr w:type="spellEnd"/>
      <w:r w:rsidRPr="00652464">
        <w:t xml:space="preserve"> </w:t>
      </w:r>
      <w:proofErr w:type="spellStart"/>
      <w:r w:rsidRPr="00652464">
        <w:t>obiectivelor</w:t>
      </w:r>
      <w:proofErr w:type="spellEnd"/>
      <w:r w:rsidRPr="00652464">
        <w:t xml:space="preserve"> </w:t>
      </w:r>
      <w:proofErr w:type="spellStart"/>
      <w:r w:rsidRPr="00652464">
        <w:t>cuprinse</w:t>
      </w:r>
      <w:proofErr w:type="spellEnd"/>
      <w:r w:rsidRPr="00652464">
        <w:t xml:space="preserve"> </w:t>
      </w:r>
      <w:proofErr w:type="spellStart"/>
      <w:r w:rsidRPr="00652464">
        <w:t>în</w:t>
      </w:r>
      <w:proofErr w:type="spellEnd"/>
      <w:r w:rsidRPr="00652464">
        <w:t xml:space="preserve"> </w:t>
      </w:r>
      <w:proofErr w:type="spellStart"/>
      <w:r w:rsidRPr="00652464">
        <w:t>programul</w:t>
      </w:r>
      <w:proofErr w:type="spellEnd"/>
      <w:r w:rsidRPr="00652464">
        <w:t xml:space="preserve"> </w:t>
      </w:r>
      <w:proofErr w:type="spellStart"/>
      <w:r w:rsidRPr="00652464">
        <w:t>propriu</w:t>
      </w:r>
      <w:proofErr w:type="spellEnd"/>
      <w:r w:rsidRPr="00652464">
        <w:t xml:space="preserve"> de </w:t>
      </w:r>
      <w:proofErr w:type="spellStart"/>
      <w:r w:rsidRPr="00652464">
        <w:t>modernizare</w:t>
      </w:r>
      <w:proofErr w:type="spellEnd"/>
      <w:r w:rsidRPr="00652464">
        <w:t xml:space="preserve"> </w:t>
      </w:r>
      <w:proofErr w:type="spellStart"/>
      <w:r w:rsidRPr="00652464">
        <w:t>şi</w:t>
      </w:r>
      <w:proofErr w:type="spellEnd"/>
      <w:r w:rsidRPr="00652464">
        <w:t xml:space="preserve"> </w:t>
      </w:r>
      <w:proofErr w:type="spellStart"/>
      <w:r w:rsidRPr="00652464">
        <w:t>dezvoltare</w:t>
      </w:r>
      <w:proofErr w:type="spellEnd"/>
      <w:r w:rsidRPr="00652464">
        <w:t xml:space="preserve"> a SACET;</w:t>
      </w:r>
    </w:p>
    <w:p w14:paraId="3B6A4A1A" w14:textId="77777777" w:rsidR="00741EE8" w:rsidRPr="00652464" w:rsidRDefault="00741EE8">
      <w:pPr>
        <w:numPr>
          <w:ilvl w:val="0"/>
          <w:numId w:val="47"/>
        </w:numPr>
        <w:shd w:val="clear" w:color="auto" w:fill="FFFFFF"/>
      </w:pPr>
      <w:proofErr w:type="spellStart"/>
      <w:r w:rsidRPr="00652464">
        <w:t>urmăreşte</w:t>
      </w:r>
      <w:proofErr w:type="spellEnd"/>
      <w:r w:rsidRPr="00652464">
        <w:t xml:space="preserve"> </w:t>
      </w:r>
      <w:proofErr w:type="spellStart"/>
      <w:r w:rsidRPr="00652464">
        <w:t>îndeplinirea</w:t>
      </w:r>
      <w:proofErr w:type="spellEnd"/>
      <w:r w:rsidRPr="00652464">
        <w:t xml:space="preserve"> </w:t>
      </w:r>
      <w:proofErr w:type="spellStart"/>
      <w:r w:rsidRPr="00652464">
        <w:t>clauzelor</w:t>
      </w:r>
      <w:proofErr w:type="spellEnd"/>
      <w:r w:rsidRPr="00652464">
        <w:t xml:space="preserve"> </w:t>
      </w:r>
      <w:proofErr w:type="spellStart"/>
      <w:r w:rsidRPr="00652464">
        <w:t>contractuale</w:t>
      </w:r>
      <w:proofErr w:type="spellEnd"/>
      <w:r w:rsidRPr="00652464">
        <w:t xml:space="preserve">, </w:t>
      </w:r>
      <w:proofErr w:type="spellStart"/>
      <w:r w:rsidRPr="00652464">
        <w:t>în</w:t>
      </w:r>
      <w:proofErr w:type="spellEnd"/>
      <w:r w:rsidRPr="00652464">
        <w:t xml:space="preserve"> </w:t>
      </w:r>
      <w:proofErr w:type="spellStart"/>
      <w:r w:rsidRPr="00652464">
        <w:t>cazul</w:t>
      </w:r>
      <w:proofErr w:type="spellEnd"/>
      <w:r w:rsidRPr="00652464">
        <w:t xml:space="preserve"> </w:t>
      </w:r>
      <w:proofErr w:type="spellStart"/>
      <w:r w:rsidRPr="00652464">
        <w:t>gestiunii</w:t>
      </w:r>
      <w:proofErr w:type="spellEnd"/>
      <w:r w:rsidRPr="00652464">
        <w:t xml:space="preserve"> delegate;</w:t>
      </w:r>
    </w:p>
    <w:p w14:paraId="77A98CE7" w14:textId="77777777" w:rsidR="00741EE8" w:rsidRPr="00652464" w:rsidRDefault="00741EE8">
      <w:pPr>
        <w:numPr>
          <w:ilvl w:val="0"/>
          <w:numId w:val="47"/>
        </w:numPr>
        <w:shd w:val="clear" w:color="auto" w:fill="FFFFFF"/>
      </w:pPr>
      <w:proofErr w:type="spellStart"/>
      <w:r w:rsidRPr="00652464">
        <w:t>comunică</w:t>
      </w:r>
      <w:proofErr w:type="spellEnd"/>
      <w:r w:rsidRPr="00652464">
        <w:t xml:space="preserve"> periodic </w:t>
      </w:r>
      <w:proofErr w:type="spellStart"/>
      <w:r w:rsidRPr="00652464">
        <w:t>datele</w:t>
      </w:r>
      <w:proofErr w:type="spellEnd"/>
      <w:r w:rsidRPr="00652464">
        <w:t xml:space="preserve"> solicitate de </w:t>
      </w:r>
      <w:proofErr w:type="spellStart"/>
      <w:r w:rsidRPr="00652464">
        <w:t>autorităţile</w:t>
      </w:r>
      <w:proofErr w:type="spellEnd"/>
      <w:r w:rsidRPr="00652464">
        <w:t xml:space="preserve"> de </w:t>
      </w:r>
      <w:proofErr w:type="spellStart"/>
      <w:r w:rsidRPr="00652464">
        <w:t>reglementare</w:t>
      </w:r>
      <w:proofErr w:type="spellEnd"/>
      <w:r w:rsidRPr="00652464">
        <w:t xml:space="preserve"> </w:t>
      </w:r>
      <w:proofErr w:type="spellStart"/>
      <w:r w:rsidRPr="00652464">
        <w:t>competente</w:t>
      </w:r>
      <w:proofErr w:type="spellEnd"/>
      <w:r w:rsidRPr="00652464">
        <w:t>;</w:t>
      </w:r>
    </w:p>
    <w:p w14:paraId="3E8F625E" w14:textId="77777777" w:rsidR="00741EE8" w:rsidRPr="00652464" w:rsidRDefault="00741EE8">
      <w:pPr>
        <w:numPr>
          <w:ilvl w:val="0"/>
          <w:numId w:val="47"/>
        </w:numPr>
        <w:shd w:val="clear" w:color="auto" w:fill="FFFFFF"/>
      </w:pPr>
      <w:proofErr w:type="spellStart"/>
      <w:r w:rsidRPr="00652464">
        <w:t>furnizează</w:t>
      </w:r>
      <w:proofErr w:type="spellEnd"/>
      <w:r w:rsidRPr="00652464">
        <w:t xml:space="preserve"> </w:t>
      </w:r>
      <w:proofErr w:type="spellStart"/>
      <w:r w:rsidRPr="00652464">
        <w:t>şi</w:t>
      </w:r>
      <w:proofErr w:type="spellEnd"/>
      <w:r w:rsidRPr="00652464">
        <w:t xml:space="preserve"> </w:t>
      </w:r>
      <w:proofErr w:type="spellStart"/>
      <w:r w:rsidRPr="00652464">
        <w:t>înaintează</w:t>
      </w:r>
      <w:proofErr w:type="spellEnd"/>
      <w:r w:rsidRPr="00652464">
        <w:t xml:space="preserve"> </w:t>
      </w:r>
      <w:proofErr w:type="spellStart"/>
      <w:r w:rsidRPr="00652464">
        <w:t>către</w:t>
      </w:r>
      <w:proofErr w:type="spellEnd"/>
      <w:r w:rsidRPr="00652464">
        <w:t xml:space="preserve"> </w:t>
      </w:r>
      <w:proofErr w:type="spellStart"/>
      <w:r w:rsidRPr="00652464">
        <w:t>autoritatea</w:t>
      </w:r>
      <w:proofErr w:type="spellEnd"/>
      <w:r w:rsidRPr="00652464">
        <w:t xml:space="preserve"> </w:t>
      </w:r>
      <w:proofErr w:type="spellStart"/>
      <w:r w:rsidRPr="00652464">
        <w:t>administraţiei</w:t>
      </w:r>
      <w:proofErr w:type="spellEnd"/>
      <w:r w:rsidRPr="00652464">
        <w:t xml:space="preserve"> </w:t>
      </w:r>
      <w:proofErr w:type="spellStart"/>
      <w:r w:rsidRPr="00652464">
        <w:t>publice</w:t>
      </w:r>
      <w:proofErr w:type="spellEnd"/>
      <w:r w:rsidRPr="00652464">
        <w:t xml:space="preserve"> locale </w:t>
      </w:r>
      <w:proofErr w:type="spellStart"/>
      <w:r w:rsidRPr="00652464">
        <w:t>datele</w:t>
      </w:r>
      <w:proofErr w:type="spellEnd"/>
      <w:r w:rsidRPr="00652464">
        <w:t xml:space="preserve"> </w:t>
      </w:r>
      <w:proofErr w:type="spellStart"/>
      <w:r w:rsidRPr="00652464">
        <w:t>preliminare</w:t>
      </w:r>
      <w:proofErr w:type="spellEnd"/>
      <w:r w:rsidRPr="00652464">
        <w:t xml:space="preserve"> </w:t>
      </w:r>
      <w:proofErr w:type="spellStart"/>
      <w:r w:rsidRPr="00652464">
        <w:t>necesare</w:t>
      </w:r>
      <w:proofErr w:type="spellEnd"/>
      <w:r w:rsidRPr="00652464">
        <w:t xml:space="preserve"> </w:t>
      </w:r>
      <w:proofErr w:type="spellStart"/>
      <w:r w:rsidRPr="00652464">
        <w:t>fundamentării</w:t>
      </w:r>
      <w:proofErr w:type="spellEnd"/>
      <w:r w:rsidRPr="00652464">
        <w:t xml:space="preserve"> </w:t>
      </w:r>
      <w:proofErr w:type="spellStart"/>
      <w:r w:rsidRPr="00652464">
        <w:t>şi</w:t>
      </w:r>
      <w:proofErr w:type="spellEnd"/>
      <w:r w:rsidRPr="00652464">
        <w:t xml:space="preserve"> </w:t>
      </w:r>
      <w:proofErr w:type="spellStart"/>
      <w:r w:rsidRPr="00652464">
        <w:t>elaborării</w:t>
      </w:r>
      <w:proofErr w:type="spellEnd"/>
      <w:r w:rsidRPr="00652464">
        <w:t xml:space="preserve"> </w:t>
      </w:r>
      <w:proofErr w:type="spellStart"/>
      <w:r w:rsidRPr="00652464">
        <w:t>strategiilor</w:t>
      </w:r>
      <w:proofErr w:type="spellEnd"/>
      <w:r w:rsidRPr="00652464">
        <w:t xml:space="preserve"> de </w:t>
      </w:r>
      <w:proofErr w:type="spellStart"/>
      <w:r w:rsidRPr="00652464">
        <w:t>valorificare</w:t>
      </w:r>
      <w:proofErr w:type="spellEnd"/>
      <w:r w:rsidRPr="00652464">
        <w:t xml:space="preserve"> pe plan local a </w:t>
      </w:r>
      <w:proofErr w:type="spellStart"/>
      <w:r w:rsidRPr="00652464">
        <w:t>potenţialului</w:t>
      </w:r>
      <w:proofErr w:type="spellEnd"/>
      <w:r w:rsidRPr="00652464">
        <w:t xml:space="preserve"> </w:t>
      </w:r>
      <w:proofErr w:type="spellStart"/>
      <w:r w:rsidRPr="00652464">
        <w:t>resurselor</w:t>
      </w:r>
      <w:proofErr w:type="spellEnd"/>
      <w:r w:rsidRPr="00652464">
        <w:t xml:space="preserve"> </w:t>
      </w:r>
      <w:proofErr w:type="spellStart"/>
      <w:r w:rsidRPr="00652464">
        <w:t>energetice</w:t>
      </w:r>
      <w:proofErr w:type="spellEnd"/>
      <w:r w:rsidRPr="00652464">
        <w:t xml:space="preserve"> </w:t>
      </w:r>
      <w:proofErr w:type="spellStart"/>
      <w:r w:rsidRPr="00652464">
        <w:t>regenerabile</w:t>
      </w:r>
      <w:proofErr w:type="spellEnd"/>
      <w:r w:rsidRPr="00652464">
        <w:t>;</w:t>
      </w:r>
    </w:p>
    <w:p w14:paraId="1DBD9215" w14:textId="77777777" w:rsidR="00741EE8" w:rsidRPr="00652464" w:rsidRDefault="00741EE8">
      <w:pPr>
        <w:numPr>
          <w:ilvl w:val="0"/>
          <w:numId w:val="47"/>
        </w:numPr>
        <w:shd w:val="clear" w:color="auto" w:fill="FFFFFF"/>
      </w:pPr>
      <w:proofErr w:type="spellStart"/>
      <w:r w:rsidRPr="00652464">
        <w:t>propune</w:t>
      </w:r>
      <w:proofErr w:type="spellEnd"/>
      <w:r w:rsidRPr="00652464">
        <w:t xml:space="preserve"> </w:t>
      </w:r>
      <w:proofErr w:type="spellStart"/>
      <w:r w:rsidRPr="00652464">
        <w:t>soluţii</w:t>
      </w:r>
      <w:proofErr w:type="spellEnd"/>
      <w:r w:rsidRPr="00652464">
        <w:t xml:space="preserve"> de </w:t>
      </w:r>
      <w:proofErr w:type="spellStart"/>
      <w:r w:rsidRPr="00652464">
        <w:t>valorificare</w:t>
      </w:r>
      <w:proofErr w:type="spellEnd"/>
      <w:r w:rsidRPr="00652464">
        <w:t xml:space="preserve"> pe plan local a </w:t>
      </w:r>
      <w:proofErr w:type="spellStart"/>
      <w:r w:rsidRPr="00652464">
        <w:t>potenţialului</w:t>
      </w:r>
      <w:proofErr w:type="spellEnd"/>
      <w:r w:rsidRPr="00652464">
        <w:t xml:space="preserve"> </w:t>
      </w:r>
      <w:proofErr w:type="spellStart"/>
      <w:r w:rsidRPr="00652464">
        <w:t>resurselor</w:t>
      </w:r>
      <w:proofErr w:type="spellEnd"/>
      <w:r w:rsidRPr="00652464">
        <w:t xml:space="preserve"> </w:t>
      </w:r>
      <w:proofErr w:type="spellStart"/>
      <w:r w:rsidRPr="00652464">
        <w:t>regenerabile</w:t>
      </w:r>
      <w:proofErr w:type="spellEnd"/>
      <w:r w:rsidRPr="00652464">
        <w:t xml:space="preserve"> de </w:t>
      </w:r>
      <w:proofErr w:type="spellStart"/>
      <w:r w:rsidRPr="00652464">
        <w:t>energie</w:t>
      </w:r>
      <w:proofErr w:type="spellEnd"/>
      <w:r w:rsidRPr="00652464">
        <w:t>;</w:t>
      </w:r>
    </w:p>
    <w:p w14:paraId="0C99F29E" w14:textId="77777777" w:rsidR="00741EE8" w:rsidRPr="00652464" w:rsidRDefault="00741EE8">
      <w:pPr>
        <w:numPr>
          <w:ilvl w:val="0"/>
          <w:numId w:val="47"/>
        </w:numPr>
        <w:shd w:val="clear" w:color="auto" w:fill="FFFFFF"/>
      </w:pPr>
      <w:proofErr w:type="spellStart"/>
      <w:r w:rsidRPr="00652464">
        <w:t>elaborează</w:t>
      </w:r>
      <w:proofErr w:type="spellEnd"/>
      <w:r w:rsidRPr="00652464">
        <w:t xml:space="preserve"> </w:t>
      </w:r>
      <w:proofErr w:type="spellStart"/>
      <w:r w:rsidRPr="00652464">
        <w:t>şi</w:t>
      </w:r>
      <w:proofErr w:type="spellEnd"/>
      <w:r w:rsidRPr="00652464">
        <w:t xml:space="preserve"> </w:t>
      </w:r>
      <w:proofErr w:type="spellStart"/>
      <w:r w:rsidRPr="00652464">
        <w:t>urmăreşte</w:t>
      </w:r>
      <w:proofErr w:type="spellEnd"/>
      <w:r w:rsidRPr="00652464">
        <w:t xml:space="preserve"> </w:t>
      </w:r>
      <w:proofErr w:type="spellStart"/>
      <w:r w:rsidRPr="00652464">
        <w:t>realizarea</w:t>
      </w:r>
      <w:proofErr w:type="spellEnd"/>
      <w:r w:rsidRPr="00652464">
        <w:t xml:space="preserve"> </w:t>
      </w:r>
      <w:proofErr w:type="spellStart"/>
      <w:r w:rsidRPr="00652464">
        <w:t>programului</w:t>
      </w:r>
      <w:proofErr w:type="spellEnd"/>
      <w:r w:rsidRPr="00652464">
        <w:t xml:space="preserve"> de </w:t>
      </w:r>
      <w:proofErr w:type="spellStart"/>
      <w:r w:rsidRPr="00652464">
        <w:t>contorizare</w:t>
      </w:r>
      <w:proofErr w:type="spellEnd"/>
      <w:r w:rsidRPr="00652464">
        <w:t xml:space="preserve"> a SACET.</w:t>
      </w:r>
    </w:p>
    <w:p w14:paraId="08FD59B7" w14:textId="77777777" w:rsidR="00741EE8" w:rsidRPr="00652464" w:rsidRDefault="00741EE8" w:rsidP="00741EE8">
      <w:pPr>
        <w:ind w:firstLine="567"/>
        <w:jc w:val="both"/>
      </w:pPr>
      <w:r w:rsidRPr="00652464">
        <w:t xml:space="preserve">- </w:t>
      </w:r>
      <w:proofErr w:type="spellStart"/>
      <w:r w:rsidRPr="00652464">
        <w:t>Creșterea</w:t>
      </w:r>
      <w:proofErr w:type="spellEnd"/>
      <w:r w:rsidRPr="00652464">
        <w:t xml:space="preserve"> </w:t>
      </w:r>
      <w:proofErr w:type="spellStart"/>
      <w:r w:rsidRPr="00652464">
        <w:t>eficienței</w:t>
      </w:r>
      <w:proofErr w:type="spellEnd"/>
      <w:r w:rsidRPr="00652464">
        <w:t xml:space="preserve"> </w:t>
      </w:r>
      <w:proofErr w:type="spellStart"/>
      <w:r w:rsidRPr="00652464">
        <w:t>în</w:t>
      </w:r>
      <w:proofErr w:type="spellEnd"/>
      <w:r w:rsidRPr="00652464">
        <w:t xml:space="preserve"> </w:t>
      </w:r>
      <w:proofErr w:type="spellStart"/>
      <w:r w:rsidRPr="00652464">
        <w:t>alimentarea</w:t>
      </w:r>
      <w:proofErr w:type="spellEnd"/>
      <w:r w:rsidRPr="00652464">
        <w:t xml:space="preserve"> cu </w:t>
      </w:r>
      <w:proofErr w:type="spellStart"/>
      <w:r w:rsidRPr="00652464">
        <w:t>energie</w:t>
      </w:r>
      <w:proofErr w:type="spellEnd"/>
      <w:r w:rsidRPr="00652464">
        <w:t xml:space="preserve"> </w:t>
      </w:r>
      <w:proofErr w:type="spellStart"/>
      <w:r w:rsidRPr="00652464">
        <w:t>termică</w:t>
      </w:r>
      <w:proofErr w:type="spellEnd"/>
      <w:r w:rsidRPr="00652464">
        <w:t xml:space="preserve"> a </w:t>
      </w:r>
      <w:proofErr w:type="spellStart"/>
      <w:r w:rsidRPr="00652464">
        <w:t>populației</w:t>
      </w:r>
      <w:proofErr w:type="spellEnd"/>
      <w:r w:rsidRPr="00652464">
        <w:t xml:space="preserve">; </w:t>
      </w:r>
    </w:p>
    <w:p w14:paraId="7A676B70" w14:textId="77777777" w:rsidR="00741EE8" w:rsidRPr="00652464" w:rsidRDefault="00741EE8" w:rsidP="00741EE8">
      <w:pPr>
        <w:ind w:firstLine="567"/>
        <w:jc w:val="both"/>
      </w:pPr>
      <w:r w:rsidRPr="00652464">
        <w:t xml:space="preserve">- Modernizarea </w:t>
      </w:r>
      <w:proofErr w:type="spellStart"/>
      <w:r w:rsidRPr="00652464">
        <w:t>și</w:t>
      </w:r>
      <w:proofErr w:type="spellEnd"/>
      <w:r w:rsidRPr="00652464">
        <w:t xml:space="preserve"> </w:t>
      </w:r>
      <w:proofErr w:type="spellStart"/>
      <w:r w:rsidRPr="00652464">
        <w:t>extinderea</w:t>
      </w:r>
      <w:proofErr w:type="spellEnd"/>
      <w:r w:rsidRPr="00652464">
        <w:t xml:space="preserve"> </w:t>
      </w:r>
      <w:proofErr w:type="spellStart"/>
      <w:r w:rsidRPr="00652464">
        <w:t>serviciului</w:t>
      </w:r>
      <w:proofErr w:type="spellEnd"/>
      <w:r w:rsidRPr="00652464">
        <w:t xml:space="preserve"> </w:t>
      </w:r>
      <w:proofErr w:type="spellStart"/>
      <w:r w:rsidRPr="00652464">
        <w:t>în</w:t>
      </w:r>
      <w:proofErr w:type="spellEnd"/>
      <w:r w:rsidRPr="00652464">
        <w:t xml:space="preserve"> </w:t>
      </w:r>
      <w:proofErr w:type="spellStart"/>
      <w:r w:rsidRPr="00652464">
        <w:t>condiții</w:t>
      </w:r>
      <w:proofErr w:type="spellEnd"/>
      <w:r w:rsidRPr="00652464">
        <w:t xml:space="preserve"> de </w:t>
      </w:r>
      <w:proofErr w:type="spellStart"/>
      <w:r w:rsidRPr="00652464">
        <w:t>eficiență</w:t>
      </w:r>
      <w:proofErr w:type="spellEnd"/>
      <w:r w:rsidRPr="00652464">
        <w:t xml:space="preserve"> </w:t>
      </w:r>
      <w:proofErr w:type="spellStart"/>
      <w:r w:rsidRPr="00652464">
        <w:t>utilizând</w:t>
      </w:r>
      <w:proofErr w:type="spellEnd"/>
      <w:r w:rsidRPr="00652464">
        <w:t xml:space="preserve"> </w:t>
      </w:r>
      <w:proofErr w:type="spellStart"/>
      <w:r w:rsidRPr="00652464">
        <w:t>fonduri</w:t>
      </w:r>
      <w:proofErr w:type="spellEnd"/>
      <w:r w:rsidRPr="00652464">
        <w:t xml:space="preserve"> </w:t>
      </w:r>
      <w:proofErr w:type="spellStart"/>
      <w:r w:rsidRPr="00652464">
        <w:t>proprii</w:t>
      </w:r>
      <w:proofErr w:type="spellEnd"/>
      <w:r w:rsidRPr="00652464">
        <w:t xml:space="preserve">, </w:t>
      </w:r>
      <w:proofErr w:type="spellStart"/>
      <w:r w:rsidRPr="00652464">
        <w:t>fonduri</w:t>
      </w:r>
      <w:proofErr w:type="spellEnd"/>
      <w:r w:rsidRPr="00652464">
        <w:t xml:space="preserve"> </w:t>
      </w:r>
      <w:proofErr w:type="spellStart"/>
      <w:r w:rsidRPr="00652464">
        <w:t>atrase</w:t>
      </w:r>
      <w:proofErr w:type="spellEnd"/>
      <w:r w:rsidRPr="00652464">
        <w:t xml:space="preserve"> </w:t>
      </w:r>
      <w:proofErr w:type="spellStart"/>
      <w:r w:rsidRPr="00652464">
        <w:t>și</w:t>
      </w:r>
      <w:proofErr w:type="spellEnd"/>
      <w:r w:rsidRPr="00652464">
        <w:t xml:space="preserve"> </w:t>
      </w:r>
      <w:proofErr w:type="spellStart"/>
      <w:r w:rsidRPr="00652464">
        <w:t>fonduri</w:t>
      </w:r>
      <w:proofErr w:type="spellEnd"/>
      <w:r w:rsidRPr="00652464">
        <w:t xml:space="preserve"> </w:t>
      </w:r>
      <w:proofErr w:type="spellStart"/>
      <w:r w:rsidRPr="00652464">
        <w:t>europene</w:t>
      </w:r>
      <w:proofErr w:type="spellEnd"/>
      <w:r w:rsidRPr="00652464">
        <w:t xml:space="preserve">; </w:t>
      </w:r>
    </w:p>
    <w:p w14:paraId="6C919D19" w14:textId="77777777" w:rsidR="00741EE8" w:rsidRPr="00652464" w:rsidRDefault="00741EE8" w:rsidP="00741EE8">
      <w:pPr>
        <w:ind w:firstLine="567"/>
        <w:jc w:val="both"/>
        <w:rPr>
          <w:b/>
          <w:bCs/>
        </w:rPr>
      </w:pPr>
      <w:r w:rsidRPr="00652464">
        <w:t xml:space="preserve">- </w:t>
      </w:r>
      <w:proofErr w:type="spellStart"/>
      <w:r w:rsidRPr="00652464">
        <w:t>Stimularea</w:t>
      </w:r>
      <w:proofErr w:type="spellEnd"/>
      <w:r w:rsidRPr="00652464">
        <w:t xml:space="preserve"> </w:t>
      </w:r>
      <w:proofErr w:type="spellStart"/>
      <w:r w:rsidRPr="00652464">
        <w:t>investițiilor</w:t>
      </w:r>
      <w:proofErr w:type="spellEnd"/>
      <w:r w:rsidRPr="00652464">
        <w:t xml:space="preserve"> private.</w:t>
      </w:r>
      <w:r w:rsidRPr="00652464">
        <w:rPr>
          <w:b/>
          <w:bCs/>
        </w:rPr>
        <w:t xml:space="preserve"> </w:t>
      </w:r>
    </w:p>
    <w:p w14:paraId="5E1B06FE" w14:textId="77777777" w:rsidR="00995BE8" w:rsidRPr="00652464" w:rsidRDefault="00995BE8" w:rsidP="00995BE8">
      <w:pPr>
        <w:jc w:val="center"/>
        <w:rPr>
          <w:lang w:val="en-GB"/>
        </w:rPr>
      </w:pPr>
    </w:p>
    <w:p w14:paraId="4DE81F61" w14:textId="77777777" w:rsidR="00995BE8" w:rsidRPr="00652464" w:rsidRDefault="00995BE8" w:rsidP="00995BE8">
      <w:pPr>
        <w:jc w:val="center"/>
        <w:rPr>
          <w:lang w:val="en-GB"/>
        </w:rPr>
      </w:pPr>
    </w:p>
    <w:p w14:paraId="5D08B5A9" w14:textId="25262763" w:rsidR="00995BE8" w:rsidRPr="00652464" w:rsidRDefault="00DE50DE" w:rsidP="00995BE8">
      <w:pPr>
        <w:autoSpaceDE w:val="0"/>
        <w:autoSpaceDN w:val="0"/>
        <w:adjustRightInd w:val="0"/>
        <w:ind w:left="900" w:right="48"/>
        <w:rPr>
          <w:b/>
        </w:rPr>
      </w:pPr>
      <w:proofErr w:type="spellStart"/>
      <w:r w:rsidRPr="00652464">
        <w:rPr>
          <w:b/>
        </w:rPr>
        <w:t>Compartimentul</w:t>
      </w:r>
      <w:proofErr w:type="spellEnd"/>
      <w:r w:rsidRPr="00652464">
        <w:rPr>
          <w:b/>
        </w:rPr>
        <w:t xml:space="preserve"> </w:t>
      </w:r>
      <w:proofErr w:type="spellStart"/>
      <w:r w:rsidR="00995BE8" w:rsidRPr="00652464">
        <w:rPr>
          <w:b/>
        </w:rPr>
        <w:t>Autoritatea</w:t>
      </w:r>
      <w:proofErr w:type="spellEnd"/>
      <w:r w:rsidR="00995BE8" w:rsidRPr="00652464">
        <w:rPr>
          <w:b/>
        </w:rPr>
        <w:t xml:space="preserve"> de </w:t>
      </w:r>
      <w:proofErr w:type="spellStart"/>
      <w:r w:rsidR="00995BE8" w:rsidRPr="00652464">
        <w:rPr>
          <w:b/>
        </w:rPr>
        <w:t>autorizare</w:t>
      </w:r>
      <w:proofErr w:type="spellEnd"/>
      <w:r w:rsidR="00995BE8" w:rsidRPr="00652464">
        <w:rPr>
          <w:b/>
        </w:rPr>
        <w:t xml:space="preserve"> a </w:t>
      </w:r>
      <w:proofErr w:type="spellStart"/>
      <w:r w:rsidR="00995BE8" w:rsidRPr="00652464">
        <w:rPr>
          <w:b/>
        </w:rPr>
        <w:t>serviciilor</w:t>
      </w:r>
      <w:proofErr w:type="spellEnd"/>
      <w:r w:rsidR="00995BE8" w:rsidRPr="00652464">
        <w:rPr>
          <w:b/>
        </w:rPr>
        <w:t xml:space="preserve"> </w:t>
      </w:r>
      <w:proofErr w:type="spellStart"/>
      <w:r w:rsidR="00995BE8" w:rsidRPr="00652464">
        <w:rPr>
          <w:b/>
        </w:rPr>
        <w:t>publice</w:t>
      </w:r>
      <w:proofErr w:type="spellEnd"/>
      <w:r w:rsidR="00995BE8" w:rsidRPr="00652464">
        <w:rPr>
          <w:b/>
        </w:rPr>
        <w:t xml:space="preserve"> de transport local</w:t>
      </w:r>
    </w:p>
    <w:p w14:paraId="322E040A" w14:textId="77777777" w:rsidR="00995BE8" w:rsidRPr="00652464" w:rsidRDefault="00995BE8" w:rsidP="00995BE8">
      <w:pPr>
        <w:rPr>
          <w:b/>
        </w:rPr>
      </w:pPr>
      <w:r w:rsidRPr="00652464">
        <w:rPr>
          <w:b/>
        </w:rPr>
        <w:t xml:space="preserve">               </w:t>
      </w:r>
      <w:proofErr w:type="spellStart"/>
      <w:r w:rsidRPr="00652464">
        <w:rPr>
          <w:b/>
        </w:rPr>
        <w:t>Atributiile</w:t>
      </w:r>
      <w:proofErr w:type="spellEnd"/>
      <w:r w:rsidRPr="00652464">
        <w:rPr>
          <w:b/>
        </w:rPr>
        <w:t xml:space="preserve">: </w:t>
      </w:r>
    </w:p>
    <w:p w14:paraId="2A5DBFD6" w14:textId="77777777" w:rsidR="00995BE8" w:rsidRPr="00652464" w:rsidRDefault="00995BE8">
      <w:pPr>
        <w:pStyle w:val="Listparagraf3"/>
        <w:numPr>
          <w:ilvl w:val="0"/>
          <w:numId w:val="51"/>
        </w:numPr>
        <w:spacing w:after="0" w:line="240" w:lineRule="auto"/>
        <w:ind w:left="709"/>
        <w:rPr>
          <w:rFonts w:ascii="Times New Roman" w:hAnsi="Times New Roman"/>
          <w:sz w:val="24"/>
          <w:szCs w:val="24"/>
        </w:rPr>
      </w:pPr>
      <w:proofErr w:type="spellStart"/>
      <w:r w:rsidRPr="00652464">
        <w:rPr>
          <w:rFonts w:ascii="Times New Roman" w:hAnsi="Times New Roman"/>
          <w:sz w:val="24"/>
          <w:szCs w:val="24"/>
        </w:rPr>
        <w:t>Asigură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constatarea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evaluarea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necesităţilor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contractarea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produselor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lucrărilor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şi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monitorizarea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activităţilor</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achizitie</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servicii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lucrari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pentru</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sfera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sa</w:t>
      </w:r>
      <w:proofErr w:type="spellEnd"/>
      <w:r w:rsidRPr="00652464">
        <w:rPr>
          <w:rFonts w:ascii="Times New Roman" w:hAnsi="Times New Roman"/>
          <w:sz w:val="24"/>
          <w:szCs w:val="24"/>
        </w:rPr>
        <w:t xml:space="preserve"> de </w:t>
      </w:r>
      <w:proofErr w:type="spellStart"/>
      <w:r w:rsidRPr="00652464">
        <w:rPr>
          <w:rFonts w:ascii="Times New Roman" w:hAnsi="Times New Roman"/>
          <w:sz w:val="24"/>
          <w:szCs w:val="24"/>
        </w:rPr>
        <w:t>activitate</w:t>
      </w:r>
      <w:proofErr w:type="spellEnd"/>
      <w:r w:rsidRPr="00652464">
        <w:rPr>
          <w:rFonts w:ascii="Times New Roman" w:hAnsi="Times New Roman"/>
          <w:sz w:val="24"/>
          <w:szCs w:val="24"/>
        </w:rPr>
        <w:t>;</w:t>
      </w:r>
    </w:p>
    <w:p w14:paraId="6995442A" w14:textId="77777777" w:rsidR="00995BE8" w:rsidRPr="00652464" w:rsidRDefault="00995BE8">
      <w:pPr>
        <w:pStyle w:val="Listparagraf3"/>
        <w:numPr>
          <w:ilvl w:val="0"/>
          <w:numId w:val="51"/>
        </w:numPr>
        <w:spacing w:after="0" w:line="240" w:lineRule="auto"/>
        <w:ind w:left="709"/>
        <w:rPr>
          <w:rFonts w:ascii="Times New Roman" w:hAnsi="Times New Roman"/>
          <w:sz w:val="24"/>
          <w:szCs w:val="24"/>
        </w:rPr>
      </w:pPr>
      <w:proofErr w:type="spellStart"/>
      <w:r w:rsidRPr="00652464">
        <w:rPr>
          <w:rFonts w:ascii="Times New Roman" w:hAnsi="Times New Roman"/>
          <w:sz w:val="24"/>
          <w:szCs w:val="24"/>
        </w:rPr>
        <w:t>Participa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activ</w:t>
      </w:r>
      <w:proofErr w:type="spellEnd"/>
      <w:r w:rsidRPr="00652464">
        <w:rPr>
          <w:rFonts w:ascii="Times New Roman" w:hAnsi="Times New Roman"/>
          <w:sz w:val="24"/>
          <w:szCs w:val="24"/>
        </w:rPr>
        <w:t xml:space="preserve"> la </w:t>
      </w:r>
      <w:proofErr w:type="spellStart"/>
      <w:r w:rsidRPr="00652464">
        <w:rPr>
          <w:rFonts w:ascii="Times New Roman" w:hAnsi="Times New Roman"/>
          <w:sz w:val="24"/>
          <w:szCs w:val="24"/>
        </w:rPr>
        <w:t>amenajarea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intretinerea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spaţiilor</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publice</w:t>
      </w:r>
      <w:proofErr w:type="spellEnd"/>
      <w:r w:rsidRPr="00652464">
        <w:rPr>
          <w:rFonts w:ascii="Times New Roman" w:hAnsi="Times New Roman"/>
          <w:sz w:val="24"/>
          <w:szCs w:val="24"/>
        </w:rPr>
        <w:t xml:space="preserve"> de pe </w:t>
      </w:r>
      <w:proofErr w:type="spellStart"/>
      <w:r w:rsidRPr="00652464">
        <w:rPr>
          <w:rFonts w:ascii="Times New Roman" w:hAnsi="Times New Roman"/>
          <w:sz w:val="24"/>
          <w:szCs w:val="24"/>
        </w:rPr>
        <w:t>teritoriul</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municipiului</w:t>
      </w:r>
      <w:proofErr w:type="spellEnd"/>
      <w:r w:rsidRPr="00652464">
        <w:rPr>
          <w:rFonts w:ascii="Times New Roman" w:hAnsi="Times New Roman"/>
          <w:sz w:val="24"/>
          <w:szCs w:val="24"/>
        </w:rPr>
        <w:t xml:space="preserve"> in </w:t>
      </w:r>
      <w:proofErr w:type="spellStart"/>
      <w:r w:rsidRPr="00652464">
        <w:rPr>
          <w:rFonts w:ascii="Times New Roman" w:hAnsi="Times New Roman"/>
          <w:sz w:val="24"/>
          <w:szCs w:val="24"/>
        </w:rPr>
        <w:t>ceea</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ce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priveste</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statiile</w:t>
      </w:r>
      <w:proofErr w:type="spellEnd"/>
      <w:r w:rsidRPr="00652464">
        <w:rPr>
          <w:rFonts w:ascii="Times New Roman" w:hAnsi="Times New Roman"/>
          <w:sz w:val="24"/>
          <w:szCs w:val="24"/>
        </w:rPr>
        <w:t xml:space="preserve"> de taxi </w:t>
      </w:r>
      <w:proofErr w:type="spellStart"/>
      <w:r w:rsidRPr="00652464">
        <w:rPr>
          <w:rFonts w:ascii="Times New Roman" w:hAnsi="Times New Roman"/>
          <w:sz w:val="24"/>
          <w:szCs w:val="24"/>
        </w:rPr>
        <w:t>ori</w:t>
      </w:r>
      <w:proofErr w:type="spellEnd"/>
      <w:r w:rsidRPr="00652464">
        <w:rPr>
          <w:rFonts w:ascii="Times New Roman" w:hAnsi="Times New Roman"/>
          <w:sz w:val="24"/>
          <w:szCs w:val="24"/>
        </w:rPr>
        <w:t xml:space="preserve"> transport local;</w:t>
      </w:r>
    </w:p>
    <w:p w14:paraId="1E64EDC8" w14:textId="77777777" w:rsidR="00995BE8" w:rsidRPr="00652464" w:rsidRDefault="00995BE8">
      <w:pPr>
        <w:numPr>
          <w:ilvl w:val="0"/>
          <w:numId w:val="51"/>
        </w:numPr>
        <w:ind w:left="709"/>
        <w:rPr>
          <w:i/>
        </w:rPr>
      </w:pPr>
      <w:proofErr w:type="spellStart"/>
      <w:r w:rsidRPr="00652464">
        <w:t>Coordoneaza</w:t>
      </w:r>
      <w:proofErr w:type="spellEnd"/>
      <w:r w:rsidRPr="00652464">
        <w:t xml:space="preserve"> </w:t>
      </w:r>
      <w:proofErr w:type="spellStart"/>
      <w:r w:rsidRPr="00652464">
        <w:t>si</w:t>
      </w:r>
      <w:proofErr w:type="spellEnd"/>
      <w:r w:rsidRPr="00652464">
        <w:t xml:space="preserve"> </w:t>
      </w:r>
      <w:proofErr w:type="spellStart"/>
      <w:r w:rsidRPr="00652464">
        <w:t>participa</w:t>
      </w:r>
      <w:proofErr w:type="spellEnd"/>
      <w:r w:rsidRPr="00652464">
        <w:t xml:space="preserve"> </w:t>
      </w:r>
      <w:proofErr w:type="spellStart"/>
      <w:r w:rsidRPr="00652464">
        <w:t>activ</w:t>
      </w:r>
      <w:proofErr w:type="spellEnd"/>
      <w:r w:rsidRPr="00652464">
        <w:t xml:space="preserve"> la </w:t>
      </w:r>
      <w:proofErr w:type="spellStart"/>
      <w:r w:rsidRPr="00652464">
        <w:t>actiunile</w:t>
      </w:r>
      <w:proofErr w:type="spellEnd"/>
      <w:r w:rsidRPr="00652464">
        <w:t xml:space="preserve"> </w:t>
      </w:r>
      <w:proofErr w:type="spellStart"/>
      <w:r w:rsidRPr="00652464">
        <w:t>intreprinse</w:t>
      </w:r>
      <w:proofErr w:type="spellEnd"/>
      <w:r w:rsidRPr="00652464">
        <w:t xml:space="preserve"> </w:t>
      </w:r>
      <w:proofErr w:type="spellStart"/>
      <w:r w:rsidRPr="00652464">
        <w:t>si</w:t>
      </w:r>
      <w:proofErr w:type="spellEnd"/>
      <w:r w:rsidRPr="00652464">
        <w:t xml:space="preserve"> la </w:t>
      </w:r>
      <w:proofErr w:type="spellStart"/>
      <w:r w:rsidRPr="00652464">
        <w:t>lucrarile</w:t>
      </w:r>
      <w:proofErr w:type="spellEnd"/>
      <w:r w:rsidRPr="00652464">
        <w:t xml:space="preserve"> </w:t>
      </w:r>
      <w:proofErr w:type="spellStart"/>
      <w:r w:rsidRPr="00652464">
        <w:t>realizate</w:t>
      </w:r>
      <w:proofErr w:type="spellEnd"/>
      <w:r w:rsidRPr="00652464">
        <w:t xml:space="preserve"> pe </w:t>
      </w:r>
      <w:proofErr w:type="spellStart"/>
      <w:r w:rsidRPr="00652464">
        <w:t>linie</w:t>
      </w:r>
      <w:proofErr w:type="spellEnd"/>
      <w:r w:rsidRPr="00652464">
        <w:t xml:space="preserve"> de control a </w:t>
      </w:r>
      <w:proofErr w:type="spellStart"/>
      <w:r w:rsidRPr="00652464">
        <w:t>respectarii</w:t>
      </w:r>
      <w:proofErr w:type="spellEnd"/>
      <w:r w:rsidRPr="00652464">
        <w:t xml:space="preserve"> </w:t>
      </w:r>
      <w:proofErr w:type="spellStart"/>
      <w:r w:rsidRPr="00652464">
        <w:t>legislatiei</w:t>
      </w:r>
      <w:proofErr w:type="spellEnd"/>
      <w:r w:rsidRPr="00652464">
        <w:t xml:space="preserve"> </w:t>
      </w:r>
      <w:proofErr w:type="spellStart"/>
      <w:r w:rsidRPr="00652464">
        <w:t>specifice</w:t>
      </w:r>
      <w:proofErr w:type="spellEnd"/>
      <w:r w:rsidRPr="00652464">
        <w:t xml:space="preserve"> </w:t>
      </w:r>
      <w:proofErr w:type="spellStart"/>
      <w:proofErr w:type="gramStart"/>
      <w:r w:rsidRPr="00652464">
        <w:t>privind</w:t>
      </w:r>
      <w:proofErr w:type="spellEnd"/>
      <w:r w:rsidRPr="00652464">
        <w:t xml:space="preserve">  </w:t>
      </w:r>
      <w:proofErr w:type="spellStart"/>
      <w:r w:rsidRPr="00652464">
        <w:t>autoritatea</w:t>
      </w:r>
      <w:proofErr w:type="spellEnd"/>
      <w:proofErr w:type="gramEnd"/>
      <w:r w:rsidRPr="00652464">
        <w:t xml:space="preserve"> de control a </w:t>
      </w:r>
      <w:proofErr w:type="spellStart"/>
      <w:r w:rsidRPr="00652464">
        <w:t>serviciilor</w:t>
      </w:r>
      <w:proofErr w:type="spellEnd"/>
      <w:r w:rsidRPr="00652464">
        <w:t xml:space="preserve"> </w:t>
      </w:r>
      <w:proofErr w:type="spellStart"/>
      <w:r w:rsidRPr="00652464">
        <w:t>publice</w:t>
      </w:r>
      <w:proofErr w:type="spellEnd"/>
      <w:r w:rsidRPr="00652464">
        <w:t xml:space="preserve"> de transport local;</w:t>
      </w:r>
    </w:p>
    <w:p w14:paraId="2102C210" w14:textId="77777777" w:rsidR="00995BE8" w:rsidRPr="00652464" w:rsidRDefault="00995BE8">
      <w:pPr>
        <w:numPr>
          <w:ilvl w:val="0"/>
          <w:numId w:val="51"/>
        </w:numPr>
        <w:ind w:left="709"/>
        <w:rPr>
          <w:rStyle w:val="Accentuat"/>
          <w:iCs w:val="0"/>
        </w:rPr>
      </w:pPr>
      <w:proofErr w:type="spellStart"/>
      <w:r w:rsidRPr="00652464">
        <w:rPr>
          <w:rStyle w:val="Accentuat"/>
          <w:shd w:val="clear" w:color="auto" w:fill="FFFFFF"/>
        </w:rPr>
        <w:t>Elibereaza</w:t>
      </w:r>
      <w:proofErr w:type="spellEnd"/>
      <w:r w:rsidRPr="00652464">
        <w:rPr>
          <w:rStyle w:val="Accentuat"/>
          <w:shd w:val="clear" w:color="auto" w:fill="FFFFFF"/>
        </w:rPr>
        <w:t xml:space="preserve"> </w:t>
      </w:r>
      <w:proofErr w:type="spellStart"/>
      <w:r w:rsidRPr="00652464">
        <w:rPr>
          <w:rStyle w:val="Accentuat"/>
          <w:shd w:val="clear" w:color="auto" w:fill="FFFFFF"/>
        </w:rPr>
        <w:t>autorizatii</w:t>
      </w:r>
      <w:proofErr w:type="spellEnd"/>
      <w:r w:rsidRPr="00652464">
        <w:rPr>
          <w:rStyle w:val="Accentuat"/>
          <w:shd w:val="clear" w:color="auto" w:fill="FFFFFF"/>
        </w:rPr>
        <w:t xml:space="preserve"> de transport in </w:t>
      </w:r>
      <w:proofErr w:type="spellStart"/>
      <w:r w:rsidRPr="00652464">
        <w:rPr>
          <w:rStyle w:val="Accentuat"/>
          <w:shd w:val="clear" w:color="auto" w:fill="FFFFFF"/>
        </w:rPr>
        <w:t>regim</w:t>
      </w:r>
      <w:proofErr w:type="spellEnd"/>
      <w:r w:rsidRPr="00652464">
        <w:rPr>
          <w:rStyle w:val="Accentuat"/>
          <w:shd w:val="clear" w:color="auto" w:fill="FFFFFF"/>
        </w:rPr>
        <w:t xml:space="preserve"> de taxi cu </w:t>
      </w:r>
      <w:proofErr w:type="spellStart"/>
      <w:r w:rsidRPr="00652464">
        <w:rPr>
          <w:rStyle w:val="Accentuat"/>
          <w:shd w:val="clear" w:color="auto" w:fill="FFFFFF"/>
        </w:rPr>
        <w:t>respectarea</w:t>
      </w:r>
      <w:proofErr w:type="spellEnd"/>
      <w:r w:rsidRPr="00652464">
        <w:rPr>
          <w:rStyle w:val="Accentuat"/>
          <w:shd w:val="clear" w:color="auto" w:fill="FFFFFF"/>
        </w:rPr>
        <w:t xml:space="preserve"> </w:t>
      </w:r>
      <w:proofErr w:type="spellStart"/>
      <w:r w:rsidRPr="00652464">
        <w:rPr>
          <w:rStyle w:val="Accentuat"/>
          <w:shd w:val="clear" w:color="auto" w:fill="FFFFFF"/>
        </w:rPr>
        <w:t>legislatiei</w:t>
      </w:r>
      <w:proofErr w:type="spellEnd"/>
      <w:r w:rsidRPr="00652464">
        <w:rPr>
          <w:rStyle w:val="Accentuat"/>
          <w:shd w:val="clear" w:color="auto" w:fill="FFFFFF"/>
        </w:rPr>
        <w:t xml:space="preserve"> </w:t>
      </w:r>
      <w:proofErr w:type="spellStart"/>
      <w:r w:rsidRPr="00652464">
        <w:rPr>
          <w:rStyle w:val="Accentuat"/>
          <w:shd w:val="clear" w:color="auto" w:fill="FFFFFF"/>
        </w:rPr>
        <w:t>specifice</w:t>
      </w:r>
      <w:proofErr w:type="spellEnd"/>
      <w:r w:rsidRPr="00652464">
        <w:rPr>
          <w:rStyle w:val="Accentuat"/>
          <w:shd w:val="clear" w:color="auto" w:fill="FFFFFF"/>
        </w:rPr>
        <w:t xml:space="preserve"> </w:t>
      </w:r>
      <w:proofErr w:type="spellStart"/>
      <w:r w:rsidRPr="00652464">
        <w:rPr>
          <w:rStyle w:val="Accentuat"/>
          <w:shd w:val="clear" w:color="auto" w:fill="FFFFFF"/>
        </w:rPr>
        <w:t>si</w:t>
      </w:r>
      <w:proofErr w:type="spellEnd"/>
      <w:r w:rsidRPr="00652464">
        <w:rPr>
          <w:rStyle w:val="Accentuat"/>
          <w:shd w:val="clear" w:color="auto" w:fill="FFFFFF"/>
        </w:rPr>
        <w:t xml:space="preserve"> HCL in </w:t>
      </w:r>
      <w:proofErr w:type="spellStart"/>
      <w:r w:rsidRPr="00652464">
        <w:rPr>
          <w:rStyle w:val="Accentuat"/>
          <w:shd w:val="clear" w:color="auto" w:fill="FFFFFF"/>
        </w:rPr>
        <w:t>vigoare</w:t>
      </w:r>
      <w:proofErr w:type="spellEnd"/>
      <w:r w:rsidRPr="00652464">
        <w:rPr>
          <w:rStyle w:val="Accentuat"/>
          <w:shd w:val="clear" w:color="auto" w:fill="FFFFFF"/>
        </w:rPr>
        <w:t>;</w:t>
      </w:r>
    </w:p>
    <w:p w14:paraId="01DBA054" w14:textId="77777777" w:rsidR="00995BE8" w:rsidRPr="00652464" w:rsidRDefault="00995BE8">
      <w:pPr>
        <w:numPr>
          <w:ilvl w:val="0"/>
          <w:numId w:val="51"/>
        </w:numPr>
        <w:ind w:left="709"/>
        <w:rPr>
          <w:rStyle w:val="Accentuat"/>
          <w:iCs w:val="0"/>
        </w:rPr>
      </w:pPr>
      <w:proofErr w:type="spellStart"/>
      <w:r w:rsidRPr="00652464">
        <w:rPr>
          <w:rStyle w:val="Accentuat"/>
          <w:shd w:val="clear" w:color="auto" w:fill="FFFFFF"/>
        </w:rPr>
        <w:t>Verifica</w:t>
      </w:r>
      <w:proofErr w:type="spellEnd"/>
      <w:r w:rsidRPr="00652464">
        <w:rPr>
          <w:rStyle w:val="Accentuat"/>
          <w:shd w:val="clear" w:color="auto" w:fill="FFFFFF"/>
        </w:rPr>
        <w:t xml:space="preserve"> </w:t>
      </w:r>
      <w:proofErr w:type="spellStart"/>
      <w:r w:rsidRPr="00652464">
        <w:rPr>
          <w:rStyle w:val="Accentuat"/>
          <w:shd w:val="clear" w:color="auto" w:fill="FFFFFF"/>
        </w:rPr>
        <w:t>si</w:t>
      </w:r>
      <w:proofErr w:type="spellEnd"/>
      <w:r w:rsidRPr="00652464">
        <w:rPr>
          <w:rStyle w:val="Accentuat"/>
          <w:shd w:val="clear" w:color="auto" w:fill="FFFFFF"/>
        </w:rPr>
        <w:t xml:space="preserve"> </w:t>
      </w:r>
      <w:proofErr w:type="spellStart"/>
      <w:r w:rsidRPr="00652464">
        <w:rPr>
          <w:rStyle w:val="Accentuat"/>
          <w:shd w:val="clear" w:color="auto" w:fill="FFFFFF"/>
        </w:rPr>
        <w:t>certifica</w:t>
      </w:r>
      <w:proofErr w:type="spellEnd"/>
      <w:r w:rsidRPr="00652464">
        <w:rPr>
          <w:rStyle w:val="Accentuat"/>
          <w:shd w:val="clear" w:color="auto" w:fill="FFFFFF"/>
        </w:rPr>
        <w:t xml:space="preserve"> </w:t>
      </w:r>
      <w:proofErr w:type="spellStart"/>
      <w:r w:rsidRPr="00652464">
        <w:rPr>
          <w:rStyle w:val="Accentuat"/>
          <w:shd w:val="clear" w:color="auto" w:fill="FFFFFF"/>
        </w:rPr>
        <w:t>documentatiile</w:t>
      </w:r>
      <w:proofErr w:type="spellEnd"/>
      <w:r w:rsidRPr="00652464">
        <w:rPr>
          <w:rStyle w:val="Accentuat"/>
          <w:shd w:val="clear" w:color="auto" w:fill="FFFFFF"/>
        </w:rPr>
        <w:t xml:space="preserve"> </w:t>
      </w:r>
      <w:proofErr w:type="spellStart"/>
      <w:r w:rsidRPr="00652464">
        <w:rPr>
          <w:rStyle w:val="Accentuat"/>
          <w:shd w:val="clear" w:color="auto" w:fill="FFFFFF"/>
        </w:rPr>
        <w:t>tehnice</w:t>
      </w:r>
      <w:proofErr w:type="spellEnd"/>
      <w:r w:rsidRPr="00652464">
        <w:rPr>
          <w:rStyle w:val="Accentuat"/>
          <w:shd w:val="clear" w:color="auto" w:fill="FFFFFF"/>
        </w:rPr>
        <w:t xml:space="preserve"> </w:t>
      </w:r>
      <w:proofErr w:type="spellStart"/>
      <w:r w:rsidRPr="00652464">
        <w:rPr>
          <w:rStyle w:val="Accentuat"/>
          <w:shd w:val="clear" w:color="auto" w:fill="FFFFFF"/>
        </w:rPr>
        <w:t>privind</w:t>
      </w:r>
      <w:proofErr w:type="spellEnd"/>
      <w:r w:rsidRPr="00652464">
        <w:rPr>
          <w:rStyle w:val="Accentuat"/>
          <w:shd w:val="clear" w:color="auto" w:fill="FFFFFF"/>
        </w:rPr>
        <w:t xml:space="preserve"> </w:t>
      </w:r>
      <w:proofErr w:type="spellStart"/>
      <w:r w:rsidRPr="00652464">
        <w:rPr>
          <w:rStyle w:val="Accentuat"/>
          <w:shd w:val="clear" w:color="auto" w:fill="FFFFFF"/>
        </w:rPr>
        <w:t>asocierile</w:t>
      </w:r>
      <w:proofErr w:type="spellEnd"/>
      <w:r w:rsidRPr="00652464">
        <w:rPr>
          <w:rStyle w:val="Accentuat"/>
          <w:shd w:val="clear" w:color="auto" w:fill="FFFFFF"/>
        </w:rPr>
        <w:t xml:space="preserve"> </w:t>
      </w:r>
      <w:proofErr w:type="spellStart"/>
      <w:r w:rsidRPr="00652464">
        <w:rPr>
          <w:rStyle w:val="Accentuat"/>
          <w:shd w:val="clear" w:color="auto" w:fill="FFFFFF"/>
        </w:rPr>
        <w:t>si</w:t>
      </w:r>
      <w:proofErr w:type="spellEnd"/>
      <w:r w:rsidRPr="00652464">
        <w:rPr>
          <w:rStyle w:val="Accentuat"/>
          <w:shd w:val="clear" w:color="auto" w:fill="FFFFFF"/>
        </w:rPr>
        <w:t xml:space="preserve"> </w:t>
      </w:r>
      <w:proofErr w:type="spellStart"/>
      <w:r w:rsidRPr="00652464">
        <w:rPr>
          <w:rStyle w:val="Accentuat"/>
          <w:shd w:val="clear" w:color="auto" w:fill="FFFFFF"/>
        </w:rPr>
        <w:t>schimbarea</w:t>
      </w:r>
      <w:proofErr w:type="spellEnd"/>
      <w:r w:rsidRPr="00652464">
        <w:rPr>
          <w:rStyle w:val="Accentuat"/>
          <w:shd w:val="clear" w:color="auto" w:fill="FFFFFF"/>
        </w:rPr>
        <w:t xml:space="preserve"> </w:t>
      </w:r>
      <w:proofErr w:type="spellStart"/>
      <w:r w:rsidRPr="00652464">
        <w:rPr>
          <w:rStyle w:val="Accentuat"/>
          <w:shd w:val="clear" w:color="auto" w:fill="FFFFFF"/>
        </w:rPr>
        <w:t>numelor</w:t>
      </w:r>
      <w:proofErr w:type="spellEnd"/>
      <w:r w:rsidRPr="00652464">
        <w:rPr>
          <w:rStyle w:val="Accentuat"/>
          <w:shd w:val="clear" w:color="auto" w:fill="FFFFFF"/>
        </w:rPr>
        <w:t xml:space="preserve"> </w:t>
      </w:r>
      <w:proofErr w:type="spellStart"/>
      <w:r w:rsidRPr="00652464">
        <w:rPr>
          <w:rStyle w:val="Accentuat"/>
          <w:shd w:val="clear" w:color="auto" w:fill="FFFFFF"/>
        </w:rPr>
        <w:t>societatilor</w:t>
      </w:r>
      <w:proofErr w:type="spellEnd"/>
      <w:r w:rsidRPr="00652464">
        <w:rPr>
          <w:rStyle w:val="Accentuat"/>
          <w:shd w:val="clear" w:color="auto" w:fill="FFFFFF"/>
        </w:rPr>
        <w:t xml:space="preserve"> de transport, </w:t>
      </w:r>
      <w:proofErr w:type="spellStart"/>
      <w:r w:rsidRPr="00652464">
        <w:rPr>
          <w:rStyle w:val="Accentuat"/>
          <w:shd w:val="clear" w:color="auto" w:fill="FFFFFF"/>
        </w:rPr>
        <w:t>schimbare</w:t>
      </w:r>
      <w:proofErr w:type="spellEnd"/>
      <w:r w:rsidRPr="00652464">
        <w:rPr>
          <w:rStyle w:val="Accentuat"/>
          <w:shd w:val="clear" w:color="auto" w:fill="FFFFFF"/>
        </w:rPr>
        <w:t xml:space="preserve"> </w:t>
      </w:r>
      <w:proofErr w:type="spellStart"/>
      <w:proofErr w:type="gramStart"/>
      <w:r w:rsidRPr="00652464">
        <w:rPr>
          <w:rStyle w:val="Accentuat"/>
          <w:shd w:val="clear" w:color="auto" w:fill="FFFFFF"/>
        </w:rPr>
        <w:t>administratori</w:t>
      </w:r>
      <w:proofErr w:type="spellEnd"/>
      <w:r w:rsidRPr="00652464">
        <w:rPr>
          <w:rStyle w:val="Accentuat"/>
          <w:shd w:val="clear" w:color="auto" w:fill="FFFFFF"/>
        </w:rPr>
        <w:t xml:space="preserve">,  </w:t>
      </w:r>
      <w:proofErr w:type="spellStart"/>
      <w:r w:rsidRPr="00652464">
        <w:rPr>
          <w:rStyle w:val="Accentuat"/>
          <w:shd w:val="clear" w:color="auto" w:fill="FFFFFF"/>
        </w:rPr>
        <w:t>reanoire</w:t>
      </w:r>
      <w:proofErr w:type="spellEnd"/>
      <w:proofErr w:type="gramEnd"/>
      <w:r w:rsidRPr="00652464">
        <w:rPr>
          <w:rStyle w:val="Accentuat"/>
          <w:shd w:val="clear" w:color="auto" w:fill="FFFFFF"/>
        </w:rPr>
        <w:t xml:space="preserve"> </w:t>
      </w:r>
      <w:proofErr w:type="spellStart"/>
      <w:r w:rsidRPr="00652464">
        <w:rPr>
          <w:rStyle w:val="Accentuat"/>
          <w:shd w:val="clear" w:color="auto" w:fill="FFFFFF"/>
        </w:rPr>
        <w:t>caziere</w:t>
      </w:r>
      <w:proofErr w:type="spellEnd"/>
      <w:r w:rsidRPr="00652464">
        <w:rPr>
          <w:rStyle w:val="Accentuat"/>
          <w:shd w:val="clear" w:color="auto" w:fill="FFFFFF"/>
        </w:rPr>
        <w:t xml:space="preserve"> </w:t>
      </w:r>
      <w:proofErr w:type="spellStart"/>
      <w:r w:rsidRPr="00652464">
        <w:rPr>
          <w:rStyle w:val="Accentuat"/>
          <w:shd w:val="clear" w:color="auto" w:fill="FFFFFF"/>
        </w:rPr>
        <w:t>judiciare</w:t>
      </w:r>
      <w:proofErr w:type="spellEnd"/>
      <w:r w:rsidRPr="00652464">
        <w:rPr>
          <w:rStyle w:val="Accentuat"/>
          <w:shd w:val="clear" w:color="auto" w:fill="FFFFFF"/>
        </w:rPr>
        <w:t xml:space="preserve">, </w:t>
      </w:r>
      <w:proofErr w:type="spellStart"/>
      <w:r w:rsidRPr="00652464">
        <w:rPr>
          <w:rStyle w:val="Accentuat"/>
          <w:shd w:val="clear" w:color="auto" w:fill="FFFFFF"/>
        </w:rPr>
        <w:t>schimbarii</w:t>
      </w:r>
      <w:proofErr w:type="spellEnd"/>
      <w:r w:rsidRPr="00652464">
        <w:rPr>
          <w:rStyle w:val="Accentuat"/>
          <w:shd w:val="clear" w:color="auto" w:fill="FFFFFF"/>
        </w:rPr>
        <w:t xml:space="preserve"> de </w:t>
      </w:r>
      <w:proofErr w:type="spellStart"/>
      <w:r w:rsidRPr="00652464">
        <w:rPr>
          <w:rStyle w:val="Accentuat"/>
          <w:shd w:val="clear" w:color="auto" w:fill="FFFFFF"/>
        </w:rPr>
        <w:t>masini</w:t>
      </w:r>
      <w:proofErr w:type="spellEnd"/>
      <w:r w:rsidRPr="00652464">
        <w:rPr>
          <w:rStyle w:val="Accentuat"/>
          <w:shd w:val="clear" w:color="auto" w:fill="FFFFFF"/>
        </w:rPr>
        <w:t xml:space="preserve">, </w:t>
      </w:r>
      <w:proofErr w:type="spellStart"/>
      <w:r w:rsidRPr="00652464">
        <w:rPr>
          <w:rStyle w:val="Accentuat"/>
          <w:shd w:val="clear" w:color="auto" w:fill="FFFFFF"/>
        </w:rPr>
        <w:t>starea</w:t>
      </w:r>
      <w:proofErr w:type="spellEnd"/>
      <w:r w:rsidRPr="00652464">
        <w:rPr>
          <w:rStyle w:val="Accentuat"/>
          <w:shd w:val="clear" w:color="auto" w:fill="FFFFFF"/>
        </w:rPr>
        <w:t xml:space="preserve"> </w:t>
      </w:r>
      <w:proofErr w:type="spellStart"/>
      <w:r w:rsidRPr="00652464">
        <w:rPr>
          <w:rStyle w:val="Accentuat"/>
          <w:shd w:val="clear" w:color="auto" w:fill="FFFFFF"/>
        </w:rPr>
        <w:t>tehnica</w:t>
      </w:r>
      <w:proofErr w:type="spellEnd"/>
      <w:r w:rsidRPr="00652464">
        <w:rPr>
          <w:rStyle w:val="Accentuat"/>
          <w:shd w:val="clear" w:color="auto" w:fill="FFFFFF"/>
        </w:rPr>
        <w:t xml:space="preserve">, </w:t>
      </w:r>
      <w:proofErr w:type="spellStart"/>
      <w:r w:rsidRPr="00652464">
        <w:rPr>
          <w:rStyle w:val="Accentuat"/>
          <w:shd w:val="clear" w:color="auto" w:fill="FFFFFF"/>
        </w:rPr>
        <w:t>conditii</w:t>
      </w:r>
      <w:proofErr w:type="spellEnd"/>
      <w:r w:rsidRPr="00652464">
        <w:rPr>
          <w:rStyle w:val="Accentuat"/>
          <w:shd w:val="clear" w:color="auto" w:fill="FFFFFF"/>
        </w:rPr>
        <w:t xml:space="preserve"> </w:t>
      </w:r>
      <w:proofErr w:type="spellStart"/>
      <w:r w:rsidRPr="00652464">
        <w:rPr>
          <w:rStyle w:val="Accentuat"/>
          <w:shd w:val="clear" w:color="auto" w:fill="FFFFFF"/>
        </w:rPr>
        <w:t>specifice</w:t>
      </w:r>
      <w:proofErr w:type="spellEnd"/>
      <w:r w:rsidRPr="00652464">
        <w:rPr>
          <w:rStyle w:val="Accentuat"/>
          <w:shd w:val="clear" w:color="auto" w:fill="FFFFFF"/>
        </w:rPr>
        <w:t xml:space="preserve"> </w:t>
      </w:r>
      <w:proofErr w:type="spellStart"/>
      <w:r w:rsidRPr="00652464">
        <w:rPr>
          <w:rStyle w:val="Accentuat"/>
          <w:shd w:val="clear" w:color="auto" w:fill="FFFFFF"/>
        </w:rPr>
        <w:t>privind</w:t>
      </w:r>
      <w:proofErr w:type="spellEnd"/>
      <w:r w:rsidRPr="00652464">
        <w:rPr>
          <w:rStyle w:val="Accentuat"/>
          <w:shd w:val="clear" w:color="auto" w:fill="FFFFFF"/>
        </w:rPr>
        <w:t xml:space="preserve"> </w:t>
      </w:r>
      <w:proofErr w:type="spellStart"/>
      <w:r w:rsidRPr="00652464">
        <w:rPr>
          <w:rStyle w:val="Accentuat"/>
          <w:shd w:val="clear" w:color="auto" w:fill="FFFFFF"/>
        </w:rPr>
        <w:t>respectarea</w:t>
      </w:r>
      <w:proofErr w:type="spellEnd"/>
      <w:r w:rsidRPr="00652464">
        <w:rPr>
          <w:rStyle w:val="Accentuat"/>
          <w:shd w:val="clear" w:color="auto" w:fill="FFFFFF"/>
        </w:rPr>
        <w:t xml:space="preserve"> </w:t>
      </w:r>
      <w:proofErr w:type="spellStart"/>
      <w:r w:rsidRPr="00652464">
        <w:rPr>
          <w:rStyle w:val="Accentuat"/>
          <w:shd w:val="clear" w:color="auto" w:fill="FFFFFF"/>
        </w:rPr>
        <w:t>autorizarilor</w:t>
      </w:r>
      <w:proofErr w:type="spellEnd"/>
      <w:r w:rsidRPr="00652464">
        <w:rPr>
          <w:rStyle w:val="Accentuat"/>
          <w:shd w:val="clear" w:color="auto" w:fill="FFFFFF"/>
        </w:rPr>
        <w:t xml:space="preserve"> ARR, etc. </w:t>
      </w:r>
      <w:proofErr w:type="spellStart"/>
      <w:r w:rsidRPr="00652464">
        <w:rPr>
          <w:rStyle w:val="Accentuat"/>
          <w:shd w:val="clear" w:color="auto" w:fill="FFFFFF"/>
        </w:rPr>
        <w:t>si</w:t>
      </w:r>
      <w:proofErr w:type="spellEnd"/>
      <w:r w:rsidRPr="00652464">
        <w:rPr>
          <w:rStyle w:val="Accentuat"/>
          <w:shd w:val="clear" w:color="auto" w:fill="FFFFFF"/>
        </w:rPr>
        <w:t xml:space="preserve"> </w:t>
      </w:r>
      <w:proofErr w:type="spellStart"/>
      <w:r w:rsidRPr="00652464">
        <w:rPr>
          <w:rStyle w:val="Accentuat"/>
          <w:shd w:val="clear" w:color="auto" w:fill="FFFFFF"/>
        </w:rPr>
        <w:t>inainteaza</w:t>
      </w:r>
      <w:proofErr w:type="spellEnd"/>
      <w:r w:rsidRPr="00652464">
        <w:rPr>
          <w:rStyle w:val="Accentuat"/>
          <w:shd w:val="clear" w:color="auto" w:fill="FFFFFF"/>
        </w:rPr>
        <w:t xml:space="preserve"> </w:t>
      </w:r>
      <w:proofErr w:type="spellStart"/>
      <w:r w:rsidRPr="00652464">
        <w:rPr>
          <w:rStyle w:val="Accentuat"/>
          <w:shd w:val="clear" w:color="auto" w:fill="FFFFFF"/>
        </w:rPr>
        <w:t>autorizatiile</w:t>
      </w:r>
      <w:proofErr w:type="spellEnd"/>
      <w:r w:rsidRPr="00652464">
        <w:rPr>
          <w:rStyle w:val="Accentuat"/>
          <w:shd w:val="clear" w:color="auto" w:fill="FFFFFF"/>
        </w:rPr>
        <w:t xml:space="preserve">, </w:t>
      </w:r>
      <w:proofErr w:type="spellStart"/>
      <w:r w:rsidRPr="00652464">
        <w:rPr>
          <w:rStyle w:val="Accentuat"/>
          <w:shd w:val="clear" w:color="auto" w:fill="FFFFFF"/>
        </w:rPr>
        <w:t>tarifele</w:t>
      </w:r>
      <w:proofErr w:type="spellEnd"/>
      <w:r w:rsidRPr="00652464">
        <w:rPr>
          <w:rStyle w:val="Accentuat"/>
          <w:shd w:val="clear" w:color="auto" w:fill="FFFFFF"/>
        </w:rPr>
        <w:t xml:space="preserve">, </w:t>
      </w:r>
      <w:proofErr w:type="spellStart"/>
      <w:r w:rsidRPr="00652464">
        <w:rPr>
          <w:rStyle w:val="Accentuat"/>
          <w:shd w:val="clear" w:color="auto" w:fill="FFFFFF"/>
        </w:rPr>
        <w:t>spre</w:t>
      </w:r>
      <w:proofErr w:type="spellEnd"/>
      <w:r w:rsidRPr="00652464">
        <w:rPr>
          <w:rStyle w:val="Accentuat"/>
          <w:shd w:val="clear" w:color="auto" w:fill="FFFFFF"/>
        </w:rPr>
        <w:t xml:space="preserve"> </w:t>
      </w:r>
      <w:proofErr w:type="spellStart"/>
      <w:r w:rsidRPr="00652464">
        <w:rPr>
          <w:rStyle w:val="Accentuat"/>
          <w:shd w:val="clear" w:color="auto" w:fill="FFFFFF"/>
        </w:rPr>
        <w:t>semnare</w:t>
      </w:r>
      <w:proofErr w:type="spellEnd"/>
      <w:r w:rsidRPr="00652464">
        <w:rPr>
          <w:rStyle w:val="Accentuat"/>
          <w:shd w:val="clear" w:color="auto" w:fill="FFFFFF"/>
        </w:rPr>
        <w:t xml:space="preserve"> </w:t>
      </w:r>
      <w:proofErr w:type="spellStart"/>
      <w:r w:rsidRPr="00652464">
        <w:rPr>
          <w:rStyle w:val="Accentuat"/>
          <w:shd w:val="clear" w:color="auto" w:fill="FFFFFF"/>
        </w:rPr>
        <w:t>si</w:t>
      </w:r>
      <w:proofErr w:type="spellEnd"/>
      <w:r w:rsidRPr="00652464">
        <w:rPr>
          <w:rStyle w:val="Accentuat"/>
          <w:shd w:val="clear" w:color="auto" w:fill="FFFFFF"/>
        </w:rPr>
        <w:t xml:space="preserve"> </w:t>
      </w:r>
      <w:proofErr w:type="spellStart"/>
      <w:r w:rsidRPr="00652464">
        <w:rPr>
          <w:rStyle w:val="Accentuat"/>
          <w:shd w:val="clear" w:color="auto" w:fill="FFFFFF"/>
        </w:rPr>
        <w:t>aprobare</w:t>
      </w:r>
      <w:proofErr w:type="spellEnd"/>
      <w:r w:rsidRPr="00652464">
        <w:rPr>
          <w:rStyle w:val="Accentuat"/>
          <w:shd w:val="clear" w:color="auto" w:fill="FFFFFF"/>
        </w:rPr>
        <w:t xml:space="preserve"> </w:t>
      </w:r>
      <w:proofErr w:type="spellStart"/>
      <w:r w:rsidRPr="00652464">
        <w:rPr>
          <w:rStyle w:val="Accentuat"/>
          <w:shd w:val="clear" w:color="auto" w:fill="FFFFFF"/>
        </w:rPr>
        <w:t>donmului</w:t>
      </w:r>
      <w:proofErr w:type="spellEnd"/>
      <w:r w:rsidRPr="00652464">
        <w:rPr>
          <w:rStyle w:val="Accentuat"/>
          <w:shd w:val="clear" w:color="auto" w:fill="FFFFFF"/>
        </w:rPr>
        <w:t xml:space="preserve"> </w:t>
      </w:r>
      <w:proofErr w:type="spellStart"/>
      <w:r w:rsidRPr="00652464">
        <w:rPr>
          <w:rStyle w:val="Accentuat"/>
          <w:shd w:val="clear" w:color="auto" w:fill="FFFFFF"/>
        </w:rPr>
        <w:t>primar</w:t>
      </w:r>
      <w:proofErr w:type="spellEnd"/>
      <w:r w:rsidRPr="00652464">
        <w:rPr>
          <w:rStyle w:val="Accentuat"/>
          <w:shd w:val="clear" w:color="auto" w:fill="FFFFFF"/>
        </w:rPr>
        <w:t>.</w:t>
      </w:r>
    </w:p>
    <w:p w14:paraId="2671E293" w14:textId="77777777" w:rsidR="00086E45" w:rsidRPr="00652464" w:rsidRDefault="00086E45" w:rsidP="00086E45">
      <w:pPr>
        <w:ind w:left="709"/>
        <w:rPr>
          <w:rStyle w:val="Accentuat"/>
          <w:iCs w:val="0"/>
        </w:rPr>
      </w:pPr>
    </w:p>
    <w:p w14:paraId="57D43B86" w14:textId="77777777" w:rsidR="00DE50DE" w:rsidRPr="00652464" w:rsidRDefault="00DE50DE" w:rsidP="00DE50DE">
      <w:pPr>
        <w:ind w:left="709"/>
        <w:rPr>
          <w:rStyle w:val="Accentuat"/>
          <w:iCs w:val="0"/>
        </w:rPr>
      </w:pPr>
    </w:p>
    <w:p w14:paraId="55A238AA" w14:textId="61A2790D" w:rsidR="00CD62BE" w:rsidRPr="00652464" w:rsidRDefault="00CD62BE" w:rsidP="00995BE8"/>
    <w:p w14:paraId="4B64ADFF" w14:textId="77777777" w:rsidR="00CD62BE" w:rsidRPr="00652464" w:rsidRDefault="00CD62BE" w:rsidP="00CD62BE">
      <w:pPr>
        <w:autoSpaceDE w:val="0"/>
        <w:autoSpaceDN w:val="0"/>
        <w:adjustRightInd w:val="0"/>
        <w:ind w:left="567" w:right="48"/>
      </w:pPr>
    </w:p>
    <w:p w14:paraId="63C3B67E" w14:textId="77777777" w:rsidR="00151BF9" w:rsidRPr="00652464" w:rsidRDefault="00151BF9" w:rsidP="00CD62BE">
      <w:pPr>
        <w:jc w:val="both"/>
        <w:rPr>
          <w:lang w:val="fr-FR"/>
        </w:rPr>
      </w:pPr>
    </w:p>
    <w:p w14:paraId="2037D468" w14:textId="24EF24E7" w:rsidR="00151BF9" w:rsidRPr="00652464" w:rsidRDefault="00151BF9">
      <w:pPr>
        <w:pStyle w:val="Listparagraf"/>
        <w:numPr>
          <w:ilvl w:val="0"/>
          <w:numId w:val="121"/>
        </w:numPr>
        <w:autoSpaceDE w:val="0"/>
        <w:autoSpaceDN w:val="0"/>
        <w:adjustRightInd w:val="0"/>
        <w:ind w:right="48"/>
        <w:jc w:val="center"/>
        <w:rPr>
          <w:b/>
          <w:bCs/>
        </w:rPr>
      </w:pPr>
      <w:r w:rsidRPr="00652464">
        <w:rPr>
          <w:b/>
          <w:bCs/>
        </w:rPr>
        <w:t xml:space="preserve">DIRECTIA DE MONITORIZARE A SERVICIILOR DE UTILITATI PUBLICE SI </w:t>
      </w:r>
      <w:proofErr w:type="gramStart"/>
      <w:r w:rsidRPr="00652464">
        <w:rPr>
          <w:b/>
          <w:bCs/>
        </w:rPr>
        <w:t>A</w:t>
      </w:r>
      <w:proofErr w:type="gramEnd"/>
      <w:r w:rsidRPr="00652464">
        <w:rPr>
          <w:b/>
          <w:bCs/>
        </w:rPr>
        <w:t xml:space="preserve"> INVESTITIILOR</w:t>
      </w:r>
    </w:p>
    <w:p w14:paraId="18DC5AD2" w14:textId="77777777" w:rsidR="00151BF9" w:rsidRPr="00652464" w:rsidRDefault="00151BF9">
      <w:pPr>
        <w:numPr>
          <w:ilvl w:val="0"/>
          <w:numId w:val="126"/>
        </w:numPr>
        <w:autoSpaceDE w:val="0"/>
        <w:autoSpaceDN w:val="0"/>
        <w:adjustRightInd w:val="0"/>
        <w:ind w:right="48"/>
        <w:rPr>
          <w:b/>
          <w:bCs/>
        </w:rPr>
      </w:pPr>
      <w:r w:rsidRPr="00652464">
        <w:rPr>
          <w:b/>
          <w:bCs/>
        </w:rPr>
        <w:t xml:space="preserve">Serviciul de </w:t>
      </w:r>
      <w:proofErr w:type="spellStart"/>
      <w:r w:rsidRPr="00652464">
        <w:rPr>
          <w:b/>
          <w:bCs/>
        </w:rPr>
        <w:t>monitorizare</w:t>
      </w:r>
      <w:proofErr w:type="spellEnd"/>
      <w:r w:rsidRPr="00652464">
        <w:rPr>
          <w:b/>
          <w:bCs/>
        </w:rPr>
        <w:t xml:space="preserve"> a </w:t>
      </w:r>
      <w:proofErr w:type="spellStart"/>
      <w:r w:rsidRPr="00652464">
        <w:rPr>
          <w:b/>
          <w:bCs/>
        </w:rPr>
        <w:t>serviciilor</w:t>
      </w:r>
      <w:proofErr w:type="spellEnd"/>
      <w:r w:rsidRPr="00652464">
        <w:rPr>
          <w:b/>
          <w:bCs/>
        </w:rPr>
        <w:t xml:space="preserve"> </w:t>
      </w:r>
      <w:proofErr w:type="spellStart"/>
      <w:r w:rsidRPr="00652464">
        <w:rPr>
          <w:b/>
          <w:bCs/>
        </w:rPr>
        <w:t>comunitare</w:t>
      </w:r>
      <w:proofErr w:type="spellEnd"/>
      <w:r w:rsidRPr="00652464">
        <w:rPr>
          <w:b/>
          <w:bCs/>
        </w:rPr>
        <w:t xml:space="preserve"> de </w:t>
      </w:r>
      <w:proofErr w:type="spellStart"/>
      <w:r w:rsidRPr="00652464">
        <w:rPr>
          <w:b/>
          <w:bCs/>
        </w:rPr>
        <w:t>utilităţi</w:t>
      </w:r>
      <w:proofErr w:type="spellEnd"/>
      <w:r w:rsidRPr="00652464">
        <w:rPr>
          <w:b/>
          <w:bCs/>
        </w:rPr>
        <w:t xml:space="preserve"> </w:t>
      </w:r>
      <w:proofErr w:type="spellStart"/>
      <w:r w:rsidRPr="00652464">
        <w:rPr>
          <w:b/>
          <w:bCs/>
        </w:rPr>
        <w:t>publice</w:t>
      </w:r>
      <w:proofErr w:type="spellEnd"/>
    </w:p>
    <w:p w14:paraId="5894F73D" w14:textId="77777777" w:rsidR="00151BF9" w:rsidRPr="00652464" w:rsidRDefault="00151BF9">
      <w:pPr>
        <w:pStyle w:val="Listparagraf"/>
        <w:numPr>
          <w:ilvl w:val="0"/>
          <w:numId w:val="126"/>
        </w:numPr>
        <w:autoSpaceDE w:val="0"/>
        <w:autoSpaceDN w:val="0"/>
        <w:adjustRightInd w:val="0"/>
        <w:ind w:right="48"/>
        <w:rPr>
          <w:b/>
          <w:bCs/>
        </w:rPr>
      </w:pPr>
      <w:proofErr w:type="spellStart"/>
      <w:r w:rsidRPr="00652464">
        <w:rPr>
          <w:b/>
          <w:bCs/>
        </w:rPr>
        <w:t>Compartimentul</w:t>
      </w:r>
      <w:proofErr w:type="spellEnd"/>
      <w:r w:rsidRPr="00652464">
        <w:rPr>
          <w:b/>
          <w:bCs/>
        </w:rPr>
        <w:t xml:space="preserve"> de </w:t>
      </w:r>
      <w:proofErr w:type="spellStart"/>
      <w:r w:rsidRPr="00652464">
        <w:rPr>
          <w:b/>
          <w:bCs/>
        </w:rPr>
        <w:t>monitorizare</w:t>
      </w:r>
      <w:proofErr w:type="spellEnd"/>
      <w:r w:rsidRPr="00652464">
        <w:rPr>
          <w:b/>
          <w:bCs/>
        </w:rPr>
        <w:t xml:space="preserve"> a </w:t>
      </w:r>
      <w:proofErr w:type="spellStart"/>
      <w:r w:rsidRPr="00652464">
        <w:rPr>
          <w:b/>
          <w:bCs/>
        </w:rPr>
        <w:t>serviciilor</w:t>
      </w:r>
      <w:proofErr w:type="spellEnd"/>
      <w:r w:rsidRPr="00652464">
        <w:rPr>
          <w:b/>
          <w:bCs/>
        </w:rPr>
        <w:t xml:space="preserve"> de </w:t>
      </w:r>
      <w:proofErr w:type="spellStart"/>
      <w:r w:rsidRPr="00652464">
        <w:rPr>
          <w:b/>
          <w:bCs/>
        </w:rPr>
        <w:t>investitii</w:t>
      </w:r>
      <w:proofErr w:type="spellEnd"/>
    </w:p>
    <w:p w14:paraId="65DDCDE7" w14:textId="1FA23BEE" w:rsidR="00151BF9" w:rsidRPr="00652464" w:rsidRDefault="00151BF9">
      <w:pPr>
        <w:pStyle w:val="Listparagraf"/>
        <w:numPr>
          <w:ilvl w:val="0"/>
          <w:numId w:val="126"/>
        </w:numPr>
        <w:autoSpaceDE w:val="0"/>
        <w:autoSpaceDN w:val="0"/>
        <w:adjustRightInd w:val="0"/>
        <w:ind w:right="48"/>
        <w:rPr>
          <w:b/>
          <w:bCs/>
        </w:rPr>
      </w:pPr>
      <w:proofErr w:type="spellStart"/>
      <w:r w:rsidRPr="00652464">
        <w:rPr>
          <w:b/>
          <w:bCs/>
        </w:rPr>
        <w:t>Compartimentul</w:t>
      </w:r>
      <w:proofErr w:type="spellEnd"/>
      <w:r w:rsidRPr="00652464">
        <w:rPr>
          <w:b/>
          <w:bCs/>
        </w:rPr>
        <w:t xml:space="preserve"> </w:t>
      </w:r>
      <w:r w:rsidR="00075F50" w:rsidRPr="00652464">
        <w:rPr>
          <w:b/>
          <w:bCs/>
        </w:rPr>
        <w:t>informatica</w:t>
      </w:r>
    </w:p>
    <w:p w14:paraId="2CC81CBF" w14:textId="77777777" w:rsidR="00A6578A" w:rsidRPr="00652464" w:rsidRDefault="00A6578A" w:rsidP="00A6578A">
      <w:pPr>
        <w:autoSpaceDE w:val="0"/>
        <w:autoSpaceDN w:val="0"/>
        <w:adjustRightInd w:val="0"/>
        <w:ind w:right="48"/>
      </w:pPr>
    </w:p>
    <w:p w14:paraId="5295FC0F" w14:textId="77777777" w:rsidR="00075F50" w:rsidRPr="00652464" w:rsidRDefault="00075F50" w:rsidP="00075F50">
      <w:pPr>
        <w:rPr>
          <w:lang w:val="ro-RO" w:eastAsia="ro-RO"/>
        </w:rPr>
      </w:pPr>
      <w:r w:rsidRPr="00652464">
        <w:rPr>
          <w:lang w:val="ro-RO" w:eastAsia="ro-RO"/>
        </w:rPr>
        <w:t>Direcția exercită următoarele atribuții principale:</w:t>
      </w:r>
    </w:p>
    <w:p w14:paraId="5EF3BFD0" w14:textId="77777777" w:rsidR="00075F50" w:rsidRPr="00652464" w:rsidRDefault="00075F50" w:rsidP="00075F50">
      <w:pPr>
        <w:rPr>
          <w:lang w:val="ro-RO" w:eastAsia="ro-RO"/>
        </w:rPr>
      </w:pPr>
      <w:r w:rsidRPr="00652464">
        <w:rPr>
          <w:lang w:val="ro-RO" w:eastAsia="ro-RO"/>
        </w:rPr>
        <w:t>a) monitorizează activitatea operatorilor de servicii de utilități publice din municipiu, respectiv, salubrizare, transport public local, iluminat public, apă-canal și ecarisaj</w:t>
      </w:r>
    </w:p>
    <w:p w14:paraId="48126BC6" w14:textId="77777777" w:rsidR="00075F50" w:rsidRPr="00652464" w:rsidRDefault="00075F50" w:rsidP="00075F50">
      <w:pPr>
        <w:rPr>
          <w:lang w:val="ro-RO" w:eastAsia="ro-RO"/>
        </w:rPr>
      </w:pPr>
      <w:r w:rsidRPr="00652464">
        <w:rPr>
          <w:lang w:val="ro-RO" w:eastAsia="ro-RO"/>
        </w:rPr>
        <w:t>b) urmărește respectarea prevederilor contractelor de delegare a gestiunii serviciilor publice și a contractelor de concesiune;</w:t>
      </w:r>
    </w:p>
    <w:p w14:paraId="05BD6346" w14:textId="77777777" w:rsidR="00075F50" w:rsidRPr="00652464" w:rsidRDefault="00075F50" w:rsidP="00075F50">
      <w:pPr>
        <w:rPr>
          <w:lang w:val="ro-RO" w:eastAsia="ro-RO"/>
        </w:rPr>
      </w:pPr>
      <w:r w:rsidRPr="00652464">
        <w:rPr>
          <w:lang w:val="ro-RO" w:eastAsia="ro-RO"/>
        </w:rPr>
        <w:lastRenderedPageBreak/>
        <w:t>c) verifică realizarea indicatorilor de performanță stabiliți prin contracte, regulamente și acte normative;</w:t>
      </w:r>
    </w:p>
    <w:p w14:paraId="4D962DD3" w14:textId="77777777" w:rsidR="00075F50" w:rsidRPr="00652464" w:rsidRDefault="00075F50" w:rsidP="00075F50">
      <w:pPr>
        <w:rPr>
          <w:lang w:val="ro-RO" w:eastAsia="ro-RO"/>
        </w:rPr>
      </w:pPr>
      <w:r w:rsidRPr="00652464">
        <w:rPr>
          <w:lang w:val="ro-RO" w:eastAsia="ro-RO"/>
        </w:rPr>
        <w:t>d) monitorizează stadiul fizic și financiar al proiectelor de investiții publice finanțate din bugetul local, bugetul de stat și fonduri externe nerambursabile;</w:t>
      </w:r>
    </w:p>
    <w:p w14:paraId="1568D6BD" w14:textId="77777777" w:rsidR="00075F50" w:rsidRPr="00652464" w:rsidRDefault="00075F50" w:rsidP="00075F50">
      <w:pPr>
        <w:rPr>
          <w:lang w:val="ro-RO" w:eastAsia="ro-RO"/>
        </w:rPr>
      </w:pPr>
      <w:r w:rsidRPr="00652464">
        <w:rPr>
          <w:lang w:val="ro-RO" w:eastAsia="ro-RO"/>
        </w:rPr>
        <w:t>e) participă, potrivit competențelor legale, în comisii de recepție la terminarea lucrărilor;</w:t>
      </w:r>
    </w:p>
    <w:p w14:paraId="7202D764" w14:textId="77777777" w:rsidR="00075F50" w:rsidRPr="00652464" w:rsidRDefault="00075F50" w:rsidP="00075F50">
      <w:pPr>
        <w:rPr>
          <w:lang w:val="ro-RO" w:eastAsia="ro-RO"/>
        </w:rPr>
      </w:pPr>
      <w:r w:rsidRPr="00652464">
        <w:rPr>
          <w:lang w:val="ro-RO" w:eastAsia="ro-RO"/>
        </w:rPr>
        <w:t>f) întocmește note, informări și rapoarte periodice privind starea serviciilor de utilități publice și stadiul investițiilor;</w:t>
      </w:r>
    </w:p>
    <w:p w14:paraId="720E0326" w14:textId="77777777" w:rsidR="00075F50" w:rsidRPr="00652464" w:rsidRDefault="00075F50" w:rsidP="00075F50">
      <w:pPr>
        <w:rPr>
          <w:lang w:val="ro-RO" w:eastAsia="ro-RO"/>
        </w:rPr>
      </w:pPr>
      <w:r w:rsidRPr="00652464">
        <w:rPr>
          <w:lang w:val="ro-RO" w:eastAsia="ro-RO"/>
        </w:rPr>
        <w:t>g) colaborează cu celelalte compartimente din cadrul Primăria Municipiului Drobeta-Turnu Severin, precum și cu instituții publice centrale și locale cu atribuții în domeniu;</w:t>
      </w:r>
    </w:p>
    <w:p w14:paraId="1E9BB155" w14:textId="77777777" w:rsidR="00075F50" w:rsidRPr="00652464" w:rsidRDefault="00075F50" w:rsidP="00075F50">
      <w:pPr>
        <w:rPr>
          <w:lang w:val="ro-RO" w:eastAsia="ro-RO"/>
        </w:rPr>
      </w:pPr>
      <w:r w:rsidRPr="00652464">
        <w:rPr>
          <w:lang w:val="ro-RO" w:eastAsia="ro-RO"/>
        </w:rPr>
        <w:t>h) gestionează petițiile, sesizările și reclamațiile cetățenilor în domeniul serviciilor publice de utilități;</w:t>
      </w:r>
    </w:p>
    <w:p w14:paraId="55EECC57" w14:textId="77777777" w:rsidR="00075F50" w:rsidRPr="00652464" w:rsidRDefault="00075F50" w:rsidP="00075F50">
      <w:pPr>
        <w:rPr>
          <w:lang w:val="ro-RO" w:eastAsia="ro-RO"/>
        </w:rPr>
      </w:pPr>
      <w:r w:rsidRPr="00652464">
        <w:rPr>
          <w:lang w:val="ro-RO" w:eastAsia="ro-RO"/>
        </w:rPr>
        <w:t>i) propune măsuri de îmbunătățire a calității serviciilor publice și de eficientizare a investițiilor;</w:t>
      </w:r>
    </w:p>
    <w:p w14:paraId="452203DE" w14:textId="77777777" w:rsidR="00075F50" w:rsidRPr="00652464" w:rsidRDefault="00075F50" w:rsidP="00075F50">
      <w:pPr>
        <w:rPr>
          <w:lang w:val="ro-RO" w:eastAsia="ro-RO"/>
        </w:rPr>
      </w:pPr>
      <w:r w:rsidRPr="00652464">
        <w:rPr>
          <w:lang w:val="ro-RO" w:eastAsia="ro-RO"/>
        </w:rPr>
        <w:t>j) elaborează propuneri privind strategii locale în domeniul serviciilor de utilități publice și al investițiilor;</w:t>
      </w:r>
    </w:p>
    <w:p w14:paraId="44FB2275" w14:textId="77777777" w:rsidR="00075F50" w:rsidRPr="00652464" w:rsidRDefault="00075F50" w:rsidP="00075F50">
      <w:pPr>
        <w:rPr>
          <w:lang w:val="ro-RO" w:eastAsia="ro-RO"/>
        </w:rPr>
      </w:pPr>
      <w:r w:rsidRPr="00652464">
        <w:rPr>
          <w:lang w:val="ro-RO" w:eastAsia="ro-RO"/>
        </w:rPr>
        <w:t>k) asigurarea funcționării eficiente, sigure și continue a sistemelor informatice și de comunicații ale primăriei, prin administrarea infrastructurii IT, dezvoltarea și implementarea soluțiilor digitale necesare activității instituției, sprijinirea procesului de digitalizare a serviciilor publice și oferirea suportului tehnic utilizatorilor interni, în vederea creșterii calității serviciilor oferite cetățenilor și eficientizării activității administrației publice locale.</w:t>
      </w:r>
    </w:p>
    <w:p w14:paraId="7165AEEE" w14:textId="77777777" w:rsidR="00075F50" w:rsidRPr="00652464" w:rsidRDefault="00075F50" w:rsidP="00075F50">
      <w:pPr>
        <w:rPr>
          <w:lang w:val="ro-RO" w:eastAsia="ro-RO"/>
        </w:rPr>
      </w:pPr>
      <w:r w:rsidRPr="00652464">
        <w:rPr>
          <w:lang w:val="ro-RO" w:eastAsia="ro-RO"/>
        </w:rPr>
        <w:t>l) exercită orice alte atribuții stabilite prin lege, hotărâri ale Consiliului Local sau dispoziții ale Primarului.</w:t>
      </w:r>
    </w:p>
    <w:p w14:paraId="717A53FF" w14:textId="77777777" w:rsidR="00A6578A" w:rsidRPr="00652464" w:rsidRDefault="00A6578A" w:rsidP="00A6578A">
      <w:pPr>
        <w:pStyle w:val="Titlu2"/>
        <w:rPr>
          <w:rFonts w:ascii="Times New Roman" w:hAnsi="Times New Roman"/>
          <w:i w:val="0"/>
          <w:iCs w:val="0"/>
          <w:sz w:val="24"/>
          <w:szCs w:val="24"/>
          <w:lang w:val="ro-RO" w:eastAsia="ro-RO"/>
        </w:rPr>
      </w:pPr>
      <w:r w:rsidRPr="00652464">
        <w:rPr>
          <w:rFonts w:ascii="Times New Roman" w:hAnsi="Times New Roman"/>
          <w:i w:val="0"/>
          <w:iCs w:val="0"/>
          <w:sz w:val="24"/>
          <w:szCs w:val="24"/>
          <w:lang w:val="ro-RO" w:eastAsia="ro-RO"/>
        </w:rPr>
        <w:t>Atribuțiile Directorului Direcției de Monitorizare a Serviciilor de Utilități Publice și a Investițiilor</w:t>
      </w:r>
    </w:p>
    <w:p w14:paraId="7CF54110" w14:textId="04A18F3F" w:rsidR="00A6578A" w:rsidRPr="00652464" w:rsidRDefault="00A6578A" w:rsidP="00A6578A">
      <w:pPr>
        <w:spacing w:before="100" w:beforeAutospacing="1" w:after="100" w:afterAutospacing="1"/>
        <w:rPr>
          <w:lang w:val="ro-RO" w:eastAsia="ro-RO"/>
        </w:rPr>
      </w:pPr>
      <w:r w:rsidRPr="00652464">
        <w:rPr>
          <w:b/>
          <w:bCs/>
          <w:lang w:val="ro-RO" w:eastAsia="ro-RO"/>
        </w:rPr>
        <w:t>Directorul Direcției</w:t>
      </w:r>
    </w:p>
    <w:p w14:paraId="67CE0483" w14:textId="77777777" w:rsidR="00A6578A" w:rsidRPr="00652464" w:rsidRDefault="00A6578A" w:rsidP="00A6578A">
      <w:pPr>
        <w:spacing w:before="100" w:beforeAutospacing="1" w:after="100" w:afterAutospacing="1"/>
        <w:rPr>
          <w:lang w:val="ro-RO" w:eastAsia="ro-RO"/>
        </w:rPr>
      </w:pPr>
      <w:r w:rsidRPr="00652464">
        <w:rPr>
          <w:lang w:val="ro-RO" w:eastAsia="ro-RO"/>
        </w:rPr>
        <w:t>Directorul Direcției de Monitorizare a Serviciilor de Utilități Publice și a Investițiilor este funcționar public de conducere și își exercită atribuțiile în cadrul Primăria Municipiului Drobeta-Turnu Severin, în conformitate cu prevederile legale.</w:t>
      </w:r>
    </w:p>
    <w:p w14:paraId="658FFF9D" w14:textId="77777777" w:rsidR="00A6578A" w:rsidRPr="00652464" w:rsidRDefault="00A6578A" w:rsidP="00A6578A">
      <w:pPr>
        <w:spacing w:before="100" w:beforeAutospacing="1" w:after="100" w:afterAutospacing="1"/>
        <w:outlineLvl w:val="2"/>
        <w:rPr>
          <w:b/>
          <w:bCs/>
          <w:sz w:val="22"/>
          <w:szCs w:val="22"/>
          <w:lang w:val="ro-RO" w:eastAsia="ro-RO"/>
        </w:rPr>
      </w:pPr>
      <w:r w:rsidRPr="00652464">
        <w:rPr>
          <w:b/>
          <w:bCs/>
          <w:sz w:val="22"/>
          <w:szCs w:val="22"/>
          <w:lang w:val="ro-RO" w:eastAsia="ro-RO"/>
        </w:rPr>
        <w:t>Atribuții principale:</w:t>
      </w:r>
    </w:p>
    <w:p w14:paraId="113D3D98" w14:textId="77777777" w:rsidR="00075F50" w:rsidRPr="00652464" w:rsidRDefault="00075F50" w:rsidP="00075F50">
      <w:pPr>
        <w:rPr>
          <w:lang w:val="ro-RO" w:eastAsia="ro-RO"/>
        </w:rPr>
      </w:pPr>
      <w:r w:rsidRPr="00652464">
        <w:rPr>
          <w:lang w:val="ro-RO" w:eastAsia="ro-RO"/>
        </w:rPr>
        <w:t>a) conduce, coordonează și controlează întreaga activitate a Direcției;</w:t>
      </w:r>
    </w:p>
    <w:p w14:paraId="7570AEDB" w14:textId="77777777" w:rsidR="00075F50" w:rsidRPr="00652464" w:rsidRDefault="00075F50" w:rsidP="00075F50">
      <w:pPr>
        <w:rPr>
          <w:lang w:val="ro-RO" w:eastAsia="ro-RO"/>
        </w:rPr>
      </w:pPr>
      <w:r w:rsidRPr="00652464">
        <w:rPr>
          <w:lang w:val="ro-RO" w:eastAsia="ro-RO"/>
        </w:rPr>
        <w:t>b) elaborează planul anual de activitate al direcției și urmărește realizarea acestuia;</w:t>
      </w:r>
    </w:p>
    <w:p w14:paraId="7EF10210" w14:textId="77777777" w:rsidR="00075F50" w:rsidRPr="00652464" w:rsidRDefault="00075F50" w:rsidP="00075F50">
      <w:pPr>
        <w:rPr>
          <w:lang w:val="ro-RO" w:eastAsia="ro-RO"/>
        </w:rPr>
      </w:pPr>
      <w:r w:rsidRPr="00652464">
        <w:rPr>
          <w:lang w:val="ro-RO" w:eastAsia="ro-RO"/>
        </w:rPr>
        <w:t>c) repartizează sarcini personalului din subordine și urmărește îndeplinirea acestora;</w:t>
      </w:r>
    </w:p>
    <w:p w14:paraId="7EE91F69" w14:textId="77777777" w:rsidR="00075F50" w:rsidRPr="00652464" w:rsidRDefault="00075F50" w:rsidP="00075F50">
      <w:pPr>
        <w:rPr>
          <w:lang w:val="ro-RO" w:eastAsia="ro-RO"/>
        </w:rPr>
      </w:pPr>
      <w:r w:rsidRPr="00652464">
        <w:rPr>
          <w:lang w:val="ro-RO" w:eastAsia="ro-RO"/>
        </w:rPr>
        <w:t>d) avizează și semnează lucrările, rapoartele, notele și informările întocmite de compartimentele din subordine;</w:t>
      </w:r>
    </w:p>
    <w:p w14:paraId="50670C3C" w14:textId="77777777" w:rsidR="00075F50" w:rsidRPr="00652464" w:rsidRDefault="00075F50" w:rsidP="00075F50">
      <w:pPr>
        <w:rPr>
          <w:lang w:val="ro-RO" w:eastAsia="ro-RO"/>
        </w:rPr>
      </w:pPr>
      <w:r w:rsidRPr="00652464">
        <w:rPr>
          <w:lang w:val="ro-RO" w:eastAsia="ro-RO"/>
        </w:rPr>
        <w:t>e) reprezintă Direcția în relațiile cu celelalte compartimente ale Primăria Municipiului Drobeta-Turnu Severin, precum și cu alte autorități și instituții publice;</w:t>
      </w:r>
    </w:p>
    <w:p w14:paraId="1C4D34D6" w14:textId="77777777" w:rsidR="00075F50" w:rsidRPr="00652464" w:rsidRDefault="00075F50" w:rsidP="00075F50">
      <w:pPr>
        <w:rPr>
          <w:lang w:val="ro-RO" w:eastAsia="ro-RO"/>
        </w:rPr>
      </w:pPr>
      <w:r w:rsidRPr="00652464">
        <w:rPr>
          <w:lang w:val="ro-RO" w:eastAsia="ro-RO"/>
        </w:rPr>
        <w:t>f) participă la ședințele de lucru organizate de conducerea Primăriei și de Consiliul Local, atunci când este convocat;</w:t>
      </w:r>
    </w:p>
    <w:p w14:paraId="58F0C3D1" w14:textId="77777777" w:rsidR="00075F50" w:rsidRPr="00652464" w:rsidRDefault="00075F50" w:rsidP="00075F50">
      <w:pPr>
        <w:rPr>
          <w:lang w:val="ro-RO" w:eastAsia="ro-RO"/>
        </w:rPr>
      </w:pPr>
      <w:r w:rsidRPr="00652464">
        <w:rPr>
          <w:lang w:val="ro-RO" w:eastAsia="ro-RO"/>
        </w:rPr>
        <w:t>g) urmărește respectarea legislației în domeniul serviciilor de utilități publice și al investițiilor;</w:t>
      </w:r>
    </w:p>
    <w:p w14:paraId="27950D1B" w14:textId="77777777" w:rsidR="00075F50" w:rsidRPr="00652464" w:rsidRDefault="00075F50" w:rsidP="00075F50">
      <w:pPr>
        <w:rPr>
          <w:lang w:val="ro-RO" w:eastAsia="ro-RO"/>
        </w:rPr>
      </w:pPr>
      <w:r w:rsidRPr="00652464">
        <w:rPr>
          <w:lang w:val="ro-RO" w:eastAsia="ro-RO"/>
        </w:rPr>
        <w:t>h) propune măsuri de îmbunătățire a activității Direcției și de eficientizare a serviciilor publice;</w:t>
      </w:r>
    </w:p>
    <w:p w14:paraId="1C249908" w14:textId="77777777" w:rsidR="00075F50" w:rsidRPr="00652464" w:rsidRDefault="00075F50" w:rsidP="00075F50">
      <w:pPr>
        <w:rPr>
          <w:lang w:val="ro-RO" w:eastAsia="ro-RO"/>
        </w:rPr>
      </w:pPr>
      <w:r w:rsidRPr="00652464">
        <w:rPr>
          <w:lang w:val="ro-RO" w:eastAsia="ro-RO"/>
        </w:rPr>
        <w:t>i) asigură aplicarea sistemului de control intern managerial la nivelul Direcției;</w:t>
      </w:r>
    </w:p>
    <w:p w14:paraId="430F81AD" w14:textId="77777777" w:rsidR="00075F50" w:rsidRPr="00652464" w:rsidRDefault="00075F50" w:rsidP="00075F50">
      <w:pPr>
        <w:rPr>
          <w:lang w:val="ro-RO" w:eastAsia="ro-RO"/>
        </w:rPr>
      </w:pPr>
      <w:r w:rsidRPr="00652464">
        <w:rPr>
          <w:lang w:val="ro-RO" w:eastAsia="ro-RO"/>
        </w:rPr>
        <w:t>j) evaluează performanțele profesionale individuale ale personalului din subordine;</w:t>
      </w:r>
    </w:p>
    <w:p w14:paraId="44EEA569" w14:textId="77777777" w:rsidR="00075F50" w:rsidRPr="00652464" w:rsidRDefault="00075F50" w:rsidP="00075F50">
      <w:pPr>
        <w:rPr>
          <w:lang w:val="ro-RO" w:eastAsia="ro-RO"/>
        </w:rPr>
      </w:pPr>
      <w:r w:rsidRPr="00652464">
        <w:rPr>
          <w:lang w:val="ro-RO" w:eastAsia="ro-RO"/>
        </w:rPr>
        <w:t>k) asigură respectarea normelor de protecția muncii, PSI și a normelor de conduită profesională;</w:t>
      </w:r>
    </w:p>
    <w:p w14:paraId="124C85A3" w14:textId="77777777" w:rsidR="00075F50" w:rsidRPr="00652464" w:rsidRDefault="00075F50" w:rsidP="00075F50">
      <w:pPr>
        <w:rPr>
          <w:lang w:val="ro-RO" w:eastAsia="ro-RO"/>
        </w:rPr>
      </w:pPr>
      <w:r w:rsidRPr="00652464">
        <w:rPr>
          <w:lang w:val="ro-RO" w:eastAsia="ro-RO"/>
        </w:rPr>
        <w:t>l) răspunde de întocmirea la termen a situațiilor și raportărilor solicitate de conducerea autorității publice locale;</w:t>
      </w:r>
    </w:p>
    <w:p w14:paraId="1CAF858D" w14:textId="77777777" w:rsidR="00075F50" w:rsidRPr="00652464" w:rsidRDefault="00075F50" w:rsidP="00075F50">
      <w:pPr>
        <w:rPr>
          <w:lang w:val="ro-RO" w:eastAsia="ro-RO"/>
        </w:rPr>
      </w:pPr>
      <w:r w:rsidRPr="00652464">
        <w:rPr>
          <w:lang w:val="ro-RO" w:eastAsia="ro-RO"/>
        </w:rPr>
        <w:t>m) îndeplinește orice alte atribuții stabilite prin lege, hotărâri ale Consiliului Local sau dispoziții ale Primarului.</w:t>
      </w:r>
    </w:p>
    <w:p w14:paraId="101D22B4" w14:textId="77777777" w:rsidR="00A6578A" w:rsidRPr="00652464" w:rsidRDefault="00A6578A" w:rsidP="00A6578A">
      <w:pPr>
        <w:autoSpaceDE w:val="0"/>
        <w:autoSpaceDN w:val="0"/>
        <w:adjustRightInd w:val="0"/>
        <w:ind w:right="48"/>
      </w:pPr>
    </w:p>
    <w:p w14:paraId="70F61CFB" w14:textId="69467DCA" w:rsidR="00556298" w:rsidRPr="00652464" w:rsidRDefault="00B27BC9" w:rsidP="00556298">
      <w:pPr>
        <w:autoSpaceDE w:val="0"/>
        <w:autoSpaceDN w:val="0"/>
        <w:adjustRightInd w:val="0"/>
        <w:ind w:left="720" w:right="48"/>
        <w:rPr>
          <w:b/>
        </w:rPr>
      </w:pPr>
      <w:r w:rsidRPr="00652464">
        <w:rPr>
          <w:b/>
        </w:rPr>
        <w:t xml:space="preserve"> </w:t>
      </w:r>
      <w:r w:rsidR="00556298" w:rsidRPr="00652464">
        <w:rPr>
          <w:b/>
        </w:rPr>
        <w:t xml:space="preserve">Serviciul </w:t>
      </w:r>
      <w:proofErr w:type="gramStart"/>
      <w:r w:rsidR="00556298" w:rsidRPr="00652464">
        <w:rPr>
          <w:b/>
        </w:rPr>
        <w:t xml:space="preserve">de  </w:t>
      </w:r>
      <w:proofErr w:type="spellStart"/>
      <w:r w:rsidR="00556298" w:rsidRPr="00652464">
        <w:rPr>
          <w:b/>
        </w:rPr>
        <w:t>monitorizare</w:t>
      </w:r>
      <w:proofErr w:type="spellEnd"/>
      <w:proofErr w:type="gramEnd"/>
      <w:r w:rsidR="00556298" w:rsidRPr="00652464">
        <w:rPr>
          <w:b/>
        </w:rPr>
        <w:t xml:space="preserve"> a </w:t>
      </w:r>
      <w:proofErr w:type="spellStart"/>
      <w:r w:rsidR="00556298" w:rsidRPr="00652464">
        <w:rPr>
          <w:b/>
        </w:rPr>
        <w:t>serviciilor</w:t>
      </w:r>
      <w:proofErr w:type="spellEnd"/>
      <w:r w:rsidR="00556298" w:rsidRPr="00652464">
        <w:rPr>
          <w:b/>
        </w:rPr>
        <w:t xml:space="preserve"> </w:t>
      </w:r>
      <w:proofErr w:type="spellStart"/>
      <w:r w:rsidR="00556298" w:rsidRPr="00652464">
        <w:rPr>
          <w:b/>
        </w:rPr>
        <w:t>comunitare</w:t>
      </w:r>
      <w:proofErr w:type="spellEnd"/>
      <w:r w:rsidR="00556298" w:rsidRPr="00652464">
        <w:rPr>
          <w:b/>
        </w:rPr>
        <w:t xml:space="preserve"> de </w:t>
      </w:r>
      <w:proofErr w:type="spellStart"/>
      <w:r w:rsidR="00556298" w:rsidRPr="00652464">
        <w:rPr>
          <w:b/>
        </w:rPr>
        <w:t>utilităţi</w:t>
      </w:r>
      <w:proofErr w:type="spellEnd"/>
      <w:r w:rsidR="00556298" w:rsidRPr="00652464">
        <w:rPr>
          <w:b/>
        </w:rPr>
        <w:t xml:space="preserve"> </w:t>
      </w:r>
      <w:proofErr w:type="spellStart"/>
      <w:r w:rsidR="00556298" w:rsidRPr="00652464">
        <w:rPr>
          <w:b/>
        </w:rPr>
        <w:t>publice</w:t>
      </w:r>
      <w:proofErr w:type="spellEnd"/>
    </w:p>
    <w:p w14:paraId="6A720A2A" w14:textId="3CF6A2C5" w:rsidR="00A6578A" w:rsidRPr="00652464" w:rsidRDefault="00A6578A" w:rsidP="00A6578A">
      <w:pPr>
        <w:spacing w:before="100" w:beforeAutospacing="1" w:after="100" w:afterAutospacing="1"/>
        <w:rPr>
          <w:lang w:val="ro-RO" w:eastAsia="ro-RO"/>
        </w:rPr>
      </w:pPr>
      <w:r w:rsidRPr="00652464">
        <w:rPr>
          <w:lang w:val="ro-RO" w:eastAsia="ro-RO"/>
        </w:rPr>
        <w:t>Șeful de servicii sunt funcționari publici de conducere și își desfășoară activitatea în cadrul Primăria Municipiului Drobeta-Turnu Severin, sub coordonarea Directorului Direcției.</w:t>
      </w:r>
    </w:p>
    <w:p w14:paraId="33FCDE7A" w14:textId="77777777" w:rsidR="00A6578A" w:rsidRPr="00652464" w:rsidRDefault="00A6578A" w:rsidP="00A6578A">
      <w:pPr>
        <w:spacing w:before="100" w:beforeAutospacing="1" w:after="100" w:afterAutospacing="1"/>
        <w:outlineLvl w:val="2"/>
        <w:rPr>
          <w:b/>
          <w:bCs/>
          <w:sz w:val="22"/>
          <w:szCs w:val="22"/>
          <w:lang w:val="ro-RO" w:eastAsia="ro-RO"/>
        </w:rPr>
      </w:pPr>
      <w:r w:rsidRPr="00652464">
        <w:rPr>
          <w:b/>
          <w:bCs/>
          <w:sz w:val="22"/>
          <w:szCs w:val="22"/>
          <w:lang w:val="ro-RO" w:eastAsia="ro-RO"/>
        </w:rPr>
        <w:t>Atribuții principale:</w:t>
      </w:r>
    </w:p>
    <w:p w14:paraId="06EFB368" w14:textId="77777777" w:rsidR="00A6578A" w:rsidRPr="00652464" w:rsidRDefault="00A6578A" w:rsidP="00A6578A">
      <w:pPr>
        <w:rPr>
          <w:lang w:val="ro-RO" w:eastAsia="ro-RO"/>
        </w:rPr>
      </w:pPr>
      <w:r w:rsidRPr="00652464">
        <w:rPr>
          <w:lang w:val="ro-RO" w:eastAsia="ro-RO"/>
        </w:rPr>
        <w:t>a) organizează, coordonează și controlează activitatea serviciului pe care îl conduc;</w:t>
      </w:r>
    </w:p>
    <w:p w14:paraId="34C26264" w14:textId="77777777" w:rsidR="00A6578A" w:rsidRPr="00652464" w:rsidRDefault="00A6578A" w:rsidP="00A6578A">
      <w:pPr>
        <w:rPr>
          <w:lang w:val="ro-RO" w:eastAsia="ro-RO"/>
        </w:rPr>
      </w:pPr>
      <w:r w:rsidRPr="00652464">
        <w:rPr>
          <w:lang w:val="ro-RO" w:eastAsia="ro-RO"/>
        </w:rPr>
        <w:t>b) elaborează planul de activitate al serviciului și urmăresc realizarea acestuia;</w:t>
      </w:r>
    </w:p>
    <w:p w14:paraId="2045665B" w14:textId="77777777" w:rsidR="00A6578A" w:rsidRPr="00652464" w:rsidRDefault="00A6578A" w:rsidP="00A6578A">
      <w:pPr>
        <w:rPr>
          <w:lang w:val="ro-RO" w:eastAsia="ro-RO"/>
        </w:rPr>
      </w:pPr>
      <w:r w:rsidRPr="00652464">
        <w:rPr>
          <w:lang w:val="ro-RO" w:eastAsia="ro-RO"/>
        </w:rPr>
        <w:t>c) repartizează sarcini personalului din subordine și urmăresc îndeplinirea lor la termen;</w:t>
      </w:r>
    </w:p>
    <w:p w14:paraId="2174643D" w14:textId="77777777" w:rsidR="00A6578A" w:rsidRPr="00652464" w:rsidRDefault="00A6578A" w:rsidP="00A6578A">
      <w:pPr>
        <w:rPr>
          <w:lang w:val="ro-RO" w:eastAsia="ro-RO"/>
        </w:rPr>
      </w:pPr>
      <w:r w:rsidRPr="00652464">
        <w:rPr>
          <w:lang w:val="ro-RO" w:eastAsia="ro-RO"/>
        </w:rPr>
        <w:t>d) verifică și avizează lucrările, notele, rapoartele și corespondența elaborate în cadrul serviciului;</w:t>
      </w:r>
    </w:p>
    <w:p w14:paraId="09362DF6" w14:textId="77777777" w:rsidR="00A6578A" w:rsidRPr="00652464" w:rsidRDefault="00A6578A" w:rsidP="00A6578A">
      <w:pPr>
        <w:rPr>
          <w:lang w:val="ro-RO" w:eastAsia="ro-RO"/>
        </w:rPr>
      </w:pPr>
      <w:r w:rsidRPr="00652464">
        <w:rPr>
          <w:lang w:val="ro-RO" w:eastAsia="ro-RO"/>
        </w:rPr>
        <w:t>e) asigură aplicarea prevederilor legale și a reglementărilor interne în domeniul de competență;</w:t>
      </w:r>
    </w:p>
    <w:p w14:paraId="7E8DF9E0" w14:textId="77777777" w:rsidR="00A6578A" w:rsidRPr="00652464" w:rsidRDefault="00A6578A" w:rsidP="00A6578A">
      <w:pPr>
        <w:rPr>
          <w:lang w:val="ro-RO" w:eastAsia="ro-RO"/>
        </w:rPr>
      </w:pPr>
      <w:r w:rsidRPr="00652464">
        <w:rPr>
          <w:lang w:val="ro-RO" w:eastAsia="ro-RO"/>
        </w:rPr>
        <w:t>f) monitorizează activitatea operatorilor de servicii publice sau stadiul investițiilor, după caz;</w:t>
      </w:r>
    </w:p>
    <w:p w14:paraId="27B7F977" w14:textId="77777777" w:rsidR="00A6578A" w:rsidRPr="00652464" w:rsidRDefault="00A6578A" w:rsidP="00A6578A">
      <w:pPr>
        <w:rPr>
          <w:lang w:val="ro-RO" w:eastAsia="ro-RO"/>
        </w:rPr>
      </w:pPr>
      <w:r w:rsidRPr="00652464">
        <w:rPr>
          <w:lang w:val="ro-RO" w:eastAsia="ro-RO"/>
        </w:rPr>
        <w:t>g) participă la comisii de recepție, verificare și control, potrivit competențelor legale;</w:t>
      </w:r>
    </w:p>
    <w:p w14:paraId="57EA2411" w14:textId="77777777" w:rsidR="00A6578A" w:rsidRPr="00652464" w:rsidRDefault="00A6578A" w:rsidP="00A6578A">
      <w:pPr>
        <w:rPr>
          <w:lang w:val="ro-RO" w:eastAsia="ro-RO"/>
        </w:rPr>
      </w:pPr>
      <w:r w:rsidRPr="00652464">
        <w:rPr>
          <w:lang w:val="ro-RO" w:eastAsia="ro-RO"/>
        </w:rPr>
        <w:t>h) întocmesc informări și rapoarte periodice către Director privind activitatea serviciului;</w:t>
      </w:r>
    </w:p>
    <w:p w14:paraId="4C769836" w14:textId="77777777" w:rsidR="00A6578A" w:rsidRPr="00652464" w:rsidRDefault="00A6578A" w:rsidP="00A6578A">
      <w:pPr>
        <w:rPr>
          <w:lang w:val="ro-RO" w:eastAsia="ro-RO"/>
        </w:rPr>
      </w:pPr>
      <w:r w:rsidRPr="00652464">
        <w:rPr>
          <w:lang w:val="ro-RO" w:eastAsia="ro-RO"/>
        </w:rPr>
        <w:t>i) colaborează cu celelalte compartimente din cadrul Primăria Municipiului Drobeta-Turnu Severin și cu instituții externe;</w:t>
      </w:r>
    </w:p>
    <w:p w14:paraId="7CBA2901" w14:textId="77777777" w:rsidR="00A6578A" w:rsidRPr="00652464" w:rsidRDefault="00A6578A" w:rsidP="00A6578A">
      <w:pPr>
        <w:rPr>
          <w:lang w:val="ro-RO" w:eastAsia="ro-RO"/>
        </w:rPr>
      </w:pPr>
      <w:r w:rsidRPr="00652464">
        <w:rPr>
          <w:lang w:val="ro-RO" w:eastAsia="ro-RO"/>
        </w:rPr>
        <w:t>j) propun măsuri de îmbunătățire a activității serviciului;</w:t>
      </w:r>
    </w:p>
    <w:p w14:paraId="0CC3FFF5" w14:textId="77777777" w:rsidR="00A6578A" w:rsidRPr="00652464" w:rsidRDefault="00A6578A" w:rsidP="00A6578A">
      <w:pPr>
        <w:rPr>
          <w:lang w:val="ro-RO" w:eastAsia="ro-RO"/>
        </w:rPr>
      </w:pPr>
      <w:r w:rsidRPr="00652464">
        <w:rPr>
          <w:lang w:val="ro-RO" w:eastAsia="ro-RO"/>
        </w:rPr>
        <w:t>k) evaluează performanțele profesionale individuale ale personalului din subordine;</w:t>
      </w:r>
    </w:p>
    <w:p w14:paraId="563EFF64" w14:textId="77777777" w:rsidR="00A6578A" w:rsidRPr="00652464" w:rsidRDefault="00A6578A" w:rsidP="00A6578A">
      <w:pPr>
        <w:rPr>
          <w:lang w:val="ro-RO" w:eastAsia="ro-RO"/>
        </w:rPr>
      </w:pPr>
      <w:r w:rsidRPr="00652464">
        <w:rPr>
          <w:lang w:val="ro-RO" w:eastAsia="ro-RO"/>
        </w:rPr>
        <w:t>l) asigură respectarea normelor de protecția muncii, PSI și a normelor de conduită profesională;</w:t>
      </w:r>
    </w:p>
    <w:p w14:paraId="49D891AB" w14:textId="77777777" w:rsidR="00A6578A" w:rsidRPr="00652464" w:rsidRDefault="00A6578A" w:rsidP="00A6578A">
      <w:pPr>
        <w:rPr>
          <w:lang w:val="ro-RO" w:eastAsia="ro-RO"/>
        </w:rPr>
      </w:pPr>
      <w:r w:rsidRPr="00652464">
        <w:rPr>
          <w:lang w:val="ro-RO" w:eastAsia="ro-RO"/>
        </w:rPr>
        <w:t>m) îndeplinesc orice alte atribuții stabilite de Directorul Direcției, de Primar sau prin hotărâri ale Consiliului Local.</w:t>
      </w:r>
    </w:p>
    <w:p w14:paraId="7C251621" w14:textId="77777777" w:rsidR="00A6578A" w:rsidRPr="00652464" w:rsidRDefault="00A6578A" w:rsidP="00A6578A">
      <w:pPr>
        <w:rPr>
          <w:lang w:val="ro-RO" w:eastAsia="ro-RO"/>
        </w:rPr>
      </w:pPr>
    </w:p>
    <w:p w14:paraId="56F59434" w14:textId="77777777" w:rsidR="00A6578A" w:rsidRPr="00652464" w:rsidRDefault="00A6578A" w:rsidP="00A6578A">
      <w:pPr>
        <w:pStyle w:val="Listparagraf3"/>
        <w:spacing w:after="0"/>
        <w:ind w:left="0"/>
        <w:rPr>
          <w:rFonts w:ascii="Times New Roman" w:hAnsi="Times New Roman"/>
          <w:b/>
          <w:i/>
          <w:sz w:val="24"/>
          <w:szCs w:val="24"/>
        </w:rPr>
      </w:pPr>
      <w:proofErr w:type="spellStart"/>
      <w:r w:rsidRPr="00652464">
        <w:rPr>
          <w:rFonts w:ascii="Times New Roman" w:hAnsi="Times New Roman"/>
          <w:b/>
          <w:i/>
          <w:sz w:val="24"/>
          <w:szCs w:val="24"/>
        </w:rPr>
        <w:t>Compartimentul</w:t>
      </w:r>
      <w:proofErr w:type="spellEnd"/>
      <w:r w:rsidRPr="00652464">
        <w:rPr>
          <w:rFonts w:ascii="Times New Roman" w:hAnsi="Times New Roman"/>
          <w:b/>
          <w:i/>
          <w:sz w:val="24"/>
          <w:szCs w:val="24"/>
        </w:rPr>
        <w:t xml:space="preserve"> </w:t>
      </w:r>
      <w:proofErr w:type="spellStart"/>
      <w:r w:rsidRPr="00652464">
        <w:rPr>
          <w:rFonts w:ascii="Times New Roman" w:hAnsi="Times New Roman"/>
          <w:b/>
          <w:i/>
          <w:sz w:val="24"/>
          <w:szCs w:val="24"/>
        </w:rPr>
        <w:t>ecarisaj</w:t>
      </w:r>
      <w:proofErr w:type="spellEnd"/>
    </w:p>
    <w:p w14:paraId="264376F8" w14:textId="77777777" w:rsidR="00A6578A" w:rsidRPr="00652464" w:rsidRDefault="00A6578A">
      <w:pPr>
        <w:numPr>
          <w:ilvl w:val="0"/>
          <w:numId w:val="128"/>
        </w:numPr>
        <w:jc w:val="both"/>
        <w:rPr>
          <w:lang w:val="it-IT"/>
        </w:rPr>
      </w:pPr>
      <w:r w:rsidRPr="00652464">
        <w:rPr>
          <w:lang w:val="it-IT"/>
        </w:rPr>
        <w:t>Asigură constatarea şi evaluarea necesităţilor, contractarea produselor ori lucrărilor şi monitorizarea activităţilor de achizitie de servicii pentru sfera sa de activitate;</w:t>
      </w:r>
    </w:p>
    <w:p w14:paraId="0537C70A" w14:textId="77777777" w:rsidR="00A6578A" w:rsidRPr="00652464" w:rsidRDefault="00A6578A">
      <w:pPr>
        <w:numPr>
          <w:ilvl w:val="0"/>
          <w:numId w:val="128"/>
        </w:numPr>
        <w:jc w:val="both"/>
        <w:rPr>
          <w:lang w:val="it-IT"/>
        </w:rPr>
      </w:pPr>
      <w:r w:rsidRPr="00652464">
        <w:rPr>
          <w:lang w:val="it-IT"/>
        </w:rPr>
        <w:t>Asigura realizarea inventarului periodic la Adapostul de caini;</w:t>
      </w:r>
    </w:p>
    <w:p w14:paraId="47DB6DED" w14:textId="77777777" w:rsidR="00A6578A" w:rsidRPr="00652464" w:rsidRDefault="00A6578A">
      <w:pPr>
        <w:numPr>
          <w:ilvl w:val="0"/>
          <w:numId w:val="128"/>
        </w:numPr>
        <w:jc w:val="both"/>
        <w:rPr>
          <w:lang w:val="it-IT"/>
        </w:rPr>
      </w:pPr>
      <w:r w:rsidRPr="00652464">
        <w:rPr>
          <w:lang w:val="it-IT"/>
        </w:rPr>
        <w:t>Verifica activitatea zilnica la adapost, respectarea ratiilor de hrana , efectuarea tratamentelor sanitar  veterinare ;</w:t>
      </w:r>
    </w:p>
    <w:p w14:paraId="4814E5C7" w14:textId="77777777" w:rsidR="00A6578A" w:rsidRPr="00652464" w:rsidRDefault="00A6578A">
      <w:pPr>
        <w:numPr>
          <w:ilvl w:val="0"/>
          <w:numId w:val="128"/>
        </w:numPr>
        <w:jc w:val="both"/>
        <w:rPr>
          <w:lang w:val="it-IT"/>
        </w:rPr>
      </w:pPr>
      <w:r w:rsidRPr="00652464">
        <w:rPr>
          <w:lang w:val="it-IT"/>
        </w:rPr>
        <w:t>Tine evidenta lucrarilor realizate, si raporteaza orice eveniment deosebit sefului ierarhic direct;</w:t>
      </w:r>
    </w:p>
    <w:p w14:paraId="64BFE479" w14:textId="77777777" w:rsidR="00A6578A" w:rsidRPr="00652464" w:rsidRDefault="00A6578A">
      <w:pPr>
        <w:numPr>
          <w:ilvl w:val="0"/>
          <w:numId w:val="128"/>
        </w:numPr>
        <w:jc w:val="both"/>
        <w:rPr>
          <w:lang w:val="it-IT"/>
        </w:rPr>
      </w:pPr>
      <w:r w:rsidRPr="00652464">
        <w:rPr>
          <w:lang w:val="it-IT"/>
        </w:rPr>
        <w:t>Asigura respectarea clauzelor la contractul de delegare al serviciului, urmarind inclusiv incasarea redeventei.</w:t>
      </w:r>
    </w:p>
    <w:p w14:paraId="30ACE65A" w14:textId="77777777" w:rsidR="00A6578A" w:rsidRPr="00652464" w:rsidRDefault="00A6578A" w:rsidP="00A6578A">
      <w:pPr>
        <w:autoSpaceDE w:val="0"/>
        <w:autoSpaceDN w:val="0"/>
        <w:adjustRightInd w:val="0"/>
        <w:ind w:left="567" w:right="48"/>
        <w:rPr>
          <w:lang w:val="it-IT"/>
        </w:rPr>
      </w:pPr>
    </w:p>
    <w:p w14:paraId="740DCFDA" w14:textId="77777777" w:rsidR="00A6578A" w:rsidRPr="00652464" w:rsidRDefault="00A6578A" w:rsidP="00A6578A">
      <w:pPr>
        <w:pStyle w:val="Listparagraf3"/>
        <w:spacing w:after="0"/>
        <w:ind w:left="0"/>
        <w:rPr>
          <w:rFonts w:ascii="Times New Roman" w:hAnsi="Times New Roman"/>
          <w:b/>
          <w:i/>
          <w:sz w:val="24"/>
          <w:szCs w:val="24"/>
        </w:rPr>
      </w:pPr>
      <w:r w:rsidRPr="00652464">
        <w:rPr>
          <w:rFonts w:ascii="Times New Roman" w:hAnsi="Times New Roman"/>
          <w:b/>
          <w:i/>
          <w:sz w:val="24"/>
          <w:szCs w:val="24"/>
        </w:rPr>
        <w:t xml:space="preserve">Serviciul public de </w:t>
      </w:r>
      <w:proofErr w:type="spellStart"/>
      <w:r w:rsidRPr="00652464">
        <w:rPr>
          <w:rFonts w:ascii="Times New Roman" w:hAnsi="Times New Roman"/>
          <w:b/>
          <w:i/>
          <w:sz w:val="24"/>
          <w:szCs w:val="24"/>
        </w:rPr>
        <w:t>iluminat</w:t>
      </w:r>
      <w:proofErr w:type="spellEnd"/>
    </w:p>
    <w:p w14:paraId="0FDB3085" w14:textId="77777777" w:rsidR="00075F50" w:rsidRPr="00652464" w:rsidRDefault="00075F50">
      <w:pPr>
        <w:numPr>
          <w:ilvl w:val="0"/>
          <w:numId w:val="128"/>
        </w:numPr>
        <w:jc w:val="both"/>
        <w:rPr>
          <w:lang w:val="it-IT"/>
        </w:rPr>
      </w:pPr>
      <w:r w:rsidRPr="00652464">
        <w:rPr>
          <w:lang w:val="it-IT"/>
        </w:rPr>
        <w:t>Coordoneză si verifica lucrarile de investitii si mentenanta ce se realizeaza pentru Sistemul de Iluminat Public;</w:t>
      </w:r>
    </w:p>
    <w:p w14:paraId="66E12499" w14:textId="77777777" w:rsidR="00075F50" w:rsidRPr="00652464" w:rsidRDefault="00075F50">
      <w:pPr>
        <w:numPr>
          <w:ilvl w:val="0"/>
          <w:numId w:val="128"/>
        </w:numPr>
        <w:autoSpaceDE w:val="0"/>
        <w:autoSpaceDN w:val="0"/>
        <w:adjustRightInd w:val="0"/>
        <w:rPr>
          <w:lang w:val="it-IT"/>
        </w:rPr>
      </w:pPr>
      <w:r w:rsidRPr="00652464">
        <w:rPr>
          <w:lang w:val="it-IT"/>
        </w:rPr>
        <w:t>Urmareste respectarea de catre operatorul serviciului de iluminat public - S.C. Luxten S.A. a prevederilor contractului de concesiune si a regulamentului de organizare si functionare a serviciului de iluminat public, aprobat de Consiliul Local al municipiului Drobeta Turnu-Severin</w:t>
      </w:r>
    </w:p>
    <w:p w14:paraId="6645E9F5" w14:textId="77777777" w:rsidR="00075F50" w:rsidRPr="00652464" w:rsidRDefault="00075F50">
      <w:pPr>
        <w:numPr>
          <w:ilvl w:val="0"/>
          <w:numId w:val="128"/>
        </w:numPr>
        <w:autoSpaceDE w:val="0"/>
        <w:autoSpaceDN w:val="0"/>
        <w:adjustRightInd w:val="0"/>
        <w:ind w:right="-109"/>
        <w:jc w:val="both"/>
        <w:rPr>
          <w:lang w:val="fr-FR"/>
        </w:rPr>
      </w:pPr>
      <w:proofErr w:type="spellStart"/>
      <w:r w:rsidRPr="00652464">
        <w:rPr>
          <w:lang w:val="fr-FR"/>
        </w:rPr>
        <w:t>Urmareste</w:t>
      </w:r>
      <w:proofErr w:type="spellEnd"/>
      <w:r w:rsidRPr="00652464">
        <w:rPr>
          <w:lang w:val="fr-FR"/>
        </w:rPr>
        <w:t xml:space="preserve"> </w:t>
      </w:r>
      <w:proofErr w:type="spellStart"/>
      <w:r w:rsidRPr="00652464">
        <w:rPr>
          <w:lang w:val="fr-FR"/>
        </w:rPr>
        <w:t>intretinerea</w:t>
      </w:r>
      <w:proofErr w:type="spellEnd"/>
      <w:r w:rsidRPr="00652464">
        <w:rPr>
          <w:lang w:val="fr-FR"/>
        </w:rPr>
        <w:t xml:space="preserve"> si </w:t>
      </w:r>
      <w:proofErr w:type="spellStart"/>
      <w:r w:rsidRPr="00652464">
        <w:rPr>
          <w:lang w:val="fr-FR"/>
        </w:rPr>
        <w:t>functionarea</w:t>
      </w:r>
      <w:proofErr w:type="spellEnd"/>
      <w:r w:rsidRPr="00652464">
        <w:rPr>
          <w:lang w:val="fr-FR"/>
        </w:rPr>
        <w:t xml:space="preserve"> </w:t>
      </w:r>
      <w:proofErr w:type="spellStart"/>
      <w:r w:rsidRPr="00652464">
        <w:rPr>
          <w:lang w:val="fr-FR"/>
        </w:rPr>
        <w:t>iluminatului</w:t>
      </w:r>
      <w:proofErr w:type="spellEnd"/>
      <w:r w:rsidRPr="00652464">
        <w:rPr>
          <w:lang w:val="fr-FR"/>
        </w:rPr>
        <w:t xml:space="preserve"> public si de </w:t>
      </w:r>
      <w:proofErr w:type="spellStart"/>
      <w:r w:rsidRPr="00652464">
        <w:rPr>
          <w:lang w:val="fr-FR"/>
        </w:rPr>
        <w:t>incintă</w:t>
      </w:r>
      <w:proofErr w:type="spellEnd"/>
      <w:r w:rsidRPr="00652464">
        <w:rPr>
          <w:lang w:val="ro-RO"/>
        </w:rPr>
        <w:t xml:space="preserve"> la </w:t>
      </w:r>
      <w:proofErr w:type="spellStart"/>
      <w:r w:rsidRPr="00652464">
        <w:rPr>
          <w:lang w:val="ro-RO"/>
        </w:rPr>
        <w:t>asociaţiile</w:t>
      </w:r>
      <w:proofErr w:type="spellEnd"/>
      <w:r w:rsidRPr="00652464">
        <w:rPr>
          <w:lang w:val="ro-RO"/>
        </w:rPr>
        <w:t xml:space="preserve"> de </w:t>
      </w:r>
      <w:proofErr w:type="gramStart"/>
      <w:r w:rsidRPr="00652464">
        <w:rPr>
          <w:lang w:val="ro-RO"/>
        </w:rPr>
        <w:t>locatari</w:t>
      </w:r>
      <w:r w:rsidRPr="00652464">
        <w:rPr>
          <w:lang w:val="fr-FR"/>
        </w:rPr>
        <w:t>;</w:t>
      </w:r>
      <w:proofErr w:type="gramEnd"/>
    </w:p>
    <w:p w14:paraId="232D36D2" w14:textId="77777777" w:rsidR="00075F50" w:rsidRPr="00652464" w:rsidRDefault="00075F50">
      <w:pPr>
        <w:numPr>
          <w:ilvl w:val="0"/>
          <w:numId w:val="128"/>
        </w:numPr>
        <w:jc w:val="both"/>
        <w:rPr>
          <w:lang w:val="fr-FR" w:eastAsia="ro-RO"/>
        </w:rPr>
      </w:pPr>
      <w:proofErr w:type="spellStart"/>
      <w:r w:rsidRPr="00652464">
        <w:rPr>
          <w:lang w:val="fr-FR"/>
        </w:rPr>
        <w:t>Urmareste</w:t>
      </w:r>
      <w:proofErr w:type="spellEnd"/>
      <w:r w:rsidRPr="00652464">
        <w:rPr>
          <w:lang w:val="fr-FR"/>
        </w:rPr>
        <w:t xml:space="preserve"> buna </w:t>
      </w:r>
      <w:proofErr w:type="spellStart"/>
      <w:r w:rsidRPr="00652464">
        <w:rPr>
          <w:lang w:val="fr-FR"/>
        </w:rPr>
        <w:t>functionare</w:t>
      </w:r>
      <w:proofErr w:type="spellEnd"/>
      <w:r w:rsidRPr="00652464">
        <w:rPr>
          <w:lang w:val="fr-FR"/>
        </w:rPr>
        <w:t xml:space="preserve"> a </w:t>
      </w:r>
      <w:proofErr w:type="spellStart"/>
      <w:r w:rsidRPr="00652464">
        <w:rPr>
          <w:lang w:val="fr-FR"/>
        </w:rPr>
        <w:t>intersectiilor</w:t>
      </w:r>
      <w:proofErr w:type="spellEnd"/>
      <w:r w:rsidRPr="00652464">
        <w:rPr>
          <w:lang w:val="fr-FR"/>
        </w:rPr>
        <w:t xml:space="preserve"> </w:t>
      </w:r>
      <w:proofErr w:type="spellStart"/>
      <w:r w:rsidRPr="00652464">
        <w:rPr>
          <w:lang w:val="fr-FR"/>
        </w:rPr>
        <w:t>semaforizate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proofErr w:type="gramStart"/>
      <w:r w:rsidRPr="00652464">
        <w:rPr>
          <w:lang w:val="fr-FR"/>
        </w:rPr>
        <w:t>municipiu,conform</w:t>
      </w:r>
      <w:proofErr w:type="spellEnd"/>
      <w:proofErr w:type="gramEnd"/>
      <w:r w:rsidRPr="00652464">
        <w:rPr>
          <w:lang w:val="fr-FR"/>
        </w:rPr>
        <w:t xml:space="preserve"> </w:t>
      </w:r>
      <w:proofErr w:type="spellStart"/>
      <w:proofErr w:type="gramStart"/>
      <w:r w:rsidRPr="00652464">
        <w:rPr>
          <w:lang w:val="fr-FR"/>
        </w:rPr>
        <w:t>normelor</w:t>
      </w:r>
      <w:proofErr w:type="spellEnd"/>
      <w:r w:rsidRPr="00652464">
        <w:rPr>
          <w:lang w:val="fr-FR"/>
        </w:rPr>
        <w:t xml:space="preserve">  </w:t>
      </w:r>
      <w:proofErr w:type="spellStart"/>
      <w:r w:rsidRPr="00652464">
        <w:rPr>
          <w:lang w:val="fr-FR"/>
        </w:rPr>
        <w:t>rutiere</w:t>
      </w:r>
      <w:proofErr w:type="spellEnd"/>
      <w:proofErr w:type="gramEnd"/>
      <w:r w:rsidRPr="00652464">
        <w:rPr>
          <w:lang w:val="fr-FR"/>
        </w:rPr>
        <w:t xml:space="preserve">, in </w:t>
      </w:r>
      <w:proofErr w:type="spellStart"/>
      <w:r w:rsidRPr="00652464">
        <w:rPr>
          <w:lang w:val="fr-FR"/>
        </w:rPr>
        <w:t>colaborare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organele</w:t>
      </w:r>
      <w:proofErr w:type="spellEnd"/>
      <w:r w:rsidRPr="00652464">
        <w:rPr>
          <w:lang w:val="fr-FR"/>
        </w:rPr>
        <w:t xml:space="preserve"> de </w:t>
      </w:r>
      <w:proofErr w:type="spellStart"/>
      <w:r w:rsidRPr="00652464">
        <w:rPr>
          <w:lang w:val="fr-FR"/>
        </w:rPr>
        <w:t>politie</w:t>
      </w:r>
      <w:proofErr w:type="spellEnd"/>
      <w:r w:rsidRPr="00652464">
        <w:rPr>
          <w:lang w:val="fr-FR"/>
        </w:rPr>
        <w:t xml:space="preserve">- </w:t>
      </w:r>
      <w:proofErr w:type="spellStart"/>
      <w:r w:rsidRPr="00652464">
        <w:rPr>
          <w:lang w:val="fr-FR"/>
        </w:rPr>
        <w:t>serviciul</w:t>
      </w:r>
      <w:proofErr w:type="spellEnd"/>
      <w:r w:rsidRPr="00652464">
        <w:rPr>
          <w:lang w:val="fr-FR"/>
        </w:rPr>
        <w:t xml:space="preserve"> </w:t>
      </w:r>
      <w:proofErr w:type="spellStart"/>
      <w:r w:rsidRPr="00652464">
        <w:rPr>
          <w:lang w:val="fr-FR"/>
        </w:rPr>
        <w:t>circulatie</w:t>
      </w:r>
      <w:proofErr w:type="spellEnd"/>
      <w:r w:rsidRPr="00652464">
        <w:rPr>
          <w:lang w:val="fr-FR"/>
        </w:rPr>
        <w:t> ;</w:t>
      </w:r>
    </w:p>
    <w:p w14:paraId="189CCF76" w14:textId="77777777" w:rsidR="00075F50" w:rsidRPr="00652464" w:rsidRDefault="00075F50">
      <w:pPr>
        <w:numPr>
          <w:ilvl w:val="0"/>
          <w:numId w:val="128"/>
        </w:numPr>
        <w:jc w:val="both"/>
        <w:rPr>
          <w:lang w:val="fr-FR"/>
        </w:rPr>
      </w:pPr>
      <w:proofErr w:type="spellStart"/>
      <w:r w:rsidRPr="00652464">
        <w:rPr>
          <w:lang w:val="fr-FR"/>
        </w:rPr>
        <w:t>Intocmeste</w:t>
      </w:r>
      <w:proofErr w:type="spellEnd"/>
      <w:r w:rsidRPr="00652464">
        <w:rPr>
          <w:lang w:val="fr-FR"/>
        </w:rPr>
        <w:t xml:space="preserve"> </w:t>
      </w:r>
      <w:proofErr w:type="spellStart"/>
      <w:r w:rsidRPr="00652464">
        <w:rPr>
          <w:lang w:val="fr-FR"/>
        </w:rPr>
        <w:t>documentatia</w:t>
      </w:r>
      <w:proofErr w:type="spellEnd"/>
      <w:r w:rsidRPr="00652464">
        <w:rPr>
          <w:lang w:val="fr-FR"/>
        </w:rPr>
        <w:t xml:space="preserve"> de </w:t>
      </w:r>
      <w:proofErr w:type="spellStart"/>
      <w:r w:rsidRPr="00652464">
        <w:rPr>
          <w:lang w:val="fr-FR"/>
        </w:rPr>
        <w:t>achizitii</w:t>
      </w:r>
      <w:proofErr w:type="spellEnd"/>
      <w:r w:rsidRPr="00652464">
        <w:rPr>
          <w:lang w:val="fr-FR"/>
        </w:rPr>
        <w:t xml:space="preserve"> </w:t>
      </w:r>
      <w:proofErr w:type="spellStart"/>
      <w:r w:rsidRPr="00652464">
        <w:rPr>
          <w:lang w:val="fr-FR"/>
        </w:rPr>
        <w:t>publice</w:t>
      </w:r>
      <w:proofErr w:type="spellEnd"/>
      <w:r w:rsidRPr="00652464">
        <w:rPr>
          <w:lang w:val="fr-FR"/>
        </w:rPr>
        <w:t xml:space="preserve"> de </w:t>
      </w:r>
      <w:proofErr w:type="spellStart"/>
      <w:r w:rsidRPr="00652464">
        <w:rPr>
          <w:lang w:val="fr-FR"/>
        </w:rPr>
        <w:t>produse</w:t>
      </w:r>
      <w:proofErr w:type="spellEnd"/>
      <w:r w:rsidRPr="00652464">
        <w:rPr>
          <w:lang w:val="fr-FR"/>
        </w:rPr>
        <w:t xml:space="preserve"> </w:t>
      </w:r>
      <w:proofErr w:type="spellStart"/>
      <w:r w:rsidRPr="00652464">
        <w:rPr>
          <w:lang w:val="fr-FR"/>
        </w:rPr>
        <w:t>electrice</w:t>
      </w:r>
      <w:proofErr w:type="spellEnd"/>
      <w:r w:rsidRPr="00652464">
        <w:rPr>
          <w:lang w:val="fr-FR"/>
        </w:rPr>
        <w:t xml:space="preserve"> si </w:t>
      </w:r>
      <w:proofErr w:type="spellStart"/>
      <w:r w:rsidRPr="00652464">
        <w:rPr>
          <w:lang w:val="fr-FR"/>
        </w:rPr>
        <w:t>prestari</w:t>
      </w:r>
      <w:proofErr w:type="spellEnd"/>
      <w:r w:rsidRPr="00652464">
        <w:rPr>
          <w:lang w:val="fr-FR"/>
        </w:rPr>
        <w:t xml:space="preserve"> </w:t>
      </w:r>
      <w:proofErr w:type="spellStart"/>
      <w:r w:rsidRPr="00652464">
        <w:rPr>
          <w:lang w:val="fr-FR"/>
        </w:rPr>
        <w:t>servicii</w:t>
      </w:r>
      <w:proofErr w:type="spellEnd"/>
      <w:r w:rsidRPr="00652464">
        <w:rPr>
          <w:lang w:val="fr-FR"/>
        </w:rPr>
        <w:t xml:space="preserve"> </w:t>
      </w:r>
      <w:proofErr w:type="spellStart"/>
      <w:r w:rsidRPr="00652464">
        <w:rPr>
          <w:lang w:val="fr-FR"/>
        </w:rPr>
        <w:t>legate</w:t>
      </w:r>
      <w:proofErr w:type="spellEnd"/>
      <w:r w:rsidRPr="00652464">
        <w:rPr>
          <w:lang w:val="fr-FR"/>
        </w:rPr>
        <w:t xml:space="preserve"> </w:t>
      </w:r>
      <w:proofErr w:type="gramStart"/>
      <w:r w:rsidRPr="00652464">
        <w:rPr>
          <w:lang w:val="fr-FR"/>
        </w:rPr>
        <w:t xml:space="preserve">de  </w:t>
      </w:r>
      <w:proofErr w:type="spellStart"/>
      <w:r w:rsidRPr="00652464">
        <w:rPr>
          <w:lang w:val="fr-FR"/>
        </w:rPr>
        <w:t>iluminatul</w:t>
      </w:r>
      <w:proofErr w:type="spellEnd"/>
      <w:proofErr w:type="gramEnd"/>
      <w:r w:rsidRPr="00652464">
        <w:rPr>
          <w:lang w:val="fr-FR"/>
        </w:rPr>
        <w:t xml:space="preserve"> public ; </w:t>
      </w:r>
      <w:proofErr w:type="spellStart"/>
      <w:r w:rsidRPr="00652464">
        <w:rPr>
          <w:lang w:val="fr-FR"/>
        </w:rPr>
        <w:t>intretinere</w:t>
      </w:r>
      <w:proofErr w:type="spellEnd"/>
      <w:r w:rsidRPr="00652464">
        <w:rPr>
          <w:lang w:val="fr-FR"/>
        </w:rPr>
        <w:t xml:space="preserve"> </w:t>
      </w:r>
      <w:proofErr w:type="spellStart"/>
      <w:r w:rsidRPr="00652464">
        <w:rPr>
          <w:lang w:val="fr-FR"/>
        </w:rPr>
        <w:t>sisteme</w:t>
      </w:r>
      <w:proofErr w:type="spellEnd"/>
      <w:r w:rsidRPr="00652464">
        <w:rPr>
          <w:lang w:val="fr-FR"/>
        </w:rPr>
        <w:t xml:space="preserve"> </w:t>
      </w:r>
      <w:proofErr w:type="spellStart"/>
      <w:r w:rsidRPr="00652464">
        <w:rPr>
          <w:lang w:val="fr-FR"/>
        </w:rPr>
        <w:t>electrice</w:t>
      </w:r>
      <w:proofErr w:type="spellEnd"/>
      <w:r w:rsidRPr="00652464">
        <w:rPr>
          <w:lang w:val="fr-FR"/>
        </w:rPr>
        <w:t xml:space="preserve">, </w:t>
      </w:r>
      <w:proofErr w:type="spellStart"/>
      <w:r w:rsidRPr="00652464">
        <w:rPr>
          <w:lang w:val="fr-FR"/>
        </w:rPr>
        <w:t>energetice</w:t>
      </w:r>
      <w:proofErr w:type="spellEnd"/>
      <w:r w:rsidRPr="00652464">
        <w:rPr>
          <w:lang w:val="fr-FR"/>
        </w:rPr>
        <w:t xml:space="preserve"> si </w:t>
      </w:r>
      <w:proofErr w:type="spellStart"/>
      <w:r w:rsidRPr="00652464">
        <w:rPr>
          <w:lang w:val="fr-FR"/>
        </w:rPr>
        <w:t>automatizari</w:t>
      </w:r>
      <w:proofErr w:type="spellEnd"/>
      <w:r w:rsidRPr="00652464">
        <w:rPr>
          <w:lang w:val="fr-FR"/>
        </w:rPr>
        <w:t xml:space="preserve"> </w:t>
      </w:r>
      <w:proofErr w:type="spellStart"/>
      <w:r w:rsidRPr="00652464">
        <w:rPr>
          <w:lang w:val="fr-FR"/>
        </w:rPr>
        <w:t>specifice</w:t>
      </w:r>
      <w:proofErr w:type="spellEnd"/>
      <w:r w:rsidRPr="00652464">
        <w:rPr>
          <w:lang w:val="fr-FR"/>
        </w:rPr>
        <w:t xml:space="preserve"> </w:t>
      </w:r>
      <w:proofErr w:type="spellStart"/>
      <w:proofErr w:type="gramStart"/>
      <w:r w:rsidRPr="00652464">
        <w:rPr>
          <w:lang w:val="fr-FR"/>
        </w:rPr>
        <w:t>acestora</w:t>
      </w:r>
      <w:proofErr w:type="spellEnd"/>
      <w:r w:rsidRPr="00652464">
        <w:rPr>
          <w:lang w:val="fr-FR"/>
        </w:rPr>
        <w:t xml:space="preserve">  ;</w:t>
      </w:r>
      <w:proofErr w:type="gramEnd"/>
    </w:p>
    <w:p w14:paraId="52CFAC0C" w14:textId="77777777" w:rsidR="00075F50" w:rsidRPr="00652464" w:rsidRDefault="00075F50">
      <w:pPr>
        <w:numPr>
          <w:ilvl w:val="0"/>
          <w:numId w:val="128"/>
        </w:numPr>
        <w:jc w:val="both"/>
        <w:rPr>
          <w:lang w:val="fr-FR"/>
        </w:rPr>
      </w:pPr>
      <w:proofErr w:type="spellStart"/>
      <w:r w:rsidRPr="00652464">
        <w:rPr>
          <w:lang w:val="fr-FR"/>
        </w:rPr>
        <w:t>Verifică</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vizează</w:t>
      </w:r>
      <w:proofErr w:type="spellEnd"/>
      <w:r w:rsidRPr="00652464">
        <w:rPr>
          <w:lang w:val="fr-FR"/>
        </w:rPr>
        <w:t xml:space="preserve"> </w:t>
      </w:r>
      <w:proofErr w:type="spellStart"/>
      <w:r w:rsidRPr="00652464">
        <w:rPr>
          <w:lang w:val="fr-FR"/>
        </w:rPr>
        <w:t>situaţiile</w:t>
      </w:r>
      <w:proofErr w:type="spellEnd"/>
      <w:r w:rsidRPr="00652464">
        <w:rPr>
          <w:lang w:val="fr-FR"/>
        </w:rPr>
        <w:t xml:space="preserve"> de </w:t>
      </w:r>
      <w:proofErr w:type="spellStart"/>
      <w:r w:rsidRPr="00652464">
        <w:rPr>
          <w:lang w:val="fr-FR"/>
        </w:rPr>
        <w:t>plată</w:t>
      </w:r>
      <w:proofErr w:type="spellEnd"/>
      <w:r w:rsidRPr="00652464">
        <w:rPr>
          <w:lang w:val="fr-FR"/>
        </w:rPr>
        <w:t xml:space="preserve"> </w:t>
      </w:r>
      <w:proofErr w:type="spellStart"/>
      <w:r w:rsidRPr="00652464">
        <w:rPr>
          <w:lang w:val="fr-FR"/>
        </w:rPr>
        <w:t>lunare</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consumul</w:t>
      </w:r>
      <w:proofErr w:type="spellEnd"/>
      <w:r w:rsidRPr="00652464">
        <w:rPr>
          <w:lang w:val="fr-FR"/>
        </w:rPr>
        <w:t xml:space="preserve"> </w:t>
      </w:r>
      <w:proofErr w:type="spellStart"/>
      <w:r w:rsidRPr="00652464">
        <w:rPr>
          <w:lang w:val="fr-FR"/>
        </w:rPr>
        <w:t>electric</w:t>
      </w:r>
      <w:proofErr w:type="spellEnd"/>
      <w:r w:rsidRPr="00652464">
        <w:rPr>
          <w:lang w:val="fr-FR"/>
        </w:rPr>
        <w:t xml:space="preserve"> </w:t>
      </w:r>
      <w:proofErr w:type="spellStart"/>
      <w:r w:rsidRPr="00652464">
        <w:rPr>
          <w:lang w:val="fr-FR"/>
        </w:rPr>
        <w:t>facturat</w:t>
      </w:r>
      <w:proofErr w:type="spellEnd"/>
      <w:r w:rsidRPr="00652464">
        <w:rPr>
          <w:lang w:val="fr-FR"/>
        </w:rPr>
        <w:t xml:space="preserve"> de </w:t>
      </w:r>
      <w:proofErr w:type="spellStart"/>
      <w:r w:rsidRPr="00652464">
        <w:rPr>
          <w:lang w:val="fr-FR"/>
        </w:rPr>
        <w:t>Hidroelectrica</w:t>
      </w:r>
      <w:proofErr w:type="spellEnd"/>
      <w:r w:rsidRPr="00652464">
        <w:rPr>
          <w:lang w:val="fr-FR"/>
        </w:rPr>
        <w:t xml:space="preserve"> S.A. </w:t>
      </w:r>
      <w:proofErr w:type="spellStart"/>
      <w:r w:rsidRPr="00652464">
        <w:rPr>
          <w:lang w:val="fr-FR"/>
        </w:rPr>
        <w:t>pentru</w:t>
      </w:r>
      <w:proofErr w:type="spellEnd"/>
      <w:r w:rsidRPr="00652464">
        <w:rPr>
          <w:lang w:val="fr-FR"/>
        </w:rPr>
        <w:t xml:space="preserve"> </w:t>
      </w:r>
      <w:proofErr w:type="spellStart"/>
      <w:r w:rsidRPr="00652464">
        <w:rPr>
          <w:lang w:val="fr-FR"/>
        </w:rPr>
        <w:t>municipiul</w:t>
      </w:r>
      <w:proofErr w:type="spellEnd"/>
      <w:r w:rsidRPr="00652464">
        <w:rPr>
          <w:lang w:val="fr-FR"/>
        </w:rPr>
        <w:t xml:space="preserve"> </w:t>
      </w:r>
      <w:proofErr w:type="spellStart"/>
      <w:r w:rsidRPr="00652464">
        <w:rPr>
          <w:lang w:val="fr-FR"/>
        </w:rPr>
        <w:t>Drobeta</w:t>
      </w:r>
      <w:proofErr w:type="spellEnd"/>
      <w:r w:rsidRPr="00652464">
        <w:rPr>
          <w:lang w:val="fr-FR"/>
        </w:rPr>
        <w:t xml:space="preserve"> </w:t>
      </w:r>
      <w:proofErr w:type="spellStart"/>
      <w:r w:rsidRPr="00652464">
        <w:rPr>
          <w:lang w:val="fr-FR"/>
        </w:rPr>
        <w:t>Turnu</w:t>
      </w:r>
      <w:proofErr w:type="spellEnd"/>
      <w:r w:rsidRPr="00652464">
        <w:rPr>
          <w:lang w:val="fr-FR"/>
        </w:rPr>
        <w:t xml:space="preserve"> </w:t>
      </w:r>
      <w:proofErr w:type="gramStart"/>
      <w:r w:rsidRPr="00652464">
        <w:rPr>
          <w:lang w:val="fr-FR"/>
        </w:rPr>
        <w:t>Severin;</w:t>
      </w:r>
      <w:proofErr w:type="gramEnd"/>
    </w:p>
    <w:p w14:paraId="04081B75" w14:textId="77777777" w:rsidR="00075F50" w:rsidRPr="00652464" w:rsidRDefault="00075F50">
      <w:pPr>
        <w:numPr>
          <w:ilvl w:val="0"/>
          <w:numId w:val="128"/>
        </w:numPr>
        <w:jc w:val="both"/>
        <w:rPr>
          <w:lang w:val="fr-FR"/>
        </w:rPr>
      </w:pPr>
      <w:r w:rsidRPr="00652464">
        <w:t xml:space="preserve">Face </w:t>
      </w:r>
      <w:proofErr w:type="spellStart"/>
      <w:r w:rsidRPr="00652464">
        <w:t>decontarea</w:t>
      </w:r>
      <w:proofErr w:type="spellEnd"/>
      <w:r w:rsidRPr="00652464">
        <w:t xml:space="preserve"> </w:t>
      </w:r>
      <w:proofErr w:type="spellStart"/>
      <w:r w:rsidRPr="00652464">
        <w:t>facturilor</w:t>
      </w:r>
      <w:proofErr w:type="spellEnd"/>
      <w:r w:rsidRPr="00652464">
        <w:t xml:space="preserve"> </w:t>
      </w:r>
      <w:proofErr w:type="spellStart"/>
      <w:r w:rsidRPr="00652464">
        <w:t>si</w:t>
      </w:r>
      <w:proofErr w:type="spellEnd"/>
      <w:r w:rsidRPr="00652464">
        <w:t xml:space="preserve"> </w:t>
      </w:r>
      <w:proofErr w:type="spellStart"/>
      <w:r w:rsidRPr="00652464">
        <w:t>bonurilor</w:t>
      </w:r>
      <w:proofErr w:type="spellEnd"/>
      <w:r w:rsidRPr="00652464">
        <w:t xml:space="preserve"> de </w:t>
      </w:r>
      <w:proofErr w:type="spellStart"/>
      <w:r w:rsidRPr="00652464">
        <w:t>materiale</w:t>
      </w:r>
      <w:proofErr w:type="spellEnd"/>
      <w:r w:rsidRPr="00652464">
        <w:t>;</w:t>
      </w:r>
    </w:p>
    <w:p w14:paraId="46121BD7" w14:textId="77777777" w:rsidR="00075F50" w:rsidRPr="00652464" w:rsidRDefault="00075F50">
      <w:pPr>
        <w:pStyle w:val="Indentcorptext2"/>
        <w:numPr>
          <w:ilvl w:val="0"/>
          <w:numId w:val="128"/>
        </w:numPr>
        <w:spacing w:after="0" w:line="240" w:lineRule="auto"/>
        <w:jc w:val="both"/>
        <w:rPr>
          <w:lang w:val="it-IT"/>
        </w:rPr>
      </w:pPr>
      <w:r w:rsidRPr="00652464">
        <w:rPr>
          <w:lang w:val="it-IT"/>
        </w:rPr>
        <w:lastRenderedPageBreak/>
        <w:t>Avizeaza , proiecte si programe ce implica circulatia si sistematizarea circulatiei pe domeniul public si privat ;</w:t>
      </w:r>
    </w:p>
    <w:p w14:paraId="3FC2D3C2" w14:textId="77777777" w:rsidR="00075F50" w:rsidRPr="00652464" w:rsidRDefault="00075F50">
      <w:pPr>
        <w:numPr>
          <w:ilvl w:val="0"/>
          <w:numId w:val="128"/>
        </w:numPr>
        <w:jc w:val="both"/>
        <w:rPr>
          <w:lang w:val="fr-FR"/>
        </w:rPr>
      </w:pPr>
      <w:proofErr w:type="spellStart"/>
      <w:r w:rsidRPr="00652464">
        <w:rPr>
          <w:lang w:val="fr-FR"/>
        </w:rPr>
        <w:t>Verifica</w:t>
      </w:r>
      <w:proofErr w:type="spellEnd"/>
      <w:r w:rsidRPr="00652464">
        <w:rPr>
          <w:lang w:val="fr-FR"/>
        </w:rPr>
        <w:t xml:space="preserve"> si </w:t>
      </w:r>
      <w:proofErr w:type="spellStart"/>
      <w:r w:rsidRPr="00652464">
        <w:rPr>
          <w:lang w:val="fr-FR"/>
        </w:rPr>
        <w:t>raspunde</w:t>
      </w:r>
      <w:proofErr w:type="spellEnd"/>
      <w:r w:rsidRPr="00652464">
        <w:rPr>
          <w:lang w:val="fr-FR"/>
        </w:rPr>
        <w:t xml:space="preserve"> de </w:t>
      </w:r>
      <w:proofErr w:type="spellStart"/>
      <w:r w:rsidRPr="00652464">
        <w:rPr>
          <w:lang w:val="fr-FR"/>
        </w:rPr>
        <w:t>citirea</w:t>
      </w:r>
      <w:proofErr w:type="spellEnd"/>
      <w:r w:rsidRPr="00652464">
        <w:rPr>
          <w:lang w:val="fr-FR"/>
        </w:rPr>
        <w:t xml:space="preserve"> </w:t>
      </w:r>
      <w:proofErr w:type="spellStart"/>
      <w:r w:rsidRPr="00652464">
        <w:rPr>
          <w:lang w:val="fr-FR"/>
        </w:rPr>
        <w:t>consumurilor</w:t>
      </w:r>
      <w:proofErr w:type="spellEnd"/>
      <w:r w:rsidRPr="00652464">
        <w:rPr>
          <w:lang w:val="fr-FR"/>
        </w:rPr>
        <w:t xml:space="preserve"> </w:t>
      </w:r>
      <w:proofErr w:type="spellStart"/>
      <w:r w:rsidRPr="00652464">
        <w:rPr>
          <w:lang w:val="fr-FR"/>
        </w:rPr>
        <w:t>lunare</w:t>
      </w:r>
      <w:proofErr w:type="spellEnd"/>
      <w:r w:rsidRPr="00652464">
        <w:rPr>
          <w:lang w:val="fr-FR"/>
        </w:rPr>
        <w:t xml:space="preserve"> de </w:t>
      </w:r>
      <w:proofErr w:type="spellStart"/>
      <w:r w:rsidRPr="00652464">
        <w:rPr>
          <w:lang w:val="fr-FR"/>
        </w:rPr>
        <w:t>energie</w:t>
      </w:r>
      <w:proofErr w:type="spellEnd"/>
      <w:r w:rsidRPr="00652464">
        <w:rPr>
          <w:lang w:val="fr-FR"/>
        </w:rPr>
        <w:t xml:space="preserve"> </w:t>
      </w:r>
      <w:proofErr w:type="spellStart"/>
      <w:r w:rsidRPr="00652464">
        <w:rPr>
          <w:lang w:val="fr-FR"/>
        </w:rPr>
        <w:t>electrica</w:t>
      </w:r>
      <w:proofErr w:type="spellEnd"/>
      <w:r w:rsidRPr="00652464">
        <w:rPr>
          <w:lang w:val="fr-FR"/>
        </w:rPr>
        <w:t xml:space="preserve">, </w:t>
      </w:r>
      <w:r w:rsidRPr="00652464">
        <w:rPr>
          <w:lang w:val="ro-RO"/>
        </w:rPr>
        <w:t xml:space="preserve">înregistrate de </w:t>
      </w:r>
      <w:proofErr w:type="spellStart"/>
      <w:r w:rsidRPr="00652464">
        <w:rPr>
          <w:lang w:val="ro-RO"/>
        </w:rPr>
        <w:t>contorii</w:t>
      </w:r>
      <w:proofErr w:type="spellEnd"/>
      <w:r w:rsidRPr="00652464">
        <w:rPr>
          <w:lang w:val="ro-RO"/>
        </w:rPr>
        <w:t xml:space="preserve"> </w:t>
      </w:r>
      <w:proofErr w:type="spellStart"/>
      <w:r w:rsidRPr="00652464">
        <w:rPr>
          <w:lang w:val="ro-RO"/>
        </w:rPr>
        <w:t>amplasaţi</w:t>
      </w:r>
      <w:proofErr w:type="spellEnd"/>
      <w:r w:rsidRPr="00652464">
        <w:rPr>
          <w:lang w:val="ro-RO"/>
        </w:rPr>
        <w:t xml:space="preserve"> în posturile </w:t>
      </w:r>
      <w:proofErr w:type="spellStart"/>
      <w:r w:rsidRPr="00652464">
        <w:rPr>
          <w:lang w:val="ro-RO"/>
        </w:rPr>
        <w:t>trafo</w:t>
      </w:r>
      <w:proofErr w:type="spellEnd"/>
      <w:r w:rsidRPr="00652464">
        <w:rPr>
          <w:lang w:val="ro-RO"/>
        </w:rPr>
        <w:t xml:space="preserve">, </w:t>
      </w:r>
      <w:proofErr w:type="spellStart"/>
      <w:r w:rsidRPr="00652464">
        <w:rPr>
          <w:lang w:val="fr-FR"/>
        </w:rPr>
        <w:t>pentru</w:t>
      </w:r>
      <w:proofErr w:type="spellEnd"/>
      <w:r w:rsidRPr="00652464">
        <w:rPr>
          <w:lang w:val="fr-FR"/>
        </w:rPr>
        <w:t xml:space="preserve"> </w:t>
      </w:r>
      <w:proofErr w:type="spellStart"/>
      <w:r w:rsidRPr="00652464">
        <w:rPr>
          <w:lang w:val="fr-FR"/>
        </w:rPr>
        <w:t>iluminatul</w:t>
      </w:r>
      <w:proofErr w:type="spellEnd"/>
      <w:r w:rsidRPr="00652464">
        <w:rPr>
          <w:lang w:val="fr-FR"/>
        </w:rPr>
        <w:t xml:space="preserve"> public si face </w:t>
      </w:r>
      <w:proofErr w:type="spellStart"/>
      <w:r w:rsidRPr="00652464">
        <w:rPr>
          <w:lang w:val="fr-FR"/>
        </w:rPr>
        <w:t>propuneri</w:t>
      </w:r>
      <w:proofErr w:type="spellEnd"/>
      <w:r w:rsidRPr="00652464">
        <w:rPr>
          <w:lang w:val="fr-FR"/>
        </w:rPr>
        <w:t xml:space="preserve"> </w:t>
      </w:r>
      <w:proofErr w:type="spellStart"/>
      <w:r w:rsidRPr="00652464">
        <w:rPr>
          <w:lang w:val="fr-FR"/>
        </w:rPr>
        <w:t>conducerii</w:t>
      </w:r>
      <w:proofErr w:type="spellEnd"/>
      <w:r w:rsidRPr="00652464">
        <w:rPr>
          <w:lang w:val="fr-FR"/>
        </w:rPr>
        <w:t xml:space="preserve"> </w:t>
      </w:r>
      <w:proofErr w:type="spellStart"/>
      <w:r w:rsidRPr="00652464">
        <w:rPr>
          <w:lang w:val="fr-FR"/>
        </w:rPr>
        <w:t>Primariei</w:t>
      </w:r>
      <w:proofErr w:type="spellEnd"/>
      <w:r w:rsidRPr="00652464">
        <w:rPr>
          <w:lang w:val="fr-FR"/>
        </w:rPr>
        <w:t xml:space="preserve"> </w:t>
      </w:r>
      <w:proofErr w:type="spellStart"/>
      <w:r w:rsidRPr="00652464">
        <w:rPr>
          <w:lang w:val="fr-FR"/>
        </w:rPr>
        <w:t>pentru</w:t>
      </w:r>
      <w:proofErr w:type="spellEnd"/>
      <w:r w:rsidRPr="00652464">
        <w:rPr>
          <w:lang w:val="fr-FR"/>
        </w:rPr>
        <w:t xml:space="preserve"> </w:t>
      </w:r>
      <w:proofErr w:type="spellStart"/>
      <w:r w:rsidRPr="00652464">
        <w:rPr>
          <w:lang w:val="fr-FR"/>
        </w:rPr>
        <w:t>adoptarea</w:t>
      </w:r>
      <w:proofErr w:type="spellEnd"/>
      <w:r w:rsidRPr="00652464">
        <w:rPr>
          <w:lang w:val="fr-FR"/>
        </w:rPr>
        <w:t xml:space="preserve"> </w:t>
      </w:r>
      <w:proofErr w:type="spellStart"/>
      <w:r w:rsidRPr="00652464">
        <w:rPr>
          <w:lang w:val="fr-FR"/>
        </w:rPr>
        <w:t>unor</w:t>
      </w:r>
      <w:proofErr w:type="spellEnd"/>
      <w:r w:rsidRPr="00652464">
        <w:rPr>
          <w:lang w:val="fr-FR"/>
        </w:rPr>
        <w:t xml:space="preserve"> </w:t>
      </w:r>
      <w:proofErr w:type="spellStart"/>
      <w:r w:rsidRPr="00652464">
        <w:rPr>
          <w:lang w:val="fr-FR"/>
        </w:rPr>
        <w:t>solutii</w:t>
      </w:r>
      <w:proofErr w:type="spellEnd"/>
      <w:r w:rsidRPr="00652464">
        <w:rPr>
          <w:lang w:val="fr-FR"/>
        </w:rPr>
        <w:t xml:space="preserve"> </w:t>
      </w:r>
      <w:proofErr w:type="spellStart"/>
      <w:r w:rsidRPr="00652464">
        <w:rPr>
          <w:lang w:val="fr-FR"/>
        </w:rPr>
        <w:t>tehnice</w:t>
      </w:r>
      <w:proofErr w:type="spellEnd"/>
      <w:r w:rsidRPr="00652464">
        <w:rPr>
          <w:lang w:val="fr-FR"/>
        </w:rPr>
        <w:t xml:space="preserve"> </w:t>
      </w:r>
      <w:proofErr w:type="spellStart"/>
      <w:r w:rsidRPr="00652464">
        <w:rPr>
          <w:lang w:val="fr-FR"/>
        </w:rPr>
        <w:t>corespunzatoare</w:t>
      </w:r>
      <w:proofErr w:type="spellEnd"/>
      <w:r w:rsidRPr="00652464">
        <w:rPr>
          <w:lang w:val="fr-FR"/>
        </w:rPr>
        <w:t xml:space="preserve">, in </w:t>
      </w:r>
      <w:proofErr w:type="spellStart"/>
      <w:r w:rsidRPr="00652464">
        <w:rPr>
          <w:lang w:val="fr-FR"/>
        </w:rPr>
        <w:t>vederea</w:t>
      </w:r>
      <w:proofErr w:type="spellEnd"/>
      <w:r w:rsidRPr="00652464">
        <w:rPr>
          <w:lang w:val="fr-FR"/>
        </w:rPr>
        <w:t xml:space="preserve"> </w:t>
      </w:r>
      <w:proofErr w:type="spellStart"/>
      <w:r w:rsidRPr="00652464">
        <w:rPr>
          <w:lang w:val="fr-FR"/>
        </w:rPr>
        <w:t>realizarii</w:t>
      </w:r>
      <w:proofErr w:type="spellEnd"/>
      <w:r w:rsidRPr="00652464">
        <w:rPr>
          <w:lang w:val="fr-FR"/>
        </w:rPr>
        <w:t xml:space="preserve"> </w:t>
      </w:r>
      <w:proofErr w:type="spellStart"/>
      <w:proofErr w:type="gramStart"/>
      <w:r w:rsidRPr="00652464">
        <w:rPr>
          <w:lang w:val="fr-FR"/>
        </w:rPr>
        <w:t>unui</w:t>
      </w:r>
      <w:proofErr w:type="spellEnd"/>
      <w:r w:rsidRPr="00652464">
        <w:rPr>
          <w:lang w:val="fr-FR"/>
        </w:rPr>
        <w:t xml:space="preserve">  </w:t>
      </w:r>
      <w:proofErr w:type="spellStart"/>
      <w:r w:rsidRPr="00652464">
        <w:rPr>
          <w:lang w:val="fr-FR"/>
        </w:rPr>
        <w:t>consum</w:t>
      </w:r>
      <w:proofErr w:type="spellEnd"/>
      <w:proofErr w:type="gramEnd"/>
      <w:r w:rsidRPr="00652464">
        <w:rPr>
          <w:lang w:val="fr-FR"/>
        </w:rPr>
        <w:t xml:space="preserve"> rational ;</w:t>
      </w:r>
    </w:p>
    <w:p w14:paraId="30428C59" w14:textId="77777777" w:rsidR="00075F50" w:rsidRPr="00652464" w:rsidRDefault="00075F50">
      <w:pPr>
        <w:numPr>
          <w:ilvl w:val="0"/>
          <w:numId w:val="128"/>
        </w:numPr>
        <w:jc w:val="both"/>
        <w:rPr>
          <w:lang w:val="fr-FR"/>
        </w:rPr>
      </w:pPr>
      <w:proofErr w:type="spellStart"/>
      <w:r w:rsidRPr="00652464">
        <w:rPr>
          <w:lang w:val="fr-FR"/>
        </w:rPr>
        <w:t>Urmareste</w:t>
      </w:r>
      <w:proofErr w:type="spellEnd"/>
      <w:r w:rsidRPr="00652464">
        <w:rPr>
          <w:lang w:val="fr-FR"/>
        </w:rPr>
        <w:t xml:space="preserve"> cum </w:t>
      </w:r>
      <w:proofErr w:type="spellStart"/>
      <w:r w:rsidRPr="00652464">
        <w:rPr>
          <w:lang w:val="fr-FR"/>
        </w:rPr>
        <w:t>sunt</w:t>
      </w:r>
      <w:proofErr w:type="spellEnd"/>
      <w:r w:rsidRPr="00652464">
        <w:rPr>
          <w:lang w:val="fr-FR"/>
        </w:rPr>
        <w:t xml:space="preserve"> </w:t>
      </w:r>
      <w:proofErr w:type="spellStart"/>
      <w:r w:rsidRPr="00652464">
        <w:rPr>
          <w:lang w:val="fr-FR"/>
        </w:rPr>
        <w:t>respectate</w:t>
      </w:r>
      <w:proofErr w:type="spellEnd"/>
      <w:r w:rsidRPr="00652464">
        <w:rPr>
          <w:lang w:val="fr-FR"/>
        </w:rPr>
        <w:t xml:space="preserve"> </w:t>
      </w:r>
      <w:proofErr w:type="spellStart"/>
      <w:r w:rsidRPr="00652464">
        <w:rPr>
          <w:lang w:val="fr-FR"/>
        </w:rPr>
        <w:t>programele</w:t>
      </w:r>
      <w:proofErr w:type="spellEnd"/>
      <w:r w:rsidRPr="00652464">
        <w:rPr>
          <w:lang w:val="fr-FR"/>
        </w:rPr>
        <w:t xml:space="preserve"> de </w:t>
      </w:r>
      <w:proofErr w:type="spellStart"/>
      <w:r w:rsidRPr="00652464">
        <w:rPr>
          <w:lang w:val="fr-FR"/>
        </w:rPr>
        <w:t>functionare</w:t>
      </w:r>
      <w:proofErr w:type="spellEnd"/>
      <w:r w:rsidRPr="00652464">
        <w:rPr>
          <w:lang w:val="fr-FR"/>
        </w:rPr>
        <w:t xml:space="preserve"> a </w:t>
      </w:r>
      <w:proofErr w:type="spellStart"/>
      <w:r w:rsidRPr="00652464">
        <w:rPr>
          <w:lang w:val="fr-FR"/>
        </w:rPr>
        <w:t>iluminatului</w:t>
      </w:r>
      <w:proofErr w:type="spellEnd"/>
      <w:r w:rsidRPr="00652464">
        <w:rPr>
          <w:lang w:val="fr-FR"/>
        </w:rPr>
        <w:t xml:space="preserve"> </w:t>
      </w:r>
      <w:proofErr w:type="spellStart"/>
      <w:r w:rsidRPr="00652464">
        <w:rPr>
          <w:lang w:val="fr-FR"/>
        </w:rPr>
        <w:t>stradal</w:t>
      </w:r>
      <w:proofErr w:type="spellEnd"/>
      <w:r w:rsidRPr="00652464">
        <w:rPr>
          <w:lang w:val="fr-FR"/>
        </w:rPr>
        <w:t xml:space="preserve"> de </w:t>
      </w:r>
      <w:proofErr w:type="spellStart"/>
      <w:r w:rsidRPr="00652464">
        <w:rPr>
          <w:lang w:val="fr-FR"/>
        </w:rPr>
        <w:t>catre</w:t>
      </w:r>
      <w:proofErr w:type="spellEnd"/>
      <w:r w:rsidRPr="00652464">
        <w:rPr>
          <w:lang w:val="fr-FR"/>
        </w:rPr>
        <w:t xml:space="preserve"> </w:t>
      </w:r>
      <w:proofErr w:type="spellStart"/>
      <w:r w:rsidRPr="00652464">
        <w:rPr>
          <w:lang w:val="fr-FR"/>
        </w:rPr>
        <w:t>furnizorul</w:t>
      </w:r>
      <w:proofErr w:type="spellEnd"/>
      <w:r w:rsidRPr="00652464">
        <w:rPr>
          <w:lang w:val="fr-FR"/>
        </w:rPr>
        <w:t xml:space="preserve"> de </w:t>
      </w:r>
      <w:proofErr w:type="spellStart"/>
      <w:r w:rsidRPr="00652464">
        <w:rPr>
          <w:lang w:val="fr-FR"/>
        </w:rPr>
        <w:t>energie</w:t>
      </w:r>
      <w:proofErr w:type="spellEnd"/>
      <w:r w:rsidRPr="00652464">
        <w:rPr>
          <w:lang w:val="fr-FR"/>
        </w:rPr>
        <w:t xml:space="preserve"> </w:t>
      </w:r>
      <w:proofErr w:type="spellStart"/>
      <w:r w:rsidRPr="00652464">
        <w:rPr>
          <w:lang w:val="fr-FR"/>
        </w:rPr>
        <w:t>electrica</w:t>
      </w:r>
      <w:proofErr w:type="spellEnd"/>
      <w:r w:rsidRPr="00652464">
        <w:rPr>
          <w:lang w:val="fr-FR"/>
        </w:rPr>
        <w:t> ;</w:t>
      </w:r>
    </w:p>
    <w:p w14:paraId="040F0821" w14:textId="77777777" w:rsidR="00075F50" w:rsidRPr="00652464" w:rsidRDefault="00075F50">
      <w:pPr>
        <w:numPr>
          <w:ilvl w:val="0"/>
          <w:numId w:val="128"/>
        </w:numPr>
        <w:jc w:val="both"/>
        <w:rPr>
          <w:lang w:val="fr-FR"/>
        </w:rPr>
      </w:pPr>
      <w:proofErr w:type="spellStart"/>
      <w:r w:rsidRPr="00652464">
        <w:rPr>
          <w:lang w:val="fr-FR"/>
        </w:rPr>
        <w:t>Urmareste</w:t>
      </w:r>
      <w:proofErr w:type="spellEnd"/>
      <w:r w:rsidRPr="00652464">
        <w:rPr>
          <w:lang w:val="fr-FR"/>
        </w:rPr>
        <w:t xml:space="preserve"> buna </w:t>
      </w:r>
      <w:proofErr w:type="spellStart"/>
      <w:r w:rsidRPr="00652464">
        <w:rPr>
          <w:lang w:val="fr-FR"/>
        </w:rPr>
        <w:t>functionare</w:t>
      </w:r>
      <w:proofErr w:type="spellEnd"/>
      <w:r w:rsidRPr="00652464">
        <w:rPr>
          <w:lang w:val="fr-FR"/>
        </w:rPr>
        <w:t xml:space="preserve"> a </w:t>
      </w:r>
      <w:proofErr w:type="spellStart"/>
      <w:r w:rsidRPr="00652464">
        <w:rPr>
          <w:lang w:val="fr-FR"/>
        </w:rPr>
        <w:t>intersectilor</w:t>
      </w:r>
      <w:proofErr w:type="spellEnd"/>
      <w:r w:rsidRPr="00652464">
        <w:rPr>
          <w:lang w:val="fr-FR"/>
        </w:rPr>
        <w:t xml:space="preserve"> </w:t>
      </w:r>
      <w:proofErr w:type="spellStart"/>
      <w:r w:rsidRPr="00652464">
        <w:rPr>
          <w:lang w:val="fr-FR"/>
        </w:rPr>
        <w:t>semaforizate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municipui</w:t>
      </w:r>
      <w:proofErr w:type="spellEnd"/>
      <w:r w:rsidRPr="00652464">
        <w:rPr>
          <w:lang w:val="fr-FR"/>
        </w:rPr>
        <w:t xml:space="preserve"> </w:t>
      </w:r>
      <w:proofErr w:type="spellStart"/>
      <w:r w:rsidRPr="00652464">
        <w:rPr>
          <w:lang w:val="fr-FR"/>
        </w:rPr>
        <w:t>conform</w:t>
      </w:r>
      <w:proofErr w:type="spellEnd"/>
      <w:r w:rsidRPr="00652464">
        <w:rPr>
          <w:lang w:val="fr-FR"/>
        </w:rPr>
        <w:t xml:space="preserve"> OG 195/2002, HG 85/2003 si </w:t>
      </w:r>
      <w:proofErr w:type="spellStart"/>
      <w:r w:rsidRPr="00652464">
        <w:rPr>
          <w:lang w:val="fr-FR"/>
        </w:rPr>
        <w:t>modul</w:t>
      </w:r>
      <w:proofErr w:type="spellEnd"/>
      <w:r w:rsidRPr="00652464">
        <w:rPr>
          <w:lang w:val="fr-FR"/>
        </w:rPr>
        <w:t xml:space="preserve"> de </w:t>
      </w:r>
      <w:proofErr w:type="spellStart"/>
      <w:r w:rsidRPr="00652464">
        <w:rPr>
          <w:lang w:val="fr-FR"/>
        </w:rPr>
        <w:t>realizare</w:t>
      </w:r>
      <w:proofErr w:type="spellEnd"/>
      <w:r w:rsidRPr="00652464">
        <w:rPr>
          <w:lang w:val="fr-FR"/>
        </w:rPr>
        <w:t xml:space="preserve"> a </w:t>
      </w:r>
      <w:proofErr w:type="spellStart"/>
      <w:r w:rsidRPr="00652464">
        <w:rPr>
          <w:lang w:val="fr-FR"/>
        </w:rPr>
        <w:t>noilor</w:t>
      </w:r>
      <w:proofErr w:type="spellEnd"/>
      <w:r w:rsidRPr="00652464">
        <w:rPr>
          <w:lang w:val="fr-FR"/>
        </w:rPr>
        <w:t xml:space="preserve"> </w:t>
      </w:r>
      <w:proofErr w:type="spellStart"/>
      <w:r w:rsidRPr="00652464">
        <w:rPr>
          <w:lang w:val="fr-FR"/>
        </w:rPr>
        <w:t>intersectii</w:t>
      </w:r>
      <w:proofErr w:type="spellEnd"/>
      <w:r w:rsidRPr="00652464">
        <w:rPr>
          <w:lang w:val="fr-FR"/>
        </w:rPr>
        <w:t xml:space="preserve"> </w:t>
      </w:r>
      <w:proofErr w:type="spellStart"/>
      <w:r w:rsidRPr="00652464">
        <w:rPr>
          <w:lang w:val="fr-FR"/>
        </w:rPr>
        <w:t>semaforizate</w:t>
      </w:r>
      <w:proofErr w:type="spellEnd"/>
      <w:r w:rsidRPr="00652464">
        <w:rPr>
          <w:lang w:val="fr-FR"/>
        </w:rPr>
        <w:t xml:space="preserve"> si </w:t>
      </w:r>
      <w:proofErr w:type="spellStart"/>
      <w:r w:rsidRPr="00652464">
        <w:rPr>
          <w:lang w:val="fr-FR"/>
        </w:rPr>
        <w:t>alte</w:t>
      </w:r>
      <w:proofErr w:type="spellEnd"/>
      <w:r w:rsidRPr="00652464">
        <w:rPr>
          <w:lang w:val="fr-FR"/>
        </w:rPr>
        <w:t xml:space="preserve"> </w:t>
      </w:r>
      <w:proofErr w:type="spellStart"/>
      <w:r w:rsidRPr="00652464">
        <w:rPr>
          <w:lang w:val="fr-FR"/>
        </w:rPr>
        <w:t>lumini</w:t>
      </w:r>
      <w:proofErr w:type="spellEnd"/>
      <w:r w:rsidRPr="00652464">
        <w:rPr>
          <w:lang w:val="fr-FR"/>
        </w:rPr>
        <w:t xml:space="preserve"> </w:t>
      </w:r>
      <w:proofErr w:type="spellStart"/>
      <w:r w:rsidRPr="00652464">
        <w:rPr>
          <w:lang w:val="fr-FR"/>
        </w:rPr>
        <w:t>intermitente</w:t>
      </w:r>
      <w:proofErr w:type="spellEnd"/>
      <w:r w:rsidRPr="00652464">
        <w:rPr>
          <w:lang w:val="fr-FR"/>
        </w:rPr>
        <w:t xml:space="preserve"> ; </w:t>
      </w:r>
    </w:p>
    <w:p w14:paraId="4FB78CA4" w14:textId="77777777" w:rsidR="00075F50" w:rsidRPr="00652464" w:rsidRDefault="00075F50">
      <w:pPr>
        <w:numPr>
          <w:ilvl w:val="0"/>
          <w:numId w:val="128"/>
        </w:numPr>
        <w:jc w:val="both"/>
        <w:rPr>
          <w:lang w:val="fr-FR"/>
        </w:rPr>
      </w:pPr>
      <w:proofErr w:type="spellStart"/>
      <w:r w:rsidRPr="00652464">
        <w:rPr>
          <w:lang w:val="fr-FR"/>
        </w:rPr>
        <w:t>Urmareste</w:t>
      </w:r>
      <w:proofErr w:type="spellEnd"/>
      <w:r w:rsidRPr="00652464">
        <w:rPr>
          <w:lang w:val="fr-FR"/>
        </w:rPr>
        <w:t xml:space="preserve"> si </w:t>
      </w:r>
      <w:proofErr w:type="spellStart"/>
      <w:r w:rsidRPr="00652464">
        <w:rPr>
          <w:lang w:val="fr-FR"/>
        </w:rPr>
        <w:t>raspunde</w:t>
      </w:r>
      <w:proofErr w:type="spellEnd"/>
      <w:r w:rsidRPr="00652464">
        <w:rPr>
          <w:lang w:val="fr-FR"/>
        </w:rPr>
        <w:t xml:space="preserve"> de </w:t>
      </w:r>
      <w:proofErr w:type="spellStart"/>
      <w:r w:rsidRPr="00652464">
        <w:rPr>
          <w:lang w:val="fr-FR"/>
        </w:rPr>
        <w:t>executarea</w:t>
      </w:r>
      <w:proofErr w:type="spellEnd"/>
      <w:r w:rsidRPr="00652464">
        <w:rPr>
          <w:lang w:val="fr-FR"/>
        </w:rPr>
        <w:t xml:space="preserve"> </w:t>
      </w:r>
      <w:proofErr w:type="spellStart"/>
      <w:r w:rsidRPr="00652464">
        <w:rPr>
          <w:lang w:val="fr-FR"/>
        </w:rPr>
        <w:t>lucrarilor</w:t>
      </w:r>
      <w:proofErr w:type="spellEnd"/>
      <w:r w:rsidRPr="00652464">
        <w:rPr>
          <w:lang w:val="fr-FR"/>
        </w:rPr>
        <w:t xml:space="preserve"> de </w:t>
      </w:r>
      <w:proofErr w:type="spellStart"/>
      <w:r w:rsidRPr="00652464">
        <w:rPr>
          <w:lang w:val="fr-FR"/>
        </w:rPr>
        <w:t>reparatii</w:t>
      </w:r>
      <w:proofErr w:type="spellEnd"/>
      <w:r w:rsidRPr="00652464">
        <w:rPr>
          <w:lang w:val="fr-FR"/>
        </w:rPr>
        <w:t xml:space="preserve"> si </w:t>
      </w:r>
      <w:proofErr w:type="spellStart"/>
      <w:r w:rsidRPr="00652464">
        <w:rPr>
          <w:lang w:val="fr-FR"/>
        </w:rPr>
        <w:t>montare</w:t>
      </w:r>
      <w:proofErr w:type="spellEnd"/>
      <w:r w:rsidRPr="00652464">
        <w:rPr>
          <w:lang w:val="fr-FR"/>
        </w:rPr>
        <w:t xml:space="preserve"> a </w:t>
      </w:r>
      <w:proofErr w:type="spellStart"/>
      <w:r w:rsidRPr="00652464">
        <w:rPr>
          <w:lang w:val="fr-FR"/>
        </w:rPr>
        <w:t>corpurilor</w:t>
      </w:r>
      <w:proofErr w:type="spellEnd"/>
      <w:r w:rsidRPr="00652464">
        <w:rPr>
          <w:lang w:val="fr-FR"/>
        </w:rPr>
        <w:t xml:space="preserve"> de </w:t>
      </w:r>
      <w:proofErr w:type="spellStart"/>
      <w:r w:rsidRPr="00652464">
        <w:rPr>
          <w:lang w:val="fr-FR"/>
        </w:rPr>
        <w:t>iluminat</w:t>
      </w:r>
      <w:proofErr w:type="spellEnd"/>
      <w:r w:rsidRPr="00652464">
        <w:rPr>
          <w:lang w:val="fr-FR"/>
        </w:rPr>
        <w:t xml:space="preserve"> public ;</w:t>
      </w:r>
    </w:p>
    <w:p w14:paraId="4F9B4153" w14:textId="77777777" w:rsidR="00075F50" w:rsidRPr="00652464" w:rsidRDefault="00075F50">
      <w:pPr>
        <w:numPr>
          <w:ilvl w:val="0"/>
          <w:numId w:val="128"/>
        </w:numPr>
        <w:jc w:val="both"/>
        <w:rPr>
          <w:lang w:val="fr-FR"/>
        </w:rPr>
      </w:pPr>
      <w:proofErr w:type="spellStart"/>
      <w:r w:rsidRPr="00652464">
        <w:rPr>
          <w:lang w:val="fr-FR"/>
        </w:rPr>
        <w:t>Intocmeste</w:t>
      </w:r>
      <w:proofErr w:type="spellEnd"/>
      <w:r w:rsidRPr="00652464">
        <w:rPr>
          <w:lang w:val="fr-FR"/>
        </w:rPr>
        <w:t xml:space="preserve"> </w:t>
      </w:r>
      <w:proofErr w:type="spellStart"/>
      <w:r w:rsidRPr="00652464">
        <w:rPr>
          <w:lang w:val="fr-FR"/>
        </w:rPr>
        <w:t>caiet</w:t>
      </w:r>
      <w:proofErr w:type="spellEnd"/>
      <w:r w:rsidRPr="00652464">
        <w:rPr>
          <w:lang w:val="fr-FR"/>
        </w:rPr>
        <w:t xml:space="preserve"> de </w:t>
      </w:r>
      <w:proofErr w:type="spellStart"/>
      <w:r w:rsidRPr="00652464">
        <w:rPr>
          <w:lang w:val="fr-FR"/>
        </w:rPr>
        <w:t>sarcini</w:t>
      </w:r>
      <w:proofErr w:type="spellEnd"/>
      <w:r w:rsidRPr="00652464">
        <w:rPr>
          <w:lang w:val="fr-FR"/>
        </w:rPr>
        <w:t xml:space="preserve">, </w:t>
      </w:r>
      <w:proofErr w:type="spellStart"/>
      <w:r w:rsidRPr="00652464">
        <w:rPr>
          <w:lang w:val="fr-FR"/>
        </w:rPr>
        <w:t>regulamentul</w:t>
      </w:r>
      <w:proofErr w:type="spellEnd"/>
      <w:r w:rsidRPr="00652464">
        <w:rPr>
          <w:lang w:val="fr-FR"/>
        </w:rPr>
        <w:t xml:space="preserve"> </w:t>
      </w:r>
      <w:proofErr w:type="spellStart"/>
      <w:r w:rsidRPr="00652464">
        <w:rPr>
          <w:lang w:val="fr-FR"/>
        </w:rPr>
        <w:t>serviciului</w:t>
      </w:r>
      <w:proofErr w:type="spellEnd"/>
      <w:r w:rsidRPr="00652464">
        <w:rPr>
          <w:lang w:val="fr-FR"/>
        </w:rPr>
        <w:t xml:space="preserve">, </w:t>
      </w:r>
      <w:proofErr w:type="spellStart"/>
      <w:r w:rsidRPr="00652464">
        <w:rPr>
          <w:lang w:val="fr-FR"/>
        </w:rPr>
        <w:t>raportari</w:t>
      </w:r>
      <w:proofErr w:type="spellEnd"/>
      <w:r w:rsidRPr="00652464">
        <w:rPr>
          <w:lang w:val="fr-FR"/>
        </w:rPr>
        <w:t xml:space="preserve"> </w:t>
      </w:r>
      <w:proofErr w:type="spellStart"/>
      <w:r w:rsidRPr="00652464">
        <w:rPr>
          <w:lang w:val="fr-FR"/>
        </w:rPr>
        <w:t>pentru</w:t>
      </w:r>
      <w:proofErr w:type="spellEnd"/>
      <w:r w:rsidRPr="00652464">
        <w:rPr>
          <w:lang w:val="fr-FR"/>
        </w:rPr>
        <w:t xml:space="preserve"> </w:t>
      </w:r>
      <w:proofErr w:type="spellStart"/>
      <w:r w:rsidRPr="00652464">
        <w:rPr>
          <w:lang w:val="fr-FR"/>
        </w:rPr>
        <w:t>aprobare</w:t>
      </w:r>
      <w:proofErr w:type="spellEnd"/>
      <w:r w:rsidRPr="00652464">
        <w:rPr>
          <w:lang w:val="fr-FR"/>
        </w:rPr>
        <w:t xml:space="preserve"> in </w:t>
      </w:r>
      <w:proofErr w:type="spellStart"/>
      <w:r w:rsidRPr="00652464">
        <w:rPr>
          <w:lang w:val="fr-FR"/>
        </w:rPr>
        <w:t>Consiliul</w:t>
      </w:r>
      <w:proofErr w:type="spellEnd"/>
      <w:r w:rsidRPr="00652464">
        <w:rPr>
          <w:lang w:val="fr-FR"/>
        </w:rPr>
        <w:t xml:space="preserve"> local</w:t>
      </w:r>
    </w:p>
    <w:p w14:paraId="1225ED83" w14:textId="77777777" w:rsidR="00075F50" w:rsidRPr="00652464" w:rsidRDefault="00075F50">
      <w:pPr>
        <w:pStyle w:val="Listparagraf3"/>
        <w:numPr>
          <w:ilvl w:val="0"/>
          <w:numId w:val="128"/>
        </w:numPr>
        <w:spacing w:after="0" w:line="240" w:lineRule="auto"/>
        <w:jc w:val="both"/>
        <w:rPr>
          <w:rFonts w:ascii="Times New Roman" w:hAnsi="Times New Roman"/>
          <w:b/>
          <w:i/>
          <w:sz w:val="24"/>
          <w:szCs w:val="24"/>
          <w:lang w:val="fr-FR"/>
        </w:rPr>
      </w:pPr>
      <w:r w:rsidRPr="00652464">
        <w:rPr>
          <w:rFonts w:ascii="Times New Roman" w:hAnsi="Times New Roman"/>
          <w:sz w:val="24"/>
          <w:szCs w:val="24"/>
          <w:lang w:val="it-IT"/>
        </w:rPr>
        <w:t>Asigură constatarea şi evaluarea necesităţilor, contractarea produselor ori lucrărilor şi monitorizarea activităţilor de achizitie de servicii ori lucrari pentru sfera sa de activitate.</w:t>
      </w:r>
    </w:p>
    <w:p w14:paraId="5839CFAA" w14:textId="77777777" w:rsidR="00A6578A" w:rsidRPr="00652464" w:rsidRDefault="00A6578A" w:rsidP="00A6578A">
      <w:pPr>
        <w:pStyle w:val="Listparagraf3"/>
        <w:spacing w:after="0" w:line="240" w:lineRule="auto"/>
        <w:ind w:left="0"/>
        <w:jc w:val="both"/>
        <w:rPr>
          <w:rFonts w:ascii="Times New Roman" w:hAnsi="Times New Roman"/>
          <w:b/>
          <w:i/>
          <w:sz w:val="24"/>
          <w:szCs w:val="24"/>
          <w:lang w:val="fr-FR"/>
        </w:rPr>
      </w:pPr>
    </w:p>
    <w:p w14:paraId="3CE0871F" w14:textId="77777777" w:rsidR="00A6578A" w:rsidRPr="00652464" w:rsidRDefault="00A6578A" w:rsidP="00A6578A">
      <w:pPr>
        <w:pStyle w:val="Listparagraf3"/>
        <w:spacing w:after="0" w:line="240" w:lineRule="auto"/>
        <w:ind w:left="0"/>
        <w:rPr>
          <w:rFonts w:ascii="Times New Roman" w:hAnsi="Times New Roman"/>
          <w:b/>
          <w:i/>
          <w:sz w:val="24"/>
          <w:szCs w:val="24"/>
        </w:rPr>
      </w:pPr>
      <w:r w:rsidRPr="00652464">
        <w:rPr>
          <w:rFonts w:ascii="Times New Roman" w:hAnsi="Times New Roman"/>
          <w:b/>
          <w:i/>
          <w:sz w:val="24"/>
          <w:szCs w:val="24"/>
        </w:rPr>
        <w:t>Serviciul public de transport local</w:t>
      </w:r>
    </w:p>
    <w:p w14:paraId="17ACAE92" w14:textId="77777777" w:rsidR="00075F50" w:rsidRPr="00652464" w:rsidRDefault="00075F50">
      <w:pPr>
        <w:numPr>
          <w:ilvl w:val="0"/>
          <w:numId w:val="128"/>
        </w:numPr>
        <w:jc w:val="both"/>
        <w:rPr>
          <w:lang w:val="it-IT"/>
        </w:rPr>
      </w:pPr>
      <w:r w:rsidRPr="00652464">
        <w:rPr>
          <w:lang w:val="it-IT"/>
        </w:rPr>
        <w:t>Coordoneză si verifica lucrarile de investitii si mentenanta ce se realizeaza pentru Serviciul Public de Transport Local;</w:t>
      </w:r>
    </w:p>
    <w:p w14:paraId="56B1C6C4" w14:textId="77777777" w:rsidR="00075F50" w:rsidRPr="00652464" w:rsidRDefault="00075F50">
      <w:pPr>
        <w:numPr>
          <w:ilvl w:val="0"/>
          <w:numId w:val="128"/>
        </w:numPr>
        <w:tabs>
          <w:tab w:val="left" w:pos="1418"/>
        </w:tabs>
        <w:jc w:val="both"/>
        <w:rPr>
          <w:lang w:val="fr-FR"/>
        </w:rPr>
      </w:pPr>
      <w:proofErr w:type="spellStart"/>
      <w:r w:rsidRPr="00652464">
        <w:rPr>
          <w:lang w:val="fr-FR"/>
        </w:rPr>
        <w:t>Fundamentează</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coordonează</w:t>
      </w:r>
      <w:proofErr w:type="spellEnd"/>
      <w:r w:rsidRPr="00652464">
        <w:rPr>
          <w:lang w:val="fr-FR"/>
        </w:rPr>
        <w:t xml:space="preserve"> </w:t>
      </w:r>
      <w:proofErr w:type="spellStart"/>
      <w:r w:rsidRPr="00652464">
        <w:rPr>
          <w:lang w:val="fr-FR"/>
        </w:rPr>
        <w:t>elaborarea</w:t>
      </w:r>
      <w:proofErr w:type="spellEnd"/>
      <w:r w:rsidRPr="00652464">
        <w:rPr>
          <w:lang w:val="fr-FR"/>
        </w:rPr>
        <w:t xml:space="preserve"> </w:t>
      </w:r>
      <w:proofErr w:type="spellStart"/>
      <w:r w:rsidRPr="00652464">
        <w:rPr>
          <w:lang w:val="fr-FR"/>
        </w:rPr>
        <w:t>strategiilor</w:t>
      </w:r>
      <w:proofErr w:type="spellEnd"/>
      <w:r w:rsidRPr="00652464">
        <w:rPr>
          <w:lang w:val="fr-FR"/>
        </w:rPr>
        <w:t xml:space="preserve"> locale </w:t>
      </w:r>
      <w:proofErr w:type="spellStart"/>
      <w:r w:rsidRPr="00652464">
        <w:rPr>
          <w:lang w:val="fr-FR"/>
        </w:rPr>
        <w:t>privind</w:t>
      </w:r>
      <w:proofErr w:type="spellEnd"/>
      <w:r w:rsidRPr="00652464">
        <w:rPr>
          <w:lang w:val="fr-FR"/>
        </w:rPr>
        <w:t xml:space="preserve"> </w:t>
      </w:r>
      <w:proofErr w:type="spellStart"/>
      <w:r w:rsidRPr="00652464">
        <w:rPr>
          <w:lang w:val="fr-FR"/>
        </w:rPr>
        <w:t>accelerarea</w:t>
      </w:r>
      <w:proofErr w:type="spellEnd"/>
      <w:r w:rsidRPr="00652464">
        <w:rPr>
          <w:lang w:val="fr-FR"/>
        </w:rPr>
        <w:t xml:space="preserve"> </w:t>
      </w:r>
      <w:proofErr w:type="spellStart"/>
      <w:r w:rsidRPr="00652464">
        <w:rPr>
          <w:lang w:val="fr-FR"/>
        </w:rPr>
        <w:t>dezvoltării</w:t>
      </w:r>
      <w:proofErr w:type="spellEnd"/>
      <w:r w:rsidRPr="00652464">
        <w:rPr>
          <w:lang w:val="fr-FR"/>
        </w:rPr>
        <w:t xml:space="preserve"> </w:t>
      </w:r>
      <w:proofErr w:type="spellStart"/>
      <w:r w:rsidRPr="00652464">
        <w:rPr>
          <w:lang w:val="fr-FR"/>
        </w:rPr>
        <w:t>serviciilor</w:t>
      </w:r>
      <w:proofErr w:type="spellEnd"/>
      <w:r w:rsidRPr="00652464">
        <w:rPr>
          <w:lang w:val="fr-FR"/>
        </w:rPr>
        <w:t xml:space="preserve"> </w:t>
      </w:r>
      <w:proofErr w:type="spellStart"/>
      <w:r w:rsidRPr="00652464">
        <w:rPr>
          <w:lang w:val="fr-FR"/>
        </w:rPr>
        <w:t>comunitare</w:t>
      </w:r>
      <w:proofErr w:type="spellEnd"/>
      <w:r w:rsidRPr="00652464">
        <w:rPr>
          <w:lang w:val="fr-FR"/>
        </w:rPr>
        <w:t xml:space="preserve"> de </w:t>
      </w:r>
      <w:proofErr w:type="spellStart"/>
      <w:r w:rsidRPr="00652464">
        <w:rPr>
          <w:lang w:val="fr-FR"/>
        </w:rPr>
        <w:t>utilităţi</w:t>
      </w:r>
      <w:proofErr w:type="spellEnd"/>
      <w:r w:rsidRPr="00652464">
        <w:rPr>
          <w:lang w:val="fr-FR"/>
        </w:rPr>
        <w:t xml:space="preserve"> </w:t>
      </w:r>
      <w:proofErr w:type="spellStart"/>
      <w:r w:rsidRPr="00652464">
        <w:rPr>
          <w:lang w:val="fr-FR"/>
        </w:rPr>
        <w:t>publice</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domeniul</w:t>
      </w:r>
      <w:proofErr w:type="spellEnd"/>
      <w:r w:rsidRPr="00652464">
        <w:rPr>
          <w:lang w:val="fr-FR"/>
        </w:rPr>
        <w:t xml:space="preserve"> </w:t>
      </w:r>
      <w:proofErr w:type="spellStart"/>
      <w:r w:rsidRPr="00652464">
        <w:rPr>
          <w:lang w:val="fr-FR"/>
        </w:rPr>
        <w:t>transportului</w:t>
      </w:r>
      <w:proofErr w:type="spellEnd"/>
      <w:r w:rsidRPr="00652464">
        <w:rPr>
          <w:lang w:val="fr-FR"/>
        </w:rPr>
        <w:t xml:space="preserve"> public </w:t>
      </w:r>
      <w:proofErr w:type="spellStart"/>
      <w:r w:rsidRPr="00652464">
        <w:rPr>
          <w:lang w:val="fr-FR"/>
        </w:rPr>
        <w:t>urban</w:t>
      </w:r>
      <w:proofErr w:type="spellEnd"/>
      <w:r w:rsidRPr="00652464">
        <w:rPr>
          <w:lang w:val="fr-FR"/>
        </w:rPr>
        <w:t xml:space="preserve"> in </w:t>
      </w:r>
      <w:proofErr w:type="spellStart"/>
      <w:r w:rsidRPr="00652464">
        <w:rPr>
          <w:lang w:val="fr-FR"/>
        </w:rPr>
        <w:t>colaborare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operatorul</w:t>
      </w:r>
      <w:proofErr w:type="spellEnd"/>
      <w:r w:rsidRPr="00652464">
        <w:rPr>
          <w:lang w:val="fr-FR"/>
        </w:rPr>
        <w:t xml:space="preserve"> existent, </w:t>
      </w:r>
      <w:proofErr w:type="spellStart"/>
      <w:r w:rsidRPr="00652464">
        <w:rPr>
          <w:lang w:val="fr-FR"/>
        </w:rPr>
        <w:t>pe</w:t>
      </w:r>
      <w:proofErr w:type="spellEnd"/>
      <w:r w:rsidRPr="00652464">
        <w:rPr>
          <w:lang w:val="fr-FR"/>
        </w:rPr>
        <w:t xml:space="preserve"> care le </w:t>
      </w:r>
      <w:proofErr w:type="spellStart"/>
      <w:r w:rsidRPr="00652464">
        <w:rPr>
          <w:lang w:val="fr-FR"/>
        </w:rPr>
        <w:t>prezintă</w:t>
      </w:r>
      <w:proofErr w:type="spellEnd"/>
      <w:r w:rsidRPr="00652464">
        <w:rPr>
          <w:lang w:val="fr-FR"/>
        </w:rPr>
        <w:t xml:space="preserve"> </w:t>
      </w:r>
      <w:proofErr w:type="spellStart"/>
      <w:r w:rsidRPr="00652464">
        <w:rPr>
          <w:lang w:val="fr-FR"/>
        </w:rPr>
        <w:t>spre</w:t>
      </w:r>
      <w:proofErr w:type="spellEnd"/>
      <w:r w:rsidRPr="00652464">
        <w:rPr>
          <w:lang w:val="fr-FR"/>
        </w:rPr>
        <w:t xml:space="preserve"> </w:t>
      </w:r>
      <w:proofErr w:type="spellStart"/>
      <w:r w:rsidRPr="00652464">
        <w:rPr>
          <w:lang w:val="fr-FR"/>
        </w:rPr>
        <w:t>aprobare</w:t>
      </w:r>
      <w:proofErr w:type="spellEnd"/>
      <w:r w:rsidRPr="00652464">
        <w:rPr>
          <w:lang w:val="fr-FR"/>
        </w:rPr>
        <w:t xml:space="preserve"> </w:t>
      </w:r>
      <w:proofErr w:type="spellStart"/>
      <w:r w:rsidRPr="00652464">
        <w:rPr>
          <w:lang w:val="fr-FR"/>
        </w:rPr>
        <w:t>autorităţilor</w:t>
      </w:r>
      <w:proofErr w:type="spellEnd"/>
      <w:r w:rsidRPr="00652464">
        <w:rPr>
          <w:lang w:val="fr-FR"/>
        </w:rPr>
        <w:t xml:space="preserve"> </w:t>
      </w:r>
      <w:proofErr w:type="spellStart"/>
      <w:r w:rsidRPr="00652464">
        <w:rPr>
          <w:lang w:val="fr-FR"/>
        </w:rPr>
        <w:t>publice</w:t>
      </w:r>
      <w:proofErr w:type="spellEnd"/>
      <w:r w:rsidRPr="00652464">
        <w:rPr>
          <w:lang w:val="fr-FR"/>
        </w:rPr>
        <w:t xml:space="preserve"> </w:t>
      </w:r>
      <w:proofErr w:type="gramStart"/>
      <w:r w:rsidRPr="00652464">
        <w:rPr>
          <w:lang w:val="fr-FR"/>
        </w:rPr>
        <w:t>locale;</w:t>
      </w:r>
      <w:proofErr w:type="gramEnd"/>
    </w:p>
    <w:p w14:paraId="7D234216" w14:textId="77777777" w:rsidR="00075F50" w:rsidRPr="00652464" w:rsidRDefault="00075F50">
      <w:pPr>
        <w:numPr>
          <w:ilvl w:val="0"/>
          <w:numId w:val="128"/>
        </w:numPr>
        <w:tabs>
          <w:tab w:val="left" w:pos="1418"/>
        </w:tabs>
        <w:jc w:val="both"/>
        <w:rPr>
          <w:lang w:val="fr-FR"/>
        </w:rPr>
      </w:pPr>
      <w:proofErr w:type="spellStart"/>
      <w:r w:rsidRPr="00652464">
        <w:rPr>
          <w:lang w:val="fr-FR"/>
        </w:rPr>
        <w:t>Urmăreşte</w:t>
      </w:r>
      <w:proofErr w:type="spellEnd"/>
      <w:r w:rsidRPr="00652464">
        <w:rPr>
          <w:lang w:val="fr-FR"/>
        </w:rPr>
        <w:t xml:space="preserve"> </w:t>
      </w:r>
      <w:proofErr w:type="spellStart"/>
      <w:r w:rsidRPr="00652464">
        <w:rPr>
          <w:lang w:val="fr-FR"/>
        </w:rPr>
        <w:t>implementarea</w:t>
      </w:r>
      <w:proofErr w:type="spellEnd"/>
      <w:r w:rsidRPr="00652464">
        <w:rPr>
          <w:lang w:val="fr-FR"/>
        </w:rPr>
        <w:t xml:space="preserve"> </w:t>
      </w:r>
      <w:proofErr w:type="spellStart"/>
      <w:r w:rsidRPr="00652464">
        <w:rPr>
          <w:lang w:val="fr-FR"/>
        </w:rPr>
        <w:t>strategiei</w:t>
      </w:r>
      <w:proofErr w:type="spellEnd"/>
      <w:r w:rsidRPr="00652464">
        <w:rPr>
          <w:lang w:val="fr-FR"/>
        </w:rPr>
        <w:t xml:space="preserve"> municipale </w:t>
      </w:r>
      <w:proofErr w:type="spellStart"/>
      <w:r w:rsidRPr="00652464">
        <w:rPr>
          <w:lang w:val="fr-FR"/>
        </w:rPr>
        <w:t>pentru</w:t>
      </w:r>
      <w:proofErr w:type="spellEnd"/>
      <w:r w:rsidRPr="00652464">
        <w:rPr>
          <w:lang w:val="fr-FR"/>
        </w:rPr>
        <w:t xml:space="preserve"> </w:t>
      </w:r>
      <w:proofErr w:type="spellStart"/>
      <w:r w:rsidRPr="00652464">
        <w:rPr>
          <w:lang w:val="fr-FR"/>
        </w:rPr>
        <w:t>accelerarea</w:t>
      </w:r>
      <w:proofErr w:type="spellEnd"/>
      <w:r w:rsidRPr="00652464">
        <w:rPr>
          <w:lang w:val="fr-FR"/>
        </w:rPr>
        <w:t xml:space="preserve"> </w:t>
      </w:r>
      <w:proofErr w:type="spellStart"/>
      <w:r w:rsidRPr="00652464">
        <w:rPr>
          <w:lang w:val="fr-FR"/>
        </w:rPr>
        <w:t>dezvoltarii</w:t>
      </w:r>
      <w:proofErr w:type="spellEnd"/>
      <w:r w:rsidRPr="00652464">
        <w:rPr>
          <w:lang w:val="fr-FR"/>
        </w:rPr>
        <w:t xml:space="preserve"> </w:t>
      </w:r>
      <w:r w:rsidRPr="00652464">
        <w:rPr>
          <w:lang w:val="it-IT"/>
        </w:rPr>
        <w:t>Serviciului Public de Transport Local</w:t>
      </w:r>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monitorizează</w:t>
      </w:r>
      <w:proofErr w:type="spellEnd"/>
      <w:r w:rsidRPr="00652464">
        <w:rPr>
          <w:lang w:val="fr-FR"/>
        </w:rPr>
        <w:t xml:space="preserve"> </w:t>
      </w:r>
      <w:proofErr w:type="spellStart"/>
      <w:r w:rsidRPr="00652464">
        <w:rPr>
          <w:lang w:val="fr-FR"/>
        </w:rPr>
        <w:t>rezultatele</w:t>
      </w:r>
      <w:proofErr w:type="spellEnd"/>
      <w:r w:rsidRPr="00652464">
        <w:rPr>
          <w:lang w:val="fr-FR"/>
        </w:rPr>
        <w:t xml:space="preserve"> </w:t>
      </w:r>
      <w:proofErr w:type="spellStart"/>
      <w:proofErr w:type="gramStart"/>
      <w:r w:rsidRPr="00652464">
        <w:rPr>
          <w:lang w:val="fr-FR"/>
        </w:rPr>
        <w:t>operatorului</w:t>
      </w:r>
      <w:proofErr w:type="spellEnd"/>
      <w:r w:rsidRPr="00652464">
        <w:rPr>
          <w:lang w:val="fr-FR"/>
        </w:rPr>
        <w:t>;</w:t>
      </w:r>
      <w:proofErr w:type="gramEnd"/>
      <w:r w:rsidRPr="00652464">
        <w:rPr>
          <w:lang w:val="fr-FR"/>
        </w:rPr>
        <w:t xml:space="preserve">   </w:t>
      </w:r>
    </w:p>
    <w:p w14:paraId="4CAB53FB" w14:textId="77777777" w:rsidR="00075F50" w:rsidRPr="00652464" w:rsidRDefault="00075F50">
      <w:pPr>
        <w:numPr>
          <w:ilvl w:val="0"/>
          <w:numId w:val="128"/>
        </w:numPr>
        <w:tabs>
          <w:tab w:val="left" w:pos="1418"/>
        </w:tabs>
        <w:rPr>
          <w:lang w:val="fr-FR"/>
        </w:rPr>
      </w:pPr>
      <w:proofErr w:type="spellStart"/>
      <w:r w:rsidRPr="00652464">
        <w:rPr>
          <w:lang w:val="fr-FR"/>
        </w:rPr>
        <w:t>Coordoneaza</w:t>
      </w:r>
      <w:proofErr w:type="spellEnd"/>
      <w:r w:rsidRPr="00652464">
        <w:rPr>
          <w:lang w:val="fr-FR"/>
        </w:rPr>
        <w:t xml:space="preserve"> </w:t>
      </w:r>
      <w:proofErr w:type="spellStart"/>
      <w:proofErr w:type="gramStart"/>
      <w:r w:rsidRPr="00652464">
        <w:rPr>
          <w:lang w:val="fr-FR"/>
        </w:rPr>
        <w:t>activitatea</w:t>
      </w:r>
      <w:proofErr w:type="spellEnd"/>
      <w:r w:rsidRPr="00652464">
        <w:rPr>
          <w:lang w:val="fr-FR"/>
        </w:rPr>
        <w:t xml:space="preserve">  </w:t>
      </w:r>
      <w:r w:rsidRPr="00652464">
        <w:rPr>
          <w:lang w:val="it-IT"/>
        </w:rPr>
        <w:t>Serviciului</w:t>
      </w:r>
      <w:proofErr w:type="gramEnd"/>
      <w:r w:rsidRPr="00652464">
        <w:rPr>
          <w:lang w:val="it-IT"/>
        </w:rPr>
        <w:t xml:space="preserve">  Public de Transport Local</w:t>
      </w:r>
      <w:r w:rsidRPr="00652464">
        <w:rPr>
          <w:lang w:val="fr-FR"/>
        </w:rPr>
        <w:t xml:space="preserve"> si tine </w:t>
      </w:r>
      <w:proofErr w:type="spellStart"/>
      <w:r w:rsidRPr="00652464">
        <w:rPr>
          <w:lang w:val="fr-FR"/>
        </w:rPr>
        <w:t>legatura</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organismele</w:t>
      </w:r>
      <w:proofErr w:type="spellEnd"/>
      <w:r w:rsidRPr="00652464">
        <w:rPr>
          <w:lang w:val="fr-FR"/>
        </w:rPr>
        <w:t xml:space="preserve"> de </w:t>
      </w:r>
      <w:proofErr w:type="gramStart"/>
      <w:r w:rsidRPr="00652464">
        <w:rPr>
          <w:lang w:val="fr-FR"/>
        </w:rPr>
        <w:t>control;</w:t>
      </w:r>
      <w:proofErr w:type="gramEnd"/>
    </w:p>
    <w:p w14:paraId="63C1A61D" w14:textId="77777777" w:rsidR="00075F50" w:rsidRPr="00652464" w:rsidRDefault="00075F50">
      <w:pPr>
        <w:numPr>
          <w:ilvl w:val="0"/>
          <w:numId w:val="128"/>
        </w:numPr>
        <w:tabs>
          <w:tab w:val="left" w:pos="1418"/>
        </w:tabs>
        <w:rPr>
          <w:lang w:val="fr-FR"/>
        </w:rPr>
      </w:pPr>
      <w:r w:rsidRPr="00652464">
        <w:rPr>
          <w:lang w:val="fr-FR"/>
        </w:rPr>
        <w:t xml:space="preserve">Elaboreaza norme locale </w:t>
      </w:r>
      <w:proofErr w:type="spellStart"/>
      <w:r w:rsidRPr="00652464">
        <w:rPr>
          <w:lang w:val="fr-FR"/>
        </w:rPr>
        <w:t>şi</w:t>
      </w:r>
      <w:proofErr w:type="spellEnd"/>
      <w:r w:rsidRPr="00652464">
        <w:rPr>
          <w:lang w:val="fr-FR"/>
        </w:rPr>
        <w:t xml:space="preserve"> </w:t>
      </w:r>
      <w:proofErr w:type="spellStart"/>
      <w:r w:rsidRPr="00652464">
        <w:rPr>
          <w:lang w:val="fr-FR"/>
        </w:rPr>
        <w:t>regulament</w:t>
      </w:r>
      <w:proofErr w:type="spellEnd"/>
      <w:r w:rsidRPr="00652464">
        <w:rPr>
          <w:lang w:val="fr-FR"/>
        </w:rPr>
        <w:t xml:space="preserve"> de </w:t>
      </w:r>
      <w:proofErr w:type="spellStart"/>
      <w:r w:rsidRPr="00652464">
        <w:rPr>
          <w:lang w:val="fr-FR"/>
        </w:rPr>
        <w:t>organizare</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funcţionare</w:t>
      </w:r>
      <w:proofErr w:type="spellEnd"/>
      <w:r w:rsidRPr="00652464">
        <w:rPr>
          <w:lang w:val="fr-FR"/>
        </w:rPr>
        <w:t xml:space="preserve"> a </w:t>
      </w:r>
      <w:proofErr w:type="spellStart"/>
      <w:r w:rsidRPr="00652464">
        <w:rPr>
          <w:lang w:val="fr-FR"/>
        </w:rPr>
        <w:t>serviciului</w:t>
      </w:r>
      <w:proofErr w:type="spellEnd"/>
      <w:r w:rsidRPr="00652464">
        <w:rPr>
          <w:lang w:val="fr-FR"/>
        </w:rPr>
        <w:t xml:space="preserve"> de transport public local, </w:t>
      </w:r>
      <w:proofErr w:type="spellStart"/>
      <w:r w:rsidRPr="00652464">
        <w:rPr>
          <w:lang w:val="fr-FR"/>
        </w:rPr>
        <w:t>în</w:t>
      </w:r>
      <w:proofErr w:type="spellEnd"/>
      <w:r w:rsidRPr="00652464">
        <w:rPr>
          <w:lang w:val="fr-FR"/>
        </w:rPr>
        <w:t xml:space="preserve"> </w:t>
      </w:r>
      <w:proofErr w:type="spellStart"/>
      <w:r w:rsidRPr="00652464">
        <w:rPr>
          <w:lang w:val="fr-FR"/>
        </w:rPr>
        <w:t>conformitate</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legislaţia</w:t>
      </w:r>
      <w:proofErr w:type="spellEnd"/>
      <w:r w:rsidRPr="00652464">
        <w:rPr>
          <w:lang w:val="fr-FR"/>
        </w:rPr>
        <w:t xml:space="preserve"> </w:t>
      </w:r>
      <w:proofErr w:type="spellStart"/>
      <w:r w:rsidRPr="00652464">
        <w:rPr>
          <w:lang w:val="fr-FR"/>
        </w:rPr>
        <w:t>în</w:t>
      </w:r>
      <w:proofErr w:type="spellEnd"/>
      <w:r w:rsidRPr="00652464">
        <w:rPr>
          <w:lang w:val="fr-FR"/>
        </w:rPr>
        <w:t xml:space="preserve"> </w:t>
      </w:r>
      <w:proofErr w:type="spellStart"/>
      <w:r w:rsidRPr="00652464">
        <w:rPr>
          <w:lang w:val="fr-FR"/>
        </w:rPr>
        <w:t>vigoare</w:t>
      </w:r>
      <w:proofErr w:type="spellEnd"/>
      <w:r w:rsidRPr="00652464">
        <w:rPr>
          <w:lang w:val="fr-FR"/>
        </w:rPr>
        <w:t> ;</w:t>
      </w:r>
    </w:p>
    <w:p w14:paraId="170E8FE3" w14:textId="77777777" w:rsidR="00075F50" w:rsidRPr="00652464" w:rsidRDefault="00075F50">
      <w:pPr>
        <w:numPr>
          <w:ilvl w:val="0"/>
          <w:numId w:val="128"/>
        </w:numPr>
        <w:tabs>
          <w:tab w:val="left" w:pos="1418"/>
        </w:tabs>
        <w:jc w:val="both"/>
        <w:rPr>
          <w:lang w:val="fr-FR"/>
        </w:rPr>
      </w:pPr>
      <w:proofErr w:type="spellStart"/>
      <w:r w:rsidRPr="00652464">
        <w:rPr>
          <w:lang w:val="fr-FR"/>
        </w:rPr>
        <w:t>Urmăreşte</w:t>
      </w:r>
      <w:proofErr w:type="spellEnd"/>
      <w:r w:rsidRPr="00652464">
        <w:rPr>
          <w:lang w:val="fr-FR"/>
        </w:rPr>
        <w:t xml:space="preserve"> </w:t>
      </w:r>
      <w:proofErr w:type="spellStart"/>
      <w:r w:rsidRPr="00652464">
        <w:rPr>
          <w:lang w:val="fr-FR"/>
        </w:rPr>
        <w:t>respectarea</w:t>
      </w:r>
      <w:proofErr w:type="spellEnd"/>
      <w:r w:rsidRPr="00652464">
        <w:rPr>
          <w:lang w:val="fr-FR"/>
        </w:rPr>
        <w:t xml:space="preserve"> de </w:t>
      </w:r>
      <w:proofErr w:type="spellStart"/>
      <w:r w:rsidRPr="00652464">
        <w:rPr>
          <w:lang w:val="fr-FR"/>
        </w:rPr>
        <w:t>către</w:t>
      </w:r>
      <w:proofErr w:type="spellEnd"/>
      <w:r w:rsidRPr="00652464">
        <w:rPr>
          <w:lang w:val="fr-FR"/>
        </w:rPr>
        <w:t xml:space="preserve"> </w:t>
      </w:r>
      <w:proofErr w:type="spellStart"/>
      <w:r w:rsidRPr="00652464">
        <w:rPr>
          <w:lang w:val="fr-FR"/>
        </w:rPr>
        <w:t>operator</w:t>
      </w:r>
      <w:proofErr w:type="spellEnd"/>
      <w:r w:rsidRPr="00652464">
        <w:rPr>
          <w:lang w:val="fr-FR"/>
        </w:rPr>
        <w:t xml:space="preserve"> a </w:t>
      </w:r>
      <w:proofErr w:type="spellStart"/>
      <w:r w:rsidRPr="00652464">
        <w:rPr>
          <w:lang w:val="fr-FR"/>
        </w:rPr>
        <w:t>contractului</w:t>
      </w:r>
      <w:proofErr w:type="spellEnd"/>
      <w:r w:rsidRPr="00652464">
        <w:rPr>
          <w:lang w:val="fr-FR"/>
        </w:rPr>
        <w:t xml:space="preserve">, </w:t>
      </w:r>
      <w:proofErr w:type="spellStart"/>
      <w:r w:rsidRPr="00652464">
        <w:rPr>
          <w:lang w:val="fr-FR"/>
        </w:rPr>
        <w:t>caietului</w:t>
      </w:r>
      <w:proofErr w:type="spellEnd"/>
      <w:r w:rsidRPr="00652464">
        <w:rPr>
          <w:lang w:val="fr-FR"/>
        </w:rPr>
        <w:t xml:space="preserve"> de </w:t>
      </w:r>
      <w:proofErr w:type="spellStart"/>
      <w:proofErr w:type="gramStart"/>
      <w:r w:rsidRPr="00652464">
        <w:rPr>
          <w:lang w:val="fr-FR"/>
        </w:rPr>
        <w:t>sarcini</w:t>
      </w:r>
      <w:proofErr w:type="spellEnd"/>
      <w:r w:rsidRPr="00652464">
        <w:rPr>
          <w:lang w:val="fr-FR"/>
        </w:rPr>
        <w:t xml:space="preserve">  si</w:t>
      </w:r>
      <w:proofErr w:type="gramEnd"/>
      <w:r w:rsidRPr="00652464">
        <w:rPr>
          <w:lang w:val="fr-FR"/>
        </w:rPr>
        <w:t xml:space="preserve"> </w:t>
      </w:r>
      <w:proofErr w:type="spellStart"/>
      <w:r w:rsidRPr="00652464">
        <w:rPr>
          <w:lang w:val="fr-FR"/>
        </w:rPr>
        <w:t>regulamentului</w:t>
      </w:r>
      <w:proofErr w:type="spellEnd"/>
      <w:r w:rsidRPr="00652464">
        <w:rPr>
          <w:lang w:val="fr-FR"/>
        </w:rPr>
        <w:t xml:space="preserve"> de </w:t>
      </w:r>
      <w:proofErr w:type="spellStart"/>
      <w:r w:rsidRPr="00652464">
        <w:rPr>
          <w:lang w:val="fr-FR"/>
        </w:rPr>
        <w:t>organizare</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funcţionare</w:t>
      </w:r>
      <w:proofErr w:type="spellEnd"/>
      <w:r w:rsidRPr="00652464">
        <w:rPr>
          <w:lang w:val="fr-FR"/>
        </w:rPr>
        <w:t xml:space="preserve"> a </w:t>
      </w:r>
      <w:proofErr w:type="spellStart"/>
      <w:r w:rsidRPr="00652464">
        <w:rPr>
          <w:lang w:val="fr-FR"/>
        </w:rPr>
        <w:t>serviciului</w:t>
      </w:r>
      <w:proofErr w:type="spellEnd"/>
      <w:r w:rsidRPr="00652464">
        <w:rPr>
          <w:lang w:val="fr-FR"/>
        </w:rPr>
        <w:t xml:space="preserve"> de transport public </w:t>
      </w:r>
      <w:proofErr w:type="gramStart"/>
      <w:r w:rsidRPr="00652464">
        <w:rPr>
          <w:lang w:val="fr-FR"/>
        </w:rPr>
        <w:t>local ,</w:t>
      </w:r>
      <w:proofErr w:type="gramEnd"/>
      <w:r w:rsidRPr="00652464">
        <w:rPr>
          <w:lang w:val="fr-FR"/>
        </w:rPr>
        <w:t xml:space="preserve"> documente </w:t>
      </w:r>
      <w:proofErr w:type="spellStart"/>
      <w:r w:rsidRPr="00652464">
        <w:rPr>
          <w:lang w:val="fr-FR"/>
        </w:rPr>
        <w:t>aprobate</w:t>
      </w:r>
      <w:proofErr w:type="spellEnd"/>
      <w:r w:rsidRPr="00652464">
        <w:rPr>
          <w:lang w:val="fr-FR"/>
        </w:rPr>
        <w:t xml:space="preserve"> de </w:t>
      </w:r>
      <w:proofErr w:type="spellStart"/>
      <w:r w:rsidRPr="00652464">
        <w:rPr>
          <w:lang w:val="fr-FR"/>
        </w:rPr>
        <w:t>Consiliul</w:t>
      </w:r>
      <w:proofErr w:type="spellEnd"/>
      <w:r w:rsidRPr="00652464">
        <w:rPr>
          <w:lang w:val="fr-FR"/>
        </w:rPr>
        <w:t xml:space="preserve"> Local ;</w:t>
      </w:r>
    </w:p>
    <w:p w14:paraId="24B2B9C7" w14:textId="77777777" w:rsidR="00075F50" w:rsidRPr="00652464" w:rsidRDefault="00075F50">
      <w:pPr>
        <w:pStyle w:val="Listparagraf3"/>
        <w:numPr>
          <w:ilvl w:val="0"/>
          <w:numId w:val="128"/>
        </w:numPr>
        <w:spacing w:after="0" w:line="240" w:lineRule="auto"/>
        <w:jc w:val="both"/>
        <w:rPr>
          <w:rFonts w:ascii="Times New Roman" w:hAnsi="Times New Roman"/>
          <w:b/>
          <w:i/>
          <w:sz w:val="24"/>
          <w:szCs w:val="24"/>
          <w:lang w:val="fr-FR"/>
        </w:rPr>
      </w:pPr>
      <w:r w:rsidRPr="00652464">
        <w:rPr>
          <w:rFonts w:ascii="Times New Roman" w:hAnsi="Times New Roman"/>
          <w:sz w:val="24"/>
          <w:szCs w:val="24"/>
          <w:lang w:val="it-IT"/>
        </w:rPr>
        <w:t>Asigură constatarea şi evaluarea necesităţilor, contractarea produselor ori lucrărilor şi monitorizarea activităţilor de achizitie de servicii ori lucrari pentru sfera sa de activitate.</w:t>
      </w:r>
    </w:p>
    <w:p w14:paraId="778DD79D" w14:textId="77777777" w:rsidR="00075F50" w:rsidRPr="00652464" w:rsidRDefault="00075F50">
      <w:pPr>
        <w:numPr>
          <w:ilvl w:val="0"/>
          <w:numId w:val="128"/>
        </w:numPr>
        <w:rPr>
          <w:lang w:val="fr-FR"/>
        </w:rPr>
      </w:pPr>
      <w:proofErr w:type="spellStart"/>
      <w:r w:rsidRPr="00652464">
        <w:rPr>
          <w:lang w:val="fr-FR"/>
        </w:rPr>
        <w:t>Verifică</w:t>
      </w:r>
      <w:proofErr w:type="spellEnd"/>
      <w:r w:rsidRPr="00652464">
        <w:rPr>
          <w:lang w:val="fr-FR"/>
        </w:rPr>
        <w:t xml:space="preserve"> </w:t>
      </w:r>
      <w:proofErr w:type="spellStart"/>
      <w:r w:rsidRPr="00652464">
        <w:rPr>
          <w:lang w:val="fr-FR"/>
        </w:rPr>
        <w:t>periodic</w:t>
      </w:r>
      <w:proofErr w:type="spellEnd"/>
      <w:r w:rsidRPr="00652464">
        <w:rPr>
          <w:lang w:val="fr-FR"/>
        </w:rPr>
        <w:t xml:space="preserve"> </w:t>
      </w:r>
      <w:proofErr w:type="spellStart"/>
      <w:r w:rsidRPr="00652464">
        <w:rPr>
          <w:lang w:val="fr-FR"/>
        </w:rPr>
        <w:t>îndeplinirea</w:t>
      </w:r>
      <w:proofErr w:type="spellEnd"/>
      <w:r w:rsidRPr="00652464">
        <w:rPr>
          <w:lang w:val="fr-FR"/>
        </w:rPr>
        <w:t xml:space="preserve"> </w:t>
      </w:r>
      <w:proofErr w:type="spellStart"/>
      <w:r w:rsidRPr="00652464">
        <w:rPr>
          <w:lang w:val="fr-FR"/>
        </w:rPr>
        <w:t>indicatorilor</w:t>
      </w:r>
      <w:proofErr w:type="spellEnd"/>
      <w:r w:rsidRPr="00652464">
        <w:rPr>
          <w:lang w:val="fr-FR"/>
        </w:rPr>
        <w:t xml:space="preserve"> de </w:t>
      </w:r>
      <w:proofErr w:type="spellStart"/>
      <w:r w:rsidRPr="00652464">
        <w:rPr>
          <w:lang w:val="fr-FR"/>
        </w:rPr>
        <w:t>performanţă</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calitatea</w:t>
      </w:r>
      <w:proofErr w:type="spellEnd"/>
      <w:r w:rsidRPr="00652464">
        <w:rPr>
          <w:lang w:val="fr-FR"/>
        </w:rPr>
        <w:t xml:space="preserve"> </w:t>
      </w:r>
      <w:proofErr w:type="spellStart"/>
      <w:r w:rsidRPr="00652464">
        <w:rPr>
          <w:lang w:val="fr-FR"/>
        </w:rPr>
        <w:t>serviciului</w:t>
      </w:r>
      <w:proofErr w:type="spellEnd"/>
      <w:r w:rsidRPr="00652464">
        <w:rPr>
          <w:lang w:val="fr-FR"/>
        </w:rPr>
        <w:t xml:space="preserve"> de transport local.</w:t>
      </w:r>
    </w:p>
    <w:p w14:paraId="7F007CDB" w14:textId="77777777" w:rsidR="00A6578A" w:rsidRPr="00652464" w:rsidRDefault="00A6578A" w:rsidP="00A6578A">
      <w:pPr>
        <w:rPr>
          <w:lang w:val="fr-FR"/>
        </w:rPr>
      </w:pPr>
    </w:p>
    <w:p w14:paraId="50C2E960" w14:textId="77777777" w:rsidR="00A6578A" w:rsidRPr="00652464" w:rsidRDefault="00A6578A" w:rsidP="00A6578A">
      <w:pPr>
        <w:pStyle w:val="Listparagraf3"/>
        <w:spacing w:after="0" w:line="240" w:lineRule="auto"/>
        <w:ind w:left="0"/>
        <w:rPr>
          <w:rFonts w:ascii="Times New Roman" w:hAnsi="Times New Roman"/>
          <w:b/>
          <w:sz w:val="24"/>
          <w:szCs w:val="24"/>
          <w:lang w:val="fr-FR"/>
        </w:rPr>
      </w:pPr>
      <w:r w:rsidRPr="00652464">
        <w:rPr>
          <w:rFonts w:ascii="Times New Roman" w:hAnsi="Times New Roman"/>
          <w:b/>
          <w:i/>
          <w:sz w:val="24"/>
          <w:szCs w:val="24"/>
        </w:rPr>
        <w:t xml:space="preserve">Serviciul public de </w:t>
      </w:r>
      <w:proofErr w:type="spellStart"/>
      <w:r w:rsidRPr="00652464">
        <w:rPr>
          <w:rFonts w:ascii="Times New Roman" w:hAnsi="Times New Roman"/>
          <w:b/>
          <w:i/>
          <w:sz w:val="24"/>
          <w:szCs w:val="24"/>
        </w:rPr>
        <w:t>salubritate</w:t>
      </w:r>
      <w:proofErr w:type="spellEnd"/>
    </w:p>
    <w:p w14:paraId="6EA16735" w14:textId="77777777" w:rsidR="00075F50" w:rsidRPr="00652464" w:rsidRDefault="00075F50">
      <w:pPr>
        <w:numPr>
          <w:ilvl w:val="0"/>
          <w:numId w:val="128"/>
        </w:numPr>
        <w:tabs>
          <w:tab w:val="left" w:pos="1418"/>
        </w:tabs>
        <w:jc w:val="both"/>
        <w:rPr>
          <w:b/>
          <w:lang w:val="fr-FR"/>
        </w:rPr>
      </w:pPr>
      <w:proofErr w:type="spellStart"/>
      <w:r w:rsidRPr="00652464">
        <w:rPr>
          <w:lang w:val="fr-FR"/>
        </w:rPr>
        <w:t>Monitorizeaza</w:t>
      </w:r>
      <w:proofErr w:type="spellEnd"/>
      <w:r w:rsidRPr="00652464">
        <w:rPr>
          <w:lang w:val="fr-FR"/>
        </w:rPr>
        <w:t xml:space="preserve"> </w:t>
      </w:r>
      <w:proofErr w:type="spellStart"/>
      <w:r w:rsidRPr="00652464">
        <w:rPr>
          <w:lang w:val="fr-FR"/>
        </w:rPr>
        <w:t>activitatea</w:t>
      </w:r>
      <w:proofErr w:type="spellEnd"/>
      <w:r w:rsidRPr="00652464">
        <w:rPr>
          <w:lang w:val="fr-FR"/>
        </w:rPr>
        <w:t xml:space="preserve"> </w:t>
      </w:r>
      <w:proofErr w:type="spellStart"/>
      <w:r w:rsidRPr="00652464">
        <w:rPr>
          <w:lang w:val="fr-FR"/>
        </w:rPr>
        <w:t>operatorului</w:t>
      </w:r>
      <w:proofErr w:type="spellEnd"/>
      <w:r w:rsidRPr="00652464">
        <w:rPr>
          <w:lang w:val="fr-FR"/>
        </w:rPr>
        <w:t xml:space="preserve"> de </w:t>
      </w:r>
      <w:proofErr w:type="spellStart"/>
      <w:r w:rsidRPr="00652464">
        <w:rPr>
          <w:lang w:val="fr-FR"/>
        </w:rPr>
        <w:t>salubritate</w:t>
      </w:r>
      <w:proofErr w:type="spellEnd"/>
      <w:r w:rsidRPr="00652464">
        <w:rPr>
          <w:lang w:val="fr-FR"/>
        </w:rPr>
        <w:t xml:space="preserve"> </w:t>
      </w:r>
      <w:proofErr w:type="spellStart"/>
      <w:r w:rsidRPr="00652464">
        <w:rPr>
          <w:lang w:val="fr-FR"/>
        </w:rPr>
        <w:t>din</w:t>
      </w:r>
      <w:proofErr w:type="spellEnd"/>
      <w:r w:rsidRPr="00652464">
        <w:rPr>
          <w:lang w:val="fr-FR"/>
        </w:rPr>
        <w:t xml:space="preserve"> </w:t>
      </w:r>
      <w:proofErr w:type="spellStart"/>
      <w:r w:rsidRPr="00652464">
        <w:rPr>
          <w:lang w:val="fr-FR"/>
        </w:rPr>
        <w:t>municipiul</w:t>
      </w:r>
      <w:proofErr w:type="spellEnd"/>
      <w:r w:rsidRPr="00652464">
        <w:rPr>
          <w:lang w:val="fr-FR"/>
        </w:rPr>
        <w:t xml:space="preserve"> </w:t>
      </w:r>
      <w:proofErr w:type="spellStart"/>
      <w:r w:rsidRPr="00652464">
        <w:rPr>
          <w:lang w:val="fr-FR"/>
        </w:rPr>
        <w:t>Drobeta</w:t>
      </w:r>
      <w:proofErr w:type="spellEnd"/>
      <w:r w:rsidRPr="00652464">
        <w:rPr>
          <w:lang w:val="fr-FR"/>
        </w:rPr>
        <w:t xml:space="preserve"> </w:t>
      </w:r>
      <w:proofErr w:type="spellStart"/>
      <w:r w:rsidRPr="00652464">
        <w:rPr>
          <w:lang w:val="fr-FR"/>
        </w:rPr>
        <w:t>Turnu</w:t>
      </w:r>
      <w:proofErr w:type="spellEnd"/>
      <w:r w:rsidRPr="00652464">
        <w:rPr>
          <w:lang w:val="fr-FR"/>
        </w:rPr>
        <w:t xml:space="preserve"> Severin, </w:t>
      </w:r>
      <w:proofErr w:type="spellStart"/>
      <w:r w:rsidRPr="00652464">
        <w:rPr>
          <w:lang w:val="fr-FR"/>
        </w:rPr>
        <w:t>urmarind</w:t>
      </w:r>
      <w:proofErr w:type="spellEnd"/>
      <w:r w:rsidRPr="00652464">
        <w:rPr>
          <w:lang w:val="fr-FR"/>
        </w:rPr>
        <w:t xml:space="preserve"> in permanenta </w:t>
      </w:r>
      <w:proofErr w:type="spellStart"/>
      <w:r w:rsidRPr="00652464">
        <w:rPr>
          <w:lang w:val="fr-FR"/>
        </w:rPr>
        <w:t>respectarea</w:t>
      </w:r>
      <w:proofErr w:type="spellEnd"/>
      <w:r w:rsidRPr="00652464">
        <w:rPr>
          <w:lang w:val="fr-FR"/>
        </w:rPr>
        <w:t xml:space="preserve"> </w:t>
      </w:r>
      <w:proofErr w:type="spellStart"/>
      <w:r w:rsidRPr="00652464">
        <w:rPr>
          <w:lang w:val="fr-FR"/>
        </w:rPr>
        <w:t>clauzelor</w:t>
      </w:r>
      <w:proofErr w:type="spellEnd"/>
      <w:r w:rsidRPr="00652464">
        <w:rPr>
          <w:lang w:val="fr-FR"/>
        </w:rPr>
        <w:t xml:space="preserve"> </w:t>
      </w:r>
      <w:proofErr w:type="spellStart"/>
      <w:r w:rsidRPr="00652464">
        <w:rPr>
          <w:lang w:val="fr-FR"/>
        </w:rPr>
        <w:t>contractuale</w:t>
      </w:r>
      <w:proofErr w:type="spellEnd"/>
      <w:r w:rsidRPr="00652464">
        <w:rPr>
          <w:lang w:val="fr-FR"/>
        </w:rPr>
        <w:t xml:space="preserve"> si </w:t>
      </w:r>
      <w:proofErr w:type="spellStart"/>
      <w:r w:rsidRPr="00652464">
        <w:rPr>
          <w:lang w:val="fr-FR"/>
        </w:rPr>
        <w:t>a</w:t>
      </w:r>
      <w:proofErr w:type="spellEnd"/>
      <w:r w:rsidRPr="00652464">
        <w:rPr>
          <w:lang w:val="fr-FR"/>
        </w:rPr>
        <w:t xml:space="preserve"> </w:t>
      </w:r>
      <w:proofErr w:type="spellStart"/>
      <w:r w:rsidRPr="00652464">
        <w:rPr>
          <w:lang w:val="fr-FR"/>
        </w:rPr>
        <w:t>angajamentelor</w:t>
      </w:r>
      <w:proofErr w:type="spellEnd"/>
      <w:r w:rsidRPr="00652464">
        <w:rPr>
          <w:lang w:val="fr-FR"/>
        </w:rPr>
        <w:t xml:space="preserve"> </w:t>
      </w:r>
      <w:proofErr w:type="spellStart"/>
      <w:r w:rsidRPr="00652464">
        <w:rPr>
          <w:lang w:val="fr-FR"/>
        </w:rPr>
        <w:t>luate</w:t>
      </w:r>
      <w:proofErr w:type="spellEnd"/>
      <w:r w:rsidRPr="00652464">
        <w:rPr>
          <w:lang w:val="fr-FR"/>
        </w:rPr>
        <w:t xml:space="preserve"> de </w:t>
      </w:r>
      <w:proofErr w:type="spellStart"/>
      <w:r w:rsidRPr="00652464">
        <w:rPr>
          <w:lang w:val="fr-FR"/>
        </w:rPr>
        <w:t>acesta</w:t>
      </w:r>
      <w:proofErr w:type="spellEnd"/>
      <w:r w:rsidRPr="00652464">
        <w:rPr>
          <w:lang w:val="fr-FR"/>
        </w:rPr>
        <w:t xml:space="preserve"> prin </w:t>
      </w:r>
      <w:proofErr w:type="spellStart"/>
      <w:r w:rsidRPr="00652464">
        <w:rPr>
          <w:lang w:val="fr-FR"/>
        </w:rPr>
        <w:t>oferta</w:t>
      </w:r>
      <w:proofErr w:type="spellEnd"/>
      <w:r w:rsidRPr="00652464">
        <w:rPr>
          <w:lang w:val="fr-FR"/>
        </w:rPr>
        <w:t xml:space="preserve"> </w:t>
      </w:r>
      <w:proofErr w:type="spellStart"/>
      <w:r w:rsidRPr="00652464">
        <w:rPr>
          <w:lang w:val="fr-FR"/>
        </w:rPr>
        <w:t>prezentata</w:t>
      </w:r>
      <w:proofErr w:type="spellEnd"/>
      <w:r w:rsidRPr="00652464">
        <w:rPr>
          <w:lang w:val="fr-FR"/>
        </w:rPr>
        <w:t> ;</w:t>
      </w:r>
    </w:p>
    <w:p w14:paraId="4101460E" w14:textId="77777777" w:rsidR="00075F50" w:rsidRPr="00652464" w:rsidRDefault="00075F50">
      <w:pPr>
        <w:numPr>
          <w:ilvl w:val="0"/>
          <w:numId w:val="128"/>
        </w:numPr>
        <w:tabs>
          <w:tab w:val="left" w:pos="1418"/>
        </w:tabs>
        <w:jc w:val="both"/>
        <w:rPr>
          <w:lang w:val="fr-FR"/>
        </w:rPr>
      </w:pPr>
      <w:proofErr w:type="spellStart"/>
      <w:r w:rsidRPr="00652464">
        <w:rPr>
          <w:lang w:val="fr-FR"/>
        </w:rPr>
        <w:t>Verifică</w:t>
      </w:r>
      <w:proofErr w:type="spellEnd"/>
      <w:r w:rsidRPr="00652464">
        <w:rPr>
          <w:lang w:val="fr-FR"/>
        </w:rPr>
        <w:t xml:space="preserve"> </w:t>
      </w:r>
      <w:proofErr w:type="spellStart"/>
      <w:r w:rsidRPr="00652464">
        <w:rPr>
          <w:lang w:val="fr-FR"/>
        </w:rPr>
        <w:t>zilnic</w:t>
      </w:r>
      <w:proofErr w:type="spellEnd"/>
      <w:r w:rsidRPr="00652464">
        <w:rPr>
          <w:lang w:val="fr-FR"/>
        </w:rPr>
        <w:t xml:space="preserve"> </w:t>
      </w:r>
      <w:proofErr w:type="spellStart"/>
      <w:r w:rsidRPr="00652464">
        <w:rPr>
          <w:lang w:val="fr-FR"/>
        </w:rPr>
        <w:t>modul</w:t>
      </w:r>
      <w:proofErr w:type="spellEnd"/>
      <w:r w:rsidRPr="00652464">
        <w:rPr>
          <w:lang w:val="fr-FR"/>
        </w:rPr>
        <w:t xml:space="preserve"> de </w:t>
      </w:r>
      <w:proofErr w:type="spellStart"/>
      <w:r w:rsidRPr="00652464">
        <w:rPr>
          <w:lang w:val="fr-FR"/>
        </w:rPr>
        <w:t>asigurare</w:t>
      </w:r>
      <w:proofErr w:type="spellEnd"/>
      <w:r w:rsidRPr="00652464">
        <w:rPr>
          <w:lang w:val="fr-FR"/>
        </w:rPr>
        <w:t xml:space="preserve"> a </w:t>
      </w:r>
      <w:proofErr w:type="spellStart"/>
      <w:r w:rsidRPr="00652464">
        <w:rPr>
          <w:lang w:val="fr-FR"/>
        </w:rPr>
        <w:t>curăţeniei</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ordinii</w:t>
      </w:r>
      <w:proofErr w:type="spellEnd"/>
      <w:r w:rsidRPr="00652464">
        <w:rPr>
          <w:lang w:val="fr-FR"/>
        </w:rPr>
        <w:t xml:space="preserve"> </w:t>
      </w:r>
      <w:proofErr w:type="spellStart"/>
      <w:r w:rsidRPr="00652464">
        <w:rPr>
          <w:lang w:val="fr-FR"/>
        </w:rPr>
        <w:t>domeniului</w:t>
      </w:r>
      <w:proofErr w:type="spellEnd"/>
      <w:r w:rsidRPr="00652464">
        <w:rPr>
          <w:lang w:val="fr-FR"/>
        </w:rPr>
        <w:t xml:space="preserve"> public </w:t>
      </w:r>
      <w:proofErr w:type="spellStart"/>
      <w:r w:rsidRPr="00652464">
        <w:rPr>
          <w:lang w:val="fr-FR"/>
        </w:rPr>
        <w:t>şi</w:t>
      </w:r>
      <w:proofErr w:type="spellEnd"/>
      <w:r w:rsidRPr="00652464">
        <w:rPr>
          <w:lang w:val="fr-FR"/>
        </w:rPr>
        <w:t xml:space="preserve"> </w:t>
      </w:r>
      <w:proofErr w:type="spellStart"/>
      <w:r w:rsidRPr="00652464">
        <w:rPr>
          <w:lang w:val="fr-FR"/>
        </w:rPr>
        <w:t>privat</w:t>
      </w:r>
      <w:proofErr w:type="spellEnd"/>
      <w:r w:rsidRPr="00652464">
        <w:rPr>
          <w:lang w:val="fr-FR"/>
        </w:rPr>
        <w:t xml:space="preserve"> al </w:t>
      </w:r>
      <w:proofErr w:type="spellStart"/>
      <w:r w:rsidRPr="00652464">
        <w:rPr>
          <w:lang w:val="fr-FR"/>
        </w:rPr>
        <w:t>municipiului</w:t>
      </w:r>
      <w:proofErr w:type="spellEnd"/>
      <w:r w:rsidRPr="00652464">
        <w:rPr>
          <w:lang w:val="fr-FR"/>
        </w:rPr>
        <w:t xml:space="preserve">, </w:t>
      </w:r>
      <w:proofErr w:type="spellStart"/>
      <w:r w:rsidRPr="00652464">
        <w:rPr>
          <w:lang w:val="fr-FR"/>
        </w:rPr>
        <w:t>intocmind</w:t>
      </w:r>
      <w:proofErr w:type="spellEnd"/>
      <w:r w:rsidRPr="00652464">
        <w:rPr>
          <w:lang w:val="fr-FR"/>
        </w:rPr>
        <w:t xml:space="preserve"> </w:t>
      </w:r>
      <w:proofErr w:type="spellStart"/>
      <w:r w:rsidRPr="00652464">
        <w:rPr>
          <w:lang w:val="fr-FR"/>
        </w:rPr>
        <w:t>impreuna</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responsabilul</w:t>
      </w:r>
      <w:proofErr w:type="spellEnd"/>
      <w:r w:rsidRPr="00652464">
        <w:rPr>
          <w:lang w:val="fr-FR"/>
        </w:rPr>
        <w:t xml:space="preserve"> de </w:t>
      </w:r>
      <w:proofErr w:type="spellStart"/>
      <w:r w:rsidRPr="00652464">
        <w:rPr>
          <w:lang w:val="fr-FR"/>
        </w:rPr>
        <w:t>resort</w:t>
      </w:r>
      <w:proofErr w:type="spellEnd"/>
      <w:r w:rsidRPr="00652464">
        <w:rPr>
          <w:lang w:val="fr-FR"/>
        </w:rPr>
        <w:t xml:space="preserve"> si </w:t>
      </w:r>
      <w:proofErr w:type="spellStart"/>
      <w:r w:rsidRPr="00652464">
        <w:rPr>
          <w:lang w:val="fr-FR"/>
        </w:rPr>
        <w:t>delegatul</w:t>
      </w:r>
      <w:proofErr w:type="spellEnd"/>
      <w:r w:rsidRPr="00652464">
        <w:rPr>
          <w:lang w:val="fr-FR"/>
        </w:rPr>
        <w:t xml:space="preserve">   </w:t>
      </w:r>
      <w:proofErr w:type="spellStart"/>
      <w:r w:rsidRPr="00652464">
        <w:rPr>
          <w:lang w:val="fr-FR"/>
        </w:rPr>
        <w:t>operatorului</w:t>
      </w:r>
      <w:proofErr w:type="spellEnd"/>
      <w:r w:rsidRPr="00652464">
        <w:rPr>
          <w:lang w:val="fr-FR"/>
        </w:rPr>
        <w:t xml:space="preserve">, </w:t>
      </w:r>
      <w:proofErr w:type="spellStart"/>
      <w:r w:rsidRPr="00652464">
        <w:rPr>
          <w:lang w:val="fr-FR"/>
        </w:rPr>
        <w:t>receptia</w:t>
      </w:r>
      <w:proofErr w:type="spellEnd"/>
      <w:r w:rsidRPr="00652464">
        <w:rPr>
          <w:lang w:val="fr-FR"/>
        </w:rPr>
        <w:t xml:space="preserve"> </w:t>
      </w:r>
      <w:proofErr w:type="spellStart"/>
      <w:r w:rsidRPr="00652464">
        <w:rPr>
          <w:lang w:val="fr-FR"/>
        </w:rPr>
        <w:t>lucrarilor</w:t>
      </w:r>
      <w:proofErr w:type="spellEnd"/>
      <w:r w:rsidRPr="00652464">
        <w:rPr>
          <w:lang w:val="fr-FR"/>
        </w:rPr>
        <w:t xml:space="preserve"> </w:t>
      </w:r>
      <w:proofErr w:type="spellStart"/>
      <w:r w:rsidRPr="00652464">
        <w:rPr>
          <w:lang w:val="fr-FR"/>
        </w:rPr>
        <w:t>executate</w:t>
      </w:r>
      <w:proofErr w:type="spellEnd"/>
      <w:r w:rsidRPr="00652464">
        <w:rPr>
          <w:lang w:val="fr-FR"/>
        </w:rPr>
        <w:t> ;</w:t>
      </w:r>
    </w:p>
    <w:p w14:paraId="68E94CD8" w14:textId="77777777" w:rsidR="00075F50" w:rsidRPr="00652464" w:rsidRDefault="00075F50">
      <w:pPr>
        <w:numPr>
          <w:ilvl w:val="0"/>
          <w:numId w:val="128"/>
        </w:numPr>
        <w:tabs>
          <w:tab w:val="left" w:pos="1418"/>
        </w:tabs>
        <w:jc w:val="both"/>
        <w:rPr>
          <w:lang w:val="fr-FR"/>
        </w:rPr>
      </w:pPr>
      <w:r w:rsidRPr="00652464">
        <w:rPr>
          <w:lang w:val="fr-FR"/>
        </w:rPr>
        <w:t xml:space="preserve">Duce la </w:t>
      </w:r>
      <w:proofErr w:type="spellStart"/>
      <w:r w:rsidRPr="00652464">
        <w:rPr>
          <w:lang w:val="fr-FR"/>
        </w:rPr>
        <w:t>îndeplinre</w:t>
      </w:r>
      <w:proofErr w:type="spellEnd"/>
      <w:r w:rsidRPr="00652464">
        <w:rPr>
          <w:lang w:val="fr-FR"/>
        </w:rPr>
        <w:t xml:space="preserve"> </w:t>
      </w:r>
      <w:proofErr w:type="spellStart"/>
      <w:r w:rsidRPr="00652464">
        <w:rPr>
          <w:lang w:val="fr-FR"/>
        </w:rPr>
        <w:t>măsurile</w:t>
      </w:r>
      <w:proofErr w:type="spellEnd"/>
      <w:r w:rsidRPr="00652464">
        <w:rPr>
          <w:lang w:val="fr-FR"/>
        </w:rPr>
        <w:t xml:space="preserve"> </w:t>
      </w:r>
      <w:proofErr w:type="spellStart"/>
      <w:r w:rsidRPr="00652464">
        <w:rPr>
          <w:lang w:val="fr-FR"/>
        </w:rPr>
        <w:t>stabilite</w:t>
      </w:r>
      <w:proofErr w:type="spellEnd"/>
      <w:r w:rsidRPr="00652464">
        <w:rPr>
          <w:lang w:val="fr-FR"/>
        </w:rPr>
        <w:t xml:space="preserve"> de </w:t>
      </w:r>
      <w:proofErr w:type="spellStart"/>
      <w:r w:rsidRPr="00652464">
        <w:rPr>
          <w:lang w:val="fr-FR"/>
        </w:rPr>
        <w:t>comandamentul</w:t>
      </w:r>
      <w:proofErr w:type="spellEnd"/>
      <w:r w:rsidRPr="00652464">
        <w:rPr>
          <w:lang w:val="fr-FR"/>
        </w:rPr>
        <w:t xml:space="preserve"> </w:t>
      </w:r>
      <w:proofErr w:type="spellStart"/>
      <w:r w:rsidRPr="00652464">
        <w:rPr>
          <w:lang w:val="fr-FR"/>
        </w:rPr>
        <w:t>deszăpezire</w:t>
      </w:r>
      <w:proofErr w:type="spellEnd"/>
      <w:r w:rsidRPr="00652464">
        <w:rPr>
          <w:lang w:val="fr-FR"/>
        </w:rPr>
        <w:t xml:space="preserve">, </w:t>
      </w:r>
      <w:proofErr w:type="spellStart"/>
      <w:r w:rsidRPr="00652464">
        <w:rPr>
          <w:lang w:val="fr-FR"/>
        </w:rPr>
        <w:t>asigurând</w:t>
      </w:r>
      <w:proofErr w:type="spellEnd"/>
      <w:r w:rsidRPr="00652464">
        <w:rPr>
          <w:lang w:val="fr-FR"/>
        </w:rPr>
        <w:t xml:space="preserve"> </w:t>
      </w:r>
      <w:proofErr w:type="spellStart"/>
      <w:r w:rsidRPr="00652464">
        <w:rPr>
          <w:lang w:val="fr-FR"/>
        </w:rPr>
        <w:t>coordonarea</w:t>
      </w:r>
      <w:proofErr w:type="spellEnd"/>
      <w:r w:rsidRPr="00652464">
        <w:rPr>
          <w:lang w:val="fr-FR"/>
        </w:rPr>
        <w:t xml:space="preserve"> </w:t>
      </w:r>
      <w:proofErr w:type="spellStart"/>
      <w:r w:rsidRPr="00652464">
        <w:rPr>
          <w:lang w:val="fr-FR"/>
        </w:rPr>
        <w:t>utilajelor</w:t>
      </w:r>
      <w:proofErr w:type="spellEnd"/>
      <w:r w:rsidRPr="00652464">
        <w:rPr>
          <w:lang w:val="fr-FR"/>
        </w:rPr>
        <w:t xml:space="preserve"> şi a </w:t>
      </w:r>
      <w:proofErr w:type="spellStart"/>
      <w:r w:rsidRPr="00652464">
        <w:rPr>
          <w:lang w:val="fr-FR"/>
        </w:rPr>
        <w:t>forţei</w:t>
      </w:r>
      <w:proofErr w:type="spellEnd"/>
      <w:r w:rsidRPr="00652464">
        <w:rPr>
          <w:lang w:val="fr-FR"/>
        </w:rPr>
        <w:t xml:space="preserve"> de </w:t>
      </w:r>
      <w:proofErr w:type="spellStart"/>
      <w:r w:rsidRPr="00652464">
        <w:rPr>
          <w:lang w:val="fr-FR"/>
        </w:rPr>
        <w:t>muncă</w:t>
      </w:r>
      <w:proofErr w:type="spellEnd"/>
      <w:r w:rsidRPr="00652464">
        <w:rPr>
          <w:lang w:val="fr-FR"/>
        </w:rPr>
        <w:t xml:space="preserve"> </w:t>
      </w:r>
      <w:proofErr w:type="spellStart"/>
      <w:r w:rsidRPr="00652464">
        <w:rPr>
          <w:lang w:val="fr-FR"/>
        </w:rPr>
        <w:t>mobilizate</w:t>
      </w:r>
      <w:proofErr w:type="spellEnd"/>
      <w:r w:rsidRPr="00652464">
        <w:rPr>
          <w:lang w:val="fr-FR"/>
        </w:rPr>
        <w:t xml:space="preserve"> la </w:t>
      </w:r>
      <w:proofErr w:type="spellStart"/>
      <w:r w:rsidRPr="00652464">
        <w:rPr>
          <w:lang w:val="fr-FR"/>
        </w:rPr>
        <w:t>acţiunile</w:t>
      </w:r>
      <w:proofErr w:type="spellEnd"/>
      <w:r w:rsidRPr="00652464">
        <w:rPr>
          <w:lang w:val="fr-FR"/>
        </w:rPr>
        <w:t xml:space="preserve"> de </w:t>
      </w:r>
      <w:proofErr w:type="spellStart"/>
      <w:r w:rsidRPr="00652464">
        <w:rPr>
          <w:lang w:val="fr-FR"/>
        </w:rPr>
        <w:t>îndepărtare</w:t>
      </w:r>
      <w:proofErr w:type="spellEnd"/>
      <w:r w:rsidRPr="00652464">
        <w:rPr>
          <w:lang w:val="fr-FR"/>
        </w:rPr>
        <w:t xml:space="preserve"> a </w:t>
      </w:r>
      <w:proofErr w:type="spellStart"/>
      <w:r w:rsidRPr="00652464">
        <w:rPr>
          <w:lang w:val="fr-FR"/>
        </w:rPr>
        <w:t>zăpezii</w:t>
      </w:r>
      <w:proofErr w:type="spellEnd"/>
      <w:r w:rsidRPr="00652464">
        <w:rPr>
          <w:lang w:val="fr-FR"/>
        </w:rPr>
        <w:t xml:space="preserve">, </w:t>
      </w:r>
      <w:proofErr w:type="spellStart"/>
      <w:r w:rsidRPr="00652464">
        <w:rPr>
          <w:lang w:val="fr-FR"/>
        </w:rPr>
        <w:t>poleiului</w:t>
      </w:r>
      <w:proofErr w:type="spellEnd"/>
      <w:r w:rsidRPr="00652464">
        <w:rPr>
          <w:lang w:val="fr-FR"/>
        </w:rPr>
        <w:t xml:space="preserve"> de </w:t>
      </w:r>
      <w:proofErr w:type="spellStart"/>
      <w:r w:rsidRPr="00652464">
        <w:rPr>
          <w:lang w:val="fr-FR"/>
        </w:rPr>
        <w:t>pe</w:t>
      </w:r>
      <w:proofErr w:type="spellEnd"/>
      <w:r w:rsidRPr="00652464">
        <w:rPr>
          <w:lang w:val="fr-FR"/>
        </w:rPr>
        <w:t xml:space="preserve"> </w:t>
      </w:r>
      <w:proofErr w:type="spellStart"/>
      <w:r w:rsidRPr="00652464">
        <w:rPr>
          <w:lang w:val="fr-FR"/>
        </w:rPr>
        <w:t>arterele</w:t>
      </w:r>
      <w:proofErr w:type="spellEnd"/>
      <w:r w:rsidRPr="00652464">
        <w:rPr>
          <w:lang w:val="fr-FR"/>
        </w:rPr>
        <w:t xml:space="preserve"> de </w:t>
      </w:r>
      <w:proofErr w:type="spellStart"/>
      <w:r w:rsidRPr="00652464">
        <w:rPr>
          <w:lang w:val="fr-FR"/>
        </w:rPr>
        <w:t>circulaţie</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trotuare</w:t>
      </w:r>
      <w:proofErr w:type="spellEnd"/>
      <w:r w:rsidRPr="00652464">
        <w:rPr>
          <w:lang w:val="fr-FR"/>
        </w:rPr>
        <w:t xml:space="preserve">, </w:t>
      </w:r>
      <w:proofErr w:type="spellStart"/>
      <w:r w:rsidRPr="00652464">
        <w:rPr>
          <w:lang w:val="fr-FR"/>
        </w:rPr>
        <w:t>confirmînd</w:t>
      </w:r>
      <w:proofErr w:type="spellEnd"/>
      <w:r w:rsidRPr="00652464">
        <w:rPr>
          <w:lang w:val="fr-FR"/>
        </w:rPr>
        <w:t xml:space="preserve"> </w:t>
      </w:r>
      <w:proofErr w:type="spellStart"/>
      <w:r w:rsidRPr="00652464">
        <w:rPr>
          <w:lang w:val="fr-FR"/>
        </w:rPr>
        <w:t>calitativ</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cantitativ</w:t>
      </w:r>
      <w:proofErr w:type="spellEnd"/>
      <w:r w:rsidRPr="00652464">
        <w:rPr>
          <w:lang w:val="fr-FR"/>
        </w:rPr>
        <w:t xml:space="preserve"> </w:t>
      </w:r>
      <w:proofErr w:type="spellStart"/>
      <w:r w:rsidRPr="00652464">
        <w:rPr>
          <w:lang w:val="fr-FR"/>
        </w:rPr>
        <w:t>lucrările</w:t>
      </w:r>
      <w:proofErr w:type="spellEnd"/>
      <w:r w:rsidRPr="00652464">
        <w:rPr>
          <w:lang w:val="fr-FR"/>
        </w:rPr>
        <w:t xml:space="preserve"> </w:t>
      </w:r>
      <w:proofErr w:type="spellStart"/>
      <w:r w:rsidRPr="00652464">
        <w:rPr>
          <w:lang w:val="fr-FR"/>
        </w:rPr>
        <w:t>prestate</w:t>
      </w:r>
      <w:proofErr w:type="spellEnd"/>
      <w:r w:rsidRPr="00652464">
        <w:rPr>
          <w:lang w:val="fr-FR"/>
        </w:rPr>
        <w:t xml:space="preserve"> ; </w:t>
      </w:r>
    </w:p>
    <w:p w14:paraId="5935D86D" w14:textId="77777777" w:rsidR="00075F50" w:rsidRPr="00652464" w:rsidRDefault="00075F50">
      <w:pPr>
        <w:numPr>
          <w:ilvl w:val="0"/>
          <w:numId w:val="128"/>
        </w:numPr>
        <w:tabs>
          <w:tab w:val="left" w:pos="1418"/>
        </w:tabs>
        <w:rPr>
          <w:lang w:val="fr-FR"/>
        </w:rPr>
      </w:pPr>
      <w:proofErr w:type="spellStart"/>
      <w:r w:rsidRPr="00652464">
        <w:rPr>
          <w:lang w:val="fr-FR"/>
        </w:rPr>
        <w:t>Urmareste</w:t>
      </w:r>
      <w:proofErr w:type="spellEnd"/>
      <w:r w:rsidRPr="00652464">
        <w:rPr>
          <w:lang w:val="fr-FR"/>
        </w:rPr>
        <w:t xml:space="preserve"> </w:t>
      </w:r>
      <w:proofErr w:type="spellStart"/>
      <w:r w:rsidRPr="00652464">
        <w:rPr>
          <w:lang w:val="fr-FR"/>
        </w:rPr>
        <w:t>realizarea</w:t>
      </w:r>
      <w:proofErr w:type="spellEnd"/>
      <w:r w:rsidRPr="00652464">
        <w:rPr>
          <w:lang w:val="fr-FR"/>
        </w:rPr>
        <w:t xml:space="preserve"> </w:t>
      </w:r>
      <w:proofErr w:type="spellStart"/>
      <w:r w:rsidRPr="00652464">
        <w:rPr>
          <w:lang w:val="fr-FR"/>
        </w:rPr>
        <w:t>investitiilor</w:t>
      </w:r>
      <w:proofErr w:type="spellEnd"/>
      <w:r w:rsidRPr="00652464">
        <w:rPr>
          <w:lang w:val="fr-FR"/>
        </w:rPr>
        <w:t xml:space="preserve"> </w:t>
      </w:r>
      <w:proofErr w:type="spellStart"/>
      <w:r w:rsidRPr="00652464">
        <w:rPr>
          <w:lang w:val="fr-FR"/>
        </w:rPr>
        <w:t>programate</w:t>
      </w:r>
      <w:proofErr w:type="spellEnd"/>
      <w:r w:rsidRPr="00652464">
        <w:rPr>
          <w:lang w:val="fr-FR"/>
        </w:rPr>
        <w:t xml:space="preserve"> de </w:t>
      </w:r>
      <w:proofErr w:type="spellStart"/>
      <w:r w:rsidRPr="00652464">
        <w:rPr>
          <w:lang w:val="fr-FR"/>
        </w:rPr>
        <w:t>operator</w:t>
      </w:r>
      <w:proofErr w:type="spellEnd"/>
      <w:r w:rsidRPr="00652464">
        <w:rPr>
          <w:lang w:val="fr-FR"/>
        </w:rPr>
        <w:t> ;</w:t>
      </w:r>
    </w:p>
    <w:p w14:paraId="01BCC543" w14:textId="77777777" w:rsidR="00075F50" w:rsidRPr="00652464" w:rsidRDefault="00075F50">
      <w:pPr>
        <w:numPr>
          <w:ilvl w:val="0"/>
          <w:numId w:val="128"/>
        </w:numPr>
        <w:tabs>
          <w:tab w:val="left" w:pos="993"/>
        </w:tabs>
        <w:jc w:val="both"/>
        <w:rPr>
          <w:lang w:val="fr-FR"/>
        </w:rPr>
      </w:pPr>
      <w:r w:rsidRPr="00652464">
        <w:rPr>
          <w:lang w:val="fr-FR"/>
        </w:rPr>
        <w:t xml:space="preserve">Pune in </w:t>
      </w:r>
      <w:proofErr w:type="spellStart"/>
      <w:r w:rsidRPr="00652464">
        <w:rPr>
          <w:lang w:val="fr-FR"/>
        </w:rPr>
        <w:t>aplicare</w:t>
      </w:r>
      <w:proofErr w:type="spellEnd"/>
      <w:r w:rsidRPr="00652464">
        <w:rPr>
          <w:lang w:val="fr-FR"/>
        </w:rPr>
        <w:t xml:space="preserve"> </w:t>
      </w:r>
      <w:proofErr w:type="spellStart"/>
      <w:r w:rsidRPr="00652464">
        <w:rPr>
          <w:lang w:val="fr-FR"/>
        </w:rPr>
        <w:t>hotararile</w:t>
      </w:r>
      <w:proofErr w:type="spellEnd"/>
      <w:r w:rsidRPr="00652464">
        <w:rPr>
          <w:lang w:val="fr-FR"/>
        </w:rPr>
        <w:t xml:space="preserve"> </w:t>
      </w:r>
      <w:proofErr w:type="spellStart"/>
      <w:r w:rsidRPr="00652464">
        <w:rPr>
          <w:lang w:val="fr-FR"/>
        </w:rPr>
        <w:t>Consiliului</w:t>
      </w:r>
      <w:proofErr w:type="spellEnd"/>
      <w:r w:rsidRPr="00652464">
        <w:rPr>
          <w:lang w:val="fr-FR"/>
        </w:rPr>
        <w:t xml:space="preserve"> Local </w:t>
      </w:r>
      <w:proofErr w:type="spellStart"/>
      <w:r w:rsidRPr="00652464">
        <w:rPr>
          <w:lang w:val="fr-FR"/>
        </w:rPr>
        <w:t>pe</w:t>
      </w:r>
      <w:proofErr w:type="spellEnd"/>
      <w:r w:rsidRPr="00652464">
        <w:rPr>
          <w:lang w:val="fr-FR"/>
        </w:rPr>
        <w:t xml:space="preserve"> </w:t>
      </w:r>
      <w:proofErr w:type="spellStart"/>
      <w:r w:rsidRPr="00652464">
        <w:rPr>
          <w:lang w:val="fr-FR"/>
        </w:rPr>
        <w:t>linia</w:t>
      </w:r>
      <w:proofErr w:type="spellEnd"/>
      <w:r w:rsidRPr="00652464">
        <w:rPr>
          <w:lang w:val="fr-FR"/>
        </w:rPr>
        <w:t xml:space="preserve"> </w:t>
      </w:r>
      <w:proofErr w:type="spellStart"/>
      <w:r w:rsidRPr="00652464">
        <w:rPr>
          <w:lang w:val="fr-FR"/>
        </w:rPr>
        <w:t>salubritatii</w:t>
      </w:r>
      <w:proofErr w:type="spellEnd"/>
      <w:r w:rsidRPr="00652464">
        <w:rPr>
          <w:lang w:val="fr-FR"/>
        </w:rPr>
        <w:t xml:space="preserve"> </w:t>
      </w:r>
      <w:proofErr w:type="spellStart"/>
      <w:r w:rsidRPr="00652464">
        <w:rPr>
          <w:lang w:val="fr-FR"/>
        </w:rPr>
        <w:t>municipiului</w:t>
      </w:r>
      <w:proofErr w:type="spellEnd"/>
      <w:r w:rsidRPr="00652464">
        <w:rPr>
          <w:lang w:val="fr-FR"/>
        </w:rPr>
        <w:t> ;</w:t>
      </w:r>
    </w:p>
    <w:p w14:paraId="41E851E3" w14:textId="77777777" w:rsidR="00075F50" w:rsidRPr="00652464" w:rsidRDefault="00075F50">
      <w:pPr>
        <w:numPr>
          <w:ilvl w:val="0"/>
          <w:numId w:val="128"/>
        </w:numPr>
        <w:tabs>
          <w:tab w:val="left" w:pos="993"/>
        </w:tabs>
        <w:jc w:val="both"/>
        <w:rPr>
          <w:lang w:val="fr-FR"/>
        </w:rPr>
      </w:pPr>
      <w:proofErr w:type="spellStart"/>
      <w:r w:rsidRPr="00652464">
        <w:rPr>
          <w:lang w:val="fr-FR"/>
        </w:rPr>
        <w:t>Intocmeste</w:t>
      </w:r>
      <w:proofErr w:type="spellEnd"/>
      <w:r w:rsidRPr="00652464">
        <w:rPr>
          <w:lang w:val="fr-FR"/>
        </w:rPr>
        <w:t xml:space="preserve"> </w:t>
      </w:r>
      <w:proofErr w:type="spellStart"/>
      <w:r w:rsidRPr="00652464">
        <w:rPr>
          <w:lang w:val="fr-FR"/>
        </w:rPr>
        <w:t>referate</w:t>
      </w:r>
      <w:proofErr w:type="spellEnd"/>
      <w:r w:rsidRPr="00652464">
        <w:rPr>
          <w:lang w:val="fr-FR"/>
        </w:rPr>
        <w:t xml:space="preserve">, note de </w:t>
      </w:r>
      <w:proofErr w:type="spellStart"/>
      <w:r w:rsidRPr="00652464">
        <w:rPr>
          <w:lang w:val="fr-FR"/>
        </w:rPr>
        <w:t>fundamentare</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salubritatea</w:t>
      </w:r>
      <w:proofErr w:type="spellEnd"/>
      <w:r w:rsidRPr="00652464">
        <w:rPr>
          <w:lang w:val="fr-FR"/>
        </w:rPr>
        <w:t xml:space="preserve"> </w:t>
      </w:r>
      <w:proofErr w:type="spellStart"/>
      <w:r w:rsidRPr="00652464">
        <w:rPr>
          <w:lang w:val="fr-FR"/>
        </w:rPr>
        <w:t>pe</w:t>
      </w:r>
      <w:proofErr w:type="spellEnd"/>
      <w:r w:rsidRPr="00652464">
        <w:rPr>
          <w:lang w:val="fr-FR"/>
        </w:rPr>
        <w:t xml:space="preserve"> care le </w:t>
      </w:r>
      <w:proofErr w:type="spellStart"/>
      <w:r w:rsidRPr="00652464">
        <w:rPr>
          <w:lang w:val="fr-FR"/>
        </w:rPr>
        <w:t>inainteaza</w:t>
      </w:r>
      <w:proofErr w:type="spellEnd"/>
      <w:r w:rsidRPr="00652464">
        <w:rPr>
          <w:lang w:val="fr-FR"/>
        </w:rPr>
        <w:t xml:space="preserve"> </w:t>
      </w:r>
      <w:proofErr w:type="spellStart"/>
      <w:r w:rsidRPr="00652464">
        <w:rPr>
          <w:lang w:val="fr-FR"/>
        </w:rPr>
        <w:t>spre</w:t>
      </w:r>
      <w:proofErr w:type="spellEnd"/>
      <w:r w:rsidRPr="00652464">
        <w:rPr>
          <w:lang w:val="fr-FR"/>
        </w:rPr>
        <w:t xml:space="preserve"> </w:t>
      </w:r>
      <w:proofErr w:type="spellStart"/>
      <w:r w:rsidRPr="00652464">
        <w:rPr>
          <w:lang w:val="fr-FR"/>
        </w:rPr>
        <w:t>aprobare</w:t>
      </w:r>
      <w:proofErr w:type="spellEnd"/>
      <w:r w:rsidRPr="00652464">
        <w:rPr>
          <w:lang w:val="fr-FR"/>
        </w:rPr>
        <w:t xml:space="preserve"> </w:t>
      </w:r>
      <w:proofErr w:type="spellStart"/>
      <w:r w:rsidRPr="00652464">
        <w:rPr>
          <w:lang w:val="fr-FR"/>
        </w:rPr>
        <w:t>sefilor</w:t>
      </w:r>
      <w:proofErr w:type="spellEnd"/>
      <w:r w:rsidRPr="00652464">
        <w:rPr>
          <w:lang w:val="fr-FR"/>
        </w:rPr>
        <w:t xml:space="preserve"> </w:t>
      </w:r>
      <w:proofErr w:type="spellStart"/>
      <w:r w:rsidRPr="00652464">
        <w:rPr>
          <w:lang w:val="fr-FR"/>
        </w:rPr>
        <w:t>directi</w:t>
      </w:r>
      <w:proofErr w:type="spellEnd"/>
      <w:r w:rsidRPr="00652464">
        <w:rPr>
          <w:lang w:val="fr-FR"/>
        </w:rPr>
        <w:t> ;</w:t>
      </w:r>
    </w:p>
    <w:p w14:paraId="089A544D" w14:textId="77777777" w:rsidR="00075F50" w:rsidRPr="00652464" w:rsidRDefault="00075F50">
      <w:pPr>
        <w:numPr>
          <w:ilvl w:val="0"/>
          <w:numId w:val="128"/>
        </w:numPr>
        <w:tabs>
          <w:tab w:val="left" w:pos="993"/>
        </w:tabs>
        <w:jc w:val="both"/>
        <w:rPr>
          <w:lang w:val="fr-FR"/>
        </w:rPr>
      </w:pPr>
      <w:proofErr w:type="spellStart"/>
      <w:r w:rsidRPr="00652464">
        <w:rPr>
          <w:lang w:val="fr-FR"/>
        </w:rPr>
        <w:lastRenderedPageBreak/>
        <w:t>Urmareste</w:t>
      </w:r>
      <w:proofErr w:type="spellEnd"/>
      <w:r w:rsidRPr="00652464">
        <w:rPr>
          <w:lang w:val="fr-FR"/>
        </w:rPr>
        <w:t xml:space="preserve"> </w:t>
      </w:r>
      <w:proofErr w:type="spellStart"/>
      <w:r w:rsidRPr="00652464">
        <w:rPr>
          <w:lang w:val="fr-FR"/>
        </w:rPr>
        <w:t>indeplinirea</w:t>
      </w:r>
      <w:proofErr w:type="spellEnd"/>
      <w:r w:rsidRPr="00652464">
        <w:rPr>
          <w:lang w:val="fr-FR"/>
        </w:rPr>
        <w:t xml:space="preserve"> </w:t>
      </w:r>
      <w:proofErr w:type="spellStart"/>
      <w:r w:rsidRPr="00652464">
        <w:rPr>
          <w:lang w:val="fr-FR"/>
        </w:rPr>
        <w:t>cerintelor</w:t>
      </w:r>
      <w:proofErr w:type="spellEnd"/>
      <w:r w:rsidRPr="00652464">
        <w:rPr>
          <w:lang w:val="fr-FR"/>
        </w:rPr>
        <w:t xml:space="preserve"> </w:t>
      </w:r>
      <w:proofErr w:type="spellStart"/>
      <w:r w:rsidRPr="00652464">
        <w:rPr>
          <w:lang w:val="fr-FR"/>
        </w:rPr>
        <w:t>caietului</w:t>
      </w:r>
      <w:proofErr w:type="spellEnd"/>
      <w:r w:rsidRPr="00652464">
        <w:rPr>
          <w:lang w:val="fr-FR"/>
        </w:rPr>
        <w:t xml:space="preserve"> de </w:t>
      </w:r>
      <w:proofErr w:type="spellStart"/>
      <w:r w:rsidRPr="00652464">
        <w:rPr>
          <w:lang w:val="fr-FR"/>
        </w:rPr>
        <w:t>sarcini</w:t>
      </w:r>
      <w:proofErr w:type="spellEnd"/>
      <w:r w:rsidRPr="00652464">
        <w:rPr>
          <w:lang w:val="fr-FR"/>
        </w:rPr>
        <w:t xml:space="preserve"> si </w:t>
      </w:r>
      <w:proofErr w:type="spellStart"/>
      <w:r w:rsidRPr="00652464">
        <w:rPr>
          <w:lang w:val="fr-FR"/>
        </w:rPr>
        <w:t>regulamentului</w:t>
      </w:r>
      <w:proofErr w:type="spellEnd"/>
      <w:r w:rsidRPr="00652464">
        <w:rPr>
          <w:lang w:val="fr-FR"/>
        </w:rPr>
        <w:t xml:space="preserve"> </w:t>
      </w:r>
      <w:proofErr w:type="spellStart"/>
      <w:r w:rsidRPr="00652464">
        <w:rPr>
          <w:lang w:val="fr-FR"/>
        </w:rPr>
        <w:t>serviciului</w:t>
      </w:r>
      <w:proofErr w:type="spellEnd"/>
      <w:r w:rsidRPr="00652464">
        <w:rPr>
          <w:lang w:val="fr-FR"/>
        </w:rPr>
        <w:t xml:space="preserve"> de </w:t>
      </w:r>
      <w:proofErr w:type="spellStart"/>
      <w:r w:rsidRPr="00652464">
        <w:rPr>
          <w:lang w:val="fr-FR"/>
        </w:rPr>
        <w:t>catre</w:t>
      </w:r>
      <w:proofErr w:type="spellEnd"/>
      <w:r w:rsidRPr="00652464">
        <w:rPr>
          <w:lang w:val="fr-FR"/>
        </w:rPr>
        <w:t xml:space="preserve"> </w:t>
      </w:r>
      <w:proofErr w:type="spellStart"/>
      <w:r w:rsidRPr="00652464">
        <w:rPr>
          <w:lang w:val="fr-FR"/>
        </w:rPr>
        <w:t>operator</w:t>
      </w:r>
      <w:proofErr w:type="spellEnd"/>
      <w:r w:rsidRPr="00652464">
        <w:rPr>
          <w:lang w:val="fr-FR"/>
        </w:rPr>
        <w:t xml:space="preserve"> si </w:t>
      </w:r>
      <w:proofErr w:type="spellStart"/>
      <w:r w:rsidRPr="00652464">
        <w:rPr>
          <w:lang w:val="fr-FR"/>
        </w:rPr>
        <w:t>a</w:t>
      </w:r>
      <w:proofErr w:type="spellEnd"/>
      <w:r w:rsidRPr="00652464">
        <w:rPr>
          <w:lang w:val="fr-FR"/>
        </w:rPr>
        <w:t xml:space="preserve"> </w:t>
      </w:r>
      <w:proofErr w:type="spellStart"/>
      <w:r w:rsidRPr="00652464">
        <w:rPr>
          <w:lang w:val="fr-FR"/>
        </w:rPr>
        <w:t>indicatorilor</w:t>
      </w:r>
      <w:proofErr w:type="spellEnd"/>
      <w:r w:rsidRPr="00652464">
        <w:rPr>
          <w:lang w:val="fr-FR"/>
        </w:rPr>
        <w:t xml:space="preserve"> de </w:t>
      </w:r>
      <w:proofErr w:type="spellStart"/>
      <w:r w:rsidRPr="00652464">
        <w:rPr>
          <w:lang w:val="fr-FR"/>
        </w:rPr>
        <w:t>performanta</w:t>
      </w:r>
      <w:proofErr w:type="spellEnd"/>
      <w:r w:rsidRPr="00652464">
        <w:rPr>
          <w:lang w:val="fr-FR"/>
        </w:rPr>
        <w:t> ;</w:t>
      </w:r>
    </w:p>
    <w:p w14:paraId="23A0C87E" w14:textId="77777777" w:rsidR="00075F50" w:rsidRPr="00652464" w:rsidRDefault="00075F50">
      <w:pPr>
        <w:numPr>
          <w:ilvl w:val="0"/>
          <w:numId w:val="128"/>
        </w:numPr>
        <w:tabs>
          <w:tab w:val="left" w:pos="1418"/>
        </w:tabs>
        <w:jc w:val="both"/>
        <w:rPr>
          <w:lang w:val="fr-FR"/>
        </w:rPr>
      </w:pPr>
      <w:proofErr w:type="spellStart"/>
      <w:r w:rsidRPr="00652464">
        <w:rPr>
          <w:lang w:val="fr-FR"/>
        </w:rPr>
        <w:t>Intocmeste</w:t>
      </w:r>
      <w:proofErr w:type="spellEnd"/>
      <w:r w:rsidRPr="00652464">
        <w:rPr>
          <w:lang w:val="fr-FR"/>
        </w:rPr>
        <w:t xml:space="preserve"> si </w:t>
      </w:r>
      <w:proofErr w:type="spellStart"/>
      <w:r w:rsidRPr="00652464">
        <w:rPr>
          <w:lang w:val="fr-FR"/>
        </w:rPr>
        <w:t>inainteaza</w:t>
      </w:r>
      <w:proofErr w:type="spellEnd"/>
      <w:r w:rsidRPr="00652464">
        <w:rPr>
          <w:lang w:val="fr-FR"/>
        </w:rPr>
        <w:t xml:space="preserve"> </w:t>
      </w:r>
      <w:proofErr w:type="spellStart"/>
      <w:r w:rsidRPr="00652464">
        <w:rPr>
          <w:lang w:val="fr-FR"/>
        </w:rPr>
        <w:t>rapoarte</w:t>
      </w:r>
      <w:proofErr w:type="spellEnd"/>
      <w:r w:rsidRPr="00652464">
        <w:rPr>
          <w:lang w:val="fr-FR"/>
        </w:rPr>
        <w:t xml:space="preserve"> </w:t>
      </w:r>
      <w:proofErr w:type="spellStart"/>
      <w:r w:rsidRPr="00652464">
        <w:rPr>
          <w:lang w:val="fr-FR"/>
        </w:rPr>
        <w:t>lunare</w:t>
      </w:r>
      <w:proofErr w:type="spellEnd"/>
      <w:r w:rsidRPr="00652464">
        <w:rPr>
          <w:lang w:val="fr-FR"/>
        </w:rPr>
        <w:t xml:space="preserve">, </w:t>
      </w:r>
      <w:proofErr w:type="spellStart"/>
      <w:r w:rsidRPr="00652464">
        <w:rPr>
          <w:lang w:val="fr-FR"/>
        </w:rPr>
        <w:t>trimestriale</w:t>
      </w:r>
      <w:proofErr w:type="spellEnd"/>
      <w:r w:rsidRPr="00652464">
        <w:rPr>
          <w:lang w:val="fr-FR"/>
        </w:rPr>
        <w:t xml:space="preserve"> </w:t>
      </w:r>
      <w:proofErr w:type="spellStart"/>
      <w:r w:rsidRPr="00652464">
        <w:rPr>
          <w:lang w:val="fr-FR"/>
        </w:rPr>
        <w:t>sau</w:t>
      </w:r>
      <w:proofErr w:type="spellEnd"/>
      <w:r w:rsidRPr="00652464">
        <w:rPr>
          <w:lang w:val="fr-FR"/>
        </w:rPr>
        <w:t xml:space="preserve"> </w:t>
      </w:r>
      <w:proofErr w:type="spellStart"/>
      <w:r w:rsidRPr="00652464">
        <w:rPr>
          <w:lang w:val="fr-FR"/>
        </w:rPr>
        <w:t>anuale</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relizarea</w:t>
      </w:r>
      <w:proofErr w:type="spellEnd"/>
      <w:r w:rsidRPr="00652464">
        <w:rPr>
          <w:lang w:val="fr-FR"/>
        </w:rPr>
        <w:t xml:space="preserve"> </w:t>
      </w:r>
      <w:proofErr w:type="spellStart"/>
      <w:proofErr w:type="gramStart"/>
      <w:r w:rsidRPr="00652464">
        <w:rPr>
          <w:lang w:val="fr-FR"/>
        </w:rPr>
        <w:t>contractului</w:t>
      </w:r>
      <w:proofErr w:type="spellEnd"/>
      <w:r w:rsidRPr="00652464">
        <w:rPr>
          <w:lang w:val="fr-FR"/>
        </w:rPr>
        <w:t xml:space="preserve">  de</w:t>
      </w:r>
      <w:proofErr w:type="gramEnd"/>
      <w:r w:rsidRPr="00652464">
        <w:rPr>
          <w:lang w:val="fr-FR"/>
        </w:rPr>
        <w:t xml:space="preserve"> </w:t>
      </w:r>
      <w:proofErr w:type="spellStart"/>
      <w:r w:rsidRPr="00652464">
        <w:rPr>
          <w:lang w:val="fr-FR"/>
        </w:rPr>
        <w:t>delegare</w:t>
      </w:r>
      <w:proofErr w:type="spellEnd"/>
      <w:r w:rsidRPr="00652464">
        <w:rPr>
          <w:lang w:val="fr-FR"/>
        </w:rPr>
        <w:t xml:space="preserve"> a </w:t>
      </w:r>
      <w:proofErr w:type="spellStart"/>
      <w:r w:rsidRPr="00652464">
        <w:rPr>
          <w:lang w:val="fr-FR"/>
        </w:rPr>
        <w:t>gestiunii</w:t>
      </w:r>
      <w:proofErr w:type="spellEnd"/>
      <w:r w:rsidRPr="00652464">
        <w:rPr>
          <w:lang w:val="fr-FR"/>
        </w:rPr>
        <w:t xml:space="preserve"> si </w:t>
      </w:r>
      <w:proofErr w:type="spellStart"/>
      <w:r w:rsidRPr="00652464">
        <w:rPr>
          <w:lang w:val="fr-FR"/>
        </w:rPr>
        <w:t>indeplinirea</w:t>
      </w:r>
      <w:proofErr w:type="spellEnd"/>
      <w:r w:rsidRPr="00652464">
        <w:rPr>
          <w:lang w:val="fr-FR"/>
        </w:rPr>
        <w:t xml:space="preserve"> </w:t>
      </w:r>
      <w:proofErr w:type="spellStart"/>
      <w:r w:rsidRPr="00652464">
        <w:rPr>
          <w:lang w:val="fr-FR"/>
        </w:rPr>
        <w:t>obligatiilor</w:t>
      </w:r>
      <w:proofErr w:type="spellEnd"/>
      <w:r w:rsidRPr="00652464">
        <w:rPr>
          <w:lang w:val="fr-FR"/>
        </w:rPr>
        <w:t xml:space="preserve"> </w:t>
      </w:r>
      <w:proofErr w:type="spellStart"/>
      <w:r w:rsidRPr="00652464">
        <w:rPr>
          <w:lang w:val="fr-FR"/>
        </w:rPr>
        <w:t>contractuale</w:t>
      </w:r>
      <w:proofErr w:type="spellEnd"/>
      <w:r w:rsidRPr="00652464">
        <w:rPr>
          <w:lang w:val="fr-FR"/>
        </w:rPr>
        <w:t xml:space="preserve"> ; </w:t>
      </w:r>
    </w:p>
    <w:p w14:paraId="6A385E4A" w14:textId="77777777" w:rsidR="00075F50" w:rsidRPr="00652464" w:rsidRDefault="00075F50">
      <w:pPr>
        <w:numPr>
          <w:ilvl w:val="0"/>
          <w:numId w:val="128"/>
        </w:numPr>
        <w:tabs>
          <w:tab w:val="left" w:pos="1418"/>
        </w:tabs>
        <w:jc w:val="both"/>
        <w:rPr>
          <w:lang w:val="fr-FR"/>
        </w:rPr>
      </w:pPr>
      <w:r w:rsidRPr="00652464">
        <w:rPr>
          <w:lang w:val="fr-FR"/>
        </w:rPr>
        <w:t xml:space="preserve">Tine </w:t>
      </w:r>
      <w:proofErr w:type="spellStart"/>
      <w:r w:rsidRPr="00652464">
        <w:rPr>
          <w:lang w:val="fr-FR"/>
        </w:rPr>
        <w:t>evidenţa</w:t>
      </w:r>
      <w:proofErr w:type="spellEnd"/>
      <w:r w:rsidRPr="00652464">
        <w:rPr>
          <w:lang w:val="fr-FR"/>
        </w:rPr>
        <w:t xml:space="preserve"> </w:t>
      </w:r>
      <w:proofErr w:type="spellStart"/>
      <w:r w:rsidRPr="00652464">
        <w:rPr>
          <w:lang w:val="fr-FR"/>
        </w:rPr>
        <w:t>investitiilor</w:t>
      </w:r>
      <w:proofErr w:type="spellEnd"/>
      <w:r w:rsidRPr="00652464">
        <w:rPr>
          <w:lang w:val="fr-FR"/>
        </w:rPr>
        <w:t xml:space="preserve"> </w:t>
      </w:r>
      <w:proofErr w:type="spellStart"/>
      <w:r w:rsidRPr="00652464">
        <w:rPr>
          <w:lang w:val="fr-FR"/>
        </w:rPr>
        <w:t>realizate</w:t>
      </w:r>
      <w:proofErr w:type="spellEnd"/>
      <w:r w:rsidRPr="00652464">
        <w:rPr>
          <w:lang w:val="fr-FR"/>
        </w:rPr>
        <w:t xml:space="preserve"> </w:t>
      </w:r>
      <w:proofErr w:type="spellStart"/>
      <w:r w:rsidRPr="00652464">
        <w:rPr>
          <w:lang w:val="fr-FR"/>
        </w:rPr>
        <w:t>pe</w:t>
      </w:r>
      <w:proofErr w:type="spellEnd"/>
      <w:r w:rsidRPr="00652464">
        <w:rPr>
          <w:lang w:val="fr-FR"/>
        </w:rPr>
        <w:t xml:space="preserve"> </w:t>
      </w:r>
      <w:proofErr w:type="spellStart"/>
      <w:r w:rsidRPr="00652464">
        <w:rPr>
          <w:lang w:val="fr-FR"/>
        </w:rPr>
        <w:t>linia</w:t>
      </w:r>
      <w:proofErr w:type="spellEnd"/>
      <w:r w:rsidRPr="00652464">
        <w:rPr>
          <w:lang w:val="fr-FR"/>
        </w:rPr>
        <w:t xml:space="preserve"> </w:t>
      </w:r>
      <w:proofErr w:type="spellStart"/>
      <w:r w:rsidRPr="00652464">
        <w:rPr>
          <w:lang w:val="fr-FR"/>
        </w:rPr>
        <w:t>salubrizarii</w:t>
      </w:r>
      <w:proofErr w:type="spellEnd"/>
      <w:r w:rsidRPr="00652464">
        <w:rPr>
          <w:lang w:val="fr-FR"/>
        </w:rPr>
        <w:t xml:space="preserve"> </w:t>
      </w:r>
      <w:proofErr w:type="spellStart"/>
      <w:r w:rsidRPr="00652464">
        <w:rPr>
          <w:lang w:val="fr-FR"/>
        </w:rPr>
        <w:t>municipiului</w:t>
      </w:r>
      <w:proofErr w:type="spellEnd"/>
      <w:r w:rsidRPr="00652464">
        <w:rPr>
          <w:lang w:val="fr-FR"/>
        </w:rPr>
        <w:t xml:space="preserve"> si </w:t>
      </w:r>
      <w:proofErr w:type="spellStart"/>
      <w:r w:rsidRPr="00652464">
        <w:rPr>
          <w:lang w:val="fr-FR"/>
        </w:rPr>
        <w:t>colaboreaza</w:t>
      </w:r>
      <w:proofErr w:type="spellEnd"/>
      <w:r w:rsidRPr="00652464">
        <w:rPr>
          <w:lang w:val="fr-FR"/>
        </w:rPr>
        <w:t xml:space="preserve"> </w:t>
      </w:r>
      <w:proofErr w:type="spellStart"/>
      <w:r w:rsidRPr="00652464">
        <w:rPr>
          <w:lang w:val="fr-FR"/>
        </w:rPr>
        <w:t>cu</w:t>
      </w:r>
      <w:proofErr w:type="spellEnd"/>
      <w:r w:rsidRPr="00652464">
        <w:rPr>
          <w:lang w:val="fr-FR"/>
        </w:rPr>
        <w:t xml:space="preserve"> </w:t>
      </w:r>
      <w:proofErr w:type="spellStart"/>
      <w:r w:rsidRPr="00652464">
        <w:rPr>
          <w:lang w:val="fr-FR"/>
        </w:rPr>
        <w:t>reprezentantii</w:t>
      </w:r>
      <w:proofErr w:type="spellEnd"/>
      <w:r w:rsidRPr="00652464">
        <w:rPr>
          <w:lang w:val="fr-FR"/>
        </w:rPr>
        <w:t xml:space="preserve"> ADIS Mehedinti </w:t>
      </w:r>
      <w:proofErr w:type="spellStart"/>
      <w:r w:rsidRPr="00652464">
        <w:rPr>
          <w:lang w:val="fr-FR"/>
        </w:rPr>
        <w:t>pentru</w:t>
      </w:r>
      <w:proofErr w:type="spellEnd"/>
      <w:r w:rsidRPr="00652464">
        <w:rPr>
          <w:lang w:val="fr-FR"/>
        </w:rPr>
        <w:t xml:space="preserve"> </w:t>
      </w:r>
      <w:proofErr w:type="spellStart"/>
      <w:r w:rsidRPr="00652464">
        <w:rPr>
          <w:lang w:val="fr-FR"/>
        </w:rPr>
        <w:t>implementarea</w:t>
      </w:r>
      <w:proofErr w:type="spellEnd"/>
      <w:r w:rsidRPr="00652464">
        <w:rPr>
          <w:lang w:val="fr-FR"/>
        </w:rPr>
        <w:t xml:space="preserve"> </w:t>
      </w:r>
      <w:proofErr w:type="spellStart"/>
      <w:r w:rsidRPr="00652464">
        <w:rPr>
          <w:lang w:val="fr-FR"/>
        </w:rPr>
        <w:t>proiectului</w:t>
      </w:r>
      <w:proofErr w:type="spellEnd"/>
      <w:r w:rsidRPr="00652464">
        <w:rPr>
          <w:lang w:val="fr-FR"/>
        </w:rPr>
        <w:t xml:space="preserve"> </w:t>
      </w:r>
      <w:proofErr w:type="gramStart"/>
      <w:r w:rsidRPr="00652464">
        <w:rPr>
          <w:lang w:val="fr-FR"/>
        </w:rPr>
        <w:t>«  Sistem</w:t>
      </w:r>
      <w:proofErr w:type="gramEnd"/>
      <w:r w:rsidRPr="00652464">
        <w:rPr>
          <w:lang w:val="fr-FR"/>
        </w:rPr>
        <w:t xml:space="preserve"> de management   </w:t>
      </w:r>
      <w:proofErr w:type="spellStart"/>
      <w:r w:rsidRPr="00652464">
        <w:rPr>
          <w:lang w:val="fr-FR"/>
        </w:rPr>
        <w:t>integrat</w:t>
      </w:r>
      <w:proofErr w:type="spellEnd"/>
      <w:r w:rsidRPr="00652464">
        <w:rPr>
          <w:lang w:val="fr-FR"/>
        </w:rPr>
        <w:t xml:space="preserve"> al </w:t>
      </w:r>
      <w:proofErr w:type="spellStart"/>
      <w:r w:rsidRPr="00652464">
        <w:rPr>
          <w:lang w:val="fr-FR"/>
        </w:rPr>
        <w:t>deseurilor</w:t>
      </w:r>
      <w:proofErr w:type="spellEnd"/>
      <w:r w:rsidRPr="00652464">
        <w:rPr>
          <w:lang w:val="fr-FR"/>
        </w:rPr>
        <w:t xml:space="preserve"> solide in </w:t>
      </w:r>
      <w:proofErr w:type="spellStart"/>
      <w:r w:rsidRPr="00652464">
        <w:rPr>
          <w:lang w:val="fr-FR"/>
        </w:rPr>
        <w:t>judetul</w:t>
      </w:r>
      <w:proofErr w:type="spellEnd"/>
      <w:r w:rsidRPr="00652464">
        <w:rPr>
          <w:lang w:val="fr-FR"/>
        </w:rPr>
        <w:t xml:space="preserve"> </w:t>
      </w:r>
      <w:proofErr w:type="spellStart"/>
      <w:r w:rsidRPr="00652464">
        <w:rPr>
          <w:lang w:val="fr-FR"/>
        </w:rPr>
        <w:t>Mehedinti</w:t>
      </w:r>
      <w:proofErr w:type="spellEnd"/>
      <w:r w:rsidRPr="00652464">
        <w:rPr>
          <w:lang w:val="fr-FR"/>
        </w:rPr>
        <w:t xml:space="preserve"> » ;</w:t>
      </w:r>
    </w:p>
    <w:p w14:paraId="0F8638E4" w14:textId="77777777" w:rsidR="00075F50" w:rsidRPr="00652464" w:rsidRDefault="00075F50">
      <w:pPr>
        <w:pStyle w:val="Listparagraf3"/>
        <w:numPr>
          <w:ilvl w:val="0"/>
          <w:numId w:val="128"/>
        </w:numPr>
        <w:spacing w:after="0" w:line="240" w:lineRule="auto"/>
        <w:jc w:val="both"/>
        <w:rPr>
          <w:rFonts w:ascii="Times New Roman" w:hAnsi="Times New Roman"/>
          <w:b/>
          <w:i/>
          <w:sz w:val="24"/>
          <w:szCs w:val="24"/>
          <w:lang w:val="fr-FR"/>
        </w:rPr>
      </w:pPr>
      <w:r w:rsidRPr="00652464">
        <w:rPr>
          <w:rFonts w:ascii="Times New Roman" w:hAnsi="Times New Roman"/>
          <w:sz w:val="24"/>
          <w:szCs w:val="24"/>
          <w:lang w:val="it-IT"/>
        </w:rPr>
        <w:t>Asigură constatarea şi evaluarea necesităţilor, contractarea produselor ori lucrărilor şi monitorizarea activităţilor de achizitie de servicii ori lucrari pentru sfera sa de activitate.</w:t>
      </w:r>
    </w:p>
    <w:p w14:paraId="6177B5F9" w14:textId="0C7B1F72" w:rsidR="00556298" w:rsidRPr="00652464" w:rsidRDefault="00556298" w:rsidP="00556298">
      <w:pPr>
        <w:jc w:val="both"/>
        <w:rPr>
          <w:lang w:val="fr-FR"/>
        </w:rPr>
      </w:pPr>
      <w:r w:rsidRPr="00652464">
        <w:rPr>
          <w:lang w:val="fr-FR"/>
        </w:rPr>
        <w:t>.</w:t>
      </w:r>
    </w:p>
    <w:p w14:paraId="77C26A96" w14:textId="27699423" w:rsidR="00A6578A" w:rsidRPr="00652464" w:rsidRDefault="00652464" w:rsidP="00652464">
      <w:pPr>
        <w:autoSpaceDE w:val="0"/>
        <w:autoSpaceDN w:val="0"/>
        <w:adjustRightInd w:val="0"/>
        <w:ind w:right="48" w:firstLine="720"/>
        <w:rPr>
          <w:b/>
          <w:bCs/>
        </w:rPr>
      </w:pPr>
      <w:proofErr w:type="spellStart"/>
      <w:r w:rsidRPr="00652464">
        <w:rPr>
          <w:b/>
          <w:bCs/>
        </w:rPr>
        <w:t>Com</w:t>
      </w:r>
      <w:r w:rsidR="00A6578A" w:rsidRPr="00652464">
        <w:rPr>
          <w:b/>
          <w:bCs/>
        </w:rPr>
        <w:t>partimentul</w:t>
      </w:r>
      <w:proofErr w:type="spellEnd"/>
      <w:r w:rsidR="00A6578A" w:rsidRPr="00652464">
        <w:rPr>
          <w:b/>
          <w:bCs/>
        </w:rPr>
        <w:t xml:space="preserve"> de </w:t>
      </w:r>
      <w:proofErr w:type="spellStart"/>
      <w:r w:rsidR="00A6578A" w:rsidRPr="00652464">
        <w:rPr>
          <w:b/>
          <w:bCs/>
        </w:rPr>
        <w:t>monitorizare</w:t>
      </w:r>
      <w:proofErr w:type="spellEnd"/>
      <w:r w:rsidR="00A6578A" w:rsidRPr="00652464">
        <w:rPr>
          <w:b/>
          <w:bCs/>
        </w:rPr>
        <w:t xml:space="preserve"> a </w:t>
      </w:r>
      <w:proofErr w:type="spellStart"/>
      <w:r w:rsidR="00A6578A" w:rsidRPr="00652464">
        <w:rPr>
          <w:b/>
          <w:bCs/>
        </w:rPr>
        <w:t>serviciilor</w:t>
      </w:r>
      <w:proofErr w:type="spellEnd"/>
      <w:r w:rsidR="00A6578A" w:rsidRPr="00652464">
        <w:rPr>
          <w:b/>
          <w:bCs/>
        </w:rPr>
        <w:t xml:space="preserve"> de </w:t>
      </w:r>
      <w:proofErr w:type="spellStart"/>
      <w:r w:rsidR="00A6578A" w:rsidRPr="00652464">
        <w:rPr>
          <w:b/>
          <w:bCs/>
        </w:rPr>
        <w:t>investitii</w:t>
      </w:r>
      <w:proofErr w:type="spellEnd"/>
    </w:p>
    <w:p w14:paraId="7A6B0C43" w14:textId="77777777" w:rsidR="00A6578A" w:rsidRPr="00652464" w:rsidRDefault="00A6578A" w:rsidP="00556298">
      <w:pPr>
        <w:jc w:val="both"/>
        <w:rPr>
          <w:b/>
          <w:bCs/>
          <w:lang w:val="fr-FR"/>
        </w:rPr>
      </w:pPr>
    </w:p>
    <w:p w14:paraId="092F0CAD" w14:textId="77777777" w:rsidR="00A6578A" w:rsidRPr="00652464" w:rsidRDefault="00A6578A" w:rsidP="00556298">
      <w:pPr>
        <w:jc w:val="both"/>
        <w:rPr>
          <w:lang w:val="fr-FR"/>
        </w:rPr>
      </w:pPr>
    </w:p>
    <w:p w14:paraId="3B725B1D" w14:textId="335D324F" w:rsidR="00075F50" w:rsidRPr="00652464" w:rsidRDefault="00A6578A" w:rsidP="00075F50">
      <w:pPr>
        <w:jc w:val="both"/>
        <w:rPr>
          <w:lang w:val="ro-RO" w:eastAsia="ro-RO"/>
        </w:rPr>
      </w:pPr>
      <w:r w:rsidRPr="00652464">
        <w:rPr>
          <w:lang w:val="ro-RO" w:eastAsia="ro-RO"/>
        </w:rPr>
        <w:t xml:space="preserve">Compartimentul are ca </w:t>
      </w:r>
      <w:r w:rsidRPr="00652464">
        <w:rPr>
          <w:b/>
          <w:bCs/>
          <w:lang w:val="ro-RO" w:eastAsia="ro-RO"/>
        </w:rPr>
        <w:t>misiune</w:t>
      </w:r>
      <w:r w:rsidRPr="00652464">
        <w:rPr>
          <w:lang w:val="ro-RO" w:eastAsia="ro-RO"/>
        </w:rPr>
        <w:t xml:space="preserve"> asigurarea monitorizării, coordonării și evaluării stadiului implementării investițiilor publice ale municipiului Drobeta-Turnu Severin, pentru garantarea respectării termenelor, a calității lucrărilor și a eficienței utilizării fondurilor publice</w:t>
      </w:r>
    </w:p>
    <w:p w14:paraId="2D1E3071" w14:textId="77777777" w:rsidR="00075F50" w:rsidRPr="00652464" w:rsidRDefault="00075F50" w:rsidP="00075F50">
      <w:pPr>
        <w:rPr>
          <w:lang w:val="ro-RO" w:eastAsia="ro-RO"/>
        </w:rPr>
      </w:pPr>
      <w:r w:rsidRPr="00652464">
        <w:rPr>
          <w:lang w:val="ro-RO" w:eastAsia="ro-RO"/>
        </w:rPr>
        <w:t>Urmărirea comportării în timp a construcțiilor este o activitate reglementată de Legea 10 / 1995 privind calitatea în construcții și de normativul P130/1999, elaborat de Institutul Național de Cercetare – Dezvoltare în Construcții și Economia Construcțiilor INCERC și aprobat de Ministerul Lucrărilor publice și amenajării teritoriului cu ordinul nr. 75/N/18.08.1999;</w:t>
      </w:r>
    </w:p>
    <w:p w14:paraId="7A352EC5" w14:textId="77777777" w:rsidR="00075F50" w:rsidRPr="00652464" w:rsidRDefault="00075F50" w:rsidP="00075F50">
      <w:pPr>
        <w:rPr>
          <w:lang w:val="ro-RO" w:eastAsia="ro-RO"/>
        </w:rPr>
      </w:pPr>
      <w:r w:rsidRPr="00652464">
        <w:rPr>
          <w:lang w:val="ro-RO" w:eastAsia="ro-RO"/>
        </w:rPr>
        <w:t xml:space="preserve">Normativul P 130/1999 privind activitatea de urmărire a comportării în timp a </w:t>
      </w:r>
      <w:proofErr w:type="spellStart"/>
      <w:r w:rsidRPr="00652464">
        <w:rPr>
          <w:lang w:val="ro-RO" w:eastAsia="ro-RO"/>
        </w:rPr>
        <w:t>construcţiilor</w:t>
      </w:r>
      <w:proofErr w:type="spellEnd"/>
      <w:r w:rsidRPr="00652464">
        <w:rPr>
          <w:lang w:val="ro-RO" w:eastAsia="ro-RO"/>
        </w:rPr>
        <w:t xml:space="preserve"> a fost aprobat prin HGR nr. 766/1997, fiind o componentă a sistemului </w:t>
      </w:r>
      <w:proofErr w:type="spellStart"/>
      <w:r w:rsidRPr="00652464">
        <w:rPr>
          <w:lang w:val="ro-RO" w:eastAsia="ro-RO"/>
        </w:rPr>
        <w:t>calităţii</w:t>
      </w:r>
      <w:proofErr w:type="spellEnd"/>
      <w:r w:rsidRPr="00652464">
        <w:rPr>
          <w:lang w:val="ro-RO" w:eastAsia="ro-RO"/>
        </w:rPr>
        <w:t xml:space="preserve"> în </w:t>
      </w:r>
      <w:proofErr w:type="spellStart"/>
      <w:r w:rsidRPr="00652464">
        <w:rPr>
          <w:lang w:val="ro-RO" w:eastAsia="ro-RO"/>
        </w:rPr>
        <w:t>construcţii</w:t>
      </w:r>
      <w:proofErr w:type="spellEnd"/>
      <w:r w:rsidRPr="00652464">
        <w:rPr>
          <w:lang w:val="ro-RO" w:eastAsia="ro-RO"/>
        </w:rPr>
        <w:t>;</w:t>
      </w:r>
    </w:p>
    <w:p w14:paraId="655045F5" w14:textId="77777777" w:rsidR="00075F50" w:rsidRPr="00652464" w:rsidRDefault="00075F50" w:rsidP="00075F50">
      <w:pPr>
        <w:rPr>
          <w:lang w:val="ro-RO" w:eastAsia="ro-RO"/>
        </w:rPr>
      </w:pPr>
      <w:r w:rsidRPr="00652464">
        <w:rPr>
          <w:lang w:val="ro-RO" w:eastAsia="ro-RO"/>
        </w:rPr>
        <w:t xml:space="preserve">Urmărirea comportării în timp a </w:t>
      </w:r>
      <w:proofErr w:type="spellStart"/>
      <w:r w:rsidRPr="00652464">
        <w:rPr>
          <w:lang w:val="ro-RO" w:eastAsia="ro-RO"/>
        </w:rPr>
        <w:t>construcţiilor</w:t>
      </w:r>
      <w:proofErr w:type="spellEnd"/>
      <w:r w:rsidRPr="00652464">
        <w:rPr>
          <w:lang w:val="ro-RO" w:eastAsia="ro-RO"/>
        </w:rPr>
        <w:t xml:space="preserve"> se </w:t>
      </w:r>
      <w:proofErr w:type="spellStart"/>
      <w:r w:rsidRPr="00652464">
        <w:rPr>
          <w:lang w:val="ro-RO" w:eastAsia="ro-RO"/>
        </w:rPr>
        <w:t>desfăşoară</w:t>
      </w:r>
      <w:proofErr w:type="spellEnd"/>
      <w:r w:rsidRPr="00652464">
        <w:rPr>
          <w:lang w:val="ro-RO" w:eastAsia="ro-RO"/>
        </w:rPr>
        <w:t xml:space="preserve"> pe toată perioada de </w:t>
      </w:r>
      <w:proofErr w:type="spellStart"/>
      <w:r w:rsidRPr="00652464">
        <w:rPr>
          <w:lang w:val="ro-RO" w:eastAsia="ro-RO"/>
        </w:rPr>
        <w:t>viaţă</w:t>
      </w:r>
      <w:proofErr w:type="spellEnd"/>
      <w:r w:rsidRPr="00652464">
        <w:rPr>
          <w:lang w:val="ro-RO" w:eastAsia="ro-RO"/>
        </w:rPr>
        <w:t xml:space="preserve"> a </w:t>
      </w:r>
      <w:proofErr w:type="spellStart"/>
      <w:r w:rsidRPr="00652464">
        <w:rPr>
          <w:lang w:val="ro-RO" w:eastAsia="ro-RO"/>
        </w:rPr>
        <w:t>construcţiei</w:t>
      </w:r>
      <w:proofErr w:type="spellEnd"/>
      <w:r w:rsidRPr="00652464">
        <w:rPr>
          <w:lang w:val="ro-RO" w:eastAsia="ro-RO"/>
        </w:rPr>
        <w:t xml:space="preserve"> începând cu </w:t>
      </w:r>
      <w:proofErr w:type="spellStart"/>
      <w:r w:rsidRPr="00652464">
        <w:rPr>
          <w:lang w:val="ro-RO" w:eastAsia="ro-RO"/>
        </w:rPr>
        <w:t>execuţia</w:t>
      </w:r>
      <w:proofErr w:type="spellEnd"/>
      <w:r w:rsidRPr="00652464">
        <w:rPr>
          <w:lang w:val="ro-RO" w:eastAsia="ro-RO"/>
        </w:rPr>
        <w:t xml:space="preserve"> ei </w:t>
      </w:r>
      <w:proofErr w:type="spellStart"/>
      <w:r w:rsidRPr="00652464">
        <w:rPr>
          <w:lang w:val="ro-RO" w:eastAsia="ro-RO"/>
        </w:rPr>
        <w:t>şi</w:t>
      </w:r>
      <w:proofErr w:type="spellEnd"/>
      <w:r w:rsidRPr="00652464">
        <w:rPr>
          <w:lang w:val="ro-RO" w:eastAsia="ro-RO"/>
        </w:rPr>
        <w:t xml:space="preserve"> este o activitate sistematică de culegere </w:t>
      </w:r>
      <w:proofErr w:type="spellStart"/>
      <w:r w:rsidRPr="00652464">
        <w:rPr>
          <w:lang w:val="ro-RO" w:eastAsia="ro-RO"/>
        </w:rPr>
        <w:t>şi</w:t>
      </w:r>
      <w:proofErr w:type="spellEnd"/>
      <w:r w:rsidRPr="00652464">
        <w:rPr>
          <w:lang w:val="ro-RO" w:eastAsia="ro-RO"/>
        </w:rPr>
        <w:t xml:space="preserve"> valorificare (prin următoarele </w:t>
      </w:r>
      <w:proofErr w:type="spellStart"/>
      <w:r w:rsidRPr="00652464">
        <w:rPr>
          <w:lang w:val="ro-RO" w:eastAsia="ro-RO"/>
        </w:rPr>
        <w:t>modalităţi</w:t>
      </w:r>
      <w:proofErr w:type="spellEnd"/>
      <w:r w:rsidRPr="00652464">
        <w:rPr>
          <w:lang w:val="ro-RO" w:eastAsia="ro-RO"/>
        </w:rPr>
        <w:t xml:space="preserve">: interpretare, avertizare sau alarmare, prevenirea avariilor, etc.) a </w:t>
      </w:r>
      <w:proofErr w:type="spellStart"/>
      <w:r w:rsidRPr="00652464">
        <w:rPr>
          <w:lang w:val="ro-RO" w:eastAsia="ro-RO"/>
        </w:rPr>
        <w:t>informaţiilor</w:t>
      </w:r>
      <w:proofErr w:type="spellEnd"/>
      <w:r w:rsidRPr="00652464">
        <w:rPr>
          <w:lang w:val="ro-RO" w:eastAsia="ro-RO"/>
        </w:rPr>
        <w:t xml:space="preserve"> rezultate din observare </w:t>
      </w:r>
      <w:proofErr w:type="spellStart"/>
      <w:r w:rsidRPr="00652464">
        <w:rPr>
          <w:lang w:val="ro-RO" w:eastAsia="ro-RO"/>
        </w:rPr>
        <w:t>şi</w:t>
      </w:r>
      <w:proofErr w:type="spellEnd"/>
      <w:r w:rsidRPr="00652464">
        <w:rPr>
          <w:lang w:val="ro-RO" w:eastAsia="ro-RO"/>
        </w:rPr>
        <w:t xml:space="preserve"> măsurători asupra unor fenomene </w:t>
      </w:r>
      <w:proofErr w:type="spellStart"/>
      <w:r w:rsidRPr="00652464">
        <w:rPr>
          <w:lang w:val="ro-RO" w:eastAsia="ro-RO"/>
        </w:rPr>
        <w:t>şi</w:t>
      </w:r>
      <w:proofErr w:type="spellEnd"/>
      <w:r w:rsidRPr="00652464">
        <w:rPr>
          <w:lang w:val="ro-RO" w:eastAsia="ro-RO"/>
        </w:rPr>
        <w:t xml:space="preserve"> mărimi ce caracterizează </w:t>
      </w:r>
      <w:proofErr w:type="spellStart"/>
      <w:r w:rsidRPr="00652464">
        <w:rPr>
          <w:lang w:val="ro-RO" w:eastAsia="ro-RO"/>
        </w:rPr>
        <w:t>proprietăţile</w:t>
      </w:r>
      <w:proofErr w:type="spellEnd"/>
      <w:r w:rsidRPr="00652464">
        <w:rPr>
          <w:lang w:val="ro-RO" w:eastAsia="ro-RO"/>
        </w:rPr>
        <w:t xml:space="preserve"> </w:t>
      </w:r>
      <w:proofErr w:type="spellStart"/>
      <w:r w:rsidRPr="00652464">
        <w:rPr>
          <w:lang w:val="ro-RO" w:eastAsia="ro-RO"/>
        </w:rPr>
        <w:t>construcţiilor</w:t>
      </w:r>
      <w:proofErr w:type="spellEnd"/>
      <w:r w:rsidRPr="00652464">
        <w:rPr>
          <w:lang w:val="ro-RO" w:eastAsia="ro-RO"/>
        </w:rPr>
        <w:t xml:space="preserve"> în procesul de </w:t>
      </w:r>
      <w:proofErr w:type="spellStart"/>
      <w:r w:rsidRPr="00652464">
        <w:rPr>
          <w:lang w:val="ro-RO" w:eastAsia="ro-RO"/>
        </w:rPr>
        <w:t>interacţiune</w:t>
      </w:r>
      <w:proofErr w:type="spellEnd"/>
      <w:r w:rsidRPr="00652464">
        <w:rPr>
          <w:lang w:val="ro-RO" w:eastAsia="ro-RO"/>
        </w:rPr>
        <w:t xml:space="preserve"> cu mediul ambiant </w:t>
      </w:r>
      <w:proofErr w:type="spellStart"/>
      <w:r w:rsidRPr="00652464">
        <w:rPr>
          <w:lang w:val="ro-RO" w:eastAsia="ro-RO"/>
        </w:rPr>
        <w:t>şi</w:t>
      </w:r>
      <w:proofErr w:type="spellEnd"/>
      <w:r w:rsidRPr="00652464">
        <w:rPr>
          <w:lang w:val="ro-RO" w:eastAsia="ro-RO"/>
        </w:rPr>
        <w:t xml:space="preserve"> tehnologic; </w:t>
      </w:r>
    </w:p>
    <w:p w14:paraId="5398B4B9" w14:textId="77777777" w:rsidR="00075F50" w:rsidRPr="00652464" w:rsidRDefault="00075F50" w:rsidP="00075F50">
      <w:pPr>
        <w:rPr>
          <w:lang w:val="ro-RO" w:eastAsia="ro-RO"/>
        </w:rPr>
      </w:pPr>
      <w:r w:rsidRPr="00652464">
        <w:rPr>
          <w:lang w:val="ro-RO" w:eastAsia="ro-RO"/>
        </w:rPr>
        <w:t xml:space="preserve">Scopul urmăririi comportării în timp a </w:t>
      </w:r>
      <w:proofErr w:type="spellStart"/>
      <w:r w:rsidRPr="00652464">
        <w:rPr>
          <w:lang w:val="ro-RO" w:eastAsia="ro-RO"/>
        </w:rPr>
        <w:t>construcţiilor</w:t>
      </w:r>
      <w:proofErr w:type="spellEnd"/>
      <w:r w:rsidRPr="00652464">
        <w:rPr>
          <w:lang w:val="ro-RO" w:eastAsia="ro-RO"/>
        </w:rPr>
        <w:t xml:space="preserve"> este de a </w:t>
      </w:r>
      <w:proofErr w:type="spellStart"/>
      <w:r w:rsidRPr="00652464">
        <w:rPr>
          <w:lang w:val="ro-RO" w:eastAsia="ro-RO"/>
        </w:rPr>
        <w:t>obţine</w:t>
      </w:r>
      <w:proofErr w:type="spellEnd"/>
      <w:r w:rsidRPr="00652464">
        <w:rPr>
          <w:lang w:val="ro-RO" w:eastAsia="ro-RO"/>
        </w:rPr>
        <w:t xml:space="preserve"> </w:t>
      </w:r>
      <w:proofErr w:type="spellStart"/>
      <w:r w:rsidRPr="00652464">
        <w:rPr>
          <w:lang w:val="ro-RO" w:eastAsia="ro-RO"/>
        </w:rPr>
        <w:t>informaţii</w:t>
      </w:r>
      <w:proofErr w:type="spellEnd"/>
      <w:r w:rsidRPr="00652464">
        <w:rPr>
          <w:lang w:val="ro-RO" w:eastAsia="ro-RO"/>
        </w:rPr>
        <w:t xml:space="preserve"> în vederea asigurării aptitudinii </w:t>
      </w:r>
      <w:proofErr w:type="spellStart"/>
      <w:r w:rsidRPr="00652464">
        <w:rPr>
          <w:lang w:val="ro-RO" w:eastAsia="ro-RO"/>
        </w:rPr>
        <w:t>construcţiilor</w:t>
      </w:r>
      <w:proofErr w:type="spellEnd"/>
      <w:r w:rsidRPr="00652464">
        <w:rPr>
          <w:lang w:val="ro-RO" w:eastAsia="ro-RO"/>
        </w:rPr>
        <w:t xml:space="preserve"> pentru o exploatare normală, evaluarea </w:t>
      </w:r>
      <w:proofErr w:type="spellStart"/>
      <w:r w:rsidRPr="00652464">
        <w:rPr>
          <w:lang w:val="ro-RO" w:eastAsia="ro-RO"/>
        </w:rPr>
        <w:t>condiţiilor</w:t>
      </w:r>
      <w:proofErr w:type="spellEnd"/>
      <w:r w:rsidRPr="00652464">
        <w:rPr>
          <w:lang w:val="ro-RO" w:eastAsia="ro-RO"/>
        </w:rPr>
        <w:t xml:space="preserve"> pentru prevenirea incidentelor, accidentelor </w:t>
      </w:r>
      <w:proofErr w:type="spellStart"/>
      <w:r w:rsidRPr="00652464">
        <w:rPr>
          <w:lang w:val="ro-RO" w:eastAsia="ro-RO"/>
        </w:rPr>
        <w:t>şi</w:t>
      </w:r>
      <w:proofErr w:type="spellEnd"/>
      <w:r w:rsidRPr="00652464">
        <w:rPr>
          <w:lang w:val="ro-RO" w:eastAsia="ro-RO"/>
        </w:rPr>
        <w:t xml:space="preserve"> avariilor, respectiv diminuarea pagubelor materiale, de pierderi de </w:t>
      </w:r>
      <w:proofErr w:type="spellStart"/>
      <w:r w:rsidRPr="00652464">
        <w:rPr>
          <w:lang w:val="ro-RO" w:eastAsia="ro-RO"/>
        </w:rPr>
        <w:t>vieţi</w:t>
      </w:r>
      <w:proofErr w:type="spellEnd"/>
      <w:r w:rsidRPr="00652464">
        <w:rPr>
          <w:lang w:val="ro-RO" w:eastAsia="ro-RO"/>
        </w:rPr>
        <w:t xml:space="preserve"> </w:t>
      </w:r>
      <w:proofErr w:type="spellStart"/>
      <w:r w:rsidRPr="00652464">
        <w:rPr>
          <w:lang w:val="ro-RO" w:eastAsia="ro-RO"/>
        </w:rPr>
        <w:t>şi</w:t>
      </w:r>
      <w:proofErr w:type="spellEnd"/>
      <w:r w:rsidRPr="00652464">
        <w:rPr>
          <w:lang w:val="ro-RO" w:eastAsia="ro-RO"/>
        </w:rPr>
        <w:t xml:space="preserve"> de degradare a mediului (natural, social, cultural), cât </w:t>
      </w:r>
      <w:proofErr w:type="spellStart"/>
      <w:r w:rsidRPr="00652464">
        <w:rPr>
          <w:lang w:val="ro-RO" w:eastAsia="ro-RO"/>
        </w:rPr>
        <w:t>şi</w:t>
      </w:r>
      <w:proofErr w:type="spellEnd"/>
      <w:r w:rsidRPr="00652464">
        <w:rPr>
          <w:lang w:val="ro-RO" w:eastAsia="ro-RO"/>
        </w:rPr>
        <w:t xml:space="preserve"> </w:t>
      </w:r>
      <w:proofErr w:type="spellStart"/>
      <w:r w:rsidRPr="00652464">
        <w:rPr>
          <w:lang w:val="ro-RO" w:eastAsia="ro-RO"/>
        </w:rPr>
        <w:t>obţinerea</w:t>
      </w:r>
      <w:proofErr w:type="spellEnd"/>
      <w:r w:rsidRPr="00652464">
        <w:rPr>
          <w:lang w:val="ro-RO" w:eastAsia="ro-RO"/>
        </w:rPr>
        <w:t xml:space="preserve"> de </w:t>
      </w:r>
      <w:proofErr w:type="spellStart"/>
      <w:r w:rsidRPr="00652464">
        <w:rPr>
          <w:lang w:val="ro-RO" w:eastAsia="ro-RO"/>
        </w:rPr>
        <w:t>informaţii</w:t>
      </w:r>
      <w:proofErr w:type="spellEnd"/>
      <w:r w:rsidRPr="00652464">
        <w:rPr>
          <w:lang w:val="ro-RO" w:eastAsia="ro-RO"/>
        </w:rPr>
        <w:t xml:space="preserve"> necesare </w:t>
      </w:r>
      <w:proofErr w:type="spellStart"/>
      <w:r w:rsidRPr="00652464">
        <w:rPr>
          <w:lang w:val="ro-RO" w:eastAsia="ro-RO"/>
        </w:rPr>
        <w:t>perfecţionării</w:t>
      </w:r>
      <w:proofErr w:type="spellEnd"/>
      <w:r w:rsidRPr="00652464">
        <w:rPr>
          <w:lang w:val="ro-RO" w:eastAsia="ro-RO"/>
        </w:rPr>
        <w:t xml:space="preserve"> </w:t>
      </w:r>
      <w:proofErr w:type="spellStart"/>
      <w:r w:rsidRPr="00652464">
        <w:rPr>
          <w:lang w:val="ro-RO" w:eastAsia="ro-RO"/>
        </w:rPr>
        <w:t>activităţii</w:t>
      </w:r>
      <w:proofErr w:type="spellEnd"/>
      <w:r w:rsidRPr="00652464">
        <w:rPr>
          <w:lang w:val="ro-RO" w:eastAsia="ro-RO"/>
        </w:rPr>
        <w:t xml:space="preserve"> în </w:t>
      </w:r>
      <w:proofErr w:type="spellStart"/>
      <w:r w:rsidRPr="00652464">
        <w:rPr>
          <w:lang w:val="ro-RO" w:eastAsia="ro-RO"/>
        </w:rPr>
        <w:t>construcţii</w:t>
      </w:r>
      <w:proofErr w:type="spellEnd"/>
      <w:r w:rsidRPr="00652464">
        <w:rPr>
          <w:lang w:val="ro-RO" w:eastAsia="ro-RO"/>
        </w:rPr>
        <w:t xml:space="preserve">. Efectuarea </w:t>
      </w:r>
      <w:proofErr w:type="spellStart"/>
      <w:r w:rsidRPr="00652464">
        <w:rPr>
          <w:lang w:val="ro-RO" w:eastAsia="ro-RO"/>
        </w:rPr>
        <w:t>acţiunilor</w:t>
      </w:r>
      <w:proofErr w:type="spellEnd"/>
      <w:r w:rsidRPr="00652464">
        <w:rPr>
          <w:lang w:val="ro-RO" w:eastAsia="ro-RO"/>
        </w:rPr>
        <w:t xml:space="preserve"> de urmărire a comportării în timp a </w:t>
      </w:r>
      <w:proofErr w:type="spellStart"/>
      <w:r w:rsidRPr="00652464">
        <w:rPr>
          <w:lang w:val="ro-RO" w:eastAsia="ro-RO"/>
        </w:rPr>
        <w:t>construcţiilor</w:t>
      </w:r>
      <w:proofErr w:type="spellEnd"/>
      <w:r w:rsidRPr="00652464">
        <w:rPr>
          <w:lang w:val="ro-RO" w:eastAsia="ro-RO"/>
        </w:rPr>
        <w:t xml:space="preserve"> se execută în vederea satisfacerii prevederilor privind </w:t>
      </w:r>
      <w:proofErr w:type="spellStart"/>
      <w:r w:rsidRPr="00652464">
        <w:rPr>
          <w:lang w:val="ro-RO" w:eastAsia="ro-RO"/>
        </w:rPr>
        <w:t>menţinerea</w:t>
      </w:r>
      <w:proofErr w:type="spellEnd"/>
      <w:r w:rsidRPr="00652464">
        <w:rPr>
          <w:lang w:val="ro-RO" w:eastAsia="ro-RO"/>
        </w:rPr>
        <w:t xml:space="preserve"> </w:t>
      </w:r>
      <w:proofErr w:type="spellStart"/>
      <w:r w:rsidRPr="00652464">
        <w:rPr>
          <w:lang w:val="ro-RO" w:eastAsia="ro-RO"/>
        </w:rPr>
        <w:t>cerinţelor</w:t>
      </w:r>
      <w:proofErr w:type="spellEnd"/>
      <w:r w:rsidRPr="00652464">
        <w:rPr>
          <w:lang w:val="ro-RO" w:eastAsia="ro-RO"/>
        </w:rPr>
        <w:t xml:space="preserve"> de </w:t>
      </w:r>
      <w:proofErr w:type="spellStart"/>
      <w:r w:rsidRPr="00652464">
        <w:rPr>
          <w:lang w:val="ro-RO" w:eastAsia="ro-RO"/>
        </w:rPr>
        <w:t>rezistenţă</w:t>
      </w:r>
      <w:proofErr w:type="spellEnd"/>
      <w:r w:rsidRPr="00652464">
        <w:rPr>
          <w:lang w:val="ro-RO" w:eastAsia="ro-RO"/>
        </w:rPr>
        <w:t xml:space="preserve">, stabilitate </w:t>
      </w:r>
      <w:proofErr w:type="spellStart"/>
      <w:r w:rsidRPr="00652464">
        <w:rPr>
          <w:lang w:val="ro-RO" w:eastAsia="ro-RO"/>
        </w:rPr>
        <w:t>şi</w:t>
      </w:r>
      <w:proofErr w:type="spellEnd"/>
      <w:r w:rsidRPr="00652464">
        <w:rPr>
          <w:lang w:val="ro-RO" w:eastAsia="ro-RO"/>
        </w:rPr>
        <w:t xml:space="preserve"> durabilitate ale </w:t>
      </w:r>
      <w:proofErr w:type="spellStart"/>
      <w:r w:rsidRPr="00652464">
        <w:rPr>
          <w:lang w:val="ro-RO" w:eastAsia="ro-RO"/>
        </w:rPr>
        <w:t>construcţiilor</w:t>
      </w:r>
      <w:proofErr w:type="spellEnd"/>
      <w:r w:rsidRPr="00652464">
        <w:rPr>
          <w:lang w:val="ro-RO" w:eastAsia="ro-RO"/>
        </w:rPr>
        <w:t xml:space="preserve"> cât </w:t>
      </w:r>
      <w:proofErr w:type="spellStart"/>
      <w:r w:rsidRPr="00652464">
        <w:rPr>
          <w:lang w:val="ro-RO" w:eastAsia="ro-RO"/>
        </w:rPr>
        <w:t>şi</w:t>
      </w:r>
      <w:proofErr w:type="spellEnd"/>
      <w:r w:rsidRPr="00652464">
        <w:rPr>
          <w:lang w:val="ro-RO" w:eastAsia="ro-RO"/>
        </w:rPr>
        <w:t xml:space="preserve"> ale celorlalte </w:t>
      </w:r>
      <w:proofErr w:type="spellStart"/>
      <w:r w:rsidRPr="00652464">
        <w:rPr>
          <w:lang w:val="ro-RO" w:eastAsia="ro-RO"/>
        </w:rPr>
        <w:t>cerinţe</w:t>
      </w:r>
      <w:proofErr w:type="spellEnd"/>
      <w:r w:rsidRPr="00652464">
        <w:rPr>
          <w:lang w:val="ro-RO" w:eastAsia="ro-RO"/>
        </w:rPr>
        <w:t xml:space="preserve"> </w:t>
      </w:r>
      <w:proofErr w:type="spellStart"/>
      <w:r w:rsidRPr="00652464">
        <w:rPr>
          <w:lang w:val="ro-RO" w:eastAsia="ro-RO"/>
        </w:rPr>
        <w:t>esenţiale</w:t>
      </w:r>
      <w:proofErr w:type="spellEnd"/>
      <w:r w:rsidRPr="00652464">
        <w:rPr>
          <w:lang w:val="ro-RO" w:eastAsia="ro-RO"/>
        </w:rPr>
        <w:t>;</w:t>
      </w:r>
    </w:p>
    <w:p w14:paraId="245A0C8D" w14:textId="77777777" w:rsidR="00075F50" w:rsidRPr="00652464" w:rsidRDefault="00075F50" w:rsidP="00075F50">
      <w:pPr>
        <w:rPr>
          <w:lang w:val="ro-RO" w:eastAsia="ro-RO"/>
        </w:rPr>
      </w:pPr>
      <w:r w:rsidRPr="00652464">
        <w:rPr>
          <w:lang w:val="ro-RO" w:eastAsia="ro-RO"/>
        </w:rPr>
        <w:t xml:space="preserve">Activitatea de urmărire a comportării </w:t>
      </w:r>
      <w:proofErr w:type="spellStart"/>
      <w:r w:rsidRPr="00652464">
        <w:rPr>
          <w:lang w:val="ro-RO" w:eastAsia="ro-RO"/>
        </w:rPr>
        <w:t>construcţiilor</w:t>
      </w:r>
      <w:proofErr w:type="spellEnd"/>
      <w:r w:rsidRPr="00652464">
        <w:rPr>
          <w:lang w:val="ro-RO" w:eastAsia="ro-RO"/>
        </w:rPr>
        <w:t xml:space="preserve"> se aplică tuturor categoriilor de </w:t>
      </w:r>
      <w:proofErr w:type="spellStart"/>
      <w:r w:rsidRPr="00652464">
        <w:rPr>
          <w:lang w:val="ro-RO" w:eastAsia="ro-RO"/>
        </w:rPr>
        <w:t>construcţii</w:t>
      </w:r>
      <w:proofErr w:type="spellEnd"/>
      <w:r w:rsidRPr="00652464">
        <w:rPr>
          <w:lang w:val="ro-RO" w:eastAsia="ro-RO"/>
        </w:rPr>
        <w:t xml:space="preserve"> </w:t>
      </w:r>
      <w:proofErr w:type="spellStart"/>
      <w:r w:rsidRPr="00652464">
        <w:rPr>
          <w:lang w:val="ro-RO" w:eastAsia="ro-RO"/>
        </w:rPr>
        <w:t>şi</w:t>
      </w:r>
      <w:proofErr w:type="spellEnd"/>
      <w:r w:rsidRPr="00652464">
        <w:rPr>
          <w:lang w:val="ro-RO" w:eastAsia="ro-RO"/>
        </w:rPr>
        <w:t xml:space="preserve"> va fi asigurată de către investitori, </w:t>
      </w:r>
      <w:proofErr w:type="spellStart"/>
      <w:r w:rsidRPr="00652464">
        <w:rPr>
          <w:lang w:val="ro-RO" w:eastAsia="ro-RO"/>
        </w:rPr>
        <w:t>proiectanţi</w:t>
      </w:r>
      <w:proofErr w:type="spellEnd"/>
      <w:r w:rsidRPr="00652464">
        <w:rPr>
          <w:lang w:val="ro-RO" w:eastAsia="ro-RO"/>
        </w:rPr>
        <w:t xml:space="preserve">, </w:t>
      </w:r>
      <w:proofErr w:type="spellStart"/>
      <w:r w:rsidRPr="00652464">
        <w:rPr>
          <w:lang w:val="ro-RO" w:eastAsia="ro-RO"/>
        </w:rPr>
        <w:t>executanţi</w:t>
      </w:r>
      <w:proofErr w:type="spellEnd"/>
      <w:r w:rsidRPr="00652464">
        <w:rPr>
          <w:lang w:val="ro-RO" w:eastAsia="ro-RO"/>
        </w:rPr>
        <w:t xml:space="preserve">, administratori, utilizatori, </w:t>
      </w:r>
      <w:proofErr w:type="spellStart"/>
      <w:r w:rsidRPr="00652464">
        <w:rPr>
          <w:lang w:val="ro-RO" w:eastAsia="ro-RO"/>
        </w:rPr>
        <w:t>experţi</w:t>
      </w:r>
      <w:proofErr w:type="spellEnd"/>
      <w:r w:rsidRPr="00652464">
        <w:rPr>
          <w:lang w:val="ro-RO" w:eastAsia="ro-RO"/>
        </w:rPr>
        <w:t xml:space="preserve">, </w:t>
      </w:r>
      <w:proofErr w:type="spellStart"/>
      <w:r w:rsidRPr="00652464">
        <w:rPr>
          <w:lang w:val="ro-RO" w:eastAsia="ro-RO"/>
        </w:rPr>
        <w:t>specialişti</w:t>
      </w:r>
      <w:proofErr w:type="spellEnd"/>
      <w:r w:rsidRPr="00652464">
        <w:rPr>
          <w:lang w:val="ro-RO" w:eastAsia="ro-RO"/>
        </w:rPr>
        <w:t xml:space="preserve"> </w:t>
      </w:r>
      <w:proofErr w:type="spellStart"/>
      <w:r w:rsidRPr="00652464">
        <w:rPr>
          <w:lang w:val="ro-RO" w:eastAsia="ro-RO"/>
        </w:rPr>
        <w:t>şi</w:t>
      </w:r>
      <w:proofErr w:type="spellEnd"/>
      <w:r w:rsidRPr="00652464">
        <w:rPr>
          <w:lang w:val="ro-RO" w:eastAsia="ro-RO"/>
        </w:rPr>
        <w:t xml:space="preserve"> responsabili cu urmărirea </w:t>
      </w:r>
      <w:proofErr w:type="spellStart"/>
      <w:r w:rsidRPr="00652464">
        <w:rPr>
          <w:lang w:val="ro-RO" w:eastAsia="ro-RO"/>
        </w:rPr>
        <w:t>construcţiilor</w:t>
      </w:r>
      <w:proofErr w:type="spellEnd"/>
      <w:r w:rsidRPr="00652464">
        <w:rPr>
          <w:lang w:val="ro-RO" w:eastAsia="ro-RO"/>
        </w:rPr>
        <w:t>;</w:t>
      </w:r>
    </w:p>
    <w:p w14:paraId="2DA053EB" w14:textId="77777777" w:rsidR="00075F50" w:rsidRPr="00652464" w:rsidRDefault="00075F50" w:rsidP="00075F50">
      <w:pPr>
        <w:rPr>
          <w:lang w:val="ro-RO" w:eastAsia="ro-RO"/>
        </w:rPr>
      </w:pPr>
      <w:r w:rsidRPr="00652464">
        <w:rPr>
          <w:lang w:val="ro-RO" w:eastAsia="ro-RO"/>
        </w:rPr>
        <w:t xml:space="preserve">Urmărirea comportării în timp a </w:t>
      </w:r>
      <w:proofErr w:type="spellStart"/>
      <w:r w:rsidRPr="00652464">
        <w:rPr>
          <w:lang w:val="ro-RO" w:eastAsia="ro-RO"/>
        </w:rPr>
        <w:t>construcţiilor</w:t>
      </w:r>
      <w:proofErr w:type="spellEnd"/>
      <w:r w:rsidRPr="00652464">
        <w:rPr>
          <w:lang w:val="ro-RO" w:eastAsia="ro-RO"/>
        </w:rPr>
        <w:t xml:space="preserve"> este de două categorii: urmărire curentă și urmărire specială. Categoria de urmărire, perioadele la care se realizează, precum </w:t>
      </w:r>
      <w:proofErr w:type="spellStart"/>
      <w:r w:rsidRPr="00652464">
        <w:rPr>
          <w:lang w:val="ro-RO" w:eastAsia="ro-RO"/>
        </w:rPr>
        <w:t>şi</w:t>
      </w:r>
      <w:proofErr w:type="spellEnd"/>
      <w:r w:rsidRPr="00652464">
        <w:rPr>
          <w:lang w:val="ro-RO" w:eastAsia="ro-RO"/>
        </w:rPr>
        <w:t xml:space="preserve"> metodologia de efectuare a acestora se stabilesc de către proiectant sau expert, în </w:t>
      </w:r>
      <w:proofErr w:type="spellStart"/>
      <w:r w:rsidRPr="00652464">
        <w:rPr>
          <w:lang w:val="ro-RO" w:eastAsia="ro-RO"/>
        </w:rPr>
        <w:t>funcţie</w:t>
      </w:r>
      <w:proofErr w:type="spellEnd"/>
      <w:r w:rsidRPr="00652464">
        <w:rPr>
          <w:lang w:val="ro-RO" w:eastAsia="ro-RO"/>
        </w:rPr>
        <w:t xml:space="preserve"> de categoria de </w:t>
      </w:r>
      <w:proofErr w:type="spellStart"/>
      <w:r w:rsidRPr="00652464">
        <w:rPr>
          <w:lang w:val="ro-RO" w:eastAsia="ro-RO"/>
        </w:rPr>
        <w:t>importanţă</w:t>
      </w:r>
      <w:proofErr w:type="spellEnd"/>
      <w:r w:rsidRPr="00652464">
        <w:rPr>
          <w:lang w:val="ro-RO" w:eastAsia="ro-RO"/>
        </w:rPr>
        <w:t xml:space="preserve"> a </w:t>
      </w:r>
      <w:proofErr w:type="spellStart"/>
      <w:r w:rsidRPr="00652464">
        <w:rPr>
          <w:lang w:val="ro-RO" w:eastAsia="ro-RO"/>
        </w:rPr>
        <w:t>construcţiilor</w:t>
      </w:r>
      <w:proofErr w:type="spellEnd"/>
      <w:r w:rsidRPr="00652464">
        <w:rPr>
          <w:lang w:val="ro-RO" w:eastAsia="ro-RO"/>
        </w:rPr>
        <w:t xml:space="preserve"> </w:t>
      </w:r>
      <w:proofErr w:type="spellStart"/>
      <w:r w:rsidRPr="00652464">
        <w:rPr>
          <w:lang w:val="ro-RO" w:eastAsia="ro-RO"/>
        </w:rPr>
        <w:t>şi</w:t>
      </w:r>
      <w:proofErr w:type="spellEnd"/>
      <w:r w:rsidRPr="00652464">
        <w:rPr>
          <w:lang w:val="ro-RO" w:eastAsia="ro-RO"/>
        </w:rPr>
        <w:t xml:space="preserve"> se consemnează în Jurnalul Evenimentelor care va fi păstrat în Cartea Tehnică a </w:t>
      </w:r>
      <w:proofErr w:type="spellStart"/>
      <w:r w:rsidRPr="00652464">
        <w:rPr>
          <w:lang w:val="ro-RO" w:eastAsia="ro-RO"/>
        </w:rPr>
        <w:t>construcţiei</w:t>
      </w:r>
      <w:proofErr w:type="spellEnd"/>
      <w:r w:rsidRPr="00652464">
        <w:rPr>
          <w:lang w:val="ro-RO" w:eastAsia="ro-RO"/>
        </w:rPr>
        <w:t>;</w:t>
      </w:r>
    </w:p>
    <w:p w14:paraId="7AC017EA" w14:textId="77777777" w:rsidR="00075F50" w:rsidRPr="00652464" w:rsidRDefault="00075F50" w:rsidP="00075F50">
      <w:pPr>
        <w:rPr>
          <w:b/>
          <w:bCs/>
          <w:lang w:val="ro-RO" w:eastAsia="ro-RO"/>
        </w:rPr>
      </w:pPr>
      <w:r w:rsidRPr="00652464">
        <w:rPr>
          <w:b/>
          <w:bCs/>
          <w:lang w:val="ro-RO" w:eastAsia="ro-RO"/>
        </w:rPr>
        <w:t>Urmărirea curentă a comportării în timp a construcțiilor</w:t>
      </w:r>
    </w:p>
    <w:p w14:paraId="36625908" w14:textId="77777777" w:rsidR="00075F50" w:rsidRPr="00652464" w:rsidRDefault="00075F50" w:rsidP="00075F50">
      <w:pPr>
        <w:rPr>
          <w:lang w:val="ro-RO" w:eastAsia="ro-RO"/>
        </w:rPr>
      </w:pPr>
      <w:r w:rsidRPr="00652464">
        <w:rPr>
          <w:lang w:val="ro-RO" w:eastAsia="ro-RO"/>
        </w:rPr>
        <w:t>•</w:t>
      </w:r>
      <w:r w:rsidRPr="00652464">
        <w:rPr>
          <w:lang w:val="ro-RO" w:eastAsia="ro-RO"/>
        </w:rPr>
        <w:tab/>
        <w:t xml:space="preserve">urmărirea curentă este o activitate de urmărire a comportării </w:t>
      </w:r>
      <w:proofErr w:type="spellStart"/>
      <w:r w:rsidRPr="00652464">
        <w:rPr>
          <w:lang w:val="ro-RO" w:eastAsia="ro-RO"/>
        </w:rPr>
        <w:t>construcţiilor</w:t>
      </w:r>
      <w:proofErr w:type="spellEnd"/>
      <w:r w:rsidRPr="00652464">
        <w:rPr>
          <w:lang w:val="ro-RO" w:eastAsia="ro-RO"/>
        </w:rPr>
        <w:t xml:space="preserve"> care constă din observarea </w:t>
      </w:r>
      <w:proofErr w:type="spellStart"/>
      <w:r w:rsidRPr="00652464">
        <w:rPr>
          <w:lang w:val="ro-RO" w:eastAsia="ro-RO"/>
        </w:rPr>
        <w:t>şi</w:t>
      </w:r>
      <w:proofErr w:type="spellEnd"/>
      <w:r w:rsidRPr="00652464">
        <w:rPr>
          <w:lang w:val="ro-RO" w:eastAsia="ro-RO"/>
        </w:rPr>
        <w:t xml:space="preserve"> înregistrarea unor aspecte, fenomene </w:t>
      </w:r>
      <w:proofErr w:type="spellStart"/>
      <w:r w:rsidRPr="00652464">
        <w:rPr>
          <w:lang w:val="ro-RO" w:eastAsia="ro-RO"/>
        </w:rPr>
        <w:t>şi</w:t>
      </w:r>
      <w:proofErr w:type="spellEnd"/>
      <w:r w:rsidRPr="00652464">
        <w:rPr>
          <w:lang w:val="ro-RO" w:eastAsia="ro-RO"/>
        </w:rPr>
        <w:t xml:space="preserve"> parametri ce pot semnala modificări ale </w:t>
      </w:r>
      <w:proofErr w:type="spellStart"/>
      <w:r w:rsidRPr="00652464">
        <w:rPr>
          <w:lang w:val="ro-RO" w:eastAsia="ro-RO"/>
        </w:rPr>
        <w:t>capacităţii</w:t>
      </w:r>
      <w:proofErr w:type="spellEnd"/>
      <w:r w:rsidRPr="00652464">
        <w:rPr>
          <w:lang w:val="ro-RO" w:eastAsia="ro-RO"/>
        </w:rPr>
        <w:t xml:space="preserve"> </w:t>
      </w:r>
      <w:proofErr w:type="spellStart"/>
      <w:r w:rsidRPr="00652464">
        <w:rPr>
          <w:lang w:val="ro-RO" w:eastAsia="ro-RO"/>
        </w:rPr>
        <w:t>construcţiei</w:t>
      </w:r>
      <w:proofErr w:type="spellEnd"/>
      <w:r w:rsidRPr="00652464">
        <w:rPr>
          <w:lang w:val="ro-RO" w:eastAsia="ro-RO"/>
        </w:rPr>
        <w:t xml:space="preserve"> de a îndeplini </w:t>
      </w:r>
      <w:proofErr w:type="spellStart"/>
      <w:r w:rsidRPr="00652464">
        <w:rPr>
          <w:lang w:val="ro-RO" w:eastAsia="ro-RO"/>
        </w:rPr>
        <w:t>cerinţele</w:t>
      </w:r>
      <w:proofErr w:type="spellEnd"/>
      <w:r w:rsidRPr="00652464">
        <w:rPr>
          <w:lang w:val="ro-RO" w:eastAsia="ro-RO"/>
        </w:rPr>
        <w:t xml:space="preserve"> de </w:t>
      </w:r>
      <w:proofErr w:type="spellStart"/>
      <w:r w:rsidRPr="00652464">
        <w:rPr>
          <w:lang w:val="ro-RO" w:eastAsia="ro-RO"/>
        </w:rPr>
        <w:t>rezistenţă,stabilitate</w:t>
      </w:r>
      <w:proofErr w:type="spellEnd"/>
      <w:r w:rsidRPr="00652464">
        <w:rPr>
          <w:lang w:val="ro-RO" w:eastAsia="ro-RO"/>
        </w:rPr>
        <w:t xml:space="preserve"> </w:t>
      </w:r>
      <w:proofErr w:type="spellStart"/>
      <w:r w:rsidRPr="00652464">
        <w:rPr>
          <w:lang w:val="ro-RO" w:eastAsia="ro-RO"/>
        </w:rPr>
        <w:t>şi</w:t>
      </w:r>
      <w:proofErr w:type="spellEnd"/>
      <w:r w:rsidRPr="00652464">
        <w:rPr>
          <w:lang w:val="ro-RO" w:eastAsia="ro-RO"/>
        </w:rPr>
        <w:t xml:space="preserve"> durabilitate stabilite prin proiecte;</w:t>
      </w:r>
    </w:p>
    <w:p w14:paraId="75FE4678" w14:textId="77777777" w:rsidR="00075F50" w:rsidRPr="00652464" w:rsidRDefault="00075F50" w:rsidP="00075F50">
      <w:pPr>
        <w:rPr>
          <w:lang w:val="ro-RO" w:eastAsia="ro-RO"/>
        </w:rPr>
      </w:pPr>
      <w:r w:rsidRPr="00652464">
        <w:rPr>
          <w:lang w:val="ro-RO" w:eastAsia="ro-RO"/>
        </w:rPr>
        <w:t>•</w:t>
      </w:r>
      <w:r w:rsidRPr="00652464">
        <w:rPr>
          <w:lang w:val="ro-RO" w:eastAsia="ro-RO"/>
        </w:rPr>
        <w:tab/>
        <w:t xml:space="preserve">urmărirea curentă a </w:t>
      </w:r>
      <w:proofErr w:type="spellStart"/>
      <w:r w:rsidRPr="00652464">
        <w:rPr>
          <w:lang w:val="ro-RO" w:eastAsia="ro-RO"/>
        </w:rPr>
        <w:t>construcţiilor</w:t>
      </w:r>
      <w:proofErr w:type="spellEnd"/>
      <w:r w:rsidRPr="00652464">
        <w:rPr>
          <w:lang w:val="ro-RO" w:eastAsia="ro-RO"/>
        </w:rPr>
        <w:t xml:space="preserve"> se aplică tuturor </w:t>
      </w:r>
      <w:proofErr w:type="spellStart"/>
      <w:r w:rsidRPr="00652464">
        <w:rPr>
          <w:lang w:val="ro-RO" w:eastAsia="ro-RO"/>
        </w:rPr>
        <w:t>construcţiilor</w:t>
      </w:r>
      <w:proofErr w:type="spellEnd"/>
      <w:r w:rsidRPr="00652464">
        <w:rPr>
          <w:lang w:val="ro-RO" w:eastAsia="ro-RO"/>
        </w:rPr>
        <w:t xml:space="preserve"> de orice categorie sau clasă de </w:t>
      </w:r>
      <w:proofErr w:type="spellStart"/>
      <w:r w:rsidRPr="00652464">
        <w:rPr>
          <w:lang w:val="ro-RO" w:eastAsia="ro-RO"/>
        </w:rPr>
        <w:t>importanţă</w:t>
      </w:r>
      <w:proofErr w:type="spellEnd"/>
      <w:r w:rsidRPr="00652464">
        <w:rPr>
          <w:lang w:val="ro-RO" w:eastAsia="ro-RO"/>
        </w:rPr>
        <w:t xml:space="preserve"> </w:t>
      </w:r>
      <w:proofErr w:type="spellStart"/>
      <w:r w:rsidRPr="00652464">
        <w:rPr>
          <w:lang w:val="ro-RO" w:eastAsia="ro-RO"/>
        </w:rPr>
        <w:t>şi</w:t>
      </w:r>
      <w:proofErr w:type="spellEnd"/>
      <w:r w:rsidRPr="00652464">
        <w:rPr>
          <w:lang w:val="ro-RO" w:eastAsia="ro-RO"/>
        </w:rPr>
        <w:t xml:space="preserve"> formă de proprietate de pe teritoriul României și are un caracter permanent, durata ei coincide cu durata de </w:t>
      </w:r>
      <w:proofErr w:type="spellStart"/>
      <w:r w:rsidRPr="00652464">
        <w:rPr>
          <w:lang w:val="ro-RO" w:eastAsia="ro-RO"/>
        </w:rPr>
        <w:t>existenţă</w:t>
      </w:r>
      <w:proofErr w:type="spellEnd"/>
      <w:r w:rsidRPr="00652464">
        <w:rPr>
          <w:lang w:val="ro-RO" w:eastAsia="ro-RO"/>
        </w:rPr>
        <w:t xml:space="preserve"> fizică a </w:t>
      </w:r>
      <w:proofErr w:type="spellStart"/>
      <w:r w:rsidRPr="00652464">
        <w:rPr>
          <w:lang w:val="ro-RO" w:eastAsia="ro-RO"/>
        </w:rPr>
        <w:t>construcţiei</w:t>
      </w:r>
      <w:proofErr w:type="spellEnd"/>
      <w:r w:rsidRPr="00652464">
        <w:rPr>
          <w:lang w:val="ro-RO" w:eastAsia="ro-RO"/>
        </w:rPr>
        <w:t xml:space="preserve"> respective;</w:t>
      </w:r>
    </w:p>
    <w:p w14:paraId="36E25D22" w14:textId="77777777" w:rsidR="00075F50" w:rsidRPr="00652464" w:rsidRDefault="00075F50" w:rsidP="00075F50">
      <w:pPr>
        <w:rPr>
          <w:lang w:val="ro-RO" w:eastAsia="ro-RO"/>
        </w:rPr>
      </w:pPr>
      <w:r w:rsidRPr="00652464">
        <w:rPr>
          <w:lang w:val="ro-RO" w:eastAsia="ro-RO"/>
        </w:rPr>
        <w:lastRenderedPageBreak/>
        <w:t>•</w:t>
      </w:r>
      <w:r w:rsidRPr="00652464">
        <w:rPr>
          <w:lang w:val="ro-RO" w:eastAsia="ro-RO"/>
        </w:rPr>
        <w:tab/>
        <w:t xml:space="preserve">urmărirea curentă a comportării </w:t>
      </w:r>
      <w:proofErr w:type="spellStart"/>
      <w:r w:rsidRPr="00652464">
        <w:rPr>
          <w:lang w:val="ro-RO" w:eastAsia="ro-RO"/>
        </w:rPr>
        <w:t>construcţiilor</w:t>
      </w:r>
      <w:proofErr w:type="spellEnd"/>
      <w:r w:rsidRPr="00652464">
        <w:rPr>
          <w:lang w:val="ro-RO" w:eastAsia="ro-RO"/>
        </w:rPr>
        <w:t xml:space="preserve"> se efectuează prin examinare vizuală directă </w:t>
      </w:r>
      <w:proofErr w:type="spellStart"/>
      <w:r w:rsidRPr="00652464">
        <w:rPr>
          <w:lang w:val="ro-RO" w:eastAsia="ro-RO"/>
        </w:rPr>
        <w:t>şi</w:t>
      </w:r>
      <w:proofErr w:type="spellEnd"/>
      <w:r w:rsidRPr="00652464">
        <w:rPr>
          <w:lang w:val="ro-RO" w:eastAsia="ro-RO"/>
        </w:rPr>
        <w:t xml:space="preserve"> dacă este cazul cu mijloace de măsurare de uz curent permanent sau temporare;</w:t>
      </w:r>
    </w:p>
    <w:p w14:paraId="251BBECA" w14:textId="77777777" w:rsidR="00075F50" w:rsidRPr="00652464" w:rsidRDefault="00075F50" w:rsidP="00075F50">
      <w:pPr>
        <w:rPr>
          <w:lang w:val="ro-RO" w:eastAsia="ro-RO"/>
        </w:rPr>
      </w:pPr>
      <w:r w:rsidRPr="00652464">
        <w:rPr>
          <w:lang w:val="ro-RO" w:eastAsia="ro-RO"/>
        </w:rPr>
        <w:t>•</w:t>
      </w:r>
      <w:r w:rsidRPr="00652464">
        <w:rPr>
          <w:lang w:val="ro-RO" w:eastAsia="ro-RO"/>
        </w:rPr>
        <w:tab/>
        <w:t xml:space="preserve">organizarea urmăririi curente a comportării </w:t>
      </w:r>
      <w:proofErr w:type="spellStart"/>
      <w:r w:rsidRPr="00652464">
        <w:rPr>
          <w:lang w:val="ro-RO" w:eastAsia="ro-RO"/>
        </w:rPr>
        <w:t>construcţiilor</w:t>
      </w:r>
      <w:proofErr w:type="spellEnd"/>
      <w:r w:rsidRPr="00652464">
        <w:rPr>
          <w:lang w:val="ro-RO" w:eastAsia="ro-RO"/>
        </w:rPr>
        <w:t xml:space="preserve"> noi sau vechi revine în sarcina proprietarilor </w:t>
      </w:r>
      <w:proofErr w:type="spellStart"/>
      <w:r w:rsidRPr="00652464">
        <w:rPr>
          <w:lang w:val="ro-RO" w:eastAsia="ro-RO"/>
        </w:rPr>
        <w:t>şi</w:t>
      </w:r>
      <w:proofErr w:type="spellEnd"/>
      <w:r w:rsidRPr="00652464">
        <w:rPr>
          <w:lang w:val="ro-RO" w:eastAsia="ro-RO"/>
        </w:rPr>
        <w:t xml:space="preserve">/sau a utilizatorilor, care o execută cu personal </w:t>
      </w:r>
      <w:proofErr w:type="spellStart"/>
      <w:r w:rsidRPr="00652464">
        <w:rPr>
          <w:lang w:val="ro-RO" w:eastAsia="ro-RO"/>
        </w:rPr>
        <w:t>şi</w:t>
      </w:r>
      <w:proofErr w:type="spellEnd"/>
      <w:r w:rsidRPr="00652464">
        <w:rPr>
          <w:lang w:val="ro-RO" w:eastAsia="ro-RO"/>
        </w:rPr>
        <w:t xml:space="preserve"> mijloace proprii sau în cazul Urmărirea curentă a comportării </w:t>
      </w:r>
      <w:proofErr w:type="spellStart"/>
      <w:r w:rsidRPr="00652464">
        <w:rPr>
          <w:lang w:val="ro-RO" w:eastAsia="ro-RO"/>
        </w:rPr>
        <w:t>construcţiilor</w:t>
      </w:r>
      <w:proofErr w:type="spellEnd"/>
      <w:r w:rsidRPr="00652464">
        <w:rPr>
          <w:lang w:val="ro-RO" w:eastAsia="ro-RO"/>
        </w:rPr>
        <w:t xml:space="preserve"> se efectuează în conformitate cu </w:t>
      </w:r>
      <w:proofErr w:type="spellStart"/>
      <w:r w:rsidRPr="00652464">
        <w:rPr>
          <w:lang w:val="ro-RO" w:eastAsia="ro-RO"/>
        </w:rPr>
        <w:t>instrucţiunile</w:t>
      </w:r>
      <w:proofErr w:type="spellEnd"/>
      <w:r w:rsidRPr="00652464">
        <w:rPr>
          <w:lang w:val="ro-RO" w:eastAsia="ro-RO"/>
        </w:rPr>
        <w:t xml:space="preserve"> de urmărire curentă a </w:t>
      </w:r>
      <w:proofErr w:type="spellStart"/>
      <w:r w:rsidRPr="00652464">
        <w:rPr>
          <w:lang w:val="ro-RO" w:eastAsia="ro-RO"/>
        </w:rPr>
        <w:t>construcţiilor</w:t>
      </w:r>
      <w:proofErr w:type="spellEnd"/>
      <w:r w:rsidRPr="00652464">
        <w:rPr>
          <w:lang w:val="ro-RO" w:eastAsia="ro-RO"/>
        </w:rPr>
        <w:t xml:space="preserve"> prevăzute în proiectele de </w:t>
      </w:r>
      <w:proofErr w:type="spellStart"/>
      <w:r w:rsidRPr="00652464">
        <w:rPr>
          <w:lang w:val="ro-RO" w:eastAsia="ro-RO"/>
        </w:rPr>
        <w:t>execuţie</w:t>
      </w:r>
      <w:proofErr w:type="spellEnd"/>
      <w:r w:rsidRPr="00652464">
        <w:rPr>
          <w:lang w:val="ro-RO" w:eastAsia="ro-RO"/>
        </w:rPr>
        <w:t>;</w:t>
      </w:r>
    </w:p>
    <w:p w14:paraId="34731244" w14:textId="77777777" w:rsidR="00075F50" w:rsidRPr="00652464" w:rsidRDefault="00075F50" w:rsidP="00075F50">
      <w:pPr>
        <w:rPr>
          <w:lang w:val="ro-RO" w:eastAsia="ro-RO"/>
        </w:rPr>
      </w:pPr>
      <w:r w:rsidRPr="00652464">
        <w:rPr>
          <w:lang w:val="ro-RO" w:eastAsia="ro-RO"/>
        </w:rPr>
        <w:t>•</w:t>
      </w:r>
      <w:r w:rsidRPr="00652464">
        <w:rPr>
          <w:lang w:val="ro-RO" w:eastAsia="ro-RO"/>
        </w:rPr>
        <w:tab/>
        <w:t xml:space="preserve">urmărirea curentă se va efectua la intervale de timp prevăzute prin </w:t>
      </w:r>
      <w:proofErr w:type="spellStart"/>
      <w:r w:rsidRPr="00652464">
        <w:rPr>
          <w:lang w:val="ro-RO" w:eastAsia="ro-RO"/>
        </w:rPr>
        <w:t>instrucţiunile</w:t>
      </w:r>
      <w:proofErr w:type="spellEnd"/>
      <w:r w:rsidRPr="00652464">
        <w:rPr>
          <w:lang w:val="ro-RO" w:eastAsia="ro-RO"/>
        </w:rPr>
        <w:t xml:space="preserve"> de urmărire curentă, dar nu mai rar de o dată pe an </w:t>
      </w:r>
      <w:proofErr w:type="spellStart"/>
      <w:r w:rsidRPr="00652464">
        <w:rPr>
          <w:lang w:val="ro-RO" w:eastAsia="ro-RO"/>
        </w:rPr>
        <w:t>şi</w:t>
      </w:r>
      <w:proofErr w:type="spellEnd"/>
      <w:r w:rsidRPr="00652464">
        <w:rPr>
          <w:lang w:val="ro-RO" w:eastAsia="ro-RO"/>
        </w:rPr>
        <w:t xml:space="preserve"> în mod obligatoriu după producerea de evenimente deosebite (seism, </w:t>
      </w:r>
      <w:proofErr w:type="spellStart"/>
      <w:r w:rsidRPr="00652464">
        <w:rPr>
          <w:lang w:val="ro-RO" w:eastAsia="ro-RO"/>
        </w:rPr>
        <w:t>inundaţii</w:t>
      </w:r>
      <w:proofErr w:type="spellEnd"/>
      <w:r w:rsidRPr="00652464">
        <w:rPr>
          <w:lang w:val="ro-RO" w:eastAsia="ro-RO"/>
        </w:rPr>
        <w:t>, incendii, explozii, alunecări de teren, etc.);</w:t>
      </w:r>
    </w:p>
    <w:p w14:paraId="3D908E19" w14:textId="77777777" w:rsidR="00075F50" w:rsidRPr="00652464" w:rsidRDefault="00075F50" w:rsidP="00075F50">
      <w:pPr>
        <w:rPr>
          <w:lang w:val="ro-RO" w:eastAsia="ro-RO"/>
        </w:rPr>
      </w:pPr>
      <w:r w:rsidRPr="00652464">
        <w:rPr>
          <w:lang w:val="ro-RO" w:eastAsia="ro-RO"/>
        </w:rPr>
        <w:t>•</w:t>
      </w:r>
      <w:r w:rsidRPr="00652464">
        <w:rPr>
          <w:lang w:val="ro-RO" w:eastAsia="ro-RO"/>
        </w:rPr>
        <w:tab/>
        <w:t xml:space="preserve">personalul însărcinat cu efectuarea </w:t>
      </w:r>
      <w:proofErr w:type="spellStart"/>
      <w:r w:rsidRPr="00652464">
        <w:rPr>
          <w:lang w:val="ro-RO" w:eastAsia="ro-RO"/>
        </w:rPr>
        <w:t>activităţii</w:t>
      </w:r>
      <w:proofErr w:type="spellEnd"/>
      <w:r w:rsidRPr="00652464">
        <w:rPr>
          <w:lang w:val="ro-RO" w:eastAsia="ro-RO"/>
        </w:rPr>
        <w:t xml:space="preserve"> de urmărire curentă întocmește rapoarte ce vor fi </w:t>
      </w:r>
      <w:proofErr w:type="spellStart"/>
      <w:r w:rsidRPr="00652464">
        <w:rPr>
          <w:lang w:val="ro-RO" w:eastAsia="ro-RO"/>
        </w:rPr>
        <w:t>menţionate</w:t>
      </w:r>
      <w:proofErr w:type="spellEnd"/>
      <w:r w:rsidRPr="00652464">
        <w:rPr>
          <w:lang w:val="ro-RO" w:eastAsia="ro-RO"/>
        </w:rPr>
        <w:t xml:space="preserve"> în Jurnalul evenimentelor </w:t>
      </w:r>
      <w:proofErr w:type="spellStart"/>
      <w:r w:rsidRPr="00652464">
        <w:rPr>
          <w:lang w:val="ro-RO" w:eastAsia="ro-RO"/>
        </w:rPr>
        <w:t>şi</w:t>
      </w:r>
      <w:proofErr w:type="spellEnd"/>
      <w:r w:rsidRPr="00652464">
        <w:rPr>
          <w:lang w:val="ro-RO" w:eastAsia="ro-RO"/>
        </w:rPr>
        <w:t xml:space="preserve"> vor fi incluse în Cartea Tehnică a </w:t>
      </w:r>
      <w:proofErr w:type="spellStart"/>
      <w:r w:rsidRPr="00652464">
        <w:rPr>
          <w:lang w:val="ro-RO" w:eastAsia="ro-RO"/>
        </w:rPr>
        <w:t>construcţiei</w:t>
      </w:r>
      <w:proofErr w:type="spellEnd"/>
      <w:r w:rsidRPr="00652464">
        <w:rPr>
          <w:lang w:val="ro-RO" w:eastAsia="ro-RO"/>
        </w:rPr>
        <w:t xml:space="preserve">. În cazul în care se constată deteriorări avansate ale structurii </w:t>
      </w:r>
      <w:proofErr w:type="spellStart"/>
      <w:r w:rsidRPr="00652464">
        <w:rPr>
          <w:lang w:val="ro-RO" w:eastAsia="ro-RO"/>
        </w:rPr>
        <w:t>construcţiei</w:t>
      </w:r>
      <w:proofErr w:type="spellEnd"/>
      <w:r w:rsidRPr="00652464">
        <w:rPr>
          <w:lang w:val="ro-RO" w:eastAsia="ro-RO"/>
        </w:rPr>
        <w:t>, beneficiarul va solicita întocmirea unei expertize tehnice;</w:t>
      </w:r>
    </w:p>
    <w:p w14:paraId="6DA8354A" w14:textId="77777777" w:rsidR="00075F50" w:rsidRPr="00652464" w:rsidRDefault="00075F50" w:rsidP="00075F50">
      <w:pPr>
        <w:rPr>
          <w:lang w:val="ro-RO" w:eastAsia="ro-RO"/>
        </w:rPr>
      </w:pPr>
      <w:r w:rsidRPr="00652464">
        <w:rPr>
          <w:lang w:val="ro-RO" w:eastAsia="ro-RO"/>
        </w:rPr>
        <w:t>•</w:t>
      </w:r>
      <w:r w:rsidRPr="00652464">
        <w:rPr>
          <w:lang w:val="ro-RO" w:eastAsia="ro-RO"/>
        </w:rPr>
        <w:tab/>
        <w:t xml:space="preserve">în cadrul urmăririi curente a </w:t>
      </w:r>
      <w:proofErr w:type="spellStart"/>
      <w:r w:rsidRPr="00652464">
        <w:rPr>
          <w:lang w:val="ro-RO" w:eastAsia="ro-RO"/>
        </w:rPr>
        <w:t>construcţiilor</w:t>
      </w:r>
      <w:proofErr w:type="spellEnd"/>
      <w:r w:rsidRPr="00652464">
        <w:rPr>
          <w:lang w:val="ro-RO" w:eastAsia="ro-RO"/>
        </w:rPr>
        <w:t xml:space="preserve">, la </w:t>
      </w:r>
      <w:proofErr w:type="spellStart"/>
      <w:r w:rsidRPr="00652464">
        <w:rPr>
          <w:lang w:val="ro-RO" w:eastAsia="ro-RO"/>
        </w:rPr>
        <w:t>apariţia</w:t>
      </w:r>
      <w:proofErr w:type="spellEnd"/>
      <w:r w:rsidRPr="00652464">
        <w:rPr>
          <w:lang w:val="ro-RO" w:eastAsia="ro-RO"/>
        </w:rPr>
        <w:t xml:space="preserve"> unor deteriorări ce se consideră că pot afecta </w:t>
      </w:r>
      <w:proofErr w:type="spellStart"/>
      <w:r w:rsidRPr="00652464">
        <w:rPr>
          <w:lang w:val="ro-RO" w:eastAsia="ro-RO"/>
        </w:rPr>
        <w:t>rezistenţa</w:t>
      </w:r>
      <w:proofErr w:type="spellEnd"/>
      <w:r w:rsidRPr="00652464">
        <w:rPr>
          <w:lang w:val="ro-RO" w:eastAsia="ro-RO"/>
        </w:rPr>
        <w:t xml:space="preserve">, stabilitatea </w:t>
      </w:r>
      <w:proofErr w:type="spellStart"/>
      <w:r w:rsidRPr="00652464">
        <w:rPr>
          <w:lang w:val="ro-RO" w:eastAsia="ro-RO"/>
        </w:rPr>
        <w:t>şi</w:t>
      </w:r>
      <w:proofErr w:type="spellEnd"/>
      <w:r w:rsidRPr="00652464">
        <w:rPr>
          <w:lang w:val="ro-RO" w:eastAsia="ro-RO"/>
        </w:rPr>
        <w:t xml:space="preserve"> durabilitatea construcției proprietarul sau utilizatorul va comanda   o inspectare extinsă asupra </w:t>
      </w:r>
      <w:proofErr w:type="spellStart"/>
      <w:r w:rsidRPr="00652464">
        <w:rPr>
          <w:lang w:val="ro-RO" w:eastAsia="ro-RO"/>
        </w:rPr>
        <w:t>construcţiei</w:t>
      </w:r>
      <w:proofErr w:type="spellEnd"/>
      <w:r w:rsidRPr="00652464">
        <w:rPr>
          <w:lang w:val="ro-RO" w:eastAsia="ro-RO"/>
        </w:rPr>
        <w:t xml:space="preserve"> respective urmată, dacă este cazul, de o expertiză tehnică;</w:t>
      </w:r>
    </w:p>
    <w:p w14:paraId="2D607C01" w14:textId="77777777" w:rsidR="00652464" w:rsidRPr="00652464" w:rsidRDefault="00652464" w:rsidP="00652464">
      <w:pPr>
        <w:outlineLvl w:val="2"/>
        <w:rPr>
          <w:b/>
          <w:bCs/>
          <w:sz w:val="22"/>
          <w:szCs w:val="22"/>
          <w:lang w:val="ro-RO" w:eastAsia="ro-RO"/>
        </w:rPr>
      </w:pPr>
      <w:r w:rsidRPr="00652464">
        <w:rPr>
          <w:b/>
          <w:bCs/>
          <w:sz w:val="22"/>
          <w:szCs w:val="22"/>
          <w:lang w:val="ro-RO" w:eastAsia="ro-RO"/>
        </w:rPr>
        <w:t>Obiective</w:t>
      </w:r>
    </w:p>
    <w:p w14:paraId="698208D4" w14:textId="77777777" w:rsidR="00652464" w:rsidRPr="00652464" w:rsidRDefault="00652464">
      <w:pPr>
        <w:numPr>
          <w:ilvl w:val="0"/>
          <w:numId w:val="130"/>
        </w:numPr>
        <w:rPr>
          <w:lang w:val="ro-RO" w:eastAsia="ro-RO"/>
        </w:rPr>
      </w:pPr>
      <w:r w:rsidRPr="00652464">
        <w:rPr>
          <w:lang w:val="ro-RO" w:eastAsia="ro-RO"/>
        </w:rPr>
        <w:t>Asigurarea implementării corecte și la timp a proiectelor de investiții publice.</w:t>
      </w:r>
    </w:p>
    <w:p w14:paraId="3C999E62" w14:textId="77777777" w:rsidR="00652464" w:rsidRPr="00652464" w:rsidRDefault="00652464">
      <w:pPr>
        <w:numPr>
          <w:ilvl w:val="0"/>
          <w:numId w:val="130"/>
        </w:numPr>
        <w:rPr>
          <w:lang w:val="ro-RO" w:eastAsia="ro-RO"/>
        </w:rPr>
      </w:pPr>
      <w:r w:rsidRPr="00652464">
        <w:rPr>
          <w:lang w:val="ro-RO" w:eastAsia="ro-RO"/>
        </w:rPr>
        <w:t>Monitorizarea calității lucrărilor executate și respectarea standardelor tehnice.</w:t>
      </w:r>
    </w:p>
    <w:p w14:paraId="6C5DE89F" w14:textId="77777777" w:rsidR="00652464" w:rsidRPr="00652464" w:rsidRDefault="00652464">
      <w:pPr>
        <w:numPr>
          <w:ilvl w:val="0"/>
          <w:numId w:val="130"/>
        </w:numPr>
        <w:rPr>
          <w:lang w:val="ro-RO" w:eastAsia="ro-RO"/>
        </w:rPr>
      </w:pPr>
      <w:r w:rsidRPr="00652464">
        <w:rPr>
          <w:lang w:val="ro-RO" w:eastAsia="ro-RO"/>
        </w:rPr>
        <w:t>Optimizarea proceselor administrative în domeniul investițiilor.</w:t>
      </w:r>
    </w:p>
    <w:p w14:paraId="69B1FF7D" w14:textId="77777777" w:rsidR="00652464" w:rsidRPr="00652464" w:rsidRDefault="00652464">
      <w:pPr>
        <w:numPr>
          <w:ilvl w:val="0"/>
          <w:numId w:val="130"/>
        </w:numPr>
        <w:rPr>
          <w:lang w:val="ro-RO" w:eastAsia="ro-RO"/>
        </w:rPr>
      </w:pPr>
      <w:r w:rsidRPr="00652464">
        <w:rPr>
          <w:lang w:val="ro-RO" w:eastAsia="ro-RO"/>
        </w:rPr>
        <w:t>Creșterea transparenței și informarea corectă a Primarului, Consiliului Local și cetățenilor.</w:t>
      </w:r>
    </w:p>
    <w:p w14:paraId="6CA3559E" w14:textId="77777777" w:rsidR="00652464" w:rsidRPr="00652464" w:rsidRDefault="00652464">
      <w:pPr>
        <w:numPr>
          <w:ilvl w:val="0"/>
          <w:numId w:val="130"/>
        </w:numPr>
        <w:rPr>
          <w:lang w:val="ro-RO" w:eastAsia="ro-RO"/>
        </w:rPr>
      </w:pPr>
      <w:r w:rsidRPr="00652464">
        <w:rPr>
          <w:lang w:val="ro-RO" w:eastAsia="ro-RO"/>
        </w:rPr>
        <w:t>Reducerea riscurilor în implementarea proiectelor prin control și verificări regulate.</w:t>
      </w:r>
    </w:p>
    <w:p w14:paraId="2C751BFD" w14:textId="7138BA16" w:rsidR="00652464" w:rsidRPr="00652464" w:rsidRDefault="00652464" w:rsidP="00652464">
      <w:pPr>
        <w:outlineLvl w:val="2"/>
        <w:rPr>
          <w:b/>
          <w:bCs/>
          <w:sz w:val="22"/>
          <w:szCs w:val="22"/>
          <w:lang w:val="ro-RO" w:eastAsia="ro-RO"/>
        </w:rPr>
      </w:pPr>
      <w:r w:rsidRPr="00652464">
        <w:rPr>
          <w:b/>
          <w:bCs/>
          <w:sz w:val="22"/>
          <w:szCs w:val="22"/>
          <w:lang w:val="ro-RO" w:eastAsia="ro-RO"/>
        </w:rPr>
        <w:t>Atribuții</w:t>
      </w:r>
    </w:p>
    <w:p w14:paraId="23BF71C8" w14:textId="77777777" w:rsidR="00652464" w:rsidRPr="00652464" w:rsidRDefault="00652464">
      <w:pPr>
        <w:numPr>
          <w:ilvl w:val="0"/>
          <w:numId w:val="131"/>
        </w:numPr>
        <w:rPr>
          <w:lang w:val="ro-RO" w:eastAsia="ro-RO"/>
        </w:rPr>
      </w:pPr>
      <w:r w:rsidRPr="00652464">
        <w:rPr>
          <w:lang w:val="ro-RO" w:eastAsia="ro-RO"/>
        </w:rPr>
        <w:t xml:space="preserve">răspunde de activitatea privind urmărirea comportării </w:t>
      </w:r>
      <w:proofErr w:type="spellStart"/>
      <w:r w:rsidRPr="00652464">
        <w:rPr>
          <w:lang w:val="ro-RO" w:eastAsia="ro-RO"/>
        </w:rPr>
        <w:t>construcţiilor</w:t>
      </w:r>
      <w:proofErr w:type="spellEnd"/>
      <w:r w:rsidRPr="00652464">
        <w:rPr>
          <w:lang w:val="ro-RO" w:eastAsia="ro-RO"/>
        </w:rPr>
        <w:t xml:space="preserve"> sub toate formele; </w:t>
      </w:r>
    </w:p>
    <w:p w14:paraId="027CDA54"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organizează activitatea de urmărire curentă prin mijloace </w:t>
      </w:r>
      <w:proofErr w:type="spellStart"/>
      <w:r w:rsidRPr="00652464">
        <w:rPr>
          <w:lang w:val="ro-RO" w:eastAsia="ro-RO"/>
        </w:rPr>
        <w:t>şi</w:t>
      </w:r>
      <w:proofErr w:type="spellEnd"/>
      <w:r w:rsidRPr="00652464">
        <w:rPr>
          <w:lang w:val="ro-RO" w:eastAsia="ro-RO"/>
        </w:rPr>
        <w:t xml:space="preserve"> personal propriu pe baza             proiectului de </w:t>
      </w:r>
      <w:proofErr w:type="spellStart"/>
      <w:r w:rsidRPr="00652464">
        <w:rPr>
          <w:lang w:val="ro-RO" w:eastAsia="ro-RO"/>
        </w:rPr>
        <w:t>execuţie</w:t>
      </w:r>
      <w:proofErr w:type="spellEnd"/>
      <w:r w:rsidRPr="00652464">
        <w:rPr>
          <w:lang w:val="ro-RO" w:eastAsia="ro-RO"/>
        </w:rPr>
        <w:t xml:space="preserve"> şi a </w:t>
      </w:r>
      <w:proofErr w:type="spellStart"/>
      <w:r w:rsidRPr="00652464">
        <w:rPr>
          <w:lang w:val="ro-RO" w:eastAsia="ro-RO"/>
        </w:rPr>
        <w:t>instrucţiunilor</w:t>
      </w:r>
      <w:proofErr w:type="spellEnd"/>
      <w:r w:rsidRPr="00652464">
        <w:rPr>
          <w:lang w:val="ro-RO" w:eastAsia="ro-RO"/>
        </w:rPr>
        <w:t xml:space="preserve"> date de proiectant;</w:t>
      </w:r>
    </w:p>
    <w:p w14:paraId="0AD085BC"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comandă proiectul de urmărire specială, asigură fondurile necesare </w:t>
      </w:r>
      <w:proofErr w:type="spellStart"/>
      <w:r w:rsidRPr="00652464">
        <w:rPr>
          <w:lang w:val="ro-RO" w:eastAsia="ro-RO"/>
        </w:rPr>
        <w:t>activităţii</w:t>
      </w:r>
      <w:proofErr w:type="spellEnd"/>
      <w:r w:rsidRPr="00652464">
        <w:rPr>
          <w:lang w:val="ro-RO" w:eastAsia="ro-RO"/>
        </w:rPr>
        <w:t xml:space="preserve"> de urmărire specială </w:t>
      </w:r>
      <w:proofErr w:type="spellStart"/>
      <w:r w:rsidRPr="00652464">
        <w:rPr>
          <w:lang w:val="ro-RO" w:eastAsia="ro-RO"/>
        </w:rPr>
        <w:t>şi</w:t>
      </w:r>
      <w:proofErr w:type="spellEnd"/>
      <w:r w:rsidRPr="00652464">
        <w:rPr>
          <w:lang w:val="ro-RO" w:eastAsia="ro-RO"/>
        </w:rPr>
        <w:t xml:space="preserve"> comandă, daca e cazul, efectuarea urmăririi speciale prin firme competente;</w:t>
      </w:r>
    </w:p>
    <w:p w14:paraId="7CA74022"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comandă inspectarea extinsă sau expertize tehnice la </w:t>
      </w:r>
      <w:proofErr w:type="spellStart"/>
      <w:r w:rsidRPr="00652464">
        <w:rPr>
          <w:lang w:val="ro-RO" w:eastAsia="ro-RO"/>
        </w:rPr>
        <w:t>construcţii</w:t>
      </w:r>
      <w:proofErr w:type="spellEnd"/>
      <w:r w:rsidRPr="00652464">
        <w:rPr>
          <w:lang w:val="ro-RO" w:eastAsia="ro-RO"/>
        </w:rPr>
        <w:t xml:space="preserve"> în cazul </w:t>
      </w:r>
      <w:proofErr w:type="spellStart"/>
      <w:r w:rsidRPr="00652464">
        <w:rPr>
          <w:lang w:val="ro-RO" w:eastAsia="ro-RO"/>
        </w:rPr>
        <w:t>apariţiei</w:t>
      </w:r>
      <w:proofErr w:type="spellEnd"/>
      <w:r w:rsidRPr="00652464">
        <w:rPr>
          <w:lang w:val="ro-RO" w:eastAsia="ro-RO"/>
        </w:rPr>
        <w:t xml:space="preserve"> unor deteriorări ce se consideră că pot afecta durabilitatea, </w:t>
      </w:r>
      <w:proofErr w:type="spellStart"/>
      <w:r w:rsidRPr="00652464">
        <w:rPr>
          <w:lang w:val="ro-RO" w:eastAsia="ro-RO"/>
        </w:rPr>
        <w:t>rezistenţa</w:t>
      </w:r>
      <w:proofErr w:type="spellEnd"/>
      <w:r w:rsidRPr="00652464">
        <w:rPr>
          <w:lang w:val="ro-RO" w:eastAsia="ro-RO"/>
        </w:rPr>
        <w:t xml:space="preserve"> </w:t>
      </w:r>
      <w:proofErr w:type="spellStart"/>
      <w:r w:rsidRPr="00652464">
        <w:rPr>
          <w:lang w:val="ro-RO" w:eastAsia="ro-RO"/>
        </w:rPr>
        <w:t>şi</w:t>
      </w:r>
      <w:proofErr w:type="spellEnd"/>
      <w:r w:rsidRPr="00652464">
        <w:rPr>
          <w:lang w:val="ro-RO" w:eastAsia="ro-RO"/>
        </w:rPr>
        <w:t xml:space="preserve"> stabilitatea </w:t>
      </w:r>
      <w:proofErr w:type="spellStart"/>
      <w:r w:rsidRPr="00652464">
        <w:rPr>
          <w:lang w:val="ro-RO" w:eastAsia="ro-RO"/>
        </w:rPr>
        <w:t>construcţiei</w:t>
      </w:r>
      <w:proofErr w:type="spellEnd"/>
      <w:r w:rsidRPr="00652464">
        <w:rPr>
          <w:lang w:val="ro-RO" w:eastAsia="ro-RO"/>
        </w:rPr>
        <w:t xml:space="preserve"> respective sau după evenimente </w:t>
      </w:r>
      <w:proofErr w:type="spellStart"/>
      <w:r w:rsidRPr="00652464">
        <w:rPr>
          <w:lang w:val="ro-RO" w:eastAsia="ro-RO"/>
        </w:rPr>
        <w:t>excepţionale</w:t>
      </w:r>
      <w:proofErr w:type="spellEnd"/>
      <w:r w:rsidRPr="00652464">
        <w:rPr>
          <w:lang w:val="ro-RO" w:eastAsia="ro-RO"/>
        </w:rPr>
        <w:t xml:space="preserve"> (cutremur, foc, explozii, </w:t>
      </w:r>
      <w:proofErr w:type="spellStart"/>
      <w:r w:rsidRPr="00652464">
        <w:rPr>
          <w:lang w:val="ro-RO" w:eastAsia="ro-RO"/>
        </w:rPr>
        <w:t>inundaţii</w:t>
      </w:r>
      <w:proofErr w:type="spellEnd"/>
      <w:r w:rsidRPr="00652464">
        <w:rPr>
          <w:lang w:val="ro-RO" w:eastAsia="ro-RO"/>
        </w:rPr>
        <w:t>, alunecări de teren, etc);</w:t>
      </w:r>
    </w:p>
    <w:p w14:paraId="37544A16"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comandă expertize tehnice la </w:t>
      </w:r>
      <w:proofErr w:type="spellStart"/>
      <w:r w:rsidRPr="00652464">
        <w:rPr>
          <w:lang w:val="ro-RO" w:eastAsia="ro-RO"/>
        </w:rPr>
        <w:t>construcţiile</w:t>
      </w:r>
      <w:proofErr w:type="spellEnd"/>
      <w:r w:rsidRPr="00652464">
        <w:rPr>
          <w:lang w:val="ro-RO" w:eastAsia="ro-RO"/>
        </w:rPr>
        <w:t xml:space="preserve"> la care s-a </w:t>
      </w:r>
      <w:proofErr w:type="spellStart"/>
      <w:r w:rsidRPr="00652464">
        <w:rPr>
          <w:lang w:val="ro-RO" w:eastAsia="ro-RO"/>
        </w:rPr>
        <w:t>depăşit</w:t>
      </w:r>
      <w:proofErr w:type="spellEnd"/>
      <w:r w:rsidRPr="00652464">
        <w:rPr>
          <w:lang w:val="ro-RO" w:eastAsia="ro-RO"/>
        </w:rPr>
        <w:t xml:space="preserve"> durata de serviciu, cărora li se schimbă </w:t>
      </w:r>
      <w:proofErr w:type="spellStart"/>
      <w:r w:rsidRPr="00652464">
        <w:rPr>
          <w:lang w:val="ro-RO" w:eastAsia="ro-RO"/>
        </w:rPr>
        <w:t>destinaţia</w:t>
      </w:r>
      <w:proofErr w:type="spellEnd"/>
      <w:r w:rsidRPr="00652464">
        <w:rPr>
          <w:lang w:val="ro-RO" w:eastAsia="ro-RO"/>
        </w:rPr>
        <w:t xml:space="preserve"> sau </w:t>
      </w:r>
      <w:proofErr w:type="spellStart"/>
      <w:r w:rsidRPr="00652464">
        <w:rPr>
          <w:lang w:val="ro-RO" w:eastAsia="ro-RO"/>
        </w:rPr>
        <w:t>condiţiile</w:t>
      </w:r>
      <w:proofErr w:type="spellEnd"/>
      <w:r w:rsidRPr="00652464">
        <w:rPr>
          <w:lang w:val="ro-RO" w:eastAsia="ro-RO"/>
        </w:rPr>
        <w:t xml:space="preserve"> de exploatare, precum </w:t>
      </w:r>
      <w:proofErr w:type="spellStart"/>
      <w:r w:rsidRPr="00652464">
        <w:rPr>
          <w:lang w:val="ro-RO" w:eastAsia="ro-RO"/>
        </w:rPr>
        <w:t>şi</w:t>
      </w:r>
      <w:proofErr w:type="spellEnd"/>
      <w:r w:rsidRPr="00652464">
        <w:rPr>
          <w:lang w:val="ro-RO" w:eastAsia="ro-RO"/>
        </w:rPr>
        <w:t xml:space="preserve">  la cele la care se constată </w:t>
      </w:r>
      <w:proofErr w:type="spellStart"/>
      <w:r w:rsidRPr="00652464">
        <w:rPr>
          <w:lang w:val="ro-RO" w:eastAsia="ro-RO"/>
        </w:rPr>
        <w:t>deficienţe</w:t>
      </w:r>
      <w:proofErr w:type="spellEnd"/>
      <w:r w:rsidRPr="00652464">
        <w:rPr>
          <w:lang w:val="ro-RO" w:eastAsia="ro-RO"/>
        </w:rPr>
        <w:t xml:space="preserve"> semnificative în cadrul urmăririi curente sau speciale; </w:t>
      </w:r>
    </w:p>
    <w:p w14:paraId="37AAEE5B"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comunică instituirea urmăririi speciale la </w:t>
      </w:r>
      <w:proofErr w:type="spellStart"/>
      <w:r w:rsidRPr="00652464">
        <w:rPr>
          <w:lang w:val="ro-RO" w:eastAsia="ro-RO"/>
        </w:rPr>
        <w:t>Inspecţia</w:t>
      </w:r>
      <w:proofErr w:type="spellEnd"/>
      <w:r w:rsidRPr="00652464">
        <w:rPr>
          <w:lang w:val="ro-RO" w:eastAsia="ro-RO"/>
        </w:rPr>
        <w:t xml:space="preserve"> de Stat în </w:t>
      </w:r>
      <w:proofErr w:type="spellStart"/>
      <w:r w:rsidRPr="00652464">
        <w:rPr>
          <w:lang w:val="ro-RO" w:eastAsia="ro-RO"/>
        </w:rPr>
        <w:t>Construcţii</w:t>
      </w:r>
      <w:proofErr w:type="spellEnd"/>
      <w:r w:rsidRPr="00652464">
        <w:rPr>
          <w:lang w:val="ro-RO" w:eastAsia="ro-RO"/>
        </w:rPr>
        <w:t xml:space="preserve">, Lucrări Publice, Urbanism </w:t>
      </w:r>
      <w:proofErr w:type="spellStart"/>
      <w:r w:rsidRPr="00652464">
        <w:rPr>
          <w:lang w:val="ro-RO" w:eastAsia="ro-RO"/>
        </w:rPr>
        <w:t>şi</w:t>
      </w:r>
      <w:proofErr w:type="spellEnd"/>
      <w:r w:rsidRPr="00652464">
        <w:rPr>
          <w:lang w:val="ro-RO" w:eastAsia="ro-RO"/>
        </w:rPr>
        <w:t xml:space="preserve"> Amenajarea Teritoriului;</w:t>
      </w:r>
    </w:p>
    <w:p w14:paraId="3386F406"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asigură păstrarea </w:t>
      </w:r>
      <w:proofErr w:type="spellStart"/>
      <w:r w:rsidRPr="00652464">
        <w:rPr>
          <w:lang w:val="ro-RO" w:eastAsia="ro-RO"/>
        </w:rPr>
        <w:t>Cărţii</w:t>
      </w:r>
      <w:proofErr w:type="spellEnd"/>
      <w:r w:rsidRPr="00652464">
        <w:rPr>
          <w:lang w:val="ro-RO" w:eastAsia="ro-RO"/>
        </w:rPr>
        <w:t xml:space="preserve"> Tehnice a </w:t>
      </w:r>
      <w:proofErr w:type="spellStart"/>
      <w:r w:rsidRPr="00652464">
        <w:rPr>
          <w:lang w:val="ro-RO" w:eastAsia="ro-RO"/>
        </w:rPr>
        <w:t>construcţiei</w:t>
      </w:r>
      <w:proofErr w:type="spellEnd"/>
      <w:r w:rsidRPr="00652464">
        <w:rPr>
          <w:lang w:val="ro-RO" w:eastAsia="ro-RO"/>
        </w:rPr>
        <w:t xml:space="preserve"> </w:t>
      </w:r>
      <w:proofErr w:type="spellStart"/>
      <w:r w:rsidRPr="00652464">
        <w:rPr>
          <w:lang w:val="ro-RO" w:eastAsia="ro-RO"/>
        </w:rPr>
        <w:t>şi</w:t>
      </w:r>
      <w:proofErr w:type="spellEnd"/>
      <w:r w:rsidRPr="00652464">
        <w:rPr>
          <w:lang w:val="ro-RO" w:eastAsia="ro-RO"/>
        </w:rPr>
        <w:t xml:space="preserve"> </w:t>
      </w:r>
      <w:proofErr w:type="spellStart"/>
      <w:r w:rsidRPr="00652464">
        <w:rPr>
          <w:lang w:val="ro-RO" w:eastAsia="ro-RO"/>
        </w:rPr>
        <w:t>ţine</w:t>
      </w:r>
      <w:proofErr w:type="spellEnd"/>
      <w:r w:rsidRPr="00652464">
        <w:rPr>
          <w:lang w:val="ro-RO" w:eastAsia="ro-RO"/>
        </w:rPr>
        <w:t xml:space="preserve"> la zi jurnalul evenimentelor;</w:t>
      </w:r>
    </w:p>
    <w:p w14:paraId="5B4C5149"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ia măsurile necesare </w:t>
      </w:r>
      <w:proofErr w:type="spellStart"/>
      <w:r w:rsidRPr="00652464">
        <w:rPr>
          <w:lang w:val="ro-RO" w:eastAsia="ro-RO"/>
        </w:rPr>
        <w:t>menţinerii</w:t>
      </w:r>
      <w:proofErr w:type="spellEnd"/>
      <w:r w:rsidRPr="00652464">
        <w:rPr>
          <w:lang w:val="ro-RO" w:eastAsia="ro-RO"/>
        </w:rPr>
        <w:t xml:space="preserve"> aptitudinii pentru exploatare a </w:t>
      </w:r>
      <w:proofErr w:type="spellStart"/>
      <w:r w:rsidRPr="00652464">
        <w:rPr>
          <w:lang w:val="ro-RO" w:eastAsia="ro-RO"/>
        </w:rPr>
        <w:t>construcţiilor</w:t>
      </w:r>
      <w:proofErr w:type="spellEnd"/>
      <w:r w:rsidRPr="00652464">
        <w:rPr>
          <w:lang w:val="ro-RO" w:eastAsia="ro-RO"/>
        </w:rPr>
        <w:t xml:space="preserve"> aflate în proprietate (exploatare </w:t>
      </w:r>
      <w:proofErr w:type="spellStart"/>
      <w:r w:rsidRPr="00652464">
        <w:rPr>
          <w:lang w:val="ro-RO" w:eastAsia="ro-RO"/>
        </w:rPr>
        <w:t>raţională</w:t>
      </w:r>
      <w:proofErr w:type="spellEnd"/>
      <w:r w:rsidRPr="00652464">
        <w:rPr>
          <w:lang w:val="ro-RO" w:eastAsia="ro-RO"/>
        </w:rPr>
        <w:t xml:space="preserve">, </w:t>
      </w:r>
      <w:proofErr w:type="spellStart"/>
      <w:r w:rsidRPr="00652464">
        <w:rPr>
          <w:lang w:val="ro-RO" w:eastAsia="ro-RO"/>
        </w:rPr>
        <w:t>întreţinere</w:t>
      </w:r>
      <w:proofErr w:type="spellEnd"/>
      <w:r w:rsidRPr="00652464">
        <w:rPr>
          <w:lang w:val="ro-RO" w:eastAsia="ro-RO"/>
        </w:rPr>
        <w:t xml:space="preserve"> </w:t>
      </w:r>
      <w:proofErr w:type="spellStart"/>
      <w:r w:rsidRPr="00652464">
        <w:rPr>
          <w:lang w:val="ro-RO" w:eastAsia="ro-RO"/>
        </w:rPr>
        <w:t>şi</w:t>
      </w:r>
      <w:proofErr w:type="spellEnd"/>
      <w:r w:rsidRPr="00652464">
        <w:rPr>
          <w:lang w:val="ro-RO" w:eastAsia="ro-RO"/>
        </w:rPr>
        <w:t xml:space="preserve"> </w:t>
      </w:r>
      <w:proofErr w:type="spellStart"/>
      <w:r w:rsidRPr="00652464">
        <w:rPr>
          <w:lang w:val="ro-RO" w:eastAsia="ro-RO"/>
        </w:rPr>
        <w:t>reparaţii</w:t>
      </w:r>
      <w:proofErr w:type="spellEnd"/>
      <w:r w:rsidRPr="00652464">
        <w:rPr>
          <w:lang w:val="ro-RO" w:eastAsia="ro-RO"/>
        </w:rPr>
        <w:t xml:space="preserve"> la timp) </w:t>
      </w:r>
      <w:proofErr w:type="spellStart"/>
      <w:r w:rsidRPr="00652464">
        <w:rPr>
          <w:lang w:val="ro-RO" w:eastAsia="ro-RO"/>
        </w:rPr>
        <w:t>şi</w:t>
      </w:r>
      <w:proofErr w:type="spellEnd"/>
      <w:r w:rsidRPr="00652464">
        <w:rPr>
          <w:lang w:val="ro-RO" w:eastAsia="ro-RO"/>
        </w:rPr>
        <w:t xml:space="preserve"> prevenirii producerii unor accidente pe baza datelor furnizate de urmărirea curentă </w:t>
      </w:r>
      <w:proofErr w:type="spellStart"/>
      <w:r w:rsidRPr="00652464">
        <w:rPr>
          <w:lang w:val="ro-RO" w:eastAsia="ro-RO"/>
        </w:rPr>
        <w:t>şi</w:t>
      </w:r>
      <w:proofErr w:type="spellEnd"/>
      <w:r w:rsidRPr="00652464">
        <w:rPr>
          <w:lang w:val="ro-RO" w:eastAsia="ro-RO"/>
        </w:rPr>
        <w:t xml:space="preserve">/sau specială; </w:t>
      </w:r>
    </w:p>
    <w:p w14:paraId="19D745D3"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la înstrăinarea sau închirierea </w:t>
      </w:r>
      <w:proofErr w:type="spellStart"/>
      <w:r w:rsidRPr="00652464">
        <w:rPr>
          <w:lang w:val="ro-RO" w:eastAsia="ro-RO"/>
        </w:rPr>
        <w:t>construcţiilor</w:t>
      </w:r>
      <w:proofErr w:type="spellEnd"/>
      <w:r w:rsidRPr="00652464">
        <w:rPr>
          <w:lang w:val="ro-RO" w:eastAsia="ro-RO"/>
        </w:rPr>
        <w:t xml:space="preserve">, stipulează în contract îndatoririle ce decurg cu privire la urmărirea comportării în exploatare a acestora; </w:t>
      </w:r>
    </w:p>
    <w:p w14:paraId="729E5D22"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participă, pe baza datelor ce le </w:t>
      </w:r>
      <w:proofErr w:type="spellStart"/>
      <w:r w:rsidRPr="00652464">
        <w:rPr>
          <w:lang w:val="ro-RO" w:eastAsia="ro-RO"/>
        </w:rPr>
        <w:t>deţin</w:t>
      </w:r>
      <w:proofErr w:type="spellEnd"/>
      <w:r w:rsidRPr="00652464">
        <w:rPr>
          <w:lang w:val="ro-RO" w:eastAsia="ro-RO"/>
        </w:rPr>
        <w:t xml:space="preserve">, la anchetele organizate de diversele organe pentru </w:t>
      </w:r>
      <w:proofErr w:type="spellStart"/>
      <w:r w:rsidRPr="00652464">
        <w:rPr>
          <w:lang w:val="ro-RO" w:eastAsia="ro-RO"/>
        </w:rPr>
        <w:t>cunoaşterea</w:t>
      </w:r>
      <w:proofErr w:type="spellEnd"/>
      <w:r w:rsidRPr="00652464">
        <w:rPr>
          <w:lang w:val="ro-RO" w:eastAsia="ro-RO"/>
        </w:rPr>
        <w:t xml:space="preserve"> unor aspecte privind comportarea </w:t>
      </w:r>
      <w:proofErr w:type="spellStart"/>
      <w:r w:rsidRPr="00652464">
        <w:rPr>
          <w:lang w:val="ro-RO" w:eastAsia="ro-RO"/>
        </w:rPr>
        <w:t>construcţiilor</w:t>
      </w:r>
      <w:proofErr w:type="spellEnd"/>
      <w:r w:rsidRPr="00652464">
        <w:rPr>
          <w:lang w:val="ro-RO" w:eastAsia="ro-RO"/>
        </w:rPr>
        <w:t>;</w:t>
      </w:r>
    </w:p>
    <w:p w14:paraId="4067C502"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nominalizează persoanele care efectuează urmărirea curentă </w:t>
      </w:r>
      <w:proofErr w:type="spellStart"/>
      <w:r w:rsidRPr="00652464">
        <w:rPr>
          <w:lang w:val="ro-RO" w:eastAsia="ro-RO"/>
        </w:rPr>
        <w:t>şi</w:t>
      </w:r>
      <w:proofErr w:type="spellEnd"/>
      <w:r w:rsidRPr="00652464">
        <w:rPr>
          <w:lang w:val="ro-RO" w:eastAsia="ro-RO"/>
        </w:rPr>
        <w:t xml:space="preserve"> specială, </w:t>
      </w:r>
      <w:proofErr w:type="spellStart"/>
      <w:r w:rsidRPr="00652464">
        <w:rPr>
          <w:lang w:val="ro-RO" w:eastAsia="ro-RO"/>
        </w:rPr>
        <w:t>denumiţi</w:t>
      </w:r>
      <w:proofErr w:type="spellEnd"/>
      <w:r w:rsidRPr="00652464">
        <w:rPr>
          <w:lang w:val="ro-RO" w:eastAsia="ro-RO"/>
        </w:rPr>
        <w:t xml:space="preserve"> responsabili cu urmărirea comportării </w:t>
      </w:r>
      <w:proofErr w:type="spellStart"/>
      <w:r w:rsidRPr="00652464">
        <w:rPr>
          <w:lang w:val="ro-RO" w:eastAsia="ro-RO"/>
        </w:rPr>
        <w:t>construcţiilor</w:t>
      </w:r>
      <w:proofErr w:type="spellEnd"/>
      <w:r w:rsidRPr="00652464">
        <w:rPr>
          <w:lang w:val="ro-RO" w:eastAsia="ro-RO"/>
        </w:rPr>
        <w:t xml:space="preserve">, în cazul în care </w:t>
      </w:r>
      <w:proofErr w:type="spellStart"/>
      <w:r w:rsidRPr="00652464">
        <w:rPr>
          <w:lang w:val="ro-RO" w:eastAsia="ro-RO"/>
        </w:rPr>
        <w:t>aceştia</w:t>
      </w:r>
      <w:proofErr w:type="spellEnd"/>
      <w:r w:rsidRPr="00652464">
        <w:rPr>
          <w:lang w:val="ro-RO" w:eastAsia="ro-RO"/>
        </w:rPr>
        <w:t xml:space="preserve"> efectuează urmărirea specială trebuie să fie </w:t>
      </w:r>
      <w:proofErr w:type="spellStart"/>
      <w:r w:rsidRPr="00652464">
        <w:rPr>
          <w:lang w:val="ro-RO" w:eastAsia="ro-RO"/>
        </w:rPr>
        <w:t>autorizaţi</w:t>
      </w:r>
      <w:proofErr w:type="spellEnd"/>
      <w:r w:rsidRPr="00652464">
        <w:rPr>
          <w:lang w:val="ro-RO" w:eastAsia="ro-RO"/>
        </w:rPr>
        <w:t xml:space="preserve"> de către </w:t>
      </w:r>
      <w:proofErr w:type="spellStart"/>
      <w:r w:rsidRPr="00652464">
        <w:rPr>
          <w:lang w:val="ro-RO" w:eastAsia="ro-RO"/>
        </w:rPr>
        <w:t>Inspecţia</w:t>
      </w:r>
      <w:proofErr w:type="spellEnd"/>
      <w:r w:rsidRPr="00652464">
        <w:rPr>
          <w:lang w:val="ro-RO" w:eastAsia="ro-RO"/>
        </w:rPr>
        <w:t xml:space="preserve"> de Stat în </w:t>
      </w:r>
      <w:proofErr w:type="spellStart"/>
      <w:r w:rsidRPr="00652464">
        <w:rPr>
          <w:lang w:val="ro-RO" w:eastAsia="ro-RO"/>
        </w:rPr>
        <w:t>Construcţii</w:t>
      </w:r>
      <w:proofErr w:type="spellEnd"/>
      <w:r w:rsidRPr="00652464">
        <w:rPr>
          <w:lang w:val="ro-RO" w:eastAsia="ro-RO"/>
        </w:rPr>
        <w:t xml:space="preserve">, Lucrări Publice, Urbanism </w:t>
      </w:r>
      <w:proofErr w:type="spellStart"/>
      <w:r w:rsidRPr="00652464">
        <w:rPr>
          <w:lang w:val="ro-RO" w:eastAsia="ro-RO"/>
        </w:rPr>
        <w:t>şi</w:t>
      </w:r>
      <w:proofErr w:type="spellEnd"/>
      <w:r w:rsidRPr="00652464">
        <w:rPr>
          <w:lang w:val="ro-RO" w:eastAsia="ro-RO"/>
        </w:rPr>
        <w:t xml:space="preserve"> Amenajarea Teritoriului, conform </w:t>
      </w:r>
      <w:proofErr w:type="spellStart"/>
      <w:r w:rsidRPr="00652464">
        <w:rPr>
          <w:lang w:val="ro-RO" w:eastAsia="ro-RO"/>
        </w:rPr>
        <w:t>Instrucţiunilor</w:t>
      </w:r>
      <w:proofErr w:type="spellEnd"/>
      <w:r w:rsidRPr="00652464">
        <w:rPr>
          <w:lang w:val="ro-RO" w:eastAsia="ro-RO"/>
        </w:rPr>
        <w:t xml:space="preserve"> privind autorizarea responsabililor cu urmărirea specială a comportării în exploatare a </w:t>
      </w:r>
      <w:proofErr w:type="spellStart"/>
      <w:r w:rsidRPr="00652464">
        <w:rPr>
          <w:lang w:val="ro-RO" w:eastAsia="ro-RO"/>
        </w:rPr>
        <w:t>construcţiilor</w:t>
      </w:r>
      <w:proofErr w:type="spellEnd"/>
      <w:r w:rsidRPr="00652464">
        <w:rPr>
          <w:lang w:val="ro-RO" w:eastAsia="ro-RO"/>
        </w:rPr>
        <w:t>;</w:t>
      </w:r>
    </w:p>
    <w:p w14:paraId="67FDA7AE"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lastRenderedPageBreak/>
        <w:t xml:space="preserve">asigură luarea măsurilor de </w:t>
      </w:r>
      <w:proofErr w:type="spellStart"/>
      <w:r w:rsidRPr="00652464">
        <w:rPr>
          <w:lang w:val="ro-RO" w:eastAsia="ro-RO"/>
        </w:rPr>
        <w:t>intervenţii</w:t>
      </w:r>
      <w:proofErr w:type="spellEnd"/>
      <w:r w:rsidRPr="00652464">
        <w:rPr>
          <w:lang w:val="ro-RO" w:eastAsia="ro-RO"/>
        </w:rPr>
        <w:t xml:space="preserve"> provizorii, stabilite de proiectant în cazul unor </w:t>
      </w:r>
      <w:proofErr w:type="spellStart"/>
      <w:r w:rsidRPr="00652464">
        <w:rPr>
          <w:lang w:val="ro-RO" w:eastAsia="ro-RO"/>
        </w:rPr>
        <w:t>situaţii</w:t>
      </w:r>
      <w:proofErr w:type="spellEnd"/>
      <w:r w:rsidRPr="00652464">
        <w:rPr>
          <w:lang w:val="ro-RO" w:eastAsia="ro-RO"/>
        </w:rPr>
        <w:t xml:space="preserve"> de avertizare sau alarmare </w:t>
      </w:r>
      <w:proofErr w:type="spellStart"/>
      <w:r w:rsidRPr="00652464">
        <w:rPr>
          <w:lang w:val="ro-RO" w:eastAsia="ro-RO"/>
        </w:rPr>
        <w:t>şi</w:t>
      </w:r>
      <w:proofErr w:type="spellEnd"/>
      <w:r w:rsidRPr="00652464">
        <w:rPr>
          <w:lang w:val="ro-RO" w:eastAsia="ro-RO"/>
        </w:rPr>
        <w:t xml:space="preserve"> comandă expertiza tehnică a </w:t>
      </w:r>
      <w:proofErr w:type="spellStart"/>
      <w:r w:rsidRPr="00652464">
        <w:rPr>
          <w:lang w:val="ro-RO" w:eastAsia="ro-RO"/>
        </w:rPr>
        <w:t>construcţiei</w:t>
      </w:r>
      <w:proofErr w:type="spellEnd"/>
      <w:r w:rsidRPr="00652464">
        <w:rPr>
          <w:lang w:val="ro-RO" w:eastAsia="ro-RO"/>
        </w:rPr>
        <w:t>;</w:t>
      </w:r>
    </w:p>
    <w:p w14:paraId="0916A2C5"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coordonează, verifică și controlează activitatea compartimentului de urmărire investiții de la începerea lucrărilor, derularea acestora conform graficelor de execuție, recepția la terminarea lucrărilor, în perioada de garanție și recepția finală; </w:t>
      </w:r>
    </w:p>
    <w:p w14:paraId="446F09E7"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coordonează, verifică și controlează activitatea compartimentului de urmărire în exploatare a investițiilor;</w:t>
      </w:r>
    </w:p>
    <w:p w14:paraId="72DBAE71"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inspectează toate unitățile de învățământ din municipiu unde lucrările de reparații, instalații (apă, canal termic) se fac de către centrele bugetare școlare cu fonduri de la primărie, prezentând un raport anual (până la 01.09 a anului în curs), cu stadiul reparațiilor la instalații și modernizări, în vederea autorizării unităților din punct de vedere sanitar;</w:t>
      </w:r>
    </w:p>
    <w:p w14:paraId="70C028D9"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urmărește starea tehnică a clădirilor și modul de conservare din punct de vedere al rezistenței și stabilității, pe baza celor constatate întocmind după caz programe de consolidare sau reparații;</w:t>
      </w:r>
    </w:p>
    <w:p w14:paraId="16EBFA28"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elaborează programe și prognoze referitoare la investițiile ce urmează să se realizeze pe raza municipiului pe termen lung și în perspectivă;</w:t>
      </w:r>
    </w:p>
    <w:p w14:paraId="75E8849A"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urmărește comportarea în exploatare a obiectivelor de investiții în perioada de garanție, iar pe baza celor constatate face propunerile necesare în vederea îndeplinirii exigențelor esențiale, prevăzute în Legea 10/1995, actualizată; </w:t>
      </w:r>
    </w:p>
    <w:p w14:paraId="7434115C"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 xml:space="preserve">la expirarea perioadei de garanție verifică dacă sunt îndeplinite condițiile de recepție finală și efectuează demersurile necesare în acest sens în conformitate cu regulamentul de recepție H.G. nr. 273/1994 cu modificările și completările ulterioare; </w:t>
      </w:r>
    </w:p>
    <w:p w14:paraId="0C8AFBB9"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după expirarea perioadei de garanție efectuează demersurile necesare în vederea organizării recepției finale în conformitate cu regulamentul de recepție;</w:t>
      </w:r>
    </w:p>
    <w:p w14:paraId="4AE7A114" w14:textId="77777777" w:rsidR="00652464" w:rsidRPr="00652464" w:rsidRDefault="00652464">
      <w:pPr>
        <w:numPr>
          <w:ilvl w:val="0"/>
          <w:numId w:val="131"/>
        </w:numPr>
        <w:spacing w:before="100" w:beforeAutospacing="1" w:after="100" w:afterAutospacing="1"/>
        <w:rPr>
          <w:lang w:val="ro-RO" w:eastAsia="ro-RO"/>
        </w:rPr>
      </w:pPr>
      <w:r w:rsidRPr="00652464">
        <w:rPr>
          <w:lang w:val="ro-RO" w:eastAsia="ro-RO"/>
        </w:rPr>
        <w:t>întocmește referatul privind urmărirea comportării în exploatare a construcției în perioada de garanție.</w:t>
      </w:r>
    </w:p>
    <w:p w14:paraId="1F8642FF" w14:textId="77777777" w:rsidR="00A6578A" w:rsidRPr="00652464" w:rsidRDefault="00A6578A" w:rsidP="00556298">
      <w:pPr>
        <w:jc w:val="both"/>
        <w:rPr>
          <w:lang w:val="fr-FR"/>
        </w:rPr>
      </w:pPr>
    </w:p>
    <w:p w14:paraId="4A830A88" w14:textId="3E4DE0C3" w:rsidR="00151BF9" w:rsidRPr="00652464" w:rsidRDefault="00A6578A" w:rsidP="00652464">
      <w:pPr>
        <w:ind w:left="720"/>
        <w:jc w:val="both"/>
        <w:rPr>
          <w:b/>
          <w:bCs/>
          <w:lang w:val="ro-RO" w:eastAsia="ro-RO"/>
        </w:rPr>
      </w:pPr>
      <w:r w:rsidRPr="00652464">
        <w:rPr>
          <w:b/>
          <w:bCs/>
          <w:lang w:val="ro-RO" w:eastAsia="ro-RO"/>
        </w:rPr>
        <w:t>Compartimentul Servicii Inteligente, Digitalizare și Tehnologia Informației</w:t>
      </w:r>
    </w:p>
    <w:p w14:paraId="62F7A3F6" w14:textId="77777777" w:rsidR="00A6578A" w:rsidRPr="00652464" w:rsidRDefault="00A6578A" w:rsidP="00A6578A">
      <w:pPr>
        <w:spacing w:before="100" w:beforeAutospacing="1" w:after="100" w:afterAutospacing="1"/>
        <w:rPr>
          <w:lang w:val="ro-RO" w:eastAsia="ro-RO"/>
        </w:rPr>
      </w:pPr>
      <w:r w:rsidRPr="00652464">
        <w:rPr>
          <w:lang w:val="ro-RO" w:eastAsia="ro-RO"/>
        </w:rPr>
        <w:t>Compartimentul are următoarele obiective principale:</w:t>
      </w:r>
    </w:p>
    <w:p w14:paraId="47886E50" w14:textId="77777777" w:rsidR="00652464" w:rsidRPr="00652464" w:rsidRDefault="00652464">
      <w:pPr>
        <w:numPr>
          <w:ilvl w:val="0"/>
          <w:numId w:val="129"/>
        </w:numPr>
        <w:spacing w:before="100" w:beforeAutospacing="1" w:after="100" w:afterAutospacing="1"/>
        <w:rPr>
          <w:lang w:val="ro-RO" w:eastAsia="ro-RO"/>
        </w:rPr>
      </w:pPr>
      <w:r w:rsidRPr="00652464">
        <w:rPr>
          <w:lang w:val="ro-RO" w:eastAsia="ro-RO"/>
        </w:rPr>
        <w:t xml:space="preserve">Dezvoltarea și implementarea de </w:t>
      </w:r>
      <w:r w:rsidRPr="00652464">
        <w:rPr>
          <w:b/>
          <w:bCs/>
          <w:lang w:val="ro-RO" w:eastAsia="ro-RO"/>
        </w:rPr>
        <w:t>soluții inteligente</w:t>
      </w:r>
      <w:r w:rsidRPr="00652464">
        <w:rPr>
          <w:lang w:val="ro-RO" w:eastAsia="ro-RO"/>
        </w:rPr>
        <w:t xml:space="preserve"> pentru eficientizarea serviciilor publice oferite cetățenilor și operatorilor economici.</w:t>
      </w:r>
    </w:p>
    <w:p w14:paraId="57FCC6AE" w14:textId="77777777" w:rsidR="00652464" w:rsidRPr="00652464" w:rsidRDefault="00652464">
      <w:pPr>
        <w:numPr>
          <w:ilvl w:val="0"/>
          <w:numId w:val="129"/>
        </w:numPr>
        <w:spacing w:before="100" w:beforeAutospacing="1" w:after="100" w:afterAutospacing="1"/>
        <w:rPr>
          <w:lang w:val="ro-RO" w:eastAsia="ro-RO"/>
        </w:rPr>
      </w:pPr>
      <w:r w:rsidRPr="00652464">
        <w:rPr>
          <w:lang w:val="ro-RO" w:eastAsia="ro-RO"/>
        </w:rPr>
        <w:t>Digitalizarea proceselor administrative interne ale Primăriei pentru reducerea timpului de lucru și creșterea transparenței.</w:t>
      </w:r>
    </w:p>
    <w:p w14:paraId="175EF654" w14:textId="77777777" w:rsidR="00652464" w:rsidRPr="00652464" w:rsidRDefault="00652464">
      <w:pPr>
        <w:numPr>
          <w:ilvl w:val="0"/>
          <w:numId w:val="129"/>
        </w:numPr>
        <w:spacing w:before="100" w:beforeAutospacing="1" w:after="100" w:afterAutospacing="1"/>
        <w:rPr>
          <w:lang w:val="ro-RO" w:eastAsia="ro-RO"/>
        </w:rPr>
      </w:pPr>
      <w:r w:rsidRPr="00652464">
        <w:rPr>
          <w:lang w:val="ro-RO" w:eastAsia="ro-RO"/>
        </w:rPr>
        <w:t>Asigurarea funcționării eficiente și securizate a infrastructurii IT, a rețelelor informatice și a aplicațiilor software utilizate în cadrul Primăriei.</w:t>
      </w:r>
    </w:p>
    <w:p w14:paraId="311CA452" w14:textId="77777777" w:rsidR="00652464" w:rsidRPr="00652464" w:rsidRDefault="00652464">
      <w:pPr>
        <w:numPr>
          <w:ilvl w:val="0"/>
          <w:numId w:val="129"/>
        </w:numPr>
        <w:spacing w:before="100" w:beforeAutospacing="1" w:after="100" w:afterAutospacing="1"/>
        <w:rPr>
          <w:lang w:val="ro-RO" w:eastAsia="ro-RO"/>
        </w:rPr>
      </w:pPr>
      <w:r w:rsidRPr="00652464">
        <w:rPr>
          <w:lang w:val="ro-RO" w:eastAsia="ro-RO"/>
        </w:rPr>
        <w:t xml:space="preserve">Coordonarea proiectelor de </w:t>
      </w:r>
      <w:proofErr w:type="spellStart"/>
      <w:r w:rsidRPr="00652464">
        <w:rPr>
          <w:b/>
          <w:bCs/>
          <w:lang w:val="ro-RO" w:eastAsia="ro-RO"/>
        </w:rPr>
        <w:t>smart</w:t>
      </w:r>
      <w:proofErr w:type="spellEnd"/>
      <w:r w:rsidRPr="00652464">
        <w:rPr>
          <w:b/>
          <w:bCs/>
          <w:lang w:val="ro-RO" w:eastAsia="ro-RO"/>
        </w:rPr>
        <w:t xml:space="preserve"> </w:t>
      </w:r>
      <w:proofErr w:type="spellStart"/>
      <w:r w:rsidRPr="00652464">
        <w:rPr>
          <w:b/>
          <w:bCs/>
          <w:lang w:val="ro-RO" w:eastAsia="ro-RO"/>
        </w:rPr>
        <w:t>city</w:t>
      </w:r>
      <w:proofErr w:type="spellEnd"/>
      <w:r w:rsidRPr="00652464">
        <w:rPr>
          <w:lang w:val="ro-RO" w:eastAsia="ro-RO"/>
        </w:rPr>
        <w:t xml:space="preserve"> și a sistemelor informatice integrate pentru serviciile publice.</w:t>
      </w:r>
    </w:p>
    <w:p w14:paraId="32D8B349" w14:textId="77777777" w:rsidR="00652464" w:rsidRPr="00652464" w:rsidRDefault="00652464">
      <w:pPr>
        <w:numPr>
          <w:ilvl w:val="0"/>
          <w:numId w:val="129"/>
        </w:numPr>
        <w:spacing w:before="100" w:beforeAutospacing="1" w:after="100" w:afterAutospacing="1"/>
        <w:rPr>
          <w:lang w:val="ro-RO" w:eastAsia="ro-RO"/>
        </w:rPr>
      </w:pPr>
      <w:r w:rsidRPr="00652464">
        <w:rPr>
          <w:lang w:val="ro-RO" w:eastAsia="ro-RO"/>
        </w:rPr>
        <w:t>Monitorizarea și raportarea performanței aplicațiilor digitale și a serviciilor electronice oferite cetățenilor.</w:t>
      </w:r>
    </w:p>
    <w:p w14:paraId="4A476DFC" w14:textId="77777777" w:rsidR="00652464" w:rsidRPr="00652464" w:rsidRDefault="00652464" w:rsidP="00652464">
      <w:pPr>
        <w:spacing w:before="100" w:beforeAutospacing="1" w:after="100" w:afterAutospacing="1"/>
        <w:rPr>
          <w:lang w:val="ro-RO" w:eastAsia="ro-RO"/>
        </w:rPr>
      </w:pPr>
      <w:r w:rsidRPr="00652464">
        <w:rPr>
          <w:lang w:val="ro-RO" w:eastAsia="ro-RO"/>
        </w:rPr>
        <w:t>Compartimentul exercită următoarele atribuții:</w:t>
      </w:r>
    </w:p>
    <w:p w14:paraId="315334E3" w14:textId="77777777" w:rsidR="00652464" w:rsidRPr="00652464" w:rsidRDefault="00652464" w:rsidP="00652464">
      <w:pPr>
        <w:spacing w:before="100" w:beforeAutospacing="1" w:after="100" w:afterAutospacing="1"/>
        <w:rPr>
          <w:lang w:val="ro-RO" w:eastAsia="ro-RO"/>
        </w:rPr>
      </w:pPr>
      <w:r w:rsidRPr="00652464">
        <w:rPr>
          <w:lang w:val="ro-RO" w:eastAsia="ro-RO"/>
        </w:rPr>
        <w:t>a) Dezvoltă și implementează aplicații informatice și platforme digitale pentru optimizarea serviciilor publice.</w:t>
      </w:r>
      <w:r w:rsidRPr="00652464">
        <w:rPr>
          <w:lang w:val="ro-RO" w:eastAsia="ro-RO"/>
        </w:rPr>
        <w:br/>
        <w:t>b) Asigură întreținerea, actualizarea și securitatea sistemelor informatice existente.</w:t>
      </w:r>
      <w:r w:rsidRPr="00652464">
        <w:rPr>
          <w:lang w:val="ro-RO" w:eastAsia="ro-RO"/>
        </w:rPr>
        <w:br/>
        <w:t>c) Coordonează implementarea soluțiilor de digitalizare a proceselor administrative interne.</w:t>
      </w:r>
      <w:r w:rsidRPr="00652464">
        <w:rPr>
          <w:lang w:val="ro-RO" w:eastAsia="ro-RO"/>
        </w:rPr>
        <w:br/>
        <w:t>d) Monitorizează performanța aplicațiilor și sistemelor informatice și propune măsuri de îmbunătățire.</w:t>
      </w:r>
      <w:r w:rsidRPr="00652464">
        <w:rPr>
          <w:lang w:val="ro-RO" w:eastAsia="ro-RO"/>
        </w:rPr>
        <w:br/>
        <w:t xml:space="preserve">e) Elaborează proceduri interne pentru utilizarea tehnologiilor digitale și protecția datelor cu caracter </w:t>
      </w:r>
      <w:r w:rsidRPr="00652464">
        <w:rPr>
          <w:lang w:val="ro-RO" w:eastAsia="ro-RO"/>
        </w:rPr>
        <w:lastRenderedPageBreak/>
        <w:t>personal.</w:t>
      </w:r>
      <w:r w:rsidRPr="00652464">
        <w:rPr>
          <w:lang w:val="ro-RO" w:eastAsia="ro-RO"/>
        </w:rPr>
        <w:br/>
        <w:t>f) Realizează instruirea și suportul tehnic pentru personalul Primăriei în utilizarea sistemelor informatice și a platformelor digitale.</w:t>
      </w:r>
      <w:r w:rsidRPr="00652464">
        <w:rPr>
          <w:lang w:val="ro-RO" w:eastAsia="ro-RO"/>
        </w:rPr>
        <w:br/>
        <w:t>g) Colaborează cu alte direcții și compartimente pentru integrarea soluțiilor digitale în fluxurile de lucru existente.</w:t>
      </w:r>
      <w:r w:rsidRPr="00652464">
        <w:rPr>
          <w:lang w:val="ro-RO" w:eastAsia="ro-RO"/>
        </w:rPr>
        <w:br/>
        <w:t xml:space="preserve">h) Participă la proiecte naționale și europene de digitalizare și </w:t>
      </w:r>
      <w:proofErr w:type="spellStart"/>
      <w:r w:rsidRPr="00652464">
        <w:rPr>
          <w:lang w:val="ro-RO" w:eastAsia="ro-RO"/>
        </w:rPr>
        <w:t>smart</w:t>
      </w:r>
      <w:proofErr w:type="spellEnd"/>
      <w:r w:rsidRPr="00652464">
        <w:rPr>
          <w:lang w:val="ro-RO" w:eastAsia="ro-RO"/>
        </w:rPr>
        <w:t xml:space="preserve"> </w:t>
      </w:r>
      <w:proofErr w:type="spellStart"/>
      <w:r w:rsidRPr="00652464">
        <w:rPr>
          <w:lang w:val="ro-RO" w:eastAsia="ro-RO"/>
        </w:rPr>
        <w:t>city</w:t>
      </w:r>
      <w:proofErr w:type="spellEnd"/>
      <w:r w:rsidRPr="00652464">
        <w:rPr>
          <w:lang w:val="ro-RO" w:eastAsia="ro-RO"/>
        </w:rPr>
        <w:t>.</w:t>
      </w:r>
      <w:r w:rsidRPr="00652464">
        <w:rPr>
          <w:lang w:val="ro-RO" w:eastAsia="ro-RO"/>
        </w:rPr>
        <w:br/>
        <w:t>i) Raportează periodic conducerii Primăriei și altor instituții de control rezultatele activității și stadiul proiectelor implementate.</w:t>
      </w:r>
    </w:p>
    <w:p w14:paraId="0CD122CB" w14:textId="77777777" w:rsidR="00FC04CB" w:rsidRPr="00652464" w:rsidRDefault="00FC04CB" w:rsidP="000E1527">
      <w:pPr>
        <w:autoSpaceDE w:val="0"/>
        <w:autoSpaceDN w:val="0"/>
        <w:adjustRightInd w:val="0"/>
        <w:ind w:left="567" w:right="48"/>
        <w:rPr>
          <w:b/>
          <w:bCs/>
        </w:rPr>
      </w:pPr>
    </w:p>
    <w:p w14:paraId="74765FDA" w14:textId="77777777" w:rsidR="0015762C" w:rsidRPr="00652464" w:rsidRDefault="0015762C" w:rsidP="000E1527">
      <w:pPr>
        <w:autoSpaceDE w:val="0"/>
        <w:autoSpaceDN w:val="0"/>
        <w:adjustRightInd w:val="0"/>
        <w:ind w:left="567" w:right="48"/>
        <w:rPr>
          <w:b/>
          <w:bCs/>
        </w:rPr>
      </w:pPr>
    </w:p>
    <w:p w14:paraId="4E306A9C" w14:textId="6A74F86A" w:rsidR="00FC04CB" w:rsidRPr="00652464" w:rsidRDefault="008835F3">
      <w:pPr>
        <w:pStyle w:val="Listparagraf"/>
        <w:numPr>
          <w:ilvl w:val="0"/>
          <w:numId w:val="121"/>
        </w:numPr>
        <w:autoSpaceDE w:val="0"/>
        <w:autoSpaceDN w:val="0"/>
        <w:adjustRightInd w:val="0"/>
        <w:ind w:right="48"/>
        <w:jc w:val="center"/>
        <w:rPr>
          <w:b/>
          <w:bCs/>
        </w:rPr>
      </w:pPr>
      <w:r w:rsidRPr="00652464">
        <w:rPr>
          <w:b/>
          <w:bCs/>
        </w:rPr>
        <w:t xml:space="preserve">COMPARTIMENT </w:t>
      </w:r>
      <w:r w:rsidR="00FC04CB" w:rsidRPr="00652464">
        <w:rPr>
          <w:b/>
          <w:bCs/>
        </w:rPr>
        <w:t>AUDIT PUBLIC INTERN</w:t>
      </w:r>
    </w:p>
    <w:p w14:paraId="3276CA99" w14:textId="77777777" w:rsidR="00FC04CB" w:rsidRPr="00652464" w:rsidRDefault="00FC04CB" w:rsidP="000E172E">
      <w:pPr>
        <w:autoSpaceDE w:val="0"/>
        <w:autoSpaceDN w:val="0"/>
        <w:adjustRightInd w:val="0"/>
        <w:ind w:left="567" w:right="48"/>
      </w:pPr>
      <w:proofErr w:type="spellStart"/>
      <w:r w:rsidRPr="00652464">
        <w:rPr>
          <w:b/>
        </w:rPr>
        <w:t>Atribuții</w:t>
      </w:r>
      <w:proofErr w:type="spellEnd"/>
      <w:r w:rsidRPr="00652464">
        <w:t>:</w:t>
      </w:r>
    </w:p>
    <w:p w14:paraId="124726F4" w14:textId="77777777" w:rsidR="00FC04CB" w:rsidRPr="00652464" w:rsidRDefault="00FC04CB">
      <w:pPr>
        <w:pStyle w:val="NormalWeb"/>
        <w:numPr>
          <w:ilvl w:val="0"/>
          <w:numId w:val="41"/>
        </w:numPr>
        <w:shd w:val="clear" w:color="auto" w:fill="FFFFFF"/>
        <w:tabs>
          <w:tab w:val="clear" w:pos="1440"/>
          <w:tab w:val="num" w:pos="540"/>
        </w:tabs>
        <w:spacing w:before="0" w:beforeAutospacing="0" w:after="0" w:afterAutospacing="0"/>
        <w:ind w:left="567" w:right="48" w:hanging="357"/>
        <w:textAlignment w:val="baseline"/>
        <w:rPr>
          <w:rFonts w:ascii="Times New Roman" w:hAnsi="Times New Roman" w:cs="Times New Roman"/>
          <w:color w:val="auto"/>
        </w:rPr>
      </w:pPr>
      <w:r w:rsidRPr="00652464">
        <w:rPr>
          <w:rFonts w:ascii="Times New Roman" w:hAnsi="Times New Roman" w:cs="Times New Roman"/>
          <w:color w:val="auto"/>
        </w:rPr>
        <w:t>Auditul Public intern reprezintă activitate funcțional independentă și obiectivă, de asigurare și consiliere, concepută să adauge valoare și să îmbunătățească activitățile entității publice;</w:t>
      </w:r>
    </w:p>
    <w:p w14:paraId="4EAE0A2C" w14:textId="77777777" w:rsidR="00FC04CB" w:rsidRPr="00652464" w:rsidRDefault="00FC04CB">
      <w:pPr>
        <w:pStyle w:val="NormalWeb"/>
        <w:numPr>
          <w:ilvl w:val="0"/>
          <w:numId w:val="41"/>
        </w:numPr>
        <w:shd w:val="clear" w:color="auto" w:fill="FFFFFF"/>
        <w:tabs>
          <w:tab w:val="clear" w:pos="1440"/>
          <w:tab w:val="num" w:pos="540"/>
        </w:tabs>
        <w:spacing w:before="0" w:beforeAutospacing="0" w:after="0" w:afterAutospacing="0"/>
        <w:ind w:left="567" w:right="48" w:hanging="357"/>
        <w:textAlignment w:val="baseline"/>
        <w:rPr>
          <w:rFonts w:ascii="Times New Roman" w:hAnsi="Times New Roman" w:cs="Times New Roman"/>
          <w:color w:val="auto"/>
        </w:rPr>
      </w:pPr>
      <w:r w:rsidRPr="00652464">
        <w:rPr>
          <w:rFonts w:ascii="Times New Roman" w:hAnsi="Times New Roman" w:cs="Times New Roman"/>
          <w:color w:val="auto"/>
        </w:rPr>
        <w:t xml:space="preserve">Ajută entitatea publică să-și îndeplinească obiectivele, printr-o abordare sistematică și metodică, evaluează și îmbunătățește eficiența și eficacitatea managementului riscului; </w:t>
      </w:r>
    </w:p>
    <w:p w14:paraId="05C92848" w14:textId="77777777" w:rsidR="00FC04CB" w:rsidRPr="00652464" w:rsidRDefault="00FC04CB">
      <w:pPr>
        <w:pStyle w:val="NormalWeb"/>
        <w:numPr>
          <w:ilvl w:val="0"/>
          <w:numId w:val="41"/>
        </w:numPr>
        <w:shd w:val="clear" w:color="auto" w:fill="FFFFFF"/>
        <w:tabs>
          <w:tab w:val="clear" w:pos="1440"/>
          <w:tab w:val="num" w:pos="540"/>
        </w:tabs>
        <w:spacing w:before="0" w:beforeAutospacing="0" w:after="0" w:afterAutospacing="0"/>
        <w:ind w:left="567" w:right="48" w:hanging="357"/>
        <w:textAlignment w:val="baseline"/>
        <w:rPr>
          <w:rFonts w:ascii="Times New Roman" w:hAnsi="Times New Roman" w:cs="Times New Roman"/>
          <w:color w:val="auto"/>
        </w:rPr>
      </w:pPr>
      <w:r w:rsidRPr="00652464">
        <w:rPr>
          <w:rFonts w:ascii="Times New Roman" w:hAnsi="Times New Roman" w:cs="Times New Roman"/>
          <w:color w:val="auto"/>
        </w:rPr>
        <w:t xml:space="preserve">Elaborează Norme metodologice specifice Primăriei Municipiului Drobeta Turnu Severin, cu avizul UCAAPI ( DGFP a județul Mehedinți datorită </w:t>
      </w:r>
      <w:proofErr w:type="spellStart"/>
      <w:r w:rsidRPr="00652464">
        <w:rPr>
          <w:rFonts w:ascii="Times New Roman" w:hAnsi="Times New Roman" w:cs="Times New Roman"/>
          <w:color w:val="auto"/>
        </w:rPr>
        <w:t>delegarii</w:t>
      </w:r>
      <w:proofErr w:type="spellEnd"/>
      <w:r w:rsidRPr="00652464">
        <w:rPr>
          <w:rFonts w:ascii="Times New Roman" w:hAnsi="Times New Roman" w:cs="Times New Roman"/>
          <w:color w:val="auto"/>
        </w:rPr>
        <w:t xml:space="preserve"> de </w:t>
      </w:r>
      <w:proofErr w:type="spellStart"/>
      <w:r w:rsidRPr="00652464">
        <w:rPr>
          <w:rFonts w:ascii="Times New Roman" w:hAnsi="Times New Roman" w:cs="Times New Roman"/>
          <w:color w:val="auto"/>
        </w:rPr>
        <w:t>atribuţii</w:t>
      </w:r>
      <w:proofErr w:type="spellEnd"/>
      <w:r w:rsidRPr="00652464">
        <w:rPr>
          <w:rFonts w:ascii="Times New Roman" w:hAnsi="Times New Roman" w:cs="Times New Roman"/>
          <w:color w:val="auto"/>
        </w:rPr>
        <w:t>)</w:t>
      </w:r>
    </w:p>
    <w:p w14:paraId="111B1405" w14:textId="77777777" w:rsidR="00FC04CB" w:rsidRPr="00652464" w:rsidRDefault="00FC04CB">
      <w:pPr>
        <w:pStyle w:val="NormalWeb"/>
        <w:numPr>
          <w:ilvl w:val="0"/>
          <w:numId w:val="41"/>
        </w:numPr>
        <w:shd w:val="clear" w:color="auto" w:fill="FFFFFF"/>
        <w:tabs>
          <w:tab w:val="clear" w:pos="1440"/>
          <w:tab w:val="num" w:pos="540"/>
        </w:tabs>
        <w:spacing w:before="0" w:beforeAutospacing="0" w:after="0" w:afterAutospacing="0"/>
        <w:ind w:left="567" w:right="48" w:hanging="357"/>
        <w:textAlignment w:val="baseline"/>
        <w:rPr>
          <w:rFonts w:ascii="Times New Roman" w:hAnsi="Times New Roman" w:cs="Times New Roman"/>
          <w:color w:val="auto"/>
        </w:rPr>
      </w:pPr>
      <w:r w:rsidRPr="00652464">
        <w:rPr>
          <w:rFonts w:ascii="Times New Roman" w:hAnsi="Times New Roman" w:cs="Times New Roman"/>
          <w:color w:val="auto"/>
        </w:rPr>
        <w:t xml:space="preserve">Elaborează proiectul planului multianual de audit intern, pe o perioadă de 3 ani,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pe baza acestuia proiectul planului anual de audit intern, care vor fi supuse aprobării Primarului Municipiului Drobeta Turnu Severin</w:t>
      </w:r>
    </w:p>
    <w:p w14:paraId="56DBD0B1" w14:textId="77777777" w:rsidR="00FC04CB" w:rsidRPr="00652464" w:rsidRDefault="00FC04CB">
      <w:pPr>
        <w:pStyle w:val="NormalWeb"/>
        <w:numPr>
          <w:ilvl w:val="0"/>
          <w:numId w:val="41"/>
        </w:numPr>
        <w:shd w:val="clear" w:color="auto" w:fill="FFFFFF"/>
        <w:tabs>
          <w:tab w:val="clear" w:pos="1440"/>
          <w:tab w:val="num" w:pos="540"/>
        </w:tabs>
        <w:spacing w:before="0" w:beforeAutospacing="0" w:after="0" w:afterAutospacing="0"/>
        <w:ind w:left="567" w:right="48" w:hanging="357"/>
        <w:textAlignment w:val="baseline"/>
        <w:rPr>
          <w:rFonts w:ascii="Times New Roman" w:hAnsi="Times New Roman" w:cs="Times New Roman"/>
          <w:color w:val="auto"/>
        </w:rPr>
      </w:pPr>
      <w:r w:rsidRPr="00652464">
        <w:rPr>
          <w:rFonts w:ascii="Times New Roman" w:hAnsi="Times New Roman" w:cs="Times New Roman"/>
          <w:color w:val="auto"/>
        </w:rPr>
        <w:t xml:space="preserve">Efectuează </w:t>
      </w:r>
      <w:proofErr w:type="spellStart"/>
      <w:r w:rsidRPr="00652464">
        <w:rPr>
          <w:rFonts w:ascii="Times New Roman" w:hAnsi="Times New Roman" w:cs="Times New Roman"/>
          <w:color w:val="auto"/>
        </w:rPr>
        <w:t>activităţi</w:t>
      </w:r>
      <w:proofErr w:type="spellEnd"/>
      <w:r w:rsidRPr="00652464">
        <w:rPr>
          <w:rFonts w:ascii="Times New Roman" w:hAnsi="Times New Roman" w:cs="Times New Roman"/>
          <w:color w:val="auto"/>
        </w:rPr>
        <w:t xml:space="preserve"> de audit intern pentru a evalua dacă sistemele de management financiar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control sunt transparente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sunt conforme cu normele de legalitate, regularitate, economicitate, </w:t>
      </w:r>
      <w:proofErr w:type="spellStart"/>
      <w:r w:rsidRPr="00652464">
        <w:rPr>
          <w:rFonts w:ascii="Times New Roman" w:hAnsi="Times New Roman" w:cs="Times New Roman"/>
          <w:color w:val="auto"/>
        </w:rPr>
        <w:t>eficienţă</w:t>
      </w:r>
      <w:proofErr w:type="spellEnd"/>
      <w:r w:rsidRPr="00652464">
        <w:rPr>
          <w:rFonts w:ascii="Times New Roman" w:hAnsi="Times New Roman" w:cs="Times New Roman"/>
          <w:color w:val="auto"/>
        </w:rPr>
        <w:t xml:space="preserve">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eficacitate.</w:t>
      </w:r>
    </w:p>
    <w:p w14:paraId="49E1FE14" w14:textId="77777777" w:rsidR="00FC04CB" w:rsidRPr="00652464" w:rsidRDefault="00FC04CB">
      <w:pPr>
        <w:pStyle w:val="NormalWeb"/>
        <w:numPr>
          <w:ilvl w:val="0"/>
          <w:numId w:val="41"/>
        </w:numPr>
        <w:shd w:val="clear" w:color="auto" w:fill="FFFFFF"/>
        <w:tabs>
          <w:tab w:val="clear" w:pos="1440"/>
          <w:tab w:val="num" w:pos="540"/>
        </w:tabs>
        <w:spacing w:before="0" w:beforeAutospacing="0" w:after="0" w:afterAutospacing="0"/>
        <w:ind w:left="567" w:right="48" w:hanging="357"/>
        <w:textAlignment w:val="baseline"/>
        <w:rPr>
          <w:rFonts w:ascii="Times New Roman" w:hAnsi="Times New Roman" w:cs="Times New Roman"/>
          <w:color w:val="auto"/>
        </w:rPr>
      </w:pPr>
      <w:r w:rsidRPr="00652464">
        <w:rPr>
          <w:rFonts w:ascii="Times New Roman" w:hAnsi="Times New Roman" w:cs="Times New Roman"/>
          <w:color w:val="auto"/>
        </w:rPr>
        <w:t xml:space="preserve">Auditul intern se exercită asupra tuturor </w:t>
      </w:r>
      <w:proofErr w:type="spellStart"/>
      <w:r w:rsidRPr="00652464">
        <w:rPr>
          <w:rFonts w:ascii="Times New Roman" w:hAnsi="Times New Roman" w:cs="Times New Roman"/>
          <w:color w:val="auto"/>
        </w:rPr>
        <w:t>activităţilor</w:t>
      </w:r>
      <w:proofErr w:type="spellEnd"/>
      <w:r w:rsidRPr="00652464">
        <w:rPr>
          <w:rFonts w:ascii="Times New Roman" w:hAnsi="Times New Roman" w:cs="Times New Roman"/>
          <w:color w:val="auto"/>
        </w:rPr>
        <w:t xml:space="preserve"> </w:t>
      </w:r>
      <w:proofErr w:type="spellStart"/>
      <w:r w:rsidRPr="00652464">
        <w:rPr>
          <w:rFonts w:ascii="Times New Roman" w:hAnsi="Times New Roman" w:cs="Times New Roman"/>
          <w:color w:val="auto"/>
        </w:rPr>
        <w:t>desfaşurate</w:t>
      </w:r>
      <w:proofErr w:type="spellEnd"/>
      <w:r w:rsidRPr="00652464">
        <w:rPr>
          <w:rFonts w:ascii="Times New Roman" w:hAnsi="Times New Roman" w:cs="Times New Roman"/>
          <w:color w:val="auto"/>
        </w:rPr>
        <w:t xml:space="preserve"> în cadrul Primăriei Municipiului Drobeta Turnu Severin, inclusiv asupra </w:t>
      </w:r>
      <w:proofErr w:type="spellStart"/>
      <w:r w:rsidRPr="00652464">
        <w:rPr>
          <w:rFonts w:ascii="Times New Roman" w:hAnsi="Times New Roman" w:cs="Times New Roman"/>
          <w:color w:val="auto"/>
        </w:rPr>
        <w:t>activităţilor</w:t>
      </w:r>
      <w:proofErr w:type="spellEnd"/>
      <w:r w:rsidRPr="00652464">
        <w:rPr>
          <w:rFonts w:ascii="Times New Roman" w:hAnsi="Times New Roman" w:cs="Times New Roman"/>
          <w:color w:val="auto"/>
        </w:rPr>
        <w:t xml:space="preserve"> </w:t>
      </w:r>
      <w:proofErr w:type="spellStart"/>
      <w:r w:rsidRPr="00652464">
        <w:rPr>
          <w:rFonts w:ascii="Times New Roman" w:hAnsi="Times New Roman" w:cs="Times New Roman"/>
          <w:color w:val="auto"/>
        </w:rPr>
        <w:t>entităţilor</w:t>
      </w:r>
      <w:proofErr w:type="spellEnd"/>
      <w:r w:rsidRPr="00652464">
        <w:rPr>
          <w:rFonts w:ascii="Times New Roman" w:hAnsi="Times New Roman" w:cs="Times New Roman"/>
          <w:color w:val="auto"/>
        </w:rPr>
        <w:t xml:space="preserve"> subordonate, aflate în coordonarea sau sub autoritatea Consiliului Local al Municipiului Drobeta Turnu Severin.</w:t>
      </w:r>
    </w:p>
    <w:p w14:paraId="7DDD0EB1" w14:textId="2A0BDF9E" w:rsidR="00FC04CB" w:rsidRPr="00652464" w:rsidRDefault="00FC04CB" w:rsidP="000E172E">
      <w:pPr>
        <w:pStyle w:val="NormalWeb"/>
        <w:shd w:val="clear" w:color="auto" w:fill="FFFFFF"/>
        <w:spacing w:before="0" w:beforeAutospacing="0" w:after="0" w:afterAutospacing="0"/>
        <w:ind w:left="567" w:right="48" w:firstLine="720"/>
        <w:textAlignment w:val="baseline"/>
        <w:rPr>
          <w:rFonts w:ascii="Times New Roman" w:hAnsi="Times New Roman" w:cs="Times New Roman"/>
          <w:color w:val="auto"/>
        </w:rPr>
      </w:pPr>
      <w:r w:rsidRPr="00652464">
        <w:rPr>
          <w:rFonts w:ascii="Times New Roman" w:hAnsi="Times New Roman" w:cs="Times New Roman"/>
          <w:color w:val="auto"/>
        </w:rPr>
        <w:t xml:space="preserve">Serviciul de audit intern auditează, cel </w:t>
      </w:r>
      <w:proofErr w:type="spellStart"/>
      <w:r w:rsidRPr="00652464">
        <w:rPr>
          <w:rFonts w:ascii="Times New Roman" w:hAnsi="Times New Roman" w:cs="Times New Roman"/>
          <w:color w:val="auto"/>
        </w:rPr>
        <w:t>puţin</w:t>
      </w:r>
      <w:proofErr w:type="spellEnd"/>
      <w:r w:rsidRPr="00652464">
        <w:rPr>
          <w:rFonts w:ascii="Times New Roman" w:hAnsi="Times New Roman" w:cs="Times New Roman"/>
          <w:color w:val="auto"/>
        </w:rPr>
        <w:t xml:space="preserve"> o dată la </w:t>
      </w:r>
      <w:r w:rsidR="000E172E" w:rsidRPr="00652464">
        <w:rPr>
          <w:rFonts w:ascii="Times New Roman" w:hAnsi="Times New Roman" w:cs="Times New Roman"/>
          <w:color w:val="auto"/>
        </w:rPr>
        <w:t>4</w:t>
      </w:r>
      <w:r w:rsidRPr="00652464">
        <w:rPr>
          <w:rFonts w:ascii="Times New Roman" w:hAnsi="Times New Roman" w:cs="Times New Roman"/>
          <w:color w:val="auto"/>
        </w:rPr>
        <w:t xml:space="preserve"> ani, fără a se limita la acestea, următoarele:   </w:t>
      </w:r>
    </w:p>
    <w:p w14:paraId="24899CCE" w14:textId="77777777" w:rsidR="00FC04CB" w:rsidRPr="00652464" w:rsidRDefault="00FC04CB" w:rsidP="000E172E">
      <w:pPr>
        <w:pStyle w:val="NormalWeb"/>
        <w:shd w:val="clear" w:color="auto" w:fill="FFFFFF"/>
        <w:spacing w:before="0" w:beforeAutospacing="0" w:after="0" w:afterAutospacing="0"/>
        <w:ind w:left="567" w:right="48"/>
        <w:textAlignment w:val="baseline"/>
        <w:rPr>
          <w:rFonts w:ascii="Times New Roman" w:hAnsi="Times New Roman" w:cs="Times New Roman"/>
          <w:color w:val="auto"/>
        </w:rPr>
      </w:pPr>
      <w:r w:rsidRPr="00652464">
        <w:rPr>
          <w:rFonts w:ascii="Times New Roman" w:hAnsi="Times New Roman" w:cs="Times New Roman"/>
          <w:color w:val="auto"/>
        </w:rPr>
        <w:t xml:space="preserve">     a) </w:t>
      </w:r>
      <w:proofErr w:type="spellStart"/>
      <w:r w:rsidRPr="00652464">
        <w:rPr>
          <w:rFonts w:ascii="Times New Roman" w:hAnsi="Times New Roman" w:cs="Times New Roman"/>
          <w:color w:val="auto"/>
        </w:rPr>
        <w:t>activităţile</w:t>
      </w:r>
      <w:proofErr w:type="spellEnd"/>
      <w:r w:rsidRPr="00652464">
        <w:rPr>
          <w:rFonts w:ascii="Times New Roman" w:hAnsi="Times New Roman" w:cs="Times New Roman"/>
          <w:color w:val="auto"/>
        </w:rPr>
        <w:t xml:space="preserve"> financiare sau cu </w:t>
      </w:r>
      <w:proofErr w:type="spellStart"/>
      <w:r w:rsidRPr="00652464">
        <w:rPr>
          <w:rFonts w:ascii="Times New Roman" w:hAnsi="Times New Roman" w:cs="Times New Roman"/>
          <w:color w:val="auto"/>
        </w:rPr>
        <w:t>implicaţii</w:t>
      </w:r>
      <w:proofErr w:type="spellEnd"/>
      <w:r w:rsidRPr="00652464">
        <w:rPr>
          <w:rFonts w:ascii="Times New Roman" w:hAnsi="Times New Roman" w:cs="Times New Roman"/>
          <w:color w:val="auto"/>
        </w:rPr>
        <w:t xml:space="preserve"> financiare </w:t>
      </w:r>
      <w:proofErr w:type="spellStart"/>
      <w:r w:rsidRPr="00652464">
        <w:rPr>
          <w:rFonts w:ascii="Times New Roman" w:hAnsi="Times New Roman" w:cs="Times New Roman"/>
          <w:color w:val="auto"/>
        </w:rPr>
        <w:t>desfaşurate</w:t>
      </w:r>
      <w:proofErr w:type="spellEnd"/>
      <w:r w:rsidRPr="00652464">
        <w:rPr>
          <w:rFonts w:ascii="Times New Roman" w:hAnsi="Times New Roman" w:cs="Times New Roman"/>
          <w:color w:val="auto"/>
        </w:rPr>
        <w:t xml:space="preserve"> de Primăria Municipiului Drobeta Turnu Severin, din momentul constituirii angajamentelor până la utilizarea fondurilor de către </w:t>
      </w:r>
      <w:proofErr w:type="spellStart"/>
      <w:r w:rsidRPr="00652464">
        <w:rPr>
          <w:rFonts w:ascii="Times New Roman" w:hAnsi="Times New Roman" w:cs="Times New Roman"/>
          <w:color w:val="auto"/>
        </w:rPr>
        <w:t>benefiarii</w:t>
      </w:r>
      <w:proofErr w:type="spellEnd"/>
      <w:r w:rsidRPr="00652464">
        <w:rPr>
          <w:rFonts w:ascii="Times New Roman" w:hAnsi="Times New Roman" w:cs="Times New Roman"/>
          <w:color w:val="auto"/>
        </w:rPr>
        <w:t xml:space="preserve"> finali, inclusiv a fondurilor provenite din </w:t>
      </w:r>
      <w:proofErr w:type="spellStart"/>
      <w:r w:rsidRPr="00652464">
        <w:rPr>
          <w:rFonts w:ascii="Times New Roman" w:hAnsi="Times New Roman" w:cs="Times New Roman"/>
          <w:color w:val="auto"/>
        </w:rPr>
        <w:t>finanţare</w:t>
      </w:r>
      <w:proofErr w:type="spellEnd"/>
      <w:r w:rsidRPr="00652464">
        <w:rPr>
          <w:rFonts w:ascii="Times New Roman" w:hAnsi="Times New Roman" w:cs="Times New Roman"/>
          <w:color w:val="auto"/>
        </w:rPr>
        <w:t xml:space="preserve"> externă;</w:t>
      </w:r>
      <w:r w:rsidRPr="00652464">
        <w:rPr>
          <w:rFonts w:ascii="Times New Roman" w:hAnsi="Times New Roman" w:cs="Times New Roman"/>
          <w:color w:val="auto"/>
        </w:rPr>
        <w:br/>
        <w:t xml:space="preserve">     b) </w:t>
      </w:r>
      <w:proofErr w:type="spellStart"/>
      <w:r w:rsidRPr="00652464">
        <w:rPr>
          <w:rFonts w:ascii="Times New Roman" w:hAnsi="Times New Roman" w:cs="Times New Roman"/>
          <w:color w:val="auto"/>
        </w:rPr>
        <w:t>plătile</w:t>
      </w:r>
      <w:proofErr w:type="spellEnd"/>
      <w:r w:rsidRPr="00652464">
        <w:rPr>
          <w:rFonts w:ascii="Times New Roman" w:hAnsi="Times New Roman" w:cs="Times New Roman"/>
          <w:color w:val="auto"/>
        </w:rPr>
        <w:t xml:space="preserve"> asumate prin angajamente bugetare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legale, inclusiv din fondurile comunitare;</w:t>
      </w:r>
      <w:r w:rsidRPr="00652464">
        <w:rPr>
          <w:rFonts w:ascii="Times New Roman" w:hAnsi="Times New Roman" w:cs="Times New Roman"/>
          <w:color w:val="auto"/>
        </w:rPr>
        <w:br/>
        <w:t xml:space="preserve">     c) administrarea patrimoniului, precum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vânzarea, gajarea, concesionarea sau închirierea de bunuri din patrimoniul privat al Municipiului Drobeta Turnu Severin;</w:t>
      </w:r>
      <w:r w:rsidRPr="00652464">
        <w:rPr>
          <w:rFonts w:ascii="Times New Roman" w:hAnsi="Times New Roman" w:cs="Times New Roman"/>
          <w:color w:val="auto"/>
        </w:rPr>
        <w:br/>
        <w:t>     d) concesionarea sau închirierea de bunuri din patrimoniul public al Municipiului Drobeta Turnu Severin;</w:t>
      </w:r>
      <w:r w:rsidRPr="00652464">
        <w:rPr>
          <w:rFonts w:ascii="Times New Roman" w:hAnsi="Times New Roman" w:cs="Times New Roman"/>
          <w:color w:val="auto"/>
        </w:rPr>
        <w:br/>
        <w:t xml:space="preserve">     e) constituirea veniturilor publice, respectiv modul de autorizare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stabilire a titlurilor de </w:t>
      </w:r>
      <w:proofErr w:type="spellStart"/>
      <w:r w:rsidRPr="00652464">
        <w:rPr>
          <w:rFonts w:ascii="Times New Roman" w:hAnsi="Times New Roman" w:cs="Times New Roman"/>
          <w:color w:val="auto"/>
        </w:rPr>
        <w:t>creanţă</w:t>
      </w:r>
      <w:proofErr w:type="spellEnd"/>
      <w:r w:rsidRPr="00652464">
        <w:rPr>
          <w:rFonts w:ascii="Times New Roman" w:hAnsi="Times New Roman" w:cs="Times New Roman"/>
          <w:color w:val="auto"/>
        </w:rPr>
        <w:t xml:space="preserve">, precum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a </w:t>
      </w:r>
      <w:proofErr w:type="spellStart"/>
      <w:r w:rsidRPr="00652464">
        <w:rPr>
          <w:rFonts w:ascii="Times New Roman" w:hAnsi="Times New Roman" w:cs="Times New Roman"/>
          <w:color w:val="auto"/>
        </w:rPr>
        <w:t>facilităţilor</w:t>
      </w:r>
      <w:proofErr w:type="spellEnd"/>
      <w:r w:rsidRPr="00652464">
        <w:rPr>
          <w:rFonts w:ascii="Times New Roman" w:hAnsi="Times New Roman" w:cs="Times New Roman"/>
          <w:color w:val="auto"/>
        </w:rPr>
        <w:t xml:space="preserve"> acordate la încasarea acestora;</w:t>
      </w:r>
      <w:r w:rsidRPr="00652464">
        <w:rPr>
          <w:rFonts w:ascii="Times New Roman" w:hAnsi="Times New Roman" w:cs="Times New Roman"/>
          <w:color w:val="auto"/>
        </w:rPr>
        <w:br/>
        <w:t>     f) alocarea creditelor bugetare;</w:t>
      </w:r>
      <w:r w:rsidRPr="00652464">
        <w:rPr>
          <w:rFonts w:ascii="Times New Roman" w:hAnsi="Times New Roman" w:cs="Times New Roman"/>
          <w:color w:val="auto"/>
        </w:rPr>
        <w:br/>
        <w:t xml:space="preserve">     g) sistemul contabil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fiabilitatea acestuia;</w:t>
      </w:r>
      <w:r w:rsidRPr="00652464">
        <w:rPr>
          <w:rFonts w:ascii="Times New Roman" w:hAnsi="Times New Roman" w:cs="Times New Roman"/>
          <w:color w:val="auto"/>
        </w:rPr>
        <w:br/>
        <w:t>     h) sistemul de luare a deciziilor;</w:t>
      </w:r>
      <w:r w:rsidRPr="00652464">
        <w:rPr>
          <w:rFonts w:ascii="Times New Roman" w:hAnsi="Times New Roman" w:cs="Times New Roman"/>
          <w:color w:val="auto"/>
        </w:rPr>
        <w:br/>
        <w:t xml:space="preserve">     i) sistemele de conducere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control, precum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riscurile asociate unor astfel de sisteme;</w:t>
      </w:r>
      <w:r w:rsidRPr="00652464">
        <w:rPr>
          <w:rFonts w:ascii="Times New Roman" w:hAnsi="Times New Roman" w:cs="Times New Roman"/>
          <w:color w:val="auto"/>
        </w:rPr>
        <w:br/>
        <w:t>     j) sistemele informatice;</w:t>
      </w:r>
      <w:r w:rsidRPr="00652464">
        <w:rPr>
          <w:rFonts w:ascii="Times New Roman" w:hAnsi="Times New Roman" w:cs="Times New Roman"/>
          <w:color w:val="auto"/>
        </w:rPr>
        <w:br/>
        <w:t>     k) evaluarea sistemului de control managerial;</w:t>
      </w:r>
    </w:p>
    <w:p w14:paraId="4E515218" w14:textId="1551B652" w:rsidR="00FC04CB" w:rsidRPr="00652464" w:rsidRDefault="00FC04CB" w:rsidP="000E172E">
      <w:pPr>
        <w:pStyle w:val="NormalWeb"/>
        <w:shd w:val="clear" w:color="auto" w:fill="FFFFFF"/>
        <w:spacing w:before="0" w:beforeAutospacing="0" w:after="0" w:afterAutospacing="0"/>
        <w:ind w:left="567" w:right="48"/>
        <w:textAlignment w:val="baseline"/>
        <w:rPr>
          <w:rFonts w:ascii="Times New Roman" w:hAnsi="Times New Roman" w:cs="Times New Roman"/>
          <w:color w:val="auto"/>
        </w:rPr>
      </w:pPr>
      <w:r w:rsidRPr="00652464">
        <w:rPr>
          <w:rFonts w:ascii="Times New Roman" w:hAnsi="Times New Roman" w:cs="Times New Roman"/>
          <w:color w:val="auto"/>
        </w:rPr>
        <w:t xml:space="preserve">           Informează UCAAPI (DGFP a județul Mehedinți datorită </w:t>
      </w:r>
      <w:proofErr w:type="spellStart"/>
      <w:r w:rsidRPr="00652464">
        <w:rPr>
          <w:rFonts w:ascii="Times New Roman" w:hAnsi="Times New Roman" w:cs="Times New Roman"/>
          <w:color w:val="auto"/>
        </w:rPr>
        <w:t>delegarii</w:t>
      </w:r>
      <w:proofErr w:type="spellEnd"/>
      <w:r w:rsidRPr="00652464">
        <w:rPr>
          <w:rFonts w:ascii="Times New Roman" w:hAnsi="Times New Roman" w:cs="Times New Roman"/>
          <w:color w:val="auto"/>
        </w:rPr>
        <w:t xml:space="preserve"> de </w:t>
      </w:r>
      <w:proofErr w:type="spellStart"/>
      <w:r w:rsidRPr="00652464">
        <w:rPr>
          <w:rFonts w:ascii="Times New Roman" w:hAnsi="Times New Roman" w:cs="Times New Roman"/>
          <w:color w:val="auto"/>
        </w:rPr>
        <w:t>atribuţii</w:t>
      </w:r>
      <w:proofErr w:type="spellEnd"/>
      <w:r w:rsidRPr="00652464">
        <w:rPr>
          <w:rFonts w:ascii="Times New Roman" w:hAnsi="Times New Roman" w:cs="Times New Roman"/>
          <w:color w:val="auto"/>
        </w:rPr>
        <w:t xml:space="preserve">) despre recomandările </w:t>
      </w:r>
      <w:proofErr w:type="spellStart"/>
      <w:r w:rsidRPr="00652464">
        <w:rPr>
          <w:rFonts w:ascii="Times New Roman" w:hAnsi="Times New Roman" w:cs="Times New Roman"/>
          <w:color w:val="auto"/>
        </w:rPr>
        <w:t>neînsuşite</w:t>
      </w:r>
      <w:proofErr w:type="spellEnd"/>
      <w:r w:rsidRPr="00652464">
        <w:rPr>
          <w:rFonts w:ascii="Times New Roman" w:hAnsi="Times New Roman" w:cs="Times New Roman"/>
          <w:color w:val="auto"/>
        </w:rPr>
        <w:t xml:space="preserve"> de către </w:t>
      </w:r>
      <w:proofErr w:type="spellStart"/>
      <w:r w:rsidRPr="00652464">
        <w:rPr>
          <w:rFonts w:ascii="Times New Roman" w:hAnsi="Times New Roman" w:cs="Times New Roman"/>
          <w:color w:val="auto"/>
        </w:rPr>
        <w:t>conducatorul</w:t>
      </w:r>
      <w:proofErr w:type="spellEnd"/>
      <w:r w:rsidRPr="00652464">
        <w:rPr>
          <w:rFonts w:ascii="Times New Roman" w:hAnsi="Times New Roman" w:cs="Times New Roman"/>
          <w:color w:val="auto"/>
        </w:rPr>
        <w:t xml:space="preserve"> structurii auditate, precum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despre </w:t>
      </w:r>
      <w:proofErr w:type="spellStart"/>
      <w:r w:rsidRPr="00652464">
        <w:rPr>
          <w:rFonts w:ascii="Times New Roman" w:hAnsi="Times New Roman" w:cs="Times New Roman"/>
          <w:color w:val="auto"/>
        </w:rPr>
        <w:t>consecinţele</w:t>
      </w:r>
      <w:proofErr w:type="spellEnd"/>
      <w:r w:rsidRPr="00652464">
        <w:rPr>
          <w:rFonts w:ascii="Times New Roman" w:hAnsi="Times New Roman" w:cs="Times New Roman"/>
          <w:color w:val="auto"/>
        </w:rPr>
        <w:t xml:space="preserve"> acestora.</w:t>
      </w:r>
      <w:r w:rsidRPr="00652464">
        <w:rPr>
          <w:rFonts w:ascii="Times New Roman" w:hAnsi="Times New Roman" w:cs="Times New Roman"/>
          <w:color w:val="auto"/>
        </w:rPr>
        <w:br/>
        <w:t xml:space="preserve">          Raportează periodic asupra constatărilor, concluziilor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recomandărilor rezultate din </w:t>
      </w:r>
      <w:proofErr w:type="spellStart"/>
      <w:r w:rsidRPr="00652464">
        <w:rPr>
          <w:rFonts w:ascii="Times New Roman" w:hAnsi="Times New Roman" w:cs="Times New Roman"/>
          <w:color w:val="auto"/>
        </w:rPr>
        <w:lastRenderedPageBreak/>
        <w:t>activităţile</w:t>
      </w:r>
      <w:proofErr w:type="spellEnd"/>
      <w:r w:rsidRPr="00652464">
        <w:rPr>
          <w:rFonts w:ascii="Times New Roman" w:hAnsi="Times New Roman" w:cs="Times New Roman"/>
          <w:color w:val="auto"/>
        </w:rPr>
        <w:t xml:space="preserve"> sale de audit.</w:t>
      </w:r>
      <w:r w:rsidRPr="00652464">
        <w:rPr>
          <w:rFonts w:ascii="Times New Roman" w:hAnsi="Times New Roman" w:cs="Times New Roman"/>
          <w:color w:val="auto"/>
        </w:rPr>
        <w:br/>
        <w:t xml:space="preserve">           Elaborează raportul anual al </w:t>
      </w:r>
      <w:proofErr w:type="spellStart"/>
      <w:r w:rsidRPr="00652464">
        <w:rPr>
          <w:rFonts w:ascii="Times New Roman" w:hAnsi="Times New Roman" w:cs="Times New Roman"/>
          <w:color w:val="auto"/>
        </w:rPr>
        <w:t>activităţii</w:t>
      </w:r>
      <w:proofErr w:type="spellEnd"/>
      <w:r w:rsidRPr="00652464">
        <w:rPr>
          <w:rFonts w:ascii="Times New Roman" w:hAnsi="Times New Roman" w:cs="Times New Roman"/>
          <w:color w:val="auto"/>
        </w:rPr>
        <w:t xml:space="preserve"> de audit intern.</w:t>
      </w:r>
      <w:r w:rsidRPr="00652464">
        <w:rPr>
          <w:rFonts w:ascii="Times New Roman" w:hAnsi="Times New Roman" w:cs="Times New Roman"/>
          <w:color w:val="auto"/>
        </w:rPr>
        <w:br/>
        <w:t xml:space="preserve">           În cazul identificării unor </w:t>
      </w:r>
      <w:proofErr w:type="spellStart"/>
      <w:r w:rsidRPr="00652464">
        <w:rPr>
          <w:rFonts w:ascii="Times New Roman" w:hAnsi="Times New Roman" w:cs="Times New Roman"/>
          <w:color w:val="auto"/>
        </w:rPr>
        <w:t>iregularităţi</w:t>
      </w:r>
      <w:proofErr w:type="spellEnd"/>
      <w:r w:rsidRPr="00652464">
        <w:rPr>
          <w:rFonts w:ascii="Times New Roman" w:hAnsi="Times New Roman" w:cs="Times New Roman"/>
          <w:color w:val="auto"/>
        </w:rPr>
        <w:t xml:space="preserve"> sau posibile prejudicii, raportează imediat Primar</w:t>
      </w:r>
      <w:r w:rsidR="000E172E" w:rsidRPr="00652464">
        <w:rPr>
          <w:rFonts w:ascii="Times New Roman" w:hAnsi="Times New Roman" w:cs="Times New Roman"/>
          <w:color w:val="auto"/>
        </w:rPr>
        <w:t xml:space="preserve">ului </w:t>
      </w:r>
      <w:r w:rsidRPr="00652464">
        <w:rPr>
          <w:rFonts w:ascii="Times New Roman" w:hAnsi="Times New Roman" w:cs="Times New Roman"/>
          <w:color w:val="auto"/>
        </w:rPr>
        <w:t xml:space="preserve"> Municipiului Drobeta Turnu Severin.</w:t>
      </w:r>
      <w:r w:rsidRPr="00652464">
        <w:rPr>
          <w:rFonts w:ascii="Times New Roman" w:hAnsi="Times New Roman" w:cs="Times New Roman"/>
          <w:color w:val="auto"/>
        </w:rPr>
        <w:br/>
        <w:t xml:space="preserve">          Verifică respectarea normelor, </w:t>
      </w:r>
      <w:proofErr w:type="spellStart"/>
      <w:r w:rsidRPr="00652464">
        <w:rPr>
          <w:rFonts w:ascii="Times New Roman" w:hAnsi="Times New Roman" w:cs="Times New Roman"/>
          <w:color w:val="auto"/>
        </w:rPr>
        <w:t>instrucţiunilor</w:t>
      </w:r>
      <w:proofErr w:type="spellEnd"/>
      <w:r w:rsidRPr="00652464">
        <w:rPr>
          <w:rFonts w:ascii="Times New Roman" w:hAnsi="Times New Roman" w:cs="Times New Roman"/>
          <w:color w:val="auto"/>
        </w:rPr>
        <w:t xml:space="preserve">, precum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a Codului privind conduita etică în cadrul Compartimentelor de audit intern, din </w:t>
      </w:r>
      <w:proofErr w:type="spellStart"/>
      <w:r w:rsidRPr="00652464">
        <w:rPr>
          <w:rFonts w:ascii="Times New Roman" w:hAnsi="Times New Roman" w:cs="Times New Roman"/>
          <w:color w:val="auto"/>
        </w:rPr>
        <w:t>entităţile</w:t>
      </w:r>
      <w:proofErr w:type="spellEnd"/>
      <w:r w:rsidRPr="00652464">
        <w:rPr>
          <w:rFonts w:ascii="Times New Roman" w:hAnsi="Times New Roman" w:cs="Times New Roman"/>
          <w:color w:val="auto"/>
        </w:rPr>
        <w:t xml:space="preserve"> publice subordonate, aflate în coordonare sau sub autoritatea Consiliului Local al Municipiului Drobeta Turnu Severin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poate </w:t>
      </w:r>
      <w:proofErr w:type="spellStart"/>
      <w:r w:rsidRPr="00652464">
        <w:rPr>
          <w:rFonts w:ascii="Times New Roman" w:hAnsi="Times New Roman" w:cs="Times New Roman"/>
          <w:color w:val="auto"/>
        </w:rPr>
        <w:t>iniţia</w:t>
      </w:r>
      <w:proofErr w:type="spellEnd"/>
      <w:r w:rsidRPr="00652464">
        <w:rPr>
          <w:rFonts w:ascii="Times New Roman" w:hAnsi="Times New Roman" w:cs="Times New Roman"/>
          <w:color w:val="auto"/>
        </w:rPr>
        <w:t xml:space="preserve"> măsurile corective necesare, în cooperare cu conducătorul </w:t>
      </w:r>
      <w:proofErr w:type="spellStart"/>
      <w:r w:rsidRPr="00652464">
        <w:rPr>
          <w:rFonts w:ascii="Times New Roman" w:hAnsi="Times New Roman" w:cs="Times New Roman"/>
          <w:color w:val="auto"/>
        </w:rPr>
        <w:t>entităţii</w:t>
      </w:r>
      <w:proofErr w:type="spellEnd"/>
      <w:r w:rsidRPr="00652464">
        <w:rPr>
          <w:rFonts w:ascii="Times New Roman" w:hAnsi="Times New Roman" w:cs="Times New Roman"/>
          <w:color w:val="auto"/>
        </w:rPr>
        <w:t xml:space="preserve"> publice în cauză.</w:t>
      </w:r>
      <w:r w:rsidRPr="00652464">
        <w:rPr>
          <w:rFonts w:ascii="Times New Roman" w:hAnsi="Times New Roman" w:cs="Times New Roman"/>
          <w:color w:val="auto"/>
        </w:rPr>
        <w:br/>
        <w:t xml:space="preserve">           În realizarea misiunilor de audit intern, auditorii </w:t>
      </w:r>
      <w:proofErr w:type="spellStart"/>
      <w:r w:rsidRPr="00652464">
        <w:rPr>
          <w:rFonts w:ascii="Times New Roman" w:hAnsi="Times New Roman" w:cs="Times New Roman"/>
          <w:color w:val="auto"/>
        </w:rPr>
        <w:t>îşi</w:t>
      </w:r>
      <w:proofErr w:type="spellEnd"/>
      <w:r w:rsidRPr="00652464">
        <w:rPr>
          <w:rFonts w:ascii="Times New Roman" w:hAnsi="Times New Roman" w:cs="Times New Roman"/>
          <w:color w:val="auto"/>
        </w:rPr>
        <w:t xml:space="preserve"> </w:t>
      </w:r>
      <w:proofErr w:type="spellStart"/>
      <w:r w:rsidRPr="00652464">
        <w:rPr>
          <w:rFonts w:ascii="Times New Roman" w:hAnsi="Times New Roman" w:cs="Times New Roman"/>
          <w:color w:val="auto"/>
        </w:rPr>
        <w:t>desfaşoară</w:t>
      </w:r>
      <w:proofErr w:type="spellEnd"/>
      <w:r w:rsidRPr="00652464">
        <w:rPr>
          <w:rFonts w:ascii="Times New Roman" w:hAnsi="Times New Roman" w:cs="Times New Roman"/>
          <w:color w:val="auto"/>
        </w:rPr>
        <w:t xml:space="preserve"> activitatea pe baza de ordin de serviciu, în care se va prevedea în mod explicit scopul, obiectivele, tipul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durata auditului, precum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nominalizarea auditorilor care efectuează misiunea de audit.</w:t>
      </w:r>
      <w:r w:rsidRPr="00652464">
        <w:rPr>
          <w:rFonts w:ascii="Times New Roman" w:hAnsi="Times New Roman" w:cs="Times New Roman"/>
          <w:color w:val="auto"/>
        </w:rPr>
        <w:br/>
        <w:t xml:space="preserve">           Misiunile de audit intern se finalizează cu întocmirea Raportului de audit intern, care va fi supus </w:t>
      </w:r>
      <w:proofErr w:type="spellStart"/>
      <w:r w:rsidRPr="00652464">
        <w:rPr>
          <w:rFonts w:ascii="Times New Roman" w:hAnsi="Times New Roman" w:cs="Times New Roman"/>
          <w:color w:val="auto"/>
        </w:rPr>
        <w:t>aprobarii</w:t>
      </w:r>
      <w:proofErr w:type="spellEnd"/>
      <w:r w:rsidRPr="00652464">
        <w:rPr>
          <w:rFonts w:ascii="Times New Roman" w:hAnsi="Times New Roman" w:cs="Times New Roman"/>
          <w:color w:val="auto"/>
        </w:rPr>
        <w:t xml:space="preserve"> Primarului Municipiului Drobeta Turnu Severin.</w:t>
      </w:r>
      <w:r w:rsidRPr="00652464">
        <w:rPr>
          <w:rFonts w:ascii="Times New Roman" w:hAnsi="Times New Roman" w:cs="Times New Roman"/>
          <w:color w:val="auto"/>
        </w:rPr>
        <w:br/>
        <w:t xml:space="preserve">           Ori de câte ori în efectuarea auditului intern sunt necesare </w:t>
      </w:r>
      <w:proofErr w:type="spellStart"/>
      <w:r w:rsidRPr="00652464">
        <w:rPr>
          <w:rFonts w:ascii="Times New Roman" w:hAnsi="Times New Roman" w:cs="Times New Roman"/>
          <w:color w:val="auto"/>
        </w:rPr>
        <w:t>cunoştinţe</w:t>
      </w:r>
      <w:proofErr w:type="spellEnd"/>
      <w:r w:rsidRPr="00652464">
        <w:rPr>
          <w:rFonts w:ascii="Times New Roman" w:hAnsi="Times New Roman" w:cs="Times New Roman"/>
          <w:color w:val="auto"/>
        </w:rPr>
        <w:t xml:space="preserve"> de strictă specialitate, conducătorul Serviciului de audit intern poate decide asupra </w:t>
      </w:r>
      <w:proofErr w:type="spellStart"/>
      <w:r w:rsidRPr="00652464">
        <w:rPr>
          <w:rFonts w:ascii="Times New Roman" w:hAnsi="Times New Roman" w:cs="Times New Roman"/>
          <w:color w:val="auto"/>
        </w:rPr>
        <w:t>oportunităţii</w:t>
      </w:r>
      <w:proofErr w:type="spellEnd"/>
      <w:r w:rsidRPr="00652464">
        <w:rPr>
          <w:rFonts w:ascii="Times New Roman" w:hAnsi="Times New Roman" w:cs="Times New Roman"/>
          <w:color w:val="auto"/>
        </w:rPr>
        <w:t xml:space="preserve"> solicitării Primarului  Municipiului Drobeta Turnu Severin cu privire la contractarea de servicii de expertiză/</w:t>
      </w:r>
      <w:proofErr w:type="spellStart"/>
      <w:r w:rsidRPr="00652464">
        <w:rPr>
          <w:rFonts w:ascii="Times New Roman" w:hAnsi="Times New Roman" w:cs="Times New Roman"/>
          <w:color w:val="auto"/>
        </w:rPr>
        <w:t>consultanţă</w:t>
      </w:r>
      <w:proofErr w:type="spellEnd"/>
      <w:r w:rsidRPr="00652464">
        <w:rPr>
          <w:rFonts w:ascii="Times New Roman" w:hAnsi="Times New Roman" w:cs="Times New Roman"/>
          <w:color w:val="auto"/>
        </w:rPr>
        <w:t xml:space="preserve"> din afara </w:t>
      </w:r>
      <w:proofErr w:type="spellStart"/>
      <w:r w:rsidRPr="00652464">
        <w:rPr>
          <w:rFonts w:ascii="Times New Roman" w:hAnsi="Times New Roman" w:cs="Times New Roman"/>
          <w:color w:val="auto"/>
        </w:rPr>
        <w:t>instituţiei</w:t>
      </w:r>
      <w:proofErr w:type="spellEnd"/>
      <w:r w:rsidRPr="00652464">
        <w:rPr>
          <w:rFonts w:ascii="Times New Roman" w:hAnsi="Times New Roman" w:cs="Times New Roman"/>
          <w:color w:val="auto"/>
        </w:rPr>
        <w:t>.</w:t>
      </w:r>
      <w:r w:rsidRPr="00652464">
        <w:rPr>
          <w:rFonts w:ascii="Times New Roman" w:hAnsi="Times New Roman" w:cs="Times New Roman"/>
          <w:color w:val="auto"/>
        </w:rPr>
        <w:br/>
        <w:t xml:space="preserve">           </w:t>
      </w:r>
      <w:r w:rsidR="000E172E" w:rsidRPr="00652464">
        <w:rPr>
          <w:rFonts w:ascii="Times New Roman" w:hAnsi="Times New Roman" w:cs="Times New Roman"/>
          <w:color w:val="auto"/>
        </w:rPr>
        <w:t>Compartimentul</w:t>
      </w:r>
      <w:r w:rsidRPr="00652464">
        <w:rPr>
          <w:rFonts w:ascii="Times New Roman" w:hAnsi="Times New Roman" w:cs="Times New Roman"/>
          <w:color w:val="auto"/>
        </w:rPr>
        <w:t xml:space="preserve">  audit public intern se subordonează direct Primarului Municipiului Drobeta Turnu Severin, </w:t>
      </w:r>
      <w:proofErr w:type="spellStart"/>
      <w:r w:rsidRPr="00652464">
        <w:rPr>
          <w:rFonts w:ascii="Times New Roman" w:hAnsi="Times New Roman" w:cs="Times New Roman"/>
          <w:color w:val="auto"/>
        </w:rPr>
        <w:t>cerinţa</w:t>
      </w:r>
      <w:proofErr w:type="spellEnd"/>
      <w:r w:rsidRPr="00652464">
        <w:rPr>
          <w:rFonts w:ascii="Times New Roman" w:hAnsi="Times New Roman" w:cs="Times New Roman"/>
          <w:color w:val="auto"/>
        </w:rPr>
        <w:t xml:space="preserve"> care se reflectă în organigrama aparatului de specialitate al Primarului Municipiului Drobeta Turnu Severin.</w:t>
      </w:r>
      <w:r w:rsidRPr="00652464">
        <w:rPr>
          <w:rFonts w:ascii="Times New Roman" w:hAnsi="Times New Roman" w:cs="Times New Roman"/>
          <w:color w:val="auto"/>
        </w:rPr>
        <w:br/>
        <w:t xml:space="preserve">            Auditorii din cadrul </w:t>
      </w:r>
      <w:r w:rsidR="000E172E" w:rsidRPr="00652464">
        <w:rPr>
          <w:rFonts w:ascii="Times New Roman" w:hAnsi="Times New Roman" w:cs="Times New Roman"/>
          <w:color w:val="auto"/>
        </w:rPr>
        <w:t>Compartimentulu</w:t>
      </w:r>
      <w:r w:rsidRPr="00652464">
        <w:rPr>
          <w:rFonts w:ascii="Times New Roman" w:hAnsi="Times New Roman" w:cs="Times New Roman"/>
          <w:color w:val="auto"/>
        </w:rPr>
        <w:t xml:space="preserve">i  de audit intern </w:t>
      </w:r>
      <w:proofErr w:type="spellStart"/>
      <w:r w:rsidRPr="00652464">
        <w:rPr>
          <w:rFonts w:ascii="Times New Roman" w:hAnsi="Times New Roman" w:cs="Times New Roman"/>
          <w:color w:val="auto"/>
        </w:rPr>
        <w:t>desfaşoară</w:t>
      </w:r>
      <w:proofErr w:type="spellEnd"/>
      <w:r w:rsidRPr="00652464">
        <w:rPr>
          <w:rFonts w:ascii="Times New Roman" w:hAnsi="Times New Roman" w:cs="Times New Roman"/>
          <w:color w:val="auto"/>
        </w:rPr>
        <w:t xml:space="preserve"> </w:t>
      </w:r>
      <w:proofErr w:type="spellStart"/>
      <w:r w:rsidRPr="00652464">
        <w:rPr>
          <w:rFonts w:ascii="Times New Roman" w:hAnsi="Times New Roman" w:cs="Times New Roman"/>
          <w:color w:val="auto"/>
        </w:rPr>
        <w:t>activităţi</w:t>
      </w:r>
      <w:proofErr w:type="spellEnd"/>
      <w:r w:rsidRPr="00652464">
        <w:rPr>
          <w:rFonts w:ascii="Times New Roman" w:hAnsi="Times New Roman" w:cs="Times New Roman"/>
          <w:color w:val="auto"/>
        </w:rPr>
        <w:t xml:space="preserve"> de asigurare, care reprezintă examinări obiective ale elementelor probante, efectuate în scopul de a furniza o evaluare independentă a proceselor de management al riscurilor, de control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de guvernanta, dar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w:t>
      </w:r>
      <w:proofErr w:type="spellStart"/>
      <w:r w:rsidRPr="00652464">
        <w:rPr>
          <w:rFonts w:ascii="Times New Roman" w:hAnsi="Times New Roman" w:cs="Times New Roman"/>
          <w:color w:val="auto"/>
        </w:rPr>
        <w:t>activităţi</w:t>
      </w:r>
      <w:proofErr w:type="spellEnd"/>
      <w:r w:rsidRPr="00652464">
        <w:rPr>
          <w:rFonts w:ascii="Times New Roman" w:hAnsi="Times New Roman" w:cs="Times New Roman"/>
          <w:color w:val="auto"/>
        </w:rPr>
        <w:t xml:space="preserve"> de consiliere menite să adauge valoare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să </w:t>
      </w:r>
      <w:proofErr w:type="spellStart"/>
      <w:r w:rsidRPr="00652464">
        <w:rPr>
          <w:rFonts w:ascii="Times New Roman" w:hAnsi="Times New Roman" w:cs="Times New Roman"/>
          <w:color w:val="auto"/>
        </w:rPr>
        <w:t>îmbunătăţească</w:t>
      </w:r>
      <w:proofErr w:type="spellEnd"/>
      <w:r w:rsidRPr="00652464">
        <w:rPr>
          <w:rFonts w:ascii="Times New Roman" w:hAnsi="Times New Roman" w:cs="Times New Roman"/>
          <w:color w:val="auto"/>
        </w:rPr>
        <w:t xml:space="preserve"> procesele guvernantei, fără ca să </w:t>
      </w:r>
      <w:proofErr w:type="spellStart"/>
      <w:r w:rsidRPr="00652464">
        <w:rPr>
          <w:rFonts w:ascii="Times New Roman" w:hAnsi="Times New Roman" w:cs="Times New Roman"/>
          <w:color w:val="auto"/>
        </w:rPr>
        <w:t>îşi</w:t>
      </w:r>
      <w:proofErr w:type="spellEnd"/>
      <w:r w:rsidRPr="00652464">
        <w:rPr>
          <w:rFonts w:ascii="Times New Roman" w:hAnsi="Times New Roman" w:cs="Times New Roman"/>
          <w:color w:val="auto"/>
        </w:rPr>
        <w:t xml:space="preserve"> asume  </w:t>
      </w:r>
      <w:proofErr w:type="spellStart"/>
      <w:r w:rsidRPr="00652464">
        <w:rPr>
          <w:rFonts w:ascii="Times New Roman" w:hAnsi="Times New Roman" w:cs="Times New Roman"/>
          <w:color w:val="auto"/>
        </w:rPr>
        <w:t>responsabilităţi</w:t>
      </w:r>
      <w:proofErr w:type="spellEnd"/>
      <w:r w:rsidRPr="00652464">
        <w:rPr>
          <w:rFonts w:ascii="Times New Roman" w:hAnsi="Times New Roman" w:cs="Times New Roman"/>
          <w:color w:val="auto"/>
        </w:rPr>
        <w:t xml:space="preserve"> manageriale.</w:t>
      </w:r>
      <w:r w:rsidRPr="00652464">
        <w:rPr>
          <w:rFonts w:ascii="Times New Roman" w:hAnsi="Times New Roman" w:cs="Times New Roman"/>
          <w:color w:val="auto"/>
        </w:rPr>
        <w:br/>
        <w:t xml:space="preserve">           Asigură arhivarea rapoartelor de audit care au fost întocmite în timpul misiunilor de auditare.</w:t>
      </w:r>
      <w:r w:rsidRPr="00652464">
        <w:rPr>
          <w:rFonts w:ascii="Times New Roman" w:hAnsi="Times New Roman" w:cs="Times New Roman"/>
          <w:color w:val="auto"/>
        </w:rPr>
        <w:br/>
        <w:t xml:space="preserve">           Compartimentul de audit intern exercită </w:t>
      </w:r>
      <w:proofErr w:type="spellStart"/>
      <w:r w:rsidRPr="00652464">
        <w:rPr>
          <w:rFonts w:ascii="Times New Roman" w:hAnsi="Times New Roman" w:cs="Times New Roman"/>
          <w:color w:val="auto"/>
        </w:rPr>
        <w:t>şi</w:t>
      </w:r>
      <w:proofErr w:type="spellEnd"/>
      <w:r w:rsidRPr="00652464">
        <w:rPr>
          <w:rFonts w:ascii="Times New Roman" w:hAnsi="Times New Roman" w:cs="Times New Roman"/>
          <w:color w:val="auto"/>
        </w:rPr>
        <w:t xml:space="preserve"> alte </w:t>
      </w:r>
      <w:proofErr w:type="spellStart"/>
      <w:r w:rsidRPr="00652464">
        <w:rPr>
          <w:rFonts w:ascii="Times New Roman" w:hAnsi="Times New Roman" w:cs="Times New Roman"/>
          <w:color w:val="auto"/>
        </w:rPr>
        <w:t>atribuţii</w:t>
      </w:r>
      <w:proofErr w:type="spellEnd"/>
      <w:r w:rsidRPr="00652464">
        <w:rPr>
          <w:rFonts w:ascii="Times New Roman" w:hAnsi="Times New Roman" w:cs="Times New Roman"/>
          <w:color w:val="auto"/>
        </w:rPr>
        <w:t xml:space="preserve"> stabilite prin legi sau alte acte normative, prin HCL-uri ori </w:t>
      </w:r>
      <w:proofErr w:type="spellStart"/>
      <w:r w:rsidRPr="00652464">
        <w:rPr>
          <w:rFonts w:ascii="Times New Roman" w:hAnsi="Times New Roman" w:cs="Times New Roman"/>
          <w:color w:val="auto"/>
        </w:rPr>
        <w:t>Dispoziţii</w:t>
      </w:r>
      <w:proofErr w:type="spellEnd"/>
      <w:r w:rsidRPr="00652464">
        <w:rPr>
          <w:rFonts w:ascii="Times New Roman" w:hAnsi="Times New Roman" w:cs="Times New Roman"/>
          <w:color w:val="auto"/>
        </w:rPr>
        <w:t xml:space="preserve"> ale primarului Municipiului Drobeta Turnu Severin.</w:t>
      </w:r>
    </w:p>
    <w:p w14:paraId="20C73298" w14:textId="77777777" w:rsidR="00FC04CB" w:rsidRPr="00652464" w:rsidRDefault="00FC04CB" w:rsidP="000E1527">
      <w:pPr>
        <w:autoSpaceDE w:val="0"/>
        <w:autoSpaceDN w:val="0"/>
        <w:adjustRightInd w:val="0"/>
        <w:ind w:left="567" w:right="48"/>
        <w:rPr>
          <w:b/>
          <w:bCs/>
          <w:lang w:val="ro-RO"/>
        </w:rPr>
      </w:pPr>
    </w:p>
    <w:p w14:paraId="14ECBCD3" w14:textId="589CB623" w:rsidR="00FC04CB" w:rsidRPr="00652464" w:rsidRDefault="0015762C" w:rsidP="0006670D">
      <w:pPr>
        <w:pStyle w:val="Listparagraf"/>
        <w:tabs>
          <w:tab w:val="left" w:pos="1260"/>
        </w:tabs>
        <w:autoSpaceDE w:val="0"/>
        <w:autoSpaceDN w:val="0"/>
        <w:adjustRightInd w:val="0"/>
        <w:ind w:left="567" w:right="48"/>
        <w:jc w:val="center"/>
        <w:rPr>
          <w:b/>
          <w:bCs/>
        </w:rPr>
      </w:pPr>
      <w:r w:rsidRPr="00652464">
        <w:rPr>
          <w:b/>
          <w:bCs/>
        </w:rPr>
        <w:t>10</w:t>
      </w:r>
      <w:r w:rsidR="00FC04CB" w:rsidRPr="00652464">
        <w:rPr>
          <w:b/>
          <w:bCs/>
        </w:rPr>
        <w:t xml:space="preserve">. </w:t>
      </w:r>
      <w:r w:rsidR="00076666" w:rsidRPr="00652464">
        <w:rPr>
          <w:b/>
          <w:bCs/>
        </w:rPr>
        <w:t>SERVICIUL</w:t>
      </w:r>
      <w:r w:rsidR="00FC04CB" w:rsidRPr="00652464">
        <w:rPr>
          <w:b/>
          <w:bCs/>
        </w:rPr>
        <w:t xml:space="preserve"> COMUNICARE,</w:t>
      </w:r>
      <w:r w:rsidR="00722B22" w:rsidRPr="00652464">
        <w:rPr>
          <w:b/>
          <w:bCs/>
        </w:rPr>
        <w:t xml:space="preserve"> </w:t>
      </w:r>
      <w:r w:rsidR="00FC04CB" w:rsidRPr="00652464">
        <w:rPr>
          <w:b/>
          <w:bCs/>
        </w:rPr>
        <w:t>RELAŢII</w:t>
      </w:r>
      <w:r w:rsidR="00AF649B" w:rsidRPr="00652464">
        <w:rPr>
          <w:b/>
          <w:bCs/>
        </w:rPr>
        <w:t xml:space="preserve"> </w:t>
      </w:r>
      <w:r w:rsidR="00FC04CB" w:rsidRPr="00652464">
        <w:rPr>
          <w:b/>
          <w:bCs/>
        </w:rPr>
        <w:t xml:space="preserve"> </w:t>
      </w:r>
      <w:r w:rsidR="00722B22" w:rsidRPr="00652464">
        <w:rPr>
          <w:b/>
          <w:bCs/>
        </w:rPr>
        <w:t xml:space="preserve"> </w:t>
      </w:r>
      <w:r w:rsidR="00FC04CB" w:rsidRPr="00652464">
        <w:rPr>
          <w:b/>
          <w:bCs/>
        </w:rPr>
        <w:t>EXTERNE,</w:t>
      </w:r>
      <w:r w:rsidR="00722B22" w:rsidRPr="00652464">
        <w:rPr>
          <w:b/>
          <w:bCs/>
        </w:rPr>
        <w:t xml:space="preserve"> </w:t>
      </w:r>
      <w:r w:rsidR="00FC04CB" w:rsidRPr="00652464">
        <w:rPr>
          <w:b/>
          <w:bCs/>
        </w:rPr>
        <w:t>PROMOVARE IMAGINE</w:t>
      </w:r>
    </w:p>
    <w:p w14:paraId="5914A8B1" w14:textId="77777777" w:rsidR="00FC04CB" w:rsidRPr="00652464" w:rsidRDefault="00FC04CB" w:rsidP="000E1527">
      <w:pPr>
        <w:tabs>
          <w:tab w:val="left" w:pos="1260"/>
        </w:tabs>
        <w:autoSpaceDE w:val="0"/>
        <w:autoSpaceDN w:val="0"/>
        <w:adjustRightInd w:val="0"/>
        <w:ind w:left="567" w:right="48"/>
        <w:rPr>
          <w:b/>
        </w:rPr>
      </w:pPr>
      <w:proofErr w:type="spellStart"/>
      <w:r w:rsidRPr="00652464">
        <w:rPr>
          <w:b/>
        </w:rPr>
        <w:t>Atribuții</w:t>
      </w:r>
      <w:proofErr w:type="spellEnd"/>
      <w:r w:rsidRPr="00652464">
        <w:rPr>
          <w:b/>
        </w:rPr>
        <w:t>:</w:t>
      </w:r>
    </w:p>
    <w:p w14:paraId="0898776E" w14:textId="77777777" w:rsidR="00FC04CB" w:rsidRPr="00652464" w:rsidRDefault="00FC04CB">
      <w:pPr>
        <w:numPr>
          <w:ilvl w:val="0"/>
          <w:numId w:val="46"/>
        </w:numPr>
        <w:tabs>
          <w:tab w:val="clear" w:pos="1647"/>
          <w:tab w:val="num" w:pos="540"/>
          <w:tab w:val="left" w:pos="1260"/>
        </w:tabs>
        <w:autoSpaceDE w:val="0"/>
        <w:autoSpaceDN w:val="0"/>
        <w:adjustRightInd w:val="0"/>
        <w:ind w:right="48" w:hanging="1467"/>
        <w:rPr>
          <w:rStyle w:val="FontStyle36"/>
          <w:rFonts w:ascii="Times New Roman" w:hAnsi="Times New Roman" w:cs="Times New Roman"/>
          <w:sz w:val="24"/>
          <w:szCs w:val="24"/>
        </w:rPr>
      </w:pPr>
      <w:proofErr w:type="spellStart"/>
      <w:r w:rsidRPr="00652464">
        <w:rPr>
          <w:rStyle w:val="FontStyle36"/>
          <w:rFonts w:ascii="Times New Roman" w:hAnsi="Times New Roman" w:cs="Times New Roman"/>
          <w:sz w:val="24"/>
          <w:szCs w:val="24"/>
        </w:rPr>
        <w:t>întocmeşte</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proiectul</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programului</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anual</w:t>
      </w:r>
      <w:proofErr w:type="spellEnd"/>
      <w:r w:rsidRPr="00652464">
        <w:rPr>
          <w:rStyle w:val="FontStyle36"/>
          <w:rFonts w:ascii="Times New Roman" w:hAnsi="Times New Roman" w:cs="Times New Roman"/>
          <w:sz w:val="24"/>
          <w:szCs w:val="24"/>
        </w:rPr>
        <w:t xml:space="preserve"> de </w:t>
      </w:r>
      <w:proofErr w:type="spellStart"/>
      <w:r w:rsidRPr="00652464">
        <w:rPr>
          <w:rStyle w:val="FontStyle36"/>
          <w:rFonts w:ascii="Times New Roman" w:hAnsi="Times New Roman" w:cs="Times New Roman"/>
          <w:sz w:val="24"/>
          <w:szCs w:val="24"/>
        </w:rPr>
        <w:t>acţiuni</w:t>
      </w:r>
      <w:proofErr w:type="spellEnd"/>
      <w:r w:rsidRPr="00652464">
        <w:rPr>
          <w:rStyle w:val="FontStyle36"/>
          <w:rFonts w:ascii="Times New Roman" w:hAnsi="Times New Roman" w:cs="Times New Roman"/>
          <w:sz w:val="24"/>
          <w:szCs w:val="24"/>
        </w:rPr>
        <w:t xml:space="preserve"> </w:t>
      </w:r>
      <w:proofErr w:type="spellStart"/>
      <w:r w:rsidRPr="00652464">
        <w:rPr>
          <w:rStyle w:val="FontStyle44"/>
          <w:rFonts w:ascii="Times New Roman" w:hAnsi="Times New Roman" w:cs="Times New Roman"/>
          <w:sz w:val="24"/>
          <w:szCs w:val="24"/>
        </w:rPr>
        <w:t>în</w:t>
      </w:r>
      <w:proofErr w:type="spellEnd"/>
      <w:r w:rsidRPr="00652464">
        <w:rPr>
          <w:rStyle w:val="FontStyle44"/>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domeniul</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relaţiilor</w:t>
      </w:r>
      <w:proofErr w:type="spellEnd"/>
      <w:r w:rsidRPr="00652464">
        <w:rPr>
          <w:rStyle w:val="FontStyle36"/>
          <w:rFonts w:ascii="Times New Roman" w:hAnsi="Times New Roman" w:cs="Times New Roman"/>
          <w:sz w:val="24"/>
          <w:szCs w:val="24"/>
        </w:rPr>
        <w:t xml:space="preserve"> externe al </w:t>
      </w:r>
      <w:proofErr w:type="spellStart"/>
      <w:r w:rsidRPr="00652464">
        <w:rPr>
          <w:rStyle w:val="FontStyle36"/>
          <w:rFonts w:ascii="Times New Roman" w:hAnsi="Times New Roman" w:cs="Times New Roman"/>
          <w:sz w:val="24"/>
          <w:szCs w:val="24"/>
        </w:rPr>
        <w:t>Primăriei</w:t>
      </w:r>
      <w:proofErr w:type="spellEnd"/>
      <w:r w:rsidRPr="00652464">
        <w:rPr>
          <w:rStyle w:val="FontStyle36"/>
          <w:rFonts w:ascii="Times New Roman" w:hAnsi="Times New Roman" w:cs="Times New Roman"/>
          <w:sz w:val="24"/>
          <w:szCs w:val="24"/>
        </w:rPr>
        <w:t xml:space="preserve">   </w:t>
      </w:r>
    </w:p>
    <w:p w14:paraId="5C2A645E" w14:textId="77777777" w:rsidR="00FC04CB" w:rsidRPr="00652464" w:rsidRDefault="00FC04CB">
      <w:pPr>
        <w:pStyle w:val="Style31"/>
        <w:widowControl/>
        <w:numPr>
          <w:ilvl w:val="0"/>
          <w:numId w:val="42"/>
        </w:numPr>
        <w:tabs>
          <w:tab w:val="clear" w:pos="1080"/>
          <w:tab w:val="left" w:pos="154"/>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municipiului Drobeta Turnu Severin, precum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raportul anual privind realizarea </w:t>
      </w:r>
      <w:proofErr w:type="spellStart"/>
      <w:r w:rsidRPr="00652464">
        <w:rPr>
          <w:rStyle w:val="FontStyle36"/>
          <w:rFonts w:ascii="Times New Roman" w:hAnsi="Times New Roman" w:cs="Times New Roman"/>
          <w:sz w:val="24"/>
          <w:szCs w:val="24"/>
        </w:rPr>
        <w:t>acţiunilor</w:t>
      </w:r>
      <w:proofErr w:type="spellEnd"/>
      <w:r w:rsidRPr="00652464">
        <w:rPr>
          <w:rStyle w:val="FontStyle36"/>
          <w:rFonts w:ascii="Times New Roman" w:hAnsi="Times New Roman" w:cs="Times New Roman"/>
          <w:sz w:val="24"/>
          <w:szCs w:val="24"/>
        </w:rPr>
        <w:t xml:space="preserve"> de </w:t>
      </w:r>
      <w:proofErr w:type="spellStart"/>
      <w:r w:rsidRPr="00652464">
        <w:rPr>
          <w:rStyle w:val="FontStyle36"/>
          <w:rFonts w:ascii="Times New Roman" w:hAnsi="Times New Roman" w:cs="Times New Roman"/>
          <w:sz w:val="24"/>
          <w:szCs w:val="24"/>
        </w:rPr>
        <w:t>relaţii</w:t>
      </w:r>
      <w:proofErr w:type="spellEnd"/>
      <w:r w:rsidRPr="00652464">
        <w:rPr>
          <w:rStyle w:val="FontStyle36"/>
          <w:rFonts w:ascii="Times New Roman" w:hAnsi="Times New Roman" w:cs="Times New Roman"/>
          <w:sz w:val="24"/>
          <w:szCs w:val="24"/>
        </w:rPr>
        <w:t xml:space="preserve"> externe, asigură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prezintă spre aprobare primarului programele întâlnirilor cu </w:t>
      </w:r>
      <w:proofErr w:type="spellStart"/>
      <w:r w:rsidRPr="00652464">
        <w:rPr>
          <w:rStyle w:val="FontStyle36"/>
          <w:rFonts w:ascii="Times New Roman" w:hAnsi="Times New Roman" w:cs="Times New Roman"/>
          <w:sz w:val="24"/>
          <w:szCs w:val="24"/>
        </w:rPr>
        <w:t>delegaţii</w:t>
      </w:r>
      <w:proofErr w:type="spellEnd"/>
      <w:r w:rsidRPr="00652464">
        <w:rPr>
          <w:rStyle w:val="FontStyle36"/>
          <w:rFonts w:ascii="Times New Roman" w:hAnsi="Times New Roman" w:cs="Times New Roman"/>
          <w:sz w:val="24"/>
          <w:szCs w:val="24"/>
        </w:rPr>
        <w:t xml:space="preserve"> din </w:t>
      </w:r>
      <w:proofErr w:type="spellStart"/>
      <w:r w:rsidRPr="00652464">
        <w:rPr>
          <w:rStyle w:val="FontStyle36"/>
          <w:rFonts w:ascii="Times New Roman" w:hAnsi="Times New Roman" w:cs="Times New Roman"/>
          <w:sz w:val="24"/>
          <w:szCs w:val="24"/>
        </w:rPr>
        <w:t>ţară</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străinătate, precum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deplasările interne sau externe ;</w:t>
      </w:r>
    </w:p>
    <w:p w14:paraId="615946D5" w14:textId="77777777" w:rsidR="00FC04CB" w:rsidRPr="00652464" w:rsidRDefault="00FC04CB">
      <w:pPr>
        <w:pStyle w:val="Style31"/>
        <w:widowControl/>
        <w:numPr>
          <w:ilvl w:val="0"/>
          <w:numId w:val="42"/>
        </w:numPr>
        <w:tabs>
          <w:tab w:val="clear" w:pos="1080"/>
          <w:tab w:val="left" w:pos="154"/>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asigură </w:t>
      </w:r>
      <w:proofErr w:type="spellStart"/>
      <w:r w:rsidRPr="00652464">
        <w:rPr>
          <w:rStyle w:val="FontStyle36"/>
          <w:rFonts w:ascii="Times New Roman" w:hAnsi="Times New Roman" w:cs="Times New Roman"/>
          <w:sz w:val="24"/>
          <w:szCs w:val="24"/>
        </w:rPr>
        <w:t>desfăşurarea</w:t>
      </w:r>
      <w:proofErr w:type="spellEnd"/>
      <w:r w:rsidRPr="00652464">
        <w:rPr>
          <w:rStyle w:val="FontStyle36"/>
          <w:rFonts w:ascii="Times New Roman" w:hAnsi="Times New Roman" w:cs="Times New Roman"/>
          <w:sz w:val="24"/>
          <w:szCs w:val="24"/>
        </w:rPr>
        <w:t xml:space="preserve"> în bune </w:t>
      </w:r>
      <w:proofErr w:type="spellStart"/>
      <w:r w:rsidRPr="00652464">
        <w:rPr>
          <w:rStyle w:val="FontStyle36"/>
          <w:rFonts w:ascii="Times New Roman" w:hAnsi="Times New Roman" w:cs="Times New Roman"/>
          <w:sz w:val="24"/>
          <w:szCs w:val="24"/>
        </w:rPr>
        <w:t>condiţii</w:t>
      </w:r>
      <w:proofErr w:type="spellEnd"/>
      <w:r w:rsidRPr="00652464">
        <w:rPr>
          <w:rStyle w:val="FontStyle36"/>
          <w:rFonts w:ascii="Times New Roman" w:hAnsi="Times New Roman" w:cs="Times New Roman"/>
          <w:sz w:val="24"/>
          <w:szCs w:val="24"/>
        </w:rPr>
        <w:t xml:space="preserve"> a convorbirilor cu </w:t>
      </w:r>
      <w:proofErr w:type="spellStart"/>
      <w:r w:rsidRPr="00652464">
        <w:rPr>
          <w:rStyle w:val="FontStyle36"/>
          <w:rFonts w:ascii="Times New Roman" w:hAnsi="Times New Roman" w:cs="Times New Roman"/>
          <w:sz w:val="24"/>
          <w:szCs w:val="24"/>
        </w:rPr>
        <w:t>delegaţiile</w:t>
      </w:r>
      <w:proofErr w:type="spellEnd"/>
      <w:r w:rsidRPr="00652464">
        <w:rPr>
          <w:rStyle w:val="FontStyle36"/>
          <w:rFonts w:ascii="Times New Roman" w:hAnsi="Times New Roman" w:cs="Times New Roman"/>
          <w:sz w:val="24"/>
          <w:szCs w:val="24"/>
        </w:rPr>
        <w:t xml:space="preserve"> oficiale străine, în colaborare cu   alte compartimente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asigură traducerea convorbirilor cu </w:t>
      </w:r>
      <w:proofErr w:type="spellStart"/>
      <w:r w:rsidRPr="00652464">
        <w:rPr>
          <w:rStyle w:val="FontStyle36"/>
          <w:rFonts w:ascii="Times New Roman" w:hAnsi="Times New Roman" w:cs="Times New Roman"/>
          <w:sz w:val="24"/>
          <w:szCs w:val="24"/>
        </w:rPr>
        <w:t>delegaţiile</w:t>
      </w:r>
      <w:proofErr w:type="spellEnd"/>
      <w:r w:rsidRPr="00652464">
        <w:rPr>
          <w:rStyle w:val="FontStyle36"/>
          <w:rFonts w:ascii="Times New Roman" w:hAnsi="Times New Roman" w:cs="Times New Roman"/>
          <w:sz w:val="24"/>
          <w:szCs w:val="24"/>
        </w:rPr>
        <w:t xml:space="preserve"> străine;</w:t>
      </w:r>
    </w:p>
    <w:p w14:paraId="38FF4DAB" w14:textId="77777777" w:rsidR="00FC04CB" w:rsidRPr="00652464" w:rsidRDefault="00FC04CB">
      <w:pPr>
        <w:pStyle w:val="Style31"/>
        <w:widowControl/>
        <w:numPr>
          <w:ilvl w:val="0"/>
          <w:numId w:val="42"/>
        </w:numPr>
        <w:tabs>
          <w:tab w:val="clear" w:pos="1080"/>
          <w:tab w:val="left" w:pos="154"/>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asigură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organizează </w:t>
      </w:r>
      <w:proofErr w:type="spellStart"/>
      <w:r w:rsidRPr="00652464">
        <w:rPr>
          <w:rStyle w:val="FontStyle36"/>
          <w:rFonts w:ascii="Times New Roman" w:hAnsi="Times New Roman" w:cs="Times New Roman"/>
          <w:sz w:val="24"/>
          <w:szCs w:val="24"/>
        </w:rPr>
        <w:t>activităţile</w:t>
      </w:r>
      <w:proofErr w:type="spellEnd"/>
      <w:r w:rsidRPr="00652464">
        <w:rPr>
          <w:rStyle w:val="FontStyle36"/>
          <w:rFonts w:ascii="Times New Roman" w:hAnsi="Times New Roman" w:cs="Times New Roman"/>
          <w:sz w:val="24"/>
          <w:szCs w:val="24"/>
        </w:rPr>
        <w:t xml:space="preserve"> de </w:t>
      </w:r>
      <w:proofErr w:type="spellStart"/>
      <w:r w:rsidRPr="00652464">
        <w:rPr>
          <w:rStyle w:val="FontStyle36"/>
          <w:rFonts w:ascii="Times New Roman" w:hAnsi="Times New Roman" w:cs="Times New Roman"/>
          <w:sz w:val="24"/>
          <w:szCs w:val="24"/>
        </w:rPr>
        <w:t>protocol,de</w:t>
      </w:r>
      <w:proofErr w:type="spellEnd"/>
      <w:r w:rsidRPr="00652464">
        <w:rPr>
          <w:rStyle w:val="FontStyle36"/>
          <w:rFonts w:ascii="Times New Roman" w:hAnsi="Times New Roman" w:cs="Times New Roman"/>
          <w:sz w:val="24"/>
          <w:szCs w:val="24"/>
        </w:rPr>
        <w:t xml:space="preserve"> primire a </w:t>
      </w:r>
      <w:proofErr w:type="spellStart"/>
      <w:r w:rsidRPr="00652464">
        <w:rPr>
          <w:rStyle w:val="FontStyle36"/>
          <w:rFonts w:ascii="Times New Roman" w:hAnsi="Times New Roman" w:cs="Times New Roman"/>
          <w:sz w:val="24"/>
          <w:szCs w:val="24"/>
        </w:rPr>
        <w:t>invitaţilor</w:t>
      </w:r>
      <w:proofErr w:type="spellEnd"/>
      <w:r w:rsidRPr="00652464">
        <w:rPr>
          <w:rStyle w:val="FontStyle36"/>
          <w:rFonts w:ascii="Times New Roman" w:hAnsi="Times New Roman" w:cs="Times New Roman"/>
          <w:sz w:val="24"/>
          <w:szCs w:val="24"/>
        </w:rPr>
        <w:t>/</w:t>
      </w:r>
      <w:proofErr w:type="spellStart"/>
      <w:r w:rsidRPr="00652464">
        <w:rPr>
          <w:rStyle w:val="FontStyle36"/>
          <w:rFonts w:ascii="Times New Roman" w:hAnsi="Times New Roman" w:cs="Times New Roman"/>
          <w:sz w:val="24"/>
          <w:szCs w:val="24"/>
        </w:rPr>
        <w:t>delegaţiilor</w:t>
      </w:r>
      <w:proofErr w:type="spellEnd"/>
      <w:r w:rsidRPr="00652464">
        <w:rPr>
          <w:rStyle w:val="FontStyle36"/>
          <w:rFonts w:ascii="Times New Roman" w:hAnsi="Times New Roman" w:cs="Times New Roman"/>
          <w:sz w:val="24"/>
          <w:szCs w:val="24"/>
        </w:rPr>
        <w:t xml:space="preserve"> din </w:t>
      </w:r>
      <w:proofErr w:type="spellStart"/>
      <w:r w:rsidRPr="00652464">
        <w:rPr>
          <w:rStyle w:val="FontStyle36"/>
          <w:rFonts w:ascii="Times New Roman" w:hAnsi="Times New Roman" w:cs="Times New Roman"/>
          <w:sz w:val="24"/>
          <w:szCs w:val="24"/>
        </w:rPr>
        <w:t>ţară</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w:t>
      </w:r>
    </w:p>
    <w:p w14:paraId="35536F5D" w14:textId="77777777" w:rsidR="00FC04CB" w:rsidRPr="00652464" w:rsidRDefault="00FC04CB">
      <w:pPr>
        <w:pStyle w:val="Style31"/>
        <w:widowControl/>
        <w:numPr>
          <w:ilvl w:val="0"/>
          <w:numId w:val="42"/>
        </w:numPr>
        <w:tabs>
          <w:tab w:val="clear" w:pos="1080"/>
          <w:tab w:val="left" w:pos="154"/>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străinătate;</w:t>
      </w:r>
    </w:p>
    <w:p w14:paraId="5CE41F3F" w14:textId="77777777" w:rsidR="00FC04CB" w:rsidRPr="00652464" w:rsidRDefault="00FC04CB">
      <w:pPr>
        <w:pStyle w:val="Style31"/>
        <w:widowControl/>
        <w:numPr>
          <w:ilvl w:val="0"/>
          <w:numId w:val="42"/>
        </w:numPr>
        <w:tabs>
          <w:tab w:val="clear" w:pos="1080"/>
          <w:tab w:val="left" w:pos="154"/>
          <w:tab w:val="num" w:pos="540"/>
        </w:tabs>
        <w:spacing w:line="240" w:lineRule="auto"/>
        <w:ind w:left="567" w:right="48"/>
        <w:rPr>
          <w:rStyle w:val="FontStyle36"/>
          <w:rFonts w:ascii="Times New Roman" w:hAnsi="Times New Roman" w:cs="Times New Roman"/>
          <w:sz w:val="24"/>
          <w:szCs w:val="24"/>
        </w:rPr>
      </w:pPr>
      <w:proofErr w:type="spellStart"/>
      <w:r w:rsidRPr="00652464">
        <w:rPr>
          <w:rStyle w:val="FontStyle36"/>
          <w:rFonts w:ascii="Times New Roman" w:hAnsi="Times New Roman" w:cs="Times New Roman"/>
          <w:sz w:val="24"/>
          <w:szCs w:val="24"/>
        </w:rPr>
        <w:t>urmăreşte</w:t>
      </w:r>
      <w:proofErr w:type="spellEnd"/>
      <w:r w:rsidRPr="00652464">
        <w:rPr>
          <w:rStyle w:val="FontStyle36"/>
          <w:rFonts w:ascii="Times New Roman" w:hAnsi="Times New Roman" w:cs="Times New Roman"/>
          <w:sz w:val="24"/>
          <w:szCs w:val="24"/>
        </w:rPr>
        <w:t xml:space="preserve"> redactarea rapoartelor privind efectuarea misiunilor oficiale în străinătate de către   conducerea primăriei, consilierii locali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alte persoane din aparatul de specialitate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prezentarea   acestora la </w:t>
      </w:r>
      <w:proofErr w:type="spellStart"/>
      <w:r w:rsidRPr="00652464">
        <w:rPr>
          <w:rStyle w:val="FontStyle36"/>
          <w:rFonts w:ascii="Times New Roman" w:hAnsi="Times New Roman" w:cs="Times New Roman"/>
          <w:sz w:val="24"/>
          <w:szCs w:val="24"/>
        </w:rPr>
        <w:t>şedinţele</w:t>
      </w:r>
      <w:proofErr w:type="spellEnd"/>
      <w:r w:rsidRPr="00652464">
        <w:rPr>
          <w:rStyle w:val="FontStyle36"/>
          <w:rFonts w:ascii="Times New Roman" w:hAnsi="Times New Roman" w:cs="Times New Roman"/>
          <w:sz w:val="24"/>
          <w:szCs w:val="24"/>
        </w:rPr>
        <w:t xml:space="preserve"> consiliului local ;</w:t>
      </w:r>
    </w:p>
    <w:p w14:paraId="368F9345" w14:textId="77777777" w:rsidR="00FC04CB" w:rsidRPr="00652464" w:rsidRDefault="00FC04CB">
      <w:pPr>
        <w:pStyle w:val="Style31"/>
        <w:widowControl/>
        <w:numPr>
          <w:ilvl w:val="0"/>
          <w:numId w:val="42"/>
        </w:numPr>
        <w:tabs>
          <w:tab w:val="clear" w:pos="1080"/>
          <w:tab w:val="left" w:pos="154"/>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sprijină realizarea </w:t>
      </w:r>
      <w:proofErr w:type="spellStart"/>
      <w:r w:rsidRPr="00652464">
        <w:rPr>
          <w:rStyle w:val="FontStyle36"/>
          <w:rFonts w:ascii="Times New Roman" w:hAnsi="Times New Roman" w:cs="Times New Roman"/>
          <w:sz w:val="24"/>
          <w:szCs w:val="24"/>
        </w:rPr>
        <w:t>acţiunilor</w:t>
      </w:r>
      <w:proofErr w:type="spellEnd"/>
      <w:r w:rsidRPr="00652464">
        <w:rPr>
          <w:rStyle w:val="FontStyle36"/>
          <w:rFonts w:ascii="Times New Roman" w:hAnsi="Times New Roman" w:cs="Times New Roman"/>
          <w:sz w:val="24"/>
          <w:szCs w:val="24"/>
        </w:rPr>
        <w:t xml:space="preserve"> de </w:t>
      </w:r>
      <w:proofErr w:type="spellStart"/>
      <w:r w:rsidRPr="00652464">
        <w:rPr>
          <w:rStyle w:val="FontStyle36"/>
          <w:rFonts w:ascii="Times New Roman" w:hAnsi="Times New Roman" w:cs="Times New Roman"/>
          <w:sz w:val="24"/>
          <w:szCs w:val="24"/>
        </w:rPr>
        <w:t>înfrăţire</w:t>
      </w:r>
      <w:proofErr w:type="spellEnd"/>
      <w:r w:rsidRPr="00652464">
        <w:rPr>
          <w:rStyle w:val="FontStyle36"/>
          <w:rFonts w:ascii="Times New Roman" w:hAnsi="Times New Roman" w:cs="Times New Roman"/>
          <w:sz w:val="24"/>
          <w:szCs w:val="24"/>
        </w:rPr>
        <w:t xml:space="preserve"> cu alte </w:t>
      </w:r>
      <w:proofErr w:type="spellStart"/>
      <w:r w:rsidRPr="00652464">
        <w:rPr>
          <w:rStyle w:val="FontStyle36"/>
          <w:rFonts w:ascii="Times New Roman" w:hAnsi="Times New Roman" w:cs="Times New Roman"/>
          <w:sz w:val="24"/>
          <w:szCs w:val="24"/>
        </w:rPr>
        <w:t>unităţi</w:t>
      </w:r>
      <w:proofErr w:type="spellEnd"/>
      <w:r w:rsidRPr="00652464">
        <w:rPr>
          <w:rStyle w:val="FontStyle36"/>
          <w:rFonts w:ascii="Times New Roman" w:hAnsi="Times New Roman" w:cs="Times New Roman"/>
          <w:sz w:val="24"/>
          <w:szCs w:val="24"/>
        </w:rPr>
        <w:t xml:space="preserve"> administrativ-teritoriale din străinătate si   asigură derularea programelor stabilite în baza </w:t>
      </w:r>
      <w:proofErr w:type="spellStart"/>
      <w:r w:rsidRPr="00652464">
        <w:rPr>
          <w:rStyle w:val="FontStyle36"/>
          <w:rFonts w:ascii="Times New Roman" w:hAnsi="Times New Roman" w:cs="Times New Roman"/>
          <w:sz w:val="24"/>
          <w:szCs w:val="24"/>
        </w:rPr>
        <w:t>protocolelor</w:t>
      </w:r>
      <w:proofErr w:type="spellEnd"/>
      <w:r w:rsidRPr="00652464">
        <w:rPr>
          <w:rStyle w:val="FontStyle36"/>
          <w:rFonts w:ascii="Times New Roman" w:hAnsi="Times New Roman" w:cs="Times New Roman"/>
          <w:sz w:val="24"/>
          <w:szCs w:val="24"/>
        </w:rPr>
        <w:t xml:space="preserve"> de </w:t>
      </w:r>
      <w:proofErr w:type="spellStart"/>
      <w:r w:rsidRPr="00652464">
        <w:rPr>
          <w:rStyle w:val="FontStyle36"/>
          <w:rFonts w:ascii="Times New Roman" w:hAnsi="Times New Roman" w:cs="Times New Roman"/>
          <w:sz w:val="24"/>
          <w:szCs w:val="24"/>
        </w:rPr>
        <w:t>înfrătire</w:t>
      </w:r>
      <w:proofErr w:type="spellEnd"/>
      <w:r w:rsidRPr="00652464">
        <w:rPr>
          <w:rStyle w:val="FontStyle36"/>
          <w:rFonts w:ascii="Times New Roman" w:hAnsi="Times New Roman" w:cs="Times New Roman"/>
          <w:sz w:val="24"/>
          <w:szCs w:val="24"/>
        </w:rPr>
        <w:t>;</w:t>
      </w:r>
    </w:p>
    <w:p w14:paraId="3D11A0AC" w14:textId="77777777" w:rsidR="00FC04CB" w:rsidRPr="00652464" w:rsidRDefault="00FC04CB">
      <w:pPr>
        <w:pStyle w:val="Style31"/>
        <w:widowControl/>
        <w:numPr>
          <w:ilvl w:val="0"/>
          <w:numId w:val="42"/>
        </w:numPr>
        <w:tabs>
          <w:tab w:val="clear" w:pos="1080"/>
          <w:tab w:val="left" w:pos="154"/>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propune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fundamentează, bugetul necesar </w:t>
      </w:r>
      <w:proofErr w:type="spellStart"/>
      <w:r w:rsidRPr="00652464">
        <w:rPr>
          <w:rStyle w:val="FontStyle36"/>
          <w:rFonts w:ascii="Times New Roman" w:hAnsi="Times New Roman" w:cs="Times New Roman"/>
          <w:sz w:val="24"/>
          <w:szCs w:val="24"/>
        </w:rPr>
        <w:t>susţinerii</w:t>
      </w:r>
      <w:proofErr w:type="spellEnd"/>
      <w:r w:rsidRPr="00652464">
        <w:rPr>
          <w:rStyle w:val="FontStyle36"/>
          <w:rFonts w:ascii="Times New Roman" w:hAnsi="Times New Roman" w:cs="Times New Roman"/>
          <w:sz w:val="24"/>
          <w:szCs w:val="24"/>
        </w:rPr>
        <w:t xml:space="preserve"> diverselor </w:t>
      </w:r>
      <w:proofErr w:type="spellStart"/>
      <w:r w:rsidRPr="00652464">
        <w:rPr>
          <w:rStyle w:val="FontStyle36"/>
          <w:rFonts w:ascii="Times New Roman" w:hAnsi="Times New Roman" w:cs="Times New Roman"/>
          <w:sz w:val="24"/>
          <w:szCs w:val="24"/>
        </w:rPr>
        <w:t>programe,deplasări</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cotizaţii</w:t>
      </w:r>
      <w:proofErr w:type="spellEnd"/>
      <w:r w:rsidRPr="00652464">
        <w:rPr>
          <w:rStyle w:val="FontStyle36"/>
          <w:rFonts w:ascii="Times New Roman" w:hAnsi="Times New Roman" w:cs="Times New Roman"/>
          <w:sz w:val="24"/>
          <w:szCs w:val="24"/>
        </w:rPr>
        <w:t xml:space="preserve">,   </w:t>
      </w:r>
    </w:p>
    <w:p w14:paraId="684DC1D2" w14:textId="77777777" w:rsidR="00FC04CB" w:rsidRPr="00652464" w:rsidRDefault="00FC04CB">
      <w:pPr>
        <w:pStyle w:val="Style31"/>
        <w:widowControl/>
        <w:numPr>
          <w:ilvl w:val="0"/>
          <w:numId w:val="42"/>
        </w:numPr>
        <w:tabs>
          <w:tab w:val="clear" w:pos="1080"/>
          <w:tab w:val="left" w:pos="154"/>
          <w:tab w:val="num" w:pos="540"/>
        </w:tabs>
        <w:spacing w:line="240" w:lineRule="auto"/>
        <w:ind w:left="567" w:right="48"/>
        <w:rPr>
          <w:rStyle w:val="FontStyle36"/>
          <w:rFonts w:ascii="Times New Roman" w:hAnsi="Times New Roman" w:cs="Times New Roman"/>
          <w:sz w:val="24"/>
          <w:szCs w:val="24"/>
        </w:rPr>
      </w:pPr>
      <w:proofErr w:type="spellStart"/>
      <w:r w:rsidRPr="00652464">
        <w:rPr>
          <w:rStyle w:val="FontStyle36"/>
          <w:rFonts w:ascii="Times New Roman" w:hAnsi="Times New Roman" w:cs="Times New Roman"/>
          <w:sz w:val="24"/>
          <w:szCs w:val="24"/>
        </w:rPr>
        <w:t>activităţi</w:t>
      </w:r>
      <w:proofErr w:type="spellEnd"/>
      <w:r w:rsidRPr="00652464">
        <w:rPr>
          <w:rStyle w:val="FontStyle36"/>
          <w:rFonts w:ascii="Times New Roman" w:hAnsi="Times New Roman" w:cs="Times New Roman"/>
          <w:sz w:val="24"/>
          <w:szCs w:val="24"/>
        </w:rPr>
        <w:t xml:space="preserve"> de promovare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imagine;  </w:t>
      </w:r>
    </w:p>
    <w:p w14:paraId="0A117F3E" w14:textId="77777777" w:rsidR="00FC04CB" w:rsidRPr="00652464" w:rsidRDefault="00FC04CB">
      <w:pPr>
        <w:pStyle w:val="Style16"/>
        <w:widowControl/>
        <w:numPr>
          <w:ilvl w:val="0"/>
          <w:numId w:val="42"/>
        </w:numPr>
        <w:tabs>
          <w:tab w:val="clear" w:pos="1080"/>
          <w:tab w:val="num" w:pos="540"/>
        </w:tabs>
        <w:spacing w:line="240" w:lineRule="auto"/>
        <w:ind w:left="567" w:right="48"/>
        <w:jc w:val="left"/>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asigura materialele de protocol pentru </w:t>
      </w:r>
      <w:proofErr w:type="spellStart"/>
      <w:r w:rsidRPr="00652464">
        <w:rPr>
          <w:rStyle w:val="FontStyle36"/>
          <w:rFonts w:ascii="Times New Roman" w:hAnsi="Times New Roman" w:cs="Times New Roman"/>
          <w:sz w:val="24"/>
          <w:szCs w:val="24"/>
        </w:rPr>
        <w:t>delegaţiile</w:t>
      </w:r>
      <w:proofErr w:type="spellEnd"/>
      <w:r w:rsidRPr="00652464">
        <w:rPr>
          <w:rStyle w:val="FontStyle36"/>
          <w:rFonts w:ascii="Times New Roman" w:hAnsi="Times New Roman" w:cs="Times New Roman"/>
          <w:sz w:val="24"/>
          <w:szCs w:val="24"/>
        </w:rPr>
        <w:t xml:space="preserve"> din tara si străinătate;</w:t>
      </w:r>
    </w:p>
    <w:p w14:paraId="5C4B1ADB" w14:textId="77777777" w:rsidR="00FC04CB" w:rsidRPr="00652464" w:rsidRDefault="00FC04CB">
      <w:pPr>
        <w:pStyle w:val="Style16"/>
        <w:widowControl/>
        <w:numPr>
          <w:ilvl w:val="0"/>
          <w:numId w:val="42"/>
        </w:numPr>
        <w:tabs>
          <w:tab w:val="clear" w:pos="1080"/>
          <w:tab w:val="num" w:pos="540"/>
        </w:tabs>
        <w:spacing w:line="240" w:lineRule="auto"/>
        <w:ind w:left="567" w:right="48"/>
        <w:rPr>
          <w:rStyle w:val="FontStyle36"/>
          <w:rFonts w:ascii="Times New Roman" w:hAnsi="Times New Roman" w:cs="Times New Roman"/>
          <w:sz w:val="24"/>
          <w:szCs w:val="24"/>
        </w:rPr>
      </w:pPr>
      <w:proofErr w:type="spellStart"/>
      <w:r w:rsidRPr="00652464">
        <w:rPr>
          <w:rStyle w:val="FontStyle36"/>
          <w:rFonts w:ascii="Times New Roman" w:hAnsi="Times New Roman" w:cs="Times New Roman"/>
          <w:sz w:val="24"/>
          <w:szCs w:val="24"/>
        </w:rPr>
        <w:t>intretine</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relaţiile</w:t>
      </w:r>
      <w:proofErr w:type="spellEnd"/>
      <w:r w:rsidRPr="00652464">
        <w:rPr>
          <w:rStyle w:val="FontStyle36"/>
          <w:rFonts w:ascii="Times New Roman" w:hAnsi="Times New Roman" w:cs="Times New Roman"/>
          <w:sz w:val="24"/>
          <w:szCs w:val="24"/>
        </w:rPr>
        <w:t xml:space="preserve"> cu primăriile </w:t>
      </w:r>
      <w:proofErr w:type="spellStart"/>
      <w:r w:rsidRPr="00652464">
        <w:rPr>
          <w:rStyle w:val="FontStyle36"/>
          <w:rFonts w:ascii="Times New Roman" w:hAnsi="Times New Roman" w:cs="Times New Roman"/>
          <w:sz w:val="24"/>
          <w:szCs w:val="24"/>
        </w:rPr>
        <w:t>oraşelor</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infratite</w:t>
      </w:r>
      <w:proofErr w:type="spellEnd"/>
      <w:r w:rsidRPr="00652464">
        <w:rPr>
          <w:rStyle w:val="FontStyle36"/>
          <w:rFonts w:ascii="Times New Roman" w:hAnsi="Times New Roman" w:cs="Times New Roman"/>
          <w:sz w:val="24"/>
          <w:szCs w:val="24"/>
        </w:rPr>
        <w:t xml:space="preserve">  si cu </w:t>
      </w:r>
      <w:proofErr w:type="spellStart"/>
      <w:r w:rsidRPr="00652464">
        <w:rPr>
          <w:rStyle w:val="FontStyle36"/>
          <w:rFonts w:ascii="Times New Roman" w:hAnsi="Times New Roman" w:cs="Times New Roman"/>
          <w:sz w:val="24"/>
          <w:szCs w:val="24"/>
        </w:rPr>
        <w:t>instituţii</w:t>
      </w:r>
      <w:proofErr w:type="spellEnd"/>
      <w:r w:rsidRPr="00652464">
        <w:rPr>
          <w:rStyle w:val="FontStyle36"/>
          <w:rFonts w:ascii="Times New Roman" w:hAnsi="Times New Roman" w:cs="Times New Roman"/>
          <w:sz w:val="24"/>
          <w:szCs w:val="24"/>
        </w:rPr>
        <w:t xml:space="preserve"> si </w:t>
      </w:r>
      <w:proofErr w:type="spellStart"/>
      <w:r w:rsidRPr="00652464">
        <w:rPr>
          <w:rStyle w:val="FontStyle36"/>
          <w:rFonts w:ascii="Times New Roman" w:hAnsi="Times New Roman" w:cs="Times New Roman"/>
          <w:sz w:val="24"/>
          <w:szCs w:val="24"/>
        </w:rPr>
        <w:t>organizaţii</w:t>
      </w:r>
      <w:proofErr w:type="spellEnd"/>
      <w:r w:rsidRPr="00652464">
        <w:rPr>
          <w:rStyle w:val="FontStyle36"/>
          <w:rFonts w:ascii="Times New Roman" w:hAnsi="Times New Roman" w:cs="Times New Roman"/>
          <w:sz w:val="24"/>
          <w:szCs w:val="24"/>
        </w:rPr>
        <w:t xml:space="preserve"> din străinătate;</w:t>
      </w:r>
    </w:p>
    <w:p w14:paraId="48521947" w14:textId="77777777" w:rsidR="00FC04CB" w:rsidRPr="00652464" w:rsidRDefault="00FC04CB">
      <w:pPr>
        <w:pStyle w:val="Style16"/>
        <w:widowControl/>
        <w:numPr>
          <w:ilvl w:val="0"/>
          <w:numId w:val="42"/>
        </w:numPr>
        <w:tabs>
          <w:tab w:val="clear" w:pos="1080"/>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lastRenderedPageBreak/>
        <w:t xml:space="preserve">justifica, către serviciul financiar  contabil, in vederea decontării, cheltuielile de protocol    efectuate cu ocazia vizitelor diferitelor </w:t>
      </w:r>
      <w:proofErr w:type="spellStart"/>
      <w:r w:rsidRPr="00652464">
        <w:rPr>
          <w:rStyle w:val="FontStyle36"/>
          <w:rFonts w:ascii="Times New Roman" w:hAnsi="Times New Roman" w:cs="Times New Roman"/>
          <w:sz w:val="24"/>
          <w:szCs w:val="24"/>
        </w:rPr>
        <w:t>delegaţii</w:t>
      </w:r>
      <w:proofErr w:type="spellEnd"/>
      <w:r w:rsidRPr="00652464">
        <w:rPr>
          <w:rStyle w:val="FontStyle36"/>
          <w:rFonts w:ascii="Times New Roman" w:hAnsi="Times New Roman" w:cs="Times New Roman"/>
          <w:sz w:val="24"/>
          <w:szCs w:val="24"/>
        </w:rPr>
        <w:t xml:space="preserve"> străine sau române, precum si cheltuielile ocazionate  de deplasările in străinătate ale primarului, viceprimarilor sau </w:t>
      </w:r>
      <w:proofErr w:type="spellStart"/>
      <w:r w:rsidRPr="00652464">
        <w:rPr>
          <w:rStyle w:val="FontStyle36"/>
          <w:rFonts w:ascii="Times New Roman" w:hAnsi="Times New Roman" w:cs="Times New Roman"/>
          <w:sz w:val="24"/>
          <w:szCs w:val="24"/>
        </w:rPr>
        <w:t>desemnaţilor</w:t>
      </w:r>
      <w:proofErr w:type="spellEnd"/>
      <w:r w:rsidRPr="00652464">
        <w:rPr>
          <w:rStyle w:val="FontStyle36"/>
          <w:rFonts w:ascii="Times New Roman" w:hAnsi="Times New Roman" w:cs="Times New Roman"/>
          <w:sz w:val="24"/>
          <w:szCs w:val="24"/>
        </w:rPr>
        <w:t xml:space="preserve"> acestora.</w:t>
      </w:r>
    </w:p>
    <w:p w14:paraId="10A08AD8" w14:textId="1ED3B468" w:rsidR="00FC04CB" w:rsidRPr="00652464" w:rsidRDefault="00FC04CB">
      <w:pPr>
        <w:pStyle w:val="Style16"/>
        <w:widowControl/>
        <w:numPr>
          <w:ilvl w:val="0"/>
          <w:numId w:val="42"/>
        </w:numPr>
        <w:tabs>
          <w:tab w:val="left" w:pos="36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   in cazul in care, pe parcursul </w:t>
      </w:r>
      <w:proofErr w:type="spellStart"/>
      <w:r w:rsidRPr="00652464">
        <w:rPr>
          <w:rStyle w:val="FontStyle36"/>
          <w:rFonts w:ascii="Times New Roman" w:hAnsi="Times New Roman" w:cs="Times New Roman"/>
          <w:sz w:val="24"/>
          <w:szCs w:val="24"/>
        </w:rPr>
        <w:t>desfăşurării</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activităţii</w:t>
      </w:r>
      <w:proofErr w:type="spellEnd"/>
      <w:r w:rsidRPr="00652464">
        <w:rPr>
          <w:rStyle w:val="FontStyle36"/>
          <w:rFonts w:ascii="Times New Roman" w:hAnsi="Times New Roman" w:cs="Times New Roman"/>
          <w:sz w:val="24"/>
          <w:szCs w:val="24"/>
        </w:rPr>
        <w:t xml:space="preserve"> </w:t>
      </w:r>
      <w:proofErr w:type="spellStart"/>
      <w:r w:rsidR="00076666" w:rsidRPr="00652464">
        <w:rPr>
          <w:rStyle w:val="FontStyle36"/>
          <w:rFonts w:ascii="Times New Roman" w:hAnsi="Times New Roman" w:cs="Times New Roman"/>
          <w:sz w:val="24"/>
          <w:szCs w:val="24"/>
        </w:rPr>
        <w:t>serviciului</w:t>
      </w:r>
      <w:r w:rsidRPr="00652464">
        <w:rPr>
          <w:rStyle w:val="FontStyle36"/>
          <w:rFonts w:ascii="Times New Roman" w:hAnsi="Times New Roman" w:cs="Times New Roman"/>
          <w:sz w:val="24"/>
          <w:szCs w:val="24"/>
        </w:rPr>
        <w:t>i</w:t>
      </w:r>
      <w:proofErr w:type="spellEnd"/>
      <w:r w:rsidRPr="00652464">
        <w:rPr>
          <w:rStyle w:val="FontStyle36"/>
          <w:rFonts w:ascii="Times New Roman" w:hAnsi="Times New Roman" w:cs="Times New Roman"/>
          <w:sz w:val="24"/>
          <w:szCs w:val="24"/>
        </w:rPr>
        <w:t xml:space="preserve">, se impune contractarea unui serviciu / produs / lucrare, </w:t>
      </w:r>
      <w:r w:rsidR="00076666" w:rsidRPr="00652464">
        <w:rPr>
          <w:rStyle w:val="FontStyle36"/>
          <w:rFonts w:ascii="Times New Roman" w:hAnsi="Times New Roman" w:cs="Times New Roman"/>
          <w:sz w:val="24"/>
          <w:szCs w:val="24"/>
        </w:rPr>
        <w:t>serviciul</w:t>
      </w:r>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inainteaza</w:t>
      </w:r>
      <w:proofErr w:type="spellEnd"/>
      <w:r w:rsidRPr="00652464">
        <w:rPr>
          <w:rStyle w:val="FontStyle36"/>
          <w:rFonts w:ascii="Times New Roman" w:hAnsi="Times New Roman" w:cs="Times New Roman"/>
          <w:sz w:val="24"/>
          <w:szCs w:val="24"/>
        </w:rPr>
        <w:t xml:space="preserve"> compartimentului specializat în </w:t>
      </w:r>
      <w:proofErr w:type="spellStart"/>
      <w:r w:rsidRPr="00652464">
        <w:rPr>
          <w:rStyle w:val="FontStyle36"/>
          <w:rFonts w:ascii="Times New Roman" w:hAnsi="Times New Roman" w:cs="Times New Roman"/>
          <w:sz w:val="24"/>
          <w:szCs w:val="24"/>
        </w:rPr>
        <w:t>achiziţii</w:t>
      </w:r>
      <w:proofErr w:type="spellEnd"/>
      <w:r w:rsidRPr="00652464">
        <w:rPr>
          <w:rStyle w:val="FontStyle36"/>
          <w:rFonts w:ascii="Times New Roman" w:hAnsi="Times New Roman" w:cs="Times New Roman"/>
          <w:sz w:val="24"/>
          <w:szCs w:val="24"/>
        </w:rPr>
        <w:t xml:space="preserve"> publice caietul de sarcini necesar </w:t>
      </w:r>
      <w:proofErr w:type="spellStart"/>
      <w:r w:rsidRPr="00652464">
        <w:rPr>
          <w:rStyle w:val="FontStyle36"/>
          <w:rFonts w:ascii="Times New Roman" w:hAnsi="Times New Roman" w:cs="Times New Roman"/>
          <w:sz w:val="24"/>
          <w:szCs w:val="24"/>
        </w:rPr>
        <w:t>achiziţiei</w:t>
      </w:r>
      <w:proofErr w:type="spellEnd"/>
      <w:r w:rsidRPr="00652464">
        <w:rPr>
          <w:rStyle w:val="FontStyle36"/>
          <w:rFonts w:ascii="Times New Roman" w:hAnsi="Times New Roman" w:cs="Times New Roman"/>
          <w:sz w:val="24"/>
          <w:szCs w:val="24"/>
        </w:rPr>
        <w:t xml:space="preserve"> respective, caiet care va cuprinde toate datele necesare </w:t>
      </w:r>
      <w:proofErr w:type="spellStart"/>
      <w:r w:rsidRPr="00652464">
        <w:rPr>
          <w:rStyle w:val="FontStyle36"/>
          <w:rFonts w:ascii="Times New Roman" w:hAnsi="Times New Roman" w:cs="Times New Roman"/>
          <w:sz w:val="24"/>
          <w:szCs w:val="24"/>
        </w:rPr>
        <w:t>achiziţiei</w:t>
      </w:r>
      <w:proofErr w:type="spellEnd"/>
      <w:r w:rsidRPr="00652464">
        <w:rPr>
          <w:rStyle w:val="FontStyle36"/>
          <w:rFonts w:ascii="Times New Roman" w:hAnsi="Times New Roman" w:cs="Times New Roman"/>
          <w:sz w:val="24"/>
          <w:szCs w:val="24"/>
        </w:rPr>
        <w:t>.</w:t>
      </w:r>
    </w:p>
    <w:p w14:paraId="79FB2FF8" w14:textId="77777777" w:rsidR="00FC04CB" w:rsidRPr="00652464" w:rsidRDefault="00FC04CB">
      <w:pPr>
        <w:pStyle w:val="Style10"/>
        <w:widowControl/>
        <w:numPr>
          <w:ilvl w:val="0"/>
          <w:numId w:val="42"/>
        </w:numPr>
        <w:tabs>
          <w:tab w:val="clear" w:pos="1080"/>
          <w:tab w:val="num" w:pos="540"/>
        </w:tabs>
        <w:spacing w:line="240" w:lineRule="auto"/>
        <w:ind w:left="567" w:right="48"/>
        <w:rPr>
          <w:rStyle w:val="FontStyle36"/>
          <w:rFonts w:ascii="Times New Roman" w:hAnsi="Times New Roman" w:cs="Times New Roman"/>
          <w:sz w:val="24"/>
          <w:szCs w:val="24"/>
        </w:rPr>
      </w:pPr>
      <w:proofErr w:type="spellStart"/>
      <w:r w:rsidRPr="00652464">
        <w:rPr>
          <w:rStyle w:val="FontStyle36"/>
          <w:rFonts w:ascii="Times New Roman" w:hAnsi="Times New Roman" w:cs="Times New Roman"/>
          <w:sz w:val="24"/>
          <w:szCs w:val="24"/>
        </w:rPr>
        <w:t>intocmeste</w:t>
      </w:r>
      <w:proofErr w:type="spellEnd"/>
      <w:r w:rsidRPr="00652464">
        <w:rPr>
          <w:rStyle w:val="FontStyle36"/>
          <w:rFonts w:ascii="Times New Roman" w:hAnsi="Times New Roman" w:cs="Times New Roman"/>
          <w:sz w:val="24"/>
          <w:szCs w:val="24"/>
        </w:rPr>
        <w:t xml:space="preserve"> proiectele de hotărâri, rapoartele de specialitate si expunerile de motive, in domeniul de activitate al compartimentului, in vederea promovării lor in </w:t>
      </w:r>
      <w:proofErr w:type="spellStart"/>
      <w:r w:rsidRPr="00652464">
        <w:rPr>
          <w:rStyle w:val="FontStyle36"/>
          <w:rFonts w:ascii="Times New Roman" w:hAnsi="Times New Roman" w:cs="Times New Roman"/>
          <w:sz w:val="24"/>
          <w:szCs w:val="24"/>
        </w:rPr>
        <w:t>şedinţele</w:t>
      </w:r>
      <w:proofErr w:type="spellEnd"/>
      <w:r w:rsidRPr="00652464">
        <w:rPr>
          <w:rStyle w:val="FontStyle36"/>
          <w:rFonts w:ascii="Times New Roman" w:hAnsi="Times New Roman" w:cs="Times New Roman"/>
          <w:sz w:val="24"/>
          <w:szCs w:val="24"/>
        </w:rPr>
        <w:t xml:space="preserve"> Consiliului Local.</w:t>
      </w:r>
    </w:p>
    <w:p w14:paraId="346C4371" w14:textId="77777777" w:rsidR="00FC04CB" w:rsidRPr="00652464" w:rsidRDefault="00FC04CB">
      <w:pPr>
        <w:pStyle w:val="Style10"/>
        <w:widowControl/>
        <w:numPr>
          <w:ilvl w:val="0"/>
          <w:numId w:val="42"/>
        </w:numPr>
        <w:tabs>
          <w:tab w:val="clear" w:pos="1080"/>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gestionează </w:t>
      </w:r>
      <w:proofErr w:type="spellStart"/>
      <w:r w:rsidRPr="00652464">
        <w:rPr>
          <w:rStyle w:val="FontStyle36"/>
          <w:rFonts w:ascii="Times New Roman" w:hAnsi="Times New Roman" w:cs="Times New Roman"/>
          <w:sz w:val="24"/>
          <w:szCs w:val="24"/>
        </w:rPr>
        <w:t>relaţiile</w:t>
      </w:r>
      <w:proofErr w:type="spellEnd"/>
      <w:r w:rsidRPr="00652464">
        <w:rPr>
          <w:rStyle w:val="FontStyle36"/>
          <w:rFonts w:ascii="Times New Roman" w:hAnsi="Times New Roman" w:cs="Times New Roman"/>
          <w:sz w:val="24"/>
          <w:szCs w:val="24"/>
        </w:rPr>
        <w:t xml:space="preserve"> cu mass-media, monitorizează modul de prezentare a </w:t>
      </w:r>
      <w:proofErr w:type="spellStart"/>
      <w:r w:rsidRPr="00652464">
        <w:rPr>
          <w:rStyle w:val="FontStyle36"/>
          <w:rFonts w:ascii="Times New Roman" w:hAnsi="Times New Roman" w:cs="Times New Roman"/>
          <w:sz w:val="24"/>
          <w:szCs w:val="24"/>
        </w:rPr>
        <w:t>activităţii</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instituţiei</w:t>
      </w:r>
      <w:proofErr w:type="spellEnd"/>
      <w:r w:rsidRPr="00652464">
        <w:rPr>
          <w:rStyle w:val="FontStyle36"/>
          <w:rFonts w:ascii="Times New Roman" w:hAnsi="Times New Roman" w:cs="Times New Roman"/>
          <w:sz w:val="24"/>
          <w:szCs w:val="24"/>
        </w:rPr>
        <w:t xml:space="preserve"> de către presa scrisă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audio-vizuală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prezintă conducerii analize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sinteze</w:t>
      </w:r>
    </w:p>
    <w:p w14:paraId="386413C1" w14:textId="77777777" w:rsidR="00FC04CB" w:rsidRPr="00652464" w:rsidRDefault="00FC04CB">
      <w:pPr>
        <w:pStyle w:val="Style31"/>
        <w:widowControl/>
        <w:numPr>
          <w:ilvl w:val="0"/>
          <w:numId w:val="42"/>
        </w:numPr>
        <w:tabs>
          <w:tab w:val="left" w:pos="35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pregăteşte</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asigură prezentarea în presa centrală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locală a </w:t>
      </w:r>
      <w:proofErr w:type="spellStart"/>
      <w:r w:rsidRPr="00652464">
        <w:rPr>
          <w:rStyle w:val="FontStyle36"/>
          <w:rFonts w:ascii="Times New Roman" w:hAnsi="Times New Roman" w:cs="Times New Roman"/>
          <w:sz w:val="24"/>
          <w:szCs w:val="24"/>
        </w:rPr>
        <w:t>informaţiilor</w:t>
      </w:r>
      <w:proofErr w:type="spellEnd"/>
      <w:r w:rsidRPr="00652464">
        <w:rPr>
          <w:rStyle w:val="FontStyle36"/>
          <w:rFonts w:ascii="Times New Roman" w:hAnsi="Times New Roman" w:cs="Times New Roman"/>
          <w:sz w:val="24"/>
          <w:szCs w:val="24"/>
        </w:rPr>
        <w:t xml:space="preserve"> referitoare la cele mai importante evenimente din domeniile </w:t>
      </w:r>
      <w:proofErr w:type="spellStart"/>
      <w:r w:rsidRPr="00652464">
        <w:rPr>
          <w:rStyle w:val="FontStyle36"/>
          <w:rFonts w:ascii="Times New Roman" w:hAnsi="Times New Roman" w:cs="Times New Roman"/>
          <w:sz w:val="24"/>
          <w:szCs w:val="24"/>
        </w:rPr>
        <w:t>cultural,social,economic</w:t>
      </w:r>
      <w:proofErr w:type="spellEnd"/>
      <w:r w:rsidRPr="00652464">
        <w:rPr>
          <w:rStyle w:val="FontStyle36"/>
          <w:rFonts w:ascii="Times New Roman" w:hAnsi="Times New Roman" w:cs="Times New Roman"/>
          <w:sz w:val="24"/>
          <w:szCs w:val="24"/>
        </w:rPr>
        <w:t>;</w:t>
      </w:r>
    </w:p>
    <w:p w14:paraId="72569473" w14:textId="77777777" w:rsidR="00FC04CB" w:rsidRPr="00652464" w:rsidRDefault="00FC04CB">
      <w:pPr>
        <w:pStyle w:val="Style10"/>
        <w:widowControl/>
        <w:numPr>
          <w:ilvl w:val="0"/>
          <w:numId w:val="42"/>
        </w:numPr>
        <w:tabs>
          <w:tab w:val="clear" w:pos="1080"/>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redactează proiecte de răspuns la materialele apărute în presa centrală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locală care vizează personalul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instituţia</w:t>
      </w:r>
      <w:proofErr w:type="spellEnd"/>
      <w:r w:rsidRPr="00652464">
        <w:rPr>
          <w:rStyle w:val="FontStyle36"/>
          <w:rFonts w:ascii="Times New Roman" w:hAnsi="Times New Roman" w:cs="Times New Roman"/>
          <w:sz w:val="24"/>
          <w:szCs w:val="24"/>
        </w:rPr>
        <w:t>, cu aprobarea conducerii;</w:t>
      </w:r>
    </w:p>
    <w:p w14:paraId="7E89E899" w14:textId="77777777" w:rsidR="00FC04CB" w:rsidRPr="00652464" w:rsidRDefault="00FC04CB">
      <w:pPr>
        <w:pStyle w:val="Style31"/>
        <w:widowControl/>
        <w:numPr>
          <w:ilvl w:val="0"/>
          <w:numId w:val="42"/>
        </w:numPr>
        <w:tabs>
          <w:tab w:val="left" w:pos="35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    organizează, în urma deciziei conducerii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când </w:t>
      </w:r>
      <w:proofErr w:type="spellStart"/>
      <w:r w:rsidRPr="00652464">
        <w:rPr>
          <w:rStyle w:val="FontStyle36"/>
          <w:rFonts w:ascii="Times New Roman" w:hAnsi="Times New Roman" w:cs="Times New Roman"/>
          <w:sz w:val="24"/>
          <w:szCs w:val="24"/>
        </w:rPr>
        <w:t>situaţia</w:t>
      </w:r>
      <w:proofErr w:type="spellEnd"/>
      <w:r w:rsidRPr="00652464">
        <w:rPr>
          <w:rStyle w:val="FontStyle36"/>
          <w:rFonts w:ascii="Times New Roman" w:hAnsi="Times New Roman" w:cs="Times New Roman"/>
          <w:sz w:val="24"/>
          <w:szCs w:val="24"/>
        </w:rPr>
        <w:t xml:space="preserve"> concretă impune acest lucru, </w:t>
      </w:r>
      <w:proofErr w:type="spellStart"/>
      <w:r w:rsidRPr="00652464">
        <w:rPr>
          <w:rStyle w:val="FontStyle36"/>
          <w:rFonts w:ascii="Times New Roman" w:hAnsi="Times New Roman" w:cs="Times New Roman"/>
          <w:sz w:val="24"/>
          <w:szCs w:val="24"/>
        </w:rPr>
        <w:t>conferinţe</w:t>
      </w:r>
      <w:proofErr w:type="spellEnd"/>
      <w:r w:rsidRPr="00652464">
        <w:rPr>
          <w:rStyle w:val="FontStyle36"/>
          <w:rFonts w:ascii="Times New Roman" w:hAnsi="Times New Roman" w:cs="Times New Roman"/>
          <w:sz w:val="24"/>
          <w:szCs w:val="24"/>
        </w:rPr>
        <w:t xml:space="preserve"> sau briefing-uri de presă ;</w:t>
      </w:r>
    </w:p>
    <w:p w14:paraId="0BAD3A49" w14:textId="77777777" w:rsidR="00FC04CB" w:rsidRPr="00652464" w:rsidRDefault="00FC04CB">
      <w:pPr>
        <w:pStyle w:val="Style31"/>
        <w:widowControl/>
        <w:numPr>
          <w:ilvl w:val="0"/>
          <w:numId w:val="42"/>
        </w:numPr>
        <w:tabs>
          <w:tab w:val="left" w:pos="35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   prezintă, în numele conducerii </w:t>
      </w:r>
      <w:proofErr w:type="spellStart"/>
      <w:r w:rsidRPr="00652464">
        <w:rPr>
          <w:rStyle w:val="FontStyle36"/>
          <w:rFonts w:ascii="Times New Roman" w:hAnsi="Times New Roman" w:cs="Times New Roman"/>
          <w:sz w:val="24"/>
          <w:szCs w:val="24"/>
        </w:rPr>
        <w:t>instituţiei</w:t>
      </w:r>
      <w:proofErr w:type="spellEnd"/>
      <w:r w:rsidRPr="00652464">
        <w:rPr>
          <w:rStyle w:val="FontStyle36"/>
          <w:rFonts w:ascii="Times New Roman" w:hAnsi="Times New Roman" w:cs="Times New Roman"/>
          <w:sz w:val="24"/>
          <w:szCs w:val="24"/>
        </w:rPr>
        <w:t xml:space="preserve">, a </w:t>
      </w:r>
      <w:proofErr w:type="spellStart"/>
      <w:r w:rsidRPr="00652464">
        <w:rPr>
          <w:rStyle w:val="FontStyle36"/>
          <w:rFonts w:ascii="Times New Roman" w:hAnsi="Times New Roman" w:cs="Times New Roman"/>
          <w:sz w:val="24"/>
          <w:szCs w:val="24"/>
        </w:rPr>
        <w:t>poziţia</w:t>
      </w:r>
      <w:proofErr w:type="spellEnd"/>
      <w:r w:rsidRPr="00652464">
        <w:rPr>
          <w:rStyle w:val="FontStyle36"/>
          <w:rFonts w:ascii="Times New Roman" w:hAnsi="Times New Roman" w:cs="Times New Roman"/>
          <w:sz w:val="24"/>
          <w:szCs w:val="24"/>
        </w:rPr>
        <w:t xml:space="preserve"> oficială </w:t>
      </w:r>
      <w:proofErr w:type="spellStart"/>
      <w:r w:rsidRPr="00652464">
        <w:rPr>
          <w:rStyle w:val="FontStyle36"/>
          <w:rFonts w:ascii="Times New Roman" w:hAnsi="Times New Roman" w:cs="Times New Roman"/>
          <w:sz w:val="24"/>
          <w:szCs w:val="24"/>
        </w:rPr>
        <w:t>faţă</w:t>
      </w:r>
      <w:proofErr w:type="spellEnd"/>
      <w:r w:rsidRPr="00652464">
        <w:rPr>
          <w:rStyle w:val="FontStyle36"/>
          <w:rFonts w:ascii="Times New Roman" w:hAnsi="Times New Roman" w:cs="Times New Roman"/>
          <w:sz w:val="24"/>
          <w:szCs w:val="24"/>
        </w:rPr>
        <w:t xml:space="preserve"> de diferitele cazuri, </w:t>
      </w:r>
      <w:proofErr w:type="spellStart"/>
      <w:r w:rsidRPr="00652464">
        <w:rPr>
          <w:rStyle w:val="FontStyle36"/>
          <w:rFonts w:ascii="Times New Roman" w:hAnsi="Times New Roman" w:cs="Times New Roman"/>
          <w:sz w:val="24"/>
          <w:szCs w:val="24"/>
        </w:rPr>
        <w:t>situaţii</w:t>
      </w:r>
      <w:proofErr w:type="spellEnd"/>
      <w:r w:rsidRPr="00652464">
        <w:rPr>
          <w:rStyle w:val="FontStyle36"/>
          <w:rFonts w:ascii="Times New Roman" w:hAnsi="Times New Roman" w:cs="Times New Roman"/>
          <w:sz w:val="24"/>
          <w:szCs w:val="24"/>
        </w:rPr>
        <w:t xml:space="preserve"> în care </w:t>
      </w:r>
      <w:proofErr w:type="spellStart"/>
      <w:r w:rsidRPr="00652464">
        <w:rPr>
          <w:rStyle w:val="FontStyle36"/>
          <w:rFonts w:ascii="Times New Roman" w:hAnsi="Times New Roman" w:cs="Times New Roman"/>
          <w:sz w:val="24"/>
          <w:szCs w:val="24"/>
        </w:rPr>
        <w:t>instituţia</w:t>
      </w:r>
      <w:proofErr w:type="spellEnd"/>
      <w:r w:rsidRPr="00652464">
        <w:rPr>
          <w:rStyle w:val="FontStyle36"/>
          <w:rFonts w:ascii="Times New Roman" w:hAnsi="Times New Roman" w:cs="Times New Roman"/>
          <w:sz w:val="24"/>
          <w:szCs w:val="24"/>
        </w:rPr>
        <w:t xml:space="preserve"> este vizată;</w:t>
      </w:r>
    </w:p>
    <w:p w14:paraId="0FA1AA03" w14:textId="77777777" w:rsidR="00FC04CB" w:rsidRPr="00652464" w:rsidRDefault="00FC04CB">
      <w:pPr>
        <w:pStyle w:val="Style31"/>
        <w:widowControl/>
        <w:numPr>
          <w:ilvl w:val="0"/>
          <w:numId w:val="42"/>
        </w:numPr>
        <w:tabs>
          <w:tab w:val="left" w:pos="35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   transmiterea operativa, prin </w:t>
      </w:r>
      <w:proofErr w:type="spellStart"/>
      <w:r w:rsidRPr="00652464">
        <w:rPr>
          <w:rStyle w:val="FontStyle36"/>
          <w:rFonts w:ascii="Times New Roman" w:hAnsi="Times New Roman" w:cs="Times New Roman"/>
          <w:sz w:val="24"/>
          <w:szCs w:val="24"/>
        </w:rPr>
        <w:t>apariţii</w:t>
      </w:r>
      <w:proofErr w:type="spellEnd"/>
      <w:r w:rsidRPr="00652464">
        <w:rPr>
          <w:rStyle w:val="FontStyle36"/>
          <w:rFonts w:ascii="Times New Roman" w:hAnsi="Times New Roman" w:cs="Times New Roman"/>
          <w:sz w:val="24"/>
          <w:szCs w:val="24"/>
        </w:rPr>
        <w:t xml:space="preserve"> publice, a unor </w:t>
      </w:r>
      <w:proofErr w:type="spellStart"/>
      <w:r w:rsidRPr="00652464">
        <w:rPr>
          <w:rStyle w:val="FontStyle36"/>
          <w:rFonts w:ascii="Times New Roman" w:hAnsi="Times New Roman" w:cs="Times New Roman"/>
          <w:sz w:val="24"/>
          <w:szCs w:val="24"/>
        </w:rPr>
        <w:t>informaţii</w:t>
      </w:r>
      <w:proofErr w:type="spellEnd"/>
      <w:r w:rsidRPr="00652464">
        <w:rPr>
          <w:rStyle w:val="FontStyle36"/>
          <w:rFonts w:ascii="Times New Roman" w:hAnsi="Times New Roman" w:cs="Times New Roman"/>
          <w:sz w:val="24"/>
          <w:szCs w:val="24"/>
        </w:rPr>
        <w:t xml:space="preserve"> reale </w:t>
      </w:r>
      <w:proofErr w:type="spellStart"/>
      <w:r w:rsidRPr="00652464">
        <w:rPr>
          <w:rStyle w:val="FontStyle36"/>
          <w:rFonts w:ascii="Times New Roman" w:hAnsi="Times New Roman" w:cs="Times New Roman"/>
          <w:sz w:val="24"/>
          <w:szCs w:val="24"/>
        </w:rPr>
        <w:t>şi</w:t>
      </w:r>
      <w:proofErr w:type="spellEnd"/>
      <w:r w:rsidRPr="00652464">
        <w:rPr>
          <w:rStyle w:val="FontStyle36"/>
          <w:rFonts w:ascii="Times New Roman" w:hAnsi="Times New Roman" w:cs="Times New Roman"/>
          <w:sz w:val="24"/>
          <w:szCs w:val="24"/>
        </w:rPr>
        <w:t xml:space="preserve"> credibile în cazul producerii unor evenimente deosebite;</w:t>
      </w:r>
    </w:p>
    <w:p w14:paraId="4803DE00" w14:textId="77777777" w:rsidR="00FC04CB" w:rsidRPr="00652464" w:rsidRDefault="00FC04CB">
      <w:pPr>
        <w:pStyle w:val="Style4"/>
        <w:widowControl/>
        <w:numPr>
          <w:ilvl w:val="0"/>
          <w:numId w:val="42"/>
        </w:numPr>
        <w:tabs>
          <w:tab w:val="clear" w:pos="1080"/>
          <w:tab w:val="num" w:pos="54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asigura organizarea manifestărilor ocazionate de sărbători </w:t>
      </w:r>
      <w:proofErr w:type="spellStart"/>
      <w:r w:rsidRPr="00652464">
        <w:rPr>
          <w:rStyle w:val="FontStyle36"/>
          <w:rFonts w:ascii="Times New Roman" w:hAnsi="Times New Roman" w:cs="Times New Roman"/>
          <w:sz w:val="24"/>
          <w:szCs w:val="24"/>
        </w:rPr>
        <w:t>naţionale</w:t>
      </w:r>
      <w:proofErr w:type="spellEnd"/>
      <w:r w:rsidRPr="00652464">
        <w:rPr>
          <w:rStyle w:val="FontStyle36"/>
          <w:rFonts w:ascii="Times New Roman" w:hAnsi="Times New Roman" w:cs="Times New Roman"/>
          <w:sz w:val="24"/>
          <w:szCs w:val="24"/>
        </w:rPr>
        <w:t xml:space="preserve"> / locale, in </w:t>
      </w:r>
      <w:proofErr w:type="spellStart"/>
      <w:r w:rsidRPr="00652464">
        <w:rPr>
          <w:rStyle w:val="FontStyle36"/>
          <w:rFonts w:ascii="Times New Roman" w:hAnsi="Times New Roman" w:cs="Times New Roman"/>
          <w:sz w:val="24"/>
          <w:szCs w:val="24"/>
        </w:rPr>
        <w:t>colaboare</w:t>
      </w:r>
      <w:proofErr w:type="spellEnd"/>
      <w:r w:rsidRPr="00652464">
        <w:rPr>
          <w:rStyle w:val="FontStyle36"/>
          <w:rFonts w:ascii="Times New Roman" w:hAnsi="Times New Roman" w:cs="Times New Roman"/>
          <w:sz w:val="24"/>
          <w:szCs w:val="24"/>
        </w:rPr>
        <w:t xml:space="preserve"> cu alte </w:t>
      </w:r>
      <w:proofErr w:type="spellStart"/>
      <w:r w:rsidRPr="00652464">
        <w:rPr>
          <w:rStyle w:val="FontStyle36"/>
          <w:rFonts w:ascii="Times New Roman" w:hAnsi="Times New Roman" w:cs="Times New Roman"/>
          <w:sz w:val="24"/>
          <w:szCs w:val="24"/>
        </w:rPr>
        <w:t>instituţii</w:t>
      </w:r>
      <w:proofErr w:type="spellEnd"/>
      <w:r w:rsidRPr="00652464">
        <w:rPr>
          <w:rStyle w:val="FontStyle36"/>
          <w:rFonts w:ascii="Times New Roman" w:hAnsi="Times New Roman" w:cs="Times New Roman"/>
          <w:sz w:val="24"/>
          <w:szCs w:val="24"/>
        </w:rPr>
        <w:t>.</w:t>
      </w:r>
    </w:p>
    <w:p w14:paraId="57688695" w14:textId="77777777" w:rsidR="00FC04CB" w:rsidRPr="00652464" w:rsidRDefault="00FC04CB">
      <w:pPr>
        <w:pStyle w:val="Style31"/>
        <w:widowControl/>
        <w:numPr>
          <w:ilvl w:val="0"/>
          <w:numId w:val="42"/>
        </w:numPr>
        <w:tabs>
          <w:tab w:val="left" w:pos="350"/>
        </w:tabs>
        <w:spacing w:line="240" w:lineRule="auto"/>
        <w:ind w:left="567" w:right="48"/>
        <w:rPr>
          <w:rStyle w:val="FontStyle36"/>
          <w:rFonts w:ascii="Times New Roman" w:hAnsi="Times New Roman" w:cs="Times New Roman"/>
          <w:sz w:val="24"/>
          <w:szCs w:val="24"/>
        </w:rPr>
      </w:pPr>
      <w:r w:rsidRPr="00652464">
        <w:rPr>
          <w:rStyle w:val="FontStyle36"/>
          <w:rFonts w:ascii="Times New Roman" w:hAnsi="Times New Roman" w:cs="Times New Roman"/>
          <w:sz w:val="24"/>
          <w:szCs w:val="24"/>
        </w:rPr>
        <w:t xml:space="preserve">   colaborează la organizarea de </w:t>
      </w:r>
      <w:proofErr w:type="spellStart"/>
      <w:r w:rsidRPr="00652464">
        <w:rPr>
          <w:rStyle w:val="FontStyle36"/>
          <w:rFonts w:ascii="Times New Roman" w:hAnsi="Times New Roman" w:cs="Times New Roman"/>
          <w:sz w:val="24"/>
          <w:szCs w:val="24"/>
        </w:rPr>
        <w:t>seminarii</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conferinţe</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internaţionale</w:t>
      </w:r>
      <w:proofErr w:type="spellEnd"/>
      <w:r w:rsidRPr="00652464">
        <w:rPr>
          <w:rStyle w:val="FontStyle36"/>
          <w:rFonts w:ascii="Times New Roman" w:hAnsi="Times New Roman" w:cs="Times New Roman"/>
          <w:sz w:val="24"/>
          <w:szCs w:val="24"/>
        </w:rPr>
        <w:t xml:space="preserve">, </w:t>
      </w:r>
      <w:proofErr w:type="spellStart"/>
      <w:r w:rsidRPr="00652464">
        <w:rPr>
          <w:rStyle w:val="FontStyle36"/>
          <w:rFonts w:ascii="Times New Roman" w:hAnsi="Times New Roman" w:cs="Times New Roman"/>
          <w:sz w:val="24"/>
          <w:szCs w:val="24"/>
        </w:rPr>
        <w:t>acţiuni</w:t>
      </w:r>
      <w:proofErr w:type="spellEnd"/>
      <w:r w:rsidRPr="00652464">
        <w:rPr>
          <w:rStyle w:val="FontStyle36"/>
          <w:rFonts w:ascii="Times New Roman" w:hAnsi="Times New Roman" w:cs="Times New Roman"/>
          <w:sz w:val="24"/>
          <w:szCs w:val="24"/>
        </w:rPr>
        <w:t xml:space="preserve"> culturale si sportive;</w:t>
      </w:r>
    </w:p>
    <w:p w14:paraId="5FFFE123" w14:textId="77777777" w:rsidR="00FC04CB" w:rsidRPr="00652464" w:rsidRDefault="00FC04CB" w:rsidP="000E1527">
      <w:pPr>
        <w:autoSpaceDE w:val="0"/>
        <w:autoSpaceDN w:val="0"/>
        <w:adjustRightInd w:val="0"/>
        <w:ind w:left="567" w:right="48"/>
        <w:rPr>
          <w:b/>
          <w:bCs/>
          <w:lang w:val="ro-RO"/>
        </w:rPr>
      </w:pPr>
    </w:p>
    <w:p w14:paraId="74413661" w14:textId="77777777" w:rsidR="00076666" w:rsidRPr="00652464" w:rsidRDefault="00076666" w:rsidP="00076666">
      <w:pPr>
        <w:pStyle w:val="Listparagraf"/>
        <w:ind w:left="0" w:right="48" w:firstLine="207"/>
        <w:rPr>
          <w:b/>
          <w:bCs/>
        </w:rPr>
      </w:pPr>
      <w:proofErr w:type="spellStart"/>
      <w:proofErr w:type="gramStart"/>
      <w:r w:rsidRPr="00652464">
        <w:rPr>
          <w:b/>
        </w:rPr>
        <w:t>Compartimentul</w:t>
      </w:r>
      <w:proofErr w:type="spellEnd"/>
      <w:r w:rsidRPr="00652464">
        <w:rPr>
          <w:b/>
        </w:rPr>
        <w:t xml:space="preserve">  </w:t>
      </w:r>
      <w:proofErr w:type="spellStart"/>
      <w:r w:rsidRPr="00652464">
        <w:rPr>
          <w:b/>
        </w:rPr>
        <w:t>îndrumare</w:t>
      </w:r>
      <w:proofErr w:type="spellEnd"/>
      <w:proofErr w:type="gramEnd"/>
      <w:r w:rsidRPr="00652464">
        <w:rPr>
          <w:b/>
        </w:rPr>
        <w:t xml:space="preserve"> </w:t>
      </w:r>
      <w:proofErr w:type="spellStart"/>
      <w:r w:rsidRPr="00652464">
        <w:rPr>
          <w:b/>
        </w:rPr>
        <w:t>şi</w:t>
      </w:r>
      <w:proofErr w:type="spellEnd"/>
      <w:r w:rsidRPr="00652464">
        <w:rPr>
          <w:b/>
        </w:rPr>
        <w:t xml:space="preserve"> control </w:t>
      </w:r>
      <w:proofErr w:type="spellStart"/>
      <w:r w:rsidRPr="00652464">
        <w:rPr>
          <w:b/>
        </w:rPr>
        <w:t>asociaţii</w:t>
      </w:r>
      <w:proofErr w:type="spellEnd"/>
      <w:r w:rsidRPr="00652464">
        <w:rPr>
          <w:b/>
        </w:rPr>
        <w:t xml:space="preserve"> de </w:t>
      </w:r>
      <w:proofErr w:type="spellStart"/>
      <w:r w:rsidRPr="00652464">
        <w:rPr>
          <w:b/>
        </w:rPr>
        <w:t>proprietari</w:t>
      </w:r>
      <w:proofErr w:type="spellEnd"/>
    </w:p>
    <w:p w14:paraId="04D0263F" w14:textId="77777777" w:rsidR="00076666" w:rsidRPr="00652464" w:rsidRDefault="00076666" w:rsidP="00076666">
      <w:pPr>
        <w:pStyle w:val="Listparagraf"/>
        <w:ind w:left="567" w:right="48"/>
        <w:rPr>
          <w:b/>
          <w:bCs/>
        </w:rPr>
      </w:pPr>
      <w:proofErr w:type="spellStart"/>
      <w:r w:rsidRPr="00652464">
        <w:rPr>
          <w:b/>
        </w:rPr>
        <w:t>Atributii</w:t>
      </w:r>
      <w:proofErr w:type="spellEnd"/>
      <w:r w:rsidRPr="00652464">
        <w:rPr>
          <w:b/>
        </w:rPr>
        <w:t>:</w:t>
      </w:r>
    </w:p>
    <w:p w14:paraId="4057EDDE" w14:textId="6E4FA24D" w:rsidR="00076666" w:rsidRPr="00652464" w:rsidRDefault="00076666">
      <w:pPr>
        <w:numPr>
          <w:ilvl w:val="0"/>
          <w:numId w:val="63"/>
        </w:numPr>
        <w:jc w:val="both"/>
      </w:pPr>
      <w:proofErr w:type="spellStart"/>
      <w:r w:rsidRPr="00652464">
        <w:t>verifică</w:t>
      </w:r>
      <w:proofErr w:type="spellEnd"/>
      <w:r w:rsidRPr="00652464">
        <w:t xml:space="preserve"> </w:t>
      </w:r>
      <w:proofErr w:type="spellStart"/>
      <w:r w:rsidRPr="00652464">
        <w:t>şi</w:t>
      </w:r>
      <w:proofErr w:type="spellEnd"/>
      <w:r w:rsidRPr="00652464">
        <w:t xml:space="preserve"> </w:t>
      </w:r>
      <w:proofErr w:type="spellStart"/>
      <w:r w:rsidRPr="00652464">
        <w:t>urmăreşte</w:t>
      </w:r>
      <w:proofErr w:type="spellEnd"/>
      <w:r w:rsidRPr="00652464">
        <w:t xml:space="preserve"> ca </w:t>
      </w:r>
      <w:proofErr w:type="spellStart"/>
      <w:r w:rsidRPr="00652464">
        <w:t>administratorii</w:t>
      </w:r>
      <w:proofErr w:type="spellEnd"/>
      <w:r w:rsidRPr="00652464">
        <w:t xml:space="preserve"> de </w:t>
      </w:r>
      <w:proofErr w:type="spellStart"/>
      <w:r w:rsidRPr="00652464">
        <w:t>imobile</w:t>
      </w:r>
      <w:proofErr w:type="spellEnd"/>
      <w:r w:rsidRPr="00652464">
        <w:t xml:space="preserve"> </w:t>
      </w:r>
      <w:proofErr w:type="spellStart"/>
      <w:r w:rsidRPr="00652464">
        <w:t>să</w:t>
      </w:r>
      <w:proofErr w:type="spellEnd"/>
      <w:r w:rsidRPr="00652464">
        <w:t xml:space="preserve"> fie </w:t>
      </w:r>
      <w:proofErr w:type="spellStart"/>
      <w:r w:rsidRPr="00652464">
        <w:t>atestaţi</w:t>
      </w:r>
      <w:proofErr w:type="spellEnd"/>
      <w:r w:rsidRPr="00652464">
        <w:t xml:space="preserve"> de </w:t>
      </w:r>
      <w:proofErr w:type="spellStart"/>
      <w:r w:rsidRPr="00652464">
        <w:t>către</w:t>
      </w:r>
      <w:proofErr w:type="spellEnd"/>
      <w:r w:rsidRPr="00652464">
        <w:t xml:space="preserve"> </w:t>
      </w:r>
      <w:proofErr w:type="spellStart"/>
      <w:r w:rsidRPr="00652464">
        <w:t>comisia</w:t>
      </w:r>
      <w:proofErr w:type="spellEnd"/>
      <w:r w:rsidRPr="00652464">
        <w:t xml:space="preserve"> de </w:t>
      </w:r>
      <w:proofErr w:type="spellStart"/>
      <w:r w:rsidRPr="00652464">
        <w:t>atestare</w:t>
      </w:r>
      <w:proofErr w:type="spellEnd"/>
      <w:r w:rsidRPr="00652464">
        <w:t xml:space="preserve"> </w:t>
      </w:r>
      <w:proofErr w:type="spellStart"/>
      <w:r w:rsidRPr="00652464">
        <w:t>stabilită</w:t>
      </w:r>
      <w:proofErr w:type="spellEnd"/>
      <w:r w:rsidRPr="00652464">
        <w:t xml:space="preserve"> de </w:t>
      </w:r>
      <w:proofErr w:type="spellStart"/>
      <w:r w:rsidRPr="00652464">
        <w:t>către</w:t>
      </w:r>
      <w:proofErr w:type="spellEnd"/>
      <w:r w:rsidRPr="00652464">
        <w:t xml:space="preserve"> </w:t>
      </w:r>
      <w:proofErr w:type="spellStart"/>
      <w:r w:rsidRPr="00652464">
        <w:t>Consiliul</w:t>
      </w:r>
      <w:proofErr w:type="spellEnd"/>
      <w:r w:rsidRPr="00652464">
        <w:t xml:space="preserve"> local </w:t>
      </w:r>
      <w:proofErr w:type="spellStart"/>
      <w:r w:rsidRPr="00652464">
        <w:t>şi</w:t>
      </w:r>
      <w:proofErr w:type="spellEnd"/>
      <w:r w:rsidRPr="00652464">
        <w:t xml:space="preserve"> </w:t>
      </w:r>
      <w:proofErr w:type="spellStart"/>
      <w:r w:rsidRPr="00652464">
        <w:t>ia</w:t>
      </w:r>
      <w:proofErr w:type="spellEnd"/>
      <w:r w:rsidRPr="00652464">
        <w:t xml:space="preserve"> </w:t>
      </w:r>
      <w:proofErr w:type="spellStart"/>
      <w:r w:rsidRPr="00652464">
        <w:t>măsurile</w:t>
      </w:r>
      <w:proofErr w:type="spellEnd"/>
      <w:r w:rsidRPr="00652464">
        <w:t xml:space="preserve"> </w:t>
      </w:r>
      <w:proofErr w:type="spellStart"/>
      <w:r w:rsidRPr="00652464">
        <w:t>legale</w:t>
      </w:r>
      <w:proofErr w:type="spellEnd"/>
      <w:r w:rsidRPr="00652464">
        <w:t xml:space="preserve"> </w:t>
      </w:r>
      <w:proofErr w:type="spellStart"/>
      <w:r w:rsidRPr="00652464">
        <w:t>împotriva</w:t>
      </w:r>
      <w:proofErr w:type="spellEnd"/>
      <w:r w:rsidRPr="00652464">
        <w:t xml:space="preserve"> </w:t>
      </w:r>
      <w:proofErr w:type="spellStart"/>
      <w:r w:rsidRPr="00652464">
        <w:t>acelor</w:t>
      </w:r>
      <w:proofErr w:type="spellEnd"/>
      <w:r w:rsidRPr="00652464">
        <w:t xml:space="preserve"> </w:t>
      </w:r>
      <w:proofErr w:type="spellStart"/>
      <w:r w:rsidRPr="00652464">
        <w:t>asociaţii</w:t>
      </w:r>
      <w:proofErr w:type="spellEnd"/>
      <w:r w:rsidRPr="00652464">
        <w:t xml:space="preserve"> care </w:t>
      </w:r>
      <w:proofErr w:type="spellStart"/>
      <w:r w:rsidRPr="00652464">
        <w:t>funcţionează</w:t>
      </w:r>
      <w:proofErr w:type="spellEnd"/>
      <w:r w:rsidRPr="00652464">
        <w:t xml:space="preserve"> </w:t>
      </w:r>
      <w:proofErr w:type="spellStart"/>
      <w:r w:rsidRPr="00652464">
        <w:t>şi</w:t>
      </w:r>
      <w:proofErr w:type="spellEnd"/>
      <w:r w:rsidRPr="00652464">
        <w:t xml:space="preserve"> se </w:t>
      </w:r>
      <w:proofErr w:type="spellStart"/>
      <w:r w:rsidRPr="00652464">
        <w:t>administrează</w:t>
      </w:r>
      <w:proofErr w:type="spellEnd"/>
      <w:r w:rsidRPr="00652464">
        <w:t xml:space="preserve"> </w:t>
      </w:r>
      <w:proofErr w:type="spellStart"/>
      <w:r w:rsidRPr="00652464">
        <w:t>ilegal</w:t>
      </w:r>
      <w:proofErr w:type="spellEnd"/>
      <w:r w:rsidRPr="00652464">
        <w:t>;</w:t>
      </w:r>
    </w:p>
    <w:p w14:paraId="084D3338" w14:textId="169ED955" w:rsidR="00076666" w:rsidRPr="00652464" w:rsidRDefault="00076666">
      <w:pPr>
        <w:numPr>
          <w:ilvl w:val="0"/>
          <w:numId w:val="63"/>
        </w:numPr>
        <w:jc w:val="both"/>
      </w:pPr>
      <w:proofErr w:type="spellStart"/>
      <w:r w:rsidRPr="00652464">
        <w:t>sprijină</w:t>
      </w:r>
      <w:proofErr w:type="spellEnd"/>
      <w:r w:rsidRPr="00652464">
        <w:t xml:space="preserve"> </w:t>
      </w:r>
      <w:proofErr w:type="spellStart"/>
      <w:r w:rsidRPr="00652464">
        <w:t>şi</w:t>
      </w:r>
      <w:proofErr w:type="spellEnd"/>
      <w:r w:rsidRPr="00652464">
        <w:t xml:space="preserve"> </w:t>
      </w:r>
      <w:proofErr w:type="spellStart"/>
      <w:r w:rsidRPr="00652464">
        <w:t>îndrumă</w:t>
      </w:r>
      <w:proofErr w:type="spellEnd"/>
      <w:r w:rsidRPr="00652464">
        <w:t xml:space="preserve"> </w:t>
      </w:r>
      <w:proofErr w:type="spellStart"/>
      <w:r w:rsidRPr="00652464">
        <w:t>asociaţiile</w:t>
      </w:r>
      <w:proofErr w:type="spellEnd"/>
      <w:r w:rsidRPr="00652464">
        <w:t xml:space="preserve"> de </w:t>
      </w:r>
      <w:proofErr w:type="spellStart"/>
      <w:r w:rsidRPr="00652464">
        <w:t>locatari</w:t>
      </w:r>
      <w:proofErr w:type="spellEnd"/>
      <w:r w:rsidRPr="00652464">
        <w:t xml:space="preserve"> </w:t>
      </w:r>
      <w:proofErr w:type="spellStart"/>
      <w:r w:rsidRPr="00652464">
        <w:t>pentru</w:t>
      </w:r>
      <w:proofErr w:type="spellEnd"/>
      <w:r w:rsidRPr="00652464">
        <w:t xml:space="preserve"> a se </w:t>
      </w:r>
      <w:proofErr w:type="spellStart"/>
      <w:r w:rsidRPr="00652464">
        <w:t>reorganiza</w:t>
      </w:r>
      <w:proofErr w:type="spellEnd"/>
      <w:r w:rsidRPr="00652464">
        <w:t xml:space="preserve"> </w:t>
      </w:r>
      <w:proofErr w:type="spellStart"/>
      <w:r w:rsidRPr="00652464">
        <w:t>în</w:t>
      </w:r>
      <w:proofErr w:type="spellEnd"/>
      <w:r w:rsidRPr="00652464">
        <w:t xml:space="preserve"> </w:t>
      </w:r>
      <w:proofErr w:type="spellStart"/>
      <w:r w:rsidRPr="00652464">
        <w:t>asociaţii</w:t>
      </w:r>
      <w:proofErr w:type="spellEnd"/>
      <w:r w:rsidRPr="00652464">
        <w:t xml:space="preserve"> de </w:t>
      </w:r>
      <w:proofErr w:type="spellStart"/>
      <w:r w:rsidRPr="00652464">
        <w:t>proprietari</w:t>
      </w:r>
      <w:proofErr w:type="spellEnd"/>
      <w:r w:rsidRPr="00652464">
        <w:t xml:space="preserve">; </w:t>
      </w:r>
    </w:p>
    <w:p w14:paraId="14B2AF75" w14:textId="500BF19E" w:rsidR="00076666" w:rsidRPr="00652464" w:rsidRDefault="00076666">
      <w:pPr>
        <w:numPr>
          <w:ilvl w:val="0"/>
          <w:numId w:val="63"/>
        </w:numPr>
        <w:jc w:val="both"/>
      </w:pPr>
      <w:proofErr w:type="spellStart"/>
      <w:r w:rsidRPr="00652464">
        <w:t>exercită</w:t>
      </w:r>
      <w:proofErr w:type="spellEnd"/>
      <w:r w:rsidRPr="00652464">
        <w:t xml:space="preserve"> control </w:t>
      </w:r>
      <w:proofErr w:type="spellStart"/>
      <w:r w:rsidRPr="00652464">
        <w:t>financiar</w:t>
      </w:r>
      <w:proofErr w:type="spellEnd"/>
      <w:r w:rsidRPr="00652464">
        <w:t>–</w:t>
      </w:r>
      <w:proofErr w:type="spellStart"/>
      <w:r w:rsidRPr="00652464">
        <w:t>contabil</w:t>
      </w:r>
      <w:proofErr w:type="spellEnd"/>
      <w:r w:rsidRPr="00652464">
        <w:t xml:space="preserve"> </w:t>
      </w:r>
      <w:proofErr w:type="spellStart"/>
      <w:r w:rsidRPr="00652464">
        <w:t>şi</w:t>
      </w:r>
      <w:proofErr w:type="spellEnd"/>
      <w:r w:rsidRPr="00652464">
        <w:t xml:space="preserve"> </w:t>
      </w:r>
      <w:proofErr w:type="spellStart"/>
      <w:r w:rsidRPr="00652464">
        <w:t>gestionar</w:t>
      </w:r>
      <w:proofErr w:type="spellEnd"/>
      <w:r w:rsidRPr="00652464">
        <w:t xml:space="preserve"> la </w:t>
      </w:r>
      <w:proofErr w:type="spellStart"/>
      <w:r w:rsidRPr="00652464">
        <w:t>asociaţiile</w:t>
      </w:r>
      <w:proofErr w:type="spellEnd"/>
      <w:r w:rsidRPr="00652464">
        <w:t xml:space="preserve"> de </w:t>
      </w:r>
      <w:proofErr w:type="spellStart"/>
      <w:r w:rsidRPr="00652464">
        <w:t>proprietari</w:t>
      </w:r>
      <w:proofErr w:type="spellEnd"/>
      <w:r w:rsidRPr="00652464">
        <w:t xml:space="preserve"> (</w:t>
      </w:r>
      <w:proofErr w:type="spellStart"/>
      <w:r w:rsidRPr="00652464">
        <w:t>locatari</w:t>
      </w:r>
      <w:proofErr w:type="spellEnd"/>
      <w:r w:rsidR="009509B5" w:rsidRPr="00652464">
        <w:t>)</w:t>
      </w:r>
      <w:r w:rsidRPr="00652464">
        <w:t>;</w:t>
      </w:r>
    </w:p>
    <w:p w14:paraId="2601D341" w14:textId="1B85E1AE" w:rsidR="00076666" w:rsidRPr="00652464" w:rsidRDefault="00076666">
      <w:pPr>
        <w:numPr>
          <w:ilvl w:val="0"/>
          <w:numId w:val="63"/>
        </w:numPr>
        <w:jc w:val="both"/>
      </w:pPr>
      <w:proofErr w:type="spellStart"/>
      <w:r w:rsidRPr="00652464">
        <w:t>îndrumă</w:t>
      </w:r>
      <w:proofErr w:type="spellEnd"/>
      <w:r w:rsidRPr="00652464">
        <w:t>,</w:t>
      </w:r>
      <w:r w:rsidR="009509B5" w:rsidRPr="00652464">
        <w:t xml:space="preserve"> </w:t>
      </w:r>
      <w:proofErr w:type="spellStart"/>
      <w:r w:rsidRPr="00652464">
        <w:t>sprijină</w:t>
      </w:r>
      <w:proofErr w:type="spellEnd"/>
      <w:r w:rsidRPr="00652464">
        <w:t xml:space="preserve"> </w:t>
      </w:r>
      <w:proofErr w:type="spellStart"/>
      <w:r w:rsidRPr="00652464">
        <w:t>şi</w:t>
      </w:r>
      <w:proofErr w:type="spellEnd"/>
      <w:r w:rsidRPr="00652464">
        <w:t xml:space="preserve"> </w:t>
      </w:r>
      <w:proofErr w:type="spellStart"/>
      <w:r w:rsidRPr="00652464">
        <w:t>urmăreşte</w:t>
      </w:r>
      <w:proofErr w:type="spellEnd"/>
      <w:r w:rsidRPr="00652464">
        <w:t xml:space="preserve"> </w:t>
      </w:r>
      <w:proofErr w:type="spellStart"/>
      <w:r w:rsidRPr="00652464">
        <w:t>asociaţiile</w:t>
      </w:r>
      <w:proofErr w:type="spellEnd"/>
      <w:r w:rsidRPr="00652464">
        <w:t xml:space="preserve"> de </w:t>
      </w:r>
      <w:proofErr w:type="spellStart"/>
      <w:r w:rsidRPr="00652464">
        <w:t>proprietari</w:t>
      </w:r>
      <w:proofErr w:type="spellEnd"/>
      <w:r w:rsidRPr="00652464">
        <w:t xml:space="preserve"> </w:t>
      </w:r>
      <w:proofErr w:type="spellStart"/>
      <w:r w:rsidRPr="00652464">
        <w:t>pentru</w:t>
      </w:r>
      <w:proofErr w:type="spellEnd"/>
      <w:r w:rsidRPr="00652464">
        <w:t xml:space="preserve"> </w:t>
      </w:r>
      <w:proofErr w:type="spellStart"/>
      <w:r w:rsidRPr="00652464">
        <w:t>îndeplinirea</w:t>
      </w:r>
      <w:proofErr w:type="spellEnd"/>
      <w:r w:rsidRPr="00652464">
        <w:t xml:space="preserve"> </w:t>
      </w:r>
      <w:proofErr w:type="spellStart"/>
      <w:r w:rsidRPr="00652464">
        <w:t>obligaţiilor</w:t>
      </w:r>
      <w:proofErr w:type="spellEnd"/>
      <w:r w:rsidRPr="00652464">
        <w:t xml:space="preserve"> </w:t>
      </w:r>
      <w:proofErr w:type="spellStart"/>
      <w:r w:rsidRPr="00652464">
        <w:t>legale</w:t>
      </w:r>
      <w:proofErr w:type="spellEnd"/>
      <w:r w:rsidRPr="00652464">
        <w:t xml:space="preserve"> de </w:t>
      </w:r>
      <w:proofErr w:type="spellStart"/>
      <w:r w:rsidRPr="00652464">
        <w:t>întreţinere</w:t>
      </w:r>
      <w:proofErr w:type="spellEnd"/>
      <w:r w:rsidRPr="00652464">
        <w:t xml:space="preserve"> </w:t>
      </w:r>
      <w:proofErr w:type="spellStart"/>
      <w:r w:rsidRPr="00652464">
        <w:t>şi</w:t>
      </w:r>
      <w:proofErr w:type="spellEnd"/>
      <w:r w:rsidRPr="00652464">
        <w:t xml:space="preserve"> </w:t>
      </w:r>
      <w:proofErr w:type="spellStart"/>
      <w:r w:rsidRPr="00652464">
        <w:t>reparaţii</w:t>
      </w:r>
      <w:proofErr w:type="spellEnd"/>
      <w:r w:rsidRPr="00652464">
        <w:t xml:space="preserve"> a </w:t>
      </w:r>
      <w:proofErr w:type="spellStart"/>
      <w:r w:rsidRPr="00652464">
        <w:t>construcţiilor</w:t>
      </w:r>
      <w:proofErr w:type="spellEnd"/>
      <w:r w:rsidRPr="00652464">
        <w:t xml:space="preserve"> </w:t>
      </w:r>
      <w:proofErr w:type="spellStart"/>
      <w:r w:rsidRPr="00652464">
        <w:t>şi</w:t>
      </w:r>
      <w:proofErr w:type="spellEnd"/>
      <w:r w:rsidRPr="00652464">
        <w:t xml:space="preserve"> </w:t>
      </w:r>
      <w:proofErr w:type="spellStart"/>
      <w:r w:rsidRPr="00652464">
        <w:t>instalaţiilor</w:t>
      </w:r>
      <w:proofErr w:type="spellEnd"/>
      <w:r w:rsidRPr="00652464">
        <w:t xml:space="preserve">, </w:t>
      </w:r>
      <w:proofErr w:type="spellStart"/>
      <w:r w:rsidRPr="00652464">
        <w:t>propunând</w:t>
      </w:r>
      <w:proofErr w:type="spellEnd"/>
      <w:r w:rsidRPr="00652464">
        <w:t xml:space="preserve"> </w:t>
      </w:r>
      <w:proofErr w:type="spellStart"/>
      <w:r w:rsidRPr="00652464">
        <w:t>măsurile</w:t>
      </w:r>
      <w:proofErr w:type="spellEnd"/>
      <w:r w:rsidRPr="00652464">
        <w:t xml:space="preserve"> </w:t>
      </w:r>
      <w:proofErr w:type="spellStart"/>
      <w:r w:rsidRPr="00652464">
        <w:t>ce</w:t>
      </w:r>
      <w:proofErr w:type="spellEnd"/>
      <w:r w:rsidRPr="00652464">
        <w:t xml:space="preserve"> </w:t>
      </w:r>
      <w:proofErr w:type="spellStart"/>
      <w:r w:rsidRPr="00652464">
        <w:t>trebuie</w:t>
      </w:r>
      <w:proofErr w:type="spellEnd"/>
      <w:r w:rsidRPr="00652464">
        <w:t xml:space="preserve"> </w:t>
      </w:r>
      <w:proofErr w:type="spellStart"/>
      <w:r w:rsidRPr="00652464">
        <w:t>luate</w:t>
      </w:r>
      <w:proofErr w:type="spellEnd"/>
      <w:r w:rsidRPr="00652464">
        <w:t xml:space="preserve"> </w:t>
      </w:r>
      <w:proofErr w:type="spellStart"/>
      <w:r w:rsidRPr="00652464">
        <w:t>în</w:t>
      </w:r>
      <w:proofErr w:type="spellEnd"/>
      <w:r w:rsidRPr="00652464">
        <w:t xml:space="preserve"> </w:t>
      </w:r>
      <w:proofErr w:type="spellStart"/>
      <w:r w:rsidRPr="00652464">
        <w:t>vedere</w:t>
      </w:r>
      <w:proofErr w:type="spellEnd"/>
      <w:r w:rsidRPr="00652464">
        <w:t xml:space="preserve"> </w:t>
      </w:r>
      <w:proofErr w:type="spellStart"/>
      <w:r w:rsidRPr="00652464">
        <w:t>remedierii</w:t>
      </w:r>
      <w:proofErr w:type="spellEnd"/>
      <w:r w:rsidRPr="00652464">
        <w:t xml:space="preserve"> </w:t>
      </w:r>
      <w:proofErr w:type="spellStart"/>
      <w:r w:rsidRPr="00652464">
        <w:t>defecţiunilo</w:t>
      </w:r>
      <w:r w:rsidR="009509B5" w:rsidRPr="00652464">
        <w:t>r</w:t>
      </w:r>
      <w:proofErr w:type="spellEnd"/>
      <w:r w:rsidRPr="00652464">
        <w:t>;</w:t>
      </w:r>
    </w:p>
    <w:p w14:paraId="2F121D7C" w14:textId="77777777" w:rsidR="00076666" w:rsidRPr="00652464" w:rsidRDefault="00076666">
      <w:pPr>
        <w:numPr>
          <w:ilvl w:val="0"/>
          <w:numId w:val="63"/>
        </w:numPr>
        <w:jc w:val="both"/>
      </w:pPr>
      <w:proofErr w:type="spellStart"/>
      <w:r w:rsidRPr="00652464">
        <w:t>constată</w:t>
      </w:r>
      <w:proofErr w:type="spellEnd"/>
      <w:r w:rsidRPr="00652464">
        <w:t xml:space="preserve"> </w:t>
      </w:r>
      <w:proofErr w:type="spellStart"/>
      <w:r w:rsidRPr="00652464">
        <w:t>contravenţiile</w:t>
      </w:r>
      <w:proofErr w:type="spellEnd"/>
      <w:r w:rsidRPr="00652464">
        <w:t xml:space="preserve"> </w:t>
      </w:r>
      <w:proofErr w:type="spellStart"/>
      <w:r w:rsidRPr="00652464">
        <w:t>şi</w:t>
      </w:r>
      <w:proofErr w:type="spellEnd"/>
      <w:r w:rsidRPr="00652464">
        <w:t xml:space="preserve"> </w:t>
      </w:r>
      <w:proofErr w:type="spellStart"/>
      <w:r w:rsidRPr="00652464">
        <w:t>aplică</w:t>
      </w:r>
      <w:proofErr w:type="spellEnd"/>
      <w:r w:rsidRPr="00652464">
        <w:t xml:space="preserve"> </w:t>
      </w:r>
      <w:proofErr w:type="spellStart"/>
      <w:r w:rsidRPr="00652464">
        <w:t>sancţiunile</w:t>
      </w:r>
      <w:proofErr w:type="spellEnd"/>
      <w:r w:rsidRPr="00652464">
        <w:t xml:space="preserve"> </w:t>
      </w:r>
      <w:proofErr w:type="spellStart"/>
      <w:r w:rsidRPr="00652464">
        <w:t>legale</w:t>
      </w:r>
      <w:proofErr w:type="spellEnd"/>
      <w:r w:rsidRPr="00652464">
        <w:t xml:space="preserve">, conform </w:t>
      </w:r>
      <w:proofErr w:type="spellStart"/>
      <w:r w:rsidRPr="00652464">
        <w:t>prevederilor</w:t>
      </w:r>
      <w:proofErr w:type="spellEnd"/>
      <w:r w:rsidRPr="00652464">
        <w:t xml:space="preserve"> </w:t>
      </w:r>
      <w:proofErr w:type="spellStart"/>
      <w:r w:rsidRPr="00652464">
        <w:t>legale</w:t>
      </w:r>
      <w:proofErr w:type="spellEnd"/>
      <w:r w:rsidRPr="00652464">
        <w:t>;</w:t>
      </w:r>
    </w:p>
    <w:p w14:paraId="6501F2B7" w14:textId="7A2F8508" w:rsidR="00076666" w:rsidRPr="00652464" w:rsidRDefault="00076666">
      <w:pPr>
        <w:numPr>
          <w:ilvl w:val="0"/>
          <w:numId w:val="63"/>
        </w:numPr>
        <w:jc w:val="both"/>
      </w:pPr>
      <w:proofErr w:type="spellStart"/>
      <w:r w:rsidRPr="00652464">
        <w:t>informează</w:t>
      </w:r>
      <w:proofErr w:type="spellEnd"/>
      <w:r w:rsidRPr="00652464">
        <w:t xml:space="preserve"> </w:t>
      </w:r>
      <w:proofErr w:type="spellStart"/>
      <w:r w:rsidRPr="00652464">
        <w:t>asociaţiile</w:t>
      </w:r>
      <w:proofErr w:type="spellEnd"/>
      <w:r w:rsidRPr="00652464">
        <w:t xml:space="preserve"> de </w:t>
      </w:r>
      <w:proofErr w:type="spellStart"/>
      <w:r w:rsidRPr="00652464">
        <w:t>proprietari</w:t>
      </w:r>
      <w:proofErr w:type="spellEnd"/>
      <w:r w:rsidRPr="00652464">
        <w:t xml:space="preserve"> </w:t>
      </w:r>
      <w:proofErr w:type="spellStart"/>
      <w:r w:rsidRPr="00652464">
        <w:t>în</w:t>
      </w:r>
      <w:proofErr w:type="spellEnd"/>
      <w:r w:rsidRPr="00652464">
        <w:t xml:space="preserve"> </w:t>
      </w:r>
      <w:proofErr w:type="spellStart"/>
      <w:r w:rsidRPr="00652464">
        <w:t>legătură</w:t>
      </w:r>
      <w:proofErr w:type="spellEnd"/>
      <w:r w:rsidRPr="00652464">
        <w:t xml:space="preserve"> cu </w:t>
      </w:r>
      <w:proofErr w:type="spellStart"/>
      <w:r w:rsidRPr="00652464">
        <w:t>acte</w:t>
      </w:r>
      <w:proofErr w:type="spellEnd"/>
      <w:r w:rsidRPr="00652464">
        <w:t xml:space="preserve"> normative </w:t>
      </w:r>
      <w:proofErr w:type="spellStart"/>
      <w:r w:rsidRPr="00652464">
        <w:t>sau</w:t>
      </w:r>
      <w:proofErr w:type="spellEnd"/>
      <w:r w:rsidRPr="00652464">
        <w:t xml:space="preserve"> </w:t>
      </w:r>
      <w:proofErr w:type="spellStart"/>
      <w:r w:rsidRPr="00652464">
        <w:t>alte</w:t>
      </w:r>
      <w:proofErr w:type="spellEnd"/>
      <w:r w:rsidRPr="00652464">
        <w:t xml:space="preserve"> </w:t>
      </w:r>
      <w:proofErr w:type="spellStart"/>
      <w:r w:rsidRPr="00652464">
        <w:t>reglementări</w:t>
      </w:r>
      <w:proofErr w:type="spellEnd"/>
      <w:r w:rsidRPr="00652464">
        <w:t xml:space="preserve">   </w:t>
      </w:r>
      <w:proofErr w:type="spellStart"/>
      <w:r w:rsidRPr="00652464">
        <w:t>legale</w:t>
      </w:r>
      <w:proofErr w:type="spellEnd"/>
      <w:r w:rsidRPr="00652464">
        <w:t xml:space="preserve">, </w:t>
      </w:r>
      <w:proofErr w:type="spellStart"/>
      <w:r w:rsidRPr="00652464">
        <w:t>privind</w:t>
      </w:r>
      <w:proofErr w:type="spellEnd"/>
      <w:r w:rsidRPr="00652464">
        <w:t xml:space="preserve"> </w:t>
      </w:r>
      <w:proofErr w:type="spellStart"/>
      <w:r w:rsidRPr="00652464">
        <w:t>activitatea</w:t>
      </w:r>
      <w:proofErr w:type="spellEnd"/>
      <w:r w:rsidRPr="00652464">
        <w:t xml:space="preserve"> </w:t>
      </w:r>
      <w:proofErr w:type="spellStart"/>
      <w:r w:rsidRPr="00652464">
        <w:t>acestora</w:t>
      </w:r>
      <w:proofErr w:type="spellEnd"/>
      <w:r w:rsidRPr="00652464">
        <w:t>;</w:t>
      </w:r>
    </w:p>
    <w:p w14:paraId="16C93A10" w14:textId="4469C607" w:rsidR="00076666" w:rsidRPr="00652464" w:rsidRDefault="00076666">
      <w:pPr>
        <w:numPr>
          <w:ilvl w:val="0"/>
          <w:numId w:val="63"/>
        </w:numPr>
        <w:jc w:val="both"/>
      </w:pPr>
      <w:proofErr w:type="spellStart"/>
      <w:r w:rsidRPr="00652464">
        <w:t>asigură</w:t>
      </w:r>
      <w:proofErr w:type="spellEnd"/>
      <w:r w:rsidRPr="00652464">
        <w:t xml:space="preserve"> </w:t>
      </w:r>
      <w:proofErr w:type="spellStart"/>
      <w:r w:rsidRPr="00652464">
        <w:t>consultanţă</w:t>
      </w:r>
      <w:proofErr w:type="spellEnd"/>
      <w:r w:rsidRPr="00652464">
        <w:t xml:space="preserve"> </w:t>
      </w:r>
      <w:proofErr w:type="spellStart"/>
      <w:r w:rsidRPr="00652464">
        <w:t>juridică</w:t>
      </w:r>
      <w:proofErr w:type="spellEnd"/>
      <w:r w:rsidRPr="00652464">
        <w:t xml:space="preserve"> </w:t>
      </w:r>
      <w:proofErr w:type="spellStart"/>
      <w:r w:rsidRPr="00652464">
        <w:t>şi</w:t>
      </w:r>
      <w:proofErr w:type="spellEnd"/>
      <w:r w:rsidRPr="00652464">
        <w:t xml:space="preserve"> </w:t>
      </w:r>
      <w:proofErr w:type="spellStart"/>
      <w:r w:rsidRPr="00652464">
        <w:t>documentare</w:t>
      </w:r>
      <w:proofErr w:type="spellEnd"/>
      <w:r w:rsidRPr="00652464">
        <w:t xml:space="preserve"> la </w:t>
      </w:r>
      <w:proofErr w:type="spellStart"/>
      <w:r w:rsidRPr="00652464">
        <w:t>asociaţiile</w:t>
      </w:r>
      <w:proofErr w:type="spellEnd"/>
      <w:r w:rsidRPr="00652464">
        <w:t xml:space="preserve"> de </w:t>
      </w:r>
      <w:proofErr w:type="spellStart"/>
      <w:r w:rsidRPr="00652464">
        <w:t>proprietari</w:t>
      </w:r>
      <w:proofErr w:type="spellEnd"/>
      <w:r w:rsidRPr="00652464">
        <w:t xml:space="preserve">, </w:t>
      </w:r>
      <w:proofErr w:type="spellStart"/>
      <w:r w:rsidRPr="00652464">
        <w:t>inclusiv</w:t>
      </w:r>
      <w:proofErr w:type="spellEnd"/>
      <w:r w:rsidRPr="00652464">
        <w:t xml:space="preserve"> </w:t>
      </w:r>
      <w:proofErr w:type="spellStart"/>
      <w:r w:rsidRPr="00652464">
        <w:t>pentru</w:t>
      </w:r>
      <w:proofErr w:type="spellEnd"/>
      <w:r w:rsidRPr="00652464">
        <w:t xml:space="preserve"> </w:t>
      </w:r>
      <w:proofErr w:type="spellStart"/>
      <w:r w:rsidRPr="00652464">
        <w:t>recuperarea</w:t>
      </w:r>
      <w:proofErr w:type="spellEnd"/>
      <w:r w:rsidRPr="00652464">
        <w:t xml:space="preserve"> </w:t>
      </w:r>
      <w:proofErr w:type="spellStart"/>
      <w:r w:rsidRPr="00652464">
        <w:t>restanţelor</w:t>
      </w:r>
      <w:proofErr w:type="spellEnd"/>
      <w:r w:rsidRPr="00652464">
        <w:t xml:space="preserve"> de la </w:t>
      </w:r>
      <w:proofErr w:type="spellStart"/>
      <w:r w:rsidRPr="00652464">
        <w:t>debitori</w:t>
      </w:r>
      <w:proofErr w:type="spellEnd"/>
      <w:r w:rsidRPr="00652464">
        <w:t>;</w:t>
      </w:r>
    </w:p>
    <w:p w14:paraId="40C53AA6" w14:textId="77777777" w:rsidR="00076666" w:rsidRPr="00652464" w:rsidRDefault="00076666">
      <w:pPr>
        <w:numPr>
          <w:ilvl w:val="0"/>
          <w:numId w:val="63"/>
        </w:numPr>
        <w:jc w:val="both"/>
      </w:pPr>
      <w:proofErr w:type="spellStart"/>
      <w:r w:rsidRPr="00652464">
        <w:t>asigură</w:t>
      </w:r>
      <w:proofErr w:type="spellEnd"/>
      <w:r w:rsidRPr="00652464">
        <w:t xml:space="preserve"> </w:t>
      </w:r>
      <w:proofErr w:type="spellStart"/>
      <w:r w:rsidRPr="00652464">
        <w:t>consultanţă</w:t>
      </w:r>
      <w:proofErr w:type="spellEnd"/>
      <w:r w:rsidRPr="00652464">
        <w:t xml:space="preserve"> </w:t>
      </w:r>
      <w:proofErr w:type="spellStart"/>
      <w:r w:rsidRPr="00652464">
        <w:t>juridică</w:t>
      </w:r>
      <w:proofErr w:type="spellEnd"/>
      <w:r w:rsidRPr="00652464">
        <w:t xml:space="preserve">, </w:t>
      </w:r>
      <w:proofErr w:type="spellStart"/>
      <w:r w:rsidRPr="00652464">
        <w:t>contabilă</w:t>
      </w:r>
      <w:proofErr w:type="spellEnd"/>
      <w:r w:rsidRPr="00652464">
        <w:t xml:space="preserve"> </w:t>
      </w:r>
      <w:proofErr w:type="spellStart"/>
      <w:r w:rsidRPr="00652464">
        <w:t>şi</w:t>
      </w:r>
      <w:proofErr w:type="spellEnd"/>
      <w:r w:rsidRPr="00652464">
        <w:t xml:space="preserve"> </w:t>
      </w:r>
      <w:proofErr w:type="spellStart"/>
      <w:r w:rsidRPr="00652464">
        <w:t>tehnică</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întocmirii</w:t>
      </w:r>
      <w:proofErr w:type="spellEnd"/>
      <w:r w:rsidRPr="00652464">
        <w:t xml:space="preserve">, </w:t>
      </w:r>
      <w:proofErr w:type="spellStart"/>
      <w:r w:rsidRPr="00652464">
        <w:t>în</w:t>
      </w:r>
      <w:proofErr w:type="spellEnd"/>
      <w:r w:rsidRPr="00652464">
        <w:t xml:space="preserve"> </w:t>
      </w:r>
      <w:proofErr w:type="spellStart"/>
      <w:r w:rsidRPr="00652464">
        <w:t>bune</w:t>
      </w:r>
      <w:proofErr w:type="spellEnd"/>
      <w:r w:rsidRPr="00652464">
        <w:t xml:space="preserve"> </w:t>
      </w:r>
      <w:proofErr w:type="spellStart"/>
      <w:r w:rsidRPr="00652464">
        <w:t>condiţii</w:t>
      </w:r>
      <w:proofErr w:type="spellEnd"/>
      <w:r w:rsidRPr="00652464">
        <w:t xml:space="preserve"> a </w:t>
      </w:r>
      <w:proofErr w:type="spellStart"/>
      <w:r w:rsidRPr="00652464">
        <w:t>contractelor</w:t>
      </w:r>
      <w:proofErr w:type="spellEnd"/>
      <w:r w:rsidRPr="00652464">
        <w:t xml:space="preserve"> de </w:t>
      </w:r>
      <w:proofErr w:type="spellStart"/>
      <w:r w:rsidRPr="00652464">
        <w:t>prestări</w:t>
      </w:r>
      <w:proofErr w:type="spellEnd"/>
      <w:r w:rsidRPr="00652464">
        <w:t xml:space="preserve"> </w:t>
      </w:r>
      <w:proofErr w:type="spellStart"/>
      <w:r w:rsidRPr="00652464">
        <w:t>servicii</w:t>
      </w:r>
      <w:proofErr w:type="spellEnd"/>
      <w:r w:rsidRPr="00652464">
        <w:t xml:space="preserve">, </w:t>
      </w:r>
      <w:proofErr w:type="spellStart"/>
      <w:r w:rsidRPr="00652464">
        <w:t>încheiate</w:t>
      </w:r>
      <w:proofErr w:type="spellEnd"/>
      <w:r w:rsidRPr="00652464">
        <w:t xml:space="preserve"> de </w:t>
      </w:r>
      <w:proofErr w:type="spellStart"/>
      <w:r w:rsidRPr="00652464">
        <w:t>către</w:t>
      </w:r>
      <w:proofErr w:type="spellEnd"/>
      <w:r w:rsidRPr="00652464">
        <w:t xml:space="preserve"> </w:t>
      </w:r>
      <w:proofErr w:type="spellStart"/>
      <w:r w:rsidRPr="00652464">
        <w:t>asociaţiile</w:t>
      </w:r>
      <w:proofErr w:type="spellEnd"/>
      <w:r w:rsidRPr="00652464">
        <w:t xml:space="preserve"> de </w:t>
      </w:r>
      <w:proofErr w:type="spellStart"/>
      <w:r w:rsidRPr="00652464">
        <w:t>proprietari</w:t>
      </w:r>
      <w:proofErr w:type="spellEnd"/>
      <w:r w:rsidRPr="00652464">
        <w:t xml:space="preserve"> </w:t>
      </w:r>
    </w:p>
    <w:p w14:paraId="6967CD0A" w14:textId="28DED343" w:rsidR="00076666" w:rsidRPr="00652464" w:rsidRDefault="00076666">
      <w:pPr>
        <w:numPr>
          <w:ilvl w:val="0"/>
          <w:numId w:val="63"/>
        </w:numPr>
        <w:jc w:val="both"/>
      </w:pPr>
      <w:r w:rsidRPr="00652464">
        <w:t xml:space="preserve">se </w:t>
      </w:r>
      <w:proofErr w:type="spellStart"/>
      <w:r w:rsidRPr="00652464">
        <w:t>ocupă</w:t>
      </w:r>
      <w:proofErr w:type="spellEnd"/>
      <w:r w:rsidRPr="00652464">
        <w:t xml:space="preserve"> de </w:t>
      </w:r>
      <w:proofErr w:type="spellStart"/>
      <w:r w:rsidRPr="00652464">
        <w:t>perfecţionarea</w:t>
      </w:r>
      <w:proofErr w:type="spellEnd"/>
      <w:r w:rsidRPr="00652464">
        <w:t xml:space="preserve"> </w:t>
      </w:r>
      <w:proofErr w:type="spellStart"/>
      <w:r w:rsidRPr="00652464">
        <w:t>administratorilor</w:t>
      </w:r>
      <w:proofErr w:type="spellEnd"/>
      <w:r w:rsidRPr="00652464">
        <w:t xml:space="preserve">, </w:t>
      </w:r>
      <w:proofErr w:type="spellStart"/>
      <w:r w:rsidRPr="00652464">
        <w:t>persoane</w:t>
      </w:r>
      <w:proofErr w:type="spellEnd"/>
      <w:r w:rsidRPr="00652464">
        <w:t xml:space="preserve"> </w:t>
      </w:r>
      <w:proofErr w:type="spellStart"/>
      <w:r w:rsidRPr="00652464">
        <w:t>fizice</w:t>
      </w:r>
      <w:proofErr w:type="spellEnd"/>
      <w:r w:rsidRPr="00652464">
        <w:t>;</w:t>
      </w:r>
    </w:p>
    <w:p w14:paraId="4E31F790" w14:textId="075B6738" w:rsidR="00076666" w:rsidRPr="00652464" w:rsidRDefault="00076666">
      <w:pPr>
        <w:numPr>
          <w:ilvl w:val="0"/>
          <w:numId w:val="63"/>
        </w:numPr>
        <w:jc w:val="both"/>
      </w:pPr>
      <w:proofErr w:type="spellStart"/>
      <w:r w:rsidRPr="00652464">
        <w:t>participă</w:t>
      </w:r>
      <w:proofErr w:type="spellEnd"/>
      <w:r w:rsidRPr="00652464">
        <w:t xml:space="preserve"> la </w:t>
      </w:r>
      <w:proofErr w:type="spellStart"/>
      <w:r w:rsidRPr="00652464">
        <w:t>adunările</w:t>
      </w:r>
      <w:proofErr w:type="spellEnd"/>
      <w:r w:rsidRPr="00652464">
        <w:t xml:space="preserve"> generale ale </w:t>
      </w:r>
      <w:proofErr w:type="spellStart"/>
      <w:r w:rsidRPr="00652464">
        <w:t>asociaţiilor</w:t>
      </w:r>
      <w:proofErr w:type="spellEnd"/>
      <w:r w:rsidRPr="00652464">
        <w:t xml:space="preserve"> de </w:t>
      </w:r>
      <w:proofErr w:type="spellStart"/>
      <w:r w:rsidRPr="00652464">
        <w:t>proprietari</w:t>
      </w:r>
      <w:proofErr w:type="spellEnd"/>
      <w:r w:rsidRPr="00652464">
        <w:t xml:space="preserve">, la </w:t>
      </w:r>
      <w:proofErr w:type="spellStart"/>
      <w:r w:rsidRPr="00652464">
        <w:t>solicitarea</w:t>
      </w:r>
      <w:proofErr w:type="spellEnd"/>
      <w:r w:rsidRPr="00652464">
        <w:t xml:space="preserve"> </w:t>
      </w:r>
      <w:proofErr w:type="spellStart"/>
      <w:r w:rsidRPr="00652464">
        <w:t>acestora</w:t>
      </w:r>
      <w:proofErr w:type="spellEnd"/>
      <w:r w:rsidRPr="00652464">
        <w:t>;</w:t>
      </w:r>
    </w:p>
    <w:p w14:paraId="6DF31D9C" w14:textId="58937375" w:rsidR="00076666" w:rsidRPr="00652464" w:rsidRDefault="00076666">
      <w:pPr>
        <w:numPr>
          <w:ilvl w:val="0"/>
          <w:numId w:val="63"/>
        </w:numPr>
        <w:jc w:val="both"/>
      </w:pPr>
      <w:proofErr w:type="spellStart"/>
      <w:r w:rsidRPr="00652464">
        <w:t>asigura</w:t>
      </w:r>
      <w:proofErr w:type="spellEnd"/>
      <w:r w:rsidRPr="00652464">
        <w:t xml:space="preserve"> </w:t>
      </w:r>
      <w:proofErr w:type="spellStart"/>
      <w:r w:rsidRPr="00652464">
        <w:t>consultanta</w:t>
      </w:r>
      <w:proofErr w:type="spellEnd"/>
      <w:r w:rsidRPr="00652464">
        <w:t xml:space="preserve"> </w:t>
      </w:r>
      <w:proofErr w:type="spellStart"/>
      <w:r w:rsidRPr="00652464">
        <w:t>juridica</w:t>
      </w:r>
      <w:proofErr w:type="spellEnd"/>
      <w:r w:rsidRPr="00652464">
        <w:t xml:space="preserve"> </w:t>
      </w:r>
      <w:proofErr w:type="spellStart"/>
      <w:r w:rsidRPr="00652464">
        <w:t>asociaţiilor</w:t>
      </w:r>
      <w:proofErr w:type="spellEnd"/>
      <w:r w:rsidRPr="00652464">
        <w:t xml:space="preserve"> de </w:t>
      </w:r>
      <w:proofErr w:type="spellStart"/>
      <w:r w:rsidRPr="00652464">
        <w:t>proprietari</w:t>
      </w:r>
      <w:proofErr w:type="spellEnd"/>
      <w:r w:rsidRPr="00652464">
        <w:t xml:space="preserve"> </w:t>
      </w:r>
      <w:proofErr w:type="spellStart"/>
      <w:r w:rsidRPr="00652464">
        <w:t>privind</w:t>
      </w:r>
      <w:proofErr w:type="spellEnd"/>
      <w:r w:rsidRPr="00652464">
        <w:t xml:space="preserve"> </w:t>
      </w:r>
      <w:proofErr w:type="spellStart"/>
      <w:r w:rsidRPr="00652464">
        <w:t>modul</w:t>
      </w:r>
      <w:proofErr w:type="spellEnd"/>
      <w:r w:rsidRPr="00652464">
        <w:t xml:space="preserve"> de </w:t>
      </w:r>
      <w:proofErr w:type="spellStart"/>
      <w:r w:rsidRPr="00652464">
        <w:t>facturare</w:t>
      </w:r>
      <w:proofErr w:type="spellEnd"/>
      <w:r w:rsidRPr="00652464">
        <w:t xml:space="preserve"> a </w:t>
      </w:r>
      <w:proofErr w:type="spellStart"/>
      <w:r w:rsidRPr="00652464">
        <w:t>prestaţiilor</w:t>
      </w:r>
      <w:proofErr w:type="spellEnd"/>
      <w:r w:rsidRPr="00652464">
        <w:t xml:space="preserve"> </w:t>
      </w:r>
      <w:proofErr w:type="spellStart"/>
      <w:r w:rsidRPr="00652464">
        <w:t>către</w:t>
      </w:r>
      <w:proofErr w:type="spellEnd"/>
      <w:r w:rsidRPr="00652464">
        <w:t xml:space="preserve"> </w:t>
      </w:r>
      <w:proofErr w:type="spellStart"/>
      <w:r w:rsidRPr="00652464">
        <w:t>agenţii</w:t>
      </w:r>
      <w:proofErr w:type="spellEnd"/>
      <w:r w:rsidRPr="00652464">
        <w:t xml:space="preserve"> economici </w:t>
      </w:r>
      <w:proofErr w:type="spellStart"/>
      <w:r w:rsidRPr="00652464">
        <w:t>ce</w:t>
      </w:r>
      <w:proofErr w:type="spellEnd"/>
      <w:r w:rsidRPr="00652464">
        <w:t xml:space="preserve"> </w:t>
      </w:r>
      <w:proofErr w:type="spellStart"/>
      <w:r w:rsidRPr="00652464">
        <w:t>funcţionează</w:t>
      </w:r>
      <w:proofErr w:type="spellEnd"/>
      <w:r w:rsidRPr="00652464">
        <w:t xml:space="preserve"> la </w:t>
      </w:r>
      <w:proofErr w:type="spellStart"/>
      <w:r w:rsidRPr="00652464">
        <w:t>parterul</w:t>
      </w:r>
      <w:proofErr w:type="spellEnd"/>
      <w:r w:rsidRPr="00652464">
        <w:t xml:space="preserve"> </w:t>
      </w:r>
      <w:proofErr w:type="spellStart"/>
      <w:r w:rsidRPr="00652464">
        <w:t>blocurilor</w:t>
      </w:r>
      <w:proofErr w:type="spellEnd"/>
      <w:r w:rsidRPr="00652464">
        <w:t>.</w:t>
      </w:r>
    </w:p>
    <w:p w14:paraId="22C3E2C2" w14:textId="2F86822C" w:rsidR="00076666" w:rsidRPr="00652464" w:rsidRDefault="00076666">
      <w:pPr>
        <w:numPr>
          <w:ilvl w:val="0"/>
          <w:numId w:val="63"/>
        </w:numPr>
        <w:jc w:val="both"/>
      </w:pPr>
      <w:proofErr w:type="spellStart"/>
      <w:r w:rsidRPr="00652464">
        <w:t>atrage</w:t>
      </w:r>
      <w:proofErr w:type="spellEnd"/>
      <w:r w:rsidRPr="00652464">
        <w:t xml:space="preserve"> </w:t>
      </w:r>
      <w:proofErr w:type="spellStart"/>
      <w:r w:rsidRPr="00652464">
        <w:t>asociaţiile</w:t>
      </w:r>
      <w:proofErr w:type="spellEnd"/>
      <w:r w:rsidRPr="00652464">
        <w:t xml:space="preserve"> de </w:t>
      </w:r>
      <w:proofErr w:type="spellStart"/>
      <w:r w:rsidRPr="00652464">
        <w:t>proprietari</w:t>
      </w:r>
      <w:proofErr w:type="spellEnd"/>
      <w:r w:rsidRPr="00652464">
        <w:t xml:space="preserve"> la </w:t>
      </w:r>
      <w:proofErr w:type="spellStart"/>
      <w:r w:rsidRPr="00652464">
        <w:t>desfăşurarea</w:t>
      </w:r>
      <w:proofErr w:type="spellEnd"/>
      <w:r w:rsidRPr="00652464">
        <w:t xml:space="preserve"> de </w:t>
      </w:r>
      <w:proofErr w:type="spellStart"/>
      <w:r w:rsidRPr="00652464">
        <w:t>activităţi</w:t>
      </w:r>
      <w:proofErr w:type="spellEnd"/>
      <w:r w:rsidRPr="00652464">
        <w:t xml:space="preserve"> cu </w:t>
      </w:r>
      <w:proofErr w:type="spellStart"/>
      <w:r w:rsidRPr="00652464">
        <w:t>caracter</w:t>
      </w:r>
      <w:proofErr w:type="spellEnd"/>
      <w:r w:rsidRPr="00652464">
        <w:t xml:space="preserve"> social – </w:t>
      </w:r>
      <w:proofErr w:type="spellStart"/>
      <w:r w:rsidRPr="00652464">
        <w:t>gospodăresc</w:t>
      </w:r>
      <w:proofErr w:type="spellEnd"/>
      <w:r w:rsidRPr="00652464">
        <w:t xml:space="preserve">, </w:t>
      </w:r>
      <w:proofErr w:type="spellStart"/>
      <w:r w:rsidRPr="00652464">
        <w:t>organizate</w:t>
      </w:r>
      <w:proofErr w:type="spellEnd"/>
      <w:r w:rsidRPr="00652464">
        <w:t xml:space="preserve"> de </w:t>
      </w:r>
      <w:proofErr w:type="spellStart"/>
      <w:r w:rsidRPr="00652464">
        <w:t>către</w:t>
      </w:r>
      <w:proofErr w:type="spellEnd"/>
      <w:r w:rsidRPr="00652464">
        <w:t xml:space="preserve"> </w:t>
      </w:r>
      <w:proofErr w:type="spellStart"/>
      <w:r w:rsidRPr="00652464">
        <w:t>autorităţile</w:t>
      </w:r>
      <w:proofErr w:type="spellEnd"/>
      <w:r w:rsidRPr="00652464">
        <w:t xml:space="preserve"> </w:t>
      </w:r>
      <w:proofErr w:type="spellStart"/>
      <w:r w:rsidRPr="00652464">
        <w:t>administraţiei</w:t>
      </w:r>
      <w:proofErr w:type="spellEnd"/>
      <w:r w:rsidRPr="00652464">
        <w:t xml:space="preserve"> </w:t>
      </w:r>
      <w:proofErr w:type="spellStart"/>
      <w:r w:rsidRPr="00652464">
        <w:t>publice</w:t>
      </w:r>
      <w:proofErr w:type="spellEnd"/>
      <w:r w:rsidRPr="00652464">
        <w:t xml:space="preserve"> locale;</w:t>
      </w:r>
    </w:p>
    <w:p w14:paraId="4FDEF455" w14:textId="77777777" w:rsidR="00076666" w:rsidRPr="00652464" w:rsidRDefault="00076666">
      <w:pPr>
        <w:numPr>
          <w:ilvl w:val="0"/>
          <w:numId w:val="63"/>
        </w:numPr>
        <w:jc w:val="both"/>
      </w:pPr>
      <w:proofErr w:type="spellStart"/>
      <w:r w:rsidRPr="00652464">
        <w:t>organizează</w:t>
      </w:r>
      <w:proofErr w:type="spellEnd"/>
      <w:r w:rsidRPr="00652464">
        <w:t xml:space="preserve"> </w:t>
      </w:r>
      <w:proofErr w:type="spellStart"/>
      <w:r w:rsidRPr="00652464">
        <w:t>şi</w:t>
      </w:r>
      <w:proofErr w:type="spellEnd"/>
      <w:r w:rsidRPr="00652464">
        <w:t xml:space="preserve"> </w:t>
      </w:r>
      <w:proofErr w:type="spellStart"/>
      <w:r w:rsidRPr="00652464">
        <w:t>deţine</w:t>
      </w:r>
      <w:proofErr w:type="spellEnd"/>
      <w:r w:rsidRPr="00652464">
        <w:t xml:space="preserve"> </w:t>
      </w:r>
      <w:proofErr w:type="spellStart"/>
      <w:r w:rsidRPr="00652464">
        <w:t>baza</w:t>
      </w:r>
      <w:proofErr w:type="spellEnd"/>
      <w:r w:rsidRPr="00652464">
        <w:t xml:space="preserve"> de date, la zi, </w:t>
      </w:r>
      <w:proofErr w:type="spellStart"/>
      <w:r w:rsidRPr="00652464">
        <w:t>privind</w:t>
      </w:r>
      <w:proofErr w:type="spellEnd"/>
      <w:r w:rsidRPr="00652464">
        <w:t xml:space="preserve"> </w:t>
      </w:r>
      <w:proofErr w:type="spellStart"/>
      <w:r w:rsidRPr="00652464">
        <w:t>evidenţa</w:t>
      </w:r>
      <w:proofErr w:type="spellEnd"/>
      <w:r w:rsidRPr="00652464">
        <w:t xml:space="preserve"> </w:t>
      </w:r>
      <w:proofErr w:type="spellStart"/>
      <w:r w:rsidRPr="00652464">
        <w:t>asociaţiilor</w:t>
      </w:r>
      <w:proofErr w:type="spellEnd"/>
      <w:r w:rsidRPr="00652464">
        <w:t xml:space="preserve"> de </w:t>
      </w:r>
      <w:proofErr w:type="spellStart"/>
      <w:r w:rsidRPr="00652464">
        <w:t>proprietari</w:t>
      </w:r>
      <w:proofErr w:type="spellEnd"/>
      <w:r w:rsidRPr="00652464">
        <w:t xml:space="preserve">; </w:t>
      </w:r>
    </w:p>
    <w:p w14:paraId="7A1434F9" w14:textId="77777777" w:rsidR="00076666" w:rsidRPr="00652464" w:rsidRDefault="00076666" w:rsidP="000E1527">
      <w:pPr>
        <w:autoSpaceDE w:val="0"/>
        <w:autoSpaceDN w:val="0"/>
        <w:adjustRightInd w:val="0"/>
        <w:ind w:left="567" w:right="48"/>
        <w:rPr>
          <w:b/>
          <w:bCs/>
          <w:lang w:val="ro-RO"/>
        </w:rPr>
      </w:pPr>
    </w:p>
    <w:p w14:paraId="766CE1D7" w14:textId="77777777" w:rsidR="00FC04CB" w:rsidRPr="00652464" w:rsidRDefault="00FC04CB" w:rsidP="000E1527">
      <w:pPr>
        <w:autoSpaceDE w:val="0"/>
        <w:autoSpaceDN w:val="0"/>
        <w:adjustRightInd w:val="0"/>
        <w:ind w:left="567" w:right="48"/>
        <w:rPr>
          <w:b/>
          <w:bCs/>
          <w:lang w:val="ro-RO"/>
        </w:rPr>
      </w:pPr>
    </w:p>
    <w:p w14:paraId="4A20E50C" w14:textId="4A806372" w:rsidR="00FC04CB" w:rsidRPr="00652464" w:rsidRDefault="00FC04CB">
      <w:pPr>
        <w:pStyle w:val="Listparagraf"/>
        <w:numPr>
          <w:ilvl w:val="0"/>
          <w:numId w:val="132"/>
        </w:numPr>
        <w:autoSpaceDE w:val="0"/>
        <w:autoSpaceDN w:val="0"/>
        <w:adjustRightInd w:val="0"/>
        <w:ind w:right="48"/>
        <w:rPr>
          <w:b/>
          <w:bCs/>
          <w:lang w:val="ro-RO"/>
        </w:rPr>
      </w:pPr>
      <w:r w:rsidRPr="00652464">
        <w:rPr>
          <w:b/>
          <w:bCs/>
          <w:lang w:val="ro-RO"/>
        </w:rPr>
        <w:t xml:space="preserve">DIRECŢIA  RESURSE UMANE </w:t>
      </w:r>
      <w:r w:rsidR="003A171C" w:rsidRPr="00652464">
        <w:rPr>
          <w:b/>
          <w:bCs/>
          <w:lang w:val="ro-RO"/>
        </w:rPr>
        <w:t>–</w:t>
      </w:r>
      <w:r w:rsidRPr="00652464">
        <w:rPr>
          <w:b/>
          <w:bCs/>
          <w:lang w:val="ro-RO"/>
        </w:rPr>
        <w:t xml:space="preserve"> ADMINISTRATIV</w:t>
      </w:r>
    </w:p>
    <w:p w14:paraId="6AFFE595" w14:textId="77777777" w:rsidR="003A171C" w:rsidRPr="00652464" w:rsidRDefault="003A171C" w:rsidP="003A171C">
      <w:pPr>
        <w:pStyle w:val="Listparagraf"/>
        <w:autoSpaceDE w:val="0"/>
        <w:autoSpaceDN w:val="0"/>
        <w:adjustRightInd w:val="0"/>
        <w:ind w:left="540" w:right="48"/>
        <w:rPr>
          <w:b/>
          <w:bCs/>
          <w:lang w:val="ro-RO"/>
        </w:rPr>
      </w:pPr>
      <w:r w:rsidRPr="00652464">
        <w:rPr>
          <w:b/>
          <w:bCs/>
          <w:lang w:val="ro-RO"/>
        </w:rPr>
        <w:t xml:space="preserve">Directorul executiv are </w:t>
      </w:r>
      <w:proofErr w:type="spellStart"/>
      <w:r w:rsidRPr="00652464">
        <w:rPr>
          <w:b/>
          <w:bCs/>
          <w:lang w:val="ro-RO"/>
        </w:rPr>
        <w:t>urmatoarele</w:t>
      </w:r>
      <w:proofErr w:type="spellEnd"/>
      <w:r w:rsidRPr="00652464">
        <w:rPr>
          <w:b/>
          <w:bCs/>
          <w:lang w:val="ro-RO"/>
        </w:rPr>
        <w:t xml:space="preserve"> </w:t>
      </w:r>
      <w:proofErr w:type="spellStart"/>
      <w:r w:rsidRPr="00652464">
        <w:rPr>
          <w:b/>
          <w:bCs/>
          <w:lang w:val="ro-RO"/>
        </w:rPr>
        <w:t>atributii</w:t>
      </w:r>
      <w:proofErr w:type="spellEnd"/>
      <w:r w:rsidRPr="00652464">
        <w:rPr>
          <w:b/>
          <w:bCs/>
          <w:lang w:val="ro-RO"/>
        </w:rPr>
        <w:t>:</w:t>
      </w:r>
    </w:p>
    <w:p w14:paraId="7617785E" w14:textId="1DDF2F64" w:rsidR="003A171C" w:rsidRPr="00652464" w:rsidRDefault="003A171C">
      <w:pPr>
        <w:pStyle w:val="Indentcorptext"/>
        <w:numPr>
          <w:ilvl w:val="0"/>
          <w:numId w:val="75"/>
        </w:numPr>
        <w:tabs>
          <w:tab w:val="left" w:pos="0"/>
        </w:tabs>
        <w:spacing w:after="0"/>
        <w:jc w:val="both"/>
      </w:pP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toate</w:t>
      </w:r>
      <w:proofErr w:type="spellEnd"/>
      <w:r w:rsidRPr="00652464">
        <w:t xml:space="preserve"> </w:t>
      </w:r>
      <w:proofErr w:type="spellStart"/>
      <w:r w:rsidRPr="00652464">
        <w:t>compartimentele</w:t>
      </w:r>
      <w:proofErr w:type="spellEnd"/>
      <w:r w:rsidRPr="00652464">
        <w:t xml:space="preserve"> din </w:t>
      </w:r>
      <w:proofErr w:type="spellStart"/>
      <w:r w:rsidRPr="00652464">
        <w:t>cadrul</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si</w:t>
      </w:r>
      <w:proofErr w:type="spellEnd"/>
      <w:r w:rsidRPr="00652464">
        <w:t xml:space="preserve"> </w:t>
      </w:r>
      <w:proofErr w:type="spellStart"/>
      <w:r w:rsidRPr="00652464">
        <w:t>serviciilor</w:t>
      </w:r>
      <w:proofErr w:type="spellEnd"/>
      <w:r w:rsidRPr="00652464">
        <w:t xml:space="preserve"> </w:t>
      </w:r>
      <w:proofErr w:type="spellStart"/>
      <w:r w:rsidRPr="00652464">
        <w:t>publice</w:t>
      </w:r>
      <w:proofErr w:type="spellEnd"/>
      <w:r w:rsidRPr="00652464">
        <w:t xml:space="preserve"> din </w:t>
      </w:r>
      <w:proofErr w:type="spellStart"/>
      <w:r w:rsidRPr="00652464">
        <w:t>subordinea</w:t>
      </w:r>
      <w:proofErr w:type="spellEnd"/>
      <w:r w:rsidRPr="00652464">
        <w:t xml:space="preserve"> </w:t>
      </w:r>
      <w:proofErr w:type="spellStart"/>
      <w:r w:rsidRPr="00652464">
        <w:t>Consiliului</w:t>
      </w:r>
      <w:proofErr w:type="spellEnd"/>
      <w:r w:rsidRPr="00652464">
        <w:t xml:space="preserve"> local,</w:t>
      </w:r>
      <w:r w:rsidR="00BE3DE0" w:rsidRPr="00652464">
        <w:t xml:space="preserve"> </w:t>
      </w:r>
      <w:proofErr w:type="spellStart"/>
      <w:r w:rsidRPr="00652464">
        <w:t>întocmeşte</w:t>
      </w:r>
      <w:proofErr w:type="spellEnd"/>
      <w:r w:rsidRPr="00652464">
        <w:t xml:space="preserve"> </w:t>
      </w:r>
      <w:proofErr w:type="spellStart"/>
      <w:r w:rsidRPr="00652464">
        <w:t>documentatia</w:t>
      </w:r>
      <w:proofErr w:type="spellEnd"/>
      <w:r w:rsidRPr="00652464">
        <w:t xml:space="preserve"> </w:t>
      </w:r>
      <w:proofErr w:type="spellStart"/>
      <w:r w:rsidRPr="00652464">
        <w:t>necesara</w:t>
      </w:r>
      <w:proofErr w:type="spellEnd"/>
      <w:r w:rsidRPr="00652464">
        <w:t xml:space="preserve"> </w:t>
      </w:r>
      <w:proofErr w:type="spellStart"/>
      <w:r w:rsidRPr="00652464">
        <w:t>pentru</w:t>
      </w:r>
      <w:proofErr w:type="spellEnd"/>
      <w:r w:rsidRPr="00652464">
        <w:t xml:space="preserve"> </w:t>
      </w:r>
      <w:proofErr w:type="spellStart"/>
      <w:r w:rsidRPr="00652464">
        <w:t>aprobarea</w:t>
      </w:r>
      <w:proofErr w:type="spellEnd"/>
      <w:r w:rsidRPr="00652464">
        <w:t xml:space="preserve"> </w:t>
      </w:r>
      <w:proofErr w:type="spellStart"/>
      <w:r w:rsidRPr="00652464">
        <w:t>numărului</w:t>
      </w:r>
      <w:proofErr w:type="spellEnd"/>
      <w:r w:rsidRPr="00652464">
        <w:t xml:space="preserve"> de </w:t>
      </w:r>
      <w:proofErr w:type="spellStart"/>
      <w:r w:rsidRPr="00652464">
        <w:t>posturi</w:t>
      </w:r>
      <w:proofErr w:type="spellEnd"/>
      <w:r w:rsidRPr="00652464">
        <w:t xml:space="preserve"> </w:t>
      </w:r>
      <w:proofErr w:type="spellStart"/>
      <w:r w:rsidRPr="00652464">
        <w:t>pentru</w:t>
      </w:r>
      <w:proofErr w:type="spellEnd"/>
      <w:r w:rsidRPr="00652464">
        <w:t xml:space="preserve"> UAT </w:t>
      </w:r>
      <w:proofErr w:type="spellStart"/>
      <w:r w:rsidRPr="00652464">
        <w:t>municipiul</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w:t>
      </w:r>
    </w:p>
    <w:p w14:paraId="7D719612" w14:textId="6AB93CF4" w:rsidR="003A171C" w:rsidRPr="00652464" w:rsidRDefault="003A171C">
      <w:pPr>
        <w:pStyle w:val="Indentcorptext"/>
        <w:numPr>
          <w:ilvl w:val="0"/>
          <w:numId w:val="75"/>
        </w:numPr>
        <w:tabs>
          <w:tab w:val="left" w:pos="0"/>
        </w:tabs>
        <w:spacing w:after="0"/>
        <w:jc w:val="both"/>
      </w:pPr>
      <w:proofErr w:type="spellStart"/>
      <w:r w:rsidRPr="00652464">
        <w:t>întocmeşte</w:t>
      </w:r>
      <w:proofErr w:type="spellEnd"/>
      <w:r w:rsidRPr="00652464">
        <w:t xml:space="preserve"> </w:t>
      </w:r>
      <w:proofErr w:type="spellStart"/>
      <w:r w:rsidRPr="00652464">
        <w:t>documentaţia</w:t>
      </w:r>
      <w:proofErr w:type="spellEnd"/>
      <w:r w:rsidRPr="00652464">
        <w:t xml:space="preserve"> </w:t>
      </w:r>
      <w:proofErr w:type="spellStart"/>
      <w:r w:rsidRPr="00652464">
        <w:t>necesară</w:t>
      </w:r>
      <w:proofErr w:type="spellEnd"/>
      <w:r w:rsidRPr="00652464">
        <w:t xml:space="preserve"> </w:t>
      </w:r>
      <w:proofErr w:type="spellStart"/>
      <w:r w:rsidRPr="00652464">
        <w:t>pentru</w:t>
      </w:r>
      <w:proofErr w:type="spellEnd"/>
      <w:r w:rsidRPr="00652464">
        <w:t xml:space="preserve"> </w:t>
      </w:r>
      <w:proofErr w:type="spellStart"/>
      <w:r w:rsidRPr="00652464">
        <w:t>aprobarea</w:t>
      </w:r>
      <w:proofErr w:type="spellEnd"/>
      <w:r w:rsidRPr="00652464">
        <w:t xml:space="preserve"> </w:t>
      </w:r>
      <w:proofErr w:type="spellStart"/>
      <w:r w:rsidRPr="00652464">
        <w:t>organigramei</w:t>
      </w:r>
      <w:proofErr w:type="spellEnd"/>
      <w:r w:rsidRPr="00652464">
        <w:t>,</w:t>
      </w:r>
      <w:r w:rsidR="00BE3DE0" w:rsidRPr="00652464">
        <w:t xml:space="preserve"> </w:t>
      </w:r>
      <w:r w:rsidRPr="00652464">
        <w:t xml:space="preserve">a </w:t>
      </w:r>
      <w:proofErr w:type="spellStart"/>
      <w:r w:rsidRPr="00652464">
        <w:t>numărului</w:t>
      </w:r>
      <w:proofErr w:type="spellEnd"/>
      <w:r w:rsidRPr="00652464">
        <w:t xml:space="preserve"> de personal </w:t>
      </w:r>
      <w:proofErr w:type="spellStart"/>
      <w:r w:rsidRPr="00652464">
        <w:t>şi</w:t>
      </w:r>
      <w:proofErr w:type="spellEnd"/>
      <w:r w:rsidRPr="00652464">
        <w:t xml:space="preserve"> a </w:t>
      </w:r>
      <w:proofErr w:type="spellStart"/>
      <w:r w:rsidRPr="00652464">
        <w:t>statelor</w:t>
      </w:r>
      <w:proofErr w:type="spellEnd"/>
      <w:r w:rsidRPr="00652464">
        <w:t xml:space="preserve"> de </w:t>
      </w:r>
      <w:proofErr w:type="spellStart"/>
      <w:r w:rsidRPr="00652464">
        <w:t>funcţii</w:t>
      </w:r>
      <w:proofErr w:type="spellEnd"/>
      <w:r w:rsidRPr="00652464">
        <w:t xml:space="preserve"> </w:t>
      </w:r>
      <w:proofErr w:type="spellStart"/>
      <w:r w:rsidRPr="00652464">
        <w:t>pentru</w:t>
      </w:r>
      <w:proofErr w:type="spellEnd"/>
      <w:r w:rsidRPr="00652464">
        <w:t xml:space="preserve">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precum </w:t>
      </w:r>
      <w:proofErr w:type="spellStart"/>
      <w:r w:rsidRPr="00652464">
        <w:t>şi</w:t>
      </w:r>
      <w:proofErr w:type="spellEnd"/>
      <w:r w:rsidRPr="00652464">
        <w:t xml:space="preserve"> </w:t>
      </w:r>
      <w:proofErr w:type="spellStart"/>
      <w:r w:rsidRPr="00652464">
        <w:t>pentru</w:t>
      </w:r>
      <w:proofErr w:type="spellEnd"/>
      <w:r w:rsidRPr="00652464">
        <w:t xml:space="preserve"> </w:t>
      </w:r>
      <w:proofErr w:type="spellStart"/>
      <w:r w:rsidRPr="00652464">
        <w:t>serviciile</w:t>
      </w:r>
      <w:proofErr w:type="spellEnd"/>
      <w:r w:rsidRPr="00652464">
        <w:t xml:space="preserve"> </w:t>
      </w:r>
      <w:proofErr w:type="spellStart"/>
      <w:r w:rsidRPr="00652464">
        <w:t>publice</w:t>
      </w:r>
      <w:proofErr w:type="spellEnd"/>
      <w:r w:rsidRPr="00652464">
        <w:t xml:space="preserve"> </w:t>
      </w:r>
      <w:proofErr w:type="spellStart"/>
      <w:r w:rsidRPr="00652464">
        <w:t>fara</w:t>
      </w:r>
      <w:proofErr w:type="spellEnd"/>
      <w:r w:rsidRPr="00652464">
        <w:t xml:space="preserve"> </w:t>
      </w:r>
      <w:proofErr w:type="spellStart"/>
      <w:r w:rsidRPr="00652464">
        <w:t>personalitate</w:t>
      </w:r>
      <w:proofErr w:type="spellEnd"/>
      <w:r w:rsidRPr="00652464">
        <w:t xml:space="preserve"> </w:t>
      </w:r>
      <w:proofErr w:type="spellStart"/>
      <w:r w:rsidRPr="00652464">
        <w:t>juridică</w:t>
      </w:r>
      <w:proofErr w:type="spellEnd"/>
      <w:r w:rsidRPr="00652464">
        <w:t xml:space="preserve"> din </w:t>
      </w:r>
      <w:proofErr w:type="spellStart"/>
      <w:r w:rsidRPr="00652464">
        <w:t>subordinea</w:t>
      </w:r>
      <w:proofErr w:type="spellEnd"/>
      <w:r w:rsidRPr="00652464">
        <w:t xml:space="preserve"> </w:t>
      </w:r>
      <w:proofErr w:type="spellStart"/>
      <w:r w:rsidRPr="00652464">
        <w:t>consiliului</w:t>
      </w:r>
      <w:proofErr w:type="spellEnd"/>
      <w:r w:rsidRPr="00652464">
        <w:t xml:space="preserve"> local;</w:t>
      </w:r>
    </w:p>
    <w:p w14:paraId="09972E59" w14:textId="5F643CEC" w:rsidR="003A171C" w:rsidRPr="00652464" w:rsidRDefault="003A171C">
      <w:pPr>
        <w:pStyle w:val="Indentcorptext"/>
        <w:numPr>
          <w:ilvl w:val="0"/>
          <w:numId w:val="75"/>
        </w:numPr>
        <w:tabs>
          <w:tab w:val="left" w:pos="0"/>
        </w:tabs>
        <w:spacing w:after="0"/>
        <w:jc w:val="both"/>
      </w:pPr>
      <w:proofErr w:type="spellStart"/>
      <w:r w:rsidRPr="00652464">
        <w:t>coordonează</w:t>
      </w:r>
      <w:proofErr w:type="spellEnd"/>
      <w:r w:rsidRPr="00652464">
        <w:t xml:space="preserve"> </w:t>
      </w:r>
      <w:proofErr w:type="spellStart"/>
      <w:r w:rsidRPr="00652464">
        <w:t>fundamentarea</w:t>
      </w:r>
      <w:proofErr w:type="spellEnd"/>
      <w:r w:rsidRPr="00652464">
        <w:t xml:space="preserve"> </w:t>
      </w:r>
      <w:proofErr w:type="spellStart"/>
      <w:r w:rsidRPr="00652464">
        <w:t>şi</w:t>
      </w:r>
      <w:proofErr w:type="spellEnd"/>
      <w:r w:rsidRPr="00652464">
        <w:t xml:space="preserve"> </w:t>
      </w:r>
      <w:proofErr w:type="spellStart"/>
      <w:r w:rsidRPr="00652464">
        <w:t>aprobarea</w:t>
      </w:r>
      <w:proofErr w:type="spellEnd"/>
      <w:r w:rsidRPr="00652464">
        <w:t xml:space="preserve"> </w:t>
      </w:r>
      <w:proofErr w:type="spellStart"/>
      <w:r w:rsidRPr="00652464">
        <w:t>proiectului</w:t>
      </w:r>
      <w:proofErr w:type="spellEnd"/>
      <w:r w:rsidRPr="00652464">
        <w:t xml:space="preserve"> de </w:t>
      </w:r>
      <w:proofErr w:type="spellStart"/>
      <w:r w:rsidRPr="00652464">
        <w:t>hotărâre</w:t>
      </w:r>
      <w:proofErr w:type="spellEnd"/>
      <w:r w:rsidRPr="00652464">
        <w:t xml:space="preserve"> </w:t>
      </w:r>
      <w:proofErr w:type="spellStart"/>
      <w:r w:rsidRPr="00652464">
        <w:t>privind</w:t>
      </w:r>
      <w:proofErr w:type="spellEnd"/>
      <w:r w:rsidRPr="00652464">
        <w:t xml:space="preserve"> </w:t>
      </w:r>
      <w:proofErr w:type="spellStart"/>
      <w:r w:rsidRPr="00652464">
        <w:t>numărul</w:t>
      </w:r>
      <w:proofErr w:type="spellEnd"/>
      <w:r w:rsidRPr="00652464">
        <w:t xml:space="preserve"> de personal, </w:t>
      </w:r>
      <w:proofErr w:type="spellStart"/>
      <w:r w:rsidRPr="00652464">
        <w:t>organigrama</w:t>
      </w:r>
      <w:proofErr w:type="spellEnd"/>
      <w:r w:rsidRPr="00652464">
        <w:t xml:space="preserve"> </w:t>
      </w:r>
      <w:proofErr w:type="spellStart"/>
      <w:r w:rsidRPr="00652464">
        <w:t>şi</w:t>
      </w:r>
      <w:proofErr w:type="spellEnd"/>
      <w:r w:rsidRPr="00652464">
        <w:t xml:space="preserve"> </w:t>
      </w:r>
      <w:proofErr w:type="spellStart"/>
      <w:r w:rsidRPr="00652464">
        <w:t>statele</w:t>
      </w:r>
      <w:proofErr w:type="spellEnd"/>
      <w:r w:rsidRPr="00652464">
        <w:t xml:space="preserve"> de </w:t>
      </w:r>
      <w:proofErr w:type="spellStart"/>
      <w:r w:rsidRPr="00652464">
        <w:t>funcţii</w:t>
      </w:r>
      <w:proofErr w:type="spellEnd"/>
      <w:r w:rsidRPr="00652464">
        <w:t xml:space="preserve"> </w:t>
      </w:r>
      <w:proofErr w:type="spellStart"/>
      <w:r w:rsidRPr="00652464">
        <w:t>pentru</w:t>
      </w:r>
      <w:proofErr w:type="spellEnd"/>
      <w:r w:rsidRPr="00652464">
        <w:t xml:space="preserve"> </w:t>
      </w:r>
      <w:proofErr w:type="spellStart"/>
      <w:r w:rsidRPr="00652464">
        <w:t>instituţiile</w:t>
      </w:r>
      <w:proofErr w:type="spellEnd"/>
      <w:r w:rsidRPr="00652464">
        <w:t xml:space="preserve"> </w:t>
      </w:r>
      <w:proofErr w:type="spellStart"/>
      <w:r w:rsidRPr="00652464">
        <w:t>subordonate</w:t>
      </w:r>
      <w:proofErr w:type="spellEnd"/>
      <w:r w:rsidRPr="00652464">
        <w:t>;</w:t>
      </w:r>
    </w:p>
    <w:p w14:paraId="07D9BEEA" w14:textId="21F89FDA" w:rsidR="003A171C" w:rsidRPr="00652464" w:rsidRDefault="003A171C">
      <w:pPr>
        <w:pStyle w:val="Indentcorptext"/>
        <w:numPr>
          <w:ilvl w:val="0"/>
          <w:numId w:val="75"/>
        </w:numPr>
        <w:tabs>
          <w:tab w:val="left" w:pos="0"/>
        </w:tabs>
        <w:spacing w:after="0"/>
        <w:jc w:val="both"/>
      </w:pP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toate</w:t>
      </w:r>
      <w:proofErr w:type="spellEnd"/>
      <w:r w:rsidRPr="00652464">
        <w:t xml:space="preserve"> </w:t>
      </w:r>
      <w:proofErr w:type="spellStart"/>
      <w:r w:rsidRPr="00652464">
        <w:t>compartimentele</w:t>
      </w:r>
      <w:proofErr w:type="spellEnd"/>
      <w:r w:rsidRPr="00652464">
        <w:t xml:space="preserve"> din </w:t>
      </w:r>
      <w:proofErr w:type="spellStart"/>
      <w:r w:rsidRPr="00652464">
        <w:t>cadrul</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si</w:t>
      </w:r>
      <w:proofErr w:type="spellEnd"/>
      <w:r w:rsidRPr="00652464">
        <w:t xml:space="preserve"> </w:t>
      </w:r>
      <w:proofErr w:type="spellStart"/>
      <w:r w:rsidRPr="00652464">
        <w:t>serviciilor</w:t>
      </w:r>
      <w:proofErr w:type="spellEnd"/>
      <w:r w:rsidRPr="00652464">
        <w:t xml:space="preserve"> </w:t>
      </w:r>
      <w:proofErr w:type="spellStart"/>
      <w:r w:rsidRPr="00652464">
        <w:t>publice</w:t>
      </w:r>
      <w:proofErr w:type="spellEnd"/>
      <w:r w:rsidRPr="00652464">
        <w:t xml:space="preserve"> din </w:t>
      </w:r>
      <w:proofErr w:type="spellStart"/>
      <w:r w:rsidRPr="00652464">
        <w:t>subordinea</w:t>
      </w:r>
      <w:proofErr w:type="spellEnd"/>
      <w:r w:rsidRPr="00652464">
        <w:t xml:space="preserve"> </w:t>
      </w:r>
      <w:proofErr w:type="spellStart"/>
      <w:r w:rsidRPr="00652464">
        <w:t>Consiliului</w:t>
      </w:r>
      <w:proofErr w:type="spellEnd"/>
      <w:r w:rsidRPr="00652464">
        <w:t xml:space="preserve"> local,</w:t>
      </w:r>
      <w:r w:rsidR="00BE3DE0" w:rsidRPr="00652464">
        <w:t xml:space="preserve"> </w:t>
      </w:r>
      <w:proofErr w:type="spellStart"/>
      <w:r w:rsidRPr="00652464">
        <w:t>întocmeşte</w:t>
      </w:r>
      <w:proofErr w:type="spellEnd"/>
      <w:r w:rsidRPr="00652464">
        <w:t xml:space="preserve"> </w:t>
      </w:r>
      <w:proofErr w:type="spellStart"/>
      <w:r w:rsidRPr="00652464">
        <w:t>documentatia</w:t>
      </w:r>
      <w:proofErr w:type="spellEnd"/>
      <w:r w:rsidRPr="00652464">
        <w:t xml:space="preserve"> </w:t>
      </w:r>
      <w:proofErr w:type="spellStart"/>
      <w:r w:rsidRPr="00652464">
        <w:t>necesara</w:t>
      </w:r>
      <w:proofErr w:type="spellEnd"/>
      <w:r w:rsidRPr="00652464">
        <w:t xml:space="preserve"> </w:t>
      </w:r>
      <w:proofErr w:type="spellStart"/>
      <w:r w:rsidRPr="00652464">
        <w:t>pentru</w:t>
      </w:r>
      <w:proofErr w:type="spellEnd"/>
      <w:r w:rsidRPr="00652464">
        <w:t xml:space="preserve"> </w:t>
      </w:r>
      <w:proofErr w:type="spellStart"/>
      <w:r w:rsidRPr="00652464">
        <w:t>aprobarea</w:t>
      </w:r>
      <w:proofErr w:type="spellEnd"/>
      <w:r w:rsidRPr="00652464">
        <w:t xml:space="preserve"> </w:t>
      </w:r>
      <w:proofErr w:type="spellStart"/>
      <w:r w:rsidRPr="00652464">
        <w:t>numărului</w:t>
      </w:r>
      <w:proofErr w:type="spellEnd"/>
      <w:r w:rsidRPr="00652464">
        <w:t xml:space="preserve"> de </w:t>
      </w:r>
      <w:proofErr w:type="spellStart"/>
      <w:r w:rsidRPr="00652464">
        <w:t>posturi</w:t>
      </w:r>
      <w:proofErr w:type="spellEnd"/>
      <w:r w:rsidRPr="00652464">
        <w:t xml:space="preserve"> </w:t>
      </w:r>
      <w:proofErr w:type="spellStart"/>
      <w:r w:rsidRPr="00652464">
        <w:t>pentru</w:t>
      </w:r>
      <w:proofErr w:type="spellEnd"/>
      <w:r w:rsidRPr="00652464">
        <w:t xml:space="preserve"> UAT </w:t>
      </w:r>
      <w:proofErr w:type="spellStart"/>
      <w:r w:rsidRPr="00652464">
        <w:t>municipiul</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w:t>
      </w:r>
    </w:p>
    <w:p w14:paraId="477DBB6C" w14:textId="77777777" w:rsidR="003A171C" w:rsidRPr="00652464" w:rsidRDefault="003A171C">
      <w:pPr>
        <w:numPr>
          <w:ilvl w:val="0"/>
          <w:numId w:val="75"/>
        </w:numPr>
        <w:jc w:val="both"/>
      </w:pPr>
      <w:r w:rsidRPr="00652464">
        <w:rPr>
          <w:lang w:val="it-IT"/>
        </w:rPr>
        <w:t xml:space="preserve">întocmeşte anual, în colaborare cu serviciile publice de interes local </w:t>
      </w:r>
      <w:proofErr w:type="spellStart"/>
      <w:r w:rsidRPr="00652464">
        <w:t>proiectul</w:t>
      </w:r>
      <w:proofErr w:type="spellEnd"/>
      <w:r w:rsidRPr="00652464">
        <w:t xml:space="preserve"> </w:t>
      </w:r>
      <w:proofErr w:type="spellStart"/>
      <w:r w:rsidRPr="00652464">
        <w:t>Planului</w:t>
      </w:r>
      <w:proofErr w:type="spellEnd"/>
      <w:r w:rsidRPr="00652464">
        <w:t xml:space="preserve"> de </w:t>
      </w:r>
      <w:proofErr w:type="spellStart"/>
      <w:r w:rsidRPr="00652464">
        <w:t>ocupare</w:t>
      </w:r>
      <w:proofErr w:type="spellEnd"/>
      <w:r w:rsidRPr="00652464">
        <w:t xml:space="preserve"> a </w:t>
      </w:r>
      <w:proofErr w:type="spellStart"/>
      <w:r w:rsidRPr="00652464">
        <w:t>funcţiilor</w:t>
      </w:r>
      <w:proofErr w:type="spellEnd"/>
      <w:r w:rsidRPr="00652464">
        <w:t xml:space="preserve"> </w:t>
      </w:r>
      <w:proofErr w:type="spellStart"/>
      <w:r w:rsidRPr="00652464">
        <w:t>publice</w:t>
      </w:r>
      <w:proofErr w:type="spellEnd"/>
      <w:r w:rsidRPr="00652464">
        <w:t xml:space="preserve"> </w:t>
      </w:r>
      <w:proofErr w:type="spellStart"/>
      <w:r w:rsidRPr="00652464">
        <w:t>pentru</w:t>
      </w:r>
      <w:proofErr w:type="spellEnd"/>
      <w:r w:rsidRPr="00652464">
        <w:t xml:space="preserve"> UAT </w:t>
      </w:r>
      <w:proofErr w:type="spellStart"/>
      <w:r w:rsidRPr="00652464">
        <w:t>muniaipiul</w:t>
      </w:r>
      <w:proofErr w:type="spellEnd"/>
      <w:r w:rsidRPr="00652464">
        <w:t xml:space="preserve"> </w:t>
      </w:r>
      <w:proofErr w:type="spellStart"/>
      <w:r w:rsidRPr="00652464">
        <w:t>Droebeta</w:t>
      </w:r>
      <w:proofErr w:type="spellEnd"/>
      <w:r w:rsidRPr="00652464">
        <w:t xml:space="preserve"> </w:t>
      </w:r>
      <w:proofErr w:type="spellStart"/>
      <w:r w:rsidRPr="00652464">
        <w:t>Turnu</w:t>
      </w:r>
      <w:proofErr w:type="spellEnd"/>
      <w:r w:rsidRPr="00652464">
        <w:t xml:space="preserve"> Severin, care </w:t>
      </w:r>
      <w:proofErr w:type="spellStart"/>
      <w:r w:rsidRPr="00652464">
        <w:t>va</w:t>
      </w:r>
      <w:proofErr w:type="spellEnd"/>
      <w:r w:rsidRPr="00652464">
        <w:t xml:space="preserve"> fi </w:t>
      </w:r>
      <w:proofErr w:type="spellStart"/>
      <w:r w:rsidRPr="00652464">
        <w:t>supus</w:t>
      </w:r>
      <w:proofErr w:type="spellEnd"/>
      <w:r w:rsidRPr="00652464">
        <w:t xml:space="preserve"> </w:t>
      </w:r>
      <w:proofErr w:type="spellStart"/>
      <w:r w:rsidRPr="00652464">
        <w:t>spre</w:t>
      </w:r>
      <w:proofErr w:type="spellEnd"/>
      <w:r w:rsidRPr="00652464">
        <w:t xml:space="preserve"> </w:t>
      </w:r>
      <w:proofErr w:type="spellStart"/>
      <w:r w:rsidRPr="00652464">
        <w:t>aprobare</w:t>
      </w:r>
      <w:proofErr w:type="spellEnd"/>
      <w:r w:rsidRPr="00652464">
        <w:t xml:space="preserve">  </w:t>
      </w:r>
      <w:proofErr w:type="spellStart"/>
      <w:r w:rsidRPr="00652464">
        <w:t>consiliului</w:t>
      </w:r>
      <w:proofErr w:type="spellEnd"/>
      <w:r w:rsidRPr="00652464">
        <w:t xml:space="preserve"> local, la </w:t>
      </w:r>
      <w:proofErr w:type="spellStart"/>
      <w:r w:rsidRPr="00652464">
        <w:t>iniţiativa</w:t>
      </w:r>
      <w:proofErr w:type="spellEnd"/>
      <w:r w:rsidRPr="00652464">
        <w:t xml:space="preserve"> </w:t>
      </w:r>
      <w:proofErr w:type="spellStart"/>
      <w:r w:rsidRPr="00652464">
        <w:t>primarului,cu</w:t>
      </w:r>
      <w:proofErr w:type="spellEnd"/>
      <w:r w:rsidRPr="00652464">
        <w:t xml:space="preserve"> </w:t>
      </w:r>
      <w:proofErr w:type="spellStart"/>
      <w:r w:rsidRPr="00652464">
        <w:t>avizul</w:t>
      </w:r>
      <w:proofErr w:type="spellEnd"/>
      <w:r w:rsidRPr="00652464">
        <w:t xml:space="preserve"> </w:t>
      </w:r>
      <w:proofErr w:type="spellStart"/>
      <w:r w:rsidRPr="00652464">
        <w:t>prealabil</w:t>
      </w:r>
      <w:proofErr w:type="spellEnd"/>
      <w:r w:rsidRPr="00652464">
        <w:t xml:space="preserve"> al </w:t>
      </w:r>
      <w:proofErr w:type="spellStart"/>
      <w:r w:rsidRPr="00652464">
        <w:t>Agenţiei</w:t>
      </w:r>
      <w:proofErr w:type="spellEnd"/>
      <w:r w:rsidRPr="00652464">
        <w:t xml:space="preserve"> </w:t>
      </w:r>
      <w:proofErr w:type="spellStart"/>
      <w:r w:rsidRPr="00652464">
        <w:t>Naţionale</w:t>
      </w:r>
      <w:proofErr w:type="spellEnd"/>
      <w:r w:rsidRPr="00652464">
        <w:t xml:space="preserve"> a </w:t>
      </w:r>
      <w:proofErr w:type="spellStart"/>
      <w:r w:rsidRPr="00652464">
        <w:t>Funcţionarilor</w:t>
      </w:r>
      <w:proofErr w:type="spellEnd"/>
      <w:r w:rsidRPr="00652464">
        <w:t xml:space="preserve">  </w:t>
      </w:r>
      <w:proofErr w:type="spellStart"/>
      <w:r w:rsidRPr="00652464">
        <w:t>Publici</w:t>
      </w:r>
      <w:proofErr w:type="spellEnd"/>
      <w:r w:rsidRPr="00652464">
        <w:rPr>
          <w:lang w:val="it-IT"/>
        </w:rPr>
        <w:t>;</w:t>
      </w:r>
    </w:p>
    <w:p w14:paraId="3D8C02B7" w14:textId="5A1932D4" w:rsidR="003A171C" w:rsidRPr="00652464" w:rsidRDefault="003A171C">
      <w:pPr>
        <w:pStyle w:val="Indentcorptext"/>
        <w:numPr>
          <w:ilvl w:val="0"/>
          <w:numId w:val="75"/>
        </w:numPr>
        <w:tabs>
          <w:tab w:val="left" w:pos="0"/>
        </w:tabs>
        <w:spacing w:after="0"/>
        <w:jc w:val="both"/>
      </w:pPr>
      <w:proofErr w:type="spellStart"/>
      <w:r w:rsidRPr="00652464">
        <w:t>fundamentează</w:t>
      </w:r>
      <w:proofErr w:type="spellEnd"/>
      <w:r w:rsidRPr="00652464">
        <w:t xml:space="preserve"> </w:t>
      </w:r>
      <w:proofErr w:type="spellStart"/>
      <w:r w:rsidRPr="00652464">
        <w:t>fondul</w:t>
      </w:r>
      <w:proofErr w:type="spellEnd"/>
      <w:r w:rsidRPr="00652464">
        <w:t xml:space="preserve"> de </w:t>
      </w:r>
      <w:proofErr w:type="spellStart"/>
      <w:r w:rsidRPr="00652464">
        <w:t>salarii</w:t>
      </w:r>
      <w:proofErr w:type="spellEnd"/>
      <w:r w:rsidRPr="00652464">
        <w:t xml:space="preserve"> </w:t>
      </w:r>
      <w:proofErr w:type="spellStart"/>
      <w:r w:rsidRPr="00652464">
        <w:t>anual</w:t>
      </w:r>
      <w:proofErr w:type="spellEnd"/>
      <w:r w:rsidRPr="00652464">
        <w:t xml:space="preserve"> </w:t>
      </w:r>
      <w:proofErr w:type="spellStart"/>
      <w:r w:rsidRPr="00652464">
        <w:t>pentru</w:t>
      </w:r>
      <w:proofErr w:type="spellEnd"/>
      <w:r w:rsidRPr="00652464">
        <w:t xml:space="preserve">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şi</w:t>
      </w:r>
      <w:proofErr w:type="spellEnd"/>
      <w:r w:rsidRPr="00652464">
        <w:t xml:space="preserve"> </w:t>
      </w:r>
      <w:proofErr w:type="spellStart"/>
      <w:r w:rsidRPr="00652464">
        <w:t>serviciile</w:t>
      </w:r>
      <w:proofErr w:type="spellEnd"/>
      <w:r w:rsidRPr="00652464">
        <w:t xml:space="preserve"> </w:t>
      </w:r>
      <w:proofErr w:type="spellStart"/>
      <w:r w:rsidRPr="00652464">
        <w:t>publice</w:t>
      </w:r>
      <w:proofErr w:type="spellEnd"/>
      <w:r w:rsidRPr="00652464">
        <w:t xml:space="preserve"> </w:t>
      </w:r>
      <w:proofErr w:type="spellStart"/>
      <w:r w:rsidRPr="00652464">
        <w:t>fara</w:t>
      </w:r>
      <w:proofErr w:type="spellEnd"/>
      <w:r w:rsidRPr="00652464">
        <w:t xml:space="preserve"> </w:t>
      </w:r>
      <w:proofErr w:type="spellStart"/>
      <w:r w:rsidRPr="00652464">
        <w:t>personalitate</w:t>
      </w:r>
      <w:proofErr w:type="spellEnd"/>
      <w:r w:rsidRPr="00652464">
        <w:t xml:space="preserve"> </w:t>
      </w:r>
      <w:proofErr w:type="spellStart"/>
      <w:r w:rsidRPr="00652464">
        <w:t>juridică</w:t>
      </w:r>
      <w:proofErr w:type="spellEnd"/>
      <w:r w:rsidRPr="00652464">
        <w:t xml:space="preserve"> din </w:t>
      </w:r>
      <w:proofErr w:type="spellStart"/>
      <w:r w:rsidRPr="00652464">
        <w:t>subordinea</w:t>
      </w:r>
      <w:proofErr w:type="spellEnd"/>
      <w:r w:rsidRPr="00652464">
        <w:t xml:space="preserve"> </w:t>
      </w:r>
      <w:proofErr w:type="spellStart"/>
      <w:r w:rsidRPr="00652464">
        <w:t>consiliului</w:t>
      </w:r>
      <w:proofErr w:type="spellEnd"/>
      <w:r w:rsidRPr="00652464">
        <w:t xml:space="preserve"> local; </w:t>
      </w:r>
    </w:p>
    <w:p w14:paraId="3F50F036" w14:textId="7F010264" w:rsidR="003A171C" w:rsidRPr="00652464" w:rsidRDefault="003A171C">
      <w:pPr>
        <w:numPr>
          <w:ilvl w:val="0"/>
          <w:numId w:val="75"/>
        </w:numPr>
        <w:shd w:val="clear" w:color="auto" w:fill="FFFFFF"/>
        <w:jc w:val="both"/>
      </w:pPr>
      <w:proofErr w:type="spellStart"/>
      <w:r w:rsidRPr="00652464">
        <w:t>elaborează</w:t>
      </w:r>
      <w:proofErr w:type="spellEnd"/>
      <w:r w:rsidRPr="00652464">
        <w:t xml:space="preserve"> </w:t>
      </w: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conducerile</w:t>
      </w:r>
      <w:proofErr w:type="spellEnd"/>
      <w:r w:rsidRPr="00652464">
        <w:t xml:space="preserve"> </w:t>
      </w:r>
      <w:proofErr w:type="spellStart"/>
      <w:r w:rsidRPr="00652464">
        <w:t>direcţiilor</w:t>
      </w:r>
      <w:proofErr w:type="spellEnd"/>
      <w:r w:rsidRPr="00652464">
        <w:t xml:space="preserve"> </w:t>
      </w:r>
      <w:proofErr w:type="spellStart"/>
      <w:r w:rsidRPr="00652464">
        <w:t>si</w:t>
      </w:r>
      <w:proofErr w:type="spellEnd"/>
      <w:r w:rsidRPr="00652464">
        <w:t xml:space="preserve"> </w:t>
      </w:r>
      <w:proofErr w:type="spellStart"/>
      <w:r w:rsidRPr="00652464">
        <w:t>compartimentelor</w:t>
      </w:r>
      <w:proofErr w:type="spellEnd"/>
      <w:r w:rsidRPr="00652464">
        <w:t xml:space="preserve"> din </w:t>
      </w:r>
      <w:proofErr w:type="spellStart"/>
      <w:r w:rsidRPr="00652464">
        <w:t>structura</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Regulamentul</w:t>
      </w:r>
      <w:proofErr w:type="spellEnd"/>
      <w:r w:rsidRPr="00652464">
        <w:t xml:space="preserve"> de </w:t>
      </w:r>
      <w:proofErr w:type="spellStart"/>
      <w:r w:rsidRPr="00652464">
        <w:t>organizare</w:t>
      </w:r>
      <w:proofErr w:type="spellEnd"/>
      <w:r w:rsidRPr="00652464">
        <w:t xml:space="preserve"> </w:t>
      </w:r>
      <w:proofErr w:type="spellStart"/>
      <w:r w:rsidRPr="00652464">
        <w:t>şi</w:t>
      </w:r>
      <w:proofErr w:type="spellEnd"/>
      <w:r w:rsidRPr="00652464">
        <w:t xml:space="preserve"> </w:t>
      </w:r>
      <w:proofErr w:type="spellStart"/>
      <w:r w:rsidRPr="00652464">
        <w:t>funcţionare</w:t>
      </w:r>
      <w:proofErr w:type="spellEnd"/>
      <w:r w:rsidRPr="00652464">
        <w:t xml:space="preserve"> </w:t>
      </w:r>
      <w:proofErr w:type="gramStart"/>
      <w:r w:rsidRPr="00652464">
        <w:t>a</w:t>
      </w:r>
      <w:proofErr w:type="gramEnd"/>
      <w:r w:rsidR="00BE3DE0"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şi</w:t>
      </w:r>
      <w:proofErr w:type="spellEnd"/>
      <w:r w:rsidRPr="00652464">
        <w:t xml:space="preserve"> </w:t>
      </w:r>
      <w:proofErr w:type="spellStart"/>
      <w:r w:rsidRPr="00652464">
        <w:t>Regulamentul</w:t>
      </w:r>
      <w:proofErr w:type="spellEnd"/>
      <w:r w:rsidRPr="00652464">
        <w:t xml:space="preserve"> intern </w:t>
      </w:r>
      <w:proofErr w:type="spellStart"/>
      <w:r w:rsidRPr="00652464">
        <w:t>şi</w:t>
      </w:r>
      <w:proofErr w:type="spellEnd"/>
      <w:r w:rsidRPr="00652464">
        <w:t xml:space="preserve"> le </w:t>
      </w:r>
      <w:proofErr w:type="spellStart"/>
      <w:r w:rsidRPr="00652464">
        <w:t>reactualizează</w:t>
      </w:r>
      <w:proofErr w:type="spellEnd"/>
      <w:r w:rsidRPr="00652464">
        <w:t xml:space="preserve"> </w:t>
      </w:r>
      <w:proofErr w:type="spellStart"/>
      <w:r w:rsidRPr="00652464">
        <w:t>ori</w:t>
      </w:r>
      <w:proofErr w:type="spellEnd"/>
      <w:r w:rsidRPr="00652464">
        <w:t xml:space="preserve"> de </w:t>
      </w:r>
      <w:proofErr w:type="spellStart"/>
      <w:r w:rsidRPr="00652464">
        <w:rPr>
          <w:lang w:val="fr-FR"/>
        </w:rPr>
        <w:t>câte</w:t>
      </w:r>
      <w:proofErr w:type="spellEnd"/>
      <w:r w:rsidRPr="00652464">
        <w:rPr>
          <w:lang w:val="fr-FR"/>
        </w:rPr>
        <w:t xml:space="preserve"> </w:t>
      </w:r>
      <w:proofErr w:type="spellStart"/>
      <w:r w:rsidRPr="00652464">
        <w:rPr>
          <w:lang w:val="fr-FR"/>
        </w:rPr>
        <w:t>ori</w:t>
      </w:r>
      <w:proofErr w:type="spellEnd"/>
      <w:r w:rsidRPr="00652464">
        <w:rPr>
          <w:lang w:val="fr-FR"/>
        </w:rPr>
        <w:t xml:space="preserve"> este </w:t>
      </w:r>
      <w:proofErr w:type="spellStart"/>
      <w:r w:rsidRPr="00652464">
        <w:rPr>
          <w:lang w:val="fr-FR"/>
        </w:rPr>
        <w:t>nevoie</w:t>
      </w:r>
      <w:proofErr w:type="spellEnd"/>
      <w:r w:rsidRPr="00652464">
        <w:t>;</w:t>
      </w:r>
    </w:p>
    <w:p w14:paraId="1F1C1745" w14:textId="77777777" w:rsidR="003A171C" w:rsidRPr="00652464" w:rsidRDefault="003A171C">
      <w:pPr>
        <w:pStyle w:val="Indentcorptext"/>
        <w:numPr>
          <w:ilvl w:val="0"/>
          <w:numId w:val="75"/>
        </w:numPr>
        <w:tabs>
          <w:tab w:val="left" w:pos="0"/>
        </w:tabs>
        <w:spacing w:after="0"/>
        <w:jc w:val="both"/>
      </w:pPr>
      <w:proofErr w:type="spellStart"/>
      <w:r w:rsidRPr="00652464">
        <w:t>coordonează</w:t>
      </w:r>
      <w:proofErr w:type="spellEnd"/>
      <w:r w:rsidRPr="00652464">
        <w:t xml:space="preserve"> </w:t>
      </w:r>
      <w:proofErr w:type="spellStart"/>
      <w:r w:rsidRPr="00652464">
        <w:t>activitatea</w:t>
      </w:r>
      <w:proofErr w:type="spellEnd"/>
      <w:r w:rsidRPr="00652464">
        <w:t xml:space="preserve"> de </w:t>
      </w:r>
      <w:proofErr w:type="spellStart"/>
      <w:r w:rsidRPr="00652464">
        <w:t>întocmire</w:t>
      </w:r>
      <w:proofErr w:type="spellEnd"/>
      <w:r w:rsidRPr="00652464">
        <w:t xml:space="preserve"> a </w:t>
      </w:r>
      <w:proofErr w:type="spellStart"/>
      <w:r w:rsidRPr="00652464">
        <w:t>fişelor</w:t>
      </w:r>
      <w:proofErr w:type="spellEnd"/>
      <w:r w:rsidRPr="00652464">
        <w:t xml:space="preserve"> </w:t>
      </w:r>
      <w:proofErr w:type="spellStart"/>
      <w:r w:rsidRPr="00652464">
        <w:t>posturilor</w:t>
      </w:r>
      <w:proofErr w:type="spellEnd"/>
      <w:r w:rsidRPr="00652464">
        <w:t xml:space="preserve"> </w:t>
      </w:r>
      <w:proofErr w:type="spellStart"/>
      <w:r w:rsidRPr="00652464">
        <w:t>şi</w:t>
      </w:r>
      <w:proofErr w:type="spellEnd"/>
      <w:r w:rsidRPr="00652464">
        <w:t xml:space="preserve"> de </w:t>
      </w:r>
      <w:proofErr w:type="spellStart"/>
      <w:r w:rsidRPr="00652464">
        <w:t>evaluare</w:t>
      </w:r>
      <w:proofErr w:type="spellEnd"/>
      <w:r w:rsidRPr="00652464">
        <w:t xml:space="preserve"> a </w:t>
      </w:r>
      <w:proofErr w:type="spellStart"/>
      <w:r w:rsidRPr="00652464">
        <w:t>performanţelor</w:t>
      </w:r>
      <w:proofErr w:type="spellEnd"/>
      <w:r w:rsidRPr="00652464">
        <w:t xml:space="preserve"> </w:t>
      </w:r>
      <w:proofErr w:type="spellStart"/>
      <w:r w:rsidRPr="00652464">
        <w:t>profesionale</w:t>
      </w:r>
      <w:proofErr w:type="spellEnd"/>
      <w:r w:rsidRPr="00652464">
        <w:t xml:space="preserve"> </w:t>
      </w:r>
      <w:proofErr w:type="spellStart"/>
      <w:r w:rsidRPr="00652464">
        <w:t>individuale</w:t>
      </w:r>
      <w:proofErr w:type="spellEnd"/>
      <w:r w:rsidRPr="00652464">
        <w:t xml:space="preserve"> ale </w:t>
      </w:r>
      <w:proofErr w:type="spellStart"/>
      <w:r w:rsidRPr="00652464">
        <w:t>salariaţilor</w:t>
      </w:r>
      <w:proofErr w:type="spellEnd"/>
      <w:r w:rsidRPr="00652464">
        <w:t xml:space="preserve"> cu contract individual de </w:t>
      </w:r>
      <w:proofErr w:type="spellStart"/>
      <w:r w:rsidRPr="00652464">
        <w:t>muncă</w:t>
      </w:r>
      <w:proofErr w:type="spellEnd"/>
      <w:r w:rsidRPr="00652464">
        <w:t xml:space="preserve"> din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pe care le </w:t>
      </w:r>
      <w:proofErr w:type="spellStart"/>
      <w:r w:rsidRPr="00652464">
        <w:t>supune</w:t>
      </w:r>
      <w:proofErr w:type="spellEnd"/>
      <w:r w:rsidRPr="00652464">
        <w:t xml:space="preserve"> </w:t>
      </w:r>
      <w:proofErr w:type="spellStart"/>
      <w:r w:rsidRPr="00652464">
        <w:t>aprobării</w:t>
      </w:r>
      <w:proofErr w:type="spellEnd"/>
      <w:r w:rsidRPr="00652464">
        <w:t xml:space="preserve"> </w:t>
      </w:r>
      <w:proofErr w:type="spellStart"/>
      <w:r w:rsidRPr="00652464">
        <w:t>ordonatorului</w:t>
      </w:r>
      <w:proofErr w:type="spellEnd"/>
      <w:r w:rsidRPr="00652464">
        <w:t xml:space="preserve"> de </w:t>
      </w:r>
      <w:proofErr w:type="spellStart"/>
      <w:r w:rsidRPr="00652464">
        <w:t>credite</w:t>
      </w:r>
      <w:proofErr w:type="spellEnd"/>
      <w:r w:rsidRPr="00652464">
        <w:t>;</w:t>
      </w:r>
    </w:p>
    <w:p w14:paraId="13B568C4" w14:textId="77777777" w:rsidR="003A171C" w:rsidRPr="00652464" w:rsidRDefault="003A171C">
      <w:pPr>
        <w:numPr>
          <w:ilvl w:val="0"/>
          <w:numId w:val="75"/>
        </w:numPr>
        <w:jc w:val="both"/>
        <w:rPr>
          <w:lang w:val="ro-RO"/>
        </w:rPr>
      </w:pPr>
      <w:proofErr w:type="spellStart"/>
      <w:r w:rsidRPr="00652464">
        <w:t>coordoneaza</w:t>
      </w:r>
      <w:proofErr w:type="spellEnd"/>
      <w:r w:rsidRPr="00652464">
        <w:t xml:space="preserve"> </w:t>
      </w:r>
      <w:proofErr w:type="spellStart"/>
      <w:r w:rsidRPr="00652464">
        <w:t>si</w:t>
      </w:r>
      <w:proofErr w:type="spellEnd"/>
      <w:r w:rsidRPr="00652464">
        <w:t xml:space="preserve"> </w:t>
      </w:r>
      <w:proofErr w:type="spellStart"/>
      <w:r w:rsidRPr="00652464">
        <w:t>răspunde</w:t>
      </w:r>
      <w:proofErr w:type="spellEnd"/>
      <w:r w:rsidRPr="00652464">
        <w:t xml:space="preserve"> de </w:t>
      </w:r>
      <w:proofErr w:type="spellStart"/>
      <w:r w:rsidRPr="00652464">
        <w:t>aplicarea</w:t>
      </w:r>
      <w:proofErr w:type="spellEnd"/>
      <w:r w:rsidRPr="00652464">
        <w:t xml:space="preserve"> </w:t>
      </w:r>
      <w:proofErr w:type="spellStart"/>
      <w:r w:rsidRPr="00652464">
        <w:t>corectă</w:t>
      </w:r>
      <w:proofErr w:type="spellEnd"/>
      <w:r w:rsidRPr="00652464">
        <w:t xml:space="preserve"> </w:t>
      </w:r>
      <w:proofErr w:type="spellStart"/>
      <w:r w:rsidRPr="00652464">
        <w:t>şi</w:t>
      </w:r>
      <w:proofErr w:type="spellEnd"/>
      <w:r w:rsidRPr="00652464">
        <w:t xml:space="preserve"> la </w:t>
      </w:r>
      <w:proofErr w:type="spellStart"/>
      <w:r w:rsidRPr="00652464">
        <w:t>timp</w:t>
      </w:r>
      <w:proofErr w:type="spellEnd"/>
      <w:r w:rsidRPr="00652464">
        <w:t xml:space="preserve"> </w:t>
      </w:r>
      <w:proofErr w:type="gramStart"/>
      <w:r w:rsidRPr="00652464">
        <w:t>a</w:t>
      </w:r>
      <w:proofErr w:type="gramEnd"/>
      <w:r w:rsidRPr="00652464">
        <w:t xml:space="preserve"> </w:t>
      </w:r>
      <w:proofErr w:type="spellStart"/>
      <w:r w:rsidRPr="00652464">
        <w:t>actelor</w:t>
      </w:r>
      <w:proofErr w:type="spellEnd"/>
      <w:r w:rsidRPr="00652464">
        <w:t xml:space="preserve"> normative cu </w:t>
      </w:r>
      <w:proofErr w:type="spellStart"/>
      <w:r w:rsidRPr="00652464">
        <w:t>privire</w:t>
      </w:r>
      <w:proofErr w:type="spellEnd"/>
      <w:r w:rsidRPr="00652464">
        <w:t xml:space="preserve"> la </w:t>
      </w:r>
      <w:proofErr w:type="spellStart"/>
      <w:r w:rsidRPr="00652464">
        <w:t>incadrarea</w:t>
      </w:r>
      <w:proofErr w:type="spellEnd"/>
      <w:r w:rsidRPr="00652464">
        <w:t>/</w:t>
      </w:r>
      <w:proofErr w:type="spellStart"/>
      <w:r w:rsidRPr="00652464">
        <w:t>reincadrarea</w:t>
      </w:r>
      <w:proofErr w:type="spellEnd"/>
      <w:r w:rsidRPr="00652464">
        <w:t xml:space="preserve"> </w:t>
      </w:r>
      <w:proofErr w:type="spellStart"/>
      <w:r w:rsidRPr="00652464">
        <w:t>personalului</w:t>
      </w:r>
      <w:proofErr w:type="spellEnd"/>
      <w:r w:rsidRPr="00652464">
        <w:t xml:space="preserve"> </w:t>
      </w:r>
      <w:proofErr w:type="spellStart"/>
      <w:r w:rsidRPr="00652464">
        <w:t>si</w:t>
      </w:r>
      <w:proofErr w:type="spellEnd"/>
      <w:r w:rsidRPr="00652464">
        <w:t xml:space="preserve"> </w:t>
      </w:r>
      <w:proofErr w:type="spellStart"/>
      <w:r w:rsidRPr="00652464">
        <w:t>stabilirea</w:t>
      </w:r>
      <w:proofErr w:type="spellEnd"/>
      <w:r w:rsidRPr="00652464">
        <w:t xml:space="preserve"> </w:t>
      </w:r>
      <w:proofErr w:type="spellStart"/>
      <w:r w:rsidRPr="00652464">
        <w:t>sau</w:t>
      </w:r>
      <w:proofErr w:type="spellEnd"/>
      <w:r w:rsidRPr="00652464">
        <w:t xml:space="preserve"> </w:t>
      </w:r>
      <w:proofErr w:type="spellStart"/>
      <w:r w:rsidRPr="00652464">
        <w:t>majorarea</w:t>
      </w:r>
      <w:proofErr w:type="spellEnd"/>
      <w:r w:rsidRPr="00652464">
        <w:t xml:space="preserve"> </w:t>
      </w:r>
      <w:proofErr w:type="spellStart"/>
      <w:r w:rsidRPr="00652464">
        <w:t>salariilor</w:t>
      </w:r>
      <w:proofErr w:type="spellEnd"/>
      <w:r w:rsidRPr="00652464">
        <w:t xml:space="preserve"> </w:t>
      </w:r>
      <w:proofErr w:type="spellStart"/>
      <w:r w:rsidRPr="00652464">
        <w:t>pentru</w:t>
      </w:r>
      <w:proofErr w:type="spellEnd"/>
      <w:r w:rsidRPr="00652464">
        <w:t xml:space="preserve"> </w:t>
      </w:r>
      <w:proofErr w:type="spellStart"/>
      <w:r w:rsidRPr="00652464">
        <w:t>personalul</w:t>
      </w:r>
      <w:proofErr w:type="spellEnd"/>
      <w:r w:rsidRPr="00652464">
        <w:t xml:space="preserve"> din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si</w:t>
      </w:r>
      <w:proofErr w:type="spellEnd"/>
      <w:r w:rsidRPr="00652464">
        <w:t xml:space="preserve"> </w:t>
      </w:r>
      <w:proofErr w:type="spellStart"/>
      <w:r w:rsidRPr="00652464">
        <w:t>servicilor</w:t>
      </w:r>
      <w:proofErr w:type="spellEnd"/>
      <w:r w:rsidRPr="00652464">
        <w:t xml:space="preserve"> </w:t>
      </w:r>
      <w:proofErr w:type="spellStart"/>
      <w:r w:rsidRPr="00652464">
        <w:t>publice</w:t>
      </w:r>
      <w:proofErr w:type="spellEnd"/>
      <w:r w:rsidRPr="00652464">
        <w:t xml:space="preserve"> </w:t>
      </w:r>
      <w:proofErr w:type="spellStart"/>
      <w:r w:rsidRPr="00652464">
        <w:t>fara</w:t>
      </w:r>
      <w:proofErr w:type="spellEnd"/>
      <w:r w:rsidRPr="00652464">
        <w:t xml:space="preserve"> </w:t>
      </w:r>
      <w:proofErr w:type="spellStart"/>
      <w:r w:rsidRPr="00652464">
        <w:t>personalitate</w:t>
      </w:r>
      <w:proofErr w:type="spellEnd"/>
      <w:r w:rsidRPr="00652464">
        <w:t xml:space="preserve"> juridical din </w:t>
      </w:r>
      <w:proofErr w:type="spellStart"/>
      <w:r w:rsidRPr="00652464">
        <w:t>subordinea</w:t>
      </w:r>
      <w:proofErr w:type="spellEnd"/>
      <w:r w:rsidRPr="00652464">
        <w:t xml:space="preserve"> </w:t>
      </w:r>
      <w:proofErr w:type="spellStart"/>
      <w:r w:rsidRPr="00652464">
        <w:t>consililui</w:t>
      </w:r>
      <w:proofErr w:type="spellEnd"/>
      <w:r w:rsidRPr="00652464">
        <w:t xml:space="preserve"> local; </w:t>
      </w:r>
    </w:p>
    <w:p w14:paraId="3AC1AF4F" w14:textId="2B63CE88" w:rsidR="003A171C" w:rsidRPr="00652464" w:rsidRDefault="003A171C">
      <w:pPr>
        <w:numPr>
          <w:ilvl w:val="0"/>
          <w:numId w:val="75"/>
        </w:numPr>
        <w:jc w:val="both"/>
      </w:pPr>
      <w:proofErr w:type="spellStart"/>
      <w:r w:rsidRPr="00652464">
        <w:t>coordoneaza</w:t>
      </w:r>
      <w:proofErr w:type="spellEnd"/>
      <w:r w:rsidRPr="00652464">
        <w:t xml:space="preserve"> </w:t>
      </w:r>
      <w:proofErr w:type="spellStart"/>
      <w:r w:rsidRPr="00652464">
        <w:t>implementarea</w:t>
      </w:r>
      <w:proofErr w:type="spellEnd"/>
      <w:r w:rsidRPr="00652464">
        <w:t xml:space="preserve"> </w:t>
      </w:r>
      <w:proofErr w:type="spellStart"/>
      <w:r w:rsidRPr="00652464">
        <w:t>procedurilor</w:t>
      </w:r>
      <w:proofErr w:type="spellEnd"/>
      <w:r w:rsidRPr="00652464">
        <w:t xml:space="preserve"> de </w:t>
      </w:r>
      <w:proofErr w:type="spellStart"/>
      <w:r w:rsidRPr="00652464">
        <w:t>evidenţa</w:t>
      </w:r>
      <w:proofErr w:type="spellEnd"/>
      <w:r w:rsidRPr="00652464">
        <w:t xml:space="preserve"> a </w:t>
      </w:r>
      <w:proofErr w:type="spellStart"/>
      <w:r w:rsidRPr="00652464">
        <w:t>funcţiilor</w:t>
      </w:r>
      <w:proofErr w:type="spellEnd"/>
      <w:r w:rsidRPr="00652464">
        <w:t xml:space="preserve"> </w:t>
      </w:r>
      <w:proofErr w:type="spellStart"/>
      <w:r w:rsidRPr="00652464">
        <w:t>şi</w:t>
      </w:r>
      <w:proofErr w:type="spellEnd"/>
      <w:r w:rsidRPr="00652464">
        <w:t xml:space="preserve"> a </w:t>
      </w:r>
      <w:proofErr w:type="spellStart"/>
      <w:r w:rsidRPr="00652464">
        <w:t>funcţionarilor</w:t>
      </w:r>
      <w:proofErr w:type="spellEnd"/>
      <w:r w:rsidRPr="00652464">
        <w:t xml:space="preserve"> </w:t>
      </w:r>
      <w:proofErr w:type="spellStart"/>
      <w:r w:rsidRPr="00652464">
        <w:t>publici</w:t>
      </w:r>
      <w:proofErr w:type="spellEnd"/>
      <w:r w:rsidRPr="00652464">
        <w:t xml:space="preserve"> din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si</w:t>
      </w:r>
      <w:proofErr w:type="spellEnd"/>
      <w:r w:rsidRPr="00652464">
        <w:t xml:space="preserve"> </w:t>
      </w:r>
      <w:proofErr w:type="spellStart"/>
      <w:r w:rsidRPr="00652464">
        <w:t>serviciilor</w:t>
      </w:r>
      <w:proofErr w:type="spellEnd"/>
      <w:r w:rsidRPr="00652464">
        <w:t xml:space="preserve"> </w:t>
      </w:r>
      <w:proofErr w:type="spellStart"/>
      <w:r w:rsidRPr="00652464">
        <w:t>publice</w:t>
      </w:r>
      <w:proofErr w:type="spellEnd"/>
      <w:r w:rsidRPr="00652464">
        <w:t xml:space="preserve"> </w:t>
      </w:r>
      <w:proofErr w:type="spellStart"/>
      <w:r w:rsidRPr="00652464">
        <w:t>fara</w:t>
      </w:r>
      <w:proofErr w:type="spellEnd"/>
      <w:r w:rsidRPr="00652464">
        <w:t xml:space="preserve"> </w:t>
      </w:r>
      <w:proofErr w:type="spellStart"/>
      <w:r w:rsidRPr="00652464">
        <w:t>personalitate</w:t>
      </w:r>
      <w:proofErr w:type="spellEnd"/>
      <w:r w:rsidRPr="00652464">
        <w:t xml:space="preserve"> juridical din </w:t>
      </w:r>
      <w:proofErr w:type="spellStart"/>
      <w:r w:rsidRPr="00652464">
        <w:t>subordinea</w:t>
      </w:r>
      <w:proofErr w:type="spellEnd"/>
      <w:r w:rsidRPr="00652464">
        <w:t xml:space="preserve"> </w:t>
      </w:r>
      <w:proofErr w:type="spellStart"/>
      <w:r w:rsidRPr="00652464">
        <w:t>consiliului</w:t>
      </w:r>
      <w:proofErr w:type="spellEnd"/>
      <w:r w:rsidRPr="00652464">
        <w:t xml:space="preserve"> local; </w:t>
      </w:r>
      <w:proofErr w:type="spellStart"/>
      <w:r w:rsidRPr="00652464">
        <w:t>colaborează</w:t>
      </w:r>
      <w:proofErr w:type="spellEnd"/>
      <w:r w:rsidRPr="00652464">
        <w:t xml:space="preserve"> cu </w:t>
      </w:r>
      <w:proofErr w:type="spellStart"/>
      <w:r w:rsidRPr="00652464">
        <w:t>Agenţia</w:t>
      </w:r>
      <w:proofErr w:type="spellEnd"/>
      <w:r w:rsidRPr="00652464">
        <w:t xml:space="preserve"> </w:t>
      </w:r>
      <w:proofErr w:type="spellStart"/>
      <w:r w:rsidRPr="00652464">
        <w:t>Naţională</w:t>
      </w:r>
      <w:proofErr w:type="spellEnd"/>
      <w:r w:rsidRPr="00652464">
        <w:t xml:space="preserve"> a </w:t>
      </w:r>
      <w:proofErr w:type="spellStart"/>
      <w:r w:rsidRPr="00652464">
        <w:t>Funcţionarilor</w:t>
      </w:r>
      <w:proofErr w:type="spellEnd"/>
      <w:r w:rsidRPr="00652464">
        <w:t xml:space="preserve"> </w:t>
      </w:r>
      <w:proofErr w:type="spellStart"/>
      <w:r w:rsidRPr="00652464">
        <w:t>Publici</w:t>
      </w:r>
      <w:proofErr w:type="spellEnd"/>
      <w:r w:rsidRPr="00652464">
        <w:t xml:space="preserve"> </w:t>
      </w:r>
      <w:proofErr w:type="spellStart"/>
      <w:r w:rsidRPr="00652464">
        <w:t>în</w:t>
      </w:r>
      <w:proofErr w:type="spellEnd"/>
      <w:r w:rsidRPr="00652464">
        <w:t xml:space="preserve"> </w:t>
      </w:r>
      <w:proofErr w:type="spellStart"/>
      <w:r w:rsidRPr="00652464">
        <w:t>aplicarea</w:t>
      </w:r>
      <w:proofErr w:type="spellEnd"/>
      <w:r w:rsidRPr="00652464">
        <w:t xml:space="preserve"> </w:t>
      </w:r>
      <w:proofErr w:type="spellStart"/>
      <w:r w:rsidRPr="00652464">
        <w:t>statutului</w:t>
      </w:r>
      <w:proofErr w:type="spellEnd"/>
      <w:r w:rsidRPr="00652464">
        <w:t xml:space="preserve"> </w:t>
      </w:r>
      <w:proofErr w:type="spellStart"/>
      <w:r w:rsidRPr="00652464">
        <w:t>funcţionarilor</w:t>
      </w:r>
      <w:proofErr w:type="spellEnd"/>
      <w:r w:rsidRPr="00652464">
        <w:t xml:space="preserve"> </w:t>
      </w:r>
      <w:proofErr w:type="spellStart"/>
      <w:r w:rsidRPr="00652464">
        <w:t>publici</w:t>
      </w:r>
      <w:proofErr w:type="spellEnd"/>
      <w:r w:rsidRPr="00652464">
        <w:t xml:space="preserve">, </w:t>
      </w:r>
      <w:proofErr w:type="spellStart"/>
      <w:r w:rsidRPr="00652464">
        <w:t>asigură</w:t>
      </w:r>
      <w:proofErr w:type="spellEnd"/>
      <w:r w:rsidRPr="00652464">
        <w:t xml:space="preserve"> </w:t>
      </w:r>
      <w:proofErr w:type="spellStart"/>
      <w:r w:rsidRPr="00652464">
        <w:t>transmiterea</w:t>
      </w:r>
      <w:proofErr w:type="spellEnd"/>
      <w:r w:rsidRPr="00652464">
        <w:t xml:space="preserve"> </w:t>
      </w:r>
      <w:proofErr w:type="spellStart"/>
      <w:r w:rsidRPr="00652464">
        <w:t>datelor</w:t>
      </w:r>
      <w:proofErr w:type="spellEnd"/>
      <w:r w:rsidRPr="00652464">
        <w:t xml:space="preserve"> solicitate de </w:t>
      </w:r>
      <w:proofErr w:type="spellStart"/>
      <w:r w:rsidRPr="00652464">
        <w:t>către</w:t>
      </w:r>
      <w:proofErr w:type="spellEnd"/>
      <w:r w:rsidRPr="00652464">
        <w:t xml:space="preserve"> </w:t>
      </w:r>
      <w:proofErr w:type="spellStart"/>
      <w:r w:rsidRPr="00652464">
        <w:t>aceasta</w:t>
      </w:r>
      <w:proofErr w:type="spellEnd"/>
      <w:r w:rsidRPr="00652464">
        <w:t xml:space="preserve">, </w:t>
      </w:r>
      <w:proofErr w:type="spellStart"/>
      <w:r w:rsidRPr="00652464">
        <w:t>comunică</w:t>
      </w:r>
      <w:proofErr w:type="spellEnd"/>
      <w:r w:rsidRPr="00652464">
        <w:t xml:space="preserve"> </w:t>
      </w:r>
      <w:proofErr w:type="spellStart"/>
      <w:r w:rsidRPr="00652464">
        <w:t>în</w:t>
      </w:r>
      <w:proofErr w:type="spellEnd"/>
      <w:r w:rsidRPr="00652464">
        <w:t xml:space="preserve"> termen,</w:t>
      </w:r>
      <w:r w:rsidR="00BE3DE0" w:rsidRPr="00652464">
        <w:t xml:space="preserve"> </w:t>
      </w:r>
      <w:r w:rsidRPr="00652464">
        <w:t xml:space="preserve">conform </w:t>
      </w:r>
      <w:proofErr w:type="spellStart"/>
      <w:r w:rsidRPr="00652464">
        <w:t>legii</w:t>
      </w:r>
      <w:proofErr w:type="spellEnd"/>
      <w:r w:rsidRPr="00652464">
        <w:t xml:space="preserve">, </w:t>
      </w:r>
      <w:proofErr w:type="spellStart"/>
      <w:r w:rsidRPr="00652464">
        <w:t>orice</w:t>
      </w:r>
      <w:proofErr w:type="spellEnd"/>
      <w:r w:rsidRPr="00652464">
        <w:t xml:space="preserve"> </w:t>
      </w:r>
      <w:proofErr w:type="spellStart"/>
      <w:r w:rsidRPr="00652464">
        <w:t>modificare</w:t>
      </w:r>
      <w:proofErr w:type="spellEnd"/>
      <w:r w:rsidRPr="00652464">
        <w:t xml:space="preserve"> </w:t>
      </w:r>
      <w:proofErr w:type="spellStart"/>
      <w:r w:rsidRPr="00652464">
        <w:t>intervenită</w:t>
      </w:r>
      <w:proofErr w:type="spellEnd"/>
      <w:r w:rsidRPr="00652464">
        <w:t xml:space="preserve"> </w:t>
      </w:r>
      <w:proofErr w:type="spellStart"/>
      <w:r w:rsidRPr="00652464">
        <w:t>privind</w:t>
      </w:r>
      <w:proofErr w:type="spellEnd"/>
      <w:r w:rsidRPr="00652464">
        <w:t xml:space="preserve"> </w:t>
      </w:r>
      <w:proofErr w:type="spellStart"/>
      <w:r w:rsidRPr="00652464">
        <w:t>funcţiile</w:t>
      </w:r>
      <w:proofErr w:type="spellEnd"/>
      <w:r w:rsidRPr="00652464">
        <w:t xml:space="preserve"> </w:t>
      </w:r>
      <w:proofErr w:type="spellStart"/>
      <w:r w:rsidRPr="00652464">
        <w:t>şi</w:t>
      </w:r>
      <w:proofErr w:type="spellEnd"/>
      <w:r w:rsidRPr="00652464">
        <w:t xml:space="preserve"> </w:t>
      </w:r>
      <w:proofErr w:type="spellStart"/>
      <w:r w:rsidRPr="00652464">
        <w:t>funcţionarii</w:t>
      </w:r>
      <w:proofErr w:type="spellEnd"/>
      <w:r w:rsidRPr="00652464">
        <w:t xml:space="preserve"> </w:t>
      </w:r>
      <w:proofErr w:type="spellStart"/>
      <w:r w:rsidRPr="00652464">
        <w:t>publici</w:t>
      </w:r>
      <w:proofErr w:type="spellEnd"/>
      <w:r w:rsidRPr="00652464">
        <w:t>;</w:t>
      </w:r>
    </w:p>
    <w:p w14:paraId="336F4809" w14:textId="77777777" w:rsidR="003A171C" w:rsidRPr="00652464" w:rsidRDefault="003A171C">
      <w:pPr>
        <w:numPr>
          <w:ilvl w:val="0"/>
          <w:numId w:val="75"/>
        </w:numPr>
        <w:jc w:val="both"/>
      </w:pPr>
      <w:proofErr w:type="spellStart"/>
      <w:r w:rsidRPr="00652464">
        <w:t>coordoneaza</w:t>
      </w:r>
      <w:proofErr w:type="spellEnd"/>
      <w:r w:rsidRPr="00652464">
        <w:t xml:space="preserve"> </w:t>
      </w:r>
      <w:proofErr w:type="spellStart"/>
      <w:r w:rsidRPr="00652464">
        <w:t>întocmirea</w:t>
      </w:r>
      <w:proofErr w:type="spellEnd"/>
      <w:r w:rsidRPr="00652464">
        <w:t xml:space="preserve">, </w:t>
      </w:r>
      <w:proofErr w:type="spellStart"/>
      <w:r w:rsidRPr="00652464">
        <w:t>aprobarea</w:t>
      </w:r>
      <w:proofErr w:type="spellEnd"/>
      <w:r w:rsidRPr="00652464">
        <w:t xml:space="preserve"> </w:t>
      </w:r>
      <w:proofErr w:type="spellStart"/>
      <w:r w:rsidRPr="00652464">
        <w:t>şi</w:t>
      </w:r>
      <w:proofErr w:type="spellEnd"/>
      <w:r w:rsidRPr="00652464">
        <w:t xml:space="preserve"> </w:t>
      </w:r>
      <w:proofErr w:type="spellStart"/>
      <w:r w:rsidRPr="00652464">
        <w:t>derularea</w:t>
      </w:r>
      <w:proofErr w:type="spellEnd"/>
      <w:r w:rsidRPr="00652464">
        <w:t xml:space="preserve"> </w:t>
      </w:r>
      <w:proofErr w:type="spellStart"/>
      <w:r w:rsidRPr="00652464">
        <w:t>programelor</w:t>
      </w:r>
      <w:proofErr w:type="spellEnd"/>
      <w:r w:rsidRPr="00652464">
        <w:t xml:space="preserve"> </w:t>
      </w:r>
      <w:proofErr w:type="spellStart"/>
      <w:r w:rsidRPr="00652464">
        <w:t>anuale</w:t>
      </w:r>
      <w:proofErr w:type="spellEnd"/>
      <w:r w:rsidRPr="00652464">
        <w:t xml:space="preserve"> </w:t>
      </w:r>
      <w:proofErr w:type="spellStart"/>
      <w:r w:rsidRPr="00652464">
        <w:t>privind</w:t>
      </w:r>
      <w:proofErr w:type="spellEnd"/>
      <w:r w:rsidRPr="00652464">
        <w:t xml:space="preserve"> </w:t>
      </w:r>
      <w:proofErr w:type="spellStart"/>
      <w:r w:rsidRPr="00652464">
        <w:t>perfecţionarea</w:t>
      </w:r>
      <w:proofErr w:type="spellEnd"/>
      <w:r w:rsidRPr="00652464">
        <w:t xml:space="preserve">   </w:t>
      </w:r>
      <w:proofErr w:type="spellStart"/>
      <w:r w:rsidRPr="00652464">
        <w:t>pregătirii</w:t>
      </w:r>
      <w:proofErr w:type="spellEnd"/>
      <w:r w:rsidRPr="00652464">
        <w:t xml:space="preserve"> </w:t>
      </w:r>
      <w:proofErr w:type="spellStart"/>
      <w:r w:rsidRPr="00652464">
        <w:t>profesionale</w:t>
      </w:r>
      <w:proofErr w:type="spellEnd"/>
      <w:r w:rsidRPr="00652464">
        <w:t>;</w:t>
      </w:r>
    </w:p>
    <w:p w14:paraId="4F2B4F0B" w14:textId="77777777" w:rsidR="003A171C" w:rsidRPr="00652464" w:rsidRDefault="003A171C">
      <w:pPr>
        <w:numPr>
          <w:ilvl w:val="0"/>
          <w:numId w:val="75"/>
        </w:numPr>
        <w:jc w:val="both"/>
      </w:pPr>
      <w:proofErr w:type="spellStart"/>
      <w:r w:rsidRPr="00652464">
        <w:t>repartizeaza</w:t>
      </w:r>
      <w:proofErr w:type="spellEnd"/>
      <w:r w:rsidRPr="00652464">
        <w:t xml:space="preserve"> </w:t>
      </w:r>
      <w:proofErr w:type="spellStart"/>
      <w:r w:rsidRPr="00652464">
        <w:t>corespondenta</w:t>
      </w:r>
      <w:proofErr w:type="spellEnd"/>
      <w:r w:rsidRPr="00652464">
        <w:t xml:space="preserve"> </w:t>
      </w:r>
      <w:proofErr w:type="spellStart"/>
      <w:r w:rsidRPr="00652464">
        <w:t>primita</w:t>
      </w:r>
      <w:proofErr w:type="spellEnd"/>
      <w:r w:rsidRPr="00652464">
        <w:t xml:space="preserve"> </w:t>
      </w:r>
      <w:proofErr w:type="spellStart"/>
      <w:r w:rsidRPr="00652464">
        <w:t>personalului</w:t>
      </w:r>
      <w:proofErr w:type="spellEnd"/>
      <w:r w:rsidRPr="00652464">
        <w:t xml:space="preserve"> din </w:t>
      </w:r>
      <w:proofErr w:type="spellStart"/>
      <w:r w:rsidRPr="00652464">
        <w:t>cadrul</w:t>
      </w:r>
      <w:proofErr w:type="spellEnd"/>
      <w:r w:rsidRPr="00652464">
        <w:t xml:space="preserve"> </w:t>
      </w:r>
      <w:proofErr w:type="spellStart"/>
      <w:r w:rsidRPr="00652464">
        <w:t>biroului</w:t>
      </w:r>
      <w:proofErr w:type="spellEnd"/>
      <w:r w:rsidRPr="00652464">
        <w:t xml:space="preserve"> </w:t>
      </w:r>
      <w:proofErr w:type="spellStart"/>
      <w:r w:rsidRPr="00652464">
        <w:t>si</w:t>
      </w:r>
      <w:proofErr w:type="spellEnd"/>
      <w:r w:rsidRPr="00652464">
        <w:t xml:space="preserve"> </w:t>
      </w:r>
      <w:proofErr w:type="spellStart"/>
      <w:r w:rsidRPr="00652464">
        <w:t>monitorizeaza</w:t>
      </w:r>
      <w:proofErr w:type="spellEnd"/>
      <w:r w:rsidRPr="00652464">
        <w:t xml:space="preserve"> </w:t>
      </w:r>
      <w:proofErr w:type="spellStart"/>
      <w:r w:rsidRPr="00652464">
        <w:t>rezolvarea</w:t>
      </w:r>
      <w:proofErr w:type="spellEnd"/>
      <w:r w:rsidRPr="00652464">
        <w:t xml:space="preserve"> in termen </w:t>
      </w:r>
      <w:proofErr w:type="gramStart"/>
      <w:r w:rsidRPr="00652464">
        <w:t>a</w:t>
      </w:r>
      <w:proofErr w:type="gramEnd"/>
      <w:r w:rsidRPr="00652464">
        <w:t xml:space="preserve"> </w:t>
      </w:r>
      <w:proofErr w:type="spellStart"/>
      <w:r w:rsidRPr="00652464">
        <w:t>acesteia</w:t>
      </w:r>
      <w:proofErr w:type="spellEnd"/>
      <w:r w:rsidRPr="00652464">
        <w:t>;</w:t>
      </w:r>
    </w:p>
    <w:p w14:paraId="4B8447AA" w14:textId="64C5A79E" w:rsidR="003A171C" w:rsidRPr="00652464" w:rsidRDefault="003A171C">
      <w:pPr>
        <w:numPr>
          <w:ilvl w:val="0"/>
          <w:numId w:val="75"/>
        </w:numPr>
        <w:jc w:val="both"/>
      </w:pPr>
      <w:proofErr w:type="spellStart"/>
      <w:r w:rsidRPr="00652464">
        <w:t>intocmeste</w:t>
      </w:r>
      <w:proofErr w:type="spellEnd"/>
      <w:r w:rsidRPr="00652464">
        <w:t xml:space="preserve"> </w:t>
      </w:r>
      <w:proofErr w:type="spellStart"/>
      <w:r w:rsidRPr="00652464">
        <w:t>fisele</w:t>
      </w:r>
      <w:proofErr w:type="spellEnd"/>
      <w:r w:rsidRPr="00652464">
        <w:t xml:space="preserve"> de post </w:t>
      </w:r>
      <w:proofErr w:type="spellStart"/>
      <w:r w:rsidRPr="00652464">
        <w:t>pentru</w:t>
      </w:r>
      <w:proofErr w:type="spellEnd"/>
      <w:r w:rsidRPr="00652464">
        <w:t xml:space="preserve"> </w:t>
      </w:r>
      <w:proofErr w:type="spellStart"/>
      <w:r w:rsidRPr="00652464">
        <w:t>personalul</w:t>
      </w:r>
      <w:proofErr w:type="spellEnd"/>
      <w:r w:rsidRPr="00652464">
        <w:t xml:space="preserve"> din </w:t>
      </w:r>
      <w:proofErr w:type="spellStart"/>
      <w:r w:rsidRPr="00652464">
        <w:t>structura</w:t>
      </w:r>
      <w:proofErr w:type="spellEnd"/>
      <w:r w:rsidRPr="00652464">
        <w:t xml:space="preserve"> </w:t>
      </w:r>
      <w:proofErr w:type="spellStart"/>
      <w:r w:rsidRPr="00652464">
        <w:t>directiei</w:t>
      </w:r>
      <w:proofErr w:type="spellEnd"/>
      <w:r w:rsidRPr="00652464">
        <w:t>;</w:t>
      </w:r>
    </w:p>
    <w:p w14:paraId="2CBE2977" w14:textId="0DBC4AD1" w:rsidR="003A171C" w:rsidRPr="00652464" w:rsidRDefault="003A171C">
      <w:pPr>
        <w:numPr>
          <w:ilvl w:val="0"/>
          <w:numId w:val="75"/>
        </w:numPr>
        <w:shd w:val="clear" w:color="auto" w:fill="FFFFFF"/>
        <w:jc w:val="both"/>
      </w:pPr>
      <w:proofErr w:type="spellStart"/>
      <w:r w:rsidRPr="00652464">
        <w:t>evalueaza</w:t>
      </w:r>
      <w:proofErr w:type="spellEnd"/>
      <w:r w:rsidRPr="00652464">
        <w:t xml:space="preserve"> </w:t>
      </w:r>
      <w:proofErr w:type="spellStart"/>
      <w:r w:rsidRPr="00652464">
        <w:t>anual</w:t>
      </w:r>
      <w:proofErr w:type="spellEnd"/>
      <w:r w:rsidRPr="00652464">
        <w:t xml:space="preserve"> </w:t>
      </w:r>
      <w:proofErr w:type="spellStart"/>
      <w:r w:rsidRPr="00652464">
        <w:t>performantele</w:t>
      </w:r>
      <w:proofErr w:type="spellEnd"/>
      <w:r w:rsidRPr="00652464">
        <w:t xml:space="preserve"> </w:t>
      </w:r>
      <w:proofErr w:type="spellStart"/>
      <w:r w:rsidRPr="00652464">
        <w:t>profesionale</w:t>
      </w:r>
      <w:proofErr w:type="spellEnd"/>
      <w:r w:rsidRPr="00652464">
        <w:t xml:space="preserve"> ale </w:t>
      </w:r>
      <w:proofErr w:type="spellStart"/>
      <w:r w:rsidRPr="00652464">
        <w:t>personalului</w:t>
      </w:r>
      <w:proofErr w:type="spellEnd"/>
      <w:r w:rsidRPr="00652464">
        <w:t xml:space="preserve"> din </w:t>
      </w:r>
      <w:proofErr w:type="spellStart"/>
      <w:r w:rsidRPr="00652464">
        <w:t>subordine</w:t>
      </w:r>
      <w:proofErr w:type="spellEnd"/>
      <w:r w:rsidRPr="00652464">
        <w:t>,</w:t>
      </w:r>
      <w:r w:rsidR="00BE3DE0" w:rsidRPr="00652464">
        <w:t xml:space="preserve"> </w:t>
      </w:r>
      <w:r w:rsidRPr="00652464">
        <w:t xml:space="preserve">conform </w:t>
      </w:r>
    </w:p>
    <w:p w14:paraId="16497281" w14:textId="77777777" w:rsidR="003A171C" w:rsidRPr="00652464" w:rsidRDefault="003A171C" w:rsidP="003A171C">
      <w:pPr>
        <w:ind w:left="720"/>
        <w:jc w:val="both"/>
      </w:pPr>
      <w:proofErr w:type="spellStart"/>
      <w:r w:rsidRPr="00652464">
        <w:t>prevederilor</w:t>
      </w:r>
      <w:proofErr w:type="spellEnd"/>
      <w:r w:rsidRPr="00652464">
        <w:t xml:space="preserve"> </w:t>
      </w:r>
      <w:proofErr w:type="spellStart"/>
      <w:r w:rsidRPr="00652464">
        <w:t>legale</w:t>
      </w:r>
      <w:proofErr w:type="spellEnd"/>
      <w:r w:rsidRPr="00652464">
        <w:t>;</w:t>
      </w:r>
    </w:p>
    <w:p w14:paraId="1ABA8227" w14:textId="77777777" w:rsidR="003A171C" w:rsidRPr="00652464" w:rsidRDefault="003A171C">
      <w:pPr>
        <w:numPr>
          <w:ilvl w:val="0"/>
          <w:numId w:val="47"/>
        </w:numPr>
        <w:jc w:val="both"/>
      </w:pPr>
      <w:proofErr w:type="spellStart"/>
      <w:r w:rsidRPr="00652464">
        <w:t>coordoneaza</w:t>
      </w:r>
      <w:proofErr w:type="spellEnd"/>
      <w:r w:rsidRPr="00652464">
        <w:t xml:space="preserve"> </w:t>
      </w:r>
      <w:proofErr w:type="spellStart"/>
      <w:r w:rsidRPr="00652464">
        <w:t>si</w:t>
      </w:r>
      <w:proofErr w:type="spellEnd"/>
      <w:r w:rsidRPr="00652464">
        <w:t xml:space="preserve"> </w:t>
      </w:r>
      <w:proofErr w:type="spellStart"/>
      <w:r w:rsidRPr="00652464">
        <w:t>verifica</w:t>
      </w:r>
      <w:proofErr w:type="spellEnd"/>
      <w:r w:rsidRPr="00652464">
        <w:t xml:space="preserve"> </w:t>
      </w:r>
      <w:proofErr w:type="spellStart"/>
      <w:r w:rsidRPr="00652464">
        <w:t>activitatea</w:t>
      </w:r>
      <w:proofErr w:type="spellEnd"/>
      <w:r w:rsidRPr="00652464">
        <w:t xml:space="preserve"> </w:t>
      </w:r>
      <w:proofErr w:type="spellStart"/>
      <w:r w:rsidRPr="00652464">
        <w:t>biroului</w:t>
      </w:r>
      <w:proofErr w:type="spellEnd"/>
      <w:r w:rsidRPr="00652464">
        <w:t xml:space="preserve"> administrative </w:t>
      </w:r>
      <w:proofErr w:type="spellStart"/>
      <w:r w:rsidRPr="00652464">
        <w:t>prin</w:t>
      </w:r>
      <w:proofErr w:type="spellEnd"/>
      <w:r w:rsidRPr="00652464">
        <w:t xml:space="preserve"> </w:t>
      </w:r>
      <w:proofErr w:type="spellStart"/>
      <w:r w:rsidRPr="00652464">
        <w:t>seful</w:t>
      </w:r>
      <w:proofErr w:type="spellEnd"/>
      <w:r w:rsidRPr="00652464">
        <w:t xml:space="preserve"> de </w:t>
      </w:r>
      <w:proofErr w:type="spellStart"/>
      <w:r w:rsidRPr="00652464">
        <w:t>birou</w:t>
      </w:r>
      <w:proofErr w:type="spellEnd"/>
      <w:r w:rsidRPr="00652464">
        <w:t>;</w:t>
      </w:r>
    </w:p>
    <w:p w14:paraId="001FC9FE" w14:textId="2EF6FCCB" w:rsidR="003A171C" w:rsidRPr="00652464" w:rsidRDefault="003A171C">
      <w:pPr>
        <w:numPr>
          <w:ilvl w:val="0"/>
          <w:numId w:val="47"/>
        </w:numPr>
        <w:rPr>
          <w:lang w:val="fr-FR"/>
        </w:rPr>
      </w:pPr>
      <w:proofErr w:type="spellStart"/>
      <w:proofErr w:type="gramStart"/>
      <w:r w:rsidRPr="00652464">
        <w:rPr>
          <w:lang w:val="fr-FR"/>
        </w:rPr>
        <w:t>respectă</w:t>
      </w:r>
      <w:proofErr w:type="spellEnd"/>
      <w:proofErr w:type="gramEnd"/>
      <w:r w:rsidRPr="00652464">
        <w:rPr>
          <w:lang w:val="fr-FR"/>
        </w:rPr>
        <w:t xml:space="preserve"> </w:t>
      </w:r>
      <w:proofErr w:type="spellStart"/>
      <w:r w:rsidRPr="00652464">
        <w:rPr>
          <w:lang w:val="fr-FR"/>
        </w:rPr>
        <w:t>cerinţele</w:t>
      </w:r>
      <w:proofErr w:type="spellEnd"/>
      <w:r w:rsidRPr="00652464">
        <w:rPr>
          <w:lang w:val="fr-FR"/>
        </w:rPr>
        <w:t xml:space="preserve"> </w:t>
      </w:r>
      <w:proofErr w:type="spellStart"/>
      <w:r w:rsidRPr="00652464">
        <w:rPr>
          <w:lang w:val="fr-FR"/>
        </w:rPr>
        <w:t>sistemului</w:t>
      </w:r>
      <w:proofErr w:type="spellEnd"/>
      <w:r w:rsidRPr="00652464">
        <w:rPr>
          <w:lang w:val="fr-FR"/>
        </w:rPr>
        <w:t xml:space="preserve"> de management </w:t>
      </w:r>
      <w:proofErr w:type="spellStart"/>
      <w:proofErr w:type="gramStart"/>
      <w:r w:rsidRPr="00652464">
        <w:rPr>
          <w:lang w:val="fr-FR"/>
        </w:rPr>
        <w:t>implementat</w:t>
      </w:r>
      <w:proofErr w:type="spellEnd"/>
      <w:r w:rsidRPr="00652464">
        <w:rPr>
          <w:lang w:val="fr-FR"/>
        </w:rPr>
        <w:t>;</w:t>
      </w:r>
      <w:proofErr w:type="gramEnd"/>
    </w:p>
    <w:p w14:paraId="5E94D51C" w14:textId="77777777" w:rsidR="003A171C" w:rsidRPr="00652464" w:rsidRDefault="003A171C">
      <w:pPr>
        <w:numPr>
          <w:ilvl w:val="0"/>
          <w:numId w:val="47"/>
        </w:numPr>
        <w:rPr>
          <w:lang w:val="en-GB"/>
        </w:rPr>
      </w:pPr>
      <w:proofErr w:type="gramStart"/>
      <w:r w:rsidRPr="00652464">
        <w:rPr>
          <w:lang w:val="fr-FR"/>
        </w:rPr>
        <w:t>respecta</w:t>
      </w:r>
      <w:proofErr w:type="gramEnd"/>
      <w:r w:rsidRPr="00652464">
        <w:rPr>
          <w:lang w:val="fr-FR"/>
        </w:rPr>
        <w:t xml:space="preserve"> </w:t>
      </w:r>
      <w:proofErr w:type="spellStart"/>
      <w:r w:rsidRPr="00652464">
        <w:rPr>
          <w:lang w:val="fr-FR"/>
        </w:rPr>
        <w:t>procedurile</w:t>
      </w:r>
      <w:proofErr w:type="spellEnd"/>
      <w:r w:rsidRPr="00652464">
        <w:rPr>
          <w:lang w:val="fr-FR"/>
        </w:rPr>
        <w:t xml:space="preserve"> </w:t>
      </w:r>
      <w:proofErr w:type="spellStart"/>
      <w:r w:rsidRPr="00652464">
        <w:rPr>
          <w:lang w:val="fr-FR"/>
        </w:rPr>
        <w:t>operaţionale</w:t>
      </w:r>
      <w:proofErr w:type="spellEnd"/>
      <w:r w:rsidRPr="00652464">
        <w:rPr>
          <w:lang w:val="fr-FR"/>
        </w:rPr>
        <w:t xml:space="preserve"> </w:t>
      </w:r>
      <w:proofErr w:type="spellStart"/>
      <w:r w:rsidRPr="00652464">
        <w:rPr>
          <w:lang w:val="fr-FR"/>
        </w:rPr>
        <w:t>conform</w:t>
      </w:r>
      <w:proofErr w:type="spellEnd"/>
      <w:r w:rsidRPr="00652464">
        <w:rPr>
          <w:lang w:val="fr-FR"/>
        </w:rPr>
        <w:t xml:space="preserve"> OSGG </w:t>
      </w:r>
      <w:r w:rsidR="00C074C7" w:rsidRPr="00652464">
        <w:rPr>
          <w:lang w:val="fr-FR"/>
        </w:rPr>
        <w:t>60</w:t>
      </w:r>
      <w:r w:rsidRPr="00652464">
        <w:rPr>
          <w:lang w:val="fr-FR"/>
        </w:rPr>
        <w:t>0/</w:t>
      </w:r>
      <w:proofErr w:type="gramStart"/>
      <w:r w:rsidRPr="00652464">
        <w:rPr>
          <w:lang w:val="fr-FR"/>
        </w:rPr>
        <w:t>20</w:t>
      </w:r>
      <w:r w:rsidR="00C074C7" w:rsidRPr="00652464">
        <w:rPr>
          <w:lang w:val="fr-FR"/>
        </w:rPr>
        <w:t>18</w:t>
      </w:r>
      <w:r w:rsidRPr="00652464">
        <w:rPr>
          <w:lang w:val="fr-FR"/>
        </w:rPr>
        <w:t>;</w:t>
      </w:r>
      <w:proofErr w:type="gramEnd"/>
    </w:p>
    <w:p w14:paraId="0EC08A16" w14:textId="77777777" w:rsidR="003A171C" w:rsidRPr="00652464" w:rsidRDefault="003A171C">
      <w:pPr>
        <w:numPr>
          <w:ilvl w:val="0"/>
          <w:numId w:val="47"/>
        </w:numPr>
      </w:pPr>
      <w:proofErr w:type="spellStart"/>
      <w:r w:rsidRPr="00652464">
        <w:t>respectă</w:t>
      </w:r>
      <w:proofErr w:type="spellEnd"/>
      <w:r w:rsidRPr="00652464">
        <w:t xml:space="preserve"> cerin</w:t>
      </w:r>
      <w:r w:rsidRPr="00652464">
        <w:rPr>
          <w:lang w:val="fr-FR"/>
        </w:rPr>
        <w:t>ţ</w:t>
      </w:r>
      <w:proofErr w:type="spellStart"/>
      <w:r w:rsidRPr="00652464">
        <w:t>ele</w:t>
      </w:r>
      <w:proofErr w:type="spellEnd"/>
      <w:r w:rsidRPr="00652464">
        <w:t xml:space="preserve"> de </w:t>
      </w:r>
      <w:proofErr w:type="spellStart"/>
      <w:r w:rsidRPr="00652464">
        <w:t>colectare</w:t>
      </w:r>
      <w:proofErr w:type="spellEnd"/>
      <w:r w:rsidRPr="00652464">
        <w:t xml:space="preserve"> </w:t>
      </w:r>
      <w:proofErr w:type="spellStart"/>
      <w:r w:rsidRPr="00652464">
        <w:t>selectivă</w:t>
      </w:r>
      <w:proofErr w:type="spellEnd"/>
      <w:r w:rsidRPr="00652464">
        <w:t xml:space="preserve"> a </w:t>
      </w:r>
      <w:proofErr w:type="spellStart"/>
      <w:r w:rsidRPr="00652464">
        <w:t>deşeurilor</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prevederile</w:t>
      </w:r>
      <w:proofErr w:type="spellEnd"/>
      <w:r w:rsidRPr="00652464">
        <w:t xml:space="preserve"> </w:t>
      </w:r>
      <w:proofErr w:type="spellStart"/>
      <w:r w:rsidRPr="00652464">
        <w:t>Legii</w:t>
      </w:r>
      <w:proofErr w:type="spellEnd"/>
      <w:r w:rsidRPr="00652464">
        <w:t xml:space="preserve"> 132/2010;</w:t>
      </w:r>
    </w:p>
    <w:p w14:paraId="0B7E39F9" w14:textId="77777777" w:rsidR="003A171C" w:rsidRPr="00652464" w:rsidRDefault="003A171C" w:rsidP="003A171C">
      <w:pPr>
        <w:rPr>
          <w:lang w:val="fr-FR"/>
        </w:rPr>
      </w:pPr>
      <w:r w:rsidRPr="00652464">
        <w:rPr>
          <w:lang w:val="ro-RO"/>
        </w:rPr>
        <w:t xml:space="preserve">      -    </w:t>
      </w:r>
      <w:proofErr w:type="spellStart"/>
      <w:r w:rsidRPr="00652464">
        <w:rPr>
          <w:lang w:val="fr-FR"/>
        </w:rPr>
        <w:t>respectă</w:t>
      </w:r>
      <w:proofErr w:type="spellEnd"/>
      <w:r w:rsidRPr="00652464">
        <w:rPr>
          <w:lang w:val="fr-FR"/>
        </w:rPr>
        <w:t xml:space="preserve"> </w:t>
      </w:r>
      <w:proofErr w:type="spellStart"/>
      <w:r w:rsidRPr="00652464">
        <w:rPr>
          <w:lang w:val="fr-FR"/>
        </w:rPr>
        <w:t>Codul</w:t>
      </w:r>
      <w:proofErr w:type="spellEnd"/>
      <w:r w:rsidRPr="00652464">
        <w:rPr>
          <w:lang w:val="fr-FR"/>
        </w:rPr>
        <w:t xml:space="preserve"> de </w:t>
      </w:r>
      <w:proofErr w:type="spellStart"/>
      <w:r w:rsidRPr="00652464">
        <w:rPr>
          <w:lang w:val="fr-FR"/>
        </w:rPr>
        <w:t>conduită</w:t>
      </w:r>
      <w:proofErr w:type="spellEnd"/>
      <w:r w:rsidRPr="00652464">
        <w:rPr>
          <w:lang w:val="fr-FR"/>
        </w:rPr>
        <w:t xml:space="preserve"> </w:t>
      </w:r>
      <w:proofErr w:type="spellStart"/>
      <w:r w:rsidRPr="00652464">
        <w:rPr>
          <w:lang w:val="fr-FR"/>
        </w:rPr>
        <w:t>etică</w:t>
      </w:r>
      <w:proofErr w:type="spellEnd"/>
      <w:r w:rsidRPr="00652464">
        <w:rPr>
          <w:lang w:val="fr-FR"/>
        </w:rPr>
        <w:t xml:space="preserve"> al </w:t>
      </w:r>
      <w:proofErr w:type="spellStart"/>
      <w:r w:rsidRPr="00652464">
        <w:rPr>
          <w:lang w:val="fr-FR"/>
        </w:rPr>
        <w:t>primariei</w:t>
      </w:r>
      <w:proofErr w:type="spellEnd"/>
      <w:r w:rsidRPr="00652464">
        <w:rPr>
          <w:lang w:val="ro-RO"/>
        </w:rPr>
        <w:t>;</w:t>
      </w:r>
      <w:r w:rsidRPr="00652464">
        <w:rPr>
          <w:lang w:val="fr-FR"/>
        </w:rPr>
        <w:t xml:space="preserve"> </w:t>
      </w:r>
    </w:p>
    <w:p w14:paraId="0482BFFB" w14:textId="77777777" w:rsidR="003A171C" w:rsidRPr="00652464" w:rsidRDefault="003A171C" w:rsidP="003A171C">
      <w:pPr>
        <w:pStyle w:val="Listparagraf"/>
        <w:autoSpaceDE w:val="0"/>
        <w:autoSpaceDN w:val="0"/>
        <w:adjustRightInd w:val="0"/>
        <w:ind w:left="540" w:right="48"/>
        <w:rPr>
          <w:b/>
          <w:bCs/>
          <w:lang w:val="ro-RO"/>
        </w:rPr>
      </w:pPr>
    </w:p>
    <w:p w14:paraId="270BAE57" w14:textId="77777777" w:rsidR="00FC04CB" w:rsidRPr="00652464" w:rsidRDefault="00FC04CB" w:rsidP="00BE3DE0">
      <w:pPr>
        <w:autoSpaceDE w:val="0"/>
        <w:autoSpaceDN w:val="0"/>
        <w:adjustRightInd w:val="0"/>
        <w:ind w:left="567" w:right="48"/>
        <w:jc w:val="both"/>
        <w:rPr>
          <w:b/>
          <w:lang w:val="ro-RO"/>
        </w:rPr>
      </w:pPr>
      <w:r w:rsidRPr="00652464">
        <w:rPr>
          <w:b/>
          <w:lang w:val="ro-RO"/>
        </w:rPr>
        <w:t>Atribuții</w:t>
      </w:r>
      <w:r w:rsidR="003A171C" w:rsidRPr="00652464">
        <w:rPr>
          <w:b/>
          <w:lang w:val="ro-RO"/>
        </w:rPr>
        <w:t xml:space="preserve"> generale </w:t>
      </w:r>
      <w:proofErr w:type="spellStart"/>
      <w:r w:rsidR="003A171C" w:rsidRPr="00652464">
        <w:rPr>
          <w:b/>
          <w:lang w:val="ro-RO"/>
        </w:rPr>
        <w:t>Directia</w:t>
      </w:r>
      <w:proofErr w:type="spellEnd"/>
      <w:r w:rsidR="003A171C" w:rsidRPr="00652464">
        <w:rPr>
          <w:b/>
          <w:lang w:val="ro-RO"/>
        </w:rPr>
        <w:t xml:space="preserve"> resurse umane - administrativ</w:t>
      </w:r>
      <w:r w:rsidRPr="00652464">
        <w:rPr>
          <w:b/>
          <w:lang w:val="ro-RO"/>
        </w:rPr>
        <w:t>:</w:t>
      </w:r>
    </w:p>
    <w:p w14:paraId="062C1541" w14:textId="77777777" w:rsidR="00FC04CB" w:rsidRPr="00652464" w:rsidRDefault="00FC04CB">
      <w:pPr>
        <w:numPr>
          <w:ilvl w:val="0"/>
          <w:numId w:val="44"/>
        </w:numPr>
        <w:tabs>
          <w:tab w:val="left" w:pos="360"/>
        </w:tabs>
        <w:ind w:left="567" w:right="48"/>
        <w:jc w:val="both"/>
        <w:rPr>
          <w:lang w:val="it-IT"/>
        </w:rPr>
      </w:pPr>
      <w:r w:rsidRPr="00652464">
        <w:t xml:space="preserve">   î</w:t>
      </w:r>
      <w:r w:rsidRPr="00652464">
        <w:rPr>
          <w:lang w:val="it-IT"/>
        </w:rPr>
        <w:t xml:space="preserve">ntocmeşte documentele necesare pentru aprobarea organigramei, a numărului de personal şi a   statului   de funcţii pentru aparatul de specialitate al primarului </w:t>
      </w:r>
      <w:proofErr w:type="spellStart"/>
      <w:r w:rsidRPr="00652464">
        <w:t>şi</w:t>
      </w:r>
      <w:proofErr w:type="spellEnd"/>
      <w:r w:rsidRPr="00652464">
        <w:rPr>
          <w:lang w:val="it-IT"/>
        </w:rPr>
        <w:t xml:space="preserve"> serviciile publice fără personalitate juridică de sub autoritatea consiliului local;</w:t>
      </w:r>
    </w:p>
    <w:p w14:paraId="64380354" w14:textId="77777777" w:rsidR="00FC04CB" w:rsidRPr="00652464" w:rsidRDefault="00FC04CB">
      <w:pPr>
        <w:numPr>
          <w:ilvl w:val="0"/>
          <w:numId w:val="44"/>
        </w:numPr>
        <w:tabs>
          <w:tab w:val="left" w:pos="360"/>
        </w:tabs>
        <w:ind w:left="567" w:right="48"/>
        <w:jc w:val="both"/>
      </w:pPr>
      <w:r w:rsidRPr="00652464">
        <w:rPr>
          <w:lang w:val="it-IT"/>
        </w:rPr>
        <w:t xml:space="preserve">   redacteaz</w:t>
      </w:r>
      <w:r w:rsidRPr="00652464">
        <w:t xml:space="preserve">ă </w:t>
      </w:r>
      <w:proofErr w:type="spellStart"/>
      <w:r w:rsidRPr="00652464">
        <w:t>Regulamentul</w:t>
      </w:r>
      <w:proofErr w:type="spellEnd"/>
      <w:r w:rsidRPr="00652464">
        <w:t xml:space="preserve"> de </w:t>
      </w:r>
      <w:proofErr w:type="spellStart"/>
      <w:r w:rsidRPr="00652464">
        <w:t>organizare</w:t>
      </w:r>
      <w:proofErr w:type="spellEnd"/>
      <w:r w:rsidRPr="00652464">
        <w:t xml:space="preserve"> </w:t>
      </w:r>
      <w:proofErr w:type="spellStart"/>
      <w:r w:rsidRPr="00652464">
        <w:t>si</w:t>
      </w:r>
      <w:proofErr w:type="spellEnd"/>
      <w:r w:rsidRPr="00652464">
        <w:t xml:space="preserve"> </w:t>
      </w:r>
      <w:proofErr w:type="spellStart"/>
      <w:r w:rsidRPr="00652464">
        <w:t>funcţionare</w:t>
      </w:r>
      <w:proofErr w:type="spellEnd"/>
      <w:r w:rsidRPr="00652464">
        <w:t xml:space="preserve"> a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şi</w:t>
      </w:r>
      <w:proofErr w:type="spellEnd"/>
      <w:r w:rsidRPr="00652464">
        <w:t xml:space="preserve"> </w:t>
      </w:r>
      <w:proofErr w:type="spellStart"/>
      <w:r w:rsidRPr="00652464">
        <w:t>Regulamentul</w:t>
      </w:r>
      <w:proofErr w:type="spellEnd"/>
      <w:r w:rsidRPr="00652464">
        <w:t xml:space="preserve"> de </w:t>
      </w:r>
      <w:proofErr w:type="spellStart"/>
      <w:r w:rsidRPr="00652464">
        <w:t>ordine</w:t>
      </w:r>
      <w:proofErr w:type="spellEnd"/>
      <w:r w:rsidRPr="00652464">
        <w:t xml:space="preserve"> </w:t>
      </w:r>
      <w:proofErr w:type="spellStart"/>
      <w:r w:rsidRPr="00652464">
        <w:t>interioară</w:t>
      </w:r>
      <w:proofErr w:type="spellEnd"/>
      <w:r w:rsidRPr="00652464">
        <w:t xml:space="preserve">, </w:t>
      </w: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conducerea</w:t>
      </w:r>
      <w:proofErr w:type="spellEnd"/>
      <w:r w:rsidRPr="00652464">
        <w:t xml:space="preserve"> </w:t>
      </w:r>
      <w:proofErr w:type="spellStart"/>
      <w:r w:rsidRPr="00652464">
        <w:t>direcţiilor</w:t>
      </w:r>
      <w:proofErr w:type="spellEnd"/>
      <w:r w:rsidRPr="00652464">
        <w:t xml:space="preserve"> </w:t>
      </w:r>
      <w:proofErr w:type="spellStart"/>
      <w:r w:rsidRPr="00652464">
        <w:t>şi</w:t>
      </w:r>
      <w:proofErr w:type="spellEnd"/>
      <w:r w:rsidRPr="00652464">
        <w:t xml:space="preserve"> </w:t>
      </w:r>
      <w:proofErr w:type="spellStart"/>
      <w:r w:rsidRPr="00652464">
        <w:t>compartimentelor</w:t>
      </w:r>
      <w:proofErr w:type="spellEnd"/>
      <w:r w:rsidRPr="00652464">
        <w:t xml:space="preserve"> </w:t>
      </w:r>
      <w:proofErr w:type="spellStart"/>
      <w:r w:rsidRPr="00652464">
        <w:t>independente</w:t>
      </w:r>
      <w:proofErr w:type="spellEnd"/>
      <w:r w:rsidRPr="00652464">
        <w:t xml:space="preserve"> din </w:t>
      </w:r>
      <w:proofErr w:type="spellStart"/>
      <w:r w:rsidRPr="00652464">
        <w:t>structura</w:t>
      </w:r>
      <w:proofErr w:type="spellEnd"/>
      <w:r w:rsidRPr="00652464">
        <w:t xml:space="preserve"> </w:t>
      </w:r>
      <w:proofErr w:type="spellStart"/>
      <w:r w:rsidRPr="00652464">
        <w:t>acestuia</w:t>
      </w:r>
      <w:proofErr w:type="spellEnd"/>
      <w:r w:rsidRPr="00652464">
        <w:t xml:space="preserve"> </w:t>
      </w:r>
      <w:r w:rsidRPr="00652464">
        <w:rPr>
          <w:lang w:val="it-IT"/>
        </w:rPr>
        <w:t>;</w:t>
      </w:r>
    </w:p>
    <w:p w14:paraId="53E48781" w14:textId="77777777" w:rsidR="00FC04CB" w:rsidRPr="00652464" w:rsidRDefault="00FC04CB">
      <w:pPr>
        <w:numPr>
          <w:ilvl w:val="0"/>
          <w:numId w:val="44"/>
        </w:numPr>
        <w:tabs>
          <w:tab w:val="left" w:pos="360"/>
        </w:tabs>
        <w:ind w:left="567" w:right="48"/>
        <w:jc w:val="both"/>
      </w:pPr>
      <w:r w:rsidRPr="00652464">
        <w:rPr>
          <w:lang w:val="it-IT"/>
        </w:rPr>
        <w:t xml:space="preserve">    întocmeşte anual, în colaborare cu </w:t>
      </w:r>
      <w:proofErr w:type="spellStart"/>
      <w:r w:rsidRPr="00652464">
        <w:t>compartimentele</w:t>
      </w:r>
      <w:proofErr w:type="spellEnd"/>
      <w:r w:rsidRPr="00652464">
        <w:t xml:space="preserve"> </w:t>
      </w:r>
      <w:proofErr w:type="spellStart"/>
      <w:r w:rsidRPr="00652464">
        <w:t>aflate</w:t>
      </w:r>
      <w:proofErr w:type="spellEnd"/>
      <w:r w:rsidRPr="00652464">
        <w:t xml:space="preserve"> </w:t>
      </w:r>
      <w:proofErr w:type="spellStart"/>
      <w:r w:rsidRPr="00652464">
        <w:t>în</w:t>
      </w:r>
      <w:proofErr w:type="spellEnd"/>
      <w:r w:rsidRPr="00652464">
        <w:t xml:space="preserve"> </w:t>
      </w:r>
      <w:proofErr w:type="spellStart"/>
      <w:r w:rsidRPr="00652464">
        <w:t>structura</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proiectul</w:t>
      </w:r>
      <w:proofErr w:type="spellEnd"/>
      <w:r w:rsidRPr="00652464">
        <w:t xml:space="preserve"> </w:t>
      </w:r>
      <w:proofErr w:type="spellStart"/>
      <w:r w:rsidRPr="00652464">
        <w:t>Planului</w:t>
      </w:r>
      <w:proofErr w:type="spellEnd"/>
      <w:r w:rsidRPr="00652464">
        <w:t xml:space="preserve"> de </w:t>
      </w:r>
      <w:proofErr w:type="spellStart"/>
      <w:r w:rsidRPr="00652464">
        <w:t>ocupare</w:t>
      </w:r>
      <w:proofErr w:type="spellEnd"/>
      <w:r w:rsidRPr="00652464">
        <w:t xml:space="preserve"> a </w:t>
      </w:r>
      <w:proofErr w:type="spellStart"/>
      <w:r w:rsidRPr="00652464">
        <w:t>funcţiilor</w:t>
      </w:r>
      <w:proofErr w:type="spellEnd"/>
      <w:r w:rsidRPr="00652464">
        <w:t xml:space="preserve"> </w:t>
      </w:r>
      <w:proofErr w:type="spellStart"/>
      <w:r w:rsidRPr="00652464">
        <w:t>publice</w:t>
      </w:r>
      <w:proofErr w:type="spellEnd"/>
      <w:r w:rsidRPr="00652464">
        <w:t xml:space="preserve">, care </w:t>
      </w:r>
      <w:proofErr w:type="spellStart"/>
      <w:r w:rsidRPr="00652464">
        <w:t>va</w:t>
      </w:r>
      <w:proofErr w:type="spellEnd"/>
      <w:r w:rsidRPr="00652464">
        <w:t xml:space="preserve"> fi </w:t>
      </w:r>
      <w:proofErr w:type="spellStart"/>
      <w:r w:rsidRPr="00652464">
        <w:t>supus</w:t>
      </w:r>
      <w:proofErr w:type="spellEnd"/>
      <w:r w:rsidRPr="00652464">
        <w:t xml:space="preserve"> </w:t>
      </w:r>
      <w:proofErr w:type="spellStart"/>
      <w:r w:rsidRPr="00652464">
        <w:t>spre</w:t>
      </w:r>
      <w:proofErr w:type="spellEnd"/>
      <w:r w:rsidRPr="00652464">
        <w:t xml:space="preserve"> </w:t>
      </w:r>
      <w:proofErr w:type="spellStart"/>
      <w:r w:rsidRPr="00652464">
        <w:t>aprobare</w:t>
      </w:r>
      <w:proofErr w:type="spellEnd"/>
      <w:r w:rsidRPr="00652464">
        <w:t xml:space="preserve"> </w:t>
      </w:r>
      <w:proofErr w:type="spellStart"/>
      <w:r w:rsidRPr="00652464">
        <w:t>consiliului</w:t>
      </w:r>
      <w:proofErr w:type="spellEnd"/>
      <w:r w:rsidRPr="00652464">
        <w:t xml:space="preserve"> local, la </w:t>
      </w:r>
      <w:proofErr w:type="spellStart"/>
      <w:r w:rsidRPr="00652464">
        <w:t>iniţiativa</w:t>
      </w:r>
      <w:proofErr w:type="spellEnd"/>
      <w:r w:rsidRPr="00652464">
        <w:t xml:space="preserve"> </w:t>
      </w:r>
      <w:proofErr w:type="spellStart"/>
      <w:r w:rsidRPr="00652464">
        <w:t>primarului,cu</w:t>
      </w:r>
      <w:proofErr w:type="spellEnd"/>
      <w:r w:rsidRPr="00652464">
        <w:t xml:space="preserve"> </w:t>
      </w:r>
      <w:proofErr w:type="spellStart"/>
      <w:r w:rsidRPr="00652464">
        <w:t>avizul</w:t>
      </w:r>
      <w:proofErr w:type="spellEnd"/>
      <w:r w:rsidRPr="00652464">
        <w:t xml:space="preserve"> </w:t>
      </w:r>
      <w:proofErr w:type="spellStart"/>
      <w:r w:rsidRPr="00652464">
        <w:t>prealabil</w:t>
      </w:r>
      <w:proofErr w:type="spellEnd"/>
      <w:r w:rsidRPr="00652464">
        <w:t xml:space="preserve"> al </w:t>
      </w:r>
      <w:proofErr w:type="spellStart"/>
      <w:r w:rsidRPr="00652464">
        <w:t>Agenţiei</w:t>
      </w:r>
      <w:proofErr w:type="spellEnd"/>
      <w:r w:rsidRPr="00652464">
        <w:t xml:space="preserve"> </w:t>
      </w:r>
      <w:proofErr w:type="spellStart"/>
      <w:r w:rsidRPr="00652464">
        <w:t>Naţionale</w:t>
      </w:r>
      <w:proofErr w:type="spellEnd"/>
      <w:r w:rsidRPr="00652464">
        <w:t xml:space="preserve"> a </w:t>
      </w:r>
      <w:proofErr w:type="spellStart"/>
      <w:r w:rsidRPr="00652464">
        <w:t>Funcţionarilor</w:t>
      </w:r>
      <w:proofErr w:type="spellEnd"/>
      <w:r w:rsidRPr="00652464">
        <w:t xml:space="preserve"> </w:t>
      </w:r>
      <w:proofErr w:type="spellStart"/>
      <w:r w:rsidRPr="00652464">
        <w:t>Publici</w:t>
      </w:r>
      <w:proofErr w:type="spellEnd"/>
      <w:r w:rsidRPr="00652464">
        <w:rPr>
          <w:lang w:val="it-IT"/>
        </w:rPr>
        <w:t>;</w:t>
      </w:r>
    </w:p>
    <w:p w14:paraId="012F3F7A" w14:textId="77777777" w:rsidR="00FC04CB" w:rsidRPr="00652464" w:rsidRDefault="00FC04CB">
      <w:pPr>
        <w:numPr>
          <w:ilvl w:val="0"/>
          <w:numId w:val="44"/>
        </w:numPr>
        <w:tabs>
          <w:tab w:val="left" w:pos="360"/>
        </w:tabs>
        <w:ind w:left="567" w:right="48"/>
        <w:jc w:val="both"/>
      </w:pPr>
      <w:r w:rsidRPr="00652464">
        <w:t xml:space="preserve">    </w:t>
      </w:r>
      <w:r w:rsidRPr="00652464">
        <w:rPr>
          <w:lang w:val="it-IT"/>
        </w:rPr>
        <w:t>asigură încadrarea în numărul de personal stabilit potrivit organigramei şi statului de funcţii aprobate şi asigură întocmirea şi acualizarea bazei de date ;</w:t>
      </w:r>
    </w:p>
    <w:p w14:paraId="0CA2D61C" w14:textId="77777777" w:rsidR="00FC04CB" w:rsidRPr="00652464" w:rsidRDefault="00FC04CB">
      <w:pPr>
        <w:numPr>
          <w:ilvl w:val="0"/>
          <w:numId w:val="44"/>
        </w:numPr>
        <w:tabs>
          <w:tab w:val="left" w:pos="360"/>
        </w:tabs>
        <w:ind w:left="567" w:right="48"/>
        <w:jc w:val="both"/>
      </w:pPr>
      <w:r w:rsidRPr="00652464">
        <w:t xml:space="preserve">    </w:t>
      </w:r>
      <w:r w:rsidRPr="00652464">
        <w:rPr>
          <w:lang w:val="it-IT"/>
        </w:rPr>
        <w:t>întocmeşte lucrările necesare pentru numirea</w:t>
      </w:r>
      <w:r w:rsidRPr="00652464">
        <w:t>/</w:t>
      </w:r>
      <w:proofErr w:type="spellStart"/>
      <w:r w:rsidRPr="00652464">
        <w:t>angajarea</w:t>
      </w:r>
      <w:proofErr w:type="spellEnd"/>
      <w:r w:rsidRPr="00652464">
        <w:t xml:space="preserve">, </w:t>
      </w:r>
      <w:proofErr w:type="spellStart"/>
      <w:r w:rsidRPr="00652464">
        <w:t>avansarea</w:t>
      </w:r>
      <w:proofErr w:type="spellEnd"/>
      <w:r w:rsidRPr="00652464">
        <w:t>/</w:t>
      </w:r>
      <w:proofErr w:type="spellStart"/>
      <w:r w:rsidRPr="00652464">
        <w:t>promovarea</w:t>
      </w:r>
      <w:proofErr w:type="spellEnd"/>
      <w:r w:rsidRPr="00652464">
        <w:t xml:space="preserve">, </w:t>
      </w:r>
      <w:proofErr w:type="spellStart"/>
      <w:r w:rsidRPr="00652464">
        <w:t>trecerea</w:t>
      </w:r>
      <w:proofErr w:type="spellEnd"/>
      <w:r w:rsidRPr="00652464">
        <w:t>/</w:t>
      </w:r>
      <w:proofErr w:type="spellStart"/>
      <w:r w:rsidRPr="00652464">
        <w:t>mutareatemporară</w:t>
      </w:r>
      <w:proofErr w:type="spellEnd"/>
      <w:r w:rsidRPr="00652464">
        <w:t xml:space="preserve"> </w:t>
      </w:r>
      <w:proofErr w:type="spellStart"/>
      <w:r w:rsidRPr="00652464">
        <w:t>sau</w:t>
      </w:r>
      <w:proofErr w:type="spellEnd"/>
      <w:r w:rsidRPr="00652464">
        <w:t xml:space="preserve"> </w:t>
      </w:r>
      <w:proofErr w:type="spellStart"/>
      <w:r w:rsidRPr="00652464">
        <w:t>definitivă</w:t>
      </w:r>
      <w:proofErr w:type="spellEnd"/>
      <w:r w:rsidRPr="00652464">
        <w:t xml:space="preserve">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altui</w:t>
      </w:r>
      <w:proofErr w:type="spellEnd"/>
      <w:r w:rsidRPr="00652464">
        <w:t xml:space="preserve"> </w:t>
      </w:r>
      <w:proofErr w:type="spellStart"/>
      <w:r w:rsidRPr="00652464">
        <w:t>compartiment</w:t>
      </w:r>
      <w:proofErr w:type="spellEnd"/>
      <w:r w:rsidRPr="00652464">
        <w:t xml:space="preserve">, </w:t>
      </w:r>
      <w:proofErr w:type="spellStart"/>
      <w:r w:rsidRPr="00652464">
        <w:t>transferarea</w:t>
      </w:r>
      <w:proofErr w:type="spellEnd"/>
      <w:r w:rsidRPr="00652464">
        <w:t xml:space="preserve">, </w:t>
      </w:r>
      <w:proofErr w:type="spellStart"/>
      <w:r w:rsidRPr="00652464">
        <w:t>delegarea</w:t>
      </w:r>
      <w:proofErr w:type="spellEnd"/>
      <w:r w:rsidRPr="00652464">
        <w:t xml:space="preserve"> de </w:t>
      </w:r>
      <w:proofErr w:type="spellStart"/>
      <w:r w:rsidRPr="00652464">
        <w:t>atribuţii</w:t>
      </w:r>
      <w:proofErr w:type="spellEnd"/>
      <w:r w:rsidRPr="00652464">
        <w:t xml:space="preserve"> </w:t>
      </w:r>
      <w:proofErr w:type="spellStart"/>
      <w:r w:rsidRPr="00652464">
        <w:t>şi</w:t>
      </w:r>
      <w:proofErr w:type="spellEnd"/>
      <w:r w:rsidRPr="00652464">
        <w:t xml:space="preserve"> </w:t>
      </w:r>
      <w:proofErr w:type="spellStart"/>
      <w:r w:rsidRPr="00652464">
        <w:t>încetarea</w:t>
      </w:r>
      <w:proofErr w:type="spellEnd"/>
      <w:r w:rsidRPr="00652464">
        <w:t xml:space="preserve"> </w:t>
      </w:r>
      <w:proofErr w:type="spellStart"/>
      <w:r w:rsidRPr="00652464">
        <w:t>raportului</w:t>
      </w:r>
      <w:proofErr w:type="spellEnd"/>
      <w:r w:rsidRPr="00652464">
        <w:t xml:space="preserve"> de </w:t>
      </w:r>
      <w:proofErr w:type="spellStart"/>
      <w:r w:rsidRPr="00652464">
        <w:t>serviciu</w:t>
      </w:r>
      <w:proofErr w:type="spellEnd"/>
      <w:r w:rsidRPr="00652464">
        <w:t xml:space="preserve"> </w:t>
      </w:r>
      <w:proofErr w:type="spellStart"/>
      <w:r w:rsidRPr="00652464">
        <w:t>sau</w:t>
      </w:r>
      <w:proofErr w:type="spellEnd"/>
      <w:r w:rsidRPr="00652464">
        <w:t xml:space="preserve"> a </w:t>
      </w:r>
      <w:proofErr w:type="spellStart"/>
      <w:r w:rsidRPr="00652464">
        <w:t>contractului</w:t>
      </w:r>
      <w:proofErr w:type="spellEnd"/>
      <w:r w:rsidRPr="00652464">
        <w:t xml:space="preserve"> individual de </w:t>
      </w:r>
      <w:proofErr w:type="spellStart"/>
      <w:r w:rsidRPr="00652464">
        <w:t>muncă</w:t>
      </w:r>
      <w:proofErr w:type="spellEnd"/>
      <w:r w:rsidRPr="00652464">
        <w:t xml:space="preserve">, </w:t>
      </w:r>
      <w:proofErr w:type="spellStart"/>
      <w:r w:rsidRPr="00652464">
        <w:t>dupa</w:t>
      </w:r>
      <w:proofErr w:type="spellEnd"/>
      <w:r w:rsidRPr="00652464">
        <w:t xml:space="preserve"> </w:t>
      </w:r>
      <w:proofErr w:type="spellStart"/>
      <w:r w:rsidRPr="00652464">
        <w:t>caz</w:t>
      </w:r>
      <w:proofErr w:type="spellEnd"/>
      <w:r w:rsidRPr="00652464">
        <w:t xml:space="preserve">, </w:t>
      </w:r>
      <w:proofErr w:type="spellStart"/>
      <w:r w:rsidRPr="00652464">
        <w:t>pentru</w:t>
      </w:r>
      <w:proofErr w:type="spellEnd"/>
      <w:r w:rsidRPr="00652464">
        <w:t xml:space="preserve"> </w:t>
      </w:r>
      <w:proofErr w:type="spellStart"/>
      <w:r w:rsidRPr="00652464">
        <w:t>personalul</w:t>
      </w:r>
      <w:proofErr w:type="spellEnd"/>
      <w:r w:rsidRPr="00652464">
        <w:t xml:space="preserve"> din </w:t>
      </w:r>
      <w:proofErr w:type="spellStart"/>
      <w:r w:rsidRPr="00652464">
        <w:t>cadrul</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şi</w:t>
      </w:r>
      <w:proofErr w:type="spellEnd"/>
      <w:r w:rsidRPr="00652464">
        <w:t xml:space="preserve"> din </w:t>
      </w:r>
      <w:proofErr w:type="spellStart"/>
      <w:r w:rsidRPr="00652464">
        <w:t>serviciile</w:t>
      </w:r>
      <w:proofErr w:type="spellEnd"/>
      <w:r w:rsidRPr="00652464">
        <w:t xml:space="preserve"> </w:t>
      </w:r>
      <w:proofErr w:type="spellStart"/>
      <w:r w:rsidRPr="00652464">
        <w:t>publice</w:t>
      </w:r>
      <w:proofErr w:type="spellEnd"/>
      <w:r w:rsidRPr="00652464">
        <w:t xml:space="preserve"> </w:t>
      </w:r>
      <w:proofErr w:type="spellStart"/>
      <w:r w:rsidRPr="00652464">
        <w:t>fără</w:t>
      </w:r>
      <w:proofErr w:type="spellEnd"/>
      <w:r w:rsidRPr="00652464">
        <w:t xml:space="preserve"> </w:t>
      </w:r>
      <w:proofErr w:type="spellStart"/>
      <w:r w:rsidRPr="00652464">
        <w:t>personalitate</w:t>
      </w:r>
      <w:proofErr w:type="spellEnd"/>
      <w:r w:rsidRPr="00652464">
        <w:t xml:space="preserve"> </w:t>
      </w:r>
      <w:proofErr w:type="spellStart"/>
      <w:r w:rsidRPr="00652464">
        <w:t>juridică</w:t>
      </w:r>
      <w:proofErr w:type="spellEnd"/>
      <w:r w:rsidRPr="00652464">
        <w:rPr>
          <w:lang w:val="it-IT"/>
        </w:rPr>
        <w:t xml:space="preserve">;  </w:t>
      </w:r>
    </w:p>
    <w:p w14:paraId="5DFC98C8" w14:textId="77777777" w:rsidR="00FC04CB" w:rsidRPr="00652464" w:rsidRDefault="00FC04CB">
      <w:pPr>
        <w:numPr>
          <w:ilvl w:val="0"/>
          <w:numId w:val="44"/>
        </w:numPr>
        <w:tabs>
          <w:tab w:val="left" w:pos="360"/>
        </w:tabs>
        <w:ind w:left="567" w:right="48"/>
        <w:jc w:val="both"/>
      </w:pPr>
      <w:r w:rsidRPr="00652464">
        <w:t xml:space="preserve">    </w:t>
      </w:r>
      <w:r w:rsidRPr="00652464">
        <w:rPr>
          <w:lang w:val="it-IT"/>
        </w:rPr>
        <w:t xml:space="preserve">pe baza  </w:t>
      </w:r>
      <w:proofErr w:type="spellStart"/>
      <w:r w:rsidRPr="00652464">
        <w:rPr>
          <w:lang w:val="fr-FR"/>
        </w:rPr>
        <w:t>organigramei</w:t>
      </w:r>
      <w:proofErr w:type="spellEnd"/>
      <w:r w:rsidRPr="00652464">
        <w:rPr>
          <w:lang w:val="fr-FR"/>
        </w:rPr>
        <w:t> </w:t>
      </w:r>
      <w:proofErr w:type="spellStart"/>
      <w:r w:rsidRPr="00652464">
        <w:rPr>
          <w:lang w:val="fr-FR"/>
        </w:rPr>
        <w:t>şi</w:t>
      </w:r>
      <w:proofErr w:type="spellEnd"/>
      <w:r w:rsidRPr="00652464">
        <w:rPr>
          <w:lang w:val="fr-FR"/>
        </w:rPr>
        <w:t xml:space="preserve"> a </w:t>
      </w:r>
      <w:proofErr w:type="spellStart"/>
      <w:r w:rsidRPr="00652464">
        <w:rPr>
          <w:lang w:val="fr-FR"/>
        </w:rPr>
        <w:t>statelor</w:t>
      </w:r>
      <w:proofErr w:type="spellEnd"/>
      <w:r w:rsidRPr="00652464">
        <w:rPr>
          <w:lang w:val="fr-FR"/>
        </w:rPr>
        <w:t xml:space="preserve"> de </w:t>
      </w:r>
      <w:proofErr w:type="spellStart"/>
      <w:r w:rsidRPr="00652464">
        <w:rPr>
          <w:lang w:val="fr-FR"/>
        </w:rPr>
        <w:t>funcţii</w:t>
      </w:r>
      <w:proofErr w:type="spellEnd"/>
      <w:r w:rsidRPr="00652464">
        <w:rPr>
          <w:lang w:val="fr-FR"/>
        </w:rPr>
        <w:t xml:space="preserve"> </w:t>
      </w:r>
      <w:proofErr w:type="spellStart"/>
      <w:r w:rsidRPr="00652464">
        <w:rPr>
          <w:lang w:val="fr-FR"/>
        </w:rPr>
        <w:t>aprobate</w:t>
      </w:r>
      <w:proofErr w:type="spellEnd"/>
      <w:r w:rsidRPr="00652464">
        <w:rPr>
          <w:lang w:val="fr-FR"/>
        </w:rPr>
        <w:t xml:space="preserve">, </w:t>
      </w:r>
      <w:proofErr w:type="spellStart"/>
      <w:r w:rsidRPr="00652464">
        <w:rPr>
          <w:lang w:val="fr-FR"/>
        </w:rPr>
        <w:t>întocmeşte</w:t>
      </w:r>
      <w:proofErr w:type="spellEnd"/>
      <w:r w:rsidRPr="00652464">
        <w:rPr>
          <w:lang w:val="fr-FR"/>
        </w:rPr>
        <w:t xml:space="preserve"> </w:t>
      </w:r>
      <w:proofErr w:type="spellStart"/>
      <w:r w:rsidRPr="00652464">
        <w:rPr>
          <w:lang w:val="fr-FR"/>
        </w:rPr>
        <w:t>statele</w:t>
      </w:r>
      <w:proofErr w:type="spellEnd"/>
      <w:r w:rsidRPr="00652464">
        <w:rPr>
          <w:lang w:val="fr-FR"/>
        </w:rPr>
        <w:t xml:space="preserve"> de </w:t>
      </w:r>
      <w:proofErr w:type="spellStart"/>
      <w:r w:rsidRPr="00652464">
        <w:rPr>
          <w:lang w:val="fr-FR"/>
        </w:rPr>
        <w:t>personal</w:t>
      </w:r>
      <w:proofErr w:type="spellEnd"/>
      <w:r w:rsidRPr="00652464">
        <w:rPr>
          <w:lang w:val="fr-FR"/>
        </w:rPr>
        <w:t xml:space="preserve"> </w:t>
      </w:r>
      <w:proofErr w:type="spellStart"/>
      <w:r w:rsidRPr="00652464">
        <w:rPr>
          <w:lang w:val="fr-FR"/>
        </w:rPr>
        <w:t>pe</w:t>
      </w:r>
      <w:proofErr w:type="spellEnd"/>
      <w:r w:rsidRPr="00652464">
        <w:rPr>
          <w:lang w:val="fr-FR"/>
        </w:rPr>
        <w:t xml:space="preserve"> care le  </w:t>
      </w:r>
      <w:proofErr w:type="spellStart"/>
      <w:r w:rsidRPr="00652464">
        <w:rPr>
          <w:lang w:val="fr-FR"/>
        </w:rPr>
        <w:t>supune</w:t>
      </w:r>
      <w:proofErr w:type="spellEnd"/>
      <w:r w:rsidRPr="00652464">
        <w:rPr>
          <w:lang w:val="fr-FR"/>
        </w:rPr>
        <w:t xml:space="preserve"> </w:t>
      </w:r>
      <w:proofErr w:type="spellStart"/>
      <w:r w:rsidRPr="00652464">
        <w:rPr>
          <w:lang w:val="fr-FR"/>
        </w:rPr>
        <w:t>aprobării</w:t>
      </w:r>
      <w:proofErr w:type="spellEnd"/>
      <w:r w:rsidRPr="00652464">
        <w:rPr>
          <w:lang w:val="fr-FR"/>
        </w:rPr>
        <w:t xml:space="preserve"> </w:t>
      </w:r>
      <w:proofErr w:type="spellStart"/>
      <w:r w:rsidRPr="00652464">
        <w:rPr>
          <w:lang w:val="fr-FR"/>
        </w:rPr>
        <w:t>ordonatorului</w:t>
      </w:r>
      <w:proofErr w:type="spellEnd"/>
      <w:r w:rsidRPr="00652464">
        <w:rPr>
          <w:lang w:val="fr-FR"/>
        </w:rPr>
        <w:t xml:space="preserve"> principal de </w:t>
      </w:r>
      <w:proofErr w:type="spellStart"/>
      <w:r w:rsidRPr="00652464">
        <w:rPr>
          <w:lang w:val="fr-FR"/>
        </w:rPr>
        <w:t>credite</w:t>
      </w:r>
      <w:proofErr w:type="spellEnd"/>
      <w:r w:rsidRPr="00652464">
        <w:rPr>
          <w:lang w:val="it-IT"/>
        </w:rPr>
        <w:t xml:space="preserve"> ; </w:t>
      </w:r>
    </w:p>
    <w:p w14:paraId="3E7E273B" w14:textId="77777777" w:rsidR="00FC04CB" w:rsidRPr="00652464" w:rsidRDefault="00FC04CB">
      <w:pPr>
        <w:numPr>
          <w:ilvl w:val="0"/>
          <w:numId w:val="44"/>
        </w:numPr>
        <w:tabs>
          <w:tab w:val="left" w:pos="360"/>
        </w:tabs>
        <w:ind w:left="567" w:right="48"/>
        <w:jc w:val="both"/>
      </w:pPr>
      <w:r w:rsidRPr="00652464">
        <w:rPr>
          <w:lang w:val="fr-FR"/>
        </w:rPr>
        <w:t xml:space="preserve">    </w:t>
      </w:r>
      <w:proofErr w:type="spellStart"/>
      <w:proofErr w:type="gramStart"/>
      <w:r w:rsidRPr="00652464">
        <w:rPr>
          <w:lang w:val="fr-FR"/>
        </w:rPr>
        <w:t>asigură</w:t>
      </w:r>
      <w:proofErr w:type="spellEnd"/>
      <w:proofErr w:type="gramEnd"/>
      <w:r w:rsidRPr="00652464">
        <w:rPr>
          <w:lang w:val="fr-FR"/>
        </w:rPr>
        <w:t xml:space="preserve"> </w:t>
      </w:r>
      <w:proofErr w:type="spellStart"/>
      <w:r w:rsidRPr="00652464">
        <w:t>aplicarea</w:t>
      </w:r>
      <w:proofErr w:type="spellEnd"/>
      <w:r w:rsidRPr="00652464">
        <w:t xml:space="preserve"> </w:t>
      </w:r>
      <w:proofErr w:type="spellStart"/>
      <w:r w:rsidRPr="00652464">
        <w:t>corectă</w:t>
      </w:r>
      <w:proofErr w:type="spellEnd"/>
      <w:r w:rsidRPr="00652464">
        <w:t xml:space="preserve"> </w:t>
      </w:r>
      <w:proofErr w:type="spellStart"/>
      <w:r w:rsidRPr="00652464">
        <w:t>şi</w:t>
      </w:r>
      <w:proofErr w:type="spellEnd"/>
      <w:r w:rsidRPr="00652464">
        <w:t xml:space="preserve"> la </w:t>
      </w:r>
      <w:proofErr w:type="spellStart"/>
      <w:r w:rsidRPr="00652464">
        <w:t>timp</w:t>
      </w:r>
      <w:proofErr w:type="spellEnd"/>
      <w:r w:rsidRPr="00652464">
        <w:t xml:space="preserve"> a </w:t>
      </w:r>
      <w:proofErr w:type="spellStart"/>
      <w:r w:rsidRPr="00652464">
        <w:t>actelor</w:t>
      </w:r>
      <w:proofErr w:type="spellEnd"/>
      <w:r w:rsidRPr="00652464">
        <w:t xml:space="preserve"> normative cu </w:t>
      </w:r>
      <w:proofErr w:type="spellStart"/>
      <w:r w:rsidRPr="00652464">
        <w:t>privire</w:t>
      </w:r>
      <w:proofErr w:type="spellEnd"/>
      <w:r w:rsidRPr="00652464">
        <w:t xml:space="preserve"> la </w:t>
      </w:r>
      <w:proofErr w:type="spellStart"/>
      <w:proofErr w:type="gramStart"/>
      <w:r w:rsidRPr="00652464">
        <w:t>stabilirea,majorarea</w:t>
      </w:r>
      <w:proofErr w:type="spellEnd"/>
      <w:proofErr w:type="gramEnd"/>
      <w:r w:rsidRPr="00652464">
        <w:t xml:space="preserve"> </w:t>
      </w:r>
      <w:proofErr w:type="spellStart"/>
      <w:r w:rsidRPr="00652464">
        <w:t>sau</w:t>
      </w:r>
      <w:proofErr w:type="spellEnd"/>
      <w:r w:rsidRPr="00652464">
        <w:t xml:space="preserve">   </w:t>
      </w:r>
    </w:p>
    <w:p w14:paraId="08B3DA41" w14:textId="1807067D" w:rsidR="00FC04CB" w:rsidRPr="00652464" w:rsidRDefault="00FC04CB" w:rsidP="00BE3DE0">
      <w:pPr>
        <w:ind w:left="207" w:right="48"/>
        <w:jc w:val="both"/>
      </w:pPr>
      <w:r w:rsidRPr="00652464">
        <w:t xml:space="preserve">       </w:t>
      </w:r>
      <w:proofErr w:type="spellStart"/>
      <w:r w:rsidRPr="00652464">
        <w:t>indexarea</w:t>
      </w:r>
      <w:proofErr w:type="spellEnd"/>
      <w:r w:rsidRPr="00652464">
        <w:t xml:space="preserve"> </w:t>
      </w:r>
      <w:proofErr w:type="spellStart"/>
      <w:r w:rsidRPr="00652464">
        <w:t>salariilor</w:t>
      </w:r>
      <w:proofErr w:type="spellEnd"/>
      <w:r w:rsidRPr="00652464">
        <w:t xml:space="preserve"> de </w:t>
      </w:r>
      <w:proofErr w:type="spellStart"/>
      <w:r w:rsidRPr="00652464">
        <w:t>bază</w:t>
      </w:r>
      <w:proofErr w:type="spellEnd"/>
      <w:r w:rsidRPr="00652464">
        <w:t xml:space="preserve"> </w:t>
      </w:r>
      <w:proofErr w:type="spellStart"/>
      <w:r w:rsidRPr="00652464">
        <w:t>pentru</w:t>
      </w:r>
      <w:proofErr w:type="spellEnd"/>
      <w:r w:rsidRPr="00652464">
        <w:t xml:space="preserve"> </w:t>
      </w:r>
      <w:proofErr w:type="spellStart"/>
      <w:r w:rsidRPr="00652464">
        <w:t>personalul</w:t>
      </w:r>
      <w:proofErr w:type="spellEnd"/>
      <w:r w:rsidRPr="00652464">
        <w:t xml:space="preserve"> din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şi</w:t>
      </w:r>
      <w:proofErr w:type="spellEnd"/>
      <w:r w:rsidRPr="00652464">
        <w:t xml:space="preserve"> </w:t>
      </w:r>
      <w:proofErr w:type="spellStart"/>
      <w:r w:rsidRPr="00652464">
        <w:t>serviciilor</w:t>
      </w:r>
      <w:proofErr w:type="spellEnd"/>
      <w:r w:rsidRPr="00652464">
        <w:t xml:space="preserve">   </w:t>
      </w:r>
      <w:proofErr w:type="spellStart"/>
      <w:r w:rsidRPr="00652464">
        <w:t>publice</w:t>
      </w:r>
      <w:proofErr w:type="spellEnd"/>
      <w:r w:rsidRPr="00652464">
        <w:t xml:space="preserve"> </w:t>
      </w:r>
      <w:proofErr w:type="spellStart"/>
      <w:r w:rsidRPr="00652464">
        <w:t>fără</w:t>
      </w:r>
      <w:proofErr w:type="spellEnd"/>
      <w:r w:rsidRPr="00652464">
        <w:t xml:space="preserve"> </w:t>
      </w:r>
      <w:proofErr w:type="spellStart"/>
      <w:r w:rsidRPr="00652464">
        <w:t>personalitate</w:t>
      </w:r>
      <w:proofErr w:type="spellEnd"/>
      <w:r w:rsidRPr="00652464">
        <w:t xml:space="preserve"> </w:t>
      </w:r>
      <w:proofErr w:type="spellStart"/>
      <w:r w:rsidRPr="00652464">
        <w:t>juridică</w:t>
      </w:r>
      <w:proofErr w:type="spellEnd"/>
      <w:r w:rsidRPr="00652464">
        <w:t xml:space="preserve">; </w:t>
      </w:r>
    </w:p>
    <w:p w14:paraId="76C89E97" w14:textId="77777777" w:rsidR="00FC04CB" w:rsidRPr="00652464" w:rsidRDefault="00FC04CB">
      <w:pPr>
        <w:numPr>
          <w:ilvl w:val="0"/>
          <w:numId w:val="43"/>
        </w:numPr>
        <w:tabs>
          <w:tab w:val="clear" w:pos="1080"/>
          <w:tab w:val="num" w:pos="540"/>
        </w:tabs>
        <w:ind w:left="567" w:right="48"/>
        <w:jc w:val="both"/>
      </w:pPr>
      <w:proofErr w:type="spellStart"/>
      <w:r w:rsidRPr="00652464">
        <w:t>înregistrarea</w:t>
      </w:r>
      <w:proofErr w:type="spellEnd"/>
      <w:r w:rsidRPr="00652464">
        <w:t xml:space="preserve"> </w:t>
      </w:r>
      <w:proofErr w:type="spellStart"/>
      <w:r w:rsidRPr="00652464">
        <w:t>personalului</w:t>
      </w:r>
      <w:proofErr w:type="spellEnd"/>
      <w:r w:rsidRPr="00652464">
        <w:t xml:space="preserve"> nou </w:t>
      </w:r>
      <w:proofErr w:type="spellStart"/>
      <w:r w:rsidRPr="00652464">
        <w:t>angajat</w:t>
      </w:r>
      <w:proofErr w:type="spellEnd"/>
      <w:r w:rsidRPr="00652464">
        <w:t xml:space="preserve"> </w:t>
      </w:r>
      <w:proofErr w:type="spellStart"/>
      <w:r w:rsidRPr="00652464">
        <w:t>şi</w:t>
      </w:r>
      <w:proofErr w:type="spellEnd"/>
      <w:r w:rsidRPr="00652464">
        <w:t xml:space="preserve"> a </w:t>
      </w:r>
      <w:proofErr w:type="spellStart"/>
      <w:r w:rsidRPr="00652464">
        <w:t>modificărilor</w:t>
      </w:r>
      <w:proofErr w:type="spellEnd"/>
      <w:r w:rsidRPr="00652464">
        <w:t xml:space="preserve"> </w:t>
      </w:r>
      <w:proofErr w:type="spellStart"/>
      <w:r w:rsidRPr="00652464">
        <w:t>intervenite</w:t>
      </w:r>
      <w:proofErr w:type="spellEnd"/>
      <w:r w:rsidRPr="00652464">
        <w:t xml:space="preserve"> </w:t>
      </w:r>
      <w:proofErr w:type="spellStart"/>
      <w:r w:rsidRPr="00652464">
        <w:t>în</w:t>
      </w:r>
      <w:proofErr w:type="spellEnd"/>
      <w:r w:rsidRPr="00652464">
        <w:t xml:space="preserve"> </w:t>
      </w:r>
      <w:proofErr w:type="spellStart"/>
      <w:r w:rsidRPr="00652464">
        <w:t>activitatea</w:t>
      </w:r>
      <w:proofErr w:type="spellEnd"/>
      <w:r w:rsidRPr="00652464">
        <w:t xml:space="preserve"> </w:t>
      </w:r>
      <w:proofErr w:type="spellStart"/>
      <w:r w:rsidRPr="00652464">
        <w:t>celui</w:t>
      </w:r>
      <w:proofErr w:type="spellEnd"/>
      <w:r w:rsidRPr="00652464">
        <w:t xml:space="preserve"> existent </w:t>
      </w:r>
      <w:proofErr w:type="spellStart"/>
      <w:r w:rsidRPr="00652464">
        <w:t>în</w:t>
      </w:r>
      <w:proofErr w:type="spellEnd"/>
      <w:r w:rsidRPr="00652464">
        <w:t xml:space="preserve">   </w:t>
      </w:r>
    </w:p>
    <w:p w14:paraId="097902CA" w14:textId="6090AC52" w:rsidR="00FC04CB" w:rsidRPr="00652464" w:rsidRDefault="00FC04CB">
      <w:pPr>
        <w:numPr>
          <w:ilvl w:val="0"/>
          <w:numId w:val="43"/>
        </w:numPr>
        <w:tabs>
          <w:tab w:val="clear" w:pos="1080"/>
          <w:tab w:val="num" w:pos="540"/>
        </w:tabs>
        <w:ind w:left="567" w:right="48"/>
        <w:jc w:val="both"/>
      </w:pPr>
      <w:r w:rsidRPr="00652464">
        <w:t>“</w:t>
      </w:r>
      <w:proofErr w:type="spellStart"/>
      <w:r w:rsidRPr="00652464">
        <w:t>Registrul</w:t>
      </w:r>
      <w:proofErr w:type="spellEnd"/>
      <w:r w:rsidRPr="00652464">
        <w:t xml:space="preserve"> general de </w:t>
      </w:r>
      <w:proofErr w:type="spellStart"/>
      <w:r w:rsidRPr="00652464">
        <w:t>evidenţă</w:t>
      </w:r>
      <w:proofErr w:type="spellEnd"/>
      <w:r w:rsidRPr="00652464">
        <w:t xml:space="preserve"> a </w:t>
      </w:r>
      <w:proofErr w:type="spellStart"/>
      <w:r w:rsidRPr="00652464">
        <w:t>salariaţilor</w:t>
      </w:r>
      <w:proofErr w:type="spellEnd"/>
      <w:r w:rsidRPr="00652464">
        <w:t xml:space="preserve">” </w:t>
      </w:r>
      <w:proofErr w:type="spellStart"/>
      <w:r w:rsidRPr="00652464">
        <w:t>în</w:t>
      </w:r>
      <w:proofErr w:type="spellEnd"/>
      <w:r w:rsidRPr="00652464">
        <w:t xml:space="preserve"> format electronic;</w:t>
      </w:r>
    </w:p>
    <w:p w14:paraId="026CC3A6" w14:textId="24398795" w:rsidR="00FC04CB" w:rsidRPr="00652464" w:rsidRDefault="00FC04CB">
      <w:pPr>
        <w:numPr>
          <w:ilvl w:val="0"/>
          <w:numId w:val="43"/>
        </w:numPr>
        <w:tabs>
          <w:tab w:val="clear" w:pos="1080"/>
          <w:tab w:val="num" w:pos="540"/>
        </w:tabs>
        <w:ind w:left="567" w:right="48"/>
        <w:jc w:val="both"/>
      </w:pPr>
      <w:proofErr w:type="spellStart"/>
      <w:r w:rsidRPr="00652464">
        <w:t>operează</w:t>
      </w:r>
      <w:proofErr w:type="spellEnd"/>
      <w:r w:rsidRPr="00652464">
        <w:t xml:space="preserve"> </w:t>
      </w:r>
      <w:proofErr w:type="spellStart"/>
      <w:r w:rsidRPr="00652464">
        <w:t>în</w:t>
      </w:r>
      <w:proofErr w:type="spellEnd"/>
      <w:r w:rsidRPr="00652464">
        <w:t xml:space="preserve"> </w:t>
      </w:r>
      <w:proofErr w:type="spellStart"/>
      <w:r w:rsidRPr="00652464">
        <w:t>registrul</w:t>
      </w:r>
      <w:proofErr w:type="spellEnd"/>
      <w:r w:rsidRPr="00652464">
        <w:t xml:space="preserve"> de </w:t>
      </w:r>
      <w:proofErr w:type="spellStart"/>
      <w:r w:rsidRPr="00652464">
        <w:t>evidenţă</w:t>
      </w:r>
      <w:proofErr w:type="spellEnd"/>
      <w:r w:rsidRPr="00652464">
        <w:t xml:space="preserve"> a </w:t>
      </w:r>
      <w:proofErr w:type="spellStart"/>
      <w:r w:rsidRPr="00652464">
        <w:t>funcţionarilor</w:t>
      </w:r>
      <w:proofErr w:type="spellEnd"/>
      <w:r w:rsidRPr="00652464">
        <w:t xml:space="preserve"> </w:t>
      </w:r>
      <w:proofErr w:type="spellStart"/>
      <w:r w:rsidRPr="00652464">
        <w:t>publici</w:t>
      </w:r>
      <w:proofErr w:type="spellEnd"/>
      <w:r w:rsidRPr="00652464">
        <w:t xml:space="preserve"> </w:t>
      </w:r>
      <w:proofErr w:type="spellStart"/>
      <w:r w:rsidRPr="00652464">
        <w:t>toate</w:t>
      </w:r>
      <w:proofErr w:type="spellEnd"/>
      <w:r w:rsidRPr="00652464">
        <w:t xml:space="preserve"> </w:t>
      </w:r>
      <w:proofErr w:type="spellStart"/>
      <w:r w:rsidRPr="00652464">
        <w:t>modificare</w:t>
      </w:r>
      <w:proofErr w:type="spellEnd"/>
      <w:r w:rsidRPr="00652464">
        <w:t xml:space="preserve"> </w:t>
      </w:r>
      <w:proofErr w:type="spellStart"/>
      <w:r w:rsidRPr="00652464">
        <w:t>intervenite</w:t>
      </w:r>
      <w:proofErr w:type="spellEnd"/>
      <w:r w:rsidRPr="00652464">
        <w:t xml:space="preserve"> </w:t>
      </w:r>
      <w:proofErr w:type="spellStart"/>
      <w:r w:rsidRPr="00652464">
        <w:t>în</w:t>
      </w:r>
      <w:proofErr w:type="spellEnd"/>
      <w:r w:rsidRPr="00652464">
        <w:t xml:space="preserve"> </w:t>
      </w:r>
      <w:proofErr w:type="spellStart"/>
      <w:r w:rsidRPr="00652464">
        <w:t>cariera</w:t>
      </w:r>
      <w:proofErr w:type="spellEnd"/>
      <w:r w:rsidRPr="00652464">
        <w:t xml:space="preserve"> </w:t>
      </w:r>
      <w:proofErr w:type="spellStart"/>
      <w:r w:rsidRPr="00652464">
        <w:t>functionarilor</w:t>
      </w:r>
      <w:proofErr w:type="spellEnd"/>
      <w:r w:rsidRPr="00652464">
        <w:t xml:space="preserve"> </w:t>
      </w:r>
      <w:proofErr w:type="spellStart"/>
      <w:r w:rsidRPr="00652464">
        <w:t>publici</w:t>
      </w:r>
      <w:proofErr w:type="spellEnd"/>
      <w:r w:rsidRPr="00652464">
        <w:t xml:space="preserve">;     </w:t>
      </w:r>
    </w:p>
    <w:p w14:paraId="219A56A0" w14:textId="4E132DCE" w:rsidR="00FC04CB" w:rsidRPr="00652464" w:rsidRDefault="00FC04CB">
      <w:pPr>
        <w:numPr>
          <w:ilvl w:val="0"/>
          <w:numId w:val="43"/>
        </w:numPr>
        <w:tabs>
          <w:tab w:val="clear" w:pos="1080"/>
          <w:tab w:val="num" w:pos="540"/>
        </w:tabs>
        <w:autoSpaceDE w:val="0"/>
        <w:autoSpaceDN w:val="0"/>
        <w:adjustRightInd w:val="0"/>
        <w:ind w:left="567" w:right="48"/>
        <w:jc w:val="both"/>
      </w:pP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funcţiilor</w:t>
      </w:r>
      <w:proofErr w:type="spellEnd"/>
      <w:r w:rsidRPr="00652464">
        <w:t xml:space="preserve"> </w:t>
      </w:r>
      <w:proofErr w:type="spellStart"/>
      <w:r w:rsidRPr="00652464">
        <w:t>şi</w:t>
      </w:r>
      <w:proofErr w:type="spellEnd"/>
      <w:r w:rsidRPr="00652464">
        <w:t xml:space="preserve"> a </w:t>
      </w:r>
      <w:proofErr w:type="spellStart"/>
      <w:r w:rsidRPr="00652464">
        <w:t>funcţionarilor</w:t>
      </w:r>
      <w:proofErr w:type="spellEnd"/>
      <w:r w:rsidRPr="00652464">
        <w:t xml:space="preserve"> </w:t>
      </w:r>
      <w:proofErr w:type="spellStart"/>
      <w:r w:rsidRPr="00652464">
        <w:t>publici</w:t>
      </w:r>
      <w:proofErr w:type="spellEnd"/>
      <w:r w:rsidRPr="00652464">
        <w:t xml:space="preserve"> </w:t>
      </w:r>
      <w:proofErr w:type="spellStart"/>
      <w:r w:rsidRPr="00652464">
        <w:t>şi</w:t>
      </w:r>
      <w:proofErr w:type="spellEnd"/>
      <w:r w:rsidRPr="00652464">
        <w:t xml:space="preserve"> </w:t>
      </w:r>
      <w:proofErr w:type="spellStart"/>
      <w:r w:rsidRPr="00652464">
        <w:t>comunică</w:t>
      </w:r>
      <w:proofErr w:type="spellEnd"/>
      <w:r w:rsidRPr="00652464">
        <w:t xml:space="preserve"> </w:t>
      </w:r>
      <w:proofErr w:type="spellStart"/>
      <w:r w:rsidRPr="00652464">
        <w:t>Agenţiei</w:t>
      </w:r>
      <w:proofErr w:type="spellEnd"/>
      <w:r w:rsidRPr="00652464">
        <w:t xml:space="preserve"> </w:t>
      </w:r>
      <w:proofErr w:type="spellStart"/>
      <w:r w:rsidRPr="00652464">
        <w:t>Naţionale</w:t>
      </w:r>
      <w:proofErr w:type="spellEnd"/>
      <w:r w:rsidRPr="00652464">
        <w:t xml:space="preserve"> a </w:t>
      </w:r>
      <w:proofErr w:type="spellStart"/>
      <w:r w:rsidRPr="00652464">
        <w:t>Funcţionarilor</w:t>
      </w:r>
      <w:proofErr w:type="spellEnd"/>
      <w:r w:rsidR="008E0707" w:rsidRPr="00652464">
        <w:t xml:space="preserve"> </w:t>
      </w:r>
      <w:proofErr w:type="spellStart"/>
      <w:r w:rsidRPr="00652464">
        <w:t>Publici</w:t>
      </w:r>
      <w:proofErr w:type="spellEnd"/>
      <w:r w:rsidRPr="00652464">
        <w:t xml:space="preserve"> </w:t>
      </w:r>
      <w:proofErr w:type="spellStart"/>
      <w:r w:rsidRPr="00652464">
        <w:t>orice</w:t>
      </w:r>
      <w:proofErr w:type="spellEnd"/>
      <w:r w:rsidRPr="00652464">
        <w:t xml:space="preserve"> </w:t>
      </w:r>
      <w:proofErr w:type="spellStart"/>
      <w:r w:rsidRPr="00652464">
        <w:t>modificare</w:t>
      </w:r>
      <w:proofErr w:type="spellEnd"/>
      <w:r w:rsidRPr="00652464">
        <w:t xml:space="preserve"> </w:t>
      </w:r>
      <w:proofErr w:type="spellStart"/>
      <w:r w:rsidRPr="00652464">
        <w:t>intervenită</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de date;</w:t>
      </w:r>
    </w:p>
    <w:p w14:paraId="38FA0F1F" w14:textId="50D10709" w:rsidR="00FC04CB" w:rsidRPr="00652464" w:rsidRDefault="00FC04CB">
      <w:pPr>
        <w:numPr>
          <w:ilvl w:val="0"/>
          <w:numId w:val="43"/>
        </w:numPr>
        <w:tabs>
          <w:tab w:val="clear" w:pos="1080"/>
          <w:tab w:val="num" w:pos="540"/>
        </w:tabs>
        <w:autoSpaceDE w:val="0"/>
        <w:autoSpaceDN w:val="0"/>
        <w:adjustRightInd w:val="0"/>
        <w:ind w:left="567" w:right="48"/>
        <w:jc w:val="both"/>
      </w:pPr>
      <w:proofErr w:type="spellStart"/>
      <w:r w:rsidRPr="00652464">
        <w:t>gestionează</w:t>
      </w:r>
      <w:proofErr w:type="spellEnd"/>
      <w:r w:rsidRPr="00652464">
        <w:t xml:space="preserve"> </w:t>
      </w:r>
      <w:proofErr w:type="spellStart"/>
      <w:r w:rsidRPr="00652464">
        <w:t>declaraţiile</w:t>
      </w:r>
      <w:proofErr w:type="spellEnd"/>
      <w:r w:rsidRPr="00652464">
        <w:t xml:space="preserve"> de </w:t>
      </w:r>
      <w:proofErr w:type="spellStart"/>
      <w:r w:rsidRPr="00652464">
        <w:t>avere</w:t>
      </w:r>
      <w:proofErr w:type="spellEnd"/>
      <w:r w:rsidRPr="00652464">
        <w:t xml:space="preserve"> ale </w:t>
      </w:r>
      <w:proofErr w:type="spellStart"/>
      <w:r w:rsidRPr="00652464">
        <w:t>funcţionarilor</w:t>
      </w:r>
      <w:proofErr w:type="spellEnd"/>
      <w:r w:rsidRPr="00652464">
        <w:t xml:space="preserve"> </w:t>
      </w:r>
      <w:proofErr w:type="spellStart"/>
      <w:r w:rsidRPr="00652464">
        <w:t>publici</w:t>
      </w:r>
      <w:proofErr w:type="spellEnd"/>
      <w:r w:rsidRPr="00652464">
        <w:t xml:space="preserve"> din </w:t>
      </w:r>
      <w:proofErr w:type="spellStart"/>
      <w:r w:rsidRPr="00652464">
        <w:t>cadrul</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şi</w:t>
      </w:r>
      <w:proofErr w:type="spellEnd"/>
      <w:r w:rsidRPr="00652464">
        <w:t xml:space="preserve"> </w:t>
      </w:r>
      <w:proofErr w:type="spellStart"/>
      <w:r w:rsidRPr="00652464">
        <w:t>serviciilor</w:t>
      </w:r>
      <w:proofErr w:type="spellEnd"/>
      <w:r w:rsidRPr="00652464">
        <w:t xml:space="preserve"> </w:t>
      </w:r>
      <w:proofErr w:type="spellStart"/>
      <w:r w:rsidRPr="00652464">
        <w:t>publice</w:t>
      </w:r>
      <w:proofErr w:type="spellEnd"/>
      <w:r w:rsidRPr="00652464">
        <w:t xml:space="preserve"> </w:t>
      </w:r>
      <w:proofErr w:type="spellStart"/>
      <w:r w:rsidRPr="00652464">
        <w:t>fără</w:t>
      </w:r>
      <w:proofErr w:type="spellEnd"/>
      <w:r w:rsidRPr="00652464">
        <w:t xml:space="preserve"> </w:t>
      </w:r>
      <w:proofErr w:type="spellStart"/>
      <w:r w:rsidRPr="00652464">
        <w:t>personalitate</w:t>
      </w:r>
      <w:proofErr w:type="spellEnd"/>
      <w:r w:rsidRPr="00652464">
        <w:t xml:space="preserve"> </w:t>
      </w:r>
      <w:proofErr w:type="spellStart"/>
      <w:r w:rsidRPr="00652464">
        <w:t>juridică</w:t>
      </w:r>
      <w:proofErr w:type="spellEnd"/>
      <w:r w:rsidRPr="00652464">
        <w:t>;</w:t>
      </w:r>
    </w:p>
    <w:p w14:paraId="6C22DE51" w14:textId="7E07BDE1" w:rsidR="00FC04CB" w:rsidRPr="00652464" w:rsidRDefault="00FC04CB">
      <w:pPr>
        <w:numPr>
          <w:ilvl w:val="0"/>
          <w:numId w:val="43"/>
        </w:numPr>
        <w:tabs>
          <w:tab w:val="clear" w:pos="1080"/>
          <w:tab w:val="num" w:pos="540"/>
        </w:tabs>
        <w:autoSpaceDE w:val="0"/>
        <w:autoSpaceDN w:val="0"/>
        <w:adjustRightInd w:val="0"/>
        <w:ind w:left="567" w:right="48"/>
        <w:jc w:val="both"/>
      </w:pPr>
      <w:proofErr w:type="spellStart"/>
      <w:r w:rsidRPr="00652464">
        <w:t>gestionează</w:t>
      </w:r>
      <w:proofErr w:type="spellEnd"/>
      <w:r w:rsidRPr="00652464">
        <w:t xml:space="preserve"> </w:t>
      </w:r>
      <w:proofErr w:type="spellStart"/>
      <w:r w:rsidRPr="00652464">
        <w:t>şi</w:t>
      </w:r>
      <w:proofErr w:type="spellEnd"/>
      <w:r w:rsidRPr="00652464">
        <w:t xml:space="preserve"> </w:t>
      </w:r>
      <w:proofErr w:type="spellStart"/>
      <w:r w:rsidRPr="00652464">
        <w:t>înregistrează</w:t>
      </w:r>
      <w:proofErr w:type="spellEnd"/>
      <w:r w:rsidRPr="00652464">
        <w:t xml:space="preserve"> </w:t>
      </w:r>
      <w:proofErr w:type="spellStart"/>
      <w:r w:rsidRPr="00652464">
        <w:t>declaraţiile</w:t>
      </w:r>
      <w:proofErr w:type="spellEnd"/>
      <w:r w:rsidRPr="00652464">
        <w:t xml:space="preserve"> de </w:t>
      </w:r>
      <w:proofErr w:type="spellStart"/>
      <w:r w:rsidRPr="00652464">
        <w:t>interes</w:t>
      </w:r>
      <w:proofErr w:type="spellEnd"/>
      <w:r w:rsidRPr="00652464">
        <w:t xml:space="preserve"> ale </w:t>
      </w:r>
      <w:proofErr w:type="spellStart"/>
      <w:r w:rsidRPr="00652464">
        <w:t>funcţionarilor</w:t>
      </w:r>
      <w:proofErr w:type="spellEnd"/>
      <w:r w:rsidRPr="00652464">
        <w:t xml:space="preserve"> </w:t>
      </w:r>
      <w:proofErr w:type="spellStart"/>
      <w:r w:rsidRPr="00652464">
        <w:t>publici</w:t>
      </w:r>
      <w:proofErr w:type="spellEnd"/>
      <w:r w:rsidRPr="00652464">
        <w:t xml:space="preserve"> din </w:t>
      </w:r>
      <w:proofErr w:type="spellStart"/>
      <w:r w:rsidRPr="00652464">
        <w:t>cadrul</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şi</w:t>
      </w:r>
      <w:proofErr w:type="spellEnd"/>
      <w:r w:rsidRPr="00652464">
        <w:t xml:space="preserve"> </w:t>
      </w:r>
      <w:proofErr w:type="spellStart"/>
      <w:r w:rsidRPr="00652464">
        <w:t>serviciilor</w:t>
      </w:r>
      <w:proofErr w:type="spellEnd"/>
      <w:r w:rsidRPr="00652464">
        <w:t xml:space="preserve"> </w:t>
      </w:r>
      <w:proofErr w:type="spellStart"/>
      <w:r w:rsidRPr="00652464">
        <w:t>publice</w:t>
      </w:r>
      <w:proofErr w:type="spellEnd"/>
      <w:r w:rsidRPr="00652464">
        <w:t xml:space="preserve"> </w:t>
      </w:r>
      <w:proofErr w:type="spellStart"/>
      <w:r w:rsidRPr="00652464">
        <w:t>fără</w:t>
      </w:r>
      <w:proofErr w:type="spellEnd"/>
      <w:r w:rsidRPr="00652464">
        <w:t xml:space="preserve"> </w:t>
      </w:r>
      <w:proofErr w:type="spellStart"/>
      <w:r w:rsidRPr="00652464">
        <w:t>personalitate</w:t>
      </w:r>
      <w:proofErr w:type="spellEnd"/>
      <w:r w:rsidRPr="00652464">
        <w:t xml:space="preserve"> </w:t>
      </w:r>
      <w:proofErr w:type="spellStart"/>
      <w:r w:rsidRPr="00652464">
        <w:t>juridică</w:t>
      </w:r>
      <w:proofErr w:type="spellEnd"/>
      <w:r w:rsidRPr="00652464">
        <w:t xml:space="preserve"> </w:t>
      </w:r>
      <w:proofErr w:type="spellStart"/>
      <w:r w:rsidRPr="00652464">
        <w:t>în</w:t>
      </w:r>
      <w:proofErr w:type="spellEnd"/>
      <w:r w:rsidRPr="00652464">
        <w:t xml:space="preserve"> “</w:t>
      </w:r>
      <w:proofErr w:type="spellStart"/>
      <w:r w:rsidRPr="00652464">
        <w:t>Registrul</w:t>
      </w:r>
      <w:proofErr w:type="spellEnd"/>
      <w:r w:rsidRPr="00652464">
        <w:t xml:space="preserve"> </w:t>
      </w:r>
      <w:proofErr w:type="spellStart"/>
      <w:r w:rsidRPr="00652464">
        <w:t>declaraţiilor</w:t>
      </w:r>
      <w:proofErr w:type="spellEnd"/>
      <w:r w:rsidRPr="00652464">
        <w:t xml:space="preserve"> de </w:t>
      </w:r>
      <w:proofErr w:type="spellStart"/>
      <w:r w:rsidRPr="00652464">
        <w:t>interese</w:t>
      </w:r>
      <w:proofErr w:type="spellEnd"/>
      <w:r w:rsidRPr="00652464">
        <w:t>”;</w:t>
      </w:r>
    </w:p>
    <w:p w14:paraId="10B7C343" w14:textId="77777777" w:rsidR="00FC04CB" w:rsidRPr="00652464" w:rsidRDefault="00FC04CB">
      <w:pPr>
        <w:numPr>
          <w:ilvl w:val="0"/>
          <w:numId w:val="43"/>
        </w:numPr>
        <w:tabs>
          <w:tab w:val="clear" w:pos="1080"/>
          <w:tab w:val="num" w:pos="540"/>
        </w:tabs>
        <w:autoSpaceDE w:val="0"/>
        <w:autoSpaceDN w:val="0"/>
        <w:adjustRightInd w:val="0"/>
        <w:ind w:left="567" w:right="48"/>
        <w:jc w:val="both"/>
      </w:pPr>
      <w:r w:rsidRPr="00652464">
        <w:rPr>
          <w:lang w:val="it-IT"/>
        </w:rPr>
        <w:t xml:space="preserve">monitorizează perioada de stagiu a funcţionarilor publici debutanţi şi urmăreşte respectarea </w:t>
      </w:r>
    </w:p>
    <w:p w14:paraId="74CAA24D" w14:textId="77777777" w:rsidR="00FC04CB" w:rsidRPr="00652464" w:rsidRDefault="00FC04CB">
      <w:pPr>
        <w:numPr>
          <w:ilvl w:val="0"/>
          <w:numId w:val="43"/>
        </w:numPr>
        <w:tabs>
          <w:tab w:val="clear" w:pos="1080"/>
          <w:tab w:val="num" w:pos="540"/>
        </w:tabs>
        <w:autoSpaceDE w:val="0"/>
        <w:autoSpaceDN w:val="0"/>
        <w:adjustRightInd w:val="0"/>
        <w:ind w:left="567" w:right="48"/>
        <w:jc w:val="both"/>
      </w:pPr>
      <w:r w:rsidRPr="00652464">
        <w:rPr>
          <w:lang w:val="it-IT"/>
        </w:rPr>
        <w:t>procedurii privind definitivarea în funcţie publică a acestora ;</w:t>
      </w:r>
    </w:p>
    <w:p w14:paraId="1CC15052" w14:textId="77777777" w:rsidR="00FC04CB" w:rsidRPr="00652464" w:rsidRDefault="00FC04CB">
      <w:pPr>
        <w:numPr>
          <w:ilvl w:val="0"/>
          <w:numId w:val="43"/>
        </w:numPr>
        <w:tabs>
          <w:tab w:val="clear" w:pos="1080"/>
          <w:tab w:val="num" w:pos="540"/>
        </w:tabs>
        <w:autoSpaceDE w:val="0"/>
        <w:autoSpaceDN w:val="0"/>
        <w:adjustRightInd w:val="0"/>
        <w:ind w:left="567" w:right="48"/>
        <w:jc w:val="both"/>
      </w:pPr>
      <w:r w:rsidRPr="00652464">
        <w:rPr>
          <w:lang w:val="it-IT"/>
        </w:rPr>
        <w:t xml:space="preserve">întocmeşte, completează şi ţine evidenţa dosarelor profesionale ale funcţionarilor publici  si </w:t>
      </w:r>
    </w:p>
    <w:p w14:paraId="3F332671" w14:textId="77777777" w:rsidR="00FC04CB" w:rsidRPr="00652464" w:rsidRDefault="00FC04CB">
      <w:pPr>
        <w:numPr>
          <w:ilvl w:val="0"/>
          <w:numId w:val="43"/>
        </w:numPr>
        <w:tabs>
          <w:tab w:val="clear" w:pos="1080"/>
          <w:tab w:val="num" w:pos="540"/>
          <w:tab w:val="left" w:pos="3960"/>
        </w:tabs>
        <w:ind w:left="567" w:right="48"/>
        <w:jc w:val="both"/>
        <w:rPr>
          <w:lang w:val="it-IT"/>
        </w:rPr>
      </w:pPr>
      <w:r w:rsidRPr="00652464">
        <w:rPr>
          <w:lang w:val="it-IT"/>
        </w:rPr>
        <w:t>personalului contractual asigurând confidenţialitatea datelor cuprinse în acestea;eliberează titularului dosarului, la cerere, copii ale actelor existente la dosar;</w:t>
      </w:r>
    </w:p>
    <w:p w14:paraId="28568FEC" w14:textId="77777777" w:rsidR="00FC04CB" w:rsidRPr="00652464" w:rsidRDefault="00FC04CB">
      <w:pPr>
        <w:numPr>
          <w:ilvl w:val="0"/>
          <w:numId w:val="43"/>
        </w:numPr>
        <w:tabs>
          <w:tab w:val="clear" w:pos="1080"/>
          <w:tab w:val="num" w:pos="540"/>
          <w:tab w:val="left" w:pos="3960"/>
        </w:tabs>
        <w:ind w:left="567" w:right="48"/>
        <w:jc w:val="both"/>
        <w:rPr>
          <w:lang w:val="it-IT"/>
        </w:rPr>
      </w:pPr>
      <w:r w:rsidRPr="00652464">
        <w:rPr>
          <w:lang w:val="it-IT"/>
        </w:rPr>
        <w:t xml:space="preserve">ţine evidenţa sancţiunilor disciplinare aplicate funcţionarilor publici şi personalului contractual ;  </w:t>
      </w:r>
    </w:p>
    <w:p w14:paraId="1BDC2688" w14:textId="77777777" w:rsidR="00FC04CB" w:rsidRPr="00652464" w:rsidRDefault="00FC04CB">
      <w:pPr>
        <w:numPr>
          <w:ilvl w:val="0"/>
          <w:numId w:val="43"/>
        </w:numPr>
        <w:tabs>
          <w:tab w:val="clear" w:pos="1080"/>
          <w:tab w:val="num" w:pos="540"/>
        </w:tabs>
        <w:ind w:left="567" w:right="48"/>
        <w:jc w:val="both"/>
        <w:rPr>
          <w:lang w:val="it-IT"/>
        </w:rPr>
      </w:pPr>
      <w:r w:rsidRPr="00652464">
        <w:rPr>
          <w:lang w:val="it-IT"/>
        </w:rPr>
        <w:t>transmite preşedintelui comisiei de diciplină a funcţionarilor publici toate documentele solicitate;</w:t>
      </w:r>
    </w:p>
    <w:p w14:paraId="67BEE20E" w14:textId="77777777" w:rsidR="00FC04CB" w:rsidRPr="00652464" w:rsidRDefault="00FC04CB">
      <w:pPr>
        <w:numPr>
          <w:ilvl w:val="0"/>
          <w:numId w:val="43"/>
        </w:numPr>
        <w:tabs>
          <w:tab w:val="clear" w:pos="1080"/>
          <w:tab w:val="num" w:pos="540"/>
        </w:tabs>
        <w:ind w:left="567" w:right="48"/>
        <w:jc w:val="both"/>
        <w:rPr>
          <w:lang w:val="it-IT"/>
        </w:rPr>
      </w:pPr>
      <w:r w:rsidRPr="00652464">
        <w:rPr>
          <w:lang w:val="it-IT"/>
        </w:rPr>
        <w:t xml:space="preserve">gestionează </w:t>
      </w:r>
      <w:proofErr w:type="spellStart"/>
      <w:r w:rsidRPr="00652464">
        <w:t>fişele</w:t>
      </w:r>
      <w:proofErr w:type="spellEnd"/>
      <w:r w:rsidRPr="00652464">
        <w:t xml:space="preserve"> de </w:t>
      </w:r>
      <w:proofErr w:type="spellStart"/>
      <w:r w:rsidRPr="00652464">
        <w:t>evaluare</w:t>
      </w:r>
      <w:proofErr w:type="spellEnd"/>
      <w:r w:rsidRPr="00652464">
        <w:t xml:space="preserve"> a </w:t>
      </w:r>
      <w:proofErr w:type="spellStart"/>
      <w:r w:rsidRPr="00652464">
        <w:t>performanţelor</w:t>
      </w:r>
      <w:proofErr w:type="spellEnd"/>
      <w:r w:rsidRPr="00652464">
        <w:t xml:space="preserve"> </w:t>
      </w:r>
      <w:proofErr w:type="spellStart"/>
      <w:r w:rsidRPr="00652464">
        <w:t>profesionale</w:t>
      </w:r>
      <w:proofErr w:type="spellEnd"/>
      <w:r w:rsidRPr="00652464">
        <w:t xml:space="preserve"> </w:t>
      </w:r>
      <w:proofErr w:type="spellStart"/>
      <w:r w:rsidRPr="00652464">
        <w:t>individuale</w:t>
      </w:r>
      <w:proofErr w:type="spellEnd"/>
      <w:r w:rsidRPr="00652464">
        <w:t xml:space="preserve"> </w:t>
      </w:r>
      <w:proofErr w:type="spellStart"/>
      <w:r w:rsidRPr="00652464">
        <w:t>pentru</w:t>
      </w:r>
      <w:proofErr w:type="spellEnd"/>
      <w:r w:rsidRPr="00652464">
        <w:t xml:space="preserve"> </w:t>
      </w:r>
      <w:proofErr w:type="spellStart"/>
      <w:r w:rsidRPr="00652464">
        <w:t>personalul</w:t>
      </w:r>
      <w:proofErr w:type="spellEnd"/>
      <w:r w:rsidRPr="00652464">
        <w:t xml:space="preserve"> </w:t>
      </w:r>
      <w:proofErr w:type="spellStart"/>
      <w:r w:rsidRPr="00652464">
        <w:t>încadrat</w:t>
      </w:r>
      <w:proofErr w:type="spellEnd"/>
      <w:r w:rsidRPr="00652464">
        <w:t xml:space="preserve"> cu contract individual de </w:t>
      </w:r>
      <w:proofErr w:type="spellStart"/>
      <w:r w:rsidRPr="00652464">
        <w:t>muncă</w:t>
      </w:r>
      <w:proofErr w:type="spellEnd"/>
      <w:r w:rsidRPr="00652464">
        <w:t xml:space="preserve"> </w:t>
      </w:r>
      <w:proofErr w:type="spellStart"/>
      <w:r w:rsidRPr="00652464">
        <w:t>şi</w:t>
      </w:r>
      <w:proofErr w:type="spellEnd"/>
      <w:r w:rsidRPr="00652464">
        <w:t xml:space="preserve"> </w:t>
      </w:r>
      <w:proofErr w:type="spellStart"/>
      <w:r w:rsidRPr="00652464">
        <w:t>rapoartelor</w:t>
      </w:r>
      <w:proofErr w:type="spellEnd"/>
      <w:r w:rsidRPr="00652464">
        <w:t xml:space="preserve"> de </w:t>
      </w:r>
      <w:proofErr w:type="spellStart"/>
      <w:r w:rsidRPr="00652464">
        <w:t>evaluare</w:t>
      </w:r>
      <w:proofErr w:type="spellEnd"/>
      <w:r w:rsidRPr="00652464">
        <w:t xml:space="preserve"> a </w:t>
      </w:r>
      <w:proofErr w:type="spellStart"/>
      <w:r w:rsidRPr="00652464">
        <w:t>performanţelor</w:t>
      </w:r>
      <w:proofErr w:type="spellEnd"/>
      <w:r w:rsidRPr="00652464">
        <w:t xml:space="preserve"> </w:t>
      </w:r>
      <w:proofErr w:type="spellStart"/>
      <w:r w:rsidRPr="00652464">
        <w:t>profesionale</w:t>
      </w:r>
      <w:proofErr w:type="spellEnd"/>
      <w:r w:rsidRPr="00652464">
        <w:t xml:space="preserve"> </w:t>
      </w:r>
      <w:proofErr w:type="spellStart"/>
      <w:r w:rsidRPr="00652464">
        <w:t>individuale</w:t>
      </w:r>
      <w:proofErr w:type="spellEnd"/>
      <w:r w:rsidRPr="00652464">
        <w:t xml:space="preserve"> ale </w:t>
      </w:r>
      <w:proofErr w:type="spellStart"/>
      <w:r w:rsidRPr="00652464">
        <w:t>funcţionarilor</w:t>
      </w:r>
      <w:proofErr w:type="spellEnd"/>
      <w:r w:rsidRPr="00652464">
        <w:t xml:space="preserve"> </w:t>
      </w:r>
      <w:proofErr w:type="spellStart"/>
      <w:r w:rsidRPr="00652464">
        <w:t>publici</w:t>
      </w:r>
      <w:proofErr w:type="spellEnd"/>
      <w:r w:rsidRPr="00652464">
        <w:t xml:space="preserve"> ;</w:t>
      </w:r>
    </w:p>
    <w:p w14:paraId="20F32B33" w14:textId="19543F44" w:rsidR="00FC04CB" w:rsidRPr="00652464" w:rsidRDefault="00FC04CB">
      <w:pPr>
        <w:numPr>
          <w:ilvl w:val="0"/>
          <w:numId w:val="43"/>
        </w:numPr>
        <w:tabs>
          <w:tab w:val="clear" w:pos="1080"/>
          <w:tab w:val="num" w:pos="540"/>
        </w:tabs>
        <w:ind w:left="567" w:right="48"/>
        <w:jc w:val="both"/>
        <w:rPr>
          <w:lang w:val="it-IT"/>
        </w:rPr>
      </w:pPr>
      <w:proofErr w:type="spellStart"/>
      <w:r w:rsidRPr="00652464">
        <w:t>întocmeşte</w:t>
      </w:r>
      <w:proofErr w:type="spellEnd"/>
      <w:r w:rsidRPr="00652464">
        <w:t xml:space="preserve"> </w:t>
      </w:r>
      <w:proofErr w:type="spellStart"/>
      <w:r w:rsidRPr="00652464">
        <w:t>proiectul</w:t>
      </w:r>
      <w:proofErr w:type="spellEnd"/>
      <w:r w:rsidRPr="00652464">
        <w:t xml:space="preserve"> </w:t>
      </w:r>
      <w:proofErr w:type="spellStart"/>
      <w:r w:rsidRPr="00652464">
        <w:t>Planului</w:t>
      </w:r>
      <w:proofErr w:type="spellEnd"/>
      <w:r w:rsidRPr="00652464">
        <w:t xml:space="preserve"> </w:t>
      </w:r>
      <w:proofErr w:type="spellStart"/>
      <w:r w:rsidRPr="00652464">
        <w:t>anual</w:t>
      </w:r>
      <w:proofErr w:type="spellEnd"/>
      <w:r w:rsidRPr="00652464">
        <w:t xml:space="preserve"> de </w:t>
      </w:r>
      <w:proofErr w:type="spellStart"/>
      <w:r w:rsidRPr="00652464">
        <w:t>perfecţionare</w:t>
      </w:r>
      <w:proofErr w:type="spellEnd"/>
      <w:r w:rsidRPr="00652464">
        <w:t xml:space="preserve"> </w:t>
      </w:r>
      <w:proofErr w:type="spellStart"/>
      <w:r w:rsidRPr="00652464">
        <w:t>profesională</w:t>
      </w:r>
      <w:proofErr w:type="spellEnd"/>
      <w:r w:rsidRPr="00652464">
        <w:t xml:space="preserve"> </w:t>
      </w:r>
      <w:proofErr w:type="spellStart"/>
      <w:r w:rsidRPr="00652464">
        <w:t>şi</w:t>
      </w:r>
      <w:proofErr w:type="spellEnd"/>
      <w:r w:rsidRPr="00652464">
        <w:t xml:space="preserve"> </w:t>
      </w:r>
      <w:proofErr w:type="spellStart"/>
      <w:r w:rsidRPr="00652464">
        <w:t>urmăreşte</w:t>
      </w:r>
      <w:proofErr w:type="spellEnd"/>
      <w:r w:rsidRPr="00652464">
        <w:t xml:space="preserve"> </w:t>
      </w:r>
      <w:proofErr w:type="spellStart"/>
      <w:r w:rsidRPr="00652464">
        <w:t>derularea</w:t>
      </w:r>
      <w:proofErr w:type="spellEnd"/>
      <w:r w:rsidRPr="00652464">
        <w:t xml:space="preserve"> </w:t>
      </w:r>
      <w:proofErr w:type="spellStart"/>
      <w:r w:rsidRPr="00652464">
        <w:t>programelor</w:t>
      </w:r>
      <w:proofErr w:type="spellEnd"/>
      <w:r w:rsidRPr="00652464">
        <w:t xml:space="preserve"> de </w:t>
      </w:r>
      <w:proofErr w:type="spellStart"/>
      <w:r w:rsidRPr="00652464">
        <w:t>perfecţionare</w:t>
      </w:r>
      <w:proofErr w:type="spellEnd"/>
      <w:r w:rsidRPr="00652464">
        <w:rPr>
          <w:lang w:val="fr-FR"/>
        </w:rPr>
        <w:t>;</w:t>
      </w:r>
      <w:r w:rsidR="00311497" w:rsidRPr="00652464">
        <w:rPr>
          <w:lang w:val="fr-FR"/>
        </w:rPr>
        <w:t xml:space="preserve"> </w:t>
      </w:r>
      <w:proofErr w:type="spellStart"/>
      <w:r w:rsidRPr="00652464">
        <w:rPr>
          <w:lang w:val="fr-FR"/>
        </w:rPr>
        <w:t>întocmeşte</w:t>
      </w:r>
      <w:proofErr w:type="spellEnd"/>
      <w:r w:rsidRPr="00652464">
        <w:rPr>
          <w:lang w:val="fr-FR"/>
        </w:rPr>
        <w:t xml:space="preserve"> </w:t>
      </w:r>
      <w:proofErr w:type="spellStart"/>
      <w:r w:rsidRPr="00652464">
        <w:rPr>
          <w:lang w:val="fr-FR"/>
        </w:rPr>
        <w:t>rapoartele</w:t>
      </w:r>
      <w:proofErr w:type="spellEnd"/>
      <w:r w:rsidRPr="00652464">
        <w:rPr>
          <w:lang w:val="fr-FR"/>
        </w:rPr>
        <w:t xml:space="preserve"> </w:t>
      </w:r>
      <w:proofErr w:type="spellStart"/>
      <w:r w:rsidRPr="00652464">
        <w:rPr>
          <w:lang w:val="fr-FR"/>
        </w:rPr>
        <w:t>trimestriale</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r w:rsidRPr="00652464">
        <w:rPr>
          <w:lang w:val="fr-FR"/>
        </w:rPr>
        <w:t>anuale</w:t>
      </w:r>
      <w:proofErr w:type="spell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formarea</w:t>
      </w:r>
      <w:proofErr w:type="spellEnd"/>
      <w:r w:rsidRPr="00652464">
        <w:rPr>
          <w:lang w:val="fr-FR"/>
        </w:rPr>
        <w:t xml:space="preserve"> </w:t>
      </w:r>
      <w:proofErr w:type="spellStart"/>
      <w:r w:rsidRPr="00652464">
        <w:rPr>
          <w:lang w:val="fr-FR"/>
        </w:rPr>
        <w:t>profesională</w:t>
      </w:r>
      <w:proofErr w:type="spellEnd"/>
      <w:r w:rsidRPr="00652464">
        <w:rPr>
          <w:lang w:val="fr-FR"/>
        </w:rPr>
        <w:t>;</w:t>
      </w:r>
    </w:p>
    <w:p w14:paraId="2BCCFD86" w14:textId="77777777" w:rsidR="00FC04CB" w:rsidRPr="00652464" w:rsidRDefault="00FC04CB">
      <w:pPr>
        <w:numPr>
          <w:ilvl w:val="0"/>
          <w:numId w:val="43"/>
        </w:numPr>
        <w:tabs>
          <w:tab w:val="clear" w:pos="1080"/>
          <w:tab w:val="num" w:pos="540"/>
        </w:tabs>
        <w:ind w:left="567" w:right="48"/>
        <w:jc w:val="both"/>
        <w:rPr>
          <w:lang w:val="it-IT"/>
        </w:rPr>
      </w:pPr>
      <w:r w:rsidRPr="00652464">
        <w:rPr>
          <w:lang w:val="it-IT"/>
        </w:rPr>
        <w:lastRenderedPageBreak/>
        <w:t>gestionează programarea concediilor de odihnă şi efectuarea acestora, acordarea şi evidenţa altor  categorii de concedii(concediile pentru evenimente familiale deosebite, suplimentare, de studii, fără plată etc), evidenţa concediilor medicale, de maternitate, pentru creşterea copilului în vârstă de până  la 2 sau 3 ani, dupa caz;</w:t>
      </w:r>
    </w:p>
    <w:p w14:paraId="7226C7C8" w14:textId="500BC169" w:rsidR="00FC04CB" w:rsidRPr="00652464" w:rsidRDefault="00FC04CB">
      <w:pPr>
        <w:numPr>
          <w:ilvl w:val="0"/>
          <w:numId w:val="43"/>
        </w:numPr>
        <w:tabs>
          <w:tab w:val="clear" w:pos="1080"/>
          <w:tab w:val="num" w:pos="540"/>
        </w:tabs>
        <w:ind w:left="567" w:right="48"/>
        <w:jc w:val="both"/>
        <w:rPr>
          <w:lang w:val="it-IT"/>
        </w:rPr>
      </w:pPr>
      <w:proofErr w:type="spellStart"/>
      <w:r w:rsidRPr="00652464">
        <w:t>eliberează</w:t>
      </w:r>
      <w:proofErr w:type="spellEnd"/>
      <w:r w:rsidRPr="00652464">
        <w:t xml:space="preserve"> </w:t>
      </w:r>
      <w:proofErr w:type="spellStart"/>
      <w:r w:rsidRPr="00652464">
        <w:t>adeverinţe</w:t>
      </w:r>
      <w:proofErr w:type="spellEnd"/>
      <w:r w:rsidRPr="00652464">
        <w:t xml:space="preserve"> </w:t>
      </w:r>
      <w:proofErr w:type="spellStart"/>
      <w:r w:rsidRPr="00652464">
        <w:t>privind</w:t>
      </w:r>
      <w:proofErr w:type="spellEnd"/>
      <w:r w:rsidRPr="00652464">
        <w:t xml:space="preserve"> </w:t>
      </w:r>
      <w:proofErr w:type="spellStart"/>
      <w:r w:rsidRPr="00652464">
        <w:t>calitatea</w:t>
      </w:r>
      <w:proofErr w:type="spellEnd"/>
      <w:r w:rsidRPr="00652464">
        <w:t xml:space="preserve"> de salariat, la </w:t>
      </w:r>
      <w:proofErr w:type="spellStart"/>
      <w:r w:rsidRPr="00652464">
        <w:t>solicitarea</w:t>
      </w:r>
      <w:proofErr w:type="spellEnd"/>
      <w:r w:rsidRPr="00652464">
        <w:t xml:space="preserve"> </w:t>
      </w:r>
      <w:proofErr w:type="spellStart"/>
      <w:r w:rsidRPr="00652464">
        <w:t>salariaţilor</w:t>
      </w:r>
      <w:proofErr w:type="spellEnd"/>
      <w:r w:rsidRPr="00652464">
        <w:t>;</w:t>
      </w:r>
    </w:p>
    <w:p w14:paraId="54CB3625" w14:textId="77777777" w:rsidR="00FC04CB" w:rsidRPr="00652464" w:rsidRDefault="00FC04CB">
      <w:pPr>
        <w:numPr>
          <w:ilvl w:val="0"/>
          <w:numId w:val="43"/>
        </w:numPr>
        <w:tabs>
          <w:tab w:val="clear" w:pos="1080"/>
          <w:tab w:val="num" w:pos="540"/>
        </w:tabs>
        <w:ind w:left="567" w:right="48"/>
        <w:jc w:val="both"/>
        <w:rPr>
          <w:lang w:val="it-IT"/>
        </w:rPr>
      </w:pPr>
      <w:proofErr w:type="spellStart"/>
      <w:r w:rsidRPr="00652464">
        <w:t>răspunde</w:t>
      </w:r>
      <w:proofErr w:type="spellEnd"/>
      <w:r w:rsidRPr="00652464">
        <w:t xml:space="preserve"> de </w:t>
      </w:r>
      <w:proofErr w:type="spellStart"/>
      <w:r w:rsidRPr="00652464">
        <w:t>depunerea</w:t>
      </w:r>
      <w:proofErr w:type="spellEnd"/>
      <w:r w:rsidRPr="00652464">
        <w:t xml:space="preserve"> </w:t>
      </w:r>
      <w:proofErr w:type="spellStart"/>
      <w:r w:rsidRPr="00652464">
        <w:t>în</w:t>
      </w:r>
      <w:proofErr w:type="spellEnd"/>
      <w:r w:rsidRPr="00652464">
        <w:t xml:space="preserve"> termen a </w:t>
      </w:r>
      <w:proofErr w:type="spellStart"/>
      <w:r w:rsidRPr="00652464">
        <w:t>dosarele</w:t>
      </w:r>
      <w:proofErr w:type="spellEnd"/>
      <w:r w:rsidRPr="00652464">
        <w:t xml:space="preserve"> de </w:t>
      </w:r>
      <w:proofErr w:type="spellStart"/>
      <w:r w:rsidRPr="00652464">
        <w:t>pensionare</w:t>
      </w:r>
      <w:proofErr w:type="spellEnd"/>
      <w:r w:rsidRPr="00652464">
        <w:t xml:space="preserve"> </w:t>
      </w:r>
      <w:proofErr w:type="spellStart"/>
      <w:r w:rsidRPr="00652464">
        <w:t>pentru</w:t>
      </w:r>
      <w:proofErr w:type="spellEnd"/>
      <w:r w:rsidRPr="00652464">
        <w:t xml:space="preserve"> </w:t>
      </w:r>
      <w:proofErr w:type="spellStart"/>
      <w:r w:rsidRPr="00652464">
        <w:t>limită</w:t>
      </w:r>
      <w:proofErr w:type="spellEnd"/>
      <w:r w:rsidRPr="00652464">
        <w:t xml:space="preserve"> de </w:t>
      </w:r>
      <w:proofErr w:type="spellStart"/>
      <w:r w:rsidRPr="00652464">
        <w:t>vârstă</w:t>
      </w:r>
      <w:proofErr w:type="spellEnd"/>
      <w:r w:rsidRPr="00652464">
        <w:t xml:space="preserve"> </w:t>
      </w:r>
      <w:proofErr w:type="spellStart"/>
      <w:r w:rsidRPr="00652464">
        <w:t>şi</w:t>
      </w:r>
      <w:proofErr w:type="spellEnd"/>
      <w:r w:rsidRPr="00652464">
        <w:t xml:space="preserve"> </w:t>
      </w:r>
      <w:proofErr w:type="spellStart"/>
      <w:r w:rsidRPr="00652464">
        <w:t>invaliditate</w:t>
      </w:r>
      <w:proofErr w:type="spellEnd"/>
      <w:r w:rsidRPr="00652464">
        <w:t xml:space="preserve"> de </w:t>
      </w:r>
    </w:p>
    <w:p w14:paraId="12E91843" w14:textId="6E07AB57" w:rsidR="00FC04CB" w:rsidRPr="00652464" w:rsidRDefault="00FC04CB">
      <w:pPr>
        <w:numPr>
          <w:ilvl w:val="0"/>
          <w:numId w:val="43"/>
        </w:numPr>
        <w:tabs>
          <w:tab w:val="clear" w:pos="1080"/>
          <w:tab w:val="num" w:pos="540"/>
        </w:tabs>
        <w:autoSpaceDE w:val="0"/>
        <w:autoSpaceDN w:val="0"/>
        <w:adjustRightInd w:val="0"/>
        <w:ind w:left="567" w:right="48"/>
        <w:jc w:val="both"/>
      </w:pPr>
      <w:proofErr w:type="spellStart"/>
      <w:r w:rsidRPr="00652464">
        <w:t>către</w:t>
      </w:r>
      <w:proofErr w:type="spellEnd"/>
      <w:r w:rsidRPr="00652464">
        <w:t xml:space="preserve"> </w:t>
      </w:r>
      <w:proofErr w:type="spellStart"/>
      <w:r w:rsidRPr="00652464">
        <w:t>angajaţii</w:t>
      </w:r>
      <w:proofErr w:type="spellEnd"/>
      <w:r w:rsidRPr="00652464">
        <w:t xml:space="preserve"> care </w:t>
      </w:r>
      <w:proofErr w:type="spellStart"/>
      <w:r w:rsidRPr="00652464">
        <w:t>îndeplinesc</w:t>
      </w:r>
      <w:proofErr w:type="spellEnd"/>
      <w:r w:rsidRPr="00652464">
        <w:t xml:space="preserve"> </w:t>
      </w:r>
      <w:proofErr w:type="spellStart"/>
      <w:r w:rsidRPr="00652464">
        <w:t>condiţile</w:t>
      </w:r>
      <w:proofErr w:type="spellEnd"/>
      <w:r w:rsidRPr="00652464">
        <w:t xml:space="preserve"> </w:t>
      </w:r>
      <w:proofErr w:type="spellStart"/>
      <w:r w:rsidRPr="00652464">
        <w:t>prevăzute</w:t>
      </w:r>
      <w:proofErr w:type="spellEnd"/>
      <w:r w:rsidRPr="00652464">
        <w:t xml:space="preserve"> de </w:t>
      </w:r>
      <w:proofErr w:type="spellStart"/>
      <w:r w:rsidRPr="00652464">
        <w:t>lege</w:t>
      </w:r>
      <w:proofErr w:type="spellEnd"/>
      <w:r w:rsidRPr="00652464">
        <w:t>;</w:t>
      </w:r>
    </w:p>
    <w:p w14:paraId="13548E9F" w14:textId="77777777" w:rsidR="00FC04CB" w:rsidRPr="00652464" w:rsidRDefault="00FC04CB">
      <w:pPr>
        <w:numPr>
          <w:ilvl w:val="0"/>
          <w:numId w:val="43"/>
        </w:numPr>
        <w:tabs>
          <w:tab w:val="clear" w:pos="1080"/>
          <w:tab w:val="num" w:pos="540"/>
        </w:tabs>
        <w:autoSpaceDE w:val="0"/>
        <w:autoSpaceDN w:val="0"/>
        <w:adjustRightInd w:val="0"/>
        <w:ind w:left="567" w:right="48"/>
        <w:jc w:val="both"/>
      </w:pPr>
      <w:proofErr w:type="spellStart"/>
      <w:r w:rsidRPr="00652464">
        <w:t>întocmeşte</w:t>
      </w:r>
      <w:proofErr w:type="spellEnd"/>
      <w:r w:rsidRPr="00652464">
        <w:t xml:space="preserve"> </w:t>
      </w:r>
      <w:proofErr w:type="spellStart"/>
      <w:r w:rsidRPr="00652464">
        <w:t>raportările</w:t>
      </w:r>
      <w:proofErr w:type="spellEnd"/>
      <w:r w:rsidRPr="00652464">
        <w:t xml:space="preserve"> </w:t>
      </w:r>
      <w:proofErr w:type="spellStart"/>
      <w:r w:rsidRPr="00652464">
        <w:t>statistice</w:t>
      </w:r>
      <w:proofErr w:type="spellEnd"/>
      <w:r w:rsidRPr="00652464">
        <w:t xml:space="preserve"> </w:t>
      </w:r>
      <w:proofErr w:type="spellStart"/>
      <w:r w:rsidRPr="00652464">
        <w:t>specifice</w:t>
      </w:r>
      <w:proofErr w:type="spellEnd"/>
      <w:r w:rsidRPr="00652464">
        <w:t xml:space="preserve"> </w:t>
      </w:r>
      <w:proofErr w:type="spellStart"/>
      <w:r w:rsidRPr="00652464">
        <w:t>evidenţei</w:t>
      </w:r>
      <w:proofErr w:type="spellEnd"/>
      <w:r w:rsidRPr="00652464">
        <w:t xml:space="preserve"> de personal </w:t>
      </w:r>
      <w:proofErr w:type="spellStart"/>
      <w:r w:rsidRPr="00652464">
        <w:t>şi</w:t>
      </w:r>
      <w:proofErr w:type="spellEnd"/>
      <w:r w:rsidRPr="00652464">
        <w:t xml:space="preserve"> </w:t>
      </w:r>
      <w:proofErr w:type="spellStart"/>
      <w:r w:rsidRPr="00652464">
        <w:t>salarazării</w:t>
      </w:r>
      <w:proofErr w:type="spellEnd"/>
      <w:r w:rsidRPr="00652464">
        <w:t>;</w:t>
      </w:r>
    </w:p>
    <w:p w14:paraId="2DF019CB" w14:textId="37450C69" w:rsidR="00FC04CB" w:rsidRPr="00652464" w:rsidRDefault="00FC04CB">
      <w:pPr>
        <w:numPr>
          <w:ilvl w:val="0"/>
          <w:numId w:val="43"/>
        </w:numPr>
        <w:tabs>
          <w:tab w:val="clear" w:pos="1080"/>
        </w:tabs>
        <w:autoSpaceDE w:val="0"/>
        <w:autoSpaceDN w:val="0"/>
        <w:adjustRightInd w:val="0"/>
        <w:ind w:left="567" w:right="48"/>
        <w:jc w:val="both"/>
      </w:pPr>
      <w:proofErr w:type="spellStart"/>
      <w:r w:rsidRPr="00652464">
        <w:t>răspunde</w:t>
      </w:r>
      <w:proofErr w:type="spellEnd"/>
      <w:r w:rsidRPr="00652464">
        <w:t xml:space="preserve"> de </w:t>
      </w:r>
      <w:proofErr w:type="spellStart"/>
      <w:r w:rsidRPr="00652464">
        <w:t>rezolvarea</w:t>
      </w:r>
      <w:proofErr w:type="spellEnd"/>
      <w:r w:rsidRPr="00652464">
        <w:t xml:space="preserve"> </w:t>
      </w:r>
      <w:proofErr w:type="spellStart"/>
      <w:r w:rsidRPr="00652464">
        <w:t>cererilor</w:t>
      </w:r>
      <w:proofErr w:type="spellEnd"/>
      <w:r w:rsidRPr="00652464">
        <w:t xml:space="preserve">, </w:t>
      </w:r>
      <w:proofErr w:type="spellStart"/>
      <w:r w:rsidRPr="00652464">
        <w:t>reclamaţiilor</w:t>
      </w:r>
      <w:proofErr w:type="spellEnd"/>
      <w:r w:rsidRPr="00652464">
        <w:t xml:space="preserve"> </w:t>
      </w:r>
      <w:proofErr w:type="spellStart"/>
      <w:r w:rsidRPr="00652464">
        <w:t>şi</w:t>
      </w:r>
      <w:proofErr w:type="spellEnd"/>
      <w:r w:rsidRPr="00652464">
        <w:t xml:space="preserve"> </w:t>
      </w:r>
      <w:proofErr w:type="spellStart"/>
      <w:r w:rsidRPr="00652464">
        <w:t>sesizărilor</w:t>
      </w:r>
      <w:proofErr w:type="spellEnd"/>
      <w:r w:rsidRPr="00652464">
        <w:t xml:space="preserve"> care </w:t>
      </w:r>
      <w:proofErr w:type="spellStart"/>
      <w:r w:rsidRPr="00652464">
        <w:t>revin</w:t>
      </w:r>
      <w:proofErr w:type="spellEnd"/>
      <w:r w:rsidRPr="00652464">
        <w:t xml:space="preserve"> </w:t>
      </w:r>
      <w:proofErr w:type="spellStart"/>
      <w:r w:rsidRPr="00652464">
        <w:t>în</w:t>
      </w:r>
      <w:proofErr w:type="spellEnd"/>
      <w:r w:rsidRPr="00652464">
        <w:t xml:space="preserve"> </w:t>
      </w:r>
      <w:proofErr w:type="spellStart"/>
      <w:r w:rsidRPr="00652464">
        <w:t>competenţa</w:t>
      </w:r>
      <w:proofErr w:type="spellEnd"/>
      <w:r w:rsidRPr="00652464">
        <w:t xml:space="preserve"> </w:t>
      </w:r>
      <w:proofErr w:type="spellStart"/>
      <w:r w:rsidRPr="00652464">
        <w:t>biroului</w:t>
      </w:r>
      <w:proofErr w:type="spellEnd"/>
      <w:r w:rsidRPr="00652464">
        <w:t>;</w:t>
      </w:r>
    </w:p>
    <w:p w14:paraId="6F1A44C7" w14:textId="6EF9EFE2" w:rsidR="00FC04CB" w:rsidRPr="00652464" w:rsidRDefault="00FC04CB">
      <w:pPr>
        <w:numPr>
          <w:ilvl w:val="0"/>
          <w:numId w:val="43"/>
        </w:numPr>
        <w:tabs>
          <w:tab w:val="clear" w:pos="1080"/>
          <w:tab w:val="num" w:pos="540"/>
        </w:tabs>
        <w:autoSpaceDE w:val="0"/>
        <w:autoSpaceDN w:val="0"/>
        <w:adjustRightInd w:val="0"/>
        <w:ind w:left="567" w:right="48"/>
        <w:jc w:val="both"/>
      </w:pPr>
      <w:proofErr w:type="spellStart"/>
      <w:r w:rsidRPr="00652464">
        <w:t>îndeplineşte</w:t>
      </w:r>
      <w:proofErr w:type="spellEnd"/>
      <w:r w:rsidRPr="00652464">
        <w:t xml:space="preserve"> </w:t>
      </w:r>
      <w:proofErr w:type="spellStart"/>
      <w:r w:rsidRPr="00652464">
        <w:t>orice</w:t>
      </w:r>
      <w:proofErr w:type="spellEnd"/>
      <w:r w:rsidRPr="00652464">
        <w:t xml:space="preserve"> </w:t>
      </w:r>
      <w:proofErr w:type="spellStart"/>
      <w:r w:rsidRPr="00652464">
        <w:t>alte</w:t>
      </w:r>
      <w:proofErr w:type="spellEnd"/>
      <w:r w:rsidRPr="00652464">
        <w:t xml:space="preserve"> </w:t>
      </w:r>
      <w:proofErr w:type="spellStart"/>
      <w:r w:rsidRPr="00652464">
        <w:t>atribuţii</w:t>
      </w:r>
      <w:proofErr w:type="spellEnd"/>
      <w:r w:rsidRPr="00652464">
        <w:t xml:space="preserve"> date de </w:t>
      </w:r>
      <w:proofErr w:type="spellStart"/>
      <w:r w:rsidRPr="00652464">
        <w:t>către</w:t>
      </w:r>
      <w:proofErr w:type="spellEnd"/>
      <w:r w:rsidRPr="00652464">
        <w:t xml:space="preserve"> Primar,</w:t>
      </w:r>
      <w:r w:rsidR="00311497" w:rsidRPr="00652464">
        <w:t xml:space="preserve"> </w:t>
      </w:r>
      <w:r w:rsidRPr="00652464">
        <w:t xml:space="preserve">care, </w:t>
      </w:r>
      <w:proofErr w:type="spellStart"/>
      <w:r w:rsidRPr="00652464">
        <w:t>prin</w:t>
      </w:r>
      <w:proofErr w:type="spellEnd"/>
      <w:r w:rsidRPr="00652464">
        <w:t xml:space="preserve"> natura lor, sunt de </w:t>
      </w:r>
      <w:proofErr w:type="spellStart"/>
      <w:r w:rsidRPr="00652464">
        <w:t>competenţa</w:t>
      </w:r>
      <w:proofErr w:type="spellEnd"/>
      <w:r w:rsidRPr="00652464">
        <w:t xml:space="preserve"> </w:t>
      </w:r>
      <w:proofErr w:type="spellStart"/>
      <w:r w:rsidRPr="00652464">
        <w:t>sau</w:t>
      </w:r>
      <w:proofErr w:type="spellEnd"/>
      <w:r w:rsidRPr="00652464">
        <w:t xml:space="preserve"> se </w:t>
      </w:r>
      <w:proofErr w:type="spellStart"/>
      <w:r w:rsidRPr="00652464">
        <w:t>încadrează</w:t>
      </w:r>
      <w:proofErr w:type="spellEnd"/>
      <w:r w:rsidRPr="00652464">
        <w:t xml:space="preserve"> </w:t>
      </w:r>
      <w:proofErr w:type="spellStart"/>
      <w:r w:rsidRPr="00652464">
        <w:t>în</w:t>
      </w:r>
      <w:proofErr w:type="spellEnd"/>
      <w:r w:rsidRPr="00652464">
        <w:t xml:space="preserve"> </w:t>
      </w:r>
      <w:proofErr w:type="spellStart"/>
      <w:r w:rsidRPr="00652464">
        <w:t>obiectul</w:t>
      </w:r>
      <w:proofErr w:type="spellEnd"/>
      <w:r w:rsidRPr="00652464">
        <w:t xml:space="preserve"> </w:t>
      </w:r>
      <w:proofErr w:type="spellStart"/>
      <w:r w:rsidRPr="00652464">
        <w:t>şi</w:t>
      </w:r>
      <w:proofErr w:type="spellEnd"/>
      <w:r w:rsidRPr="00652464">
        <w:t xml:space="preserve"> </w:t>
      </w:r>
      <w:proofErr w:type="spellStart"/>
      <w:r w:rsidRPr="00652464">
        <w:t>atribuţiile</w:t>
      </w:r>
      <w:proofErr w:type="spellEnd"/>
      <w:r w:rsidRPr="00652464">
        <w:t xml:space="preserve"> </w:t>
      </w:r>
      <w:proofErr w:type="spellStart"/>
      <w:r w:rsidRPr="00652464">
        <w:t>compartimentului</w:t>
      </w:r>
      <w:proofErr w:type="spellEnd"/>
      <w:r w:rsidRPr="00652464">
        <w:t>;</w:t>
      </w:r>
    </w:p>
    <w:p w14:paraId="5DCD83CC" w14:textId="77777777" w:rsidR="00FC04CB" w:rsidRPr="00652464" w:rsidRDefault="00FC04CB" w:rsidP="000E1527">
      <w:pPr>
        <w:autoSpaceDE w:val="0"/>
        <w:autoSpaceDN w:val="0"/>
        <w:adjustRightInd w:val="0"/>
        <w:ind w:left="567" w:right="48"/>
        <w:rPr>
          <w:b/>
          <w:bCs/>
          <w:lang w:val="it-IT"/>
        </w:rPr>
      </w:pPr>
    </w:p>
    <w:p w14:paraId="30460C8A" w14:textId="77777777" w:rsidR="00292DC4" w:rsidRPr="00652464" w:rsidRDefault="00292DC4" w:rsidP="000E1527">
      <w:pPr>
        <w:autoSpaceDE w:val="0"/>
        <w:autoSpaceDN w:val="0"/>
        <w:adjustRightInd w:val="0"/>
        <w:ind w:left="567" w:right="48"/>
        <w:rPr>
          <w:b/>
          <w:bCs/>
          <w:lang w:val="it-IT"/>
        </w:rPr>
      </w:pPr>
    </w:p>
    <w:p w14:paraId="0A5BE566" w14:textId="68E6048F" w:rsidR="00FC04CB" w:rsidRPr="00652464" w:rsidRDefault="006C52E7" w:rsidP="000E1527">
      <w:pPr>
        <w:ind w:left="567" w:right="48"/>
        <w:rPr>
          <w:b/>
          <w:bCs/>
        </w:rPr>
      </w:pPr>
      <w:proofErr w:type="spellStart"/>
      <w:r w:rsidRPr="00652464">
        <w:rPr>
          <w:b/>
          <w:bCs/>
        </w:rPr>
        <w:t>Compartimentul</w:t>
      </w:r>
      <w:proofErr w:type="spellEnd"/>
      <w:r w:rsidR="00FC04CB" w:rsidRPr="00652464">
        <w:rPr>
          <w:b/>
          <w:bCs/>
        </w:rPr>
        <w:t xml:space="preserve"> </w:t>
      </w:r>
      <w:proofErr w:type="spellStart"/>
      <w:r w:rsidR="00FC04CB" w:rsidRPr="00652464">
        <w:rPr>
          <w:b/>
          <w:bCs/>
        </w:rPr>
        <w:t>administrativ</w:t>
      </w:r>
      <w:proofErr w:type="spellEnd"/>
    </w:p>
    <w:p w14:paraId="027C36AD" w14:textId="77777777" w:rsidR="00FC04CB" w:rsidRPr="00652464" w:rsidRDefault="00FC04CB" w:rsidP="000E1527">
      <w:pPr>
        <w:autoSpaceDE w:val="0"/>
        <w:autoSpaceDN w:val="0"/>
        <w:adjustRightInd w:val="0"/>
        <w:ind w:left="567" w:right="48"/>
        <w:rPr>
          <w:b/>
        </w:rPr>
      </w:pPr>
      <w:proofErr w:type="spellStart"/>
      <w:r w:rsidRPr="00652464">
        <w:rPr>
          <w:b/>
        </w:rPr>
        <w:t>Atribuţii</w:t>
      </w:r>
      <w:proofErr w:type="spellEnd"/>
    </w:p>
    <w:p w14:paraId="724A3C4C"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asigură</w:t>
      </w:r>
      <w:proofErr w:type="spellEnd"/>
      <w:r w:rsidRPr="00652464">
        <w:t xml:space="preserve"> </w:t>
      </w:r>
      <w:proofErr w:type="spellStart"/>
      <w:r w:rsidRPr="00652464">
        <w:t>administrarea</w:t>
      </w:r>
      <w:proofErr w:type="spellEnd"/>
      <w:r w:rsidRPr="00652464">
        <w:t xml:space="preserve"> </w:t>
      </w:r>
      <w:proofErr w:type="spellStart"/>
      <w:r w:rsidRPr="00652464">
        <w:t>şi</w:t>
      </w:r>
      <w:proofErr w:type="spellEnd"/>
      <w:r w:rsidRPr="00652464">
        <w:t xml:space="preserve"> </w:t>
      </w:r>
      <w:proofErr w:type="spellStart"/>
      <w:r w:rsidRPr="00652464">
        <w:t>întreţinerea</w:t>
      </w:r>
      <w:proofErr w:type="spellEnd"/>
      <w:r w:rsidRPr="00652464">
        <w:t xml:space="preserve"> </w:t>
      </w:r>
      <w:proofErr w:type="spellStart"/>
      <w:r w:rsidRPr="00652464">
        <w:t>spaţiilor</w:t>
      </w:r>
      <w:proofErr w:type="spellEnd"/>
      <w:r w:rsidRPr="00652464">
        <w:t xml:space="preserve"> cu </w:t>
      </w:r>
      <w:proofErr w:type="spellStart"/>
      <w:r w:rsidRPr="00652464">
        <w:t>destinaţie</w:t>
      </w:r>
      <w:proofErr w:type="spellEnd"/>
      <w:r w:rsidRPr="00652464">
        <w:t xml:space="preserve"> de </w:t>
      </w:r>
      <w:proofErr w:type="spellStart"/>
      <w:r w:rsidRPr="00652464">
        <w:t>clădiri</w:t>
      </w:r>
      <w:proofErr w:type="spellEnd"/>
      <w:r w:rsidRPr="00652464">
        <w:t xml:space="preserve"> administrative;</w:t>
      </w:r>
    </w:p>
    <w:p w14:paraId="24F82B52"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gestionează</w:t>
      </w:r>
      <w:proofErr w:type="spellEnd"/>
      <w:r w:rsidRPr="00652464">
        <w:t xml:space="preserve"> </w:t>
      </w:r>
      <w:proofErr w:type="spellStart"/>
      <w:r w:rsidRPr="00652464">
        <w:t>bunurile</w:t>
      </w:r>
      <w:proofErr w:type="spellEnd"/>
      <w:r w:rsidRPr="00652464">
        <w:t xml:space="preserve"> mobile </w:t>
      </w:r>
      <w:proofErr w:type="spellStart"/>
      <w:r w:rsidRPr="00652464">
        <w:t>şi</w:t>
      </w:r>
      <w:proofErr w:type="spellEnd"/>
      <w:r w:rsidRPr="00652464">
        <w:t xml:space="preserve"> </w:t>
      </w:r>
      <w:proofErr w:type="spellStart"/>
      <w:r w:rsidRPr="00652464">
        <w:t>imobile</w:t>
      </w:r>
      <w:proofErr w:type="spellEnd"/>
      <w:r w:rsidRPr="00652464">
        <w:t xml:space="preserve"> din </w:t>
      </w:r>
      <w:proofErr w:type="spellStart"/>
      <w:r w:rsidRPr="00652464">
        <w:t>patrimoniul</w:t>
      </w:r>
      <w:proofErr w:type="spellEnd"/>
      <w:r w:rsidRPr="00652464">
        <w:t xml:space="preserve"> </w:t>
      </w:r>
      <w:proofErr w:type="spellStart"/>
      <w:r w:rsidRPr="00652464">
        <w:t>Primăriei</w:t>
      </w:r>
      <w:proofErr w:type="spellEnd"/>
      <w:r w:rsidRPr="00652464">
        <w:t xml:space="preserve">, precum </w:t>
      </w:r>
      <w:proofErr w:type="spellStart"/>
      <w:r w:rsidRPr="00652464">
        <w:t>şi</w:t>
      </w:r>
      <w:proofErr w:type="spellEnd"/>
      <w:r w:rsidRPr="00652464">
        <w:t xml:space="preserve"> </w:t>
      </w:r>
      <w:proofErr w:type="spellStart"/>
      <w:r w:rsidRPr="00652464">
        <w:t>materialele</w:t>
      </w:r>
      <w:proofErr w:type="spellEnd"/>
      <w:r w:rsidRPr="00652464">
        <w:t xml:space="preserve"> </w:t>
      </w:r>
      <w:proofErr w:type="spellStart"/>
      <w:r w:rsidRPr="00652464">
        <w:t>aprovizionate</w:t>
      </w:r>
      <w:proofErr w:type="spellEnd"/>
      <w:r w:rsidRPr="00652464">
        <w:t>;</w:t>
      </w:r>
    </w:p>
    <w:p w14:paraId="5FA2AEFF"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asigură</w:t>
      </w:r>
      <w:proofErr w:type="spellEnd"/>
      <w:r w:rsidRPr="00652464">
        <w:t xml:space="preserve"> </w:t>
      </w:r>
      <w:proofErr w:type="spellStart"/>
      <w:r w:rsidRPr="00652464">
        <w:t>efectuarea</w:t>
      </w:r>
      <w:proofErr w:type="spellEnd"/>
      <w:r w:rsidRPr="00652464">
        <w:t xml:space="preserve"> </w:t>
      </w:r>
      <w:proofErr w:type="spellStart"/>
      <w:r w:rsidRPr="00652464">
        <w:t>curăţeniei</w:t>
      </w:r>
      <w:proofErr w:type="spellEnd"/>
      <w:r w:rsidRPr="00652464">
        <w:t>;</w:t>
      </w:r>
    </w:p>
    <w:p w14:paraId="7F204E0A"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efectuează</w:t>
      </w:r>
      <w:proofErr w:type="spellEnd"/>
      <w:r w:rsidRPr="00652464">
        <w:t xml:space="preserve"> </w:t>
      </w:r>
      <w:proofErr w:type="spellStart"/>
      <w:r w:rsidRPr="00652464">
        <w:t>inventarierile</w:t>
      </w:r>
      <w:proofErr w:type="spellEnd"/>
      <w:r w:rsidRPr="00652464">
        <w:t xml:space="preserve"> </w:t>
      </w:r>
      <w:proofErr w:type="spellStart"/>
      <w:r w:rsidRPr="00652464">
        <w:t>periodice</w:t>
      </w:r>
      <w:proofErr w:type="spellEnd"/>
      <w:r w:rsidRPr="00652464">
        <w:t>;</w:t>
      </w:r>
    </w:p>
    <w:p w14:paraId="155EDAEF"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asigură</w:t>
      </w:r>
      <w:proofErr w:type="spellEnd"/>
      <w:r w:rsidRPr="00652464">
        <w:t xml:space="preserve"> </w:t>
      </w:r>
      <w:proofErr w:type="spellStart"/>
      <w:r w:rsidRPr="00652464">
        <w:t>funcţionarea</w:t>
      </w:r>
      <w:proofErr w:type="spellEnd"/>
      <w:r w:rsidRPr="00652464">
        <w:t xml:space="preserve"> </w:t>
      </w:r>
      <w:proofErr w:type="spellStart"/>
      <w:r w:rsidRPr="00652464">
        <w:t>autoturismelor</w:t>
      </w:r>
      <w:proofErr w:type="spellEnd"/>
      <w:r w:rsidRPr="00652464">
        <w:t xml:space="preserve"> </w:t>
      </w:r>
      <w:proofErr w:type="spellStart"/>
      <w:r w:rsidRPr="00652464">
        <w:t>Primăriei</w:t>
      </w:r>
      <w:proofErr w:type="spellEnd"/>
      <w:r w:rsidRPr="00652464">
        <w:t xml:space="preserve">, </w:t>
      </w:r>
      <w:proofErr w:type="spellStart"/>
      <w:r w:rsidRPr="00652464">
        <w:t>gestionează</w:t>
      </w:r>
      <w:proofErr w:type="spellEnd"/>
      <w:r w:rsidRPr="00652464">
        <w:t xml:space="preserve"> </w:t>
      </w:r>
      <w:proofErr w:type="spellStart"/>
      <w:r w:rsidRPr="00652464">
        <w:t>foile</w:t>
      </w:r>
      <w:proofErr w:type="spellEnd"/>
      <w:r w:rsidRPr="00652464">
        <w:t xml:space="preserve"> de </w:t>
      </w:r>
      <w:proofErr w:type="spellStart"/>
      <w:r w:rsidRPr="00652464">
        <w:t>parcurs</w:t>
      </w:r>
      <w:proofErr w:type="spellEnd"/>
      <w:r w:rsidRPr="00652464">
        <w:t xml:space="preserve"> </w:t>
      </w:r>
      <w:proofErr w:type="spellStart"/>
      <w:r w:rsidRPr="00652464">
        <w:t>şi</w:t>
      </w:r>
      <w:proofErr w:type="spellEnd"/>
      <w:r w:rsidRPr="00652464">
        <w:t xml:space="preserve"> </w:t>
      </w:r>
      <w:proofErr w:type="spellStart"/>
      <w:r w:rsidRPr="00652464">
        <w:t>completează</w:t>
      </w:r>
      <w:proofErr w:type="spellEnd"/>
      <w:r w:rsidRPr="00652464">
        <w:t xml:space="preserve"> FAZ-urile;</w:t>
      </w:r>
    </w:p>
    <w:p w14:paraId="7301BBB1"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gestionează</w:t>
      </w:r>
      <w:proofErr w:type="spellEnd"/>
      <w:r w:rsidRPr="00652464">
        <w:t xml:space="preserve"> </w:t>
      </w:r>
      <w:proofErr w:type="spellStart"/>
      <w:r w:rsidRPr="00652464">
        <w:t>bonurile</w:t>
      </w:r>
      <w:proofErr w:type="spellEnd"/>
      <w:r w:rsidRPr="00652464">
        <w:t xml:space="preserve"> de </w:t>
      </w:r>
      <w:proofErr w:type="spellStart"/>
      <w:r w:rsidRPr="00652464">
        <w:t>benzină</w:t>
      </w:r>
      <w:proofErr w:type="spellEnd"/>
      <w:r w:rsidRPr="00652464">
        <w:t>;</w:t>
      </w:r>
    </w:p>
    <w:p w14:paraId="248A7056"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urmăreşte</w:t>
      </w:r>
      <w:proofErr w:type="spellEnd"/>
      <w:r w:rsidRPr="00652464">
        <w:t xml:space="preserve"> </w:t>
      </w:r>
      <w:proofErr w:type="spellStart"/>
      <w:r w:rsidRPr="00652464">
        <w:t>starea</w:t>
      </w:r>
      <w:proofErr w:type="spellEnd"/>
      <w:r w:rsidRPr="00652464">
        <w:t xml:space="preserve"> </w:t>
      </w:r>
      <w:proofErr w:type="spellStart"/>
      <w:r w:rsidRPr="00652464">
        <w:t>fizică</w:t>
      </w:r>
      <w:proofErr w:type="spellEnd"/>
      <w:r w:rsidRPr="00652464">
        <w:t xml:space="preserve"> a </w:t>
      </w:r>
      <w:proofErr w:type="spellStart"/>
      <w:r w:rsidRPr="00652464">
        <w:t>mijloacelor</w:t>
      </w:r>
      <w:proofErr w:type="spellEnd"/>
      <w:r w:rsidRPr="00652464">
        <w:t xml:space="preserve"> fixe </w:t>
      </w:r>
      <w:proofErr w:type="spellStart"/>
      <w:r w:rsidRPr="00652464">
        <w:t>şi</w:t>
      </w:r>
      <w:proofErr w:type="spellEnd"/>
      <w:r w:rsidRPr="00652464">
        <w:t xml:space="preserve"> </w:t>
      </w:r>
      <w:proofErr w:type="gramStart"/>
      <w:r w:rsidRPr="00652464">
        <w:t>a</w:t>
      </w:r>
      <w:proofErr w:type="gramEnd"/>
      <w:r w:rsidRPr="00652464">
        <w:t xml:space="preserve"> </w:t>
      </w:r>
      <w:proofErr w:type="spellStart"/>
      <w:r w:rsidRPr="00652464">
        <w:t>obiectelor</w:t>
      </w:r>
      <w:proofErr w:type="spellEnd"/>
      <w:r w:rsidRPr="00652464">
        <w:t xml:space="preserve"> de </w:t>
      </w:r>
      <w:proofErr w:type="spellStart"/>
      <w:r w:rsidRPr="00652464">
        <w:t>inventar</w:t>
      </w:r>
      <w:proofErr w:type="spellEnd"/>
      <w:r w:rsidRPr="00652464">
        <w:t xml:space="preserve"> </w:t>
      </w:r>
      <w:proofErr w:type="spellStart"/>
      <w:r w:rsidRPr="00652464">
        <w:t>aflate</w:t>
      </w:r>
      <w:proofErr w:type="spellEnd"/>
      <w:r w:rsidRPr="00652464">
        <w:t xml:space="preserve"> </w:t>
      </w:r>
      <w:proofErr w:type="spellStart"/>
      <w:r w:rsidRPr="00652464">
        <w:t>în</w:t>
      </w:r>
      <w:proofErr w:type="spellEnd"/>
      <w:r w:rsidRPr="00652464">
        <w:t xml:space="preserve"> patrimonial </w:t>
      </w:r>
      <w:proofErr w:type="spellStart"/>
      <w:r w:rsidRPr="00652464">
        <w:t>Primăriei</w:t>
      </w:r>
      <w:proofErr w:type="spellEnd"/>
      <w:r w:rsidRPr="00652464">
        <w:t xml:space="preserve"> precum </w:t>
      </w:r>
      <w:proofErr w:type="spellStart"/>
      <w:r w:rsidRPr="00652464">
        <w:t>si</w:t>
      </w:r>
      <w:proofErr w:type="spellEnd"/>
      <w:r w:rsidRPr="00652464">
        <w:t xml:space="preserve"> </w:t>
      </w:r>
      <w:proofErr w:type="spellStart"/>
      <w:r w:rsidRPr="00652464">
        <w:t>situatia</w:t>
      </w:r>
      <w:proofErr w:type="spellEnd"/>
      <w:r w:rsidRPr="00652464">
        <w:t xml:space="preserve"> </w:t>
      </w:r>
      <w:proofErr w:type="spellStart"/>
      <w:r w:rsidRPr="00652464">
        <w:t>miscarilor</w:t>
      </w:r>
      <w:proofErr w:type="spellEnd"/>
      <w:r w:rsidRPr="00652464">
        <w:t xml:space="preserve"> </w:t>
      </w:r>
      <w:proofErr w:type="spellStart"/>
      <w:r w:rsidRPr="00652464">
        <w:t>acestora</w:t>
      </w:r>
      <w:proofErr w:type="spellEnd"/>
      <w:r w:rsidRPr="00652464">
        <w:t>;</w:t>
      </w:r>
    </w:p>
    <w:p w14:paraId="6E04509B"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urmăreşte</w:t>
      </w:r>
      <w:proofErr w:type="spellEnd"/>
      <w:r w:rsidRPr="00652464">
        <w:t xml:space="preserve"> </w:t>
      </w:r>
      <w:proofErr w:type="spellStart"/>
      <w:r w:rsidRPr="00652464">
        <w:t>derularea</w:t>
      </w:r>
      <w:proofErr w:type="spellEnd"/>
      <w:r w:rsidRPr="00652464">
        <w:t xml:space="preserve"> </w:t>
      </w:r>
      <w:proofErr w:type="spellStart"/>
      <w:r w:rsidRPr="00652464">
        <w:t>contractelor</w:t>
      </w:r>
      <w:proofErr w:type="spellEnd"/>
      <w:r w:rsidRPr="00652464">
        <w:t xml:space="preserve"> </w:t>
      </w:r>
      <w:proofErr w:type="spellStart"/>
      <w:r w:rsidRPr="00652464">
        <w:t>pentru</w:t>
      </w:r>
      <w:proofErr w:type="spellEnd"/>
      <w:r w:rsidRPr="00652464">
        <w:t xml:space="preserve"> </w:t>
      </w:r>
      <w:proofErr w:type="spellStart"/>
      <w:r w:rsidRPr="00652464">
        <w:t>utilităţi</w:t>
      </w:r>
      <w:proofErr w:type="spellEnd"/>
      <w:r w:rsidRPr="00652464">
        <w:t xml:space="preserve"> la </w:t>
      </w:r>
      <w:proofErr w:type="spellStart"/>
      <w:r w:rsidRPr="00652464">
        <w:t>spaţiile</w:t>
      </w:r>
      <w:proofErr w:type="spellEnd"/>
      <w:r w:rsidRPr="00652464">
        <w:t xml:space="preserve"> administrate;</w:t>
      </w:r>
    </w:p>
    <w:p w14:paraId="36954172" w14:textId="670B02F1"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gestionează</w:t>
      </w:r>
      <w:proofErr w:type="spellEnd"/>
      <w:r w:rsidRPr="00652464">
        <w:t xml:space="preserve"> </w:t>
      </w:r>
      <w:proofErr w:type="spellStart"/>
      <w:r w:rsidRPr="00652464">
        <w:t>bunurile</w:t>
      </w:r>
      <w:proofErr w:type="spellEnd"/>
      <w:r w:rsidRPr="00652464">
        <w:t xml:space="preserve"> din </w:t>
      </w:r>
      <w:proofErr w:type="spellStart"/>
      <w:r w:rsidRPr="00652464">
        <w:t>domeniul</w:t>
      </w:r>
      <w:proofErr w:type="spellEnd"/>
      <w:r w:rsidRPr="00652464">
        <w:t xml:space="preserve"> public </w:t>
      </w:r>
      <w:proofErr w:type="spellStart"/>
      <w:r w:rsidRPr="00652464">
        <w:t>aflate</w:t>
      </w:r>
      <w:proofErr w:type="spellEnd"/>
      <w:r w:rsidRPr="00652464">
        <w:t xml:space="preserve"> </w:t>
      </w:r>
      <w:proofErr w:type="spellStart"/>
      <w:r w:rsidRPr="00652464">
        <w:t>în</w:t>
      </w:r>
      <w:proofErr w:type="spellEnd"/>
      <w:r w:rsidRPr="00652464">
        <w:t xml:space="preserve"> </w:t>
      </w:r>
      <w:proofErr w:type="spellStart"/>
      <w:r w:rsidRPr="00652464">
        <w:t>administrarea</w:t>
      </w:r>
      <w:proofErr w:type="spellEnd"/>
      <w:r w:rsidRPr="00652464">
        <w:t xml:space="preserve"> </w:t>
      </w:r>
      <w:proofErr w:type="spellStart"/>
      <w:r w:rsidRPr="00652464">
        <w:t>Primăriei</w:t>
      </w:r>
      <w:proofErr w:type="spellEnd"/>
      <w:r w:rsidRPr="00652464">
        <w:t>;</w:t>
      </w:r>
    </w:p>
    <w:p w14:paraId="16FC8510"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asigură</w:t>
      </w:r>
      <w:proofErr w:type="spellEnd"/>
      <w:r w:rsidRPr="00652464">
        <w:t xml:space="preserve"> </w:t>
      </w:r>
      <w:proofErr w:type="spellStart"/>
      <w:r w:rsidRPr="00652464">
        <w:t>sprijin</w:t>
      </w:r>
      <w:proofErr w:type="spellEnd"/>
      <w:r w:rsidRPr="00652464">
        <w:t xml:space="preserve"> </w:t>
      </w:r>
      <w:proofErr w:type="spellStart"/>
      <w:r w:rsidRPr="00652464">
        <w:t>pentru</w:t>
      </w:r>
      <w:proofErr w:type="spellEnd"/>
      <w:r w:rsidRPr="00652464">
        <w:t xml:space="preserve"> </w:t>
      </w:r>
      <w:proofErr w:type="spellStart"/>
      <w:r w:rsidRPr="00652464">
        <w:t>derularea</w:t>
      </w:r>
      <w:proofErr w:type="spellEnd"/>
      <w:r w:rsidRPr="00652464">
        <w:t xml:space="preserve"> </w:t>
      </w:r>
      <w:proofErr w:type="spellStart"/>
      <w:r w:rsidRPr="00652464">
        <w:t>în</w:t>
      </w:r>
      <w:proofErr w:type="spellEnd"/>
      <w:r w:rsidRPr="00652464">
        <w:t xml:space="preserve"> </w:t>
      </w:r>
      <w:proofErr w:type="spellStart"/>
      <w:r w:rsidRPr="00652464">
        <w:t>bune</w:t>
      </w:r>
      <w:proofErr w:type="spellEnd"/>
      <w:r w:rsidRPr="00652464">
        <w:t xml:space="preserve"> </w:t>
      </w:r>
      <w:proofErr w:type="spellStart"/>
      <w:r w:rsidRPr="00652464">
        <w:t>condiţii</w:t>
      </w:r>
      <w:proofErr w:type="spellEnd"/>
      <w:r w:rsidRPr="00652464">
        <w:t xml:space="preserve"> </w:t>
      </w:r>
      <w:proofErr w:type="gramStart"/>
      <w:r w:rsidRPr="00652464">
        <w:t>a</w:t>
      </w:r>
      <w:proofErr w:type="gramEnd"/>
      <w:r w:rsidRPr="00652464">
        <w:t xml:space="preserve"> </w:t>
      </w:r>
      <w:proofErr w:type="spellStart"/>
      <w:r w:rsidRPr="00652464">
        <w:t>activităţii</w:t>
      </w:r>
      <w:proofErr w:type="spellEnd"/>
      <w:r w:rsidRPr="00652464">
        <w:t xml:space="preserve"> </w:t>
      </w:r>
      <w:proofErr w:type="spellStart"/>
      <w:r w:rsidRPr="00652464">
        <w:t>Comisiei</w:t>
      </w:r>
      <w:proofErr w:type="spellEnd"/>
      <w:r w:rsidRPr="00652464">
        <w:t xml:space="preserve"> de </w:t>
      </w:r>
      <w:proofErr w:type="spellStart"/>
      <w:r w:rsidRPr="00652464">
        <w:t>inventariere</w:t>
      </w:r>
      <w:proofErr w:type="spellEnd"/>
      <w:r w:rsidRPr="00652464">
        <w:t>;</w:t>
      </w:r>
    </w:p>
    <w:p w14:paraId="708977B3"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bunurilor</w:t>
      </w:r>
      <w:proofErr w:type="spellEnd"/>
      <w:r w:rsidRPr="00652464">
        <w:t xml:space="preserve"> </w:t>
      </w:r>
      <w:proofErr w:type="spellStart"/>
      <w:r w:rsidRPr="00652464">
        <w:t>ce</w:t>
      </w:r>
      <w:proofErr w:type="spellEnd"/>
      <w:r w:rsidRPr="00652464">
        <w:t xml:space="preserve"> pot fi </w:t>
      </w:r>
      <w:proofErr w:type="spellStart"/>
      <w:r w:rsidRPr="00652464">
        <w:t>casate</w:t>
      </w:r>
      <w:proofErr w:type="spellEnd"/>
      <w:r w:rsidRPr="00652464">
        <w:t xml:space="preserve"> </w:t>
      </w:r>
      <w:proofErr w:type="spellStart"/>
      <w:r w:rsidRPr="00652464">
        <w:t>şi</w:t>
      </w:r>
      <w:proofErr w:type="spellEnd"/>
      <w:r w:rsidRPr="00652464">
        <w:t xml:space="preserve"> </w:t>
      </w:r>
      <w:proofErr w:type="spellStart"/>
      <w:r w:rsidRPr="00652464">
        <w:t>înaintează</w:t>
      </w:r>
      <w:proofErr w:type="spellEnd"/>
      <w:r w:rsidRPr="00652464">
        <w:t xml:space="preserve"> </w:t>
      </w:r>
      <w:proofErr w:type="spellStart"/>
      <w:r w:rsidRPr="00652464">
        <w:t>Comisiei</w:t>
      </w:r>
      <w:proofErr w:type="spellEnd"/>
      <w:r w:rsidRPr="00652464">
        <w:t xml:space="preserve"> de </w:t>
      </w:r>
      <w:proofErr w:type="spellStart"/>
      <w:r w:rsidRPr="00652464">
        <w:t>inventariere</w:t>
      </w:r>
      <w:proofErr w:type="spellEnd"/>
      <w:r w:rsidRPr="00652464">
        <w:t xml:space="preserve"> </w:t>
      </w:r>
      <w:proofErr w:type="spellStart"/>
      <w:r w:rsidRPr="00652464">
        <w:t>propuneri</w:t>
      </w:r>
      <w:proofErr w:type="spellEnd"/>
      <w:r w:rsidRPr="00652464">
        <w:t xml:space="preserve"> </w:t>
      </w:r>
      <w:proofErr w:type="spellStart"/>
      <w:r w:rsidRPr="00652464">
        <w:t>pentru</w:t>
      </w:r>
      <w:proofErr w:type="spellEnd"/>
      <w:r w:rsidRPr="00652464">
        <w:t xml:space="preserve"> </w:t>
      </w:r>
      <w:proofErr w:type="spellStart"/>
      <w:r w:rsidRPr="00652464">
        <w:t>casarea</w:t>
      </w:r>
      <w:proofErr w:type="spellEnd"/>
      <w:r w:rsidRPr="00652464">
        <w:t xml:space="preserve"> </w:t>
      </w:r>
      <w:proofErr w:type="spellStart"/>
      <w:r w:rsidRPr="00652464">
        <w:t>mijloacelor</w:t>
      </w:r>
      <w:proofErr w:type="spellEnd"/>
      <w:r w:rsidRPr="00652464">
        <w:t xml:space="preserve"> fixe </w:t>
      </w:r>
      <w:proofErr w:type="spellStart"/>
      <w:r w:rsidRPr="00652464">
        <w:t>şi</w:t>
      </w:r>
      <w:proofErr w:type="spellEnd"/>
      <w:r w:rsidRPr="00652464">
        <w:t xml:space="preserve"> </w:t>
      </w:r>
      <w:proofErr w:type="spellStart"/>
      <w:r w:rsidRPr="00652464">
        <w:t>obiectelor</w:t>
      </w:r>
      <w:proofErr w:type="spellEnd"/>
      <w:r w:rsidRPr="00652464">
        <w:t xml:space="preserve"> de </w:t>
      </w:r>
      <w:proofErr w:type="spellStart"/>
      <w:r w:rsidRPr="00652464">
        <w:t>inventar</w:t>
      </w:r>
      <w:proofErr w:type="spellEnd"/>
      <w:r w:rsidRPr="00652464">
        <w:t xml:space="preserve"> care au </w:t>
      </w:r>
      <w:proofErr w:type="spellStart"/>
      <w:r w:rsidRPr="00652464">
        <w:t>durata</w:t>
      </w:r>
      <w:proofErr w:type="spellEnd"/>
      <w:r w:rsidRPr="00652464">
        <w:t xml:space="preserve"> </w:t>
      </w:r>
      <w:proofErr w:type="spellStart"/>
      <w:r w:rsidRPr="00652464">
        <w:t>normală</w:t>
      </w:r>
      <w:proofErr w:type="spellEnd"/>
      <w:r w:rsidRPr="00652464">
        <w:t xml:space="preserve"> de </w:t>
      </w:r>
      <w:proofErr w:type="spellStart"/>
      <w:r w:rsidRPr="00652464">
        <w:t>serviciu</w:t>
      </w:r>
      <w:proofErr w:type="spellEnd"/>
      <w:r w:rsidRPr="00652464">
        <w:t xml:space="preserve"> </w:t>
      </w:r>
      <w:proofErr w:type="spellStart"/>
      <w:r w:rsidRPr="00652464">
        <w:t>expirată</w:t>
      </w:r>
      <w:proofErr w:type="spellEnd"/>
      <w:r w:rsidRPr="00652464">
        <w:t>;</w:t>
      </w:r>
    </w:p>
    <w:p w14:paraId="64C1F367" w14:textId="77777777" w:rsidR="00FC04CB" w:rsidRPr="00652464" w:rsidRDefault="00FC04CB" w:rsidP="000E1527">
      <w:pPr>
        <w:numPr>
          <w:ilvl w:val="0"/>
          <w:numId w:val="2"/>
        </w:numPr>
        <w:tabs>
          <w:tab w:val="clear" w:pos="720"/>
          <w:tab w:val="num" w:pos="540"/>
        </w:tabs>
        <w:autoSpaceDE w:val="0"/>
        <w:autoSpaceDN w:val="0"/>
        <w:adjustRightInd w:val="0"/>
        <w:ind w:left="567" w:right="48"/>
      </w:pPr>
      <w:proofErr w:type="spellStart"/>
      <w:r w:rsidRPr="00652464">
        <w:t>asigură</w:t>
      </w:r>
      <w:proofErr w:type="spellEnd"/>
      <w:r w:rsidRPr="00652464">
        <w:t xml:space="preserve"> </w:t>
      </w:r>
      <w:proofErr w:type="spellStart"/>
      <w:r w:rsidRPr="00652464">
        <w:t>predarea</w:t>
      </w:r>
      <w:proofErr w:type="spellEnd"/>
      <w:r w:rsidRPr="00652464">
        <w:t xml:space="preserve"> </w:t>
      </w:r>
      <w:proofErr w:type="spellStart"/>
      <w:r w:rsidRPr="00652464">
        <w:t>deşeurilor</w:t>
      </w:r>
      <w:proofErr w:type="spellEnd"/>
      <w:r w:rsidRPr="00652464">
        <w:t xml:space="preserve"> </w:t>
      </w:r>
      <w:proofErr w:type="spellStart"/>
      <w:r w:rsidRPr="00652464">
        <w:t>refolosibile</w:t>
      </w:r>
      <w:proofErr w:type="spellEnd"/>
      <w:r w:rsidRPr="00652464">
        <w:t xml:space="preserve"> </w:t>
      </w:r>
      <w:proofErr w:type="spellStart"/>
      <w:r w:rsidRPr="00652464">
        <w:t>rezultate</w:t>
      </w:r>
      <w:proofErr w:type="spellEnd"/>
      <w:r w:rsidRPr="00652464">
        <w:t xml:space="preserve"> </w:t>
      </w:r>
      <w:proofErr w:type="spellStart"/>
      <w:r w:rsidRPr="00652464">
        <w:t>în</w:t>
      </w:r>
      <w:proofErr w:type="spellEnd"/>
      <w:r w:rsidRPr="00652464">
        <w:t xml:space="preserve"> </w:t>
      </w:r>
      <w:proofErr w:type="spellStart"/>
      <w:r w:rsidRPr="00652464">
        <w:t>urma</w:t>
      </w:r>
      <w:proofErr w:type="spellEnd"/>
      <w:r w:rsidRPr="00652464">
        <w:t xml:space="preserve"> </w:t>
      </w:r>
      <w:proofErr w:type="spellStart"/>
      <w:r w:rsidRPr="00652464">
        <w:t>casării</w:t>
      </w:r>
      <w:proofErr w:type="spellEnd"/>
      <w:r w:rsidRPr="00652464">
        <w:t>.</w:t>
      </w:r>
    </w:p>
    <w:p w14:paraId="7FA3AD7A" w14:textId="77777777" w:rsidR="00FC04CB" w:rsidRPr="00652464" w:rsidRDefault="00FC04CB">
      <w:pPr>
        <w:numPr>
          <w:ilvl w:val="1"/>
          <w:numId w:val="31"/>
        </w:numPr>
        <w:tabs>
          <w:tab w:val="clear" w:pos="1710"/>
          <w:tab w:val="num" w:pos="540"/>
        </w:tabs>
        <w:autoSpaceDE w:val="0"/>
        <w:autoSpaceDN w:val="0"/>
        <w:adjustRightInd w:val="0"/>
        <w:ind w:left="567" w:right="48"/>
      </w:pPr>
      <w:proofErr w:type="spellStart"/>
      <w:r w:rsidRPr="00652464">
        <w:t>îndeplineşte</w:t>
      </w:r>
      <w:proofErr w:type="spellEnd"/>
      <w:r w:rsidRPr="00652464">
        <w:t xml:space="preserve"> </w:t>
      </w:r>
      <w:proofErr w:type="spellStart"/>
      <w:r w:rsidRPr="00652464">
        <w:t>orice</w:t>
      </w:r>
      <w:proofErr w:type="spellEnd"/>
      <w:r w:rsidRPr="00652464">
        <w:t xml:space="preserve"> </w:t>
      </w:r>
      <w:proofErr w:type="spellStart"/>
      <w:r w:rsidRPr="00652464">
        <w:t>alte</w:t>
      </w:r>
      <w:proofErr w:type="spellEnd"/>
      <w:r w:rsidRPr="00652464">
        <w:t xml:space="preserve"> </w:t>
      </w:r>
      <w:proofErr w:type="spellStart"/>
      <w:r w:rsidRPr="00652464">
        <w:t>atribuţii</w:t>
      </w:r>
      <w:proofErr w:type="spellEnd"/>
      <w:r w:rsidRPr="00652464">
        <w:t xml:space="preserve"> date de </w:t>
      </w:r>
      <w:proofErr w:type="spellStart"/>
      <w:r w:rsidRPr="00652464">
        <w:t>către</w:t>
      </w:r>
      <w:proofErr w:type="spellEnd"/>
      <w:r w:rsidRPr="00652464">
        <w:t xml:space="preserve"> Primar, care, </w:t>
      </w:r>
      <w:proofErr w:type="spellStart"/>
      <w:r w:rsidRPr="00652464">
        <w:t>prin</w:t>
      </w:r>
      <w:proofErr w:type="spellEnd"/>
      <w:r w:rsidRPr="00652464">
        <w:t xml:space="preserve"> natura lor, sunt de </w:t>
      </w:r>
      <w:proofErr w:type="spellStart"/>
      <w:r w:rsidRPr="00652464">
        <w:t>competenţa</w:t>
      </w:r>
      <w:proofErr w:type="spellEnd"/>
      <w:r w:rsidRPr="00652464">
        <w:t xml:space="preserve"> </w:t>
      </w:r>
      <w:proofErr w:type="spellStart"/>
      <w:r w:rsidRPr="00652464">
        <w:t>sau</w:t>
      </w:r>
      <w:proofErr w:type="spellEnd"/>
      <w:r w:rsidRPr="00652464">
        <w:t xml:space="preserve"> se </w:t>
      </w:r>
      <w:proofErr w:type="spellStart"/>
      <w:r w:rsidRPr="00652464">
        <w:t>încadrează</w:t>
      </w:r>
      <w:proofErr w:type="spellEnd"/>
      <w:r w:rsidRPr="00652464">
        <w:t xml:space="preserve"> </w:t>
      </w:r>
      <w:proofErr w:type="spellStart"/>
      <w:r w:rsidRPr="00652464">
        <w:t>în</w:t>
      </w:r>
      <w:proofErr w:type="spellEnd"/>
      <w:r w:rsidRPr="00652464">
        <w:t xml:space="preserve"> </w:t>
      </w:r>
      <w:proofErr w:type="spellStart"/>
      <w:r w:rsidRPr="00652464">
        <w:t>obiectul</w:t>
      </w:r>
      <w:proofErr w:type="spellEnd"/>
      <w:r w:rsidRPr="00652464">
        <w:t xml:space="preserve"> </w:t>
      </w:r>
      <w:proofErr w:type="spellStart"/>
      <w:r w:rsidRPr="00652464">
        <w:t>şi</w:t>
      </w:r>
      <w:proofErr w:type="spellEnd"/>
      <w:r w:rsidRPr="00652464">
        <w:t xml:space="preserve"> </w:t>
      </w:r>
      <w:proofErr w:type="spellStart"/>
      <w:r w:rsidRPr="00652464">
        <w:t>atribuţiile</w:t>
      </w:r>
      <w:proofErr w:type="spellEnd"/>
      <w:r w:rsidRPr="00652464">
        <w:t xml:space="preserve"> </w:t>
      </w:r>
      <w:proofErr w:type="spellStart"/>
      <w:r w:rsidRPr="00652464">
        <w:t>compartimentului</w:t>
      </w:r>
      <w:proofErr w:type="spellEnd"/>
      <w:r w:rsidRPr="00652464">
        <w:t>.</w:t>
      </w:r>
    </w:p>
    <w:p w14:paraId="45431336" w14:textId="77777777" w:rsidR="004C4D11" w:rsidRPr="00652464" w:rsidRDefault="004C4D11" w:rsidP="004C4D11">
      <w:pPr>
        <w:autoSpaceDE w:val="0"/>
        <w:autoSpaceDN w:val="0"/>
        <w:adjustRightInd w:val="0"/>
        <w:ind w:left="567" w:right="48"/>
      </w:pPr>
    </w:p>
    <w:p w14:paraId="3944DC0E" w14:textId="77777777" w:rsidR="00FC04CB" w:rsidRPr="00652464" w:rsidRDefault="00FC04CB" w:rsidP="000E1527">
      <w:pPr>
        <w:autoSpaceDE w:val="0"/>
        <w:autoSpaceDN w:val="0"/>
        <w:adjustRightInd w:val="0"/>
        <w:ind w:left="567" w:right="48"/>
        <w:rPr>
          <w:b/>
          <w:bCs/>
        </w:rPr>
      </w:pPr>
    </w:p>
    <w:p w14:paraId="21BACBF8" w14:textId="77777777" w:rsidR="00292DC4" w:rsidRPr="00652464" w:rsidRDefault="00292DC4" w:rsidP="000E1527">
      <w:pPr>
        <w:autoSpaceDE w:val="0"/>
        <w:autoSpaceDN w:val="0"/>
        <w:adjustRightInd w:val="0"/>
        <w:ind w:left="567" w:right="48"/>
        <w:rPr>
          <w:b/>
          <w:bCs/>
        </w:rPr>
      </w:pPr>
    </w:p>
    <w:p w14:paraId="162FBC7E" w14:textId="77777777" w:rsidR="00292DC4" w:rsidRPr="00652464" w:rsidRDefault="00292DC4" w:rsidP="000E1527">
      <w:pPr>
        <w:autoSpaceDE w:val="0"/>
        <w:autoSpaceDN w:val="0"/>
        <w:adjustRightInd w:val="0"/>
        <w:ind w:left="567" w:right="48"/>
        <w:rPr>
          <w:b/>
          <w:bCs/>
        </w:rPr>
      </w:pPr>
    </w:p>
    <w:p w14:paraId="405EE79E" w14:textId="77777777" w:rsidR="00FC04CB" w:rsidRPr="00652464" w:rsidRDefault="00FC04CB">
      <w:pPr>
        <w:pStyle w:val="Listparagraf"/>
        <w:numPr>
          <w:ilvl w:val="0"/>
          <w:numId w:val="132"/>
        </w:numPr>
        <w:autoSpaceDE w:val="0"/>
        <w:autoSpaceDN w:val="0"/>
        <w:adjustRightInd w:val="0"/>
        <w:ind w:right="48"/>
        <w:jc w:val="center"/>
        <w:rPr>
          <w:b/>
          <w:bCs/>
          <w:lang w:val="ro-RO"/>
        </w:rPr>
      </w:pPr>
      <w:r w:rsidRPr="00652464">
        <w:rPr>
          <w:b/>
          <w:bCs/>
          <w:lang w:val="ro-RO"/>
        </w:rPr>
        <w:t>COMPARTIMENT PROTECŢIE CIVILĂ,VOLUNTARIAT PENTRU SITUATII DE URGENTA</w:t>
      </w:r>
    </w:p>
    <w:p w14:paraId="13E87AEF" w14:textId="77777777" w:rsidR="00FC04CB" w:rsidRPr="00652464" w:rsidRDefault="00FC04CB" w:rsidP="000E1527">
      <w:pPr>
        <w:ind w:left="567" w:right="48"/>
      </w:pPr>
    </w:p>
    <w:p w14:paraId="58C0D0D4" w14:textId="77777777" w:rsidR="00FC04CB" w:rsidRPr="00652464" w:rsidRDefault="00FC04CB" w:rsidP="000E1527">
      <w:pPr>
        <w:ind w:left="567" w:right="48"/>
        <w:jc w:val="both"/>
        <w:rPr>
          <w:b/>
          <w:lang w:val="it-IT"/>
        </w:rPr>
      </w:pPr>
      <w:r w:rsidRPr="00652464">
        <w:rPr>
          <w:b/>
          <w:lang w:val="it-IT"/>
        </w:rPr>
        <w:t>Atribuţii:</w:t>
      </w:r>
    </w:p>
    <w:p w14:paraId="78184315" w14:textId="77777777" w:rsidR="00FC04CB" w:rsidRPr="00652464" w:rsidRDefault="00FC04CB" w:rsidP="000E1527">
      <w:pPr>
        <w:numPr>
          <w:ilvl w:val="0"/>
          <w:numId w:val="1"/>
        </w:numPr>
        <w:ind w:left="567" w:right="48"/>
        <w:jc w:val="both"/>
        <w:rPr>
          <w:lang w:val="it-IT"/>
        </w:rPr>
      </w:pPr>
      <w:r w:rsidRPr="00652464">
        <w:rPr>
          <w:lang w:val="it-IT"/>
        </w:rPr>
        <w:t>exercită controlul aplicării prevederilor legale privind protecţia civilă pe plan local;</w:t>
      </w:r>
    </w:p>
    <w:p w14:paraId="55D27650" w14:textId="77777777" w:rsidR="00FC04CB" w:rsidRPr="00652464" w:rsidRDefault="00FC04CB" w:rsidP="000E1527">
      <w:pPr>
        <w:numPr>
          <w:ilvl w:val="0"/>
          <w:numId w:val="1"/>
        </w:numPr>
        <w:ind w:left="567" w:right="48"/>
        <w:jc w:val="both"/>
        <w:rPr>
          <w:lang w:val="it-IT"/>
        </w:rPr>
      </w:pPr>
      <w:r w:rsidRPr="00652464">
        <w:rPr>
          <w:lang w:val="it-IT"/>
        </w:rPr>
        <w:t>elaborează proiectul Planului pentru prevenirea şi gestionarea situaţiilor de urgenţă ;</w:t>
      </w:r>
    </w:p>
    <w:p w14:paraId="0611B44E" w14:textId="77777777" w:rsidR="00FC04CB" w:rsidRPr="00652464" w:rsidRDefault="00FC04CB" w:rsidP="000E1527">
      <w:pPr>
        <w:numPr>
          <w:ilvl w:val="0"/>
          <w:numId w:val="1"/>
        </w:numPr>
        <w:ind w:left="567" w:right="48"/>
        <w:jc w:val="both"/>
        <w:rPr>
          <w:lang w:val="it-IT"/>
        </w:rPr>
      </w:pPr>
      <w:r w:rsidRPr="00652464">
        <w:rPr>
          <w:lang w:val="it-IT"/>
        </w:rPr>
        <w:t>organizează, coordonează şi îndrumă activitatea de pregătire pe linie de protecţie civilă în municipiu şi întocmeşte planurile operative, de pregătire şi planificare a exerciţiilor de specialitate;</w:t>
      </w:r>
    </w:p>
    <w:p w14:paraId="703ED49F" w14:textId="77777777" w:rsidR="00FC04CB" w:rsidRPr="00652464" w:rsidRDefault="00FC04CB" w:rsidP="000E1527">
      <w:pPr>
        <w:numPr>
          <w:ilvl w:val="0"/>
          <w:numId w:val="1"/>
        </w:numPr>
        <w:ind w:left="567" w:right="48"/>
        <w:jc w:val="both"/>
        <w:rPr>
          <w:lang w:val="it-IT"/>
        </w:rPr>
      </w:pPr>
      <w:r w:rsidRPr="00652464">
        <w:rPr>
          <w:lang w:val="it-IT"/>
        </w:rPr>
        <w:t>execută exerciţii, aplicaţii şi activitaţi de pregatire privind protecţia civilă;</w:t>
      </w:r>
    </w:p>
    <w:p w14:paraId="356FD21F" w14:textId="77777777" w:rsidR="00FC04CB" w:rsidRPr="00652464" w:rsidRDefault="00FC04CB" w:rsidP="000E1527">
      <w:pPr>
        <w:numPr>
          <w:ilvl w:val="0"/>
          <w:numId w:val="1"/>
        </w:numPr>
        <w:ind w:left="567" w:right="48"/>
        <w:jc w:val="both"/>
        <w:rPr>
          <w:lang w:val="it-IT"/>
        </w:rPr>
      </w:pPr>
      <w:r w:rsidRPr="00652464">
        <w:rPr>
          <w:lang w:val="it-IT"/>
        </w:rPr>
        <w:t>asigură menţinerea în stare de funcţionare a punctului de comandă;</w:t>
      </w:r>
    </w:p>
    <w:p w14:paraId="1DDCBA91" w14:textId="77777777" w:rsidR="00FC04CB" w:rsidRPr="00652464" w:rsidRDefault="00FC04CB" w:rsidP="000E1527">
      <w:pPr>
        <w:numPr>
          <w:ilvl w:val="0"/>
          <w:numId w:val="1"/>
        </w:numPr>
        <w:ind w:left="567" w:right="48"/>
        <w:jc w:val="both"/>
        <w:rPr>
          <w:lang w:val="it-IT"/>
        </w:rPr>
      </w:pPr>
      <w:r w:rsidRPr="00652464">
        <w:rPr>
          <w:lang w:val="it-IT"/>
        </w:rPr>
        <w:t>urmăreşte modul de întreţinere a spaţiilor de adăpostire colectivă de către administratorii acestora;</w:t>
      </w:r>
    </w:p>
    <w:p w14:paraId="37EE1535" w14:textId="77777777" w:rsidR="00FC04CB" w:rsidRPr="00652464" w:rsidRDefault="00FC04CB" w:rsidP="000E1527">
      <w:pPr>
        <w:numPr>
          <w:ilvl w:val="0"/>
          <w:numId w:val="1"/>
        </w:numPr>
        <w:ind w:left="567" w:right="48"/>
        <w:jc w:val="both"/>
        <w:rPr>
          <w:lang w:val="it-IT"/>
        </w:rPr>
      </w:pPr>
      <w:proofErr w:type="spellStart"/>
      <w:proofErr w:type="gramStart"/>
      <w:r w:rsidRPr="00652464">
        <w:rPr>
          <w:lang w:val="fr-FR"/>
        </w:rPr>
        <w:lastRenderedPageBreak/>
        <w:t>asigură</w:t>
      </w:r>
      <w:proofErr w:type="spellEnd"/>
      <w:proofErr w:type="gramEnd"/>
      <w:r w:rsidRPr="00652464">
        <w:rPr>
          <w:lang w:val="fr-FR"/>
        </w:rPr>
        <w:t xml:space="preserve"> </w:t>
      </w:r>
      <w:proofErr w:type="spellStart"/>
      <w:r w:rsidRPr="00652464">
        <w:rPr>
          <w:lang w:val="fr-FR"/>
        </w:rPr>
        <w:t>prevenirea</w:t>
      </w:r>
      <w:proofErr w:type="spellEnd"/>
      <w:r w:rsidRPr="00652464">
        <w:rPr>
          <w:lang w:val="fr-FR"/>
        </w:rPr>
        <w:t xml:space="preserve"> </w:t>
      </w:r>
      <w:proofErr w:type="spellStart"/>
      <w:r w:rsidRPr="00652464">
        <w:rPr>
          <w:lang w:val="fr-FR"/>
        </w:rPr>
        <w:t>populatiei</w:t>
      </w:r>
      <w:proofErr w:type="spellEnd"/>
      <w:r w:rsidRPr="00652464">
        <w:rPr>
          <w:lang w:val="fr-FR"/>
        </w:rPr>
        <w:t xml:space="preserve"> </w:t>
      </w:r>
      <w:proofErr w:type="spellStart"/>
      <w:r w:rsidRPr="00652464">
        <w:rPr>
          <w:lang w:val="fr-FR"/>
        </w:rPr>
        <w:t>asupra</w:t>
      </w:r>
      <w:proofErr w:type="spellEnd"/>
      <w:r w:rsidRPr="00652464">
        <w:rPr>
          <w:lang w:val="fr-FR"/>
        </w:rPr>
        <w:t xml:space="preserve"> </w:t>
      </w:r>
      <w:proofErr w:type="spellStart"/>
      <w:r w:rsidRPr="00652464">
        <w:rPr>
          <w:lang w:val="fr-FR"/>
        </w:rPr>
        <w:t>situatiilor</w:t>
      </w:r>
      <w:proofErr w:type="spellEnd"/>
      <w:r w:rsidRPr="00652464">
        <w:rPr>
          <w:lang w:val="fr-FR"/>
        </w:rPr>
        <w:t xml:space="preserve"> de </w:t>
      </w:r>
      <w:proofErr w:type="spellStart"/>
      <w:r w:rsidRPr="00652464">
        <w:rPr>
          <w:lang w:val="fr-FR"/>
        </w:rPr>
        <w:t>risc</w:t>
      </w:r>
      <w:proofErr w:type="spellEnd"/>
      <w:r w:rsidRPr="00652464">
        <w:rPr>
          <w:lang w:val="fr-FR"/>
        </w:rPr>
        <w:t xml:space="preserve"> ce se pot </w:t>
      </w:r>
      <w:proofErr w:type="spellStart"/>
      <w:r w:rsidRPr="00652464">
        <w:rPr>
          <w:lang w:val="fr-FR"/>
        </w:rPr>
        <w:t>ivi</w:t>
      </w:r>
      <w:proofErr w:type="spellEnd"/>
      <w:r w:rsidRPr="00652464">
        <w:rPr>
          <w:lang w:val="fr-FR"/>
        </w:rPr>
        <w:t xml:space="preserve"> </w:t>
      </w:r>
      <w:proofErr w:type="spellStart"/>
      <w:r w:rsidRPr="00652464">
        <w:rPr>
          <w:lang w:val="fr-FR"/>
        </w:rPr>
        <w:t>şi</w:t>
      </w:r>
      <w:proofErr w:type="spellEnd"/>
      <w:r w:rsidRPr="00652464">
        <w:rPr>
          <w:lang w:val="fr-FR"/>
        </w:rPr>
        <w:t xml:space="preserve"> </w:t>
      </w:r>
      <w:proofErr w:type="spellStart"/>
      <w:proofErr w:type="gramStart"/>
      <w:r w:rsidRPr="00652464">
        <w:rPr>
          <w:lang w:val="fr-FR"/>
        </w:rPr>
        <w:t>alarmarea</w:t>
      </w:r>
      <w:proofErr w:type="spellEnd"/>
      <w:r w:rsidRPr="00652464">
        <w:rPr>
          <w:lang w:val="fr-FR"/>
        </w:rPr>
        <w:t xml:space="preserve">  in</w:t>
      </w:r>
      <w:proofErr w:type="gramEnd"/>
      <w:r w:rsidRPr="00652464">
        <w:rPr>
          <w:lang w:val="fr-FR"/>
        </w:rPr>
        <w:t xml:space="preserve"> </w:t>
      </w:r>
      <w:proofErr w:type="spellStart"/>
      <w:r w:rsidRPr="00652464">
        <w:rPr>
          <w:lang w:val="fr-FR"/>
        </w:rPr>
        <w:t>cazul</w:t>
      </w:r>
      <w:proofErr w:type="spellEnd"/>
      <w:r w:rsidRPr="00652464">
        <w:rPr>
          <w:lang w:val="fr-FR"/>
        </w:rPr>
        <w:t xml:space="preserve"> </w:t>
      </w:r>
      <w:proofErr w:type="spellStart"/>
      <w:r w:rsidRPr="00652464">
        <w:rPr>
          <w:lang w:val="fr-FR"/>
        </w:rPr>
        <w:t>iminent</w:t>
      </w:r>
      <w:proofErr w:type="spellEnd"/>
      <w:r w:rsidRPr="00652464">
        <w:rPr>
          <w:lang w:val="fr-FR"/>
        </w:rPr>
        <w:t xml:space="preserve"> al </w:t>
      </w:r>
      <w:proofErr w:type="spellStart"/>
      <w:r w:rsidRPr="00652464">
        <w:rPr>
          <w:lang w:val="fr-FR"/>
        </w:rPr>
        <w:t>producerii</w:t>
      </w:r>
      <w:proofErr w:type="spellEnd"/>
      <w:r w:rsidRPr="00652464">
        <w:rPr>
          <w:lang w:val="fr-FR"/>
        </w:rPr>
        <w:t xml:space="preserve"> </w:t>
      </w:r>
      <w:proofErr w:type="spellStart"/>
      <w:r w:rsidRPr="00652464">
        <w:rPr>
          <w:lang w:val="fr-FR"/>
        </w:rPr>
        <w:t>unor</w:t>
      </w:r>
      <w:proofErr w:type="spellEnd"/>
      <w:r w:rsidRPr="00652464">
        <w:rPr>
          <w:lang w:val="fr-FR"/>
        </w:rPr>
        <w:t xml:space="preserve"> </w:t>
      </w:r>
      <w:proofErr w:type="spellStart"/>
      <w:r w:rsidRPr="00652464">
        <w:rPr>
          <w:lang w:val="fr-FR"/>
        </w:rPr>
        <w:t>situatii</w:t>
      </w:r>
      <w:proofErr w:type="spellEnd"/>
      <w:r w:rsidRPr="00652464">
        <w:rPr>
          <w:lang w:val="fr-FR"/>
        </w:rPr>
        <w:t xml:space="preserve"> de </w:t>
      </w:r>
      <w:proofErr w:type="gramStart"/>
      <w:r w:rsidRPr="00652464">
        <w:rPr>
          <w:lang w:val="fr-FR"/>
        </w:rPr>
        <w:t>urgenta</w:t>
      </w:r>
      <w:r w:rsidRPr="00652464">
        <w:rPr>
          <w:lang w:val="it-IT"/>
        </w:rPr>
        <w:t>;</w:t>
      </w:r>
      <w:proofErr w:type="gramEnd"/>
    </w:p>
    <w:p w14:paraId="43B06580" w14:textId="77777777" w:rsidR="00FC04CB" w:rsidRPr="00652464" w:rsidRDefault="00FC04CB" w:rsidP="000E1527">
      <w:pPr>
        <w:numPr>
          <w:ilvl w:val="0"/>
          <w:numId w:val="1"/>
        </w:numPr>
        <w:ind w:left="567" w:right="48"/>
        <w:jc w:val="both"/>
        <w:rPr>
          <w:lang w:val="it-IT"/>
        </w:rPr>
      </w:pPr>
      <w:r w:rsidRPr="00652464">
        <w:rPr>
          <w:lang w:val="it-IT"/>
        </w:rPr>
        <w:t xml:space="preserve">propune evacuarea populaţiei din zonele afectate în caz de dezastre sau alte situaţii de urgenţă şi stabileşte măsurile necesare pentru </w:t>
      </w:r>
      <w:proofErr w:type="spellStart"/>
      <w:r w:rsidRPr="00652464">
        <w:t>amenajarea</w:t>
      </w:r>
      <w:proofErr w:type="spellEnd"/>
      <w:r w:rsidRPr="00652464">
        <w:t xml:space="preserve"> </w:t>
      </w:r>
      <w:proofErr w:type="spellStart"/>
      <w:r w:rsidRPr="00652464">
        <w:t>locurilor</w:t>
      </w:r>
      <w:proofErr w:type="spellEnd"/>
      <w:r w:rsidRPr="00652464">
        <w:t xml:space="preserve"> de </w:t>
      </w:r>
      <w:proofErr w:type="spellStart"/>
      <w:r w:rsidRPr="00652464">
        <w:t>adapostire</w:t>
      </w:r>
      <w:proofErr w:type="spellEnd"/>
      <w:r w:rsidRPr="00652464">
        <w:t xml:space="preserve"> </w:t>
      </w:r>
      <w:proofErr w:type="spellStart"/>
      <w:r w:rsidRPr="00652464">
        <w:t>temporara</w:t>
      </w:r>
      <w:proofErr w:type="spellEnd"/>
      <w:r w:rsidRPr="00652464">
        <w:t xml:space="preserve"> a </w:t>
      </w:r>
      <w:proofErr w:type="spellStart"/>
      <w:r w:rsidRPr="00652464">
        <w:t>persoanelor</w:t>
      </w:r>
      <w:proofErr w:type="spellEnd"/>
      <w:r w:rsidRPr="00652464">
        <w:t xml:space="preserve"> </w:t>
      </w:r>
      <w:proofErr w:type="spellStart"/>
      <w:r w:rsidRPr="00652464">
        <w:t>sinistrate</w:t>
      </w:r>
      <w:proofErr w:type="spellEnd"/>
      <w:r w:rsidRPr="00652464">
        <w:t>,</w:t>
      </w:r>
      <w:r w:rsidRPr="00652464">
        <w:rPr>
          <w:lang w:val="it-IT"/>
        </w:rPr>
        <w:t xml:space="preserve"> asigurarea hranei, alimentării cu energie şi apă ;</w:t>
      </w:r>
    </w:p>
    <w:p w14:paraId="6132B1C5" w14:textId="77777777" w:rsidR="00FC04CB" w:rsidRPr="00652464" w:rsidRDefault="00FC04CB" w:rsidP="000E1527">
      <w:pPr>
        <w:numPr>
          <w:ilvl w:val="0"/>
          <w:numId w:val="1"/>
        </w:numPr>
        <w:ind w:left="567" w:right="48"/>
        <w:jc w:val="both"/>
        <w:rPr>
          <w:lang w:val="it-IT"/>
        </w:rPr>
      </w:pPr>
      <w:r w:rsidRPr="00652464">
        <w:rPr>
          <w:lang w:val="it-IT"/>
        </w:rPr>
        <w:t>stabileşte măsuri pentru asigurarea ordinii publice în zona sinistrată;</w:t>
      </w:r>
    </w:p>
    <w:p w14:paraId="70DABD56" w14:textId="77777777" w:rsidR="00FC04CB" w:rsidRPr="00652464" w:rsidRDefault="00FC04CB" w:rsidP="000E1527">
      <w:pPr>
        <w:numPr>
          <w:ilvl w:val="0"/>
          <w:numId w:val="1"/>
        </w:numPr>
        <w:ind w:left="567" w:right="48"/>
        <w:rPr>
          <w:lang w:val="it-IT"/>
        </w:rPr>
      </w:pPr>
      <w:r w:rsidRPr="00652464">
        <w:rPr>
          <w:lang w:val="it-IT"/>
        </w:rPr>
        <w:t xml:space="preserve">cooperează cu Serviciul de Protecţie Civilă din cadrul Inspectoratului Judeţean pentru Situaţii de Urgenţă şi cu Celulele de urgenţă ale instituţiilor şi agenţilor economici din municipiu </w:t>
      </w:r>
      <w:proofErr w:type="spellStart"/>
      <w:r w:rsidRPr="00652464">
        <w:rPr>
          <w:lang w:val="fr-FR"/>
        </w:rPr>
        <w:t>pentru</w:t>
      </w:r>
      <w:proofErr w:type="spellEnd"/>
      <w:r w:rsidRPr="00652464">
        <w:rPr>
          <w:lang w:val="fr-FR"/>
        </w:rPr>
        <w:t xml:space="preserve"> </w:t>
      </w:r>
      <w:proofErr w:type="spellStart"/>
      <w:r w:rsidRPr="00652464">
        <w:rPr>
          <w:lang w:val="fr-FR"/>
        </w:rPr>
        <w:t>limitarea</w:t>
      </w:r>
      <w:proofErr w:type="spellEnd"/>
      <w:r w:rsidRPr="00652464">
        <w:rPr>
          <w:lang w:val="fr-FR"/>
        </w:rPr>
        <w:t xml:space="preserve"> si </w:t>
      </w:r>
      <w:proofErr w:type="spellStart"/>
      <w:r w:rsidRPr="00652464">
        <w:rPr>
          <w:lang w:val="fr-FR"/>
        </w:rPr>
        <w:t>inlaturarea</w:t>
      </w:r>
      <w:proofErr w:type="spellEnd"/>
      <w:r w:rsidRPr="00652464">
        <w:rPr>
          <w:lang w:val="fr-FR"/>
        </w:rPr>
        <w:t xml:space="preserve"> </w:t>
      </w:r>
      <w:proofErr w:type="spellStart"/>
      <w:r w:rsidRPr="00652464">
        <w:rPr>
          <w:lang w:val="fr-FR"/>
        </w:rPr>
        <w:t>urmarilor</w:t>
      </w:r>
      <w:proofErr w:type="spellEnd"/>
      <w:r w:rsidRPr="00652464">
        <w:rPr>
          <w:lang w:val="fr-FR"/>
        </w:rPr>
        <w:t xml:space="preserve"> </w:t>
      </w:r>
      <w:proofErr w:type="spellStart"/>
      <w:r w:rsidRPr="00652464">
        <w:rPr>
          <w:lang w:val="fr-FR"/>
        </w:rPr>
        <w:t>produse</w:t>
      </w:r>
      <w:proofErr w:type="spellEnd"/>
      <w:r w:rsidRPr="00652464">
        <w:rPr>
          <w:lang w:val="fr-FR"/>
        </w:rPr>
        <w:t xml:space="preserve"> de </w:t>
      </w:r>
      <w:proofErr w:type="spellStart"/>
      <w:r w:rsidRPr="00652464">
        <w:rPr>
          <w:lang w:val="fr-FR"/>
        </w:rPr>
        <w:t>situatiile</w:t>
      </w:r>
      <w:proofErr w:type="spellEnd"/>
      <w:r w:rsidRPr="00652464">
        <w:rPr>
          <w:lang w:val="fr-FR"/>
        </w:rPr>
        <w:t xml:space="preserve"> de urgenta </w:t>
      </w:r>
      <w:r w:rsidRPr="00652464">
        <w:rPr>
          <w:lang w:val="it-IT"/>
        </w:rPr>
        <w:t>;</w:t>
      </w:r>
    </w:p>
    <w:p w14:paraId="129E863B" w14:textId="77777777" w:rsidR="00FC04CB" w:rsidRPr="00652464" w:rsidRDefault="00FC04CB" w:rsidP="000E1527">
      <w:pPr>
        <w:numPr>
          <w:ilvl w:val="0"/>
          <w:numId w:val="1"/>
        </w:numPr>
        <w:ind w:left="567" w:right="48"/>
        <w:jc w:val="both"/>
        <w:rPr>
          <w:lang w:val="it-IT"/>
        </w:rPr>
      </w:pPr>
      <w:r w:rsidRPr="00652464">
        <w:rPr>
          <w:lang w:val="it-IT"/>
        </w:rPr>
        <w:t>asigură evaluarea şi centralizarea datelor privind solicitările de ajutoare şi de despăgubiri în cazul situaţiilor de urgenţă ;</w:t>
      </w:r>
    </w:p>
    <w:p w14:paraId="66902DD1" w14:textId="77777777" w:rsidR="00FC04CB" w:rsidRPr="00652464" w:rsidRDefault="00FC04CB" w:rsidP="000E1527">
      <w:pPr>
        <w:numPr>
          <w:ilvl w:val="0"/>
          <w:numId w:val="1"/>
        </w:numPr>
        <w:ind w:left="567" w:right="48"/>
        <w:jc w:val="both"/>
        <w:rPr>
          <w:lang w:val="it-IT"/>
        </w:rPr>
      </w:pPr>
      <w:r w:rsidRPr="00652464">
        <w:rPr>
          <w:lang w:val="it-IT"/>
        </w:rPr>
        <w:t>gestionează,depozitează şi menţine în stare de funcţionare aparatura şi mijloacele din dotare;</w:t>
      </w:r>
    </w:p>
    <w:p w14:paraId="443AA775" w14:textId="77777777" w:rsidR="00FC04CB" w:rsidRPr="00652464" w:rsidRDefault="00FC04CB" w:rsidP="000E1527">
      <w:pPr>
        <w:tabs>
          <w:tab w:val="left" w:pos="1260"/>
        </w:tabs>
        <w:autoSpaceDE w:val="0"/>
        <w:autoSpaceDN w:val="0"/>
        <w:adjustRightInd w:val="0"/>
        <w:ind w:left="567" w:right="48"/>
      </w:pPr>
      <w:r w:rsidRPr="00652464">
        <w:rPr>
          <w:lang w:val="it-IT"/>
        </w:rPr>
        <w:t xml:space="preserve">urmăreşte aplicarea actelor normative în acest domeniu, inclusiv a hotărârilor consiliului local </w:t>
      </w:r>
    </w:p>
    <w:p w14:paraId="19370900" w14:textId="77777777" w:rsidR="00FC04CB" w:rsidRPr="00652464" w:rsidRDefault="00FC04CB" w:rsidP="000E1527">
      <w:pPr>
        <w:pStyle w:val="Listparagraf"/>
        <w:autoSpaceDE w:val="0"/>
        <w:autoSpaceDN w:val="0"/>
        <w:adjustRightInd w:val="0"/>
        <w:ind w:left="567" w:right="48"/>
        <w:rPr>
          <w:b/>
          <w:bCs/>
        </w:rPr>
      </w:pPr>
    </w:p>
    <w:p w14:paraId="6F610224" w14:textId="32549668" w:rsidR="00FC04CB" w:rsidRPr="00652464" w:rsidRDefault="00FC04CB" w:rsidP="0006670D">
      <w:pPr>
        <w:pStyle w:val="Listparagraf"/>
        <w:autoSpaceDE w:val="0"/>
        <w:autoSpaceDN w:val="0"/>
        <w:adjustRightInd w:val="0"/>
        <w:ind w:left="567" w:right="48"/>
        <w:jc w:val="center"/>
        <w:rPr>
          <w:b/>
          <w:bCs/>
        </w:rPr>
      </w:pPr>
      <w:r w:rsidRPr="00652464">
        <w:rPr>
          <w:b/>
          <w:bCs/>
        </w:rPr>
        <w:t>1</w:t>
      </w:r>
      <w:r w:rsidR="0015762C" w:rsidRPr="00652464">
        <w:rPr>
          <w:b/>
          <w:bCs/>
        </w:rPr>
        <w:t>3</w:t>
      </w:r>
      <w:r w:rsidRPr="00652464">
        <w:rPr>
          <w:b/>
          <w:bCs/>
        </w:rPr>
        <w:t>. EXPERT ROMI</w:t>
      </w:r>
    </w:p>
    <w:p w14:paraId="779C014E" w14:textId="35C11445" w:rsidR="00FC04CB" w:rsidRPr="00652464" w:rsidRDefault="00FC04CB" w:rsidP="000E1527">
      <w:pPr>
        <w:autoSpaceDE w:val="0"/>
        <w:autoSpaceDN w:val="0"/>
        <w:adjustRightInd w:val="0"/>
        <w:ind w:left="567" w:right="48" w:firstLine="360"/>
        <w:jc w:val="both"/>
        <w:rPr>
          <w:b/>
        </w:rPr>
      </w:pPr>
      <w:proofErr w:type="spellStart"/>
      <w:r w:rsidRPr="00652464">
        <w:rPr>
          <w:b/>
        </w:rPr>
        <w:t>Atribuţii</w:t>
      </w:r>
      <w:proofErr w:type="spellEnd"/>
      <w:r w:rsidRPr="00652464">
        <w:rPr>
          <w:b/>
        </w:rPr>
        <w:t>:</w:t>
      </w:r>
    </w:p>
    <w:p w14:paraId="36EB12A2" w14:textId="77777777" w:rsidR="00FC04CB" w:rsidRPr="00652464" w:rsidRDefault="00FC04CB">
      <w:pPr>
        <w:numPr>
          <w:ilvl w:val="0"/>
          <w:numId w:val="29"/>
        </w:numPr>
        <w:autoSpaceDE w:val="0"/>
        <w:autoSpaceDN w:val="0"/>
        <w:adjustRightInd w:val="0"/>
        <w:ind w:left="567" w:right="48" w:hanging="357"/>
      </w:pPr>
      <w:proofErr w:type="spellStart"/>
      <w:r w:rsidRPr="00652464">
        <w:t>stimularea</w:t>
      </w:r>
      <w:proofErr w:type="spellEnd"/>
      <w:r w:rsidRPr="00652464">
        <w:t xml:space="preserve"> </w:t>
      </w:r>
      <w:proofErr w:type="spellStart"/>
      <w:r w:rsidRPr="00652464">
        <w:t>participarii</w:t>
      </w:r>
      <w:proofErr w:type="spellEnd"/>
      <w:r w:rsidRPr="00652464">
        <w:t xml:space="preserve"> </w:t>
      </w:r>
      <w:proofErr w:type="spellStart"/>
      <w:r w:rsidRPr="00652464">
        <w:t>etniei</w:t>
      </w:r>
      <w:proofErr w:type="spellEnd"/>
      <w:r w:rsidRPr="00652464">
        <w:t xml:space="preserve"> </w:t>
      </w:r>
      <w:proofErr w:type="spellStart"/>
      <w:r w:rsidRPr="00652464">
        <w:t>romilor</w:t>
      </w:r>
      <w:proofErr w:type="spellEnd"/>
      <w:r w:rsidRPr="00652464">
        <w:t xml:space="preserve"> la </w:t>
      </w:r>
      <w:proofErr w:type="spellStart"/>
      <w:r w:rsidRPr="00652464">
        <w:t>viata</w:t>
      </w:r>
      <w:proofErr w:type="spellEnd"/>
      <w:r w:rsidRPr="00652464">
        <w:t xml:space="preserve"> </w:t>
      </w:r>
      <w:proofErr w:type="spellStart"/>
      <w:r w:rsidRPr="00652464">
        <w:t>economica</w:t>
      </w:r>
      <w:proofErr w:type="spellEnd"/>
      <w:r w:rsidRPr="00652464">
        <w:t xml:space="preserve">, </w:t>
      </w:r>
      <w:proofErr w:type="spellStart"/>
      <w:r w:rsidRPr="00652464">
        <w:t>sociala</w:t>
      </w:r>
      <w:proofErr w:type="spellEnd"/>
      <w:r w:rsidRPr="00652464">
        <w:t xml:space="preserve">, </w:t>
      </w:r>
      <w:proofErr w:type="spellStart"/>
      <w:r w:rsidRPr="00652464">
        <w:t>educationala</w:t>
      </w:r>
      <w:proofErr w:type="spellEnd"/>
      <w:r w:rsidRPr="00652464">
        <w:t xml:space="preserve">, </w:t>
      </w:r>
      <w:proofErr w:type="spellStart"/>
      <w:r w:rsidRPr="00652464">
        <w:t>culturala</w:t>
      </w:r>
      <w:proofErr w:type="spellEnd"/>
      <w:r w:rsidRPr="00652464">
        <w:t xml:space="preserve"> </w:t>
      </w:r>
      <w:proofErr w:type="spellStart"/>
      <w:r w:rsidRPr="00652464">
        <w:t>si</w:t>
      </w:r>
      <w:proofErr w:type="spellEnd"/>
      <w:r w:rsidRPr="00652464">
        <w:t xml:space="preserve"> </w:t>
      </w:r>
      <w:proofErr w:type="spellStart"/>
      <w:r w:rsidRPr="00652464">
        <w:t>politica</w:t>
      </w:r>
      <w:proofErr w:type="spellEnd"/>
      <w:r w:rsidRPr="00652464">
        <w:t xml:space="preserve"> a </w:t>
      </w:r>
      <w:proofErr w:type="spellStart"/>
      <w:r w:rsidRPr="00652464">
        <w:t>societatii</w:t>
      </w:r>
      <w:proofErr w:type="spellEnd"/>
      <w:r w:rsidRPr="00652464">
        <w:t>;</w:t>
      </w:r>
    </w:p>
    <w:p w14:paraId="7336B015" w14:textId="77777777" w:rsidR="00FC04CB" w:rsidRPr="00652464" w:rsidRDefault="00FC04CB">
      <w:pPr>
        <w:numPr>
          <w:ilvl w:val="0"/>
          <w:numId w:val="29"/>
        </w:numPr>
        <w:autoSpaceDE w:val="0"/>
        <w:autoSpaceDN w:val="0"/>
        <w:adjustRightInd w:val="0"/>
        <w:ind w:left="567" w:right="48" w:hanging="357"/>
      </w:pPr>
      <w:proofErr w:type="spellStart"/>
      <w:r w:rsidRPr="00652464">
        <w:t>asigurarea</w:t>
      </w:r>
      <w:proofErr w:type="spellEnd"/>
      <w:r w:rsidRPr="00652464">
        <w:t xml:space="preserve"> </w:t>
      </w:r>
      <w:proofErr w:type="spellStart"/>
      <w:r w:rsidRPr="00652464">
        <w:t>conditiilor</w:t>
      </w:r>
      <w:proofErr w:type="spellEnd"/>
      <w:r w:rsidRPr="00652464">
        <w:t xml:space="preserve"> </w:t>
      </w:r>
      <w:proofErr w:type="spellStart"/>
      <w:r w:rsidRPr="00652464">
        <w:t>pentru</w:t>
      </w:r>
      <w:proofErr w:type="spellEnd"/>
      <w:r w:rsidRPr="00652464">
        <w:t xml:space="preserve"> </w:t>
      </w:r>
      <w:proofErr w:type="spellStart"/>
      <w:r w:rsidRPr="00652464">
        <w:t>garantarea</w:t>
      </w:r>
      <w:proofErr w:type="spellEnd"/>
      <w:r w:rsidRPr="00652464">
        <w:t xml:space="preserve"> de </w:t>
      </w:r>
      <w:proofErr w:type="spellStart"/>
      <w:r w:rsidRPr="00652464">
        <w:t>şanse</w:t>
      </w:r>
      <w:proofErr w:type="spellEnd"/>
      <w:r w:rsidRPr="00652464">
        <w:t xml:space="preserve"> </w:t>
      </w:r>
      <w:proofErr w:type="spellStart"/>
      <w:r w:rsidRPr="00652464">
        <w:t>egale</w:t>
      </w:r>
      <w:proofErr w:type="spellEnd"/>
      <w:r w:rsidRPr="00652464">
        <w:t xml:space="preserve"> </w:t>
      </w:r>
      <w:proofErr w:type="spellStart"/>
      <w:r w:rsidRPr="00652464">
        <w:t>pentru</w:t>
      </w:r>
      <w:proofErr w:type="spellEnd"/>
      <w:r w:rsidRPr="00652464">
        <w:t xml:space="preserve"> </w:t>
      </w:r>
      <w:proofErr w:type="spellStart"/>
      <w:r w:rsidRPr="00652464">
        <w:t>etnicii</w:t>
      </w:r>
      <w:proofErr w:type="spellEnd"/>
      <w:r w:rsidRPr="00652464">
        <w:t xml:space="preserve"> </w:t>
      </w:r>
      <w:proofErr w:type="spellStart"/>
      <w:r w:rsidRPr="00652464">
        <w:t>romi</w:t>
      </w:r>
      <w:proofErr w:type="spellEnd"/>
      <w:r w:rsidRPr="00652464">
        <w:t>;</w:t>
      </w:r>
    </w:p>
    <w:p w14:paraId="140E10AA" w14:textId="77777777" w:rsidR="00FC04CB" w:rsidRPr="00652464" w:rsidRDefault="00FC04CB">
      <w:pPr>
        <w:numPr>
          <w:ilvl w:val="0"/>
          <w:numId w:val="29"/>
        </w:numPr>
        <w:autoSpaceDE w:val="0"/>
        <w:autoSpaceDN w:val="0"/>
        <w:adjustRightInd w:val="0"/>
        <w:ind w:left="567" w:right="48" w:hanging="357"/>
      </w:pPr>
      <w:proofErr w:type="spellStart"/>
      <w:r w:rsidRPr="00652464">
        <w:t>elaborarea</w:t>
      </w:r>
      <w:proofErr w:type="spellEnd"/>
      <w:r w:rsidRPr="00652464">
        <w:t xml:space="preserve"> </w:t>
      </w:r>
      <w:proofErr w:type="spellStart"/>
      <w:r w:rsidRPr="00652464">
        <w:rPr>
          <w:lang w:val="ro-RO"/>
        </w:rPr>
        <w:t>ş</w:t>
      </w:r>
      <w:r w:rsidRPr="00652464">
        <w:t>i</w:t>
      </w:r>
      <w:proofErr w:type="spellEnd"/>
      <w:r w:rsidRPr="00652464">
        <w:t xml:space="preserve"> </w:t>
      </w:r>
      <w:proofErr w:type="spellStart"/>
      <w:r w:rsidRPr="00652464">
        <w:t>implementarea</w:t>
      </w:r>
      <w:proofErr w:type="spellEnd"/>
      <w:r w:rsidRPr="00652464">
        <w:t xml:space="preserve"> </w:t>
      </w:r>
      <w:proofErr w:type="spellStart"/>
      <w:r w:rsidRPr="00652464">
        <w:t>programelor</w:t>
      </w:r>
      <w:proofErr w:type="spellEnd"/>
      <w:r w:rsidRPr="00652464">
        <w:t xml:space="preserve"> </w:t>
      </w:r>
      <w:proofErr w:type="spellStart"/>
      <w:r w:rsidRPr="00652464">
        <w:t>specifice</w:t>
      </w:r>
      <w:proofErr w:type="spellEnd"/>
      <w:r w:rsidRPr="00652464">
        <w:t xml:space="preserve"> de </w:t>
      </w:r>
      <w:proofErr w:type="spellStart"/>
      <w:r w:rsidRPr="00652464">
        <w:t>finantare</w:t>
      </w:r>
      <w:proofErr w:type="spellEnd"/>
      <w:r w:rsidRPr="00652464">
        <w:t xml:space="preserve"> a </w:t>
      </w:r>
      <w:proofErr w:type="spellStart"/>
      <w:r w:rsidRPr="00652464">
        <w:t>unor</w:t>
      </w:r>
      <w:proofErr w:type="spellEnd"/>
      <w:r w:rsidRPr="00652464">
        <w:t xml:space="preserve"> </w:t>
      </w:r>
      <w:proofErr w:type="spellStart"/>
      <w:r w:rsidRPr="00652464">
        <w:t>activitati</w:t>
      </w:r>
      <w:proofErr w:type="spellEnd"/>
      <w:r w:rsidRPr="00652464">
        <w:t xml:space="preserve"> </w:t>
      </w:r>
      <w:proofErr w:type="spellStart"/>
      <w:r w:rsidRPr="00652464">
        <w:t>generatoare</w:t>
      </w:r>
      <w:proofErr w:type="spellEnd"/>
      <w:r w:rsidRPr="00652464">
        <w:t xml:space="preserve"> de </w:t>
      </w:r>
      <w:proofErr w:type="spellStart"/>
      <w:r w:rsidRPr="00652464">
        <w:t>venit</w:t>
      </w:r>
      <w:proofErr w:type="spellEnd"/>
      <w:r w:rsidRPr="00652464">
        <w:t xml:space="preserve"> </w:t>
      </w:r>
      <w:proofErr w:type="spellStart"/>
      <w:r w:rsidRPr="00652464">
        <w:t>si</w:t>
      </w:r>
      <w:proofErr w:type="spellEnd"/>
      <w:r w:rsidRPr="00652464">
        <w:t xml:space="preserve"> a </w:t>
      </w:r>
      <w:proofErr w:type="spellStart"/>
      <w:r w:rsidRPr="00652464">
        <w:t>micilor</w:t>
      </w:r>
      <w:proofErr w:type="spellEnd"/>
      <w:r w:rsidRPr="00652464">
        <w:t xml:space="preserve"> </w:t>
      </w:r>
      <w:proofErr w:type="spellStart"/>
      <w:r w:rsidRPr="00652464">
        <w:t>afaceri</w:t>
      </w:r>
      <w:proofErr w:type="spellEnd"/>
      <w:r w:rsidRPr="00652464">
        <w:t xml:space="preserve"> </w:t>
      </w:r>
      <w:proofErr w:type="spellStart"/>
      <w:r w:rsidRPr="00652464">
        <w:t>pentru</w:t>
      </w:r>
      <w:proofErr w:type="spellEnd"/>
      <w:r w:rsidRPr="00652464">
        <w:t xml:space="preserve"> </w:t>
      </w:r>
      <w:proofErr w:type="spellStart"/>
      <w:r w:rsidRPr="00652464">
        <w:t>familii</w:t>
      </w:r>
      <w:proofErr w:type="spellEnd"/>
      <w:r w:rsidRPr="00652464">
        <w:t xml:space="preserve"> </w:t>
      </w:r>
      <w:proofErr w:type="spellStart"/>
      <w:r w:rsidRPr="00652464">
        <w:t>si</w:t>
      </w:r>
      <w:proofErr w:type="spellEnd"/>
      <w:r w:rsidRPr="00652464">
        <w:t xml:space="preserve"> </w:t>
      </w:r>
      <w:proofErr w:type="spellStart"/>
      <w:r w:rsidRPr="00652464">
        <w:t>comunitati</w:t>
      </w:r>
      <w:proofErr w:type="spellEnd"/>
      <w:r w:rsidRPr="00652464">
        <w:t xml:space="preserve"> de </w:t>
      </w:r>
      <w:proofErr w:type="spellStart"/>
      <w:r w:rsidRPr="00652464">
        <w:t>romi</w:t>
      </w:r>
      <w:proofErr w:type="spellEnd"/>
      <w:r w:rsidRPr="00652464">
        <w:t>;</w:t>
      </w:r>
    </w:p>
    <w:p w14:paraId="7AA2071F" w14:textId="77777777" w:rsidR="00FC04CB" w:rsidRPr="00652464" w:rsidRDefault="00FC04CB">
      <w:pPr>
        <w:numPr>
          <w:ilvl w:val="0"/>
          <w:numId w:val="29"/>
        </w:numPr>
        <w:autoSpaceDE w:val="0"/>
        <w:autoSpaceDN w:val="0"/>
        <w:adjustRightInd w:val="0"/>
        <w:ind w:left="567" w:right="48" w:hanging="357"/>
      </w:pPr>
      <w:proofErr w:type="spellStart"/>
      <w:r w:rsidRPr="00652464">
        <w:t>asigură</w:t>
      </w:r>
      <w:proofErr w:type="spellEnd"/>
      <w:r w:rsidRPr="00652464">
        <w:t xml:space="preserve"> </w:t>
      </w:r>
      <w:proofErr w:type="spellStart"/>
      <w:r w:rsidRPr="00652464">
        <w:t>desfăşurarea</w:t>
      </w:r>
      <w:proofErr w:type="spellEnd"/>
      <w:r w:rsidRPr="00652464">
        <w:t xml:space="preserve"> de </w:t>
      </w:r>
      <w:proofErr w:type="spellStart"/>
      <w:r w:rsidRPr="00652464">
        <w:t>programe</w:t>
      </w:r>
      <w:proofErr w:type="spellEnd"/>
      <w:r w:rsidRPr="00652464">
        <w:t xml:space="preserve"> de </w:t>
      </w:r>
      <w:proofErr w:type="spellStart"/>
      <w:r w:rsidRPr="00652464">
        <w:t>informare</w:t>
      </w:r>
      <w:proofErr w:type="spellEnd"/>
      <w:r w:rsidRPr="00652464">
        <w:t xml:space="preserve"> </w:t>
      </w:r>
      <w:proofErr w:type="spellStart"/>
      <w:r w:rsidRPr="00652464">
        <w:t>şi</w:t>
      </w:r>
      <w:proofErr w:type="spellEnd"/>
      <w:r w:rsidRPr="00652464">
        <w:t xml:space="preserve"> </w:t>
      </w:r>
      <w:proofErr w:type="spellStart"/>
      <w:r w:rsidRPr="00652464">
        <w:t>educare</w:t>
      </w:r>
      <w:proofErr w:type="spellEnd"/>
      <w:r w:rsidRPr="00652464">
        <w:t xml:space="preserve"> </w:t>
      </w:r>
      <w:proofErr w:type="spellStart"/>
      <w:r w:rsidRPr="00652464">
        <w:t>civică</w:t>
      </w:r>
      <w:proofErr w:type="spellEnd"/>
      <w:r w:rsidRPr="00652464">
        <w:t xml:space="preserve"> </w:t>
      </w:r>
      <w:proofErr w:type="gramStart"/>
      <w:r w:rsidRPr="00652464">
        <w:t>a</w:t>
      </w:r>
      <w:proofErr w:type="gramEnd"/>
      <w:r w:rsidRPr="00652464">
        <w:t xml:space="preserve"> </w:t>
      </w:r>
      <w:proofErr w:type="spellStart"/>
      <w:r w:rsidRPr="00652464">
        <w:t>etnicilor</w:t>
      </w:r>
      <w:proofErr w:type="spellEnd"/>
      <w:r w:rsidRPr="00652464">
        <w:t xml:space="preserve"> </w:t>
      </w:r>
      <w:proofErr w:type="spellStart"/>
      <w:r w:rsidRPr="00652464">
        <w:t>romi</w:t>
      </w:r>
      <w:proofErr w:type="spellEnd"/>
      <w:r w:rsidRPr="00652464">
        <w:t>;</w:t>
      </w:r>
    </w:p>
    <w:p w14:paraId="34F82766" w14:textId="39275A54" w:rsidR="00FC04CB" w:rsidRPr="00652464" w:rsidRDefault="00FC04CB">
      <w:pPr>
        <w:pStyle w:val="Corptext2"/>
        <w:numPr>
          <w:ilvl w:val="0"/>
          <w:numId w:val="28"/>
        </w:numPr>
        <w:spacing w:after="0"/>
        <w:ind w:left="567" w:right="48" w:hanging="357"/>
      </w:pPr>
      <w:proofErr w:type="spellStart"/>
      <w:r w:rsidRPr="00652464">
        <w:t>colaborează</w:t>
      </w:r>
      <w:proofErr w:type="spellEnd"/>
      <w:r w:rsidRPr="00652464">
        <w:t xml:space="preserve"> cu </w:t>
      </w:r>
      <w:proofErr w:type="spellStart"/>
      <w:r w:rsidRPr="00652464">
        <w:t>biroul</w:t>
      </w:r>
      <w:proofErr w:type="spellEnd"/>
      <w:r w:rsidRPr="00652464">
        <w:t xml:space="preserve"> </w:t>
      </w:r>
      <w:proofErr w:type="spellStart"/>
      <w:r w:rsidRPr="00652464">
        <w:t>judeţean</w:t>
      </w:r>
      <w:proofErr w:type="spellEnd"/>
      <w:r w:rsidRPr="00652464">
        <w:t xml:space="preserve"> </w:t>
      </w:r>
      <w:proofErr w:type="spellStart"/>
      <w:r w:rsidRPr="00652464">
        <w:t>pentru</w:t>
      </w:r>
      <w:proofErr w:type="spellEnd"/>
      <w:r w:rsidRPr="00652464">
        <w:t xml:space="preserve"> </w:t>
      </w:r>
      <w:proofErr w:type="spellStart"/>
      <w:r w:rsidRPr="00652464">
        <w:t>romi</w:t>
      </w:r>
      <w:proofErr w:type="spellEnd"/>
      <w:r w:rsidRPr="00652464">
        <w:t>,</w:t>
      </w:r>
      <w:r w:rsidR="00311497" w:rsidRPr="00652464">
        <w:t xml:space="preserve"> </w:t>
      </w:r>
      <w:proofErr w:type="spellStart"/>
      <w:r w:rsidRPr="00652464">
        <w:t>în</w:t>
      </w:r>
      <w:proofErr w:type="spellEnd"/>
      <w:r w:rsidRPr="00652464">
        <w:t xml:space="preserve"> </w:t>
      </w:r>
      <w:proofErr w:type="spellStart"/>
      <w:r w:rsidRPr="00652464">
        <w:t>organizarea</w:t>
      </w:r>
      <w:proofErr w:type="spellEnd"/>
      <w:r w:rsidRPr="00652464">
        <w:t xml:space="preserve"> </w:t>
      </w:r>
      <w:proofErr w:type="spellStart"/>
      <w:r w:rsidRPr="00652464">
        <w:t>activităţilor</w:t>
      </w:r>
      <w:proofErr w:type="spellEnd"/>
      <w:r w:rsidRPr="00652464">
        <w:t xml:space="preserve"> </w:t>
      </w:r>
      <w:proofErr w:type="spellStart"/>
      <w:r w:rsidRPr="00652464">
        <w:t>ce</w:t>
      </w:r>
      <w:proofErr w:type="spellEnd"/>
      <w:r w:rsidRPr="00652464">
        <w:t xml:space="preserve"> </w:t>
      </w:r>
      <w:proofErr w:type="spellStart"/>
      <w:r w:rsidRPr="00652464">
        <w:t>trebuie</w:t>
      </w:r>
      <w:proofErr w:type="spellEnd"/>
      <w:r w:rsidRPr="00652464">
        <w:t xml:space="preserve"> </w:t>
      </w:r>
      <w:proofErr w:type="spellStart"/>
      <w:r w:rsidRPr="00652464">
        <w:t>desfăşurate</w:t>
      </w:r>
      <w:proofErr w:type="spellEnd"/>
      <w:r w:rsidRPr="00652464">
        <w:t xml:space="preserve"> la </w:t>
      </w:r>
      <w:proofErr w:type="spellStart"/>
      <w:r w:rsidRPr="00652464">
        <w:t>nivel</w:t>
      </w:r>
      <w:proofErr w:type="spellEnd"/>
      <w:r w:rsidRPr="00652464">
        <w:t xml:space="preserve"> local,</w:t>
      </w:r>
      <w:r w:rsidR="00311497"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aplicării</w:t>
      </w:r>
      <w:proofErr w:type="spellEnd"/>
      <w:r w:rsidRPr="00652464">
        <w:t xml:space="preserve"> </w:t>
      </w:r>
      <w:proofErr w:type="spellStart"/>
      <w:r w:rsidRPr="00652464">
        <w:t>strategiei</w:t>
      </w:r>
      <w:proofErr w:type="spellEnd"/>
      <w:r w:rsidRPr="00652464">
        <w:t xml:space="preserve"> de </w:t>
      </w:r>
      <w:proofErr w:type="spellStart"/>
      <w:r w:rsidRPr="00652464">
        <w:t>îmbunătăţire</w:t>
      </w:r>
      <w:proofErr w:type="spellEnd"/>
      <w:r w:rsidRPr="00652464">
        <w:t xml:space="preserve"> a </w:t>
      </w:r>
      <w:proofErr w:type="spellStart"/>
      <w:r w:rsidRPr="00652464">
        <w:t>situaţiei</w:t>
      </w:r>
      <w:proofErr w:type="spellEnd"/>
      <w:r w:rsidRPr="00652464">
        <w:t xml:space="preserve"> </w:t>
      </w:r>
      <w:proofErr w:type="spellStart"/>
      <w:r w:rsidRPr="00652464">
        <w:t>romilor</w:t>
      </w:r>
      <w:proofErr w:type="spellEnd"/>
      <w:r w:rsidRPr="00652464">
        <w:t>;</w:t>
      </w:r>
    </w:p>
    <w:p w14:paraId="2F0C46B4" w14:textId="4B33670B" w:rsidR="00FC04CB" w:rsidRPr="00652464" w:rsidRDefault="00FC04CB">
      <w:pPr>
        <w:pStyle w:val="Corptext2"/>
        <w:numPr>
          <w:ilvl w:val="0"/>
          <w:numId w:val="28"/>
        </w:numPr>
        <w:spacing w:after="0"/>
        <w:ind w:left="567" w:right="48" w:hanging="357"/>
        <w:jc w:val="both"/>
      </w:pPr>
      <w:proofErr w:type="spellStart"/>
      <w:r w:rsidRPr="00652464">
        <w:t>întocmeşte</w:t>
      </w:r>
      <w:proofErr w:type="spellEnd"/>
      <w:r w:rsidRPr="00652464">
        <w:t xml:space="preserve"> </w:t>
      </w:r>
      <w:proofErr w:type="spellStart"/>
      <w:r w:rsidRPr="00652464">
        <w:t>planul</w:t>
      </w:r>
      <w:proofErr w:type="spellEnd"/>
      <w:r w:rsidRPr="00652464">
        <w:t xml:space="preserve"> local </w:t>
      </w:r>
      <w:proofErr w:type="spellStart"/>
      <w:r w:rsidRPr="00652464">
        <w:t>privind</w:t>
      </w:r>
      <w:proofErr w:type="spellEnd"/>
      <w:r w:rsidRPr="00652464">
        <w:t xml:space="preserve"> </w:t>
      </w:r>
      <w:proofErr w:type="spellStart"/>
      <w:r w:rsidRPr="00652464">
        <w:t>îmbunătăţirea</w:t>
      </w:r>
      <w:proofErr w:type="spellEnd"/>
      <w:r w:rsidRPr="00652464">
        <w:t xml:space="preserve"> </w:t>
      </w:r>
      <w:proofErr w:type="spellStart"/>
      <w:r w:rsidRPr="00652464">
        <w:t>situaţiei</w:t>
      </w:r>
      <w:proofErr w:type="spellEnd"/>
      <w:r w:rsidRPr="00652464">
        <w:t xml:space="preserve"> </w:t>
      </w:r>
      <w:proofErr w:type="spellStart"/>
      <w:r w:rsidRPr="00652464">
        <w:t>romilor</w:t>
      </w:r>
      <w:proofErr w:type="spellEnd"/>
      <w:r w:rsidRPr="00652464">
        <w:t>,</w:t>
      </w:r>
      <w:r w:rsidR="00311497" w:rsidRPr="00652464">
        <w:t xml:space="preserve"> </w:t>
      </w:r>
      <w:r w:rsidRPr="00652464">
        <w:t xml:space="preserve">pe </w:t>
      </w:r>
      <w:proofErr w:type="spellStart"/>
      <w:r w:rsidRPr="00652464">
        <w:t>baza</w:t>
      </w:r>
      <w:proofErr w:type="spellEnd"/>
      <w:r w:rsidRPr="00652464">
        <w:t xml:space="preserve"> </w:t>
      </w:r>
      <w:proofErr w:type="spellStart"/>
      <w:r w:rsidRPr="00652464">
        <w:t>evaluării</w:t>
      </w:r>
      <w:proofErr w:type="spellEnd"/>
      <w:r w:rsidRPr="00652464">
        <w:t xml:space="preserve"> </w:t>
      </w:r>
      <w:proofErr w:type="spellStart"/>
      <w:r w:rsidRPr="00652464">
        <w:t>principalelor</w:t>
      </w:r>
      <w:proofErr w:type="spellEnd"/>
      <w:r w:rsidRPr="00652464">
        <w:t xml:space="preserve"> </w:t>
      </w:r>
      <w:proofErr w:type="spellStart"/>
      <w:r w:rsidRPr="00652464">
        <w:t>nevoi</w:t>
      </w:r>
      <w:proofErr w:type="spellEnd"/>
      <w:r w:rsidRPr="00652464">
        <w:t xml:space="preserve"> ale </w:t>
      </w:r>
      <w:proofErr w:type="spellStart"/>
      <w:r w:rsidRPr="00652464">
        <w:t>comunităţii</w:t>
      </w:r>
      <w:proofErr w:type="spellEnd"/>
      <w:r w:rsidRPr="00652464">
        <w:t xml:space="preserve"> locale de </w:t>
      </w:r>
      <w:proofErr w:type="spellStart"/>
      <w:r w:rsidRPr="00652464">
        <w:t>romi</w:t>
      </w:r>
      <w:proofErr w:type="spellEnd"/>
      <w:r w:rsidRPr="00652464">
        <w:t xml:space="preserve">; </w:t>
      </w:r>
    </w:p>
    <w:p w14:paraId="05012848" w14:textId="6EC01941" w:rsidR="00FC04CB" w:rsidRPr="00652464" w:rsidRDefault="00FC04CB">
      <w:pPr>
        <w:pStyle w:val="Corptext2"/>
        <w:numPr>
          <w:ilvl w:val="0"/>
          <w:numId w:val="28"/>
        </w:numPr>
        <w:spacing w:after="0"/>
        <w:ind w:left="567" w:right="48" w:hanging="357"/>
        <w:jc w:val="both"/>
      </w:pPr>
      <w:r w:rsidRPr="00652464">
        <w:t xml:space="preserve">face </w:t>
      </w:r>
      <w:proofErr w:type="spellStart"/>
      <w:r w:rsidRPr="00652464">
        <w:t>propuneri</w:t>
      </w:r>
      <w:proofErr w:type="spellEnd"/>
      <w:r w:rsidRPr="00652464">
        <w:t xml:space="preserve"> </w:t>
      </w:r>
      <w:proofErr w:type="spellStart"/>
      <w:r w:rsidRPr="00652464">
        <w:t>pentru</w:t>
      </w:r>
      <w:proofErr w:type="spellEnd"/>
      <w:r w:rsidRPr="00652464">
        <w:t xml:space="preserve"> </w:t>
      </w:r>
      <w:proofErr w:type="spellStart"/>
      <w:r w:rsidRPr="00652464">
        <w:t>implementarea</w:t>
      </w:r>
      <w:proofErr w:type="spellEnd"/>
      <w:r w:rsidRPr="00652464">
        <w:t xml:space="preserve"> </w:t>
      </w:r>
      <w:proofErr w:type="spellStart"/>
      <w:r w:rsidRPr="00652464">
        <w:t>proiectelor</w:t>
      </w:r>
      <w:proofErr w:type="spellEnd"/>
      <w:r w:rsidRPr="00652464">
        <w:t>/</w:t>
      </w:r>
      <w:proofErr w:type="spellStart"/>
      <w:r w:rsidRPr="00652464">
        <w:t>programelor</w:t>
      </w:r>
      <w:proofErr w:type="spellEnd"/>
      <w:r w:rsidRPr="00652464">
        <w:t xml:space="preserve"> de </w:t>
      </w:r>
      <w:proofErr w:type="spellStart"/>
      <w:r w:rsidRPr="00652464">
        <w:t>sprijinire</w:t>
      </w:r>
      <w:proofErr w:type="spellEnd"/>
      <w:r w:rsidRPr="00652464">
        <w:t xml:space="preserve"> a </w:t>
      </w:r>
      <w:proofErr w:type="spellStart"/>
      <w:r w:rsidRPr="00652464">
        <w:t>romilor</w:t>
      </w:r>
      <w:proofErr w:type="spellEnd"/>
      <w:r w:rsidRPr="00652464">
        <w:t xml:space="preserve">;  </w:t>
      </w:r>
    </w:p>
    <w:p w14:paraId="1873112C" w14:textId="0E04F1E2" w:rsidR="00FC04CB" w:rsidRPr="00652464" w:rsidRDefault="00FC04CB">
      <w:pPr>
        <w:pStyle w:val="Corptext2"/>
        <w:numPr>
          <w:ilvl w:val="0"/>
          <w:numId w:val="28"/>
        </w:numPr>
        <w:spacing w:after="0"/>
        <w:ind w:left="567" w:right="48" w:hanging="357"/>
        <w:jc w:val="both"/>
      </w:pPr>
      <w:proofErr w:type="spellStart"/>
      <w:r w:rsidRPr="00652464">
        <w:t>organizează</w:t>
      </w:r>
      <w:proofErr w:type="spellEnd"/>
      <w:r w:rsidRPr="00652464">
        <w:t xml:space="preserve"> periodic </w:t>
      </w:r>
      <w:proofErr w:type="spellStart"/>
      <w:r w:rsidRPr="00652464">
        <w:t>întîlniri</w:t>
      </w:r>
      <w:proofErr w:type="spellEnd"/>
      <w:r w:rsidRPr="00652464">
        <w:t xml:space="preserve"> ale </w:t>
      </w:r>
      <w:proofErr w:type="spellStart"/>
      <w:r w:rsidRPr="00652464">
        <w:t>primarului</w:t>
      </w:r>
      <w:proofErr w:type="spellEnd"/>
      <w:r w:rsidRPr="00652464">
        <w:t xml:space="preserve"> cu </w:t>
      </w:r>
      <w:proofErr w:type="spellStart"/>
      <w:r w:rsidRPr="00652464">
        <w:t>liderii</w:t>
      </w:r>
      <w:proofErr w:type="spellEnd"/>
      <w:r w:rsidRPr="00652464">
        <w:t xml:space="preserve"> </w:t>
      </w:r>
      <w:proofErr w:type="spellStart"/>
      <w:r w:rsidRPr="00652464">
        <w:t>comunităţii</w:t>
      </w:r>
      <w:proofErr w:type="spellEnd"/>
      <w:r w:rsidRPr="00652464">
        <w:t xml:space="preserve"> de </w:t>
      </w:r>
      <w:proofErr w:type="spellStart"/>
      <w:r w:rsidRPr="00652464">
        <w:t>romi</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identificării</w:t>
      </w:r>
      <w:proofErr w:type="spellEnd"/>
      <w:r w:rsidRPr="00652464">
        <w:t xml:space="preserve"> </w:t>
      </w:r>
      <w:proofErr w:type="spellStart"/>
      <w:r w:rsidRPr="00652464">
        <w:t>şi</w:t>
      </w:r>
      <w:proofErr w:type="spellEnd"/>
      <w:r w:rsidRPr="00652464">
        <w:t xml:space="preserve"> </w:t>
      </w:r>
      <w:proofErr w:type="spellStart"/>
      <w:r w:rsidRPr="00652464">
        <w:t>rezolvării</w:t>
      </w:r>
      <w:proofErr w:type="spellEnd"/>
      <w:r w:rsidRPr="00652464">
        <w:t xml:space="preserve"> </w:t>
      </w:r>
      <w:proofErr w:type="spellStart"/>
      <w:r w:rsidRPr="00652464">
        <w:t>problemelor</w:t>
      </w:r>
      <w:proofErr w:type="spellEnd"/>
      <w:r w:rsidRPr="00652464">
        <w:t xml:space="preserve"> </w:t>
      </w:r>
      <w:proofErr w:type="spellStart"/>
      <w:r w:rsidRPr="00652464">
        <w:t>acestora</w:t>
      </w:r>
      <w:proofErr w:type="spellEnd"/>
      <w:r w:rsidRPr="00652464">
        <w:t>;</w:t>
      </w:r>
    </w:p>
    <w:p w14:paraId="1166959C" w14:textId="77777777" w:rsidR="00FC04CB" w:rsidRPr="00652464" w:rsidRDefault="00FC04CB">
      <w:pPr>
        <w:pStyle w:val="Corptext2"/>
        <w:numPr>
          <w:ilvl w:val="0"/>
          <w:numId w:val="28"/>
        </w:numPr>
        <w:spacing w:after="0"/>
        <w:ind w:left="567" w:right="48" w:hanging="357"/>
        <w:jc w:val="both"/>
      </w:pPr>
      <w:proofErr w:type="spellStart"/>
      <w:r w:rsidRPr="00652464">
        <w:t>colaborează</w:t>
      </w:r>
      <w:proofErr w:type="spellEnd"/>
      <w:r w:rsidRPr="00652464">
        <w:t xml:space="preserve"> cu Serviciul de </w:t>
      </w:r>
      <w:proofErr w:type="spellStart"/>
      <w:r w:rsidRPr="00652464">
        <w:t>asistenţă</w:t>
      </w:r>
      <w:proofErr w:type="spellEnd"/>
      <w:r w:rsidRPr="00652464">
        <w:t xml:space="preserve"> </w:t>
      </w:r>
      <w:proofErr w:type="spellStart"/>
      <w:r w:rsidRPr="00652464">
        <w:t>şi</w:t>
      </w:r>
      <w:proofErr w:type="spellEnd"/>
      <w:r w:rsidRPr="00652464">
        <w:t xml:space="preserve"> </w:t>
      </w:r>
      <w:proofErr w:type="spellStart"/>
      <w:r w:rsidRPr="00652464">
        <w:t>protecţie</w:t>
      </w:r>
      <w:proofErr w:type="spellEnd"/>
      <w:r w:rsidRPr="00652464">
        <w:t xml:space="preserve"> </w:t>
      </w:r>
      <w:proofErr w:type="spellStart"/>
      <w:r w:rsidRPr="00652464">
        <w:t>socială</w:t>
      </w:r>
      <w:proofErr w:type="spellEnd"/>
      <w:r w:rsidRPr="00652464">
        <w:t xml:space="preserve"> </w:t>
      </w:r>
      <w:proofErr w:type="spellStart"/>
      <w:r w:rsidRPr="00652464">
        <w:t>în</w:t>
      </w:r>
      <w:proofErr w:type="spellEnd"/>
      <w:r w:rsidRPr="00652464">
        <w:t xml:space="preserve"> </w:t>
      </w:r>
      <w:proofErr w:type="spellStart"/>
      <w:r w:rsidRPr="00652464">
        <w:t>rezolvarea</w:t>
      </w:r>
      <w:proofErr w:type="spellEnd"/>
      <w:r w:rsidRPr="00652464">
        <w:t xml:space="preserve"> </w:t>
      </w:r>
      <w:proofErr w:type="spellStart"/>
      <w:r w:rsidRPr="00652464">
        <w:t>problemelor</w:t>
      </w:r>
      <w:proofErr w:type="spellEnd"/>
      <w:r w:rsidRPr="00652464">
        <w:t xml:space="preserve"> </w:t>
      </w:r>
      <w:proofErr w:type="spellStart"/>
      <w:r w:rsidRPr="00652464">
        <w:t>ridicate</w:t>
      </w:r>
      <w:proofErr w:type="spellEnd"/>
      <w:r w:rsidRPr="00652464">
        <w:t xml:space="preserve"> de </w:t>
      </w:r>
      <w:proofErr w:type="spellStart"/>
      <w:r w:rsidRPr="00652464">
        <w:t>aceştia</w:t>
      </w:r>
      <w:proofErr w:type="spellEnd"/>
      <w:r w:rsidRPr="00652464">
        <w:t>;</w:t>
      </w:r>
    </w:p>
    <w:p w14:paraId="2786463C" w14:textId="402474EA" w:rsidR="00FC04CB" w:rsidRPr="00652464" w:rsidRDefault="00FC04CB">
      <w:pPr>
        <w:pStyle w:val="Corptext2"/>
        <w:numPr>
          <w:ilvl w:val="0"/>
          <w:numId w:val="28"/>
        </w:numPr>
        <w:spacing w:after="0"/>
        <w:ind w:left="567" w:right="48" w:hanging="357"/>
        <w:jc w:val="both"/>
      </w:pPr>
      <w:proofErr w:type="spellStart"/>
      <w:r w:rsidRPr="00652464">
        <w:t>colaborarează</w:t>
      </w:r>
      <w:proofErr w:type="spellEnd"/>
      <w:r w:rsidRPr="00652464">
        <w:t xml:space="preserve"> cu </w:t>
      </w:r>
      <w:proofErr w:type="spellStart"/>
      <w:r w:rsidRPr="00652464">
        <w:t>organele</w:t>
      </w:r>
      <w:proofErr w:type="spellEnd"/>
      <w:r w:rsidRPr="00652464">
        <w:t xml:space="preserve"> de </w:t>
      </w:r>
      <w:proofErr w:type="spellStart"/>
      <w:r w:rsidRPr="00652464">
        <w:t>ordine</w:t>
      </w:r>
      <w:proofErr w:type="spellEnd"/>
      <w:r w:rsidRPr="00652464">
        <w:t xml:space="preserve"> </w:t>
      </w:r>
      <w:proofErr w:type="spellStart"/>
      <w:r w:rsidRPr="00652464">
        <w:t>publică</w:t>
      </w:r>
      <w:proofErr w:type="spellEnd"/>
      <w:r w:rsidRPr="00652464">
        <w:t xml:space="preserve"> </w:t>
      </w:r>
      <w:proofErr w:type="spellStart"/>
      <w:r w:rsidRPr="00652464">
        <w:t>pentru</w:t>
      </w:r>
      <w:proofErr w:type="spellEnd"/>
      <w:r w:rsidRPr="00652464">
        <w:t xml:space="preserve"> </w:t>
      </w:r>
      <w:proofErr w:type="spellStart"/>
      <w:r w:rsidRPr="00652464">
        <w:t>rezolvarea</w:t>
      </w:r>
      <w:proofErr w:type="spellEnd"/>
      <w:r w:rsidRPr="00652464">
        <w:t xml:space="preserve"> </w:t>
      </w:r>
      <w:proofErr w:type="spellStart"/>
      <w:r w:rsidRPr="00652464">
        <w:t>operativă</w:t>
      </w:r>
      <w:proofErr w:type="spellEnd"/>
      <w:r w:rsidRPr="00652464">
        <w:t xml:space="preserve"> a </w:t>
      </w:r>
      <w:proofErr w:type="spellStart"/>
      <w:r w:rsidRPr="00652464">
        <w:t>stărilor</w:t>
      </w:r>
      <w:proofErr w:type="spellEnd"/>
      <w:r w:rsidRPr="00652464">
        <w:t xml:space="preserve"> </w:t>
      </w:r>
      <w:proofErr w:type="spellStart"/>
      <w:r w:rsidRPr="00652464">
        <w:t>tensionate</w:t>
      </w:r>
      <w:proofErr w:type="spellEnd"/>
      <w:r w:rsidRPr="00652464">
        <w:t xml:space="preserve"> </w:t>
      </w:r>
      <w:proofErr w:type="spellStart"/>
      <w:r w:rsidRPr="00652464">
        <w:t>sau</w:t>
      </w:r>
      <w:proofErr w:type="spellEnd"/>
      <w:r w:rsidRPr="00652464">
        <w:t xml:space="preserve"> </w:t>
      </w:r>
      <w:proofErr w:type="spellStart"/>
      <w:r w:rsidRPr="00652464">
        <w:t>conflictuale</w:t>
      </w:r>
      <w:proofErr w:type="spellEnd"/>
      <w:r w:rsidRPr="00652464">
        <w:t>,</w:t>
      </w:r>
      <w:r w:rsidR="00311497" w:rsidRPr="00652464">
        <w:t xml:space="preserve"> </w:t>
      </w:r>
      <w:r w:rsidRPr="00652464">
        <w:t xml:space="preserve">care pot genera </w:t>
      </w:r>
      <w:proofErr w:type="spellStart"/>
      <w:r w:rsidRPr="00652464">
        <w:t>violenţă</w:t>
      </w:r>
      <w:proofErr w:type="spellEnd"/>
      <w:r w:rsidRPr="00652464">
        <w:t>;</w:t>
      </w:r>
    </w:p>
    <w:p w14:paraId="654126FD" w14:textId="6BA58037" w:rsidR="00FC04CB" w:rsidRPr="00652464" w:rsidRDefault="00FC04CB">
      <w:pPr>
        <w:pStyle w:val="Corptext2"/>
        <w:numPr>
          <w:ilvl w:val="0"/>
          <w:numId w:val="28"/>
        </w:numPr>
        <w:spacing w:after="0"/>
        <w:ind w:left="567" w:right="48" w:hanging="357"/>
        <w:jc w:val="both"/>
      </w:pPr>
      <w:proofErr w:type="spellStart"/>
      <w:r w:rsidRPr="00652464">
        <w:t>asigură</w:t>
      </w:r>
      <w:proofErr w:type="spellEnd"/>
      <w:r w:rsidRPr="00652464">
        <w:t xml:space="preserve"> </w:t>
      </w:r>
      <w:proofErr w:type="spellStart"/>
      <w:r w:rsidRPr="00652464">
        <w:t>dezvoltarea</w:t>
      </w:r>
      <w:proofErr w:type="spellEnd"/>
      <w:r w:rsidRPr="00652464">
        <w:t xml:space="preserve"> </w:t>
      </w:r>
      <w:proofErr w:type="spellStart"/>
      <w:r w:rsidRPr="00652464">
        <w:t>unei</w:t>
      </w:r>
      <w:proofErr w:type="spellEnd"/>
      <w:r w:rsidRPr="00652464">
        <w:t xml:space="preserve"> </w:t>
      </w:r>
      <w:proofErr w:type="spellStart"/>
      <w:r w:rsidRPr="00652464">
        <w:t>relaţii</w:t>
      </w:r>
      <w:proofErr w:type="spellEnd"/>
      <w:r w:rsidRPr="00652464">
        <w:t xml:space="preserve"> de </w:t>
      </w:r>
      <w:proofErr w:type="spellStart"/>
      <w:r w:rsidRPr="00652464">
        <w:t>parteneriat</w:t>
      </w:r>
      <w:proofErr w:type="spellEnd"/>
      <w:r w:rsidRPr="00652464">
        <w:t xml:space="preserve"> cu </w:t>
      </w:r>
      <w:proofErr w:type="spellStart"/>
      <w:r w:rsidRPr="00652464">
        <w:t>poliţia</w:t>
      </w:r>
      <w:proofErr w:type="spellEnd"/>
      <w:r w:rsidRPr="00652464">
        <w:t xml:space="preserve"> </w:t>
      </w:r>
      <w:proofErr w:type="spellStart"/>
      <w:r w:rsidRPr="00652464">
        <w:t>locală</w:t>
      </w:r>
      <w:proofErr w:type="spellEnd"/>
      <w:r w:rsidRPr="00652464">
        <w:t>,</w:t>
      </w:r>
      <w:r w:rsidR="00311497"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prevenirii</w:t>
      </w:r>
      <w:proofErr w:type="spellEnd"/>
      <w:r w:rsidRPr="00652464">
        <w:t xml:space="preserve"> </w:t>
      </w:r>
      <w:proofErr w:type="spellStart"/>
      <w:r w:rsidRPr="00652464">
        <w:t>şi</w:t>
      </w:r>
      <w:proofErr w:type="spellEnd"/>
      <w:r w:rsidRPr="00652464">
        <w:t xml:space="preserve"> </w:t>
      </w:r>
      <w:proofErr w:type="spellStart"/>
      <w:r w:rsidRPr="00652464">
        <w:t>combaterii</w:t>
      </w:r>
      <w:proofErr w:type="spellEnd"/>
      <w:r w:rsidRPr="00652464">
        <w:t xml:space="preserve"> </w:t>
      </w:r>
      <w:proofErr w:type="spellStart"/>
      <w:r w:rsidRPr="00652464">
        <w:t>infracţionalităţii</w:t>
      </w:r>
      <w:proofErr w:type="spellEnd"/>
      <w:r w:rsidRPr="00652464">
        <w:t xml:space="preserve"> </w:t>
      </w:r>
      <w:proofErr w:type="spellStart"/>
      <w:r w:rsidRPr="00652464">
        <w:t>în</w:t>
      </w:r>
      <w:proofErr w:type="spellEnd"/>
      <w:r w:rsidRPr="00652464">
        <w:t xml:space="preserve"> </w:t>
      </w:r>
      <w:proofErr w:type="spellStart"/>
      <w:r w:rsidRPr="00652464">
        <w:t>rândul</w:t>
      </w:r>
      <w:proofErr w:type="spellEnd"/>
      <w:r w:rsidRPr="00652464">
        <w:t xml:space="preserve"> </w:t>
      </w:r>
      <w:proofErr w:type="spellStart"/>
      <w:r w:rsidRPr="00652464">
        <w:t>cetăţenilor</w:t>
      </w:r>
      <w:proofErr w:type="spellEnd"/>
      <w:r w:rsidRPr="00652464">
        <w:t xml:space="preserve"> de </w:t>
      </w:r>
      <w:proofErr w:type="spellStart"/>
      <w:r w:rsidRPr="00652464">
        <w:t>etnie</w:t>
      </w:r>
      <w:proofErr w:type="spellEnd"/>
      <w:r w:rsidRPr="00652464">
        <w:t xml:space="preserve"> </w:t>
      </w:r>
      <w:proofErr w:type="spellStart"/>
      <w:r w:rsidRPr="00652464">
        <w:t>romă</w:t>
      </w:r>
      <w:proofErr w:type="spellEnd"/>
      <w:r w:rsidRPr="00652464">
        <w:t>;</w:t>
      </w:r>
    </w:p>
    <w:p w14:paraId="0F81A4C9" w14:textId="4C31D11A" w:rsidR="00FC04CB" w:rsidRPr="00652464" w:rsidRDefault="00FC04CB">
      <w:pPr>
        <w:pStyle w:val="Corptext2"/>
        <w:numPr>
          <w:ilvl w:val="0"/>
          <w:numId w:val="28"/>
        </w:numPr>
        <w:spacing w:after="0"/>
        <w:ind w:left="567" w:right="48"/>
        <w:jc w:val="both"/>
      </w:pP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organizaţiile</w:t>
      </w:r>
      <w:proofErr w:type="spellEnd"/>
      <w:r w:rsidRPr="00652464">
        <w:t xml:space="preserve"> </w:t>
      </w:r>
      <w:proofErr w:type="spellStart"/>
      <w:r w:rsidRPr="00652464">
        <w:t>neguvernamentale</w:t>
      </w:r>
      <w:proofErr w:type="spellEnd"/>
      <w:r w:rsidRPr="00652464">
        <w:t xml:space="preserve"> </w:t>
      </w:r>
      <w:proofErr w:type="spellStart"/>
      <w:r w:rsidRPr="00652464">
        <w:t>colaborează</w:t>
      </w:r>
      <w:proofErr w:type="spellEnd"/>
      <w:r w:rsidRPr="00652464">
        <w:t xml:space="preserve"> la </w:t>
      </w:r>
      <w:proofErr w:type="spellStart"/>
      <w:r w:rsidRPr="00652464">
        <w:t>derularea</w:t>
      </w:r>
      <w:proofErr w:type="spellEnd"/>
      <w:r w:rsidRPr="00652464">
        <w:t xml:space="preserve"> </w:t>
      </w:r>
      <w:proofErr w:type="spellStart"/>
      <w:r w:rsidRPr="00652464">
        <w:t>unor</w:t>
      </w:r>
      <w:proofErr w:type="spellEnd"/>
      <w:r w:rsidRPr="00652464">
        <w:t xml:space="preserve"> </w:t>
      </w:r>
      <w:proofErr w:type="spellStart"/>
      <w:r w:rsidRPr="00652464">
        <w:t>proiecte</w:t>
      </w:r>
      <w:proofErr w:type="spellEnd"/>
      <w:r w:rsidRPr="00652464">
        <w:t xml:space="preserve"> de </w:t>
      </w:r>
      <w:proofErr w:type="spellStart"/>
      <w:r w:rsidRPr="00652464">
        <w:t>sprijin</w:t>
      </w:r>
      <w:proofErr w:type="spellEnd"/>
      <w:r w:rsidRPr="00652464">
        <w:t xml:space="preserve"> de </w:t>
      </w:r>
      <w:proofErr w:type="spellStart"/>
      <w:r w:rsidRPr="00652464">
        <w:t>urgenţă</w:t>
      </w:r>
      <w:proofErr w:type="spellEnd"/>
      <w:r w:rsidRPr="00652464">
        <w:t xml:space="preserve"> (</w:t>
      </w:r>
      <w:proofErr w:type="spellStart"/>
      <w:r w:rsidRPr="00652464">
        <w:t>alimente</w:t>
      </w:r>
      <w:proofErr w:type="spellEnd"/>
      <w:r w:rsidRPr="00652464">
        <w:t>,</w:t>
      </w:r>
      <w:r w:rsidR="00311497" w:rsidRPr="00652464">
        <w:t xml:space="preserve"> </w:t>
      </w:r>
      <w:proofErr w:type="spellStart"/>
      <w:r w:rsidRPr="00652464">
        <w:t>îmbrăcăminte</w:t>
      </w:r>
      <w:proofErr w:type="spellEnd"/>
      <w:r w:rsidRPr="00652464">
        <w:t>,</w:t>
      </w:r>
      <w:r w:rsidR="00311497" w:rsidRPr="00652464">
        <w:t xml:space="preserve"> </w:t>
      </w:r>
      <w:proofErr w:type="spellStart"/>
      <w:r w:rsidRPr="00652464">
        <w:t>rechizite</w:t>
      </w:r>
      <w:proofErr w:type="spellEnd"/>
      <w:r w:rsidRPr="00652464">
        <w:t xml:space="preserve">) </w:t>
      </w:r>
      <w:proofErr w:type="spellStart"/>
      <w:r w:rsidRPr="00652464">
        <w:t>pentru</w:t>
      </w:r>
      <w:proofErr w:type="spellEnd"/>
      <w:r w:rsidRPr="00652464">
        <w:t xml:space="preserve"> </w:t>
      </w:r>
      <w:proofErr w:type="spellStart"/>
      <w:r w:rsidRPr="00652464">
        <w:t>copii</w:t>
      </w:r>
      <w:proofErr w:type="spellEnd"/>
      <w:r w:rsidRPr="00652464">
        <w:t xml:space="preserve"> </w:t>
      </w:r>
      <w:proofErr w:type="spellStart"/>
      <w:r w:rsidRPr="00652464">
        <w:t>proveniţi</w:t>
      </w:r>
      <w:proofErr w:type="spellEnd"/>
      <w:r w:rsidRPr="00652464">
        <w:t xml:space="preserve"> din </w:t>
      </w:r>
      <w:proofErr w:type="spellStart"/>
      <w:r w:rsidRPr="00652464">
        <w:t>familii</w:t>
      </w:r>
      <w:proofErr w:type="spellEnd"/>
      <w:r w:rsidRPr="00652464">
        <w:t xml:space="preserve"> cu </w:t>
      </w:r>
      <w:proofErr w:type="spellStart"/>
      <w:r w:rsidRPr="00652464">
        <w:t>venituri</w:t>
      </w:r>
      <w:proofErr w:type="spellEnd"/>
      <w:r w:rsidRPr="00652464">
        <w:t xml:space="preserve"> </w:t>
      </w:r>
      <w:proofErr w:type="spellStart"/>
      <w:r w:rsidRPr="00652464">
        <w:t>scăzute</w:t>
      </w:r>
      <w:proofErr w:type="spellEnd"/>
      <w:r w:rsidRPr="00652464">
        <w:t>;</w:t>
      </w:r>
    </w:p>
    <w:p w14:paraId="7B9B6392" w14:textId="756FE402" w:rsidR="00FC04CB" w:rsidRPr="00652464" w:rsidRDefault="00FC04CB">
      <w:pPr>
        <w:pStyle w:val="Corptext2"/>
        <w:numPr>
          <w:ilvl w:val="0"/>
          <w:numId w:val="28"/>
        </w:numPr>
        <w:spacing w:after="0"/>
        <w:ind w:left="567" w:right="48"/>
        <w:jc w:val="both"/>
      </w:pPr>
      <w:proofErr w:type="spellStart"/>
      <w:r w:rsidRPr="00652464">
        <w:t>evaluarea</w:t>
      </w:r>
      <w:proofErr w:type="spellEnd"/>
      <w:r w:rsidRPr="00652464">
        <w:t>,</w:t>
      </w:r>
      <w:r w:rsidR="00311497" w:rsidRPr="00652464">
        <w:t xml:space="preserve"> </w:t>
      </w: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organizaţiile</w:t>
      </w:r>
      <w:proofErr w:type="spellEnd"/>
      <w:r w:rsidRPr="00652464">
        <w:t xml:space="preserve"> </w:t>
      </w:r>
      <w:proofErr w:type="spellStart"/>
      <w:r w:rsidRPr="00652464">
        <w:t>neguvernamentale</w:t>
      </w:r>
      <w:proofErr w:type="spellEnd"/>
      <w:r w:rsidRPr="00652464">
        <w:t>,</w:t>
      </w:r>
      <w:r w:rsidR="00311497" w:rsidRPr="00652464">
        <w:t xml:space="preserve"> </w:t>
      </w:r>
      <w:r w:rsidRPr="00652464">
        <w:t xml:space="preserve">a </w:t>
      </w:r>
      <w:proofErr w:type="spellStart"/>
      <w:r w:rsidRPr="00652464">
        <w:t>fenomenului</w:t>
      </w:r>
      <w:proofErr w:type="spellEnd"/>
      <w:r w:rsidRPr="00652464">
        <w:t xml:space="preserve"> </w:t>
      </w:r>
      <w:proofErr w:type="spellStart"/>
      <w:r w:rsidRPr="00652464">
        <w:t>copiii</w:t>
      </w:r>
      <w:proofErr w:type="spellEnd"/>
      <w:r w:rsidRPr="00652464">
        <w:t xml:space="preserve"> </w:t>
      </w:r>
      <w:proofErr w:type="spellStart"/>
      <w:r w:rsidRPr="00652464">
        <w:t>străzii</w:t>
      </w:r>
      <w:proofErr w:type="spellEnd"/>
      <w:r w:rsidRPr="00652464">
        <w:t xml:space="preserve"> </w:t>
      </w:r>
      <w:proofErr w:type="spellStart"/>
      <w:r w:rsidRPr="00652464">
        <w:t>şi</w:t>
      </w:r>
      <w:proofErr w:type="spellEnd"/>
      <w:r w:rsidRPr="00652464">
        <w:t xml:space="preserve"> </w:t>
      </w:r>
      <w:proofErr w:type="spellStart"/>
      <w:r w:rsidRPr="00652464">
        <w:t>prezentarea</w:t>
      </w:r>
      <w:proofErr w:type="spellEnd"/>
      <w:r w:rsidRPr="00652464">
        <w:t xml:space="preserve"> </w:t>
      </w:r>
      <w:proofErr w:type="spellStart"/>
      <w:r w:rsidRPr="00652464">
        <w:t>unor</w:t>
      </w:r>
      <w:proofErr w:type="spellEnd"/>
      <w:r w:rsidRPr="00652464">
        <w:t xml:space="preserve"> </w:t>
      </w:r>
      <w:proofErr w:type="spellStart"/>
      <w:r w:rsidRPr="00652464">
        <w:t>proiecte</w:t>
      </w:r>
      <w:proofErr w:type="spellEnd"/>
      <w:r w:rsidRPr="00652464">
        <w:t xml:space="preserve"> locale de </w:t>
      </w:r>
      <w:proofErr w:type="spellStart"/>
      <w:r w:rsidRPr="00652464">
        <w:t>intervenţie</w:t>
      </w:r>
      <w:proofErr w:type="spellEnd"/>
      <w:r w:rsidRPr="00652464">
        <w:t xml:space="preserve"> </w:t>
      </w:r>
      <w:proofErr w:type="spellStart"/>
      <w:r w:rsidRPr="00652464">
        <w:t>socială</w:t>
      </w:r>
      <w:proofErr w:type="spellEnd"/>
      <w:r w:rsidRPr="00652464">
        <w:t>;</w:t>
      </w:r>
    </w:p>
    <w:p w14:paraId="1347CCDB" w14:textId="608B1A1C" w:rsidR="00FC04CB" w:rsidRPr="00652464" w:rsidRDefault="00FC04CB">
      <w:pPr>
        <w:pStyle w:val="Corptext2"/>
        <w:numPr>
          <w:ilvl w:val="0"/>
          <w:numId w:val="28"/>
        </w:numPr>
        <w:spacing w:after="0"/>
        <w:ind w:left="567" w:right="48"/>
        <w:jc w:val="both"/>
      </w:pPr>
      <w:proofErr w:type="spellStart"/>
      <w:r w:rsidRPr="00652464">
        <w:t>sprijină</w:t>
      </w:r>
      <w:proofErr w:type="spellEnd"/>
      <w:r w:rsidRPr="00652464">
        <w:t xml:space="preserve"> </w:t>
      </w:r>
      <w:proofErr w:type="spellStart"/>
      <w:r w:rsidRPr="00652464">
        <w:t>Direcţia</w:t>
      </w:r>
      <w:proofErr w:type="spellEnd"/>
      <w:r w:rsidRPr="00652464">
        <w:t xml:space="preserve"> de </w:t>
      </w:r>
      <w:proofErr w:type="spellStart"/>
      <w:r w:rsidRPr="00652464">
        <w:t>asistenţă</w:t>
      </w:r>
      <w:proofErr w:type="spellEnd"/>
      <w:r w:rsidRPr="00652464">
        <w:t xml:space="preserve"> </w:t>
      </w:r>
      <w:proofErr w:type="spellStart"/>
      <w:r w:rsidRPr="00652464">
        <w:t>socială</w:t>
      </w:r>
      <w:proofErr w:type="spellEnd"/>
      <w:r w:rsidRPr="00652464">
        <w:t xml:space="preserve"> </w:t>
      </w:r>
      <w:proofErr w:type="spellStart"/>
      <w:r w:rsidRPr="00652464">
        <w:t>în</w:t>
      </w:r>
      <w:proofErr w:type="spellEnd"/>
      <w:r w:rsidRPr="00652464">
        <w:t xml:space="preserve"> </w:t>
      </w:r>
      <w:proofErr w:type="spellStart"/>
      <w:r w:rsidRPr="00652464">
        <w:t>desfăşurarea</w:t>
      </w:r>
      <w:proofErr w:type="spellEnd"/>
      <w:r w:rsidRPr="00652464">
        <w:t xml:space="preserve"> </w:t>
      </w:r>
      <w:proofErr w:type="spellStart"/>
      <w:r w:rsidRPr="00652464">
        <w:t>programelor</w:t>
      </w:r>
      <w:proofErr w:type="spellEnd"/>
      <w:r w:rsidRPr="00652464">
        <w:t xml:space="preserve"> de </w:t>
      </w:r>
      <w:proofErr w:type="spellStart"/>
      <w:r w:rsidRPr="00652464">
        <w:t>prevenire</w:t>
      </w:r>
      <w:proofErr w:type="spellEnd"/>
      <w:r w:rsidRPr="00652464">
        <w:t xml:space="preserve"> </w:t>
      </w:r>
      <w:proofErr w:type="gramStart"/>
      <w:r w:rsidRPr="00652464">
        <w:t>a</w:t>
      </w:r>
      <w:proofErr w:type="gramEnd"/>
      <w:r w:rsidRPr="00652464">
        <w:t xml:space="preserve"> </w:t>
      </w:r>
      <w:proofErr w:type="spellStart"/>
      <w:r w:rsidRPr="00652464">
        <w:t>abandonului</w:t>
      </w:r>
      <w:proofErr w:type="spellEnd"/>
      <w:r w:rsidRPr="00652464">
        <w:t>,</w:t>
      </w:r>
      <w:r w:rsidR="00311497" w:rsidRPr="00652464">
        <w:t xml:space="preserve"> </w:t>
      </w:r>
      <w:r w:rsidRPr="00652464">
        <w:t xml:space="preserve">a    </w:t>
      </w:r>
    </w:p>
    <w:p w14:paraId="448AA7EE" w14:textId="537587E7" w:rsidR="00FC04CB" w:rsidRPr="00652464" w:rsidRDefault="00FC04CB" w:rsidP="000E1527">
      <w:pPr>
        <w:pStyle w:val="Corptext2"/>
        <w:spacing w:after="0"/>
        <w:ind w:left="567" w:right="48"/>
      </w:pPr>
      <w:r w:rsidRPr="00652464">
        <w:t xml:space="preserve">      </w:t>
      </w:r>
      <w:proofErr w:type="spellStart"/>
      <w:r w:rsidRPr="00652464">
        <w:t>abuzului</w:t>
      </w:r>
      <w:proofErr w:type="spellEnd"/>
      <w:r w:rsidRPr="00652464">
        <w:t xml:space="preserve"> </w:t>
      </w:r>
      <w:proofErr w:type="spellStart"/>
      <w:r w:rsidRPr="00652464">
        <w:t>şi</w:t>
      </w:r>
      <w:proofErr w:type="spellEnd"/>
      <w:r w:rsidRPr="00652464">
        <w:t xml:space="preserve"> </w:t>
      </w:r>
      <w:proofErr w:type="spellStart"/>
      <w:r w:rsidRPr="00652464">
        <w:t>neglijenţei</w:t>
      </w:r>
      <w:proofErr w:type="spellEnd"/>
      <w:r w:rsidRPr="00652464">
        <w:t xml:space="preserve"> </w:t>
      </w:r>
      <w:proofErr w:type="spellStart"/>
      <w:r w:rsidRPr="00652464">
        <w:t>copilului</w:t>
      </w:r>
      <w:proofErr w:type="spellEnd"/>
      <w:r w:rsidRPr="00652464">
        <w:t>;</w:t>
      </w:r>
    </w:p>
    <w:p w14:paraId="16591C0C" w14:textId="5EEB79B0" w:rsidR="00FC04CB" w:rsidRPr="00652464" w:rsidRDefault="00FC04CB">
      <w:pPr>
        <w:pStyle w:val="Corptext2"/>
        <w:numPr>
          <w:ilvl w:val="0"/>
          <w:numId w:val="28"/>
        </w:numPr>
        <w:spacing w:after="0"/>
        <w:ind w:left="567" w:right="48"/>
        <w:jc w:val="both"/>
      </w:pP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reducerii</w:t>
      </w:r>
      <w:proofErr w:type="spellEnd"/>
      <w:r w:rsidRPr="00652464">
        <w:t xml:space="preserve"> </w:t>
      </w:r>
      <w:proofErr w:type="spellStart"/>
      <w:r w:rsidRPr="00652464">
        <w:t>abandonului</w:t>
      </w:r>
      <w:proofErr w:type="spellEnd"/>
      <w:r w:rsidRPr="00652464">
        <w:t xml:space="preserve"> </w:t>
      </w:r>
      <w:proofErr w:type="spellStart"/>
      <w:r w:rsidRPr="00652464">
        <w:t>şcolar</w:t>
      </w:r>
      <w:proofErr w:type="spellEnd"/>
      <w:r w:rsidRPr="00652464">
        <w:t>,</w:t>
      </w:r>
      <w:r w:rsidR="00311497" w:rsidRPr="00652464">
        <w:t xml:space="preserve"> </w:t>
      </w:r>
      <w:proofErr w:type="spellStart"/>
      <w:r w:rsidRPr="00652464">
        <w:t>acolo</w:t>
      </w:r>
      <w:proofErr w:type="spellEnd"/>
      <w:r w:rsidRPr="00652464">
        <w:t xml:space="preserve"> </w:t>
      </w:r>
      <w:proofErr w:type="spellStart"/>
      <w:r w:rsidRPr="00652464">
        <w:t>unde</w:t>
      </w:r>
      <w:proofErr w:type="spellEnd"/>
      <w:r w:rsidRPr="00652464">
        <w:t xml:space="preserve"> </w:t>
      </w:r>
      <w:proofErr w:type="spellStart"/>
      <w:r w:rsidRPr="00652464">
        <w:t>este</w:t>
      </w:r>
      <w:proofErr w:type="spellEnd"/>
      <w:r w:rsidRPr="00652464">
        <w:t xml:space="preserve"> </w:t>
      </w:r>
      <w:proofErr w:type="spellStart"/>
      <w:r w:rsidRPr="00652464">
        <w:t>cazul</w:t>
      </w:r>
      <w:proofErr w:type="spellEnd"/>
      <w:r w:rsidRPr="00652464">
        <w:t xml:space="preserve">, </w:t>
      </w:r>
      <w:proofErr w:type="spellStart"/>
      <w:r w:rsidRPr="00652464">
        <w:t>organizează</w:t>
      </w:r>
      <w:proofErr w:type="spellEnd"/>
      <w:r w:rsidRPr="00652464">
        <w:t xml:space="preserve"> </w:t>
      </w:r>
      <w:proofErr w:type="spellStart"/>
      <w:r w:rsidRPr="00652464">
        <w:t>întâlniri</w:t>
      </w:r>
      <w:proofErr w:type="spellEnd"/>
      <w:r w:rsidRPr="00652464">
        <w:t xml:space="preserve"> ale </w:t>
      </w:r>
      <w:proofErr w:type="spellStart"/>
      <w:r w:rsidRPr="00652464">
        <w:t>părinţilor</w:t>
      </w:r>
      <w:proofErr w:type="spellEnd"/>
      <w:r w:rsidRPr="00652464">
        <w:t xml:space="preserve"> cu </w:t>
      </w:r>
      <w:proofErr w:type="spellStart"/>
      <w:r w:rsidRPr="00652464">
        <w:t>cadrele</w:t>
      </w:r>
      <w:proofErr w:type="spellEnd"/>
      <w:r w:rsidRPr="00652464">
        <w:t xml:space="preserve"> </w:t>
      </w:r>
      <w:proofErr w:type="spellStart"/>
      <w:r w:rsidRPr="00652464">
        <w:t>didactice</w:t>
      </w:r>
      <w:proofErr w:type="spellEnd"/>
      <w:r w:rsidRPr="00652464">
        <w:t xml:space="preserve"> din </w:t>
      </w:r>
      <w:proofErr w:type="spellStart"/>
      <w:r w:rsidRPr="00652464">
        <w:t>instituţiile</w:t>
      </w:r>
      <w:proofErr w:type="spellEnd"/>
      <w:r w:rsidRPr="00652464">
        <w:t xml:space="preserve"> de </w:t>
      </w:r>
      <w:proofErr w:type="spellStart"/>
      <w:r w:rsidRPr="00652464">
        <w:t>învăţământ</w:t>
      </w:r>
      <w:proofErr w:type="spellEnd"/>
      <w:r w:rsidRPr="00652464">
        <w:t xml:space="preserve"> </w:t>
      </w:r>
      <w:proofErr w:type="spellStart"/>
      <w:r w:rsidRPr="00652464">
        <w:t>mediind</w:t>
      </w:r>
      <w:proofErr w:type="spellEnd"/>
      <w:r w:rsidRPr="00652464">
        <w:t xml:space="preserve"> </w:t>
      </w:r>
      <w:proofErr w:type="spellStart"/>
      <w:r w:rsidRPr="00652464">
        <w:t>încurajarea</w:t>
      </w:r>
      <w:proofErr w:type="spellEnd"/>
      <w:r w:rsidRPr="00652464">
        <w:t xml:space="preserve"> </w:t>
      </w:r>
      <w:proofErr w:type="spellStart"/>
      <w:r w:rsidRPr="00652464">
        <w:t>frecventării</w:t>
      </w:r>
      <w:proofErr w:type="spellEnd"/>
      <w:r w:rsidRPr="00652464">
        <w:t xml:space="preserve"> </w:t>
      </w:r>
      <w:proofErr w:type="spellStart"/>
      <w:r w:rsidRPr="00652464">
        <w:t>şcolii</w:t>
      </w:r>
      <w:proofErr w:type="spellEnd"/>
      <w:r w:rsidRPr="00652464">
        <w:t>;</w:t>
      </w:r>
    </w:p>
    <w:p w14:paraId="7395AFE1" w14:textId="7DC270DA" w:rsidR="00FC04CB" w:rsidRPr="00652464" w:rsidRDefault="00FC04CB">
      <w:pPr>
        <w:pStyle w:val="Corptext2"/>
        <w:numPr>
          <w:ilvl w:val="0"/>
          <w:numId w:val="28"/>
        </w:numPr>
        <w:spacing w:after="0"/>
        <w:ind w:left="567" w:right="48"/>
        <w:jc w:val="both"/>
      </w:pPr>
      <w:proofErr w:type="spellStart"/>
      <w:r w:rsidRPr="00652464">
        <w:t>întocmeşte</w:t>
      </w:r>
      <w:proofErr w:type="spellEnd"/>
      <w:r w:rsidRPr="00652464">
        <w:t xml:space="preserve"> </w:t>
      </w: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Direcţia</w:t>
      </w:r>
      <w:proofErr w:type="spellEnd"/>
      <w:r w:rsidRPr="00652464">
        <w:t xml:space="preserve"> de </w:t>
      </w:r>
      <w:proofErr w:type="spellStart"/>
      <w:r w:rsidRPr="00652464">
        <w:t>asistenţă</w:t>
      </w:r>
      <w:proofErr w:type="spellEnd"/>
      <w:r w:rsidRPr="00652464">
        <w:t xml:space="preserve"> </w:t>
      </w:r>
      <w:proofErr w:type="spellStart"/>
      <w:r w:rsidRPr="00652464">
        <w:t>şi</w:t>
      </w:r>
      <w:proofErr w:type="spellEnd"/>
      <w:r w:rsidRPr="00652464">
        <w:t xml:space="preserve"> </w:t>
      </w:r>
      <w:proofErr w:type="spellStart"/>
      <w:r w:rsidRPr="00652464">
        <w:t>protecţie</w:t>
      </w:r>
      <w:proofErr w:type="spellEnd"/>
      <w:r w:rsidRPr="00652464">
        <w:t xml:space="preserve"> </w:t>
      </w:r>
      <w:proofErr w:type="spellStart"/>
      <w:r w:rsidRPr="00652464">
        <w:t>socială</w:t>
      </w:r>
      <w:proofErr w:type="spellEnd"/>
      <w:r w:rsidRPr="00652464">
        <w:t xml:space="preserve"> </w:t>
      </w:r>
      <w:proofErr w:type="spellStart"/>
      <w:r w:rsidRPr="00652464">
        <w:t>şi</w:t>
      </w:r>
      <w:proofErr w:type="spellEnd"/>
      <w:r w:rsidRPr="00652464">
        <w:t xml:space="preserve"> Serviciul public </w:t>
      </w:r>
      <w:proofErr w:type="spellStart"/>
      <w:r w:rsidRPr="00652464">
        <w:t>comunitar</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w:t>
      </w:r>
      <w:r w:rsidR="00311497" w:rsidRPr="00652464">
        <w:t xml:space="preserve"> </w:t>
      </w:r>
      <w:proofErr w:type="spellStart"/>
      <w:r w:rsidRPr="00652464">
        <w:t>situaţia</w:t>
      </w:r>
      <w:proofErr w:type="spellEnd"/>
      <w:r w:rsidRPr="00652464">
        <w:t xml:space="preserve"> </w:t>
      </w:r>
      <w:proofErr w:type="spellStart"/>
      <w:r w:rsidRPr="00652464">
        <w:t>cetăţenilor</w:t>
      </w:r>
      <w:proofErr w:type="spellEnd"/>
      <w:r w:rsidRPr="00652464">
        <w:t xml:space="preserve"> de </w:t>
      </w:r>
      <w:proofErr w:type="spellStart"/>
      <w:r w:rsidRPr="00652464">
        <w:t>etnie</w:t>
      </w:r>
      <w:proofErr w:type="spellEnd"/>
      <w:r w:rsidRPr="00652464">
        <w:t xml:space="preserve"> </w:t>
      </w:r>
      <w:proofErr w:type="spellStart"/>
      <w:r w:rsidRPr="00652464">
        <w:t>romă</w:t>
      </w:r>
      <w:proofErr w:type="spellEnd"/>
      <w:r w:rsidRPr="00652464">
        <w:t xml:space="preserve"> care nu au </w:t>
      </w:r>
      <w:proofErr w:type="spellStart"/>
      <w:r w:rsidRPr="00652464">
        <w:t>documente</w:t>
      </w:r>
      <w:proofErr w:type="spellEnd"/>
      <w:r w:rsidRPr="00652464">
        <w:t xml:space="preserve"> de </w:t>
      </w:r>
      <w:proofErr w:type="spellStart"/>
      <w:r w:rsidRPr="00652464">
        <w:t>identitate</w:t>
      </w:r>
      <w:proofErr w:type="spellEnd"/>
      <w:r w:rsidRPr="00652464">
        <w:t xml:space="preserve"> </w:t>
      </w:r>
      <w:proofErr w:type="spellStart"/>
      <w:r w:rsidRPr="00652464">
        <w:t>şi</w:t>
      </w:r>
      <w:proofErr w:type="spellEnd"/>
      <w:r w:rsidRPr="00652464">
        <w:t xml:space="preserve"> stare </w:t>
      </w:r>
      <w:proofErr w:type="spellStart"/>
      <w:r w:rsidRPr="00652464">
        <w:t>civilă</w:t>
      </w:r>
      <w:proofErr w:type="spellEnd"/>
      <w:r w:rsidRPr="00652464">
        <w:t xml:space="preserve"> </w:t>
      </w:r>
      <w:proofErr w:type="spellStart"/>
      <w:r w:rsidRPr="00652464">
        <w:t>şi</w:t>
      </w:r>
      <w:proofErr w:type="spellEnd"/>
      <w:r w:rsidRPr="00652464">
        <w:t xml:space="preserve"> </w:t>
      </w:r>
      <w:proofErr w:type="spellStart"/>
      <w:r w:rsidRPr="00652464">
        <w:t>îi</w:t>
      </w:r>
      <w:proofErr w:type="spellEnd"/>
      <w:r w:rsidRPr="00652464">
        <w:t xml:space="preserve"> </w:t>
      </w:r>
      <w:proofErr w:type="spellStart"/>
      <w:r w:rsidRPr="00652464">
        <w:t>ajută</w:t>
      </w:r>
      <w:proofErr w:type="spellEnd"/>
      <w:r w:rsidRPr="00652464">
        <w:t xml:space="preserve"> la </w:t>
      </w:r>
      <w:proofErr w:type="spellStart"/>
      <w:r w:rsidRPr="00652464">
        <w:t>obţinerea</w:t>
      </w:r>
      <w:proofErr w:type="spellEnd"/>
      <w:r w:rsidRPr="00652464">
        <w:t xml:space="preserve"> </w:t>
      </w:r>
      <w:proofErr w:type="spellStart"/>
      <w:r w:rsidRPr="00652464">
        <w:t>acestora</w:t>
      </w:r>
      <w:proofErr w:type="spellEnd"/>
      <w:r w:rsidRPr="00652464">
        <w:t>;</w:t>
      </w:r>
    </w:p>
    <w:p w14:paraId="50893B6E" w14:textId="77777777" w:rsidR="00FC04CB" w:rsidRPr="00652464" w:rsidRDefault="00FC04CB">
      <w:pPr>
        <w:numPr>
          <w:ilvl w:val="0"/>
          <w:numId w:val="28"/>
        </w:numPr>
        <w:ind w:left="567" w:right="48"/>
        <w:rPr>
          <w:lang w:val="it-IT"/>
        </w:rPr>
      </w:pPr>
      <w:r w:rsidRPr="00652464">
        <w:rPr>
          <w:lang w:val="it-IT"/>
        </w:rPr>
        <w:t>răspunde la cereri,sesizări şi reclamaţii care intră în competenţa compartimentului;</w:t>
      </w:r>
    </w:p>
    <w:p w14:paraId="3BB9CBFE" w14:textId="77777777" w:rsidR="00FC04CB" w:rsidRPr="00652464" w:rsidRDefault="00FC04CB">
      <w:pPr>
        <w:numPr>
          <w:ilvl w:val="0"/>
          <w:numId w:val="28"/>
        </w:numPr>
        <w:ind w:left="567" w:right="48"/>
      </w:pPr>
      <w:proofErr w:type="spellStart"/>
      <w:r w:rsidRPr="00652464">
        <w:lastRenderedPageBreak/>
        <w:t>îndeplineşte</w:t>
      </w:r>
      <w:proofErr w:type="spellEnd"/>
      <w:r w:rsidRPr="00652464">
        <w:t xml:space="preserve"> </w:t>
      </w:r>
      <w:proofErr w:type="spellStart"/>
      <w:r w:rsidRPr="00652464">
        <w:t>orice</w:t>
      </w:r>
      <w:proofErr w:type="spellEnd"/>
      <w:r w:rsidRPr="00652464">
        <w:t xml:space="preserve"> </w:t>
      </w:r>
      <w:proofErr w:type="spellStart"/>
      <w:r w:rsidRPr="00652464">
        <w:t>alte</w:t>
      </w:r>
      <w:proofErr w:type="spellEnd"/>
      <w:r w:rsidRPr="00652464">
        <w:t xml:space="preserve"> </w:t>
      </w:r>
      <w:proofErr w:type="spellStart"/>
      <w:r w:rsidRPr="00652464">
        <w:t>atribuţii</w:t>
      </w:r>
      <w:proofErr w:type="spellEnd"/>
      <w:r w:rsidRPr="00652464">
        <w:t xml:space="preserve"> date de </w:t>
      </w:r>
      <w:proofErr w:type="spellStart"/>
      <w:r w:rsidRPr="00652464">
        <w:t>către</w:t>
      </w:r>
      <w:proofErr w:type="spellEnd"/>
      <w:r w:rsidRPr="00652464">
        <w:t xml:space="preserve"> Primar, </w:t>
      </w:r>
      <w:proofErr w:type="spellStart"/>
      <w:r w:rsidRPr="00652464">
        <w:t>sau</w:t>
      </w:r>
      <w:proofErr w:type="spellEnd"/>
      <w:r w:rsidRPr="00652464">
        <w:t xml:space="preserve"> de </w:t>
      </w:r>
      <w:proofErr w:type="spellStart"/>
      <w:r w:rsidRPr="00652464">
        <w:t>biroul</w:t>
      </w:r>
      <w:proofErr w:type="spellEnd"/>
      <w:r w:rsidRPr="00652464">
        <w:t xml:space="preserve"> </w:t>
      </w:r>
      <w:proofErr w:type="spellStart"/>
      <w:r w:rsidRPr="00652464">
        <w:t>judeţean</w:t>
      </w:r>
      <w:proofErr w:type="spellEnd"/>
      <w:r w:rsidRPr="00652464">
        <w:t xml:space="preserve"> </w:t>
      </w:r>
      <w:proofErr w:type="spellStart"/>
      <w:r w:rsidRPr="00652464">
        <w:t>pentru</w:t>
      </w:r>
      <w:proofErr w:type="spellEnd"/>
      <w:r w:rsidRPr="00652464">
        <w:t xml:space="preserve"> </w:t>
      </w:r>
      <w:proofErr w:type="spellStart"/>
      <w:r w:rsidRPr="00652464">
        <w:t>romi</w:t>
      </w:r>
      <w:proofErr w:type="spellEnd"/>
      <w:r w:rsidRPr="00652464">
        <w:t xml:space="preserve"> care, </w:t>
      </w:r>
      <w:proofErr w:type="spellStart"/>
      <w:r w:rsidRPr="00652464">
        <w:t>prin</w:t>
      </w:r>
      <w:proofErr w:type="spellEnd"/>
      <w:r w:rsidRPr="00652464">
        <w:t xml:space="preserve"> natura lor, sunt de </w:t>
      </w:r>
      <w:proofErr w:type="spellStart"/>
      <w:r w:rsidRPr="00652464">
        <w:t>competenţa</w:t>
      </w:r>
      <w:proofErr w:type="spellEnd"/>
      <w:r w:rsidRPr="00652464">
        <w:t xml:space="preserve"> </w:t>
      </w:r>
      <w:proofErr w:type="spellStart"/>
      <w:r w:rsidRPr="00652464">
        <w:t>sau</w:t>
      </w:r>
      <w:proofErr w:type="spellEnd"/>
      <w:r w:rsidRPr="00652464">
        <w:t xml:space="preserve"> se </w:t>
      </w:r>
      <w:proofErr w:type="spellStart"/>
      <w:r w:rsidRPr="00652464">
        <w:t>încadrează</w:t>
      </w:r>
      <w:proofErr w:type="spellEnd"/>
      <w:r w:rsidRPr="00652464">
        <w:t xml:space="preserve"> </w:t>
      </w:r>
      <w:proofErr w:type="spellStart"/>
      <w:r w:rsidRPr="00652464">
        <w:t>în</w:t>
      </w:r>
      <w:proofErr w:type="spellEnd"/>
      <w:r w:rsidRPr="00652464">
        <w:t xml:space="preserve"> </w:t>
      </w:r>
      <w:proofErr w:type="spellStart"/>
      <w:r w:rsidRPr="00652464">
        <w:t>obiectul</w:t>
      </w:r>
      <w:proofErr w:type="spellEnd"/>
      <w:r w:rsidRPr="00652464">
        <w:t xml:space="preserve"> </w:t>
      </w:r>
      <w:proofErr w:type="spellStart"/>
      <w:r w:rsidRPr="00652464">
        <w:t>şi</w:t>
      </w:r>
      <w:proofErr w:type="spellEnd"/>
      <w:r w:rsidRPr="00652464">
        <w:t xml:space="preserve"> </w:t>
      </w:r>
      <w:proofErr w:type="spellStart"/>
      <w:r w:rsidRPr="00652464">
        <w:t>atribuţiile</w:t>
      </w:r>
      <w:proofErr w:type="spellEnd"/>
      <w:r w:rsidRPr="00652464">
        <w:t xml:space="preserve"> </w:t>
      </w:r>
      <w:proofErr w:type="spellStart"/>
      <w:r w:rsidRPr="00652464">
        <w:t>compartimentului</w:t>
      </w:r>
      <w:proofErr w:type="spellEnd"/>
      <w:r w:rsidRPr="00652464">
        <w:t>.</w:t>
      </w:r>
    </w:p>
    <w:p w14:paraId="61D3B1BA" w14:textId="77777777" w:rsidR="00FC04CB" w:rsidRPr="00652464" w:rsidRDefault="00FC04CB" w:rsidP="000E1527">
      <w:pPr>
        <w:numPr>
          <w:ilvl w:val="0"/>
          <w:numId w:val="1"/>
        </w:numPr>
        <w:ind w:left="567" w:right="48"/>
        <w:jc w:val="both"/>
        <w:rPr>
          <w:lang w:val="it-IT"/>
        </w:rPr>
      </w:pPr>
      <w:r w:rsidRPr="00652464">
        <w:rPr>
          <w:lang w:val="it-IT"/>
        </w:rPr>
        <w:t>a dispoziţiilor primarului;</w:t>
      </w:r>
    </w:p>
    <w:p w14:paraId="11562056" w14:textId="77777777" w:rsidR="00FC04CB" w:rsidRPr="00652464" w:rsidRDefault="00FC04CB" w:rsidP="003234CF">
      <w:pPr>
        <w:pStyle w:val="Listparagraf"/>
        <w:autoSpaceDE w:val="0"/>
        <w:autoSpaceDN w:val="0"/>
        <w:adjustRightInd w:val="0"/>
        <w:ind w:left="567" w:right="48"/>
        <w:jc w:val="both"/>
        <w:rPr>
          <w:b/>
          <w:bCs/>
        </w:rPr>
      </w:pPr>
    </w:p>
    <w:p w14:paraId="30234F12" w14:textId="77777777" w:rsidR="00722B22" w:rsidRPr="00652464" w:rsidRDefault="00722B22" w:rsidP="003234CF">
      <w:pPr>
        <w:pStyle w:val="Listparagraf"/>
        <w:autoSpaceDE w:val="0"/>
        <w:autoSpaceDN w:val="0"/>
        <w:adjustRightInd w:val="0"/>
        <w:ind w:left="567" w:right="48"/>
        <w:jc w:val="both"/>
        <w:rPr>
          <w:b/>
          <w:bCs/>
        </w:rPr>
      </w:pPr>
    </w:p>
    <w:p w14:paraId="559D387C" w14:textId="0A776857" w:rsidR="00FC04CB" w:rsidRPr="00652464" w:rsidRDefault="00FC04CB" w:rsidP="0006670D">
      <w:pPr>
        <w:pStyle w:val="Listparagraf"/>
        <w:autoSpaceDE w:val="0"/>
        <w:autoSpaceDN w:val="0"/>
        <w:adjustRightInd w:val="0"/>
        <w:ind w:left="567" w:right="48"/>
        <w:jc w:val="center"/>
        <w:rPr>
          <w:b/>
          <w:bCs/>
        </w:rPr>
      </w:pPr>
      <w:r w:rsidRPr="00652464">
        <w:rPr>
          <w:b/>
          <w:bCs/>
        </w:rPr>
        <w:t>1</w:t>
      </w:r>
      <w:r w:rsidR="0015762C" w:rsidRPr="00652464">
        <w:rPr>
          <w:b/>
          <w:bCs/>
        </w:rPr>
        <w:t>4</w:t>
      </w:r>
      <w:r w:rsidRPr="00652464">
        <w:rPr>
          <w:b/>
          <w:bCs/>
        </w:rPr>
        <w:t>. CABINET PRIMAR</w:t>
      </w:r>
    </w:p>
    <w:p w14:paraId="0B8CC9D0" w14:textId="77777777" w:rsidR="00FC04CB" w:rsidRPr="00652464" w:rsidRDefault="00FC04CB" w:rsidP="003234CF">
      <w:pPr>
        <w:autoSpaceDE w:val="0"/>
        <w:autoSpaceDN w:val="0"/>
        <w:adjustRightInd w:val="0"/>
        <w:ind w:left="567" w:right="48"/>
        <w:jc w:val="both"/>
        <w:rPr>
          <w:b/>
          <w:lang w:val="ro-RO"/>
        </w:rPr>
      </w:pPr>
      <w:proofErr w:type="spellStart"/>
      <w:r w:rsidRPr="00652464">
        <w:rPr>
          <w:b/>
        </w:rPr>
        <w:t>Atribu</w:t>
      </w:r>
      <w:r w:rsidRPr="00652464">
        <w:rPr>
          <w:b/>
          <w:lang w:val="ro-RO"/>
        </w:rPr>
        <w:t>ţii</w:t>
      </w:r>
      <w:proofErr w:type="spellEnd"/>
    </w:p>
    <w:p w14:paraId="3326DF18" w14:textId="77777777" w:rsidR="00FC04CB" w:rsidRPr="00652464" w:rsidRDefault="00FC04CB">
      <w:pPr>
        <w:numPr>
          <w:ilvl w:val="0"/>
          <w:numId w:val="33"/>
        </w:numPr>
        <w:autoSpaceDE w:val="0"/>
        <w:autoSpaceDN w:val="0"/>
        <w:adjustRightInd w:val="0"/>
        <w:ind w:left="567" w:right="48"/>
        <w:jc w:val="both"/>
      </w:pPr>
      <w:proofErr w:type="spellStart"/>
      <w:r w:rsidRPr="00652464">
        <w:t>asigură</w:t>
      </w:r>
      <w:proofErr w:type="spellEnd"/>
      <w:r w:rsidRPr="00652464">
        <w:t xml:space="preserve"> </w:t>
      </w:r>
      <w:proofErr w:type="spellStart"/>
      <w:r w:rsidRPr="00652464">
        <w:t>consilierea</w:t>
      </w:r>
      <w:proofErr w:type="spellEnd"/>
      <w:r w:rsidRPr="00652464">
        <w:t xml:space="preserve"> </w:t>
      </w:r>
      <w:proofErr w:type="spellStart"/>
      <w:r w:rsidRPr="00652464">
        <w:t>Primarului</w:t>
      </w:r>
      <w:proofErr w:type="spellEnd"/>
      <w:r w:rsidRPr="00652464">
        <w:t xml:space="preserve"> pe </w:t>
      </w:r>
      <w:proofErr w:type="spellStart"/>
      <w:r w:rsidRPr="00652464">
        <w:t>anumite</w:t>
      </w:r>
      <w:proofErr w:type="spellEnd"/>
      <w:r w:rsidRPr="00652464">
        <w:t xml:space="preserve"> </w:t>
      </w:r>
      <w:proofErr w:type="spellStart"/>
      <w:r w:rsidRPr="00652464">
        <w:t>probleme</w:t>
      </w:r>
      <w:proofErr w:type="spellEnd"/>
      <w:r w:rsidRPr="00652464">
        <w:t xml:space="preserve"> </w:t>
      </w:r>
      <w:proofErr w:type="spellStart"/>
      <w:r w:rsidRPr="00652464">
        <w:t>specifice</w:t>
      </w:r>
      <w:proofErr w:type="spellEnd"/>
      <w:r w:rsidRPr="00652464">
        <w:t xml:space="preserve"> </w:t>
      </w:r>
      <w:proofErr w:type="spellStart"/>
      <w:r w:rsidRPr="00652464">
        <w:t>unor</w:t>
      </w:r>
      <w:proofErr w:type="spellEnd"/>
      <w:r w:rsidRPr="00652464">
        <w:t xml:space="preserve"> </w:t>
      </w:r>
      <w:proofErr w:type="spellStart"/>
      <w:r w:rsidRPr="00652464">
        <w:t>domenii</w:t>
      </w:r>
      <w:proofErr w:type="spellEnd"/>
      <w:r w:rsidRPr="00652464">
        <w:t xml:space="preserve"> de </w:t>
      </w:r>
      <w:proofErr w:type="spellStart"/>
      <w:r w:rsidRPr="00652464">
        <w:t>activitate</w:t>
      </w:r>
      <w:proofErr w:type="spellEnd"/>
      <w:r w:rsidRPr="00652464">
        <w:t xml:space="preserve"> ale </w:t>
      </w:r>
      <w:r w:rsidR="003257D8" w:rsidRPr="00652464">
        <w:t xml:space="preserve">  </w:t>
      </w:r>
      <w:proofErr w:type="spellStart"/>
      <w:r w:rsidRPr="00652464">
        <w:t>administraţiei</w:t>
      </w:r>
      <w:proofErr w:type="spellEnd"/>
      <w:r w:rsidRPr="00652464">
        <w:t xml:space="preserve"> </w:t>
      </w:r>
      <w:proofErr w:type="spellStart"/>
      <w:r w:rsidRPr="00652464">
        <w:t>publice</w:t>
      </w:r>
      <w:proofErr w:type="spellEnd"/>
      <w:r w:rsidRPr="00652464">
        <w:t xml:space="preserve"> locale;</w:t>
      </w:r>
    </w:p>
    <w:p w14:paraId="75496DD6" w14:textId="27705182" w:rsidR="00FC04CB" w:rsidRPr="00652464" w:rsidRDefault="00FC04CB">
      <w:pPr>
        <w:numPr>
          <w:ilvl w:val="0"/>
          <w:numId w:val="33"/>
        </w:numPr>
        <w:autoSpaceDE w:val="0"/>
        <w:autoSpaceDN w:val="0"/>
        <w:adjustRightInd w:val="0"/>
        <w:ind w:left="567" w:right="48"/>
        <w:jc w:val="both"/>
      </w:pPr>
      <w:proofErr w:type="spellStart"/>
      <w:r w:rsidRPr="00652464">
        <w:t>reprezentarea</w:t>
      </w:r>
      <w:proofErr w:type="spellEnd"/>
      <w:r w:rsidRPr="00652464">
        <w:t xml:space="preserve"> </w:t>
      </w:r>
      <w:proofErr w:type="spellStart"/>
      <w:r w:rsidRPr="00652464">
        <w:t>Primarului</w:t>
      </w:r>
      <w:proofErr w:type="spellEnd"/>
      <w:r w:rsidRPr="00652464">
        <w:t xml:space="preserve"> </w:t>
      </w:r>
      <w:proofErr w:type="spellStart"/>
      <w:r w:rsidRPr="00652464">
        <w:t>în</w:t>
      </w:r>
      <w:proofErr w:type="spellEnd"/>
      <w:r w:rsidRPr="00652464">
        <w:t xml:space="preserve"> </w:t>
      </w:r>
      <w:proofErr w:type="spellStart"/>
      <w:r w:rsidRPr="00652464">
        <w:t>relaţia</w:t>
      </w:r>
      <w:proofErr w:type="spellEnd"/>
      <w:r w:rsidRPr="00652464">
        <w:t xml:space="preserve"> cu </w:t>
      </w:r>
      <w:proofErr w:type="spellStart"/>
      <w:r w:rsidRPr="00652464">
        <w:t>cetăţeanul</w:t>
      </w:r>
      <w:proofErr w:type="spellEnd"/>
      <w:r w:rsidRPr="00652464">
        <w:t xml:space="preserve">, </w:t>
      </w:r>
      <w:proofErr w:type="spellStart"/>
      <w:r w:rsidRPr="00652464">
        <w:t>administraţia</w:t>
      </w:r>
      <w:proofErr w:type="spellEnd"/>
      <w:r w:rsidRPr="00652464">
        <w:t xml:space="preserve"> </w:t>
      </w:r>
      <w:proofErr w:type="spellStart"/>
      <w:r w:rsidRPr="00652464">
        <w:t>centrală</w:t>
      </w:r>
      <w:proofErr w:type="spellEnd"/>
      <w:r w:rsidRPr="00652464">
        <w:t xml:space="preserve"> </w:t>
      </w:r>
      <w:proofErr w:type="spellStart"/>
      <w:r w:rsidRPr="00652464">
        <w:t>şi</w:t>
      </w:r>
      <w:proofErr w:type="spellEnd"/>
      <w:r w:rsidRPr="00652464">
        <w:t xml:space="preserve"> </w:t>
      </w:r>
      <w:proofErr w:type="spellStart"/>
      <w:r w:rsidRPr="00652464">
        <w:t>locală</w:t>
      </w:r>
      <w:proofErr w:type="spellEnd"/>
      <w:r w:rsidRPr="00652464">
        <w:t xml:space="preserve">, </w:t>
      </w:r>
      <w:proofErr w:type="spellStart"/>
      <w:r w:rsidRPr="00652464">
        <w:t>alte</w:t>
      </w:r>
      <w:proofErr w:type="spellEnd"/>
      <w:r w:rsidRPr="00652464">
        <w:t xml:space="preserve"> </w:t>
      </w:r>
      <w:proofErr w:type="spellStart"/>
      <w:r w:rsidRPr="00652464">
        <w:t>instituţii</w:t>
      </w:r>
      <w:proofErr w:type="spellEnd"/>
      <w:r w:rsidRPr="00652464">
        <w:t xml:space="preserve"> </w:t>
      </w:r>
      <w:proofErr w:type="spellStart"/>
      <w:r w:rsidRPr="00652464">
        <w:t>şi</w:t>
      </w:r>
      <w:proofErr w:type="spellEnd"/>
      <w:r w:rsidR="003257D8" w:rsidRPr="00652464">
        <w:t xml:space="preserve"> </w:t>
      </w:r>
      <w:proofErr w:type="spellStart"/>
      <w:r w:rsidRPr="00652464">
        <w:t>organizaţii</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w:t>
      </w:r>
      <w:proofErr w:type="spellStart"/>
      <w:r w:rsidRPr="00652464">
        <w:t>mandatului</w:t>
      </w:r>
      <w:proofErr w:type="spellEnd"/>
      <w:r w:rsidRPr="00652464">
        <w:t xml:space="preserve"> </w:t>
      </w:r>
      <w:proofErr w:type="spellStart"/>
      <w:r w:rsidRPr="00652464">
        <w:t>conferit</w:t>
      </w:r>
      <w:proofErr w:type="spellEnd"/>
      <w:r w:rsidRPr="00652464">
        <w:t xml:space="preserve"> de Primar;</w:t>
      </w:r>
    </w:p>
    <w:p w14:paraId="1D07ADF2" w14:textId="77777777" w:rsidR="00FC04CB" w:rsidRPr="00652464" w:rsidRDefault="00FC04CB">
      <w:pPr>
        <w:numPr>
          <w:ilvl w:val="0"/>
          <w:numId w:val="33"/>
        </w:numPr>
        <w:autoSpaceDE w:val="0"/>
        <w:autoSpaceDN w:val="0"/>
        <w:adjustRightInd w:val="0"/>
        <w:ind w:left="567" w:right="48"/>
        <w:jc w:val="both"/>
      </w:pPr>
      <w:proofErr w:type="spellStart"/>
      <w:r w:rsidRPr="00652464">
        <w:t>urmăreşte</w:t>
      </w:r>
      <w:proofErr w:type="spellEnd"/>
      <w:r w:rsidRPr="00652464">
        <w:t xml:space="preserve"> </w:t>
      </w:r>
      <w:proofErr w:type="spellStart"/>
      <w:r w:rsidRPr="00652464">
        <w:t>soluţionarea</w:t>
      </w:r>
      <w:proofErr w:type="spellEnd"/>
      <w:r w:rsidRPr="00652464">
        <w:t xml:space="preserve"> </w:t>
      </w:r>
      <w:proofErr w:type="spellStart"/>
      <w:r w:rsidRPr="00652464">
        <w:t>şi</w:t>
      </w:r>
      <w:proofErr w:type="spellEnd"/>
      <w:r w:rsidRPr="00652464">
        <w:t xml:space="preserve"> </w:t>
      </w:r>
      <w:proofErr w:type="spellStart"/>
      <w:r w:rsidRPr="00652464">
        <w:t>prezentarea</w:t>
      </w:r>
      <w:proofErr w:type="spellEnd"/>
      <w:r w:rsidRPr="00652464">
        <w:t xml:space="preserve"> </w:t>
      </w:r>
      <w:proofErr w:type="spellStart"/>
      <w:r w:rsidRPr="00652464">
        <w:t>documentelor</w:t>
      </w:r>
      <w:proofErr w:type="spellEnd"/>
      <w:r w:rsidRPr="00652464">
        <w:t xml:space="preserve"> la termen de </w:t>
      </w:r>
      <w:proofErr w:type="spellStart"/>
      <w:r w:rsidRPr="00652464">
        <w:t>către</w:t>
      </w:r>
      <w:proofErr w:type="spellEnd"/>
      <w:r w:rsidRPr="00652464">
        <w:t xml:space="preserve"> </w:t>
      </w:r>
      <w:proofErr w:type="spellStart"/>
      <w:r w:rsidRPr="00652464">
        <w:t>compartimentele</w:t>
      </w:r>
      <w:proofErr w:type="spellEnd"/>
      <w:r w:rsidRPr="00652464">
        <w:t xml:space="preserve"> din </w:t>
      </w:r>
      <w:proofErr w:type="spellStart"/>
      <w:r w:rsidRPr="00652464">
        <w:t>structura</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000201EC" w:rsidRPr="00652464">
        <w:t xml:space="preserve"> al </w:t>
      </w:r>
      <w:proofErr w:type="spellStart"/>
      <w:r w:rsidR="000201EC" w:rsidRPr="00652464">
        <w:t>primarului</w:t>
      </w:r>
      <w:proofErr w:type="spellEnd"/>
      <w:r w:rsidR="000201EC" w:rsidRPr="00652464">
        <w:t xml:space="preserve"> </w:t>
      </w:r>
      <w:proofErr w:type="spellStart"/>
      <w:r w:rsidR="000201EC" w:rsidRPr="00652464">
        <w:t>municipiului</w:t>
      </w:r>
      <w:proofErr w:type="spellEnd"/>
      <w:r w:rsidR="000201EC" w:rsidRPr="00652464">
        <w:t xml:space="preserve"> </w:t>
      </w:r>
      <w:proofErr w:type="spellStart"/>
      <w:r w:rsidR="000201EC" w:rsidRPr="00652464">
        <w:t>Dro</w:t>
      </w:r>
      <w:r w:rsidRPr="00652464">
        <w:t>beta</w:t>
      </w:r>
      <w:proofErr w:type="spellEnd"/>
      <w:r w:rsidRPr="00652464">
        <w:t xml:space="preserve"> </w:t>
      </w:r>
      <w:proofErr w:type="spellStart"/>
      <w:r w:rsidRPr="00652464">
        <w:t>Turnu</w:t>
      </w:r>
      <w:proofErr w:type="spellEnd"/>
      <w:r w:rsidRPr="00652464">
        <w:t xml:space="preserve"> Severin, </w:t>
      </w:r>
      <w:proofErr w:type="spellStart"/>
      <w:r w:rsidRPr="00652464">
        <w:t>armonizarea</w:t>
      </w:r>
      <w:proofErr w:type="spellEnd"/>
      <w:r w:rsidRPr="00652464">
        <w:t xml:space="preserve"> </w:t>
      </w:r>
      <w:proofErr w:type="spellStart"/>
      <w:r w:rsidRPr="00652464">
        <w:t>programelor</w:t>
      </w:r>
      <w:proofErr w:type="spellEnd"/>
      <w:r w:rsidRPr="00652464">
        <w:t xml:space="preserve"> </w:t>
      </w:r>
      <w:proofErr w:type="spellStart"/>
      <w:r w:rsidRPr="00652464">
        <w:t>intercompartimentale</w:t>
      </w:r>
      <w:proofErr w:type="spellEnd"/>
      <w:r w:rsidRPr="00652464">
        <w:t>;</w:t>
      </w:r>
    </w:p>
    <w:p w14:paraId="4AA8D27D" w14:textId="77777777" w:rsidR="00FC04CB" w:rsidRPr="00652464" w:rsidRDefault="00FC04CB">
      <w:pPr>
        <w:numPr>
          <w:ilvl w:val="0"/>
          <w:numId w:val="33"/>
        </w:numPr>
        <w:autoSpaceDE w:val="0"/>
        <w:autoSpaceDN w:val="0"/>
        <w:adjustRightInd w:val="0"/>
        <w:ind w:left="567" w:right="48"/>
        <w:jc w:val="both"/>
      </w:pPr>
      <w:proofErr w:type="spellStart"/>
      <w:r w:rsidRPr="00652464">
        <w:t>pregăteşte</w:t>
      </w:r>
      <w:proofErr w:type="spellEnd"/>
      <w:r w:rsidRPr="00652464">
        <w:t xml:space="preserve"> </w:t>
      </w:r>
      <w:proofErr w:type="spellStart"/>
      <w:r w:rsidRPr="00652464">
        <w:t>informări</w:t>
      </w:r>
      <w:proofErr w:type="spellEnd"/>
      <w:r w:rsidRPr="00652464">
        <w:t xml:space="preserve"> </w:t>
      </w:r>
      <w:proofErr w:type="spellStart"/>
      <w:r w:rsidRPr="00652464">
        <w:t>şi</w:t>
      </w:r>
      <w:proofErr w:type="spellEnd"/>
      <w:r w:rsidRPr="00652464">
        <w:t xml:space="preserve"> </w:t>
      </w:r>
      <w:proofErr w:type="spellStart"/>
      <w:r w:rsidRPr="00652464">
        <w:t>materiale</w:t>
      </w:r>
      <w:proofErr w:type="spellEnd"/>
      <w:r w:rsidRPr="00652464">
        <w:t>;</w:t>
      </w:r>
    </w:p>
    <w:p w14:paraId="499FDA61" w14:textId="77777777" w:rsidR="00FC04CB" w:rsidRPr="00652464" w:rsidRDefault="00FC04CB">
      <w:pPr>
        <w:numPr>
          <w:ilvl w:val="0"/>
          <w:numId w:val="33"/>
        </w:numPr>
        <w:autoSpaceDE w:val="0"/>
        <w:autoSpaceDN w:val="0"/>
        <w:adjustRightInd w:val="0"/>
        <w:ind w:left="567" w:right="48"/>
        <w:jc w:val="both"/>
      </w:pPr>
      <w:proofErr w:type="spellStart"/>
      <w:r w:rsidRPr="00652464">
        <w:t>realizează</w:t>
      </w:r>
      <w:proofErr w:type="spellEnd"/>
      <w:r w:rsidRPr="00652464">
        <w:t xml:space="preserve"> </w:t>
      </w:r>
      <w:proofErr w:type="spellStart"/>
      <w:r w:rsidRPr="00652464">
        <w:t>analize</w:t>
      </w:r>
      <w:proofErr w:type="spellEnd"/>
      <w:r w:rsidRPr="00652464">
        <w:t xml:space="preserve"> </w:t>
      </w:r>
      <w:proofErr w:type="spellStart"/>
      <w:r w:rsidRPr="00652464">
        <w:t>şi</w:t>
      </w:r>
      <w:proofErr w:type="spellEnd"/>
      <w:r w:rsidRPr="00652464">
        <w:t xml:space="preserve"> </w:t>
      </w:r>
      <w:proofErr w:type="spellStart"/>
      <w:r w:rsidRPr="00652464">
        <w:t>pregăteşte</w:t>
      </w:r>
      <w:proofErr w:type="spellEnd"/>
      <w:r w:rsidRPr="00652464">
        <w:t xml:space="preserve"> </w:t>
      </w:r>
      <w:proofErr w:type="spellStart"/>
      <w:r w:rsidRPr="00652464">
        <w:t>rapoarte</w:t>
      </w:r>
      <w:proofErr w:type="spellEnd"/>
      <w:r w:rsidRPr="00652464">
        <w:t>;</w:t>
      </w:r>
    </w:p>
    <w:p w14:paraId="14899455" w14:textId="77777777" w:rsidR="00FC04CB" w:rsidRPr="00652464" w:rsidRDefault="00FC04CB">
      <w:pPr>
        <w:numPr>
          <w:ilvl w:val="0"/>
          <w:numId w:val="33"/>
        </w:numPr>
        <w:autoSpaceDE w:val="0"/>
        <w:autoSpaceDN w:val="0"/>
        <w:adjustRightInd w:val="0"/>
        <w:ind w:left="567" w:right="48"/>
        <w:jc w:val="both"/>
      </w:pPr>
      <w:proofErr w:type="spellStart"/>
      <w:r w:rsidRPr="00652464">
        <w:t>asigură</w:t>
      </w:r>
      <w:proofErr w:type="spellEnd"/>
      <w:r w:rsidRPr="00652464">
        <w:t xml:space="preserve"> </w:t>
      </w:r>
      <w:proofErr w:type="spellStart"/>
      <w:r w:rsidRPr="00652464">
        <w:t>evidenţa</w:t>
      </w:r>
      <w:proofErr w:type="spellEnd"/>
      <w:r w:rsidRPr="00652464">
        <w:t xml:space="preserve"> </w:t>
      </w:r>
      <w:proofErr w:type="spellStart"/>
      <w:r w:rsidRPr="00652464">
        <w:t>şi</w:t>
      </w:r>
      <w:proofErr w:type="spellEnd"/>
      <w:r w:rsidRPr="00652464">
        <w:t xml:space="preserve"> </w:t>
      </w:r>
      <w:proofErr w:type="spellStart"/>
      <w:r w:rsidRPr="00652464">
        <w:t>redactarea</w:t>
      </w:r>
      <w:proofErr w:type="spellEnd"/>
      <w:r w:rsidRPr="00652464">
        <w:t xml:space="preserve"> </w:t>
      </w:r>
      <w:proofErr w:type="spellStart"/>
      <w:r w:rsidRPr="00652464">
        <w:t>corespondenţei</w:t>
      </w:r>
      <w:proofErr w:type="spellEnd"/>
      <w:r w:rsidRPr="00652464">
        <w:t xml:space="preserve"> </w:t>
      </w:r>
      <w:proofErr w:type="spellStart"/>
      <w:r w:rsidRPr="00652464">
        <w:t>primarului</w:t>
      </w:r>
      <w:proofErr w:type="spellEnd"/>
      <w:r w:rsidRPr="00652464">
        <w:t>;</w:t>
      </w:r>
    </w:p>
    <w:p w14:paraId="7D0C333A" w14:textId="77777777" w:rsidR="00FC04CB" w:rsidRPr="00652464" w:rsidRDefault="00FC04CB">
      <w:pPr>
        <w:numPr>
          <w:ilvl w:val="0"/>
          <w:numId w:val="33"/>
        </w:numPr>
        <w:autoSpaceDE w:val="0"/>
        <w:autoSpaceDN w:val="0"/>
        <w:adjustRightInd w:val="0"/>
        <w:ind w:left="567" w:right="48"/>
        <w:jc w:val="both"/>
      </w:pPr>
      <w:proofErr w:type="spellStart"/>
      <w:r w:rsidRPr="00652464">
        <w:t>urmăreşte</w:t>
      </w:r>
      <w:proofErr w:type="spellEnd"/>
      <w:r w:rsidRPr="00652464">
        <w:t xml:space="preserve"> </w:t>
      </w:r>
      <w:proofErr w:type="spellStart"/>
      <w:r w:rsidRPr="00652464">
        <w:t>realizarea</w:t>
      </w:r>
      <w:proofErr w:type="spellEnd"/>
      <w:r w:rsidRPr="00652464">
        <w:t xml:space="preserve"> </w:t>
      </w:r>
      <w:proofErr w:type="spellStart"/>
      <w:r w:rsidRPr="00652464">
        <w:t>răspunsurilor</w:t>
      </w:r>
      <w:proofErr w:type="spellEnd"/>
      <w:r w:rsidRPr="00652464">
        <w:t xml:space="preserve"> la </w:t>
      </w:r>
      <w:proofErr w:type="spellStart"/>
      <w:r w:rsidRPr="00652464">
        <w:t>corespondenţa</w:t>
      </w:r>
      <w:proofErr w:type="spellEnd"/>
      <w:r w:rsidRPr="00652464">
        <w:t xml:space="preserve"> </w:t>
      </w:r>
      <w:proofErr w:type="spellStart"/>
      <w:r w:rsidRPr="00652464">
        <w:t>sosită</w:t>
      </w:r>
      <w:proofErr w:type="spellEnd"/>
      <w:r w:rsidRPr="00652464">
        <w:t xml:space="preserve"> pe </w:t>
      </w:r>
      <w:proofErr w:type="spellStart"/>
      <w:r w:rsidRPr="00652464">
        <w:t>numele</w:t>
      </w:r>
      <w:proofErr w:type="spellEnd"/>
      <w:r w:rsidRPr="00652464">
        <w:t xml:space="preserve"> </w:t>
      </w:r>
      <w:proofErr w:type="spellStart"/>
      <w:r w:rsidRPr="00652464">
        <w:t>primarului</w:t>
      </w:r>
      <w:proofErr w:type="spellEnd"/>
      <w:r w:rsidRPr="00652464">
        <w:t>;</w:t>
      </w:r>
    </w:p>
    <w:p w14:paraId="58163AAB" w14:textId="1AF3BAE0" w:rsidR="00FC04CB" w:rsidRPr="00652464" w:rsidRDefault="00FC04CB">
      <w:pPr>
        <w:numPr>
          <w:ilvl w:val="0"/>
          <w:numId w:val="33"/>
        </w:numPr>
        <w:autoSpaceDE w:val="0"/>
        <w:autoSpaceDN w:val="0"/>
        <w:adjustRightInd w:val="0"/>
        <w:ind w:left="567" w:right="48"/>
        <w:jc w:val="both"/>
      </w:pPr>
      <w:proofErr w:type="spellStart"/>
      <w:r w:rsidRPr="00652464">
        <w:t>înscrierea</w:t>
      </w:r>
      <w:proofErr w:type="spellEnd"/>
      <w:r w:rsidRPr="00652464">
        <w:t xml:space="preserve"> </w:t>
      </w:r>
      <w:proofErr w:type="spellStart"/>
      <w:r w:rsidRPr="00652464">
        <w:t>în</w:t>
      </w:r>
      <w:proofErr w:type="spellEnd"/>
      <w:r w:rsidRPr="00652464">
        <w:t xml:space="preserve"> </w:t>
      </w:r>
      <w:proofErr w:type="spellStart"/>
      <w:r w:rsidRPr="00652464">
        <w:t>audienţă</w:t>
      </w:r>
      <w:proofErr w:type="spellEnd"/>
      <w:r w:rsidRPr="00652464">
        <w:t xml:space="preserve"> conform </w:t>
      </w:r>
      <w:proofErr w:type="spellStart"/>
      <w:r w:rsidRPr="00652464">
        <w:t>procedurii</w:t>
      </w:r>
      <w:proofErr w:type="spellEnd"/>
      <w:r w:rsidRPr="00652464">
        <w:t xml:space="preserve">, </w:t>
      </w:r>
      <w:proofErr w:type="spellStart"/>
      <w:r w:rsidRPr="00652464">
        <w:t>pregătirea</w:t>
      </w:r>
      <w:proofErr w:type="spellEnd"/>
      <w:r w:rsidRPr="00652464">
        <w:t xml:space="preserve"> </w:t>
      </w:r>
      <w:proofErr w:type="spellStart"/>
      <w:r w:rsidRPr="00652464">
        <w:t>audienţelor</w:t>
      </w:r>
      <w:proofErr w:type="spellEnd"/>
      <w:r w:rsidRPr="00652464">
        <w:t xml:space="preserve">, </w:t>
      </w:r>
      <w:proofErr w:type="spellStart"/>
      <w:r w:rsidRPr="00652464">
        <w:t>participarea</w:t>
      </w:r>
      <w:proofErr w:type="spellEnd"/>
      <w:r w:rsidRPr="00652464">
        <w:t xml:space="preserve"> </w:t>
      </w:r>
      <w:proofErr w:type="spellStart"/>
      <w:r w:rsidRPr="00652464">
        <w:t>efectivă</w:t>
      </w:r>
      <w:proofErr w:type="spellEnd"/>
      <w:r w:rsidRPr="00652464">
        <w:t xml:space="preserve"> la </w:t>
      </w:r>
      <w:proofErr w:type="spellStart"/>
      <w:r w:rsidRPr="00652464">
        <w:t>audienţe</w:t>
      </w:r>
      <w:proofErr w:type="spellEnd"/>
      <w:r w:rsidRPr="00652464">
        <w:t>,</w:t>
      </w:r>
      <w:r w:rsidR="00311497" w:rsidRPr="00652464">
        <w:t xml:space="preserve"> </w:t>
      </w:r>
      <w:proofErr w:type="spellStart"/>
      <w:r w:rsidRPr="00652464">
        <w:t>monitorizarea</w:t>
      </w:r>
      <w:proofErr w:type="spellEnd"/>
      <w:r w:rsidRPr="00652464">
        <w:t xml:space="preserve"> </w:t>
      </w:r>
      <w:proofErr w:type="spellStart"/>
      <w:r w:rsidRPr="00652464">
        <w:t>rezolvării</w:t>
      </w:r>
      <w:proofErr w:type="spellEnd"/>
      <w:r w:rsidRPr="00652464">
        <w:t xml:space="preserve"> </w:t>
      </w:r>
      <w:proofErr w:type="spellStart"/>
      <w:r w:rsidRPr="00652464">
        <w:t>problemelor</w:t>
      </w:r>
      <w:proofErr w:type="spellEnd"/>
      <w:r w:rsidRPr="00652464">
        <w:t xml:space="preserve"> </w:t>
      </w:r>
      <w:proofErr w:type="spellStart"/>
      <w:r w:rsidRPr="00652464">
        <w:t>ridicate</w:t>
      </w:r>
      <w:proofErr w:type="spellEnd"/>
      <w:r w:rsidRPr="00652464">
        <w:t xml:space="preserve"> </w:t>
      </w:r>
      <w:proofErr w:type="spellStart"/>
      <w:r w:rsidRPr="00652464">
        <w:t>în</w:t>
      </w:r>
      <w:proofErr w:type="spellEnd"/>
      <w:r w:rsidRPr="00652464">
        <w:t xml:space="preserve"> </w:t>
      </w:r>
      <w:proofErr w:type="spellStart"/>
      <w:r w:rsidRPr="00652464">
        <w:t>audienţe</w:t>
      </w:r>
      <w:proofErr w:type="spellEnd"/>
      <w:r w:rsidRPr="00652464">
        <w:t>;</w:t>
      </w:r>
    </w:p>
    <w:p w14:paraId="67D5A309" w14:textId="77777777" w:rsidR="00FC04CB" w:rsidRPr="00652464" w:rsidRDefault="00FC04CB">
      <w:pPr>
        <w:numPr>
          <w:ilvl w:val="0"/>
          <w:numId w:val="34"/>
        </w:numPr>
        <w:tabs>
          <w:tab w:val="clear" w:pos="1080"/>
          <w:tab w:val="num" w:pos="540"/>
        </w:tabs>
        <w:autoSpaceDE w:val="0"/>
        <w:autoSpaceDN w:val="0"/>
        <w:adjustRightInd w:val="0"/>
        <w:ind w:left="567" w:right="48"/>
        <w:jc w:val="both"/>
      </w:pPr>
      <w:r w:rsidRPr="00652464">
        <w:t xml:space="preserve">   </w:t>
      </w:r>
      <w:proofErr w:type="spellStart"/>
      <w:r w:rsidRPr="00652464">
        <w:t>verificarea</w:t>
      </w:r>
      <w:proofErr w:type="spellEnd"/>
      <w:r w:rsidRPr="00652464">
        <w:t xml:space="preserve"> </w:t>
      </w:r>
      <w:proofErr w:type="spellStart"/>
      <w:r w:rsidRPr="00652464">
        <w:t>modului</w:t>
      </w:r>
      <w:proofErr w:type="spellEnd"/>
      <w:r w:rsidRPr="00652464">
        <w:t xml:space="preserve"> de </w:t>
      </w:r>
      <w:proofErr w:type="spellStart"/>
      <w:r w:rsidRPr="00652464">
        <w:t>soluţionare</w:t>
      </w:r>
      <w:proofErr w:type="spellEnd"/>
      <w:r w:rsidRPr="00652464">
        <w:t xml:space="preserve"> a </w:t>
      </w:r>
      <w:proofErr w:type="spellStart"/>
      <w:r w:rsidRPr="00652464">
        <w:t>tuturor</w:t>
      </w:r>
      <w:proofErr w:type="spellEnd"/>
      <w:r w:rsidRPr="00652464">
        <w:t xml:space="preserve"> </w:t>
      </w:r>
      <w:proofErr w:type="spellStart"/>
      <w:r w:rsidRPr="00652464">
        <w:t>petiţiilor</w:t>
      </w:r>
      <w:proofErr w:type="spellEnd"/>
      <w:r w:rsidRPr="00652464">
        <w:t xml:space="preserve"> </w:t>
      </w:r>
      <w:proofErr w:type="spellStart"/>
      <w:r w:rsidRPr="00652464">
        <w:t>adresate</w:t>
      </w:r>
      <w:proofErr w:type="spellEnd"/>
      <w:r w:rsidRPr="00652464">
        <w:t xml:space="preserve"> </w:t>
      </w:r>
      <w:proofErr w:type="spellStart"/>
      <w:r w:rsidRPr="00652464">
        <w:t>conducerii</w:t>
      </w:r>
      <w:proofErr w:type="spellEnd"/>
      <w:r w:rsidRPr="00652464">
        <w:t xml:space="preserve"> </w:t>
      </w:r>
      <w:proofErr w:type="spellStart"/>
      <w:r w:rsidRPr="00652464">
        <w:t>prin</w:t>
      </w:r>
      <w:proofErr w:type="spellEnd"/>
      <w:r w:rsidRPr="00652464">
        <w:t xml:space="preserve"> care </w:t>
      </w:r>
      <w:proofErr w:type="spellStart"/>
      <w:r w:rsidRPr="00652464">
        <w:t>cetăţenii</w:t>
      </w:r>
      <w:proofErr w:type="spellEnd"/>
      <w:r w:rsidRPr="00652464">
        <w:t xml:space="preserve"> </w:t>
      </w:r>
      <w:proofErr w:type="spellStart"/>
      <w:r w:rsidRPr="00652464">
        <w:t>îşi</w:t>
      </w:r>
      <w:proofErr w:type="spellEnd"/>
    </w:p>
    <w:p w14:paraId="09DC8636" w14:textId="77777777" w:rsidR="00FC04CB" w:rsidRPr="00652464" w:rsidRDefault="00FC04CB" w:rsidP="003234CF">
      <w:pPr>
        <w:tabs>
          <w:tab w:val="num" w:pos="720"/>
        </w:tabs>
        <w:autoSpaceDE w:val="0"/>
        <w:autoSpaceDN w:val="0"/>
        <w:adjustRightInd w:val="0"/>
        <w:ind w:left="567" w:right="48" w:hanging="360"/>
        <w:jc w:val="both"/>
      </w:pPr>
      <w:r w:rsidRPr="00652464">
        <w:t xml:space="preserve">      </w:t>
      </w:r>
      <w:proofErr w:type="spellStart"/>
      <w:r w:rsidRPr="00652464">
        <w:t>manifestă</w:t>
      </w:r>
      <w:proofErr w:type="spellEnd"/>
      <w:r w:rsidRPr="00652464">
        <w:t xml:space="preserve"> </w:t>
      </w:r>
      <w:proofErr w:type="spellStart"/>
      <w:r w:rsidRPr="00652464">
        <w:t>nemulţumirea</w:t>
      </w:r>
      <w:proofErr w:type="spellEnd"/>
      <w:r w:rsidRPr="00652464">
        <w:t xml:space="preserve"> </w:t>
      </w:r>
      <w:proofErr w:type="spellStart"/>
      <w:r w:rsidRPr="00652464">
        <w:t>faţă</w:t>
      </w:r>
      <w:proofErr w:type="spellEnd"/>
      <w:r w:rsidRPr="00652464">
        <w:t xml:space="preserve"> de </w:t>
      </w:r>
      <w:proofErr w:type="spellStart"/>
      <w:r w:rsidRPr="00652464">
        <w:t>răspunsurile</w:t>
      </w:r>
      <w:proofErr w:type="spellEnd"/>
      <w:r w:rsidRPr="00652464">
        <w:t xml:space="preserve"> </w:t>
      </w:r>
      <w:proofErr w:type="spellStart"/>
      <w:r w:rsidRPr="00652464">
        <w:t>primite</w:t>
      </w:r>
      <w:proofErr w:type="spellEnd"/>
      <w:r w:rsidRPr="00652464">
        <w:t xml:space="preserve"> de la diverse </w:t>
      </w:r>
      <w:proofErr w:type="spellStart"/>
      <w:r w:rsidRPr="00652464">
        <w:t>compartimente</w:t>
      </w:r>
      <w:proofErr w:type="spellEnd"/>
      <w:r w:rsidRPr="00652464">
        <w:t xml:space="preserve"> din </w:t>
      </w:r>
      <w:proofErr w:type="spellStart"/>
      <w:r w:rsidRPr="00652464">
        <w:t>structura</w:t>
      </w:r>
      <w:proofErr w:type="spellEnd"/>
    </w:p>
    <w:p w14:paraId="6C157558" w14:textId="77777777" w:rsidR="00FC04CB" w:rsidRPr="00652464" w:rsidRDefault="00FC04CB" w:rsidP="003234CF">
      <w:pPr>
        <w:tabs>
          <w:tab w:val="num" w:pos="720"/>
        </w:tabs>
        <w:autoSpaceDE w:val="0"/>
        <w:autoSpaceDN w:val="0"/>
        <w:adjustRightInd w:val="0"/>
        <w:ind w:left="567" w:right="48" w:hanging="360"/>
        <w:jc w:val="both"/>
      </w:pPr>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w:t>
      </w:r>
    </w:p>
    <w:p w14:paraId="0E43A5DC" w14:textId="77777777" w:rsidR="00FC04CB" w:rsidRPr="00652464" w:rsidRDefault="00FC04CB">
      <w:pPr>
        <w:numPr>
          <w:ilvl w:val="0"/>
          <w:numId w:val="33"/>
        </w:numPr>
        <w:autoSpaceDE w:val="0"/>
        <w:autoSpaceDN w:val="0"/>
        <w:adjustRightInd w:val="0"/>
        <w:ind w:left="567" w:right="48"/>
        <w:jc w:val="both"/>
      </w:pPr>
      <w:proofErr w:type="spellStart"/>
      <w:r w:rsidRPr="00652464">
        <w:t>întreţine</w:t>
      </w:r>
      <w:proofErr w:type="spellEnd"/>
      <w:r w:rsidRPr="00652464">
        <w:t xml:space="preserve"> </w:t>
      </w:r>
      <w:proofErr w:type="spellStart"/>
      <w:r w:rsidRPr="00652464">
        <w:t>relaţii</w:t>
      </w:r>
      <w:proofErr w:type="spellEnd"/>
      <w:r w:rsidRPr="00652464">
        <w:t xml:space="preserve"> de </w:t>
      </w:r>
      <w:proofErr w:type="spellStart"/>
      <w:r w:rsidRPr="00652464">
        <w:t>colaborare</w:t>
      </w:r>
      <w:proofErr w:type="spellEnd"/>
      <w:r w:rsidRPr="00652464">
        <w:t xml:space="preserve"> </w:t>
      </w:r>
      <w:proofErr w:type="spellStart"/>
      <w:r w:rsidRPr="00652464">
        <w:t>şi</w:t>
      </w:r>
      <w:proofErr w:type="spellEnd"/>
      <w:r w:rsidRPr="00652464">
        <w:t xml:space="preserve"> </w:t>
      </w:r>
      <w:proofErr w:type="spellStart"/>
      <w:r w:rsidRPr="00652464">
        <w:t>contacte</w:t>
      </w:r>
      <w:proofErr w:type="spellEnd"/>
      <w:r w:rsidRPr="00652464">
        <w:t xml:space="preserve"> cu </w:t>
      </w:r>
      <w:proofErr w:type="spellStart"/>
      <w:r w:rsidRPr="00652464">
        <w:t>Consiliul</w:t>
      </w:r>
      <w:proofErr w:type="spellEnd"/>
      <w:r w:rsidRPr="00652464">
        <w:t xml:space="preserve"> Local, </w:t>
      </w:r>
      <w:proofErr w:type="spellStart"/>
      <w:r w:rsidRPr="00652464">
        <w:t>Prefectura</w:t>
      </w:r>
      <w:proofErr w:type="spellEnd"/>
      <w:r w:rsidRPr="00652464">
        <w:t xml:space="preserve">, precum </w:t>
      </w:r>
      <w:proofErr w:type="spellStart"/>
      <w:r w:rsidRPr="00652464">
        <w:t>şi</w:t>
      </w:r>
      <w:proofErr w:type="spellEnd"/>
      <w:r w:rsidRPr="00652464">
        <w:t xml:space="preserve"> cu</w:t>
      </w:r>
    </w:p>
    <w:p w14:paraId="543EAA2F" w14:textId="77777777" w:rsidR="00FC04CB" w:rsidRPr="00652464" w:rsidRDefault="00FC04CB" w:rsidP="003234CF">
      <w:pPr>
        <w:autoSpaceDE w:val="0"/>
        <w:autoSpaceDN w:val="0"/>
        <w:adjustRightInd w:val="0"/>
        <w:ind w:left="567" w:right="48"/>
        <w:jc w:val="both"/>
      </w:pPr>
      <w:r w:rsidRPr="00652464">
        <w:t xml:space="preserve">      </w:t>
      </w:r>
      <w:proofErr w:type="spellStart"/>
      <w:r w:rsidRPr="00652464">
        <w:t>organizaţiile</w:t>
      </w:r>
      <w:proofErr w:type="spellEnd"/>
      <w:r w:rsidRPr="00652464">
        <w:t xml:space="preserve"> </w:t>
      </w:r>
      <w:proofErr w:type="spellStart"/>
      <w:r w:rsidRPr="00652464">
        <w:t>politice</w:t>
      </w:r>
      <w:proofErr w:type="spellEnd"/>
      <w:r w:rsidRPr="00652464">
        <w:t xml:space="preserve"> </w:t>
      </w:r>
      <w:proofErr w:type="spellStart"/>
      <w:r w:rsidRPr="00652464">
        <w:t>şi</w:t>
      </w:r>
      <w:proofErr w:type="spellEnd"/>
      <w:r w:rsidRPr="00652464">
        <w:t xml:space="preserve"> </w:t>
      </w:r>
      <w:proofErr w:type="spellStart"/>
      <w:r w:rsidRPr="00652464">
        <w:t>apolitice</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coordonării</w:t>
      </w:r>
      <w:proofErr w:type="spellEnd"/>
      <w:r w:rsidRPr="00652464">
        <w:t xml:space="preserve"> </w:t>
      </w:r>
      <w:proofErr w:type="spellStart"/>
      <w:r w:rsidRPr="00652464">
        <w:t>unor</w:t>
      </w:r>
      <w:proofErr w:type="spellEnd"/>
      <w:r w:rsidRPr="00652464">
        <w:t xml:space="preserve"> </w:t>
      </w:r>
      <w:proofErr w:type="spellStart"/>
      <w:r w:rsidRPr="00652464">
        <w:t>activităţi</w:t>
      </w:r>
      <w:proofErr w:type="spellEnd"/>
      <w:r w:rsidRPr="00652464">
        <w:t xml:space="preserve"> </w:t>
      </w:r>
      <w:proofErr w:type="spellStart"/>
      <w:r w:rsidRPr="00652464">
        <w:t>şi</w:t>
      </w:r>
      <w:proofErr w:type="spellEnd"/>
      <w:r w:rsidRPr="00652464">
        <w:t xml:space="preserve"> </w:t>
      </w:r>
      <w:proofErr w:type="spellStart"/>
      <w:r w:rsidRPr="00652464">
        <w:t>programe</w:t>
      </w:r>
      <w:proofErr w:type="spellEnd"/>
      <w:r w:rsidRPr="00652464">
        <w:t>;</w:t>
      </w:r>
    </w:p>
    <w:p w14:paraId="0313AEEF" w14:textId="77777777" w:rsidR="00FC04CB" w:rsidRPr="00652464" w:rsidRDefault="00FC04CB">
      <w:pPr>
        <w:numPr>
          <w:ilvl w:val="0"/>
          <w:numId w:val="33"/>
        </w:numPr>
        <w:autoSpaceDE w:val="0"/>
        <w:autoSpaceDN w:val="0"/>
        <w:adjustRightInd w:val="0"/>
        <w:ind w:left="567" w:right="48"/>
        <w:jc w:val="both"/>
      </w:pPr>
      <w:proofErr w:type="spellStart"/>
      <w:r w:rsidRPr="00652464">
        <w:t>asigură</w:t>
      </w:r>
      <w:proofErr w:type="spellEnd"/>
      <w:r w:rsidRPr="00652464">
        <w:t xml:space="preserve"> </w:t>
      </w:r>
      <w:proofErr w:type="spellStart"/>
      <w:r w:rsidRPr="00652464">
        <w:t>planificarea</w:t>
      </w:r>
      <w:proofErr w:type="spellEnd"/>
      <w:r w:rsidRPr="00652464">
        <w:t xml:space="preserve"> </w:t>
      </w:r>
      <w:proofErr w:type="spellStart"/>
      <w:r w:rsidRPr="00652464">
        <w:t>şi</w:t>
      </w:r>
      <w:proofErr w:type="spellEnd"/>
      <w:r w:rsidRPr="00652464">
        <w:t xml:space="preserve"> </w:t>
      </w:r>
      <w:proofErr w:type="spellStart"/>
      <w:r w:rsidRPr="00652464">
        <w:t>desfăşurarea</w:t>
      </w:r>
      <w:proofErr w:type="spellEnd"/>
      <w:r w:rsidRPr="00652464">
        <w:t xml:space="preserve"> </w:t>
      </w:r>
      <w:proofErr w:type="spellStart"/>
      <w:r w:rsidRPr="00652464">
        <w:t>acţiunilor</w:t>
      </w:r>
      <w:proofErr w:type="spellEnd"/>
      <w:r w:rsidRPr="00652464">
        <w:t xml:space="preserve"> </w:t>
      </w:r>
      <w:proofErr w:type="spellStart"/>
      <w:r w:rsidRPr="00652464">
        <w:t>şi</w:t>
      </w:r>
      <w:proofErr w:type="spellEnd"/>
      <w:r w:rsidRPr="00652464">
        <w:t xml:space="preserve"> </w:t>
      </w:r>
      <w:proofErr w:type="spellStart"/>
      <w:r w:rsidRPr="00652464">
        <w:t>manifestărilor</w:t>
      </w:r>
      <w:proofErr w:type="spellEnd"/>
      <w:r w:rsidRPr="00652464">
        <w:t xml:space="preserve"> </w:t>
      </w:r>
      <w:proofErr w:type="spellStart"/>
      <w:r w:rsidRPr="00652464">
        <w:t>organizate</w:t>
      </w:r>
      <w:proofErr w:type="spellEnd"/>
      <w:r w:rsidRPr="00652464">
        <w:t xml:space="preserve"> de Primar;</w:t>
      </w:r>
    </w:p>
    <w:p w14:paraId="252AC2D8" w14:textId="1354E444" w:rsidR="00FC04CB" w:rsidRPr="00652464" w:rsidRDefault="00FC04CB">
      <w:pPr>
        <w:numPr>
          <w:ilvl w:val="1"/>
          <w:numId w:val="33"/>
        </w:numPr>
        <w:tabs>
          <w:tab w:val="clear" w:pos="1440"/>
        </w:tabs>
        <w:autoSpaceDE w:val="0"/>
        <w:autoSpaceDN w:val="0"/>
        <w:adjustRightInd w:val="0"/>
        <w:ind w:left="567" w:right="48"/>
        <w:jc w:val="both"/>
      </w:pPr>
      <w:proofErr w:type="spellStart"/>
      <w:r w:rsidRPr="00652464">
        <w:t>coordonează</w:t>
      </w:r>
      <w:proofErr w:type="spellEnd"/>
      <w:r w:rsidRPr="00652464">
        <w:t xml:space="preserve"> </w:t>
      </w:r>
      <w:proofErr w:type="spellStart"/>
      <w:r w:rsidRPr="00652464">
        <w:t>activitatea</w:t>
      </w:r>
      <w:proofErr w:type="spellEnd"/>
      <w:r w:rsidRPr="00652464">
        <w:t xml:space="preserve"> de </w:t>
      </w:r>
      <w:proofErr w:type="spellStart"/>
      <w:r w:rsidRPr="00652464">
        <w:t>comunicare</w:t>
      </w:r>
      <w:proofErr w:type="spellEnd"/>
      <w:r w:rsidRPr="00652464">
        <w:t xml:space="preserve"> </w:t>
      </w:r>
      <w:proofErr w:type="spellStart"/>
      <w:r w:rsidRPr="00652464">
        <w:t>dintre</w:t>
      </w:r>
      <w:proofErr w:type="spellEnd"/>
      <w:r w:rsidRPr="00652464">
        <w:t xml:space="preserve"> </w:t>
      </w:r>
      <w:proofErr w:type="spellStart"/>
      <w:r w:rsidRPr="00652464">
        <w:t>direcţiile</w:t>
      </w:r>
      <w:proofErr w:type="spellEnd"/>
      <w:r w:rsidRPr="00652464">
        <w:t xml:space="preserve"> </w:t>
      </w:r>
      <w:proofErr w:type="spellStart"/>
      <w:r w:rsidRPr="00652464">
        <w:t>şi</w:t>
      </w:r>
      <w:proofErr w:type="spellEnd"/>
      <w:r w:rsidRPr="00652464">
        <w:t xml:space="preserve"> </w:t>
      </w:r>
      <w:proofErr w:type="spellStart"/>
      <w:r w:rsidRPr="00652464">
        <w:t>serviciile</w:t>
      </w:r>
      <w:proofErr w:type="spellEnd"/>
      <w:r w:rsidRPr="00652464">
        <w:t xml:space="preserve"> </w:t>
      </w:r>
      <w:proofErr w:type="spellStart"/>
      <w:r w:rsidRPr="00652464">
        <w:t>Primăriei</w:t>
      </w:r>
      <w:proofErr w:type="spellEnd"/>
      <w:r w:rsidRPr="00652464">
        <w:t xml:space="preserve"> cu mass-</w:t>
      </w:r>
    </w:p>
    <w:p w14:paraId="74819EE7" w14:textId="77777777" w:rsidR="00FC04CB" w:rsidRPr="00652464" w:rsidRDefault="00FC04CB" w:rsidP="003234CF">
      <w:pPr>
        <w:autoSpaceDE w:val="0"/>
        <w:autoSpaceDN w:val="0"/>
        <w:adjustRightInd w:val="0"/>
        <w:ind w:left="567" w:right="48"/>
        <w:jc w:val="both"/>
      </w:pPr>
      <w:r w:rsidRPr="00652464">
        <w:t xml:space="preserve">      media, </w:t>
      </w:r>
      <w:proofErr w:type="spellStart"/>
      <w:r w:rsidRPr="00652464">
        <w:t>instituţii</w:t>
      </w:r>
      <w:proofErr w:type="spellEnd"/>
      <w:r w:rsidRPr="00652464">
        <w:t xml:space="preserve"> ale </w:t>
      </w:r>
      <w:proofErr w:type="spellStart"/>
      <w:r w:rsidRPr="00652464">
        <w:t>societăţii</w:t>
      </w:r>
      <w:proofErr w:type="spellEnd"/>
      <w:r w:rsidRPr="00652464">
        <w:t xml:space="preserve"> civile </w:t>
      </w:r>
      <w:proofErr w:type="spellStart"/>
      <w:r w:rsidRPr="00652464">
        <w:t>şi</w:t>
      </w:r>
      <w:proofErr w:type="spellEnd"/>
      <w:r w:rsidRPr="00652464">
        <w:t xml:space="preserve"> cu </w:t>
      </w:r>
      <w:proofErr w:type="spellStart"/>
      <w:r w:rsidRPr="00652464">
        <w:t>cetăţenii</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w:t>
      </w:r>
      <w:proofErr w:type="spellStart"/>
      <w:r w:rsidRPr="00652464">
        <w:t>unei</w:t>
      </w:r>
      <w:proofErr w:type="spellEnd"/>
      <w:r w:rsidRPr="00652464">
        <w:t xml:space="preserve"> </w:t>
      </w:r>
      <w:proofErr w:type="spellStart"/>
      <w:r w:rsidRPr="00652464">
        <w:t>strategii</w:t>
      </w:r>
      <w:proofErr w:type="spellEnd"/>
      <w:r w:rsidRPr="00652464">
        <w:t xml:space="preserve"> de </w:t>
      </w:r>
      <w:proofErr w:type="spellStart"/>
      <w:r w:rsidRPr="00652464">
        <w:t>comunicare</w:t>
      </w:r>
      <w:proofErr w:type="spellEnd"/>
    </w:p>
    <w:p w14:paraId="2BB9EADF" w14:textId="77777777" w:rsidR="00FC04CB" w:rsidRPr="00652464" w:rsidRDefault="00FC04CB" w:rsidP="003234CF">
      <w:pPr>
        <w:autoSpaceDE w:val="0"/>
        <w:autoSpaceDN w:val="0"/>
        <w:adjustRightInd w:val="0"/>
        <w:ind w:left="567" w:right="48"/>
        <w:jc w:val="both"/>
      </w:pPr>
      <w:r w:rsidRPr="00652464">
        <w:t xml:space="preserve">      </w:t>
      </w:r>
      <w:proofErr w:type="spellStart"/>
      <w:r w:rsidRPr="00652464">
        <w:t>realizată</w:t>
      </w:r>
      <w:proofErr w:type="spellEnd"/>
      <w:r w:rsidRPr="00652464">
        <w:t xml:space="preserve"> pe termen </w:t>
      </w:r>
      <w:proofErr w:type="spellStart"/>
      <w:r w:rsidRPr="00652464">
        <w:t>scurt</w:t>
      </w:r>
      <w:proofErr w:type="spellEnd"/>
      <w:r w:rsidRPr="00652464">
        <w:t xml:space="preserve">, </w:t>
      </w:r>
      <w:proofErr w:type="spellStart"/>
      <w:r w:rsidRPr="00652464">
        <w:t>mediu</w:t>
      </w:r>
      <w:proofErr w:type="spellEnd"/>
      <w:r w:rsidRPr="00652464">
        <w:t xml:space="preserve"> </w:t>
      </w:r>
      <w:proofErr w:type="spellStart"/>
      <w:r w:rsidRPr="00652464">
        <w:t>şi</w:t>
      </w:r>
      <w:proofErr w:type="spellEnd"/>
      <w:r w:rsidRPr="00652464">
        <w:t xml:space="preserve"> lung; </w:t>
      </w:r>
    </w:p>
    <w:p w14:paraId="167436AB" w14:textId="77777777" w:rsidR="00FC04CB" w:rsidRPr="00652464" w:rsidRDefault="00FC04CB">
      <w:pPr>
        <w:numPr>
          <w:ilvl w:val="1"/>
          <w:numId w:val="33"/>
        </w:numPr>
        <w:tabs>
          <w:tab w:val="clear" w:pos="1440"/>
        </w:tabs>
        <w:autoSpaceDE w:val="0"/>
        <w:autoSpaceDN w:val="0"/>
        <w:adjustRightInd w:val="0"/>
        <w:ind w:left="567" w:right="48"/>
        <w:jc w:val="both"/>
      </w:pPr>
      <w:proofErr w:type="spellStart"/>
      <w:r w:rsidRPr="00652464">
        <w:t>monitorizează</w:t>
      </w:r>
      <w:proofErr w:type="spellEnd"/>
      <w:r w:rsidRPr="00652464">
        <w:t xml:space="preserve"> </w:t>
      </w:r>
      <w:proofErr w:type="spellStart"/>
      <w:r w:rsidRPr="00652464">
        <w:t>impactul</w:t>
      </w:r>
      <w:proofErr w:type="spellEnd"/>
      <w:r w:rsidRPr="00652464">
        <w:t xml:space="preserve"> </w:t>
      </w:r>
      <w:proofErr w:type="spellStart"/>
      <w:r w:rsidRPr="00652464">
        <w:t>acţiunilor</w:t>
      </w:r>
      <w:proofErr w:type="spellEnd"/>
      <w:r w:rsidRPr="00652464">
        <w:t xml:space="preserve"> </w:t>
      </w:r>
      <w:proofErr w:type="spellStart"/>
      <w:r w:rsidRPr="00652464">
        <w:t>primăriei</w:t>
      </w:r>
      <w:proofErr w:type="spellEnd"/>
      <w:r w:rsidRPr="00652464">
        <w:t xml:space="preserve"> </w:t>
      </w:r>
      <w:proofErr w:type="spellStart"/>
      <w:r w:rsidRPr="00652464">
        <w:t>prin</w:t>
      </w:r>
      <w:proofErr w:type="spellEnd"/>
      <w:r w:rsidRPr="00652464">
        <w:t xml:space="preserve"> </w:t>
      </w:r>
      <w:proofErr w:type="spellStart"/>
      <w:r w:rsidRPr="00652464">
        <w:t>analiza</w:t>
      </w:r>
      <w:proofErr w:type="spellEnd"/>
      <w:r w:rsidRPr="00652464">
        <w:t xml:space="preserve"> mass – </w:t>
      </w:r>
      <w:proofErr w:type="spellStart"/>
      <w:r w:rsidRPr="00652464">
        <w:t>mediei</w:t>
      </w:r>
      <w:proofErr w:type="spellEnd"/>
      <w:r w:rsidRPr="00652464">
        <w:t xml:space="preserve"> </w:t>
      </w:r>
      <w:proofErr w:type="spellStart"/>
      <w:r w:rsidRPr="00652464">
        <w:t>şi</w:t>
      </w:r>
      <w:proofErr w:type="spellEnd"/>
      <w:r w:rsidRPr="00652464">
        <w:t xml:space="preserve"> </w:t>
      </w:r>
      <w:proofErr w:type="spellStart"/>
      <w:r w:rsidRPr="00652464">
        <w:t>opiniei</w:t>
      </w:r>
      <w:proofErr w:type="spellEnd"/>
    </w:p>
    <w:p w14:paraId="036206CE" w14:textId="77777777" w:rsidR="00FC04CB" w:rsidRPr="00652464" w:rsidRDefault="00FC04CB" w:rsidP="003234CF">
      <w:pPr>
        <w:autoSpaceDE w:val="0"/>
        <w:autoSpaceDN w:val="0"/>
        <w:adjustRightInd w:val="0"/>
        <w:ind w:left="567" w:right="48"/>
        <w:jc w:val="both"/>
      </w:pPr>
      <w:r w:rsidRPr="00652464">
        <w:t xml:space="preserve">      </w:t>
      </w:r>
      <w:proofErr w:type="spellStart"/>
      <w:r w:rsidRPr="00652464">
        <w:t>publice</w:t>
      </w:r>
      <w:proofErr w:type="spellEnd"/>
      <w:r w:rsidRPr="00652464">
        <w:t xml:space="preserve"> locale </w:t>
      </w:r>
      <w:proofErr w:type="spellStart"/>
      <w:r w:rsidRPr="00652464">
        <w:t>şi</w:t>
      </w:r>
      <w:proofErr w:type="spellEnd"/>
      <w:r w:rsidRPr="00652464">
        <w:t xml:space="preserve"> </w:t>
      </w:r>
      <w:proofErr w:type="spellStart"/>
      <w:r w:rsidRPr="00652464">
        <w:t>propune</w:t>
      </w:r>
      <w:proofErr w:type="spellEnd"/>
      <w:r w:rsidRPr="00652464">
        <w:t xml:space="preserve"> </w:t>
      </w:r>
      <w:proofErr w:type="spellStart"/>
      <w:r w:rsidRPr="00652464">
        <w:t>măsuri</w:t>
      </w:r>
      <w:proofErr w:type="spellEnd"/>
      <w:r w:rsidRPr="00652464">
        <w:t xml:space="preserve"> </w:t>
      </w:r>
      <w:proofErr w:type="spellStart"/>
      <w:r w:rsidRPr="00652464">
        <w:t>clare</w:t>
      </w:r>
      <w:proofErr w:type="spellEnd"/>
      <w:r w:rsidRPr="00652464">
        <w:t xml:space="preserve"> de </w:t>
      </w:r>
      <w:proofErr w:type="spellStart"/>
      <w:r w:rsidRPr="00652464">
        <w:t>îmbunătăţire</w:t>
      </w:r>
      <w:proofErr w:type="spellEnd"/>
      <w:r w:rsidRPr="00652464">
        <w:t xml:space="preserve"> a </w:t>
      </w:r>
      <w:proofErr w:type="spellStart"/>
      <w:r w:rsidRPr="00652464">
        <w:t>procesului</w:t>
      </w:r>
      <w:proofErr w:type="spellEnd"/>
      <w:r w:rsidRPr="00652464">
        <w:t xml:space="preserve"> de </w:t>
      </w:r>
      <w:proofErr w:type="spellStart"/>
      <w:r w:rsidRPr="00652464">
        <w:t>comunicare</w:t>
      </w:r>
      <w:proofErr w:type="spellEnd"/>
      <w:r w:rsidRPr="00652464">
        <w:t xml:space="preserve"> cu</w:t>
      </w:r>
    </w:p>
    <w:p w14:paraId="62ABC7A7" w14:textId="77777777" w:rsidR="00FC04CB" w:rsidRPr="00652464" w:rsidRDefault="00FC04CB" w:rsidP="003234CF">
      <w:pPr>
        <w:autoSpaceDE w:val="0"/>
        <w:autoSpaceDN w:val="0"/>
        <w:adjustRightInd w:val="0"/>
        <w:ind w:left="567" w:right="48"/>
        <w:jc w:val="both"/>
      </w:pPr>
      <w:r w:rsidRPr="00652464">
        <w:t xml:space="preserve">      </w:t>
      </w:r>
      <w:proofErr w:type="spellStart"/>
      <w:r w:rsidRPr="00652464">
        <w:t>cetăţenii</w:t>
      </w:r>
      <w:proofErr w:type="spellEnd"/>
      <w:r w:rsidRPr="00652464">
        <w:t>;</w:t>
      </w:r>
    </w:p>
    <w:p w14:paraId="7317420F" w14:textId="77777777" w:rsidR="00FC04CB" w:rsidRPr="00652464" w:rsidRDefault="00FC04CB">
      <w:pPr>
        <w:numPr>
          <w:ilvl w:val="1"/>
          <w:numId w:val="33"/>
        </w:numPr>
        <w:tabs>
          <w:tab w:val="clear" w:pos="1440"/>
        </w:tabs>
        <w:autoSpaceDE w:val="0"/>
        <w:autoSpaceDN w:val="0"/>
        <w:adjustRightInd w:val="0"/>
        <w:ind w:left="567" w:right="48"/>
        <w:jc w:val="both"/>
      </w:pPr>
      <w:proofErr w:type="spellStart"/>
      <w:r w:rsidRPr="00652464">
        <w:t>promovează</w:t>
      </w:r>
      <w:proofErr w:type="spellEnd"/>
      <w:r w:rsidRPr="00652464">
        <w:t xml:space="preserve"> </w:t>
      </w:r>
      <w:proofErr w:type="spellStart"/>
      <w:r w:rsidRPr="00652464">
        <w:t>acţiunile</w:t>
      </w:r>
      <w:proofErr w:type="spellEnd"/>
      <w:r w:rsidRPr="00652464">
        <w:t xml:space="preserve"> administrative ale </w:t>
      </w:r>
      <w:proofErr w:type="spellStart"/>
      <w:r w:rsidRPr="00652464">
        <w:t>direcţiilor</w:t>
      </w:r>
      <w:proofErr w:type="spellEnd"/>
      <w:r w:rsidRPr="00652464">
        <w:t xml:space="preserve"> </w:t>
      </w:r>
      <w:proofErr w:type="spellStart"/>
      <w:r w:rsidRPr="00652464">
        <w:t>şi</w:t>
      </w:r>
      <w:proofErr w:type="spellEnd"/>
      <w:r w:rsidRPr="00652464">
        <w:t xml:space="preserve"> </w:t>
      </w:r>
      <w:proofErr w:type="spellStart"/>
      <w:r w:rsidRPr="00652464">
        <w:t>serviciilor</w:t>
      </w:r>
      <w:proofErr w:type="spellEnd"/>
      <w:r w:rsidRPr="00652464">
        <w:t xml:space="preserve"> </w:t>
      </w:r>
      <w:proofErr w:type="spellStart"/>
      <w:r w:rsidRPr="00652464">
        <w:t>primăriei</w:t>
      </w:r>
      <w:proofErr w:type="spellEnd"/>
      <w:r w:rsidRPr="00652464">
        <w:t xml:space="preserve"> </w:t>
      </w:r>
      <w:proofErr w:type="spellStart"/>
      <w:r w:rsidRPr="00652464">
        <w:t>şi</w:t>
      </w:r>
      <w:proofErr w:type="spellEnd"/>
      <w:r w:rsidRPr="00652464">
        <w:t xml:space="preserve"> </w:t>
      </w:r>
      <w:proofErr w:type="spellStart"/>
      <w:r w:rsidRPr="00652464">
        <w:t>realizează</w:t>
      </w:r>
      <w:proofErr w:type="spellEnd"/>
      <w:r w:rsidRPr="00652464">
        <w:t xml:space="preserve"> </w:t>
      </w:r>
      <w:proofErr w:type="spellStart"/>
      <w:r w:rsidRPr="00652464">
        <w:t>materiale</w:t>
      </w:r>
      <w:proofErr w:type="spellEnd"/>
      <w:r w:rsidRPr="00652464">
        <w:t xml:space="preserve"> de </w:t>
      </w:r>
      <w:proofErr w:type="spellStart"/>
      <w:r w:rsidRPr="00652464">
        <w:t>prezentare</w:t>
      </w:r>
      <w:proofErr w:type="spellEnd"/>
      <w:r w:rsidRPr="00652464">
        <w:t xml:space="preserve"> </w:t>
      </w:r>
      <w:proofErr w:type="spellStart"/>
      <w:r w:rsidRPr="00652464">
        <w:t>şi</w:t>
      </w:r>
      <w:proofErr w:type="spellEnd"/>
      <w:r w:rsidRPr="00652464">
        <w:t xml:space="preserve"> </w:t>
      </w:r>
      <w:proofErr w:type="spellStart"/>
      <w:r w:rsidRPr="00652464">
        <w:t>promovare</w:t>
      </w:r>
      <w:proofErr w:type="spellEnd"/>
      <w:r w:rsidRPr="00652464">
        <w:t xml:space="preserve"> a </w:t>
      </w:r>
      <w:proofErr w:type="spellStart"/>
      <w:r w:rsidRPr="00652464">
        <w:t>primăriei</w:t>
      </w:r>
      <w:proofErr w:type="spellEnd"/>
      <w:r w:rsidRPr="00652464">
        <w:t>;</w:t>
      </w:r>
    </w:p>
    <w:p w14:paraId="5E4E24F8" w14:textId="77777777" w:rsidR="00FC04CB" w:rsidRPr="00652464" w:rsidRDefault="00FC04CB">
      <w:pPr>
        <w:numPr>
          <w:ilvl w:val="1"/>
          <w:numId w:val="33"/>
        </w:numPr>
        <w:tabs>
          <w:tab w:val="clear" w:pos="1440"/>
        </w:tabs>
        <w:autoSpaceDE w:val="0"/>
        <w:autoSpaceDN w:val="0"/>
        <w:adjustRightInd w:val="0"/>
        <w:ind w:left="567" w:right="48"/>
        <w:jc w:val="both"/>
      </w:pPr>
      <w:proofErr w:type="spellStart"/>
      <w:r w:rsidRPr="00652464">
        <w:t>realizează</w:t>
      </w:r>
      <w:proofErr w:type="spellEnd"/>
      <w:r w:rsidRPr="00652464">
        <w:t xml:space="preserve"> </w:t>
      </w:r>
      <w:proofErr w:type="spellStart"/>
      <w:r w:rsidRPr="00652464">
        <w:t>şi</w:t>
      </w:r>
      <w:proofErr w:type="spellEnd"/>
      <w:r w:rsidRPr="00652464">
        <w:t xml:space="preserve"> </w:t>
      </w:r>
      <w:proofErr w:type="spellStart"/>
      <w:r w:rsidRPr="00652464">
        <w:t>actualizează</w:t>
      </w:r>
      <w:proofErr w:type="spellEnd"/>
      <w:r w:rsidRPr="00652464">
        <w:t xml:space="preserve"> </w:t>
      </w:r>
      <w:proofErr w:type="spellStart"/>
      <w:r w:rsidRPr="00652464">
        <w:t>conţinutul</w:t>
      </w:r>
      <w:proofErr w:type="spellEnd"/>
      <w:r w:rsidRPr="00652464">
        <w:t xml:space="preserve"> </w:t>
      </w:r>
      <w:proofErr w:type="spellStart"/>
      <w:r w:rsidRPr="00652464">
        <w:t>paginii</w:t>
      </w:r>
      <w:proofErr w:type="spellEnd"/>
      <w:r w:rsidRPr="00652464">
        <w:t xml:space="preserve"> web a </w:t>
      </w:r>
      <w:proofErr w:type="spellStart"/>
      <w:r w:rsidRPr="00652464">
        <w:t>primăriei</w:t>
      </w:r>
      <w:proofErr w:type="spellEnd"/>
      <w:r w:rsidRPr="00652464">
        <w:t>;</w:t>
      </w:r>
    </w:p>
    <w:p w14:paraId="76ED311B" w14:textId="77777777" w:rsidR="00FC04CB" w:rsidRPr="00652464" w:rsidRDefault="00FC04CB">
      <w:pPr>
        <w:numPr>
          <w:ilvl w:val="1"/>
          <w:numId w:val="33"/>
        </w:numPr>
        <w:tabs>
          <w:tab w:val="clear" w:pos="1440"/>
        </w:tabs>
        <w:autoSpaceDE w:val="0"/>
        <w:autoSpaceDN w:val="0"/>
        <w:adjustRightInd w:val="0"/>
        <w:ind w:left="567" w:right="48"/>
        <w:jc w:val="both"/>
      </w:pPr>
      <w:proofErr w:type="spellStart"/>
      <w:r w:rsidRPr="00652464">
        <w:t>redactează</w:t>
      </w:r>
      <w:proofErr w:type="spellEnd"/>
      <w:r w:rsidRPr="00652464">
        <w:t xml:space="preserve"> </w:t>
      </w:r>
      <w:proofErr w:type="spellStart"/>
      <w:r w:rsidRPr="00652464">
        <w:t>şi</w:t>
      </w:r>
      <w:proofErr w:type="spellEnd"/>
      <w:r w:rsidRPr="00652464">
        <w:t xml:space="preserve"> </w:t>
      </w:r>
      <w:proofErr w:type="spellStart"/>
      <w:r w:rsidRPr="00652464">
        <w:t>transmite</w:t>
      </w:r>
      <w:proofErr w:type="spellEnd"/>
      <w:r w:rsidRPr="00652464">
        <w:t xml:space="preserve"> </w:t>
      </w:r>
      <w:proofErr w:type="spellStart"/>
      <w:r w:rsidRPr="00652464">
        <w:t>comunicate</w:t>
      </w:r>
      <w:proofErr w:type="spellEnd"/>
      <w:r w:rsidRPr="00652464">
        <w:t xml:space="preserve"> de </w:t>
      </w:r>
      <w:proofErr w:type="spellStart"/>
      <w:r w:rsidRPr="00652464">
        <w:t>presă</w:t>
      </w:r>
      <w:proofErr w:type="spellEnd"/>
      <w:r w:rsidRPr="00652464">
        <w:t>;</w:t>
      </w:r>
    </w:p>
    <w:p w14:paraId="0481D20C" w14:textId="3AC5C3B8" w:rsidR="00FC04CB" w:rsidRPr="00652464" w:rsidRDefault="00FC04CB">
      <w:pPr>
        <w:numPr>
          <w:ilvl w:val="1"/>
          <w:numId w:val="33"/>
        </w:numPr>
        <w:tabs>
          <w:tab w:val="clear" w:pos="1440"/>
        </w:tabs>
        <w:autoSpaceDE w:val="0"/>
        <w:autoSpaceDN w:val="0"/>
        <w:adjustRightInd w:val="0"/>
        <w:ind w:left="567" w:right="48"/>
        <w:jc w:val="both"/>
      </w:pPr>
      <w:proofErr w:type="spellStart"/>
      <w:r w:rsidRPr="00652464">
        <w:t>promovează</w:t>
      </w:r>
      <w:proofErr w:type="spellEnd"/>
      <w:r w:rsidRPr="00652464">
        <w:t xml:space="preserve"> </w:t>
      </w:r>
      <w:proofErr w:type="spellStart"/>
      <w:r w:rsidRPr="00652464">
        <w:t>în</w:t>
      </w:r>
      <w:proofErr w:type="spellEnd"/>
      <w:r w:rsidRPr="00652464">
        <w:t xml:space="preserve"> mas-media </w:t>
      </w:r>
      <w:proofErr w:type="spellStart"/>
      <w:r w:rsidRPr="00652464">
        <w:t>programele</w:t>
      </w:r>
      <w:proofErr w:type="spellEnd"/>
      <w:r w:rsidRPr="00652464">
        <w:t xml:space="preserve"> de </w:t>
      </w:r>
      <w:proofErr w:type="spellStart"/>
      <w:r w:rsidRPr="00652464">
        <w:t>dezvoltare</w:t>
      </w:r>
      <w:proofErr w:type="spellEnd"/>
      <w:r w:rsidRPr="00652464">
        <w:t xml:space="preserve"> </w:t>
      </w:r>
      <w:proofErr w:type="spellStart"/>
      <w:r w:rsidRPr="00652464">
        <w:t>iniţiate</w:t>
      </w:r>
      <w:proofErr w:type="spellEnd"/>
      <w:r w:rsidRPr="00652464">
        <w:t xml:space="preserve"> de </w:t>
      </w:r>
      <w:proofErr w:type="spellStart"/>
      <w:r w:rsidRPr="00652464">
        <w:t>Primărie</w:t>
      </w:r>
      <w:proofErr w:type="spellEnd"/>
      <w:r w:rsidRPr="00652464">
        <w:t>;</w:t>
      </w:r>
    </w:p>
    <w:p w14:paraId="0363C5F1" w14:textId="77777777" w:rsidR="00FC04CB" w:rsidRPr="00652464" w:rsidRDefault="00FC04CB">
      <w:pPr>
        <w:numPr>
          <w:ilvl w:val="0"/>
          <w:numId w:val="33"/>
        </w:numPr>
        <w:autoSpaceDE w:val="0"/>
        <w:autoSpaceDN w:val="0"/>
        <w:adjustRightInd w:val="0"/>
        <w:ind w:left="567" w:right="48"/>
        <w:jc w:val="both"/>
      </w:pPr>
      <w:proofErr w:type="spellStart"/>
      <w:r w:rsidRPr="00652464">
        <w:t>îndeplineşte</w:t>
      </w:r>
      <w:proofErr w:type="spellEnd"/>
      <w:r w:rsidRPr="00652464">
        <w:t xml:space="preserve"> </w:t>
      </w:r>
      <w:proofErr w:type="spellStart"/>
      <w:r w:rsidRPr="00652464">
        <w:t>şi</w:t>
      </w:r>
      <w:proofErr w:type="spellEnd"/>
      <w:r w:rsidRPr="00652464">
        <w:t xml:space="preserve"> </w:t>
      </w:r>
      <w:proofErr w:type="spellStart"/>
      <w:r w:rsidRPr="00652464">
        <w:t>alte</w:t>
      </w:r>
      <w:proofErr w:type="spellEnd"/>
      <w:r w:rsidRPr="00652464">
        <w:t xml:space="preserve"> </w:t>
      </w:r>
      <w:proofErr w:type="spellStart"/>
      <w:r w:rsidRPr="00652464">
        <w:t>atribuţii</w:t>
      </w:r>
      <w:proofErr w:type="spellEnd"/>
      <w:r w:rsidRPr="00652464">
        <w:t xml:space="preserve"> </w:t>
      </w:r>
      <w:proofErr w:type="spellStart"/>
      <w:r w:rsidRPr="00652464">
        <w:t>stabilite</w:t>
      </w:r>
      <w:proofErr w:type="spellEnd"/>
      <w:r w:rsidRPr="00652464">
        <w:t xml:space="preserve"> </w:t>
      </w:r>
      <w:proofErr w:type="spellStart"/>
      <w:r w:rsidRPr="00652464">
        <w:t>prin</w:t>
      </w:r>
      <w:proofErr w:type="spellEnd"/>
      <w:r w:rsidRPr="00652464">
        <w:t xml:space="preserve"> </w:t>
      </w:r>
      <w:proofErr w:type="spellStart"/>
      <w:r w:rsidRPr="00652464">
        <w:t>dispoziţia</w:t>
      </w:r>
      <w:proofErr w:type="spellEnd"/>
      <w:r w:rsidRPr="00652464">
        <w:t xml:space="preserve"> </w:t>
      </w:r>
      <w:proofErr w:type="spellStart"/>
      <w:r w:rsidRPr="00652464">
        <w:t>Primarului</w:t>
      </w:r>
      <w:proofErr w:type="spellEnd"/>
      <w:r w:rsidRPr="00652464">
        <w:t xml:space="preserve"> care </w:t>
      </w:r>
      <w:proofErr w:type="spellStart"/>
      <w:r w:rsidRPr="00652464">
        <w:t>prin</w:t>
      </w:r>
      <w:proofErr w:type="spellEnd"/>
      <w:r w:rsidRPr="00652464">
        <w:t xml:space="preserve"> natura lor fac</w:t>
      </w:r>
    </w:p>
    <w:p w14:paraId="25AD6F24" w14:textId="77777777" w:rsidR="00FC04CB" w:rsidRPr="00652464" w:rsidRDefault="00FC04CB" w:rsidP="003234CF">
      <w:pPr>
        <w:autoSpaceDE w:val="0"/>
        <w:autoSpaceDN w:val="0"/>
        <w:adjustRightInd w:val="0"/>
        <w:ind w:left="567" w:right="48"/>
        <w:jc w:val="both"/>
      </w:pPr>
      <w:r w:rsidRPr="00652464">
        <w:t xml:space="preserve">      </w:t>
      </w:r>
      <w:proofErr w:type="spellStart"/>
      <w:r w:rsidRPr="00652464">
        <w:t>obiectul</w:t>
      </w:r>
      <w:proofErr w:type="spellEnd"/>
      <w:r w:rsidRPr="00652464">
        <w:t xml:space="preserve"> </w:t>
      </w:r>
      <w:proofErr w:type="spellStart"/>
      <w:r w:rsidRPr="00652464">
        <w:t>şi</w:t>
      </w:r>
      <w:proofErr w:type="spellEnd"/>
      <w:r w:rsidRPr="00652464">
        <w:t xml:space="preserve"> </w:t>
      </w:r>
      <w:proofErr w:type="spellStart"/>
      <w:r w:rsidRPr="00652464">
        <w:t>specificul</w:t>
      </w:r>
      <w:proofErr w:type="spellEnd"/>
      <w:r w:rsidRPr="00652464">
        <w:t xml:space="preserve"> </w:t>
      </w:r>
      <w:proofErr w:type="spellStart"/>
      <w:r w:rsidRPr="00652464">
        <w:t>compartimentului</w:t>
      </w:r>
      <w:proofErr w:type="spellEnd"/>
      <w:r w:rsidRPr="00652464">
        <w:t>.</w:t>
      </w:r>
    </w:p>
    <w:p w14:paraId="098D8196" w14:textId="77777777" w:rsidR="00FC04CB" w:rsidRPr="00652464" w:rsidRDefault="00FC04CB" w:rsidP="003234CF">
      <w:pPr>
        <w:pStyle w:val="Listparagraf"/>
        <w:autoSpaceDE w:val="0"/>
        <w:autoSpaceDN w:val="0"/>
        <w:adjustRightInd w:val="0"/>
        <w:ind w:left="567" w:right="48"/>
        <w:jc w:val="both"/>
        <w:rPr>
          <w:b/>
          <w:bCs/>
        </w:rPr>
      </w:pPr>
    </w:p>
    <w:p w14:paraId="14B1123D" w14:textId="77777777" w:rsidR="00FC04CB" w:rsidRPr="00652464" w:rsidRDefault="00FC04CB" w:rsidP="0066603F">
      <w:pPr>
        <w:pStyle w:val="Listparagraf"/>
        <w:autoSpaceDE w:val="0"/>
        <w:autoSpaceDN w:val="0"/>
        <w:adjustRightInd w:val="0"/>
        <w:ind w:left="567" w:right="48"/>
        <w:jc w:val="both"/>
        <w:rPr>
          <w:b/>
          <w:bCs/>
        </w:rPr>
      </w:pPr>
    </w:p>
    <w:p w14:paraId="68157138" w14:textId="77777777" w:rsidR="00722B22" w:rsidRPr="00652464" w:rsidRDefault="00722B22" w:rsidP="0066603F">
      <w:pPr>
        <w:pStyle w:val="Listparagraf"/>
        <w:autoSpaceDE w:val="0"/>
        <w:autoSpaceDN w:val="0"/>
        <w:adjustRightInd w:val="0"/>
        <w:ind w:left="567" w:right="48"/>
        <w:jc w:val="both"/>
        <w:rPr>
          <w:b/>
          <w:bCs/>
        </w:rPr>
      </w:pPr>
    </w:p>
    <w:p w14:paraId="19A560FD" w14:textId="3BD555C0" w:rsidR="00575FF3" w:rsidRPr="00652464" w:rsidRDefault="00FC04CB" w:rsidP="0006670D">
      <w:pPr>
        <w:pStyle w:val="Listparagraf"/>
        <w:autoSpaceDE w:val="0"/>
        <w:autoSpaceDN w:val="0"/>
        <w:adjustRightInd w:val="0"/>
        <w:ind w:left="567" w:right="48"/>
        <w:jc w:val="center"/>
        <w:rPr>
          <w:b/>
          <w:bCs/>
        </w:rPr>
      </w:pPr>
      <w:r w:rsidRPr="00652464">
        <w:rPr>
          <w:b/>
          <w:bCs/>
        </w:rPr>
        <w:t>1</w:t>
      </w:r>
      <w:r w:rsidR="0015762C" w:rsidRPr="00652464">
        <w:rPr>
          <w:b/>
          <w:bCs/>
        </w:rPr>
        <w:t>5</w:t>
      </w:r>
      <w:r w:rsidRPr="00652464">
        <w:rPr>
          <w:b/>
          <w:bCs/>
        </w:rPr>
        <w:t>.</w:t>
      </w:r>
      <w:r w:rsidR="00575FF3" w:rsidRPr="00652464">
        <w:rPr>
          <w:b/>
          <w:bCs/>
        </w:rPr>
        <w:t xml:space="preserve"> CABINET VICEPRIMAR (1-2)</w:t>
      </w:r>
    </w:p>
    <w:p w14:paraId="7886961C" w14:textId="77777777" w:rsidR="00575FF3" w:rsidRPr="00652464" w:rsidRDefault="00575FF3" w:rsidP="00575FF3">
      <w:pPr>
        <w:ind w:firstLine="567"/>
        <w:jc w:val="both"/>
      </w:pPr>
      <w:proofErr w:type="spellStart"/>
      <w:r w:rsidRPr="00652464">
        <w:t>Cabinetul</w:t>
      </w:r>
      <w:proofErr w:type="spellEnd"/>
      <w:r w:rsidRPr="00652464">
        <w:t xml:space="preserve"> </w:t>
      </w:r>
      <w:proofErr w:type="spellStart"/>
      <w:r w:rsidRPr="00652464">
        <w:t>Viceprimarului</w:t>
      </w:r>
      <w:proofErr w:type="spellEnd"/>
      <w:r w:rsidRPr="00652464">
        <w:t xml:space="preserve"> </w:t>
      </w:r>
      <w:proofErr w:type="spellStart"/>
      <w:r w:rsidRPr="00652464">
        <w:t>este</w:t>
      </w:r>
      <w:proofErr w:type="spellEnd"/>
      <w:r w:rsidRPr="00652464">
        <w:t xml:space="preserve"> un </w:t>
      </w:r>
      <w:proofErr w:type="spellStart"/>
      <w:r w:rsidRPr="00652464">
        <w:t>compartiment</w:t>
      </w:r>
      <w:proofErr w:type="spellEnd"/>
      <w:r w:rsidRPr="00652464">
        <w:t xml:space="preserve"> </w:t>
      </w:r>
      <w:proofErr w:type="spellStart"/>
      <w:r w:rsidRPr="00652464">
        <w:t>funcţional</w:t>
      </w:r>
      <w:proofErr w:type="spellEnd"/>
      <w:r w:rsidRPr="00652464">
        <w:t xml:space="preserve"> din </w:t>
      </w:r>
      <w:proofErr w:type="spellStart"/>
      <w:r w:rsidRPr="00652464">
        <w:t>cadrul</w:t>
      </w:r>
      <w:proofErr w:type="spellEnd"/>
      <w:r w:rsidRPr="00652464">
        <w:t xml:space="preserve"> </w:t>
      </w:r>
      <w:proofErr w:type="spellStart"/>
      <w:r w:rsidRPr="00652464">
        <w:t>structurii</w:t>
      </w:r>
      <w:proofErr w:type="spellEnd"/>
      <w:r w:rsidRPr="00652464">
        <w:t xml:space="preserve"> </w:t>
      </w:r>
      <w:proofErr w:type="spellStart"/>
      <w:r w:rsidRPr="00652464">
        <w:t>organizatorice</w:t>
      </w:r>
      <w:proofErr w:type="spellEnd"/>
      <w:r w:rsidRPr="00652464">
        <w:t xml:space="preserve"> a </w:t>
      </w:r>
      <w:proofErr w:type="spellStart"/>
      <w:r w:rsidRPr="00652464">
        <w:t>Primăriei</w:t>
      </w:r>
      <w:proofErr w:type="spellEnd"/>
      <w:r w:rsidRPr="00652464">
        <w:t xml:space="preserve"> </w:t>
      </w:r>
      <w:proofErr w:type="spellStart"/>
      <w:r w:rsidRPr="00652464">
        <w:t>municipiului</w:t>
      </w:r>
      <w:proofErr w:type="spellEnd"/>
      <w:r w:rsidRPr="00652464">
        <w:t xml:space="preserve"> </w:t>
      </w:r>
      <w:proofErr w:type="spellStart"/>
      <w:r w:rsidRPr="00652464">
        <w:t>Drobeta-Turnu</w:t>
      </w:r>
      <w:proofErr w:type="spellEnd"/>
      <w:r w:rsidRPr="00652464">
        <w:t xml:space="preserve"> Severin, </w:t>
      </w:r>
      <w:proofErr w:type="spellStart"/>
      <w:r w:rsidRPr="00652464">
        <w:t>subordonat</w:t>
      </w:r>
      <w:proofErr w:type="spellEnd"/>
      <w:r w:rsidRPr="00652464">
        <w:t xml:space="preserve"> direct </w:t>
      </w:r>
      <w:proofErr w:type="spellStart"/>
      <w:r w:rsidRPr="00652464">
        <w:t>Viceprimarului</w:t>
      </w:r>
      <w:proofErr w:type="spellEnd"/>
      <w:r w:rsidRPr="00652464">
        <w:t xml:space="preserve"> </w:t>
      </w:r>
      <w:proofErr w:type="spellStart"/>
      <w:r w:rsidRPr="00652464">
        <w:t>municipiului</w:t>
      </w:r>
      <w:proofErr w:type="spellEnd"/>
      <w:r w:rsidRPr="00652464">
        <w:t xml:space="preserve"> </w:t>
      </w:r>
      <w:proofErr w:type="spellStart"/>
      <w:r w:rsidRPr="00652464">
        <w:t>Drobeta-Turnu</w:t>
      </w:r>
      <w:proofErr w:type="spellEnd"/>
      <w:r w:rsidRPr="00652464">
        <w:t xml:space="preserve"> Severin. </w:t>
      </w:r>
    </w:p>
    <w:p w14:paraId="5E39A5F5" w14:textId="77777777" w:rsidR="00575FF3" w:rsidRPr="00652464" w:rsidRDefault="00575FF3" w:rsidP="00575FF3">
      <w:pPr>
        <w:jc w:val="both"/>
      </w:pPr>
      <w:r w:rsidRPr="00652464">
        <w:t xml:space="preserve">      </w:t>
      </w:r>
      <w:proofErr w:type="spellStart"/>
      <w:r w:rsidRPr="00652464">
        <w:rPr>
          <w:b/>
        </w:rPr>
        <w:t>Atribuţii</w:t>
      </w:r>
      <w:proofErr w:type="spellEnd"/>
      <w:r w:rsidRPr="00652464">
        <w:t xml:space="preserve">: </w:t>
      </w:r>
    </w:p>
    <w:p w14:paraId="64A09685" w14:textId="77777777" w:rsidR="00575FF3" w:rsidRPr="00652464" w:rsidRDefault="00575FF3">
      <w:pPr>
        <w:numPr>
          <w:ilvl w:val="0"/>
          <w:numId w:val="92"/>
        </w:numPr>
        <w:jc w:val="both"/>
      </w:pPr>
      <w:proofErr w:type="spellStart"/>
      <w:r w:rsidRPr="00652464">
        <w:t>răspunde</w:t>
      </w:r>
      <w:proofErr w:type="spellEnd"/>
      <w:r w:rsidRPr="00652464">
        <w:t xml:space="preserve"> de buna </w:t>
      </w:r>
      <w:proofErr w:type="spellStart"/>
      <w:r w:rsidRPr="00652464">
        <w:t>desfăşurare</w:t>
      </w:r>
      <w:proofErr w:type="spellEnd"/>
      <w:r w:rsidRPr="00652464">
        <w:t xml:space="preserve"> </w:t>
      </w:r>
      <w:proofErr w:type="gramStart"/>
      <w:r w:rsidRPr="00652464">
        <w:t>a</w:t>
      </w:r>
      <w:proofErr w:type="gramEnd"/>
      <w:r w:rsidRPr="00652464">
        <w:t xml:space="preserve"> </w:t>
      </w:r>
      <w:proofErr w:type="spellStart"/>
      <w:r w:rsidRPr="00652464">
        <w:t>activităţii</w:t>
      </w:r>
      <w:proofErr w:type="spellEnd"/>
      <w:r w:rsidRPr="00652464">
        <w:t xml:space="preserve">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cabinetului</w:t>
      </w:r>
      <w:proofErr w:type="spellEnd"/>
      <w:r w:rsidRPr="00652464">
        <w:t xml:space="preserve"> </w:t>
      </w:r>
      <w:proofErr w:type="spellStart"/>
      <w:r w:rsidRPr="00652464">
        <w:t>Viceprimarului</w:t>
      </w:r>
      <w:proofErr w:type="spellEnd"/>
      <w:r w:rsidRPr="00652464">
        <w:t>;</w:t>
      </w:r>
    </w:p>
    <w:p w14:paraId="7FBB6971" w14:textId="77777777" w:rsidR="00575FF3" w:rsidRPr="00652464" w:rsidRDefault="00575FF3">
      <w:pPr>
        <w:numPr>
          <w:ilvl w:val="0"/>
          <w:numId w:val="92"/>
        </w:numPr>
        <w:jc w:val="both"/>
      </w:pPr>
      <w:proofErr w:type="spellStart"/>
      <w:r w:rsidRPr="00652464">
        <w:t>redactează</w:t>
      </w:r>
      <w:proofErr w:type="spellEnd"/>
      <w:r w:rsidRPr="00652464">
        <w:t xml:space="preserve"> </w:t>
      </w:r>
      <w:proofErr w:type="spellStart"/>
      <w:r w:rsidRPr="00652464">
        <w:t>documente</w:t>
      </w:r>
      <w:proofErr w:type="spellEnd"/>
      <w:r w:rsidRPr="00652464">
        <w:t xml:space="preserve">; </w:t>
      </w:r>
    </w:p>
    <w:p w14:paraId="53C9214A" w14:textId="77777777" w:rsidR="00575FF3" w:rsidRPr="00652464" w:rsidRDefault="00575FF3">
      <w:pPr>
        <w:numPr>
          <w:ilvl w:val="0"/>
          <w:numId w:val="92"/>
        </w:numPr>
        <w:jc w:val="both"/>
      </w:pPr>
      <w:proofErr w:type="spellStart"/>
      <w:r w:rsidRPr="00652464">
        <w:lastRenderedPageBreak/>
        <w:t>transmite</w:t>
      </w:r>
      <w:proofErr w:type="spellEnd"/>
      <w:r w:rsidRPr="00652464">
        <w:t xml:space="preserve"> </w:t>
      </w:r>
      <w:proofErr w:type="spellStart"/>
      <w:r w:rsidRPr="00652464">
        <w:t>mesaje</w:t>
      </w:r>
      <w:proofErr w:type="spellEnd"/>
      <w:r w:rsidRPr="00652464">
        <w:t xml:space="preserve"> interne </w:t>
      </w:r>
      <w:proofErr w:type="spellStart"/>
      <w:r w:rsidRPr="00652464">
        <w:t>prin</w:t>
      </w:r>
      <w:proofErr w:type="spellEnd"/>
      <w:r w:rsidRPr="00652464">
        <w:t xml:space="preserve"> </w:t>
      </w:r>
      <w:proofErr w:type="spellStart"/>
      <w:r w:rsidRPr="00652464">
        <w:t>sistemul</w:t>
      </w:r>
      <w:proofErr w:type="spellEnd"/>
      <w:r w:rsidRPr="00652464">
        <w:t xml:space="preserve"> </w:t>
      </w:r>
      <w:proofErr w:type="spellStart"/>
      <w:r w:rsidRPr="00652464">
        <w:t>computerizat</w:t>
      </w:r>
      <w:proofErr w:type="spellEnd"/>
      <w:r w:rsidRPr="00652464">
        <w:t>;</w:t>
      </w:r>
    </w:p>
    <w:p w14:paraId="660EFCDB" w14:textId="77777777" w:rsidR="00575FF3" w:rsidRPr="00652464" w:rsidRDefault="00575FF3">
      <w:pPr>
        <w:numPr>
          <w:ilvl w:val="0"/>
          <w:numId w:val="92"/>
        </w:numPr>
        <w:jc w:val="both"/>
      </w:pPr>
      <w:proofErr w:type="spellStart"/>
      <w:r w:rsidRPr="00652464">
        <w:t>primeşte</w:t>
      </w:r>
      <w:proofErr w:type="spellEnd"/>
      <w:r w:rsidRPr="00652464">
        <w:t xml:space="preserve">, </w:t>
      </w:r>
      <w:proofErr w:type="spellStart"/>
      <w:r w:rsidRPr="00652464">
        <w:t>pregăteşte</w:t>
      </w:r>
      <w:proofErr w:type="spellEnd"/>
      <w:r w:rsidRPr="00652464">
        <w:t xml:space="preserve"> </w:t>
      </w:r>
      <w:proofErr w:type="spellStart"/>
      <w:r w:rsidRPr="00652464">
        <w:t>şi</w:t>
      </w:r>
      <w:proofErr w:type="spellEnd"/>
      <w:r w:rsidRPr="00652464">
        <w:t xml:space="preserve"> </w:t>
      </w:r>
      <w:proofErr w:type="spellStart"/>
      <w:r w:rsidRPr="00652464">
        <w:t>expediază</w:t>
      </w:r>
      <w:proofErr w:type="spellEnd"/>
      <w:r w:rsidRPr="00652464">
        <w:t xml:space="preserve"> </w:t>
      </w:r>
      <w:proofErr w:type="spellStart"/>
      <w:r w:rsidRPr="00652464">
        <w:t>corespondenţa</w:t>
      </w:r>
      <w:proofErr w:type="spellEnd"/>
      <w:r w:rsidRPr="00652464">
        <w:t>;</w:t>
      </w:r>
    </w:p>
    <w:p w14:paraId="680749C1" w14:textId="77777777" w:rsidR="00575FF3" w:rsidRPr="00652464" w:rsidRDefault="00575FF3">
      <w:pPr>
        <w:numPr>
          <w:ilvl w:val="0"/>
          <w:numId w:val="92"/>
        </w:numPr>
        <w:jc w:val="both"/>
      </w:pPr>
      <w:proofErr w:type="spellStart"/>
      <w:r w:rsidRPr="00652464">
        <w:t>organizează</w:t>
      </w:r>
      <w:proofErr w:type="spellEnd"/>
      <w:r w:rsidRPr="00652464">
        <w:t xml:space="preserve"> </w:t>
      </w:r>
      <w:proofErr w:type="spellStart"/>
      <w:r w:rsidRPr="00652464">
        <w:t>întâlnirile</w:t>
      </w:r>
      <w:proofErr w:type="spellEnd"/>
      <w:r w:rsidRPr="00652464">
        <w:t xml:space="preserve">, </w:t>
      </w:r>
      <w:proofErr w:type="spellStart"/>
      <w:r w:rsidRPr="00652464">
        <w:t>asistă</w:t>
      </w:r>
      <w:proofErr w:type="spellEnd"/>
      <w:r w:rsidRPr="00652464">
        <w:t xml:space="preserve"> </w:t>
      </w:r>
      <w:proofErr w:type="spellStart"/>
      <w:r w:rsidRPr="00652464">
        <w:t>Viceprimarul</w:t>
      </w:r>
      <w:proofErr w:type="spellEnd"/>
      <w:r w:rsidRPr="00652464">
        <w:t xml:space="preserve"> </w:t>
      </w:r>
      <w:proofErr w:type="spellStart"/>
      <w:r w:rsidRPr="00652464">
        <w:t>în</w:t>
      </w:r>
      <w:proofErr w:type="spellEnd"/>
      <w:r w:rsidRPr="00652464">
        <w:t xml:space="preserve"> </w:t>
      </w:r>
      <w:proofErr w:type="spellStart"/>
      <w:r w:rsidRPr="00652464">
        <w:t>alcătuirea</w:t>
      </w:r>
      <w:proofErr w:type="spellEnd"/>
      <w:r w:rsidRPr="00652464">
        <w:t xml:space="preserve"> </w:t>
      </w:r>
      <w:proofErr w:type="spellStart"/>
      <w:r w:rsidRPr="00652464">
        <w:t>programului</w:t>
      </w:r>
      <w:proofErr w:type="spellEnd"/>
      <w:r w:rsidRPr="00652464">
        <w:t xml:space="preserve"> </w:t>
      </w:r>
      <w:proofErr w:type="spellStart"/>
      <w:r w:rsidRPr="00652464">
        <w:t>zilnic</w:t>
      </w:r>
      <w:proofErr w:type="spellEnd"/>
      <w:r w:rsidRPr="00652464">
        <w:t xml:space="preserve">; </w:t>
      </w:r>
    </w:p>
    <w:p w14:paraId="7AA5560A" w14:textId="77777777" w:rsidR="00575FF3" w:rsidRPr="00652464" w:rsidRDefault="00575FF3">
      <w:pPr>
        <w:numPr>
          <w:ilvl w:val="0"/>
          <w:numId w:val="92"/>
        </w:numPr>
        <w:jc w:val="both"/>
      </w:pPr>
      <w:proofErr w:type="spellStart"/>
      <w:r w:rsidRPr="00652464">
        <w:t>înregistrează</w:t>
      </w:r>
      <w:proofErr w:type="spellEnd"/>
      <w:r w:rsidRPr="00652464">
        <w:t xml:space="preserve"> </w:t>
      </w:r>
      <w:proofErr w:type="spellStart"/>
      <w:r w:rsidRPr="00652464">
        <w:t>şi</w:t>
      </w:r>
      <w:proofErr w:type="spellEnd"/>
      <w:r w:rsidRPr="00652464">
        <w:t xml:space="preserve"> </w:t>
      </w:r>
      <w:proofErr w:type="spellStart"/>
      <w:r w:rsidRPr="00652464">
        <w:t>clasează</w:t>
      </w:r>
      <w:proofErr w:type="spellEnd"/>
      <w:r w:rsidRPr="00652464">
        <w:t xml:space="preserve"> </w:t>
      </w:r>
      <w:proofErr w:type="spellStart"/>
      <w:r w:rsidRPr="00652464">
        <w:t>scrisorile</w:t>
      </w:r>
      <w:proofErr w:type="spellEnd"/>
      <w:r w:rsidRPr="00652464">
        <w:t xml:space="preserve"> </w:t>
      </w:r>
      <w:proofErr w:type="spellStart"/>
      <w:r w:rsidRPr="00652464">
        <w:t>şi</w:t>
      </w:r>
      <w:proofErr w:type="spellEnd"/>
      <w:r w:rsidRPr="00652464">
        <w:t xml:space="preserve"> </w:t>
      </w:r>
      <w:proofErr w:type="spellStart"/>
      <w:r w:rsidRPr="00652464">
        <w:t>cererile</w:t>
      </w:r>
      <w:proofErr w:type="spellEnd"/>
      <w:r w:rsidRPr="00652464">
        <w:t>;</w:t>
      </w:r>
    </w:p>
    <w:p w14:paraId="33E2B12C" w14:textId="77777777" w:rsidR="00575FF3" w:rsidRPr="00652464" w:rsidRDefault="00575FF3">
      <w:pPr>
        <w:numPr>
          <w:ilvl w:val="0"/>
          <w:numId w:val="92"/>
        </w:numPr>
        <w:jc w:val="both"/>
      </w:pPr>
      <w:proofErr w:type="spellStart"/>
      <w:r w:rsidRPr="00652464">
        <w:t>furnizează</w:t>
      </w:r>
      <w:proofErr w:type="spellEnd"/>
      <w:r w:rsidRPr="00652464">
        <w:t xml:space="preserve"> </w:t>
      </w:r>
      <w:proofErr w:type="spellStart"/>
      <w:r w:rsidRPr="00652464">
        <w:t>informaţii</w:t>
      </w:r>
      <w:proofErr w:type="spellEnd"/>
      <w:r w:rsidRPr="00652464">
        <w:t xml:space="preserve"> </w:t>
      </w:r>
      <w:proofErr w:type="spellStart"/>
      <w:r w:rsidRPr="00652464">
        <w:t>folosind</w:t>
      </w:r>
      <w:proofErr w:type="spellEnd"/>
      <w:r w:rsidRPr="00652464">
        <w:t xml:space="preserve"> </w:t>
      </w:r>
      <w:proofErr w:type="spellStart"/>
      <w:r w:rsidRPr="00652464">
        <w:t>bazele</w:t>
      </w:r>
      <w:proofErr w:type="spellEnd"/>
      <w:r w:rsidRPr="00652464">
        <w:t xml:space="preserve"> de date; </w:t>
      </w:r>
    </w:p>
    <w:p w14:paraId="1AB3C26C" w14:textId="77777777" w:rsidR="00575FF3" w:rsidRPr="00652464" w:rsidRDefault="00575FF3">
      <w:pPr>
        <w:numPr>
          <w:ilvl w:val="0"/>
          <w:numId w:val="92"/>
        </w:numPr>
        <w:jc w:val="both"/>
      </w:pPr>
      <w:proofErr w:type="spellStart"/>
      <w:r w:rsidRPr="00652464">
        <w:t>asigură</w:t>
      </w:r>
      <w:proofErr w:type="spellEnd"/>
      <w:r w:rsidRPr="00652464">
        <w:t xml:space="preserve"> </w:t>
      </w:r>
      <w:proofErr w:type="spellStart"/>
      <w:r w:rsidRPr="00652464">
        <w:t>circulaţia</w:t>
      </w:r>
      <w:proofErr w:type="spellEnd"/>
      <w:r w:rsidRPr="00652464">
        <w:t xml:space="preserve"> </w:t>
      </w:r>
      <w:proofErr w:type="spellStart"/>
      <w:r w:rsidRPr="00652464">
        <w:t>informaţiilor</w:t>
      </w:r>
      <w:proofErr w:type="spellEnd"/>
      <w:r w:rsidRPr="00652464">
        <w:t xml:space="preserve"> </w:t>
      </w:r>
      <w:proofErr w:type="spellStart"/>
      <w:r w:rsidRPr="00652464">
        <w:t>cerute</w:t>
      </w:r>
      <w:proofErr w:type="spellEnd"/>
      <w:r w:rsidRPr="00652464">
        <w:t xml:space="preserve"> de </w:t>
      </w:r>
      <w:proofErr w:type="spellStart"/>
      <w:r w:rsidRPr="00652464">
        <w:t>Viceprimar</w:t>
      </w:r>
      <w:proofErr w:type="spellEnd"/>
      <w:r w:rsidRPr="00652464">
        <w:t xml:space="preserve">; </w:t>
      </w:r>
    </w:p>
    <w:p w14:paraId="7D36701D" w14:textId="77777777" w:rsidR="00575FF3" w:rsidRPr="00652464" w:rsidRDefault="00575FF3">
      <w:pPr>
        <w:numPr>
          <w:ilvl w:val="0"/>
          <w:numId w:val="92"/>
        </w:numPr>
        <w:jc w:val="both"/>
      </w:pPr>
      <w:proofErr w:type="spellStart"/>
      <w:r w:rsidRPr="00652464">
        <w:t>asigură</w:t>
      </w:r>
      <w:proofErr w:type="spellEnd"/>
      <w:r w:rsidRPr="00652464">
        <w:t xml:space="preserve"> </w:t>
      </w:r>
      <w:proofErr w:type="spellStart"/>
      <w:r w:rsidRPr="00652464">
        <w:t>activitaţile</w:t>
      </w:r>
      <w:proofErr w:type="spellEnd"/>
      <w:r w:rsidRPr="00652464">
        <w:t xml:space="preserve"> de protocol; </w:t>
      </w:r>
    </w:p>
    <w:p w14:paraId="2C78024C" w14:textId="77777777" w:rsidR="00575FF3" w:rsidRPr="00652464" w:rsidRDefault="00575FF3">
      <w:pPr>
        <w:numPr>
          <w:ilvl w:val="0"/>
          <w:numId w:val="92"/>
        </w:numPr>
        <w:jc w:val="both"/>
      </w:pPr>
      <w:proofErr w:type="spellStart"/>
      <w:r w:rsidRPr="00652464">
        <w:t>analizează</w:t>
      </w:r>
      <w:proofErr w:type="spellEnd"/>
      <w:r w:rsidRPr="00652464">
        <w:t xml:space="preserve"> </w:t>
      </w:r>
      <w:proofErr w:type="spellStart"/>
      <w:r w:rsidRPr="00652464">
        <w:t>şi</w:t>
      </w:r>
      <w:proofErr w:type="spellEnd"/>
      <w:r w:rsidRPr="00652464">
        <w:t xml:space="preserve"> </w:t>
      </w:r>
      <w:proofErr w:type="spellStart"/>
      <w:r w:rsidRPr="00652464">
        <w:t>sintetizează</w:t>
      </w:r>
      <w:proofErr w:type="spellEnd"/>
      <w:r w:rsidRPr="00652464">
        <w:t xml:space="preserve"> </w:t>
      </w:r>
      <w:proofErr w:type="spellStart"/>
      <w:r w:rsidRPr="00652464">
        <w:t>informaţiile</w:t>
      </w:r>
      <w:proofErr w:type="spellEnd"/>
      <w:r w:rsidRPr="00652464">
        <w:t xml:space="preserve"> </w:t>
      </w:r>
      <w:proofErr w:type="spellStart"/>
      <w:r w:rsidRPr="00652464">
        <w:t>referitoare</w:t>
      </w:r>
      <w:proofErr w:type="spellEnd"/>
      <w:r w:rsidRPr="00652464">
        <w:t xml:space="preserve"> la </w:t>
      </w:r>
      <w:proofErr w:type="spellStart"/>
      <w:r w:rsidRPr="00652464">
        <w:t>activitatea</w:t>
      </w:r>
      <w:proofErr w:type="spellEnd"/>
      <w:r w:rsidRPr="00652464">
        <w:t xml:space="preserve"> </w:t>
      </w:r>
      <w:proofErr w:type="spellStart"/>
      <w:r w:rsidRPr="00652464">
        <w:t>compartimentelor</w:t>
      </w:r>
      <w:proofErr w:type="spellEnd"/>
      <w:r w:rsidRPr="00652464">
        <w:t xml:space="preserve"> </w:t>
      </w:r>
      <w:proofErr w:type="spellStart"/>
      <w:r w:rsidRPr="00652464">
        <w:t>şi</w:t>
      </w:r>
      <w:proofErr w:type="spellEnd"/>
      <w:r w:rsidRPr="00652464">
        <w:t xml:space="preserve"> </w:t>
      </w:r>
      <w:proofErr w:type="spellStart"/>
      <w:r w:rsidRPr="00652464">
        <w:t>unităţilor</w:t>
      </w:r>
      <w:proofErr w:type="spellEnd"/>
      <w:r w:rsidRPr="00652464">
        <w:t xml:space="preserve"> </w:t>
      </w:r>
      <w:proofErr w:type="spellStart"/>
      <w:r w:rsidRPr="00652464">
        <w:t>coordonate</w:t>
      </w:r>
      <w:proofErr w:type="spellEnd"/>
      <w:r w:rsidRPr="00652464">
        <w:t xml:space="preserve"> de </w:t>
      </w:r>
      <w:proofErr w:type="spellStart"/>
      <w:r w:rsidRPr="00652464">
        <w:t>Viceprimar</w:t>
      </w:r>
      <w:proofErr w:type="spellEnd"/>
      <w:r w:rsidRPr="00652464">
        <w:t xml:space="preserve">, </w:t>
      </w:r>
      <w:proofErr w:type="spellStart"/>
      <w:r w:rsidRPr="00652464">
        <w:t>în</w:t>
      </w:r>
      <w:proofErr w:type="spellEnd"/>
      <w:r w:rsidRPr="00652464">
        <w:t xml:space="preserve"> </w:t>
      </w:r>
      <w:proofErr w:type="spellStart"/>
      <w:r w:rsidRPr="00652464">
        <w:t>scopul</w:t>
      </w:r>
      <w:proofErr w:type="spellEnd"/>
      <w:r w:rsidRPr="00652464">
        <w:t xml:space="preserve"> </w:t>
      </w:r>
      <w:proofErr w:type="spellStart"/>
      <w:r w:rsidRPr="00652464">
        <w:t>realizării</w:t>
      </w:r>
      <w:proofErr w:type="spellEnd"/>
      <w:r w:rsidRPr="00652464">
        <w:t xml:space="preserve"> de </w:t>
      </w:r>
      <w:proofErr w:type="spellStart"/>
      <w:r w:rsidRPr="00652464">
        <w:t>rapoarte</w:t>
      </w:r>
      <w:proofErr w:type="spellEnd"/>
      <w:r w:rsidRPr="00652464">
        <w:t xml:space="preserve"> </w:t>
      </w:r>
      <w:proofErr w:type="spellStart"/>
      <w:r w:rsidRPr="00652464">
        <w:t>şi</w:t>
      </w:r>
      <w:proofErr w:type="spellEnd"/>
      <w:r w:rsidRPr="00652464">
        <w:t xml:space="preserve"> </w:t>
      </w:r>
      <w:proofErr w:type="spellStart"/>
      <w:r w:rsidRPr="00652464">
        <w:t>statistici</w:t>
      </w:r>
      <w:proofErr w:type="spellEnd"/>
      <w:r w:rsidRPr="00652464">
        <w:t>;</w:t>
      </w:r>
    </w:p>
    <w:p w14:paraId="12FCD788" w14:textId="77777777" w:rsidR="00575FF3" w:rsidRPr="00652464" w:rsidRDefault="00575FF3">
      <w:pPr>
        <w:numPr>
          <w:ilvl w:val="0"/>
          <w:numId w:val="92"/>
        </w:numPr>
        <w:jc w:val="both"/>
      </w:pPr>
      <w:proofErr w:type="spellStart"/>
      <w:r w:rsidRPr="00652464">
        <w:t>sistematizează</w:t>
      </w:r>
      <w:proofErr w:type="spellEnd"/>
      <w:r w:rsidRPr="00652464">
        <w:t xml:space="preserve"> </w:t>
      </w:r>
      <w:proofErr w:type="spellStart"/>
      <w:r w:rsidRPr="00652464">
        <w:t>documentaţiile</w:t>
      </w:r>
      <w:proofErr w:type="spellEnd"/>
      <w:r w:rsidRPr="00652464">
        <w:t xml:space="preserve"> </w:t>
      </w:r>
      <w:proofErr w:type="spellStart"/>
      <w:r w:rsidRPr="00652464">
        <w:t>primite</w:t>
      </w:r>
      <w:proofErr w:type="spellEnd"/>
      <w:r w:rsidRPr="00652464">
        <w:t xml:space="preserve"> la Cabinet </w:t>
      </w:r>
      <w:proofErr w:type="spellStart"/>
      <w:r w:rsidRPr="00652464">
        <w:t>Viceprimar</w:t>
      </w:r>
      <w:proofErr w:type="spellEnd"/>
      <w:r w:rsidRPr="00652464">
        <w:t xml:space="preserve"> </w:t>
      </w:r>
      <w:proofErr w:type="spellStart"/>
      <w:r w:rsidRPr="00652464">
        <w:t>şi</w:t>
      </w:r>
      <w:proofErr w:type="spellEnd"/>
      <w:r w:rsidRPr="00652464">
        <w:t xml:space="preserve"> le </w:t>
      </w:r>
      <w:proofErr w:type="spellStart"/>
      <w:r w:rsidRPr="00652464">
        <w:t>prezintă</w:t>
      </w:r>
      <w:proofErr w:type="spellEnd"/>
      <w:r w:rsidRPr="00652464">
        <w:t xml:space="preserve"> </w:t>
      </w:r>
      <w:proofErr w:type="spellStart"/>
      <w:r w:rsidRPr="00652464">
        <w:t>în</w:t>
      </w:r>
      <w:proofErr w:type="spellEnd"/>
      <w:r w:rsidRPr="00652464">
        <w:t xml:space="preserve"> termen util </w:t>
      </w:r>
      <w:proofErr w:type="spellStart"/>
      <w:r w:rsidRPr="00652464">
        <w:t>Viceprimarului</w:t>
      </w:r>
      <w:proofErr w:type="spellEnd"/>
      <w:r w:rsidRPr="00652464">
        <w:t xml:space="preserve">; </w:t>
      </w:r>
    </w:p>
    <w:p w14:paraId="08E53F8C" w14:textId="77777777" w:rsidR="00575FF3" w:rsidRPr="00652464" w:rsidRDefault="00575FF3">
      <w:pPr>
        <w:numPr>
          <w:ilvl w:val="0"/>
          <w:numId w:val="92"/>
        </w:numPr>
        <w:jc w:val="both"/>
      </w:pPr>
      <w:proofErr w:type="spellStart"/>
      <w:r w:rsidRPr="00652464">
        <w:t>transmite</w:t>
      </w:r>
      <w:proofErr w:type="spellEnd"/>
      <w:r w:rsidRPr="00652464">
        <w:t xml:space="preserve"> </w:t>
      </w:r>
      <w:proofErr w:type="spellStart"/>
      <w:r w:rsidRPr="00652464">
        <w:t>documentaţiile</w:t>
      </w:r>
      <w:proofErr w:type="spellEnd"/>
      <w:r w:rsidRPr="00652464">
        <w:t xml:space="preserve"> </w:t>
      </w:r>
      <w:proofErr w:type="spellStart"/>
      <w:r w:rsidRPr="00652464">
        <w:t>vizate</w:t>
      </w:r>
      <w:proofErr w:type="spellEnd"/>
      <w:r w:rsidRPr="00652464">
        <w:t xml:space="preserve"> de </w:t>
      </w:r>
      <w:proofErr w:type="spellStart"/>
      <w:r w:rsidRPr="00652464">
        <w:t>Viceprimar</w:t>
      </w:r>
      <w:proofErr w:type="spellEnd"/>
      <w:r w:rsidRPr="00652464">
        <w:t xml:space="preserve"> </w:t>
      </w:r>
      <w:proofErr w:type="spellStart"/>
      <w:r w:rsidRPr="00652464">
        <w:t>către</w:t>
      </w:r>
      <w:proofErr w:type="spellEnd"/>
      <w:r w:rsidRPr="00652464">
        <w:t xml:space="preserve"> </w:t>
      </w:r>
      <w:proofErr w:type="spellStart"/>
      <w:r w:rsidRPr="00652464">
        <w:t>compartimentele</w:t>
      </w:r>
      <w:proofErr w:type="spellEnd"/>
      <w:r w:rsidRPr="00652464">
        <w:t xml:space="preserve"> </w:t>
      </w:r>
      <w:proofErr w:type="spellStart"/>
      <w:r w:rsidRPr="00652464">
        <w:t>şi</w:t>
      </w:r>
      <w:proofErr w:type="spellEnd"/>
      <w:r w:rsidRPr="00652464">
        <w:t xml:space="preserve"> </w:t>
      </w:r>
      <w:proofErr w:type="spellStart"/>
      <w:r w:rsidRPr="00652464">
        <w:t>unităţile</w:t>
      </w:r>
      <w:proofErr w:type="spellEnd"/>
      <w:r w:rsidRPr="00652464">
        <w:t xml:space="preserve"> </w:t>
      </w:r>
      <w:proofErr w:type="spellStart"/>
      <w:r w:rsidRPr="00652464">
        <w:t>coordonate</w:t>
      </w:r>
      <w:proofErr w:type="spellEnd"/>
      <w:r w:rsidRPr="00652464">
        <w:t xml:space="preserve">; - </w:t>
      </w:r>
      <w:proofErr w:type="spellStart"/>
      <w:r w:rsidRPr="00652464">
        <w:t>urmăreşte</w:t>
      </w:r>
      <w:proofErr w:type="spellEnd"/>
      <w:r w:rsidRPr="00652464">
        <w:t xml:space="preserve"> </w:t>
      </w:r>
      <w:proofErr w:type="spellStart"/>
      <w:r w:rsidRPr="00652464">
        <w:t>şi</w:t>
      </w:r>
      <w:proofErr w:type="spellEnd"/>
      <w:r w:rsidRPr="00652464">
        <w:t xml:space="preserve"> </w:t>
      </w:r>
      <w:proofErr w:type="spellStart"/>
      <w:r w:rsidRPr="00652464">
        <w:t>controlează</w:t>
      </w:r>
      <w:proofErr w:type="spellEnd"/>
      <w:r w:rsidRPr="00652464">
        <w:t xml:space="preserve"> </w:t>
      </w:r>
      <w:proofErr w:type="spellStart"/>
      <w:r w:rsidRPr="00652464">
        <w:t>stadiul</w:t>
      </w:r>
      <w:proofErr w:type="spellEnd"/>
      <w:r w:rsidRPr="00652464">
        <w:t xml:space="preserve"> </w:t>
      </w:r>
      <w:proofErr w:type="spellStart"/>
      <w:r w:rsidRPr="00652464">
        <w:t>rezolvării</w:t>
      </w:r>
      <w:proofErr w:type="spellEnd"/>
      <w:r w:rsidRPr="00652464">
        <w:t xml:space="preserve"> </w:t>
      </w:r>
      <w:proofErr w:type="spellStart"/>
      <w:r w:rsidRPr="00652464">
        <w:t>lucrărilor</w:t>
      </w:r>
      <w:proofErr w:type="spellEnd"/>
      <w:r w:rsidRPr="00652464">
        <w:t xml:space="preserve"> </w:t>
      </w:r>
      <w:proofErr w:type="spellStart"/>
      <w:r w:rsidRPr="00652464">
        <w:t>şi</w:t>
      </w:r>
      <w:proofErr w:type="spellEnd"/>
      <w:r w:rsidRPr="00652464">
        <w:t xml:space="preserve"> </w:t>
      </w:r>
      <w:proofErr w:type="spellStart"/>
      <w:r w:rsidRPr="00652464">
        <w:t>răspunsurilor</w:t>
      </w:r>
      <w:proofErr w:type="spellEnd"/>
      <w:r w:rsidRPr="00652464">
        <w:t xml:space="preserve">, </w:t>
      </w:r>
      <w:proofErr w:type="spellStart"/>
      <w:r w:rsidRPr="00652464">
        <w:t>în</w:t>
      </w:r>
      <w:proofErr w:type="spellEnd"/>
      <w:r w:rsidRPr="00652464">
        <w:t xml:space="preserve"> </w:t>
      </w:r>
      <w:proofErr w:type="spellStart"/>
      <w:r w:rsidRPr="00652464">
        <w:t>termenul</w:t>
      </w:r>
      <w:proofErr w:type="spellEnd"/>
      <w:r w:rsidRPr="00652464">
        <w:t xml:space="preserve"> legal, </w:t>
      </w:r>
      <w:proofErr w:type="spellStart"/>
      <w:r w:rsidRPr="00652464">
        <w:t>către</w:t>
      </w:r>
      <w:proofErr w:type="spellEnd"/>
      <w:r w:rsidRPr="00652464">
        <w:t xml:space="preserve"> </w:t>
      </w:r>
      <w:proofErr w:type="spellStart"/>
      <w:r w:rsidRPr="00652464">
        <w:t>petenţi</w:t>
      </w:r>
      <w:proofErr w:type="spellEnd"/>
      <w:r w:rsidRPr="00652464">
        <w:t xml:space="preserve">, </w:t>
      </w:r>
      <w:proofErr w:type="spellStart"/>
      <w:r w:rsidRPr="00652464">
        <w:t>instituţii</w:t>
      </w:r>
      <w:proofErr w:type="spellEnd"/>
      <w:r w:rsidRPr="00652464">
        <w:t xml:space="preserve"> </w:t>
      </w:r>
      <w:proofErr w:type="spellStart"/>
      <w:r w:rsidRPr="00652464">
        <w:t>sau</w:t>
      </w:r>
      <w:proofErr w:type="spellEnd"/>
      <w:r w:rsidRPr="00652464">
        <w:t xml:space="preserve"> </w:t>
      </w:r>
      <w:proofErr w:type="spellStart"/>
      <w:r w:rsidRPr="00652464">
        <w:t>persoane</w:t>
      </w:r>
      <w:proofErr w:type="spellEnd"/>
      <w:r w:rsidRPr="00652464">
        <w:t xml:space="preserve"> </w:t>
      </w:r>
      <w:proofErr w:type="spellStart"/>
      <w:r w:rsidRPr="00652464">
        <w:t>juridice</w:t>
      </w:r>
      <w:proofErr w:type="spellEnd"/>
      <w:r w:rsidRPr="00652464">
        <w:t xml:space="preserve">, </w:t>
      </w:r>
      <w:proofErr w:type="spellStart"/>
      <w:r w:rsidRPr="00652464">
        <w:t>referitoare</w:t>
      </w:r>
      <w:proofErr w:type="spellEnd"/>
      <w:r w:rsidRPr="00652464">
        <w:t xml:space="preserve"> la </w:t>
      </w:r>
      <w:proofErr w:type="spellStart"/>
      <w:r w:rsidRPr="00652464">
        <w:t>activitatea</w:t>
      </w:r>
      <w:proofErr w:type="spellEnd"/>
      <w:r w:rsidRPr="00652464">
        <w:t xml:space="preserve"> </w:t>
      </w:r>
      <w:proofErr w:type="spellStart"/>
      <w:r w:rsidRPr="00652464">
        <w:t>specifică</w:t>
      </w:r>
      <w:proofErr w:type="spellEnd"/>
      <w:r w:rsidRPr="00652464">
        <w:t xml:space="preserve">; </w:t>
      </w:r>
    </w:p>
    <w:p w14:paraId="5DC387BE" w14:textId="77777777" w:rsidR="00575FF3" w:rsidRPr="00652464" w:rsidRDefault="00575FF3">
      <w:pPr>
        <w:numPr>
          <w:ilvl w:val="0"/>
          <w:numId w:val="92"/>
        </w:numPr>
        <w:jc w:val="both"/>
      </w:pPr>
      <w:proofErr w:type="spellStart"/>
      <w:r w:rsidRPr="00652464">
        <w:t>colectează</w:t>
      </w:r>
      <w:proofErr w:type="spellEnd"/>
      <w:r w:rsidRPr="00652464">
        <w:t xml:space="preserve"> </w:t>
      </w:r>
      <w:proofErr w:type="spellStart"/>
      <w:r w:rsidRPr="00652464">
        <w:t>şi</w:t>
      </w:r>
      <w:proofErr w:type="spellEnd"/>
      <w:r w:rsidRPr="00652464">
        <w:t xml:space="preserve"> </w:t>
      </w:r>
      <w:proofErr w:type="spellStart"/>
      <w:r w:rsidRPr="00652464">
        <w:t>prelucrează</w:t>
      </w:r>
      <w:proofErr w:type="spellEnd"/>
      <w:r w:rsidRPr="00652464">
        <w:t xml:space="preserve"> date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informării</w:t>
      </w:r>
      <w:proofErr w:type="spellEnd"/>
      <w:r w:rsidRPr="00652464">
        <w:t xml:space="preserve"> </w:t>
      </w:r>
      <w:proofErr w:type="spellStart"/>
      <w:r w:rsidRPr="00652464">
        <w:t>eficiente</w:t>
      </w:r>
      <w:proofErr w:type="spellEnd"/>
      <w:r w:rsidRPr="00652464">
        <w:t xml:space="preserve"> a </w:t>
      </w:r>
      <w:proofErr w:type="spellStart"/>
      <w:r w:rsidRPr="00652464">
        <w:t>Viceprimarului</w:t>
      </w:r>
      <w:proofErr w:type="spellEnd"/>
      <w:r w:rsidRPr="00652464">
        <w:t>;</w:t>
      </w:r>
    </w:p>
    <w:p w14:paraId="313B7278" w14:textId="77777777" w:rsidR="00575FF3" w:rsidRPr="00652464" w:rsidRDefault="00575FF3">
      <w:pPr>
        <w:numPr>
          <w:ilvl w:val="0"/>
          <w:numId w:val="92"/>
        </w:numPr>
        <w:jc w:val="both"/>
      </w:pPr>
      <w:proofErr w:type="spellStart"/>
      <w:r w:rsidRPr="00652464">
        <w:t>menţine</w:t>
      </w:r>
      <w:proofErr w:type="spellEnd"/>
      <w:r w:rsidRPr="00652464">
        <w:t xml:space="preserve"> </w:t>
      </w:r>
      <w:proofErr w:type="spellStart"/>
      <w:r w:rsidRPr="00652464">
        <w:t>legătura</w:t>
      </w:r>
      <w:proofErr w:type="spellEnd"/>
      <w:r w:rsidRPr="00652464">
        <w:t xml:space="preserve"> cu </w:t>
      </w:r>
      <w:proofErr w:type="spellStart"/>
      <w:r w:rsidRPr="00652464">
        <w:t>aparatul</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Consiliul</w:t>
      </w:r>
      <w:proofErr w:type="spellEnd"/>
      <w:r w:rsidRPr="00652464">
        <w:t xml:space="preserve"> local al </w:t>
      </w:r>
      <w:proofErr w:type="spellStart"/>
      <w:r w:rsidRPr="00652464">
        <w:t>municipiului</w:t>
      </w:r>
      <w:proofErr w:type="spellEnd"/>
      <w:r w:rsidRPr="00652464">
        <w:t xml:space="preserve"> </w:t>
      </w:r>
      <w:proofErr w:type="spellStart"/>
      <w:r w:rsidRPr="00652464">
        <w:t>Drobeta-Turnu</w:t>
      </w:r>
      <w:proofErr w:type="spellEnd"/>
      <w:r w:rsidRPr="00652464">
        <w:t xml:space="preserve"> Severin, </w:t>
      </w:r>
      <w:proofErr w:type="spellStart"/>
      <w:r w:rsidRPr="00652464">
        <w:t>cât</w:t>
      </w:r>
      <w:proofErr w:type="spellEnd"/>
      <w:r w:rsidRPr="00652464">
        <w:t xml:space="preserve"> </w:t>
      </w:r>
      <w:proofErr w:type="spellStart"/>
      <w:r w:rsidRPr="00652464">
        <w:t>şi</w:t>
      </w:r>
      <w:proofErr w:type="spellEnd"/>
      <w:r w:rsidRPr="00652464">
        <w:t xml:space="preserve"> cu </w:t>
      </w:r>
      <w:proofErr w:type="spellStart"/>
      <w:r w:rsidRPr="00652464">
        <w:t>alte</w:t>
      </w:r>
      <w:proofErr w:type="spellEnd"/>
      <w:r w:rsidRPr="00652464">
        <w:t xml:space="preserve"> </w:t>
      </w:r>
      <w:proofErr w:type="spellStart"/>
      <w:r w:rsidRPr="00652464">
        <w:t>instituţii</w:t>
      </w:r>
      <w:proofErr w:type="spellEnd"/>
      <w:r w:rsidRPr="00652464">
        <w:t xml:space="preserve"> din </w:t>
      </w:r>
      <w:proofErr w:type="spellStart"/>
      <w:r w:rsidRPr="00652464">
        <w:t>administraţia</w:t>
      </w:r>
      <w:proofErr w:type="spellEnd"/>
      <w:r w:rsidRPr="00652464">
        <w:t xml:space="preserve"> </w:t>
      </w:r>
      <w:proofErr w:type="spellStart"/>
      <w:r w:rsidRPr="00652464">
        <w:t>publică</w:t>
      </w:r>
      <w:proofErr w:type="spellEnd"/>
      <w:r w:rsidRPr="00652464">
        <w:t>;</w:t>
      </w:r>
    </w:p>
    <w:p w14:paraId="50A33564" w14:textId="77777777" w:rsidR="00575FF3" w:rsidRPr="00652464" w:rsidRDefault="00575FF3">
      <w:pPr>
        <w:numPr>
          <w:ilvl w:val="0"/>
          <w:numId w:val="92"/>
        </w:numPr>
        <w:jc w:val="both"/>
      </w:pPr>
      <w:proofErr w:type="spellStart"/>
      <w:r w:rsidRPr="00652464">
        <w:t>acordă</w:t>
      </w:r>
      <w:proofErr w:type="spellEnd"/>
      <w:r w:rsidRPr="00652464">
        <w:t xml:space="preserve"> </w:t>
      </w:r>
      <w:proofErr w:type="spellStart"/>
      <w:r w:rsidRPr="00652464">
        <w:t>informaţiile</w:t>
      </w:r>
      <w:proofErr w:type="spellEnd"/>
      <w:r w:rsidRPr="00652464">
        <w:t xml:space="preserve"> solicitate de </w:t>
      </w:r>
      <w:proofErr w:type="spellStart"/>
      <w:r w:rsidRPr="00652464">
        <w:t>cetăţeni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prevederile</w:t>
      </w:r>
      <w:proofErr w:type="spellEnd"/>
      <w:r w:rsidRPr="00652464">
        <w:t xml:space="preserve"> </w:t>
      </w:r>
      <w:proofErr w:type="spellStart"/>
      <w:r w:rsidRPr="00652464">
        <w:t>legale</w:t>
      </w:r>
      <w:proofErr w:type="spellEnd"/>
      <w:r w:rsidRPr="00652464">
        <w:t xml:space="preserve"> </w:t>
      </w:r>
      <w:proofErr w:type="spellStart"/>
      <w:r w:rsidRPr="00652464">
        <w:t>şi</w:t>
      </w:r>
      <w:proofErr w:type="spellEnd"/>
      <w:r w:rsidRPr="00652464">
        <w:t xml:space="preserve"> cu </w:t>
      </w:r>
      <w:proofErr w:type="spellStart"/>
      <w:r w:rsidRPr="00652464">
        <w:t>dispoziţiile</w:t>
      </w:r>
      <w:proofErr w:type="spellEnd"/>
      <w:r w:rsidRPr="00652464">
        <w:t xml:space="preserve"> </w:t>
      </w:r>
      <w:proofErr w:type="spellStart"/>
      <w:r w:rsidRPr="00652464">
        <w:t>Primarului</w:t>
      </w:r>
      <w:proofErr w:type="spellEnd"/>
      <w:r w:rsidRPr="00652464">
        <w:t xml:space="preserve"> </w:t>
      </w:r>
      <w:proofErr w:type="spellStart"/>
      <w:r w:rsidRPr="00652464">
        <w:t>municipiului</w:t>
      </w:r>
      <w:proofErr w:type="spellEnd"/>
      <w:r w:rsidRPr="00652464">
        <w:t xml:space="preserve"> </w:t>
      </w:r>
      <w:proofErr w:type="spellStart"/>
      <w:r w:rsidRPr="00652464">
        <w:t>Drobeta-Turnu</w:t>
      </w:r>
      <w:proofErr w:type="spellEnd"/>
      <w:r w:rsidRPr="00652464">
        <w:t xml:space="preserve"> Severin;</w:t>
      </w:r>
    </w:p>
    <w:p w14:paraId="20442854" w14:textId="77777777" w:rsidR="00575FF3" w:rsidRPr="00652464" w:rsidRDefault="00575FF3">
      <w:pPr>
        <w:numPr>
          <w:ilvl w:val="0"/>
          <w:numId w:val="92"/>
        </w:numPr>
        <w:jc w:val="both"/>
      </w:pPr>
      <w:proofErr w:type="spellStart"/>
      <w:r w:rsidRPr="00652464">
        <w:t>îndeplineşte</w:t>
      </w:r>
      <w:proofErr w:type="spellEnd"/>
      <w:r w:rsidRPr="00652464">
        <w:t xml:space="preserve"> </w:t>
      </w:r>
      <w:proofErr w:type="spellStart"/>
      <w:r w:rsidRPr="00652464">
        <w:t>şi</w:t>
      </w:r>
      <w:proofErr w:type="spellEnd"/>
      <w:r w:rsidRPr="00652464">
        <w:t xml:space="preserve"> </w:t>
      </w:r>
      <w:proofErr w:type="spellStart"/>
      <w:r w:rsidRPr="00652464">
        <w:t>alte</w:t>
      </w:r>
      <w:proofErr w:type="spellEnd"/>
      <w:r w:rsidRPr="00652464">
        <w:t xml:space="preserve"> </w:t>
      </w:r>
      <w:proofErr w:type="spellStart"/>
      <w:r w:rsidRPr="00652464">
        <w:t>sarcini</w:t>
      </w:r>
      <w:proofErr w:type="spellEnd"/>
      <w:r w:rsidRPr="00652464">
        <w:t xml:space="preserve"> </w:t>
      </w:r>
      <w:proofErr w:type="spellStart"/>
      <w:r w:rsidRPr="00652464">
        <w:t>dispuse</w:t>
      </w:r>
      <w:proofErr w:type="spellEnd"/>
      <w:r w:rsidRPr="00652464">
        <w:t xml:space="preserve"> de </w:t>
      </w:r>
      <w:proofErr w:type="spellStart"/>
      <w:r w:rsidRPr="00652464">
        <w:t>către</w:t>
      </w:r>
      <w:proofErr w:type="spellEnd"/>
      <w:r w:rsidRPr="00652464">
        <w:t xml:space="preserve"> </w:t>
      </w:r>
      <w:proofErr w:type="spellStart"/>
      <w:r w:rsidRPr="00652464">
        <w:t>Viceprimar</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 xml:space="preserve">. </w:t>
      </w:r>
    </w:p>
    <w:p w14:paraId="71CBE0AD" w14:textId="77777777" w:rsidR="00575FF3" w:rsidRPr="00652464" w:rsidRDefault="00575FF3" w:rsidP="00575FF3">
      <w:pPr>
        <w:jc w:val="both"/>
      </w:pPr>
      <w:r w:rsidRPr="00652464">
        <w:t xml:space="preserve">       </w:t>
      </w:r>
      <w:proofErr w:type="spellStart"/>
      <w:r w:rsidRPr="00652464">
        <w:t>Personalul</w:t>
      </w:r>
      <w:proofErr w:type="spellEnd"/>
      <w:r w:rsidRPr="00652464">
        <w:t xml:space="preserve"> </w:t>
      </w:r>
      <w:proofErr w:type="spellStart"/>
      <w:r w:rsidRPr="00652464">
        <w:t>angajat</w:t>
      </w:r>
      <w:proofErr w:type="spellEnd"/>
      <w:r w:rsidRPr="00652464">
        <w:t xml:space="preserve"> </w:t>
      </w:r>
      <w:proofErr w:type="spellStart"/>
      <w:r w:rsidRPr="00652464">
        <w:t>răspunde</w:t>
      </w:r>
      <w:proofErr w:type="spellEnd"/>
      <w:r w:rsidRPr="00652464">
        <w:t xml:space="preserve"> de </w:t>
      </w:r>
      <w:proofErr w:type="spellStart"/>
      <w:r w:rsidRPr="00652464">
        <w:t>cunoaşterea</w:t>
      </w:r>
      <w:proofErr w:type="spellEnd"/>
      <w:r w:rsidRPr="00652464">
        <w:t xml:space="preserve"> </w:t>
      </w:r>
      <w:proofErr w:type="spellStart"/>
      <w:r w:rsidRPr="00652464">
        <w:t>şi</w:t>
      </w:r>
      <w:proofErr w:type="spellEnd"/>
      <w:r w:rsidRPr="00652464">
        <w:t xml:space="preserve"> </w:t>
      </w:r>
      <w:proofErr w:type="spellStart"/>
      <w:r w:rsidRPr="00652464">
        <w:t>aplicarea</w:t>
      </w:r>
      <w:proofErr w:type="spellEnd"/>
      <w:r w:rsidRPr="00652464">
        <w:t xml:space="preserve"> </w:t>
      </w:r>
      <w:proofErr w:type="spellStart"/>
      <w:r w:rsidRPr="00652464">
        <w:t>legislaţiei</w:t>
      </w:r>
      <w:proofErr w:type="spellEnd"/>
      <w:r w:rsidRPr="00652464">
        <w:t xml:space="preserve"> </w:t>
      </w:r>
      <w:proofErr w:type="spellStart"/>
      <w:r w:rsidRPr="00652464">
        <w:t>specifice</w:t>
      </w:r>
      <w:proofErr w:type="spellEnd"/>
      <w:r w:rsidRPr="00652464">
        <w:t xml:space="preserve"> </w:t>
      </w:r>
      <w:proofErr w:type="spellStart"/>
      <w:r w:rsidRPr="00652464">
        <w:t>domeniului</w:t>
      </w:r>
      <w:proofErr w:type="spellEnd"/>
      <w:r w:rsidRPr="00652464">
        <w:t xml:space="preserve"> de </w:t>
      </w:r>
      <w:proofErr w:type="spellStart"/>
      <w:r w:rsidRPr="00652464">
        <w:t>activitate</w:t>
      </w:r>
      <w:proofErr w:type="spellEnd"/>
      <w:r w:rsidRPr="00652464">
        <w:t xml:space="preserve"> a </w:t>
      </w:r>
      <w:proofErr w:type="spellStart"/>
      <w:r w:rsidRPr="00652464">
        <w:t>compartimentului</w:t>
      </w:r>
      <w:proofErr w:type="spellEnd"/>
      <w:r w:rsidRPr="00652464">
        <w:t>.</w:t>
      </w:r>
    </w:p>
    <w:p w14:paraId="35773599" w14:textId="77777777" w:rsidR="00575FF3" w:rsidRPr="00652464" w:rsidRDefault="00575FF3" w:rsidP="0066603F">
      <w:pPr>
        <w:pStyle w:val="Listparagraf"/>
        <w:autoSpaceDE w:val="0"/>
        <w:autoSpaceDN w:val="0"/>
        <w:adjustRightInd w:val="0"/>
        <w:ind w:left="567" w:right="48"/>
        <w:jc w:val="both"/>
        <w:rPr>
          <w:b/>
          <w:bCs/>
        </w:rPr>
      </w:pPr>
    </w:p>
    <w:p w14:paraId="39500606" w14:textId="77777777" w:rsidR="00575FF3" w:rsidRPr="00652464" w:rsidRDefault="00575FF3" w:rsidP="0066603F">
      <w:pPr>
        <w:pStyle w:val="Listparagraf"/>
        <w:autoSpaceDE w:val="0"/>
        <w:autoSpaceDN w:val="0"/>
        <w:adjustRightInd w:val="0"/>
        <w:ind w:left="567" w:right="48"/>
        <w:jc w:val="both"/>
        <w:rPr>
          <w:b/>
          <w:bCs/>
        </w:rPr>
      </w:pPr>
    </w:p>
    <w:p w14:paraId="4E03ED0B" w14:textId="0D08A7ED" w:rsidR="00FC04CB" w:rsidRPr="00652464" w:rsidRDefault="0006670D" w:rsidP="0006670D">
      <w:pPr>
        <w:pStyle w:val="Listparagraf"/>
        <w:autoSpaceDE w:val="0"/>
        <w:autoSpaceDN w:val="0"/>
        <w:adjustRightInd w:val="0"/>
        <w:ind w:left="567" w:right="48"/>
        <w:jc w:val="center"/>
        <w:rPr>
          <w:b/>
          <w:bCs/>
        </w:rPr>
      </w:pPr>
      <w:r w:rsidRPr="00652464">
        <w:rPr>
          <w:b/>
          <w:bCs/>
        </w:rPr>
        <w:t>1</w:t>
      </w:r>
      <w:r w:rsidR="0015762C" w:rsidRPr="00652464">
        <w:rPr>
          <w:b/>
          <w:bCs/>
        </w:rPr>
        <w:t>6</w:t>
      </w:r>
      <w:r w:rsidR="00575FF3" w:rsidRPr="00652464">
        <w:rPr>
          <w:b/>
          <w:bCs/>
        </w:rPr>
        <w:t xml:space="preserve">. </w:t>
      </w:r>
      <w:r w:rsidR="00FC04CB" w:rsidRPr="00652464">
        <w:rPr>
          <w:b/>
          <w:bCs/>
        </w:rPr>
        <w:t xml:space="preserve"> DIRECTIA ADMINISTRARE STADIOANE,</w:t>
      </w:r>
      <w:r w:rsidR="00311497" w:rsidRPr="00652464">
        <w:rPr>
          <w:b/>
          <w:bCs/>
        </w:rPr>
        <w:t xml:space="preserve"> </w:t>
      </w:r>
      <w:r w:rsidR="00FC04CB" w:rsidRPr="00652464">
        <w:rPr>
          <w:b/>
          <w:bCs/>
        </w:rPr>
        <w:t>BAZE SPORTIVE ŞI DE AGREMENT</w:t>
      </w:r>
    </w:p>
    <w:p w14:paraId="07A9A92C" w14:textId="77777777" w:rsidR="00FC04CB" w:rsidRPr="00652464" w:rsidRDefault="00FC04CB" w:rsidP="0066603F">
      <w:pPr>
        <w:pStyle w:val="Listparagraf"/>
        <w:ind w:left="567" w:right="48"/>
        <w:jc w:val="both"/>
        <w:rPr>
          <w:b/>
        </w:rPr>
      </w:pPr>
      <w:proofErr w:type="spellStart"/>
      <w:r w:rsidRPr="00652464">
        <w:rPr>
          <w:b/>
        </w:rPr>
        <w:t>Atribuții</w:t>
      </w:r>
      <w:proofErr w:type="spellEnd"/>
      <w:r w:rsidRPr="00652464">
        <w:rPr>
          <w:b/>
        </w:rPr>
        <w:t>:</w:t>
      </w:r>
    </w:p>
    <w:p w14:paraId="5BF99F66" w14:textId="77777777" w:rsidR="005B1AFC" w:rsidRPr="00652464" w:rsidRDefault="005B1AFC" w:rsidP="005B1AFC">
      <w:pPr>
        <w:pStyle w:val="Frspaiere"/>
        <w:jc w:val="both"/>
        <w:rPr>
          <w:rFonts w:ascii="Times New Roman" w:hAnsi="Times New Roman" w:cs="Times New Roman"/>
          <w:b/>
          <w:sz w:val="24"/>
          <w:szCs w:val="24"/>
        </w:rPr>
      </w:pPr>
      <w:r w:rsidRPr="00652464">
        <w:rPr>
          <w:rFonts w:ascii="Times New Roman" w:hAnsi="Times New Roman" w:cs="Times New Roman"/>
          <w:b/>
          <w:sz w:val="24"/>
          <w:szCs w:val="24"/>
        </w:rPr>
        <w:t xml:space="preserve">Directorul </w:t>
      </w:r>
      <w:proofErr w:type="spellStart"/>
      <w:r w:rsidRPr="00652464">
        <w:rPr>
          <w:rFonts w:ascii="Times New Roman" w:hAnsi="Times New Roman" w:cs="Times New Roman"/>
          <w:b/>
          <w:sz w:val="24"/>
          <w:szCs w:val="24"/>
        </w:rPr>
        <w:t>Directiei</w:t>
      </w:r>
      <w:proofErr w:type="spellEnd"/>
      <w:r w:rsidRPr="00652464">
        <w:rPr>
          <w:rFonts w:ascii="Times New Roman" w:hAnsi="Times New Roman" w:cs="Times New Roman"/>
          <w:b/>
          <w:sz w:val="24"/>
          <w:szCs w:val="24"/>
        </w:rPr>
        <w:t xml:space="preserve"> exercită următoarele </w:t>
      </w:r>
      <w:proofErr w:type="spellStart"/>
      <w:r w:rsidRPr="00652464">
        <w:rPr>
          <w:rFonts w:ascii="Times New Roman" w:hAnsi="Times New Roman" w:cs="Times New Roman"/>
          <w:b/>
          <w:sz w:val="24"/>
          <w:szCs w:val="24"/>
        </w:rPr>
        <w:t>atribuţii</w:t>
      </w:r>
      <w:proofErr w:type="spellEnd"/>
      <w:r w:rsidRPr="00652464">
        <w:rPr>
          <w:rFonts w:ascii="Times New Roman" w:hAnsi="Times New Roman" w:cs="Times New Roman"/>
          <w:b/>
          <w:sz w:val="24"/>
          <w:szCs w:val="24"/>
        </w:rPr>
        <w:t xml:space="preserve"> principale:</w:t>
      </w:r>
    </w:p>
    <w:p w14:paraId="1264E765"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organizează, conduce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gestionează </w:t>
      </w:r>
      <w:proofErr w:type="spellStart"/>
      <w:r w:rsidRPr="00652464">
        <w:rPr>
          <w:rFonts w:ascii="Times New Roman" w:hAnsi="Times New Roman" w:cs="Times New Roman"/>
          <w:sz w:val="24"/>
          <w:szCs w:val="24"/>
        </w:rPr>
        <w:t>activităţile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Direcţiei</w:t>
      </w:r>
      <w:proofErr w:type="spellEnd"/>
      <w:r w:rsidRPr="00652464">
        <w:rPr>
          <w:rFonts w:ascii="Times New Roman" w:hAnsi="Times New Roman" w:cs="Times New Roman"/>
          <w:sz w:val="24"/>
          <w:szCs w:val="24"/>
        </w:rPr>
        <w:t xml:space="preserve">, conform reglementărilor în vigoare ,asigură aducerea la îndeplinire prin compartimentele subordonate a   Hotărârilor de Consiliul Local emise în vederea realizării obiectului  de activitate a  </w:t>
      </w:r>
      <w:proofErr w:type="spellStart"/>
      <w:r w:rsidRPr="00652464">
        <w:rPr>
          <w:rFonts w:ascii="Times New Roman" w:hAnsi="Times New Roman" w:cs="Times New Roman"/>
          <w:sz w:val="24"/>
          <w:szCs w:val="24"/>
        </w:rPr>
        <w:t>Direcţiei</w:t>
      </w:r>
      <w:proofErr w:type="spellEnd"/>
      <w:r w:rsidRPr="00652464">
        <w:rPr>
          <w:rFonts w:ascii="Times New Roman" w:hAnsi="Times New Roman" w:cs="Times New Roman"/>
          <w:sz w:val="24"/>
          <w:szCs w:val="24"/>
        </w:rPr>
        <w:t xml:space="preserve">; </w:t>
      </w:r>
    </w:p>
    <w:p w14:paraId="440DD147"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concepe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conduce strategii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politici de conducere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dezvoltare a </w:t>
      </w:r>
      <w:proofErr w:type="spellStart"/>
      <w:r w:rsidRPr="00652464">
        <w:rPr>
          <w:rFonts w:ascii="Times New Roman" w:hAnsi="Times New Roman" w:cs="Times New Roman"/>
          <w:sz w:val="24"/>
          <w:szCs w:val="24"/>
        </w:rPr>
        <w:t>Direcţiei</w:t>
      </w:r>
      <w:proofErr w:type="spellEnd"/>
      <w:r w:rsidRPr="00652464">
        <w:rPr>
          <w:rFonts w:ascii="Times New Roman" w:hAnsi="Times New Roman" w:cs="Times New Roman"/>
          <w:sz w:val="24"/>
          <w:szCs w:val="24"/>
        </w:rPr>
        <w:t xml:space="preserve">; </w:t>
      </w:r>
    </w:p>
    <w:p w14:paraId="6122647C"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desemnează înlocuitorul pe perioada de </w:t>
      </w:r>
      <w:proofErr w:type="spellStart"/>
      <w:r w:rsidRPr="00652464">
        <w:rPr>
          <w:rFonts w:ascii="Times New Roman" w:hAnsi="Times New Roman" w:cs="Times New Roman"/>
          <w:sz w:val="24"/>
          <w:szCs w:val="24"/>
        </w:rPr>
        <w:t>absenţă</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stabileşte</w:t>
      </w:r>
      <w:proofErr w:type="spellEnd"/>
      <w:r w:rsidRPr="00652464">
        <w:rPr>
          <w:rFonts w:ascii="Times New Roman" w:hAnsi="Times New Roman" w:cs="Times New Roman"/>
          <w:sz w:val="24"/>
          <w:szCs w:val="24"/>
        </w:rPr>
        <w:t xml:space="preserve"> limitele de </w:t>
      </w:r>
      <w:proofErr w:type="spellStart"/>
      <w:r w:rsidRPr="00652464">
        <w:rPr>
          <w:rFonts w:ascii="Times New Roman" w:hAnsi="Times New Roman" w:cs="Times New Roman"/>
          <w:sz w:val="24"/>
          <w:szCs w:val="24"/>
        </w:rPr>
        <w:t>competenţă</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responsabilităţile</w:t>
      </w:r>
      <w:proofErr w:type="spellEnd"/>
      <w:r w:rsidRPr="00652464">
        <w:rPr>
          <w:rFonts w:ascii="Times New Roman" w:hAnsi="Times New Roman" w:cs="Times New Roman"/>
          <w:sz w:val="24"/>
          <w:szCs w:val="24"/>
        </w:rPr>
        <w:t xml:space="preserve"> acestuia;</w:t>
      </w:r>
    </w:p>
    <w:p w14:paraId="7F75E520"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fundamentează proiecte de hotărâri din domeniul de activitate al </w:t>
      </w:r>
      <w:proofErr w:type="spellStart"/>
      <w:r w:rsidRPr="00652464">
        <w:rPr>
          <w:rFonts w:ascii="Times New Roman" w:hAnsi="Times New Roman" w:cs="Times New Roman"/>
          <w:sz w:val="24"/>
          <w:szCs w:val="24"/>
        </w:rPr>
        <w:t>Direcţiei</w:t>
      </w:r>
      <w:proofErr w:type="spellEnd"/>
      <w:r w:rsidRPr="00652464">
        <w:rPr>
          <w:rFonts w:ascii="Times New Roman" w:hAnsi="Times New Roman" w:cs="Times New Roman"/>
          <w:sz w:val="24"/>
          <w:szCs w:val="24"/>
        </w:rPr>
        <w:t xml:space="preserve">; </w:t>
      </w:r>
    </w:p>
    <w:p w14:paraId="68E3F508"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asigură </w:t>
      </w:r>
      <w:proofErr w:type="spellStart"/>
      <w:r w:rsidRPr="00652464">
        <w:rPr>
          <w:rFonts w:ascii="Times New Roman" w:hAnsi="Times New Roman" w:cs="Times New Roman"/>
          <w:sz w:val="24"/>
          <w:szCs w:val="24"/>
        </w:rPr>
        <w:t>relaţia</w:t>
      </w:r>
      <w:proofErr w:type="spellEnd"/>
      <w:r w:rsidRPr="00652464">
        <w:rPr>
          <w:rFonts w:ascii="Times New Roman" w:hAnsi="Times New Roman" w:cs="Times New Roman"/>
          <w:sz w:val="24"/>
          <w:szCs w:val="24"/>
        </w:rPr>
        <w:t xml:space="preserve"> cu presa în probleme de sesizări, articole, materiale, pentru promovarea imaginii </w:t>
      </w:r>
      <w:proofErr w:type="spellStart"/>
      <w:r w:rsidRPr="00652464">
        <w:rPr>
          <w:rFonts w:ascii="Times New Roman" w:hAnsi="Times New Roman" w:cs="Times New Roman"/>
          <w:sz w:val="24"/>
          <w:szCs w:val="24"/>
        </w:rPr>
        <w:t>Direcţiei</w:t>
      </w:r>
      <w:proofErr w:type="spellEnd"/>
      <w:r w:rsidRPr="00652464">
        <w:rPr>
          <w:rFonts w:ascii="Times New Roman" w:hAnsi="Times New Roman" w:cs="Times New Roman"/>
          <w:sz w:val="24"/>
          <w:szCs w:val="24"/>
        </w:rPr>
        <w:t xml:space="preserve">; </w:t>
      </w:r>
    </w:p>
    <w:p w14:paraId="0C3C3037"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întocmește planul anual al </w:t>
      </w:r>
      <w:proofErr w:type="spellStart"/>
      <w:r w:rsidRPr="00652464">
        <w:rPr>
          <w:rFonts w:ascii="Times New Roman" w:hAnsi="Times New Roman" w:cs="Times New Roman"/>
          <w:sz w:val="24"/>
          <w:szCs w:val="24"/>
        </w:rPr>
        <w:t>achiziţiilor</w:t>
      </w:r>
      <w:proofErr w:type="spellEnd"/>
      <w:r w:rsidRPr="00652464">
        <w:rPr>
          <w:rFonts w:ascii="Times New Roman" w:hAnsi="Times New Roman" w:cs="Times New Roman"/>
          <w:sz w:val="24"/>
          <w:szCs w:val="24"/>
        </w:rPr>
        <w:t xml:space="preserve"> publice, conform </w:t>
      </w:r>
      <w:proofErr w:type="spellStart"/>
      <w:r w:rsidRPr="00652464">
        <w:rPr>
          <w:rFonts w:ascii="Times New Roman" w:hAnsi="Times New Roman" w:cs="Times New Roman"/>
          <w:sz w:val="24"/>
          <w:szCs w:val="24"/>
        </w:rPr>
        <w:t>atribuţiilor</w:t>
      </w:r>
      <w:proofErr w:type="spellEnd"/>
      <w:r w:rsidRPr="00652464">
        <w:rPr>
          <w:rFonts w:ascii="Times New Roman" w:hAnsi="Times New Roman" w:cs="Times New Roman"/>
          <w:sz w:val="24"/>
          <w:szCs w:val="24"/>
        </w:rPr>
        <w:t xml:space="preserve"> legale ce-i </w:t>
      </w:r>
      <w:proofErr w:type="spellStart"/>
      <w:r w:rsidRPr="00652464">
        <w:rPr>
          <w:rFonts w:ascii="Times New Roman" w:hAnsi="Times New Roman" w:cs="Times New Roman"/>
          <w:sz w:val="24"/>
          <w:szCs w:val="24"/>
        </w:rPr>
        <w:t>revin,împreună</w:t>
      </w:r>
      <w:proofErr w:type="spellEnd"/>
      <w:r w:rsidRPr="00652464">
        <w:rPr>
          <w:rFonts w:ascii="Times New Roman" w:hAnsi="Times New Roman" w:cs="Times New Roman"/>
          <w:sz w:val="24"/>
          <w:szCs w:val="24"/>
        </w:rPr>
        <w:t xml:space="preserve"> cu compartimentelor din subordine; </w:t>
      </w:r>
    </w:p>
    <w:p w14:paraId="7C126E91"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asigură controlul intern, prin emiterea de note interne, reglementări interne etc,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prin </w:t>
      </w:r>
      <w:proofErr w:type="spellStart"/>
      <w:r w:rsidRPr="00652464">
        <w:rPr>
          <w:rFonts w:ascii="Times New Roman" w:hAnsi="Times New Roman" w:cs="Times New Roman"/>
          <w:sz w:val="24"/>
          <w:szCs w:val="24"/>
        </w:rPr>
        <w:t>responsabilităţile</w:t>
      </w:r>
      <w:proofErr w:type="spellEnd"/>
      <w:r w:rsidRPr="00652464">
        <w:rPr>
          <w:rFonts w:ascii="Times New Roman" w:hAnsi="Times New Roman" w:cs="Times New Roman"/>
          <w:sz w:val="24"/>
          <w:szCs w:val="24"/>
        </w:rPr>
        <w:t xml:space="preserve"> repartizate salariaților, astfel încât să asigure realizarea, la un nivel corespunzător de calitate, a </w:t>
      </w:r>
      <w:proofErr w:type="spellStart"/>
      <w:r w:rsidRPr="00652464">
        <w:rPr>
          <w:rFonts w:ascii="Times New Roman" w:hAnsi="Times New Roman" w:cs="Times New Roman"/>
          <w:sz w:val="24"/>
          <w:szCs w:val="24"/>
        </w:rPr>
        <w:t>atribuţiilor</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directiei</w:t>
      </w:r>
      <w:proofErr w:type="spellEnd"/>
      <w:r w:rsidRPr="00652464">
        <w:rPr>
          <w:rFonts w:ascii="Times New Roman" w:hAnsi="Times New Roman" w:cs="Times New Roman"/>
          <w:sz w:val="24"/>
          <w:szCs w:val="24"/>
        </w:rPr>
        <w:t xml:space="preserve">, în </w:t>
      </w:r>
      <w:proofErr w:type="spellStart"/>
      <w:r w:rsidRPr="00652464">
        <w:rPr>
          <w:rFonts w:ascii="Times New Roman" w:hAnsi="Times New Roman" w:cs="Times New Roman"/>
          <w:sz w:val="24"/>
          <w:szCs w:val="24"/>
        </w:rPr>
        <w:t>condiţii</w:t>
      </w:r>
      <w:proofErr w:type="spellEnd"/>
      <w:r w:rsidRPr="00652464">
        <w:rPr>
          <w:rFonts w:ascii="Times New Roman" w:hAnsi="Times New Roman" w:cs="Times New Roman"/>
          <w:sz w:val="24"/>
          <w:szCs w:val="24"/>
        </w:rPr>
        <w:t xml:space="preserve"> de regularitate, eficacitate, economicitate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eficienţă</w:t>
      </w:r>
      <w:proofErr w:type="spellEnd"/>
      <w:r w:rsidRPr="00652464">
        <w:rPr>
          <w:rFonts w:ascii="Times New Roman" w:hAnsi="Times New Roman" w:cs="Times New Roman"/>
          <w:sz w:val="24"/>
          <w:szCs w:val="24"/>
        </w:rPr>
        <w:t xml:space="preserve">; protejarea fondurilor publice împotriva pierderilor datorate erorii, risipei, abuzului sau fraudei, respectarea legii,    </w:t>
      </w:r>
    </w:p>
    <w:p w14:paraId="6A28A08B"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verifică programul de </w:t>
      </w:r>
      <w:proofErr w:type="spellStart"/>
      <w:r w:rsidRPr="00652464">
        <w:rPr>
          <w:rFonts w:ascii="Times New Roman" w:hAnsi="Times New Roman" w:cs="Times New Roman"/>
          <w:sz w:val="24"/>
          <w:szCs w:val="24"/>
        </w:rPr>
        <w:t>activităţi</w:t>
      </w:r>
      <w:proofErr w:type="spellEnd"/>
      <w:r w:rsidRPr="00652464">
        <w:rPr>
          <w:rFonts w:ascii="Times New Roman" w:hAnsi="Times New Roman" w:cs="Times New Roman"/>
          <w:sz w:val="24"/>
          <w:szCs w:val="24"/>
        </w:rPr>
        <w:t xml:space="preserve">  pentru fiecare activitate în parte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stabileşte</w:t>
      </w:r>
      <w:proofErr w:type="spellEnd"/>
      <w:r w:rsidRPr="00652464">
        <w:rPr>
          <w:rFonts w:ascii="Times New Roman" w:hAnsi="Times New Roman" w:cs="Times New Roman"/>
          <w:sz w:val="24"/>
          <w:szCs w:val="24"/>
        </w:rPr>
        <w:t xml:space="preserve"> măsurile necesare îndeplinirii acestora, </w:t>
      </w:r>
      <w:proofErr w:type="spellStart"/>
      <w:r w:rsidRPr="00652464">
        <w:rPr>
          <w:rFonts w:ascii="Times New Roman" w:hAnsi="Times New Roman" w:cs="Times New Roman"/>
          <w:sz w:val="24"/>
          <w:szCs w:val="24"/>
        </w:rPr>
        <w:t>transmiţându</w:t>
      </w:r>
      <w:proofErr w:type="spellEnd"/>
      <w:r w:rsidRPr="00652464">
        <w:rPr>
          <w:rFonts w:ascii="Times New Roman" w:hAnsi="Times New Roman" w:cs="Times New Roman"/>
          <w:sz w:val="24"/>
          <w:szCs w:val="24"/>
        </w:rPr>
        <w:t xml:space="preserve">-le ca sarcini salariaților din cadrul compartimentelor din subordine; </w:t>
      </w:r>
    </w:p>
    <w:p w14:paraId="33A3D5AE" w14:textId="77777777" w:rsidR="005B1AFC" w:rsidRPr="00652464" w:rsidRDefault="005B1AFC">
      <w:pPr>
        <w:pStyle w:val="Frspaiere"/>
        <w:numPr>
          <w:ilvl w:val="0"/>
          <w:numId w:val="123"/>
        </w:numPr>
        <w:jc w:val="both"/>
        <w:rPr>
          <w:rFonts w:ascii="Times New Roman" w:hAnsi="Times New Roman" w:cs="Times New Roman"/>
          <w:sz w:val="24"/>
          <w:szCs w:val="24"/>
        </w:rPr>
      </w:pPr>
      <w:proofErr w:type="spellStart"/>
      <w:r w:rsidRPr="00652464">
        <w:rPr>
          <w:rFonts w:ascii="Times New Roman" w:hAnsi="Times New Roman" w:cs="Times New Roman"/>
          <w:sz w:val="24"/>
          <w:szCs w:val="24"/>
        </w:rPr>
        <w:t>stabileşte</w:t>
      </w:r>
      <w:proofErr w:type="spellEnd"/>
      <w:r w:rsidRPr="00652464">
        <w:rPr>
          <w:rFonts w:ascii="Times New Roman" w:hAnsi="Times New Roman" w:cs="Times New Roman"/>
          <w:sz w:val="24"/>
          <w:szCs w:val="24"/>
        </w:rPr>
        <w:t xml:space="preserve"> sarcinile necesare asigurării </w:t>
      </w:r>
      <w:proofErr w:type="spellStart"/>
      <w:r w:rsidRPr="00652464">
        <w:rPr>
          <w:rFonts w:ascii="Times New Roman" w:hAnsi="Times New Roman" w:cs="Times New Roman"/>
          <w:sz w:val="24"/>
          <w:szCs w:val="24"/>
        </w:rPr>
        <w:t>integrităţii</w:t>
      </w:r>
      <w:proofErr w:type="spellEnd"/>
      <w:r w:rsidRPr="00652464">
        <w:rPr>
          <w:rFonts w:ascii="Times New Roman" w:hAnsi="Times New Roman" w:cs="Times New Roman"/>
          <w:sz w:val="24"/>
          <w:szCs w:val="24"/>
        </w:rPr>
        <w:t xml:space="preserve"> bunurilor materiale administrate, inclusiv în domeniul prevenirii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stingerii incendiilor,</w:t>
      </w:r>
    </w:p>
    <w:p w14:paraId="2F493E3E"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lastRenderedPageBreak/>
        <w:t xml:space="preserve">controlează modul în care acestea sunt îndeplinite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ia măsurile ce se impun potrivit legii, împotriva personalului subordonat aflat în culpă; </w:t>
      </w:r>
    </w:p>
    <w:p w14:paraId="27E595AF"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propune scoaterea la concurs a unor posturi pentru ocuparea acestora , în limita organigramei aprobate; </w:t>
      </w:r>
    </w:p>
    <w:p w14:paraId="2DAC2727"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propune spre aprobare avansarea în grade (trepte) profesionale personalului în conformitate cu normele legale; </w:t>
      </w:r>
    </w:p>
    <w:p w14:paraId="4066CF12" w14:textId="77777777" w:rsidR="005B1AFC" w:rsidRPr="00652464" w:rsidRDefault="005B1AFC">
      <w:pPr>
        <w:pStyle w:val="Frspaiere"/>
        <w:numPr>
          <w:ilvl w:val="0"/>
          <w:numId w:val="123"/>
        </w:numPr>
        <w:jc w:val="both"/>
        <w:rPr>
          <w:rFonts w:ascii="Times New Roman" w:hAnsi="Times New Roman" w:cs="Times New Roman"/>
          <w:sz w:val="24"/>
          <w:szCs w:val="24"/>
        </w:rPr>
      </w:pPr>
      <w:proofErr w:type="spellStart"/>
      <w:r w:rsidRPr="00652464">
        <w:rPr>
          <w:rFonts w:ascii="Times New Roman" w:hAnsi="Times New Roman" w:cs="Times New Roman"/>
          <w:sz w:val="24"/>
          <w:szCs w:val="24"/>
        </w:rPr>
        <w:t>întocmeşte</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prezintă Primarului, pentru aprobarea de către Consiliul Local, propuneri fundamentate privind modificarea structurii organizatorice si/sau a numărului de personal al </w:t>
      </w:r>
      <w:proofErr w:type="spellStart"/>
      <w:r w:rsidRPr="00652464">
        <w:rPr>
          <w:rFonts w:ascii="Times New Roman" w:hAnsi="Times New Roman" w:cs="Times New Roman"/>
          <w:sz w:val="24"/>
          <w:szCs w:val="24"/>
        </w:rPr>
        <w:t>Direcţiei</w:t>
      </w:r>
      <w:proofErr w:type="spellEnd"/>
      <w:r w:rsidRPr="00652464">
        <w:rPr>
          <w:rFonts w:ascii="Times New Roman" w:hAnsi="Times New Roman" w:cs="Times New Roman"/>
          <w:sz w:val="24"/>
          <w:szCs w:val="24"/>
        </w:rPr>
        <w:t xml:space="preserve"> ;</w:t>
      </w:r>
    </w:p>
    <w:p w14:paraId="4322BF74"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fundamentează propunerile privind nivelul  tarifelor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taxelor pentru serviciile de </w:t>
      </w:r>
      <w:proofErr w:type="spellStart"/>
      <w:r w:rsidRPr="00652464">
        <w:rPr>
          <w:rFonts w:ascii="Times New Roman" w:hAnsi="Times New Roman" w:cs="Times New Roman"/>
          <w:sz w:val="24"/>
          <w:szCs w:val="24"/>
        </w:rPr>
        <w:t>inchiriere</w:t>
      </w:r>
      <w:proofErr w:type="spellEnd"/>
      <w:r w:rsidRPr="00652464">
        <w:rPr>
          <w:rFonts w:ascii="Times New Roman" w:hAnsi="Times New Roman" w:cs="Times New Roman"/>
          <w:sz w:val="24"/>
          <w:szCs w:val="24"/>
        </w:rPr>
        <w:t xml:space="preserve"> la </w:t>
      </w:r>
      <w:proofErr w:type="spellStart"/>
      <w:r w:rsidRPr="00652464">
        <w:rPr>
          <w:rFonts w:ascii="Times New Roman" w:hAnsi="Times New Roman" w:cs="Times New Roman"/>
          <w:sz w:val="24"/>
          <w:szCs w:val="24"/>
        </w:rPr>
        <w:t>terţi</w:t>
      </w:r>
      <w:proofErr w:type="spellEnd"/>
      <w:r w:rsidRPr="00652464">
        <w:rPr>
          <w:rFonts w:ascii="Times New Roman" w:hAnsi="Times New Roman" w:cs="Times New Roman"/>
          <w:sz w:val="24"/>
          <w:szCs w:val="24"/>
        </w:rPr>
        <w:t xml:space="preserve">; </w:t>
      </w:r>
    </w:p>
    <w:p w14:paraId="27179DC8" w14:textId="77777777" w:rsidR="005B1AFC" w:rsidRPr="00652464" w:rsidRDefault="005B1AFC">
      <w:pPr>
        <w:pStyle w:val="Frspaiere"/>
        <w:numPr>
          <w:ilvl w:val="0"/>
          <w:numId w:val="123"/>
        </w:numPr>
        <w:jc w:val="both"/>
        <w:rPr>
          <w:rFonts w:ascii="Times New Roman" w:hAnsi="Times New Roman" w:cs="Times New Roman"/>
          <w:sz w:val="24"/>
          <w:szCs w:val="24"/>
        </w:rPr>
      </w:pPr>
      <w:r w:rsidRPr="00652464">
        <w:rPr>
          <w:rFonts w:ascii="Times New Roman" w:hAnsi="Times New Roman" w:cs="Times New Roman"/>
          <w:sz w:val="24"/>
          <w:szCs w:val="24"/>
        </w:rPr>
        <w:t xml:space="preserve">exercită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alte sarcini stabilite prin legi, alte acte normative, hotărâri ale Consiliului Local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dispoziţii</w:t>
      </w:r>
      <w:proofErr w:type="spellEnd"/>
      <w:r w:rsidRPr="00652464">
        <w:rPr>
          <w:rFonts w:ascii="Times New Roman" w:hAnsi="Times New Roman" w:cs="Times New Roman"/>
          <w:sz w:val="24"/>
          <w:szCs w:val="24"/>
        </w:rPr>
        <w:t xml:space="preserve"> trasate de Primarul Municipiului Drobeta Turnu Severin. </w:t>
      </w:r>
    </w:p>
    <w:p w14:paraId="500CD6ED" w14:textId="77777777" w:rsidR="005B1AFC" w:rsidRPr="00652464" w:rsidRDefault="005B1AFC" w:rsidP="005B1AFC">
      <w:pPr>
        <w:pStyle w:val="Frspaiere"/>
        <w:jc w:val="both"/>
        <w:rPr>
          <w:rFonts w:ascii="Times New Roman" w:hAnsi="Times New Roman" w:cs="Times New Roman"/>
          <w:sz w:val="24"/>
          <w:szCs w:val="24"/>
        </w:rPr>
      </w:pPr>
    </w:p>
    <w:p w14:paraId="179E10B3" w14:textId="111DB411" w:rsidR="005B1AFC" w:rsidRPr="00652464" w:rsidRDefault="005B1AFC" w:rsidP="005B1AFC">
      <w:pPr>
        <w:pStyle w:val="Frspaiere"/>
        <w:ind w:firstLine="360"/>
        <w:jc w:val="both"/>
        <w:rPr>
          <w:rFonts w:ascii="Times New Roman" w:hAnsi="Times New Roman" w:cs="Times New Roman"/>
          <w:sz w:val="24"/>
          <w:szCs w:val="24"/>
        </w:rPr>
      </w:pPr>
      <w:r w:rsidRPr="00652464">
        <w:rPr>
          <w:rFonts w:ascii="Times New Roman" w:hAnsi="Times New Roman" w:cs="Times New Roman"/>
          <w:b/>
          <w:sz w:val="24"/>
          <w:szCs w:val="24"/>
        </w:rPr>
        <w:t xml:space="preserve">Principalele </w:t>
      </w:r>
      <w:proofErr w:type="spellStart"/>
      <w:r w:rsidRPr="00652464">
        <w:rPr>
          <w:rFonts w:ascii="Times New Roman" w:hAnsi="Times New Roman" w:cs="Times New Roman"/>
          <w:b/>
          <w:sz w:val="24"/>
          <w:szCs w:val="24"/>
        </w:rPr>
        <w:t>atribuţii</w:t>
      </w:r>
      <w:proofErr w:type="spellEnd"/>
      <w:r w:rsidRPr="00652464">
        <w:rPr>
          <w:rFonts w:ascii="Times New Roman" w:hAnsi="Times New Roman" w:cs="Times New Roman"/>
          <w:b/>
          <w:sz w:val="24"/>
          <w:szCs w:val="24"/>
        </w:rPr>
        <w:t xml:space="preserve"> </w:t>
      </w:r>
      <w:proofErr w:type="spellStart"/>
      <w:r w:rsidRPr="00652464">
        <w:rPr>
          <w:rFonts w:ascii="Times New Roman" w:hAnsi="Times New Roman" w:cs="Times New Roman"/>
          <w:b/>
          <w:sz w:val="24"/>
          <w:szCs w:val="24"/>
        </w:rPr>
        <w:t>şi</w:t>
      </w:r>
      <w:proofErr w:type="spellEnd"/>
      <w:r w:rsidRPr="00652464">
        <w:rPr>
          <w:rFonts w:ascii="Times New Roman" w:hAnsi="Times New Roman" w:cs="Times New Roman"/>
          <w:b/>
          <w:sz w:val="24"/>
          <w:szCs w:val="24"/>
        </w:rPr>
        <w:t xml:space="preserve"> </w:t>
      </w:r>
      <w:proofErr w:type="spellStart"/>
      <w:r w:rsidRPr="00652464">
        <w:rPr>
          <w:rFonts w:ascii="Times New Roman" w:hAnsi="Times New Roman" w:cs="Times New Roman"/>
          <w:b/>
          <w:sz w:val="24"/>
          <w:szCs w:val="24"/>
        </w:rPr>
        <w:t>responsabilităţi</w:t>
      </w:r>
      <w:proofErr w:type="spellEnd"/>
      <w:r w:rsidRPr="00652464">
        <w:rPr>
          <w:rFonts w:ascii="Times New Roman" w:hAnsi="Times New Roman" w:cs="Times New Roman"/>
          <w:sz w:val="24"/>
          <w:szCs w:val="24"/>
        </w:rPr>
        <w:t xml:space="preserve"> ale Compartimentul administrare Sala Polivalentă si baze sportive si Compartimentul  administrare Stadioane si baze de agrement sunt </w:t>
      </w:r>
      <w:proofErr w:type="spellStart"/>
      <w:r w:rsidRPr="00652464">
        <w:rPr>
          <w:rFonts w:ascii="Times New Roman" w:hAnsi="Times New Roman" w:cs="Times New Roman"/>
          <w:sz w:val="24"/>
          <w:szCs w:val="24"/>
        </w:rPr>
        <w:t>întreţinerea</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dezvoltarea bunurilor din administrarea Direcției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asigurarea accesului utilizatorilor persoanelor fizice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juridice la serviciile prestate. </w:t>
      </w:r>
    </w:p>
    <w:p w14:paraId="25F36B43" w14:textId="77777777" w:rsidR="005B1AFC" w:rsidRPr="00652464" w:rsidRDefault="005B1AFC" w:rsidP="005B1AFC">
      <w:pPr>
        <w:pStyle w:val="Frspaiere"/>
        <w:jc w:val="both"/>
        <w:rPr>
          <w:rFonts w:ascii="Times New Roman" w:hAnsi="Times New Roman" w:cs="Times New Roman"/>
          <w:b/>
          <w:sz w:val="24"/>
          <w:szCs w:val="24"/>
        </w:rPr>
      </w:pPr>
    </w:p>
    <w:p w14:paraId="19687C4A" w14:textId="30A11627" w:rsidR="005B1AFC" w:rsidRPr="00652464" w:rsidRDefault="005B1AFC" w:rsidP="005B1AFC">
      <w:pPr>
        <w:pStyle w:val="Frspaiere"/>
        <w:jc w:val="both"/>
        <w:rPr>
          <w:rFonts w:ascii="Times New Roman" w:hAnsi="Times New Roman" w:cs="Times New Roman"/>
          <w:sz w:val="24"/>
          <w:szCs w:val="24"/>
        </w:rPr>
      </w:pPr>
      <w:r w:rsidRPr="00652464">
        <w:rPr>
          <w:rFonts w:ascii="Times New Roman" w:hAnsi="Times New Roman" w:cs="Times New Roman"/>
          <w:sz w:val="24"/>
          <w:szCs w:val="24"/>
        </w:rPr>
        <w:t xml:space="preserve">Lucrările de </w:t>
      </w:r>
      <w:proofErr w:type="spellStart"/>
      <w:r w:rsidRPr="00652464">
        <w:rPr>
          <w:rFonts w:ascii="Times New Roman" w:hAnsi="Times New Roman" w:cs="Times New Roman"/>
          <w:sz w:val="24"/>
          <w:szCs w:val="24"/>
        </w:rPr>
        <w:t>întreţinere</w:t>
      </w:r>
      <w:proofErr w:type="spellEnd"/>
      <w:r w:rsidRPr="00652464">
        <w:rPr>
          <w:rFonts w:ascii="Times New Roman" w:hAnsi="Times New Roman" w:cs="Times New Roman"/>
          <w:sz w:val="24"/>
          <w:szCs w:val="24"/>
        </w:rPr>
        <w:t xml:space="preserve"> se execută periodic în scopul </w:t>
      </w:r>
      <w:proofErr w:type="spellStart"/>
      <w:r w:rsidRPr="00652464">
        <w:rPr>
          <w:rFonts w:ascii="Times New Roman" w:hAnsi="Times New Roman" w:cs="Times New Roman"/>
          <w:sz w:val="24"/>
          <w:szCs w:val="24"/>
        </w:rPr>
        <w:t>menţinerii</w:t>
      </w:r>
      <w:proofErr w:type="spellEnd"/>
      <w:r w:rsidRPr="00652464">
        <w:rPr>
          <w:rFonts w:ascii="Times New Roman" w:hAnsi="Times New Roman" w:cs="Times New Roman"/>
          <w:sz w:val="24"/>
          <w:szCs w:val="24"/>
        </w:rPr>
        <w:t xml:space="preserve"> în stare normală de </w:t>
      </w:r>
      <w:proofErr w:type="spellStart"/>
      <w:r w:rsidRPr="00652464">
        <w:rPr>
          <w:rFonts w:ascii="Times New Roman" w:hAnsi="Times New Roman" w:cs="Times New Roman"/>
          <w:sz w:val="24"/>
          <w:szCs w:val="24"/>
        </w:rPr>
        <w:t>funcţionare</w:t>
      </w:r>
      <w:proofErr w:type="spellEnd"/>
      <w:r w:rsidRPr="00652464">
        <w:rPr>
          <w:rFonts w:ascii="Times New Roman" w:hAnsi="Times New Roman" w:cs="Times New Roman"/>
          <w:sz w:val="24"/>
          <w:szCs w:val="24"/>
        </w:rPr>
        <w:t xml:space="preserve"> a ansamblului de </w:t>
      </w:r>
      <w:proofErr w:type="spellStart"/>
      <w:r w:rsidRPr="00652464">
        <w:rPr>
          <w:rFonts w:ascii="Times New Roman" w:hAnsi="Times New Roman" w:cs="Times New Roman"/>
          <w:sz w:val="24"/>
          <w:szCs w:val="24"/>
        </w:rPr>
        <w:t>construcţii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instalaţii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dotări aferente bazelor sportive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de agrement.</w:t>
      </w:r>
    </w:p>
    <w:p w14:paraId="5874DE3A" w14:textId="77777777" w:rsidR="005B1AFC" w:rsidRPr="00652464" w:rsidRDefault="005B1AFC" w:rsidP="005B1AFC">
      <w:pPr>
        <w:pStyle w:val="Frspaiere"/>
        <w:jc w:val="both"/>
        <w:rPr>
          <w:rFonts w:ascii="Times New Roman" w:hAnsi="Times New Roman" w:cs="Times New Roman"/>
          <w:b/>
          <w:sz w:val="24"/>
          <w:szCs w:val="24"/>
        </w:rPr>
      </w:pPr>
    </w:p>
    <w:p w14:paraId="300E30B0" w14:textId="08455701" w:rsidR="005B1AFC" w:rsidRPr="00652464" w:rsidRDefault="005B1AFC" w:rsidP="005B1AFC">
      <w:pPr>
        <w:pStyle w:val="Frspaiere"/>
        <w:rPr>
          <w:rFonts w:ascii="Times New Roman" w:hAnsi="Times New Roman" w:cs="Times New Roman"/>
          <w:b/>
          <w:sz w:val="24"/>
          <w:szCs w:val="24"/>
        </w:rPr>
      </w:pPr>
      <w:r w:rsidRPr="00652464">
        <w:rPr>
          <w:rFonts w:ascii="Times New Roman" w:hAnsi="Times New Roman" w:cs="Times New Roman"/>
          <w:sz w:val="24"/>
          <w:szCs w:val="24"/>
        </w:rPr>
        <w:t xml:space="preserve">     Pentru realizarea </w:t>
      </w:r>
      <w:proofErr w:type="spellStart"/>
      <w:r w:rsidRPr="00652464">
        <w:rPr>
          <w:rFonts w:ascii="Times New Roman" w:hAnsi="Times New Roman" w:cs="Times New Roman"/>
          <w:sz w:val="24"/>
          <w:szCs w:val="24"/>
        </w:rPr>
        <w:t>atribuţiilor</w:t>
      </w:r>
      <w:proofErr w:type="spellEnd"/>
      <w:r w:rsidRPr="00652464">
        <w:rPr>
          <w:rFonts w:ascii="Times New Roman" w:hAnsi="Times New Roman" w:cs="Times New Roman"/>
          <w:sz w:val="24"/>
          <w:szCs w:val="24"/>
        </w:rPr>
        <w:t xml:space="preserve">, </w:t>
      </w:r>
      <w:r w:rsidRPr="00652464">
        <w:rPr>
          <w:rFonts w:ascii="Times New Roman" w:hAnsi="Times New Roman" w:cs="Times New Roman"/>
          <w:b/>
          <w:sz w:val="24"/>
          <w:szCs w:val="24"/>
        </w:rPr>
        <w:t xml:space="preserve">Compartimentul administrare Stadioane si baze de agrement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r w:rsidRPr="00652464">
        <w:rPr>
          <w:rFonts w:ascii="Times New Roman" w:hAnsi="Times New Roman" w:cs="Times New Roman"/>
          <w:b/>
          <w:sz w:val="24"/>
          <w:szCs w:val="24"/>
        </w:rPr>
        <w:t>Compartimentul administrare Sala Polivalentă si baze sportive</w:t>
      </w:r>
      <w:r w:rsidRPr="00652464">
        <w:rPr>
          <w:rFonts w:ascii="Times New Roman" w:hAnsi="Times New Roman" w:cs="Times New Roman"/>
          <w:sz w:val="24"/>
          <w:szCs w:val="24"/>
        </w:rPr>
        <w:t xml:space="preserve"> exercită    </w:t>
      </w:r>
    </w:p>
    <w:p w14:paraId="2B6EA98E" w14:textId="77777777" w:rsidR="005B1AFC" w:rsidRPr="00652464" w:rsidRDefault="005B1AFC" w:rsidP="005B1AFC">
      <w:pPr>
        <w:pStyle w:val="Frspaiere"/>
        <w:rPr>
          <w:rFonts w:ascii="Times New Roman" w:hAnsi="Times New Roman" w:cs="Times New Roman"/>
          <w:sz w:val="24"/>
          <w:szCs w:val="24"/>
        </w:rPr>
      </w:pPr>
      <w:r w:rsidRPr="00652464">
        <w:rPr>
          <w:rFonts w:ascii="Times New Roman" w:hAnsi="Times New Roman" w:cs="Times New Roman"/>
          <w:sz w:val="24"/>
          <w:szCs w:val="24"/>
        </w:rPr>
        <w:t xml:space="preserve">             următoarele </w:t>
      </w:r>
      <w:proofErr w:type="spellStart"/>
      <w:r w:rsidRPr="00652464">
        <w:rPr>
          <w:rFonts w:ascii="Times New Roman" w:hAnsi="Times New Roman" w:cs="Times New Roman"/>
          <w:sz w:val="24"/>
          <w:szCs w:val="24"/>
        </w:rPr>
        <w:t>aribuții</w:t>
      </w:r>
      <w:proofErr w:type="spellEnd"/>
      <w:r w:rsidRPr="00652464">
        <w:rPr>
          <w:rFonts w:ascii="Times New Roman" w:hAnsi="Times New Roman" w:cs="Times New Roman"/>
          <w:sz w:val="24"/>
          <w:szCs w:val="24"/>
        </w:rPr>
        <w:t xml:space="preserve">: </w:t>
      </w:r>
    </w:p>
    <w:p w14:paraId="4F6B74DB" w14:textId="77777777" w:rsidR="005B1AFC" w:rsidRPr="00652464" w:rsidRDefault="005B1AFC" w:rsidP="005B1AFC">
      <w:pPr>
        <w:pStyle w:val="Frspaiere"/>
        <w:jc w:val="both"/>
        <w:rPr>
          <w:rFonts w:ascii="Times New Roman" w:hAnsi="Times New Roman" w:cs="Times New Roman"/>
          <w:sz w:val="24"/>
          <w:szCs w:val="24"/>
        </w:rPr>
      </w:pPr>
    </w:p>
    <w:p w14:paraId="686EC398" w14:textId="77777777" w:rsidR="005B1AFC" w:rsidRPr="00652464" w:rsidRDefault="005B1AFC" w:rsidP="005B1AFC">
      <w:pPr>
        <w:pStyle w:val="Frspaiere"/>
        <w:jc w:val="both"/>
        <w:rPr>
          <w:rFonts w:ascii="Times New Roman" w:hAnsi="Times New Roman" w:cs="Times New Roman"/>
          <w:sz w:val="24"/>
          <w:szCs w:val="24"/>
        </w:rPr>
      </w:pPr>
      <w:r w:rsidRPr="00652464">
        <w:rPr>
          <w:rFonts w:ascii="Times New Roman" w:hAnsi="Times New Roman" w:cs="Times New Roman"/>
          <w:b/>
          <w:sz w:val="24"/>
          <w:szCs w:val="24"/>
        </w:rPr>
        <w:t xml:space="preserve">      Compartimentul administrare Stadioane si baze de agrement</w:t>
      </w:r>
    </w:p>
    <w:p w14:paraId="7C52920E" w14:textId="77777777" w:rsidR="005B1AFC" w:rsidRPr="00652464" w:rsidRDefault="005B1AFC" w:rsidP="005B1AFC">
      <w:pPr>
        <w:pStyle w:val="Frspaiere"/>
        <w:jc w:val="both"/>
        <w:rPr>
          <w:rFonts w:ascii="Times New Roman" w:hAnsi="Times New Roman" w:cs="Times New Roman"/>
          <w:sz w:val="24"/>
          <w:szCs w:val="24"/>
        </w:rPr>
      </w:pPr>
    </w:p>
    <w:p w14:paraId="06BA1C40" w14:textId="77777777" w:rsidR="005B1AFC" w:rsidRPr="00652464" w:rsidRDefault="005B1AFC">
      <w:pPr>
        <w:pStyle w:val="Frspaiere"/>
        <w:numPr>
          <w:ilvl w:val="0"/>
          <w:numId w:val="124"/>
        </w:numPr>
        <w:jc w:val="both"/>
        <w:rPr>
          <w:rFonts w:ascii="Times New Roman" w:hAnsi="Times New Roman" w:cs="Times New Roman"/>
          <w:sz w:val="24"/>
          <w:szCs w:val="24"/>
        </w:rPr>
      </w:pPr>
      <w:r w:rsidRPr="00652464">
        <w:rPr>
          <w:rFonts w:ascii="Times New Roman" w:hAnsi="Times New Roman" w:cs="Times New Roman"/>
          <w:sz w:val="24"/>
          <w:szCs w:val="24"/>
        </w:rPr>
        <w:t xml:space="preserve">înregistrează solicitările de închiriere a bazelor sportive pentru programele de activitate propuse, conform specificului fiecărei baze sportive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comunică solicitantului programul alocat; </w:t>
      </w:r>
    </w:p>
    <w:p w14:paraId="2CDA6BCA"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verifică respectarea </w:t>
      </w:r>
      <w:proofErr w:type="spellStart"/>
      <w:r w:rsidRPr="00652464">
        <w:rPr>
          <w:rFonts w:ascii="Times New Roman" w:hAnsi="Times New Roman" w:cs="Times New Roman"/>
          <w:sz w:val="24"/>
          <w:szCs w:val="24"/>
        </w:rPr>
        <w:t>destinaţiei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spaţiilor</w:t>
      </w:r>
      <w:proofErr w:type="spellEnd"/>
      <w:r w:rsidRPr="00652464">
        <w:rPr>
          <w:rFonts w:ascii="Times New Roman" w:hAnsi="Times New Roman" w:cs="Times New Roman"/>
          <w:sz w:val="24"/>
          <w:szCs w:val="24"/>
        </w:rPr>
        <w:t xml:space="preserve"> pentru </w:t>
      </w:r>
      <w:proofErr w:type="spellStart"/>
      <w:r w:rsidRPr="00652464">
        <w:rPr>
          <w:rFonts w:ascii="Times New Roman" w:hAnsi="Times New Roman" w:cs="Times New Roman"/>
          <w:sz w:val="24"/>
          <w:szCs w:val="24"/>
        </w:rPr>
        <w:t>activităţi</w:t>
      </w:r>
      <w:proofErr w:type="spellEnd"/>
      <w:r w:rsidRPr="00652464">
        <w:rPr>
          <w:rFonts w:ascii="Times New Roman" w:hAnsi="Times New Roman" w:cs="Times New Roman"/>
          <w:sz w:val="24"/>
          <w:szCs w:val="24"/>
        </w:rPr>
        <w:t xml:space="preserve"> sportive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 celor închiriate pentru alte </w:t>
      </w:r>
      <w:proofErr w:type="spellStart"/>
      <w:r w:rsidRPr="00652464">
        <w:rPr>
          <w:rFonts w:ascii="Times New Roman" w:hAnsi="Times New Roman" w:cs="Times New Roman"/>
          <w:sz w:val="24"/>
          <w:szCs w:val="24"/>
        </w:rPr>
        <w:t>activităţi</w:t>
      </w:r>
      <w:proofErr w:type="spellEnd"/>
      <w:r w:rsidRPr="00652464">
        <w:rPr>
          <w:rFonts w:ascii="Times New Roman" w:hAnsi="Times New Roman" w:cs="Times New Roman"/>
          <w:sz w:val="24"/>
          <w:szCs w:val="24"/>
        </w:rPr>
        <w:t xml:space="preserve">, în conformitate cu prevederile contractelor încheiate; </w:t>
      </w:r>
    </w:p>
    <w:p w14:paraId="5265E21F"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urmăreşte</w:t>
      </w:r>
      <w:proofErr w:type="spellEnd"/>
      <w:r w:rsidRPr="00652464">
        <w:rPr>
          <w:rFonts w:ascii="Times New Roman" w:hAnsi="Times New Roman" w:cs="Times New Roman"/>
          <w:sz w:val="24"/>
          <w:szCs w:val="24"/>
        </w:rPr>
        <w:t xml:space="preserve"> încasarea chiriilor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 taxelor stabilite pentru terenurile cu </w:t>
      </w:r>
      <w:proofErr w:type="spellStart"/>
      <w:r w:rsidRPr="00652464">
        <w:rPr>
          <w:rFonts w:ascii="Times New Roman" w:hAnsi="Times New Roman" w:cs="Times New Roman"/>
          <w:sz w:val="24"/>
          <w:szCs w:val="24"/>
        </w:rPr>
        <w:t>destinaţie</w:t>
      </w:r>
      <w:proofErr w:type="spellEnd"/>
      <w:r w:rsidRPr="00652464">
        <w:rPr>
          <w:rFonts w:ascii="Times New Roman" w:hAnsi="Times New Roman" w:cs="Times New Roman"/>
          <w:sz w:val="24"/>
          <w:szCs w:val="24"/>
        </w:rPr>
        <w:t xml:space="preserve"> pentru </w:t>
      </w:r>
      <w:proofErr w:type="spellStart"/>
      <w:r w:rsidRPr="00652464">
        <w:rPr>
          <w:rFonts w:ascii="Times New Roman" w:hAnsi="Times New Roman" w:cs="Times New Roman"/>
          <w:sz w:val="24"/>
          <w:szCs w:val="24"/>
        </w:rPr>
        <w:t>activităţi</w:t>
      </w:r>
      <w:proofErr w:type="spellEnd"/>
      <w:r w:rsidRPr="00652464">
        <w:rPr>
          <w:rFonts w:ascii="Times New Roman" w:hAnsi="Times New Roman" w:cs="Times New Roman"/>
          <w:sz w:val="24"/>
          <w:szCs w:val="24"/>
        </w:rPr>
        <w:t xml:space="preserve"> sportive sau alte </w:t>
      </w:r>
      <w:proofErr w:type="spellStart"/>
      <w:r w:rsidRPr="00652464">
        <w:rPr>
          <w:rFonts w:ascii="Times New Roman" w:hAnsi="Times New Roman" w:cs="Times New Roman"/>
          <w:sz w:val="24"/>
          <w:szCs w:val="24"/>
        </w:rPr>
        <w:t>activităţi</w:t>
      </w:r>
      <w:proofErr w:type="spellEnd"/>
      <w:r w:rsidRPr="00652464">
        <w:rPr>
          <w:rFonts w:ascii="Times New Roman" w:hAnsi="Times New Roman" w:cs="Times New Roman"/>
          <w:sz w:val="24"/>
          <w:szCs w:val="24"/>
        </w:rPr>
        <w:t xml:space="preserve">; </w:t>
      </w:r>
    </w:p>
    <w:p w14:paraId="29A0B2E1"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face propuneri pentru completarea sau reactualizarea cuantumului tarifelor sau chiriilor practicate în Bazele Sportive ;</w:t>
      </w:r>
    </w:p>
    <w:p w14:paraId="14FB1FA2"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planifică în ture programul personalului desemnat pentru funcționarea Patinoarului Municipal;</w:t>
      </w:r>
    </w:p>
    <w:p w14:paraId="00F93EAE"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informează utilizatorii Patinoarului municipal că sunt direct responsabili pentru eventualele accidentări pe suprafața de gheață;</w:t>
      </w:r>
    </w:p>
    <w:p w14:paraId="74E64EDB"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asigură întreținerea mobilierului urban din cadrul Compartimentului;</w:t>
      </w:r>
    </w:p>
    <w:p w14:paraId="426C29DC"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încheie protocoale cu asociații autorizate în domeniul alpinismului pentru utilizarea peretelui de escaladă din interiorul </w:t>
      </w:r>
      <w:proofErr w:type="spellStart"/>
      <w:r w:rsidRPr="00652464">
        <w:rPr>
          <w:rFonts w:ascii="Times New Roman" w:hAnsi="Times New Roman" w:cs="Times New Roman"/>
          <w:sz w:val="24"/>
          <w:szCs w:val="24"/>
        </w:rPr>
        <w:t>Parcului,în</w:t>
      </w:r>
      <w:proofErr w:type="spellEnd"/>
      <w:r w:rsidRPr="00652464">
        <w:rPr>
          <w:rFonts w:ascii="Times New Roman" w:hAnsi="Times New Roman" w:cs="Times New Roman"/>
          <w:sz w:val="24"/>
          <w:szCs w:val="24"/>
        </w:rPr>
        <w:t xml:space="preserve"> condiții de siguranță;</w:t>
      </w:r>
    </w:p>
    <w:p w14:paraId="4A8EBD81"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asigură tunderea materialului vegetativ și toaletarea arborilor;</w:t>
      </w:r>
    </w:p>
    <w:p w14:paraId="6108DCDF" w14:textId="77777777" w:rsidR="005B1AFC" w:rsidRPr="00652464" w:rsidRDefault="005B1AFC">
      <w:pPr>
        <w:pStyle w:val="Frspaiere"/>
        <w:numPr>
          <w:ilvl w:val="0"/>
          <w:numId w:val="125"/>
        </w:numPr>
        <w:jc w:val="both"/>
        <w:rPr>
          <w:rFonts w:ascii="Times New Roman" w:hAnsi="Times New Roman" w:cs="Times New Roman"/>
          <w:sz w:val="24"/>
          <w:szCs w:val="24"/>
        </w:rPr>
      </w:pPr>
      <w:proofErr w:type="spellStart"/>
      <w:r w:rsidRPr="00652464">
        <w:rPr>
          <w:rFonts w:ascii="Times New Roman" w:hAnsi="Times New Roman" w:cs="Times New Roman"/>
          <w:sz w:val="24"/>
          <w:szCs w:val="24"/>
        </w:rPr>
        <w:t>urmăreşte</w:t>
      </w:r>
      <w:proofErr w:type="spellEnd"/>
      <w:r w:rsidRPr="00652464">
        <w:rPr>
          <w:rFonts w:ascii="Times New Roman" w:hAnsi="Times New Roman" w:cs="Times New Roman"/>
          <w:sz w:val="24"/>
          <w:szCs w:val="24"/>
        </w:rPr>
        <w:t xml:space="preserve"> derularea contractelor de </w:t>
      </w:r>
      <w:proofErr w:type="spellStart"/>
      <w:r w:rsidRPr="00652464">
        <w:rPr>
          <w:rFonts w:ascii="Times New Roman" w:hAnsi="Times New Roman" w:cs="Times New Roman"/>
          <w:sz w:val="24"/>
          <w:szCs w:val="24"/>
        </w:rPr>
        <w:t>utilităţi</w:t>
      </w:r>
      <w:proofErr w:type="spellEnd"/>
      <w:r w:rsidRPr="00652464">
        <w:rPr>
          <w:rFonts w:ascii="Times New Roman" w:hAnsi="Times New Roman" w:cs="Times New Roman"/>
          <w:sz w:val="24"/>
          <w:szCs w:val="24"/>
        </w:rPr>
        <w:t xml:space="preserve"> la (energie electrică, apă-</w:t>
      </w:r>
      <w:proofErr w:type="spellStart"/>
      <w:r w:rsidRPr="00652464">
        <w:rPr>
          <w:rFonts w:ascii="Times New Roman" w:hAnsi="Times New Roman" w:cs="Times New Roman"/>
          <w:sz w:val="24"/>
          <w:szCs w:val="24"/>
        </w:rPr>
        <w:t>canal,telefon</w:t>
      </w:r>
      <w:proofErr w:type="spellEnd"/>
      <w:r w:rsidRPr="00652464">
        <w:rPr>
          <w:rFonts w:ascii="Times New Roman" w:hAnsi="Times New Roman" w:cs="Times New Roman"/>
          <w:sz w:val="24"/>
          <w:szCs w:val="24"/>
        </w:rPr>
        <w:t xml:space="preserve">, pază, etc.), face propuneri pentru modificarea, reînnoirea sau prelungirea acestora; </w:t>
      </w:r>
    </w:p>
    <w:p w14:paraId="2C0E3D24"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participă la </w:t>
      </w:r>
      <w:proofErr w:type="spellStart"/>
      <w:r w:rsidRPr="00652464">
        <w:rPr>
          <w:rFonts w:ascii="Times New Roman" w:hAnsi="Times New Roman" w:cs="Times New Roman"/>
          <w:sz w:val="24"/>
          <w:szCs w:val="24"/>
        </w:rPr>
        <w:t>recepţia</w:t>
      </w:r>
      <w:proofErr w:type="spellEnd"/>
      <w:r w:rsidRPr="00652464">
        <w:rPr>
          <w:rFonts w:ascii="Times New Roman" w:hAnsi="Times New Roman" w:cs="Times New Roman"/>
          <w:sz w:val="24"/>
          <w:szCs w:val="24"/>
        </w:rPr>
        <w:t xml:space="preserve"> bunurilor </w:t>
      </w:r>
      <w:proofErr w:type="spellStart"/>
      <w:r w:rsidRPr="00652464">
        <w:rPr>
          <w:rFonts w:ascii="Times New Roman" w:hAnsi="Times New Roman" w:cs="Times New Roman"/>
          <w:sz w:val="24"/>
          <w:szCs w:val="24"/>
        </w:rPr>
        <w:t>achiziţionate</w:t>
      </w:r>
      <w:proofErr w:type="spellEnd"/>
      <w:r w:rsidRPr="00652464">
        <w:rPr>
          <w:rFonts w:ascii="Times New Roman" w:hAnsi="Times New Roman" w:cs="Times New Roman"/>
          <w:sz w:val="24"/>
          <w:szCs w:val="24"/>
        </w:rPr>
        <w:t xml:space="preserve"> pentru buna </w:t>
      </w:r>
      <w:proofErr w:type="spellStart"/>
      <w:r w:rsidRPr="00652464">
        <w:rPr>
          <w:rFonts w:ascii="Times New Roman" w:hAnsi="Times New Roman" w:cs="Times New Roman"/>
          <w:sz w:val="24"/>
          <w:szCs w:val="24"/>
        </w:rPr>
        <w:t>desfăşurare</w:t>
      </w:r>
      <w:proofErr w:type="spellEnd"/>
      <w:r w:rsidRPr="00652464">
        <w:rPr>
          <w:rFonts w:ascii="Times New Roman" w:hAnsi="Times New Roman" w:cs="Times New Roman"/>
          <w:sz w:val="24"/>
          <w:szCs w:val="24"/>
        </w:rPr>
        <w:t xml:space="preserve"> a </w:t>
      </w:r>
      <w:proofErr w:type="spellStart"/>
      <w:r w:rsidRPr="00652464">
        <w:rPr>
          <w:rFonts w:ascii="Times New Roman" w:hAnsi="Times New Roman" w:cs="Times New Roman"/>
          <w:sz w:val="24"/>
          <w:szCs w:val="24"/>
        </w:rPr>
        <w:t>activităţii</w:t>
      </w:r>
      <w:proofErr w:type="spellEnd"/>
      <w:r w:rsidRPr="00652464">
        <w:rPr>
          <w:rFonts w:ascii="Times New Roman" w:hAnsi="Times New Roman" w:cs="Times New Roman"/>
          <w:sz w:val="24"/>
          <w:szCs w:val="24"/>
        </w:rPr>
        <w:t xml:space="preserve"> compartimentului; </w:t>
      </w:r>
    </w:p>
    <w:p w14:paraId="394C57A9"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respectarea normelor: de securitate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sănătate în muncă, de prevenire a </w:t>
      </w:r>
      <w:proofErr w:type="spellStart"/>
      <w:r w:rsidRPr="00652464">
        <w:rPr>
          <w:rFonts w:ascii="Times New Roman" w:hAnsi="Times New Roman" w:cs="Times New Roman"/>
          <w:sz w:val="24"/>
          <w:szCs w:val="24"/>
        </w:rPr>
        <w:t>situaţiilor</w:t>
      </w:r>
      <w:proofErr w:type="spellEnd"/>
      <w:r w:rsidRPr="00652464">
        <w:rPr>
          <w:rFonts w:ascii="Times New Roman" w:hAnsi="Times New Roman" w:cs="Times New Roman"/>
          <w:sz w:val="24"/>
          <w:szCs w:val="24"/>
        </w:rPr>
        <w:t xml:space="preserve"> de </w:t>
      </w:r>
      <w:proofErr w:type="spellStart"/>
      <w:r w:rsidRPr="00652464">
        <w:rPr>
          <w:rFonts w:ascii="Times New Roman" w:hAnsi="Times New Roman" w:cs="Times New Roman"/>
          <w:sz w:val="24"/>
          <w:szCs w:val="24"/>
        </w:rPr>
        <w:t>urgenţă</w:t>
      </w:r>
      <w:proofErr w:type="spellEnd"/>
      <w:r w:rsidRPr="00652464">
        <w:rPr>
          <w:rFonts w:ascii="Times New Roman" w:hAnsi="Times New Roman" w:cs="Times New Roman"/>
          <w:sz w:val="24"/>
          <w:szCs w:val="24"/>
        </w:rPr>
        <w:t xml:space="preserve">, de apărare împotriva incendiilor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de </w:t>
      </w:r>
      <w:proofErr w:type="spellStart"/>
      <w:r w:rsidRPr="00652464">
        <w:rPr>
          <w:rFonts w:ascii="Times New Roman" w:hAnsi="Times New Roman" w:cs="Times New Roman"/>
          <w:sz w:val="24"/>
          <w:szCs w:val="24"/>
        </w:rPr>
        <w:t>protecţie</w:t>
      </w:r>
      <w:proofErr w:type="spellEnd"/>
      <w:r w:rsidRPr="00652464">
        <w:rPr>
          <w:rFonts w:ascii="Times New Roman" w:hAnsi="Times New Roman" w:cs="Times New Roman"/>
          <w:sz w:val="24"/>
          <w:szCs w:val="24"/>
        </w:rPr>
        <w:t xml:space="preserve"> civilă; </w:t>
      </w:r>
    </w:p>
    <w:p w14:paraId="40CBB01B"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 participă la inventarierea anuală a patrimoniului </w:t>
      </w:r>
      <w:proofErr w:type="spellStart"/>
      <w:r w:rsidRPr="00652464">
        <w:rPr>
          <w:rFonts w:ascii="Times New Roman" w:hAnsi="Times New Roman" w:cs="Times New Roman"/>
          <w:sz w:val="24"/>
          <w:szCs w:val="24"/>
        </w:rPr>
        <w:t>Direcţiei</w:t>
      </w:r>
      <w:proofErr w:type="spellEnd"/>
      <w:r w:rsidRPr="00652464">
        <w:rPr>
          <w:rFonts w:ascii="Times New Roman" w:hAnsi="Times New Roman" w:cs="Times New Roman"/>
          <w:sz w:val="24"/>
          <w:szCs w:val="24"/>
        </w:rPr>
        <w:t>;</w:t>
      </w:r>
    </w:p>
    <w:p w14:paraId="737406DD" w14:textId="77777777" w:rsidR="005B1AFC" w:rsidRPr="00652464" w:rsidRDefault="005B1AFC" w:rsidP="005B1AFC">
      <w:pPr>
        <w:pStyle w:val="Frspaiere"/>
        <w:ind w:left="643"/>
        <w:rPr>
          <w:rFonts w:ascii="Times New Roman" w:hAnsi="Times New Roman" w:cs="Times New Roman"/>
          <w:b/>
          <w:sz w:val="24"/>
          <w:szCs w:val="24"/>
        </w:rPr>
      </w:pPr>
    </w:p>
    <w:p w14:paraId="45383CAE" w14:textId="77777777" w:rsidR="005B1AFC" w:rsidRPr="00652464" w:rsidRDefault="005B1AFC" w:rsidP="005B1AFC">
      <w:pPr>
        <w:pStyle w:val="Frspaiere"/>
        <w:ind w:left="643"/>
        <w:rPr>
          <w:rFonts w:ascii="Times New Roman" w:hAnsi="Times New Roman" w:cs="Times New Roman"/>
          <w:b/>
          <w:sz w:val="24"/>
          <w:szCs w:val="24"/>
        </w:rPr>
      </w:pPr>
    </w:p>
    <w:p w14:paraId="197CBB73" w14:textId="77777777" w:rsidR="005B1AFC" w:rsidRPr="00652464" w:rsidRDefault="005B1AFC" w:rsidP="005B1AFC">
      <w:pPr>
        <w:pStyle w:val="Frspaiere"/>
        <w:ind w:left="643"/>
        <w:rPr>
          <w:rFonts w:ascii="Times New Roman" w:hAnsi="Times New Roman" w:cs="Times New Roman"/>
          <w:b/>
          <w:sz w:val="24"/>
          <w:szCs w:val="24"/>
        </w:rPr>
      </w:pPr>
      <w:r w:rsidRPr="00652464">
        <w:rPr>
          <w:rFonts w:ascii="Times New Roman" w:hAnsi="Times New Roman" w:cs="Times New Roman"/>
          <w:b/>
          <w:sz w:val="24"/>
          <w:szCs w:val="24"/>
        </w:rPr>
        <w:t>Compartimentul administrare Sala Polivalentă si baze sportive</w:t>
      </w:r>
    </w:p>
    <w:p w14:paraId="612FF541" w14:textId="77777777" w:rsidR="005B1AFC" w:rsidRPr="00652464" w:rsidRDefault="005B1AFC" w:rsidP="005B1AFC">
      <w:pPr>
        <w:pStyle w:val="Frspaiere"/>
        <w:ind w:left="643"/>
        <w:jc w:val="both"/>
        <w:rPr>
          <w:rFonts w:ascii="Times New Roman" w:hAnsi="Times New Roman" w:cs="Times New Roman"/>
          <w:b/>
          <w:sz w:val="24"/>
          <w:szCs w:val="24"/>
        </w:rPr>
      </w:pPr>
    </w:p>
    <w:p w14:paraId="07E0AD96" w14:textId="77777777" w:rsidR="005B1AFC" w:rsidRPr="00652464" w:rsidRDefault="005B1AFC">
      <w:pPr>
        <w:pStyle w:val="Frspaiere"/>
        <w:numPr>
          <w:ilvl w:val="0"/>
          <w:numId w:val="124"/>
        </w:numPr>
        <w:jc w:val="both"/>
        <w:rPr>
          <w:rFonts w:ascii="Times New Roman" w:hAnsi="Times New Roman" w:cs="Times New Roman"/>
          <w:sz w:val="24"/>
          <w:szCs w:val="24"/>
        </w:rPr>
      </w:pPr>
      <w:proofErr w:type="spellStart"/>
      <w:r w:rsidRPr="00652464">
        <w:rPr>
          <w:rFonts w:ascii="Times New Roman" w:hAnsi="Times New Roman" w:cs="Times New Roman"/>
          <w:sz w:val="24"/>
          <w:szCs w:val="24"/>
        </w:rPr>
        <w:t>stabileşte</w:t>
      </w:r>
      <w:proofErr w:type="spellEnd"/>
      <w:r w:rsidRPr="00652464">
        <w:rPr>
          <w:rFonts w:ascii="Times New Roman" w:hAnsi="Times New Roman" w:cs="Times New Roman"/>
          <w:sz w:val="24"/>
          <w:szCs w:val="24"/>
        </w:rPr>
        <w:t xml:space="preserve"> cu promptitudine necesarul de materiale, piese, </w:t>
      </w:r>
      <w:proofErr w:type="spellStart"/>
      <w:r w:rsidRPr="00652464">
        <w:rPr>
          <w:rFonts w:ascii="Times New Roman" w:hAnsi="Times New Roman" w:cs="Times New Roman"/>
          <w:sz w:val="24"/>
          <w:szCs w:val="24"/>
        </w:rPr>
        <w:t>instalaţii</w:t>
      </w:r>
      <w:proofErr w:type="spellEnd"/>
      <w:r w:rsidRPr="00652464">
        <w:rPr>
          <w:rFonts w:ascii="Times New Roman" w:hAnsi="Times New Roman" w:cs="Times New Roman"/>
          <w:sz w:val="24"/>
          <w:szCs w:val="24"/>
        </w:rPr>
        <w:t xml:space="preserve">, servicii, </w:t>
      </w:r>
      <w:proofErr w:type="spellStart"/>
      <w:r w:rsidRPr="00652464">
        <w:rPr>
          <w:rFonts w:ascii="Times New Roman" w:hAnsi="Times New Roman" w:cs="Times New Roman"/>
          <w:sz w:val="24"/>
          <w:szCs w:val="24"/>
        </w:rPr>
        <w:t>reparaţii</w:t>
      </w:r>
      <w:proofErr w:type="spellEnd"/>
      <w:r w:rsidRPr="00652464">
        <w:rPr>
          <w:rFonts w:ascii="Times New Roman" w:hAnsi="Times New Roman" w:cs="Times New Roman"/>
          <w:sz w:val="24"/>
          <w:szCs w:val="24"/>
        </w:rPr>
        <w:t xml:space="preserve">, necesare bunei </w:t>
      </w:r>
      <w:proofErr w:type="spellStart"/>
      <w:r w:rsidRPr="00652464">
        <w:rPr>
          <w:rFonts w:ascii="Times New Roman" w:hAnsi="Times New Roman" w:cs="Times New Roman"/>
          <w:sz w:val="24"/>
          <w:szCs w:val="24"/>
        </w:rPr>
        <w:t>desfăşurări</w:t>
      </w:r>
      <w:proofErr w:type="spellEnd"/>
      <w:r w:rsidRPr="00652464">
        <w:rPr>
          <w:rFonts w:ascii="Times New Roman" w:hAnsi="Times New Roman" w:cs="Times New Roman"/>
          <w:sz w:val="24"/>
          <w:szCs w:val="24"/>
        </w:rPr>
        <w:t xml:space="preserve"> a </w:t>
      </w:r>
      <w:proofErr w:type="spellStart"/>
      <w:r w:rsidRPr="00652464">
        <w:rPr>
          <w:rFonts w:ascii="Times New Roman" w:hAnsi="Times New Roman" w:cs="Times New Roman"/>
          <w:sz w:val="24"/>
          <w:szCs w:val="24"/>
        </w:rPr>
        <w:t>activităţii</w:t>
      </w:r>
      <w:proofErr w:type="spellEnd"/>
      <w:r w:rsidRPr="00652464">
        <w:rPr>
          <w:rFonts w:ascii="Times New Roman" w:hAnsi="Times New Roman" w:cs="Times New Roman"/>
          <w:sz w:val="24"/>
          <w:szCs w:val="24"/>
        </w:rPr>
        <w:t xml:space="preserve"> compartimentului, cu respectarea prevederilor bugetare; </w:t>
      </w:r>
    </w:p>
    <w:p w14:paraId="51700758" w14:textId="77777777" w:rsidR="005B1AFC" w:rsidRPr="00652464" w:rsidRDefault="005B1AFC">
      <w:pPr>
        <w:pStyle w:val="Frspaiere"/>
        <w:numPr>
          <w:ilvl w:val="0"/>
          <w:numId w:val="124"/>
        </w:numPr>
        <w:jc w:val="both"/>
        <w:rPr>
          <w:rFonts w:ascii="Times New Roman" w:hAnsi="Times New Roman" w:cs="Times New Roman"/>
          <w:sz w:val="24"/>
          <w:szCs w:val="24"/>
        </w:rPr>
      </w:pPr>
      <w:proofErr w:type="spellStart"/>
      <w:r w:rsidRPr="00652464">
        <w:rPr>
          <w:rFonts w:ascii="Times New Roman" w:hAnsi="Times New Roman" w:cs="Times New Roman"/>
          <w:sz w:val="24"/>
          <w:szCs w:val="24"/>
        </w:rPr>
        <w:t>stabileşte</w:t>
      </w:r>
      <w:proofErr w:type="spellEnd"/>
      <w:r w:rsidRPr="00652464">
        <w:rPr>
          <w:rFonts w:ascii="Times New Roman" w:hAnsi="Times New Roman" w:cs="Times New Roman"/>
          <w:sz w:val="24"/>
          <w:szCs w:val="24"/>
        </w:rPr>
        <w:t xml:space="preserve">, asigură </w:t>
      </w:r>
      <w:proofErr w:type="spellStart"/>
      <w:r w:rsidRPr="00652464">
        <w:rPr>
          <w:rFonts w:ascii="Times New Roman" w:hAnsi="Times New Roman" w:cs="Times New Roman"/>
          <w:sz w:val="24"/>
          <w:szCs w:val="24"/>
        </w:rPr>
        <w:t>spaţiul</w:t>
      </w:r>
      <w:proofErr w:type="spellEnd"/>
      <w:r w:rsidRPr="00652464">
        <w:rPr>
          <w:rFonts w:ascii="Times New Roman" w:hAnsi="Times New Roman" w:cs="Times New Roman"/>
          <w:sz w:val="24"/>
          <w:szCs w:val="24"/>
        </w:rPr>
        <w:t xml:space="preserve"> alocat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urmăreşte</w:t>
      </w:r>
      <w:proofErr w:type="spellEnd"/>
      <w:r w:rsidRPr="00652464">
        <w:rPr>
          <w:rFonts w:ascii="Times New Roman" w:hAnsi="Times New Roman" w:cs="Times New Roman"/>
          <w:sz w:val="24"/>
          <w:szCs w:val="24"/>
        </w:rPr>
        <w:t xml:space="preserve"> activitatea, în </w:t>
      </w:r>
      <w:proofErr w:type="spellStart"/>
      <w:r w:rsidRPr="00652464">
        <w:rPr>
          <w:rFonts w:ascii="Times New Roman" w:hAnsi="Times New Roman" w:cs="Times New Roman"/>
          <w:sz w:val="24"/>
          <w:szCs w:val="24"/>
        </w:rPr>
        <w:t>funcţie</w:t>
      </w:r>
      <w:proofErr w:type="spellEnd"/>
      <w:r w:rsidRPr="00652464">
        <w:rPr>
          <w:rFonts w:ascii="Times New Roman" w:hAnsi="Times New Roman" w:cs="Times New Roman"/>
          <w:sz w:val="24"/>
          <w:szCs w:val="24"/>
        </w:rPr>
        <w:t xml:space="preserve"> de </w:t>
      </w:r>
      <w:proofErr w:type="spellStart"/>
      <w:r w:rsidRPr="00652464">
        <w:rPr>
          <w:rFonts w:ascii="Times New Roman" w:hAnsi="Times New Roman" w:cs="Times New Roman"/>
          <w:sz w:val="24"/>
          <w:szCs w:val="24"/>
        </w:rPr>
        <w:t>condiţiile</w:t>
      </w:r>
      <w:proofErr w:type="spellEnd"/>
      <w:r w:rsidRPr="00652464">
        <w:rPr>
          <w:rFonts w:ascii="Times New Roman" w:hAnsi="Times New Roman" w:cs="Times New Roman"/>
          <w:sz w:val="24"/>
          <w:szCs w:val="24"/>
        </w:rPr>
        <w:t xml:space="preserve"> contractelor încheiate cu utilizatorii Bazelor sportive, solicitările ocazionale pentru </w:t>
      </w:r>
      <w:proofErr w:type="spellStart"/>
      <w:r w:rsidRPr="00652464">
        <w:rPr>
          <w:rFonts w:ascii="Times New Roman" w:hAnsi="Times New Roman" w:cs="Times New Roman"/>
          <w:sz w:val="24"/>
          <w:szCs w:val="24"/>
        </w:rPr>
        <w:t>activităţi</w:t>
      </w:r>
      <w:proofErr w:type="spellEnd"/>
      <w:r w:rsidRPr="00652464">
        <w:rPr>
          <w:rFonts w:ascii="Times New Roman" w:hAnsi="Times New Roman" w:cs="Times New Roman"/>
          <w:sz w:val="24"/>
          <w:szCs w:val="24"/>
        </w:rPr>
        <w:t xml:space="preserve"> sportive, spectacole sau alte </w:t>
      </w:r>
      <w:proofErr w:type="spellStart"/>
      <w:r w:rsidRPr="00652464">
        <w:rPr>
          <w:rFonts w:ascii="Times New Roman" w:hAnsi="Times New Roman" w:cs="Times New Roman"/>
          <w:sz w:val="24"/>
          <w:szCs w:val="24"/>
        </w:rPr>
        <w:t>activităţi</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posibilităţile</w:t>
      </w:r>
      <w:proofErr w:type="spellEnd"/>
      <w:r w:rsidRPr="00652464">
        <w:rPr>
          <w:rFonts w:ascii="Times New Roman" w:hAnsi="Times New Roman" w:cs="Times New Roman"/>
          <w:sz w:val="24"/>
          <w:szCs w:val="24"/>
        </w:rPr>
        <w:t xml:space="preserve"> reale de </w:t>
      </w:r>
      <w:proofErr w:type="spellStart"/>
      <w:r w:rsidRPr="00652464">
        <w:rPr>
          <w:rFonts w:ascii="Times New Roman" w:hAnsi="Times New Roman" w:cs="Times New Roman"/>
          <w:sz w:val="24"/>
          <w:szCs w:val="24"/>
        </w:rPr>
        <w:t>spaţiu</w:t>
      </w:r>
      <w:proofErr w:type="spellEnd"/>
      <w:r w:rsidRPr="00652464">
        <w:rPr>
          <w:rFonts w:ascii="Times New Roman" w:hAnsi="Times New Roman" w:cs="Times New Roman"/>
          <w:sz w:val="24"/>
          <w:szCs w:val="24"/>
        </w:rPr>
        <w:t xml:space="preser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program orar, pentru fiecare teren sau sală în parte, pentru </w:t>
      </w:r>
      <w:proofErr w:type="spellStart"/>
      <w:r w:rsidRPr="00652464">
        <w:rPr>
          <w:rFonts w:ascii="Times New Roman" w:hAnsi="Times New Roman" w:cs="Times New Roman"/>
          <w:sz w:val="24"/>
          <w:szCs w:val="24"/>
        </w:rPr>
        <w:t>funcţionarea</w:t>
      </w:r>
      <w:proofErr w:type="spellEnd"/>
      <w:r w:rsidRPr="00652464">
        <w:rPr>
          <w:rFonts w:ascii="Times New Roman" w:hAnsi="Times New Roman" w:cs="Times New Roman"/>
          <w:sz w:val="24"/>
          <w:szCs w:val="24"/>
        </w:rPr>
        <w:t xml:space="preserve"> în </w:t>
      </w:r>
      <w:proofErr w:type="spellStart"/>
      <w:r w:rsidRPr="00652464">
        <w:rPr>
          <w:rFonts w:ascii="Times New Roman" w:hAnsi="Times New Roman" w:cs="Times New Roman"/>
          <w:sz w:val="24"/>
          <w:szCs w:val="24"/>
        </w:rPr>
        <w:t>condiţii</w:t>
      </w:r>
      <w:proofErr w:type="spellEnd"/>
      <w:r w:rsidRPr="00652464">
        <w:rPr>
          <w:rFonts w:ascii="Times New Roman" w:hAnsi="Times New Roman" w:cs="Times New Roman"/>
          <w:sz w:val="24"/>
          <w:szCs w:val="24"/>
        </w:rPr>
        <w:t xml:space="preserve"> optime a Bazelor Sportive, conform programului orar zilnic sau săptămânal, stabilit pentru fiecare beneficiar în parte; </w:t>
      </w:r>
    </w:p>
    <w:p w14:paraId="51D6891E" w14:textId="77777777" w:rsidR="005B1AFC" w:rsidRPr="00652464" w:rsidRDefault="005B1AFC">
      <w:pPr>
        <w:pStyle w:val="Frspaiere"/>
        <w:numPr>
          <w:ilvl w:val="0"/>
          <w:numId w:val="124"/>
        </w:numPr>
        <w:jc w:val="both"/>
        <w:rPr>
          <w:rFonts w:ascii="Times New Roman" w:hAnsi="Times New Roman" w:cs="Times New Roman"/>
          <w:sz w:val="24"/>
          <w:szCs w:val="24"/>
        </w:rPr>
      </w:pPr>
      <w:r w:rsidRPr="00652464">
        <w:rPr>
          <w:rFonts w:ascii="Times New Roman" w:hAnsi="Times New Roman" w:cs="Times New Roman"/>
          <w:sz w:val="24"/>
          <w:szCs w:val="24"/>
        </w:rPr>
        <w:t xml:space="preserve">înregistrează solicitările de închiriere a bazelor sportive pentru programele de activitate propuse, conform specificului fiecărei baze sportive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comunică solicitantului programul alocat; </w:t>
      </w:r>
    </w:p>
    <w:p w14:paraId="2E572F0C"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 păstrează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actualizează periodic </w:t>
      </w:r>
      <w:proofErr w:type="spellStart"/>
      <w:r w:rsidRPr="00652464">
        <w:rPr>
          <w:rFonts w:ascii="Times New Roman" w:hAnsi="Times New Roman" w:cs="Times New Roman"/>
          <w:sz w:val="24"/>
          <w:szCs w:val="24"/>
        </w:rPr>
        <w:t>situaţia</w:t>
      </w:r>
      <w:proofErr w:type="spellEnd"/>
      <w:r w:rsidRPr="00652464">
        <w:rPr>
          <w:rFonts w:ascii="Times New Roman" w:hAnsi="Times New Roman" w:cs="Times New Roman"/>
          <w:sz w:val="24"/>
          <w:szCs w:val="24"/>
        </w:rPr>
        <w:t xml:space="preserve"> obiectelor de inventar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 activelor fixe aflate in gestiunea compartimentului; </w:t>
      </w:r>
    </w:p>
    <w:p w14:paraId="61B4AF75"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respectarea normelor: de securitate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sănătate în muncă, de prevenire a </w:t>
      </w:r>
      <w:proofErr w:type="spellStart"/>
      <w:r w:rsidRPr="00652464">
        <w:rPr>
          <w:rFonts w:ascii="Times New Roman" w:hAnsi="Times New Roman" w:cs="Times New Roman"/>
          <w:sz w:val="24"/>
          <w:szCs w:val="24"/>
        </w:rPr>
        <w:t>situaţiilor</w:t>
      </w:r>
      <w:proofErr w:type="spellEnd"/>
      <w:r w:rsidRPr="00652464">
        <w:rPr>
          <w:rFonts w:ascii="Times New Roman" w:hAnsi="Times New Roman" w:cs="Times New Roman"/>
          <w:sz w:val="24"/>
          <w:szCs w:val="24"/>
        </w:rPr>
        <w:t xml:space="preserve"> de </w:t>
      </w:r>
      <w:proofErr w:type="spellStart"/>
      <w:r w:rsidRPr="00652464">
        <w:rPr>
          <w:rFonts w:ascii="Times New Roman" w:hAnsi="Times New Roman" w:cs="Times New Roman"/>
          <w:sz w:val="24"/>
          <w:szCs w:val="24"/>
        </w:rPr>
        <w:t>urgenţă</w:t>
      </w:r>
      <w:proofErr w:type="spellEnd"/>
      <w:r w:rsidRPr="00652464">
        <w:rPr>
          <w:rFonts w:ascii="Times New Roman" w:hAnsi="Times New Roman" w:cs="Times New Roman"/>
          <w:sz w:val="24"/>
          <w:szCs w:val="24"/>
        </w:rPr>
        <w:t xml:space="preserve">, de apărare împotriva incendiilor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de </w:t>
      </w:r>
      <w:proofErr w:type="spellStart"/>
      <w:r w:rsidRPr="00652464">
        <w:rPr>
          <w:rFonts w:ascii="Times New Roman" w:hAnsi="Times New Roman" w:cs="Times New Roman"/>
          <w:sz w:val="24"/>
          <w:szCs w:val="24"/>
        </w:rPr>
        <w:t>protecţie</w:t>
      </w:r>
      <w:proofErr w:type="spellEnd"/>
      <w:r w:rsidRPr="00652464">
        <w:rPr>
          <w:rFonts w:ascii="Times New Roman" w:hAnsi="Times New Roman" w:cs="Times New Roman"/>
          <w:sz w:val="24"/>
          <w:szCs w:val="24"/>
        </w:rPr>
        <w:t xml:space="preserve"> civilă; </w:t>
      </w:r>
    </w:p>
    <w:p w14:paraId="6BBBFC02"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 asigură prin propuneri </w:t>
      </w:r>
      <w:proofErr w:type="spellStart"/>
      <w:r w:rsidRPr="00652464">
        <w:rPr>
          <w:rFonts w:ascii="Times New Roman" w:hAnsi="Times New Roman" w:cs="Times New Roman"/>
          <w:sz w:val="24"/>
          <w:szCs w:val="24"/>
        </w:rPr>
        <w:t>condiţiile</w:t>
      </w:r>
      <w:proofErr w:type="spellEnd"/>
      <w:r w:rsidRPr="00652464">
        <w:rPr>
          <w:rFonts w:ascii="Times New Roman" w:hAnsi="Times New Roman" w:cs="Times New Roman"/>
          <w:sz w:val="24"/>
          <w:szCs w:val="24"/>
        </w:rPr>
        <w:t xml:space="preserve"> materiale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dotările necesare pentru ca activitatea din cadrul Compartimentului administrare sala polivalentă și baze sportive să se </w:t>
      </w:r>
      <w:proofErr w:type="spellStart"/>
      <w:r w:rsidRPr="00652464">
        <w:rPr>
          <w:rFonts w:ascii="Times New Roman" w:hAnsi="Times New Roman" w:cs="Times New Roman"/>
          <w:sz w:val="24"/>
          <w:szCs w:val="24"/>
        </w:rPr>
        <w:t>desfăşoare</w:t>
      </w:r>
      <w:proofErr w:type="spellEnd"/>
      <w:r w:rsidRPr="00652464">
        <w:rPr>
          <w:rFonts w:ascii="Times New Roman" w:hAnsi="Times New Roman" w:cs="Times New Roman"/>
          <w:sz w:val="24"/>
          <w:szCs w:val="24"/>
        </w:rPr>
        <w:t xml:space="preserve"> cu respectarea normelor de </w:t>
      </w:r>
      <w:proofErr w:type="spellStart"/>
      <w:r w:rsidRPr="00652464">
        <w:rPr>
          <w:rFonts w:ascii="Times New Roman" w:hAnsi="Times New Roman" w:cs="Times New Roman"/>
          <w:sz w:val="24"/>
          <w:szCs w:val="24"/>
        </w:rPr>
        <w:t>protecţie</w:t>
      </w:r>
      <w:proofErr w:type="spellEnd"/>
      <w:r w:rsidRPr="00652464">
        <w:rPr>
          <w:rFonts w:ascii="Times New Roman" w:hAnsi="Times New Roman" w:cs="Times New Roman"/>
          <w:sz w:val="24"/>
          <w:szCs w:val="24"/>
        </w:rPr>
        <w:t xml:space="preserve"> a muncii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PSI, de către personalul angajat;</w:t>
      </w:r>
    </w:p>
    <w:p w14:paraId="25BFD722"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răspunde de instruirea personalului privind modul de lucru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de comportare în teren, în contact cu </w:t>
      </w:r>
      <w:proofErr w:type="spellStart"/>
      <w:r w:rsidRPr="00652464">
        <w:rPr>
          <w:rFonts w:ascii="Times New Roman" w:hAnsi="Times New Roman" w:cs="Times New Roman"/>
          <w:sz w:val="24"/>
          <w:szCs w:val="24"/>
        </w:rPr>
        <w:t>terţe</w:t>
      </w:r>
      <w:proofErr w:type="spellEnd"/>
      <w:r w:rsidRPr="00652464">
        <w:rPr>
          <w:rFonts w:ascii="Times New Roman" w:hAnsi="Times New Roman" w:cs="Times New Roman"/>
          <w:sz w:val="24"/>
          <w:szCs w:val="24"/>
        </w:rPr>
        <w:t xml:space="preserve"> persoane, </w:t>
      </w:r>
      <w:proofErr w:type="spellStart"/>
      <w:r w:rsidRPr="00652464">
        <w:rPr>
          <w:rFonts w:ascii="Times New Roman" w:hAnsi="Times New Roman" w:cs="Times New Roman"/>
          <w:sz w:val="24"/>
          <w:szCs w:val="24"/>
        </w:rPr>
        <w:t>societăţi</w:t>
      </w:r>
      <w:proofErr w:type="spellEnd"/>
      <w:r w:rsidRPr="00652464">
        <w:rPr>
          <w:rFonts w:ascii="Times New Roman" w:hAnsi="Times New Roman" w:cs="Times New Roman"/>
          <w:sz w:val="24"/>
          <w:szCs w:val="24"/>
        </w:rPr>
        <w:t xml:space="preserve"> comerciale, </w:t>
      </w:r>
      <w:proofErr w:type="spellStart"/>
      <w:r w:rsidRPr="00652464">
        <w:rPr>
          <w:rFonts w:ascii="Times New Roman" w:hAnsi="Times New Roman" w:cs="Times New Roman"/>
          <w:sz w:val="24"/>
          <w:szCs w:val="24"/>
        </w:rPr>
        <w:t>instituţii</w:t>
      </w:r>
      <w:proofErr w:type="spellEnd"/>
      <w:r w:rsidRPr="00652464">
        <w:rPr>
          <w:rFonts w:ascii="Times New Roman" w:hAnsi="Times New Roman" w:cs="Times New Roman"/>
          <w:sz w:val="24"/>
          <w:szCs w:val="24"/>
        </w:rPr>
        <w:t>;</w:t>
      </w:r>
    </w:p>
    <w:p w14:paraId="4BACF750"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asigură programarea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efectuarea concediilor de odihnă tuturor salariaților , astfel încât să se asigure realizarea </w:t>
      </w:r>
      <w:proofErr w:type="spellStart"/>
      <w:r w:rsidRPr="00652464">
        <w:rPr>
          <w:rFonts w:ascii="Times New Roman" w:hAnsi="Times New Roman" w:cs="Times New Roman"/>
          <w:sz w:val="24"/>
          <w:szCs w:val="24"/>
        </w:rPr>
        <w:t>activităţii</w:t>
      </w:r>
      <w:proofErr w:type="spellEnd"/>
      <w:r w:rsidRPr="00652464">
        <w:rPr>
          <w:rFonts w:ascii="Times New Roman" w:hAnsi="Times New Roman" w:cs="Times New Roman"/>
          <w:sz w:val="24"/>
          <w:szCs w:val="24"/>
        </w:rPr>
        <w:t xml:space="preserve"> fără </w:t>
      </w:r>
      <w:proofErr w:type="spellStart"/>
      <w:r w:rsidRPr="00652464">
        <w:rPr>
          <w:rFonts w:ascii="Times New Roman" w:hAnsi="Times New Roman" w:cs="Times New Roman"/>
          <w:sz w:val="24"/>
          <w:szCs w:val="24"/>
        </w:rPr>
        <w:t>disfuncţionalităţi</w:t>
      </w:r>
      <w:proofErr w:type="spellEnd"/>
      <w:r w:rsidRPr="00652464">
        <w:rPr>
          <w:rFonts w:ascii="Times New Roman" w:hAnsi="Times New Roman" w:cs="Times New Roman"/>
          <w:sz w:val="24"/>
          <w:szCs w:val="24"/>
        </w:rPr>
        <w:t xml:space="preserve">; </w:t>
      </w:r>
    </w:p>
    <w:p w14:paraId="4598883C"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 asigură </w:t>
      </w:r>
      <w:proofErr w:type="spellStart"/>
      <w:r w:rsidRPr="00652464">
        <w:rPr>
          <w:rFonts w:ascii="Times New Roman" w:hAnsi="Times New Roman" w:cs="Times New Roman"/>
          <w:sz w:val="24"/>
          <w:szCs w:val="24"/>
        </w:rPr>
        <w:t>condiţiile</w:t>
      </w:r>
      <w:proofErr w:type="spellEnd"/>
      <w:r w:rsidRPr="00652464">
        <w:rPr>
          <w:rFonts w:ascii="Times New Roman" w:hAnsi="Times New Roman" w:cs="Times New Roman"/>
          <w:sz w:val="24"/>
          <w:szCs w:val="24"/>
        </w:rPr>
        <w:t xml:space="preserve"> de </w:t>
      </w:r>
      <w:proofErr w:type="spellStart"/>
      <w:r w:rsidRPr="00652464">
        <w:rPr>
          <w:rFonts w:ascii="Times New Roman" w:hAnsi="Times New Roman" w:cs="Times New Roman"/>
          <w:sz w:val="24"/>
          <w:szCs w:val="24"/>
        </w:rPr>
        <w:t>funcţionare</w:t>
      </w:r>
      <w:proofErr w:type="spellEnd"/>
      <w:r w:rsidRPr="00652464">
        <w:rPr>
          <w:rFonts w:ascii="Times New Roman" w:hAnsi="Times New Roman" w:cs="Times New Roman"/>
          <w:sz w:val="24"/>
          <w:szCs w:val="24"/>
        </w:rPr>
        <w:t xml:space="preserve"> a Obiectivelor din cadrul compartimentului, în </w:t>
      </w:r>
      <w:proofErr w:type="spellStart"/>
      <w:r w:rsidRPr="00652464">
        <w:rPr>
          <w:rFonts w:ascii="Times New Roman" w:hAnsi="Times New Roman" w:cs="Times New Roman"/>
          <w:sz w:val="24"/>
          <w:szCs w:val="24"/>
        </w:rPr>
        <w:t>funcţie</w:t>
      </w:r>
      <w:proofErr w:type="spellEnd"/>
      <w:r w:rsidRPr="00652464">
        <w:rPr>
          <w:rFonts w:ascii="Times New Roman" w:hAnsi="Times New Roman" w:cs="Times New Roman"/>
          <w:sz w:val="24"/>
          <w:szCs w:val="24"/>
        </w:rPr>
        <w:t xml:space="preserve"> de specificul acestuia; </w:t>
      </w:r>
    </w:p>
    <w:p w14:paraId="07AF4D47"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pune la dispoziție documentele solicitate de către organele de control abilitate;</w:t>
      </w:r>
    </w:p>
    <w:p w14:paraId="6B344A59"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asigură funcționarea și utilizarea Ștrandului municipal în condiții de igienă și siguranță a tuturor utilizatorilor;</w:t>
      </w:r>
    </w:p>
    <w:p w14:paraId="501522F4"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închiriază suprafața de teren din interiorul ștrandului pentru comercianți ,conform H.C.L și urmărește încasarea abonamentelor eliberate pe sezonul estival ;</w:t>
      </w:r>
    </w:p>
    <w:p w14:paraId="55EAD6C3" w14:textId="77777777" w:rsidR="005B1AFC" w:rsidRPr="00652464" w:rsidRDefault="005B1AFC">
      <w:pPr>
        <w:pStyle w:val="Frspaiere"/>
        <w:numPr>
          <w:ilvl w:val="0"/>
          <w:numId w:val="125"/>
        </w:numPr>
        <w:jc w:val="both"/>
        <w:rPr>
          <w:rFonts w:ascii="Times New Roman" w:hAnsi="Times New Roman" w:cs="Times New Roman"/>
          <w:sz w:val="24"/>
          <w:szCs w:val="24"/>
        </w:rPr>
      </w:pPr>
      <w:r w:rsidRPr="00652464">
        <w:rPr>
          <w:rFonts w:ascii="Times New Roman" w:hAnsi="Times New Roman" w:cs="Times New Roman"/>
          <w:sz w:val="24"/>
          <w:szCs w:val="24"/>
        </w:rPr>
        <w:t xml:space="preserve"> exercită </w:t>
      </w:r>
      <w:proofErr w:type="spellStart"/>
      <w:r w:rsidRPr="00652464">
        <w:rPr>
          <w:rFonts w:ascii="Times New Roman" w:hAnsi="Times New Roman" w:cs="Times New Roman"/>
          <w:sz w:val="24"/>
          <w:szCs w:val="24"/>
        </w:rPr>
        <w:t>şi</w:t>
      </w:r>
      <w:proofErr w:type="spellEnd"/>
      <w:r w:rsidRPr="00652464">
        <w:rPr>
          <w:rFonts w:ascii="Times New Roman" w:hAnsi="Times New Roman" w:cs="Times New Roman"/>
          <w:sz w:val="24"/>
          <w:szCs w:val="24"/>
        </w:rPr>
        <w:t xml:space="preserve"> alte sarcini stabilite de conducerea </w:t>
      </w:r>
      <w:proofErr w:type="spellStart"/>
      <w:r w:rsidRPr="00652464">
        <w:rPr>
          <w:rFonts w:ascii="Times New Roman" w:hAnsi="Times New Roman" w:cs="Times New Roman"/>
          <w:sz w:val="24"/>
          <w:szCs w:val="24"/>
        </w:rPr>
        <w:t>Direcţiei</w:t>
      </w:r>
      <w:proofErr w:type="spellEnd"/>
      <w:r w:rsidRPr="00652464">
        <w:rPr>
          <w:rFonts w:ascii="Times New Roman" w:hAnsi="Times New Roman" w:cs="Times New Roman"/>
          <w:sz w:val="24"/>
          <w:szCs w:val="24"/>
        </w:rPr>
        <w:t>, pentru domeniul său de activitate.</w:t>
      </w:r>
    </w:p>
    <w:p w14:paraId="38D2D836" w14:textId="77777777" w:rsidR="00FC04CB" w:rsidRPr="00652464" w:rsidRDefault="00FC04CB" w:rsidP="000E1527">
      <w:pPr>
        <w:pStyle w:val="Listparagraf"/>
        <w:autoSpaceDE w:val="0"/>
        <w:autoSpaceDN w:val="0"/>
        <w:adjustRightInd w:val="0"/>
        <w:ind w:left="567" w:right="48"/>
      </w:pPr>
    </w:p>
    <w:p w14:paraId="037335DA" w14:textId="77777777" w:rsidR="00B04D1E" w:rsidRPr="00652464" w:rsidRDefault="00B04D1E" w:rsidP="004D7105">
      <w:pPr>
        <w:shd w:val="clear" w:color="auto" w:fill="FFFFFF"/>
      </w:pPr>
    </w:p>
    <w:p w14:paraId="587C4456" w14:textId="77777777" w:rsidR="00EF77A3" w:rsidRPr="00652464" w:rsidRDefault="00EF77A3" w:rsidP="00EF77A3">
      <w:pPr>
        <w:jc w:val="both"/>
      </w:pPr>
    </w:p>
    <w:p w14:paraId="4F8ED62F" w14:textId="77777777" w:rsidR="00EF77A3" w:rsidRPr="00652464" w:rsidRDefault="00EF77A3" w:rsidP="00EF77A3">
      <w:pPr>
        <w:ind w:firstLine="567"/>
        <w:jc w:val="both"/>
        <w:rPr>
          <w:b/>
          <w:bCs/>
        </w:rPr>
      </w:pPr>
    </w:p>
    <w:p w14:paraId="35BBA6F6" w14:textId="77777777" w:rsidR="00EF77A3" w:rsidRPr="00652464" w:rsidRDefault="00EF77A3" w:rsidP="00EF77A3">
      <w:pPr>
        <w:ind w:firstLine="567"/>
        <w:jc w:val="both"/>
        <w:rPr>
          <w:b/>
          <w:bCs/>
        </w:rPr>
      </w:pPr>
    </w:p>
    <w:p w14:paraId="0F466506" w14:textId="55AE8C90" w:rsidR="005B1B85" w:rsidRPr="00652464" w:rsidRDefault="00652464" w:rsidP="005B1B85">
      <w:pPr>
        <w:pStyle w:val="Listparagraf"/>
        <w:tabs>
          <w:tab w:val="left" w:pos="1080"/>
        </w:tabs>
        <w:ind w:left="1800" w:right="48"/>
        <w:jc w:val="center"/>
        <w:rPr>
          <w:b/>
          <w:bCs/>
        </w:rPr>
      </w:pPr>
      <w:r w:rsidRPr="00652464">
        <w:rPr>
          <w:b/>
          <w:bCs/>
        </w:rPr>
        <w:t xml:space="preserve">17. </w:t>
      </w:r>
      <w:r w:rsidR="005B1B85" w:rsidRPr="00652464">
        <w:rPr>
          <w:b/>
          <w:bCs/>
        </w:rPr>
        <w:t>COMPARTIMENTUL STRATEGII DE DEZVOLTARE ŞI MANAGEMENTUL CALITĂŢII</w:t>
      </w:r>
    </w:p>
    <w:p w14:paraId="1A9E5932" w14:textId="77777777" w:rsidR="005B1B85" w:rsidRPr="00652464" w:rsidRDefault="005B1B85" w:rsidP="005B1B85">
      <w:pPr>
        <w:tabs>
          <w:tab w:val="left" w:pos="1080"/>
        </w:tabs>
        <w:ind w:left="567" w:right="48"/>
        <w:rPr>
          <w:b/>
          <w:bCs/>
        </w:rPr>
      </w:pPr>
      <w:proofErr w:type="spellStart"/>
      <w:r w:rsidRPr="00652464">
        <w:rPr>
          <w:b/>
          <w:bCs/>
        </w:rPr>
        <w:t>Atribuții</w:t>
      </w:r>
      <w:proofErr w:type="spellEnd"/>
    </w:p>
    <w:p w14:paraId="47D0879D" w14:textId="0BBDE2CB"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spellStart"/>
      <w:proofErr w:type="gramStart"/>
      <w:r w:rsidRPr="00652464">
        <w:rPr>
          <w:lang w:val="fr-FR"/>
        </w:rPr>
        <w:t>asigura</w:t>
      </w:r>
      <w:proofErr w:type="spellEnd"/>
      <w:proofErr w:type="gramEnd"/>
      <w:r w:rsidRPr="00652464">
        <w:rPr>
          <w:lang w:val="fr-FR"/>
        </w:rPr>
        <w:t xml:space="preserve"> </w:t>
      </w:r>
      <w:proofErr w:type="spellStart"/>
      <w:r w:rsidRPr="00652464">
        <w:rPr>
          <w:lang w:val="fr-FR"/>
        </w:rPr>
        <w:t>actualizarea</w:t>
      </w:r>
      <w:proofErr w:type="spellEnd"/>
      <w:r w:rsidRPr="00652464">
        <w:rPr>
          <w:lang w:val="fr-FR"/>
        </w:rPr>
        <w:t xml:space="preserve"> </w:t>
      </w:r>
      <w:proofErr w:type="spellStart"/>
      <w:r w:rsidRPr="00652464">
        <w:rPr>
          <w:lang w:val="fr-FR"/>
        </w:rPr>
        <w:t>strategiei</w:t>
      </w:r>
      <w:proofErr w:type="spellEnd"/>
      <w:r w:rsidRPr="00652464">
        <w:rPr>
          <w:lang w:val="fr-FR"/>
        </w:rPr>
        <w:t xml:space="preserve"> de </w:t>
      </w:r>
      <w:proofErr w:type="spellStart"/>
      <w:r w:rsidRPr="00652464">
        <w:rPr>
          <w:lang w:val="fr-FR"/>
        </w:rPr>
        <w:t>dezvoltare</w:t>
      </w:r>
      <w:proofErr w:type="spellEnd"/>
      <w:r w:rsidRPr="00652464">
        <w:rPr>
          <w:lang w:val="fr-FR"/>
        </w:rPr>
        <w:t xml:space="preserve"> </w:t>
      </w:r>
      <w:proofErr w:type="spellStart"/>
      <w:proofErr w:type="gramStart"/>
      <w:r w:rsidRPr="00652464">
        <w:rPr>
          <w:lang w:val="fr-FR"/>
        </w:rPr>
        <w:t>locala</w:t>
      </w:r>
      <w:proofErr w:type="spellEnd"/>
      <w:r w:rsidRPr="00652464">
        <w:rPr>
          <w:lang w:val="fr-FR"/>
        </w:rPr>
        <w:t>;</w:t>
      </w:r>
      <w:proofErr w:type="gramEnd"/>
    </w:p>
    <w:p w14:paraId="25EF7192" w14:textId="77777777"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spellStart"/>
      <w:proofErr w:type="gramStart"/>
      <w:r w:rsidRPr="00652464">
        <w:rPr>
          <w:lang w:val="fr-FR"/>
        </w:rPr>
        <w:t>asigura</w:t>
      </w:r>
      <w:proofErr w:type="spellEnd"/>
      <w:proofErr w:type="gramEnd"/>
      <w:r w:rsidRPr="00652464">
        <w:rPr>
          <w:lang w:val="fr-FR"/>
        </w:rPr>
        <w:t xml:space="preserve"> </w:t>
      </w:r>
      <w:proofErr w:type="spellStart"/>
      <w:r w:rsidRPr="00652464">
        <w:rPr>
          <w:lang w:val="fr-FR"/>
        </w:rPr>
        <w:t>elaborarea</w:t>
      </w:r>
      <w:proofErr w:type="spellEnd"/>
      <w:r w:rsidRPr="00652464">
        <w:rPr>
          <w:lang w:val="fr-FR"/>
        </w:rPr>
        <w:t xml:space="preserve">, </w:t>
      </w:r>
      <w:proofErr w:type="spellStart"/>
      <w:r w:rsidRPr="00652464">
        <w:rPr>
          <w:lang w:val="fr-FR"/>
        </w:rPr>
        <w:t>actualizarea</w:t>
      </w:r>
      <w:proofErr w:type="spellEnd"/>
      <w:r w:rsidRPr="00652464">
        <w:rPr>
          <w:lang w:val="fr-FR"/>
        </w:rPr>
        <w:t xml:space="preserve"> si </w:t>
      </w:r>
      <w:proofErr w:type="spellStart"/>
      <w:r w:rsidRPr="00652464">
        <w:rPr>
          <w:lang w:val="fr-FR"/>
        </w:rPr>
        <w:t>gestionarea</w:t>
      </w:r>
      <w:proofErr w:type="spellEnd"/>
      <w:r w:rsidRPr="00652464">
        <w:rPr>
          <w:lang w:val="fr-FR"/>
        </w:rPr>
        <w:t xml:space="preserve"> </w:t>
      </w:r>
      <w:proofErr w:type="spellStart"/>
      <w:r w:rsidRPr="00652464">
        <w:rPr>
          <w:lang w:val="fr-FR"/>
        </w:rPr>
        <w:t>principalelor</w:t>
      </w:r>
      <w:proofErr w:type="spellEnd"/>
      <w:r w:rsidRPr="00652464">
        <w:rPr>
          <w:lang w:val="fr-FR"/>
        </w:rPr>
        <w:t xml:space="preserve"> </w:t>
      </w:r>
      <w:proofErr w:type="gramStart"/>
      <w:r w:rsidRPr="00652464">
        <w:rPr>
          <w:lang w:val="fr-FR"/>
        </w:rPr>
        <w:t>documente  ale</w:t>
      </w:r>
      <w:proofErr w:type="gramEnd"/>
      <w:r w:rsidRPr="00652464">
        <w:rPr>
          <w:lang w:val="fr-FR"/>
        </w:rPr>
        <w:t xml:space="preserve"> SMC si </w:t>
      </w:r>
      <w:proofErr w:type="spellStart"/>
      <w:r w:rsidRPr="00652464">
        <w:rPr>
          <w:lang w:val="fr-FR"/>
        </w:rPr>
        <w:t>anume</w:t>
      </w:r>
      <w:proofErr w:type="spellEnd"/>
      <w:r w:rsidRPr="00652464">
        <w:rPr>
          <w:lang w:val="fr-FR"/>
        </w:rPr>
        <w:t xml:space="preserve"> : </w:t>
      </w:r>
      <w:proofErr w:type="spellStart"/>
      <w:r w:rsidRPr="00652464">
        <w:rPr>
          <w:lang w:val="fr-FR"/>
        </w:rPr>
        <w:t>manualul</w:t>
      </w:r>
      <w:proofErr w:type="spellEnd"/>
      <w:r w:rsidRPr="00652464">
        <w:rPr>
          <w:lang w:val="fr-FR"/>
        </w:rPr>
        <w:t xml:space="preserve"> </w:t>
      </w:r>
      <w:proofErr w:type="spellStart"/>
      <w:proofErr w:type="gramStart"/>
      <w:r w:rsidRPr="00652464">
        <w:rPr>
          <w:lang w:val="fr-FR"/>
        </w:rPr>
        <w:t>calitatii</w:t>
      </w:r>
      <w:proofErr w:type="spellEnd"/>
      <w:r w:rsidRPr="00652464">
        <w:rPr>
          <w:lang w:val="fr-FR"/>
        </w:rPr>
        <w:t xml:space="preserve"> ,</w:t>
      </w:r>
      <w:proofErr w:type="gramEnd"/>
      <w:r w:rsidRPr="00652464">
        <w:rPr>
          <w:lang w:val="fr-FR"/>
        </w:rPr>
        <w:t xml:space="preserve"> </w:t>
      </w:r>
      <w:proofErr w:type="spellStart"/>
      <w:r w:rsidRPr="00652464">
        <w:rPr>
          <w:lang w:val="fr-FR"/>
        </w:rPr>
        <w:t>procedurile</w:t>
      </w:r>
      <w:proofErr w:type="spellEnd"/>
      <w:r w:rsidRPr="00652464">
        <w:rPr>
          <w:lang w:val="fr-FR"/>
        </w:rPr>
        <w:t xml:space="preserve"> de </w:t>
      </w:r>
      <w:proofErr w:type="spellStart"/>
      <w:r w:rsidRPr="00652464">
        <w:rPr>
          <w:lang w:val="fr-FR"/>
        </w:rPr>
        <w:t>sistem</w:t>
      </w:r>
      <w:proofErr w:type="spellEnd"/>
      <w:r w:rsidRPr="00652464">
        <w:rPr>
          <w:lang w:val="fr-FR"/>
        </w:rPr>
        <w:t xml:space="preserve"> si </w:t>
      </w:r>
      <w:proofErr w:type="spellStart"/>
      <w:r w:rsidRPr="00652464">
        <w:rPr>
          <w:lang w:val="fr-FR"/>
        </w:rPr>
        <w:t>operationale</w:t>
      </w:r>
      <w:proofErr w:type="spellEnd"/>
      <w:r w:rsidRPr="00652464">
        <w:rPr>
          <w:lang w:val="fr-FR"/>
        </w:rPr>
        <w:t xml:space="preserve"> ;</w:t>
      </w:r>
    </w:p>
    <w:p w14:paraId="6DE4B837" w14:textId="77777777"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spellStart"/>
      <w:proofErr w:type="gramStart"/>
      <w:r w:rsidRPr="00652464">
        <w:rPr>
          <w:lang w:val="fr-FR"/>
        </w:rPr>
        <w:t>intocmeste</w:t>
      </w:r>
      <w:proofErr w:type="spellEnd"/>
      <w:proofErr w:type="gramEnd"/>
      <w:r w:rsidRPr="00652464">
        <w:rPr>
          <w:lang w:val="fr-FR"/>
        </w:rPr>
        <w:t xml:space="preserve"> si </w:t>
      </w:r>
      <w:proofErr w:type="spellStart"/>
      <w:r w:rsidRPr="00652464">
        <w:rPr>
          <w:lang w:val="fr-FR"/>
        </w:rPr>
        <w:t>supune</w:t>
      </w:r>
      <w:proofErr w:type="spellEnd"/>
      <w:r w:rsidRPr="00652464">
        <w:rPr>
          <w:lang w:val="fr-FR"/>
        </w:rPr>
        <w:t xml:space="preserve"> </w:t>
      </w:r>
      <w:proofErr w:type="spellStart"/>
      <w:r w:rsidRPr="00652464">
        <w:rPr>
          <w:lang w:val="fr-FR"/>
        </w:rPr>
        <w:t>aprobarii</w:t>
      </w:r>
      <w:proofErr w:type="spellEnd"/>
      <w:r w:rsidRPr="00652464">
        <w:rPr>
          <w:lang w:val="fr-FR"/>
        </w:rPr>
        <w:t xml:space="preserve"> </w:t>
      </w:r>
      <w:proofErr w:type="spellStart"/>
      <w:r w:rsidRPr="00652464">
        <w:rPr>
          <w:lang w:val="fr-FR"/>
        </w:rPr>
        <w:t>Primarului</w:t>
      </w:r>
      <w:proofErr w:type="spellEnd"/>
      <w:r w:rsidRPr="00652464">
        <w:rPr>
          <w:lang w:val="fr-FR"/>
        </w:rPr>
        <w:t xml:space="preserve">, </w:t>
      </w:r>
      <w:proofErr w:type="spellStart"/>
      <w:r w:rsidRPr="00652464">
        <w:rPr>
          <w:lang w:val="fr-FR"/>
        </w:rPr>
        <w:t>graficul</w:t>
      </w:r>
      <w:proofErr w:type="spellEnd"/>
      <w:r w:rsidRPr="00652464">
        <w:rPr>
          <w:lang w:val="fr-FR"/>
        </w:rPr>
        <w:t xml:space="preserve"> de </w:t>
      </w:r>
      <w:proofErr w:type="spellStart"/>
      <w:r w:rsidRPr="00652464">
        <w:rPr>
          <w:lang w:val="fr-FR"/>
        </w:rPr>
        <w:t>elaborare</w:t>
      </w:r>
      <w:proofErr w:type="spellEnd"/>
      <w:r w:rsidRPr="00652464">
        <w:rPr>
          <w:lang w:val="fr-FR"/>
        </w:rPr>
        <w:t xml:space="preserve"> si </w:t>
      </w:r>
      <w:proofErr w:type="spellStart"/>
      <w:proofErr w:type="gramStart"/>
      <w:r w:rsidRPr="00652464">
        <w:rPr>
          <w:lang w:val="fr-FR"/>
        </w:rPr>
        <w:t>actualizare</w:t>
      </w:r>
      <w:proofErr w:type="spellEnd"/>
      <w:r w:rsidRPr="00652464">
        <w:rPr>
          <w:lang w:val="fr-FR"/>
        </w:rPr>
        <w:t xml:space="preserve">  </w:t>
      </w:r>
      <w:proofErr w:type="spellStart"/>
      <w:r w:rsidRPr="00652464">
        <w:rPr>
          <w:lang w:val="fr-FR"/>
        </w:rPr>
        <w:t>pentru</w:t>
      </w:r>
      <w:proofErr w:type="spellEnd"/>
      <w:proofErr w:type="gramEnd"/>
      <w:r w:rsidRPr="00652464">
        <w:rPr>
          <w:lang w:val="fr-FR"/>
        </w:rPr>
        <w:t xml:space="preserve"> </w:t>
      </w:r>
      <w:proofErr w:type="spellStart"/>
      <w:r w:rsidRPr="00652464">
        <w:rPr>
          <w:lang w:val="fr-FR"/>
        </w:rPr>
        <w:t>toate</w:t>
      </w:r>
      <w:proofErr w:type="spellEnd"/>
      <w:r w:rsidRPr="00652464">
        <w:rPr>
          <w:lang w:val="fr-FR"/>
        </w:rPr>
        <w:t xml:space="preserve"> </w:t>
      </w:r>
      <w:proofErr w:type="spellStart"/>
      <w:r w:rsidRPr="00652464">
        <w:rPr>
          <w:lang w:val="fr-FR"/>
        </w:rPr>
        <w:t>procedurile</w:t>
      </w:r>
      <w:proofErr w:type="spellEnd"/>
      <w:r w:rsidRPr="00652464">
        <w:rPr>
          <w:lang w:val="fr-FR"/>
        </w:rPr>
        <w:t xml:space="preserve"> /</w:t>
      </w:r>
      <w:proofErr w:type="spellStart"/>
      <w:proofErr w:type="gramStart"/>
      <w:r w:rsidRPr="00652464">
        <w:rPr>
          <w:lang w:val="fr-FR"/>
        </w:rPr>
        <w:t>instructiunile</w:t>
      </w:r>
      <w:proofErr w:type="spellEnd"/>
      <w:r w:rsidRPr="00652464">
        <w:rPr>
          <w:lang w:val="fr-FR"/>
        </w:rPr>
        <w:t xml:space="preserve">  </w:t>
      </w:r>
      <w:proofErr w:type="spellStart"/>
      <w:r w:rsidRPr="00652464">
        <w:rPr>
          <w:lang w:val="fr-FR"/>
        </w:rPr>
        <w:t>necesare</w:t>
      </w:r>
      <w:proofErr w:type="spellEnd"/>
      <w:proofErr w:type="gramEnd"/>
      <w:r w:rsidRPr="00652464">
        <w:rPr>
          <w:lang w:val="fr-FR"/>
        </w:rPr>
        <w:t xml:space="preserve"> in </w:t>
      </w:r>
      <w:proofErr w:type="spellStart"/>
      <w:r w:rsidRPr="00652464">
        <w:rPr>
          <w:lang w:val="fr-FR"/>
        </w:rPr>
        <w:t>activitatile</w:t>
      </w:r>
      <w:proofErr w:type="spellEnd"/>
      <w:r w:rsidRPr="00652464">
        <w:rPr>
          <w:lang w:val="fr-FR"/>
        </w:rPr>
        <w:t xml:space="preserve"> </w:t>
      </w:r>
      <w:proofErr w:type="spellStart"/>
      <w:r w:rsidRPr="00652464">
        <w:rPr>
          <w:lang w:val="fr-FR"/>
        </w:rPr>
        <w:t>desfasurate</w:t>
      </w:r>
      <w:proofErr w:type="spellEnd"/>
      <w:r w:rsidRPr="00652464">
        <w:rPr>
          <w:lang w:val="fr-FR"/>
        </w:rPr>
        <w:t xml:space="preserve"> in </w:t>
      </w:r>
      <w:proofErr w:type="spellStart"/>
      <w:r w:rsidRPr="00652464">
        <w:rPr>
          <w:lang w:val="fr-FR"/>
        </w:rPr>
        <w:t>cadrul</w:t>
      </w:r>
      <w:proofErr w:type="spellEnd"/>
      <w:r w:rsidRPr="00652464">
        <w:rPr>
          <w:lang w:val="fr-FR"/>
        </w:rPr>
        <w:t xml:space="preserve"> </w:t>
      </w:r>
      <w:proofErr w:type="spellStart"/>
      <w:r w:rsidRPr="00652464">
        <w:rPr>
          <w:lang w:val="fr-FR"/>
        </w:rPr>
        <w:t>institutiei</w:t>
      </w:r>
      <w:proofErr w:type="spellEnd"/>
      <w:r w:rsidRPr="00652464">
        <w:rPr>
          <w:lang w:val="fr-FR"/>
        </w:rPr>
        <w:t xml:space="preserve"> si </w:t>
      </w:r>
      <w:proofErr w:type="spellStart"/>
      <w:r w:rsidRPr="00652464">
        <w:rPr>
          <w:lang w:val="fr-FR"/>
        </w:rPr>
        <w:t>urmareste</w:t>
      </w:r>
      <w:proofErr w:type="spellEnd"/>
      <w:r w:rsidRPr="00652464">
        <w:rPr>
          <w:lang w:val="fr-FR"/>
        </w:rPr>
        <w:t xml:space="preserve"> </w:t>
      </w:r>
      <w:proofErr w:type="spellStart"/>
      <w:r w:rsidRPr="00652464">
        <w:rPr>
          <w:lang w:val="fr-FR"/>
        </w:rPr>
        <w:t>realizarea</w:t>
      </w:r>
      <w:proofErr w:type="spellEnd"/>
      <w:r w:rsidRPr="00652464">
        <w:rPr>
          <w:lang w:val="fr-FR"/>
        </w:rPr>
        <w:t xml:space="preserve"> lui ;</w:t>
      </w:r>
    </w:p>
    <w:p w14:paraId="7A7C0F70" w14:textId="0EB2310F"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spellStart"/>
      <w:proofErr w:type="gramStart"/>
      <w:r w:rsidRPr="00652464">
        <w:rPr>
          <w:lang w:val="fr-FR"/>
        </w:rPr>
        <w:t>organizeaza</w:t>
      </w:r>
      <w:proofErr w:type="spellEnd"/>
      <w:proofErr w:type="gramEnd"/>
      <w:r w:rsidRPr="00652464">
        <w:rPr>
          <w:lang w:val="fr-FR"/>
        </w:rPr>
        <w:t xml:space="preserve"> </w:t>
      </w:r>
      <w:proofErr w:type="spellStart"/>
      <w:r w:rsidRPr="00652464">
        <w:rPr>
          <w:lang w:val="fr-FR"/>
        </w:rPr>
        <w:t>evidente</w:t>
      </w:r>
      <w:proofErr w:type="spellEnd"/>
      <w:r w:rsidRPr="00652464">
        <w:rPr>
          <w:lang w:val="fr-FR"/>
        </w:rPr>
        <w:t xml:space="preserve"> </w:t>
      </w:r>
      <w:proofErr w:type="spellStart"/>
      <w:r w:rsidRPr="00652464">
        <w:rPr>
          <w:lang w:val="fr-FR"/>
        </w:rPr>
        <w:t>proprii</w:t>
      </w:r>
      <w:proofErr w:type="spellEnd"/>
      <w:r w:rsidRPr="00652464">
        <w:rPr>
          <w:lang w:val="fr-FR"/>
        </w:rPr>
        <w:t xml:space="preserve"> </w:t>
      </w:r>
      <w:proofErr w:type="spellStart"/>
      <w:proofErr w:type="gramStart"/>
      <w:r w:rsidRPr="00652464">
        <w:rPr>
          <w:lang w:val="fr-FR"/>
        </w:rPr>
        <w:t>pentru</w:t>
      </w:r>
      <w:proofErr w:type="spellEnd"/>
      <w:r w:rsidRPr="00652464">
        <w:rPr>
          <w:lang w:val="fr-FR"/>
        </w:rPr>
        <w:t xml:space="preserve">  </w:t>
      </w:r>
      <w:proofErr w:type="spellStart"/>
      <w:r w:rsidRPr="00652464">
        <w:rPr>
          <w:lang w:val="fr-FR"/>
        </w:rPr>
        <w:t>toate</w:t>
      </w:r>
      <w:proofErr w:type="spellEnd"/>
      <w:proofErr w:type="gramEnd"/>
      <w:r w:rsidRPr="00652464">
        <w:rPr>
          <w:lang w:val="fr-FR"/>
        </w:rPr>
        <w:t xml:space="preserve"> </w:t>
      </w:r>
      <w:proofErr w:type="spellStart"/>
      <w:r w:rsidRPr="00652464">
        <w:rPr>
          <w:lang w:val="fr-FR"/>
        </w:rPr>
        <w:t>documentele</w:t>
      </w:r>
      <w:proofErr w:type="spellEnd"/>
      <w:r w:rsidRPr="00652464">
        <w:rPr>
          <w:lang w:val="fr-FR"/>
        </w:rPr>
        <w:t xml:space="preserve"> </w:t>
      </w:r>
      <w:proofErr w:type="spellStart"/>
      <w:proofErr w:type="gramStart"/>
      <w:r w:rsidRPr="00652464">
        <w:rPr>
          <w:lang w:val="fr-FR"/>
        </w:rPr>
        <w:t>specifice</w:t>
      </w:r>
      <w:proofErr w:type="spellEnd"/>
      <w:r w:rsidRPr="00652464">
        <w:rPr>
          <w:lang w:val="fr-FR"/>
        </w:rPr>
        <w:t xml:space="preserve"> ,</w:t>
      </w:r>
      <w:proofErr w:type="gramEnd"/>
      <w:r w:rsidRPr="00652464">
        <w:rPr>
          <w:lang w:val="fr-FR"/>
        </w:rPr>
        <w:t xml:space="preserve"> </w:t>
      </w:r>
      <w:proofErr w:type="spellStart"/>
      <w:r w:rsidRPr="00652464">
        <w:rPr>
          <w:lang w:val="fr-FR"/>
        </w:rPr>
        <w:t>elaborate</w:t>
      </w:r>
      <w:proofErr w:type="spellEnd"/>
      <w:r w:rsidRPr="00652464">
        <w:rPr>
          <w:lang w:val="fr-FR"/>
        </w:rPr>
        <w:t xml:space="preserve"> </w:t>
      </w:r>
      <w:proofErr w:type="spellStart"/>
      <w:r w:rsidRPr="00652464">
        <w:rPr>
          <w:lang w:val="fr-FR"/>
        </w:rPr>
        <w:t>sau</w:t>
      </w:r>
      <w:proofErr w:type="spellEnd"/>
      <w:r w:rsidRPr="00652464">
        <w:rPr>
          <w:lang w:val="fr-FR"/>
        </w:rPr>
        <w:t xml:space="preserve"> </w:t>
      </w:r>
      <w:proofErr w:type="spellStart"/>
      <w:r w:rsidRPr="00652464">
        <w:rPr>
          <w:lang w:val="fr-FR"/>
        </w:rPr>
        <w:t>primite</w:t>
      </w:r>
      <w:proofErr w:type="spellEnd"/>
      <w:r w:rsidRPr="00652464">
        <w:rPr>
          <w:lang w:val="fr-FR"/>
        </w:rPr>
        <w:t xml:space="preserve"> si </w:t>
      </w:r>
      <w:proofErr w:type="spellStart"/>
      <w:r w:rsidRPr="00652464">
        <w:rPr>
          <w:lang w:val="fr-FR"/>
        </w:rPr>
        <w:t>asigura</w:t>
      </w:r>
      <w:proofErr w:type="spellEnd"/>
      <w:r w:rsidRPr="00652464">
        <w:rPr>
          <w:lang w:val="fr-FR"/>
        </w:rPr>
        <w:t xml:space="preserve"> </w:t>
      </w:r>
      <w:proofErr w:type="spellStart"/>
      <w:r w:rsidRPr="00652464">
        <w:rPr>
          <w:lang w:val="fr-FR"/>
        </w:rPr>
        <w:t>difuzarea</w:t>
      </w:r>
      <w:proofErr w:type="spellEnd"/>
      <w:r w:rsidRPr="00652464">
        <w:rPr>
          <w:lang w:val="fr-FR"/>
        </w:rPr>
        <w:t xml:space="preserve"> </w:t>
      </w:r>
      <w:proofErr w:type="spellStart"/>
      <w:proofErr w:type="gramStart"/>
      <w:r w:rsidRPr="00652464">
        <w:rPr>
          <w:lang w:val="fr-FR"/>
        </w:rPr>
        <w:t>controlata</w:t>
      </w:r>
      <w:proofErr w:type="spellEnd"/>
      <w:r w:rsidRPr="00652464">
        <w:rPr>
          <w:lang w:val="fr-FR"/>
        </w:rPr>
        <w:t xml:space="preserve">  a</w:t>
      </w:r>
      <w:proofErr w:type="gramEnd"/>
      <w:r w:rsidRPr="00652464">
        <w:rPr>
          <w:lang w:val="fr-FR"/>
        </w:rPr>
        <w:t xml:space="preserve"> </w:t>
      </w:r>
      <w:proofErr w:type="spellStart"/>
      <w:r w:rsidRPr="00652464">
        <w:rPr>
          <w:lang w:val="fr-FR"/>
        </w:rPr>
        <w:t>acestora</w:t>
      </w:r>
      <w:proofErr w:type="spellEnd"/>
      <w:r w:rsidRPr="00652464">
        <w:rPr>
          <w:lang w:val="fr-FR"/>
        </w:rPr>
        <w:t xml:space="preserve"> in </w:t>
      </w:r>
      <w:proofErr w:type="spellStart"/>
      <w:proofErr w:type="gramStart"/>
      <w:r w:rsidRPr="00652464">
        <w:rPr>
          <w:lang w:val="fr-FR"/>
        </w:rPr>
        <w:t>cadrul</w:t>
      </w:r>
      <w:proofErr w:type="spellEnd"/>
      <w:r w:rsidRPr="00652464">
        <w:rPr>
          <w:lang w:val="fr-FR"/>
        </w:rPr>
        <w:t xml:space="preserve">  </w:t>
      </w:r>
      <w:proofErr w:type="spellStart"/>
      <w:r w:rsidRPr="00652464">
        <w:rPr>
          <w:lang w:val="fr-FR"/>
        </w:rPr>
        <w:t>institutiei</w:t>
      </w:r>
      <w:proofErr w:type="spellEnd"/>
      <w:proofErr w:type="gramEnd"/>
      <w:r w:rsidRPr="00652464">
        <w:rPr>
          <w:lang w:val="fr-FR"/>
        </w:rPr>
        <w:t xml:space="preserve"> ;</w:t>
      </w:r>
    </w:p>
    <w:p w14:paraId="04692677" w14:textId="77777777"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spellStart"/>
      <w:proofErr w:type="gramStart"/>
      <w:r w:rsidRPr="00652464">
        <w:rPr>
          <w:lang w:val="fr-FR"/>
        </w:rPr>
        <w:t>intocmeste</w:t>
      </w:r>
      <w:proofErr w:type="spellEnd"/>
      <w:r w:rsidRPr="00652464">
        <w:rPr>
          <w:lang w:val="fr-FR"/>
        </w:rPr>
        <w:t xml:space="preserve"> ,</w:t>
      </w:r>
      <w:proofErr w:type="gramEnd"/>
      <w:r w:rsidRPr="00652464">
        <w:rPr>
          <w:lang w:val="fr-FR"/>
        </w:rPr>
        <w:t xml:space="preserve"> </w:t>
      </w:r>
      <w:proofErr w:type="spellStart"/>
      <w:r w:rsidRPr="00652464">
        <w:rPr>
          <w:lang w:val="fr-FR"/>
        </w:rPr>
        <w:t>actualizeaza</w:t>
      </w:r>
      <w:proofErr w:type="spellEnd"/>
      <w:r w:rsidRPr="00652464">
        <w:rPr>
          <w:lang w:val="fr-FR"/>
        </w:rPr>
        <w:t xml:space="preserve"> si </w:t>
      </w:r>
      <w:proofErr w:type="spellStart"/>
      <w:r w:rsidRPr="00652464">
        <w:rPr>
          <w:lang w:val="fr-FR"/>
        </w:rPr>
        <w:t>difuzeaza</w:t>
      </w:r>
      <w:proofErr w:type="spellEnd"/>
      <w:r w:rsidRPr="00652464">
        <w:rPr>
          <w:lang w:val="fr-FR"/>
        </w:rPr>
        <w:t xml:space="preserve"> </w:t>
      </w:r>
      <w:proofErr w:type="spellStart"/>
      <w:r w:rsidRPr="00652464">
        <w:rPr>
          <w:lang w:val="fr-FR"/>
        </w:rPr>
        <w:t>periodic</w:t>
      </w:r>
      <w:proofErr w:type="spellEnd"/>
      <w:r w:rsidRPr="00652464">
        <w:rPr>
          <w:lang w:val="fr-FR"/>
        </w:rPr>
        <w:t xml:space="preserve">, lista de </w:t>
      </w:r>
      <w:proofErr w:type="spellStart"/>
      <w:r w:rsidRPr="00652464">
        <w:rPr>
          <w:lang w:val="fr-FR"/>
        </w:rPr>
        <w:t>evidenta</w:t>
      </w:r>
      <w:proofErr w:type="spellEnd"/>
      <w:r w:rsidRPr="00652464">
        <w:rPr>
          <w:lang w:val="fr-FR"/>
        </w:rPr>
        <w:t xml:space="preserve"> a </w:t>
      </w:r>
      <w:proofErr w:type="spellStart"/>
      <w:proofErr w:type="gramStart"/>
      <w:r w:rsidRPr="00652464">
        <w:rPr>
          <w:lang w:val="fr-FR"/>
        </w:rPr>
        <w:t>documentelor</w:t>
      </w:r>
      <w:proofErr w:type="spellEnd"/>
      <w:r w:rsidRPr="00652464">
        <w:rPr>
          <w:lang w:val="fr-FR"/>
        </w:rPr>
        <w:t xml:space="preserve">  SMC</w:t>
      </w:r>
      <w:proofErr w:type="gramEnd"/>
      <w:r w:rsidRPr="00652464">
        <w:rPr>
          <w:lang w:val="fr-FR"/>
        </w:rPr>
        <w:t xml:space="preserve"> in </w:t>
      </w:r>
      <w:proofErr w:type="spellStart"/>
      <w:r w:rsidRPr="00652464">
        <w:rPr>
          <w:lang w:val="fr-FR"/>
        </w:rPr>
        <w:t>vigoare</w:t>
      </w:r>
      <w:proofErr w:type="spellEnd"/>
      <w:r w:rsidRPr="00652464">
        <w:rPr>
          <w:lang w:val="fr-FR"/>
        </w:rPr>
        <w:t xml:space="preserve"> </w:t>
      </w:r>
    </w:p>
    <w:p w14:paraId="50F55090" w14:textId="77777777"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spellStart"/>
      <w:proofErr w:type="gramStart"/>
      <w:r w:rsidRPr="00652464">
        <w:rPr>
          <w:lang w:val="fr-FR"/>
        </w:rPr>
        <w:lastRenderedPageBreak/>
        <w:t>organizeaza</w:t>
      </w:r>
      <w:proofErr w:type="spellEnd"/>
      <w:proofErr w:type="gramEnd"/>
      <w:r w:rsidRPr="00652464">
        <w:rPr>
          <w:lang w:val="fr-FR"/>
        </w:rPr>
        <w:t xml:space="preserve"> si </w:t>
      </w:r>
      <w:proofErr w:type="spellStart"/>
      <w:r w:rsidRPr="00652464">
        <w:rPr>
          <w:lang w:val="fr-FR"/>
        </w:rPr>
        <w:t>verifica</w:t>
      </w:r>
      <w:proofErr w:type="spellEnd"/>
      <w:r w:rsidRPr="00652464">
        <w:rPr>
          <w:lang w:val="fr-FR"/>
        </w:rPr>
        <w:t xml:space="preserve"> </w:t>
      </w:r>
      <w:proofErr w:type="spellStart"/>
      <w:r w:rsidRPr="00652464">
        <w:rPr>
          <w:lang w:val="fr-FR"/>
        </w:rPr>
        <w:t>modul</w:t>
      </w:r>
      <w:proofErr w:type="spellEnd"/>
      <w:r w:rsidRPr="00652464">
        <w:rPr>
          <w:lang w:val="fr-FR"/>
        </w:rPr>
        <w:t xml:space="preserve"> in care </w:t>
      </w:r>
      <w:proofErr w:type="spellStart"/>
      <w:r w:rsidRPr="00652464">
        <w:rPr>
          <w:lang w:val="fr-FR"/>
        </w:rPr>
        <w:t>documentele</w:t>
      </w:r>
      <w:proofErr w:type="spellEnd"/>
      <w:r w:rsidRPr="00652464">
        <w:rPr>
          <w:lang w:val="fr-FR"/>
        </w:rPr>
        <w:t xml:space="preserve"> SMC, </w:t>
      </w:r>
      <w:proofErr w:type="spellStart"/>
      <w:r w:rsidRPr="00652464">
        <w:rPr>
          <w:lang w:val="fr-FR"/>
        </w:rPr>
        <w:t>inclusiv</w:t>
      </w:r>
      <w:proofErr w:type="spellEnd"/>
      <w:r w:rsidRPr="00652464">
        <w:rPr>
          <w:lang w:val="fr-FR"/>
        </w:rPr>
        <w:t xml:space="preserve"> </w:t>
      </w:r>
      <w:proofErr w:type="spellStart"/>
      <w:r w:rsidRPr="00652464">
        <w:rPr>
          <w:lang w:val="fr-FR"/>
        </w:rPr>
        <w:t>modificarile</w:t>
      </w:r>
      <w:proofErr w:type="spellEnd"/>
      <w:r w:rsidRPr="00652464">
        <w:rPr>
          <w:lang w:val="fr-FR"/>
        </w:rPr>
        <w:t xml:space="preserve"> si </w:t>
      </w:r>
      <w:proofErr w:type="spellStart"/>
      <w:r w:rsidRPr="00652464">
        <w:rPr>
          <w:lang w:val="fr-FR"/>
        </w:rPr>
        <w:t>actualizarile</w:t>
      </w:r>
      <w:proofErr w:type="spellEnd"/>
      <w:r w:rsidRPr="00652464">
        <w:rPr>
          <w:lang w:val="fr-FR"/>
        </w:rPr>
        <w:t xml:space="preserve"> </w:t>
      </w:r>
      <w:proofErr w:type="spellStart"/>
      <w:r w:rsidRPr="00652464">
        <w:rPr>
          <w:lang w:val="fr-FR"/>
        </w:rPr>
        <w:t>acestora</w:t>
      </w:r>
      <w:proofErr w:type="spellEnd"/>
      <w:r w:rsidRPr="00652464">
        <w:rPr>
          <w:lang w:val="fr-FR"/>
        </w:rPr>
        <w:t xml:space="preserve">, </w:t>
      </w:r>
      <w:proofErr w:type="spellStart"/>
      <w:r w:rsidRPr="00652464">
        <w:rPr>
          <w:lang w:val="fr-FR"/>
        </w:rPr>
        <w:t>sunt</w:t>
      </w:r>
      <w:proofErr w:type="spellEnd"/>
      <w:r w:rsidRPr="00652464">
        <w:rPr>
          <w:lang w:val="fr-FR"/>
        </w:rPr>
        <w:t xml:space="preserve"> </w:t>
      </w:r>
      <w:proofErr w:type="spellStart"/>
      <w:r w:rsidRPr="00652464">
        <w:rPr>
          <w:lang w:val="fr-FR"/>
        </w:rPr>
        <w:t>tinute</w:t>
      </w:r>
      <w:proofErr w:type="spellEnd"/>
      <w:r w:rsidRPr="00652464">
        <w:rPr>
          <w:lang w:val="fr-FR"/>
        </w:rPr>
        <w:t xml:space="preserve"> </w:t>
      </w:r>
      <w:proofErr w:type="spellStart"/>
      <w:r w:rsidRPr="00652464">
        <w:rPr>
          <w:lang w:val="fr-FR"/>
        </w:rPr>
        <w:t>sub</w:t>
      </w:r>
      <w:proofErr w:type="spellEnd"/>
      <w:r w:rsidRPr="00652464">
        <w:rPr>
          <w:lang w:val="fr-FR"/>
        </w:rPr>
        <w:t xml:space="preserve"> control in </w:t>
      </w:r>
      <w:proofErr w:type="spellStart"/>
      <w:r w:rsidRPr="00652464">
        <w:rPr>
          <w:lang w:val="fr-FR"/>
        </w:rPr>
        <w:t>ceea</w:t>
      </w:r>
      <w:proofErr w:type="spellEnd"/>
      <w:r w:rsidRPr="00652464">
        <w:rPr>
          <w:lang w:val="fr-FR"/>
        </w:rPr>
        <w:t xml:space="preserve"> ce </w:t>
      </w:r>
      <w:proofErr w:type="spellStart"/>
      <w:r w:rsidRPr="00652464">
        <w:rPr>
          <w:lang w:val="fr-FR"/>
        </w:rPr>
        <w:t>priveste</w:t>
      </w:r>
      <w:proofErr w:type="spellEnd"/>
      <w:r w:rsidRPr="00652464">
        <w:rPr>
          <w:lang w:val="fr-FR"/>
        </w:rPr>
        <w:t xml:space="preserve"> </w:t>
      </w:r>
      <w:proofErr w:type="spellStart"/>
      <w:r w:rsidRPr="00652464">
        <w:rPr>
          <w:lang w:val="fr-FR"/>
        </w:rPr>
        <w:t>emiterea</w:t>
      </w:r>
      <w:proofErr w:type="spellEnd"/>
      <w:r w:rsidRPr="00652464">
        <w:rPr>
          <w:lang w:val="fr-FR"/>
        </w:rPr>
        <w:t xml:space="preserve"> si </w:t>
      </w:r>
      <w:proofErr w:type="spellStart"/>
      <w:r w:rsidRPr="00652464">
        <w:rPr>
          <w:lang w:val="fr-FR"/>
        </w:rPr>
        <w:t>gestionarea</w:t>
      </w:r>
      <w:proofErr w:type="spellEnd"/>
      <w:r w:rsidRPr="00652464">
        <w:rPr>
          <w:lang w:val="fr-FR"/>
        </w:rPr>
        <w:t xml:space="preserve"> </w:t>
      </w:r>
      <w:proofErr w:type="spellStart"/>
      <w:r w:rsidRPr="00652464">
        <w:rPr>
          <w:lang w:val="fr-FR"/>
        </w:rPr>
        <w:t>acestora</w:t>
      </w:r>
      <w:proofErr w:type="spellEnd"/>
      <w:r w:rsidRPr="00652464">
        <w:rPr>
          <w:lang w:val="fr-FR"/>
        </w:rPr>
        <w:t xml:space="preserve"> de </w:t>
      </w:r>
      <w:proofErr w:type="spellStart"/>
      <w:r w:rsidRPr="00652464">
        <w:rPr>
          <w:lang w:val="fr-FR"/>
        </w:rPr>
        <w:t>catre</w:t>
      </w:r>
      <w:proofErr w:type="spellEnd"/>
      <w:r w:rsidRPr="00652464">
        <w:rPr>
          <w:lang w:val="fr-FR"/>
        </w:rPr>
        <w:t xml:space="preserve"> compartimente si </w:t>
      </w:r>
      <w:proofErr w:type="spellStart"/>
      <w:r w:rsidRPr="00652464">
        <w:rPr>
          <w:lang w:val="fr-FR"/>
        </w:rPr>
        <w:t>subunitati</w:t>
      </w:r>
      <w:proofErr w:type="spellEnd"/>
      <w:r w:rsidRPr="00652464">
        <w:rPr>
          <w:lang w:val="fr-FR"/>
        </w:rPr>
        <w:t xml:space="preserve">, </w:t>
      </w:r>
      <w:proofErr w:type="spellStart"/>
      <w:r w:rsidRPr="00652464">
        <w:rPr>
          <w:lang w:val="fr-FR"/>
        </w:rPr>
        <w:t>verifica</w:t>
      </w:r>
      <w:proofErr w:type="spellEnd"/>
      <w:r w:rsidRPr="00652464">
        <w:rPr>
          <w:lang w:val="fr-FR"/>
        </w:rPr>
        <w:t xml:space="preserve"> si </w:t>
      </w:r>
      <w:proofErr w:type="spellStart"/>
      <w:r w:rsidRPr="00652464">
        <w:rPr>
          <w:lang w:val="fr-FR"/>
        </w:rPr>
        <w:t>semneaza</w:t>
      </w:r>
      <w:proofErr w:type="spellEnd"/>
      <w:r w:rsidRPr="00652464">
        <w:rPr>
          <w:lang w:val="fr-FR"/>
        </w:rPr>
        <w:t xml:space="preserve"> </w:t>
      </w:r>
      <w:proofErr w:type="spellStart"/>
      <w:proofErr w:type="gramStart"/>
      <w:r w:rsidRPr="00652464">
        <w:rPr>
          <w:lang w:val="fr-FR"/>
        </w:rPr>
        <w:t>exemplarele</w:t>
      </w:r>
      <w:proofErr w:type="spellEnd"/>
      <w:r w:rsidRPr="00652464">
        <w:rPr>
          <w:lang w:val="fr-FR"/>
        </w:rPr>
        <w:t xml:space="preserve">  originale</w:t>
      </w:r>
      <w:proofErr w:type="gramEnd"/>
      <w:r w:rsidRPr="00652464">
        <w:rPr>
          <w:lang w:val="fr-FR"/>
        </w:rPr>
        <w:t xml:space="preserve"> </w:t>
      </w:r>
      <w:proofErr w:type="gramStart"/>
      <w:r w:rsidRPr="00652464">
        <w:rPr>
          <w:lang w:val="fr-FR"/>
        </w:rPr>
        <w:t xml:space="preserve">ale  </w:t>
      </w:r>
      <w:proofErr w:type="spellStart"/>
      <w:r w:rsidRPr="00652464">
        <w:rPr>
          <w:lang w:val="fr-FR"/>
        </w:rPr>
        <w:t>procedurilor</w:t>
      </w:r>
      <w:proofErr w:type="spellEnd"/>
      <w:proofErr w:type="gramEnd"/>
      <w:r w:rsidRPr="00652464">
        <w:rPr>
          <w:lang w:val="fr-FR"/>
        </w:rPr>
        <w:t xml:space="preserve"> </w:t>
      </w:r>
      <w:proofErr w:type="spellStart"/>
      <w:r w:rsidRPr="00652464">
        <w:rPr>
          <w:lang w:val="fr-FR"/>
        </w:rPr>
        <w:t>elaborate</w:t>
      </w:r>
      <w:proofErr w:type="spellEnd"/>
      <w:r w:rsidRPr="00652464">
        <w:rPr>
          <w:lang w:val="fr-FR"/>
        </w:rPr>
        <w:t>/</w:t>
      </w:r>
      <w:proofErr w:type="spellStart"/>
      <w:r w:rsidRPr="00652464">
        <w:rPr>
          <w:lang w:val="fr-FR"/>
        </w:rPr>
        <w:t>actualizate</w:t>
      </w:r>
      <w:proofErr w:type="spellEnd"/>
      <w:r w:rsidRPr="00652464">
        <w:rPr>
          <w:lang w:val="fr-FR"/>
        </w:rPr>
        <w:t xml:space="preserve"> ;</w:t>
      </w:r>
    </w:p>
    <w:p w14:paraId="6E207A07" w14:textId="77777777"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gramStart"/>
      <w:r w:rsidRPr="00652464">
        <w:rPr>
          <w:lang w:val="fr-FR"/>
        </w:rPr>
        <w:t>participa</w:t>
      </w:r>
      <w:proofErr w:type="gramEnd"/>
      <w:r w:rsidRPr="00652464">
        <w:rPr>
          <w:lang w:val="fr-FR"/>
        </w:rPr>
        <w:t xml:space="preserve"> la </w:t>
      </w:r>
      <w:proofErr w:type="spellStart"/>
      <w:r w:rsidRPr="00652464">
        <w:rPr>
          <w:lang w:val="fr-FR"/>
        </w:rPr>
        <w:t>auditarile</w:t>
      </w:r>
      <w:proofErr w:type="spellEnd"/>
      <w:r w:rsidRPr="00652464">
        <w:rPr>
          <w:lang w:val="fr-FR"/>
        </w:rPr>
        <w:t xml:space="preserve"> </w:t>
      </w:r>
      <w:proofErr w:type="spellStart"/>
      <w:r w:rsidRPr="00652464">
        <w:rPr>
          <w:lang w:val="fr-FR"/>
        </w:rPr>
        <w:t>efectuate</w:t>
      </w:r>
      <w:proofErr w:type="spellEnd"/>
      <w:r w:rsidRPr="00652464">
        <w:rPr>
          <w:lang w:val="fr-FR"/>
        </w:rPr>
        <w:t xml:space="preserve"> de </w:t>
      </w:r>
      <w:proofErr w:type="spellStart"/>
      <w:r w:rsidRPr="00652464">
        <w:rPr>
          <w:lang w:val="fr-FR"/>
        </w:rPr>
        <w:t>reprezentantii</w:t>
      </w:r>
      <w:proofErr w:type="spellEnd"/>
      <w:r w:rsidRPr="00652464">
        <w:rPr>
          <w:lang w:val="fr-FR"/>
        </w:rPr>
        <w:t xml:space="preserve"> </w:t>
      </w:r>
      <w:proofErr w:type="spellStart"/>
      <w:r w:rsidRPr="00652464">
        <w:rPr>
          <w:lang w:val="fr-FR"/>
        </w:rPr>
        <w:t>organismelor</w:t>
      </w:r>
      <w:proofErr w:type="spellEnd"/>
      <w:r w:rsidRPr="00652464">
        <w:rPr>
          <w:lang w:val="fr-FR"/>
        </w:rPr>
        <w:t xml:space="preserve"> de </w:t>
      </w:r>
      <w:proofErr w:type="spellStart"/>
      <w:r w:rsidRPr="00652464">
        <w:rPr>
          <w:lang w:val="fr-FR"/>
        </w:rPr>
        <w:t>certificare</w:t>
      </w:r>
      <w:proofErr w:type="spellEnd"/>
      <w:r w:rsidRPr="00652464">
        <w:rPr>
          <w:lang w:val="fr-FR"/>
        </w:rPr>
        <w:t>/</w:t>
      </w:r>
      <w:proofErr w:type="spellStart"/>
      <w:r w:rsidRPr="00652464">
        <w:rPr>
          <w:lang w:val="fr-FR"/>
        </w:rPr>
        <w:t>autorizare</w:t>
      </w:r>
      <w:proofErr w:type="spellEnd"/>
      <w:r w:rsidRPr="00652464">
        <w:rPr>
          <w:lang w:val="fr-FR"/>
        </w:rPr>
        <w:t xml:space="preserve"> ;</w:t>
      </w:r>
    </w:p>
    <w:p w14:paraId="6EF656F3" w14:textId="77777777"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spellStart"/>
      <w:proofErr w:type="gramStart"/>
      <w:r w:rsidRPr="00652464">
        <w:rPr>
          <w:lang w:val="fr-FR"/>
        </w:rPr>
        <w:t>urmareste</w:t>
      </w:r>
      <w:proofErr w:type="spellEnd"/>
      <w:proofErr w:type="gramEnd"/>
      <w:r w:rsidRPr="00652464">
        <w:rPr>
          <w:lang w:val="fr-FR"/>
        </w:rPr>
        <w:t xml:space="preserve"> </w:t>
      </w:r>
      <w:proofErr w:type="spellStart"/>
      <w:r w:rsidRPr="00652464">
        <w:rPr>
          <w:lang w:val="fr-FR"/>
        </w:rPr>
        <w:t>implementarea</w:t>
      </w:r>
      <w:proofErr w:type="spellEnd"/>
      <w:r w:rsidRPr="00652464">
        <w:rPr>
          <w:lang w:val="fr-FR"/>
        </w:rPr>
        <w:t xml:space="preserve"> in </w:t>
      </w:r>
      <w:proofErr w:type="spellStart"/>
      <w:r w:rsidRPr="00652464">
        <w:rPr>
          <w:lang w:val="fr-FR"/>
        </w:rPr>
        <w:t>documentele</w:t>
      </w:r>
      <w:proofErr w:type="spellEnd"/>
      <w:r w:rsidRPr="00652464">
        <w:rPr>
          <w:lang w:val="fr-FR"/>
        </w:rPr>
        <w:t xml:space="preserve"> de </w:t>
      </w:r>
      <w:proofErr w:type="spellStart"/>
      <w:r w:rsidRPr="00652464">
        <w:rPr>
          <w:lang w:val="fr-FR"/>
        </w:rPr>
        <w:t>calitate</w:t>
      </w:r>
      <w:proofErr w:type="spellEnd"/>
      <w:r w:rsidRPr="00652464">
        <w:rPr>
          <w:lang w:val="fr-FR"/>
        </w:rPr>
        <w:t xml:space="preserve"> </w:t>
      </w:r>
      <w:proofErr w:type="spellStart"/>
      <w:r w:rsidRPr="00652464">
        <w:rPr>
          <w:lang w:val="fr-FR"/>
        </w:rPr>
        <w:t>specifice</w:t>
      </w:r>
      <w:proofErr w:type="spellEnd"/>
      <w:r w:rsidRPr="00652464">
        <w:rPr>
          <w:lang w:val="fr-FR"/>
        </w:rPr>
        <w:t xml:space="preserve"> </w:t>
      </w:r>
      <w:proofErr w:type="spellStart"/>
      <w:r w:rsidRPr="00652464">
        <w:rPr>
          <w:lang w:val="fr-FR"/>
        </w:rPr>
        <w:t>serviciului</w:t>
      </w:r>
      <w:proofErr w:type="spellEnd"/>
      <w:r w:rsidRPr="00652464">
        <w:rPr>
          <w:lang w:val="fr-FR"/>
        </w:rPr>
        <w:t xml:space="preserve"> </w:t>
      </w:r>
      <w:proofErr w:type="spellStart"/>
      <w:r w:rsidRPr="00652464">
        <w:rPr>
          <w:lang w:val="fr-FR"/>
        </w:rPr>
        <w:t>asigurarea</w:t>
      </w:r>
      <w:proofErr w:type="spellEnd"/>
      <w:r w:rsidRPr="00652464">
        <w:rPr>
          <w:lang w:val="fr-FR"/>
        </w:rPr>
        <w:t xml:space="preserve"> </w:t>
      </w:r>
      <w:proofErr w:type="spellStart"/>
      <w:r w:rsidRPr="00652464">
        <w:rPr>
          <w:lang w:val="fr-FR"/>
        </w:rPr>
        <w:t>calitatii</w:t>
      </w:r>
      <w:proofErr w:type="spellEnd"/>
      <w:r w:rsidRPr="00652464">
        <w:rPr>
          <w:lang w:val="fr-FR"/>
        </w:rPr>
        <w:t xml:space="preserve"> a </w:t>
      </w:r>
      <w:proofErr w:type="spellStart"/>
      <w:r w:rsidRPr="00652464">
        <w:rPr>
          <w:lang w:val="fr-FR"/>
        </w:rPr>
        <w:t>modificarilor</w:t>
      </w:r>
      <w:proofErr w:type="spellEnd"/>
      <w:r w:rsidRPr="00652464">
        <w:rPr>
          <w:lang w:val="fr-FR"/>
        </w:rPr>
        <w:t xml:space="preserve"> </w:t>
      </w:r>
      <w:proofErr w:type="spellStart"/>
      <w:r w:rsidRPr="00652464">
        <w:rPr>
          <w:lang w:val="fr-FR"/>
        </w:rPr>
        <w:t>rezultate</w:t>
      </w:r>
      <w:proofErr w:type="spellEnd"/>
      <w:r w:rsidRPr="00652464">
        <w:rPr>
          <w:lang w:val="fr-FR"/>
        </w:rPr>
        <w:t xml:space="preserve"> in </w:t>
      </w:r>
      <w:proofErr w:type="spellStart"/>
      <w:r w:rsidRPr="00652464">
        <w:rPr>
          <w:lang w:val="fr-FR"/>
        </w:rPr>
        <w:t>urma</w:t>
      </w:r>
      <w:proofErr w:type="spellEnd"/>
      <w:r w:rsidRPr="00652464">
        <w:rPr>
          <w:lang w:val="fr-FR"/>
        </w:rPr>
        <w:t xml:space="preserve"> </w:t>
      </w:r>
      <w:proofErr w:type="spellStart"/>
      <w:r w:rsidRPr="00652464">
        <w:rPr>
          <w:lang w:val="fr-FR"/>
        </w:rPr>
        <w:t>auditarii</w:t>
      </w:r>
      <w:proofErr w:type="spellEnd"/>
      <w:r w:rsidRPr="00652464">
        <w:rPr>
          <w:lang w:val="fr-FR"/>
        </w:rPr>
        <w:t xml:space="preserve"> ;</w:t>
      </w:r>
    </w:p>
    <w:p w14:paraId="7B72A495" w14:textId="4E8E798B"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spellStart"/>
      <w:proofErr w:type="gramStart"/>
      <w:r w:rsidRPr="00652464">
        <w:rPr>
          <w:lang w:val="fr-FR"/>
        </w:rPr>
        <w:t>urmareste</w:t>
      </w:r>
      <w:proofErr w:type="spellEnd"/>
      <w:proofErr w:type="gramEnd"/>
      <w:r w:rsidR="00A45D11" w:rsidRPr="00652464">
        <w:rPr>
          <w:lang w:val="fr-FR"/>
        </w:rPr>
        <w:t xml:space="preserve"> </w:t>
      </w:r>
      <w:proofErr w:type="spellStart"/>
      <w:r w:rsidRPr="00652464">
        <w:rPr>
          <w:lang w:val="fr-FR"/>
        </w:rPr>
        <w:t>implementarea</w:t>
      </w:r>
      <w:proofErr w:type="spellEnd"/>
      <w:r w:rsidRPr="00652464">
        <w:rPr>
          <w:lang w:val="fr-FR"/>
        </w:rPr>
        <w:t xml:space="preserve"> </w:t>
      </w:r>
      <w:proofErr w:type="spellStart"/>
      <w:r w:rsidRPr="00652464">
        <w:rPr>
          <w:lang w:val="fr-FR"/>
        </w:rPr>
        <w:t>actiunilor</w:t>
      </w:r>
      <w:proofErr w:type="spellEnd"/>
      <w:r w:rsidRPr="00652464">
        <w:rPr>
          <w:lang w:val="fr-FR"/>
        </w:rPr>
        <w:t xml:space="preserve"> </w:t>
      </w:r>
      <w:proofErr w:type="spellStart"/>
      <w:r w:rsidRPr="00652464">
        <w:rPr>
          <w:lang w:val="fr-FR"/>
        </w:rPr>
        <w:t>corective</w:t>
      </w:r>
      <w:proofErr w:type="spellEnd"/>
      <w:r w:rsidRPr="00652464">
        <w:rPr>
          <w:lang w:val="fr-FR"/>
        </w:rPr>
        <w:t>/</w:t>
      </w:r>
      <w:proofErr w:type="spellStart"/>
      <w:r w:rsidRPr="00652464">
        <w:rPr>
          <w:lang w:val="fr-FR"/>
        </w:rPr>
        <w:t>preventive</w:t>
      </w:r>
      <w:proofErr w:type="spellEnd"/>
      <w:r w:rsidRPr="00652464">
        <w:rPr>
          <w:lang w:val="fr-FR"/>
        </w:rPr>
        <w:t xml:space="preserve">, </w:t>
      </w:r>
      <w:proofErr w:type="spellStart"/>
      <w:r w:rsidRPr="00652464">
        <w:rPr>
          <w:lang w:val="fr-FR"/>
        </w:rPr>
        <w:t>rapoarte</w:t>
      </w:r>
      <w:proofErr w:type="spellEnd"/>
      <w:r w:rsidRPr="00652464">
        <w:rPr>
          <w:lang w:val="fr-FR"/>
        </w:rPr>
        <w:t xml:space="preserve"> de </w:t>
      </w:r>
      <w:proofErr w:type="spellStart"/>
      <w:r w:rsidRPr="00652464">
        <w:rPr>
          <w:lang w:val="fr-FR"/>
        </w:rPr>
        <w:t>actiuni</w:t>
      </w:r>
      <w:proofErr w:type="spellEnd"/>
      <w:r w:rsidRPr="00652464">
        <w:rPr>
          <w:lang w:val="fr-FR"/>
        </w:rPr>
        <w:t xml:space="preserve"> </w:t>
      </w:r>
      <w:proofErr w:type="spellStart"/>
      <w:r w:rsidRPr="00652464">
        <w:rPr>
          <w:lang w:val="fr-FR"/>
        </w:rPr>
        <w:t>corective</w:t>
      </w:r>
      <w:proofErr w:type="spellEnd"/>
      <w:r w:rsidRPr="00652464">
        <w:rPr>
          <w:lang w:val="fr-FR"/>
        </w:rPr>
        <w:t>/</w:t>
      </w:r>
      <w:proofErr w:type="spellStart"/>
      <w:proofErr w:type="gramStart"/>
      <w:r w:rsidRPr="00652464">
        <w:rPr>
          <w:lang w:val="fr-FR"/>
        </w:rPr>
        <w:t>preventive</w:t>
      </w:r>
      <w:proofErr w:type="spellEnd"/>
      <w:r w:rsidRPr="00652464">
        <w:rPr>
          <w:lang w:val="fr-FR"/>
        </w:rPr>
        <w:t>;</w:t>
      </w:r>
      <w:proofErr w:type="gramEnd"/>
    </w:p>
    <w:p w14:paraId="7820CF27" w14:textId="77777777"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gramStart"/>
      <w:r w:rsidRPr="00652464">
        <w:rPr>
          <w:lang w:val="fr-FR"/>
        </w:rPr>
        <w:t>tine</w:t>
      </w:r>
      <w:proofErr w:type="gramEnd"/>
      <w:r w:rsidRPr="00652464">
        <w:rPr>
          <w:lang w:val="fr-FR"/>
        </w:rPr>
        <w:t xml:space="preserve"> </w:t>
      </w:r>
      <w:proofErr w:type="spellStart"/>
      <w:r w:rsidRPr="00652464">
        <w:rPr>
          <w:lang w:val="fr-FR"/>
        </w:rPr>
        <w:t>evidenta</w:t>
      </w:r>
      <w:proofErr w:type="spellEnd"/>
      <w:r w:rsidRPr="00652464">
        <w:rPr>
          <w:lang w:val="fr-FR"/>
        </w:rPr>
        <w:t xml:space="preserve"> </w:t>
      </w:r>
      <w:proofErr w:type="spellStart"/>
      <w:r w:rsidRPr="00652464">
        <w:rPr>
          <w:lang w:val="fr-FR"/>
        </w:rPr>
        <w:t>instruirii</w:t>
      </w:r>
      <w:proofErr w:type="spellEnd"/>
      <w:r w:rsidRPr="00652464">
        <w:rPr>
          <w:lang w:val="fr-FR"/>
        </w:rPr>
        <w:t xml:space="preserve"> </w:t>
      </w:r>
      <w:proofErr w:type="spellStart"/>
      <w:r w:rsidRPr="00652464">
        <w:rPr>
          <w:lang w:val="fr-FR"/>
        </w:rPr>
        <w:t>personalului</w:t>
      </w:r>
      <w:proofErr w:type="spellEnd"/>
      <w:r w:rsidRPr="00652464">
        <w:rPr>
          <w:lang w:val="fr-FR"/>
        </w:rPr>
        <w:t xml:space="preserve"> </w:t>
      </w:r>
      <w:proofErr w:type="spellStart"/>
      <w:r w:rsidRPr="00652464">
        <w:rPr>
          <w:lang w:val="fr-FR"/>
        </w:rPr>
        <w:t>serviciului</w:t>
      </w:r>
      <w:proofErr w:type="spellEnd"/>
      <w:r w:rsidRPr="00652464">
        <w:rPr>
          <w:lang w:val="fr-FR"/>
        </w:rPr>
        <w:t xml:space="preserve"> </w:t>
      </w:r>
      <w:proofErr w:type="spellStart"/>
      <w:r w:rsidRPr="00652464">
        <w:rPr>
          <w:lang w:val="fr-FR"/>
        </w:rPr>
        <w:t>asigurarea</w:t>
      </w:r>
      <w:proofErr w:type="spellEnd"/>
      <w:r w:rsidRPr="00652464">
        <w:rPr>
          <w:lang w:val="fr-FR"/>
        </w:rPr>
        <w:t xml:space="preserve"> </w:t>
      </w:r>
      <w:proofErr w:type="spellStart"/>
      <w:r w:rsidRPr="00652464">
        <w:rPr>
          <w:lang w:val="fr-FR"/>
        </w:rPr>
        <w:t>calitatii</w:t>
      </w:r>
      <w:proofErr w:type="spellEnd"/>
      <w:r w:rsidRPr="00652464">
        <w:rPr>
          <w:lang w:val="fr-FR"/>
        </w:rPr>
        <w:t xml:space="preserve">, </w:t>
      </w:r>
      <w:proofErr w:type="spellStart"/>
      <w:r w:rsidRPr="00652464">
        <w:rPr>
          <w:lang w:val="fr-FR"/>
        </w:rPr>
        <w:t>personalului</w:t>
      </w:r>
      <w:proofErr w:type="spellEnd"/>
      <w:r w:rsidRPr="00652464">
        <w:rPr>
          <w:lang w:val="fr-FR"/>
        </w:rPr>
        <w:t xml:space="preserve"> de </w:t>
      </w:r>
      <w:proofErr w:type="spellStart"/>
      <w:r w:rsidRPr="00652464">
        <w:rPr>
          <w:lang w:val="fr-FR"/>
        </w:rPr>
        <w:t>conducere</w:t>
      </w:r>
      <w:proofErr w:type="spellEnd"/>
      <w:r w:rsidRPr="00652464">
        <w:rPr>
          <w:lang w:val="fr-FR"/>
        </w:rPr>
        <w:t xml:space="preserve">, </w:t>
      </w:r>
      <w:proofErr w:type="spellStart"/>
      <w:r w:rsidRPr="00652464">
        <w:rPr>
          <w:lang w:val="fr-FR"/>
        </w:rPr>
        <w:t>auditorilor</w:t>
      </w:r>
      <w:proofErr w:type="spellEnd"/>
      <w:r w:rsidRPr="00652464">
        <w:rPr>
          <w:lang w:val="fr-FR"/>
        </w:rPr>
        <w:t xml:space="preserve"> </w:t>
      </w:r>
      <w:proofErr w:type="spellStart"/>
      <w:r w:rsidRPr="00652464">
        <w:rPr>
          <w:lang w:val="fr-FR"/>
        </w:rPr>
        <w:t>interni</w:t>
      </w:r>
      <w:proofErr w:type="spellEnd"/>
      <w:r w:rsidRPr="00652464">
        <w:rPr>
          <w:lang w:val="fr-FR"/>
        </w:rPr>
        <w:t xml:space="preserve"> ;</w:t>
      </w:r>
    </w:p>
    <w:p w14:paraId="1DB80215" w14:textId="77777777"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gramStart"/>
      <w:r w:rsidRPr="00652464">
        <w:rPr>
          <w:lang w:val="fr-FR"/>
        </w:rPr>
        <w:t>tine</w:t>
      </w:r>
      <w:proofErr w:type="gramEnd"/>
      <w:r w:rsidRPr="00652464">
        <w:rPr>
          <w:lang w:val="fr-FR"/>
        </w:rPr>
        <w:t xml:space="preserve"> </w:t>
      </w:r>
      <w:proofErr w:type="spellStart"/>
      <w:r w:rsidRPr="00652464">
        <w:rPr>
          <w:lang w:val="fr-FR"/>
        </w:rPr>
        <w:t>evidenta</w:t>
      </w:r>
      <w:proofErr w:type="spellEnd"/>
      <w:r w:rsidRPr="00652464">
        <w:rPr>
          <w:lang w:val="fr-FR"/>
        </w:rPr>
        <w:t xml:space="preserve"> </w:t>
      </w:r>
      <w:proofErr w:type="spellStart"/>
      <w:r w:rsidRPr="00652464">
        <w:rPr>
          <w:lang w:val="fr-FR"/>
        </w:rPr>
        <w:t>documentelor</w:t>
      </w:r>
      <w:proofErr w:type="spellEnd"/>
      <w:r w:rsidRPr="00652464">
        <w:rPr>
          <w:lang w:val="fr-FR"/>
        </w:rPr>
        <w:t xml:space="preserve"> ce </w:t>
      </w:r>
      <w:proofErr w:type="spellStart"/>
      <w:r w:rsidRPr="00652464">
        <w:rPr>
          <w:lang w:val="fr-FR"/>
        </w:rPr>
        <w:t>atesta</w:t>
      </w:r>
      <w:proofErr w:type="spellEnd"/>
      <w:r w:rsidRPr="00652464">
        <w:rPr>
          <w:lang w:val="fr-FR"/>
        </w:rPr>
        <w:t xml:space="preserve"> </w:t>
      </w:r>
      <w:proofErr w:type="spellStart"/>
      <w:r w:rsidRPr="00652464">
        <w:rPr>
          <w:lang w:val="fr-FR"/>
        </w:rPr>
        <w:t>efectuarea</w:t>
      </w:r>
      <w:proofErr w:type="spellEnd"/>
      <w:r w:rsidRPr="00652464">
        <w:rPr>
          <w:lang w:val="fr-FR"/>
        </w:rPr>
        <w:t xml:space="preserve"> </w:t>
      </w:r>
      <w:proofErr w:type="spellStart"/>
      <w:proofErr w:type="gramStart"/>
      <w:r w:rsidRPr="00652464">
        <w:rPr>
          <w:lang w:val="fr-FR"/>
        </w:rPr>
        <w:t>analizei</w:t>
      </w:r>
      <w:proofErr w:type="spellEnd"/>
      <w:r w:rsidRPr="00652464">
        <w:rPr>
          <w:lang w:val="fr-FR"/>
        </w:rPr>
        <w:t xml:space="preserve">  </w:t>
      </w:r>
      <w:proofErr w:type="spellStart"/>
      <w:r w:rsidRPr="00652464">
        <w:rPr>
          <w:lang w:val="fr-FR"/>
        </w:rPr>
        <w:t>managementului</w:t>
      </w:r>
      <w:proofErr w:type="spellEnd"/>
      <w:proofErr w:type="gramEnd"/>
      <w:r w:rsidRPr="00652464">
        <w:rPr>
          <w:lang w:val="fr-FR"/>
        </w:rPr>
        <w:t xml:space="preserve"> </w:t>
      </w:r>
      <w:proofErr w:type="spellStart"/>
      <w:r w:rsidRPr="00652464">
        <w:rPr>
          <w:lang w:val="fr-FR"/>
        </w:rPr>
        <w:t>privind</w:t>
      </w:r>
      <w:proofErr w:type="spellEnd"/>
      <w:r w:rsidRPr="00652464">
        <w:rPr>
          <w:lang w:val="fr-FR"/>
        </w:rPr>
        <w:t xml:space="preserve"> </w:t>
      </w:r>
      <w:proofErr w:type="spellStart"/>
      <w:r w:rsidRPr="00652464">
        <w:rPr>
          <w:lang w:val="fr-FR"/>
        </w:rPr>
        <w:t>eficienta</w:t>
      </w:r>
      <w:proofErr w:type="spellEnd"/>
      <w:r w:rsidRPr="00652464">
        <w:rPr>
          <w:lang w:val="fr-FR"/>
        </w:rPr>
        <w:t xml:space="preserve"> </w:t>
      </w:r>
      <w:proofErr w:type="spellStart"/>
      <w:r w:rsidRPr="00652464">
        <w:rPr>
          <w:lang w:val="fr-FR"/>
        </w:rPr>
        <w:t>sistemului</w:t>
      </w:r>
      <w:proofErr w:type="spellEnd"/>
      <w:r w:rsidRPr="00652464">
        <w:rPr>
          <w:lang w:val="fr-FR"/>
        </w:rPr>
        <w:t xml:space="preserve"> </w:t>
      </w:r>
      <w:proofErr w:type="spellStart"/>
      <w:r w:rsidRPr="00652464">
        <w:rPr>
          <w:lang w:val="fr-FR"/>
        </w:rPr>
        <w:t>calitatii</w:t>
      </w:r>
      <w:proofErr w:type="spellEnd"/>
      <w:r w:rsidRPr="00652464">
        <w:rPr>
          <w:lang w:val="fr-FR"/>
        </w:rPr>
        <w:t xml:space="preserve"> ;</w:t>
      </w:r>
    </w:p>
    <w:p w14:paraId="37349D4C" w14:textId="77777777" w:rsidR="005B1B85" w:rsidRPr="00652464" w:rsidRDefault="005B1B85">
      <w:pPr>
        <w:numPr>
          <w:ilvl w:val="0"/>
          <w:numId w:val="40"/>
        </w:numPr>
        <w:tabs>
          <w:tab w:val="clear" w:pos="1080"/>
          <w:tab w:val="num" w:pos="540"/>
        </w:tabs>
        <w:autoSpaceDE w:val="0"/>
        <w:autoSpaceDN w:val="0"/>
        <w:adjustRightInd w:val="0"/>
        <w:ind w:left="567" w:right="48"/>
        <w:jc w:val="both"/>
        <w:rPr>
          <w:lang w:val="fr-FR"/>
        </w:rPr>
      </w:pPr>
      <w:proofErr w:type="gramStart"/>
      <w:r w:rsidRPr="00652464">
        <w:rPr>
          <w:lang w:val="fr-FR"/>
        </w:rPr>
        <w:t>tine</w:t>
      </w:r>
      <w:proofErr w:type="gramEnd"/>
      <w:r w:rsidRPr="00652464">
        <w:rPr>
          <w:lang w:val="fr-FR"/>
        </w:rPr>
        <w:t xml:space="preserve"> </w:t>
      </w:r>
      <w:proofErr w:type="spellStart"/>
      <w:r w:rsidRPr="00652464">
        <w:rPr>
          <w:lang w:val="fr-FR"/>
        </w:rPr>
        <w:t>evidenta</w:t>
      </w:r>
      <w:proofErr w:type="spellEnd"/>
      <w:r w:rsidRPr="00652464">
        <w:rPr>
          <w:lang w:val="fr-FR"/>
        </w:rPr>
        <w:t xml:space="preserve"> </w:t>
      </w:r>
      <w:proofErr w:type="spellStart"/>
      <w:r w:rsidRPr="00652464">
        <w:rPr>
          <w:lang w:val="fr-FR"/>
        </w:rPr>
        <w:t>rapoartelor</w:t>
      </w:r>
      <w:proofErr w:type="spellEnd"/>
      <w:r w:rsidRPr="00652464">
        <w:rPr>
          <w:lang w:val="fr-FR"/>
        </w:rPr>
        <w:t xml:space="preserve"> de </w:t>
      </w:r>
      <w:proofErr w:type="spellStart"/>
      <w:r w:rsidRPr="00652464">
        <w:rPr>
          <w:lang w:val="fr-FR"/>
        </w:rPr>
        <w:t>actiuni</w:t>
      </w:r>
      <w:proofErr w:type="spellEnd"/>
      <w:r w:rsidRPr="00652464">
        <w:rPr>
          <w:lang w:val="fr-FR"/>
        </w:rPr>
        <w:t xml:space="preserve"> </w:t>
      </w:r>
      <w:proofErr w:type="spellStart"/>
      <w:r w:rsidRPr="00652464">
        <w:rPr>
          <w:lang w:val="fr-FR"/>
        </w:rPr>
        <w:t>corective</w:t>
      </w:r>
      <w:proofErr w:type="spellEnd"/>
      <w:r w:rsidRPr="00652464">
        <w:rPr>
          <w:lang w:val="fr-FR"/>
        </w:rPr>
        <w:t xml:space="preserve"> /</w:t>
      </w:r>
      <w:proofErr w:type="spellStart"/>
      <w:r w:rsidRPr="00652464">
        <w:rPr>
          <w:lang w:val="fr-FR"/>
        </w:rPr>
        <w:t>preventive</w:t>
      </w:r>
      <w:proofErr w:type="spellEnd"/>
      <w:r w:rsidRPr="00652464">
        <w:rPr>
          <w:lang w:val="fr-FR"/>
        </w:rPr>
        <w:t xml:space="preserve"> </w:t>
      </w:r>
      <w:proofErr w:type="spellStart"/>
      <w:r w:rsidRPr="00652464">
        <w:rPr>
          <w:lang w:val="fr-FR"/>
        </w:rPr>
        <w:t>intocmite</w:t>
      </w:r>
      <w:proofErr w:type="spellEnd"/>
      <w:r w:rsidRPr="00652464">
        <w:rPr>
          <w:lang w:val="fr-FR"/>
        </w:rPr>
        <w:t xml:space="preserve">   in </w:t>
      </w:r>
      <w:proofErr w:type="spellStart"/>
      <w:r w:rsidRPr="00652464">
        <w:rPr>
          <w:lang w:val="fr-FR"/>
        </w:rPr>
        <w:t>cadrul</w:t>
      </w:r>
      <w:proofErr w:type="spellEnd"/>
      <w:r w:rsidRPr="00652464">
        <w:rPr>
          <w:lang w:val="fr-FR"/>
        </w:rPr>
        <w:t xml:space="preserve"> </w:t>
      </w:r>
      <w:proofErr w:type="spellStart"/>
      <w:proofErr w:type="gramStart"/>
      <w:r w:rsidRPr="00652464">
        <w:rPr>
          <w:lang w:val="fr-FR"/>
        </w:rPr>
        <w:t>serviciului</w:t>
      </w:r>
      <w:proofErr w:type="spellEnd"/>
      <w:r w:rsidRPr="00652464">
        <w:rPr>
          <w:lang w:val="fr-FR"/>
        </w:rPr>
        <w:t xml:space="preserve">  de</w:t>
      </w:r>
      <w:proofErr w:type="gramEnd"/>
      <w:r w:rsidRPr="00652464">
        <w:rPr>
          <w:lang w:val="fr-FR"/>
        </w:rPr>
        <w:t xml:space="preserve"> </w:t>
      </w:r>
      <w:proofErr w:type="spellStart"/>
      <w:r w:rsidRPr="00652464">
        <w:rPr>
          <w:lang w:val="fr-FR"/>
        </w:rPr>
        <w:t>asigurare</w:t>
      </w:r>
      <w:proofErr w:type="spellEnd"/>
      <w:r w:rsidRPr="00652464">
        <w:rPr>
          <w:lang w:val="fr-FR"/>
        </w:rPr>
        <w:t xml:space="preserve"> a </w:t>
      </w:r>
      <w:proofErr w:type="spellStart"/>
      <w:r w:rsidRPr="00652464">
        <w:rPr>
          <w:lang w:val="fr-FR"/>
        </w:rPr>
        <w:t>calitatii</w:t>
      </w:r>
      <w:proofErr w:type="spellEnd"/>
      <w:r w:rsidRPr="00652464">
        <w:rPr>
          <w:lang w:val="fr-FR"/>
        </w:rPr>
        <w:t>.</w:t>
      </w:r>
    </w:p>
    <w:p w14:paraId="1C02B225" w14:textId="77777777" w:rsidR="00F749D8" w:rsidRPr="00652464" w:rsidRDefault="00F749D8" w:rsidP="00B04D1E">
      <w:pPr>
        <w:rPr>
          <w:b/>
        </w:rPr>
      </w:pPr>
    </w:p>
    <w:p w14:paraId="2E78F1E9" w14:textId="77777777" w:rsidR="00F749D8" w:rsidRPr="00652464" w:rsidRDefault="00F749D8" w:rsidP="004D7105">
      <w:pPr>
        <w:shd w:val="clear" w:color="auto" w:fill="FFFFFF"/>
        <w:ind w:left="567"/>
        <w:rPr>
          <w:b/>
        </w:rPr>
      </w:pPr>
    </w:p>
    <w:p w14:paraId="70E54185" w14:textId="08F44978" w:rsidR="004D7105" w:rsidRPr="00652464" w:rsidRDefault="00652464" w:rsidP="004D7105">
      <w:pPr>
        <w:shd w:val="clear" w:color="auto" w:fill="FFFFFF"/>
        <w:ind w:left="567"/>
        <w:rPr>
          <w:b/>
        </w:rPr>
      </w:pPr>
      <w:r w:rsidRPr="00652464">
        <w:rPr>
          <w:b/>
        </w:rPr>
        <w:t>18</w:t>
      </w:r>
      <w:r w:rsidR="00722B22" w:rsidRPr="00652464">
        <w:rPr>
          <w:b/>
        </w:rPr>
        <w:t xml:space="preserve"> </w:t>
      </w:r>
      <w:r w:rsidR="004D7105" w:rsidRPr="00652464">
        <w:rPr>
          <w:b/>
        </w:rPr>
        <w:t>SERVICIUL PUBLIC COMUNITAR</w:t>
      </w:r>
      <w:r w:rsidR="0045149F" w:rsidRPr="00652464">
        <w:rPr>
          <w:b/>
        </w:rPr>
        <w:t xml:space="preserve"> </w:t>
      </w:r>
      <w:r w:rsidR="005B1AFC" w:rsidRPr="00652464">
        <w:rPr>
          <w:b/>
        </w:rPr>
        <w:t xml:space="preserve">LOCAL </w:t>
      </w:r>
      <w:r w:rsidR="004D7105" w:rsidRPr="00652464">
        <w:rPr>
          <w:b/>
        </w:rPr>
        <w:t>DE EVIDENTA A PERSOANELOR</w:t>
      </w:r>
    </w:p>
    <w:p w14:paraId="260F8F44" w14:textId="77777777" w:rsidR="004D7105" w:rsidRPr="00652464" w:rsidRDefault="004D7105" w:rsidP="004D7105">
      <w:pPr>
        <w:shd w:val="clear" w:color="auto" w:fill="FFFFFF"/>
        <w:ind w:left="567"/>
        <w:rPr>
          <w:b/>
        </w:rPr>
      </w:pPr>
    </w:p>
    <w:p w14:paraId="3DF7F899" w14:textId="77777777" w:rsidR="004D7105" w:rsidRPr="00652464" w:rsidRDefault="004D7105" w:rsidP="004D7105">
      <w:pPr>
        <w:jc w:val="both"/>
      </w:pPr>
      <w:r w:rsidRPr="00652464">
        <w:rPr>
          <w:b/>
          <w:bCs/>
        </w:rPr>
        <w:t>-</w:t>
      </w:r>
      <w:r w:rsidRPr="00652464">
        <w:t xml:space="preserve">  Serviciul Public </w:t>
      </w:r>
      <w:proofErr w:type="spellStart"/>
      <w:r w:rsidRPr="00652464">
        <w:t>Comunitar</w:t>
      </w:r>
      <w:proofErr w:type="spellEnd"/>
      <w:r w:rsidRPr="00652464">
        <w:t xml:space="preserve"> Local de </w:t>
      </w:r>
      <w:proofErr w:type="spellStart"/>
      <w:r w:rsidRPr="00652464">
        <w:t>Evidenţă</w:t>
      </w:r>
      <w:proofErr w:type="spellEnd"/>
      <w:r w:rsidRPr="00652464">
        <w:t xml:space="preserve"> a </w:t>
      </w:r>
      <w:proofErr w:type="spellStart"/>
      <w:r w:rsidRPr="00652464">
        <w:t>Persoanelor</w:t>
      </w:r>
      <w:proofErr w:type="spellEnd"/>
      <w:r w:rsidRPr="00652464">
        <w:t xml:space="preserve"> al </w:t>
      </w:r>
      <w:proofErr w:type="spellStart"/>
      <w:r w:rsidRPr="00652464">
        <w:t>Municipiului</w:t>
      </w:r>
      <w:proofErr w:type="spellEnd"/>
      <w:r w:rsidRPr="00652464">
        <w:t xml:space="preserve"> </w:t>
      </w:r>
      <w:proofErr w:type="spellStart"/>
      <w:r w:rsidRPr="00652464">
        <w:t>Dobeta</w:t>
      </w:r>
      <w:proofErr w:type="spellEnd"/>
      <w:r w:rsidRPr="00652464">
        <w:t xml:space="preserve"> Turnu-Severin are </w:t>
      </w:r>
      <w:proofErr w:type="spellStart"/>
      <w:r w:rsidRPr="00652464">
        <w:t>în</w:t>
      </w:r>
      <w:proofErr w:type="spellEnd"/>
      <w:r w:rsidRPr="00652464">
        <w:t xml:space="preserve"> </w:t>
      </w:r>
      <w:proofErr w:type="spellStart"/>
      <w:r w:rsidRPr="00652464">
        <w:t>componenţă</w:t>
      </w:r>
      <w:proofErr w:type="spellEnd"/>
      <w:r w:rsidRPr="00652464">
        <w:t> </w:t>
      </w:r>
      <w:proofErr w:type="spellStart"/>
      <w:r w:rsidRPr="00652464">
        <w:t>următoarele</w:t>
      </w:r>
      <w:proofErr w:type="spellEnd"/>
      <w:r w:rsidRPr="00652464">
        <w:t xml:space="preserve"> </w:t>
      </w:r>
      <w:proofErr w:type="spellStart"/>
      <w:r w:rsidRPr="00652464">
        <w:t>structuri</w:t>
      </w:r>
      <w:proofErr w:type="spellEnd"/>
      <w:r w:rsidRPr="00652464">
        <w:t xml:space="preserve"> </w:t>
      </w:r>
      <w:proofErr w:type="spellStart"/>
      <w:r w:rsidRPr="00652464">
        <w:t>organizatorico</w:t>
      </w:r>
      <w:proofErr w:type="spellEnd"/>
      <w:r w:rsidRPr="00652464">
        <w:t xml:space="preserve"> – </w:t>
      </w:r>
      <w:proofErr w:type="spellStart"/>
      <w:r w:rsidRPr="00652464">
        <w:t>funcţionale</w:t>
      </w:r>
      <w:proofErr w:type="spellEnd"/>
      <w:r w:rsidRPr="00652464">
        <w:t>: un </w:t>
      </w:r>
      <w:proofErr w:type="spellStart"/>
      <w:r w:rsidRPr="00652464">
        <w:t>birou</w:t>
      </w:r>
      <w:proofErr w:type="spellEnd"/>
      <w:r w:rsidRPr="00652464">
        <w:t xml:space="preserve"> </w:t>
      </w:r>
      <w:proofErr w:type="spellStart"/>
      <w:r w:rsidRPr="00652464">
        <w:t>şi</w:t>
      </w:r>
      <w:proofErr w:type="spellEnd"/>
      <w:r w:rsidRPr="00652464">
        <w:t xml:space="preserve"> </w:t>
      </w:r>
      <w:proofErr w:type="spellStart"/>
      <w:r w:rsidRPr="00652464">
        <w:t>trei</w:t>
      </w:r>
      <w:proofErr w:type="spellEnd"/>
      <w:r w:rsidRPr="00652464">
        <w:t xml:space="preserve"> </w:t>
      </w:r>
      <w:proofErr w:type="spellStart"/>
      <w:r w:rsidRPr="00652464">
        <w:t>compartimente</w:t>
      </w:r>
      <w:proofErr w:type="spellEnd"/>
      <w:r w:rsidRPr="00652464">
        <w:t>.</w:t>
      </w:r>
    </w:p>
    <w:p w14:paraId="6D08D7B3" w14:textId="77777777" w:rsidR="004D7105" w:rsidRPr="00652464" w:rsidRDefault="004D7105" w:rsidP="004D7105">
      <w:pPr>
        <w:jc w:val="both"/>
      </w:pPr>
      <w:r w:rsidRPr="00652464">
        <w:rPr>
          <w:b/>
          <w:bCs/>
        </w:rPr>
        <w:t xml:space="preserve">- </w:t>
      </w:r>
      <w:r w:rsidRPr="00652464">
        <w:t xml:space="preserve">Serviciul public </w:t>
      </w:r>
      <w:proofErr w:type="spellStart"/>
      <w:r w:rsidRPr="00652464">
        <w:t>comunitar</w:t>
      </w:r>
      <w:proofErr w:type="spellEnd"/>
      <w:r w:rsidRPr="00652464">
        <w:t xml:space="preserve"> local de </w:t>
      </w:r>
      <w:proofErr w:type="spellStart"/>
      <w:r w:rsidRPr="00652464">
        <w:t>evidenţă</w:t>
      </w:r>
      <w:proofErr w:type="spellEnd"/>
      <w:r w:rsidRPr="00652464">
        <w:t xml:space="preserve"> a </w:t>
      </w:r>
      <w:proofErr w:type="spellStart"/>
      <w:r w:rsidRPr="00652464">
        <w:t>persoanelor</w:t>
      </w:r>
      <w:proofErr w:type="spellEnd"/>
      <w:r w:rsidRPr="00652464">
        <w:t xml:space="preserve"> are </w:t>
      </w:r>
      <w:proofErr w:type="spellStart"/>
      <w:r w:rsidRPr="00652464">
        <w:t>atribuţii</w:t>
      </w:r>
      <w:proofErr w:type="spellEnd"/>
      <w:r w:rsidRPr="00652464">
        <w:t xml:space="preserve"> pe </w:t>
      </w:r>
      <w:proofErr w:type="spellStart"/>
      <w:r w:rsidRPr="00652464">
        <w:t>linie</w:t>
      </w:r>
      <w:proofErr w:type="spellEnd"/>
      <w:r w:rsidRPr="00652464">
        <w:t xml:space="preserve"> de:</w:t>
      </w:r>
    </w:p>
    <w:p w14:paraId="0747F13B" w14:textId="77777777" w:rsidR="004D7105" w:rsidRPr="00652464" w:rsidRDefault="004D7105" w:rsidP="004D7105">
      <w:pPr>
        <w:jc w:val="both"/>
      </w:pPr>
      <w:r w:rsidRPr="00652464">
        <w:rPr>
          <w:rStyle w:val="Robust"/>
        </w:rPr>
        <w:t>a) </w:t>
      </w:r>
      <w:r w:rsidRPr="00652464">
        <w:t xml:space="preserve">- </w:t>
      </w:r>
      <w:proofErr w:type="spellStart"/>
      <w:r w:rsidRPr="00652464">
        <w:t>evidenţă</w:t>
      </w:r>
      <w:proofErr w:type="spellEnd"/>
      <w:r w:rsidRPr="00652464">
        <w:t xml:space="preserve"> a </w:t>
      </w:r>
      <w:proofErr w:type="spellStart"/>
      <w:r w:rsidRPr="00652464">
        <w:t>persoanelor</w:t>
      </w:r>
      <w:proofErr w:type="spellEnd"/>
      <w:r w:rsidRPr="00652464">
        <w:t xml:space="preserve"> </w:t>
      </w:r>
      <w:proofErr w:type="spellStart"/>
      <w:r w:rsidRPr="00652464">
        <w:t>şi</w:t>
      </w:r>
      <w:proofErr w:type="spellEnd"/>
      <w:r w:rsidRPr="00652464">
        <w:t xml:space="preserve"> </w:t>
      </w:r>
      <w:proofErr w:type="spellStart"/>
      <w:r w:rsidRPr="00652464">
        <w:t>eliberare</w:t>
      </w:r>
      <w:proofErr w:type="spellEnd"/>
      <w:r w:rsidRPr="00652464">
        <w:t xml:space="preserve"> </w:t>
      </w:r>
      <w:proofErr w:type="gramStart"/>
      <w:r w:rsidRPr="00652464">
        <w:t>a</w:t>
      </w:r>
      <w:proofErr w:type="gramEnd"/>
      <w:r w:rsidRPr="00652464">
        <w:t xml:space="preserve"> </w:t>
      </w:r>
      <w:proofErr w:type="spellStart"/>
      <w:r w:rsidRPr="00652464">
        <w:t>actelor</w:t>
      </w:r>
      <w:proofErr w:type="spellEnd"/>
      <w:r w:rsidRPr="00652464">
        <w:t xml:space="preserve"> de </w:t>
      </w:r>
      <w:proofErr w:type="spellStart"/>
      <w:r w:rsidRPr="00652464">
        <w:t>identitate</w:t>
      </w:r>
      <w:proofErr w:type="spellEnd"/>
      <w:r w:rsidRPr="00652464">
        <w:t>;</w:t>
      </w:r>
    </w:p>
    <w:p w14:paraId="6DFE1A01" w14:textId="77777777" w:rsidR="004D7105" w:rsidRPr="00652464" w:rsidRDefault="004D7105" w:rsidP="004D7105">
      <w:pPr>
        <w:jc w:val="both"/>
      </w:pPr>
      <w:r w:rsidRPr="00652464">
        <w:rPr>
          <w:rStyle w:val="Robust"/>
        </w:rPr>
        <w:t>b)</w:t>
      </w:r>
      <w:r w:rsidRPr="00652464">
        <w:t xml:space="preserve"> - stare </w:t>
      </w:r>
      <w:proofErr w:type="spellStart"/>
      <w:r w:rsidRPr="00652464">
        <w:t>civilă</w:t>
      </w:r>
      <w:proofErr w:type="spellEnd"/>
      <w:r w:rsidRPr="00652464">
        <w:t>;</w:t>
      </w:r>
    </w:p>
    <w:p w14:paraId="483893B2" w14:textId="77777777" w:rsidR="004D7105" w:rsidRPr="00652464" w:rsidRDefault="004D7105" w:rsidP="004D7105">
      <w:pPr>
        <w:jc w:val="both"/>
      </w:pPr>
      <w:r w:rsidRPr="00652464">
        <w:rPr>
          <w:rStyle w:val="Robust"/>
        </w:rPr>
        <w:t>c)</w:t>
      </w:r>
      <w:r w:rsidRPr="00652464">
        <w:t xml:space="preserve"> – </w:t>
      </w:r>
      <w:proofErr w:type="spellStart"/>
      <w:r w:rsidRPr="00652464">
        <w:t>informatică</w:t>
      </w:r>
      <w:proofErr w:type="spellEnd"/>
      <w:r w:rsidRPr="00652464">
        <w:t>;</w:t>
      </w:r>
    </w:p>
    <w:p w14:paraId="3D86ECE7" w14:textId="60E6A9EF" w:rsidR="004D7105" w:rsidRPr="00652464" w:rsidRDefault="004D7105" w:rsidP="004D7105">
      <w:pPr>
        <w:jc w:val="both"/>
      </w:pPr>
      <w:r w:rsidRPr="00652464">
        <w:rPr>
          <w:rStyle w:val="Robust"/>
        </w:rPr>
        <w:t>d)</w:t>
      </w:r>
      <w:r w:rsidRPr="00652464">
        <w:t xml:space="preserve"> - </w:t>
      </w:r>
      <w:proofErr w:type="spellStart"/>
      <w:r w:rsidRPr="00652464">
        <w:t>relaţii</w:t>
      </w:r>
      <w:proofErr w:type="spellEnd"/>
      <w:r w:rsidRPr="00652464">
        <w:t xml:space="preserve"> </w:t>
      </w:r>
      <w:proofErr w:type="spellStart"/>
      <w:r w:rsidRPr="00652464">
        <w:t>publice</w:t>
      </w:r>
      <w:proofErr w:type="spellEnd"/>
      <w:r w:rsidRPr="00652464">
        <w:t xml:space="preserve"> </w:t>
      </w:r>
      <w:proofErr w:type="spellStart"/>
      <w:r w:rsidRPr="00652464">
        <w:t>analiză-sinteză</w:t>
      </w:r>
      <w:proofErr w:type="spellEnd"/>
      <w:r w:rsidRPr="00652464">
        <w:t>,</w:t>
      </w:r>
      <w:r w:rsidR="00322FEE" w:rsidRPr="00652464">
        <w:t xml:space="preserve"> </w:t>
      </w:r>
      <w:proofErr w:type="spellStart"/>
      <w:r w:rsidRPr="00652464">
        <w:t>administrativ</w:t>
      </w:r>
      <w:proofErr w:type="spellEnd"/>
      <w:r w:rsidRPr="00652464">
        <w:t> </w:t>
      </w:r>
    </w:p>
    <w:p w14:paraId="7C3B4091" w14:textId="77777777" w:rsidR="004D7105" w:rsidRPr="00652464" w:rsidRDefault="004D7105" w:rsidP="004D7105">
      <w:pPr>
        <w:jc w:val="both"/>
      </w:pPr>
      <w:r w:rsidRPr="00652464">
        <w:rPr>
          <w:b/>
          <w:bCs/>
        </w:rPr>
        <w:t>   </w:t>
      </w:r>
      <w:proofErr w:type="spellStart"/>
      <w:r w:rsidRPr="00652464">
        <w:t>Atribuţiile</w:t>
      </w:r>
      <w:proofErr w:type="spellEnd"/>
      <w:r w:rsidRPr="00652464">
        <w:t> </w:t>
      </w:r>
      <w:proofErr w:type="spellStart"/>
      <w:r w:rsidRPr="00652464">
        <w:t>principale</w:t>
      </w:r>
      <w:proofErr w:type="spellEnd"/>
      <w:r w:rsidRPr="00652464">
        <w:t xml:space="preserve"> ale </w:t>
      </w:r>
      <w:proofErr w:type="spellStart"/>
      <w:r w:rsidRPr="00652464">
        <w:t>Serviciului</w:t>
      </w:r>
      <w:proofErr w:type="spellEnd"/>
      <w:r w:rsidRPr="00652464">
        <w:t xml:space="preserve"> Public </w:t>
      </w:r>
      <w:proofErr w:type="spellStart"/>
      <w:r w:rsidRPr="00652464">
        <w:t>Comunitar</w:t>
      </w:r>
      <w:proofErr w:type="spellEnd"/>
      <w:r w:rsidRPr="00652464">
        <w:t xml:space="preserve"> Local de </w:t>
      </w:r>
      <w:proofErr w:type="spellStart"/>
      <w:r w:rsidRPr="00652464">
        <w:t>Evidenţă</w:t>
      </w:r>
      <w:proofErr w:type="spellEnd"/>
      <w:r w:rsidRPr="00652464">
        <w:t xml:space="preserve"> a </w:t>
      </w:r>
      <w:proofErr w:type="spellStart"/>
      <w:r w:rsidRPr="00652464">
        <w:t>Persoanelor</w:t>
      </w:r>
      <w:proofErr w:type="spellEnd"/>
      <w:r w:rsidRPr="00652464">
        <w:t xml:space="preserve"> al </w:t>
      </w:r>
      <w:proofErr w:type="spellStart"/>
      <w:r w:rsidRPr="00652464">
        <w:t>Municipiului</w:t>
      </w:r>
      <w:proofErr w:type="spellEnd"/>
      <w:r w:rsidRPr="00652464">
        <w:t xml:space="preserve"> </w:t>
      </w:r>
      <w:proofErr w:type="spellStart"/>
      <w:r w:rsidRPr="00652464">
        <w:t>Drobeta</w:t>
      </w:r>
      <w:proofErr w:type="spellEnd"/>
      <w:r w:rsidRPr="00652464">
        <w:t xml:space="preserve"> Turnu-Severin sunt </w:t>
      </w:r>
      <w:proofErr w:type="spellStart"/>
      <w:r w:rsidRPr="00652464">
        <w:t>următoarele</w:t>
      </w:r>
      <w:proofErr w:type="spellEnd"/>
      <w:r w:rsidRPr="00652464">
        <w:t>:</w:t>
      </w:r>
    </w:p>
    <w:p w14:paraId="0828F50A" w14:textId="77777777" w:rsidR="004D7105" w:rsidRPr="00652464" w:rsidRDefault="004D7105" w:rsidP="004D7105">
      <w:pPr>
        <w:jc w:val="both"/>
      </w:pPr>
      <w:r w:rsidRPr="00652464">
        <w:rPr>
          <w:rStyle w:val="Robust"/>
        </w:rPr>
        <w:t>a) </w:t>
      </w:r>
      <w:r w:rsidRPr="00652464">
        <w:t>   </w:t>
      </w:r>
      <w:proofErr w:type="spellStart"/>
      <w:r w:rsidRPr="00652464">
        <w:t>întocmeşte</w:t>
      </w:r>
      <w:proofErr w:type="spellEnd"/>
      <w:r w:rsidRPr="00652464">
        <w:t xml:space="preserve">, </w:t>
      </w: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şi</w:t>
      </w:r>
      <w:proofErr w:type="spellEnd"/>
      <w:r w:rsidRPr="00652464">
        <w:t xml:space="preserve"> </w:t>
      </w:r>
      <w:proofErr w:type="spellStart"/>
      <w:r w:rsidRPr="00652464">
        <w:t>eliberează</w:t>
      </w:r>
      <w:proofErr w:type="spellEnd"/>
      <w:r w:rsidRPr="00652464">
        <w:t xml:space="preserve">, </w:t>
      </w:r>
      <w:proofErr w:type="spellStart"/>
      <w:r w:rsidRPr="00652464">
        <w:t>certificatele</w:t>
      </w:r>
      <w:proofErr w:type="spellEnd"/>
      <w:r w:rsidRPr="00652464">
        <w:t xml:space="preserve"> de stare </w:t>
      </w:r>
      <w:proofErr w:type="spellStart"/>
      <w:r w:rsidRPr="00652464">
        <w:t>civilă</w:t>
      </w:r>
      <w:proofErr w:type="spellEnd"/>
      <w:r w:rsidRPr="00652464">
        <w:t xml:space="preserve">, </w:t>
      </w:r>
      <w:proofErr w:type="spellStart"/>
      <w:r w:rsidRPr="00652464">
        <w:t>cărţi</w:t>
      </w:r>
      <w:proofErr w:type="spellEnd"/>
      <w:r w:rsidRPr="00652464">
        <w:t xml:space="preserve"> de </w:t>
      </w:r>
      <w:proofErr w:type="spellStart"/>
      <w:r w:rsidRPr="00652464">
        <w:t>identitate</w:t>
      </w:r>
      <w:proofErr w:type="spellEnd"/>
      <w:r w:rsidRPr="00652464">
        <w:t>;</w:t>
      </w:r>
    </w:p>
    <w:p w14:paraId="264D2593" w14:textId="77777777" w:rsidR="004D7105" w:rsidRPr="00652464" w:rsidRDefault="004D7105" w:rsidP="004D7105">
      <w:pPr>
        <w:jc w:val="both"/>
      </w:pPr>
      <w:r w:rsidRPr="00652464">
        <w:rPr>
          <w:rStyle w:val="Robust"/>
        </w:rPr>
        <w:t>b) </w:t>
      </w:r>
      <w:r w:rsidRPr="00652464">
        <w:t>  </w:t>
      </w:r>
      <w:proofErr w:type="spellStart"/>
      <w:r w:rsidRPr="00652464">
        <w:t>înregistrează</w:t>
      </w:r>
      <w:proofErr w:type="spellEnd"/>
      <w:r w:rsidRPr="00652464">
        <w:t xml:space="preserve"> </w:t>
      </w:r>
      <w:proofErr w:type="spellStart"/>
      <w:r w:rsidRPr="00652464">
        <w:t>actele</w:t>
      </w:r>
      <w:proofErr w:type="spellEnd"/>
      <w:r w:rsidRPr="00652464">
        <w:t xml:space="preserve"> </w:t>
      </w:r>
      <w:proofErr w:type="spellStart"/>
      <w:r w:rsidRPr="00652464">
        <w:t>şi</w:t>
      </w:r>
      <w:proofErr w:type="spellEnd"/>
      <w:r w:rsidRPr="00652464">
        <w:t xml:space="preserve"> </w:t>
      </w:r>
      <w:proofErr w:type="spellStart"/>
      <w:r w:rsidRPr="00652464">
        <w:t>faptele</w:t>
      </w:r>
      <w:proofErr w:type="spellEnd"/>
      <w:r w:rsidRPr="00652464">
        <w:t xml:space="preserve"> de stare </w:t>
      </w:r>
      <w:proofErr w:type="spellStart"/>
      <w:r w:rsidRPr="00652464">
        <w:t>civilă</w:t>
      </w:r>
      <w:proofErr w:type="spellEnd"/>
      <w:r w:rsidRPr="00652464">
        <w:t xml:space="preserve">, precum </w:t>
      </w:r>
      <w:proofErr w:type="spellStart"/>
      <w:r w:rsidRPr="00652464">
        <w:t>şi</w:t>
      </w:r>
      <w:proofErr w:type="spellEnd"/>
      <w:r w:rsidRPr="00652464">
        <w:t xml:space="preserve"> </w:t>
      </w:r>
      <w:proofErr w:type="spellStart"/>
      <w:r w:rsidRPr="00652464">
        <w:t>menţiunile</w:t>
      </w:r>
      <w:proofErr w:type="spellEnd"/>
      <w:r w:rsidRPr="00652464">
        <w:t xml:space="preserve"> </w:t>
      </w:r>
      <w:proofErr w:type="spellStart"/>
      <w:r w:rsidRPr="00652464">
        <w:t>şi</w:t>
      </w:r>
      <w:proofErr w:type="spellEnd"/>
      <w:r w:rsidRPr="00652464">
        <w:t xml:space="preserve"> </w:t>
      </w:r>
      <w:proofErr w:type="spellStart"/>
      <w:r w:rsidRPr="00652464">
        <w:t>modificările</w:t>
      </w:r>
      <w:proofErr w:type="spellEnd"/>
      <w:r w:rsidRPr="00652464">
        <w:t xml:space="preserve"> </w:t>
      </w:r>
      <w:proofErr w:type="spellStart"/>
      <w:r w:rsidRPr="00652464">
        <w:t>intervenite</w:t>
      </w:r>
      <w:proofErr w:type="spellEnd"/>
      <w:r w:rsidRPr="00652464">
        <w:t xml:space="preserve"> </w:t>
      </w:r>
      <w:proofErr w:type="spellStart"/>
      <w:r w:rsidRPr="00652464">
        <w:t>în</w:t>
      </w:r>
      <w:proofErr w:type="spellEnd"/>
      <w:r w:rsidRPr="00652464">
        <w:t xml:space="preserve"> </w:t>
      </w:r>
      <w:proofErr w:type="spellStart"/>
      <w:r w:rsidRPr="00652464">
        <w:t>statutul</w:t>
      </w:r>
      <w:proofErr w:type="spellEnd"/>
      <w:r w:rsidRPr="00652464">
        <w:t xml:space="preserve"> civil, </w:t>
      </w:r>
      <w:proofErr w:type="spellStart"/>
      <w:r w:rsidRPr="00652464">
        <w:t>în</w:t>
      </w:r>
      <w:proofErr w:type="spellEnd"/>
      <w:r w:rsidRPr="00652464">
        <w:t xml:space="preserve"> </w:t>
      </w:r>
      <w:proofErr w:type="spellStart"/>
      <w:r w:rsidRPr="00652464">
        <w:t>domiciliul</w:t>
      </w:r>
      <w:proofErr w:type="spellEnd"/>
      <w:r w:rsidRPr="00652464">
        <w:t xml:space="preserve"> </w:t>
      </w:r>
      <w:proofErr w:type="spellStart"/>
      <w:r w:rsidRPr="00652464">
        <w:t>şi</w:t>
      </w:r>
      <w:proofErr w:type="spellEnd"/>
      <w:r w:rsidRPr="00652464">
        <w:t xml:space="preserve"> </w:t>
      </w:r>
      <w:proofErr w:type="spellStart"/>
      <w:r w:rsidRPr="00652464">
        <w:t>reşedinţa</w:t>
      </w:r>
      <w:proofErr w:type="spellEnd"/>
      <w:r w:rsidRPr="00652464">
        <w:t xml:space="preserve"> </w:t>
      </w:r>
      <w:proofErr w:type="spellStart"/>
      <w:r w:rsidRPr="00652464">
        <w:t>persoanei</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w:t>
      </w:r>
    </w:p>
    <w:p w14:paraId="78A740EE" w14:textId="77777777" w:rsidR="004D7105" w:rsidRPr="00652464" w:rsidRDefault="004D7105" w:rsidP="004D7105">
      <w:pPr>
        <w:jc w:val="both"/>
      </w:pPr>
      <w:r w:rsidRPr="00652464">
        <w:rPr>
          <w:rStyle w:val="Robust"/>
        </w:rPr>
        <w:t>c)</w:t>
      </w:r>
      <w:r w:rsidRPr="00652464">
        <w:t>    </w:t>
      </w:r>
      <w:proofErr w:type="spellStart"/>
      <w:r w:rsidRPr="00652464">
        <w:t>întocmeşte</w:t>
      </w:r>
      <w:proofErr w:type="spellEnd"/>
      <w:r w:rsidRPr="00652464">
        <w:t xml:space="preserve"> </w:t>
      </w:r>
      <w:proofErr w:type="spellStart"/>
      <w:r w:rsidRPr="00652464">
        <w:t>şi</w:t>
      </w:r>
      <w:proofErr w:type="spellEnd"/>
      <w:r w:rsidRPr="00652464">
        <w:t xml:space="preserve"> </w:t>
      </w:r>
      <w:proofErr w:type="spellStart"/>
      <w:r w:rsidRPr="00652464">
        <w:t>păstrează</w:t>
      </w:r>
      <w:proofErr w:type="spellEnd"/>
      <w:r w:rsidRPr="00652464">
        <w:t xml:space="preserve"> </w:t>
      </w:r>
      <w:proofErr w:type="spellStart"/>
      <w:r w:rsidRPr="00652464">
        <w:t>registrele</w:t>
      </w:r>
      <w:proofErr w:type="spellEnd"/>
      <w:r w:rsidRPr="00652464">
        <w:t xml:space="preserve"> de stare </w:t>
      </w:r>
      <w:proofErr w:type="spellStart"/>
      <w:r w:rsidRPr="00652464">
        <w:t>civilă</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w:t>
      </w:r>
    </w:p>
    <w:p w14:paraId="4372E412" w14:textId="77777777" w:rsidR="004D7105" w:rsidRPr="00652464" w:rsidRDefault="004D7105" w:rsidP="004D7105">
      <w:pPr>
        <w:jc w:val="both"/>
      </w:pPr>
      <w:r w:rsidRPr="00652464">
        <w:rPr>
          <w:rStyle w:val="Robust"/>
        </w:rPr>
        <w:t>d) </w:t>
      </w:r>
      <w:r w:rsidRPr="00652464">
        <w:t xml:space="preserve">   la </w:t>
      </w:r>
      <w:proofErr w:type="spellStart"/>
      <w:r w:rsidRPr="00652464">
        <w:t>solicitarea</w:t>
      </w:r>
      <w:proofErr w:type="spellEnd"/>
      <w:r w:rsidRPr="00652464">
        <w:t xml:space="preserve"> </w:t>
      </w:r>
      <w:proofErr w:type="spellStart"/>
      <w:r w:rsidRPr="00652464">
        <w:t>instanţelor</w:t>
      </w:r>
      <w:proofErr w:type="spellEnd"/>
      <w:r w:rsidRPr="00652464">
        <w:t xml:space="preserve">, </w:t>
      </w:r>
      <w:proofErr w:type="spellStart"/>
      <w:r w:rsidRPr="00652464">
        <w:t>efectuează</w:t>
      </w:r>
      <w:proofErr w:type="spellEnd"/>
      <w:r w:rsidRPr="00652464">
        <w:t xml:space="preserve"> </w:t>
      </w:r>
      <w:proofErr w:type="spellStart"/>
      <w:r w:rsidRPr="00652464">
        <w:t>verificări</w:t>
      </w:r>
      <w:proofErr w:type="spellEnd"/>
      <w:r w:rsidRPr="00652464">
        <w:t xml:space="preserve"> cu </w:t>
      </w:r>
      <w:proofErr w:type="spellStart"/>
      <w:r w:rsidRPr="00652464">
        <w:t>privire</w:t>
      </w:r>
      <w:proofErr w:type="spellEnd"/>
      <w:r w:rsidRPr="00652464">
        <w:t xml:space="preserve"> la </w:t>
      </w:r>
      <w:proofErr w:type="spellStart"/>
      <w:r w:rsidRPr="00652464">
        <w:t>anularea</w:t>
      </w:r>
      <w:proofErr w:type="spellEnd"/>
      <w:r w:rsidRPr="00652464">
        <w:t xml:space="preserve">, </w:t>
      </w:r>
      <w:proofErr w:type="spellStart"/>
      <w:r w:rsidRPr="00652464">
        <w:t>completarea</w:t>
      </w:r>
      <w:proofErr w:type="spellEnd"/>
      <w:r w:rsidRPr="00652464">
        <w:t xml:space="preserve">, </w:t>
      </w:r>
      <w:proofErr w:type="spellStart"/>
      <w:r w:rsidRPr="00652464">
        <w:t>ori</w:t>
      </w:r>
      <w:proofErr w:type="spellEnd"/>
      <w:r w:rsidRPr="00652464">
        <w:t xml:space="preserve"> </w:t>
      </w:r>
      <w:proofErr w:type="spellStart"/>
      <w:r w:rsidRPr="00652464">
        <w:t>modificarea</w:t>
      </w:r>
      <w:proofErr w:type="spellEnd"/>
      <w:r w:rsidRPr="00652464">
        <w:t xml:space="preserve"> </w:t>
      </w:r>
      <w:proofErr w:type="spellStart"/>
      <w:r w:rsidRPr="00652464">
        <w:t>actelor</w:t>
      </w:r>
      <w:proofErr w:type="spellEnd"/>
      <w:r w:rsidRPr="00652464">
        <w:t xml:space="preserve"> de stare </w:t>
      </w:r>
      <w:proofErr w:type="spellStart"/>
      <w:r w:rsidRPr="00652464">
        <w:t>civilă</w:t>
      </w:r>
      <w:proofErr w:type="spellEnd"/>
      <w:r w:rsidRPr="00652464">
        <w:t xml:space="preserve">, </w:t>
      </w:r>
      <w:proofErr w:type="spellStart"/>
      <w:r w:rsidRPr="00652464">
        <w:t>declararea</w:t>
      </w:r>
      <w:proofErr w:type="spellEnd"/>
      <w:r w:rsidRPr="00652464">
        <w:t xml:space="preserve"> </w:t>
      </w:r>
      <w:proofErr w:type="spellStart"/>
      <w:r w:rsidRPr="00652464">
        <w:t>dispariţiei</w:t>
      </w:r>
      <w:proofErr w:type="spellEnd"/>
      <w:r w:rsidRPr="00652464">
        <w:t xml:space="preserve"> </w:t>
      </w:r>
      <w:proofErr w:type="spellStart"/>
      <w:r w:rsidRPr="00652464">
        <w:t>sau</w:t>
      </w:r>
      <w:proofErr w:type="spellEnd"/>
      <w:r w:rsidRPr="00652464">
        <w:t xml:space="preserve"> a </w:t>
      </w:r>
      <w:proofErr w:type="spellStart"/>
      <w:r w:rsidRPr="00652464">
        <w:t>morţii</w:t>
      </w:r>
      <w:proofErr w:type="spellEnd"/>
      <w:r w:rsidRPr="00652464">
        <w:t xml:space="preserve"> pe cale </w:t>
      </w:r>
      <w:proofErr w:type="spellStart"/>
      <w:r w:rsidRPr="00652464">
        <w:t>judecătorească</w:t>
      </w:r>
      <w:proofErr w:type="spellEnd"/>
      <w:r w:rsidRPr="00652464">
        <w:t xml:space="preserve"> </w:t>
      </w:r>
      <w:proofErr w:type="spellStart"/>
      <w:r w:rsidRPr="00652464">
        <w:t>şi</w:t>
      </w:r>
      <w:proofErr w:type="spellEnd"/>
      <w:r w:rsidRPr="00652464">
        <w:t xml:space="preserve"> </w:t>
      </w:r>
      <w:proofErr w:type="spellStart"/>
      <w:r w:rsidRPr="00652464">
        <w:t>înregistrarea</w:t>
      </w:r>
      <w:proofErr w:type="spellEnd"/>
      <w:r w:rsidRPr="00652464">
        <w:t xml:space="preserve"> </w:t>
      </w:r>
      <w:proofErr w:type="spellStart"/>
      <w:r w:rsidRPr="00652464">
        <w:t>tardivă</w:t>
      </w:r>
      <w:proofErr w:type="spellEnd"/>
      <w:r w:rsidRPr="00652464">
        <w:t xml:space="preserve"> a </w:t>
      </w:r>
      <w:proofErr w:type="spellStart"/>
      <w:r w:rsidRPr="00652464">
        <w:t>naşterii</w:t>
      </w:r>
      <w:proofErr w:type="spellEnd"/>
      <w:r w:rsidRPr="00652464">
        <w:t>;</w:t>
      </w:r>
    </w:p>
    <w:p w14:paraId="29A458E3" w14:textId="77777777" w:rsidR="004D7105" w:rsidRPr="00652464" w:rsidRDefault="004D7105" w:rsidP="004D7105">
      <w:pPr>
        <w:jc w:val="both"/>
      </w:pPr>
      <w:r w:rsidRPr="00652464">
        <w:rPr>
          <w:rStyle w:val="Robust"/>
        </w:rPr>
        <w:t>e)</w:t>
      </w:r>
      <w:r w:rsidRPr="00652464">
        <w:t>    </w:t>
      </w:r>
      <w:proofErr w:type="spellStart"/>
      <w:r w:rsidRPr="00652464">
        <w:t>primeşte</w:t>
      </w:r>
      <w:proofErr w:type="spellEnd"/>
      <w:r w:rsidRPr="00652464">
        <w:t xml:space="preserve"> </w:t>
      </w:r>
      <w:proofErr w:type="spellStart"/>
      <w:r w:rsidRPr="00652464">
        <w:t>cererile</w:t>
      </w:r>
      <w:proofErr w:type="spellEnd"/>
      <w:r w:rsidRPr="00652464">
        <w:t xml:space="preserve"> de </w:t>
      </w:r>
      <w:proofErr w:type="spellStart"/>
      <w:r w:rsidRPr="00652464">
        <w:t>înscriere</w:t>
      </w:r>
      <w:proofErr w:type="spellEnd"/>
      <w:r w:rsidRPr="00652464">
        <w:t xml:space="preserve"> de </w:t>
      </w:r>
      <w:proofErr w:type="spellStart"/>
      <w:r w:rsidRPr="00652464">
        <w:t>menţiuni</w:t>
      </w:r>
      <w:proofErr w:type="spellEnd"/>
      <w:r w:rsidRPr="00652464">
        <w:t xml:space="preserve"> cu </w:t>
      </w:r>
      <w:proofErr w:type="spellStart"/>
      <w:r w:rsidRPr="00652464">
        <w:t>privire</w:t>
      </w:r>
      <w:proofErr w:type="spellEnd"/>
      <w:r w:rsidRPr="00652464">
        <w:t xml:space="preserve"> la </w:t>
      </w:r>
      <w:proofErr w:type="spellStart"/>
      <w:r w:rsidRPr="00652464">
        <w:t>modificările</w:t>
      </w:r>
      <w:proofErr w:type="spellEnd"/>
      <w:r w:rsidRPr="00652464">
        <w:t xml:space="preserve"> </w:t>
      </w:r>
      <w:proofErr w:type="spellStart"/>
      <w:r w:rsidRPr="00652464">
        <w:t>intervenite</w:t>
      </w:r>
      <w:proofErr w:type="spellEnd"/>
      <w:r w:rsidRPr="00652464">
        <w:t xml:space="preserve"> </w:t>
      </w:r>
      <w:proofErr w:type="spellStart"/>
      <w:r w:rsidRPr="00652464">
        <w:t>în</w:t>
      </w:r>
      <w:proofErr w:type="spellEnd"/>
      <w:r w:rsidRPr="00652464">
        <w:t xml:space="preserve"> </w:t>
      </w:r>
      <w:proofErr w:type="spellStart"/>
      <w:r w:rsidRPr="00652464">
        <w:t>străinătate</w:t>
      </w:r>
      <w:proofErr w:type="spellEnd"/>
      <w:r w:rsidRPr="00652464">
        <w:t xml:space="preserve">, </w:t>
      </w:r>
      <w:proofErr w:type="spellStart"/>
      <w:r w:rsidRPr="00652464">
        <w:t>în</w:t>
      </w:r>
      <w:proofErr w:type="spellEnd"/>
      <w:r w:rsidRPr="00652464">
        <w:t xml:space="preserve"> </w:t>
      </w:r>
      <w:proofErr w:type="spellStart"/>
      <w:r w:rsidRPr="00652464">
        <w:t>statutul</w:t>
      </w:r>
      <w:proofErr w:type="spellEnd"/>
      <w:r w:rsidRPr="00652464">
        <w:t xml:space="preserve"> civil al </w:t>
      </w:r>
      <w:proofErr w:type="spellStart"/>
      <w:r w:rsidRPr="00652464">
        <w:t>persoanei</w:t>
      </w:r>
      <w:proofErr w:type="spellEnd"/>
      <w:r w:rsidRPr="00652464">
        <w:t xml:space="preserve">, determinate de </w:t>
      </w:r>
      <w:proofErr w:type="spellStart"/>
      <w:r w:rsidRPr="00652464">
        <w:t>divorţ</w:t>
      </w:r>
      <w:proofErr w:type="spellEnd"/>
      <w:r w:rsidRPr="00652464">
        <w:t xml:space="preserve">, </w:t>
      </w:r>
      <w:proofErr w:type="spellStart"/>
      <w:r w:rsidRPr="00652464">
        <w:t>adopţie</w:t>
      </w:r>
      <w:proofErr w:type="spellEnd"/>
      <w:r w:rsidRPr="00652464">
        <w:t xml:space="preserve">, </w:t>
      </w:r>
      <w:proofErr w:type="spellStart"/>
      <w:r w:rsidRPr="00652464">
        <w:t>schimbare</w:t>
      </w:r>
      <w:proofErr w:type="spellEnd"/>
      <w:r w:rsidRPr="00652464">
        <w:t xml:space="preserve"> de </w:t>
      </w:r>
      <w:proofErr w:type="spellStart"/>
      <w:r w:rsidRPr="00652464">
        <w:t>nume</w:t>
      </w:r>
      <w:proofErr w:type="spellEnd"/>
      <w:r w:rsidRPr="00652464">
        <w:t xml:space="preserve"> </w:t>
      </w:r>
      <w:proofErr w:type="spellStart"/>
      <w:r w:rsidRPr="00652464">
        <w:t>şi</w:t>
      </w:r>
      <w:proofErr w:type="spellEnd"/>
      <w:r w:rsidRPr="00652464">
        <w:t xml:space="preserve">/ </w:t>
      </w:r>
      <w:proofErr w:type="spellStart"/>
      <w:r w:rsidRPr="00652464">
        <w:t>sau</w:t>
      </w:r>
      <w:proofErr w:type="spellEnd"/>
      <w:r w:rsidRPr="00652464">
        <w:t xml:space="preserve"> </w:t>
      </w:r>
      <w:proofErr w:type="spellStart"/>
      <w:r w:rsidRPr="00652464">
        <w:t>prenume</w:t>
      </w:r>
      <w:proofErr w:type="spellEnd"/>
      <w:r w:rsidRPr="00652464">
        <w:t xml:space="preserve">, precum </w:t>
      </w:r>
      <w:proofErr w:type="spellStart"/>
      <w:r w:rsidRPr="00652464">
        <w:t>şi</w:t>
      </w:r>
      <w:proofErr w:type="spellEnd"/>
      <w:r w:rsidRPr="00652464">
        <w:t xml:space="preserve"> </w:t>
      </w:r>
      <w:proofErr w:type="spellStart"/>
      <w:r w:rsidRPr="00652464">
        <w:t>documentele</w:t>
      </w:r>
      <w:proofErr w:type="spellEnd"/>
      <w:r w:rsidRPr="00652464">
        <w:t xml:space="preserve"> </w:t>
      </w:r>
      <w:proofErr w:type="spellStart"/>
      <w:r w:rsidRPr="00652464">
        <w:t>ce</w:t>
      </w:r>
      <w:proofErr w:type="spellEnd"/>
      <w:r w:rsidRPr="00652464">
        <w:t xml:space="preserve"> </w:t>
      </w:r>
      <w:proofErr w:type="spellStart"/>
      <w:r w:rsidRPr="00652464">
        <w:t>susţin</w:t>
      </w:r>
      <w:proofErr w:type="spellEnd"/>
      <w:r w:rsidRPr="00652464">
        <w:t xml:space="preserve"> </w:t>
      </w:r>
      <w:proofErr w:type="spellStart"/>
      <w:r w:rsidRPr="00652464">
        <w:t>cererile</w:t>
      </w:r>
      <w:proofErr w:type="spellEnd"/>
      <w:r w:rsidRPr="00652464">
        <w:t xml:space="preserve"> respective, pe care le </w:t>
      </w:r>
      <w:proofErr w:type="spellStart"/>
      <w:r w:rsidRPr="00652464">
        <w:t>înaintează</w:t>
      </w:r>
      <w:proofErr w:type="spellEnd"/>
      <w:r w:rsidRPr="00652464">
        <w:t xml:space="preserve"> D.E.P.A.B.D..,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avizării</w:t>
      </w:r>
      <w:proofErr w:type="spellEnd"/>
      <w:r w:rsidRPr="00652464">
        <w:t xml:space="preserve"> </w:t>
      </w:r>
      <w:proofErr w:type="spellStart"/>
      <w:r w:rsidRPr="00652464">
        <w:t>înscrierii</w:t>
      </w:r>
      <w:proofErr w:type="spellEnd"/>
      <w:r w:rsidRPr="00652464">
        <w:t xml:space="preserve"> </w:t>
      </w:r>
      <w:proofErr w:type="spellStart"/>
      <w:r w:rsidRPr="00652464">
        <w:t>menţiunilor</w:t>
      </w:r>
      <w:proofErr w:type="spellEnd"/>
      <w:r w:rsidRPr="00652464">
        <w:t xml:space="preserve"> </w:t>
      </w:r>
      <w:proofErr w:type="spellStart"/>
      <w:r w:rsidRPr="00652464">
        <w:t>corespunzătoare</w:t>
      </w:r>
      <w:proofErr w:type="spellEnd"/>
      <w:r w:rsidRPr="00652464">
        <w:t xml:space="preserve"> </w:t>
      </w:r>
      <w:proofErr w:type="spellStart"/>
      <w:r w:rsidRPr="00652464">
        <w:t>sau</w:t>
      </w:r>
      <w:proofErr w:type="spellEnd"/>
      <w:r w:rsidRPr="00652464">
        <w:t xml:space="preserve">, </w:t>
      </w:r>
      <w:proofErr w:type="spellStart"/>
      <w:r w:rsidRPr="00652464">
        <w:t>după</w:t>
      </w:r>
      <w:proofErr w:type="spellEnd"/>
      <w:r w:rsidRPr="00652464">
        <w:t xml:space="preserve"> </w:t>
      </w:r>
      <w:proofErr w:type="spellStart"/>
      <w:r w:rsidRPr="00652464">
        <w:t>caz</w:t>
      </w:r>
      <w:proofErr w:type="spellEnd"/>
      <w:r w:rsidRPr="00652464">
        <w:t xml:space="preserve">, </w:t>
      </w:r>
      <w:proofErr w:type="gramStart"/>
      <w:r w:rsidRPr="00652464">
        <w:t>a</w:t>
      </w:r>
      <w:proofErr w:type="gramEnd"/>
      <w:r w:rsidRPr="00652464">
        <w:t xml:space="preserve"> </w:t>
      </w:r>
      <w:proofErr w:type="spellStart"/>
      <w:r w:rsidRPr="00652464">
        <w:t>emiterii</w:t>
      </w:r>
      <w:proofErr w:type="spellEnd"/>
      <w:r w:rsidRPr="00652464">
        <w:t xml:space="preserve"> </w:t>
      </w:r>
      <w:proofErr w:type="spellStart"/>
      <w:r w:rsidRPr="00652464">
        <w:t>aprobării</w:t>
      </w:r>
      <w:proofErr w:type="spellEnd"/>
      <w:r w:rsidRPr="00652464">
        <w:t>;</w:t>
      </w:r>
    </w:p>
    <w:p w14:paraId="20F2C7D8" w14:textId="77777777" w:rsidR="004D7105" w:rsidRPr="00652464" w:rsidRDefault="004D7105" w:rsidP="004D7105">
      <w:pPr>
        <w:jc w:val="both"/>
      </w:pPr>
      <w:r w:rsidRPr="00652464">
        <w:rPr>
          <w:rStyle w:val="Robust"/>
        </w:rPr>
        <w:t>f)</w:t>
      </w:r>
      <w:r w:rsidRPr="00652464">
        <w:t>     </w:t>
      </w:r>
      <w:proofErr w:type="spellStart"/>
      <w:r w:rsidRPr="00652464">
        <w:t>primeşte</w:t>
      </w:r>
      <w:proofErr w:type="spellEnd"/>
      <w:r w:rsidRPr="00652464">
        <w:t xml:space="preserve"> </w:t>
      </w:r>
      <w:proofErr w:type="spellStart"/>
      <w:r w:rsidRPr="00652464">
        <w:t>cererile</w:t>
      </w:r>
      <w:proofErr w:type="spellEnd"/>
      <w:r w:rsidRPr="00652464">
        <w:t xml:space="preserve"> de </w:t>
      </w:r>
      <w:proofErr w:type="spellStart"/>
      <w:r w:rsidRPr="00652464">
        <w:t>rectificare</w:t>
      </w:r>
      <w:proofErr w:type="spellEnd"/>
      <w:r w:rsidRPr="00652464">
        <w:t xml:space="preserve"> </w:t>
      </w:r>
      <w:proofErr w:type="gramStart"/>
      <w:r w:rsidRPr="00652464">
        <w:t>a</w:t>
      </w:r>
      <w:proofErr w:type="gramEnd"/>
      <w:r w:rsidRPr="00652464">
        <w:t xml:space="preserve"> </w:t>
      </w:r>
      <w:proofErr w:type="spellStart"/>
      <w:r w:rsidRPr="00652464">
        <w:t>actelor</w:t>
      </w:r>
      <w:proofErr w:type="spellEnd"/>
      <w:r w:rsidRPr="00652464">
        <w:t xml:space="preserve"> de stare </w:t>
      </w:r>
      <w:proofErr w:type="spellStart"/>
      <w:r w:rsidRPr="00652464">
        <w:t>civilă</w:t>
      </w:r>
      <w:proofErr w:type="spellEnd"/>
      <w:r w:rsidRPr="00652464">
        <w:t xml:space="preserve"> </w:t>
      </w:r>
      <w:proofErr w:type="spellStart"/>
      <w:r w:rsidRPr="00652464">
        <w:t>şi</w:t>
      </w:r>
      <w:proofErr w:type="spellEnd"/>
      <w:r w:rsidRPr="00652464">
        <w:t xml:space="preserve"> </w:t>
      </w:r>
      <w:proofErr w:type="spellStart"/>
      <w:r w:rsidRPr="00652464">
        <w:t>efectuează</w:t>
      </w:r>
      <w:proofErr w:type="spellEnd"/>
      <w:r w:rsidRPr="00652464">
        <w:t xml:space="preserve"> </w:t>
      </w:r>
      <w:proofErr w:type="spellStart"/>
      <w:r w:rsidRPr="00652464">
        <w:t>verificări</w:t>
      </w:r>
      <w:proofErr w:type="spellEnd"/>
      <w:r w:rsidRPr="00652464">
        <w:t xml:space="preserve"> </w:t>
      </w:r>
      <w:proofErr w:type="spellStart"/>
      <w:r w:rsidRPr="00652464">
        <w:t>pentru</w:t>
      </w:r>
      <w:proofErr w:type="spellEnd"/>
      <w:r w:rsidRPr="00652464">
        <w:t xml:space="preserve"> </w:t>
      </w:r>
      <w:proofErr w:type="spellStart"/>
      <w:r w:rsidRPr="00652464">
        <w:t>stabilirea</w:t>
      </w:r>
      <w:proofErr w:type="spellEnd"/>
      <w:r w:rsidRPr="00652464">
        <w:t xml:space="preserve"> cu </w:t>
      </w:r>
      <w:proofErr w:type="spellStart"/>
      <w:r w:rsidRPr="00652464">
        <w:t>exactitate</w:t>
      </w:r>
      <w:proofErr w:type="spellEnd"/>
      <w:r w:rsidRPr="00652464">
        <w:t xml:space="preserve"> </w:t>
      </w:r>
      <w:proofErr w:type="gramStart"/>
      <w:r w:rsidRPr="00652464">
        <w:t>a</w:t>
      </w:r>
      <w:proofErr w:type="gramEnd"/>
      <w:r w:rsidRPr="00652464">
        <w:t xml:space="preserve"> </w:t>
      </w:r>
      <w:proofErr w:type="spellStart"/>
      <w:r w:rsidRPr="00652464">
        <w:t>erorilor</w:t>
      </w:r>
      <w:proofErr w:type="spellEnd"/>
      <w:r w:rsidRPr="00652464">
        <w:t xml:space="preserve"> </w:t>
      </w:r>
      <w:proofErr w:type="spellStart"/>
      <w:r w:rsidRPr="00652464">
        <w:t>depistate</w:t>
      </w:r>
      <w:proofErr w:type="spellEnd"/>
      <w:r w:rsidRPr="00652464">
        <w:t xml:space="preserve"> </w:t>
      </w:r>
      <w:proofErr w:type="spellStart"/>
      <w:r w:rsidRPr="00652464">
        <w:t>în</w:t>
      </w:r>
      <w:proofErr w:type="spellEnd"/>
      <w:r w:rsidRPr="00652464">
        <w:t xml:space="preserve"> </w:t>
      </w:r>
      <w:proofErr w:type="spellStart"/>
      <w:r w:rsidRPr="00652464">
        <w:t>cuprinsul</w:t>
      </w:r>
      <w:proofErr w:type="spellEnd"/>
      <w:r w:rsidRPr="00652464">
        <w:t xml:space="preserve"> </w:t>
      </w:r>
      <w:proofErr w:type="spellStart"/>
      <w:r w:rsidRPr="00652464">
        <w:t>actelor</w:t>
      </w:r>
      <w:proofErr w:type="spellEnd"/>
      <w:r w:rsidRPr="00652464">
        <w:t xml:space="preserve"> de stare </w:t>
      </w:r>
      <w:proofErr w:type="spellStart"/>
      <w:r w:rsidRPr="00652464">
        <w:t>civilă</w:t>
      </w:r>
      <w:proofErr w:type="spellEnd"/>
      <w:r w:rsidRPr="00652464">
        <w:t xml:space="preserve"> </w:t>
      </w:r>
      <w:proofErr w:type="spellStart"/>
      <w:r w:rsidRPr="00652464">
        <w:t>sau</w:t>
      </w:r>
      <w:proofErr w:type="spellEnd"/>
      <w:r w:rsidRPr="00652464">
        <w:t xml:space="preserve"> a </w:t>
      </w:r>
      <w:proofErr w:type="spellStart"/>
      <w:r w:rsidRPr="00652464">
        <w:t>menţiunilor</w:t>
      </w:r>
      <w:proofErr w:type="spellEnd"/>
      <w:r w:rsidRPr="00652464">
        <w:t xml:space="preserve"> </w:t>
      </w:r>
      <w:proofErr w:type="spellStart"/>
      <w:r w:rsidRPr="00652464">
        <w:t>înscrise</w:t>
      </w:r>
      <w:proofErr w:type="spellEnd"/>
      <w:r w:rsidRPr="00652464">
        <w:t xml:space="preserve"> pe </w:t>
      </w:r>
      <w:proofErr w:type="spellStart"/>
      <w:r w:rsidRPr="00652464">
        <w:t>acestea</w:t>
      </w:r>
      <w:proofErr w:type="spellEnd"/>
      <w:r w:rsidRPr="00652464">
        <w:t xml:space="preserve">, </w:t>
      </w:r>
      <w:proofErr w:type="spellStart"/>
      <w:r w:rsidRPr="00652464">
        <w:t>întocmesc</w:t>
      </w:r>
      <w:proofErr w:type="spellEnd"/>
      <w:r w:rsidRPr="00652464">
        <w:t xml:space="preserve"> </w:t>
      </w:r>
      <w:proofErr w:type="spellStart"/>
      <w:r w:rsidRPr="00652464">
        <w:t>documentaţia</w:t>
      </w:r>
      <w:proofErr w:type="spellEnd"/>
      <w:r w:rsidRPr="00652464">
        <w:t xml:space="preserve"> </w:t>
      </w:r>
      <w:proofErr w:type="spellStart"/>
      <w:r w:rsidRPr="00652464">
        <w:t>şi</w:t>
      </w:r>
      <w:proofErr w:type="spellEnd"/>
      <w:r w:rsidRPr="00652464">
        <w:t xml:space="preserve"> </w:t>
      </w:r>
      <w:proofErr w:type="spellStart"/>
      <w:r w:rsidRPr="00652464">
        <w:t>referatul</w:t>
      </w:r>
      <w:proofErr w:type="spellEnd"/>
      <w:r w:rsidRPr="00652464">
        <w:t xml:space="preserve"> cu </w:t>
      </w:r>
      <w:proofErr w:type="spellStart"/>
      <w:r w:rsidRPr="00652464">
        <w:t>propuneri</w:t>
      </w:r>
      <w:proofErr w:type="spellEnd"/>
      <w:r w:rsidRPr="00652464">
        <w:t xml:space="preserve"> de </w:t>
      </w:r>
      <w:proofErr w:type="spellStart"/>
      <w:r w:rsidRPr="00652464">
        <w:t>aprobare</w:t>
      </w:r>
      <w:proofErr w:type="spellEnd"/>
      <w:r w:rsidRPr="00652464">
        <w:t xml:space="preserve"> </w:t>
      </w:r>
      <w:proofErr w:type="spellStart"/>
      <w:r w:rsidRPr="00652464">
        <w:t>sau</w:t>
      </w:r>
      <w:proofErr w:type="spellEnd"/>
      <w:r w:rsidRPr="00652464">
        <w:t xml:space="preserve"> </w:t>
      </w:r>
      <w:proofErr w:type="spellStart"/>
      <w:r w:rsidRPr="00652464">
        <w:t>respingere</w:t>
      </w:r>
      <w:proofErr w:type="spellEnd"/>
      <w:r w:rsidRPr="00652464">
        <w:t xml:space="preserve"> </w:t>
      </w:r>
      <w:proofErr w:type="spellStart"/>
      <w:r w:rsidRPr="00652464">
        <w:t>şi</w:t>
      </w:r>
      <w:proofErr w:type="spellEnd"/>
      <w:r w:rsidRPr="00652464">
        <w:t xml:space="preserve"> le </w:t>
      </w:r>
      <w:proofErr w:type="spellStart"/>
      <w:r w:rsidRPr="00652464">
        <w:t>înaintează</w:t>
      </w:r>
      <w:proofErr w:type="spellEnd"/>
      <w:r w:rsidRPr="00652464">
        <w:t xml:space="preserve"> S.P.C.J.E.P., </w:t>
      </w:r>
      <w:proofErr w:type="spellStart"/>
      <w:r w:rsidRPr="00652464">
        <w:t>pentru</w:t>
      </w:r>
      <w:proofErr w:type="spellEnd"/>
      <w:r w:rsidRPr="00652464">
        <w:t xml:space="preserve"> </w:t>
      </w:r>
      <w:proofErr w:type="spellStart"/>
      <w:r w:rsidRPr="00652464">
        <w:t>aviz</w:t>
      </w:r>
      <w:proofErr w:type="spellEnd"/>
      <w:r w:rsidRPr="00652464">
        <w:t xml:space="preserve"> </w:t>
      </w:r>
      <w:proofErr w:type="spellStart"/>
      <w:r w:rsidRPr="00652464">
        <w:t>prealabil</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emiterii</w:t>
      </w:r>
      <w:proofErr w:type="spellEnd"/>
      <w:r w:rsidRPr="00652464">
        <w:t xml:space="preserve"> </w:t>
      </w:r>
      <w:proofErr w:type="spellStart"/>
      <w:r w:rsidRPr="00652464">
        <w:t>dispoziţiei</w:t>
      </w:r>
      <w:proofErr w:type="spellEnd"/>
      <w:r w:rsidRPr="00652464">
        <w:t xml:space="preserve"> de </w:t>
      </w:r>
      <w:proofErr w:type="spellStart"/>
      <w:r w:rsidRPr="00652464">
        <w:t>aprobare</w:t>
      </w:r>
      <w:proofErr w:type="spellEnd"/>
      <w:r w:rsidRPr="00652464">
        <w:t xml:space="preserve">/ </w:t>
      </w:r>
      <w:proofErr w:type="spellStart"/>
      <w:r w:rsidRPr="00652464">
        <w:t>respingere</w:t>
      </w:r>
      <w:proofErr w:type="spellEnd"/>
      <w:r w:rsidRPr="00652464">
        <w:t xml:space="preserve"> de </w:t>
      </w:r>
      <w:proofErr w:type="spellStart"/>
      <w:r w:rsidRPr="00652464">
        <w:t>rectificare</w:t>
      </w:r>
      <w:proofErr w:type="spellEnd"/>
      <w:r w:rsidRPr="00652464">
        <w:t xml:space="preserve"> de </w:t>
      </w:r>
      <w:proofErr w:type="spellStart"/>
      <w:r w:rsidRPr="00652464">
        <w:t>către</w:t>
      </w:r>
      <w:proofErr w:type="spellEnd"/>
      <w:r w:rsidRPr="00652464">
        <w:t xml:space="preserve"> </w:t>
      </w:r>
      <w:proofErr w:type="spellStart"/>
      <w:r w:rsidRPr="00652464">
        <w:t>primarul</w:t>
      </w:r>
      <w:proofErr w:type="spellEnd"/>
      <w:r w:rsidRPr="00652464">
        <w:t xml:space="preserve"> </w:t>
      </w:r>
      <w:proofErr w:type="spellStart"/>
      <w:r w:rsidRPr="00652464">
        <w:t>unităţii</w:t>
      </w:r>
      <w:proofErr w:type="spellEnd"/>
      <w:r w:rsidRPr="00652464">
        <w:t xml:space="preserve"> administrative-</w:t>
      </w:r>
      <w:proofErr w:type="spellStart"/>
      <w:r w:rsidRPr="00652464">
        <w:t>teritoriale</w:t>
      </w:r>
      <w:proofErr w:type="spellEnd"/>
      <w:r w:rsidRPr="00652464">
        <w:t xml:space="preserve"> </w:t>
      </w:r>
      <w:proofErr w:type="spellStart"/>
      <w:r w:rsidRPr="00652464">
        <w:t>competente</w:t>
      </w:r>
      <w:proofErr w:type="spellEnd"/>
      <w:r w:rsidRPr="00652464">
        <w:t>;</w:t>
      </w:r>
    </w:p>
    <w:p w14:paraId="1CE978F8" w14:textId="77777777" w:rsidR="004D7105" w:rsidRPr="00652464" w:rsidRDefault="004D7105" w:rsidP="004D7105">
      <w:pPr>
        <w:jc w:val="both"/>
      </w:pPr>
      <w:r w:rsidRPr="00652464">
        <w:rPr>
          <w:rStyle w:val="Robust"/>
        </w:rPr>
        <w:t>g)</w:t>
      </w:r>
      <w:r w:rsidRPr="00652464">
        <w:t>    </w:t>
      </w:r>
      <w:proofErr w:type="spellStart"/>
      <w:r w:rsidRPr="00652464">
        <w:t>întocmeşte</w:t>
      </w:r>
      <w:proofErr w:type="spellEnd"/>
      <w:r w:rsidRPr="00652464">
        <w:t xml:space="preserve">, </w:t>
      </w:r>
      <w:proofErr w:type="spellStart"/>
      <w:r w:rsidRPr="00652464">
        <w:t>completează</w:t>
      </w:r>
      <w:proofErr w:type="spellEnd"/>
      <w:r w:rsidRPr="00652464">
        <w:t xml:space="preserve">, </w:t>
      </w:r>
      <w:proofErr w:type="spellStart"/>
      <w:r w:rsidRPr="00652464">
        <w:t>rectifică</w:t>
      </w:r>
      <w:proofErr w:type="spellEnd"/>
      <w:r w:rsidRPr="00652464">
        <w:t xml:space="preserve">, </w:t>
      </w:r>
      <w:proofErr w:type="spellStart"/>
      <w:r w:rsidRPr="00652464">
        <w:t>anulează</w:t>
      </w:r>
      <w:proofErr w:type="spellEnd"/>
      <w:r w:rsidRPr="00652464">
        <w:t xml:space="preserve"> </w:t>
      </w:r>
      <w:proofErr w:type="spellStart"/>
      <w:r w:rsidRPr="00652464">
        <w:t>sau</w:t>
      </w:r>
      <w:proofErr w:type="spellEnd"/>
      <w:r w:rsidRPr="00652464">
        <w:t xml:space="preserve"> </w:t>
      </w:r>
      <w:proofErr w:type="spellStart"/>
      <w:r w:rsidRPr="00652464">
        <w:t>reconstituie</w:t>
      </w:r>
      <w:proofErr w:type="spellEnd"/>
      <w:r w:rsidRPr="00652464">
        <w:t xml:space="preserve"> </w:t>
      </w:r>
      <w:proofErr w:type="spellStart"/>
      <w:r w:rsidRPr="00652464">
        <w:t>actele</w:t>
      </w:r>
      <w:proofErr w:type="spellEnd"/>
      <w:r w:rsidRPr="00652464">
        <w:t xml:space="preserve"> de stare </w:t>
      </w:r>
      <w:proofErr w:type="spellStart"/>
      <w:r w:rsidRPr="00652464">
        <w:t>civilă</w:t>
      </w:r>
      <w:proofErr w:type="spellEnd"/>
      <w:r w:rsidRPr="00652464">
        <w:t xml:space="preserve">, </w:t>
      </w:r>
      <w:proofErr w:type="spellStart"/>
      <w:r w:rsidRPr="00652464">
        <w:t>şi</w:t>
      </w:r>
      <w:proofErr w:type="spellEnd"/>
      <w:r w:rsidRPr="00652464">
        <w:t xml:space="preserve"> </w:t>
      </w:r>
      <w:proofErr w:type="spellStart"/>
      <w:r w:rsidRPr="00652464">
        <w:t>orice</w:t>
      </w:r>
      <w:proofErr w:type="spellEnd"/>
      <w:r w:rsidRPr="00652464">
        <w:t xml:space="preserve"> </w:t>
      </w:r>
      <w:proofErr w:type="spellStart"/>
      <w:r w:rsidRPr="00652464">
        <w:t>menţiuni</w:t>
      </w:r>
      <w:proofErr w:type="spellEnd"/>
      <w:r w:rsidRPr="00652464">
        <w:t xml:space="preserve"> </w:t>
      </w:r>
      <w:proofErr w:type="spellStart"/>
      <w:r w:rsidRPr="00652464">
        <w:t>efectuate</w:t>
      </w:r>
      <w:proofErr w:type="spellEnd"/>
      <w:r w:rsidRPr="00652464">
        <w:t xml:space="preserve"> pe </w:t>
      </w:r>
      <w:proofErr w:type="spellStart"/>
      <w:r w:rsidRPr="00652464">
        <w:t>actele</w:t>
      </w:r>
      <w:proofErr w:type="spellEnd"/>
      <w:r w:rsidRPr="00652464">
        <w:t xml:space="preserve"> de stare </w:t>
      </w:r>
      <w:proofErr w:type="spellStart"/>
      <w:r w:rsidRPr="00652464">
        <w:t>civilă</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w:t>
      </w:r>
    </w:p>
    <w:p w14:paraId="43D29138" w14:textId="77777777" w:rsidR="004D7105" w:rsidRPr="00652464" w:rsidRDefault="004D7105" w:rsidP="004D7105">
      <w:pPr>
        <w:jc w:val="both"/>
      </w:pPr>
      <w:r w:rsidRPr="00652464">
        <w:rPr>
          <w:rStyle w:val="Robust"/>
        </w:rPr>
        <w:t>h)</w:t>
      </w:r>
      <w:r w:rsidRPr="00652464">
        <w:t xml:space="preserve">   </w:t>
      </w:r>
      <w:proofErr w:type="spellStart"/>
      <w:r w:rsidRPr="00652464">
        <w:t>transcrierea</w:t>
      </w:r>
      <w:proofErr w:type="spellEnd"/>
      <w:r w:rsidRPr="00652464">
        <w:t xml:space="preserve"> </w:t>
      </w:r>
      <w:proofErr w:type="spellStart"/>
      <w:r w:rsidRPr="00652464">
        <w:t>actele</w:t>
      </w:r>
      <w:proofErr w:type="spellEnd"/>
      <w:r w:rsidRPr="00652464">
        <w:t xml:space="preserve"> de stare </w:t>
      </w:r>
      <w:proofErr w:type="spellStart"/>
      <w:r w:rsidRPr="00652464">
        <w:t>civilă</w:t>
      </w:r>
      <w:proofErr w:type="spellEnd"/>
      <w:r w:rsidRPr="00652464">
        <w:t xml:space="preserve"> ale </w:t>
      </w:r>
      <w:proofErr w:type="spellStart"/>
      <w:r w:rsidRPr="00652464">
        <w:t>cetăţenilor</w:t>
      </w:r>
      <w:proofErr w:type="spellEnd"/>
      <w:r w:rsidRPr="00652464">
        <w:t xml:space="preserve"> </w:t>
      </w:r>
      <w:proofErr w:type="spellStart"/>
      <w:r w:rsidRPr="00652464">
        <w:t>români</w:t>
      </w:r>
      <w:proofErr w:type="spellEnd"/>
      <w:r w:rsidRPr="00652464">
        <w:t xml:space="preserve"> </w:t>
      </w:r>
      <w:proofErr w:type="spellStart"/>
      <w:r w:rsidRPr="00652464">
        <w:t>întocmite</w:t>
      </w:r>
      <w:proofErr w:type="spellEnd"/>
      <w:r w:rsidRPr="00652464">
        <w:t xml:space="preserve"> de </w:t>
      </w:r>
      <w:proofErr w:type="spellStart"/>
      <w:r w:rsidRPr="00652464">
        <w:t>autoriotăţile</w:t>
      </w:r>
      <w:proofErr w:type="spellEnd"/>
      <w:r w:rsidRPr="00652464">
        <w:t xml:space="preserve"> </w:t>
      </w:r>
      <w:proofErr w:type="spellStart"/>
      <w:r w:rsidRPr="00652464">
        <w:t>străine</w:t>
      </w:r>
      <w:proofErr w:type="spellEnd"/>
      <w:r w:rsidRPr="00652464">
        <w:t xml:space="preserve"> </w:t>
      </w:r>
      <w:proofErr w:type="spellStart"/>
      <w:r w:rsidRPr="00652464">
        <w:t>în</w:t>
      </w:r>
      <w:proofErr w:type="spellEnd"/>
      <w:r w:rsidRPr="00652464">
        <w:t xml:space="preserve"> </w:t>
      </w:r>
      <w:proofErr w:type="spellStart"/>
      <w:r w:rsidRPr="00652464">
        <w:t>Registrele</w:t>
      </w:r>
      <w:proofErr w:type="spellEnd"/>
      <w:r w:rsidRPr="00652464">
        <w:t xml:space="preserve"> de stare </w:t>
      </w:r>
      <w:proofErr w:type="spellStart"/>
      <w:r w:rsidRPr="00652464">
        <w:t>civilă</w:t>
      </w:r>
      <w:proofErr w:type="spellEnd"/>
      <w:r w:rsidRPr="00652464">
        <w:t xml:space="preserve"> </w:t>
      </w:r>
      <w:proofErr w:type="spellStart"/>
      <w:r w:rsidRPr="00652464">
        <w:t>române</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w:t>
      </w:r>
    </w:p>
    <w:p w14:paraId="0019E3FE" w14:textId="77777777" w:rsidR="004D7105" w:rsidRPr="00652464" w:rsidRDefault="004D7105" w:rsidP="004D7105">
      <w:pPr>
        <w:jc w:val="both"/>
      </w:pPr>
      <w:proofErr w:type="spellStart"/>
      <w:r w:rsidRPr="00652464">
        <w:rPr>
          <w:rStyle w:val="Robust"/>
        </w:rPr>
        <w:t>i</w:t>
      </w:r>
      <w:proofErr w:type="spellEnd"/>
      <w:r w:rsidRPr="00652464">
        <w:rPr>
          <w:rStyle w:val="Robust"/>
        </w:rPr>
        <w:t>)</w:t>
      </w:r>
      <w:r w:rsidRPr="00652464">
        <w:t>    </w:t>
      </w:r>
      <w:proofErr w:type="spellStart"/>
      <w:r w:rsidRPr="00652464">
        <w:t>furnizează</w:t>
      </w:r>
      <w:proofErr w:type="spellEnd"/>
      <w:r w:rsidRPr="00652464">
        <w:t xml:space="preserve">,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Sistemului</w:t>
      </w:r>
      <w:proofErr w:type="spellEnd"/>
      <w:r w:rsidRPr="00652464">
        <w:t xml:space="preserve"> </w:t>
      </w:r>
      <w:proofErr w:type="spellStart"/>
      <w:r w:rsidRPr="00652464">
        <w:t>naţional</w:t>
      </w:r>
      <w:proofErr w:type="spellEnd"/>
      <w:r w:rsidRPr="00652464">
        <w:t xml:space="preserve"> informatic de </w:t>
      </w:r>
      <w:proofErr w:type="spellStart"/>
      <w:r w:rsidRPr="00652464">
        <w:t>evidenţă</w:t>
      </w:r>
      <w:proofErr w:type="spellEnd"/>
      <w:r w:rsidRPr="00652464">
        <w:t xml:space="preserve"> a </w:t>
      </w:r>
      <w:proofErr w:type="spellStart"/>
      <w:r w:rsidRPr="00652464">
        <w:t>populaţiei</w:t>
      </w:r>
      <w:proofErr w:type="spellEnd"/>
      <w:r w:rsidRPr="00652464">
        <w:t xml:space="preserve">, date </w:t>
      </w:r>
      <w:proofErr w:type="spellStart"/>
      <w:r w:rsidRPr="00652464">
        <w:t>necesare</w:t>
      </w:r>
      <w:proofErr w:type="spellEnd"/>
      <w:r w:rsidRPr="00652464">
        <w:t xml:space="preserve"> </w:t>
      </w:r>
      <w:proofErr w:type="spellStart"/>
      <w:r w:rsidRPr="00652464">
        <w:t>pentru</w:t>
      </w:r>
      <w:proofErr w:type="spellEnd"/>
      <w:r w:rsidRPr="00652464">
        <w:t xml:space="preserve"> </w:t>
      </w:r>
      <w:proofErr w:type="spellStart"/>
      <w:r w:rsidRPr="00652464">
        <w:t>actualizarea</w:t>
      </w:r>
      <w:proofErr w:type="spellEnd"/>
      <w:r w:rsidRPr="00652464">
        <w:t xml:space="preserve"> </w:t>
      </w:r>
      <w:proofErr w:type="spellStart"/>
      <w:r w:rsidRPr="00652464">
        <w:t>Registrului</w:t>
      </w:r>
      <w:proofErr w:type="spellEnd"/>
      <w:r w:rsidRPr="00652464">
        <w:t xml:space="preserve"> </w:t>
      </w:r>
      <w:proofErr w:type="spellStart"/>
      <w:r w:rsidRPr="00652464">
        <w:t>naţional</w:t>
      </w:r>
      <w:proofErr w:type="spellEnd"/>
      <w:r w:rsidRPr="00652464">
        <w:t xml:space="preserve"> de </w:t>
      </w:r>
      <w:proofErr w:type="spellStart"/>
      <w:r w:rsidRPr="00652464">
        <w:t>evidenţa</w:t>
      </w:r>
      <w:proofErr w:type="spellEnd"/>
      <w:r w:rsidRPr="00652464">
        <w:t xml:space="preserve"> a </w:t>
      </w:r>
      <w:proofErr w:type="spellStart"/>
      <w:r w:rsidRPr="00652464">
        <w:t>persoanelor</w:t>
      </w:r>
      <w:proofErr w:type="spellEnd"/>
      <w:r w:rsidRPr="00652464">
        <w:t>;</w:t>
      </w:r>
    </w:p>
    <w:p w14:paraId="7C4C4828" w14:textId="77777777" w:rsidR="004D7105" w:rsidRPr="00652464" w:rsidRDefault="004D7105" w:rsidP="004D7105">
      <w:pPr>
        <w:jc w:val="both"/>
      </w:pPr>
      <w:r w:rsidRPr="00652464">
        <w:rPr>
          <w:rStyle w:val="Robust"/>
        </w:rPr>
        <w:lastRenderedPageBreak/>
        <w:t>j)</w:t>
      </w:r>
      <w:r w:rsidRPr="00652464">
        <w:t>    </w:t>
      </w:r>
      <w:proofErr w:type="spellStart"/>
      <w:r w:rsidRPr="00652464">
        <w:t>furnizează</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 xml:space="preserve">, la </w:t>
      </w:r>
      <w:proofErr w:type="spellStart"/>
      <w:r w:rsidRPr="00652464">
        <w:t>solicitarea</w:t>
      </w:r>
      <w:proofErr w:type="spellEnd"/>
      <w:r w:rsidRPr="00652464">
        <w:t xml:space="preserve"> </w:t>
      </w:r>
      <w:proofErr w:type="spellStart"/>
      <w:r w:rsidRPr="00652464">
        <w:t>autorităţilor</w:t>
      </w:r>
      <w:proofErr w:type="spellEnd"/>
      <w:r w:rsidRPr="00652464">
        <w:t xml:space="preserve"> </w:t>
      </w:r>
      <w:proofErr w:type="spellStart"/>
      <w:r w:rsidRPr="00652464">
        <w:t>şi</w:t>
      </w:r>
      <w:proofErr w:type="spellEnd"/>
      <w:r w:rsidRPr="00652464">
        <w:t xml:space="preserve"> </w:t>
      </w:r>
      <w:proofErr w:type="spellStart"/>
      <w:r w:rsidRPr="00652464">
        <w:t>instituţiilor</w:t>
      </w:r>
      <w:proofErr w:type="spellEnd"/>
      <w:r w:rsidRPr="00652464">
        <w:t xml:space="preserve"> </w:t>
      </w:r>
      <w:proofErr w:type="spellStart"/>
      <w:r w:rsidRPr="00652464">
        <w:t>publice</w:t>
      </w:r>
      <w:proofErr w:type="spellEnd"/>
      <w:r w:rsidRPr="00652464">
        <w:t xml:space="preserve"> centrale, </w:t>
      </w:r>
      <w:proofErr w:type="spellStart"/>
      <w:r w:rsidRPr="00652464">
        <w:t>judeţe</w:t>
      </w:r>
      <w:proofErr w:type="spellEnd"/>
      <w:r w:rsidRPr="00652464">
        <w:t> </w:t>
      </w:r>
      <w:proofErr w:type="spellStart"/>
      <w:r w:rsidRPr="00652464">
        <w:t>şi</w:t>
      </w:r>
      <w:proofErr w:type="spellEnd"/>
      <w:r w:rsidRPr="00652464">
        <w:t xml:space="preserve"> locale, </w:t>
      </w:r>
      <w:proofErr w:type="spellStart"/>
      <w:r w:rsidRPr="00652464">
        <w:t>agenţilor</w:t>
      </w:r>
      <w:proofErr w:type="spellEnd"/>
      <w:r w:rsidRPr="00652464">
        <w:t xml:space="preserve"> economici </w:t>
      </w:r>
      <w:proofErr w:type="spellStart"/>
      <w:r w:rsidRPr="00652464">
        <w:t>ori</w:t>
      </w:r>
      <w:proofErr w:type="spellEnd"/>
      <w:r w:rsidRPr="00652464">
        <w:t xml:space="preserve"> a </w:t>
      </w:r>
      <w:proofErr w:type="spellStart"/>
      <w:r w:rsidRPr="00652464">
        <w:t>cetăţenilor</w:t>
      </w:r>
      <w:proofErr w:type="spellEnd"/>
      <w:r w:rsidRPr="00652464">
        <w:t xml:space="preserve">, </w:t>
      </w:r>
      <w:proofErr w:type="spellStart"/>
      <w:r w:rsidRPr="00652464">
        <w:t>datele</w:t>
      </w:r>
      <w:proofErr w:type="spellEnd"/>
      <w:r w:rsidRPr="00652464">
        <w:t xml:space="preserve"> de </w:t>
      </w:r>
      <w:proofErr w:type="spellStart"/>
      <w:r w:rsidRPr="00652464">
        <w:t>identificare</w:t>
      </w:r>
      <w:proofErr w:type="spellEnd"/>
      <w:r w:rsidRPr="00652464">
        <w:t xml:space="preserve"> </w:t>
      </w:r>
      <w:proofErr w:type="spellStart"/>
      <w:r w:rsidRPr="00652464">
        <w:t>şi</w:t>
      </w:r>
      <w:proofErr w:type="spellEnd"/>
      <w:r w:rsidRPr="00652464">
        <w:t xml:space="preserve"> de </w:t>
      </w:r>
      <w:proofErr w:type="spellStart"/>
      <w:r w:rsidRPr="00652464">
        <w:t>adresă</w:t>
      </w:r>
      <w:proofErr w:type="spellEnd"/>
      <w:r w:rsidRPr="00652464">
        <w:t xml:space="preserve"> ale </w:t>
      </w:r>
      <w:proofErr w:type="spellStart"/>
      <w:r w:rsidRPr="00652464">
        <w:t>persoanei</w:t>
      </w:r>
      <w:proofErr w:type="spellEnd"/>
      <w:r w:rsidRPr="00652464">
        <w:t>;</w:t>
      </w:r>
    </w:p>
    <w:p w14:paraId="15793247" w14:textId="77777777" w:rsidR="004D7105" w:rsidRPr="00652464" w:rsidRDefault="004D7105" w:rsidP="004D7105">
      <w:pPr>
        <w:jc w:val="both"/>
      </w:pPr>
      <w:r w:rsidRPr="00652464">
        <w:rPr>
          <w:rStyle w:val="Robust"/>
        </w:rPr>
        <w:t>k) </w:t>
      </w:r>
      <w:r w:rsidRPr="00652464">
        <w:t>  </w:t>
      </w:r>
      <w:proofErr w:type="spellStart"/>
      <w:r w:rsidRPr="00652464">
        <w:t>actualizează</w:t>
      </w:r>
      <w:proofErr w:type="spellEnd"/>
      <w:r w:rsidRPr="00652464">
        <w:t xml:space="preserve">, </w:t>
      </w:r>
      <w:proofErr w:type="spellStart"/>
      <w:r w:rsidRPr="00652464">
        <w:t>utilizează</w:t>
      </w:r>
      <w:proofErr w:type="spellEnd"/>
      <w:r w:rsidRPr="00652464">
        <w:t xml:space="preserve"> </w:t>
      </w:r>
      <w:proofErr w:type="spellStart"/>
      <w:r w:rsidRPr="00652464">
        <w:t>şi</w:t>
      </w:r>
      <w:proofErr w:type="spellEnd"/>
      <w:r w:rsidRPr="00652464">
        <w:t xml:space="preserve"> </w:t>
      </w:r>
      <w:proofErr w:type="spellStart"/>
      <w:r w:rsidRPr="00652464">
        <w:t>valorifică</w:t>
      </w:r>
      <w:proofErr w:type="spellEnd"/>
      <w:r w:rsidRPr="00652464">
        <w:t xml:space="preserve"> </w:t>
      </w:r>
      <w:proofErr w:type="spellStart"/>
      <w:r w:rsidRPr="00652464">
        <w:t>Registrul</w:t>
      </w:r>
      <w:proofErr w:type="spellEnd"/>
      <w:r w:rsidRPr="00652464">
        <w:t xml:space="preserve"> </w:t>
      </w:r>
      <w:proofErr w:type="spellStart"/>
      <w:r w:rsidRPr="00652464">
        <w:t>Naţional</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care </w:t>
      </w:r>
      <w:proofErr w:type="spellStart"/>
      <w:r w:rsidRPr="00652464">
        <w:t>conţine</w:t>
      </w:r>
      <w:proofErr w:type="spellEnd"/>
      <w:r w:rsidRPr="00652464">
        <w:t xml:space="preserve"> </w:t>
      </w:r>
      <w:proofErr w:type="spellStart"/>
      <w:r w:rsidRPr="00652464">
        <w:t>datele</w:t>
      </w:r>
      <w:proofErr w:type="spellEnd"/>
      <w:r w:rsidRPr="00652464">
        <w:t xml:space="preserve"> de </w:t>
      </w:r>
      <w:proofErr w:type="spellStart"/>
      <w:r w:rsidRPr="00652464">
        <w:t>identificare</w:t>
      </w:r>
      <w:proofErr w:type="spellEnd"/>
      <w:r w:rsidRPr="00652464">
        <w:t xml:space="preserve"> </w:t>
      </w:r>
      <w:proofErr w:type="spellStart"/>
      <w:r w:rsidRPr="00652464">
        <w:t>şi</w:t>
      </w:r>
      <w:proofErr w:type="spellEnd"/>
      <w:r w:rsidRPr="00652464">
        <w:t xml:space="preserve"> </w:t>
      </w:r>
      <w:proofErr w:type="spellStart"/>
      <w:r w:rsidRPr="00652464">
        <w:t>adresele</w:t>
      </w:r>
      <w:proofErr w:type="spellEnd"/>
      <w:r w:rsidRPr="00652464">
        <w:t xml:space="preserve"> </w:t>
      </w:r>
      <w:proofErr w:type="spellStart"/>
      <w:r w:rsidRPr="00652464">
        <w:t>cetăţenilor</w:t>
      </w:r>
      <w:proofErr w:type="spellEnd"/>
      <w:r w:rsidRPr="00652464">
        <w:t xml:space="preserve"> care au </w:t>
      </w:r>
      <w:proofErr w:type="spellStart"/>
      <w:r w:rsidRPr="00652464">
        <w:t>domiciliul</w:t>
      </w:r>
      <w:proofErr w:type="spellEnd"/>
      <w:r w:rsidRPr="00652464">
        <w:t xml:space="preserve"> </w:t>
      </w:r>
      <w:proofErr w:type="spellStart"/>
      <w:r w:rsidRPr="00652464">
        <w:t>în</w:t>
      </w:r>
      <w:proofErr w:type="spellEnd"/>
      <w:r w:rsidRPr="00652464">
        <w:t xml:space="preserve"> raza de </w:t>
      </w:r>
      <w:proofErr w:type="spellStart"/>
      <w:r w:rsidRPr="00652464">
        <w:t>competenţă</w:t>
      </w:r>
      <w:proofErr w:type="spellEnd"/>
      <w:r w:rsidRPr="00652464">
        <w:t xml:space="preserve"> </w:t>
      </w:r>
      <w:proofErr w:type="spellStart"/>
      <w:r w:rsidRPr="00652464">
        <w:t>teritorială</w:t>
      </w:r>
      <w:proofErr w:type="spellEnd"/>
      <w:r w:rsidRPr="00652464">
        <w:t xml:space="preserve"> a </w:t>
      </w:r>
      <w:proofErr w:type="spellStart"/>
      <w:r w:rsidRPr="00652464">
        <w:t>serviciului</w:t>
      </w:r>
      <w:proofErr w:type="spellEnd"/>
      <w:r w:rsidRPr="00652464">
        <w:t xml:space="preserve"> public </w:t>
      </w:r>
      <w:proofErr w:type="spellStart"/>
      <w:r w:rsidRPr="00652464">
        <w:t>comunitar</w:t>
      </w:r>
      <w:proofErr w:type="spellEnd"/>
      <w:r w:rsidRPr="00652464">
        <w:t xml:space="preserve"> </w:t>
      </w:r>
      <w:proofErr w:type="spellStart"/>
      <w:r w:rsidRPr="00652464">
        <w:t>respectiv</w:t>
      </w:r>
      <w:proofErr w:type="spellEnd"/>
      <w:r w:rsidRPr="00652464">
        <w:t>;</w:t>
      </w:r>
    </w:p>
    <w:p w14:paraId="658A85C3" w14:textId="77777777" w:rsidR="004D7105" w:rsidRPr="00652464" w:rsidRDefault="004D7105" w:rsidP="004D7105">
      <w:pPr>
        <w:jc w:val="both"/>
      </w:pPr>
      <w:r w:rsidRPr="00652464">
        <w:rPr>
          <w:rStyle w:val="Robust"/>
        </w:rPr>
        <w:t>l) </w:t>
      </w:r>
      <w:r w:rsidRPr="00652464">
        <w:t>   </w:t>
      </w:r>
      <w:proofErr w:type="spellStart"/>
      <w:r w:rsidRPr="00652464">
        <w:t>constată</w:t>
      </w:r>
      <w:proofErr w:type="spellEnd"/>
      <w:r w:rsidRPr="00652464">
        <w:t xml:space="preserve"> </w:t>
      </w:r>
      <w:proofErr w:type="spellStart"/>
      <w:r w:rsidRPr="00652464">
        <w:t>contravenţii</w:t>
      </w:r>
      <w:proofErr w:type="spellEnd"/>
      <w:r w:rsidRPr="00652464">
        <w:t xml:space="preserve"> </w:t>
      </w:r>
      <w:proofErr w:type="spellStart"/>
      <w:r w:rsidRPr="00652464">
        <w:t>şi</w:t>
      </w:r>
      <w:proofErr w:type="spellEnd"/>
      <w:r w:rsidRPr="00652464">
        <w:t xml:space="preserve"> </w:t>
      </w:r>
      <w:proofErr w:type="spellStart"/>
      <w:r w:rsidRPr="00652464">
        <w:t>aplică</w:t>
      </w:r>
      <w:proofErr w:type="spellEnd"/>
      <w:r w:rsidRPr="00652464">
        <w:t xml:space="preserve"> </w:t>
      </w:r>
      <w:proofErr w:type="spellStart"/>
      <w:r w:rsidRPr="00652464">
        <w:t>sancţiuni</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w:t>
      </w:r>
    </w:p>
    <w:p w14:paraId="0E3A7DFB" w14:textId="77777777" w:rsidR="004D7105" w:rsidRPr="00652464" w:rsidRDefault="004D7105" w:rsidP="004D7105">
      <w:pPr>
        <w:jc w:val="both"/>
      </w:pPr>
      <w:r w:rsidRPr="00652464">
        <w:rPr>
          <w:rStyle w:val="Robust"/>
        </w:rPr>
        <w:t>m)</w:t>
      </w:r>
      <w:r w:rsidRPr="00652464">
        <w:t> </w:t>
      </w:r>
      <w:proofErr w:type="spellStart"/>
      <w:r w:rsidRPr="00652464">
        <w:t>primeste</w:t>
      </w:r>
      <w:proofErr w:type="spellEnd"/>
      <w:r w:rsidRPr="00652464">
        <w:t xml:space="preserve"> </w:t>
      </w:r>
      <w:proofErr w:type="spellStart"/>
      <w:r w:rsidRPr="00652464">
        <w:t>cererile</w:t>
      </w:r>
      <w:proofErr w:type="spellEnd"/>
      <w:r w:rsidRPr="00652464">
        <w:t xml:space="preserve"> </w:t>
      </w:r>
      <w:proofErr w:type="spellStart"/>
      <w:r w:rsidRPr="00652464">
        <w:t>si</w:t>
      </w:r>
      <w:proofErr w:type="spellEnd"/>
      <w:r w:rsidRPr="00652464">
        <w:t xml:space="preserve"> </w:t>
      </w:r>
      <w:proofErr w:type="spellStart"/>
      <w:r w:rsidRPr="00652464">
        <w:t>documentele</w:t>
      </w:r>
      <w:proofErr w:type="spellEnd"/>
      <w:r w:rsidRPr="00652464">
        <w:t xml:space="preserve"> </w:t>
      </w:r>
      <w:proofErr w:type="spellStart"/>
      <w:r w:rsidRPr="00652464">
        <w:t>necesare</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eliberării</w:t>
      </w:r>
      <w:proofErr w:type="spellEnd"/>
      <w:r w:rsidRPr="00652464">
        <w:t xml:space="preserve"> </w:t>
      </w:r>
      <w:proofErr w:type="spellStart"/>
      <w:r w:rsidRPr="00652464">
        <w:t>cărţilor</w:t>
      </w:r>
      <w:proofErr w:type="spellEnd"/>
      <w:r w:rsidRPr="00652464">
        <w:t xml:space="preserve"> de </w:t>
      </w:r>
      <w:proofErr w:type="spellStart"/>
      <w:r w:rsidRPr="00652464">
        <w:t>identitate</w:t>
      </w:r>
      <w:proofErr w:type="spellEnd"/>
      <w:r w:rsidRPr="00652464">
        <w:t>;</w:t>
      </w:r>
    </w:p>
    <w:p w14:paraId="74FFCE7D" w14:textId="77777777" w:rsidR="004D7105" w:rsidRPr="00652464" w:rsidRDefault="004D7105" w:rsidP="004D7105">
      <w:pPr>
        <w:jc w:val="both"/>
      </w:pPr>
      <w:r w:rsidRPr="00652464">
        <w:rPr>
          <w:rStyle w:val="Robust"/>
        </w:rPr>
        <w:t>n)</w:t>
      </w:r>
      <w:r w:rsidRPr="00652464">
        <w:t>  </w:t>
      </w:r>
      <w:proofErr w:type="spellStart"/>
      <w:r w:rsidRPr="00652464">
        <w:t>ţine</w:t>
      </w:r>
      <w:proofErr w:type="spellEnd"/>
      <w:r w:rsidRPr="00652464">
        <w:t xml:space="preserve"> </w:t>
      </w:r>
      <w:proofErr w:type="spellStart"/>
      <w:r w:rsidRPr="00652464">
        <w:t>registrele</w:t>
      </w:r>
      <w:proofErr w:type="spellEnd"/>
      <w:r w:rsidRPr="00652464">
        <w:t xml:space="preserve"> de </w:t>
      </w:r>
      <w:proofErr w:type="spellStart"/>
      <w:r w:rsidRPr="00652464">
        <w:t>evidenţă</w:t>
      </w:r>
      <w:proofErr w:type="spellEnd"/>
      <w:r w:rsidRPr="00652464">
        <w:t xml:space="preserve">, </w:t>
      </w:r>
      <w:proofErr w:type="spellStart"/>
      <w:r w:rsidRPr="00652464">
        <w:t>pentru</w:t>
      </w:r>
      <w:proofErr w:type="spellEnd"/>
      <w:r w:rsidRPr="00652464">
        <w:t xml:space="preserve"> </w:t>
      </w:r>
      <w:proofErr w:type="spellStart"/>
      <w:r w:rsidRPr="00652464">
        <w:t>fiecare</w:t>
      </w:r>
      <w:proofErr w:type="spellEnd"/>
      <w:r w:rsidRPr="00652464">
        <w:t xml:space="preserve"> </w:t>
      </w:r>
      <w:proofErr w:type="spellStart"/>
      <w:r w:rsidRPr="00652464">
        <w:t>categorie</w:t>
      </w:r>
      <w:proofErr w:type="spellEnd"/>
      <w:r w:rsidRPr="00652464">
        <w:t xml:space="preserve"> de </w:t>
      </w:r>
      <w:proofErr w:type="spellStart"/>
      <w:r w:rsidRPr="00652464">
        <w:t>documente</w:t>
      </w:r>
      <w:proofErr w:type="spellEnd"/>
      <w:r w:rsidRPr="00652464">
        <w:t xml:space="preserve"> </w:t>
      </w:r>
      <w:proofErr w:type="spellStart"/>
      <w:r w:rsidRPr="00652464">
        <w:t>eliberate</w:t>
      </w:r>
      <w:proofErr w:type="spellEnd"/>
      <w:r w:rsidRPr="00652464">
        <w:t>;</w:t>
      </w:r>
    </w:p>
    <w:p w14:paraId="14A1761E" w14:textId="77777777" w:rsidR="004D7105" w:rsidRPr="00652464" w:rsidRDefault="004D7105" w:rsidP="004D7105">
      <w:pPr>
        <w:jc w:val="both"/>
      </w:pPr>
      <w:r w:rsidRPr="00652464">
        <w:rPr>
          <w:rStyle w:val="Robust"/>
        </w:rPr>
        <w:t>o)</w:t>
      </w:r>
      <w:r w:rsidRPr="00652464">
        <w:t>   </w:t>
      </w:r>
      <w:proofErr w:type="spellStart"/>
      <w:r w:rsidRPr="00652464">
        <w:t>îndeplineşte</w:t>
      </w:r>
      <w:proofErr w:type="spellEnd"/>
      <w:r w:rsidRPr="00652464">
        <w:t xml:space="preserve"> </w:t>
      </w:r>
      <w:proofErr w:type="spellStart"/>
      <w:r w:rsidRPr="00652464">
        <w:t>alte</w:t>
      </w:r>
      <w:proofErr w:type="spellEnd"/>
      <w:r w:rsidRPr="00652464">
        <w:t xml:space="preserve"> </w:t>
      </w:r>
      <w:proofErr w:type="spellStart"/>
      <w:r w:rsidRPr="00652464">
        <w:t>atribuţii</w:t>
      </w:r>
      <w:proofErr w:type="spellEnd"/>
      <w:r w:rsidRPr="00652464">
        <w:t xml:space="preserve"> </w:t>
      </w:r>
      <w:proofErr w:type="spellStart"/>
      <w:r w:rsidRPr="00652464">
        <w:t>stabilite</w:t>
      </w:r>
      <w:proofErr w:type="spellEnd"/>
      <w:r w:rsidRPr="00652464">
        <w:t xml:space="preserve"> </w:t>
      </w:r>
      <w:proofErr w:type="spellStart"/>
      <w:r w:rsidRPr="00652464">
        <w:t>prin</w:t>
      </w:r>
      <w:proofErr w:type="spellEnd"/>
      <w:r w:rsidRPr="00652464">
        <w:t xml:space="preserve"> </w:t>
      </w:r>
      <w:proofErr w:type="spellStart"/>
      <w:r w:rsidRPr="00652464">
        <w:t>reglementările</w:t>
      </w:r>
      <w:proofErr w:type="spellEnd"/>
      <w:r w:rsidRPr="00652464">
        <w:t xml:space="preserve"> </w:t>
      </w:r>
      <w:proofErr w:type="spellStart"/>
      <w:r w:rsidRPr="00652464">
        <w:t>legale</w:t>
      </w:r>
      <w:proofErr w:type="spellEnd"/>
      <w:r w:rsidRPr="00652464">
        <w:t xml:space="preserve"> </w:t>
      </w:r>
      <w:proofErr w:type="spellStart"/>
      <w:r w:rsidRPr="00652464">
        <w:t>în</w:t>
      </w:r>
      <w:proofErr w:type="spellEnd"/>
      <w:r w:rsidRPr="00652464">
        <w:t xml:space="preserve"> </w:t>
      </w:r>
      <w:proofErr w:type="spellStart"/>
      <w:r w:rsidRPr="00652464">
        <w:t>materie</w:t>
      </w:r>
      <w:proofErr w:type="spellEnd"/>
      <w:r w:rsidRPr="00652464">
        <w:t xml:space="preserve">, </w:t>
      </w:r>
      <w:proofErr w:type="spellStart"/>
      <w:r w:rsidRPr="00652464">
        <w:t>în</w:t>
      </w:r>
      <w:proofErr w:type="spellEnd"/>
      <w:r w:rsidRPr="00652464">
        <w:t xml:space="preserve"> sarcina </w:t>
      </w:r>
      <w:proofErr w:type="spellStart"/>
      <w:r w:rsidRPr="00652464">
        <w:t>sa</w:t>
      </w:r>
      <w:proofErr w:type="spellEnd"/>
      <w:r w:rsidRPr="00652464">
        <w:t>.</w:t>
      </w:r>
    </w:p>
    <w:p w14:paraId="113D152C" w14:textId="77777777" w:rsidR="004D7105" w:rsidRPr="00652464" w:rsidRDefault="004D7105" w:rsidP="004D7105">
      <w:pPr>
        <w:jc w:val="both"/>
      </w:pPr>
    </w:p>
    <w:p w14:paraId="6F61FC44" w14:textId="56EA68BC" w:rsidR="004D7105" w:rsidRPr="00652464" w:rsidRDefault="005B1B85" w:rsidP="004D7105">
      <w:pPr>
        <w:jc w:val="both"/>
      </w:pPr>
      <w:proofErr w:type="spellStart"/>
      <w:r w:rsidRPr="00652464">
        <w:rPr>
          <w:b/>
          <w:bCs/>
          <w:u w:val="single"/>
        </w:rPr>
        <w:t>Compartimentul</w:t>
      </w:r>
      <w:proofErr w:type="spellEnd"/>
      <w:r w:rsidRPr="00652464">
        <w:rPr>
          <w:b/>
          <w:bCs/>
          <w:u w:val="single"/>
        </w:rPr>
        <w:t xml:space="preserve"> </w:t>
      </w:r>
      <w:proofErr w:type="spellStart"/>
      <w:r w:rsidRPr="00652464">
        <w:rPr>
          <w:b/>
          <w:bCs/>
          <w:u w:val="single"/>
        </w:rPr>
        <w:t>Evidenţă</w:t>
      </w:r>
      <w:proofErr w:type="spellEnd"/>
      <w:r w:rsidRPr="00652464">
        <w:rPr>
          <w:b/>
          <w:bCs/>
          <w:u w:val="single"/>
        </w:rPr>
        <w:t> </w:t>
      </w:r>
      <w:proofErr w:type="gramStart"/>
      <w:r w:rsidRPr="00652464">
        <w:rPr>
          <w:b/>
          <w:bCs/>
          <w:u w:val="single"/>
        </w:rPr>
        <w:t>A</w:t>
      </w:r>
      <w:proofErr w:type="gramEnd"/>
      <w:r w:rsidRPr="00652464">
        <w:rPr>
          <w:b/>
          <w:bCs/>
          <w:u w:val="single"/>
        </w:rPr>
        <w:t xml:space="preserve"> </w:t>
      </w:r>
      <w:proofErr w:type="spellStart"/>
      <w:r w:rsidRPr="00652464">
        <w:rPr>
          <w:b/>
          <w:bCs/>
          <w:u w:val="single"/>
        </w:rPr>
        <w:t>Persoanelor</w:t>
      </w:r>
      <w:proofErr w:type="spellEnd"/>
      <w:r w:rsidRPr="00652464">
        <w:t> </w:t>
      </w:r>
      <w:proofErr w:type="spellStart"/>
      <w:r w:rsidR="004D7105" w:rsidRPr="00652464">
        <w:t>este</w:t>
      </w:r>
      <w:proofErr w:type="spellEnd"/>
      <w:r w:rsidR="004D7105" w:rsidRPr="00652464">
        <w:t xml:space="preserve"> </w:t>
      </w:r>
      <w:proofErr w:type="spellStart"/>
      <w:r w:rsidR="004D7105" w:rsidRPr="00652464">
        <w:t>subordonat</w:t>
      </w:r>
      <w:proofErr w:type="spellEnd"/>
      <w:r w:rsidR="004D7105" w:rsidRPr="00652464">
        <w:t xml:space="preserve"> </w:t>
      </w:r>
      <w:proofErr w:type="spellStart"/>
      <w:r w:rsidR="004D7105" w:rsidRPr="00652464">
        <w:t>şefului</w:t>
      </w:r>
      <w:proofErr w:type="spellEnd"/>
      <w:r w:rsidR="004D7105" w:rsidRPr="00652464">
        <w:t xml:space="preserve"> de </w:t>
      </w:r>
      <w:proofErr w:type="spellStart"/>
      <w:r w:rsidR="004D7105" w:rsidRPr="00652464">
        <w:t>serviciu</w:t>
      </w:r>
      <w:proofErr w:type="spellEnd"/>
      <w:r w:rsidR="004D7105" w:rsidRPr="00652464">
        <w:t>.</w:t>
      </w:r>
    </w:p>
    <w:p w14:paraId="1D17C141" w14:textId="77777777" w:rsidR="004D7105" w:rsidRPr="00652464" w:rsidRDefault="004D7105" w:rsidP="004D7105">
      <w:pPr>
        <w:jc w:val="both"/>
      </w:pPr>
      <w:proofErr w:type="spellStart"/>
      <w:r w:rsidRPr="00652464">
        <w:rPr>
          <w:b/>
          <w:bCs/>
        </w:rPr>
        <w:t>Atribuţii</w:t>
      </w:r>
      <w:proofErr w:type="spellEnd"/>
      <w:r w:rsidRPr="00652464">
        <w:rPr>
          <w:b/>
          <w:bCs/>
        </w:rPr>
        <w:t xml:space="preserve"> </w:t>
      </w:r>
      <w:proofErr w:type="spellStart"/>
      <w:r w:rsidRPr="00652464">
        <w:rPr>
          <w:b/>
          <w:bCs/>
        </w:rPr>
        <w:t>şi</w:t>
      </w:r>
      <w:proofErr w:type="spellEnd"/>
      <w:r w:rsidRPr="00652464">
        <w:rPr>
          <w:b/>
          <w:bCs/>
        </w:rPr>
        <w:t xml:space="preserve"> </w:t>
      </w:r>
      <w:proofErr w:type="spellStart"/>
      <w:r w:rsidRPr="00652464">
        <w:rPr>
          <w:b/>
          <w:bCs/>
        </w:rPr>
        <w:t>competenţe</w:t>
      </w:r>
      <w:proofErr w:type="spellEnd"/>
      <w:r w:rsidRPr="00652464">
        <w:rPr>
          <w:b/>
          <w:bCs/>
        </w:rPr>
        <w:t>:</w:t>
      </w:r>
    </w:p>
    <w:p w14:paraId="335D9A87" w14:textId="77777777" w:rsidR="004D7105" w:rsidRPr="00652464" w:rsidRDefault="004D7105" w:rsidP="004D7105">
      <w:pPr>
        <w:jc w:val="both"/>
      </w:pPr>
      <w:r w:rsidRPr="00652464">
        <w:rPr>
          <w:rStyle w:val="Robust"/>
        </w:rPr>
        <w:t>a.</w:t>
      </w:r>
      <w:r w:rsidRPr="00652464">
        <w:t> </w:t>
      </w:r>
      <w:proofErr w:type="spellStart"/>
      <w:r w:rsidRPr="00652464">
        <w:t>asigură</w:t>
      </w:r>
      <w:proofErr w:type="spellEnd"/>
      <w:r w:rsidRPr="00652464">
        <w:t xml:space="preserve"> </w:t>
      </w:r>
      <w:proofErr w:type="spellStart"/>
      <w:r w:rsidRPr="00652464">
        <w:t>activitatea</w:t>
      </w:r>
      <w:proofErr w:type="spellEnd"/>
      <w:r w:rsidRPr="00652464">
        <w:t xml:space="preserve"> de </w:t>
      </w:r>
      <w:proofErr w:type="spellStart"/>
      <w:r w:rsidRPr="00652464">
        <w:t>eliberare</w:t>
      </w:r>
      <w:proofErr w:type="spellEnd"/>
      <w:r w:rsidRPr="00652464">
        <w:t xml:space="preserve"> </w:t>
      </w:r>
      <w:proofErr w:type="gramStart"/>
      <w:r w:rsidRPr="00652464">
        <w:t>a</w:t>
      </w:r>
      <w:proofErr w:type="gramEnd"/>
      <w:r w:rsidRPr="00652464">
        <w:t xml:space="preserve"> </w:t>
      </w:r>
      <w:proofErr w:type="spellStart"/>
      <w:r w:rsidRPr="00652464">
        <w:t>actelor</w:t>
      </w:r>
      <w:proofErr w:type="spellEnd"/>
      <w:r w:rsidRPr="00652464">
        <w:t xml:space="preserve"> de </w:t>
      </w:r>
      <w:proofErr w:type="spellStart"/>
      <w:r w:rsidRPr="00652464">
        <w:t>identitate</w:t>
      </w:r>
      <w:proofErr w:type="spellEnd"/>
      <w:r w:rsidRPr="00652464">
        <w:t xml:space="preserve">, </w:t>
      </w:r>
      <w:proofErr w:type="spellStart"/>
      <w:r w:rsidRPr="00652464">
        <w:t>sens</w:t>
      </w:r>
      <w:proofErr w:type="spellEnd"/>
      <w:r w:rsidRPr="00652464">
        <w:t xml:space="preserve"> </w:t>
      </w:r>
      <w:proofErr w:type="spellStart"/>
      <w:r w:rsidRPr="00652464">
        <w:t>în</w:t>
      </w:r>
      <w:proofErr w:type="spellEnd"/>
      <w:r w:rsidRPr="00652464">
        <w:t xml:space="preserve"> care </w:t>
      </w:r>
      <w:proofErr w:type="spellStart"/>
      <w:r w:rsidRPr="00652464">
        <w:t>primeşte</w:t>
      </w:r>
      <w:proofErr w:type="spellEnd"/>
      <w:r w:rsidRPr="00652464">
        <w:t xml:space="preserve">, </w:t>
      </w:r>
      <w:proofErr w:type="spellStart"/>
      <w:r w:rsidRPr="00652464">
        <w:t>analizează</w:t>
      </w:r>
      <w:proofErr w:type="spellEnd"/>
      <w:r w:rsidRPr="00652464">
        <w:t xml:space="preserve"> </w:t>
      </w:r>
      <w:proofErr w:type="spellStart"/>
      <w:r w:rsidRPr="00652464">
        <w:t>şi</w:t>
      </w:r>
      <w:proofErr w:type="spellEnd"/>
      <w:r w:rsidRPr="00652464">
        <w:t xml:space="preserve"> </w:t>
      </w:r>
      <w:proofErr w:type="spellStart"/>
      <w:r w:rsidRPr="00652464">
        <w:t>soluţionează</w:t>
      </w:r>
      <w:proofErr w:type="spellEnd"/>
      <w:r w:rsidRPr="00652464">
        <w:t xml:space="preserve"> </w:t>
      </w:r>
      <w:proofErr w:type="spellStart"/>
      <w:r w:rsidRPr="00652464">
        <w:t>cererile</w:t>
      </w:r>
      <w:proofErr w:type="spellEnd"/>
      <w:r w:rsidRPr="00652464">
        <w:t xml:space="preserve"> </w:t>
      </w:r>
      <w:proofErr w:type="spellStart"/>
      <w:r w:rsidRPr="00652464">
        <w:t>pentru</w:t>
      </w:r>
      <w:proofErr w:type="spellEnd"/>
      <w:r w:rsidRPr="00652464">
        <w:t xml:space="preserve"> </w:t>
      </w:r>
      <w:proofErr w:type="spellStart"/>
      <w:r w:rsidRPr="00652464">
        <w:t>eliberarea</w:t>
      </w:r>
      <w:proofErr w:type="spellEnd"/>
      <w:r w:rsidRPr="00652464">
        <w:t xml:space="preserve"> </w:t>
      </w:r>
      <w:proofErr w:type="spellStart"/>
      <w:r w:rsidRPr="00652464">
        <w:t>actelor</w:t>
      </w:r>
      <w:proofErr w:type="spellEnd"/>
      <w:r w:rsidRPr="00652464">
        <w:t xml:space="preserve"> de </w:t>
      </w:r>
      <w:proofErr w:type="spellStart"/>
      <w:r w:rsidRPr="00652464">
        <w:t>identitate</w:t>
      </w:r>
      <w:proofErr w:type="spellEnd"/>
      <w:r w:rsidRPr="00652464">
        <w:t xml:space="preserve">, </w:t>
      </w:r>
      <w:proofErr w:type="spellStart"/>
      <w:r w:rsidRPr="00652464">
        <w:t>schimbarea</w:t>
      </w:r>
      <w:proofErr w:type="spellEnd"/>
      <w:r w:rsidRPr="00652464">
        <w:t xml:space="preserve"> </w:t>
      </w:r>
      <w:proofErr w:type="spellStart"/>
      <w:r w:rsidRPr="00652464">
        <w:t>domiciliului</w:t>
      </w:r>
      <w:proofErr w:type="spellEnd"/>
      <w:r w:rsidRPr="00652464">
        <w:t xml:space="preserve"> </w:t>
      </w:r>
      <w:proofErr w:type="spellStart"/>
      <w:r w:rsidRPr="00652464">
        <w:t>şi</w:t>
      </w:r>
      <w:proofErr w:type="spellEnd"/>
      <w:r w:rsidRPr="00652464">
        <w:t xml:space="preserve"> </w:t>
      </w:r>
      <w:proofErr w:type="spellStart"/>
      <w:r w:rsidRPr="00652464">
        <w:t>acordarea</w:t>
      </w:r>
      <w:proofErr w:type="spellEnd"/>
      <w:r w:rsidRPr="00652464">
        <w:t xml:space="preserve"> </w:t>
      </w:r>
      <w:proofErr w:type="spellStart"/>
      <w:r w:rsidRPr="00652464">
        <w:t>vizei</w:t>
      </w:r>
      <w:proofErr w:type="spellEnd"/>
      <w:r w:rsidRPr="00652464">
        <w:t xml:space="preserve"> de </w:t>
      </w:r>
      <w:proofErr w:type="spellStart"/>
      <w:r w:rsidRPr="00652464">
        <w:t>reşedinţă</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prevederile</w:t>
      </w:r>
      <w:proofErr w:type="spellEnd"/>
      <w:r w:rsidRPr="00652464">
        <w:t xml:space="preserve"> </w:t>
      </w:r>
      <w:proofErr w:type="spellStart"/>
      <w:r w:rsidRPr="00652464">
        <w:t>legale</w:t>
      </w:r>
      <w:proofErr w:type="spellEnd"/>
      <w:r w:rsidRPr="00652464">
        <w:t>;</w:t>
      </w:r>
    </w:p>
    <w:p w14:paraId="28FE0490" w14:textId="77777777" w:rsidR="004D7105" w:rsidRPr="00652464" w:rsidRDefault="004D7105" w:rsidP="004D7105">
      <w:pPr>
        <w:jc w:val="both"/>
      </w:pPr>
      <w:r w:rsidRPr="00652464">
        <w:rPr>
          <w:rStyle w:val="Robust"/>
        </w:rPr>
        <w:t>b.</w:t>
      </w:r>
      <w:r w:rsidRPr="00652464">
        <w:t> </w:t>
      </w:r>
      <w:proofErr w:type="spellStart"/>
      <w:r w:rsidRPr="00652464">
        <w:t>înregistrează</w:t>
      </w:r>
      <w:proofErr w:type="spellEnd"/>
      <w:r w:rsidRPr="00652464">
        <w:t xml:space="preserve"> </w:t>
      </w:r>
      <w:proofErr w:type="spellStart"/>
      <w:r w:rsidRPr="00652464">
        <w:t>toate</w:t>
      </w:r>
      <w:proofErr w:type="spellEnd"/>
      <w:r w:rsidRPr="00652464">
        <w:t xml:space="preserve"> </w:t>
      </w:r>
      <w:proofErr w:type="spellStart"/>
      <w:r w:rsidRPr="00652464">
        <w:t>cererile</w:t>
      </w:r>
      <w:proofErr w:type="spellEnd"/>
      <w:r w:rsidRPr="00652464">
        <w:t xml:space="preserve">, </w:t>
      </w:r>
      <w:proofErr w:type="spellStart"/>
      <w:r w:rsidRPr="00652464">
        <w:t>în</w:t>
      </w:r>
      <w:proofErr w:type="spellEnd"/>
      <w:r w:rsidRPr="00652464">
        <w:t xml:space="preserve"> </w:t>
      </w:r>
      <w:proofErr w:type="spellStart"/>
      <w:r w:rsidRPr="00652464">
        <w:t>registrele</w:t>
      </w:r>
      <w:proofErr w:type="spellEnd"/>
      <w:r w:rsidRPr="00652464">
        <w:t xml:space="preserve"> </w:t>
      </w:r>
      <w:proofErr w:type="spellStart"/>
      <w:r w:rsidRPr="00652464">
        <w:t>corespunzătoare</w:t>
      </w:r>
      <w:proofErr w:type="spellEnd"/>
      <w:r w:rsidRPr="00652464">
        <w:t xml:space="preserve"> </w:t>
      </w:r>
      <w:proofErr w:type="spellStart"/>
      <w:r w:rsidRPr="00652464">
        <w:t>fiecărei</w:t>
      </w:r>
      <w:proofErr w:type="spellEnd"/>
      <w:r w:rsidRPr="00652464">
        <w:t xml:space="preserve"> </w:t>
      </w:r>
      <w:proofErr w:type="spellStart"/>
      <w:r w:rsidRPr="00652464">
        <w:t>categorii</w:t>
      </w:r>
      <w:proofErr w:type="spellEnd"/>
      <w:r w:rsidRPr="00652464">
        <w:t xml:space="preserve"> de </w:t>
      </w:r>
      <w:proofErr w:type="spellStart"/>
      <w:r w:rsidRPr="00652464">
        <w:t>lucrări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prevederile</w:t>
      </w:r>
      <w:proofErr w:type="spellEnd"/>
      <w:r w:rsidRPr="00652464">
        <w:t xml:space="preserve"> </w:t>
      </w:r>
      <w:proofErr w:type="spellStart"/>
      <w:r w:rsidRPr="00652464">
        <w:t>metodologiei</w:t>
      </w:r>
      <w:proofErr w:type="spellEnd"/>
      <w:r w:rsidRPr="00652464">
        <w:t xml:space="preserve"> de </w:t>
      </w:r>
      <w:proofErr w:type="spellStart"/>
      <w:r w:rsidRPr="00652464">
        <w:t>lucru</w:t>
      </w:r>
      <w:proofErr w:type="spellEnd"/>
      <w:r w:rsidRPr="00652464">
        <w:t>;</w:t>
      </w:r>
    </w:p>
    <w:p w14:paraId="3401C1C9" w14:textId="77777777" w:rsidR="004D7105" w:rsidRPr="00652464" w:rsidRDefault="004D7105" w:rsidP="004D7105">
      <w:pPr>
        <w:jc w:val="both"/>
      </w:pPr>
      <w:r w:rsidRPr="00652464">
        <w:rPr>
          <w:rStyle w:val="Robust"/>
        </w:rPr>
        <w:t>c. </w:t>
      </w:r>
      <w:proofErr w:type="spellStart"/>
      <w:r w:rsidRPr="00652464">
        <w:t>pentru</w:t>
      </w:r>
      <w:proofErr w:type="spellEnd"/>
      <w:r w:rsidRPr="00652464">
        <w:t xml:space="preserve"> </w:t>
      </w:r>
      <w:proofErr w:type="spellStart"/>
      <w:r w:rsidRPr="00652464">
        <w:t>îndeplinirea</w:t>
      </w:r>
      <w:proofErr w:type="spellEnd"/>
      <w:r w:rsidRPr="00652464">
        <w:t xml:space="preserve"> </w:t>
      </w:r>
      <w:proofErr w:type="spellStart"/>
      <w:r w:rsidRPr="00652464">
        <w:t>întocmai</w:t>
      </w:r>
      <w:proofErr w:type="spellEnd"/>
      <w:r w:rsidRPr="00652464">
        <w:t xml:space="preserve"> </w:t>
      </w:r>
      <w:proofErr w:type="gramStart"/>
      <w:r w:rsidRPr="00652464">
        <w:t>a</w:t>
      </w:r>
      <w:proofErr w:type="gramEnd"/>
      <w:r w:rsidRPr="00652464">
        <w:t xml:space="preserve"> </w:t>
      </w:r>
      <w:proofErr w:type="spellStart"/>
      <w:r w:rsidRPr="00652464">
        <w:t>atribuţiilor</w:t>
      </w:r>
      <w:proofErr w:type="spellEnd"/>
      <w:r w:rsidRPr="00652464">
        <w:t xml:space="preserve"> </w:t>
      </w:r>
      <w:proofErr w:type="spellStart"/>
      <w:r w:rsidRPr="00652464">
        <w:t>şi</w:t>
      </w:r>
      <w:proofErr w:type="spellEnd"/>
      <w:r w:rsidRPr="00652464">
        <w:t xml:space="preserve"> </w:t>
      </w:r>
      <w:proofErr w:type="spellStart"/>
      <w:r w:rsidRPr="00652464">
        <w:t>sarcinilor</w:t>
      </w:r>
      <w:proofErr w:type="spellEnd"/>
      <w:r w:rsidRPr="00652464">
        <w:t xml:space="preserve"> din </w:t>
      </w:r>
      <w:proofErr w:type="spellStart"/>
      <w:r w:rsidRPr="00652464">
        <w:t>competenţă</w:t>
      </w:r>
      <w:proofErr w:type="spellEnd"/>
      <w:r w:rsidRPr="00652464">
        <w:t xml:space="preserve">, </w:t>
      </w:r>
      <w:proofErr w:type="spellStart"/>
      <w:r w:rsidRPr="00652464">
        <w:t>răspunde</w:t>
      </w:r>
      <w:proofErr w:type="spellEnd"/>
      <w:r w:rsidRPr="00652464">
        <w:t xml:space="preserve"> de </w:t>
      </w:r>
      <w:proofErr w:type="spellStart"/>
      <w:r w:rsidRPr="00652464">
        <w:t>aplicarea</w:t>
      </w:r>
      <w:proofErr w:type="spellEnd"/>
      <w:r w:rsidRPr="00652464">
        <w:t xml:space="preserve"> </w:t>
      </w:r>
      <w:proofErr w:type="spellStart"/>
      <w:r w:rsidRPr="00652464">
        <w:t>dispoziţiilor</w:t>
      </w:r>
      <w:proofErr w:type="spellEnd"/>
      <w:r w:rsidRPr="00652464">
        <w:t xml:space="preserve"> </w:t>
      </w:r>
      <w:proofErr w:type="spellStart"/>
      <w:r w:rsidRPr="00652464">
        <w:t>legale</w:t>
      </w:r>
      <w:proofErr w:type="spellEnd"/>
      <w:r w:rsidRPr="00652464">
        <w:t xml:space="preserve">, </w:t>
      </w:r>
      <w:proofErr w:type="gramStart"/>
      <w:r w:rsidRPr="00652464">
        <w:t>a</w:t>
      </w:r>
      <w:proofErr w:type="gramEnd"/>
      <w:r w:rsidRPr="00652464">
        <w:t xml:space="preserve"> </w:t>
      </w:r>
      <w:proofErr w:type="spellStart"/>
      <w:r w:rsidRPr="00652464">
        <w:t>ordinelor</w:t>
      </w:r>
      <w:proofErr w:type="spellEnd"/>
      <w:r w:rsidRPr="00652464">
        <w:t xml:space="preserve"> </w:t>
      </w:r>
      <w:proofErr w:type="spellStart"/>
      <w:r w:rsidRPr="00652464">
        <w:t>şi</w:t>
      </w:r>
      <w:proofErr w:type="spellEnd"/>
      <w:r w:rsidRPr="00652464">
        <w:t xml:space="preserve"> </w:t>
      </w:r>
      <w:proofErr w:type="spellStart"/>
      <w:r w:rsidRPr="00652464">
        <w:t>instrucţiunilor</w:t>
      </w:r>
      <w:proofErr w:type="spellEnd"/>
      <w:r w:rsidRPr="00652464">
        <w:t xml:space="preserve"> care </w:t>
      </w:r>
      <w:proofErr w:type="spellStart"/>
      <w:r w:rsidRPr="00652464">
        <w:t>reglementează</w:t>
      </w:r>
      <w:proofErr w:type="spellEnd"/>
      <w:r w:rsidRPr="00652464">
        <w:t xml:space="preserve"> </w:t>
      </w:r>
      <w:proofErr w:type="spellStart"/>
      <w:r w:rsidRPr="00652464">
        <w:t>activitatea</w:t>
      </w:r>
      <w:proofErr w:type="spellEnd"/>
      <w:r w:rsidRPr="00652464">
        <w:t xml:space="preserve"> pe </w:t>
      </w:r>
      <w:proofErr w:type="spellStart"/>
      <w:r w:rsidRPr="00652464">
        <w:t>linia</w:t>
      </w:r>
      <w:proofErr w:type="spellEnd"/>
      <w:r w:rsidRPr="00652464">
        <w:t xml:space="preserve"> </w:t>
      </w:r>
      <w:proofErr w:type="spellStart"/>
      <w:r w:rsidRPr="00652464">
        <w:t>regimului</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w:t>
      </w:r>
    </w:p>
    <w:p w14:paraId="4273FBB5" w14:textId="77777777" w:rsidR="004D7105" w:rsidRPr="00652464" w:rsidRDefault="004D7105" w:rsidP="004D7105">
      <w:pPr>
        <w:jc w:val="both"/>
      </w:pPr>
      <w:r w:rsidRPr="00652464">
        <w:rPr>
          <w:rStyle w:val="Robust"/>
        </w:rPr>
        <w:t>d.</w:t>
      </w:r>
      <w:r w:rsidRPr="00652464">
        <w:t> </w:t>
      </w:r>
      <w:proofErr w:type="spellStart"/>
      <w:r w:rsidRPr="00652464">
        <w:t>formulează</w:t>
      </w:r>
      <w:proofErr w:type="spellEnd"/>
      <w:r w:rsidRPr="00652464">
        <w:t xml:space="preserve"> </w:t>
      </w:r>
      <w:proofErr w:type="spellStart"/>
      <w:r w:rsidRPr="00652464">
        <w:t>propuneri</w:t>
      </w:r>
      <w:proofErr w:type="spellEnd"/>
      <w:r w:rsidRPr="00652464">
        <w:t xml:space="preserve"> </w:t>
      </w:r>
      <w:proofErr w:type="spellStart"/>
      <w:r w:rsidRPr="00652464">
        <w:t>pentru</w:t>
      </w:r>
      <w:proofErr w:type="spellEnd"/>
      <w:r w:rsidRPr="00652464">
        <w:t xml:space="preserve"> </w:t>
      </w:r>
      <w:proofErr w:type="spellStart"/>
      <w:r w:rsidRPr="00652464">
        <w:t>îmbunătăţirea</w:t>
      </w:r>
      <w:proofErr w:type="spellEnd"/>
      <w:r w:rsidRPr="00652464">
        <w:t xml:space="preserve"> </w:t>
      </w:r>
      <w:proofErr w:type="spellStart"/>
      <w:r w:rsidRPr="00652464">
        <w:t>muncii</w:t>
      </w:r>
      <w:proofErr w:type="spellEnd"/>
      <w:r w:rsidRPr="00652464">
        <w:t xml:space="preserve"> </w:t>
      </w:r>
      <w:proofErr w:type="spellStart"/>
      <w:r w:rsidRPr="00652464">
        <w:t>modificarea</w:t>
      </w:r>
      <w:proofErr w:type="spellEnd"/>
      <w:r w:rsidRPr="00652464">
        <w:t xml:space="preserve"> </w:t>
      </w:r>
      <w:proofErr w:type="spellStart"/>
      <w:r w:rsidRPr="00652464">
        <w:t>metodologiilor</w:t>
      </w:r>
      <w:proofErr w:type="spellEnd"/>
      <w:r w:rsidRPr="00652464">
        <w:t xml:space="preserve"> de </w:t>
      </w:r>
      <w:proofErr w:type="spellStart"/>
      <w:r w:rsidRPr="00652464">
        <w:t>lucru</w:t>
      </w:r>
      <w:proofErr w:type="spellEnd"/>
      <w:r w:rsidRPr="00652464">
        <w:t xml:space="preserve"> </w:t>
      </w:r>
      <w:proofErr w:type="spellStart"/>
      <w:r w:rsidRPr="00652464">
        <w:t>etc</w:t>
      </w:r>
      <w:proofErr w:type="spellEnd"/>
      <w:r w:rsidRPr="00652464">
        <w:t>;</w:t>
      </w:r>
    </w:p>
    <w:p w14:paraId="768C37BA" w14:textId="77777777" w:rsidR="004D7105" w:rsidRPr="00652464" w:rsidRDefault="004D7105" w:rsidP="004D7105">
      <w:pPr>
        <w:jc w:val="both"/>
      </w:pPr>
      <w:r w:rsidRPr="00652464">
        <w:rPr>
          <w:rStyle w:val="Robust"/>
        </w:rPr>
        <w:t>e. </w:t>
      </w:r>
      <w:proofErr w:type="spellStart"/>
      <w:r w:rsidRPr="00652464">
        <w:t>întocmeşte</w:t>
      </w:r>
      <w:proofErr w:type="spellEnd"/>
      <w:r w:rsidRPr="00652464">
        <w:t xml:space="preserve"> </w:t>
      </w:r>
      <w:proofErr w:type="spellStart"/>
      <w:r w:rsidRPr="00652464">
        <w:t>situaţiile</w:t>
      </w:r>
      <w:proofErr w:type="spellEnd"/>
      <w:r w:rsidRPr="00652464">
        <w:t xml:space="preserve"> </w:t>
      </w:r>
      <w:proofErr w:type="spellStart"/>
      <w:r w:rsidRPr="00652464">
        <w:t>statistice</w:t>
      </w:r>
      <w:proofErr w:type="spellEnd"/>
      <w:r w:rsidRPr="00652464">
        <w:t xml:space="preserve">, </w:t>
      </w:r>
      <w:proofErr w:type="spellStart"/>
      <w:r w:rsidRPr="00652464">
        <w:t>sintezele</w:t>
      </w:r>
      <w:proofErr w:type="spellEnd"/>
      <w:r w:rsidRPr="00652464">
        <w:t xml:space="preserve"> </w:t>
      </w:r>
      <w:proofErr w:type="spellStart"/>
      <w:r w:rsidRPr="00652464">
        <w:t>ce</w:t>
      </w:r>
      <w:proofErr w:type="spellEnd"/>
      <w:r w:rsidRPr="00652464">
        <w:t xml:space="preserve"> </w:t>
      </w:r>
      <w:proofErr w:type="spellStart"/>
      <w:r w:rsidRPr="00652464">
        <w:t>conţin</w:t>
      </w:r>
      <w:proofErr w:type="spellEnd"/>
      <w:r w:rsidRPr="00652464">
        <w:t xml:space="preserve"> </w:t>
      </w:r>
      <w:proofErr w:type="spellStart"/>
      <w:r w:rsidRPr="00652464">
        <w:t>activităţile</w:t>
      </w:r>
      <w:proofErr w:type="spellEnd"/>
      <w:r w:rsidRPr="00652464">
        <w:t xml:space="preserve"> </w:t>
      </w:r>
      <w:proofErr w:type="spellStart"/>
      <w:r w:rsidRPr="00652464">
        <w:t>desfăşurate</w:t>
      </w:r>
      <w:proofErr w:type="spellEnd"/>
      <w:r w:rsidRPr="00652464">
        <w:t xml:space="preserve"> lunar, </w:t>
      </w:r>
      <w:proofErr w:type="spellStart"/>
      <w:r w:rsidRPr="00652464">
        <w:t>trimestrial</w:t>
      </w:r>
      <w:proofErr w:type="spellEnd"/>
      <w:r w:rsidRPr="00652464">
        <w:t xml:space="preserve"> </w:t>
      </w:r>
      <w:proofErr w:type="spellStart"/>
      <w:r w:rsidRPr="00652464">
        <w:t>şi</w:t>
      </w:r>
      <w:proofErr w:type="spellEnd"/>
      <w:r w:rsidRPr="00652464">
        <w:t xml:space="preserve"> </w:t>
      </w:r>
      <w:proofErr w:type="spellStart"/>
      <w:r w:rsidRPr="00652464">
        <w:t>anual</w:t>
      </w:r>
      <w:proofErr w:type="spellEnd"/>
      <w:r w:rsidRPr="00652464">
        <w:t xml:space="preserve">,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biroului</w:t>
      </w:r>
      <w:proofErr w:type="spellEnd"/>
      <w:r w:rsidRPr="00652464">
        <w:t xml:space="preserve">, precum </w:t>
      </w:r>
      <w:proofErr w:type="spellStart"/>
      <w:r w:rsidRPr="00652464">
        <w:t>şi</w:t>
      </w:r>
      <w:proofErr w:type="spellEnd"/>
      <w:r w:rsidRPr="00652464">
        <w:t xml:space="preserve"> </w:t>
      </w:r>
      <w:proofErr w:type="spellStart"/>
      <w:r w:rsidRPr="00652464">
        <w:t>procesele</w:t>
      </w:r>
      <w:proofErr w:type="spellEnd"/>
      <w:r w:rsidRPr="00652464">
        <w:t xml:space="preserve"> verbale de </w:t>
      </w:r>
      <w:proofErr w:type="spellStart"/>
      <w:r w:rsidRPr="00652464">
        <w:t>scădere</w:t>
      </w:r>
      <w:proofErr w:type="spellEnd"/>
      <w:r w:rsidRPr="00652464">
        <w:t xml:space="preserve"> de </w:t>
      </w:r>
      <w:proofErr w:type="spellStart"/>
      <w:r w:rsidRPr="00652464">
        <w:t>gestiune</w:t>
      </w:r>
      <w:proofErr w:type="spellEnd"/>
      <w:r w:rsidRPr="00652464">
        <w:t>;</w:t>
      </w:r>
    </w:p>
    <w:p w14:paraId="7C42C6C3" w14:textId="77777777" w:rsidR="004D7105" w:rsidRPr="00652464" w:rsidRDefault="004D7105" w:rsidP="004D7105">
      <w:pPr>
        <w:jc w:val="both"/>
      </w:pPr>
      <w:r w:rsidRPr="00652464">
        <w:rPr>
          <w:rStyle w:val="Robust"/>
        </w:rPr>
        <w:t>f.</w:t>
      </w:r>
      <w:r w:rsidRPr="00652464">
        <w:t>  </w:t>
      </w:r>
      <w:proofErr w:type="spellStart"/>
      <w:r w:rsidRPr="00652464">
        <w:t>răspunde</w:t>
      </w:r>
      <w:proofErr w:type="spellEnd"/>
      <w:r w:rsidRPr="00652464">
        <w:t xml:space="preserve"> de </w:t>
      </w:r>
      <w:proofErr w:type="spellStart"/>
      <w:r w:rsidRPr="00652464">
        <w:t>activităţile</w:t>
      </w:r>
      <w:proofErr w:type="spellEnd"/>
      <w:r w:rsidRPr="00652464">
        <w:t xml:space="preserve"> de </w:t>
      </w:r>
      <w:proofErr w:type="spellStart"/>
      <w:r w:rsidRPr="00652464">
        <w:t>selecţionare</w:t>
      </w:r>
      <w:proofErr w:type="spellEnd"/>
      <w:r w:rsidRPr="00652464">
        <w:t xml:space="preserve">, </w:t>
      </w:r>
      <w:proofErr w:type="spellStart"/>
      <w:r w:rsidRPr="00652464">
        <w:t>creare</w:t>
      </w:r>
      <w:proofErr w:type="spellEnd"/>
      <w:r w:rsidRPr="00652464">
        <w:t xml:space="preserve">, </w:t>
      </w:r>
      <w:proofErr w:type="spellStart"/>
      <w:r w:rsidRPr="00652464">
        <w:t>folosire</w:t>
      </w:r>
      <w:proofErr w:type="spellEnd"/>
      <w:r w:rsidRPr="00652464">
        <w:t xml:space="preserve"> </w:t>
      </w:r>
      <w:proofErr w:type="spellStart"/>
      <w:r w:rsidRPr="00652464">
        <w:t>şi</w:t>
      </w:r>
      <w:proofErr w:type="spellEnd"/>
      <w:r w:rsidRPr="00652464">
        <w:t xml:space="preserve"> </w:t>
      </w:r>
      <w:proofErr w:type="spellStart"/>
      <w:r w:rsidRPr="00652464">
        <w:t>păstrare</w:t>
      </w:r>
      <w:proofErr w:type="spellEnd"/>
      <w:r w:rsidRPr="00652464">
        <w:t xml:space="preserve"> </w:t>
      </w:r>
      <w:proofErr w:type="gramStart"/>
      <w:r w:rsidRPr="00652464">
        <w:t>a</w:t>
      </w:r>
      <w:proofErr w:type="gramEnd"/>
      <w:r w:rsidRPr="00652464">
        <w:t xml:space="preserve"> </w:t>
      </w:r>
      <w:proofErr w:type="spellStart"/>
      <w:r w:rsidRPr="00652464">
        <w:t>arhivei</w:t>
      </w:r>
      <w:proofErr w:type="spellEnd"/>
      <w:r w:rsidRPr="00652464">
        <w:t xml:space="preserve"> </w:t>
      </w:r>
      <w:proofErr w:type="spellStart"/>
      <w:r w:rsidRPr="00652464">
        <w:t>specifice</w:t>
      </w:r>
      <w:proofErr w:type="spellEnd"/>
      <w:r w:rsidRPr="00652464">
        <w:t>;</w:t>
      </w:r>
    </w:p>
    <w:p w14:paraId="28D03222" w14:textId="77777777" w:rsidR="004D7105" w:rsidRPr="00652464" w:rsidRDefault="004D7105" w:rsidP="004D7105">
      <w:pPr>
        <w:jc w:val="both"/>
      </w:pPr>
      <w:r w:rsidRPr="00652464">
        <w:rPr>
          <w:rStyle w:val="Robust"/>
        </w:rPr>
        <w:t>g.</w:t>
      </w:r>
      <w:r w:rsidRPr="00652464">
        <w:t> </w:t>
      </w:r>
      <w:proofErr w:type="spellStart"/>
      <w:r w:rsidRPr="00652464">
        <w:t>asigură</w:t>
      </w:r>
      <w:proofErr w:type="spellEnd"/>
      <w:r w:rsidRPr="00652464">
        <w:t xml:space="preserve"> </w:t>
      </w:r>
      <w:proofErr w:type="spellStart"/>
      <w:r w:rsidRPr="00652464">
        <w:t>securitatea</w:t>
      </w:r>
      <w:proofErr w:type="spellEnd"/>
      <w:r w:rsidRPr="00652464">
        <w:t xml:space="preserve"> </w:t>
      </w:r>
      <w:proofErr w:type="spellStart"/>
      <w:r w:rsidRPr="00652464">
        <w:t>documentelor</w:t>
      </w:r>
      <w:proofErr w:type="spellEnd"/>
      <w:r w:rsidRPr="00652464">
        <w:t xml:space="preserve"> </w:t>
      </w:r>
      <w:proofErr w:type="spellStart"/>
      <w:r w:rsidRPr="00652464">
        <w:t>biroului</w:t>
      </w:r>
      <w:proofErr w:type="spellEnd"/>
      <w:r w:rsidRPr="00652464">
        <w:t>;</w:t>
      </w:r>
    </w:p>
    <w:p w14:paraId="56200F9A" w14:textId="77777777" w:rsidR="004D7105" w:rsidRPr="00652464" w:rsidRDefault="004D7105" w:rsidP="004D7105">
      <w:pPr>
        <w:jc w:val="both"/>
      </w:pPr>
      <w:r w:rsidRPr="00652464">
        <w:rPr>
          <w:rStyle w:val="Robust"/>
        </w:rPr>
        <w:t>h.</w:t>
      </w:r>
      <w:r w:rsidRPr="00652464">
        <w:t> </w:t>
      </w:r>
      <w:proofErr w:type="spellStart"/>
      <w:r w:rsidRPr="00652464">
        <w:t>preia</w:t>
      </w:r>
      <w:proofErr w:type="spellEnd"/>
      <w:r w:rsidRPr="00652464">
        <w:t xml:space="preserve"> </w:t>
      </w:r>
      <w:proofErr w:type="spellStart"/>
      <w:r w:rsidRPr="00652464">
        <w:t>imaginea</w:t>
      </w:r>
      <w:proofErr w:type="spellEnd"/>
      <w:r w:rsidRPr="00652464">
        <w:t xml:space="preserve"> </w:t>
      </w:r>
      <w:proofErr w:type="spellStart"/>
      <w:r w:rsidRPr="00652464">
        <w:t>cetăţenilor</w:t>
      </w:r>
      <w:proofErr w:type="spellEnd"/>
      <w:r w:rsidRPr="00652464">
        <w:t xml:space="preserve"> care </w:t>
      </w:r>
      <w:proofErr w:type="spellStart"/>
      <w:r w:rsidRPr="00652464">
        <w:t>solicită</w:t>
      </w:r>
      <w:proofErr w:type="spellEnd"/>
      <w:r w:rsidRPr="00652464">
        <w:t xml:space="preserve"> </w:t>
      </w:r>
      <w:proofErr w:type="spellStart"/>
      <w:r w:rsidRPr="00652464">
        <w:t>eliberarea</w:t>
      </w:r>
      <w:proofErr w:type="spellEnd"/>
      <w:r w:rsidRPr="00652464">
        <w:t xml:space="preserve"> </w:t>
      </w:r>
      <w:proofErr w:type="spellStart"/>
      <w:r w:rsidRPr="00652464">
        <w:t>actelor</w:t>
      </w:r>
      <w:proofErr w:type="spellEnd"/>
      <w:r w:rsidRPr="00652464">
        <w:t xml:space="preserve"> de </w:t>
      </w:r>
      <w:proofErr w:type="spellStart"/>
      <w:r w:rsidRPr="00652464">
        <w:t>identitate</w:t>
      </w:r>
      <w:proofErr w:type="spellEnd"/>
      <w:r w:rsidRPr="00652464">
        <w:t>;</w:t>
      </w:r>
    </w:p>
    <w:p w14:paraId="27036B34" w14:textId="77777777" w:rsidR="004D7105" w:rsidRPr="00652464" w:rsidRDefault="004D7105" w:rsidP="004D7105">
      <w:pPr>
        <w:jc w:val="both"/>
      </w:pPr>
      <w:proofErr w:type="spellStart"/>
      <w:r w:rsidRPr="00652464">
        <w:rPr>
          <w:rStyle w:val="Robust"/>
        </w:rPr>
        <w:t>i</w:t>
      </w:r>
      <w:proofErr w:type="spellEnd"/>
      <w:r w:rsidRPr="00652464">
        <w:rPr>
          <w:rStyle w:val="Robust"/>
        </w:rPr>
        <w:t>.</w:t>
      </w:r>
      <w:r w:rsidRPr="00652464">
        <w:t> </w:t>
      </w:r>
      <w:proofErr w:type="spellStart"/>
      <w:r w:rsidRPr="00652464">
        <w:t>actualizează</w:t>
      </w:r>
      <w:proofErr w:type="spellEnd"/>
      <w:r w:rsidRPr="00652464">
        <w:t xml:space="preserve"> </w:t>
      </w:r>
      <w:proofErr w:type="spellStart"/>
      <w:r w:rsidRPr="00652464">
        <w:t>Registrul</w:t>
      </w:r>
      <w:proofErr w:type="spellEnd"/>
      <w:r w:rsidRPr="00652464">
        <w:t xml:space="preserve"> </w:t>
      </w:r>
      <w:proofErr w:type="spellStart"/>
      <w:r w:rsidRPr="00652464">
        <w:t>Naţional</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cu </w:t>
      </w:r>
      <w:proofErr w:type="spellStart"/>
      <w:r w:rsidRPr="00652464">
        <w:t>informaţiile</w:t>
      </w:r>
      <w:proofErr w:type="spellEnd"/>
      <w:r w:rsidRPr="00652464">
        <w:t xml:space="preserve"> din </w:t>
      </w:r>
      <w:proofErr w:type="spellStart"/>
      <w:r w:rsidRPr="00652464">
        <w:t>cererile</w:t>
      </w:r>
      <w:proofErr w:type="spellEnd"/>
      <w:r w:rsidRPr="00652464">
        <w:t xml:space="preserve"> </w:t>
      </w:r>
      <w:proofErr w:type="spellStart"/>
      <w:r w:rsidRPr="00652464">
        <w:t>cetăţenilor</w:t>
      </w:r>
      <w:proofErr w:type="spellEnd"/>
      <w:r w:rsidRPr="00652464">
        <w:t xml:space="preserve"> </w:t>
      </w:r>
      <w:proofErr w:type="spellStart"/>
      <w:r w:rsidRPr="00652464">
        <w:t>pentru</w:t>
      </w:r>
      <w:proofErr w:type="spellEnd"/>
      <w:r w:rsidRPr="00652464">
        <w:t xml:space="preserve"> </w:t>
      </w:r>
      <w:proofErr w:type="spellStart"/>
      <w:r w:rsidRPr="00652464">
        <w:t>eliberarea</w:t>
      </w:r>
      <w:proofErr w:type="spellEnd"/>
      <w:r w:rsidRPr="00652464">
        <w:t xml:space="preserve"> </w:t>
      </w:r>
      <w:proofErr w:type="spellStart"/>
      <w:r w:rsidRPr="00652464">
        <w:t>actului</w:t>
      </w:r>
      <w:proofErr w:type="spellEnd"/>
      <w:r w:rsidRPr="00652464">
        <w:t xml:space="preserve"> de </w:t>
      </w:r>
      <w:proofErr w:type="spellStart"/>
      <w:r w:rsidRPr="00652464">
        <w:t>identitate</w:t>
      </w:r>
      <w:proofErr w:type="spellEnd"/>
      <w:r w:rsidRPr="00652464">
        <w:t xml:space="preserve">, precum </w:t>
      </w:r>
      <w:proofErr w:type="spellStart"/>
      <w:r w:rsidRPr="00652464">
        <w:t>şi</w:t>
      </w:r>
      <w:proofErr w:type="spellEnd"/>
      <w:r w:rsidRPr="00652464">
        <w:t xml:space="preserve"> din </w:t>
      </w:r>
      <w:proofErr w:type="spellStart"/>
      <w:r w:rsidRPr="00652464">
        <w:t>comunicările</w:t>
      </w:r>
      <w:proofErr w:type="spellEnd"/>
      <w:r w:rsidRPr="00652464">
        <w:t xml:space="preserve"> </w:t>
      </w:r>
      <w:proofErr w:type="spellStart"/>
      <w:r w:rsidRPr="00652464">
        <w:t>autorităţilor</w:t>
      </w:r>
      <w:proofErr w:type="spellEnd"/>
      <w:r w:rsidRPr="00652464">
        <w:t xml:space="preserve"> </w:t>
      </w:r>
      <w:proofErr w:type="spellStart"/>
      <w:r w:rsidRPr="00652464">
        <w:t>publice</w:t>
      </w:r>
      <w:proofErr w:type="spellEnd"/>
      <w:r w:rsidRPr="00652464">
        <w:t xml:space="preserve"> </w:t>
      </w:r>
      <w:proofErr w:type="spellStart"/>
      <w:r w:rsidRPr="00652464">
        <w:t>prevăzute</w:t>
      </w:r>
      <w:proofErr w:type="spellEnd"/>
      <w:r w:rsidRPr="00652464">
        <w:t xml:space="preserve"> de </w:t>
      </w:r>
      <w:proofErr w:type="spellStart"/>
      <w:r w:rsidRPr="00652464">
        <w:t>lege</w:t>
      </w:r>
      <w:proofErr w:type="spellEnd"/>
      <w:r w:rsidRPr="00652464">
        <w:t>;</w:t>
      </w:r>
    </w:p>
    <w:p w14:paraId="49345EB7" w14:textId="77777777" w:rsidR="004D7105" w:rsidRPr="00652464" w:rsidRDefault="004D7105" w:rsidP="004D7105">
      <w:pPr>
        <w:jc w:val="both"/>
      </w:pPr>
      <w:r w:rsidRPr="00652464">
        <w:rPr>
          <w:rStyle w:val="Robust"/>
        </w:rPr>
        <w:t>j.</w:t>
      </w:r>
      <w:r w:rsidRPr="00652464">
        <w:t> </w:t>
      </w:r>
      <w:proofErr w:type="spellStart"/>
      <w:r w:rsidRPr="00652464">
        <w:t>răspunde</w:t>
      </w:r>
      <w:proofErr w:type="spellEnd"/>
      <w:r w:rsidRPr="00652464">
        <w:t xml:space="preserve"> de </w:t>
      </w:r>
      <w:proofErr w:type="spellStart"/>
      <w:r w:rsidRPr="00652464">
        <w:t>corectitudinea</w:t>
      </w:r>
      <w:proofErr w:type="spellEnd"/>
      <w:r w:rsidRPr="00652464">
        <w:t xml:space="preserve"> </w:t>
      </w:r>
      <w:proofErr w:type="spellStart"/>
      <w:r w:rsidRPr="00652464">
        <w:t>datelor</w:t>
      </w:r>
      <w:proofErr w:type="spellEnd"/>
      <w:r w:rsidRPr="00652464">
        <w:t xml:space="preserve"> </w:t>
      </w:r>
      <w:proofErr w:type="spellStart"/>
      <w:r w:rsidRPr="00652464">
        <w:t>preluate</w:t>
      </w:r>
      <w:proofErr w:type="spellEnd"/>
      <w:r w:rsidRPr="00652464">
        <w:t xml:space="preserve"> din </w:t>
      </w:r>
      <w:proofErr w:type="spellStart"/>
      <w:r w:rsidRPr="00652464">
        <w:t>documentele</w:t>
      </w:r>
      <w:proofErr w:type="spellEnd"/>
      <w:r w:rsidRPr="00652464">
        <w:t xml:space="preserve"> </w:t>
      </w:r>
      <w:proofErr w:type="spellStart"/>
      <w:r w:rsidRPr="00652464">
        <w:t>primare</w:t>
      </w:r>
      <w:proofErr w:type="spellEnd"/>
      <w:r w:rsidRPr="00652464">
        <w:t xml:space="preserve"> </w:t>
      </w:r>
      <w:proofErr w:type="spellStart"/>
      <w:r w:rsidRPr="00652464">
        <w:t>şi</w:t>
      </w:r>
      <w:proofErr w:type="spellEnd"/>
      <w:r w:rsidRPr="00652464">
        <w:t xml:space="preserve"> </w:t>
      </w:r>
      <w:proofErr w:type="spellStart"/>
      <w:r w:rsidRPr="00652464">
        <w:t>înscrise</w:t>
      </w:r>
      <w:proofErr w:type="spellEnd"/>
      <w:r w:rsidRPr="00652464">
        <w:t xml:space="preserve"> </w:t>
      </w:r>
      <w:proofErr w:type="spellStart"/>
      <w:r w:rsidRPr="00652464">
        <w:t>în</w:t>
      </w:r>
      <w:proofErr w:type="spellEnd"/>
      <w:r w:rsidRPr="00652464">
        <w:t xml:space="preserve"> </w:t>
      </w:r>
      <w:proofErr w:type="spellStart"/>
      <w:r w:rsidRPr="00652464">
        <w:t>formularele</w:t>
      </w:r>
      <w:proofErr w:type="spellEnd"/>
      <w:r w:rsidRPr="00652464">
        <w:t xml:space="preserve"> </w:t>
      </w:r>
      <w:proofErr w:type="spellStart"/>
      <w:r w:rsidRPr="00652464">
        <w:t>necesare</w:t>
      </w:r>
      <w:proofErr w:type="spellEnd"/>
      <w:r w:rsidRPr="00652464">
        <w:t xml:space="preserve"> </w:t>
      </w:r>
      <w:proofErr w:type="spellStart"/>
      <w:r w:rsidRPr="00652464">
        <w:t>eliberării</w:t>
      </w:r>
      <w:proofErr w:type="spellEnd"/>
      <w:r w:rsidRPr="00652464">
        <w:t xml:space="preserve"> </w:t>
      </w:r>
      <w:proofErr w:type="spellStart"/>
      <w:r w:rsidRPr="00652464">
        <w:t>actelor</w:t>
      </w:r>
      <w:proofErr w:type="spellEnd"/>
      <w:r w:rsidRPr="00652464">
        <w:t xml:space="preserve"> de </w:t>
      </w:r>
      <w:proofErr w:type="spellStart"/>
      <w:r w:rsidRPr="00652464">
        <w:t>identitate</w:t>
      </w:r>
      <w:proofErr w:type="spellEnd"/>
      <w:r w:rsidRPr="00652464">
        <w:t>;</w:t>
      </w:r>
    </w:p>
    <w:p w14:paraId="79226E7D" w14:textId="77777777" w:rsidR="004D7105" w:rsidRPr="00652464" w:rsidRDefault="004D7105" w:rsidP="004D7105">
      <w:pPr>
        <w:jc w:val="both"/>
      </w:pPr>
      <w:r w:rsidRPr="00652464">
        <w:rPr>
          <w:rStyle w:val="Robust"/>
        </w:rPr>
        <w:t>k.</w:t>
      </w:r>
      <w:r w:rsidRPr="00652464">
        <w:t> </w:t>
      </w:r>
      <w:proofErr w:type="spellStart"/>
      <w:r w:rsidRPr="00652464">
        <w:t>identifică</w:t>
      </w:r>
      <w:proofErr w:type="spellEnd"/>
      <w:r w:rsidRPr="00652464">
        <w:t xml:space="preserve"> – pe </w:t>
      </w:r>
      <w:proofErr w:type="spellStart"/>
      <w:r w:rsidRPr="00652464">
        <w:t>baza</w:t>
      </w:r>
      <w:proofErr w:type="spellEnd"/>
      <w:r w:rsidRPr="00652464">
        <w:t xml:space="preserve"> </w:t>
      </w:r>
      <w:proofErr w:type="spellStart"/>
      <w:r w:rsidRPr="00652464">
        <w:t>menţiunilor</w:t>
      </w:r>
      <w:proofErr w:type="spellEnd"/>
      <w:r w:rsidRPr="00652464">
        <w:t xml:space="preserve"> operative – </w:t>
      </w:r>
      <w:proofErr w:type="spellStart"/>
      <w:r w:rsidRPr="00652464">
        <w:t>elementele</w:t>
      </w:r>
      <w:proofErr w:type="spellEnd"/>
      <w:r w:rsidRPr="00652464">
        <w:t xml:space="preserve"> </w:t>
      </w:r>
      <w:proofErr w:type="spellStart"/>
      <w:r w:rsidRPr="00652464">
        <w:t>urmărite</w:t>
      </w:r>
      <w:proofErr w:type="spellEnd"/>
      <w:r w:rsidRPr="00652464">
        <w:t xml:space="preserve">, </w:t>
      </w:r>
      <w:proofErr w:type="spellStart"/>
      <w:r w:rsidRPr="00652464">
        <w:t>cele</w:t>
      </w:r>
      <w:proofErr w:type="spellEnd"/>
      <w:r w:rsidRPr="00652464">
        <w:t xml:space="preserve"> cu </w:t>
      </w:r>
      <w:proofErr w:type="spellStart"/>
      <w:r w:rsidRPr="00652464">
        <w:t>interdicţia</w:t>
      </w:r>
      <w:proofErr w:type="spellEnd"/>
      <w:r w:rsidRPr="00652464">
        <w:t xml:space="preserve"> </w:t>
      </w:r>
      <w:proofErr w:type="spellStart"/>
      <w:r w:rsidRPr="00652464">
        <w:t>prezenţei</w:t>
      </w:r>
      <w:proofErr w:type="spellEnd"/>
      <w:r w:rsidRPr="00652464">
        <w:t xml:space="preserve"> </w:t>
      </w:r>
      <w:proofErr w:type="spellStart"/>
      <w:r w:rsidRPr="00652464">
        <w:t>în</w:t>
      </w:r>
      <w:proofErr w:type="spellEnd"/>
      <w:r w:rsidRPr="00652464">
        <w:t xml:space="preserve"> </w:t>
      </w:r>
      <w:proofErr w:type="spellStart"/>
      <w:r w:rsidRPr="00652464">
        <w:t>anumite</w:t>
      </w:r>
      <w:proofErr w:type="spellEnd"/>
      <w:r w:rsidRPr="00652464">
        <w:t xml:space="preserve"> </w:t>
      </w:r>
      <w:proofErr w:type="spellStart"/>
      <w:r w:rsidRPr="00652464">
        <w:t>localităţi</w:t>
      </w:r>
      <w:proofErr w:type="spellEnd"/>
      <w:r w:rsidRPr="00652464">
        <w:t xml:space="preserve"> </w:t>
      </w:r>
      <w:proofErr w:type="spellStart"/>
      <w:r w:rsidRPr="00652464">
        <w:t>şi</w:t>
      </w:r>
      <w:proofErr w:type="spellEnd"/>
      <w:r w:rsidRPr="00652464">
        <w:t xml:space="preserve"> </w:t>
      </w:r>
      <w:proofErr w:type="spellStart"/>
      <w:r w:rsidRPr="00652464">
        <w:t>anunţă</w:t>
      </w:r>
      <w:proofErr w:type="spellEnd"/>
      <w:r w:rsidRPr="00652464">
        <w:t xml:space="preserve"> </w:t>
      </w:r>
      <w:proofErr w:type="spellStart"/>
      <w:r w:rsidRPr="00652464">
        <w:t>unităţile</w:t>
      </w:r>
      <w:proofErr w:type="spellEnd"/>
      <w:r w:rsidRPr="00652464">
        <w:t xml:space="preserve"> de </w:t>
      </w:r>
      <w:proofErr w:type="spellStart"/>
      <w:r w:rsidRPr="00652464">
        <w:t>poliţie</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luării</w:t>
      </w:r>
      <w:proofErr w:type="spellEnd"/>
      <w:r w:rsidRPr="00652464">
        <w:t xml:space="preserve"> </w:t>
      </w:r>
      <w:proofErr w:type="spellStart"/>
      <w:r w:rsidRPr="00652464">
        <w:t>măsurilor</w:t>
      </w:r>
      <w:proofErr w:type="spellEnd"/>
      <w:r w:rsidRPr="00652464">
        <w:t xml:space="preserve"> </w:t>
      </w:r>
      <w:proofErr w:type="spellStart"/>
      <w:r w:rsidRPr="00652464">
        <w:t>legale</w:t>
      </w:r>
      <w:proofErr w:type="spellEnd"/>
      <w:r w:rsidRPr="00652464">
        <w:t xml:space="preserve"> </w:t>
      </w:r>
      <w:proofErr w:type="spellStart"/>
      <w:r w:rsidRPr="00652464">
        <w:t>ce</w:t>
      </w:r>
      <w:proofErr w:type="spellEnd"/>
      <w:r w:rsidRPr="00652464">
        <w:t xml:space="preserve"> se </w:t>
      </w:r>
      <w:proofErr w:type="spellStart"/>
      <w:r w:rsidRPr="00652464">
        <w:t>impun</w:t>
      </w:r>
      <w:proofErr w:type="spellEnd"/>
      <w:r w:rsidRPr="00652464">
        <w:t xml:space="preserve"> </w:t>
      </w:r>
      <w:proofErr w:type="spellStart"/>
      <w:r w:rsidRPr="00652464">
        <w:t>și</w:t>
      </w:r>
      <w:proofErr w:type="spellEnd"/>
      <w:r w:rsidRPr="00652464">
        <w:t xml:space="preserve"> </w:t>
      </w:r>
      <w:proofErr w:type="spellStart"/>
      <w:r w:rsidRPr="00652464">
        <w:t>efectuează</w:t>
      </w:r>
      <w:proofErr w:type="spellEnd"/>
      <w:r w:rsidRPr="00652464">
        <w:t xml:space="preserve"> </w:t>
      </w:r>
      <w:proofErr w:type="spellStart"/>
      <w:r w:rsidRPr="00652464">
        <w:t>verificările</w:t>
      </w:r>
      <w:proofErr w:type="spellEnd"/>
      <w:r w:rsidRPr="00652464">
        <w:t xml:space="preserve"> </w:t>
      </w:r>
      <w:proofErr w:type="spellStart"/>
      <w:r w:rsidRPr="00652464">
        <w:t>necesare</w:t>
      </w:r>
      <w:proofErr w:type="spellEnd"/>
      <w:r w:rsidRPr="00652464">
        <w:t xml:space="preserve"> </w:t>
      </w:r>
      <w:proofErr w:type="spellStart"/>
      <w:r w:rsidRPr="00652464">
        <w:t>stabilirii</w:t>
      </w:r>
      <w:proofErr w:type="spellEnd"/>
      <w:r w:rsidRPr="00652464">
        <w:t xml:space="preserve"> </w:t>
      </w:r>
      <w:proofErr w:type="spellStart"/>
      <w:r w:rsidRPr="00652464">
        <w:t>măsurilor</w:t>
      </w:r>
      <w:proofErr w:type="spellEnd"/>
      <w:r w:rsidRPr="00652464">
        <w:t xml:space="preserve"> operative </w:t>
      </w:r>
      <w:proofErr w:type="spellStart"/>
      <w:r w:rsidRPr="00652464">
        <w:t>dacă</w:t>
      </w:r>
      <w:proofErr w:type="spellEnd"/>
      <w:r w:rsidRPr="00652464">
        <w:t xml:space="preserve"> </w:t>
      </w:r>
      <w:proofErr w:type="spellStart"/>
      <w:r w:rsidRPr="00652464">
        <w:t>acestea</w:t>
      </w:r>
      <w:proofErr w:type="spellEnd"/>
      <w:r w:rsidRPr="00652464">
        <w:t xml:space="preserve"> </w:t>
      </w:r>
      <w:proofErr w:type="spellStart"/>
      <w:r w:rsidRPr="00652464">
        <w:t>mai</w:t>
      </w:r>
      <w:proofErr w:type="spellEnd"/>
      <w:r w:rsidRPr="00652464">
        <w:t xml:space="preserve"> sunt </w:t>
      </w:r>
      <w:proofErr w:type="spellStart"/>
      <w:r w:rsidRPr="00652464">
        <w:t>valabile</w:t>
      </w:r>
      <w:proofErr w:type="spellEnd"/>
      <w:r w:rsidRPr="00652464">
        <w:t xml:space="preserve"> </w:t>
      </w:r>
      <w:proofErr w:type="spellStart"/>
      <w:r w:rsidRPr="00652464">
        <w:t>sau</w:t>
      </w:r>
      <w:proofErr w:type="spellEnd"/>
      <w:r w:rsidRPr="00652464">
        <w:t xml:space="preserve"> s-a </w:t>
      </w:r>
      <w:proofErr w:type="spellStart"/>
      <w:r w:rsidRPr="00652464">
        <w:t>dispus</w:t>
      </w:r>
      <w:proofErr w:type="spellEnd"/>
      <w:r w:rsidRPr="00652464">
        <w:t xml:space="preserve"> </w:t>
      </w:r>
      <w:proofErr w:type="spellStart"/>
      <w:r w:rsidRPr="00652464">
        <w:t>revocarea</w:t>
      </w:r>
      <w:proofErr w:type="spellEnd"/>
      <w:r w:rsidRPr="00652464">
        <w:t xml:space="preserve"> </w:t>
      </w:r>
      <w:proofErr w:type="spellStart"/>
      <w:r w:rsidRPr="00652464">
        <w:t>acestora</w:t>
      </w:r>
      <w:proofErr w:type="spellEnd"/>
      <w:r w:rsidRPr="00652464">
        <w:t>.</w:t>
      </w:r>
    </w:p>
    <w:p w14:paraId="38F5B3B6" w14:textId="77777777" w:rsidR="004D7105" w:rsidRPr="00652464" w:rsidRDefault="004D7105" w:rsidP="004D7105">
      <w:pPr>
        <w:jc w:val="both"/>
      </w:pPr>
      <w:r w:rsidRPr="00652464">
        <w:rPr>
          <w:rStyle w:val="Robust"/>
        </w:rPr>
        <w:t>l.</w:t>
      </w:r>
      <w:r w:rsidRPr="00652464">
        <w:t>  </w:t>
      </w:r>
      <w:proofErr w:type="spellStart"/>
      <w:r w:rsidRPr="00652464">
        <w:t>înmânează</w:t>
      </w:r>
      <w:proofErr w:type="spellEnd"/>
      <w:r w:rsidRPr="00652464">
        <w:t xml:space="preserve"> </w:t>
      </w:r>
      <w:proofErr w:type="spellStart"/>
      <w:r w:rsidRPr="00652464">
        <w:t>actele</w:t>
      </w:r>
      <w:proofErr w:type="spellEnd"/>
      <w:r w:rsidRPr="00652464">
        <w:t xml:space="preserve"> de </w:t>
      </w:r>
      <w:proofErr w:type="spellStart"/>
      <w:r w:rsidRPr="00652464">
        <w:t>identitate</w:t>
      </w:r>
      <w:proofErr w:type="spellEnd"/>
      <w:r w:rsidRPr="00652464">
        <w:t xml:space="preserve"> </w:t>
      </w:r>
      <w:proofErr w:type="spellStart"/>
      <w:r w:rsidRPr="00652464">
        <w:t>titularilor</w:t>
      </w:r>
      <w:proofErr w:type="spellEnd"/>
      <w:r w:rsidRPr="00652464">
        <w:t xml:space="preserve"> care au </w:t>
      </w:r>
      <w:proofErr w:type="spellStart"/>
      <w:r w:rsidRPr="00652464">
        <w:t>solicitat</w:t>
      </w:r>
      <w:proofErr w:type="spellEnd"/>
      <w:r w:rsidRPr="00652464">
        <w:t xml:space="preserve"> </w:t>
      </w:r>
      <w:proofErr w:type="spellStart"/>
      <w:r w:rsidRPr="00652464">
        <w:t>eliberarea</w:t>
      </w:r>
      <w:proofErr w:type="spellEnd"/>
      <w:r w:rsidRPr="00652464">
        <w:t xml:space="preserve"> </w:t>
      </w:r>
      <w:proofErr w:type="spellStart"/>
      <w:r w:rsidRPr="00652464">
        <w:t>acestora</w:t>
      </w:r>
      <w:proofErr w:type="spellEnd"/>
      <w:r w:rsidRPr="00652464">
        <w:t>;</w:t>
      </w:r>
    </w:p>
    <w:p w14:paraId="44FC2229" w14:textId="77777777" w:rsidR="004D7105" w:rsidRPr="00652464" w:rsidRDefault="004D7105" w:rsidP="004D7105">
      <w:pPr>
        <w:jc w:val="both"/>
      </w:pPr>
      <w:r w:rsidRPr="00652464">
        <w:rPr>
          <w:rStyle w:val="Robust"/>
        </w:rPr>
        <w:t>m.</w:t>
      </w:r>
      <w:r w:rsidRPr="00652464">
        <w:t> </w:t>
      </w:r>
      <w:proofErr w:type="spellStart"/>
      <w:r w:rsidRPr="00652464">
        <w:t>eliberează</w:t>
      </w:r>
      <w:proofErr w:type="spellEnd"/>
      <w:r w:rsidRPr="00652464">
        <w:t xml:space="preserve"> </w:t>
      </w:r>
      <w:proofErr w:type="spellStart"/>
      <w:r w:rsidRPr="00652464">
        <w:t>acte</w:t>
      </w:r>
      <w:proofErr w:type="spellEnd"/>
      <w:r w:rsidRPr="00652464">
        <w:t xml:space="preserve"> de </w:t>
      </w:r>
      <w:proofErr w:type="spellStart"/>
      <w:r w:rsidRPr="00652464">
        <w:t>identitate</w:t>
      </w:r>
      <w:proofErr w:type="spellEnd"/>
      <w:r w:rsidRPr="00652464">
        <w:t xml:space="preserve"> </w:t>
      </w:r>
      <w:proofErr w:type="spellStart"/>
      <w:r w:rsidRPr="00652464">
        <w:t>persoanelor</w:t>
      </w:r>
      <w:proofErr w:type="spellEnd"/>
      <w:r w:rsidRPr="00652464">
        <w:t xml:space="preserve"> </w:t>
      </w:r>
      <w:proofErr w:type="spellStart"/>
      <w:r w:rsidRPr="00652464">
        <w:t>internate</w:t>
      </w:r>
      <w:proofErr w:type="spellEnd"/>
      <w:r w:rsidRPr="00652464">
        <w:t xml:space="preserve"> </w:t>
      </w:r>
      <w:proofErr w:type="spellStart"/>
      <w:r w:rsidRPr="00652464">
        <w:t>în</w:t>
      </w:r>
      <w:proofErr w:type="spellEnd"/>
      <w:r w:rsidRPr="00652464">
        <w:t xml:space="preserve"> </w:t>
      </w:r>
      <w:proofErr w:type="spellStart"/>
      <w:r w:rsidRPr="00652464">
        <w:t>unităţile</w:t>
      </w:r>
      <w:proofErr w:type="spellEnd"/>
      <w:r w:rsidRPr="00652464">
        <w:t xml:space="preserve"> </w:t>
      </w:r>
      <w:proofErr w:type="spellStart"/>
      <w:r w:rsidRPr="00652464">
        <w:t>sanitare</w:t>
      </w:r>
      <w:proofErr w:type="spellEnd"/>
      <w:r w:rsidRPr="00652464">
        <w:t xml:space="preserve"> </w:t>
      </w:r>
      <w:proofErr w:type="spellStart"/>
      <w:r w:rsidRPr="00652464">
        <w:t>şi</w:t>
      </w:r>
      <w:proofErr w:type="spellEnd"/>
      <w:r w:rsidRPr="00652464">
        <w:t xml:space="preserve"> de </w:t>
      </w:r>
      <w:proofErr w:type="spellStart"/>
      <w:r w:rsidRPr="00652464">
        <w:t>protecţie</w:t>
      </w:r>
      <w:proofErr w:type="spellEnd"/>
      <w:r w:rsidRPr="00652464">
        <w:t xml:space="preserve"> </w:t>
      </w:r>
      <w:proofErr w:type="spellStart"/>
      <w:r w:rsidRPr="00652464">
        <w:t>socială</w:t>
      </w:r>
      <w:proofErr w:type="spellEnd"/>
      <w:r w:rsidRPr="00652464">
        <w:t xml:space="preserve">, precum </w:t>
      </w:r>
      <w:proofErr w:type="spellStart"/>
      <w:r w:rsidRPr="00652464">
        <w:t>şi</w:t>
      </w:r>
      <w:proofErr w:type="spellEnd"/>
      <w:r w:rsidRPr="00652464">
        <w:t xml:space="preserve"> </w:t>
      </w:r>
      <w:proofErr w:type="spellStart"/>
      <w:r w:rsidRPr="00652464">
        <w:t>celor</w:t>
      </w:r>
      <w:proofErr w:type="spellEnd"/>
      <w:r w:rsidRPr="00652464">
        <w:t xml:space="preserve"> </w:t>
      </w:r>
      <w:proofErr w:type="spellStart"/>
      <w:r w:rsidRPr="00652464">
        <w:t>aflate</w:t>
      </w:r>
      <w:proofErr w:type="spellEnd"/>
      <w:r w:rsidRPr="00652464">
        <w:t xml:space="preserve"> </w:t>
      </w:r>
      <w:proofErr w:type="spellStart"/>
      <w:r w:rsidRPr="00652464">
        <w:t>în</w:t>
      </w:r>
      <w:proofErr w:type="spellEnd"/>
      <w:r w:rsidRPr="00652464">
        <w:t xml:space="preserve"> </w:t>
      </w:r>
      <w:proofErr w:type="spellStart"/>
      <w:r w:rsidRPr="00652464">
        <w:t>arestul</w:t>
      </w:r>
      <w:proofErr w:type="spellEnd"/>
      <w:r w:rsidRPr="00652464">
        <w:t xml:space="preserve"> </w:t>
      </w:r>
      <w:proofErr w:type="spellStart"/>
      <w:r w:rsidRPr="00652464">
        <w:t>unităţilor</w:t>
      </w:r>
      <w:proofErr w:type="spellEnd"/>
      <w:r w:rsidRPr="00652464">
        <w:t xml:space="preserve"> de </w:t>
      </w:r>
      <w:proofErr w:type="spellStart"/>
      <w:r w:rsidRPr="00652464">
        <w:t>poliţie</w:t>
      </w:r>
      <w:proofErr w:type="spellEnd"/>
      <w:r w:rsidRPr="00652464">
        <w:t xml:space="preserve"> </w:t>
      </w:r>
      <w:proofErr w:type="spellStart"/>
      <w:r w:rsidRPr="00652464">
        <w:t>ori</w:t>
      </w:r>
      <w:proofErr w:type="spellEnd"/>
      <w:r w:rsidRPr="00652464">
        <w:t xml:space="preserve"> </w:t>
      </w:r>
      <w:proofErr w:type="spellStart"/>
      <w:r w:rsidRPr="00652464">
        <w:t>în</w:t>
      </w:r>
      <w:proofErr w:type="spellEnd"/>
      <w:r w:rsidRPr="00652464">
        <w:t xml:space="preserve"> </w:t>
      </w:r>
      <w:proofErr w:type="spellStart"/>
      <w:r w:rsidRPr="00652464">
        <w:t>unităţile</w:t>
      </w:r>
      <w:proofErr w:type="spellEnd"/>
      <w:r w:rsidRPr="00652464">
        <w:t xml:space="preserve"> de </w:t>
      </w:r>
      <w:proofErr w:type="spellStart"/>
      <w:r w:rsidRPr="00652464">
        <w:t>detenţie</w:t>
      </w:r>
      <w:proofErr w:type="spellEnd"/>
      <w:r w:rsidRPr="00652464">
        <w:t xml:space="preserve"> din zona de </w:t>
      </w:r>
      <w:proofErr w:type="spellStart"/>
      <w:r w:rsidRPr="00652464">
        <w:t>responsabilitate</w:t>
      </w:r>
      <w:proofErr w:type="spellEnd"/>
      <w:r w:rsidRPr="00652464">
        <w:t>;</w:t>
      </w:r>
    </w:p>
    <w:p w14:paraId="17B75EF5" w14:textId="77777777" w:rsidR="004D7105" w:rsidRPr="00652464" w:rsidRDefault="004D7105" w:rsidP="004D7105">
      <w:pPr>
        <w:jc w:val="both"/>
      </w:pPr>
      <w:r w:rsidRPr="00652464">
        <w:rPr>
          <w:rStyle w:val="Robust"/>
        </w:rPr>
        <w:t>n. </w:t>
      </w:r>
      <w:proofErr w:type="spellStart"/>
      <w:r w:rsidRPr="00652464">
        <w:t>deserveşte</w:t>
      </w:r>
      <w:proofErr w:type="spellEnd"/>
      <w:r w:rsidRPr="00652464">
        <w:t xml:space="preserve"> </w:t>
      </w:r>
      <w:proofErr w:type="spellStart"/>
      <w:r w:rsidRPr="00652464">
        <w:t>prin</w:t>
      </w:r>
      <w:proofErr w:type="spellEnd"/>
      <w:r w:rsidRPr="00652464">
        <w:t xml:space="preserve"> </w:t>
      </w:r>
      <w:proofErr w:type="spellStart"/>
      <w:r w:rsidRPr="00652464">
        <w:t>staţia</w:t>
      </w:r>
      <w:proofErr w:type="spellEnd"/>
      <w:r w:rsidRPr="00652464">
        <w:t xml:space="preserve"> </w:t>
      </w:r>
      <w:proofErr w:type="spellStart"/>
      <w:r w:rsidRPr="00652464">
        <w:t>mobilă</w:t>
      </w:r>
      <w:proofErr w:type="spellEnd"/>
      <w:r w:rsidRPr="00652464">
        <w:t xml:space="preserve"> </w:t>
      </w:r>
      <w:proofErr w:type="spellStart"/>
      <w:r w:rsidRPr="00652464">
        <w:t>cele</w:t>
      </w:r>
      <w:proofErr w:type="spellEnd"/>
      <w:r w:rsidRPr="00652464">
        <w:t xml:space="preserve"> 12 </w:t>
      </w:r>
      <w:proofErr w:type="spellStart"/>
      <w:r w:rsidRPr="00652464">
        <w:t>comune</w:t>
      </w:r>
      <w:proofErr w:type="spellEnd"/>
      <w:r w:rsidRPr="00652464">
        <w:t xml:space="preserve"> </w:t>
      </w:r>
      <w:proofErr w:type="spellStart"/>
      <w:r w:rsidRPr="00652464">
        <w:t>limitrofe</w:t>
      </w:r>
      <w:proofErr w:type="spellEnd"/>
      <w:r w:rsidRPr="00652464">
        <w:t xml:space="preserve"> </w:t>
      </w:r>
      <w:proofErr w:type="spellStart"/>
      <w:r w:rsidRPr="00652464">
        <w:t>arondate</w:t>
      </w:r>
      <w:proofErr w:type="spellEnd"/>
      <w:r w:rsidRPr="00652464">
        <w:t xml:space="preserve"> </w:t>
      </w:r>
      <w:proofErr w:type="spellStart"/>
      <w:r w:rsidRPr="00652464">
        <w:t>Serviciului</w:t>
      </w:r>
      <w:proofErr w:type="spellEnd"/>
      <w:r w:rsidRPr="00652464">
        <w:t xml:space="preserve"> Public </w:t>
      </w:r>
      <w:proofErr w:type="spellStart"/>
      <w:r w:rsidRPr="00652464">
        <w:t>Comunitar</w:t>
      </w:r>
      <w:proofErr w:type="spellEnd"/>
      <w:r w:rsidRPr="00652464">
        <w:t xml:space="preserve"> Local de </w:t>
      </w:r>
      <w:proofErr w:type="spellStart"/>
      <w:r w:rsidRPr="00652464">
        <w:t>Evidenţă</w:t>
      </w:r>
      <w:proofErr w:type="spellEnd"/>
      <w:r w:rsidRPr="00652464">
        <w:t xml:space="preserve"> a </w:t>
      </w:r>
      <w:proofErr w:type="spellStart"/>
      <w:r w:rsidRPr="00652464">
        <w:t>Persoanelor</w:t>
      </w:r>
      <w:proofErr w:type="spellEnd"/>
      <w:r w:rsidRPr="00652464">
        <w:t xml:space="preserve"> al </w:t>
      </w:r>
      <w:proofErr w:type="spellStart"/>
      <w:r w:rsidRPr="00652464">
        <w:t>Municipiului</w:t>
      </w:r>
      <w:proofErr w:type="spellEnd"/>
      <w:r w:rsidRPr="00652464">
        <w:t xml:space="preserve"> </w:t>
      </w:r>
      <w:proofErr w:type="spellStart"/>
      <w:r w:rsidRPr="00652464">
        <w:t>Drobeta</w:t>
      </w:r>
      <w:proofErr w:type="spellEnd"/>
      <w:r w:rsidRPr="00652464">
        <w:t xml:space="preserve"> Turnu-Severin;</w:t>
      </w:r>
    </w:p>
    <w:p w14:paraId="70C28B3B" w14:textId="77777777" w:rsidR="004D7105" w:rsidRPr="00652464" w:rsidRDefault="004D7105" w:rsidP="004D7105">
      <w:pPr>
        <w:jc w:val="both"/>
      </w:pPr>
      <w:r w:rsidRPr="00652464">
        <w:rPr>
          <w:rStyle w:val="Robust"/>
        </w:rPr>
        <w:t>o.</w:t>
      </w:r>
      <w:r w:rsidRPr="00652464">
        <w:t> </w:t>
      </w:r>
      <w:proofErr w:type="spellStart"/>
      <w:r w:rsidRPr="00652464">
        <w:t>colaborează</w:t>
      </w:r>
      <w:proofErr w:type="spellEnd"/>
      <w:r w:rsidRPr="00652464">
        <w:t xml:space="preserve"> cu </w:t>
      </w:r>
      <w:proofErr w:type="spellStart"/>
      <w:r w:rsidRPr="00652464">
        <w:t>formaţiunile</w:t>
      </w:r>
      <w:proofErr w:type="spellEnd"/>
      <w:r w:rsidRPr="00652464">
        <w:t xml:space="preserve"> de </w:t>
      </w:r>
      <w:proofErr w:type="spellStart"/>
      <w:r w:rsidRPr="00652464">
        <w:t>poliţie</w:t>
      </w:r>
      <w:proofErr w:type="spellEnd"/>
      <w:r w:rsidRPr="00652464">
        <w:t xml:space="preserve"> </w:t>
      </w:r>
      <w:proofErr w:type="spellStart"/>
      <w:r w:rsidRPr="00652464">
        <w:t>organizând</w:t>
      </w:r>
      <w:proofErr w:type="spellEnd"/>
      <w:r w:rsidRPr="00652464">
        <w:t xml:space="preserve"> </w:t>
      </w:r>
      <w:proofErr w:type="spellStart"/>
      <w:r w:rsidRPr="00652464">
        <w:t>în</w:t>
      </w:r>
      <w:proofErr w:type="spellEnd"/>
      <w:r w:rsidRPr="00652464">
        <w:t xml:space="preserve"> </w:t>
      </w:r>
      <w:proofErr w:type="spellStart"/>
      <w:r w:rsidRPr="00652464">
        <w:t>comun</w:t>
      </w:r>
      <w:proofErr w:type="spellEnd"/>
      <w:r w:rsidRPr="00652464">
        <w:t xml:space="preserve"> </w:t>
      </w:r>
      <w:proofErr w:type="spellStart"/>
      <w:r w:rsidRPr="00652464">
        <w:t>acţiuni</w:t>
      </w:r>
      <w:proofErr w:type="spellEnd"/>
      <w:r w:rsidRPr="00652464">
        <w:t xml:space="preserve"> </w:t>
      </w:r>
      <w:proofErr w:type="spellStart"/>
      <w:r w:rsidRPr="00652464">
        <w:t>şi</w:t>
      </w:r>
      <w:proofErr w:type="spellEnd"/>
      <w:r w:rsidRPr="00652464">
        <w:t xml:space="preserve"> </w:t>
      </w:r>
      <w:proofErr w:type="spellStart"/>
      <w:r w:rsidRPr="00652464">
        <w:t>controale</w:t>
      </w:r>
      <w:proofErr w:type="spellEnd"/>
      <w:r w:rsidRPr="00652464">
        <w:t xml:space="preserve"> la </w:t>
      </w:r>
      <w:proofErr w:type="spellStart"/>
      <w:r w:rsidRPr="00652464">
        <w:t>locuri</w:t>
      </w:r>
      <w:proofErr w:type="spellEnd"/>
      <w:r w:rsidRPr="00652464">
        <w:t xml:space="preserve"> de </w:t>
      </w:r>
      <w:proofErr w:type="spellStart"/>
      <w:r w:rsidRPr="00652464">
        <w:t>cazare</w:t>
      </w:r>
      <w:proofErr w:type="spellEnd"/>
      <w:r w:rsidRPr="00652464">
        <w:t xml:space="preserve"> </w:t>
      </w:r>
      <w:proofErr w:type="spellStart"/>
      <w:r w:rsidRPr="00652464">
        <w:t>în</w:t>
      </w:r>
      <w:proofErr w:type="spellEnd"/>
      <w:r w:rsidRPr="00652464">
        <w:t xml:space="preserve"> </w:t>
      </w:r>
      <w:proofErr w:type="spellStart"/>
      <w:r w:rsidRPr="00652464">
        <w:t>comun</w:t>
      </w:r>
      <w:proofErr w:type="spellEnd"/>
      <w:r w:rsidRPr="00652464">
        <w:t xml:space="preserve">, </w:t>
      </w:r>
      <w:proofErr w:type="spellStart"/>
      <w:r w:rsidRPr="00652464">
        <w:t>hoteluri</w:t>
      </w:r>
      <w:proofErr w:type="spellEnd"/>
      <w:r w:rsidRPr="00652464">
        <w:t xml:space="preserve">, </w:t>
      </w:r>
      <w:proofErr w:type="spellStart"/>
      <w:r w:rsidRPr="00652464">
        <w:t>moteluri</w:t>
      </w:r>
      <w:proofErr w:type="spellEnd"/>
      <w:r w:rsidRPr="00652464">
        <w:t xml:space="preserve">, </w:t>
      </w:r>
      <w:proofErr w:type="spellStart"/>
      <w:r w:rsidRPr="00652464">
        <w:t>campinguri</w:t>
      </w:r>
      <w:proofErr w:type="spellEnd"/>
      <w:r w:rsidRPr="00652464">
        <w:t xml:space="preserve"> </w:t>
      </w:r>
      <w:proofErr w:type="spellStart"/>
      <w:r w:rsidRPr="00652464">
        <w:t>şi</w:t>
      </w:r>
      <w:proofErr w:type="spellEnd"/>
      <w:r w:rsidRPr="00652464">
        <w:t xml:space="preserve"> </w:t>
      </w:r>
      <w:proofErr w:type="spellStart"/>
      <w:r w:rsidRPr="00652464">
        <w:t>alte</w:t>
      </w:r>
      <w:proofErr w:type="spellEnd"/>
      <w:r w:rsidRPr="00652464">
        <w:t xml:space="preserve"> </w:t>
      </w:r>
      <w:proofErr w:type="spellStart"/>
      <w:r w:rsidRPr="00652464">
        <w:t>unităţi</w:t>
      </w:r>
      <w:proofErr w:type="spellEnd"/>
      <w:r w:rsidRPr="00652464">
        <w:t xml:space="preserve"> de </w:t>
      </w:r>
      <w:proofErr w:type="spellStart"/>
      <w:r w:rsidRPr="00652464">
        <w:t>cazare</w:t>
      </w:r>
      <w:proofErr w:type="spellEnd"/>
      <w:r w:rsidRPr="00652464">
        <w:t xml:space="preserve"> </w:t>
      </w:r>
      <w:proofErr w:type="spellStart"/>
      <w:r w:rsidRPr="00652464">
        <w:t>turistică</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identificării</w:t>
      </w:r>
      <w:proofErr w:type="spellEnd"/>
      <w:r w:rsidRPr="00652464">
        <w:t xml:space="preserve"> </w:t>
      </w:r>
      <w:proofErr w:type="spellStart"/>
      <w:r w:rsidRPr="00652464">
        <w:t>persoanelor</w:t>
      </w:r>
      <w:proofErr w:type="spellEnd"/>
      <w:r w:rsidRPr="00652464">
        <w:t xml:space="preserve"> </w:t>
      </w:r>
      <w:proofErr w:type="spellStart"/>
      <w:r w:rsidRPr="00652464">
        <w:t>nepuse</w:t>
      </w:r>
      <w:proofErr w:type="spellEnd"/>
      <w:r w:rsidRPr="00652464">
        <w:t xml:space="preserve"> </w:t>
      </w:r>
      <w:proofErr w:type="spellStart"/>
      <w:r w:rsidRPr="00652464">
        <w:t>în</w:t>
      </w:r>
      <w:proofErr w:type="spellEnd"/>
      <w:r w:rsidRPr="00652464">
        <w:t xml:space="preserve"> </w:t>
      </w:r>
      <w:proofErr w:type="spellStart"/>
      <w:r w:rsidRPr="00652464">
        <w:t>legalitate</w:t>
      </w:r>
      <w:proofErr w:type="spellEnd"/>
      <w:r w:rsidRPr="00652464">
        <w:t xml:space="preserve"> pe </w:t>
      </w:r>
      <w:proofErr w:type="spellStart"/>
      <w:r w:rsidRPr="00652464">
        <w:t>linie</w:t>
      </w:r>
      <w:proofErr w:type="spellEnd"/>
      <w:r w:rsidRPr="00652464">
        <w:t xml:space="preserve"> de </w:t>
      </w:r>
      <w:proofErr w:type="spellStart"/>
      <w:r w:rsidRPr="00652464">
        <w:t>evidenţă</w:t>
      </w:r>
      <w:proofErr w:type="spellEnd"/>
      <w:r w:rsidRPr="00652464">
        <w:t xml:space="preserve"> a </w:t>
      </w:r>
      <w:proofErr w:type="spellStart"/>
      <w:r w:rsidRPr="00652464">
        <w:t>populaţiei</w:t>
      </w:r>
      <w:proofErr w:type="spellEnd"/>
      <w:r w:rsidRPr="00652464">
        <w:t>, precum </w:t>
      </w:r>
      <w:proofErr w:type="spellStart"/>
      <w:r w:rsidRPr="00652464">
        <w:t>şi</w:t>
      </w:r>
      <w:proofErr w:type="spellEnd"/>
      <w:r w:rsidRPr="00652464">
        <w:t xml:space="preserve"> a </w:t>
      </w:r>
      <w:proofErr w:type="spellStart"/>
      <w:r w:rsidRPr="00652464">
        <w:t>celor</w:t>
      </w:r>
      <w:proofErr w:type="spellEnd"/>
      <w:r w:rsidRPr="00652464">
        <w:t xml:space="preserve"> </w:t>
      </w:r>
      <w:proofErr w:type="spellStart"/>
      <w:r w:rsidRPr="00652464">
        <w:t>urmărite</w:t>
      </w:r>
      <w:proofErr w:type="spellEnd"/>
      <w:r w:rsidRPr="00652464">
        <w:t xml:space="preserve"> </w:t>
      </w:r>
      <w:proofErr w:type="spellStart"/>
      <w:r w:rsidRPr="00652464">
        <w:t>în</w:t>
      </w:r>
      <w:proofErr w:type="spellEnd"/>
      <w:r w:rsidRPr="00652464">
        <w:t xml:space="preserve"> </w:t>
      </w:r>
      <w:proofErr w:type="spellStart"/>
      <w:r w:rsidRPr="00652464">
        <w:t>temeiul</w:t>
      </w:r>
      <w:proofErr w:type="spellEnd"/>
      <w:r w:rsidRPr="00652464">
        <w:t xml:space="preserve"> </w:t>
      </w:r>
      <w:proofErr w:type="spellStart"/>
      <w:r w:rsidRPr="00652464">
        <w:t>legii</w:t>
      </w:r>
      <w:proofErr w:type="spellEnd"/>
      <w:r w:rsidRPr="00652464">
        <w:t>;</w:t>
      </w:r>
    </w:p>
    <w:p w14:paraId="72645968" w14:textId="77777777" w:rsidR="004D7105" w:rsidRPr="00652464" w:rsidRDefault="004D7105" w:rsidP="004D7105">
      <w:pPr>
        <w:jc w:val="both"/>
      </w:pPr>
      <w:r w:rsidRPr="00652464">
        <w:rPr>
          <w:rStyle w:val="Robust"/>
        </w:rPr>
        <w:t>p.</w:t>
      </w:r>
      <w:r w:rsidRPr="00652464">
        <w:t> </w:t>
      </w:r>
      <w:proofErr w:type="spellStart"/>
      <w:r w:rsidRPr="00652464">
        <w:t>furnizează</w:t>
      </w:r>
      <w:proofErr w:type="spellEnd"/>
      <w:r w:rsidRPr="00652464">
        <w:t xml:space="preserve">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Sistemului</w:t>
      </w:r>
      <w:proofErr w:type="spellEnd"/>
      <w:r w:rsidRPr="00652464">
        <w:t xml:space="preserve"> </w:t>
      </w:r>
      <w:proofErr w:type="spellStart"/>
      <w:r w:rsidRPr="00652464">
        <w:t>naţional</w:t>
      </w:r>
      <w:proofErr w:type="spellEnd"/>
      <w:r w:rsidRPr="00652464">
        <w:t xml:space="preserve"> informatic de </w:t>
      </w:r>
      <w:proofErr w:type="spellStart"/>
      <w:r w:rsidRPr="00652464">
        <w:t>evidenţă</w:t>
      </w:r>
      <w:proofErr w:type="spellEnd"/>
      <w:r w:rsidRPr="00652464">
        <w:t xml:space="preserve"> a </w:t>
      </w:r>
      <w:proofErr w:type="spellStart"/>
      <w:r w:rsidRPr="00652464">
        <w:t>persoanelor</w:t>
      </w:r>
      <w:proofErr w:type="spellEnd"/>
      <w:r w:rsidRPr="00652464">
        <w:t xml:space="preserve"> </w:t>
      </w:r>
      <w:proofErr w:type="spellStart"/>
      <w:r w:rsidRPr="00652464">
        <w:t>datele</w:t>
      </w:r>
      <w:proofErr w:type="spellEnd"/>
      <w:r w:rsidRPr="00652464">
        <w:t xml:space="preserve"> </w:t>
      </w:r>
      <w:proofErr w:type="spellStart"/>
      <w:r w:rsidRPr="00652464">
        <w:t>necesare</w:t>
      </w:r>
      <w:proofErr w:type="spellEnd"/>
      <w:r w:rsidRPr="00652464">
        <w:t xml:space="preserve"> </w:t>
      </w:r>
      <w:proofErr w:type="spellStart"/>
      <w:r w:rsidRPr="00652464">
        <w:t>pentru</w:t>
      </w:r>
      <w:proofErr w:type="spellEnd"/>
      <w:r w:rsidRPr="00652464">
        <w:t xml:space="preserve"> </w:t>
      </w:r>
      <w:proofErr w:type="spellStart"/>
      <w:r w:rsidRPr="00652464">
        <w:t>actualizarea</w:t>
      </w:r>
      <w:proofErr w:type="spellEnd"/>
      <w:r w:rsidRPr="00652464">
        <w:t xml:space="preserve"> R.N.E.P;</w:t>
      </w:r>
    </w:p>
    <w:p w14:paraId="0EC6D81B" w14:textId="77777777" w:rsidR="004D7105" w:rsidRPr="00652464" w:rsidRDefault="004D7105" w:rsidP="004D7105">
      <w:pPr>
        <w:jc w:val="both"/>
      </w:pPr>
      <w:r w:rsidRPr="00652464">
        <w:rPr>
          <w:rStyle w:val="Robust"/>
        </w:rPr>
        <w:t>q.</w:t>
      </w:r>
      <w:r w:rsidRPr="00652464">
        <w:t> </w:t>
      </w:r>
      <w:proofErr w:type="spellStart"/>
      <w:r w:rsidRPr="00652464">
        <w:t>desfăşoară</w:t>
      </w:r>
      <w:proofErr w:type="spellEnd"/>
      <w:r w:rsidRPr="00652464">
        <w:t xml:space="preserve"> </w:t>
      </w:r>
      <w:proofErr w:type="spellStart"/>
      <w:r w:rsidRPr="00652464">
        <w:t>activităţi</w:t>
      </w:r>
      <w:proofErr w:type="spellEnd"/>
      <w:r w:rsidRPr="00652464">
        <w:t xml:space="preserve"> de </w:t>
      </w:r>
      <w:proofErr w:type="spellStart"/>
      <w:r w:rsidRPr="00652464">
        <w:t>primire</w:t>
      </w:r>
      <w:proofErr w:type="spellEnd"/>
      <w:r w:rsidRPr="00652464">
        <w:t xml:space="preserve">, </w:t>
      </w:r>
      <w:proofErr w:type="spellStart"/>
      <w:r w:rsidRPr="00652464">
        <w:t>examinare</w:t>
      </w:r>
      <w:proofErr w:type="spellEnd"/>
      <w:r w:rsidRPr="00652464">
        <w:t xml:space="preserve"> </w:t>
      </w:r>
      <w:proofErr w:type="spellStart"/>
      <w:r w:rsidRPr="00652464">
        <w:t>şi</w:t>
      </w:r>
      <w:proofErr w:type="spellEnd"/>
      <w:r w:rsidRPr="00652464">
        <w:t xml:space="preserve"> </w:t>
      </w:r>
      <w:proofErr w:type="spellStart"/>
      <w:r w:rsidRPr="00652464">
        <w:t>rezolvare</w:t>
      </w:r>
      <w:proofErr w:type="spellEnd"/>
      <w:r w:rsidRPr="00652464">
        <w:t xml:space="preserve"> a </w:t>
      </w:r>
      <w:proofErr w:type="spellStart"/>
      <w:r w:rsidRPr="00652464">
        <w:t>petiţiilor</w:t>
      </w:r>
      <w:proofErr w:type="spellEnd"/>
      <w:r w:rsidRPr="00652464">
        <w:t xml:space="preserve"> </w:t>
      </w:r>
      <w:proofErr w:type="spellStart"/>
      <w:r w:rsidRPr="00652464">
        <w:t>cetăţenilor</w:t>
      </w:r>
      <w:proofErr w:type="spellEnd"/>
      <w:r w:rsidRPr="00652464">
        <w:t>;</w:t>
      </w:r>
    </w:p>
    <w:p w14:paraId="7D5D37E1" w14:textId="77777777" w:rsidR="004D7105" w:rsidRPr="00652464" w:rsidRDefault="004D7105" w:rsidP="004D7105">
      <w:pPr>
        <w:jc w:val="both"/>
      </w:pPr>
      <w:r w:rsidRPr="00652464">
        <w:rPr>
          <w:rStyle w:val="Robust"/>
        </w:rPr>
        <w:t>r.</w:t>
      </w:r>
      <w:r w:rsidRPr="00652464">
        <w:t>  </w:t>
      </w:r>
      <w:proofErr w:type="spellStart"/>
      <w:r w:rsidRPr="00652464">
        <w:t>desfăşoară</w:t>
      </w:r>
      <w:proofErr w:type="spellEnd"/>
      <w:r w:rsidRPr="00652464">
        <w:t xml:space="preserve"> </w:t>
      </w:r>
      <w:proofErr w:type="spellStart"/>
      <w:r w:rsidRPr="00652464">
        <w:t>activităţi</w:t>
      </w:r>
      <w:proofErr w:type="spellEnd"/>
      <w:r w:rsidRPr="00652464">
        <w:t xml:space="preserve"> de </w:t>
      </w:r>
      <w:proofErr w:type="spellStart"/>
      <w:r w:rsidRPr="00652464">
        <w:t>punere</w:t>
      </w:r>
      <w:proofErr w:type="spellEnd"/>
      <w:r w:rsidRPr="00652464">
        <w:t xml:space="preserve"> </w:t>
      </w:r>
      <w:proofErr w:type="spellStart"/>
      <w:r w:rsidRPr="00652464">
        <w:t>în</w:t>
      </w:r>
      <w:proofErr w:type="spellEnd"/>
      <w:r w:rsidRPr="00652464">
        <w:t xml:space="preserve"> </w:t>
      </w:r>
      <w:proofErr w:type="spellStart"/>
      <w:r w:rsidRPr="00652464">
        <w:t>legalitate</w:t>
      </w:r>
      <w:proofErr w:type="spellEnd"/>
      <w:r w:rsidRPr="00652464">
        <w:t xml:space="preserve"> a </w:t>
      </w:r>
      <w:proofErr w:type="spellStart"/>
      <w:r w:rsidRPr="00652464">
        <w:t>persoanelor</w:t>
      </w:r>
      <w:proofErr w:type="spellEnd"/>
      <w:r w:rsidRPr="00652464">
        <w:t xml:space="preserve"> cu </w:t>
      </w:r>
      <w:proofErr w:type="spellStart"/>
      <w:r w:rsidRPr="00652464">
        <w:t>acte</w:t>
      </w:r>
      <w:proofErr w:type="spellEnd"/>
      <w:r w:rsidRPr="00652464">
        <w:t xml:space="preserve"> de </w:t>
      </w:r>
      <w:proofErr w:type="spellStart"/>
      <w:r w:rsidRPr="00652464">
        <w:t>identitate</w:t>
      </w:r>
      <w:proofErr w:type="spellEnd"/>
      <w:r w:rsidRPr="00652464">
        <w:t xml:space="preserve"> ca </w:t>
      </w:r>
      <w:proofErr w:type="spellStart"/>
      <w:r w:rsidRPr="00652464">
        <w:t>urmare</w:t>
      </w:r>
      <w:proofErr w:type="spellEnd"/>
      <w:r w:rsidRPr="00652464">
        <w:t xml:space="preserve"> a </w:t>
      </w:r>
      <w:proofErr w:type="spellStart"/>
      <w:r w:rsidRPr="00652464">
        <w:t>stabilirii</w:t>
      </w:r>
      <w:proofErr w:type="spellEnd"/>
      <w:r w:rsidRPr="00652464">
        <w:t xml:space="preserve"> </w:t>
      </w:r>
      <w:proofErr w:type="spellStart"/>
      <w:r w:rsidRPr="00652464">
        <w:t>domiciliului</w:t>
      </w:r>
      <w:proofErr w:type="spellEnd"/>
      <w:r w:rsidRPr="00652464">
        <w:t xml:space="preserve"> din </w:t>
      </w:r>
      <w:proofErr w:type="spellStart"/>
      <w:r w:rsidRPr="00652464">
        <w:t>străinătate</w:t>
      </w:r>
      <w:proofErr w:type="spellEnd"/>
      <w:r w:rsidRPr="00652464">
        <w:t xml:space="preserve"> </w:t>
      </w:r>
      <w:proofErr w:type="spellStart"/>
      <w:r w:rsidRPr="00652464">
        <w:t>în</w:t>
      </w:r>
      <w:proofErr w:type="spellEnd"/>
      <w:r w:rsidRPr="00652464">
        <w:t xml:space="preserve"> </w:t>
      </w:r>
      <w:proofErr w:type="spellStart"/>
      <w:r w:rsidRPr="00652464">
        <w:t>România</w:t>
      </w:r>
      <w:proofErr w:type="spellEnd"/>
      <w:r w:rsidRPr="00652464">
        <w:t>;</w:t>
      </w:r>
    </w:p>
    <w:p w14:paraId="7C35BC27" w14:textId="77777777" w:rsidR="004D7105" w:rsidRPr="00652464" w:rsidRDefault="004D7105" w:rsidP="004D7105">
      <w:pPr>
        <w:jc w:val="both"/>
      </w:pPr>
      <w:r w:rsidRPr="00652464">
        <w:rPr>
          <w:rStyle w:val="Robust"/>
        </w:rPr>
        <w:t>s. </w:t>
      </w:r>
      <w:proofErr w:type="spellStart"/>
      <w:r w:rsidRPr="00652464">
        <w:t>asigură</w:t>
      </w:r>
      <w:proofErr w:type="spellEnd"/>
      <w:r w:rsidRPr="00652464">
        <w:t xml:space="preserve"> </w:t>
      </w:r>
      <w:proofErr w:type="spellStart"/>
      <w:r w:rsidRPr="00652464">
        <w:t>colaborarea</w:t>
      </w:r>
      <w:proofErr w:type="spellEnd"/>
      <w:r w:rsidRPr="00652464">
        <w:t xml:space="preserve"> </w:t>
      </w:r>
      <w:proofErr w:type="spellStart"/>
      <w:r w:rsidRPr="00652464">
        <w:t>şi</w:t>
      </w:r>
      <w:proofErr w:type="spellEnd"/>
      <w:r w:rsidRPr="00652464">
        <w:t xml:space="preserve"> </w:t>
      </w:r>
      <w:proofErr w:type="spellStart"/>
      <w:r w:rsidRPr="00652464">
        <w:t>schimbul</w:t>
      </w:r>
      <w:proofErr w:type="spellEnd"/>
      <w:r w:rsidRPr="00652464">
        <w:t xml:space="preserve"> permanent de </w:t>
      </w:r>
      <w:proofErr w:type="spellStart"/>
      <w:r w:rsidRPr="00652464">
        <w:t>informaţii</w:t>
      </w:r>
      <w:proofErr w:type="spellEnd"/>
      <w:r w:rsidRPr="00652464">
        <w:t xml:space="preserve"> cu </w:t>
      </w:r>
      <w:proofErr w:type="spellStart"/>
      <w:r w:rsidRPr="00652464">
        <w:t>unităţile</w:t>
      </w:r>
      <w:proofErr w:type="spellEnd"/>
      <w:r w:rsidRPr="00652464">
        <w:t xml:space="preserve"> operative ale M.A.I, </w:t>
      </w:r>
      <w:proofErr w:type="spellStart"/>
      <w:r w:rsidRPr="00652464">
        <w:t>în</w:t>
      </w:r>
      <w:proofErr w:type="spellEnd"/>
      <w:r w:rsidRPr="00652464">
        <w:t xml:space="preserve"> </w:t>
      </w:r>
      <w:proofErr w:type="spellStart"/>
      <w:r w:rsidRPr="00652464">
        <w:t>scopul</w:t>
      </w:r>
      <w:proofErr w:type="spellEnd"/>
      <w:r w:rsidRPr="00652464">
        <w:t xml:space="preserve"> </w:t>
      </w:r>
      <w:proofErr w:type="spellStart"/>
      <w:r w:rsidRPr="00652464">
        <w:t>realizării</w:t>
      </w:r>
      <w:proofErr w:type="spellEnd"/>
      <w:r w:rsidRPr="00652464">
        <w:t xml:space="preserve"> operative </w:t>
      </w:r>
      <w:proofErr w:type="spellStart"/>
      <w:r w:rsidRPr="00652464">
        <w:t>şi</w:t>
      </w:r>
      <w:proofErr w:type="spellEnd"/>
      <w:r w:rsidRPr="00652464">
        <w:t xml:space="preserve"> de </w:t>
      </w:r>
      <w:proofErr w:type="spellStart"/>
      <w:r w:rsidRPr="00652464">
        <w:t>calitate</w:t>
      </w:r>
      <w:proofErr w:type="spellEnd"/>
      <w:r w:rsidRPr="00652464">
        <w:t xml:space="preserve"> a </w:t>
      </w:r>
      <w:proofErr w:type="spellStart"/>
      <w:r w:rsidRPr="00652464">
        <w:t>sarcinilor</w:t>
      </w:r>
      <w:proofErr w:type="spellEnd"/>
      <w:r w:rsidRPr="00652464">
        <w:t xml:space="preserve"> </w:t>
      </w:r>
      <w:proofErr w:type="spellStart"/>
      <w:r w:rsidRPr="00652464">
        <w:t>comune</w:t>
      </w:r>
      <w:proofErr w:type="spellEnd"/>
      <w:r w:rsidRPr="00652464">
        <w:t xml:space="preserve"> </w:t>
      </w:r>
      <w:proofErr w:type="spellStart"/>
      <w:r w:rsidRPr="00652464">
        <w:t>ce</w:t>
      </w:r>
      <w:proofErr w:type="spellEnd"/>
      <w:r w:rsidRPr="00652464">
        <w:t xml:space="preserve"> le </w:t>
      </w:r>
      <w:proofErr w:type="spellStart"/>
      <w:r w:rsidRPr="00652464">
        <w:t>revin</w:t>
      </w:r>
      <w:proofErr w:type="spellEnd"/>
      <w:r w:rsidRPr="00652464">
        <w:t xml:space="preserve">, </w:t>
      </w:r>
      <w:proofErr w:type="spellStart"/>
      <w:r w:rsidRPr="00652464">
        <w:t>în</w:t>
      </w:r>
      <w:proofErr w:type="spellEnd"/>
      <w:r w:rsidRPr="00652464">
        <w:t xml:space="preserve"> </w:t>
      </w:r>
      <w:proofErr w:type="spellStart"/>
      <w:r w:rsidRPr="00652464">
        <w:t>temeiul</w:t>
      </w:r>
      <w:proofErr w:type="spellEnd"/>
      <w:r w:rsidRPr="00652464">
        <w:t xml:space="preserve"> </w:t>
      </w:r>
      <w:proofErr w:type="spellStart"/>
      <w:r w:rsidRPr="00652464">
        <w:t>legii</w:t>
      </w:r>
      <w:proofErr w:type="spellEnd"/>
      <w:r w:rsidRPr="00652464">
        <w:t>;</w:t>
      </w:r>
    </w:p>
    <w:p w14:paraId="34802977" w14:textId="77777777" w:rsidR="004D7105" w:rsidRPr="00652464" w:rsidRDefault="004D7105" w:rsidP="004D7105">
      <w:pPr>
        <w:jc w:val="both"/>
      </w:pPr>
      <w:r w:rsidRPr="00652464">
        <w:rPr>
          <w:rStyle w:val="Robust"/>
        </w:rPr>
        <w:lastRenderedPageBreak/>
        <w:t>t. </w:t>
      </w:r>
      <w:proofErr w:type="spellStart"/>
      <w:r w:rsidRPr="00652464">
        <w:t>soluţionează</w:t>
      </w:r>
      <w:proofErr w:type="spellEnd"/>
      <w:r w:rsidRPr="00652464">
        <w:t xml:space="preserve"> </w:t>
      </w:r>
      <w:proofErr w:type="spellStart"/>
      <w:r w:rsidRPr="00652464">
        <w:t>cererile</w:t>
      </w:r>
      <w:proofErr w:type="spellEnd"/>
      <w:r w:rsidRPr="00652464">
        <w:t xml:space="preserve"> </w:t>
      </w:r>
      <w:proofErr w:type="spellStart"/>
      <w:r w:rsidRPr="00652464">
        <w:t>formaţiunilor</w:t>
      </w:r>
      <w:proofErr w:type="spellEnd"/>
      <w:r w:rsidRPr="00652464">
        <w:t xml:space="preserve"> operative din M.A.I., S.R.I., S.P.P., </w:t>
      </w:r>
      <w:proofErr w:type="spellStart"/>
      <w:r w:rsidRPr="00652464">
        <w:t>Justiţie</w:t>
      </w:r>
      <w:proofErr w:type="spellEnd"/>
      <w:r w:rsidRPr="00652464">
        <w:t xml:space="preserve">, </w:t>
      </w:r>
      <w:proofErr w:type="spellStart"/>
      <w:r w:rsidRPr="00652464">
        <w:t>Parchet</w:t>
      </w:r>
      <w:proofErr w:type="spellEnd"/>
      <w:r w:rsidRPr="00652464">
        <w:t xml:space="preserve">, </w:t>
      </w:r>
      <w:proofErr w:type="spellStart"/>
      <w:r w:rsidRPr="00652464">
        <w:t>M.</w:t>
      </w:r>
      <w:proofErr w:type="gramStart"/>
      <w:r w:rsidRPr="00652464">
        <w:t>Ap.N</w:t>
      </w:r>
      <w:proofErr w:type="spellEnd"/>
      <w:proofErr w:type="gramEnd"/>
      <w:r w:rsidRPr="00652464">
        <w:t xml:space="preserve">, </w:t>
      </w:r>
      <w:proofErr w:type="spellStart"/>
      <w:r w:rsidRPr="00652464">
        <w:t>persoane</w:t>
      </w:r>
      <w:proofErr w:type="spellEnd"/>
      <w:r w:rsidRPr="00652464">
        <w:t xml:space="preserve"> </w:t>
      </w:r>
      <w:proofErr w:type="spellStart"/>
      <w:r w:rsidRPr="00652464">
        <w:t>fizice</w:t>
      </w:r>
      <w:proofErr w:type="spellEnd"/>
      <w:r w:rsidRPr="00652464">
        <w:t xml:space="preserve"> </w:t>
      </w:r>
      <w:proofErr w:type="spellStart"/>
      <w:r w:rsidRPr="00652464">
        <w:t>şi</w:t>
      </w:r>
      <w:proofErr w:type="spellEnd"/>
      <w:r w:rsidRPr="00652464">
        <w:t xml:space="preserve"> </w:t>
      </w:r>
      <w:proofErr w:type="spellStart"/>
      <w:r w:rsidRPr="00652464">
        <w:t>juridice</w:t>
      </w:r>
      <w:proofErr w:type="spellEnd"/>
      <w:r w:rsidRPr="00652464">
        <w:t xml:space="preserve"> </w:t>
      </w:r>
      <w:proofErr w:type="spellStart"/>
      <w:r w:rsidRPr="00652464">
        <w:t>privind</w:t>
      </w:r>
      <w:proofErr w:type="spellEnd"/>
      <w:r w:rsidRPr="00652464">
        <w:t xml:space="preserve"> </w:t>
      </w:r>
      <w:proofErr w:type="spellStart"/>
      <w:r w:rsidRPr="00652464">
        <w:t>verificarea</w:t>
      </w:r>
      <w:proofErr w:type="spellEnd"/>
      <w:r w:rsidRPr="00652464">
        <w:t xml:space="preserve"> </w:t>
      </w:r>
      <w:proofErr w:type="spellStart"/>
      <w:r w:rsidRPr="00652464">
        <w:t>şi</w:t>
      </w:r>
      <w:proofErr w:type="spellEnd"/>
      <w:r w:rsidRPr="00652464">
        <w:t xml:space="preserve"> </w:t>
      </w:r>
      <w:proofErr w:type="spellStart"/>
      <w:r w:rsidRPr="00652464">
        <w:t>identificarea</w:t>
      </w:r>
      <w:proofErr w:type="spellEnd"/>
      <w:r w:rsidRPr="00652464">
        <w:t xml:space="preserve"> </w:t>
      </w:r>
      <w:proofErr w:type="spellStart"/>
      <w:r w:rsidRPr="00652464">
        <w:t>persoanelor</w:t>
      </w:r>
      <w:proofErr w:type="spellEnd"/>
      <w:r w:rsidRPr="00652464">
        <w:t xml:space="preserve"> </w:t>
      </w:r>
      <w:proofErr w:type="spellStart"/>
      <w:r w:rsidRPr="00652464">
        <w:t>fizice</w:t>
      </w:r>
      <w:proofErr w:type="spellEnd"/>
      <w:r w:rsidRPr="00652464">
        <w:t>;</w:t>
      </w:r>
    </w:p>
    <w:p w14:paraId="33C39977" w14:textId="77777777" w:rsidR="004D7105" w:rsidRPr="00652464" w:rsidRDefault="004D7105" w:rsidP="004D7105">
      <w:pPr>
        <w:jc w:val="both"/>
      </w:pPr>
      <w:r w:rsidRPr="00652464">
        <w:rPr>
          <w:rStyle w:val="Robust"/>
        </w:rPr>
        <w:t>u.</w:t>
      </w:r>
      <w:r w:rsidRPr="00652464">
        <w:t> </w:t>
      </w:r>
      <w:proofErr w:type="spellStart"/>
      <w:r w:rsidRPr="00652464">
        <w:t>organizează</w:t>
      </w:r>
      <w:proofErr w:type="spellEnd"/>
      <w:r w:rsidRPr="00652464">
        <w:t xml:space="preserve">, </w:t>
      </w:r>
      <w:proofErr w:type="spellStart"/>
      <w:r w:rsidRPr="00652464">
        <w:t>asigură</w:t>
      </w:r>
      <w:proofErr w:type="spellEnd"/>
      <w:r w:rsidRPr="00652464">
        <w:t xml:space="preserve"> </w:t>
      </w:r>
      <w:proofErr w:type="spellStart"/>
      <w:r w:rsidRPr="00652464">
        <w:t>conservarea</w:t>
      </w:r>
      <w:proofErr w:type="spellEnd"/>
      <w:r w:rsidRPr="00652464">
        <w:t xml:space="preserve"> </w:t>
      </w:r>
      <w:proofErr w:type="spellStart"/>
      <w:r w:rsidRPr="00652464">
        <w:t>şi</w:t>
      </w:r>
      <w:proofErr w:type="spellEnd"/>
      <w:r w:rsidRPr="00652464">
        <w:t xml:space="preserve"> </w:t>
      </w:r>
      <w:proofErr w:type="spellStart"/>
      <w:r w:rsidRPr="00652464">
        <w:t>utilizează</w:t>
      </w:r>
      <w:proofErr w:type="spellEnd"/>
      <w:r w:rsidRPr="00652464">
        <w:t xml:space="preserve">, </w:t>
      </w:r>
      <w:proofErr w:type="spellStart"/>
      <w:r w:rsidRPr="00652464">
        <w:t>în</w:t>
      </w:r>
      <w:proofErr w:type="spellEnd"/>
      <w:r w:rsidRPr="00652464">
        <w:t xml:space="preserve"> </w:t>
      </w:r>
      <w:proofErr w:type="spellStart"/>
      <w:r w:rsidRPr="00652464">
        <w:t>procesul</w:t>
      </w:r>
      <w:proofErr w:type="spellEnd"/>
      <w:r w:rsidRPr="00652464">
        <w:t xml:space="preserve"> </w:t>
      </w:r>
      <w:proofErr w:type="spellStart"/>
      <w:r w:rsidRPr="00652464">
        <w:t>muncii</w:t>
      </w:r>
      <w:proofErr w:type="spellEnd"/>
      <w:r w:rsidRPr="00652464">
        <w:t xml:space="preserve">, </w:t>
      </w:r>
      <w:proofErr w:type="spellStart"/>
      <w:r w:rsidRPr="00652464">
        <w:t>evidenţele</w:t>
      </w:r>
      <w:proofErr w:type="spellEnd"/>
      <w:r w:rsidRPr="00652464">
        <w:t xml:space="preserve"> locale;</w:t>
      </w:r>
    </w:p>
    <w:p w14:paraId="71E33EE6" w14:textId="77777777" w:rsidR="004D7105" w:rsidRPr="00652464" w:rsidRDefault="004D7105" w:rsidP="004D7105">
      <w:pPr>
        <w:jc w:val="both"/>
      </w:pPr>
      <w:r w:rsidRPr="00652464">
        <w:rPr>
          <w:rStyle w:val="Robust"/>
        </w:rPr>
        <w:t>v. </w:t>
      </w:r>
      <w:proofErr w:type="spellStart"/>
      <w:r w:rsidRPr="00652464">
        <w:t>acordă</w:t>
      </w:r>
      <w:proofErr w:type="spellEnd"/>
      <w:r w:rsidRPr="00652464">
        <w:t xml:space="preserve"> </w:t>
      </w:r>
      <w:proofErr w:type="spellStart"/>
      <w:r w:rsidRPr="00652464">
        <w:t>sprijin</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identificării</w:t>
      </w:r>
      <w:proofErr w:type="spellEnd"/>
      <w:r w:rsidRPr="00652464">
        <w:t xml:space="preserve"> operative a </w:t>
      </w:r>
      <w:proofErr w:type="spellStart"/>
      <w:r w:rsidRPr="00652464">
        <w:t>persoanelor</w:t>
      </w:r>
      <w:proofErr w:type="spellEnd"/>
      <w:r w:rsidRPr="00652464">
        <w:t xml:space="preserve"> </w:t>
      </w:r>
      <w:proofErr w:type="spellStart"/>
      <w:r w:rsidRPr="00652464">
        <w:t>internate</w:t>
      </w:r>
      <w:proofErr w:type="spellEnd"/>
      <w:r w:rsidRPr="00652464">
        <w:t xml:space="preserve"> </w:t>
      </w:r>
      <w:proofErr w:type="spellStart"/>
      <w:r w:rsidRPr="00652464">
        <w:t>în</w:t>
      </w:r>
      <w:proofErr w:type="spellEnd"/>
      <w:r w:rsidRPr="00652464">
        <w:t xml:space="preserve"> </w:t>
      </w:r>
      <w:proofErr w:type="spellStart"/>
      <w:r w:rsidRPr="00652464">
        <w:t>unităţile</w:t>
      </w:r>
      <w:proofErr w:type="spellEnd"/>
      <w:r w:rsidRPr="00652464">
        <w:t xml:space="preserve"> </w:t>
      </w:r>
      <w:proofErr w:type="spellStart"/>
      <w:r w:rsidRPr="00652464">
        <w:t>sanitare</w:t>
      </w:r>
      <w:proofErr w:type="spellEnd"/>
      <w:r w:rsidRPr="00652464">
        <w:t xml:space="preserve">, </w:t>
      </w:r>
      <w:proofErr w:type="spellStart"/>
      <w:r w:rsidRPr="00652464">
        <w:t>ce</w:t>
      </w:r>
      <w:proofErr w:type="spellEnd"/>
      <w:r w:rsidRPr="00652464">
        <w:t xml:space="preserve"> nu </w:t>
      </w:r>
      <w:proofErr w:type="spellStart"/>
      <w:r w:rsidRPr="00652464">
        <w:t>posedă</w:t>
      </w:r>
      <w:proofErr w:type="spellEnd"/>
      <w:r w:rsidRPr="00652464">
        <w:t xml:space="preserve"> </w:t>
      </w:r>
      <w:proofErr w:type="spellStart"/>
      <w:r w:rsidRPr="00652464">
        <w:t>asupra</w:t>
      </w:r>
      <w:proofErr w:type="spellEnd"/>
      <w:r w:rsidRPr="00652464">
        <w:t xml:space="preserve"> lor </w:t>
      </w:r>
      <w:proofErr w:type="spellStart"/>
      <w:r w:rsidRPr="00652464">
        <w:t>acte</w:t>
      </w:r>
      <w:proofErr w:type="spellEnd"/>
      <w:r w:rsidRPr="00652464">
        <w:t xml:space="preserve"> de </w:t>
      </w:r>
      <w:proofErr w:type="spellStart"/>
      <w:r w:rsidRPr="00652464">
        <w:t>identitate</w:t>
      </w:r>
      <w:proofErr w:type="spellEnd"/>
      <w:r w:rsidRPr="00652464">
        <w:t>;</w:t>
      </w:r>
    </w:p>
    <w:p w14:paraId="35F0E123" w14:textId="77777777" w:rsidR="004D7105" w:rsidRPr="00652464" w:rsidRDefault="004D7105" w:rsidP="004D7105">
      <w:pPr>
        <w:jc w:val="both"/>
      </w:pPr>
      <w:r w:rsidRPr="00652464">
        <w:rPr>
          <w:rStyle w:val="Robust"/>
        </w:rPr>
        <w:t>w.</w:t>
      </w:r>
      <w:r w:rsidRPr="00652464">
        <w:t>  </w:t>
      </w:r>
      <w:proofErr w:type="spellStart"/>
      <w:r w:rsidRPr="00652464">
        <w:t>preia</w:t>
      </w:r>
      <w:proofErr w:type="spellEnd"/>
      <w:r w:rsidRPr="00652464">
        <w:t xml:space="preserve"> din </w:t>
      </w:r>
      <w:proofErr w:type="spellStart"/>
      <w:r w:rsidRPr="00652464">
        <w:t>Registrul</w:t>
      </w:r>
      <w:proofErr w:type="spellEnd"/>
      <w:r w:rsidRPr="00652464">
        <w:t xml:space="preserve"> </w:t>
      </w:r>
      <w:proofErr w:type="spellStart"/>
      <w:r w:rsidRPr="00652464">
        <w:t>naţional</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w:t>
      </w:r>
      <w:proofErr w:type="spellStart"/>
      <w:r w:rsidRPr="00652464">
        <w:t>datele</w:t>
      </w:r>
      <w:proofErr w:type="spellEnd"/>
      <w:r w:rsidRPr="00652464">
        <w:t xml:space="preserve"> </w:t>
      </w:r>
      <w:proofErr w:type="spellStart"/>
      <w:r w:rsidRPr="00652464">
        <w:t>privind</w:t>
      </w:r>
      <w:proofErr w:type="spellEnd"/>
      <w:r w:rsidRPr="00652464">
        <w:t xml:space="preserve"> </w:t>
      </w:r>
      <w:proofErr w:type="spellStart"/>
      <w:r w:rsidRPr="00652464">
        <w:t>persoana</w:t>
      </w:r>
      <w:proofErr w:type="spellEnd"/>
      <w:r w:rsidRPr="00652464">
        <w:t xml:space="preserve"> </w:t>
      </w:r>
      <w:proofErr w:type="spellStart"/>
      <w:r w:rsidRPr="00652464">
        <w:t>fizică</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w:t>
      </w:r>
      <w:proofErr w:type="spellStart"/>
      <w:r w:rsidRPr="00652464">
        <w:t>comunicărilor</w:t>
      </w:r>
      <w:proofErr w:type="spellEnd"/>
      <w:r w:rsidRPr="00652464">
        <w:t xml:space="preserve"> </w:t>
      </w:r>
      <w:proofErr w:type="spellStart"/>
      <w:r w:rsidRPr="00652464">
        <w:t>nominale</w:t>
      </w:r>
      <w:proofErr w:type="spellEnd"/>
      <w:r w:rsidRPr="00652464">
        <w:t xml:space="preserve"> </w:t>
      </w:r>
      <w:proofErr w:type="spellStart"/>
      <w:r w:rsidRPr="00652464">
        <w:t>pentru</w:t>
      </w:r>
      <w:proofErr w:type="spellEnd"/>
      <w:r w:rsidRPr="00652464">
        <w:t xml:space="preserve"> </w:t>
      </w:r>
      <w:proofErr w:type="spellStart"/>
      <w:r w:rsidRPr="00652464">
        <w:t>născuţii</w:t>
      </w:r>
      <w:proofErr w:type="spellEnd"/>
      <w:r w:rsidRPr="00652464">
        <w:t xml:space="preserve"> vii, </w:t>
      </w:r>
      <w:proofErr w:type="spellStart"/>
      <w:r w:rsidRPr="00652464">
        <w:t>cetăţeni</w:t>
      </w:r>
      <w:proofErr w:type="spellEnd"/>
      <w:r w:rsidRPr="00652464">
        <w:t xml:space="preserve"> </w:t>
      </w:r>
      <w:proofErr w:type="spellStart"/>
      <w:r w:rsidRPr="00652464">
        <w:t>români</w:t>
      </w:r>
      <w:proofErr w:type="spellEnd"/>
      <w:r w:rsidRPr="00652464">
        <w:t xml:space="preserve">, </w:t>
      </w:r>
      <w:proofErr w:type="spellStart"/>
      <w:r w:rsidRPr="00652464">
        <w:t>ori</w:t>
      </w:r>
      <w:proofErr w:type="spellEnd"/>
      <w:r w:rsidRPr="00652464">
        <w:t xml:space="preserve"> cu </w:t>
      </w:r>
      <w:proofErr w:type="spellStart"/>
      <w:r w:rsidRPr="00652464">
        <w:t>privire</w:t>
      </w:r>
      <w:proofErr w:type="spellEnd"/>
      <w:r w:rsidRPr="00652464">
        <w:t xml:space="preserve"> la </w:t>
      </w:r>
      <w:proofErr w:type="spellStart"/>
      <w:r w:rsidRPr="00652464">
        <w:t>modificările</w:t>
      </w:r>
      <w:proofErr w:type="spellEnd"/>
      <w:r w:rsidRPr="00652464">
        <w:t xml:space="preserve"> </w:t>
      </w:r>
      <w:proofErr w:type="spellStart"/>
      <w:r w:rsidRPr="00652464">
        <w:t>intervenite</w:t>
      </w:r>
      <w:proofErr w:type="spellEnd"/>
      <w:r w:rsidRPr="00652464">
        <w:t xml:space="preserve"> </w:t>
      </w:r>
      <w:proofErr w:type="spellStart"/>
      <w:r w:rsidRPr="00652464">
        <w:t>în</w:t>
      </w:r>
      <w:proofErr w:type="spellEnd"/>
      <w:r w:rsidRPr="00652464">
        <w:t xml:space="preserve"> </w:t>
      </w:r>
      <w:proofErr w:type="spellStart"/>
      <w:r w:rsidRPr="00652464">
        <w:t>statutul</w:t>
      </w:r>
      <w:proofErr w:type="spellEnd"/>
      <w:r w:rsidRPr="00652464">
        <w:t xml:space="preserve"> civil al </w:t>
      </w:r>
      <w:proofErr w:type="spellStart"/>
      <w:r w:rsidRPr="00652464">
        <w:t>persoanelor</w:t>
      </w:r>
      <w:proofErr w:type="spellEnd"/>
      <w:r w:rsidRPr="00652464">
        <w:t xml:space="preserve"> </w:t>
      </w:r>
      <w:proofErr w:type="spellStart"/>
      <w:r w:rsidRPr="00652464">
        <w:t>în</w:t>
      </w:r>
      <w:proofErr w:type="spellEnd"/>
      <w:r w:rsidRPr="00652464">
        <w:t xml:space="preserve"> </w:t>
      </w:r>
      <w:proofErr w:type="spellStart"/>
      <w:r w:rsidRPr="00652464">
        <w:t>vârstă</w:t>
      </w:r>
      <w:proofErr w:type="spellEnd"/>
      <w:r w:rsidRPr="00652464">
        <w:t xml:space="preserve"> de 0-14 ani, precum </w:t>
      </w:r>
      <w:proofErr w:type="spellStart"/>
      <w:r w:rsidRPr="00652464">
        <w:t>şi</w:t>
      </w:r>
      <w:proofErr w:type="spellEnd"/>
      <w:r w:rsidRPr="00652464">
        <w:t xml:space="preserve"> </w:t>
      </w:r>
      <w:proofErr w:type="spellStart"/>
      <w:r w:rsidRPr="00652464">
        <w:t>datele</w:t>
      </w:r>
      <w:proofErr w:type="spellEnd"/>
      <w:r w:rsidRPr="00652464">
        <w:t xml:space="preserve"> </w:t>
      </w:r>
      <w:proofErr w:type="spellStart"/>
      <w:r w:rsidRPr="00652464">
        <w:t>privind</w:t>
      </w:r>
      <w:proofErr w:type="spellEnd"/>
      <w:r w:rsidRPr="00652464">
        <w:t xml:space="preserve"> </w:t>
      </w:r>
      <w:proofErr w:type="spellStart"/>
      <w:r w:rsidRPr="00652464">
        <w:t>persoanele</w:t>
      </w:r>
      <w:proofErr w:type="spellEnd"/>
      <w:r w:rsidRPr="00652464">
        <w:t xml:space="preserve"> </w:t>
      </w:r>
      <w:proofErr w:type="spellStart"/>
      <w:r w:rsidRPr="00652464">
        <w:t>decedate</w:t>
      </w:r>
      <w:proofErr w:type="spellEnd"/>
      <w:r w:rsidRPr="00652464">
        <w:t>;</w:t>
      </w:r>
    </w:p>
    <w:p w14:paraId="74F9BE9F" w14:textId="77777777" w:rsidR="004D7105" w:rsidRPr="00652464" w:rsidRDefault="004D7105" w:rsidP="004D7105">
      <w:pPr>
        <w:jc w:val="both"/>
      </w:pPr>
      <w:r w:rsidRPr="00652464">
        <w:rPr>
          <w:rStyle w:val="Robust"/>
        </w:rPr>
        <w:t>x.</w:t>
      </w:r>
      <w:r w:rsidRPr="00652464">
        <w:t> </w:t>
      </w:r>
      <w:proofErr w:type="spellStart"/>
      <w:r w:rsidRPr="00652464">
        <w:t>sesizează</w:t>
      </w:r>
      <w:proofErr w:type="spellEnd"/>
      <w:r w:rsidRPr="00652464">
        <w:t xml:space="preserve"> </w:t>
      </w:r>
      <w:proofErr w:type="spellStart"/>
      <w:r w:rsidRPr="00652464">
        <w:t>dispariţia</w:t>
      </w:r>
      <w:proofErr w:type="spellEnd"/>
      <w:r w:rsidRPr="00652464">
        <w:t xml:space="preserve">, </w:t>
      </w:r>
      <w:proofErr w:type="spellStart"/>
      <w:r w:rsidRPr="00652464">
        <w:t>în</w:t>
      </w:r>
      <w:proofErr w:type="spellEnd"/>
      <w:r w:rsidRPr="00652464">
        <w:t xml:space="preserve"> </w:t>
      </w:r>
      <w:proofErr w:type="spellStart"/>
      <w:r w:rsidRPr="00652464">
        <w:t>alb</w:t>
      </w:r>
      <w:proofErr w:type="spellEnd"/>
      <w:r w:rsidRPr="00652464">
        <w:t xml:space="preserve">, a </w:t>
      </w:r>
      <w:proofErr w:type="spellStart"/>
      <w:r w:rsidRPr="00652464">
        <w:t>tipizatelor</w:t>
      </w:r>
      <w:proofErr w:type="spellEnd"/>
      <w:r w:rsidRPr="00652464">
        <w:t xml:space="preserve"> </w:t>
      </w:r>
      <w:proofErr w:type="spellStart"/>
      <w:r w:rsidRPr="00652464">
        <w:t>înseriate</w:t>
      </w:r>
      <w:proofErr w:type="spellEnd"/>
      <w:r w:rsidRPr="00652464">
        <w:t xml:space="preserve"> pe </w:t>
      </w:r>
      <w:proofErr w:type="spellStart"/>
      <w:r w:rsidRPr="00652464">
        <w:t>linie</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w:t>
      </w:r>
    </w:p>
    <w:p w14:paraId="2C12E1D5" w14:textId="77777777" w:rsidR="004D7105" w:rsidRPr="00652464" w:rsidRDefault="004D7105" w:rsidP="004D7105">
      <w:pPr>
        <w:jc w:val="both"/>
      </w:pPr>
      <w:r w:rsidRPr="00652464">
        <w:rPr>
          <w:rStyle w:val="Robust"/>
        </w:rPr>
        <w:t>y.</w:t>
      </w:r>
      <w:r w:rsidRPr="00652464">
        <w:t xml:space="preserve">   </w:t>
      </w:r>
      <w:proofErr w:type="spellStart"/>
      <w:r w:rsidRPr="00652464">
        <w:t>colaborează</w:t>
      </w:r>
      <w:proofErr w:type="spellEnd"/>
      <w:r w:rsidRPr="00652464">
        <w:t xml:space="preserve"> cu </w:t>
      </w:r>
      <w:proofErr w:type="spellStart"/>
      <w:r w:rsidRPr="00652464">
        <w:t>primarul</w:t>
      </w:r>
      <w:proofErr w:type="spellEnd"/>
      <w:r w:rsidRPr="00652464">
        <w:t xml:space="preserve"> </w:t>
      </w:r>
      <w:proofErr w:type="spellStart"/>
      <w:r w:rsidRPr="00652464">
        <w:t>localităţii</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actualizării</w:t>
      </w:r>
      <w:proofErr w:type="spellEnd"/>
      <w:r w:rsidRPr="00652464">
        <w:t xml:space="preserve"> </w:t>
      </w:r>
      <w:proofErr w:type="spellStart"/>
      <w:r w:rsidRPr="00652464">
        <w:t>listelor</w:t>
      </w:r>
      <w:proofErr w:type="spellEnd"/>
      <w:r w:rsidRPr="00652464">
        <w:t xml:space="preserve"> </w:t>
      </w:r>
      <w:proofErr w:type="spellStart"/>
      <w:r w:rsidRPr="00652464">
        <w:t>electorale</w:t>
      </w:r>
      <w:proofErr w:type="spellEnd"/>
      <w:r w:rsidRPr="00652464">
        <w:t xml:space="preserve"> </w:t>
      </w:r>
      <w:proofErr w:type="spellStart"/>
      <w:r w:rsidRPr="00652464">
        <w:t>permanente</w:t>
      </w:r>
      <w:proofErr w:type="spellEnd"/>
      <w:r w:rsidRPr="00652464">
        <w:t>;</w:t>
      </w:r>
    </w:p>
    <w:p w14:paraId="6B6E7CD2" w14:textId="77777777" w:rsidR="004D7105" w:rsidRPr="00652464" w:rsidRDefault="004D7105" w:rsidP="004D7105">
      <w:pPr>
        <w:jc w:val="both"/>
      </w:pPr>
      <w:r w:rsidRPr="00652464">
        <w:rPr>
          <w:rStyle w:val="Robust"/>
        </w:rPr>
        <w:t>z.</w:t>
      </w:r>
      <w:r w:rsidRPr="00652464">
        <w:t>  </w:t>
      </w:r>
      <w:proofErr w:type="spellStart"/>
      <w:r w:rsidRPr="00652464">
        <w:t>îndeplineşte</w:t>
      </w:r>
      <w:proofErr w:type="spellEnd"/>
      <w:r w:rsidRPr="00652464">
        <w:t xml:space="preserve"> </w:t>
      </w:r>
      <w:proofErr w:type="spellStart"/>
      <w:r w:rsidRPr="00652464">
        <w:t>şi</w:t>
      </w:r>
      <w:proofErr w:type="spellEnd"/>
      <w:r w:rsidRPr="00652464">
        <w:t xml:space="preserve"> </w:t>
      </w:r>
      <w:proofErr w:type="spellStart"/>
      <w:r w:rsidRPr="00652464">
        <w:t>alte</w:t>
      </w:r>
      <w:proofErr w:type="spellEnd"/>
      <w:r w:rsidRPr="00652464">
        <w:t xml:space="preserve"> </w:t>
      </w:r>
      <w:proofErr w:type="spellStart"/>
      <w:r w:rsidRPr="00652464">
        <w:t>atribuţii</w:t>
      </w:r>
      <w:proofErr w:type="spellEnd"/>
      <w:r w:rsidRPr="00652464">
        <w:t xml:space="preserve"> </w:t>
      </w:r>
      <w:proofErr w:type="spellStart"/>
      <w:r w:rsidRPr="00652464">
        <w:t>dispuse</w:t>
      </w:r>
      <w:proofErr w:type="spellEnd"/>
      <w:r w:rsidRPr="00652464">
        <w:t xml:space="preserve">, </w:t>
      </w:r>
      <w:proofErr w:type="spellStart"/>
      <w:r w:rsidRPr="00652464">
        <w:t>în</w:t>
      </w:r>
      <w:proofErr w:type="spellEnd"/>
      <w:r w:rsidRPr="00652464">
        <w:t xml:space="preserve"> </w:t>
      </w:r>
      <w:proofErr w:type="spellStart"/>
      <w:r w:rsidRPr="00652464">
        <w:t>limita</w:t>
      </w:r>
      <w:proofErr w:type="spellEnd"/>
      <w:r w:rsidRPr="00652464">
        <w:t xml:space="preserve"> </w:t>
      </w:r>
      <w:proofErr w:type="spellStart"/>
      <w:r w:rsidRPr="00652464">
        <w:t>legii</w:t>
      </w:r>
      <w:proofErr w:type="spellEnd"/>
      <w:r w:rsidRPr="00652464">
        <w:t xml:space="preserve">, de </w:t>
      </w:r>
      <w:proofErr w:type="spellStart"/>
      <w:r w:rsidRPr="00652464">
        <w:t>conducerea</w:t>
      </w:r>
      <w:proofErr w:type="spellEnd"/>
      <w:r w:rsidRPr="00652464">
        <w:t xml:space="preserve"> </w:t>
      </w:r>
      <w:proofErr w:type="spellStart"/>
      <w:r w:rsidRPr="00652464">
        <w:t>serviciului</w:t>
      </w:r>
      <w:proofErr w:type="spellEnd"/>
      <w:r w:rsidRPr="00652464">
        <w:t>.</w:t>
      </w:r>
    </w:p>
    <w:p w14:paraId="08B77955" w14:textId="77777777" w:rsidR="004D7105" w:rsidRPr="00652464" w:rsidRDefault="004D7105" w:rsidP="004D7105">
      <w:pPr>
        <w:jc w:val="both"/>
      </w:pPr>
    </w:p>
    <w:p w14:paraId="01B65ADE" w14:textId="5C0F3805" w:rsidR="004D7105" w:rsidRPr="00652464" w:rsidRDefault="005B1B85" w:rsidP="004D7105">
      <w:pPr>
        <w:jc w:val="both"/>
      </w:pPr>
      <w:proofErr w:type="spellStart"/>
      <w:r w:rsidRPr="00652464">
        <w:rPr>
          <w:b/>
          <w:bCs/>
          <w:u w:val="single"/>
        </w:rPr>
        <w:t>Compartimentul</w:t>
      </w:r>
      <w:proofErr w:type="spellEnd"/>
      <w:r w:rsidRPr="00652464">
        <w:rPr>
          <w:b/>
          <w:bCs/>
          <w:u w:val="single"/>
        </w:rPr>
        <w:t xml:space="preserve"> De Stare </w:t>
      </w:r>
      <w:proofErr w:type="spellStart"/>
      <w:r w:rsidRPr="00652464">
        <w:rPr>
          <w:b/>
          <w:bCs/>
          <w:u w:val="single"/>
        </w:rPr>
        <w:t>Civilă</w:t>
      </w:r>
      <w:proofErr w:type="spellEnd"/>
      <w:r w:rsidRPr="00652464">
        <w:t> </w:t>
      </w:r>
      <w:proofErr w:type="spellStart"/>
      <w:r w:rsidR="004D7105" w:rsidRPr="00652464">
        <w:t>este</w:t>
      </w:r>
      <w:proofErr w:type="spellEnd"/>
      <w:r w:rsidR="004D7105" w:rsidRPr="00652464">
        <w:t xml:space="preserve"> </w:t>
      </w:r>
      <w:proofErr w:type="spellStart"/>
      <w:r w:rsidR="004D7105" w:rsidRPr="00652464">
        <w:t>subordonat</w:t>
      </w:r>
      <w:proofErr w:type="spellEnd"/>
      <w:r w:rsidR="004D7105" w:rsidRPr="00652464">
        <w:t xml:space="preserve"> </w:t>
      </w:r>
      <w:proofErr w:type="spellStart"/>
      <w:r w:rsidR="004D7105" w:rsidRPr="00652464">
        <w:t>şefului</w:t>
      </w:r>
      <w:proofErr w:type="spellEnd"/>
      <w:r w:rsidR="004D7105" w:rsidRPr="00652464">
        <w:t xml:space="preserve"> </w:t>
      </w:r>
      <w:proofErr w:type="spellStart"/>
      <w:r w:rsidR="004D7105" w:rsidRPr="00652464">
        <w:t>serviciului</w:t>
      </w:r>
      <w:proofErr w:type="spellEnd"/>
      <w:r w:rsidR="004D7105" w:rsidRPr="00652464">
        <w:t>.</w:t>
      </w:r>
    </w:p>
    <w:p w14:paraId="4BC8B7D6" w14:textId="77777777" w:rsidR="004D7105" w:rsidRPr="00652464" w:rsidRDefault="004D7105" w:rsidP="004D7105">
      <w:pPr>
        <w:jc w:val="both"/>
      </w:pPr>
      <w:r w:rsidRPr="00652464">
        <w:rPr>
          <w:b/>
          <w:bCs/>
        </w:rPr>
        <w:t> </w:t>
      </w:r>
      <w:proofErr w:type="spellStart"/>
      <w:r w:rsidRPr="00652464">
        <w:rPr>
          <w:b/>
          <w:bCs/>
        </w:rPr>
        <w:t>Atribuţii</w:t>
      </w:r>
      <w:proofErr w:type="spellEnd"/>
      <w:r w:rsidRPr="00652464">
        <w:rPr>
          <w:b/>
          <w:bCs/>
        </w:rPr>
        <w:t xml:space="preserve"> </w:t>
      </w:r>
      <w:proofErr w:type="spellStart"/>
      <w:r w:rsidRPr="00652464">
        <w:rPr>
          <w:b/>
          <w:bCs/>
        </w:rPr>
        <w:t>şi</w:t>
      </w:r>
      <w:proofErr w:type="spellEnd"/>
      <w:r w:rsidRPr="00652464">
        <w:rPr>
          <w:b/>
          <w:bCs/>
        </w:rPr>
        <w:t xml:space="preserve"> </w:t>
      </w:r>
      <w:proofErr w:type="spellStart"/>
      <w:r w:rsidRPr="00652464">
        <w:rPr>
          <w:b/>
          <w:bCs/>
        </w:rPr>
        <w:t>competenţe</w:t>
      </w:r>
      <w:proofErr w:type="spellEnd"/>
      <w:r w:rsidRPr="00652464">
        <w:rPr>
          <w:b/>
          <w:bCs/>
        </w:rPr>
        <w:t>:</w:t>
      </w:r>
    </w:p>
    <w:p w14:paraId="6E4167A1" w14:textId="77777777" w:rsidR="004D7105" w:rsidRPr="00652464" w:rsidRDefault="004D7105" w:rsidP="004D7105">
      <w:pPr>
        <w:jc w:val="both"/>
      </w:pPr>
      <w:r w:rsidRPr="00652464">
        <w:rPr>
          <w:rStyle w:val="Robust"/>
        </w:rPr>
        <w:t>a.</w:t>
      </w:r>
      <w:r w:rsidRPr="00652464">
        <w:t> </w:t>
      </w:r>
      <w:proofErr w:type="spellStart"/>
      <w:r w:rsidRPr="00652464">
        <w:t>întocmeşte</w:t>
      </w:r>
      <w:proofErr w:type="spellEnd"/>
      <w:r w:rsidRPr="00652464">
        <w:t xml:space="preserve">, la </w:t>
      </w:r>
      <w:proofErr w:type="spellStart"/>
      <w:r w:rsidRPr="00652464">
        <w:t>cerere</w:t>
      </w:r>
      <w:proofErr w:type="spellEnd"/>
      <w:r w:rsidRPr="00652464">
        <w:t xml:space="preserve"> </w:t>
      </w:r>
      <w:proofErr w:type="spellStart"/>
      <w:r w:rsidRPr="00652464">
        <w:t>sau</w:t>
      </w:r>
      <w:proofErr w:type="spellEnd"/>
      <w:r w:rsidRPr="00652464">
        <w:t xml:space="preserve"> din </w:t>
      </w:r>
      <w:proofErr w:type="spellStart"/>
      <w:r w:rsidRPr="00652464">
        <w:t>oficiu</w:t>
      </w:r>
      <w:proofErr w:type="spellEnd"/>
      <w:r w:rsidRPr="00652464">
        <w:t xml:space="preserve">, </w:t>
      </w:r>
      <w:proofErr w:type="spellStart"/>
      <w:r w:rsidRPr="00652464">
        <w:t>potrivit</w:t>
      </w:r>
      <w:proofErr w:type="spellEnd"/>
      <w:r w:rsidRPr="00652464">
        <w:t xml:space="preserve"> </w:t>
      </w:r>
      <w:proofErr w:type="spellStart"/>
      <w:r w:rsidRPr="00652464">
        <w:t>legii</w:t>
      </w:r>
      <w:proofErr w:type="spellEnd"/>
      <w:r w:rsidRPr="00652464">
        <w:t xml:space="preserve">, </w:t>
      </w:r>
      <w:proofErr w:type="spellStart"/>
      <w:r w:rsidRPr="00652464">
        <w:t>acte</w:t>
      </w:r>
      <w:proofErr w:type="spellEnd"/>
      <w:r w:rsidRPr="00652464">
        <w:t xml:space="preserve"> de </w:t>
      </w:r>
      <w:proofErr w:type="spellStart"/>
      <w:r w:rsidRPr="00652464">
        <w:t>naştere</w:t>
      </w:r>
      <w:proofErr w:type="spellEnd"/>
      <w:r w:rsidRPr="00652464">
        <w:t xml:space="preserve">, de </w:t>
      </w:r>
      <w:proofErr w:type="spellStart"/>
      <w:r w:rsidRPr="00652464">
        <w:t>căsătorie</w:t>
      </w:r>
      <w:proofErr w:type="spellEnd"/>
      <w:r w:rsidRPr="00652464">
        <w:t xml:space="preserve"> </w:t>
      </w:r>
      <w:proofErr w:type="spellStart"/>
      <w:r w:rsidRPr="00652464">
        <w:t>şi</w:t>
      </w:r>
      <w:proofErr w:type="spellEnd"/>
      <w:r w:rsidRPr="00652464">
        <w:t xml:space="preserve"> de </w:t>
      </w:r>
      <w:proofErr w:type="spellStart"/>
      <w:r w:rsidRPr="00652464">
        <w:t>deces</w:t>
      </w:r>
      <w:proofErr w:type="spellEnd"/>
      <w:r w:rsidRPr="00652464">
        <w:t xml:space="preserve"> </w:t>
      </w:r>
      <w:proofErr w:type="spellStart"/>
      <w:r w:rsidRPr="00652464">
        <w:t>şi</w:t>
      </w:r>
      <w:proofErr w:type="spellEnd"/>
      <w:r w:rsidRPr="00652464">
        <w:t xml:space="preserve"> </w:t>
      </w:r>
      <w:proofErr w:type="spellStart"/>
      <w:r w:rsidRPr="00652464">
        <w:t>eliberează</w:t>
      </w:r>
      <w:proofErr w:type="spellEnd"/>
      <w:r w:rsidRPr="00652464">
        <w:t xml:space="preserve"> </w:t>
      </w:r>
      <w:proofErr w:type="spellStart"/>
      <w:r w:rsidRPr="00652464">
        <w:t>certificatele</w:t>
      </w:r>
      <w:proofErr w:type="spellEnd"/>
      <w:r w:rsidRPr="00652464">
        <w:t xml:space="preserve"> </w:t>
      </w:r>
      <w:proofErr w:type="spellStart"/>
      <w:r w:rsidRPr="00652464">
        <w:t>doveditoare</w:t>
      </w:r>
      <w:proofErr w:type="spellEnd"/>
      <w:r w:rsidRPr="00652464">
        <w:t>;</w:t>
      </w:r>
    </w:p>
    <w:p w14:paraId="5E3188FE" w14:textId="77777777" w:rsidR="004D7105" w:rsidRPr="00652464" w:rsidRDefault="004D7105" w:rsidP="004D7105">
      <w:pPr>
        <w:jc w:val="both"/>
      </w:pPr>
      <w:r w:rsidRPr="00652464">
        <w:rPr>
          <w:rStyle w:val="Robust"/>
        </w:rPr>
        <w:t>b.</w:t>
      </w:r>
      <w:r w:rsidRPr="00652464">
        <w:t> </w:t>
      </w:r>
      <w:proofErr w:type="spellStart"/>
      <w:r w:rsidRPr="00652464">
        <w:t>înscrie</w:t>
      </w:r>
      <w:proofErr w:type="spellEnd"/>
      <w:r w:rsidRPr="00652464">
        <w:t xml:space="preserve"> </w:t>
      </w:r>
      <w:proofErr w:type="spellStart"/>
      <w:r w:rsidRPr="00652464">
        <w:t>menţiuni</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 xml:space="preserve"> </w:t>
      </w:r>
      <w:proofErr w:type="spellStart"/>
      <w:r w:rsidRPr="00652464">
        <w:t>şi</w:t>
      </w:r>
      <w:proofErr w:type="spellEnd"/>
      <w:r w:rsidRPr="00652464">
        <w:t xml:space="preserve"> a </w:t>
      </w:r>
      <w:proofErr w:type="spellStart"/>
      <w:r w:rsidRPr="00652464">
        <w:t>metodologiilor</w:t>
      </w:r>
      <w:proofErr w:type="spellEnd"/>
      <w:r w:rsidRPr="00652464">
        <w:t xml:space="preserve">, pe </w:t>
      </w:r>
      <w:proofErr w:type="spellStart"/>
      <w:r w:rsidRPr="00652464">
        <w:t>marginea</w:t>
      </w:r>
      <w:proofErr w:type="spellEnd"/>
      <w:r w:rsidRPr="00652464">
        <w:t xml:space="preserve"> </w:t>
      </w:r>
      <w:proofErr w:type="spellStart"/>
      <w:r w:rsidRPr="00652464">
        <w:t>actelor</w:t>
      </w:r>
      <w:proofErr w:type="spellEnd"/>
      <w:r w:rsidRPr="00652464">
        <w:t xml:space="preserve"> de stare </w:t>
      </w:r>
      <w:proofErr w:type="spellStart"/>
      <w:r w:rsidRPr="00652464">
        <w:t>civilă</w:t>
      </w:r>
      <w:proofErr w:type="spellEnd"/>
      <w:r w:rsidRPr="00652464">
        <w:t xml:space="preserve"> </w:t>
      </w:r>
      <w:proofErr w:type="spellStart"/>
      <w:r w:rsidRPr="00652464">
        <w:t>aflate</w:t>
      </w:r>
      <w:proofErr w:type="spellEnd"/>
      <w:r w:rsidRPr="00652464">
        <w:t xml:space="preserve"> </w:t>
      </w:r>
      <w:proofErr w:type="spellStart"/>
      <w:r w:rsidRPr="00652464">
        <w:t>în</w:t>
      </w:r>
      <w:proofErr w:type="spellEnd"/>
      <w:r w:rsidRPr="00652464">
        <w:t xml:space="preserve"> </w:t>
      </w:r>
      <w:proofErr w:type="spellStart"/>
      <w:r w:rsidRPr="00652464">
        <w:t>păstrare</w:t>
      </w:r>
      <w:proofErr w:type="spellEnd"/>
      <w:r w:rsidRPr="00652464">
        <w:t xml:space="preserve"> </w:t>
      </w:r>
      <w:proofErr w:type="spellStart"/>
      <w:r w:rsidRPr="00652464">
        <w:t>şi</w:t>
      </w:r>
      <w:proofErr w:type="spellEnd"/>
      <w:r w:rsidRPr="00652464">
        <w:t xml:space="preserve"> </w:t>
      </w:r>
      <w:proofErr w:type="spellStart"/>
      <w:r w:rsidRPr="00652464">
        <w:t>trimite</w:t>
      </w:r>
      <w:proofErr w:type="spellEnd"/>
      <w:r w:rsidRPr="00652464">
        <w:t xml:space="preserve"> </w:t>
      </w:r>
      <w:proofErr w:type="spellStart"/>
      <w:r w:rsidRPr="00652464">
        <w:t>comunicări</w:t>
      </w:r>
      <w:proofErr w:type="spellEnd"/>
      <w:r w:rsidRPr="00652464">
        <w:t xml:space="preserve"> de </w:t>
      </w:r>
      <w:proofErr w:type="spellStart"/>
      <w:r w:rsidRPr="00652464">
        <w:t>menţiuni</w:t>
      </w:r>
      <w:proofErr w:type="spellEnd"/>
      <w:r w:rsidRPr="00652464">
        <w:t xml:space="preserve"> </w:t>
      </w:r>
      <w:proofErr w:type="spellStart"/>
      <w:r w:rsidRPr="00652464">
        <w:t>pentru</w:t>
      </w:r>
      <w:proofErr w:type="spellEnd"/>
      <w:r w:rsidRPr="00652464">
        <w:t xml:space="preserve"> </w:t>
      </w:r>
      <w:proofErr w:type="spellStart"/>
      <w:r w:rsidRPr="00652464">
        <w:t>înscriere</w:t>
      </w:r>
      <w:proofErr w:type="spellEnd"/>
      <w:r w:rsidRPr="00652464">
        <w:t xml:space="preserve"> </w:t>
      </w:r>
      <w:proofErr w:type="spellStart"/>
      <w:r w:rsidRPr="00652464">
        <w:t>în</w:t>
      </w:r>
      <w:proofErr w:type="spellEnd"/>
      <w:r w:rsidRPr="00652464">
        <w:t xml:space="preserve"> </w:t>
      </w:r>
      <w:proofErr w:type="spellStart"/>
      <w:r w:rsidRPr="00652464">
        <w:t>registre</w:t>
      </w:r>
      <w:proofErr w:type="spellEnd"/>
      <w:r w:rsidRPr="00652464">
        <w:t xml:space="preserve">, </w:t>
      </w:r>
      <w:proofErr w:type="spellStart"/>
      <w:r w:rsidRPr="00652464">
        <w:t>exemplarul</w:t>
      </w:r>
      <w:proofErr w:type="spellEnd"/>
      <w:r w:rsidRPr="00652464">
        <w:t xml:space="preserve"> I </w:t>
      </w:r>
      <w:proofErr w:type="spellStart"/>
      <w:r w:rsidRPr="00652464">
        <w:t>sau</w:t>
      </w:r>
      <w:proofErr w:type="spellEnd"/>
      <w:r w:rsidRPr="00652464">
        <w:t xml:space="preserve"> II, </w:t>
      </w:r>
      <w:proofErr w:type="spellStart"/>
      <w:r w:rsidRPr="00652464">
        <w:t>după</w:t>
      </w:r>
      <w:proofErr w:type="spellEnd"/>
      <w:r w:rsidRPr="00652464">
        <w:t xml:space="preserve"> </w:t>
      </w:r>
      <w:proofErr w:type="spellStart"/>
      <w:r w:rsidRPr="00652464">
        <w:t>caz</w:t>
      </w:r>
      <w:proofErr w:type="spellEnd"/>
      <w:r w:rsidRPr="00652464">
        <w:t>;</w:t>
      </w:r>
    </w:p>
    <w:p w14:paraId="2D615BB4" w14:textId="77777777" w:rsidR="004D7105" w:rsidRPr="00652464" w:rsidRDefault="004D7105" w:rsidP="004D7105">
      <w:pPr>
        <w:jc w:val="both"/>
      </w:pPr>
      <w:r w:rsidRPr="00652464">
        <w:rPr>
          <w:rStyle w:val="Robust"/>
        </w:rPr>
        <w:t>c.</w:t>
      </w:r>
      <w:r w:rsidRPr="00652464">
        <w:t>  </w:t>
      </w:r>
      <w:proofErr w:type="spellStart"/>
      <w:r w:rsidRPr="00652464">
        <w:t>înscrie</w:t>
      </w:r>
      <w:proofErr w:type="spellEnd"/>
      <w:r w:rsidRPr="00652464">
        <w:t xml:space="preserve"> </w:t>
      </w:r>
      <w:proofErr w:type="spellStart"/>
      <w:r w:rsidRPr="00652464">
        <w:t>sau</w:t>
      </w:r>
      <w:proofErr w:type="spellEnd"/>
      <w:r w:rsidRPr="00652464">
        <w:t xml:space="preserve"> </w:t>
      </w:r>
      <w:proofErr w:type="spellStart"/>
      <w:r w:rsidRPr="00652464">
        <w:t>transcrie</w:t>
      </w:r>
      <w:proofErr w:type="spellEnd"/>
      <w:r w:rsidRPr="00652464">
        <w:t xml:space="preserve"> </w:t>
      </w:r>
      <w:proofErr w:type="spellStart"/>
      <w:r w:rsidRPr="00652464">
        <w:t>actele</w:t>
      </w:r>
      <w:proofErr w:type="spellEnd"/>
      <w:r w:rsidRPr="00652464">
        <w:t xml:space="preserve"> de stare </w:t>
      </w:r>
      <w:proofErr w:type="spellStart"/>
      <w:r w:rsidRPr="00652464">
        <w:t>civilă</w:t>
      </w:r>
      <w:proofErr w:type="spellEnd"/>
      <w:r w:rsidRPr="00652464">
        <w:t xml:space="preserve"> ale </w:t>
      </w:r>
      <w:proofErr w:type="spellStart"/>
      <w:r w:rsidRPr="00652464">
        <w:t>cetăţenilor</w:t>
      </w:r>
      <w:proofErr w:type="spellEnd"/>
      <w:r w:rsidRPr="00652464">
        <w:t xml:space="preserve"> </w:t>
      </w:r>
      <w:proofErr w:type="spellStart"/>
      <w:r w:rsidRPr="00652464">
        <w:t>români</w:t>
      </w:r>
      <w:proofErr w:type="spellEnd"/>
      <w:r w:rsidRPr="00652464">
        <w:t xml:space="preserve">, </w:t>
      </w:r>
      <w:proofErr w:type="spellStart"/>
      <w:r w:rsidRPr="00652464">
        <w:t>întocmite</w:t>
      </w:r>
      <w:proofErr w:type="spellEnd"/>
      <w:r w:rsidRPr="00652464">
        <w:t xml:space="preserve"> de </w:t>
      </w:r>
      <w:proofErr w:type="spellStart"/>
      <w:r w:rsidRPr="00652464">
        <w:t>autorităţile</w:t>
      </w:r>
      <w:proofErr w:type="spellEnd"/>
      <w:r w:rsidRPr="00652464">
        <w:t xml:space="preserve"> </w:t>
      </w:r>
      <w:proofErr w:type="spellStart"/>
      <w:r w:rsidRPr="00652464">
        <w:t>străine</w:t>
      </w:r>
      <w:proofErr w:type="spellEnd"/>
      <w:r w:rsidRPr="00652464">
        <w:t xml:space="preserve">, </w:t>
      </w:r>
      <w:proofErr w:type="spellStart"/>
      <w:r w:rsidRPr="00652464">
        <w:t>în</w:t>
      </w:r>
      <w:proofErr w:type="spellEnd"/>
      <w:r w:rsidRPr="00652464">
        <w:t xml:space="preserve"> </w:t>
      </w:r>
      <w:proofErr w:type="spellStart"/>
      <w:r w:rsidRPr="00652464">
        <w:t>registrele</w:t>
      </w:r>
      <w:proofErr w:type="spellEnd"/>
      <w:r w:rsidRPr="00652464">
        <w:t xml:space="preserve"> de stare </w:t>
      </w:r>
      <w:proofErr w:type="spellStart"/>
      <w:r w:rsidRPr="00652464">
        <w:t>civilă</w:t>
      </w:r>
      <w:proofErr w:type="spellEnd"/>
      <w:r w:rsidRPr="00652464">
        <w:t xml:space="preserve"> </w:t>
      </w:r>
      <w:proofErr w:type="spellStart"/>
      <w:r w:rsidRPr="00652464">
        <w:t>române</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w:t>
      </w:r>
    </w:p>
    <w:p w14:paraId="0B07E3A8" w14:textId="77777777" w:rsidR="004D7105" w:rsidRPr="00652464" w:rsidRDefault="004D7105" w:rsidP="004D7105">
      <w:pPr>
        <w:jc w:val="both"/>
      </w:pPr>
      <w:r w:rsidRPr="00652464">
        <w:rPr>
          <w:rStyle w:val="Robust"/>
        </w:rPr>
        <w:t>d.</w:t>
      </w:r>
      <w:r w:rsidRPr="00652464">
        <w:t> </w:t>
      </w:r>
      <w:proofErr w:type="spellStart"/>
      <w:r w:rsidRPr="00652464">
        <w:t>întocmeşte</w:t>
      </w:r>
      <w:proofErr w:type="spellEnd"/>
      <w:r w:rsidRPr="00652464">
        <w:t xml:space="preserve">, </w:t>
      </w:r>
      <w:proofErr w:type="spellStart"/>
      <w:r w:rsidRPr="00652464">
        <w:t>completează</w:t>
      </w:r>
      <w:proofErr w:type="spellEnd"/>
      <w:r w:rsidRPr="00652464">
        <w:t xml:space="preserve">, </w:t>
      </w:r>
      <w:proofErr w:type="spellStart"/>
      <w:r w:rsidRPr="00652464">
        <w:t>rectifică</w:t>
      </w:r>
      <w:proofErr w:type="spellEnd"/>
      <w:r w:rsidRPr="00652464">
        <w:t xml:space="preserve">, </w:t>
      </w:r>
      <w:proofErr w:type="spellStart"/>
      <w:r w:rsidRPr="00652464">
        <w:t>anulează</w:t>
      </w:r>
      <w:proofErr w:type="spellEnd"/>
      <w:r w:rsidRPr="00652464">
        <w:t xml:space="preserve"> </w:t>
      </w:r>
      <w:proofErr w:type="spellStart"/>
      <w:r w:rsidRPr="00652464">
        <w:t>sau</w:t>
      </w:r>
      <w:proofErr w:type="spellEnd"/>
      <w:r w:rsidRPr="00652464">
        <w:t xml:space="preserve"> </w:t>
      </w:r>
      <w:proofErr w:type="spellStart"/>
      <w:r w:rsidRPr="00652464">
        <w:t>reconstituie</w:t>
      </w:r>
      <w:proofErr w:type="spellEnd"/>
      <w:r w:rsidRPr="00652464">
        <w:t xml:space="preserve"> </w:t>
      </w:r>
      <w:proofErr w:type="spellStart"/>
      <w:r w:rsidRPr="00652464">
        <w:t>actele</w:t>
      </w:r>
      <w:proofErr w:type="spellEnd"/>
      <w:r w:rsidRPr="00652464">
        <w:t xml:space="preserve"> de stare </w:t>
      </w:r>
      <w:proofErr w:type="spellStart"/>
      <w:r w:rsidRPr="00652464">
        <w:t>civilă</w:t>
      </w:r>
      <w:proofErr w:type="spellEnd"/>
      <w:r w:rsidRPr="00652464">
        <w:t xml:space="preserve">, precum </w:t>
      </w:r>
      <w:proofErr w:type="spellStart"/>
      <w:r w:rsidRPr="00652464">
        <w:t>şi</w:t>
      </w:r>
      <w:proofErr w:type="spellEnd"/>
      <w:r w:rsidRPr="00652464">
        <w:t xml:space="preserve"> </w:t>
      </w:r>
      <w:proofErr w:type="spellStart"/>
      <w:r w:rsidRPr="00652464">
        <w:t>orice</w:t>
      </w:r>
      <w:proofErr w:type="spellEnd"/>
      <w:r w:rsidRPr="00652464">
        <w:t xml:space="preserve"> </w:t>
      </w:r>
      <w:proofErr w:type="spellStart"/>
      <w:r w:rsidRPr="00652464">
        <w:t>menţiuni</w:t>
      </w:r>
      <w:proofErr w:type="spellEnd"/>
      <w:r w:rsidRPr="00652464">
        <w:t xml:space="preserve"> </w:t>
      </w:r>
      <w:proofErr w:type="spellStart"/>
      <w:r w:rsidRPr="00652464">
        <w:t>făcute</w:t>
      </w:r>
      <w:proofErr w:type="spellEnd"/>
      <w:r w:rsidRPr="00652464">
        <w:t xml:space="preserve"> pe </w:t>
      </w:r>
      <w:proofErr w:type="spellStart"/>
      <w:r w:rsidRPr="00652464">
        <w:t>actele</w:t>
      </w:r>
      <w:proofErr w:type="spellEnd"/>
      <w:r w:rsidRPr="00652464">
        <w:t xml:space="preserve"> de stare </w:t>
      </w:r>
      <w:proofErr w:type="spellStart"/>
      <w:r w:rsidRPr="00652464">
        <w:t>civilă</w:t>
      </w:r>
      <w:proofErr w:type="spellEnd"/>
      <w:r w:rsidRPr="00652464">
        <w:t xml:space="preserve"> </w:t>
      </w:r>
      <w:proofErr w:type="spellStart"/>
      <w:r w:rsidRPr="00652464">
        <w:t>şi</w:t>
      </w:r>
      <w:proofErr w:type="spellEnd"/>
      <w:r w:rsidRPr="00652464">
        <w:t xml:space="preserve"> pe </w:t>
      </w:r>
      <w:proofErr w:type="spellStart"/>
      <w:r w:rsidRPr="00652464">
        <w:t>actele</w:t>
      </w:r>
      <w:proofErr w:type="spellEnd"/>
      <w:r w:rsidRPr="00652464">
        <w:t xml:space="preserve"> de </w:t>
      </w:r>
      <w:proofErr w:type="spellStart"/>
      <w:r w:rsidRPr="00652464">
        <w:t>identitate</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w:t>
      </w:r>
    </w:p>
    <w:p w14:paraId="48B560A6" w14:textId="77777777" w:rsidR="004D7105" w:rsidRPr="00652464" w:rsidRDefault="004D7105" w:rsidP="004D7105">
      <w:pPr>
        <w:jc w:val="both"/>
      </w:pPr>
      <w:r w:rsidRPr="00652464">
        <w:rPr>
          <w:rStyle w:val="Robust"/>
        </w:rPr>
        <w:t>e.</w:t>
      </w:r>
      <w:r w:rsidRPr="00652464">
        <w:t> </w:t>
      </w:r>
      <w:proofErr w:type="spellStart"/>
      <w:r w:rsidRPr="00652464">
        <w:t>primeşte</w:t>
      </w:r>
      <w:proofErr w:type="spellEnd"/>
      <w:r w:rsidRPr="00652464">
        <w:t xml:space="preserve"> </w:t>
      </w:r>
      <w:proofErr w:type="spellStart"/>
      <w:r w:rsidRPr="00652464">
        <w:t>cererile</w:t>
      </w:r>
      <w:proofErr w:type="spellEnd"/>
      <w:r w:rsidRPr="00652464">
        <w:t xml:space="preserve"> de </w:t>
      </w:r>
      <w:proofErr w:type="spellStart"/>
      <w:r w:rsidRPr="00652464">
        <w:t>înscriere</w:t>
      </w:r>
      <w:proofErr w:type="spellEnd"/>
      <w:r w:rsidRPr="00652464">
        <w:t xml:space="preserve"> de </w:t>
      </w:r>
      <w:proofErr w:type="spellStart"/>
      <w:r w:rsidRPr="00652464">
        <w:t>menţiuni</w:t>
      </w:r>
      <w:proofErr w:type="spellEnd"/>
      <w:r w:rsidRPr="00652464">
        <w:t xml:space="preserve"> cu </w:t>
      </w:r>
      <w:proofErr w:type="spellStart"/>
      <w:r w:rsidRPr="00652464">
        <w:t>privire</w:t>
      </w:r>
      <w:proofErr w:type="spellEnd"/>
      <w:r w:rsidRPr="00652464">
        <w:t xml:space="preserve"> la </w:t>
      </w:r>
      <w:proofErr w:type="spellStart"/>
      <w:r w:rsidRPr="00652464">
        <w:t>modificările</w:t>
      </w:r>
      <w:proofErr w:type="spellEnd"/>
      <w:r w:rsidRPr="00652464">
        <w:t xml:space="preserve"> </w:t>
      </w:r>
      <w:proofErr w:type="spellStart"/>
      <w:r w:rsidRPr="00652464">
        <w:t>intervenite</w:t>
      </w:r>
      <w:proofErr w:type="spellEnd"/>
      <w:r w:rsidRPr="00652464">
        <w:t xml:space="preserve"> </w:t>
      </w:r>
      <w:proofErr w:type="spellStart"/>
      <w:r w:rsidRPr="00652464">
        <w:t>în</w:t>
      </w:r>
      <w:proofErr w:type="spellEnd"/>
      <w:r w:rsidRPr="00652464">
        <w:t xml:space="preserve"> </w:t>
      </w:r>
      <w:proofErr w:type="spellStart"/>
      <w:r w:rsidRPr="00652464">
        <w:t>străinătate</w:t>
      </w:r>
      <w:proofErr w:type="spellEnd"/>
      <w:r w:rsidRPr="00652464">
        <w:t xml:space="preserve">, </w:t>
      </w:r>
      <w:proofErr w:type="spellStart"/>
      <w:r w:rsidRPr="00652464">
        <w:t>în</w:t>
      </w:r>
      <w:proofErr w:type="spellEnd"/>
      <w:r w:rsidRPr="00652464">
        <w:t xml:space="preserve"> </w:t>
      </w:r>
      <w:proofErr w:type="spellStart"/>
      <w:r w:rsidRPr="00652464">
        <w:t>statutul</w:t>
      </w:r>
      <w:proofErr w:type="spellEnd"/>
      <w:r w:rsidRPr="00652464">
        <w:t xml:space="preserve"> civil al </w:t>
      </w:r>
      <w:proofErr w:type="spellStart"/>
      <w:r w:rsidRPr="00652464">
        <w:t>persoanei</w:t>
      </w:r>
      <w:proofErr w:type="spellEnd"/>
      <w:r w:rsidRPr="00652464">
        <w:t xml:space="preserve">, determinate de </w:t>
      </w:r>
      <w:proofErr w:type="spellStart"/>
      <w:r w:rsidRPr="00652464">
        <w:t>divorţ</w:t>
      </w:r>
      <w:proofErr w:type="spellEnd"/>
      <w:r w:rsidRPr="00652464">
        <w:t xml:space="preserve">, </w:t>
      </w:r>
      <w:proofErr w:type="spellStart"/>
      <w:r w:rsidRPr="00652464">
        <w:t>adopţie</w:t>
      </w:r>
      <w:proofErr w:type="spellEnd"/>
      <w:r w:rsidRPr="00652464">
        <w:t xml:space="preserve">, </w:t>
      </w:r>
      <w:proofErr w:type="spellStart"/>
      <w:r w:rsidRPr="00652464">
        <w:t>schimbare</w:t>
      </w:r>
      <w:proofErr w:type="spellEnd"/>
      <w:r w:rsidRPr="00652464">
        <w:t xml:space="preserve"> de </w:t>
      </w:r>
      <w:proofErr w:type="spellStart"/>
      <w:r w:rsidRPr="00652464">
        <w:t>nume</w:t>
      </w:r>
      <w:proofErr w:type="spellEnd"/>
      <w:r w:rsidRPr="00652464">
        <w:t xml:space="preserve"> </w:t>
      </w:r>
      <w:proofErr w:type="spellStart"/>
      <w:r w:rsidRPr="00652464">
        <w:t>şi</w:t>
      </w:r>
      <w:proofErr w:type="spellEnd"/>
      <w:r w:rsidRPr="00652464">
        <w:t>/</w:t>
      </w:r>
      <w:proofErr w:type="spellStart"/>
      <w:r w:rsidRPr="00652464">
        <w:t>sau</w:t>
      </w:r>
      <w:proofErr w:type="spellEnd"/>
      <w:r w:rsidRPr="00652464">
        <w:t xml:space="preserve"> </w:t>
      </w:r>
      <w:proofErr w:type="spellStart"/>
      <w:r w:rsidRPr="00652464">
        <w:t>prenume</w:t>
      </w:r>
      <w:proofErr w:type="spellEnd"/>
      <w:r w:rsidRPr="00652464">
        <w:t xml:space="preserve">, precum </w:t>
      </w:r>
      <w:proofErr w:type="spellStart"/>
      <w:r w:rsidRPr="00652464">
        <w:t>şi</w:t>
      </w:r>
      <w:proofErr w:type="spellEnd"/>
      <w:r w:rsidRPr="00652464">
        <w:t xml:space="preserve"> </w:t>
      </w:r>
      <w:proofErr w:type="spellStart"/>
      <w:r w:rsidRPr="00652464">
        <w:t>documentele</w:t>
      </w:r>
      <w:proofErr w:type="spellEnd"/>
      <w:r w:rsidRPr="00652464">
        <w:t xml:space="preserve"> </w:t>
      </w:r>
      <w:proofErr w:type="spellStart"/>
      <w:r w:rsidRPr="00652464">
        <w:t>ce</w:t>
      </w:r>
      <w:proofErr w:type="spellEnd"/>
      <w:r w:rsidRPr="00652464">
        <w:t xml:space="preserve"> </w:t>
      </w:r>
      <w:proofErr w:type="spellStart"/>
      <w:r w:rsidRPr="00652464">
        <w:t>susţin</w:t>
      </w:r>
      <w:proofErr w:type="spellEnd"/>
      <w:r w:rsidRPr="00652464">
        <w:t xml:space="preserve"> </w:t>
      </w:r>
      <w:proofErr w:type="spellStart"/>
      <w:r w:rsidRPr="00652464">
        <w:t>cererile</w:t>
      </w:r>
      <w:proofErr w:type="spellEnd"/>
      <w:r w:rsidRPr="00652464">
        <w:t xml:space="preserve"> respective, pe care le </w:t>
      </w:r>
      <w:proofErr w:type="spellStart"/>
      <w:r w:rsidRPr="00652464">
        <w:t>înaintează</w:t>
      </w:r>
      <w:proofErr w:type="spellEnd"/>
      <w:r w:rsidRPr="00652464">
        <w:t xml:space="preserve"> D.E.P.A.B.D.,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avizării</w:t>
      </w:r>
      <w:proofErr w:type="spellEnd"/>
      <w:r w:rsidRPr="00652464">
        <w:t xml:space="preserve"> </w:t>
      </w:r>
      <w:proofErr w:type="spellStart"/>
      <w:r w:rsidRPr="00652464">
        <w:t>înscrierii</w:t>
      </w:r>
      <w:proofErr w:type="spellEnd"/>
      <w:r w:rsidRPr="00652464">
        <w:t xml:space="preserve"> </w:t>
      </w:r>
      <w:proofErr w:type="spellStart"/>
      <w:r w:rsidRPr="00652464">
        <w:t>menţiunilor</w:t>
      </w:r>
      <w:proofErr w:type="spellEnd"/>
      <w:r w:rsidRPr="00652464">
        <w:t xml:space="preserve"> </w:t>
      </w:r>
      <w:proofErr w:type="spellStart"/>
      <w:r w:rsidRPr="00652464">
        <w:t>corespunzătoare</w:t>
      </w:r>
      <w:proofErr w:type="spellEnd"/>
      <w:r w:rsidRPr="00652464">
        <w:t xml:space="preserve"> </w:t>
      </w:r>
      <w:proofErr w:type="spellStart"/>
      <w:r w:rsidRPr="00652464">
        <w:t>sau</w:t>
      </w:r>
      <w:proofErr w:type="spellEnd"/>
      <w:r w:rsidRPr="00652464">
        <w:t xml:space="preserve">, </w:t>
      </w:r>
      <w:proofErr w:type="spellStart"/>
      <w:r w:rsidRPr="00652464">
        <w:t>după</w:t>
      </w:r>
      <w:proofErr w:type="spellEnd"/>
      <w:r w:rsidRPr="00652464">
        <w:t xml:space="preserve"> </w:t>
      </w:r>
      <w:proofErr w:type="spellStart"/>
      <w:r w:rsidRPr="00652464">
        <w:t>caz</w:t>
      </w:r>
      <w:proofErr w:type="spellEnd"/>
      <w:r w:rsidRPr="00652464">
        <w:t xml:space="preserve">, </w:t>
      </w:r>
      <w:proofErr w:type="gramStart"/>
      <w:r w:rsidRPr="00652464">
        <w:t>a</w:t>
      </w:r>
      <w:proofErr w:type="gramEnd"/>
      <w:r w:rsidRPr="00652464">
        <w:t xml:space="preserve"> </w:t>
      </w:r>
      <w:proofErr w:type="spellStart"/>
      <w:r w:rsidRPr="00652464">
        <w:t>emiterii</w:t>
      </w:r>
      <w:proofErr w:type="spellEnd"/>
      <w:r w:rsidRPr="00652464">
        <w:t xml:space="preserve"> </w:t>
      </w:r>
      <w:proofErr w:type="spellStart"/>
      <w:r w:rsidRPr="00652464">
        <w:t>aprobării</w:t>
      </w:r>
      <w:proofErr w:type="spellEnd"/>
      <w:r w:rsidRPr="00652464">
        <w:t>;</w:t>
      </w:r>
    </w:p>
    <w:p w14:paraId="7149981E" w14:textId="77777777" w:rsidR="004D7105" w:rsidRPr="00652464" w:rsidRDefault="004D7105" w:rsidP="004D7105">
      <w:pPr>
        <w:jc w:val="both"/>
      </w:pPr>
      <w:r w:rsidRPr="00652464">
        <w:rPr>
          <w:rStyle w:val="Robust"/>
        </w:rPr>
        <w:t>f. </w:t>
      </w:r>
      <w:proofErr w:type="spellStart"/>
      <w:r w:rsidRPr="00652464">
        <w:t>eliberează</w:t>
      </w:r>
      <w:proofErr w:type="spellEnd"/>
      <w:r w:rsidRPr="00652464">
        <w:t xml:space="preserve">, </w:t>
      </w:r>
      <w:proofErr w:type="spellStart"/>
      <w:r w:rsidRPr="00652464">
        <w:t>gratuit</w:t>
      </w:r>
      <w:proofErr w:type="spellEnd"/>
      <w:r w:rsidRPr="00652464">
        <w:t xml:space="preserve">, la </w:t>
      </w:r>
      <w:proofErr w:type="spellStart"/>
      <w:r w:rsidRPr="00652464">
        <w:t>cererea</w:t>
      </w:r>
      <w:proofErr w:type="spellEnd"/>
      <w:r w:rsidRPr="00652464">
        <w:t xml:space="preserve"> </w:t>
      </w:r>
      <w:proofErr w:type="spellStart"/>
      <w:r w:rsidRPr="00652464">
        <w:t>autorităţilor</w:t>
      </w:r>
      <w:proofErr w:type="spellEnd"/>
      <w:r w:rsidRPr="00652464">
        <w:t xml:space="preserve"> </w:t>
      </w:r>
      <w:proofErr w:type="spellStart"/>
      <w:r w:rsidRPr="00652464">
        <w:t>publice</w:t>
      </w:r>
      <w:proofErr w:type="spellEnd"/>
      <w:r w:rsidRPr="00652464">
        <w:t xml:space="preserve">, </w:t>
      </w:r>
      <w:proofErr w:type="spellStart"/>
      <w:r w:rsidRPr="00652464">
        <w:t>extrase</w:t>
      </w:r>
      <w:proofErr w:type="spellEnd"/>
      <w:r w:rsidRPr="00652464">
        <w:t xml:space="preserve"> </w:t>
      </w:r>
      <w:proofErr w:type="spellStart"/>
      <w:r w:rsidRPr="00652464">
        <w:t>pentru</w:t>
      </w:r>
      <w:proofErr w:type="spellEnd"/>
      <w:r w:rsidRPr="00652464">
        <w:t xml:space="preserve"> </w:t>
      </w:r>
      <w:proofErr w:type="spellStart"/>
      <w:r w:rsidRPr="00652464">
        <w:t>uz</w:t>
      </w:r>
      <w:proofErr w:type="spellEnd"/>
      <w:r w:rsidRPr="00652464">
        <w:t xml:space="preserve"> </w:t>
      </w:r>
      <w:proofErr w:type="spellStart"/>
      <w:r w:rsidRPr="00652464">
        <w:t>oficial</w:t>
      </w:r>
      <w:proofErr w:type="spellEnd"/>
      <w:r w:rsidRPr="00652464">
        <w:t xml:space="preserve"> de pe </w:t>
      </w:r>
      <w:proofErr w:type="spellStart"/>
      <w:r w:rsidRPr="00652464">
        <w:t>actele</w:t>
      </w:r>
      <w:proofErr w:type="spellEnd"/>
      <w:r w:rsidRPr="00652464">
        <w:t xml:space="preserve"> de stare </w:t>
      </w:r>
      <w:proofErr w:type="spellStart"/>
      <w:r w:rsidRPr="00652464">
        <w:t>civilă</w:t>
      </w:r>
      <w:proofErr w:type="spellEnd"/>
      <w:r w:rsidRPr="00652464">
        <w:t xml:space="preserve">, precum </w:t>
      </w:r>
      <w:proofErr w:type="spellStart"/>
      <w:r w:rsidRPr="00652464">
        <w:t>şi</w:t>
      </w:r>
      <w:proofErr w:type="spellEnd"/>
      <w:r w:rsidRPr="00652464">
        <w:t xml:space="preserve"> </w:t>
      </w:r>
      <w:proofErr w:type="spellStart"/>
      <w:r w:rsidRPr="00652464">
        <w:t>fotocopii</w:t>
      </w:r>
      <w:proofErr w:type="spellEnd"/>
      <w:r w:rsidRPr="00652464">
        <w:t xml:space="preserve"> ale </w:t>
      </w:r>
      <w:proofErr w:type="spellStart"/>
      <w:r w:rsidRPr="00652464">
        <w:t>documentelor</w:t>
      </w:r>
      <w:proofErr w:type="spellEnd"/>
      <w:r w:rsidRPr="00652464">
        <w:t xml:space="preserve"> </w:t>
      </w:r>
      <w:proofErr w:type="spellStart"/>
      <w:r w:rsidRPr="00652464">
        <w:t>aflate</w:t>
      </w:r>
      <w:proofErr w:type="spellEnd"/>
      <w:r w:rsidRPr="00652464">
        <w:t xml:space="preserve"> </w:t>
      </w:r>
      <w:proofErr w:type="spellStart"/>
      <w:r w:rsidRPr="00652464">
        <w:t>în</w:t>
      </w:r>
      <w:proofErr w:type="spellEnd"/>
      <w:r w:rsidRPr="00652464">
        <w:t xml:space="preserve"> </w:t>
      </w:r>
      <w:proofErr w:type="spellStart"/>
      <w:r w:rsidRPr="00652464">
        <w:t>arhiva</w:t>
      </w:r>
      <w:proofErr w:type="spellEnd"/>
      <w:r w:rsidRPr="00652464">
        <w:t xml:space="preserve"> </w:t>
      </w:r>
      <w:proofErr w:type="spellStart"/>
      <w:r w:rsidRPr="00652464">
        <w:t>proprie</w:t>
      </w:r>
      <w:proofErr w:type="spellEnd"/>
      <w:r w:rsidRPr="00652464">
        <w:t xml:space="preserve">, cu </w:t>
      </w:r>
      <w:proofErr w:type="spellStart"/>
      <w:r w:rsidRPr="00652464">
        <w:t>respectarea</w:t>
      </w:r>
      <w:proofErr w:type="spellEnd"/>
      <w:r w:rsidRPr="00652464">
        <w:t xml:space="preserve"> </w:t>
      </w:r>
      <w:proofErr w:type="spellStart"/>
      <w:r w:rsidRPr="00652464">
        <w:t>prevederilor</w:t>
      </w:r>
      <w:proofErr w:type="spellEnd"/>
      <w:r w:rsidRPr="00652464">
        <w:t xml:space="preserve"> </w:t>
      </w:r>
      <w:proofErr w:type="spellStart"/>
      <w:r w:rsidRPr="00652464">
        <w:t>Legii</w:t>
      </w:r>
      <w:proofErr w:type="spellEnd"/>
      <w:r w:rsidRPr="00652464">
        <w:t xml:space="preserve"> nr. 16/1996 a </w:t>
      </w:r>
      <w:proofErr w:type="spellStart"/>
      <w:r w:rsidRPr="00652464">
        <w:t>Arhivelor</w:t>
      </w:r>
      <w:proofErr w:type="spellEnd"/>
      <w:r w:rsidRPr="00652464">
        <w:t xml:space="preserve"> </w:t>
      </w:r>
      <w:proofErr w:type="spellStart"/>
      <w:r w:rsidRPr="00652464">
        <w:t>Naţionale</w:t>
      </w:r>
      <w:proofErr w:type="spellEnd"/>
      <w:r w:rsidRPr="00652464">
        <w:t xml:space="preserve">, precum </w:t>
      </w:r>
      <w:proofErr w:type="spellStart"/>
      <w:r w:rsidRPr="00652464">
        <w:t>şi</w:t>
      </w:r>
      <w:proofErr w:type="spellEnd"/>
      <w:r w:rsidRPr="00652464">
        <w:t xml:space="preserve"> ale </w:t>
      </w:r>
      <w:proofErr w:type="spellStart"/>
      <w:r w:rsidRPr="00652464">
        <w:t>Regulamentul</w:t>
      </w:r>
      <w:proofErr w:type="spellEnd"/>
      <w:r w:rsidRPr="00652464">
        <w:t xml:space="preserve"> (UE) 2016/679 </w:t>
      </w:r>
      <w:proofErr w:type="spellStart"/>
      <w:r w:rsidRPr="00652464">
        <w:t>pentru</w:t>
      </w:r>
      <w:proofErr w:type="spellEnd"/>
      <w:r w:rsidRPr="00652464">
        <w:t xml:space="preserve"> </w:t>
      </w:r>
      <w:proofErr w:type="spellStart"/>
      <w:r w:rsidRPr="00652464">
        <w:t>protecţia</w:t>
      </w:r>
      <w:proofErr w:type="spellEnd"/>
      <w:r w:rsidRPr="00652464">
        <w:t xml:space="preserve"> </w:t>
      </w:r>
      <w:proofErr w:type="spellStart"/>
      <w:r w:rsidRPr="00652464">
        <w:t>persoanelor</w:t>
      </w:r>
      <w:proofErr w:type="spellEnd"/>
      <w:r w:rsidRPr="00652464">
        <w:t xml:space="preserve"> cu </w:t>
      </w:r>
      <w:proofErr w:type="spellStart"/>
      <w:r w:rsidRPr="00652464">
        <w:t>privire</w:t>
      </w:r>
      <w:proofErr w:type="spellEnd"/>
      <w:r w:rsidRPr="00652464">
        <w:t xml:space="preserve"> la </w:t>
      </w:r>
      <w:proofErr w:type="spellStart"/>
      <w:r w:rsidRPr="00652464">
        <w:t>prelucrarea</w:t>
      </w:r>
      <w:proofErr w:type="spellEnd"/>
      <w:r w:rsidRPr="00652464">
        <w:t xml:space="preserve"> </w:t>
      </w:r>
      <w:proofErr w:type="spellStart"/>
      <w:r w:rsidRPr="00652464">
        <w:t>datelor</w:t>
      </w:r>
      <w:proofErr w:type="spellEnd"/>
      <w:r w:rsidRPr="00652464">
        <w:t xml:space="preserve"> cu </w:t>
      </w:r>
      <w:proofErr w:type="spellStart"/>
      <w:r w:rsidRPr="00652464">
        <w:t>caracter</w:t>
      </w:r>
      <w:proofErr w:type="spellEnd"/>
      <w:r w:rsidRPr="00652464">
        <w:t xml:space="preserve"> personal </w:t>
      </w:r>
      <w:proofErr w:type="spellStart"/>
      <w:r w:rsidRPr="00652464">
        <w:t>şi</w:t>
      </w:r>
      <w:proofErr w:type="spellEnd"/>
      <w:r w:rsidRPr="00652464">
        <w:t xml:space="preserve"> libera </w:t>
      </w:r>
      <w:proofErr w:type="spellStart"/>
      <w:r w:rsidRPr="00652464">
        <w:t>circulaţie</w:t>
      </w:r>
      <w:proofErr w:type="spellEnd"/>
      <w:r w:rsidRPr="00652464">
        <w:t xml:space="preserve"> </w:t>
      </w:r>
      <w:proofErr w:type="gramStart"/>
      <w:r w:rsidRPr="00652464">
        <w:t>a</w:t>
      </w:r>
      <w:proofErr w:type="gramEnd"/>
      <w:r w:rsidRPr="00652464">
        <w:t xml:space="preserve"> </w:t>
      </w:r>
      <w:proofErr w:type="spellStart"/>
      <w:r w:rsidRPr="00652464">
        <w:t>acestor</w:t>
      </w:r>
      <w:proofErr w:type="spellEnd"/>
      <w:r w:rsidRPr="00652464">
        <w:t xml:space="preserve"> date;</w:t>
      </w:r>
    </w:p>
    <w:p w14:paraId="2F5DB29B" w14:textId="77777777" w:rsidR="004D7105" w:rsidRPr="00652464" w:rsidRDefault="004D7105" w:rsidP="004D7105">
      <w:pPr>
        <w:jc w:val="both"/>
      </w:pPr>
      <w:r w:rsidRPr="00652464">
        <w:rPr>
          <w:rStyle w:val="Robust"/>
        </w:rPr>
        <w:t>g.</w:t>
      </w:r>
      <w:r w:rsidRPr="00652464">
        <w:t> </w:t>
      </w:r>
      <w:proofErr w:type="spellStart"/>
      <w:r w:rsidRPr="00652464">
        <w:t>pentru</w:t>
      </w:r>
      <w:proofErr w:type="spellEnd"/>
      <w:r w:rsidRPr="00652464">
        <w:t xml:space="preserve"> </w:t>
      </w:r>
      <w:proofErr w:type="spellStart"/>
      <w:r w:rsidRPr="00652464">
        <w:t>îndeplinirea</w:t>
      </w:r>
      <w:proofErr w:type="spellEnd"/>
      <w:r w:rsidRPr="00652464">
        <w:t xml:space="preserve"> </w:t>
      </w:r>
      <w:proofErr w:type="spellStart"/>
      <w:r w:rsidRPr="00652464">
        <w:t>întocmai</w:t>
      </w:r>
      <w:proofErr w:type="spellEnd"/>
      <w:r w:rsidRPr="00652464">
        <w:t xml:space="preserve"> </w:t>
      </w:r>
      <w:proofErr w:type="gramStart"/>
      <w:r w:rsidRPr="00652464">
        <w:t>a</w:t>
      </w:r>
      <w:proofErr w:type="gramEnd"/>
      <w:r w:rsidRPr="00652464">
        <w:t xml:space="preserve"> </w:t>
      </w:r>
      <w:proofErr w:type="spellStart"/>
      <w:r w:rsidRPr="00652464">
        <w:t>atribuţiilor</w:t>
      </w:r>
      <w:proofErr w:type="spellEnd"/>
      <w:r w:rsidRPr="00652464">
        <w:t xml:space="preserve"> </w:t>
      </w:r>
      <w:proofErr w:type="spellStart"/>
      <w:r w:rsidRPr="00652464">
        <w:t>şi</w:t>
      </w:r>
      <w:proofErr w:type="spellEnd"/>
      <w:r w:rsidRPr="00652464">
        <w:t xml:space="preserve"> </w:t>
      </w:r>
      <w:proofErr w:type="spellStart"/>
      <w:r w:rsidRPr="00652464">
        <w:t>sarcinilor</w:t>
      </w:r>
      <w:proofErr w:type="spellEnd"/>
      <w:r w:rsidRPr="00652464">
        <w:t xml:space="preserve"> din </w:t>
      </w:r>
      <w:proofErr w:type="spellStart"/>
      <w:r w:rsidRPr="00652464">
        <w:t>competenţă</w:t>
      </w:r>
      <w:proofErr w:type="spellEnd"/>
      <w:r w:rsidRPr="00652464">
        <w:t xml:space="preserve">, </w:t>
      </w:r>
      <w:proofErr w:type="spellStart"/>
      <w:r w:rsidRPr="00652464">
        <w:t>răspunde</w:t>
      </w:r>
      <w:proofErr w:type="spellEnd"/>
      <w:r w:rsidRPr="00652464">
        <w:t xml:space="preserve"> de </w:t>
      </w:r>
      <w:proofErr w:type="spellStart"/>
      <w:r w:rsidRPr="00652464">
        <w:t>aplicarea</w:t>
      </w:r>
      <w:proofErr w:type="spellEnd"/>
      <w:r w:rsidRPr="00652464">
        <w:t xml:space="preserve"> </w:t>
      </w:r>
      <w:proofErr w:type="spellStart"/>
      <w:r w:rsidRPr="00652464">
        <w:t>întocmai</w:t>
      </w:r>
      <w:proofErr w:type="spellEnd"/>
      <w:r w:rsidRPr="00652464">
        <w:t xml:space="preserve"> a </w:t>
      </w:r>
      <w:proofErr w:type="spellStart"/>
      <w:r w:rsidRPr="00652464">
        <w:t>dispoziţiilor</w:t>
      </w:r>
      <w:proofErr w:type="spellEnd"/>
      <w:r w:rsidRPr="00652464">
        <w:t xml:space="preserve"> </w:t>
      </w:r>
      <w:proofErr w:type="spellStart"/>
      <w:r w:rsidRPr="00652464">
        <w:t>legale</w:t>
      </w:r>
      <w:proofErr w:type="spellEnd"/>
      <w:r w:rsidRPr="00652464">
        <w:t xml:space="preserve">, </w:t>
      </w:r>
      <w:proofErr w:type="gramStart"/>
      <w:r w:rsidRPr="00652464">
        <w:t>a</w:t>
      </w:r>
      <w:proofErr w:type="gramEnd"/>
      <w:r w:rsidRPr="00652464">
        <w:t xml:space="preserve"> </w:t>
      </w:r>
      <w:proofErr w:type="spellStart"/>
      <w:r w:rsidRPr="00652464">
        <w:t>ordinelor</w:t>
      </w:r>
      <w:proofErr w:type="spellEnd"/>
      <w:r w:rsidRPr="00652464">
        <w:t xml:space="preserve"> </w:t>
      </w:r>
      <w:proofErr w:type="spellStart"/>
      <w:r w:rsidRPr="00652464">
        <w:t>şi</w:t>
      </w:r>
      <w:proofErr w:type="spellEnd"/>
      <w:r w:rsidRPr="00652464">
        <w:t xml:space="preserve"> </w:t>
      </w:r>
      <w:proofErr w:type="spellStart"/>
      <w:r w:rsidRPr="00652464">
        <w:t>instrucţiunilor</w:t>
      </w:r>
      <w:proofErr w:type="spellEnd"/>
      <w:r w:rsidRPr="00652464">
        <w:t xml:space="preserve"> care </w:t>
      </w:r>
      <w:proofErr w:type="spellStart"/>
      <w:r w:rsidRPr="00652464">
        <w:t>reglementează</w:t>
      </w:r>
      <w:proofErr w:type="spellEnd"/>
      <w:r w:rsidRPr="00652464">
        <w:t xml:space="preserve"> </w:t>
      </w:r>
      <w:proofErr w:type="spellStart"/>
      <w:r w:rsidRPr="00652464">
        <w:t>activitatea</w:t>
      </w:r>
      <w:proofErr w:type="spellEnd"/>
      <w:r w:rsidRPr="00652464">
        <w:t xml:space="preserve"> pe </w:t>
      </w:r>
      <w:proofErr w:type="spellStart"/>
      <w:r w:rsidRPr="00652464">
        <w:t>linie</w:t>
      </w:r>
      <w:proofErr w:type="spellEnd"/>
      <w:r w:rsidRPr="00652464">
        <w:t xml:space="preserve"> de stare </w:t>
      </w:r>
      <w:proofErr w:type="spellStart"/>
      <w:r w:rsidRPr="00652464">
        <w:t>civilă</w:t>
      </w:r>
      <w:proofErr w:type="spellEnd"/>
      <w:r w:rsidRPr="00652464">
        <w:t>;</w:t>
      </w:r>
    </w:p>
    <w:p w14:paraId="3899B9F4" w14:textId="77777777" w:rsidR="004D7105" w:rsidRPr="00652464" w:rsidRDefault="004D7105" w:rsidP="004D7105">
      <w:pPr>
        <w:jc w:val="both"/>
      </w:pPr>
      <w:r w:rsidRPr="00652464">
        <w:rPr>
          <w:rStyle w:val="Robust"/>
        </w:rPr>
        <w:t>h.</w:t>
      </w:r>
      <w:r w:rsidRPr="00652464">
        <w:t> </w:t>
      </w:r>
      <w:proofErr w:type="spellStart"/>
      <w:r w:rsidRPr="00652464">
        <w:t>înregistrează</w:t>
      </w:r>
      <w:proofErr w:type="spellEnd"/>
      <w:r w:rsidRPr="00652464">
        <w:t xml:space="preserve"> </w:t>
      </w:r>
      <w:proofErr w:type="spellStart"/>
      <w:r w:rsidRPr="00652464">
        <w:t>toate</w:t>
      </w:r>
      <w:proofErr w:type="spellEnd"/>
      <w:r w:rsidRPr="00652464">
        <w:t xml:space="preserve"> </w:t>
      </w:r>
      <w:proofErr w:type="spellStart"/>
      <w:r w:rsidRPr="00652464">
        <w:t>cererile</w:t>
      </w:r>
      <w:proofErr w:type="spellEnd"/>
      <w:r w:rsidRPr="00652464">
        <w:t xml:space="preserve"> </w:t>
      </w:r>
      <w:proofErr w:type="spellStart"/>
      <w:r w:rsidRPr="00652464">
        <w:t>în</w:t>
      </w:r>
      <w:proofErr w:type="spellEnd"/>
      <w:r w:rsidRPr="00652464">
        <w:t xml:space="preserve"> </w:t>
      </w:r>
      <w:proofErr w:type="spellStart"/>
      <w:r w:rsidRPr="00652464">
        <w:t>registrele</w:t>
      </w:r>
      <w:proofErr w:type="spellEnd"/>
      <w:r w:rsidRPr="00652464">
        <w:t xml:space="preserve"> </w:t>
      </w:r>
      <w:proofErr w:type="spellStart"/>
      <w:r w:rsidRPr="00652464">
        <w:t>corespunzătoare</w:t>
      </w:r>
      <w:proofErr w:type="spellEnd"/>
      <w:r w:rsidRPr="00652464">
        <w:t xml:space="preserve"> </w:t>
      </w:r>
      <w:proofErr w:type="spellStart"/>
      <w:r w:rsidRPr="00652464">
        <w:t>fiecărei</w:t>
      </w:r>
      <w:proofErr w:type="spellEnd"/>
      <w:r w:rsidRPr="00652464">
        <w:t xml:space="preserve"> </w:t>
      </w:r>
      <w:proofErr w:type="spellStart"/>
      <w:r w:rsidRPr="00652464">
        <w:t>categorii</w:t>
      </w:r>
      <w:proofErr w:type="spellEnd"/>
      <w:r w:rsidRPr="00652464">
        <w:t xml:space="preserve"> de </w:t>
      </w:r>
      <w:proofErr w:type="spellStart"/>
      <w:r w:rsidRPr="00652464">
        <w:t>lucrări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prevederile</w:t>
      </w:r>
      <w:proofErr w:type="spellEnd"/>
      <w:r w:rsidRPr="00652464">
        <w:t xml:space="preserve"> </w:t>
      </w:r>
      <w:proofErr w:type="spellStart"/>
      <w:r w:rsidRPr="00652464">
        <w:t>metodologiei</w:t>
      </w:r>
      <w:proofErr w:type="spellEnd"/>
      <w:r w:rsidRPr="00652464">
        <w:t xml:space="preserve"> de </w:t>
      </w:r>
      <w:proofErr w:type="spellStart"/>
      <w:r w:rsidRPr="00652464">
        <w:t>lucru</w:t>
      </w:r>
      <w:proofErr w:type="spellEnd"/>
      <w:r w:rsidRPr="00652464">
        <w:t>;</w:t>
      </w:r>
    </w:p>
    <w:p w14:paraId="7C7F90B7" w14:textId="77777777" w:rsidR="004D7105" w:rsidRPr="00652464" w:rsidRDefault="004D7105" w:rsidP="004D7105">
      <w:pPr>
        <w:jc w:val="both"/>
      </w:pPr>
      <w:proofErr w:type="spellStart"/>
      <w:r w:rsidRPr="00652464">
        <w:rPr>
          <w:rStyle w:val="Robust"/>
        </w:rPr>
        <w:t>i</w:t>
      </w:r>
      <w:proofErr w:type="spellEnd"/>
      <w:r w:rsidRPr="00652464">
        <w:rPr>
          <w:rStyle w:val="Robust"/>
        </w:rPr>
        <w:t>.</w:t>
      </w:r>
      <w:r w:rsidRPr="00652464">
        <w:t> </w:t>
      </w:r>
      <w:proofErr w:type="spellStart"/>
      <w:r w:rsidRPr="00652464">
        <w:t>răspunde</w:t>
      </w:r>
      <w:proofErr w:type="spellEnd"/>
      <w:r w:rsidRPr="00652464">
        <w:t xml:space="preserve"> de </w:t>
      </w:r>
      <w:proofErr w:type="spellStart"/>
      <w:r w:rsidRPr="00652464">
        <w:t>corectitudinea</w:t>
      </w:r>
      <w:proofErr w:type="spellEnd"/>
      <w:r w:rsidRPr="00652464">
        <w:t xml:space="preserve"> </w:t>
      </w:r>
      <w:proofErr w:type="spellStart"/>
      <w:r w:rsidRPr="00652464">
        <w:t>datelor</w:t>
      </w:r>
      <w:proofErr w:type="spellEnd"/>
      <w:r w:rsidRPr="00652464">
        <w:t xml:space="preserve"> </w:t>
      </w:r>
      <w:proofErr w:type="spellStart"/>
      <w:r w:rsidRPr="00652464">
        <w:t>preluate</w:t>
      </w:r>
      <w:proofErr w:type="spellEnd"/>
      <w:r w:rsidRPr="00652464">
        <w:t xml:space="preserve"> din </w:t>
      </w:r>
      <w:proofErr w:type="spellStart"/>
      <w:r w:rsidRPr="00652464">
        <w:t>documentele</w:t>
      </w:r>
      <w:proofErr w:type="spellEnd"/>
      <w:r w:rsidRPr="00652464">
        <w:t xml:space="preserve"> </w:t>
      </w:r>
      <w:proofErr w:type="spellStart"/>
      <w:r w:rsidRPr="00652464">
        <w:t>primare</w:t>
      </w:r>
      <w:proofErr w:type="spellEnd"/>
      <w:r w:rsidRPr="00652464">
        <w:t xml:space="preserve"> </w:t>
      </w:r>
      <w:proofErr w:type="spellStart"/>
      <w:r w:rsidRPr="00652464">
        <w:t>şi</w:t>
      </w:r>
      <w:proofErr w:type="spellEnd"/>
      <w:r w:rsidRPr="00652464">
        <w:t xml:space="preserve"> </w:t>
      </w:r>
      <w:proofErr w:type="spellStart"/>
      <w:r w:rsidRPr="00652464">
        <w:t>înscrise</w:t>
      </w:r>
      <w:proofErr w:type="spellEnd"/>
      <w:r w:rsidRPr="00652464">
        <w:t xml:space="preserve"> </w:t>
      </w:r>
      <w:proofErr w:type="spellStart"/>
      <w:r w:rsidRPr="00652464">
        <w:t>în</w:t>
      </w:r>
      <w:proofErr w:type="spellEnd"/>
      <w:r w:rsidRPr="00652464">
        <w:t xml:space="preserve"> </w:t>
      </w:r>
      <w:proofErr w:type="spellStart"/>
      <w:r w:rsidRPr="00652464">
        <w:t>formulare</w:t>
      </w:r>
      <w:proofErr w:type="spellEnd"/>
      <w:r w:rsidRPr="00652464">
        <w:t>;</w:t>
      </w:r>
    </w:p>
    <w:p w14:paraId="44DFBCD5" w14:textId="77777777" w:rsidR="004D7105" w:rsidRPr="00652464" w:rsidRDefault="004D7105" w:rsidP="004D7105">
      <w:pPr>
        <w:jc w:val="both"/>
      </w:pPr>
      <w:r w:rsidRPr="00652464">
        <w:rPr>
          <w:rStyle w:val="Robust"/>
        </w:rPr>
        <w:t>j.</w:t>
      </w:r>
      <w:r w:rsidRPr="00652464">
        <w:t> </w:t>
      </w:r>
      <w:proofErr w:type="spellStart"/>
      <w:r w:rsidRPr="00652464">
        <w:t>trimite</w:t>
      </w:r>
      <w:proofErr w:type="spellEnd"/>
      <w:r w:rsidRPr="00652464">
        <w:t xml:space="preserve">, </w:t>
      </w:r>
      <w:proofErr w:type="spellStart"/>
      <w:r w:rsidRPr="00652464">
        <w:t>structurilor</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din </w:t>
      </w:r>
      <w:proofErr w:type="spellStart"/>
      <w:r w:rsidRPr="00652464">
        <w:t>cadrul</w:t>
      </w:r>
      <w:proofErr w:type="spellEnd"/>
      <w:r w:rsidRPr="00652464">
        <w:t xml:space="preserve"> S.P.C.L.E.P., la care </w:t>
      </w:r>
      <w:proofErr w:type="spellStart"/>
      <w:r w:rsidRPr="00652464">
        <w:t>este</w:t>
      </w:r>
      <w:proofErr w:type="spellEnd"/>
      <w:r w:rsidRPr="00652464">
        <w:t xml:space="preserve"> </w:t>
      </w:r>
      <w:proofErr w:type="spellStart"/>
      <w:r w:rsidRPr="00652464">
        <w:t>arondată</w:t>
      </w:r>
      <w:proofErr w:type="spellEnd"/>
      <w:r w:rsidRPr="00652464">
        <w:t xml:space="preserve"> </w:t>
      </w:r>
      <w:proofErr w:type="spellStart"/>
      <w:r w:rsidRPr="00652464">
        <w:t>unitatea</w:t>
      </w:r>
      <w:proofErr w:type="spellEnd"/>
      <w:r w:rsidRPr="00652464">
        <w:t xml:space="preserve"> </w:t>
      </w:r>
      <w:proofErr w:type="spellStart"/>
      <w:r w:rsidRPr="00652464">
        <w:t>administrativ-teritorială</w:t>
      </w:r>
      <w:proofErr w:type="spellEnd"/>
      <w:r w:rsidRPr="00652464">
        <w:t xml:space="preserve">, </w:t>
      </w:r>
      <w:proofErr w:type="spellStart"/>
      <w:r w:rsidRPr="00652464">
        <w:t>în</w:t>
      </w:r>
      <w:proofErr w:type="spellEnd"/>
      <w:r w:rsidRPr="00652464">
        <w:t xml:space="preserve"> termen de 10 </w:t>
      </w:r>
      <w:proofErr w:type="spellStart"/>
      <w:r w:rsidRPr="00652464">
        <w:t>zile</w:t>
      </w:r>
      <w:proofErr w:type="spellEnd"/>
      <w:r w:rsidRPr="00652464">
        <w:t xml:space="preserve"> de la data </w:t>
      </w:r>
      <w:proofErr w:type="spellStart"/>
      <w:r w:rsidRPr="00652464">
        <w:t>întocmirii</w:t>
      </w:r>
      <w:proofErr w:type="spellEnd"/>
      <w:r w:rsidRPr="00652464">
        <w:t xml:space="preserve"> </w:t>
      </w:r>
      <w:proofErr w:type="spellStart"/>
      <w:r w:rsidRPr="00652464">
        <w:t>actului</w:t>
      </w:r>
      <w:proofErr w:type="spellEnd"/>
      <w:r w:rsidRPr="00652464">
        <w:t xml:space="preserve"> de stare </w:t>
      </w:r>
      <w:proofErr w:type="spellStart"/>
      <w:r w:rsidRPr="00652464">
        <w:t>civilă</w:t>
      </w:r>
      <w:proofErr w:type="spellEnd"/>
      <w:r w:rsidRPr="00652464">
        <w:t xml:space="preserve"> </w:t>
      </w:r>
      <w:proofErr w:type="spellStart"/>
      <w:r w:rsidRPr="00652464">
        <w:t>sau</w:t>
      </w:r>
      <w:proofErr w:type="spellEnd"/>
      <w:r w:rsidRPr="00652464">
        <w:t xml:space="preserve"> a </w:t>
      </w:r>
      <w:proofErr w:type="spellStart"/>
      <w:r w:rsidRPr="00652464">
        <w:t>modificărilor</w:t>
      </w:r>
      <w:proofErr w:type="spellEnd"/>
      <w:r w:rsidRPr="00652464">
        <w:t xml:space="preserve"> </w:t>
      </w:r>
      <w:proofErr w:type="spellStart"/>
      <w:r w:rsidRPr="00652464">
        <w:t>intervenite</w:t>
      </w:r>
      <w:proofErr w:type="spellEnd"/>
      <w:r w:rsidRPr="00652464">
        <w:t xml:space="preserve"> </w:t>
      </w:r>
      <w:proofErr w:type="spellStart"/>
      <w:r w:rsidRPr="00652464">
        <w:t>în</w:t>
      </w:r>
      <w:proofErr w:type="spellEnd"/>
      <w:r w:rsidRPr="00652464">
        <w:t xml:space="preserve"> </w:t>
      </w:r>
      <w:proofErr w:type="spellStart"/>
      <w:r w:rsidRPr="00652464">
        <w:t>statutul</w:t>
      </w:r>
      <w:proofErr w:type="spellEnd"/>
      <w:r w:rsidRPr="00652464">
        <w:t xml:space="preserve"> civil, </w:t>
      </w:r>
      <w:proofErr w:type="spellStart"/>
      <w:r w:rsidRPr="00652464">
        <w:t>comunicări</w:t>
      </w:r>
      <w:proofErr w:type="spellEnd"/>
      <w:r w:rsidRPr="00652464">
        <w:t xml:space="preserve"> </w:t>
      </w:r>
      <w:proofErr w:type="spellStart"/>
      <w:r w:rsidRPr="00652464">
        <w:t>nominale</w:t>
      </w:r>
      <w:proofErr w:type="spellEnd"/>
      <w:r w:rsidRPr="00652464">
        <w:t xml:space="preserve"> </w:t>
      </w:r>
      <w:proofErr w:type="spellStart"/>
      <w:r w:rsidRPr="00652464">
        <w:t>pentru</w:t>
      </w:r>
      <w:proofErr w:type="spellEnd"/>
      <w:r w:rsidRPr="00652464">
        <w:t xml:space="preserve"> </w:t>
      </w:r>
      <w:proofErr w:type="spellStart"/>
      <w:r w:rsidRPr="00652464">
        <w:t>născuţii</w:t>
      </w:r>
      <w:proofErr w:type="spellEnd"/>
      <w:r w:rsidRPr="00652464">
        <w:t xml:space="preserve"> vii, </w:t>
      </w:r>
      <w:proofErr w:type="spellStart"/>
      <w:r w:rsidRPr="00652464">
        <w:t>cetăţeni</w:t>
      </w:r>
      <w:proofErr w:type="spellEnd"/>
      <w:r w:rsidRPr="00652464">
        <w:t xml:space="preserve"> </w:t>
      </w:r>
      <w:proofErr w:type="spellStart"/>
      <w:r w:rsidRPr="00652464">
        <w:t>români</w:t>
      </w:r>
      <w:proofErr w:type="spellEnd"/>
      <w:r w:rsidRPr="00652464">
        <w:t xml:space="preserve">, </w:t>
      </w:r>
      <w:proofErr w:type="spellStart"/>
      <w:r w:rsidRPr="00652464">
        <w:t>ori</w:t>
      </w:r>
      <w:proofErr w:type="spellEnd"/>
      <w:r w:rsidRPr="00652464">
        <w:t xml:space="preserve"> cu </w:t>
      </w:r>
      <w:proofErr w:type="spellStart"/>
      <w:r w:rsidRPr="00652464">
        <w:t>privire</w:t>
      </w:r>
      <w:proofErr w:type="spellEnd"/>
      <w:r w:rsidRPr="00652464">
        <w:t xml:space="preserve"> la </w:t>
      </w:r>
      <w:proofErr w:type="spellStart"/>
      <w:r w:rsidRPr="00652464">
        <w:t>modificările</w:t>
      </w:r>
      <w:proofErr w:type="spellEnd"/>
      <w:r w:rsidRPr="00652464">
        <w:t xml:space="preserve"> </w:t>
      </w:r>
      <w:proofErr w:type="spellStart"/>
      <w:r w:rsidRPr="00652464">
        <w:t>intervenite</w:t>
      </w:r>
      <w:proofErr w:type="spellEnd"/>
      <w:r w:rsidRPr="00652464">
        <w:t xml:space="preserve"> </w:t>
      </w:r>
      <w:proofErr w:type="spellStart"/>
      <w:r w:rsidRPr="00652464">
        <w:t>în</w:t>
      </w:r>
      <w:proofErr w:type="spellEnd"/>
      <w:r w:rsidRPr="00652464">
        <w:t xml:space="preserve"> </w:t>
      </w:r>
      <w:proofErr w:type="spellStart"/>
      <w:r w:rsidRPr="00652464">
        <w:t>statutul</w:t>
      </w:r>
      <w:proofErr w:type="spellEnd"/>
      <w:r w:rsidRPr="00652464">
        <w:t xml:space="preserve"> civil al </w:t>
      </w:r>
      <w:proofErr w:type="spellStart"/>
      <w:r w:rsidRPr="00652464">
        <w:t>cetăţenilor</w:t>
      </w:r>
      <w:proofErr w:type="spellEnd"/>
      <w:r w:rsidRPr="00652464">
        <w:t xml:space="preserve"> </w:t>
      </w:r>
      <w:proofErr w:type="spellStart"/>
      <w:r w:rsidRPr="00652464">
        <w:t>români</w:t>
      </w:r>
      <w:proofErr w:type="spellEnd"/>
      <w:r w:rsidRPr="00652464">
        <w:t xml:space="preserve">; </w:t>
      </w:r>
      <w:proofErr w:type="spellStart"/>
      <w:r w:rsidRPr="00652464">
        <w:t>actele</w:t>
      </w:r>
      <w:proofErr w:type="spellEnd"/>
      <w:r w:rsidRPr="00652464">
        <w:t xml:space="preserve"> de </w:t>
      </w:r>
      <w:proofErr w:type="spellStart"/>
      <w:r w:rsidRPr="00652464">
        <w:t>identitate</w:t>
      </w:r>
      <w:proofErr w:type="spellEnd"/>
      <w:r w:rsidRPr="00652464">
        <w:t xml:space="preserve"> ale </w:t>
      </w:r>
      <w:proofErr w:type="spellStart"/>
      <w:r w:rsidRPr="00652464">
        <w:t>persoanelor</w:t>
      </w:r>
      <w:proofErr w:type="spellEnd"/>
      <w:r w:rsidRPr="00652464">
        <w:t xml:space="preserve"> </w:t>
      </w:r>
      <w:proofErr w:type="spellStart"/>
      <w:r w:rsidRPr="00652464">
        <w:t>decedate</w:t>
      </w:r>
      <w:proofErr w:type="spellEnd"/>
      <w:r w:rsidRPr="00652464">
        <w:t xml:space="preserve"> </w:t>
      </w:r>
      <w:proofErr w:type="spellStart"/>
      <w:r w:rsidRPr="00652464">
        <w:t>ori</w:t>
      </w:r>
      <w:proofErr w:type="spellEnd"/>
      <w:r w:rsidRPr="00652464">
        <w:t xml:space="preserve"> </w:t>
      </w:r>
      <w:proofErr w:type="spellStart"/>
      <w:r w:rsidRPr="00652464">
        <w:t>declaraţiile</w:t>
      </w:r>
      <w:proofErr w:type="spellEnd"/>
      <w:r w:rsidRPr="00652464">
        <w:t xml:space="preserve"> din care </w:t>
      </w:r>
      <w:proofErr w:type="spellStart"/>
      <w:r w:rsidRPr="00652464">
        <w:t>rezultă</w:t>
      </w:r>
      <w:proofErr w:type="spellEnd"/>
      <w:r w:rsidRPr="00652464">
        <w:t xml:space="preserve"> </w:t>
      </w:r>
      <w:proofErr w:type="spellStart"/>
      <w:r w:rsidRPr="00652464">
        <w:t>că</w:t>
      </w:r>
      <w:proofErr w:type="spellEnd"/>
      <w:r w:rsidRPr="00652464">
        <w:t xml:space="preserve"> </w:t>
      </w:r>
      <w:proofErr w:type="spellStart"/>
      <w:r w:rsidRPr="00652464">
        <w:t>persoanele</w:t>
      </w:r>
      <w:proofErr w:type="spellEnd"/>
      <w:r w:rsidRPr="00652464">
        <w:t xml:space="preserve"> </w:t>
      </w:r>
      <w:proofErr w:type="spellStart"/>
      <w:r w:rsidRPr="00652464">
        <w:t>decedate</w:t>
      </w:r>
      <w:proofErr w:type="spellEnd"/>
      <w:r w:rsidRPr="00652464">
        <w:t xml:space="preserve"> nu au </w:t>
      </w:r>
      <w:proofErr w:type="spellStart"/>
      <w:r w:rsidRPr="00652464">
        <w:t>avut</w:t>
      </w:r>
      <w:proofErr w:type="spellEnd"/>
      <w:r w:rsidRPr="00652464">
        <w:t xml:space="preserve"> act de </w:t>
      </w:r>
      <w:proofErr w:type="spellStart"/>
      <w:r w:rsidRPr="00652464">
        <w:t>identitate</w:t>
      </w:r>
      <w:proofErr w:type="spellEnd"/>
      <w:r w:rsidRPr="00652464">
        <w:t xml:space="preserve"> se </w:t>
      </w:r>
      <w:proofErr w:type="spellStart"/>
      <w:r w:rsidRPr="00652464">
        <w:t>trimit</w:t>
      </w:r>
      <w:proofErr w:type="spellEnd"/>
      <w:r w:rsidRPr="00652464">
        <w:t xml:space="preserve"> la </w:t>
      </w:r>
      <w:proofErr w:type="spellStart"/>
      <w:r w:rsidRPr="00652464">
        <w:t>structura</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din </w:t>
      </w:r>
      <w:proofErr w:type="spellStart"/>
      <w:r w:rsidRPr="00652464">
        <w:t>cadrul</w:t>
      </w:r>
      <w:proofErr w:type="spellEnd"/>
      <w:r w:rsidRPr="00652464">
        <w:t xml:space="preserve"> S.P.C.L.E.P. competent </w:t>
      </w:r>
      <w:proofErr w:type="spellStart"/>
      <w:r w:rsidRPr="00652464">
        <w:t>pentru</w:t>
      </w:r>
      <w:proofErr w:type="spellEnd"/>
      <w:r w:rsidRPr="00652464">
        <w:t xml:space="preserve"> </w:t>
      </w:r>
      <w:proofErr w:type="spellStart"/>
      <w:r w:rsidRPr="00652464">
        <w:t>actualizare</w:t>
      </w:r>
      <w:proofErr w:type="spellEnd"/>
      <w:r w:rsidRPr="00652464">
        <w:t xml:space="preserve"> </w:t>
      </w:r>
      <w:proofErr w:type="spellStart"/>
      <w:r w:rsidRPr="00652464">
        <w:t>în</w:t>
      </w:r>
      <w:proofErr w:type="spellEnd"/>
      <w:r w:rsidRPr="00652464">
        <w:t xml:space="preserve"> R.N.E.P.</w:t>
      </w:r>
    </w:p>
    <w:p w14:paraId="565C1710" w14:textId="77777777" w:rsidR="004D7105" w:rsidRPr="00652464" w:rsidRDefault="004D7105" w:rsidP="004D7105">
      <w:pPr>
        <w:jc w:val="both"/>
      </w:pPr>
      <w:r w:rsidRPr="00652464">
        <w:rPr>
          <w:rStyle w:val="Robust"/>
        </w:rPr>
        <w:t>k.</w:t>
      </w:r>
      <w:r w:rsidRPr="00652464">
        <w:t xml:space="preserve">  </w:t>
      </w:r>
      <w:proofErr w:type="spellStart"/>
      <w:r w:rsidRPr="00652464">
        <w:t>trimite</w:t>
      </w:r>
      <w:proofErr w:type="spellEnd"/>
      <w:r w:rsidRPr="00652464">
        <w:t xml:space="preserve"> </w:t>
      </w:r>
      <w:proofErr w:type="spellStart"/>
      <w:r w:rsidRPr="00652464">
        <w:t>centrelor</w:t>
      </w:r>
      <w:proofErr w:type="spellEnd"/>
      <w:r w:rsidRPr="00652464">
        <w:t xml:space="preserve"> </w:t>
      </w:r>
      <w:proofErr w:type="spellStart"/>
      <w:r w:rsidRPr="00652464">
        <w:t>militare</w:t>
      </w:r>
      <w:proofErr w:type="spellEnd"/>
      <w:r w:rsidRPr="00652464">
        <w:t xml:space="preserve">, </w:t>
      </w:r>
      <w:proofErr w:type="spellStart"/>
      <w:r w:rsidRPr="00652464">
        <w:t>până</w:t>
      </w:r>
      <w:proofErr w:type="spellEnd"/>
      <w:r w:rsidRPr="00652464">
        <w:t xml:space="preserve"> la data </w:t>
      </w:r>
      <w:proofErr w:type="spellStart"/>
      <w:r w:rsidRPr="00652464">
        <w:t>de</w:t>
      </w:r>
      <w:proofErr w:type="spellEnd"/>
      <w:r w:rsidRPr="00652464">
        <w:t xml:space="preserve"> 5 (</w:t>
      </w:r>
      <w:proofErr w:type="spellStart"/>
      <w:r w:rsidRPr="00652464">
        <w:t>cinci</w:t>
      </w:r>
      <w:proofErr w:type="spellEnd"/>
      <w:r w:rsidRPr="00652464">
        <w:t xml:space="preserve">) ale </w:t>
      </w:r>
      <w:proofErr w:type="spellStart"/>
      <w:r w:rsidRPr="00652464">
        <w:t>lunii</w:t>
      </w:r>
      <w:proofErr w:type="spellEnd"/>
      <w:r w:rsidRPr="00652464">
        <w:t xml:space="preserve"> </w:t>
      </w:r>
      <w:proofErr w:type="spellStart"/>
      <w:r w:rsidRPr="00652464">
        <w:t>următoare</w:t>
      </w:r>
      <w:proofErr w:type="spellEnd"/>
      <w:r w:rsidRPr="00652464">
        <w:t xml:space="preserve"> </w:t>
      </w:r>
      <w:proofErr w:type="spellStart"/>
      <w:r w:rsidRPr="00652464">
        <w:t>înregistrării</w:t>
      </w:r>
      <w:proofErr w:type="spellEnd"/>
      <w:r w:rsidRPr="00652464">
        <w:t xml:space="preserve"> </w:t>
      </w:r>
      <w:proofErr w:type="spellStart"/>
      <w:r w:rsidRPr="00652464">
        <w:t>decesului</w:t>
      </w:r>
      <w:proofErr w:type="spellEnd"/>
      <w:r w:rsidRPr="00652464">
        <w:t xml:space="preserve">, </w:t>
      </w:r>
      <w:proofErr w:type="spellStart"/>
      <w:r w:rsidRPr="00652464">
        <w:t>livretul</w:t>
      </w:r>
      <w:proofErr w:type="spellEnd"/>
      <w:r w:rsidRPr="00652464">
        <w:t xml:space="preserve"> </w:t>
      </w:r>
      <w:proofErr w:type="spellStart"/>
      <w:r w:rsidRPr="00652464">
        <w:t>militar</w:t>
      </w:r>
      <w:proofErr w:type="spellEnd"/>
      <w:r w:rsidRPr="00652464">
        <w:t xml:space="preserve"> </w:t>
      </w:r>
      <w:proofErr w:type="spellStart"/>
      <w:r w:rsidRPr="00652464">
        <w:t>sau</w:t>
      </w:r>
      <w:proofErr w:type="spellEnd"/>
      <w:r w:rsidRPr="00652464">
        <w:t xml:space="preserve"> </w:t>
      </w:r>
      <w:proofErr w:type="spellStart"/>
      <w:r w:rsidRPr="00652464">
        <w:t>adeverinţa</w:t>
      </w:r>
      <w:proofErr w:type="spellEnd"/>
      <w:r w:rsidRPr="00652464">
        <w:t xml:space="preserve"> de </w:t>
      </w:r>
      <w:proofErr w:type="spellStart"/>
      <w:r w:rsidRPr="00652464">
        <w:t>recrutare</w:t>
      </w:r>
      <w:proofErr w:type="spellEnd"/>
      <w:r w:rsidRPr="00652464">
        <w:t xml:space="preserve"> a </w:t>
      </w:r>
      <w:proofErr w:type="spellStart"/>
      <w:r w:rsidRPr="00652464">
        <w:t>persoanei</w:t>
      </w:r>
      <w:proofErr w:type="spellEnd"/>
      <w:r w:rsidRPr="00652464">
        <w:t xml:space="preserve"> </w:t>
      </w:r>
      <w:proofErr w:type="spellStart"/>
      <w:r w:rsidRPr="00652464">
        <w:t>supuse</w:t>
      </w:r>
      <w:proofErr w:type="spellEnd"/>
      <w:r w:rsidRPr="00652464">
        <w:t xml:space="preserve"> </w:t>
      </w:r>
      <w:proofErr w:type="spellStart"/>
      <w:r w:rsidRPr="00652464">
        <w:t>obligaţiilor</w:t>
      </w:r>
      <w:proofErr w:type="spellEnd"/>
      <w:r w:rsidRPr="00652464">
        <w:t xml:space="preserve"> </w:t>
      </w:r>
      <w:proofErr w:type="spellStart"/>
      <w:r w:rsidRPr="00652464">
        <w:t>militare</w:t>
      </w:r>
      <w:proofErr w:type="spellEnd"/>
      <w:r w:rsidRPr="00652464">
        <w:t>;</w:t>
      </w:r>
    </w:p>
    <w:p w14:paraId="25ED98EE" w14:textId="77777777" w:rsidR="004D7105" w:rsidRPr="00652464" w:rsidRDefault="004D7105" w:rsidP="004D7105">
      <w:pPr>
        <w:jc w:val="both"/>
      </w:pPr>
      <w:r w:rsidRPr="00652464">
        <w:rPr>
          <w:rStyle w:val="Robust"/>
        </w:rPr>
        <w:t>l.</w:t>
      </w:r>
      <w:r w:rsidRPr="00652464">
        <w:t> </w:t>
      </w:r>
      <w:proofErr w:type="spellStart"/>
      <w:r w:rsidRPr="00652464">
        <w:t>întocmeşte</w:t>
      </w:r>
      <w:proofErr w:type="spellEnd"/>
      <w:r w:rsidRPr="00652464">
        <w:t xml:space="preserve"> </w:t>
      </w:r>
      <w:proofErr w:type="spellStart"/>
      <w:r w:rsidRPr="00652464">
        <w:t>buletinele</w:t>
      </w:r>
      <w:proofErr w:type="spellEnd"/>
      <w:r w:rsidRPr="00652464">
        <w:t xml:space="preserve"> </w:t>
      </w:r>
      <w:proofErr w:type="spellStart"/>
      <w:r w:rsidRPr="00652464">
        <w:t>statistice</w:t>
      </w:r>
      <w:proofErr w:type="spellEnd"/>
      <w:r w:rsidRPr="00652464">
        <w:t xml:space="preserve"> de </w:t>
      </w:r>
      <w:proofErr w:type="spellStart"/>
      <w:r w:rsidRPr="00652464">
        <w:t>naştere</w:t>
      </w:r>
      <w:proofErr w:type="spellEnd"/>
      <w:r w:rsidRPr="00652464">
        <w:t xml:space="preserve">, de </w:t>
      </w:r>
      <w:proofErr w:type="spellStart"/>
      <w:r w:rsidRPr="00652464">
        <w:t>căsătorie</w:t>
      </w:r>
      <w:proofErr w:type="spellEnd"/>
      <w:r w:rsidRPr="00652464">
        <w:t xml:space="preserve"> </w:t>
      </w:r>
      <w:proofErr w:type="spellStart"/>
      <w:r w:rsidRPr="00652464">
        <w:t>şi</w:t>
      </w:r>
      <w:proofErr w:type="spellEnd"/>
      <w:r w:rsidRPr="00652464">
        <w:t xml:space="preserve"> de </w:t>
      </w:r>
      <w:proofErr w:type="spellStart"/>
      <w:r w:rsidRPr="00652464">
        <w:t>deces</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normele</w:t>
      </w:r>
      <w:proofErr w:type="spellEnd"/>
      <w:r w:rsidRPr="00652464">
        <w:t xml:space="preserve"> </w:t>
      </w:r>
      <w:proofErr w:type="spellStart"/>
      <w:r w:rsidRPr="00652464">
        <w:t>Institului</w:t>
      </w:r>
      <w:proofErr w:type="spellEnd"/>
      <w:r w:rsidRPr="00652464">
        <w:t xml:space="preserve"> </w:t>
      </w:r>
      <w:proofErr w:type="spellStart"/>
      <w:r w:rsidRPr="00652464">
        <w:t>Naţional</w:t>
      </w:r>
      <w:proofErr w:type="spellEnd"/>
      <w:r w:rsidRPr="00652464">
        <w:t xml:space="preserve"> de </w:t>
      </w:r>
      <w:proofErr w:type="spellStart"/>
      <w:r w:rsidRPr="00652464">
        <w:t>Statistică</w:t>
      </w:r>
      <w:proofErr w:type="spellEnd"/>
      <w:r w:rsidRPr="00652464">
        <w:t xml:space="preserve"> pe care le </w:t>
      </w:r>
      <w:proofErr w:type="spellStart"/>
      <w:r w:rsidRPr="00652464">
        <w:t>trimite</w:t>
      </w:r>
      <w:proofErr w:type="spellEnd"/>
      <w:r w:rsidRPr="00652464">
        <w:t xml:space="preserve"> lunar </w:t>
      </w:r>
      <w:proofErr w:type="spellStart"/>
      <w:r w:rsidRPr="00652464">
        <w:t>Direcţiei</w:t>
      </w:r>
      <w:proofErr w:type="spellEnd"/>
      <w:r w:rsidRPr="00652464">
        <w:t xml:space="preserve"> </w:t>
      </w:r>
      <w:proofErr w:type="spellStart"/>
      <w:r w:rsidRPr="00652464">
        <w:t>Judeţene</w:t>
      </w:r>
      <w:proofErr w:type="spellEnd"/>
      <w:r w:rsidRPr="00652464">
        <w:t xml:space="preserve"> de </w:t>
      </w:r>
      <w:proofErr w:type="spellStart"/>
      <w:r w:rsidRPr="00652464">
        <w:t>Statistică</w:t>
      </w:r>
      <w:proofErr w:type="spellEnd"/>
      <w:r w:rsidRPr="00652464">
        <w:t xml:space="preserve"> Bihor;</w:t>
      </w:r>
    </w:p>
    <w:p w14:paraId="2710AD51" w14:textId="77777777" w:rsidR="004D7105" w:rsidRPr="00652464" w:rsidRDefault="004D7105" w:rsidP="004D7105">
      <w:pPr>
        <w:jc w:val="both"/>
      </w:pPr>
      <w:r w:rsidRPr="00652464">
        <w:rPr>
          <w:rStyle w:val="Robust"/>
        </w:rPr>
        <w:t>m.</w:t>
      </w:r>
      <w:r w:rsidRPr="00652464">
        <w:t>  </w:t>
      </w:r>
      <w:proofErr w:type="spellStart"/>
      <w:r w:rsidRPr="00652464">
        <w:t>ia</w:t>
      </w:r>
      <w:proofErr w:type="spellEnd"/>
      <w:r w:rsidRPr="00652464">
        <w:t xml:space="preserve"> </w:t>
      </w:r>
      <w:proofErr w:type="spellStart"/>
      <w:r w:rsidRPr="00652464">
        <w:t>măsuri</w:t>
      </w:r>
      <w:proofErr w:type="spellEnd"/>
      <w:r w:rsidRPr="00652464">
        <w:t xml:space="preserve"> de </w:t>
      </w:r>
      <w:proofErr w:type="spellStart"/>
      <w:r w:rsidRPr="00652464">
        <w:t>păstrare</w:t>
      </w:r>
      <w:proofErr w:type="spellEnd"/>
      <w:r w:rsidRPr="00652464">
        <w:t xml:space="preserve"> </w:t>
      </w:r>
      <w:proofErr w:type="spellStart"/>
      <w:r w:rsidRPr="00652464">
        <w:t>în</w:t>
      </w:r>
      <w:proofErr w:type="spellEnd"/>
      <w:r w:rsidRPr="00652464">
        <w:t xml:space="preserve"> </w:t>
      </w:r>
      <w:proofErr w:type="spellStart"/>
      <w:r w:rsidRPr="00652464">
        <w:t>condiţii</w:t>
      </w:r>
      <w:proofErr w:type="spellEnd"/>
      <w:r w:rsidRPr="00652464">
        <w:t xml:space="preserve"> </w:t>
      </w:r>
      <w:proofErr w:type="spellStart"/>
      <w:r w:rsidRPr="00652464">
        <w:t>corespunzătoare</w:t>
      </w:r>
      <w:proofErr w:type="spellEnd"/>
      <w:r w:rsidRPr="00652464">
        <w:t xml:space="preserve"> a </w:t>
      </w:r>
      <w:proofErr w:type="spellStart"/>
      <w:r w:rsidRPr="00652464">
        <w:t>registrelor</w:t>
      </w:r>
      <w:proofErr w:type="spellEnd"/>
      <w:r w:rsidRPr="00652464">
        <w:t xml:space="preserve"> </w:t>
      </w:r>
      <w:proofErr w:type="spellStart"/>
      <w:r w:rsidRPr="00652464">
        <w:t>şi</w:t>
      </w:r>
      <w:proofErr w:type="spellEnd"/>
      <w:r w:rsidRPr="00652464">
        <w:t xml:space="preserve"> </w:t>
      </w:r>
      <w:proofErr w:type="spellStart"/>
      <w:r w:rsidRPr="00652464">
        <w:t>certificatelor</w:t>
      </w:r>
      <w:proofErr w:type="spellEnd"/>
      <w:r w:rsidRPr="00652464">
        <w:t xml:space="preserve"> de stare </w:t>
      </w:r>
      <w:proofErr w:type="spellStart"/>
      <w:r w:rsidRPr="00652464">
        <w:t>civilă</w:t>
      </w:r>
      <w:proofErr w:type="spellEnd"/>
      <w:r w:rsidRPr="00652464">
        <w:t xml:space="preserve"> </w:t>
      </w:r>
      <w:proofErr w:type="spellStart"/>
      <w:r w:rsidRPr="00652464">
        <w:t>pentru</w:t>
      </w:r>
      <w:proofErr w:type="spellEnd"/>
      <w:r w:rsidRPr="00652464">
        <w:t xml:space="preserve"> </w:t>
      </w:r>
      <w:proofErr w:type="gramStart"/>
      <w:r w:rsidRPr="00652464">
        <w:t>a</w:t>
      </w:r>
      <w:proofErr w:type="gramEnd"/>
      <w:r w:rsidRPr="00652464">
        <w:t xml:space="preserve"> </w:t>
      </w:r>
      <w:proofErr w:type="spellStart"/>
      <w:r w:rsidRPr="00652464">
        <w:t>evita</w:t>
      </w:r>
      <w:proofErr w:type="spellEnd"/>
      <w:r w:rsidRPr="00652464">
        <w:t xml:space="preserve"> </w:t>
      </w:r>
      <w:proofErr w:type="spellStart"/>
      <w:r w:rsidRPr="00652464">
        <w:t>deteriorarea</w:t>
      </w:r>
      <w:proofErr w:type="spellEnd"/>
      <w:r w:rsidRPr="00652464">
        <w:t xml:space="preserve"> </w:t>
      </w:r>
      <w:proofErr w:type="spellStart"/>
      <w:r w:rsidRPr="00652464">
        <w:t>sau</w:t>
      </w:r>
      <w:proofErr w:type="spellEnd"/>
      <w:r w:rsidRPr="00652464">
        <w:t xml:space="preserve"> </w:t>
      </w:r>
      <w:proofErr w:type="spellStart"/>
      <w:r w:rsidRPr="00652464">
        <w:t>dispariţia</w:t>
      </w:r>
      <w:proofErr w:type="spellEnd"/>
      <w:r w:rsidRPr="00652464">
        <w:t xml:space="preserve"> </w:t>
      </w:r>
      <w:proofErr w:type="spellStart"/>
      <w:r w:rsidRPr="00652464">
        <w:t>acestora</w:t>
      </w:r>
      <w:proofErr w:type="spellEnd"/>
      <w:r w:rsidRPr="00652464">
        <w:t>;</w:t>
      </w:r>
    </w:p>
    <w:p w14:paraId="45D5C182" w14:textId="77777777" w:rsidR="004D7105" w:rsidRPr="00652464" w:rsidRDefault="004D7105" w:rsidP="004D7105">
      <w:pPr>
        <w:jc w:val="both"/>
      </w:pPr>
      <w:r w:rsidRPr="00652464">
        <w:rPr>
          <w:rStyle w:val="Robust"/>
        </w:rPr>
        <w:t>n.</w:t>
      </w:r>
      <w:r w:rsidRPr="00652464">
        <w:t>  </w:t>
      </w:r>
      <w:proofErr w:type="spellStart"/>
      <w:r w:rsidRPr="00652464">
        <w:t>atribuie</w:t>
      </w:r>
      <w:proofErr w:type="spellEnd"/>
      <w:r w:rsidRPr="00652464">
        <w:t xml:space="preserve"> </w:t>
      </w:r>
      <w:proofErr w:type="spellStart"/>
      <w:r w:rsidRPr="00652464">
        <w:t>codul</w:t>
      </w:r>
      <w:proofErr w:type="spellEnd"/>
      <w:r w:rsidRPr="00652464">
        <w:t xml:space="preserve"> numeric personal (CNP), pe </w:t>
      </w:r>
      <w:proofErr w:type="spellStart"/>
      <w:r w:rsidRPr="00652464">
        <w:t>baza</w:t>
      </w:r>
      <w:proofErr w:type="spellEnd"/>
      <w:r w:rsidRPr="00652464">
        <w:t xml:space="preserve"> </w:t>
      </w:r>
      <w:proofErr w:type="spellStart"/>
      <w:r w:rsidRPr="00652464">
        <w:t>listelor</w:t>
      </w:r>
      <w:proofErr w:type="spellEnd"/>
      <w:r w:rsidRPr="00652464">
        <w:t xml:space="preserve"> de </w:t>
      </w:r>
      <w:proofErr w:type="spellStart"/>
      <w:r w:rsidRPr="00652464">
        <w:t>coduri</w:t>
      </w:r>
      <w:proofErr w:type="spellEnd"/>
      <w:r w:rsidRPr="00652464">
        <w:t xml:space="preserve"> </w:t>
      </w:r>
      <w:proofErr w:type="spellStart"/>
      <w:r w:rsidRPr="00652464">
        <w:t>precalculate</w:t>
      </w:r>
      <w:proofErr w:type="spellEnd"/>
      <w:r w:rsidRPr="00652464">
        <w:t xml:space="preserve">, pe care le </w:t>
      </w:r>
      <w:proofErr w:type="spellStart"/>
      <w:r w:rsidRPr="00652464">
        <w:t>arhivează</w:t>
      </w:r>
      <w:proofErr w:type="spellEnd"/>
      <w:r w:rsidRPr="00652464">
        <w:t xml:space="preserve"> </w:t>
      </w:r>
      <w:proofErr w:type="spellStart"/>
      <w:r w:rsidRPr="00652464">
        <w:t>şi</w:t>
      </w:r>
      <w:proofErr w:type="spellEnd"/>
      <w:r w:rsidRPr="00652464">
        <w:t xml:space="preserve"> le </w:t>
      </w:r>
      <w:proofErr w:type="spellStart"/>
      <w:r w:rsidRPr="00652464">
        <w:t>păstrează</w:t>
      </w:r>
      <w:proofErr w:type="spellEnd"/>
      <w:r w:rsidRPr="00652464">
        <w:t xml:space="preserve"> </w:t>
      </w:r>
      <w:proofErr w:type="spellStart"/>
      <w:r w:rsidRPr="00652464">
        <w:t>în</w:t>
      </w:r>
      <w:proofErr w:type="spellEnd"/>
      <w:r w:rsidRPr="00652464">
        <w:t xml:space="preserve"> </w:t>
      </w:r>
      <w:proofErr w:type="spellStart"/>
      <w:r w:rsidRPr="00652464">
        <w:t>condiţii</w:t>
      </w:r>
      <w:proofErr w:type="spellEnd"/>
      <w:r w:rsidRPr="00652464">
        <w:t xml:space="preserve"> </w:t>
      </w:r>
      <w:proofErr w:type="spellStart"/>
      <w:r w:rsidRPr="00652464">
        <w:t>depline</w:t>
      </w:r>
      <w:proofErr w:type="spellEnd"/>
      <w:r w:rsidRPr="00652464">
        <w:t xml:space="preserve"> de </w:t>
      </w:r>
      <w:proofErr w:type="spellStart"/>
      <w:r w:rsidRPr="00652464">
        <w:t>securitate</w:t>
      </w:r>
      <w:proofErr w:type="spellEnd"/>
      <w:r w:rsidRPr="00652464">
        <w:t>;</w:t>
      </w:r>
    </w:p>
    <w:p w14:paraId="346D8433" w14:textId="77777777" w:rsidR="004D7105" w:rsidRPr="00652464" w:rsidRDefault="004D7105" w:rsidP="004D7105">
      <w:pPr>
        <w:jc w:val="both"/>
      </w:pPr>
      <w:r w:rsidRPr="00652464">
        <w:rPr>
          <w:rStyle w:val="Robust"/>
        </w:rPr>
        <w:lastRenderedPageBreak/>
        <w:t>o.</w:t>
      </w:r>
      <w:r w:rsidRPr="00652464">
        <w:t>  </w:t>
      </w:r>
      <w:proofErr w:type="spellStart"/>
      <w:r w:rsidRPr="00652464">
        <w:t>propune</w:t>
      </w:r>
      <w:proofErr w:type="spellEnd"/>
      <w:r w:rsidRPr="00652464">
        <w:t xml:space="preserve">, </w:t>
      </w:r>
      <w:proofErr w:type="spellStart"/>
      <w:r w:rsidRPr="00652464">
        <w:t>anual</w:t>
      </w:r>
      <w:proofErr w:type="spellEnd"/>
      <w:r w:rsidRPr="00652464">
        <w:t xml:space="preserve">, </w:t>
      </w:r>
      <w:proofErr w:type="spellStart"/>
      <w:r w:rsidRPr="00652464">
        <w:t>necesarul</w:t>
      </w:r>
      <w:proofErr w:type="spellEnd"/>
      <w:r w:rsidRPr="00652464">
        <w:t xml:space="preserve"> de </w:t>
      </w:r>
      <w:proofErr w:type="spellStart"/>
      <w:r w:rsidRPr="00652464">
        <w:t>registre</w:t>
      </w:r>
      <w:proofErr w:type="spellEnd"/>
      <w:r w:rsidRPr="00652464">
        <w:t xml:space="preserve">, certificate de stare </w:t>
      </w:r>
      <w:proofErr w:type="spellStart"/>
      <w:r w:rsidRPr="00652464">
        <w:t>civilă</w:t>
      </w:r>
      <w:proofErr w:type="spellEnd"/>
      <w:r w:rsidRPr="00652464">
        <w:t xml:space="preserve">, </w:t>
      </w:r>
      <w:proofErr w:type="spellStart"/>
      <w:r w:rsidRPr="00652464">
        <w:t>formulare</w:t>
      </w:r>
      <w:proofErr w:type="spellEnd"/>
      <w:r w:rsidRPr="00652464">
        <w:t xml:space="preserve">, </w:t>
      </w:r>
      <w:proofErr w:type="spellStart"/>
      <w:r w:rsidRPr="00652464">
        <w:t>imprimate</w:t>
      </w:r>
      <w:proofErr w:type="spellEnd"/>
      <w:r w:rsidRPr="00652464">
        <w:t xml:space="preserve"> </w:t>
      </w:r>
      <w:proofErr w:type="spellStart"/>
      <w:r w:rsidRPr="00652464">
        <w:t>auxiliare</w:t>
      </w:r>
      <w:proofErr w:type="spellEnd"/>
      <w:r w:rsidRPr="00652464">
        <w:t xml:space="preserve"> </w:t>
      </w:r>
      <w:proofErr w:type="spellStart"/>
      <w:r w:rsidRPr="00652464">
        <w:t>şi</w:t>
      </w:r>
      <w:proofErr w:type="spellEnd"/>
      <w:r w:rsidRPr="00652464">
        <w:t xml:space="preserve"> </w:t>
      </w:r>
      <w:proofErr w:type="spellStart"/>
      <w:r w:rsidRPr="00652464">
        <w:t>cerneală</w:t>
      </w:r>
      <w:proofErr w:type="spellEnd"/>
      <w:r w:rsidRPr="00652464">
        <w:t xml:space="preserve"> </w:t>
      </w:r>
      <w:proofErr w:type="spellStart"/>
      <w:r w:rsidRPr="00652464">
        <w:t>specială</w:t>
      </w:r>
      <w:proofErr w:type="spellEnd"/>
      <w:r w:rsidRPr="00652464">
        <w:t xml:space="preserve">, </w:t>
      </w:r>
      <w:proofErr w:type="spellStart"/>
      <w:r w:rsidRPr="00652464">
        <w:t>pentru</w:t>
      </w:r>
      <w:proofErr w:type="spellEnd"/>
      <w:r w:rsidRPr="00652464">
        <w:t xml:space="preserve"> </w:t>
      </w:r>
      <w:proofErr w:type="spellStart"/>
      <w:r w:rsidRPr="00652464">
        <w:t>anul</w:t>
      </w:r>
      <w:proofErr w:type="spellEnd"/>
      <w:r w:rsidRPr="00652464">
        <w:t xml:space="preserve"> </w:t>
      </w:r>
      <w:proofErr w:type="spellStart"/>
      <w:r w:rsidRPr="00652464">
        <w:t>următor</w:t>
      </w:r>
      <w:proofErr w:type="spellEnd"/>
      <w:r w:rsidRPr="00652464">
        <w:t xml:space="preserve">, </w:t>
      </w:r>
      <w:proofErr w:type="spellStart"/>
      <w:r w:rsidRPr="00652464">
        <w:t>şi</w:t>
      </w:r>
      <w:proofErr w:type="spellEnd"/>
      <w:r w:rsidRPr="00652464">
        <w:t xml:space="preserve"> </w:t>
      </w:r>
      <w:proofErr w:type="spellStart"/>
      <w:r w:rsidRPr="00652464">
        <w:t>îl</w:t>
      </w:r>
      <w:proofErr w:type="spellEnd"/>
      <w:r w:rsidRPr="00652464">
        <w:t xml:space="preserve"> </w:t>
      </w:r>
      <w:proofErr w:type="spellStart"/>
      <w:r w:rsidRPr="00652464">
        <w:t>comunică</w:t>
      </w:r>
      <w:proofErr w:type="spellEnd"/>
      <w:r w:rsidRPr="00652464">
        <w:t xml:space="preserve"> </w:t>
      </w:r>
      <w:proofErr w:type="spellStart"/>
      <w:r w:rsidRPr="00652464">
        <w:t>Serviciului</w:t>
      </w:r>
      <w:proofErr w:type="spellEnd"/>
      <w:r w:rsidRPr="00652464">
        <w:t xml:space="preserve"> Public </w:t>
      </w:r>
      <w:proofErr w:type="spellStart"/>
      <w:r w:rsidRPr="00652464">
        <w:t>Comunitar</w:t>
      </w:r>
      <w:proofErr w:type="spellEnd"/>
      <w:r w:rsidRPr="00652464">
        <w:t xml:space="preserve"> </w:t>
      </w:r>
      <w:proofErr w:type="spellStart"/>
      <w:r w:rsidRPr="00652464">
        <w:t>Judeţean</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w:t>
      </w:r>
      <w:proofErr w:type="spellStart"/>
      <w:r w:rsidRPr="00652464">
        <w:t>spre</w:t>
      </w:r>
      <w:proofErr w:type="spellEnd"/>
      <w:r w:rsidRPr="00652464">
        <w:t xml:space="preserve"> </w:t>
      </w:r>
      <w:proofErr w:type="spellStart"/>
      <w:r w:rsidRPr="00652464">
        <w:t>aprobare</w:t>
      </w:r>
      <w:proofErr w:type="spellEnd"/>
      <w:r w:rsidRPr="00652464">
        <w:t>;</w:t>
      </w:r>
    </w:p>
    <w:p w14:paraId="6875688C" w14:textId="77777777" w:rsidR="004D7105" w:rsidRPr="00652464" w:rsidRDefault="004D7105" w:rsidP="004D7105">
      <w:pPr>
        <w:jc w:val="both"/>
      </w:pPr>
      <w:r w:rsidRPr="00652464">
        <w:rPr>
          <w:rStyle w:val="Robust"/>
        </w:rPr>
        <w:t>p.</w:t>
      </w:r>
      <w:r w:rsidRPr="00652464">
        <w:t xml:space="preserve"> se </w:t>
      </w:r>
      <w:proofErr w:type="spellStart"/>
      <w:r w:rsidRPr="00652464">
        <w:t>îngrijeşte</w:t>
      </w:r>
      <w:proofErr w:type="spellEnd"/>
      <w:r w:rsidRPr="00652464">
        <w:t xml:space="preserve"> de </w:t>
      </w:r>
      <w:proofErr w:type="spellStart"/>
      <w:r w:rsidRPr="00652464">
        <w:t>reconstituirea</w:t>
      </w:r>
      <w:proofErr w:type="spellEnd"/>
      <w:r w:rsidRPr="00652464">
        <w:t xml:space="preserve"> </w:t>
      </w:r>
      <w:proofErr w:type="spellStart"/>
      <w:r w:rsidRPr="00652464">
        <w:t>prin</w:t>
      </w:r>
      <w:proofErr w:type="spellEnd"/>
      <w:r w:rsidRPr="00652464">
        <w:t xml:space="preserve"> </w:t>
      </w:r>
      <w:proofErr w:type="spellStart"/>
      <w:r w:rsidRPr="00652464">
        <w:t>copiere</w:t>
      </w:r>
      <w:proofErr w:type="spellEnd"/>
      <w:r w:rsidRPr="00652464">
        <w:t xml:space="preserve"> a </w:t>
      </w:r>
      <w:proofErr w:type="spellStart"/>
      <w:r w:rsidRPr="00652464">
        <w:t>registrelor</w:t>
      </w:r>
      <w:proofErr w:type="spellEnd"/>
      <w:r w:rsidRPr="00652464">
        <w:t xml:space="preserve"> de stare </w:t>
      </w:r>
      <w:proofErr w:type="spellStart"/>
      <w:r w:rsidRPr="00652464">
        <w:t>civilă</w:t>
      </w:r>
      <w:proofErr w:type="spellEnd"/>
      <w:r w:rsidRPr="00652464">
        <w:t xml:space="preserve"> </w:t>
      </w:r>
      <w:proofErr w:type="spellStart"/>
      <w:r w:rsidRPr="00652464">
        <w:t>pierdute</w:t>
      </w:r>
      <w:proofErr w:type="spellEnd"/>
      <w:r w:rsidRPr="00652464">
        <w:t xml:space="preserve"> </w:t>
      </w:r>
      <w:proofErr w:type="spellStart"/>
      <w:r w:rsidRPr="00652464">
        <w:t>ori</w:t>
      </w:r>
      <w:proofErr w:type="spellEnd"/>
      <w:r w:rsidRPr="00652464">
        <w:t xml:space="preserve"> </w:t>
      </w:r>
      <w:proofErr w:type="spellStart"/>
      <w:r w:rsidRPr="00652464">
        <w:t>distruse</w:t>
      </w:r>
      <w:proofErr w:type="spellEnd"/>
      <w:r w:rsidRPr="00652464">
        <w:t xml:space="preserve"> – </w:t>
      </w:r>
      <w:proofErr w:type="spellStart"/>
      <w:r w:rsidRPr="00652464">
        <w:t>parţial</w:t>
      </w:r>
      <w:proofErr w:type="spellEnd"/>
      <w:r w:rsidRPr="00652464">
        <w:t xml:space="preserve"> </w:t>
      </w:r>
      <w:proofErr w:type="spellStart"/>
      <w:r w:rsidRPr="00652464">
        <w:t>sau</w:t>
      </w:r>
      <w:proofErr w:type="spellEnd"/>
      <w:r w:rsidRPr="00652464">
        <w:t xml:space="preserve"> total–</w:t>
      </w:r>
      <w:proofErr w:type="spellStart"/>
      <w:r w:rsidRPr="00652464">
        <w:t>după</w:t>
      </w:r>
      <w:proofErr w:type="spellEnd"/>
      <w:r w:rsidRPr="00652464">
        <w:t xml:space="preserve"> </w:t>
      </w:r>
      <w:proofErr w:type="spellStart"/>
      <w:r w:rsidRPr="00652464">
        <w:t>exemplarul</w:t>
      </w:r>
      <w:proofErr w:type="spellEnd"/>
      <w:r w:rsidRPr="00652464">
        <w:t xml:space="preserve"> existent </w:t>
      </w:r>
      <w:proofErr w:type="spellStart"/>
      <w:r w:rsidRPr="00652464">
        <w:t>certificând</w:t>
      </w:r>
      <w:proofErr w:type="spellEnd"/>
      <w:r w:rsidRPr="00652464">
        <w:t xml:space="preserve"> </w:t>
      </w:r>
      <w:proofErr w:type="spellStart"/>
      <w:r w:rsidRPr="00652464">
        <w:t>exactitatea</w:t>
      </w:r>
      <w:proofErr w:type="spellEnd"/>
      <w:r w:rsidRPr="00652464">
        <w:t xml:space="preserve"> </w:t>
      </w:r>
      <w:proofErr w:type="spellStart"/>
      <w:r w:rsidRPr="00652464">
        <w:t>datelor</w:t>
      </w:r>
      <w:proofErr w:type="spellEnd"/>
      <w:r w:rsidRPr="00652464">
        <w:t xml:space="preserve"> </w:t>
      </w:r>
      <w:proofErr w:type="spellStart"/>
      <w:r w:rsidRPr="00652464">
        <w:t>înscrise</w:t>
      </w:r>
      <w:proofErr w:type="spellEnd"/>
      <w:r w:rsidRPr="00652464">
        <w:t>;</w:t>
      </w:r>
    </w:p>
    <w:p w14:paraId="7B38C2C2" w14:textId="77777777" w:rsidR="004D7105" w:rsidRPr="00652464" w:rsidRDefault="004D7105" w:rsidP="004D7105">
      <w:pPr>
        <w:jc w:val="both"/>
      </w:pPr>
      <w:r w:rsidRPr="00652464">
        <w:rPr>
          <w:rStyle w:val="Robust"/>
        </w:rPr>
        <w:t>q.</w:t>
      </w:r>
      <w:r w:rsidRPr="00652464">
        <w:t> </w:t>
      </w:r>
      <w:proofErr w:type="spellStart"/>
      <w:r w:rsidRPr="00652464">
        <w:t>ia</w:t>
      </w:r>
      <w:proofErr w:type="spellEnd"/>
      <w:r w:rsidRPr="00652464">
        <w:t xml:space="preserve"> </w:t>
      </w:r>
      <w:proofErr w:type="spellStart"/>
      <w:r w:rsidRPr="00652464">
        <w:t>măsuri</w:t>
      </w:r>
      <w:proofErr w:type="spellEnd"/>
      <w:r w:rsidRPr="00652464">
        <w:t xml:space="preserve"> de </w:t>
      </w:r>
      <w:proofErr w:type="spellStart"/>
      <w:r w:rsidRPr="00652464">
        <w:t>reconstituire</w:t>
      </w:r>
      <w:proofErr w:type="spellEnd"/>
      <w:r w:rsidRPr="00652464">
        <w:t xml:space="preserve"> </w:t>
      </w:r>
      <w:proofErr w:type="spellStart"/>
      <w:r w:rsidRPr="00652464">
        <w:t>sau</w:t>
      </w:r>
      <w:proofErr w:type="spellEnd"/>
      <w:r w:rsidRPr="00652464">
        <w:t xml:space="preserve"> </w:t>
      </w:r>
      <w:proofErr w:type="spellStart"/>
      <w:r w:rsidRPr="00652464">
        <w:t>întocmire</w:t>
      </w:r>
      <w:proofErr w:type="spellEnd"/>
      <w:r w:rsidRPr="00652464">
        <w:t xml:space="preserve"> </w:t>
      </w:r>
      <w:proofErr w:type="spellStart"/>
      <w:r w:rsidRPr="00652464">
        <w:t>ulterioară</w:t>
      </w:r>
      <w:proofErr w:type="spellEnd"/>
      <w:r w:rsidRPr="00652464">
        <w:t xml:space="preserve"> </w:t>
      </w:r>
      <w:proofErr w:type="gramStart"/>
      <w:r w:rsidRPr="00652464">
        <w:t>a</w:t>
      </w:r>
      <w:proofErr w:type="gramEnd"/>
      <w:r w:rsidRPr="00652464">
        <w:t xml:space="preserve"> </w:t>
      </w:r>
      <w:proofErr w:type="spellStart"/>
      <w:r w:rsidRPr="00652464">
        <w:t>actelor</w:t>
      </w:r>
      <w:proofErr w:type="spellEnd"/>
      <w:r w:rsidRPr="00652464">
        <w:t xml:space="preserve"> de stare </w:t>
      </w:r>
      <w:proofErr w:type="spellStart"/>
      <w:r w:rsidRPr="00652464">
        <w:t>civilă</w:t>
      </w:r>
      <w:proofErr w:type="spellEnd"/>
      <w:r w:rsidRPr="00652464">
        <w:t xml:space="preserve">, </w:t>
      </w:r>
      <w:proofErr w:type="spellStart"/>
      <w:r w:rsidRPr="00652464">
        <w:t>în</w:t>
      </w:r>
      <w:proofErr w:type="spellEnd"/>
      <w:r w:rsidRPr="00652464">
        <w:t xml:space="preserve"> </w:t>
      </w:r>
      <w:proofErr w:type="spellStart"/>
      <w:r w:rsidRPr="00652464">
        <w:t>cazurile</w:t>
      </w:r>
      <w:proofErr w:type="spellEnd"/>
      <w:r w:rsidRPr="00652464">
        <w:t xml:space="preserve"> </w:t>
      </w:r>
      <w:proofErr w:type="spellStart"/>
      <w:r w:rsidRPr="00652464">
        <w:t>prevăzute</w:t>
      </w:r>
      <w:proofErr w:type="spellEnd"/>
      <w:r w:rsidRPr="00652464">
        <w:t xml:space="preserve"> de </w:t>
      </w:r>
      <w:proofErr w:type="spellStart"/>
      <w:r w:rsidRPr="00652464">
        <w:t>lege</w:t>
      </w:r>
      <w:proofErr w:type="spellEnd"/>
      <w:r w:rsidRPr="00652464">
        <w:t>;</w:t>
      </w:r>
    </w:p>
    <w:p w14:paraId="4B948F00" w14:textId="77777777" w:rsidR="004D7105" w:rsidRPr="00652464" w:rsidRDefault="004D7105" w:rsidP="004D7105">
      <w:pPr>
        <w:jc w:val="both"/>
      </w:pPr>
      <w:r w:rsidRPr="00652464">
        <w:rPr>
          <w:rStyle w:val="Robust"/>
        </w:rPr>
        <w:t>r.</w:t>
      </w:r>
      <w:r w:rsidRPr="00652464">
        <w:t>  </w:t>
      </w:r>
      <w:proofErr w:type="spellStart"/>
      <w:r w:rsidRPr="00652464">
        <w:t>înaintează</w:t>
      </w:r>
      <w:proofErr w:type="spellEnd"/>
      <w:r w:rsidRPr="00652464">
        <w:t xml:space="preserve"> </w:t>
      </w:r>
      <w:proofErr w:type="spellStart"/>
      <w:r w:rsidRPr="00652464">
        <w:t>Serviciului</w:t>
      </w:r>
      <w:proofErr w:type="spellEnd"/>
      <w:r w:rsidRPr="00652464">
        <w:t xml:space="preserve"> Public </w:t>
      </w:r>
      <w:proofErr w:type="spellStart"/>
      <w:r w:rsidRPr="00652464">
        <w:t>Comunitar</w:t>
      </w:r>
      <w:proofErr w:type="spellEnd"/>
      <w:r w:rsidRPr="00652464">
        <w:t xml:space="preserve"> </w:t>
      </w:r>
      <w:proofErr w:type="spellStart"/>
      <w:r w:rsidRPr="00652464">
        <w:t>Judeţean</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w:t>
      </w:r>
      <w:proofErr w:type="spellStart"/>
      <w:r w:rsidRPr="00652464">
        <w:t>exemplarul</w:t>
      </w:r>
      <w:proofErr w:type="spellEnd"/>
      <w:r w:rsidRPr="00652464">
        <w:t xml:space="preserve"> II al </w:t>
      </w:r>
      <w:proofErr w:type="spellStart"/>
      <w:r w:rsidRPr="00652464">
        <w:t>registrului</w:t>
      </w:r>
      <w:proofErr w:type="spellEnd"/>
      <w:r w:rsidRPr="00652464">
        <w:t xml:space="preserve"> de stare </w:t>
      </w:r>
      <w:proofErr w:type="spellStart"/>
      <w:r w:rsidRPr="00652464">
        <w:t>civilă</w:t>
      </w:r>
      <w:proofErr w:type="spellEnd"/>
      <w:r w:rsidRPr="00652464">
        <w:t xml:space="preserve">, </w:t>
      </w:r>
      <w:proofErr w:type="spellStart"/>
      <w:r w:rsidRPr="00652464">
        <w:t>în</w:t>
      </w:r>
      <w:proofErr w:type="spellEnd"/>
      <w:r w:rsidRPr="00652464">
        <w:t xml:space="preserve"> termen de 30 de </w:t>
      </w:r>
      <w:proofErr w:type="spellStart"/>
      <w:r w:rsidRPr="00652464">
        <w:t>zile</w:t>
      </w:r>
      <w:proofErr w:type="spellEnd"/>
      <w:r w:rsidRPr="00652464">
        <w:t xml:space="preserve">, de la data </w:t>
      </w:r>
      <w:proofErr w:type="spellStart"/>
      <w:r w:rsidRPr="00652464">
        <w:t>când</w:t>
      </w:r>
      <w:proofErr w:type="spellEnd"/>
      <w:r w:rsidRPr="00652464">
        <w:t xml:space="preserve"> </w:t>
      </w:r>
      <w:proofErr w:type="spellStart"/>
      <w:r w:rsidRPr="00652464">
        <w:t>toate</w:t>
      </w:r>
      <w:proofErr w:type="spellEnd"/>
      <w:r w:rsidRPr="00652464">
        <w:t xml:space="preserve"> </w:t>
      </w:r>
      <w:proofErr w:type="spellStart"/>
      <w:r w:rsidRPr="00652464">
        <w:t>filele</w:t>
      </w:r>
      <w:proofErr w:type="spellEnd"/>
      <w:r w:rsidRPr="00652464">
        <w:t xml:space="preserve"> din </w:t>
      </w:r>
      <w:proofErr w:type="spellStart"/>
      <w:r w:rsidRPr="00652464">
        <w:t>registru</w:t>
      </w:r>
      <w:proofErr w:type="spellEnd"/>
      <w:r w:rsidRPr="00652464">
        <w:t xml:space="preserve"> au </w:t>
      </w:r>
      <w:proofErr w:type="spellStart"/>
      <w:r w:rsidRPr="00652464">
        <w:t>fost</w:t>
      </w:r>
      <w:proofErr w:type="spellEnd"/>
      <w:r w:rsidRPr="00652464">
        <w:t xml:space="preserve"> </w:t>
      </w:r>
      <w:proofErr w:type="spellStart"/>
      <w:r w:rsidRPr="00652464">
        <w:t>completate</w:t>
      </w:r>
      <w:proofErr w:type="spellEnd"/>
      <w:r w:rsidRPr="00652464">
        <w:t xml:space="preserve">, </w:t>
      </w:r>
      <w:proofErr w:type="spellStart"/>
      <w:r w:rsidRPr="00652464">
        <w:t>după</w:t>
      </w:r>
      <w:proofErr w:type="spellEnd"/>
      <w:r w:rsidRPr="00652464">
        <w:t xml:space="preserve"> care au </w:t>
      </w:r>
      <w:proofErr w:type="spellStart"/>
      <w:r w:rsidRPr="00652464">
        <w:t>fost</w:t>
      </w:r>
      <w:proofErr w:type="spellEnd"/>
      <w:r w:rsidRPr="00652464">
        <w:t xml:space="preserve"> operate </w:t>
      </w:r>
      <w:proofErr w:type="spellStart"/>
      <w:r w:rsidRPr="00652464">
        <w:t>toate</w:t>
      </w:r>
      <w:proofErr w:type="spellEnd"/>
      <w:r w:rsidRPr="00652464">
        <w:t xml:space="preserve"> </w:t>
      </w:r>
      <w:proofErr w:type="spellStart"/>
      <w:r w:rsidRPr="00652464">
        <w:t>menţiunile</w:t>
      </w:r>
      <w:proofErr w:type="spellEnd"/>
      <w:r w:rsidRPr="00652464">
        <w:t xml:space="preserve"> din </w:t>
      </w:r>
      <w:proofErr w:type="spellStart"/>
      <w:r w:rsidRPr="00652464">
        <w:t>exemplarul</w:t>
      </w:r>
      <w:proofErr w:type="spellEnd"/>
      <w:r w:rsidRPr="00652464">
        <w:t xml:space="preserve"> I;</w:t>
      </w:r>
    </w:p>
    <w:p w14:paraId="1D3EDD07" w14:textId="77777777" w:rsidR="004D7105" w:rsidRPr="00652464" w:rsidRDefault="004D7105" w:rsidP="004D7105">
      <w:pPr>
        <w:jc w:val="both"/>
      </w:pPr>
      <w:r w:rsidRPr="00652464">
        <w:rPr>
          <w:rStyle w:val="Robust"/>
        </w:rPr>
        <w:t>s.</w:t>
      </w:r>
      <w:r w:rsidRPr="00652464">
        <w:t>  </w:t>
      </w:r>
      <w:proofErr w:type="spellStart"/>
      <w:r w:rsidRPr="00652464">
        <w:t>sesizează</w:t>
      </w:r>
      <w:proofErr w:type="spellEnd"/>
      <w:r w:rsidRPr="00652464">
        <w:t xml:space="preserve"> </w:t>
      </w:r>
      <w:proofErr w:type="spellStart"/>
      <w:r w:rsidRPr="00652464">
        <w:t>imediat</w:t>
      </w:r>
      <w:proofErr w:type="spellEnd"/>
      <w:r w:rsidRPr="00652464">
        <w:t xml:space="preserve"> </w:t>
      </w:r>
      <w:proofErr w:type="spellStart"/>
      <w:r w:rsidRPr="00652464">
        <w:t>Serviciului</w:t>
      </w:r>
      <w:proofErr w:type="spellEnd"/>
      <w:r w:rsidRPr="00652464">
        <w:t xml:space="preserve"> Public </w:t>
      </w:r>
      <w:proofErr w:type="spellStart"/>
      <w:r w:rsidRPr="00652464">
        <w:t>Comunitar</w:t>
      </w:r>
      <w:proofErr w:type="spellEnd"/>
      <w:r w:rsidRPr="00652464">
        <w:t xml:space="preserve"> </w:t>
      </w:r>
      <w:proofErr w:type="spellStart"/>
      <w:r w:rsidRPr="00652464">
        <w:t>Judeţean</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w:t>
      </w:r>
      <w:proofErr w:type="spellStart"/>
      <w:r w:rsidRPr="00652464">
        <w:t>în</w:t>
      </w:r>
      <w:proofErr w:type="spellEnd"/>
      <w:r w:rsidRPr="00652464">
        <w:t xml:space="preserve"> </w:t>
      </w:r>
      <w:proofErr w:type="spellStart"/>
      <w:r w:rsidRPr="00652464">
        <w:t>cazul</w:t>
      </w:r>
      <w:proofErr w:type="spellEnd"/>
      <w:r w:rsidRPr="00652464">
        <w:t xml:space="preserve"> </w:t>
      </w:r>
      <w:proofErr w:type="spellStart"/>
      <w:r w:rsidRPr="00652464">
        <w:t>dispariţiei</w:t>
      </w:r>
      <w:proofErr w:type="spellEnd"/>
      <w:r w:rsidRPr="00652464">
        <w:t xml:space="preserve"> </w:t>
      </w:r>
      <w:proofErr w:type="spellStart"/>
      <w:r w:rsidRPr="00652464">
        <w:t>unor</w:t>
      </w:r>
      <w:proofErr w:type="spellEnd"/>
      <w:r w:rsidRPr="00652464">
        <w:t xml:space="preserve"> </w:t>
      </w:r>
      <w:proofErr w:type="spellStart"/>
      <w:r w:rsidRPr="00652464">
        <w:t>documente</w:t>
      </w:r>
      <w:proofErr w:type="spellEnd"/>
      <w:r w:rsidRPr="00652464">
        <w:t xml:space="preserve"> de stare </w:t>
      </w:r>
      <w:proofErr w:type="spellStart"/>
      <w:r w:rsidRPr="00652464">
        <w:t>civilă</w:t>
      </w:r>
      <w:proofErr w:type="spellEnd"/>
      <w:r w:rsidRPr="00652464">
        <w:t xml:space="preserve"> cu </w:t>
      </w:r>
      <w:proofErr w:type="spellStart"/>
      <w:r w:rsidRPr="00652464">
        <w:t>regim</w:t>
      </w:r>
      <w:proofErr w:type="spellEnd"/>
      <w:r w:rsidRPr="00652464">
        <w:t xml:space="preserve"> special;</w:t>
      </w:r>
    </w:p>
    <w:p w14:paraId="0FB209D9" w14:textId="77777777" w:rsidR="004D7105" w:rsidRPr="00652464" w:rsidRDefault="004D7105" w:rsidP="004D7105">
      <w:pPr>
        <w:jc w:val="both"/>
      </w:pPr>
      <w:r w:rsidRPr="00652464">
        <w:rPr>
          <w:rStyle w:val="Robust"/>
        </w:rPr>
        <w:t>t.</w:t>
      </w:r>
      <w:r w:rsidRPr="00652464">
        <w:t> </w:t>
      </w:r>
      <w:proofErr w:type="spellStart"/>
      <w:r w:rsidRPr="00652464">
        <w:t>primeşte</w:t>
      </w:r>
      <w:proofErr w:type="spellEnd"/>
      <w:r w:rsidRPr="00652464">
        <w:t xml:space="preserve"> </w:t>
      </w:r>
      <w:proofErr w:type="spellStart"/>
      <w:r w:rsidRPr="00652464">
        <w:t>cererile</w:t>
      </w:r>
      <w:proofErr w:type="spellEnd"/>
      <w:r w:rsidRPr="00652464">
        <w:t xml:space="preserve"> </w:t>
      </w:r>
      <w:proofErr w:type="spellStart"/>
      <w:r w:rsidRPr="00652464">
        <w:t>şi</w:t>
      </w:r>
      <w:proofErr w:type="spellEnd"/>
      <w:r w:rsidRPr="00652464">
        <w:t xml:space="preserve"> </w:t>
      </w:r>
      <w:proofErr w:type="spellStart"/>
      <w:r w:rsidRPr="00652464">
        <w:t>eliberează</w:t>
      </w:r>
      <w:proofErr w:type="spellEnd"/>
      <w:r w:rsidRPr="00652464">
        <w:t xml:space="preserve"> </w:t>
      </w:r>
      <w:proofErr w:type="spellStart"/>
      <w:r w:rsidRPr="00652464">
        <w:t>livretele</w:t>
      </w:r>
      <w:proofErr w:type="spellEnd"/>
      <w:r w:rsidRPr="00652464">
        <w:t xml:space="preserve"> de </w:t>
      </w:r>
      <w:proofErr w:type="spellStart"/>
      <w:r w:rsidRPr="00652464">
        <w:t>familie</w:t>
      </w:r>
      <w:proofErr w:type="spellEnd"/>
      <w:r w:rsidRPr="00652464">
        <w:t xml:space="preserve">, </w:t>
      </w:r>
      <w:proofErr w:type="spellStart"/>
      <w:r w:rsidRPr="00652464">
        <w:t>iar</w:t>
      </w:r>
      <w:proofErr w:type="spellEnd"/>
      <w:r w:rsidRPr="00652464">
        <w:t xml:space="preserve"> </w:t>
      </w:r>
      <w:proofErr w:type="spellStart"/>
      <w:r w:rsidRPr="00652464">
        <w:t>în</w:t>
      </w:r>
      <w:proofErr w:type="spellEnd"/>
      <w:r w:rsidRPr="00652464">
        <w:t xml:space="preserve"> </w:t>
      </w:r>
      <w:proofErr w:type="spellStart"/>
      <w:r w:rsidRPr="00652464">
        <w:t>cazul</w:t>
      </w:r>
      <w:proofErr w:type="spellEnd"/>
      <w:r w:rsidRPr="00652464">
        <w:t xml:space="preserve"> </w:t>
      </w:r>
      <w:proofErr w:type="spellStart"/>
      <w:r w:rsidRPr="00652464">
        <w:t>căsătoriilor</w:t>
      </w:r>
      <w:proofErr w:type="spellEnd"/>
      <w:r w:rsidRPr="00652464">
        <w:t xml:space="preserve"> se </w:t>
      </w:r>
      <w:proofErr w:type="spellStart"/>
      <w:r w:rsidRPr="00652464">
        <w:t>eliberează</w:t>
      </w:r>
      <w:proofErr w:type="spellEnd"/>
      <w:r w:rsidRPr="00652464">
        <w:t xml:space="preserve"> din </w:t>
      </w:r>
      <w:proofErr w:type="spellStart"/>
      <w:r w:rsidRPr="00652464">
        <w:t>oficiu</w:t>
      </w:r>
      <w:proofErr w:type="spellEnd"/>
      <w:r w:rsidRPr="00652464">
        <w:t>;</w:t>
      </w:r>
    </w:p>
    <w:p w14:paraId="3C307511" w14:textId="77777777" w:rsidR="004D7105" w:rsidRPr="00652464" w:rsidRDefault="004D7105" w:rsidP="004D7105">
      <w:pPr>
        <w:jc w:val="both"/>
      </w:pPr>
      <w:r w:rsidRPr="00652464">
        <w:rPr>
          <w:rStyle w:val="Robust"/>
        </w:rPr>
        <w:t>u. </w:t>
      </w:r>
      <w:r w:rsidRPr="00652464">
        <w:t> </w:t>
      </w:r>
      <w:proofErr w:type="spellStart"/>
      <w:r w:rsidRPr="00652464">
        <w:t>primeşte</w:t>
      </w:r>
      <w:proofErr w:type="spellEnd"/>
      <w:r w:rsidRPr="00652464">
        <w:t xml:space="preserve"> </w:t>
      </w:r>
      <w:proofErr w:type="spellStart"/>
      <w:r w:rsidRPr="00652464">
        <w:t>cererile</w:t>
      </w:r>
      <w:proofErr w:type="spellEnd"/>
      <w:r w:rsidRPr="00652464">
        <w:t xml:space="preserve"> </w:t>
      </w:r>
      <w:proofErr w:type="spellStart"/>
      <w:r w:rsidRPr="00652464">
        <w:t>şi</w:t>
      </w:r>
      <w:proofErr w:type="spellEnd"/>
      <w:r w:rsidRPr="00652464">
        <w:t xml:space="preserve"> </w:t>
      </w:r>
      <w:proofErr w:type="spellStart"/>
      <w:r w:rsidRPr="00652464">
        <w:t>efectuează</w:t>
      </w:r>
      <w:proofErr w:type="spellEnd"/>
      <w:r w:rsidRPr="00652464">
        <w:t xml:space="preserve"> </w:t>
      </w:r>
      <w:proofErr w:type="spellStart"/>
      <w:r w:rsidRPr="00652464">
        <w:t>verificări</w:t>
      </w:r>
      <w:proofErr w:type="spellEnd"/>
      <w:r w:rsidRPr="00652464">
        <w:t xml:space="preserve"> cu </w:t>
      </w:r>
      <w:proofErr w:type="spellStart"/>
      <w:r w:rsidRPr="00652464">
        <w:t>privire</w:t>
      </w:r>
      <w:proofErr w:type="spellEnd"/>
      <w:r w:rsidRPr="00652464">
        <w:t xml:space="preserve"> la </w:t>
      </w:r>
      <w:proofErr w:type="spellStart"/>
      <w:r w:rsidRPr="00652464">
        <w:t>schimbarea</w:t>
      </w:r>
      <w:proofErr w:type="spellEnd"/>
      <w:r w:rsidRPr="00652464">
        <w:t xml:space="preserve"> </w:t>
      </w:r>
      <w:proofErr w:type="spellStart"/>
      <w:r w:rsidRPr="00652464">
        <w:t>numelui</w:t>
      </w:r>
      <w:proofErr w:type="spellEnd"/>
      <w:r w:rsidRPr="00652464">
        <w:t xml:space="preserve"> pe cale </w:t>
      </w:r>
      <w:proofErr w:type="spellStart"/>
      <w:r w:rsidRPr="00652464">
        <w:t>administrativă</w:t>
      </w:r>
      <w:proofErr w:type="spellEnd"/>
      <w:r w:rsidRPr="00652464">
        <w:t xml:space="preserve"> </w:t>
      </w:r>
      <w:proofErr w:type="spellStart"/>
      <w:r w:rsidRPr="00652464">
        <w:t>şi</w:t>
      </w:r>
      <w:proofErr w:type="spellEnd"/>
      <w:r w:rsidRPr="00652464">
        <w:t xml:space="preserve"> </w:t>
      </w:r>
      <w:proofErr w:type="spellStart"/>
      <w:r w:rsidRPr="00652464">
        <w:t>transcrierea</w:t>
      </w:r>
      <w:proofErr w:type="spellEnd"/>
      <w:r w:rsidRPr="00652464">
        <w:t xml:space="preserve"> </w:t>
      </w:r>
      <w:proofErr w:type="spellStart"/>
      <w:r w:rsidRPr="00652464">
        <w:t>certificatelor</w:t>
      </w:r>
      <w:proofErr w:type="spellEnd"/>
      <w:r w:rsidRPr="00652464">
        <w:t xml:space="preserve"> de stare </w:t>
      </w:r>
      <w:proofErr w:type="spellStart"/>
      <w:r w:rsidRPr="00652464">
        <w:t>civilă</w:t>
      </w:r>
      <w:proofErr w:type="spellEnd"/>
      <w:r w:rsidRPr="00652464">
        <w:t xml:space="preserve"> </w:t>
      </w:r>
      <w:proofErr w:type="spellStart"/>
      <w:r w:rsidRPr="00652464">
        <w:t>procurate</w:t>
      </w:r>
      <w:proofErr w:type="spellEnd"/>
      <w:r w:rsidRPr="00652464">
        <w:t xml:space="preserve"> </w:t>
      </w:r>
      <w:proofErr w:type="spellStart"/>
      <w:r w:rsidRPr="00652464">
        <w:t>în</w:t>
      </w:r>
      <w:proofErr w:type="spellEnd"/>
      <w:r w:rsidRPr="00652464">
        <w:t xml:space="preserve"> </w:t>
      </w:r>
      <w:proofErr w:type="spellStart"/>
      <w:r w:rsidRPr="00652464">
        <w:t>străinătate</w:t>
      </w:r>
      <w:proofErr w:type="spellEnd"/>
      <w:r w:rsidRPr="00652464">
        <w:t xml:space="preserve"> </w:t>
      </w:r>
      <w:proofErr w:type="spellStart"/>
      <w:r w:rsidRPr="00652464">
        <w:t>şi</w:t>
      </w:r>
      <w:proofErr w:type="spellEnd"/>
      <w:r w:rsidRPr="00652464">
        <w:t xml:space="preserve">, </w:t>
      </w:r>
      <w:proofErr w:type="spellStart"/>
      <w:r w:rsidRPr="00652464">
        <w:t>în</w:t>
      </w:r>
      <w:proofErr w:type="spellEnd"/>
      <w:r w:rsidRPr="00652464">
        <w:t xml:space="preserve"> </w:t>
      </w:r>
      <w:proofErr w:type="spellStart"/>
      <w:r w:rsidRPr="00652464">
        <w:t>cazul</w:t>
      </w:r>
      <w:proofErr w:type="spellEnd"/>
      <w:r w:rsidRPr="00652464">
        <w:t xml:space="preserve"> </w:t>
      </w:r>
      <w:proofErr w:type="spellStart"/>
      <w:r w:rsidRPr="00652464">
        <w:t>aprobării</w:t>
      </w:r>
      <w:proofErr w:type="spellEnd"/>
      <w:r w:rsidRPr="00652464">
        <w:t xml:space="preserve"> </w:t>
      </w:r>
      <w:proofErr w:type="spellStart"/>
      <w:r w:rsidRPr="00652464">
        <w:t>acestor</w:t>
      </w:r>
      <w:proofErr w:type="spellEnd"/>
      <w:r w:rsidRPr="00652464">
        <w:t xml:space="preserve"> </w:t>
      </w:r>
      <w:proofErr w:type="spellStart"/>
      <w:r w:rsidRPr="00652464">
        <w:t>cereri</w:t>
      </w:r>
      <w:proofErr w:type="spellEnd"/>
      <w:r w:rsidRPr="00652464">
        <w:t xml:space="preserve">, </w:t>
      </w:r>
      <w:proofErr w:type="spellStart"/>
      <w:r w:rsidRPr="00652464">
        <w:t>operează</w:t>
      </w:r>
      <w:proofErr w:type="spellEnd"/>
      <w:r w:rsidRPr="00652464">
        <w:t xml:space="preserve"> </w:t>
      </w:r>
      <w:proofErr w:type="spellStart"/>
      <w:r w:rsidRPr="00652464">
        <w:t>menţiunile</w:t>
      </w:r>
      <w:proofErr w:type="spellEnd"/>
      <w:r w:rsidRPr="00652464">
        <w:t xml:space="preserve"> </w:t>
      </w:r>
      <w:proofErr w:type="spellStart"/>
      <w:r w:rsidRPr="00652464">
        <w:t>în</w:t>
      </w:r>
      <w:proofErr w:type="spellEnd"/>
      <w:r w:rsidRPr="00652464">
        <w:t xml:space="preserve"> </w:t>
      </w:r>
      <w:proofErr w:type="spellStart"/>
      <w:r w:rsidRPr="00652464">
        <w:t>registrele</w:t>
      </w:r>
      <w:proofErr w:type="spellEnd"/>
      <w:r w:rsidRPr="00652464">
        <w:t xml:space="preserve"> de stare </w:t>
      </w:r>
      <w:proofErr w:type="spellStart"/>
      <w:r w:rsidRPr="00652464">
        <w:t>civilă</w:t>
      </w:r>
      <w:proofErr w:type="spellEnd"/>
      <w:r w:rsidRPr="00652464">
        <w:t>;</w:t>
      </w:r>
    </w:p>
    <w:p w14:paraId="2A07DF99" w14:textId="77777777" w:rsidR="004D7105" w:rsidRPr="00652464" w:rsidRDefault="004D7105" w:rsidP="004D7105">
      <w:pPr>
        <w:jc w:val="both"/>
      </w:pPr>
      <w:r w:rsidRPr="00652464">
        <w:rPr>
          <w:rStyle w:val="Robust"/>
        </w:rPr>
        <w:t>v.</w:t>
      </w:r>
      <w:r w:rsidRPr="00652464">
        <w:t> </w:t>
      </w:r>
      <w:proofErr w:type="spellStart"/>
      <w:r w:rsidRPr="00652464">
        <w:t>primeşte</w:t>
      </w:r>
      <w:proofErr w:type="spellEnd"/>
      <w:r w:rsidRPr="00652464">
        <w:t xml:space="preserve"> </w:t>
      </w:r>
      <w:proofErr w:type="spellStart"/>
      <w:r w:rsidRPr="00652464">
        <w:t>cererile</w:t>
      </w:r>
      <w:proofErr w:type="spellEnd"/>
      <w:r w:rsidRPr="00652464">
        <w:t xml:space="preserve"> de </w:t>
      </w:r>
      <w:proofErr w:type="spellStart"/>
      <w:r w:rsidRPr="00652464">
        <w:t>rectificare</w:t>
      </w:r>
      <w:proofErr w:type="spellEnd"/>
      <w:r w:rsidRPr="00652464">
        <w:t xml:space="preserve"> </w:t>
      </w:r>
      <w:proofErr w:type="gramStart"/>
      <w:r w:rsidRPr="00652464">
        <w:t>a</w:t>
      </w:r>
      <w:proofErr w:type="gramEnd"/>
      <w:r w:rsidRPr="00652464">
        <w:t xml:space="preserve"> </w:t>
      </w:r>
      <w:proofErr w:type="spellStart"/>
      <w:r w:rsidRPr="00652464">
        <w:t>actelor</w:t>
      </w:r>
      <w:proofErr w:type="spellEnd"/>
      <w:r w:rsidRPr="00652464">
        <w:t xml:space="preserve"> de stare </w:t>
      </w:r>
      <w:proofErr w:type="spellStart"/>
      <w:r w:rsidRPr="00652464">
        <w:t>civilă</w:t>
      </w:r>
      <w:proofErr w:type="spellEnd"/>
      <w:r w:rsidRPr="00652464">
        <w:t xml:space="preserve"> </w:t>
      </w:r>
      <w:proofErr w:type="spellStart"/>
      <w:r w:rsidRPr="00652464">
        <w:t>şi</w:t>
      </w:r>
      <w:proofErr w:type="spellEnd"/>
      <w:r w:rsidRPr="00652464">
        <w:t xml:space="preserve"> </w:t>
      </w:r>
      <w:proofErr w:type="spellStart"/>
      <w:r w:rsidRPr="00652464">
        <w:t>efectuează</w:t>
      </w:r>
      <w:proofErr w:type="spellEnd"/>
      <w:r w:rsidRPr="00652464">
        <w:t xml:space="preserve"> </w:t>
      </w:r>
      <w:proofErr w:type="spellStart"/>
      <w:r w:rsidRPr="00652464">
        <w:t>verificări</w:t>
      </w:r>
      <w:proofErr w:type="spellEnd"/>
      <w:r w:rsidRPr="00652464">
        <w:t xml:space="preserve"> </w:t>
      </w:r>
      <w:proofErr w:type="spellStart"/>
      <w:r w:rsidRPr="00652464">
        <w:t>pentru</w:t>
      </w:r>
      <w:proofErr w:type="spellEnd"/>
      <w:r w:rsidRPr="00652464">
        <w:t xml:space="preserve"> </w:t>
      </w:r>
      <w:proofErr w:type="spellStart"/>
      <w:r w:rsidRPr="00652464">
        <w:t>stabilirea</w:t>
      </w:r>
      <w:proofErr w:type="spellEnd"/>
      <w:r w:rsidRPr="00652464">
        <w:t xml:space="preserve"> cu </w:t>
      </w:r>
      <w:proofErr w:type="spellStart"/>
      <w:r w:rsidRPr="00652464">
        <w:t>exactitate</w:t>
      </w:r>
      <w:proofErr w:type="spellEnd"/>
      <w:r w:rsidRPr="00652464">
        <w:t xml:space="preserve"> </w:t>
      </w:r>
      <w:proofErr w:type="gramStart"/>
      <w:r w:rsidRPr="00652464">
        <w:t>a</w:t>
      </w:r>
      <w:proofErr w:type="gramEnd"/>
      <w:r w:rsidRPr="00652464">
        <w:t xml:space="preserve"> </w:t>
      </w:r>
      <w:proofErr w:type="spellStart"/>
      <w:r w:rsidRPr="00652464">
        <w:t>erorilor</w:t>
      </w:r>
      <w:proofErr w:type="spellEnd"/>
      <w:r w:rsidRPr="00652464">
        <w:t xml:space="preserve"> </w:t>
      </w:r>
      <w:proofErr w:type="spellStart"/>
      <w:r w:rsidRPr="00652464">
        <w:t>depistate</w:t>
      </w:r>
      <w:proofErr w:type="spellEnd"/>
      <w:r w:rsidRPr="00652464">
        <w:t xml:space="preserve"> </w:t>
      </w:r>
      <w:proofErr w:type="spellStart"/>
      <w:r w:rsidRPr="00652464">
        <w:t>în</w:t>
      </w:r>
      <w:proofErr w:type="spellEnd"/>
      <w:r w:rsidRPr="00652464">
        <w:t xml:space="preserve"> </w:t>
      </w:r>
      <w:proofErr w:type="spellStart"/>
      <w:r w:rsidRPr="00652464">
        <w:t>cuprinsul</w:t>
      </w:r>
      <w:proofErr w:type="spellEnd"/>
      <w:r w:rsidRPr="00652464">
        <w:t xml:space="preserve"> </w:t>
      </w:r>
      <w:proofErr w:type="spellStart"/>
      <w:r w:rsidRPr="00652464">
        <w:t>actelor</w:t>
      </w:r>
      <w:proofErr w:type="spellEnd"/>
      <w:r w:rsidRPr="00652464">
        <w:t xml:space="preserve"> de stare </w:t>
      </w:r>
      <w:proofErr w:type="spellStart"/>
      <w:r w:rsidRPr="00652464">
        <w:t>civilă</w:t>
      </w:r>
      <w:proofErr w:type="spellEnd"/>
      <w:r w:rsidRPr="00652464">
        <w:t xml:space="preserve"> </w:t>
      </w:r>
      <w:proofErr w:type="spellStart"/>
      <w:r w:rsidRPr="00652464">
        <w:t>sau</w:t>
      </w:r>
      <w:proofErr w:type="spellEnd"/>
      <w:r w:rsidRPr="00652464">
        <w:t xml:space="preserve"> a </w:t>
      </w:r>
      <w:proofErr w:type="spellStart"/>
      <w:r w:rsidRPr="00652464">
        <w:t>menţiunilor</w:t>
      </w:r>
      <w:proofErr w:type="spellEnd"/>
      <w:r w:rsidRPr="00652464">
        <w:t xml:space="preserve"> </w:t>
      </w:r>
      <w:proofErr w:type="spellStart"/>
      <w:r w:rsidRPr="00652464">
        <w:t>înscrise</w:t>
      </w:r>
      <w:proofErr w:type="spellEnd"/>
      <w:r w:rsidRPr="00652464">
        <w:t xml:space="preserve"> pe </w:t>
      </w:r>
      <w:proofErr w:type="spellStart"/>
      <w:r w:rsidRPr="00652464">
        <w:t>acestea</w:t>
      </w:r>
      <w:proofErr w:type="spellEnd"/>
      <w:r w:rsidRPr="00652464">
        <w:t xml:space="preserve">, </w:t>
      </w:r>
      <w:proofErr w:type="spellStart"/>
      <w:r w:rsidRPr="00652464">
        <w:t>întocmeşte</w:t>
      </w:r>
      <w:proofErr w:type="spellEnd"/>
      <w:r w:rsidRPr="00652464">
        <w:t xml:space="preserve"> </w:t>
      </w:r>
      <w:proofErr w:type="spellStart"/>
      <w:r w:rsidRPr="00652464">
        <w:t>documentaţia</w:t>
      </w:r>
      <w:proofErr w:type="spellEnd"/>
      <w:r w:rsidRPr="00652464">
        <w:t xml:space="preserve"> </w:t>
      </w:r>
      <w:proofErr w:type="spellStart"/>
      <w:r w:rsidRPr="00652464">
        <w:t>şi</w:t>
      </w:r>
      <w:proofErr w:type="spellEnd"/>
      <w:r w:rsidRPr="00652464">
        <w:t xml:space="preserve"> </w:t>
      </w:r>
      <w:proofErr w:type="spellStart"/>
      <w:r w:rsidRPr="00652464">
        <w:t>referatul</w:t>
      </w:r>
      <w:proofErr w:type="spellEnd"/>
      <w:r w:rsidRPr="00652464">
        <w:t xml:space="preserve"> cu </w:t>
      </w:r>
      <w:proofErr w:type="spellStart"/>
      <w:r w:rsidRPr="00652464">
        <w:t>propuneri</w:t>
      </w:r>
      <w:proofErr w:type="spellEnd"/>
      <w:r w:rsidRPr="00652464">
        <w:t xml:space="preserve"> de </w:t>
      </w:r>
      <w:proofErr w:type="spellStart"/>
      <w:r w:rsidRPr="00652464">
        <w:t>aprobare</w:t>
      </w:r>
      <w:proofErr w:type="spellEnd"/>
      <w:r w:rsidRPr="00652464">
        <w:t xml:space="preserve"> </w:t>
      </w:r>
      <w:proofErr w:type="spellStart"/>
      <w:r w:rsidRPr="00652464">
        <w:t>sau</w:t>
      </w:r>
      <w:proofErr w:type="spellEnd"/>
      <w:r w:rsidRPr="00652464">
        <w:t xml:space="preserve"> </w:t>
      </w:r>
      <w:proofErr w:type="spellStart"/>
      <w:r w:rsidRPr="00652464">
        <w:t>respingere</w:t>
      </w:r>
      <w:proofErr w:type="spellEnd"/>
      <w:r w:rsidRPr="00652464">
        <w:t xml:space="preserve"> </w:t>
      </w:r>
      <w:proofErr w:type="spellStart"/>
      <w:r w:rsidRPr="00652464">
        <w:t>şi</w:t>
      </w:r>
      <w:proofErr w:type="spellEnd"/>
      <w:r w:rsidRPr="00652464">
        <w:t xml:space="preserve"> le </w:t>
      </w:r>
      <w:proofErr w:type="spellStart"/>
      <w:r w:rsidRPr="00652464">
        <w:t>înaintează</w:t>
      </w:r>
      <w:proofErr w:type="spellEnd"/>
      <w:r w:rsidRPr="00652464">
        <w:t xml:space="preserve"> S.P.C.J.E.P., </w:t>
      </w:r>
      <w:proofErr w:type="spellStart"/>
      <w:r w:rsidRPr="00652464">
        <w:t>pentru</w:t>
      </w:r>
      <w:proofErr w:type="spellEnd"/>
      <w:r w:rsidRPr="00652464">
        <w:t xml:space="preserve"> </w:t>
      </w:r>
      <w:proofErr w:type="spellStart"/>
      <w:r w:rsidRPr="00652464">
        <w:t>aviz</w:t>
      </w:r>
      <w:proofErr w:type="spellEnd"/>
      <w:r w:rsidRPr="00652464">
        <w:t xml:space="preserve"> </w:t>
      </w:r>
      <w:proofErr w:type="spellStart"/>
      <w:r w:rsidRPr="00652464">
        <w:t>prealabil</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emiterii</w:t>
      </w:r>
      <w:proofErr w:type="spellEnd"/>
      <w:r w:rsidRPr="00652464">
        <w:t xml:space="preserve"> </w:t>
      </w:r>
      <w:proofErr w:type="spellStart"/>
      <w:r w:rsidRPr="00652464">
        <w:t>dispoziţiei</w:t>
      </w:r>
      <w:proofErr w:type="spellEnd"/>
      <w:r w:rsidRPr="00652464">
        <w:t xml:space="preserve"> de </w:t>
      </w:r>
      <w:proofErr w:type="spellStart"/>
      <w:r w:rsidRPr="00652464">
        <w:t>aprobare</w:t>
      </w:r>
      <w:proofErr w:type="spellEnd"/>
      <w:r w:rsidRPr="00652464">
        <w:t>/</w:t>
      </w:r>
      <w:proofErr w:type="spellStart"/>
      <w:r w:rsidRPr="00652464">
        <w:t>respingere</w:t>
      </w:r>
      <w:proofErr w:type="spellEnd"/>
      <w:r w:rsidRPr="00652464">
        <w:t xml:space="preserve"> de </w:t>
      </w:r>
      <w:proofErr w:type="spellStart"/>
      <w:r w:rsidRPr="00652464">
        <w:t>rectificare</w:t>
      </w:r>
      <w:proofErr w:type="spellEnd"/>
      <w:r w:rsidRPr="00652464">
        <w:t xml:space="preserve"> de </w:t>
      </w:r>
      <w:proofErr w:type="spellStart"/>
      <w:r w:rsidRPr="00652464">
        <w:t>către</w:t>
      </w:r>
      <w:proofErr w:type="spellEnd"/>
      <w:r w:rsidRPr="00652464">
        <w:t xml:space="preserve"> </w:t>
      </w:r>
      <w:proofErr w:type="spellStart"/>
      <w:r w:rsidRPr="00652464">
        <w:t>primar</w:t>
      </w:r>
      <w:proofErr w:type="spellEnd"/>
      <w:r w:rsidRPr="00652464">
        <w:t>;</w:t>
      </w:r>
    </w:p>
    <w:p w14:paraId="0B19C2EF" w14:textId="77777777" w:rsidR="004D7105" w:rsidRPr="00652464" w:rsidRDefault="004D7105" w:rsidP="004D7105">
      <w:pPr>
        <w:jc w:val="both"/>
      </w:pPr>
      <w:r w:rsidRPr="00652464">
        <w:rPr>
          <w:rStyle w:val="Robust"/>
        </w:rPr>
        <w:t>w.</w:t>
      </w:r>
      <w:r w:rsidRPr="00652464">
        <w:t> </w:t>
      </w:r>
      <w:proofErr w:type="spellStart"/>
      <w:r w:rsidRPr="00652464">
        <w:t>după</w:t>
      </w:r>
      <w:proofErr w:type="spellEnd"/>
      <w:r w:rsidRPr="00652464">
        <w:t xml:space="preserve"> </w:t>
      </w:r>
      <w:proofErr w:type="spellStart"/>
      <w:r w:rsidRPr="00652464">
        <w:t>înscrierea</w:t>
      </w:r>
      <w:proofErr w:type="spellEnd"/>
      <w:r w:rsidRPr="00652464">
        <w:t xml:space="preserve"> </w:t>
      </w:r>
      <w:proofErr w:type="spellStart"/>
      <w:r w:rsidRPr="00652464">
        <w:t>menţiunii</w:t>
      </w:r>
      <w:proofErr w:type="spellEnd"/>
      <w:r w:rsidRPr="00652464">
        <w:t xml:space="preserve"> </w:t>
      </w:r>
      <w:proofErr w:type="spellStart"/>
      <w:r w:rsidRPr="00652464">
        <w:t>corespunzătoare</w:t>
      </w:r>
      <w:proofErr w:type="spellEnd"/>
      <w:r w:rsidRPr="00652464">
        <w:t xml:space="preserve"> </w:t>
      </w:r>
      <w:proofErr w:type="spellStart"/>
      <w:r w:rsidRPr="00652464">
        <w:t>în</w:t>
      </w:r>
      <w:proofErr w:type="spellEnd"/>
      <w:r w:rsidRPr="00652464">
        <w:t xml:space="preserve"> </w:t>
      </w:r>
      <w:proofErr w:type="spellStart"/>
      <w:r w:rsidRPr="00652464">
        <w:t>actul</w:t>
      </w:r>
      <w:proofErr w:type="spellEnd"/>
      <w:r w:rsidRPr="00652464">
        <w:t xml:space="preserve"> de </w:t>
      </w:r>
      <w:proofErr w:type="spellStart"/>
      <w:r w:rsidRPr="00652464">
        <w:t>naştere</w:t>
      </w:r>
      <w:proofErr w:type="spellEnd"/>
      <w:r w:rsidRPr="00652464">
        <w:t xml:space="preserve">, </w:t>
      </w:r>
      <w:proofErr w:type="spellStart"/>
      <w:r w:rsidRPr="00652464">
        <w:t>serviciul</w:t>
      </w:r>
      <w:proofErr w:type="spellEnd"/>
      <w:r w:rsidRPr="00652464">
        <w:t xml:space="preserve"> public </w:t>
      </w:r>
      <w:proofErr w:type="spellStart"/>
      <w:r w:rsidRPr="00652464">
        <w:t>transmite</w:t>
      </w:r>
      <w:proofErr w:type="spellEnd"/>
      <w:r w:rsidRPr="00652464">
        <w:t xml:space="preserve"> o </w:t>
      </w:r>
      <w:proofErr w:type="spellStart"/>
      <w:r w:rsidRPr="00652464">
        <w:t>comunicare</w:t>
      </w:r>
      <w:proofErr w:type="spellEnd"/>
      <w:r w:rsidRPr="00652464">
        <w:t xml:space="preserve"> cu </w:t>
      </w:r>
      <w:proofErr w:type="spellStart"/>
      <w:r w:rsidRPr="00652464">
        <w:t>privire</w:t>
      </w:r>
      <w:proofErr w:type="spellEnd"/>
      <w:r w:rsidRPr="00652464">
        <w:t xml:space="preserve"> la </w:t>
      </w:r>
      <w:proofErr w:type="spellStart"/>
      <w:r w:rsidRPr="00652464">
        <w:t>schimbarea</w:t>
      </w:r>
      <w:proofErr w:type="spellEnd"/>
      <w:r w:rsidRPr="00652464">
        <w:t xml:space="preserve"> </w:t>
      </w:r>
      <w:proofErr w:type="spellStart"/>
      <w:r w:rsidRPr="00652464">
        <w:t>numelui</w:t>
      </w:r>
      <w:proofErr w:type="spellEnd"/>
      <w:r w:rsidRPr="00652464">
        <w:t xml:space="preserve"> </w:t>
      </w:r>
      <w:proofErr w:type="spellStart"/>
      <w:r w:rsidRPr="00652464">
        <w:t>Direcţiei</w:t>
      </w:r>
      <w:proofErr w:type="spellEnd"/>
      <w:r w:rsidRPr="00652464">
        <w:t xml:space="preserve"> </w:t>
      </w:r>
      <w:proofErr w:type="spellStart"/>
      <w:r w:rsidRPr="00652464">
        <w:t>pentru</w:t>
      </w:r>
      <w:proofErr w:type="spellEnd"/>
      <w:r w:rsidRPr="00652464">
        <w:t xml:space="preserve"> </w:t>
      </w:r>
      <w:proofErr w:type="spellStart"/>
      <w:r w:rsidRPr="00652464">
        <w:t>Evidenţa</w:t>
      </w:r>
      <w:proofErr w:type="spellEnd"/>
      <w:r w:rsidRPr="00652464">
        <w:t xml:space="preserve"> </w:t>
      </w:r>
      <w:proofErr w:type="spellStart"/>
      <w:r w:rsidRPr="00652464">
        <w:t>Persoanelor</w:t>
      </w:r>
      <w:proofErr w:type="spellEnd"/>
      <w:r w:rsidRPr="00652464">
        <w:t xml:space="preserve"> </w:t>
      </w:r>
      <w:proofErr w:type="spellStart"/>
      <w:r w:rsidRPr="00652464">
        <w:t>şi</w:t>
      </w:r>
      <w:proofErr w:type="spellEnd"/>
      <w:r w:rsidRPr="00652464">
        <w:t xml:space="preserve"> </w:t>
      </w:r>
      <w:proofErr w:type="spellStart"/>
      <w:r w:rsidRPr="00652464">
        <w:t>Administarea</w:t>
      </w:r>
      <w:proofErr w:type="spellEnd"/>
      <w:r w:rsidRPr="00652464">
        <w:t xml:space="preserve"> </w:t>
      </w:r>
      <w:proofErr w:type="spellStart"/>
      <w:r w:rsidRPr="00652464">
        <w:t>Bazelor</w:t>
      </w:r>
      <w:proofErr w:type="spellEnd"/>
      <w:r w:rsidRPr="00652464">
        <w:t xml:space="preserve"> de Date, </w:t>
      </w:r>
      <w:proofErr w:type="spellStart"/>
      <w:r w:rsidRPr="00652464">
        <w:t>Direcţiei</w:t>
      </w:r>
      <w:proofErr w:type="spellEnd"/>
      <w:r w:rsidRPr="00652464">
        <w:t xml:space="preserve"> Generale de </w:t>
      </w:r>
      <w:proofErr w:type="spellStart"/>
      <w:r w:rsidRPr="00652464">
        <w:t>Paşapoarte</w:t>
      </w:r>
      <w:proofErr w:type="spellEnd"/>
      <w:r w:rsidRPr="00652464">
        <w:t xml:space="preserve"> din </w:t>
      </w:r>
      <w:proofErr w:type="spellStart"/>
      <w:r w:rsidRPr="00652464">
        <w:t>cadrul</w:t>
      </w:r>
      <w:proofErr w:type="spellEnd"/>
      <w:r w:rsidRPr="00652464">
        <w:t xml:space="preserve"> </w:t>
      </w:r>
      <w:proofErr w:type="spellStart"/>
      <w:r w:rsidRPr="00652464">
        <w:t>Ministerului</w:t>
      </w:r>
      <w:proofErr w:type="spellEnd"/>
      <w:r w:rsidRPr="00652464">
        <w:t xml:space="preserve"> </w:t>
      </w:r>
      <w:proofErr w:type="spellStart"/>
      <w:r w:rsidRPr="00652464">
        <w:t>Administraţiei</w:t>
      </w:r>
      <w:proofErr w:type="spellEnd"/>
      <w:r w:rsidRPr="00652464">
        <w:t xml:space="preserve"> </w:t>
      </w:r>
      <w:proofErr w:type="spellStart"/>
      <w:r w:rsidRPr="00652464">
        <w:t>şi</w:t>
      </w:r>
      <w:proofErr w:type="spellEnd"/>
      <w:r w:rsidRPr="00652464">
        <w:t xml:space="preserve"> </w:t>
      </w:r>
      <w:proofErr w:type="spellStart"/>
      <w:r w:rsidRPr="00652464">
        <w:t>Internelor</w:t>
      </w:r>
      <w:proofErr w:type="spellEnd"/>
      <w:r w:rsidRPr="00652464">
        <w:t xml:space="preserve">, </w:t>
      </w:r>
      <w:proofErr w:type="spellStart"/>
      <w:r w:rsidRPr="00652464">
        <w:t>Direcţiei</w:t>
      </w:r>
      <w:proofErr w:type="spellEnd"/>
      <w:r w:rsidRPr="00652464">
        <w:t xml:space="preserve"> </w:t>
      </w:r>
      <w:proofErr w:type="spellStart"/>
      <w:r w:rsidRPr="00652464">
        <w:t>cazier</w:t>
      </w:r>
      <w:proofErr w:type="spellEnd"/>
      <w:r w:rsidRPr="00652464">
        <w:t xml:space="preserve"> </w:t>
      </w:r>
      <w:proofErr w:type="spellStart"/>
      <w:r w:rsidRPr="00652464">
        <w:t>judiciar</w:t>
      </w:r>
      <w:proofErr w:type="spellEnd"/>
      <w:r w:rsidRPr="00652464">
        <w:t xml:space="preserve">, </w:t>
      </w:r>
      <w:proofErr w:type="spellStart"/>
      <w:r w:rsidRPr="00652464">
        <w:t>statistică</w:t>
      </w:r>
      <w:proofErr w:type="spellEnd"/>
      <w:r w:rsidRPr="00652464">
        <w:t xml:space="preserve"> </w:t>
      </w:r>
      <w:proofErr w:type="spellStart"/>
      <w:r w:rsidRPr="00652464">
        <w:t>şi</w:t>
      </w:r>
      <w:proofErr w:type="spellEnd"/>
      <w:r w:rsidRPr="00652464">
        <w:t xml:space="preserve"> </w:t>
      </w:r>
      <w:proofErr w:type="spellStart"/>
      <w:r w:rsidRPr="00652464">
        <w:t>evidenţe</w:t>
      </w:r>
      <w:proofErr w:type="spellEnd"/>
      <w:r w:rsidRPr="00652464">
        <w:t xml:space="preserve"> operative din </w:t>
      </w:r>
      <w:proofErr w:type="spellStart"/>
      <w:r w:rsidRPr="00652464">
        <w:t>cadrul</w:t>
      </w:r>
      <w:proofErr w:type="spellEnd"/>
      <w:r w:rsidRPr="00652464">
        <w:t xml:space="preserve"> </w:t>
      </w:r>
      <w:proofErr w:type="spellStart"/>
      <w:r w:rsidRPr="00652464">
        <w:t>Inspectoratului</w:t>
      </w:r>
      <w:proofErr w:type="spellEnd"/>
      <w:r w:rsidRPr="00652464">
        <w:t xml:space="preserve"> General al </w:t>
      </w:r>
      <w:proofErr w:type="spellStart"/>
      <w:r w:rsidRPr="00652464">
        <w:t>Poliţiei</w:t>
      </w:r>
      <w:proofErr w:type="spellEnd"/>
      <w:r w:rsidRPr="00652464">
        <w:t xml:space="preserve"> </w:t>
      </w:r>
      <w:proofErr w:type="spellStart"/>
      <w:r w:rsidRPr="00652464">
        <w:t>Române</w:t>
      </w:r>
      <w:proofErr w:type="spellEnd"/>
      <w:r w:rsidRPr="00652464">
        <w:t xml:space="preserve"> </w:t>
      </w:r>
      <w:proofErr w:type="spellStart"/>
      <w:r w:rsidRPr="00652464">
        <w:t>şi</w:t>
      </w:r>
      <w:proofErr w:type="spellEnd"/>
      <w:r w:rsidRPr="00652464">
        <w:t xml:space="preserve"> </w:t>
      </w:r>
      <w:proofErr w:type="spellStart"/>
      <w:r w:rsidRPr="00652464">
        <w:t>direcţiei</w:t>
      </w:r>
      <w:proofErr w:type="spellEnd"/>
      <w:r w:rsidRPr="00652464">
        <w:t xml:space="preserve"> generale a </w:t>
      </w:r>
      <w:proofErr w:type="spellStart"/>
      <w:r w:rsidRPr="00652464">
        <w:t>finanţelor</w:t>
      </w:r>
      <w:proofErr w:type="spellEnd"/>
      <w:r w:rsidRPr="00652464">
        <w:t xml:space="preserve"> </w:t>
      </w:r>
      <w:proofErr w:type="spellStart"/>
      <w:r w:rsidRPr="00652464">
        <w:t>publice</w:t>
      </w:r>
      <w:proofErr w:type="spellEnd"/>
      <w:r w:rsidRPr="00652464">
        <w:t xml:space="preserve"> </w:t>
      </w:r>
      <w:proofErr w:type="spellStart"/>
      <w:r w:rsidRPr="00652464">
        <w:t>judeţene</w:t>
      </w:r>
      <w:proofErr w:type="spellEnd"/>
      <w:r w:rsidRPr="00652464">
        <w:t xml:space="preserve"> </w:t>
      </w:r>
      <w:proofErr w:type="spellStart"/>
      <w:r w:rsidRPr="00652464">
        <w:t>sau</w:t>
      </w:r>
      <w:proofErr w:type="spellEnd"/>
      <w:r w:rsidRPr="00652464">
        <w:t xml:space="preserve">, </w:t>
      </w:r>
      <w:proofErr w:type="spellStart"/>
      <w:r w:rsidRPr="00652464">
        <w:t>dupã</w:t>
      </w:r>
      <w:proofErr w:type="spellEnd"/>
      <w:r w:rsidRPr="00652464">
        <w:t xml:space="preserve"> </w:t>
      </w:r>
      <w:proofErr w:type="spellStart"/>
      <w:r w:rsidRPr="00652464">
        <w:t>caz</w:t>
      </w:r>
      <w:proofErr w:type="spellEnd"/>
      <w:r w:rsidRPr="00652464">
        <w:t xml:space="preserve">, </w:t>
      </w:r>
      <w:proofErr w:type="spellStart"/>
      <w:r w:rsidRPr="00652464">
        <w:t>Direcţiei</w:t>
      </w:r>
      <w:proofErr w:type="spellEnd"/>
      <w:r w:rsidRPr="00652464">
        <w:t xml:space="preserve"> Generale a </w:t>
      </w:r>
      <w:proofErr w:type="spellStart"/>
      <w:r w:rsidRPr="00652464">
        <w:t>Finanţelor</w:t>
      </w:r>
      <w:proofErr w:type="spellEnd"/>
      <w:r w:rsidRPr="00652464">
        <w:t xml:space="preserve"> </w:t>
      </w:r>
      <w:proofErr w:type="spellStart"/>
      <w:r w:rsidRPr="00652464">
        <w:t>Publice</w:t>
      </w:r>
      <w:proofErr w:type="spellEnd"/>
      <w:r w:rsidRPr="00652464">
        <w:t xml:space="preserve"> a </w:t>
      </w:r>
      <w:proofErr w:type="spellStart"/>
      <w:r w:rsidRPr="00652464">
        <w:t>Municipiului</w:t>
      </w:r>
      <w:proofErr w:type="spellEnd"/>
      <w:r w:rsidRPr="00652464">
        <w:t xml:space="preserve"> </w:t>
      </w:r>
      <w:proofErr w:type="spellStart"/>
      <w:r w:rsidRPr="00652464">
        <w:t>Bucureşti</w:t>
      </w:r>
      <w:proofErr w:type="spellEnd"/>
      <w:r w:rsidRPr="00652464">
        <w:t xml:space="preserve"> din </w:t>
      </w:r>
      <w:proofErr w:type="spellStart"/>
      <w:r w:rsidRPr="00652464">
        <w:t>cadrul</w:t>
      </w:r>
      <w:proofErr w:type="spellEnd"/>
      <w:r w:rsidRPr="00652464">
        <w:t xml:space="preserve"> </w:t>
      </w:r>
      <w:proofErr w:type="spellStart"/>
      <w:r w:rsidRPr="00652464">
        <w:t>Agenţiei</w:t>
      </w:r>
      <w:proofErr w:type="spellEnd"/>
      <w:r w:rsidRPr="00652464">
        <w:t xml:space="preserve"> </w:t>
      </w:r>
      <w:proofErr w:type="spellStart"/>
      <w:r w:rsidRPr="00652464">
        <w:t>Naţionale</w:t>
      </w:r>
      <w:proofErr w:type="spellEnd"/>
      <w:r w:rsidRPr="00652464">
        <w:t xml:space="preserve"> de </w:t>
      </w:r>
      <w:proofErr w:type="spellStart"/>
      <w:r w:rsidRPr="00652464">
        <w:t>Administrare</w:t>
      </w:r>
      <w:proofErr w:type="spellEnd"/>
      <w:r w:rsidRPr="00652464">
        <w:t xml:space="preserve"> </w:t>
      </w:r>
      <w:proofErr w:type="spellStart"/>
      <w:r w:rsidRPr="00652464">
        <w:t>Fiscalã</w:t>
      </w:r>
      <w:proofErr w:type="spellEnd"/>
      <w:r w:rsidRPr="00652464">
        <w:t xml:space="preserve">, de la </w:t>
      </w:r>
      <w:proofErr w:type="spellStart"/>
      <w:r w:rsidRPr="00652464">
        <w:t>locul</w:t>
      </w:r>
      <w:proofErr w:type="spellEnd"/>
      <w:r w:rsidRPr="00652464">
        <w:t xml:space="preserve"> de </w:t>
      </w:r>
      <w:proofErr w:type="spellStart"/>
      <w:r w:rsidRPr="00652464">
        <w:t>domiciliu</w:t>
      </w:r>
      <w:proofErr w:type="spellEnd"/>
      <w:r w:rsidRPr="00652464">
        <w:t xml:space="preserve"> al </w:t>
      </w:r>
      <w:proofErr w:type="spellStart"/>
      <w:r w:rsidRPr="00652464">
        <w:t>solicitantului</w:t>
      </w:r>
      <w:proofErr w:type="spellEnd"/>
      <w:r w:rsidRPr="00652464">
        <w:t>;</w:t>
      </w:r>
    </w:p>
    <w:p w14:paraId="7657EFD6" w14:textId="77777777" w:rsidR="004D7105" w:rsidRPr="00652464" w:rsidRDefault="004D7105" w:rsidP="004D7105">
      <w:pPr>
        <w:jc w:val="both"/>
      </w:pPr>
      <w:r w:rsidRPr="00652464">
        <w:rPr>
          <w:rStyle w:val="Robust"/>
        </w:rPr>
        <w:t>x.</w:t>
      </w:r>
      <w:r w:rsidRPr="00652464">
        <w:t xml:space="preserve">  la </w:t>
      </w:r>
      <w:proofErr w:type="spellStart"/>
      <w:r w:rsidRPr="00652464">
        <w:t>solicitarea</w:t>
      </w:r>
      <w:proofErr w:type="spellEnd"/>
      <w:r w:rsidRPr="00652464">
        <w:t xml:space="preserve"> </w:t>
      </w:r>
      <w:proofErr w:type="spellStart"/>
      <w:r w:rsidRPr="00652464">
        <w:t>instanţelor</w:t>
      </w:r>
      <w:proofErr w:type="spellEnd"/>
      <w:r w:rsidRPr="00652464">
        <w:t xml:space="preserve"> </w:t>
      </w:r>
      <w:proofErr w:type="spellStart"/>
      <w:r w:rsidRPr="00652464">
        <w:t>judecătoreşti</w:t>
      </w:r>
      <w:proofErr w:type="spellEnd"/>
      <w:r w:rsidRPr="00652464">
        <w:t xml:space="preserve"> </w:t>
      </w:r>
      <w:proofErr w:type="spellStart"/>
      <w:r w:rsidRPr="00652464">
        <w:t>efectuează</w:t>
      </w:r>
      <w:proofErr w:type="spellEnd"/>
      <w:r w:rsidRPr="00652464">
        <w:t xml:space="preserve"> </w:t>
      </w:r>
      <w:proofErr w:type="spellStart"/>
      <w:r w:rsidRPr="00652464">
        <w:t>verificări</w:t>
      </w:r>
      <w:proofErr w:type="spellEnd"/>
      <w:r w:rsidRPr="00652464">
        <w:t xml:space="preserve"> cu </w:t>
      </w:r>
      <w:proofErr w:type="spellStart"/>
      <w:r w:rsidRPr="00652464">
        <w:t>privire</w:t>
      </w:r>
      <w:proofErr w:type="spellEnd"/>
      <w:r w:rsidRPr="00652464">
        <w:t xml:space="preserve"> la </w:t>
      </w:r>
      <w:proofErr w:type="spellStart"/>
      <w:r w:rsidRPr="00652464">
        <w:t>anularea</w:t>
      </w:r>
      <w:proofErr w:type="spellEnd"/>
      <w:r w:rsidRPr="00652464">
        <w:t xml:space="preserve">, </w:t>
      </w:r>
      <w:proofErr w:type="spellStart"/>
      <w:r w:rsidRPr="00652464">
        <w:t>completarea</w:t>
      </w:r>
      <w:proofErr w:type="spellEnd"/>
      <w:r w:rsidRPr="00652464">
        <w:t xml:space="preserve">, </w:t>
      </w:r>
      <w:proofErr w:type="spellStart"/>
      <w:r w:rsidRPr="00652464">
        <w:t>ori</w:t>
      </w:r>
      <w:proofErr w:type="spellEnd"/>
      <w:r w:rsidRPr="00652464">
        <w:t xml:space="preserve"> </w:t>
      </w:r>
      <w:proofErr w:type="spellStart"/>
      <w:r w:rsidRPr="00652464">
        <w:t>modificarea</w:t>
      </w:r>
      <w:proofErr w:type="spellEnd"/>
      <w:r w:rsidRPr="00652464">
        <w:t xml:space="preserve"> </w:t>
      </w:r>
      <w:proofErr w:type="spellStart"/>
      <w:r w:rsidRPr="00652464">
        <w:t>actelor</w:t>
      </w:r>
      <w:proofErr w:type="spellEnd"/>
      <w:r w:rsidRPr="00652464">
        <w:t xml:space="preserve"> de stare </w:t>
      </w:r>
      <w:proofErr w:type="spellStart"/>
      <w:r w:rsidRPr="00652464">
        <w:t>civilă</w:t>
      </w:r>
      <w:proofErr w:type="spellEnd"/>
      <w:r w:rsidRPr="00652464">
        <w:t xml:space="preserve">, </w:t>
      </w:r>
      <w:proofErr w:type="spellStart"/>
      <w:r w:rsidRPr="00652464">
        <w:t>declararea</w:t>
      </w:r>
      <w:proofErr w:type="spellEnd"/>
      <w:r w:rsidRPr="00652464">
        <w:t xml:space="preserve"> </w:t>
      </w:r>
      <w:proofErr w:type="spellStart"/>
      <w:r w:rsidRPr="00652464">
        <w:t>dispariţiei</w:t>
      </w:r>
      <w:proofErr w:type="spellEnd"/>
      <w:r w:rsidRPr="00652464">
        <w:t xml:space="preserve"> </w:t>
      </w:r>
      <w:proofErr w:type="spellStart"/>
      <w:r w:rsidRPr="00652464">
        <w:t>sau</w:t>
      </w:r>
      <w:proofErr w:type="spellEnd"/>
      <w:r w:rsidRPr="00652464">
        <w:t xml:space="preserve"> a </w:t>
      </w:r>
      <w:proofErr w:type="spellStart"/>
      <w:r w:rsidRPr="00652464">
        <w:t>morţii</w:t>
      </w:r>
      <w:proofErr w:type="spellEnd"/>
      <w:r w:rsidRPr="00652464">
        <w:t xml:space="preserve"> pe cale </w:t>
      </w:r>
      <w:proofErr w:type="spellStart"/>
      <w:r w:rsidRPr="00652464">
        <w:t>judecătorească</w:t>
      </w:r>
      <w:proofErr w:type="spellEnd"/>
      <w:r w:rsidRPr="00652464">
        <w:t xml:space="preserve"> </w:t>
      </w:r>
      <w:proofErr w:type="spellStart"/>
      <w:r w:rsidRPr="00652464">
        <w:t>şi</w:t>
      </w:r>
      <w:proofErr w:type="spellEnd"/>
      <w:r w:rsidRPr="00652464">
        <w:t xml:space="preserve"> </w:t>
      </w:r>
      <w:proofErr w:type="spellStart"/>
      <w:r w:rsidRPr="00652464">
        <w:t>înregistrarea</w:t>
      </w:r>
      <w:proofErr w:type="spellEnd"/>
      <w:r w:rsidRPr="00652464">
        <w:t xml:space="preserve"> </w:t>
      </w:r>
      <w:proofErr w:type="spellStart"/>
      <w:r w:rsidRPr="00652464">
        <w:t>tardivă</w:t>
      </w:r>
      <w:proofErr w:type="spellEnd"/>
      <w:r w:rsidRPr="00652464">
        <w:t xml:space="preserve"> a </w:t>
      </w:r>
      <w:proofErr w:type="spellStart"/>
      <w:r w:rsidRPr="00652464">
        <w:t>naşterii</w:t>
      </w:r>
      <w:proofErr w:type="spellEnd"/>
      <w:r w:rsidRPr="00652464">
        <w:t>;</w:t>
      </w:r>
    </w:p>
    <w:p w14:paraId="2698DA9B" w14:textId="77777777" w:rsidR="004D7105" w:rsidRPr="00652464" w:rsidRDefault="004D7105" w:rsidP="004D7105">
      <w:pPr>
        <w:jc w:val="both"/>
      </w:pPr>
      <w:r w:rsidRPr="00652464">
        <w:rPr>
          <w:rStyle w:val="Robust"/>
        </w:rPr>
        <w:t>y. </w:t>
      </w:r>
      <w:r w:rsidRPr="00652464">
        <w:t> </w:t>
      </w:r>
      <w:proofErr w:type="spellStart"/>
      <w:r w:rsidRPr="00652464">
        <w:t>desfăşoară</w:t>
      </w:r>
      <w:proofErr w:type="spellEnd"/>
      <w:r w:rsidRPr="00652464">
        <w:t xml:space="preserve"> </w:t>
      </w:r>
      <w:proofErr w:type="spellStart"/>
      <w:r w:rsidRPr="00652464">
        <w:t>acivităţi</w:t>
      </w:r>
      <w:proofErr w:type="spellEnd"/>
      <w:r w:rsidRPr="00652464">
        <w:t xml:space="preserve"> de </w:t>
      </w:r>
      <w:proofErr w:type="spellStart"/>
      <w:r w:rsidRPr="00652464">
        <w:t>primire</w:t>
      </w:r>
      <w:proofErr w:type="spellEnd"/>
      <w:r w:rsidRPr="00652464">
        <w:t xml:space="preserve">, </w:t>
      </w:r>
      <w:proofErr w:type="spellStart"/>
      <w:r w:rsidRPr="00652464">
        <w:t>examinare</w:t>
      </w:r>
      <w:proofErr w:type="spellEnd"/>
      <w:r w:rsidRPr="00652464">
        <w:t xml:space="preserve">, </w:t>
      </w:r>
      <w:proofErr w:type="spellStart"/>
      <w:r w:rsidRPr="00652464">
        <w:t>evidenţă</w:t>
      </w:r>
      <w:proofErr w:type="spellEnd"/>
      <w:r w:rsidRPr="00652464">
        <w:t xml:space="preserve"> </w:t>
      </w:r>
      <w:proofErr w:type="spellStart"/>
      <w:r w:rsidRPr="00652464">
        <w:t>şi</w:t>
      </w:r>
      <w:proofErr w:type="spellEnd"/>
      <w:r w:rsidRPr="00652464">
        <w:t xml:space="preserve"> </w:t>
      </w:r>
      <w:proofErr w:type="spellStart"/>
      <w:r w:rsidRPr="00652464">
        <w:t>rezolvare</w:t>
      </w:r>
      <w:proofErr w:type="spellEnd"/>
      <w:r w:rsidRPr="00652464">
        <w:t xml:space="preserve"> a </w:t>
      </w:r>
      <w:proofErr w:type="spellStart"/>
      <w:r w:rsidRPr="00652464">
        <w:t>petiţiilor</w:t>
      </w:r>
      <w:proofErr w:type="spellEnd"/>
      <w:r w:rsidRPr="00652464">
        <w:t xml:space="preserve"> </w:t>
      </w:r>
      <w:proofErr w:type="spellStart"/>
      <w:r w:rsidRPr="00652464">
        <w:t>cetăţenilor</w:t>
      </w:r>
      <w:proofErr w:type="spellEnd"/>
      <w:r w:rsidRPr="00652464">
        <w:t>;</w:t>
      </w:r>
    </w:p>
    <w:p w14:paraId="51073B82" w14:textId="77777777" w:rsidR="004D7105" w:rsidRPr="00652464" w:rsidRDefault="004D7105" w:rsidP="004D7105">
      <w:pPr>
        <w:jc w:val="both"/>
      </w:pPr>
      <w:r w:rsidRPr="00652464">
        <w:rPr>
          <w:rStyle w:val="Robust"/>
        </w:rPr>
        <w:t>z. </w:t>
      </w:r>
      <w:r w:rsidRPr="00652464">
        <w:t> </w:t>
      </w:r>
      <w:proofErr w:type="spellStart"/>
      <w:r w:rsidRPr="00652464">
        <w:t>asigură</w:t>
      </w:r>
      <w:proofErr w:type="spellEnd"/>
      <w:r w:rsidRPr="00652464">
        <w:t xml:space="preserve"> </w:t>
      </w:r>
      <w:proofErr w:type="spellStart"/>
      <w:r w:rsidRPr="00652464">
        <w:t>colaborarea</w:t>
      </w:r>
      <w:proofErr w:type="spellEnd"/>
      <w:r w:rsidRPr="00652464">
        <w:t xml:space="preserve"> </w:t>
      </w:r>
      <w:proofErr w:type="spellStart"/>
      <w:r w:rsidRPr="00652464">
        <w:t>şi</w:t>
      </w:r>
      <w:proofErr w:type="spellEnd"/>
      <w:r w:rsidRPr="00652464">
        <w:t xml:space="preserve"> </w:t>
      </w:r>
      <w:proofErr w:type="spellStart"/>
      <w:r w:rsidRPr="00652464">
        <w:t>schimbul</w:t>
      </w:r>
      <w:proofErr w:type="spellEnd"/>
      <w:r w:rsidRPr="00652464">
        <w:t xml:space="preserve"> permanent de </w:t>
      </w:r>
      <w:proofErr w:type="spellStart"/>
      <w:r w:rsidRPr="00652464">
        <w:t>informaţii</w:t>
      </w:r>
      <w:proofErr w:type="spellEnd"/>
      <w:r w:rsidRPr="00652464">
        <w:t xml:space="preserve"> cu </w:t>
      </w:r>
      <w:proofErr w:type="spellStart"/>
      <w:r w:rsidRPr="00652464">
        <w:t>unităţile</w:t>
      </w:r>
      <w:proofErr w:type="spellEnd"/>
      <w:r w:rsidRPr="00652464">
        <w:t xml:space="preserve"> operative ale M.A.I., </w:t>
      </w:r>
      <w:proofErr w:type="spellStart"/>
      <w:r w:rsidRPr="00652464">
        <w:t>în</w:t>
      </w:r>
      <w:proofErr w:type="spellEnd"/>
      <w:r w:rsidRPr="00652464">
        <w:t xml:space="preserve"> </w:t>
      </w:r>
      <w:proofErr w:type="spellStart"/>
      <w:r w:rsidRPr="00652464">
        <w:t>scopul</w:t>
      </w:r>
      <w:proofErr w:type="spellEnd"/>
      <w:r w:rsidRPr="00652464">
        <w:t xml:space="preserve"> </w:t>
      </w:r>
      <w:proofErr w:type="spellStart"/>
      <w:r w:rsidRPr="00652464">
        <w:t>realizării</w:t>
      </w:r>
      <w:proofErr w:type="spellEnd"/>
      <w:r w:rsidRPr="00652464">
        <w:t xml:space="preserve"> operative </w:t>
      </w:r>
      <w:proofErr w:type="spellStart"/>
      <w:r w:rsidRPr="00652464">
        <w:t>şi</w:t>
      </w:r>
      <w:proofErr w:type="spellEnd"/>
      <w:r w:rsidRPr="00652464">
        <w:t xml:space="preserve"> de </w:t>
      </w:r>
      <w:proofErr w:type="spellStart"/>
      <w:r w:rsidRPr="00652464">
        <w:t>calitate</w:t>
      </w:r>
      <w:proofErr w:type="spellEnd"/>
      <w:r w:rsidRPr="00652464">
        <w:t xml:space="preserve"> a </w:t>
      </w:r>
      <w:proofErr w:type="spellStart"/>
      <w:r w:rsidRPr="00652464">
        <w:t>sarcinilor</w:t>
      </w:r>
      <w:proofErr w:type="spellEnd"/>
      <w:r w:rsidRPr="00652464">
        <w:t xml:space="preserve"> </w:t>
      </w:r>
      <w:proofErr w:type="spellStart"/>
      <w:r w:rsidRPr="00652464">
        <w:t>comune</w:t>
      </w:r>
      <w:proofErr w:type="spellEnd"/>
      <w:r w:rsidRPr="00652464">
        <w:t xml:space="preserve"> </w:t>
      </w:r>
      <w:proofErr w:type="spellStart"/>
      <w:r w:rsidRPr="00652464">
        <w:t>ce</w:t>
      </w:r>
      <w:proofErr w:type="spellEnd"/>
      <w:r w:rsidRPr="00652464">
        <w:t xml:space="preserve"> </w:t>
      </w:r>
      <w:proofErr w:type="spellStart"/>
      <w:r w:rsidRPr="00652464">
        <w:t>revin</w:t>
      </w:r>
      <w:proofErr w:type="spellEnd"/>
      <w:r w:rsidRPr="00652464">
        <w:t xml:space="preserve"> </w:t>
      </w:r>
      <w:proofErr w:type="spellStart"/>
      <w:r w:rsidRPr="00652464">
        <w:t>în</w:t>
      </w:r>
      <w:proofErr w:type="spellEnd"/>
      <w:r w:rsidRPr="00652464">
        <w:t xml:space="preserve"> </w:t>
      </w:r>
      <w:proofErr w:type="spellStart"/>
      <w:r w:rsidRPr="00652464">
        <w:t>temeiul</w:t>
      </w:r>
      <w:proofErr w:type="spellEnd"/>
      <w:r w:rsidRPr="00652464">
        <w:t xml:space="preserve"> </w:t>
      </w:r>
      <w:proofErr w:type="spellStart"/>
      <w:r w:rsidRPr="00652464">
        <w:t>legii</w:t>
      </w:r>
      <w:proofErr w:type="spellEnd"/>
      <w:r w:rsidRPr="00652464">
        <w:t>;</w:t>
      </w:r>
    </w:p>
    <w:p w14:paraId="1D82C3D8" w14:textId="194012BA" w:rsidR="004D7105" w:rsidRPr="00652464" w:rsidRDefault="004D7105" w:rsidP="004D7105">
      <w:pPr>
        <w:jc w:val="both"/>
      </w:pPr>
      <w:r w:rsidRPr="00652464">
        <w:rPr>
          <w:rStyle w:val="Robust"/>
        </w:rPr>
        <w:t>aa.</w:t>
      </w:r>
      <w:r w:rsidRPr="00652464">
        <w:t>  </w:t>
      </w:r>
      <w:proofErr w:type="spellStart"/>
      <w:r w:rsidRPr="00652464">
        <w:t>formulează</w:t>
      </w:r>
      <w:proofErr w:type="spellEnd"/>
      <w:r w:rsidRPr="00652464">
        <w:t xml:space="preserve"> </w:t>
      </w:r>
      <w:proofErr w:type="spellStart"/>
      <w:r w:rsidRPr="00652464">
        <w:t>propuneri</w:t>
      </w:r>
      <w:proofErr w:type="spellEnd"/>
      <w:r w:rsidRPr="00652464">
        <w:t xml:space="preserve"> </w:t>
      </w:r>
      <w:proofErr w:type="spellStart"/>
      <w:r w:rsidRPr="00652464">
        <w:t>pentru</w:t>
      </w:r>
      <w:proofErr w:type="spellEnd"/>
      <w:r w:rsidRPr="00652464">
        <w:t xml:space="preserve"> </w:t>
      </w:r>
      <w:proofErr w:type="spellStart"/>
      <w:r w:rsidRPr="00652464">
        <w:t>îmbunătăţirea</w:t>
      </w:r>
      <w:proofErr w:type="spellEnd"/>
      <w:r w:rsidRPr="00652464">
        <w:t xml:space="preserve"> </w:t>
      </w:r>
      <w:proofErr w:type="spellStart"/>
      <w:r w:rsidRPr="00652464">
        <w:t>muncii</w:t>
      </w:r>
      <w:proofErr w:type="spellEnd"/>
      <w:r w:rsidRPr="00652464">
        <w:t xml:space="preserve">, </w:t>
      </w:r>
      <w:proofErr w:type="spellStart"/>
      <w:r w:rsidRPr="00652464">
        <w:t>modificarea</w:t>
      </w:r>
      <w:proofErr w:type="spellEnd"/>
      <w:r w:rsidRPr="00652464">
        <w:t> </w:t>
      </w:r>
      <w:proofErr w:type="spellStart"/>
      <w:r w:rsidRPr="00652464">
        <w:t>metodologiilor</w:t>
      </w:r>
      <w:proofErr w:type="spellEnd"/>
      <w:r w:rsidRPr="00652464">
        <w:t xml:space="preserve"> de </w:t>
      </w:r>
      <w:proofErr w:type="spellStart"/>
      <w:r w:rsidRPr="00652464">
        <w:t>lucru</w:t>
      </w:r>
      <w:proofErr w:type="spellEnd"/>
      <w:r w:rsidRPr="00652464">
        <w:t xml:space="preserve"> </w:t>
      </w:r>
      <w:proofErr w:type="spellStart"/>
      <w:r w:rsidRPr="00652464">
        <w:t>etc</w:t>
      </w:r>
      <w:proofErr w:type="spellEnd"/>
      <w:r w:rsidRPr="00652464">
        <w:t>;</w:t>
      </w:r>
    </w:p>
    <w:p w14:paraId="3C9FF23C" w14:textId="77777777" w:rsidR="004D7105" w:rsidRPr="00652464" w:rsidRDefault="004D7105" w:rsidP="004D7105">
      <w:pPr>
        <w:jc w:val="both"/>
      </w:pPr>
      <w:r w:rsidRPr="00652464">
        <w:rPr>
          <w:rStyle w:val="Robust"/>
        </w:rPr>
        <w:t>bb.</w:t>
      </w:r>
      <w:r w:rsidRPr="00652464">
        <w:t> </w:t>
      </w:r>
      <w:proofErr w:type="spellStart"/>
      <w:r w:rsidRPr="00652464">
        <w:t>întocmeşte</w:t>
      </w:r>
      <w:proofErr w:type="spellEnd"/>
      <w:r w:rsidRPr="00652464">
        <w:t xml:space="preserve"> </w:t>
      </w:r>
      <w:proofErr w:type="spellStart"/>
      <w:r w:rsidRPr="00652464">
        <w:t>situaţiile</w:t>
      </w:r>
      <w:proofErr w:type="spellEnd"/>
      <w:r w:rsidRPr="00652464">
        <w:t xml:space="preserve"> </w:t>
      </w:r>
      <w:proofErr w:type="spellStart"/>
      <w:r w:rsidRPr="00652464">
        <w:t>statistice</w:t>
      </w:r>
      <w:proofErr w:type="spellEnd"/>
      <w:r w:rsidRPr="00652464">
        <w:t xml:space="preserve">, </w:t>
      </w:r>
      <w:proofErr w:type="spellStart"/>
      <w:r w:rsidRPr="00652464">
        <w:t>sintezele</w:t>
      </w:r>
      <w:proofErr w:type="spellEnd"/>
      <w:r w:rsidRPr="00652464">
        <w:t xml:space="preserve"> </w:t>
      </w:r>
      <w:proofErr w:type="spellStart"/>
      <w:r w:rsidRPr="00652464">
        <w:t>ce</w:t>
      </w:r>
      <w:proofErr w:type="spellEnd"/>
      <w:r w:rsidRPr="00652464">
        <w:t xml:space="preserve"> </w:t>
      </w:r>
      <w:proofErr w:type="spellStart"/>
      <w:r w:rsidRPr="00652464">
        <w:t>conţin</w:t>
      </w:r>
      <w:proofErr w:type="spellEnd"/>
      <w:r w:rsidRPr="00652464">
        <w:t xml:space="preserve"> </w:t>
      </w:r>
      <w:proofErr w:type="spellStart"/>
      <w:r w:rsidRPr="00652464">
        <w:t>activităţile</w:t>
      </w:r>
      <w:proofErr w:type="spellEnd"/>
      <w:r w:rsidRPr="00652464">
        <w:t xml:space="preserve"> de </w:t>
      </w:r>
      <w:proofErr w:type="spellStart"/>
      <w:r w:rsidRPr="00652464">
        <w:t>desfăşurate</w:t>
      </w:r>
      <w:proofErr w:type="spellEnd"/>
      <w:r w:rsidRPr="00652464">
        <w:t xml:space="preserve"> lunar, </w:t>
      </w:r>
      <w:proofErr w:type="spellStart"/>
      <w:r w:rsidRPr="00652464">
        <w:t>trimestrial</w:t>
      </w:r>
      <w:proofErr w:type="spellEnd"/>
      <w:r w:rsidRPr="00652464">
        <w:t xml:space="preserve"> </w:t>
      </w:r>
      <w:proofErr w:type="spellStart"/>
      <w:r w:rsidRPr="00652464">
        <w:t>şi</w:t>
      </w:r>
      <w:proofErr w:type="spellEnd"/>
      <w:r w:rsidRPr="00652464">
        <w:t xml:space="preserve"> </w:t>
      </w:r>
      <w:proofErr w:type="spellStart"/>
      <w:r w:rsidRPr="00652464">
        <w:t>anual</w:t>
      </w:r>
      <w:proofErr w:type="spellEnd"/>
      <w:r w:rsidRPr="00652464">
        <w:t xml:space="preserve">,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Serviciului</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al </w:t>
      </w:r>
      <w:proofErr w:type="spellStart"/>
      <w:r w:rsidRPr="00652464">
        <w:t>municipiului</w:t>
      </w:r>
      <w:proofErr w:type="spellEnd"/>
      <w:r w:rsidRPr="00652464">
        <w:t xml:space="preserve"> </w:t>
      </w:r>
      <w:proofErr w:type="spellStart"/>
      <w:r w:rsidRPr="00652464">
        <w:t>Drobeta</w:t>
      </w:r>
      <w:proofErr w:type="spellEnd"/>
      <w:r w:rsidRPr="00652464">
        <w:t xml:space="preserve"> Turnu-Severin, precum </w:t>
      </w:r>
      <w:proofErr w:type="spellStart"/>
      <w:r w:rsidRPr="00652464">
        <w:t>şi</w:t>
      </w:r>
      <w:proofErr w:type="spellEnd"/>
      <w:r w:rsidRPr="00652464">
        <w:t xml:space="preserve"> </w:t>
      </w:r>
      <w:proofErr w:type="spellStart"/>
      <w:r w:rsidRPr="00652464">
        <w:t>procesele</w:t>
      </w:r>
      <w:proofErr w:type="spellEnd"/>
      <w:r w:rsidRPr="00652464">
        <w:t xml:space="preserve"> verbale de </w:t>
      </w:r>
      <w:proofErr w:type="spellStart"/>
      <w:r w:rsidRPr="00652464">
        <w:t>scădere</w:t>
      </w:r>
      <w:proofErr w:type="spellEnd"/>
      <w:r w:rsidRPr="00652464">
        <w:t xml:space="preserve"> din </w:t>
      </w:r>
      <w:proofErr w:type="spellStart"/>
      <w:r w:rsidRPr="00652464">
        <w:t>gestiune</w:t>
      </w:r>
      <w:proofErr w:type="spellEnd"/>
      <w:r w:rsidRPr="00652464">
        <w:t>;</w:t>
      </w:r>
    </w:p>
    <w:p w14:paraId="5F1CCD8C" w14:textId="77777777" w:rsidR="004D7105" w:rsidRPr="00652464" w:rsidRDefault="004D7105" w:rsidP="004D7105">
      <w:pPr>
        <w:jc w:val="both"/>
      </w:pPr>
      <w:r w:rsidRPr="00652464">
        <w:rPr>
          <w:rStyle w:val="Robust"/>
        </w:rPr>
        <w:t>cc.</w:t>
      </w:r>
      <w:r w:rsidRPr="00652464">
        <w:t> </w:t>
      </w:r>
      <w:proofErr w:type="spellStart"/>
      <w:r w:rsidRPr="00652464">
        <w:t>răspunde</w:t>
      </w:r>
      <w:proofErr w:type="spellEnd"/>
      <w:r w:rsidRPr="00652464">
        <w:t xml:space="preserve"> de </w:t>
      </w:r>
      <w:proofErr w:type="spellStart"/>
      <w:r w:rsidRPr="00652464">
        <w:t>activităţile</w:t>
      </w:r>
      <w:proofErr w:type="spellEnd"/>
      <w:r w:rsidRPr="00652464">
        <w:t xml:space="preserve"> de </w:t>
      </w:r>
      <w:proofErr w:type="spellStart"/>
      <w:r w:rsidRPr="00652464">
        <w:t>selecţionare</w:t>
      </w:r>
      <w:proofErr w:type="spellEnd"/>
      <w:r w:rsidRPr="00652464">
        <w:t xml:space="preserve">, </w:t>
      </w:r>
      <w:proofErr w:type="spellStart"/>
      <w:r w:rsidRPr="00652464">
        <w:t>creare</w:t>
      </w:r>
      <w:proofErr w:type="spellEnd"/>
      <w:r w:rsidRPr="00652464">
        <w:t xml:space="preserve">, </w:t>
      </w:r>
      <w:proofErr w:type="spellStart"/>
      <w:r w:rsidRPr="00652464">
        <w:t>folosire</w:t>
      </w:r>
      <w:proofErr w:type="spellEnd"/>
      <w:r w:rsidRPr="00652464">
        <w:t xml:space="preserve"> </w:t>
      </w:r>
      <w:proofErr w:type="spellStart"/>
      <w:r w:rsidRPr="00652464">
        <w:t>şi</w:t>
      </w:r>
      <w:proofErr w:type="spellEnd"/>
      <w:r w:rsidRPr="00652464">
        <w:t xml:space="preserve"> </w:t>
      </w:r>
      <w:proofErr w:type="spellStart"/>
      <w:r w:rsidRPr="00652464">
        <w:t>păstrare</w:t>
      </w:r>
      <w:proofErr w:type="spellEnd"/>
      <w:r w:rsidRPr="00652464">
        <w:t xml:space="preserve"> </w:t>
      </w:r>
      <w:proofErr w:type="gramStart"/>
      <w:r w:rsidRPr="00652464">
        <w:t>a</w:t>
      </w:r>
      <w:proofErr w:type="gramEnd"/>
      <w:r w:rsidRPr="00652464">
        <w:t xml:space="preserve"> </w:t>
      </w:r>
      <w:proofErr w:type="spellStart"/>
      <w:r w:rsidRPr="00652464">
        <w:t>arhivei</w:t>
      </w:r>
      <w:proofErr w:type="spellEnd"/>
      <w:r w:rsidRPr="00652464">
        <w:t>;</w:t>
      </w:r>
    </w:p>
    <w:p w14:paraId="6F066752" w14:textId="77777777" w:rsidR="004D7105" w:rsidRPr="00652464" w:rsidRDefault="004D7105" w:rsidP="004D7105">
      <w:pPr>
        <w:jc w:val="both"/>
      </w:pPr>
      <w:r w:rsidRPr="00652464">
        <w:rPr>
          <w:rStyle w:val="Robust"/>
        </w:rPr>
        <w:t>dd.</w:t>
      </w:r>
      <w:r w:rsidRPr="00652464">
        <w:t> </w:t>
      </w:r>
      <w:proofErr w:type="spellStart"/>
      <w:r w:rsidRPr="00652464">
        <w:t>execută</w:t>
      </w:r>
      <w:proofErr w:type="spellEnd"/>
      <w:r w:rsidRPr="00652464">
        <w:t xml:space="preserve"> </w:t>
      </w:r>
      <w:proofErr w:type="spellStart"/>
      <w:r w:rsidRPr="00652464">
        <w:t>acţiuni</w:t>
      </w:r>
      <w:proofErr w:type="spellEnd"/>
      <w:r w:rsidRPr="00652464">
        <w:t xml:space="preserve"> </w:t>
      </w:r>
      <w:proofErr w:type="spellStart"/>
      <w:r w:rsidRPr="00652464">
        <w:t>şi</w:t>
      </w:r>
      <w:proofErr w:type="spellEnd"/>
      <w:r w:rsidRPr="00652464">
        <w:t xml:space="preserve"> </w:t>
      </w:r>
      <w:proofErr w:type="spellStart"/>
      <w:r w:rsidRPr="00652464">
        <w:t>controale</w:t>
      </w:r>
      <w:proofErr w:type="spellEnd"/>
      <w:r w:rsidRPr="00652464">
        <w:t xml:space="preserve">, cu </w:t>
      </w:r>
      <w:proofErr w:type="spellStart"/>
      <w:r w:rsidRPr="00652464">
        <w:t>personalul</w:t>
      </w:r>
      <w:proofErr w:type="spellEnd"/>
      <w:r w:rsidRPr="00652464">
        <w:t xml:space="preserve"> </w:t>
      </w:r>
      <w:proofErr w:type="spellStart"/>
      <w:r w:rsidRPr="00652464">
        <w:t>propriu</w:t>
      </w:r>
      <w:proofErr w:type="spellEnd"/>
      <w:r w:rsidRPr="00652464">
        <w:t xml:space="preserve"> </w:t>
      </w:r>
      <w:proofErr w:type="spellStart"/>
      <w:r w:rsidRPr="00652464">
        <w:t>sau</w:t>
      </w:r>
      <w:proofErr w:type="spellEnd"/>
      <w:r w:rsidRPr="00652464">
        <w:t xml:space="preserve"> </w:t>
      </w:r>
      <w:proofErr w:type="spellStart"/>
      <w:r w:rsidRPr="00652464">
        <w:t>în</w:t>
      </w:r>
      <w:proofErr w:type="spellEnd"/>
      <w:r w:rsidRPr="00652464">
        <w:t xml:space="preserve"> </w:t>
      </w:r>
      <w:proofErr w:type="spellStart"/>
      <w:r w:rsidRPr="00652464">
        <w:t>colaborare</w:t>
      </w:r>
      <w:proofErr w:type="spellEnd"/>
      <w:r w:rsidRPr="00652464">
        <w:t xml:space="preserve"> cu </w:t>
      </w:r>
      <w:proofErr w:type="spellStart"/>
      <w:r w:rsidRPr="00652464">
        <w:t>formaţiunile</w:t>
      </w:r>
      <w:proofErr w:type="spellEnd"/>
      <w:r w:rsidRPr="00652464">
        <w:t xml:space="preserve"> de </w:t>
      </w:r>
      <w:proofErr w:type="spellStart"/>
      <w:r w:rsidRPr="00652464">
        <w:t>ordine</w:t>
      </w:r>
      <w:proofErr w:type="spellEnd"/>
      <w:r w:rsidRPr="00652464">
        <w:t xml:space="preserve"> </w:t>
      </w:r>
      <w:proofErr w:type="spellStart"/>
      <w:r w:rsidRPr="00652464">
        <w:t>publică</w:t>
      </w:r>
      <w:proofErr w:type="spellEnd"/>
      <w:r w:rsidRPr="00652464">
        <w:t xml:space="preserve">, </w:t>
      </w:r>
      <w:proofErr w:type="spellStart"/>
      <w:r w:rsidRPr="00652464">
        <w:t>în</w:t>
      </w:r>
      <w:proofErr w:type="spellEnd"/>
      <w:r w:rsidRPr="00652464">
        <w:t xml:space="preserve"> </w:t>
      </w:r>
      <w:proofErr w:type="spellStart"/>
      <w:r w:rsidRPr="00652464">
        <w:t>unităţile</w:t>
      </w:r>
      <w:proofErr w:type="spellEnd"/>
      <w:r w:rsidRPr="00652464">
        <w:t xml:space="preserve"> </w:t>
      </w:r>
      <w:proofErr w:type="spellStart"/>
      <w:r w:rsidRPr="00652464">
        <w:t>sanitare</w:t>
      </w:r>
      <w:proofErr w:type="spellEnd"/>
      <w:r w:rsidRPr="00652464">
        <w:t xml:space="preserve"> </w:t>
      </w:r>
      <w:proofErr w:type="spellStart"/>
      <w:r w:rsidRPr="00652464">
        <w:t>şi</w:t>
      </w:r>
      <w:proofErr w:type="spellEnd"/>
      <w:r w:rsidRPr="00652464">
        <w:t xml:space="preserve"> de </w:t>
      </w:r>
      <w:proofErr w:type="spellStart"/>
      <w:r w:rsidRPr="00652464">
        <w:t>protecţie</w:t>
      </w:r>
      <w:proofErr w:type="spellEnd"/>
      <w:r w:rsidRPr="00652464">
        <w:t xml:space="preserve"> </w:t>
      </w:r>
      <w:proofErr w:type="spellStart"/>
      <w:r w:rsidRPr="00652464">
        <w:t>socială</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depistării</w:t>
      </w:r>
      <w:proofErr w:type="spellEnd"/>
      <w:r w:rsidRPr="00652464">
        <w:t xml:space="preserve"> </w:t>
      </w:r>
      <w:proofErr w:type="spellStart"/>
      <w:r w:rsidRPr="00652464">
        <w:t>persoanelor</w:t>
      </w:r>
      <w:proofErr w:type="spellEnd"/>
      <w:r w:rsidRPr="00652464">
        <w:t xml:space="preserve"> a </w:t>
      </w:r>
      <w:proofErr w:type="spellStart"/>
      <w:r w:rsidRPr="00652464">
        <w:t>căror</w:t>
      </w:r>
      <w:proofErr w:type="spellEnd"/>
      <w:r w:rsidRPr="00652464">
        <w:t xml:space="preserve"> </w:t>
      </w:r>
      <w:proofErr w:type="spellStart"/>
      <w:r w:rsidRPr="00652464">
        <w:t>naştere</w:t>
      </w:r>
      <w:proofErr w:type="spellEnd"/>
      <w:r w:rsidRPr="00652464">
        <w:t xml:space="preserve"> nu a </w:t>
      </w:r>
      <w:proofErr w:type="spellStart"/>
      <w:r w:rsidRPr="00652464">
        <w:t>fost</w:t>
      </w:r>
      <w:proofErr w:type="spellEnd"/>
      <w:r w:rsidRPr="00652464">
        <w:t xml:space="preserve"> </w:t>
      </w:r>
      <w:proofErr w:type="spellStart"/>
      <w:r w:rsidRPr="00652464">
        <w:t>înregistrată</w:t>
      </w:r>
      <w:proofErr w:type="spellEnd"/>
      <w:r w:rsidRPr="00652464">
        <w:t xml:space="preserve"> </w:t>
      </w:r>
      <w:proofErr w:type="spellStart"/>
      <w:r w:rsidRPr="00652464">
        <w:t>în</w:t>
      </w:r>
      <w:proofErr w:type="spellEnd"/>
      <w:r w:rsidRPr="00652464">
        <w:t xml:space="preserve"> </w:t>
      </w:r>
      <w:proofErr w:type="spellStart"/>
      <w:r w:rsidRPr="00652464">
        <w:t>registrele</w:t>
      </w:r>
      <w:proofErr w:type="spellEnd"/>
      <w:r w:rsidRPr="00652464">
        <w:t xml:space="preserve"> de stare </w:t>
      </w:r>
      <w:proofErr w:type="spellStart"/>
      <w:r w:rsidRPr="00652464">
        <w:t>civilă</w:t>
      </w:r>
      <w:proofErr w:type="spellEnd"/>
      <w:r w:rsidRPr="00652464">
        <w:t xml:space="preserve"> </w:t>
      </w:r>
      <w:proofErr w:type="spellStart"/>
      <w:r w:rsidRPr="00652464">
        <w:t>şi</w:t>
      </w:r>
      <w:proofErr w:type="spellEnd"/>
      <w:r w:rsidRPr="00652464">
        <w:t xml:space="preserve"> a </w:t>
      </w:r>
      <w:proofErr w:type="spellStart"/>
      <w:r w:rsidRPr="00652464">
        <w:t>persoanelor</w:t>
      </w:r>
      <w:proofErr w:type="spellEnd"/>
      <w:r w:rsidRPr="00652464">
        <w:t xml:space="preserve"> cu </w:t>
      </w:r>
      <w:proofErr w:type="spellStart"/>
      <w:r w:rsidRPr="00652464">
        <w:t>identitate</w:t>
      </w:r>
      <w:proofErr w:type="spellEnd"/>
      <w:r w:rsidRPr="00652464">
        <w:t xml:space="preserve"> </w:t>
      </w:r>
      <w:proofErr w:type="spellStart"/>
      <w:r w:rsidRPr="00652464">
        <w:t>necunoscută</w:t>
      </w:r>
      <w:proofErr w:type="spellEnd"/>
      <w:r w:rsidRPr="00652464">
        <w:t>;</w:t>
      </w:r>
    </w:p>
    <w:p w14:paraId="63B6B178" w14:textId="77777777" w:rsidR="004D7105" w:rsidRPr="00652464" w:rsidRDefault="004D7105" w:rsidP="004D7105">
      <w:pPr>
        <w:jc w:val="both"/>
      </w:pPr>
      <w:r w:rsidRPr="00652464">
        <w:rPr>
          <w:rStyle w:val="Robust"/>
        </w:rPr>
        <w:t>ee. </w:t>
      </w:r>
      <w:r w:rsidRPr="00652464">
        <w:t> </w:t>
      </w:r>
      <w:proofErr w:type="spellStart"/>
      <w:r w:rsidRPr="00652464">
        <w:t>colaborează</w:t>
      </w:r>
      <w:proofErr w:type="spellEnd"/>
      <w:r w:rsidRPr="00652464">
        <w:t xml:space="preserve"> cu </w:t>
      </w:r>
      <w:proofErr w:type="spellStart"/>
      <w:r w:rsidRPr="00652464">
        <w:t>formaţiunile</w:t>
      </w:r>
      <w:proofErr w:type="spellEnd"/>
      <w:r w:rsidRPr="00652464">
        <w:t xml:space="preserve"> de </w:t>
      </w:r>
      <w:proofErr w:type="spellStart"/>
      <w:r w:rsidRPr="00652464">
        <w:t>poliţie</w:t>
      </w:r>
      <w:proofErr w:type="spellEnd"/>
      <w:r w:rsidRPr="00652464">
        <w:t xml:space="preserve"> </w:t>
      </w:r>
      <w:proofErr w:type="spellStart"/>
      <w:r w:rsidRPr="00652464">
        <w:t>pentru</w:t>
      </w:r>
      <w:proofErr w:type="spellEnd"/>
      <w:r w:rsidRPr="00652464">
        <w:t xml:space="preserve"> </w:t>
      </w:r>
      <w:proofErr w:type="spellStart"/>
      <w:r w:rsidRPr="00652464">
        <w:t>identificarea</w:t>
      </w:r>
      <w:proofErr w:type="spellEnd"/>
      <w:r w:rsidRPr="00652464">
        <w:t xml:space="preserve"> </w:t>
      </w:r>
      <w:proofErr w:type="spellStart"/>
      <w:r w:rsidRPr="00652464">
        <w:t>unor</w:t>
      </w:r>
      <w:proofErr w:type="spellEnd"/>
      <w:r w:rsidRPr="00652464">
        <w:t xml:space="preserve"> </w:t>
      </w:r>
      <w:proofErr w:type="spellStart"/>
      <w:r w:rsidRPr="00652464">
        <w:t>cadavre</w:t>
      </w:r>
      <w:proofErr w:type="spellEnd"/>
      <w:r w:rsidRPr="00652464">
        <w:t xml:space="preserve"> </w:t>
      </w:r>
      <w:proofErr w:type="spellStart"/>
      <w:r w:rsidRPr="00652464">
        <w:t>şi</w:t>
      </w:r>
      <w:proofErr w:type="spellEnd"/>
      <w:r w:rsidRPr="00652464">
        <w:t xml:space="preserve"> </w:t>
      </w:r>
      <w:proofErr w:type="spellStart"/>
      <w:r w:rsidRPr="00652464">
        <w:t>persoane</w:t>
      </w:r>
      <w:proofErr w:type="spellEnd"/>
      <w:r w:rsidRPr="00652464">
        <w:t xml:space="preserve"> cu </w:t>
      </w:r>
      <w:proofErr w:type="spellStart"/>
      <w:r w:rsidRPr="00652464">
        <w:t>identitate</w:t>
      </w:r>
      <w:proofErr w:type="spellEnd"/>
      <w:r w:rsidRPr="00652464">
        <w:t xml:space="preserve"> </w:t>
      </w:r>
      <w:proofErr w:type="spellStart"/>
      <w:r w:rsidRPr="00652464">
        <w:t>necunoscută</w:t>
      </w:r>
      <w:proofErr w:type="spellEnd"/>
      <w:r w:rsidRPr="00652464">
        <w:t xml:space="preserve">, precum </w:t>
      </w:r>
      <w:proofErr w:type="spellStart"/>
      <w:r w:rsidRPr="00652464">
        <w:t>şi</w:t>
      </w:r>
      <w:proofErr w:type="spellEnd"/>
      <w:r w:rsidRPr="00652464">
        <w:t xml:space="preserve"> a </w:t>
      </w:r>
      <w:proofErr w:type="spellStart"/>
      <w:r w:rsidRPr="00652464">
        <w:t>părinţilor</w:t>
      </w:r>
      <w:proofErr w:type="spellEnd"/>
      <w:r w:rsidRPr="00652464">
        <w:t xml:space="preserve"> </w:t>
      </w:r>
      <w:proofErr w:type="spellStart"/>
      <w:r w:rsidRPr="00652464">
        <w:t>copiilor</w:t>
      </w:r>
      <w:proofErr w:type="spellEnd"/>
      <w:r w:rsidRPr="00652464">
        <w:t xml:space="preserve"> </w:t>
      </w:r>
      <w:proofErr w:type="spellStart"/>
      <w:r w:rsidRPr="00652464">
        <w:t>abandonaţi</w:t>
      </w:r>
      <w:proofErr w:type="spellEnd"/>
      <w:r w:rsidRPr="00652464">
        <w:t>;</w:t>
      </w:r>
    </w:p>
    <w:p w14:paraId="72C32C05" w14:textId="77777777" w:rsidR="004D7105" w:rsidRPr="00652464" w:rsidRDefault="004D7105" w:rsidP="004D7105">
      <w:pPr>
        <w:jc w:val="both"/>
      </w:pPr>
      <w:r w:rsidRPr="00652464">
        <w:rPr>
          <w:rStyle w:val="Robust"/>
        </w:rPr>
        <w:t>ff.</w:t>
      </w:r>
      <w:r w:rsidRPr="00652464">
        <w:t>  </w:t>
      </w:r>
      <w:proofErr w:type="spellStart"/>
      <w:r w:rsidRPr="00652464">
        <w:t>pentru</w:t>
      </w:r>
      <w:proofErr w:type="spellEnd"/>
      <w:r w:rsidRPr="00652464">
        <w:t xml:space="preserve"> </w:t>
      </w:r>
      <w:proofErr w:type="spellStart"/>
      <w:r w:rsidRPr="00652464">
        <w:t>îndeplinirea</w:t>
      </w:r>
      <w:proofErr w:type="spellEnd"/>
      <w:r w:rsidRPr="00652464">
        <w:t xml:space="preserve"> </w:t>
      </w:r>
      <w:proofErr w:type="spellStart"/>
      <w:r w:rsidRPr="00652464">
        <w:t>întocmai</w:t>
      </w:r>
      <w:proofErr w:type="spellEnd"/>
      <w:r w:rsidRPr="00652464">
        <w:t xml:space="preserve"> </w:t>
      </w:r>
      <w:proofErr w:type="gramStart"/>
      <w:r w:rsidRPr="00652464">
        <w:t>a</w:t>
      </w:r>
      <w:proofErr w:type="gramEnd"/>
      <w:r w:rsidRPr="00652464">
        <w:t xml:space="preserve"> </w:t>
      </w:r>
      <w:proofErr w:type="spellStart"/>
      <w:r w:rsidRPr="00652464">
        <w:t>atribuţiilor</w:t>
      </w:r>
      <w:proofErr w:type="spellEnd"/>
      <w:r w:rsidRPr="00652464">
        <w:t xml:space="preserve"> </w:t>
      </w:r>
      <w:proofErr w:type="spellStart"/>
      <w:r w:rsidRPr="00652464">
        <w:t>şi</w:t>
      </w:r>
      <w:proofErr w:type="spellEnd"/>
      <w:r w:rsidRPr="00652464">
        <w:t xml:space="preserve"> </w:t>
      </w:r>
      <w:proofErr w:type="spellStart"/>
      <w:r w:rsidRPr="00652464">
        <w:t>sarcinilor</w:t>
      </w:r>
      <w:proofErr w:type="spellEnd"/>
      <w:r w:rsidRPr="00652464">
        <w:t xml:space="preserve"> din </w:t>
      </w:r>
      <w:proofErr w:type="spellStart"/>
      <w:r w:rsidRPr="00652464">
        <w:t>competenţă</w:t>
      </w:r>
      <w:proofErr w:type="spellEnd"/>
      <w:r w:rsidRPr="00652464">
        <w:t xml:space="preserve">, </w:t>
      </w:r>
      <w:proofErr w:type="spellStart"/>
      <w:r w:rsidRPr="00652464">
        <w:t>răspunde</w:t>
      </w:r>
      <w:proofErr w:type="spellEnd"/>
      <w:r w:rsidRPr="00652464">
        <w:t xml:space="preserve"> de </w:t>
      </w:r>
      <w:proofErr w:type="spellStart"/>
      <w:r w:rsidRPr="00652464">
        <w:t>aplicarea</w:t>
      </w:r>
      <w:proofErr w:type="spellEnd"/>
      <w:r w:rsidRPr="00652464">
        <w:t xml:space="preserve"> </w:t>
      </w:r>
      <w:proofErr w:type="spellStart"/>
      <w:r w:rsidRPr="00652464">
        <w:t>întocmai</w:t>
      </w:r>
      <w:proofErr w:type="spellEnd"/>
      <w:r w:rsidRPr="00652464">
        <w:t xml:space="preserve"> a </w:t>
      </w:r>
      <w:proofErr w:type="spellStart"/>
      <w:r w:rsidRPr="00652464">
        <w:t>dispoziţiilor</w:t>
      </w:r>
      <w:proofErr w:type="spellEnd"/>
      <w:r w:rsidRPr="00652464">
        <w:t xml:space="preserve"> </w:t>
      </w:r>
      <w:proofErr w:type="spellStart"/>
      <w:r w:rsidRPr="00652464">
        <w:t>legale</w:t>
      </w:r>
      <w:proofErr w:type="spellEnd"/>
      <w:r w:rsidRPr="00652464">
        <w:t xml:space="preserve">, </w:t>
      </w:r>
      <w:proofErr w:type="gramStart"/>
      <w:r w:rsidRPr="00652464">
        <w:t>a</w:t>
      </w:r>
      <w:proofErr w:type="gramEnd"/>
      <w:r w:rsidRPr="00652464">
        <w:t xml:space="preserve"> </w:t>
      </w:r>
      <w:proofErr w:type="spellStart"/>
      <w:r w:rsidRPr="00652464">
        <w:t>ordinelor</w:t>
      </w:r>
      <w:proofErr w:type="spellEnd"/>
      <w:r w:rsidRPr="00652464">
        <w:t xml:space="preserve"> </w:t>
      </w:r>
      <w:proofErr w:type="spellStart"/>
      <w:r w:rsidRPr="00652464">
        <w:t>şi</w:t>
      </w:r>
      <w:proofErr w:type="spellEnd"/>
      <w:r w:rsidRPr="00652464">
        <w:t xml:space="preserve"> </w:t>
      </w:r>
      <w:proofErr w:type="spellStart"/>
      <w:r w:rsidRPr="00652464">
        <w:t>instrucţiunilor</w:t>
      </w:r>
      <w:proofErr w:type="spellEnd"/>
      <w:r w:rsidRPr="00652464">
        <w:t xml:space="preserve"> care </w:t>
      </w:r>
      <w:proofErr w:type="spellStart"/>
      <w:r w:rsidRPr="00652464">
        <w:t>reglementează</w:t>
      </w:r>
      <w:proofErr w:type="spellEnd"/>
      <w:r w:rsidRPr="00652464">
        <w:t xml:space="preserve"> </w:t>
      </w:r>
      <w:proofErr w:type="spellStart"/>
      <w:r w:rsidRPr="00652464">
        <w:t>activitatea</w:t>
      </w:r>
      <w:proofErr w:type="spellEnd"/>
      <w:r w:rsidRPr="00652464">
        <w:t xml:space="preserve"> pe </w:t>
      </w:r>
      <w:proofErr w:type="spellStart"/>
      <w:r w:rsidRPr="00652464">
        <w:t>linia</w:t>
      </w:r>
      <w:proofErr w:type="spellEnd"/>
      <w:r w:rsidRPr="00652464">
        <w:t xml:space="preserve"> </w:t>
      </w:r>
      <w:proofErr w:type="spellStart"/>
      <w:r w:rsidRPr="00652464">
        <w:t>regimului</w:t>
      </w:r>
      <w:proofErr w:type="spellEnd"/>
      <w:r w:rsidRPr="00652464">
        <w:t xml:space="preserve"> de stare </w:t>
      </w:r>
      <w:proofErr w:type="spellStart"/>
      <w:r w:rsidRPr="00652464">
        <w:t>civilă</w:t>
      </w:r>
      <w:proofErr w:type="spellEnd"/>
      <w:r w:rsidRPr="00652464">
        <w:t>;</w:t>
      </w:r>
    </w:p>
    <w:p w14:paraId="447CBD71" w14:textId="77777777" w:rsidR="004D7105" w:rsidRPr="00652464" w:rsidRDefault="004D7105" w:rsidP="004D7105">
      <w:pPr>
        <w:jc w:val="both"/>
      </w:pPr>
      <w:proofErr w:type="spellStart"/>
      <w:proofErr w:type="gramStart"/>
      <w:r w:rsidRPr="00652464">
        <w:rPr>
          <w:b/>
        </w:rPr>
        <w:t>gg</w:t>
      </w:r>
      <w:r w:rsidRPr="00652464">
        <w:t>.eliberează</w:t>
      </w:r>
      <w:proofErr w:type="spellEnd"/>
      <w:proofErr w:type="gramEnd"/>
      <w:r w:rsidRPr="00652464">
        <w:t xml:space="preserve"> la </w:t>
      </w:r>
      <w:proofErr w:type="spellStart"/>
      <w:r w:rsidRPr="00652464">
        <w:t>cererea</w:t>
      </w:r>
      <w:proofErr w:type="spellEnd"/>
      <w:r w:rsidRPr="00652464">
        <w:t xml:space="preserve"> </w:t>
      </w:r>
      <w:proofErr w:type="spellStart"/>
      <w:r w:rsidRPr="00652464">
        <w:t>persoanelor</w:t>
      </w:r>
      <w:proofErr w:type="spellEnd"/>
      <w:r w:rsidRPr="00652464">
        <w:t xml:space="preserve"> </w:t>
      </w:r>
      <w:proofErr w:type="spellStart"/>
      <w:r w:rsidRPr="00652464">
        <w:t>fizice</w:t>
      </w:r>
      <w:proofErr w:type="spellEnd"/>
      <w:r w:rsidRPr="00652464">
        <w:t xml:space="preserve"> </w:t>
      </w:r>
      <w:proofErr w:type="spellStart"/>
      <w:r w:rsidRPr="00652464">
        <w:t>îndreptațite</w:t>
      </w:r>
      <w:proofErr w:type="spellEnd"/>
      <w:r w:rsidRPr="00652464">
        <w:t xml:space="preserve">, certificate care </w:t>
      </w:r>
      <w:proofErr w:type="spellStart"/>
      <w:r w:rsidRPr="00652464">
        <w:t>să</w:t>
      </w:r>
      <w:proofErr w:type="spellEnd"/>
      <w:r w:rsidRPr="00652464">
        <w:t xml:space="preserve"> </w:t>
      </w:r>
      <w:proofErr w:type="spellStart"/>
      <w:r w:rsidRPr="00652464">
        <w:t>ateste</w:t>
      </w:r>
      <w:proofErr w:type="spellEnd"/>
      <w:r w:rsidRPr="00652464">
        <w:t xml:space="preserve"> </w:t>
      </w:r>
      <w:proofErr w:type="spellStart"/>
      <w:r w:rsidRPr="00652464">
        <w:t>componența</w:t>
      </w:r>
      <w:proofErr w:type="spellEnd"/>
      <w:r w:rsidRPr="00652464">
        <w:t xml:space="preserve"> </w:t>
      </w:r>
      <w:proofErr w:type="spellStart"/>
      <w:r w:rsidRPr="00652464">
        <w:t>familiei</w:t>
      </w:r>
      <w:proofErr w:type="spellEnd"/>
      <w:r w:rsidRPr="00652464">
        <w:t xml:space="preserve"> </w:t>
      </w:r>
      <w:proofErr w:type="spellStart"/>
      <w:r w:rsidRPr="00652464">
        <w:t>necesare</w:t>
      </w:r>
      <w:proofErr w:type="spellEnd"/>
      <w:r w:rsidRPr="00652464">
        <w:t xml:space="preserve"> </w:t>
      </w:r>
      <w:proofErr w:type="spellStart"/>
      <w:r w:rsidRPr="00652464">
        <w:t>reîntregirii</w:t>
      </w:r>
      <w:proofErr w:type="spellEnd"/>
      <w:r w:rsidRPr="00652464">
        <w:t xml:space="preserve"> </w:t>
      </w:r>
      <w:proofErr w:type="spellStart"/>
      <w:r w:rsidRPr="00652464">
        <w:t>familiei</w:t>
      </w:r>
      <w:proofErr w:type="spellEnd"/>
      <w:r w:rsidRPr="00652464">
        <w:t xml:space="preserve"> </w:t>
      </w:r>
      <w:proofErr w:type="spellStart"/>
      <w:r w:rsidRPr="00652464">
        <w:t>aflate</w:t>
      </w:r>
      <w:proofErr w:type="spellEnd"/>
      <w:r w:rsidRPr="00652464">
        <w:t xml:space="preserve"> </w:t>
      </w:r>
      <w:proofErr w:type="spellStart"/>
      <w:r w:rsidRPr="00652464">
        <w:t>în</w:t>
      </w:r>
      <w:proofErr w:type="spellEnd"/>
      <w:r w:rsidRPr="00652464">
        <w:t xml:space="preserve"> </w:t>
      </w:r>
      <w:proofErr w:type="spellStart"/>
      <w:r w:rsidRPr="00652464">
        <w:t>străinătate</w:t>
      </w:r>
      <w:proofErr w:type="spellEnd"/>
      <w:r w:rsidRPr="00652464">
        <w:t xml:space="preserve">, </w:t>
      </w:r>
      <w:proofErr w:type="spellStart"/>
      <w:r w:rsidRPr="00652464">
        <w:t>potrivit</w:t>
      </w:r>
      <w:proofErr w:type="spellEnd"/>
      <w:r w:rsidRPr="00652464">
        <w:t xml:space="preserve"> </w:t>
      </w:r>
      <w:proofErr w:type="spellStart"/>
      <w:r w:rsidRPr="00652464">
        <w:t>modelelor</w:t>
      </w:r>
      <w:proofErr w:type="spellEnd"/>
      <w:r w:rsidRPr="00652464">
        <w:t xml:space="preserve"> </w:t>
      </w:r>
      <w:proofErr w:type="spellStart"/>
      <w:r w:rsidRPr="00652464">
        <w:t>prevăzute</w:t>
      </w:r>
      <w:proofErr w:type="spellEnd"/>
      <w:r w:rsidRPr="00652464">
        <w:t xml:space="preserve"> </w:t>
      </w:r>
      <w:proofErr w:type="spellStart"/>
      <w:r w:rsidRPr="00652464">
        <w:t>în</w:t>
      </w:r>
      <w:proofErr w:type="spellEnd"/>
      <w:r w:rsidRPr="00652464">
        <w:t xml:space="preserve"> </w:t>
      </w:r>
      <w:proofErr w:type="spellStart"/>
      <w:r w:rsidRPr="00652464">
        <w:t>anexele</w:t>
      </w:r>
      <w:proofErr w:type="spellEnd"/>
      <w:r w:rsidRPr="00652464">
        <w:t xml:space="preserve"> 11 </w:t>
      </w:r>
      <w:proofErr w:type="spellStart"/>
      <w:r w:rsidRPr="00652464">
        <w:t>și</w:t>
      </w:r>
      <w:proofErr w:type="spellEnd"/>
      <w:r w:rsidRPr="00652464">
        <w:t xml:space="preserve"> 12, conform </w:t>
      </w:r>
      <w:proofErr w:type="spellStart"/>
      <w:r w:rsidRPr="00652464">
        <w:t>metodologiei</w:t>
      </w:r>
      <w:proofErr w:type="spellEnd"/>
      <w:r w:rsidRPr="00652464">
        <w:t xml:space="preserve"> cu </w:t>
      </w:r>
      <w:proofErr w:type="spellStart"/>
      <w:r w:rsidRPr="00652464">
        <w:t>privire</w:t>
      </w:r>
      <w:proofErr w:type="spellEnd"/>
      <w:r w:rsidRPr="00652464">
        <w:t xml:space="preserve"> la </w:t>
      </w:r>
      <w:proofErr w:type="spellStart"/>
      <w:r w:rsidRPr="00652464">
        <w:t>aplicarea</w:t>
      </w:r>
      <w:proofErr w:type="spellEnd"/>
      <w:r w:rsidRPr="00652464">
        <w:t xml:space="preserve"> </w:t>
      </w:r>
      <w:proofErr w:type="spellStart"/>
      <w:r w:rsidRPr="00652464">
        <w:t>unitară</w:t>
      </w:r>
      <w:proofErr w:type="spellEnd"/>
      <w:r w:rsidRPr="00652464">
        <w:t xml:space="preserve"> a </w:t>
      </w:r>
      <w:proofErr w:type="spellStart"/>
      <w:r w:rsidRPr="00652464">
        <w:t>dispozițiilor</w:t>
      </w:r>
      <w:proofErr w:type="spellEnd"/>
      <w:r w:rsidRPr="00652464">
        <w:t xml:space="preserve"> </w:t>
      </w:r>
      <w:proofErr w:type="spellStart"/>
      <w:r w:rsidRPr="00652464">
        <w:t>în</w:t>
      </w:r>
      <w:proofErr w:type="spellEnd"/>
      <w:r w:rsidRPr="00652464">
        <w:t xml:space="preserve"> </w:t>
      </w:r>
      <w:proofErr w:type="spellStart"/>
      <w:r w:rsidRPr="00652464">
        <w:t>materie</w:t>
      </w:r>
      <w:proofErr w:type="spellEnd"/>
      <w:r w:rsidRPr="00652464">
        <w:t xml:space="preserve"> de stare </w:t>
      </w:r>
      <w:proofErr w:type="spellStart"/>
      <w:r w:rsidRPr="00652464">
        <w:t>civilă</w:t>
      </w:r>
      <w:proofErr w:type="spellEnd"/>
      <w:r w:rsidRPr="00652464">
        <w:t xml:space="preserve"> nr.64 din 26. 01. 2011, </w:t>
      </w:r>
      <w:proofErr w:type="spellStart"/>
      <w:r w:rsidRPr="00652464">
        <w:t>actualizată</w:t>
      </w:r>
      <w:proofErr w:type="spellEnd"/>
      <w:r w:rsidRPr="00652464">
        <w:t>;</w:t>
      </w:r>
    </w:p>
    <w:p w14:paraId="007C7B2F" w14:textId="77777777" w:rsidR="004D7105" w:rsidRPr="00652464" w:rsidRDefault="004D7105" w:rsidP="004D7105">
      <w:pPr>
        <w:jc w:val="both"/>
      </w:pPr>
      <w:proofErr w:type="spellStart"/>
      <w:r w:rsidRPr="00652464">
        <w:rPr>
          <w:b/>
        </w:rPr>
        <w:lastRenderedPageBreak/>
        <w:t>hh</w:t>
      </w:r>
      <w:proofErr w:type="spellEnd"/>
      <w:r w:rsidRPr="00652464">
        <w:t xml:space="preserve">. </w:t>
      </w:r>
      <w:proofErr w:type="spellStart"/>
      <w:r w:rsidRPr="00652464">
        <w:t>eliberează</w:t>
      </w:r>
      <w:proofErr w:type="spellEnd"/>
      <w:r w:rsidRPr="00652464">
        <w:t xml:space="preserve"> la </w:t>
      </w:r>
      <w:proofErr w:type="spellStart"/>
      <w:r w:rsidRPr="00652464">
        <w:t>cererea</w:t>
      </w:r>
      <w:proofErr w:type="spellEnd"/>
      <w:r w:rsidRPr="00652464">
        <w:t xml:space="preserve"> </w:t>
      </w:r>
      <w:proofErr w:type="spellStart"/>
      <w:r w:rsidRPr="00652464">
        <w:t>persoanelor</w:t>
      </w:r>
      <w:proofErr w:type="spellEnd"/>
      <w:r w:rsidRPr="00652464">
        <w:t xml:space="preserve"> </w:t>
      </w:r>
      <w:proofErr w:type="spellStart"/>
      <w:r w:rsidRPr="00652464">
        <w:t>fizice</w:t>
      </w:r>
      <w:proofErr w:type="spellEnd"/>
      <w:r w:rsidRPr="00652464">
        <w:t xml:space="preserve">, </w:t>
      </w:r>
      <w:proofErr w:type="spellStart"/>
      <w:r w:rsidRPr="00652464">
        <w:t>dovezi</w:t>
      </w:r>
      <w:proofErr w:type="spellEnd"/>
      <w:r w:rsidRPr="00652464">
        <w:t xml:space="preserve"> </w:t>
      </w:r>
      <w:proofErr w:type="spellStart"/>
      <w:r w:rsidRPr="00652464">
        <w:t>privind</w:t>
      </w:r>
      <w:proofErr w:type="spellEnd"/>
      <w:r w:rsidRPr="00652464">
        <w:t xml:space="preserve"> </w:t>
      </w:r>
      <w:proofErr w:type="spellStart"/>
      <w:r w:rsidRPr="00652464">
        <w:t>înregistrarea</w:t>
      </w:r>
      <w:proofErr w:type="spellEnd"/>
      <w:r w:rsidRPr="00652464">
        <w:t xml:space="preserve"> </w:t>
      </w:r>
      <w:proofErr w:type="spellStart"/>
      <w:r w:rsidRPr="00652464">
        <w:t>unui</w:t>
      </w:r>
      <w:proofErr w:type="spellEnd"/>
      <w:r w:rsidRPr="00652464">
        <w:t xml:space="preserve"> act de stare </w:t>
      </w:r>
      <w:proofErr w:type="spellStart"/>
      <w:r w:rsidRPr="00652464">
        <w:t>civilă</w:t>
      </w:r>
      <w:proofErr w:type="spellEnd"/>
      <w:r w:rsidRPr="00652464">
        <w:t xml:space="preserve">, </w:t>
      </w:r>
      <w:proofErr w:type="spellStart"/>
      <w:r w:rsidRPr="00652464">
        <w:t>potrivit</w:t>
      </w:r>
      <w:proofErr w:type="spellEnd"/>
      <w:r w:rsidRPr="00652464">
        <w:t xml:space="preserve"> </w:t>
      </w:r>
      <w:proofErr w:type="spellStart"/>
      <w:r w:rsidRPr="00652464">
        <w:t>modelului</w:t>
      </w:r>
      <w:proofErr w:type="spellEnd"/>
      <w:r w:rsidRPr="00652464">
        <w:t xml:space="preserve"> </w:t>
      </w:r>
      <w:proofErr w:type="spellStart"/>
      <w:r w:rsidRPr="00652464">
        <w:t>prevăzut</w:t>
      </w:r>
      <w:proofErr w:type="spellEnd"/>
      <w:r w:rsidRPr="00652464">
        <w:t xml:space="preserve"> </w:t>
      </w:r>
      <w:proofErr w:type="spellStart"/>
      <w:r w:rsidRPr="00652464">
        <w:t>în</w:t>
      </w:r>
      <w:proofErr w:type="spellEnd"/>
      <w:r w:rsidRPr="00652464">
        <w:t xml:space="preserve"> </w:t>
      </w:r>
      <w:proofErr w:type="spellStart"/>
      <w:r w:rsidRPr="00652464">
        <w:t>anexa</w:t>
      </w:r>
      <w:proofErr w:type="spellEnd"/>
      <w:r w:rsidRPr="00652464">
        <w:t xml:space="preserve"> nr.9; </w:t>
      </w:r>
      <w:proofErr w:type="spellStart"/>
      <w:r w:rsidRPr="00652464">
        <w:t>dovezile</w:t>
      </w:r>
      <w:proofErr w:type="spellEnd"/>
      <w:r w:rsidRPr="00652464">
        <w:t xml:space="preserve"> </w:t>
      </w:r>
      <w:proofErr w:type="spellStart"/>
      <w:r w:rsidRPr="00652464">
        <w:t>cuprind</w:t>
      </w:r>
      <w:proofErr w:type="spellEnd"/>
      <w:r w:rsidRPr="00652464">
        <w:t xml:space="preserve">, </w:t>
      </w:r>
      <w:proofErr w:type="spellStart"/>
      <w:r w:rsidRPr="00652464">
        <w:t>după</w:t>
      </w:r>
      <w:proofErr w:type="spellEnd"/>
      <w:r w:rsidRPr="00652464">
        <w:t xml:space="preserve"> </w:t>
      </w:r>
      <w:proofErr w:type="spellStart"/>
      <w:r w:rsidRPr="00652464">
        <w:t>caz</w:t>
      </w:r>
      <w:proofErr w:type="spellEnd"/>
      <w:r w:rsidRPr="00652464">
        <w:t xml:space="preserve">, </w:t>
      </w:r>
      <w:proofErr w:type="spellStart"/>
      <w:r w:rsidRPr="00652464">
        <w:t>precizări</w:t>
      </w:r>
      <w:proofErr w:type="spellEnd"/>
      <w:r w:rsidRPr="00652464">
        <w:t xml:space="preserve"> </w:t>
      </w:r>
      <w:proofErr w:type="spellStart"/>
      <w:r w:rsidRPr="00652464">
        <w:t>referitoare</w:t>
      </w:r>
      <w:proofErr w:type="spellEnd"/>
      <w:r w:rsidRPr="00652464">
        <w:t xml:space="preserve"> la </w:t>
      </w:r>
      <w:proofErr w:type="spellStart"/>
      <w:r w:rsidRPr="00652464">
        <w:t>mențiunile</w:t>
      </w:r>
      <w:proofErr w:type="spellEnd"/>
      <w:r w:rsidRPr="00652464">
        <w:t xml:space="preserve"> </w:t>
      </w:r>
      <w:proofErr w:type="spellStart"/>
      <w:r w:rsidRPr="00652464">
        <w:t>existente</w:t>
      </w:r>
      <w:proofErr w:type="spellEnd"/>
      <w:r w:rsidRPr="00652464">
        <w:t xml:space="preserve"> pe </w:t>
      </w:r>
      <w:proofErr w:type="spellStart"/>
      <w:r w:rsidRPr="00652464">
        <w:t>marginea</w:t>
      </w:r>
      <w:proofErr w:type="spellEnd"/>
      <w:r w:rsidRPr="00652464">
        <w:t xml:space="preserve"> </w:t>
      </w:r>
      <w:proofErr w:type="spellStart"/>
      <w:r w:rsidRPr="00652464">
        <w:t>actului</w:t>
      </w:r>
      <w:proofErr w:type="spellEnd"/>
      <w:r w:rsidRPr="00652464">
        <w:t xml:space="preserve"> de stare </w:t>
      </w:r>
      <w:proofErr w:type="spellStart"/>
      <w:r w:rsidRPr="00652464">
        <w:t>civilă</w:t>
      </w:r>
      <w:proofErr w:type="spellEnd"/>
      <w:r w:rsidRPr="00652464">
        <w:t>;</w:t>
      </w:r>
    </w:p>
    <w:p w14:paraId="428E7977" w14:textId="77777777" w:rsidR="004D7105" w:rsidRPr="00652464" w:rsidRDefault="004D7105" w:rsidP="004D7105">
      <w:pPr>
        <w:jc w:val="both"/>
      </w:pPr>
      <w:r w:rsidRPr="00652464">
        <w:rPr>
          <w:rStyle w:val="Robust"/>
        </w:rPr>
        <w:t>ii. </w:t>
      </w:r>
      <w:proofErr w:type="spellStart"/>
      <w:r w:rsidRPr="00652464">
        <w:t>îndeplineşte</w:t>
      </w:r>
      <w:proofErr w:type="spellEnd"/>
      <w:r w:rsidRPr="00652464">
        <w:t xml:space="preserve"> </w:t>
      </w:r>
      <w:proofErr w:type="spellStart"/>
      <w:r w:rsidRPr="00652464">
        <w:t>şi</w:t>
      </w:r>
      <w:proofErr w:type="spellEnd"/>
      <w:r w:rsidRPr="00652464">
        <w:t xml:space="preserve"> </w:t>
      </w:r>
      <w:proofErr w:type="spellStart"/>
      <w:r w:rsidRPr="00652464">
        <w:t>alte</w:t>
      </w:r>
      <w:proofErr w:type="spellEnd"/>
      <w:r w:rsidRPr="00652464">
        <w:t xml:space="preserve"> </w:t>
      </w:r>
      <w:proofErr w:type="spellStart"/>
      <w:r w:rsidRPr="00652464">
        <w:t>atribuţii</w:t>
      </w:r>
      <w:proofErr w:type="spellEnd"/>
      <w:r w:rsidRPr="00652464">
        <w:t xml:space="preserve"> </w:t>
      </w:r>
      <w:proofErr w:type="spellStart"/>
      <w:r w:rsidRPr="00652464">
        <w:t>stabilite</w:t>
      </w:r>
      <w:proofErr w:type="spellEnd"/>
      <w:r w:rsidRPr="00652464">
        <w:t xml:space="preserve">, </w:t>
      </w:r>
      <w:proofErr w:type="spellStart"/>
      <w:r w:rsidRPr="00652464">
        <w:t>în</w:t>
      </w:r>
      <w:proofErr w:type="spellEnd"/>
      <w:r w:rsidRPr="00652464">
        <w:t xml:space="preserve"> </w:t>
      </w:r>
      <w:proofErr w:type="spellStart"/>
      <w:r w:rsidRPr="00652464">
        <w:t>limita</w:t>
      </w:r>
      <w:proofErr w:type="spellEnd"/>
      <w:r w:rsidRPr="00652464">
        <w:t xml:space="preserve"> </w:t>
      </w:r>
      <w:proofErr w:type="spellStart"/>
      <w:r w:rsidRPr="00652464">
        <w:t>legii</w:t>
      </w:r>
      <w:proofErr w:type="spellEnd"/>
      <w:r w:rsidRPr="00652464">
        <w:t xml:space="preserve">, de </w:t>
      </w:r>
      <w:proofErr w:type="spellStart"/>
      <w:r w:rsidRPr="00652464">
        <w:t>conducerea</w:t>
      </w:r>
      <w:proofErr w:type="spellEnd"/>
      <w:r w:rsidRPr="00652464">
        <w:t xml:space="preserve"> </w:t>
      </w:r>
      <w:proofErr w:type="spellStart"/>
      <w:r w:rsidRPr="00652464">
        <w:t>serviciului</w:t>
      </w:r>
      <w:proofErr w:type="spellEnd"/>
      <w:r w:rsidRPr="00652464">
        <w:t>.</w:t>
      </w:r>
    </w:p>
    <w:p w14:paraId="6ED69755" w14:textId="77777777" w:rsidR="004D7105" w:rsidRPr="00652464" w:rsidRDefault="004D7105" w:rsidP="004D7105">
      <w:pPr>
        <w:jc w:val="both"/>
      </w:pPr>
    </w:p>
    <w:p w14:paraId="397879A9" w14:textId="5B66C4E5" w:rsidR="004D7105" w:rsidRPr="00652464" w:rsidRDefault="005B1B85" w:rsidP="004D7105">
      <w:pPr>
        <w:jc w:val="both"/>
        <w:rPr>
          <w:b/>
        </w:rPr>
      </w:pPr>
      <w:proofErr w:type="spellStart"/>
      <w:r w:rsidRPr="00652464">
        <w:rPr>
          <w:b/>
        </w:rPr>
        <w:t>Compartiment</w:t>
      </w:r>
      <w:proofErr w:type="spellEnd"/>
      <w:r w:rsidRPr="00652464">
        <w:rPr>
          <w:b/>
        </w:rPr>
        <w:t xml:space="preserve"> Informatica</w:t>
      </w:r>
    </w:p>
    <w:p w14:paraId="5DE023E1" w14:textId="77777777" w:rsidR="004D7105" w:rsidRPr="00652464" w:rsidRDefault="004D7105" w:rsidP="004D7105">
      <w:pPr>
        <w:jc w:val="both"/>
      </w:pPr>
      <w:proofErr w:type="spellStart"/>
      <w:r w:rsidRPr="00652464">
        <w:t>Atribuţiile</w:t>
      </w:r>
      <w:proofErr w:type="spellEnd"/>
      <w:r w:rsidRPr="00652464">
        <w:t xml:space="preserve"> pe </w:t>
      </w:r>
      <w:proofErr w:type="spellStart"/>
      <w:r w:rsidRPr="00652464">
        <w:t>linie</w:t>
      </w:r>
      <w:proofErr w:type="spellEnd"/>
      <w:r w:rsidRPr="00652464">
        <w:t xml:space="preserve"> </w:t>
      </w:r>
      <w:proofErr w:type="spellStart"/>
      <w:r w:rsidRPr="00652464">
        <w:t>informatică</w:t>
      </w:r>
      <w:proofErr w:type="spellEnd"/>
      <w:r w:rsidRPr="00652464">
        <w:t xml:space="preserve"> a </w:t>
      </w:r>
      <w:proofErr w:type="spellStart"/>
      <w:r w:rsidRPr="00652464">
        <w:t>Serviciului</w:t>
      </w:r>
      <w:proofErr w:type="spellEnd"/>
      <w:r w:rsidRPr="00652464">
        <w:t xml:space="preserve"> Public </w:t>
      </w:r>
      <w:proofErr w:type="spellStart"/>
      <w:r w:rsidRPr="00652464">
        <w:t>Comunitar</w:t>
      </w:r>
      <w:proofErr w:type="spellEnd"/>
      <w:r w:rsidRPr="00652464">
        <w:t xml:space="preserve"> Local de </w:t>
      </w:r>
      <w:proofErr w:type="spellStart"/>
      <w:r w:rsidRPr="00652464">
        <w:t>Evidenţă</w:t>
      </w:r>
      <w:proofErr w:type="spellEnd"/>
      <w:r w:rsidRPr="00652464">
        <w:t xml:space="preserve"> a </w:t>
      </w:r>
      <w:proofErr w:type="spellStart"/>
      <w:r w:rsidRPr="00652464">
        <w:t>Persoanelor</w:t>
      </w:r>
      <w:proofErr w:type="spellEnd"/>
      <w:r w:rsidRPr="00652464">
        <w:t xml:space="preserve"> al </w:t>
      </w:r>
      <w:proofErr w:type="spellStart"/>
      <w:r w:rsidRPr="00652464">
        <w:t>Municipiului</w:t>
      </w:r>
      <w:proofErr w:type="spellEnd"/>
      <w:r w:rsidRPr="00652464">
        <w:t xml:space="preserve"> </w:t>
      </w:r>
      <w:proofErr w:type="spellStart"/>
      <w:r w:rsidRPr="00652464">
        <w:t>Drobeta</w:t>
      </w:r>
      <w:proofErr w:type="spellEnd"/>
      <w:r w:rsidRPr="00652464">
        <w:t xml:space="preserve"> Turnu-Severin sunt </w:t>
      </w:r>
      <w:proofErr w:type="spellStart"/>
      <w:r w:rsidRPr="00652464">
        <w:t>realizate</w:t>
      </w:r>
      <w:proofErr w:type="spellEnd"/>
      <w:r w:rsidRPr="00652464">
        <w:t xml:space="preserve"> de </w:t>
      </w:r>
      <w:proofErr w:type="spellStart"/>
      <w:r w:rsidRPr="00652464">
        <w:t>către</w:t>
      </w:r>
      <w:proofErr w:type="spellEnd"/>
      <w:r w:rsidRPr="00652464">
        <w:t xml:space="preserve"> </w:t>
      </w:r>
      <w:proofErr w:type="spellStart"/>
      <w:r w:rsidRPr="00652464">
        <w:t>Biroul</w:t>
      </w:r>
      <w:proofErr w:type="spellEnd"/>
      <w:r w:rsidRPr="00652464">
        <w:t xml:space="preserve"> de </w:t>
      </w:r>
      <w:proofErr w:type="spellStart"/>
      <w:r w:rsidRPr="00652464">
        <w:t>Evidenţă</w:t>
      </w:r>
      <w:proofErr w:type="spellEnd"/>
      <w:r w:rsidRPr="00652464">
        <w:t xml:space="preserve"> al </w:t>
      </w:r>
      <w:proofErr w:type="spellStart"/>
      <w:r w:rsidRPr="00652464">
        <w:t>Persoanelor</w:t>
      </w:r>
      <w:proofErr w:type="spellEnd"/>
      <w:r w:rsidRPr="00652464">
        <w:t xml:space="preserve">, </w:t>
      </w:r>
      <w:proofErr w:type="spellStart"/>
      <w:r w:rsidRPr="00652464">
        <w:t>după</w:t>
      </w:r>
      <w:proofErr w:type="spellEnd"/>
      <w:r w:rsidRPr="00652464">
        <w:t xml:space="preserve"> cum </w:t>
      </w:r>
      <w:proofErr w:type="spellStart"/>
      <w:r w:rsidRPr="00652464">
        <w:t>urmează</w:t>
      </w:r>
      <w:proofErr w:type="spellEnd"/>
      <w:r w:rsidRPr="00652464">
        <w:t>:</w:t>
      </w:r>
    </w:p>
    <w:p w14:paraId="7ACD669F" w14:textId="77777777" w:rsidR="004D7105" w:rsidRPr="00652464" w:rsidRDefault="004D7105" w:rsidP="004D7105">
      <w:pPr>
        <w:jc w:val="both"/>
      </w:pPr>
      <w:r w:rsidRPr="00652464">
        <w:rPr>
          <w:rStyle w:val="Robust"/>
        </w:rPr>
        <w:t>a)</w:t>
      </w:r>
      <w:r w:rsidRPr="00652464">
        <w:t> </w:t>
      </w:r>
      <w:proofErr w:type="spellStart"/>
      <w:r w:rsidRPr="00652464">
        <w:t>actualizează</w:t>
      </w:r>
      <w:proofErr w:type="spellEnd"/>
      <w:r w:rsidRPr="00652464">
        <w:t xml:space="preserve"> </w:t>
      </w:r>
      <w:proofErr w:type="spellStart"/>
      <w:r w:rsidRPr="00652464">
        <w:t>Registrul</w:t>
      </w:r>
      <w:proofErr w:type="spellEnd"/>
      <w:r w:rsidRPr="00652464">
        <w:t xml:space="preserve"> </w:t>
      </w:r>
      <w:proofErr w:type="spellStart"/>
      <w:r w:rsidRPr="00652464">
        <w:t>Naţional</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cu </w:t>
      </w:r>
      <w:proofErr w:type="spellStart"/>
      <w:r w:rsidRPr="00652464">
        <w:t>datele</w:t>
      </w:r>
      <w:proofErr w:type="spellEnd"/>
      <w:r w:rsidRPr="00652464">
        <w:t xml:space="preserve"> </w:t>
      </w:r>
      <w:proofErr w:type="spellStart"/>
      <w:r w:rsidRPr="00652464">
        <w:t>privind</w:t>
      </w:r>
      <w:proofErr w:type="spellEnd"/>
      <w:r w:rsidRPr="00652464">
        <w:t xml:space="preserve"> </w:t>
      </w:r>
      <w:proofErr w:type="spellStart"/>
      <w:r w:rsidRPr="00652464">
        <w:t>persoana</w:t>
      </w:r>
      <w:proofErr w:type="spellEnd"/>
      <w:r w:rsidRPr="00652464">
        <w:t xml:space="preserve"> </w:t>
      </w:r>
      <w:proofErr w:type="spellStart"/>
      <w:r w:rsidRPr="00652464">
        <w:t>fizică</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w:t>
      </w:r>
      <w:proofErr w:type="spellStart"/>
      <w:r w:rsidRPr="00652464">
        <w:t>comunicărilor</w:t>
      </w:r>
      <w:proofErr w:type="spellEnd"/>
      <w:r w:rsidRPr="00652464">
        <w:t xml:space="preserve"> </w:t>
      </w:r>
      <w:proofErr w:type="spellStart"/>
      <w:r w:rsidRPr="00652464">
        <w:t>înaintate</w:t>
      </w:r>
      <w:proofErr w:type="spellEnd"/>
      <w:r w:rsidRPr="00652464">
        <w:t xml:space="preserve"> de </w:t>
      </w:r>
      <w:proofErr w:type="spellStart"/>
      <w:r w:rsidRPr="00652464">
        <w:t>ministere</w:t>
      </w:r>
      <w:proofErr w:type="spellEnd"/>
      <w:r w:rsidRPr="00652464">
        <w:t xml:space="preserve"> </w:t>
      </w:r>
      <w:proofErr w:type="spellStart"/>
      <w:r w:rsidRPr="00652464">
        <w:t>şi</w:t>
      </w:r>
      <w:proofErr w:type="spellEnd"/>
      <w:r w:rsidRPr="00652464">
        <w:t xml:space="preserve"> </w:t>
      </w:r>
      <w:proofErr w:type="spellStart"/>
      <w:r w:rsidRPr="00652464">
        <w:t>alte</w:t>
      </w:r>
      <w:proofErr w:type="spellEnd"/>
      <w:r w:rsidRPr="00652464">
        <w:t xml:space="preserve"> </w:t>
      </w:r>
      <w:proofErr w:type="spellStart"/>
      <w:r w:rsidRPr="00652464">
        <w:t>autorităţi</w:t>
      </w:r>
      <w:proofErr w:type="spellEnd"/>
      <w:r w:rsidRPr="00652464">
        <w:t xml:space="preserve"> ale </w:t>
      </w:r>
      <w:proofErr w:type="spellStart"/>
      <w:r w:rsidRPr="00652464">
        <w:t>administraţiei</w:t>
      </w:r>
      <w:proofErr w:type="spellEnd"/>
      <w:r w:rsidRPr="00652464">
        <w:t xml:space="preserve"> </w:t>
      </w:r>
      <w:proofErr w:type="spellStart"/>
      <w:r w:rsidRPr="00652464">
        <w:t>publice</w:t>
      </w:r>
      <w:proofErr w:type="spellEnd"/>
      <w:r w:rsidRPr="00652464">
        <w:t xml:space="preserve"> centrale </w:t>
      </w:r>
      <w:proofErr w:type="spellStart"/>
      <w:r w:rsidRPr="00652464">
        <w:t>şi</w:t>
      </w:r>
      <w:proofErr w:type="spellEnd"/>
      <w:r w:rsidRPr="00652464">
        <w:t xml:space="preserve"> locale, precum </w:t>
      </w:r>
      <w:proofErr w:type="spellStart"/>
      <w:r w:rsidRPr="00652464">
        <w:t>şi</w:t>
      </w:r>
      <w:proofErr w:type="spellEnd"/>
      <w:r w:rsidRPr="00652464">
        <w:t xml:space="preserve"> a </w:t>
      </w:r>
      <w:proofErr w:type="spellStart"/>
      <w:r w:rsidRPr="00652464">
        <w:t>documentelor</w:t>
      </w:r>
      <w:proofErr w:type="spellEnd"/>
      <w:r w:rsidRPr="00652464">
        <w:t xml:space="preserve"> </w:t>
      </w:r>
      <w:proofErr w:type="spellStart"/>
      <w:r w:rsidRPr="00652464">
        <w:t>prezentate</w:t>
      </w:r>
      <w:proofErr w:type="spellEnd"/>
      <w:r w:rsidRPr="00652464">
        <w:t xml:space="preserve"> de </w:t>
      </w:r>
      <w:proofErr w:type="spellStart"/>
      <w:r w:rsidRPr="00652464">
        <w:t>cetăţeni</w:t>
      </w:r>
      <w:proofErr w:type="spellEnd"/>
      <w:r w:rsidRPr="00652464">
        <w:t xml:space="preserve"> cu </w:t>
      </w:r>
      <w:proofErr w:type="spellStart"/>
      <w:r w:rsidRPr="00652464">
        <w:t>ocazia</w:t>
      </w:r>
      <w:proofErr w:type="spellEnd"/>
      <w:r w:rsidRPr="00652464">
        <w:t xml:space="preserve"> </w:t>
      </w:r>
      <w:proofErr w:type="spellStart"/>
      <w:r w:rsidRPr="00652464">
        <w:t>soluţionării</w:t>
      </w:r>
      <w:proofErr w:type="spellEnd"/>
      <w:r w:rsidRPr="00652464">
        <w:t xml:space="preserve"> </w:t>
      </w:r>
      <w:proofErr w:type="spellStart"/>
      <w:r w:rsidRPr="00652464">
        <w:t>cererilor</w:t>
      </w:r>
      <w:proofErr w:type="spellEnd"/>
      <w:r w:rsidRPr="00652464">
        <w:t xml:space="preserve"> </w:t>
      </w:r>
      <w:proofErr w:type="spellStart"/>
      <w:r w:rsidRPr="00652464">
        <w:t>acestora</w:t>
      </w:r>
      <w:proofErr w:type="spellEnd"/>
      <w:r w:rsidRPr="00652464">
        <w:t>;</w:t>
      </w:r>
    </w:p>
    <w:p w14:paraId="34E6D394" w14:textId="77777777" w:rsidR="004D7105" w:rsidRPr="00652464" w:rsidRDefault="004D7105" w:rsidP="004D7105">
      <w:pPr>
        <w:jc w:val="both"/>
      </w:pPr>
      <w:r w:rsidRPr="00652464">
        <w:rPr>
          <w:rStyle w:val="Robust"/>
        </w:rPr>
        <w:t>b)</w:t>
      </w:r>
      <w:r w:rsidRPr="00652464">
        <w:t>  </w:t>
      </w:r>
      <w:proofErr w:type="spellStart"/>
      <w:r w:rsidRPr="00652464">
        <w:t>preia</w:t>
      </w:r>
      <w:proofErr w:type="spellEnd"/>
      <w:r w:rsidRPr="00652464">
        <w:t xml:space="preserve"> </w:t>
      </w:r>
      <w:proofErr w:type="spellStart"/>
      <w:r w:rsidRPr="00652464">
        <w:t>în</w:t>
      </w:r>
      <w:proofErr w:type="spellEnd"/>
      <w:r w:rsidRPr="00652464">
        <w:t xml:space="preserve"> </w:t>
      </w:r>
      <w:proofErr w:type="spellStart"/>
      <w:r w:rsidRPr="00652464">
        <w:t>Registrul</w:t>
      </w:r>
      <w:proofErr w:type="spellEnd"/>
      <w:r w:rsidRPr="00652464">
        <w:t xml:space="preserve"> </w:t>
      </w:r>
      <w:proofErr w:type="spellStart"/>
      <w:r w:rsidRPr="00652464">
        <w:t>Naţional</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w:t>
      </w:r>
      <w:proofErr w:type="spellStart"/>
      <w:r w:rsidRPr="00652464">
        <w:t>datele</w:t>
      </w:r>
      <w:proofErr w:type="spellEnd"/>
      <w:r w:rsidRPr="00652464">
        <w:t xml:space="preserve"> </w:t>
      </w:r>
      <w:proofErr w:type="spellStart"/>
      <w:r w:rsidRPr="00652464">
        <w:t>privind</w:t>
      </w:r>
      <w:proofErr w:type="spellEnd"/>
      <w:r w:rsidRPr="00652464">
        <w:t xml:space="preserve"> </w:t>
      </w:r>
      <w:proofErr w:type="spellStart"/>
      <w:r w:rsidRPr="00652464">
        <w:t>persoana</w:t>
      </w:r>
      <w:proofErr w:type="spellEnd"/>
      <w:r w:rsidRPr="00652464">
        <w:t xml:space="preserve"> </w:t>
      </w:r>
      <w:proofErr w:type="spellStart"/>
      <w:r w:rsidRPr="00652464">
        <w:t>fizică</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w:t>
      </w:r>
      <w:proofErr w:type="spellStart"/>
      <w:r w:rsidRPr="00652464">
        <w:t>comunicărilor</w:t>
      </w:r>
      <w:proofErr w:type="spellEnd"/>
      <w:r w:rsidRPr="00652464">
        <w:t xml:space="preserve"> </w:t>
      </w:r>
      <w:proofErr w:type="spellStart"/>
      <w:r w:rsidRPr="00652464">
        <w:t>nominale</w:t>
      </w:r>
      <w:proofErr w:type="spellEnd"/>
      <w:r w:rsidRPr="00652464">
        <w:t xml:space="preserve"> </w:t>
      </w:r>
      <w:proofErr w:type="spellStart"/>
      <w:r w:rsidRPr="00652464">
        <w:t>pentru</w:t>
      </w:r>
      <w:proofErr w:type="spellEnd"/>
      <w:r w:rsidRPr="00652464">
        <w:t xml:space="preserve"> </w:t>
      </w:r>
      <w:proofErr w:type="spellStart"/>
      <w:r w:rsidRPr="00652464">
        <w:t>născuţii</w:t>
      </w:r>
      <w:proofErr w:type="spellEnd"/>
      <w:r w:rsidRPr="00652464">
        <w:t xml:space="preserve"> vii, </w:t>
      </w:r>
      <w:proofErr w:type="spellStart"/>
      <w:r w:rsidRPr="00652464">
        <w:t>cetăţeni</w:t>
      </w:r>
      <w:proofErr w:type="spellEnd"/>
      <w:r w:rsidRPr="00652464">
        <w:t xml:space="preserve"> </w:t>
      </w:r>
      <w:proofErr w:type="spellStart"/>
      <w:r w:rsidRPr="00652464">
        <w:t>români</w:t>
      </w:r>
      <w:proofErr w:type="spellEnd"/>
      <w:r w:rsidRPr="00652464">
        <w:t xml:space="preserve">, </w:t>
      </w:r>
      <w:proofErr w:type="spellStart"/>
      <w:r w:rsidRPr="00652464">
        <w:t>ori</w:t>
      </w:r>
      <w:proofErr w:type="spellEnd"/>
      <w:r w:rsidRPr="00652464">
        <w:t xml:space="preserve"> cu </w:t>
      </w:r>
      <w:proofErr w:type="spellStart"/>
      <w:r w:rsidRPr="00652464">
        <w:t>privire</w:t>
      </w:r>
      <w:proofErr w:type="spellEnd"/>
      <w:r w:rsidRPr="00652464">
        <w:t xml:space="preserve"> la </w:t>
      </w:r>
      <w:proofErr w:type="spellStart"/>
      <w:r w:rsidRPr="00652464">
        <w:t>modificările</w:t>
      </w:r>
      <w:proofErr w:type="spellEnd"/>
      <w:r w:rsidRPr="00652464">
        <w:t xml:space="preserve"> </w:t>
      </w:r>
      <w:proofErr w:type="spellStart"/>
      <w:r w:rsidRPr="00652464">
        <w:t>intervenite</w:t>
      </w:r>
      <w:proofErr w:type="spellEnd"/>
      <w:r w:rsidRPr="00652464">
        <w:t xml:space="preserve"> </w:t>
      </w:r>
      <w:proofErr w:type="spellStart"/>
      <w:r w:rsidRPr="00652464">
        <w:t>în</w:t>
      </w:r>
      <w:proofErr w:type="spellEnd"/>
      <w:r w:rsidRPr="00652464">
        <w:t xml:space="preserve"> </w:t>
      </w:r>
      <w:proofErr w:type="spellStart"/>
      <w:r w:rsidRPr="00652464">
        <w:t>statutul</w:t>
      </w:r>
      <w:proofErr w:type="spellEnd"/>
      <w:r w:rsidRPr="00652464">
        <w:t xml:space="preserve"> civil al </w:t>
      </w:r>
      <w:proofErr w:type="spellStart"/>
      <w:r w:rsidRPr="00652464">
        <w:t>persoanelor</w:t>
      </w:r>
      <w:proofErr w:type="spellEnd"/>
      <w:r w:rsidRPr="00652464">
        <w:t xml:space="preserve"> </w:t>
      </w:r>
      <w:proofErr w:type="spellStart"/>
      <w:r w:rsidRPr="00652464">
        <w:t>în</w:t>
      </w:r>
      <w:proofErr w:type="spellEnd"/>
      <w:r w:rsidRPr="00652464">
        <w:t xml:space="preserve"> </w:t>
      </w:r>
      <w:proofErr w:type="spellStart"/>
      <w:r w:rsidRPr="00652464">
        <w:t>vârsta</w:t>
      </w:r>
      <w:proofErr w:type="spellEnd"/>
      <w:r w:rsidRPr="00652464">
        <w:t xml:space="preserve"> de 0-14 ani, precum </w:t>
      </w:r>
      <w:proofErr w:type="spellStart"/>
      <w:r w:rsidRPr="00652464">
        <w:t>şi</w:t>
      </w:r>
      <w:proofErr w:type="spellEnd"/>
      <w:r w:rsidRPr="00652464">
        <w:t xml:space="preserve"> </w:t>
      </w:r>
      <w:proofErr w:type="spellStart"/>
      <w:r w:rsidRPr="00652464">
        <w:t>actele</w:t>
      </w:r>
      <w:proofErr w:type="spellEnd"/>
      <w:r w:rsidRPr="00652464">
        <w:t xml:space="preserve"> de </w:t>
      </w:r>
      <w:proofErr w:type="spellStart"/>
      <w:r w:rsidRPr="00652464">
        <w:t>identitate</w:t>
      </w:r>
      <w:proofErr w:type="spellEnd"/>
      <w:r w:rsidRPr="00652464">
        <w:t xml:space="preserve"> ale </w:t>
      </w:r>
      <w:proofErr w:type="spellStart"/>
      <w:r w:rsidRPr="00652464">
        <w:t>persoanelor</w:t>
      </w:r>
      <w:proofErr w:type="spellEnd"/>
      <w:r w:rsidRPr="00652464">
        <w:t xml:space="preserve"> </w:t>
      </w:r>
      <w:proofErr w:type="spellStart"/>
      <w:r w:rsidRPr="00652464">
        <w:t>decedate</w:t>
      </w:r>
      <w:proofErr w:type="spellEnd"/>
      <w:r w:rsidRPr="00652464">
        <w:t xml:space="preserve"> </w:t>
      </w:r>
      <w:proofErr w:type="spellStart"/>
      <w:r w:rsidRPr="00652464">
        <w:t>ori</w:t>
      </w:r>
      <w:proofErr w:type="spellEnd"/>
      <w:r w:rsidRPr="00652464">
        <w:t xml:space="preserve"> </w:t>
      </w:r>
      <w:proofErr w:type="spellStart"/>
      <w:r w:rsidRPr="00652464">
        <w:t>declaraţiile</w:t>
      </w:r>
      <w:proofErr w:type="spellEnd"/>
      <w:r w:rsidRPr="00652464">
        <w:t xml:space="preserve"> din care </w:t>
      </w:r>
      <w:proofErr w:type="spellStart"/>
      <w:r w:rsidRPr="00652464">
        <w:t>rezultă</w:t>
      </w:r>
      <w:proofErr w:type="spellEnd"/>
      <w:r w:rsidRPr="00652464">
        <w:t xml:space="preserve"> </w:t>
      </w:r>
      <w:proofErr w:type="spellStart"/>
      <w:r w:rsidRPr="00652464">
        <w:t>că</w:t>
      </w:r>
      <w:proofErr w:type="spellEnd"/>
      <w:r w:rsidRPr="00652464">
        <w:t xml:space="preserve"> </w:t>
      </w:r>
      <w:proofErr w:type="spellStart"/>
      <w:r w:rsidRPr="00652464">
        <w:t>persoanele</w:t>
      </w:r>
      <w:proofErr w:type="spellEnd"/>
      <w:r w:rsidRPr="00652464">
        <w:t xml:space="preserve"> </w:t>
      </w:r>
      <w:proofErr w:type="spellStart"/>
      <w:r w:rsidRPr="00652464">
        <w:t>decedate</w:t>
      </w:r>
      <w:proofErr w:type="spellEnd"/>
      <w:r w:rsidRPr="00652464">
        <w:t xml:space="preserve"> nu au </w:t>
      </w:r>
      <w:proofErr w:type="spellStart"/>
      <w:r w:rsidRPr="00652464">
        <w:t>avut</w:t>
      </w:r>
      <w:proofErr w:type="spellEnd"/>
      <w:r w:rsidRPr="00652464">
        <w:t xml:space="preserve"> </w:t>
      </w:r>
      <w:proofErr w:type="spellStart"/>
      <w:r w:rsidRPr="00652464">
        <w:t>acte</w:t>
      </w:r>
      <w:proofErr w:type="spellEnd"/>
      <w:r w:rsidRPr="00652464">
        <w:t xml:space="preserve"> de </w:t>
      </w:r>
      <w:proofErr w:type="spellStart"/>
      <w:r w:rsidRPr="00652464">
        <w:t>identitate</w:t>
      </w:r>
      <w:proofErr w:type="spellEnd"/>
      <w:r w:rsidRPr="00652464">
        <w:t>;</w:t>
      </w:r>
    </w:p>
    <w:p w14:paraId="164FAB50" w14:textId="77777777" w:rsidR="004D7105" w:rsidRPr="00652464" w:rsidRDefault="004D7105" w:rsidP="004D7105">
      <w:pPr>
        <w:jc w:val="both"/>
      </w:pPr>
      <w:r w:rsidRPr="00652464">
        <w:rPr>
          <w:rStyle w:val="Robust"/>
        </w:rPr>
        <w:t>c)</w:t>
      </w:r>
      <w:r w:rsidRPr="00652464">
        <w:t> </w:t>
      </w:r>
      <w:proofErr w:type="spellStart"/>
      <w:r w:rsidRPr="00652464">
        <w:t>actualizează</w:t>
      </w:r>
      <w:proofErr w:type="spellEnd"/>
      <w:r w:rsidRPr="00652464">
        <w:t xml:space="preserve"> R.J.E.P. cu </w:t>
      </w:r>
      <w:proofErr w:type="spellStart"/>
      <w:r w:rsidRPr="00652464">
        <w:t>datele</w:t>
      </w:r>
      <w:proofErr w:type="spellEnd"/>
      <w:r w:rsidRPr="00652464">
        <w:t xml:space="preserve"> </w:t>
      </w:r>
      <w:proofErr w:type="spellStart"/>
      <w:r w:rsidRPr="00652464">
        <w:t>necesare</w:t>
      </w:r>
      <w:proofErr w:type="spellEnd"/>
      <w:r w:rsidRPr="00652464">
        <w:t xml:space="preserve"> </w:t>
      </w:r>
      <w:proofErr w:type="spellStart"/>
      <w:r w:rsidRPr="00652464">
        <w:t>constituirii</w:t>
      </w:r>
      <w:proofErr w:type="spellEnd"/>
      <w:r w:rsidRPr="00652464">
        <w:t xml:space="preserve"> </w:t>
      </w:r>
      <w:proofErr w:type="spellStart"/>
      <w:r w:rsidRPr="00652464">
        <w:t>lotului</w:t>
      </w:r>
      <w:proofErr w:type="spellEnd"/>
      <w:r w:rsidRPr="00652464">
        <w:t xml:space="preserve"> </w:t>
      </w:r>
      <w:proofErr w:type="spellStart"/>
      <w:r w:rsidRPr="00652464">
        <w:t>pentru</w:t>
      </w:r>
      <w:proofErr w:type="spellEnd"/>
      <w:r w:rsidRPr="00652464">
        <w:t xml:space="preserve"> </w:t>
      </w:r>
      <w:proofErr w:type="spellStart"/>
      <w:r w:rsidRPr="00652464">
        <w:t>producţia</w:t>
      </w:r>
      <w:proofErr w:type="spellEnd"/>
      <w:r w:rsidRPr="00652464">
        <w:t xml:space="preserve"> </w:t>
      </w:r>
      <w:proofErr w:type="spellStart"/>
      <w:r w:rsidRPr="00652464">
        <w:t>cărţilor</w:t>
      </w:r>
      <w:proofErr w:type="spellEnd"/>
      <w:r w:rsidRPr="00652464">
        <w:t xml:space="preserve"> de </w:t>
      </w:r>
      <w:proofErr w:type="spellStart"/>
      <w:r w:rsidRPr="00652464">
        <w:t>identitate</w:t>
      </w:r>
      <w:proofErr w:type="spellEnd"/>
      <w:r w:rsidRPr="00652464">
        <w:t>;</w:t>
      </w:r>
    </w:p>
    <w:p w14:paraId="096BC7AD" w14:textId="77777777" w:rsidR="004D7105" w:rsidRPr="00652464" w:rsidRDefault="004D7105" w:rsidP="004D7105">
      <w:pPr>
        <w:jc w:val="both"/>
      </w:pPr>
      <w:r w:rsidRPr="00652464">
        <w:rPr>
          <w:b/>
        </w:rPr>
        <w:t>d</w:t>
      </w:r>
      <w:r w:rsidRPr="00652464">
        <w:t>) </w:t>
      </w:r>
      <w:proofErr w:type="spellStart"/>
      <w:r w:rsidRPr="00652464">
        <w:t>operează</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de date </w:t>
      </w:r>
      <w:proofErr w:type="spellStart"/>
      <w:r w:rsidRPr="00652464">
        <w:t>locală</w:t>
      </w:r>
      <w:proofErr w:type="spellEnd"/>
      <w:r w:rsidRPr="00652464">
        <w:t xml:space="preserve"> data </w:t>
      </w:r>
      <w:proofErr w:type="spellStart"/>
      <w:r w:rsidRPr="00652464">
        <w:t>înmânării</w:t>
      </w:r>
      <w:proofErr w:type="spellEnd"/>
      <w:r w:rsidRPr="00652464">
        <w:t xml:space="preserve"> </w:t>
      </w:r>
      <w:proofErr w:type="spellStart"/>
      <w:r w:rsidRPr="00652464">
        <w:t>cărţii</w:t>
      </w:r>
      <w:proofErr w:type="spellEnd"/>
      <w:r w:rsidRPr="00652464">
        <w:t xml:space="preserve"> de </w:t>
      </w:r>
      <w:proofErr w:type="spellStart"/>
      <w:r w:rsidRPr="00652464">
        <w:t>identitate</w:t>
      </w:r>
      <w:proofErr w:type="spellEnd"/>
      <w:r w:rsidRPr="00652464">
        <w:t>;</w:t>
      </w:r>
    </w:p>
    <w:p w14:paraId="06D7E063" w14:textId="77777777" w:rsidR="004D7105" w:rsidRPr="00652464" w:rsidRDefault="004D7105" w:rsidP="004D7105">
      <w:pPr>
        <w:jc w:val="both"/>
      </w:pPr>
      <w:r w:rsidRPr="00652464">
        <w:rPr>
          <w:rStyle w:val="Robust"/>
        </w:rPr>
        <w:t>e) </w:t>
      </w:r>
      <w:r w:rsidRPr="00652464">
        <w:t xml:space="preserve"> </w:t>
      </w:r>
      <w:proofErr w:type="spellStart"/>
      <w:r w:rsidRPr="00652464">
        <w:t>excută</w:t>
      </w:r>
      <w:proofErr w:type="spellEnd"/>
      <w:r w:rsidRPr="00652464">
        <w:t xml:space="preserve"> </w:t>
      </w:r>
      <w:proofErr w:type="spellStart"/>
      <w:r w:rsidRPr="00652464">
        <w:t>activităţi</w:t>
      </w:r>
      <w:proofErr w:type="spellEnd"/>
      <w:r w:rsidRPr="00652464">
        <w:t xml:space="preserve"> </w:t>
      </w:r>
      <w:proofErr w:type="spellStart"/>
      <w:r w:rsidRPr="00652464">
        <w:t>pentru</w:t>
      </w:r>
      <w:proofErr w:type="spellEnd"/>
      <w:r w:rsidRPr="00652464">
        <w:t xml:space="preserve"> </w:t>
      </w:r>
      <w:proofErr w:type="spellStart"/>
      <w:r w:rsidRPr="00652464">
        <w:t>întreţinerea</w:t>
      </w:r>
      <w:proofErr w:type="spellEnd"/>
      <w:r w:rsidRPr="00652464">
        <w:t xml:space="preserve"> </w:t>
      </w:r>
      <w:proofErr w:type="spellStart"/>
      <w:r w:rsidRPr="00652464">
        <w:t>preventivă</w:t>
      </w:r>
      <w:proofErr w:type="spellEnd"/>
      <w:r w:rsidRPr="00652464">
        <w:t xml:space="preserve"> </w:t>
      </w:r>
      <w:proofErr w:type="gramStart"/>
      <w:r w:rsidRPr="00652464">
        <w:t>a</w:t>
      </w:r>
      <w:proofErr w:type="gramEnd"/>
      <w:r w:rsidRPr="00652464">
        <w:t xml:space="preserve"> </w:t>
      </w:r>
      <w:proofErr w:type="spellStart"/>
      <w:r w:rsidRPr="00652464">
        <w:t>echipamentelor</w:t>
      </w:r>
      <w:proofErr w:type="spellEnd"/>
      <w:r w:rsidRPr="00652464">
        <w:t xml:space="preserve"> din </w:t>
      </w:r>
      <w:proofErr w:type="spellStart"/>
      <w:r w:rsidRPr="00652464">
        <w:t>dotare</w:t>
      </w:r>
      <w:proofErr w:type="spellEnd"/>
      <w:r w:rsidRPr="00652464">
        <w:t>;</w:t>
      </w:r>
    </w:p>
    <w:p w14:paraId="22C7F3B5" w14:textId="77777777" w:rsidR="004D7105" w:rsidRPr="00652464" w:rsidRDefault="004D7105" w:rsidP="004D7105">
      <w:pPr>
        <w:jc w:val="both"/>
      </w:pPr>
      <w:r w:rsidRPr="00652464">
        <w:rPr>
          <w:rStyle w:val="Robust"/>
        </w:rPr>
        <w:t>f) </w:t>
      </w:r>
      <w:proofErr w:type="spellStart"/>
      <w:r w:rsidRPr="00652464">
        <w:t>evidenţiază</w:t>
      </w:r>
      <w:proofErr w:type="spellEnd"/>
      <w:r w:rsidRPr="00652464">
        <w:t xml:space="preserve"> </w:t>
      </w:r>
      <w:proofErr w:type="spellStart"/>
      <w:r w:rsidRPr="00652464">
        <w:t>incidentele</w:t>
      </w:r>
      <w:proofErr w:type="spellEnd"/>
      <w:r w:rsidRPr="00652464">
        <w:t xml:space="preserve"> de hard-soft </w:t>
      </w:r>
      <w:proofErr w:type="spellStart"/>
      <w:r w:rsidRPr="00652464">
        <w:t>şi</w:t>
      </w:r>
      <w:proofErr w:type="spellEnd"/>
      <w:r w:rsidRPr="00652464">
        <w:t xml:space="preserve"> de </w:t>
      </w:r>
      <w:proofErr w:type="spellStart"/>
      <w:r w:rsidRPr="00652464">
        <w:t>aplicaţie</w:t>
      </w:r>
      <w:proofErr w:type="spellEnd"/>
      <w:r w:rsidRPr="00652464">
        <w:t>;</w:t>
      </w:r>
    </w:p>
    <w:p w14:paraId="6BDD3401" w14:textId="77777777" w:rsidR="004D7105" w:rsidRPr="00652464" w:rsidRDefault="004D7105" w:rsidP="004D7105">
      <w:pPr>
        <w:jc w:val="both"/>
      </w:pPr>
      <w:r w:rsidRPr="00652464">
        <w:rPr>
          <w:rStyle w:val="Robust"/>
        </w:rPr>
        <w:t>g)</w:t>
      </w:r>
      <w:r w:rsidRPr="00652464">
        <w:t> </w:t>
      </w:r>
      <w:proofErr w:type="spellStart"/>
      <w:r w:rsidRPr="00652464">
        <w:t>clarifică</w:t>
      </w:r>
      <w:proofErr w:type="spellEnd"/>
      <w:r w:rsidRPr="00652464">
        <w:t xml:space="preserve"> </w:t>
      </w:r>
      <w:proofErr w:type="spellStart"/>
      <w:r w:rsidRPr="00652464">
        <w:t>neconcordanţele</w:t>
      </w:r>
      <w:proofErr w:type="spellEnd"/>
      <w:r w:rsidRPr="00652464">
        <w:t xml:space="preserve"> </w:t>
      </w:r>
      <w:proofErr w:type="spellStart"/>
      <w:r w:rsidRPr="00652464">
        <w:t>dintre</w:t>
      </w:r>
      <w:proofErr w:type="spellEnd"/>
      <w:r w:rsidRPr="00652464">
        <w:t xml:space="preserve"> </w:t>
      </w:r>
      <w:proofErr w:type="spellStart"/>
      <w:r w:rsidRPr="00652464">
        <w:t>nomenclatorul</w:t>
      </w:r>
      <w:proofErr w:type="spellEnd"/>
      <w:r w:rsidRPr="00652464">
        <w:t xml:space="preserve"> </w:t>
      </w:r>
      <w:proofErr w:type="spellStart"/>
      <w:r w:rsidRPr="00652464">
        <w:t>arterelor</w:t>
      </w:r>
      <w:proofErr w:type="spellEnd"/>
      <w:r w:rsidRPr="00652464">
        <w:t xml:space="preserve"> de </w:t>
      </w:r>
      <w:proofErr w:type="spellStart"/>
      <w:r w:rsidRPr="00652464">
        <w:t>circulaţie</w:t>
      </w:r>
      <w:proofErr w:type="spellEnd"/>
      <w:r w:rsidRPr="00652464">
        <w:t xml:space="preserve"> </w:t>
      </w:r>
      <w:proofErr w:type="spellStart"/>
      <w:r w:rsidRPr="00652464">
        <w:t>şi</w:t>
      </w:r>
      <w:proofErr w:type="spellEnd"/>
      <w:r w:rsidRPr="00652464">
        <w:t xml:space="preserve"> </w:t>
      </w:r>
      <w:proofErr w:type="spellStart"/>
      <w:r w:rsidRPr="00652464">
        <w:t>situaţia</w:t>
      </w:r>
      <w:proofErr w:type="spellEnd"/>
      <w:r w:rsidRPr="00652464">
        <w:t xml:space="preserve"> din </w:t>
      </w:r>
      <w:proofErr w:type="spellStart"/>
      <w:r w:rsidRPr="00652464">
        <w:t>teren</w:t>
      </w:r>
      <w:proofErr w:type="spellEnd"/>
      <w:r w:rsidRPr="00652464">
        <w:t xml:space="preserve">, </w:t>
      </w:r>
      <w:proofErr w:type="spellStart"/>
      <w:r w:rsidRPr="00652464">
        <w:t>respectiv</w:t>
      </w:r>
      <w:proofErr w:type="spellEnd"/>
      <w:r w:rsidRPr="00652464">
        <w:t xml:space="preserve"> din </w:t>
      </w:r>
      <w:proofErr w:type="spellStart"/>
      <w:r w:rsidRPr="00652464">
        <w:t>documentele</w:t>
      </w:r>
      <w:proofErr w:type="spellEnd"/>
      <w:r w:rsidRPr="00652464">
        <w:t xml:space="preserve"> </w:t>
      </w:r>
      <w:proofErr w:type="spellStart"/>
      <w:r w:rsidRPr="00652464">
        <w:t>cetăţenilor</w:t>
      </w:r>
      <w:proofErr w:type="spellEnd"/>
      <w:r w:rsidRPr="00652464">
        <w:t>;</w:t>
      </w:r>
    </w:p>
    <w:p w14:paraId="2020EE9F" w14:textId="77777777" w:rsidR="004D7105" w:rsidRPr="00652464" w:rsidRDefault="004D7105" w:rsidP="004D7105">
      <w:pPr>
        <w:jc w:val="both"/>
      </w:pPr>
      <w:r w:rsidRPr="00652464">
        <w:rPr>
          <w:rStyle w:val="Robust"/>
        </w:rPr>
        <w:t>h)</w:t>
      </w:r>
      <w:r w:rsidRPr="00652464">
        <w:t>  </w:t>
      </w:r>
      <w:proofErr w:type="spellStart"/>
      <w:r w:rsidRPr="00652464">
        <w:t>rezolvă</w:t>
      </w:r>
      <w:proofErr w:type="spellEnd"/>
      <w:r w:rsidRPr="00652464">
        <w:t xml:space="preserve"> </w:t>
      </w:r>
      <w:proofErr w:type="spellStart"/>
      <w:r w:rsidRPr="00652464">
        <w:t>erorile</w:t>
      </w:r>
      <w:proofErr w:type="spellEnd"/>
      <w:r w:rsidRPr="00652464">
        <w:t xml:space="preserve"> din </w:t>
      </w:r>
      <w:proofErr w:type="spellStart"/>
      <w:r w:rsidRPr="00652464">
        <w:t>baza</w:t>
      </w:r>
      <w:proofErr w:type="spellEnd"/>
      <w:r w:rsidRPr="00652464">
        <w:t xml:space="preserve"> de date </w:t>
      </w:r>
      <w:proofErr w:type="spellStart"/>
      <w:r w:rsidRPr="00652464">
        <w:t>locală</w:t>
      </w:r>
      <w:proofErr w:type="spellEnd"/>
      <w:r w:rsidRPr="00652464">
        <w:t xml:space="preserve"> (</w:t>
      </w:r>
      <w:proofErr w:type="spellStart"/>
      <w:r w:rsidRPr="00652464">
        <w:t>constatate</w:t>
      </w:r>
      <w:proofErr w:type="spellEnd"/>
      <w:r w:rsidRPr="00652464">
        <w:t xml:space="preserve"> cu </w:t>
      </w:r>
      <w:proofErr w:type="spellStart"/>
      <w:r w:rsidRPr="00652464">
        <w:t>ocazia</w:t>
      </w:r>
      <w:proofErr w:type="spellEnd"/>
      <w:r w:rsidRPr="00652464">
        <w:t xml:space="preserve"> </w:t>
      </w:r>
      <w:proofErr w:type="spellStart"/>
      <w:r w:rsidRPr="00652464">
        <w:t>unor</w:t>
      </w:r>
      <w:proofErr w:type="spellEnd"/>
      <w:r w:rsidRPr="00652464">
        <w:t xml:space="preserve"> </w:t>
      </w:r>
      <w:proofErr w:type="spellStart"/>
      <w:r w:rsidRPr="00652464">
        <w:t>verificări</w:t>
      </w:r>
      <w:proofErr w:type="spellEnd"/>
      <w:r w:rsidRPr="00652464">
        <w:t xml:space="preserve"> </w:t>
      </w:r>
      <w:proofErr w:type="spellStart"/>
      <w:r w:rsidRPr="00652464">
        <w:t>sau</w:t>
      </w:r>
      <w:proofErr w:type="spellEnd"/>
      <w:r w:rsidRPr="00652464">
        <w:t xml:space="preserve"> </w:t>
      </w:r>
      <w:proofErr w:type="spellStart"/>
      <w:r w:rsidRPr="00652464">
        <w:t>semnalate</w:t>
      </w:r>
      <w:proofErr w:type="spellEnd"/>
      <w:r w:rsidRPr="00652464">
        <w:t xml:space="preserve"> de </w:t>
      </w:r>
      <w:proofErr w:type="spellStart"/>
      <w:r w:rsidRPr="00652464">
        <w:t>alţi</w:t>
      </w:r>
      <w:proofErr w:type="spellEnd"/>
      <w:r w:rsidRPr="00652464">
        <w:t xml:space="preserve"> </w:t>
      </w:r>
      <w:proofErr w:type="spellStart"/>
      <w:r w:rsidRPr="00652464">
        <w:t>utilizatori</w:t>
      </w:r>
      <w:proofErr w:type="spellEnd"/>
      <w:r w:rsidRPr="00652464">
        <w:t>);</w:t>
      </w:r>
    </w:p>
    <w:p w14:paraId="2A6EFEBD" w14:textId="77777777" w:rsidR="004D7105" w:rsidRPr="00652464" w:rsidRDefault="004D7105" w:rsidP="004D7105">
      <w:pPr>
        <w:jc w:val="both"/>
      </w:pPr>
      <w:proofErr w:type="spellStart"/>
      <w:r w:rsidRPr="00652464">
        <w:rPr>
          <w:rStyle w:val="Robust"/>
        </w:rPr>
        <w:t>i</w:t>
      </w:r>
      <w:proofErr w:type="spellEnd"/>
      <w:r w:rsidRPr="00652464">
        <w:rPr>
          <w:rStyle w:val="Robust"/>
        </w:rPr>
        <w:t>) </w:t>
      </w:r>
      <w:proofErr w:type="spellStart"/>
      <w:r w:rsidRPr="00652464">
        <w:t>administrează</w:t>
      </w:r>
      <w:proofErr w:type="spellEnd"/>
      <w:r w:rsidRPr="00652464">
        <w:t xml:space="preserve"> </w:t>
      </w:r>
      <w:proofErr w:type="spellStart"/>
      <w:r w:rsidRPr="00652464">
        <w:t>reţeaua</w:t>
      </w:r>
      <w:proofErr w:type="spellEnd"/>
      <w:r w:rsidRPr="00652464">
        <w:t xml:space="preserve"> </w:t>
      </w:r>
      <w:proofErr w:type="spellStart"/>
      <w:r w:rsidRPr="00652464">
        <w:t>şi</w:t>
      </w:r>
      <w:proofErr w:type="spellEnd"/>
      <w:r w:rsidRPr="00652464">
        <w:t xml:space="preserve"> </w:t>
      </w:r>
      <w:proofErr w:type="spellStart"/>
      <w:r w:rsidRPr="00652464">
        <w:t>domeniul</w:t>
      </w:r>
      <w:proofErr w:type="spellEnd"/>
      <w:r w:rsidRPr="00652464">
        <w:t xml:space="preserve"> </w:t>
      </w:r>
      <w:proofErr w:type="spellStart"/>
      <w:r w:rsidRPr="00652464">
        <w:t>sistemului</w:t>
      </w:r>
      <w:proofErr w:type="spellEnd"/>
      <w:r w:rsidRPr="00652464">
        <w:t xml:space="preserve"> informatic pe </w:t>
      </w:r>
      <w:proofErr w:type="spellStart"/>
      <w:r w:rsidRPr="00652464">
        <w:t>probleme</w:t>
      </w:r>
      <w:proofErr w:type="spellEnd"/>
      <w:r w:rsidRPr="00652464">
        <w:t xml:space="preserve"> de </w:t>
      </w:r>
      <w:proofErr w:type="spellStart"/>
      <w:r w:rsidRPr="00652464">
        <w:t>competenţa</w:t>
      </w:r>
      <w:proofErr w:type="spellEnd"/>
      <w:r w:rsidRPr="00652464">
        <w:t xml:space="preserve"> </w:t>
      </w:r>
      <w:proofErr w:type="spellStart"/>
      <w:r w:rsidRPr="00652464">
        <w:t>serviciului</w:t>
      </w:r>
      <w:proofErr w:type="spellEnd"/>
      <w:r w:rsidRPr="00652464">
        <w:t xml:space="preserve"> public </w:t>
      </w:r>
      <w:proofErr w:type="spellStart"/>
      <w:r w:rsidRPr="00652464">
        <w:t>comunitar</w:t>
      </w:r>
      <w:proofErr w:type="spellEnd"/>
      <w:r w:rsidRPr="00652464">
        <w:t xml:space="preserve"> local;</w:t>
      </w:r>
    </w:p>
    <w:p w14:paraId="7F2F5C3E" w14:textId="77777777" w:rsidR="004D7105" w:rsidRPr="00652464" w:rsidRDefault="004D7105" w:rsidP="004D7105">
      <w:pPr>
        <w:jc w:val="both"/>
      </w:pPr>
      <w:r w:rsidRPr="00652464">
        <w:rPr>
          <w:rStyle w:val="Robust"/>
        </w:rPr>
        <w:t>j)</w:t>
      </w:r>
      <w:r w:rsidRPr="00652464">
        <w:t> </w:t>
      </w:r>
      <w:proofErr w:type="spellStart"/>
      <w:r w:rsidRPr="00652464">
        <w:t>execută</w:t>
      </w:r>
      <w:proofErr w:type="spellEnd"/>
      <w:r w:rsidRPr="00652464">
        <w:t xml:space="preserve"> </w:t>
      </w:r>
      <w:proofErr w:type="spellStart"/>
      <w:r w:rsidRPr="00652464">
        <w:t>operaţii</w:t>
      </w:r>
      <w:proofErr w:type="spellEnd"/>
      <w:r w:rsidRPr="00652464">
        <w:t xml:space="preserve"> de </w:t>
      </w:r>
      <w:proofErr w:type="spellStart"/>
      <w:r w:rsidRPr="00652464">
        <w:t>instalare</w:t>
      </w:r>
      <w:proofErr w:type="spellEnd"/>
      <w:r w:rsidRPr="00652464">
        <w:t xml:space="preserve"> a </w:t>
      </w:r>
      <w:proofErr w:type="spellStart"/>
      <w:r w:rsidRPr="00652464">
        <w:t>sistemelor</w:t>
      </w:r>
      <w:proofErr w:type="spellEnd"/>
      <w:r w:rsidRPr="00652464">
        <w:t xml:space="preserve"> de </w:t>
      </w:r>
      <w:proofErr w:type="spellStart"/>
      <w:r w:rsidRPr="00652464">
        <w:t>operare</w:t>
      </w:r>
      <w:proofErr w:type="spellEnd"/>
      <w:r w:rsidRPr="00652464">
        <w:t xml:space="preserve"> a software-</w:t>
      </w:r>
      <w:proofErr w:type="spellStart"/>
      <w:r w:rsidRPr="00652464">
        <w:t>ului</w:t>
      </w:r>
      <w:proofErr w:type="spellEnd"/>
      <w:r w:rsidRPr="00652464">
        <w:t xml:space="preserve"> de </w:t>
      </w:r>
      <w:proofErr w:type="spellStart"/>
      <w:r w:rsidRPr="00652464">
        <w:t>bază</w:t>
      </w:r>
      <w:proofErr w:type="spellEnd"/>
      <w:r w:rsidRPr="00652464">
        <w:t xml:space="preserve"> </w:t>
      </w:r>
      <w:proofErr w:type="spellStart"/>
      <w:r w:rsidRPr="00652464">
        <w:t>şi</w:t>
      </w:r>
      <w:proofErr w:type="spellEnd"/>
      <w:r w:rsidRPr="00652464">
        <w:t xml:space="preserve"> de </w:t>
      </w:r>
      <w:proofErr w:type="spellStart"/>
      <w:r w:rsidRPr="00652464">
        <w:t>aplicaţie</w:t>
      </w:r>
      <w:proofErr w:type="spellEnd"/>
      <w:r w:rsidRPr="00652464">
        <w:t xml:space="preserve"> pe </w:t>
      </w:r>
      <w:proofErr w:type="spellStart"/>
      <w:r w:rsidRPr="00652464">
        <w:t>echipamentele</w:t>
      </w:r>
      <w:proofErr w:type="spellEnd"/>
      <w:r w:rsidRPr="00652464">
        <w:t xml:space="preserve"> de </w:t>
      </w:r>
      <w:proofErr w:type="spellStart"/>
      <w:r w:rsidRPr="00652464">
        <w:t>calcul</w:t>
      </w:r>
      <w:proofErr w:type="spellEnd"/>
      <w:r w:rsidRPr="00652464">
        <w:t xml:space="preserve"> care </w:t>
      </w:r>
      <w:proofErr w:type="spellStart"/>
      <w:r w:rsidRPr="00652464">
        <w:t>compun</w:t>
      </w:r>
      <w:proofErr w:type="spellEnd"/>
      <w:r w:rsidRPr="00652464">
        <w:t xml:space="preserve"> </w:t>
      </w:r>
      <w:proofErr w:type="spellStart"/>
      <w:r w:rsidRPr="00652464">
        <w:t>sistemul</w:t>
      </w:r>
      <w:proofErr w:type="spellEnd"/>
      <w:r w:rsidRPr="00652464">
        <w:t xml:space="preserve"> informatic local </w:t>
      </w:r>
      <w:proofErr w:type="spellStart"/>
      <w:r w:rsidRPr="00652464">
        <w:t>şi</w:t>
      </w:r>
      <w:proofErr w:type="spellEnd"/>
      <w:r w:rsidRPr="00652464">
        <w:t xml:space="preserve"> </w:t>
      </w:r>
      <w:proofErr w:type="spellStart"/>
      <w:r w:rsidRPr="00652464">
        <w:t>participă</w:t>
      </w:r>
      <w:proofErr w:type="spellEnd"/>
      <w:r w:rsidRPr="00652464">
        <w:t xml:space="preserve"> la </w:t>
      </w:r>
      <w:proofErr w:type="spellStart"/>
      <w:r w:rsidRPr="00652464">
        <w:t>depanarea</w:t>
      </w:r>
      <w:proofErr w:type="spellEnd"/>
      <w:r w:rsidRPr="00652464">
        <w:t xml:space="preserve"> </w:t>
      </w:r>
      <w:proofErr w:type="spellStart"/>
      <w:r w:rsidRPr="00652464">
        <w:t>şi</w:t>
      </w:r>
      <w:proofErr w:type="spellEnd"/>
      <w:r w:rsidRPr="00652464">
        <w:t xml:space="preserve"> </w:t>
      </w:r>
      <w:proofErr w:type="spellStart"/>
      <w:r w:rsidRPr="00652464">
        <w:t>repunerea</w:t>
      </w:r>
      <w:proofErr w:type="spellEnd"/>
      <w:r w:rsidRPr="00652464">
        <w:t xml:space="preserve"> </w:t>
      </w:r>
      <w:proofErr w:type="spellStart"/>
      <w:r w:rsidRPr="00652464">
        <w:t>în</w:t>
      </w:r>
      <w:proofErr w:type="spellEnd"/>
      <w:r w:rsidRPr="00652464">
        <w:t xml:space="preserve"> </w:t>
      </w:r>
      <w:proofErr w:type="spellStart"/>
      <w:r w:rsidRPr="00652464">
        <w:t>funcţiune</w:t>
      </w:r>
      <w:proofErr w:type="spellEnd"/>
      <w:r w:rsidRPr="00652464">
        <w:t xml:space="preserve"> </w:t>
      </w:r>
      <w:proofErr w:type="gramStart"/>
      <w:r w:rsidRPr="00652464">
        <w:t>a</w:t>
      </w:r>
      <w:proofErr w:type="gramEnd"/>
      <w:r w:rsidRPr="00652464">
        <w:t xml:space="preserve"> </w:t>
      </w:r>
      <w:proofErr w:type="spellStart"/>
      <w:r w:rsidRPr="00652464">
        <w:t>echipamentelor</w:t>
      </w:r>
      <w:proofErr w:type="spellEnd"/>
      <w:r w:rsidRPr="00652464">
        <w:t xml:space="preserve"> de </w:t>
      </w:r>
      <w:proofErr w:type="spellStart"/>
      <w:r w:rsidRPr="00652464">
        <w:t>calcul</w:t>
      </w:r>
      <w:proofErr w:type="spellEnd"/>
      <w:r w:rsidRPr="00652464">
        <w:t xml:space="preserve">, </w:t>
      </w:r>
      <w:proofErr w:type="spellStart"/>
      <w:r w:rsidRPr="00652464">
        <w:t>împreună</w:t>
      </w:r>
      <w:proofErr w:type="spellEnd"/>
      <w:r w:rsidRPr="00652464">
        <w:t xml:space="preserve"> cu </w:t>
      </w:r>
      <w:proofErr w:type="spellStart"/>
      <w:r w:rsidRPr="00652464">
        <w:t>specialiştii</w:t>
      </w:r>
      <w:proofErr w:type="spellEnd"/>
      <w:r w:rsidRPr="00652464">
        <w:t xml:space="preserve"> </w:t>
      </w:r>
      <w:proofErr w:type="spellStart"/>
      <w:r w:rsidRPr="00652464">
        <w:t>firmei</w:t>
      </w:r>
      <w:proofErr w:type="spellEnd"/>
      <w:r w:rsidRPr="00652464">
        <w:t xml:space="preserve"> care </w:t>
      </w:r>
      <w:proofErr w:type="spellStart"/>
      <w:r w:rsidRPr="00652464">
        <w:t>asigură</w:t>
      </w:r>
      <w:proofErr w:type="spellEnd"/>
      <w:r w:rsidRPr="00652464">
        <w:t xml:space="preserve"> </w:t>
      </w:r>
      <w:proofErr w:type="spellStart"/>
      <w:r w:rsidRPr="00652464">
        <w:t>asistenţa</w:t>
      </w:r>
      <w:proofErr w:type="spellEnd"/>
      <w:r w:rsidRPr="00652464">
        <w:t xml:space="preserve"> </w:t>
      </w:r>
      <w:proofErr w:type="spellStart"/>
      <w:r w:rsidRPr="00652464">
        <w:t>tehnică</w:t>
      </w:r>
      <w:proofErr w:type="spellEnd"/>
      <w:r w:rsidRPr="00652464">
        <w:t xml:space="preserve">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contractelor</w:t>
      </w:r>
      <w:proofErr w:type="spellEnd"/>
      <w:r w:rsidRPr="00652464">
        <w:t xml:space="preserve"> de service al </w:t>
      </w:r>
      <w:proofErr w:type="spellStart"/>
      <w:r w:rsidRPr="00652464">
        <w:t>echipamentelor</w:t>
      </w:r>
      <w:proofErr w:type="spellEnd"/>
      <w:r w:rsidRPr="00652464">
        <w:t xml:space="preserve"> de </w:t>
      </w:r>
      <w:proofErr w:type="spellStart"/>
      <w:r w:rsidRPr="00652464">
        <w:t>calcul</w:t>
      </w:r>
      <w:proofErr w:type="spellEnd"/>
      <w:r w:rsidRPr="00652464">
        <w:t xml:space="preserve">, de </w:t>
      </w:r>
      <w:proofErr w:type="spellStart"/>
      <w:r w:rsidRPr="00652464">
        <w:t>comunicaţie</w:t>
      </w:r>
      <w:proofErr w:type="spellEnd"/>
      <w:r w:rsidRPr="00652464">
        <w:t xml:space="preserve"> </w:t>
      </w:r>
      <w:proofErr w:type="spellStart"/>
      <w:r w:rsidRPr="00652464">
        <w:t>şi</w:t>
      </w:r>
      <w:proofErr w:type="spellEnd"/>
      <w:r w:rsidRPr="00652464">
        <w:t xml:space="preserve"> software;</w:t>
      </w:r>
    </w:p>
    <w:p w14:paraId="56F2B095" w14:textId="77777777" w:rsidR="004D7105" w:rsidRPr="00652464" w:rsidRDefault="004D7105" w:rsidP="004D7105">
      <w:pPr>
        <w:jc w:val="both"/>
      </w:pPr>
      <w:r w:rsidRPr="00652464">
        <w:rPr>
          <w:rStyle w:val="Robust"/>
        </w:rPr>
        <w:t>k)</w:t>
      </w:r>
      <w:r w:rsidRPr="00652464">
        <w:t> </w:t>
      </w:r>
      <w:proofErr w:type="spellStart"/>
      <w:r w:rsidRPr="00652464">
        <w:t>asigură</w:t>
      </w:r>
      <w:proofErr w:type="spellEnd"/>
      <w:r w:rsidRPr="00652464">
        <w:t xml:space="preserve"> </w:t>
      </w:r>
      <w:proofErr w:type="spellStart"/>
      <w:r w:rsidRPr="00652464">
        <w:t>protecţia</w:t>
      </w:r>
      <w:proofErr w:type="spellEnd"/>
      <w:r w:rsidRPr="00652464">
        <w:t xml:space="preserve"> </w:t>
      </w:r>
      <w:proofErr w:type="spellStart"/>
      <w:r w:rsidRPr="00652464">
        <w:t>datelor</w:t>
      </w:r>
      <w:proofErr w:type="spellEnd"/>
      <w:r w:rsidRPr="00652464">
        <w:t xml:space="preserve"> </w:t>
      </w:r>
      <w:proofErr w:type="spellStart"/>
      <w:r w:rsidRPr="00652464">
        <w:t>şi</w:t>
      </w:r>
      <w:proofErr w:type="spellEnd"/>
      <w:r w:rsidRPr="00652464">
        <w:t xml:space="preserve"> </w:t>
      </w:r>
      <w:proofErr w:type="spellStart"/>
      <w:r w:rsidRPr="00652464">
        <w:t>informaţiilor</w:t>
      </w:r>
      <w:proofErr w:type="spellEnd"/>
      <w:r w:rsidRPr="00652464">
        <w:t xml:space="preserve"> </w:t>
      </w:r>
      <w:proofErr w:type="spellStart"/>
      <w:r w:rsidRPr="00652464">
        <w:t>gestionate</w:t>
      </w:r>
      <w:proofErr w:type="spellEnd"/>
      <w:r w:rsidRPr="00652464">
        <w:t xml:space="preserve"> </w:t>
      </w:r>
      <w:proofErr w:type="spellStart"/>
      <w:r w:rsidRPr="00652464">
        <w:t>şi</w:t>
      </w:r>
      <w:proofErr w:type="spellEnd"/>
      <w:r w:rsidRPr="00652464">
        <w:t xml:space="preserve"> </w:t>
      </w:r>
      <w:proofErr w:type="spellStart"/>
      <w:r w:rsidRPr="00652464">
        <w:t>ia</w:t>
      </w:r>
      <w:proofErr w:type="spellEnd"/>
      <w:r w:rsidRPr="00652464">
        <w:t xml:space="preserve"> </w:t>
      </w:r>
      <w:proofErr w:type="spellStart"/>
      <w:r w:rsidRPr="00652464">
        <w:t>măsuri</w:t>
      </w:r>
      <w:proofErr w:type="spellEnd"/>
      <w:r w:rsidRPr="00652464">
        <w:t xml:space="preserve"> de </w:t>
      </w:r>
      <w:proofErr w:type="spellStart"/>
      <w:r w:rsidRPr="00652464">
        <w:t>prevenire</w:t>
      </w:r>
      <w:proofErr w:type="spellEnd"/>
      <w:r w:rsidRPr="00652464">
        <w:t xml:space="preserve"> a </w:t>
      </w:r>
      <w:proofErr w:type="spellStart"/>
      <w:r w:rsidRPr="00652464">
        <w:t>scurgerii</w:t>
      </w:r>
      <w:proofErr w:type="spellEnd"/>
      <w:r w:rsidRPr="00652464">
        <w:t xml:space="preserve"> de </w:t>
      </w:r>
      <w:proofErr w:type="spellStart"/>
      <w:r w:rsidRPr="00652464">
        <w:t>informaţii</w:t>
      </w:r>
      <w:proofErr w:type="spellEnd"/>
      <w:r w:rsidRPr="00652464">
        <w:t xml:space="preserve"> </w:t>
      </w:r>
      <w:proofErr w:type="spellStart"/>
      <w:r w:rsidRPr="00652464">
        <w:t>clasificate</w:t>
      </w:r>
      <w:proofErr w:type="spellEnd"/>
      <w:r w:rsidRPr="00652464">
        <w:t xml:space="preserve"> </w:t>
      </w:r>
      <w:proofErr w:type="spellStart"/>
      <w:r w:rsidRPr="00652464">
        <w:t>şi</w:t>
      </w:r>
      <w:proofErr w:type="spellEnd"/>
      <w:r w:rsidRPr="00652464">
        <w:t xml:space="preserve"> secrete de </w:t>
      </w:r>
      <w:proofErr w:type="spellStart"/>
      <w:r w:rsidRPr="00652464">
        <w:t>serviciu</w:t>
      </w:r>
      <w:proofErr w:type="spellEnd"/>
      <w:r w:rsidRPr="00652464">
        <w:t>;</w:t>
      </w:r>
    </w:p>
    <w:p w14:paraId="376D19EC" w14:textId="77777777" w:rsidR="004D7105" w:rsidRPr="00652464" w:rsidRDefault="004D7105" w:rsidP="004D7105">
      <w:pPr>
        <w:jc w:val="both"/>
      </w:pPr>
      <w:r w:rsidRPr="00652464">
        <w:rPr>
          <w:rStyle w:val="Robust"/>
        </w:rPr>
        <w:t>l)</w:t>
      </w:r>
      <w:r w:rsidRPr="00652464">
        <w:t> </w:t>
      </w:r>
      <w:proofErr w:type="spellStart"/>
      <w:r w:rsidRPr="00652464">
        <w:t>execută</w:t>
      </w:r>
      <w:proofErr w:type="spellEnd"/>
      <w:r w:rsidRPr="00652464">
        <w:t xml:space="preserve"> </w:t>
      </w:r>
      <w:proofErr w:type="spellStart"/>
      <w:r w:rsidRPr="00652464">
        <w:t>alte</w:t>
      </w:r>
      <w:proofErr w:type="spellEnd"/>
      <w:r w:rsidRPr="00652464">
        <w:t xml:space="preserve"> </w:t>
      </w:r>
      <w:proofErr w:type="spellStart"/>
      <w:r w:rsidRPr="00652464">
        <w:t>sarcini</w:t>
      </w:r>
      <w:proofErr w:type="spellEnd"/>
      <w:r w:rsidRPr="00652464">
        <w:t xml:space="preserve"> </w:t>
      </w:r>
      <w:proofErr w:type="spellStart"/>
      <w:r w:rsidRPr="00652464">
        <w:t>stabilite</w:t>
      </w:r>
      <w:proofErr w:type="spellEnd"/>
      <w:r w:rsidRPr="00652464">
        <w:t xml:space="preserve">, </w:t>
      </w:r>
      <w:proofErr w:type="spellStart"/>
      <w:r w:rsidRPr="00652464">
        <w:t>în</w:t>
      </w:r>
      <w:proofErr w:type="spellEnd"/>
      <w:r w:rsidRPr="00652464">
        <w:t xml:space="preserve"> </w:t>
      </w:r>
      <w:proofErr w:type="spellStart"/>
      <w:r w:rsidRPr="00652464">
        <w:t>limita</w:t>
      </w:r>
      <w:proofErr w:type="spellEnd"/>
      <w:r w:rsidRPr="00652464">
        <w:t xml:space="preserve"> </w:t>
      </w:r>
      <w:proofErr w:type="spellStart"/>
      <w:r w:rsidRPr="00652464">
        <w:t>legii</w:t>
      </w:r>
      <w:proofErr w:type="spellEnd"/>
      <w:r w:rsidRPr="00652464">
        <w:t xml:space="preserve">, de </w:t>
      </w:r>
      <w:proofErr w:type="spellStart"/>
      <w:r w:rsidRPr="00652464">
        <w:t>conducerea</w:t>
      </w:r>
      <w:proofErr w:type="spellEnd"/>
      <w:r w:rsidRPr="00652464">
        <w:t xml:space="preserve"> </w:t>
      </w:r>
      <w:proofErr w:type="spellStart"/>
      <w:r w:rsidRPr="00652464">
        <w:t>serviciului</w:t>
      </w:r>
      <w:proofErr w:type="spellEnd"/>
      <w:r w:rsidRPr="00652464">
        <w:t>;</w:t>
      </w:r>
    </w:p>
    <w:p w14:paraId="6F884BBF" w14:textId="77777777" w:rsidR="004D7105" w:rsidRPr="00652464" w:rsidRDefault="004D7105" w:rsidP="004D7105">
      <w:pPr>
        <w:jc w:val="both"/>
      </w:pPr>
      <w:r w:rsidRPr="00652464">
        <w:rPr>
          <w:rStyle w:val="Robust"/>
        </w:rPr>
        <w:t>m) </w:t>
      </w:r>
      <w:proofErr w:type="spellStart"/>
      <w:r w:rsidRPr="00652464">
        <w:t>desfăşoară</w:t>
      </w:r>
      <w:proofErr w:type="spellEnd"/>
      <w:r w:rsidRPr="00652464">
        <w:t xml:space="preserve"> </w:t>
      </w:r>
      <w:proofErr w:type="spellStart"/>
      <w:r w:rsidRPr="00652464">
        <w:t>activităţi</w:t>
      </w:r>
      <w:proofErr w:type="spellEnd"/>
      <w:r w:rsidRPr="00652464">
        <w:t xml:space="preserve"> </w:t>
      </w:r>
      <w:proofErr w:type="spellStart"/>
      <w:r w:rsidRPr="00652464">
        <w:t>pentru</w:t>
      </w:r>
      <w:proofErr w:type="spellEnd"/>
      <w:r w:rsidRPr="00652464">
        <w:t xml:space="preserve"> </w:t>
      </w:r>
      <w:proofErr w:type="spellStart"/>
      <w:r w:rsidRPr="00652464">
        <w:t>administrarea</w:t>
      </w:r>
      <w:proofErr w:type="spellEnd"/>
      <w:r w:rsidRPr="00652464">
        <w:t xml:space="preserve"> </w:t>
      </w:r>
      <w:proofErr w:type="spellStart"/>
      <w:r w:rsidRPr="00652464">
        <w:t>reţelei</w:t>
      </w:r>
      <w:proofErr w:type="spellEnd"/>
      <w:r w:rsidRPr="00652464">
        <w:t xml:space="preserve"> locale de </w:t>
      </w:r>
      <w:proofErr w:type="spellStart"/>
      <w:r w:rsidRPr="00652464">
        <w:t>calculatoare</w:t>
      </w:r>
      <w:proofErr w:type="spellEnd"/>
      <w:r w:rsidRPr="00652464">
        <w:t xml:space="preserve">, precum </w:t>
      </w:r>
      <w:proofErr w:type="spellStart"/>
      <w:r w:rsidRPr="00652464">
        <w:t>şi</w:t>
      </w:r>
      <w:proofErr w:type="spellEnd"/>
      <w:r w:rsidRPr="00652464">
        <w:t xml:space="preserve"> a </w:t>
      </w:r>
      <w:proofErr w:type="spellStart"/>
      <w:r w:rsidRPr="00652464">
        <w:t>utilizatorilor</w:t>
      </w:r>
      <w:proofErr w:type="spellEnd"/>
      <w:r w:rsidRPr="00652464">
        <w:t xml:space="preserve"> la </w:t>
      </w:r>
      <w:proofErr w:type="spellStart"/>
      <w:r w:rsidRPr="00652464">
        <w:t>nivel</w:t>
      </w:r>
      <w:proofErr w:type="spellEnd"/>
      <w:r w:rsidRPr="00652464">
        <w:t xml:space="preserve"> de </w:t>
      </w:r>
      <w:proofErr w:type="spellStart"/>
      <w:r w:rsidRPr="00652464">
        <w:t>sistem</w:t>
      </w:r>
      <w:proofErr w:type="spellEnd"/>
      <w:r w:rsidRPr="00652464">
        <w:t xml:space="preserve"> de </w:t>
      </w:r>
      <w:proofErr w:type="spellStart"/>
      <w:r w:rsidRPr="00652464">
        <w:t>operare</w:t>
      </w:r>
      <w:proofErr w:type="spellEnd"/>
      <w:r w:rsidRPr="00652464">
        <w:t xml:space="preserve"> (parole, </w:t>
      </w:r>
      <w:proofErr w:type="spellStart"/>
      <w:r w:rsidRPr="00652464">
        <w:t>drepturi</w:t>
      </w:r>
      <w:proofErr w:type="spellEnd"/>
      <w:r w:rsidRPr="00652464">
        <w:t xml:space="preserve"> de </w:t>
      </w:r>
      <w:proofErr w:type="spellStart"/>
      <w:r w:rsidRPr="00652464">
        <w:t>acces</w:t>
      </w:r>
      <w:proofErr w:type="spellEnd"/>
      <w:r w:rsidRPr="00652464">
        <w:t>, etc.);</w:t>
      </w:r>
    </w:p>
    <w:p w14:paraId="5ACED67F" w14:textId="77777777" w:rsidR="004D7105" w:rsidRPr="00652464" w:rsidRDefault="004D7105" w:rsidP="004D7105">
      <w:pPr>
        <w:jc w:val="both"/>
      </w:pPr>
      <w:r w:rsidRPr="00652464">
        <w:rPr>
          <w:rStyle w:val="Robust"/>
        </w:rPr>
        <w:t>n)</w:t>
      </w:r>
      <w:r w:rsidRPr="00652464">
        <w:t> </w:t>
      </w:r>
      <w:proofErr w:type="spellStart"/>
      <w:r w:rsidRPr="00652464">
        <w:t>actualizează</w:t>
      </w:r>
      <w:proofErr w:type="spellEnd"/>
      <w:r w:rsidRPr="00652464">
        <w:t xml:space="preserve"> R.J.E.P. cu </w:t>
      </w:r>
      <w:proofErr w:type="spellStart"/>
      <w:r w:rsidRPr="00652464">
        <w:t>menţiunile</w:t>
      </w:r>
      <w:proofErr w:type="spellEnd"/>
      <w:r w:rsidRPr="00652464">
        <w:t xml:space="preserve"> operative, precum </w:t>
      </w:r>
      <w:proofErr w:type="spellStart"/>
      <w:r w:rsidRPr="00652464">
        <w:t>şi</w:t>
      </w:r>
      <w:proofErr w:type="spellEnd"/>
      <w:r w:rsidRPr="00652464">
        <w:t xml:space="preserve"> cu </w:t>
      </w:r>
      <w:proofErr w:type="spellStart"/>
      <w:r w:rsidRPr="00652464">
        <w:t>informaţiile</w:t>
      </w:r>
      <w:proofErr w:type="spellEnd"/>
      <w:r w:rsidRPr="00652464">
        <w:t xml:space="preserve"> </w:t>
      </w:r>
      <w:proofErr w:type="spellStart"/>
      <w:r w:rsidRPr="00652464">
        <w:t>preluate</w:t>
      </w:r>
      <w:proofErr w:type="spellEnd"/>
      <w:r w:rsidRPr="00652464">
        <w:t xml:space="preserve"> din </w:t>
      </w:r>
      <w:proofErr w:type="spellStart"/>
      <w:r w:rsidRPr="00652464">
        <w:t>comunicările</w:t>
      </w:r>
      <w:proofErr w:type="spellEnd"/>
      <w:r w:rsidRPr="00652464">
        <w:t xml:space="preserve"> </w:t>
      </w:r>
      <w:proofErr w:type="spellStart"/>
      <w:r w:rsidRPr="00652464">
        <w:t>primite</w:t>
      </w:r>
      <w:proofErr w:type="spellEnd"/>
      <w:r w:rsidRPr="00652464">
        <w:t> </w:t>
      </w:r>
      <w:proofErr w:type="spellStart"/>
      <w:r w:rsidRPr="00652464">
        <w:t>şi</w:t>
      </w:r>
      <w:proofErr w:type="spellEnd"/>
      <w:r w:rsidRPr="00652464">
        <w:t xml:space="preserve"> </w:t>
      </w:r>
      <w:proofErr w:type="spellStart"/>
      <w:r w:rsidRPr="00652464">
        <w:t>extrage</w:t>
      </w:r>
      <w:proofErr w:type="spellEnd"/>
      <w:r w:rsidRPr="00652464">
        <w:t xml:space="preserve"> din R.J.E.P. </w:t>
      </w:r>
      <w:proofErr w:type="spellStart"/>
      <w:r w:rsidRPr="00652464">
        <w:t>situaţii</w:t>
      </w:r>
      <w:proofErr w:type="spellEnd"/>
      <w:r w:rsidRPr="00652464">
        <w:t xml:space="preserve"> </w:t>
      </w:r>
      <w:proofErr w:type="spellStart"/>
      <w:r w:rsidRPr="00652464">
        <w:t>statistice</w:t>
      </w:r>
      <w:proofErr w:type="spellEnd"/>
      <w:r w:rsidRPr="00652464">
        <w:t xml:space="preserve"> pe </w:t>
      </w:r>
      <w:proofErr w:type="spellStart"/>
      <w:r w:rsidRPr="00652464">
        <w:t>linie</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w:t>
      </w:r>
      <w:proofErr w:type="spellStart"/>
      <w:r w:rsidRPr="00652464">
        <w:t>utilizând</w:t>
      </w:r>
      <w:proofErr w:type="spellEnd"/>
      <w:r w:rsidRPr="00652464">
        <w:t xml:space="preserve"> </w:t>
      </w:r>
      <w:proofErr w:type="spellStart"/>
      <w:r w:rsidRPr="00652464">
        <w:t>aplicaţii</w:t>
      </w:r>
      <w:proofErr w:type="spellEnd"/>
      <w:r w:rsidRPr="00652464">
        <w:t xml:space="preserve"> </w:t>
      </w:r>
      <w:proofErr w:type="spellStart"/>
      <w:r w:rsidRPr="00652464">
        <w:t>informatice</w:t>
      </w:r>
      <w:proofErr w:type="spellEnd"/>
      <w:r w:rsidRPr="00652464">
        <w:t xml:space="preserve"> </w:t>
      </w:r>
      <w:proofErr w:type="spellStart"/>
      <w:r w:rsidRPr="00652464">
        <w:t>puse</w:t>
      </w:r>
      <w:proofErr w:type="spellEnd"/>
      <w:r w:rsidRPr="00652464">
        <w:t xml:space="preserve"> la </w:t>
      </w:r>
      <w:proofErr w:type="spellStart"/>
      <w:r w:rsidRPr="00652464">
        <w:t>dispoziţie</w:t>
      </w:r>
      <w:proofErr w:type="spellEnd"/>
      <w:r w:rsidRPr="00652464">
        <w:t xml:space="preserve"> de D.E.P.A.B.D.</w:t>
      </w:r>
    </w:p>
    <w:p w14:paraId="4C07A692" w14:textId="77777777" w:rsidR="004D7105" w:rsidRPr="00652464" w:rsidRDefault="004D7105" w:rsidP="004D7105">
      <w:pPr>
        <w:jc w:val="both"/>
      </w:pPr>
      <w:r w:rsidRPr="00652464">
        <w:rPr>
          <w:b/>
        </w:rPr>
        <w:t>o)</w:t>
      </w:r>
      <w:r w:rsidRPr="00652464">
        <w:t> </w:t>
      </w:r>
      <w:proofErr w:type="spellStart"/>
      <w:r w:rsidRPr="00652464">
        <w:t>efectuează</w:t>
      </w:r>
      <w:proofErr w:type="spellEnd"/>
      <w:r w:rsidRPr="00652464">
        <w:t xml:space="preserve"> </w:t>
      </w:r>
      <w:proofErr w:type="spellStart"/>
      <w:r w:rsidRPr="00652464">
        <w:t>cuvenitele</w:t>
      </w:r>
      <w:proofErr w:type="spellEnd"/>
      <w:r w:rsidRPr="00652464">
        <w:t xml:space="preserve"> </w:t>
      </w:r>
      <w:proofErr w:type="spellStart"/>
      <w:r w:rsidRPr="00652464">
        <w:t>mențiuni</w:t>
      </w:r>
      <w:proofErr w:type="spellEnd"/>
      <w:r w:rsidRPr="00652464">
        <w:t xml:space="preserve"> </w:t>
      </w:r>
      <w:proofErr w:type="spellStart"/>
      <w:r w:rsidRPr="00652464">
        <w:t>în</w:t>
      </w:r>
      <w:proofErr w:type="spellEnd"/>
      <w:r w:rsidRPr="00652464">
        <w:t xml:space="preserve"> R.N.E.P, </w:t>
      </w:r>
      <w:proofErr w:type="spellStart"/>
      <w:r w:rsidRPr="00652464">
        <w:t>privind</w:t>
      </w:r>
      <w:proofErr w:type="spellEnd"/>
      <w:r w:rsidRPr="00652464">
        <w:t xml:space="preserve"> </w:t>
      </w:r>
      <w:proofErr w:type="spellStart"/>
      <w:r w:rsidRPr="00652464">
        <w:t>actualizarea</w:t>
      </w:r>
      <w:proofErr w:type="spellEnd"/>
      <w:r w:rsidRPr="00652464">
        <w:t xml:space="preserve"> </w:t>
      </w:r>
      <w:proofErr w:type="spellStart"/>
      <w:r w:rsidRPr="00652464">
        <w:t>informațiilor</w:t>
      </w:r>
      <w:proofErr w:type="spellEnd"/>
      <w:r w:rsidRPr="00652464">
        <w:t xml:space="preserve"> </w:t>
      </w:r>
      <w:proofErr w:type="spellStart"/>
      <w:r w:rsidRPr="00652464">
        <w:t>referitoare</w:t>
      </w:r>
      <w:proofErr w:type="spellEnd"/>
      <w:r w:rsidRPr="00652464">
        <w:t xml:space="preserve"> la </w:t>
      </w:r>
      <w:proofErr w:type="spellStart"/>
      <w:r w:rsidRPr="00652464">
        <w:t>instituirea</w:t>
      </w:r>
      <w:proofErr w:type="spellEnd"/>
      <w:r w:rsidRPr="00652464">
        <w:t xml:space="preserve">, </w:t>
      </w:r>
      <w:proofErr w:type="spellStart"/>
      <w:r w:rsidRPr="00652464">
        <w:t>revocarea</w:t>
      </w:r>
      <w:proofErr w:type="spellEnd"/>
      <w:r w:rsidRPr="00652464">
        <w:t xml:space="preserve">, </w:t>
      </w:r>
      <w:proofErr w:type="spellStart"/>
      <w:r w:rsidRPr="00652464">
        <w:t>întreruperea</w:t>
      </w:r>
      <w:proofErr w:type="spellEnd"/>
      <w:r w:rsidRPr="00652464">
        <w:t xml:space="preserve"> </w:t>
      </w:r>
      <w:proofErr w:type="spellStart"/>
      <w:r w:rsidRPr="00652464">
        <w:t>ori</w:t>
      </w:r>
      <w:proofErr w:type="spellEnd"/>
      <w:r w:rsidRPr="00652464">
        <w:t xml:space="preserve"> </w:t>
      </w:r>
      <w:proofErr w:type="spellStart"/>
      <w:r w:rsidRPr="00652464">
        <w:t>suspendarea</w:t>
      </w:r>
      <w:proofErr w:type="spellEnd"/>
      <w:r w:rsidRPr="00652464">
        <w:t xml:space="preserve"> </w:t>
      </w:r>
      <w:proofErr w:type="spellStart"/>
      <w:r w:rsidRPr="00652464">
        <w:t>măsurilor</w:t>
      </w:r>
      <w:proofErr w:type="spellEnd"/>
      <w:r w:rsidRPr="00652464">
        <w:t xml:space="preserve"> </w:t>
      </w:r>
      <w:proofErr w:type="spellStart"/>
      <w:r w:rsidRPr="00652464">
        <w:t>prevenite</w:t>
      </w:r>
      <w:proofErr w:type="spellEnd"/>
      <w:r w:rsidRPr="00652464">
        <w:t xml:space="preserve"> </w:t>
      </w:r>
      <w:proofErr w:type="spellStart"/>
      <w:r w:rsidRPr="00652464">
        <w:t>prevăzute</w:t>
      </w:r>
      <w:proofErr w:type="spellEnd"/>
      <w:r w:rsidRPr="00652464">
        <w:t xml:space="preserve"> la art.10 </w:t>
      </w:r>
      <w:proofErr w:type="spellStart"/>
      <w:proofErr w:type="gramStart"/>
      <w:r w:rsidRPr="00652464">
        <w:t>alin</w:t>
      </w:r>
      <w:proofErr w:type="spellEnd"/>
      <w:r w:rsidRPr="00652464">
        <w:t>.(</w:t>
      </w:r>
      <w:proofErr w:type="gramEnd"/>
      <w:r w:rsidRPr="00652464">
        <w:t xml:space="preserve">3) </w:t>
      </w:r>
      <w:proofErr w:type="spellStart"/>
      <w:proofErr w:type="gramStart"/>
      <w:r w:rsidRPr="00652464">
        <w:t>lit.K</w:t>
      </w:r>
      <w:proofErr w:type="spellEnd"/>
      <w:proofErr w:type="gramEnd"/>
      <w:r w:rsidRPr="00652464">
        <w:t xml:space="preserve"> din H.G. nr.295/2021.</w:t>
      </w:r>
    </w:p>
    <w:p w14:paraId="5C8E001C" w14:textId="77777777" w:rsidR="004D7105" w:rsidRPr="00652464" w:rsidRDefault="004D7105" w:rsidP="004D7105">
      <w:pPr>
        <w:jc w:val="both"/>
      </w:pPr>
      <w:r w:rsidRPr="00652464">
        <w:rPr>
          <w:b/>
        </w:rPr>
        <w:t>p)</w:t>
      </w:r>
      <w:r w:rsidRPr="00652464">
        <w:t xml:space="preserve"> </w:t>
      </w:r>
      <w:proofErr w:type="spellStart"/>
      <w:r w:rsidRPr="00652464">
        <w:t>actualizează</w:t>
      </w:r>
      <w:proofErr w:type="spellEnd"/>
      <w:r w:rsidRPr="00652464">
        <w:t xml:space="preserve"> </w:t>
      </w:r>
      <w:proofErr w:type="spellStart"/>
      <w:r w:rsidRPr="00652464">
        <w:t>Registrul</w:t>
      </w:r>
      <w:proofErr w:type="spellEnd"/>
      <w:r w:rsidRPr="00652464">
        <w:t xml:space="preserve"> </w:t>
      </w:r>
      <w:proofErr w:type="spellStart"/>
      <w:r w:rsidRPr="00652464">
        <w:t>Naţional</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cu </w:t>
      </w:r>
      <w:proofErr w:type="spellStart"/>
      <w:r w:rsidRPr="00652464">
        <w:t>informațiile</w:t>
      </w:r>
      <w:proofErr w:type="spellEnd"/>
      <w:r w:rsidRPr="00652464">
        <w:t xml:space="preserve"> </w:t>
      </w:r>
      <w:proofErr w:type="spellStart"/>
      <w:r w:rsidRPr="00652464">
        <w:t>cuprinse</w:t>
      </w:r>
      <w:proofErr w:type="spellEnd"/>
      <w:r w:rsidRPr="00652464">
        <w:t xml:space="preserve"> </w:t>
      </w:r>
      <w:proofErr w:type="spellStart"/>
      <w:r w:rsidRPr="00652464">
        <w:t>în</w:t>
      </w:r>
      <w:proofErr w:type="spellEnd"/>
      <w:r w:rsidRPr="00652464">
        <w:t xml:space="preserve"> </w:t>
      </w:r>
      <w:proofErr w:type="spellStart"/>
      <w:r w:rsidRPr="00652464">
        <w:t>cererea</w:t>
      </w:r>
      <w:proofErr w:type="spellEnd"/>
      <w:r w:rsidRPr="00652464">
        <w:t xml:space="preserve"> </w:t>
      </w:r>
      <w:proofErr w:type="spellStart"/>
      <w:r w:rsidRPr="00652464">
        <w:t>pentru</w:t>
      </w:r>
      <w:proofErr w:type="spellEnd"/>
      <w:r w:rsidRPr="00652464">
        <w:t xml:space="preserve"> </w:t>
      </w:r>
      <w:proofErr w:type="spellStart"/>
      <w:r w:rsidRPr="00652464">
        <w:t>eliberarea</w:t>
      </w:r>
      <w:proofErr w:type="spellEnd"/>
      <w:r w:rsidRPr="00652464">
        <w:t xml:space="preserve"> </w:t>
      </w:r>
      <w:proofErr w:type="spellStart"/>
      <w:r w:rsidRPr="00652464">
        <w:t>actului</w:t>
      </w:r>
      <w:proofErr w:type="spellEnd"/>
      <w:r w:rsidRPr="00652464">
        <w:t xml:space="preserve"> de </w:t>
      </w:r>
      <w:proofErr w:type="spellStart"/>
      <w:r w:rsidRPr="00652464">
        <w:t>identitate</w:t>
      </w:r>
      <w:proofErr w:type="spellEnd"/>
      <w:r w:rsidRPr="00652464">
        <w:t xml:space="preserve"> </w:t>
      </w:r>
      <w:proofErr w:type="spellStart"/>
      <w:r w:rsidRPr="00652464">
        <w:t>sau</w:t>
      </w:r>
      <w:proofErr w:type="spellEnd"/>
      <w:r w:rsidRPr="00652464">
        <w:t xml:space="preserve"> </w:t>
      </w:r>
      <w:proofErr w:type="spellStart"/>
      <w:r w:rsidRPr="00652464">
        <w:t>stabilirea</w:t>
      </w:r>
      <w:proofErr w:type="spellEnd"/>
      <w:r w:rsidRPr="00652464">
        <w:t xml:space="preserve"> </w:t>
      </w:r>
      <w:proofErr w:type="spellStart"/>
      <w:r w:rsidRPr="00652464">
        <w:t>reședinței</w:t>
      </w:r>
      <w:proofErr w:type="spellEnd"/>
      <w:r w:rsidRPr="00652464">
        <w:t>.</w:t>
      </w:r>
    </w:p>
    <w:p w14:paraId="4EA7208A" w14:textId="77777777" w:rsidR="004D7105" w:rsidRPr="00652464" w:rsidRDefault="004D7105" w:rsidP="004D7105">
      <w:pPr>
        <w:jc w:val="both"/>
      </w:pPr>
      <w:r w:rsidRPr="00652464">
        <w:rPr>
          <w:b/>
        </w:rPr>
        <w:t>r</w:t>
      </w:r>
      <w:r w:rsidRPr="00652464">
        <w:t xml:space="preserve">) </w:t>
      </w:r>
      <w:proofErr w:type="spellStart"/>
      <w:r w:rsidRPr="00652464">
        <w:t>înregistrează</w:t>
      </w:r>
      <w:proofErr w:type="spellEnd"/>
      <w:r w:rsidRPr="00652464">
        <w:t xml:space="preserve"> </w:t>
      </w:r>
      <w:proofErr w:type="spellStart"/>
      <w:r w:rsidRPr="00652464">
        <w:t>în</w:t>
      </w:r>
      <w:proofErr w:type="spellEnd"/>
      <w:r w:rsidRPr="00652464">
        <w:t xml:space="preserve"> R.N.E.P., </w:t>
      </w:r>
      <w:proofErr w:type="spellStart"/>
      <w:r w:rsidRPr="00652464">
        <w:t>mențiunile</w:t>
      </w:r>
      <w:proofErr w:type="spellEnd"/>
      <w:r w:rsidRPr="00652464">
        <w:t xml:space="preserve"> </w:t>
      </w:r>
      <w:proofErr w:type="spellStart"/>
      <w:r w:rsidRPr="00652464">
        <w:t>referitoare</w:t>
      </w:r>
      <w:proofErr w:type="spellEnd"/>
      <w:r w:rsidRPr="00652464">
        <w:t xml:space="preserve"> la </w:t>
      </w:r>
      <w:proofErr w:type="spellStart"/>
      <w:r w:rsidRPr="00652464">
        <w:t>desfacerea</w:t>
      </w:r>
      <w:proofErr w:type="spellEnd"/>
      <w:r w:rsidRPr="00652464">
        <w:t xml:space="preserve"> </w:t>
      </w:r>
      <w:proofErr w:type="spellStart"/>
      <w:r w:rsidRPr="00652464">
        <w:t>căsătoriei</w:t>
      </w:r>
      <w:proofErr w:type="spellEnd"/>
      <w:r w:rsidRPr="00652464">
        <w:t xml:space="preserve"> pe cale </w:t>
      </w:r>
      <w:proofErr w:type="spellStart"/>
      <w:r w:rsidRPr="00652464">
        <w:t>administrativă</w:t>
      </w:r>
      <w:proofErr w:type="spellEnd"/>
      <w:r w:rsidRPr="00652464">
        <w:t xml:space="preserve">, </w:t>
      </w:r>
      <w:proofErr w:type="spellStart"/>
      <w:r w:rsidRPr="00652464">
        <w:t>în</w:t>
      </w:r>
      <w:proofErr w:type="spellEnd"/>
      <w:r w:rsidRPr="00652464">
        <w:t xml:space="preserve"> </w:t>
      </w:r>
      <w:proofErr w:type="spellStart"/>
      <w:r w:rsidRPr="00652464">
        <w:t>baza</w:t>
      </w:r>
      <w:proofErr w:type="spellEnd"/>
      <w:r w:rsidRPr="00652464">
        <w:t xml:space="preserve"> </w:t>
      </w:r>
      <w:proofErr w:type="spellStart"/>
      <w:r w:rsidRPr="00652464">
        <w:t>comunicărilor</w:t>
      </w:r>
      <w:proofErr w:type="spellEnd"/>
      <w:r w:rsidRPr="00652464">
        <w:t xml:space="preserve"> </w:t>
      </w:r>
      <w:proofErr w:type="spellStart"/>
      <w:r w:rsidRPr="00652464">
        <w:t>transmise</w:t>
      </w:r>
      <w:proofErr w:type="spellEnd"/>
      <w:r w:rsidRPr="00652464">
        <w:t xml:space="preserve"> de </w:t>
      </w:r>
      <w:proofErr w:type="spellStart"/>
      <w:r w:rsidRPr="00652464">
        <w:t>către</w:t>
      </w:r>
      <w:proofErr w:type="spellEnd"/>
      <w:r w:rsidRPr="00652464">
        <w:t xml:space="preserve"> </w:t>
      </w:r>
      <w:proofErr w:type="spellStart"/>
      <w:r w:rsidRPr="00652464">
        <w:t>primăriile</w:t>
      </w:r>
      <w:proofErr w:type="spellEnd"/>
      <w:r w:rsidRPr="00652464">
        <w:t xml:space="preserve"> </w:t>
      </w:r>
      <w:proofErr w:type="spellStart"/>
      <w:r w:rsidRPr="00652464">
        <w:t>unităților</w:t>
      </w:r>
      <w:proofErr w:type="spellEnd"/>
      <w:r w:rsidRPr="00652464">
        <w:t xml:space="preserve"> </w:t>
      </w:r>
      <w:proofErr w:type="spellStart"/>
      <w:r w:rsidRPr="00652464">
        <w:t>administrativ-teritoriale</w:t>
      </w:r>
      <w:proofErr w:type="spellEnd"/>
      <w:r w:rsidRPr="00652464">
        <w:t xml:space="preserve"> care au </w:t>
      </w:r>
      <w:proofErr w:type="spellStart"/>
      <w:r w:rsidRPr="00652464">
        <w:t>în</w:t>
      </w:r>
      <w:proofErr w:type="spellEnd"/>
      <w:r w:rsidRPr="00652464">
        <w:t xml:space="preserve"> </w:t>
      </w:r>
      <w:proofErr w:type="spellStart"/>
      <w:r w:rsidRPr="00652464">
        <w:t>păstrare</w:t>
      </w:r>
      <w:proofErr w:type="spellEnd"/>
      <w:r w:rsidRPr="00652464">
        <w:t xml:space="preserve"> </w:t>
      </w:r>
      <w:proofErr w:type="spellStart"/>
      <w:r w:rsidRPr="00652464">
        <w:t>actul</w:t>
      </w:r>
      <w:proofErr w:type="spellEnd"/>
      <w:r w:rsidRPr="00652464">
        <w:t xml:space="preserve"> de </w:t>
      </w:r>
      <w:proofErr w:type="spellStart"/>
      <w:r w:rsidRPr="00652464">
        <w:t>căsătorie</w:t>
      </w:r>
      <w:proofErr w:type="spellEnd"/>
      <w:r w:rsidRPr="00652464">
        <w:t xml:space="preserve">, de </w:t>
      </w:r>
      <w:proofErr w:type="spellStart"/>
      <w:r w:rsidRPr="00652464">
        <w:t>notarii</w:t>
      </w:r>
      <w:proofErr w:type="spellEnd"/>
      <w:r w:rsidRPr="00652464">
        <w:t xml:space="preserve"> </w:t>
      </w:r>
      <w:proofErr w:type="spellStart"/>
      <w:r w:rsidRPr="00652464">
        <w:t>publici</w:t>
      </w:r>
      <w:proofErr w:type="spellEnd"/>
      <w:r w:rsidRPr="00652464">
        <w:t xml:space="preserve">, de </w:t>
      </w:r>
      <w:proofErr w:type="spellStart"/>
      <w:r w:rsidRPr="00652464">
        <w:t>instanțele</w:t>
      </w:r>
      <w:proofErr w:type="spellEnd"/>
      <w:r w:rsidRPr="00652464">
        <w:t xml:space="preserve"> de </w:t>
      </w:r>
      <w:proofErr w:type="spellStart"/>
      <w:r w:rsidRPr="00652464">
        <w:t>judecată</w:t>
      </w:r>
      <w:proofErr w:type="spellEnd"/>
      <w:r w:rsidRPr="00652464">
        <w:t>.</w:t>
      </w:r>
    </w:p>
    <w:p w14:paraId="7C983D53" w14:textId="77777777" w:rsidR="004D7105" w:rsidRPr="00652464" w:rsidRDefault="004D7105" w:rsidP="004D7105">
      <w:pPr>
        <w:jc w:val="both"/>
      </w:pPr>
      <w:r w:rsidRPr="00652464">
        <w:rPr>
          <w:b/>
        </w:rPr>
        <w:t>s</w:t>
      </w:r>
      <w:r w:rsidRPr="00652464">
        <w:t xml:space="preserve">) </w:t>
      </w:r>
      <w:proofErr w:type="spellStart"/>
      <w:r w:rsidRPr="00652464">
        <w:t>îndeplinește</w:t>
      </w:r>
      <w:proofErr w:type="spellEnd"/>
      <w:r w:rsidRPr="00652464">
        <w:t xml:space="preserve"> </w:t>
      </w:r>
      <w:proofErr w:type="spellStart"/>
      <w:r w:rsidRPr="00652464">
        <w:t>și</w:t>
      </w:r>
      <w:proofErr w:type="spellEnd"/>
      <w:r w:rsidRPr="00652464">
        <w:t xml:space="preserve"> </w:t>
      </w:r>
      <w:proofErr w:type="spellStart"/>
      <w:r w:rsidRPr="00652464">
        <w:t>alte</w:t>
      </w:r>
      <w:proofErr w:type="spellEnd"/>
      <w:r w:rsidRPr="00652464">
        <w:t xml:space="preserve"> </w:t>
      </w:r>
      <w:proofErr w:type="spellStart"/>
      <w:r w:rsidRPr="00652464">
        <w:t>atribuții</w:t>
      </w:r>
      <w:proofErr w:type="spellEnd"/>
      <w:r w:rsidRPr="00652464">
        <w:t xml:space="preserve"> </w:t>
      </w:r>
      <w:proofErr w:type="spellStart"/>
      <w:r w:rsidRPr="00652464">
        <w:t>specifice</w:t>
      </w:r>
      <w:proofErr w:type="spellEnd"/>
      <w:r w:rsidRPr="00652464">
        <w:t xml:space="preserve"> </w:t>
      </w:r>
      <w:proofErr w:type="spellStart"/>
      <w:r w:rsidRPr="00652464">
        <w:t>activității</w:t>
      </w:r>
      <w:proofErr w:type="spellEnd"/>
      <w:r w:rsidRPr="00652464">
        <w:t xml:space="preserve"> de </w:t>
      </w:r>
      <w:proofErr w:type="spellStart"/>
      <w:r w:rsidRPr="00652464">
        <w:t>evidență</w:t>
      </w:r>
      <w:proofErr w:type="spellEnd"/>
      <w:r w:rsidRPr="00652464">
        <w:t xml:space="preserve"> a </w:t>
      </w:r>
      <w:proofErr w:type="spellStart"/>
      <w:r w:rsidRPr="00652464">
        <w:t>pesoanelor</w:t>
      </w:r>
      <w:proofErr w:type="spellEnd"/>
      <w:r w:rsidRPr="00652464">
        <w:t>.</w:t>
      </w:r>
    </w:p>
    <w:p w14:paraId="77758845" w14:textId="77777777" w:rsidR="004D7105" w:rsidRPr="00652464" w:rsidRDefault="004D7105" w:rsidP="004D7105">
      <w:pPr>
        <w:jc w:val="both"/>
      </w:pPr>
    </w:p>
    <w:p w14:paraId="72F9A74A" w14:textId="2C9938CE" w:rsidR="004D7105" w:rsidRPr="00652464" w:rsidRDefault="005B1B85" w:rsidP="004D7105">
      <w:pPr>
        <w:pStyle w:val="Titlu4"/>
        <w:rPr>
          <w:rFonts w:ascii="Times New Roman" w:hAnsi="Times New Roman"/>
          <w:sz w:val="24"/>
          <w:szCs w:val="24"/>
        </w:rPr>
      </w:pPr>
      <w:proofErr w:type="spellStart"/>
      <w:r w:rsidRPr="00652464">
        <w:rPr>
          <w:rFonts w:ascii="Times New Roman" w:hAnsi="Times New Roman"/>
          <w:sz w:val="24"/>
          <w:szCs w:val="24"/>
        </w:rPr>
        <w:lastRenderedPageBreak/>
        <w:t>Compartimentul</w:t>
      </w:r>
      <w:proofErr w:type="spellEnd"/>
      <w:r w:rsidRPr="00652464">
        <w:rPr>
          <w:rFonts w:ascii="Times New Roman" w:hAnsi="Times New Roman"/>
          <w:sz w:val="24"/>
          <w:szCs w:val="24"/>
        </w:rPr>
        <w:t xml:space="preserve"> </w:t>
      </w:r>
      <w:proofErr w:type="spellStart"/>
      <w:proofErr w:type="gramStart"/>
      <w:r w:rsidRPr="00652464">
        <w:rPr>
          <w:rFonts w:ascii="Times New Roman" w:hAnsi="Times New Roman"/>
          <w:sz w:val="24"/>
          <w:szCs w:val="24"/>
        </w:rPr>
        <w:t>Relații</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Publice</w:t>
      </w:r>
      <w:proofErr w:type="spellEnd"/>
      <w:proofErr w:type="gramEnd"/>
      <w:r w:rsidRPr="00652464">
        <w:rPr>
          <w:rFonts w:ascii="Times New Roman" w:hAnsi="Times New Roman"/>
          <w:sz w:val="24"/>
          <w:szCs w:val="24"/>
        </w:rPr>
        <w:t xml:space="preserve"> </w:t>
      </w:r>
      <w:proofErr w:type="spellStart"/>
      <w:r w:rsidRPr="00652464">
        <w:rPr>
          <w:rFonts w:ascii="Times New Roman" w:hAnsi="Times New Roman"/>
          <w:sz w:val="24"/>
          <w:szCs w:val="24"/>
        </w:rPr>
        <w:t>Analiză-Sinteză</w:t>
      </w:r>
      <w:proofErr w:type="spellEnd"/>
      <w:r w:rsidRPr="00652464">
        <w:rPr>
          <w:rFonts w:ascii="Times New Roman" w:hAnsi="Times New Roman"/>
          <w:sz w:val="24"/>
          <w:szCs w:val="24"/>
        </w:rPr>
        <w:t xml:space="preserve">, </w:t>
      </w:r>
      <w:proofErr w:type="spellStart"/>
      <w:r w:rsidRPr="00652464">
        <w:rPr>
          <w:rFonts w:ascii="Times New Roman" w:hAnsi="Times New Roman"/>
          <w:sz w:val="24"/>
          <w:szCs w:val="24"/>
        </w:rPr>
        <w:t>Administrativ</w:t>
      </w:r>
      <w:proofErr w:type="spellEnd"/>
      <w:r w:rsidRPr="00652464">
        <w:rPr>
          <w:rFonts w:ascii="Times New Roman" w:hAnsi="Times New Roman"/>
          <w:sz w:val="24"/>
          <w:szCs w:val="24"/>
        </w:rPr>
        <w:t xml:space="preserve"> </w:t>
      </w:r>
    </w:p>
    <w:p w14:paraId="6E93B532" w14:textId="77777777" w:rsidR="004D7105" w:rsidRPr="00652464" w:rsidRDefault="004D7105" w:rsidP="004D7105">
      <w:pPr>
        <w:jc w:val="both"/>
      </w:pPr>
      <w:proofErr w:type="spellStart"/>
      <w:r w:rsidRPr="00652464">
        <w:t>În</w:t>
      </w:r>
      <w:proofErr w:type="spellEnd"/>
      <w:r w:rsidRPr="00652464">
        <w:t xml:space="preserve"> </w:t>
      </w:r>
      <w:proofErr w:type="spellStart"/>
      <w:r w:rsidRPr="00652464">
        <w:t>domeniul</w:t>
      </w:r>
      <w:proofErr w:type="spellEnd"/>
      <w:r w:rsidRPr="00652464">
        <w:t xml:space="preserve"> </w:t>
      </w:r>
      <w:proofErr w:type="spellStart"/>
      <w:r w:rsidRPr="00652464">
        <w:t>relaţii</w:t>
      </w:r>
      <w:proofErr w:type="spellEnd"/>
      <w:r w:rsidRPr="00652464">
        <w:t xml:space="preserve"> </w:t>
      </w:r>
      <w:proofErr w:type="spellStart"/>
      <w:r w:rsidRPr="00652464">
        <w:t>publice</w:t>
      </w:r>
      <w:proofErr w:type="spellEnd"/>
      <w:r w:rsidRPr="00652464">
        <w:t xml:space="preserve"> </w:t>
      </w:r>
      <w:proofErr w:type="spellStart"/>
      <w:r w:rsidRPr="00652464">
        <w:t>analiză-sinteză</w:t>
      </w:r>
      <w:proofErr w:type="spellEnd"/>
      <w:r w:rsidRPr="00652464">
        <w:t xml:space="preserve">, secretariat </w:t>
      </w:r>
      <w:proofErr w:type="spellStart"/>
      <w:r w:rsidRPr="00652464">
        <w:t>și</w:t>
      </w:r>
      <w:proofErr w:type="spellEnd"/>
      <w:r w:rsidRPr="00652464">
        <w:t xml:space="preserve"> </w:t>
      </w:r>
      <w:proofErr w:type="spellStart"/>
      <w:r w:rsidRPr="00652464">
        <w:t>arhivă</w:t>
      </w:r>
      <w:proofErr w:type="spellEnd"/>
      <w:r w:rsidRPr="00652464">
        <w:t xml:space="preserve">, </w:t>
      </w:r>
      <w:proofErr w:type="spellStart"/>
      <w:r w:rsidRPr="00652464">
        <w:t>Serviciului</w:t>
      </w:r>
      <w:proofErr w:type="spellEnd"/>
      <w:r w:rsidRPr="00652464">
        <w:t xml:space="preserve"> Public </w:t>
      </w:r>
      <w:proofErr w:type="spellStart"/>
      <w:r w:rsidRPr="00652464">
        <w:t>Comunitar</w:t>
      </w:r>
      <w:proofErr w:type="spellEnd"/>
      <w:r w:rsidRPr="00652464">
        <w:t xml:space="preserve"> Local de </w:t>
      </w:r>
      <w:proofErr w:type="spellStart"/>
      <w:r w:rsidRPr="00652464">
        <w:t>Evidenţă</w:t>
      </w:r>
      <w:proofErr w:type="spellEnd"/>
      <w:r w:rsidRPr="00652464">
        <w:t xml:space="preserve"> a </w:t>
      </w:r>
      <w:proofErr w:type="spellStart"/>
      <w:r w:rsidRPr="00652464">
        <w:t>Persoanelor</w:t>
      </w:r>
      <w:proofErr w:type="spellEnd"/>
      <w:r w:rsidRPr="00652464">
        <w:t xml:space="preserve"> al </w:t>
      </w:r>
      <w:proofErr w:type="spellStart"/>
      <w:r w:rsidRPr="00652464">
        <w:t>Municipiului</w:t>
      </w:r>
      <w:proofErr w:type="spellEnd"/>
      <w:r w:rsidRPr="00652464">
        <w:t xml:space="preserve"> </w:t>
      </w:r>
      <w:proofErr w:type="spellStart"/>
      <w:r w:rsidRPr="00652464">
        <w:t>Drobeta</w:t>
      </w:r>
      <w:proofErr w:type="spellEnd"/>
      <w:r w:rsidRPr="00652464">
        <w:t xml:space="preserve"> Turnu-Severin are </w:t>
      </w:r>
      <w:proofErr w:type="spellStart"/>
      <w:r w:rsidRPr="00652464">
        <w:t>următoarele</w:t>
      </w:r>
      <w:proofErr w:type="spellEnd"/>
      <w:r w:rsidRPr="00652464">
        <w:t xml:space="preserve"> </w:t>
      </w:r>
      <w:proofErr w:type="spellStart"/>
      <w:r w:rsidRPr="00652464">
        <w:t>principale</w:t>
      </w:r>
      <w:proofErr w:type="spellEnd"/>
      <w:r w:rsidRPr="00652464">
        <w:t xml:space="preserve"> </w:t>
      </w:r>
      <w:proofErr w:type="spellStart"/>
      <w:r w:rsidRPr="00652464">
        <w:t>atribuţii</w:t>
      </w:r>
      <w:proofErr w:type="spellEnd"/>
      <w:r w:rsidRPr="00652464">
        <w:t>:</w:t>
      </w:r>
    </w:p>
    <w:p w14:paraId="339B2DFC" w14:textId="77777777" w:rsidR="004D7105" w:rsidRPr="00652464" w:rsidRDefault="004D7105" w:rsidP="004D7105">
      <w:pPr>
        <w:jc w:val="both"/>
      </w:pPr>
      <w:r w:rsidRPr="00652464">
        <w:rPr>
          <w:rStyle w:val="Robust"/>
        </w:rPr>
        <w:t>a) </w:t>
      </w:r>
      <w:r w:rsidRPr="00652464">
        <w:t> </w:t>
      </w:r>
      <w:proofErr w:type="spellStart"/>
      <w:r w:rsidRPr="00652464">
        <w:t>primeşte</w:t>
      </w:r>
      <w:proofErr w:type="spellEnd"/>
      <w:r w:rsidRPr="00652464">
        <w:t xml:space="preserve">, </w:t>
      </w:r>
      <w:proofErr w:type="spellStart"/>
      <w:r w:rsidRPr="00652464">
        <w:t>înregistrează</w:t>
      </w:r>
      <w:proofErr w:type="spellEnd"/>
      <w:r w:rsidRPr="00652464">
        <w:t xml:space="preserve"> </w:t>
      </w:r>
      <w:proofErr w:type="spellStart"/>
      <w:r w:rsidRPr="00652464">
        <w:t>în</w:t>
      </w:r>
      <w:proofErr w:type="spellEnd"/>
      <w:r w:rsidRPr="00652464">
        <w:t xml:space="preserve"> </w:t>
      </w:r>
      <w:proofErr w:type="spellStart"/>
      <w:r w:rsidRPr="00652464">
        <w:t>registrele</w:t>
      </w:r>
      <w:proofErr w:type="spellEnd"/>
      <w:r w:rsidRPr="00652464">
        <w:t xml:space="preserve"> </w:t>
      </w:r>
      <w:proofErr w:type="spellStart"/>
      <w:r w:rsidRPr="00652464">
        <w:t>serviciului</w:t>
      </w:r>
      <w:proofErr w:type="spellEnd"/>
      <w:r w:rsidRPr="00652464">
        <w:t xml:space="preserve"> </w:t>
      </w:r>
      <w:proofErr w:type="spellStart"/>
      <w:r w:rsidRPr="00652464">
        <w:t>şi</w:t>
      </w:r>
      <w:proofErr w:type="spellEnd"/>
      <w:r w:rsidRPr="00652464">
        <w:t xml:space="preserve"> </w:t>
      </w:r>
      <w:proofErr w:type="spellStart"/>
      <w:r w:rsidRPr="00652464">
        <w:t>ţine</w:t>
      </w:r>
      <w:proofErr w:type="spellEnd"/>
      <w:r w:rsidRPr="00652464">
        <w:t xml:space="preserve"> </w:t>
      </w:r>
      <w:proofErr w:type="spellStart"/>
      <w:r w:rsidRPr="00652464">
        <w:t>evidenţa</w:t>
      </w:r>
      <w:proofErr w:type="spellEnd"/>
      <w:r w:rsidRPr="00652464">
        <w:t xml:space="preserve"> </w:t>
      </w:r>
      <w:proofErr w:type="spellStart"/>
      <w:r w:rsidRPr="00652464">
        <w:t>ordinelor</w:t>
      </w:r>
      <w:proofErr w:type="spellEnd"/>
      <w:r w:rsidRPr="00652464">
        <w:t xml:space="preserve">, </w:t>
      </w:r>
      <w:proofErr w:type="spellStart"/>
      <w:r w:rsidRPr="00652464">
        <w:t>dispoziţiilor</w:t>
      </w:r>
      <w:proofErr w:type="spellEnd"/>
      <w:r w:rsidRPr="00652464">
        <w:t xml:space="preserve">, </w:t>
      </w:r>
      <w:proofErr w:type="spellStart"/>
      <w:r w:rsidRPr="00652464">
        <w:t>instrucţiunilor</w:t>
      </w:r>
      <w:proofErr w:type="spellEnd"/>
      <w:r w:rsidRPr="00652464">
        <w:t xml:space="preserve">, </w:t>
      </w:r>
      <w:proofErr w:type="spellStart"/>
      <w:r w:rsidRPr="00652464">
        <w:t>regulamentelor</w:t>
      </w:r>
      <w:proofErr w:type="spellEnd"/>
      <w:r w:rsidRPr="00652464">
        <w:t xml:space="preserve">, </w:t>
      </w:r>
      <w:proofErr w:type="spellStart"/>
      <w:r w:rsidRPr="00652464">
        <w:t>ştampilelor</w:t>
      </w:r>
      <w:proofErr w:type="spellEnd"/>
      <w:r w:rsidRPr="00652464">
        <w:t xml:space="preserve"> </w:t>
      </w:r>
      <w:proofErr w:type="spellStart"/>
      <w:r w:rsidRPr="00652464">
        <w:t>şi</w:t>
      </w:r>
      <w:proofErr w:type="spellEnd"/>
      <w:r w:rsidRPr="00652464">
        <w:t xml:space="preserve"> </w:t>
      </w:r>
      <w:proofErr w:type="spellStart"/>
      <w:r w:rsidRPr="00652464">
        <w:t>sigiliilor</w:t>
      </w:r>
      <w:proofErr w:type="spellEnd"/>
      <w:r w:rsidRPr="00652464">
        <w:t xml:space="preserve">, </w:t>
      </w:r>
      <w:proofErr w:type="spellStart"/>
      <w:r w:rsidRPr="00652464">
        <w:t>asigurând</w:t>
      </w:r>
      <w:proofErr w:type="spellEnd"/>
      <w:r w:rsidRPr="00652464">
        <w:t xml:space="preserve"> </w:t>
      </w:r>
      <w:proofErr w:type="spellStart"/>
      <w:r w:rsidRPr="00652464">
        <w:t>repartizarea</w:t>
      </w:r>
      <w:proofErr w:type="spellEnd"/>
      <w:r w:rsidRPr="00652464">
        <w:t xml:space="preserve"> lor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serviciului</w:t>
      </w:r>
      <w:proofErr w:type="spellEnd"/>
      <w:r w:rsidRPr="00652464">
        <w:t>;</w:t>
      </w:r>
    </w:p>
    <w:p w14:paraId="633FE8E6" w14:textId="77777777" w:rsidR="004D7105" w:rsidRPr="00652464" w:rsidRDefault="004D7105" w:rsidP="004D7105">
      <w:pPr>
        <w:jc w:val="both"/>
      </w:pPr>
      <w:r w:rsidRPr="00652464">
        <w:rPr>
          <w:rStyle w:val="Robust"/>
        </w:rPr>
        <w:t>b)</w:t>
      </w:r>
      <w:r w:rsidRPr="00652464">
        <w:t>  </w:t>
      </w:r>
      <w:proofErr w:type="spellStart"/>
      <w:r w:rsidRPr="00652464">
        <w:t>verifică</w:t>
      </w:r>
      <w:proofErr w:type="spellEnd"/>
      <w:r w:rsidRPr="00652464">
        <w:t xml:space="preserve"> </w:t>
      </w:r>
      <w:proofErr w:type="spellStart"/>
      <w:r w:rsidRPr="00652464">
        <w:t>modul</w:t>
      </w:r>
      <w:proofErr w:type="spellEnd"/>
      <w:r w:rsidRPr="00652464">
        <w:t xml:space="preserve"> </w:t>
      </w:r>
      <w:proofErr w:type="spellStart"/>
      <w:r w:rsidRPr="00652464">
        <w:t>în</w:t>
      </w:r>
      <w:proofErr w:type="spellEnd"/>
      <w:r w:rsidRPr="00652464">
        <w:t xml:space="preserve"> care se </w:t>
      </w:r>
      <w:proofErr w:type="spellStart"/>
      <w:r w:rsidRPr="00652464">
        <w:t>aplică</w:t>
      </w:r>
      <w:proofErr w:type="spellEnd"/>
      <w:r w:rsidRPr="00652464">
        <w:t xml:space="preserve"> </w:t>
      </w:r>
      <w:proofErr w:type="spellStart"/>
      <w:r w:rsidRPr="00652464">
        <w:t>dispoziţiile</w:t>
      </w:r>
      <w:proofErr w:type="spellEnd"/>
      <w:r w:rsidRPr="00652464">
        <w:t xml:space="preserve"> </w:t>
      </w:r>
      <w:proofErr w:type="spellStart"/>
      <w:r w:rsidRPr="00652464">
        <w:t>legale</w:t>
      </w:r>
      <w:proofErr w:type="spellEnd"/>
      <w:r w:rsidRPr="00652464">
        <w:t>;</w:t>
      </w:r>
    </w:p>
    <w:p w14:paraId="25D69CEB" w14:textId="77777777" w:rsidR="004D7105" w:rsidRPr="00652464" w:rsidRDefault="004D7105" w:rsidP="004D7105">
      <w:pPr>
        <w:jc w:val="both"/>
      </w:pPr>
      <w:r w:rsidRPr="00652464">
        <w:rPr>
          <w:rStyle w:val="Robust"/>
        </w:rPr>
        <w:t>c)</w:t>
      </w:r>
      <w:r w:rsidRPr="00652464">
        <w:t>  </w:t>
      </w:r>
      <w:proofErr w:type="spellStart"/>
      <w:r w:rsidRPr="00652464">
        <w:t>asigură</w:t>
      </w:r>
      <w:proofErr w:type="spellEnd"/>
      <w:r w:rsidRPr="00652464">
        <w:t xml:space="preserve"> </w:t>
      </w:r>
      <w:proofErr w:type="spellStart"/>
      <w:r w:rsidRPr="00652464">
        <w:t>înregistrarea</w:t>
      </w:r>
      <w:proofErr w:type="spellEnd"/>
      <w:r w:rsidRPr="00652464">
        <w:t xml:space="preserve"> </w:t>
      </w:r>
      <w:proofErr w:type="spellStart"/>
      <w:r w:rsidRPr="00652464">
        <w:t>în</w:t>
      </w:r>
      <w:proofErr w:type="spellEnd"/>
      <w:r w:rsidRPr="00652464">
        <w:t xml:space="preserve"> </w:t>
      </w:r>
      <w:proofErr w:type="spellStart"/>
      <w:r w:rsidRPr="00652464">
        <w:t>registrele</w:t>
      </w:r>
      <w:proofErr w:type="spellEnd"/>
      <w:r w:rsidRPr="00652464">
        <w:t xml:space="preserve"> </w:t>
      </w:r>
      <w:proofErr w:type="spellStart"/>
      <w:r w:rsidRPr="00652464">
        <w:t>serviciului</w:t>
      </w:r>
      <w:proofErr w:type="spellEnd"/>
      <w:r w:rsidRPr="00652464">
        <w:t xml:space="preserve"> </w:t>
      </w:r>
      <w:proofErr w:type="gramStart"/>
      <w:r w:rsidRPr="00652464">
        <w:t>a</w:t>
      </w:r>
      <w:proofErr w:type="gramEnd"/>
      <w:r w:rsidRPr="00652464">
        <w:t xml:space="preserve"> </w:t>
      </w:r>
      <w:proofErr w:type="spellStart"/>
      <w:r w:rsidRPr="00652464">
        <w:t>intrării</w:t>
      </w:r>
      <w:proofErr w:type="spellEnd"/>
      <w:r w:rsidRPr="00652464">
        <w:t>/</w:t>
      </w:r>
      <w:proofErr w:type="spellStart"/>
      <w:r w:rsidRPr="00652464">
        <w:t>ieşirii</w:t>
      </w:r>
      <w:proofErr w:type="spellEnd"/>
      <w:r w:rsidRPr="00652464">
        <w:t xml:space="preserve"> </w:t>
      </w:r>
      <w:proofErr w:type="spellStart"/>
      <w:r w:rsidRPr="00652464">
        <w:t>tuturor</w:t>
      </w:r>
      <w:proofErr w:type="spellEnd"/>
      <w:r w:rsidRPr="00652464">
        <w:t xml:space="preserve"> </w:t>
      </w:r>
      <w:proofErr w:type="spellStart"/>
      <w:r w:rsidRPr="00652464">
        <w:t>documentelor</w:t>
      </w:r>
      <w:proofErr w:type="spellEnd"/>
      <w:r w:rsidRPr="00652464">
        <w:t xml:space="preserve"> </w:t>
      </w:r>
      <w:proofErr w:type="spellStart"/>
      <w:r w:rsidRPr="00652464">
        <w:t>şi</w:t>
      </w:r>
      <w:proofErr w:type="spellEnd"/>
      <w:r w:rsidRPr="00652464">
        <w:t xml:space="preserve"> </w:t>
      </w:r>
      <w:proofErr w:type="spellStart"/>
      <w:r w:rsidRPr="00652464">
        <w:t>clasarea</w:t>
      </w:r>
      <w:proofErr w:type="spellEnd"/>
      <w:r w:rsidRPr="00652464">
        <w:t xml:space="preserve"> </w:t>
      </w:r>
      <w:proofErr w:type="spellStart"/>
      <w:r w:rsidRPr="00652464">
        <w:t>acestora</w:t>
      </w:r>
      <w:proofErr w:type="spellEnd"/>
      <w:r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arhivarea</w:t>
      </w:r>
      <w:proofErr w:type="spellEnd"/>
      <w:r w:rsidRPr="00652464">
        <w:t xml:space="preserve"> </w:t>
      </w:r>
      <w:proofErr w:type="spellStart"/>
      <w:r w:rsidRPr="00652464">
        <w:t>acestora</w:t>
      </w:r>
      <w:proofErr w:type="spellEnd"/>
      <w:r w:rsidRPr="00652464">
        <w:t>;</w:t>
      </w:r>
    </w:p>
    <w:p w14:paraId="354EA349" w14:textId="77777777" w:rsidR="004D7105" w:rsidRPr="00652464" w:rsidRDefault="004D7105" w:rsidP="004D7105">
      <w:pPr>
        <w:jc w:val="both"/>
      </w:pPr>
      <w:r w:rsidRPr="00652464">
        <w:rPr>
          <w:rStyle w:val="Robust"/>
        </w:rPr>
        <w:t>d)</w:t>
      </w:r>
      <w:r w:rsidRPr="00652464">
        <w:t>  </w:t>
      </w:r>
      <w:proofErr w:type="spellStart"/>
      <w:r w:rsidRPr="00652464">
        <w:t>repartizează</w:t>
      </w:r>
      <w:proofErr w:type="spellEnd"/>
      <w:r w:rsidRPr="00652464">
        <w:t xml:space="preserve"> </w:t>
      </w:r>
      <w:proofErr w:type="spellStart"/>
      <w:r w:rsidRPr="00652464">
        <w:t>corespondenţa</w:t>
      </w:r>
      <w:proofErr w:type="spellEnd"/>
      <w:r w:rsidRPr="00652464">
        <w:t xml:space="preserve">, </w:t>
      </w:r>
      <w:proofErr w:type="spellStart"/>
      <w:r w:rsidRPr="00652464">
        <w:t>şi</w:t>
      </w:r>
      <w:proofErr w:type="spellEnd"/>
      <w:r w:rsidRPr="00652464">
        <w:t xml:space="preserve"> o </w:t>
      </w:r>
      <w:proofErr w:type="spellStart"/>
      <w:r w:rsidRPr="00652464">
        <w:t>predă</w:t>
      </w:r>
      <w:proofErr w:type="spellEnd"/>
      <w:r w:rsidRPr="00652464">
        <w:t xml:space="preserve"> </w:t>
      </w:r>
      <w:proofErr w:type="spellStart"/>
      <w:r w:rsidRPr="00652464">
        <w:t>după</w:t>
      </w:r>
      <w:proofErr w:type="spellEnd"/>
      <w:r w:rsidRPr="00652464">
        <w:t xml:space="preserve"> </w:t>
      </w:r>
      <w:proofErr w:type="spellStart"/>
      <w:r w:rsidRPr="00652464">
        <w:t>executarea</w:t>
      </w:r>
      <w:proofErr w:type="spellEnd"/>
      <w:r w:rsidRPr="00652464">
        <w:t xml:space="preserve"> </w:t>
      </w:r>
      <w:proofErr w:type="spellStart"/>
      <w:r w:rsidRPr="00652464">
        <w:t>operaţiunilor</w:t>
      </w:r>
      <w:proofErr w:type="spellEnd"/>
      <w:r w:rsidRPr="00652464">
        <w:t xml:space="preserve"> de </w:t>
      </w:r>
      <w:proofErr w:type="spellStart"/>
      <w:r w:rsidRPr="00652464">
        <w:t>înregistrare</w:t>
      </w:r>
      <w:proofErr w:type="spellEnd"/>
      <w:r w:rsidRPr="00652464">
        <w:t xml:space="preserve"> </w:t>
      </w:r>
      <w:proofErr w:type="spellStart"/>
      <w:r w:rsidRPr="00652464">
        <w:t>în</w:t>
      </w:r>
      <w:proofErr w:type="spellEnd"/>
      <w:r w:rsidRPr="00652464">
        <w:t xml:space="preserve"> </w:t>
      </w:r>
      <w:proofErr w:type="spellStart"/>
      <w:r w:rsidRPr="00652464">
        <w:t>registrele</w:t>
      </w:r>
      <w:proofErr w:type="spellEnd"/>
      <w:r w:rsidRPr="00652464">
        <w:t xml:space="preserve"> special destinate;</w:t>
      </w:r>
    </w:p>
    <w:p w14:paraId="24DAFF0A" w14:textId="77777777" w:rsidR="004D7105" w:rsidRPr="00652464" w:rsidRDefault="004D7105" w:rsidP="004D7105">
      <w:pPr>
        <w:jc w:val="both"/>
      </w:pPr>
      <w:r w:rsidRPr="00652464">
        <w:rPr>
          <w:rStyle w:val="Robust"/>
        </w:rPr>
        <w:t>e)</w:t>
      </w:r>
      <w:r w:rsidRPr="00652464">
        <w:t> </w:t>
      </w:r>
      <w:proofErr w:type="spellStart"/>
      <w:r w:rsidRPr="00652464">
        <w:t>expediază</w:t>
      </w:r>
      <w:proofErr w:type="spellEnd"/>
      <w:r w:rsidRPr="00652464">
        <w:t xml:space="preserve"> </w:t>
      </w:r>
      <w:proofErr w:type="spellStart"/>
      <w:r w:rsidRPr="00652464">
        <w:t>corespondenţa</w:t>
      </w:r>
      <w:proofErr w:type="spellEnd"/>
      <w:r w:rsidRPr="00652464">
        <w:t xml:space="preserve">, </w:t>
      </w:r>
      <w:proofErr w:type="spellStart"/>
      <w:r w:rsidRPr="00652464">
        <w:t>întocmeşte</w:t>
      </w:r>
      <w:proofErr w:type="spellEnd"/>
      <w:r w:rsidRPr="00652464">
        <w:t xml:space="preserve"> </w:t>
      </w:r>
      <w:proofErr w:type="spellStart"/>
      <w:r w:rsidRPr="00652464">
        <w:t>plicurile</w:t>
      </w:r>
      <w:proofErr w:type="spellEnd"/>
      <w:r w:rsidRPr="00652464">
        <w:t xml:space="preserve"> </w:t>
      </w:r>
      <w:proofErr w:type="spellStart"/>
      <w:r w:rsidRPr="00652464">
        <w:t>ce</w:t>
      </w:r>
      <w:proofErr w:type="spellEnd"/>
      <w:r w:rsidRPr="00652464">
        <w:t xml:space="preserve"> </w:t>
      </w:r>
      <w:proofErr w:type="spellStart"/>
      <w:r w:rsidRPr="00652464">
        <w:t>urmează</w:t>
      </w:r>
      <w:proofErr w:type="spellEnd"/>
      <w:r w:rsidRPr="00652464">
        <w:t xml:space="preserve"> a fi expediate, </w:t>
      </w:r>
      <w:proofErr w:type="spellStart"/>
      <w:r w:rsidRPr="00652464">
        <w:t>borderourile</w:t>
      </w:r>
      <w:proofErr w:type="spellEnd"/>
      <w:r w:rsidRPr="00652464">
        <w:t xml:space="preserve"> de </w:t>
      </w:r>
      <w:proofErr w:type="spellStart"/>
      <w:r w:rsidRPr="00652464">
        <w:t>expediţie</w:t>
      </w:r>
      <w:proofErr w:type="spellEnd"/>
      <w:r w:rsidRPr="00652464">
        <w:t xml:space="preserve"> </w:t>
      </w:r>
      <w:proofErr w:type="spellStart"/>
      <w:r w:rsidRPr="00652464">
        <w:t>şi</w:t>
      </w:r>
      <w:proofErr w:type="spellEnd"/>
      <w:r w:rsidRPr="00652464">
        <w:t xml:space="preserve"> le </w:t>
      </w:r>
      <w:proofErr w:type="spellStart"/>
      <w:r w:rsidRPr="00652464">
        <w:t>predă</w:t>
      </w:r>
      <w:proofErr w:type="spellEnd"/>
      <w:r w:rsidRPr="00652464">
        <w:t xml:space="preserve"> </w:t>
      </w:r>
      <w:proofErr w:type="spellStart"/>
      <w:r w:rsidRPr="00652464">
        <w:t>Serviciului</w:t>
      </w:r>
      <w:proofErr w:type="spellEnd"/>
      <w:r w:rsidRPr="00652464">
        <w:t xml:space="preserve"> de </w:t>
      </w:r>
      <w:proofErr w:type="spellStart"/>
      <w:r w:rsidRPr="00652464">
        <w:t>Relaţii</w:t>
      </w:r>
      <w:proofErr w:type="spellEnd"/>
      <w:r w:rsidRPr="00652464">
        <w:t xml:space="preserve"> cu </w:t>
      </w:r>
      <w:proofErr w:type="spellStart"/>
      <w:r w:rsidRPr="00652464">
        <w:t>Publicul</w:t>
      </w:r>
      <w:proofErr w:type="spellEnd"/>
      <w:r w:rsidRPr="00652464">
        <w:t xml:space="preserve"> din </w:t>
      </w:r>
      <w:proofErr w:type="spellStart"/>
      <w:r w:rsidRPr="00652464">
        <w:t>cadrul</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municipiului</w:t>
      </w:r>
      <w:proofErr w:type="spellEnd"/>
      <w:r w:rsidRPr="00652464">
        <w:t xml:space="preserve"> </w:t>
      </w:r>
      <w:proofErr w:type="spellStart"/>
      <w:r w:rsidRPr="00652464">
        <w:t>Drobeta</w:t>
      </w:r>
      <w:proofErr w:type="spellEnd"/>
      <w:r w:rsidRPr="00652464">
        <w:t xml:space="preserve"> Turnu-Severin;</w:t>
      </w:r>
    </w:p>
    <w:p w14:paraId="0076DC1B" w14:textId="77777777" w:rsidR="004D7105" w:rsidRPr="00652464" w:rsidRDefault="004D7105" w:rsidP="004D7105">
      <w:pPr>
        <w:jc w:val="both"/>
      </w:pPr>
      <w:r w:rsidRPr="00652464">
        <w:rPr>
          <w:rStyle w:val="Robust"/>
        </w:rPr>
        <w:t>f)</w:t>
      </w:r>
      <w:r w:rsidRPr="00652464">
        <w:t>  </w:t>
      </w:r>
      <w:proofErr w:type="spellStart"/>
      <w:r w:rsidRPr="00652464">
        <w:t>asigură</w:t>
      </w:r>
      <w:proofErr w:type="spellEnd"/>
      <w:r w:rsidRPr="00652464">
        <w:t xml:space="preserve"> </w:t>
      </w:r>
      <w:proofErr w:type="spellStart"/>
      <w:r w:rsidRPr="00652464">
        <w:t>primirea</w:t>
      </w:r>
      <w:proofErr w:type="spellEnd"/>
      <w:r w:rsidRPr="00652464">
        <w:t xml:space="preserve"> </w:t>
      </w:r>
      <w:proofErr w:type="spellStart"/>
      <w:r w:rsidRPr="00652464">
        <w:t>şi</w:t>
      </w:r>
      <w:proofErr w:type="spellEnd"/>
      <w:r w:rsidRPr="00652464">
        <w:t xml:space="preserve"> </w:t>
      </w:r>
      <w:proofErr w:type="spellStart"/>
      <w:r w:rsidRPr="00652464">
        <w:t>înregistrarea</w:t>
      </w:r>
      <w:proofErr w:type="spellEnd"/>
      <w:r w:rsidRPr="00652464">
        <w:t xml:space="preserve"> </w:t>
      </w:r>
      <w:proofErr w:type="spellStart"/>
      <w:r w:rsidRPr="00652464">
        <w:t>petiţiilor</w:t>
      </w:r>
      <w:proofErr w:type="spellEnd"/>
      <w:r w:rsidRPr="00652464">
        <w:t xml:space="preserve"> la </w:t>
      </w:r>
      <w:proofErr w:type="spellStart"/>
      <w:r w:rsidRPr="00652464">
        <w:t>nivelul</w:t>
      </w:r>
      <w:proofErr w:type="spellEnd"/>
      <w:r w:rsidRPr="00652464">
        <w:t xml:space="preserve"> </w:t>
      </w:r>
      <w:proofErr w:type="spellStart"/>
      <w:r w:rsidRPr="00652464">
        <w:t>serviciului</w:t>
      </w:r>
      <w:proofErr w:type="spellEnd"/>
      <w:r w:rsidRPr="00652464">
        <w:t xml:space="preserve"> </w:t>
      </w:r>
      <w:proofErr w:type="spellStart"/>
      <w:r w:rsidRPr="00652464">
        <w:t>şi</w:t>
      </w:r>
      <w:proofErr w:type="spellEnd"/>
      <w:r w:rsidRPr="00652464">
        <w:t xml:space="preserve"> </w:t>
      </w:r>
      <w:proofErr w:type="spellStart"/>
      <w:r w:rsidRPr="00652464">
        <w:t>urmăreşte</w:t>
      </w:r>
      <w:proofErr w:type="spellEnd"/>
      <w:r w:rsidRPr="00652464">
        <w:t xml:space="preserve"> </w:t>
      </w:r>
      <w:proofErr w:type="spellStart"/>
      <w:r w:rsidRPr="00652464">
        <w:t>rezolvarea</w:t>
      </w:r>
      <w:proofErr w:type="spellEnd"/>
      <w:r w:rsidRPr="00652464">
        <w:t xml:space="preserve"> </w:t>
      </w:r>
      <w:proofErr w:type="spellStart"/>
      <w:r w:rsidRPr="00652464">
        <w:t>acestora</w:t>
      </w:r>
      <w:proofErr w:type="spellEnd"/>
      <w:r w:rsidRPr="00652464">
        <w:t xml:space="preserve"> </w:t>
      </w:r>
      <w:proofErr w:type="spellStart"/>
      <w:r w:rsidRPr="00652464">
        <w:t>în</w:t>
      </w:r>
      <w:proofErr w:type="spellEnd"/>
      <w:r w:rsidRPr="00652464">
        <w:t xml:space="preserve"> </w:t>
      </w:r>
      <w:proofErr w:type="spellStart"/>
      <w:r w:rsidRPr="00652464">
        <w:t>termenul</w:t>
      </w:r>
      <w:proofErr w:type="spellEnd"/>
      <w:r w:rsidRPr="00652464">
        <w:t xml:space="preserve"> legal;</w:t>
      </w:r>
    </w:p>
    <w:p w14:paraId="6AE6B77F" w14:textId="77777777" w:rsidR="004D7105" w:rsidRPr="00652464" w:rsidRDefault="004D7105" w:rsidP="004D7105">
      <w:pPr>
        <w:jc w:val="both"/>
      </w:pPr>
      <w:r w:rsidRPr="00652464">
        <w:rPr>
          <w:rStyle w:val="Robust"/>
        </w:rPr>
        <w:t>g) </w:t>
      </w:r>
      <w:proofErr w:type="spellStart"/>
      <w:r w:rsidRPr="00652464">
        <w:t>organizează</w:t>
      </w:r>
      <w:proofErr w:type="spellEnd"/>
      <w:r w:rsidRPr="00652464">
        <w:t xml:space="preserve"> </w:t>
      </w:r>
      <w:proofErr w:type="spellStart"/>
      <w:r w:rsidRPr="00652464">
        <w:t>şi</w:t>
      </w:r>
      <w:proofErr w:type="spellEnd"/>
      <w:r w:rsidRPr="00652464">
        <w:t xml:space="preserve"> </w:t>
      </w:r>
      <w:proofErr w:type="spellStart"/>
      <w:r w:rsidRPr="00652464">
        <w:t>desfăşoară</w:t>
      </w:r>
      <w:proofErr w:type="spellEnd"/>
      <w:r w:rsidRPr="00652464">
        <w:t xml:space="preserve"> </w:t>
      </w:r>
      <w:proofErr w:type="spellStart"/>
      <w:r w:rsidRPr="00652464">
        <w:t>activitatea</w:t>
      </w:r>
      <w:proofErr w:type="spellEnd"/>
      <w:r w:rsidRPr="00652464">
        <w:t xml:space="preserve"> de </w:t>
      </w:r>
      <w:proofErr w:type="spellStart"/>
      <w:r w:rsidRPr="00652464">
        <w:t>primire</w:t>
      </w:r>
      <w:proofErr w:type="spellEnd"/>
      <w:r w:rsidRPr="00652464">
        <w:t xml:space="preserve"> </w:t>
      </w:r>
      <w:proofErr w:type="spellStart"/>
      <w:r w:rsidRPr="00652464">
        <w:t>în</w:t>
      </w:r>
      <w:proofErr w:type="spellEnd"/>
      <w:r w:rsidRPr="00652464">
        <w:t xml:space="preserve"> </w:t>
      </w:r>
      <w:proofErr w:type="spellStart"/>
      <w:r w:rsidRPr="00652464">
        <w:t>audienţă</w:t>
      </w:r>
      <w:proofErr w:type="spellEnd"/>
      <w:r w:rsidRPr="00652464">
        <w:t xml:space="preserve"> a </w:t>
      </w:r>
      <w:proofErr w:type="spellStart"/>
      <w:r w:rsidRPr="00652464">
        <w:t>cetăţenilor</w:t>
      </w:r>
      <w:proofErr w:type="spellEnd"/>
      <w:r w:rsidRPr="00652464">
        <w:t xml:space="preserve"> de </w:t>
      </w:r>
      <w:proofErr w:type="spellStart"/>
      <w:r w:rsidRPr="00652464">
        <w:t>către</w:t>
      </w:r>
      <w:proofErr w:type="spellEnd"/>
      <w:r w:rsidRPr="00652464">
        <w:t xml:space="preserve"> </w:t>
      </w:r>
      <w:proofErr w:type="spellStart"/>
      <w:r w:rsidRPr="00652464">
        <w:t>conducerea</w:t>
      </w:r>
      <w:proofErr w:type="spellEnd"/>
      <w:r w:rsidRPr="00652464">
        <w:t xml:space="preserve"> </w:t>
      </w:r>
      <w:proofErr w:type="spellStart"/>
      <w:r w:rsidRPr="00652464">
        <w:t>serviciului</w:t>
      </w:r>
      <w:proofErr w:type="spellEnd"/>
      <w:r w:rsidRPr="00652464">
        <w:t xml:space="preserve"> </w:t>
      </w:r>
      <w:proofErr w:type="spellStart"/>
      <w:r w:rsidRPr="00652464">
        <w:t>sau</w:t>
      </w:r>
      <w:proofErr w:type="spellEnd"/>
      <w:r w:rsidRPr="00652464">
        <w:t xml:space="preserve"> </w:t>
      </w:r>
      <w:proofErr w:type="spellStart"/>
      <w:r w:rsidRPr="00652464">
        <w:t>lucrătorul</w:t>
      </w:r>
      <w:proofErr w:type="spellEnd"/>
      <w:r w:rsidRPr="00652464">
        <w:t xml:space="preserve"> </w:t>
      </w:r>
      <w:proofErr w:type="spellStart"/>
      <w:r w:rsidRPr="00652464">
        <w:t>desemnat</w:t>
      </w:r>
      <w:proofErr w:type="spellEnd"/>
      <w:r w:rsidRPr="00652464">
        <w:t>;</w:t>
      </w:r>
    </w:p>
    <w:p w14:paraId="301A6C1D" w14:textId="77777777" w:rsidR="004D7105" w:rsidRPr="00652464" w:rsidRDefault="004D7105" w:rsidP="004D7105">
      <w:pPr>
        <w:jc w:val="both"/>
      </w:pPr>
      <w:r w:rsidRPr="00652464">
        <w:rPr>
          <w:rStyle w:val="Robust"/>
        </w:rPr>
        <w:t>h)</w:t>
      </w:r>
      <w:r w:rsidRPr="00652464">
        <w:t>  </w:t>
      </w:r>
      <w:proofErr w:type="spellStart"/>
      <w:r w:rsidRPr="00652464">
        <w:t>centralizează</w:t>
      </w:r>
      <w:proofErr w:type="spellEnd"/>
      <w:r w:rsidRPr="00652464">
        <w:t xml:space="preserve"> </w:t>
      </w:r>
      <w:proofErr w:type="spellStart"/>
      <w:r w:rsidRPr="00652464">
        <w:t>principalii</w:t>
      </w:r>
      <w:proofErr w:type="spellEnd"/>
      <w:r w:rsidRPr="00652464">
        <w:t xml:space="preserve"> </w:t>
      </w:r>
      <w:proofErr w:type="spellStart"/>
      <w:r w:rsidRPr="00652464">
        <w:t>indicatori</w:t>
      </w:r>
      <w:proofErr w:type="spellEnd"/>
      <w:r w:rsidRPr="00652464">
        <w:t xml:space="preserve"> </w:t>
      </w:r>
      <w:proofErr w:type="spellStart"/>
      <w:r w:rsidRPr="00652464">
        <w:t>realizaţi</w:t>
      </w:r>
      <w:proofErr w:type="spellEnd"/>
      <w:r w:rsidRPr="00652464">
        <w:t xml:space="preserve">, </w:t>
      </w:r>
      <w:proofErr w:type="spellStart"/>
      <w:r w:rsidRPr="00652464">
        <w:t>verifică</w:t>
      </w:r>
      <w:proofErr w:type="spellEnd"/>
      <w:r w:rsidRPr="00652464">
        <w:t xml:space="preserve"> </w:t>
      </w:r>
      <w:proofErr w:type="spellStart"/>
      <w:r w:rsidRPr="00652464">
        <w:t>modul</w:t>
      </w:r>
      <w:proofErr w:type="spellEnd"/>
      <w:r w:rsidRPr="00652464">
        <w:t xml:space="preserve"> de </w:t>
      </w:r>
      <w:proofErr w:type="spellStart"/>
      <w:r w:rsidRPr="00652464">
        <w:t>îndeplinire</w:t>
      </w:r>
      <w:proofErr w:type="spellEnd"/>
      <w:r w:rsidRPr="00652464">
        <w:t xml:space="preserve"> a </w:t>
      </w:r>
      <w:proofErr w:type="spellStart"/>
      <w:r w:rsidRPr="00652464">
        <w:t>sarcinilor</w:t>
      </w:r>
      <w:proofErr w:type="spellEnd"/>
      <w:r w:rsidRPr="00652464">
        <w:t xml:space="preserve"> </w:t>
      </w:r>
      <w:proofErr w:type="spellStart"/>
      <w:r w:rsidRPr="00652464">
        <w:t>propuse</w:t>
      </w:r>
      <w:proofErr w:type="spellEnd"/>
      <w:r w:rsidRPr="00652464">
        <w:t xml:space="preserve"> </w:t>
      </w:r>
      <w:proofErr w:type="spellStart"/>
      <w:r w:rsidRPr="00652464">
        <w:t>şi</w:t>
      </w:r>
      <w:proofErr w:type="spellEnd"/>
      <w:r w:rsidRPr="00652464">
        <w:t xml:space="preserve"> </w:t>
      </w:r>
      <w:proofErr w:type="spellStart"/>
      <w:r w:rsidRPr="00652464">
        <w:t>întocmeşte</w:t>
      </w:r>
      <w:proofErr w:type="spellEnd"/>
      <w:r w:rsidRPr="00652464">
        <w:t xml:space="preserve"> </w:t>
      </w:r>
      <w:proofErr w:type="spellStart"/>
      <w:r w:rsidRPr="00652464">
        <w:t>sintezele</w:t>
      </w:r>
      <w:proofErr w:type="spellEnd"/>
      <w:r w:rsidRPr="00652464">
        <w:t xml:space="preserve">, </w:t>
      </w:r>
      <w:proofErr w:type="spellStart"/>
      <w:r w:rsidRPr="00652464">
        <w:t>situaţiile</w:t>
      </w:r>
      <w:proofErr w:type="spellEnd"/>
      <w:r w:rsidRPr="00652464">
        <w:t xml:space="preserve"> comparative </w:t>
      </w:r>
      <w:proofErr w:type="spellStart"/>
      <w:r w:rsidRPr="00652464">
        <w:t>şi</w:t>
      </w:r>
      <w:proofErr w:type="spellEnd"/>
      <w:r w:rsidRPr="00652464">
        <w:t xml:space="preserve"> </w:t>
      </w:r>
      <w:proofErr w:type="spellStart"/>
      <w:r w:rsidRPr="00652464">
        <w:t>analizele</w:t>
      </w:r>
      <w:proofErr w:type="spellEnd"/>
      <w:r w:rsidRPr="00652464">
        <w:t xml:space="preserve"> </w:t>
      </w:r>
      <w:proofErr w:type="spellStart"/>
      <w:r w:rsidRPr="00652464">
        <w:t>activităţilor</w:t>
      </w:r>
      <w:proofErr w:type="spellEnd"/>
      <w:r w:rsidRPr="00652464">
        <w:t xml:space="preserve"> </w:t>
      </w:r>
      <w:proofErr w:type="spellStart"/>
      <w:r w:rsidRPr="00652464">
        <w:t>desfăşurate</w:t>
      </w:r>
      <w:proofErr w:type="spellEnd"/>
      <w:r w:rsidRPr="00652464">
        <w:t xml:space="preserve"> periodic;</w:t>
      </w:r>
    </w:p>
    <w:p w14:paraId="00B265FD" w14:textId="77777777" w:rsidR="004D7105" w:rsidRPr="00652464" w:rsidRDefault="004D7105" w:rsidP="004D7105">
      <w:pPr>
        <w:jc w:val="both"/>
      </w:pPr>
      <w:proofErr w:type="spellStart"/>
      <w:r w:rsidRPr="00652464">
        <w:rPr>
          <w:rStyle w:val="Robust"/>
        </w:rPr>
        <w:t>i</w:t>
      </w:r>
      <w:proofErr w:type="spellEnd"/>
      <w:r w:rsidRPr="00652464">
        <w:rPr>
          <w:rStyle w:val="Robust"/>
        </w:rPr>
        <w:t>)</w:t>
      </w:r>
      <w:r w:rsidRPr="00652464">
        <w:t> </w:t>
      </w:r>
      <w:proofErr w:type="spellStart"/>
      <w:r w:rsidRPr="00652464">
        <w:t>transmite</w:t>
      </w:r>
      <w:proofErr w:type="spellEnd"/>
      <w:r w:rsidRPr="00652464">
        <w:t xml:space="preserve"> </w:t>
      </w:r>
      <w:proofErr w:type="spellStart"/>
      <w:r w:rsidRPr="00652464">
        <w:t>serviciului</w:t>
      </w:r>
      <w:proofErr w:type="spellEnd"/>
      <w:r w:rsidRPr="00652464">
        <w:t xml:space="preserve"> public </w:t>
      </w:r>
      <w:proofErr w:type="spellStart"/>
      <w:r w:rsidRPr="00652464">
        <w:t>comunitar</w:t>
      </w:r>
      <w:proofErr w:type="spellEnd"/>
      <w:r w:rsidRPr="00652464">
        <w:t xml:space="preserve"> </w:t>
      </w:r>
      <w:proofErr w:type="spellStart"/>
      <w:r w:rsidRPr="00652464">
        <w:t>judeţean</w:t>
      </w:r>
      <w:proofErr w:type="spellEnd"/>
      <w:r w:rsidRPr="00652464">
        <w:t xml:space="preserve"> de </w:t>
      </w:r>
      <w:proofErr w:type="spellStart"/>
      <w:r w:rsidRPr="00652464">
        <w:t>evidenţă</w:t>
      </w:r>
      <w:proofErr w:type="spellEnd"/>
      <w:r w:rsidRPr="00652464">
        <w:t xml:space="preserve"> a </w:t>
      </w:r>
      <w:proofErr w:type="spellStart"/>
      <w:r w:rsidRPr="00652464">
        <w:t>persoanelor</w:t>
      </w:r>
      <w:proofErr w:type="spellEnd"/>
      <w:r w:rsidRPr="00652464">
        <w:t xml:space="preserve">, </w:t>
      </w:r>
      <w:proofErr w:type="spellStart"/>
      <w:r w:rsidRPr="00652464">
        <w:t>sintezele</w:t>
      </w:r>
      <w:proofErr w:type="spellEnd"/>
      <w:r w:rsidRPr="00652464">
        <w:t xml:space="preserve"> </w:t>
      </w:r>
      <w:proofErr w:type="spellStart"/>
      <w:r w:rsidRPr="00652464">
        <w:t>şi</w:t>
      </w:r>
      <w:proofErr w:type="spellEnd"/>
      <w:r w:rsidRPr="00652464">
        <w:t xml:space="preserve"> </w:t>
      </w:r>
      <w:proofErr w:type="spellStart"/>
      <w:r w:rsidRPr="00652464">
        <w:t>analizele</w:t>
      </w:r>
      <w:proofErr w:type="spellEnd"/>
      <w:r w:rsidRPr="00652464">
        <w:t xml:space="preserve"> </w:t>
      </w:r>
      <w:proofErr w:type="spellStart"/>
      <w:r w:rsidRPr="00652464">
        <w:t>întocmite</w:t>
      </w:r>
      <w:proofErr w:type="spellEnd"/>
      <w:r w:rsidRPr="00652464">
        <w:t>;</w:t>
      </w:r>
    </w:p>
    <w:p w14:paraId="56FF3908" w14:textId="77777777" w:rsidR="004D7105" w:rsidRPr="00652464" w:rsidRDefault="004D7105" w:rsidP="004D7105">
      <w:pPr>
        <w:jc w:val="both"/>
      </w:pPr>
      <w:r w:rsidRPr="00652464">
        <w:rPr>
          <w:rStyle w:val="Robust"/>
        </w:rPr>
        <w:t>j)</w:t>
      </w:r>
      <w:r w:rsidRPr="00652464">
        <w:t> </w:t>
      </w:r>
      <w:proofErr w:type="spellStart"/>
      <w:r w:rsidRPr="00652464">
        <w:t>asigură</w:t>
      </w:r>
      <w:proofErr w:type="spellEnd"/>
      <w:r w:rsidRPr="00652464">
        <w:t xml:space="preserve"> </w:t>
      </w:r>
      <w:proofErr w:type="spellStart"/>
      <w:r w:rsidRPr="00652464">
        <w:t>constituirea</w:t>
      </w:r>
      <w:proofErr w:type="spellEnd"/>
      <w:r w:rsidRPr="00652464">
        <w:t xml:space="preserve"> </w:t>
      </w:r>
      <w:proofErr w:type="spellStart"/>
      <w:r w:rsidRPr="00652464">
        <w:t>fondului</w:t>
      </w:r>
      <w:proofErr w:type="spellEnd"/>
      <w:r w:rsidRPr="00652464">
        <w:t xml:space="preserve"> </w:t>
      </w:r>
      <w:proofErr w:type="spellStart"/>
      <w:r w:rsidRPr="00652464">
        <w:t>arhivistic</w:t>
      </w:r>
      <w:proofErr w:type="spellEnd"/>
      <w:r w:rsidRPr="00652464">
        <w:t xml:space="preserve"> al </w:t>
      </w:r>
      <w:proofErr w:type="spellStart"/>
      <w:r w:rsidRPr="00652464">
        <w:t>serviciului</w:t>
      </w:r>
      <w:proofErr w:type="spellEnd"/>
      <w:r w:rsidRPr="00652464">
        <w:t xml:space="preserve">, din </w:t>
      </w:r>
      <w:proofErr w:type="spellStart"/>
      <w:r w:rsidRPr="00652464">
        <w:t>documentele</w:t>
      </w:r>
      <w:proofErr w:type="spellEnd"/>
      <w:r w:rsidRPr="00652464">
        <w:t xml:space="preserve"> </w:t>
      </w:r>
      <w:proofErr w:type="spellStart"/>
      <w:r w:rsidRPr="00652464">
        <w:t>rezultate</w:t>
      </w:r>
      <w:proofErr w:type="spellEnd"/>
      <w:r w:rsidRPr="00652464">
        <w:t xml:space="preserve"> din </w:t>
      </w:r>
      <w:proofErr w:type="spellStart"/>
      <w:r w:rsidRPr="00652464">
        <w:t>activitatea</w:t>
      </w:r>
      <w:proofErr w:type="spellEnd"/>
      <w:r w:rsidRPr="00652464">
        <w:t xml:space="preserve"> de </w:t>
      </w:r>
      <w:proofErr w:type="spellStart"/>
      <w:r w:rsidRPr="00652464">
        <w:t>profil</w:t>
      </w:r>
      <w:proofErr w:type="spellEnd"/>
      <w:r w:rsidRPr="00652464">
        <w:t>;</w:t>
      </w:r>
    </w:p>
    <w:p w14:paraId="183BC280" w14:textId="77777777" w:rsidR="004D7105" w:rsidRPr="00652464" w:rsidRDefault="004D7105" w:rsidP="004D7105">
      <w:pPr>
        <w:jc w:val="both"/>
      </w:pPr>
      <w:r w:rsidRPr="00652464">
        <w:rPr>
          <w:b/>
        </w:rPr>
        <w:t>k)</w:t>
      </w:r>
      <w:r w:rsidRPr="00652464">
        <w:t xml:space="preserve"> </w:t>
      </w:r>
      <w:proofErr w:type="spellStart"/>
      <w:r w:rsidRPr="00652464">
        <w:t>verifica</w:t>
      </w:r>
      <w:proofErr w:type="spellEnd"/>
      <w:r w:rsidRPr="00652464">
        <w:t xml:space="preserve"> </w:t>
      </w:r>
      <w:proofErr w:type="spellStart"/>
      <w:r w:rsidRPr="00652464">
        <w:t>și</w:t>
      </w:r>
      <w:proofErr w:type="spellEnd"/>
      <w:r w:rsidRPr="00652464">
        <w:t xml:space="preserve"> </w:t>
      </w:r>
      <w:proofErr w:type="spellStart"/>
      <w:r w:rsidRPr="00652464">
        <w:t>urmărește</w:t>
      </w:r>
      <w:proofErr w:type="spellEnd"/>
      <w:r w:rsidRPr="00652464">
        <w:t xml:space="preserve"> </w:t>
      </w:r>
      <w:proofErr w:type="spellStart"/>
      <w:r w:rsidRPr="00652464">
        <w:t>Poșta</w:t>
      </w:r>
      <w:proofErr w:type="spellEnd"/>
      <w:r w:rsidRPr="00652464">
        <w:t xml:space="preserve"> </w:t>
      </w:r>
      <w:proofErr w:type="spellStart"/>
      <w:r w:rsidRPr="00652464">
        <w:t>Electronică</w:t>
      </w:r>
      <w:proofErr w:type="spellEnd"/>
      <w:r w:rsidRPr="00652464">
        <w:t>;</w:t>
      </w:r>
    </w:p>
    <w:p w14:paraId="47A1583B" w14:textId="77777777" w:rsidR="004D7105" w:rsidRPr="00652464" w:rsidRDefault="004D7105" w:rsidP="004D7105">
      <w:pPr>
        <w:jc w:val="both"/>
      </w:pPr>
      <w:r w:rsidRPr="00652464">
        <w:rPr>
          <w:b/>
        </w:rPr>
        <w:t>l)</w:t>
      </w:r>
      <w:r w:rsidRPr="00652464">
        <w:t xml:space="preserve"> </w:t>
      </w:r>
      <w:proofErr w:type="spellStart"/>
      <w:r w:rsidRPr="00652464">
        <w:t>asigură</w:t>
      </w:r>
      <w:proofErr w:type="spellEnd"/>
      <w:r w:rsidRPr="00652464">
        <w:t xml:space="preserve"> </w:t>
      </w:r>
      <w:proofErr w:type="spellStart"/>
      <w:r w:rsidRPr="00652464">
        <w:t>protecția</w:t>
      </w:r>
      <w:proofErr w:type="spellEnd"/>
      <w:r w:rsidRPr="00652464">
        <w:t xml:space="preserve"> </w:t>
      </w:r>
      <w:proofErr w:type="spellStart"/>
      <w:r w:rsidRPr="00652464">
        <w:t>datelor</w:t>
      </w:r>
      <w:proofErr w:type="spellEnd"/>
      <w:r w:rsidRPr="00652464">
        <w:t xml:space="preserve"> cu </w:t>
      </w:r>
      <w:proofErr w:type="spellStart"/>
      <w:r w:rsidRPr="00652464">
        <w:t>caracter</w:t>
      </w:r>
      <w:proofErr w:type="spellEnd"/>
      <w:r w:rsidRPr="00652464">
        <w:t xml:space="preserve"> personal </w:t>
      </w:r>
      <w:proofErr w:type="spellStart"/>
      <w:r w:rsidRPr="00652464">
        <w:t>și</w:t>
      </w:r>
      <w:proofErr w:type="spellEnd"/>
      <w:r w:rsidRPr="00652464">
        <w:t xml:space="preserve"> </w:t>
      </w:r>
      <w:proofErr w:type="gramStart"/>
      <w:r w:rsidRPr="00652464">
        <w:t>a</w:t>
      </w:r>
      <w:proofErr w:type="gramEnd"/>
      <w:r w:rsidRPr="00652464">
        <w:t xml:space="preserve"> </w:t>
      </w:r>
      <w:proofErr w:type="spellStart"/>
      <w:r w:rsidRPr="00652464">
        <w:t>informațiilor</w:t>
      </w:r>
      <w:proofErr w:type="spellEnd"/>
      <w:r w:rsidRPr="00652464">
        <w:t xml:space="preserve"> </w:t>
      </w:r>
      <w:proofErr w:type="spellStart"/>
      <w:r w:rsidRPr="00652464">
        <w:t>clasificate</w:t>
      </w:r>
      <w:proofErr w:type="spellEnd"/>
      <w:r w:rsidRPr="00652464">
        <w:t xml:space="preserve">, precum </w:t>
      </w:r>
      <w:proofErr w:type="spellStart"/>
      <w:r w:rsidRPr="00652464">
        <w:t>și</w:t>
      </w:r>
      <w:proofErr w:type="spellEnd"/>
      <w:r w:rsidRPr="00652464">
        <w:t xml:space="preserve"> </w:t>
      </w:r>
      <w:proofErr w:type="spellStart"/>
      <w:r w:rsidRPr="00652464">
        <w:t>securitatea</w:t>
      </w:r>
      <w:proofErr w:type="spellEnd"/>
      <w:r w:rsidRPr="00652464">
        <w:t xml:space="preserve"> </w:t>
      </w:r>
      <w:proofErr w:type="spellStart"/>
      <w:r w:rsidRPr="00652464">
        <w:t>documentelor</w:t>
      </w:r>
      <w:proofErr w:type="spellEnd"/>
      <w:r w:rsidRPr="00652464">
        <w:t xml:space="preserve"> </w:t>
      </w:r>
      <w:proofErr w:type="spellStart"/>
      <w:r w:rsidRPr="00652464">
        <w:t>seviciului</w:t>
      </w:r>
      <w:proofErr w:type="spellEnd"/>
      <w:r w:rsidRPr="00652464">
        <w:t xml:space="preserve">, </w:t>
      </w:r>
      <w:proofErr w:type="spellStart"/>
      <w:r w:rsidRPr="00652464">
        <w:t>în</w:t>
      </w:r>
      <w:proofErr w:type="spellEnd"/>
      <w:r w:rsidRPr="00652464">
        <w:t xml:space="preserve"> </w:t>
      </w:r>
      <w:proofErr w:type="spellStart"/>
      <w:r w:rsidRPr="00652464">
        <w:t>conformitate</w:t>
      </w:r>
      <w:proofErr w:type="spellEnd"/>
      <w:r w:rsidRPr="00652464">
        <w:t xml:space="preserve"> cu </w:t>
      </w:r>
      <w:proofErr w:type="spellStart"/>
      <w:r w:rsidRPr="00652464">
        <w:t>dispozițiile</w:t>
      </w:r>
      <w:proofErr w:type="spellEnd"/>
      <w:r w:rsidRPr="00652464">
        <w:t xml:space="preserve"> </w:t>
      </w:r>
      <w:proofErr w:type="spellStart"/>
      <w:r w:rsidRPr="00652464">
        <w:t>legale</w:t>
      </w:r>
      <w:proofErr w:type="spellEnd"/>
      <w:r w:rsidRPr="00652464">
        <w:t>;</w:t>
      </w:r>
    </w:p>
    <w:p w14:paraId="13C29DF6" w14:textId="77777777" w:rsidR="004D7105" w:rsidRPr="00652464" w:rsidRDefault="004D7105" w:rsidP="004D7105">
      <w:pPr>
        <w:jc w:val="both"/>
      </w:pPr>
      <w:r w:rsidRPr="00652464">
        <w:rPr>
          <w:b/>
        </w:rPr>
        <w:t>m)</w:t>
      </w:r>
      <w:r w:rsidRPr="00652464">
        <w:t xml:space="preserve"> </w:t>
      </w:r>
      <w:proofErr w:type="spellStart"/>
      <w:r w:rsidRPr="00652464">
        <w:t>îndeplinește</w:t>
      </w:r>
      <w:proofErr w:type="spellEnd"/>
      <w:r w:rsidRPr="00652464">
        <w:t xml:space="preserve"> </w:t>
      </w:r>
      <w:proofErr w:type="spellStart"/>
      <w:r w:rsidRPr="00652464">
        <w:t>și</w:t>
      </w:r>
      <w:proofErr w:type="spellEnd"/>
      <w:r w:rsidRPr="00652464">
        <w:t xml:space="preserve"> </w:t>
      </w:r>
      <w:proofErr w:type="spellStart"/>
      <w:r w:rsidRPr="00652464">
        <w:t>alte</w:t>
      </w:r>
      <w:proofErr w:type="spellEnd"/>
      <w:r w:rsidRPr="00652464">
        <w:t xml:space="preserve"> </w:t>
      </w:r>
      <w:proofErr w:type="spellStart"/>
      <w:r w:rsidRPr="00652464">
        <w:t>atribuții</w:t>
      </w:r>
      <w:proofErr w:type="spellEnd"/>
      <w:r w:rsidRPr="00652464">
        <w:t xml:space="preserve"> </w:t>
      </w:r>
      <w:proofErr w:type="spellStart"/>
      <w:r w:rsidRPr="00652464">
        <w:t>specifice</w:t>
      </w:r>
      <w:proofErr w:type="spellEnd"/>
      <w:r w:rsidRPr="00652464">
        <w:t xml:space="preserve"> </w:t>
      </w:r>
      <w:proofErr w:type="spellStart"/>
      <w:r w:rsidRPr="00652464">
        <w:t>activității</w:t>
      </w:r>
      <w:proofErr w:type="spellEnd"/>
      <w:r w:rsidRPr="00652464">
        <w:t xml:space="preserve"> de </w:t>
      </w:r>
      <w:proofErr w:type="spellStart"/>
      <w:r w:rsidRPr="00652464">
        <w:t>evidență</w:t>
      </w:r>
      <w:proofErr w:type="spellEnd"/>
      <w:r w:rsidRPr="00652464">
        <w:t xml:space="preserve"> a </w:t>
      </w:r>
      <w:proofErr w:type="spellStart"/>
      <w:r w:rsidRPr="00652464">
        <w:t>persoanelor</w:t>
      </w:r>
      <w:proofErr w:type="spellEnd"/>
      <w:r w:rsidRPr="00652464">
        <w:t xml:space="preserve">, </w:t>
      </w:r>
      <w:proofErr w:type="spellStart"/>
      <w:r w:rsidRPr="00652464">
        <w:t>reglementate</w:t>
      </w:r>
      <w:proofErr w:type="spellEnd"/>
      <w:r w:rsidRPr="00652464">
        <w:t xml:space="preserve"> </w:t>
      </w:r>
      <w:proofErr w:type="spellStart"/>
      <w:r w:rsidRPr="00652464">
        <w:t>prin</w:t>
      </w:r>
      <w:proofErr w:type="spellEnd"/>
      <w:r w:rsidRPr="00652464">
        <w:t xml:space="preserve"> </w:t>
      </w:r>
      <w:proofErr w:type="spellStart"/>
      <w:r w:rsidRPr="00652464">
        <w:t>acte</w:t>
      </w:r>
      <w:proofErr w:type="spellEnd"/>
      <w:r w:rsidRPr="00652464">
        <w:t xml:space="preserve"> normative;</w:t>
      </w:r>
    </w:p>
    <w:p w14:paraId="2C32A7A2" w14:textId="77777777" w:rsidR="004D7105" w:rsidRPr="00652464" w:rsidRDefault="004D7105" w:rsidP="004D7105">
      <w:pPr>
        <w:jc w:val="both"/>
      </w:pPr>
      <w:r w:rsidRPr="00652464">
        <w:rPr>
          <w:b/>
        </w:rPr>
        <w:t>n)</w:t>
      </w:r>
      <w:r w:rsidRPr="00652464">
        <w:t xml:space="preserve"> </w:t>
      </w:r>
      <w:proofErr w:type="spellStart"/>
      <w:r w:rsidRPr="00652464">
        <w:t>asigură</w:t>
      </w:r>
      <w:proofErr w:type="spellEnd"/>
      <w:r w:rsidRPr="00652464">
        <w:t xml:space="preserve"> </w:t>
      </w:r>
      <w:proofErr w:type="spellStart"/>
      <w:r w:rsidRPr="00652464">
        <w:t>legătura</w:t>
      </w:r>
      <w:proofErr w:type="spellEnd"/>
      <w:r w:rsidRPr="00652464">
        <w:t xml:space="preserve"> </w:t>
      </w:r>
      <w:proofErr w:type="spellStart"/>
      <w:r w:rsidRPr="00652464">
        <w:t>permanentă</w:t>
      </w:r>
      <w:proofErr w:type="spellEnd"/>
      <w:r w:rsidRPr="00652464">
        <w:t xml:space="preserve"> cu </w:t>
      </w:r>
      <w:proofErr w:type="spellStart"/>
      <w:r w:rsidRPr="00652464">
        <w:t>publicul</w:t>
      </w:r>
      <w:proofErr w:type="spellEnd"/>
      <w:r w:rsidRPr="00652464">
        <w:t>;</w:t>
      </w:r>
    </w:p>
    <w:p w14:paraId="2E55AD59" w14:textId="77777777" w:rsidR="004D7105" w:rsidRPr="00652464" w:rsidRDefault="004D7105" w:rsidP="004D7105">
      <w:pPr>
        <w:jc w:val="both"/>
      </w:pPr>
      <w:r w:rsidRPr="00652464">
        <w:rPr>
          <w:b/>
        </w:rPr>
        <w:t>o)</w:t>
      </w:r>
      <w:r w:rsidRPr="00652464">
        <w:t xml:space="preserve"> </w:t>
      </w:r>
      <w:proofErr w:type="spellStart"/>
      <w:r w:rsidRPr="00652464">
        <w:t>asigură</w:t>
      </w:r>
      <w:proofErr w:type="spellEnd"/>
      <w:r w:rsidRPr="00652464">
        <w:t xml:space="preserve"> </w:t>
      </w:r>
      <w:proofErr w:type="spellStart"/>
      <w:r w:rsidRPr="00652464">
        <w:t>îndrumarea</w:t>
      </w:r>
      <w:proofErr w:type="spellEnd"/>
      <w:r w:rsidRPr="00652464">
        <w:t xml:space="preserve"> </w:t>
      </w:r>
      <w:proofErr w:type="spellStart"/>
      <w:r w:rsidRPr="00652464">
        <w:t>și</w:t>
      </w:r>
      <w:proofErr w:type="spellEnd"/>
      <w:r w:rsidRPr="00652464">
        <w:t xml:space="preserve"> </w:t>
      </w:r>
      <w:proofErr w:type="spellStart"/>
      <w:r w:rsidRPr="00652464">
        <w:t>consilierea</w:t>
      </w:r>
      <w:proofErr w:type="spellEnd"/>
      <w:r w:rsidRPr="00652464">
        <w:t xml:space="preserve"> </w:t>
      </w:r>
      <w:proofErr w:type="spellStart"/>
      <w:r w:rsidRPr="00652464">
        <w:t>cetățenilor</w:t>
      </w:r>
      <w:proofErr w:type="spellEnd"/>
      <w:r w:rsidRPr="00652464">
        <w:t xml:space="preserve"> </w:t>
      </w:r>
      <w:proofErr w:type="spellStart"/>
      <w:r w:rsidRPr="00652464">
        <w:t>privind</w:t>
      </w:r>
      <w:proofErr w:type="spellEnd"/>
      <w:r w:rsidRPr="00652464">
        <w:t xml:space="preserve"> </w:t>
      </w:r>
      <w:proofErr w:type="spellStart"/>
      <w:r w:rsidRPr="00652464">
        <w:t>solicitările</w:t>
      </w:r>
      <w:proofErr w:type="spellEnd"/>
      <w:r w:rsidRPr="00652464">
        <w:t xml:space="preserve"> </w:t>
      </w:r>
      <w:proofErr w:type="spellStart"/>
      <w:r w:rsidRPr="00652464">
        <w:t>acestora</w:t>
      </w:r>
      <w:proofErr w:type="spellEnd"/>
      <w:r w:rsidRPr="00652464">
        <w:t>;</w:t>
      </w:r>
    </w:p>
    <w:p w14:paraId="27E7EB5A" w14:textId="77777777" w:rsidR="004D7105" w:rsidRPr="00652464" w:rsidRDefault="004D7105" w:rsidP="004D7105">
      <w:pPr>
        <w:jc w:val="both"/>
      </w:pPr>
      <w:r w:rsidRPr="00652464">
        <w:rPr>
          <w:b/>
        </w:rPr>
        <w:t>p)</w:t>
      </w:r>
      <w:r w:rsidRPr="00652464">
        <w:t xml:space="preserve"> </w:t>
      </w:r>
      <w:proofErr w:type="spellStart"/>
      <w:r w:rsidRPr="00652464">
        <w:t>pune</w:t>
      </w:r>
      <w:proofErr w:type="spellEnd"/>
      <w:r w:rsidRPr="00652464">
        <w:t xml:space="preserve"> la </w:t>
      </w:r>
      <w:proofErr w:type="spellStart"/>
      <w:r w:rsidRPr="00652464">
        <w:t>dispoziția</w:t>
      </w:r>
      <w:proofErr w:type="spellEnd"/>
      <w:r w:rsidRPr="00652464">
        <w:t xml:space="preserve"> </w:t>
      </w:r>
      <w:proofErr w:type="spellStart"/>
      <w:r w:rsidRPr="00652464">
        <w:t>solicitanților</w:t>
      </w:r>
      <w:proofErr w:type="spellEnd"/>
      <w:r w:rsidRPr="00652464">
        <w:t xml:space="preserve"> </w:t>
      </w:r>
      <w:proofErr w:type="spellStart"/>
      <w:r w:rsidRPr="00652464">
        <w:t>formularele</w:t>
      </w:r>
      <w:proofErr w:type="spellEnd"/>
      <w:r w:rsidRPr="00652464">
        <w:t xml:space="preserve"> </w:t>
      </w:r>
      <w:proofErr w:type="spellStart"/>
      <w:r w:rsidRPr="00652464">
        <w:t>necesare</w:t>
      </w:r>
      <w:proofErr w:type="spellEnd"/>
      <w:r w:rsidRPr="00652464">
        <w:t xml:space="preserve"> </w:t>
      </w:r>
      <w:proofErr w:type="spellStart"/>
      <w:r w:rsidRPr="00652464">
        <w:t>solicitărilor</w:t>
      </w:r>
      <w:proofErr w:type="spellEnd"/>
      <w:r w:rsidRPr="00652464">
        <w:t>.</w:t>
      </w:r>
    </w:p>
    <w:p w14:paraId="073CA222" w14:textId="77777777" w:rsidR="004D7105" w:rsidRPr="00652464" w:rsidRDefault="004D7105" w:rsidP="004D7105">
      <w:pPr>
        <w:jc w:val="both"/>
      </w:pPr>
      <w:r w:rsidRPr="00652464">
        <w:rPr>
          <w:b/>
        </w:rPr>
        <w:t>r</w:t>
      </w:r>
      <w:r w:rsidRPr="00652464">
        <w:rPr>
          <w:rStyle w:val="Robust"/>
        </w:rPr>
        <w:t>) </w:t>
      </w:r>
      <w:proofErr w:type="spellStart"/>
      <w:r w:rsidRPr="00652464">
        <w:t>furnizează</w:t>
      </w:r>
      <w:proofErr w:type="spellEnd"/>
      <w:r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 xml:space="preserve">, </w:t>
      </w:r>
      <w:proofErr w:type="spellStart"/>
      <w:r w:rsidRPr="00652464">
        <w:t>datele</w:t>
      </w:r>
      <w:proofErr w:type="spellEnd"/>
      <w:r w:rsidRPr="00652464">
        <w:t xml:space="preserve"> de </w:t>
      </w:r>
      <w:proofErr w:type="spellStart"/>
      <w:r w:rsidRPr="00652464">
        <w:t>identificare</w:t>
      </w:r>
      <w:proofErr w:type="spellEnd"/>
      <w:r w:rsidRPr="00652464">
        <w:t xml:space="preserve"> </w:t>
      </w:r>
      <w:proofErr w:type="spellStart"/>
      <w:r w:rsidRPr="00652464">
        <w:t>şi</w:t>
      </w:r>
      <w:proofErr w:type="spellEnd"/>
      <w:r w:rsidRPr="00652464">
        <w:t xml:space="preserve"> de </w:t>
      </w:r>
      <w:proofErr w:type="spellStart"/>
      <w:r w:rsidRPr="00652464">
        <w:t>adresă</w:t>
      </w:r>
      <w:proofErr w:type="spellEnd"/>
      <w:r w:rsidRPr="00652464">
        <w:t xml:space="preserve"> ale </w:t>
      </w:r>
      <w:proofErr w:type="spellStart"/>
      <w:r w:rsidRPr="00652464">
        <w:t>persoanei</w:t>
      </w:r>
      <w:proofErr w:type="spellEnd"/>
      <w:r w:rsidRPr="00652464">
        <w:t xml:space="preserve"> </w:t>
      </w:r>
      <w:proofErr w:type="spellStart"/>
      <w:r w:rsidRPr="00652464">
        <w:t>către</w:t>
      </w:r>
      <w:proofErr w:type="spellEnd"/>
      <w:r w:rsidRPr="00652464">
        <w:t xml:space="preserve"> </w:t>
      </w:r>
      <w:proofErr w:type="spellStart"/>
      <w:r w:rsidRPr="00652464">
        <w:t>autorităţile</w:t>
      </w:r>
      <w:proofErr w:type="spellEnd"/>
      <w:r w:rsidRPr="00652464">
        <w:t xml:space="preserve"> </w:t>
      </w:r>
      <w:proofErr w:type="spellStart"/>
      <w:r w:rsidRPr="00652464">
        <w:t>şi</w:t>
      </w:r>
      <w:proofErr w:type="spellEnd"/>
      <w:r w:rsidRPr="00652464">
        <w:t xml:space="preserve"> </w:t>
      </w:r>
      <w:proofErr w:type="spellStart"/>
      <w:r w:rsidRPr="00652464">
        <w:t>instituţiile</w:t>
      </w:r>
      <w:proofErr w:type="spellEnd"/>
      <w:r w:rsidRPr="00652464">
        <w:t xml:space="preserve"> </w:t>
      </w:r>
      <w:proofErr w:type="spellStart"/>
      <w:r w:rsidRPr="00652464">
        <w:t>publice</w:t>
      </w:r>
      <w:proofErr w:type="spellEnd"/>
      <w:r w:rsidRPr="00652464">
        <w:t xml:space="preserve"> centrale, </w:t>
      </w:r>
      <w:proofErr w:type="spellStart"/>
      <w:r w:rsidRPr="00652464">
        <w:t>judeţe</w:t>
      </w:r>
      <w:proofErr w:type="spellEnd"/>
      <w:r w:rsidRPr="00652464">
        <w:t> </w:t>
      </w:r>
      <w:proofErr w:type="spellStart"/>
      <w:r w:rsidRPr="00652464">
        <w:t>şi</w:t>
      </w:r>
      <w:proofErr w:type="spellEnd"/>
      <w:r w:rsidRPr="00652464">
        <w:t xml:space="preserve"> locale, </w:t>
      </w:r>
      <w:proofErr w:type="spellStart"/>
      <w:r w:rsidRPr="00652464">
        <w:t>agenţii</w:t>
      </w:r>
      <w:proofErr w:type="spellEnd"/>
      <w:r w:rsidRPr="00652464">
        <w:t xml:space="preserve"> economici </w:t>
      </w:r>
      <w:proofErr w:type="spellStart"/>
      <w:r w:rsidRPr="00652464">
        <w:t>şi</w:t>
      </w:r>
      <w:proofErr w:type="spellEnd"/>
      <w:r w:rsidRPr="00652464">
        <w:t xml:space="preserve"> </w:t>
      </w:r>
      <w:proofErr w:type="spellStart"/>
      <w:r w:rsidRPr="00652464">
        <w:t>către</w:t>
      </w:r>
      <w:proofErr w:type="spellEnd"/>
      <w:r w:rsidRPr="00652464">
        <w:t xml:space="preserve"> </w:t>
      </w:r>
      <w:proofErr w:type="spellStart"/>
      <w:r w:rsidRPr="00652464">
        <w:t>cetăţeni</w:t>
      </w:r>
      <w:proofErr w:type="spellEnd"/>
      <w:r w:rsidRPr="00652464">
        <w:t>.</w:t>
      </w:r>
    </w:p>
    <w:p w14:paraId="3C249BF0" w14:textId="77777777" w:rsidR="004D7105" w:rsidRPr="00652464" w:rsidRDefault="004D7105" w:rsidP="00C4055C">
      <w:pPr>
        <w:jc w:val="center"/>
      </w:pPr>
    </w:p>
    <w:p w14:paraId="5B2C3946" w14:textId="77777777" w:rsidR="004D7105" w:rsidRPr="00652464" w:rsidRDefault="004D7105" w:rsidP="004D7105">
      <w:pPr>
        <w:jc w:val="both"/>
      </w:pPr>
    </w:p>
    <w:p w14:paraId="2FFE1A10" w14:textId="77777777" w:rsidR="004D7105" w:rsidRPr="00652464" w:rsidRDefault="004D7105" w:rsidP="004D7105">
      <w:pPr>
        <w:shd w:val="clear" w:color="auto" w:fill="FFFFFF"/>
        <w:ind w:left="567"/>
        <w:rPr>
          <w:b/>
        </w:rPr>
      </w:pPr>
    </w:p>
    <w:p w14:paraId="423A9FF8" w14:textId="77777777" w:rsidR="00575FF3" w:rsidRPr="00652464" w:rsidRDefault="00575FF3" w:rsidP="000E1527">
      <w:pPr>
        <w:pStyle w:val="Listparagraf"/>
        <w:autoSpaceDE w:val="0"/>
        <w:autoSpaceDN w:val="0"/>
        <w:adjustRightInd w:val="0"/>
        <w:ind w:left="567" w:right="48"/>
        <w:rPr>
          <w:b/>
        </w:rPr>
      </w:pPr>
    </w:p>
    <w:p w14:paraId="5E17C3DC" w14:textId="77777777" w:rsidR="0096015B" w:rsidRPr="00652464" w:rsidRDefault="0096015B" w:rsidP="0096015B">
      <w:pPr>
        <w:pStyle w:val="Listparagraf"/>
        <w:autoSpaceDE w:val="0"/>
        <w:autoSpaceDN w:val="0"/>
        <w:adjustRightInd w:val="0"/>
        <w:ind w:left="567" w:right="48"/>
        <w:jc w:val="both"/>
        <w:rPr>
          <w:b/>
        </w:rPr>
      </w:pPr>
      <w:r w:rsidRPr="00652464">
        <w:rPr>
          <w:b/>
        </w:rPr>
        <w:t xml:space="preserve">CAP. IV ATRIBUTII PRINCIPALE IN DOMENIUL SSM </w:t>
      </w:r>
      <w:proofErr w:type="spellStart"/>
      <w:r w:rsidRPr="00652464">
        <w:rPr>
          <w:b/>
        </w:rPr>
        <w:t>si</w:t>
      </w:r>
      <w:proofErr w:type="spellEnd"/>
      <w:r w:rsidRPr="00652464">
        <w:rPr>
          <w:b/>
        </w:rPr>
        <w:t xml:space="preserve"> PSI</w:t>
      </w:r>
    </w:p>
    <w:p w14:paraId="50C1B5CC" w14:textId="77777777" w:rsidR="0096015B" w:rsidRPr="00652464" w:rsidRDefault="0096015B" w:rsidP="0096015B">
      <w:pPr>
        <w:spacing w:line="288" w:lineRule="auto"/>
        <w:rPr>
          <w:lang w:val="it-IT"/>
        </w:rPr>
      </w:pPr>
    </w:p>
    <w:p w14:paraId="32683C03" w14:textId="77777777" w:rsidR="0096015B" w:rsidRPr="00652464" w:rsidRDefault="0096015B" w:rsidP="0096015B">
      <w:pPr>
        <w:ind w:firstLine="360"/>
        <w:jc w:val="both"/>
        <w:rPr>
          <w:lang w:val="it-IT"/>
        </w:rPr>
      </w:pPr>
      <w:r w:rsidRPr="00652464">
        <w:rPr>
          <w:lang w:val="it-IT"/>
        </w:rPr>
        <w:t xml:space="preserve">Toti lucratorii unitatii au, in conformitate cu prevederile Legii securitatii si sanatatii in munca nr.319/2006, urmatoarele </w:t>
      </w:r>
      <w:r w:rsidRPr="00652464">
        <w:rPr>
          <w:b/>
          <w:i/>
          <w:lang w:val="it-IT"/>
        </w:rPr>
        <w:t>obligatii generale</w:t>
      </w:r>
      <w:r w:rsidRPr="00652464">
        <w:rPr>
          <w:lang w:val="it-IT"/>
        </w:rPr>
        <w:t>:</w:t>
      </w:r>
    </w:p>
    <w:p w14:paraId="63D2FDF4" w14:textId="77777777" w:rsidR="0096015B" w:rsidRPr="00652464" w:rsidRDefault="0096015B">
      <w:pPr>
        <w:numPr>
          <w:ilvl w:val="0"/>
          <w:numId w:val="73"/>
        </w:numPr>
        <w:jc w:val="both"/>
        <w:rPr>
          <w:lang w:val="it-IT"/>
        </w:rPr>
      </w:pPr>
      <w:r w:rsidRPr="00652464">
        <w:rPr>
          <w:lang w:val="it-IT"/>
        </w:rPr>
        <w:t xml:space="preserve">sa isi desfasoare activitatea, in conformitate cu pregatirea si instruirea sa, precum si cu instructiunile primite din partea angajatorului, astfel incat sa nu expuna la pericol de accidentare sau imbolnavire profesionala atat propria persoana, cat si alte persoane care pot fi afectate de actiunile sau omisiunile sale in timpul procesului de munca; </w:t>
      </w:r>
    </w:p>
    <w:p w14:paraId="306562B1" w14:textId="77777777" w:rsidR="0096015B" w:rsidRPr="00652464" w:rsidRDefault="0096015B">
      <w:pPr>
        <w:numPr>
          <w:ilvl w:val="0"/>
          <w:numId w:val="73"/>
        </w:numPr>
        <w:jc w:val="both"/>
      </w:pPr>
      <w:proofErr w:type="spellStart"/>
      <w:r w:rsidRPr="00652464">
        <w:t>sa</w:t>
      </w:r>
      <w:proofErr w:type="spellEnd"/>
      <w:r w:rsidRPr="00652464">
        <w:t xml:space="preserve"> </w:t>
      </w:r>
      <w:proofErr w:type="spellStart"/>
      <w:r w:rsidRPr="00652464">
        <w:t>utilizeze</w:t>
      </w:r>
      <w:proofErr w:type="spellEnd"/>
      <w:r w:rsidRPr="00652464">
        <w:t xml:space="preserve"> </w:t>
      </w:r>
      <w:proofErr w:type="spellStart"/>
      <w:r w:rsidRPr="00652464">
        <w:t>corect</w:t>
      </w:r>
      <w:proofErr w:type="spellEnd"/>
      <w:r w:rsidRPr="00652464">
        <w:t xml:space="preserve"> </w:t>
      </w:r>
      <w:proofErr w:type="spellStart"/>
      <w:r w:rsidRPr="00652464">
        <w:t>masinile</w:t>
      </w:r>
      <w:proofErr w:type="spellEnd"/>
      <w:r w:rsidRPr="00652464">
        <w:t xml:space="preserve">, </w:t>
      </w:r>
      <w:proofErr w:type="spellStart"/>
      <w:r w:rsidRPr="00652464">
        <w:t>aparatura</w:t>
      </w:r>
      <w:proofErr w:type="spellEnd"/>
      <w:r w:rsidRPr="00652464">
        <w:t xml:space="preserve">, </w:t>
      </w:r>
      <w:proofErr w:type="spellStart"/>
      <w:r w:rsidRPr="00652464">
        <w:t>uneltele</w:t>
      </w:r>
      <w:proofErr w:type="spellEnd"/>
      <w:r w:rsidRPr="00652464">
        <w:t xml:space="preserve">, </w:t>
      </w:r>
      <w:proofErr w:type="spellStart"/>
      <w:r w:rsidRPr="00652464">
        <w:t>substantele</w:t>
      </w:r>
      <w:proofErr w:type="spellEnd"/>
      <w:r w:rsidRPr="00652464">
        <w:t xml:space="preserve"> </w:t>
      </w:r>
      <w:proofErr w:type="spellStart"/>
      <w:r w:rsidRPr="00652464">
        <w:t>periculoase</w:t>
      </w:r>
      <w:proofErr w:type="spellEnd"/>
      <w:r w:rsidRPr="00652464">
        <w:t xml:space="preserve">, </w:t>
      </w:r>
      <w:proofErr w:type="spellStart"/>
      <w:r w:rsidRPr="00652464">
        <w:t>echipamentele</w:t>
      </w:r>
      <w:proofErr w:type="spellEnd"/>
      <w:r w:rsidRPr="00652464">
        <w:t xml:space="preserve"> de transport </w:t>
      </w:r>
      <w:proofErr w:type="spellStart"/>
      <w:r w:rsidRPr="00652464">
        <w:t>si</w:t>
      </w:r>
      <w:proofErr w:type="spellEnd"/>
      <w:r w:rsidRPr="00652464">
        <w:t xml:space="preserve"> </w:t>
      </w:r>
      <w:proofErr w:type="spellStart"/>
      <w:r w:rsidRPr="00652464">
        <w:t>alte</w:t>
      </w:r>
      <w:proofErr w:type="spellEnd"/>
      <w:r w:rsidRPr="00652464">
        <w:t xml:space="preserve"> </w:t>
      </w:r>
      <w:proofErr w:type="spellStart"/>
      <w:r w:rsidRPr="00652464">
        <w:t>mijloace</w:t>
      </w:r>
      <w:proofErr w:type="spellEnd"/>
      <w:r w:rsidRPr="00652464">
        <w:t xml:space="preserve"> de </w:t>
      </w:r>
      <w:proofErr w:type="spellStart"/>
      <w:r w:rsidRPr="00652464">
        <w:t>productie</w:t>
      </w:r>
      <w:proofErr w:type="spellEnd"/>
      <w:r w:rsidRPr="00652464">
        <w:t xml:space="preserve">; </w:t>
      </w:r>
    </w:p>
    <w:p w14:paraId="3C87ED1A" w14:textId="77777777" w:rsidR="0096015B" w:rsidRPr="00652464" w:rsidRDefault="0096015B">
      <w:pPr>
        <w:numPr>
          <w:ilvl w:val="0"/>
          <w:numId w:val="73"/>
        </w:numPr>
        <w:jc w:val="both"/>
      </w:pPr>
      <w:proofErr w:type="spellStart"/>
      <w:r w:rsidRPr="00652464">
        <w:t>sa</w:t>
      </w:r>
      <w:proofErr w:type="spellEnd"/>
      <w:r w:rsidRPr="00652464">
        <w:t xml:space="preserve"> </w:t>
      </w:r>
      <w:proofErr w:type="spellStart"/>
      <w:r w:rsidRPr="00652464">
        <w:t>utilizeze</w:t>
      </w:r>
      <w:proofErr w:type="spellEnd"/>
      <w:r w:rsidRPr="00652464">
        <w:t xml:space="preserve"> </w:t>
      </w:r>
      <w:proofErr w:type="spellStart"/>
      <w:r w:rsidRPr="00652464">
        <w:t>corect</w:t>
      </w:r>
      <w:proofErr w:type="spellEnd"/>
      <w:r w:rsidRPr="00652464">
        <w:t xml:space="preserve"> </w:t>
      </w:r>
      <w:proofErr w:type="spellStart"/>
      <w:r w:rsidRPr="00652464">
        <w:t>echipamentul</w:t>
      </w:r>
      <w:proofErr w:type="spellEnd"/>
      <w:r w:rsidRPr="00652464">
        <w:t xml:space="preserve"> individual de </w:t>
      </w:r>
      <w:proofErr w:type="spellStart"/>
      <w:r w:rsidRPr="00652464">
        <w:t>protectie</w:t>
      </w:r>
      <w:proofErr w:type="spellEnd"/>
      <w:r w:rsidRPr="00652464">
        <w:t xml:space="preserve"> </w:t>
      </w:r>
      <w:proofErr w:type="spellStart"/>
      <w:r w:rsidRPr="00652464">
        <w:t>acordat</w:t>
      </w:r>
      <w:proofErr w:type="spellEnd"/>
      <w:r w:rsidRPr="00652464">
        <w:t xml:space="preserve"> </w:t>
      </w:r>
      <w:proofErr w:type="spellStart"/>
      <w:r w:rsidRPr="00652464">
        <w:t>si</w:t>
      </w:r>
      <w:proofErr w:type="spellEnd"/>
      <w:r w:rsidRPr="00652464">
        <w:t xml:space="preserve">, </w:t>
      </w:r>
      <w:proofErr w:type="spellStart"/>
      <w:r w:rsidRPr="00652464">
        <w:t>dupa</w:t>
      </w:r>
      <w:proofErr w:type="spellEnd"/>
      <w:r w:rsidRPr="00652464">
        <w:t xml:space="preserve"> </w:t>
      </w:r>
      <w:proofErr w:type="spellStart"/>
      <w:r w:rsidRPr="00652464">
        <w:t>utilizare</w:t>
      </w:r>
      <w:proofErr w:type="spellEnd"/>
      <w:r w:rsidRPr="00652464">
        <w:t xml:space="preserve">, </w:t>
      </w:r>
      <w:proofErr w:type="spellStart"/>
      <w:r w:rsidRPr="00652464">
        <w:t>sa</w:t>
      </w:r>
      <w:proofErr w:type="spellEnd"/>
      <w:r w:rsidRPr="00652464">
        <w:t xml:space="preserve"> il </w:t>
      </w:r>
      <w:proofErr w:type="spellStart"/>
      <w:r w:rsidRPr="00652464">
        <w:t>inapoieze</w:t>
      </w:r>
      <w:proofErr w:type="spellEnd"/>
      <w:r w:rsidRPr="00652464">
        <w:t xml:space="preserve"> </w:t>
      </w:r>
      <w:proofErr w:type="spellStart"/>
      <w:r w:rsidRPr="00652464">
        <w:t>sau</w:t>
      </w:r>
      <w:proofErr w:type="spellEnd"/>
      <w:r w:rsidRPr="00652464">
        <w:t xml:space="preserve"> </w:t>
      </w:r>
      <w:proofErr w:type="spellStart"/>
      <w:r w:rsidRPr="00652464">
        <w:t>sa</w:t>
      </w:r>
      <w:proofErr w:type="spellEnd"/>
      <w:r w:rsidRPr="00652464">
        <w:t xml:space="preserve"> il </w:t>
      </w:r>
      <w:proofErr w:type="spellStart"/>
      <w:r w:rsidRPr="00652464">
        <w:t>puna</w:t>
      </w:r>
      <w:proofErr w:type="spellEnd"/>
      <w:r w:rsidRPr="00652464">
        <w:t xml:space="preserve"> la </w:t>
      </w:r>
      <w:proofErr w:type="spellStart"/>
      <w:r w:rsidRPr="00652464">
        <w:t>locul</w:t>
      </w:r>
      <w:proofErr w:type="spellEnd"/>
      <w:r w:rsidRPr="00652464">
        <w:t xml:space="preserve"> </w:t>
      </w:r>
      <w:proofErr w:type="spellStart"/>
      <w:r w:rsidRPr="00652464">
        <w:t>destinat</w:t>
      </w:r>
      <w:proofErr w:type="spellEnd"/>
      <w:r w:rsidRPr="00652464">
        <w:t xml:space="preserve"> </w:t>
      </w:r>
      <w:proofErr w:type="spellStart"/>
      <w:r w:rsidRPr="00652464">
        <w:t>pentru</w:t>
      </w:r>
      <w:proofErr w:type="spellEnd"/>
      <w:r w:rsidRPr="00652464">
        <w:t xml:space="preserve"> </w:t>
      </w:r>
      <w:proofErr w:type="spellStart"/>
      <w:r w:rsidRPr="00652464">
        <w:t>pastrare</w:t>
      </w:r>
      <w:proofErr w:type="spellEnd"/>
      <w:r w:rsidRPr="00652464">
        <w:t xml:space="preserve">; </w:t>
      </w:r>
    </w:p>
    <w:p w14:paraId="459FDF41" w14:textId="77777777" w:rsidR="0096015B" w:rsidRPr="00652464" w:rsidRDefault="0096015B">
      <w:pPr>
        <w:numPr>
          <w:ilvl w:val="0"/>
          <w:numId w:val="73"/>
        </w:numPr>
        <w:jc w:val="both"/>
      </w:pPr>
      <w:proofErr w:type="spellStart"/>
      <w:r w:rsidRPr="00652464">
        <w:lastRenderedPageBreak/>
        <w:t>sa</w:t>
      </w:r>
      <w:proofErr w:type="spellEnd"/>
      <w:r w:rsidRPr="00652464">
        <w:t xml:space="preserve"> nu </w:t>
      </w:r>
      <w:proofErr w:type="spellStart"/>
      <w:r w:rsidRPr="00652464">
        <w:t>procedeze</w:t>
      </w:r>
      <w:proofErr w:type="spellEnd"/>
      <w:r w:rsidRPr="00652464">
        <w:t xml:space="preserve"> la </w:t>
      </w:r>
      <w:proofErr w:type="spellStart"/>
      <w:r w:rsidRPr="00652464">
        <w:t>scoaterea</w:t>
      </w:r>
      <w:proofErr w:type="spellEnd"/>
      <w:r w:rsidRPr="00652464">
        <w:t xml:space="preserve"> din </w:t>
      </w:r>
      <w:proofErr w:type="spellStart"/>
      <w:r w:rsidRPr="00652464">
        <w:t>functiune</w:t>
      </w:r>
      <w:proofErr w:type="spellEnd"/>
      <w:r w:rsidRPr="00652464">
        <w:t xml:space="preserve">, la </w:t>
      </w:r>
      <w:proofErr w:type="spellStart"/>
      <w:r w:rsidRPr="00652464">
        <w:t>modificarea</w:t>
      </w:r>
      <w:proofErr w:type="spellEnd"/>
      <w:r w:rsidRPr="00652464">
        <w:t xml:space="preserve">, </w:t>
      </w:r>
      <w:proofErr w:type="spellStart"/>
      <w:r w:rsidRPr="00652464">
        <w:t>schimbarea</w:t>
      </w:r>
      <w:proofErr w:type="spellEnd"/>
      <w:r w:rsidRPr="00652464">
        <w:t xml:space="preserve"> </w:t>
      </w:r>
      <w:proofErr w:type="spellStart"/>
      <w:r w:rsidRPr="00652464">
        <w:t>sau</w:t>
      </w:r>
      <w:proofErr w:type="spellEnd"/>
      <w:r w:rsidRPr="00652464">
        <w:t xml:space="preserve"> </w:t>
      </w:r>
      <w:proofErr w:type="spellStart"/>
      <w:r w:rsidRPr="00652464">
        <w:t>inlaturarea</w:t>
      </w:r>
      <w:proofErr w:type="spellEnd"/>
      <w:r w:rsidRPr="00652464">
        <w:t xml:space="preserve"> </w:t>
      </w:r>
      <w:proofErr w:type="spellStart"/>
      <w:r w:rsidRPr="00652464">
        <w:t>arbitrara</w:t>
      </w:r>
      <w:proofErr w:type="spellEnd"/>
      <w:r w:rsidRPr="00652464">
        <w:t xml:space="preserve"> a </w:t>
      </w:r>
      <w:proofErr w:type="spellStart"/>
      <w:r w:rsidRPr="00652464">
        <w:t>dispozitivelor</w:t>
      </w:r>
      <w:proofErr w:type="spellEnd"/>
      <w:r w:rsidRPr="00652464">
        <w:t xml:space="preserve"> de </w:t>
      </w:r>
      <w:proofErr w:type="spellStart"/>
      <w:r w:rsidRPr="00652464">
        <w:t>securitate</w:t>
      </w:r>
      <w:proofErr w:type="spellEnd"/>
      <w:r w:rsidRPr="00652464">
        <w:t xml:space="preserve"> </w:t>
      </w:r>
      <w:proofErr w:type="spellStart"/>
      <w:r w:rsidRPr="00652464">
        <w:t>proprii</w:t>
      </w:r>
      <w:proofErr w:type="spellEnd"/>
      <w:r w:rsidRPr="00652464">
        <w:t xml:space="preserve">, in special ale </w:t>
      </w:r>
      <w:proofErr w:type="spellStart"/>
      <w:r w:rsidRPr="00652464">
        <w:t>masinilor</w:t>
      </w:r>
      <w:proofErr w:type="spellEnd"/>
      <w:r w:rsidRPr="00652464">
        <w:t xml:space="preserve">, </w:t>
      </w:r>
      <w:proofErr w:type="spellStart"/>
      <w:r w:rsidRPr="00652464">
        <w:t>aparaturii</w:t>
      </w:r>
      <w:proofErr w:type="spellEnd"/>
      <w:r w:rsidRPr="00652464">
        <w:t xml:space="preserve">, </w:t>
      </w:r>
      <w:proofErr w:type="spellStart"/>
      <w:r w:rsidRPr="00652464">
        <w:t>uneltelor</w:t>
      </w:r>
      <w:proofErr w:type="spellEnd"/>
      <w:r w:rsidRPr="00652464">
        <w:t xml:space="preserve">, </w:t>
      </w:r>
      <w:proofErr w:type="spellStart"/>
      <w:r w:rsidRPr="00652464">
        <w:t>instalatiilor</w:t>
      </w:r>
      <w:proofErr w:type="spellEnd"/>
      <w:r w:rsidRPr="00652464">
        <w:t xml:space="preserve"> </w:t>
      </w:r>
      <w:proofErr w:type="spellStart"/>
      <w:r w:rsidRPr="00652464">
        <w:t>tehnice</w:t>
      </w:r>
      <w:proofErr w:type="spellEnd"/>
      <w:r w:rsidRPr="00652464">
        <w:t xml:space="preserve"> </w:t>
      </w:r>
      <w:proofErr w:type="spellStart"/>
      <w:r w:rsidRPr="00652464">
        <w:t>si</w:t>
      </w:r>
      <w:proofErr w:type="spellEnd"/>
      <w:r w:rsidRPr="00652464">
        <w:t xml:space="preserve"> </w:t>
      </w:r>
      <w:proofErr w:type="spellStart"/>
      <w:r w:rsidRPr="00652464">
        <w:t>cladirilor</w:t>
      </w:r>
      <w:proofErr w:type="spellEnd"/>
      <w:r w:rsidRPr="00652464">
        <w:t xml:space="preserve">, </w:t>
      </w:r>
      <w:proofErr w:type="spellStart"/>
      <w:r w:rsidRPr="00652464">
        <w:t>si</w:t>
      </w:r>
      <w:proofErr w:type="spellEnd"/>
      <w:r w:rsidRPr="00652464">
        <w:t xml:space="preserve"> </w:t>
      </w:r>
      <w:proofErr w:type="spellStart"/>
      <w:r w:rsidRPr="00652464">
        <w:t>sa</w:t>
      </w:r>
      <w:proofErr w:type="spellEnd"/>
      <w:r w:rsidRPr="00652464">
        <w:t xml:space="preserve"> </w:t>
      </w:r>
      <w:proofErr w:type="spellStart"/>
      <w:r w:rsidRPr="00652464">
        <w:t>utilizeze</w:t>
      </w:r>
      <w:proofErr w:type="spellEnd"/>
      <w:r w:rsidRPr="00652464">
        <w:t xml:space="preserve"> </w:t>
      </w:r>
      <w:proofErr w:type="spellStart"/>
      <w:r w:rsidRPr="00652464">
        <w:t>corect</w:t>
      </w:r>
      <w:proofErr w:type="spellEnd"/>
      <w:r w:rsidRPr="00652464">
        <w:t xml:space="preserve"> </w:t>
      </w:r>
      <w:proofErr w:type="spellStart"/>
      <w:r w:rsidRPr="00652464">
        <w:t>aceste</w:t>
      </w:r>
      <w:proofErr w:type="spellEnd"/>
      <w:r w:rsidRPr="00652464">
        <w:t xml:space="preserve"> </w:t>
      </w:r>
      <w:proofErr w:type="spellStart"/>
      <w:r w:rsidRPr="00652464">
        <w:t>dispozitive</w:t>
      </w:r>
      <w:proofErr w:type="spellEnd"/>
      <w:r w:rsidRPr="00652464">
        <w:t xml:space="preserve">; </w:t>
      </w:r>
    </w:p>
    <w:p w14:paraId="21448E2B" w14:textId="77777777" w:rsidR="0096015B" w:rsidRPr="00652464" w:rsidRDefault="0096015B">
      <w:pPr>
        <w:numPr>
          <w:ilvl w:val="0"/>
          <w:numId w:val="73"/>
        </w:numPr>
        <w:jc w:val="both"/>
        <w:rPr>
          <w:lang w:val="it-IT"/>
        </w:rPr>
      </w:pPr>
      <w:r w:rsidRPr="00652464">
        <w:rPr>
          <w:lang w:val="it-IT"/>
        </w:rPr>
        <w:t xml:space="preserve">sa comunice imediat angajatorului si/sau lucratorilor desemnati orice situatie de munca despre care au motive intemeiate sa o considere un pericol pentru securitatea si sanatatea lucratorilor, precum si orice deficienta a sistemelor de protectie; </w:t>
      </w:r>
    </w:p>
    <w:p w14:paraId="5E0EBB05" w14:textId="77777777" w:rsidR="0096015B" w:rsidRPr="00652464" w:rsidRDefault="0096015B">
      <w:pPr>
        <w:numPr>
          <w:ilvl w:val="0"/>
          <w:numId w:val="73"/>
        </w:numPr>
        <w:jc w:val="both"/>
        <w:rPr>
          <w:lang w:val="it-IT"/>
        </w:rPr>
      </w:pPr>
      <w:r w:rsidRPr="00652464">
        <w:rPr>
          <w:lang w:val="it-IT"/>
        </w:rPr>
        <w:t xml:space="preserve">sa aduca la cunostinta conducatorului locului de munca si/sau angajatorului accidentele suferite de propria persoana; </w:t>
      </w:r>
    </w:p>
    <w:p w14:paraId="76299FE1" w14:textId="77777777" w:rsidR="0096015B" w:rsidRPr="00652464" w:rsidRDefault="0096015B">
      <w:pPr>
        <w:numPr>
          <w:ilvl w:val="0"/>
          <w:numId w:val="73"/>
        </w:numPr>
        <w:jc w:val="both"/>
        <w:rPr>
          <w:lang w:val="it-IT"/>
        </w:rPr>
      </w:pPr>
      <w:r w:rsidRPr="00652464">
        <w:rPr>
          <w:lang w:val="it-IT"/>
        </w:rPr>
        <w:t xml:space="preserve">sa coopereze cu angajatorul si/sau cu lucratorii desemnati, atat timp cat este necesar, pentru a face posibila realizarea oricaror masuri sau cerinte dispuse de catre inspectorii de munca si inspectorii sanitari, pentru protectia sanatatii si securitatii lucratorilor; </w:t>
      </w:r>
    </w:p>
    <w:p w14:paraId="35E77E9D" w14:textId="77777777" w:rsidR="0096015B" w:rsidRPr="00652464" w:rsidRDefault="0096015B">
      <w:pPr>
        <w:numPr>
          <w:ilvl w:val="0"/>
          <w:numId w:val="73"/>
        </w:numPr>
        <w:jc w:val="both"/>
        <w:rPr>
          <w:lang w:val="it-IT"/>
        </w:rPr>
      </w:pPr>
      <w:r w:rsidRPr="00652464">
        <w:rPr>
          <w:lang w:val="it-IT"/>
        </w:rPr>
        <w:t xml:space="preserve">sa coopereze, atat timp cat este necesar, cu angajatorul si/sau cu lucratorii desemnati, pentru a permite angajatorului sa se asigure ca mediul de munca si conditiile de lucru sunt sigure si fara riscuri pentru securitate si sanatate, in domeniul sau de activitate; </w:t>
      </w:r>
    </w:p>
    <w:p w14:paraId="0CF11AE4" w14:textId="77777777" w:rsidR="0096015B" w:rsidRPr="00652464" w:rsidRDefault="0096015B">
      <w:pPr>
        <w:numPr>
          <w:ilvl w:val="0"/>
          <w:numId w:val="73"/>
        </w:numPr>
        <w:jc w:val="both"/>
        <w:rPr>
          <w:lang w:val="it-IT"/>
        </w:rPr>
      </w:pPr>
      <w:r w:rsidRPr="00652464">
        <w:rPr>
          <w:lang w:val="it-IT"/>
        </w:rPr>
        <w:t xml:space="preserve">sa isi insuseasca si sa respecte prevederile legislatiei din domeniul securitatii si sanatatii in munca si masurile de aplicare a acestora; </w:t>
      </w:r>
    </w:p>
    <w:p w14:paraId="18A145BE" w14:textId="77777777" w:rsidR="0096015B" w:rsidRPr="00652464" w:rsidRDefault="0096015B">
      <w:pPr>
        <w:numPr>
          <w:ilvl w:val="0"/>
          <w:numId w:val="73"/>
        </w:numPr>
        <w:jc w:val="both"/>
      </w:pPr>
      <w:proofErr w:type="spellStart"/>
      <w:r w:rsidRPr="00652464">
        <w:t>sa</w:t>
      </w:r>
      <w:proofErr w:type="spellEnd"/>
      <w:r w:rsidRPr="00652464">
        <w:t xml:space="preserve"> </w:t>
      </w:r>
      <w:proofErr w:type="spellStart"/>
      <w:r w:rsidRPr="00652464">
        <w:t>dea</w:t>
      </w:r>
      <w:proofErr w:type="spellEnd"/>
      <w:r w:rsidRPr="00652464">
        <w:t xml:space="preserve"> </w:t>
      </w:r>
      <w:proofErr w:type="spellStart"/>
      <w:r w:rsidRPr="00652464">
        <w:t>relatiile</w:t>
      </w:r>
      <w:proofErr w:type="spellEnd"/>
      <w:r w:rsidRPr="00652464">
        <w:t xml:space="preserve"> solicitate de </w:t>
      </w:r>
      <w:proofErr w:type="spellStart"/>
      <w:r w:rsidRPr="00652464">
        <w:t>catre</w:t>
      </w:r>
      <w:proofErr w:type="spellEnd"/>
      <w:r w:rsidRPr="00652464">
        <w:t xml:space="preserve"> </w:t>
      </w:r>
      <w:proofErr w:type="spellStart"/>
      <w:r w:rsidRPr="00652464">
        <w:t>inspectorii</w:t>
      </w:r>
      <w:proofErr w:type="spellEnd"/>
      <w:r w:rsidRPr="00652464">
        <w:t xml:space="preserve"> de </w:t>
      </w:r>
      <w:proofErr w:type="spellStart"/>
      <w:r w:rsidRPr="00652464">
        <w:t>munca</w:t>
      </w:r>
      <w:proofErr w:type="spellEnd"/>
      <w:r w:rsidRPr="00652464">
        <w:t xml:space="preserve"> </w:t>
      </w:r>
      <w:proofErr w:type="spellStart"/>
      <w:r w:rsidRPr="00652464">
        <w:t>si</w:t>
      </w:r>
      <w:proofErr w:type="spellEnd"/>
      <w:r w:rsidRPr="00652464">
        <w:t xml:space="preserve"> </w:t>
      </w:r>
      <w:proofErr w:type="spellStart"/>
      <w:r w:rsidRPr="00652464">
        <w:t>inspectorii</w:t>
      </w:r>
      <w:proofErr w:type="spellEnd"/>
      <w:r w:rsidRPr="00652464">
        <w:t xml:space="preserve"> </w:t>
      </w:r>
      <w:proofErr w:type="spellStart"/>
      <w:r w:rsidRPr="00652464">
        <w:t>sanitari</w:t>
      </w:r>
      <w:proofErr w:type="spellEnd"/>
      <w:r w:rsidRPr="00652464">
        <w:t xml:space="preserve">; </w:t>
      </w:r>
    </w:p>
    <w:p w14:paraId="7DFD443D" w14:textId="77777777" w:rsidR="0096015B" w:rsidRPr="00652464" w:rsidRDefault="0096015B">
      <w:pPr>
        <w:numPr>
          <w:ilvl w:val="0"/>
          <w:numId w:val="73"/>
        </w:numPr>
        <w:jc w:val="both"/>
      </w:pPr>
      <w:proofErr w:type="spellStart"/>
      <w:r w:rsidRPr="00652464">
        <w:t>sa</w:t>
      </w:r>
      <w:proofErr w:type="spellEnd"/>
      <w:r w:rsidRPr="00652464">
        <w:t xml:space="preserve"> </w:t>
      </w:r>
      <w:proofErr w:type="spellStart"/>
      <w:r w:rsidRPr="00652464">
        <w:t>isi</w:t>
      </w:r>
      <w:proofErr w:type="spellEnd"/>
      <w:r w:rsidRPr="00652464">
        <w:t xml:space="preserve"> </w:t>
      </w:r>
      <w:proofErr w:type="spellStart"/>
      <w:r w:rsidRPr="00652464">
        <w:t>insuseasca</w:t>
      </w:r>
      <w:proofErr w:type="spellEnd"/>
      <w:r w:rsidRPr="00652464">
        <w:t xml:space="preserve"> </w:t>
      </w:r>
      <w:proofErr w:type="spellStart"/>
      <w:r w:rsidRPr="00652464">
        <w:t>si</w:t>
      </w:r>
      <w:proofErr w:type="spellEnd"/>
      <w:r w:rsidRPr="00652464">
        <w:t xml:space="preserve"> </w:t>
      </w:r>
      <w:proofErr w:type="spellStart"/>
      <w:r w:rsidRPr="00652464">
        <w:t>sa</w:t>
      </w:r>
      <w:proofErr w:type="spellEnd"/>
      <w:r w:rsidRPr="00652464">
        <w:t xml:space="preserve"> </w:t>
      </w:r>
      <w:proofErr w:type="spellStart"/>
      <w:r w:rsidRPr="00652464">
        <w:t>respecte</w:t>
      </w:r>
      <w:proofErr w:type="spellEnd"/>
      <w:r w:rsidRPr="00652464">
        <w:t xml:space="preserve"> </w:t>
      </w:r>
      <w:proofErr w:type="spellStart"/>
      <w:r w:rsidRPr="00652464">
        <w:t>normele</w:t>
      </w:r>
      <w:proofErr w:type="spellEnd"/>
      <w:r w:rsidRPr="00652464">
        <w:t xml:space="preserve"> de </w:t>
      </w:r>
      <w:proofErr w:type="spellStart"/>
      <w:r w:rsidRPr="00652464">
        <w:t>securitate</w:t>
      </w:r>
      <w:proofErr w:type="spellEnd"/>
      <w:r w:rsidRPr="00652464">
        <w:t xml:space="preserve"> a </w:t>
      </w:r>
      <w:proofErr w:type="spellStart"/>
      <w:r w:rsidRPr="00652464">
        <w:t>muncii</w:t>
      </w:r>
      <w:proofErr w:type="spellEnd"/>
      <w:r w:rsidRPr="00652464">
        <w:t xml:space="preserve"> </w:t>
      </w:r>
      <w:proofErr w:type="spellStart"/>
      <w:r w:rsidRPr="00652464">
        <w:t>si</w:t>
      </w:r>
      <w:proofErr w:type="spellEnd"/>
      <w:r w:rsidRPr="00652464">
        <w:t xml:space="preserve"> </w:t>
      </w:r>
      <w:proofErr w:type="spellStart"/>
      <w:r w:rsidRPr="00652464">
        <w:t>masurile</w:t>
      </w:r>
      <w:proofErr w:type="spellEnd"/>
      <w:r w:rsidRPr="00652464">
        <w:t xml:space="preserve"> de </w:t>
      </w:r>
      <w:proofErr w:type="spellStart"/>
      <w:r w:rsidRPr="00652464">
        <w:t>aplicare</w:t>
      </w:r>
      <w:proofErr w:type="spellEnd"/>
      <w:r w:rsidRPr="00652464">
        <w:t xml:space="preserve"> ale </w:t>
      </w:r>
      <w:proofErr w:type="spellStart"/>
      <w:r w:rsidRPr="00652464">
        <w:t>acestora</w:t>
      </w:r>
      <w:proofErr w:type="spellEnd"/>
      <w:r w:rsidRPr="00652464">
        <w:t xml:space="preserve">, </w:t>
      </w:r>
      <w:proofErr w:type="spellStart"/>
      <w:r w:rsidRPr="00652464">
        <w:t>aduse</w:t>
      </w:r>
      <w:proofErr w:type="spellEnd"/>
      <w:r w:rsidRPr="00652464">
        <w:t xml:space="preserve"> la </w:t>
      </w:r>
      <w:proofErr w:type="spellStart"/>
      <w:r w:rsidRPr="00652464">
        <w:t>cunostinta</w:t>
      </w:r>
      <w:proofErr w:type="spellEnd"/>
      <w:r w:rsidRPr="00652464">
        <w:t xml:space="preserve">, sub </w:t>
      </w:r>
      <w:proofErr w:type="spellStart"/>
      <w:r w:rsidRPr="00652464">
        <w:t>orice</w:t>
      </w:r>
      <w:proofErr w:type="spellEnd"/>
      <w:r w:rsidRPr="00652464">
        <w:t xml:space="preserve"> forma, de </w:t>
      </w:r>
      <w:proofErr w:type="spellStart"/>
      <w:r w:rsidRPr="00652464">
        <w:t>conducerea</w:t>
      </w:r>
      <w:proofErr w:type="spellEnd"/>
      <w:r w:rsidRPr="00652464">
        <w:t xml:space="preserve"> </w:t>
      </w:r>
      <w:proofErr w:type="spellStart"/>
      <w:r w:rsidRPr="00652464">
        <w:t>societatii</w:t>
      </w:r>
      <w:proofErr w:type="spellEnd"/>
      <w:r w:rsidRPr="00652464">
        <w:t xml:space="preserve"> </w:t>
      </w:r>
      <w:proofErr w:type="spellStart"/>
      <w:r w:rsidRPr="00652464">
        <w:t>sau</w:t>
      </w:r>
      <w:proofErr w:type="spellEnd"/>
      <w:r w:rsidRPr="00652464">
        <w:t xml:space="preserve"> de </w:t>
      </w:r>
      <w:proofErr w:type="spellStart"/>
      <w:r w:rsidRPr="00652464">
        <w:t>persoanele</w:t>
      </w:r>
      <w:proofErr w:type="spellEnd"/>
      <w:r w:rsidRPr="00652464">
        <w:t xml:space="preserve"> </w:t>
      </w:r>
      <w:proofErr w:type="spellStart"/>
      <w:r w:rsidRPr="00652464">
        <w:t>desemnate</w:t>
      </w:r>
      <w:proofErr w:type="spellEnd"/>
      <w:r w:rsidRPr="00652464">
        <w:t xml:space="preserve"> de </w:t>
      </w:r>
      <w:proofErr w:type="spellStart"/>
      <w:r w:rsidRPr="00652464">
        <w:t>catre</w:t>
      </w:r>
      <w:proofErr w:type="spellEnd"/>
      <w:r w:rsidRPr="00652464">
        <w:t xml:space="preserve"> </w:t>
      </w:r>
      <w:proofErr w:type="spellStart"/>
      <w:r w:rsidRPr="00652464">
        <w:t>aceasta</w:t>
      </w:r>
      <w:proofErr w:type="spellEnd"/>
      <w:r w:rsidRPr="00652464">
        <w:t xml:space="preserve">; </w:t>
      </w:r>
    </w:p>
    <w:p w14:paraId="782FDD88" w14:textId="77777777" w:rsidR="0096015B" w:rsidRPr="00652464" w:rsidRDefault="0096015B">
      <w:pPr>
        <w:numPr>
          <w:ilvl w:val="0"/>
          <w:numId w:val="73"/>
        </w:numPr>
        <w:jc w:val="both"/>
        <w:rPr>
          <w:lang w:val="it-IT"/>
        </w:rPr>
      </w:pPr>
      <w:r w:rsidRPr="00652464">
        <w:rPr>
          <w:lang w:val="it-IT"/>
        </w:rPr>
        <w:t xml:space="preserve">sa aduca la cunostinta conducatorului locului de munca orice defectiune tehnica sau alta situatie care constituie un pericol de accidentare sau imbolnavire profesionala; </w:t>
      </w:r>
    </w:p>
    <w:p w14:paraId="5F529088" w14:textId="77777777" w:rsidR="0096015B" w:rsidRPr="00652464" w:rsidRDefault="0096015B">
      <w:pPr>
        <w:numPr>
          <w:ilvl w:val="0"/>
          <w:numId w:val="73"/>
        </w:numPr>
        <w:jc w:val="both"/>
        <w:rPr>
          <w:lang w:val="it-IT"/>
        </w:rPr>
      </w:pPr>
      <w:r w:rsidRPr="00652464">
        <w:rPr>
          <w:lang w:val="it-IT"/>
        </w:rPr>
        <w:t xml:space="preserve">sa isi insuseasca si sa aplice in mod corespunzator masurile stabilite de catre conducere, in planul de evacuare in caz de aparitie a unei stari de pericol grav sau iminent de accidentare; </w:t>
      </w:r>
    </w:p>
    <w:p w14:paraId="7D7FA16C" w14:textId="77777777" w:rsidR="0096015B" w:rsidRPr="00652464" w:rsidRDefault="0096015B">
      <w:pPr>
        <w:numPr>
          <w:ilvl w:val="0"/>
          <w:numId w:val="73"/>
        </w:numPr>
        <w:jc w:val="both"/>
        <w:rPr>
          <w:lang w:val="it-IT"/>
        </w:rPr>
      </w:pPr>
      <w:r w:rsidRPr="00652464">
        <w:rPr>
          <w:lang w:val="it-IT"/>
        </w:rPr>
        <w:t xml:space="preserve">sa opreasca lucrul la aparitia unei stari de pericol grav si iminent de accidentare si sa informeze de indata conducatorul locului de munca; </w:t>
      </w:r>
    </w:p>
    <w:p w14:paraId="24609B48" w14:textId="77777777" w:rsidR="0096015B" w:rsidRPr="00652464" w:rsidRDefault="0096015B">
      <w:pPr>
        <w:numPr>
          <w:ilvl w:val="0"/>
          <w:numId w:val="73"/>
        </w:numPr>
        <w:jc w:val="both"/>
        <w:rPr>
          <w:lang w:val="it-IT"/>
        </w:rPr>
      </w:pPr>
      <w:r w:rsidRPr="00652464">
        <w:rPr>
          <w:lang w:val="it-IT"/>
        </w:rPr>
        <w:t>sa participe, in mod obligatoriu, la sedintele de instruire pe linia securitatii si sanatatii in munca, sa-si insuseasa tematica prelucrata si sa sustina testele prevazute de legislatia in vigoare.</w:t>
      </w:r>
    </w:p>
    <w:p w14:paraId="2931D420" w14:textId="77777777" w:rsidR="0096015B" w:rsidRPr="00652464" w:rsidRDefault="0096015B" w:rsidP="00CD00A1">
      <w:pPr>
        <w:ind w:left="1080"/>
        <w:jc w:val="both"/>
        <w:rPr>
          <w:lang w:val="it-IT"/>
        </w:rPr>
      </w:pPr>
      <w:r w:rsidRPr="00652464">
        <w:rPr>
          <w:rStyle w:val="Robust"/>
          <w:i/>
          <w:lang w:val="it-IT"/>
        </w:rPr>
        <w:t>Obligatii specifice</w:t>
      </w:r>
      <w:r w:rsidRPr="00652464">
        <w:rPr>
          <w:lang w:val="it-IT"/>
        </w:rPr>
        <w:t xml:space="preserve"> pentru toti lucratorii:</w:t>
      </w:r>
    </w:p>
    <w:p w14:paraId="77A3A796" w14:textId="77777777" w:rsidR="0096015B" w:rsidRPr="00652464" w:rsidRDefault="0096015B">
      <w:pPr>
        <w:numPr>
          <w:ilvl w:val="0"/>
          <w:numId w:val="72"/>
        </w:numPr>
        <w:jc w:val="both"/>
      </w:pPr>
      <w:proofErr w:type="spellStart"/>
      <w:r w:rsidRPr="00652464">
        <w:t>sa</w:t>
      </w:r>
      <w:proofErr w:type="spellEnd"/>
      <w:r w:rsidRPr="00652464">
        <w:t xml:space="preserve"> nu </w:t>
      </w:r>
      <w:proofErr w:type="spellStart"/>
      <w:r w:rsidRPr="00652464">
        <w:t>efectueze</w:t>
      </w:r>
      <w:proofErr w:type="spellEnd"/>
      <w:r w:rsidRPr="00652464">
        <w:t xml:space="preserve"> </w:t>
      </w:r>
      <w:proofErr w:type="spellStart"/>
      <w:r w:rsidRPr="00652464">
        <w:t>manevre</w:t>
      </w:r>
      <w:proofErr w:type="spellEnd"/>
      <w:r w:rsidRPr="00652464">
        <w:t xml:space="preserve"> </w:t>
      </w:r>
      <w:proofErr w:type="spellStart"/>
      <w:r w:rsidRPr="00652464">
        <w:t>si</w:t>
      </w:r>
      <w:proofErr w:type="spellEnd"/>
      <w:r w:rsidRPr="00652464">
        <w:t xml:space="preserve"> </w:t>
      </w:r>
      <w:proofErr w:type="spellStart"/>
      <w:r w:rsidRPr="00652464">
        <w:t>modificari</w:t>
      </w:r>
      <w:proofErr w:type="spellEnd"/>
      <w:r w:rsidRPr="00652464">
        <w:t xml:space="preserve"> </w:t>
      </w:r>
      <w:proofErr w:type="spellStart"/>
      <w:r w:rsidRPr="00652464">
        <w:t>nepermise</w:t>
      </w:r>
      <w:proofErr w:type="spellEnd"/>
      <w:r w:rsidRPr="00652464">
        <w:t xml:space="preserve"> la </w:t>
      </w:r>
      <w:proofErr w:type="spellStart"/>
      <w:r w:rsidRPr="00652464">
        <w:t>masini</w:t>
      </w:r>
      <w:proofErr w:type="spellEnd"/>
      <w:r w:rsidRPr="00652464">
        <w:t xml:space="preserve">, </w:t>
      </w:r>
      <w:proofErr w:type="spellStart"/>
      <w:r w:rsidRPr="00652464">
        <w:t>instalatii</w:t>
      </w:r>
      <w:proofErr w:type="spellEnd"/>
      <w:r w:rsidRPr="00652464">
        <w:t xml:space="preserve">, </w:t>
      </w:r>
      <w:proofErr w:type="spellStart"/>
      <w:r w:rsidRPr="00652464">
        <w:t>echipamente</w:t>
      </w:r>
      <w:proofErr w:type="spellEnd"/>
      <w:r w:rsidRPr="00652464">
        <w:t xml:space="preserve">, </w:t>
      </w:r>
      <w:proofErr w:type="spellStart"/>
      <w:r w:rsidRPr="00652464">
        <w:t>aparate</w:t>
      </w:r>
      <w:proofErr w:type="spellEnd"/>
      <w:r w:rsidRPr="00652464">
        <w:t xml:space="preserve">, precum </w:t>
      </w:r>
      <w:proofErr w:type="spellStart"/>
      <w:r w:rsidRPr="00652464">
        <w:t>si</w:t>
      </w:r>
      <w:proofErr w:type="spellEnd"/>
      <w:r w:rsidRPr="00652464">
        <w:t xml:space="preserve"> </w:t>
      </w:r>
      <w:proofErr w:type="spellStart"/>
      <w:r w:rsidRPr="00652464">
        <w:t>alte</w:t>
      </w:r>
      <w:proofErr w:type="spellEnd"/>
      <w:r w:rsidRPr="00652464">
        <w:t xml:space="preserve"> </w:t>
      </w:r>
      <w:proofErr w:type="spellStart"/>
      <w:r w:rsidRPr="00652464">
        <w:t>echipamente</w:t>
      </w:r>
      <w:proofErr w:type="spellEnd"/>
      <w:r w:rsidRPr="00652464">
        <w:t xml:space="preserve"> de </w:t>
      </w:r>
      <w:proofErr w:type="spellStart"/>
      <w:r w:rsidRPr="00652464">
        <w:t>munca</w:t>
      </w:r>
      <w:proofErr w:type="spellEnd"/>
      <w:r w:rsidRPr="00652464">
        <w:t xml:space="preserve">; </w:t>
      </w:r>
    </w:p>
    <w:p w14:paraId="5C612F22" w14:textId="77777777" w:rsidR="0096015B" w:rsidRPr="00652464" w:rsidRDefault="0096015B">
      <w:pPr>
        <w:numPr>
          <w:ilvl w:val="0"/>
          <w:numId w:val="72"/>
        </w:numPr>
        <w:jc w:val="both"/>
      </w:pPr>
      <w:proofErr w:type="spellStart"/>
      <w:r w:rsidRPr="00652464">
        <w:t>sa</w:t>
      </w:r>
      <w:proofErr w:type="spellEnd"/>
      <w:r w:rsidRPr="00652464">
        <w:t xml:space="preserve"> nu </w:t>
      </w:r>
      <w:proofErr w:type="spellStart"/>
      <w:r w:rsidRPr="00652464">
        <w:t>patrunda</w:t>
      </w:r>
      <w:proofErr w:type="spellEnd"/>
      <w:r w:rsidRPr="00652464">
        <w:t xml:space="preserve"> in </w:t>
      </w:r>
      <w:proofErr w:type="spellStart"/>
      <w:r w:rsidRPr="00652464">
        <w:t>zonele</w:t>
      </w:r>
      <w:proofErr w:type="spellEnd"/>
      <w:r w:rsidRPr="00652464">
        <w:t xml:space="preserve"> de </w:t>
      </w:r>
      <w:proofErr w:type="spellStart"/>
      <w:r w:rsidRPr="00652464">
        <w:t>restrictie</w:t>
      </w:r>
      <w:proofErr w:type="spellEnd"/>
      <w:r w:rsidRPr="00652464">
        <w:t xml:space="preserve"> </w:t>
      </w:r>
      <w:proofErr w:type="spellStart"/>
      <w:r w:rsidRPr="00652464">
        <w:t>sau</w:t>
      </w:r>
      <w:proofErr w:type="spellEnd"/>
      <w:r w:rsidRPr="00652464">
        <w:t xml:space="preserve"> in </w:t>
      </w:r>
      <w:proofErr w:type="spellStart"/>
      <w:r w:rsidRPr="00652464">
        <w:t>locurile</w:t>
      </w:r>
      <w:proofErr w:type="spellEnd"/>
      <w:r w:rsidRPr="00652464">
        <w:t xml:space="preserve"> de </w:t>
      </w:r>
      <w:proofErr w:type="spellStart"/>
      <w:r w:rsidRPr="00652464">
        <w:t>munca</w:t>
      </w:r>
      <w:proofErr w:type="spellEnd"/>
      <w:r w:rsidRPr="00652464">
        <w:t xml:space="preserve"> </w:t>
      </w:r>
      <w:proofErr w:type="spellStart"/>
      <w:r w:rsidRPr="00652464">
        <w:t>pentru</w:t>
      </w:r>
      <w:proofErr w:type="spellEnd"/>
      <w:r w:rsidRPr="00652464">
        <w:t xml:space="preserve"> care nu a </w:t>
      </w:r>
      <w:proofErr w:type="spellStart"/>
      <w:r w:rsidRPr="00652464">
        <w:t>fost</w:t>
      </w:r>
      <w:proofErr w:type="spellEnd"/>
      <w:r w:rsidRPr="00652464">
        <w:t xml:space="preserve"> </w:t>
      </w:r>
      <w:proofErr w:type="spellStart"/>
      <w:r w:rsidRPr="00652464">
        <w:t>instruit</w:t>
      </w:r>
      <w:proofErr w:type="spellEnd"/>
      <w:r w:rsidRPr="00652464">
        <w:t xml:space="preserve"> </w:t>
      </w:r>
      <w:proofErr w:type="spellStart"/>
      <w:r w:rsidRPr="00652464">
        <w:t>si</w:t>
      </w:r>
      <w:proofErr w:type="spellEnd"/>
      <w:r w:rsidRPr="00652464">
        <w:t xml:space="preserve"> </w:t>
      </w:r>
      <w:proofErr w:type="spellStart"/>
      <w:r w:rsidRPr="00652464">
        <w:t>sa</w:t>
      </w:r>
      <w:proofErr w:type="spellEnd"/>
      <w:r w:rsidRPr="00652464">
        <w:t xml:space="preserve"> nu </w:t>
      </w:r>
      <w:proofErr w:type="spellStart"/>
      <w:r w:rsidRPr="00652464">
        <w:t>faca</w:t>
      </w:r>
      <w:proofErr w:type="spellEnd"/>
      <w:r w:rsidRPr="00652464">
        <w:t xml:space="preserve"> </w:t>
      </w:r>
      <w:proofErr w:type="spellStart"/>
      <w:r w:rsidRPr="00652464">
        <w:t>interventii</w:t>
      </w:r>
      <w:proofErr w:type="spellEnd"/>
      <w:r w:rsidRPr="00652464">
        <w:t xml:space="preserve"> la </w:t>
      </w:r>
      <w:proofErr w:type="spellStart"/>
      <w:r w:rsidRPr="00652464">
        <w:t>tablourile</w:t>
      </w:r>
      <w:proofErr w:type="spellEnd"/>
      <w:r w:rsidRPr="00652464">
        <w:t xml:space="preserve"> </w:t>
      </w:r>
      <w:proofErr w:type="spellStart"/>
      <w:r w:rsidRPr="00652464">
        <w:t>electrice</w:t>
      </w:r>
      <w:proofErr w:type="spellEnd"/>
      <w:r w:rsidRPr="00652464">
        <w:t xml:space="preserve">, la </w:t>
      </w:r>
      <w:proofErr w:type="spellStart"/>
      <w:r w:rsidRPr="00652464">
        <w:t>echipamentele</w:t>
      </w:r>
      <w:proofErr w:type="spellEnd"/>
      <w:r w:rsidRPr="00652464">
        <w:t xml:space="preserve"> </w:t>
      </w:r>
      <w:proofErr w:type="spellStart"/>
      <w:r w:rsidRPr="00652464">
        <w:t>tehnice</w:t>
      </w:r>
      <w:proofErr w:type="spellEnd"/>
      <w:r w:rsidRPr="00652464">
        <w:t xml:space="preserve"> </w:t>
      </w:r>
      <w:proofErr w:type="spellStart"/>
      <w:r w:rsidRPr="00652464">
        <w:t>alimentate</w:t>
      </w:r>
      <w:proofErr w:type="spellEnd"/>
      <w:r w:rsidRPr="00652464">
        <w:t xml:space="preserve"> cu </w:t>
      </w:r>
      <w:proofErr w:type="spellStart"/>
      <w:r w:rsidRPr="00652464">
        <w:t>energie</w:t>
      </w:r>
      <w:proofErr w:type="spellEnd"/>
      <w:r w:rsidRPr="00652464">
        <w:t xml:space="preserve"> </w:t>
      </w:r>
      <w:proofErr w:type="spellStart"/>
      <w:r w:rsidRPr="00652464">
        <w:t>electrica</w:t>
      </w:r>
      <w:proofErr w:type="spellEnd"/>
      <w:r w:rsidRPr="00652464">
        <w:t xml:space="preserve"> </w:t>
      </w:r>
      <w:proofErr w:type="spellStart"/>
      <w:r w:rsidRPr="00652464">
        <w:t>sau</w:t>
      </w:r>
      <w:proofErr w:type="spellEnd"/>
      <w:r w:rsidRPr="00652464">
        <w:t xml:space="preserve"> la </w:t>
      </w:r>
      <w:proofErr w:type="spellStart"/>
      <w:r w:rsidRPr="00652464">
        <w:t>alte</w:t>
      </w:r>
      <w:proofErr w:type="spellEnd"/>
      <w:r w:rsidRPr="00652464">
        <w:t xml:space="preserve"> </w:t>
      </w:r>
      <w:proofErr w:type="spellStart"/>
      <w:r w:rsidRPr="00652464">
        <w:t>echipamentele</w:t>
      </w:r>
      <w:proofErr w:type="spellEnd"/>
      <w:r w:rsidRPr="00652464">
        <w:t xml:space="preserve"> </w:t>
      </w:r>
      <w:proofErr w:type="spellStart"/>
      <w:r w:rsidRPr="00652464">
        <w:t>tehnice</w:t>
      </w:r>
      <w:proofErr w:type="spellEnd"/>
      <w:r w:rsidRPr="00652464">
        <w:t xml:space="preserve">, </w:t>
      </w:r>
      <w:proofErr w:type="spellStart"/>
      <w:r w:rsidRPr="00652464">
        <w:t>daca</w:t>
      </w:r>
      <w:proofErr w:type="spellEnd"/>
      <w:r w:rsidRPr="00652464">
        <w:t xml:space="preserve"> nu </w:t>
      </w:r>
      <w:proofErr w:type="spellStart"/>
      <w:r w:rsidRPr="00652464">
        <w:t>este</w:t>
      </w:r>
      <w:proofErr w:type="spellEnd"/>
      <w:r w:rsidRPr="00652464">
        <w:t xml:space="preserve"> </w:t>
      </w:r>
      <w:proofErr w:type="spellStart"/>
      <w:r w:rsidRPr="00652464">
        <w:t>calificat</w:t>
      </w:r>
      <w:proofErr w:type="spellEnd"/>
      <w:r w:rsidRPr="00652464">
        <w:t xml:space="preserve"> in </w:t>
      </w:r>
      <w:proofErr w:type="spellStart"/>
      <w:r w:rsidRPr="00652464">
        <w:t>acest</w:t>
      </w:r>
      <w:proofErr w:type="spellEnd"/>
      <w:r w:rsidRPr="00652464">
        <w:t xml:space="preserve"> </w:t>
      </w:r>
      <w:proofErr w:type="spellStart"/>
      <w:r w:rsidRPr="00652464">
        <w:t>sens</w:t>
      </w:r>
      <w:proofErr w:type="spellEnd"/>
      <w:r w:rsidRPr="00652464">
        <w:t xml:space="preserve">, </w:t>
      </w:r>
      <w:proofErr w:type="spellStart"/>
      <w:r w:rsidRPr="00652464">
        <w:t>chiar</w:t>
      </w:r>
      <w:proofErr w:type="spellEnd"/>
      <w:r w:rsidRPr="00652464">
        <w:t xml:space="preserve"> </w:t>
      </w:r>
      <w:proofErr w:type="spellStart"/>
      <w:r w:rsidRPr="00652464">
        <w:t>daca</w:t>
      </w:r>
      <w:proofErr w:type="spellEnd"/>
      <w:r w:rsidRPr="00652464">
        <w:t xml:space="preserve"> </w:t>
      </w:r>
      <w:proofErr w:type="spellStart"/>
      <w:r w:rsidRPr="00652464">
        <w:t>acestea</w:t>
      </w:r>
      <w:proofErr w:type="spellEnd"/>
      <w:r w:rsidRPr="00652464">
        <w:t xml:space="preserve"> nu sunt active; </w:t>
      </w:r>
    </w:p>
    <w:p w14:paraId="175A1F1E" w14:textId="77777777" w:rsidR="0096015B" w:rsidRPr="00652464" w:rsidRDefault="0096015B">
      <w:pPr>
        <w:numPr>
          <w:ilvl w:val="0"/>
          <w:numId w:val="72"/>
        </w:numPr>
        <w:jc w:val="both"/>
        <w:rPr>
          <w:lang w:val="it-IT"/>
        </w:rPr>
      </w:pPr>
      <w:r w:rsidRPr="00652464">
        <w:rPr>
          <w:lang w:val="it-IT"/>
        </w:rPr>
        <w:t>sa nu pastreze sau sa consume bauturi alcoolice in incinta unită</w:t>
      </w:r>
      <w:proofErr w:type="spellStart"/>
      <w:r w:rsidRPr="00652464">
        <w:rPr>
          <w:lang w:val="ro-RO"/>
        </w:rPr>
        <w:t>ţ</w:t>
      </w:r>
      <w:proofErr w:type="spellEnd"/>
      <w:r w:rsidRPr="00652464">
        <w:rPr>
          <w:lang w:val="it-IT"/>
        </w:rPr>
        <w:t>ii;</w:t>
      </w:r>
    </w:p>
    <w:p w14:paraId="77688DB9" w14:textId="77777777" w:rsidR="0096015B" w:rsidRPr="00652464" w:rsidRDefault="0096015B">
      <w:pPr>
        <w:numPr>
          <w:ilvl w:val="0"/>
          <w:numId w:val="72"/>
        </w:numPr>
        <w:jc w:val="both"/>
        <w:rPr>
          <w:lang w:val="it-IT"/>
        </w:rPr>
      </w:pPr>
      <w:r w:rsidRPr="00652464">
        <w:rPr>
          <w:lang w:val="it-IT"/>
        </w:rPr>
        <w:t xml:space="preserve">sa nu conduca autovehicule dupa ce au consumat bauturi alcoolice sau alte substante care afecteaza reflexele normale si nivelul de concentrare necesar pentru aceasta activitate, precum si in stare de oboseala; </w:t>
      </w:r>
    </w:p>
    <w:p w14:paraId="0111EB85" w14:textId="77777777" w:rsidR="0096015B" w:rsidRPr="00652464" w:rsidRDefault="0096015B">
      <w:pPr>
        <w:numPr>
          <w:ilvl w:val="0"/>
          <w:numId w:val="72"/>
        </w:numPr>
        <w:jc w:val="both"/>
        <w:rPr>
          <w:lang w:val="it-IT"/>
        </w:rPr>
      </w:pPr>
      <w:r w:rsidRPr="00652464">
        <w:rPr>
          <w:lang w:val="it-IT"/>
        </w:rPr>
        <w:t xml:space="preserve">sa nu transporte, depoziteze si manipuleze substante explozive, toxice sau inflamabile in conditii contrare prevederilor in vigoare si daca nu au fost instruiti si numiti special in acest scop; </w:t>
      </w:r>
    </w:p>
    <w:p w14:paraId="278503CB" w14:textId="77777777" w:rsidR="0096015B" w:rsidRPr="00652464" w:rsidRDefault="0096015B">
      <w:pPr>
        <w:numPr>
          <w:ilvl w:val="0"/>
          <w:numId w:val="72"/>
        </w:numPr>
        <w:jc w:val="both"/>
        <w:rPr>
          <w:lang w:val="it-IT"/>
        </w:rPr>
      </w:pPr>
      <w:r w:rsidRPr="00652464">
        <w:rPr>
          <w:lang w:val="it-IT"/>
        </w:rPr>
        <w:t xml:space="preserve">sa nu paraseasca locul de munca fara aprobarea sefului ierarhic superior si sa mentina permanent locul de munca si echipamentele cu care lucreaza in perfecta ordine si curatenie; </w:t>
      </w:r>
    </w:p>
    <w:p w14:paraId="34EF383F" w14:textId="77777777" w:rsidR="0096015B" w:rsidRPr="00652464" w:rsidRDefault="0096015B">
      <w:pPr>
        <w:numPr>
          <w:ilvl w:val="0"/>
          <w:numId w:val="72"/>
        </w:numPr>
        <w:jc w:val="both"/>
        <w:rPr>
          <w:lang w:val="it-IT"/>
        </w:rPr>
      </w:pPr>
      <w:r w:rsidRPr="00652464">
        <w:rPr>
          <w:lang w:val="it-IT"/>
        </w:rPr>
        <w:t xml:space="preserve">sa nu accepte executarea unor activitati pentru care nu este pregatit profesional si instruit pe linie de securitate a muncii, precum si executarea unor lucrari in afara atributiilor de serviciu; </w:t>
      </w:r>
    </w:p>
    <w:p w14:paraId="584DA263" w14:textId="77777777" w:rsidR="0096015B" w:rsidRPr="00652464" w:rsidRDefault="0096015B">
      <w:pPr>
        <w:numPr>
          <w:ilvl w:val="0"/>
          <w:numId w:val="72"/>
        </w:numPr>
        <w:jc w:val="both"/>
        <w:rPr>
          <w:lang w:val="it-IT"/>
        </w:rPr>
      </w:pPr>
      <w:r w:rsidRPr="00652464">
        <w:rPr>
          <w:lang w:val="it-IT"/>
        </w:rPr>
        <w:t xml:space="preserve">sa respecte interdictiile privind fumatul si utilizarea focului deschis in locuri cu pericol de aprindere a materialelor si a substantelor combustibile si inflamabile; </w:t>
      </w:r>
    </w:p>
    <w:p w14:paraId="355B9BD3" w14:textId="77777777" w:rsidR="0096015B" w:rsidRPr="00652464" w:rsidRDefault="0096015B">
      <w:pPr>
        <w:numPr>
          <w:ilvl w:val="0"/>
          <w:numId w:val="72"/>
        </w:numPr>
        <w:jc w:val="both"/>
        <w:rPr>
          <w:lang w:val="it-IT"/>
        </w:rPr>
      </w:pPr>
      <w:r w:rsidRPr="00652464">
        <w:rPr>
          <w:lang w:val="it-IT"/>
        </w:rPr>
        <w:lastRenderedPageBreak/>
        <w:t xml:space="preserve">sa foloseasca corect, in timpul lucrului, echipamentele de protectie individuala sau colectiva, fiind interzisa utilizarea acestora in alt scop decat acela pentru care le-au primit sau pentru executarea unor lucrari in interes personal; </w:t>
      </w:r>
    </w:p>
    <w:p w14:paraId="1675C65F" w14:textId="77777777" w:rsidR="0096015B" w:rsidRPr="00652464" w:rsidRDefault="0096015B">
      <w:pPr>
        <w:numPr>
          <w:ilvl w:val="0"/>
          <w:numId w:val="72"/>
        </w:numPr>
        <w:jc w:val="both"/>
        <w:rPr>
          <w:lang w:val="it-IT"/>
        </w:rPr>
      </w:pPr>
      <w:r w:rsidRPr="00652464">
        <w:rPr>
          <w:lang w:val="it-IT"/>
        </w:rPr>
        <w:t xml:space="preserve">sa nu execute lucrari (la inaltime, sudura, de manipulare si transport ale recipientelor cu azot, oxigen, freon, etc.) si sa nu exploateze echipamente de munca (masini, instalatii, utilaje, etc.) pentru care nu sunt pregatiti profesional, nu poseda autorizatiile prevazute de reglementarile in vigoare, nu poseda avizele medicale necesare si nu sunt instruiti pe linie de securitate a muncii; </w:t>
      </w:r>
    </w:p>
    <w:p w14:paraId="3F47E063" w14:textId="77777777" w:rsidR="0096015B" w:rsidRPr="00652464" w:rsidRDefault="0096015B">
      <w:pPr>
        <w:numPr>
          <w:ilvl w:val="0"/>
          <w:numId w:val="72"/>
        </w:numPr>
        <w:jc w:val="both"/>
        <w:rPr>
          <w:lang w:val="it-IT"/>
        </w:rPr>
      </w:pPr>
      <w:r w:rsidRPr="00652464">
        <w:rPr>
          <w:lang w:val="it-IT"/>
        </w:rPr>
        <w:t xml:space="preserve">sa de deplaseze numai pe traseele de acces stabilite si sa depoziteze materialele si echipamentele numai in spatiile recomandate de catre seful locului de munca; </w:t>
      </w:r>
    </w:p>
    <w:p w14:paraId="43780072" w14:textId="51ADF295" w:rsidR="0096015B" w:rsidRPr="00652464" w:rsidRDefault="0096015B">
      <w:pPr>
        <w:numPr>
          <w:ilvl w:val="0"/>
          <w:numId w:val="72"/>
        </w:numPr>
        <w:jc w:val="both"/>
      </w:pPr>
      <w:proofErr w:type="spellStart"/>
      <w:r w:rsidRPr="00652464">
        <w:t>sa</w:t>
      </w:r>
      <w:proofErr w:type="spellEnd"/>
      <w:r w:rsidRPr="00652464">
        <w:t xml:space="preserve"> nu </w:t>
      </w:r>
      <w:proofErr w:type="spellStart"/>
      <w:r w:rsidRPr="00652464">
        <w:t>efectueze</w:t>
      </w:r>
      <w:proofErr w:type="spellEnd"/>
      <w:r w:rsidRPr="00652464">
        <w:t xml:space="preserve"> </w:t>
      </w:r>
      <w:proofErr w:type="spellStart"/>
      <w:r w:rsidRPr="00652464">
        <w:t>manevre</w:t>
      </w:r>
      <w:proofErr w:type="spellEnd"/>
      <w:r w:rsidRPr="00652464">
        <w:t xml:space="preserve"> </w:t>
      </w:r>
      <w:proofErr w:type="spellStart"/>
      <w:r w:rsidRPr="00652464">
        <w:t>sau</w:t>
      </w:r>
      <w:proofErr w:type="spellEnd"/>
      <w:r w:rsidRPr="00652464">
        <w:t xml:space="preserve"> </w:t>
      </w:r>
      <w:proofErr w:type="spellStart"/>
      <w:r w:rsidRPr="00652464">
        <w:t>interventii</w:t>
      </w:r>
      <w:proofErr w:type="spellEnd"/>
      <w:r w:rsidRPr="00652464">
        <w:t xml:space="preserve"> la </w:t>
      </w:r>
      <w:proofErr w:type="spellStart"/>
      <w:r w:rsidRPr="00652464">
        <w:t>instalatii</w:t>
      </w:r>
      <w:proofErr w:type="spellEnd"/>
      <w:r w:rsidRPr="00652464">
        <w:t xml:space="preserve"> </w:t>
      </w:r>
      <w:proofErr w:type="spellStart"/>
      <w:r w:rsidRPr="00652464">
        <w:t>sau</w:t>
      </w:r>
      <w:proofErr w:type="spellEnd"/>
      <w:r w:rsidRPr="00652464">
        <w:t xml:space="preserve"> </w:t>
      </w:r>
      <w:proofErr w:type="spellStart"/>
      <w:r w:rsidRPr="00652464">
        <w:t>echipamente</w:t>
      </w:r>
      <w:proofErr w:type="spellEnd"/>
      <w:r w:rsidRPr="00652464">
        <w:t xml:space="preserve"> (</w:t>
      </w:r>
      <w:proofErr w:type="spellStart"/>
      <w:r w:rsidRPr="00652464">
        <w:t>mecanice</w:t>
      </w:r>
      <w:proofErr w:type="spellEnd"/>
      <w:r w:rsidRPr="00652464">
        <w:t xml:space="preserve">, </w:t>
      </w:r>
      <w:proofErr w:type="spellStart"/>
      <w:r w:rsidRPr="00652464">
        <w:t>electrice</w:t>
      </w:r>
      <w:proofErr w:type="spellEnd"/>
      <w:r w:rsidRPr="00652464">
        <w:t xml:space="preserve">, etc.); </w:t>
      </w:r>
    </w:p>
    <w:p w14:paraId="6DB5DE04" w14:textId="77777777" w:rsidR="0096015B" w:rsidRPr="00652464" w:rsidRDefault="0096015B">
      <w:pPr>
        <w:numPr>
          <w:ilvl w:val="0"/>
          <w:numId w:val="72"/>
        </w:numPr>
        <w:jc w:val="both"/>
        <w:rPr>
          <w:lang w:val="it-IT"/>
        </w:rPr>
      </w:pPr>
      <w:r w:rsidRPr="00652464">
        <w:rPr>
          <w:lang w:val="it-IT"/>
        </w:rPr>
        <w:t xml:space="preserve">sa verifice zonele de depozitare si echipamentele munca atat la inceperea, cat si la terminarea activitatii, in vederea depistarii si inlaturarii unor eventuale pericole de accidentare, de incendii, explozii, alte accidente generatoare de astfel de evenimente; </w:t>
      </w:r>
    </w:p>
    <w:p w14:paraId="75134007" w14:textId="77777777" w:rsidR="0096015B" w:rsidRPr="00652464" w:rsidRDefault="0096015B">
      <w:pPr>
        <w:numPr>
          <w:ilvl w:val="0"/>
          <w:numId w:val="72"/>
        </w:numPr>
        <w:jc w:val="both"/>
        <w:rPr>
          <w:lang w:val="it-IT"/>
        </w:rPr>
      </w:pPr>
      <w:r w:rsidRPr="00652464">
        <w:rPr>
          <w:lang w:val="it-IT"/>
        </w:rPr>
        <w:t>sa coopereze, atat cat ii permit cunostintele si sarcinile sale, cu persoanele fizice sau juridice cu atributii in domeniul securitatii si sanatatii in munca, in vederea realizarii masurilor de securitate si sanatate in munca.</w:t>
      </w:r>
    </w:p>
    <w:p w14:paraId="7E8C410E" w14:textId="77777777" w:rsidR="0096015B" w:rsidRPr="00652464" w:rsidRDefault="0096015B" w:rsidP="0096015B">
      <w:pPr>
        <w:pStyle w:val="Listparagraf"/>
        <w:autoSpaceDE w:val="0"/>
        <w:autoSpaceDN w:val="0"/>
        <w:adjustRightInd w:val="0"/>
        <w:ind w:left="567" w:right="48"/>
        <w:jc w:val="both"/>
      </w:pPr>
    </w:p>
    <w:p w14:paraId="65A8A14E" w14:textId="77777777" w:rsidR="0096015B" w:rsidRPr="00652464" w:rsidRDefault="0096015B" w:rsidP="0096015B">
      <w:pPr>
        <w:autoSpaceDE w:val="0"/>
        <w:ind w:firstLine="360"/>
        <w:jc w:val="both"/>
        <w:rPr>
          <w:lang w:val="it-IT"/>
        </w:rPr>
      </w:pPr>
      <w:r w:rsidRPr="00652464">
        <w:rPr>
          <w:lang w:val="it-IT"/>
        </w:rPr>
        <w:t xml:space="preserve">Salariatul are următoarele </w:t>
      </w:r>
      <w:r w:rsidRPr="00652464">
        <w:rPr>
          <w:b/>
          <w:i/>
          <w:lang w:val="it-IT"/>
        </w:rPr>
        <w:t>obligaţii principale generale</w:t>
      </w:r>
      <w:r w:rsidRPr="00652464">
        <w:rPr>
          <w:lang w:val="it-IT"/>
        </w:rPr>
        <w:t xml:space="preserve"> în domeniul PSI, conform Legii nr.307/2006 : </w:t>
      </w:r>
    </w:p>
    <w:p w14:paraId="11412AD8" w14:textId="77777777" w:rsidR="0096015B" w:rsidRPr="00652464" w:rsidRDefault="0096015B">
      <w:pPr>
        <w:numPr>
          <w:ilvl w:val="0"/>
          <w:numId w:val="70"/>
        </w:numPr>
        <w:autoSpaceDE w:val="0"/>
        <w:jc w:val="both"/>
        <w:rPr>
          <w:lang w:val="it-IT"/>
        </w:rPr>
      </w:pPr>
      <w:r w:rsidRPr="00652464">
        <w:rPr>
          <w:lang w:val="it-IT"/>
        </w:rPr>
        <w:t xml:space="preserve">să cunoască şi să respecte măsurile de apărare împotriva incendiilor, stabilite de  conducătorul instituţiei; </w:t>
      </w:r>
    </w:p>
    <w:p w14:paraId="0C155D77" w14:textId="77777777" w:rsidR="0096015B" w:rsidRPr="00652464" w:rsidRDefault="0096015B">
      <w:pPr>
        <w:numPr>
          <w:ilvl w:val="0"/>
          <w:numId w:val="70"/>
        </w:numPr>
        <w:autoSpaceDE w:val="0"/>
        <w:jc w:val="both"/>
        <w:rPr>
          <w:lang w:val="it-IT"/>
        </w:rPr>
      </w:pPr>
      <w:r w:rsidRPr="00652464">
        <w:rPr>
          <w:lang w:val="it-IT"/>
        </w:rPr>
        <w:t xml:space="preserve">să întreţină şi să folosească, în scopul pentru care au fost realizate, dotările pentru apărarea împotriva incendiilor, puse la dispoziţie de conducătorul instituţiei; </w:t>
      </w:r>
    </w:p>
    <w:p w14:paraId="2AAF4C2A" w14:textId="77777777" w:rsidR="0096015B" w:rsidRPr="00652464" w:rsidRDefault="0096015B">
      <w:pPr>
        <w:numPr>
          <w:ilvl w:val="0"/>
          <w:numId w:val="70"/>
        </w:numPr>
        <w:autoSpaceDE w:val="0"/>
        <w:jc w:val="both"/>
        <w:rPr>
          <w:lang w:val="it-IT"/>
        </w:rPr>
      </w:pPr>
      <w:r w:rsidRPr="00652464">
        <w:rPr>
          <w:lang w:val="it-IT"/>
        </w:rPr>
        <w:t>să respecte normele de apărare împotriva incendiilor, specifice activităţilor pe care le organizează sau le desfăşoară;</w:t>
      </w:r>
    </w:p>
    <w:p w14:paraId="2209A7FF" w14:textId="77777777" w:rsidR="0096015B" w:rsidRPr="00652464" w:rsidRDefault="0096015B">
      <w:pPr>
        <w:numPr>
          <w:ilvl w:val="0"/>
          <w:numId w:val="70"/>
        </w:numPr>
        <w:autoSpaceDE w:val="0"/>
        <w:jc w:val="both"/>
        <w:rPr>
          <w:lang w:val="it-IT"/>
        </w:rPr>
      </w:pPr>
      <w:r w:rsidRPr="00652464">
        <w:rPr>
          <w:lang w:val="it-IT"/>
        </w:rPr>
        <w:t xml:space="preserve">să nu efectueze modificări neautorizate şi fără acordul scris al proprietarului, al proiectantului iniţial al construcţiei, instalaţiei, echipamentului, dispozitivului sau mijlocului de transport utilizat ori al unui expert tehnic atestat potrivit legislaţiei în vigoare; </w:t>
      </w:r>
    </w:p>
    <w:p w14:paraId="677EB913" w14:textId="77777777" w:rsidR="0096015B" w:rsidRPr="00652464" w:rsidRDefault="0096015B">
      <w:pPr>
        <w:numPr>
          <w:ilvl w:val="0"/>
          <w:numId w:val="70"/>
        </w:numPr>
        <w:autoSpaceDE w:val="0"/>
        <w:jc w:val="both"/>
        <w:rPr>
          <w:lang w:val="it-IT"/>
        </w:rPr>
      </w:pPr>
      <w:r w:rsidRPr="00652464">
        <w:rPr>
          <w:lang w:val="it-IT"/>
        </w:rPr>
        <w:t xml:space="preserve">să aducă la cunoştinţa conducătorului instituţiei orice defecţiune tehnică ori altă situaţie care constituie pericol de incendiu. </w:t>
      </w:r>
    </w:p>
    <w:p w14:paraId="038F0D22" w14:textId="77777777" w:rsidR="0096015B" w:rsidRPr="00652464" w:rsidRDefault="0096015B" w:rsidP="0096015B">
      <w:pPr>
        <w:autoSpaceDE w:val="0"/>
        <w:jc w:val="both"/>
        <w:rPr>
          <w:lang w:val="it-IT"/>
        </w:rPr>
      </w:pPr>
    </w:p>
    <w:p w14:paraId="21F7952A" w14:textId="77777777" w:rsidR="0096015B" w:rsidRPr="00652464" w:rsidRDefault="0096015B" w:rsidP="0096015B">
      <w:pPr>
        <w:autoSpaceDE w:val="0"/>
        <w:ind w:left="1080"/>
        <w:jc w:val="both"/>
        <w:rPr>
          <w:lang w:val="it-IT"/>
        </w:rPr>
      </w:pPr>
      <w:r w:rsidRPr="00652464">
        <w:rPr>
          <w:lang w:val="it-IT"/>
        </w:rPr>
        <w:t xml:space="preserve">Totodată, fiecare salariat are, la locul de muncă, următoarele </w:t>
      </w:r>
      <w:r w:rsidRPr="00652464">
        <w:rPr>
          <w:b/>
          <w:i/>
          <w:lang w:val="it-IT"/>
        </w:rPr>
        <w:t>obligaţii principale</w:t>
      </w:r>
      <w:r w:rsidRPr="00652464">
        <w:rPr>
          <w:lang w:val="it-IT"/>
        </w:rPr>
        <w:t xml:space="preserve">: </w:t>
      </w:r>
    </w:p>
    <w:p w14:paraId="32222E7F" w14:textId="77777777" w:rsidR="0096015B" w:rsidRPr="00652464" w:rsidRDefault="0096015B">
      <w:pPr>
        <w:numPr>
          <w:ilvl w:val="0"/>
          <w:numId w:val="71"/>
        </w:numPr>
        <w:autoSpaceDE w:val="0"/>
        <w:jc w:val="both"/>
        <w:rPr>
          <w:lang w:val="it-IT"/>
        </w:rPr>
      </w:pPr>
      <w:r w:rsidRPr="00652464">
        <w:rPr>
          <w:lang w:val="it-IT"/>
        </w:rPr>
        <w:t>să respecte regulile şi măsurile de apărare împotriva incendiilor, aduse la cunoştinţă, sub orice formă, de conducătorul instituţiei;</w:t>
      </w:r>
    </w:p>
    <w:p w14:paraId="645E877D" w14:textId="77777777" w:rsidR="0096015B" w:rsidRPr="00652464" w:rsidRDefault="0096015B">
      <w:pPr>
        <w:numPr>
          <w:ilvl w:val="0"/>
          <w:numId w:val="71"/>
        </w:numPr>
        <w:autoSpaceDE w:val="0"/>
        <w:jc w:val="both"/>
        <w:rPr>
          <w:lang w:val="it-IT"/>
        </w:rPr>
      </w:pPr>
      <w:r w:rsidRPr="00652464">
        <w:rPr>
          <w:lang w:val="it-IT"/>
        </w:rPr>
        <w:t xml:space="preserve">să utilizeze substanţele periculoase, instalaţiile, utilajele, maşinile, aparatura şi echipamentele, potrivit instrucţiunilor tehnice, precum şi celor date de conducătorul instituţiei; </w:t>
      </w:r>
    </w:p>
    <w:p w14:paraId="1980BFF2" w14:textId="77777777" w:rsidR="0096015B" w:rsidRPr="00652464" w:rsidRDefault="0096015B">
      <w:pPr>
        <w:numPr>
          <w:ilvl w:val="0"/>
          <w:numId w:val="71"/>
        </w:numPr>
        <w:autoSpaceDE w:val="0"/>
        <w:jc w:val="both"/>
        <w:rPr>
          <w:lang w:val="it-IT"/>
        </w:rPr>
      </w:pPr>
      <w:r w:rsidRPr="00652464">
        <w:rPr>
          <w:lang w:val="it-IT"/>
        </w:rPr>
        <w:t xml:space="preserve">să nu efectueze manevre nepermise sau modificări neautorizate ale sistemelor şi instalaţiilor de apărare împotriva incendiilor; </w:t>
      </w:r>
    </w:p>
    <w:p w14:paraId="7B507237" w14:textId="77777777" w:rsidR="0096015B" w:rsidRPr="00652464" w:rsidRDefault="0096015B">
      <w:pPr>
        <w:numPr>
          <w:ilvl w:val="0"/>
          <w:numId w:val="71"/>
        </w:numPr>
        <w:autoSpaceDE w:val="0"/>
        <w:jc w:val="both"/>
        <w:rPr>
          <w:lang w:val="it-IT"/>
        </w:rPr>
      </w:pPr>
      <w:r w:rsidRPr="00652464">
        <w:rPr>
          <w:lang w:val="it-IT"/>
        </w:rPr>
        <w:t xml:space="preserve">să comunice, imediat după constatare, conducătorului locului de muncă orice încălcare a normelor de apărare împotriva incendiilor sau a oricărei situaţii stabilite de acesta ca fiind un pericol de incendiu, precum şi orice defecţiune sesizată la sistemele şi instalaţiile de apărare împotriva incendiilor; </w:t>
      </w:r>
    </w:p>
    <w:p w14:paraId="583A96E0" w14:textId="77777777" w:rsidR="0096015B" w:rsidRPr="00652464" w:rsidRDefault="0096015B">
      <w:pPr>
        <w:numPr>
          <w:ilvl w:val="0"/>
          <w:numId w:val="71"/>
        </w:numPr>
        <w:autoSpaceDE w:val="0"/>
        <w:jc w:val="both"/>
        <w:rPr>
          <w:lang w:val="it-IT"/>
        </w:rPr>
      </w:pPr>
      <w:r w:rsidRPr="00652464">
        <w:rPr>
          <w:lang w:val="it-IT"/>
        </w:rPr>
        <w:t>să coopereze cu salariaţii desemnaţi de conducătorul instituției, după caz, respectiv cu cadrul tehnic specializat, care are atribuţii în domeniul apărării împotriva incendiilor, în vederea realizării măsurilor de apărare împotriva incendiilor;</w:t>
      </w:r>
    </w:p>
    <w:p w14:paraId="5ABAE29E" w14:textId="77777777" w:rsidR="0096015B" w:rsidRPr="00652464" w:rsidRDefault="0096015B">
      <w:pPr>
        <w:numPr>
          <w:ilvl w:val="0"/>
          <w:numId w:val="71"/>
        </w:numPr>
        <w:autoSpaceDE w:val="0"/>
        <w:jc w:val="both"/>
        <w:rPr>
          <w:lang w:val="it-IT"/>
        </w:rPr>
      </w:pPr>
      <w:r w:rsidRPr="00652464">
        <w:rPr>
          <w:lang w:val="it-IT"/>
        </w:rPr>
        <w:t xml:space="preserve">să acţioneze, în conformitate cu procedurile stabilite la locul de muncă, în cazul apariţiei oricărui pericol iminent de incendiu; </w:t>
      </w:r>
    </w:p>
    <w:p w14:paraId="4E94C008" w14:textId="77777777" w:rsidR="0096015B" w:rsidRPr="00652464" w:rsidRDefault="0096015B">
      <w:pPr>
        <w:numPr>
          <w:ilvl w:val="0"/>
          <w:numId w:val="71"/>
        </w:numPr>
        <w:autoSpaceDE w:val="0"/>
        <w:jc w:val="both"/>
        <w:rPr>
          <w:b/>
          <w:bCs/>
          <w:lang w:val="it-IT"/>
        </w:rPr>
      </w:pPr>
      <w:r w:rsidRPr="00652464">
        <w:rPr>
          <w:lang w:val="it-IT"/>
        </w:rPr>
        <w:t>să furnizeze persoanelor abilitate toate datele şi informaţiile de care are cunoştinţă, referitoare la producerea incendiilor.</w:t>
      </w:r>
      <w:r w:rsidRPr="00652464">
        <w:rPr>
          <w:b/>
          <w:bCs/>
          <w:lang w:val="it-IT"/>
        </w:rPr>
        <w:t xml:space="preserve"> </w:t>
      </w:r>
    </w:p>
    <w:p w14:paraId="3B97DDAE" w14:textId="77777777" w:rsidR="00FC04CB" w:rsidRPr="00652464" w:rsidRDefault="00FC04CB" w:rsidP="000E1527">
      <w:pPr>
        <w:tabs>
          <w:tab w:val="left" w:pos="1260"/>
        </w:tabs>
        <w:autoSpaceDE w:val="0"/>
        <w:autoSpaceDN w:val="0"/>
        <w:adjustRightInd w:val="0"/>
        <w:ind w:left="567" w:right="48"/>
        <w:rPr>
          <w:b/>
          <w:bCs/>
          <w:lang w:val="ro-RO"/>
        </w:rPr>
      </w:pPr>
    </w:p>
    <w:p w14:paraId="77FFEE11" w14:textId="77777777" w:rsidR="00F0220C" w:rsidRPr="00652464" w:rsidRDefault="00F0220C" w:rsidP="00F0220C">
      <w:pPr>
        <w:shd w:val="clear" w:color="auto" w:fill="FFFFFF"/>
        <w:ind w:left="709" w:firstLine="11"/>
        <w:jc w:val="both"/>
        <w:rPr>
          <w:i/>
          <w:lang w:eastAsia="ro-RO"/>
        </w:rPr>
      </w:pPr>
    </w:p>
    <w:p w14:paraId="422F92BD" w14:textId="218BEF04" w:rsidR="00C67004" w:rsidRPr="00652464" w:rsidRDefault="00C67004" w:rsidP="00C67004">
      <w:pPr>
        <w:shd w:val="clear" w:color="auto" w:fill="FFFFFF"/>
        <w:ind w:left="709" w:firstLine="11"/>
        <w:jc w:val="center"/>
        <w:rPr>
          <w:b/>
          <w:bCs/>
          <w:iCs/>
          <w:lang w:eastAsia="ro-RO"/>
        </w:rPr>
      </w:pPr>
      <w:r w:rsidRPr="00652464">
        <w:rPr>
          <w:rFonts w:eastAsia="Calibri"/>
          <w:b/>
          <w:iCs/>
        </w:rPr>
        <w:t xml:space="preserve">CAP. V ATRIBUTII PRINCIPALE PRIVIND </w:t>
      </w:r>
      <w:r w:rsidRPr="00652464">
        <w:rPr>
          <w:b/>
          <w:bCs/>
          <w:iCs/>
          <w:lang w:eastAsia="ro-RO"/>
        </w:rPr>
        <w:t>NORMELE PRIVIND PROTECȚIA DATELOR CU CARACTER PERSONAL:</w:t>
      </w:r>
    </w:p>
    <w:p w14:paraId="7DA87223" w14:textId="77777777" w:rsidR="00C67004" w:rsidRPr="00652464" w:rsidRDefault="00C67004" w:rsidP="00F0220C">
      <w:pPr>
        <w:shd w:val="clear" w:color="auto" w:fill="FFFFFF"/>
        <w:ind w:left="709" w:firstLine="11"/>
        <w:jc w:val="both"/>
        <w:rPr>
          <w:iCs/>
          <w:lang w:eastAsia="ro-RO"/>
        </w:rPr>
      </w:pPr>
    </w:p>
    <w:p w14:paraId="305D02D5" w14:textId="77777777" w:rsidR="00F0220C" w:rsidRPr="00652464" w:rsidRDefault="00F0220C">
      <w:pPr>
        <w:pStyle w:val="Listparagraf"/>
        <w:numPr>
          <w:ilvl w:val="0"/>
          <w:numId w:val="122"/>
        </w:numPr>
        <w:shd w:val="clear" w:color="auto" w:fill="FFFFFF"/>
        <w:contextualSpacing/>
        <w:jc w:val="both"/>
      </w:pPr>
      <w:proofErr w:type="spellStart"/>
      <w:r w:rsidRPr="00652464">
        <w:t>Să</w:t>
      </w:r>
      <w:proofErr w:type="spellEnd"/>
      <w:r w:rsidRPr="00652464">
        <w:t xml:space="preserve"> </w:t>
      </w:r>
      <w:proofErr w:type="spellStart"/>
      <w:r w:rsidRPr="00652464">
        <w:t>păstreze</w:t>
      </w:r>
      <w:proofErr w:type="spellEnd"/>
      <w:r w:rsidRPr="00652464">
        <w:t xml:space="preserve"> </w:t>
      </w:r>
      <w:proofErr w:type="spellStart"/>
      <w:r w:rsidRPr="00652464">
        <w:t>în</w:t>
      </w:r>
      <w:proofErr w:type="spellEnd"/>
      <w:r w:rsidRPr="00652464">
        <w:t xml:space="preserve"> </w:t>
      </w:r>
      <w:proofErr w:type="spellStart"/>
      <w:r w:rsidRPr="00652464">
        <w:t>condiţii</w:t>
      </w:r>
      <w:proofErr w:type="spellEnd"/>
      <w:r w:rsidRPr="00652464">
        <w:t xml:space="preserve"> de </w:t>
      </w:r>
      <w:proofErr w:type="spellStart"/>
      <w:r w:rsidRPr="00652464">
        <w:t>strictețe</w:t>
      </w:r>
      <w:proofErr w:type="spellEnd"/>
      <w:r w:rsidRPr="00652464">
        <w:t xml:space="preserve"> </w:t>
      </w:r>
      <w:proofErr w:type="spellStart"/>
      <w:r w:rsidRPr="00652464">
        <w:t>parolele</w:t>
      </w:r>
      <w:proofErr w:type="spellEnd"/>
      <w:r w:rsidRPr="00652464">
        <w:t xml:space="preserve"> </w:t>
      </w:r>
      <w:proofErr w:type="spellStart"/>
      <w:r w:rsidRPr="00652464">
        <w:t>și</w:t>
      </w:r>
      <w:proofErr w:type="spellEnd"/>
      <w:r w:rsidRPr="00652464">
        <w:t xml:space="preserve"> </w:t>
      </w:r>
      <w:proofErr w:type="spellStart"/>
      <w:r w:rsidRPr="00652464">
        <w:t>mijloacele</w:t>
      </w:r>
      <w:proofErr w:type="spellEnd"/>
      <w:r w:rsidRPr="00652464">
        <w:t xml:space="preserve"> </w:t>
      </w:r>
      <w:proofErr w:type="spellStart"/>
      <w:r w:rsidRPr="00652464">
        <w:t>tehnice</w:t>
      </w:r>
      <w:proofErr w:type="spellEnd"/>
      <w:r w:rsidRPr="00652464">
        <w:t xml:space="preserve"> de </w:t>
      </w:r>
      <w:proofErr w:type="spellStart"/>
      <w:r w:rsidRPr="00652464">
        <w:t>acces</w:t>
      </w:r>
      <w:proofErr w:type="spellEnd"/>
      <w:r w:rsidRPr="00652464">
        <w:t xml:space="preserve"> la </w:t>
      </w:r>
      <w:proofErr w:type="spellStart"/>
      <w:r w:rsidRPr="00652464">
        <w:t>datele</w:t>
      </w:r>
      <w:proofErr w:type="spellEnd"/>
      <w:r w:rsidRPr="00652464">
        <w:t xml:space="preserve"> cu </w:t>
      </w:r>
      <w:proofErr w:type="spellStart"/>
      <w:r w:rsidRPr="00652464">
        <w:t>caracter</w:t>
      </w:r>
      <w:proofErr w:type="spellEnd"/>
      <w:r w:rsidRPr="00652464">
        <w:t xml:space="preserve"> personal pe care le </w:t>
      </w:r>
      <w:proofErr w:type="spellStart"/>
      <w:r w:rsidRPr="00652464">
        <w:t>prelucrează</w:t>
      </w:r>
      <w:proofErr w:type="spellEnd"/>
      <w:r w:rsidRPr="00652464">
        <w:t xml:space="preserve"> </w:t>
      </w:r>
      <w:proofErr w:type="spellStart"/>
      <w:r w:rsidRPr="00652464">
        <w:t>în</w:t>
      </w:r>
      <w:proofErr w:type="spellEnd"/>
      <w:r w:rsidRPr="00652464">
        <w:t xml:space="preserve"> </w:t>
      </w:r>
      <w:proofErr w:type="spellStart"/>
      <w:r w:rsidRPr="00652464">
        <w:t>virtutea</w:t>
      </w:r>
      <w:proofErr w:type="spellEnd"/>
      <w:r w:rsidRPr="00652464">
        <w:t xml:space="preserve"> </w:t>
      </w:r>
      <w:proofErr w:type="spellStart"/>
      <w:r w:rsidRPr="00652464">
        <w:t>atribuțiilor</w:t>
      </w:r>
      <w:proofErr w:type="spellEnd"/>
      <w:r w:rsidRPr="00652464">
        <w:t xml:space="preserve"> sale de </w:t>
      </w:r>
      <w:proofErr w:type="spellStart"/>
      <w:r w:rsidRPr="00652464">
        <w:t>serviciu</w:t>
      </w:r>
      <w:proofErr w:type="spellEnd"/>
      <w:r w:rsidRPr="00652464">
        <w:t>;</w:t>
      </w:r>
    </w:p>
    <w:p w14:paraId="7B426B22" w14:textId="77777777" w:rsidR="00F0220C" w:rsidRPr="00652464" w:rsidRDefault="00F0220C">
      <w:pPr>
        <w:pStyle w:val="Listparagraf"/>
        <w:numPr>
          <w:ilvl w:val="0"/>
          <w:numId w:val="122"/>
        </w:numPr>
        <w:shd w:val="clear" w:color="auto" w:fill="FFFFFF"/>
        <w:contextualSpacing/>
        <w:jc w:val="both"/>
      </w:pPr>
      <w:r w:rsidRPr="00652464">
        <w:t xml:space="preserve">Nu </w:t>
      </w:r>
      <w:proofErr w:type="spellStart"/>
      <w:r w:rsidRPr="00652464">
        <w:t>va</w:t>
      </w:r>
      <w:proofErr w:type="spellEnd"/>
      <w:r w:rsidRPr="00652464">
        <w:t xml:space="preserve"> </w:t>
      </w:r>
      <w:proofErr w:type="spellStart"/>
      <w:r w:rsidRPr="00652464">
        <w:t>divulga</w:t>
      </w:r>
      <w:proofErr w:type="spellEnd"/>
      <w:r w:rsidRPr="00652464">
        <w:t xml:space="preserve"> </w:t>
      </w:r>
      <w:proofErr w:type="spellStart"/>
      <w:r w:rsidRPr="00652464">
        <w:t>nimănui</w:t>
      </w:r>
      <w:proofErr w:type="spellEnd"/>
      <w:r w:rsidRPr="00652464">
        <w:t xml:space="preserve"> </w:t>
      </w:r>
      <w:proofErr w:type="spellStart"/>
      <w:r w:rsidRPr="00652464">
        <w:t>și</w:t>
      </w:r>
      <w:proofErr w:type="spellEnd"/>
      <w:r w:rsidRPr="00652464">
        <w:t xml:space="preserve"> nu </w:t>
      </w:r>
      <w:proofErr w:type="spellStart"/>
      <w:r w:rsidRPr="00652464">
        <w:t>va</w:t>
      </w:r>
      <w:proofErr w:type="spellEnd"/>
      <w:r w:rsidRPr="00652464">
        <w:t xml:space="preserve"> </w:t>
      </w:r>
      <w:proofErr w:type="spellStart"/>
      <w:r w:rsidRPr="00652464">
        <w:t>permite</w:t>
      </w:r>
      <w:proofErr w:type="spellEnd"/>
      <w:r w:rsidRPr="00652464">
        <w:t xml:space="preserve"> </w:t>
      </w:r>
      <w:proofErr w:type="spellStart"/>
      <w:r w:rsidRPr="00652464">
        <w:t>nimănui</w:t>
      </w:r>
      <w:proofErr w:type="spellEnd"/>
      <w:r w:rsidRPr="00652464">
        <w:t xml:space="preserve"> </w:t>
      </w:r>
      <w:proofErr w:type="spellStart"/>
      <w:r w:rsidRPr="00652464">
        <w:t>să</w:t>
      </w:r>
      <w:proofErr w:type="spellEnd"/>
      <w:r w:rsidRPr="00652464">
        <w:t xml:space="preserve"> </w:t>
      </w:r>
      <w:proofErr w:type="spellStart"/>
      <w:r w:rsidRPr="00652464">
        <w:t>ia</w:t>
      </w:r>
      <w:proofErr w:type="spellEnd"/>
      <w:r w:rsidRPr="00652464">
        <w:t xml:space="preserve"> </w:t>
      </w:r>
      <w:proofErr w:type="spellStart"/>
      <w:r w:rsidRPr="00652464">
        <w:t>cunoștință</w:t>
      </w:r>
      <w:proofErr w:type="spellEnd"/>
      <w:r w:rsidRPr="00652464">
        <w:t xml:space="preserve"> de </w:t>
      </w:r>
      <w:proofErr w:type="spellStart"/>
      <w:r w:rsidRPr="00652464">
        <w:t>parolele</w:t>
      </w:r>
      <w:proofErr w:type="spellEnd"/>
      <w:r w:rsidRPr="00652464">
        <w:t xml:space="preserve"> </w:t>
      </w:r>
      <w:proofErr w:type="spellStart"/>
      <w:r w:rsidRPr="00652464">
        <w:t>și</w:t>
      </w:r>
      <w:proofErr w:type="spellEnd"/>
      <w:r w:rsidRPr="00652464">
        <w:t xml:space="preserve"> </w:t>
      </w:r>
      <w:proofErr w:type="spellStart"/>
      <w:r w:rsidRPr="00652464">
        <w:t>mijloacele</w:t>
      </w:r>
      <w:proofErr w:type="spellEnd"/>
      <w:r w:rsidRPr="00652464">
        <w:t xml:space="preserve"> </w:t>
      </w:r>
      <w:proofErr w:type="spellStart"/>
      <w:r w:rsidRPr="00652464">
        <w:t>tehnice</w:t>
      </w:r>
      <w:proofErr w:type="spellEnd"/>
      <w:r w:rsidRPr="00652464">
        <w:t xml:space="preserve"> de </w:t>
      </w:r>
      <w:proofErr w:type="spellStart"/>
      <w:r w:rsidRPr="00652464">
        <w:t>acces</w:t>
      </w:r>
      <w:proofErr w:type="spellEnd"/>
      <w:r w:rsidRPr="00652464">
        <w:t xml:space="preserve"> </w:t>
      </w:r>
      <w:proofErr w:type="spellStart"/>
      <w:r w:rsidRPr="00652464">
        <w:t>în</w:t>
      </w:r>
      <w:proofErr w:type="spellEnd"/>
      <w:r w:rsidRPr="00652464">
        <w:t xml:space="preserve"> </w:t>
      </w:r>
      <w:proofErr w:type="spellStart"/>
      <w:r w:rsidRPr="00652464">
        <w:t>sistemele</w:t>
      </w:r>
      <w:proofErr w:type="spellEnd"/>
      <w:r w:rsidRPr="00652464">
        <w:t xml:space="preserve"> </w:t>
      </w:r>
      <w:proofErr w:type="spellStart"/>
      <w:r w:rsidRPr="00652464">
        <w:t>informatice</w:t>
      </w:r>
      <w:proofErr w:type="spellEnd"/>
      <w:r w:rsidRPr="00652464">
        <w:t xml:space="preserve"> pe care le </w:t>
      </w:r>
      <w:proofErr w:type="spellStart"/>
      <w:r w:rsidRPr="00652464">
        <w:t>utilizează</w:t>
      </w:r>
      <w:proofErr w:type="spellEnd"/>
      <w:r w:rsidRPr="00652464">
        <w:t xml:space="preserve"> </w:t>
      </w:r>
      <w:proofErr w:type="spellStart"/>
      <w:r w:rsidRPr="00652464">
        <w:t>în</w:t>
      </w:r>
      <w:proofErr w:type="spellEnd"/>
      <w:r w:rsidRPr="00652464">
        <w:t xml:space="preserve"> </w:t>
      </w:r>
      <w:proofErr w:type="spellStart"/>
      <w:r w:rsidRPr="00652464">
        <w:t>desfășurarea</w:t>
      </w:r>
      <w:proofErr w:type="spellEnd"/>
      <w:r w:rsidRPr="00652464">
        <w:t xml:space="preserve"> </w:t>
      </w:r>
      <w:proofErr w:type="spellStart"/>
      <w:r w:rsidRPr="00652464">
        <w:t>atribuțiilor</w:t>
      </w:r>
      <w:proofErr w:type="spellEnd"/>
      <w:r w:rsidRPr="00652464">
        <w:t xml:space="preserve"> de </w:t>
      </w:r>
      <w:proofErr w:type="spellStart"/>
      <w:r w:rsidRPr="00652464">
        <w:t>serviciu</w:t>
      </w:r>
      <w:proofErr w:type="spellEnd"/>
      <w:r w:rsidRPr="00652464">
        <w:t>;</w:t>
      </w:r>
    </w:p>
    <w:p w14:paraId="3E14FBAD" w14:textId="77777777" w:rsidR="00F0220C" w:rsidRPr="00652464" w:rsidRDefault="00F0220C">
      <w:pPr>
        <w:pStyle w:val="Listparagraf"/>
        <w:numPr>
          <w:ilvl w:val="0"/>
          <w:numId w:val="122"/>
        </w:numPr>
        <w:shd w:val="clear" w:color="auto" w:fill="FFFFFF"/>
        <w:contextualSpacing/>
        <w:jc w:val="both"/>
      </w:pPr>
      <w:r w:rsidRPr="00652464">
        <w:t xml:space="preserve">Nu </w:t>
      </w:r>
      <w:proofErr w:type="spellStart"/>
      <w:r w:rsidRPr="00652464">
        <w:t>va</w:t>
      </w:r>
      <w:proofErr w:type="spellEnd"/>
      <w:r w:rsidRPr="00652464">
        <w:t xml:space="preserve"> </w:t>
      </w:r>
      <w:proofErr w:type="spellStart"/>
      <w:r w:rsidRPr="00652464">
        <w:t>copia</w:t>
      </w:r>
      <w:proofErr w:type="spellEnd"/>
      <w:r w:rsidRPr="00652464">
        <w:t xml:space="preserve"> pe </w:t>
      </w:r>
      <w:proofErr w:type="spellStart"/>
      <w:r w:rsidRPr="00652464">
        <w:t>suport</w:t>
      </w:r>
      <w:proofErr w:type="spellEnd"/>
      <w:r w:rsidRPr="00652464">
        <w:t xml:space="preserve"> </w:t>
      </w:r>
      <w:proofErr w:type="spellStart"/>
      <w:r w:rsidRPr="00652464">
        <w:t>fizic</w:t>
      </w:r>
      <w:proofErr w:type="spellEnd"/>
      <w:r w:rsidRPr="00652464">
        <w:t xml:space="preserve"> </w:t>
      </w:r>
      <w:proofErr w:type="spellStart"/>
      <w:r w:rsidRPr="00652464">
        <w:t>niciun</w:t>
      </w:r>
      <w:proofErr w:type="spellEnd"/>
      <w:r w:rsidRPr="00652464">
        <w:t xml:space="preserve"> </w:t>
      </w:r>
      <w:proofErr w:type="spellStart"/>
      <w:r w:rsidRPr="00652464">
        <w:t>fel</w:t>
      </w:r>
      <w:proofErr w:type="spellEnd"/>
      <w:r w:rsidRPr="00652464">
        <w:t xml:space="preserve"> de date cu </w:t>
      </w:r>
      <w:proofErr w:type="spellStart"/>
      <w:r w:rsidRPr="00652464">
        <w:t>caracter</w:t>
      </w:r>
      <w:proofErr w:type="spellEnd"/>
      <w:r w:rsidRPr="00652464">
        <w:t xml:space="preserve"> personal </w:t>
      </w:r>
      <w:proofErr w:type="spellStart"/>
      <w:r w:rsidRPr="00652464">
        <w:t>disponibile</w:t>
      </w:r>
      <w:proofErr w:type="spellEnd"/>
      <w:r w:rsidRPr="00652464">
        <w:t xml:space="preserve"> </w:t>
      </w:r>
      <w:proofErr w:type="spellStart"/>
      <w:r w:rsidRPr="00652464">
        <w:t>în</w:t>
      </w:r>
      <w:proofErr w:type="spellEnd"/>
      <w:r w:rsidRPr="00652464">
        <w:t xml:space="preserve"> </w:t>
      </w:r>
      <w:proofErr w:type="spellStart"/>
      <w:r w:rsidRPr="00652464">
        <w:t>sistemele</w:t>
      </w:r>
      <w:proofErr w:type="spellEnd"/>
      <w:r w:rsidRPr="00652464">
        <w:t xml:space="preserve"> </w:t>
      </w:r>
      <w:proofErr w:type="spellStart"/>
      <w:r w:rsidRPr="00652464">
        <w:t>informatice</w:t>
      </w:r>
      <w:proofErr w:type="spellEnd"/>
      <w:r w:rsidRPr="00652464">
        <w:t xml:space="preserve"> ale </w:t>
      </w:r>
      <w:proofErr w:type="spellStart"/>
      <w:r w:rsidRPr="00652464">
        <w:t>instituției</w:t>
      </w:r>
      <w:proofErr w:type="spellEnd"/>
      <w:r w:rsidRPr="00652464">
        <w:t xml:space="preserve">, cu </w:t>
      </w:r>
      <w:proofErr w:type="spellStart"/>
      <w:r w:rsidRPr="00652464">
        <w:t>excepția</w:t>
      </w:r>
      <w:proofErr w:type="spellEnd"/>
      <w:r w:rsidRPr="00652464">
        <w:t xml:space="preserve"> </w:t>
      </w:r>
      <w:proofErr w:type="spellStart"/>
      <w:r w:rsidRPr="00652464">
        <w:t>situațiilor</w:t>
      </w:r>
      <w:proofErr w:type="spellEnd"/>
      <w:r w:rsidRPr="00652464">
        <w:t xml:space="preserve"> </w:t>
      </w:r>
      <w:proofErr w:type="spellStart"/>
      <w:r w:rsidRPr="00652464">
        <w:t>în</w:t>
      </w:r>
      <w:proofErr w:type="spellEnd"/>
      <w:r w:rsidRPr="00652464">
        <w:t xml:space="preserve"> care </w:t>
      </w:r>
      <w:proofErr w:type="spellStart"/>
      <w:r w:rsidRPr="00652464">
        <w:t>această</w:t>
      </w:r>
      <w:proofErr w:type="spellEnd"/>
      <w:r w:rsidRPr="00652464">
        <w:t xml:space="preserve"> </w:t>
      </w:r>
      <w:proofErr w:type="spellStart"/>
      <w:r w:rsidRPr="00652464">
        <w:t>activitate</w:t>
      </w:r>
      <w:proofErr w:type="spellEnd"/>
      <w:r w:rsidRPr="00652464">
        <w:t xml:space="preserve"> se </w:t>
      </w:r>
      <w:proofErr w:type="spellStart"/>
      <w:r w:rsidRPr="00652464">
        <w:t>regăsește</w:t>
      </w:r>
      <w:proofErr w:type="spellEnd"/>
      <w:r w:rsidRPr="00652464">
        <w:t xml:space="preserve"> </w:t>
      </w:r>
      <w:proofErr w:type="spellStart"/>
      <w:r w:rsidRPr="00652464">
        <w:t>în</w:t>
      </w:r>
      <w:proofErr w:type="spellEnd"/>
      <w:r w:rsidRPr="00652464">
        <w:t xml:space="preserve"> </w:t>
      </w:r>
      <w:proofErr w:type="spellStart"/>
      <w:r w:rsidRPr="00652464">
        <w:t>atribuțiile</w:t>
      </w:r>
      <w:proofErr w:type="spellEnd"/>
      <w:r w:rsidRPr="00652464">
        <w:t xml:space="preserve"> sale de </w:t>
      </w:r>
      <w:proofErr w:type="spellStart"/>
      <w:r w:rsidRPr="00652464">
        <w:t>serviciu</w:t>
      </w:r>
      <w:proofErr w:type="spellEnd"/>
      <w:r w:rsidRPr="00652464">
        <w:t xml:space="preserve"> </w:t>
      </w:r>
      <w:proofErr w:type="spellStart"/>
      <w:r w:rsidRPr="00652464">
        <w:t>sau</w:t>
      </w:r>
      <w:proofErr w:type="spellEnd"/>
      <w:r w:rsidRPr="00652464">
        <w:t xml:space="preserve"> a </w:t>
      </w:r>
      <w:proofErr w:type="spellStart"/>
      <w:r w:rsidRPr="00652464">
        <w:t>fost</w:t>
      </w:r>
      <w:proofErr w:type="spellEnd"/>
      <w:r w:rsidRPr="00652464">
        <w:t xml:space="preserve"> </w:t>
      </w:r>
      <w:proofErr w:type="spellStart"/>
      <w:r w:rsidRPr="00652464">
        <w:t>autorizată</w:t>
      </w:r>
      <w:proofErr w:type="spellEnd"/>
      <w:r w:rsidRPr="00652464">
        <w:t xml:space="preserve"> de </w:t>
      </w:r>
      <w:proofErr w:type="spellStart"/>
      <w:r w:rsidRPr="00652464">
        <w:t>către</w:t>
      </w:r>
      <w:proofErr w:type="spellEnd"/>
      <w:r w:rsidRPr="00652464">
        <w:t xml:space="preserve"> </w:t>
      </w:r>
      <w:proofErr w:type="spellStart"/>
      <w:r w:rsidRPr="00652464">
        <w:t>superiorul</w:t>
      </w:r>
      <w:proofErr w:type="spellEnd"/>
      <w:r w:rsidRPr="00652464">
        <w:t xml:space="preserve"> </w:t>
      </w:r>
      <w:proofErr w:type="spellStart"/>
      <w:r w:rsidRPr="00652464">
        <w:t>său</w:t>
      </w:r>
      <w:proofErr w:type="spellEnd"/>
      <w:r w:rsidRPr="00652464">
        <w:t xml:space="preserve"> </w:t>
      </w:r>
      <w:proofErr w:type="spellStart"/>
      <w:r w:rsidRPr="00652464">
        <w:t>ierarhic</w:t>
      </w:r>
      <w:proofErr w:type="spellEnd"/>
      <w:r w:rsidRPr="00652464">
        <w:t>;</w:t>
      </w:r>
    </w:p>
    <w:p w14:paraId="4607ED4B" w14:textId="77777777" w:rsidR="00F0220C" w:rsidRPr="00652464" w:rsidRDefault="00F0220C">
      <w:pPr>
        <w:pStyle w:val="Listparagraf"/>
        <w:numPr>
          <w:ilvl w:val="0"/>
          <w:numId w:val="122"/>
        </w:numPr>
        <w:shd w:val="clear" w:color="auto" w:fill="FFFFFF"/>
        <w:contextualSpacing/>
        <w:jc w:val="both"/>
      </w:pPr>
      <w:proofErr w:type="spellStart"/>
      <w:r w:rsidRPr="00652464">
        <w:t>Să</w:t>
      </w:r>
      <w:proofErr w:type="spellEnd"/>
      <w:r w:rsidRPr="00652464">
        <w:t xml:space="preserve"> </w:t>
      </w:r>
      <w:proofErr w:type="spellStart"/>
      <w:r w:rsidRPr="00652464">
        <w:t>interzică</w:t>
      </w:r>
      <w:proofErr w:type="spellEnd"/>
      <w:r w:rsidRPr="00652464">
        <w:t xml:space="preserve"> </w:t>
      </w:r>
      <w:proofErr w:type="spellStart"/>
      <w:r w:rsidRPr="00652464">
        <w:t>în</w:t>
      </w:r>
      <w:proofErr w:type="spellEnd"/>
      <w:r w:rsidRPr="00652464">
        <w:t xml:space="preserve"> mod </w:t>
      </w:r>
      <w:proofErr w:type="spellStart"/>
      <w:r w:rsidRPr="00652464">
        <w:t>efectiv</w:t>
      </w:r>
      <w:proofErr w:type="spellEnd"/>
      <w:r w:rsidRPr="00652464">
        <w:t xml:space="preserve"> </w:t>
      </w:r>
      <w:proofErr w:type="spellStart"/>
      <w:r w:rsidRPr="00652464">
        <w:t>și</w:t>
      </w:r>
      <w:proofErr w:type="spellEnd"/>
      <w:r w:rsidRPr="00652464">
        <w:t xml:space="preserve"> </w:t>
      </w:r>
      <w:proofErr w:type="spellStart"/>
      <w:r w:rsidRPr="00652464">
        <w:t>să</w:t>
      </w:r>
      <w:proofErr w:type="spellEnd"/>
      <w:r w:rsidRPr="00652464">
        <w:t xml:space="preserve"> </w:t>
      </w:r>
      <w:proofErr w:type="spellStart"/>
      <w:r w:rsidRPr="00652464">
        <w:t>împiedice</w:t>
      </w:r>
      <w:proofErr w:type="spellEnd"/>
      <w:r w:rsidRPr="00652464">
        <w:t xml:space="preserve"> </w:t>
      </w:r>
      <w:proofErr w:type="spellStart"/>
      <w:r w:rsidRPr="00652464">
        <w:t>accesul</w:t>
      </w:r>
      <w:proofErr w:type="spellEnd"/>
      <w:r w:rsidRPr="00652464">
        <w:t xml:space="preserve"> </w:t>
      </w:r>
      <w:proofErr w:type="spellStart"/>
      <w:r w:rsidRPr="00652464">
        <w:t>oricărui</w:t>
      </w:r>
      <w:proofErr w:type="spellEnd"/>
      <w:r w:rsidRPr="00652464">
        <w:t xml:space="preserve"> alt salariat la </w:t>
      </w:r>
      <w:proofErr w:type="spellStart"/>
      <w:r w:rsidRPr="00652464">
        <w:t>canalele</w:t>
      </w:r>
      <w:proofErr w:type="spellEnd"/>
      <w:r w:rsidRPr="00652464">
        <w:t xml:space="preserve"> de </w:t>
      </w:r>
      <w:proofErr w:type="spellStart"/>
      <w:r w:rsidRPr="00652464">
        <w:t>accesare</w:t>
      </w:r>
      <w:proofErr w:type="spellEnd"/>
      <w:r w:rsidRPr="00652464">
        <w:t xml:space="preserve"> a </w:t>
      </w:r>
      <w:proofErr w:type="spellStart"/>
      <w:r w:rsidRPr="00652464">
        <w:t>datelor</w:t>
      </w:r>
      <w:proofErr w:type="spellEnd"/>
      <w:r w:rsidRPr="00652464">
        <w:t xml:space="preserve"> </w:t>
      </w:r>
      <w:proofErr w:type="spellStart"/>
      <w:r w:rsidRPr="00652464">
        <w:t>personale</w:t>
      </w:r>
      <w:proofErr w:type="spellEnd"/>
      <w:r w:rsidRPr="00652464">
        <w:t xml:space="preserve"> </w:t>
      </w:r>
      <w:proofErr w:type="spellStart"/>
      <w:r w:rsidRPr="00652464">
        <w:t>disponibile</w:t>
      </w:r>
      <w:proofErr w:type="spellEnd"/>
      <w:r w:rsidRPr="00652464">
        <w:t xml:space="preserve"> pe </w:t>
      </w:r>
      <w:proofErr w:type="spellStart"/>
      <w:r w:rsidRPr="00652464">
        <w:t>computerul</w:t>
      </w:r>
      <w:proofErr w:type="spellEnd"/>
      <w:r w:rsidRPr="00652464">
        <w:t xml:space="preserve"> </w:t>
      </w:r>
      <w:proofErr w:type="spellStart"/>
      <w:r w:rsidRPr="00652464">
        <w:t>instituției</w:t>
      </w:r>
      <w:proofErr w:type="spellEnd"/>
      <w:r w:rsidRPr="00652464">
        <w:t xml:space="preserve"> cu </w:t>
      </w:r>
      <w:proofErr w:type="spellStart"/>
      <w:r w:rsidRPr="00652464">
        <w:t>ajutorul</w:t>
      </w:r>
      <w:proofErr w:type="spellEnd"/>
      <w:r w:rsidRPr="00652464">
        <w:t xml:space="preserve"> </w:t>
      </w:r>
      <w:proofErr w:type="spellStart"/>
      <w:r w:rsidRPr="00652464">
        <w:t>căruia</w:t>
      </w:r>
      <w:proofErr w:type="spellEnd"/>
      <w:r w:rsidRPr="00652464">
        <w:t xml:space="preserve"> </w:t>
      </w:r>
      <w:proofErr w:type="spellStart"/>
      <w:r w:rsidRPr="00652464">
        <w:t>își</w:t>
      </w:r>
      <w:proofErr w:type="spellEnd"/>
      <w:r w:rsidRPr="00652464">
        <w:t xml:space="preserve"> </w:t>
      </w:r>
      <w:proofErr w:type="spellStart"/>
      <w:r w:rsidRPr="00652464">
        <w:t>desfășoară</w:t>
      </w:r>
      <w:proofErr w:type="spellEnd"/>
      <w:r w:rsidRPr="00652464">
        <w:t xml:space="preserve"> </w:t>
      </w:r>
      <w:proofErr w:type="spellStart"/>
      <w:r w:rsidRPr="00652464">
        <w:t>activitatea</w:t>
      </w:r>
      <w:proofErr w:type="spellEnd"/>
      <w:r w:rsidRPr="00652464">
        <w:t>;</w:t>
      </w:r>
    </w:p>
    <w:p w14:paraId="39274118" w14:textId="77777777" w:rsidR="00F0220C" w:rsidRPr="00652464" w:rsidRDefault="00F0220C">
      <w:pPr>
        <w:pStyle w:val="Listparagraf"/>
        <w:numPr>
          <w:ilvl w:val="0"/>
          <w:numId w:val="122"/>
        </w:numPr>
        <w:shd w:val="clear" w:color="auto" w:fill="FFFFFF"/>
        <w:contextualSpacing/>
        <w:jc w:val="both"/>
      </w:pPr>
      <w:proofErr w:type="spellStart"/>
      <w:r w:rsidRPr="00652464">
        <w:t>Să</w:t>
      </w:r>
      <w:proofErr w:type="spellEnd"/>
      <w:r w:rsidRPr="00652464">
        <w:t xml:space="preserve"> </w:t>
      </w:r>
      <w:proofErr w:type="spellStart"/>
      <w:r w:rsidRPr="00652464">
        <w:t>manipuleze</w:t>
      </w:r>
      <w:proofErr w:type="spellEnd"/>
      <w:r w:rsidRPr="00652464">
        <w:t xml:space="preserve"> </w:t>
      </w:r>
      <w:proofErr w:type="spellStart"/>
      <w:r w:rsidRPr="00652464">
        <w:t>datele</w:t>
      </w:r>
      <w:proofErr w:type="spellEnd"/>
      <w:r w:rsidRPr="00652464">
        <w:t xml:space="preserve"> cu </w:t>
      </w:r>
      <w:proofErr w:type="spellStart"/>
      <w:r w:rsidRPr="00652464">
        <w:t>caracter</w:t>
      </w:r>
      <w:proofErr w:type="spellEnd"/>
      <w:r w:rsidRPr="00652464">
        <w:t xml:space="preserve"> personal </w:t>
      </w:r>
      <w:proofErr w:type="spellStart"/>
      <w:r w:rsidRPr="00652464">
        <w:t>stocate</w:t>
      </w:r>
      <w:proofErr w:type="spellEnd"/>
      <w:r w:rsidRPr="00652464">
        <w:t xml:space="preserve"> pe </w:t>
      </w:r>
      <w:proofErr w:type="spellStart"/>
      <w:r w:rsidRPr="00652464">
        <w:t>suport</w:t>
      </w:r>
      <w:proofErr w:type="spellEnd"/>
      <w:r w:rsidRPr="00652464">
        <w:t xml:space="preserve"> </w:t>
      </w:r>
      <w:proofErr w:type="spellStart"/>
      <w:r w:rsidRPr="00652464">
        <w:t>fizic</w:t>
      </w:r>
      <w:proofErr w:type="spellEnd"/>
      <w:r w:rsidRPr="00652464">
        <w:t xml:space="preserve"> la care are </w:t>
      </w:r>
      <w:proofErr w:type="spellStart"/>
      <w:r w:rsidRPr="00652464">
        <w:t>acces</w:t>
      </w:r>
      <w:proofErr w:type="spellEnd"/>
      <w:r w:rsidRPr="00652464">
        <w:t xml:space="preserve"> </w:t>
      </w:r>
      <w:proofErr w:type="spellStart"/>
      <w:r w:rsidRPr="00652464">
        <w:t>în</w:t>
      </w:r>
      <w:proofErr w:type="spellEnd"/>
      <w:r w:rsidRPr="00652464">
        <w:t xml:space="preserve"> </w:t>
      </w:r>
      <w:proofErr w:type="spellStart"/>
      <w:r w:rsidRPr="00652464">
        <w:t>virtutea</w:t>
      </w:r>
      <w:proofErr w:type="spellEnd"/>
      <w:r w:rsidRPr="00652464">
        <w:t xml:space="preserve"> </w:t>
      </w:r>
      <w:proofErr w:type="spellStart"/>
      <w:r w:rsidRPr="00652464">
        <w:t>atribuțiilor</w:t>
      </w:r>
      <w:proofErr w:type="spellEnd"/>
      <w:r w:rsidRPr="00652464">
        <w:t xml:space="preserve"> sale cu </w:t>
      </w:r>
      <w:proofErr w:type="spellStart"/>
      <w:r w:rsidRPr="00652464">
        <w:t>cea</w:t>
      </w:r>
      <w:proofErr w:type="spellEnd"/>
      <w:r w:rsidRPr="00652464">
        <w:t xml:space="preserve"> </w:t>
      </w:r>
      <w:proofErr w:type="spellStart"/>
      <w:r w:rsidRPr="00652464">
        <w:t>mai</w:t>
      </w:r>
      <w:proofErr w:type="spellEnd"/>
      <w:r w:rsidRPr="00652464">
        <w:t xml:space="preserve"> mare </w:t>
      </w:r>
      <w:proofErr w:type="spellStart"/>
      <w:r w:rsidRPr="00652464">
        <w:t>precauție</w:t>
      </w:r>
      <w:proofErr w:type="spellEnd"/>
      <w:r w:rsidRPr="00652464">
        <w:t xml:space="preserve">, </w:t>
      </w:r>
      <w:proofErr w:type="spellStart"/>
      <w:r w:rsidRPr="00652464">
        <w:t>atât</w:t>
      </w:r>
      <w:proofErr w:type="spellEnd"/>
      <w:r w:rsidRPr="00652464">
        <w:t xml:space="preserve"> </w:t>
      </w:r>
      <w:proofErr w:type="spellStart"/>
      <w:r w:rsidRPr="00652464">
        <w:t>în</w:t>
      </w:r>
      <w:proofErr w:type="spellEnd"/>
      <w:r w:rsidRPr="00652464">
        <w:t xml:space="preserve"> </w:t>
      </w:r>
      <w:proofErr w:type="spellStart"/>
      <w:r w:rsidRPr="00652464">
        <w:t>ce</w:t>
      </w:r>
      <w:proofErr w:type="spellEnd"/>
      <w:r w:rsidRPr="00652464">
        <w:t xml:space="preserve"> </w:t>
      </w:r>
      <w:proofErr w:type="spellStart"/>
      <w:r w:rsidRPr="00652464">
        <w:t>privește</w:t>
      </w:r>
      <w:proofErr w:type="spellEnd"/>
      <w:r w:rsidRPr="00652464">
        <w:t xml:space="preserve"> </w:t>
      </w:r>
      <w:proofErr w:type="spellStart"/>
      <w:r w:rsidRPr="00652464">
        <w:t>conservarea</w:t>
      </w:r>
      <w:proofErr w:type="spellEnd"/>
      <w:r w:rsidRPr="00652464">
        <w:t xml:space="preserve"> </w:t>
      </w:r>
      <w:proofErr w:type="spellStart"/>
      <w:r w:rsidRPr="00652464">
        <w:t>suporturilor</w:t>
      </w:r>
      <w:proofErr w:type="spellEnd"/>
      <w:r w:rsidRPr="00652464">
        <w:t xml:space="preserve"> </w:t>
      </w:r>
      <w:proofErr w:type="spellStart"/>
      <w:r w:rsidRPr="00652464">
        <w:t>cât</w:t>
      </w:r>
      <w:proofErr w:type="spellEnd"/>
      <w:r w:rsidRPr="00652464">
        <w:t xml:space="preserve"> </w:t>
      </w:r>
      <w:proofErr w:type="spellStart"/>
      <w:r w:rsidRPr="00652464">
        <w:t>și</w:t>
      </w:r>
      <w:proofErr w:type="spellEnd"/>
      <w:r w:rsidRPr="00652464">
        <w:t xml:space="preserve"> </w:t>
      </w:r>
      <w:proofErr w:type="spellStart"/>
      <w:r w:rsidRPr="00652464">
        <w:t>în</w:t>
      </w:r>
      <w:proofErr w:type="spellEnd"/>
      <w:r w:rsidRPr="00652464">
        <w:t xml:space="preserve"> </w:t>
      </w:r>
      <w:proofErr w:type="spellStart"/>
      <w:r w:rsidRPr="00652464">
        <w:t>ce</w:t>
      </w:r>
      <w:proofErr w:type="spellEnd"/>
      <w:r w:rsidRPr="00652464">
        <w:t xml:space="preserve"> </w:t>
      </w:r>
      <w:proofErr w:type="spellStart"/>
      <w:r w:rsidRPr="00652464">
        <w:t>privește</w:t>
      </w:r>
      <w:proofErr w:type="spellEnd"/>
      <w:r w:rsidRPr="00652464">
        <w:t xml:space="preserve"> </w:t>
      </w:r>
      <w:proofErr w:type="spellStart"/>
      <w:r w:rsidRPr="00652464">
        <w:t>depunerea</w:t>
      </w:r>
      <w:proofErr w:type="spellEnd"/>
      <w:r w:rsidRPr="00652464">
        <w:t xml:space="preserve"> lor </w:t>
      </w:r>
      <w:proofErr w:type="spellStart"/>
      <w:r w:rsidRPr="00652464">
        <w:t>în</w:t>
      </w:r>
      <w:proofErr w:type="spellEnd"/>
      <w:r w:rsidRPr="00652464">
        <w:t xml:space="preserve"> </w:t>
      </w:r>
      <w:proofErr w:type="spellStart"/>
      <w:r w:rsidRPr="00652464">
        <w:t>locurile</w:t>
      </w:r>
      <w:proofErr w:type="spellEnd"/>
      <w:r w:rsidRPr="00652464">
        <w:t xml:space="preserve"> </w:t>
      </w:r>
      <w:proofErr w:type="spellStart"/>
      <w:r w:rsidRPr="00652464">
        <w:t>și</w:t>
      </w:r>
      <w:proofErr w:type="spellEnd"/>
      <w:r w:rsidRPr="00652464">
        <w:t xml:space="preserve"> </w:t>
      </w:r>
      <w:proofErr w:type="spellStart"/>
      <w:r w:rsidRPr="00652464">
        <w:t>în</w:t>
      </w:r>
      <w:proofErr w:type="spellEnd"/>
      <w:r w:rsidRPr="00652464">
        <w:t xml:space="preserve"> </w:t>
      </w:r>
      <w:proofErr w:type="spellStart"/>
      <w:r w:rsidRPr="00652464">
        <w:t>condițiile</w:t>
      </w:r>
      <w:proofErr w:type="spellEnd"/>
      <w:r w:rsidRPr="00652464">
        <w:t xml:space="preserve"> </w:t>
      </w:r>
      <w:proofErr w:type="spellStart"/>
      <w:r w:rsidRPr="00652464">
        <w:t>stabilite</w:t>
      </w:r>
      <w:proofErr w:type="spellEnd"/>
      <w:r w:rsidRPr="00652464">
        <w:t xml:space="preserve"> </w:t>
      </w:r>
      <w:proofErr w:type="spellStart"/>
      <w:r w:rsidRPr="00652464">
        <w:t>în</w:t>
      </w:r>
      <w:proofErr w:type="spellEnd"/>
      <w:r w:rsidRPr="00652464">
        <w:t xml:space="preserve"> </w:t>
      </w:r>
      <w:proofErr w:type="spellStart"/>
      <w:r w:rsidRPr="00652464">
        <w:t>procedurile</w:t>
      </w:r>
      <w:proofErr w:type="spellEnd"/>
      <w:r w:rsidRPr="00652464">
        <w:t xml:space="preserve"> de </w:t>
      </w:r>
      <w:proofErr w:type="spellStart"/>
      <w:r w:rsidRPr="00652464">
        <w:t>lucru</w:t>
      </w:r>
      <w:proofErr w:type="spellEnd"/>
      <w:r w:rsidRPr="00652464">
        <w:t>;</w:t>
      </w:r>
    </w:p>
    <w:p w14:paraId="31F9104F" w14:textId="77777777" w:rsidR="00F0220C" w:rsidRPr="00652464" w:rsidRDefault="00F0220C">
      <w:pPr>
        <w:pStyle w:val="Listparagraf"/>
        <w:numPr>
          <w:ilvl w:val="0"/>
          <w:numId w:val="122"/>
        </w:numPr>
        <w:shd w:val="clear" w:color="auto" w:fill="FFFFFF"/>
        <w:contextualSpacing/>
        <w:jc w:val="both"/>
      </w:pPr>
      <w:r w:rsidRPr="00652464">
        <w:t xml:space="preserve">Nu </w:t>
      </w:r>
      <w:proofErr w:type="spellStart"/>
      <w:r w:rsidRPr="00652464">
        <w:t>va</w:t>
      </w:r>
      <w:proofErr w:type="spellEnd"/>
      <w:r w:rsidRPr="00652464">
        <w:t xml:space="preserve"> </w:t>
      </w:r>
      <w:proofErr w:type="spellStart"/>
      <w:r w:rsidRPr="00652464">
        <w:t>divulga</w:t>
      </w:r>
      <w:proofErr w:type="spellEnd"/>
      <w:r w:rsidRPr="00652464">
        <w:t xml:space="preserve"> </w:t>
      </w:r>
      <w:proofErr w:type="spellStart"/>
      <w:r w:rsidRPr="00652464">
        <w:t>nimănui</w:t>
      </w:r>
      <w:proofErr w:type="spellEnd"/>
      <w:r w:rsidRPr="00652464">
        <w:t xml:space="preserve"> </w:t>
      </w:r>
      <w:proofErr w:type="spellStart"/>
      <w:r w:rsidRPr="00652464">
        <w:t>datele</w:t>
      </w:r>
      <w:proofErr w:type="spellEnd"/>
      <w:r w:rsidRPr="00652464">
        <w:t xml:space="preserve"> cu </w:t>
      </w:r>
      <w:proofErr w:type="spellStart"/>
      <w:r w:rsidRPr="00652464">
        <w:t>caracter</w:t>
      </w:r>
      <w:proofErr w:type="spellEnd"/>
      <w:r w:rsidRPr="00652464">
        <w:t xml:space="preserve"> personal la care are </w:t>
      </w:r>
      <w:proofErr w:type="spellStart"/>
      <w:r w:rsidRPr="00652464">
        <w:t>acces</w:t>
      </w:r>
      <w:proofErr w:type="spellEnd"/>
      <w:r w:rsidRPr="00652464">
        <w:t xml:space="preserve">, </w:t>
      </w:r>
      <w:proofErr w:type="spellStart"/>
      <w:r w:rsidRPr="00652464">
        <w:t>atât</w:t>
      </w:r>
      <w:proofErr w:type="spellEnd"/>
      <w:r w:rsidRPr="00652464">
        <w:t xml:space="preserve"> </w:t>
      </w:r>
      <w:proofErr w:type="spellStart"/>
      <w:r w:rsidRPr="00652464">
        <w:t>în</w:t>
      </w:r>
      <w:proofErr w:type="spellEnd"/>
      <w:r w:rsidRPr="00652464">
        <w:t xml:space="preserve"> mod </w:t>
      </w:r>
      <w:proofErr w:type="spellStart"/>
      <w:r w:rsidRPr="00652464">
        <w:t>nemijlocit</w:t>
      </w:r>
      <w:proofErr w:type="spellEnd"/>
      <w:r w:rsidRPr="00652464">
        <w:t xml:space="preserve"> </w:t>
      </w:r>
      <w:proofErr w:type="spellStart"/>
      <w:r w:rsidRPr="00652464">
        <w:t>cât</w:t>
      </w:r>
      <w:proofErr w:type="spellEnd"/>
      <w:r w:rsidRPr="00652464">
        <w:t xml:space="preserve"> </w:t>
      </w:r>
      <w:proofErr w:type="spellStart"/>
      <w:r w:rsidRPr="00652464">
        <w:t>și</w:t>
      </w:r>
      <w:proofErr w:type="spellEnd"/>
      <w:r w:rsidRPr="00652464">
        <w:t xml:space="preserve">, eventual, </w:t>
      </w:r>
      <w:proofErr w:type="spellStart"/>
      <w:r w:rsidRPr="00652464">
        <w:t>în</w:t>
      </w:r>
      <w:proofErr w:type="spellEnd"/>
      <w:r w:rsidRPr="00652464">
        <w:t xml:space="preserve"> mod </w:t>
      </w:r>
      <w:proofErr w:type="spellStart"/>
      <w:r w:rsidRPr="00652464">
        <w:t>mediat</w:t>
      </w:r>
      <w:proofErr w:type="spellEnd"/>
      <w:r w:rsidRPr="00652464">
        <w:t xml:space="preserve">, cu </w:t>
      </w:r>
      <w:proofErr w:type="spellStart"/>
      <w:r w:rsidRPr="00652464">
        <w:t>excepția</w:t>
      </w:r>
      <w:proofErr w:type="spellEnd"/>
      <w:r w:rsidRPr="00652464">
        <w:t xml:space="preserve"> </w:t>
      </w:r>
      <w:proofErr w:type="spellStart"/>
      <w:r w:rsidRPr="00652464">
        <w:t>situațiilor</w:t>
      </w:r>
      <w:proofErr w:type="spellEnd"/>
      <w:r w:rsidRPr="00652464">
        <w:t xml:space="preserve"> </w:t>
      </w:r>
      <w:proofErr w:type="spellStart"/>
      <w:r w:rsidRPr="00652464">
        <w:t>în</w:t>
      </w:r>
      <w:proofErr w:type="spellEnd"/>
      <w:r w:rsidRPr="00652464">
        <w:t xml:space="preserve"> care </w:t>
      </w:r>
      <w:proofErr w:type="spellStart"/>
      <w:r w:rsidRPr="00652464">
        <w:t>comunicarea</w:t>
      </w:r>
      <w:proofErr w:type="spellEnd"/>
      <w:r w:rsidRPr="00652464">
        <w:t xml:space="preserve"> </w:t>
      </w:r>
      <w:proofErr w:type="spellStart"/>
      <w:r w:rsidRPr="00652464">
        <w:t>datelor</w:t>
      </w:r>
      <w:proofErr w:type="spellEnd"/>
      <w:r w:rsidRPr="00652464">
        <w:t xml:space="preserve"> cu </w:t>
      </w:r>
      <w:proofErr w:type="spellStart"/>
      <w:r w:rsidRPr="00652464">
        <w:t>caracter</w:t>
      </w:r>
      <w:proofErr w:type="spellEnd"/>
      <w:r w:rsidRPr="00652464">
        <w:t xml:space="preserve"> personal se </w:t>
      </w:r>
      <w:proofErr w:type="spellStart"/>
      <w:r w:rsidRPr="00652464">
        <w:t>regăsește</w:t>
      </w:r>
      <w:proofErr w:type="spellEnd"/>
      <w:r w:rsidRPr="00652464">
        <w:t xml:space="preserve"> </w:t>
      </w:r>
      <w:proofErr w:type="spellStart"/>
      <w:r w:rsidRPr="00652464">
        <w:t>în</w:t>
      </w:r>
      <w:proofErr w:type="spellEnd"/>
      <w:r w:rsidRPr="00652464">
        <w:t xml:space="preserve"> </w:t>
      </w:r>
      <w:proofErr w:type="spellStart"/>
      <w:r w:rsidRPr="00652464">
        <w:t>atribuțiile</w:t>
      </w:r>
      <w:proofErr w:type="spellEnd"/>
      <w:r w:rsidRPr="00652464">
        <w:t xml:space="preserve"> sale de </w:t>
      </w:r>
      <w:proofErr w:type="spellStart"/>
      <w:r w:rsidRPr="00652464">
        <w:t>serviciu</w:t>
      </w:r>
      <w:proofErr w:type="spellEnd"/>
      <w:r w:rsidRPr="00652464">
        <w:t xml:space="preserve"> </w:t>
      </w:r>
      <w:proofErr w:type="spellStart"/>
      <w:r w:rsidRPr="00652464">
        <w:t>sau</w:t>
      </w:r>
      <w:proofErr w:type="spellEnd"/>
      <w:r w:rsidRPr="00652464">
        <w:t xml:space="preserve"> a </w:t>
      </w:r>
      <w:proofErr w:type="spellStart"/>
      <w:r w:rsidRPr="00652464">
        <w:t>fost</w:t>
      </w:r>
      <w:proofErr w:type="spellEnd"/>
      <w:r w:rsidRPr="00652464">
        <w:t xml:space="preserve"> </w:t>
      </w:r>
      <w:proofErr w:type="spellStart"/>
      <w:r w:rsidRPr="00652464">
        <w:t>autorizată</w:t>
      </w:r>
      <w:proofErr w:type="spellEnd"/>
      <w:r w:rsidRPr="00652464">
        <w:t xml:space="preserve"> de </w:t>
      </w:r>
      <w:proofErr w:type="spellStart"/>
      <w:r w:rsidRPr="00652464">
        <w:t>către</w:t>
      </w:r>
      <w:proofErr w:type="spellEnd"/>
      <w:r w:rsidRPr="00652464">
        <w:t xml:space="preserve"> </w:t>
      </w:r>
      <w:proofErr w:type="spellStart"/>
      <w:r w:rsidRPr="00652464">
        <w:t>superiorul</w:t>
      </w:r>
      <w:proofErr w:type="spellEnd"/>
      <w:r w:rsidRPr="00652464">
        <w:t xml:space="preserve"> </w:t>
      </w:r>
      <w:proofErr w:type="spellStart"/>
      <w:r w:rsidRPr="00652464">
        <w:t>său</w:t>
      </w:r>
      <w:proofErr w:type="spellEnd"/>
      <w:r w:rsidRPr="00652464">
        <w:t xml:space="preserve"> </w:t>
      </w:r>
      <w:proofErr w:type="spellStart"/>
      <w:r w:rsidRPr="00652464">
        <w:t>ierarhic</w:t>
      </w:r>
      <w:proofErr w:type="spellEnd"/>
      <w:r w:rsidRPr="00652464">
        <w:t>;</w:t>
      </w:r>
    </w:p>
    <w:p w14:paraId="3AF37154" w14:textId="77777777" w:rsidR="00F0220C" w:rsidRPr="00652464" w:rsidRDefault="00F0220C">
      <w:pPr>
        <w:pStyle w:val="Listparagraf"/>
        <w:numPr>
          <w:ilvl w:val="0"/>
          <w:numId w:val="122"/>
        </w:numPr>
        <w:shd w:val="clear" w:color="auto" w:fill="FFFFFF"/>
        <w:contextualSpacing/>
        <w:jc w:val="both"/>
      </w:pPr>
      <w:r w:rsidRPr="00652464">
        <w:t xml:space="preserve">Nu </w:t>
      </w:r>
      <w:proofErr w:type="spellStart"/>
      <w:r w:rsidRPr="00652464">
        <w:t>va</w:t>
      </w:r>
      <w:proofErr w:type="spellEnd"/>
      <w:r w:rsidRPr="00652464">
        <w:t xml:space="preserve"> </w:t>
      </w:r>
      <w:proofErr w:type="spellStart"/>
      <w:r w:rsidRPr="00652464">
        <w:t>transmite</w:t>
      </w:r>
      <w:proofErr w:type="spellEnd"/>
      <w:r w:rsidRPr="00652464">
        <w:t xml:space="preserve"> pe </w:t>
      </w:r>
      <w:proofErr w:type="spellStart"/>
      <w:r w:rsidRPr="00652464">
        <w:t>suport</w:t>
      </w:r>
      <w:proofErr w:type="spellEnd"/>
      <w:r w:rsidRPr="00652464">
        <w:t xml:space="preserve"> informatic </w:t>
      </w:r>
      <w:proofErr w:type="spellStart"/>
      <w:r w:rsidRPr="00652464">
        <w:t>și</w:t>
      </w:r>
      <w:proofErr w:type="spellEnd"/>
      <w:r w:rsidRPr="00652464">
        <w:t xml:space="preserve"> </w:t>
      </w:r>
      <w:proofErr w:type="spellStart"/>
      <w:r w:rsidRPr="00652464">
        <w:t>nici</w:t>
      </w:r>
      <w:proofErr w:type="spellEnd"/>
      <w:r w:rsidRPr="00652464">
        <w:t xml:space="preserve"> pe un </w:t>
      </w:r>
      <w:proofErr w:type="spellStart"/>
      <w:r w:rsidRPr="00652464">
        <w:t>altfel</w:t>
      </w:r>
      <w:proofErr w:type="spellEnd"/>
      <w:r w:rsidRPr="00652464">
        <w:t xml:space="preserve"> de </w:t>
      </w:r>
      <w:proofErr w:type="spellStart"/>
      <w:r w:rsidRPr="00652464">
        <w:t>suport</w:t>
      </w:r>
      <w:proofErr w:type="spellEnd"/>
      <w:r w:rsidRPr="00652464">
        <w:t xml:space="preserve">, date cu </w:t>
      </w:r>
      <w:proofErr w:type="spellStart"/>
      <w:r w:rsidRPr="00652464">
        <w:t>caracter</w:t>
      </w:r>
      <w:proofErr w:type="spellEnd"/>
      <w:r w:rsidRPr="00652464">
        <w:t xml:space="preserve"> personal </w:t>
      </w:r>
      <w:proofErr w:type="spellStart"/>
      <w:r w:rsidRPr="00652464">
        <w:t>către</w:t>
      </w:r>
      <w:proofErr w:type="spellEnd"/>
      <w:r w:rsidRPr="00652464">
        <w:t xml:space="preserve"> </w:t>
      </w:r>
      <w:proofErr w:type="spellStart"/>
      <w:r w:rsidRPr="00652464">
        <w:t>sisteme</w:t>
      </w:r>
      <w:proofErr w:type="spellEnd"/>
      <w:r w:rsidRPr="00652464">
        <w:t xml:space="preserve"> </w:t>
      </w:r>
      <w:proofErr w:type="spellStart"/>
      <w:r w:rsidRPr="00652464">
        <w:t>informatice</w:t>
      </w:r>
      <w:proofErr w:type="spellEnd"/>
      <w:r w:rsidRPr="00652464">
        <w:t xml:space="preserve"> care nu se </w:t>
      </w:r>
      <w:proofErr w:type="spellStart"/>
      <w:r w:rsidRPr="00652464">
        <w:t>află</w:t>
      </w:r>
      <w:proofErr w:type="spellEnd"/>
      <w:r w:rsidRPr="00652464">
        <w:t xml:space="preserve"> sub </w:t>
      </w:r>
      <w:proofErr w:type="spellStart"/>
      <w:r w:rsidRPr="00652464">
        <w:t>controlul</w:t>
      </w:r>
      <w:proofErr w:type="spellEnd"/>
      <w:r w:rsidRPr="00652464">
        <w:t xml:space="preserve"> </w:t>
      </w:r>
      <w:proofErr w:type="spellStart"/>
      <w:r w:rsidRPr="00652464">
        <w:t>instituției</w:t>
      </w:r>
      <w:proofErr w:type="spellEnd"/>
      <w:r w:rsidRPr="00652464">
        <w:t xml:space="preserve"> </w:t>
      </w:r>
      <w:proofErr w:type="spellStart"/>
      <w:r w:rsidRPr="00652464">
        <w:t>sau</w:t>
      </w:r>
      <w:proofErr w:type="spellEnd"/>
      <w:r w:rsidRPr="00652464">
        <w:t xml:space="preserve"> care sunt </w:t>
      </w:r>
      <w:proofErr w:type="spellStart"/>
      <w:r w:rsidRPr="00652464">
        <w:t>accesibile</w:t>
      </w:r>
      <w:proofErr w:type="spellEnd"/>
      <w:r w:rsidRPr="00652464">
        <w:t xml:space="preserve"> </w:t>
      </w:r>
      <w:proofErr w:type="spellStart"/>
      <w:r w:rsidRPr="00652464">
        <w:t>în</w:t>
      </w:r>
      <w:proofErr w:type="spellEnd"/>
      <w:r w:rsidRPr="00652464">
        <w:t xml:space="preserve"> afara </w:t>
      </w:r>
      <w:proofErr w:type="spellStart"/>
      <w:r w:rsidRPr="00652464">
        <w:t>instituției</w:t>
      </w:r>
      <w:proofErr w:type="spellEnd"/>
      <w:r w:rsidRPr="00652464">
        <w:t xml:space="preserve">, </w:t>
      </w:r>
      <w:proofErr w:type="spellStart"/>
      <w:r w:rsidRPr="00652464">
        <w:t>inclusiv</w:t>
      </w:r>
      <w:proofErr w:type="spellEnd"/>
      <w:r w:rsidRPr="00652464">
        <w:t xml:space="preserve"> stick-</w:t>
      </w:r>
      <w:proofErr w:type="spellStart"/>
      <w:r w:rsidRPr="00652464">
        <w:t>uri</w:t>
      </w:r>
      <w:proofErr w:type="spellEnd"/>
      <w:r w:rsidRPr="00652464">
        <w:t xml:space="preserve"> USB, HDD, </w:t>
      </w:r>
      <w:proofErr w:type="spellStart"/>
      <w:r w:rsidRPr="00652464">
        <w:t>discuri</w:t>
      </w:r>
      <w:proofErr w:type="spellEnd"/>
      <w:r w:rsidRPr="00652464">
        <w:t xml:space="preserve"> </w:t>
      </w:r>
      <w:proofErr w:type="spellStart"/>
      <w:r w:rsidRPr="00652464">
        <w:t>rigide</w:t>
      </w:r>
      <w:proofErr w:type="spellEnd"/>
      <w:r w:rsidRPr="00652464">
        <w:t xml:space="preserve">, </w:t>
      </w:r>
      <w:proofErr w:type="spellStart"/>
      <w:r w:rsidRPr="00652464">
        <w:t>căsuțe</w:t>
      </w:r>
      <w:proofErr w:type="spellEnd"/>
      <w:r w:rsidRPr="00652464">
        <w:t xml:space="preserve"> de e-mail, </w:t>
      </w:r>
      <w:proofErr w:type="spellStart"/>
      <w:r w:rsidRPr="00652464">
        <w:t>foldere</w:t>
      </w:r>
      <w:proofErr w:type="spellEnd"/>
      <w:r w:rsidRPr="00652464">
        <w:t xml:space="preserve"> </w:t>
      </w:r>
      <w:proofErr w:type="spellStart"/>
      <w:r w:rsidRPr="00652464">
        <w:t>accesibile</w:t>
      </w:r>
      <w:proofErr w:type="spellEnd"/>
      <w:r w:rsidRPr="00652464">
        <w:t xml:space="preserve"> via FTP </w:t>
      </w:r>
      <w:proofErr w:type="spellStart"/>
      <w:r w:rsidRPr="00652464">
        <w:t>sau</w:t>
      </w:r>
      <w:proofErr w:type="spellEnd"/>
      <w:r w:rsidRPr="00652464">
        <w:t xml:space="preserve"> </w:t>
      </w:r>
      <w:proofErr w:type="spellStart"/>
      <w:r w:rsidRPr="00652464">
        <w:t>orice</w:t>
      </w:r>
      <w:proofErr w:type="spellEnd"/>
      <w:r w:rsidRPr="00652464">
        <w:t xml:space="preserve"> alt </w:t>
      </w:r>
      <w:proofErr w:type="spellStart"/>
      <w:r w:rsidRPr="00652464">
        <w:t>mijloc</w:t>
      </w:r>
      <w:proofErr w:type="spellEnd"/>
      <w:r w:rsidRPr="00652464">
        <w:t xml:space="preserve"> </w:t>
      </w:r>
      <w:proofErr w:type="spellStart"/>
      <w:r w:rsidRPr="00652464">
        <w:t>tehnic</w:t>
      </w:r>
      <w:proofErr w:type="spellEnd"/>
      <w:r w:rsidRPr="00652464">
        <w:t>;</w:t>
      </w:r>
    </w:p>
    <w:p w14:paraId="284F7A0F" w14:textId="77777777" w:rsidR="00F0220C" w:rsidRPr="00652464" w:rsidRDefault="00F0220C">
      <w:pPr>
        <w:pStyle w:val="Listparagraf"/>
        <w:numPr>
          <w:ilvl w:val="0"/>
          <w:numId w:val="122"/>
        </w:numPr>
        <w:shd w:val="clear" w:color="auto" w:fill="FFFFFF"/>
        <w:contextualSpacing/>
        <w:jc w:val="both"/>
      </w:pPr>
      <w:proofErr w:type="spellStart"/>
      <w:r w:rsidRPr="00652464">
        <w:t>Nerespectarea</w:t>
      </w:r>
      <w:proofErr w:type="spellEnd"/>
      <w:r w:rsidRPr="00652464">
        <w:t xml:space="preserve"> de </w:t>
      </w:r>
      <w:proofErr w:type="spellStart"/>
      <w:r w:rsidRPr="00652464">
        <w:t>către</w:t>
      </w:r>
      <w:proofErr w:type="spellEnd"/>
      <w:r w:rsidRPr="00652464">
        <w:t xml:space="preserve"> salariat a </w:t>
      </w:r>
      <w:proofErr w:type="spellStart"/>
      <w:r w:rsidRPr="00652464">
        <w:t>tuturor</w:t>
      </w:r>
      <w:proofErr w:type="spellEnd"/>
      <w:r w:rsidRPr="00652464">
        <w:t xml:space="preserve"> </w:t>
      </w:r>
      <w:proofErr w:type="spellStart"/>
      <w:r w:rsidRPr="00652464">
        <w:t>obligațiilor</w:t>
      </w:r>
      <w:proofErr w:type="spellEnd"/>
      <w:r w:rsidRPr="00652464">
        <w:t xml:space="preserve"> </w:t>
      </w:r>
      <w:proofErr w:type="spellStart"/>
      <w:r w:rsidRPr="00652464">
        <w:t>referitoare</w:t>
      </w:r>
      <w:proofErr w:type="spellEnd"/>
      <w:r w:rsidRPr="00652464">
        <w:t xml:space="preserve"> la </w:t>
      </w:r>
      <w:proofErr w:type="spellStart"/>
      <w:r w:rsidRPr="00652464">
        <w:t>protecția</w:t>
      </w:r>
      <w:proofErr w:type="spellEnd"/>
      <w:r w:rsidRPr="00652464">
        <w:t xml:space="preserve"> </w:t>
      </w:r>
      <w:proofErr w:type="spellStart"/>
      <w:r w:rsidRPr="00652464">
        <w:t>datelor</w:t>
      </w:r>
      <w:proofErr w:type="spellEnd"/>
      <w:r w:rsidRPr="00652464">
        <w:t xml:space="preserve"> cu </w:t>
      </w:r>
      <w:proofErr w:type="spellStart"/>
      <w:r w:rsidRPr="00652464">
        <w:t>caracter</w:t>
      </w:r>
      <w:proofErr w:type="spellEnd"/>
      <w:r w:rsidRPr="00652464">
        <w:t xml:space="preserve"> personal </w:t>
      </w:r>
      <w:proofErr w:type="spellStart"/>
      <w:r w:rsidRPr="00652464">
        <w:t>prevăzute</w:t>
      </w:r>
      <w:proofErr w:type="spellEnd"/>
      <w:r w:rsidRPr="00652464">
        <w:t xml:space="preserve"> </w:t>
      </w:r>
      <w:proofErr w:type="spellStart"/>
      <w:r w:rsidRPr="00652464">
        <w:t>în</w:t>
      </w:r>
      <w:proofErr w:type="spellEnd"/>
      <w:r w:rsidRPr="00652464">
        <w:t xml:space="preserve"> </w:t>
      </w:r>
      <w:proofErr w:type="spellStart"/>
      <w:r w:rsidRPr="00652464">
        <w:t>regulamentul</w:t>
      </w:r>
      <w:proofErr w:type="spellEnd"/>
      <w:r w:rsidRPr="00652464">
        <w:t xml:space="preserve"> intern, </w:t>
      </w:r>
      <w:proofErr w:type="spellStart"/>
      <w:r w:rsidRPr="00652464">
        <w:t>fișa</w:t>
      </w:r>
      <w:proofErr w:type="spellEnd"/>
      <w:r w:rsidRPr="00652464">
        <w:t xml:space="preserve"> </w:t>
      </w:r>
      <w:proofErr w:type="spellStart"/>
      <w:r w:rsidRPr="00652464">
        <w:t>postului</w:t>
      </w:r>
      <w:proofErr w:type="spellEnd"/>
      <w:r w:rsidRPr="00652464">
        <w:t xml:space="preserve"> </w:t>
      </w:r>
      <w:proofErr w:type="spellStart"/>
      <w:r w:rsidRPr="00652464">
        <w:t>și</w:t>
      </w:r>
      <w:proofErr w:type="spellEnd"/>
      <w:r w:rsidRPr="00652464">
        <w:t xml:space="preserve"> </w:t>
      </w:r>
      <w:proofErr w:type="spellStart"/>
      <w:r w:rsidRPr="00652464">
        <w:t>instrucțiunile</w:t>
      </w:r>
      <w:proofErr w:type="spellEnd"/>
      <w:r w:rsidRPr="00652464">
        <w:t xml:space="preserve"> </w:t>
      </w:r>
      <w:proofErr w:type="spellStart"/>
      <w:r w:rsidRPr="00652464">
        <w:t>directe</w:t>
      </w:r>
      <w:proofErr w:type="spellEnd"/>
      <w:r w:rsidRPr="00652464">
        <w:t xml:space="preserve"> ale </w:t>
      </w:r>
      <w:proofErr w:type="spellStart"/>
      <w:r w:rsidRPr="00652464">
        <w:t>superiorilor</w:t>
      </w:r>
      <w:proofErr w:type="spellEnd"/>
      <w:r w:rsidRPr="00652464">
        <w:t xml:space="preserve"> </w:t>
      </w:r>
      <w:proofErr w:type="spellStart"/>
      <w:r w:rsidRPr="00652464">
        <w:t>ierarhici</w:t>
      </w:r>
      <w:proofErr w:type="spellEnd"/>
      <w:r w:rsidRPr="00652464">
        <w:t xml:space="preserve"> </w:t>
      </w:r>
      <w:proofErr w:type="spellStart"/>
      <w:r w:rsidRPr="00652464">
        <w:t>este</w:t>
      </w:r>
      <w:proofErr w:type="spellEnd"/>
      <w:r w:rsidRPr="00652464">
        <w:t xml:space="preserve"> </w:t>
      </w:r>
      <w:proofErr w:type="spellStart"/>
      <w:r w:rsidRPr="00652464">
        <w:t>sancționată</w:t>
      </w:r>
      <w:proofErr w:type="spellEnd"/>
      <w:r w:rsidRPr="00652464">
        <w:t xml:space="preserve"> </w:t>
      </w:r>
      <w:proofErr w:type="spellStart"/>
      <w:r w:rsidRPr="00652464">
        <w:t>potrivit</w:t>
      </w:r>
      <w:proofErr w:type="spellEnd"/>
      <w:r w:rsidRPr="00652464">
        <w:t xml:space="preserve"> </w:t>
      </w:r>
      <w:proofErr w:type="spellStart"/>
      <w:r w:rsidRPr="00652464">
        <w:t>regulamentului</w:t>
      </w:r>
      <w:proofErr w:type="spellEnd"/>
      <w:r w:rsidRPr="00652464">
        <w:t xml:space="preserve"> intern.</w:t>
      </w:r>
    </w:p>
    <w:p w14:paraId="01CB86D3" w14:textId="77777777" w:rsidR="00F0220C" w:rsidRPr="00652464" w:rsidRDefault="00F0220C" w:rsidP="000E1527">
      <w:pPr>
        <w:tabs>
          <w:tab w:val="left" w:pos="1260"/>
        </w:tabs>
        <w:autoSpaceDE w:val="0"/>
        <w:autoSpaceDN w:val="0"/>
        <w:adjustRightInd w:val="0"/>
        <w:ind w:left="567" w:right="48"/>
        <w:rPr>
          <w:b/>
          <w:bCs/>
          <w:lang w:val="ro-RO"/>
        </w:rPr>
      </w:pPr>
    </w:p>
    <w:p w14:paraId="4C202FD5" w14:textId="77777777" w:rsidR="00FC04CB" w:rsidRPr="00652464" w:rsidRDefault="00FC04CB" w:rsidP="000E1527">
      <w:pPr>
        <w:ind w:left="567" w:right="48"/>
      </w:pPr>
    </w:p>
    <w:p w14:paraId="09D7CD22" w14:textId="105D30B7" w:rsidR="00FC04CB" w:rsidRPr="00652464" w:rsidRDefault="00FC04CB" w:rsidP="000E1527">
      <w:pPr>
        <w:autoSpaceDE w:val="0"/>
        <w:autoSpaceDN w:val="0"/>
        <w:adjustRightInd w:val="0"/>
        <w:ind w:left="567" w:right="48"/>
      </w:pPr>
      <w:r w:rsidRPr="00652464">
        <w:t xml:space="preserve">     </w:t>
      </w:r>
      <w:r w:rsidRPr="00652464">
        <w:rPr>
          <w:b/>
          <w:bCs/>
        </w:rPr>
        <w:t>CAP</w:t>
      </w:r>
      <w:r w:rsidR="0096015B" w:rsidRPr="00652464">
        <w:rPr>
          <w:b/>
          <w:bCs/>
        </w:rPr>
        <w:t>.</w:t>
      </w:r>
      <w:r w:rsidRPr="00652464">
        <w:rPr>
          <w:b/>
          <w:bCs/>
        </w:rPr>
        <w:t>V</w:t>
      </w:r>
      <w:r w:rsidR="00C67004" w:rsidRPr="00652464">
        <w:rPr>
          <w:b/>
          <w:bCs/>
        </w:rPr>
        <w:t>I</w:t>
      </w:r>
      <w:r w:rsidRPr="00652464">
        <w:rPr>
          <w:b/>
          <w:bCs/>
        </w:rPr>
        <w:t xml:space="preserve">     DISPOZIŢII FINALE</w:t>
      </w:r>
    </w:p>
    <w:p w14:paraId="36E54128" w14:textId="64944DF8" w:rsidR="00FC04CB" w:rsidRPr="00652464" w:rsidRDefault="00FC04CB" w:rsidP="00BC56C3">
      <w:pPr>
        <w:autoSpaceDE w:val="0"/>
        <w:autoSpaceDN w:val="0"/>
        <w:adjustRightInd w:val="0"/>
        <w:ind w:left="567" w:right="48"/>
        <w:jc w:val="both"/>
      </w:pPr>
      <w:r w:rsidRPr="00652464">
        <w:t xml:space="preserve">    </w:t>
      </w:r>
      <w:r w:rsidRPr="00652464">
        <w:rPr>
          <w:b/>
          <w:bCs/>
        </w:rPr>
        <w:t>Art.</w:t>
      </w:r>
      <w:r w:rsidR="00BC56C3" w:rsidRPr="00652464">
        <w:rPr>
          <w:b/>
          <w:bCs/>
        </w:rPr>
        <w:t xml:space="preserve"> </w:t>
      </w:r>
      <w:r w:rsidRPr="00652464">
        <w:rPr>
          <w:b/>
          <w:bCs/>
        </w:rPr>
        <w:t>6</w:t>
      </w:r>
      <w:r w:rsidRPr="00652464">
        <w:t xml:space="preserve"> </w:t>
      </w:r>
      <w:proofErr w:type="spellStart"/>
      <w:r w:rsidR="00A45D11" w:rsidRPr="00652464">
        <w:t>Conducătorii</w:t>
      </w:r>
      <w:proofErr w:type="spellEnd"/>
      <w:r w:rsidR="00A45D11" w:rsidRPr="00652464">
        <w:t xml:space="preserve"> </w:t>
      </w:r>
      <w:proofErr w:type="spellStart"/>
      <w:r w:rsidR="00A45D11" w:rsidRPr="00652464">
        <w:t>structurilor</w:t>
      </w:r>
      <w:proofErr w:type="spellEnd"/>
      <w:r w:rsidR="00A45D11" w:rsidRPr="00652464">
        <w:t xml:space="preserve"> </w:t>
      </w:r>
      <w:proofErr w:type="spellStart"/>
      <w:r w:rsidR="00A45D11" w:rsidRPr="00652464">
        <w:t>funcţionale</w:t>
      </w:r>
      <w:proofErr w:type="spellEnd"/>
      <w:r w:rsidRPr="00652464">
        <w:t xml:space="preserve">, pe </w:t>
      </w:r>
      <w:proofErr w:type="spellStart"/>
      <w:r w:rsidRPr="00652464">
        <w:t>baza</w:t>
      </w:r>
      <w:proofErr w:type="spellEnd"/>
      <w:r w:rsidRPr="00652464">
        <w:t xml:space="preserve"> </w:t>
      </w:r>
      <w:proofErr w:type="spellStart"/>
      <w:r w:rsidRPr="00652464">
        <w:t>atribuţiilor</w:t>
      </w:r>
      <w:proofErr w:type="spellEnd"/>
      <w:r w:rsidRPr="00652464">
        <w:t xml:space="preserve"> </w:t>
      </w:r>
      <w:proofErr w:type="spellStart"/>
      <w:r w:rsidRPr="00652464">
        <w:t>cuprinse</w:t>
      </w:r>
      <w:proofErr w:type="spellEnd"/>
      <w:r w:rsidRPr="00652464">
        <w:t xml:space="preserve"> </w:t>
      </w:r>
      <w:proofErr w:type="spellStart"/>
      <w:r w:rsidRPr="00652464">
        <w:t>în</w:t>
      </w:r>
      <w:proofErr w:type="spellEnd"/>
      <w:r w:rsidRPr="00652464">
        <w:t xml:space="preserve"> </w:t>
      </w:r>
      <w:proofErr w:type="spellStart"/>
      <w:r w:rsidRPr="00652464">
        <w:t>prezentul</w:t>
      </w:r>
      <w:proofErr w:type="spellEnd"/>
      <w:r w:rsidRPr="00652464">
        <w:t xml:space="preserve"> </w:t>
      </w:r>
      <w:proofErr w:type="spellStart"/>
      <w:r w:rsidRPr="00652464">
        <w:t>regulament</w:t>
      </w:r>
      <w:proofErr w:type="spellEnd"/>
      <w:r w:rsidRPr="00652464">
        <w:t xml:space="preserve"> –</w:t>
      </w:r>
      <w:r w:rsidR="008D1EFE" w:rsidRPr="00652464">
        <w:t xml:space="preserve"> </w:t>
      </w:r>
      <w:proofErr w:type="spellStart"/>
      <w:r w:rsidRPr="00652464">
        <w:t>vor</w:t>
      </w:r>
      <w:proofErr w:type="spellEnd"/>
      <w:r w:rsidRPr="00652464">
        <w:t xml:space="preserve"> </w:t>
      </w:r>
      <w:proofErr w:type="spellStart"/>
      <w:r w:rsidRPr="00652464">
        <w:t>stabili</w:t>
      </w:r>
      <w:proofErr w:type="spellEnd"/>
      <w:r w:rsidRPr="00652464">
        <w:t xml:space="preserve"> </w:t>
      </w:r>
      <w:proofErr w:type="spellStart"/>
      <w:r w:rsidRPr="00652464">
        <w:t>sau</w:t>
      </w:r>
      <w:proofErr w:type="spellEnd"/>
      <w:r w:rsidRPr="00652464">
        <w:t xml:space="preserve"> completa, </w:t>
      </w:r>
      <w:proofErr w:type="spellStart"/>
      <w:r w:rsidRPr="00652464">
        <w:t>după</w:t>
      </w:r>
      <w:proofErr w:type="spellEnd"/>
      <w:r w:rsidRPr="00652464">
        <w:t xml:space="preserve"> </w:t>
      </w:r>
      <w:proofErr w:type="spellStart"/>
      <w:proofErr w:type="gramStart"/>
      <w:r w:rsidRPr="00652464">
        <w:t>caz</w:t>
      </w:r>
      <w:proofErr w:type="spellEnd"/>
      <w:r w:rsidRPr="00652464">
        <w:t>,</w:t>
      </w:r>
      <w:r w:rsidRPr="00652464">
        <w:rPr>
          <w:lang w:val="ro-RO"/>
        </w:rPr>
        <w:t>în</w:t>
      </w:r>
      <w:proofErr w:type="gramEnd"/>
      <w:r w:rsidRPr="00652464">
        <w:rPr>
          <w:lang w:val="ro-RO"/>
        </w:rPr>
        <w:t xml:space="preserve"> </w:t>
      </w:r>
      <w:proofErr w:type="spellStart"/>
      <w:r w:rsidRPr="00652464">
        <w:rPr>
          <w:lang w:val="ro-RO"/>
        </w:rPr>
        <w:t>funcţie</w:t>
      </w:r>
      <w:proofErr w:type="spellEnd"/>
      <w:r w:rsidRPr="00652464">
        <w:rPr>
          <w:lang w:val="ro-RO"/>
        </w:rPr>
        <w:t xml:space="preserve"> de </w:t>
      </w:r>
      <w:proofErr w:type="spellStart"/>
      <w:r w:rsidRPr="00652464">
        <w:rPr>
          <w:lang w:val="ro-RO"/>
        </w:rPr>
        <w:t>legislaţia</w:t>
      </w:r>
      <w:proofErr w:type="spellEnd"/>
      <w:r w:rsidRPr="00652464">
        <w:rPr>
          <w:lang w:val="ro-RO"/>
        </w:rPr>
        <w:t xml:space="preserve"> în vigoare,</w:t>
      </w:r>
      <w:r w:rsidRPr="00652464">
        <w:t xml:space="preserve"> </w:t>
      </w:r>
      <w:proofErr w:type="spellStart"/>
      <w:r w:rsidRPr="00652464">
        <w:t>prin</w:t>
      </w:r>
      <w:proofErr w:type="spellEnd"/>
      <w:r w:rsidRPr="00652464">
        <w:t xml:space="preserve"> </w:t>
      </w:r>
      <w:proofErr w:type="spellStart"/>
      <w:r w:rsidRPr="00652464">
        <w:t>fişa</w:t>
      </w:r>
      <w:proofErr w:type="spellEnd"/>
      <w:r w:rsidRPr="00652464">
        <w:t xml:space="preserve"> </w:t>
      </w:r>
      <w:proofErr w:type="spellStart"/>
      <w:r w:rsidRPr="00652464">
        <w:t>postului</w:t>
      </w:r>
      <w:proofErr w:type="spellEnd"/>
      <w:r w:rsidRPr="00652464">
        <w:t xml:space="preserve">, </w:t>
      </w:r>
      <w:proofErr w:type="spellStart"/>
      <w:r w:rsidRPr="00652464">
        <w:t>în</w:t>
      </w:r>
      <w:proofErr w:type="spellEnd"/>
      <w:r w:rsidRPr="00652464">
        <w:t xml:space="preserve"> termen de 30 de </w:t>
      </w:r>
      <w:proofErr w:type="spellStart"/>
      <w:r w:rsidRPr="00652464">
        <w:t>zile</w:t>
      </w:r>
      <w:proofErr w:type="spellEnd"/>
      <w:r w:rsidRPr="00652464">
        <w:t xml:space="preserve"> de la </w:t>
      </w:r>
      <w:proofErr w:type="spellStart"/>
      <w:r w:rsidRPr="00652464">
        <w:t>aprobarea</w:t>
      </w:r>
      <w:proofErr w:type="spellEnd"/>
      <w:r w:rsidRPr="00652464">
        <w:t xml:space="preserve"> </w:t>
      </w:r>
      <w:proofErr w:type="spellStart"/>
      <w:r w:rsidRPr="00652464">
        <w:t>acestuia</w:t>
      </w:r>
      <w:proofErr w:type="spellEnd"/>
      <w:r w:rsidRPr="00652464">
        <w:t xml:space="preserve">, </w:t>
      </w:r>
      <w:proofErr w:type="spellStart"/>
      <w:r w:rsidRPr="00652464">
        <w:t>sarcinile</w:t>
      </w:r>
      <w:proofErr w:type="spellEnd"/>
      <w:r w:rsidRPr="00652464">
        <w:t xml:space="preserve"> de </w:t>
      </w:r>
      <w:proofErr w:type="spellStart"/>
      <w:r w:rsidRPr="00652464">
        <w:t>serviciu</w:t>
      </w:r>
      <w:proofErr w:type="spellEnd"/>
      <w:r w:rsidRPr="00652464">
        <w:t xml:space="preserve"> </w:t>
      </w:r>
      <w:proofErr w:type="spellStart"/>
      <w:r w:rsidRPr="00652464">
        <w:t>pentru</w:t>
      </w:r>
      <w:proofErr w:type="spellEnd"/>
      <w:r w:rsidRPr="00652464">
        <w:t xml:space="preserve"> </w:t>
      </w:r>
      <w:proofErr w:type="spellStart"/>
      <w:r w:rsidRPr="00652464">
        <w:t>fiecare</w:t>
      </w:r>
      <w:proofErr w:type="spellEnd"/>
      <w:r w:rsidRPr="00652464">
        <w:t xml:space="preserve"> post </w:t>
      </w:r>
      <w:proofErr w:type="spellStart"/>
      <w:r w:rsidRPr="00652464">
        <w:t>în</w:t>
      </w:r>
      <w:proofErr w:type="spellEnd"/>
      <w:r w:rsidRPr="00652464">
        <w:t xml:space="preserve"> </w:t>
      </w:r>
      <w:proofErr w:type="spellStart"/>
      <w:proofErr w:type="gramStart"/>
      <w:r w:rsidRPr="00652464">
        <w:t>parte,urmărind</w:t>
      </w:r>
      <w:proofErr w:type="spellEnd"/>
      <w:proofErr w:type="gramEnd"/>
      <w:r w:rsidRPr="00652464">
        <w:t xml:space="preserve"> o </w:t>
      </w:r>
      <w:proofErr w:type="spellStart"/>
      <w:r w:rsidRPr="00652464">
        <w:t>repartizare</w:t>
      </w:r>
      <w:proofErr w:type="spellEnd"/>
      <w:r w:rsidRPr="00652464">
        <w:t xml:space="preserve"> </w:t>
      </w:r>
      <w:proofErr w:type="spellStart"/>
      <w:r w:rsidRPr="00652464">
        <w:t>echilibrat</w:t>
      </w:r>
      <w:proofErr w:type="spellEnd"/>
      <w:r w:rsidRPr="00652464">
        <w:rPr>
          <w:lang w:val="ro-RO"/>
        </w:rPr>
        <w:t>ă</w:t>
      </w:r>
      <w:r w:rsidRPr="00652464">
        <w:t xml:space="preserve"> </w:t>
      </w:r>
      <w:proofErr w:type="gramStart"/>
      <w:r w:rsidRPr="00652464">
        <w:t>a</w:t>
      </w:r>
      <w:proofErr w:type="gramEnd"/>
      <w:r w:rsidRPr="00652464">
        <w:t xml:space="preserve"> </w:t>
      </w:r>
      <w:proofErr w:type="spellStart"/>
      <w:r w:rsidRPr="00652464">
        <w:t>acestora</w:t>
      </w:r>
      <w:proofErr w:type="spellEnd"/>
      <w:r w:rsidRPr="00652464">
        <w:t xml:space="preserve">, conform </w:t>
      </w:r>
      <w:proofErr w:type="spellStart"/>
      <w:r w:rsidRPr="00652464">
        <w:t>pregătirii</w:t>
      </w:r>
      <w:proofErr w:type="spellEnd"/>
      <w:r w:rsidRPr="00652464">
        <w:t xml:space="preserve"> </w:t>
      </w:r>
      <w:proofErr w:type="spellStart"/>
      <w:r w:rsidRPr="00652464">
        <w:t>profesionale</w:t>
      </w:r>
      <w:proofErr w:type="spellEnd"/>
      <w:r w:rsidRPr="00652464">
        <w:t xml:space="preserve"> </w:t>
      </w:r>
      <w:proofErr w:type="spellStart"/>
      <w:r w:rsidRPr="00652464">
        <w:t>şi</w:t>
      </w:r>
      <w:proofErr w:type="spellEnd"/>
      <w:r w:rsidRPr="00652464">
        <w:t xml:space="preserve"> </w:t>
      </w:r>
      <w:proofErr w:type="spellStart"/>
      <w:r w:rsidRPr="00652464">
        <w:t>funcţiei</w:t>
      </w:r>
      <w:proofErr w:type="spellEnd"/>
      <w:r w:rsidRPr="00652464">
        <w:t>.</w:t>
      </w:r>
    </w:p>
    <w:p w14:paraId="14017107" w14:textId="560AD576" w:rsidR="00FC04CB" w:rsidRPr="00652464" w:rsidRDefault="00FC04CB" w:rsidP="00BC56C3">
      <w:pPr>
        <w:autoSpaceDE w:val="0"/>
        <w:autoSpaceDN w:val="0"/>
        <w:adjustRightInd w:val="0"/>
        <w:ind w:left="567" w:right="48"/>
        <w:jc w:val="both"/>
      </w:pPr>
      <w:r w:rsidRPr="00652464">
        <w:t xml:space="preserve">   </w:t>
      </w:r>
      <w:r w:rsidRPr="00652464">
        <w:rPr>
          <w:b/>
          <w:bCs/>
        </w:rPr>
        <w:t>Art.</w:t>
      </w:r>
      <w:r w:rsidR="00BC56C3" w:rsidRPr="00652464">
        <w:rPr>
          <w:b/>
          <w:bCs/>
        </w:rPr>
        <w:t xml:space="preserve"> </w:t>
      </w:r>
      <w:r w:rsidRPr="00652464">
        <w:rPr>
          <w:b/>
          <w:bCs/>
        </w:rPr>
        <w:t>7</w:t>
      </w:r>
      <w:r w:rsidR="00BC56C3" w:rsidRPr="00652464">
        <w:t xml:space="preserve"> </w:t>
      </w:r>
      <w:proofErr w:type="spellStart"/>
      <w:r w:rsidR="00A45D11" w:rsidRPr="00652464">
        <w:t>Conducătorii</w:t>
      </w:r>
      <w:proofErr w:type="spellEnd"/>
      <w:r w:rsidR="00A45D11" w:rsidRPr="00652464">
        <w:t xml:space="preserve"> </w:t>
      </w:r>
      <w:proofErr w:type="spellStart"/>
      <w:r w:rsidR="00A45D11" w:rsidRPr="00652464">
        <w:t>structurilor</w:t>
      </w:r>
      <w:proofErr w:type="spellEnd"/>
      <w:r w:rsidR="00A45D11" w:rsidRPr="00652464">
        <w:t xml:space="preserve"> </w:t>
      </w:r>
      <w:proofErr w:type="spellStart"/>
      <w:r w:rsidR="00A45D11" w:rsidRPr="00652464">
        <w:t>funcţionale</w:t>
      </w:r>
      <w:proofErr w:type="spellEnd"/>
      <w:r w:rsidR="00A45D11" w:rsidRPr="00652464">
        <w:t xml:space="preserve"> </w:t>
      </w:r>
      <w:proofErr w:type="spellStart"/>
      <w:r w:rsidRPr="00652464">
        <w:t>vor</w:t>
      </w:r>
      <w:proofErr w:type="spellEnd"/>
      <w:r w:rsidRPr="00652464">
        <w:t xml:space="preserve"> studia, </w:t>
      </w:r>
      <w:proofErr w:type="spellStart"/>
      <w:r w:rsidRPr="00652464">
        <w:t>analiza</w:t>
      </w:r>
      <w:proofErr w:type="spellEnd"/>
      <w:r w:rsidRPr="00652464">
        <w:t xml:space="preserve"> </w:t>
      </w:r>
      <w:proofErr w:type="spellStart"/>
      <w:r w:rsidRPr="00652464">
        <w:t>şi</w:t>
      </w:r>
      <w:proofErr w:type="spellEnd"/>
      <w:r w:rsidRPr="00652464">
        <w:t xml:space="preserve"> </w:t>
      </w:r>
      <w:proofErr w:type="spellStart"/>
      <w:r w:rsidRPr="00652464">
        <w:t>propune</w:t>
      </w:r>
      <w:proofErr w:type="spellEnd"/>
      <w:r w:rsidRPr="00652464">
        <w:t xml:space="preserve"> </w:t>
      </w:r>
      <w:proofErr w:type="spellStart"/>
      <w:r w:rsidRPr="00652464">
        <w:t>măsuri</w:t>
      </w:r>
      <w:proofErr w:type="spellEnd"/>
      <w:r w:rsidRPr="00652464">
        <w:t xml:space="preserve"> </w:t>
      </w:r>
      <w:proofErr w:type="spellStart"/>
      <w:r w:rsidRPr="00652464">
        <w:t>pentru</w:t>
      </w:r>
      <w:proofErr w:type="spellEnd"/>
      <w:r w:rsidRPr="00652464">
        <w:t xml:space="preserve"> </w:t>
      </w:r>
      <w:proofErr w:type="spellStart"/>
      <w:r w:rsidRPr="00652464">
        <w:t>îmbunătăţirea</w:t>
      </w:r>
      <w:proofErr w:type="spellEnd"/>
      <w:r w:rsidRPr="00652464">
        <w:t xml:space="preserve"> </w:t>
      </w:r>
      <w:proofErr w:type="spellStart"/>
      <w:r w:rsidRPr="00652464">
        <w:t>permanentă</w:t>
      </w:r>
      <w:proofErr w:type="spellEnd"/>
      <w:r w:rsidRPr="00652464">
        <w:t xml:space="preserve"> </w:t>
      </w:r>
      <w:proofErr w:type="gramStart"/>
      <w:r w:rsidRPr="00652464">
        <w:t>a</w:t>
      </w:r>
      <w:proofErr w:type="gramEnd"/>
      <w:r w:rsidRPr="00652464">
        <w:t xml:space="preserve"> </w:t>
      </w:r>
      <w:proofErr w:type="spellStart"/>
      <w:r w:rsidRPr="00652464">
        <w:t>activităţii</w:t>
      </w:r>
      <w:proofErr w:type="spellEnd"/>
      <w:r w:rsidRPr="00652464">
        <w:t xml:space="preserve">, </w:t>
      </w:r>
      <w:proofErr w:type="spellStart"/>
      <w:r w:rsidRPr="00652464">
        <w:t>reducerea</w:t>
      </w:r>
      <w:proofErr w:type="spellEnd"/>
      <w:r w:rsidRPr="00652464">
        <w:t xml:space="preserve"> </w:t>
      </w:r>
      <w:proofErr w:type="spellStart"/>
      <w:r w:rsidRPr="00652464">
        <w:t>timpului</w:t>
      </w:r>
      <w:proofErr w:type="spellEnd"/>
      <w:r w:rsidRPr="00652464">
        <w:t xml:space="preserve"> de </w:t>
      </w:r>
      <w:proofErr w:type="spellStart"/>
      <w:r w:rsidRPr="00652464">
        <w:t>circulaţie</w:t>
      </w:r>
      <w:proofErr w:type="spellEnd"/>
      <w:r w:rsidRPr="00652464">
        <w:t xml:space="preserve"> a </w:t>
      </w:r>
      <w:proofErr w:type="spellStart"/>
      <w:r w:rsidRPr="00652464">
        <w:t>documentelor</w:t>
      </w:r>
      <w:proofErr w:type="spellEnd"/>
      <w:r w:rsidRPr="00652464">
        <w:t>,</w:t>
      </w:r>
      <w:r w:rsidR="008D1EFE" w:rsidRPr="00652464">
        <w:t xml:space="preserve"> </w:t>
      </w:r>
      <w:proofErr w:type="spellStart"/>
      <w:r w:rsidRPr="00652464">
        <w:t>în</w:t>
      </w:r>
      <w:proofErr w:type="spellEnd"/>
      <w:r w:rsidRPr="00652464">
        <w:t xml:space="preserve"> </w:t>
      </w:r>
      <w:proofErr w:type="spellStart"/>
      <w:r w:rsidRPr="00652464">
        <w:t>vederea</w:t>
      </w:r>
      <w:proofErr w:type="spellEnd"/>
      <w:r w:rsidRPr="00652464">
        <w:t xml:space="preserve"> </w:t>
      </w:r>
      <w:proofErr w:type="spellStart"/>
      <w:r w:rsidRPr="00652464">
        <w:t>creşterii</w:t>
      </w:r>
      <w:proofErr w:type="spellEnd"/>
      <w:r w:rsidRPr="00652464">
        <w:t xml:space="preserve"> </w:t>
      </w:r>
      <w:proofErr w:type="spellStart"/>
      <w:r w:rsidRPr="00652464">
        <w:t>operativităţii</w:t>
      </w:r>
      <w:proofErr w:type="spellEnd"/>
      <w:r w:rsidRPr="00652464">
        <w:t xml:space="preserve"> </w:t>
      </w:r>
      <w:proofErr w:type="spellStart"/>
      <w:r w:rsidRPr="00652464">
        <w:t>fundamentării</w:t>
      </w:r>
      <w:proofErr w:type="spellEnd"/>
      <w:r w:rsidRPr="00652464">
        <w:t xml:space="preserve"> </w:t>
      </w:r>
      <w:proofErr w:type="spellStart"/>
      <w:r w:rsidRPr="00652464">
        <w:t>dispoziţiilor</w:t>
      </w:r>
      <w:proofErr w:type="spellEnd"/>
      <w:r w:rsidRPr="00652464">
        <w:t xml:space="preserve"> </w:t>
      </w:r>
      <w:proofErr w:type="spellStart"/>
      <w:r w:rsidRPr="00652464">
        <w:t>emise</w:t>
      </w:r>
      <w:proofErr w:type="spellEnd"/>
      <w:r w:rsidRPr="00652464">
        <w:t xml:space="preserve"> de </w:t>
      </w:r>
      <w:proofErr w:type="spellStart"/>
      <w:r w:rsidRPr="00652464">
        <w:t>primar</w:t>
      </w:r>
      <w:proofErr w:type="spellEnd"/>
      <w:r w:rsidRPr="00652464">
        <w:t>.</w:t>
      </w:r>
    </w:p>
    <w:p w14:paraId="0F8DD9CF" w14:textId="79BB0DAF" w:rsidR="00FC04CB" w:rsidRPr="00652464" w:rsidRDefault="00FC04CB" w:rsidP="008D1EFE">
      <w:pPr>
        <w:autoSpaceDE w:val="0"/>
        <w:autoSpaceDN w:val="0"/>
        <w:adjustRightInd w:val="0"/>
        <w:ind w:left="567" w:right="48"/>
        <w:jc w:val="both"/>
      </w:pPr>
      <w:r w:rsidRPr="00652464">
        <w:t xml:space="preserve">    </w:t>
      </w:r>
      <w:r w:rsidRPr="00652464">
        <w:rPr>
          <w:b/>
          <w:bCs/>
        </w:rPr>
        <w:t>Art. 8</w:t>
      </w:r>
      <w:r w:rsidR="00BC56C3" w:rsidRPr="00652464">
        <w:rPr>
          <w:b/>
          <w:bCs/>
        </w:rPr>
        <w:t xml:space="preserve"> </w:t>
      </w:r>
      <w:proofErr w:type="spellStart"/>
      <w:r w:rsidR="00A45D11" w:rsidRPr="00652464">
        <w:t>Conducătorii</w:t>
      </w:r>
      <w:proofErr w:type="spellEnd"/>
      <w:r w:rsidR="00A45D11" w:rsidRPr="00652464">
        <w:t xml:space="preserve"> </w:t>
      </w:r>
      <w:proofErr w:type="spellStart"/>
      <w:r w:rsidR="00A45D11" w:rsidRPr="00652464">
        <w:t>structurilor</w:t>
      </w:r>
      <w:proofErr w:type="spellEnd"/>
      <w:r w:rsidR="00A45D11" w:rsidRPr="00652464">
        <w:t xml:space="preserve"> </w:t>
      </w:r>
      <w:proofErr w:type="spellStart"/>
      <w:r w:rsidR="00A45D11" w:rsidRPr="00652464">
        <w:t>funcţionale</w:t>
      </w:r>
      <w:proofErr w:type="spellEnd"/>
      <w:r w:rsidR="00A45D11" w:rsidRPr="00652464">
        <w:t xml:space="preserve"> </w:t>
      </w:r>
      <w:proofErr w:type="spellStart"/>
      <w:r w:rsidRPr="00652464">
        <w:t>vor</w:t>
      </w:r>
      <w:proofErr w:type="spellEnd"/>
      <w:r w:rsidRPr="00652464">
        <w:t xml:space="preserve"> </w:t>
      </w:r>
      <w:proofErr w:type="spellStart"/>
      <w:r w:rsidRPr="00652464">
        <w:t>propune</w:t>
      </w:r>
      <w:proofErr w:type="spellEnd"/>
      <w:r w:rsidRPr="00652464">
        <w:t xml:space="preserve"> </w:t>
      </w:r>
      <w:proofErr w:type="spellStart"/>
      <w:r w:rsidRPr="00652464">
        <w:t>măsuri</w:t>
      </w:r>
      <w:proofErr w:type="spellEnd"/>
      <w:r w:rsidRPr="00652464">
        <w:t xml:space="preserve"> de </w:t>
      </w:r>
      <w:proofErr w:type="spellStart"/>
      <w:r w:rsidRPr="00652464">
        <w:t>perfecţionare</w:t>
      </w:r>
      <w:proofErr w:type="spellEnd"/>
      <w:r w:rsidRPr="00652464">
        <w:t xml:space="preserve"> a </w:t>
      </w:r>
      <w:proofErr w:type="spellStart"/>
      <w:r w:rsidRPr="00652464">
        <w:t>pregătirii</w:t>
      </w:r>
      <w:proofErr w:type="spellEnd"/>
      <w:r w:rsidR="008D1EFE" w:rsidRPr="00652464">
        <w:t xml:space="preserve"> </w:t>
      </w:r>
      <w:proofErr w:type="spellStart"/>
      <w:r w:rsidRPr="00652464">
        <w:t>profesionale</w:t>
      </w:r>
      <w:proofErr w:type="spellEnd"/>
      <w:r w:rsidRPr="00652464">
        <w:t xml:space="preserve"> a </w:t>
      </w:r>
      <w:proofErr w:type="spellStart"/>
      <w:r w:rsidRPr="00652464">
        <w:t>salariaţilor</w:t>
      </w:r>
      <w:proofErr w:type="spellEnd"/>
      <w:r w:rsidRPr="00652464">
        <w:t xml:space="preserve"> din </w:t>
      </w:r>
      <w:proofErr w:type="spellStart"/>
      <w:r w:rsidRPr="00652464">
        <w:t>subordine</w:t>
      </w:r>
      <w:proofErr w:type="spellEnd"/>
      <w:r w:rsidRPr="00652464">
        <w:t xml:space="preserve">, </w:t>
      </w:r>
      <w:proofErr w:type="spellStart"/>
      <w:r w:rsidRPr="00652464">
        <w:t>întocmind</w:t>
      </w:r>
      <w:proofErr w:type="spellEnd"/>
      <w:r w:rsidRPr="00652464">
        <w:t xml:space="preserve"> </w:t>
      </w:r>
      <w:proofErr w:type="spellStart"/>
      <w:r w:rsidRPr="00652464">
        <w:t>totodată</w:t>
      </w:r>
      <w:proofErr w:type="spellEnd"/>
      <w:r w:rsidRPr="00652464">
        <w:t xml:space="preserve"> </w:t>
      </w:r>
      <w:proofErr w:type="spellStart"/>
      <w:r w:rsidRPr="00652464">
        <w:t>şi</w:t>
      </w:r>
      <w:proofErr w:type="spellEnd"/>
      <w:r w:rsidRPr="00652464">
        <w:t xml:space="preserve"> </w:t>
      </w:r>
      <w:proofErr w:type="spellStart"/>
      <w:r w:rsidRPr="00652464">
        <w:t>aprecierile</w:t>
      </w:r>
      <w:proofErr w:type="spellEnd"/>
      <w:r w:rsidRPr="00652464">
        <w:t xml:space="preserve"> </w:t>
      </w:r>
      <w:proofErr w:type="spellStart"/>
      <w:r w:rsidRPr="00652464">
        <w:t>anuale</w:t>
      </w:r>
      <w:proofErr w:type="spellEnd"/>
      <w:r w:rsidRPr="00652464">
        <w:t xml:space="preserve"> (</w:t>
      </w:r>
      <w:proofErr w:type="spellStart"/>
      <w:r w:rsidRPr="00652464">
        <w:t>evaluarea</w:t>
      </w:r>
      <w:proofErr w:type="spellEnd"/>
      <w:r w:rsidRPr="00652464">
        <w:t xml:space="preserve"> </w:t>
      </w:r>
      <w:proofErr w:type="spellStart"/>
      <w:r w:rsidRPr="00652464">
        <w:t>performanţelor</w:t>
      </w:r>
      <w:proofErr w:type="spellEnd"/>
      <w:r w:rsidRPr="00652464">
        <w:t xml:space="preserve">) </w:t>
      </w:r>
      <w:proofErr w:type="spellStart"/>
      <w:r w:rsidRPr="00652464">
        <w:t>pentru</w:t>
      </w:r>
      <w:proofErr w:type="spellEnd"/>
      <w:r w:rsidRPr="00652464">
        <w:t xml:space="preserve"> </w:t>
      </w:r>
      <w:proofErr w:type="spellStart"/>
      <w:r w:rsidRPr="00652464">
        <w:t>persoanele</w:t>
      </w:r>
      <w:proofErr w:type="spellEnd"/>
      <w:r w:rsidRPr="00652464">
        <w:t xml:space="preserve"> din </w:t>
      </w:r>
      <w:proofErr w:type="spellStart"/>
      <w:r w:rsidRPr="00652464">
        <w:t>structura</w:t>
      </w:r>
      <w:proofErr w:type="spellEnd"/>
      <w:r w:rsidRPr="00652464">
        <w:t xml:space="preserve"> </w:t>
      </w:r>
      <w:proofErr w:type="spellStart"/>
      <w:r w:rsidRPr="00652464">
        <w:t>coordonată</w:t>
      </w:r>
      <w:proofErr w:type="spellEnd"/>
      <w:r w:rsidRPr="00652464">
        <w:t xml:space="preserve">.    </w:t>
      </w:r>
    </w:p>
    <w:p w14:paraId="4FE992B2" w14:textId="78E25018" w:rsidR="00FC04CB" w:rsidRPr="00652464" w:rsidRDefault="00FC04CB" w:rsidP="00BC56C3">
      <w:pPr>
        <w:autoSpaceDE w:val="0"/>
        <w:autoSpaceDN w:val="0"/>
        <w:adjustRightInd w:val="0"/>
        <w:ind w:left="567" w:right="48"/>
        <w:jc w:val="both"/>
      </w:pPr>
      <w:r w:rsidRPr="00652464">
        <w:t xml:space="preserve">    </w:t>
      </w:r>
      <w:r w:rsidRPr="00652464">
        <w:rPr>
          <w:b/>
          <w:bCs/>
        </w:rPr>
        <w:t>Art.9</w:t>
      </w:r>
      <w:r w:rsidRPr="00652464">
        <w:t xml:space="preserve"> </w:t>
      </w:r>
      <w:proofErr w:type="spellStart"/>
      <w:r w:rsidRPr="00652464">
        <w:t>Personalul</w:t>
      </w:r>
      <w:proofErr w:type="spellEnd"/>
      <w:r w:rsidRPr="00652464">
        <w:t xml:space="preserve"> din </w:t>
      </w:r>
      <w:proofErr w:type="spellStart"/>
      <w:r w:rsidRPr="00652464">
        <w:t>cadrul</w:t>
      </w:r>
      <w:proofErr w:type="spellEnd"/>
      <w:r w:rsidRPr="00652464">
        <w:t xml:space="preserve"> </w:t>
      </w:r>
      <w:proofErr w:type="spellStart"/>
      <w:r w:rsidRPr="00652464">
        <w:t>aparatului</w:t>
      </w:r>
      <w:proofErr w:type="spellEnd"/>
      <w:r w:rsidRPr="00652464">
        <w:t xml:space="preserve"> de </w:t>
      </w:r>
      <w:proofErr w:type="spellStart"/>
      <w:r w:rsidRPr="00652464">
        <w:t>specialitate</w:t>
      </w:r>
      <w:proofErr w:type="spellEnd"/>
      <w:r w:rsidRPr="00652464">
        <w:t xml:space="preserve"> al </w:t>
      </w:r>
      <w:proofErr w:type="spellStart"/>
      <w:r w:rsidRPr="00652464">
        <w:t>primarului</w:t>
      </w:r>
      <w:proofErr w:type="spellEnd"/>
      <w:r w:rsidRPr="00652464">
        <w:t xml:space="preserve"> </w:t>
      </w:r>
      <w:proofErr w:type="spellStart"/>
      <w:r w:rsidRPr="00652464">
        <w:t>municipiului</w:t>
      </w:r>
      <w:proofErr w:type="spellEnd"/>
      <w:r w:rsidRPr="00652464">
        <w:t xml:space="preserve"> </w:t>
      </w:r>
      <w:proofErr w:type="spellStart"/>
      <w:r w:rsidRPr="00652464">
        <w:t>Drobeta</w:t>
      </w:r>
      <w:proofErr w:type="spellEnd"/>
      <w:r w:rsidRPr="00652464">
        <w:t xml:space="preserve"> </w:t>
      </w:r>
      <w:proofErr w:type="spellStart"/>
      <w:r w:rsidRPr="00652464">
        <w:t>Turnu</w:t>
      </w:r>
      <w:proofErr w:type="spellEnd"/>
      <w:r w:rsidRPr="00652464">
        <w:t xml:space="preserve"> Severin are </w:t>
      </w:r>
      <w:proofErr w:type="spellStart"/>
      <w:r w:rsidRPr="00652464">
        <w:t>următoarele</w:t>
      </w:r>
      <w:proofErr w:type="spellEnd"/>
      <w:r w:rsidRPr="00652464">
        <w:t xml:space="preserve"> </w:t>
      </w:r>
      <w:proofErr w:type="spellStart"/>
      <w:r w:rsidRPr="00652464">
        <w:t>obligaţii</w:t>
      </w:r>
      <w:proofErr w:type="spellEnd"/>
      <w:r w:rsidRPr="00652464">
        <w:t>:</w:t>
      </w:r>
    </w:p>
    <w:p w14:paraId="4EAD8EDB" w14:textId="1648CEE5" w:rsidR="00FC04CB" w:rsidRPr="00652464" w:rsidRDefault="00FC04CB">
      <w:pPr>
        <w:numPr>
          <w:ilvl w:val="0"/>
          <w:numId w:val="30"/>
        </w:numPr>
        <w:autoSpaceDE w:val="0"/>
        <w:autoSpaceDN w:val="0"/>
        <w:adjustRightInd w:val="0"/>
        <w:ind w:left="567" w:right="48"/>
        <w:jc w:val="both"/>
      </w:pPr>
      <w:proofErr w:type="spellStart"/>
      <w:r w:rsidRPr="00652464">
        <w:t>să</w:t>
      </w:r>
      <w:proofErr w:type="spellEnd"/>
      <w:r w:rsidRPr="00652464">
        <w:t xml:space="preserve"> </w:t>
      </w:r>
      <w:proofErr w:type="spellStart"/>
      <w:r w:rsidRPr="00652464">
        <w:t>îndeplinească</w:t>
      </w:r>
      <w:proofErr w:type="spellEnd"/>
      <w:r w:rsidRPr="00652464">
        <w:t xml:space="preserve"> cu </w:t>
      </w:r>
      <w:proofErr w:type="spellStart"/>
      <w:r w:rsidRPr="00652464">
        <w:t>profesionalism</w:t>
      </w:r>
      <w:proofErr w:type="spellEnd"/>
      <w:r w:rsidRPr="00652464">
        <w:t xml:space="preserve">, </w:t>
      </w:r>
      <w:proofErr w:type="spellStart"/>
      <w:r w:rsidRPr="00652464">
        <w:t>loialitate</w:t>
      </w:r>
      <w:proofErr w:type="spellEnd"/>
      <w:r w:rsidRPr="00652464">
        <w:t xml:space="preserve">, </w:t>
      </w:r>
      <w:proofErr w:type="spellStart"/>
      <w:r w:rsidRPr="00652464">
        <w:t>corectitudine</w:t>
      </w:r>
      <w:proofErr w:type="spellEnd"/>
      <w:r w:rsidRPr="00652464">
        <w:t xml:space="preserve"> </w:t>
      </w:r>
      <w:proofErr w:type="spellStart"/>
      <w:r w:rsidRPr="00652464">
        <w:t>şi</w:t>
      </w:r>
      <w:proofErr w:type="spellEnd"/>
      <w:r w:rsidRPr="00652464">
        <w:t xml:space="preserve"> </w:t>
      </w:r>
      <w:proofErr w:type="spellStart"/>
      <w:r w:rsidRPr="00652464">
        <w:t>în</w:t>
      </w:r>
      <w:proofErr w:type="spellEnd"/>
      <w:r w:rsidRPr="00652464">
        <w:t xml:space="preserve"> mod </w:t>
      </w:r>
      <w:proofErr w:type="spellStart"/>
      <w:r w:rsidRPr="00652464">
        <w:t>conştiincios</w:t>
      </w:r>
      <w:proofErr w:type="spellEnd"/>
      <w:r w:rsidRPr="00652464">
        <w:t xml:space="preserve"> </w:t>
      </w:r>
      <w:proofErr w:type="spellStart"/>
      <w:r w:rsidRPr="00652464">
        <w:t>îndatoririlor</w:t>
      </w:r>
      <w:proofErr w:type="spellEnd"/>
      <w:r w:rsidRPr="00652464">
        <w:t xml:space="preserve"> de </w:t>
      </w:r>
      <w:proofErr w:type="spellStart"/>
      <w:r w:rsidRPr="00652464">
        <w:t>serviciu</w:t>
      </w:r>
      <w:proofErr w:type="spellEnd"/>
      <w:r w:rsidRPr="00652464">
        <w:t xml:space="preserve"> </w:t>
      </w:r>
      <w:proofErr w:type="spellStart"/>
      <w:r w:rsidRPr="00652464">
        <w:t>ce</w:t>
      </w:r>
      <w:proofErr w:type="spellEnd"/>
      <w:r w:rsidRPr="00652464">
        <w:t xml:space="preserve"> </w:t>
      </w:r>
      <w:proofErr w:type="spellStart"/>
      <w:r w:rsidRPr="00652464">
        <w:t>îi</w:t>
      </w:r>
      <w:proofErr w:type="spellEnd"/>
      <w:r w:rsidRPr="00652464">
        <w:t xml:space="preserve"> </w:t>
      </w:r>
      <w:proofErr w:type="spellStart"/>
      <w:r w:rsidRPr="00652464">
        <w:t>revin</w:t>
      </w:r>
      <w:proofErr w:type="spellEnd"/>
      <w:r w:rsidRPr="00652464">
        <w:t>;</w:t>
      </w:r>
    </w:p>
    <w:p w14:paraId="734E3961" w14:textId="0235E097" w:rsidR="00FC04CB" w:rsidRPr="00652464" w:rsidRDefault="00FC04CB">
      <w:pPr>
        <w:numPr>
          <w:ilvl w:val="0"/>
          <w:numId w:val="30"/>
        </w:numPr>
        <w:autoSpaceDE w:val="0"/>
        <w:autoSpaceDN w:val="0"/>
        <w:adjustRightInd w:val="0"/>
        <w:ind w:left="567" w:right="48"/>
        <w:jc w:val="both"/>
      </w:pPr>
      <w:proofErr w:type="spellStart"/>
      <w:r w:rsidRPr="00652464">
        <w:t>să</w:t>
      </w:r>
      <w:proofErr w:type="spellEnd"/>
      <w:r w:rsidRPr="00652464">
        <w:t xml:space="preserve"> se </w:t>
      </w:r>
      <w:proofErr w:type="spellStart"/>
      <w:r w:rsidRPr="00652464">
        <w:t>abţine</w:t>
      </w:r>
      <w:proofErr w:type="spellEnd"/>
      <w:r w:rsidRPr="00652464">
        <w:t xml:space="preserve"> de la </w:t>
      </w:r>
      <w:proofErr w:type="spellStart"/>
      <w:r w:rsidRPr="00652464">
        <w:t>orice</w:t>
      </w:r>
      <w:proofErr w:type="spellEnd"/>
      <w:r w:rsidRPr="00652464">
        <w:t xml:space="preserve"> </w:t>
      </w:r>
      <w:proofErr w:type="spellStart"/>
      <w:r w:rsidRPr="00652464">
        <w:t>faptă</w:t>
      </w:r>
      <w:proofErr w:type="spellEnd"/>
      <w:r w:rsidRPr="00652464">
        <w:t xml:space="preserve"> care </w:t>
      </w:r>
      <w:proofErr w:type="spellStart"/>
      <w:r w:rsidRPr="00652464">
        <w:t>ar</w:t>
      </w:r>
      <w:proofErr w:type="spellEnd"/>
      <w:r w:rsidRPr="00652464">
        <w:t xml:space="preserve"> </w:t>
      </w:r>
      <w:proofErr w:type="spellStart"/>
      <w:r w:rsidRPr="00652464">
        <w:t>putea</w:t>
      </w:r>
      <w:proofErr w:type="spellEnd"/>
      <w:r w:rsidRPr="00652464">
        <w:t xml:space="preserve"> </w:t>
      </w:r>
      <w:proofErr w:type="spellStart"/>
      <w:r w:rsidRPr="00652464">
        <w:t>aduce</w:t>
      </w:r>
      <w:proofErr w:type="spellEnd"/>
      <w:r w:rsidRPr="00652464">
        <w:t xml:space="preserve"> </w:t>
      </w:r>
      <w:proofErr w:type="spellStart"/>
      <w:r w:rsidRPr="00652464">
        <w:t>prejudicii</w:t>
      </w:r>
      <w:proofErr w:type="spellEnd"/>
      <w:r w:rsidRPr="00652464">
        <w:t xml:space="preserve"> </w:t>
      </w:r>
      <w:proofErr w:type="spellStart"/>
      <w:r w:rsidRPr="00652464">
        <w:t>instituţiei</w:t>
      </w:r>
      <w:proofErr w:type="spellEnd"/>
      <w:r w:rsidRPr="00652464">
        <w:t>;</w:t>
      </w:r>
    </w:p>
    <w:p w14:paraId="1AFC2591" w14:textId="7C0E85A3" w:rsidR="00FC04CB" w:rsidRPr="00652464" w:rsidRDefault="00FC04CB">
      <w:pPr>
        <w:numPr>
          <w:ilvl w:val="0"/>
          <w:numId w:val="30"/>
        </w:numPr>
        <w:autoSpaceDE w:val="0"/>
        <w:autoSpaceDN w:val="0"/>
        <w:adjustRightInd w:val="0"/>
        <w:ind w:left="567" w:right="48"/>
        <w:jc w:val="both"/>
      </w:pPr>
      <w:proofErr w:type="spellStart"/>
      <w:r w:rsidRPr="00652464">
        <w:t>să</w:t>
      </w:r>
      <w:proofErr w:type="spellEnd"/>
      <w:r w:rsidRPr="00652464">
        <w:t xml:space="preserve"> </w:t>
      </w:r>
      <w:proofErr w:type="spellStart"/>
      <w:r w:rsidRPr="00652464">
        <w:t>păstreze</w:t>
      </w:r>
      <w:proofErr w:type="spellEnd"/>
      <w:r w:rsidRPr="00652464">
        <w:t xml:space="preserve"> </w:t>
      </w:r>
      <w:proofErr w:type="spellStart"/>
      <w:r w:rsidRPr="00652464">
        <w:t>secretul</w:t>
      </w:r>
      <w:proofErr w:type="spellEnd"/>
      <w:r w:rsidRPr="00652464">
        <w:t xml:space="preserve"> stat,</w:t>
      </w:r>
      <w:r w:rsidR="008D1EFE" w:rsidRPr="00652464">
        <w:t xml:space="preserve"> </w:t>
      </w:r>
      <w:r w:rsidRPr="00652464">
        <w:t xml:space="preserve">de </w:t>
      </w:r>
      <w:proofErr w:type="spellStart"/>
      <w:r w:rsidRPr="00652464">
        <w:t>serviciu</w:t>
      </w:r>
      <w:proofErr w:type="spellEnd"/>
      <w:r w:rsidRPr="00652464">
        <w:t xml:space="preserve">, precum </w:t>
      </w:r>
      <w:proofErr w:type="spellStart"/>
      <w:r w:rsidRPr="00652464">
        <w:t>şi</w:t>
      </w:r>
      <w:proofErr w:type="spellEnd"/>
      <w:r w:rsidRPr="00652464">
        <w:t xml:space="preserve"> </w:t>
      </w:r>
      <w:proofErr w:type="spellStart"/>
      <w:r w:rsidRPr="00652464">
        <w:t>confidenţialitatea</w:t>
      </w:r>
      <w:proofErr w:type="spellEnd"/>
      <w:r w:rsidRPr="00652464">
        <w:t xml:space="preserve"> </w:t>
      </w:r>
      <w:proofErr w:type="spellStart"/>
      <w:r w:rsidRPr="00652464">
        <w:t>în</w:t>
      </w:r>
      <w:proofErr w:type="spellEnd"/>
      <w:r w:rsidRPr="00652464">
        <w:t xml:space="preserve"> </w:t>
      </w:r>
      <w:proofErr w:type="spellStart"/>
      <w:r w:rsidRPr="00652464">
        <w:t>legătură</w:t>
      </w:r>
      <w:proofErr w:type="spellEnd"/>
      <w:r w:rsidRPr="00652464">
        <w:t xml:space="preserve"> cu </w:t>
      </w:r>
      <w:proofErr w:type="spellStart"/>
      <w:r w:rsidRPr="00652464">
        <w:t>faptele</w:t>
      </w:r>
      <w:proofErr w:type="spellEnd"/>
      <w:r w:rsidRPr="00652464">
        <w:t>,</w:t>
      </w:r>
      <w:r w:rsidR="008D1EFE" w:rsidRPr="00652464">
        <w:t xml:space="preserve"> </w:t>
      </w:r>
      <w:proofErr w:type="spellStart"/>
      <w:r w:rsidRPr="00652464">
        <w:t>informaţiile</w:t>
      </w:r>
      <w:proofErr w:type="spellEnd"/>
      <w:r w:rsidRPr="00652464">
        <w:t xml:space="preserve"> </w:t>
      </w:r>
      <w:proofErr w:type="spellStart"/>
      <w:r w:rsidRPr="00652464">
        <w:t>sau</w:t>
      </w:r>
      <w:proofErr w:type="spellEnd"/>
      <w:r w:rsidRPr="00652464">
        <w:t xml:space="preserve"> </w:t>
      </w:r>
      <w:proofErr w:type="spellStart"/>
      <w:r w:rsidRPr="00652464">
        <w:t>documentele</w:t>
      </w:r>
      <w:proofErr w:type="spellEnd"/>
      <w:r w:rsidRPr="00652464">
        <w:t xml:space="preserve"> de care </w:t>
      </w:r>
      <w:proofErr w:type="spellStart"/>
      <w:r w:rsidRPr="00652464">
        <w:t>iau</w:t>
      </w:r>
      <w:proofErr w:type="spellEnd"/>
      <w:r w:rsidRPr="00652464">
        <w:t xml:space="preserve"> </w:t>
      </w:r>
      <w:proofErr w:type="spellStart"/>
      <w:r w:rsidRPr="00652464">
        <w:t>cunoştinţă</w:t>
      </w:r>
      <w:proofErr w:type="spellEnd"/>
      <w:r w:rsidRPr="00652464">
        <w:t xml:space="preserve"> </w:t>
      </w:r>
      <w:proofErr w:type="spellStart"/>
      <w:r w:rsidRPr="00652464">
        <w:t>în</w:t>
      </w:r>
      <w:proofErr w:type="spellEnd"/>
      <w:r w:rsidRPr="00652464">
        <w:t xml:space="preserve"> </w:t>
      </w:r>
      <w:proofErr w:type="spellStart"/>
      <w:r w:rsidRPr="00652464">
        <w:t>exercitarea</w:t>
      </w:r>
      <w:proofErr w:type="spellEnd"/>
      <w:r w:rsidRPr="00652464">
        <w:t xml:space="preserve"> </w:t>
      </w:r>
      <w:proofErr w:type="spellStart"/>
      <w:r w:rsidRPr="00652464">
        <w:t>funcţiei</w:t>
      </w:r>
      <w:proofErr w:type="spellEnd"/>
      <w:r w:rsidRPr="00652464">
        <w:t>,</w:t>
      </w:r>
      <w:r w:rsidR="008D1EFE" w:rsidRPr="00652464">
        <w:t xml:space="preserve"> </w:t>
      </w:r>
      <w:proofErr w:type="spellStart"/>
      <w:r w:rsidRPr="00652464">
        <w:t>în</w:t>
      </w:r>
      <w:proofErr w:type="spellEnd"/>
      <w:r w:rsidRPr="00652464">
        <w:t xml:space="preserve"> </w:t>
      </w:r>
      <w:proofErr w:type="spellStart"/>
      <w:r w:rsidRPr="00652464">
        <w:t>condiţiile</w:t>
      </w:r>
      <w:proofErr w:type="spellEnd"/>
      <w:r w:rsidRPr="00652464">
        <w:t xml:space="preserve"> </w:t>
      </w:r>
      <w:proofErr w:type="spellStart"/>
      <w:r w:rsidRPr="00652464">
        <w:t>legii</w:t>
      </w:r>
      <w:proofErr w:type="spellEnd"/>
      <w:r w:rsidRPr="00652464">
        <w:t>,</w:t>
      </w:r>
      <w:r w:rsidR="008D1EFE" w:rsidRPr="00652464">
        <w:t xml:space="preserve"> </w:t>
      </w:r>
      <w:r w:rsidRPr="00652464">
        <w:t xml:space="preserve">cu </w:t>
      </w:r>
      <w:proofErr w:type="spellStart"/>
      <w:r w:rsidRPr="00652464">
        <w:t>excepţia</w:t>
      </w:r>
      <w:proofErr w:type="spellEnd"/>
      <w:r w:rsidRPr="00652464">
        <w:t xml:space="preserve"> </w:t>
      </w:r>
      <w:proofErr w:type="spellStart"/>
      <w:r w:rsidRPr="00652464">
        <w:t>informaţiilor</w:t>
      </w:r>
      <w:proofErr w:type="spellEnd"/>
      <w:r w:rsidRPr="00652464">
        <w:t xml:space="preserve"> de </w:t>
      </w:r>
      <w:proofErr w:type="spellStart"/>
      <w:r w:rsidRPr="00652464">
        <w:t>interes</w:t>
      </w:r>
      <w:proofErr w:type="spellEnd"/>
      <w:r w:rsidRPr="00652464">
        <w:t xml:space="preserve"> public;</w:t>
      </w:r>
    </w:p>
    <w:p w14:paraId="5639F1BC" w14:textId="5F94EAF6" w:rsidR="00FC04CB" w:rsidRPr="00652464" w:rsidRDefault="00FC04CB">
      <w:pPr>
        <w:numPr>
          <w:ilvl w:val="0"/>
          <w:numId w:val="30"/>
        </w:numPr>
        <w:autoSpaceDE w:val="0"/>
        <w:autoSpaceDN w:val="0"/>
        <w:adjustRightInd w:val="0"/>
        <w:ind w:left="567" w:right="48"/>
        <w:jc w:val="both"/>
      </w:pPr>
      <w:proofErr w:type="spellStart"/>
      <w:r w:rsidRPr="00652464">
        <w:t>să</w:t>
      </w:r>
      <w:proofErr w:type="spellEnd"/>
      <w:r w:rsidRPr="00652464">
        <w:t xml:space="preserve"> </w:t>
      </w:r>
      <w:proofErr w:type="spellStart"/>
      <w:r w:rsidRPr="00652464">
        <w:t>răspundă</w:t>
      </w:r>
      <w:proofErr w:type="spellEnd"/>
      <w:r w:rsidRPr="00652464">
        <w:t xml:space="preserve"> personal </w:t>
      </w:r>
      <w:proofErr w:type="spellStart"/>
      <w:r w:rsidRPr="00652464">
        <w:t>pentru</w:t>
      </w:r>
      <w:proofErr w:type="spellEnd"/>
      <w:r w:rsidRPr="00652464">
        <w:t xml:space="preserve"> </w:t>
      </w:r>
      <w:proofErr w:type="spellStart"/>
      <w:r w:rsidRPr="00652464">
        <w:t>conţinutul</w:t>
      </w:r>
      <w:proofErr w:type="spellEnd"/>
      <w:r w:rsidRPr="00652464">
        <w:t>,</w:t>
      </w:r>
      <w:r w:rsidR="008D1EFE" w:rsidRPr="00652464">
        <w:t xml:space="preserve"> </w:t>
      </w:r>
      <w:r w:rsidRPr="00652464">
        <w:t xml:space="preserve">forma </w:t>
      </w:r>
      <w:proofErr w:type="spellStart"/>
      <w:r w:rsidRPr="00652464">
        <w:t>şi</w:t>
      </w:r>
      <w:proofErr w:type="spellEnd"/>
      <w:r w:rsidRPr="00652464">
        <w:t xml:space="preserve"> </w:t>
      </w:r>
      <w:proofErr w:type="spellStart"/>
      <w:r w:rsidRPr="00652464">
        <w:t>legalitatea</w:t>
      </w:r>
      <w:proofErr w:type="spellEnd"/>
      <w:r w:rsidRPr="00652464">
        <w:t xml:space="preserve"> </w:t>
      </w:r>
      <w:proofErr w:type="spellStart"/>
      <w:r w:rsidRPr="00652464">
        <w:t>actelor</w:t>
      </w:r>
      <w:proofErr w:type="spellEnd"/>
      <w:r w:rsidRPr="00652464">
        <w:t xml:space="preserve"> </w:t>
      </w:r>
      <w:proofErr w:type="spellStart"/>
      <w:r w:rsidRPr="00652464">
        <w:t>şi</w:t>
      </w:r>
      <w:proofErr w:type="spellEnd"/>
      <w:r w:rsidRPr="00652464">
        <w:t xml:space="preserve"> a </w:t>
      </w:r>
      <w:proofErr w:type="spellStart"/>
      <w:r w:rsidRPr="00652464">
        <w:t>materialelor</w:t>
      </w:r>
      <w:proofErr w:type="spellEnd"/>
      <w:r w:rsidRPr="00652464">
        <w:t xml:space="preserve"> pe care le </w:t>
      </w:r>
      <w:proofErr w:type="spellStart"/>
      <w:r w:rsidRPr="00652464">
        <w:t>întocmesc</w:t>
      </w:r>
      <w:proofErr w:type="spellEnd"/>
      <w:r w:rsidRPr="00652464">
        <w:t xml:space="preserve"> </w:t>
      </w:r>
      <w:proofErr w:type="spellStart"/>
      <w:r w:rsidRPr="00652464">
        <w:t>în</w:t>
      </w:r>
      <w:proofErr w:type="spellEnd"/>
      <w:r w:rsidRPr="00652464">
        <w:t xml:space="preserve"> </w:t>
      </w:r>
      <w:proofErr w:type="spellStart"/>
      <w:r w:rsidRPr="00652464">
        <w:t>cadrul</w:t>
      </w:r>
      <w:proofErr w:type="spellEnd"/>
      <w:r w:rsidRPr="00652464">
        <w:t xml:space="preserve"> </w:t>
      </w:r>
      <w:proofErr w:type="spellStart"/>
      <w:r w:rsidRPr="00652464">
        <w:t>compartimentelor</w:t>
      </w:r>
      <w:proofErr w:type="spellEnd"/>
      <w:r w:rsidRPr="00652464">
        <w:t xml:space="preserve"> lor;</w:t>
      </w:r>
    </w:p>
    <w:p w14:paraId="07FB8CC5" w14:textId="6F06D680" w:rsidR="00FC04CB" w:rsidRPr="00652464" w:rsidRDefault="00FC04CB">
      <w:pPr>
        <w:numPr>
          <w:ilvl w:val="0"/>
          <w:numId w:val="30"/>
        </w:numPr>
        <w:autoSpaceDE w:val="0"/>
        <w:autoSpaceDN w:val="0"/>
        <w:adjustRightInd w:val="0"/>
        <w:ind w:left="567" w:right="48"/>
        <w:jc w:val="both"/>
      </w:pPr>
      <w:proofErr w:type="spellStart"/>
      <w:r w:rsidRPr="00652464">
        <w:lastRenderedPageBreak/>
        <w:t>să</w:t>
      </w:r>
      <w:proofErr w:type="spellEnd"/>
      <w:r w:rsidRPr="00652464">
        <w:t xml:space="preserve"> </w:t>
      </w:r>
      <w:proofErr w:type="spellStart"/>
      <w:r w:rsidRPr="00652464">
        <w:t>răspundă</w:t>
      </w:r>
      <w:proofErr w:type="spellEnd"/>
      <w:r w:rsidRPr="00652464">
        <w:t xml:space="preserve">, </w:t>
      </w:r>
      <w:proofErr w:type="spellStart"/>
      <w:r w:rsidRPr="00652464">
        <w:t>potrivit</w:t>
      </w:r>
      <w:proofErr w:type="spellEnd"/>
      <w:r w:rsidRPr="00652464">
        <w:t xml:space="preserve"> </w:t>
      </w:r>
      <w:proofErr w:type="spellStart"/>
      <w:r w:rsidRPr="00652464">
        <w:t>prevederilor</w:t>
      </w:r>
      <w:proofErr w:type="spellEnd"/>
      <w:r w:rsidRPr="00652464">
        <w:t xml:space="preserve"> </w:t>
      </w:r>
      <w:proofErr w:type="spellStart"/>
      <w:r w:rsidRPr="00652464">
        <w:t>legale</w:t>
      </w:r>
      <w:proofErr w:type="spellEnd"/>
      <w:r w:rsidRPr="00652464">
        <w:t xml:space="preserve">, de </w:t>
      </w:r>
      <w:proofErr w:type="spellStart"/>
      <w:r w:rsidRPr="00652464">
        <w:t>furnizarea</w:t>
      </w:r>
      <w:proofErr w:type="spellEnd"/>
      <w:r w:rsidRPr="00652464">
        <w:t xml:space="preserve"> </w:t>
      </w:r>
      <w:proofErr w:type="spellStart"/>
      <w:r w:rsidRPr="00652464">
        <w:t>corectă</w:t>
      </w:r>
      <w:proofErr w:type="spellEnd"/>
      <w:r w:rsidRPr="00652464">
        <w:t xml:space="preserve"> </w:t>
      </w:r>
      <w:proofErr w:type="spellStart"/>
      <w:r w:rsidRPr="00652464">
        <w:t>şi</w:t>
      </w:r>
      <w:proofErr w:type="spellEnd"/>
      <w:r w:rsidRPr="00652464">
        <w:t xml:space="preserve"> </w:t>
      </w:r>
      <w:proofErr w:type="spellStart"/>
      <w:r w:rsidRPr="00652464">
        <w:t>completă</w:t>
      </w:r>
      <w:proofErr w:type="spellEnd"/>
      <w:r w:rsidRPr="00652464">
        <w:t xml:space="preserve"> a </w:t>
      </w:r>
      <w:proofErr w:type="spellStart"/>
      <w:r w:rsidRPr="00652464">
        <w:t>datelor</w:t>
      </w:r>
      <w:proofErr w:type="spellEnd"/>
      <w:r w:rsidRPr="00652464">
        <w:t xml:space="preserve"> </w:t>
      </w:r>
      <w:proofErr w:type="spellStart"/>
      <w:r w:rsidRPr="00652464">
        <w:t>transmise</w:t>
      </w:r>
      <w:proofErr w:type="spellEnd"/>
      <w:r w:rsidRPr="00652464">
        <w:t xml:space="preserve"> </w:t>
      </w:r>
      <w:proofErr w:type="spellStart"/>
      <w:r w:rsidRPr="00652464">
        <w:t>petenţilor</w:t>
      </w:r>
      <w:proofErr w:type="spellEnd"/>
      <w:r w:rsidRPr="00652464">
        <w:t>;</w:t>
      </w:r>
    </w:p>
    <w:p w14:paraId="58542261" w14:textId="745FE55B" w:rsidR="00FC04CB" w:rsidRPr="00652464" w:rsidRDefault="00FC04CB" w:rsidP="00BC56C3">
      <w:pPr>
        <w:autoSpaceDE w:val="0"/>
        <w:autoSpaceDN w:val="0"/>
        <w:adjustRightInd w:val="0"/>
        <w:ind w:left="720" w:right="48" w:firstLine="153"/>
        <w:jc w:val="both"/>
      </w:pPr>
      <w:r w:rsidRPr="00652464">
        <w:rPr>
          <w:b/>
          <w:bCs/>
        </w:rPr>
        <w:t>Art.10</w:t>
      </w:r>
      <w:r w:rsidRPr="00652464">
        <w:t xml:space="preserve"> </w:t>
      </w:r>
      <w:proofErr w:type="spellStart"/>
      <w:r w:rsidRPr="00652464">
        <w:t>Conducătorii</w:t>
      </w:r>
      <w:proofErr w:type="spellEnd"/>
      <w:r w:rsidRPr="00652464">
        <w:t xml:space="preserve"> </w:t>
      </w:r>
      <w:proofErr w:type="spellStart"/>
      <w:r w:rsidRPr="00652464">
        <w:t>structurilor</w:t>
      </w:r>
      <w:proofErr w:type="spellEnd"/>
      <w:r w:rsidRPr="00652464">
        <w:t xml:space="preserve"> </w:t>
      </w:r>
      <w:proofErr w:type="spellStart"/>
      <w:r w:rsidRPr="00652464">
        <w:t>funcţionale</w:t>
      </w:r>
      <w:proofErr w:type="spellEnd"/>
      <w:r w:rsidRPr="00652464">
        <w:t xml:space="preserve"> sunt </w:t>
      </w:r>
      <w:proofErr w:type="spellStart"/>
      <w:r w:rsidRPr="00652464">
        <w:t>obligaţi</w:t>
      </w:r>
      <w:proofErr w:type="spellEnd"/>
      <w:r w:rsidRPr="00652464">
        <w:t xml:space="preserve"> </w:t>
      </w:r>
      <w:proofErr w:type="spellStart"/>
      <w:r w:rsidRPr="00652464">
        <w:t>să</w:t>
      </w:r>
      <w:proofErr w:type="spellEnd"/>
      <w:r w:rsidRPr="00652464">
        <w:t xml:space="preserve"> </w:t>
      </w:r>
      <w:proofErr w:type="spellStart"/>
      <w:r w:rsidRPr="00652464">
        <w:t>asigure</w:t>
      </w:r>
      <w:proofErr w:type="spellEnd"/>
      <w:r w:rsidRPr="00652464">
        <w:t xml:space="preserve"> </w:t>
      </w:r>
      <w:proofErr w:type="spellStart"/>
      <w:r w:rsidRPr="00652464">
        <w:t>cunoaşterea</w:t>
      </w:r>
      <w:proofErr w:type="spellEnd"/>
      <w:r w:rsidRPr="00652464">
        <w:t xml:space="preserve"> </w:t>
      </w:r>
      <w:proofErr w:type="spellStart"/>
      <w:r w:rsidRPr="00652464">
        <w:t>şi</w:t>
      </w:r>
      <w:proofErr w:type="spellEnd"/>
      <w:r w:rsidR="00BC56C3" w:rsidRPr="00652464">
        <w:t xml:space="preserve"> </w:t>
      </w:r>
      <w:proofErr w:type="spellStart"/>
      <w:r w:rsidR="00BC56C3" w:rsidRPr="00652464">
        <w:t>r</w:t>
      </w:r>
      <w:r w:rsidRPr="00652464">
        <w:t>espectarea</w:t>
      </w:r>
      <w:proofErr w:type="spellEnd"/>
      <w:r w:rsidRPr="00652464">
        <w:t xml:space="preserve"> de </w:t>
      </w:r>
      <w:proofErr w:type="spellStart"/>
      <w:r w:rsidRPr="00652464">
        <w:t>către</w:t>
      </w:r>
      <w:proofErr w:type="spellEnd"/>
      <w:r w:rsidRPr="00652464">
        <w:t xml:space="preserve"> </w:t>
      </w:r>
      <w:proofErr w:type="spellStart"/>
      <w:r w:rsidRPr="00652464">
        <w:t>întreg</w:t>
      </w:r>
      <w:proofErr w:type="spellEnd"/>
      <w:r w:rsidRPr="00652464">
        <w:t xml:space="preserve"> </w:t>
      </w:r>
      <w:proofErr w:type="spellStart"/>
      <w:r w:rsidRPr="00652464">
        <w:t>personalul</w:t>
      </w:r>
      <w:proofErr w:type="spellEnd"/>
      <w:r w:rsidRPr="00652464">
        <w:t xml:space="preserve"> a </w:t>
      </w:r>
      <w:proofErr w:type="spellStart"/>
      <w:r w:rsidRPr="00652464">
        <w:t>prezentului</w:t>
      </w:r>
      <w:proofErr w:type="spellEnd"/>
      <w:r w:rsidRPr="00652464">
        <w:t xml:space="preserve"> </w:t>
      </w:r>
      <w:proofErr w:type="spellStart"/>
      <w:r w:rsidRPr="00652464">
        <w:t>regulament</w:t>
      </w:r>
      <w:proofErr w:type="spellEnd"/>
      <w:r w:rsidRPr="00652464">
        <w:t>.</w:t>
      </w:r>
    </w:p>
    <w:p w14:paraId="2EB7C1A6" w14:textId="77777777" w:rsidR="00FC04CB" w:rsidRPr="00652464" w:rsidRDefault="00FC04CB" w:rsidP="00BC56C3">
      <w:pPr>
        <w:ind w:left="567" w:right="48"/>
        <w:jc w:val="both"/>
        <w:rPr>
          <w:lang w:val="fr-FR"/>
        </w:rPr>
      </w:pPr>
    </w:p>
    <w:p w14:paraId="5A8CD20C" w14:textId="77777777" w:rsidR="00FC04CB" w:rsidRPr="00652464" w:rsidRDefault="00FC04CB" w:rsidP="000E1527">
      <w:pPr>
        <w:ind w:left="567" w:right="48"/>
        <w:rPr>
          <w:lang w:val="fr-FR"/>
        </w:rPr>
      </w:pPr>
    </w:p>
    <w:p w14:paraId="5678E16A" w14:textId="7A037E55" w:rsidR="00B15D57" w:rsidRPr="00652464" w:rsidRDefault="00652464" w:rsidP="001B1475">
      <w:pPr>
        <w:ind w:left="567" w:right="48"/>
        <w:rPr>
          <w:b/>
          <w:bCs/>
        </w:rPr>
      </w:pPr>
      <w:r w:rsidRPr="00652464">
        <w:rPr>
          <w:b/>
          <w:bCs/>
        </w:rPr>
        <w:t xml:space="preserve">          </w:t>
      </w:r>
    </w:p>
    <w:sectPr w:rsidR="00B15D57" w:rsidRPr="00652464" w:rsidSect="003A402C">
      <w:footerReference w:type="default" r:id="rId9"/>
      <w:pgSz w:w="12240" w:h="15840"/>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4FC2" w14:textId="77777777" w:rsidR="00626053" w:rsidRDefault="00626053">
      <w:r>
        <w:separator/>
      </w:r>
    </w:p>
  </w:endnote>
  <w:endnote w:type="continuationSeparator" w:id="0">
    <w:p w14:paraId="254EE0A3" w14:textId="77777777" w:rsidR="00626053" w:rsidRDefault="0062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RomanR">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8070000" w:usb2="00000010" w:usb3="00000000" w:csb0="0002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LHGBA+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BD8F" w14:textId="77777777" w:rsidR="00135508" w:rsidRDefault="00135508" w:rsidP="00C82935">
    <w:pPr>
      <w:pStyle w:val="Subsol"/>
      <w:framePr w:wrap="auto"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C4055C">
      <w:rPr>
        <w:rStyle w:val="Numrdepagin"/>
        <w:noProof/>
      </w:rPr>
      <w:t>86</w:t>
    </w:r>
    <w:r>
      <w:rPr>
        <w:rStyle w:val="Numrdepagin"/>
      </w:rPr>
      <w:fldChar w:fldCharType="end"/>
    </w:r>
  </w:p>
  <w:p w14:paraId="4893E7CC" w14:textId="77777777" w:rsidR="00135508" w:rsidRDefault="0013550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D392" w14:textId="77777777" w:rsidR="00626053" w:rsidRDefault="00626053">
      <w:r>
        <w:separator/>
      </w:r>
    </w:p>
  </w:footnote>
  <w:footnote w:type="continuationSeparator" w:id="0">
    <w:p w14:paraId="26FFAD78" w14:textId="77777777" w:rsidR="00626053" w:rsidRDefault="00626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58E1E2"/>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403"/>
    <w:multiLevelType w:val="multilevel"/>
    <w:tmpl w:val="00000886"/>
    <w:lvl w:ilvl="0">
      <w:numFmt w:val="bullet"/>
      <w:lvlText w:val="•"/>
      <w:lvlJc w:val="left"/>
      <w:pPr>
        <w:ind w:left="609" w:hanging="503"/>
      </w:pPr>
      <w:rPr>
        <w:rFonts w:ascii="Times New Roman" w:hAnsi="Times New Roman" w:cs="Times New Roman"/>
        <w:b w:val="0"/>
        <w:bCs w:val="0"/>
        <w:color w:val="525252"/>
        <w:w w:val="158"/>
        <w:sz w:val="22"/>
        <w:szCs w:val="22"/>
      </w:rPr>
    </w:lvl>
    <w:lvl w:ilvl="1">
      <w:numFmt w:val="bullet"/>
      <w:lvlText w:val="o"/>
      <w:lvlJc w:val="left"/>
      <w:pPr>
        <w:ind w:left="638" w:hanging="518"/>
      </w:pPr>
      <w:rPr>
        <w:rFonts w:ascii="Times New Roman" w:hAnsi="Times New Roman" w:cs="Times New Roman"/>
        <w:b w:val="0"/>
        <w:bCs w:val="0"/>
        <w:color w:val="7E7E7E"/>
        <w:w w:val="119"/>
        <w:sz w:val="22"/>
        <w:szCs w:val="22"/>
      </w:rPr>
    </w:lvl>
    <w:lvl w:ilvl="2">
      <w:numFmt w:val="bullet"/>
      <w:lvlText w:val="•"/>
      <w:lvlJc w:val="left"/>
      <w:pPr>
        <w:ind w:left="618" w:hanging="518"/>
      </w:pPr>
    </w:lvl>
    <w:lvl w:ilvl="3">
      <w:numFmt w:val="bullet"/>
      <w:lvlText w:val="•"/>
      <w:lvlJc w:val="left"/>
      <w:pPr>
        <w:ind w:left="638" w:hanging="518"/>
      </w:pPr>
    </w:lvl>
    <w:lvl w:ilvl="4">
      <w:numFmt w:val="bullet"/>
      <w:lvlText w:val="•"/>
      <w:lvlJc w:val="left"/>
      <w:pPr>
        <w:ind w:left="647" w:hanging="518"/>
      </w:pPr>
    </w:lvl>
    <w:lvl w:ilvl="5">
      <w:numFmt w:val="bullet"/>
      <w:lvlText w:val="•"/>
      <w:lvlJc w:val="left"/>
      <w:pPr>
        <w:ind w:left="957" w:hanging="518"/>
      </w:pPr>
    </w:lvl>
    <w:lvl w:ilvl="6">
      <w:numFmt w:val="bullet"/>
      <w:lvlText w:val="•"/>
      <w:lvlJc w:val="left"/>
      <w:pPr>
        <w:ind w:left="1086" w:hanging="518"/>
      </w:pPr>
    </w:lvl>
    <w:lvl w:ilvl="7">
      <w:numFmt w:val="bullet"/>
      <w:lvlText w:val="•"/>
      <w:lvlJc w:val="left"/>
      <w:pPr>
        <w:ind w:left="1144" w:hanging="518"/>
      </w:pPr>
    </w:lvl>
    <w:lvl w:ilvl="8">
      <w:numFmt w:val="bullet"/>
      <w:lvlText w:val="•"/>
      <w:lvlJc w:val="left"/>
      <w:pPr>
        <w:ind w:left="1151" w:hanging="518"/>
      </w:pPr>
    </w:lvl>
  </w:abstractNum>
  <w:abstractNum w:abstractNumId="2" w15:restartNumberingAfterBreak="0">
    <w:nsid w:val="0000040A"/>
    <w:multiLevelType w:val="multilevel"/>
    <w:tmpl w:val="0000088D"/>
    <w:lvl w:ilvl="0">
      <w:numFmt w:val="bullet"/>
      <w:lvlText w:val="•"/>
      <w:lvlJc w:val="left"/>
      <w:pPr>
        <w:ind w:left="880" w:hanging="410"/>
      </w:pPr>
      <w:rPr>
        <w:rFonts w:ascii="Times New Roman" w:hAnsi="Times New Roman" w:cs="Times New Roman"/>
        <w:b w:val="0"/>
        <w:bCs w:val="0"/>
        <w:color w:val="505050"/>
        <w:w w:val="145"/>
        <w:sz w:val="22"/>
        <w:szCs w:val="22"/>
      </w:rPr>
    </w:lvl>
    <w:lvl w:ilvl="1">
      <w:numFmt w:val="bullet"/>
      <w:lvlText w:val="•"/>
      <w:lvlJc w:val="left"/>
      <w:pPr>
        <w:ind w:left="1760" w:hanging="410"/>
      </w:pPr>
    </w:lvl>
    <w:lvl w:ilvl="2">
      <w:numFmt w:val="bullet"/>
      <w:lvlText w:val="•"/>
      <w:lvlJc w:val="left"/>
      <w:pPr>
        <w:ind w:left="2640" w:hanging="410"/>
      </w:pPr>
    </w:lvl>
    <w:lvl w:ilvl="3">
      <w:numFmt w:val="bullet"/>
      <w:lvlText w:val="•"/>
      <w:lvlJc w:val="left"/>
      <w:pPr>
        <w:ind w:left="3520" w:hanging="410"/>
      </w:pPr>
    </w:lvl>
    <w:lvl w:ilvl="4">
      <w:numFmt w:val="bullet"/>
      <w:lvlText w:val="•"/>
      <w:lvlJc w:val="left"/>
      <w:pPr>
        <w:ind w:left="4400" w:hanging="410"/>
      </w:pPr>
    </w:lvl>
    <w:lvl w:ilvl="5">
      <w:numFmt w:val="bullet"/>
      <w:lvlText w:val="•"/>
      <w:lvlJc w:val="left"/>
      <w:pPr>
        <w:ind w:left="5280" w:hanging="410"/>
      </w:pPr>
    </w:lvl>
    <w:lvl w:ilvl="6">
      <w:numFmt w:val="bullet"/>
      <w:lvlText w:val="•"/>
      <w:lvlJc w:val="left"/>
      <w:pPr>
        <w:ind w:left="6160" w:hanging="410"/>
      </w:pPr>
    </w:lvl>
    <w:lvl w:ilvl="7">
      <w:numFmt w:val="bullet"/>
      <w:lvlText w:val="•"/>
      <w:lvlJc w:val="left"/>
      <w:pPr>
        <w:ind w:left="7040" w:hanging="410"/>
      </w:pPr>
    </w:lvl>
    <w:lvl w:ilvl="8">
      <w:numFmt w:val="bullet"/>
      <w:lvlText w:val="•"/>
      <w:lvlJc w:val="left"/>
      <w:pPr>
        <w:ind w:left="7920" w:hanging="410"/>
      </w:pPr>
    </w:lvl>
  </w:abstractNum>
  <w:abstractNum w:abstractNumId="3" w15:restartNumberingAfterBreak="0">
    <w:nsid w:val="0000040B"/>
    <w:multiLevelType w:val="multilevel"/>
    <w:tmpl w:val="0000088E"/>
    <w:lvl w:ilvl="0">
      <w:numFmt w:val="bullet"/>
      <w:lvlText w:val="•"/>
      <w:lvlJc w:val="left"/>
      <w:pPr>
        <w:ind w:left="675" w:hanging="345"/>
      </w:pPr>
      <w:rPr>
        <w:rFonts w:ascii="Times New Roman" w:hAnsi="Times New Roman" w:cs="Times New Roman"/>
        <w:b w:val="0"/>
        <w:bCs w:val="0"/>
        <w:color w:val="505050"/>
        <w:w w:val="171"/>
        <w:sz w:val="22"/>
        <w:szCs w:val="22"/>
      </w:rPr>
    </w:lvl>
    <w:lvl w:ilvl="1">
      <w:numFmt w:val="bullet"/>
      <w:lvlText w:val="•"/>
      <w:lvlJc w:val="left"/>
      <w:pPr>
        <w:ind w:left="1581" w:hanging="345"/>
      </w:pPr>
    </w:lvl>
    <w:lvl w:ilvl="2">
      <w:numFmt w:val="bullet"/>
      <w:lvlText w:val="•"/>
      <w:lvlJc w:val="left"/>
      <w:pPr>
        <w:ind w:left="2488" w:hanging="345"/>
      </w:pPr>
    </w:lvl>
    <w:lvl w:ilvl="3">
      <w:numFmt w:val="bullet"/>
      <w:lvlText w:val="•"/>
      <w:lvlJc w:val="left"/>
      <w:pPr>
        <w:ind w:left="3394" w:hanging="345"/>
      </w:pPr>
    </w:lvl>
    <w:lvl w:ilvl="4">
      <w:numFmt w:val="bullet"/>
      <w:lvlText w:val="•"/>
      <w:lvlJc w:val="left"/>
      <w:pPr>
        <w:ind w:left="4301" w:hanging="345"/>
      </w:pPr>
    </w:lvl>
    <w:lvl w:ilvl="5">
      <w:numFmt w:val="bullet"/>
      <w:lvlText w:val="•"/>
      <w:lvlJc w:val="left"/>
      <w:pPr>
        <w:ind w:left="5207" w:hanging="345"/>
      </w:pPr>
    </w:lvl>
    <w:lvl w:ilvl="6">
      <w:numFmt w:val="bullet"/>
      <w:lvlText w:val="•"/>
      <w:lvlJc w:val="left"/>
      <w:pPr>
        <w:ind w:left="6114" w:hanging="345"/>
      </w:pPr>
    </w:lvl>
    <w:lvl w:ilvl="7">
      <w:numFmt w:val="bullet"/>
      <w:lvlText w:val="•"/>
      <w:lvlJc w:val="left"/>
      <w:pPr>
        <w:ind w:left="7020" w:hanging="345"/>
      </w:pPr>
    </w:lvl>
    <w:lvl w:ilvl="8">
      <w:numFmt w:val="bullet"/>
      <w:lvlText w:val="•"/>
      <w:lvlJc w:val="left"/>
      <w:pPr>
        <w:ind w:left="7927" w:hanging="345"/>
      </w:pPr>
    </w:lvl>
  </w:abstractNum>
  <w:abstractNum w:abstractNumId="4" w15:restartNumberingAfterBreak="0">
    <w:nsid w:val="0000040C"/>
    <w:multiLevelType w:val="multilevel"/>
    <w:tmpl w:val="0000088F"/>
    <w:lvl w:ilvl="0">
      <w:numFmt w:val="bullet"/>
      <w:lvlText w:val="•"/>
      <w:lvlJc w:val="left"/>
      <w:pPr>
        <w:ind w:left="567" w:hanging="345"/>
      </w:pPr>
      <w:rPr>
        <w:rFonts w:ascii="Times New Roman" w:hAnsi="Times New Roman" w:cs="Times New Roman"/>
        <w:b w:val="0"/>
        <w:bCs w:val="0"/>
        <w:color w:val="525252"/>
        <w:w w:val="158"/>
        <w:sz w:val="22"/>
        <w:szCs w:val="22"/>
      </w:rPr>
    </w:lvl>
    <w:lvl w:ilvl="1">
      <w:numFmt w:val="bullet"/>
      <w:lvlText w:val="•"/>
      <w:lvlJc w:val="left"/>
      <w:pPr>
        <w:ind w:left="431" w:hanging="324"/>
      </w:pPr>
      <w:rPr>
        <w:rFonts w:ascii="Times New Roman" w:hAnsi="Times New Roman" w:cs="Times New Roman"/>
        <w:b w:val="0"/>
        <w:bCs w:val="0"/>
        <w:color w:val="525252"/>
        <w:w w:val="171"/>
        <w:sz w:val="22"/>
        <w:szCs w:val="22"/>
      </w:rPr>
    </w:lvl>
    <w:lvl w:ilvl="2">
      <w:numFmt w:val="bullet"/>
      <w:lvlText w:val="•"/>
      <w:lvlJc w:val="left"/>
      <w:pPr>
        <w:ind w:left="1573" w:hanging="324"/>
      </w:pPr>
    </w:lvl>
    <w:lvl w:ilvl="3">
      <w:numFmt w:val="bullet"/>
      <w:lvlText w:val="•"/>
      <w:lvlJc w:val="left"/>
      <w:pPr>
        <w:ind w:left="2579" w:hanging="324"/>
      </w:pPr>
    </w:lvl>
    <w:lvl w:ilvl="4">
      <w:numFmt w:val="bullet"/>
      <w:lvlText w:val="•"/>
      <w:lvlJc w:val="left"/>
      <w:pPr>
        <w:ind w:left="3585" w:hanging="324"/>
      </w:pPr>
    </w:lvl>
    <w:lvl w:ilvl="5">
      <w:numFmt w:val="bullet"/>
      <w:lvlText w:val="•"/>
      <w:lvlJc w:val="left"/>
      <w:pPr>
        <w:ind w:left="4591" w:hanging="324"/>
      </w:pPr>
    </w:lvl>
    <w:lvl w:ilvl="6">
      <w:numFmt w:val="bullet"/>
      <w:lvlText w:val="•"/>
      <w:lvlJc w:val="left"/>
      <w:pPr>
        <w:ind w:left="5596" w:hanging="324"/>
      </w:pPr>
    </w:lvl>
    <w:lvl w:ilvl="7">
      <w:numFmt w:val="bullet"/>
      <w:lvlText w:val="•"/>
      <w:lvlJc w:val="left"/>
      <w:pPr>
        <w:ind w:left="6602" w:hanging="324"/>
      </w:pPr>
    </w:lvl>
    <w:lvl w:ilvl="8">
      <w:numFmt w:val="bullet"/>
      <w:lvlText w:val="•"/>
      <w:lvlJc w:val="left"/>
      <w:pPr>
        <w:ind w:left="7608" w:hanging="324"/>
      </w:pPr>
    </w:lvl>
  </w:abstractNum>
  <w:abstractNum w:abstractNumId="5" w15:restartNumberingAfterBreak="0">
    <w:nsid w:val="012814B8"/>
    <w:multiLevelType w:val="hybridMultilevel"/>
    <w:tmpl w:val="32901B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14551B8"/>
    <w:multiLevelType w:val="hybridMultilevel"/>
    <w:tmpl w:val="687609CC"/>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241" w:hanging="360"/>
      </w:pPr>
      <w:rPr>
        <w:rFonts w:ascii="Courier New" w:hAnsi="Courier New" w:cs="Courier New" w:hint="default"/>
      </w:rPr>
    </w:lvl>
    <w:lvl w:ilvl="2" w:tplc="04180005" w:tentative="1">
      <w:start w:val="1"/>
      <w:numFmt w:val="bullet"/>
      <w:lvlText w:val=""/>
      <w:lvlJc w:val="left"/>
      <w:pPr>
        <w:ind w:left="2961" w:hanging="360"/>
      </w:pPr>
      <w:rPr>
        <w:rFonts w:ascii="Wingdings" w:hAnsi="Wingdings" w:hint="default"/>
      </w:rPr>
    </w:lvl>
    <w:lvl w:ilvl="3" w:tplc="04180001" w:tentative="1">
      <w:start w:val="1"/>
      <w:numFmt w:val="bullet"/>
      <w:lvlText w:val=""/>
      <w:lvlJc w:val="left"/>
      <w:pPr>
        <w:ind w:left="3681" w:hanging="360"/>
      </w:pPr>
      <w:rPr>
        <w:rFonts w:ascii="Symbol" w:hAnsi="Symbol" w:hint="default"/>
      </w:rPr>
    </w:lvl>
    <w:lvl w:ilvl="4" w:tplc="04180003" w:tentative="1">
      <w:start w:val="1"/>
      <w:numFmt w:val="bullet"/>
      <w:lvlText w:val="o"/>
      <w:lvlJc w:val="left"/>
      <w:pPr>
        <w:ind w:left="4401" w:hanging="360"/>
      </w:pPr>
      <w:rPr>
        <w:rFonts w:ascii="Courier New" w:hAnsi="Courier New" w:cs="Courier New" w:hint="default"/>
      </w:rPr>
    </w:lvl>
    <w:lvl w:ilvl="5" w:tplc="04180005" w:tentative="1">
      <w:start w:val="1"/>
      <w:numFmt w:val="bullet"/>
      <w:lvlText w:val=""/>
      <w:lvlJc w:val="left"/>
      <w:pPr>
        <w:ind w:left="5121" w:hanging="360"/>
      </w:pPr>
      <w:rPr>
        <w:rFonts w:ascii="Wingdings" w:hAnsi="Wingdings" w:hint="default"/>
      </w:rPr>
    </w:lvl>
    <w:lvl w:ilvl="6" w:tplc="04180001" w:tentative="1">
      <w:start w:val="1"/>
      <w:numFmt w:val="bullet"/>
      <w:lvlText w:val=""/>
      <w:lvlJc w:val="left"/>
      <w:pPr>
        <w:ind w:left="5841" w:hanging="360"/>
      </w:pPr>
      <w:rPr>
        <w:rFonts w:ascii="Symbol" w:hAnsi="Symbol" w:hint="default"/>
      </w:rPr>
    </w:lvl>
    <w:lvl w:ilvl="7" w:tplc="04180003" w:tentative="1">
      <w:start w:val="1"/>
      <w:numFmt w:val="bullet"/>
      <w:lvlText w:val="o"/>
      <w:lvlJc w:val="left"/>
      <w:pPr>
        <w:ind w:left="6561" w:hanging="360"/>
      </w:pPr>
      <w:rPr>
        <w:rFonts w:ascii="Courier New" w:hAnsi="Courier New" w:cs="Courier New" w:hint="default"/>
      </w:rPr>
    </w:lvl>
    <w:lvl w:ilvl="8" w:tplc="04180005" w:tentative="1">
      <w:start w:val="1"/>
      <w:numFmt w:val="bullet"/>
      <w:lvlText w:val=""/>
      <w:lvlJc w:val="left"/>
      <w:pPr>
        <w:ind w:left="7281" w:hanging="360"/>
      </w:pPr>
      <w:rPr>
        <w:rFonts w:ascii="Wingdings" w:hAnsi="Wingdings" w:hint="default"/>
      </w:rPr>
    </w:lvl>
  </w:abstractNum>
  <w:abstractNum w:abstractNumId="7" w15:restartNumberingAfterBreak="0">
    <w:nsid w:val="0166531E"/>
    <w:multiLevelType w:val="multilevel"/>
    <w:tmpl w:val="2B0832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36756F"/>
    <w:multiLevelType w:val="hybridMultilevel"/>
    <w:tmpl w:val="15943962"/>
    <w:lvl w:ilvl="0" w:tplc="04180001">
      <w:start w:val="1"/>
      <w:numFmt w:val="bullet"/>
      <w:lvlText w:val=""/>
      <w:lvlJc w:val="left"/>
      <w:pPr>
        <w:ind w:left="643" w:hanging="360"/>
      </w:pPr>
      <w:rPr>
        <w:rFonts w:ascii="Symbol" w:hAnsi="Symbol" w:hint="default"/>
      </w:rPr>
    </w:lvl>
    <w:lvl w:ilvl="1" w:tplc="FFFFFFFF">
      <w:start w:val="2"/>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830387"/>
    <w:multiLevelType w:val="hybridMultilevel"/>
    <w:tmpl w:val="AD8A3420"/>
    <w:lvl w:ilvl="0" w:tplc="04180001">
      <w:start w:val="1"/>
      <w:numFmt w:val="bullet"/>
      <w:lvlText w:val=""/>
      <w:lvlJc w:val="left"/>
      <w:pPr>
        <w:ind w:left="765" w:hanging="360"/>
      </w:pPr>
      <w:rPr>
        <w:rFonts w:ascii="Symbol" w:hAnsi="Symbol" w:cs="Symbol" w:hint="default"/>
      </w:rPr>
    </w:lvl>
    <w:lvl w:ilvl="1" w:tplc="04180003">
      <w:start w:val="1"/>
      <w:numFmt w:val="bullet"/>
      <w:lvlText w:val="o"/>
      <w:lvlJc w:val="left"/>
      <w:pPr>
        <w:ind w:left="1485" w:hanging="360"/>
      </w:pPr>
      <w:rPr>
        <w:rFonts w:ascii="Courier New" w:hAnsi="Courier New" w:cs="Courier New" w:hint="default"/>
      </w:rPr>
    </w:lvl>
    <w:lvl w:ilvl="2" w:tplc="04180005">
      <w:start w:val="1"/>
      <w:numFmt w:val="bullet"/>
      <w:lvlText w:val=""/>
      <w:lvlJc w:val="left"/>
      <w:pPr>
        <w:ind w:left="2205" w:hanging="360"/>
      </w:pPr>
      <w:rPr>
        <w:rFonts w:ascii="Wingdings" w:hAnsi="Wingdings" w:cs="Wingdings" w:hint="default"/>
      </w:rPr>
    </w:lvl>
    <w:lvl w:ilvl="3" w:tplc="04180001">
      <w:start w:val="1"/>
      <w:numFmt w:val="bullet"/>
      <w:lvlText w:val=""/>
      <w:lvlJc w:val="left"/>
      <w:pPr>
        <w:ind w:left="2925" w:hanging="360"/>
      </w:pPr>
      <w:rPr>
        <w:rFonts w:ascii="Symbol" w:hAnsi="Symbol" w:cs="Symbol" w:hint="default"/>
      </w:rPr>
    </w:lvl>
    <w:lvl w:ilvl="4" w:tplc="04180003">
      <w:start w:val="1"/>
      <w:numFmt w:val="bullet"/>
      <w:lvlText w:val="o"/>
      <w:lvlJc w:val="left"/>
      <w:pPr>
        <w:ind w:left="3645" w:hanging="360"/>
      </w:pPr>
      <w:rPr>
        <w:rFonts w:ascii="Courier New" w:hAnsi="Courier New" w:cs="Courier New" w:hint="default"/>
      </w:rPr>
    </w:lvl>
    <w:lvl w:ilvl="5" w:tplc="04180005">
      <w:start w:val="1"/>
      <w:numFmt w:val="bullet"/>
      <w:lvlText w:val=""/>
      <w:lvlJc w:val="left"/>
      <w:pPr>
        <w:ind w:left="4365" w:hanging="360"/>
      </w:pPr>
      <w:rPr>
        <w:rFonts w:ascii="Wingdings" w:hAnsi="Wingdings" w:cs="Wingdings" w:hint="default"/>
      </w:rPr>
    </w:lvl>
    <w:lvl w:ilvl="6" w:tplc="04180001">
      <w:start w:val="1"/>
      <w:numFmt w:val="bullet"/>
      <w:lvlText w:val=""/>
      <w:lvlJc w:val="left"/>
      <w:pPr>
        <w:ind w:left="5085" w:hanging="360"/>
      </w:pPr>
      <w:rPr>
        <w:rFonts w:ascii="Symbol" w:hAnsi="Symbol" w:cs="Symbol" w:hint="default"/>
      </w:rPr>
    </w:lvl>
    <w:lvl w:ilvl="7" w:tplc="04180003">
      <w:start w:val="1"/>
      <w:numFmt w:val="bullet"/>
      <w:lvlText w:val="o"/>
      <w:lvlJc w:val="left"/>
      <w:pPr>
        <w:ind w:left="5805" w:hanging="360"/>
      </w:pPr>
      <w:rPr>
        <w:rFonts w:ascii="Courier New" w:hAnsi="Courier New" w:cs="Courier New" w:hint="default"/>
      </w:rPr>
    </w:lvl>
    <w:lvl w:ilvl="8" w:tplc="04180005">
      <w:start w:val="1"/>
      <w:numFmt w:val="bullet"/>
      <w:lvlText w:val=""/>
      <w:lvlJc w:val="left"/>
      <w:pPr>
        <w:ind w:left="6525" w:hanging="360"/>
      </w:pPr>
      <w:rPr>
        <w:rFonts w:ascii="Wingdings" w:hAnsi="Wingdings" w:cs="Wingdings" w:hint="default"/>
      </w:rPr>
    </w:lvl>
  </w:abstractNum>
  <w:abstractNum w:abstractNumId="10" w15:restartNumberingAfterBreak="0">
    <w:nsid w:val="035C0C8C"/>
    <w:multiLevelType w:val="hybridMultilevel"/>
    <w:tmpl w:val="A77240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3840CC4"/>
    <w:multiLevelType w:val="hybridMultilevel"/>
    <w:tmpl w:val="E146EAE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15:restartNumberingAfterBreak="0">
    <w:nsid w:val="03CA0CC6"/>
    <w:multiLevelType w:val="hybridMultilevel"/>
    <w:tmpl w:val="4F861D42"/>
    <w:lvl w:ilvl="0" w:tplc="0418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3" w15:restartNumberingAfterBreak="0">
    <w:nsid w:val="06272895"/>
    <w:multiLevelType w:val="hybridMultilevel"/>
    <w:tmpl w:val="73B69464"/>
    <w:lvl w:ilvl="0" w:tplc="04090001">
      <w:start w:val="1"/>
      <w:numFmt w:val="bullet"/>
      <w:lvlText w:val=""/>
      <w:lvlJc w:val="left"/>
      <w:pPr>
        <w:tabs>
          <w:tab w:val="num" w:pos="720"/>
        </w:tabs>
        <w:ind w:left="720" w:hanging="360"/>
      </w:pPr>
      <w:rPr>
        <w:rFonts w:ascii="Symbol" w:hAnsi="Symbol" w:cs="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7236D1C"/>
    <w:multiLevelType w:val="hybridMultilevel"/>
    <w:tmpl w:val="51524E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8C36083"/>
    <w:multiLevelType w:val="hybridMultilevel"/>
    <w:tmpl w:val="A244ADBE"/>
    <w:lvl w:ilvl="0" w:tplc="0418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0A591F8A"/>
    <w:multiLevelType w:val="hybridMultilevel"/>
    <w:tmpl w:val="5524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293833"/>
    <w:multiLevelType w:val="hybridMultilevel"/>
    <w:tmpl w:val="62ACE96A"/>
    <w:lvl w:ilvl="0" w:tplc="04180001">
      <w:start w:val="1"/>
      <w:numFmt w:val="bullet"/>
      <w:lvlText w:val=""/>
      <w:lvlJc w:val="left"/>
      <w:pPr>
        <w:ind w:left="786" w:hanging="360"/>
      </w:pPr>
      <w:rPr>
        <w:rFonts w:ascii="Symbol" w:hAnsi="Symbol" w:cs="Symbol" w:hint="default"/>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18" w15:restartNumberingAfterBreak="0">
    <w:nsid w:val="0D7505D4"/>
    <w:multiLevelType w:val="hybridMultilevel"/>
    <w:tmpl w:val="84BEE2FC"/>
    <w:lvl w:ilvl="0" w:tplc="47584A8E">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0D8850BB"/>
    <w:multiLevelType w:val="hybridMultilevel"/>
    <w:tmpl w:val="6EFAC7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0EC847EB"/>
    <w:multiLevelType w:val="hybridMultilevel"/>
    <w:tmpl w:val="7684360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F487C1C"/>
    <w:multiLevelType w:val="hybridMultilevel"/>
    <w:tmpl w:val="E162ED12"/>
    <w:lvl w:ilvl="0" w:tplc="0418000B">
      <w:start w:val="1"/>
      <w:numFmt w:val="bullet"/>
      <w:lvlText w:val=""/>
      <w:lvlJc w:val="left"/>
      <w:pPr>
        <w:ind w:left="1070" w:hanging="360"/>
      </w:pPr>
      <w:rPr>
        <w:rFonts w:ascii="Wingdings" w:hAnsi="Wingdings"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2" w15:restartNumberingAfterBreak="0">
    <w:nsid w:val="102A601E"/>
    <w:multiLevelType w:val="hybridMultilevel"/>
    <w:tmpl w:val="3D2AEBA4"/>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0803E49"/>
    <w:multiLevelType w:val="hybridMultilevel"/>
    <w:tmpl w:val="531A878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10C91CA4"/>
    <w:multiLevelType w:val="hybridMultilevel"/>
    <w:tmpl w:val="05E43EC2"/>
    <w:lvl w:ilvl="0" w:tplc="249A6BA4">
      <w:numFmt w:val="bullet"/>
      <w:lvlText w:val="-"/>
      <w:lvlJc w:val="left"/>
      <w:pPr>
        <w:tabs>
          <w:tab w:val="num" w:pos="720"/>
        </w:tabs>
        <w:ind w:left="720" w:hanging="360"/>
      </w:pPr>
      <w:rPr>
        <w:rFonts w:ascii="TimesRomanR" w:eastAsia="Times New Roman" w:hAnsi="TimesRomanR"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21B4514"/>
    <w:multiLevelType w:val="hybridMultilevel"/>
    <w:tmpl w:val="999C5CD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12C53443"/>
    <w:multiLevelType w:val="hybridMultilevel"/>
    <w:tmpl w:val="59DCA1A4"/>
    <w:lvl w:ilvl="0" w:tplc="08090001">
      <w:start w:val="1"/>
      <w:numFmt w:val="bullet"/>
      <w:lvlText w:val=""/>
      <w:lvlJc w:val="left"/>
      <w:pPr>
        <w:ind w:left="928" w:hanging="360"/>
      </w:pPr>
      <w:rPr>
        <w:rFonts w:ascii="Symbol" w:hAnsi="Symbol" w:hint="default"/>
        <w:b w:val="0"/>
        <w:bCs/>
        <w:sz w:val="24"/>
        <w:szCs w:val="24"/>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45420C7"/>
    <w:multiLevelType w:val="hybridMultilevel"/>
    <w:tmpl w:val="CEB0EB88"/>
    <w:lvl w:ilvl="0" w:tplc="08090001">
      <w:start w:val="1"/>
      <w:numFmt w:val="bullet"/>
      <w:lvlText w:val=""/>
      <w:lvlJc w:val="left"/>
      <w:pPr>
        <w:ind w:left="720" w:hanging="360"/>
      </w:pPr>
      <w:rPr>
        <w:rFonts w:ascii="Symbol" w:hAnsi="Symbol" w:hint="default"/>
      </w:rPr>
    </w:lvl>
    <w:lvl w:ilvl="1" w:tplc="7D081A6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6F15C17"/>
    <w:multiLevelType w:val="hybridMultilevel"/>
    <w:tmpl w:val="776E47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7762F9D"/>
    <w:multiLevelType w:val="hybridMultilevel"/>
    <w:tmpl w:val="9CC8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AC3B8B"/>
    <w:multiLevelType w:val="hybridMultilevel"/>
    <w:tmpl w:val="A8069872"/>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15:restartNumberingAfterBreak="0">
    <w:nsid w:val="1B6D6BC9"/>
    <w:multiLevelType w:val="hybridMultilevel"/>
    <w:tmpl w:val="E4202460"/>
    <w:lvl w:ilvl="0" w:tplc="567682A8">
      <w:numFmt w:val="bullet"/>
      <w:lvlText w:val="-"/>
      <w:lvlJc w:val="left"/>
      <w:pPr>
        <w:ind w:left="2745" w:hanging="360"/>
      </w:pPr>
      <w:rPr>
        <w:rFonts w:ascii="Times New Roman" w:eastAsia="Calibri" w:hAnsi="Times New Roman" w:cs="Times New Roman" w:hint="default"/>
      </w:rPr>
    </w:lvl>
    <w:lvl w:ilvl="1" w:tplc="08090003" w:tentative="1">
      <w:start w:val="1"/>
      <w:numFmt w:val="bullet"/>
      <w:lvlText w:val="o"/>
      <w:lvlJc w:val="left"/>
      <w:pPr>
        <w:ind w:left="3465" w:hanging="360"/>
      </w:pPr>
      <w:rPr>
        <w:rFonts w:ascii="Courier New" w:hAnsi="Courier New" w:cs="Courier New" w:hint="default"/>
      </w:rPr>
    </w:lvl>
    <w:lvl w:ilvl="2" w:tplc="08090005" w:tentative="1">
      <w:start w:val="1"/>
      <w:numFmt w:val="bullet"/>
      <w:lvlText w:val=""/>
      <w:lvlJc w:val="left"/>
      <w:pPr>
        <w:ind w:left="4185" w:hanging="360"/>
      </w:pPr>
      <w:rPr>
        <w:rFonts w:ascii="Wingdings" w:hAnsi="Wingdings" w:hint="default"/>
      </w:rPr>
    </w:lvl>
    <w:lvl w:ilvl="3" w:tplc="08090001" w:tentative="1">
      <w:start w:val="1"/>
      <w:numFmt w:val="bullet"/>
      <w:lvlText w:val=""/>
      <w:lvlJc w:val="left"/>
      <w:pPr>
        <w:ind w:left="4905" w:hanging="360"/>
      </w:pPr>
      <w:rPr>
        <w:rFonts w:ascii="Symbol" w:hAnsi="Symbol" w:hint="default"/>
      </w:rPr>
    </w:lvl>
    <w:lvl w:ilvl="4" w:tplc="08090003" w:tentative="1">
      <w:start w:val="1"/>
      <w:numFmt w:val="bullet"/>
      <w:lvlText w:val="o"/>
      <w:lvlJc w:val="left"/>
      <w:pPr>
        <w:ind w:left="5625" w:hanging="360"/>
      </w:pPr>
      <w:rPr>
        <w:rFonts w:ascii="Courier New" w:hAnsi="Courier New" w:cs="Courier New" w:hint="default"/>
      </w:rPr>
    </w:lvl>
    <w:lvl w:ilvl="5" w:tplc="08090005" w:tentative="1">
      <w:start w:val="1"/>
      <w:numFmt w:val="bullet"/>
      <w:lvlText w:val=""/>
      <w:lvlJc w:val="left"/>
      <w:pPr>
        <w:ind w:left="6345" w:hanging="360"/>
      </w:pPr>
      <w:rPr>
        <w:rFonts w:ascii="Wingdings" w:hAnsi="Wingdings" w:hint="default"/>
      </w:rPr>
    </w:lvl>
    <w:lvl w:ilvl="6" w:tplc="08090001" w:tentative="1">
      <w:start w:val="1"/>
      <w:numFmt w:val="bullet"/>
      <w:lvlText w:val=""/>
      <w:lvlJc w:val="left"/>
      <w:pPr>
        <w:ind w:left="7065" w:hanging="360"/>
      </w:pPr>
      <w:rPr>
        <w:rFonts w:ascii="Symbol" w:hAnsi="Symbol" w:hint="default"/>
      </w:rPr>
    </w:lvl>
    <w:lvl w:ilvl="7" w:tplc="08090003" w:tentative="1">
      <w:start w:val="1"/>
      <w:numFmt w:val="bullet"/>
      <w:lvlText w:val="o"/>
      <w:lvlJc w:val="left"/>
      <w:pPr>
        <w:ind w:left="7785" w:hanging="360"/>
      </w:pPr>
      <w:rPr>
        <w:rFonts w:ascii="Courier New" w:hAnsi="Courier New" w:cs="Courier New" w:hint="default"/>
      </w:rPr>
    </w:lvl>
    <w:lvl w:ilvl="8" w:tplc="08090005" w:tentative="1">
      <w:start w:val="1"/>
      <w:numFmt w:val="bullet"/>
      <w:lvlText w:val=""/>
      <w:lvlJc w:val="left"/>
      <w:pPr>
        <w:ind w:left="8505" w:hanging="360"/>
      </w:pPr>
      <w:rPr>
        <w:rFonts w:ascii="Wingdings" w:hAnsi="Wingdings" w:hint="default"/>
      </w:rPr>
    </w:lvl>
  </w:abstractNum>
  <w:abstractNum w:abstractNumId="32" w15:restartNumberingAfterBreak="0">
    <w:nsid w:val="1BE60D0A"/>
    <w:multiLevelType w:val="hybridMultilevel"/>
    <w:tmpl w:val="F7449C6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3" w15:restartNumberingAfterBreak="0">
    <w:nsid w:val="1D0C02C2"/>
    <w:multiLevelType w:val="multilevel"/>
    <w:tmpl w:val="E0083408"/>
    <w:lvl w:ilvl="0">
      <w:start w:val="2"/>
      <w:numFmt w:val="decimal"/>
      <w:lvlText w:val="%1."/>
      <w:lvlJc w:val="left"/>
      <w:pPr>
        <w:ind w:left="720" w:hanging="360"/>
      </w:pPr>
      <w:rPr>
        <w:rFonts w:hint="default"/>
      </w:rPr>
    </w:lvl>
    <w:lvl w:ilvl="1">
      <w:start w:val="3"/>
      <w:numFmt w:val="decimal"/>
      <w:isLgl/>
      <w:lvlText w:val="%1.%2."/>
      <w:lvlJc w:val="left"/>
      <w:pPr>
        <w:ind w:left="778" w:hanging="405"/>
      </w:pPr>
      <w:rPr>
        <w:rFonts w:hint="default"/>
        <w:b w:val="0"/>
      </w:rPr>
    </w:lvl>
    <w:lvl w:ilvl="2">
      <w:start w:val="1"/>
      <w:numFmt w:val="decimal"/>
      <w:isLgl/>
      <w:lvlText w:val="%1.%2.%3."/>
      <w:lvlJc w:val="left"/>
      <w:pPr>
        <w:ind w:left="1106" w:hanging="720"/>
      </w:pPr>
      <w:rPr>
        <w:rFonts w:hint="default"/>
        <w:b w:val="0"/>
      </w:rPr>
    </w:lvl>
    <w:lvl w:ilvl="3">
      <w:start w:val="1"/>
      <w:numFmt w:val="decimal"/>
      <w:isLgl/>
      <w:lvlText w:val="%1.%2.%3.%4."/>
      <w:lvlJc w:val="left"/>
      <w:pPr>
        <w:ind w:left="1119" w:hanging="720"/>
      </w:pPr>
      <w:rPr>
        <w:rFonts w:hint="default"/>
        <w:b w:val="0"/>
      </w:rPr>
    </w:lvl>
    <w:lvl w:ilvl="4">
      <w:start w:val="1"/>
      <w:numFmt w:val="decimal"/>
      <w:isLgl/>
      <w:lvlText w:val="%1.%2.%3.%4.%5."/>
      <w:lvlJc w:val="left"/>
      <w:pPr>
        <w:ind w:left="1492" w:hanging="1080"/>
      </w:pPr>
      <w:rPr>
        <w:rFonts w:hint="default"/>
        <w:b w:val="0"/>
      </w:rPr>
    </w:lvl>
    <w:lvl w:ilvl="5">
      <w:start w:val="1"/>
      <w:numFmt w:val="decimal"/>
      <w:isLgl/>
      <w:lvlText w:val="%1.%2.%3.%4.%5.%6."/>
      <w:lvlJc w:val="left"/>
      <w:pPr>
        <w:ind w:left="1505" w:hanging="1080"/>
      </w:pPr>
      <w:rPr>
        <w:rFonts w:hint="default"/>
        <w:b w:val="0"/>
      </w:rPr>
    </w:lvl>
    <w:lvl w:ilvl="6">
      <w:start w:val="1"/>
      <w:numFmt w:val="decimal"/>
      <w:isLgl/>
      <w:lvlText w:val="%1.%2.%3.%4.%5.%6.%7."/>
      <w:lvlJc w:val="left"/>
      <w:pPr>
        <w:ind w:left="1878" w:hanging="1440"/>
      </w:pPr>
      <w:rPr>
        <w:rFonts w:hint="default"/>
        <w:b w:val="0"/>
      </w:rPr>
    </w:lvl>
    <w:lvl w:ilvl="7">
      <w:start w:val="1"/>
      <w:numFmt w:val="decimal"/>
      <w:isLgl/>
      <w:lvlText w:val="%1.%2.%3.%4.%5.%6.%7.%8."/>
      <w:lvlJc w:val="left"/>
      <w:pPr>
        <w:ind w:left="1891" w:hanging="1440"/>
      </w:pPr>
      <w:rPr>
        <w:rFonts w:hint="default"/>
        <w:b w:val="0"/>
      </w:rPr>
    </w:lvl>
    <w:lvl w:ilvl="8">
      <w:start w:val="1"/>
      <w:numFmt w:val="decimal"/>
      <w:isLgl/>
      <w:lvlText w:val="%1.%2.%3.%4.%5.%6.%7.%8.%9."/>
      <w:lvlJc w:val="left"/>
      <w:pPr>
        <w:ind w:left="2264" w:hanging="1800"/>
      </w:pPr>
      <w:rPr>
        <w:rFonts w:hint="default"/>
        <w:b w:val="0"/>
      </w:rPr>
    </w:lvl>
  </w:abstractNum>
  <w:abstractNum w:abstractNumId="34" w15:restartNumberingAfterBreak="0">
    <w:nsid w:val="1D614240"/>
    <w:multiLevelType w:val="hybridMultilevel"/>
    <w:tmpl w:val="A98E372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241" w:hanging="360"/>
      </w:pPr>
      <w:rPr>
        <w:rFonts w:ascii="Courier New" w:hAnsi="Courier New" w:cs="Courier New" w:hint="default"/>
      </w:rPr>
    </w:lvl>
    <w:lvl w:ilvl="2" w:tplc="04180005" w:tentative="1">
      <w:start w:val="1"/>
      <w:numFmt w:val="bullet"/>
      <w:lvlText w:val=""/>
      <w:lvlJc w:val="left"/>
      <w:pPr>
        <w:ind w:left="2961" w:hanging="360"/>
      </w:pPr>
      <w:rPr>
        <w:rFonts w:ascii="Wingdings" w:hAnsi="Wingdings" w:hint="default"/>
      </w:rPr>
    </w:lvl>
    <w:lvl w:ilvl="3" w:tplc="04180001" w:tentative="1">
      <w:start w:val="1"/>
      <w:numFmt w:val="bullet"/>
      <w:lvlText w:val=""/>
      <w:lvlJc w:val="left"/>
      <w:pPr>
        <w:ind w:left="3681" w:hanging="360"/>
      </w:pPr>
      <w:rPr>
        <w:rFonts w:ascii="Symbol" w:hAnsi="Symbol" w:hint="default"/>
      </w:rPr>
    </w:lvl>
    <w:lvl w:ilvl="4" w:tplc="04180003" w:tentative="1">
      <w:start w:val="1"/>
      <w:numFmt w:val="bullet"/>
      <w:lvlText w:val="o"/>
      <w:lvlJc w:val="left"/>
      <w:pPr>
        <w:ind w:left="4401" w:hanging="360"/>
      </w:pPr>
      <w:rPr>
        <w:rFonts w:ascii="Courier New" w:hAnsi="Courier New" w:cs="Courier New" w:hint="default"/>
      </w:rPr>
    </w:lvl>
    <w:lvl w:ilvl="5" w:tplc="04180005" w:tentative="1">
      <w:start w:val="1"/>
      <w:numFmt w:val="bullet"/>
      <w:lvlText w:val=""/>
      <w:lvlJc w:val="left"/>
      <w:pPr>
        <w:ind w:left="5121" w:hanging="360"/>
      </w:pPr>
      <w:rPr>
        <w:rFonts w:ascii="Wingdings" w:hAnsi="Wingdings" w:hint="default"/>
      </w:rPr>
    </w:lvl>
    <w:lvl w:ilvl="6" w:tplc="04180001" w:tentative="1">
      <w:start w:val="1"/>
      <w:numFmt w:val="bullet"/>
      <w:lvlText w:val=""/>
      <w:lvlJc w:val="left"/>
      <w:pPr>
        <w:ind w:left="5841" w:hanging="360"/>
      </w:pPr>
      <w:rPr>
        <w:rFonts w:ascii="Symbol" w:hAnsi="Symbol" w:hint="default"/>
      </w:rPr>
    </w:lvl>
    <w:lvl w:ilvl="7" w:tplc="04180003" w:tentative="1">
      <w:start w:val="1"/>
      <w:numFmt w:val="bullet"/>
      <w:lvlText w:val="o"/>
      <w:lvlJc w:val="left"/>
      <w:pPr>
        <w:ind w:left="6561" w:hanging="360"/>
      </w:pPr>
      <w:rPr>
        <w:rFonts w:ascii="Courier New" w:hAnsi="Courier New" w:cs="Courier New" w:hint="default"/>
      </w:rPr>
    </w:lvl>
    <w:lvl w:ilvl="8" w:tplc="04180005" w:tentative="1">
      <w:start w:val="1"/>
      <w:numFmt w:val="bullet"/>
      <w:lvlText w:val=""/>
      <w:lvlJc w:val="left"/>
      <w:pPr>
        <w:ind w:left="7281" w:hanging="360"/>
      </w:pPr>
      <w:rPr>
        <w:rFonts w:ascii="Wingdings" w:hAnsi="Wingdings" w:hint="default"/>
      </w:rPr>
    </w:lvl>
  </w:abstractNum>
  <w:abstractNum w:abstractNumId="35" w15:restartNumberingAfterBreak="0">
    <w:nsid w:val="1DF04880"/>
    <w:multiLevelType w:val="hybridMultilevel"/>
    <w:tmpl w:val="31D873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FB6D75"/>
    <w:multiLevelType w:val="hybridMultilevel"/>
    <w:tmpl w:val="5588C6FC"/>
    <w:lvl w:ilvl="0" w:tplc="04180001">
      <w:start w:val="1"/>
      <w:numFmt w:val="bullet"/>
      <w:lvlText w:val=""/>
      <w:lvlJc w:val="left"/>
      <w:pPr>
        <w:ind w:left="786" w:hanging="360"/>
      </w:pPr>
      <w:rPr>
        <w:rFonts w:ascii="Symbol" w:hAnsi="Symbol" w:hint="default"/>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37" w15:restartNumberingAfterBreak="0">
    <w:nsid w:val="1EBF447C"/>
    <w:multiLevelType w:val="hybridMultilevel"/>
    <w:tmpl w:val="D0863F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08D717A"/>
    <w:multiLevelType w:val="hybridMultilevel"/>
    <w:tmpl w:val="6E6486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283826"/>
    <w:multiLevelType w:val="hybridMultilevel"/>
    <w:tmpl w:val="8524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14453D5"/>
    <w:multiLevelType w:val="hybridMultilevel"/>
    <w:tmpl w:val="FDB00754"/>
    <w:lvl w:ilvl="0" w:tplc="7BD8A80E">
      <w:start w:val="1"/>
      <w:numFmt w:val="bullet"/>
      <w:lvlText w:val=""/>
      <w:lvlJc w:val="left"/>
      <w:pPr>
        <w:tabs>
          <w:tab w:val="num" w:pos="786"/>
        </w:tabs>
        <w:ind w:left="786" w:hanging="360"/>
      </w:pPr>
      <w:rPr>
        <w:rFonts w:ascii="Symbol" w:hAnsi="Symbol" w:cs="Symbol" w:hint="default"/>
        <w:color w:val="auto"/>
      </w:rPr>
    </w:lvl>
    <w:lvl w:ilvl="1" w:tplc="04180003">
      <w:start w:val="1"/>
      <w:numFmt w:val="bullet"/>
      <w:lvlText w:val="o"/>
      <w:lvlJc w:val="left"/>
      <w:pPr>
        <w:tabs>
          <w:tab w:val="num" w:pos="1364"/>
        </w:tabs>
        <w:ind w:left="1364" w:hanging="360"/>
      </w:pPr>
      <w:rPr>
        <w:rFonts w:ascii="Courier New" w:hAnsi="Courier New" w:cs="Courier New" w:hint="default"/>
      </w:rPr>
    </w:lvl>
    <w:lvl w:ilvl="2" w:tplc="04180005">
      <w:start w:val="1"/>
      <w:numFmt w:val="bullet"/>
      <w:lvlText w:val=""/>
      <w:lvlJc w:val="left"/>
      <w:pPr>
        <w:tabs>
          <w:tab w:val="num" w:pos="2084"/>
        </w:tabs>
        <w:ind w:left="2084" w:hanging="360"/>
      </w:pPr>
      <w:rPr>
        <w:rFonts w:ascii="Wingdings" w:hAnsi="Wingdings" w:cs="Wingdings" w:hint="default"/>
      </w:rPr>
    </w:lvl>
    <w:lvl w:ilvl="3" w:tplc="04180001">
      <w:start w:val="1"/>
      <w:numFmt w:val="bullet"/>
      <w:lvlText w:val=""/>
      <w:lvlJc w:val="left"/>
      <w:pPr>
        <w:tabs>
          <w:tab w:val="num" w:pos="2804"/>
        </w:tabs>
        <w:ind w:left="2804" w:hanging="360"/>
      </w:pPr>
      <w:rPr>
        <w:rFonts w:ascii="Symbol" w:hAnsi="Symbol" w:cs="Symbol" w:hint="default"/>
      </w:rPr>
    </w:lvl>
    <w:lvl w:ilvl="4" w:tplc="04180003">
      <w:start w:val="1"/>
      <w:numFmt w:val="bullet"/>
      <w:lvlText w:val="o"/>
      <w:lvlJc w:val="left"/>
      <w:pPr>
        <w:tabs>
          <w:tab w:val="num" w:pos="3524"/>
        </w:tabs>
        <w:ind w:left="3524" w:hanging="360"/>
      </w:pPr>
      <w:rPr>
        <w:rFonts w:ascii="Courier New" w:hAnsi="Courier New" w:cs="Courier New" w:hint="default"/>
      </w:rPr>
    </w:lvl>
    <w:lvl w:ilvl="5" w:tplc="04180005">
      <w:start w:val="1"/>
      <w:numFmt w:val="bullet"/>
      <w:lvlText w:val=""/>
      <w:lvlJc w:val="left"/>
      <w:pPr>
        <w:tabs>
          <w:tab w:val="num" w:pos="4244"/>
        </w:tabs>
        <w:ind w:left="4244" w:hanging="360"/>
      </w:pPr>
      <w:rPr>
        <w:rFonts w:ascii="Wingdings" w:hAnsi="Wingdings" w:cs="Wingdings" w:hint="default"/>
      </w:rPr>
    </w:lvl>
    <w:lvl w:ilvl="6" w:tplc="04180001">
      <w:start w:val="1"/>
      <w:numFmt w:val="bullet"/>
      <w:lvlText w:val=""/>
      <w:lvlJc w:val="left"/>
      <w:pPr>
        <w:tabs>
          <w:tab w:val="num" w:pos="4964"/>
        </w:tabs>
        <w:ind w:left="4964" w:hanging="360"/>
      </w:pPr>
      <w:rPr>
        <w:rFonts w:ascii="Symbol" w:hAnsi="Symbol" w:cs="Symbol" w:hint="default"/>
      </w:rPr>
    </w:lvl>
    <w:lvl w:ilvl="7" w:tplc="04180003">
      <w:start w:val="1"/>
      <w:numFmt w:val="bullet"/>
      <w:lvlText w:val="o"/>
      <w:lvlJc w:val="left"/>
      <w:pPr>
        <w:tabs>
          <w:tab w:val="num" w:pos="5684"/>
        </w:tabs>
        <w:ind w:left="5684" w:hanging="360"/>
      </w:pPr>
      <w:rPr>
        <w:rFonts w:ascii="Courier New" w:hAnsi="Courier New" w:cs="Courier New" w:hint="default"/>
      </w:rPr>
    </w:lvl>
    <w:lvl w:ilvl="8" w:tplc="04180005">
      <w:start w:val="1"/>
      <w:numFmt w:val="bullet"/>
      <w:lvlText w:val=""/>
      <w:lvlJc w:val="left"/>
      <w:pPr>
        <w:tabs>
          <w:tab w:val="num" w:pos="6404"/>
        </w:tabs>
        <w:ind w:left="6404" w:hanging="360"/>
      </w:pPr>
      <w:rPr>
        <w:rFonts w:ascii="Wingdings" w:hAnsi="Wingdings" w:cs="Wingdings" w:hint="default"/>
      </w:rPr>
    </w:lvl>
  </w:abstractNum>
  <w:abstractNum w:abstractNumId="41" w15:restartNumberingAfterBreak="0">
    <w:nsid w:val="21EB7DA1"/>
    <w:multiLevelType w:val="hybridMultilevel"/>
    <w:tmpl w:val="76F40BF8"/>
    <w:lvl w:ilvl="0" w:tplc="0418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21F01AAB"/>
    <w:multiLevelType w:val="hybridMultilevel"/>
    <w:tmpl w:val="AF6C7022"/>
    <w:lvl w:ilvl="0" w:tplc="04180001">
      <w:start w:val="1"/>
      <w:numFmt w:val="bullet"/>
      <w:lvlText w:val=""/>
      <w:lvlJc w:val="left"/>
      <w:pPr>
        <w:ind w:left="786" w:hanging="360"/>
      </w:pPr>
      <w:rPr>
        <w:rFonts w:ascii="Symbol" w:hAnsi="Symbol" w:cs="Symbol" w:hint="default"/>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43" w15:restartNumberingAfterBreak="0">
    <w:nsid w:val="23B93245"/>
    <w:multiLevelType w:val="hybridMultilevel"/>
    <w:tmpl w:val="E8F6A7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446510F"/>
    <w:multiLevelType w:val="hybridMultilevel"/>
    <w:tmpl w:val="F9A01C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45" w15:restartNumberingAfterBreak="0">
    <w:nsid w:val="24575AB9"/>
    <w:multiLevelType w:val="hybridMultilevel"/>
    <w:tmpl w:val="FF608FDA"/>
    <w:lvl w:ilvl="0" w:tplc="0418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46" w15:restartNumberingAfterBreak="0">
    <w:nsid w:val="245C27C0"/>
    <w:multiLevelType w:val="multilevel"/>
    <w:tmpl w:val="7564E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877882"/>
    <w:multiLevelType w:val="hybridMultilevel"/>
    <w:tmpl w:val="4C84EE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28DE0224"/>
    <w:multiLevelType w:val="hybridMultilevel"/>
    <w:tmpl w:val="7EE485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292101E6"/>
    <w:multiLevelType w:val="hybridMultilevel"/>
    <w:tmpl w:val="0D68ADBE"/>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241" w:hanging="360"/>
      </w:pPr>
      <w:rPr>
        <w:rFonts w:ascii="Courier New" w:hAnsi="Courier New" w:cs="Courier New" w:hint="default"/>
      </w:rPr>
    </w:lvl>
    <w:lvl w:ilvl="2" w:tplc="04180005" w:tentative="1">
      <w:start w:val="1"/>
      <w:numFmt w:val="bullet"/>
      <w:lvlText w:val=""/>
      <w:lvlJc w:val="left"/>
      <w:pPr>
        <w:ind w:left="2961" w:hanging="360"/>
      </w:pPr>
      <w:rPr>
        <w:rFonts w:ascii="Wingdings" w:hAnsi="Wingdings" w:hint="default"/>
      </w:rPr>
    </w:lvl>
    <w:lvl w:ilvl="3" w:tplc="04180001" w:tentative="1">
      <w:start w:val="1"/>
      <w:numFmt w:val="bullet"/>
      <w:lvlText w:val=""/>
      <w:lvlJc w:val="left"/>
      <w:pPr>
        <w:ind w:left="3681" w:hanging="360"/>
      </w:pPr>
      <w:rPr>
        <w:rFonts w:ascii="Symbol" w:hAnsi="Symbol" w:hint="default"/>
      </w:rPr>
    </w:lvl>
    <w:lvl w:ilvl="4" w:tplc="04180003" w:tentative="1">
      <w:start w:val="1"/>
      <w:numFmt w:val="bullet"/>
      <w:lvlText w:val="o"/>
      <w:lvlJc w:val="left"/>
      <w:pPr>
        <w:ind w:left="4401" w:hanging="360"/>
      </w:pPr>
      <w:rPr>
        <w:rFonts w:ascii="Courier New" w:hAnsi="Courier New" w:cs="Courier New" w:hint="default"/>
      </w:rPr>
    </w:lvl>
    <w:lvl w:ilvl="5" w:tplc="04180005" w:tentative="1">
      <w:start w:val="1"/>
      <w:numFmt w:val="bullet"/>
      <w:lvlText w:val=""/>
      <w:lvlJc w:val="left"/>
      <w:pPr>
        <w:ind w:left="5121" w:hanging="360"/>
      </w:pPr>
      <w:rPr>
        <w:rFonts w:ascii="Wingdings" w:hAnsi="Wingdings" w:hint="default"/>
      </w:rPr>
    </w:lvl>
    <w:lvl w:ilvl="6" w:tplc="04180001" w:tentative="1">
      <w:start w:val="1"/>
      <w:numFmt w:val="bullet"/>
      <w:lvlText w:val=""/>
      <w:lvlJc w:val="left"/>
      <w:pPr>
        <w:ind w:left="5841" w:hanging="360"/>
      </w:pPr>
      <w:rPr>
        <w:rFonts w:ascii="Symbol" w:hAnsi="Symbol" w:hint="default"/>
      </w:rPr>
    </w:lvl>
    <w:lvl w:ilvl="7" w:tplc="04180003" w:tentative="1">
      <w:start w:val="1"/>
      <w:numFmt w:val="bullet"/>
      <w:lvlText w:val="o"/>
      <w:lvlJc w:val="left"/>
      <w:pPr>
        <w:ind w:left="6561" w:hanging="360"/>
      </w:pPr>
      <w:rPr>
        <w:rFonts w:ascii="Courier New" w:hAnsi="Courier New" w:cs="Courier New" w:hint="default"/>
      </w:rPr>
    </w:lvl>
    <w:lvl w:ilvl="8" w:tplc="04180005" w:tentative="1">
      <w:start w:val="1"/>
      <w:numFmt w:val="bullet"/>
      <w:lvlText w:val=""/>
      <w:lvlJc w:val="left"/>
      <w:pPr>
        <w:ind w:left="7281" w:hanging="360"/>
      </w:pPr>
      <w:rPr>
        <w:rFonts w:ascii="Wingdings" w:hAnsi="Wingdings" w:hint="default"/>
      </w:rPr>
    </w:lvl>
  </w:abstractNum>
  <w:abstractNum w:abstractNumId="50" w15:restartNumberingAfterBreak="0">
    <w:nsid w:val="2A1935F0"/>
    <w:multiLevelType w:val="hybridMultilevel"/>
    <w:tmpl w:val="E05A99E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1" w15:restartNumberingAfterBreak="0">
    <w:nsid w:val="2B7C72C1"/>
    <w:multiLevelType w:val="hybridMultilevel"/>
    <w:tmpl w:val="6BC0286C"/>
    <w:lvl w:ilvl="0" w:tplc="04180001">
      <w:start w:val="1"/>
      <w:numFmt w:val="bullet"/>
      <w:lvlText w:val=""/>
      <w:lvlJc w:val="left"/>
      <w:pPr>
        <w:tabs>
          <w:tab w:val="num" w:pos="786"/>
        </w:tabs>
        <w:ind w:left="786" w:hanging="360"/>
      </w:pPr>
      <w:rPr>
        <w:rFonts w:ascii="Symbol" w:hAnsi="Symbol" w:cs="Symbol" w:hint="default"/>
      </w:rPr>
    </w:lvl>
    <w:lvl w:ilvl="1" w:tplc="04180003">
      <w:start w:val="1"/>
      <w:numFmt w:val="bullet"/>
      <w:lvlText w:val="o"/>
      <w:lvlJc w:val="left"/>
      <w:pPr>
        <w:tabs>
          <w:tab w:val="num" w:pos="1506"/>
        </w:tabs>
        <w:ind w:left="1506" w:hanging="360"/>
      </w:pPr>
      <w:rPr>
        <w:rFonts w:ascii="Courier New" w:hAnsi="Courier New" w:cs="Courier New" w:hint="default"/>
      </w:rPr>
    </w:lvl>
    <w:lvl w:ilvl="2" w:tplc="04180005">
      <w:start w:val="1"/>
      <w:numFmt w:val="bullet"/>
      <w:lvlText w:val=""/>
      <w:lvlJc w:val="left"/>
      <w:pPr>
        <w:tabs>
          <w:tab w:val="num" w:pos="2226"/>
        </w:tabs>
        <w:ind w:left="2226" w:hanging="360"/>
      </w:pPr>
      <w:rPr>
        <w:rFonts w:ascii="Wingdings" w:hAnsi="Wingdings" w:cs="Wingdings" w:hint="default"/>
      </w:rPr>
    </w:lvl>
    <w:lvl w:ilvl="3" w:tplc="04180001">
      <w:start w:val="1"/>
      <w:numFmt w:val="bullet"/>
      <w:lvlText w:val=""/>
      <w:lvlJc w:val="left"/>
      <w:pPr>
        <w:tabs>
          <w:tab w:val="num" w:pos="2946"/>
        </w:tabs>
        <w:ind w:left="2946" w:hanging="360"/>
      </w:pPr>
      <w:rPr>
        <w:rFonts w:ascii="Symbol" w:hAnsi="Symbol" w:cs="Symbol" w:hint="default"/>
      </w:rPr>
    </w:lvl>
    <w:lvl w:ilvl="4" w:tplc="04180003">
      <w:start w:val="1"/>
      <w:numFmt w:val="bullet"/>
      <w:lvlText w:val="o"/>
      <w:lvlJc w:val="left"/>
      <w:pPr>
        <w:tabs>
          <w:tab w:val="num" w:pos="3666"/>
        </w:tabs>
        <w:ind w:left="3666" w:hanging="360"/>
      </w:pPr>
      <w:rPr>
        <w:rFonts w:ascii="Courier New" w:hAnsi="Courier New" w:cs="Courier New" w:hint="default"/>
      </w:rPr>
    </w:lvl>
    <w:lvl w:ilvl="5" w:tplc="04180005">
      <w:start w:val="1"/>
      <w:numFmt w:val="bullet"/>
      <w:lvlText w:val=""/>
      <w:lvlJc w:val="left"/>
      <w:pPr>
        <w:tabs>
          <w:tab w:val="num" w:pos="4386"/>
        </w:tabs>
        <w:ind w:left="4386" w:hanging="360"/>
      </w:pPr>
      <w:rPr>
        <w:rFonts w:ascii="Wingdings" w:hAnsi="Wingdings" w:cs="Wingdings" w:hint="default"/>
      </w:rPr>
    </w:lvl>
    <w:lvl w:ilvl="6" w:tplc="04180001">
      <w:start w:val="1"/>
      <w:numFmt w:val="bullet"/>
      <w:lvlText w:val=""/>
      <w:lvlJc w:val="left"/>
      <w:pPr>
        <w:tabs>
          <w:tab w:val="num" w:pos="5106"/>
        </w:tabs>
        <w:ind w:left="5106" w:hanging="360"/>
      </w:pPr>
      <w:rPr>
        <w:rFonts w:ascii="Symbol" w:hAnsi="Symbol" w:cs="Symbol" w:hint="default"/>
      </w:rPr>
    </w:lvl>
    <w:lvl w:ilvl="7" w:tplc="04180003">
      <w:start w:val="1"/>
      <w:numFmt w:val="bullet"/>
      <w:lvlText w:val="o"/>
      <w:lvlJc w:val="left"/>
      <w:pPr>
        <w:tabs>
          <w:tab w:val="num" w:pos="5826"/>
        </w:tabs>
        <w:ind w:left="5826" w:hanging="360"/>
      </w:pPr>
      <w:rPr>
        <w:rFonts w:ascii="Courier New" w:hAnsi="Courier New" w:cs="Courier New" w:hint="default"/>
      </w:rPr>
    </w:lvl>
    <w:lvl w:ilvl="8" w:tplc="04180005">
      <w:start w:val="1"/>
      <w:numFmt w:val="bullet"/>
      <w:lvlText w:val=""/>
      <w:lvlJc w:val="left"/>
      <w:pPr>
        <w:tabs>
          <w:tab w:val="num" w:pos="6546"/>
        </w:tabs>
        <w:ind w:left="6546" w:hanging="360"/>
      </w:pPr>
      <w:rPr>
        <w:rFonts w:ascii="Wingdings" w:hAnsi="Wingdings" w:cs="Wingdings" w:hint="default"/>
      </w:rPr>
    </w:lvl>
  </w:abstractNum>
  <w:abstractNum w:abstractNumId="52" w15:restartNumberingAfterBreak="0">
    <w:nsid w:val="2DC06A1A"/>
    <w:multiLevelType w:val="multilevel"/>
    <w:tmpl w:val="87C88F2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2EF531AB"/>
    <w:multiLevelType w:val="hybridMultilevel"/>
    <w:tmpl w:val="3A30B36C"/>
    <w:lvl w:ilvl="0" w:tplc="89C493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2F2145A7"/>
    <w:multiLevelType w:val="hybridMultilevel"/>
    <w:tmpl w:val="BFC0A9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5710F8"/>
    <w:multiLevelType w:val="hybridMultilevel"/>
    <w:tmpl w:val="68CE46A6"/>
    <w:lvl w:ilvl="0" w:tplc="EF7893C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15E2E6A"/>
    <w:multiLevelType w:val="hybridMultilevel"/>
    <w:tmpl w:val="BBA6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215A3F"/>
    <w:multiLevelType w:val="hybridMultilevel"/>
    <w:tmpl w:val="67E88D9A"/>
    <w:lvl w:ilvl="0" w:tplc="08090001">
      <w:start w:val="1"/>
      <w:numFmt w:val="bullet"/>
      <w:lvlText w:val=""/>
      <w:lvlJc w:val="left"/>
      <w:pPr>
        <w:ind w:left="928" w:hanging="360"/>
      </w:pPr>
      <w:rPr>
        <w:rFonts w:ascii="Symbol" w:hAnsi="Symbol" w:hint="default"/>
        <w:b w:val="0"/>
        <w:bCs/>
        <w:sz w:val="24"/>
        <w:szCs w:val="24"/>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2F363D4"/>
    <w:multiLevelType w:val="hybridMultilevel"/>
    <w:tmpl w:val="C84EF72C"/>
    <w:lvl w:ilvl="0" w:tplc="04090003">
      <w:start w:val="1"/>
      <w:numFmt w:val="bullet"/>
      <w:lvlText w:val="o"/>
      <w:lvlJc w:val="left"/>
      <w:pPr>
        <w:tabs>
          <w:tab w:val="num" w:pos="720"/>
        </w:tabs>
        <w:ind w:left="720" w:hanging="360"/>
      </w:pPr>
      <w:rPr>
        <w:rFonts w:ascii="Courier New" w:hAnsi="Courier New" w:cs="Courier New" w:hint="default"/>
      </w:rPr>
    </w:lvl>
    <w:lvl w:ilvl="1" w:tplc="DCF66B76">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33075625"/>
    <w:multiLevelType w:val="hybridMultilevel"/>
    <w:tmpl w:val="5E462BFA"/>
    <w:lvl w:ilvl="0" w:tplc="828CCC84">
      <w:start w:val="1"/>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0" w15:restartNumberingAfterBreak="0">
    <w:nsid w:val="33F204B2"/>
    <w:multiLevelType w:val="multilevel"/>
    <w:tmpl w:val="B31001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2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940A55"/>
    <w:multiLevelType w:val="hybridMultilevel"/>
    <w:tmpl w:val="0A581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6AD3B7D"/>
    <w:multiLevelType w:val="hybridMultilevel"/>
    <w:tmpl w:val="36C44E66"/>
    <w:lvl w:ilvl="0" w:tplc="0418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372846EC"/>
    <w:multiLevelType w:val="multilevel"/>
    <w:tmpl w:val="16760ED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38C80AC3"/>
    <w:multiLevelType w:val="hybridMultilevel"/>
    <w:tmpl w:val="07B056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38CB7093"/>
    <w:multiLevelType w:val="hybridMultilevel"/>
    <w:tmpl w:val="5160295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3CC0497E"/>
    <w:multiLevelType w:val="hybridMultilevel"/>
    <w:tmpl w:val="0DFCC4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3CC350A7"/>
    <w:multiLevelType w:val="hybridMultilevel"/>
    <w:tmpl w:val="4AEA755E"/>
    <w:lvl w:ilvl="0" w:tplc="22880E98">
      <w:start w:val="1"/>
      <w:numFmt w:val="bullet"/>
      <w:lvlText w:val="o"/>
      <w:lvlJc w:val="left"/>
      <w:pPr>
        <w:tabs>
          <w:tab w:val="num" w:pos="720"/>
        </w:tabs>
        <w:ind w:left="720" w:hanging="360"/>
      </w:pPr>
      <w:rPr>
        <w:rFonts w:ascii="Courier New" w:hAnsi="Courier New" w:cs="Courier New" w:hint="default"/>
        <w:b w:val="0"/>
        <w:bCs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3DC913BC"/>
    <w:multiLevelType w:val="hybridMultilevel"/>
    <w:tmpl w:val="785A9124"/>
    <w:lvl w:ilvl="0" w:tplc="04180001">
      <w:start w:val="1"/>
      <w:numFmt w:val="bullet"/>
      <w:lvlText w:val=""/>
      <w:lvlJc w:val="left"/>
      <w:pPr>
        <w:tabs>
          <w:tab w:val="num" w:pos="786"/>
        </w:tabs>
        <w:ind w:left="786" w:hanging="360"/>
      </w:pPr>
      <w:rPr>
        <w:rFonts w:ascii="Symbol" w:hAnsi="Symbol" w:cs="Symbol" w:hint="default"/>
      </w:rPr>
    </w:lvl>
    <w:lvl w:ilvl="1" w:tplc="69208FEC">
      <w:start w:val="10"/>
      <w:numFmt w:val="bullet"/>
      <w:lvlText w:val="-"/>
      <w:lvlJc w:val="left"/>
      <w:pPr>
        <w:tabs>
          <w:tab w:val="num" w:pos="1506"/>
        </w:tabs>
        <w:ind w:left="1506" w:hanging="360"/>
      </w:pPr>
      <w:rPr>
        <w:rFonts w:ascii="TimesNewRomanPSMT" w:eastAsia="Times New Roman" w:hAnsi="TimesNewRomanPSMT" w:hint="default"/>
      </w:rPr>
    </w:lvl>
    <w:lvl w:ilvl="2" w:tplc="9AA4EA8A">
      <w:numFmt w:val="bullet"/>
      <w:lvlText w:val="–"/>
      <w:lvlJc w:val="left"/>
      <w:pPr>
        <w:tabs>
          <w:tab w:val="num" w:pos="2226"/>
        </w:tabs>
        <w:ind w:left="2226" w:hanging="360"/>
      </w:pPr>
      <w:rPr>
        <w:rFonts w:ascii="TimesNewRomanPSMT" w:eastAsia="Times New Roman" w:hAnsi="TimesNewRomanPSMT" w:hint="default"/>
      </w:rPr>
    </w:lvl>
    <w:lvl w:ilvl="3" w:tplc="04180001">
      <w:start w:val="1"/>
      <w:numFmt w:val="bullet"/>
      <w:lvlText w:val=""/>
      <w:lvlJc w:val="left"/>
      <w:pPr>
        <w:tabs>
          <w:tab w:val="num" w:pos="2946"/>
        </w:tabs>
        <w:ind w:left="2946" w:hanging="360"/>
      </w:pPr>
      <w:rPr>
        <w:rFonts w:ascii="Symbol" w:hAnsi="Symbol" w:cs="Symbol" w:hint="default"/>
      </w:rPr>
    </w:lvl>
    <w:lvl w:ilvl="4" w:tplc="04180003">
      <w:start w:val="1"/>
      <w:numFmt w:val="bullet"/>
      <w:lvlText w:val="o"/>
      <w:lvlJc w:val="left"/>
      <w:pPr>
        <w:tabs>
          <w:tab w:val="num" w:pos="3666"/>
        </w:tabs>
        <w:ind w:left="3666" w:hanging="360"/>
      </w:pPr>
      <w:rPr>
        <w:rFonts w:ascii="Courier New" w:hAnsi="Courier New" w:cs="Courier New" w:hint="default"/>
      </w:rPr>
    </w:lvl>
    <w:lvl w:ilvl="5" w:tplc="04180005">
      <w:start w:val="1"/>
      <w:numFmt w:val="bullet"/>
      <w:lvlText w:val=""/>
      <w:lvlJc w:val="left"/>
      <w:pPr>
        <w:tabs>
          <w:tab w:val="num" w:pos="4386"/>
        </w:tabs>
        <w:ind w:left="4386" w:hanging="360"/>
      </w:pPr>
      <w:rPr>
        <w:rFonts w:ascii="Wingdings" w:hAnsi="Wingdings" w:cs="Wingdings" w:hint="default"/>
      </w:rPr>
    </w:lvl>
    <w:lvl w:ilvl="6" w:tplc="04180001">
      <w:start w:val="1"/>
      <w:numFmt w:val="bullet"/>
      <w:lvlText w:val=""/>
      <w:lvlJc w:val="left"/>
      <w:pPr>
        <w:tabs>
          <w:tab w:val="num" w:pos="5106"/>
        </w:tabs>
        <w:ind w:left="5106" w:hanging="360"/>
      </w:pPr>
      <w:rPr>
        <w:rFonts w:ascii="Symbol" w:hAnsi="Symbol" w:cs="Symbol" w:hint="default"/>
      </w:rPr>
    </w:lvl>
    <w:lvl w:ilvl="7" w:tplc="04180003">
      <w:start w:val="1"/>
      <w:numFmt w:val="bullet"/>
      <w:lvlText w:val="o"/>
      <w:lvlJc w:val="left"/>
      <w:pPr>
        <w:tabs>
          <w:tab w:val="num" w:pos="5826"/>
        </w:tabs>
        <w:ind w:left="5826" w:hanging="360"/>
      </w:pPr>
      <w:rPr>
        <w:rFonts w:ascii="Courier New" w:hAnsi="Courier New" w:cs="Courier New" w:hint="default"/>
      </w:rPr>
    </w:lvl>
    <w:lvl w:ilvl="8" w:tplc="04180005">
      <w:start w:val="1"/>
      <w:numFmt w:val="bullet"/>
      <w:lvlText w:val=""/>
      <w:lvlJc w:val="left"/>
      <w:pPr>
        <w:tabs>
          <w:tab w:val="num" w:pos="6546"/>
        </w:tabs>
        <w:ind w:left="6546" w:hanging="360"/>
      </w:pPr>
      <w:rPr>
        <w:rFonts w:ascii="Wingdings" w:hAnsi="Wingdings" w:cs="Wingdings" w:hint="default"/>
      </w:rPr>
    </w:lvl>
  </w:abstractNum>
  <w:abstractNum w:abstractNumId="69" w15:restartNumberingAfterBreak="0">
    <w:nsid w:val="3E893C6A"/>
    <w:multiLevelType w:val="hybridMultilevel"/>
    <w:tmpl w:val="AC7E020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3F2B1D8E"/>
    <w:multiLevelType w:val="hybridMultilevel"/>
    <w:tmpl w:val="28FA81E6"/>
    <w:lvl w:ilvl="0" w:tplc="04090001">
      <w:start w:val="1"/>
      <w:numFmt w:val="bullet"/>
      <w:lvlText w:val=""/>
      <w:lvlJc w:val="left"/>
      <w:pPr>
        <w:tabs>
          <w:tab w:val="num" w:pos="720"/>
        </w:tabs>
        <w:ind w:left="720" w:hanging="360"/>
      </w:pPr>
      <w:rPr>
        <w:rFonts w:ascii="Symbol" w:hAnsi="Symbol" w:cs="Symbol" w:hint="default"/>
      </w:rPr>
    </w:lvl>
    <w:lvl w:ilvl="1" w:tplc="0418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40083672"/>
    <w:multiLevelType w:val="hybridMultilevel"/>
    <w:tmpl w:val="FFE45606"/>
    <w:lvl w:ilvl="0" w:tplc="04090001">
      <w:start w:val="1"/>
      <w:numFmt w:val="bullet"/>
      <w:lvlText w:val=""/>
      <w:lvlJc w:val="left"/>
      <w:pPr>
        <w:tabs>
          <w:tab w:val="num" w:pos="1140"/>
        </w:tabs>
        <w:ind w:left="1140" w:hanging="360"/>
      </w:pPr>
      <w:rPr>
        <w:rFonts w:ascii="Symbol" w:hAnsi="Symbol" w:cs="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72" w15:restartNumberingAfterBreak="0">
    <w:nsid w:val="410E76AA"/>
    <w:multiLevelType w:val="hybridMultilevel"/>
    <w:tmpl w:val="FB187DC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44292BCB"/>
    <w:multiLevelType w:val="hybridMultilevel"/>
    <w:tmpl w:val="ABEABD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444420D7"/>
    <w:multiLevelType w:val="hybridMultilevel"/>
    <w:tmpl w:val="FDB81436"/>
    <w:lvl w:ilvl="0" w:tplc="04180001">
      <w:start w:val="1"/>
      <w:numFmt w:val="bullet"/>
      <w:lvlText w:val=""/>
      <w:lvlJc w:val="left"/>
      <w:pPr>
        <w:ind w:left="786" w:hanging="360"/>
      </w:pPr>
      <w:rPr>
        <w:rFonts w:ascii="Symbol" w:hAnsi="Symbol" w:cs="Symbol" w:hint="default"/>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75" w15:restartNumberingAfterBreak="0">
    <w:nsid w:val="449E2A39"/>
    <w:multiLevelType w:val="hybridMultilevel"/>
    <w:tmpl w:val="0F104F04"/>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499F2EE2"/>
    <w:multiLevelType w:val="multilevel"/>
    <w:tmpl w:val="BD3A10C8"/>
    <w:lvl w:ilvl="0">
      <w:start w:val="1"/>
      <w:numFmt w:val="bullet"/>
      <w:lvlText w:val=""/>
      <w:lvlJc w:val="left"/>
      <w:pPr>
        <w:tabs>
          <w:tab w:val="num" w:pos="786"/>
        </w:tabs>
        <w:ind w:left="786" w:hanging="360"/>
      </w:pPr>
      <w:rPr>
        <w:rFonts w:ascii="Symbol" w:hAnsi="Symbol" w:cs="Symbol" w:hint="default"/>
        <w:sz w:val="20"/>
        <w:szCs w:val="20"/>
      </w:rPr>
    </w:lvl>
    <w:lvl w:ilvl="1">
      <w:start w:val="3"/>
      <w:numFmt w:val="decimal"/>
      <w:lvlText w:val="%2."/>
      <w:lvlJc w:val="left"/>
      <w:pPr>
        <w:ind w:left="1506" w:hanging="360"/>
      </w:pPr>
      <w:rPr>
        <w:rFonts w:hint="default"/>
      </w:rPr>
    </w:lvl>
    <w:lvl w:ilvl="2">
      <w:start w:val="1"/>
      <w:numFmt w:val="bullet"/>
      <w:lvlText w:val=""/>
      <w:lvlJc w:val="left"/>
      <w:pPr>
        <w:tabs>
          <w:tab w:val="num" w:pos="2226"/>
        </w:tabs>
        <w:ind w:left="2226" w:hanging="360"/>
      </w:pPr>
      <w:rPr>
        <w:rFonts w:ascii="Symbol" w:hAnsi="Symbol" w:cs="Symbol" w:hint="default"/>
        <w:sz w:val="20"/>
        <w:szCs w:val="20"/>
      </w:rPr>
    </w:lvl>
    <w:lvl w:ilvl="3">
      <w:start w:val="1"/>
      <w:numFmt w:val="bullet"/>
      <w:lvlText w:val=""/>
      <w:lvlJc w:val="left"/>
      <w:pPr>
        <w:tabs>
          <w:tab w:val="num" w:pos="2946"/>
        </w:tabs>
        <w:ind w:left="2946" w:hanging="360"/>
      </w:pPr>
      <w:rPr>
        <w:rFonts w:ascii="Symbol" w:hAnsi="Symbol" w:cs="Symbol" w:hint="default"/>
        <w:sz w:val="20"/>
        <w:szCs w:val="20"/>
      </w:rPr>
    </w:lvl>
    <w:lvl w:ilvl="4">
      <w:start w:val="1"/>
      <w:numFmt w:val="bullet"/>
      <w:lvlText w:val=""/>
      <w:lvlJc w:val="left"/>
      <w:pPr>
        <w:tabs>
          <w:tab w:val="num" w:pos="3666"/>
        </w:tabs>
        <w:ind w:left="3666" w:hanging="360"/>
      </w:pPr>
      <w:rPr>
        <w:rFonts w:ascii="Symbol" w:hAnsi="Symbol" w:cs="Symbol" w:hint="default"/>
        <w:sz w:val="20"/>
        <w:szCs w:val="20"/>
      </w:rPr>
    </w:lvl>
    <w:lvl w:ilvl="5">
      <w:start w:val="1"/>
      <w:numFmt w:val="bullet"/>
      <w:lvlText w:val=""/>
      <w:lvlJc w:val="left"/>
      <w:pPr>
        <w:tabs>
          <w:tab w:val="num" w:pos="4386"/>
        </w:tabs>
        <w:ind w:left="4386" w:hanging="360"/>
      </w:pPr>
      <w:rPr>
        <w:rFonts w:ascii="Symbol" w:hAnsi="Symbol" w:cs="Symbol" w:hint="default"/>
        <w:sz w:val="20"/>
        <w:szCs w:val="20"/>
      </w:rPr>
    </w:lvl>
    <w:lvl w:ilvl="6">
      <w:start w:val="1"/>
      <w:numFmt w:val="bullet"/>
      <w:lvlText w:val=""/>
      <w:lvlJc w:val="left"/>
      <w:pPr>
        <w:tabs>
          <w:tab w:val="num" w:pos="5106"/>
        </w:tabs>
        <w:ind w:left="5106" w:hanging="360"/>
      </w:pPr>
      <w:rPr>
        <w:rFonts w:ascii="Symbol" w:hAnsi="Symbol" w:cs="Symbol" w:hint="default"/>
        <w:sz w:val="20"/>
        <w:szCs w:val="20"/>
      </w:rPr>
    </w:lvl>
    <w:lvl w:ilvl="7">
      <w:start w:val="1"/>
      <w:numFmt w:val="bullet"/>
      <w:lvlText w:val=""/>
      <w:lvlJc w:val="left"/>
      <w:pPr>
        <w:tabs>
          <w:tab w:val="num" w:pos="5826"/>
        </w:tabs>
        <w:ind w:left="5826" w:hanging="360"/>
      </w:pPr>
      <w:rPr>
        <w:rFonts w:ascii="Symbol" w:hAnsi="Symbol" w:cs="Symbol" w:hint="default"/>
        <w:sz w:val="20"/>
        <w:szCs w:val="20"/>
      </w:rPr>
    </w:lvl>
    <w:lvl w:ilvl="8">
      <w:start w:val="1"/>
      <w:numFmt w:val="bullet"/>
      <w:lvlText w:val=""/>
      <w:lvlJc w:val="left"/>
      <w:pPr>
        <w:tabs>
          <w:tab w:val="num" w:pos="6546"/>
        </w:tabs>
        <w:ind w:left="6546" w:hanging="360"/>
      </w:pPr>
      <w:rPr>
        <w:rFonts w:ascii="Symbol" w:hAnsi="Symbol" w:cs="Symbol" w:hint="default"/>
        <w:sz w:val="20"/>
        <w:szCs w:val="20"/>
      </w:rPr>
    </w:lvl>
  </w:abstractNum>
  <w:abstractNum w:abstractNumId="77" w15:restartNumberingAfterBreak="0">
    <w:nsid w:val="4BB22519"/>
    <w:multiLevelType w:val="hybridMultilevel"/>
    <w:tmpl w:val="D6F613E6"/>
    <w:lvl w:ilvl="0" w:tplc="E62018B2">
      <w:start w:val="3"/>
      <w:numFmt w:val="bullet"/>
      <w:lvlText w:val="-"/>
      <w:lvlJc w:val="left"/>
      <w:pPr>
        <w:ind w:left="720" w:hanging="360"/>
      </w:pPr>
      <w:rPr>
        <w:rFonts w:ascii="Arial" w:eastAsia="Calibri"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8" w15:restartNumberingAfterBreak="0">
    <w:nsid w:val="4BDE481F"/>
    <w:multiLevelType w:val="hybridMultilevel"/>
    <w:tmpl w:val="2B56F154"/>
    <w:lvl w:ilvl="0" w:tplc="04180001">
      <w:start w:val="1"/>
      <w:numFmt w:val="bullet"/>
      <w:lvlText w:val=""/>
      <w:lvlJc w:val="left"/>
      <w:pPr>
        <w:tabs>
          <w:tab w:val="num" w:pos="786"/>
        </w:tabs>
        <w:ind w:left="786" w:hanging="360"/>
      </w:pPr>
      <w:rPr>
        <w:rFonts w:ascii="Symbol" w:hAnsi="Symbol" w:cs="Symbol" w:hint="default"/>
      </w:rPr>
    </w:lvl>
    <w:lvl w:ilvl="1" w:tplc="04180003">
      <w:start w:val="1"/>
      <w:numFmt w:val="bullet"/>
      <w:lvlText w:val="o"/>
      <w:lvlJc w:val="left"/>
      <w:pPr>
        <w:tabs>
          <w:tab w:val="num" w:pos="2292"/>
        </w:tabs>
        <w:ind w:left="2292" w:hanging="360"/>
      </w:pPr>
      <w:rPr>
        <w:rFonts w:ascii="Courier New" w:hAnsi="Courier New" w:cs="Courier New" w:hint="default"/>
      </w:rPr>
    </w:lvl>
    <w:lvl w:ilvl="2" w:tplc="04180005">
      <w:start w:val="1"/>
      <w:numFmt w:val="bullet"/>
      <w:lvlText w:val=""/>
      <w:lvlJc w:val="left"/>
      <w:pPr>
        <w:tabs>
          <w:tab w:val="num" w:pos="3012"/>
        </w:tabs>
        <w:ind w:left="3012" w:hanging="360"/>
      </w:pPr>
      <w:rPr>
        <w:rFonts w:ascii="Wingdings" w:hAnsi="Wingdings" w:cs="Wingdings" w:hint="default"/>
      </w:rPr>
    </w:lvl>
    <w:lvl w:ilvl="3" w:tplc="04180001">
      <w:start w:val="1"/>
      <w:numFmt w:val="bullet"/>
      <w:lvlText w:val=""/>
      <w:lvlJc w:val="left"/>
      <w:pPr>
        <w:tabs>
          <w:tab w:val="num" w:pos="3732"/>
        </w:tabs>
        <w:ind w:left="3732" w:hanging="360"/>
      </w:pPr>
      <w:rPr>
        <w:rFonts w:ascii="Symbol" w:hAnsi="Symbol" w:cs="Symbol" w:hint="default"/>
      </w:rPr>
    </w:lvl>
    <w:lvl w:ilvl="4" w:tplc="04180003">
      <w:start w:val="1"/>
      <w:numFmt w:val="bullet"/>
      <w:lvlText w:val="o"/>
      <w:lvlJc w:val="left"/>
      <w:pPr>
        <w:tabs>
          <w:tab w:val="num" w:pos="4452"/>
        </w:tabs>
        <w:ind w:left="4452" w:hanging="360"/>
      </w:pPr>
      <w:rPr>
        <w:rFonts w:ascii="Courier New" w:hAnsi="Courier New" w:cs="Courier New" w:hint="default"/>
      </w:rPr>
    </w:lvl>
    <w:lvl w:ilvl="5" w:tplc="04180005">
      <w:start w:val="1"/>
      <w:numFmt w:val="bullet"/>
      <w:lvlText w:val=""/>
      <w:lvlJc w:val="left"/>
      <w:pPr>
        <w:tabs>
          <w:tab w:val="num" w:pos="5172"/>
        </w:tabs>
        <w:ind w:left="5172" w:hanging="360"/>
      </w:pPr>
      <w:rPr>
        <w:rFonts w:ascii="Wingdings" w:hAnsi="Wingdings" w:cs="Wingdings" w:hint="default"/>
      </w:rPr>
    </w:lvl>
    <w:lvl w:ilvl="6" w:tplc="04180001">
      <w:start w:val="1"/>
      <w:numFmt w:val="bullet"/>
      <w:lvlText w:val=""/>
      <w:lvlJc w:val="left"/>
      <w:pPr>
        <w:tabs>
          <w:tab w:val="num" w:pos="5892"/>
        </w:tabs>
        <w:ind w:left="5892" w:hanging="360"/>
      </w:pPr>
      <w:rPr>
        <w:rFonts w:ascii="Symbol" w:hAnsi="Symbol" w:cs="Symbol" w:hint="default"/>
      </w:rPr>
    </w:lvl>
    <w:lvl w:ilvl="7" w:tplc="04180003">
      <w:start w:val="1"/>
      <w:numFmt w:val="bullet"/>
      <w:lvlText w:val="o"/>
      <w:lvlJc w:val="left"/>
      <w:pPr>
        <w:tabs>
          <w:tab w:val="num" w:pos="6612"/>
        </w:tabs>
        <w:ind w:left="6612" w:hanging="360"/>
      </w:pPr>
      <w:rPr>
        <w:rFonts w:ascii="Courier New" w:hAnsi="Courier New" w:cs="Courier New" w:hint="default"/>
      </w:rPr>
    </w:lvl>
    <w:lvl w:ilvl="8" w:tplc="04180005">
      <w:start w:val="1"/>
      <w:numFmt w:val="bullet"/>
      <w:lvlText w:val=""/>
      <w:lvlJc w:val="left"/>
      <w:pPr>
        <w:tabs>
          <w:tab w:val="num" w:pos="7332"/>
        </w:tabs>
        <w:ind w:left="7332" w:hanging="360"/>
      </w:pPr>
      <w:rPr>
        <w:rFonts w:ascii="Wingdings" w:hAnsi="Wingdings" w:cs="Wingdings" w:hint="default"/>
      </w:rPr>
    </w:lvl>
  </w:abstractNum>
  <w:abstractNum w:abstractNumId="79" w15:restartNumberingAfterBreak="0">
    <w:nsid w:val="4C051EB9"/>
    <w:multiLevelType w:val="hybridMultilevel"/>
    <w:tmpl w:val="974CE7CA"/>
    <w:lvl w:ilvl="0" w:tplc="0418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4C4F2843"/>
    <w:multiLevelType w:val="hybridMultilevel"/>
    <w:tmpl w:val="9D22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CF929A6"/>
    <w:multiLevelType w:val="hybridMultilevel"/>
    <w:tmpl w:val="A196653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4F47149D"/>
    <w:multiLevelType w:val="hybridMultilevel"/>
    <w:tmpl w:val="DA88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F55350D"/>
    <w:multiLevelType w:val="hybridMultilevel"/>
    <w:tmpl w:val="D11A6258"/>
    <w:lvl w:ilvl="0" w:tplc="04180001">
      <w:start w:val="1"/>
      <w:numFmt w:val="bullet"/>
      <w:lvlText w:val=""/>
      <w:lvlJc w:val="left"/>
      <w:pPr>
        <w:tabs>
          <w:tab w:val="num" w:pos="1647"/>
        </w:tabs>
        <w:ind w:left="1647" w:hanging="360"/>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84" w15:restartNumberingAfterBreak="0">
    <w:nsid w:val="4F943703"/>
    <w:multiLevelType w:val="hybridMultilevel"/>
    <w:tmpl w:val="3D82F99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4FDB4153"/>
    <w:multiLevelType w:val="hybridMultilevel"/>
    <w:tmpl w:val="BDFC259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0470C44"/>
    <w:multiLevelType w:val="hybridMultilevel"/>
    <w:tmpl w:val="8DAEC86A"/>
    <w:lvl w:ilvl="0" w:tplc="04180001">
      <w:start w:val="1"/>
      <w:numFmt w:val="bullet"/>
      <w:lvlText w:val=""/>
      <w:lvlJc w:val="left"/>
      <w:pPr>
        <w:ind w:left="644" w:hanging="360"/>
      </w:pPr>
      <w:rPr>
        <w:rFonts w:ascii="Symbol" w:hAnsi="Symbol" w:cs="Symbol" w:hint="default"/>
      </w:rPr>
    </w:lvl>
    <w:lvl w:ilvl="1" w:tplc="04180003">
      <w:start w:val="1"/>
      <w:numFmt w:val="bullet"/>
      <w:lvlText w:val="o"/>
      <w:lvlJc w:val="left"/>
      <w:pPr>
        <w:ind w:left="1364" w:hanging="360"/>
      </w:pPr>
      <w:rPr>
        <w:rFonts w:ascii="Courier New" w:hAnsi="Courier New" w:cs="Courier New" w:hint="default"/>
      </w:rPr>
    </w:lvl>
    <w:lvl w:ilvl="2" w:tplc="04180005">
      <w:start w:val="1"/>
      <w:numFmt w:val="bullet"/>
      <w:lvlText w:val=""/>
      <w:lvlJc w:val="left"/>
      <w:pPr>
        <w:ind w:left="2084" w:hanging="360"/>
      </w:pPr>
      <w:rPr>
        <w:rFonts w:ascii="Wingdings" w:hAnsi="Wingdings" w:cs="Wingdings" w:hint="default"/>
      </w:rPr>
    </w:lvl>
    <w:lvl w:ilvl="3" w:tplc="04180001">
      <w:start w:val="1"/>
      <w:numFmt w:val="bullet"/>
      <w:lvlText w:val=""/>
      <w:lvlJc w:val="left"/>
      <w:pPr>
        <w:ind w:left="2804" w:hanging="360"/>
      </w:pPr>
      <w:rPr>
        <w:rFonts w:ascii="Symbol" w:hAnsi="Symbol" w:cs="Symbol" w:hint="default"/>
      </w:rPr>
    </w:lvl>
    <w:lvl w:ilvl="4" w:tplc="04180003">
      <w:start w:val="1"/>
      <w:numFmt w:val="bullet"/>
      <w:lvlText w:val="o"/>
      <w:lvlJc w:val="left"/>
      <w:pPr>
        <w:ind w:left="3524" w:hanging="360"/>
      </w:pPr>
      <w:rPr>
        <w:rFonts w:ascii="Courier New" w:hAnsi="Courier New" w:cs="Courier New" w:hint="default"/>
      </w:rPr>
    </w:lvl>
    <w:lvl w:ilvl="5" w:tplc="04180005">
      <w:start w:val="1"/>
      <w:numFmt w:val="bullet"/>
      <w:lvlText w:val=""/>
      <w:lvlJc w:val="left"/>
      <w:pPr>
        <w:ind w:left="4244" w:hanging="360"/>
      </w:pPr>
      <w:rPr>
        <w:rFonts w:ascii="Wingdings" w:hAnsi="Wingdings" w:cs="Wingdings" w:hint="default"/>
      </w:rPr>
    </w:lvl>
    <w:lvl w:ilvl="6" w:tplc="04180001">
      <w:start w:val="1"/>
      <w:numFmt w:val="bullet"/>
      <w:lvlText w:val=""/>
      <w:lvlJc w:val="left"/>
      <w:pPr>
        <w:ind w:left="4964" w:hanging="360"/>
      </w:pPr>
      <w:rPr>
        <w:rFonts w:ascii="Symbol" w:hAnsi="Symbol" w:cs="Symbol" w:hint="default"/>
      </w:rPr>
    </w:lvl>
    <w:lvl w:ilvl="7" w:tplc="04180003">
      <w:start w:val="1"/>
      <w:numFmt w:val="bullet"/>
      <w:lvlText w:val="o"/>
      <w:lvlJc w:val="left"/>
      <w:pPr>
        <w:ind w:left="5684" w:hanging="360"/>
      </w:pPr>
      <w:rPr>
        <w:rFonts w:ascii="Courier New" w:hAnsi="Courier New" w:cs="Courier New" w:hint="default"/>
      </w:rPr>
    </w:lvl>
    <w:lvl w:ilvl="8" w:tplc="04180005">
      <w:start w:val="1"/>
      <w:numFmt w:val="bullet"/>
      <w:lvlText w:val=""/>
      <w:lvlJc w:val="left"/>
      <w:pPr>
        <w:ind w:left="6404" w:hanging="360"/>
      </w:pPr>
      <w:rPr>
        <w:rFonts w:ascii="Wingdings" w:hAnsi="Wingdings" w:cs="Wingdings" w:hint="default"/>
      </w:rPr>
    </w:lvl>
  </w:abstractNum>
  <w:abstractNum w:abstractNumId="87" w15:restartNumberingAfterBreak="0">
    <w:nsid w:val="50F163FF"/>
    <w:multiLevelType w:val="hybridMultilevel"/>
    <w:tmpl w:val="35985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18227BC"/>
    <w:multiLevelType w:val="multilevel"/>
    <w:tmpl w:val="024EBBDA"/>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9" w15:restartNumberingAfterBreak="0">
    <w:nsid w:val="520303BB"/>
    <w:multiLevelType w:val="hybridMultilevel"/>
    <w:tmpl w:val="A1B6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247336F"/>
    <w:multiLevelType w:val="hybridMultilevel"/>
    <w:tmpl w:val="3BEE8E26"/>
    <w:lvl w:ilvl="0" w:tplc="0418000B">
      <w:start w:val="1"/>
      <w:numFmt w:val="bullet"/>
      <w:lvlText w:val=""/>
      <w:lvlJc w:val="left"/>
      <w:pPr>
        <w:ind w:left="1035" w:hanging="360"/>
      </w:pPr>
      <w:rPr>
        <w:rFonts w:ascii="Wingdings" w:hAnsi="Wingdings"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91" w15:restartNumberingAfterBreak="0">
    <w:nsid w:val="525417A1"/>
    <w:multiLevelType w:val="multilevel"/>
    <w:tmpl w:val="3BE4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25F4260"/>
    <w:multiLevelType w:val="hybridMultilevel"/>
    <w:tmpl w:val="420E84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52A675D0"/>
    <w:multiLevelType w:val="hybridMultilevel"/>
    <w:tmpl w:val="DF38E7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56233587"/>
    <w:multiLevelType w:val="multilevel"/>
    <w:tmpl w:val="83E4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67A4F88"/>
    <w:multiLevelType w:val="hybridMultilevel"/>
    <w:tmpl w:val="0E5ADEA6"/>
    <w:lvl w:ilvl="0" w:tplc="04090003">
      <w:start w:val="1"/>
      <w:numFmt w:val="bullet"/>
      <w:lvlText w:val="o"/>
      <w:lvlJc w:val="left"/>
      <w:pPr>
        <w:tabs>
          <w:tab w:val="num" w:pos="720"/>
        </w:tabs>
        <w:ind w:left="720" w:hanging="360"/>
      </w:pPr>
      <w:rPr>
        <w:rFonts w:ascii="Courier New" w:hAnsi="Courier New" w:cs="Courier New" w:hint="default"/>
      </w:rPr>
    </w:lvl>
    <w:lvl w:ilvl="1" w:tplc="122EAA84">
      <w:start w:val="1"/>
      <w:numFmt w:val="bullet"/>
      <w:lvlText w:val=""/>
      <w:lvlJc w:val="left"/>
      <w:pPr>
        <w:tabs>
          <w:tab w:val="num" w:pos="1440"/>
        </w:tabs>
        <w:ind w:left="1440" w:hanging="360"/>
      </w:pPr>
      <w:rPr>
        <w:rFonts w:ascii="Symbol" w:hAnsi="Symbol" w:cs="Symbol"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57B03B6F"/>
    <w:multiLevelType w:val="hybridMultilevel"/>
    <w:tmpl w:val="8C4CC7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990313F"/>
    <w:multiLevelType w:val="hybridMultilevel"/>
    <w:tmpl w:val="712C358A"/>
    <w:lvl w:ilvl="0" w:tplc="08090001">
      <w:start w:val="1"/>
      <w:numFmt w:val="bullet"/>
      <w:lvlText w:val=""/>
      <w:lvlJc w:val="left"/>
      <w:pPr>
        <w:ind w:left="928" w:hanging="360"/>
      </w:pPr>
      <w:rPr>
        <w:rFonts w:ascii="Symbol" w:hAnsi="Symbol" w:hint="default"/>
        <w:b w:val="0"/>
        <w:bCs/>
        <w:sz w:val="24"/>
        <w:szCs w:val="24"/>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992769E"/>
    <w:multiLevelType w:val="hybridMultilevel"/>
    <w:tmpl w:val="9648DA50"/>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99" w15:restartNumberingAfterBreak="0">
    <w:nsid w:val="5A19453E"/>
    <w:multiLevelType w:val="hybridMultilevel"/>
    <w:tmpl w:val="3EA6FA9A"/>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241" w:hanging="360"/>
      </w:pPr>
      <w:rPr>
        <w:rFonts w:ascii="Courier New" w:hAnsi="Courier New" w:cs="Courier New" w:hint="default"/>
      </w:rPr>
    </w:lvl>
    <w:lvl w:ilvl="2" w:tplc="04180005" w:tentative="1">
      <w:start w:val="1"/>
      <w:numFmt w:val="bullet"/>
      <w:lvlText w:val=""/>
      <w:lvlJc w:val="left"/>
      <w:pPr>
        <w:ind w:left="2961" w:hanging="360"/>
      </w:pPr>
      <w:rPr>
        <w:rFonts w:ascii="Wingdings" w:hAnsi="Wingdings" w:hint="default"/>
      </w:rPr>
    </w:lvl>
    <w:lvl w:ilvl="3" w:tplc="04180001" w:tentative="1">
      <w:start w:val="1"/>
      <w:numFmt w:val="bullet"/>
      <w:lvlText w:val=""/>
      <w:lvlJc w:val="left"/>
      <w:pPr>
        <w:ind w:left="3681" w:hanging="360"/>
      </w:pPr>
      <w:rPr>
        <w:rFonts w:ascii="Symbol" w:hAnsi="Symbol" w:hint="default"/>
      </w:rPr>
    </w:lvl>
    <w:lvl w:ilvl="4" w:tplc="04180003" w:tentative="1">
      <w:start w:val="1"/>
      <w:numFmt w:val="bullet"/>
      <w:lvlText w:val="o"/>
      <w:lvlJc w:val="left"/>
      <w:pPr>
        <w:ind w:left="4401" w:hanging="360"/>
      </w:pPr>
      <w:rPr>
        <w:rFonts w:ascii="Courier New" w:hAnsi="Courier New" w:cs="Courier New" w:hint="default"/>
      </w:rPr>
    </w:lvl>
    <w:lvl w:ilvl="5" w:tplc="04180005" w:tentative="1">
      <w:start w:val="1"/>
      <w:numFmt w:val="bullet"/>
      <w:lvlText w:val=""/>
      <w:lvlJc w:val="left"/>
      <w:pPr>
        <w:ind w:left="5121" w:hanging="360"/>
      </w:pPr>
      <w:rPr>
        <w:rFonts w:ascii="Wingdings" w:hAnsi="Wingdings" w:hint="default"/>
      </w:rPr>
    </w:lvl>
    <w:lvl w:ilvl="6" w:tplc="04180001" w:tentative="1">
      <w:start w:val="1"/>
      <w:numFmt w:val="bullet"/>
      <w:lvlText w:val=""/>
      <w:lvlJc w:val="left"/>
      <w:pPr>
        <w:ind w:left="5841" w:hanging="360"/>
      </w:pPr>
      <w:rPr>
        <w:rFonts w:ascii="Symbol" w:hAnsi="Symbol" w:hint="default"/>
      </w:rPr>
    </w:lvl>
    <w:lvl w:ilvl="7" w:tplc="04180003" w:tentative="1">
      <w:start w:val="1"/>
      <w:numFmt w:val="bullet"/>
      <w:lvlText w:val="o"/>
      <w:lvlJc w:val="left"/>
      <w:pPr>
        <w:ind w:left="6561" w:hanging="360"/>
      </w:pPr>
      <w:rPr>
        <w:rFonts w:ascii="Courier New" w:hAnsi="Courier New" w:cs="Courier New" w:hint="default"/>
      </w:rPr>
    </w:lvl>
    <w:lvl w:ilvl="8" w:tplc="04180005" w:tentative="1">
      <w:start w:val="1"/>
      <w:numFmt w:val="bullet"/>
      <w:lvlText w:val=""/>
      <w:lvlJc w:val="left"/>
      <w:pPr>
        <w:ind w:left="7281" w:hanging="360"/>
      </w:pPr>
      <w:rPr>
        <w:rFonts w:ascii="Wingdings" w:hAnsi="Wingdings" w:hint="default"/>
      </w:rPr>
    </w:lvl>
  </w:abstractNum>
  <w:abstractNum w:abstractNumId="100" w15:restartNumberingAfterBreak="0">
    <w:nsid w:val="5C9C116A"/>
    <w:multiLevelType w:val="hybridMultilevel"/>
    <w:tmpl w:val="6EAC21C2"/>
    <w:lvl w:ilvl="0" w:tplc="04180001">
      <w:start w:val="1"/>
      <w:numFmt w:val="bullet"/>
      <w:lvlText w:val=""/>
      <w:lvlJc w:val="left"/>
      <w:pPr>
        <w:tabs>
          <w:tab w:val="num" w:pos="720"/>
        </w:tabs>
        <w:ind w:left="720" w:hanging="360"/>
      </w:pPr>
      <w:rPr>
        <w:rFonts w:ascii="Symbol" w:hAnsi="Symbol" w:cs="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01" w15:restartNumberingAfterBreak="0">
    <w:nsid w:val="5C9E74DA"/>
    <w:multiLevelType w:val="multilevel"/>
    <w:tmpl w:val="2B0832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E1D4407"/>
    <w:multiLevelType w:val="hybridMultilevel"/>
    <w:tmpl w:val="08D06D24"/>
    <w:lvl w:ilvl="0" w:tplc="04180001">
      <w:start w:val="1"/>
      <w:numFmt w:val="bullet"/>
      <w:lvlText w:val=""/>
      <w:lvlJc w:val="left"/>
      <w:pPr>
        <w:ind w:left="1788" w:hanging="360"/>
      </w:pPr>
      <w:rPr>
        <w:rFonts w:ascii="Symbol" w:hAnsi="Symbol" w:hint="default"/>
      </w:rPr>
    </w:lvl>
    <w:lvl w:ilvl="1" w:tplc="04180003">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03" w15:restartNumberingAfterBreak="0">
    <w:nsid w:val="5F4E06EE"/>
    <w:multiLevelType w:val="hybridMultilevel"/>
    <w:tmpl w:val="0F6E6614"/>
    <w:lvl w:ilvl="0" w:tplc="AB30F36A">
      <w:numFmt w:val="bullet"/>
      <w:lvlText w:val="•"/>
      <w:lvlJc w:val="left"/>
      <w:pPr>
        <w:ind w:left="840" w:hanging="360"/>
      </w:pPr>
      <w:rPr>
        <w:rFonts w:ascii="Times New Roman" w:eastAsia="Times New Roman" w:hAnsi="Times New Roman" w:cs="Times New Roman"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4" w15:restartNumberingAfterBreak="0">
    <w:nsid w:val="62C6172F"/>
    <w:multiLevelType w:val="hybridMultilevel"/>
    <w:tmpl w:val="1A36FC26"/>
    <w:lvl w:ilvl="0" w:tplc="0418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63DA6ED7"/>
    <w:multiLevelType w:val="hybridMultilevel"/>
    <w:tmpl w:val="FA74B6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6" w15:restartNumberingAfterBreak="0">
    <w:nsid w:val="644C7F01"/>
    <w:multiLevelType w:val="hybridMultilevel"/>
    <w:tmpl w:val="F5DA57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7" w15:restartNumberingAfterBreak="0">
    <w:nsid w:val="64E90250"/>
    <w:multiLevelType w:val="hybridMultilevel"/>
    <w:tmpl w:val="CBD0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5232F9F"/>
    <w:multiLevelType w:val="hybridMultilevel"/>
    <w:tmpl w:val="2FE4ABA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9" w15:restartNumberingAfterBreak="0">
    <w:nsid w:val="656B0B79"/>
    <w:multiLevelType w:val="hybridMultilevel"/>
    <w:tmpl w:val="1F50C86A"/>
    <w:lvl w:ilvl="0" w:tplc="04090003">
      <w:start w:val="1"/>
      <w:numFmt w:val="bullet"/>
      <w:lvlText w:val="o"/>
      <w:lvlJc w:val="left"/>
      <w:pPr>
        <w:tabs>
          <w:tab w:val="num" w:pos="720"/>
        </w:tabs>
        <w:ind w:left="720" w:hanging="360"/>
      </w:pPr>
      <w:rPr>
        <w:rFonts w:ascii="Courier New" w:hAnsi="Courier New" w:cs="Courier New" w:hint="default"/>
      </w:rPr>
    </w:lvl>
    <w:lvl w:ilvl="1" w:tplc="04180001">
      <w:start w:val="1"/>
      <w:numFmt w:val="bullet"/>
      <w:lvlText w:val=""/>
      <w:lvlJc w:val="left"/>
      <w:pPr>
        <w:tabs>
          <w:tab w:val="num" w:pos="1440"/>
        </w:tabs>
        <w:ind w:left="1440" w:hanging="360"/>
      </w:pPr>
      <w:rPr>
        <w:rFonts w:ascii="Symbol" w:hAnsi="Symbol"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66505FC1"/>
    <w:multiLevelType w:val="hybridMultilevel"/>
    <w:tmpl w:val="6DF25AB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11" w15:restartNumberingAfterBreak="0">
    <w:nsid w:val="67E21BBD"/>
    <w:multiLevelType w:val="hybridMultilevel"/>
    <w:tmpl w:val="46BE5508"/>
    <w:lvl w:ilvl="0" w:tplc="04180001">
      <w:start w:val="1"/>
      <w:numFmt w:val="bullet"/>
      <w:lvlText w:val=""/>
      <w:lvlJc w:val="left"/>
      <w:pPr>
        <w:ind w:left="720" w:hanging="360"/>
      </w:pPr>
      <w:rPr>
        <w:rFonts w:ascii="Symbol" w:hAnsi="Symbol" w:hint="default"/>
      </w:rPr>
    </w:lvl>
    <w:lvl w:ilvl="1" w:tplc="14705868">
      <w:start w:val="2"/>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6A2D1B17"/>
    <w:multiLevelType w:val="hybridMultilevel"/>
    <w:tmpl w:val="E81E7572"/>
    <w:lvl w:ilvl="0" w:tplc="04090001">
      <w:start w:val="1"/>
      <w:numFmt w:val="bullet"/>
      <w:lvlText w:val=""/>
      <w:lvlJc w:val="left"/>
      <w:pPr>
        <w:tabs>
          <w:tab w:val="num" w:pos="720"/>
        </w:tabs>
        <w:ind w:left="720" w:hanging="360"/>
      </w:pPr>
      <w:rPr>
        <w:rFonts w:ascii="Symbol" w:hAnsi="Symbol" w:cs="Symbol" w:hint="default"/>
      </w:rPr>
    </w:lvl>
    <w:lvl w:ilvl="1" w:tplc="04180001">
      <w:start w:val="1"/>
      <w:numFmt w:val="bullet"/>
      <w:lvlText w:val=""/>
      <w:lvlJc w:val="left"/>
      <w:pPr>
        <w:tabs>
          <w:tab w:val="num" w:pos="1710"/>
        </w:tabs>
        <w:ind w:left="171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3" w15:restartNumberingAfterBreak="0">
    <w:nsid w:val="6B5A3B6A"/>
    <w:multiLevelType w:val="hybridMultilevel"/>
    <w:tmpl w:val="3ED28536"/>
    <w:lvl w:ilvl="0" w:tplc="47584A8E">
      <w:numFmt w:val="bullet"/>
      <w:lvlText w:val="•"/>
      <w:lvlJc w:val="left"/>
      <w:pPr>
        <w:ind w:left="1494" w:hanging="360"/>
      </w:pPr>
      <w:rPr>
        <w:rFonts w:ascii="Times New Roman" w:eastAsia="Calibr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4" w15:restartNumberingAfterBreak="0">
    <w:nsid w:val="6BE91471"/>
    <w:multiLevelType w:val="hybridMultilevel"/>
    <w:tmpl w:val="AA16A0EC"/>
    <w:lvl w:ilvl="0" w:tplc="04180001">
      <w:start w:val="1"/>
      <w:numFmt w:val="bullet"/>
      <w:lvlText w:val=""/>
      <w:lvlJc w:val="left"/>
      <w:pPr>
        <w:ind w:left="786" w:hanging="360"/>
      </w:pPr>
      <w:rPr>
        <w:rFonts w:ascii="Symbol" w:hAnsi="Symbol" w:cs="Symbol" w:hint="default"/>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115" w15:restartNumberingAfterBreak="0">
    <w:nsid w:val="6C39174A"/>
    <w:multiLevelType w:val="hybridMultilevel"/>
    <w:tmpl w:val="63948452"/>
    <w:lvl w:ilvl="0" w:tplc="0418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6" w15:restartNumberingAfterBreak="0">
    <w:nsid w:val="6D762935"/>
    <w:multiLevelType w:val="hybridMultilevel"/>
    <w:tmpl w:val="0FF8FC14"/>
    <w:lvl w:ilvl="0" w:tplc="0418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700E1F4C"/>
    <w:multiLevelType w:val="hybridMultilevel"/>
    <w:tmpl w:val="9E686F9E"/>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8" w15:restartNumberingAfterBreak="0">
    <w:nsid w:val="70EE3BFB"/>
    <w:multiLevelType w:val="hybridMultilevel"/>
    <w:tmpl w:val="66624B9A"/>
    <w:lvl w:ilvl="0" w:tplc="0418000B">
      <w:start w:val="1"/>
      <w:numFmt w:val="bullet"/>
      <w:lvlText w:val=""/>
      <w:lvlJc w:val="left"/>
      <w:pPr>
        <w:ind w:left="643" w:hanging="360"/>
      </w:pPr>
      <w:rPr>
        <w:rFonts w:ascii="Wingdings" w:hAnsi="Wingdings" w:hint="default"/>
      </w:rPr>
    </w:lvl>
    <w:lvl w:ilvl="1" w:tplc="04180003" w:tentative="1">
      <w:start w:val="1"/>
      <w:numFmt w:val="bullet"/>
      <w:lvlText w:val="o"/>
      <w:lvlJc w:val="left"/>
      <w:pPr>
        <w:ind w:left="1363" w:hanging="360"/>
      </w:pPr>
      <w:rPr>
        <w:rFonts w:ascii="Courier New" w:hAnsi="Courier New" w:cs="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cs="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cs="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119" w15:restartNumberingAfterBreak="0">
    <w:nsid w:val="71006FA6"/>
    <w:multiLevelType w:val="hybridMultilevel"/>
    <w:tmpl w:val="15B4F6AE"/>
    <w:lvl w:ilvl="0" w:tplc="04180001">
      <w:start w:val="1"/>
      <w:numFmt w:val="bullet"/>
      <w:lvlText w:val=""/>
      <w:lvlJc w:val="left"/>
      <w:pPr>
        <w:tabs>
          <w:tab w:val="num" w:pos="644"/>
        </w:tabs>
        <w:ind w:left="644" w:hanging="360"/>
      </w:pPr>
      <w:rPr>
        <w:rFonts w:ascii="Symbol" w:hAnsi="Symbol" w:cs="Symbol" w:hint="default"/>
      </w:rPr>
    </w:lvl>
    <w:lvl w:ilvl="1" w:tplc="04180003">
      <w:start w:val="1"/>
      <w:numFmt w:val="bullet"/>
      <w:lvlText w:val="o"/>
      <w:lvlJc w:val="left"/>
      <w:pPr>
        <w:tabs>
          <w:tab w:val="num" w:pos="1157"/>
        </w:tabs>
        <w:ind w:left="1157" w:hanging="360"/>
      </w:pPr>
      <w:rPr>
        <w:rFonts w:ascii="Courier New" w:hAnsi="Courier New" w:cs="Courier New" w:hint="default"/>
      </w:rPr>
    </w:lvl>
    <w:lvl w:ilvl="2" w:tplc="04180005">
      <w:start w:val="1"/>
      <w:numFmt w:val="bullet"/>
      <w:lvlText w:val=""/>
      <w:lvlJc w:val="left"/>
      <w:pPr>
        <w:tabs>
          <w:tab w:val="num" w:pos="1877"/>
        </w:tabs>
        <w:ind w:left="1877" w:hanging="360"/>
      </w:pPr>
      <w:rPr>
        <w:rFonts w:ascii="Wingdings" w:hAnsi="Wingdings" w:cs="Wingdings" w:hint="default"/>
      </w:rPr>
    </w:lvl>
    <w:lvl w:ilvl="3" w:tplc="04180001">
      <w:start w:val="1"/>
      <w:numFmt w:val="bullet"/>
      <w:lvlText w:val=""/>
      <w:lvlJc w:val="left"/>
      <w:pPr>
        <w:tabs>
          <w:tab w:val="num" w:pos="2597"/>
        </w:tabs>
        <w:ind w:left="2597" w:hanging="360"/>
      </w:pPr>
      <w:rPr>
        <w:rFonts w:ascii="Symbol" w:hAnsi="Symbol" w:cs="Symbol" w:hint="default"/>
      </w:rPr>
    </w:lvl>
    <w:lvl w:ilvl="4" w:tplc="04180003">
      <w:start w:val="1"/>
      <w:numFmt w:val="bullet"/>
      <w:lvlText w:val="o"/>
      <w:lvlJc w:val="left"/>
      <w:pPr>
        <w:tabs>
          <w:tab w:val="num" w:pos="3317"/>
        </w:tabs>
        <w:ind w:left="3317" w:hanging="360"/>
      </w:pPr>
      <w:rPr>
        <w:rFonts w:ascii="Courier New" w:hAnsi="Courier New" w:cs="Courier New" w:hint="default"/>
      </w:rPr>
    </w:lvl>
    <w:lvl w:ilvl="5" w:tplc="04180005">
      <w:start w:val="1"/>
      <w:numFmt w:val="bullet"/>
      <w:lvlText w:val=""/>
      <w:lvlJc w:val="left"/>
      <w:pPr>
        <w:tabs>
          <w:tab w:val="num" w:pos="4037"/>
        </w:tabs>
        <w:ind w:left="4037" w:hanging="360"/>
      </w:pPr>
      <w:rPr>
        <w:rFonts w:ascii="Wingdings" w:hAnsi="Wingdings" w:cs="Wingdings" w:hint="default"/>
      </w:rPr>
    </w:lvl>
    <w:lvl w:ilvl="6" w:tplc="04180001">
      <w:start w:val="1"/>
      <w:numFmt w:val="bullet"/>
      <w:lvlText w:val=""/>
      <w:lvlJc w:val="left"/>
      <w:pPr>
        <w:tabs>
          <w:tab w:val="num" w:pos="4757"/>
        </w:tabs>
        <w:ind w:left="4757" w:hanging="360"/>
      </w:pPr>
      <w:rPr>
        <w:rFonts w:ascii="Symbol" w:hAnsi="Symbol" w:cs="Symbol" w:hint="default"/>
      </w:rPr>
    </w:lvl>
    <w:lvl w:ilvl="7" w:tplc="04180003">
      <w:start w:val="1"/>
      <w:numFmt w:val="bullet"/>
      <w:lvlText w:val="o"/>
      <w:lvlJc w:val="left"/>
      <w:pPr>
        <w:tabs>
          <w:tab w:val="num" w:pos="5477"/>
        </w:tabs>
        <w:ind w:left="5477" w:hanging="360"/>
      </w:pPr>
      <w:rPr>
        <w:rFonts w:ascii="Courier New" w:hAnsi="Courier New" w:cs="Courier New" w:hint="default"/>
      </w:rPr>
    </w:lvl>
    <w:lvl w:ilvl="8" w:tplc="04180005">
      <w:start w:val="1"/>
      <w:numFmt w:val="bullet"/>
      <w:lvlText w:val=""/>
      <w:lvlJc w:val="left"/>
      <w:pPr>
        <w:tabs>
          <w:tab w:val="num" w:pos="6197"/>
        </w:tabs>
        <w:ind w:left="6197" w:hanging="360"/>
      </w:pPr>
      <w:rPr>
        <w:rFonts w:ascii="Wingdings" w:hAnsi="Wingdings" w:cs="Wingdings" w:hint="default"/>
      </w:rPr>
    </w:lvl>
  </w:abstractNum>
  <w:abstractNum w:abstractNumId="120" w15:restartNumberingAfterBreak="0">
    <w:nsid w:val="726D063C"/>
    <w:multiLevelType w:val="hybridMultilevel"/>
    <w:tmpl w:val="BBC4F150"/>
    <w:lvl w:ilvl="0" w:tplc="0418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1" w15:restartNumberingAfterBreak="0">
    <w:nsid w:val="7301359D"/>
    <w:multiLevelType w:val="hybridMultilevel"/>
    <w:tmpl w:val="0E52D8DC"/>
    <w:lvl w:ilvl="0" w:tplc="04180001">
      <w:start w:val="1"/>
      <w:numFmt w:val="bullet"/>
      <w:lvlText w:val=""/>
      <w:lvlJc w:val="left"/>
      <w:pPr>
        <w:tabs>
          <w:tab w:val="num" w:pos="720"/>
        </w:tabs>
        <w:ind w:left="720" w:hanging="360"/>
      </w:pPr>
      <w:rPr>
        <w:rFonts w:ascii="Symbol" w:hAnsi="Symbol" w:cs="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22" w15:restartNumberingAfterBreak="0">
    <w:nsid w:val="733641CE"/>
    <w:multiLevelType w:val="hybridMultilevel"/>
    <w:tmpl w:val="8FE24684"/>
    <w:lvl w:ilvl="0" w:tplc="04180001">
      <w:start w:val="1"/>
      <w:numFmt w:val="bullet"/>
      <w:lvlText w:val=""/>
      <w:lvlJc w:val="left"/>
      <w:pPr>
        <w:ind w:left="1428" w:hanging="360"/>
      </w:pPr>
      <w:rPr>
        <w:rFonts w:ascii="Symbol" w:hAnsi="Symbol" w:hint="default"/>
        <w:color w:val="000000"/>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3" w15:restartNumberingAfterBreak="0">
    <w:nsid w:val="742576BA"/>
    <w:multiLevelType w:val="hybridMultilevel"/>
    <w:tmpl w:val="3A7022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74396F05"/>
    <w:multiLevelType w:val="hybridMultilevel"/>
    <w:tmpl w:val="B4A807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748B88E3"/>
    <w:multiLevelType w:val="multilevel"/>
    <w:tmpl w:val="7B466A2C"/>
    <w:lvl w:ilvl="0">
      <w:numFmt w:val="bullet"/>
      <w:lvlText w:val="-"/>
      <w:lvlJc w:val="left"/>
      <w:pPr>
        <w:tabs>
          <w:tab w:val="num" w:pos="717"/>
        </w:tabs>
        <w:ind w:left="717" w:hanging="150"/>
      </w:pPr>
      <w:rPr>
        <w:rFonts w:ascii="Tahoma" w:hAnsi="Tahoma" w:cs="Tahoma"/>
        <w:sz w:val="24"/>
        <w:szCs w:val="24"/>
      </w:rPr>
    </w:lvl>
    <w:lvl w:ilvl="1">
      <w:numFmt w:val="bullet"/>
      <w:lvlText w:val="o"/>
      <w:lvlJc w:val="left"/>
      <w:pPr>
        <w:tabs>
          <w:tab w:val="num" w:pos="1455"/>
        </w:tabs>
        <w:ind w:left="1455" w:hanging="360"/>
      </w:pPr>
      <w:rPr>
        <w:rFonts w:ascii="Courier New" w:hAnsi="Courier New" w:cs="Courier New"/>
        <w:sz w:val="24"/>
        <w:szCs w:val="24"/>
      </w:rPr>
    </w:lvl>
    <w:lvl w:ilvl="2">
      <w:numFmt w:val="bullet"/>
      <w:lvlText w:val="§"/>
      <w:lvlJc w:val="left"/>
      <w:pPr>
        <w:tabs>
          <w:tab w:val="num" w:pos="2175"/>
        </w:tabs>
        <w:ind w:left="2175" w:hanging="360"/>
      </w:pPr>
      <w:rPr>
        <w:rFonts w:ascii="Wingdings" w:hAnsi="Wingdings" w:cs="Wingdings"/>
        <w:sz w:val="24"/>
        <w:szCs w:val="24"/>
      </w:rPr>
    </w:lvl>
    <w:lvl w:ilvl="3">
      <w:numFmt w:val="bullet"/>
      <w:lvlText w:val="·"/>
      <w:lvlJc w:val="left"/>
      <w:pPr>
        <w:tabs>
          <w:tab w:val="num" w:pos="2895"/>
        </w:tabs>
        <w:ind w:left="2895" w:hanging="360"/>
      </w:pPr>
      <w:rPr>
        <w:rFonts w:ascii="Symbol" w:hAnsi="Symbol" w:cs="Symbol"/>
        <w:sz w:val="24"/>
        <w:szCs w:val="24"/>
      </w:rPr>
    </w:lvl>
    <w:lvl w:ilvl="4">
      <w:numFmt w:val="bullet"/>
      <w:lvlText w:val="o"/>
      <w:lvlJc w:val="left"/>
      <w:pPr>
        <w:tabs>
          <w:tab w:val="num" w:pos="3615"/>
        </w:tabs>
        <w:ind w:left="3615" w:hanging="360"/>
      </w:pPr>
      <w:rPr>
        <w:rFonts w:ascii="Courier New" w:hAnsi="Courier New" w:cs="Courier New"/>
        <w:sz w:val="24"/>
        <w:szCs w:val="24"/>
      </w:rPr>
    </w:lvl>
    <w:lvl w:ilvl="5">
      <w:numFmt w:val="bullet"/>
      <w:lvlText w:val="§"/>
      <w:lvlJc w:val="left"/>
      <w:pPr>
        <w:tabs>
          <w:tab w:val="num" w:pos="4335"/>
        </w:tabs>
        <w:ind w:left="4335" w:hanging="360"/>
      </w:pPr>
      <w:rPr>
        <w:rFonts w:ascii="Wingdings" w:hAnsi="Wingdings" w:cs="Wingdings"/>
        <w:sz w:val="24"/>
        <w:szCs w:val="24"/>
      </w:rPr>
    </w:lvl>
    <w:lvl w:ilvl="6">
      <w:numFmt w:val="bullet"/>
      <w:lvlText w:val="·"/>
      <w:lvlJc w:val="left"/>
      <w:pPr>
        <w:tabs>
          <w:tab w:val="num" w:pos="5055"/>
        </w:tabs>
        <w:ind w:left="5055" w:hanging="360"/>
      </w:pPr>
      <w:rPr>
        <w:rFonts w:ascii="Symbol" w:hAnsi="Symbol" w:cs="Symbol"/>
        <w:sz w:val="24"/>
        <w:szCs w:val="24"/>
      </w:rPr>
    </w:lvl>
    <w:lvl w:ilvl="7">
      <w:numFmt w:val="bullet"/>
      <w:lvlText w:val="o"/>
      <w:lvlJc w:val="left"/>
      <w:pPr>
        <w:tabs>
          <w:tab w:val="num" w:pos="5775"/>
        </w:tabs>
        <w:ind w:left="5775" w:hanging="360"/>
      </w:pPr>
      <w:rPr>
        <w:rFonts w:ascii="Courier New" w:hAnsi="Courier New" w:cs="Courier New"/>
        <w:sz w:val="24"/>
        <w:szCs w:val="24"/>
      </w:rPr>
    </w:lvl>
    <w:lvl w:ilvl="8">
      <w:numFmt w:val="bullet"/>
      <w:lvlText w:val="§"/>
      <w:lvlJc w:val="left"/>
      <w:pPr>
        <w:tabs>
          <w:tab w:val="num" w:pos="6495"/>
        </w:tabs>
        <w:ind w:left="6495" w:hanging="360"/>
      </w:pPr>
      <w:rPr>
        <w:rFonts w:ascii="Wingdings" w:hAnsi="Wingdings" w:cs="Wingdings"/>
        <w:sz w:val="24"/>
        <w:szCs w:val="24"/>
      </w:rPr>
    </w:lvl>
  </w:abstractNum>
  <w:abstractNum w:abstractNumId="126" w15:restartNumberingAfterBreak="0">
    <w:nsid w:val="74BF1A38"/>
    <w:multiLevelType w:val="hybridMultilevel"/>
    <w:tmpl w:val="2D405A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77387021"/>
    <w:multiLevelType w:val="hybridMultilevel"/>
    <w:tmpl w:val="02D8748A"/>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8" w15:restartNumberingAfterBreak="0">
    <w:nsid w:val="77582B00"/>
    <w:multiLevelType w:val="multilevel"/>
    <w:tmpl w:val="E0943CE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9" w15:restartNumberingAfterBreak="0">
    <w:nsid w:val="78A36052"/>
    <w:multiLevelType w:val="hybridMultilevel"/>
    <w:tmpl w:val="E49A837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30" w15:restartNumberingAfterBreak="0">
    <w:nsid w:val="7ABE2307"/>
    <w:multiLevelType w:val="hybridMultilevel"/>
    <w:tmpl w:val="FCFA856C"/>
    <w:lvl w:ilvl="0" w:tplc="0418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AE754C9"/>
    <w:multiLevelType w:val="hybridMultilevel"/>
    <w:tmpl w:val="3C4EE1DE"/>
    <w:lvl w:ilvl="0" w:tplc="04090001">
      <w:start w:val="1"/>
      <w:numFmt w:val="bullet"/>
      <w:lvlText w:val=""/>
      <w:lvlJc w:val="left"/>
      <w:pPr>
        <w:tabs>
          <w:tab w:val="num" w:pos="1350"/>
        </w:tabs>
        <w:ind w:left="1350" w:hanging="360"/>
      </w:pPr>
      <w:rPr>
        <w:rFonts w:ascii="Symbol" w:hAnsi="Symbol" w:cs="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cs="Wingdings" w:hint="default"/>
      </w:rPr>
    </w:lvl>
    <w:lvl w:ilvl="3" w:tplc="04090001">
      <w:start w:val="1"/>
      <w:numFmt w:val="bullet"/>
      <w:lvlText w:val=""/>
      <w:lvlJc w:val="left"/>
      <w:pPr>
        <w:tabs>
          <w:tab w:val="num" w:pos="3510"/>
        </w:tabs>
        <w:ind w:left="3510" w:hanging="360"/>
      </w:pPr>
      <w:rPr>
        <w:rFonts w:ascii="Symbol" w:hAnsi="Symbol" w:cs="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cs="Wingdings" w:hint="default"/>
      </w:rPr>
    </w:lvl>
    <w:lvl w:ilvl="6" w:tplc="04090001">
      <w:start w:val="1"/>
      <w:numFmt w:val="bullet"/>
      <w:lvlText w:val=""/>
      <w:lvlJc w:val="left"/>
      <w:pPr>
        <w:tabs>
          <w:tab w:val="num" w:pos="5670"/>
        </w:tabs>
        <w:ind w:left="5670" w:hanging="360"/>
      </w:pPr>
      <w:rPr>
        <w:rFonts w:ascii="Symbol" w:hAnsi="Symbol" w:cs="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cs="Wingdings" w:hint="default"/>
      </w:rPr>
    </w:lvl>
  </w:abstractNum>
  <w:abstractNum w:abstractNumId="132" w15:restartNumberingAfterBreak="0">
    <w:nsid w:val="7C9B2BCA"/>
    <w:multiLevelType w:val="hybridMultilevel"/>
    <w:tmpl w:val="31A25B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7D4F1481"/>
    <w:multiLevelType w:val="hybridMultilevel"/>
    <w:tmpl w:val="8004B762"/>
    <w:lvl w:ilvl="0" w:tplc="0418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DF91724"/>
    <w:multiLevelType w:val="hybridMultilevel"/>
    <w:tmpl w:val="E09A00EC"/>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35" w15:restartNumberingAfterBreak="0">
    <w:nsid w:val="7ED04E6E"/>
    <w:multiLevelType w:val="hybridMultilevel"/>
    <w:tmpl w:val="CBECB988"/>
    <w:lvl w:ilvl="0" w:tplc="04090001">
      <w:start w:val="1"/>
      <w:numFmt w:val="bullet"/>
      <w:lvlText w:val=""/>
      <w:lvlJc w:val="left"/>
      <w:pPr>
        <w:tabs>
          <w:tab w:val="num" w:pos="720"/>
        </w:tabs>
        <w:ind w:left="720" w:hanging="360"/>
      </w:pPr>
      <w:rPr>
        <w:rFonts w:ascii="Symbol" w:hAnsi="Symbol" w:cs="Symbol" w:hint="default"/>
      </w:rPr>
    </w:lvl>
    <w:lvl w:ilvl="1" w:tplc="0418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6" w15:restartNumberingAfterBreak="0">
    <w:nsid w:val="7FBC121C"/>
    <w:multiLevelType w:val="hybridMultilevel"/>
    <w:tmpl w:val="EAC62E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523784972">
    <w:abstractNumId w:val="47"/>
  </w:num>
  <w:num w:numId="2" w16cid:durableId="2100713803">
    <w:abstractNumId w:val="65"/>
  </w:num>
  <w:num w:numId="3" w16cid:durableId="284194642">
    <w:abstractNumId w:val="69"/>
  </w:num>
  <w:num w:numId="4" w16cid:durableId="30030990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723044">
    <w:abstractNumId w:val="95"/>
  </w:num>
  <w:num w:numId="6" w16cid:durableId="73690389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9392423">
    <w:abstractNumId w:val="25"/>
  </w:num>
  <w:num w:numId="8" w16cid:durableId="2002732194">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8489725">
    <w:abstractNumId w:val="67"/>
  </w:num>
  <w:num w:numId="10" w16cid:durableId="1389112037">
    <w:abstractNumId w:val="108"/>
  </w:num>
  <w:num w:numId="11" w16cid:durableId="498354699">
    <w:abstractNumId w:val="109"/>
  </w:num>
  <w:num w:numId="12" w16cid:durableId="1297106996">
    <w:abstractNumId w:val="86"/>
  </w:num>
  <w:num w:numId="13" w16cid:durableId="651522734">
    <w:abstractNumId w:val="100"/>
  </w:num>
  <w:num w:numId="14" w16cid:durableId="322779109">
    <w:abstractNumId w:val="40"/>
  </w:num>
  <w:num w:numId="15" w16cid:durableId="1847358094">
    <w:abstractNumId w:val="13"/>
  </w:num>
  <w:num w:numId="16" w16cid:durableId="1223564808">
    <w:abstractNumId w:val="78"/>
  </w:num>
  <w:num w:numId="17" w16cid:durableId="239216077">
    <w:abstractNumId w:val="114"/>
  </w:num>
  <w:num w:numId="18" w16cid:durableId="1626421301">
    <w:abstractNumId w:val="36"/>
  </w:num>
  <w:num w:numId="19" w16cid:durableId="1368021702">
    <w:abstractNumId w:val="51"/>
  </w:num>
  <w:num w:numId="20" w16cid:durableId="307442308">
    <w:abstractNumId w:val="9"/>
  </w:num>
  <w:num w:numId="21" w16cid:durableId="1085296475">
    <w:abstractNumId w:val="74"/>
  </w:num>
  <w:num w:numId="22" w16cid:durableId="2010401341">
    <w:abstractNumId w:val="17"/>
  </w:num>
  <w:num w:numId="23" w16cid:durableId="762339270">
    <w:abstractNumId w:val="42"/>
  </w:num>
  <w:num w:numId="24" w16cid:durableId="1320033328">
    <w:abstractNumId w:val="68"/>
  </w:num>
  <w:num w:numId="25" w16cid:durableId="892077857">
    <w:abstractNumId w:val="121"/>
  </w:num>
  <w:num w:numId="26" w16cid:durableId="720329495">
    <w:abstractNumId w:val="119"/>
  </w:num>
  <w:num w:numId="27" w16cid:durableId="840047194">
    <w:abstractNumId w:val="76"/>
  </w:num>
  <w:num w:numId="28" w16cid:durableId="1803380161">
    <w:abstractNumId w:val="92"/>
  </w:num>
  <w:num w:numId="29" w16cid:durableId="650715709">
    <w:abstractNumId w:val="44"/>
  </w:num>
  <w:num w:numId="30" w16cid:durableId="318115937">
    <w:abstractNumId w:val="136"/>
  </w:num>
  <w:num w:numId="31" w16cid:durableId="785273713">
    <w:abstractNumId w:val="112"/>
  </w:num>
  <w:num w:numId="32" w16cid:durableId="1150630422">
    <w:abstractNumId w:val="81"/>
  </w:num>
  <w:num w:numId="33" w16cid:durableId="1240140529">
    <w:abstractNumId w:val="135"/>
  </w:num>
  <w:num w:numId="34" w16cid:durableId="876089520">
    <w:abstractNumId w:val="104"/>
  </w:num>
  <w:num w:numId="35" w16cid:durableId="1843010029">
    <w:abstractNumId w:val="70"/>
  </w:num>
  <w:num w:numId="36" w16cid:durableId="590504485">
    <w:abstractNumId w:val="115"/>
  </w:num>
  <w:num w:numId="37" w16cid:durableId="678584992">
    <w:abstractNumId w:val="105"/>
  </w:num>
  <w:num w:numId="38" w16cid:durableId="1205092857">
    <w:abstractNumId w:val="131"/>
  </w:num>
  <w:num w:numId="39" w16cid:durableId="876508485">
    <w:abstractNumId w:val="129"/>
  </w:num>
  <w:num w:numId="40" w16cid:durableId="721249594">
    <w:abstractNumId w:val="120"/>
  </w:num>
  <w:num w:numId="41" w16cid:durableId="769475597">
    <w:abstractNumId w:val="15"/>
  </w:num>
  <w:num w:numId="42" w16cid:durableId="268121783">
    <w:abstractNumId w:val="62"/>
  </w:num>
  <w:num w:numId="43" w16cid:durableId="237060104">
    <w:abstractNumId w:val="79"/>
  </w:num>
  <w:num w:numId="44" w16cid:durableId="158473247">
    <w:abstractNumId w:val="116"/>
  </w:num>
  <w:num w:numId="45" w16cid:durableId="597903972">
    <w:abstractNumId w:val="50"/>
  </w:num>
  <w:num w:numId="46" w16cid:durableId="877623011">
    <w:abstractNumId w:val="83"/>
  </w:num>
  <w:num w:numId="47" w16cid:durableId="540170183">
    <w:abstractNumId w:val="24"/>
  </w:num>
  <w:num w:numId="48" w16cid:durableId="1076518627">
    <w:abstractNumId w:val="110"/>
  </w:num>
  <w:num w:numId="49" w16cid:durableId="1989287142">
    <w:abstractNumId w:val="126"/>
  </w:num>
  <w:num w:numId="50" w16cid:durableId="457183011">
    <w:abstractNumId w:val="32"/>
  </w:num>
  <w:num w:numId="51" w16cid:durableId="1374618935">
    <w:abstractNumId w:val="49"/>
  </w:num>
  <w:num w:numId="52" w16cid:durableId="725027588">
    <w:abstractNumId w:val="122"/>
  </w:num>
  <w:num w:numId="53" w16cid:durableId="8916039">
    <w:abstractNumId w:val="34"/>
  </w:num>
  <w:num w:numId="54" w16cid:durableId="153690213">
    <w:abstractNumId w:val="99"/>
  </w:num>
  <w:num w:numId="55" w16cid:durableId="335379323">
    <w:abstractNumId w:val="102"/>
  </w:num>
  <w:num w:numId="56" w16cid:durableId="1008755616">
    <w:abstractNumId w:val="11"/>
  </w:num>
  <w:num w:numId="57" w16cid:durableId="28183765">
    <w:abstractNumId w:val="6"/>
  </w:num>
  <w:num w:numId="58" w16cid:durableId="767852319">
    <w:abstractNumId w:val="12"/>
  </w:num>
  <w:num w:numId="59" w16cid:durableId="1694964196">
    <w:abstractNumId w:val="64"/>
  </w:num>
  <w:num w:numId="60" w16cid:durableId="2133211430">
    <w:abstractNumId w:val="73"/>
  </w:num>
  <w:num w:numId="61" w16cid:durableId="1343825314">
    <w:abstractNumId w:val="54"/>
  </w:num>
  <w:num w:numId="62" w16cid:durableId="1868442556">
    <w:abstractNumId w:val="35"/>
  </w:num>
  <w:num w:numId="63" w16cid:durableId="645276949">
    <w:abstractNumId w:val="5"/>
  </w:num>
  <w:num w:numId="64" w16cid:durableId="840510865">
    <w:abstractNumId w:val="66"/>
  </w:num>
  <w:num w:numId="65" w16cid:durableId="1658261507">
    <w:abstractNumId w:val="132"/>
  </w:num>
  <w:num w:numId="66" w16cid:durableId="390351391">
    <w:abstractNumId w:val="98"/>
  </w:num>
  <w:num w:numId="67" w16cid:durableId="1984306688">
    <w:abstractNumId w:val="134"/>
  </w:num>
  <w:num w:numId="68" w16cid:durableId="2010132312">
    <w:abstractNumId w:val="87"/>
  </w:num>
  <w:num w:numId="69" w16cid:durableId="157964752">
    <w:abstractNumId w:val="93"/>
  </w:num>
  <w:num w:numId="70" w16cid:durableId="1313945360">
    <w:abstractNumId w:val="130"/>
  </w:num>
  <w:num w:numId="71" w16cid:durableId="483666602">
    <w:abstractNumId w:val="133"/>
  </w:num>
  <w:num w:numId="72" w16cid:durableId="1527256674">
    <w:abstractNumId w:val="7"/>
  </w:num>
  <w:num w:numId="73" w16cid:durableId="691998956">
    <w:abstractNumId w:val="101"/>
  </w:num>
  <w:num w:numId="74" w16cid:durableId="594481747">
    <w:abstractNumId w:val="14"/>
  </w:num>
  <w:num w:numId="75" w16cid:durableId="1171529748">
    <w:abstractNumId w:val="60"/>
  </w:num>
  <w:num w:numId="76" w16cid:durableId="167797738">
    <w:abstractNumId w:val="4"/>
  </w:num>
  <w:num w:numId="77" w16cid:durableId="511651581">
    <w:abstractNumId w:val="3"/>
  </w:num>
  <w:num w:numId="78" w16cid:durableId="162622301">
    <w:abstractNumId w:val="2"/>
  </w:num>
  <w:num w:numId="79" w16cid:durableId="1979022922">
    <w:abstractNumId w:val="1"/>
  </w:num>
  <w:num w:numId="80" w16cid:durableId="994844008">
    <w:abstractNumId w:val="72"/>
  </w:num>
  <w:num w:numId="81" w16cid:durableId="1062142222">
    <w:abstractNumId w:val="125"/>
  </w:num>
  <w:num w:numId="82" w16cid:durableId="123737400">
    <w:abstractNumId w:val="90"/>
  </w:num>
  <w:num w:numId="83" w16cid:durableId="2004356249">
    <w:abstractNumId w:val="21"/>
  </w:num>
  <w:num w:numId="84" w16cid:durableId="791827777">
    <w:abstractNumId w:val="124"/>
  </w:num>
  <w:num w:numId="85" w16cid:durableId="1316641910">
    <w:abstractNumId w:val="19"/>
  </w:num>
  <w:num w:numId="86" w16cid:durableId="52703849">
    <w:abstractNumId w:val="10"/>
  </w:num>
  <w:num w:numId="87" w16cid:durableId="66000020">
    <w:abstractNumId w:val="28"/>
  </w:num>
  <w:num w:numId="88" w16cid:durableId="1672904641">
    <w:abstractNumId w:val="43"/>
  </w:num>
  <w:num w:numId="89" w16cid:durableId="1666936366">
    <w:abstractNumId w:val="118"/>
  </w:num>
  <w:num w:numId="90" w16cid:durableId="676614022">
    <w:abstractNumId w:val="127"/>
  </w:num>
  <w:num w:numId="91" w16cid:durableId="257297992">
    <w:abstractNumId w:val="20"/>
  </w:num>
  <w:num w:numId="92" w16cid:durableId="2092002806">
    <w:abstractNumId w:val="23"/>
  </w:num>
  <w:num w:numId="93" w16cid:durableId="64308071">
    <w:abstractNumId w:val="37"/>
  </w:num>
  <w:num w:numId="94" w16cid:durableId="1315140865">
    <w:abstractNumId w:val="31"/>
  </w:num>
  <w:num w:numId="95" w16cid:durableId="1135833836">
    <w:abstractNumId w:val="38"/>
  </w:num>
  <w:num w:numId="96" w16cid:durableId="1473905414">
    <w:abstractNumId w:val="41"/>
  </w:num>
  <w:num w:numId="97" w16cid:durableId="949312764">
    <w:abstractNumId w:val="45"/>
  </w:num>
  <w:num w:numId="98" w16cid:durableId="459304544">
    <w:abstractNumId w:val="30"/>
  </w:num>
  <w:num w:numId="99" w16cid:durableId="2126121108">
    <w:abstractNumId w:val="80"/>
  </w:num>
  <w:num w:numId="100" w16cid:durableId="229728798">
    <w:abstractNumId w:val="96"/>
  </w:num>
  <w:num w:numId="101" w16cid:durableId="1605188857">
    <w:abstractNumId w:val="89"/>
  </w:num>
  <w:num w:numId="102" w16cid:durableId="64643199">
    <w:abstractNumId w:val="56"/>
  </w:num>
  <w:num w:numId="103" w16cid:durableId="2035810947">
    <w:abstractNumId w:val="75"/>
  </w:num>
  <w:num w:numId="104" w16cid:durableId="1892646032">
    <w:abstractNumId w:val="128"/>
  </w:num>
  <w:num w:numId="105" w16cid:durableId="1974212061">
    <w:abstractNumId w:val="107"/>
  </w:num>
  <w:num w:numId="106" w16cid:durableId="1865632804">
    <w:abstractNumId w:val="57"/>
  </w:num>
  <w:num w:numId="107" w16cid:durableId="949580815">
    <w:abstractNumId w:val="26"/>
  </w:num>
  <w:num w:numId="108" w16cid:durableId="1839029378">
    <w:abstractNumId w:val="97"/>
  </w:num>
  <w:num w:numId="109" w16cid:durableId="1201867186">
    <w:abstractNumId w:val="27"/>
  </w:num>
  <w:num w:numId="110" w16cid:durableId="2026517280">
    <w:abstractNumId w:val="29"/>
  </w:num>
  <w:num w:numId="111" w16cid:durableId="1942641471">
    <w:abstractNumId w:val="82"/>
  </w:num>
  <w:num w:numId="112" w16cid:durableId="482744445">
    <w:abstractNumId w:val="61"/>
  </w:num>
  <w:num w:numId="113" w16cid:durableId="1227182084">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0908278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40285478">
    <w:abstractNumId w:val="85"/>
  </w:num>
  <w:num w:numId="116" w16cid:durableId="1400133901">
    <w:abstractNumId w:val="18"/>
  </w:num>
  <w:num w:numId="117" w16cid:durableId="1928268047">
    <w:abstractNumId w:val="113"/>
  </w:num>
  <w:num w:numId="118" w16cid:durableId="703284887">
    <w:abstractNumId w:val="59"/>
  </w:num>
  <w:num w:numId="119" w16cid:durableId="954822440">
    <w:abstractNumId w:val="52"/>
  </w:num>
  <w:num w:numId="120" w16cid:durableId="1142311242">
    <w:abstractNumId w:val="63"/>
  </w:num>
  <w:num w:numId="121" w16cid:durableId="709188172">
    <w:abstractNumId w:val="88"/>
  </w:num>
  <w:num w:numId="122" w16cid:durableId="120070391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05250133">
    <w:abstractNumId w:val="55"/>
  </w:num>
  <w:num w:numId="124" w16cid:durableId="1933195945">
    <w:abstractNumId w:val="111"/>
  </w:num>
  <w:num w:numId="125" w16cid:durableId="1695186220">
    <w:abstractNumId w:val="8"/>
  </w:num>
  <w:num w:numId="126" w16cid:durableId="642152869">
    <w:abstractNumId w:val="117"/>
  </w:num>
  <w:num w:numId="127" w16cid:durableId="2077899448">
    <w:abstractNumId w:val="103"/>
  </w:num>
  <w:num w:numId="128" w16cid:durableId="1599026787">
    <w:abstractNumId w:val="84"/>
  </w:num>
  <w:num w:numId="129" w16cid:durableId="891890263">
    <w:abstractNumId w:val="46"/>
  </w:num>
  <w:num w:numId="130" w16cid:durableId="1563983545">
    <w:abstractNumId w:val="91"/>
  </w:num>
  <w:num w:numId="131" w16cid:durableId="906109212">
    <w:abstractNumId w:val="94"/>
  </w:num>
  <w:num w:numId="132" w16cid:durableId="366761563">
    <w:abstractNumId w:val="22"/>
  </w:num>
  <w:num w:numId="133" w16cid:durableId="161705075">
    <w:abstractNumId w:val="53"/>
  </w:num>
  <w:num w:numId="134" w16cid:durableId="7682391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85265583">
    <w:abstractNumId w:val="39"/>
  </w:num>
  <w:num w:numId="136" w16cid:durableId="118843699">
    <w:abstractNumId w:val="16"/>
  </w:num>
  <w:num w:numId="137" w16cid:durableId="468088139">
    <w:abstractNumId w:val="33"/>
  </w:num>
  <w:num w:numId="138" w16cid:durableId="945651366">
    <w:abstractNumId w:val="0"/>
  </w:num>
  <w:num w:numId="139" w16cid:durableId="2074040940">
    <w:abstractNumId w:val="4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8D"/>
    <w:rsid w:val="000011B7"/>
    <w:rsid w:val="00003353"/>
    <w:rsid w:val="000037F7"/>
    <w:rsid w:val="00003E19"/>
    <w:rsid w:val="00004F21"/>
    <w:rsid w:val="0000578B"/>
    <w:rsid w:val="00005B9C"/>
    <w:rsid w:val="00007787"/>
    <w:rsid w:val="000128C5"/>
    <w:rsid w:val="0001338E"/>
    <w:rsid w:val="00013953"/>
    <w:rsid w:val="00013A1E"/>
    <w:rsid w:val="0001408C"/>
    <w:rsid w:val="000145D6"/>
    <w:rsid w:val="000146AE"/>
    <w:rsid w:val="000149F2"/>
    <w:rsid w:val="00014DCE"/>
    <w:rsid w:val="00015467"/>
    <w:rsid w:val="000169C8"/>
    <w:rsid w:val="00017405"/>
    <w:rsid w:val="000179D5"/>
    <w:rsid w:val="000201EC"/>
    <w:rsid w:val="00021424"/>
    <w:rsid w:val="00021643"/>
    <w:rsid w:val="00024E22"/>
    <w:rsid w:val="00025E95"/>
    <w:rsid w:val="000266BB"/>
    <w:rsid w:val="0003001F"/>
    <w:rsid w:val="000301F4"/>
    <w:rsid w:val="0003179C"/>
    <w:rsid w:val="00032800"/>
    <w:rsid w:val="00032E27"/>
    <w:rsid w:val="00035C0C"/>
    <w:rsid w:val="00035C52"/>
    <w:rsid w:val="000372A0"/>
    <w:rsid w:val="00037838"/>
    <w:rsid w:val="00037883"/>
    <w:rsid w:val="000405F6"/>
    <w:rsid w:val="000407E7"/>
    <w:rsid w:val="000412F7"/>
    <w:rsid w:val="000423EC"/>
    <w:rsid w:val="000442F0"/>
    <w:rsid w:val="00044B1D"/>
    <w:rsid w:val="00044D4C"/>
    <w:rsid w:val="0004518C"/>
    <w:rsid w:val="00045206"/>
    <w:rsid w:val="000463FA"/>
    <w:rsid w:val="00047263"/>
    <w:rsid w:val="00047970"/>
    <w:rsid w:val="00050930"/>
    <w:rsid w:val="00051FA7"/>
    <w:rsid w:val="00052259"/>
    <w:rsid w:val="00052A72"/>
    <w:rsid w:val="00053025"/>
    <w:rsid w:val="000531BA"/>
    <w:rsid w:val="000532CD"/>
    <w:rsid w:val="0005645B"/>
    <w:rsid w:val="00056756"/>
    <w:rsid w:val="00057FDC"/>
    <w:rsid w:val="00060546"/>
    <w:rsid w:val="00060E89"/>
    <w:rsid w:val="0006108D"/>
    <w:rsid w:val="00061BEC"/>
    <w:rsid w:val="00062919"/>
    <w:rsid w:val="000630CE"/>
    <w:rsid w:val="00064753"/>
    <w:rsid w:val="0006670D"/>
    <w:rsid w:val="00066875"/>
    <w:rsid w:val="00066A04"/>
    <w:rsid w:val="00066A58"/>
    <w:rsid w:val="000719ED"/>
    <w:rsid w:val="000725B3"/>
    <w:rsid w:val="0007273E"/>
    <w:rsid w:val="00072BA3"/>
    <w:rsid w:val="000736CF"/>
    <w:rsid w:val="000745F5"/>
    <w:rsid w:val="00074C9A"/>
    <w:rsid w:val="00075F50"/>
    <w:rsid w:val="000762F5"/>
    <w:rsid w:val="00076666"/>
    <w:rsid w:val="00077316"/>
    <w:rsid w:val="00077501"/>
    <w:rsid w:val="00077E0A"/>
    <w:rsid w:val="000815BC"/>
    <w:rsid w:val="000822DC"/>
    <w:rsid w:val="000835F8"/>
    <w:rsid w:val="0008532D"/>
    <w:rsid w:val="00085381"/>
    <w:rsid w:val="00085F9B"/>
    <w:rsid w:val="00086E45"/>
    <w:rsid w:val="00086F26"/>
    <w:rsid w:val="00087188"/>
    <w:rsid w:val="00090B09"/>
    <w:rsid w:val="00091A61"/>
    <w:rsid w:val="00091ACE"/>
    <w:rsid w:val="00091FDD"/>
    <w:rsid w:val="00096B0F"/>
    <w:rsid w:val="00097BC5"/>
    <w:rsid w:val="000A1942"/>
    <w:rsid w:val="000A2BF6"/>
    <w:rsid w:val="000A4D03"/>
    <w:rsid w:val="000A53F7"/>
    <w:rsid w:val="000A565C"/>
    <w:rsid w:val="000A5B59"/>
    <w:rsid w:val="000A5BEB"/>
    <w:rsid w:val="000A5E8B"/>
    <w:rsid w:val="000A6673"/>
    <w:rsid w:val="000B183A"/>
    <w:rsid w:val="000B1D02"/>
    <w:rsid w:val="000B1E6C"/>
    <w:rsid w:val="000B2933"/>
    <w:rsid w:val="000B4B23"/>
    <w:rsid w:val="000B500D"/>
    <w:rsid w:val="000B69F8"/>
    <w:rsid w:val="000B6F75"/>
    <w:rsid w:val="000C1240"/>
    <w:rsid w:val="000C14C3"/>
    <w:rsid w:val="000C1DCE"/>
    <w:rsid w:val="000C350D"/>
    <w:rsid w:val="000C544E"/>
    <w:rsid w:val="000C5894"/>
    <w:rsid w:val="000C6D24"/>
    <w:rsid w:val="000D020D"/>
    <w:rsid w:val="000D06A8"/>
    <w:rsid w:val="000D085F"/>
    <w:rsid w:val="000D1FA0"/>
    <w:rsid w:val="000D30DD"/>
    <w:rsid w:val="000D4279"/>
    <w:rsid w:val="000D4922"/>
    <w:rsid w:val="000D5846"/>
    <w:rsid w:val="000D71E2"/>
    <w:rsid w:val="000D7308"/>
    <w:rsid w:val="000E1527"/>
    <w:rsid w:val="000E172E"/>
    <w:rsid w:val="000E17CA"/>
    <w:rsid w:val="000E2EF9"/>
    <w:rsid w:val="000E3256"/>
    <w:rsid w:val="000E47F4"/>
    <w:rsid w:val="000E501C"/>
    <w:rsid w:val="000E54C9"/>
    <w:rsid w:val="000E57B1"/>
    <w:rsid w:val="000E5897"/>
    <w:rsid w:val="000E5C32"/>
    <w:rsid w:val="000E5C45"/>
    <w:rsid w:val="000E65FA"/>
    <w:rsid w:val="000E6CF6"/>
    <w:rsid w:val="000E7C6B"/>
    <w:rsid w:val="000F0B80"/>
    <w:rsid w:val="000F3261"/>
    <w:rsid w:val="000F327D"/>
    <w:rsid w:val="000F3533"/>
    <w:rsid w:val="000F43D5"/>
    <w:rsid w:val="000F57FB"/>
    <w:rsid w:val="000F5F84"/>
    <w:rsid w:val="000F6D6D"/>
    <w:rsid w:val="000F7572"/>
    <w:rsid w:val="00100FA1"/>
    <w:rsid w:val="00101803"/>
    <w:rsid w:val="0010232D"/>
    <w:rsid w:val="00102415"/>
    <w:rsid w:val="00102A23"/>
    <w:rsid w:val="00102ABF"/>
    <w:rsid w:val="00102AE7"/>
    <w:rsid w:val="00102B46"/>
    <w:rsid w:val="00103F1F"/>
    <w:rsid w:val="00104B6B"/>
    <w:rsid w:val="00105B66"/>
    <w:rsid w:val="00105D21"/>
    <w:rsid w:val="00106B2F"/>
    <w:rsid w:val="00107A4F"/>
    <w:rsid w:val="00111211"/>
    <w:rsid w:val="0011199F"/>
    <w:rsid w:val="00111AB5"/>
    <w:rsid w:val="00111F1E"/>
    <w:rsid w:val="00112C5E"/>
    <w:rsid w:val="00113B84"/>
    <w:rsid w:val="00113D3B"/>
    <w:rsid w:val="0011446B"/>
    <w:rsid w:val="00115154"/>
    <w:rsid w:val="00115AA7"/>
    <w:rsid w:val="00117542"/>
    <w:rsid w:val="001206D3"/>
    <w:rsid w:val="00122042"/>
    <w:rsid w:val="00122A64"/>
    <w:rsid w:val="001240D7"/>
    <w:rsid w:val="001249E2"/>
    <w:rsid w:val="001254B2"/>
    <w:rsid w:val="00126006"/>
    <w:rsid w:val="001269C5"/>
    <w:rsid w:val="00126C03"/>
    <w:rsid w:val="00126DE6"/>
    <w:rsid w:val="00130E17"/>
    <w:rsid w:val="00133BDB"/>
    <w:rsid w:val="00135508"/>
    <w:rsid w:val="001355ED"/>
    <w:rsid w:val="00136E06"/>
    <w:rsid w:val="001376BF"/>
    <w:rsid w:val="001404DF"/>
    <w:rsid w:val="00140829"/>
    <w:rsid w:val="00140BBE"/>
    <w:rsid w:val="001418E6"/>
    <w:rsid w:val="0014288B"/>
    <w:rsid w:val="00142C44"/>
    <w:rsid w:val="00143513"/>
    <w:rsid w:val="00143E7B"/>
    <w:rsid w:val="00144979"/>
    <w:rsid w:val="0014561D"/>
    <w:rsid w:val="00145BDF"/>
    <w:rsid w:val="00145D7C"/>
    <w:rsid w:val="00150240"/>
    <w:rsid w:val="00150449"/>
    <w:rsid w:val="00151277"/>
    <w:rsid w:val="00151670"/>
    <w:rsid w:val="00151BF9"/>
    <w:rsid w:val="00151F6D"/>
    <w:rsid w:val="00152B75"/>
    <w:rsid w:val="0015487B"/>
    <w:rsid w:val="001553CF"/>
    <w:rsid w:val="0015762C"/>
    <w:rsid w:val="00161473"/>
    <w:rsid w:val="00161E3A"/>
    <w:rsid w:val="0016258D"/>
    <w:rsid w:val="0016275E"/>
    <w:rsid w:val="00162E11"/>
    <w:rsid w:val="00165680"/>
    <w:rsid w:val="00166D61"/>
    <w:rsid w:val="00167053"/>
    <w:rsid w:val="0017076F"/>
    <w:rsid w:val="001707DA"/>
    <w:rsid w:val="00170AD4"/>
    <w:rsid w:val="00170DBB"/>
    <w:rsid w:val="00171276"/>
    <w:rsid w:val="00172067"/>
    <w:rsid w:val="001722E0"/>
    <w:rsid w:val="001730C8"/>
    <w:rsid w:val="00173A16"/>
    <w:rsid w:val="00175097"/>
    <w:rsid w:val="00175825"/>
    <w:rsid w:val="00177B21"/>
    <w:rsid w:val="00177D56"/>
    <w:rsid w:val="00180846"/>
    <w:rsid w:val="00181792"/>
    <w:rsid w:val="0018191F"/>
    <w:rsid w:val="0018270D"/>
    <w:rsid w:val="001829E1"/>
    <w:rsid w:val="001830FB"/>
    <w:rsid w:val="0018396E"/>
    <w:rsid w:val="001841A9"/>
    <w:rsid w:val="00184356"/>
    <w:rsid w:val="00184DD3"/>
    <w:rsid w:val="0018538A"/>
    <w:rsid w:val="00185CF7"/>
    <w:rsid w:val="00186324"/>
    <w:rsid w:val="00186CF5"/>
    <w:rsid w:val="00190C6B"/>
    <w:rsid w:val="00191753"/>
    <w:rsid w:val="001921B7"/>
    <w:rsid w:val="00192EF4"/>
    <w:rsid w:val="00194397"/>
    <w:rsid w:val="001969E2"/>
    <w:rsid w:val="0019748C"/>
    <w:rsid w:val="001A0143"/>
    <w:rsid w:val="001A14B2"/>
    <w:rsid w:val="001A1BC2"/>
    <w:rsid w:val="001A279A"/>
    <w:rsid w:val="001A7CC0"/>
    <w:rsid w:val="001B1475"/>
    <w:rsid w:val="001B2DDA"/>
    <w:rsid w:val="001B3CDE"/>
    <w:rsid w:val="001B421A"/>
    <w:rsid w:val="001B43F8"/>
    <w:rsid w:val="001B57AC"/>
    <w:rsid w:val="001B5A55"/>
    <w:rsid w:val="001B63EE"/>
    <w:rsid w:val="001B79A7"/>
    <w:rsid w:val="001B79EE"/>
    <w:rsid w:val="001C067E"/>
    <w:rsid w:val="001C1245"/>
    <w:rsid w:val="001C4BFC"/>
    <w:rsid w:val="001C6C59"/>
    <w:rsid w:val="001C7AA2"/>
    <w:rsid w:val="001C7B65"/>
    <w:rsid w:val="001C7D9F"/>
    <w:rsid w:val="001C7E56"/>
    <w:rsid w:val="001D0FFB"/>
    <w:rsid w:val="001D1560"/>
    <w:rsid w:val="001D28D4"/>
    <w:rsid w:val="001D2C1C"/>
    <w:rsid w:val="001D50DE"/>
    <w:rsid w:val="001D57DA"/>
    <w:rsid w:val="001D67D9"/>
    <w:rsid w:val="001D7301"/>
    <w:rsid w:val="001D7A6A"/>
    <w:rsid w:val="001E017D"/>
    <w:rsid w:val="001E1DCE"/>
    <w:rsid w:val="001E279E"/>
    <w:rsid w:val="001E3077"/>
    <w:rsid w:val="001E3BBB"/>
    <w:rsid w:val="001E5000"/>
    <w:rsid w:val="001E6346"/>
    <w:rsid w:val="001E69E0"/>
    <w:rsid w:val="001F0CE5"/>
    <w:rsid w:val="001F10D4"/>
    <w:rsid w:val="001F170C"/>
    <w:rsid w:val="001F200A"/>
    <w:rsid w:val="001F2C2F"/>
    <w:rsid w:val="001F3011"/>
    <w:rsid w:val="001F391B"/>
    <w:rsid w:val="001F4825"/>
    <w:rsid w:val="001F5F1A"/>
    <w:rsid w:val="00200542"/>
    <w:rsid w:val="00200645"/>
    <w:rsid w:val="00201C91"/>
    <w:rsid w:val="00203CF1"/>
    <w:rsid w:val="0020508D"/>
    <w:rsid w:val="00205E16"/>
    <w:rsid w:val="002066D0"/>
    <w:rsid w:val="00206A0F"/>
    <w:rsid w:val="00206A73"/>
    <w:rsid w:val="00210FC5"/>
    <w:rsid w:val="00213EB4"/>
    <w:rsid w:val="002146F7"/>
    <w:rsid w:val="002147E1"/>
    <w:rsid w:val="002157A8"/>
    <w:rsid w:val="00215A3D"/>
    <w:rsid w:val="00216E12"/>
    <w:rsid w:val="00217269"/>
    <w:rsid w:val="00217554"/>
    <w:rsid w:val="00220997"/>
    <w:rsid w:val="00220B5A"/>
    <w:rsid w:val="00221348"/>
    <w:rsid w:val="002219AD"/>
    <w:rsid w:val="00221F2E"/>
    <w:rsid w:val="00222C5D"/>
    <w:rsid w:val="002234FD"/>
    <w:rsid w:val="00223B73"/>
    <w:rsid w:val="0022613D"/>
    <w:rsid w:val="00226BDA"/>
    <w:rsid w:val="00226F21"/>
    <w:rsid w:val="002277EE"/>
    <w:rsid w:val="002318DC"/>
    <w:rsid w:val="00232095"/>
    <w:rsid w:val="002329D4"/>
    <w:rsid w:val="00232CD1"/>
    <w:rsid w:val="002347E6"/>
    <w:rsid w:val="00234B08"/>
    <w:rsid w:val="0023553B"/>
    <w:rsid w:val="002361D7"/>
    <w:rsid w:val="002377EA"/>
    <w:rsid w:val="00240C6C"/>
    <w:rsid w:val="00241109"/>
    <w:rsid w:val="00242C66"/>
    <w:rsid w:val="00243692"/>
    <w:rsid w:val="00243A4A"/>
    <w:rsid w:val="00243D7B"/>
    <w:rsid w:val="00245627"/>
    <w:rsid w:val="002471B2"/>
    <w:rsid w:val="00247700"/>
    <w:rsid w:val="002479B8"/>
    <w:rsid w:val="002503AD"/>
    <w:rsid w:val="00250FB6"/>
    <w:rsid w:val="00250FBA"/>
    <w:rsid w:val="00251F62"/>
    <w:rsid w:val="00251FE9"/>
    <w:rsid w:val="002544CE"/>
    <w:rsid w:val="002546F0"/>
    <w:rsid w:val="00255263"/>
    <w:rsid w:val="0025532C"/>
    <w:rsid w:val="0025602A"/>
    <w:rsid w:val="002563D9"/>
    <w:rsid w:val="0025737A"/>
    <w:rsid w:val="00260D26"/>
    <w:rsid w:val="00261127"/>
    <w:rsid w:val="00262399"/>
    <w:rsid w:val="00262493"/>
    <w:rsid w:val="00262D38"/>
    <w:rsid w:val="00264BEC"/>
    <w:rsid w:val="0026509D"/>
    <w:rsid w:val="002658E2"/>
    <w:rsid w:val="0026633D"/>
    <w:rsid w:val="00266959"/>
    <w:rsid w:val="00270C05"/>
    <w:rsid w:val="002728F5"/>
    <w:rsid w:val="0027293C"/>
    <w:rsid w:val="00273AF3"/>
    <w:rsid w:val="0027431A"/>
    <w:rsid w:val="00274624"/>
    <w:rsid w:val="00274B98"/>
    <w:rsid w:val="00275158"/>
    <w:rsid w:val="002759A3"/>
    <w:rsid w:val="002772A0"/>
    <w:rsid w:val="00277BC2"/>
    <w:rsid w:val="00277C18"/>
    <w:rsid w:val="00280298"/>
    <w:rsid w:val="00281886"/>
    <w:rsid w:val="00281D23"/>
    <w:rsid w:val="002839A0"/>
    <w:rsid w:val="0028479F"/>
    <w:rsid w:val="0028559D"/>
    <w:rsid w:val="002859ED"/>
    <w:rsid w:val="002870F7"/>
    <w:rsid w:val="0029193D"/>
    <w:rsid w:val="00292DC4"/>
    <w:rsid w:val="00292DCD"/>
    <w:rsid w:val="00295DCB"/>
    <w:rsid w:val="00297BC3"/>
    <w:rsid w:val="00297C3C"/>
    <w:rsid w:val="002A0AD9"/>
    <w:rsid w:val="002A115F"/>
    <w:rsid w:val="002A1315"/>
    <w:rsid w:val="002A1847"/>
    <w:rsid w:val="002A1B79"/>
    <w:rsid w:val="002A43F4"/>
    <w:rsid w:val="002A4F53"/>
    <w:rsid w:val="002A686D"/>
    <w:rsid w:val="002A75E5"/>
    <w:rsid w:val="002A7BE0"/>
    <w:rsid w:val="002B0E0E"/>
    <w:rsid w:val="002B2C22"/>
    <w:rsid w:val="002B2F05"/>
    <w:rsid w:val="002B428A"/>
    <w:rsid w:val="002B4DCA"/>
    <w:rsid w:val="002B4F0C"/>
    <w:rsid w:val="002B74FD"/>
    <w:rsid w:val="002B786E"/>
    <w:rsid w:val="002C0A5D"/>
    <w:rsid w:val="002C14A4"/>
    <w:rsid w:val="002C156A"/>
    <w:rsid w:val="002C2A15"/>
    <w:rsid w:val="002C2EB5"/>
    <w:rsid w:val="002C4043"/>
    <w:rsid w:val="002C523C"/>
    <w:rsid w:val="002C6062"/>
    <w:rsid w:val="002C67DA"/>
    <w:rsid w:val="002C78BE"/>
    <w:rsid w:val="002D04F4"/>
    <w:rsid w:val="002D3A31"/>
    <w:rsid w:val="002D44A3"/>
    <w:rsid w:val="002D6B3C"/>
    <w:rsid w:val="002D6B85"/>
    <w:rsid w:val="002D7889"/>
    <w:rsid w:val="002E0302"/>
    <w:rsid w:val="002E0649"/>
    <w:rsid w:val="002E36B4"/>
    <w:rsid w:val="002E4DA7"/>
    <w:rsid w:val="002E7185"/>
    <w:rsid w:val="002F07FA"/>
    <w:rsid w:val="002F0D1D"/>
    <w:rsid w:val="002F1395"/>
    <w:rsid w:val="002F1E60"/>
    <w:rsid w:val="002F2263"/>
    <w:rsid w:val="002F22C7"/>
    <w:rsid w:val="002F26CF"/>
    <w:rsid w:val="002F2CEC"/>
    <w:rsid w:val="002F3122"/>
    <w:rsid w:val="002F369D"/>
    <w:rsid w:val="002F5A85"/>
    <w:rsid w:val="002F6D62"/>
    <w:rsid w:val="002F7AB5"/>
    <w:rsid w:val="00300956"/>
    <w:rsid w:val="00303130"/>
    <w:rsid w:val="00304220"/>
    <w:rsid w:val="00304314"/>
    <w:rsid w:val="0030501D"/>
    <w:rsid w:val="0030547B"/>
    <w:rsid w:val="00305BF5"/>
    <w:rsid w:val="003060F6"/>
    <w:rsid w:val="00307239"/>
    <w:rsid w:val="00307434"/>
    <w:rsid w:val="00310815"/>
    <w:rsid w:val="00310FA2"/>
    <w:rsid w:val="00311477"/>
    <w:rsid w:val="00311497"/>
    <w:rsid w:val="00311812"/>
    <w:rsid w:val="00311AE9"/>
    <w:rsid w:val="00311AEA"/>
    <w:rsid w:val="00313059"/>
    <w:rsid w:val="00315D40"/>
    <w:rsid w:val="003166FC"/>
    <w:rsid w:val="00316A65"/>
    <w:rsid w:val="00317332"/>
    <w:rsid w:val="003213B6"/>
    <w:rsid w:val="00322612"/>
    <w:rsid w:val="00322881"/>
    <w:rsid w:val="00322FEE"/>
    <w:rsid w:val="003234CF"/>
    <w:rsid w:val="003240B4"/>
    <w:rsid w:val="003242DA"/>
    <w:rsid w:val="00325059"/>
    <w:rsid w:val="00325206"/>
    <w:rsid w:val="003253B0"/>
    <w:rsid w:val="003257D8"/>
    <w:rsid w:val="0032709C"/>
    <w:rsid w:val="00327305"/>
    <w:rsid w:val="00327B72"/>
    <w:rsid w:val="0033092D"/>
    <w:rsid w:val="00331568"/>
    <w:rsid w:val="00331E78"/>
    <w:rsid w:val="00331F5C"/>
    <w:rsid w:val="00332073"/>
    <w:rsid w:val="00332345"/>
    <w:rsid w:val="00332F52"/>
    <w:rsid w:val="00334404"/>
    <w:rsid w:val="00337A3C"/>
    <w:rsid w:val="00344AFF"/>
    <w:rsid w:val="00345660"/>
    <w:rsid w:val="003467C6"/>
    <w:rsid w:val="003468D7"/>
    <w:rsid w:val="0034696C"/>
    <w:rsid w:val="00346B01"/>
    <w:rsid w:val="00346B5F"/>
    <w:rsid w:val="00346BE5"/>
    <w:rsid w:val="00347833"/>
    <w:rsid w:val="00347BE3"/>
    <w:rsid w:val="00347FB7"/>
    <w:rsid w:val="00351620"/>
    <w:rsid w:val="00352012"/>
    <w:rsid w:val="00353169"/>
    <w:rsid w:val="00354626"/>
    <w:rsid w:val="00354E9A"/>
    <w:rsid w:val="00357988"/>
    <w:rsid w:val="00357D95"/>
    <w:rsid w:val="0036148C"/>
    <w:rsid w:val="0036151B"/>
    <w:rsid w:val="003619D7"/>
    <w:rsid w:val="00362E6B"/>
    <w:rsid w:val="00363F35"/>
    <w:rsid w:val="00364650"/>
    <w:rsid w:val="00364C2C"/>
    <w:rsid w:val="003653A8"/>
    <w:rsid w:val="00365F0C"/>
    <w:rsid w:val="00366C96"/>
    <w:rsid w:val="003701D3"/>
    <w:rsid w:val="003706CF"/>
    <w:rsid w:val="00372DC4"/>
    <w:rsid w:val="00373C6D"/>
    <w:rsid w:val="0037461C"/>
    <w:rsid w:val="00375653"/>
    <w:rsid w:val="00375E11"/>
    <w:rsid w:val="00376781"/>
    <w:rsid w:val="0038143C"/>
    <w:rsid w:val="003818A4"/>
    <w:rsid w:val="00382DFC"/>
    <w:rsid w:val="00383C3C"/>
    <w:rsid w:val="00384A1A"/>
    <w:rsid w:val="00384B4F"/>
    <w:rsid w:val="00384EB8"/>
    <w:rsid w:val="00386945"/>
    <w:rsid w:val="003913EB"/>
    <w:rsid w:val="00391A78"/>
    <w:rsid w:val="003920E4"/>
    <w:rsid w:val="00393660"/>
    <w:rsid w:val="00393979"/>
    <w:rsid w:val="00393D44"/>
    <w:rsid w:val="003974DE"/>
    <w:rsid w:val="003A171C"/>
    <w:rsid w:val="003A402C"/>
    <w:rsid w:val="003A500D"/>
    <w:rsid w:val="003B08F2"/>
    <w:rsid w:val="003B0D7E"/>
    <w:rsid w:val="003B1261"/>
    <w:rsid w:val="003B454D"/>
    <w:rsid w:val="003B4FC8"/>
    <w:rsid w:val="003B555C"/>
    <w:rsid w:val="003B5730"/>
    <w:rsid w:val="003B7558"/>
    <w:rsid w:val="003B7561"/>
    <w:rsid w:val="003C1322"/>
    <w:rsid w:val="003C23F0"/>
    <w:rsid w:val="003C2B30"/>
    <w:rsid w:val="003C30EA"/>
    <w:rsid w:val="003C3C0D"/>
    <w:rsid w:val="003C3D1A"/>
    <w:rsid w:val="003C7BC8"/>
    <w:rsid w:val="003D0C64"/>
    <w:rsid w:val="003D12A7"/>
    <w:rsid w:val="003D13F9"/>
    <w:rsid w:val="003D16F8"/>
    <w:rsid w:val="003D2FD7"/>
    <w:rsid w:val="003D2FF4"/>
    <w:rsid w:val="003D306B"/>
    <w:rsid w:val="003D30C8"/>
    <w:rsid w:val="003D324F"/>
    <w:rsid w:val="003D370D"/>
    <w:rsid w:val="003D37A5"/>
    <w:rsid w:val="003D459F"/>
    <w:rsid w:val="003D4819"/>
    <w:rsid w:val="003D4F3A"/>
    <w:rsid w:val="003E089B"/>
    <w:rsid w:val="003E0B92"/>
    <w:rsid w:val="003E387C"/>
    <w:rsid w:val="003E387E"/>
    <w:rsid w:val="003E398A"/>
    <w:rsid w:val="003E4558"/>
    <w:rsid w:val="003E5166"/>
    <w:rsid w:val="003E63C0"/>
    <w:rsid w:val="003E7180"/>
    <w:rsid w:val="003E79C2"/>
    <w:rsid w:val="003F1395"/>
    <w:rsid w:val="003F2C91"/>
    <w:rsid w:val="003F43D1"/>
    <w:rsid w:val="003F48A9"/>
    <w:rsid w:val="003F4918"/>
    <w:rsid w:val="003F4F49"/>
    <w:rsid w:val="003F5143"/>
    <w:rsid w:val="003F57F4"/>
    <w:rsid w:val="004026DA"/>
    <w:rsid w:val="00402A40"/>
    <w:rsid w:val="00403400"/>
    <w:rsid w:val="004037BD"/>
    <w:rsid w:val="004040DD"/>
    <w:rsid w:val="00404ED0"/>
    <w:rsid w:val="00406778"/>
    <w:rsid w:val="004068A6"/>
    <w:rsid w:val="004070E4"/>
    <w:rsid w:val="004071A8"/>
    <w:rsid w:val="004079C0"/>
    <w:rsid w:val="00407AC4"/>
    <w:rsid w:val="00410048"/>
    <w:rsid w:val="00411E19"/>
    <w:rsid w:val="00412BB0"/>
    <w:rsid w:val="00413901"/>
    <w:rsid w:val="00414E47"/>
    <w:rsid w:val="00415386"/>
    <w:rsid w:val="00416FC1"/>
    <w:rsid w:val="00417249"/>
    <w:rsid w:val="00417297"/>
    <w:rsid w:val="004172DF"/>
    <w:rsid w:val="00420916"/>
    <w:rsid w:val="004250A2"/>
    <w:rsid w:val="0042686F"/>
    <w:rsid w:val="00426D29"/>
    <w:rsid w:val="00426DC3"/>
    <w:rsid w:val="00426E0F"/>
    <w:rsid w:val="004272A5"/>
    <w:rsid w:val="00427FC5"/>
    <w:rsid w:val="004300CE"/>
    <w:rsid w:val="00431BB6"/>
    <w:rsid w:val="004320C9"/>
    <w:rsid w:val="004339A9"/>
    <w:rsid w:val="00433DE1"/>
    <w:rsid w:val="00433ED5"/>
    <w:rsid w:val="00434276"/>
    <w:rsid w:val="004343DE"/>
    <w:rsid w:val="00434F54"/>
    <w:rsid w:val="0043686C"/>
    <w:rsid w:val="00440182"/>
    <w:rsid w:val="00440735"/>
    <w:rsid w:val="0044378D"/>
    <w:rsid w:val="004444BC"/>
    <w:rsid w:val="004464CB"/>
    <w:rsid w:val="004464D8"/>
    <w:rsid w:val="00447E86"/>
    <w:rsid w:val="0045067C"/>
    <w:rsid w:val="00450FA0"/>
    <w:rsid w:val="0045146F"/>
    <w:rsid w:val="0045149F"/>
    <w:rsid w:val="00452795"/>
    <w:rsid w:val="00453CC6"/>
    <w:rsid w:val="004572E8"/>
    <w:rsid w:val="00460566"/>
    <w:rsid w:val="00460640"/>
    <w:rsid w:val="00461F27"/>
    <w:rsid w:val="0046329B"/>
    <w:rsid w:val="00464BAD"/>
    <w:rsid w:val="0046611B"/>
    <w:rsid w:val="0046715A"/>
    <w:rsid w:val="004707C7"/>
    <w:rsid w:val="00471CC2"/>
    <w:rsid w:val="00472021"/>
    <w:rsid w:val="00472AA9"/>
    <w:rsid w:val="00475AA5"/>
    <w:rsid w:val="00475DC6"/>
    <w:rsid w:val="00476447"/>
    <w:rsid w:val="004774BF"/>
    <w:rsid w:val="004803ED"/>
    <w:rsid w:val="00480DB0"/>
    <w:rsid w:val="0048211E"/>
    <w:rsid w:val="004825E0"/>
    <w:rsid w:val="004830E3"/>
    <w:rsid w:val="00483DDC"/>
    <w:rsid w:val="004854A3"/>
    <w:rsid w:val="00485D61"/>
    <w:rsid w:val="00486CAE"/>
    <w:rsid w:val="00491341"/>
    <w:rsid w:val="0049206A"/>
    <w:rsid w:val="004922D8"/>
    <w:rsid w:val="004929E6"/>
    <w:rsid w:val="00492F86"/>
    <w:rsid w:val="00493528"/>
    <w:rsid w:val="00494E16"/>
    <w:rsid w:val="00495A8E"/>
    <w:rsid w:val="00495ABB"/>
    <w:rsid w:val="0049600F"/>
    <w:rsid w:val="004967AC"/>
    <w:rsid w:val="004970FB"/>
    <w:rsid w:val="004A0325"/>
    <w:rsid w:val="004A1EE8"/>
    <w:rsid w:val="004A43AD"/>
    <w:rsid w:val="004A5B30"/>
    <w:rsid w:val="004B0C77"/>
    <w:rsid w:val="004B0FE9"/>
    <w:rsid w:val="004B41E6"/>
    <w:rsid w:val="004B6015"/>
    <w:rsid w:val="004B60C2"/>
    <w:rsid w:val="004B67FE"/>
    <w:rsid w:val="004C0286"/>
    <w:rsid w:val="004C0F21"/>
    <w:rsid w:val="004C23D4"/>
    <w:rsid w:val="004C2E73"/>
    <w:rsid w:val="004C3862"/>
    <w:rsid w:val="004C3E53"/>
    <w:rsid w:val="004C4243"/>
    <w:rsid w:val="004C4BD7"/>
    <w:rsid w:val="004C4D11"/>
    <w:rsid w:val="004C50FB"/>
    <w:rsid w:val="004C5175"/>
    <w:rsid w:val="004C6510"/>
    <w:rsid w:val="004C6903"/>
    <w:rsid w:val="004C70CC"/>
    <w:rsid w:val="004C7188"/>
    <w:rsid w:val="004C7A9B"/>
    <w:rsid w:val="004D0509"/>
    <w:rsid w:val="004D1FC4"/>
    <w:rsid w:val="004D2FBB"/>
    <w:rsid w:val="004D3DE5"/>
    <w:rsid w:val="004D5509"/>
    <w:rsid w:val="004D559A"/>
    <w:rsid w:val="004D55E7"/>
    <w:rsid w:val="004D59B8"/>
    <w:rsid w:val="004D5D59"/>
    <w:rsid w:val="004D69BF"/>
    <w:rsid w:val="004D7105"/>
    <w:rsid w:val="004D735D"/>
    <w:rsid w:val="004D7E44"/>
    <w:rsid w:val="004E169E"/>
    <w:rsid w:val="004E22A3"/>
    <w:rsid w:val="004E2947"/>
    <w:rsid w:val="004E3059"/>
    <w:rsid w:val="004E4A46"/>
    <w:rsid w:val="004E4BC1"/>
    <w:rsid w:val="004E5EFB"/>
    <w:rsid w:val="004E620E"/>
    <w:rsid w:val="004E752B"/>
    <w:rsid w:val="004F0984"/>
    <w:rsid w:val="004F1D28"/>
    <w:rsid w:val="004F462B"/>
    <w:rsid w:val="004F5465"/>
    <w:rsid w:val="004F5AF7"/>
    <w:rsid w:val="004F61FB"/>
    <w:rsid w:val="004F6939"/>
    <w:rsid w:val="004F696E"/>
    <w:rsid w:val="00501631"/>
    <w:rsid w:val="005019FD"/>
    <w:rsid w:val="00502AC6"/>
    <w:rsid w:val="00503221"/>
    <w:rsid w:val="00503579"/>
    <w:rsid w:val="005042DD"/>
    <w:rsid w:val="005059FA"/>
    <w:rsid w:val="00505F34"/>
    <w:rsid w:val="00505F6D"/>
    <w:rsid w:val="00510924"/>
    <w:rsid w:val="005112D7"/>
    <w:rsid w:val="0051187F"/>
    <w:rsid w:val="005130E7"/>
    <w:rsid w:val="0051565F"/>
    <w:rsid w:val="005158DC"/>
    <w:rsid w:val="00515FAA"/>
    <w:rsid w:val="00516AE1"/>
    <w:rsid w:val="00516E21"/>
    <w:rsid w:val="005209AA"/>
    <w:rsid w:val="00520A8F"/>
    <w:rsid w:val="00520D2B"/>
    <w:rsid w:val="00520F5A"/>
    <w:rsid w:val="00521130"/>
    <w:rsid w:val="00522933"/>
    <w:rsid w:val="00522ACB"/>
    <w:rsid w:val="00522E59"/>
    <w:rsid w:val="00524FDE"/>
    <w:rsid w:val="005255E8"/>
    <w:rsid w:val="0052578B"/>
    <w:rsid w:val="00527EAE"/>
    <w:rsid w:val="00530634"/>
    <w:rsid w:val="0053175D"/>
    <w:rsid w:val="00533DD6"/>
    <w:rsid w:val="00534858"/>
    <w:rsid w:val="00534F7F"/>
    <w:rsid w:val="005359E1"/>
    <w:rsid w:val="00536514"/>
    <w:rsid w:val="005373A2"/>
    <w:rsid w:val="00537574"/>
    <w:rsid w:val="005409AF"/>
    <w:rsid w:val="00540A81"/>
    <w:rsid w:val="00541845"/>
    <w:rsid w:val="00542C05"/>
    <w:rsid w:val="005445F8"/>
    <w:rsid w:val="005454D1"/>
    <w:rsid w:val="005462A5"/>
    <w:rsid w:val="005473DD"/>
    <w:rsid w:val="00547A4E"/>
    <w:rsid w:val="00550149"/>
    <w:rsid w:val="00551588"/>
    <w:rsid w:val="00551C04"/>
    <w:rsid w:val="00551D29"/>
    <w:rsid w:val="00552708"/>
    <w:rsid w:val="005540BF"/>
    <w:rsid w:val="00556298"/>
    <w:rsid w:val="00561A19"/>
    <w:rsid w:val="005623EC"/>
    <w:rsid w:val="005623F2"/>
    <w:rsid w:val="00562441"/>
    <w:rsid w:val="00562554"/>
    <w:rsid w:val="00563CF0"/>
    <w:rsid w:val="00564AE5"/>
    <w:rsid w:val="00565ECD"/>
    <w:rsid w:val="00571B35"/>
    <w:rsid w:val="00572006"/>
    <w:rsid w:val="00572212"/>
    <w:rsid w:val="00573CB5"/>
    <w:rsid w:val="00573DAA"/>
    <w:rsid w:val="00574070"/>
    <w:rsid w:val="00574AA7"/>
    <w:rsid w:val="00575FF3"/>
    <w:rsid w:val="00576246"/>
    <w:rsid w:val="005767FC"/>
    <w:rsid w:val="005776E4"/>
    <w:rsid w:val="00577B0F"/>
    <w:rsid w:val="00580B87"/>
    <w:rsid w:val="0058351E"/>
    <w:rsid w:val="005852E7"/>
    <w:rsid w:val="005854F3"/>
    <w:rsid w:val="005863A4"/>
    <w:rsid w:val="005903D2"/>
    <w:rsid w:val="00590B89"/>
    <w:rsid w:val="0059431A"/>
    <w:rsid w:val="0059459C"/>
    <w:rsid w:val="00594B4E"/>
    <w:rsid w:val="00595131"/>
    <w:rsid w:val="005965BB"/>
    <w:rsid w:val="00596797"/>
    <w:rsid w:val="005975FB"/>
    <w:rsid w:val="005A0294"/>
    <w:rsid w:val="005A1361"/>
    <w:rsid w:val="005A14E8"/>
    <w:rsid w:val="005A18B1"/>
    <w:rsid w:val="005A2A03"/>
    <w:rsid w:val="005A437C"/>
    <w:rsid w:val="005A4A86"/>
    <w:rsid w:val="005A4F07"/>
    <w:rsid w:val="005A5A79"/>
    <w:rsid w:val="005A63B7"/>
    <w:rsid w:val="005A67D8"/>
    <w:rsid w:val="005A78A5"/>
    <w:rsid w:val="005A7F70"/>
    <w:rsid w:val="005B0F75"/>
    <w:rsid w:val="005B13BA"/>
    <w:rsid w:val="005B1AFC"/>
    <w:rsid w:val="005B1B85"/>
    <w:rsid w:val="005B292D"/>
    <w:rsid w:val="005B294F"/>
    <w:rsid w:val="005B4ADA"/>
    <w:rsid w:val="005B4E18"/>
    <w:rsid w:val="005B5B57"/>
    <w:rsid w:val="005B6191"/>
    <w:rsid w:val="005B78B2"/>
    <w:rsid w:val="005B7D8F"/>
    <w:rsid w:val="005C0F67"/>
    <w:rsid w:val="005C12E9"/>
    <w:rsid w:val="005C1BA3"/>
    <w:rsid w:val="005C2508"/>
    <w:rsid w:val="005C35BA"/>
    <w:rsid w:val="005C3CC8"/>
    <w:rsid w:val="005C4286"/>
    <w:rsid w:val="005C5676"/>
    <w:rsid w:val="005C572B"/>
    <w:rsid w:val="005C615C"/>
    <w:rsid w:val="005C66B8"/>
    <w:rsid w:val="005C7435"/>
    <w:rsid w:val="005C7E89"/>
    <w:rsid w:val="005D0766"/>
    <w:rsid w:val="005D14B7"/>
    <w:rsid w:val="005D1819"/>
    <w:rsid w:val="005D214E"/>
    <w:rsid w:val="005D2B61"/>
    <w:rsid w:val="005D368B"/>
    <w:rsid w:val="005D36C9"/>
    <w:rsid w:val="005D4561"/>
    <w:rsid w:val="005D47FF"/>
    <w:rsid w:val="005D50B1"/>
    <w:rsid w:val="005D5666"/>
    <w:rsid w:val="005D57E2"/>
    <w:rsid w:val="005E05CE"/>
    <w:rsid w:val="005E1318"/>
    <w:rsid w:val="005E193A"/>
    <w:rsid w:val="005E1AAE"/>
    <w:rsid w:val="005E2125"/>
    <w:rsid w:val="005E23EE"/>
    <w:rsid w:val="005E3248"/>
    <w:rsid w:val="005E3B8B"/>
    <w:rsid w:val="005E434C"/>
    <w:rsid w:val="005E4C1F"/>
    <w:rsid w:val="005E5C16"/>
    <w:rsid w:val="005F00F3"/>
    <w:rsid w:val="005F12D9"/>
    <w:rsid w:val="005F1821"/>
    <w:rsid w:val="005F2AE3"/>
    <w:rsid w:val="005F40E7"/>
    <w:rsid w:val="005F5205"/>
    <w:rsid w:val="005F766B"/>
    <w:rsid w:val="005F77F6"/>
    <w:rsid w:val="00600396"/>
    <w:rsid w:val="00602FF4"/>
    <w:rsid w:val="0060328C"/>
    <w:rsid w:val="0060386D"/>
    <w:rsid w:val="006045EE"/>
    <w:rsid w:val="00604625"/>
    <w:rsid w:val="006046AD"/>
    <w:rsid w:val="006047C0"/>
    <w:rsid w:val="0060570A"/>
    <w:rsid w:val="006067B2"/>
    <w:rsid w:val="00606DD5"/>
    <w:rsid w:val="00607C6D"/>
    <w:rsid w:val="00610CF7"/>
    <w:rsid w:val="006118E0"/>
    <w:rsid w:val="00611C2C"/>
    <w:rsid w:val="00612308"/>
    <w:rsid w:val="00612467"/>
    <w:rsid w:val="006164A0"/>
    <w:rsid w:val="00621777"/>
    <w:rsid w:val="0062303D"/>
    <w:rsid w:val="0062444B"/>
    <w:rsid w:val="0062472A"/>
    <w:rsid w:val="00624C66"/>
    <w:rsid w:val="00625432"/>
    <w:rsid w:val="006255DA"/>
    <w:rsid w:val="00626053"/>
    <w:rsid w:val="006269BF"/>
    <w:rsid w:val="00626E97"/>
    <w:rsid w:val="00630A43"/>
    <w:rsid w:val="006313E9"/>
    <w:rsid w:val="00631DC1"/>
    <w:rsid w:val="00632D95"/>
    <w:rsid w:val="00633AD4"/>
    <w:rsid w:val="00635C17"/>
    <w:rsid w:val="00635FA9"/>
    <w:rsid w:val="00637DBA"/>
    <w:rsid w:val="006410DB"/>
    <w:rsid w:val="006429EF"/>
    <w:rsid w:val="00642A61"/>
    <w:rsid w:val="00643FA0"/>
    <w:rsid w:val="00645E08"/>
    <w:rsid w:val="00645F5F"/>
    <w:rsid w:val="006471A2"/>
    <w:rsid w:val="00647C58"/>
    <w:rsid w:val="00650972"/>
    <w:rsid w:val="00650F06"/>
    <w:rsid w:val="00651778"/>
    <w:rsid w:val="0065188B"/>
    <w:rsid w:val="006523BE"/>
    <w:rsid w:val="00652464"/>
    <w:rsid w:val="00652B01"/>
    <w:rsid w:val="00652D6B"/>
    <w:rsid w:val="006545F8"/>
    <w:rsid w:val="00654A11"/>
    <w:rsid w:val="0065671E"/>
    <w:rsid w:val="00656EDD"/>
    <w:rsid w:val="0065721A"/>
    <w:rsid w:val="00657C89"/>
    <w:rsid w:val="006600A3"/>
    <w:rsid w:val="00660416"/>
    <w:rsid w:val="00664381"/>
    <w:rsid w:val="00664C9C"/>
    <w:rsid w:val="00665276"/>
    <w:rsid w:val="0066603F"/>
    <w:rsid w:val="00666BE3"/>
    <w:rsid w:val="006708AA"/>
    <w:rsid w:val="0067100F"/>
    <w:rsid w:val="00672764"/>
    <w:rsid w:val="006733C7"/>
    <w:rsid w:val="00675200"/>
    <w:rsid w:val="006762E4"/>
    <w:rsid w:val="00676906"/>
    <w:rsid w:val="00677015"/>
    <w:rsid w:val="00677032"/>
    <w:rsid w:val="0067785B"/>
    <w:rsid w:val="00680843"/>
    <w:rsid w:val="006839DA"/>
    <w:rsid w:val="006840E6"/>
    <w:rsid w:val="006875B7"/>
    <w:rsid w:val="00692E1F"/>
    <w:rsid w:val="0069366A"/>
    <w:rsid w:val="006947C9"/>
    <w:rsid w:val="006952A5"/>
    <w:rsid w:val="00695E61"/>
    <w:rsid w:val="00695F28"/>
    <w:rsid w:val="006A1058"/>
    <w:rsid w:val="006A268F"/>
    <w:rsid w:val="006A319E"/>
    <w:rsid w:val="006A55E3"/>
    <w:rsid w:val="006A5FC5"/>
    <w:rsid w:val="006A7223"/>
    <w:rsid w:val="006A7C11"/>
    <w:rsid w:val="006B0552"/>
    <w:rsid w:val="006B0E11"/>
    <w:rsid w:val="006B1BA9"/>
    <w:rsid w:val="006B1CD6"/>
    <w:rsid w:val="006B2450"/>
    <w:rsid w:val="006B316C"/>
    <w:rsid w:val="006B3483"/>
    <w:rsid w:val="006B3714"/>
    <w:rsid w:val="006B5B84"/>
    <w:rsid w:val="006B73F5"/>
    <w:rsid w:val="006B7AEB"/>
    <w:rsid w:val="006C0465"/>
    <w:rsid w:val="006C122D"/>
    <w:rsid w:val="006C19D7"/>
    <w:rsid w:val="006C2D79"/>
    <w:rsid w:val="006C52E7"/>
    <w:rsid w:val="006C5391"/>
    <w:rsid w:val="006C606A"/>
    <w:rsid w:val="006C6803"/>
    <w:rsid w:val="006C6B3F"/>
    <w:rsid w:val="006C6C64"/>
    <w:rsid w:val="006D1431"/>
    <w:rsid w:val="006D1506"/>
    <w:rsid w:val="006D2077"/>
    <w:rsid w:val="006D4613"/>
    <w:rsid w:val="006D5333"/>
    <w:rsid w:val="006D66CA"/>
    <w:rsid w:val="006D6822"/>
    <w:rsid w:val="006D6D6A"/>
    <w:rsid w:val="006E1A79"/>
    <w:rsid w:val="006E2797"/>
    <w:rsid w:val="006E3105"/>
    <w:rsid w:val="006E443C"/>
    <w:rsid w:val="006E5BEE"/>
    <w:rsid w:val="006E6AD6"/>
    <w:rsid w:val="006F018E"/>
    <w:rsid w:val="006F1731"/>
    <w:rsid w:val="006F3CD5"/>
    <w:rsid w:val="006F4F39"/>
    <w:rsid w:val="006F4FAB"/>
    <w:rsid w:val="006F505C"/>
    <w:rsid w:val="006F5930"/>
    <w:rsid w:val="006F59AB"/>
    <w:rsid w:val="006F6202"/>
    <w:rsid w:val="00700AAA"/>
    <w:rsid w:val="00700C79"/>
    <w:rsid w:val="00703D8A"/>
    <w:rsid w:val="00704921"/>
    <w:rsid w:val="00705A8A"/>
    <w:rsid w:val="00705D50"/>
    <w:rsid w:val="007065F4"/>
    <w:rsid w:val="00706A66"/>
    <w:rsid w:val="0071033C"/>
    <w:rsid w:val="0071116C"/>
    <w:rsid w:val="00711442"/>
    <w:rsid w:val="00711491"/>
    <w:rsid w:val="00711F15"/>
    <w:rsid w:val="00712465"/>
    <w:rsid w:val="0071270A"/>
    <w:rsid w:val="00712A52"/>
    <w:rsid w:val="00713C27"/>
    <w:rsid w:val="00713CFB"/>
    <w:rsid w:val="00714A97"/>
    <w:rsid w:val="00721F4B"/>
    <w:rsid w:val="00722418"/>
    <w:rsid w:val="00722B22"/>
    <w:rsid w:val="00726DB5"/>
    <w:rsid w:val="00727DEE"/>
    <w:rsid w:val="0073044E"/>
    <w:rsid w:val="007310C0"/>
    <w:rsid w:val="007314FD"/>
    <w:rsid w:val="007318E9"/>
    <w:rsid w:val="00731A4B"/>
    <w:rsid w:val="00731D44"/>
    <w:rsid w:val="00732DBE"/>
    <w:rsid w:val="007344AC"/>
    <w:rsid w:val="00734A4B"/>
    <w:rsid w:val="007359B1"/>
    <w:rsid w:val="00735CF0"/>
    <w:rsid w:val="00736243"/>
    <w:rsid w:val="00740C24"/>
    <w:rsid w:val="00741CED"/>
    <w:rsid w:val="00741EE8"/>
    <w:rsid w:val="00742FEB"/>
    <w:rsid w:val="0074388A"/>
    <w:rsid w:val="0074427D"/>
    <w:rsid w:val="00745679"/>
    <w:rsid w:val="00747FD6"/>
    <w:rsid w:val="007507F0"/>
    <w:rsid w:val="00752628"/>
    <w:rsid w:val="00752E8A"/>
    <w:rsid w:val="007569A6"/>
    <w:rsid w:val="00757EF1"/>
    <w:rsid w:val="007610D0"/>
    <w:rsid w:val="007614F8"/>
    <w:rsid w:val="00761D6A"/>
    <w:rsid w:val="00762E13"/>
    <w:rsid w:val="00763F74"/>
    <w:rsid w:val="00764088"/>
    <w:rsid w:val="007658AE"/>
    <w:rsid w:val="00765B43"/>
    <w:rsid w:val="00765E8D"/>
    <w:rsid w:val="007660D8"/>
    <w:rsid w:val="0076674C"/>
    <w:rsid w:val="00766CC0"/>
    <w:rsid w:val="00770CAB"/>
    <w:rsid w:val="00773404"/>
    <w:rsid w:val="00773F0D"/>
    <w:rsid w:val="0078179E"/>
    <w:rsid w:val="0078242C"/>
    <w:rsid w:val="00783230"/>
    <w:rsid w:val="00783397"/>
    <w:rsid w:val="00783BEC"/>
    <w:rsid w:val="00784160"/>
    <w:rsid w:val="0078688C"/>
    <w:rsid w:val="007868B2"/>
    <w:rsid w:val="00786B2F"/>
    <w:rsid w:val="00787418"/>
    <w:rsid w:val="00792D39"/>
    <w:rsid w:val="007938D1"/>
    <w:rsid w:val="007949E0"/>
    <w:rsid w:val="00794D17"/>
    <w:rsid w:val="00796387"/>
    <w:rsid w:val="00796851"/>
    <w:rsid w:val="00796D8D"/>
    <w:rsid w:val="00797BA9"/>
    <w:rsid w:val="00797F27"/>
    <w:rsid w:val="007A2DD4"/>
    <w:rsid w:val="007A308E"/>
    <w:rsid w:val="007A34E7"/>
    <w:rsid w:val="007A38FC"/>
    <w:rsid w:val="007A3F1A"/>
    <w:rsid w:val="007A4819"/>
    <w:rsid w:val="007A4B2C"/>
    <w:rsid w:val="007A7125"/>
    <w:rsid w:val="007B037D"/>
    <w:rsid w:val="007B0CE4"/>
    <w:rsid w:val="007B1C03"/>
    <w:rsid w:val="007B21D2"/>
    <w:rsid w:val="007B2227"/>
    <w:rsid w:val="007B4806"/>
    <w:rsid w:val="007B4D66"/>
    <w:rsid w:val="007B6E6F"/>
    <w:rsid w:val="007B7444"/>
    <w:rsid w:val="007C0E63"/>
    <w:rsid w:val="007C22AB"/>
    <w:rsid w:val="007C24EB"/>
    <w:rsid w:val="007C360E"/>
    <w:rsid w:val="007C46F2"/>
    <w:rsid w:val="007C5369"/>
    <w:rsid w:val="007C5FC2"/>
    <w:rsid w:val="007D2FB6"/>
    <w:rsid w:val="007D3C6D"/>
    <w:rsid w:val="007D69FD"/>
    <w:rsid w:val="007D7262"/>
    <w:rsid w:val="007D78A4"/>
    <w:rsid w:val="007D7E40"/>
    <w:rsid w:val="007E000A"/>
    <w:rsid w:val="007E01ED"/>
    <w:rsid w:val="007E09D0"/>
    <w:rsid w:val="007E1FD4"/>
    <w:rsid w:val="007E2E07"/>
    <w:rsid w:val="007E3B13"/>
    <w:rsid w:val="007E4857"/>
    <w:rsid w:val="007E48F6"/>
    <w:rsid w:val="007E4969"/>
    <w:rsid w:val="007E5B8D"/>
    <w:rsid w:val="007F0F2F"/>
    <w:rsid w:val="007F1DF1"/>
    <w:rsid w:val="007F2322"/>
    <w:rsid w:val="007F2B0B"/>
    <w:rsid w:val="007F2DCC"/>
    <w:rsid w:val="007F4D29"/>
    <w:rsid w:val="007F57E1"/>
    <w:rsid w:val="007F690C"/>
    <w:rsid w:val="007F6BF9"/>
    <w:rsid w:val="007F798D"/>
    <w:rsid w:val="00801D66"/>
    <w:rsid w:val="00802713"/>
    <w:rsid w:val="00802D06"/>
    <w:rsid w:val="00804EE4"/>
    <w:rsid w:val="008056A4"/>
    <w:rsid w:val="00806CB0"/>
    <w:rsid w:val="0080717D"/>
    <w:rsid w:val="0081033F"/>
    <w:rsid w:val="008118A0"/>
    <w:rsid w:val="00811E4A"/>
    <w:rsid w:val="0081251B"/>
    <w:rsid w:val="00813D70"/>
    <w:rsid w:val="008141AA"/>
    <w:rsid w:val="00814698"/>
    <w:rsid w:val="0081521E"/>
    <w:rsid w:val="008157B6"/>
    <w:rsid w:val="00816313"/>
    <w:rsid w:val="00816777"/>
    <w:rsid w:val="008177B0"/>
    <w:rsid w:val="008213B6"/>
    <w:rsid w:val="00821432"/>
    <w:rsid w:val="008215B6"/>
    <w:rsid w:val="00821D5F"/>
    <w:rsid w:val="00822321"/>
    <w:rsid w:val="00824ECF"/>
    <w:rsid w:val="00824FFA"/>
    <w:rsid w:val="008265E2"/>
    <w:rsid w:val="00830E00"/>
    <w:rsid w:val="008312B2"/>
    <w:rsid w:val="008319CD"/>
    <w:rsid w:val="00832316"/>
    <w:rsid w:val="008323E7"/>
    <w:rsid w:val="00832650"/>
    <w:rsid w:val="00832963"/>
    <w:rsid w:val="00834B82"/>
    <w:rsid w:val="00836ED0"/>
    <w:rsid w:val="00836F7B"/>
    <w:rsid w:val="008405BF"/>
    <w:rsid w:val="00840849"/>
    <w:rsid w:val="00840D41"/>
    <w:rsid w:val="008413A3"/>
    <w:rsid w:val="00841604"/>
    <w:rsid w:val="00842399"/>
    <w:rsid w:val="00842877"/>
    <w:rsid w:val="00842BFA"/>
    <w:rsid w:val="00844223"/>
    <w:rsid w:val="00845719"/>
    <w:rsid w:val="00846824"/>
    <w:rsid w:val="00847639"/>
    <w:rsid w:val="00847A52"/>
    <w:rsid w:val="00847C98"/>
    <w:rsid w:val="00847F7C"/>
    <w:rsid w:val="008513CD"/>
    <w:rsid w:val="00851F23"/>
    <w:rsid w:val="0085214A"/>
    <w:rsid w:val="00852B26"/>
    <w:rsid w:val="008545C0"/>
    <w:rsid w:val="00854E00"/>
    <w:rsid w:val="008556EE"/>
    <w:rsid w:val="00855C69"/>
    <w:rsid w:val="0085618B"/>
    <w:rsid w:val="00860383"/>
    <w:rsid w:val="0086048B"/>
    <w:rsid w:val="00861462"/>
    <w:rsid w:val="00861E44"/>
    <w:rsid w:val="00861EBA"/>
    <w:rsid w:val="008667BC"/>
    <w:rsid w:val="00867A00"/>
    <w:rsid w:val="00867F07"/>
    <w:rsid w:val="00870513"/>
    <w:rsid w:val="00871122"/>
    <w:rsid w:val="0087175D"/>
    <w:rsid w:val="0087210C"/>
    <w:rsid w:val="00872EC5"/>
    <w:rsid w:val="00875658"/>
    <w:rsid w:val="0087666E"/>
    <w:rsid w:val="00877896"/>
    <w:rsid w:val="00877A6F"/>
    <w:rsid w:val="00880102"/>
    <w:rsid w:val="00880B97"/>
    <w:rsid w:val="00880F97"/>
    <w:rsid w:val="008815CF"/>
    <w:rsid w:val="008820E1"/>
    <w:rsid w:val="00882E1E"/>
    <w:rsid w:val="008835F3"/>
    <w:rsid w:val="00885EE5"/>
    <w:rsid w:val="008869DF"/>
    <w:rsid w:val="00886B6E"/>
    <w:rsid w:val="00887ADC"/>
    <w:rsid w:val="0089065A"/>
    <w:rsid w:val="0089087B"/>
    <w:rsid w:val="00890CA0"/>
    <w:rsid w:val="0089154F"/>
    <w:rsid w:val="008926D1"/>
    <w:rsid w:val="00892BCB"/>
    <w:rsid w:val="008933B5"/>
    <w:rsid w:val="008935BF"/>
    <w:rsid w:val="008A329C"/>
    <w:rsid w:val="008A3819"/>
    <w:rsid w:val="008A3E1D"/>
    <w:rsid w:val="008A498D"/>
    <w:rsid w:val="008A534F"/>
    <w:rsid w:val="008A542E"/>
    <w:rsid w:val="008A54FE"/>
    <w:rsid w:val="008A58A9"/>
    <w:rsid w:val="008A66FC"/>
    <w:rsid w:val="008A6CB1"/>
    <w:rsid w:val="008A71C5"/>
    <w:rsid w:val="008B07BC"/>
    <w:rsid w:val="008B128B"/>
    <w:rsid w:val="008B19EC"/>
    <w:rsid w:val="008B2478"/>
    <w:rsid w:val="008B29F7"/>
    <w:rsid w:val="008B2CAF"/>
    <w:rsid w:val="008B5BD7"/>
    <w:rsid w:val="008B7001"/>
    <w:rsid w:val="008B789B"/>
    <w:rsid w:val="008C0A63"/>
    <w:rsid w:val="008C0C5B"/>
    <w:rsid w:val="008C0FDF"/>
    <w:rsid w:val="008C105E"/>
    <w:rsid w:val="008C1606"/>
    <w:rsid w:val="008C373A"/>
    <w:rsid w:val="008C54F0"/>
    <w:rsid w:val="008C6DCD"/>
    <w:rsid w:val="008D1192"/>
    <w:rsid w:val="008D165F"/>
    <w:rsid w:val="008D193C"/>
    <w:rsid w:val="008D1DBC"/>
    <w:rsid w:val="008D1EFE"/>
    <w:rsid w:val="008D3150"/>
    <w:rsid w:val="008D337D"/>
    <w:rsid w:val="008D38E4"/>
    <w:rsid w:val="008D3A6D"/>
    <w:rsid w:val="008D523A"/>
    <w:rsid w:val="008D5F7D"/>
    <w:rsid w:val="008D7EFC"/>
    <w:rsid w:val="008E0419"/>
    <w:rsid w:val="008E0707"/>
    <w:rsid w:val="008E0CE0"/>
    <w:rsid w:val="008E0F0E"/>
    <w:rsid w:val="008E0FD4"/>
    <w:rsid w:val="008E2186"/>
    <w:rsid w:val="008E262B"/>
    <w:rsid w:val="008E2B30"/>
    <w:rsid w:val="008E2C83"/>
    <w:rsid w:val="008E36C6"/>
    <w:rsid w:val="008E578F"/>
    <w:rsid w:val="008E7729"/>
    <w:rsid w:val="008F0F7A"/>
    <w:rsid w:val="008F2DE1"/>
    <w:rsid w:val="008F3827"/>
    <w:rsid w:val="008F75A2"/>
    <w:rsid w:val="008F7C04"/>
    <w:rsid w:val="008F7D7F"/>
    <w:rsid w:val="009003B1"/>
    <w:rsid w:val="00900839"/>
    <w:rsid w:val="00900949"/>
    <w:rsid w:val="009017ED"/>
    <w:rsid w:val="00904EB3"/>
    <w:rsid w:val="0090543F"/>
    <w:rsid w:val="00905ECE"/>
    <w:rsid w:val="009078D0"/>
    <w:rsid w:val="00907DA5"/>
    <w:rsid w:val="00911F42"/>
    <w:rsid w:val="0091269A"/>
    <w:rsid w:val="00920319"/>
    <w:rsid w:val="00920E40"/>
    <w:rsid w:val="0092260D"/>
    <w:rsid w:val="00922D6B"/>
    <w:rsid w:val="00922E8D"/>
    <w:rsid w:val="0092510F"/>
    <w:rsid w:val="0092578A"/>
    <w:rsid w:val="00925B47"/>
    <w:rsid w:val="009263EC"/>
    <w:rsid w:val="00926D5A"/>
    <w:rsid w:val="009302D1"/>
    <w:rsid w:val="00932E1F"/>
    <w:rsid w:val="009352AB"/>
    <w:rsid w:val="00936F68"/>
    <w:rsid w:val="00937F65"/>
    <w:rsid w:val="00940A10"/>
    <w:rsid w:val="00942C76"/>
    <w:rsid w:val="00942CDB"/>
    <w:rsid w:val="00943404"/>
    <w:rsid w:val="009436B1"/>
    <w:rsid w:val="0094414A"/>
    <w:rsid w:val="00946EA3"/>
    <w:rsid w:val="00947084"/>
    <w:rsid w:val="00947890"/>
    <w:rsid w:val="00947E5C"/>
    <w:rsid w:val="0095013D"/>
    <w:rsid w:val="009508A9"/>
    <w:rsid w:val="009509B5"/>
    <w:rsid w:val="00950D2D"/>
    <w:rsid w:val="00951B01"/>
    <w:rsid w:val="009528FB"/>
    <w:rsid w:val="00953C82"/>
    <w:rsid w:val="0096015B"/>
    <w:rsid w:val="009605C4"/>
    <w:rsid w:val="00960E34"/>
    <w:rsid w:val="00962784"/>
    <w:rsid w:val="009646E9"/>
    <w:rsid w:val="00965045"/>
    <w:rsid w:val="0096677D"/>
    <w:rsid w:val="009675DE"/>
    <w:rsid w:val="00970A76"/>
    <w:rsid w:val="009725A4"/>
    <w:rsid w:val="00972954"/>
    <w:rsid w:val="00974FFF"/>
    <w:rsid w:val="00975D00"/>
    <w:rsid w:val="009770AB"/>
    <w:rsid w:val="00977327"/>
    <w:rsid w:val="00977E18"/>
    <w:rsid w:val="00982902"/>
    <w:rsid w:val="00983136"/>
    <w:rsid w:val="009832F5"/>
    <w:rsid w:val="009837C6"/>
    <w:rsid w:val="0098411C"/>
    <w:rsid w:val="00985176"/>
    <w:rsid w:val="009867F9"/>
    <w:rsid w:val="009870AF"/>
    <w:rsid w:val="00987D8A"/>
    <w:rsid w:val="00990426"/>
    <w:rsid w:val="00990CA5"/>
    <w:rsid w:val="009926CB"/>
    <w:rsid w:val="00992E34"/>
    <w:rsid w:val="009948C7"/>
    <w:rsid w:val="009956EA"/>
    <w:rsid w:val="00995BE8"/>
    <w:rsid w:val="0099662F"/>
    <w:rsid w:val="009A07A7"/>
    <w:rsid w:val="009A2634"/>
    <w:rsid w:val="009A35DA"/>
    <w:rsid w:val="009A3DAD"/>
    <w:rsid w:val="009A3F58"/>
    <w:rsid w:val="009A6692"/>
    <w:rsid w:val="009B096D"/>
    <w:rsid w:val="009B1B97"/>
    <w:rsid w:val="009B4D20"/>
    <w:rsid w:val="009B62B6"/>
    <w:rsid w:val="009B7BA8"/>
    <w:rsid w:val="009C0945"/>
    <w:rsid w:val="009C2008"/>
    <w:rsid w:val="009C2191"/>
    <w:rsid w:val="009C31DB"/>
    <w:rsid w:val="009C3510"/>
    <w:rsid w:val="009C35BC"/>
    <w:rsid w:val="009C6733"/>
    <w:rsid w:val="009C6A4B"/>
    <w:rsid w:val="009C7143"/>
    <w:rsid w:val="009C7CCF"/>
    <w:rsid w:val="009C7D46"/>
    <w:rsid w:val="009D0DDE"/>
    <w:rsid w:val="009D4263"/>
    <w:rsid w:val="009D484F"/>
    <w:rsid w:val="009D500B"/>
    <w:rsid w:val="009D503E"/>
    <w:rsid w:val="009D5161"/>
    <w:rsid w:val="009D5C74"/>
    <w:rsid w:val="009D6B88"/>
    <w:rsid w:val="009E5DEA"/>
    <w:rsid w:val="009E5F83"/>
    <w:rsid w:val="009E6F66"/>
    <w:rsid w:val="009E7F31"/>
    <w:rsid w:val="009F008B"/>
    <w:rsid w:val="009F0292"/>
    <w:rsid w:val="009F093C"/>
    <w:rsid w:val="009F27B9"/>
    <w:rsid w:val="009F2E53"/>
    <w:rsid w:val="009F3A4A"/>
    <w:rsid w:val="009F6384"/>
    <w:rsid w:val="009F6479"/>
    <w:rsid w:val="00A007A6"/>
    <w:rsid w:val="00A00871"/>
    <w:rsid w:val="00A01D1B"/>
    <w:rsid w:val="00A01E26"/>
    <w:rsid w:val="00A02432"/>
    <w:rsid w:val="00A02C76"/>
    <w:rsid w:val="00A03542"/>
    <w:rsid w:val="00A05108"/>
    <w:rsid w:val="00A05118"/>
    <w:rsid w:val="00A06A13"/>
    <w:rsid w:val="00A10274"/>
    <w:rsid w:val="00A109F1"/>
    <w:rsid w:val="00A10EDC"/>
    <w:rsid w:val="00A1215D"/>
    <w:rsid w:val="00A1302E"/>
    <w:rsid w:val="00A13107"/>
    <w:rsid w:val="00A132B8"/>
    <w:rsid w:val="00A1467A"/>
    <w:rsid w:val="00A15997"/>
    <w:rsid w:val="00A16CA4"/>
    <w:rsid w:val="00A16D48"/>
    <w:rsid w:val="00A16ED2"/>
    <w:rsid w:val="00A206F7"/>
    <w:rsid w:val="00A21844"/>
    <w:rsid w:val="00A21A91"/>
    <w:rsid w:val="00A21BF8"/>
    <w:rsid w:val="00A23FFB"/>
    <w:rsid w:val="00A25ED8"/>
    <w:rsid w:val="00A26271"/>
    <w:rsid w:val="00A30E92"/>
    <w:rsid w:val="00A31AA7"/>
    <w:rsid w:val="00A3270D"/>
    <w:rsid w:val="00A3398E"/>
    <w:rsid w:val="00A3458C"/>
    <w:rsid w:val="00A34750"/>
    <w:rsid w:val="00A34B99"/>
    <w:rsid w:val="00A351BC"/>
    <w:rsid w:val="00A36537"/>
    <w:rsid w:val="00A40A99"/>
    <w:rsid w:val="00A40E31"/>
    <w:rsid w:val="00A429A2"/>
    <w:rsid w:val="00A436BB"/>
    <w:rsid w:val="00A43A67"/>
    <w:rsid w:val="00A43E91"/>
    <w:rsid w:val="00A44C05"/>
    <w:rsid w:val="00A45792"/>
    <w:rsid w:val="00A45D11"/>
    <w:rsid w:val="00A46347"/>
    <w:rsid w:val="00A4685D"/>
    <w:rsid w:val="00A47563"/>
    <w:rsid w:val="00A50C00"/>
    <w:rsid w:val="00A5321A"/>
    <w:rsid w:val="00A53E72"/>
    <w:rsid w:val="00A543B0"/>
    <w:rsid w:val="00A55F62"/>
    <w:rsid w:val="00A5755D"/>
    <w:rsid w:val="00A6132D"/>
    <w:rsid w:val="00A631A6"/>
    <w:rsid w:val="00A64C51"/>
    <w:rsid w:val="00A6511E"/>
    <w:rsid w:val="00A651BD"/>
    <w:rsid w:val="00A6578A"/>
    <w:rsid w:val="00A66C7C"/>
    <w:rsid w:val="00A671DD"/>
    <w:rsid w:val="00A71734"/>
    <w:rsid w:val="00A717EA"/>
    <w:rsid w:val="00A7231F"/>
    <w:rsid w:val="00A724BB"/>
    <w:rsid w:val="00A729F1"/>
    <w:rsid w:val="00A73806"/>
    <w:rsid w:val="00A74FC1"/>
    <w:rsid w:val="00A75243"/>
    <w:rsid w:val="00A76531"/>
    <w:rsid w:val="00A7660F"/>
    <w:rsid w:val="00A8082D"/>
    <w:rsid w:val="00A81871"/>
    <w:rsid w:val="00A81A03"/>
    <w:rsid w:val="00A822C1"/>
    <w:rsid w:val="00A82ACC"/>
    <w:rsid w:val="00A848C7"/>
    <w:rsid w:val="00A85F28"/>
    <w:rsid w:val="00A860D7"/>
    <w:rsid w:val="00A862A5"/>
    <w:rsid w:val="00A87AEA"/>
    <w:rsid w:val="00A934D6"/>
    <w:rsid w:val="00A9437D"/>
    <w:rsid w:val="00A95F32"/>
    <w:rsid w:val="00A975D0"/>
    <w:rsid w:val="00A97CCD"/>
    <w:rsid w:val="00A97EA4"/>
    <w:rsid w:val="00AA2616"/>
    <w:rsid w:val="00AA329C"/>
    <w:rsid w:val="00AA3300"/>
    <w:rsid w:val="00AA42C2"/>
    <w:rsid w:val="00AA5287"/>
    <w:rsid w:val="00AA5E8C"/>
    <w:rsid w:val="00AA616F"/>
    <w:rsid w:val="00AA7A17"/>
    <w:rsid w:val="00AA7F2B"/>
    <w:rsid w:val="00AB009A"/>
    <w:rsid w:val="00AB037C"/>
    <w:rsid w:val="00AB1402"/>
    <w:rsid w:val="00AB1C9B"/>
    <w:rsid w:val="00AB2D9F"/>
    <w:rsid w:val="00AB6BB3"/>
    <w:rsid w:val="00AB6BF6"/>
    <w:rsid w:val="00AB6D97"/>
    <w:rsid w:val="00AC2BF1"/>
    <w:rsid w:val="00AC3F94"/>
    <w:rsid w:val="00AC4CC2"/>
    <w:rsid w:val="00AC5636"/>
    <w:rsid w:val="00AC573E"/>
    <w:rsid w:val="00AC7CA6"/>
    <w:rsid w:val="00AD02C6"/>
    <w:rsid w:val="00AD0872"/>
    <w:rsid w:val="00AD21D1"/>
    <w:rsid w:val="00AD2840"/>
    <w:rsid w:val="00AD285F"/>
    <w:rsid w:val="00AD3FBE"/>
    <w:rsid w:val="00AD45AF"/>
    <w:rsid w:val="00AD5099"/>
    <w:rsid w:val="00AD539E"/>
    <w:rsid w:val="00AD58ED"/>
    <w:rsid w:val="00AD5C68"/>
    <w:rsid w:val="00AD602B"/>
    <w:rsid w:val="00AD6D9C"/>
    <w:rsid w:val="00AD77B5"/>
    <w:rsid w:val="00AE0B0E"/>
    <w:rsid w:val="00AE0B53"/>
    <w:rsid w:val="00AE17AB"/>
    <w:rsid w:val="00AE1F2D"/>
    <w:rsid w:val="00AE5578"/>
    <w:rsid w:val="00AE593D"/>
    <w:rsid w:val="00AE60DA"/>
    <w:rsid w:val="00AE6794"/>
    <w:rsid w:val="00AF01A0"/>
    <w:rsid w:val="00AF2B84"/>
    <w:rsid w:val="00AF3C36"/>
    <w:rsid w:val="00AF4C78"/>
    <w:rsid w:val="00AF5B23"/>
    <w:rsid w:val="00AF649B"/>
    <w:rsid w:val="00B018F7"/>
    <w:rsid w:val="00B01F81"/>
    <w:rsid w:val="00B0258A"/>
    <w:rsid w:val="00B03C31"/>
    <w:rsid w:val="00B047B8"/>
    <w:rsid w:val="00B04915"/>
    <w:rsid w:val="00B04D1E"/>
    <w:rsid w:val="00B0628E"/>
    <w:rsid w:val="00B1070A"/>
    <w:rsid w:val="00B1157A"/>
    <w:rsid w:val="00B11B23"/>
    <w:rsid w:val="00B12457"/>
    <w:rsid w:val="00B1336C"/>
    <w:rsid w:val="00B151C6"/>
    <w:rsid w:val="00B15678"/>
    <w:rsid w:val="00B159B0"/>
    <w:rsid w:val="00B15D57"/>
    <w:rsid w:val="00B15ECF"/>
    <w:rsid w:val="00B200D3"/>
    <w:rsid w:val="00B206A0"/>
    <w:rsid w:val="00B20B3A"/>
    <w:rsid w:val="00B21107"/>
    <w:rsid w:val="00B233E1"/>
    <w:rsid w:val="00B239CC"/>
    <w:rsid w:val="00B245E4"/>
    <w:rsid w:val="00B2609D"/>
    <w:rsid w:val="00B26587"/>
    <w:rsid w:val="00B2717D"/>
    <w:rsid w:val="00B27397"/>
    <w:rsid w:val="00B27BC9"/>
    <w:rsid w:val="00B27E8F"/>
    <w:rsid w:val="00B324A1"/>
    <w:rsid w:val="00B3319F"/>
    <w:rsid w:val="00B35F8D"/>
    <w:rsid w:val="00B36ED2"/>
    <w:rsid w:val="00B36F62"/>
    <w:rsid w:val="00B40236"/>
    <w:rsid w:val="00B40AF6"/>
    <w:rsid w:val="00B40E00"/>
    <w:rsid w:val="00B42E54"/>
    <w:rsid w:val="00B433D6"/>
    <w:rsid w:val="00B43E12"/>
    <w:rsid w:val="00B43F23"/>
    <w:rsid w:val="00B45891"/>
    <w:rsid w:val="00B45F3E"/>
    <w:rsid w:val="00B46688"/>
    <w:rsid w:val="00B46EB8"/>
    <w:rsid w:val="00B5061C"/>
    <w:rsid w:val="00B5269C"/>
    <w:rsid w:val="00B53013"/>
    <w:rsid w:val="00B54CBB"/>
    <w:rsid w:val="00B5511D"/>
    <w:rsid w:val="00B567EF"/>
    <w:rsid w:val="00B568D0"/>
    <w:rsid w:val="00B56F39"/>
    <w:rsid w:val="00B638A1"/>
    <w:rsid w:val="00B64D22"/>
    <w:rsid w:val="00B66427"/>
    <w:rsid w:val="00B66D35"/>
    <w:rsid w:val="00B67821"/>
    <w:rsid w:val="00B67CD0"/>
    <w:rsid w:val="00B70438"/>
    <w:rsid w:val="00B71C05"/>
    <w:rsid w:val="00B71FB0"/>
    <w:rsid w:val="00B71FB2"/>
    <w:rsid w:val="00B72E79"/>
    <w:rsid w:val="00B7323D"/>
    <w:rsid w:val="00B73558"/>
    <w:rsid w:val="00B737CD"/>
    <w:rsid w:val="00B73CE6"/>
    <w:rsid w:val="00B743CE"/>
    <w:rsid w:val="00B75EEC"/>
    <w:rsid w:val="00B763EB"/>
    <w:rsid w:val="00B7675D"/>
    <w:rsid w:val="00B76844"/>
    <w:rsid w:val="00B76866"/>
    <w:rsid w:val="00B80025"/>
    <w:rsid w:val="00B80562"/>
    <w:rsid w:val="00B81758"/>
    <w:rsid w:val="00B81CA1"/>
    <w:rsid w:val="00B81EAC"/>
    <w:rsid w:val="00B82062"/>
    <w:rsid w:val="00B82498"/>
    <w:rsid w:val="00B83768"/>
    <w:rsid w:val="00B838B5"/>
    <w:rsid w:val="00B83F1C"/>
    <w:rsid w:val="00B85FC5"/>
    <w:rsid w:val="00B876B7"/>
    <w:rsid w:val="00B92EC3"/>
    <w:rsid w:val="00B93CA5"/>
    <w:rsid w:val="00B94651"/>
    <w:rsid w:val="00B95AC8"/>
    <w:rsid w:val="00B96697"/>
    <w:rsid w:val="00B97224"/>
    <w:rsid w:val="00B97AFB"/>
    <w:rsid w:val="00BA0035"/>
    <w:rsid w:val="00BA03E4"/>
    <w:rsid w:val="00BA140A"/>
    <w:rsid w:val="00BA2104"/>
    <w:rsid w:val="00BA7156"/>
    <w:rsid w:val="00BB17B7"/>
    <w:rsid w:val="00BB1BE8"/>
    <w:rsid w:val="00BB22A7"/>
    <w:rsid w:val="00BB3783"/>
    <w:rsid w:val="00BB4B0B"/>
    <w:rsid w:val="00BB53C8"/>
    <w:rsid w:val="00BB557B"/>
    <w:rsid w:val="00BB5C0B"/>
    <w:rsid w:val="00BB5DBA"/>
    <w:rsid w:val="00BB6603"/>
    <w:rsid w:val="00BC0024"/>
    <w:rsid w:val="00BC0265"/>
    <w:rsid w:val="00BC0F9F"/>
    <w:rsid w:val="00BC2033"/>
    <w:rsid w:val="00BC388B"/>
    <w:rsid w:val="00BC46F9"/>
    <w:rsid w:val="00BC48B3"/>
    <w:rsid w:val="00BC4C10"/>
    <w:rsid w:val="00BC56C3"/>
    <w:rsid w:val="00BC5AEE"/>
    <w:rsid w:val="00BC68D0"/>
    <w:rsid w:val="00BC7167"/>
    <w:rsid w:val="00BD0DE4"/>
    <w:rsid w:val="00BD1752"/>
    <w:rsid w:val="00BD389A"/>
    <w:rsid w:val="00BD53C8"/>
    <w:rsid w:val="00BD61FF"/>
    <w:rsid w:val="00BD6A67"/>
    <w:rsid w:val="00BE14C2"/>
    <w:rsid w:val="00BE247E"/>
    <w:rsid w:val="00BE3DD5"/>
    <w:rsid w:val="00BE3DE0"/>
    <w:rsid w:val="00BE56BB"/>
    <w:rsid w:val="00BE58C8"/>
    <w:rsid w:val="00BE6676"/>
    <w:rsid w:val="00BE7A83"/>
    <w:rsid w:val="00BF03E2"/>
    <w:rsid w:val="00BF0860"/>
    <w:rsid w:val="00BF1412"/>
    <w:rsid w:val="00BF14B3"/>
    <w:rsid w:val="00BF1749"/>
    <w:rsid w:val="00BF3383"/>
    <w:rsid w:val="00BF40C1"/>
    <w:rsid w:val="00BF4410"/>
    <w:rsid w:val="00BF5033"/>
    <w:rsid w:val="00BF545A"/>
    <w:rsid w:val="00BF5935"/>
    <w:rsid w:val="00BF7104"/>
    <w:rsid w:val="00BF7724"/>
    <w:rsid w:val="00BF7EBE"/>
    <w:rsid w:val="00C0024E"/>
    <w:rsid w:val="00C015EB"/>
    <w:rsid w:val="00C01769"/>
    <w:rsid w:val="00C0176C"/>
    <w:rsid w:val="00C01F87"/>
    <w:rsid w:val="00C02208"/>
    <w:rsid w:val="00C03BF2"/>
    <w:rsid w:val="00C041F5"/>
    <w:rsid w:val="00C04366"/>
    <w:rsid w:val="00C0452C"/>
    <w:rsid w:val="00C04678"/>
    <w:rsid w:val="00C05643"/>
    <w:rsid w:val="00C0577A"/>
    <w:rsid w:val="00C065C6"/>
    <w:rsid w:val="00C074C7"/>
    <w:rsid w:val="00C1068A"/>
    <w:rsid w:val="00C1270D"/>
    <w:rsid w:val="00C12E95"/>
    <w:rsid w:val="00C132AF"/>
    <w:rsid w:val="00C13323"/>
    <w:rsid w:val="00C154AE"/>
    <w:rsid w:val="00C15D9F"/>
    <w:rsid w:val="00C16915"/>
    <w:rsid w:val="00C16C22"/>
    <w:rsid w:val="00C20EBE"/>
    <w:rsid w:val="00C212BB"/>
    <w:rsid w:val="00C2132C"/>
    <w:rsid w:val="00C22020"/>
    <w:rsid w:val="00C228D9"/>
    <w:rsid w:val="00C23828"/>
    <w:rsid w:val="00C23B31"/>
    <w:rsid w:val="00C24AD8"/>
    <w:rsid w:val="00C25E39"/>
    <w:rsid w:val="00C26624"/>
    <w:rsid w:val="00C274A7"/>
    <w:rsid w:val="00C310D5"/>
    <w:rsid w:val="00C3143F"/>
    <w:rsid w:val="00C322D9"/>
    <w:rsid w:val="00C345C2"/>
    <w:rsid w:val="00C34FBB"/>
    <w:rsid w:val="00C34FFA"/>
    <w:rsid w:val="00C37853"/>
    <w:rsid w:val="00C401D6"/>
    <w:rsid w:val="00C40283"/>
    <w:rsid w:val="00C4055C"/>
    <w:rsid w:val="00C40797"/>
    <w:rsid w:val="00C40D35"/>
    <w:rsid w:val="00C412FA"/>
    <w:rsid w:val="00C424AB"/>
    <w:rsid w:val="00C43CF2"/>
    <w:rsid w:val="00C4619C"/>
    <w:rsid w:val="00C46361"/>
    <w:rsid w:val="00C46DFC"/>
    <w:rsid w:val="00C4701E"/>
    <w:rsid w:val="00C47EE4"/>
    <w:rsid w:val="00C51648"/>
    <w:rsid w:val="00C52A16"/>
    <w:rsid w:val="00C53771"/>
    <w:rsid w:val="00C53F2D"/>
    <w:rsid w:val="00C53FC7"/>
    <w:rsid w:val="00C556AC"/>
    <w:rsid w:val="00C62605"/>
    <w:rsid w:val="00C626AA"/>
    <w:rsid w:val="00C63BF7"/>
    <w:rsid w:val="00C64A8E"/>
    <w:rsid w:val="00C64ACA"/>
    <w:rsid w:val="00C6572F"/>
    <w:rsid w:val="00C667A5"/>
    <w:rsid w:val="00C67004"/>
    <w:rsid w:val="00C70263"/>
    <w:rsid w:val="00C704BD"/>
    <w:rsid w:val="00C7119D"/>
    <w:rsid w:val="00C7134C"/>
    <w:rsid w:val="00C71AC9"/>
    <w:rsid w:val="00C734D3"/>
    <w:rsid w:val="00C740CE"/>
    <w:rsid w:val="00C7488B"/>
    <w:rsid w:val="00C75674"/>
    <w:rsid w:val="00C80151"/>
    <w:rsid w:val="00C80CE2"/>
    <w:rsid w:val="00C817E9"/>
    <w:rsid w:val="00C82935"/>
    <w:rsid w:val="00C842DF"/>
    <w:rsid w:val="00C8528C"/>
    <w:rsid w:val="00C855B4"/>
    <w:rsid w:val="00C85AC5"/>
    <w:rsid w:val="00C90D46"/>
    <w:rsid w:val="00C9391B"/>
    <w:rsid w:val="00C94020"/>
    <w:rsid w:val="00C94D41"/>
    <w:rsid w:val="00C95172"/>
    <w:rsid w:val="00C974DE"/>
    <w:rsid w:val="00C97A8C"/>
    <w:rsid w:val="00CA09AE"/>
    <w:rsid w:val="00CA374D"/>
    <w:rsid w:val="00CA379E"/>
    <w:rsid w:val="00CA443B"/>
    <w:rsid w:val="00CA51AC"/>
    <w:rsid w:val="00CA785C"/>
    <w:rsid w:val="00CB11DF"/>
    <w:rsid w:val="00CB1201"/>
    <w:rsid w:val="00CB1225"/>
    <w:rsid w:val="00CB1262"/>
    <w:rsid w:val="00CB2485"/>
    <w:rsid w:val="00CB42E3"/>
    <w:rsid w:val="00CB657E"/>
    <w:rsid w:val="00CB6E0A"/>
    <w:rsid w:val="00CB779E"/>
    <w:rsid w:val="00CC14CA"/>
    <w:rsid w:val="00CC3E37"/>
    <w:rsid w:val="00CC4321"/>
    <w:rsid w:val="00CC47B9"/>
    <w:rsid w:val="00CC50C0"/>
    <w:rsid w:val="00CC5417"/>
    <w:rsid w:val="00CC763A"/>
    <w:rsid w:val="00CD00A1"/>
    <w:rsid w:val="00CD0441"/>
    <w:rsid w:val="00CD1095"/>
    <w:rsid w:val="00CD2307"/>
    <w:rsid w:val="00CD246E"/>
    <w:rsid w:val="00CD277C"/>
    <w:rsid w:val="00CD4141"/>
    <w:rsid w:val="00CD5811"/>
    <w:rsid w:val="00CD60CB"/>
    <w:rsid w:val="00CD62BE"/>
    <w:rsid w:val="00CD7866"/>
    <w:rsid w:val="00CD7A7A"/>
    <w:rsid w:val="00CE0FB1"/>
    <w:rsid w:val="00CE1698"/>
    <w:rsid w:val="00CE3559"/>
    <w:rsid w:val="00CE372A"/>
    <w:rsid w:val="00CE3BE3"/>
    <w:rsid w:val="00CE4C1E"/>
    <w:rsid w:val="00CE6344"/>
    <w:rsid w:val="00CE6729"/>
    <w:rsid w:val="00CE6CFC"/>
    <w:rsid w:val="00CE73AA"/>
    <w:rsid w:val="00CF03BB"/>
    <w:rsid w:val="00CF074C"/>
    <w:rsid w:val="00CF260E"/>
    <w:rsid w:val="00CF2B72"/>
    <w:rsid w:val="00CF34C7"/>
    <w:rsid w:val="00CF4603"/>
    <w:rsid w:val="00CF523D"/>
    <w:rsid w:val="00CF6289"/>
    <w:rsid w:val="00CF63B0"/>
    <w:rsid w:val="00CF6574"/>
    <w:rsid w:val="00CF6A14"/>
    <w:rsid w:val="00D0043E"/>
    <w:rsid w:val="00D00C9A"/>
    <w:rsid w:val="00D02CDE"/>
    <w:rsid w:val="00D03C59"/>
    <w:rsid w:val="00D0487F"/>
    <w:rsid w:val="00D04A54"/>
    <w:rsid w:val="00D0574E"/>
    <w:rsid w:val="00D058F1"/>
    <w:rsid w:val="00D068B2"/>
    <w:rsid w:val="00D077B2"/>
    <w:rsid w:val="00D10264"/>
    <w:rsid w:val="00D102A4"/>
    <w:rsid w:val="00D11496"/>
    <w:rsid w:val="00D11D41"/>
    <w:rsid w:val="00D12824"/>
    <w:rsid w:val="00D13FE3"/>
    <w:rsid w:val="00D14A22"/>
    <w:rsid w:val="00D15229"/>
    <w:rsid w:val="00D17DB4"/>
    <w:rsid w:val="00D21461"/>
    <w:rsid w:val="00D22977"/>
    <w:rsid w:val="00D23298"/>
    <w:rsid w:val="00D23D28"/>
    <w:rsid w:val="00D253B4"/>
    <w:rsid w:val="00D2711A"/>
    <w:rsid w:val="00D27EFD"/>
    <w:rsid w:val="00D318B7"/>
    <w:rsid w:val="00D31979"/>
    <w:rsid w:val="00D31B45"/>
    <w:rsid w:val="00D31E1F"/>
    <w:rsid w:val="00D33DBF"/>
    <w:rsid w:val="00D341BF"/>
    <w:rsid w:val="00D34E17"/>
    <w:rsid w:val="00D353FB"/>
    <w:rsid w:val="00D356D4"/>
    <w:rsid w:val="00D35F03"/>
    <w:rsid w:val="00D370BD"/>
    <w:rsid w:val="00D40CAA"/>
    <w:rsid w:val="00D40F6C"/>
    <w:rsid w:val="00D41403"/>
    <w:rsid w:val="00D429A4"/>
    <w:rsid w:val="00D4364F"/>
    <w:rsid w:val="00D43BF7"/>
    <w:rsid w:val="00D43C11"/>
    <w:rsid w:val="00D4456A"/>
    <w:rsid w:val="00D44F85"/>
    <w:rsid w:val="00D4569F"/>
    <w:rsid w:val="00D460D8"/>
    <w:rsid w:val="00D4704F"/>
    <w:rsid w:val="00D50556"/>
    <w:rsid w:val="00D506F9"/>
    <w:rsid w:val="00D50F16"/>
    <w:rsid w:val="00D51C9F"/>
    <w:rsid w:val="00D555F8"/>
    <w:rsid w:val="00D55615"/>
    <w:rsid w:val="00D55CAF"/>
    <w:rsid w:val="00D56258"/>
    <w:rsid w:val="00D56403"/>
    <w:rsid w:val="00D5675A"/>
    <w:rsid w:val="00D57240"/>
    <w:rsid w:val="00D572C6"/>
    <w:rsid w:val="00D602B3"/>
    <w:rsid w:val="00D62C59"/>
    <w:rsid w:val="00D63874"/>
    <w:rsid w:val="00D678FC"/>
    <w:rsid w:val="00D70A8E"/>
    <w:rsid w:val="00D72253"/>
    <w:rsid w:val="00D7300E"/>
    <w:rsid w:val="00D74915"/>
    <w:rsid w:val="00D74D2F"/>
    <w:rsid w:val="00D75292"/>
    <w:rsid w:val="00D75493"/>
    <w:rsid w:val="00D755FE"/>
    <w:rsid w:val="00D75E5F"/>
    <w:rsid w:val="00D75F8E"/>
    <w:rsid w:val="00D760F6"/>
    <w:rsid w:val="00D76105"/>
    <w:rsid w:val="00D76150"/>
    <w:rsid w:val="00D77055"/>
    <w:rsid w:val="00D77740"/>
    <w:rsid w:val="00D777ED"/>
    <w:rsid w:val="00D77F17"/>
    <w:rsid w:val="00D8053D"/>
    <w:rsid w:val="00D81615"/>
    <w:rsid w:val="00D821B8"/>
    <w:rsid w:val="00D84715"/>
    <w:rsid w:val="00D86528"/>
    <w:rsid w:val="00D87899"/>
    <w:rsid w:val="00D87D93"/>
    <w:rsid w:val="00D900B6"/>
    <w:rsid w:val="00D902E6"/>
    <w:rsid w:val="00D918FB"/>
    <w:rsid w:val="00D91D8F"/>
    <w:rsid w:val="00D9263B"/>
    <w:rsid w:val="00D9656E"/>
    <w:rsid w:val="00DA1C0E"/>
    <w:rsid w:val="00DA2046"/>
    <w:rsid w:val="00DA28F1"/>
    <w:rsid w:val="00DA2E4C"/>
    <w:rsid w:val="00DA40D4"/>
    <w:rsid w:val="00DA508E"/>
    <w:rsid w:val="00DB045D"/>
    <w:rsid w:val="00DB12C6"/>
    <w:rsid w:val="00DB1CEF"/>
    <w:rsid w:val="00DB396C"/>
    <w:rsid w:val="00DB460F"/>
    <w:rsid w:val="00DB6EE9"/>
    <w:rsid w:val="00DC02F9"/>
    <w:rsid w:val="00DC0B5D"/>
    <w:rsid w:val="00DC13A8"/>
    <w:rsid w:val="00DC1F8B"/>
    <w:rsid w:val="00DC20CD"/>
    <w:rsid w:val="00DC283E"/>
    <w:rsid w:val="00DC3235"/>
    <w:rsid w:val="00DC3A0F"/>
    <w:rsid w:val="00DC53B2"/>
    <w:rsid w:val="00DC6EC5"/>
    <w:rsid w:val="00DC733F"/>
    <w:rsid w:val="00DC7CEA"/>
    <w:rsid w:val="00DD031A"/>
    <w:rsid w:val="00DD2F73"/>
    <w:rsid w:val="00DD3743"/>
    <w:rsid w:val="00DD61EB"/>
    <w:rsid w:val="00DD6703"/>
    <w:rsid w:val="00DD6929"/>
    <w:rsid w:val="00DD6EEF"/>
    <w:rsid w:val="00DE2B9F"/>
    <w:rsid w:val="00DE2F00"/>
    <w:rsid w:val="00DE3E08"/>
    <w:rsid w:val="00DE50DE"/>
    <w:rsid w:val="00DE60D6"/>
    <w:rsid w:val="00DE7046"/>
    <w:rsid w:val="00DF06D4"/>
    <w:rsid w:val="00DF0854"/>
    <w:rsid w:val="00DF1D58"/>
    <w:rsid w:val="00DF2AB7"/>
    <w:rsid w:val="00DF489D"/>
    <w:rsid w:val="00DF545E"/>
    <w:rsid w:val="00DF58C3"/>
    <w:rsid w:val="00DF5A93"/>
    <w:rsid w:val="00DF7D2B"/>
    <w:rsid w:val="00E01506"/>
    <w:rsid w:val="00E01823"/>
    <w:rsid w:val="00E01A7F"/>
    <w:rsid w:val="00E023A3"/>
    <w:rsid w:val="00E026E4"/>
    <w:rsid w:val="00E02946"/>
    <w:rsid w:val="00E03F97"/>
    <w:rsid w:val="00E0574B"/>
    <w:rsid w:val="00E05D54"/>
    <w:rsid w:val="00E05E1F"/>
    <w:rsid w:val="00E07393"/>
    <w:rsid w:val="00E07754"/>
    <w:rsid w:val="00E07B3B"/>
    <w:rsid w:val="00E07E0B"/>
    <w:rsid w:val="00E1024A"/>
    <w:rsid w:val="00E11959"/>
    <w:rsid w:val="00E12112"/>
    <w:rsid w:val="00E12F5E"/>
    <w:rsid w:val="00E13857"/>
    <w:rsid w:val="00E14BFA"/>
    <w:rsid w:val="00E158C3"/>
    <w:rsid w:val="00E163A2"/>
    <w:rsid w:val="00E16603"/>
    <w:rsid w:val="00E17B38"/>
    <w:rsid w:val="00E17DE7"/>
    <w:rsid w:val="00E200E4"/>
    <w:rsid w:val="00E204DF"/>
    <w:rsid w:val="00E21374"/>
    <w:rsid w:val="00E2156D"/>
    <w:rsid w:val="00E21EE5"/>
    <w:rsid w:val="00E230B6"/>
    <w:rsid w:val="00E233A1"/>
    <w:rsid w:val="00E23E83"/>
    <w:rsid w:val="00E249BD"/>
    <w:rsid w:val="00E24D4C"/>
    <w:rsid w:val="00E25B7F"/>
    <w:rsid w:val="00E269AB"/>
    <w:rsid w:val="00E274BB"/>
    <w:rsid w:val="00E27A56"/>
    <w:rsid w:val="00E3035D"/>
    <w:rsid w:val="00E31C5C"/>
    <w:rsid w:val="00E31DEE"/>
    <w:rsid w:val="00E32E77"/>
    <w:rsid w:val="00E34219"/>
    <w:rsid w:val="00E34752"/>
    <w:rsid w:val="00E35463"/>
    <w:rsid w:val="00E35BB8"/>
    <w:rsid w:val="00E35C23"/>
    <w:rsid w:val="00E41859"/>
    <w:rsid w:val="00E42076"/>
    <w:rsid w:val="00E42F1D"/>
    <w:rsid w:val="00E43120"/>
    <w:rsid w:val="00E43972"/>
    <w:rsid w:val="00E43B46"/>
    <w:rsid w:val="00E43D5E"/>
    <w:rsid w:val="00E43D6E"/>
    <w:rsid w:val="00E4413E"/>
    <w:rsid w:val="00E46579"/>
    <w:rsid w:val="00E50F3D"/>
    <w:rsid w:val="00E5105D"/>
    <w:rsid w:val="00E5127D"/>
    <w:rsid w:val="00E5134E"/>
    <w:rsid w:val="00E51842"/>
    <w:rsid w:val="00E52901"/>
    <w:rsid w:val="00E53F60"/>
    <w:rsid w:val="00E54237"/>
    <w:rsid w:val="00E54F19"/>
    <w:rsid w:val="00E5583D"/>
    <w:rsid w:val="00E55EE8"/>
    <w:rsid w:val="00E60269"/>
    <w:rsid w:val="00E60D42"/>
    <w:rsid w:val="00E628F2"/>
    <w:rsid w:val="00E62FD2"/>
    <w:rsid w:val="00E63DAC"/>
    <w:rsid w:val="00E646B4"/>
    <w:rsid w:val="00E660C1"/>
    <w:rsid w:val="00E66BB5"/>
    <w:rsid w:val="00E676FE"/>
    <w:rsid w:val="00E7098F"/>
    <w:rsid w:val="00E7133E"/>
    <w:rsid w:val="00E71821"/>
    <w:rsid w:val="00E71944"/>
    <w:rsid w:val="00E743F3"/>
    <w:rsid w:val="00E74C98"/>
    <w:rsid w:val="00E75556"/>
    <w:rsid w:val="00E75C60"/>
    <w:rsid w:val="00E7602B"/>
    <w:rsid w:val="00E77612"/>
    <w:rsid w:val="00E806F3"/>
    <w:rsid w:val="00E813EC"/>
    <w:rsid w:val="00E81765"/>
    <w:rsid w:val="00E81807"/>
    <w:rsid w:val="00E83D4E"/>
    <w:rsid w:val="00E8426A"/>
    <w:rsid w:val="00E84672"/>
    <w:rsid w:val="00E8578F"/>
    <w:rsid w:val="00E8582F"/>
    <w:rsid w:val="00E85980"/>
    <w:rsid w:val="00E85C4D"/>
    <w:rsid w:val="00E85D34"/>
    <w:rsid w:val="00E86047"/>
    <w:rsid w:val="00E86510"/>
    <w:rsid w:val="00E867C1"/>
    <w:rsid w:val="00E872C1"/>
    <w:rsid w:val="00E87B9A"/>
    <w:rsid w:val="00E90F54"/>
    <w:rsid w:val="00E92AC8"/>
    <w:rsid w:val="00E93C66"/>
    <w:rsid w:val="00E94027"/>
    <w:rsid w:val="00E95B64"/>
    <w:rsid w:val="00E9637B"/>
    <w:rsid w:val="00E965F2"/>
    <w:rsid w:val="00E96C86"/>
    <w:rsid w:val="00E971F0"/>
    <w:rsid w:val="00E972A8"/>
    <w:rsid w:val="00E97F5A"/>
    <w:rsid w:val="00EA02A2"/>
    <w:rsid w:val="00EA090B"/>
    <w:rsid w:val="00EA1564"/>
    <w:rsid w:val="00EA1C08"/>
    <w:rsid w:val="00EA2D23"/>
    <w:rsid w:val="00EA698E"/>
    <w:rsid w:val="00EA6992"/>
    <w:rsid w:val="00EA727A"/>
    <w:rsid w:val="00EA76F1"/>
    <w:rsid w:val="00EA78BB"/>
    <w:rsid w:val="00EB1BFC"/>
    <w:rsid w:val="00EB1CE9"/>
    <w:rsid w:val="00EB26A7"/>
    <w:rsid w:val="00EB310F"/>
    <w:rsid w:val="00EB40EE"/>
    <w:rsid w:val="00EB4484"/>
    <w:rsid w:val="00EB4AA7"/>
    <w:rsid w:val="00EB4D6F"/>
    <w:rsid w:val="00EB5424"/>
    <w:rsid w:val="00EB64E9"/>
    <w:rsid w:val="00EB7A11"/>
    <w:rsid w:val="00EC05A5"/>
    <w:rsid w:val="00EC0DB6"/>
    <w:rsid w:val="00EC18AF"/>
    <w:rsid w:val="00EC2010"/>
    <w:rsid w:val="00EC241B"/>
    <w:rsid w:val="00EC2C84"/>
    <w:rsid w:val="00EC328F"/>
    <w:rsid w:val="00EC3489"/>
    <w:rsid w:val="00EC375C"/>
    <w:rsid w:val="00EC3AAC"/>
    <w:rsid w:val="00EC4204"/>
    <w:rsid w:val="00EC4CFD"/>
    <w:rsid w:val="00EC607C"/>
    <w:rsid w:val="00EC7D83"/>
    <w:rsid w:val="00EC7EF2"/>
    <w:rsid w:val="00ED0059"/>
    <w:rsid w:val="00ED1F84"/>
    <w:rsid w:val="00ED3347"/>
    <w:rsid w:val="00ED3BE7"/>
    <w:rsid w:val="00ED405E"/>
    <w:rsid w:val="00ED517C"/>
    <w:rsid w:val="00ED5CC0"/>
    <w:rsid w:val="00ED6E20"/>
    <w:rsid w:val="00ED71E7"/>
    <w:rsid w:val="00EE012A"/>
    <w:rsid w:val="00EE0250"/>
    <w:rsid w:val="00EE06A0"/>
    <w:rsid w:val="00EE1F7A"/>
    <w:rsid w:val="00EE5209"/>
    <w:rsid w:val="00EE534B"/>
    <w:rsid w:val="00EE7826"/>
    <w:rsid w:val="00EF0079"/>
    <w:rsid w:val="00EF0A8A"/>
    <w:rsid w:val="00EF1048"/>
    <w:rsid w:val="00EF255D"/>
    <w:rsid w:val="00EF25BB"/>
    <w:rsid w:val="00EF366A"/>
    <w:rsid w:val="00EF3DAB"/>
    <w:rsid w:val="00EF3DCE"/>
    <w:rsid w:val="00EF3EE0"/>
    <w:rsid w:val="00EF490F"/>
    <w:rsid w:val="00EF4B89"/>
    <w:rsid w:val="00EF5A46"/>
    <w:rsid w:val="00EF6731"/>
    <w:rsid w:val="00EF7422"/>
    <w:rsid w:val="00EF77A3"/>
    <w:rsid w:val="00F0220C"/>
    <w:rsid w:val="00F03BDD"/>
    <w:rsid w:val="00F0450E"/>
    <w:rsid w:val="00F0496C"/>
    <w:rsid w:val="00F04E11"/>
    <w:rsid w:val="00F059A3"/>
    <w:rsid w:val="00F0679D"/>
    <w:rsid w:val="00F12A8A"/>
    <w:rsid w:val="00F12E17"/>
    <w:rsid w:val="00F134CB"/>
    <w:rsid w:val="00F162F7"/>
    <w:rsid w:val="00F22134"/>
    <w:rsid w:val="00F22E16"/>
    <w:rsid w:val="00F250A1"/>
    <w:rsid w:val="00F2639E"/>
    <w:rsid w:val="00F27D79"/>
    <w:rsid w:val="00F30EEA"/>
    <w:rsid w:val="00F31487"/>
    <w:rsid w:val="00F33DBF"/>
    <w:rsid w:val="00F35E2E"/>
    <w:rsid w:val="00F367F1"/>
    <w:rsid w:val="00F37A51"/>
    <w:rsid w:val="00F41224"/>
    <w:rsid w:val="00F41E55"/>
    <w:rsid w:val="00F421FD"/>
    <w:rsid w:val="00F43F94"/>
    <w:rsid w:val="00F442EF"/>
    <w:rsid w:val="00F446A8"/>
    <w:rsid w:val="00F452A8"/>
    <w:rsid w:val="00F501B9"/>
    <w:rsid w:val="00F5135B"/>
    <w:rsid w:val="00F54630"/>
    <w:rsid w:val="00F56290"/>
    <w:rsid w:val="00F569EA"/>
    <w:rsid w:val="00F62F77"/>
    <w:rsid w:val="00F63CDF"/>
    <w:rsid w:val="00F64CB5"/>
    <w:rsid w:val="00F6533F"/>
    <w:rsid w:val="00F65B91"/>
    <w:rsid w:val="00F6674E"/>
    <w:rsid w:val="00F70109"/>
    <w:rsid w:val="00F71409"/>
    <w:rsid w:val="00F71EC1"/>
    <w:rsid w:val="00F725EA"/>
    <w:rsid w:val="00F74017"/>
    <w:rsid w:val="00F740F6"/>
    <w:rsid w:val="00F749D8"/>
    <w:rsid w:val="00F753F0"/>
    <w:rsid w:val="00F7554C"/>
    <w:rsid w:val="00F772CD"/>
    <w:rsid w:val="00F7759B"/>
    <w:rsid w:val="00F77C41"/>
    <w:rsid w:val="00F80463"/>
    <w:rsid w:val="00F8058F"/>
    <w:rsid w:val="00F80D4C"/>
    <w:rsid w:val="00F82005"/>
    <w:rsid w:val="00F82B59"/>
    <w:rsid w:val="00F82D18"/>
    <w:rsid w:val="00F838FF"/>
    <w:rsid w:val="00F84200"/>
    <w:rsid w:val="00F84AE9"/>
    <w:rsid w:val="00F84C45"/>
    <w:rsid w:val="00F84DDC"/>
    <w:rsid w:val="00F85623"/>
    <w:rsid w:val="00F85B6B"/>
    <w:rsid w:val="00F85C1B"/>
    <w:rsid w:val="00F862F7"/>
    <w:rsid w:val="00F87508"/>
    <w:rsid w:val="00F92B4A"/>
    <w:rsid w:val="00F956A3"/>
    <w:rsid w:val="00F96944"/>
    <w:rsid w:val="00F97761"/>
    <w:rsid w:val="00FA0A26"/>
    <w:rsid w:val="00FA0CD1"/>
    <w:rsid w:val="00FA0D2C"/>
    <w:rsid w:val="00FA11BF"/>
    <w:rsid w:val="00FA17DC"/>
    <w:rsid w:val="00FA1CD7"/>
    <w:rsid w:val="00FA2208"/>
    <w:rsid w:val="00FA4526"/>
    <w:rsid w:val="00FA46EF"/>
    <w:rsid w:val="00FA4D19"/>
    <w:rsid w:val="00FA4EA8"/>
    <w:rsid w:val="00FA5364"/>
    <w:rsid w:val="00FB0D07"/>
    <w:rsid w:val="00FB1C9C"/>
    <w:rsid w:val="00FB28D1"/>
    <w:rsid w:val="00FB48DD"/>
    <w:rsid w:val="00FB5494"/>
    <w:rsid w:val="00FC04CB"/>
    <w:rsid w:val="00FC415B"/>
    <w:rsid w:val="00FC4A00"/>
    <w:rsid w:val="00FC4F12"/>
    <w:rsid w:val="00FC6A01"/>
    <w:rsid w:val="00FC6B1D"/>
    <w:rsid w:val="00FC7219"/>
    <w:rsid w:val="00FD06F5"/>
    <w:rsid w:val="00FD08BE"/>
    <w:rsid w:val="00FD31A5"/>
    <w:rsid w:val="00FD3A90"/>
    <w:rsid w:val="00FD5E58"/>
    <w:rsid w:val="00FE0AD6"/>
    <w:rsid w:val="00FE0ECF"/>
    <w:rsid w:val="00FE1349"/>
    <w:rsid w:val="00FE1621"/>
    <w:rsid w:val="00FE3153"/>
    <w:rsid w:val="00FE52F5"/>
    <w:rsid w:val="00FE632B"/>
    <w:rsid w:val="00FE707B"/>
    <w:rsid w:val="00FE7945"/>
    <w:rsid w:val="00FF07F2"/>
    <w:rsid w:val="00FF09E3"/>
    <w:rsid w:val="00FF25C2"/>
    <w:rsid w:val="00FF366D"/>
    <w:rsid w:val="00FF4AF5"/>
    <w:rsid w:val="00FF728D"/>
    <w:rsid w:val="00FF75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9DB1547"/>
  <w15:docId w15:val="{B8F56C40-C78C-4026-8A66-FDB8315D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iPriority="0" w:unhideWhenUsed="1"/>
    <w:lsdException w:name="Hyperlink" w:semiHidden="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B5"/>
    <w:rPr>
      <w:sz w:val="24"/>
      <w:szCs w:val="24"/>
      <w:lang w:val="en-US" w:eastAsia="en-US"/>
    </w:rPr>
  </w:style>
  <w:style w:type="paragraph" w:styleId="Titlu1">
    <w:name w:val="heading 1"/>
    <w:basedOn w:val="Normal"/>
    <w:next w:val="Normal"/>
    <w:link w:val="Titlu1Caracter"/>
    <w:uiPriority w:val="99"/>
    <w:qFormat/>
    <w:rsid w:val="00EF366A"/>
    <w:pPr>
      <w:keepNext/>
      <w:outlineLvl w:val="0"/>
    </w:pPr>
    <w:rPr>
      <w:b/>
      <w:bCs/>
      <w:sz w:val="28"/>
      <w:szCs w:val="28"/>
      <w:lang w:val="ro-RO" w:eastAsia="ro-RO"/>
    </w:rPr>
  </w:style>
  <w:style w:type="paragraph" w:styleId="Titlu2">
    <w:name w:val="heading 2"/>
    <w:basedOn w:val="Normal"/>
    <w:next w:val="Normal"/>
    <w:link w:val="Titlu2Caracter"/>
    <w:uiPriority w:val="9"/>
    <w:semiHidden/>
    <w:unhideWhenUsed/>
    <w:qFormat/>
    <w:rsid w:val="00F749D8"/>
    <w:pPr>
      <w:keepNext/>
      <w:spacing w:before="240" w:after="60"/>
      <w:outlineLvl w:val="1"/>
    </w:pPr>
    <w:rPr>
      <w:rFonts w:ascii="Cambria" w:hAnsi="Cambria"/>
      <w:b/>
      <w:bCs/>
      <w:i/>
      <w:iCs/>
      <w:sz w:val="28"/>
      <w:szCs w:val="28"/>
    </w:rPr>
  </w:style>
  <w:style w:type="paragraph" w:styleId="Titlu4">
    <w:name w:val="heading 4"/>
    <w:basedOn w:val="Normal"/>
    <w:next w:val="Normal"/>
    <w:link w:val="Titlu4Caracter"/>
    <w:uiPriority w:val="9"/>
    <w:semiHidden/>
    <w:unhideWhenUsed/>
    <w:qFormat/>
    <w:rsid w:val="004D7105"/>
    <w:pPr>
      <w:keepNext/>
      <w:spacing w:before="240" w:after="60"/>
      <w:outlineLvl w:val="3"/>
    </w:pPr>
    <w:rPr>
      <w:rFonts w:ascii="Calibri" w:hAnsi="Calibri"/>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rsid w:val="00E34752"/>
    <w:rPr>
      <w:rFonts w:ascii="Cambria" w:hAnsi="Cambria" w:cs="Cambria"/>
      <w:b/>
      <w:bCs/>
      <w:kern w:val="32"/>
      <w:sz w:val="32"/>
      <w:szCs w:val="32"/>
      <w:lang w:val="en-US" w:eastAsia="en-US"/>
    </w:rPr>
  </w:style>
  <w:style w:type="paragraph" w:styleId="Corptext">
    <w:name w:val="Body Text"/>
    <w:aliases w:val="Char"/>
    <w:basedOn w:val="Normal"/>
    <w:next w:val="Normal"/>
    <w:link w:val="CorptextCaracter"/>
    <w:uiPriority w:val="1"/>
    <w:qFormat/>
    <w:rsid w:val="00EF366A"/>
    <w:pPr>
      <w:autoSpaceDE w:val="0"/>
      <w:autoSpaceDN w:val="0"/>
      <w:adjustRightInd w:val="0"/>
    </w:pPr>
    <w:rPr>
      <w:rFonts w:ascii="MLHGBA+TimesNewRoman,Bold" w:hAnsi="MLHGBA+TimesNewRoman,Bold" w:cs="MLHGBA+TimesNewRoman,Bold"/>
    </w:rPr>
  </w:style>
  <w:style w:type="character" w:customStyle="1" w:styleId="CorptextCaracter">
    <w:name w:val="Corp text Caracter"/>
    <w:aliases w:val="Char Caracter"/>
    <w:link w:val="Corptext"/>
    <w:uiPriority w:val="1"/>
    <w:rsid w:val="00EF366A"/>
    <w:rPr>
      <w:rFonts w:ascii="MLHGBA+TimesNewRoman,Bold" w:hAnsi="MLHGBA+TimesNewRoman,Bold" w:cs="MLHGBA+TimesNewRoman,Bold"/>
      <w:sz w:val="24"/>
      <w:szCs w:val="24"/>
      <w:lang w:val="en-US" w:eastAsia="en-US"/>
    </w:rPr>
  </w:style>
  <w:style w:type="paragraph" w:styleId="Corptext2">
    <w:name w:val="Body Text 2"/>
    <w:basedOn w:val="Normal"/>
    <w:link w:val="Corptext2Caracter"/>
    <w:uiPriority w:val="99"/>
    <w:rsid w:val="00D31E1F"/>
    <w:pPr>
      <w:spacing w:after="120"/>
      <w:ind w:left="283"/>
    </w:pPr>
  </w:style>
  <w:style w:type="character" w:customStyle="1" w:styleId="Corptext2Caracter">
    <w:name w:val="Corp text 2 Caracter"/>
    <w:link w:val="Corptext2"/>
    <w:uiPriority w:val="99"/>
    <w:rsid w:val="00757EF1"/>
    <w:rPr>
      <w:rFonts w:ascii="Calibri" w:hAnsi="Calibri" w:cs="Calibri"/>
      <w:sz w:val="22"/>
      <w:szCs w:val="22"/>
    </w:rPr>
  </w:style>
  <w:style w:type="paragraph" w:styleId="NormalWeb">
    <w:name w:val="Normal (Web)"/>
    <w:basedOn w:val="Normal"/>
    <w:rsid w:val="00EF366A"/>
    <w:pPr>
      <w:spacing w:before="100" w:beforeAutospacing="1" w:after="100" w:afterAutospacing="1"/>
    </w:pPr>
    <w:rPr>
      <w:rFonts w:ascii="Arial Unicode MS" w:hAnsi="Arial Unicode MS" w:cs="Arial Unicode MS"/>
      <w:color w:val="000000"/>
      <w:lang w:val="ro-RO" w:eastAsia="ro-RO"/>
    </w:rPr>
  </w:style>
  <w:style w:type="paragraph" w:customStyle="1" w:styleId="Default">
    <w:name w:val="Default"/>
    <w:rsid w:val="00821432"/>
    <w:pPr>
      <w:autoSpaceDE w:val="0"/>
      <w:autoSpaceDN w:val="0"/>
      <w:adjustRightInd w:val="0"/>
    </w:pPr>
    <w:rPr>
      <w:rFonts w:ascii="MLHGBA+TimesNewRoman,Bold" w:hAnsi="MLHGBA+TimesNewRoman,Bold" w:cs="MLHGBA+TimesNewRoman,Bold"/>
      <w:color w:val="000000"/>
      <w:sz w:val="24"/>
      <w:szCs w:val="24"/>
    </w:rPr>
  </w:style>
  <w:style w:type="paragraph" w:customStyle="1" w:styleId="Header1">
    <w:name w:val="Header1"/>
    <w:basedOn w:val="Default"/>
    <w:next w:val="Default"/>
    <w:uiPriority w:val="99"/>
    <w:rsid w:val="00821432"/>
    <w:rPr>
      <w:color w:val="auto"/>
    </w:rPr>
  </w:style>
  <w:style w:type="paragraph" w:styleId="Indentcorptext2">
    <w:name w:val="Body Text Indent 2"/>
    <w:basedOn w:val="Normal"/>
    <w:link w:val="Indentcorptext2Caracter"/>
    <w:uiPriority w:val="99"/>
    <w:rsid w:val="00B54CBB"/>
    <w:pPr>
      <w:spacing w:after="120" w:line="480" w:lineRule="auto"/>
      <w:ind w:left="283"/>
    </w:pPr>
  </w:style>
  <w:style w:type="character" w:customStyle="1" w:styleId="Indentcorptext2Caracter">
    <w:name w:val="Indent corp text 2 Caracter"/>
    <w:link w:val="Indentcorptext2"/>
    <w:uiPriority w:val="99"/>
    <w:rsid w:val="00E34752"/>
    <w:rPr>
      <w:sz w:val="24"/>
      <w:szCs w:val="24"/>
      <w:lang w:val="en-US" w:eastAsia="en-US"/>
    </w:rPr>
  </w:style>
  <w:style w:type="paragraph" w:styleId="Indentcorptext3">
    <w:name w:val="Body Text Indent 3"/>
    <w:basedOn w:val="Normal"/>
    <w:link w:val="Indentcorptext3Caracter"/>
    <w:uiPriority w:val="99"/>
    <w:rsid w:val="00B54CBB"/>
    <w:pPr>
      <w:spacing w:after="120"/>
      <w:ind w:left="283"/>
    </w:pPr>
    <w:rPr>
      <w:sz w:val="16"/>
      <w:szCs w:val="16"/>
    </w:rPr>
  </w:style>
  <w:style w:type="character" w:customStyle="1" w:styleId="Indentcorptext3Caracter">
    <w:name w:val="Indent corp text 3 Caracter"/>
    <w:link w:val="Indentcorptext3"/>
    <w:uiPriority w:val="99"/>
    <w:semiHidden/>
    <w:rsid w:val="00E34752"/>
    <w:rPr>
      <w:sz w:val="16"/>
      <w:szCs w:val="16"/>
      <w:lang w:val="en-US" w:eastAsia="en-US"/>
    </w:rPr>
  </w:style>
  <w:style w:type="paragraph" w:customStyle="1" w:styleId="p6">
    <w:name w:val="p6"/>
    <w:basedOn w:val="Normal"/>
    <w:uiPriority w:val="99"/>
    <w:rsid w:val="00D15229"/>
    <w:pPr>
      <w:widowControl w:val="0"/>
      <w:tabs>
        <w:tab w:val="left" w:pos="720"/>
      </w:tabs>
      <w:autoSpaceDE w:val="0"/>
      <w:autoSpaceDN w:val="0"/>
      <w:adjustRightInd w:val="0"/>
      <w:spacing w:line="240" w:lineRule="atLeast"/>
    </w:pPr>
  </w:style>
  <w:style w:type="paragraph" w:customStyle="1" w:styleId="Listparagraf1">
    <w:name w:val="Listă paragraf1"/>
    <w:basedOn w:val="Normal"/>
    <w:uiPriority w:val="34"/>
    <w:qFormat/>
    <w:rsid w:val="00307434"/>
    <w:pPr>
      <w:spacing w:after="200" w:line="276" w:lineRule="auto"/>
      <w:ind w:left="720"/>
    </w:pPr>
    <w:rPr>
      <w:rFonts w:ascii="Calibri" w:hAnsi="Calibri" w:cs="Calibri"/>
      <w:sz w:val="22"/>
      <w:szCs w:val="22"/>
      <w:lang w:val="ro-RO"/>
    </w:rPr>
  </w:style>
  <w:style w:type="character" w:styleId="Hyperlink">
    <w:name w:val="Hyperlink"/>
    <w:uiPriority w:val="99"/>
    <w:rsid w:val="003F4F49"/>
    <w:rPr>
      <w:color w:val="0000FF"/>
      <w:u w:val="single"/>
    </w:rPr>
  </w:style>
  <w:style w:type="paragraph" w:styleId="Frspaiere">
    <w:name w:val="No Spacing"/>
    <w:link w:val="FrspaiereCaracter"/>
    <w:uiPriority w:val="1"/>
    <w:qFormat/>
    <w:rsid w:val="00AD285F"/>
    <w:rPr>
      <w:rFonts w:ascii="Arial" w:hAnsi="Arial" w:cs="Arial"/>
      <w:sz w:val="22"/>
      <w:szCs w:val="22"/>
      <w:lang w:eastAsia="en-US"/>
    </w:rPr>
  </w:style>
  <w:style w:type="paragraph" w:styleId="Subsol">
    <w:name w:val="footer"/>
    <w:basedOn w:val="Normal"/>
    <w:link w:val="SubsolCaracter"/>
    <w:uiPriority w:val="99"/>
    <w:rsid w:val="00C82935"/>
    <w:pPr>
      <w:tabs>
        <w:tab w:val="center" w:pos="4703"/>
        <w:tab w:val="right" w:pos="9406"/>
      </w:tabs>
    </w:pPr>
  </w:style>
  <w:style w:type="character" w:customStyle="1" w:styleId="SubsolCaracter">
    <w:name w:val="Subsol Caracter"/>
    <w:link w:val="Subsol"/>
    <w:uiPriority w:val="99"/>
    <w:rsid w:val="00E34752"/>
    <w:rPr>
      <w:sz w:val="24"/>
      <w:szCs w:val="24"/>
      <w:lang w:val="en-US" w:eastAsia="en-US"/>
    </w:rPr>
  </w:style>
  <w:style w:type="character" w:styleId="Numrdepagin">
    <w:name w:val="page number"/>
    <w:basedOn w:val="Fontdeparagrafimplicit"/>
    <w:uiPriority w:val="99"/>
    <w:rsid w:val="00C82935"/>
  </w:style>
  <w:style w:type="paragraph" w:customStyle="1" w:styleId="BodyText1">
    <w:name w:val="Body Text1"/>
    <w:link w:val="Bodytext"/>
    <w:rsid w:val="00D0487F"/>
    <w:pPr>
      <w:ind w:firstLine="480"/>
    </w:pPr>
    <w:rPr>
      <w:color w:val="000000"/>
      <w:sz w:val="24"/>
      <w:szCs w:val="24"/>
      <w:lang w:val="en-GB" w:eastAsia="en-US"/>
    </w:rPr>
  </w:style>
  <w:style w:type="paragraph" w:customStyle="1" w:styleId="Listparagraf2">
    <w:name w:val="Listă paragraf2"/>
    <w:aliases w:val="Akapit z listą BS,Outlines a.b.c.,List_Paragraph,Multilevel para_II,Akapit z lista BS,Medium Grid 1 - Accent 22"/>
    <w:basedOn w:val="Normal"/>
    <w:link w:val="ListparagrafChar"/>
    <w:uiPriority w:val="99"/>
    <w:rsid w:val="002A43F4"/>
    <w:pPr>
      <w:spacing w:after="200" w:line="276" w:lineRule="auto"/>
      <w:ind w:left="720"/>
    </w:pPr>
    <w:rPr>
      <w:rFonts w:ascii="Calibri" w:hAnsi="Calibri"/>
      <w:sz w:val="22"/>
      <w:szCs w:val="22"/>
      <w:lang w:val="ro-RO"/>
    </w:rPr>
  </w:style>
  <w:style w:type="paragraph" w:customStyle="1" w:styleId="Style4">
    <w:name w:val="Style4"/>
    <w:basedOn w:val="Normal"/>
    <w:uiPriority w:val="99"/>
    <w:rsid w:val="004343DE"/>
    <w:pPr>
      <w:widowControl w:val="0"/>
      <w:autoSpaceDE w:val="0"/>
      <w:autoSpaceDN w:val="0"/>
      <w:adjustRightInd w:val="0"/>
      <w:spacing w:line="275" w:lineRule="exact"/>
    </w:pPr>
    <w:rPr>
      <w:rFonts w:ascii="Arial" w:hAnsi="Arial" w:cs="Arial"/>
      <w:lang w:val="ro-RO" w:eastAsia="ro-RO"/>
    </w:rPr>
  </w:style>
  <w:style w:type="paragraph" w:customStyle="1" w:styleId="Style7">
    <w:name w:val="Style7"/>
    <w:basedOn w:val="Normal"/>
    <w:uiPriority w:val="99"/>
    <w:rsid w:val="004343DE"/>
    <w:pPr>
      <w:widowControl w:val="0"/>
      <w:autoSpaceDE w:val="0"/>
      <w:autoSpaceDN w:val="0"/>
      <w:adjustRightInd w:val="0"/>
      <w:spacing w:line="278" w:lineRule="exact"/>
      <w:ind w:firstLine="696"/>
      <w:jc w:val="both"/>
    </w:pPr>
    <w:rPr>
      <w:rFonts w:ascii="Arial" w:hAnsi="Arial" w:cs="Arial"/>
      <w:lang w:val="ro-RO" w:eastAsia="ro-RO"/>
    </w:rPr>
  </w:style>
  <w:style w:type="paragraph" w:customStyle="1" w:styleId="Style10">
    <w:name w:val="Style10"/>
    <w:basedOn w:val="Normal"/>
    <w:uiPriority w:val="99"/>
    <w:rsid w:val="004343DE"/>
    <w:pPr>
      <w:widowControl w:val="0"/>
      <w:autoSpaceDE w:val="0"/>
      <w:autoSpaceDN w:val="0"/>
      <w:adjustRightInd w:val="0"/>
      <w:spacing w:line="276" w:lineRule="exact"/>
      <w:ind w:firstLine="470"/>
      <w:jc w:val="both"/>
    </w:pPr>
    <w:rPr>
      <w:rFonts w:ascii="Arial" w:hAnsi="Arial" w:cs="Arial"/>
      <w:lang w:val="ro-RO" w:eastAsia="ro-RO"/>
    </w:rPr>
  </w:style>
  <w:style w:type="paragraph" w:customStyle="1" w:styleId="Style16">
    <w:name w:val="Style16"/>
    <w:basedOn w:val="Normal"/>
    <w:uiPriority w:val="99"/>
    <w:rsid w:val="004343DE"/>
    <w:pPr>
      <w:widowControl w:val="0"/>
      <w:autoSpaceDE w:val="0"/>
      <w:autoSpaceDN w:val="0"/>
      <w:adjustRightInd w:val="0"/>
      <w:spacing w:line="274" w:lineRule="exact"/>
      <w:ind w:firstLine="994"/>
      <w:jc w:val="both"/>
    </w:pPr>
    <w:rPr>
      <w:rFonts w:ascii="Arial" w:hAnsi="Arial" w:cs="Arial"/>
      <w:lang w:val="ro-RO" w:eastAsia="ro-RO"/>
    </w:rPr>
  </w:style>
  <w:style w:type="paragraph" w:customStyle="1" w:styleId="Style31">
    <w:name w:val="Style31"/>
    <w:basedOn w:val="Normal"/>
    <w:uiPriority w:val="99"/>
    <w:rsid w:val="004343DE"/>
    <w:pPr>
      <w:widowControl w:val="0"/>
      <w:autoSpaceDE w:val="0"/>
      <w:autoSpaceDN w:val="0"/>
      <w:adjustRightInd w:val="0"/>
      <w:spacing w:line="278" w:lineRule="exact"/>
      <w:jc w:val="both"/>
    </w:pPr>
    <w:rPr>
      <w:rFonts w:ascii="Arial" w:hAnsi="Arial" w:cs="Arial"/>
      <w:lang w:val="ro-RO" w:eastAsia="ro-RO"/>
    </w:rPr>
  </w:style>
  <w:style w:type="character" w:customStyle="1" w:styleId="FontStyle36">
    <w:name w:val="Font Style36"/>
    <w:uiPriority w:val="99"/>
    <w:rsid w:val="004343DE"/>
    <w:rPr>
      <w:rFonts w:ascii="Arial" w:hAnsi="Arial" w:cs="Arial"/>
      <w:sz w:val="20"/>
      <w:szCs w:val="20"/>
    </w:rPr>
  </w:style>
  <w:style w:type="character" w:customStyle="1" w:styleId="FontStyle44">
    <w:name w:val="Font Style44"/>
    <w:uiPriority w:val="99"/>
    <w:rsid w:val="004343DE"/>
    <w:rPr>
      <w:rFonts w:ascii="Arial" w:hAnsi="Arial" w:cs="Arial"/>
      <w:sz w:val="20"/>
      <w:szCs w:val="20"/>
    </w:rPr>
  </w:style>
  <w:style w:type="character" w:customStyle="1" w:styleId="ListparagrafChar">
    <w:name w:val="Listă paragraf Char"/>
    <w:aliases w:val="Akapit z listą BS Char,Outlines a.b.c. Char,List_Paragraph Char,Multilevel para_II Char,Akapit z lista BS Char,Medium Grid 1 - Accent 22 Char"/>
    <w:link w:val="Listparagraf2"/>
    <w:uiPriority w:val="99"/>
    <w:rsid w:val="00965045"/>
    <w:rPr>
      <w:rFonts w:ascii="Calibri" w:hAnsi="Calibri" w:cs="Calibri"/>
      <w:sz w:val="22"/>
      <w:szCs w:val="22"/>
      <w:lang w:val="ro-RO" w:eastAsia="en-US"/>
    </w:rPr>
  </w:style>
  <w:style w:type="paragraph" w:styleId="Listparagraf">
    <w:name w:val="List Paragraph"/>
    <w:basedOn w:val="Normal"/>
    <w:uiPriority w:val="1"/>
    <w:qFormat/>
    <w:rsid w:val="00757EF1"/>
    <w:pPr>
      <w:ind w:left="708"/>
    </w:pPr>
  </w:style>
  <w:style w:type="character" w:customStyle="1" w:styleId="Bodytext2Char">
    <w:name w:val="Body text (2)_ Char"/>
    <w:link w:val="Bodytext2"/>
    <w:uiPriority w:val="99"/>
    <w:rsid w:val="00F22E16"/>
    <w:rPr>
      <w:shd w:val="clear" w:color="auto" w:fill="FFFFFF"/>
    </w:rPr>
  </w:style>
  <w:style w:type="paragraph" w:customStyle="1" w:styleId="Bodytext2">
    <w:name w:val="Body text (2)_"/>
    <w:basedOn w:val="Normal"/>
    <w:link w:val="Bodytext2Char"/>
    <w:uiPriority w:val="99"/>
    <w:rsid w:val="00F22E16"/>
    <w:pPr>
      <w:widowControl w:val="0"/>
      <w:shd w:val="clear" w:color="auto" w:fill="FFFFFF"/>
      <w:spacing w:after="240" w:line="274" w:lineRule="exact"/>
      <w:ind w:hanging="1220"/>
      <w:jc w:val="both"/>
    </w:pPr>
    <w:rPr>
      <w:sz w:val="20"/>
      <w:szCs w:val="20"/>
    </w:rPr>
  </w:style>
  <w:style w:type="character" w:customStyle="1" w:styleId="Bodytext3">
    <w:name w:val="Body text (3)_"/>
    <w:link w:val="Bodytext30"/>
    <w:rsid w:val="00F22E16"/>
    <w:rPr>
      <w:b/>
      <w:bCs/>
      <w:shd w:val="clear" w:color="auto" w:fill="FFFFFF"/>
    </w:rPr>
  </w:style>
  <w:style w:type="paragraph" w:customStyle="1" w:styleId="Bodytext30">
    <w:name w:val="Body text (3)"/>
    <w:basedOn w:val="Normal"/>
    <w:link w:val="Bodytext3"/>
    <w:rsid w:val="00F22E16"/>
    <w:pPr>
      <w:widowControl w:val="0"/>
      <w:shd w:val="clear" w:color="auto" w:fill="FFFFFF"/>
      <w:spacing w:after="60" w:line="240" w:lineRule="atLeast"/>
      <w:ind w:hanging="1400"/>
    </w:pPr>
    <w:rPr>
      <w:b/>
      <w:bCs/>
      <w:sz w:val="20"/>
      <w:szCs w:val="20"/>
    </w:rPr>
  </w:style>
  <w:style w:type="character" w:customStyle="1" w:styleId="Heading2">
    <w:name w:val="Heading #2_"/>
    <w:link w:val="Heading20"/>
    <w:rsid w:val="00EB1BFC"/>
    <w:rPr>
      <w:b/>
      <w:bCs/>
      <w:shd w:val="clear" w:color="auto" w:fill="FFFFFF"/>
    </w:rPr>
  </w:style>
  <w:style w:type="paragraph" w:customStyle="1" w:styleId="Heading20">
    <w:name w:val="Heading #2"/>
    <w:basedOn w:val="Normal"/>
    <w:link w:val="Heading2"/>
    <w:rsid w:val="00EB1BFC"/>
    <w:pPr>
      <w:widowControl w:val="0"/>
      <w:shd w:val="clear" w:color="auto" w:fill="FFFFFF"/>
      <w:spacing w:before="600" w:after="540" w:line="278" w:lineRule="exact"/>
      <w:ind w:hanging="720"/>
      <w:jc w:val="center"/>
      <w:outlineLvl w:val="1"/>
    </w:pPr>
    <w:rPr>
      <w:b/>
      <w:bCs/>
      <w:sz w:val="20"/>
      <w:szCs w:val="20"/>
    </w:rPr>
  </w:style>
  <w:style w:type="paragraph" w:styleId="Titlu">
    <w:name w:val="Title"/>
    <w:basedOn w:val="Normal"/>
    <w:link w:val="TitluCaracter"/>
    <w:qFormat/>
    <w:rsid w:val="00EB1BFC"/>
    <w:pPr>
      <w:jc w:val="center"/>
    </w:pPr>
    <w:rPr>
      <w:sz w:val="36"/>
      <w:szCs w:val="36"/>
    </w:rPr>
  </w:style>
  <w:style w:type="character" w:customStyle="1" w:styleId="TitluCaracter">
    <w:name w:val="Titlu Caracter"/>
    <w:link w:val="Titlu"/>
    <w:rsid w:val="00EB1BFC"/>
    <w:rPr>
      <w:sz w:val="36"/>
      <w:szCs w:val="36"/>
      <w:lang w:eastAsia="en-US"/>
    </w:rPr>
  </w:style>
  <w:style w:type="paragraph" w:customStyle="1" w:styleId="ListParagraph1">
    <w:name w:val="List Paragraph1"/>
    <w:basedOn w:val="Normal"/>
    <w:uiPriority w:val="34"/>
    <w:qFormat/>
    <w:rsid w:val="00503221"/>
    <w:pPr>
      <w:spacing w:after="200" w:line="276" w:lineRule="auto"/>
      <w:ind w:left="720"/>
    </w:pPr>
    <w:rPr>
      <w:rFonts w:ascii="Calibri" w:hAnsi="Calibri" w:cs="Calibri"/>
      <w:sz w:val="22"/>
      <w:szCs w:val="22"/>
      <w:lang w:val="ro-RO"/>
    </w:rPr>
  </w:style>
  <w:style w:type="character" w:customStyle="1" w:styleId="FontStyle26">
    <w:name w:val="Font Style26"/>
    <w:uiPriority w:val="99"/>
    <w:rsid w:val="00503221"/>
    <w:rPr>
      <w:rFonts w:ascii="Times New Roman" w:hAnsi="Times New Roman" w:cs="Times New Roman"/>
      <w:sz w:val="22"/>
      <w:szCs w:val="22"/>
    </w:rPr>
  </w:style>
  <w:style w:type="character" w:customStyle="1" w:styleId="Bodytext">
    <w:name w:val="Body text_"/>
    <w:link w:val="BodyText1"/>
    <w:rsid w:val="00503221"/>
    <w:rPr>
      <w:color w:val="000000"/>
      <w:sz w:val="24"/>
      <w:szCs w:val="24"/>
      <w:lang w:val="en-GB" w:eastAsia="en-US" w:bidi="ar-SA"/>
    </w:rPr>
  </w:style>
  <w:style w:type="paragraph" w:customStyle="1" w:styleId="Style6">
    <w:name w:val="Style6"/>
    <w:basedOn w:val="Normal"/>
    <w:uiPriority w:val="99"/>
    <w:rsid w:val="00503221"/>
    <w:pPr>
      <w:widowControl w:val="0"/>
      <w:autoSpaceDE w:val="0"/>
      <w:autoSpaceDN w:val="0"/>
      <w:adjustRightInd w:val="0"/>
      <w:spacing w:line="276" w:lineRule="exact"/>
      <w:ind w:firstLine="240"/>
      <w:jc w:val="both"/>
    </w:pPr>
    <w:rPr>
      <w:lang w:val="ro-RO" w:eastAsia="ro-RO"/>
    </w:rPr>
  </w:style>
  <w:style w:type="character" w:styleId="Accentuat">
    <w:name w:val="Emphasis"/>
    <w:uiPriority w:val="20"/>
    <w:qFormat/>
    <w:rsid w:val="00E163A2"/>
    <w:rPr>
      <w:i/>
      <w:iCs/>
    </w:rPr>
  </w:style>
  <w:style w:type="paragraph" w:customStyle="1" w:styleId="Bodytext20">
    <w:name w:val="Body text (2)"/>
    <w:basedOn w:val="Normal"/>
    <w:rsid w:val="00247700"/>
    <w:pPr>
      <w:widowControl w:val="0"/>
      <w:shd w:val="clear" w:color="auto" w:fill="FFFFFF"/>
      <w:spacing w:line="259" w:lineRule="exact"/>
      <w:ind w:hanging="340"/>
      <w:jc w:val="both"/>
    </w:pPr>
    <w:rPr>
      <w:sz w:val="22"/>
      <w:szCs w:val="22"/>
      <w:lang w:val="ro-RO" w:eastAsia="ro-RO"/>
    </w:rPr>
  </w:style>
  <w:style w:type="paragraph" w:customStyle="1" w:styleId="Listparagraf3">
    <w:name w:val="Listă paragraf3"/>
    <w:basedOn w:val="Normal"/>
    <w:uiPriority w:val="34"/>
    <w:qFormat/>
    <w:rsid w:val="00ED517C"/>
    <w:pPr>
      <w:spacing w:after="160" w:line="259" w:lineRule="auto"/>
      <w:ind w:left="720"/>
      <w:contextualSpacing/>
    </w:pPr>
    <w:rPr>
      <w:rFonts w:ascii="Calibri" w:eastAsia="Calibri" w:hAnsi="Calibri"/>
      <w:sz w:val="22"/>
      <w:szCs w:val="22"/>
    </w:rPr>
  </w:style>
  <w:style w:type="paragraph" w:styleId="Textbloc">
    <w:name w:val="Block Text"/>
    <w:basedOn w:val="Normal"/>
    <w:rsid w:val="007507F0"/>
    <w:pPr>
      <w:ind w:left="388" w:right="5"/>
    </w:pPr>
    <w:rPr>
      <w:szCs w:val="15"/>
      <w:lang w:val="fr-FR"/>
    </w:rPr>
  </w:style>
  <w:style w:type="paragraph" w:customStyle="1" w:styleId="Listparagraf4">
    <w:name w:val="Listă paragraf4"/>
    <w:basedOn w:val="Normal"/>
    <w:qFormat/>
    <w:rsid w:val="00E872C1"/>
    <w:pPr>
      <w:spacing w:after="200" w:line="276" w:lineRule="auto"/>
      <w:ind w:left="720"/>
      <w:contextualSpacing/>
    </w:pPr>
    <w:rPr>
      <w:rFonts w:ascii="Calibri" w:eastAsia="Calibri" w:hAnsi="Calibri"/>
      <w:sz w:val="22"/>
      <w:szCs w:val="22"/>
      <w:lang w:val="ro-RO"/>
    </w:rPr>
  </w:style>
  <w:style w:type="paragraph" w:styleId="Indentcorptext">
    <w:name w:val="Body Text Indent"/>
    <w:basedOn w:val="Normal"/>
    <w:link w:val="IndentcorptextCaracter"/>
    <w:uiPriority w:val="99"/>
    <w:unhideWhenUsed/>
    <w:rsid w:val="004079C0"/>
    <w:pPr>
      <w:spacing w:after="120"/>
      <w:ind w:left="283"/>
    </w:pPr>
  </w:style>
  <w:style w:type="character" w:customStyle="1" w:styleId="IndentcorptextCaracter">
    <w:name w:val="Indent corp text Caracter"/>
    <w:link w:val="Indentcorptext"/>
    <w:uiPriority w:val="99"/>
    <w:rsid w:val="004079C0"/>
    <w:rPr>
      <w:sz w:val="24"/>
      <w:szCs w:val="24"/>
      <w:lang w:val="en-US" w:eastAsia="en-US"/>
    </w:rPr>
  </w:style>
  <w:style w:type="character" w:customStyle="1" w:styleId="l5def1">
    <w:name w:val="l5def1"/>
    <w:rsid w:val="00633AD4"/>
    <w:rPr>
      <w:rFonts w:ascii="Arial" w:hAnsi="Arial" w:cs="Arial" w:hint="default"/>
      <w:color w:val="000000"/>
      <w:sz w:val="26"/>
      <w:szCs w:val="26"/>
    </w:rPr>
  </w:style>
  <w:style w:type="character" w:customStyle="1" w:styleId="apple-converted-space">
    <w:name w:val="apple-converted-space"/>
    <w:basedOn w:val="Fontdeparagrafimplicit"/>
    <w:rsid w:val="00633AD4"/>
  </w:style>
  <w:style w:type="character" w:customStyle="1" w:styleId="a">
    <w:name w:val="a"/>
    <w:basedOn w:val="Fontdeparagrafimplicit"/>
    <w:rsid w:val="00633AD4"/>
  </w:style>
  <w:style w:type="character" w:customStyle="1" w:styleId="l6">
    <w:name w:val="l6"/>
    <w:basedOn w:val="Fontdeparagrafimplicit"/>
    <w:rsid w:val="00633AD4"/>
  </w:style>
  <w:style w:type="character" w:styleId="Robust">
    <w:name w:val="Strong"/>
    <w:qFormat/>
    <w:rsid w:val="0096015B"/>
    <w:rPr>
      <w:b/>
      <w:bCs/>
    </w:rPr>
  </w:style>
  <w:style w:type="paragraph" w:customStyle="1" w:styleId="Heading11">
    <w:name w:val="Heading 11"/>
    <w:basedOn w:val="Normal"/>
    <w:uiPriority w:val="1"/>
    <w:qFormat/>
    <w:rsid w:val="00126006"/>
    <w:pPr>
      <w:widowControl w:val="0"/>
      <w:autoSpaceDE w:val="0"/>
      <w:autoSpaceDN w:val="0"/>
      <w:adjustRightInd w:val="0"/>
      <w:ind w:left="40"/>
      <w:outlineLvl w:val="0"/>
    </w:pPr>
    <w:rPr>
      <w:sz w:val="25"/>
      <w:szCs w:val="25"/>
      <w:lang w:val="ro-RO" w:eastAsia="ro-RO"/>
    </w:rPr>
  </w:style>
  <w:style w:type="paragraph" w:customStyle="1" w:styleId="Heading21">
    <w:name w:val="Heading 21"/>
    <w:basedOn w:val="Normal"/>
    <w:uiPriority w:val="1"/>
    <w:qFormat/>
    <w:rsid w:val="00126006"/>
    <w:pPr>
      <w:widowControl w:val="0"/>
      <w:autoSpaceDE w:val="0"/>
      <w:autoSpaceDN w:val="0"/>
      <w:adjustRightInd w:val="0"/>
      <w:ind w:left="802"/>
      <w:outlineLvl w:val="1"/>
    </w:pPr>
    <w:rPr>
      <w:lang w:val="ro-RO" w:eastAsia="ro-RO"/>
    </w:rPr>
  </w:style>
  <w:style w:type="paragraph" w:customStyle="1" w:styleId="Heading31">
    <w:name w:val="Heading 31"/>
    <w:basedOn w:val="Normal"/>
    <w:uiPriority w:val="1"/>
    <w:qFormat/>
    <w:rsid w:val="00126006"/>
    <w:pPr>
      <w:widowControl w:val="0"/>
      <w:autoSpaceDE w:val="0"/>
      <w:autoSpaceDN w:val="0"/>
      <w:adjustRightInd w:val="0"/>
      <w:ind w:left="454" w:hanging="360"/>
      <w:outlineLvl w:val="2"/>
    </w:pPr>
    <w:rPr>
      <w:b/>
      <w:bCs/>
      <w:sz w:val="23"/>
      <w:szCs w:val="23"/>
      <w:lang w:val="ro-RO" w:eastAsia="ro-RO"/>
    </w:rPr>
  </w:style>
  <w:style w:type="paragraph" w:customStyle="1" w:styleId="Heading41">
    <w:name w:val="Heading 41"/>
    <w:basedOn w:val="Normal"/>
    <w:uiPriority w:val="1"/>
    <w:qFormat/>
    <w:rsid w:val="00126006"/>
    <w:pPr>
      <w:widowControl w:val="0"/>
      <w:autoSpaceDE w:val="0"/>
      <w:autoSpaceDN w:val="0"/>
      <w:adjustRightInd w:val="0"/>
      <w:ind w:left="623" w:hanging="345"/>
      <w:outlineLvl w:val="3"/>
    </w:pPr>
    <w:rPr>
      <w:sz w:val="23"/>
      <w:szCs w:val="23"/>
      <w:lang w:val="ro-RO" w:eastAsia="ro-RO"/>
    </w:rPr>
  </w:style>
  <w:style w:type="paragraph" w:customStyle="1" w:styleId="Heading51">
    <w:name w:val="Heading 51"/>
    <w:basedOn w:val="Normal"/>
    <w:uiPriority w:val="1"/>
    <w:qFormat/>
    <w:rsid w:val="00126006"/>
    <w:pPr>
      <w:widowControl w:val="0"/>
      <w:autoSpaceDE w:val="0"/>
      <w:autoSpaceDN w:val="0"/>
      <w:adjustRightInd w:val="0"/>
      <w:ind w:left="458"/>
      <w:outlineLvl w:val="4"/>
    </w:pPr>
    <w:rPr>
      <w:b/>
      <w:bCs/>
      <w:sz w:val="22"/>
      <w:szCs w:val="22"/>
      <w:lang w:val="ro-RO" w:eastAsia="ro-RO"/>
    </w:rPr>
  </w:style>
  <w:style w:type="paragraph" w:customStyle="1" w:styleId="TableParagraph">
    <w:name w:val="Table Paragraph"/>
    <w:basedOn w:val="Normal"/>
    <w:uiPriority w:val="1"/>
    <w:qFormat/>
    <w:rsid w:val="00126006"/>
    <w:pPr>
      <w:widowControl w:val="0"/>
      <w:autoSpaceDE w:val="0"/>
      <w:autoSpaceDN w:val="0"/>
      <w:adjustRightInd w:val="0"/>
    </w:pPr>
    <w:rPr>
      <w:lang w:val="ro-RO" w:eastAsia="ro-RO"/>
    </w:rPr>
  </w:style>
  <w:style w:type="paragraph" w:styleId="TextnBalon">
    <w:name w:val="Balloon Text"/>
    <w:basedOn w:val="Normal"/>
    <w:link w:val="TextnBalonCaracter"/>
    <w:uiPriority w:val="99"/>
    <w:semiHidden/>
    <w:unhideWhenUsed/>
    <w:rsid w:val="00FC415B"/>
    <w:rPr>
      <w:rFonts w:ascii="Tahoma" w:hAnsi="Tahoma" w:cs="Tahoma"/>
      <w:sz w:val="16"/>
      <w:szCs w:val="16"/>
    </w:rPr>
  </w:style>
  <w:style w:type="character" w:customStyle="1" w:styleId="TextnBalonCaracter">
    <w:name w:val="Text în Balon Caracter"/>
    <w:link w:val="TextnBalon"/>
    <w:uiPriority w:val="99"/>
    <w:semiHidden/>
    <w:rsid w:val="00FC415B"/>
    <w:rPr>
      <w:rFonts w:ascii="Tahoma" w:hAnsi="Tahoma" w:cs="Tahoma"/>
      <w:sz w:val="16"/>
      <w:szCs w:val="16"/>
      <w:lang w:val="en-US" w:eastAsia="en-US"/>
    </w:rPr>
  </w:style>
  <w:style w:type="character" w:customStyle="1" w:styleId="Titlu4Caracter">
    <w:name w:val="Titlu 4 Caracter"/>
    <w:link w:val="Titlu4"/>
    <w:uiPriority w:val="9"/>
    <w:semiHidden/>
    <w:rsid w:val="004D7105"/>
    <w:rPr>
      <w:rFonts w:ascii="Calibri" w:eastAsia="Times New Roman" w:hAnsi="Calibri" w:cs="Times New Roman"/>
      <w:b/>
      <w:bCs/>
      <w:sz w:val="28"/>
      <w:szCs w:val="28"/>
      <w:lang w:val="en-US" w:eastAsia="en-US"/>
    </w:rPr>
  </w:style>
  <w:style w:type="character" w:customStyle="1" w:styleId="Titlu2Caracter">
    <w:name w:val="Titlu 2 Caracter"/>
    <w:link w:val="Titlu2"/>
    <w:uiPriority w:val="9"/>
    <w:semiHidden/>
    <w:rsid w:val="00F749D8"/>
    <w:rPr>
      <w:rFonts w:ascii="Cambria" w:eastAsia="Times New Roman" w:hAnsi="Cambria" w:cs="Times New Roman"/>
      <w:b/>
      <w:bCs/>
      <w:i/>
      <w:iCs/>
      <w:sz w:val="28"/>
      <w:szCs w:val="28"/>
      <w:lang w:val="en-US" w:eastAsia="en-US"/>
    </w:rPr>
  </w:style>
  <w:style w:type="paragraph" w:styleId="Antet">
    <w:name w:val="header"/>
    <w:basedOn w:val="Normal"/>
    <w:link w:val="AntetCaracter"/>
    <w:uiPriority w:val="99"/>
    <w:unhideWhenUsed/>
    <w:rsid w:val="000E172E"/>
    <w:pPr>
      <w:tabs>
        <w:tab w:val="center" w:pos="4513"/>
        <w:tab w:val="right" w:pos="9026"/>
      </w:tabs>
    </w:pPr>
  </w:style>
  <w:style w:type="character" w:customStyle="1" w:styleId="AntetCaracter">
    <w:name w:val="Antet Caracter"/>
    <w:link w:val="Antet"/>
    <w:uiPriority w:val="99"/>
    <w:rsid w:val="000E172E"/>
    <w:rPr>
      <w:sz w:val="24"/>
      <w:szCs w:val="24"/>
      <w:lang w:val="en-US" w:eastAsia="en-US"/>
    </w:rPr>
  </w:style>
  <w:style w:type="character" w:customStyle="1" w:styleId="noticetext">
    <w:name w:val="noticetext"/>
    <w:basedOn w:val="Fontdeparagrafimplicit"/>
    <w:rsid w:val="000E172E"/>
  </w:style>
  <w:style w:type="paragraph" w:customStyle="1" w:styleId="Corptext1">
    <w:name w:val="Corp text1"/>
    <w:basedOn w:val="Normal"/>
    <w:rsid w:val="000E172E"/>
    <w:pPr>
      <w:widowControl w:val="0"/>
      <w:shd w:val="clear" w:color="auto" w:fill="FFFFFF"/>
      <w:spacing w:before="360" w:after="60" w:line="0" w:lineRule="atLeast"/>
      <w:ind w:hanging="140"/>
    </w:pPr>
    <w:rPr>
      <w:sz w:val="22"/>
      <w:szCs w:val="22"/>
      <w:lang w:val="ro-RO" w:eastAsia="ro-RO"/>
    </w:rPr>
  </w:style>
  <w:style w:type="character" w:customStyle="1" w:styleId="FrspaiereCaracter">
    <w:name w:val="Fără spațiere Caracter"/>
    <w:link w:val="Frspaiere"/>
    <w:uiPriority w:val="1"/>
    <w:qFormat/>
    <w:rsid w:val="000E172E"/>
    <w:rPr>
      <w:rFonts w:ascii="Arial" w:hAnsi="Arial" w:cs="Arial"/>
      <w:sz w:val="22"/>
      <w:szCs w:val="22"/>
      <w:lang w:eastAsia="en-US"/>
    </w:rPr>
  </w:style>
  <w:style w:type="character" w:customStyle="1" w:styleId="salnbdy">
    <w:name w:val="s_aln_bdy"/>
    <w:rsid w:val="000E172E"/>
    <w:rPr>
      <w:rFonts w:ascii="Verdana" w:hAnsi="Verdana" w:hint="default"/>
      <w:b w:val="0"/>
      <w:bCs w:val="0"/>
      <w:color w:val="000000"/>
      <w:sz w:val="20"/>
      <w:szCs w:val="20"/>
      <w:shd w:val="clear" w:color="auto" w:fill="FFFFFF"/>
    </w:rPr>
  </w:style>
  <w:style w:type="character" w:customStyle="1" w:styleId="sden">
    <w:name w:val="s_den"/>
    <w:basedOn w:val="Fontdeparagrafimplicit"/>
    <w:rsid w:val="00CD62BE"/>
  </w:style>
  <w:style w:type="character" w:customStyle="1" w:styleId="shdr">
    <w:name w:val="s_hdr"/>
    <w:basedOn w:val="Fontdeparagrafimplicit"/>
    <w:rsid w:val="00CD62BE"/>
  </w:style>
  <w:style w:type="paragraph" w:customStyle="1" w:styleId="BodyText21">
    <w:name w:val="Body Text2"/>
    <w:basedOn w:val="Normal"/>
    <w:rsid w:val="003D13F9"/>
    <w:pPr>
      <w:widowControl w:val="0"/>
      <w:shd w:val="clear" w:color="auto" w:fill="FFFFFF"/>
      <w:spacing w:before="360" w:after="60" w:line="0" w:lineRule="atLeast"/>
      <w:ind w:hanging="140"/>
    </w:pPr>
    <w:rPr>
      <w:sz w:val="22"/>
      <w:szCs w:val="22"/>
      <w:lang w:val="ro-RO" w:eastAsia="ro-RO"/>
    </w:rPr>
  </w:style>
  <w:style w:type="paragraph" w:styleId="Listcumarcatori">
    <w:name w:val="List Bullet"/>
    <w:basedOn w:val="Normal"/>
    <w:uiPriority w:val="99"/>
    <w:unhideWhenUsed/>
    <w:rsid w:val="006C52E7"/>
    <w:pPr>
      <w:numPr>
        <w:numId w:val="138"/>
      </w:numPr>
      <w:tabs>
        <w:tab w:val="clear" w:pos="360"/>
      </w:tabs>
      <w:spacing w:after="120" w:line="276" w:lineRule="auto"/>
      <w:ind w:left="0" w:firstLine="0"/>
      <w:contextualSpacing/>
    </w:pPr>
    <w:rPr>
      <w:rFonts w:ascii="Arial" w:eastAsiaTheme="minorEastAsia" w:hAnsi="Arial" w:cstheme="minorBidi"/>
      <w:sz w:val="22"/>
      <w:szCs w:val="22"/>
    </w:rPr>
  </w:style>
  <w:style w:type="paragraph" w:styleId="Listcontinuare2">
    <w:name w:val="List Continue 2"/>
    <w:basedOn w:val="Normal"/>
    <w:uiPriority w:val="99"/>
    <w:unhideWhenUsed/>
    <w:rsid w:val="006C52E7"/>
    <w:pPr>
      <w:spacing w:after="120" w:line="276" w:lineRule="auto"/>
      <w:ind w:left="720"/>
      <w:contextualSpacing/>
    </w:pPr>
    <w:rPr>
      <w:rFonts w:ascii="Arial" w:eastAsiaTheme="minorEastAsia"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95031">
      <w:bodyDiv w:val="1"/>
      <w:marLeft w:val="0"/>
      <w:marRight w:val="0"/>
      <w:marTop w:val="0"/>
      <w:marBottom w:val="0"/>
      <w:divBdr>
        <w:top w:val="none" w:sz="0" w:space="0" w:color="auto"/>
        <w:left w:val="none" w:sz="0" w:space="0" w:color="auto"/>
        <w:bottom w:val="none" w:sz="0" w:space="0" w:color="auto"/>
        <w:right w:val="none" w:sz="0" w:space="0" w:color="auto"/>
      </w:divBdr>
    </w:div>
    <w:div w:id="1571454607">
      <w:bodyDiv w:val="1"/>
      <w:marLeft w:val="0"/>
      <w:marRight w:val="0"/>
      <w:marTop w:val="0"/>
      <w:marBottom w:val="0"/>
      <w:divBdr>
        <w:top w:val="none" w:sz="0" w:space="0" w:color="auto"/>
        <w:left w:val="none" w:sz="0" w:space="0" w:color="auto"/>
        <w:bottom w:val="none" w:sz="0" w:space="0" w:color="auto"/>
        <w:right w:val="none" w:sz="0" w:space="0" w:color="auto"/>
      </w:divBdr>
    </w:div>
    <w:div w:id="2038239599">
      <w:marLeft w:val="0"/>
      <w:marRight w:val="0"/>
      <w:marTop w:val="0"/>
      <w:marBottom w:val="0"/>
      <w:divBdr>
        <w:top w:val="none" w:sz="0" w:space="0" w:color="auto"/>
        <w:left w:val="none" w:sz="0" w:space="0" w:color="auto"/>
        <w:bottom w:val="none" w:sz="0" w:space="0" w:color="auto"/>
        <w:right w:val="none" w:sz="0" w:space="0" w:color="auto"/>
      </w:divBdr>
    </w:div>
    <w:div w:id="2038239600">
      <w:marLeft w:val="0"/>
      <w:marRight w:val="0"/>
      <w:marTop w:val="0"/>
      <w:marBottom w:val="0"/>
      <w:divBdr>
        <w:top w:val="none" w:sz="0" w:space="0" w:color="auto"/>
        <w:left w:val="none" w:sz="0" w:space="0" w:color="auto"/>
        <w:bottom w:val="none" w:sz="0" w:space="0" w:color="auto"/>
        <w:right w:val="none" w:sz="0" w:space="0" w:color="auto"/>
      </w:divBdr>
    </w:div>
    <w:div w:id="2038239601">
      <w:marLeft w:val="0"/>
      <w:marRight w:val="0"/>
      <w:marTop w:val="0"/>
      <w:marBottom w:val="0"/>
      <w:divBdr>
        <w:top w:val="none" w:sz="0" w:space="0" w:color="auto"/>
        <w:left w:val="none" w:sz="0" w:space="0" w:color="auto"/>
        <w:bottom w:val="none" w:sz="0" w:space="0" w:color="auto"/>
        <w:right w:val="none" w:sz="0" w:space="0" w:color="auto"/>
      </w:divBdr>
    </w:div>
    <w:div w:id="2038239602">
      <w:marLeft w:val="0"/>
      <w:marRight w:val="0"/>
      <w:marTop w:val="0"/>
      <w:marBottom w:val="0"/>
      <w:divBdr>
        <w:top w:val="none" w:sz="0" w:space="0" w:color="auto"/>
        <w:left w:val="none" w:sz="0" w:space="0" w:color="auto"/>
        <w:bottom w:val="none" w:sz="0" w:space="0" w:color="auto"/>
        <w:right w:val="none" w:sz="0" w:space="0" w:color="auto"/>
      </w:divBdr>
    </w:div>
    <w:div w:id="2038239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oficiale/index/act/2011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F071-949E-4D91-BC21-E9AC5F04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43165</Words>
  <Characters>250361</Characters>
  <Application>Microsoft Office Word</Application>
  <DocSecurity>0</DocSecurity>
  <Lines>2086</Lines>
  <Paragraphs>585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2</cp:lastModifiedBy>
  <cp:revision>16</cp:revision>
  <cp:lastPrinted>2026-06-17T08:00:00Z</cp:lastPrinted>
  <dcterms:created xsi:type="dcterms:W3CDTF">2025-11-19T08:51:00Z</dcterms:created>
  <dcterms:modified xsi:type="dcterms:W3CDTF">2026-06-17T08:29:00Z</dcterms:modified>
</cp:coreProperties>
</file>