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C6FB7" w14:textId="77777777" w:rsidR="00A93F29" w:rsidRPr="00071FF8" w:rsidRDefault="00A93F29" w:rsidP="00A93F29">
      <w:pPr>
        <w:spacing w:after="0" w:line="240" w:lineRule="auto"/>
        <w:ind w:left="268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1FF8">
        <w:rPr>
          <w:rFonts w:ascii="Times New Roman" w:eastAsia="Times New Roman" w:hAnsi="Times New Roman" w:cs="Times New Roman"/>
          <w:b/>
          <w:bCs/>
          <w:sz w:val="28"/>
          <w:szCs w:val="28"/>
        </w:rPr>
        <w:t>ANEXA la PH Nr. 50/29.06.2026</w:t>
      </w:r>
    </w:p>
    <w:p w14:paraId="0DC69EDF" w14:textId="77777777" w:rsidR="00A93F29" w:rsidRPr="00071FF8" w:rsidRDefault="00A93F29" w:rsidP="00A93F29">
      <w:pPr>
        <w:pStyle w:val="Listparagraf"/>
        <w:spacing w:after="0" w:line="240" w:lineRule="auto"/>
        <w:ind w:left="268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71FF8">
        <w:rPr>
          <w:rFonts w:ascii="Times New Roman" w:eastAsia="Times New Roman" w:hAnsi="Times New Roman" w:cs="Times New Roman"/>
          <w:b/>
          <w:bCs/>
          <w:sz w:val="28"/>
          <w:szCs w:val="28"/>
        </w:rPr>
        <w:t>privind implementarea proiectului</w:t>
      </w:r>
    </w:p>
    <w:p w14:paraId="17C97DE6" w14:textId="77777777" w:rsidR="00A93F29" w:rsidRPr="00071FF8" w:rsidRDefault="00A93F29" w:rsidP="00A93F29">
      <w:pPr>
        <w:spacing w:after="0" w:line="265" w:lineRule="auto"/>
        <w:ind w:left="259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71FF8">
        <w:rPr>
          <w:rFonts w:ascii="Times New Roman" w:hAnsi="Times New Roman" w:cs="Times New Roman"/>
          <w:b/>
          <w:bCs/>
          <w:sz w:val="28"/>
          <w:szCs w:val="28"/>
        </w:rPr>
        <w:t>"AMENAJARE PARC IN LOCALITATEA COSTEIU, COMUNA COSTEIU, JUD.TIMIS"</w:t>
      </w:r>
    </w:p>
    <w:p w14:paraId="15DAE317" w14:textId="77777777" w:rsidR="000E3657" w:rsidRPr="000E3657" w:rsidRDefault="000E3657" w:rsidP="000E3657">
      <w:pPr>
        <w:spacing w:after="0" w:line="265" w:lineRule="auto"/>
        <w:ind w:left="259" w:firstLine="0"/>
        <w:jc w:val="left"/>
      </w:pPr>
    </w:p>
    <w:p w14:paraId="6A063793" w14:textId="72C3C3C0" w:rsidR="00665BAF" w:rsidRPr="001425FC" w:rsidRDefault="00E10301">
      <w:pPr>
        <w:numPr>
          <w:ilvl w:val="0"/>
          <w:numId w:val="4"/>
        </w:numPr>
        <w:spacing w:after="217" w:line="265" w:lineRule="auto"/>
        <w:ind w:hanging="250"/>
        <w:jc w:val="left"/>
        <w:rPr>
          <w:rFonts w:ascii="Times New Roman" w:hAnsi="Times New Roman" w:cs="Times New Roman"/>
          <w:szCs w:val="22"/>
        </w:rPr>
      </w:pPr>
      <w:r w:rsidRPr="00934480">
        <w:rPr>
          <w:rFonts w:ascii="Times New Roman" w:eastAsia="Times New Roman" w:hAnsi="Times New Roman" w:cs="Times New Roman"/>
          <w:szCs w:val="22"/>
        </w:rPr>
        <w:t xml:space="preserve">Durata de realizare (luni): </w:t>
      </w:r>
      <w:r w:rsidR="001F59D7" w:rsidRPr="001425FC">
        <w:rPr>
          <w:rFonts w:ascii="Times New Roman" w:eastAsia="Times New Roman" w:hAnsi="Times New Roman" w:cs="Times New Roman"/>
          <w:szCs w:val="22"/>
        </w:rPr>
        <w:t>3</w:t>
      </w:r>
      <w:r w:rsidR="00B3517E" w:rsidRPr="001425FC">
        <w:rPr>
          <w:rFonts w:ascii="Times New Roman" w:eastAsia="Times New Roman" w:hAnsi="Times New Roman" w:cs="Times New Roman"/>
          <w:szCs w:val="22"/>
        </w:rPr>
        <w:t>2</w:t>
      </w:r>
    </w:p>
    <w:p w14:paraId="77608F3C" w14:textId="2593C677" w:rsidR="00EA47A6" w:rsidRPr="00934480" w:rsidRDefault="00EA47A6">
      <w:pPr>
        <w:numPr>
          <w:ilvl w:val="0"/>
          <w:numId w:val="4"/>
        </w:numPr>
        <w:spacing w:after="217" w:line="265" w:lineRule="auto"/>
        <w:ind w:hanging="250"/>
        <w:jc w:val="left"/>
        <w:rPr>
          <w:rFonts w:ascii="Times New Roman" w:hAnsi="Times New Roman" w:cs="Times New Roman"/>
          <w:szCs w:val="22"/>
        </w:rPr>
      </w:pPr>
      <w:r>
        <w:rPr>
          <w:rFonts w:ascii="Times New Roman" w:eastAsia="Times New Roman" w:hAnsi="Times New Roman" w:cs="Times New Roman"/>
          <w:szCs w:val="22"/>
        </w:rPr>
        <w:t xml:space="preserve">Valoarea totală: </w:t>
      </w:r>
      <w:r w:rsidR="00231CA0">
        <w:rPr>
          <w:rFonts w:ascii="Times New Roman" w:eastAsia="Times New Roman" w:hAnsi="Times New Roman" w:cs="Times New Roman"/>
          <w:szCs w:val="22"/>
        </w:rPr>
        <w:t>727.032,6</w:t>
      </w:r>
      <w:r w:rsidR="00E62C98">
        <w:rPr>
          <w:rFonts w:ascii="Times New Roman" w:eastAsia="Times New Roman" w:hAnsi="Times New Roman" w:cs="Times New Roman"/>
          <w:szCs w:val="22"/>
        </w:rPr>
        <w:t>9</w:t>
      </w:r>
      <w:r>
        <w:rPr>
          <w:rFonts w:ascii="Times New Roman" w:eastAsia="Times New Roman" w:hAnsi="Times New Roman" w:cs="Times New Roman"/>
          <w:szCs w:val="22"/>
        </w:rPr>
        <w:t xml:space="preserve"> </w:t>
      </w:r>
      <w:r w:rsidR="00E62C98">
        <w:rPr>
          <w:rFonts w:ascii="Times New Roman" w:eastAsia="Times New Roman" w:hAnsi="Times New Roman" w:cs="Times New Roman"/>
          <w:szCs w:val="22"/>
        </w:rPr>
        <w:t>Ron</w:t>
      </w:r>
      <w:r>
        <w:rPr>
          <w:rFonts w:ascii="Times New Roman" w:eastAsia="Times New Roman" w:hAnsi="Times New Roman" w:cs="Times New Roman"/>
          <w:szCs w:val="22"/>
        </w:rPr>
        <w:t>, inclusiv TVA</w:t>
      </w:r>
    </w:p>
    <w:p w14:paraId="7ED740D9" w14:textId="1FBB6C9C" w:rsidR="00EA47A6" w:rsidRDefault="0071295A">
      <w:pPr>
        <w:numPr>
          <w:ilvl w:val="0"/>
          <w:numId w:val="4"/>
        </w:numPr>
        <w:spacing w:after="242" w:line="265" w:lineRule="auto"/>
        <w:ind w:hanging="250"/>
        <w:jc w:val="left"/>
        <w:rPr>
          <w:rFonts w:ascii="Times New Roman" w:hAnsi="Times New Roman" w:cs="Times New Roman"/>
          <w:szCs w:val="22"/>
        </w:rPr>
      </w:pPr>
      <w:r w:rsidRPr="00934480">
        <w:rPr>
          <w:rFonts w:ascii="Times New Roman" w:eastAsia="Times New Roman" w:hAnsi="Times New Roman" w:cs="Times New Roman"/>
          <w:szCs w:val="22"/>
        </w:rPr>
        <w:t xml:space="preserve"> Caracteristici tehnice</w:t>
      </w:r>
      <w:r w:rsidR="00D52D5F" w:rsidRPr="00934480">
        <w:rPr>
          <w:rFonts w:ascii="Times New Roman" w:hAnsi="Times New Roman" w:cs="Times New Roman"/>
          <w:szCs w:val="22"/>
        </w:rPr>
        <w:t xml:space="preserve"> </w:t>
      </w:r>
      <w:r w:rsidR="00EA47A6">
        <w:rPr>
          <w:rFonts w:ascii="Times New Roman" w:hAnsi="Times New Roman" w:cs="Times New Roman"/>
          <w:szCs w:val="22"/>
        </w:rPr>
        <w:t>ale proiectului</w:t>
      </w:r>
    </w:p>
    <w:p w14:paraId="0B8F04DB" w14:textId="5DDF1F82" w:rsidR="00665BAF" w:rsidRDefault="00EA47A6" w:rsidP="00EA47A6">
      <w:pPr>
        <w:spacing w:after="242" w:line="265" w:lineRule="auto"/>
        <w:ind w:left="425" w:firstLine="0"/>
        <w:jc w:val="left"/>
        <w:rPr>
          <w:rFonts w:ascii="Times New Roman" w:eastAsia="Times New Roman" w:hAnsi="Times New Roman" w:cs="Times New Roman"/>
          <w:szCs w:val="22"/>
        </w:rPr>
      </w:pPr>
      <w:r w:rsidRPr="00EA47A6">
        <w:rPr>
          <w:rFonts w:ascii="Times New Roman" w:eastAsia="Times New Roman" w:hAnsi="Times New Roman" w:cs="Times New Roman"/>
          <w:szCs w:val="22"/>
        </w:rPr>
        <w:t xml:space="preserve">Caracteristici tehnice </w:t>
      </w:r>
      <w:r w:rsidR="00D52D5F" w:rsidRPr="00934480">
        <w:rPr>
          <w:rFonts w:ascii="Times New Roman" w:eastAsia="Times New Roman" w:hAnsi="Times New Roman" w:cs="Times New Roman"/>
          <w:szCs w:val="22"/>
        </w:rPr>
        <w:t xml:space="preserve">principale propuse pentru </w:t>
      </w:r>
      <w:r w:rsidR="001F59D7">
        <w:rPr>
          <w:rFonts w:ascii="Times New Roman" w:eastAsia="Times New Roman" w:hAnsi="Times New Roman" w:cs="Times New Roman"/>
          <w:szCs w:val="22"/>
        </w:rPr>
        <w:t>investiția</w:t>
      </w:r>
      <w:r w:rsidR="00D52D5F" w:rsidRPr="00934480">
        <w:rPr>
          <w:rFonts w:ascii="Times New Roman" w:eastAsia="Times New Roman" w:hAnsi="Times New Roman" w:cs="Times New Roman"/>
          <w:szCs w:val="22"/>
        </w:rPr>
        <w:t xml:space="preserve"> care fac</w:t>
      </w:r>
      <w:r w:rsidR="001F59D7">
        <w:rPr>
          <w:rFonts w:ascii="Times New Roman" w:eastAsia="Times New Roman" w:hAnsi="Times New Roman" w:cs="Times New Roman"/>
          <w:szCs w:val="22"/>
        </w:rPr>
        <w:t>e</w:t>
      </w:r>
      <w:r w:rsidR="00D52D5F" w:rsidRPr="00934480">
        <w:rPr>
          <w:rFonts w:ascii="Times New Roman" w:eastAsia="Times New Roman" w:hAnsi="Times New Roman" w:cs="Times New Roman"/>
          <w:szCs w:val="22"/>
        </w:rPr>
        <w:t xml:space="preserve"> obiectul proiectului:</w:t>
      </w:r>
    </w:p>
    <w:tbl>
      <w:tblPr>
        <w:tblStyle w:val="Tabelgril"/>
        <w:tblW w:w="10165" w:type="dxa"/>
        <w:tblLook w:val="04A0" w:firstRow="1" w:lastRow="0" w:firstColumn="1" w:lastColumn="0" w:noHBand="0" w:noVBand="1"/>
      </w:tblPr>
      <w:tblGrid>
        <w:gridCol w:w="1074"/>
        <w:gridCol w:w="2514"/>
        <w:gridCol w:w="927"/>
        <w:gridCol w:w="5650"/>
      </w:tblGrid>
      <w:tr w:rsidR="00EA47A6" w14:paraId="161B7A7B" w14:textId="77777777" w:rsidTr="00E9348E">
        <w:tc>
          <w:tcPr>
            <w:tcW w:w="1074" w:type="dxa"/>
          </w:tcPr>
          <w:p w14:paraId="55495671" w14:textId="77777777" w:rsidR="00EA47A6" w:rsidRDefault="00EA47A6" w:rsidP="00EA47A6">
            <w:pPr>
              <w:jc w:val="center"/>
            </w:pPr>
            <w:r>
              <w:t>NR.CRT.</w:t>
            </w:r>
          </w:p>
        </w:tc>
        <w:tc>
          <w:tcPr>
            <w:tcW w:w="2514" w:type="dxa"/>
          </w:tcPr>
          <w:p w14:paraId="79860E88" w14:textId="77777777" w:rsidR="00EA47A6" w:rsidRDefault="00EA47A6" w:rsidP="00EA47A6">
            <w:pPr>
              <w:jc w:val="center"/>
            </w:pPr>
            <w:r>
              <w:t>DENUMIRE ECHIPAMENT</w:t>
            </w:r>
          </w:p>
        </w:tc>
        <w:tc>
          <w:tcPr>
            <w:tcW w:w="927" w:type="dxa"/>
          </w:tcPr>
          <w:p w14:paraId="26E85D50" w14:textId="77777777" w:rsidR="00EA47A6" w:rsidRDefault="00EA47A6" w:rsidP="00EA47A6">
            <w:pPr>
              <w:jc w:val="center"/>
            </w:pPr>
            <w:r>
              <w:t>NR.BUC</w:t>
            </w:r>
          </w:p>
        </w:tc>
        <w:tc>
          <w:tcPr>
            <w:tcW w:w="5650" w:type="dxa"/>
          </w:tcPr>
          <w:p w14:paraId="3B507ABD" w14:textId="2974C098" w:rsidR="00EA47A6" w:rsidRDefault="00EA47A6" w:rsidP="00EA47A6">
            <w:pPr>
              <w:spacing w:after="0" w:line="240" w:lineRule="auto"/>
              <w:jc w:val="center"/>
            </w:pPr>
            <w:r>
              <w:t>Caracteristici tehnice detaliate (Cerințe minime/ maxime)</w:t>
            </w:r>
          </w:p>
          <w:p w14:paraId="198172BD" w14:textId="77777777" w:rsidR="00EA47A6" w:rsidRDefault="00EA47A6" w:rsidP="00EA47A6">
            <w:pPr>
              <w:jc w:val="center"/>
            </w:pPr>
            <w:r>
              <w:t>Dimensiunile și caracteristicile tehnice sunt prezentate ca valori minime, valori maxime sau intervale minime/maxime, după caz. Orice referire la materiale sau tehnologii specifice va fi interpretată cu mențiunea «sau echivalent».</w:t>
            </w:r>
          </w:p>
        </w:tc>
      </w:tr>
      <w:tr w:rsidR="00EA47A6" w14:paraId="1D068A80" w14:textId="77777777" w:rsidTr="00E9348E">
        <w:tc>
          <w:tcPr>
            <w:tcW w:w="1074" w:type="dxa"/>
          </w:tcPr>
          <w:p w14:paraId="37366E8A" w14:textId="43E70A5E" w:rsidR="00EA47A6" w:rsidRDefault="00F06CD9" w:rsidP="007E5505">
            <w:r>
              <w:t>1</w:t>
            </w:r>
          </w:p>
        </w:tc>
        <w:tc>
          <w:tcPr>
            <w:tcW w:w="2514" w:type="dxa"/>
          </w:tcPr>
          <w:p w14:paraId="3E3B8444" w14:textId="2C563F00" w:rsidR="00EA47A6" w:rsidRDefault="00E9348E" w:rsidP="007E5505">
            <w:r w:rsidRPr="00E9348E">
              <w:t>COS DE GUNOI</w:t>
            </w:r>
          </w:p>
        </w:tc>
        <w:tc>
          <w:tcPr>
            <w:tcW w:w="927" w:type="dxa"/>
          </w:tcPr>
          <w:p w14:paraId="0C4E0045" w14:textId="03BBB546" w:rsidR="00EA47A6" w:rsidRDefault="00E9348E" w:rsidP="007E5505">
            <w:r>
              <w:t>6</w:t>
            </w:r>
          </w:p>
        </w:tc>
        <w:tc>
          <w:tcPr>
            <w:tcW w:w="5650" w:type="dxa"/>
          </w:tcPr>
          <w:p w14:paraId="05749C27" w14:textId="77777777" w:rsidR="00806575" w:rsidRDefault="00806575" w:rsidP="00806575">
            <w:r>
              <w:t>metalic;</w:t>
            </w:r>
          </w:p>
          <w:p w14:paraId="65974893" w14:textId="77777777" w:rsidR="00806575" w:rsidRDefault="00806575" w:rsidP="00806575">
            <w:r>
              <w:t>prevăzut cu capac superior;</w:t>
            </w:r>
          </w:p>
          <w:p w14:paraId="77C82962" w14:textId="77777777" w:rsidR="00806575" w:rsidRDefault="00806575" w:rsidP="00806575">
            <w:r>
              <w:t>destinat utilizării la exterior;</w:t>
            </w:r>
          </w:p>
          <w:p w14:paraId="54E889B7" w14:textId="77777777" w:rsidR="00806575" w:rsidRDefault="00806575" w:rsidP="00806575">
            <w:r>
              <w:t>rezistent la intemperii;</w:t>
            </w:r>
          </w:p>
          <w:p w14:paraId="77F807B8" w14:textId="77777777" w:rsidR="00806575" w:rsidRDefault="00806575" w:rsidP="00806575">
            <w:r>
              <w:t>structură stabilă, adecvată exploatării în spații publice;</w:t>
            </w:r>
          </w:p>
          <w:p w14:paraId="014D20AC" w14:textId="77777777" w:rsidR="00806575" w:rsidRDefault="00806575" w:rsidP="00806575">
            <w:r>
              <w:t>posibilitate de fixare pe suport amenajat;</w:t>
            </w:r>
          </w:p>
          <w:p w14:paraId="06EB1FA9" w14:textId="77777777" w:rsidR="00806575" w:rsidRDefault="00806575" w:rsidP="00806575">
            <w:r>
              <w:t>finisaj exterior protejat anticoroziv;</w:t>
            </w:r>
          </w:p>
          <w:p w14:paraId="052A3A37" w14:textId="77777777" w:rsidR="00806575" w:rsidRDefault="00806575" w:rsidP="00806575">
            <w:r>
              <w:t>ușor de golit și întreținut;</w:t>
            </w:r>
          </w:p>
          <w:p w14:paraId="276D0932" w14:textId="40080837" w:rsidR="00EA47A6" w:rsidRDefault="00806575" w:rsidP="00806575">
            <w:r>
              <w:t>fără muchii tăioase sau elemente periculoase pentru utilizatori</w:t>
            </w:r>
          </w:p>
        </w:tc>
      </w:tr>
      <w:tr w:rsidR="00EA47A6" w14:paraId="34CB7D0A" w14:textId="77777777" w:rsidTr="00E9348E">
        <w:tc>
          <w:tcPr>
            <w:tcW w:w="1074" w:type="dxa"/>
          </w:tcPr>
          <w:p w14:paraId="1EFC00FB" w14:textId="11859417" w:rsidR="00EA47A6" w:rsidRDefault="00F06CD9" w:rsidP="007E5505">
            <w:r>
              <w:t>2</w:t>
            </w:r>
          </w:p>
        </w:tc>
        <w:tc>
          <w:tcPr>
            <w:tcW w:w="2514" w:type="dxa"/>
          </w:tcPr>
          <w:p w14:paraId="44BE64AA" w14:textId="52A03E28" w:rsidR="00EA47A6" w:rsidRPr="008C49FC" w:rsidRDefault="00E9348E" w:rsidP="007E5505">
            <w:r w:rsidRPr="008C49FC">
              <w:t>BANCI CU SPATAR</w:t>
            </w:r>
          </w:p>
        </w:tc>
        <w:tc>
          <w:tcPr>
            <w:tcW w:w="927" w:type="dxa"/>
          </w:tcPr>
          <w:p w14:paraId="5728B289" w14:textId="2C833538" w:rsidR="00EA47A6" w:rsidRPr="008C49FC" w:rsidRDefault="00E9348E" w:rsidP="007E5505">
            <w:r w:rsidRPr="008C49FC">
              <w:t>16</w:t>
            </w:r>
          </w:p>
        </w:tc>
        <w:tc>
          <w:tcPr>
            <w:tcW w:w="5650" w:type="dxa"/>
          </w:tcPr>
          <w:p w14:paraId="325E9727" w14:textId="77777777" w:rsidR="008C49FC" w:rsidRDefault="008C49FC" w:rsidP="008C49FC">
            <w:r>
              <w:t>Bancă cu spătar pentru exterior, destinată amplasării în spații</w:t>
            </w:r>
          </w:p>
          <w:p w14:paraId="4F56175F" w14:textId="14DEB630" w:rsidR="00EA47A6" w:rsidRPr="005674CF" w:rsidRDefault="008C49FC" w:rsidP="0089135A">
            <w:pPr>
              <w:rPr>
                <w:highlight w:val="yellow"/>
              </w:rPr>
            </w:pPr>
            <w:r>
              <w:t>publice, parcuri, alei pietonale și zone de agrement. Produsul va fi</w:t>
            </w:r>
            <w:r w:rsidR="0089135A">
              <w:t xml:space="preserve"> </w:t>
            </w:r>
            <w:r>
              <w:t>alcătuit din cadru metalic rezistent și elemente din lemn pentru</w:t>
            </w:r>
            <w:r w:rsidR="0089135A">
              <w:t xml:space="preserve"> </w:t>
            </w:r>
            <w:r>
              <w:t>șezut și spătar. Banca va avea finisaje adecvate utilizării în</w:t>
            </w:r>
            <w:r w:rsidR="0089135A">
              <w:t xml:space="preserve"> </w:t>
            </w:r>
            <w:r>
              <w:t>exterior, protecție anticorozivă pentru elementele metalice și</w:t>
            </w:r>
            <w:r w:rsidR="0089135A">
              <w:t xml:space="preserve"> </w:t>
            </w:r>
            <w:r>
              <w:t>protecție pentru lemn împotriva factorilor de mediu. Produsul va</w:t>
            </w:r>
            <w:r w:rsidR="0089135A">
              <w:t xml:space="preserve"> </w:t>
            </w:r>
            <w:r>
              <w:t>permite fixarea pe suport amenajat.</w:t>
            </w:r>
          </w:p>
        </w:tc>
      </w:tr>
      <w:tr w:rsidR="00E9348E" w14:paraId="4EA802DA" w14:textId="77777777" w:rsidTr="00E9348E">
        <w:tc>
          <w:tcPr>
            <w:tcW w:w="1074" w:type="dxa"/>
          </w:tcPr>
          <w:p w14:paraId="54D82743" w14:textId="4C8EE4F6" w:rsidR="00E9348E" w:rsidRDefault="00F06CD9" w:rsidP="007E5505">
            <w:r>
              <w:t>3</w:t>
            </w:r>
          </w:p>
        </w:tc>
        <w:tc>
          <w:tcPr>
            <w:tcW w:w="2514" w:type="dxa"/>
          </w:tcPr>
          <w:p w14:paraId="03671361" w14:textId="53B6FF08" w:rsidR="00E9348E" w:rsidRPr="00E9348E" w:rsidRDefault="00E9348E" w:rsidP="007E5505">
            <w:r w:rsidRPr="00E9348E">
              <w:t>COMPLEX DE JOACA</w:t>
            </w:r>
          </w:p>
        </w:tc>
        <w:tc>
          <w:tcPr>
            <w:tcW w:w="927" w:type="dxa"/>
          </w:tcPr>
          <w:p w14:paraId="245F2224" w14:textId="2E62C9AC" w:rsidR="00E9348E" w:rsidRDefault="00E9348E" w:rsidP="007E5505">
            <w:r>
              <w:t>1</w:t>
            </w:r>
          </w:p>
        </w:tc>
        <w:tc>
          <w:tcPr>
            <w:tcW w:w="5650" w:type="dxa"/>
          </w:tcPr>
          <w:p w14:paraId="70AD97DE" w14:textId="73E0D39F" w:rsidR="00E9348E" w:rsidRDefault="00014B04" w:rsidP="00014B04">
            <w:r>
              <w:t xml:space="preserve">Dimensiuni aproximative: L x l = 9,00 x 7,70 m. Produsul va include elemente de joacă specifice </w:t>
            </w:r>
            <w:proofErr w:type="spellStart"/>
            <w:r>
              <w:t>complexurilor</w:t>
            </w:r>
            <w:proofErr w:type="spellEnd"/>
            <w:r>
              <w:t xml:space="preserve"> pentru copii, structură rezistentă și finisaje adecvate utilizării la exterior.</w:t>
            </w:r>
          </w:p>
        </w:tc>
      </w:tr>
      <w:tr w:rsidR="00E9348E" w14:paraId="7256B509" w14:textId="77777777" w:rsidTr="00E9348E">
        <w:tc>
          <w:tcPr>
            <w:tcW w:w="1074" w:type="dxa"/>
          </w:tcPr>
          <w:p w14:paraId="37893144" w14:textId="20F28A76" w:rsidR="00E9348E" w:rsidRDefault="00F06CD9" w:rsidP="007E5505">
            <w:r>
              <w:t>4</w:t>
            </w:r>
          </w:p>
        </w:tc>
        <w:tc>
          <w:tcPr>
            <w:tcW w:w="2514" w:type="dxa"/>
          </w:tcPr>
          <w:p w14:paraId="2533D00D" w14:textId="64C6D93A" w:rsidR="00E9348E" w:rsidRPr="00E9348E" w:rsidRDefault="00E9348E" w:rsidP="007E5505">
            <w:r w:rsidRPr="00E9348E">
              <w:t>CALUT CU ARC</w:t>
            </w:r>
          </w:p>
        </w:tc>
        <w:tc>
          <w:tcPr>
            <w:tcW w:w="927" w:type="dxa"/>
          </w:tcPr>
          <w:p w14:paraId="4FC14E1A" w14:textId="3B886F6C" w:rsidR="00E9348E" w:rsidRDefault="00E9348E" w:rsidP="007E5505">
            <w:r>
              <w:t>2</w:t>
            </w:r>
          </w:p>
        </w:tc>
        <w:tc>
          <w:tcPr>
            <w:tcW w:w="5650" w:type="dxa"/>
          </w:tcPr>
          <w:p w14:paraId="10D2423F" w14:textId="4E4E62CC" w:rsidR="008C528F" w:rsidRDefault="008C528F" w:rsidP="008C528F">
            <w:r>
              <w:t>pentru exterior, tip căluț pe arc/balansoar, destinat copiilor, pentru amplasare în spații publice, parcuri și locuri de joacă. Produsul va avea structură rezistentă, arc metalic de</w:t>
            </w:r>
          </w:p>
          <w:p w14:paraId="45DE0AF2" w14:textId="6636707F" w:rsidR="00E9348E" w:rsidRDefault="008C528F" w:rsidP="008C528F">
            <w:r>
              <w:t>balans, șezut și mânere de susținere, cu finisaje adecvate utilizării în exterior.</w:t>
            </w:r>
          </w:p>
        </w:tc>
      </w:tr>
      <w:tr w:rsidR="00E9348E" w14:paraId="521391B5" w14:textId="77777777" w:rsidTr="00E9348E">
        <w:tc>
          <w:tcPr>
            <w:tcW w:w="1074" w:type="dxa"/>
          </w:tcPr>
          <w:p w14:paraId="2C533455" w14:textId="13B68339" w:rsidR="00E9348E" w:rsidRDefault="00F06CD9" w:rsidP="007E5505">
            <w:r>
              <w:t>5</w:t>
            </w:r>
          </w:p>
        </w:tc>
        <w:tc>
          <w:tcPr>
            <w:tcW w:w="2514" w:type="dxa"/>
          </w:tcPr>
          <w:p w14:paraId="0F0B5D59" w14:textId="4638B561" w:rsidR="00E9348E" w:rsidRPr="00E9348E" w:rsidRDefault="00E9348E" w:rsidP="007E5505">
            <w:r w:rsidRPr="00E9348E">
              <w:t>LEAGAN IMPLETITURI</w:t>
            </w:r>
          </w:p>
        </w:tc>
        <w:tc>
          <w:tcPr>
            <w:tcW w:w="927" w:type="dxa"/>
          </w:tcPr>
          <w:p w14:paraId="4208E936" w14:textId="08931279" w:rsidR="00E9348E" w:rsidRDefault="00E9348E" w:rsidP="007E5505">
            <w:r>
              <w:t>1</w:t>
            </w:r>
          </w:p>
        </w:tc>
        <w:tc>
          <w:tcPr>
            <w:tcW w:w="5650" w:type="dxa"/>
          </w:tcPr>
          <w:p w14:paraId="35EDB0EE" w14:textId="05CDB9B9" w:rsidR="005674CF" w:rsidRDefault="005674CF" w:rsidP="005674CF">
            <w:r>
              <w:t xml:space="preserve">pentru exterior, destinat </w:t>
            </w:r>
            <w:proofErr w:type="spellStart"/>
            <w:r>
              <w:t>cop</w:t>
            </w:r>
            <w:r w:rsidR="000B1A34">
              <w:t>i</w:t>
            </w:r>
            <w:r>
              <w:t>iilor</w:t>
            </w:r>
            <w:proofErr w:type="spellEnd"/>
            <w:r>
              <w:t>, pentru amplasare în</w:t>
            </w:r>
          </w:p>
          <w:p w14:paraId="6AE79A33" w14:textId="30706F22" w:rsidR="00E9348E" w:rsidRDefault="005674CF" w:rsidP="005674CF">
            <w:r>
              <w:lastRenderedPageBreak/>
              <w:t>spații publice, parcuri și locuri de joacă. Produsul va avea structură portantă rezistentă, elemente de suspendare, șezut/element de balans tip împletitură și finisaje adecvate utilizării la exterior</w:t>
            </w:r>
          </w:p>
        </w:tc>
      </w:tr>
      <w:tr w:rsidR="00E9348E" w14:paraId="23C2F64B" w14:textId="77777777" w:rsidTr="00E9348E">
        <w:tc>
          <w:tcPr>
            <w:tcW w:w="1074" w:type="dxa"/>
          </w:tcPr>
          <w:p w14:paraId="68C36F03" w14:textId="5BD4D794" w:rsidR="00E9348E" w:rsidRDefault="00F06CD9" w:rsidP="007E5505">
            <w:r>
              <w:lastRenderedPageBreak/>
              <w:t>6</w:t>
            </w:r>
          </w:p>
        </w:tc>
        <w:tc>
          <w:tcPr>
            <w:tcW w:w="2514" w:type="dxa"/>
          </w:tcPr>
          <w:p w14:paraId="2C86C193" w14:textId="4926B2DD" w:rsidR="00E9348E" w:rsidRPr="00E9348E" w:rsidRDefault="00E9348E" w:rsidP="007E5505">
            <w:r w:rsidRPr="00E9348E">
              <w:t>CATARATOARE DIN PLASE TIP PIRAMIDA</w:t>
            </w:r>
          </w:p>
        </w:tc>
        <w:tc>
          <w:tcPr>
            <w:tcW w:w="927" w:type="dxa"/>
          </w:tcPr>
          <w:p w14:paraId="48BCE511" w14:textId="6CA89DC7" w:rsidR="00E9348E" w:rsidRDefault="00E9348E" w:rsidP="007E5505">
            <w:r>
              <w:t>1</w:t>
            </w:r>
          </w:p>
        </w:tc>
        <w:tc>
          <w:tcPr>
            <w:tcW w:w="5650" w:type="dxa"/>
          </w:tcPr>
          <w:p w14:paraId="11AC8DA7" w14:textId="405AACFF" w:rsidR="00E9348E" w:rsidRDefault="00125581" w:rsidP="00125581">
            <w:r>
              <w:t xml:space="preserve">pentru exterior, destinată </w:t>
            </w:r>
            <w:proofErr w:type="spellStart"/>
            <w:r>
              <w:t>cop</w:t>
            </w:r>
            <w:r w:rsidR="000B1A34">
              <w:t>i</w:t>
            </w:r>
            <w:r>
              <w:t>iilor</w:t>
            </w:r>
            <w:proofErr w:type="spellEnd"/>
            <w:r>
              <w:t>, pentru amplasare în spații publice, parcuri și locuri de joacă. Produsul va avea structură portantă rezistentă, sistem de plase pentru cățărare și finisaje adecvate utilizării la exterior</w:t>
            </w:r>
          </w:p>
        </w:tc>
      </w:tr>
      <w:tr w:rsidR="00E9348E" w14:paraId="65D313E8" w14:textId="77777777" w:rsidTr="00E9348E">
        <w:tc>
          <w:tcPr>
            <w:tcW w:w="1074" w:type="dxa"/>
          </w:tcPr>
          <w:p w14:paraId="40B917F8" w14:textId="0F5F399C" w:rsidR="00E9348E" w:rsidRDefault="00F06CD9" w:rsidP="007E5505">
            <w:r>
              <w:t>7</w:t>
            </w:r>
          </w:p>
        </w:tc>
        <w:tc>
          <w:tcPr>
            <w:tcW w:w="2514" w:type="dxa"/>
          </w:tcPr>
          <w:p w14:paraId="17D95532" w14:textId="25C1028B" w:rsidR="00E9348E" w:rsidRPr="00E9348E" w:rsidRDefault="00E9348E" w:rsidP="007E5505">
            <w:r w:rsidRPr="00E9348E">
              <w:t>LEAGAN CUIB 5-12 ANI</w:t>
            </w:r>
          </w:p>
        </w:tc>
        <w:tc>
          <w:tcPr>
            <w:tcW w:w="927" w:type="dxa"/>
          </w:tcPr>
          <w:p w14:paraId="07A61950" w14:textId="788B439E" w:rsidR="00E9348E" w:rsidRDefault="00E9348E" w:rsidP="007E5505">
            <w:r>
              <w:t>1</w:t>
            </w:r>
          </w:p>
        </w:tc>
        <w:tc>
          <w:tcPr>
            <w:tcW w:w="5650" w:type="dxa"/>
          </w:tcPr>
          <w:p w14:paraId="76C8C130" w14:textId="71AB94B7" w:rsidR="00E90B12" w:rsidRDefault="00E90B12" w:rsidP="00E90B12">
            <w:r>
              <w:t xml:space="preserve">destinat </w:t>
            </w:r>
            <w:proofErr w:type="spellStart"/>
            <w:r>
              <w:t>cop</w:t>
            </w:r>
            <w:r w:rsidR="000B1A34">
              <w:t>i</w:t>
            </w:r>
            <w:r>
              <w:t>iilor</w:t>
            </w:r>
            <w:proofErr w:type="spellEnd"/>
            <w:r>
              <w:t xml:space="preserve"> cu vârsta 5–12 ani, pentru amplasare în spații publice, parcuri și locuri de joacă.</w:t>
            </w:r>
          </w:p>
          <w:p w14:paraId="0EA84EA5" w14:textId="77777777" w:rsidR="00E90B12" w:rsidRDefault="00E90B12" w:rsidP="00E90B12">
            <w:r>
              <w:t>Produsul va avea structură portantă rezistentă, elemente de</w:t>
            </w:r>
          </w:p>
          <w:p w14:paraId="0A25C3BE" w14:textId="69DDBB53" w:rsidR="00E9348E" w:rsidRDefault="00E90B12" w:rsidP="00E90B12">
            <w:r>
              <w:t>suspendare, șezut tip cuib și finisaje adecvate utilizării la exterior.</w:t>
            </w:r>
          </w:p>
        </w:tc>
      </w:tr>
      <w:tr w:rsidR="00E9348E" w14:paraId="516E168E" w14:textId="77777777" w:rsidTr="00E9348E">
        <w:tc>
          <w:tcPr>
            <w:tcW w:w="1074" w:type="dxa"/>
          </w:tcPr>
          <w:p w14:paraId="47B5BBF0" w14:textId="5331DE47" w:rsidR="00E9348E" w:rsidRDefault="00F06CD9" w:rsidP="007E5505">
            <w:r>
              <w:t>8</w:t>
            </w:r>
          </w:p>
        </w:tc>
        <w:tc>
          <w:tcPr>
            <w:tcW w:w="2514" w:type="dxa"/>
          </w:tcPr>
          <w:p w14:paraId="21F7BB29" w14:textId="3C229D8E" w:rsidR="00E9348E" w:rsidRPr="00E9348E" w:rsidRDefault="00E9348E" w:rsidP="007E5505">
            <w:r w:rsidRPr="00E9348E">
              <w:t>STALP DE ILUMINAT</w:t>
            </w:r>
          </w:p>
        </w:tc>
        <w:tc>
          <w:tcPr>
            <w:tcW w:w="927" w:type="dxa"/>
          </w:tcPr>
          <w:p w14:paraId="37D3C69F" w14:textId="1703155F" w:rsidR="00E9348E" w:rsidRDefault="00E9348E" w:rsidP="007E5505">
            <w:r>
              <w:t>9</w:t>
            </w:r>
          </w:p>
        </w:tc>
        <w:tc>
          <w:tcPr>
            <w:tcW w:w="5650" w:type="dxa"/>
          </w:tcPr>
          <w:p w14:paraId="1D0E6D4B" w14:textId="77777777" w:rsidR="002B57DE" w:rsidRDefault="002B57DE" w:rsidP="002B57DE">
            <w:r>
              <w:t>Stâlp de iluminat exterior cu alimentare solară, destinat</w:t>
            </w:r>
          </w:p>
          <w:p w14:paraId="4D838740" w14:textId="77777777" w:rsidR="002B57DE" w:rsidRDefault="002B57DE" w:rsidP="002B57DE">
            <w:r>
              <w:t>amplasării în spații publice, parcuri, alei pietonale și zone de</w:t>
            </w:r>
          </w:p>
          <w:p w14:paraId="52779A7A" w14:textId="21019666" w:rsidR="00E9348E" w:rsidRDefault="002B57DE" w:rsidP="002B57DE">
            <w:r>
              <w:t>agrement. Produsul va fi prevăzut cu stâlp metalic, corp de iluminat LED, panou fotovoltaic, acumulator, sistem de control/automatizare și elemente de fixare pe fundație/suport amenajat.</w:t>
            </w:r>
          </w:p>
        </w:tc>
      </w:tr>
      <w:tr w:rsidR="00E9348E" w14:paraId="44D88AB2" w14:textId="77777777" w:rsidTr="00E9348E">
        <w:tc>
          <w:tcPr>
            <w:tcW w:w="1074" w:type="dxa"/>
          </w:tcPr>
          <w:p w14:paraId="33A275A8" w14:textId="3B292402" w:rsidR="00E9348E" w:rsidRDefault="00F06CD9" w:rsidP="007E5505">
            <w:r>
              <w:t>9</w:t>
            </w:r>
          </w:p>
        </w:tc>
        <w:tc>
          <w:tcPr>
            <w:tcW w:w="2514" w:type="dxa"/>
          </w:tcPr>
          <w:p w14:paraId="7A887609" w14:textId="19D301F2" w:rsidR="00E9348E" w:rsidRPr="00E9348E" w:rsidRDefault="00F06CD9" w:rsidP="007E5505">
            <w:r w:rsidRPr="00F06CD9">
              <w:t>APARAT DUBLA EXTENSIE MERS</w:t>
            </w:r>
          </w:p>
        </w:tc>
        <w:tc>
          <w:tcPr>
            <w:tcW w:w="927" w:type="dxa"/>
          </w:tcPr>
          <w:p w14:paraId="60252676" w14:textId="4EFE60FA" w:rsidR="00E9348E" w:rsidRDefault="00F06CD9" w:rsidP="007E5505">
            <w:r>
              <w:t>1</w:t>
            </w:r>
          </w:p>
        </w:tc>
        <w:tc>
          <w:tcPr>
            <w:tcW w:w="5650" w:type="dxa"/>
          </w:tcPr>
          <w:p w14:paraId="72B8E422" w14:textId="5CBBAAEC" w:rsidR="00EB3FDE" w:rsidRDefault="00EB3FDE" w:rsidP="00EB3FDE">
            <w:r>
              <w:t>Aparat fitness exterior tip dublă extensie mers, destinat utilizării în spații publice, parcuri și zone de agrement.</w:t>
            </w:r>
          </w:p>
          <w:p w14:paraId="0C416BFD" w14:textId="4D2C02EE" w:rsidR="00E9348E" w:rsidRDefault="00EB3FDE" w:rsidP="00EB3FDE">
            <w:r>
              <w:t>Echipamentul va permite antrenarea membrelor inferioare prin mișcare de extensie/mers. Dimensiuni aproximative: L x l = 3,10 x 0,60 m. Produsul va avea structură metalică rezistentă, elemente mobile specifice exercițiului, mânere de susținere, sistem de fixare/ancorare și finisaje adecvate utilizării în exterior.</w:t>
            </w:r>
          </w:p>
        </w:tc>
      </w:tr>
      <w:tr w:rsidR="00E9348E" w14:paraId="1D54F6CF" w14:textId="77777777" w:rsidTr="00E9348E">
        <w:tc>
          <w:tcPr>
            <w:tcW w:w="1074" w:type="dxa"/>
          </w:tcPr>
          <w:p w14:paraId="1E4BE574" w14:textId="0FAE3287" w:rsidR="00E9348E" w:rsidRDefault="00F06CD9" w:rsidP="007E5505">
            <w:r>
              <w:t>10</w:t>
            </w:r>
          </w:p>
        </w:tc>
        <w:tc>
          <w:tcPr>
            <w:tcW w:w="2514" w:type="dxa"/>
          </w:tcPr>
          <w:p w14:paraId="60AE4471" w14:textId="0A099357" w:rsidR="00E9348E" w:rsidRPr="00E9348E" w:rsidRDefault="00F06CD9" w:rsidP="007E5505">
            <w:r w:rsidRPr="00F06CD9">
              <w:t>APARAT DEZVOLTARE MUSCHI SPATE</w:t>
            </w:r>
          </w:p>
        </w:tc>
        <w:tc>
          <w:tcPr>
            <w:tcW w:w="927" w:type="dxa"/>
          </w:tcPr>
          <w:p w14:paraId="188490D3" w14:textId="2C662353" w:rsidR="00E9348E" w:rsidRDefault="00F06CD9" w:rsidP="007E5505">
            <w:r>
              <w:t>1</w:t>
            </w:r>
          </w:p>
        </w:tc>
        <w:tc>
          <w:tcPr>
            <w:tcW w:w="5650" w:type="dxa"/>
          </w:tcPr>
          <w:p w14:paraId="09E36600" w14:textId="77777777" w:rsidR="007638EA" w:rsidRDefault="007638EA" w:rsidP="007638EA">
            <w:r>
              <w:t>Aparat fitness exterior pentru dezvoltarea mușchilor spatelui,</w:t>
            </w:r>
          </w:p>
          <w:p w14:paraId="73CCC751" w14:textId="77777777" w:rsidR="007638EA" w:rsidRDefault="007638EA" w:rsidP="007638EA">
            <w:r>
              <w:t>destinat utilizării în spații publice, parcuri și zone de agrement.</w:t>
            </w:r>
          </w:p>
          <w:p w14:paraId="41E9CB23" w14:textId="14B99936" w:rsidR="007638EA" w:rsidRDefault="007638EA" w:rsidP="007638EA">
            <w:r>
              <w:t>Dimensiuni aproximative: L x l = 2,20 x 0,80 m. Produsul va avea structură metalică rezistentă, elemente mobile specifice</w:t>
            </w:r>
          </w:p>
          <w:p w14:paraId="4122C2CD" w14:textId="77777777" w:rsidR="007638EA" w:rsidRDefault="007638EA" w:rsidP="007638EA">
            <w:r>
              <w:t>exercițiului, mânere de susținere, sistem de fixare/ancorare și</w:t>
            </w:r>
          </w:p>
          <w:p w14:paraId="30B4A61A" w14:textId="6D97F814" w:rsidR="00E9348E" w:rsidRDefault="007638EA" w:rsidP="007638EA">
            <w:r>
              <w:t>finisaje adecvate utilizării în exterior.</w:t>
            </w:r>
          </w:p>
        </w:tc>
      </w:tr>
      <w:tr w:rsidR="00E9348E" w14:paraId="0A19AA44" w14:textId="77777777" w:rsidTr="00E9348E">
        <w:tc>
          <w:tcPr>
            <w:tcW w:w="1074" w:type="dxa"/>
          </w:tcPr>
          <w:p w14:paraId="12120902" w14:textId="10A4C8CE" w:rsidR="00E9348E" w:rsidRDefault="00F06CD9" w:rsidP="007E5505">
            <w:r>
              <w:t>11</w:t>
            </w:r>
          </w:p>
        </w:tc>
        <w:tc>
          <w:tcPr>
            <w:tcW w:w="2514" w:type="dxa"/>
          </w:tcPr>
          <w:p w14:paraId="58F04101" w14:textId="641D39D1" w:rsidR="00E9348E" w:rsidRPr="00E9348E" w:rsidRDefault="00F06CD9" w:rsidP="007E5505">
            <w:r w:rsidRPr="00F06CD9">
              <w:t>APARAT SIMULATOR VASLIT</w:t>
            </w:r>
          </w:p>
        </w:tc>
        <w:tc>
          <w:tcPr>
            <w:tcW w:w="927" w:type="dxa"/>
          </w:tcPr>
          <w:p w14:paraId="13FAB4CF" w14:textId="503FFC6A" w:rsidR="00E9348E" w:rsidRDefault="00F06CD9" w:rsidP="007E5505">
            <w:r>
              <w:t>1</w:t>
            </w:r>
          </w:p>
        </w:tc>
        <w:tc>
          <w:tcPr>
            <w:tcW w:w="5650" w:type="dxa"/>
          </w:tcPr>
          <w:p w14:paraId="72DC211B" w14:textId="77777777" w:rsidR="007F6623" w:rsidRDefault="007F6623" w:rsidP="007F6623">
            <w:r>
              <w:t>Aparat fitness exterior tip simulator vâslit, destinat utilizării în</w:t>
            </w:r>
          </w:p>
          <w:p w14:paraId="01EEEFFD" w14:textId="77777777" w:rsidR="007F6623" w:rsidRDefault="007F6623" w:rsidP="007F6623">
            <w:r>
              <w:t>spații publice, parcuri și zone de agrement. Dimensiuni</w:t>
            </w:r>
          </w:p>
          <w:p w14:paraId="46797508" w14:textId="77777777" w:rsidR="007F6623" w:rsidRDefault="007F6623" w:rsidP="007F6623">
            <w:r>
              <w:t>aproximative: L x l = 1,80 x 1,00 m. Produsul va avea structură</w:t>
            </w:r>
          </w:p>
          <w:p w14:paraId="13F71CD4" w14:textId="2883100A" w:rsidR="00E9348E" w:rsidRDefault="007F6623" w:rsidP="007F6623">
            <w:r>
              <w:t>metalică rezistentă, elemente mobile specifice exercițiului de vâslit, șezut, mânere de acționare, sistem de fixare/ancorare și finisaje adecvate utilizării în exterior.</w:t>
            </w:r>
          </w:p>
        </w:tc>
      </w:tr>
      <w:tr w:rsidR="00F06CD9" w14:paraId="355ADC8E" w14:textId="77777777" w:rsidTr="00E9348E">
        <w:tc>
          <w:tcPr>
            <w:tcW w:w="1074" w:type="dxa"/>
          </w:tcPr>
          <w:p w14:paraId="3C43EC5C" w14:textId="625CE3D6" w:rsidR="00F06CD9" w:rsidRDefault="00F06CD9" w:rsidP="007E5505">
            <w:r>
              <w:t>12</w:t>
            </w:r>
          </w:p>
        </w:tc>
        <w:tc>
          <w:tcPr>
            <w:tcW w:w="2514" w:type="dxa"/>
          </w:tcPr>
          <w:p w14:paraId="14CF63E9" w14:textId="7142C0C9" w:rsidR="00F06CD9" w:rsidRPr="00E9348E" w:rsidRDefault="00F06CD9" w:rsidP="007E5505">
            <w:r w:rsidRPr="00F06CD9">
              <w:t>APARAT TIP BICICLETA SI STEP</w:t>
            </w:r>
          </w:p>
        </w:tc>
        <w:tc>
          <w:tcPr>
            <w:tcW w:w="927" w:type="dxa"/>
          </w:tcPr>
          <w:p w14:paraId="733896FE" w14:textId="28EAD9E7" w:rsidR="00F06CD9" w:rsidRDefault="00F06CD9" w:rsidP="007E5505">
            <w:r>
              <w:t>1</w:t>
            </w:r>
          </w:p>
        </w:tc>
        <w:tc>
          <w:tcPr>
            <w:tcW w:w="5650" w:type="dxa"/>
          </w:tcPr>
          <w:p w14:paraId="5D0574B3" w14:textId="6B060126" w:rsidR="00F06CD9" w:rsidRDefault="00241EE9" w:rsidP="00241EE9">
            <w:r>
              <w:t>destinat utilizării în spații publice, parcuri și zone de agrement. Dimensiuni aproximative: L x l = 1,90 x 0,60 m. Produsul va avea structură metalică rezistentă, elemente mobile specifice exercițiilor de pedalare și step, șezut/mânere de susținere, sistem de fixare/ancorare și finisaje adecvate utilizării în exterior.</w:t>
            </w:r>
          </w:p>
        </w:tc>
      </w:tr>
      <w:tr w:rsidR="00F06CD9" w14:paraId="78DD9002" w14:textId="77777777" w:rsidTr="00E9348E">
        <w:tc>
          <w:tcPr>
            <w:tcW w:w="1074" w:type="dxa"/>
          </w:tcPr>
          <w:p w14:paraId="78B98C80" w14:textId="541D5A4C" w:rsidR="00F06CD9" w:rsidRDefault="00F06CD9" w:rsidP="007E5505">
            <w:r>
              <w:lastRenderedPageBreak/>
              <w:t>13</w:t>
            </w:r>
          </w:p>
        </w:tc>
        <w:tc>
          <w:tcPr>
            <w:tcW w:w="2514" w:type="dxa"/>
          </w:tcPr>
          <w:p w14:paraId="015004A3" w14:textId="1AC1E87B" w:rsidR="00F06CD9" w:rsidRPr="00E9348E" w:rsidRDefault="00F06CD9" w:rsidP="007E5505">
            <w:r w:rsidRPr="00F06CD9">
              <w:t>APARAT DEZVOLTARE MUSCHI SPATE SI PIEPT</w:t>
            </w:r>
          </w:p>
        </w:tc>
        <w:tc>
          <w:tcPr>
            <w:tcW w:w="927" w:type="dxa"/>
          </w:tcPr>
          <w:p w14:paraId="75CE97AF" w14:textId="1C008270" w:rsidR="00F06CD9" w:rsidRDefault="00F06CD9" w:rsidP="007E5505">
            <w:r>
              <w:t>1</w:t>
            </w:r>
          </w:p>
        </w:tc>
        <w:tc>
          <w:tcPr>
            <w:tcW w:w="5650" w:type="dxa"/>
          </w:tcPr>
          <w:p w14:paraId="2ED4A8A6" w14:textId="77777777" w:rsidR="00E04B91" w:rsidRDefault="00E04B91" w:rsidP="00E04B91">
            <w:r>
              <w:t>destinat utilizării în spații publice, parcuri și zone</w:t>
            </w:r>
          </w:p>
          <w:p w14:paraId="2F56B4CF" w14:textId="77777777" w:rsidR="00E04B91" w:rsidRDefault="00E04B91" w:rsidP="00E04B91">
            <w:r>
              <w:t>de agrement. Dimensiuni aproximative: L x l = 1,80 x 1,10 m.</w:t>
            </w:r>
          </w:p>
          <w:p w14:paraId="119E16CE" w14:textId="5755EB22" w:rsidR="00F06CD9" w:rsidRDefault="00E04B91" w:rsidP="00E04B91">
            <w:r>
              <w:t>Produsul va avea structură metalică rezistentă, elemente mobile specifice exercițiilor pentru spate și piept, șezut, mânere de acționare, sistem de fixare/ancorare și finisaje adecvate utilizării în exterior.</w:t>
            </w:r>
          </w:p>
        </w:tc>
      </w:tr>
      <w:tr w:rsidR="00F06CD9" w14:paraId="6961EA3B" w14:textId="77777777" w:rsidTr="00E9348E">
        <w:tc>
          <w:tcPr>
            <w:tcW w:w="1074" w:type="dxa"/>
          </w:tcPr>
          <w:p w14:paraId="290EED0C" w14:textId="67866B4F" w:rsidR="00F06CD9" w:rsidRDefault="00F06CD9" w:rsidP="007E5505">
            <w:r>
              <w:t>14</w:t>
            </w:r>
          </w:p>
        </w:tc>
        <w:tc>
          <w:tcPr>
            <w:tcW w:w="2514" w:type="dxa"/>
          </w:tcPr>
          <w:p w14:paraId="3CA89FA7" w14:textId="490C556F" w:rsidR="00F06CD9" w:rsidRPr="00E9348E" w:rsidRDefault="00F06CD9" w:rsidP="007E5505">
            <w:r w:rsidRPr="00F06CD9">
              <w:t>COMPLEX CROSSFIT</w:t>
            </w:r>
          </w:p>
        </w:tc>
        <w:tc>
          <w:tcPr>
            <w:tcW w:w="927" w:type="dxa"/>
          </w:tcPr>
          <w:p w14:paraId="2C01AFA6" w14:textId="79366F4B" w:rsidR="00F06CD9" w:rsidRDefault="00F06CD9" w:rsidP="007E5505">
            <w:r>
              <w:t>1</w:t>
            </w:r>
          </w:p>
        </w:tc>
        <w:tc>
          <w:tcPr>
            <w:tcW w:w="5650" w:type="dxa"/>
          </w:tcPr>
          <w:p w14:paraId="36D35D2B" w14:textId="77777777" w:rsidR="00C560D6" w:rsidRDefault="00C560D6" w:rsidP="00C560D6">
            <w:r>
              <w:t xml:space="preserve">Complex fitness exterior tip </w:t>
            </w:r>
            <w:proofErr w:type="spellStart"/>
            <w:r>
              <w:t>crossfit</w:t>
            </w:r>
            <w:proofErr w:type="spellEnd"/>
            <w:r>
              <w:t>, destinat utilizării în spații</w:t>
            </w:r>
          </w:p>
          <w:p w14:paraId="57BC2EF2" w14:textId="163A1584" w:rsidR="00F06CD9" w:rsidRDefault="00C560D6" w:rsidP="00C560D6">
            <w:r>
              <w:t>publice, parcuri și zone de agrement. Dimensiuni aproximative: L x l = 4,70 x 3,40 m. Produsul va avea structură metalică rezistentă, elemente pentru exerciții de tracțiune, cățărare, sprijin și antrenament funcțional, sistem de fixare/ancorare și finisaje adecvate utilizării în exterior.</w:t>
            </w:r>
          </w:p>
        </w:tc>
      </w:tr>
      <w:tr w:rsidR="00E9348E" w14:paraId="38D6A7BC" w14:textId="77777777" w:rsidTr="00E9348E">
        <w:tc>
          <w:tcPr>
            <w:tcW w:w="1074" w:type="dxa"/>
          </w:tcPr>
          <w:p w14:paraId="1F764E29" w14:textId="7D936FCF" w:rsidR="00E9348E" w:rsidRDefault="00F06CD9" w:rsidP="007E5505">
            <w:r>
              <w:t>15</w:t>
            </w:r>
          </w:p>
        </w:tc>
        <w:tc>
          <w:tcPr>
            <w:tcW w:w="2514" w:type="dxa"/>
          </w:tcPr>
          <w:p w14:paraId="18A13EB5" w14:textId="32639813" w:rsidR="00E9348E" w:rsidRPr="00E9348E" w:rsidRDefault="00F06CD9" w:rsidP="007E5505">
            <w:r w:rsidRPr="00F06CD9">
              <w:t>COS GUNOI COLECTARE SELECTIVA</w:t>
            </w:r>
          </w:p>
        </w:tc>
        <w:tc>
          <w:tcPr>
            <w:tcW w:w="927" w:type="dxa"/>
          </w:tcPr>
          <w:p w14:paraId="7CEF67FD" w14:textId="31CDEC17" w:rsidR="00E9348E" w:rsidRDefault="00F06CD9" w:rsidP="007E5505">
            <w:r>
              <w:t>1</w:t>
            </w:r>
          </w:p>
        </w:tc>
        <w:tc>
          <w:tcPr>
            <w:tcW w:w="5650" w:type="dxa"/>
          </w:tcPr>
          <w:p w14:paraId="11A89E4D" w14:textId="59EE7E89" w:rsidR="006C63AD" w:rsidRDefault="006C63AD" w:rsidP="006C63AD">
            <w:r>
              <w:t>Destinat utilizării în exterior, în spații publice, parcuri și zone pietonale.</w:t>
            </w:r>
          </w:p>
          <w:p w14:paraId="077544A2" w14:textId="59420B65" w:rsidR="00E9348E" w:rsidRDefault="006C63AD" w:rsidP="006C63AD">
            <w:r>
              <w:t>Produsul va permite colectarea separată a deșeurilor pe fracții, prin recipiente/compartimente distincte, marcate corespunzător. Structura va fi rezistentă, adecvată utilizării în exterior, cu posibilitate de golire și întreținere facilă.</w:t>
            </w:r>
          </w:p>
        </w:tc>
      </w:tr>
    </w:tbl>
    <w:p w14:paraId="3ACDC1F3" w14:textId="77777777" w:rsidR="00EA47A6" w:rsidRPr="00934480" w:rsidRDefault="00EA47A6" w:rsidP="00EA47A6">
      <w:pPr>
        <w:spacing w:after="242" w:line="265" w:lineRule="auto"/>
        <w:ind w:left="425" w:firstLine="0"/>
        <w:jc w:val="left"/>
        <w:rPr>
          <w:rFonts w:ascii="Times New Roman" w:hAnsi="Times New Roman" w:cs="Times New Roman"/>
          <w:szCs w:val="22"/>
        </w:rPr>
      </w:pPr>
    </w:p>
    <w:p w14:paraId="271C9AE2" w14:textId="5728DDBA" w:rsidR="004743DD" w:rsidRDefault="004743DD" w:rsidP="00C356B4">
      <w:pPr>
        <w:spacing w:after="0" w:line="240" w:lineRule="auto"/>
        <w:ind w:left="434" w:firstLine="0"/>
        <w:jc w:val="left"/>
      </w:pPr>
      <w:r w:rsidRPr="004743DD">
        <w:t>Amenajarea unui parc public multifuncțional</w:t>
      </w:r>
      <w:r w:rsidR="00DD172E">
        <w:t>:</w:t>
      </w:r>
    </w:p>
    <w:p w14:paraId="539917C7" w14:textId="7FDFCF81" w:rsidR="000070DF" w:rsidRDefault="000070DF" w:rsidP="00B3517E">
      <w:pPr>
        <w:spacing w:after="0" w:line="240" w:lineRule="auto"/>
        <w:ind w:left="432" w:firstLine="0"/>
        <w:jc w:val="left"/>
      </w:pPr>
      <w:r w:rsidRPr="000070DF">
        <w:t>S</w:t>
      </w:r>
      <w:r>
        <w:t xml:space="preserve">uprafața </w:t>
      </w:r>
      <w:r w:rsidRPr="000070DF">
        <w:t>c</w:t>
      </w:r>
      <w:r>
        <w:t>onstruită</w:t>
      </w:r>
      <w:r w:rsidRPr="000070DF">
        <w:t xml:space="preserve"> propus</w:t>
      </w:r>
      <w:r>
        <w:t>ă</w:t>
      </w:r>
      <w:r w:rsidRPr="000070DF">
        <w:t xml:space="preserve"> (alei pavate si platforme betonate)= 250,95 m</w:t>
      </w:r>
      <w:r w:rsidR="005C3924">
        <w:t>p</w:t>
      </w:r>
    </w:p>
    <w:p w14:paraId="159F5CFA" w14:textId="0D2EB316" w:rsidR="00B3517E" w:rsidRDefault="008D2530" w:rsidP="00B3517E">
      <w:pPr>
        <w:spacing w:after="0" w:line="240" w:lineRule="auto"/>
        <w:ind w:left="432" w:firstLine="0"/>
        <w:jc w:val="left"/>
      </w:pPr>
      <w:r w:rsidRPr="008D2530">
        <w:t>Zonele verzi se vor amenaja pe o suprafață totală de 1344,00 mp</w:t>
      </w:r>
    </w:p>
    <w:p w14:paraId="025EA0B3" w14:textId="227D0F42" w:rsidR="001B174E" w:rsidRDefault="008839CF" w:rsidP="000862BA">
      <w:pPr>
        <w:spacing w:after="0" w:line="240" w:lineRule="auto"/>
        <w:ind w:left="425" w:firstLine="0"/>
        <w:jc w:val="left"/>
      </w:pPr>
      <w:r w:rsidRPr="008839CF">
        <w:t xml:space="preserve">P.O.T. propus </w:t>
      </w:r>
      <w:r w:rsidR="000D43EA">
        <w:t>18,20</w:t>
      </w:r>
      <w:r w:rsidRPr="008839CF">
        <w:t>%</w:t>
      </w:r>
    </w:p>
    <w:p w14:paraId="785A64A3" w14:textId="77777777" w:rsidR="00C52092" w:rsidRDefault="00C52092" w:rsidP="000862BA">
      <w:pPr>
        <w:spacing w:after="0" w:line="240" w:lineRule="auto"/>
        <w:ind w:left="425" w:firstLine="0"/>
        <w:jc w:val="left"/>
      </w:pPr>
      <w:r w:rsidRPr="00C52092">
        <w:t xml:space="preserve">Cișmea de apă potabilă 1 buc </w:t>
      </w:r>
    </w:p>
    <w:p w14:paraId="5A099623" w14:textId="77777777" w:rsidR="00C52092" w:rsidRDefault="00C52092" w:rsidP="000862BA">
      <w:pPr>
        <w:spacing w:after="0" w:line="240" w:lineRule="auto"/>
        <w:ind w:left="425" w:firstLine="0"/>
        <w:jc w:val="left"/>
      </w:pPr>
      <w:r w:rsidRPr="00C52092">
        <w:t xml:space="preserve">Foișor din lemn 1 buc </w:t>
      </w:r>
    </w:p>
    <w:p w14:paraId="3D6320D5" w14:textId="3ED3AFBC" w:rsidR="008839CF" w:rsidRDefault="00C52092" w:rsidP="000862BA">
      <w:pPr>
        <w:spacing w:after="0" w:line="240" w:lineRule="auto"/>
        <w:ind w:left="425" w:firstLine="0"/>
        <w:jc w:val="left"/>
      </w:pPr>
      <w:r w:rsidRPr="00C52092">
        <w:t>Container grup sanitar 1 buc</w:t>
      </w:r>
    </w:p>
    <w:p w14:paraId="528914BA" w14:textId="585C4CBD" w:rsidR="00C52092" w:rsidRDefault="00CB035D" w:rsidP="000862BA">
      <w:pPr>
        <w:spacing w:after="0" w:line="240" w:lineRule="auto"/>
        <w:ind w:left="425" w:firstLine="0"/>
        <w:jc w:val="left"/>
      </w:pPr>
      <w:r>
        <w:t>P</w:t>
      </w:r>
      <w:r w:rsidR="007E5F49" w:rsidRPr="007E5F49">
        <w:t>lantarea a 455 arbori</w:t>
      </w:r>
      <w:r w:rsidR="00153634">
        <w:t>/</w:t>
      </w:r>
      <w:r w:rsidR="007E5F49" w:rsidRPr="007E5F49">
        <w:t>arbuști ornamentali</w:t>
      </w:r>
    </w:p>
    <w:p w14:paraId="0DF3FFB9" w14:textId="77777777" w:rsidR="007E5F49" w:rsidRDefault="007E5F49" w:rsidP="000862BA">
      <w:pPr>
        <w:spacing w:after="0" w:line="240" w:lineRule="auto"/>
        <w:ind w:left="425" w:firstLine="0"/>
        <w:jc w:val="left"/>
      </w:pPr>
    </w:p>
    <w:p w14:paraId="3478999E" w14:textId="4086DC12" w:rsidR="00DF5717" w:rsidRPr="00FB204D" w:rsidRDefault="00000000" w:rsidP="006958BC">
      <w:pPr>
        <w:pStyle w:val="Listparagraf"/>
        <w:numPr>
          <w:ilvl w:val="0"/>
          <w:numId w:val="4"/>
        </w:numPr>
        <w:spacing w:after="1382" w:line="265" w:lineRule="auto"/>
        <w:jc w:val="left"/>
        <w:rPr>
          <w:rFonts w:ascii="Times New Roman" w:eastAsia="Times New Roman" w:hAnsi="Times New Roman" w:cs="Times New Roman"/>
          <w:szCs w:val="22"/>
        </w:rPr>
      </w:pPr>
      <w:r w:rsidRPr="00FB204D">
        <w:rPr>
          <w:rFonts w:ascii="Times New Roman" w:hAnsi="Times New Roman" w:cs="Times New Roman"/>
          <w:noProof/>
          <w:szCs w:val="22"/>
        </w:rPr>
        <w:drawing>
          <wp:anchor distT="0" distB="0" distL="114300" distR="114300" simplePos="0" relativeHeight="251681792" behindDoc="0" locked="0" layoutInCell="1" allowOverlap="0" wp14:anchorId="717F9633" wp14:editId="47E0B43B">
            <wp:simplePos x="0" y="0"/>
            <wp:positionH relativeFrom="page">
              <wp:posOffset>478536</wp:posOffset>
            </wp:positionH>
            <wp:positionV relativeFrom="page">
              <wp:posOffset>2167746</wp:posOffset>
            </wp:positionV>
            <wp:extent cx="6096" cy="6098"/>
            <wp:effectExtent l="0" t="0" r="0" b="0"/>
            <wp:wrapTopAndBottom/>
            <wp:docPr id="20799" name="Picture 20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9" name="Picture 2079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B204D">
        <w:rPr>
          <w:rFonts w:ascii="Times New Roman" w:hAnsi="Times New Roman" w:cs="Times New Roman"/>
          <w:noProof/>
          <w:szCs w:val="22"/>
        </w:rPr>
        <w:drawing>
          <wp:anchor distT="0" distB="0" distL="114300" distR="114300" simplePos="0" relativeHeight="251682816" behindDoc="0" locked="0" layoutInCell="1" allowOverlap="0" wp14:anchorId="3BEB0619" wp14:editId="4255B0F8">
            <wp:simplePos x="0" y="0"/>
            <wp:positionH relativeFrom="page">
              <wp:posOffset>6839713</wp:posOffset>
            </wp:positionH>
            <wp:positionV relativeFrom="page">
              <wp:posOffset>896368</wp:posOffset>
            </wp:positionV>
            <wp:extent cx="12192" cy="9147"/>
            <wp:effectExtent l="0" t="0" r="0" b="0"/>
            <wp:wrapTopAndBottom/>
            <wp:docPr id="20795" name="Picture 20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" name="Picture 2079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1E0E" w:rsidRPr="00FB204D">
        <w:rPr>
          <w:rFonts w:ascii="Times New Roman" w:eastAsia="Times New Roman" w:hAnsi="Times New Roman" w:cs="Times New Roman"/>
          <w:szCs w:val="22"/>
        </w:rPr>
        <w:t xml:space="preserve">Numărul de locuitori deserviți </w:t>
      </w:r>
      <w:r w:rsidR="00DF5717" w:rsidRPr="00FB204D">
        <w:rPr>
          <w:rFonts w:ascii="Times New Roman" w:eastAsia="Times New Roman" w:hAnsi="Times New Roman" w:cs="Times New Roman"/>
          <w:szCs w:val="22"/>
        </w:rPr>
        <w:t>de investiție</w:t>
      </w:r>
    </w:p>
    <w:p w14:paraId="23BC286A" w14:textId="77777777" w:rsidR="00E6422E" w:rsidRDefault="00E6422E" w:rsidP="00DF5717">
      <w:pPr>
        <w:pStyle w:val="Listparagraf"/>
        <w:spacing w:after="1382" w:line="265" w:lineRule="auto"/>
        <w:ind w:left="268" w:firstLine="0"/>
        <w:jc w:val="left"/>
        <w:rPr>
          <w:rFonts w:ascii="Times New Roman" w:eastAsia="Times New Roman" w:hAnsi="Times New Roman" w:cs="Times New Roman"/>
          <w:szCs w:val="22"/>
        </w:rPr>
      </w:pPr>
    </w:p>
    <w:p w14:paraId="66B4EF2D" w14:textId="1A44168D" w:rsidR="00665BAF" w:rsidRPr="00FB204D" w:rsidRDefault="00000000" w:rsidP="00DF5717">
      <w:pPr>
        <w:pStyle w:val="Listparagraf"/>
        <w:spacing w:after="1382" w:line="265" w:lineRule="auto"/>
        <w:ind w:left="268" w:firstLine="0"/>
        <w:jc w:val="left"/>
        <w:rPr>
          <w:rFonts w:ascii="Times New Roman" w:eastAsia="Times New Roman" w:hAnsi="Times New Roman" w:cs="Times New Roman"/>
          <w:szCs w:val="22"/>
        </w:rPr>
      </w:pPr>
      <w:r w:rsidRPr="00FB204D">
        <w:rPr>
          <w:rFonts w:ascii="Times New Roman" w:eastAsia="Times New Roman" w:hAnsi="Times New Roman" w:cs="Times New Roman"/>
          <w:szCs w:val="22"/>
        </w:rPr>
        <w:t>Confor</w:t>
      </w:r>
      <w:r w:rsidR="00141E0E" w:rsidRPr="00FB204D">
        <w:rPr>
          <w:rFonts w:ascii="Times New Roman" w:eastAsia="Times New Roman" w:hAnsi="Times New Roman" w:cs="Times New Roman"/>
          <w:szCs w:val="22"/>
        </w:rPr>
        <w:t>m</w:t>
      </w:r>
      <w:r w:rsidRPr="00FB204D">
        <w:rPr>
          <w:rFonts w:ascii="Times New Roman" w:eastAsia="Times New Roman" w:hAnsi="Times New Roman" w:cs="Times New Roman"/>
          <w:szCs w:val="22"/>
        </w:rPr>
        <w:t xml:space="preserve"> RP L 2021, populația </w:t>
      </w:r>
      <w:r w:rsidR="00F115F6">
        <w:rPr>
          <w:rFonts w:ascii="Times New Roman" w:eastAsia="Times New Roman" w:hAnsi="Times New Roman" w:cs="Times New Roman"/>
          <w:szCs w:val="22"/>
        </w:rPr>
        <w:t>comunei</w:t>
      </w:r>
      <w:r w:rsidR="009372B0">
        <w:rPr>
          <w:rFonts w:ascii="Times New Roman" w:eastAsia="Times New Roman" w:hAnsi="Times New Roman" w:cs="Times New Roman"/>
          <w:szCs w:val="22"/>
        </w:rPr>
        <w:t xml:space="preserve"> </w:t>
      </w:r>
      <w:r w:rsidR="00180BDB">
        <w:rPr>
          <w:rFonts w:ascii="Times New Roman" w:eastAsia="Times New Roman" w:hAnsi="Times New Roman" w:cs="Times New Roman"/>
          <w:szCs w:val="22"/>
        </w:rPr>
        <w:t>Coșteiu</w:t>
      </w:r>
      <w:r w:rsidRPr="00FB204D">
        <w:rPr>
          <w:rFonts w:ascii="Times New Roman" w:eastAsia="Times New Roman" w:hAnsi="Times New Roman" w:cs="Times New Roman"/>
          <w:szCs w:val="22"/>
        </w:rPr>
        <w:t xml:space="preserve"> deservită de proiect este </w:t>
      </w:r>
      <w:r w:rsidRPr="00180BDB">
        <w:rPr>
          <w:rFonts w:ascii="Times New Roman" w:eastAsia="Times New Roman" w:hAnsi="Times New Roman" w:cs="Times New Roman"/>
          <w:szCs w:val="22"/>
        </w:rPr>
        <w:t xml:space="preserve">de </w:t>
      </w:r>
      <w:r w:rsidR="00D0185A" w:rsidRPr="001B174E">
        <w:rPr>
          <w:rFonts w:ascii="Times New Roman" w:eastAsia="Times New Roman" w:hAnsi="Times New Roman" w:cs="Times New Roman"/>
          <w:szCs w:val="22"/>
        </w:rPr>
        <w:t>3815</w:t>
      </w:r>
      <w:r w:rsidRPr="00FB204D">
        <w:rPr>
          <w:rFonts w:ascii="Times New Roman" w:eastAsia="Times New Roman" w:hAnsi="Times New Roman" w:cs="Times New Roman"/>
          <w:szCs w:val="22"/>
        </w:rPr>
        <w:t xml:space="preserve"> locuitori.</w:t>
      </w:r>
    </w:p>
    <w:p w14:paraId="2A1172B7" w14:textId="77777777" w:rsidR="00FA7B48" w:rsidRPr="00FB204D" w:rsidRDefault="00FA7B48" w:rsidP="00DF5717">
      <w:pPr>
        <w:pStyle w:val="Listparagraf"/>
        <w:spacing w:after="1382" w:line="265" w:lineRule="auto"/>
        <w:ind w:left="268" w:firstLine="0"/>
        <w:jc w:val="left"/>
        <w:rPr>
          <w:rFonts w:ascii="Times New Roman" w:eastAsia="Times New Roman" w:hAnsi="Times New Roman" w:cs="Times New Roman"/>
          <w:szCs w:val="22"/>
        </w:rPr>
      </w:pPr>
    </w:p>
    <w:p w14:paraId="4B28342B" w14:textId="77777777" w:rsidR="00C43E49" w:rsidRPr="00C43E49" w:rsidRDefault="00FA7B48" w:rsidP="00CE09FA">
      <w:pPr>
        <w:pStyle w:val="Listparagraf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auto"/>
          <w:sz w:val="24"/>
        </w:rPr>
      </w:pPr>
      <w:r w:rsidRPr="00C43E49">
        <w:rPr>
          <w:rFonts w:ascii="Times New Roman" w:eastAsia="Times New Roman" w:hAnsi="Times New Roman" w:cs="Times New Roman"/>
          <w:szCs w:val="22"/>
        </w:rPr>
        <w:t>Necesitatea și oportunitatea investiției</w:t>
      </w:r>
      <w:r w:rsidR="00C43E49" w:rsidRPr="00C43E49">
        <w:rPr>
          <w:rFonts w:ascii="Times New Roman" w:eastAsia="Times New Roman" w:hAnsi="Times New Roman" w:cs="Times New Roman"/>
          <w:szCs w:val="22"/>
        </w:rPr>
        <w:t xml:space="preserve"> </w:t>
      </w:r>
    </w:p>
    <w:p w14:paraId="38FE2BF5" w14:textId="617CC9C4" w:rsidR="001B01E4" w:rsidRPr="001B01E4" w:rsidRDefault="00225947" w:rsidP="001B01E4">
      <w:pPr>
        <w:pStyle w:val="NormalWeb"/>
        <w:spacing w:before="0" w:beforeAutospacing="0" w:after="0" w:afterAutospacing="0"/>
      </w:pPr>
      <w:r>
        <w:t>Proiectul „</w:t>
      </w:r>
      <w:r w:rsidR="002C3425" w:rsidRPr="002C3425">
        <w:t>AMENAJARE PARC IN LOCALITATEA COSTEIU, COMUNA COSTEIU, JUDETUL TIMIS</w:t>
      </w:r>
      <w:r>
        <w:t>” răspunde unei nevoi reale și actuale la nivel local</w:t>
      </w:r>
      <w:r w:rsidR="00F115F6">
        <w:t xml:space="preserve"> fiind</w:t>
      </w:r>
      <w:r w:rsidR="00F115F6" w:rsidRPr="00F115F6">
        <w:t xml:space="preserve"> </w:t>
      </w:r>
      <w:r w:rsidR="001B01E4" w:rsidRPr="001B01E4">
        <w:t>necesară pentru îmbunătățirea calității vieții locuitorilor și crearea unui spațiu public modern, sigur și accesibil, destinat recreerii, socializării și desfășurării activităților în aer liber.</w:t>
      </w:r>
    </w:p>
    <w:p w14:paraId="385E527D" w14:textId="553B023F" w:rsidR="001B01E4" w:rsidRPr="001B01E4" w:rsidRDefault="001B01E4" w:rsidP="001B01E4">
      <w:pPr>
        <w:pStyle w:val="NormalWeb"/>
        <w:spacing w:after="0"/>
      </w:pPr>
      <w:r w:rsidRPr="001B01E4">
        <w:t>În prezent, localitatea nu dispune de spații verzi amenajate care să răspundă nevoilor tuturor categoriilor de populație, respectiv copii, tineri, adulți și persoane vârstnice. Lipsa unui parc modern reduce oportunitățile de petrecere a timpului liber în condiții adecvate și limitează posibilitatea organizării de activități comunitare și educative. Prin implementarea proiectului se urmărește amenajarea unui spațiu verde atractiv și funcțional, care va contribui la:</w:t>
      </w:r>
    </w:p>
    <w:p w14:paraId="36408334" w14:textId="77777777" w:rsidR="001B01E4" w:rsidRPr="001B01E4" w:rsidRDefault="001B01E4" w:rsidP="001B01E4">
      <w:pPr>
        <w:pStyle w:val="NormalWeb"/>
        <w:numPr>
          <w:ilvl w:val="0"/>
          <w:numId w:val="9"/>
        </w:numPr>
        <w:spacing w:before="0" w:beforeAutospacing="0" w:after="0" w:afterAutospacing="0"/>
      </w:pPr>
      <w:r w:rsidRPr="001B01E4">
        <w:t>creșterea suprafeței de spații verzi accesibile populației;</w:t>
      </w:r>
    </w:p>
    <w:p w14:paraId="63F621CD" w14:textId="77777777" w:rsidR="001B01E4" w:rsidRPr="001B01E4" w:rsidRDefault="001B01E4" w:rsidP="001B01E4">
      <w:pPr>
        <w:pStyle w:val="NormalWeb"/>
        <w:numPr>
          <w:ilvl w:val="0"/>
          <w:numId w:val="9"/>
        </w:numPr>
        <w:spacing w:before="0" w:beforeAutospacing="0" w:after="0" w:afterAutospacing="0"/>
      </w:pPr>
      <w:r w:rsidRPr="001B01E4">
        <w:lastRenderedPageBreak/>
        <w:t>îmbunătățirea aspectului urbanistic al localității;</w:t>
      </w:r>
    </w:p>
    <w:p w14:paraId="747BB359" w14:textId="77777777" w:rsidR="001B01E4" w:rsidRPr="001B01E4" w:rsidRDefault="001B01E4" w:rsidP="001B01E4">
      <w:pPr>
        <w:pStyle w:val="NormalWeb"/>
        <w:numPr>
          <w:ilvl w:val="0"/>
          <w:numId w:val="9"/>
        </w:numPr>
        <w:spacing w:before="0" w:beforeAutospacing="0" w:after="0" w:afterAutospacing="0"/>
      </w:pPr>
      <w:r w:rsidRPr="001B01E4">
        <w:t>dezvoltarea unui spațiu destinat recreerii, relaxării și socializării;</w:t>
      </w:r>
    </w:p>
    <w:p w14:paraId="489C6387" w14:textId="77777777" w:rsidR="001B01E4" w:rsidRPr="001B01E4" w:rsidRDefault="001B01E4" w:rsidP="001B01E4">
      <w:pPr>
        <w:pStyle w:val="NormalWeb"/>
        <w:numPr>
          <w:ilvl w:val="0"/>
          <w:numId w:val="9"/>
        </w:numPr>
        <w:spacing w:before="0" w:beforeAutospacing="0" w:after="0" w:afterAutospacing="0"/>
      </w:pPr>
      <w:r w:rsidRPr="001B01E4">
        <w:t>încurajarea unui stil de viață activ și sănătos;</w:t>
      </w:r>
    </w:p>
    <w:p w14:paraId="32A3182C" w14:textId="77777777" w:rsidR="001B01E4" w:rsidRPr="001B01E4" w:rsidRDefault="001B01E4" w:rsidP="001B01E4">
      <w:pPr>
        <w:pStyle w:val="NormalWeb"/>
        <w:numPr>
          <w:ilvl w:val="0"/>
          <w:numId w:val="9"/>
        </w:numPr>
        <w:spacing w:before="0" w:beforeAutospacing="0" w:after="0" w:afterAutospacing="0"/>
      </w:pPr>
      <w:r w:rsidRPr="001B01E4">
        <w:t>creșterea atractivității localității pentru locuitori și vizitatori.</w:t>
      </w:r>
    </w:p>
    <w:p w14:paraId="64589163" w14:textId="12C3060D" w:rsidR="001B01E4" w:rsidRPr="001B01E4" w:rsidRDefault="001B01E4" w:rsidP="001B01E4">
      <w:pPr>
        <w:pStyle w:val="NormalWeb"/>
        <w:spacing w:after="0"/>
      </w:pPr>
      <w:r w:rsidRPr="001B01E4">
        <w:t>Totodată, investiția are un impact pozitiv asupra mediului prin crearea suprafețelor vegetale, contribuind la reducerea efectului de insulă de căldură, îmbunătățirea calității aerului, reducerea prafului și a zgomotului și crearea unui microclimat favorabil. Plantarea arborilor și a vegetației ornamentale contribuie la captarea dioxidului de carbon și la adaptarea la efectele schimbărilor climatice.</w:t>
      </w:r>
    </w:p>
    <w:p w14:paraId="6D82E8B8" w14:textId="32713530" w:rsidR="001B01E4" w:rsidRPr="001B01E4" w:rsidRDefault="001B01E4" w:rsidP="001B01E4">
      <w:pPr>
        <w:pStyle w:val="NormalWeb"/>
        <w:spacing w:after="0"/>
      </w:pPr>
      <w:r w:rsidRPr="001B01E4">
        <w:t>Proiectul răspunde obiectivelor de dezvoltare locală privind îmbunătățirea infrastructurii de pentru recreere și a serviciilor destinate comunității, asigurând acces egal la un spațiu public de calitate pentru toate categoriile de locuitori, inclusiv copii, persoane vârstnice și persoane cu mobilitate redusă.</w:t>
      </w:r>
    </w:p>
    <w:p w14:paraId="32D83A45" w14:textId="72334EEF" w:rsidR="001B01E4" w:rsidRPr="001B01E4" w:rsidRDefault="001B01E4" w:rsidP="001B01E4">
      <w:pPr>
        <w:pStyle w:val="NormalWeb"/>
        <w:spacing w:before="0" w:beforeAutospacing="0" w:after="0" w:afterAutospacing="0"/>
      </w:pPr>
      <w:r w:rsidRPr="001B01E4">
        <w:t>Realizarea investiției va genera beneficii pe termen lung prin creșterea gradului de confort al populației, consolidarea coeziunii sociale și dezvoltarea unui cadru prietenos cu mediul, contribuind astfel la dezvoltarea durabilă a comunei Coșteiu și la creșterea atractivității acesteia ca loc de trai.</w:t>
      </w:r>
    </w:p>
    <w:p w14:paraId="3947E4F6" w14:textId="77777777" w:rsidR="001B01E4" w:rsidRPr="001B01E4" w:rsidRDefault="001B01E4" w:rsidP="00E24D46">
      <w:pPr>
        <w:pStyle w:val="NormalWeb"/>
        <w:spacing w:before="0" w:beforeAutospacing="0" w:after="0" w:afterAutospacing="0"/>
      </w:pPr>
    </w:p>
    <w:p w14:paraId="3CE9869D" w14:textId="791EB81D" w:rsidR="00C66EE5" w:rsidRPr="00E24D46" w:rsidRDefault="00C43E49" w:rsidP="007F127E">
      <w:pPr>
        <w:spacing w:after="0" w:line="240" w:lineRule="auto"/>
        <w:ind w:left="0" w:firstLine="0"/>
        <w:rPr>
          <w:rFonts w:ascii="Times New Roman" w:hAnsi="Times New Roman" w:cs="Times New Roman"/>
          <w:sz w:val="24"/>
        </w:rPr>
      </w:pPr>
      <w:r w:rsidRPr="00E24D46">
        <w:rPr>
          <w:rFonts w:ascii="Times New Roman" w:hAnsi="Times New Roman" w:cs="Times New Roman"/>
          <w:sz w:val="24"/>
        </w:rPr>
        <w:t>Investiția este oportună având în vedere posibilitatea finanțării integrale (100% din valoarea eligibilă) prin intermediul intervenției „I</w:t>
      </w:r>
      <w:r w:rsidR="00D56485">
        <w:rPr>
          <w:rFonts w:ascii="Times New Roman" w:hAnsi="Times New Roman" w:cs="Times New Roman"/>
          <w:sz w:val="24"/>
        </w:rPr>
        <w:t xml:space="preserve">4. </w:t>
      </w:r>
      <w:r w:rsidR="00D56485" w:rsidRPr="00D56485">
        <w:rPr>
          <w:rFonts w:ascii="Times New Roman" w:hAnsi="Times New Roman" w:cs="Times New Roman"/>
          <w:sz w:val="24"/>
        </w:rPr>
        <w:t>Contribuția protecției mediului la dezvoltarea durabilă a teritoriului</w:t>
      </w:r>
      <w:r w:rsidRPr="00E24D46">
        <w:rPr>
          <w:rFonts w:ascii="Times New Roman" w:hAnsi="Times New Roman" w:cs="Times New Roman"/>
          <w:sz w:val="24"/>
        </w:rPr>
        <w:t>”, derulată de GAL Asociația Banatul de Nord, în cadrul sesiunii deschise de depunere de proiecte. Această oportunitate permite realizarea investiției în condiții de eficiență economică maximă.</w:t>
      </w:r>
    </w:p>
    <w:p w14:paraId="12D67A16" w14:textId="77777777" w:rsidR="00C66EE5" w:rsidRPr="00E24D46" w:rsidRDefault="00C66EE5" w:rsidP="006836AA">
      <w:pPr>
        <w:pStyle w:val="Listparagraf"/>
        <w:spacing w:after="0" w:line="240" w:lineRule="auto"/>
        <w:ind w:left="434" w:firstLine="0"/>
        <w:rPr>
          <w:rFonts w:ascii="Times New Roman" w:hAnsi="Times New Roman" w:cs="Times New Roman"/>
          <w:sz w:val="24"/>
        </w:rPr>
      </w:pPr>
    </w:p>
    <w:p w14:paraId="3993D89F" w14:textId="01F5B090" w:rsidR="00C66EE5" w:rsidRPr="00362353" w:rsidRDefault="00C43E49" w:rsidP="006836AA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 w:val="24"/>
        </w:rPr>
      </w:pPr>
      <w:r w:rsidRPr="00362353">
        <w:rPr>
          <w:rFonts w:ascii="Times New Roman" w:hAnsi="Times New Roman" w:cs="Times New Roman"/>
          <w:color w:val="auto"/>
          <w:sz w:val="24"/>
        </w:rPr>
        <w:t xml:space="preserve">Totodată, implementarea proiectului va conduce la creșterea calității serviciilor publice furnizate locuitorilor </w:t>
      </w:r>
      <w:r w:rsidR="0096260D" w:rsidRPr="00362353">
        <w:rPr>
          <w:rFonts w:ascii="Times New Roman" w:hAnsi="Times New Roman" w:cs="Times New Roman"/>
          <w:color w:val="auto"/>
          <w:sz w:val="24"/>
        </w:rPr>
        <w:t>din</w:t>
      </w:r>
      <w:r w:rsidR="00411CA0" w:rsidRPr="00362353">
        <w:rPr>
          <w:rFonts w:ascii="Times New Roman" w:hAnsi="Times New Roman" w:cs="Times New Roman"/>
          <w:color w:val="auto"/>
          <w:sz w:val="24"/>
        </w:rPr>
        <w:t xml:space="preserve"> </w:t>
      </w:r>
      <w:r w:rsidR="00362353" w:rsidRPr="00362353">
        <w:rPr>
          <w:rFonts w:ascii="Times New Roman" w:hAnsi="Times New Roman" w:cs="Times New Roman"/>
          <w:color w:val="auto"/>
          <w:sz w:val="24"/>
        </w:rPr>
        <w:t>Coșteiu</w:t>
      </w:r>
      <w:r w:rsidRPr="00362353">
        <w:rPr>
          <w:rFonts w:ascii="Times New Roman" w:hAnsi="Times New Roman" w:cs="Times New Roman"/>
          <w:color w:val="auto"/>
          <w:sz w:val="24"/>
        </w:rPr>
        <w:t xml:space="preserve"> și la îndeplinirea indicatorilor specifici GAL.</w:t>
      </w:r>
    </w:p>
    <w:p w14:paraId="6C555AC1" w14:textId="77777777" w:rsidR="00C66EE5" w:rsidRPr="00E24D46" w:rsidRDefault="00C66EE5" w:rsidP="006836AA">
      <w:pPr>
        <w:pStyle w:val="Listparagraf"/>
        <w:spacing w:after="0" w:line="240" w:lineRule="auto"/>
        <w:ind w:left="434" w:firstLine="0"/>
        <w:rPr>
          <w:rFonts w:ascii="Times New Roman" w:hAnsi="Times New Roman" w:cs="Times New Roman"/>
          <w:sz w:val="24"/>
        </w:rPr>
      </w:pPr>
    </w:p>
    <w:p w14:paraId="1F6688DF" w14:textId="594AEDE2" w:rsidR="00485498" w:rsidRDefault="00C43E49" w:rsidP="002E244B">
      <w:pPr>
        <w:spacing w:after="0" w:line="240" w:lineRule="auto"/>
        <w:ind w:left="0" w:firstLine="0"/>
        <w:rPr>
          <w:rFonts w:ascii="Times New Roman" w:hAnsi="Times New Roman" w:cs="Times New Roman"/>
          <w:sz w:val="24"/>
        </w:rPr>
      </w:pPr>
      <w:r w:rsidRPr="00E24D46">
        <w:rPr>
          <w:rFonts w:ascii="Times New Roman" w:hAnsi="Times New Roman" w:cs="Times New Roman"/>
          <w:sz w:val="24"/>
        </w:rPr>
        <w:t>Investiția propusă se încadrează în categoria cheltuielilor eligibile aferente intervenției I</w:t>
      </w:r>
      <w:r w:rsidR="002E244B">
        <w:rPr>
          <w:rFonts w:ascii="Times New Roman" w:hAnsi="Times New Roman" w:cs="Times New Roman"/>
          <w:sz w:val="24"/>
        </w:rPr>
        <w:t>4</w:t>
      </w:r>
      <w:r w:rsidRPr="00E24D46">
        <w:rPr>
          <w:rFonts w:ascii="Times New Roman" w:hAnsi="Times New Roman" w:cs="Times New Roman"/>
          <w:sz w:val="24"/>
        </w:rPr>
        <w:t>, respectiv</w:t>
      </w:r>
      <w:r w:rsidR="00411CA0" w:rsidRPr="00E24D46">
        <w:rPr>
          <w:sz w:val="24"/>
        </w:rPr>
        <w:t xml:space="preserve"> </w:t>
      </w:r>
      <w:r w:rsidR="002E244B" w:rsidRPr="002E244B">
        <w:rPr>
          <w:rFonts w:ascii="Times New Roman" w:hAnsi="Times New Roman" w:cs="Times New Roman"/>
          <w:sz w:val="24"/>
        </w:rPr>
        <w:t>Investiții în crearea unor facilități pentru recreere, spații verzi noi - parcuri, grădini, etc., amenajarea cu mobilier,</w:t>
      </w:r>
      <w:r w:rsidR="002E244B">
        <w:rPr>
          <w:rFonts w:ascii="Times New Roman" w:hAnsi="Times New Roman" w:cs="Times New Roman"/>
          <w:sz w:val="24"/>
        </w:rPr>
        <w:t xml:space="preserve"> </w:t>
      </w:r>
      <w:r w:rsidR="002E244B" w:rsidRPr="002E244B">
        <w:rPr>
          <w:rFonts w:ascii="Times New Roman" w:hAnsi="Times New Roman" w:cs="Times New Roman"/>
          <w:sz w:val="24"/>
        </w:rPr>
        <w:t>sisteme de iluminat și masuri conexe aferente, etc.)</w:t>
      </w:r>
      <w:r w:rsidR="00402A67">
        <w:rPr>
          <w:rFonts w:ascii="Times New Roman" w:hAnsi="Times New Roman" w:cs="Times New Roman"/>
          <w:sz w:val="24"/>
        </w:rPr>
        <w:t xml:space="preserve"> și </w:t>
      </w:r>
      <w:proofErr w:type="spellStart"/>
      <w:r w:rsidR="00402A67" w:rsidRPr="00402A67">
        <w:rPr>
          <w:rFonts w:ascii="Times New Roman" w:hAnsi="Times New Roman" w:cs="Times New Roman"/>
          <w:sz w:val="24"/>
        </w:rPr>
        <w:t>Actiuni</w:t>
      </w:r>
      <w:proofErr w:type="spellEnd"/>
      <w:r w:rsidR="00402A67" w:rsidRPr="00402A67">
        <w:rPr>
          <w:rFonts w:ascii="Times New Roman" w:hAnsi="Times New Roman" w:cs="Times New Roman"/>
          <w:sz w:val="24"/>
        </w:rPr>
        <w:t xml:space="preserve"> de promovare a mediului </w:t>
      </w:r>
      <w:proofErr w:type="spellStart"/>
      <w:r w:rsidR="00402A67" w:rsidRPr="00402A67">
        <w:rPr>
          <w:rFonts w:ascii="Times New Roman" w:hAnsi="Times New Roman" w:cs="Times New Roman"/>
          <w:sz w:val="24"/>
        </w:rPr>
        <w:t>inconjurător</w:t>
      </w:r>
      <w:proofErr w:type="spellEnd"/>
      <w:r w:rsidR="00402A67">
        <w:rPr>
          <w:rFonts w:ascii="Times New Roman" w:hAnsi="Times New Roman" w:cs="Times New Roman"/>
          <w:sz w:val="24"/>
        </w:rPr>
        <w:t>.</w:t>
      </w:r>
    </w:p>
    <w:p w14:paraId="5E484168" w14:textId="77777777" w:rsidR="004213EC" w:rsidRDefault="004213EC" w:rsidP="002E244B">
      <w:pPr>
        <w:spacing w:after="0" w:line="240" w:lineRule="auto"/>
        <w:ind w:left="0" w:firstLine="0"/>
        <w:rPr>
          <w:rFonts w:ascii="Times New Roman" w:hAnsi="Times New Roman" w:cs="Times New Roman"/>
          <w:sz w:val="24"/>
        </w:rPr>
      </w:pPr>
    </w:p>
    <w:p w14:paraId="097B1CF3" w14:textId="77777777" w:rsidR="002E244B" w:rsidRDefault="002E244B" w:rsidP="002E244B">
      <w:p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</w:p>
    <w:sectPr w:rsidR="002E244B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D3828"/>
    <w:multiLevelType w:val="hybridMultilevel"/>
    <w:tmpl w:val="17AEE90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614E2"/>
    <w:multiLevelType w:val="hybridMultilevel"/>
    <w:tmpl w:val="B8DC67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46217"/>
    <w:multiLevelType w:val="hybridMultilevel"/>
    <w:tmpl w:val="93269A90"/>
    <w:lvl w:ilvl="0" w:tplc="09AECE72">
      <w:start w:val="1"/>
      <w:numFmt w:val="decimal"/>
      <w:lvlText w:val="%1."/>
      <w:lvlJc w:val="left"/>
      <w:pPr>
        <w:ind w:left="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FFAD3F2">
      <w:start w:val="1"/>
      <w:numFmt w:val="lowerLetter"/>
      <w:lvlText w:val="%2"/>
      <w:lvlJc w:val="left"/>
      <w:pPr>
        <w:ind w:left="1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94CAE90">
      <w:start w:val="1"/>
      <w:numFmt w:val="lowerRoman"/>
      <w:lvlText w:val="%3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8701D10">
      <w:start w:val="1"/>
      <w:numFmt w:val="decimal"/>
      <w:lvlText w:val="%4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B726C7C">
      <w:start w:val="1"/>
      <w:numFmt w:val="lowerLetter"/>
      <w:lvlText w:val="%5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B104E20">
      <w:start w:val="1"/>
      <w:numFmt w:val="lowerRoman"/>
      <w:lvlText w:val="%6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0589ADE">
      <w:start w:val="1"/>
      <w:numFmt w:val="decimal"/>
      <w:lvlText w:val="%7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ABE8E72">
      <w:start w:val="1"/>
      <w:numFmt w:val="lowerLetter"/>
      <w:lvlText w:val="%8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F088AC8">
      <w:start w:val="1"/>
      <w:numFmt w:val="lowerRoman"/>
      <w:lvlText w:val="%9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155819"/>
    <w:multiLevelType w:val="hybridMultilevel"/>
    <w:tmpl w:val="0A3ABC04"/>
    <w:lvl w:ilvl="0" w:tplc="855A7370">
      <w:start w:val="3"/>
      <w:numFmt w:val="lowerLetter"/>
      <w:lvlText w:val="%1)"/>
      <w:lvlJc w:val="left"/>
      <w:pPr>
        <w:ind w:left="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5AC9A8">
      <w:start w:val="1"/>
      <w:numFmt w:val="lowerLetter"/>
      <w:lvlText w:val="%2"/>
      <w:lvlJc w:val="left"/>
      <w:pPr>
        <w:ind w:left="14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D2638E">
      <w:start w:val="1"/>
      <w:numFmt w:val="lowerRoman"/>
      <w:lvlText w:val="%3"/>
      <w:lvlJc w:val="left"/>
      <w:pPr>
        <w:ind w:left="21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8CFAEC">
      <w:start w:val="1"/>
      <w:numFmt w:val="decimal"/>
      <w:lvlText w:val="%4"/>
      <w:lvlJc w:val="left"/>
      <w:pPr>
        <w:ind w:left="2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827206">
      <w:start w:val="1"/>
      <w:numFmt w:val="lowerLetter"/>
      <w:lvlText w:val="%5"/>
      <w:lvlJc w:val="left"/>
      <w:pPr>
        <w:ind w:left="3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4CE70">
      <w:start w:val="1"/>
      <w:numFmt w:val="lowerRoman"/>
      <w:lvlText w:val="%6"/>
      <w:lvlJc w:val="left"/>
      <w:pPr>
        <w:ind w:left="4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043F94">
      <w:start w:val="1"/>
      <w:numFmt w:val="decimal"/>
      <w:lvlText w:val="%7"/>
      <w:lvlJc w:val="left"/>
      <w:pPr>
        <w:ind w:left="5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826A32">
      <w:start w:val="1"/>
      <w:numFmt w:val="lowerLetter"/>
      <w:lvlText w:val="%8"/>
      <w:lvlJc w:val="left"/>
      <w:pPr>
        <w:ind w:left="5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D821EE">
      <w:start w:val="1"/>
      <w:numFmt w:val="lowerRoman"/>
      <w:lvlText w:val="%9"/>
      <w:lvlJc w:val="left"/>
      <w:pPr>
        <w:ind w:left="6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BB61E83"/>
    <w:multiLevelType w:val="hybridMultilevel"/>
    <w:tmpl w:val="FE2A1C34"/>
    <w:lvl w:ilvl="0" w:tplc="9812594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A76C5"/>
    <w:multiLevelType w:val="multilevel"/>
    <w:tmpl w:val="7C4A8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D02786"/>
    <w:multiLevelType w:val="hybridMultilevel"/>
    <w:tmpl w:val="A06CC646"/>
    <w:lvl w:ilvl="0" w:tplc="03D09990">
      <w:start w:val="1"/>
      <w:numFmt w:val="lowerLetter"/>
      <w:lvlText w:val="%1)"/>
      <w:lvlJc w:val="left"/>
      <w:pPr>
        <w:ind w:left="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628EA">
      <w:start w:val="1"/>
      <w:numFmt w:val="lowerLetter"/>
      <w:lvlText w:val="%2"/>
      <w:lvlJc w:val="left"/>
      <w:pPr>
        <w:ind w:left="19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58100A">
      <w:start w:val="1"/>
      <w:numFmt w:val="lowerRoman"/>
      <w:lvlText w:val="%3"/>
      <w:lvlJc w:val="left"/>
      <w:pPr>
        <w:ind w:left="26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AE6ED88">
      <w:start w:val="1"/>
      <w:numFmt w:val="decimal"/>
      <w:lvlText w:val="%4"/>
      <w:lvlJc w:val="left"/>
      <w:pPr>
        <w:ind w:left="34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4C5E0A">
      <w:start w:val="1"/>
      <w:numFmt w:val="lowerLetter"/>
      <w:lvlText w:val="%5"/>
      <w:lvlJc w:val="left"/>
      <w:pPr>
        <w:ind w:left="41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B634EC">
      <w:start w:val="1"/>
      <w:numFmt w:val="lowerRoman"/>
      <w:lvlText w:val="%6"/>
      <w:lvlJc w:val="left"/>
      <w:pPr>
        <w:ind w:left="4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2452B0">
      <w:start w:val="1"/>
      <w:numFmt w:val="decimal"/>
      <w:lvlText w:val="%7"/>
      <w:lvlJc w:val="left"/>
      <w:pPr>
        <w:ind w:left="55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2E7310">
      <w:start w:val="1"/>
      <w:numFmt w:val="lowerLetter"/>
      <w:lvlText w:val="%8"/>
      <w:lvlJc w:val="left"/>
      <w:pPr>
        <w:ind w:left="62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AA75D8">
      <w:start w:val="1"/>
      <w:numFmt w:val="lowerRoman"/>
      <w:lvlText w:val="%9"/>
      <w:lvlJc w:val="left"/>
      <w:pPr>
        <w:ind w:left="70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377752B"/>
    <w:multiLevelType w:val="hybridMultilevel"/>
    <w:tmpl w:val="7A6E3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1123D3"/>
    <w:multiLevelType w:val="hybridMultilevel"/>
    <w:tmpl w:val="13DAD49E"/>
    <w:lvl w:ilvl="0" w:tplc="6A98CD80">
      <w:start w:val="1"/>
      <w:numFmt w:val="bullet"/>
      <w:lvlText w:val="-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2CCDA6C">
      <w:start w:val="1"/>
      <w:numFmt w:val="bullet"/>
      <w:lvlText w:val="o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0CC8EAA">
      <w:start w:val="1"/>
      <w:numFmt w:val="bullet"/>
      <w:lvlText w:val="▪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025658">
      <w:start w:val="1"/>
      <w:numFmt w:val="bullet"/>
      <w:lvlText w:val="•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2679E6">
      <w:start w:val="1"/>
      <w:numFmt w:val="bullet"/>
      <w:lvlText w:val="o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9C71F0">
      <w:start w:val="1"/>
      <w:numFmt w:val="bullet"/>
      <w:lvlText w:val="▪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046CEA">
      <w:start w:val="1"/>
      <w:numFmt w:val="bullet"/>
      <w:lvlText w:val="•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A2E9FE">
      <w:start w:val="1"/>
      <w:numFmt w:val="bullet"/>
      <w:lvlText w:val="o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3A922C">
      <w:start w:val="1"/>
      <w:numFmt w:val="bullet"/>
      <w:lvlText w:val="▪"/>
      <w:lvlJc w:val="left"/>
      <w:pPr>
        <w:ind w:left="6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4629336">
    <w:abstractNumId w:val="6"/>
  </w:num>
  <w:num w:numId="2" w16cid:durableId="859854556">
    <w:abstractNumId w:val="3"/>
  </w:num>
  <w:num w:numId="3" w16cid:durableId="2114741765">
    <w:abstractNumId w:val="8"/>
  </w:num>
  <w:num w:numId="4" w16cid:durableId="1356270357">
    <w:abstractNumId w:val="2"/>
  </w:num>
  <w:num w:numId="5" w16cid:durableId="674306534">
    <w:abstractNumId w:val="5"/>
  </w:num>
  <w:num w:numId="6" w16cid:durableId="1976593295">
    <w:abstractNumId w:val="1"/>
  </w:num>
  <w:num w:numId="7" w16cid:durableId="1302152102">
    <w:abstractNumId w:val="0"/>
  </w:num>
  <w:num w:numId="8" w16cid:durableId="194541684">
    <w:abstractNumId w:val="4"/>
  </w:num>
  <w:num w:numId="9" w16cid:durableId="4018731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BAF"/>
    <w:rsid w:val="000011FB"/>
    <w:rsid w:val="000070DF"/>
    <w:rsid w:val="00014B04"/>
    <w:rsid w:val="00017F76"/>
    <w:rsid w:val="00033CB8"/>
    <w:rsid w:val="00057337"/>
    <w:rsid w:val="0007049B"/>
    <w:rsid w:val="000862BA"/>
    <w:rsid w:val="00086550"/>
    <w:rsid w:val="000B1A34"/>
    <w:rsid w:val="000C1A8B"/>
    <w:rsid w:val="000C44E1"/>
    <w:rsid w:val="000D43EA"/>
    <w:rsid w:val="000E3657"/>
    <w:rsid w:val="00120707"/>
    <w:rsid w:val="001244D4"/>
    <w:rsid w:val="00125581"/>
    <w:rsid w:val="00141E0E"/>
    <w:rsid w:val="001425FC"/>
    <w:rsid w:val="00146504"/>
    <w:rsid w:val="00153634"/>
    <w:rsid w:val="00154B18"/>
    <w:rsid w:val="00172F46"/>
    <w:rsid w:val="00180BDB"/>
    <w:rsid w:val="00181333"/>
    <w:rsid w:val="00185977"/>
    <w:rsid w:val="001A630F"/>
    <w:rsid w:val="001B01E4"/>
    <w:rsid w:val="001B174E"/>
    <w:rsid w:val="001B7065"/>
    <w:rsid w:val="001D3F2B"/>
    <w:rsid w:val="001D7228"/>
    <w:rsid w:val="001E5E5C"/>
    <w:rsid w:val="001F59D7"/>
    <w:rsid w:val="0021094A"/>
    <w:rsid w:val="002125E9"/>
    <w:rsid w:val="00225947"/>
    <w:rsid w:val="00226140"/>
    <w:rsid w:val="00227C66"/>
    <w:rsid w:val="00231CA0"/>
    <w:rsid w:val="00241EE9"/>
    <w:rsid w:val="00244A9B"/>
    <w:rsid w:val="0024554B"/>
    <w:rsid w:val="00272190"/>
    <w:rsid w:val="00282E47"/>
    <w:rsid w:val="0029625C"/>
    <w:rsid w:val="002970F4"/>
    <w:rsid w:val="002B57DE"/>
    <w:rsid w:val="002B767E"/>
    <w:rsid w:val="002C3425"/>
    <w:rsid w:val="002C5F63"/>
    <w:rsid w:val="002D2E61"/>
    <w:rsid w:val="002D53D5"/>
    <w:rsid w:val="002E1DF8"/>
    <w:rsid w:val="002E244B"/>
    <w:rsid w:val="002F3BDE"/>
    <w:rsid w:val="002F5691"/>
    <w:rsid w:val="002F7061"/>
    <w:rsid w:val="003043B8"/>
    <w:rsid w:val="003126BC"/>
    <w:rsid w:val="003341CE"/>
    <w:rsid w:val="00334289"/>
    <w:rsid w:val="0033466E"/>
    <w:rsid w:val="00337462"/>
    <w:rsid w:val="00345EA8"/>
    <w:rsid w:val="00350F8A"/>
    <w:rsid w:val="00356B64"/>
    <w:rsid w:val="003617E8"/>
    <w:rsid w:val="00362353"/>
    <w:rsid w:val="003841FA"/>
    <w:rsid w:val="003E7723"/>
    <w:rsid w:val="003F195A"/>
    <w:rsid w:val="00402A67"/>
    <w:rsid w:val="00403EE5"/>
    <w:rsid w:val="0040467F"/>
    <w:rsid w:val="00411CA0"/>
    <w:rsid w:val="004213EC"/>
    <w:rsid w:val="00436427"/>
    <w:rsid w:val="0044086F"/>
    <w:rsid w:val="00473819"/>
    <w:rsid w:val="004743DD"/>
    <w:rsid w:val="00485498"/>
    <w:rsid w:val="004857E8"/>
    <w:rsid w:val="00495C3E"/>
    <w:rsid w:val="004A5A68"/>
    <w:rsid w:val="004A6C31"/>
    <w:rsid w:val="004B5B65"/>
    <w:rsid w:val="004D736E"/>
    <w:rsid w:val="004E58B1"/>
    <w:rsid w:val="005037BE"/>
    <w:rsid w:val="00511C50"/>
    <w:rsid w:val="00531D96"/>
    <w:rsid w:val="005514C6"/>
    <w:rsid w:val="0056607D"/>
    <w:rsid w:val="005674CF"/>
    <w:rsid w:val="00567B5F"/>
    <w:rsid w:val="005723F5"/>
    <w:rsid w:val="00572BEC"/>
    <w:rsid w:val="00582B4A"/>
    <w:rsid w:val="005842D3"/>
    <w:rsid w:val="005870FC"/>
    <w:rsid w:val="00595626"/>
    <w:rsid w:val="005A3986"/>
    <w:rsid w:val="005A74D9"/>
    <w:rsid w:val="005B3457"/>
    <w:rsid w:val="005C3924"/>
    <w:rsid w:val="005C41D7"/>
    <w:rsid w:val="005D16B0"/>
    <w:rsid w:val="005D1E72"/>
    <w:rsid w:val="005E7801"/>
    <w:rsid w:val="005F646D"/>
    <w:rsid w:val="00617DA6"/>
    <w:rsid w:val="00631512"/>
    <w:rsid w:val="00665BAF"/>
    <w:rsid w:val="006735C5"/>
    <w:rsid w:val="006836AA"/>
    <w:rsid w:val="006958BC"/>
    <w:rsid w:val="006B1B97"/>
    <w:rsid w:val="006B1C6C"/>
    <w:rsid w:val="006C63AD"/>
    <w:rsid w:val="006D5BC5"/>
    <w:rsid w:val="006D66B4"/>
    <w:rsid w:val="006F2C71"/>
    <w:rsid w:val="006F62E1"/>
    <w:rsid w:val="006F7C07"/>
    <w:rsid w:val="0071295A"/>
    <w:rsid w:val="0071440B"/>
    <w:rsid w:val="00717BB5"/>
    <w:rsid w:val="00731A81"/>
    <w:rsid w:val="007432C1"/>
    <w:rsid w:val="0075216E"/>
    <w:rsid w:val="007638EA"/>
    <w:rsid w:val="00773061"/>
    <w:rsid w:val="0079441F"/>
    <w:rsid w:val="007E5E1D"/>
    <w:rsid w:val="007E5F49"/>
    <w:rsid w:val="007F0DB7"/>
    <w:rsid w:val="007F127E"/>
    <w:rsid w:val="007F27F7"/>
    <w:rsid w:val="007F3964"/>
    <w:rsid w:val="007F5E64"/>
    <w:rsid w:val="007F6623"/>
    <w:rsid w:val="00806575"/>
    <w:rsid w:val="008116BC"/>
    <w:rsid w:val="00821237"/>
    <w:rsid w:val="0085126C"/>
    <w:rsid w:val="0086314D"/>
    <w:rsid w:val="00875AA4"/>
    <w:rsid w:val="00876FAA"/>
    <w:rsid w:val="008839CF"/>
    <w:rsid w:val="008874F8"/>
    <w:rsid w:val="0089135A"/>
    <w:rsid w:val="008A1C30"/>
    <w:rsid w:val="008B2D49"/>
    <w:rsid w:val="008C40CD"/>
    <w:rsid w:val="008C49FC"/>
    <w:rsid w:val="008C528F"/>
    <w:rsid w:val="008D2530"/>
    <w:rsid w:val="008E2223"/>
    <w:rsid w:val="008F4063"/>
    <w:rsid w:val="00904F2A"/>
    <w:rsid w:val="00907FAD"/>
    <w:rsid w:val="0091292D"/>
    <w:rsid w:val="00917CEE"/>
    <w:rsid w:val="0092370A"/>
    <w:rsid w:val="00933C8B"/>
    <w:rsid w:val="00934480"/>
    <w:rsid w:val="009372B0"/>
    <w:rsid w:val="00946589"/>
    <w:rsid w:val="00961047"/>
    <w:rsid w:val="0096260D"/>
    <w:rsid w:val="00967E07"/>
    <w:rsid w:val="00977F47"/>
    <w:rsid w:val="009857DE"/>
    <w:rsid w:val="009A1191"/>
    <w:rsid w:val="009A4A08"/>
    <w:rsid w:val="009A61DE"/>
    <w:rsid w:val="009B3903"/>
    <w:rsid w:val="009B649B"/>
    <w:rsid w:val="009B7D76"/>
    <w:rsid w:val="009D2C9B"/>
    <w:rsid w:val="009E0124"/>
    <w:rsid w:val="009F4D76"/>
    <w:rsid w:val="00A070B9"/>
    <w:rsid w:val="00A07A0A"/>
    <w:rsid w:val="00A24656"/>
    <w:rsid w:val="00A35D53"/>
    <w:rsid w:val="00A370D3"/>
    <w:rsid w:val="00A44027"/>
    <w:rsid w:val="00A71D7E"/>
    <w:rsid w:val="00A7419F"/>
    <w:rsid w:val="00A75CA9"/>
    <w:rsid w:val="00A80233"/>
    <w:rsid w:val="00A93F29"/>
    <w:rsid w:val="00A93F89"/>
    <w:rsid w:val="00AA14D7"/>
    <w:rsid w:val="00AA482F"/>
    <w:rsid w:val="00AC3E22"/>
    <w:rsid w:val="00AD2CEA"/>
    <w:rsid w:val="00AF00FA"/>
    <w:rsid w:val="00AF6597"/>
    <w:rsid w:val="00B13C4E"/>
    <w:rsid w:val="00B169EC"/>
    <w:rsid w:val="00B270A0"/>
    <w:rsid w:val="00B3517E"/>
    <w:rsid w:val="00B36021"/>
    <w:rsid w:val="00B6108B"/>
    <w:rsid w:val="00B61DD9"/>
    <w:rsid w:val="00B74F2C"/>
    <w:rsid w:val="00B84C4E"/>
    <w:rsid w:val="00B9139A"/>
    <w:rsid w:val="00B93891"/>
    <w:rsid w:val="00BB0E58"/>
    <w:rsid w:val="00BD23C2"/>
    <w:rsid w:val="00BE3320"/>
    <w:rsid w:val="00BE4DB5"/>
    <w:rsid w:val="00BF5CC5"/>
    <w:rsid w:val="00BF67D8"/>
    <w:rsid w:val="00C24577"/>
    <w:rsid w:val="00C356B4"/>
    <w:rsid w:val="00C43E49"/>
    <w:rsid w:val="00C51B9B"/>
    <w:rsid w:val="00C52092"/>
    <w:rsid w:val="00C52A7E"/>
    <w:rsid w:val="00C560D6"/>
    <w:rsid w:val="00C66EE5"/>
    <w:rsid w:val="00C8012A"/>
    <w:rsid w:val="00C86EA9"/>
    <w:rsid w:val="00C96043"/>
    <w:rsid w:val="00CA1439"/>
    <w:rsid w:val="00CA3A8E"/>
    <w:rsid w:val="00CB035D"/>
    <w:rsid w:val="00CB0731"/>
    <w:rsid w:val="00CD0C99"/>
    <w:rsid w:val="00CD4E67"/>
    <w:rsid w:val="00CD7D38"/>
    <w:rsid w:val="00CE09FA"/>
    <w:rsid w:val="00CF072B"/>
    <w:rsid w:val="00CF2CD5"/>
    <w:rsid w:val="00D0185A"/>
    <w:rsid w:val="00D01BF0"/>
    <w:rsid w:val="00D044EE"/>
    <w:rsid w:val="00D05F5D"/>
    <w:rsid w:val="00D47100"/>
    <w:rsid w:val="00D52D5F"/>
    <w:rsid w:val="00D56485"/>
    <w:rsid w:val="00D6052F"/>
    <w:rsid w:val="00D93841"/>
    <w:rsid w:val="00DA2F94"/>
    <w:rsid w:val="00DB5850"/>
    <w:rsid w:val="00DD172E"/>
    <w:rsid w:val="00DD4BAE"/>
    <w:rsid w:val="00DD66B0"/>
    <w:rsid w:val="00DF1E2D"/>
    <w:rsid w:val="00DF5717"/>
    <w:rsid w:val="00E045AF"/>
    <w:rsid w:val="00E04B91"/>
    <w:rsid w:val="00E10301"/>
    <w:rsid w:val="00E150C8"/>
    <w:rsid w:val="00E24D46"/>
    <w:rsid w:val="00E33498"/>
    <w:rsid w:val="00E34F37"/>
    <w:rsid w:val="00E35F49"/>
    <w:rsid w:val="00E50F43"/>
    <w:rsid w:val="00E62C98"/>
    <w:rsid w:val="00E6422E"/>
    <w:rsid w:val="00E90B12"/>
    <w:rsid w:val="00E9348E"/>
    <w:rsid w:val="00E93675"/>
    <w:rsid w:val="00EA47A6"/>
    <w:rsid w:val="00EB3836"/>
    <w:rsid w:val="00EB3FDE"/>
    <w:rsid w:val="00EB54CE"/>
    <w:rsid w:val="00EC5F56"/>
    <w:rsid w:val="00ED7EDC"/>
    <w:rsid w:val="00EF4EFF"/>
    <w:rsid w:val="00F00FCE"/>
    <w:rsid w:val="00F06CD9"/>
    <w:rsid w:val="00F115F6"/>
    <w:rsid w:val="00F14A11"/>
    <w:rsid w:val="00F3339A"/>
    <w:rsid w:val="00F41A2D"/>
    <w:rsid w:val="00F4204E"/>
    <w:rsid w:val="00F4590B"/>
    <w:rsid w:val="00F7122B"/>
    <w:rsid w:val="00F92E3B"/>
    <w:rsid w:val="00FA5FDF"/>
    <w:rsid w:val="00FA7B48"/>
    <w:rsid w:val="00FB204D"/>
    <w:rsid w:val="00FC62D4"/>
    <w:rsid w:val="00FC7787"/>
    <w:rsid w:val="00FE2F90"/>
    <w:rsid w:val="00FE6204"/>
    <w:rsid w:val="00FF0311"/>
    <w:rsid w:val="00FF5274"/>
    <w:rsid w:val="00F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657B"/>
  <w15:docId w15:val="{48FD2F4F-3552-4170-B466-3B4332C5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o-RO" w:eastAsia="ro-R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F89"/>
    <w:pPr>
      <w:spacing w:after="6" w:line="248" w:lineRule="auto"/>
      <w:ind w:left="5" w:firstLine="9"/>
      <w:jc w:val="both"/>
    </w:pPr>
    <w:rPr>
      <w:rFonts w:ascii="Calibri" w:eastAsia="Calibri" w:hAnsi="Calibri" w:cs="Calibri"/>
      <w:color w:val="000000"/>
      <w:sz w:val="22"/>
    </w:rPr>
  </w:style>
  <w:style w:type="paragraph" w:styleId="Titlu1">
    <w:name w:val="heading 1"/>
    <w:next w:val="Normal"/>
    <w:link w:val="Titlu1Caracter"/>
    <w:uiPriority w:val="9"/>
    <w:qFormat/>
    <w:pPr>
      <w:keepNext/>
      <w:keepLines/>
      <w:spacing w:after="396" w:line="259" w:lineRule="auto"/>
      <w:ind w:right="317"/>
      <w:jc w:val="center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paragraph" w:styleId="Titlu2">
    <w:name w:val="heading 2"/>
    <w:next w:val="Normal"/>
    <w:link w:val="Titlu2Caracter"/>
    <w:uiPriority w:val="9"/>
    <w:unhideWhenUsed/>
    <w:qFormat/>
    <w:pPr>
      <w:keepNext/>
      <w:keepLines/>
      <w:spacing w:after="598" w:line="259" w:lineRule="auto"/>
      <w:ind w:right="269"/>
      <w:jc w:val="center"/>
      <w:outlineLvl w:val="1"/>
    </w:pPr>
    <w:rPr>
      <w:rFonts w:ascii="Calibri" w:eastAsia="Calibri" w:hAnsi="Calibri" w:cs="Calibri"/>
      <w:color w:val="000000"/>
      <w:sz w:val="1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link w:val="Titlu2"/>
    <w:uiPriority w:val="9"/>
    <w:rPr>
      <w:rFonts w:ascii="Calibri" w:eastAsia="Calibri" w:hAnsi="Calibri" w:cs="Calibri"/>
      <w:color w:val="000000"/>
      <w:sz w:val="16"/>
    </w:rPr>
  </w:style>
  <w:style w:type="character" w:customStyle="1" w:styleId="Titlu1Caracter">
    <w:name w:val="Titlu 1 Caracter"/>
    <w:link w:val="Titlu1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deparagrafimplicit"/>
    <w:uiPriority w:val="99"/>
    <w:unhideWhenUsed/>
    <w:rsid w:val="00B13C4E"/>
    <w:rPr>
      <w:color w:val="467886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13C4E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141E0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43E4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table" w:styleId="Tabelgril">
    <w:name w:val="Table Grid"/>
    <w:basedOn w:val="TabelNormal"/>
    <w:uiPriority w:val="39"/>
    <w:rsid w:val="0008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1FA2B-1BE8-42C4-99D5-D83F4730A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1376</Words>
  <Characters>7982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 Molnar</dc:creator>
  <cp:keywords/>
  <cp:lastModifiedBy>Contabilitate</cp:lastModifiedBy>
  <cp:revision>2</cp:revision>
  <dcterms:created xsi:type="dcterms:W3CDTF">2026-07-02T07:43:00Z</dcterms:created>
  <dcterms:modified xsi:type="dcterms:W3CDTF">2026-07-02T07:43:00Z</dcterms:modified>
</cp:coreProperties>
</file>