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5DD34" w14:textId="77777777" w:rsidR="00A058BB" w:rsidRDefault="00A058BB" w:rsidP="00A058BB">
      <w:pPr>
        <w:pStyle w:val="Standard"/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3B92032A" wp14:editId="6B9042C4">
            <wp:extent cx="819000" cy="571680"/>
            <wp:effectExtent l="0" t="0" r="150" b="0"/>
            <wp:docPr id="1035629482" name="graphic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000" cy="57168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BA3EC4E" w14:textId="77777777" w:rsidR="00A058BB" w:rsidRDefault="00A058BB" w:rsidP="00A058BB">
      <w:pPr>
        <w:pStyle w:val="Standard"/>
        <w:tabs>
          <w:tab w:val="left" w:pos="1134"/>
        </w:tabs>
        <w:ind w:firstLine="851"/>
      </w:pPr>
      <w:r>
        <w:rPr>
          <w:sz w:val="22"/>
          <w:szCs w:val="22"/>
        </w:rPr>
        <w:t xml:space="preserve">                                                             </w:t>
      </w:r>
      <w:r>
        <w:rPr>
          <w:sz w:val="22"/>
          <w:szCs w:val="22"/>
          <w:lang w:eastAsia="ro-RO"/>
        </w:rPr>
        <w:t>ROMÂNIA</w:t>
      </w:r>
    </w:p>
    <w:p w14:paraId="6AAD530F" w14:textId="77777777" w:rsidR="00A058BB" w:rsidRDefault="00A058BB" w:rsidP="00A058BB">
      <w:pPr>
        <w:pStyle w:val="Standard"/>
        <w:tabs>
          <w:tab w:val="left" w:pos="1134"/>
        </w:tabs>
        <w:ind w:firstLine="851"/>
      </w:pPr>
      <w:r>
        <w:rPr>
          <w:sz w:val="22"/>
          <w:szCs w:val="22"/>
        </w:rPr>
        <w:t xml:space="preserve">                                                    J</w:t>
      </w:r>
      <w:r>
        <w:rPr>
          <w:sz w:val="22"/>
          <w:szCs w:val="22"/>
          <w:lang w:eastAsia="ro-RO"/>
        </w:rPr>
        <w:t>UDEȚUL IALOMIȚA</w:t>
      </w:r>
    </w:p>
    <w:p w14:paraId="165867C7" w14:textId="77777777" w:rsidR="00A058BB" w:rsidRDefault="00A058BB" w:rsidP="00A058BB">
      <w:pPr>
        <w:pStyle w:val="Standard"/>
        <w:tabs>
          <w:tab w:val="left" w:pos="1134"/>
        </w:tabs>
        <w:ind w:firstLine="851"/>
      </w:pPr>
      <w:r>
        <w:rPr>
          <w:sz w:val="22"/>
          <w:szCs w:val="22"/>
        </w:rPr>
        <w:t xml:space="preserve">                                               </w:t>
      </w:r>
      <w:r>
        <w:rPr>
          <w:sz w:val="22"/>
          <w:szCs w:val="22"/>
          <w:lang w:eastAsia="ro-RO"/>
        </w:rPr>
        <w:t>PRIMĂRIA COMUNEI SUDIȚI</w:t>
      </w:r>
    </w:p>
    <w:p w14:paraId="58920466" w14:textId="77777777" w:rsidR="00A058BB" w:rsidRDefault="00A058BB" w:rsidP="00A058BB">
      <w:pPr>
        <w:pStyle w:val="Standard"/>
        <w:pBdr>
          <w:bottom w:val="single" w:sz="12" w:space="1" w:color="auto"/>
        </w:pBdr>
        <w:jc w:val="center"/>
        <w:rPr>
          <w:sz w:val="22"/>
          <w:szCs w:val="22"/>
          <w:lang w:val="fr-FR"/>
        </w:rPr>
      </w:pPr>
      <w:proofErr w:type="spellStart"/>
      <w:r>
        <w:rPr>
          <w:sz w:val="22"/>
          <w:szCs w:val="22"/>
          <w:lang w:val="fr-FR"/>
        </w:rPr>
        <w:t>Str</w:t>
      </w:r>
      <w:proofErr w:type="spellEnd"/>
      <w:r>
        <w:rPr>
          <w:sz w:val="22"/>
          <w:szCs w:val="22"/>
          <w:lang w:val="fr-FR"/>
        </w:rPr>
        <w:t xml:space="preserve">. </w:t>
      </w:r>
      <w:proofErr w:type="spellStart"/>
      <w:r>
        <w:rPr>
          <w:sz w:val="22"/>
          <w:szCs w:val="22"/>
          <w:lang w:val="fr-FR"/>
        </w:rPr>
        <w:t>Sf</w:t>
      </w:r>
      <w:proofErr w:type="spellEnd"/>
      <w:r>
        <w:rPr>
          <w:sz w:val="22"/>
          <w:szCs w:val="22"/>
          <w:lang w:val="fr-FR"/>
        </w:rPr>
        <w:t xml:space="preserve">. Pantelimon nr. 39, </w:t>
      </w:r>
      <w:proofErr w:type="gramStart"/>
      <w:r>
        <w:rPr>
          <w:sz w:val="22"/>
          <w:szCs w:val="22"/>
          <w:lang w:val="fr-FR"/>
        </w:rPr>
        <w:t>e-mail</w:t>
      </w:r>
      <w:proofErr w:type="gramEnd"/>
      <w:r>
        <w:rPr>
          <w:sz w:val="22"/>
          <w:szCs w:val="22"/>
          <w:lang w:val="fr-FR"/>
        </w:rPr>
        <w:t xml:space="preserve"> : </w:t>
      </w:r>
      <w:hyperlink r:id="rId5" w:history="1">
        <w:r>
          <w:t>primariasuditi@yahoo.com</w:t>
        </w:r>
      </w:hyperlink>
      <w:r>
        <w:rPr>
          <w:sz w:val="22"/>
          <w:szCs w:val="22"/>
          <w:lang w:val="fr-FR"/>
        </w:rPr>
        <w:t xml:space="preserve">, </w:t>
      </w:r>
      <w:proofErr w:type="gramStart"/>
      <w:r>
        <w:rPr>
          <w:sz w:val="22"/>
          <w:szCs w:val="22"/>
          <w:lang w:val="fr-FR"/>
        </w:rPr>
        <w:t>Tel./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  <w:lang w:val="fr-FR"/>
        </w:rPr>
        <w:t>0343103946</w:t>
      </w:r>
    </w:p>
    <w:p w14:paraId="2399ECA6" w14:textId="77777777" w:rsidR="00A058BB" w:rsidRDefault="00A058BB" w:rsidP="00A058BB">
      <w:pPr>
        <w:pStyle w:val="Standard"/>
        <w:jc w:val="center"/>
        <w:rPr>
          <w:rFonts w:cs="Times New Roman"/>
          <w:color w:val="FF3333"/>
          <w:sz w:val="22"/>
          <w:szCs w:val="22"/>
          <w:lang w:val="fr-FR"/>
        </w:rPr>
      </w:pPr>
      <w:r>
        <w:rPr>
          <w:rFonts w:cs="Times New Roman"/>
          <w:color w:val="FF3333"/>
          <w:sz w:val="22"/>
          <w:szCs w:val="22"/>
          <w:lang w:val="fr-FR"/>
        </w:rPr>
        <w:tab/>
        <w:t xml:space="preserve">                                                                                 </w:t>
      </w:r>
      <w:r>
        <w:rPr>
          <w:rFonts w:cs="Times New Roman"/>
          <w:b/>
          <w:bCs/>
          <w:color w:val="000000"/>
          <w:sz w:val="22"/>
          <w:szCs w:val="22"/>
          <w:lang w:val="fr-FR"/>
        </w:rPr>
        <w:t>ANEXA NR.1</w:t>
      </w:r>
    </w:p>
    <w:p w14:paraId="63186D27" w14:textId="494994A2" w:rsidR="00A058BB" w:rsidRDefault="00A058BB" w:rsidP="00A058BB">
      <w:pPr>
        <w:pStyle w:val="Standard"/>
        <w:jc w:val="both"/>
        <w:rPr>
          <w:rFonts w:cs="Times New Roman"/>
          <w:b/>
          <w:bCs/>
          <w:color w:val="000000"/>
          <w:sz w:val="22"/>
          <w:szCs w:val="22"/>
          <w:lang w:val="fr-FR"/>
        </w:rPr>
      </w:pPr>
      <w:r>
        <w:rPr>
          <w:rFonts w:cs="Times New Roman"/>
          <w:b/>
          <w:bCs/>
          <w:color w:val="000000"/>
          <w:sz w:val="22"/>
          <w:szCs w:val="22"/>
          <w:lang w:val="fr-FR"/>
        </w:rPr>
        <w:tab/>
      </w:r>
      <w:r>
        <w:rPr>
          <w:rFonts w:cs="Times New Roman"/>
          <w:b/>
          <w:bCs/>
          <w:color w:val="000000"/>
          <w:sz w:val="22"/>
          <w:szCs w:val="22"/>
          <w:lang w:val="fr-FR"/>
        </w:rPr>
        <w:tab/>
        <w:t xml:space="preserve">                                                                              </w:t>
      </w:r>
      <w:r>
        <w:rPr>
          <w:rFonts w:cs="Times New Roman"/>
          <w:b/>
          <w:bCs/>
          <w:color w:val="000000"/>
          <w:sz w:val="22"/>
          <w:szCs w:val="22"/>
          <w:lang w:val="fr-FR"/>
        </w:rPr>
        <w:tab/>
        <w:t xml:space="preserve">La HCL nr. </w:t>
      </w:r>
      <w:r w:rsidR="00056194">
        <w:rPr>
          <w:rFonts w:cs="Times New Roman"/>
          <w:b/>
          <w:bCs/>
          <w:color w:val="000000"/>
          <w:sz w:val="22"/>
          <w:szCs w:val="22"/>
          <w:lang w:val="fr-FR"/>
        </w:rPr>
        <w:t>33</w:t>
      </w:r>
      <w:r>
        <w:rPr>
          <w:rFonts w:cs="Times New Roman"/>
          <w:b/>
          <w:bCs/>
          <w:color w:val="000000"/>
          <w:sz w:val="22"/>
          <w:szCs w:val="22"/>
          <w:lang w:val="fr-FR"/>
        </w:rPr>
        <w:t xml:space="preserve"> / 02.07.2026</w:t>
      </w:r>
    </w:p>
    <w:p w14:paraId="3B204AA2" w14:textId="77777777" w:rsidR="00A058BB" w:rsidRDefault="00A058BB" w:rsidP="00A058BB">
      <w:pPr>
        <w:pStyle w:val="Standard"/>
        <w:jc w:val="both"/>
        <w:rPr>
          <w:rFonts w:cs="Times New Roman"/>
          <w:b/>
          <w:bCs/>
          <w:color w:val="000000"/>
          <w:sz w:val="22"/>
          <w:szCs w:val="22"/>
          <w:lang w:val="fr-FR"/>
        </w:rPr>
      </w:pPr>
    </w:p>
    <w:p w14:paraId="60DBFE0B" w14:textId="77777777" w:rsidR="00A058BB" w:rsidRDefault="00A058BB" w:rsidP="00A058BB">
      <w:pPr>
        <w:pStyle w:val="Standard"/>
        <w:jc w:val="both"/>
        <w:rPr>
          <w:rFonts w:cs="Times New Roman"/>
          <w:color w:val="000000"/>
          <w:sz w:val="22"/>
          <w:szCs w:val="22"/>
          <w:lang w:val="fr-FR"/>
        </w:rPr>
      </w:pPr>
    </w:p>
    <w:p w14:paraId="78430238" w14:textId="77777777" w:rsidR="00A058BB" w:rsidRDefault="00A058BB" w:rsidP="00A058BB">
      <w:pPr>
        <w:pStyle w:val="Standard"/>
        <w:jc w:val="both"/>
        <w:rPr>
          <w:rFonts w:cs="Times New Roman"/>
          <w:color w:val="000000"/>
          <w:sz w:val="22"/>
          <w:szCs w:val="22"/>
          <w:lang w:val="fr-FR"/>
        </w:rPr>
      </w:pPr>
    </w:p>
    <w:p w14:paraId="7ECD9585" w14:textId="77777777" w:rsidR="00A058BB" w:rsidRDefault="00A058BB" w:rsidP="00A058BB">
      <w:pPr>
        <w:pStyle w:val="Standard"/>
        <w:jc w:val="both"/>
        <w:rPr>
          <w:rFonts w:cs="Times New Roman"/>
          <w:color w:val="000000"/>
          <w:sz w:val="22"/>
          <w:szCs w:val="22"/>
          <w:lang w:val="fr-FR"/>
        </w:rPr>
      </w:pPr>
    </w:p>
    <w:p w14:paraId="72ADD9FD" w14:textId="77777777" w:rsidR="00A058BB" w:rsidRDefault="00A058BB" w:rsidP="00A058BB">
      <w:pPr>
        <w:pStyle w:val="Standard"/>
        <w:jc w:val="both"/>
        <w:rPr>
          <w:rFonts w:cs="Times New Roman"/>
          <w:color w:val="000000"/>
          <w:sz w:val="22"/>
          <w:szCs w:val="22"/>
          <w:lang w:val="fr-FR"/>
        </w:rPr>
      </w:pPr>
      <w:r>
        <w:rPr>
          <w:rFonts w:cs="Times New Roman"/>
          <w:color w:val="000000"/>
          <w:sz w:val="22"/>
          <w:szCs w:val="22"/>
          <w:lang w:val="fr-FR"/>
        </w:rPr>
        <w:tab/>
      </w:r>
      <w:r>
        <w:rPr>
          <w:rFonts w:cs="Times New Roman"/>
          <w:color w:val="000000"/>
          <w:sz w:val="22"/>
          <w:szCs w:val="22"/>
          <w:lang w:val="fr-FR"/>
        </w:rPr>
        <w:tab/>
      </w:r>
      <w:r>
        <w:rPr>
          <w:rFonts w:cs="Times New Roman"/>
          <w:color w:val="000000"/>
          <w:sz w:val="22"/>
          <w:szCs w:val="22"/>
          <w:lang w:val="fr-FR"/>
        </w:rPr>
        <w:tab/>
      </w:r>
    </w:p>
    <w:p w14:paraId="1290B1A1" w14:textId="3AB980CD" w:rsidR="00A058BB" w:rsidRDefault="00A058BB" w:rsidP="00A058BB">
      <w:pPr>
        <w:pStyle w:val="Standard"/>
        <w:jc w:val="center"/>
        <w:rPr>
          <w:rFonts w:cs="Times New Roman"/>
          <w:color w:val="FF3333"/>
          <w:sz w:val="22"/>
          <w:szCs w:val="22"/>
          <w:lang w:val="fr-FR"/>
        </w:rPr>
      </w:pPr>
      <w:r>
        <w:rPr>
          <w:rFonts w:cs="Times New Roman"/>
          <w:color w:val="000000"/>
          <w:sz w:val="22"/>
          <w:szCs w:val="22"/>
          <w:lang w:val="fr-FR"/>
        </w:rPr>
        <w:tab/>
      </w:r>
      <w:r>
        <w:rPr>
          <w:rFonts w:cs="Times New Roman"/>
          <w:b/>
          <w:bCs/>
          <w:color w:val="000000"/>
          <w:lang w:val="fr-FR"/>
        </w:rPr>
        <w:t>SALARIILE DE BAZA ALE PERSONALULUI CONTRACTUAL DIN CADRUL APARATULUI DE SPECIALITATE AL PRIMARULUI COMUNEI SUDIȚI</w:t>
      </w:r>
    </w:p>
    <w:p w14:paraId="45D4A48F" w14:textId="1FEFE718" w:rsidR="00A058BB" w:rsidRDefault="00A058BB" w:rsidP="00A058BB">
      <w:pPr>
        <w:pStyle w:val="Standard"/>
        <w:jc w:val="center"/>
        <w:rPr>
          <w:rFonts w:cs="Times New Roman"/>
          <w:color w:val="000000"/>
          <w:lang w:val="fr-FR"/>
        </w:rPr>
      </w:pPr>
      <w:proofErr w:type="spellStart"/>
      <w:r>
        <w:rPr>
          <w:rFonts w:cs="Times New Roman"/>
          <w:color w:val="000000"/>
          <w:lang w:val="fr-FR"/>
        </w:rPr>
        <w:t>stabilite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conform</w:t>
      </w:r>
      <w:proofErr w:type="spellEnd"/>
      <w:r>
        <w:rPr>
          <w:rFonts w:cs="Times New Roman"/>
          <w:color w:val="000000"/>
          <w:lang w:val="fr-FR"/>
        </w:rPr>
        <w:t xml:space="preserve"> HCL nr.39/31.07.2024 </w:t>
      </w:r>
      <w:proofErr w:type="spellStart"/>
      <w:r>
        <w:rPr>
          <w:rFonts w:cs="Times New Roman"/>
          <w:color w:val="000000"/>
          <w:lang w:val="fr-FR"/>
        </w:rPr>
        <w:t>cu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modificările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și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completările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ulterioare</w:t>
      </w:r>
      <w:proofErr w:type="spellEnd"/>
    </w:p>
    <w:p w14:paraId="09B9E229" w14:textId="77777777" w:rsidR="00A058BB" w:rsidRDefault="00A058BB" w:rsidP="00A058BB">
      <w:pPr>
        <w:pStyle w:val="Standard"/>
        <w:jc w:val="center"/>
        <w:rPr>
          <w:rFonts w:cs="Times New Roman"/>
          <w:color w:val="000000"/>
          <w:lang w:val="fr-FR"/>
        </w:rPr>
      </w:pPr>
    </w:p>
    <w:p w14:paraId="3B25FB10" w14:textId="77777777" w:rsidR="00A058BB" w:rsidRDefault="00A058BB" w:rsidP="00A058BB">
      <w:pPr>
        <w:pStyle w:val="Standard"/>
        <w:jc w:val="center"/>
        <w:rPr>
          <w:rFonts w:cs="Times New Roman"/>
          <w:color w:val="000000"/>
          <w:lang w:val="fr-FR"/>
        </w:rPr>
      </w:pPr>
    </w:p>
    <w:p w14:paraId="63087A49" w14:textId="77777777" w:rsidR="00A058BB" w:rsidRDefault="00A058BB" w:rsidP="00A058BB">
      <w:pPr>
        <w:pStyle w:val="Standard"/>
        <w:jc w:val="center"/>
        <w:rPr>
          <w:rFonts w:cs="Times New Roman"/>
          <w:color w:val="000000"/>
          <w:lang w:val="fr-FR"/>
        </w:rPr>
      </w:pPr>
    </w:p>
    <w:p w14:paraId="08E43404" w14:textId="77777777" w:rsidR="00A058BB" w:rsidRDefault="00A058BB" w:rsidP="00A058BB">
      <w:pPr>
        <w:pStyle w:val="Standard"/>
        <w:jc w:val="center"/>
        <w:rPr>
          <w:rFonts w:cs="Times New Roman"/>
          <w:color w:val="000000"/>
          <w:lang w:val="fr-FR"/>
        </w:rPr>
      </w:pPr>
    </w:p>
    <w:p w14:paraId="2751697E" w14:textId="77777777" w:rsidR="00A058BB" w:rsidRDefault="00A058BB" w:rsidP="00A058BB">
      <w:pPr>
        <w:pStyle w:val="Standard"/>
        <w:jc w:val="center"/>
        <w:rPr>
          <w:rFonts w:cs="Times New Roman"/>
          <w:color w:val="000000"/>
          <w:lang w:val="fr-FR"/>
        </w:rPr>
      </w:pPr>
    </w:p>
    <w:p w14:paraId="3B1D692F" w14:textId="77777777" w:rsidR="00A058BB" w:rsidRDefault="00A058BB" w:rsidP="00A058BB">
      <w:pPr>
        <w:pStyle w:val="Standard"/>
        <w:jc w:val="both"/>
        <w:rPr>
          <w:rFonts w:cs="Times New Roman"/>
          <w:color w:val="000000"/>
          <w:lang w:val="fr-FR"/>
        </w:rPr>
      </w:pPr>
    </w:p>
    <w:p w14:paraId="7258F7C7" w14:textId="77777777" w:rsidR="00A058BB" w:rsidRPr="00613211" w:rsidRDefault="00A058BB" w:rsidP="00A058BB">
      <w:pPr>
        <w:pStyle w:val="Standard"/>
        <w:jc w:val="both"/>
        <w:rPr>
          <w:rFonts w:cs="Times New Roman"/>
          <w:b/>
          <w:bCs/>
          <w:color w:val="000000"/>
          <w:lang w:val="fr-FR"/>
        </w:rPr>
      </w:pPr>
      <w:r>
        <w:rPr>
          <w:rFonts w:cs="Times New Roman"/>
          <w:color w:val="000000"/>
          <w:lang w:val="fr-FR"/>
        </w:rPr>
        <w:t xml:space="preserve"> </w:t>
      </w:r>
      <w:r w:rsidRPr="00613211">
        <w:rPr>
          <w:rFonts w:cs="Times New Roman"/>
          <w:b/>
          <w:bCs/>
          <w:color w:val="000000"/>
          <w:lang w:val="fr-FR"/>
        </w:rPr>
        <w:t>FUNCȚIE DE EXECUȚIE PERSONAL CONTRACTUAL</w:t>
      </w:r>
    </w:p>
    <w:p w14:paraId="5A2686FA" w14:textId="77777777" w:rsidR="00A058BB" w:rsidRDefault="00A058BB" w:rsidP="00A058BB">
      <w:pPr>
        <w:pStyle w:val="Standard"/>
        <w:jc w:val="both"/>
        <w:rPr>
          <w:rFonts w:cs="Times New Roman"/>
          <w:color w:val="000000"/>
          <w:lang w:val="fr-FR"/>
        </w:rPr>
      </w:pPr>
      <w:r>
        <w:rPr>
          <w:rFonts w:cs="Times New Roman"/>
          <w:color w:val="000000"/>
          <w:lang w:val="fr-FR"/>
        </w:rPr>
        <w:tab/>
      </w: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8"/>
        <w:gridCol w:w="1927"/>
        <w:gridCol w:w="1927"/>
        <w:gridCol w:w="1927"/>
        <w:gridCol w:w="1928"/>
      </w:tblGrid>
      <w:tr w:rsidR="00A058BB" w14:paraId="2F7BBC36" w14:textId="77777777" w:rsidTr="00A058BB"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14FE10" w14:textId="77777777" w:rsidR="00A058BB" w:rsidRDefault="00A058BB" w:rsidP="00FD19D2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Funcție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636C1A" w14:textId="77777777" w:rsidR="00A058BB" w:rsidRDefault="00A058BB" w:rsidP="00FD19D2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Grad/Treaptă profesioanală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36F571" w14:textId="77777777" w:rsidR="00A058BB" w:rsidRDefault="00A058BB" w:rsidP="00FD19D2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Nivel studii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72BB47" w14:textId="0331C246" w:rsidR="00A058BB" w:rsidRPr="00A058BB" w:rsidRDefault="00A058BB" w:rsidP="00FD19D2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Salariul</w:t>
            </w:r>
            <w:r w:rsidR="00613211">
              <w:rPr>
                <w:rFonts w:cs="Times New Roman"/>
                <w:sz w:val="22"/>
                <w:szCs w:val="22"/>
              </w:rPr>
              <w:t xml:space="preserve"> actual </w:t>
            </w:r>
            <w:r>
              <w:rPr>
                <w:rFonts w:cs="Times New Roman"/>
                <w:sz w:val="22"/>
                <w:szCs w:val="22"/>
              </w:rPr>
              <w:t xml:space="preserve"> conform gradației 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877AB7" w14:textId="3669250E" w:rsidR="00A058BB" w:rsidRPr="00A058BB" w:rsidRDefault="00A058BB" w:rsidP="00FD19D2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Salariul începând cu </w:t>
            </w:r>
            <w:r w:rsidRPr="00613211">
              <w:rPr>
                <w:rFonts w:cs="Times New Roman"/>
                <w:b/>
                <w:bCs/>
                <w:sz w:val="22"/>
                <w:szCs w:val="22"/>
              </w:rPr>
              <w:t>01.07.2026</w:t>
            </w:r>
          </w:p>
        </w:tc>
      </w:tr>
      <w:tr w:rsidR="00613211" w14:paraId="31FC63C2" w14:textId="77777777" w:rsidTr="00A058BB"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8DEB28" w14:textId="331781AF" w:rsidR="00613211" w:rsidRDefault="00613211" w:rsidP="00FD19D2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Muncitor calificat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834887" w14:textId="2594BC20" w:rsidR="00613211" w:rsidRDefault="00613211" w:rsidP="00FD19D2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TREAPTA I – GRADAȚIA 5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824B92" w14:textId="02C6E142" w:rsidR="00613211" w:rsidRDefault="00613211" w:rsidP="00FD19D2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M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99E26E" w14:textId="63807F54" w:rsidR="00613211" w:rsidRDefault="00613211" w:rsidP="00FD19D2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4.253 lei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9046E3" w14:textId="5F738694" w:rsidR="00613211" w:rsidRDefault="00613211" w:rsidP="00FD19D2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4.325 lei</w:t>
            </w:r>
          </w:p>
        </w:tc>
      </w:tr>
      <w:tr w:rsidR="00A058BB" w14:paraId="4E275145" w14:textId="77777777" w:rsidTr="00A058BB"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1CA3E" w14:textId="77777777" w:rsidR="00A058BB" w:rsidRDefault="00A058BB" w:rsidP="00FD19D2">
            <w:pPr>
              <w:pStyle w:val="Standard"/>
              <w:autoSpaceDE w:val="0"/>
            </w:pPr>
            <w:r>
              <w:t>Muncitor calificat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988332" w14:textId="77777777" w:rsidR="00A058BB" w:rsidRPr="00613211" w:rsidRDefault="00A058BB" w:rsidP="00FD19D2">
            <w:pPr>
              <w:pStyle w:val="Standard"/>
              <w:autoSpaceDE w:val="0"/>
              <w:rPr>
                <w:sz w:val="22"/>
                <w:szCs w:val="22"/>
              </w:rPr>
            </w:pPr>
            <w:r w:rsidRPr="00613211">
              <w:rPr>
                <w:sz w:val="22"/>
                <w:szCs w:val="22"/>
              </w:rPr>
              <w:t>TREAPTA II</w:t>
            </w:r>
          </w:p>
          <w:p w14:paraId="57EDFCF0" w14:textId="7ACC37A9" w:rsidR="00A058BB" w:rsidRPr="00613211" w:rsidRDefault="00A058BB" w:rsidP="00FD19D2">
            <w:pPr>
              <w:pStyle w:val="Standard"/>
              <w:autoSpaceDE w:val="0"/>
              <w:rPr>
                <w:sz w:val="22"/>
                <w:szCs w:val="22"/>
              </w:rPr>
            </w:pPr>
            <w:r w:rsidRPr="00613211">
              <w:rPr>
                <w:sz w:val="22"/>
                <w:szCs w:val="22"/>
              </w:rPr>
              <w:t>GRADAȚIA 4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0D72FB" w14:textId="77777777" w:rsidR="00A058BB" w:rsidRPr="00613211" w:rsidRDefault="00A058BB" w:rsidP="00FD19D2">
            <w:pPr>
              <w:pStyle w:val="Standard"/>
              <w:autoSpaceDE w:val="0"/>
              <w:rPr>
                <w:sz w:val="22"/>
                <w:szCs w:val="22"/>
              </w:rPr>
            </w:pPr>
            <w:r w:rsidRPr="00613211">
              <w:rPr>
                <w:sz w:val="22"/>
                <w:szCs w:val="22"/>
              </w:rPr>
              <w:t>M/G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00E152" w14:textId="6DFED00D" w:rsidR="00A058BB" w:rsidRPr="00613211" w:rsidRDefault="00A058BB" w:rsidP="00FD19D2">
            <w:pPr>
              <w:pStyle w:val="Standard"/>
              <w:autoSpaceDE w:val="0"/>
              <w:rPr>
                <w:sz w:val="22"/>
                <w:szCs w:val="22"/>
              </w:rPr>
            </w:pPr>
            <w:r w:rsidRPr="00613211">
              <w:rPr>
                <w:sz w:val="22"/>
                <w:szCs w:val="22"/>
              </w:rPr>
              <w:t>4</w:t>
            </w:r>
            <w:r w:rsidR="00613211">
              <w:rPr>
                <w:sz w:val="22"/>
                <w:szCs w:val="22"/>
              </w:rPr>
              <w:t>.</w:t>
            </w:r>
            <w:r w:rsidRPr="00613211">
              <w:rPr>
                <w:sz w:val="22"/>
                <w:szCs w:val="22"/>
              </w:rPr>
              <w:t>056 lei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D0F455" w14:textId="4256A01D" w:rsidR="00A058BB" w:rsidRPr="00613211" w:rsidRDefault="00A058BB" w:rsidP="00FD19D2">
            <w:pPr>
              <w:pStyle w:val="Standard"/>
              <w:autoSpaceDE w:val="0"/>
              <w:rPr>
                <w:sz w:val="22"/>
                <w:szCs w:val="22"/>
              </w:rPr>
            </w:pPr>
            <w:r w:rsidRPr="00613211">
              <w:rPr>
                <w:sz w:val="22"/>
                <w:szCs w:val="22"/>
              </w:rPr>
              <w:t>4.325 lei</w:t>
            </w:r>
          </w:p>
          <w:p w14:paraId="6E3A504B" w14:textId="77777777" w:rsidR="00A058BB" w:rsidRPr="00613211" w:rsidRDefault="00A058BB" w:rsidP="00FD19D2">
            <w:pPr>
              <w:pStyle w:val="Standard"/>
              <w:autoSpaceDE w:val="0"/>
              <w:rPr>
                <w:sz w:val="22"/>
                <w:szCs w:val="22"/>
              </w:rPr>
            </w:pPr>
          </w:p>
        </w:tc>
      </w:tr>
    </w:tbl>
    <w:p w14:paraId="5565A001" w14:textId="77777777" w:rsidR="00A058BB" w:rsidRDefault="00A058BB" w:rsidP="00A058BB">
      <w:pPr>
        <w:pStyle w:val="Standard"/>
        <w:jc w:val="both"/>
        <w:rPr>
          <w:rFonts w:cs="Times New Roman"/>
          <w:color w:val="000000"/>
          <w:lang w:val="fr-FR"/>
        </w:rPr>
      </w:pPr>
    </w:p>
    <w:p w14:paraId="36B81B55" w14:textId="77777777" w:rsidR="00A058BB" w:rsidRDefault="00A058BB" w:rsidP="00A058BB">
      <w:pPr>
        <w:pStyle w:val="Standard"/>
        <w:jc w:val="both"/>
        <w:rPr>
          <w:rFonts w:cs="Times New Roman"/>
          <w:color w:val="000000"/>
          <w:lang w:val="fr-FR"/>
        </w:rPr>
      </w:pPr>
    </w:p>
    <w:p w14:paraId="79065712" w14:textId="77777777" w:rsidR="00613211" w:rsidRDefault="00613211" w:rsidP="00A058BB">
      <w:pPr>
        <w:pStyle w:val="Standard"/>
        <w:jc w:val="both"/>
        <w:rPr>
          <w:rFonts w:cs="Times New Roman"/>
          <w:color w:val="000000"/>
          <w:lang w:val="fr-FR"/>
        </w:rPr>
      </w:pPr>
    </w:p>
    <w:p w14:paraId="62307BC0" w14:textId="77777777" w:rsidR="00613211" w:rsidRDefault="00613211" w:rsidP="00A058BB">
      <w:pPr>
        <w:pStyle w:val="Standard"/>
        <w:jc w:val="both"/>
        <w:rPr>
          <w:rFonts w:cs="Times New Roman"/>
          <w:color w:val="000000"/>
          <w:lang w:val="fr-FR"/>
        </w:rPr>
      </w:pPr>
    </w:p>
    <w:p w14:paraId="4FFD64F8" w14:textId="77777777" w:rsidR="00A058BB" w:rsidRDefault="00A058BB" w:rsidP="00A058BB">
      <w:pPr>
        <w:pStyle w:val="Standard"/>
        <w:jc w:val="both"/>
        <w:rPr>
          <w:rFonts w:cs="Times New Roman"/>
          <w:color w:val="000000"/>
          <w:lang w:val="fr-FR"/>
        </w:rPr>
      </w:pPr>
    </w:p>
    <w:p w14:paraId="471756CF" w14:textId="77777777" w:rsidR="00A058BB" w:rsidRDefault="00A058BB" w:rsidP="00A058BB">
      <w:pPr>
        <w:pStyle w:val="Standard"/>
        <w:jc w:val="both"/>
        <w:rPr>
          <w:rFonts w:cs="Times New Roman"/>
          <w:color w:val="000000"/>
          <w:lang w:val="fr-FR"/>
        </w:rPr>
      </w:pPr>
    </w:p>
    <w:p w14:paraId="3344D62B" w14:textId="5BD6077A" w:rsidR="00A058BB" w:rsidRDefault="00A058BB" w:rsidP="00A058BB">
      <w:pPr>
        <w:pStyle w:val="Standard"/>
        <w:jc w:val="both"/>
        <w:rPr>
          <w:rFonts w:cs="Times New Roman"/>
          <w:color w:val="000000"/>
          <w:lang w:val="fr-FR"/>
        </w:rPr>
      </w:pPr>
      <w:r>
        <w:rPr>
          <w:rFonts w:cs="Times New Roman"/>
          <w:color w:val="000000"/>
          <w:lang w:val="fr-FR"/>
        </w:rPr>
        <w:t xml:space="preserve">  PREȘEDINTE DE </w:t>
      </w:r>
      <w:proofErr w:type="gramStart"/>
      <w:r>
        <w:rPr>
          <w:rFonts w:cs="Times New Roman"/>
          <w:color w:val="000000"/>
          <w:lang w:val="fr-FR"/>
        </w:rPr>
        <w:t xml:space="preserve">ȘEDINȚĂ,   </w:t>
      </w:r>
      <w:proofErr w:type="gramEnd"/>
      <w:r>
        <w:rPr>
          <w:rFonts w:cs="Times New Roman"/>
          <w:color w:val="000000"/>
          <w:lang w:val="fr-FR"/>
        </w:rPr>
        <w:t xml:space="preserve">                                      </w:t>
      </w:r>
      <w:proofErr w:type="spellStart"/>
      <w:r>
        <w:rPr>
          <w:rFonts w:cs="Times New Roman"/>
          <w:color w:val="000000"/>
          <w:lang w:val="fr-FR"/>
        </w:rPr>
        <w:t>Contrasemnează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pentru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legalitate</w:t>
      </w:r>
      <w:proofErr w:type="spellEnd"/>
      <w:r>
        <w:rPr>
          <w:rFonts w:cs="Times New Roman"/>
          <w:color w:val="000000"/>
          <w:lang w:val="fr-FR"/>
        </w:rPr>
        <w:t xml:space="preserve">,          </w:t>
      </w:r>
    </w:p>
    <w:p w14:paraId="72D8F839" w14:textId="035616A7" w:rsidR="00A058BB" w:rsidRDefault="00A058BB" w:rsidP="00A058BB">
      <w:pPr>
        <w:pStyle w:val="Standard"/>
        <w:jc w:val="both"/>
        <w:rPr>
          <w:rFonts w:cs="Times New Roman"/>
          <w:color w:val="000000"/>
          <w:lang w:val="fr-FR"/>
        </w:rPr>
      </w:pPr>
      <w:proofErr w:type="spellStart"/>
      <w:r>
        <w:rPr>
          <w:rFonts w:cs="Times New Roman"/>
          <w:color w:val="000000"/>
          <w:lang w:val="fr-FR"/>
        </w:rPr>
        <w:t>Consilier</w:t>
      </w:r>
      <w:proofErr w:type="spellEnd"/>
      <w:r>
        <w:rPr>
          <w:rFonts w:cs="Times New Roman"/>
          <w:color w:val="000000"/>
          <w:lang w:val="fr-FR"/>
        </w:rPr>
        <w:t xml:space="preserve"> – </w:t>
      </w:r>
      <w:proofErr w:type="spellStart"/>
      <w:r>
        <w:rPr>
          <w:rFonts w:cs="Times New Roman"/>
          <w:color w:val="000000"/>
          <w:lang w:val="fr-FR"/>
        </w:rPr>
        <w:t>Bodeanu</w:t>
      </w:r>
      <w:proofErr w:type="spellEnd"/>
      <w:r>
        <w:rPr>
          <w:rFonts w:cs="Times New Roman"/>
          <w:color w:val="000000"/>
          <w:lang w:val="fr-FR"/>
        </w:rPr>
        <w:t xml:space="preserve"> Iuliana Alexandrina                             </w:t>
      </w:r>
      <w:proofErr w:type="spellStart"/>
      <w:r>
        <w:rPr>
          <w:rFonts w:cs="Times New Roman"/>
          <w:color w:val="000000"/>
          <w:lang w:val="fr-FR"/>
        </w:rPr>
        <w:t>Secretar</w:t>
      </w:r>
      <w:proofErr w:type="spellEnd"/>
      <w:r>
        <w:rPr>
          <w:rFonts w:cs="Times New Roman"/>
          <w:color w:val="000000"/>
          <w:lang w:val="fr-FR"/>
        </w:rPr>
        <w:t xml:space="preserve"> general al </w:t>
      </w:r>
      <w:proofErr w:type="spellStart"/>
      <w:r>
        <w:rPr>
          <w:rFonts w:cs="Times New Roman"/>
          <w:color w:val="000000"/>
          <w:lang w:val="fr-FR"/>
        </w:rPr>
        <w:t>comunei</w:t>
      </w:r>
      <w:proofErr w:type="spellEnd"/>
      <w:r>
        <w:rPr>
          <w:rFonts w:cs="Times New Roman"/>
          <w:color w:val="000000"/>
          <w:lang w:val="fr-FR"/>
        </w:rPr>
        <w:t>,</w:t>
      </w:r>
    </w:p>
    <w:p w14:paraId="08B7A34A" w14:textId="3C896AC1" w:rsidR="00A058BB" w:rsidRDefault="00A058BB" w:rsidP="00A058BB">
      <w:pPr>
        <w:pStyle w:val="Standard"/>
        <w:jc w:val="both"/>
        <w:rPr>
          <w:rFonts w:cs="Times New Roman"/>
          <w:color w:val="000000"/>
          <w:lang w:val="fr-FR"/>
        </w:rPr>
      </w:pPr>
      <w:r>
        <w:rPr>
          <w:rFonts w:cs="Times New Roman"/>
          <w:color w:val="000000"/>
          <w:lang w:val="fr-FR"/>
        </w:rPr>
        <w:tab/>
      </w:r>
      <w:r>
        <w:rPr>
          <w:rFonts w:cs="Times New Roman"/>
          <w:color w:val="000000"/>
          <w:lang w:val="fr-FR"/>
        </w:rPr>
        <w:tab/>
      </w:r>
      <w:r>
        <w:rPr>
          <w:rFonts w:cs="Times New Roman"/>
          <w:color w:val="000000"/>
          <w:lang w:val="fr-FR"/>
        </w:rPr>
        <w:tab/>
      </w:r>
      <w:r>
        <w:rPr>
          <w:rFonts w:cs="Times New Roman"/>
          <w:color w:val="000000"/>
          <w:lang w:val="fr-FR"/>
        </w:rPr>
        <w:tab/>
      </w:r>
      <w:r>
        <w:rPr>
          <w:rFonts w:cs="Times New Roman"/>
          <w:color w:val="000000"/>
          <w:lang w:val="fr-FR"/>
        </w:rPr>
        <w:tab/>
      </w:r>
      <w:r>
        <w:rPr>
          <w:rFonts w:cs="Times New Roman"/>
          <w:color w:val="000000"/>
          <w:lang w:val="fr-FR"/>
        </w:rPr>
        <w:tab/>
      </w:r>
      <w:r>
        <w:rPr>
          <w:rFonts w:cs="Times New Roman"/>
          <w:color w:val="000000"/>
          <w:lang w:val="fr-FR"/>
        </w:rPr>
        <w:tab/>
        <w:t xml:space="preserve">             Bujoreanu Mădălina Delia</w:t>
      </w:r>
    </w:p>
    <w:p w14:paraId="07FFF5AC" w14:textId="77777777" w:rsidR="00A058BB" w:rsidRDefault="00A058BB" w:rsidP="00A058BB">
      <w:pPr>
        <w:pStyle w:val="Standard"/>
        <w:jc w:val="both"/>
        <w:rPr>
          <w:rFonts w:cs="Times New Roman"/>
          <w:color w:val="000000"/>
          <w:lang w:val="fr-FR"/>
        </w:rPr>
      </w:pPr>
    </w:p>
    <w:p w14:paraId="01808C46" w14:textId="77777777" w:rsidR="00A058BB" w:rsidRDefault="00A058BB" w:rsidP="00A058BB">
      <w:pPr>
        <w:pStyle w:val="Standard"/>
        <w:jc w:val="both"/>
        <w:rPr>
          <w:rFonts w:cs="Times New Roman"/>
          <w:color w:val="000000"/>
          <w:lang w:val="fr-FR"/>
        </w:rPr>
      </w:pPr>
    </w:p>
    <w:p w14:paraId="363DB6F8" w14:textId="77777777" w:rsidR="00B22B1C" w:rsidRDefault="00B22B1C"/>
    <w:sectPr w:rsidR="00B22B1C" w:rsidSect="00613211">
      <w:pgSz w:w="11906" w:h="16838"/>
      <w:pgMar w:top="39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B1C"/>
    <w:rsid w:val="00056194"/>
    <w:rsid w:val="0013169D"/>
    <w:rsid w:val="002774E5"/>
    <w:rsid w:val="00613211"/>
    <w:rsid w:val="008B3768"/>
    <w:rsid w:val="00A058BB"/>
    <w:rsid w:val="00B22B1C"/>
    <w:rsid w:val="00B6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368A6"/>
  <w15:chartTrackingRefBased/>
  <w15:docId w15:val="{3780CA57-682A-425E-9CCF-6C1C5A9FE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8B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2B1C"/>
    <w:pPr>
      <w:keepNext/>
      <w:keepLines/>
      <w:widowControl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o-RO"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2B1C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o-RO"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2B1C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o-RO"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2B1C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ro-RO"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2B1C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ro-RO"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2B1C"/>
    <w:pPr>
      <w:keepNext/>
      <w:keepLines/>
      <w:widowControl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o-RO"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2B1C"/>
    <w:pPr>
      <w:keepNext/>
      <w:keepLines/>
      <w:widowControl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o-RO"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2B1C"/>
    <w:pPr>
      <w:keepNext/>
      <w:keepLines/>
      <w:widowControl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o-RO"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2B1C"/>
    <w:pPr>
      <w:keepNext/>
      <w:keepLines/>
      <w:widowControl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o-RO"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2B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2B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2B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2B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2B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2B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2B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2B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2B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2B1C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o-RO"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22B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B1C"/>
    <w:pPr>
      <w:widowControl/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o-RO"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22B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2B1C"/>
    <w:pPr>
      <w:widowControl/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o-RO"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22B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2B1C"/>
    <w:pPr>
      <w:widowControl/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val="ro-RO"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22B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2B1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ro-RO"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2B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2B1C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A058B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14:ligatures w14:val="none"/>
    </w:rPr>
  </w:style>
  <w:style w:type="paragraph" w:customStyle="1" w:styleId="TableContents">
    <w:name w:val="Table Contents"/>
    <w:basedOn w:val="Standard"/>
    <w:rsid w:val="00A058BB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asuditi@yaho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191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 Bujoreanu</dc:creator>
  <cp:keywords/>
  <dc:description/>
  <cp:lastModifiedBy>Madalina Bujoreanu</cp:lastModifiedBy>
  <cp:revision>5</cp:revision>
  <cp:lastPrinted>2026-06-30T10:07:00Z</cp:lastPrinted>
  <dcterms:created xsi:type="dcterms:W3CDTF">2026-06-30T10:02:00Z</dcterms:created>
  <dcterms:modified xsi:type="dcterms:W3CDTF">2026-07-28T09:36:00Z</dcterms:modified>
</cp:coreProperties>
</file>