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93D1" w14:textId="77777777" w:rsidR="00007515" w:rsidRDefault="00007515" w:rsidP="003A65D8">
      <w:pPr>
        <w:rPr>
          <w:rFonts w:ascii="Times New Roman" w:hAnsi="Times New Roman" w:cs="Times New Roman"/>
          <w:b/>
          <w:bCs/>
          <w:sz w:val="28"/>
          <w:szCs w:val="28"/>
          <w:lang w:val="ro-RO"/>
        </w:rPr>
      </w:pPr>
    </w:p>
    <w:p w14:paraId="366D6302" w14:textId="77777777" w:rsidR="005240C3" w:rsidRDefault="005240C3" w:rsidP="003A65D8">
      <w:pPr>
        <w:rPr>
          <w:rFonts w:ascii="Times New Roman" w:hAnsi="Times New Roman" w:cs="Times New Roman"/>
          <w:b/>
          <w:bCs/>
          <w:sz w:val="28"/>
          <w:szCs w:val="28"/>
          <w:lang w:val="ro-RO"/>
        </w:rPr>
      </w:pPr>
    </w:p>
    <w:p w14:paraId="3DFA1BA4" w14:textId="77777777" w:rsidR="005240C3" w:rsidRPr="00007515" w:rsidRDefault="005240C3" w:rsidP="003A65D8">
      <w:pPr>
        <w:rPr>
          <w:rFonts w:ascii="Times New Roman" w:hAnsi="Times New Roman" w:cs="Times New Roman"/>
          <w:b/>
          <w:bCs/>
          <w:sz w:val="28"/>
          <w:szCs w:val="28"/>
          <w:lang w:val="ro-RO"/>
        </w:rPr>
      </w:pPr>
    </w:p>
    <w:p w14:paraId="2D0A9E6D" w14:textId="77777777" w:rsidR="00007515" w:rsidRPr="00007515" w:rsidRDefault="00007515" w:rsidP="003A65D8">
      <w:pPr>
        <w:rPr>
          <w:rFonts w:ascii="Times New Roman" w:hAnsi="Times New Roman" w:cs="Times New Roman"/>
          <w:b/>
          <w:bCs/>
          <w:sz w:val="28"/>
          <w:szCs w:val="28"/>
          <w:lang w:val="ro-RO"/>
        </w:rPr>
      </w:pPr>
    </w:p>
    <w:p w14:paraId="5BF92609" w14:textId="77777777" w:rsidR="00007515" w:rsidRPr="003A65D8" w:rsidRDefault="00007515" w:rsidP="003A65D8">
      <w:p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DOCUMENTAŢIA DE ATRIBUIRE</w:t>
      </w:r>
    </w:p>
    <w:p w14:paraId="482F7537" w14:textId="3607677A" w:rsidR="00990B77" w:rsidRPr="003A65D8" w:rsidRDefault="00007515" w:rsidP="003A65D8">
      <w:p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 xml:space="preserve">a procedurii de concesionare prin licitaţie publică a imobilului aflat în proprietatea publică a Municipiului Câmpulung, situat în municipiul Câmpulung, strada strada Frații Golești, nr. 1, județul Argeș, compus din teren în suprafaţă totală de 866 mp şi construcţii clădire C1 în suprafață de 362 mp (suprafața construită desfășurată de 1086 mp, denumită generic Clubul Pensionarilor) și clădire anexă în suprafață de 19,1 mp (cu destinația de magazie), înscrise în Cartea Funciară nr. . 81816 a municipiului Câmpulung </w:t>
      </w:r>
    </w:p>
    <w:p w14:paraId="4400B502" w14:textId="77777777" w:rsidR="00007515" w:rsidRPr="003A65D8" w:rsidRDefault="00007515" w:rsidP="003A65D8">
      <w:pPr>
        <w:rPr>
          <w:rFonts w:ascii="Times New Roman" w:hAnsi="Times New Roman" w:cs="Times New Roman"/>
          <w:b/>
          <w:bCs/>
          <w:sz w:val="28"/>
          <w:szCs w:val="28"/>
          <w:lang w:val="ro-RO"/>
        </w:rPr>
      </w:pPr>
    </w:p>
    <w:p w14:paraId="5569721E" w14:textId="77777777" w:rsidR="00007515" w:rsidRDefault="00007515" w:rsidP="003A65D8">
      <w:pPr>
        <w:rPr>
          <w:rFonts w:ascii="Times New Roman" w:hAnsi="Times New Roman" w:cs="Times New Roman"/>
          <w:b/>
          <w:bCs/>
          <w:sz w:val="28"/>
          <w:szCs w:val="28"/>
          <w:lang w:val="ro-RO"/>
        </w:rPr>
      </w:pPr>
    </w:p>
    <w:p w14:paraId="2D1C1125" w14:textId="77777777" w:rsidR="00B30CB0" w:rsidRPr="003A65D8" w:rsidRDefault="00B30CB0" w:rsidP="003A65D8">
      <w:pPr>
        <w:rPr>
          <w:rFonts w:ascii="Times New Roman" w:hAnsi="Times New Roman" w:cs="Times New Roman"/>
          <w:b/>
          <w:bCs/>
          <w:sz w:val="28"/>
          <w:szCs w:val="28"/>
          <w:lang w:val="ro-RO"/>
        </w:rPr>
      </w:pPr>
    </w:p>
    <w:p w14:paraId="7191F05B" w14:textId="77777777" w:rsidR="00007515" w:rsidRPr="003A65D8" w:rsidRDefault="00007515" w:rsidP="003A65D8">
      <w:pPr>
        <w:rPr>
          <w:rFonts w:ascii="Times New Roman" w:hAnsi="Times New Roman" w:cs="Times New Roman"/>
          <w:b/>
          <w:bCs/>
          <w:sz w:val="28"/>
          <w:szCs w:val="28"/>
          <w:lang w:val="ro-RO"/>
        </w:rPr>
      </w:pPr>
    </w:p>
    <w:p w14:paraId="03D82B79" w14:textId="450770CD" w:rsidR="00007515" w:rsidRPr="003A65D8" w:rsidRDefault="00007515" w:rsidP="003A65D8">
      <w:pPr>
        <w:ind w:firstLine="720"/>
        <w:jc w:val="both"/>
        <w:rPr>
          <w:rFonts w:ascii="Times New Roman" w:hAnsi="Times New Roman" w:cs="Times New Roman"/>
          <w:b/>
          <w:bCs/>
          <w:i/>
          <w:iCs/>
          <w:sz w:val="28"/>
          <w:szCs w:val="28"/>
          <w:lang w:val="ro-RO"/>
        </w:rPr>
      </w:pPr>
      <w:r w:rsidRPr="003A65D8">
        <w:rPr>
          <w:rFonts w:ascii="Times New Roman" w:hAnsi="Times New Roman" w:cs="Times New Roman"/>
          <w:sz w:val="28"/>
          <w:szCs w:val="28"/>
          <w:lang w:val="ro-RO"/>
        </w:rPr>
        <w:t>Conform art. 313 din Ordonanța de Urgență a Guvernului nr. 57 / 2019 privind Codul administrativ, cu modificările și completările ulterioare,</w:t>
      </w:r>
      <w:r w:rsidRPr="003A65D8">
        <w:rPr>
          <w:rFonts w:ascii="Times New Roman" w:hAnsi="Times New Roman" w:cs="Times New Roman"/>
          <w:b/>
          <w:bCs/>
          <w:sz w:val="28"/>
          <w:szCs w:val="28"/>
          <w:lang w:val="ro-RO"/>
        </w:rPr>
        <w:t xml:space="preserve"> </w:t>
      </w:r>
      <w:r w:rsidRPr="003A65D8">
        <w:rPr>
          <w:rFonts w:ascii="Times New Roman" w:hAnsi="Times New Roman" w:cs="Times New Roman"/>
          <w:b/>
          <w:bCs/>
          <w:i/>
          <w:iCs/>
          <w:sz w:val="28"/>
          <w:szCs w:val="28"/>
          <w:lang w:val="ro-RO"/>
        </w:rPr>
        <w:t>"(1) Documentaţia de atribuire trebuie să cuprindă cel puţin următoarele elemente:</w:t>
      </w:r>
    </w:p>
    <w:p w14:paraId="1708678C" w14:textId="29873820"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a) informaţii generale privind concedentul, precum: numele/denumirea, codul numeric personal/codul de identificare fiscală/altă formă de înregistrare, adresa/sediul, datele de contact, persoana de contact;</w:t>
      </w:r>
    </w:p>
    <w:p w14:paraId="38792E3E" w14:textId="336BAA13"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b) instrucţiuni privind organizarea şi desfăşurarea procedurii de concesionare;</w:t>
      </w:r>
    </w:p>
    <w:p w14:paraId="1BEFC5D6" w14:textId="09220097"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c) caietul de sarcini;</w:t>
      </w:r>
    </w:p>
    <w:p w14:paraId="588556E4" w14:textId="2D3A811F"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d) instrucţiuni privind modul de elaborare şi prezentare a ofertelor;</w:t>
      </w:r>
    </w:p>
    <w:p w14:paraId="0E6352DB" w14:textId="214AB901"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e) informaţii detaliate şi complete privind criteriile de atribuire aplicate pentru stabilirea ofertei câştigătoare, precum şi ponderea lor;</w:t>
      </w:r>
    </w:p>
    <w:p w14:paraId="136E4FDD" w14:textId="4E289065"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f) instrucţiuni privind modul de utilizare a căilor de atac;</w:t>
      </w:r>
    </w:p>
    <w:p w14:paraId="09FA7C86" w14:textId="3FEB44B0"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g) informaţii referitoare la clauzele contractuale obligatorii.</w:t>
      </w:r>
    </w:p>
    <w:p w14:paraId="6987CCBC" w14:textId="1F2295F3" w:rsidR="00007515" w:rsidRPr="003A65D8" w:rsidRDefault="00007515" w:rsidP="003A65D8">
      <w:pPr>
        <w:ind w:firstLine="720"/>
        <w:jc w:val="both"/>
        <w:rPr>
          <w:rFonts w:ascii="Times New Roman" w:hAnsi="Times New Roman" w:cs="Times New Roman"/>
          <w:b/>
          <w:bCs/>
          <w:i/>
          <w:iCs/>
          <w:sz w:val="28"/>
          <w:szCs w:val="28"/>
          <w:lang w:val="pt-PT"/>
        </w:rPr>
      </w:pPr>
      <w:r w:rsidRPr="003A65D8">
        <w:rPr>
          <w:rFonts w:ascii="Times New Roman" w:hAnsi="Times New Roman" w:cs="Times New Roman"/>
          <w:b/>
          <w:bCs/>
          <w:i/>
          <w:iCs/>
          <w:sz w:val="28"/>
          <w:szCs w:val="28"/>
          <w:lang w:val="pt-PT"/>
        </w:rPr>
        <w:t>(2) În cazul în care concedentul solicită garanţii, acesta trebuie să precizeze în documentaţia de atribuire natura şi cuantumul lor."</w:t>
      </w:r>
    </w:p>
    <w:p w14:paraId="7BC52F75" w14:textId="19C64102" w:rsidR="00007515" w:rsidRPr="003A65D8" w:rsidRDefault="00007515" w:rsidP="003A65D8">
      <w:pPr>
        <w:jc w:val="both"/>
        <w:rPr>
          <w:rFonts w:ascii="Times New Roman" w:hAnsi="Times New Roman" w:cs="Times New Roman"/>
          <w:b/>
          <w:bCs/>
          <w:sz w:val="28"/>
          <w:szCs w:val="28"/>
          <w:lang w:val="ro-RO"/>
        </w:rPr>
      </w:pPr>
    </w:p>
    <w:p w14:paraId="4B9B78A8" w14:textId="77777777" w:rsidR="006A17F1" w:rsidRPr="003A65D8" w:rsidRDefault="006A17F1" w:rsidP="003A65D8">
      <w:pPr>
        <w:jc w:val="both"/>
        <w:rPr>
          <w:rFonts w:ascii="Times New Roman" w:hAnsi="Times New Roman" w:cs="Times New Roman"/>
          <w:b/>
          <w:bCs/>
          <w:sz w:val="28"/>
          <w:szCs w:val="28"/>
          <w:lang w:val="ro-RO"/>
        </w:rPr>
      </w:pPr>
    </w:p>
    <w:p w14:paraId="4ACD9433" w14:textId="77777777" w:rsidR="006A17F1" w:rsidRPr="003A65D8" w:rsidRDefault="006A17F1" w:rsidP="003A65D8">
      <w:pPr>
        <w:jc w:val="both"/>
        <w:rPr>
          <w:rFonts w:ascii="Times New Roman" w:hAnsi="Times New Roman" w:cs="Times New Roman"/>
          <w:b/>
          <w:bCs/>
          <w:sz w:val="28"/>
          <w:szCs w:val="28"/>
          <w:lang w:val="ro-RO"/>
        </w:rPr>
      </w:pPr>
    </w:p>
    <w:p w14:paraId="69AEA4AA" w14:textId="77777777" w:rsidR="006A17F1" w:rsidRPr="003A65D8" w:rsidRDefault="006A17F1" w:rsidP="003A65D8">
      <w:pPr>
        <w:jc w:val="both"/>
        <w:rPr>
          <w:rFonts w:ascii="Times New Roman" w:hAnsi="Times New Roman" w:cs="Times New Roman"/>
          <w:b/>
          <w:bCs/>
          <w:sz w:val="28"/>
          <w:szCs w:val="28"/>
          <w:lang w:val="ro-RO"/>
        </w:rPr>
      </w:pPr>
    </w:p>
    <w:p w14:paraId="6F9A12F9" w14:textId="77777777" w:rsidR="006A17F1" w:rsidRPr="003A65D8" w:rsidRDefault="006A17F1" w:rsidP="003A65D8">
      <w:pPr>
        <w:jc w:val="both"/>
        <w:rPr>
          <w:rFonts w:ascii="Times New Roman" w:hAnsi="Times New Roman" w:cs="Times New Roman"/>
          <w:b/>
          <w:bCs/>
          <w:sz w:val="28"/>
          <w:szCs w:val="28"/>
          <w:lang w:val="ro-RO"/>
        </w:rPr>
      </w:pPr>
    </w:p>
    <w:p w14:paraId="3F956DE7" w14:textId="77777777" w:rsidR="006A17F1" w:rsidRPr="003A65D8" w:rsidRDefault="006A17F1" w:rsidP="003A65D8">
      <w:pPr>
        <w:jc w:val="both"/>
        <w:rPr>
          <w:rFonts w:ascii="Times New Roman" w:hAnsi="Times New Roman" w:cs="Times New Roman"/>
          <w:b/>
          <w:bCs/>
          <w:sz w:val="28"/>
          <w:szCs w:val="28"/>
          <w:lang w:val="ro-RO"/>
        </w:rPr>
      </w:pPr>
    </w:p>
    <w:p w14:paraId="184DCF1C" w14:textId="77777777" w:rsidR="006A17F1" w:rsidRPr="003A65D8" w:rsidRDefault="006A17F1" w:rsidP="003A65D8">
      <w:pPr>
        <w:jc w:val="both"/>
        <w:rPr>
          <w:rFonts w:ascii="Times New Roman" w:hAnsi="Times New Roman" w:cs="Times New Roman"/>
          <w:b/>
          <w:bCs/>
          <w:sz w:val="28"/>
          <w:szCs w:val="28"/>
          <w:lang w:val="ro-RO"/>
        </w:rPr>
      </w:pPr>
    </w:p>
    <w:p w14:paraId="6909574B" w14:textId="77777777" w:rsidR="006A17F1" w:rsidRPr="003A65D8" w:rsidRDefault="006A17F1" w:rsidP="003A65D8">
      <w:pPr>
        <w:jc w:val="both"/>
        <w:rPr>
          <w:rFonts w:ascii="Times New Roman" w:hAnsi="Times New Roman" w:cs="Times New Roman"/>
          <w:b/>
          <w:bCs/>
          <w:sz w:val="28"/>
          <w:szCs w:val="28"/>
          <w:lang w:val="ro-RO"/>
        </w:rPr>
      </w:pPr>
    </w:p>
    <w:p w14:paraId="52DB01D4" w14:textId="77777777" w:rsidR="006A17F1" w:rsidRPr="003A65D8" w:rsidRDefault="006A17F1" w:rsidP="003A65D8">
      <w:pPr>
        <w:jc w:val="both"/>
        <w:rPr>
          <w:rFonts w:ascii="Times New Roman" w:hAnsi="Times New Roman" w:cs="Times New Roman"/>
          <w:b/>
          <w:bCs/>
          <w:sz w:val="28"/>
          <w:szCs w:val="28"/>
          <w:lang w:val="ro-RO"/>
        </w:rPr>
      </w:pPr>
    </w:p>
    <w:p w14:paraId="166B1387" w14:textId="77777777" w:rsidR="006A17F1" w:rsidRPr="003A65D8" w:rsidRDefault="006A17F1" w:rsidP="003A65D8">
      <w:pPr>
        <w:jc w:val="both"/>
        <w:rPr>
          <w:rFonts w:ascii="Times New Roman" w:hAnsi="Times New Roman" w:cs="Times New Roman"/>
          <w:b/>
          <w:bCs/>
          <w:sz w:val="28"/>
          <w:szCs w:val="28"/>
          <w:lang w:val="ro-RO"/>
        </w:rPr>
      </w:pPr>
    </w:p>
    <w:p w14:paraId="2DE01CDA" w14:textId="77777777" w:rsidR="006A17F1" w:rsidRPr="003A65D8" w:rsidRDefault="006A17F1" w:rsidP="003A65D8">
      <w:pPr>
        <w:jc w:val="both"/>
        <w:rPr>
          <w:rFonts w:ascii="Times New Roman" w:hAnsi="Times New Roman" w:cs="Times New Roman"/>
          <w:b/>
          <w:bCs/>
          <w:sz w:val="28"/>
          <w:szCs w:val="28"/>
          <w:lang w:val="ro-RO"/>
        </w:rPr>
      </w:pPr>
    </w:p>
    <w:p w14:paraId="176255B0" w14:textId="77777777" w:rsidR="006A17F1" w:rsidRPr="003A65D8" w:rsidRDefault="006A17F1" w:rsidP="003A65D8">
      <w:pPr>
        <w:jc w:val="both"/>
        <w:rPr>
          <w:rFonts w:ascii="Times New Roman" w:hAnsi="Times New Roman" w:cs="Times New Roman"/>
          <w:b/>
          <w:bCs/>
          <w:sz w:val="28"/>
          <w:szCs w:val="28"/>
          <w:lang w:val="ro-RO"/>
        </w:rPr>
      </w:pPr>
    </w:p>
    <w:p w14:paraId="53B61DD4" w14:textId="77777777" w:rsidR="006A17F1" w:rsidRPr="003A65D8" w:rsidRDefault="006A17F1" w:rsidP="003A65D8">
      <w:pPr>
        <w:jc w:val="both"/>
        <w:rPr>
          <w:rFonts w:ascii="Times New Roman" w:hAnsi="Times New Roman" w:cs="Times New Roman"/>
          <w:b/>
          <w:bCs/>
          <w:sz w:val="28"/>
          <w:szCs w:val="28"/>
          <w:lang w:val="ro-RO"/>
        </w:rPr>
      </w:pPr>
    </w:p>
    <w:p w14:paraId="12EB27AE" w14:textId="4C762EAE" w:rsidR="006136D0" w:rsidRDefault="006136D0" w:rsidP="00B30CB0">
      <w:pPr>
        <w:pStyle w:val="ListParagraph"/>
        <w:numPr>
          <w:ilvl w:val="0"/>
          <w:numId w:val="5"/>
        </w:num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INFORMAŢII GENERALE PRIVIND CONCEDENTUL</w:t>
      </w:r>
    </w:p>
    <w:p w14:paraId="25ABA0FA" w14:textId="77777777" w:rsidR="00B30CB0" w:rsidRPr="003A65D8" w:rsidRDefault="00B30CB0" w:rsidP="00B30CB0">
      <w:pPr>
        <w:pStyle w:val="ListParagraph"/>
        <w:ind w:left="720"/>
        <w:rPr>
          <w:rFonts w:ascii="Times New Roman" w:hAnsi="Times New Roman" w:cs="Times New Roman"/>
          <w:b/>
          <w:bCs/>
          <w:sz w:val="28"/>
          <w:szCs w:val="28"/>
          <w:lang w:val="ro-RO"/>
        </w:rPr>
      </w:pPr>
    </w:p>
    <w:p w14:paraId="625DEE3D" w14:textId="6E13BA40"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Concedent: Municipiul Câmpulung, județul Argeș </w:t>
      </w:r>
    </w:p>
    <w:p w14:paraId="4889848F" w14:textId="559D523F"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Sediul social: Municipiul Câmpulung, strada Negru Vodă, nr. 127, județul Argeș </w:t>
      </w:r>
    </w:p>
    <w:p w14:paraId="5EAF3917" w14:textId="5F1A91B7"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Sediul provizoriu pentru corespondenţă: nu este cazul </w:t>
      </w:r>
    </w:p>
    <w:p w14:paraId="032E0AB7" w14:textId="769F4880"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Cod fiscal: 4122361</w:t>
      </w:r>
    </w:p>
    <w:p w14:paraId="185DBC6A" w14:textId="00FF9A4B"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Cont redevenţă </w:t>
      </w:r>
      <w:r w:rsidR="00C91561" w:rsidRPr="003A65D8">
        <w:rPr>
          <w:rFonts w:ascii="Times New Roman" w:hAnsi="Times New Roman" w:cs="Times New Roman"/>
          <w:sz w:val="28"/>
          <w:szCs w:val="28"/>
          <w:lang w:val="ro-RO"/>
        </w:rPr>
        <w:t xml:space="preserve">RO87TREZ04721A300530XXXX </w:t>
      </w:r>
      <w:r w:rsidRPr="003A65D8">
        <w:rPr>
          <w:rFonts w:ascii="Times New Roman" w:hAnsi="Times New Roman" w:cs="Times New Roman"/>
          <w:sz w:val="28"/>
          <w:szCs w:val="28"/>
          <w:lang w:val="ro-RO"/>
        </w:rPr>
        <w:t>Trezoria Municipiului Câmpulung</w:t>
      </w:r>
    </w:p>
    <w:p w14:paraId="5F11EF3F" w14:textId="7B13547A"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Cont garanţii </w:t>
      </w:r>
      <w:r w:rsidR="00C91561" w:rsidRPr="003A65D8">
        <w:rPr>
          <w:rFonts w:ascii="Times New Roman" w:hAnsi="Times New Roman" w:cs="Times New Roman"/>
          <w:sz w:val="28"/>
          <w:szCs w:val="28"/>
          <w:lang w:val="ro-RO"/>
        </w:rPr>
        <w:t xml:space="preserve">RO95TREZ0475006XXX000090 </w:t>
      </w:r>
      <w:r w:rsidRPr="003A65D8">
        <w:rPr>
          <w:rFonts w:ascii="Times New Roman" w:hAnsi="Times New Roman" w:cs="Times New Roman"/>
          <w:sz w:val="28"/>
          <w:szCs w:val="28"/>
          <w:lang w:val="ro-RO"/>
        </w:rPr>
        <w:t xml:space="preserve">Trezoria Municipiului Câmpulung </w:t>
      </w:r>
    </w:p>
    <w:p w14:paraId="4E143255" w14:textId="268A483A"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Telefon/fax 0248511037; 0248511034</w:t>
      </w:r>
    </w:p>
    <w:p w14:paraId="01783B08" w14:textId="2D0AFC64" w:rsidR="006136D0" w:rsidRPr="003A65D8" w:rsidRDefault="006136D0" w:rsidP="003A65D8">
      <w:pPr>
        <w:pStyle w:val="ListParagraph"/>
        <w:ind w:left="72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e-mail : primarie@primariacampulung.ro sau contact direct </w:t>
      </w:r>
      <w:r w:rsidR="004D0736">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 xml:space="preserve">Direcţia de Dezvoltare Urbană </w:t>
      </w:r>
    </w:p>
    <w:p w14:paraId="171BC0E9" w14:textId="77777777" w:rsidR="006136D0" w:rsidRPr="003A65D8" w:rsidRDefault="006136D0" w:rsidP="003A65D8">
      <w:pPr>
        <w:pStyle w:val="ListParagraph"/>
        <w:ind w:left="720"/>
        <w:jc w:val="both"/>
        <w:rPr>
          <w:rFonts w:ascii="Times New Roman" w:hAnsi="Times New Roman" w:cs="Times New Roman"/>
          <w:sz w:val="28"/>
          <w:szCs w:val="28"/>
          <w:lang w:val="ro-RO"/>
        </w:rPr>
      </w:pPr>
    </w:p>
    <w:p w14:paraId="6DE0027E" w14:textId="77777777" w:rsidR="006136D0" w:rsidRPr="003A65D8" w:rsidRDefault="006136D0" w:rsidP="003A65D8">
      <w:pPr>
        <w:pStyle w:val="ListParagraph"/>
        <w:ind w:left="720"/>
        <w:jc w:val="both"/>
        <w:rPr>
          <w:rFonts w:ascii="Times New Roman" w:hAnsi="Times New Roman" w:cs="Times New Roman"/>
          <w:sz w:val="28"/>
          <w:szCs w:val="28"/>
          <w:lang w:val="ro-RO"/>
        </w:rPr>
      </w:pPr>
    </w:p>
    <w:p w14:paraId="5346D1A3" w14:textId="3E809491" w:rsidR="006136D0" w:rsidRPr="003A65D8" w:rsidRDefault="006136D0" w:rsidP="003A65D8">
      <w:pPr>
        <w:pStyle w:val="ListParagraph"/>
        <w:numPr>
          <w:ilvl w:val="0"/>
          <w:numId w:val="5"/>
        </w:num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INSTRUCŢIUNI PRIVIND ORGANIZAREA ŞI DESFĂŞURAREA PROCEDURII DE CONCESIONARE</w:t>
      </w:r>
    </w:p>
    <w:p w14:paraId="4C828DAE" w14:textId="77777777" w:rsidR="006136D0" w:rsidRPr="003A65D8" w:rsidRDefault="006136D0" w:rsidP="003A65D8">
      <w:pPr>
        <w:pStyle w:val="ListParagraph"/>
        <w:ind w:left="720"/>
        <w:jc w:val="both"/>
        <w:rPr>
          <w:rFonts w:ascii="Times New Roman" w:hAnsi="Times New Roman" w:cs="Times New Roman"/>
          <w:sz w:val="28"/>
          <w:szCs w:val="28"/>
          <w:lang w:val="ro-RO"/>
        </w:rPr>
      </w:pPr>
    </w:p>
    <w:p w14:paraId="22D268B4" w14:textId="77777777" w:rsidR="005762F4" w:rsidRPr="003A65D8" w:rsidRDefault="005762F4" w:rsidP="003A65D8">
      <w:pPr>
        <w:widowControl/>
        <w:adjustRightInd w:val="0"/>
        <w:jc w:val="center"/>
        <w:rPr>
          <w:rFonts w:ascii="Times New Roman" w:eastAsia="Calibri" w:hAnsi="Times New Roman" w:cs="Times New Roman"/>
          <w:b/>
          <w:bCs/>
          <w:sz w:val="27"/>
          <w:szCs w:val="27"/>
          <w:lang w:val="ro-RO"/>
        </w:rPr>
      </w:pPr>
    </w:p>
    <w:p w14:paraId="3E563223" w14:textId="2A504207" w:rsidR="006136D0" w:rsidRPr="003A65D8" w:rsidRDefault="006136D0" w:rsidP="003A65D8">
      <w:pPr>
        <w:pStyle w:val="ListParagraph"/>
        <w:widowControl/>
        <w:numPr>
          <w:ilvl w:val="0"/>
          <w:numId w:val="7"/>
        </w:numPr>
        <w:adjustRightInd w:val="0"/>
        <w:jc w:val="center"/>
        <w:rPr>
          <w:rFonts w:ascii="Times New Roman" w:eastAsia="Calibri" w:hAnsi="Times New Roman" w:cs="Times New Roman"/>
          <w:b/>
          <w:bCs/>
          <w:sz w:val="27"/>
          <w:szCs w:val="27"/>
          <w:lang w:val="ro-RO"/>
        </w:rPr>
      </w:pPr>
      <w:r w:rsidRPr="003A65D8">
        <w:rPr>
          <w:rFonts w:ascii="Times New Roman" w:eastAsia="Calibri" w:hAnsi="Times New Roman" w:cs="Times New Roman"/>
          <w:b/>
          <w:bCs/>
          <w:sz w:val="27"/>
          <w:szCs w:val="27"/>
          <w:lang w:val="ro-RO"/>
        </w:rPr>
        <w:t>Procedura de concesionare: Licitație deschisă</w:t>
      </w:r>
      <w:r w:rsidRPr="003A65D8">
        <w:rPr>
          <w:rFonts w:ascii="Arial" w:eastAsia="Calibri" w:hAnsi="Arial" w:cs="Arial"/>
          <w:sz w:val="27"/>
          <w:szCs w:val="27"/>
          <w:lang w:val="ro-RO"/>
        </w:rPr>
        <w:t xml:space="preserve"> </w:t>
      </w:r>
      <w:r w:rsidRPr="003A65D8">
        <w:rPr>
          <w:rFonts w:ascii="Times New Roman" w:eastAsia="Calibri" w:hAnsi="Times New Roman" w:cs="Times New Roman"/>
          <w:b/>
          <w:bCs/>
          <w:sz w:val="27"/>
          <w:szCs w:val="27"/>
          <w:lang w:val="ro-RO"/>
        </w:rPr>
        <w:t>cu ofertă</w:t>
      </w:r>
      <w:r w:rsidRPr="003A65D8">
        <w:rPr>
          <w:rFonts w:ascii="Arial" w:eastAsia="Calibri" w:hAnsi="Arial" w:cs="Arial"/>
          <w:sz w:val="27"/>
          <w:szCs w:val="27"/>
          <w:lang w:val="ro-RO"/>
        </w:rPr>
        <w:t xml:space="preserve"> </w:t>
      </w:r>
      <w:r w:rsidRPr="003A65D8">
        <w:rPr>
          <w:rFonts w:ascii="Times New Roman" w:eastAsia="Calibri" w:hAnsi="Times New Roman" w:cs="Times New Roman"/>
          <w:b/>
          <w:bCs/>
          <w:sz w:val="27"/>
          <w:szCs w:val="27"/>
          <w:lang w:val="ro-RO"/>
        </w:rPr>
        <w:t>în plic</w:t>
      </w:r>
    </w:p>
    <w:p w14:paraId="70DB889F" w14:textId="77777777" w:rsidR="006136D0" w:rsidRPr="003A65D8" w:rsidRDefault="006136D0" w:rsidP="003A65D8">
      <w:pPr>
        <w:widowControl/>
        <w:adjustRightInd w:val="0"/>
        <w:rPr>
          <w:rFonts w:ascii="Times New Roman" w:eastAsia="Calibri" w:hAnsi="Times New Roman" w:cs="Times New Roman"/>
          <w:b/>
          <w:bCs/>
          <w:sz w:val="27"/>
          <w:szCs w:val="27"/>
          <w:lang w:val="ro-RO"/>
        </w:rPr>
      </w:pPr>
    </w:p>
    <w:p w14:paraId="029156A0" w14:textId="185F8C6C" w:rsidR="006136D0" w:rsidRPr="003A65D8" w:rsidRDefault="006136D0" w:rsidP="00B30CB0">
      <w:pPr>
        <w:widowControl/>
        <w:adjustRightInd w:val="0"/>
        <w:ind w:firstLine="360"/>
        <w:jc w:val="both"/>
        <w:rPr>
          <w:rFonts w:ascii="Times New Roman" w:eastAsia="Calibri" w:hAnsi="Times New Roman" w:cs="Times New Roman"/>
          <w:b/>
          <w:bCs/>
          <w:sz w:val="27"/>
          <w:szCs w:val="27"/>
          <w:lang w:val="ro-RO"/>
        </w:rPr>
      </w:pPr>
      <w:r w:rsidRPr="003A65D8">
        <w:rPr>
          <w:rFonts w:ascii="Times New Roman" w:eastAsia="Calibri" w:hAnsi="Times New Roman" w:cs="Times New Roman"/>
          <w:b/>
          <w:bCs/>
          <w:sz w:val="27"/>
          <w:szCs w:val="27"/>
          <w:lang w:val="ro-RO"/>
        </w:rPr>
        <w:t>Procedura licitației publice, reglementat</w:t>
      </w:r>
      <w:r w:rsidR="00B30CB0">
        <w:rPr>
          <w:rFonts w:ascii="Times New Roman" w:eastAsia="Calibri" w:hAnsi="Times New Roman" w:cs="Times New Roman"/>
          <w:b/>
          <w:bCs/>
          <w:sz w:val="27"/>
          <w:szCs w:val="27"/>
          <w:lang w:val="ro-RO"/>
        </w:rPr>
        <w:t>ă</w:t>
      </w:r>
      <w:r w:rsidRPr="003A65D8">
        <w:rPr>
          <w:rFonts w:ascii="Arial" w:eastAsia="Calibri" w:hAnsi="Arial" w:cs="Arial"/>
          <w:b/>
          <w:bCs/>
          <w:sz w:val="27"/>
          <w:szCs w:val="27"/>
          <w:lang w:val="ro-RO"/>
        </w:rPr>
        <w:t xml:space="preserve"> </w:t>
      </w:r>
      <w:r w:rsidRPr="003A65D8">
        <w:rPr>
          <w:rFonts w:ascii="Times New Roman" w:eastAsia="Calibri" w:hAnsi="Times New Roman" w:cs="Times New Roman"/>
          <w:b/>
          <w:bCs/>
          <w:sz w:val="27"/>
          <w:szCs w:val="27"/>
          <w:lang w:val="ro-RO"/>
        </w:rPr>
        <w:t xml:space="preserve">de art. 314 din Ordonanța de Urgență a Guvernului nr. 57/2019 privind Codul administrativ, cu modificările și completările ulterioare : </w:t>
      </w:r>
    </w:p>
    <w:p w14:paraId="12376CD9" w14:textId="77777777" w:rsidR="006136D0" w:rsidRPr="003A65D8" w:rsidRDefault="006136D0" w:rsidP="003A65D8">
      <w:pPr>
        <w:widowControl/>
        <w:adjustRightInd w:val="0"/>
        <w:rPr>
          <w:rFonts w:ascii="Times New Roman" w:eastAsia="Calibri" w:hAnsi="Times New Roman" w:cs="Times New Roman"/>
          <w:sz w:val="28"/>
          <w:szCs w:val="28"/>
          <w:lang w:val="ro-RO"/>
        </w:rPr>
      </w:pPr>
      <w:r w:rsidRPr="003A65D8">
        <w:rPr>
          <w:rFonts w:ascii="Times New Roman" w:eastAsia="Calibri" w:hAnsi="Times New Roman" w:cs="Times New Roman"/>
          <w:b/>
          <w:bCs/>
          <w:sz w:val="28"/>
          <w:szCs w:val="28"/>
          <w:lang w:val="ro-RO"/>
        </w:rPr>
        <w:t>Licitaţia</w:t>
      </w:r>
    </w:p>
    <w:p w14:paraId="73578BAF" w14:textId="60096C56" w:rsidR="006136D0" w:rsidRPr="003A65D8" w:rsidRDefault="006136D0" w:rsidP="003A65D8">
      <w:pPr>
        <w:widowControl/>
        <w:adjustRightInd w:val="0"/>
        <w:jc w:val="both"/>
        <w:rPr>
          <w:rFonts w:ascii="Times New Roman" w:eastAsia="Calibri" w:hAnsi="Times New Roman" w:cs="Times New Roman"/>
          <w:sz w:val="28"/>
          <w:szCs w:val="28"/>
          <w:lang w:val="ro-RO"/>
        </w:rPr>
      </w:pPr>
      <w:r w:rsidRPr="003A65D8">
        <w:rPr>
          <w:rFonts w:ascii="Times New Roman" w:eastAsia="Calibri" w:hAnsi="Times New Roman" w:cs="Times New Roman"/>
          <w:sz w:val="28"/>
          <w:szCs w:val="28"/>
          <w:lang w:val="ro-RO"/>
        </w:rPr>
        <w:t>(1) Licitaţia se iniţiază prin publicarea unui anunţ de licitaţie de către concedent în Monitorul Oficial al României, Partea a VI-a, într-un cotidian de circulaţie naţională şi într-unul de circulaţie locală, pe pagina sa de internet ori prin alte medii ori canale publice de comunicaţii electronice.</w:t>
      </w:r>
    </w:p>
    <w:p w14:paraId="2250D946" w14:textId="77777777" w:rsidR="00C91561" w:rsidRPr="003A65D8" w:rsidRDefault="00C91561" w:rsidP="003A65D8">
      <w:pPr>
        <w:widowControl/>
        <w:adjustRightInd w:val="0"/>
        <w:jc w:val="both"/>
        <w:rPr>
          <w:rFonts w:ascii="Times New Roman" w:eastAsia="Calibri" w:hAnsi="Times New Roman" w:cs="Times New Roman"/>
          <w:sz w:val="28"/>
          <w:szCs w:val="28"/>
          <w:lang w:val="ro-RO"/>
        </w:rPr>
      </w:pPr>
    </w:p>
    <w:p w14:paraId="0096A407" w14:textId="62916AFE"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(2) Fără a afecta aplicabilitatea prevederilor prezentei secţiuni referitoare la perioadele minime care trebuie asigurate între data transmiterii spre publicare a anunţurilor de licitaţie şi data-limită pentru depunerea ofertelor, concedentul are obligaţia de a stabili perioada respectivă în funcţie de complexitatea contractului de concesiune de bunuri proprietate publică şi de cerinţele specifice.</w:t>
      </w:r>
    </w:p>
    <w:p w14:paraId="473E81B9"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2E1F3FF0" w14:textId="29888E0E"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 xml:space="preserve">(3) În situaţia în care ofertele nu pot fi elaborate decât după vizitarea amplasamentului sau după consultarea la faţa locului a unor documente suplimentare pe care se bazează documentele concesiunii, perioada stabilită de concedent pentru depunerea ofertelor este mai mare decât perioada minimă prevăzută de prezenta secţiune pentru procedura de licitaţie utilizată şi este stabilită astfel încât operatorii economici interesaţi să aibă posibilitatea reală şi efectivă de a obţine toate informaţiile necesare pentru pregătirea corespunzătoare a ofertelor. Concedentul va organiza sesiunile de vizitare a </w:t>
      </w:r>
      <w:r w:rsidRPr="003A65D8">
        <w:rPr>
          <w:rFonts w:ascii="Times New Roman" w:eastAsia="Calibri" w:hAnsi="Times New Roman" w:cs="Times New Roman"/>
          <w:sz w:val="28"/>
          <w:szCs w:val="28"/>
          <w:lang w:val="pt-PT"/>
        </w:rPr>
        <w:lastRenderedPageBreak/>
        <w:t>amplasamentului sau de consultare la faţa locului a documentelor suplimentare, separat pentru fiecare operator economic interesat.</w:t>
      </w:r>
    </w:p>
    <w:p w14:paraId="54A8FA1D"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7FE4B825" w14:textId="2E88F41A"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(4) Anunţul de licitaţie se întocmeşte după aprobarea documentaţiei de atribuire de către concedent şi trebuie să cuprindă cel puţin următoarele elemente:</w:t>
      </w:r>
    </w:p>
    <w:p w14:paraId="0479669B" w14:textId="29184299" w:rsidR="006136D0" w:rsidRPr="003A65D8" w:rsidRDefault="006136D0" w:rsidP="003A65D8">
      <w:pPr>
        <w:widowControl/>
        <w:adjustRightInd w:val="0"/>
        <w:ind w:firstLine="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a) informaţii generale privind concedentul, precum: denumirea, codul de identificare fiscală, adresa, datele de contact, persoana de contact;</w:t>
      </w:r>
    </w:p>
    <w:p w14:paraId="40620D9E" w14:textId="4CC6A91C" w:rsidR="006136D0" w:rsidRPr="003A65D8" w:rsidRDefault="006136D0" w:rsidP="003A65D8">
      <w:pPr>
        <w:widowControl/>
        <w:adjustRightInd w:val="0"/>
        <w:ind w:firstLine="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b) informaţii generale privind obiectul concesiunii, în special descrierea şi identificarea bunului care urmează să fie concesionat;</w:t>
      </w:r>
    </w:p>
    <w:p w14:paraId="0CB140EA" w14:textId="0153C740" w:rsidR="006136D0" w:rsidRPr="003A65D8" w:rsidRDefault="006136D0" w:rsidP="003A65D8">
      <w:pPr>
        <w:widowControl/>
        <w:adjustRightInd w:val="0"/>
        <w:ind w:firstLine="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c) informaţii privind documentaţia de atribuire: modalitatea sau modalităţile prin care persoanele interesate pot intra în posesia unui exemplar al documentaţiei de atribuire; denumirea şi datele de contact ale serviciului/compartimentului din cadrul concedentului, de la care se poate obţine un exemplar din documentaţia de atribuire; costul şi condiţiile de plată pentru obţinerea documentaţiei de atribuire, unde este cazul; data-limită pentru solicitarea clarificărilor;</w:t>
      </w:r>
    </w:p>
    <w:p w14:paraId="071414AC" w14:textId="5B31EFB4" w:rsidR="006136D0" w:rsidRPr="003A65D8" w:rsidRDefault="006136D0" w:rsidP="003A65D8">
      <w:pPr>
        <w:widowControl/>
        <w:adjustRightInd w:val="0"/>
        <w:ind w:firstLine="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d) informaţii privind ofertele: data-limită de depunere a ofertelor; adresa la care trebuie depuse ofertele; numărul de exemplare în care trebuie depusă fiecare ofertă;</w:t>
      </w:r>
    </w:p>
    <w:p w14:paraId="2869BEC9" w14:textId="29FDD218" w:rsidR="006136D0" w:rsidRPr="003A65D8" w:rsidRDefault="006136D0" w:rsidP="003A65D8">
      <w:pPr>
        <w:widowControl/>
        <w:adjustRightInd w:val="0"/>
        <w:ind w:firstLine="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e) data şi locul la care se va desfăşura şedinţa publică de deschidere a ofertelor;</w:t>
      </w:r>
    </w:p>
    <w:p w14:paraId="7BC8F69D" w14:textId="3A321DE5" w:rsidR="006136D0" w:rsidRPr="003A65D8" w:rsidRDefault="006136D0" w:rsidP="003A65D8">
      <w:pPr>
        <w:widowControl/>
        <w:adjustRightInd w:val="0"/>
        <w:ind w:firstLine="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f) instanţa competentă în soluţionarea litigiilor apărute şi termenele pentru sesizarea instanţei;</w:t>
      </w:r>
    </w:p>
    <w:p w14:paraId="67A9DDD1" w14:textId="2D27E9B9" w:rsidR="006136D0" w:rsidRPr="003A65D8" w:rsidRDefault="006136D0" w:rsidP="003A65D8">
      <w:pPr>
        <w:widowControl/>
        <w:adjustRightInd w:val="0"/>
        <w:ind w:left="72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g) data transmiterii anunţului de licitaţie către instituţiile abilitate, în vederea publicării.</w:t>
      </w:r>
    </w:p>
    <w:p w14:paraId="3F940B10"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7AAF93A2" w14:textId="71901575"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(5) Anunţul de licitaţie se trimite spre publicare cu cel puţin 20 de zile calendaristice înainte de data-limită pentru depunerea ofertelor.</w:t>
      </w:r>
    </w:p>
    <w:p w14:paraId="1C857F73"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3CBF9F98" w14:textId="2D792B79"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(6) Persoana interesată are dreptul de a solicita şi de a obţine documentaţia de atribuire.</w:t>
      </w:r>
    </w:p>
    <w:p w14:paraId="1DD2B8F5"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1E5A59DF" w14:textId="487724FC"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 xml:space="preserve">(7) În cazul prevăzut la </w:t>
      </w:r>
      <w:r w:rsidRPr="003A65D8">
        <w:rPr>
          <w:rFonts w:ascii="Times New Roman" w:eastAsia="Calibri" w:hAnsi="Times New Roman" w:cs="Times New Roman"/>
          <w:color w:val="0000FF"/>
          <w:sz w:val="28"/>
          <w:szCs w:val="28"/>
          <w:u w:val="single"/>
          <w:lang w:val="pt-PT"/>
        </w:rPr>
        <w:t>art. 312</w:t>
      </w:r>
      <w:r w:rsidRPr="003A65D8">
        <w:rPr>
          <w:rFonts w:ascii="Times New Roman" w:eastAsia="Calibri" w:hAnsi="Times New Roman" w:cs="Times New Roman"/>
          <w:sz w:val="28"/>
          <w:szCs w:val="28"/>
          <w:lang w:val="pt-PT"/>
        </w:rPr>
        <w:t xml:space="preserve"> alin. (8) lit. b) concedentul are obligaţia de a pune documentaţia de atribuire la dispoziţia persoanei interesate cât mai repede posibil, într-o perioadă care nu trebuie să depăşească 5 zile lucrătoare de la primirea unei solicitări din partea acesteia.</w:t>
      </w:r>
    </w:p>
    <w:p w14:paraId="4E833D6C" w14:textId="594C1D09" w:rsidR="005762F4" w:rsidRPr="003A65D8" w:rsidRDefault="005762F4" w:rsidP="003A65D8">
      <w:pPr>
        <w:widowControl/>
        <w:adjustRightInd w:val="0"/>
        <w:jc w:val="both"/>
        <w:rPr>
          <w:rFonts w:ascii="Times New Roman" w:eastAsia="Calibri" w:hAnsi="Times New Roman" w:cs="Times New Roman"/>
          <w:b/>
          <w:bCs/>
          <w:i/>
          <w:iCs/>
          <w:sz w:val="28"/>
          <w:szCs w:val="28"/>
          <w:lang w:val="pt-PT"/>
        </w:rPr>
      </w:pPr>
      <w:r w:rsidRPr="003A65D8">
        <w:rPr>
          <w:rFonts w:ascii="Times New Roman" w:eastAsia="Calibri" w:hAnsi="Times New Roman" w:cs="Times New Roman"/>
          <w:b/>
          <w:bCs/>
          <w:i/>
          <w:iCs/>
          <w:sz w:val="28"/>
          <w:szCs w:val="28"/>
          <w:lang w:val="pt-PT"/>
        </w:rPr>
        <w:t>"</w:t>
      </w:r>
      <w:r w:rsidR="006136D0" w:rsidRPr="003A65D8">
        <w:rPr>
          <w:rFonts w:ascii="Times New Roman" w:eastAsia="Calibri" w:hAnsi="Times New Roman" w:cs="Times New Roman"/>
          <w:b/>
          <w:bCs/>
          <w:i/>
          <w:iCs/>
          <w:sz w:val="28"/>
          <w:szCs w:val="28"/>
          <w:lang w:val="pt-PT"/>
        </w:rPr>
        <w:t>(art. 312 alin. (8) lit. b din Ordonanța de Urgență a Guvernului nr. 57/2019 privind Codul administrativ, cu modificările și completările ulterioare prevede :</w:t>
      </w:r>
      <w:r w:rsidRPr="003A65D8">
        <w:rPr>
          <w:rFonts w:ascii="Times New Roman" w:eastAsia="Calibri" w:hAnsi="Times New Roman" w:cs="Times New Roman"/>
          <w:b/>
          <w:bCs/>
          <w:i/>
          <w:iCs/>
          <w:sz w:val="28"/>
          <w:szCs w:val="28"/>
          <w:lang w:val="pt-PT"/>
        </w:rPr>
        <w:t xml:space="preserve"> (8) Concedentul are dreptul de a opta pentru una dintre următoarele modalităţi de obţinere a documentaţiei de atribuire de către persoanele interesate: b) punerea la dispoziţia persoanei interesate care a înaintat o solicitare în acest sens a unui exemplar din documentaţia de atribuire, pe suport hârtie şi/sau pe suport magnetic.)"</w:t>
      </w:r>
    </w:p>
    <w:p w14:paraId="16DCB190"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0B3676B7" w14:textId="380E4793"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(8) Persoana interesată are obligaţia de a depune diligenţele necesare, astfel încât respectarea de către concedent a perioadei prevăzute la alin. (7) să nu conducă la situaţia în care documentaţia de atribuire să fie pusă la dispoziţia sa cu mai puţin de 5 zile lucrătoare înainte de data-limită pentru depunerea ofertelor.</w:t>
      </w:r>
    </w:p>
    <w:p w14:paraId="020AEDCB"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4374EE85" w14:textId="2B94AF04"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(9) Persoana interesată are dreptul de a solicita clarificări privind documentaţia de atribuire.</w:t>
      </w:r>
    </w:p>
    <w:p w14:paraId="61259A84"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77EF4C50" w14:textId="78514734"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(10) Concedentul are obligaţia de a răspunde, în mod clar, complet şi fără ambiguităţi, la orice clarificare solicitată, într-o perioadă care nu trebuie să depăşească 5 zile lucrătoare de la primirea unei astfel de solicitări.</w:t>
      </w:r>
    </w:p>
    <w:p w14:paraId="3DBEDD6F"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324F9DC3" w14:textId="7AA597D6" w:rsidR="006136D0"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(11) Concedentul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5F5F601E" w14:textId="77777777" w:rsidR="00B30CB0" w:rsidRPr="003A65D8" w:rsidRDefault="00B30CB0" w:rsidP="003A65D8">
      <w:pPr>
        <w:widowControl/>
        <w:adjustRightInd w:val="0"/>
        <w:jc w:val="both"/>
        <w:rPr>
          <w:rFonts w:ascii="Times New Roman" w:eastAsia="Calibri" w:hAnsi="Times New Roman" w:cs="Times New Roman"/>
          <w:sz w:val="28"/>
          <w:szCs w:val="28"/>
          <w:lang w:val="pt-PT"/>
        </w:rPr>
      </w:pPr>
    </w:p>
    <w:p w14:paraId="33640FB1" w14:textId="6DFAC5A6"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(12) Fără a aduce atingere prevederilor alin. (10), concedentul are obligaţia de a transmite răspunsul la orice clarificare cu cel puţin 5 zile lucrătoare înainte de data-limită pentru depunerea ofertelor.</w:t>
      </w:r>
    </w:p>
    <w:p w14:paraId="1D49A184"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45BAF8E3" w14:textId="77777777" w:rsidR="00C91561"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 xml:space="preserve">(13) În cazul în care solicitarea de clarificare nu a fost transmisă în timp util, punând astfel concedentul în imposibilitatea de a respecta termenul prevăzut la alin. (12), acesta din urmă are obligaţia de a răspunde la solicitarea de clarificare în măsura în care perioada necesară pentru elaborarea şi transmiterea răspunsului face posibilă primirea acestuia de către persoanele interesate înainte de data-limită de depunere a ofertelor.    </w:t>
      </w:r>
    </w:p>
    <w:p w14:paraId="3FEF6BE8"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38AD8FFC" w14:textId="30EAEF69"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(14) Procedura de licitaţie se poate desfăşura numai dacă în urma publicării anunţului de licitaţie au fost depuse cel puţin două oferte valabile.</w:t>
      </w:r>
    </w:p>
    <w:p w14:paraId="560E2878"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7579958E" w14:textId="5F0B782C"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(15) În cazul în care în urma publicării anunţului de licitaţie nu au fost depuse cel puţin două oferte valabile, concedentul este obligat să anuleze procedura şi să organizeze o nouă licitaţie, cu respectarea procedurii prevăzute la alin. (1) - (13).</w:t>
      </w:r>
    </w:p>
    <w:p w14:paraId="660737D2" w14:textId="77777777" w:rsidR="00C91561" w:rsidRPr="003A65D8" w:rsidRDefault="00C91561" w:rsidP="003A65D8">
      <w:pPr>
        <w:widowControl/>
        <w:adjustRightInd w:val="0"/>
        <w:jc w:val="both"/>
        <w:rPr>
          <w:rFonts w:ascii="Times New Roman" w:eastAsia="Calibri" w:hAnsi="Times New Roman" w:cs="Times New Roman"/>
          <w:sz w:val="28"/>
          <w:szCs w:val="28"/>
          <w:lang w:val="pt-PT"/>
        </w:rPr>
      </w:pPr>
    </w:p>
    <w:p w14:paraId="546B4EB6" w14:textId="7833606D" w:rsidR="006136D0" w:rsidRPr="003A65D8" w:rsidRDefault="006136D0" w:rsidP="003A65D8">
      <w:pPr>
        <w:widowControl/>
        <w:adjustRightInd w:val="0"/>
        <w:jc w:val="both"/>
        <w:rPr>
          <w:rFonts w:ascii="Times New Roman" w:eastAsia="Calibri" w:hAnsi="Times New Roman" w:cs="Times New Roman"/>
          <w:sz w:val="28"/>
          <w:szCs w:val="28"/>
          <w:lang w:val="pt-PT"/>
        </w:rPr>
      </w:pPr>
      <w:r w:rsidRPr="003A65D8">
        <w:rPr>
          <w:rFonts w:ascii="Times New Roman" w:eastAsia="Calibri" w:hAnsi="Times New Roman" w:cs="Times New Roman"/>
          <w:sz w:val="28"/>
          <w:szCs w:val="28"/>
          <w:lang w:val="pt-PT"/>
        </w:rPr>
        <w:t>(16) În cazul organizării unei noi licitaţii potrivit alin. (15), procedura este valabilă în situaţia în care a fost depusă cel puţin o ofertă valabilă.</w:t>
      </w:r>
    </w:p>
    <w:p w14:paraId="6DBDD450" w14:textId="77777777" w:rsidR="006136D0" w:rsidRPr="003A65D8" w:rsidRDefault="006136D0" w:rsidP="003A65D8">
      <w:pPr>
        <w:pStyle w:val="ListParagraph"/>
        <w:ind w:left="720"/>
        <w:jc w:val="both"/>
        <w:rPr>
          <w:rFonts w:ascii="Times New Roman" w:hAnsi="Times New Roman" w:cs="Times New Roman"/>
          <w:sz w:val="28"/>
          <w:szCs w:val="28"/>
          <w:lang w:val="ro-RO"/>
        </w:rPr>
      </w:pPr>
    </w:p>
    <w:p w14:paraId="30BD5F37" w14:textId="6B8F8F28" w:rsidR="006136D0" w:rsidRPr="003A65D8" w:rsidRDefault="006136D0" w:rsidP="003A65D8">
      <w:pPr>
        <w:pStyle w:val="ListParagraph"/>
        <w:numPr>
          <w:ilvl w:val="0"/>
          <w:numId w:val="7"/>
        </w:numPr>
        <w:jc w:val="center"/>
        <w:rPr>
          <w:rFonts w:ascii="Times New Roman" w:eastAsia="Calibri" w:hAnsi="Times New Roman" w:cs="Times New Roman"/>
          <w:b/>
          <w:bCs/>
          <w:sz w:val="27"/>
          <w:szCs w:val="27"/>
          <w:lang w:val="ro-RO"/>
        </w:rPr>
      </w:pPr>
      <w:r w:rsidRPr="003A65D8">
        <w:rPr>
          <w:rFonts w:ascii="Times New Roman" w:eastAsia="Calibri" w:hAnsi="Times New Roman" w:cs="Times New Roman"/>
          <w:b/>
          <w:bCs/>
          <w:sz w:val="27"/>
          <w:szCs w:val="27"/>
          <w:lang w:val="ro-RO"/>
        </w:rPr>
        <w:t>Procedura de atribuire direct</w:t>
      </w:r>
      <w:r w:rsidR="005762F4" w:rsidRPr="003A65D8">
        <w:rPr>
          <w:rFonts w:ascii="Times New Roman" w:eastAsia="Calibri" w:hAnsi="Times New Roman" w:cs="Times New Roman"/>
          <w:b/>
          <w:bCs/>
          <w:sz w:val="27"/>
          <w:szCs w:val="27"/>
          <w:lang w:val="ro-RO"/>
        </w:rPr>
        <w:t>ă</w:t>
      </w:r>
      <w:r w:rsidRPr="003A65D8">
        <w:rPr>
          <w:rFonts w:ascii="Arial" w:eastAsia="Calibri" w:hAnsi="Arial" w:cs="Arial"/>
          <w:sz w:val="27"/>
          <w:szCs w:val="27"/>
          <w:lang w:val="ro-RO"/>
        </w:rPr>
        <w:t xml:space="preserve"> </w:t>
      </w:r>
      <w:r w:rsidRPr="003A65D8">
        <w:rPr>
          <w:rFonts w:ascii="Times New Roman" w:eastAsia="Calibri" w:hAnsi="Times New Roman" w:cs="Times New Roman"/>
          <w:b/>
          <w:bCs/>
          <w:sz w:val="27"/>
          <w:szCs w:val="27"/>
          <w:lang w:val="ro-RO"/>
        </w:rPr>
        <w:t>— nu se apli</w:t>
      </w:r>
      <w:r w:rsidR="005762F4" w:rsidRPr="003A65D8">
        <w:rPr>
          <w:rFonts w:ascii="Times New Roman" w:eastAsia="Calibri" w:hAnsi="Times New Roman" w:cs="Times New Roman"/>
          <w:b/>
          <w:bCs/>
          <w:sz w:val="27"/>
          <w:szCs w:val="27"/>
          <w:lang w:val="ro-RO"/>
        </w:rPr>
        <w:t xml:space="preserve">că </w:t>
      </w:r>
    </w:p>
    <w:p w14:paraId="108C25B7" w14:textId="77777777" w:rsidR="00BF4C96" w:rsidRPr="003A65D8" w:rsidRDefault="00BF4C96" w:rsidP="003A65D8">
      <w:pPr>
        <w:jc w:val="center"/>
        <w:rPr>
          <w:rFonts w:ascii="Times New Roman" w:hAnsi="Times New Roman" w:cs="Times New Roman"/>
          <w:sz w:val="28"/>
          <w:szCs w:val="28"/>
          <w:lang w:val="ro-RO"/>
        </w:rPr>
      </w:pPr>
    </w:p>
    <w:p w14:paraId="2DF257F3" w14:textId="77777777" w:rsidR="00BF4C96" w:rsidRPr="003A65D8" w:rsidRDefault="00BF4C96" w:rsidP="003A65D8">
      <w:pPr>
        <w:jc w:val="center"/>
        <w:rPr>
          <w:rFonts w:ascii="Times New Roman" w:hAnsi="Times New Roman" w:cs="Times New Roman"/>
          <w:sz w:val="28"/>
          <w:szCs w:val="28"/>
          <w:lang w:val="ro-RO"/>
        </w:rPr>
      </w:pPr>
    </w:p>
    <w:p w14:paraId="54E79FE3" w14:textId="77777777" w:rsidR="00BF4C96" w:rsidRPr="003A65D8" w:rsidRDefault="00BF4C96" w:rsidP="003A65D8">
      <w:pPr>
        <w:jc w:val="center"/>
        <w:rPr>
          <w:rFonts w:ascii="Times New Roman" w:hAnsi="Times New Roman" w:cs="Times New Roman"/>
          <w:b/>
          <w:bCs/>
          <w:sz w:val="28"/>
          <w:szCs w:val="28"/>
          <w:lang w:val="ro-RO"/>
        </w:rPr>
      </w:pPr>
    </w:p>
    <w:p w14:paraId="6D842877" w14:textId="6DDA8083" w:rsidR="006A17F1" w:rsidRPr="00DB6926" w:rsidRDefault="006A17F1" w:rsidP="003A65D8">
      <w:pPr>
        <w:pStyle w:val="ListParagraph"/>
        <w:numPr>
          <w:ilvl w:val="0"/>
          <w:numId w:val="5"/>
        </w:numPr>
        <w:jc w:val="center"/>
        <w:rPr>
          <w:rFonts w:ascii="Times New Roman" w:hAnsi="Times New Roman" w:cs="Times New Roman"/>
          <w:b/>
          <w:bCs/>
          <w:sz w:val="28"/>
          <w:szCs w:val="28"/>
          <w:lang w:val="ro-RO"/>
        </w:rPr>
      </w:pPr>
      <w:r w:rsidRPr="00DB6926">
        <w:rPr>
          <w:rFonts w:ascii="Times New Roman" w:hAnsi="Times New Roman" w:cs="Times New Roman"/>
          <w:b/>
          <w:bCs/>
          <w:sz w:val="28"/>
          <w:szCs w:val="28"/>
          <w:lang w:val="ro-RO"/>
        </w:rPr>
        <w:t>CAIETUL DE SARCINI</w:t>
      </w:r>
    </w:p>
    <w:p w14:paraId="6D0C9628" w14:textId="77777777" w:rsidR="006A17F1" w:rsidRPr="003A65D8" w:rsidRDefault="006A17F1" w:rsidP="003A65D8">
      <w:pPr>
        <w:jc w:val="center"/>
        <w:rPr>
          <w:rFonts w:ascii="Times New Roman" w:hAnsi="Times New Roman" w:cs="Times New Roman"/>
          <w:b/>
          <w:bCs/>
          <w:sz w:val="28"/>
          <w:szCs w:val="28"/>
          <w:lang w:val="ro-RO"/>
        </w:rPr>
      </w:pPr>
    </w:p>
    <w:p w14:paraId="16718067" w14:textId="77777777" w:rsidR="006A17F1" w:rsidRPr="003A65D8" w:rsidRDefault="006A17F1" w:rsidP="003A65D8">
      <w:pPr>
        <w:jc w:val="center"/>
        <w:rPr>
          <w:rFonts w:ascii="Times New Roman" w:hAnsi="Times New Roman" w:cs="Times New Roman"/>
          <w:b/>
          <w:bCs/>
          <w:sz w:val="28"/>
          <w:szCs w:val="28"/>
          <w:lang w:val="ro-RO"/>
        </w:rPr>
      </w:pPr>
    </w:p>
    <w:p w14:paraId="132A51ED" w14:textId="77777777" w:rsidR="00BF4C96" w:rsidRPr="003A65D8" w:rsidRDefault="00BF4C96" w:rsidP="003A65D8">
      <w:pPr>
        <w:jc w:val="center"/>
        <w:rPr>
          <w:rFonts w:ascii="Times New Roman" w:hAnsi="Times New Roman" w:cs="Times New Roman"/>
          <w:b/>
          <w:bCs/>
          <w:sz w:val="28"/>
          <w:szCs w:val="28"/>
          <w:lang w:val="ro-RO"/>
        </w:rPr>
      </w:pPr>
    </w:p>
    <w:p w14:paraId="5BAC7A86" w14:textId="77777777" w:rsidR="00BF4C96" w:rsidRPr="003A65D8" w:rsidRDefault="00BF4C96" w:rsidP="003A65D8">
      <w:pPr>
        <w:jc w:val="center"/>
        <w:rPr>
          <w:rFonts w:ascii="Times New Roman" w:hAnsi="Times New Roman" w:cs="Times New Roman"/>
          <w:b/>
          <w:bCs/>
          <w:sz w:val="28"/>
          <w:szCs w:val="28"/>
          <w:lang w:val="ro-RO"/>
        </w:rPr>
      </w:pPr>
    </w:p>
    <w:p w14:paraId="30D4B563" w14:textId="77777777" w:rsidR="00BF4C96" w:rsidRPr="003A65D8" w:rsidRDefault="00BF4C96" w:rsidP="003A65D8">
      <w:pPr>
        <w:jc w:val="center"/>
        <w:rPr>
          <w:rFonts w:ascii="Times New Roman" w:hAnsi="Times New Roman" w:cs="Times New Roman"/>
          <w:b/>
          <w:bCs/>
          <w:sz w:val="28"/>
          <w:szCs w:val="28"/>
          <w:lang w:val="ro-RO"/>
        </w:rPr>
      </w:pPr>
    </w:p>
    <w:p w14:paraId="77202DD3" w14:textId="77777777" w:rsidR="00BF4C96" w:rsidRPr="003A65D8" w:rsidRDefault="00BF4C96" w:rsidP="003A65D8">
      <w:pPr>
        <w:jc w:val="center"/>
        <w:rPr>
          <w:rFonts w:ascii="Times New Roman" w:hAnsi="Times New Roman" w:cs="Times New Roman"/>
          <w:b/>
          <w:bCs/>
          <w:sz w:val="28"/>
          <w:szCs w:val="28"/>
          <w:lang w:val="ro-RO"/>
        </w:rPr>
      </w:pPr>
    </w:p>
    <w:p w14:paraId="7595A6D7" w14:textId="77777777" w:rsidR="00BF4C96" w:rsidRPr="003A65D8" w:rsidRDefault="00BF4C96" w:rsidP="003A65D8">
      <w:pPr>
        <w:jc w:val="center"/>
        <w:rPr>
          <w:rFonts w:ascii="Times New Roman" w:hAnsi="Times New Roman" w:cs="Times New Roman"/>
          <w:b/>
          <w:bCs/>
          <w:sz w:val="28"/>
          <w:szCs w:val="28"/>
          <w:lang w:val="ro-RO"/>
        </w:rPr>
      </w:pPr>
    </w:p>
    <w:p w14:paraId="411EC2C5" w14:textId="7EA84B1D" w:rsidR="00BF4C96" w:rsidRPr="003A65D8" w:rsidRDefault="00BF4C96" w:rsidP="003A65D8">
      <w:pPr>
        <w:pStyle w:val="ListParagraph"/>
        <w:numPr>
          <w:ilvl w:val="0"/>
          <w:numId w:val="5"/>
        </w:num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INSTRUCŢIUNI PRIVIND MODUL DE ELABORARE ŞI PREZENTARE A OFERTELOR</w:t>
      </w:r>
    </w:p>
    <w:p w14:paraId="358AD4E0" w14:textId="77777777" w:rsidR="00570CC0" w:rsidRPr="003A65D8" w:rsidRDefault="00570CC0" w:rsidP="003A65D8">
      <w:pPr>
        <w:jc w:val="both"/>
        <w:rPr>
          <w:rFonts w:ascii="Times New Roman" w:hAnsi="Times New Roman" w:cs="Times New Roman"/>
          <w:b/>
          <w:bCs/>
          <w:sz w:val="28"/>
          <w:szCs w:val="28"/>
          <w:lang w:val="ro-RO"/>
        </w:rPr>
      </w:pPr>
    </w:p>
    <w:p w14:paraId="5037BC06" w14:textId="77777777" w:rsidR="00570CC0" w:rsidRPr="003A65D8" w:rsidRDefault="00570CC0" w:rsidP="003A65D8">
      <w:pPr>
        <w:jc w:val="both"/>
        <w:rPr>
          <w:rFonts w:ascii="Times New Roman" w:hAnsi="Times New Roman" w:cs="Times New Roman"/>
          <w:sz w:val="28"/>
          <w:szCs w:val="28"/>
          <w:lang w:val="ro-RO"/>
        </w:rPr>
      </w:pPr>
    </w:p>
    <w:p w14:paraId="403B54F5" w14:textId="19762926"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 Ofertantul are obligaţia de a elabora oferta în conformitate cu prevederile documentaţiei de atribuire.</w:t>
      </w:r>
    </w:p>
    <w:p w14:paraId="2F66317D" w14:textId="77777777" w:rsidR="00FE44E3" w:rsidRPr="003A65D8" w:rsidRDefault="00FE44E3" w:rsidP="003A65D8">
      <w:pPr>
        <w:jc w:val="both"/>
        <w:rPr>
          <w:rFonts w:ascii="Times New Roman" w:hAnsi="Times New Roman" w:cs="Times New Roman"/>
          <w:sz w:val="28"/>
          <w:szCs w:val="28"/>
          <w:lang w:val="ro-RO"/>
        </w:rPr>
      </w:pPr>
    </w:p>
    <w:p w14:paraId="3F36FF0A" w14:textId="4145D76C"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(2) Ofertele se redactează în limba română.</w:t>
      </w:r>
    </w:p>
    <w:p w14:paraId="5A11F138" w14:textId="77777777" w:rsidR="00FE44E3" w:rsidRPr="003A65D8" w:rsidRDefault="00FE44E3" w:rsidP="003A65D8">
      <w:pPr>
        <w:jc w:val="both"/>
        <w:rPr>
          <w:rFonts w:ascii="Times New Roman" w:hAnsi="Times New Roman" w:cs="Times New Roman"/>
          <w:sz w:val="28"/>
          <w:szCs w:val="28"/>
          <w:lang w:val="ro-RO"/>
        </w:rPr>
      </w:pPr>
    </w:p>
    <w:p w14:paraId="4FE849ED" w14:textId="7E85476C" w:rsidR="00DB442A"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(3) Ofertele se depun la sediul concedentului sau la locul precizat în anunţul de licitaţie, în două plicuri sigilate, unul exterior şi unul interior, care se înregistrează de</w:t>
      </w:r>
      <w:r w:rsidR="00DB442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concedent, în ordinea primirii lor, în registrul Oferte, precizându-se data şi ora.</w:t>
      </w:r>
      <w:r w:rsidR="00DB442A" w:rsidRPr="003A65D8">
        <w:rPr>
          <w:rFonts w:ascii="Times New Roman" w:hAnsi="Times New Roman" w:cs="Times New Roman"/>
          <w:sz w:val="28"/>
          <w:szCs w:val="28"/>
          <w:lang w:val="ro-RO"/>
        </w:rPr>
        <w:t xml:space="preserve">  </w:t>
      </w:r>
    </w:p>
    <w:p w14:paraId="6191FE42" w14:textId="77777777" w:rsidR="00FE44E3" w:rsidRPr="003A65D8" w:rsidRDefault="00FE44E3" w:rsidP="003A65D8">
      <w:pPr>
        <w:jc w:val="both"/>
        <w:rPr>
          <w:rFonts w:ascii="Times New Roman" w:hAnsi="Times New Roman" w:cs="Times New Roman"/>
          <w:sz w:val="28"/>
          <w:szCs w:val="28"/>
          <w:lang w:val="ro-RO"/>
        </w:rPr>
      </w:pPr>
    </w:p>
    <w:p w14:paraId="7B412F4B" w14:textId="77777777" w:rsidR="00C91561"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(4) </w:t>
      </w:r>
      <w:r w:rsidR="00C91561" w:rsidRPr="003A65D8">
        <w:rPr>
          <w:rFonts w:ascii="Times New Roman" w:hAnsi="Times New Roman" w:cs="Times New Roman"/>
          <w:sz w:val="28"/>
          <w:szCs w:val="28"/>
          <w:lang w:val="ro-RO"/>
        </w:rPr>
        <w:t>"</w:t>
      </w:r>
      <w:r w:rsidR="00C91561" w:rsidRPr="003A65D8">
        <w:rPr>
          <w:rFonts w:ascii="Times New Roman" w:hAnsi="Times New Roman" w:cs="Times New Roman"/>
          <w:b/>
          <w:bCs/>
          <w:i/>
          <w:iCs/>
          <w:sz w:val="28"/>
          <w:szCs w:val="28"/>
          <w:lang w:val="ro-RO"/>
        </w:rPr>
        <w:t xml:space="preserve">Licitația Publică pentru imobilului aflat în proprietatea publică a Municipiul Câmpulung, situat în municipiul Câmpulung, Frații Golești, nr. 1, județul Argeș, compus din teren în suprafaţă totală de 866 mp şi construcţii clădire C1 în suprafață de 362 mp (suprafața construită desfășurată de 1086 mp, denumită generic Clubul Pensionarilor) și clădire anexă în suprafață de 19,1 mp (cu destinația de magazie), înscrise în Cartea Funciară nr. 81816 a municipiului Câmpulung" </w:t>
      </w:r>
      <w:r w:rsidR="00C91561" w:rsidRPr="003A65D8">
        <w:rPr>
          <w:rFonts w:ascii="Times New Roman" w:hAnsi="Times New Roman" w:cs="Times New Roman"/>
          <w:sz w:val="28"/>
          <w:szCs w:val="28"/>
          <w:lang w:val="ro-RO"/>
        </w:rPr>
        <w:t>şi va conţine următoarele documente în original şi/sau în copie conform cu originalul:</w:t>
      </w:r>
    </w:p>
    <w:p w14:paraId="0EC056AC"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 o fişă cu informaţii privind ofertantul, semnată de ofertant – Formular nr. 1; </w:t>
      </w:r>
    </w:p>
    <w:p w14:paraId="03C9B2DE"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 declaraţie de participare semnată de ofertant – Formular nr. 2; </w:t>
      </w:r>
    </w:p>
    <w:p w14:paraId="6BDFB2D5" w14:textId="11C15ADD"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certificat de înmatriculare la Oficiul Registrului Comerţului</w:t>
      </w:r>
      <w:r w:rsidR="004904B8" w:rsidRPr="003A65D8">
        <w:rPr>
          <w:rFonts w:ascii="Times New Roman" w:hAnsi="Times New Roman" w:cs="Times New Roman"/>
          <w:sz w:val="28"/>
          <w:szCs w:val="28"/>
          <w:lang w:val="ro-RO"/>
        </w:rPr>
        <w:t xml:space="preserve"> sau documente echivalent; </w:t>
      </w:r>
    </w:p>
    <w:p w14:paraId="113F0239" w14:textId="77777777" w:rsidR="004904B8"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certificat constatator emis de Oficiul Registrului Comerţului, eliberat cu cel mult 30 de zile înainte de data deschiderii ofertelor</w:t>
      </w:r>
      <w:r w:rsidR="004904B8" w:rsidRPr="003A65D8">
        <w:rPr>
          <w:rFonts w:ascii="Times New Roman" w:hAnsi="Times New Roman" w:cs="Times New Roman"/>
          <w:sz w:val="28"/>
          <w:szCs w:val="28"/>
          <w:lang w:val="ro-RO"/>
        </w:rPr>
        <w:t xml:space="preserve"> sau documente echivalent;</w:t>
      </w:r>
    </w:p>
    <w:p w14:paraId="7FDC7A74" w14:textId="0E6BA804" w:rsidR="00C91561" w:rsidRPr="003A65D8" w:rsidRDefault="004904B8"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 certificatul constatator privind benficiarii reali  emis de Oficiul Registrului Comerţului sau documente echivalente; </w:t>
      </w:r>
    </w:p>
    <w:p w14:paraId="4852B5B1"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acte doveditoare privind achitarea garanţiei de participare la licitaţie,</w:t>
      </w:r>
    </w:p>
    <w:p w14:paraId="56519510" w14:textId="45308AAA" w:rsidR="00D67887" w:rsidRPr="00D67887" w:rsidRDefault="00D67887" w:rsidP="00D67887">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D67887">
        <w:rPr>
          <w:rFonts w:ascii="Times New Roman" w:hAnsi="Times New Roman" w:cs="Times New Roman"/>
          <w:sz w:val="28"/>
          <w:szCs w:val="28"/>
          <w:lang w:val="ro-RO"/>
        </w:rPr>
        <w:t>dovada bonităţii financiar - bancare (scrisoare de bonitate bancară, certificat de depozit, cont în bancă-persoane fizice), bilanţul financiar –  contabil pentru anul fiscal precedenți  și/sau balanţa la 31.12.2023, 31.12.2024, 31.12.2025, iar pentru societăţi nou înfiinţate cea mai recentă balanţă;</w:t>
      </w:r>
    </w:p>
    <w:p w14:paraId="34876FDF"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scrisoare de bonitate bancară din partea unei bănci prin care ofertantul îşi poate dovedi capacitatea economico-financiară;</w:t>
      </w:r>
    </w:p>
    <w:p w14:paraId="4ADB8EDC"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certificat fiscal privind achitarea obligaţiilor de plată faţă de bugetul local;</w:t>
      </w:r>
    </w:p>
    <w:p w14:paraId="64046762"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certificat fiscal privind achitarea obligaţiilor de plată faţă de bugetul de stat;</w:t>
      </w:r>
    </w:p>
    <w:p w14:paraId="17FF1629"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cazierul fiscal al societăţii eliberat de Direcţia Generală Regională a Finanţelor Publice pe raza căreia îşi are sediul ofertantul;</w:t>
      </w:r>
    </w:p>
    <w:p w14:paraId="3001EA87" w14:textId="77777777" w:rsidR="00C91561"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 declaraţie pe propria răspundere că nu este în procedura de reorganizare sau de lichidare judiciară – Formular nr. 3; </w:t>
      </w:r>
    </w:p>
    <w:p w14:paraId="6ED58181" w14:textId="77777777" w:rsidR="00B30CB0" w:rsidRPr="003A65D8" w:rsidRDefault="00B30CB0" w:rsidP="003A65D8">
      <w:pPr>
        <w:jc w:val="both"/>
        <w:rPr>
          <w:rFonts w:ascii="Times New Roman" w:hAnsi="Times New Roman" w:cs="Times New Roman"/>
          <w:sz w:val="28"/>
          <w:szCs w:val="28"/>
          <w:lang w:val="ro-RO"/>
        </w:rPr>
      </w:pPr>
    </w:p>
    <w:p w14:paraId="548F0965"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lastRenderedPageBreak/>
        <w:t xml:space="preserve"> - declarație pe propria răspundere privind respectarea reglementărilor referitoare la protecția mediului, securitatea și sănătatea în muncă, precum și apărarea împotriva incendiilor – Formular nr. 4; </w:t>
      </w:r>
    </w:p>
    <w:p w14:paraId="0E68450E"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împuternicire pentru reprezentantul societăţii, dacă nu este reprezentantul legal al acestuia;</w:t>
      </w:r>
    </w:p>
    <w:p w14:paraId="512DEA00" w14:textId="77777777" w:rsidR="00C91561" w:rsidRPr="003A65D8" w:rsidRDefault="00C91561"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plicul interior.</w:t>
      </w:r>
    </w:p>
    <w:p w14:paraId="0E889225" w14:textId="1131C56F"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acte doveditoare privind intrarea în posesia caietului de sarcini</w:t>
      </w:r>
      <w:r w:rsidR="00DB442A" w:rsidRPr="003A65D8">
        <w:rPr>
          <w:rFonts w:ascii="Times New Roman" w:hAnsi="Times New Roman" w:cs="Times New Roman"/>
          <w:sz w:val="28"/>
          <w:szCs w:val="28"/>
          <w:lang w:val="ro-RO"/>
        </w:rPr>
        <w:t>, d</w:t>
      </w:r>
      <w:r w:rsidRPr="003A65D8">
        <w:rPr>
          <w:rFonts w:ascii="Times New Roman" w:hAnsi="Times New Roman" w:cs="Times New Roman"/>
          <w:sz w:val="28"/>
          <w:szCs w:val="28"/>
          <w:lang w:val="ro-RO"/>
        </w:rPr>
        <w:t>acă este cazul.</w:t>
      </w:r>
    </w:p>
    <w:p w14:paraId="66936A1A" w14:textId="77777777" w:rsidR="00522ADD" w:rsidRPr="003A65D8" w:rsidRDefault="00522ADD" w:rsidP="003A65D8">
      <w:pPr>
        <w:jc w:val="both"/>
        <w:rPr>
          <w:rFonts w:ascii="Times New Roman" w:hAnsi="Times New Roman" w:cs="Times New Roman"/>
          <w:b/>
          <w:bCs/>
          <w:sz w:val="28"/>
          <w:szCs w:val="28"/>
          <w:lang w:val="ro-RO"/>
        </w:rPr>
      </w:pPr>
    </w:p>
    <w:p w14:paraId="44734354" w14:textId="1A8B2191" w:rsidR="00522ADD" w:rsidRPr="00522ADD" w:rsidRDefault="00522ADD" w:rsidP="003A65D8">
      <w:pPr>
        <w:jc w:val="both"/>
        <w:rPr>
          <w:rFonts w:ascii="Times New Roman" w:hAnsi="Times New Roman" w:cs="Times New Roman"/>
          <w:b/>
          <w:bCs/>
          <w:sz w:val="28"/>
          <w:szCs w:val="28"/>
          <w:lang w:val="ro-RO"/>
        </w:rPr>
      </w:pPr>
      <w:r w:rsidRPr="00522ADD">
        <w:rPr>
          <w:rFonts w:ascii="Times New Roman" w:hAnsi="Times New Roman" w:cs="Times New Roman"/>
          <w:b/>
          <w:bCs/>
          <w:sz w:val="28"/>
          <w:szCs w:val="28"/>
          <w:lang w:val="ro-RO"/>
        </w:rPr>
        <w:t>Notă : Toate documentele se vor semna pentru conformitate, olograf, de către ofertant.</w:t>
      </w:r>
    </w:p>
    <w:p w14:paraId="33A588DE" w14:textId="77777777" w:rsidR="00FE44E3" w:rsidRPr="003A65D8" w:rsidRDefault="00FE44E3" w:rsidP="003A65D8">
      <w:pPr>
        <w:jc w:val="both"/>
        <w:rPr>
          <w:rFonts w:ascii="Times New Roman" w:hAnsi="Times New Roman" w:cs="Times New Roman"/>
          <w:sz w:val="28"/>
          <w:szCs w:val="28"/>
          <w:lang w:val="ro-RO"/>
        </w:rPr>
      </w:pPr>
    </w:p>
    <w:p w14:paraId="52F1DB0F" w14:textId="495742AB"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(5) Pe plicul interior, care conţine oferta propriu-zisă, se înscriu numele sau</w:t>
      </w:r>
      <w:r w:rsidR="00DB442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denumirea ofertantului, precum şi domiciliul sau sediul social al acestuia, după caz</w:t>
      </w:r>
      <w:r w:rsidR="00FE44E3" w:rsidRPr="003A65D8">
        <w:rPr>
          <w:rFonts w:ascii="Times New Roman" w:hAnsi="Times New Roman" w:cs="Times New Roman"/>
          <w:sz w:val="28"/>
          <w:szCs w:val="28"/>
          <w:lang w:val="ro-RO"/>
        </w:rPr>
        <w:t xml:space="preserve"> – Formular nr. 5</w:t>
      </w:r>
      <w:r w:rsidRPr="003A65D8">
        <w:rPr>
          <w:rFonts w:ascii="Times New Roman" w:hAnsi="Times New Roman" w:cs="Times New Roman"/>
          <w:sz w:val="28"/>
          <w:szCs w:val="28"/>
          <w:lang w:val="ro-RO"/>
        </w:rPr>
        <w:t>.</w:t>
      </w:r>
    </w:p>
    <w:p w14:paraId="339A8118" w14:textId="77777777" w:rsidR="00FE44E3" w:rsidRPr="003A65D8" w:rsidRDefault="00FE44E3" w:rsidP="003A65D8">
      <w:pPr>
        <w:jc w:val="both"/>
        <w:rPr>
          <w:rFonts w:ascii="Times New Roman" w:hAnsi="Times New Roman" w:cs="Times New Roman"/>
          <w:sz w:val="28"/>
          <w:szCs w:val="28"/>
          <w:lang w:val="ro-RO"/>
        </w:rPr>
      </w:pPr>
    </w:p>
    <w:p w14:paraId="3F4B82A9" w14:textId="6E6F018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(6) Oferta va fi depusă într-un singur exemplar stabilit de către concedent şi prevăzut</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în anunţul de licitaţie. Fiecare exemplar al ofertei trebuie să fie semnat de către ofertant.</w:t>
      </w:r>
    </w:p>
    <w:p w14:paraId="0AA09E85" w14:textId="77777777" w:rsidR="00FE44E3" w:rsidRPr="003A65D8" w:rsidRDefault="00FE44E3" w:rsidP="003A65D8">
      <w:pPr>
        <w:jc w:val="both"/>
        <w:rPr>
          <w:rFonts w:ascii="Times New Roman" w:hAnsi="Times New Roman" w:cs="Times New Roman"/>
          <w:sz w:val="28"/>
          <w:szCs w:val="28"/>
          <w:lang w:val="ro-RO"/>
        </w:rPr>
      </w:pPr>
    </w:p>
    <w:p w14:paraId="4EE06848" w14:textId="708071F4"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(7) Fiecare participant poate depune doar o singură ofertă.</w:t>
      </w:r>
    </w:p>
    <w:p w14:paraId="1F1AAC7C" w14:textId="77777777" w:rsidR="00FE44E3" w:rsidRPr="003A65D8" w:rsidRDefault="00FE44E3" w:rsidP="003A65D8">
      <w:pPr>
        <w:jc w:val="both"/>
        <w:rPr>
          <w:rFonts w:ascii="Times New Roman" w:hAnsi="Times New Roman" w:cs="Times New Roman"/>
          <w:sz w:val="28"/>
          <w:szCs w:val="28"/>
          <w:lang w:val="ro-RO"/>
        </w:rPr>
      </w:pPr>
    </w:p>
    <w:p w14:paraId="29DAB174" w14:textId="4EEE17FA" w:rsidR="00570CC0"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(8) Oferta are caracter obligatoriu, din punct de vedere al conţinutului, pe toată</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perioada de valabilitate stabilită de concedent.</w:t>
      </w:r>
    </w:p>
    <w:p w14:paraId="232F7742" w14:textId="77777777" w:rsidR="00B30CB0" w:rsidRPr="003A65D8" w:rsidRDefault="00B30CB0" w:rsidP="003A65D8">
      <w:pPr>
        <w:jc w:val="both"/>
        <w:rPr>
          <w:rFonts w:ascii="Times New Roman" w:hAnsi="Times New Roman" w:cs="Times New Roman"/>
          <w:sz w:val="28"/>
          <w:szCs w:val="28"/>
          <w:lang w:val="ro-RO"/>
        </w:rPr>
      </w:pPr>
    </w:p>
    <w:p w14:paraId="515D81D9" w14:textId="5D57E2A4"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(9) Persoana interesată are obligaţia de a depune oferta la adresa şi până la data</w:t>
      </w:r>
      <w:r w:rsidR="001D5A3E" w:rsidRPr="003A65D8">
        <w:rPr>
          <w:rFonts w:ascii="Times New Roman" w:hAnsi="Times New Roman" w:cs="Times New Roman"/>
          <w:sz w:val="28"/>
          <w:szCs w:val="28"/>
          <w:lang w:val="ro-RO"/>
        </w:rPr>
        <w:t>-</w:t>
      </w:r>
      <w:r w:rsidRPr="003A65D8">
        <w:rPr>
          <w:rFonts w:ascii="Times New Roman" w:hAnsi="Times New Roman" w:cs="Times New Roman"/>
          <w:sz w:val="28"/>
          <w:szCs w:val="28"/>
          <w:lang w:val="ro-RO"/>
        </w:rPr>
        <w:t>limită</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pentru depunere, stabilite în anunţul procedurii.</w:t>
      </w:r>
    </w:p>
    <w:p w14:paraId="56EAEEDE" w14:textId="77777777" w:rsidR="00FE44E3" w:rsidRPr="003A65D8" w:rsidRDefault="00FE44E3" w:rsidP="003A65D8">
      <w:pPr>
        <w:jc w:val="both"/>
        <w:rPr>
          <w:rFonts w:ascii="Times New Roman" w:hAnsi="Times New Roman" w:cs="Times New Roman"/>
          <w:sz w:val="28"/>
          <w:szCs w:val="28"/>
          <w:lang w:val="ro-RO"/>
        </w:rPr>
      </w:pPr>
    </w:p>
    <w:p w14:paraId="60EC5F44" w14:textId="420863D6"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(10) Riscurile legate de transmiterea ofertei, inclusiv forţa majoră, cad în sarcina</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persoanei interesate.</w:t>
      </w:r>
    </w:p>
    <w:p w14:paraId="2AB4B3BB" w14:textId="77777777" w:rsidR="00FE44E3" w:rsidRPr="003A65D8" w:rsidRDefault="00FE44E3" w:rsidP="003A65D8">
      <w:pPr>
        <w:jc w:val="both"/>
        <w:rPr>
          <w:rFonts w:ascii="Times New Roman" w:hAnsi="Times New Roman" w:cs="Times New Roman"/>
          <w:sz w:val="28"/>
          <w:szCs w:val="28"/>
          <w:lang w:val="ro-RO"/>
        </w:rPr>
      </w:pPr>
    </w:p>
    <w:p w14:paraId="1D958BA1" w14:textId="54611021"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(11) Oferta depusă la o altă adresă a concedentului decât cea stabilită sau după</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expirarea datei-limită pentru depunere se returnează nedeschisă.</w:t>
      </w:r>
    </w:p>
    <w:p w14:paraId="05985D74" w14:textId="77777777" w:rsidR="00FE44E3" w:rsidRPr="003A65D8" w:rsidRDefault="00FE44E3" w:rsidP="003A65D8">
      <w:pPr>
        <w:jc w:val="both"/>
        <w:rPr>
          <w:rFonts w:ascii="Times New Roman" w:hAnsi="Times New Roman" w:cs="Times New Roman"/>
          <w:sz w:val="28"/>
          <w:szCs w:val="28"/>
          <w:lang w:val="ro-RO"/>
        </w:rPr>
      </w:pPr>
    </w:p>
    <w:p w14:paraId="4AF56577" w14:textId="715FDC6E"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(12) Conţinutul ofertelor trebuie să rămână confidenţial până la data stabilită pentru</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deschiderea acestora, concedentul urmând a lua cunoştinţă de conţinutul respectivelor</w:t>
      </w:r>
    </w:p>
    <w:p w14:paraId="43425AD3"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oferte numai după această dată.</w:t>
      </w:r>
    </w:p>
    <w:p w14:paraId="3A56816B" w14:textId="77777777" w:rsidR="006A17F1" w:rsidRPr="003A65D8" w:rsidRDefault="006A17F1" w:rsidP="003A65D8">
      <w:pPr>
        <w:jc w:val="center"/>
        <w:rPr>
          <w:rFonts w:ascii="Times New Roman" w:hAnsi="Times New Roman" w:cs="Times New Roman"/>
          <w:b/>
          <w:bCs/>
          <w:sz w:val="28"/>
          <w:szCs w:val="28"/>
          <w:lang w:val="ro-RO"/>
        </w:rPr>
      </w:pPr>
    </w:p>
    <w:p w14:paraId="26CAECC4" w14:textId="6FFE75D8" w:rsidR="006A17F1" w:rsidRPr="003A65D8" w:rsidRDefault="006A17F1" w:rsidP="003A65D8">
      <w:pPr>
        <w:pStyle w:val="ListParagraph"/>
        <w:numPr>
          <w:ilvl w:val="0"/>
          <w:numId w:val="5"/>
        </w:num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INFORMAŢII DETALIATE ŞI COMPLETE PRIVIND CRITERIILE DE ATRIBUIRE APLICATE PENTRU STABILIREA OFERTEI CÂŞTIGĂTOARE, PRECUM ŞI PONDEREA LOR</w:t>
      </w:r>
    </w:p>
    <w:p w14:paraId="345579A8" w14:textId="77777777" w:rsidR="003B69BF" w:rsidRPr="003A65D8" w:rsidRDefault="003B69BF" w:rsidP="003A65D8">
      <w:pPr>
        <w:jc w:val="both"/>
        <w:rPr>
          <w:rFonts w:ascii="Times New Roman" w:hAnsi="Times New Roman" w:cs="Times New Roman"/>
          <w:sz w:val="28"/>
          <w:szCs w:val="28"/>
          <w:lang w:val="ro-RO"/>
        </w:rPr>
      </w:pPr>
    </w:p>
    <w:p w14:paraId="4AF4AFEC" w14:textId="6EFEE51B" w:rsidR="006A17F1" w:rsidRDefault="006A17F1" w:rsidP="003A65D8">
      <w:pPr>
        <w:ind w:firstLine="36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(1) Pentru determinarea ofertei câștigătoare, Comisia de evaluare aplică criteriile de atribuire prevăzute în documentația de atribuire. </w:t>
      </w:r>
    </w:p>
    <w:p w14:paraId="28506CCE" w14:textId="77777777" w:rsidR="00B30CB0" w:rsidRDefault="00B30CB0" w:rsidP="003A65D8">
      <w:pPr>
        <w:ind w:firstLine="360"/>
        <w:jc w:val="both"/>
        <w:rPr>
          <w:rFonts w:ascii="Times New Roman" w:hAnsi="Times New Roman" w:cs="Times New Roman"/>
          <w:sz w:val="28"/>
          <w:szCs w:val="28"/>
          <w:lang w:val="ro-RO"/>
        </w:rPr>
      </w:pPr>
    </w:p>
    <w:p w14:paraId="6997E033" w14:textId="77777777" w:rsidR="00B30CB0" w:rsidRPr="003A65D8" w:rsidRDefault="00B30CB0" w:rsidP="003A65D8">
      <w:pPr>
        <w:ind w:firstLine="360"/>
        <w:jc w:val="both"/>
        <w:rPr>
          <w:rFonts w:ascii="Times New Roman" w:hAnsi="Times New Roman" w:cs="Times New Roman"/>
          <w:sz w:val="28"/>
          <w:szCs w:val="28"/>
          <w:lang w:val="ro-RO"/>
        </w:rPr>
      </w:pPr>
    </w:p>
    <w:p w14:paraId="464FEA0E" w14:textId="5A8F3FB6" w:rsidR="006A17F1" w:rsidRPr="003A65D8" w:rsidRDefault="006A17F1" w:rsidP="003A65D8">
      <w:pPr>
        <w:ind w:firstLine="36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lastRenderedPageBreak/>
        <w:t xml:space="preserve">(2) Criteriile de atribuire a contractului de concesiune aplicate pentru stabilirea ofertei </w:t>
      </w:r>
      <w:r w:rsidR="00D207A7" w:rsidRPr="003A65D8">
        <w:rPr>
          <w:rFonts w:ascii="Times New Roman" w:hAnsi="Times New Roman" w:cs="Times New Roman"/>
          <w:sz w:val="28"/>
          <w:szCs w:val="28"/>
          <w:lang w:val="ro-RO"/>
        </w:rPr>
        <w:t xml:space="preserve">câștigătoare sunt : </w:t>
      </w:r>
    </w:p>
    <w:p w14:paraId="39161740" w14:textId="77777777" w:rsidR="00D207A7" w:rsidRPr="003A65D8" w:rsidRDefault="00D207A7"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a) cel mai mare nivel al redevenței oferit peste redevența minimă de pornire a licitației;</w:t>
      </w:r>
    </w:p>
    <w:p w14:paraId="79E497DE" w14:textId="56B82555" w:rsidR="00AB572B" w:rsidRPr="003A65D8" w:rsidRDefault="00AB572B"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b) capacitatea economico-financiară a ofertanților;</w:t>
      </w:r>
    </w:p>
    <w:p w14:paraId="0D56CDD0" w14:textId="07190C87" w:rsidR="00D207A7" w:rsidRPr="003A65D8" w:rsidRDefault="00AB572B"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c</w:t>
      </w:r>
      <w:r w:rsidR="00D207A7" w:rsidRPr="003A65D8">
        <w:rPr>
          <w:rFonts w:ascii="Times New Roman" w:hAnsi="Times New Roman" w:cs="Times New Roman"/>
          <w:sz w:val="28"/>
          <w:szCs w:val="28"/>
          <w:lang w:val="pt-PT"/>
        </w:rPr>
        <w:t>) protecția mediului înconjurător;</w:t>
      </w:r>
    </w:p>
    <w:p w14:paraId="7EAF4844" w14:textId="172EA0E5" w:rsidR="00D207A7" w:rsidRPr="003A65D8" w:rsidRDefault="00D207A7"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(3) Ponderea fiecărui criteriu se stabilește în documentația de atribuire și trebuie să fie proporțională cu importanța acestuia apreciată din punctul de vedere al asigurării unei utilizări/exploatări raționale și eficiente economic a bunului concesionat. Ponderea fiecăruia dintre criteriile prevăzute la pct. (2) este de până la 40%, iar suma acestora nu trebuie să depășească 100%.</w:t>
      </w:r>
    </w:p>
    <w:p w14:paraId="25745DDA" w14:textId="2C57C42E" w:rsidR="00D207A7" w:rsidRPr="003A65D8" w:rsidRDefault="00D207A7"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 xml:space="preserve">a) </w:t>
      </w:r>
      <w:r w:rsidRPr="003A65D8">
        <w:rPr>
          <w:rFonts w:ascii="Times New Roman" w:hAnsi="Times New Roman" w:cs="Times New Roman"/>
          <w:sz w:val="28"/>
          <w:szCs w:val="28"/>
          <w:u w:val="single"/>
          <w:lang w:val="pt-PT"/>
        </w:rPr>
        <w:t>cel mai mare nivel a redevenței oferite peste redevența minimă de pornire a licitației (oferta financiară)</w:t>
      </w:r>
      <w:r w:rsidRPr="003A65D8">
        <w:rPr>
          <w:rFonts w:ascii="Times New Roman" w:hAnsi="Times New Roman" w:cs="Times New Roman"/>
          <w:sz w:val="28"/>
          <w:szCs w:val="28"/>
          <w:lang w:val="pt-PT"/>
        </w:rPr>
        <w:t xml:space="preserve"> </w:t>
      </w:r>
      <w:r w:rsidR="00E17F5D" w:rsidRPr="003A65D8">
        <w:rPr>
          <w:rFonts w:ascii="Times New Roman" w:hAnsi="Times New Roman" w:cs="Times New Roman"/>
          <w:sz w:val="28"/>
          <w:szCs w:val="28"/>
          <w:lang w:val="pt-PT"/>
        </w:rPr>
        <w:t>–</w:t>
      </w:r>
      <w:r w:rsidRPr="003A65D8">
        <w:rPr>
          <w:rFonts w:ascii="Times New Roman" w:hAnsi="Times New Roman" w:cs="Times New Roman"/>
          <w:sz w:val="28"/>
          <w:szCs w:val="28"/>
          <w:lang w:val="pt-PT"/>
        </w:rPr>
        <w:t xml:space="preserve"> 40</w:t>
      </w:r>
      <w:r w:rsidR="00E17F5D" w:rsidRPr="003A65D8">
        <w:rPr>
          <w:rFonts w:ascii="Times New Roman" w:hAnsi="Times New Roman" w:cs="Times New Roman"/>
          <w:sz w:val="28"/>
          <w:szCs w:val="28"/>
          <w:lang w:val="pt-PT"/>
        </w:rPr>
        <w:t xml:space="preserve"> </w:t>
      </w:r>
      <w:r w:rsidRPr="003A65D8">
        <w:rPr>
          <w:rFonts w:ascii="Times New Roman" w:hAnsi="Times New Roman" w:cs="Times New Roman"/>
          <w:sz w:val="28"/>
          <w:szCs w:val="28"/>
          <w:lang w:val="pt-PT"/>
        </w:rPr>
        <w:t>puncte;</w:t>
      </w:r>
    </w:p>
    <w:p w14:paraId="56825047" w14:textId="3DEBFA01" w:rsidR="00D207A7" w:rsidRPr="003A65D8" w:rsidRDefault="00D207A7"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b) pentru capacitatea economico-financiară a ofertanților - cel mai mare nivel al cash-flow-ului (declarații pe proprie răspundere/documente emis de unitatea bancară/declarații bancare din care să reiasă faptul că în cazul atribuirii imobilului în cauză, ofertantul dispune de resursele declarate, pentru încheierea contractului de concesionare) – 40 puncte;</w:t>
      </w:r>
    </w:p>
    <w:p w14:paraId="6F13CFAF" w14:textId="670FBAA9" w:rsidR="00D207A7" w:rsidRPr="003A65D8" w:rsidRDefault="00D207A7"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sz w:val="28"/>
          <w:szCs w:val="28"/>
          <w:lang w:val="pt-PT"/>
        </w:rPr>
        <w:t xml:space="preserve">c) </w:t>
      </w:r>
      <w:r w:rsidRPr="003A65D8">
        <w:rPr>
          <w:rFonts w:ascii="Times New Roman" w:hAnsi="Times New Roman" w:cs="Times New Roman"/>
          <w:sz w:val="28"/>
          <w:szCs w:val="28"/>
          <w:u w:val="single"/>
          <w:lang w:val="pt-PT"/>
        </w:rPr>
        <w:t>pentru protecția mediului înconjurător</w:t>
      </w:r>
      <w:r w:rsidRPr="003A65D8">
        <w:rPr>
          <w:rFonts w:ascii="Times New Roman" w:hAnsi="Times New Roman" w:cs="Times New Roman"/>
          <w:sz w:val="28"/>
          <w:szCs w:val="28"/>
          <w:lang w:val="pt-PT"/>
        </w:rPr>
        <w:t xml:space="preserve"> (Declarație privind respectarea reglementărilor referitoare la protecția mediului și normelor de apărare împotriva incendiilor) (Formularul nr. </w:t>
      </w:r>
      <w:r w:rsidR="00DB6926">
        <w:rPr>
          <w:rFonts w:ascii="Times New Roman" w:hAnsi="Times New Roman" w:cs="Times New Roman"/>
          <w:sz w:val="28"/>
          <w:szCs w:val="28"/>
          <w:lang w:val="pt-PT"/>
        </w:rPr>
        <w:t>5</w:t>
      </w:r>
      <w:r w:rsidRPr="003A65D8">
        <w:rPr>
          <w:rFonts w:ascii="Times New Roman" w:hAnsi="Times New Roman" w:cs="Times New Roman"/>
          <w:sz w:val="28"/>
          <w:szCs w:val="28"/>
          <w:lang w:val="pt-PT"/>
        </w:rPr>
        <w:t xml:space="preserve">) </w:t>
      </w:r>
      <w:r w:rsidR="00E17F5D" w:rsidRPr="003A65D8">
        <w:rPr>
          <w:rFonts w:ascii="Times New Roman" w:hAnsi="Times New Roman" w:cs="Times New Roman"/>
          <w:sz w:val="28"/>
          <w:szCs w:val="28"/>
          <w:lang w:val="pt-PT"/>
        </w:rPr>
        <w:t>–</w:t>
      </w:r>
      <w:r w:rsidRPr="003A65D8">
        <w:rPr>
          <w:rFonts w:ascii="Times New Roman" w:hAnsi="Times New Roman" w:cs="Times New Roman"/>
          <w:sz w:val="28"/>
          <w:szCs w:val="28"/>
          <w:lang w:val="pt-PT"/>
        </w:rPr>
        <w:t xml:space="preserve"> 20</w:t>
      </w:r>
      <w:r w:rsidR="00E17F5D" w:rsidRPr="003A65D8">
        <w:rPr>
          <w:rFonts w:ascii="Times New Roman" w:hAnsi="Times New Roman" w:cs="Times New Roman"/>
          <w:sz w:val="28"/>
          <w:szCs w:val="28"/>
          <w:lang w:val="pt-PT"/>
        </w:rPr>
        <w:t xml:space="preserve"> </w:t>
      </w:r>
      <w:r w:rsidRPr="003A65D8">
        <w:rPr>
          <w:rFonts w:ascii="Times New Roman" w:hAnsi="Times New Roman" w:cs="Times New Roman"/>
          <w:sz w:val="28"/>
          <w:szCs w:val="28"/>
          <w:lang w:val="pt-PT"/>
        </w:rPr>
        <w:t>puncte;</w:t>
      </w:r>
    </w:p>
    <w:p w14:paraId="020D9ADB" w14:textId="4273B272" w:rsidR="00D207A7" w:rsidRPr="003A65D8" w:rsidRDefault="00D207A7" w:rsidP="003A65D8">
      <w:pPr>
        <w:pStyle w:val="ListParagraph"/>
        <w:ind w:left="421" w:right="-283" w:hanging="421"/>
        <w:jc w:val="both"/>
        <w:rPr>
          <w:rFonts w:ascii="Times New Roman" w:hAnsi="Times New Roman" w:cs="Times New Roman"/>
          <w:sz w:val="28"/>
          <w:szCs w:val="28"/>
          <w:lang w:val="pt-PT"/>
        </w:rPr>
      </w:pPr>
      <w:r w:rsidRPr="003A65D8">
        <w:rPr>
          <w:rFonts w:ascii="Times New Roman" w:hAnsi="Times New Roman" w:cs="Times New Roman"/>
          <w:b/>
          <w:bCs/>
          <w:sz w:val="28"/>
          <w:szCs w:val="28"/>
          <w:lang w:val="pt-PT"/>
        </w:rPr>
        <w:t xml:space="preserve">(4) </w:t>
      </w:r>
      <w:r w:rsidRPr="003A65D8">
        <w:rPr>
          <w:rFonts w:ascii="Times New Roman" w:hAnsi="Times New Roman" w:cs="Times New Roman"/>
          <w:sz w:val="28"/>
          <w:szCs w:val="28"/>
          <w:lang w:val="pt-PT"/>
        </w:rPr>
        <w:t>Algoritmul de calcul pentru criteriile menționate mai sus este următorul:</w:t>
      </w:r>
    </w:p>
    <w:p w14:paraId="69156DB5" w14:textId="7777777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Algoritmul de calcul pentru criteriile menționate mai sus este următorul:</w:t>
      </w:r>
    </w:p>
    <w:p w14:paraId="761E97AF" w14:textId="5AB3C912"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Pentru criteriul de atribuire prevăzut la alin. (3) lit. a) Punctajul P(n) se acorda astfel:</w:t>
      </w:r>
    </w:p>
    <w:p w14:paraId="0EAE1A1A" w14:textId="7777777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 xml:space="preserve">Pentru cel mai mare nivel al redevenței oferite se acordă punctajul maxim alocat de 40 puncte; </w:t>
      </w:r>
    </w:p>
    <w:p w14:paraId="5ADFE619" w14:textId="7777777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Pentru celelalte oferte punctajul P(n) se calculează proporțional, astfel: P(n)= (Nivelul ofertei n/Nivel maxim ofertat) x 40 puncte.</w:t>
      </w:r>
    </w:p>
    <w:p w14:paraId="2863B1C5" w14:textId="75094E03"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*Unde:n = oferta</w:t>
      </w:r>
    </w:p>
    <w:p w14:paraId="13A79255" w14:textId="7777777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P(n)= punctajul acordat ofertei n, în funcţie de redevența ofertată</w:t>
      </w:r>
    </w:p>
    <w:p w14:paraId="1EA59076" w14:textId="0F40CCC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fr-FR"/>
        </w:rPr>
      </w:pPr>
      <w:r w:rsidRPr="003A65D8">
        <w:rPr>
          <w:rFonts w:ascii="Times New Roman" w:hAnsi="Times New Roman" w:cs="Times New Roman"/>
          <w:sz w:val="28"/>
          <w:szCs w:val="28"/>
          <w:u w:val="single"/>
          <w:lang w:val="fr-FR"/>
        </w:rPr>
        <w:t xml:space="preserve">Pentru </w:t>
      </w:r>
      <w:proofErr w:type="spellStart"/>
      <w:r w:rsidRPr="003A65D8">
        <w:rPr>
          <w:rFonts w:ascii="Times New Roman" w:hAnsi="Times New Roman" w:cs="Times New Roman"/>
          <w:sz w:val="28"/>
          <w:szCs w:val="28"/>
          <w:u w:val="single"/>
          <w:lang w:val="fr-FR"/>
        </w:rPr>
        <w:t>criteriul</w:t>
      </w:r>
      <w:proofErr w:type="spellEnd"/>
      <w:r w:rsidRPr="003A65D8">
        <w:rPr>
          <w:rFonts w:ascii="Times New Roman" w:hAnsi="Times New Roman" w:cs="Times New Roman"/>
          <w:sz w:val="28"/>
          <w:szCs w:val="28"/>
          <w:u w:val="single"/>
          <w:lang w:val="fr-FR"/>
        </w:rPr>
        <w:t xml:space="preserve"> de </w:t>
      </w:r>
      <w:proofErr w:type="spellStart"/>
      <w:r w:rsidRPr="003A65D8">
        <w:rPr>
          <w:rFonts w:ascii="Times New Roman" w:hAnsi="Times New Roman" w:cs="Times New Roman"/>
          <w:sz w:val="28"/>
          <w:szCs w:val="28"/>
          <w:u w:val="single"/>
          <w:lang w:val="fr-FR"/>
        </w:rPr>
        <w:t>atribuire</w:t>
      </w:r>
      <w:proofErr w:type="spellEnd"/>
      <w:r w:rsidRPr="003A65D8">
        <w:rPr>
          <w:rFonts w:ascii="Times New Roman" w:hAnsi="Times New Roman" w:cs="Times New Roman"/>
          <w:sz w:val="28"/>
          <w:szCs w:val="28"/>
          <w:u w:val="single"/>
          <w:lang w:val="fr-FR"/>
        </w:rPr>
        <w:t xml:space="preserve"> </w:t>
      </w:r>
      <w:proofErr w:type="spellStart"/>
      <w:r w:rsidRPr="003A65D8">
        <w:rPr>
          <w:rFonts w:ascii="Times New Roman" w:hAnsi="Times New Roman" w:cs="Times New Roman"/>
          <w:sz w:val="28"/>
          <w:szCs w:val="28"/>
          <w:u w:val="single"/>
          <w:lang w:val="fr-FR"/>
        </w:rPr>
        <w:t>prevăzut</w:t>
      </w:r>
      <w:proofErr w:type="spellEnd"/>
      <w:r w:rsidRPr="003A65D8">
        <w:rPr>
          <w:rFonts w:ascii="Times New Roman" w:hAnsi="Times New Roman" w:cs="Times New Roman"/>
          <w:sz w:val="28"/>
          <w:szCs w:val="28"/>
          <w:u w:val="single"/>
          <w:lang w:val="fr-FR"/>
        </w:rPr>
        <w:t xml:space="preserve"> la </w:t>
      </w:r>
      <w:proofErr w:type="spellStart"/>
      <w:r w:rsidRPr="003A65D8">
        <w:rPr>
          <w:rFonts w:ascii="Times New Roman" w:hAnsi="Times New Roman" w:cs="Times New Roman"/>
          <w:sz w:val="28"/>
          <w:szCs w:val="28"/>
          <w:u w:val="single"/>
          <w:lang w:val="fr-FR"/>
        </w:rPr>
        <w:t>alin</w:t>
      </w:r>
      <w:proofErr w:type="spellEnd"/>
      <w:r w:rsidRPr="003A65D8">
        <w:rPr>
          <w:rFonts w:ascii="Times New Roman" w:hAnsi="Times New Roman" w:cs="Times New Roman"/>
          <w:sz w:val="28"/>
          <w:szCs w:val="28"/>
          <w:u w:val="single"/>
          <w:lang w:val="fr-FR"/>
        </w:rPr>
        <w:t xml:space="preserve">. (3) lit. </w:t>
      </w:r>
      <w:proofErr w:type="gramStart"/>
      <w:r w:rsidRPr="003A65D8">
        <w:rPr>
          <w:rFonts w:ascii="Times New Roman" w:hAnsi="Times New Roman" w:cs="Times New Roman"/>
          <w:sz w:val="28"/>
          <w:szCs w:val="28"/>
          <w:u w:val="single"/>
          <w:lang w:val="fr-FR"/>
        </w:rPr>
        <w:t>b:</w:t>
      </w:r>
      <w:proofErr w:type="gramEnd"/>
    </w:p>
    <w:p w14:paraId="50A3C094" w14:textId="7777777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Pentru prezentarea disponibilităților bănești se acordă de 20 puncte.</w:t>
      </w:r>
    </w:p>
    <w:p w14:paraId="351FD312" w14:textId="77777777"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Dacă ofertantul nu prezintă dovada disponibilităților bănești se acordă 0 puncte</w:t>
      </w:r>
    </w:p>
    <w:p w14:paraId="20F12332" w14:textId="3F49A808"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Pentru criteriul de atribuire prevăzut la alin. (3) lit. c:</w:t>
      </w:r>
    </w:p>
    <w:p w14:paraId="5DDFFDD8" w14:textId="5F3847AB" w:rsidR="00AB572B" w:rsidRPr="003A65D8" w:rsidRDefault="00AB572B" w:rsidP="003A65D8">
      <w:pPr>
        <w:pStyle w:val="ListParagraph"/>
        <w:spacing w:line="276" w:lineRule="auto"/>
        <w:ind w:right="-283"/>
        <w:jc w:val="both"/>
        <w:rPr>
          <w:rFonts w:ascii="Times New Roman" w:hAnsi="Times New Roman" w:cs="Times New Roman"/>
          <w:sz w:val="28"/>
          <w:szCs w:val="28"/>
          <w:u w:val="single"/>
          <w:lang w:val="pt-PT"/>
        </w:rPr>
      </w:pPr>
      <w:r w:rsidRPr="003A65D8">
        <w:rPr>
          <w:rFonts w:ascii="Times New Roman" w:hAnsi="Times New Roman" w:cs="Times New Roman"/>
          <w:sz w:val="28"/>
          <w:szCs w:val="28"/>
          <w:u w:val="single"/>
          <w:lang w:val="pt-PT"/>
        </w:rPr>
        <w:t>Punctajul se acorda astfel: dacă ofertantul prezintă declarația privind protecția mediului se acord</w:t>
      </w:r>
      <w:r w:rsidR="00E17F5D" w:rsidRPr="003A65D8">
        <w:rPr>
          <w:rFonts w:ascii="Times New Roman" w:hAnsi="Times New Roman" w:cs="Times New Roman"/>
          <w:sz w:val="28"/>
          <w:szCs w:val="28"/>
          <w:u w:val="single"/>
          <w:lang w:val="pt-PT"/>
        </w:rPr>
        <w:t>ă</w:t>
      </w:r>
      <w:r w:rsidRPr="003A65D8">
        <w:rPr>
          <w:rFonts w:ascii="Times New Roman" w:hAnsi="Times New Roman" w:cs="Times New Roman"/>
          <w:sz w:val="28"/>
          <w:szCs w:val="28"/>
          <w:u w:val="single"/>
          <w:lang w:val="pt-PT"/>
        </w:rPr>
        <w:t xml:space="preserve"> 20 puncte – Formular nr. 4.</w:t>
      </w:r>
    </w:p>
    <w:p w14:paraId="05DCCDEA" w14:textId="77777777" w:rsidR="00E17F5D" w:rsidRPr="003A65D8" w:rsidRDefault="00AB572B" w:rsidP="003A65D8">
      <w:pPr>
        <w:pStyle w:val="ListParagraph"/>
        <w:spacing w:line="276" w:lineRule="auto"/>
        <w:ind w:right="-283"/>
        <w:jc w:val="both"/>
        <w:rPr>
          <w:rFonts w:ascii="Times New Roman" w:hAnsi="Times New Roman" w:cs="Times New Roman"/>
          <w:b/>
          <w:bCs/>
          <w:sz w:val="28"/>
          <w:szCs w:val="28"/>
          <w:u w:val="single"/>
          <w:lang w:val="pt-PT"/>
        </w:rPr>
      </w:pPr>
      <w:r w:rsidRPr="003A65D8">
        <w:rPr>
          <w:rFonts w:ascii="Times New Roman" w:hAnsi="Times New Roman" w:cs="Times New Roman"/>
          <w:sz w:val="28"/>
          <w:szCs w:val="28"/>
          <w:u w:val="single"/>
          <w:lang w:val="pt-PT"/>
        </w:rPr>
        <w:t>Dacă ofertantul nu prezintă declarația privind protecția mediului se acordă 0 puncte.</w:t>
      </w:r>
      <w:r w:rsidRPr="003A65D8">
        <w:rPr>
          <w:rFonts w:ascii="Times New Roman" w:hAnsi="Times New Roman" w:cs="Times New Roman"/>
          <w:b/>
          <w:bCs/>
          <w:sz w:val="28"/>
          <w:szCs w:val="28"/>
          <w:u w:val="single"/>
          <w:lang w:val="pt-PT"/>
        </w:rPr>
        <w:t xml:space="preserve"> </w:t>
      </w:r>
    </w:p>
    <w:p w14:paraId="44D97D77" w14:textId="60B4031F" w:rsidR="00D207A7" w:rsidRPr="003A65D8" w:rsidRDefault="00D207A7" w:rsidP="003A65D8">
      <w:pPr>
        <w:pStyle w:val="ListParagraph"/>
        <w:spacing w:line="276" w:lineRule="auto"/>
        <w:ind w:right="-283"/>
        <w:jc w:val="both"/>
        <w:rPr>
          <w:rFonts w:ascii="Times New Roman" w:hAnsi="Times New Roman" w:cs="Times New Roman"/>
          <w:sz w:val="28"/>
          <w:szCs w:val="28"/>
          <w:lang w:val="pt-PT"/>
        </w:rPr>
      </w:pPr>
      <w:r w:rsidRPr="003A65D8">
        <w:rPr>
          <w:rFonts w:ascii="Times New Roman" w:hAnsi="Times New Roman" w:cs="Times New Roman"/>
          <w:b/>
          <w:bCs/>
          <w:sz w:val="28"/>
          <w:szCs w:val="28"/>
          <w:lang w:val="pt-PT"/>
        </w:rPr>
        <w:t>(5)</w:t>
      </w:r>
      <w:r w:rsidRPr="003A65D8">
        <w:rPr>
          <w:rFonts w:ascii="Times New Roman" w:hAnsi="Times New Roman" w:cs="Times New Roman"/>
          <w:sz w:val="28"/>
          <w:szCs w:val="28"/>
          <w:lang w:val="pt-PT"/>
        </w:rPr>
        <w:t xml:space="preserve"> Nu se acceptă completarea ofertei după deschidere.</w:t>
      </w:r>
    </w:p>
    <w:p w14:paraId="4D622B95" w14:textId="77777777" w:rsidR="006A17F1" w:rsidRPr="003A65D8" w:rsidRDefault="006A17F1" w:rsidP="003A65D8">
      <w:pPr>
        <w:jc w:val="both"/>
        <w:rPr>
          <w:rFonts w:ascii="Times New Roman" w:hAnsi="Times New Roman" w:cs="Times New Roman"/>
          <w:sz w:val="28"/>
          <w:szCs w:val="28"/>
          <w:lang w:val="ro-RO"/>
        </w:rPr>
      </w:pPr>
    </w:p>
    <w:p w14:paraId="7F99E1D9" w14:textId="77777777" w:rsidR="006A17F1" w:rsidRPr="003A65D8" w:rsidRDefault="006A17F1" w:rsidP="003A65D8">
      <w:pPr>
        <w:jc w:val="both"/>
        <w:rPr>
          <w:rFonts w:ascii="Times New Roman" w:hAnsi="Times New Roman" w:cs="Times New Roman"/>
          <w:sz w:val="28"/>
          <w:szCs w:val="28"/>
          <w:lang w:val="ro-RO"/>
        </w:rPr>
      </w:pPr>
    </w:p>
    <w:p w14:paraId="68608CB3" w14:textId="77777777" w:rsidR="006A17F1" w:rsidRPr="003A65D8" w:rsidRDefault="006A17F1" w:rsidP="003A65D8">
      <w:pPr>
        <w:jc w:val="both"/>
        <w:rPr>
          <w:rFonts w:ascii="Times New Roman" w:hAnsi="Times New Roman" w:cs="Times New Roman"/>
          <w:sz w:val="28"/>
          <w:szCs w:val="28"/>
          <w:lang w:val="ro-RO"/>
        </w:rPr>
      </w:pPr>
    </w:p>
    <w:p w14:paraId="50B176C1" w14:textId="77777777" w:rsidR="006A17F1" w:rsidRPr="003A65D8" w:rsidRDefault="006A17F1" w:rsidP="003A65D8">
      <w:pPr>
        <w:jc w:val="both"/>
        <w:rPr>
          <w:rFonts w:ascii="Times New Roman" w:hAnsi="Times New Roman" w:cs="Times New Roman"/>
          <w:sz w:val="28"/>
          <w:szCs w:val="28"/>
          <w:lang w:val="ro-RO"/>
        </w:rPr>
      </w:pPr>
    </w:p>
    <w:p w14:paraId="15859F86" w14:textId="3798ACC2" w:rsidR="006A17F1" w:rsidRPr="003A65D8" w:rsidRDefault="006A17F1" w:rsidP="003A65D8">
      <w:pPr>
        <w:pStyle w:val="ListParagraph"/>
        <w:numPr>
          <w:ilvl w:val="0"/>
          <w:numId w:val="5"/>
        </w:numPr>
        <w:jc w:val="center"/>
        <w:rPr>
          <w:rFonts w:ascii="Times New Roman" w:hAnsi="Times New Roman" w:cs="Times New Roman"/>
          <w:sz w:val="28"/>
          <w:szCs w:val="28"/>
          <w:lang w:val="ro-RO"/>
        </w:rPr>
      </w:pPr>
      <w:r w:rsidRPr="003A65D8">
        <w:rPr>
          <w:rFonts w:ascii="Times New Roman" w:hAnsi="Times New Roman" w:cs="Times New Roman"/>
          <w:b/>
          <w:bCs/>
          <w:sz w:val="28"/>
          <w:szCs w:val="28"/>
          <w:lang w:val="pt-PT"/>
        </w:rPr>
        <w:t>INSTRUCŢIUNI PRIVIND MODUL DE UTILIZARE A CĂILOR DE ATAC</w:t>
      </w:r>
    </w:p>
    <w:p w14:paraId="639B76A0" w14:textId="77777777" w:rsidR="006A17F1" w:rsidRPr="003A65D8" w:rsidRDefault="006A17F1" w:rsidP="003A65D8">
      <w:pPr>
        <w:ind w:left="360"/>
        <w:jc w:val="both"/>
        <w:rPr>
          <w:rFonts w:ascii="Times New Roman" w:hAnsi="Times New Roman" w:cs="Times New Roman"/>
          <w:sz w:val="28"/>
          <w:szCs w:val="28"/>
          <w:lang w:val="ro-RO"/>
        </w:rPr>
      </w:pPr>
    </w:p>
    <w:p w14:paraId="14C536FF" w14:textId="64896AC5" w:rsidR="006A17F1" w:rsidRPr="003A65D8" w:rsidRDefault="00D207A7" w:rsidP="003A65D8">
      <w:pPr>
        <w:ind w:firstLine="36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Litigiile de orice fel care decurg din executarea contractului de concesiune se vor soluționa pe cale amiabilă. În cazul în care acest lucru nu este posibil litigiul va fi transmis spre soluționare instanțelor judecătorești de drept comun</w:t>
      </w:r>
      <w:r w:rsidR="006A17F1" w:rsidRPr="003A65D8">
        <w:rPr>
          <w:rFonts w:ascii="Times New Roman" w:hAnsi="Times New Roman" w:cs="Times New Roman"/>
          <w:sz w:val="28"/>
          <w:szCs w:val="28"/>
          <w:lang w:val="ro-RO"/>
        </w:rPr>
        <w:t xml:space="preserve">, conform legii române. </w:t>
      </w:r>
    </w:p>
    <w:p w14:paraId="1642E4D5" w14:textId="77777777" w:rsidR="006A17F1" w:rsidRPr="003A65D8" w:rsidRDefault="006A17F1" w:rsidP="003A65D8">
      <w:pPr>
        <w:jc w:val="both"/>
        <w:rPr>
          <w:rFonts w:ascii="Times New Roman" w:hAnsi="Times New Roman" w:cs="Times New Roman"/>
          <w:sz w:val="28"/>
          <w:szCs w:val="28"/>
          <w:lang w:val="ro-RO"/>
        </w:rPr>
      </w:pPr>
    </w:p>
    <w:p w14:paraId="57F3C61B" w14:textId="77777777" w:rsidR="006A17F1" w:rsidRPr="003A65D8" w:rsidRDefault="006A17F1" w:rsidP="003A65D8">
      <w:pPr>
        <w:jc w:val="both"/>
        <w:rPr>
          <w:rFonts w:ascii="Times New Roman" w:hAnsi="Times New Roman" w:cs="Times New Roman"/>
          <w:sz w:val="28"/>
          <w:szCs w:val="28"/>
          <w:lang w:val="ro-RO"/>
        </w:rPr>
      </w:pPr>
    </w:p>
    <w:p w14:paraId="7C476263" w14:textId="12AB7507" w:rsidR="006A17F1" w:rsidRPr="003A65D8" w:rsidRDefault="006A17F1" w:rsidP="003A65D8">
      <w:pPr>
        <w:pStyle w:val="ListParagraph"/>
        <w:numPr>
          <w:ilvl w:val="0"/>
          <w:numId w:val="5"/>
        </w:numPr>
        <w:jc w:val="center"/>
        <w:rPr>
          <w:rFonts w:ascii="Times New Roman" w:hAnsi="Times New Roman" w:cs="Times New Roman"/>
          <w:sz w:val="28"/>
          <w:szCs w:val="28"/>
          <w:lang w:val="ro-RO"/>
        </w:rPr>
      </w:pPr>
      <w:r w:rsidRPr="003A65D8">
        <w:rPr>
          <w:rFonts w:ascii="Times New Roman" w:hAnsi="Times New Roman" w:cs="Times New Roman"/>
          <w:b/>
          <w:bCs/>
          <w:sz w:val="28"/>
          <w:szCs w:val="28"/>
          <w:lang w:val="pt-PT"/>
        </w:rPr>
        <w:t>INFORMAŢII REFERITOARE LA CLAUZELE CONTRACTUALE OBLIGATORII</w:t>
      </w:r>
    </w:p>
    <w:p w14:paraId="7820F868" w14:textId="77777777" w:rsidR="006A17F1" w:rsidRPr="003A65D8" w:rsidRDefault="006A17F1" w:rsidP="003A65D8">
      <w:pPr>
        <w:jc w:val="both"/>
        <w:rPr>
          <w:rFonts w:ascii="Times New Roman" w:hAnsi="Times New Roman" w:cs="Times New Roman"/>
          <w:sz w:val="28"/>
          <w:szCs w:val="28"/>
          <w:lang w:val="ro-RO"/>
        </w:rPr>
      </w:pPr>
    </w:p>
    <w:p w14:paraId="62A21A65" w14:textId="6745B19F" w:rsidR="006A17F1" w:rsidRPr="003A65D8" w:rsidRDefault="006A17F1" w:rsidP="003A65D8">
      <w:pPr>
        <w:ind w:left="360" w:firstLine="360"/>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Informațiile referitoare la clauzele contractuale obligatorii se regăsesc în draftul de contract</w:t>
      </w:r>
      <w:r w:rsidR="00DB1500" w:rsidRPr="003A65D8">
        <w:rPr>
          <w:rFonts w:ascii="Times New Roman" w:hAnsi="Times New Roman" w:cs="Times New Roman"/>
          <w:sz w:val="28"/>
          <w:szCs w:val="28"/>
          <w:lang w:val="ro-RO"/>
        </w:rPr>
        <w:t xml:space="preserve"> de concesiune</w:t>
      </w:r>
      <w:r w:rsidRPr="003A65D8">
        <w:rPr>
          <w:rFonts w:ascii="Times New Roman" w:hAnsi="Times New Roman" w:cs="Times New Roman"/>
          <w:sz w:val="28"/>
          <w:szCs w:val="28"/>
          <w:lang w:val="ro-RO"/>
        </w:rPr>
        <w:t xml:space="preserve">, anexă la documentația de atribuire. </w:t>
      </w:r>
    </w:p>
    <w:p w14:paraId="207018E8" w14:textId="77777777" w:rsidR="006A17F1" w:rsidRPr="003A65D8" w:rsidRDefault="006A17F1" w:rsidP="003A65D8">
      <w:pPr>
        <w:jc w:val="both"/>
        <w:rPr>
          <w:rFonts w:ascii="Times New Roman" w:hAnsi="Times New Roman" w:cs="Times New Roman"/>
          <w:sz w:val="28"/>
          <w:szCs w:val="28"/>
          <w:lang w:val="ro-RO"/>
        </w:rPr>
      </w:pPr>
    </w:p>
    <w:p w14:paraId="28AD5893" w14:textId="77777777" w:rsidR="006A17F1" w:rsidRPr="003A65D8" w:rsidRDefault="006A17F1" w:rsidP="003A65D8">
      <w:pPr>
        <w:jc w:val="both"/>
        <w:rPr>
          <w:rFonts w:ascii="Times New Roman" w:hAnsi="Times New Roman" w:cs="Times New Roman"/>
          <w:sz w:val="28"/>
          <w:szCs w:val="28"/>
          <w:lang w:val="ro-RO"/>
        </w:rPr>
      </w:pPr>
    </w:p>
    <w:p w14:paraId="31744829" w14:textId="77777777" w:rsidR="006A17F1" w:rsidRPr="003A65D8" w:rsidRDefault="006A17F1" w:rsidP="003A65D8">
      <w:pPr>
        <w:jc w:val="both"/>
        <w:rPr>
          <w:rFonts w:ascii="Times New Roman" w:hAnsi="Times New Roman" w:cs="Times New Roman"/>
          <w:sz w:val="28"/>
          <w:szCs w:val="28"/>
          <w:lang w:val="ro-RO"/>
        </w:rPr>
      </w:pPr>
    </w:p>
    <w:p w14:paraId="63A32D43" w14:textId="01F24E9D" w:rsidR="00570CC0" w:rsidRPr="003A65D8" w:rsidRDefault="00570CC0" w:rsidP="003A65D8">
      <w:pPr>
        <w:pStyle w:val="ListParagraph"/>
        <w:numPr>
          <w:ilvl w:val="0"/>
          <w:numId w:val="5"/>
        </w:num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DERULAREA LICITAŢIEI</w:t>
      </w:r>
    </w:p>
    <w:p w14:paraId="11095D17" w14:textId="77777777" w:rsidR="003B69BF" w:rsidRPr="003A65D8" w:rsidRDefault="003B69BF" w:rsidP="003A65D8">
      <w:pPr>
        <w:jc w:val="center"/>
        <w:rPr>
          <w:rFonts w:ascii="Times New Roman" w:hAnsi="Times New Roman" w:cs="Times New Roman"/>
          <w:b/>
          <w:bCs/>
          <w:sz w:val="28"/>
          <w:szCs w:val="28"/>
          <w:lang w:val="ro-RO"/>
        </w:rPr>
      </w:pPr>
    </w:p>
    <w:p w14:paraId="060C50AA" w14:textId="4E28DF3F" w:rsidR="00570CC0" w:rsidRPr="003A65D8" w:rsidRDefault="00570CC0" w:rsidP="003A65D8">
      <w:p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Etapa I</w:t>
      </w:r>
      <w:r w:rsidR="001D5A3E" w:rsidRPr="003A65D8">
        <w:rPr>
          <w:rFonts w:ascii="Times New Roman" w:hAnsi="Times New Roman" w:cs="Times New Roman"/>
          <w:b/>
          <w:bCs/>
          <w:sz w:val="28"/>
          <w:szCs w:val="28"/>
          <w:lang w:val="ro-RO"/>
        </w:rPr>
        <w:t xml:space="preserve"> </w:t>
      </w:r>
      <w:r w:rsidRPr="003A65D8">
        <w:rPr>
          <w:rFonts w:ascii="Times New Roman" w:hAnsi="Times New Roman" w:cs="Times New Roman"/>
          <w:b/>
          <w:bCs/>
          <w:sz w:val="28"/>
          <w:szCs w:val="28"/>
          <w:lang w:val="ro-RO"/>
        </w:rPr>
        <w:t>-</w:t>
      </w:r>
      <w:r w:rsidR="001D5A3E" w:rsidRPr="003A65D8">
        <w:rPr>
          <w:rFonts w:ascii="Times New Roman" w:hAnsi="Times New Roman" w:cs="Times New Roman"/>
          <w:b/>
          <w:bCs/>
          <w:sz w:val="28"/>
          <w:szCs w:val="28"/>
          <w:lang w:val="ro-RO"/>
        </w:rPr>
        <w:t xml:space="preserve"> </w:t>
      </w:r>
      <w:r w:rsidRPr="003A65D8">
        <w:rPr>
          <w:rFonts w:ascii="Times New Roman" w:hAnsi="Times New Roman" w:cs="Times New Roman"/>
          <w:b/>
          <w:bCs/>
          <w:sz w:val="28"/>
          <w:szCs w:val="28"/>
          <w:lang w:val="ro-RO"/>
        </w:rPr>
        <w:t>Deschiderea ofertelor (plicurilor exterioare)</w:t>
      </w:r>
    </w:p>
    <w:p w14:paraId="02ADB181" w14:textId="77777777" w:rsidR="003B69BF" w:rsidRPr="003A65D8" w:rsidRDefault="003B69BF" w:rsidP="003A65D8">
      <w:pPr>
        <w:jc w:val="center"/>
        <w:rPr>
          <w:rFonts w:ascii="Times New Roman" w:hAnsi="Times New Roman" w:cs="Times New Roman"/>
          <w:b/>
          <w:bCs/>
          <w:sz w:val="28"/>
          <w:szCs w:val="28"/>
          <w:lang w:val="ro-RO"/>
        </w:rPr>
      </w:pPr>
    </w:p>
    <w:p w14:paraId="217F3DC3"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 Şedinţa de deschidere a plicurilor exterioare este publică.</w:t>
      </w:r>
    </w:p>
    <w:p w14:paraId="450A7F31" w14:textId="7114996C"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2. După primirea ofertelor, în perioada anunţată şi înscrierea lor în ordinea primirii la</w:t>
      </w:r>
      <w:r w:rsidR="00463A8B"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registratura concendentului, plicurile închise şi sigilate se predau Comisiei de evaluare în</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zi</w:t>
      </w:r>
      <w:r w:rsidR="003B69BF" w:rsidRPr="003A65D8">
        <w:rPr>
          <w:rFonts w:ascii="Times New Roman" w:hAnsi="Times New Roman" w:cs="Times New Roman"/>
          <w:sz w:val="28"/>
          <w:szCs w:val="28"/>
          <w:lang w:val="ro-RO"/>
        </w:rPr>
        <w:t>u</w:t>
      </w:r>
      <w:r w:rsidRPr="003A65D8">
        <w:rPr>
          <w:rFonts w:ascii="Times New Roman" w:hAnsi="Times New Roman" w:cs="Times New Roman"/>
          <w:sz w:val="28"/>
          <w:szCs w:val="28"/>
          <w:lang w:val="ro-RO"/>
        </w:rPr>
        <w:t>a fixată pentru deschiderea lor, prevăzută în anunţul de licitaţie.</w:t>
      </w:r>
    </w:p>
    <w:p w14:paraId="3EBE5457"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3. În această primă etapă, Comisia de evaluare va proceda la:</w:t>
      </w:r>
    </w:p>
    <w:p w14:paraId="26B669C5" w14:textId="3E59EB75"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Verificarea termenului de depunere a ofertelor;</w:t>
      </w:r>
    </w:p>
    <w:p w14:paraId="3F046E14" w14:textId="1AAAC52B"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Eliminarea ofertelor care au fost depuse după data şi ora limită, stabilită prin anunţul</w:t>
      </w:r>
    </w:p>
    <w:p w14:paraId="27FFC1FE"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publicitar.</w:t>
      </w:r>
    </w:p>
    <w:p w14:paraId="4397B535" w14:textId="72039A44"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Deschiderea plicurilor exterioare a ofertelor care au fost depuse în termenul stabilit prin</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anunţul publicitar.</w:t>
      </w:r>
    </w:p>
    <w:p w14:paraId="2E0F8BA5" w14:textId="5C7F49CC"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Enumerarea fiecărui document prezentat de fiecare ofertant în plicul exterior.</w:t>
      </w:r>
    </w:p>
    <w:p w14:paraId="256D072B" w14:textId="1A3F1033"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Eliminarea ofertelor care nu conţin totalitatea documentelor şi a datelor prevăzute la</w:t>
      </w:r>
    </w:p>
    <w:p w14:paraId="62B8C85F" w14:textId="2DDC21ED"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 xml:space="preserve">litera </w:t>
      </w:r>
      <w:r w:rsidR="003B69BF" w:rsidRPr="003A65D8">
        <w:rPr>
          <w:rFonts w:ascii="Times New Roman" w:hAnsi="Times New Roman" w:cs="Times New Roman"/>
          <w:sz w:val="28"/>
          <w:szCs w:val="28"/>
          <w:lang w:val="ro-RO"/>
        </w:rPr>
        <w:t>d</w:t>
      </w:r>
      <w:r w:rsidRPr="003A65D8">
        <w:rPr>
          <w:rFonts w:ascii="Times New Roman" w:hAnsi="Times New Roman" w:cs="Times New Roman"/>
          <w:sz w:val="28"/>
          <w:szCs w:val="28"/>
          <w:lang w:val="ro-RO"/>
        </w:rPr>
        <w:t>, punctul 4 din prezenta documentaţie.</w:t>
      </w:r>
    </w:p>
    <w:p w14:paraId="0F1405D7" w14:textId="3E0B7D94"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După analizarea conţinutului plicului exterior, secretarul comisiei de evaluare</w:t>
      </w:r>
      <w:r w:rsidR="003B69BF" w:rsidRPr="003A65D8">
        <w:rPr>
          <w:rFonts w:ascii="Times New Roman" w:hAnsi="Times New Roman" w:cs="Times New Roman"/>
          <w:sz w:val="28"/>
          <w:szCs w:val="28"/>
          <w:lang w:val="ro-RO"/>
        </w:rPr>
        <w:t xml:space="preserve"> î</w:t>
      </w:r>
      <w:r w:rsidRPr="003A65D8">
        <w:rPr>
          <w:rFonts w:ascii="Times New Roman" w:hAnsi="Times New Roman" w:cs="Times New Roman"/>
          <w:sz w:val="28"/>
          <w:szCs w:val="28"/>
          <w:lang w:val="ro-RO"/>
        </w:rPr>
        <w:t>nto</w:t>
      </w:r>
      <w:r w:rsidR="003B69BF" w:rsidRPr="003A65D8">
        <w:rPr>
          <w:rFonts w:ascii="Times New Roman" w:hAnsi="Times New Roman" w:cs="Times New Roman"/>
          <w:sz w:val="28"/>
          <w:szCs w:val="28"/>
          <w:lang w:val="ro-RO"/>
        </w:rPr>
        <w:t>c</w:t>
      </w:r>
      <w:r w:rsidRPr="003A65D8">
        <w:rPr>
          <w:rFonts w:ascii="Times New Roman" w:hAnsi="Times New Roman" w:cs="Times New Roman"/>
          <w:sz w:val="28"/>
          <w:szCs w:val="28"/>
          <w:lang w:val="ro-RO"/>
        </w:rPr>
        <w:t>meşte Procesul Verbal nr.</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1, în care se va preciza rezultatul analizei şi care va fi</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semnat de către toţi membrii comisiei de evaluare şi de către ofertanţi, conform articolului</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319 alin.</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(9) din Ordonanţa de Urgenţă a Guvernului nr.</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57 din 3 iulie 2019 privind Codul</w:t>
      </w:r>
      <w:r w:rsidR="001D5A3E"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administrativ</w:t>
      </w:r>
      <w:r w:rsidR="003B69BF" w:rsidRPr="003A65D8">
        <w:rPr>
          <w:rFonts w:ascii="Times New Roman" w:hAnsi="Times New Roman" w:cs="Times New Roman"/>
          <w:sz w:val="28"/>
          <w:szCs w:val="28"/>
          <w:lang w:val="ro-RO"/>
        </w:rPr>
        <w:t>, cu modificările și completările ulterioare</w:t>
      </w:r>
      <w:r w:rsidRPr="003A65D8">
        <w:rPr>
          <w:rFonts w:ascii="Times New Roman" w:hAnsi="Times New Roman" w:cs="Times New Roman"/>
          <w:sz w:val="28"/>
          <w:szCs w:val="28"/>
          <w:lang w:val="ro-RO"/>
        </w:rPr>
        <w:t>.</w:t>
      </w:r>
    </w:p>
    <w:p w14:paraId="20552F0D" w14:textId="77777777" w:rsidR="003B69BF" w:rsidRDefault="003B69BF" w:rsidP="003A65D8">
      <w:pPr>
        <w:jc w:val="both"/>
        <w:rPr>
          <w:rFonts w:ascii="Times New Roman" w:hAnsi="Times New Roman" w:cs="Times New Roman"/>
          <w:sz w:val="28"/>
          <w:szCs w:val="28"/>
          <w:lang w:val="ro-RO"/>
        </w:rPr>
      </w:pPr>
    </w:p>
    <w:p w14:paraId="7F29C6CA" w14:textId="77777777" w:rsidR="000C54C3" w:rsidRDefault="000C54C3" w:rsidP="003A65D8">
      <w:pPr>
        <w:jc w:val="both"/>
        <w:rPr>
          <w:rFonts w:ascii="Times New Roman" w:hAnsi="Times New Roman" w:cs="Times New Roman"/>
          <w:sz w:val="28"/>
          <w:szCs w:val="28"/>
          <w:lang w:val="ro-RO"/>
        </w:rPr>
      </w:pPr>
    </w:p>
    <w:p w14:paraId="282F87AC" w14:textId="77777777" w:rsidR="00B30CB0" w:rsidRDefault="00B30CB0" w:rsidP="003A65D8">
      <w:pPr>
        <w:jc w:val="both"/>
        <w:rPr>
          <w:rFonts w:ascii="Times New Roman" w:hAnsi="Times New Roman" w:cs="Times New Roman"/>
          <w:sz w:val="28"/>
          <w:szCs w:val="28"/>
          <w:lang w:val="ro-RO"/>
        </w:rPr>
      </w:pPr>
    </w:p>
    <w:p w14:paraId="0CD58642" w14:textId="77777777" w:rsidR="00B30CB0" w:rsidRPr="003A65D8" w:rsidRDefault="00B30CB0" w:rsidP="003A65D8">
      <w:pPr>
        <w:jc w:val="both"/>
        <w:rPr>
          <w:rFonts w:ascii="Times New Roman" w:hAnsi="Times New Roman" w:cs="Times New Roman"/>
          <w:sz w:val="28"/>
          <w:szCs w:val="28"/>
          <w:lang w:val="ro-RO"/>
        </w:rPr>
      </w:pPr>
    </w:p>
    <w:p w14:paraId="0E30BCBC" w14:textId="69AA8915" w:rsidR="00570CC0" w:rsidRPr="003A65D8" w:rsidRDefault="00570CC0" w:rsidP="003A65D8">
      <w:p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lastRenderedPageBreak/>
        <w:t>Etapa II</w:t>
      </w:r>
      <w:r w:rsidR="001D5A3E" w:rsidRPr="003A65D8">
        <w:rPr>
          <w:rFonts w:ascii="Times New Roman" w:hAnsi="Times New Roman" w:cs="Times New Roman"/>
          <w:b/>
          <w:bCs/>
          <w:sz w:val="28"/>
          <w:szCs w:val="28"/>
          <w:lang w:val="ro-RO"/>
        </w:rPr>
        <w:t xml:space="preserve"> </w:t>
      </w:r>
      <w:r w:rsidRPr="003A65D8">
        <w:rPr>
          <w:rFonts w:ascii="Times New Roman" w:hAnsi="Times New Roman" w:cs="Times New Roman"/>
          <w:b/>
          <w:bCs/>
          <w:sz w:val="28"/>
          <w:szCs w:val="28"/>
          <w:lang w:val="ro-RO"/>
        </w:rPr>
        <w:t>-</w:t>
      </w:r>
      <w:r w:rsidR="001D5A3E" w:rsidRPr="003A65D8">
        <w:rPr>
          <w:rFonts w:ascii="Times New Roman" w:hAnsi="Times New Roman" w:cs="Times New Roman"/>
          <w:b/>
          <w:bCs/>
          <w:sz w:val="28"/>
          <w:szCs w:val="28"/>
          <w:lang w:val="ro-RO"/>
        </w:rPr>
        <w:t xml:space="preserve"> </w:t>
      </w:r>
      <w:r w:rsidRPr="003A65D8">
        <w:rPr>
          <w:rFonts w:ascii="Times New Roman" w:hAnsi="Times New Roman" w:cs="Times New Roman"/>
          <w:b/>
          <w:bCs/>
          <w:sz w:val="28"/>
          <w:szCs w:val="28"/>
          <w:lang w:val="ro-RO"/>
        </w:rPr>
        <w:t>Analiza ofertelor şi stabilirea ofertei caştigătoare (plicurile interioare)</w:t>
      </w:r>
    </w:p>
    <w:p w14:paraId="7509DAE7" w14:textId="77777777" w:rsidR="003B69BF" w:rsidRPr="003A65D8" w:rsidRDefault="003B69BF" w:rsidP="003A65D8">
      <w:pPr>
        <w:jc w:val="center"/>
        <w:rPr>
          <w:rFonts w:ascii="Times New Roman" w:hAnsi="Times New Roman" w:cs="Times New Roman"/>
          <w:b/>
          <w:bCs/>
          <w:sz w:val="28"/>
          <w:szCs w:val="28"/>
          <w:lang w:val="ro-RO"/>
        </w:rPr>
      </w:pPr>
    </w:p>
    <w:p w14:paraId="6E0A72A4" w14:textId="3613BC04"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 Această etapă nu este publică, la ea participând doar membrii Comisiei de</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evaluare.</w:t>
      </w:r>
    </w:p>
    <w:p w14:paraId="2DAC5CB2" w14:textId="77777777" w:rsidR="00FE44E3" w:rsidRPr="003A65D8" w:rsidRDefault="00FE44E3" w:rsidP="003A65D8">
      <w:pPr>
        <w:jc w:val="both"/>
        <w:rPr>
          <w:rFonts w:ascii="Times New Roman" w:hAnsi="Times New Roman" w:cs="Times New Roman"/>
          <w:sz w:val="28"/>
          <w:szCs w:val="28"/>
          <w:lang w:val="ro-RO"/>
        </w:rPr>
      </w:pPr>
    </w:p>
    <w:p w14:paraId="3462C607" w14:textId="6DE60DCD"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2. În această etapă, Comisia de evaluare va proceda la analizarea ofertelor pe baza</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criteriilor de valabilitate.</w:t>
      </w:r>
    </w:p>
    <w:p w14:paraId="16389532" w14:textId="77777777" w:rsidR="00FE44E3" w:rsidRPr="003A65D8" w:rsidRDefault="00FE44E3" w:rsidP="003A65D8">
      <w:pPr>
        <w:jc w:val="both"/>
        <w:rPr>
          <w:rFonts w:ascii="Times New Roman" w:hAnsi="Times New Roman" w:cs="Times New Roman"/>
          <w:sz w:val="28"/>
          <w:szCs w:val="28"/>
          <w:lang w:val="ro-RO"/>
        </w:rPr>
      </w:pPr>
    </w:p>
    <w:p w14:paraId="44F3BD33" w14:textId="486CEFCE"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3. Sunt considerate oferte valabile ofertele care îndeplinesc criteriile de valabilitate</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prevăzute în caietul de sarcini al concesiunii.</w:t>
      </w:r>
    </w:p>
    <w:p w14:paraId="535A78D2" w14:textId="77777777" w:rsidR="00FE44E3" w:rsidRPr="003A65D8" w:rsidRDefault="00FE44E3" w:rsidP="003A65D8">
      <w:pPr>
        <w:jc w:val="both"/>
        <w:rPr>
          <w:rFonts w:ascii="Times New Roman" w:hAnsi="Times New Roman" w:cs="Times New Roman"/>
          <w:sz w:val="28"/>
          <w:szCs w:val="28"/>
          <w:lang w:val="ro-RO"/>
        </w:rPr>
      </w:pPr>
    </w:p>
    <w:p w14:paraId="2006E0AD" w14:textId="5F700B02"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4. În urma analizării ofertelor de către comisia de evaluare, pe baza criteriilor de</w:t>
      </w:r>
      <w:r w:rsidR="00736C6A" w:rsidRPr="003A65D8">
        <w:rPr>
          <w:rFonts w:ascii="Times New Roman" w:hAnsi="Times New Roman" w:cs="Times New Roman"/>
          <w:sz w:val="28"/>
          <w:szCs w:val="28"/>
          <w:lang w:val="ro-RO"/>
        </w:rPr>
        <w:t xml:space="preserve"> </w:t>
      </w:r>
      <w:r w:rsidR="00F510F6" w:rsidRPr="003A65D8">
        <w:rPr>
          <w:rFonts w:ascii="Times New Roman" w:hAnsi="Times New Roman" w:cs="Times New Roman"/>
          <w:sz w:val="28"/>
          <w:szCs w:val="28"/>
          <w:lang w:val="ro-RO"/>
        </w:rPr>
        <w:t>evaluare</w:t>
      </w:r>
      <w:r w:rsidRPr="003A65D8">
        <w:rPr>
          <w:rFonts w:ascii="Times New Roman" w:hAnsi="Times New Roman" w:cs="Times New Roman"/>
          <w:sz w:val="28"/>
          <w:szCs w:val="28"/>
          <w:lang w:val="ro-RO"/>
        </w:rPr>
        <w:t>, secretarul acesteia intocmeşte Procesul-verbal nr.</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2 în care menţionează</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ofertele valabile, ofertele care nu îndeplinesc criteriile de valabilitate şi motivele excluderii</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acestora din urmă de la procedura de atribuire. Comisia de evaluare va declara oferta</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câştigătoare, conform criteriilor de atribuire, cel mai mare nivel al redevenţei. Procesulverbal</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nr.</w:t>
      </w:r>
      <w:r w:rsidR="00736C6A"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2 se semnează de către toţi membrii comisiei de evaluare.</w:t>
      </w:r>
    </w:p>
    <w:p w14:paraId="0FCE06C3" w14:textId="77777777" w:rsidR="00FE44E3" w:rsidRPr="003A65D8" w:rsidRDefault="00FE44E3" w:rsidP="003A65D8">
      <w:pPr>
        <w:jc w:val="both"/>
        <w:rPr>
          <w:rFonts w:ascii="Times New Roman" w:hAnsi="Times New Roman" w:cs="Times New Roman"/>
          <w:sz w:val="28"/>
          <w:szCs w:val="28"/>
          <w:lang w:val="ro-RO"/>
        </w:rPr>
      </w:pPr>
    </w:p>
    <w:p w14:paraId="79C8642A" w14:textId="4E225E1A"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5. În baza Procesului-verbal nr.</w:t>
      </w:r>
      <w:r w:rsidR="004904B8"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2, comisia de evaluare iintocmeşte, în termen de o zi</w:t>
      </w:r>
      <w:r w:rsidR="000C54C3">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lucrătoare, un raport pe care îl trimite concedentului.</w:t>
      </w:r>
    </w:p>
    <w:p w14:paraId="4D905247" w14:textId="77777777" w:rsidR="00FE44E3" w:rsidRPr="003A65D8" w:rsidRDefault="00FE44E3" w:rsidP="003A65D8">
      <w:pPr>
        <w:jc w:val="both"/>
        <w:rPr>
          <w:rFonts w:ascii="Times New Roman" w:hAnsi="Times New Roman" w:cs="Times New Roman"/>
          <w:sz w:val="28"/>
          <w:szCs w:val="28"/>
          <w:lang w:val="ro-RO"/>
        </w:rPr>
      </w:pPr>
    </w:p>
    <w:p w14:paraId="7922B269" w14:textId="480591DA"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6. În termen de 3 zile lucrătoare de la primirea raportului comisiei de evaluare,</w:t>
      </w:r>
      <w:r w:rsidR="000C54C3">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concedentul informează, în scris, cu confirmare de primire, ofertanţii ale căror oferte au</w:t>
      </w:r>
    </w:p>
    <w:p w14:paraId="43234D19"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fost excluse, indicând motivele excluderii.</w:t>
      </w:r>
    </w:p>
    <w:p w14:paraId="6B6B35DB" w14:textId="77777777" w:rsidR="00FE44E3" w:rsidRPr="003A65D8" w:rsidRDefault="00FE44E3" w:rsidP="003A65D8">
      <w:pPr>
        <w:jc w:val="both"/>
        <w:rPr>
          <w:rFonts w:ascii="Times New Roman" w:hAnsi="Times New Roman" w:cs="Times New Roman"/>
          <w:sz w:val="28"/>
          <w:szCs w:val="28"/>
          <w:lang w:val="ro-RO"/>
        </w:rPr>
      </w:pPr>
    </w:p>
    <w:p w14:paraId="3C5181BD" w14:textId="637A71C3"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7. Raportul prevăzut anterior, punctul 6, se depune la dosarul concesiunii.</w:t>
      </w:r>
    </w:p>
    <w:p w14:paraId="18CF4AEF" w14:textId="77777777" w:rsidR="00FE44E3" w:rsidRPr="003A65D8" w:rsidRDefault="00FE44E3" w:rsidP="003A65D8">
      <w:pPr>
        <w:jc w:val="both"/>
        <w:rPr>
          <w:rFonts w:ascii="Times New Roman" w:hAnsi="Times New Roman" w:cs="Times New Roman"/>
          <w:sz w:val="28"/>
          <w:szCs w:val="28"/>
          <w:lang w:val="ro-RO"/>
        </w:rPr>
      </w:pPr>
    </w:p>
    <w:p w14:paraId="1DEAF858" w14:textId="609C6E59" w:rsidR="00570CC0" w:rsidRDefault="00570CC0" w:rsidP="003A65D8">
      <w:pPr>
        <w:jc w:val="center"/>
        <w:rPr>
          <w:rFonts w:ascii="Times New Roman" w:hAnsi="Times New Roman" w:cs="Times New Roman"/>
          <w:b/>
          <w:bCs/>
          <w:sz w:val="28"/>
          <w:szCs w:val="28"/>
          <w:lang w:val="ro-RO"/>
        </w:rPr>
      </w:pPr>
      <w:r w:rsidRPr="003A65D8">
        <w:rPr>
          <w:rFonts w:ascii="Times New Roman" w:hAnsi="Times New Roman" w:cs="Times New Roman"/>
          <w:b/>
          <w:bCs/>
          <w:sz w:val="28"/>
          <w:szCs w:val="28"/>
          <w:lang w:val="ro-RO"/>
        </w:rPr>
        <w:t>Etapa III</w:t>
      </w:r>
      <w:r w:rsidR="001D5A3E" w:rsidRPr="003A65D8">
        <w:rPr>
          <w:rFonts w:ascii="Times New Roman" w:hAnsi="Times New Roman" w:cs="Times New Roman"/>
          <w:b/>
          <w:bCs/>
          <w:sz w:val="28"/>
          <w:szCs w:val="28"/>
          <w:lang w:val="ro-RO"/>
        </w:rPr>
        <w:t xml:space="preserve"> </w:t>
      </w:r>
      <w:r w:rsidRPr="003A65D8">
        <w:rPr>
          <w:rFonts w:ascii="Times New Roman" w:hAnsi="Times New Roman" w:cs="Times New Roman"/>
          <w:b/>
          <w:bCs/>
          <w:sz w:val="28"/>
          <w:szCs w:val="28"/>
          <w:lang w:val="ro-RO"/>
        </w:rPr>
        <w:t>-</w:t>
      </w:r>
      <w:r w:rsidR="001D5A3E" w:rsidRPr="003A65D8">
        <w:rPr>
          <w:rFonts w:ascii="Times New Roman" w:hAnsi="Times New Roman" w:cs="Times New Roman"/>
          <w:b/>
          <w:bCs/>
          <w:sz w:val="28"/>
          <w:szCs w:val="28"/>
          <w:lang w:val="ro-RO"/>
        </w:rPr>
        <w:t xml:space="preserve"> î</w:t>
      </w:r>
      <w:r w:rsidRPr="003A65D8">
        <w:rPr>
          <w:rFonts w:ascii="Times New Roman" w:hAnsi="Times New Roman" w:cs="Times New Roman"/>
          <w:b/>
          <w:bCs/>
          <w:sz w:val="28"/>
          <w:szCs w:val="28"/>
          <w:lang w:val="ro-RO"/>
        </w:rPr>
        <w:t>ncheierea Contractului de concesiune</w:t>
      </w:r>
    </w:p>
    <w:p w14:paraId="14960B60" w14:textId="77777777" w:rsidR="000C54C3" w:rsidRPr="003A65D8" w:rsidRDefault="000C54C3" w:rsidP="003A65D8">
      <w:pPr>
        <w:jc w:val="center"/>
        <w:rPr>
          <w:rFonts w:ascii="Times New Roman" w:hAnsi="Times New Roman" w:cs="Times New Roman"/>
          <w:b/>
          <w:bCs/>
          <w:sz w:val="28"/>
          <w:szCs w:val="28"/>
          <w:lang w:val="ro-RO"/>
        </w:rPr>
      </w:pPr>
    </w:p>
    <w:p w14:paraId="4AE5C969" w14:textId="5F7AC1E9"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1. Concedentul are obligaţia de a încheia contractul de concesiune de bunuri</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proprietate publică cu ofertantul a cărui ofertă a fost stabilită ca fiind câştigătoare.</w:t>
      </w:r>
    </w:p>
    <w:p w14:paraId="529BC9CC" w14:textId="77777777" w:rsidR="00FE44E3" w:rsidRPr="003A65D8" w:rsidRDefault="00FE44E3" w:rsidP="003A65D8">
      <w:pPr>
        <w:jc w:val="both"/>
        <w:rPr>
          <w:rFonts w:ascii="Times New Roman" w:hAnsi="Times New Roman" w:cs="Times New Roman"/>
          <w:sz w:val="28"/>
          <w:szCs w:val="28"/>
          <w:lang w:val="ro-RO"/>
        </w:rPr>
      </w:pPr>
    </w:p>
    <w:p w14:paraId="4DAD994C" w14:textId="50D9E7BB"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2. Concedentul are obligaţia de a transmite spre publicare în Monitorul Oficial al</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României, Partea a VI-a, un anunţ de atribuire a contractului de concesiune de bunuri</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proprietate publică, în cel mult 20 de zile calendaristice de la finalizarea procedurii de</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 xml:space="preserve">atribuire a contractului de concesiune de bunuri proprietate publică prevăzute de </w:t>
      </w:r>
      <w:r w:rsidR="003B69BF" w:rsidRPr="003A65D8">
        <w:rPr>
          <w:rFonts w:ascii="Times New Roman" w:hAnsi="Times New Roman" w:cs="Times New Roman"/>
          <w:sz w:val="28"/>
          <w:szCs w:val="28"/>
          <w:lang w:val="ro-RO"/>
        </w:rPr>
        <w:t xml:space="preserve"> p</w:t>
      </w:r>
      <w:r w:rsidRPr="003A65D8">
        <w:rPr>
          <w:rFonts w:ascii="Times New Roman" w:hAnsi="Times New Roman" w:cs="Times New Roman"/>
          <w:sz w:val="28"/>
          <w:szCs w:val="28"/>
          <w:lang w:val="ro-RO"/>
        </w:rPr>
        <w:t>rezenta</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secţiune.</w:t>
      </w:r>
    </w:p>
    <w:p w14:paraId="45018FC2" w14:textId="77777777" w:rsidR="00FE44E3" w:rsidRPr="003A65D8" w:rsidRDefault="00FE44E3" w:rsidP="003A65D8">
      <w:pPr>
        <w:jc w:val="both"/>
        <w:rPr>
          <w:rFonts w:ascii="Times New Roman" w:hAnsi="Times New Roman" w:cs="Times New Roman"/>
          <w:sz w:val="28"/>
          <w:szCs w:val="28"/>
          <w:lang w:val="ro-RO"/>
        </w:rPr>
      </w:pPr>
    </w:p>
    <w:p w14:paraId="17DECEA1" w14:textId="3D998149"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3. Anunţul de atribuire trebuie să cuprindă cel puţin următoarele elemente:</w:t>
      </w:r>
    </w:p>
    <w:p w14:paraId="5FEC97BE" w14:textId="0A82FF2D"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a) informaţii generale privind concedentul, precum: denumirea, codul de identificare</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fiscală, adresa, datele de contact, persoana de contact;</w:t>
      </w:r>
    </w:p>
    <w:p w14:paraId="12863582"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b) informaţii cu privire la repetarea procedurii de licitaţie, dacă e cazul;</w:t>
      </w:r>
    </w:p>
    <w:p w14:paraId="41BF7BC4"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c) data publicării anunţului de licitaţie în Monitorul Oficial al României, Partea a VIa;</w:t>
      </w:r>
    </w:p>
    <w:p w14:paraId="69FBE93D"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d) criteriile utilizate pentru determinarea ofertei câştigătoare;</w:t>
      </w:r>
    </w:p>
    <w:p w14:paraId="002FBD9A"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lastRenderedPageBreak/>
        <w:t>e) numărul ofertelor primite şi al celor declarate valabile;</w:t>
      </w:r>
    </w:p>
    <w:p w14:paraId="2F375F10" w14:textId="09F7CD29"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f) denumirea/numele şi sediul/adresa ofertantului a cărui ofertă a fost declarată</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câştigătoare;</w:t>
      </w:r>
    </w:p>
    <w:p w14:paraId="7A46B0F7"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g) durata contractului;</w:t>
      </w:r>
    </w:p>
    <w:p w14:paraId="04FFF0DD"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h) nivelul redevenţei;</w:t>
      </w:r>
    </w:p>
    <w:p w14:paraId="3AF250C0" w14:textId="73B354CA"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i) instanţa competentă în soluţionarea litigiilor apărute şi termenele pentru sesizarea</w:t>
      </w:r>
      <w:r w:rsidR="003B69BF"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instanţei;</w:t>
      </w:r>
    </w:p>
    <w:p w14:paraId="04624AEB" w14:textId="77777777" w:rsidR="003B69BF"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j) data informării ofertanţilor despre decizia de stabilire a ofertei câştigătoare;</w:t>
      </w:r>
      <w:r w:rsidR="003B69BF" w:rsidRPr="003A65D8">
        <w:rPr>
          <w:rFonts w:ascii="Times New Roman" w:hAnsi="Times New Roman" w:cs="Times New Roman"/>
          <w:sz w:val="28"/>
          <w:szCs w:val="28"/>
          <w:lang w:val="ro-RO"/>
        </w:rPr>
        <w:t xml:space="preserve"> </w:t>
      </w:r>
    </w:p>
    <w:p w14:paraId="65C744D7" w14:textId="6125DB7E"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k) data transmiterii anunţului de atribuire către instituţiile abilitate, în vederea</w:t>
      </w:r>
      <w:r w:rsidR="00C50034"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publicării.</w:t>
      </w:r>
    </w:p>
    <w:p w14:paraId="4C45F772" w14:textId="77777777" w:rsidR="00FE44E3" w:rsidRPr="003A65D8" w:rsidRDefault="00FE44E3" w:rsidP="003A65D8">
      <w:pPr>
        <w:jc w:val="both"/>
        <w:rPr>
          <w:rFonts w:ascii="Times New Roman" w:hAnsi="Times New Roman" w:cs="Times New Roman"/>
          <w:sz w:val="28"/>
          <w:szCs w:val="28"/>
          <w:lang w:val="ro-RO"/>
        </w:rPr>
      </w:pPr>
    </w:p>
    <w:p w14:paraId="772A61DD" w14:textId="29375F0B"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4. Concedentul are obligaţia de a informa ofertanţii despre deciziile referitoare la</w:t>
      </w:r>
      <w:r w:rsidR="00C50034"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atribuirea contractului de concesiune de bunuri proprietate publică, în scris, cu confirmare</w:t>
      </w:r>
      <w:r w:rsidR="00C50034"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de primire, nu mai târziu de 3 zile lucrătoare de la emiterea acestora.</w:t>
      </w:r>
    </w:p>
    <w:p w14:paraId="3ABFE584" w14:textId="77777777" w:rsidR="00FE44E3" w:rsidRPr="003A65D8" w:rsidRDefault="00FE44E3" w:rsidP="003A65D8">
      <w:pPr>
        <w:jc w:val="both"/>
        <w:rPr>
          <w:rFonts w:ascii="Times New Roman" w:hAnsi="Times New Roman" w:cs="Times New Roman"/>
          <w:sz w:val="28"/>
          <w:szCs w:val="28"/>
          <w:lang w:val="ro-RO"/>
        </w:rPr>
      </w:pPr>
    </w:p>
    <w:p w14:paraId="7D702DC4" w14:textId="3332B113"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5. În cadrul comunicării prevăzute la punctul 4 concedentul are obligaţia de a informa</w:t>
      </w:r>
      <w:r w:rsidR="00C50034"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ofertantul/ofertanţii câştigător/câştigători cu privire la acceptarea ofertei/ofertelor</w:t>
      </w:r>
      <w:r w:rsidR="00C50034" w:rsidRPr="003A65D8">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prezentate.</w:t>
      </w:r>
    </w:p>
    <w:p w14:paraId="76E0D952" w14:textId="77777777" w:rsidR="00FE44E3" w:rsidRPr="003A65D8" w:rsidRDefault="00FE44E3" w:rsidP="003A65D8">
      <w:pPr>
        <w:jc w:val="both"/>
        <w:rPr>
          <w:rFonts w:ascii="Times New Roman" w:hAnsi="Times New Roman" w:cs="Times New Roman"/>
          <w:sz w:val="28"/>
          <w:szCs w:val="28"/>
          <w:lang w:val="ro-RO"/>
        </w:rPr>
      </w:pPr>
    </w:p>
    <w:p w14:paraId="5398AF43" w14:textId="6ED4DAF5"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6. În cadrul comunicării prevăzute la punctul 4 concedentul are obligaţia de a informa</w:t>
      </w:r>
    </w:p>
    <w:p w14:paraId="23888F4F"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ofertanţii care au fost respinşi sau a căror ofertă nu a fost declarată câştigătoare asupra</w:t>
      </w:r>
    </w:p>
    <w:p w14:paraId="48EE87BD" w14:textId="77777777"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motivelor ce au stat la baza deciziei respective.</w:t>
      </w:r>
    </w:p>
    <w:p w14:paraId="6DD5F79C" w14:textId="77777777" w:rsidR="00FE44E3" w:rsidRPr="003A65D8" w:rsidRDefault="00FE44E3" w:rsidP="003A65D8">
      <w:pPr>
        <w:jc w:val="both"/>
        <w:rPr>
          <w:rFonts w:ascii="Times New Roman" w:hAnsi="Times New Roman" w:cs="Times New Roman"/>
          <w:sz w:val="28"/>
          <w:szCs w:val="28"/>
          <w:lang w:val="ro-RO"/>
        </w:rPr>
      </w:pPr>
    </w:p>
    <w:p w14:paraId="2D8E50B9" w14:textId="2AFE036B"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7. Concedentul poate să încheie contractul de concesiune de bunuri proprietate publică</w:t>
      </w:r>
    </w:p>
    <w:p w14:paraId="0077028F" w14:textId="1E5C6CC8" w:rsidR="00570CC0" w:rsidRPr="003A65D8"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numai după împlinirea unui termen de 20 de zile calendaristice de la data realizării</w:t>
      </w:r>
      <w:r w:rsidR="000C54C3">
        <w:rPr>
          <w:rFonts w:ascii="Times New Roman" w:hAnsi="Times New Roman" w:cs="Times New Roman"/>
          <w:sz w:val="28"/>
          <w:szCs w:val="28"/>
          <w:lang w:val="ro-RO"/>
        </w:rPr>
        <w:t xml:space="preserve"> </w:t>
      </w:r>
      <w:r w:rsidRPr="003A65D8">
        <w:rPr>
          <w:rFonts w:ascii="Times New Roman" w:hAnsi="Times New Roman" w:cs="Times New Roman"/>
          <w:sz w:val="28"/>
          <w:szCs w:val="28"/>
          <w:lang w:val="ro-RO"/>
        </w:rPr>
        <w:t>comunicării prevăzute la punctul 4.</w:t>
      </w:r>
    </w:p>
    <w:p w14:paraId="594765FB" w14:textId="77777777" w:rsidR="00FE44E3" w:rsidRPr="003A65D8" w:rsidRDefault="00FE44E3" w:rsidP="003A65D8">
      <w:pPr>
        <w:jc w:val="both"/>
        <w:rPr>
          <w:rFonts w:ascii="Times New Roman" w:hAnsi="Times New Roman" w:cs="Times New Roman"/>
          <w:sz w:val="28"/>
          <w:szCs w:val="28"/>
          <w:lang w:val="ro-RO"/>
        </w:rPr>
      </w:pPr>
    </w:p>
    <w:p w14:paraId="5FC1A5FC" w14:textId="44891069" w:rsidR="00570CC0" w:rsidRDefault="00570CC0" w:rsidP="003A65D8">
      <w:pPr>
        <w:jc w:val="both"/>
        <w:rPr>
          <w:rFonts w:ascii="Times New Roman" w:hAnsi="Times New Roman" w:cs="Times New Roman"/>
          <w:sz w:val="28"/>
          <w:szCs w:val="28"/>
          <w:lang w:val="ro-RO"/>
        </w:rPr>
      </w:pPr>
      <w:r w:rsidRPr="003A65D8">
        <w:rPr>
          <w:rFonts w:ascii="Times New Roman" w:hAnsi="Times New Roman" w:cs="Times New Roman"/>
          <w:sz w:val="28"/>
          <w:szCs w:val="28"/>
          <w:lang w:val="ro-RO"/>
        </w:rPr>
        <w:t>8. Predarea-primirea bunului se face pe bază de proces-verbal.</w:t>
      </w:r>
    </w:p>
    <w:p w14:paraId="3C8FC672" w14:textId="77777777" w:rsidR="00F81492" w:rsidRDefault="00F81492" w:rsidP="003A65D8">
      <w:pPr>
        <w:jc w:val="both"/>
        <w:rPr>
          <w:rFonts w:ascii="Times New Roman" w:hAnsi="Times New Roman" w:cs="Times New Roman"/>
          <w:sz w:val="28"/>
          <w:szCs w:val="28"/>
          <w:lang w:val="ro-RO"/>
        </w:rPr>
      </w:pPr>
    </w:p>
    <w:p w14:paraId="68BA5E23" w14:textId="77777777" w:rsidR="00F81492" w:rsidRDefault="00F81492" w:rsidP="003A65D8">
      <w:pPr>
        <w:jc w:val="both"/>
        <w:rPr>
          <w:rFonts w:ascii="Times New Roman" w:hAnsi="Times New Roman" w:cs="Times New Roman"/>
          <w:sz w:val="28"/>
          <w:szCs w:val="28"/>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4964"/>
      </w:tblGrid>
      <w:tr w:rsidR="00F81492" w:rsidRPr="00F81492" w14:paraId="331A956E" w14:textId="77777777" w:rsidTr="00AC0B8A">
        <w:tc>
          <w:tcPr>
            <w:tcW w:w="5098" w:type="dxa"/>
          </w:tcPr>
          <w:p w14:paraId="67FA0DC7"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Direcția Economică și Fiscală, </w:t>
            </w:r>
          </w:p>
          <w:p w14:paraId="7EEF88CB"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Director executiv, </w:t>
            </w:r>
          </w:p>
          <w:p w14:paraId="465FDD77" w14:textId="77777777" w:rsidR="00F81492" w:rsidRPr="009E3000"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Violeta IARCA </w:t>
            </w:r>
          </w:p>
        </w:tc>
        <w:tc>
          <w:tcPr>
            <w:tcW w:w="5098" w:type="dxa"/>
          </w:tcPr>
          <w:p w14:paraId="66BFF2AC" w14:textId="77777777" w:rsidR="00F81492" w:rsidRPr="00F81492" w:rsidRDefault="00F81492" w:rsidP="00AC0B8A">
            <w:pPr>
              <w:jc w:val="center"/>
              <w:rPr>
                <w:rFonts w:ascii="Times New Roman" w:hAnsi="Times New Roman" w:cs="Times New Roman"/>
                <w:b/>
                <w:bCs/>
                <w:noProof/>
                <w:sz w:val="28"/>
                <w:szCs w:val="28"/>
                <w:lang w:val="ro-RO"/>
              </w:rPr>
            </w:pPr>
            <w:r w:rsidRPr="00F81492">
              <w:rPr>
                <w:rFonts w:ascii="Times New Roman" w:hAnsi="Times New Roman" w:cs="Times New Roman"/>
                <w:b/>
                <w:bCs/>
                <w:noProof/>
                <w:sz w:val="28"/>
                <w:szCs w:val="28"/>
                <w:lang w:val="ro-RO"/>
              </w:rPr>
              <w:t>Direcția tehnică și Urbanism,</w:t>
            </w:r>
          </w:p>
          <w:p w14:paraId="6CCDA585" w14:textId="77777777" w:rsidR="00F81492" w:rsidRPr="00F81492" w:rsidRDefault="00F81492" w:rsidP="00AC0B8A">
            <w:pPr>
              <w:jc w:val="center"/>
              <w:rPr>
                <w:rFonts w:ascii="Times New Roman" w:hAnsi="Times New Roman" w:cs="Times New Roman"/>
                <w:b/>
                <w:bCs/>
                <w:noProof/>
                <w:sz w:val="28"/>
                <w:szCs w:val="28"/>
                <w:lang w:val="ro-RO"/>
              </w:rPr>
            </w:pPr>
            <w:r w:rsidRPr="00F81492">
              <w:rPr>
                <w:rFonts w:ascii="Times New Roman" w:hAnsi="Times New Roman" w:cs="Times New Roman"/>
                <w:b/>
                <w:bCs/>
                <w:noProof/>
                <w:sz w:val="28"/>
                <w:szCs w:val="28"/>
                <w:lang w:val="ro-RO"/>
              </w:rPr>
              <w:t xml:space="preserve">Arhitect șef </w:t>
            </w:r>
          </w:p>
          <w:p w14:paraId="2853D4E1" w14:textId="77777777" w:rsidR="00F81492" w:rsidRDefault="00F81492" w:rsidP="00AC0B8A">
            <w:pPr>
              <w:jc w:val="center"/>
              <w:rPr>
                <w:rFonts w:ascii="Times New Roman" w:hAnsi="Times New Roman" w:cs="Times New Roman"/>
                <w:b/>
                <w:bCs/>
                <w:i/>
                <w:iCs/>
                <w:noProof/>
                <w:sz w:val="28"/>
                <w:szCs w:val="28"/>
                <w:lang w:val="ro-RO"/>
              </w:rPr>
            </w:pPr>
            <w:r w:rsidRPr="00F81492">
              <w:rPr>
                <w:rFonts w:ascii="Times New Roman" w:hAnsi="Times New Roman" w:cs="Times New Roman"/>
                <w:b/>
                <w:bCs/>
                <w:noProof/>
                <w:sz w:val="28"/>
                <w:szCs w:val="28"/>
                <w:lang w:val="ro-RO"/>
              </w:rPr>
              <w:t>Ionuț – Florin PESCARU</w:t>
            </w:r>
            <w:r>
              <w:rPr>
                <w:rFonts w:ascii="Times New Roman" w:hAnsi="Times New Roman" w:cs="Times New Roman"/>
                <w:b/>
                <w:bCs/>
                <w:i/>
                <w:iCs/>
                <w:noProof/>
                <w:sz w:val="28"/>
                <w:szCs w:val="28"/>
                <w:lang w:val="ro-RO"/>
              </w:rPr>
              <w:t xml:space="preserve"> </w:t>
            </w:r>
          </w:p>
        </w:tc>
      </w:tr>
      <w:tr w:rsidR="00F81492" w:rsidRPr="00F81492" w14:paraId="4CF12716" w14:textId="77777777" w:rsidTr="00AC0B8A">
        <w:tc>
          <w:tcPr>
            <w:tcW w:w="5098" w:type="dxa"/>
          </w:tcPr>
          <w:p w14:paraId="1DE360B3" w14:textId="77777777" w:rsidR="00F81492" w:rsidRDefault="00F81492" w:rsidP="00AC0B8A">
            <w:pPr>
              <w:jc w:val="center"/>
              <w:rPr>
                <w:rFonts w:ascii="Times New Roman" w:hAnsi="Times New Roman" w:cs="Times New Roman"/>
                <w:b/>
                <w:bCs/>
                <w:noProof/>
                <w:sz w:val="28"/>
                <w:szCs w:val="28"/>
                <w:lang w:val="ro-RO"/>
              </w:rPr>
            </w:pPr>
          </w:p>
        </w:tc>
        <w:tc>
          <w:tcPr>
            <w:tcW w:w="5098" w:type="dxa"/>
          </w:tcPr>
          <w:p w14:paraId="37016E4C" w14:textId="77777777" w:rsidR="00F81492" w:rsidRDefault="00F81492" w:rsidP="00AC0B8A">
            <w:pPr>
              <w:jc w:val="center"/>
              <w:rPr>
                <w:rFonts w:ascii="Times New Roman" w:hAnsi="Times New Roman" w:cs="Times New Roman"/>
                <w:b/>
                <w:bCs/>
                <w:i/>
                <w:iCs/>
                <w:noProof/>
                <w:sz w:val="28"/>
                <w:szCs w:val="28"/>
                <w:lang w:val="ro-RO"/>
              </w:rPr>
            </w:pPr>
          </w:p>
        </w:tc>
      </w:tr>
      <w:tr w:rsidR="00F81492" w:rsidRPr="003D1825" w14:paraId="388C424F" w14:textId="77777777" w:rsidTr="00AC0B8A">
        <w:tc>
          <w:tcPr>
            <w:tcW w:w="5098" w:type="dxa"/>
          </w:tcPr>
          <w:p w14:paraId="5A7549C9"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Serviciul de dezvoltare Urbană, </w:t>
            </w:r>
          </w:p>
          <w:p w14:paraId="609C9935"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Șef serviciu </w:t>
            </w:r>
          </w:p>
          <w:p w14:paraId="72AE6363"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Daniela BUZESCU </w:t>
            </w:r>
          </w:p>
        </w:tc>
        <w:tc>
          <w:tcPr>
            <w:tcW w:w="5098" w:type="dxa"/>
          </w:tcPr>
          <w:p w14:paraId="2727C4B4"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Serviciul de Dezvoltare Urbană, </w:t>
            </w:r>
          </w:p>
          <w:p w14:paraId="3BB1EB0F"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Consilier,</w:t>
            </w:r>
          </w:p>
          <w:p w14:paraId="339364BC"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Elena SOLOMON </w:t>
            </w:r>
          </w:p>
        </w:tc>
      </w:tr>
      <w:tr w:rsidR="00F81492" w:rsidRPr="003D1825" w14:paraId="6D63B5E0" w14:textId="77777777" w:rsidTr="00AC0B8A">
        <w:tc>
          <w:tcPr>
            <w:tcW w:w="5098" w:type="dxa"/>
          </w:tcPr>
          <w:p w14:paraId="77D8AB82" w14:textId="77777777" w:rsidR="00F81492" w:rsidRDefault="00F81492" w:rsidP="00AC0B8A">
            <w:pPr>
              <w:jc w:val="center"/>
              <w:rPr>
                <w:rFonts w:ascii="Times New Roman" w:hAnsi="Times New Roman" w:cs="Times New Roman"/>
                <w:b/>
                <w:bCs/>
                <w:noProof/>
                <w:sz w:val="28"/>
                <w:szCs w:val="28"/>
                <w:lang w:val="ro-RO"/>
              </w:rPr>
            </w:pPr>
          </w:p>
        </w:tc>
        <w:tc>
          <w:tcPr>
            <w:tcW w:w="5098" w:type="dxa"/>
          </w:tcPr>
          <w:p w14:paraId="4E38A01F" w14:textId="77777777" w:rsidR="00F81492" w:rsidRDefault="00F81492" w:rsidP="00AC0B8A">
            <w:pPr>
              <w:jc w:val="center"/>
              <w:rPr>
                <w:rFonts w:ascii="Times New Roman" w:hAnsi="Times New Roman" w:cs="Times New Roman"/>
                <w:b/>
                <w:bCs/>
                <w:noProof/>
                <w:sz w:val="28"/>
                <w:szCs w:val="28"/>
                <w:lang w:val="ro-RO"/>
              </w:rPr>
            </w:pPr>
          </w:p>
        </w:tc>
      </w:tr>
      <w:tr w:rsidR="00F81492" w:rsidRPr="00F81492" w14:paraId="09272BC9" w14:textId="77777777" w:rsidTr="00AC0B8A">
        <w:tc>
          <w:tcPr>
            <w:tcW w:w="5098" w:type="dxa"/>
          </w:tcPr>
          <w:p w14:paraId="254552CE"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Serviciul juridic, agricol și relații cu publicul și arhivă, </w:t>
            </w:r>
          </w:p>
          <w:p w14:paraId="6F866932"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p. Șef serviciu </w:t>
            </w:r>
          </w:p>
          <w:p w14:paraId="127EA47E"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Nicolae CRÎNGUȘ </w:t>
            </w:r>
          </w:p>
        </w:tc>
        <w:tc>
          <w:tcPr>
            <w:tcW w:w="5098" w:type="dxa"/>
          </w:tcPr>
          <w:p w14:paraId="1F793D08" w14:textId="77777777" w:rsidR="00F81492" w:rsidRDefault="00F81492" w:rsidP="00AC0B8A">
            <w:pPr>
              <w:jc w:val="center"/>
              <w:rPr>
                <w:rFonts w:ascii="Times New Roman" w:hAnsi="Times New Roman" w:cs="Times New Roman"/>
                <w:b/>
                <w:bCs/>
                <w:noProof/>
                <w:sz w:val="28"/>
                <w:szCs w:val="28"/>
                <w:lang w:val="ro-RO"/>
              </w:rPr>
            </w:pPr>
            <w:r>
              <w:rPr>
                <w:rFonts w:ascii="Times New Roman" w:hAnsi="Times New Roman" w:cs="Times New Roman"/>
                <w:b/>
                <w:bCs/>
                <w:noProof/>
                <w:sz w:val="28"/>
                <w:szCs w:val="28"/>
                <w:lang w:val="ro-RO"/>
              </w:rPr>
              <w:t xml:space="preserve"> </w:t>
            </w:r>
          </w:p>
        </w:tc>
      </w:tr>
    </w:tbl>
    <w:p w14:paraId="3EC76342" w14:textId="77777777" w:rsidR="00F81492" w:rsidRPr="002F39D2" w:rsidRDefault="00F81492" w:rsidP="00F81492">
      <w:pPr>
        <w:jc w:val="both"/>
        <w:rPr>
          <w:rFonts w:ascii="Times New Roman" w:hAnsi="Times New Roman" w:cs="Times New Roman"/>
          <w:b/>
          <w:bCs/>
          <w:i/>
          <w:iCs/>
          <w:noProof/>
          <w:sz w:val="28"/>
          <w:szCs w:val="28"/>
          <w:lang w:val="ro-RO"/>
        </w:rPr>
      </w:pPr>
    </w:p>
    <w:p w14:paraId="0237BF62" w14:textId="77777777" w:rsidR="00F81492" w:rsidRPr="002F39D2" w:rsidRDefault="00F81492" w:rsidP="00F81492">
      <w:pPr>
        <w:pStyle w:val="BodyText"/>
        <w:ind w:left="103"/>
        <w:rPr>
          <w:rFonts w:ascii="Times New Roman"/>
          <w:noProof/>
          <w:sz w:val="28"/>
          <w:szCs w:val="28"/>
          <w:lang w:val="ro-RO"/>
        </w:rPr>
      </w:pPr>
    </w:p>
    <w:p w14:paraId="6F4C94EC" w14:textId="77777777" w:rsidR="00F81492" w:rsidRPr="00570CC0" w:rsidRDefault="00F81492" w:rsidP="003A65D8">
      <w:pPr>
        <w:jc w:val="both"/>
        <w:rPr>
          <w:rFonts w:ascii="Times New Roman" w:hAnsi="Times New Roman" w:cs="Times New Roman"/>
          <w:sz w:val="28"/>
          <w:szCs w:val="28"/>
          <w:lang w:val="ro-RO"/>
        </w:rPr>
      </w:pPr>
    </w:p>
    <w:sectPr w:rsidR="00F81492" w:rsidRPr="00570CC0" w:rsidSect="00FE44E3">
      <w:headerReference w:type="default" r:id="rId8"/>
      <w:type w:val="continuous"/>
      <w:pgSz w:w="11910" w:h="16840" w:code="9"/>
      <w:pgMar w:top="1350" w:right="711" w:bottom="810" w:left="1276"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EFD17" w14:textId="77777777" w:rsidR="005D6147" w:rsidRDefault="005D6147" w:rsidP="00C2694F">
      <w:r>
        <w:separator/>
      </w:r>
    </w:p>
  </w:endnote>
  <w:endnote w:type="continuationSeparator" w:id="0">
    <w:p w14:paraId="7E90FFC3" w14:textId="77777777" w:rsidR="005D6147" w:rsidRDefault="005D6147" w:rsidP="00C2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20573" w14:textId="77777777" w:rsidR="005D6147" w:rsidRDefault="005D6147" w:rsidP="00C2694F">
      <w:r>
        <w:separator/>
      </w:r>
    </w:p>
  </w:footnote>
  <w:footnote w:type="continuationSeparator" w:id="0">
    <w:p w14:paraId="4183558D" w14:textId="77777777" w:rsidR="005D6147" w:rsidRDefault="005D6147" w:rsidP="00C2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6D70D" w14:textId="64D2C39A" w:rsidR="00C2694F" w:rsidRDefault="004D2AD0">
    <w:pPr>
      <w:pStyle w:val="Header"/>
    </w:pPr>
    <w:r>
      <w:rPr>
        <w:noProof/>
      </w:rPr>
      <mc:AlternateContent>
        <mc:Choice Requires="wpg">
          <w:drawing>
            <wp:anchor distT="0" distB="0" distL="114300" distR="114300" simplePos="0" relativeHeight="251657728" behindDoc="0" locked="0" layoutInCell="1" allowOverlap="1" wp14:anchorId="514500F6" wp14:editId="298E6AFA">
              <wp:simplePos x="0" y="0"/>
              <wp:positionH relativeFrom="margin">
                <wp:posOffset>-116978</wp:posOffset>
              </wp:positionH>
              <wp:positionV relativeFrom="paragraph">
                <wp:posOffset>-290195</wp:posOffset>
              </wp:positionV>
              <wp:extent cx="6775450" cy="1116330"/>
              <wp:effectExtent l="0" t="0" r="6350" b="7620"/>
              <wp:wrapNone/>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0" cy="1116330"/>
                        <a:chOff x="0" y="0"/>
                        <a:chExt cx="67754" cy="11163"/>
                      </a:xfrm>
                    </wpg:grpSpPr>
                    <pic:pic xmlns:pic="http://schemas.openxmlformats.org/drawingml/2006/picture">
                      <pic:nvPicPr>
                        <pic:cNvPr id="2"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2B136" w14:textId="77777777" w:rsidR="00C2694F" w:rsidRDefault="00C2694F" w:rsidP="00C2694F">
                            <w:pPr>
                              <w:rPr>
                                <w:rFonts w:ascii="Times New Roman"/>
                              </w:rPr>
                            </w:pPr>
                          </w:p>
                          <w:p w14:paraId="1C954846" w14:textId="77777777" w:rsidR="00C2694F" w:rsidRDefault="00C2694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00DC4933">
                              <w:rPr>
                                <w:color w:val="3854A4"/>
                                <w:spacing w:val="-3"/>
                                <w:sz w:val="20"/>
                              </w:rPr>
                              <w:t xml:space="preserve">   </w:t>
                            </w:r>
                            <w:r w:rsidRPr="00847BF4">
                              <w:rPr>
                                <w:color w:val="3854A4"/>
                                <w:sz w:val="20"/>
                              </w:rPr>
                              <w:t xml:space="preserve">MUNICIPIUL </w:t>
                            </w:r>
                            <w:r w:rsidRPr="00847BF4">
                              <w:rPr>
                                <w:color w:val="3854A4"/>
                                <w:spacing w:val="8"/>
                                <w:sz w:val="20"/>
                              </w:rPr>
                              <w:t>CÂMPULUNG</w:t>
                            </w:r>
                          </w:p>
                          <w:p w14:paraId="26026F3C" w14:textId="77777777" w:rsidR="00C2694F" w:rsidRPr="00DC4933" w:rsidRDefault="00C2694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sidR="00DC4933">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wps:txbx>
                      <wps:bodyPr rot="0" vert="horz" wrap="square" lIns="0" tIns="0" rIns="0" bIns="0" anchor="t" anchorCtr="0" upright="1">
                        <a:noAutofit/>
                      </wps:bodyPr>
                    </wps:wsp>
                    <wpg:grpSp>
                      <wpg:cNvPr id="4" name="Group 2"/>
                      <wpg:cNvGrpSpPr>
                        <a:grpSpLocks/>
                      </wpg:cNvGrpSpPr>
                      <wpg:grpSpPr bwMode="auto">
                        <a:xfrm>
                          <a:off x="56102" y="762"/>
                          <a:ext cx="11652" cy="8407"/>
                          <a:chOff x="9527" y="-1865"/>
                          <a:chExt cx="1835" cy="1324"/>
                        </a:xfrm>
                      </wpg:grpSpPr>
                      <wps:wsp>
                        <wps:cNvPr id="5"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4"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6"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8"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Freeform 26"/>
                      <wps:cNvSpPr>
                        <a:spLocks/>
                      </wps:cNvSpPr>
                      <wps:spPr bwMode="auto">
                        <a:xfrm>
                          <a:off x="5143" y="10001"/>
                          <a:ext cx="62274" cy="247"/>
                        </a:xfrm>
                        <a:custGeom>
                          <a:avLst/>
                          <a:gdLst>
                            <a:gd name="T0" fmla="*/ 6227445 w 9661"/>
                            <a:gd name="T1" fmla="*/ 751063 h 58"/>
                            <a:gd name="T2" fmla="*/ 38676 w 9661"/>
                            <a:gd name="T3" fmla="*/ 751063 h 58"/>
                            <a:gd name="T4" fmla="*/ 29007 w 9661"/>
                            <a:gd name="T5" fmla="*/ 757467 h 58"/>
                            <a:gd name="T6" fmla="*/ 19338 w 9661"/>
                            <a:gd name="T7" fmla="*/ 763872 h 58"/>
                            <a:gd name="T8" fmla="*/ 0 w 9661"/>
                            <a:gd name="T9" fmla="*/ 775401 h 58"/>
                            <a:gd name="T10" fmla="*/ 6227445 w 9661"/>
                            <a:gd name="T11" fmla="*/ 775401 h 58"/>
                            <a:gd name="T12" fmla="*/ 6227445 w 9661"/>
                            <a:gd name="T13" fmla="*/ 751063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7"/>
                      <wps:cNvSpPr>
                        <a:spLocks/>
                      </wps:cNvSpPr>
                      <wps:spPr bwMode="auto">
                        <a:xfrm>
                          <a:off x="4857" y="10382"/>
                          <a:ext cx="62459" cy="178"/>
                        </a:xfrm>
                        <a:custGeom>
                          <a:avLst/>
                          <a:gdLst>
                            <a:gd name="T0" fmla="*/ 6245860 w 9712"/>
                            <a:gd name="T1" fmla="*/ 768773 h 42"/>
                            <a:gd name="T2" fmla="*/ 32798 w 9712"/>
                            <a:gd name="T3" fmla="*/ 768773 h 42"/>
                            <a:gd name="T4" fmla="*/ 16078 w 9712"/>
                            <a:gd name="T5" fmla="*/ 778087 h 42"/>
                            <a:gd name="T6" fmla="*/ 0 w 9712"/>
                            <a:gd name="T7" fmla="*/ 786553 h 42"/>
                            <a:gd name="T8" fmla="*/ 6245860 w 9712"/>
                            <a:gd name="T9" fmla="*/ 786553 h 42"/>
                            <a:gd name="T10" fmla="*/ 6245860 w 9712"/>
                            <a:gd name="T11" fmla="*/ 768773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8"/>
                      <wps:cNvSpPr>
                        <a:spLocks/>
                      </wps:cNvSpPr>
                      <wps:spPr bwMode="auto">
                        <a:xfrm>
                          <a:off x="4572" y="10763"/>
                          <a:ext cx="62814" cy="139"/>
                        </a:xfrm>
                        <a:custGeom>
                          <a:avLst/>
                          <a:gdLst>
                            <a:gd name="T0" fmla="*/ 6281420 w 9757"/>
                            <a:gd name="T1" fmla="*/ 763419 h 34"/>
                            <a:gd name="T2" fmla="*/ 28970 w 9757"/>
                            <a:gd name="T3" fmla="*/ 763419 h 34"/>
                            <a:gd name="T4" fmla="*/ 6438 w 9757"/>
                            <a:gd name="T5" fmla="*/ 774102 h 34"/>
                            <a:gd name="T6" fmla="*/ 0 w 9757"/>
                            <a:gd name="T7" fmla="*/ 776979 h 34"/>
                            <a:gd name="T8" fmla="*/ 6281420 w 9757"/>
                            <a:gd name="T9" fmla="*/ 776979 h 34"/>
                            <a:gd name="T10" fmla="*/ 6281420 w 9757"/>
                            <a:gd name="T11" fmla="*/ 763419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500F6" id="Group 24" o:spid="_x0000_s1026" style="position:absolute;margin-left:-9.2pt;margin-top:-22.85pt;width:533.5pt;height:87.9pt;z-index:251657728;mso-position-horizontal-relative:margin"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F42B136" w14:textId="77777777" w:rsidR="00C2694F" w:rsidRDefault="00C2694F" w:rsidP="00C2694F">
                      <w:pPr>
                        <w:rPr>
                          <w:rFonts w:ascii="Times New Roman"/>
                        </w:rPr>
                      </w:pPr>
                    </w:p>
                    <w:p w14:paraId="1C954846" w14:textId="77777777" w:rsidR="00C2694F" w:rsidRDefault="00C2694F" w:rsidP="00DC4933">
                      <w:pPr>
                        <w:spacing w:line="247" w:lineRule="auto"/>
                        <w:ind w:left="709" w:right="1814"/>
                        <w:jc w:val="right"/>
                        <w:rPr>
                          <w:sz w:val="20"/>
                        </w:rPr>
                      </w:pPr>
                      <w:r>
                        <w:rPr>
                          <w:color w:val="3854A4"/>
                          <w:sz w:val="20"/>
                        </w:rPr>
                        <w:t xml:space="preserve">                                                                                  JUDEŢUL </w:t>
                      </w:r>
                      <w:r>
                        <w:rPr>
                          <w:color w:val="3854A4"/>
                          <w:spacing w:val="-3"/>
                          <w:sz w:val="20"/>
                        </w:rPr>
                        <w:t xml:space="preserve">ARGEŞ                                                                                </w:t>
                      </w:r>
                      <w:r w:rsidR="00DC4933">
                        <w:rPr>
                          <w:color w:val="3854A4"/>
                          <w:spacing w:val="-3"/>
                          <w:sz w:val="20"/>
                        </w:rPr>
                        <w:t xml:space="preserve">   </w:t>
                      </w:r>
                      <w:r w:rsidRPr="00847BF4">
                        <w:rPr>
                          <w:color w:val="3854A4"/>
                          <w:sz w:val="20"/>
                        </w:rPr>
                        <w:t xml:space="preserve">MUNICIPIUL </w:t>
                      </w:r>
                      <w:r w:rsidRPr="00847BF4">
                        <w:rPr>
                          <w:color w:val="3854A4"/>
                          <w:spacing w:val="8"/>
                          <w:sz w:val="20"/>
                        </w:rPr>
                        <w:t>CÂMPULUNG</w:t>
                      </w:r>
                    </w:p>
                    <w:p w14:paraId="26026F3C" w14:textId="77777777" w:rsidR="00C2694F" w:rsidRPr="00DC4933" w:rsidRDefault="00C2694F" w:rsidP="00DC4933">
                      <w:pPr>
                        <w:spacing w:line="247" w:lineRule="auto"/>
                        <w:ind w:right="1842"/>
                        <w:jc w:val="right"/>
                        <w:rPr>
                          <w:noProof/>
                          <w:color w:val="3854A4"/>
                          <w:w w:val="118"/>
                          <w:sz w:val="14"/>
                          <w:szCs w:val="14"/>
                          <w:lang w:val="ro-RO"/>
                        </w:rPr>
                      </w:pPr>
                      <w:r w:rsidRPr="002A398D">
                        <w:rPr>
                          <w:noProof/>
                          <w:color w:val="3854A4"/>
                          <w:spacing w:val="-4"/>
                          <w:w w:val="95"/>
                          <w:sz w:val="14"/>
                          <w:szCs w:val="14"/>
                          <w:lang w:val="ro-RO"/>
                        </w:rPr>
                        <w:t xml:space="preserve">                                                                                    </w:t>
                      </w:r>
                      <w:r w:rsidR="00DC4933">
                        <w:rPr>
                          <w:noProof/>
                          <w:color w:val="3854A4"/>
                          <w:spacing w:val="-4"/>
                          <w:w w:val="95"/>
                          <w:sz w:val="14"/>
                          <w:szCs w:val="14"/>
                          <w:lang w:val="ro-RO"/>
                        </w:rPr>
                        <w:t xml:space="preserve">                                                  </w:t>
                      </w:r>
                      <w:r w:rsidRPr="002A398D">
                        <w:rPr>
                          <w:noProof/>
                          <w:color w:val="3854A4"/>
                          <w:spacing w:val="-4"/>
                          <w:w w:val="95"/>
                          <w:sz w:val="14"/>
                          <w:szCs w:val="14"/>
                          <w:lang w:val="ro-RO"/>
                        </w:rPr>
                        <w:t xml:space="preserve"> Str.</w:t>
                      </w:r>
                      <w:r w:rsidRPr="002A398D">
                        <w:rPr>
                          <w:noProof/>
                          <w:color w:val="3854A4"/>
                          <w:spacing w:val="-23"/>
                          <w:w w:val="95"/>
                          <w:sz w:val="14"/>
                          <w:szCs w:val="14"/>
                          <w:lang w:val="ro-RO"/>
                        </w:rPr>
                        <w:t xml:space="preserve"> </w:t>
                      </w:r>
                      <w:r w:rsidRPr="002A398D">
                        <w:rPr>
                          <w:noProof/>
                          <w:color w:val="3854A4"/>
                          <w:w w:val="95"/>
                          <w:sz w:val="14"/>
                          <w:szCs w:val="14"/>
                          <w:lang w:val="ro-RO"/>
                        </w:rPr>
                        <w:t>Negru</w:t>
                      </w:r>
                      <w:r w:rsidRPr="002A398D">
                        <w:rPr>
                          <w:noProof/>
                          <w:color w:val="3854A4"/>
                          <w:spacing w:val="-22"/>
                          <w:w w:val="95"/>
                          <w:sz w:val="14"/>
                          <w:szCs w:val="14"/>
                          <w:lang w:val="ro-RO"/>
                        </w:rPr>
                        <w:t xml:space="preserve"> </w:t>
                      </w:r>
                      <w:r w:rsidRPr="002A398D">
                        <w:rPr>
                          <w:noProof/>
                          <w:color w:val="3854A4"/>
                          <w:spacing w:val="-4"/>
                          <w:w w:val="95"/>
                          <w:sz w:val="14"/>
                          <w:szCs w:val="14"/>
                          <w:lang w:val="ro-RO"/>
                        </w:rPr>
                        <w:t>Vodă,</w:t>
                      </w:r>
                      <w:r w:rsidRPr="002A398D">
                        <w:rPr>
                          <w:noProof/>
                          <w:color w:val="3854A4"/>
                          <w:spacing w:val="-23"/>
                          <w:w w:val="95"/>
                          <w:sz w:val="14"/>
                          <w:szCs w:val="14"/>
                          <w:lang w:val="ro-RO"/>
                        </w:rPr>
                        <w:t xml:space="preserve"> </w:t>
                      </w:r>
                      <w:r w:rsidRPr="002A398D">
                        <w:rPr>
                          <w:noProof/>
                          <w:color w:val="3854A4"/>
                          <w:spacing w:val="-5"/>
                          <w:w w:val="95"/>
                          <w:sz w:val="14"/>
                          <w:szCs w:val="14"/>
                          <w:lang w:val="ro-RO"/>
                        </w:rPr>
                        <w:t>nr.</w:t>
                      </w:r>
                      <w:r w:rsidRPr="002A398D">
                        <w:rPr>
                          <w:noProof/>
                          <w:color w:val="3854A4"/>
                          <w:spacing w:val="-22"/>
                          <w:w w:val="95"/>
                          <w:sz w:val="14"/>
                          <w:szCs w:val="14"/>
                          <w:lang w:val="ro-RO"/>
                        </w:rPr>
                        <w:t xml:space="preserve"> </w:t>
                      </w:r>
                      <w:r w:rsidRPr="002A398D">
                        <w:rPr>
                          <w:noProof/>
                          <w:color w:val="3854A4"/>
                          <w:w w:val="95"/>
                          <w:sz w:val="14"/>
                          <w:szCs w:val="14"/>
                          <w:lang w:val="ro-RO"/>
                        </w:rPr>
                        <w:t>127,</w:t>
                      </w:r>
                      <w:r w:rsidRPr="002A398D">
                        <w:rPr>
                          <w:noProof/>
                          <w:color w:val="3854A4"/>
                          <w:spacing w:val="-23"/>
                          <w:w w:val="95"/>
                          <w:sz w:val="14"/>
                          <w:szCs w:val="14"/>
                          <w:lang w:val="ro-RO"/>
                        </w:rPr>
                        <w:t xml:space="preserve"> </w:t>
                      </w:r>
                      <w:r w:rsidRPr="002A398D">
                        <w:rPr>
                          <w:noProof/>
                          <w:color w:val="3854A4"/>
                          <w:w w:val="95"/>
                          <w:sz w:val="14"/>
                          <w:szCs w:val="14"/>
                          <w:lang w:val="ro-RO"/>
                        </w:rPr>
                        <w:t>judeţul</w:t>
                      </w:r>
                      <w:r w:rsidRPr="002A398D">
                        <w:rPr>
                          <w:noProof/>
                          <w:color w:val="3854A4"/>
                          <w:spacing w:val="-22"/>
                          <w:w w:val="95"/>
                          <w:sz w:val="14"/>
                          <w:szCs w:val="14"/>
                          <w:lang w:val="ro-RO"/>
                        </w:rPr>
                        <w:t xml:space="preserve"> </w:t>
                      </w:r>
                      <w:r w:rsidRPr="002A398D">
                        <w:rPr>
                          <w:noProof/>
                          <w:color w:val="3854A4"/>
                          <w:w w:val="95"/>
                          <w:sz w:val="14"/>
                          <w:szCs w:val="14"/>
                          <w:lang w:val="ro-RO"/>
                        </w:rPr>
                        <w:t>Argeş</w:t>
                      </w:r>
                      <w:r w:rsidRPr="002A398D">
                        <w:rPr>
                          <w:noProof/>
                          <w:color w:val="3854A4"/>
                          <w:w w:val="118"/>
                          <w:sz w:val="14"/>
                          <w:szCs w:val="14"/>
                          <w:lang w:val="ro-RO"/>
                        </w:rPr>
                        <w:t xml:space="preserve">                                                                  </w:t>
                      </w:r>
                      <w:r w:rsidRPr="002A398D">
                        <w:rPr>
                          <w:noProof/>
                          <w:color w:val="3854A4"/>
                          <w:spacing w:val="-4"/>
                          <w:sz w:val="14"/>
                          <w:szCs w:val="14"/>
                          <w:lang w:val="ro-RO"/>
                        </w:rPr>
                        <w:t>Tel/fax:</w:t>
                      </w:r>
                      <w:r w:rsidRPr="002A398D">
                        <w:rPr>
                          <w:noProof/>
                          <w:color w:val="3854A4"/>
                          <w:spacing w:val="-21"/>
                          <w:sz w:val="14"/>
                          <w:szCs w:val="14"/>
                          <w:lang w:val="ro-RO"/>
                        </w:rPr>
                        <w:t xml:space="preserve"> </w:t>
                      </w:r>
                      <w:r w:rsidRPr="002A398D">
                        <w:rPr>
                          <w:noProof/>
                          <w:color w:val="3854A4"/>
                          <w:sz w:val="14"/>
                          <w:szCs w:val="14"/>
                          <w:lang w:val="ro-RO"/>
                        </w:rPr>
                        <w:t>0248511034,</w:t>
                      </w:r>
                      <w:r w:rsidRPr="002A398D">
                        <w:rPr>
                          <w:noProof/>
                          <w:color w:val="3854A4"/>
                          <w:spacing w:val="-20"/>
                          <w:sz w:val="14"/>
                          <w:szCs w:val="14"/>
                          <w:lang w:val="ro-RO"/>
                        </w:rPr>
                        <w:t xml:space="preserve"> </w:t>
                      </w:r>
                      <w:r w:rsidRPr="002A398D">
                        <w:rPr>
                          <w:noProof/>
                          <w:color w:val="3854A4"/>
                          <w:sz w:val="14"/>
                          <w:szCs w:val="14"/>
                          <w:lang w:val="ro-RO"/>
                        </w:rPr>
                        <w:t xml:space="preserve">0248510055    </w:t>
                      </w:r>
                      <w:r w:rsidRPr="002A398D">
                        <w:rPr>
                          <w:noProof/>
                          <w:color w:val="3854A4"/>
                          <w:sz w:val="14"/>
                          <w:szCs w:val="14"/>
                          <w:lang w:val="ro-RO"/>
                        </w:rPr>
                        <w:br/>
                      </w:r>
                      <w:r w:rsidRPr="002A398D">
                        <w:rPr>
                          <w:noProof/>
                          <w:color w:val="3854A4"/>
                          <w:w w:val="95"/>
                          <w:sz w:val="14"/>
                          <w:szCs w:val="14"/>
                          <w:lang w:val="ro-RO"/>
                        </w:rPr>
                        <w:t>Mobil 0756.998.960; email:campulung@muscel.ro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" path="m9661,l60,,45,15,30,30,,57r9661,l9661,xe" fillcolor="#3854a4" stroked="f">
                <v:path arrowok="t" o:connecttype="custom" o:connectlocs="40141591,3198492;249302,3198492;186977,3225765;124651,3253041;0,3302139;40141591,3302139;40141591,3198492"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" path="m9712,l51,,25,22,,42r9712,l9712,xe" fillcolor="#ffe100" stroked="f">
                <v:path arrowok="t" o:connecttype="custom" o:connectlocs="40167851,3258133;210928,3258133;103399,3297607;0,3333487;40167851,3333487;40167851,3258133"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" path="m9757,l45,,10,26,,33r9757,l9757,xe" fillcolor="#ed1c2a" stroked="f">
                <v:path arrowok="t" o:connecttype="custom" o:connectlocs="40438774,3121036;186504,3121036;41447,3164711;0,3176473;40438774,3176473;40438774,3121036" o:connectangles="0,0,0,0,0,0"/>
              </v:shape>
              <w10:wrap anchorx="margin"/>
            </v:group>
          </w:pict>
        </mc:Fallback>
      </mc:AlternateContent>
    </w:r>
  </w:p>
  <w:p w14:paraId="7424C983" w14:textId="77777777" w:rsidR="00C2694F" w:rsidRDefault="00C2694F">
    <w:pPr>
      <w:pStyle w:val="Header"/>
    </w:pPr>
  </w:p>
  <w:p w14:paraId="4253A4D8" w14:textId="77777777" w:rsidR="00C2694F" w:rsidRDefault="00C2694F">
    <w:pPr>
      <w:pStyle w:val="Header"/>
    </w:pPr>
  </w:p>
  <w:p w14:paraId="1DE7CEDC" w14:textId="77777777" w:rsidR="00C2694F" w:rsidRDefault="00C2694F">
    <w:pPr>
      <w:pStyle w:val="Header"/>
    </w:pPr>
  </w:p>
  <w:p w14:paraId="60F77FF9" w14:textId="77777777" w:rsidR="00C069E9" w:rsidRDefault="00C069E9">
    <w:pPr>
      <w:pStyle w:val="Header"/>
    </w:pPr>
  </w:p>
  <w:p w14:paraId="11F55A30" w14:textId="77777777" w:rsidR="00C2694F" w:rsidRDefault="00C26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928D7"/>
    <w:multiLevelType w:val="hybridMultilevel"/>
    <w:tmpl w:val="8C9E296C"/>
    <w:lvl w:ilvl="0" w:tplc="FFAC2C66">
      <w:numFmt w:val="bullet"/>
      <w:lvlText w:val="-"/>
      <w:lvlJc w:val="left"/>
      <w:pPr>
        <w:ind w:left="1080" w:hanging="360"/>
      </w:pPr>
      <w:rPr>
        <w:rFonts w:ascii="Times New Roman" w:eastAsia="Trebuchet MS"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1D1C6A17"/>
    <w:multiLevelType w:val="hybridMultilevel"/>
    <w:tmpl w:val="431AB5D6"/>
    <w:lvl w:ilvl="0" w:tplc="5B9039A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77A5180"/>
    <w:multiLevelType w:val="hybridMultilevel"/>
    <w:tmpl w:val="78B0710C"/>
    <w:lvl w:ilvl="0" w:tplc="F668A59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4AF01AF6"/>
    <w:multiLevelType w:val="hybridMultilevel"/>
    <w:tmpl w:val="6BF86BCC"/>
    <w:lvl w:ilvl="0" w:tplc="1C6484B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DAE4C47"/>
    <w:multiLevelType w:val="hybridMultilevel"/>
    <w:tmpl w:val="431AB5D6"/>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0DD4B30"/>
    <w:multiLevelType w:val="hybridMultilevel"/>
    <w:tmpl w:val="FAE6DAFA"/>
    <w:lvl w:ilvl="0" w:tplc="21260882">
      <w:start w:val="1"/>
      <w:numFmt w:val="decimal"/>
      <w:lvlText w:val="%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64BB394C"/>
    <w:multiLevelType w:val="hybridMultilevel"/>
    <w:tmpl w:val="F8E4EC1A"/>
    <w:lvl w:ilvl="0" w:tplc="A588DF2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BFC63CD"/>
    <w:multiLevelType w:val="hybridMultilevel"/>
    <w:tmpl w:val="2C729D96"/>
    <w:lvl w:ilvl="0" w:tplc="911664D2">
      <w:numFmt w:val="bullet"/>
      <w:lvlText w:val="-"/>
      <w:lvlJc w:val="left"/>
      <w:pPr>
        <w:ind w:left="1080" w:hanging="360"/>
      </w:pPr>
      <w:rPr>
        <w:rFonts w:ascii="Times New Roman" w:eastAsia="Trebuchet MS"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49742490">
    <w:abstractNumId w:val="0"/>
  </w:num>
  <w:num w:numId="2" w16cid:durableId="1589071940">
    <w:abstractNumId w:val="2"/>
  </w:num>
  <w:num w:numId="3" w16cid:durableId="186794934">
    <w:abstractNumId w:val="5"/>
  </w:num>
  <w:num w:numId="4" w16cid:durableId="465704519">
    <w:abstractNumId w:val="7"/>
  </w:num>
  <w:num w:numId="5" w16cid:durableId="1467118540">
    <w:abstractNumId w:val="1"/>
  </w:num>
  <w:num w:numId="6" w16cid:durableId="2013409396">
    <w:abstractNumId w:val="4"/>
  </w:num>
  <w:num w:numId="7" w16cid:durableId="1676302965">
    <w:abstractNumId w:val="3"/>
  </w:num>
  <w:num w:numId="8" w16cid:durableId="1086194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07515"/>
    <w:rsid w:val="00014B21"/>
    <w:rsid w:val="00021F16"/>
    <w:rsid w:val="000402A1"/>
    <w:rsid w:val="000803D2"/>
    <w:rsid w:val="0008527A"/>
    <w:rsid w:val="00085499"/>
    <w:rsid w:val="00090172"/>
    <w:rsid w:val="00097196"/>
    <w:rsid w:val="000A5631"/>
    <w:rsid w:val="000B41AF"/>
    <w:rsid w:val="000C054B"/>
    <w:rsid w:val="000C29FD"/>
    <w:rsid w:val="000C54C3"/>
    <w:rsid w:val="000E0DA6"/>
    <w:rsid w:val="000E3DD2"/>
    <w:rsid w:val="00100B64"/>
    <w:rsid w:val="001171F5"/>
    <w:rsid w:val="00121596"/>
    <w:rsid w:val="0012526E"/>
    <w:rsid w:val="00132610"/>
    <w:rsid w:val="001401BA"/>
    <w:rsid w:val="00142A7A"/>
    <w:rsid w:val="00160647"/>
    <w:rsid w:val="00177C3C"/>
    <w:rsid w:val="001836BE"/>
    <w:rsid w:val="001915A8"/>
    <w:rsid w:val="00197C3C"/>
    <w:rsid w:val="001A41DB"/>
    <w:rsid w:val="001C7489"/>
    <w:rsid w:val="001D5A3E"/>
    <w:rsid w:val="001F5C5D"/>
    <w:rsid w:val="00206A43"/>
    <w:rsid w:val="002077E8"/>
    <w:rsid w:val="00231A45"/>
    <w:rsid w:val="00244EFA"/>
    <w:rsid w:val="00271CBF"/>
    <w:rsid w:val="002A398D"/>
    <w:rsid w:val="002B17E6"/>
    <w:rsid w:val="002B25C5"/>
    <w:rsid w:val="002B605B"/>
    <w:rsid w:val="002C23FF"/>
    <w:rsid w:val="002D1D5D"/>
    <w:rsid w:val="002D37F8"/>
    <w:rsid w:val="00307D5C"/>
    <w:rsid w:val="00307DFC"/>
    <w:rsid w:val="00313E80"/>
    <w:rsid w:val="0033355E"/>
    <w:rsid w:val="00387EB3"/>
    <w:rsid w:val="00392E61"/>
    <w:rsid w:val="00395BB5"/>
    <w:rsid w:val="003A65D8"/>
    <w:rsid w:val="003B2F05"/>
    <w:rsid w:val="003B69BF"/>
    <w:rsid w:val="003C42A0"/>
    <w:rsid w:val="003C4A9B"/>
    <w:rsid w:val="003D0C3A"/>
    <w:rsid w:val="003E5037"/>
    <w:rsid w:val="003F37D6"/>
    <w:rsid w:val="0040012C"/>
    <w:rsid w:val="0040243D"/>
    <w:rsid w:val="00405A03"/>
    <w:rsid w:val="00414F3F"/>
    <w:rsid w:val="004234C3"/>
    <w:rsid w:val="00430CC8"/>
    <w:rsid w:val="00452D49"/>
    <w:rsid w:val="00463A8B"/>
    <w:rsid w:val="00467227"/>
    <w:rsid w:val="004775A4"/>
    <w:rsid w:val="004904B8"/>
    <w:rsid w:val="004927E6"/>
    <w:rsid w:val="004A4E2E"/>
    <w:rsid w:val="004B1B22"/>
    <w:rsid w:val="004C1535"/>
    <w:rsid w:val="004C19AD"/>
    <w:rsid w:val="004C2B00"/>
    <w:rsid w:val="004D0736"/>
    <w:rsid w:val="004D2AD0"/>
    <w:rsid w:val="004E14F3"/>
    <w:rsid w:val="004F5B60"/>
    <w:rsid w:val="004F6A88"/>
    <w:rsid w:val="005161AF"/>
    <w:rsid w:val="00522ADD"/>
    <w:rsid w:val="005240C3"/>
    <w:rsid w:val="00533652"/>
    <w:rsid w:val="0054402D"/>
    <w:rsid w:val="0055378A"/>
    <w:rsid w:val="00570CC0"/>
    <w:rsid w:val="005762F4"/>
    <w:rsid w:val="00584A75"/>
    <w:rsid w:val="00584DB0"/>
    <w:rsid w:val="005D6147"/>
    <w:rsid w:val="005D62BF"/>
    <w:rsid w:val="005D6FEA"/>
    <w:rsid w:val="005E5782"/>
    <w:rsid w:val="005E5C13"/>
    <w:rsid w:val="005F2713"/>
    <w:rsid w:val="00603964"/>
    <w:rsid w:val="00603F7B"/>
    <w:rsid w:val="00606AC3"/>
    <w:rsid w:val="00607974"/>
    <w:rsid w:val="006136D0"/>
    <w:rsid w:val="006252E9"/>
    <w:rsid w:val="00627B38"/>
    <w:rsid w:val="00641218"/>
    <w:rsid w:val="00645FD5"/>
    <w:rsid w:val="0066495B"/>
    <w:rsid w:val="00673A96"/>
    <w:rsid w:val="006A17F1"/>
    <w:rsid w:val="006A58D7"/>
    <w:rsid w:val="006D497B"/>
    <w:rsid w:val="006F24D3"/>
    <w:rsid w:val="00736C6A"/>
    <w:rsid w:val="0074127F"/>
    <w:rsid w:val="00764AEA"/>
    <w:rsid w:val="00777004"/>
    <w:rsid w:val="007777E0"/>
    <w:rsid w:val="00795136"/>
    <w:rsid w:val="007A301D"/>
    <w:rsid w:val="007C1EFD"/>
    <w:rsid w:val="007D4EDD"/>
    <w:rsid w:val="007E116A"/>
    <w:rsid w:val="008034CF"/>
    <w:rsid w:val="008156D2"/>
    <w:rsid w:val="00830D30"/>
    <w:rsid w:val="00843956"/>
    <w:rsid w:val="00847BF4"/>
    <w:rsid w:val="00847FDF"/>
    <w:rsid w:val="00870B96"/>
    <w:rsid w:val="0088645A"/>
    <w:rsid w:val="00893BF2"/>
    <w:rsid w:val="008B6DDC"/>
    <w:rsid w:val="008C766A"/>
    <w:rsid w:val="008D13E9"/>
    <w:rsid w:val="008D692F"/>
    <w:rsid w:val="008E1055"/>
    <w:rsid w:val="00942F2F"/>
    <w:rsid w:val="00972424"/>
    <w:rsid w:val="00982875"/>
    <w:rsid w:val="009873FE"/>
    <w:rsid w:val="00990B77"/>
    <w:rsid w:val="00997FCD"/>
    <w:rsid w:val="009A5EC8"/>
    <w:rsid w:val="009B082E"/>
    <w:rsid w:val="009F008F"/>
    <w:rsid w:val="009F65F6"/>
    <w:rsid w:val="00A11D01"/>
    <w:rsid w:val="00A24268"/>
    <w:rsid w:val="00A456BF"/>
    <w:rsid w:val="00A62C8E"/>
    <w:rsid w:val="00A70EFF"/>
    <w:rsid w:val="00A72C7C"/>
    <w:rsid w:val="00AA2DDE"/>
    <w:rsid w:val="00AB572B"/>
    <w:rsid w:val="00AC7F22"/>
    <w:rsid w:val="00AF57AB"/>
    <w:rsid w:val="00B10E9C"/>
    <w:rsid w:val="00B30CB0"/>
    <w:rsid w:val="00B4112B"/>
    <w:rsid w:val="00B42702"/>
    <w:rsid w:val="00B4552C"/>
    <w:rsid w:val="00B53D75"/>
    <w:rsid w:val="00B575EA"/>
    <w:rsid w:val="00B66349"/>
    <w:rsid w:val="00B663B6"/>
    <w:rsid w:val="00B76973"/>
    <w:rsid w:val="00B80ACB"/>
    <w:rsid w:val="00B9638A"/>
    <w:rsid w:val="00BA2EDF"/>
    <w:rsid w:val="00BA3FFE"/>
    <w:rsid w:val="00BD5ED8"/>
    <w:rsid w:val="00BF4C96"/>
    <w:rsid w:val="00C069E9"/>
    <w:rsid w:val="00C15BF1"/>
    <w:rsid w:val="00C2694F"/>
    <w:rsid w:val="00C275A4"/>
    <w:rsid w:val="00C45D80"/>
    <w:rsid w:val="00C50034"/>
    <w:rsid w:val="00C52BE6"/>
    <w:rsid w:val="00C87159"/>
    <w:rsid w:val="00C91561"/>
    <w:rsid w:val="00CB4ADF"/>
    <w:rsid w:val="00CC746C"/>
    <w:rsid w:val="00CF3154"/>
    <w:rsid w:val="00D0113F"/>
    <w:rsid w:val="00D029BB"/>
    <w:rsid w:val="00D14992"/>
    <w:rsid w:val="00D207A7"/>
    <w:rsid w:val="00D30FF8"/>
    <w:rsid w:val="00D519CA"/>
    <w:rsid w:val="00D67887"/>
    <w:rsid w:val="00D71900"/>
    <w:rsid w:val="00D734A4"/>
    <w:rsid w:val="00D875F2"/>
    <w:rsid w:val="00D96936"/>
    <w:rsid w:val="00DA756F"/>
    <w:rsid w:val="00DB1500"/>
    <w:rsid w:val="00DB442A"/>
    <w:rsid w:val="00DB6926"/>
    <w:rsid w:val="00DC4933"/>
    <w:rsid w:val="00DD41F0"/>
    <w:rsid w:val="00DF349A"/>
    <w:rsid w:val="00E01215"/>
    <w:rsid w:val="00E028F0"/>
    <w:rsid w:val="00E10C66"/>
    <w:rsid w:val="00E17F5D"/>
    <w:rsid w:val="00E662D0"/>
    <w:rsid w:val="00E80F39"/>
    <w:rsid w:val="00E916FE"/>
    <w:rsid w:val="00E97870"/>
    <w:rsid w:val="00EA03D1"/>
    <w:rsid w:val="00EA76F2"/>
    <w:rsid w:val="00EB36AF"/>
    <w:rsid w:val="00F041AE"/>
    <w:rsid w:val="00F164E5"/>
    <w:rsid w:val="00F27079"/>
    <w:rsid w:val="00F510F6"/>
    <w:rsid w:val="00F73532"/>
    <w:rsid w:val="00F81492"/>
    <w:rsid w:val="00F9304E"/>
    <w:rsid w:val="00F93AA6"/>
    <w:rsid w:val="00FA0B8A"/>
    <w:rsid w:val="00FB56E8"/>
    <w:rsid w:val="00FB7A87"/>
    <w:rsid w:val="00FE44E3"/>
    <w:rsid w:val="00FE5042"/>
    <w:rsid w:val="00FE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EF011"/>
  <w15:docId w15:val="{B378D7F8-7C0E-4682-960D-C51613B2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5A"/>
    <w:pPr>
      <w:widowControl w:val="0"/>
      <w:autoSpaceDE w:val="0"/>
      <w:autoSpaceDN w:val="0"/>
    </w:pPr>
    <w:rPr>
      <w:rFonts w:ascii="Trebuchet MS" w:eastAsia="Trebuchet MS" w:hAnsi="Trebuchet MS" w:cs="Trebuchet MS"/>
      <w:sz w:val="22"/>
      <w:szCs w:val="22"/>
    </w:rPr>
  </w:style>
  <w:style w:type="paragraph" w:styleId="Heading1">
    <w:name w:val="heading 1"/>
    <w:basedOn w:val="Normal"/>
    <w:next w:val="Normal"/>
    <w:link w:val="Heading1Char"/>
    <w:uiPriority w:val="9"/>
    <w:qFormat/>
    <w:rsid w:val="00C9156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62C8E"/>
    <w:pPr>
      <w:keepNext/>
      <w:widowControl/>
      <w:autoSpaceDE/>
      <w:autoSpaceDN/>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8645A"/>
    <w:rPr>
      <w:sz w:val="20"/>
      <w:szCs w:val="20"/>
    </w:rPr>
  </w:style>
  <w:style w:type="paragraph" w:styleId="ListParagraph">
    <w:name w:val="List Paragraph"/>
    <w:basedOn w:val="Normal"/>
    <w:uiPriority w:val="34"/>
    <w:qFormat/>
    <w:rsid w:val="0088645A"/>
  </w:style>
  <w:style w:type="paragraph" w:customStyle="1" w:styleId="TableParagraph">
    <w:name w:val="Table Paragraph"/>
    <w:basedOn w:val="Normal"/>
    <w:uiPriority w:val="1"/>
    <w:qFormat/>
    <w:rsid w:val="0088645A"/>
  </w:style>
  <w:style w:type="character" w:styleId="Hyperlink">
    <w:name w:val="Hyperlink"/>
    <w:uiPriority w:val="99"/>
    <w:unhideWhenUsed/>
    <w:rsid w:val="00997FCD"/>
    <w:rPr>
      <w:color w:val="0000FF"/>
      <w:u w:val="single"/>
    </w:rPr>
  </w:style>
  <w:style w:type="character" w:customStyle="1" w:styleId="UnresolvedMention1">
    <w:name w:val="Unresolved Mention1"/>
    <w:uiPriority w:val="99"/>
    <w:semiHidden/>
    <w:unhideWhenUsed/>
    <w:rsid w:val="00997FCD"/>
    <w:rPr>
      <w:color w:val="605E5C"/>
      <w:shd w:val="clear" w:color="auto" w:fill="E1DFDD"/>
    </w:rPr>
  </w:style>
  <w:style w:type="paragraph" w:styleId="NormalWeb">
    <w:name w:val="Normal (Web)"/>
    <w:basedOn w:val="Normal"/>
    <w:uiPriority w:val="99"/>
    <w:semiHidden/>
    <w:unhideWhenUsed/>
    <w:rsid w:val="00307DFC"/>
    <w:pPr>
      <w:widowControl/>
      <w:autoSpaceDE/>
      <w:autoSpaceDN/>
      <w:spacing w:before="100" w:beforeAutospacing="1" w:after="100" w:afterAutospacing="1"/>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C2694F"/>
    <w:pPr>
      <w:tabs>
        <w:tab w:val="center" w:pos="4513"/>
        <w:tab w:val="right" w:pos="9026"/>
      </w:tabs>
    </w:pPr>
    <w:rPr>
      <w:rFonts w:cs="Times New Roman"/>
      <w:sz w:val="20"/>
      <w:szCs w:val="20"/>
    </w:rPr>
  </w:style>
  <w:style w:type="character" w:customStyle="1" w:styleId="HeaderChar">
    <w:name w:val="Header Char"/>
    <w:link w:val="Header"/>
    <w:uiPriority w:val="99"/>
    <w:rsid w:val="00C2694F"/>
    <w:rPr>
      <w:rFonts w:ascii="Trebuchet MS" w:eastAsia="Trebuchet MS" w:hAnsi="Trebuchet MS" w:cs="Trebuchet MS"/>
    </w:rPr>
  </w:style>
  <w:style w:type="paragraph" w:styleId="Footer">
    <w:name w:val="footer"/>
    <w:basedOn w:val="Normal"/>
    <w:link w:val="FooterChar"/>
    <w:uiPriority w:val="99"/>
    <w:unhideWhenUsed/>
    <w:rsid w:val="00C2694F"/>
    <w:pPr>
      <w:tabs>
        <w:tab w:val="center" w:pos="4513"/>
        <w:tab w:val="right" w:pos="9026"/>
      </w:tabs>
    </w:pPr>
    <w:rPr>
      <w:rFonts w:cs="Times New Roman"/>
      <w:sz w:val="20"/>
      <w:szCs w:val="20"/>
    </w:rPr>
  </w:style>
  <w:style w:type="character" w:customStyle="1" w:styleId="FooterChar">
    <w:name w:val="Footer Char"/>
    <w:link w:val="Footer"/>
    <w:uiPriority w:val="99"/>
    <w:rsid w:val="00C2694F"/>
    <w:rPr>
      <w:rFonts w:ascii="Trebuchet MS" w:eastAsia="Trebuchet MS" w:hAnsi="Trebuchet MS" w:cs="Trebuchet MS"/>
    </w:rPr>
  </w:style>
  <w:style w:type="paragraph" w:customStyle="1" w:styleId="Frspaiere">
    <w:name w:val="Fără spațiere"/>
    <w:uiPriority w:val="1"/>
    <w:qFormat/>
    <w:rsid w:val="006F24D3"/>
    <w:rPr>
      <w:rFonts w:ascii="Times New Roman" w:eastAsia="Times New Roman" w:hAnsi="Times New Roman"/>
      <w:lang w:val="ro-RO"/>
    </w:rPr>
  </w:style>
  <w:style w:type="character" w:customStyle="1" w:styleId="Heading2Char">
    <w:name w:val="Heading 2 Char"/>
    <w:basedOn w:val="DefaultParagraphFont"/>
    <w:link w:val="Heading2"/>
    <w:rsid w:val="00A62C8E"/>
    <w:rPr>
      <w:rFonts w:ascii="Arial" w:eastAsia="Times New Roman" w:hAnsi="Arial" w:cs="Arial"/>
      <w:b/>
      <w:bCs/>
      <w:i/>
      <w:iCs/>
      <w:sz w:val="28"/>
      <w:szCs w:val="28"/>
    </w:rPr>
  </w:style>
  <w:style w:type="paragraph" w:styleId="NoSpacing">
    <w:name w:val="No Spacing"/>
    <w:qFormat/>
    <w:rsid w:val="00A62C8E"/>
    <w:rPr>
      <w:rFonts w:ascii="Times New Roman" w:eastAsia="Times New Roman" w:hAnsi="Times New Roman"/>
      <w:sz w:val="24"/>
      <w:szCs w:val="24"/>
    </w:rPr>
  </w:style>
  <w:style w:type="character" w:styleId="Strong">
    <w:name w:val="Strong"/>
    <w:basedOn w:val="DefaultParagraphFont"/>
    <w:uiPriority w:val="22"/>
    <w:qFormat/>
    <w:rsid w:val="004927E6"/>
    <w:rPr>
      <w:b/>
      <w:bCs/>
    </w:rPr>
  </w:style>
  <w:style w:type="table" w:styleId="TableGrid">
    <w:name w:val="Table Grid"/>
    <w:basedOn w:val="TableNormal"/>
    <w:uiPriority w:val="39"/>
    <w:rsid w:val="00492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91561"/>
    <w:rPr>
      <w:rFonts w:asciiTheme="majorHAnsi" w:eastAsiaTheme="majorEastAsia" w:hAnsiTheme="majorHAnsi" w:cstheme="majorBidi"/>
      <w:color w:val="365F91" w:themeColor="accent1" w:themeShade="BF"/>
      <w:sz w:val="32"/>
      <w:szCs w:val="32"/>
    </w:rPr>
  </w:style>
  <w:style w:type="character" w:customStyle="1" w:styleId="BodyTextChar">
    <w:name w:val="Body Text Char"/>
    <w:basedOn w:val="DefaultParagraphFont"/>
    <w:link w:val="BodyText"/>
    <w:uiPriority w:val="1"/>
    <w:rsid w:val="00F81492"/>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440">
      <w:bodyDiv w:val="1"/>
      <w:marLeft w:val="0"/>
      <w:marRight w:val="0"/>
      <w:marTop w:val="0"/>
      <w:marBottom w:val="0"/>
      <w:divBdr>
        <w:top w:val="none" w:sz="0" w:space="0" w:color="auto"/>
        <w:left w:val="none" w:sz="0" w:space="0" w:color="auto"/>
        <w:bottom w:val="none" w:sz="0" w:space="0" w:color="auto"/>
        <w:right w:val="none" w:sz="0" w:space="0" w:color="auto"/>
      </w:divBdr>
    </w:div>
    <w:div w:id="693771384">
      <w:bodyDiv w:val="1"/>
      <w:marLeft w:val="0"/>
      <w:marRight w:val="0"/>
      <w:marTop w:val="0"/>
      <w:marBottom w:val="0"/>
      <w:divBdr>
        <w:top w:val="none" w:sz="0" w:space="0" w:color="auto"/>
        <w:left w:val="none" w:sz="0" w:space="0" w:color="auto"/>
        <w:bottom w:val="none" w:sz="0" w:space="0" w:color="auto"/>
        <w:right w:val="none" w:sz="0" w:space="0" w:color="auto"/>
      </w:divBdr>
    </w:div>
    <w:div w:id="1201741975">
      <w:bodyDiv w:val="1"/>
      <w:marLeft w:val="0"/>
      <w:marRight w:val="0"/>
      <w:marTop w:val="0"/>
      <w:marBottom w:val="0"/>
      <w:divBdr>
        <w:top w:val="none" w:sz="0" w:space="0" w:color="auto"/>
        <w:left w:val="none" w:sz="0" w:space="0" w:color="auto"/>
        <w:bottom w:val="none" w:sz="0" w:space="0" w:color="auto"/>
        <w:right w:val="none" w:sz="0" w:space="0" w:color="auto"/>
      </w:divBdr>
    </w:div>
    <w:div w:id="1229733046">
      <w:bodyDiv w:val="1"/>
      <w:marLeft w:val="0"/>
      <w:marRight w:val="0"/>
      <w:marTop w:val="0"/>
      <w:marBottom w:val="0"/>
      <w:divBdr>
        <w:top w:val="none" w:sz="0" w:space="0" w:color="auto"/>
        <w:left w:val="none" w:sz="0" w:space="0" w:color="auto"/>
        <w:bottom w:val="none" w:sz="0" w:space="0" w:color="auto"/>
        <w:right w:val="none" w:sz="0" w:space="0" w:color="auto"/>
      </w:divBdr>
    </w:div>
    <w:div w:id="1392533219">
      <w:bodyDiv w:val="1"/>
      <w:marLeft w:val="0"/>
      <w:marRight w:val="0"/>
      <w:marTop w:val="0"/>
      <w:marBottom w:val="0"/>
      <w:divBdr>
        <w:top w:val="none" w:sz="0" w:space="0" w:color="auto"/>
        <w:left w:val="none" w:sz="0" w:space="0" w:color="auto"/>
        <w:bottom w:val="none" w:sz="0" w:space="0" w:color="auto"/>
        <w:right w:val="none" w:sz="0" w:space="0" w:color="auto"/>
      </w:divBdr>
    </w:div>
    <w:div w:id="1460370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7E3C-E7AF-44B4-8E0A-2912A1AE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3159</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Antet PrimariaCampulung-Muscel</vt:lpstr>
    </vt:vector>
  </TitlesOfParts>
  <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creator>Radu Gabriel</dc:creator>
  <cp:lastModifiedBy>Radu Gabriel</cp:lastModifiedBy>
  <cp:revision>37</cp:revision>
  <cp:lastPrinted>2026-07-29T08:37:00Z</cp:lastPrinted>
  <dcterms:created xsi:type="dcterms:W3CDTF">2026-07-22T09:18:00Z</dcterms:created>
  <dcterms:modified xsi:type="dcterms:W3CDTF">2026-07-29T08:38:00Z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Adobe Illustrator 24.1 (Macintosh)</vt:lpwstr>
  </property>
  <property fmtid="{D5CDD505-2E9C-101B-9397-08002B2CF9AE}" pid="4" name="LastSaved">
    <vt:filetime>2020-11-25T00:00:00Z</vt:filetime>
  </property>
</Properties>
</file>