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9D27" w14:textId="0917D457" w:rsidR="007773DE" w:rsidRDefault="007773DE" w:rsidP="007773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F1D06">
        <w:rPr>
          <w:rFonts w:ascii="Times New Roman" w:hAnsi="Times New Roman" w:cs="Times New Roman"/>
          <w:b/>
          <w:bCs/>
          <w:sz w:val="24"/>
          <w:szCs w:val="24"/>
        </w:rPr>
        <w:t xml:space="preserve">Anexa nr.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F1D06">
        <w:rPr>
          <w:rFonts w:ascii="Times New Roman" w:hAnsi="Times New Roman" w:cs="Times New Roman"/>
          <w:b/>
          <w:bCs/>
          <w:sz w:val="24"/>
          <w:szCs w:val="24"/>
        </w:rPr>
        <w:t xml:space="preserve"> la P.H.C.L. nr. </w:t>
      </w:r>
      <w:r>
        <w:rPr>
          <w:rFonts w:ascii="Times New Roman" w:hAnsi="Times New Roman" w:cs="Times New Roman"/>
          <w:b/>
          <w:bCs/>
          <w:sz w:val="24"/>
          <w:szCs w:val="24"/>
        </w:rPr>
        <w:t>47</w:t>
      </w:r>
      <w:r w:rsidRPr="005F1D06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5F1D06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F1D06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26302A10" w14:textId="385C8E30" w:rsidR="00FE172C" w:rsidRDefault="00F8152F" w:rsidP="00777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3DE">
        <w:rPr>
          <w:rFonts w:ascii="Times New Roman" w:hAnsi="Times New Roman" w:cs="Times New Roman"/>
          <w:b/>
          <w:bCs/>
          <w:sz w:val="24"/>
          <w:szCs w:val="24"/>
        </w:rPr>
        <w:t>Autospeciala ce se dore</w:t>
      </w:r>
      <w:r w:rsidR="00C41875" w:rsidRPr="007773DE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7773DE">
        <w:rPr>
          <w:rFonts w:ascii="Times New Roman" w:hAnsi="Times New Roman" w:cs="Times New Roman"/>
          <w:b/>
          <w:bCs/>
          <w:sz w:val="24"/>
          <w:szCs w:val="24"/>
        </w:rPr>
        <w:t>te a fi achizi</w:t>
      </w:r>
      <w:r w:rsidR="00C41875" w:rsidRPr="007773DE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7773DE">
        <w:rPr>
          <w:rFonts w:ascii="Times New Roman" w:hAnsi="Times New Roman" w:cs="Times New Roman"/>
          <w:b/>
          <w:bCs/>
          <w:sz w:val="24"/>
          <w:szCs w:val="24"/>
        </w:rPr>
        <w:t xml:space="preserve">ionată în cadrul proiectului </w:t>
      </w:r>
      <w:r w:rsidRPr="007773D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r w:rsidRPr="007773DE">
        <w:rPr>
          <w:rFonts w:ascii="Times New Roman" w:hAnsi="Times New Roman" w:cs="Times New Roman"/>
          <w:b/>
          <w:bCs/>
          <w:iCs/>
          <w:sz w:val="24"/>
          <w:szCs w:val="24"/>
          <w:lang w:eastAsia="ro-RO"/>
        </w:rPr>
        <w:t>Dezvoltarea serviciilor publice din comuna Măldărești prin achiziția de utilaje pentru decolmatarea și spălarea sistemului de canalizare</w:t>
      </w:r>
      <w:r w:rsidRPr="007773D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”</w:t>
      </w:r>
      <w:r w:rsidRPr="007773DE">
        <w:rPr>
          <w:rFonts w:ascii="Times New Roman" w:hAnsi="Times New Roman" w:cs="Times New Roman"/>
          <w:b/>
          <w:bCs/>
          <w:sz w:val="24"/>
          <w:szCs w:val="24"/>
        </w:rPr>
        <w:t xml:space="preserve"> trebuie sa prezinte minim următoarele caracteristici tehnice:</w:t>
      </w:r>
    </w:p>
    <w:p w14:paraId="72F5ED4A" w14:textId="77777777" w:rsidR="007773DE" w:rsidRPr="007773DE" w:rsidRDefault="007773DE" w:rsidP="007773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8152F" w:rsidRPr="00F8152F" w14:paraId="59159488" w14:textId="77777777" w:rsidTr="007773DE">
        <w:tc>
          <w:tcPr>
            <w:tcW w:w="2265" w:type="dxa"/>
            <w:vAlign w:val="center"/>
          </w:tcPr>
          <w:p w14:paraId="3F8C8F90" w14:textId="036407C1" w:rsidR="00F8152F" w:rsidRPr="007773DE" w:rsidRDefault="00F8152F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3DE">
              <w:rPr>
                <w:rFonts w:ascii="Times New Roman" w:hAnsi="Times New Roman" w:cs="Times New Roman"/>
                <w:b/>
                <w:bCs/>
              </w:rPr>
              <w:t>Denumire</w:t>
            </w:r>
          </w:p>
        </w:tc>
        <w:tc>
          <w:tcPr>
            <w:tcW w:w="2265" w:type="dxa"/>
            <w:vAlign w:val="center"/>
          </w:tcPr>
          <w:p w14:paraId="0E6C5385" w14:textId="77CFD8A0" w:rsidR="00F8152F" w:rsidRPr="007773DE" w:rsidRDefault="00F8152F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3DE">
              <w:rPr>
                <w:rFonts w:ascii="Times New Roman" w:hAnsi="Times New Roman" w:cs="Times New Roman"/>
                <w:b/>
                <w:bCs/>
              </w:rPr>
              <w:t>Cantitate</w:t>
            </w:r>
          </w:p>
        </w:tc>
        <w:tc>
          <w:tcPr>
            <w:tcW w:w="2266" w:type="dxa"/>
            <w:vAlign w:val="center"/>
          </w:tcPr>
          <w:p w14:paraId="6CCCBE60" w14:textId="541CC381" w:rsidR="00F8152F" w:rsidRPr="007773DE" w:rsidRDefault="00F8152F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3DE">
              <w:rPr>
                <w:rFonts w:ascii="Times New Roman" w:hAnsi="Times New Roman" w:cs="Times New Roman"/>
                <w:b/>
                <w:bCs/>
              </w:rPr>
              <w:t>Caracteristici</w:t>
            </w:r>
          </w:p>
        </w:tc>
        <w:tc>
          <w:tcPr>
            <w:tcW w:w="2266" w:type="dxa"/>
            <w:vAlign w:val="center"/>
          </w:tcPr>
          <w:p w14:paraId="05B05766" w14:textId="5AD39EC3" w:rsidR="00F8152F" w:rsidRPr="007773DE" w:rsidRDefault="00F8152F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3DE">
              <w:rPr>
                <w:rFonts w:ascii="Times New Roman" w:hAnsi="Times New Roman" w:cs="Times New Roman"/>
                <w:b/>
                <w:bCs/>
              </w:rPr>
              <w:t>Limite</w:t>
            </w:r>
          </w:p>
        </w:tc>
      </w:tr>
      <w:tr w:rsidR="00C41875" w:rsidRPr="00F8152F" w14:paraId="6816A9A7" w14:textId="77777777" w:rsidTr="007773DE">
        <w:tc>
          <w:tcPr>
            <w:tcW w:w="2265" w:type="dxa"/>
            <w:vMerge w:val="restart"/>
            <w:vAlign w:val="center"/>
          </w:tcPr>
          <w:p w14:paraId="2B7BA8AC" w14:textId="77777777" w:rsidR="00C41875" w:rsidRPr="007773DE" w:rsidRDefault="00C41875" w:rsidP="007773DE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b/>
                <w:bCs/>
                <w:noProof/>
                <w:lang w:eastAsia="ro-RO"/>
              </w:rPr>
              <w:t>AUTOSASIU:</w:t>
            </w:r>
          </w:p>
          <w:p w14:paraId="2BF01341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  <w:vMerge w:val="restart"/>
            <w:vAlign w:val="center"/>
          </w:tcPr>
          <w:p w14:paraId="341F6308" w14:textId="1E518511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73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  <w:vAlign w:val="center"/>
          </w:tcPr>
          <w:p w14:paraId="3326E926" w14:textId="3B0931C9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73DE">
              <w:rPr>
                <w:rFonts w:ascii="Times New Roman" w:hAnsi="Times New Roman" w:cs="Times New Roman"/>
              </w:rPr>
              <w:t>Șasiu cu doua axe</w:t>
            </w:r>
          </w:p>
        </w:tc>
        <w:tc>
          <w:tcPr>
            <w:tcW w:w="2266" w:type="dxa"/>
            <w:vAlign w:val="center"/>
          </w:tcPr>
          <w:p w14:paraId="76CB15F7" w14:textId="2C85F742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73DE">
              <w:rPr>
                <w:rFonts w:ascii="Times New Roman" w:hAnsi="Times New Roman" w:cs="Times New Roman"/>
              </w:rPr>
              <w:t>DA</w:t>
            </w:r>
          </w:p>
        </w:tc>
      </w:tr>
      <w:tr w:rsidR="00C41875" w:rsidRPr="00F8152F" w14:paraId="0350501D" w14:textId="77777777" w:rsidTr="007773DE">
        <w:tc>
          <w:tcPr>
            <w:tcW w:w="2265" w:type="dxa"/>
            <w:vMerge/>
            <w:vAlign w:val="center"/>
          </w:tcPr>
          <w:p w14:paraId="48774E80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  <w:vMerge/>
            <w:vAlign w:val="center"/>
          </w:tcPr>
          <w:p w14:paraId="240B4E62" w14:textId="33967D86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60CABCD2" w14:textId="410E6264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73DE">
              <w:rPr>
                <w:rFonts w:ascii="Times New Roman" w:hAnsi="Times New Roman" w:cs="Times New Roman"/>
              </w:rPr>
              <w:t>Axa posterioara motoare cu roti duble</w:t>
            </w:r>
          </w:p>
        </w:tc>
        <w:tc>
          <w:tcPr>
            <w:tcW w:w="2266" w:type="dxa"/>
            <w:vAlign w:val="center"/>
          </w:tcPr>
          <w:p w14:paraId="5CBABF78" w14:textId="434C39DF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DA</w:t>
            </w:r>
          </w:p>
        </w:tc>
      </w:tr>
      <w:tr w:rsidR="00F8152F" w:rsidRPr="00F8152F" w14:paraId="7F2F4AA2" w14:textId="77777777" w:rsidTr="007773DE">
        <w:tc>
          <w:tcPr>
            <w:tcW w:w="2265" w:type="dxa"/>
            <w:vAlign w:val="center"/>
          </w:tcPr>
          <w:p w14:paraId="3B1E2321" w14:textId="70E5F27A" w:rsidR="00F8152F" w:rsidRPr="007773DE" w:rsidRDefault="00467A61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3DE">
              <w:rPr>
                <w:rFonts w:ascii="Times New Roman" w:hAnsi="Times New Roman" w:cs="Times New Roman"/>
                <w:b/>
                <w:bCs/>
              </w:rPr>
              <w:t>CABINĂ</w:t>
            </w:r>
          </w:p>
        </w:tc>
        <w:tc>
          <w:tcPr>
            <w:tcW w:w="2265" w:type="dxa"/>
            <w:vAlign w:val="center"/>
          </w:tcPr>
          <w:p w14:paraId="0E36847B" w14:textId="40942975" w:rsidR="00F8152F" w:rsidRPr="007773DE" w:rsidRDefault="00467A61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73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  <w:vAlign w:val="center"/>
          </w:tcPr>
          <w:p w14:paraId="5C8524D8" w14:textId="4DEB2B91" w:rsidR="00F8152F" w:rsidRPr="007773DE" w:rsidRDefault="00467A61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Număr locuri</w:t>
            </w:r>
          </w:p>
        </w:tc>
        <w:tc>
          <w:tcPr>
            <w:tcW w:w="2266" w:type="dxa"/>
            <w:vAlign w:val="center"/>
          </w:tcPr>
          <w:p w14:paraId="7AE35B37" w14:textId="5AC835B9" w:rsidR="00F8152F" w:rsidRPr="007773DE" w:rsidRDefault="00CE66DF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 xml:space="preserve">Minim </w:t>
            </w:r>
            <w:r w:rsidR="00467A61" w:rsidRPr="007773DE">
              <w:rPr>
                <w:rFonts w:ascii="Times New Roman" w:hAnsi="Times New Roman" w:cs="Times New Roman"/>
                <w:noProof/>
                <w:lang w:eastAsia="ro-RO"/>
              </w:rPr>
              <w:t>3</w:t>
            </w:r>
          </w:p>
        </w:tc>
      </w:tr>
      <w:tr w:rsidR="00F8152F" w:rsidRPr="00F8152F" w14:paraId="370F7C15" w14:textId="77777777" w:rsidTr="007773DE">
        <w:tc>
          <w:tcPr>
            <w:tcW w:w="2265" w:type="dxa"/>
            <w:vMerge w:val="restart"/>
            <w:vAlign w:val="center"/>
          </w:tcPr>
          <w:p w14:paraId="68570402" w14:textId="1B09EE5A" w:rsidR="00F8152F" w:rsidRPr="007773DE" w:rsidRDefault="00F8152F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3DE">
              <w:rPr>
                <w:rFonts w:ascii="Times New Roman" w:hAnsi="Times New Roman" w:cs="Times New Roman"/>
                <w:b/>
                <w:bCs/>
              </w:rPr>
              <w:t>MOTOR</w:t>
            </w:r>
          </w:p>
        </w:tc>
        <w:tc>
          <w:tcPr>
            <w:tcW w:w="2265" w:type="dxa"/>
            <w:vMerge w:val="restart"/>
            <w:vAlign w:val="center"/>
          </w:tcPr>
          <w:p w14:paraId="6D41ADBF" w14:textId="6709C2DE" w:rsidR="00F8152F" w:rsidRPr="007773DE" w:rsidRDefault="00F8152F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1</w:t>
            </w:r>
          </w:p>
        </w:tc>
        <w:tc>
          <w:tcPr>
            <w:tcW w:w="2266" w:type="dxa"/>
            <w:vAlign w:val="center"/>
          </w:tcPr>
          <w:p w14:paraId="0BB35D3E" w14:textId="7FFF351C" w:rsidR="00F8152F" w:rsidRPr="007773DE" w:rsidRDefault="00467A61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Putere efectivă:</w:t>
            </w:r>
          </w:p>
        </w:tc>
        <w:tc>
          <w:tcPr>
            <w:tcW w:w="2266" w:type="dxa"/>
            <w:vAlign w:val="center"/>
          </w:tcPr>
          <w:p w14:paraId="7B0CD9E1" w14:textId="72D6A44A" w:rsidR="00F8152F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120kW - 150 kW</w:t>
            </w:r>
          </w:p>
        </w:tc>
      </w:tr>
      <w:tr w:rsidR="00F8152F" w:rsidRPr="00F8152F" w14:paraId="4BCEE014" w14:textId="77777777" w:rsidTr="007773DE">
        <w:tc>
          <w:tcPr>
            <w:tcW w:w="2265" w:type="dxa"/>
            <w:vMerge/>
            <w:vAlign w:val="center"/>
          </w:tcPr>
          <w:p w14:paraId="5156D092" w14:textId="77777777" w:rsidR="00F8152F" w:rsidRPr="007773DE" w:rsidRDefault="00F8152F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  <w:vMerge/>
            <w:vAlign w:val="center"/>
          </w:tcPr>
          <w:p w14:paraId="0A8C4D21" w14:textId="77777777" w:rsidR="00F8152F" w:rsidRPr="007773DE" w:rsidRDefault="00F8152F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</w:p>
        </w:tc>
        <w:tc>
          <w:tcPr>
            <w:tcW w:w="2266" w:type="dxa"/>
            <w:vAlign w:val="center"/>
          </w:tcPr>
          <w:p w14:paraId="4377A788" w14:textId="2EB9EEF2" w:rsidR="00F8152F" w:rsidRPr="007773DE" w:rsidRDefault="00467A61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EURO 6</w:t>
            </w:r>
          </w:p>
        </w:tc>
        <w:tc>
          <w:tcPr>
            <w:tcW w:w="2266" w:type="dxa"/>
            <w:vAlign w:val="center"/>
          </w:tcPr>
          <w:p w14:paraId="6062DD41" w14:textId="4A60830C" w:rsidR="00F8152F" w:rsidRPr="007773DE" w:rsidRDefault="00467A61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DA</w:t>
            </w:r>
          </w:p>
        </w:tc>
      </w:tr>
      <w:tr w:rsidR="00C41875" w:rsidRPr="00F8152F" w14:paraId="36F9409B" w14:textId="77777777" w:rsidTr="007773DE">
        <w:tc>
          <w:tcPr>
            <w:tcW w:w="2265" w:type="dxa"/>
            <w:vMerge w:val="restart"/>
            <w:vAlign w:val="center"/>
          </w:tcPr>
          <w:p w14:paraId="154EEA31" w14:textId="1625B949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3DE">
              <w:rPr>
                <w:rFonts w:ascii="Times New Roman" w:hAnsi="Times New Roman" w:cs="Times New Roman"/>
                <w:b/>
                <w:bCs/>
              </w:rPr>
              <w:t>ECHIPAMENT VIDANJARE</w:t>
            </w:r>
          </w:p>
        </w:tc>
        <w:tc>
          <w:tcPr>
            <w:tcW w:w="2265" w:type="dxa"/>
            <w:vMerge w:val="restart"/>
            <w:vAlign w:val="center"/>
          </w:tcPr>
          <w:p w14:paraId="0F7B112D" w14:textId="5D4290B4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</w:p>
        </w:tc>
        <w:tc>
          <w:tcPr>
            <w:tcW w:w="2266" w:type="dxa"/>
            <w:vAlign w:val="center"/>
          </w:tcPr>
          <w:p w14:paraId="7F4EA7BC" w14:textId="326DD635" w:rsidR="00C41875" w:rsidRPr="007773DE" w:rsidRDefault="00C41875" w:rsidP="007773DE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Rezervor BICAMERAL</w:t>
            </w:r>
          </w:p>
        </w:tc>
        <w:tc>
          <w:tcPr>
            <w:tcW w:w="2266" w:type="dxa"/>
            <w:vAlign w:val="center"/>
          </w:tcPr>
          <w:p w14:paraId="0785E6F0" w14:textId="4DC1EC8C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minim 2500 litri,  pentru colectarea (aspirarea) şi transportul deşeurilor lichide, de canalizare și minim 400 l pentru apa curata</w:t>
            </w:r>
          </w:p>
        </w:tc>
      </w:tr>
      <w:tr w:rsidR="00C41875" w:rsidRPr="00F8152F" w14:paraId="55E84F35" w14:textId="77777777" w:rsidTr="007773DE">
        <w:tc>
          <w:tcPr>
            <w:tcW w:w="2265" w:type="dxa"/>
            <w:vMerge/>
            <w:vAlign w:val="center"/>
          </w:tcPr>
          <w:p w14:paraId="4761B982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vAlign w:val="center"/>
          </w:tcPr>
          <w:p w14:paraId="0B168D71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</w:p>
        </w:tc>
        <w:tc>
          <w:tcPr>
            <w:tcW w:w="2266" w:type="dxa"/>
            <w:vAlign w:val="center"/>
          </w:tcPr>
          <w:p w14:paraId="7B3CDA06" w14:textId="03816A91" w:rsidR="00C41875" w:rsidRPr="007773DE" w:rsidRDefault="00C41875" w:rsidP="007773DE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Furtun de minim 10 metri cu diametru intre 3 si 5 inch</w:t>
            </w:r>
          </w:p>
        </w:tc>
        <w:tc>
          <w:tcPr>
            <w:tcW w:w="2266" w:type="dxa"/>
            <w:vAlign w:val="center"/>
          </w:tcPr>
          <w:p w14:paraId="68851E4D" w14:textId="11BACEC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inclus</w:t>
            </w:r>
          </w:p>
        </w:tc>
      </w:tr>
      <w:tr w:rsidR="00C41875" w:rsidRPr="00F8152F" w14:paraId="7CF61F77" w14:textId="77777777" w:rsidTr="007773DE">
        <w:tc>
          <w:tcPr>
            <w:tcW w:w="2265" w:type="dxa"/>
            <w:vMerge/>
            <w:vAlign w:val="center"/>
          </w:tcPr>
          <w:p w14:paraId="3B28D90E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vAlign w:val="center"/>
          </w:tcPr>
          <w:p w14:paraId="291BC395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</w:p>
        </w:tc>
        <w:tc>
          <w:tcPr>
            <w:tcW w:w="2266" w:type="dxa"/>
            <w:vAlign w:val="center"/>
          </w:tcPr>
          <w:p w14:paraId="292AE846" w14:textId="7F46B06E" w:rsidR="00C41875" w:rsidRPr="007773DE" w:rsidRDefault="00C41875" w:rsidP="007773DE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Pompă/compresor</w:t>
            </w:r>
          </w:p>
        </w:tc>
        <w:tc>
          <w:tcPr>
            <w:tcW w:w="2266" w:type="dxa"/>
            <w:vAlign w:val="center"/>
          </w:tcPr>
          <w:p w14:paraId="6E1D814B" w14:textId="2EF3F59C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debit de minim 4.000 litri/min (măsurabilă în aer)</w:t>
            </w:r>
          </w:p>
        </w:tc>
      </w:tr>
      <w:tr w:rsidR="00C41875" w:rsidRPr="00F8152F" w14:paraId="70F1F5E8" w14:textId="77777777" w:rsidTr="007773DE">
        <w:tc>
          <w:tcPr>
            <w:tcW w:w="2265" w:type="dxa"/>
            <w:vMerge/>
            <w:vAlign w:val="center"/>
          </w:tcPr>
          <w:p w14:paraId="222500E7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vAlign w:val="center"/>
          </w:tcPr>
          <w:p w14:paraId="00A05D29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</w:p>
        </w:tc>
        <w:tc>
          <w:tcPr>
            <w:tcW w:w="2266" w:type="dxa"/>
            <w:vAlign w:val="center"/>
          </w:tcPr>
          <w:p w14:paraId="2322AD10" w14:textId="76C83BA2" w:rsidR="00C41875" w:rsidRPr="007773DE" w:rsidRDefault="00C41875" w:rsidP="007773DE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pompa de inalta presiune</w:t>
            </w:r>
          </w:p>
        </w:tc>
        <w:tc>
          <w:tcPr>
            <w:tcW w:w="2266" w:type="dxa"/>
            <w:vAlign w:val="center"/>
          </w:tcPr>
          <w:p w14:paraId="0455F704" w14:textId="5D58AA6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capacitate minim 50 l/min cu presiune max 160 bari</w:t>
            </w:r>
          </w:p>
        </w:tc>
      </w:tr>
      <w:tr w:rsidR="00C41875" w:rsidRPr="00F8152F" w14:paraId="0248A0B2" w14:textId="77777777" w:rsidTr="007773DE">
        <w:tc>
          <w:tcPr>
            <w:tcW w:w="2265" w:type="dxa"/>
            <w:vMerge/>
            <w:vAlign w:val="center"/>
          </w:tcPr>
          <w:p w14:paraId="6F666805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vAlign w:val="center"/>
          </w:tcPr>
          <w:p w14:paraId="46B17237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</w:p>
        </w:tc>
        <w:tc>
          <w:tcPr>
            <w:tcW w:w="2266" w:type="dxa"/>
            <w:vAlign w:val="center"/>
          </w:tcPr>
          <w:p w14:paraId="20777F20" w14:textId="55EB6738" w:rsidR="00C41875" w:rsidRPr="007773DE" w:rsidRDefault="00C41875" w:rsidP="007773DE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lance/ pistol de lucru inalta presiune</w:t>
            </w:r>
          </w:p>
        </w:tc>
        <w:tc>
          <w:tcPr>
            <w:tcW w:w="2266" w:type="dxa"/>
            <w:vAlign w:val="center"/>
          </w:tcPr>
          <w:p w14:paraId="2354AB9E" w14:textId="1A7727F9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inclus</w:t>
            </w:r>
          </w:p>
        </w:tc>
      </w:tr>
      <w:tr w:rsidR="00C41875" w:rsidRPr="00F8152F" w14:paraId="548E47D7" w14:textId="77777777" w:rsidTr="007773DE">
        <w:tc>
          <w:tcPr>
            <w:tcW w:w="2265" w:type="dxa"/>
            <w:vMerge/>
            <w:vAlign w:val="center"/>
          </w:tcPr>
          <w:p w14:paraId="3A196688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vAlign w:val="center"/>
          </w:tcPr>
          <w:p w14:paraId="7B7F33D0" w14:textId="77777777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</w:p>
        </w:tc>
        <w:tc>
          <w:tcPr>
            <w:tcW w:w="2266" w:type="dxa"/>
            <w:vAlign w:val="center"/>
          </w:tcPr>
          <w:p w14:paraId="59F3AC8B" w14:textId="28EB5B2D" w:rsidR="00C41875" w:rsidRPr="007773DE" w:rsidRDefault="00C41875" w:rsidP="007773DE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tambur cu furtun de inalta presiune</w:t>
            </w:r>
          </w:p>
        </w:tc>
        <w:tc>
          <w:tcPr>
            <w:tcW w:w="2266" w:type="dxa"/>
            <w:vAlign w:val="center"/>
          </w:tcPr>
          <w:p w14:paraId="742F459B" w14:textId="5300F3F5" w:rsidR="00C41875" w:rsidRPr="007773DE" w:rsidRDefault="00C41875" w:rsidP="007773DE">
            <w:pPr>
              <w:spacing w:after="0"/>
              <w:jc w:val="center"/>
              <w:rPr>
                <w:rFonts w:ascii="Times New Roman" w:hAnsi="Times New Roman" w:cs="Times New Roman"/>
                <w:noProof/>
                <w:lang w:eastAsia="ro-RO"/>
              </w:rPr>
            </w:pPr>
            <w:r w:rsidRPr="007773DE">
              <w:rPr>
                <w:rFonts w:ascii="Times New Roman" w:hAnsi="Times New Roman" w:cs="Times New Roman"/>
                <w:noProof/>
                <w:lang w:eastAsia="ro-RO"/>
              </w:rPr>
              <w:t>inclus</w:t>
            </w:r>
          </w:p>
        </w:tc>
      </w:tr>
    </w:tbl>
    <w:p w14:paraId="6EAC509B" w14:textId="77777777" w:rsidR="00F22C24" w:rsidRDefault="00F22C24" w:rsidP="00F22C2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7EE4EE" w14:textId="77777777" w:rsidR="007773DE" w:rsidRDefault="007773DE" w:rsidP="007773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B90EF0" w14:textId="309AA945" w:rsidR="007773DE" w:rsidRPr="007773DE" w:rsidRDefault="007773DE" w:rsidP="007773DE">
      <w:pPr>
        <w:jc w:val="center"/>
        <w:rPr>
          <w:rFonts w:ascii="Times New Roman" w:hAnsi="Times New Roman" w:cs="Times New Roman"/>
          <w:sz w:val="24"/>
          <w:szCs w:val="24"/>
        </w:rPr>
      </w:pPr>
      <w:r w:rsidRPr="004678D9">
        <w:rPr>
          <w:noProof/>
        </w:rPr>
        <w:drawing>
          <wp:inline distT="0" distB="0" distL="0" distR="0" wp14:anchorId="568D876E" wp14:editId="0E917110">
            <wp:extent cx="5760720" cy="651510"/>
            <wp:effectExtent l="0" t="0" r="0" b="0"/>
            <wp:docPr id="97364386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3DE" w:rsidRPr="007773DE" w:rsidSect="006F17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26B8" w14:textId="77777777" w:rsidR="00572A1B" w:rsidRDefault="00572A1B" w:rsidP="006F17DC">
      <w:pPr>
        <w:spacing w:after="0" w:line="240" w:lineRule="auto"/>
      </w:pPr>
      <w:r>
        <w:separator/>
      </w:r>
    </w:p>
  </w:endnote>
  <w:endnote w:type="continuationSeparator" w:id="0">
    <w:p w14:paraId="7A6A501C" w14:textId="77777777" w:rsidR="00572A1B" w:rsidRDefault="00572A1B" w:rsidP="006F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2A5F" w14:textId="77777777" w:rsidR="00572A1B" w:rsidRDefault="00572A1B" w:rsidP="006F17DC">
      <w:pPr>
        <w:spacing w:after="0" w:line="240" w:lineRule="auto"/>
      </w:pPr>
      <w:r>
        <w:separator/>
      </w:r>
    </w:p>
  </w:footnote>
  <w:footnote w:type="continuationSeparator" w:id="0">
    <w:p w14:paraId="1EC257E0" w14:textId="77777777" w:rsidR="00572A1B" w:rsidRDefault="00572A1B" w:rsidP="006F1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E783" w14:textId="77777777" w:rsidR="007773DE" w:rsidRDefault="007773DE" w:rsidP="007773DE">
    <w:pPr>
      <w:jc w:val="center"/>
      <w:rPr>
        <w:color w:val="000000"/>
        <w:shd w:val="clear" w:color="auto" w:fill="FFFFFF"/>
      </w:rPr>
    </w:pPr>
  </w:p>
  <w:p w14:paraId="6A455F9C" w14:textId="77777777" w:rsidR="007773DE" w:rsidRPr="005743D1" w:rsidRDefault="007773DE" w:rsidP="007773DE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  </w:t>
    </w:r>
    <w:r w:rsidRPr="005743D1">
      <w:rPr>
        <w:rFonts w:ascii="Times New Roman" w:hAnsi="Times New Roman" w:cs="Times New Roman"/>
        <w:b/>
        <w:sz w:val="20"/>
        <w:szCs w:val="20"/>
      </w:rPr>
      <w:t>ROMÂNIA</w:t>
    </w:r>
  </w:p>
  <w:p w14:paraId="0271C768" w14:textId="77777777" w:rsidR="007773DE" w:rsidRPr="005743D1" w:rsidRDefault="007773DE" w:rsidP="007773DE">
    <w:pPr>
      <w:spacing w:after="0"/>
      <w:ind w:hanging="90"/>
      <w:jc w:val="center"/>
      <w:rPr>
        <w:rFonts w:ascii="Times New Roman" w:hAnsi="Times New Roman" w:cs="Times New Roman"/>
        <w:b/>
        <w:sz w:val="20"/>
        <w:szCs w:val="20"/>
      </w:rPr>
    </w:pPr>
    <w:r w:rsidRPr="005743D1">
      <w:rPr>
        <w:rFonts w:ascii="Times New Roman" w:eastAsia="Times New Roman" w:hAnsi="Times New Roman" w:cs="Times New Roman"/>
        <w:noProof/>
        <w:lang w:eastAsia="ro-RO"/>
      </w:rPr>
      <w:drawing>
        <wp:anchor distT="0" distB="0" distL="114300" distR="114300" simplePos="0" relativeHeight="251659264" behindDoc="0" locked="0" layoutInCell="1" allowOverlap="1" wp14:anchorId="48C6B8ED" wp14:editId="0AB140A8">
          <wp:simplePos x="0" y="0"/>
          <wp:positionH relativeFrom="column">
            <wp:posOffset>-187435</wp:posOffset>
          </wp:positionH>
          <wp:positionV relativeFrom="paragraph">
            <wp:posOffset>-558220</wp:posOffset>
          </wp:positionV>
          <wp:extent cx="635636" cy="897885"/>
          <wp:effectExtent l="0" t="0" r="0" b="0"/>
          <wp:wrapNone/>
          <wp:docPr id="45" name="Picture 13" descr="stema_2016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5636" cy="89788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5743D1">
      <w:rPr>
        <w:rFonts w:ascii="Times New Roman" w:hAnsi="Times New Roman" w:cs="Times New Roman"/>
        <w:b/>
        <w:sz w:val="20"/>
        <w:szCs w:val="20"/>
      </w:rPr>
      <w:t>JUDEȚUL VÂLCEA</w:t>
    </w:r>
  </w:p>
  <w:p w14:paraId="61FB8B30" w14:textId="77777777" w:rsidR="007773DE" w:rsidRPr="005743D1" w:rsidRDefault="007773DE" w:rsidP="007773DE">
    <w:pPr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  <w:b/>
        <w:sz w:val="20"/>
        <w:szCs w:val="20"/>
      </w:rPr>
    </w:pPr>
    <w:r w:rsidRPr="005743D1">
      <w:rPr>
        <w:rFonts w:ascii="Times New Roman" w:hAnsi="Times New Roman" w:cs="Times New Roman"/>
        <w:b/>
        <w:sz w:val="20"/>
        <w:szCs w:val="20"/>
      </w:rPr>
      <w:t>CONSILIUL LOCAL AL COMUNEI MĂLDĂREȘTI</w:t>
    </w:r>
  </w:p>
  <w:p w14:paraId="0A17A94E" w14:textId="77777777" w:rsidR="007773DE" w:rsidRPr="00536F9E" w:rsidRDefault="007773DE" w:rsidP="007773DE">
    <w:pPr>
      <w:pStyle w:val="Antet"/>
    </w:pPr>
  </w:p>
  <w:p w14:paraId="1B29F9A2" w14:textId="77777777" w:rsidR="006F17DC" w:rsidRDefault="006F17DC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2C"/>
    <w:rsid w:val="00056210"/>
    <w:rsid w:val="001A1A5E"/>
    <w:rsid w:val="00254BBE"/>
    <w:rsid w:val="002A5226"/>
    <w:rsid w:val="003A4E7A"/>
    <w:rsid w:val="004369BB"/>
    <w:rsid w:val="00467A61"/>
    <w:rsid w:val="00495404"/>
    <w:rsid w:val="004F6F63"/>
    <w:rsid w:val="00572A1B"/>
    <w:rsid w:val="005F0D2C"/>
    <w:rsid w:val="005F16E5"/>
    <w:rsid w:val="00604B1C"/>
    <w:rsid w:val="006150DF"/>
    <w:rsid w:val="006F17DC"/>
    <w:rsid w:val="007773DE"/>
    <w:rsid w:val="007B73C1"/>
    <w:rsid w:val="007F57CD"/>
    <w:rsid w:val="009C30E1"/>
    <w:rsid w:val="009C3EA1"/>
    <w:rsid w:val="009D50C2"/>
    <w:rsid w:val="00A47B71"/>
    <w:rsid w:val="00C17E16"/>
    <w:rsid w:val="00C41875"/>
    <w:rsid w:val="00CB6EAD"/>
    <w:rsid w:val="00CE66DF"/>
    <w:rsid w:val="00DE53A5"/>
    <w:rsid w:val="00E44955"/>
    <w:rsid w:val="00F22C24"/>
    <w:rsid w:val="00F45825"/>
    <w:rsid w:val="00F45B5E"/>
    <w:rsid w:val="00F8152F"/>
    <w:rsid w:val="00FB1405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A1DAD"/>
  <w15:chartTrackingRefBased/>
  <w15:docId w15:val="{4A415B96-891F-4B9F-8904-F2B5A5F3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itlu6">
    <w:name w:val="heading 6"/>
    <w:basedOn w:val="Normal"/>
    <w:next w:val="Normal"/>
    <w:link w:val="Titlu6Caracter"/>
    <w:uiPriority w:val="9"/>
    <w:rsid w:val="006F17DC"/>
    <w:pPr>
      <w:autoSpaceDN w:val="0"/>
      <w:spacing w:after="0"/>
      <w:outlineLvl w:val="5"/>
    </w:pPr>
    <w:rPr>
      <w:rFonts w:ascii="Calibri" w:eastAsiaTheme="minorEastAsia" w:hAnsi="Calibri" w:cs="Times New Roman"/>
      <w:smallCaps/>
      <w:color w:val="C0504D"/>
      <w:spacing w:val="5"/>
      <w:szCs w:val="20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E1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F1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F17DC"/>
  </w:style>
  <w:style w:type="paragraph" w:styleId="Subsol">
    <w:name w:val="footer"/>
    <w:basedOn w:val="Normal"/>
    <w:link w:val="SubsolCaracter"/>
    <w:uiPriority w:val="99"/>
    <w:unhideWhenUsed/>
    <w:rsid w:val="006F1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F17DC"/>
  </w:style>
  <w:style w:type="character" w:customStyle="1" w:styleId="Titlu6Caracter">
    <w:name w:val="Titlu 6 Caracter"/>
    <w:basedOn w:val="Fontdeparagrafimplicit"/>
    <w:link w:val="Titlu6"/>
    <w:uiPriority w:val="9"/>
    <w:rsid w:val="006F17DC"/>
    <w:rPr>
      <w:rFonts w:ascii="Calibri" w:eastAsiaTheme="minorEastAsia" w:hAnsi="Calibri" w:cs="Times New Roman"/>
      <w:smallCaps/>
      <w:color w:val="C0504D"/>
      <w:spacing w:val="5"/>
      <w:szCs w:val="20"/>
      <w:lang w:val="en-US"/>
    </w:rPr>
  </w:style>
  <w:style w:type="character" w:styleId="Hyperlink">
    <w:name w:val="Hyperlink"/>
    <w:basedOn w:val="Fontdeparagrafimplicit"/>
    <w:uiPriority w:val="99"/>
    <w:rsid w:val="006F17DC"/>
    <w:rPr>
      <w:rFonts w:cs="Times New Roman"/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B7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 T</dc:creator>
  <cp:keywords/>
  <dc:description/>
  <cp:lastModifiedBy>Primaria Maldaresti</cp:lastModifiedBy>
  <cp:revision>5</cp:revision>
  <cp:lastPrinted>2026-08-18T10:39:00Z</cp:lastPrinted>
  <dcterms:created xsi:type="dcterms:W3CDTF">2026-08-14T11:27:00Z</dcterms:created>
  <dcterms:modified xsi:type="dcterms:W3CDTF">2026-08-18T10:39:00Z</dcterms:modified>
</cp:coreProperties>
</file>