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4E595" w14:textId="77777777" w:rsidR="004E4C65" w:rsidRPr="00C46CE6" w:rsidRDefault="004E4C65" w:rsidP="004E4C65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  <w:r w:rsidRPr="00C46CE6">
        <w:rPr>
          <w:rFonts w:cs="Times New Roman"/>
          <w:b/>
          <w:bCs/>
          <w:i/>
          <w:iCs/>
          <w:sz w:val="20"/>
          <w:szCs w:val="20"/>
          <w:u w:val="single"/>
        </w:rPr>
        <w:t>Anexa nr. 1 la HCL nr. 40/24.IX.2026</w:t>
      </w:r>
    </w:p>
    <w:p w14:paraId="47186D21" w14:textId="77777777" w:rsidR="004E4C65" w:rsidRPr="00C46CE6" w:rsidRDefault="004E4C65" w:rsidP="004E4C65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</w:p>
    <w:p w14:paraId="0F1F6954" w14:textId="77777777" w:rsidR="004E4C65" w:rsidRPr="00C46CE6" w:rsidRDefault="004E4C65" w:rsidP="004E4C65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</w:p>
    <w:p w14:paraId="431862EE" w14:textId="77777777" w:rsidR="004E4C65" w:rsidRPr="00C46CE6" w:rsidRDefault="004E4C65" w:rsidP="004E4C65">
      <w:pPr>
        <w:pStyle w:val="Standard"/>
        <w:numPr>
          <w:ilvl w:val="0"/>
          <w:numId w:val="2"/>
        </w:numPr>
        <w:ind w:left="0" w:firstLine="426"/>
        <w:jc w:val="both"/>
        <w:rPr>
          <w:rStyle w:val="Fontdeparagrafimplicit1"/>
          <w:rFonts w:cs="Times New Roman"/>
          <w:sz w:val="20"/>
          <w:szCs w:val="20"/>
        </w:rPr>
      </w:pPr>
      <w:r w:rsidRPr="00C46CE6">
        <w:rPr>
          <w:rStyle w:val="Fontdeparagrafimplicit1"/>
          <w:rFonts w:cs="Times New Roman"/>
          <w:sz w:val="20"/>
          <w:szCs w:val="20"/>
          <w:lang w:val="ro-RO"/>
        </w:rPr>
        <w:t>A</w:t>
      </w:r>
      <w:r w:rsidRPr="00C46CE6">
        <w:rPr>
          <w:rStyle w:val="Fontdeparagrafimplicit1"/>
          <w:rFonts w:cs="Times New Roman"/>
          <w:sz w:val="20"/>
          <w:szCs w:val="20"/>
        </w:rPr>
        <w:t>probarea utilizării din contul de excedent al anilor anteriori, a  sumei de 53 000</w:t>
      </w:r>
      <w:r w:rsidRPr="00C46CE6">
        <w:rPr>
          <w:rStyle w:val="Fontdeparagrafimplicit1"/>
          <w:rFonts w:cs="Times New Roman"/>
          <w:sz w:val="20"/>
          <w:szCs w:val="20"/>
          <w:lang w:val="en-GB"/>
        </w:rPr>
        <w:t xml:space="preserve"> </w:t>
      </w:r>
      <w:r w:rsidRPr="00C46CE6">
        <w:rPr>
          <w:rStyle w:val="Fontdeparagrafimplicit1"/>
          <w:rFonts w:cs="Times New Roman"/>
          <w:sz w:val="20"/>
          <w:szCs w:val="20"/>
        </w:rPr>
        <w:t>lei  pentru finanțarea secțiunii de funcționare a bugetului local, astfel:</w:t>
      </w:r>
    </w:p>
    <w:p w14:paraId="19980CC5" w14:textId="77777777" w:rsidR="004E4C65" w:rsidRPr="00C46CE6" w:rsidRDefault="004E4C65" w:rsidP="004E4C65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C46CE6">
        <w:rPr>
          <w:rFonts w:ascii="Times New Roman" w:hAnsi="Times New Roman"/>
          <w:sz w:val="20"/>
          <w:szCs w:val="20"/>
          <w:lang w:val="de-DE"/>
        </w:rPr>
        <w:t>10 000 lei -  taxe fotbal;</w:t>
      </w:r>
    </w:p>
    <w:p w14:paraId="792E9FE7" w14:textId="77777777" w:rsidR="004E4C65" w:rsidRPr="00C46CE6" w:rsidRDefault="004E4C65" w:rsidP="004E4C65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C46CE6">
        <w:rPr>
          <w:rStyle w:val="Fontdeparagrafimplicit1"/>
          <w:rFonts w:ascii="Times New Roman" w:hAnsi="Times New Roman"/>
          <w:sz w:val="20"/>
          <w:szCs w:val="20"/>
        </w:rPr>
        <w:t xml:space="preserve">10 000 lei - </w:t>
      </w:r>
      <w:proofErr w:type="spellStart"/>
      <w:r w:rsidRPr="00C46CE6">
        <w:rPr>
          <w:rStyle w:val="Fontdeparagrafimplicit1"/>
          <w:rFonts w:ascii="Times New Roman" w:hAnsi="Times New Roman"/>
          <w:sz w:val="20"/>
          <w:szCs w:val="20"/>
        </w:rPr>
        <w:t>achizitie</w:t>
      </w:r>
      <w:proofErr w:type="spellEnd"/>
      <w:r w:rsidRPr="00C46CE6">
        <w:rPr>
          <w:rStyle w:val="Fontdeparagrafimplicit1"/>
          <w:rFonts w:ascii="Times New Roman" w:hAnsi="Times New Roman"/>
          <w:sz w:val="20"/>
          <w:szCs w:val="20"/>
        </w:rPr>
        <w:t xml:space="preserve"> </w:t>
      </w:r>
      <w:proofErr w:type="spellStart"/>
      <w:r w:rsidRPr="00C46CE6">
        <w:rPr>
          <w:rStyle w:val="Fontdeparagrafimplicit1"/>
          <w:rFonts w:ascii="Times New Roman" w:hAnsi="Times New Roman"/>
          <w:sz w:val="20"/>
          <w:szCs w:val="20"/>
        </w:rPr>
        <w:t>jaluzele</w:t>
      </w:r>
      <w:proofErr w:type="spellEnd"/>
      <w:r w:rsidRPr="00C46CE6">
        <w:rPr>
          <w:rStyle w:val="Fontdeparagrafimplicit1"/>
          <w:rFonts w:ascii="Times New Roman" w:hAnsi="Times New Roman"/>
          <w:sz w:val="20"/>
          <w:szCs w:val="20"/>
        </w:rPr>
        <w:t xml:space="preserve"> </w:t>
      </w:r>
      <w:proofErr w:type="spellStart"/>
      <w:r w:rsidRPr="00C46CE6">
        <w:rPr>
          <w:rStyle w:val="Fontdeparagrafimplicit1"/>
          <w:rFonts w:ascii="Times New Roman" w:hAnsi="Times New Roman"/>
          <w:sz w:val="20"/>
          <w:szCs w:val="20"/>
        </w:rPr>
        <w:t>sediu</w:t>
      </w:r>
      <w:proofErr w:type="spellEnd"/>
      <w:r w:rsidRPr="00C46CE6">
        <w:rPr>
          <w:rStyle w:val="Fontdeparagrafimplicit1"/>
          <w:rFonts w:ascii="Times New Roman" w:hAnsi="Times New Roman"/>
          <w:sz w:val="20"/>
          <w:szCs w:val="20"/>
        </w:rPr>
        <w:t xml:space="preserve"> </w:t>
      </w:r>
      <w:proofErr w:type="spellStart"/>
      <w:r w:rsidRPr="00C46CE6">
        <w:rPr>
          <w:rStyle w:val="Fontdeparagrafimplicit1"/>
          <w:rFonts w:ascii="Times New Roman" w:hAnsi="Times New Roman"/>
          <w:sz w:val="20"/>
          <w:szCs w:val="20"/>
        </w:rPr>
        <w:t>primarie</w:t>
      </w:r>
      <w:proofErr w:type="spellEnd"/>
      <w:r w:rsidRPr="00C46CE6">
        <w:rPr>
          <w:rStyle w:val="Fontdeparagrafimplicit1"/>
          <w:rFonts w:ascii="Times New Roman" w:hAnsi="Times New Roman"/>
          <w:sz w:val="20"/>
          <w:szCs w:val="20"/>
        </w:rPr>
        <w:t>;</w:t>
      </w:r>
    </w:p>
    <w:p w14:paraId="0CB965EB" w14:textId="77777777" w:rsidR="004E4C65" w:rsidRPr="00C46CE6" w:rsidRDefault="004E4C65" w:rsidP="004E4C65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  <w:lang w:val="de-DE"/>
        </w:rPr>
      </w:pPr>
      <w:r w:rsidRPr="00C46CE6">
        <w:rPr>
          <w:rFonts w:ascii="Times New Roman" w:hAnsi="Times New Roman"/>
          <w:sz w:val="20"/>
          <w:szCs w:val="20"/>
          <w:lang w:val="de-DE"/>
        </w:rPr>
        <w:t>19 000 lei - cheltuieli naveta cadre didactice;</w:t>
      </w:r>
    </w:p>
    <w:p w14:paraId="3F87ABBB" w14:textId="77777777" w:rsidR="004E4C65" w:rsidRPr="00C46CE6" w:rsidRDefault="004E4C65" w:rsidP="004E4C65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b/>
          <w:bCs/>
          <w:sz w:val="20"/>
          <w:szCs w:val="20"/>
          <w:lang w:val="de-DE"/>
        </w:rPr>
      </w:pPr>
      <w:r w:rsidRPr="00C46CE6">
        <w:rPr>
          <w:rFonts w:ascii="Times New Roman" w:hAnsi="Times New Roman"/>
          <w:sz w:val="20"/>
          <w:szCs w:val="20"/>
          <w:lang w:val="de-DE"/>
        </w:rPr>
        <w:t>24 000 lei - proiect tehnic pentru obiectivul „</w:t>
      </w:r>
      <w:r w:rsidRPr="00C46CE6">
        <w:rPr>
          <w:rFonts w:ascii="Times New Roman" w:hAnsi="Times New Roman"/>
          <w:b/>
          <w:bCs/>
          <w:i/>
          <w:iCs/>
          <w:sz w:val="20"/>
          <w:szCs w:val="20"/>
          <w:lang w:val="de-DE"/>
        </w:rPr>
        <w:t>Modernizare, consolidare seismică și renovare energetică Grădinița cu program normal, comuna Ștefan cel Mare, județul Călărași”</w:t>
      </w:r>
      <w:r w:rsidRPr="00C46CE6">
        <w:rPr>
          <w:rFonts w:ascii="Times New Roman" w:hAnsi="Times New Roman"/>
          <w:b/>
          <w:bCs/>
          <w:sz w:val="20"/>
          <w:szCs w:val="20"/>
          <w:lang w:val="de-DE"/>
        </w:rPr>
        <w:t>.</w:t>
      </w:r>
    </w:p>
    <w:p w14:paraId="52D40A16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sz w:val="20"/>
          <w:szCs w:val="20"/>
          <w:lang w:val="de-DE"/>
        </w:rPr>
      </w:pPr>
    </w:p>
    <w:p w14:paraId="2B93D013" w14:textId="77777777" w:rsidR="004E4C65" w:rsidRPr="00C46CE6" w:rsidRDefault="004E4C65" w:rsidP="004E4C65">
      <w:pPr>
        <w:pStyle w:val="Frspaiere"/>
        <w:rPr>
          <w:rFonts w:ascii="Times New Roman" w:hAnsi="Times New Roman"/>
          <w:sz w:val="20"/>
          <w:szCs w:val="20"/>
          <w:lang w:val="de-DE"/>
        </w:rPr>
      </w:pPr>
    </w:p>
    <w:p w14:paraId="60A239D3" w14:textId="77777777" w:rsidR="004E4C65" w:rsidRPr="00C46CE6" w:rsidRDefault="004E4C65" w:rsidP="004E4C65">
      <w:pPr>
        <w:pStyle w:val="Frspaiere"/>
        <w:rPr>
          <w:rFonts w:ascii="Times New Roman" w:hAnsi="Times New Roman"/>
          <w:sz w:val="20"/>
          <w:szCs w:val="20"/>
          <w:lang w:val="de-DE"/>
        </w:rPr>
      </w:pPr>
    </w:p>
    <w:p w14:paraId="4A913416" w14:textId="77777777" w:rsidR="004E4C65" w:rsidRPr="00C46CE6" w:rsidRDefault="004E4C65" w:rsidP="004E4C65">
      <w:pPr>
        <w:pStyle w:val="Frspaiere"/>
        <w:rPr>
          <w:rFonts w:ascii="Times New Roman" w:hAnsi="Times New Roman"/>
          <w:sz w:val="20"/>
          <w:szCs w:val="20"/>
          <w:lang w:val="de-DE"/>
        </w:rPr>
      </w:pPr>
    </w:p>
    <w:p w14:paraId="3F880111" w14:textId="77777777" w:rsidR="004E4C65" w:rsidRPr="00C46CE6" w:rsidRDefault="004E4C65" w:rsidP="004E4C65">
      <w:pPr>
        <w:pStyle w:val="Frspaiere"/>
        <w:rPr>
          <w:rFonts w:ascii="Times New Roman" w:hAnsi="Times New Roman"/>
          <w:sz w:val="20"/>
          <w:szCs w:val="20"/>
          <w:lang w:val="de-DE"/>
        </w:rPr>
      </w:pPr>
    </w:p>
    <w:p w14:paraId="5F9DB12E" w14:textId="77777777" w:rsidR="004E4C65" w:rsidRPr="00C46CE6" w:rsidRDefault="004E4C65" w:rsidP="004E4C65">
      <w:pPr>
        <w:pStyle w:val="Standard"/>
        <w:jc w:val="right"/>
        <w:rPr>
          <w:rFonts w:cs="Times New Roman"/>
          <w:b/>
          <w:bCs/>
          <w:i/>
          <w:iCs/>
          <w:sz w:val="20"/>
          <w:szCs w:val="20"/>
          <w:u w:val="single"/>
        </w:rPr>
      </w:pPr>
      <w:r w:rsidRPr="00C46CE6">
        <w:rPr>
          <w:rFonts w:cs="Times New Roman"/>
          <w:b/>
          <w:bCs/>
          <w:i/>
          <w:iCs/>
          <w:sz w:val="20"/>
          <w:szCs w:val="20"/>
          <w:u w:val="single"/>
        </w:rPr>
        <w:t>Anexa nr. 2 la HCL nr. 40/24.IX.2026</w:t>
      </w:r>
    </w:p>
    <w:p w14:paraId="3FA320E8" w14:textId="77777777" w:rsidR="004E4C65" w:rsidRPr="00C46CE6" w:rsidRDefault="004E4C65" w:rsidP="004E4C65">
      <w:pPr>
        <w:pStyle w:val="Frspaiere"/>
        <w:rPr>
          <w:rFonts w:ascii="Times New Roman" w:hAnsi="Times New Roman"/>
          <w:sz w:val="20"/>
          <w:szCs w:val="20"/>
          <w:lang w:val="de-DE"/>
        </w:rPr>
      </w:pPr>
    </w:p>
    <w:p w14:paraId="70322D09" w14:textId="77777777" w:rsidR="004E4C65" w:rsidRPr="00C46CE6" w:rsidRDefault="004E4C65" w:rsidP="004E4C65">
      <w:pPr>
        <w:pStyle w:val="Frspaiere"/>
        <w:rPr>
          <w:rFonts w:ascii="Times New Roman" w:hAnsi="Times New Roman"/>
          <w:sz w:val="20"/>
          <w:szCs w:val="20"/>
          <w:lang w:val="de-DE"/>
        </w:rPr>
      </w:pPr>
    </w:p>
    <w:p w14:paraId="4FF69A6B" w14:textId="77777777" w:rsidR="004E4C65" w:rsidRPr="00C46CE6" w:rsidRDefault="004E4C65" w:rsidP="004E4C65">
      <w:pPr>
        <w:pStyle w:val="Frspaiere"/>
        <w:rPr>
          <w:rFonts w:ascii="Times New Roman" w:hAnsi="Times New Roman"/>
          <w:sz w:val="20"/>
          <w:szCs w:val="20"/>
          <w:lang w:val="de-DE"/>
        </w:rPr>
      </w:pPr>
    </w:p>
    <w:p w14:paraId="428EE74B" w14:textId="77777777" w:rsidR="004E4C65" w:rsidRPr="00C46CE6" w:rsidRDefault="004E4C65" w:rsidP="004E4C65">
      <w:pPr>
        <w:pStyle w:val="Frspaiere"/>
        <w:numPr>
          <w:ilvl w:val="0"/>
          <w:numId w:val="1"/>
        </w:numPr>
        <w:ind w:left="0" w:firstLine="426"/>
        <w:jc w:val="both"/>
        <w:rPr>
          <w:rFonts w:ascii="Times New Roman" w:hAnsi="Times New Roman"/>
          <w:sz w:val="20"/>
          <w:szCs w:val="20"/>
          <w:lang w:val="de-DE"/>
        </w:rPr>
      </w:pPr>
      <w:r w:rsidRPr="00C46CE6">
        <w:rPr>
          <w:rFonts w:ascii="Times New Roman" w:hAnsi="Times New Roman"/>
          <w:sz w:val="20"/>
          <w:szCs w:val="20"/>
          <w:lang w:val="de-DE"/>
        </w:rPr>
        <w:t>rectificarea bugetului cu sumele din excedentul anilor anteriori</w:t>
      </w:r>
      <w:r w:rsidRPr="00C46CE6">
        <w:rPr>
          <w:rFonts w:ascii="Times New Roman" w:hAnsi="Times New Roman"/>
          <w:sz w:val="20"/>
          <w:szCs w:val="20"/>
          <w:lang w:val="ro-RO"/>
        </w:rPr>
        <w:t xml:space="preserve"> în vederea efectuării unor cheltuieli de funcționare urgente:</w:t>
      </w:r>
    </w:p>
    <w:p w14:paraId="7F4BFBB6" w14:textId="77777777" w:rsidR="004E4C65" w:rsidRPr="00C46CE6" w:rsidRDefault="004E4C65" w:rsidP="004E4C65">
      <w:pPr>
        <w:pStyle w:val="Frspaiere"/>
        <w:rPr>
          <w:rFonts w:ascii="Times New Roman" w:hAnsi="Times New Roman"/>
          <w:b/>
          <w:bCs/>
          <w:sz w:val="20"/>
          <w:szCs w:val="20"/>
          <w:lang w:val="ro-RO"/>
        </w:rPr>
      </w:pPr>
    </w:p>
    <w:p w14:paraId="210482A9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sz w:val="20"/>
          <w:szCs w:val="20"/>
          <w:lang w:val="de-DE"/>
        </w:rPr>
      </w:pPr>
    </w:p>
    <w:p w14:paraId="45154584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sz w:val="20"/>
          <w:szCs w:val="20"/>
          <w:lang w:val="de-DE"/>
        </w:rPr>
      </w:pPr>
      <w:r w:rsidRPr="00C46CE6">
        <w:rPr>
          <w:rFonts w:ascii="Times New Roman" w:hAnsi="Times New Roman"/>
          <w:sz w:val="20"/>
          <w:szCs w:val="20"/>
          <w:lang w:val="de-DE"/>
        </w:rPr>
        <w:t xml:space="preserve">                </w:t>
      </w:r>
    </w:p>
    <w:p w14:paraId="5C18B4AA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sz w:val="20"/>
          <w:szCs w:val="20"/>
          <w:lang w:val="de-DE"/>
        </w:rPr>
      </w:pPr>
    </w:p>
    <w:p w14:paraId="3AD7C42F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b/>
          <w:bCs/>
          <w:sz w:val="20"/>
          <w:szCs w:val="20"/>
          <w:lang w:val="de-DE"/>
        </w:rPr>
      </w:pPr>
      <w:r w:rsidRPr="00C46CE6">
        <w:rPr>
          <w:rFonts w:ascii="Times New Roman" w:hAnsi="Times New Roman"/>
          <w:b/>
          <w:bCs/>
          <w:sz w:val="20"/>
          <w:szCs w:val="20"/>
          <w:lang w:val="de-DE"/>
        </w:rPr>
        <w:t>Secțiunea de funcționare</w:t>
      </w:r>
    </w:p>
    <w:p w14:paraId="028E2488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sz w:val="20"/>
          <w:szCs w:val="20"/>
          <w:lang w:val="de-DE"/>
        </w:rPr>
      </w:pPr>
    </w:p>
    <w:p w14:paraId="221C26A3" w14:textId="77777777" w:rsidR="004E4C65" w:rsidRPr="00C46CE6" w:rsidRDefault="004E4C65" w:rsidP="004E4C65">
      <w:pPr>
        <w:pStyle w:val="Frspaiere"/>
        <w:numPr>
          <w:ilvl w:val="0"/>
          <w:numId w:val="4"/>
        </w:numPr>
        <w:jc w:val="right"/>
        <w:rPr>
          <w:rFonts w:ascii="Times New Roman" w:hAnsi="Times New Roman"/>
          <w:sz w:val="20"/>
          <w:szCs w:val="20"/>
          <w:lang w:val="de-DE"/>
        </w:rPr>
      </w:pPr>
      <w:r w:rsidRPr="00C46CE6">
        <w:rPr>
          <w:rFonts w:ascii="Times New Roman" w:hAnsi="Times New Roman"/>
          <w:b/>
          <w:bCs/>
          <w:sz w:val="20"/>
          <w:szCs w:val="20"/>
          <w:lang w:val="ro-RO"/>
        </w:rPr>
        <w:t>mii lei</w:t>
      </w:r>
      <w:r w:rsidRPr="00C46CE6">
        <w:rPr>
          <w:rFonts w:ascii="Times New Roman" w:hAnsi="Times New Roman"/>
          <w:sz w:val="20"/>
          <w:szCs w:val="20"/>
          <w:lang w:val="ro-RO"/>
        </w:rPr>
        <w:t xml:space="preserve"> -</w:t>
      </w:r>
    </w:p>
    <w:tbl>
      <w:tblPr>
        <w:tblW w:w="9600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6"/>
        <w:gridCol w:w="992"/>
        <w:gridCol w:w="709"/>
        <w:gridCol w:w="851"/>
        <w:gridCol w:w="850"/>
        <w:gridCol w:w="932"/>
      </w:tblGrid>
      <w:tr w:rsidR="004E4C65" w:rsidRPr="00C46CE6" w14:paraId="00A95589" w14:textId="77777777" w:rsidTr="00A20C28">
        <w:trPr>
          <w:trHeight w:val="258"/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D02FBA8" w14:textId="77777777" w:rsidR="004E4C65" w:rsidRPr="00C46CE6" w:rsidRDefault="004E4C65" w:rsidP="00A20C28">
            <w:pPr>
              <w:pStyle w:val="Frspaiere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Indicatori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67D2E9A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Total an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B71AA3A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Trim.I</w:t>
            </w:r>
            <w:proofErr w:type="spellEnd"/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29C5C93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Trim.II</w:t>
            </w:r>
            <w:proofErr w:type="spellEnd"/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3981D4A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Trim.III</w:t>
            </w:r>
            <w:proofErr w:type="spellEnd"/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DA867F7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proofErr w:type="spellStart"/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Trim.IV</w:t>
            </w:r>
            <w:proofErr w:type="spellEnd"/>
          </w:p>
        </w:tc>
      </w:tr>
      <w:tr w:rsidR="004E4C65" w:rsidRPr="00C46CE6" w14:paraId="631E6DD5" w14:textId="77777777" w:rsidTr="00A20C28">
        <w:trPr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432456" w14:textId="77777777" w:rsidR="004E4C65" w:rsidRPr="00C46CE6" w:rsidRDefault="004E4C65" w:rsidP="00A20C28">
            <w:pPr>
              <w:pStyle w:val="Frspaiere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Sume din excedentul bugetului local pentru finanțarea secțiunii de funcționare  cod 401400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9D5E097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63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D15F511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E6782D0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412464B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63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C1F9830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</w:tr>
      <w:tr w:rsidR="004E4C65" w:rsidRPr="00C46CE6" w14:paraId="5A8B07B5" w14:textId="77777777" w:rsidTr="00A20C28">
        <w:trPr>
          <w:trHeight w:val="160"/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1688316" w14:textId="77777777" w:rsidR="004E4C65" w:rsidRPr="00C46CE6" w:rsidRDefault="004E4C65" w:rsidP="00A20C28">
            <w:pPr>
              <w:pStyle w:val="Frspaiere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Total venituri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1799C63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53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171610C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5A4F675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48FABF6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6C4E4D1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-</w:t>
            </w:r>
          </w:p>
        </w:tc>
      </w:tr>
      <w:tr w:rsidR="004E4C65" w:rsidRPr="00C46CE6" w14:paraId="06C23E56" w14:textId="77777777" w:rsidTr="00A20C28">
        <w:trPr>
          <w:trHeight w:val="321"/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B3862B" w14:textId="77777777" w:rsidR="004E4C65" w:rsidRPr="00C46CE6" w:rsidRDefault="004E4C65" w:rsidP="00A20C28">
            <w:pPr>
              <w:pStyle w:val="Frspaiere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Autorități executive - alte obiecte de inventar cap. 510103 art. 200530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EEA2C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A8FED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026D3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6E618A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A0D2C1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</w:tr>
      <w:tr w:rsidR="004E4C65" w:rsidRPr="00C46CE6" w14:paraId="4F91A447" w14:textId="77777777" w:rsidTr="00A20C28">
        <w:trPr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4DE2568" w14:textId="77777777" w:rsidR="004E4C65" w:rsidRPr="00C46CE6" w:rsidRDefault="004E4C65" w:rsidP="00A20C28">
            <w:pPr>
              <w:pStyle w:val="Frspaiere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Învățământ preșcolar - studii și cercetări cap. 650301 - art. 2016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94E0184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24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09CECAA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F2FE2B8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B195FBA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24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77A07FF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-</w:t>
            </w:r>
          </w:p>
        </w:tc>
      </w:tr>
      <w:tr w:rsidR="004E4C65" w:rsidRPr="00C46CE6" w14:paraId="765F3CD8" w14:textId="77777777" w:rsidTr="00A20C28">
        <w:trPr>
          <w:trHeight w:val="252"/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15829D6" w14:textId="77777777" w:rsidR="004E4C65" w:rsidRPr="00C46CE6" w:rsidRDefault="004E4C65" w:rsidP="00A20C28">
            <w:pPr>
              <w:pStyle w:val="Frspaiere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Învățământ secundar inferior - transport cap. 650401 art. 200107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E49BBC0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19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DB499C0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47B5543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A829E37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19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FFC8AA1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</w:tr>
      <w:tr w:rsidR="004E4C65" w:rsidRPr="00C46CE6" w14:paraId="480E94EC" w14:textId="77777777" w:rsidTr="00A20C28">
        <w:trPr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AE1C0F" w14:textId="77777777" w:rsidR="004E4C65" w:rsidRPr="00C46CE6" w:rsidRDefault="004E4C65" w:rsidP="00A20C28">
            <w:pPr>
              <w:pStyle w:val="Frspaiere"/>
              <w:jc w:val="both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Sport - alte bunuri și servicii pentru întreținere și funcționare cap. 670501 art. 200130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8775360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4C6613E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98D596B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EAC4C2B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10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2F2CF7B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sz w:val="20"/>
                <w:szCs w:val="20"/>
                <w:lang w:val="ro-RO"/>
              </w:rPr>
              <w:t>-</w:t>
            </w:r>
          </w:p>
        </w:tc>
      </w:tr>
      <w:tr w:rsidR="004E4C65" w:rsidRPr="00C46CE6" w14:paraId="5A00A654" w14:textId="77777777" w:rsidTr="00A20C28">
        <w:trPr>
          <w:trHeight w:val="226"/>
          <w:jc w:val="right"/>
        </w:trPr>
        <w:tc>
          <w:tcPr>
            <w:tcW w:w="5266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2740982" w14:textId="77777777" w:rsidR="004E4C65" w:rsidRPr="00C46CE6" w:rsidRDefault="004E4C65" w:rsidP="00A20C28">
            <w:pPr>
              <w:pStyle w:val="Frspaiere"/>
              <w:rPr>
                <w:rFonts w:ascii="Times New Roman" w:hAnsi="Times New Roman"/>
                <w:b/>
                <w:bCs/>
                <w:sz w:val="20"/>
                <w:szCs w:val="20"/>
                <w:lang w:val="de-DE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de-DE"/>
              </w:rPr>
              <w:t>Total cheltuieli</w:t>
            </w:r>
          </w:p>
        </w:tc>
        <w:tc>
          <w:tcPr>
            <w:tcW w:w="99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89DB004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63</w:t>
            </w:r>
          </w:p>
        </w:tc>
        <w:tc>
          <w:tcPr>
            <w:tcW w:w="709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47689F6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297432F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-</w:t>
            </w:r>
          </w:p>
        </w:tc>
        <w:tc>
          <w:tcPr>
            <w:tcW w:w="850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FF95159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63</w:t>
            </w:r>
          </w:p>
        </w:tc>
        <w:tc>
          <w:tcPr>
            <w:tcW w:w="932" w:type="dxa"/>
            <w:tcBorders>
              <w:top w:val="triple" w:sz="6" w:space="0" w:color="auto"/>
              <w:left w:val="triple" w:sz="6" w:space="0" w:color="auto"/>
              <w:bottom w:val="triple" w:sz="6" w:space="0" w:color="auto"/>
              <w:right w:val="triple" w:sz="6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AB26CB1" w14:textId="77777777" w:rsidR="004E4C65" w:rsidRPr="00C46CE6" w:rsidRDefault="004E4C65" w:rsidP="00A20C28">
            <w:pPr>
              <w:pStyle w:val="Frspaiere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</w:pPr>
            <w:r w:rsidRPr="00C46CE6">
              <w:rPr>
                <w:rFonts w:ascii="Times New Roman" w:hAnsi="Times New Roman"/>
                <w:b/>
                <w:bCs/>
                <w:sz w:val="20"/>
                <w:szCs w:val="20"/>
                <w:lang w:val="ro-RO"/>
              </w:rPr>
              <w:t>-</w:t>
            </w:r>
          </w:p>
        </w:tc>
      </w:tr>
    </w:tbl>
    <w:p w14:paraId="65F9D129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sz w:val="20"/>
          <w:szCs w:val="20"/>
          <w:lang w:val="de-DE"/>
        </w:rPr>
      </w:pPr>
    </w:p>
    <w:p w14:paraId="3BD9FA45" w14:textId="77777777" w:rsidR="004E4C65" w:rsidRPr="00C46CE6" w:rsidRDefault="004E4C65" w:rsidP="004E4C65">
      <w:pPr>
        <w:pStyle w:val="Frspaiere"/>
        <w:jc w:val="both"/>
        <w:rPr>
          <w:rFonts w:ascii="Times New Roman" w:hAnsi="Times New Roman"/>
          <w:sz w:val="20"/>
          <w:szCs w:val="20"/>
          <w:lang w:val="de-DE"/>
        </w:rPr>
      </w:pPr>
    </w:p>
    <w:p w14:paraId="346303E1" w14:textId="77777777" w:rsidR="004E4C65" w:rsidRDefault="004E4C65" w:rsidP="004E4C65">
      <w:pPr>
        <w:pStyle w:val="Frspaiere"/>
        <w:jc w:val="both"/>
        <w:rPr>
          <w:rFonts w:ascii="Arial" w:hAnsi="Arial" w:cs="Arial"/>
          <w:lang w:val="de-DE"/>
        </w:rPr>
      </w:pPr>
    </w:p>
    <w:p w14:paraId="5598AE45" w14:textId="77777777" w:rsidR="004E4C65" w:rsidRDefault="004E4C65" w:rsidP="004E4C65">
      <w:pPr>
        <w:pStyle w:val="Frspaiere"/>
        <w:jc w:val="both"/>
        <w:rPr>
          <w:rFonts w:ascii="Arial" w:hAnsi="Arial" w:cs="Arial"/>
          <w:lang w:val="de-DE"/>
        </w:rPr>
      </w:pPr>
    </w:p>
    <w:p w14:paraId="4DEB4264" w14:textId="77777777" w:rsidR="00A11C2A" w:rsidRDefault="00A11C2A"/>
    <w:sectPr w:rsidR="00A11C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03B16"/>
    <w:multiLevelType w:val="hybridMultilevel"/>
    <w:tmpl w:val="FDC6247C"/>
    <w:lvl w:ilvl="0" w:tplc="AB0EB96C">
      <w:start w:val="19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021A3"/>
    <w:multiLevelType w:val="hybridMultilevel"/>
    <w:tmpl w:val="1DCECC8A"/>
    <w:lvl w:ilvl="0" w:tplc="407E864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611C6"/>
    <w:multiLevelType w:val="hybridMultilevel"/>
    <w:tmpl w:val="30905B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0575B"/>
    <w:multiLevelType w:val="multilevel"/>
    <w:tmpl w:val="2CF4F4C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5139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0967757">
    <w:abstractNumId w:val="1"/>
  </w:num>
  <w:num w:numId="3" w16cid:durableId="1284966739">
    <w:abstractNumId w:val="2"/>
  </w:num>
  <w:num w:numId="4" w16cid:durableId="2002848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6F"/>
    <w:rsid w:val="004E4C65"/>
    <w:rsid w:val="004E5061"/>
    <w:rsid w:val="005E336F"/>
    <w:rsid w:val="00700376"/>
    <w:rsid w:val="008219FF"/>
    <w:rsid w:val="00A1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DC076E-F6AA-42AF-A5E9-6E9F97215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E4C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E3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E3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E33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E3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E33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E33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E33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E33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E33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E33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E33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E33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E336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E336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E336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E336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E336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E336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E33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E3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E3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E3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E3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E336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E336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E336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E33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E336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E336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4E4C6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Frspaiere">
    <w:name w:val="No Spacing"/>
    <w:qFormat/>
    <w:rsid w:val="004E4C6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val="en-US" w:eastAsia="zh-CN"/>
      <w14:ligatures w14:val="none"/>
    </w:rPr>
  </w:style>
  <w:style w:type="character" w:customStyle="1" w:styleId="Fontdeparagrafimplicit1">
    <w:name w:val="Font de paragraf implicit1"/>
    <w:rsid w:val="004E4C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Purcărea</dc:creator>
  <cp:keywords/>
  <dc:description/>
  <cp:lastModifiedBy>Daniel Purcărea</cp:lastModifiedBy>
  <cp:revision>2</cp:revision>
  <dcterms:created xsi:type="dcterms:W3CDTF">2026-09-28T13:11:00Z</dcterms:created>
  <dcterms:modified xsi:type="dcterms:W3CDTF">2026-09-28T13:11:00Z</dcterms:modified>
</cp:coreProperties>
</file>