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BDBC" w14:textId="77777777" w:rsidR="003555DD" w:rsidRDefault="003555DD" w:rsidP="003555DD">
      <w:pPr>
        <w:pStyle w:val="Corptext"/>
        <w:spacing w:before="1"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nr.12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7C499475" w14:textId="0C06F185" w:rsidR="003555DD" w:rsidRDefault="003555DD" w:rsidP="003555DD">
      <w:pPr>
        <w:pStyle w:val="Corptext"/>
        <w:spacing w:before="22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........................</w:t>
      </w:r>
    </w:p>
    <w:p w14:paraId="2DD1516E" w14:textId="77777777" w:rsidR="003555DD" w:rsidRDefault="003555DD" w:rsidP="003555DD">
      <w:pPr>
        <w:pStyle w:val="Corptext"/>
        <w:ind w:left="0"/>
      </w:pPr>
    </w:p>
    <w:p w14:paraId="522DA56D" w14:textId="77777777" w:rsidR="003555DD" w:rsidRDefault="003555DD" w:rsidP="003555DD">
      <w:pPr>
        <w:pStyle w:val="Corptext"/>
        <w:spacing w:before="178"/>
        <w:ind w:left="0"/>
      </w:pPr>
    </w:p>
    <w:p w14:paraId="3C3036D7" w14:textId="77777777" w:rsidR="003555DD" w:rsidRDefault="003555DD" w:rsidP="003555DD">
      <w:pPr>
        <w:pStyle w:val="Corptext"/>
        <w:ind w:left="0"/>
      </w:pPr>
      <w:r>
        <w:rPr>
          <w:spacing w:val="-2"/>
        </w:rPr>
        <w:t>Nr........./............</w:t>
      </w:r>
    </w:p>
    <w:p w14:paraId="20B4B3B1" w14:textId="77777777" w:rsidR="003555DD" w:rsidRDefault="003555DD" w:rsidP="003555DD">
      <w:pPr>
        <w:pStyle w:val="Corptext"/>
        <w:ind w:left="0"/>
      </w:pPr>
    </w:p>
    <w:p w14:paraId="4F5E621E" w14:textId="77777777" w:rsidR="003555DD" w:rsidRDefault="003555DD" w:rsidP="003555DD">
      <w:pPr>
        <w:pStyle w:val="Corptext"/>
        <w:ind w:left="0"/>
        <w:jc w:val="center"/>
      </w:pPr>
      <w:r>
        <w:rPr>
          <w:spacing w:val="-2"/>
        </w:rPr>
        <w:t>DECIZIE</w:t>
      </w:r>
    </w:p>
    <w:p w14:paraId="72E70A69" w14:textId="77777777" w:rsidR="003555DD" w:rsidRDefault="003555DD" w:rsidP="003555DD">
      <w:pPr>
        <w:pStyle w:val="Corptext"/>
        <w:spacing w:before="2"/>
        <w:ind w:left="0"/>
        <w:jc w:val="center"/>
      </w:pPr>
      <w:r>
        <w:t>de</w:t>
      </w:r>
      <w:r>
        <w:rPr>
          <w:spacing w:val="-6"/>
        </w:rPr>
        <w:t xml:space="preserve"> </w:t>
      </w:r>
      <w:r>
        <w:t>modificare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deciziei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eșalonare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plată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obligațiilor</w:t>
      </w:r>
      <w:r>
        <w:rPr>
          <w:spacing w:val="-3"/>
        </w:rPr>
        <w:t xml:space="preserve"> </w:t>
      </w:r>
      <w:r>
        <w:rPr>
          <w:spacing w:val="-2"/>
        </w:rPr>
        <w:t>fiscale</w:t>
      </w:r>
    </w:p>
    <w:p w14:paraId="24876578" w14:textId="77777777" w:rsidR="003555DD" w:rsidRDefault="003555DD" w:rsidP="003555DD">
      <w:pPr>
        <w:pStyle w:val="Corptext"/>
        <w:ind w:left="0"/>
      </w:pPr>
    </w:p>
    <w:p w14:paraId="794C61DD" w14:textId="77777777" w:rsidR="003555DD" w:rsidRDefault="003555DD" w:rsidP="003555DD">
      <w:pPr>
        <w:pStyle w:val="Corptext"/>
        <w:spacing w:before="1"/>
        <w:ind w:left="0"/>
      </w:pPr>
    </w:p>
    <w:p w14:paraId="0253611C" w14:textId="77777777" w:rsidR="003555DD" w:rsidRDefault="003555DD" w:rsidP="003555DD">
      <w:pPr>
        <w:pStyle w:val="Corptext"/>
        <w:spacing w:before="1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53C13288" w14:textId="77777777" w:rsidR="003555DD" w:rsidRDefault="003555DD" w:rsidP="003555DD">
      <w:pPr>
        <w:pStyle w:val="Corptext"/>
        <w:spacing w:before="15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35BC7090" w14:textId="77777777" w:rsidR="003555DD" w:rsidRDefault="003555DD" w:rsidP="003555DD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19371709" w14:textId="77777777" w:rsidR="003555DD" w:rsidRDefault="003555DD" w:rsidP="003555DD">
      <w:pPr>
        <w:pStyle w:val="Corptext"/>
        <w:spacing w:before="19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717B7C20" w14:textId="77777777" w:rsidR="003555DD" w:rsidRDefault="003555DD" w:rsidP="003555DD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2955B8E2" w14:textId="77777777" w:rsidR="003555DD" w:rsidRDefault="003555DD" w:rsidP="003555DD">
      <w:pPr>
        <w:pStyle w:val="Corptext"/>
        <w:spacing w:before="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3C2C703" wp14:editId="32596A4C">
                <wp:simplePos x="0" y="0"/>
                <wp:positionH relativeFrom="page">
                  <wp:posOffset>1323975</wp:posOffset>
                </wp:positionH>
                <wp:positionV relativeFrom="paragraph">
                  <wp:posOffset>162293</wp:posOffset>
                </wp:positionV>
                <wp:extent cx="584263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A23BB" id="Graphic 64" o:spid="_x0000_s1026" style="position:absolute;margin-left:104.25pt;margin-top:12.8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8A2873F" w14:textId="77777777" w:rsidR="003555DD" w:rsidRDefault="003555DD" w:rsidP="003555DD">
      <w:pPr>
        <w:pStyle w:val="Corptext"/>
        <w:spacing w:before="24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6E2B7139" w14:textId="77777777" w:rsidR="003555DD" w:rsidRDefault="003555DD" w:rsidP="003555DD">
      <w:pPr>
        <w:pStyle w:val="Corptext"/>
        <w:spacing w:before="18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13A382C8" w14:textId="77777777" w:rsidR="003555DD" w:rsidRDefault="003555DD" w:rsidP="003555DD">
      <w:pPr>
        <w:pStyle w:val="Corptext"/>
        <w:spacing w:before="16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744E4BDC" w14:textId="77777777" w:rsidR="003555DD" w:rsidRDefault="003555DD" w:rsidP="003555DD">
      <w:pPr>
        <w:pStyle w:val="Corptext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7AC13C11" w14:textId="77777777" w:rsidR="003555DD" w:rsidRDefault="003555DD" w:rsidP="003555DD">
      <w:pPr>
        <w:pStyle w:val="Corptext"/>
        <w:ind w:left="0"/>
      </w:pPr>
    </w:p>
    <w:p w14:paraId="622A4FD6" w14:textId="77777777" w:rsidR="003555DD" w:rsidRDefault="003555DD" w:rsidP="003555DD">
      <w:pPr>
        <w:pStyle w:val="Corptext"/>
        <w:spacing w:before="13"/>
        <w:ind w:left="0"/>
      </w:pPr>
    </w:p>
    <w:p w14:paraId="0C45A1BB" w14:textId="77777777" w:rsidR="003555DD" w:rsidRDefault="003555DD" w:rsidP="003555DD">
      <w:pPr>
        <w:pStyle w:val="Corptext"/>
        <w:tabs>
          <w:tab w:val="left" w:leader="dot" w:pos="6586"/>
        </w:tabs>
        <w:spacing w:before="1" w:line="252" w:lineRule="exact"/>
        <w:ind w:left="0"/>
      </w:pPr>
      <w:r>
        <w:t>În</w:t>
      </w:r>
      <w:r>
        <w:rPr>
          <w:spacing w:val="9"/>
        </w:rPr>
        <w:t xml:space="preserve"> </w:t>
      </w:r>
      <w:r>
        <w:t>temeiul</w:t>
      </w:r>
      <w:r>
        <w:rPr>
          <w:spacing w:val="12"/>
        </w:rPr>
        <w:t xml:space="preserve"> </w:t>
      </w:r>
      <w:r>
        <w:t>prevederilor</w:t>
      </w:r>
      <w:r>
        <w:rPr>
          <w:spacing w:val="12"/>
        </w:rPr>
        <w:t xml:space="preserve"> </w:t>
      </w:r>
      <w:r>
        <w:t>art.</w:t>
      </w:r>
      <w:r>
        <w:rPr>
          <w:spacing w:val="12"/>
        </w:rPr>
        <w:t xml:space="preserve"> </w:t>
      </w:r>
      <w:r>
        <w:t>19</w:t>
      </w:r>
      <w:r>
        <w:rPr>
          <w:spacing w:val="11"/>
        </w:rPr>
        <w:t xml:space="preserve"> </w:t>
      </w:r>
      <w:r>
        <w:t>alin.</w:t>
      </w:r>
      <w:r>
        <w:rPr>
          <w:spacing w:val="11"/>
        </w:rPr>
        <w:t xml:space="preserve"> </w:t>
      </w:r>
      <w:r>
        <w:t>(1)</w:t>
      </w:r>
      <w:r>
        <w:rPr>
          <w:spacing w:val="13"/>
        </w:rPr>
        <w:t xml:space="preserve"> </w:t>
      </w:r>
      <w:r>
        <w:t>din</w:t>
      </w:r>
      <w:r>
        <w:rPr>
          <w:spacing w:val="11"/>
        </w:rPr>
        <w:t xml:space="preserve"> </w:t>
      </w:r>
      <w:r>
        <w:t>HCL</w:t>
      </w:r>
      <w:r>
        <w:rPr>
          <w:spacing w:val="10"/>
        </w:rPr>
        <w:t xml:space="preserve"> </w:t>
      </w:r>
      <w:r>
        <w:t>nr.</w:t>
      </w:r>
      <w:r>
        <w:rPr>
          <w:spacing w:val="12"/>
        </w:rPr>
        <w:t xml:space="preserve"> </w:t>
      </w:r>
      <w:r>
        <w:rPr>
          <w:spacing w:val="-2"/>
        </w:rPr>
        <w:t>........./</w:t>
      </w:r>
      <w:r>
        <w:tab/>
        <w:t>privind</w:t>
      </w:r>
      <w:r>
        <w:rPr>
          <w:spacing w:val="16"/>
        </w:rPr>
        <w:t xml:space="preserve"> </w:t>
      </w:r>
      <w:r>
        <w:t>Procedura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acordare</w:t>
      </w:r>
      <w:r>
        <w:rPr>
          <w:spacing w:val="11"/>
        </w:rPr>
        <w:t xml:space="preserve"> </w:t>
      </w:r>
      <w:r>
        <w:rPr>
          <w:spacing w:val="-10"/>
        </w:rPr>
        <w:t>a</w:t>
      </w:r>
    </w:p>
    <w:p w14:paraId="665A465E" w14:textId="77777777" w:rsidR="003555DD" w:rsidRDefault="003555DD" w:rsidP="003555DD">
      <w:pPr>
        <w:pStyle w:val="Corptext"/>
        <w:ind w:left="0"/>
      </w:pPr>
      <w:r>
        <w:t xml:space="preserve">eșalonării la plată pentru obligațiile fiscale restante datorate bugetului local de către persoane fizice și </w:t>
      </w:r>
      <w:r>
        <w:rPr>
          <w:spacing w:val="-2"/>
        </w:rPr>
        <w:t>juridice,</w:t>
      </w:r>
    </w:p>
    <w:p w14:paraId="304A7045" w14:textId="0BF6E6AC" w:rsidR="003555DD" w:rsidRDefault="003555DD" w:rsidP="003555DD">
      <w:pPr>
        <w:pStyle w:val="Corptext"/>
        <w:tabs>
          <w:tab w:val="left" w:leader="dot" w:pos="1681"/>
        </w:tabs>
        <w:ind w:left="0"/>
      </w:pPr>
      <w:r>
        <w:t>vă</w:t>
      </w:r>
      <w:r>
        <w:rPr>
          <w:spacing w:val="40"/>
        </w:rPr>
        <w:t xml:space="preserve"> </w:t>
      </w:r>
      <w:r>
        <w:t>comunicăm</w:t>
      </w:r>
      <w:r>
        <w:rPr>
          <w:spacing w:val="40"/>
        </w:rPr>
        <w:t xml:space="preserve"> </w:t>
      </w:r>
      <w:r>
        <w:t>că,</w:t>
      </w:r>
      <w:r>
        <w:rPr>
          <w:spacing w:val="40"/>
        </w:rPr>
        <w:t xml:space="preserve"> </w:t>
      </w:r>
      <w:r>
        <w:t>Decizia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eșalonare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plată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obligațiilor</w:t>
      </w:r>
      <w:r>
        <w:rPr>
          <w:spacing w:val="40"/>
        </w:rPr>
        <w:t xml:space="preserve"> </w:t>
      </w:r>
      <w:r>
        <w:t>fiscale</w:t>
      </w:r>
      <w:r>
        <w:rPr>
          <w:spacing w:val="40"/>
        </w:rPr>
        <w:t xml:space="preserve"> </w:t>
      </w:r>
      <w:r>
        <w:t>nr.</w:t>
      </w:r>
      <w:r>
        <w:rPr>
          <w:spacing w:val="40"/>
        </w:rPr>
        <w:t xml:space="preserve"> </w:t>
      </w:r>
      <w:r>
        <w:t>.............din</w:t>
      </w:r>
      <w:r>
        <w:rPr>
          <w:spacing w:val="40"/>
        </w:rPr>
        <w:t xml:space="preserve"> </w:t>
      </w:r>
      <w:r>
        <w:t xml:space="preserve">data </w:t>
      </w:r>
      <w:r>
        <w:rPr>
          <w:spacing w:val="-4"/>
        </w:rPr>
        <w:t>de.</w:t>
      </w:r>
      <w:r>
        <w:rPr>
          <w:spacing w:val="-4"/>
        </w:rPr>
        <w:t>....................</w:t>
      </w:r>
      <w:r>
        <w:tab/>
        <w:t>, se modifică după cum urmează:</w:t>
      </w:r>
    </w:p>
    <w:p w14:paraId="32C1E507" w14:textId="77777777" w:rsidR="003555DD" w:rsidRDefault="003555DD" w:rsidP="003555DD">
      <w:pPr>
        <w:pStyle w:val="Listparagraf"/>
        <w:numPr>
          <w:ilvl w:val="0"/>
          <w:numId w:val="12"/>
        </w:numPr>
        <w:tabs>
          <w:tab w:val="left" w:pos="598"/>
          <w:tab w:val="left" w:leader="dot" w:pos="5129"/>
        </w:tabs>
        <w:spacing w:before="1"/>
        <w:ind w:left="0" w:firstLine="0"/>
        <w:contextualSpacing w:val="0"/>
      </w:pPr>
      <w:r>
        <w:t>Se</w:t>
      </w:r>
      <w:r>
        <w:rPr>
          <w:spacing w:val="1"/>
        </w:rPr>
        <w:t xml:space="preserve"> </w:t>
      </w:r>
      <w:r>
        <w:t>acordă</w:t>
      </w:r>
      <w:r>
        <w:rPr>
          <w:spacing w:val="3"/>
        </w:rPr>
        <w:t xml:space="preserve"> </w:t>
      </w:r>
      <w:r>
        <w:t>eșalonarea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plată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perioadă</w:t>
      </w:r>
      <w:r>
        <w:rPr>
          <w:spacing w:val="3"/>
        </w:rPr>
        <w:t xml:space="preserve"> </w:t>
      </w:r>
      <w:r>
        <w:rPr>
          <w:spacing w:val="-5"/>
        </w:rPr>
        <w:t>de.</w:t>
      </w:r>
      <w:r>
        <w:tab/>
        <w:t>luni a</w:t>
      </w:r>
      <w:r>
        <w:rPr>
          <w:spacing w:val="2"/>
        </w:rPr>
        <w:t xml:space="preserve"> </w:t>
      </w:r>
      <w:r>
        <w:t>obligațiilor</w:t>
      </w:r>
      <w:r>
        <w:rPr>
          <w:spacing w:val="2"/>
        </w:rPr>
        <w:t xml:space="preserve"> </w:t>
      </w:r>
      <w:r>
        <w:t>fiscale</w:t>
      </w:r>
      <w:r>
        <w:rPr>
          <w:spacing w:val="3"/>
        </w:rPr>
        <w:t xml:space="preserve"> </w:t>
      </w:r>
      <w:r>
        <w:t>existente</w:t>
      </w:r>
      <w:r>
        <w:rPr>
          <w:spacing w:val="2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t>sold</w:t>
      </w:r>
      <w:r>
        <w:rPr>
          <w:spacing w:val="1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4"/>
        </w:rPr>
        <w:t>data</w:t>
      </w:r>
    </w:p>
    <w:p w14:paraId="537C0ED7" w14:textId="77777777" w:rsidR="003555DD" w:rsidRDefault="003555DD" w:rsidP="003555DD">
      <w:pPr>
        <w:pStyle w:val="Corptext"/>
        <w:tabs>
          <w:tab w:val="left" w:leader="dot" w:pos="6449"/>
        </w:tabs>
        <w:spacing w:before="1"/>
        <w:ind w:left="0"/>
      </w:pPr>
      <w:r>
        <w:t>eliberării</w:t>
      </w:r>
      <w:r>
        <w:rPr>
          <w:spacing w:val="-7"/>
        </w:rPr>
        <w:t xml:space="preserve"> </w:t>
      </w:r>
      <w:r>
        <w:t>certificatului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atestare</w:t>
      </w:r>
      <w:r>
        <w:rPr>
          <w:spacing w:val="-6"/>
        </w:rPr>
        <w:t xml:space="preserve"> </w:t>
      </w:r>
      <w:r>
        <w:t>fiscală,</w:t>
      </w:r>
      <w:r>
        <w:rPr>
          <w:spacing w:val="-7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sumă</w:t>
      </w:r>
      <w:r>
        <w:rPr>
          <w:spacing w:val="-5"/>
        </w:rPr>
        <w:t xml:space="preserve"> </w:t>
      </w:r>
      <w:r>
        <w:t>totală</w:t>
      </w:r>
      <w:r>
        <w:rPr>
          <w:spacing w:val="-4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-5"/>
        </w:rPr>
        <w:t xml:space="preserve"> </w:t>
      </w:r>
      <w:r>
        <w:rPr>
          <w:spacing w:val="-2"/>
        </w:rPr>
        <w:t>reprezentând:</w:t>
      </w:r>
    </w:p>
    <w:p w14:paraId="59522B04" w14:textId="77777777" w:rsidR="003555DD" w:rsidRDefault="003555DD" w:rsidP="003555DD">
      <w:pPr>
        <w:pStyle w:val="Corptext"/>
        <w:spacing w:line="252" w:lineRule="exact"/>
        <w:ind w:left="0"/>
        <w:jc w:val="right"/>
      </w:pPr>
      <w:r>
        <w:rPr>
          <w:spacing w:val="-2"/>
        </w:rPr>
        <w:t>-</w:t>
      </w:r>
      <w:r>
        <w:rPr>
          <w:spacing w:val="-4"/>
        </w:rPr>
        <w:t>lei-</w:t>
      </w: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032"/>
        <w:gridCol w:w="1793"/>
        <w:gridCol w:w="1815"/>
        <w:gridCol w:w="1810"/>
      </w:tblGrid>
      <w:tr w:rsidR="003555DD" w14:paraId="745A5535" w14:textId="77777777" w:rsidTr="00EF2CBD">
        <w:trPr>
          <w:trHeight w:val="506"/>
        </w:trPr>
        <w:tc>
          <w:tcPr>
            <w:tcW w:w="631" w:type="dxa"/>
            <w:vMerge w:val="restart"/>
          </w:tcPr>
          <w:p w14:paraId="40491B49" w14:textId="77777777" w:rsidR="003555DD" w:rsidRDefault="003555DD" w:rsidP="00EF2CBD">
            <w:pPr>
              <w:pStyle w:val="TableParagraph"/>
            </w:pPr>
            <w:r>
              <w:rPr>
                <w:spacing w:val="-4"/>
              </w:rPr>
              <w:t>Nr. crt.</w:t>
            </w:r>
          </w:p>
        </w:tc>
        <w:tc>
          <w:tcPr>
            <w:tcW w:w="3032" w:type="dxa"/>
            <w:vMerge w:val="restart"/>
          </w:tcPr>
          <w:p w14:paraId="4FA88966" w14:textId="77777777" w:rsidR="003555DD" w:rsidRDefault="003555DD" w:rsidP="00EF2CBD">
            <w:pPr>
              <w:pStyle w:val="TableParagraph"/>
              <w:spacing w:line="251" w:lineRule="exact"/>
            </w:pPr>
            <w:r>
              <w:t>Denumirea</w:t>
            </w:r>
            <w:r>
              <w:rPr>
                <w:spacing w:val="-7"/>
              </w:rPr>
              <w:t xml:space="preserve"> </w:t>
            </w:r>
            <w:r>
              <w:t>obligației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fiscale</w:t>
            </w:r>
          </w:p>
        </w:tc>
        <w:tc>
          <w:tcPr>
            <w:tcW w:w="1793" w:type="dxa"/>
            <w:vMerge w:val="restart"/>
          </w:tcPr>
          <w:p w14:paraId="0FABEBA5" w14:textId="77777777" w:rsidR="003555DD" w:rsidRDefault="003555DD" w:rsidP="00EF2CBD">
            <w:pPr>
              <w:pStyle w:val="TableParagraph"/>
              <w:spacing w:line="251" w:lineRule="exact"/>
            </w:pPr>
            <w:r>
              <w:t>Total,</w:t>
            </w:r>
            <w:r>
              <w:rPr>
                <w:spacing w:val="-4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care</w:t>
            </w:r>
          </w:p>
        </w:tc>
        <w:tc>
          <w:tcPr>
            <w:tcW w:w="1815" w:type="dxa"/>
            <w:vMerge w:val="restart"/>
          </w:tcPr>
          <w:p w14:paraId="517BC765" w14:textId="77777777" w:rsidR="003555DD" w:rsidRDefault="003555DD" w:rsidP="00EF2CBD">
            <w:pPr>
              <w:pStyle w:val="TableParagraph"/>
            </w:pPr>
            <w:r>
              <w:t>Obligație</w:t>
            </w:r>
            <w:r>
              <w:rPr>
                <w:spacing w:val="-14"/>
              </w:rPr>
              <w:t xml:space="preserve"> </w:t>
            </w:r>
            <w:r>
              <w:t xml:space="preserve">fiscală </w:t>
            </w:r>
            <w:r>
              <w:rPr>
                <w:spacing w:val="-2"/>
              </w:rPr>
              <w:t>principală</w:t>
            </w:r>
          </w:p>
        </w:tc>
        <w:tc>
          <w:tcPr>
            <w:tcW w:w="1810" w:type="dxa"/>
          </w:tcPr>
          <w:p w14:paraId="149D5F36" w14:textId="77777777" w:rsidR="003555DD" w:rsidRDefault="003555DD" w:rsidP="00EF2CBD">
            <w:pPr>
              <w:pStyle w:val="TableParagraph"/>
              <w:spacing w:line="254" w:lineRule="exact"/>
            </w:pPr>
            <w:r>
              <w:t>Obligații</w:t>
            </w:r>
            <w:r>
              <w:rPr>
                <w:spacing w:val="-14"/>
              </w:rPr>
              <w:t xml:space="preserve"> </w:t>
            </w:r>
            <w:r>
              <w:t xml:space="preserve">fiscale </w:t>
            </w:r>
            <w:r>
              <w:rPr>
                <w:spacing w:val="-2"/>
              </w:rPr>
              <w:t>accesorii</w:t>
            </w:r>
          </w:p>
        </w:tc>
      </w:tr>
      <w:tr w:rsidR="003555DD" w14:paraId="4AA96C0D" w14:textId="77777777" w:rsidTr="00EF2CBD">
        <w:trPr>
          <w:trHeight w:val="503"/>
        </w:trPr>
        <w:tc>
          <w:tcPr>
            <w:tcW w:w="631" w:type="dxa"/>
            <w:vMerge/>
            <w:tcBorders>
              <w:top w:val="nil"/>
            </w:tcBorders>
          </w:tcPr>
          <w:p w14:paraId="4883D41B" w14:textId="77777777" w:rsidR="003555DD" w:rsidRDefault="003555DD" w:rsidP="00EF2CBD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vMerge/>
            <w:tcBorders>
              <w:top w:val="nil"/>
            </w:tcBorders>
          </w:tcPr>
          <w:p w14:paraId="046CE169" w14:textId="77777777" w:rsidR="003555DD" w:rsidRDefault="003555DD" w:rsidP="00EF2CBD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vMerge/>
            <w:tcBorders>
              <w:top w:val="nil"/>
            </w:tcBorders>
          </w:tcPr>
          <w:p w14:paraId="60102533" w14:textId="77777777" w:rsidR="003555DD" w:rsidRDefault="003555DD" w:rsidP="00EF2CBD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14:paraId="66700E3C" w14:textId="77777777" w:rsidR="003555DD" w:rsidRDefault="003555DD" w:rsidP="00EF2CBD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</w:tcPr>
          <w:p w14:paraId="73DF0589" w14:textId="77777777" w:rsidR="003555DD" w:rsidRDefault="003555DD" w:rsidP="00EF2CBD">
            <w:pPr>
              <w:pStyle w:val="TableParagraph"/>
              <w:spacing w:line="249" w:lineRule="exact"/>
            </w:pPr>
            <w:r>
              <w:t>Majorări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4DE44EA2" w14:textId="77777777" w:rsidR="003555DD" w:rsidRDefault="003555DD" w:rsidP="00EF2CBD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întârziere</w:t>
            </w:r>
          </w:p>
        </w:tc>
      </w:tr>
      <w:tr w:rsidR="003555DD" w14:paraId="1744B979" w14:textId="77777777" w:rsidTr="00EF2CBD">
        <w:trPr>
          <w:trHeight w:val="254"/>
        </w:trPr>
        <w:tc>
          <w:tcPr>
            <w:tcW w:w="631" w:type="dxa"/>
          </w:tcPr>
          <w:p w14:paraId="60A30856" w14:textId="77777777" w:rsidR="003555DD" w:rsidRDefault="003555DD" w:rsidP="00EF2CBD">
            <w:pPr>
              <w:pStyle w:val="TableParagraph"/>
              <w:spacing w:line="234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3032" w:type="dxa"/>
          </w:tcPr>
          <w:p w14:paraId="6983AE5F" w14:textId="77777777" w:rsidR="003555DD" w:rsidRDefault="003555DD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793" w:type="dxa"/>
          </w:tcPr>
          <w:p w14:paraId="7BC55843" w14:textId="77777777" w:rsidR="003555DD" w:rsidRDefault="003555DD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2"/>
              </w:rPr>
              <w:t>2=3+4</w:t>
            </w:r>
          </w:p>
        </w:tc>
        <w:tc>
          <w:tcPr>
            <w:tcW w:w="1815" w:type="dxa"/>
          </w:tcPr>
          <w:p w14:paraId="5CD7F5CE" w14:textId="77777777" w:rsidR="003555DD" w:rsidRDefault="003555DD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10" w:type="dxa"/>
          </w:tcPr>
          <w:p w14:paraId="63FDB63A" w14:textId="77777777" w:rsidR="003555DD" w:rsidRDefault="003555DD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3555DD" w14:paraId="68BBB922" w14:textId="77777777" w:rsidTr="00EF2CBD">
        <w:trPr>
          <w:trHeight w:val="251"/>
        </w:trPr>
        <w:tc>
          <w:tcPr>
            <w:tcW w:w="631" w:type="dxa"/>
          </w:tcPr>
          <w:p w14:paraId="428C07BC" w14:textId="77777777" w:rsidR="003555DD" w:rsidRDefault="003555DD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032" w:type="dxa"/>
          </w:tcPr>
          <w:p w14:paraId="11119AA8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6B66CCF6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61D1E077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4B9D3309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</w:tr>
      <w:tr w:rsidR="003555DD" w14:paraId="1C239CDD" w14:textId="77777777" w:rsidTr="00EF2CBD">
        <w:trPr>
          <w:trHeight w:val="254"/>
        </w:trPr>
        <w:tc>
          <w:tcPr>
            <w:tcW w:w="631" w:type="dxa"/>
          </w:tcPr>
          <w:p w14:paraId="04BA3787" w14:textId="77777777" w:rsidR="003555DD" w:rsidRDefault="003555DD" w:rsidP="00EF2CBD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032" w:type="dxa"/>
          </w:tcPr>
          <w:p w14:paraId="76F0F847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1571AB84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44CD93D6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1DAD4B04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</w:tr>
      <w:tr w:rsidR="003555DD" w14:paraId="4FF4B565" w14:textId="77777777" w:rsidTr="00EF2CBD">
        <w:trPr>
          <w:trHeight w:val="254"/>
        </w:trPr>
        <w:tc>
          <w:tcPr>
            <w:tcW w:w="631" w:type="dxa"/>
          </w:tcPr>
          <w:p w14:paraId="1D459DE8" w14:textId="77777777" w:rsidR="003555DD" w:rsidRDefault="003555DD" w:rsidP="00EF2CBD">
            <w:pPr>
              <w:pStyle w:val="TableParagraph"/>
              <w:spacing w:line="234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032" w:type="dxa"/>
          </w:tcPr>
          <w:p w14:paraId="12C79C09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0EB9B514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05646F66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79125931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</w:tr>
      <w:tr w:rsidR="003555DD" w14:paraId="1CE0B208" w14:textId="77777777" w:rsidTr="00EF2CBD">
        <w:trPr>
          <w:trHeight w:val="251"/>
        </w:trPr>
        <w:tc>
          <w:tcPr>
            <w:tcW w:w="631" w:type="dxa"/>
          </w:tcPr>
          <w:p w14:paraId="79DFC29F" w14:textId="77777777" w:rsidR="003555DD" w:rsidRDefault="003555DD" w:rsidP="00EF2CBD">
            <w:pPr>
              <w:pStyle w:val="TableParagraph"/>
              <w:spacing w:line="232" w:lineRule="exact"/>
            </w:pPr>
            <w:r>
              <w:rPr>
                <w:spacing w:val="-5"/>
              </w:rPr>
              <w:t>…..</w:t>
            </w:r>
          </w:p>
        </w:tc>
        <w:tc>
          <w:tcPr>
            <w:tcW w:w="3032" w:type="dxa"/>
          </w:tcPr>
          <w:p w14:paraId="183A5349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1099E560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7B013CC8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7985CB99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</w:tr>
      <w:tr w:rsidR="003555DD" w14:paraId="6474A9E8" w14:textId="77777777" w:rsidTr="00EF2CBD">
        <w:trPr>
          <w:trHeight w:val="254"/>
        </w:trPr>
        <w:tc>
          <w:tcPr>
            <w:tcW w:w="3663" w:type="dxa"/>
            <w:gridSpan w:val="2"/>
          </w:tcPr>
          <w:p w14:paraId="731AA3B6" w14:textId="77777777" w:rsidR="003555DD" w:rsidRDefault="003555DD" w:rsidP="00EF2CBD">
            <w:pPr>
              <w:pStyle w:val="TableParagraph"/>
              <w:spacing w:line="234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1793" w:type="dxa"/>
          </w:tcPr>
          <w:p w14:paraId="60076FE8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185CFB9D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422D71D4" w14:textId="77777777" w:rsidR="003555DD" w:rsidRDefault="003555DD" w:rsidP="00EF2CBD">
            <w:pPr>
              <w:pStyle w:val="TableParagraph"/>
              <w:rPr>
                <w:sz w:val="18"/>
              </w:rPr>
            </w:pPr>
          </w:p>
        </w:tc>
      </w:tr>
    </w:tbl>
    <w:p w14:paraId="7548B459" w14:textId="77777777" w:rsidR="003555DD" w:rsidRDefault="003555DD" w:rsidP="003555DD">
      <w:pPr>
        <w:pStyle w:val="Corptext"/>
        <w:tabs>
          <w:tab w:val="left" w:leader="dot" w:pos="3675"/>
        </w:tabs>
        <w:spacing w:before="1"/>
        <w:ind w:left="0"/>
        <w:jc w:val="both"/>
      </w:pPr>
    </w:p>
    <w:p w14:paraId="6AA70597" w14:textId="19FC0B42" w:rsidR="003555DD" w:rsidRDefault="003555DD" w:rsidP="003555DD">
      <w:pPr>
        <w:pStyle w:val="Corptext"/>
        <w:tabs>
          <w:tab w:val="left" w:leader="dot" w:pos="3675"/>
        </w:tabs>
        <w:spacing w:before="1"/>
        <w:ind w:left="0"/>
        <w:jc w:val="both"/>
      </w:pPr>
      <w:r>
        <w:t>Graficul de eșalonare la plată care face parte integrantă din Decizia de eșalonare la plată a obligațiilor fiscale</w:t>
      </w:r>
      <w:r>
        <w:rPr>
          <w:spacing w:val="-6"/>
        </w:rPr>
        <w:t xml:space="preserve"> </w:t>
      </w:r>
      <w:r>
        <w:t>nr.</w:t>
      </w:r>
      <w:r>
        <w:rPr>
          <w:spacing w:val="-8"/>
        </w:rPr>
        <w:t xml:space="preserve"> </w:t>
      </w:r>
      <w:r>
        <w:t>............din</w:t>
      </w:r>
      <w:r>
        <w:rPr>
          <w:spacing w:val="-8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rPr>
          <w:spacing w:val="-5"/>
        </w:rPr>
        <w:t>de.</w:t>
      </w:r>
      <w:r>
        <w:tab/>
        <w:t>se</w:t>
      </w:r>
      <w:r>
        <w:rPr>
          <w:spacing w:val="-9"/>
        </w:rPr>
        <w:t xml:space="preserve"> </w:t>
      </w:r>
      <w:r>
        <w:t>înlocuiește</w:t>
      </w:r>
      <w:r>
        <w:rPr>
          <w:spacing w:val="-8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noul</w:t>
      </w:r>
      <w:r>
        <w:rPr>
          <w:spacing w:val="-7"/>
        </w:rPr>
        <w:t xml:space="preserve"> </w:t>
      </w:r>
      <w:r>
        <w:t>grafic</w:t>
      </w:r>
      <w:r>
        <w:rPr>
          <w:spacing w:val="-5"/>
        </w:rPr>
        <w:t xml:space="preserve"> </w:t>
      </w:r>
      <w:r>
        <w:t>prevăzut</w:t>
      </w:r>
      <w:r>
        <w:rPr>
          <w:spacing w:val="-7"/>
        </w:rPr>
        <w:t xml:space="preserve"> </w:t>
      </w:r>
      <w:r>
        <w:t>în</w:t>
      </w:r>
      <w:r>
        <w:rPr>
          <w:spacing w:val="-8"/>
        </w:rPr>
        <w:t xml:space="preserve"> </w:t>
      </w:r>
      <w:r>
        <w:t>anexa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prezenta</w:t>
      </w:r>
      <w:r>
        <w:rPr>
          <w:spacing w:val="-5"/>
        </w:rPr>
        <w:t xml:space="preserve"> </w:t>
      </w:r>
      <w:r>
        <w:rPr>
          <w:spacing w:val="-2"/>
        </w:rPr>
        <w:t>decizie.</w:t>
      </w:r>
    </w:p>
    <w:p w14:paraId="248E69AB" w14:textId="189F7277" w:rsidR="003555DD" w:rsidRDefault="003555DD" w:rsidP="003555DD">
      <w:pPr>
        <w:pStyle w:val="Listparagraf"/>
        <w:numPr>
          <w:ilvl w:val="0"/>
          <w:numId w:val="12"/>
        </w:numPr>
        <w:tabs>
          <w:tab w:val="left" w:pos="593"/>
        </w:tabs>
        <w:ind w:left="0" w:firstLine="0"/>
        <w:contextualSpacing w:val="0"/>
        <w:jc w:val="both"/>
      </w:pPr>
      <w:r>
        <w:t>Restul</w:t>
      </w:r>
      <w:r>
        <w:rPr>
          <w:spacing w:val="-1"/>
        </w:rPr>
        <w:t xml:space="preserve"> </w:t>
      </w:r>
      <w:r>
        <w:t>condițiilor de</w:t>
      </w:r>
      <w:r>
        <w:rPr>
          <w:spacing w:val="-2"/>
        </w:rPr>
        <w:t xml:space="preserve"> </w:t>
      </w:r>
      <w:r>
        <w:t>menținere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valabilității</w:t>
      </w:r>
      <w:r>
        <w:rPr>
          <w:spacing w:val="-1"/>
        </w:rPr>
        <w:t xml:space="preserve"> </w:t>
      </w:r>
      <w:r>
        <w:t>eșalonării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plată</w:t>
      </w:r>
      <w:r>
        <w:rPr>
          <w:spacing w:val="-2"/>
        </w:rPr>
        <w:t xml:space="preserve"> </w:t>
      </w:r>
      <w:r>
        <w:t>acordate</w:t>
      </w:r>
      <w:r>
        <w:rPr>
          <w:spacing w:val="-2"/>
        </w:rPr>
        <w:t xml:space="preserve"> </w:t>
      </w:r>
      <w:r>
        <w:t>prin Decizia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eșalonare</w:t>
      </w:r>
      <w:r>
        <w:rPr>
          <w:spacing w:val="-2"/>
        </w:rPr>
        <w:t xml:space="preserve"> </w:t>
      </w:r>
      <w:r>
        <w:t>la plată a obligațiilor fiscale nr.......din data de.</w:t>
      </w:r>
      <w:r>
        <w:t>...............</w:t>
      </w:r>
      <w:r>
        <w:t>rămân neschimbate.</w:t>
      </w:r>
    </w:p>
    <w:p w14:paraId="0678899C" w14:textId="77777777" w:rsidR="003555DD" w:rsidRDefault="003555DD" w:rsidP="003555DD">
      <w:pPr>
        <w:pStyle w:val="Listparagraf"/>
        <w:numPr>
          <w:ilvl w:val="0"/>
          <w:numId w:val="12"/>
        </w:numPr>
        <w:tabs>
          <w:tab w:val="left" w:pos="598"/>
        </w:tabs>
        <w:ind w:left="0" w:firstLine="0"/>
        <w:contextualSpacing w:val="0"/>
        <w:jc w:val="both"/>
      </w:pPr>
      <w:r>
        <w:t xml:space="preserve">Împotriva prezentei decizii se poate formula contestație, potrivit prevederilor art. 268 și art. 269 din Legea nr. 207/2015 privind Codul de </w:t>
      </w:r>
      <w:proofErr w:type="spellStart"/>
      <w:r>
        <w:t>proceduăr</w:t>
      </w:r>
      <w:proofErr w:type="spellEnd"/>
      <w:r>
        <w:t xml:space="preserve"> fiscală, cu modificările și completările ulterioare, în termenul prevăzut de art. 270 al </w:t>
      </w:r>
      <w:proofErr w:type="spellStart"/>
      <w:r>
        <w:t>aceluași</w:t>
      </w:r>
      <w:proofErr w:type="spellEnd"/>
      <w:r>
        <w:t xml:space="preserve"> act normativ, sub sancțiunea decăderii. Contestația se depune la organul fiscal emitent al deciziei.</w:t>
      </w:r>
    </w:p>
    <w:p w14:paraId="5943D9E5" w14:textId="77777777" w:rsidR="003555DD" w:rsidRDefault="003555DD" w:rsidP="003555DD">
      <w:pPr>
        <w:pStyle w:val="Corptext"/>
        <w:spacing w:before="1"/>
        <w:ind w:left="0"/>
      </w:pPr>
    </w:p>
    <w:p w14:paraId="1B0B1730" w14:textId="77777777" w:rsidR="003555DD" w:rsidRDefault="003555DD" w:rsidP="003555DD">
      <w:pPr>
        <w:pStyle w:val="Corptext"/>
        <w:spacing w:line="252" w:lineRule="exac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13853C9F" w14:textId="77777777" w:rsidR="003555DD" w:rsidRDefault="003555DD" w:rsidP="003555DD">
      <w:pPr>
        <w:pStyle w:val="Listparagraf"/>
        <w:numPr>
          <w:ilvl w:val="0"/>
          <w:numId w:val="11"/>
        </w:numPr>
        <w:tabs>
          <w:tab w:val="left" w:pos="591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9734B5E" w14:textId="77777777" w:rsidR="003555DD" w:rsidRDefault="003555DD" w:rsidP="003555DD">
      <w:pPr>
        <w:pStyle w:val="Listparagraf"/>
        <w:numPr>
          <w:ilvl w:val="0"/>
          <w:numId w:val="11"/>
        </w:numPr>
        <w:tabs>
          <w:tab w:val="left" w:pos="591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71F4A69" w14:textId="77777777" w:rsidR="003555DD" w:rsidRDefault="003555DD" w:rsidP="003555DD">
      <w:pPr>
        <w:pStyle w:val="Listparagraf"/>
        <w:numPr>
          <w:ilvl w:val="0"/>
          <w:numId w:val="11"/>
        </w:numPr>
        <w:tabs>
          <w:tab w:val="left" w:pos="591"/>
        </w:tabs>
        <w:spacing w:before="1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66768252" w14:textId="77777777" w:rsidR="003555DD" w:rsidRDefault="003555DD" w:rsidP="003555DD">
      <w:pPr>
        <w:pStyle w:val="Corptext"/>
        <w:spacing w:before="1"/>
        <w:ind w:left="0"/>
      </w:pPr>
    </w:p>
    <w:p w14:paraId="6B727E5F" w14:textId="77777777" w:rsidR="003555DD" w:rsidRDefault="003555DD" w:rsidP="003555DD">
      <w:pPr>
        <w:pStyle w:val="Corptext"/>
        <w:spacing w:line="252" w:lineRule="exact"/>
        <w:ind w:left="0"/>
      </w:pPr>
      <w:r>
        <w:rPr>
          <w:spacing w:val="-2"/>
        </w:rPr>
        <w:t>Primar,</w:t>
      </w:r>
    </w:p>
    <w:p w14:paraId="2266E2A6" w14:textId="77777777" w:rsidR="003555DD" w:rsidRDefault="003555DD" w:rsidP="003555DD">
      <w:pPr>
        <w:pStyle w:val="Corptext"/>
        <w:spacing w:line="252" w:lineRule="exac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6011AF94" w14:textId="77777777" w:rsidR="003555DD" w:rsidRDefault="003555DD" w:rsidP="003555DD">
      <w:pPr>
        <w:pStyle w:val="Corptext"/>
        <w:spacing w:line="252" w:lineRule="exact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2189A03A" w14:textId="77777777" w:rsidR="003555DD" w:rsidRDefault="003555DD" w:rsidP="003555DD">
      <w:pPr>
        <w:pStyle w:val="Corptext"/>
        <w:ind w:left="0"/>
      </w:pPr>
    </w:p>
    <w:p w14:paraId="37D49448" w14:textId="77777777" w:rsidR="003555DD" w:rsidRDefault="003555DD" w:rsidP="003555DD">
      <w:pPr>
        <w:pStyle w:val="Corptex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1A78DC85" w14:textId="77777777" w:rsidR="003555DD" w:rsidRDefault="003555DD" w:rsidP="003555DD">
      <w:pPr>
        <w:pStyle w:val="Corptext"/>
        <w:spacing w:before="2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1"/>
        </w:rPr>
        <w:t xml:space="preserve"> </w:t>
      </w:r>
      <w:r>
        <w:t xml:space="preserve">………………………………………………………………… </w:t>
      </w:r>
    </w:p>
    <w:p w14:paraId="770B4198" w14:textId="77777777" w:rsidR="003555DD" w:rsidRDefault="003555DD" w:rsidP="003555DD">
      <w:pPr>
        <w:pStyle w:val="Corptext"/>
        <w:spacing w:before="2"/>
        <w:ind w:left="0"/>
      </w:pPr>
      <w:r>
        <w:t xml:space="preserve">Reprezentant legal/fiscal/împuternicit al contribuabilului ………………………. </w:t>
      </w:r>
    </w:p>
    <w:p w14:paraId="0AB6095D" w14:textId="77777777" w:rsidR="003555DD" w:rsidRDefault="003555DD" w:rsidP="003555DD">
      <w:pPr>
        <w:pStyle w:val="Corptext"/>
        <w:spacing w:before="2"/>
        <w:ind w:left="0"/>
      </w:pPr>
      <w:r>
        <w:t>Funcția</w:t>
      </w:r>
      <w:r>
        <w:rPr>
          <w:spacing w:val="-5"/>
        </w:rPr>
        <w:t xml:space="preserve"> </w:t>
      </w:r>
      <w:r>
        <w:t xml:space="preserve">…………………………………………………………………………… </w:t>
      </w:r>
    </w:p>
    <w:p w14:paraId="6DC735A7" w14:textId="77777777" w:rsidR="003555DD" w:rsidRDefault="003555DD" w:rsidP="003555DD">
      <w:pPr>
        <w:pStyle w:val="Corptext"/>
        <w:spacing w:before="2"/>
        <w:ind w:left="0"/>
      </w:pPr>
      <w:r>
        <w:t xml:space="preserve">Semnătura ……………………………………………………………………….. </w:t>
      </w:r>
    </w:p>
    <w:p w14:paraId="7149655F" w14:textId="0491F095" w:rsidR="003555DD" w:rsidRDefault="003555DD" w:rsidP="003555DD">
      <w:pPr>
        <w:pStyle w:val="Corptext"/>
        <w:spacing w:before="2"/>
        <w:ind w:left="0"/>
      </w:pPr>
      <w:r>
        <w:t>Data ………………………………………………………………………………</w:t>
      </w:r>
    </w:p>
    <w:p w14:paraId="78DEFCFD" w14:textId="77777777" w:rsidR="003555DD" w:rsidRDefault="003555DD" w:rsidP="003555DD">
      <w:pPr>
        <w:pStyle w:val="Corptext"/>
        <w:spacing w:before="21"/>
        <w:ind w:left="0"/>
      </w:pPr>
    </w:p>
    <w:p w14:paraId="510143ED" w14:textId="1D9C645B" w:rsidR="00031EF4" w:rsidRDefault="003555DD" w:rsidP="003555DD">
      <w:pPr>
        <w:pStyle w:val="Corptext"/>
        <w:ind w:left="0"/>
        <w:jc w:val="both"/>
      </w:pPr>
      <w:r>
        <w:rPr>
          <w:spacing w:val="-2"/>
        </w:rPr>
        <w:t>Document</w:t>
      </w:r>
      <w:r>
        <w:rPr>
          <w:spacing w:val="-7"/>
        </w:rPr>
        <w:t xml:space="preserve"> </w:t>
      </w:r>
      <w:r>
        <w:rPr>
          <w:spacing w:val="-2"/>
        </w:rPr>
        <w:t>care</w:t>
      </w:r>
      <w:r>
        <w:rPr>
          <w:spacing w:val="-5"/>
        </w:rPr>
        <w:t xml:space="preserve"> </w:t>
      </w:r>
      <w:r>
        <w:rPr>
          <w:spacing w:val="-2"/>
        </w:rPr>
        <w:t>conține</w:t>
      </w:r>
      <w:r>
        <w:rPr>
          <w:spacing w:val="-5"/>
        </w:rPr>
        <w:t xml:space="preserve"> </w:t>
      </w:r>
      <w:r>
        <w:rPr>
          <w:spacing w:val="-2"/>
        </w:rPr>
        <w:t>date</w:t>
      </w:r>
      <w:r>
        <w:rPr>
          <w:spacing w:val="-5"/>
        </w:rPr>
        <w:t xml:space="preserve"> </w:t>
      </w:r>
      <w:r>
        <w:rPr>
          <w:spacing w:val="-2"/>
        </w:rPr>
        <w:t>cu</w:t>
      </w:r>
      <w:r>
        <w:rPr>
          <w:spacing w:val="-5"/>
        </w:rPr>
        <w:t xml:space="preserve"> </w:t>
      </w:r>
      <w:r>
        <w:rPr>
          <w:spacing w:val="-2"/>
        </w:rPr>
        <w:t>caracter personal</w:t>
      </w:r>
      <w:r>
        <w:rPr>
          <w:spacing w:val="-1"/>
        </w:rPr>
        <w:t xml:space="preserve"> </w:t>
      </w:r>
      <w:r>
        <w:rPr>
          <w:spacing w:val="-2"/>
        </w:rPr>
        <w:t>protejate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prevederile</w:t>
      </w:r>
      <w:r>
        <w:rPr>
          <w:spacing w:val="-5"/>
        </w:rPr>
        <w:t xml:space="preserve"> </w:t>
      </w:r>
      <w:r>
        <w:rPr>
          <w:spacing w:val="-2"/>
        </w:rPr>
        <w:t>Regulamentului</w:t>
      </w:r>
      <w:r>
        <w:rPr>
          <w:spacing w:val="-5"/>
        </w:rPr>
        <w:t xml:space="preserve"> </w:t>
      </w:r>
      <w:r>
        <w:rPr>
          <w:spacing w:val="-2"/>
        </w:rPr>
        <w:t>(UE)</w:t>
      </w:r>
      <w:r>
        <w:rPr>
          <w:spacing w:val="-4"/>
        </w:rPr>
        <w:t xml:space="preserve"> </w:t>
      </w:r>
      <w:r>
        <w:rPr>
          <w:spacing w:val="-2"/>
        </w:rPr>
        <w:t>2016/679</w:t>
      </w: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7"/>
      <w:footerReference w:type="default" r:id="rId8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34669" w14:textId="77777777" w:rsidR="00572E58" w:rsidRDefault="00572E58">
      <w:r>
        <w:separator/>
      </w:r>
    </w:p>
  </w:endnote>
  <w:endnote w:type="continuationSeparator" w:id="0">
    <w:p w14:paraId="5B4D3D58" w14:textId="77777777" w:rsidR="00572E58" w:rsidRDefault="00572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7F169" w14:textId="77777777" w:rsidR="00572E58" w:rsidRDefault="00572E58">
      <w:r>
        <w:separator/>
      </w:r>
    </w:p>
  </w:footnote>
  <w:footnote w:type="continuationSeparator" w:id="0">
    <w:p w14:paraId="26193075" w14:textId="77777777" w:rsidR="00572E58" w:rsidRDefault="00572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2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3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8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9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0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num w:numId="1" w16cid:durableId="441386080">
    <w:abstractNumId w:val="11"/>
  </w:num>
  <w:num w:numId="2" w16cid:durableId="1472673503">
    <w:abstractNumId w:val="3"/>
  </w:num>
  <w:num w:numId="3" w16cid:durableId="226767937">
    <w:abstractNumId w:val="5"/>
  </w:num>
  <w:num w:numId="4" w16cid:durableId="676690567">
    <w:abstractNumId w:val="10"/>
  </w:num>
  <w:num w:numId="5" w16cid:durableId="1815876812">
    <w:abstractNumId w:val="2"/>
  </w:num>
  <w:num w:numId="6" w16cid:durableId="1637763217">
    <w:abstractNumId w:val="6"/>
  </w:num>
  <w:num w:numId="7" w16cid:durableId="671954721">
    <w:abstractNumId w:val="4"/>
  </w:num>
  <w:num w:numId="8" w16cid:durableId="713164883">
    <w:abstractNumId w:val="7"/>
  </w:num>
  <w:num w:numId="9" w16cid:durableId="912475201">
    <w:abstractNumId w:val="9"/>
  </w:num>
  <w:num w:numId="10" w16cid:durableId="1252471564">
    <w:abstractNumId w:val="0"/>
  </w:num>
  <w:num w:numId="11" w16cid:durableId="770927916">
    <w:abstractNumId w:val="8"/>
  </w:num>
  <w:num w:numId="12" w16cid:durableId="817385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31EF4"/>
    <w:rsid w:val="00044DD0"/>
    <w:rsid w:val="000974EC"/>
    <w:rsid w:val="000D0CF5"/>
    <w:rsid w:val="001A3610"/>
    <w:rsid w:val="002E32FA"/>
    <w:rsid w:val="003555DD"/>
    <w:rsid w:val="00545B7C"/>
    <w:rsid w:val="00572E58"/>
    <w:rsid w:val="00682111"/>
    <w:rsid w:val="00693D41"/>
    <w:rsid w:val="006F26F8"/>
    <w:rsid w:val="007A351A"/>
    <w:rsid w:val="007A3FF1"/>
    <w:rsid w:val="007D443E"/>
    <w:rsid w:val="008A01FE"/>
    <w:rsid w:val="009404C5"/>
    <w:rsid w:val="00A04CA7"/>
    <w:rsid w:val="00BF7A6C"/>
    <w:rsid w:val="00D32A3F"/>
    <w:rsid w:val="00D45378"/>
    <w:rsid w:val="00DA2212"/>
    <w:rsid w:val="00E06789"/>
    <w:rsid w:val="00E150DA"/>
    <w:rsid w:val="00E26821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2025-12-21T17:52:00Z</dcterms:created>
  <dcterms:modified xsi:type="dcterms:W3CDTF">2025-12-21T17:53:00Z</dcterms:modified>
</cp:coreProperties>
</file>