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658FAD" w14:textId="77777777" w:rsidR="00EE707B" w:rsidRPr="00AA6ADE" w:rsidRDefault="00EE707B" w:rsidP="006770AF">
      <w:pPr>
        <w:spacing w:after="0" w:line="240" w:lineRule="auto"/>
        <w:ind w:left="434" w:right="0"/>
        <w:jc w:val="left"/>
        <w:rPr>
          <w:color w:val="auto"/>
          <w:szCs w:val="20"/>
        </w:rPr>
      </w:pPr>
      <w:r w:rsidRPr="00AA6ADE">
        <w:rPr>
          <w:b/>
          <w:color w:val="auto"/>
          <w:szCs w:val="20"/>
        </w:rPr>
        <w:t xml:space="preserve">Planul Național de Redresare și Reziliență </w:t>
      </w:r>
    </w:p>
    <w:p w14:paraId="1B45E167" w14:textId="77777777" w:rsidR="00EE707B" w:rsidRPr="00AA6ADE" w:rsidRDefault="00EE707B" w:rsidP="006770AF">
      <w:pPr>
        <w:spacing w:after="0" w:line="240" w:lineRule="auto"/>
        <w:ind w:left="434" w:right="0"/>
        <w:jc w:val="left"/>
        <w:rPr>
          <w:color w:val="auto"/>
          <w:szCs w:val="20"/>
        </w:rPr>
      </w:pPr>
      <w:r w:rsidRPr="00AA6ADE">
        <w:rPr>
          <w:b/>
          <w:color w:val="auto"/>
          <w:szCs w:val="20"/>
        </w:rPr>
        <w:t xml:space="preserve">Componenta C10 – Fondul Local </w:t>
      </w:r>
    </w:p>
    <w:p w14:paraId="01C1821E" w14:textId="77777777" w:rsidR="00EE707B" w:rsidRPr="00AA6ADE" w:rsidRDefault="00EE707B" w:rsidP="006770AF">
      <w:pPr>
        <w:spacing w:after="0" w:line="240" w:lineRule="auto"/>
        <w:ind w:left="439" w:right="0" w:firstLine="0"/>
        <w:jc w:val="left"/>
        <w:rPr>
          <w:color w:val="auto"/>
          <w:szCs w:val="20"/>
        </w:rPr>
      </w:pPr>
      <w:r w:rsidRPr="00AA6ADE">
        <w:rPr>
          <w:b/>
          <w:color w:val="auto"/>
          <w:szCs w:val="20"/>
        </w:rPr>
        <w:t xml:space="preserve"> </w:t>
      </w:r>
    </w:p>
    <w:p w14:paraId="77A96780" w14:textId="77777777" w:rsidR="00EE707B" w:rsidRPr="00AA6ADE" w:rsidRDefault="00EE707B" w:rsidP="006770AF">
      <w:pPr>
        <w:spacing w:after="0" w:line="240" w:lineRule="auto"/>
        <w:ind w:right="-15"/>
        <w:jc w:val="right"/>
        <w:rPr>
          <w:color w:val="auto"/>
          <w:szCs w:val="20"/>
        </w:rPr>
      </w:pPr>
      <w:r w:rsidRPr="00AA6ADE">
        <w:rPr>
          <w:b/>
          <w:color w:val="auto"/>
          <w:szCs w:val="20"/>
        </w:rPr>
        <w:t xml:space="preserve">Anexă la Ghidul specific </w:t>
      </w:r>
    </w:p>
    <w:p w14:paraId="38F498F5" w14:textId="77777777" w:rsidR="00EE707B" w:rsidRPr="00AA6ADE" w:rsidRDefault="00EE707B" w:rsidP="006770AF">
      <w:pPr>
        <w:spacing w:after="0" w:line="240" w:lineRule="auto"/>
        <w:ind w:right="-15"/>
        <w:jc w:val="right"/>
        <w:rPr>
          <w:color w:val="auto"/>
          <w:szCs w:val="20"/>
        </w:rPr>
      </w:pPr>
      <w:r w:rsidRPr="00AA6ADE">
        <w:rPr>
          <w:b/>
          <w:color w:val="auto"/>
          <w:szCs w:val="20"/>
        </w:rPr>
        <w:t xml:space="preserve">Model F </w:t>
      </w:r>
    </w:p>
    <w:p w14:paraId="1A9CB85C" w14:textId="77777777" w:rsidR="00EE707B" w:rsidRPr="00AA6ADE" w:rsidRDefault="00EE707B" w:rsidP="006770AF">
      <w:pPr>
        <w:spacing w:after="0" w:line="240" w:lineRule="auto"/>
        <w:ind w:left="331" w:right="0" w:firstLine="0"/>
        <w:jc w:val="left"/>
        <w:rPr>
          <w:color w:val="auto"/>
          <w:szCs w:val="20"/>
        </w:rPr>
      </w:pPr>
      <w:r w:rsidRPr="00AA6ADE">
        <w:rPr>
          <w:color w:val="auto"/>
          <w:szCs w:val="20"/>
        </w:rPr>
        <w:t xml:space="preserve"> </w:t>
      </w:r>
    </w:p>
    <w:p w14:paraId="09597499" w14:textId="77777777" w:rsidR="00EE707B" w:rsidRPr="00AA6ADE" w:rsidRDefault="00EE707B" w:rsidP="006770AF">
      <w:pPr>
        <w:spacing w:after="0" w:line="240" w:lineRule="auto"/>
        <w:ind w:left="0" w:right="328" w:firstLine="0"/>
        <w:jc w:val="center"/>
        <w:rPr>
          <w:color w:val="auto"/>
          <w:szCs w:val="20"/>
        </w:rPr>
      </w:pPr>
      <w:r w:rsidRPr="00AA6ADE">
        <w:rPr>
          <w:b/>
          <w:color w:val="auto"/>
          <w:szCs w:val="20"/>
        </w:rPr>
        <w:t xml:space="preserve"> </w:t>
      </w:r>
    </w:p>
    <w:p w14:paraId="2C98FB36" w14:textId="4C40B420" w:rsidR="00EE707B" w:rsidRPr="00AA6ADE" w:rsidRDefault="00EE707B" w:rsidP="006770AF">
      <w:pPr>
        <w:pStyle w:val="Heading4"/>
        <w:spacing w:after="0" w:line="240" w:lineRule="auto"/>
        <w:ind w:left="62" w:right="446"/>
        <w:jc w:val="center"/>
        <w:rPr>
          <w:color w:val="auto"/>
          <w:sz w:val="20"/>
          <w:szCs w:val="20"/>
        </w:rPr>
      </w:pPr>
      <w:r w:rsidRPr="00AA6ADE">
        <w:rPr>
          <w:color w:val="auto"/>
          <w:sz w:val="20"/>
          <w:szCs w:val="20"/>
        </w:rPr>
        <w:t xml:space="preserve">NOTĂ DE FUNDAMENTARE </w:t>
      </w:r>
    </w:p>
    <w:p w14:paraId="03EA19DE" w14:textId="77777777" w:rsidR="00EE707B" w:rsidRPr="00AA6ADE" w:rsidRDefault="00EE707B" w:rsidP="006770AF">
      <w:pPr>
        <w:spacing w:after="0" w:line="240" w:lineRule="auto"/>
        <w:ind w:left="758" w:right="0" w:firstLine="0"/>
        <w:jc w:val="left"/>
        <w:rPr>
          <w:color w:val="auto"/>
          <w:szCs w:val="20"/>
        </w:rPr>
      </w:pPr>
      <w:r w:rsidRPr="00AA6ADE">
        <w:rPr>
          <w:color w:val="auto"/>
          <w:szCs w:val="20"/>
        </w:rPr>
        <w:t xml:space="preserve"> </w:t>
      </w:r>
    </w:p>
    <w:tbl>
      <w:tblPr>
        <w:tblStyle w:val="TableGrid"/>
        <w:tblW w:w="9379" w:type="dxa"/>
        <w:tblInd w:w="336" w:type="dxa"/>
        <w:tblCellMar>
          <w:top w:w="33" w:type="dxa"/>
          <w:left w:w="106" w:type="dxa"/>
          <w:right w:w="50" w:type="dxa"/>
        </w:tblCellMar>
        <w:tblLook w:val="04A0" w:firstRow="1" w:lastRow="0" w:firstColumn="1" w:lastColumn="0" w:noHBand="0" w:noVBand="1"/>
      </w:tblPr>
      <w:tblGrid>
        <w:gridCol w:w="396"/>
        <w:gridCol w:w="6607"/>
        <w:gridCol w:w="2376"/>
      </w:tblGrid>
      <w:tr w:rsidR="0010734D" w:rsidRPr="00AA6ADE" w14:paraId="11B91607" w14:textId="77777777" w:rsidTr="00872515">
        <w:trPr>
          <w:trHeight w:val="938"/>
        </w:trPr>
        <w:tc>
          <w:tcPr>
            <w:tcW w:w="396" w:type="dxa"/>
            <w:tcBorders>
              <w:top w:val="single" w:sz="4" w:space="0" w:color="000000"/>
              <w:left w:val="single" w:sz="4" w:space="0" w:color="000000"/>
              <w:bottom w:val="single" w:sz="4" w:space="0" w:color="000000"/>
              <w:right w:val="single" w:sz="4" w:space="0" w:color="000000"/>
            </w:tcBorders>
            <w:vAlign w:val="center"/>
          </w:tcPr>
          <w:p w14:paraId="46EF058E" w14:textId="77777777" w:rsidR="00EE707B" w:rsidRPr="00AA6ADE" w:rsidRDefault="00EE707B" w:rsidP="006770AF">
            <w:pPr>
              <w:spacing w:after="0" w:line="240" w:lineRule="auto"/>
              <w:ind w:left="2" w:right="0" w:firstLine="0"/>
              <w:jc w:val="center"/>
              <w:rPr>
                <w:color w:val="auto"/>
                <w:szCs w:val="20"/>
              </w:rPr>
            </w:pPr>
            <w:r w:rsidRPr="00AA6ADE">
              <w:rPr>
                <w:i/>
                <w:color w:val="auto"/>
                <w:szCs w:val="20"/>
              </w:rPr>
              <w:t xml:space="preserve"> </w:t>
            </w:r>
          </w:p>
        </w:tc>
        <w:tc>
          <w:tcPr>
            <w:tcW w:w="6607" w:type="dxa"/>
            <w:tcBorders>
              <w:top w:val="single" w:sz="4" w:space="0" w:color="000000"/>
              <w:left w:val="single" w:sz="4" w:space="0" w:color="000000"/>
              <w:bottom w:val="single" w:sz="4" w:space="0" w:color="000000"/>
              <w:right w:val="single" w:sz="4" w:space="0" w:color="000000"/>
            </w:tcBorders>
            <w:vAlign w:val="center"/>
          </w:tcPr>
          <w:p w14:paraId="4E6D454C" w14:textId="77777777" w:rsidR="008854B0" w:rsidRPr="00AA6ADE" w:rsidRDefault="00EE707B" w:rsidP="006770AF">
            <w:pPr>
              <w:autoSpaceDE w:val="0"/>
              <w:autoSpaceDN w:val="0"/>
              <w:adjustRightInd w:val="0"/>
              <w:spacing w:after="0" w:line="240" w:lineRule="auto"/>
              <w:ind w:left="0" w:right="0" w:firstLine="0"/>
              <w:jc w:val="left"/>
              <w:rPr>
                <w:color w:val="auto"/>
                <w:szCs w:val="20"/>
              </w:rPr>
            </w:pPr>
            <w:r w:rsidRPr="00AA6ADE">
              <w:rPr>
                <w:i/>
                <w:color w:val="auto"/>
                <w:szCs w:val="20"/>
              </w:rPr>
              <w:t>Planului Național de Redresare și Reziliență, Componenta 10 – Fondul Local, Investiția</w:t>
            </w:r>
            <w:r w:rsidR="0065210A" w:rsidRPr="00AA6ADE">
              <w:rPr>
                <w:i/>
                <w:color w:val="auto"/>
                <w:szCs w:val="20"/>
              </w:rPr>
              <w:t xml:space="preserve"> </w:t>
            </w:r>
            <w:r w:rsidR="008854B0" w:rsidRPr="00AA6ADE">
              <w:rPr>
                <w:i/>
                <w:color w:val="auto"/>
                <w:szCs w:val="20"/>
              </w:rPr>
              <w:t xml:space="preserve">- </w:t>
            </w:r>
            <w:r w:rsidR="008854B0" w:rsidRPr="00927050">
              <w:rPr>
                <w:rFonts w:eastAsiaTheme="minorHAnsi" w:cs="TrebuchetMS,Bold"/>
                <w:b/>
                <w:bCs/>
                <w:color w:val="auto"/>
                <w:szCs w:val="20"/>
                <w:lang w:val="fr-FR" w:eastAsia="en-US"/>
              </w:rPr>
              <w:t>I.1.4 - Asigurarea infrastructurii pentru transportul verde – piste pentru biciclete la nivel local/metropolitan</w:t>
            </w:r>
            <w:r w:rsidR="008854B0" w:rsidRPr="00AA6ADE">
              <w:rPr>
                <w:color w:val="auto"/>
                <w:szCs w:val="20"/>
              </w:rPr>
              <w:t xml:space="preserve"> – PROIECT: </w:t>
            </w:r>
          </w:p>
          <w:p w14:paraId="5AB5035C" w14:textId="0C08F35F" w:rsidR="00EE707B" w:rsidRPr="00AA6ADE" w:rsidRDefault="008854B0" w:rsidP="006770AF">
            <w:pPr>
              <w:autoSpaceDE w:val="0"/>
              <w:autoSpaceDN w:val="0"/>
              <w:adjustRightInd w:val="0"/>
              <w:spacing w:after="0" w:line="240" w:lineRule="auto"/>
              <w:ind w:left="0" w:right="0" w:firstLine="0"/>
              <w:jc w:val="left"/>
              <w:rPr>
                <w:rFonts w:eastAsiaTheme="minorHAnsi" w:cs="TrebuchetMS,Bold"/>
                <w:b/>
                <w:bCs/>
                <w:color w:val="auto"/>
                <w:szCs w:val="20"/>
                <w:lang w:val="en-GB" w:eastAsia="en-US"/>
              </w:rPr>
            </w:pPr>
            <w:r w:rsidRPr="00AA6ADE">
              <w:rPr>
                <w:color w:val="auto"/>
                <w:szCs w:val="20"/>
              </w:rPr>
              <w:t>Realizare piste de biciclete in comuna Livezile jud. Bistrita Nasaud</w:t>
            </w:r>
          </w:p>
        </w:tc>
        <w:tc>
          <w:tcPr>
            <w:tcW w:w="2376" w:type="dxa"/>
            <w:tcBorders>
              <w:top w:val="single" w:sz="4" w:space="0" w:color="000000"/>
              <w:left w:val="single" w:sz="4" w:space="0" w:color="000000"/>
              <w:bottom w:val="single" w:sz="4" w:space="0" w:color="000000"/>
              <w:right w:val="single" w:sz="4" w:space="0" w:color="000000"/>
            </w:tcBorders>
          </w:tcPr>
          <w:p w14:paraId="6D4EB40A" w14:textId="77777777" w:rsidR="00EE707B" w:rsidRPr="00AA6ADE" w:rsidRDefault="00EE707B" w:rsidP="00FB3362">
            <w:pPr>
              <w:spacing w:after="0" w:line="240" w:lineRule="auto"/>
              <w:ind w:left="30" w:right="30" w:firstLine="0"/>
              <w:rPr>
                <w:color w:val="auto"/>
                <w:szCs w:val="20"/>
              </w:rPr>
            </w:pPr>
            <w:r w:rsidRPr="00AA6ADE">
              <w:rPr>
                <w:color w:val="auto"/>
                <w:szCs w:val="20"/>
              </w:rPr>
              <w:t xml:space="preserve">Titlu apel proiect </w:t>
            </w:r>
          </w:p>
          <w:p w14:paraId="7F5DD8BE" w14:textId="1BB5254C" w:rsidR="00EE707B" w:rsidRDefault="00FB3362" w:rsidP="00FB3362">
            <w:pPr>
              <w:spacing w:after="0" w:line="240" w:lineRule="auto"/>
              <w:ind w:left="0" w:right="0" w:firstLine="0"/>
              <w:rPr>
                <w:color w:val="auto"/>
                <w:szCs w:val="20"/>
              </w:rPr>
            </w:pPr>
            <w:r w:rsidRPr="00AA6ADE">
              <w:rPr>
                <w:i/>
                <w:color w:val="auto"/>
                <w:szCs w:val="20"/>
              </w:rPr>
              <w:t xml:space="preserve">Componenta 10 – Fondul Local, Investiția - </w:t>
            </w:r>
            <w:r w:rsidRPr="00927050">
              <w:rPr>
                <w:rFonts w:eastAsiaTheme="minorHAnsi" w:cs="TrebuchetMS,Bold"/>
                <w:b/>
                <w:bCs/>
                <w:color w:val="auto"/>
                <w:szCs w:val="20"/>
                <w:lang w:val="fr-FR" w:eastAsia="en-US"/>
              </w:rPr>
              <w:t>I.1.4 - Asigurarea infrastructurii pentru transportul verde – piste pentru biciclete la nivel local/metropolitan</w:t>
            </w:r>
            <w:r w:rsidR="00EE707B" w:rsidRPr="00AA6ADE">
              <w:rPr>
                <w:color w:val="auto"/>
                <w:szCs w:val="20"/>
              </w:rPr>
              <w:t xml:space="preserve"> </w:t>
            </w:r>
          </w:p>
          <w:p w14:paraId="0F6494C0" w14:textId="77777777" w:rsidR="00FB3362" w:rsidRPr="00AA6ADE" w:rsidRDefault="00FB3362" w:rsidP="00FB3362">
            <w:pPr>
              <w:spacing w:after="0" w:line="240" w:lineRule="auto"/>
              <w:ind w:left="0" w:right="0" w:firstLine="0"/>
              <w:rPr>
                <w:color w:val="auto"/>
                <w:szCs w:val="20"/>
              </w:rPr>
            </w:pPr>
          </w:p>
          <w:p w14:paraId="4E50EDA1" w14:textId="0266FB4D" w:rsidR="00EE707B" w:rsidRPr="00AA6ADE" w:rsidRDefault="00872515" w:rsidP="00FB3362">
            <w:pPr>
              <w:spacing w:after="0" w:line="240" w:lineRule="auto"/>
              <w:ind w:left="3" w:right="0" w:firstLine="0"/>
              <w:rPr>
                <w:color w:val="auto"/>
                <w:szCs w:val="20"/>
              </w:rPr>
            </w:pPr>
            <w:r w:rsidRPr="00AA6ADE">
              <w:rPr>
                <w:i/>
                <w:color w:val="auto"/>
                <w:szCs w:val="20"/>
              </w:rPr>
              <w:t>„</w:t>
            </w:r>
            <w:r w:rsidR="008854B0" w:rsidRPr="00AA6ADE">
              <w:rPr>
                <w:color w:val="auto"/>
                <w:szCs w:val="20"/>
              </w:rPr>
              <w:t>Realizare piste de biciclete in comuna Livezile jud. Bistrita Nasaud</w:t>
            </w:r>
            <w:r w:rsidRPr="00AA6ADE">
              <w:rPr>
                <w:i/>
                <w:color w:val="auto"/>
                <w:szCs w:val="20"/>
              </w:rPr>
              <w:t>”</w:t>
            </w:r>
          </w:p>
        </w:tc>
      </w:tr>
      <w:tr w:rsidR="0010734D" w:rsidRPr="00AA6ADE" w14:paraId="1029312A" w14:textId="77777777" w:rsidTr="00872515">
        <w:trPr>
          <w:trHeight w:val="939"/>
        </w:trPr>
        <w:tc>
          <w:tcPr>
            <w:tcW w:w="396" w:type="dxa"/>
            <w:tcBorders>
              <w:top w:val="single" w:sz="4" w:space="0" w:color="000000"/>
              <w:left w:val="single" w:sz="4" w:space="0" w:color="000000"/>
              <w:bottom w:val="single" w:sz="4" w:space="0" w:color="000000"/>
              <w:right w:val="single" w:sz="4" w:space="0" w:color="000000"/>
            </w:tcBorders>
            <w:vAlign w:val="center"/>
          </w:tcPr>
          <w:p w14:paraId="048ECA89" w14:textId="77777777" w:rsidR="00EE707B" w:rsidRPr="00AA6ADE" w:rsidRDefault="00EE707B" w:rsidP="006770AF">
            <w:pPr>
              <w:spacing w:after="0" w:line="240" w:lineRule="auto"/>
              <w:ind w:left="2" w:right="0" w:firstLine="0"/>
              <w:jc w:val="left"/>
              <w:rPr>
                <w:color w:val="auto"/>
                <w:szCs w:val="20"/>
              </w:rPr>
            </w:pPr>
            <w:r w:rsidRPr="00AA6ADE">
              <w:rPr>
                <w:color w:val="auto"/>
                <w:szCs w:val="20"/>
              </w:rPr>
              <w:t xml:space="preserve">1. </w:t>
            </w:r>
          </w:p>
        </w:tc>
        <w:tc>
          <w:tcPr>
            <w:tcW w:w="6607" w:type="dxa"/>
            <w:tcBorders>
              <w:top w:val="single" w:sz="4" w:space="0" w:color="000000"/>
              <w:left w:val="single" w:sz="4" w:space="0" w:color="000000"/>
              <w:bottom w:val="single" w:sz="4" w:space="0" w:color="000000"/>
              <w:right w:val="single" w:sz="4" w:space="0" w:color="000000"/>
            </w:tcBorders>
          </w:tcPr>
          <w:p w14:paraId="74FCA1E3" w14:textId="24B3D093" w:rsidR="00EE707B" w:rsidRPr="00AA6ADE" w:rsidRDefault="00EE707B" w:rsidP="006770AF">
            <w:pPr>
              <w:spacing w:after="0" w:line="240" w:lineRule="auto"/>
              <w:ind w:left="0" w:right="0" w:firstLine="0"/>
              <w:jc w:val="left"/>
              <w:rPr>
                <w:b/>
                <w:bCs/>
                <w:color w:val="auto"/>
                <w:szCs w:val="20"/>
              </w:rPr>
            </w:pPr>
            <w:r w:rsidRPr="00AA6ADE">
              <w:rPr>
                <w:b/>
                <w:bCs/>
                <w:color w:val="auto"/>
                <w:szCs w:val="20"/>
              </w:rPr>
              <w:t xml:space="preserve">Descrierea pe scurt a situației actuale (date statistice, elemente specifice, etc.) </w:t>
            </w:r>
          </w:p>
          <w:p w14:paraId="21556C73" w14:textId="510860E1" w:rsidR="00D03FC7" w:rsidRPr="00AA6ADE" w:rsidRDefault="00D03FC7" w:rsidP="006770AF">
            <w:pPr>
              <w:spacing w:after="0" w:line="240" w:lineRule="auto"/>
              <w:ind w:left="0" w:right="0" w:firstLine="0"/>
              <w:jc w:val="left"/>
              <w:rPr>
                <w:b/>
                <w:bCs/>
                <w:color w:val="auto"/>
                <w:szCs w:val="20"/>
              </w:rPr>
            </w:pPr>
          </w:p>
          <w:p w14:paraId="497983A3" w14:textId="71A0D66C" w:rsidR="008854B0" w:rsidRPr="00AA6ADE" w:rsidRDefault="008854B0" w:rsidP="006770AF">
            <w:pPr>
              <w:spacing w:after="0" w:line="240" w:lineRule="auto"/>
              <w:ind w:left="0" w:right="0" w:firstLine="0"/>
              <w:rPr>
                <w:color w:val="auto"/>
                <w:szCs w:val="20"/>
              </w:rPr>
            </w:pPr>
            <w:r w:rsidRPr="00AA6ADE">
              <w:rPr>
                <w:b/>
                <w:bCs/>
                <w:color w:val="auto"/>
                <w:szCs w:val="20"/>
              </w:rPr>
              <w:t xml:space="preserve">Comuna Livezile </w:t>
            </w:r>
            <w:r w:rsidR="00A71A42" w:rsidRPr="00AA6ADE">
              <w:rPr>
                <w:color w:val="auto"/>
                <w:szCs w:val="20"/>
              </w:rPr>
              <w:t xml:space="preserve">este o </w:t>
            </w:r>
            <w:hyperlink r:id="rId8" w:tooltip="Comunele României" w:history="1">
              <w:r w:rsidR="00A71A42" w:rsidRPr="00AA6ADE">
                <w:rPr>
                  <w:rStyle w:val="Hyperlink"/>
                  <w:color w:val="auto"/>
                  <w:szCs w:val="20"/>
                  <w:u w:val="none"/>
                </w:rPr>
                <w:t>comună</w:t>
              </w:r>
            </w:hyperlink>
            <w:r w:rsidR="00A71A42" w:rsidRPr="00AA6ADE">
              <w:rPr>
                <w:color w:val="auto"/>
                <w:szCs w:val="20"/>
              </w:rPr>
              <w:t xml:space="preserve"> în </w:t>
            </w:r>
            <w:hyperlink r:id="rId9" w:tooltip="Județul Bistrița-Năsăud" w:history="1">
              <w:r w:rsidR="00A71A42" w:rsidRPr="00AA6ADE">
                <w:rPr>
                  <w:rStyle w:val="Hyperlink"/>
                  <w:color w:val="auto"/>
                  <w:szCs w:val="20"/>
                  <w:u w:val="none"/>
                </w:rPr>
                <w:t>județul Bistrița-Năsăud</w:t>
              </w:r>
            </w:hyperlink>
            <w:r w:rsidR="00A71A42" w:rsidRPr="00AA6ADE">
              <w:rPr>
                <w:color w:val="auto"/>
                <w:szCs w:val="20"/>
              </w:rPr>
              <w:t xml:space="preserve">, </w:t>
            </w:r>
            <w:hyperlink r:id="rId10" w:tooltip="Transilvania" w:history="1">
              <w:r w:rsidR="00A71A42" w:rsidRPr="00AA6ADE">
                <w:rPr>
                  <w:rStyle w:val="Hyperlink"/>
                  <w:color w:val="auto"/>
                  <w:szCs w:val="20"/>
                  <w:u w:val="none"/>
                </w:rPr>
                <w:t>Transilvania</w:t>
              </w:r>
            </w:hyperlink>
            <w:r w:rsidR="00A71A42" w:rsidRPr="00AA6ADE">
              <w:rPr>
                <w:color w:val="auto"/>
                <w:szCs w:val="20"/>
              </w:rPr>
              <w:t xml:space="preserve">, </w:t>
            </w:r>
            <w:hyperlink r:id="rId11" w:tooltip="România" w:history="1">
              <w:r w:rsidR="00A71A42" w:rsidRPr="00AA6ADE">
                <w:rPr>
                  <w:rStyle w:val="Hyperlink"/>
                  <w:color w:val="auto"/>
                  <w:szCs w:val="20"/>
                  <w:u w:val="none"/>
                </w:rPr>
                <w:t>România</w:t>
              </w:r>
            </w:hyperlink>
            <w:r w:rsidR="00A71A42" w:rsidRPr="00AA6ADE">
              <w:rPr>
                <w:color w:val="auto"/>
                <w:szCs w:val="20"/>
              </w:rPr>
              <w:t xml:space="preserve">, formată din satele </w:t>
            </w:r>
            <w:hyperlink r:id="rId12" w:tooltip="Cușma, Bistrița-Năsăud" w:history="1">
              <w:r w:rsidR="00A71A42" w:rsidRPr="00AA6ADE">
                <w:rPr>
                  <w:rStyle w:val="Hyperlink"/>
                  <w:color w:val="auto"/>
                  <w:szCs w:val="20"/>
                  <w:u w:val="none"/>
                </w:rPr>
                <w:t>Cușma</w:t>
              </w:r>
            </w:hyperlink>
            <w:r w:rsidR="00A71A42" w:rsidRPr="00AA6ADE">
              <w:rPr>
                <w:color w:val="auto"/>
                <w:szCs w:val="20"/>
              </w:rPr>
              <w:t xml:space="preserve">, </w:t>
            </w:r>
            <w:hyperlink r:id="rId13" w:tooltip="Dorolea, Bistrița-Năsăud" w:history="1">
              <w:r w:rsidR="00A71A42" w:rsidRPr="00AA6ADE">
                <w:rPr>
                  <w:rStyle w:val="Hyperlink"/>
                  <w:color w:val="auto"/>
                  <w:szCs w:val="20"/>
                  <w:u w:val="none"/>
                </w:rPr>
                <w:t>Dorolea</w:t>
              </w:r>
            </w:hyperlink>
            <w:r w:rsidR="00A71A42" w:rsidRPr="00AA6ADE">
              <w:rPr>
                <w:color w:val="auto"/>
                <w:szCs w:val="20"/>
              </w:rPr>
              <w:t xml:space="preserve">, </w:t>
            </w:r>
            <w:hyperlink r:id="rId14" w:tooltip="Dumbrava (Livezile), Bistrița-Năsăud" w:history="1">
              <w:r w:rsidR="00A71A42" w:rsidRPr="00AA6ADE">
                <w:rPr>
                  <w:rStyle w:val="Hyperlink"/>
                  <w:color w:val="auto"/>
                  <w:szCs w:val="20"/>
                  <w:u w:val="none"/>
                </w:rPr>
                <w:t>Dumbrava</w:t>
              </w:r>
            </w:hyperlink>
            <w:r w:rsidR="00A71A42" w:rsidRPr="00AA6ADE">
              <w:rPr>
                <w:color w:val="auto"/>
                <w:szCs w:val="20"/>
              </w:rPr>
              <w:t xml:space="preserve">, </w:t>
            </w:r>
            <w:hyperlink r:id="rId15" w:tooltip="Livezile, Bistrița-Năsăud" w:history="1">
              <w:r w:rsidR="00A71A42" w:rsidRPr="00AA6ADE">
                <w:rPr>
                  <w:rStyle w:val="Hyperlink"/>
                  <w:color w:val="auto"/>
                  <w:szCs w:val="20"/>
                  <w:u w:val="none"/>
                </w:rPr>
                <w:t>Livezile</w:t>
              </w:r>
            </w:hyperlink>
            <w:r w:rsidR="00A71A42" w:rsidRPr="00AA6ADE">
              <w:rPr>
                <w:color w:val="auto"/>
                <w:szCs w:val="20"/>
              </w:rPr>
              <w:t xml:space="preserve"> (reședința) și </w:t>
            </w:r>
            <w:hyperlink r:id="rId16" w:tooltip="Valea Poenii, Bistrița-Năsăud" w:history="1">
              <w:r w:rsidR="00A71A42" w:rsidRPr="00AA6ADE">
                <w:rPr>
                  <w:rStyle w:val="Hyperlink"/>
                  <w:color w:val="auto"/>
                  <w:szCs w:val="20"/>
                  <w:u w:val="none"/>
                </w:rPr>
                <w:t>Valea Poenii</w:t>
              </w:r>
            </w:hyperlink>
            <w:r w:rsidR="00A71A42" w:rsidRPr="00AA6ADE">
              <w:rPr>
                <w:color w:val="auto"/>
                <w:szCs w:val="20"/>
              </w:rPr>
              <w:t>.</w:t>
            </w:r>
          </w:p>
          <w:p w14:paraId="3842FEB7" w14:textId="26D4F2A1" w:rsidR="00A71A42" w:rsidRPr="00AA6ADE" w:rsidRDefault="00A71A42" w:rsidP="006770AF">
            <w:pPr>
              <w:spacing w:after="0" w:line="240" w:lineRule="auto"/>
              <w:ind w:left="0" w:right="0" w:firstLine="0"/>
              <w:rPr>
                <w:color w:val="auto"/>
                <w:szCs w:val="20"/>
              </w:rPr>
            </w:pPr>
            <w:r w:rsidRPr="00AA6ADE">
              <w:rPr>
                <w:color w:val="auto"/>
                <w:szCs w:val="20"/>
              </w:rPr>
              <w:t xml:space="preserve">Conform </w:t>
            </w:r>
            <w:hyperlink r:id="rId17" w:tooltip="Recensământul populației din 2011 (România)" w:history="1">
              <w:r w:rsidRPr="00AA6ADE">
                <w:rPr>
                  <w:rStyle w:val="Hyperlink"/>
                  <w:color w:val="auto"/>
                  <w:szCs w:val="20"/>
                  <w:u w:val="none"/>
                </w:rPr>
                <w:t>recensământului efectuat în 2011</w:t>
              </w:r>
            </w:hyperlink>
            <w:r w:rsidRPr="00AA6ADE">
              <w:rPr>
                <w:color w:val="auto"/>
                <w:szCs w:val="20"/>
              </w:rPr>
              <w:t>, populația comunei Livezile se ridică la 4.250 de locuitori</w:t>
            </w:r>
            <w:r w:rsidR="0010734D" w:rsidRPr="00AA6ADE">
              <w:rPr>
                <w:color w:val="auto"/>
                <w:szCs w:val="20"/>
              </w:rPr>
              <w:t>.</w:t>
            </w:r>
          </w:p>
          <w:p w14:paraId="526CE17B" w14:textId="77777777" w:rsidR="0010734D" w:rsidRPr="00AA6ADE" w:rsidRDefault="0010734D" w:rsidP="006770AF">
            <w:pPr>
              <w:spacing w:after="0" w:line="240" w:lineRule="auto"/>
              <w:ind w:left="0" w:right="0" w:firstLine="0"/>
              <w:rPr>
                <w:color w:val="auto"/>
                <w:szCs w:val="20"/>
                <w:vertAlign w:val="superscript"/>
              </w:rPr>
            </w:pPr>
          </w:p>
          <w:p w14:paraId="78DFB64D" w14:textId="4DC7DDD2" w:rsidR="00A71A42" w:rsidRPr="00AA6ADE" w:rsidRDefault="0010734D" w:rsidP="006770AF">
            <w:pPr>
              <w:pStyle w:val="Heading2"/>
              <w:spacing w:before="0" w:line="240" w:lineRule="auto"/>
              <w:outlineLvl w:val="1"/>
              <w:rPr>
                <w:rFonts w:ascii="Trebuchet MS" w:eastAsia="Times New Roman" w:hAnsi="Trebuchet MS" w:cs="Times New Roman"/>
                <w:color w:val="auto"/>
                <w:sz w:val="20"/>
                <w:szCs w:val="20"/>
                <w:lang w:val="en-GB" w:eastAsia="en-GB"/>
              </w:rPr>
            </w:pPr>
            <w:r w:rsidRPr="00AA6ADE">
              <w:rPr>
                <w:rStyle w:val="mw-headline"/>
                <w:rFonts w:ascii="Trebuchet MS" w:hAnsi="Trebuchet MS"/>
                <w:color w:val="auto"/>
                <w:sz w:val="20"/>
                <w:szCs w:val="20"/>
              </w:rPr>
              <w:t>In comuna Livezile sunt numeroase a</w:t>
            </w:r>
            <w:r w:rsidR="00A71A42" w:rsidRPr="00AA6ADE">
              <w:rPr>
                <w:rStyle w:val="mw-headline"/>
                <w:rFonts w:ascii="Trebuchet MS" w:hAnsi="Trebuchet MS"/>
                <w:color w:val="auto"/>
                <w:sz w:val="20"/>
                <w:szCs w:val="20"/>
              </w:rPr>
              <w:t>tracții turistice</w:t>
            </w:r>
            <w:r w:rsidRPr="00AA6ADE">
              <w:rPr>
                <w:rStyle w:val="mw-headline"/>
                <w:rFonts w:ascii="Trebuchet MS" w:hAnsi="Trebuchet MS"/>
                <w:color w:val="auto"/>
                <w:sz w:val="20"/>
                <w:szCs w:val="20"/>
              </w:rPr>
              <w:t>, precum:</w:t>
            </w:r>
          </w:p>
          <w:p w14:paraId="5908516D" w14:textId="77777777" w:rsidR="00A71A42" w:rsidRPr="00927050" w:rsidRDefault="00A71A42" w:rsidP="006770AF">
            <w:pPr>
              <w:numPr>
                <w:ilvl w:val="0"/>
                <w:numId w:val="6"/>
              </w:numPr>
              <w:spacing w:after="0" w:line="240" w:lineRule="auto"/>
              <w:ind w:right="0"/>
              <w:rPr>
                <w:rFonts w:eastAsia="Times New Roman" w:cs="Times New Roman"/>
                <w:color w:val="auto"/>
                <w:szCs w:val="20"/>
                <w:lang w:val="fr-FR" w:eastAsia="en-GB"/>
              </w:rPr>
            </w:pPr>
            <w:r w:rsidRPr="00927050">
              <w:rPr>
                <w:rFonts w:eastAsia="Times New Roman" w:cs="Times New Roman"/>
                <w:i/>
                <w:iCs/>
                <w:color w:val="auto"/>
                <w:szCs w:val="20"/>
                <w:lang w:val="fr-FR" w:eastAsia="en-GB"/>
              </w:rPr>
              <w:t>Biserica de lemn</w:t>
            </w:r>
            <w:r w:rsidRPr="00927050">
              <w:rPr>
                <w:rFonts w:eastAsia="Times New Roman" w:cs="Times New Roman"/>
                <w:color w:val="auto"/>
                <w:szCs w:val="20"/>
                <w:lang w:val="fr-FR" w:eastAsia="en-GB"/>
              </w:rPr>
              <w:t xml:space="preserve"> din satul Dumbrava</w:t>
            </w:r>
          </w:p>
          <w:p w14:paraId="2F28976B" w14:textId="77777777" w:rsidR="00A71A42" w:rsidRPr="00AA6ADE" w:rsidRDefault="00A71A42" w:rsidP="006770AF">
            <w:pPr>
              <w:numPr>
                <w:ilvl w:val="0"/>
                <w:numId w:val="6"/>
              </w:numPr>
              <w:spacing w:after="0" w:line="240" w:lineRule="auto"/>
              <w:ind w:right="0"/>
              <w:rPr>
                <w:rFonts w:eastAsia="Times New Roman" w:cs="Times New Roman"/>
                <w:color w:val="auto"/>
                <w:szCs w:val="20"/>
                <w:lang w:val="en-GB" w:eastAsia="en-GB"/>
              </w:rPr>
            </w:pPr>
            <w:r w:rsidRPr="00AA6ADE">
              <w:rPr>
                <w:rFonts w:eastAsia="Times New Roman" w:cs="Times New Roman"/>
                <w:i/>
                <w:iCs/>
                <w:color w:val="auto"/>
                <w:szCs w:val="20"/>
                <w:lang w:val="en-GB" w:eastAsia="en-GB"/>
              </w:rPr>
              <w:t>Biserica evanghelică-lutherană</w:t>
            </w:r>
            <w:r w:rsidRPr="00AA6ADE">
              <w:rPr>
                <w:rFonts w:eastAsia="Times New Roman" w:cs="Times New Roman"/>
                <w:color w:val="auto"/>
                <w:szCs w:val="20"/>
                <w:lang w:val="en-GB" w:eastAsia="en-GB"/>
              </w:rPr>
              <w:t xml:space="preserve"> din satul Livezile, construcție </w:t>
            </w:r>
            <w:hyperlink r:id="rId18" w:tooltip="Secolul al XVI-lea" w:history="1">
              <w:r w:rsidRPr="00AA6ADE">
                <w:rPr>
                  <w:rFonts w:eastAsia="Times New Roman" w:cs="Times New Roman"/>
                  <w:color w:val="auto"/>
                  <w:szCs w:val="20"/>
                  <w:lang w:val="en-GB" w:eastAsia="en-GB"/>
                </w:rPr>
                <w:t>secolul al XVI-lea</w:t>
              </w:r>
            </w:hyperlink>
          </w:p>
          <w:p w14:paraId="4345AF06" w14:textId="77777777" w:rsidR="00A71A42" w:rsidRPr="00AA6ADE" w:rsidRDefault="00A71A42" w:rsidP="006770AF">
            <w:pPr>
              <w:numPr>
                <w:ilvl w:val="0"/>
                <w:numId w:val="6"/>
              </w:numPr>
              <w:spacing w:after="0" w:line="240" w:lineRule="auto"/>
              <w:ind w:right="0"/>
              <w:rPr>
                <w:rFonts w:eastAsia="Times New Roman" w:cs="Times New Roman"/>
                <w:color w:val="auto"/>
                <w:szCs w:val="20"/>
                <w:lang w:val="en-GB" w:eastAsia="en-GB"/>
              </w:rPr>
            </w:pPr>
            <w:r w:rsidRPr="00AA6ADE">
              <w:rPr>
                <w:rFonts w:eastAsia="Times New Roman" w:cs="Times New Roman"/>
                <w:i/>
                <w:iCs/>
                <w:color w:val="auto"/>
                <w:szCs w:val="20"/>
                <w:lang w:val="en-GB" w:eastAsia="en-GB"/>
              </w:rPr>
              <w:t>Biserica ortodoxă</w:t>
            </w:r>
            <w:r w:rsidRPr="00AA6ADE">
              <w:rPr>
                <w:rFonts w:eastAsia="Times New Roman" w:cs="Times New Roman"/>
                <w:color w:val="auto"/>
                <w:szCs w:val="20"/>
                <w:lang w:val="en-GB" w:eastAsia="en-GB"/>
              </w:rPr>
              <w:t xml:space="preserve"> din Livezile (construită în anul </w:t>
            </w:r>
            <w:hyperlink r:id="rId19" w:tooltip="1939" w:history="1">
              <w:r w:rsidRPr="00AA6ADE">
                <w:rPr>
                  <w:rFonts w:eastAsia="Times New Roman" w:cs="Times New Roman"/>
                  <w:color w:val="auto"/>
                  <w:szCs w:val="20"/>
                  <w:lang w:val="en-GB" w:eastAsia="en-GB"/>
                </w:rPr>
                <w:t>1939</w:t>
              </w:r>
            </w:hyperlink>
            <w:r w:rsidRPr="00AA6ADE">
              <w:rPr>
                <w:rFonts w:eastAsia="Times New Roman" w:cs="Times New Roman"/>
                <w:color w:val="auto"/>
                <w:szCs w:val="20"/>
                <w:lang w:val="en-GB" w:eastAsia="en-GB"/>
              </w:rPr>
              <w:t xml:space="preserve"> de enoriașii greco-catolici)</w:t>
            </w:r>
          </w:p>
          <w:p w14:paraId="63585A23" w14:textId="77777777" w:rsidR="00A71A42" w:rsidRPr="00AA6ADE" w:rsidRDefault="00A71A42" w:rsidP="006770AF">
            <w:pPr>
              <w:numPr>
                <w:ilvl w:val="0"/>
                <w:numId w:val="6"/>
              </w:numPr>
              <w:spacing w:after="0" w:line="240" w:lineRule="auto"/>
              <w:ind w:right="0"/>
              <w:rPr>
                <w:rFonts w:eastAsia="Times New Roman" w:cs="Times New Roman"/>
                <w:color w:val="auto"/>
                <w:szCs w:val="20"/>
                <w:lang w:val="en-GB" w:eastAsia="en-GB"/>
              </w:rPr>
            </w:pPr>
            <w:r w:rsidRPr="00AA6ADE">
              <w:rPr>
                <w:rFonts w:eastAsia="Times New Roman" w:cs="Times New Roman"/>
                <w:i/>
                <w:iCs/>
                <w:color w:val="auto"/>
                <w:szCs w:val="20"/>
                <w:lang w:val="en-GB" w:eastAsia="en-GB"/>
              </w:rPr>
              <w:t>Rezervația naturală "Piatra Cușmei"</w:t>
            </w:r>
            <w:r w:rsidRPr="00AA6ADE">
              <w:rPr>
                <w:rFonts w:eastAsia="Times New Roman" w:cs="Times New Roman"/>
                <w:color w:val="auto"/>
                <w:szCs w:val="20"/>
                <w:lang w:val="en-GB" w:eastAsia="en-GB"/>
              </w:rPr>
              <w:t xml:space="preserve"> (5 ha), satul Cușma</w:t>
            </w:r>
          </w:p>
          <w:p w14:paraId="4F86CC34" w14:textId="77777777" w:rsidR="00A71A42" w:rsidRPr="00AA6ADE" w:rsidRDefault="00A71A42" w:rsidP="006770AF">
            <w:pPr>
              <w:numPr>
                <w:ilvl w:val="0"/>
                <w:numId w:val="6"/>
              </w:numPr>
              <w:spacing w:after="0" w:line="240" w:lineRule="auto"/>
              <w:ind w:right="0"/>
              <w:rPr>
                <w:rFonts w:eastAsia="Times New Roman" w:cs="Times New Roman"/>
                <w:color w:val="auto"/>
                <w:szCs w:val="20"/>
                <w:lang w:val="en-GB" w:eastAsia="en-GB"/>
              </w:rPr>
            </w:pPr>
            <w:r w:rsidRPr="00AA6ADE">
              <w:rPr>
                <w:rFonts w:eastAsia="Times New Roman" w:cs="Times New Roman"/>
                <w:i/>
                <w:iCs/>
                <w:color w:val="auto"/>
                <w:szCs w:val="20"/>
                <w:lang w:val="en-GB" w:eastAsia="en-GB"/>
              </w:rPr>
              <w:t>Rezervația naturală "Comarnic"</w:t>
            </w:r>
            <w:r w:rsidRPr="00AA6ADE">
              <w:rPr>
                <w:rFonts w:eastAsia="Times New Roman" w:cs="Times New Roman"/>
                <w:color w:val="auto"/>
                <w:szCs w:val="20"/>
                <w:lang w:val="en-GB" w:eastAsia="en-GB"/>
              </w:rPr>
              <w:t xml:space="preserve"> (5 ha), satul Livezile</w:t>
            </w:r>
          </w:p>
          <w:p w14:paraId="0154B86B" w14:textId="77777777" w:rsidR="00A71A42" w:rsidRPr="00927050" w:rsidRDefault="00A71A42" w:rsidP="006770AF">
            <w:pPr>
              <w:numPr>
                <w:ilvl w:val="0"/>
                <w:numId w:val="6"/>
              </w:numPr>
              <w:spacing w:after="0" w:line="240" w:lineRule="auto"/>
              <w:ind w:right="0"/>
              <w:rPr>
                <w:rFonts w:eastAsia="Times New Roman" w:cs="Times New Roman"/>
                <w:color w:val="auto"/>
                <w:szCs w:val="20"/>
                <w:lang w:val="fr-FR" w:eastAsia="en-GB"/>
              </w:rPr>
            </w:pPr>
            <w:r w:rsidRPr="00927050">
              <w:rPr>
                <w:rFonts w:eastAsia="Times New Roman" w:cs="Times New Roman"/>
                <w:i/>
                <w:iCs/>
                <w:color w:val="auto"/>
                <w:szCs w:val="20"/>
                <w:lang w:val="fr-FR" w:eastAsia="en-GB"/>
              </w:rPr>
              <w:t>Muzeul săsesc Livezile (Muzeul de sub poartă)</w:t>
            </w:r>
            <w:r w:rsidRPr="00927050">
              <w:rPr>
                <w:rFonts w:eastAsia="Times New Roman" w:cs="Times New Roman"/>
                <w:color w:val="auto"/>
                <w:szCs w:val="20"/>
                <w:lang w:val="fr-FR" w:eastAsia="en-GB"/>
              </w:rPr>
              <w:t>, satul Livezile, colecție de artă populară</w:t>
            </w:r>
          </w:p>
          <w:p w14:paraId="2A3385F6" w14:textId="71FCDB35" w:rsidR="00A71A42" w:rsidRPr="00AA6ADE" w:rsidRDefault="00A71A42" w:rsidP="006770AF">
            <w:pPr>
              <w:numPr>
                <w:ilvl w:val="0"/>
                <w:numId w:val="6"/>
              </w:numPr>
              <w:spacing w:after="0" w:line="240" w:lineRule="auto"/>
              <w:ind w:right="0"/>
              <w:rPr>
                <w:rFonts w:eastAsia="Times New Roman" w:cs="Times New Roman"/>
                <w:color w:val="auto"/>
                <w:szCs w:val="20"/>
                <w:lang w:val="en-GB" w:eastAsia="en-GB"/>
              </w:rPr>
            </w:pPr>
            <w:r w:rsidRPr="00AA6ADE">
              <w:rPr>
                <w:rFonts w:eastAsia="Times New Roman" w:cs="Times New Roman"/>
                <w:i/>
                <w:iCs/>
                <w:color w:val="auto"/>
                <w:szCs w:val="20"/>
                <w:lang w:val="en-GB" w:eastAsia="en-GB"/>
              </w:rPr>
              <w:t>Castrul roman</w:t>
            </w:r>
            <w:r w:rsidRPr="00AA6ADE">
              <w:rPr>
                <w:rFonts w:eastAsia="Times New Roman" w:cs="Times New Roman"/>
                <w:color w:val="auto"/>
                <w:szCs w:val="20"/>
                <w:lang w:val="en-GB" w:eastAsia="en-GB"/>
              </w:rPr>
              <w:t>, satul Livezile</w:t>
            </w:r>
          </w:p>
          <w:p w14:paraId="0C7277EB" w14:textId="1E6F28FF" w:rsidR="0010734D" w:rsidRPr="00AA6ADE" w:rsidRDefault="0010734D" w:rsidP="006770AF">
            <w:pPr>
              <w:spacing w:after="0" w:line="240" w:lineRule="auto"/>
              <w:ind w:right="0"/>
              <w:rPr>
                <w:rFonts w:eastAsia="Times New Roman" w:cs="Times New Roman"/>
                <w:color w:val="auto"/>
                <w:szCs w:val="20"/>
                <w:lang w:val="en-GB" w:eastAsia="en-GB"/>
              </w:rPr>
            </w:pPr>
          </w:p>
          <w:p w14:paraId="3E166354" w14:textId="703BA6F8" w:rsidR="00F76A2A" w:rsidRPr="00AA6ADE" w:rsidRDefault="0010734D" w:rsidP="006770AF">
            <w:pPr>
              <w:spacing w:after="0" w:line="240" w:lineRule="auto"/>
              <w:rPr>
                <w:rFonts w:cs="Calibri"/>
                <w:spacing w:val="-20"/>
                <w:szCs w:val="20"/>
              </w:rPr>
            </w:pPr>
            <w:r w:rsidRPr="00AA6ADE">
              <w:rPr>
                <w:color w:val="auto"/>
                <w:szCs w:val="20"/>
              </w:rPr>
              <w:t xml:space="preserve">In comuna Livezile infrastructura rutiera </w:t>
            </w:r>
            <w:r w:rsidR="00F76A2A" w:rsidRPr="00AA6ADE">
              <w:rPr>
                <w:color w:val="auto"/>
                <w:szCs w:val="20"/>
              </w:rPr>
              <w:t xml:space="preserve">este de </w:t>
            </w:r>
            <w:r w:rsidR="00F76A2A" w:rsidRPr="00AA6ADE">
              <w:rPr>
                <w:rFonts w:cs="Calibri"/>
                <w:szCs w:val="20"/>
              </w:rPr>
              <w:t>39,225 km, co</w:t>
            </w:r>
            <w:r w:rsidR="00927050">
              <w:rPr>
                <w:rFonts w:cs="Calibri"/>
                <w:szCs w:val="20"/>
              </w:rPr>
              <w:t>m</w:t>
            </w:r>
            <w:r w:rsidR="00F76A2A" w:rsidRPr="00AA6ADE">
              <w:rPr>
                <w:rFonts w:cs="Calibri"/>
                <w:szCs w:val="20"/>
              </w:rPr>
              <w:t>pusa din drumuri com</w:t>
            </w:r>
            <w:r w:rsidR="00927050">
              <w:rPr>
                <w:rFonts w:cs="Calibri"/>
                <w:szCs w:val="20"/>
              </w:rPr>
              <w:t>u</w:t>
            </w:r>
            <w:r w:rsidR="00F76A2A" w:rsidRPr="00AA6ADE">
              <w:rPr>
                <w:rFonts w:cs="Calibri"/>
                <w:szCs w:val="20"/>
              </w:rPr>
              <w:t>n</w:t>
            </w:r>
            <w:r w:rsidR="00927050">
              <w:rPr>
                <w:rFonts w:cs="Calibri"/>
                <w:szCs w:val="20"/>
              </w:rPr>
              <w:t>a</w:t>
            </w:r>
            <w:r w:rsidR="00F76A2A" w:rsidRPr="00AA6ADE">
              <w:rPr>
                <w:rFonts w:cs="Calibri"/>
                <w:szCs w:val="20"/>
              </w:rPr>
              <w:t>le, st</w:t>
            </w:r>
            <w:r w:rsidR="00927050">
              <w:rPr>
                <w:rFonts w:cs="Calibri"/>
                <w:szCs w:val="20"/>
              </w:rPr>
              <w:t>ra</w:t>
            </w:r>
            <w:r w:rsidR="00F76A2A" w:rsidRPr="00AA6ADE">
              <w:rPr>
                <w:rFonts w:cs="Calibri"/>
                <w:szCs w:val="20"/>
              </w:rPr>
              <w:t>zi, drumuri agricole, drumuri fores</w:t>
            </w:r>
            <w:r w:rsidR="00927050">
              <w:rPr>
                <w:rFonts w:cs="Calibri"/>
                <w:szCs w:val="20"/>
              </w:rPr>
              <w:t>t</w:t>
            </w:r>
            <w:r w:rsidR="00F76A2A" w:rsidRPr="00AA6ADE">
              <w:rPr>
                <w:rFonts w:cs="Calibri"/>
                <w:szCs w:val="20"/>
              </w:rPr>
              <w:t xml:space="preserve">iere. </w:t>
            </w:r>
            <w:r w:rsidR="00D92F0A">
              <w:rPr>
                <w:rFonts w:cs="Calibri"/>
                <w:szCs w:val="20"/>
              </w:rPr>
              <w:t>In comuna, in prezent nu exista piste de biciclete</w:t>
            </w:r>
            <w:r w:rsidR="00927050">
              <w:rPr>
                <w:rFonts w:cs="Calibri"/>
                <w:szCs w:val="20"/>
              </w:rPr>
              <w:t xml:space="preserve"> , dewsi exista o nevoie exprimata a comunitatii in acest sesn , atat a copiilor si tienrilor, cat si a adultilor care au nevoie sa foloseasca acest mijloc de deplasare rapid, economic si ecologic totodata pentru a  ajunge in diferite locatii ale comunei( deplasarea la munca, scoala, membrii comunitatii, accesul la serviciile publice, medicale etc)</w:t>
            </w:r>
            <w:r w:rsidR="00D92F0A">
              <w:rPr>
                <w:rFonts w:cs="Calibri"/>
                <w:szCs w:val="20"/>
              </w:rPr>
              <w:t xml:space="preserve">. </w:t>
            </w:r>
            <w:r w:rsidR="00927050">
              <w:rPr>
                <w:rFonts w:cs="Calibri"/>
                <w:szCs w:val="20"/>
              </w:rPr>
              <w:t xml:space="preserve">Un alt motiv este legat de socializare si petrecerea timpului liber, </w:t>
            </w:r>
            <w:r w:rsidR="00927050">
              <w:rPr>
                <w:rFonts w:cs="Calibri"/>
                <w:szCs w:val="20"/>
              </w:rPr>
              <w:lastRenderedPageBreak/>
              <w:t>in special al copiilor si tinerilor, dar si a familiilor impreuna</w:t>
            </w:r>
            <w:r w:rsidR="00F76A2A" w:rsidRPr="00AA6ADE">
              <w:rPr>
                <w:rFonts w:cs="Calibri"/>
                <w:szCs w:val="20"/>
              </w:rPr>
              <w:t>,</w:t>
            </w:r>
            <w:r w:rsidR="00927050">
              <w:rPr>
                <w:rFonts w:cs="Calibri"/>
                <w:szCs w:val="20"/>
              </w:rPr>
              <w:t xml:space="preserve"> si totodata pentru a promova miscarea, protectia mediului, veloturismul etc , acest proiect</w:t>
            </w:r>
            <w:r w:rsidR="00F76A2A" w:rsidRPr="00AA6ADE">
              <w:rPr>
                <w:rFonts w:cs="Calibri"/>
                <w:szCs w:val="20"/>
              </w:rPr>
              <w:t xml:space="preserve"> </w:t>
            </w:r>
            <w:r w:rsidR="00927050">
              <w:rPr>
                <w:rFonts w:cs="Calibri"/>
                <w:szCs w:val="20"/>
              </w:rPr>
              <w:t xml:space="preserve">constituie </w:t>
            </w:r>
            <w:r w:rsidR="00F76A2A" w:rsidRPr="00AA6ADE">
              <w:rPr>
                <w:rFonts w:cs="Calibri"/>
                <w:szCs w:val="20"/>
              </w:rPr>
              <w:t>o oportunitate</w:t>
            </w:r>
            <w:r w:rsidR="00927050">
              <w:rPr>
                <w:rFonts w:cs="Calibri"/>
                <w:szCs w:val="20"/>
              </w:rPr>
              <w:t xml:space="preserve"> importanta</w:t>
            </w:r>
            <w:r w:rsidR="00F76A2A" w:rsidRPr="00AA6ADE">
              <w:rPr>
                <w:rFonts w:cs="Calibri"/>
                <w:szCs w:val="20"/>
              </w:rPr>
              <w:t>.</w:t>
            </w:r>
          </w:p>
          <w:p w14:paraId="724CBA5D" w14:textId="7BED57C4" w:rsidR="00A71A42" w:rsidRPr="00AA6ADE" w:rsidRDefault="00A71A42" w:rsidP="006770AF">
            <w:pPr>
              <w:spacing w:after="0" w:line="240" w:lineRule="auto"/>
              <w:ind w:left="0" w:right="0" w:firstLine="0"/>
              <w:rPr>
                <w:color w:val="auto"/>
                <w:szCs w:val="20"/>
              </w:rPr>
            </w:pPr>
          </w:p>
          <w:p w14:paraId="58D6A357" w14:textId="318079E3" w:rsidR="0085624C" w:rsidRPr="00AA6ADE" w:rsidRDefault="00F76A2A" w:rsidP="006770AF">
            <w:pPr>
              <w:spacing w:after="0" w:line="240" w:lineRule="auto"/>
              <w:ind w:firstLine="0"/>
              <w:rPr>
                <w:color w:val="auto"/>
                <w:szCs w:val="20"/>
                <w:lang w:val="fr-FR"/>
              </w:rPr>
            </w:pPr>
            <w:r w:rsidRPr="00AA6ADE">
              <w:rPr>
                <w:color w:val="auto"/>
                <w:szCs w:val="20"/>
                <w:lang w:val="fr-FR"/>
              </w:rPr>
              <w:t>Prin prezentul</w:t>
            </w:r>
            <w:r w:rsidR="0085624C" w:rsidRPr="00AA6ADE">
              <w:rPr>
                <w:color w:val="auto"/>
                <w:szCs w:val="20"/>
                <w:lang w:val="fr-FR"/>
              </w:rPr>
              <w:t xml:space="preserve"> proiect se propune realizarea a 2,850 km de piste de biciclete pe DC 6</w:t>
            </w:r>
            <w:r w:rsidR="0010734D" w:rsidRPr="00AA6ADE">
              <w:rPr>
                <w:color w:val="auto"/>
                <w:szCs w:val="20"/>
                <w:lang w:val="fr-FR"/>
              </w:rPr>
              <w:t>A</w:t>
            </w:r>
            <w:r w:rsidR="0085624C" w:rsidRPr="00AA6ADE">
              <w:rPr>
                <w:color w:val="auto"/>
                <w:szCs w:val="20"/>
                <w:lang w:val="fr-FR"/>
              </w:rPr>
              <w:t xml:space="preserve"> intre km 0+000-2+850 pe partea dreapta si stanga a drumului comunal</w:t>
            </w:r>
            <w:r w:rsidR="00FF2006">
              <w:rPr>
                <w:color w:val="auto"/>
                <w:szCs w:val="20"/>
                <w:lang w:val="fr-FR"/>
              </w:rPr>
              <w:t>.</w:t>
            </w:r>
          </w:p>
          <w:p w14:paraId="7A365733" w14:textId="461813C1" w:rsidR="00AA6ADE" w:rsidRPr="00D92F0A" w:rsidRDefault="00AA6ADE" w:rsidP="006770AF">
            <w:pPr>
              <w:autoSpaceDE w:val="0"/>
              <w:autoSpaceDN w:val="0"/>
              <w:adjustRightInd w:val="0"/>
              <w:spacing w:after="0" w:line="240" w:lineRule="auto"/>
              <w:ind w:left="0" w:right="0" w:firstLine="0"/>
              <w:jc w:val="left"/>
              <w:rPr>
                <w:rFonts w:eastAsiaTheme="minorHAnsi" w:cs="TrebuchetMS"/>
                <w:color w:val="auto"/>
                <w:szCs w:val="20"/>
                <w:lang w:val="en-GB" w:eastAsia="en-US"/>
              </w:rPr>
            </w:pPr>
            <w:r w:rsidRPr="00D92F0A">
              <w:rPr>
                <w:rFonts w:eastAsiaTheme="minorHAnsi" w:cs="TrebuchetMS"/>
                <w:color w:val="auto"/>
                <w:szCs w:val="20"/>
                <w:lang w:val="en-GB" w:eastAsia="en-US"/>
              </w:rPr>
              <w:t>Obiectiv</w:t>
            </w:r>
            <w:r w:rsidR="00F90CF5">
              <w:rPr>
                <w:rFonts w:eastAsiaTheme="minorHAnsi" w:cs="TrebuchetMS"/>
                <w:color w:val="auto"/>
                <w:szCs w:val="20"/>
                <w:lang w:val="en-GB" w:eastAsia="en-US"/>
              </w:rPr>
              <w:t>ele</w:t>
            </w:r>
            <w:r w:rsidRPr="00D92F0A">
              <w:rPr>
                <w:rFonts w:eastAsiaTheme="minorHAnsi" w:cs="TrebuchetMS"/>
                <w:color w:val="auto"/>
                <w:szCs w:val="20"/>
                <w:lang w:val="en-GB" w:eastAsia="en-US"/>
              </w:rPr>
              <w:t xml:space="preserve"> specific</w:t>
            </w:r>
            <w:r w:rsidR="00F90CF5">
              <w:rPr>
                <w:rFonts w:eastAsiaTheme="minorHAnsi" w:cs="TrebuchetMS"/>
                <w:color w:val="auto"/>
                <w:szCs w:val="20"/>
                <w:lang w:val="en-GB" w:eastAsia="en-US"/>
              </w:rPr>
              <w:t>e</w:t>
            </w:r>
            <w:r w:rsidR="00306ADF" w:rsidRPr="00D92F0A">
              <w:rPr>
                <w:rFonts w:eastAsiaTheme="minorHAnsi" w:cs="TrebuchetMS"/>
                <w:color w:val="auto"/>
                <w:szCs w:val="20"/>
                <w:lang w:val="en-GB" w:eastAsia="en-US"/>
              </w:rPr>
              <w:t xml:space="preserve"> al</w:t>
            </w:r>
            <w:r w:rsidR="00F90CF5">
              <w:rPr>
                <w:rFonts w:eastAsiaTheme="minorHAnsi" w:cs="TrebuchetMS"/>
                <w:color w:val="auto"/>
                <w:szCs w:val="20"/>
                <w:lang w:val="en-GB" w:eastAsia="en-US"/>
              </w:rPr>
              <w:t>e</w:t>
            </w:r>
            <w:r w:rsidR="00306ADF" w:rsidRPr="00D92F0A">
              <w:rPr>
                <w:rFonts w:eastAsiaTheme="minorHAnsi" w:cs="TrebuchetMS"/>
                <w:color w:val="auto"/>
                <w:szCs w:val="20"/>
                <w:lang w:val="en-GB" w:eastAsia="en-US"/>
              </w:rPr>
              <w:t xml:space="preserve"> acestui proiect </w:t>
            </w:r>
            <w:r w:rsidR="00F90CF5">
              <w:rPr>
                <w:rFonts w:eastAsiaTheme="minorHAnsi" w:cs="TrebuchetMS"/>
                <w:color w:val="auto"/>
                <w:szCs w:val="20"/>
                <w:lang w:val="en-GB" w:eastAsia="en-US"/>
              </w:rPr>
              <w:t>sunt</w:t>
            </w:r>
            <w:r w:rsidRPr="00D92F0A">
              <w:rPr>
                <w:rFonts w:eastAsiaTheme="minorHAnsi" w:cs="TrebuchetMS"/>
                <w:color w:val="auto"/>
                <w:szCs w:val="20"/>
                <w:lang w:val="en-GB" w:eastAsia="en-US"/>
              </w:rPr>
              <w:t>:</w:t>
            </w:r>
          </w:p>
          <w:p w14:paraId="11BC3F5C" w14:textId="1F15481F" w:rsidR="00AA6ADE" w:rsidRPr="00927050" w:rsidRDefault="00AA6ADE" w:rsidP="006770AF">
            <w:pPr>
              <w:autoSpaceDE w:val="0"/>
              <w:autoSpaceDN w:val="0"/>
              <w:adjustRightInd w:val="0"/>
              <w:spacing w:after="0" w:line="240" w:lineRule="auto"/>
              <w:ind w:left="0" w:right="0" w:firstLine="0"/>
              <w:jc w:val="left"/>
              <w:rPr>
                <w:rFonts w:eastAsiaTheme="minorHAnsi" w:cs="TrebuchetMS"/>
                <w:color w:val="auto"/>
                <w:szCs w:val="20"/>
                <w:lang w:val="fr-FR" w:eastAsia="en-US"/>
              </w:rPr>
            </w:pPr>
            <w:r w:rsidRPr="00927050">
              <w:rPr>
                <w:rFonts w:eastAsiaTheme="minorHAnsi" w:cs="TimesNewRomanPSMT"/>
                <w:color w:val="auto"/>
                <w:szCs w:val="20"/>
                <w:lang w:val="fr-FR" w:eastAsia="en-US"/>
              </w:rPr>
              <w:t xml:space="preserve">- </w:t>
            </w:r>
            <w:r w:rsidRPr="00927050">
              <w:rPr>
                <w:rFonts w:eastAsiaTheme="minorHAnsi" w:cs="TrebuchetMS"/>
                <w:color w:val="auto"/>
                <w:szCs w:val="20"/>
                <w:lang w:val="fr-FR" w:eastAsia="en-US"/>
              </w:rPr>
              <w:t>Îmbunătățirea condițiilor de mobilitate urbană</w:t>
            </w:r>
            <w:r w:rsidR="00306ADF" w:rsidRPr="00927050">
              <w:rPr>
                <w:rFonts w:eastAsiaTheme="minorHAnsi" w:cs="TrebuchetMS"/>
                <w:color w:val="auto"/>
                <w:szCs w:val="20"/>
                <w:lang w:val="fr-FR" w:eastAsia="en-US"/>
              </w:rPr>
              <w:t xml:space="preserve"> – prin realizarea unei piste de biciclete cu o lungime de 2,850 </w:t>
            </w:r>
            <w:proofErr w:type="gramStart"/>
            <w:r w:rsidR="00306ADF" w:rsidRPr="00927050">
              <w:rPr>
                <w:rFonts w:eastAsiaTheme="minorHAnsi" w:cs="TrebuchetMS"/>
                <w:color w:val="auto"/>
                <w:szCs w:val="20"/>
                <w:lang w:val="fr-FR" w:eastAsia="en-US"/>
              </w:rPr>
              <w:t>km</w:t>
            </w:r>
            <w:r w:rsidRPr="00927050">
              <w:rPr>
                <w:rFonts w:eastAsiaTheme="minorHAnsi" w:cs="TrebuchetMS"/>
                <w:color w:val="auto"/>
                <w:szCs w:val="20"/>
                <w:lang w:val="fr-FR" w:eastAsia="en-US"/>
              </w:rPr>
              <w:t>;</w:t>
            </w:r>
            <w:proofErr w:type="gramEnd"/>
          </w:p>
          <w:p w14:paraId="7DD77254" w14:textId="6F054365" w:rsidR="00AA6ADE" w:rsidRPr="00927050" w:rsidRDefault="00AA6ADE" w:rsidP="006770AF">
            <w:pPr>
              <w:autoSpaceDE w:val="0"/>
              <w:autoSpaceDN w:val="0"/>
              <w:adjustRightInd w:val="0"/>
              <w:spacing w:after="0" w:line="240" w:lineRule="auto"/>
              <w:ind w:left="0" w:right="0" w:firstLine="0"/>
              <w:jc w:val="left"/>
              <w:rPr>
                <w:rFonts w:eastAsiaTheme="minorHAnsi" w:cs="TrebuchetMS"/>
                <w:color w:val="auto"/>
                <w:szCs w:val="20"/>
                <w:lang w:val="fr-FR" w:eastAsia="en-US"/>
              </w:rPr>
            </w:pPr>
            <w:r w:rsidRPr="00927050">
              <w:rPr>
                <w:rFonts w:eastAsiaTheme="minorHAnsi" w:cs="TimesNewRomanPSMT"/>
                <w:color w:val="auto"/>
                <w:szCs w:val="20"/>
                <w:lang w:val="fr-FR" w:eastAsia="en-US"/>
              </w:rPr>
              <w:t xml:space="preserve">- </w:t>
            </w:r>
            <w:r w:rsidRPr="00927050">
              <w:rPr>
                <w:rFonts w:eastAsiaTheme="minorHAnsi" w:cs="TrebuchetMS"/>
                <w:color w:val="auto"/>
                <w:szCs w:val="20"/>
                <w:lang w:val="fr-FR" w:eastAsia="en-US"/>
              </w:rPr>
              <w:t>Reducerea emisiilor de gaze cu efect de seră generate de transporturi</w:t>
            </w:r>
            <w:r w:rsidR="00D92F0A" w:rsidRPr="00927050">
              <w:rPr>
                <w:rFonts w:eastAsiaTheme="minorHAnsi" w:cs="TrebuchetMS"/>
                <w:color w:val="auto"/>
                <w:szCs w:val="20"/>
                <w:lang w:val="fr-FR" w:eastAsia="en-US"/>
              </w:rPr>
              <w:t xml:space="preserve"> – prin realizarea pistei de biciclete se va pro</w:t>
            </w:r>
            <w:r w:rsidR="00927050">
              <w:rPr>
                <w:rFonts w:eastAsiaTheme="minorHAnsi" w:cs="TrebuchetMS"/>
                <w:color w:val="auto"/>
                <w:szCs w:val="20"/>
                <w:lang w:val="fr-FR" w:eastAsia="en-US"/>
              </w:rPr>
              <w:t>m</w:t>
            </w:r>
            <w:r w:rsidR="00D92F0A" w:rsidRPr="00927050">
              <w:rPr>
                <w:rFonts w:eastAsiaTheme="minorHAnsi" w:cs="TrebuchetMS"/>
                <w:color w:val="auto"/>
                <w:szCs w:val="20"/>
                <w:lang w:val="fr-FR" w:eastAsia="en-US"/>
              </w:rPr>
              <w:t xml:space="preserve">ova mersul pe Bicicleta, prin asigurarea infrastructurii rutiere </w:t>
            </w:r>
            <w:proofErr w:type="gramStart"/>
            <w:r w:rsidR="00D92F0A" w:rsidRPr="00927050">
              <w:rPr>
                <w:rFonts w:eastAsiaTheme="minorHAnsi" w:cs="TrebuchetMS"/>
                <w:color w:val="auto"/>
                <w:szCs w:val="20"/>
                <w:lang w:val="fr-FR" w:eastAsia="en-US"/>
              </w:rPr>
              <w:t>necesare</w:t>
            </w:r>
            <w:r w:rsidRPr="00927050">
              <w:rPr>
                <w:rFonts w:eastAsiaTheme="minorHAnsi" w:cs="TrebuchetMS"/>
                <w:color w:val="auto"/>
                <w:szCs w:val="20"/>
                <w:lang w:val="fr-FR" w:eastAsia="en-US"/>
              </w:rPr>
              <w:t>;</w:t>
            </w:r>
            <w:proofErr w:type="gramEnd"/>
          </w:p>
          <w:p w14:paraId="4D49EC69" w14:textId="55625873" w:rsidR="00AA6ADE" w:rsidRPr="00927050" w:rsidRDefault="00AA6ADE" w:rsidP="006770AF">
            <w:pPr>
              <w:autoSpaceDE w:val="0"/>
              <w:autoSpaceDN w:val="0"/>
              <w:adjustRightInd w:val="0"/>
              <w:spacing w:after="0" w:line="240" w:lineRule="auto"/>
              <w:ind w:left="0" w:right="0" w:firstLine="0"/>
              <w:jc w:val="left"/>
              <w:rPr>
                <w:rFonts w:eastAsiaTheme="minorHAnsi" w:cs="TrebuchetMS"/>
                <w:color w:val="auto"/>
                <w:szCs w:val="20"/>
                <w:lang w:val="fr-FR" w:eastAsia="en-US"/>
              </w:rPr>
            </w:pPr>
            <w:r w:rsidRPr="00927050">
              <w:rPr>
                <w:rFonts w:eastAsiaTheme="minorHAnsi" w:cs="TimesNewRomanPSMT"/>
                <w:color w:val="auto"/>
                <w:szCs w:val="20"/>
                <w:lang w:val="fr-FR" w:eastAsia="en-US"/>
              </w:rPr>
              <w:t xml:space="preserve">- </w:t>
            </w:r>
            <w:r w:rsidRPr="00927050">
              <w:rPr>
                <w:rFonts w:eastAsiaTheme="minorHAnsi" w:cs="TrebuchetMS"/>
                <w:color w:val="auto"/>
                <w:szCs w:val="20"/>
                <w:lang w:val="fr-FR" w:eastAsia="en-US"/>
              </w:rPr>
              <w:t>Sporirea siguranței rutiere, prin soluții ecologice de transport.</w:t>
            </w:r>
          </w:p>
          <w:p w14:paraId="3A33EE80" w14:textId="77777777" w:rsidR="00D92F0A" w:rsidRPr="00927050" w:rsidRDefault="00D92F0A" w:rsidP="006770AF">
            <w:pPr>
              <w:autoSpaceDE w:val="0"/>
              <w:autoSpaceDN w:val="0"/>
              <w:adjustRightInd w:val="0"/>
              <w:spacing w:after="0" w:line="240" w:lineRule="auto"/>
              <w:ind w:left="0" w:right="0" w:firstLine="0"/>
              <w:jc w:val="left"/>
              <w:rPr>
                <w:rFonts w:eastAsiaTheme="minorHAnsi" w:cs="TrebuchetMS"/>
                <w:color w:val="auto"/>
                <w:szCs w:val="20"/>
                <w:lang w:val="fr-FR" w:eastAsia="en-US"/>
              </w:rPr>
            </w:pPr>
          </w:p>
          <w:p w14:paraId="0C34DCFA" w14:textId="1EDDEDDE" w:rsidR="00AA6ADE" w:rsidRPr="00927050" w:rsidRDefault="00AA6ADE" w:rsidP="006770AF">
            <w:pPr>
              <w:autoSpaceDE w:val="0"/>
              <w:autoSpaceDN w:val="0"/>
              <w:adjustRightInd w:val="0"/>
              <w:spacing w:after="0" w:line="240" w:lineRule="auto"/>
              <w:ind w:left="0" w:right="0" w:firstLine="0"/>
              <w:rPr>
                <w:rFonts w:eastAsiaTheme="minorHAnsi" w:cs="TrebuchetMS"/>
                <w:color w:val="auto"/>
                <w:szCs w:val="20"/>
                <w:lang w:val="fr-FR" w:eastAsia="en-US"/>
              </w:rPr>
            </w:pPr>
            <w:bookmarkStart w:id="0" w:name="_Hlk103785122"/>
            <w:r w:rsidRPr="00927050">
              <w:rPr>
                <w:rFonts w:eastAsiaTheme="minorHAnsi" w:cs="TrebuchetMS"/>
                <w:color w:val="auto"/>
                <w:szCs w:val="20"/>
                <w:lang w:val="fr-FR" w:eastAsia="en-US"/>
              </w:rPr>
              <w:t>Investiția</w:t>
            </w:r>
            <w:r w:rsidR="00D92F0A" w:rsidRPr="00927050">
              <w:rPr>
                <w:rFonts w:eastAsiaTheme="minorHAnsi" w:cs="TrebuchetMS"/>
                <w:color w:val="auto"/>
                <w:szCs w:val="20"/>
                <w:lang w:val="fr-FR" w:eastAsia="en-US"/>
              </w:rPr>
              <w:t xml:space="preserve"> propusa in cadrul proiectului</w:t>
            </w:r>
            <w:r w:rsidRPr="00927050">
              <w:rPr>
                <w:rFonts w:eastAsiaTheme="minorHAnsi" w:cs="TrebuchetMS"/>
                <w:color w:val="auto"/>
                <w:szCs w:val="20"/>
                <w:lang w:val="fr-FR" w:eastAsia="en-US"/>
              </w:rPr>
              <w:t xml:space="preserve"> va moderniza infrastructura de transport</w:t>
            </w:r>
            <w:r w:rsidR="00D92F0A" w:rsidRPr="00927050">
              <w:rPr>
                <w:rFonts w:eastAsiaTheme="minorHAnsi" w:cs="TrebuchetMS"/>
                <w:color w:val="auto"/>
                <w:szCs w:val="20"/>
                <w:lang w:val="fr-FR" w:eastAsia="en-US"/>
              </w:rPr>
              <w:t xml:space="preserve"> la nivelul comunei Livezile</w:t>
            </w:r>
            <w:r w:rsidRPr="00927050">
              <w:rPr>
                <w:rFonts w:eastAsiaTheme="minorHAnsi" w:cs="TrebuchetMS"/>
                <w:color w:val="auto"/>
                <w:szCs w:val="20"/>
                <w:lang w:val="fr-FR" w:eastAsia="en-US"/>
              </w:rPr>
              <w:t>, asigurând</w:t>
            </w:r>
            <w:r w:rsidR="00927050">
              <w:rPr>
                <w:rFonts w:eastAsiaTheme="minorHAnsi" w:cs="TrebuchetMS"/>
                <w:color w:val="auto"/>
                <w:szCs w:val="20"/>
                <w:lang w:val="fr-FR" w:eastAsia="en-US"/>
              </w:rPr>
              <w:t xml:space="preserve"> si promovand</w:t>
            </w:r>
            <w:r w:rsidRPr="00927050">
              <w:rPr>
                <w:rFonts w:eastAsiaTheme="minorHAnsi" w:cs="TrebuchetMS"/>
                <w:color w:val="auto"/>
                <w:szCs w:val="20"/>
                <w:lang w:val="fr-FR" w:eastAsia="en-US"/>
              </w:rPr>
              <w:t xml:space="preserve"> sustenabilitatea mediului prin vehicule de transport public cu emisii zero, construind </w:t>
            </w:r>
            <w:r w:rsidR="00D92F0A" w:rsidRPr="00927050">
              <w:rPr>
                <w:rFonts w:eastAsiaTheme="minorHAnsi" w:cs="TrebuchetMS"/>
                <w:color w:val="auto"/>
                <w:szCs w:val="20"/>
                <w:lang w:val="fr-FR" w:eastAsia="en-US"/>
              </w:rPr>
              <w:t>in cadrul proiectului 2</w:t>
            </w:r>
            <w:r w:rsidRPr="00927050">
              <w:rPr>
                <w:rFonts w:eastAsiaTheme="minorHAnsi" w:cs="TrebuchetMS"/>
                <w:color w:val="auto"/>
                <w:szCs w:val="20"/>
                <w:lang w:val="fr-FR" w:eastAsia="en-US"/>
              </w:rPr>
              <w:t xml:space="preserve"> de stații suplimentare de încărcare pentru vehicule electrice și </w:t>
            </w:r>
            <w:r w:rsidR="00D92F0A" w:rsidRPr="00927050">
              <w:rPr>
                <w:rFonts w:eastAsiaTheme="minorHAnsi" w:cs="TrebuchetMS"/>
                <w:color w:val="auto"/>
                <w:szCs w:val="20"/>
                <w:lang w:val="fr-FR" w:eastAsia="en-US"/>
              </w:rPr>
              <w:t>2,850 km</w:t>
            </w:r>
            <w:r w:rsidRPr="00927050">
              <w:rPr>
                <w:rFonts w:eastAsiaTheme="minorHAnsi" w:cs="TrebuchetMS"/>
                <w:color w:val="auto"/>
                <w:szCs w:val="20"/>
                <w:lang w:val="fr-FR" w:eastAsia="en-US"/>
              </w:rPr>
              <w:t xml:space="preserve"> km de piste pentru bicicliști la nivel local</w:t>
            </w:r>
            <w:r w:rsidR="00E5513E" w:rsidRPr="00927050">
              <w:rPr>
                <w:rFonts w:eastAsiaTheme="minorHAnsi" w:cs="TrebuchetMS"/>
                <w:color w:val="auto"/>
                <w:szCs w:val="20"/>
                <w:lang w:val="fr-FR" w:eastAsia="en-US"/>
              </w:rPr>
              <w:t xml:space="preserve">, care va contribui cu   </w:t>
            </w:r>
            <w:r w:rsidR="0022698B" w:rsidRPr="00927050">
              <w:rPr>
                <w:rFonts w:eastAsiaTheme="minorHAnsi" w:cs="TrebuchetMS"/>
                <w:color w:val="auto"/>
                <w:szCs w:val="20"/>
                <w:lang w:val="fr-FR" w:eastAsia="en-US"/>
              </w:rPr>
              <w:t xml:space="preserve">0,26% la realizarea obiectivului propus prin PNRR, respectiv realizarea a </w:t>
            </w:r>
            <w:r w:rsidR="00E5513E" w:rsidRPr="00927050">
              <w:rPr>
                <w:rFonts w:eastAsiaTheme="minorHAnsi" w:cs="TrebuchetMS"/>
                <w:color w:val="auto"/>
                <w:szCs w:val="20"/>
                <w:lang w:val="fr-FR" w:eastAsia="en-US"/>
              </w:rPr>
              <w:t xml:space="preserve">1.091 km de piste pentru bicicliști la </w:t>
            </w:r>
            <w:r w:rsidR="0022698B" w:rsidRPr="00927050">
              <w:rPr>
                <w:rFonts w:eastAsiaTheme="minorHAnsi" w:cs="TrebuchetMS"/>
                <w:color w:val="auto"/>
                <w:szCs w:val="20"/>
                <w:lang w:val="fr-FR" w:eastAsia="en-US"/>
              </w:rPr>
              <w:t>nivel local/metropolitan.</w:t>
            </w:r>
          </w:p>
          <w:bookmarkEnd w:id="0"/>
          <w:p w14:paraId="0151B266" w14:textId="77777777" w:rsidR="00E5513E" w:rsidRPr="00927050" w:rsidRDefault="00E5513E" w:rsidP="006770AF">
            <w:pPr>
              <w:autoSpaceDE w:val="0"/>
              <w:autoSpaceDN w:val="0"/>
              <w:adjustRightInd w:val="0"/>
              <w:spacing w:after="0" w:line="240" w:lineRule="auto"/>
              <w:ind w:left="0" w:right="0" w:firstLine="0"/>
              <w:jc w:val="left"/>
              <w:rPr>
                <w:rFonts w:eastAsiaTheme="minorHAnsi" w:cs="TrebuchetMS"/>
                <w:color w:val="auto"/>
                <w:szCs w:val="20"/>
                <w:lang w:val="fr-FR" w:eastAsia="en-US"/>
              </w:rPr>
            </w:pPr>
          </w:p>
          <w:p w14:paraId="6EABAF03" w14:textId="4DB133F9" w:rsidR="00E5513E" w:rsidRPr="00927050" w:rsidRDefault="00AA6ADE" w:rsidP="006770AF">
            <w:pPr>
              <w:autoSpaceDE w:val="0"/>
              <w:autoSpaceDN w:val="0"/>
              <w:adjustRightInd w:val="0"/>
              <w:spacing w:after="0" w:line="240" w:lineRule="auto"/>
              <w:ind w:left="0" w:right="0" w:firstLine="0"/>
              <w:jc w:val="left"/>
              <w:rPr>
                <w:rFonts w:eastAsiaTheme="minorHAnsi" w:cs="TrebuchetMS"/>
                <w:color w:val="auto"/>
                <w:szCs w:val="20"/>
                <w:lang w:val="fr-FR" w:eastAsia="en-US"/>
              </w:rPr>
            </w:pPr>
            <w:r w:rsidRPr="00927050">
              <w:rPr>
                <w:rFonts w:eastAsiaTheme="minorHAnsi" w:cs="TrebuchetMS"/>
                <w:color w:val="auto"/>
                <w:szCs w:val="20"/>
                <w:lang w:val="fr-FR" w:eastAsia="en-US"/>
              </w:rPr>
              <w:t xml:space="preserve">De asemenea, în urma punerii în aplicare a investițiilor în </w:t>
            </w:r>
            <w:r w:rsidR="00F719A3" w:rsidRPr="00927050">
              <w:rPr>
                <w:rFonts w:eastAsiaTheme="minorHAnsi" w:cs="TrebuchetMS"/>
                <w:color w:val="auto"/>
                <w:szCs w:val="20"/>
                <w:lang w:val="fr-FR" w:eastAsia="en-US"/>
              </w:rPr>
              <w:t xml:space="preserve">cele 2 </w:t>
            </w:r>
            <w:r w:rsidRPr="00927050">
              <w:rPr>
                <w:rFonts w:eastAsiaTheme="minorHAnsi" w:cs="TrebuchetMS"/>
                <w:color w:val="auto"/>
                <w:szCs w:val="20"/>
                <w:lang w:val="fr-FR" w:eastAsia="en-US"/>
              </w:rPr>
              <w:t xml:space="preserve">stații de încărcare pentru vehicule electrice, </w:t>
            </w:r>
            <w:r w:rsidR="00F719A3" w:rsidRPr="00927050">
              <w:rPr>
                <w:rFonts w:eastAsiaTheme="minorHAnsi" w:cs="TrebuchetMS"/>
                <w:color w:val="auto"/>
                <w:szCs w:val="20"/>
                <w:lang w:val="fr-FR" w:eastAsia="en-US"/>
              </w:rPr>
              <w:t xml:space="preserve">comuna Livezile va contribui cu 0,006%, la realizarea obiectivului propus de </w:t>
            </w:r>
            <w:r w:rsidRPr="00927050">
              <w:rPr>
                <w:rFonts w:eastAsiaTheme="minorHAnsi" w:cs="TrebuchetMS"/>
                <w:color w:val="auto"/>
                <w:szCs w:val="20"/>
                <w:lang w:val="fr-FR" w:eastAsia="en-US"/>
              </w:rPr>
              <w:t>România</w:t>
            </w:r>
            <w:r w:rsidR="00F719A3" w:rsidRPr="00927050">
              <w:rPr>
                <w:rFonts w:eastAsiaTheme="minorHAnsi" w:cs="TrebuchetMS"/>
                <w:color w:val="auto"/>
                <w:szCs w:val="20"/>
                <w:lang w:val="fr-FR" w:eastAsia="en-US"/>
              </w:rPr>
              <w:t xml:space="preserve">, respectiv </w:t>
            </w:r>
            <w:proofErr w:type="gramStart"/>
            <w:r w:rsidR="00F719A3" w:rsidRPr="00927050">
              <w:rPr>
                <w:rFonts w:eastAsiaTheme="minorHAnsi" w:cs="TrebuchetMS"/>
                <w:color w:val="auto"/>
                <w:szCs w:val="20"/>
                <w:lang w:val="fr-FR" w:eastAsia="en-US"/>
              </w:rPr>
              <w:t xml:space="preserve">de  </w:t>
            </w:r>
            <w:r w:rsidR="00927050">
              <w:rPr>
                <w:rFonts w:eastAsiaTheme="minorHAnsi" w:cs="TrebuchetMS"/>
                <w:color w:val="auto"/>
                <w:szCs w:val="20"/>
                <w:lang w:val="fr-FR" w:eastAsia="en-US"/>
              </w:rPr>
              <w:t>a</w:t>
            </w:r>
            <w:proofErr w:type="gramEnd"/>
            <w:r w:rsidR="00927050">
              <w:rPr>
                <w:rFonts w:eastAsiaTheme="minorHAnsi" w:cs="TrebuchetMS"/>
                <w:color w:val="auto"/>
                <w:szCs w:val="20"/>
                <w:lang w:val="fr-FR" w:eastAsia="en-US"/>
              </w:rPr>
              <w:t xml:space="preserve"> asigura</w:t>
            </w:r>
            <w:r w:rsidR="00F719A3" w:rsidRPr="00927050">
              <w:rPr>
                <w:rFonts w:eastAsiaTheme="minorHAnsi" w:cs="TrebuchetMS"/>
                <w:color w:val="auto"/>
                <w:szCs w:val="20"/>
                <w:lang w:val="fr-FR" w:eastAsia="en-US"/>
              </w:rPr>
              <w:t xml:space="preserve"> </w:t>
            </w:r>
            <w:r w:rsidRPr="00927050">
              <w:rPr>
                <w:rFonts w:eastAsiaTheme="minorHAnsi" w:cs="TrebuchetMS"/>
                <w:color w:val="auto"/>
                <w:szCs w:val="20"/>
                <w:lang w:val="fr-FR" w:eastAsia="en-US"/>
              </w:rPr>
              <w:t>cel puțin 30 000 de stații de încărcare, finanțate din diverse surse</w:t>
            </w:r>
            <w:r w:rsidR="007D277E">
              <w:rPr>
                <w:rFonts w:eastAsiaTheme="minorHAnsi" w:cs="TrebuchetMS"/>
                <w:color w:val="auto"/>
                <w:szCs w:val="20"/>
                <w:lang w:val="fr-FR" w:eastAsia="en-US"/>
              </w:rPr>
              <w:t xml:space="preserve"> de finantare</w:t>
            </w:r>
            <w:r w:rsidRPr="00927050">
              <w:rPr>
                <w:rFonts w:eastAsiaTheme="minorHAnsi" w:cs="TrebuchetMS"/>
                <w:color w:val="auto"/>
                <w:szCs w:val="20"/>
                <w:lang w:val="fr-FR" w:eastAsia="en-US"/>
              </w:rPr>
              <w:t xml:space="preserve">, inclusiv din Planul Național de Redresare și Reziliență. </w:t>
            </w:r>
          </w:p>
          <w:p w14:paraId="615952B1" w14:textId="3540E06C" w:rsidR="00AC2EB8" w:rsidRPr="00927050" w:rsidRDefault="00AA6ADE" w:rsidP="006770AF">
            <w:pPr>
              <w:autoSpaceDE w:val="0"/>
              <w:autoSpaceDN w:val="0"/>
              <w:adjustRightInd w:val="0"/>
              <w:spacing w:after="0" w:line="240" w:lineRule="auto"/>
              <w:ind w:left="0" w:right="0" w:firstLine="0"/>
              <w:jc w:val="left"/>
              <w:rPr>
                <w:rFonts w:eastAsiaTheme="minorHAnsi" w:cs="TrebuchetMS"/>
                <w:color w:val="auto"/>
                <w:szCs w:val="20"/>
                <w:lang w:val="fr-FR" w:eastAsia="en-US"/>
              </w:rPr>
            </w:pPr>
            <w:r w:rsidRPr="00927050">
              <w:rPr>
                <w:rFonts w:eastAsiaTheme="minorHAnsi" w:cs="TrebuchetMS"/>
                <w:color w:val="auto"/>
                <w:szCs w:val="20"/>
                <w:lang w:val="fr-FR" w:eastAsia="en-US"/>
              </w:rPr>
              <w:t xml:space="preserve">Investițiile </w:t>
            </w:r>
            <w:r w:rsidR="00AC2EB8" w:rsidRPr="00927050">
              <w:rPr>
                <w:rFonts w:eastAsiaTheme="minorHAnsi" w:cs="TrebuchetMS"/>
                <w:color w:val="auto"/>
                <w:szCs w:val="20"/>
                <w:lang w:val="fr-FR" w:eastAsia="en-US"/>
              </w:rPr>
              <w:t>se bazeaza</w:t>
            </w:r>
            <w:r w:rsidRPr="00927050">
              <w:rPr>
                <w:rFonts w:eastAsiaTheme="minorHAnsi" w:cs="TrebuchetMS"/>
                <w:color w:val="auto"/>
                <w:szCs w:val="20"/>
                <w:lang w:val="fr-FR" w:eastAsia="en-US"/>
              </w:rPr>
              <w:t xml:space="preserve">, pe alinierea obligatorie la planul urbanistic general aprobat </w:t>
            </w:r>
            <w:r w:rsidR="00AC2EB8" w:rsidRPr="00927050">
              <w:rPr>
                <w:rFonts w:eastAsiaTheme="minorHAnsi" w:cs="TrebuchetMS"/>
                <w:color w:val="auto"/>
                <w:szCs w:val="20"/>
                <w:lang w:val="fr-FR" w:eastAsia="en-US"/>
              </w:rPr>
              <w:t>de catre comuna Livezile</w:t>
            </w:r>
            <w:r w:rsidRPr="00927050">
              <w:rPr>
                <w:rFonts w:eastAsiaTheme="minorHAnsi" w:cs="TrebuchetMS"/>
                <w:color w:val="auto"/>
                <w:szCs w:val="20"/>
                <w:lang w:val="fr-FR" w:eastAsia="en-US"/>
              </w:rPr>
              <w:t>, asigurând acoperirea cu servicii de mobilitate în zona funcțională</w:t>
            </w:r>
            <w:r w:rsidR="00AC2EB8" w:rsidRPr="00927050">
              <w:rPr>
                <w:rFonts w:eastAsiaTheme="minorHAnsi" w:cs="TrebuchetMS"/>
                <w:color w:val="auto"/>
                <w:szCs w:val="20"/>
                <w:lang w:val="fr-FR" w:eastAsia="en-US"/>
              </w:rPr>
              <w:t xml:space="preserve"> </w:t>
            </w:r>
            <w:r w:rsidR="007D277E">
              <w:rPr>
                <w:rFonts w:eastAsiaTheme="minorHAnsi" w:cs="TrebuchetMS"/>
                <w:color w:val="auto"/>
                <w:szCs w:val="20"/>
                <w:lang w:val="fr-FR" w:eastAsia="en-US"/>
              </w:rPr>
              <w:t>rurala</w:t>
            </w:r>
            <w:r w:rsidR="00AC2EB8" w:rsidRPr="00927050">
              <w:rPr>
                <w:rFonts w:eastAsiaTheme="minorHAnsi" w:cs="TrebuchetMS"/>
                <w:color w:val="auto"/>
                <w:szCs w:val="20"/>
                <w:lang w:val="fr-FR" w:eastAsia="en-US"/>
              </w:rPr>
              <w:t>, respective o zona care este intens circulat</w:t>
            </w:r>
            <w:r w:rsidR="007D277E">
              <w:rPr>
                <w:rFonts w:eastAsiaTheme="minorHAnsi" w:cs="TrebuchetMS"/>
                <w:color w:val="auto"/>
                <w:szCs w:val="20"/>
                <w:lang w:val="fr-FR" w:eastAsia="en-US"/>
              </w:rPr>
              <w:t>a</w:t>
            </w:r>
            <w:r w:rsidR="00AC2EB8" w:rsidRPr="00927050">
              <w:rPr>
                <w:rFonts w:eastAsiaTheme="minorHAnsi" w:cs="TrebuchetMS"/>
                <w:color w:val="auto"/>
                <w:szCs w:val="20"/>
                <w:lang w:val="fr-FR" w:eastAsia="en-US"/>
              </w:rPr>
              <w:t>.</w:t>
            </w:r>
            <w:r w:rsidRPr="00927050">
              <w:rPr>
                <w:rFonts w:eastAsiaTheme="minorHAnsi" w:cs="TrebuchetMS"/>
                <w:color w:val="auto"/>
                <w:szCs w:val="20"/>
                <w:lang w:val="fr-FR" w:eastAsia="en-US"/>
              </w:rPr>
              <w:t xml:space="preserve"> </w:t>
            </w:r>
          </w:p>
          <w:p w14:paraId="5D4EEDEB" w14:textId="77777777" w:rsidR="00AC2EB8" w:rsidRPr="00927050" w:rsidRDefault="00AC2EB8" w:rsidP="006770AF">
            <w:pPr>
              <w:autoSpaceDE w:val="0"/>
              <w:autoSpaceDN w:val="0"/>
              <w:adjustRightInd w:val="0"/>
              <w:spacing w:after="0" w:line="240" w:lineRule="auto"/>
              <w:ind w:left="0" w:right="0" w:firstLine="0"/>
              <w:jc w:val="left"/>
              <w:rPr>
                <w:rFonts w:eastAsiaTheme="minorHAnsi" w:cs="TrebuchetMS"/>
                <w:color w:val="FF0000"/>
                <w:szCs w:val="20"/>
                <w:lang w:val="fr-FR" w:eastAsia="en-US"/>
              </w:rPr>
            </w:pPr>
          </w:p>
          <w:p w14:paraId="5434EBB4" w14:textId="674D46F3" w:rsidR="00AA6ADE" w:rsidRPr="00927050" w:rsidRDefault="00AA6ADE" w:rsidP="006770AF">
            <w:pPr>
              <w:autoSpaceDE w:val="0"/>
              <w:autoSpaceDN w:val="0"/>
              <w:adjustRightInd w:val="0"/>
              <w:spacing w:after="0" w:line="240" w:lineRule="auto"/>
              <w:ind w:left="0" w:right="0" w:firstLine="0"/>
              <w:jc w:val="left"/>
              <w:rPr>
                <w:rFonts w:eastAsiaTheme="minorHAnsi" w:cs="TrebuchetMS"/>
                <w:color w:val="auto"/>
                <w:szCs w:val="20"/>
                <w:lang w:val="fr-FR" w:eastAsia="en-US"/>
              </w:rPr>
            </w:pPr>
            <w:r w:rsidRPr="00927050">
              <w:rPr>
                <w:rFonts w:eastAsiaTheme="minorHAnsi" w:cs="TrebuchetMS"/>
                <w:color w:val="auto"/>
                <w:szCs w:val="20"/>
                <w:lang w:val="fr-FR" w:eastAsia="en-US"/>
              </w:rPr>
              <w:t xml:space="preserve">Implementarea investiției va fi finalizată până </w:t>
            </w:r>
            <w:r w:rsidR="00AC2EB8" w:rsidRPr="00927050">
              <w:rPr>
                <w:rFonts w:eastAsiaTheme="minorHAnsi" w:cs="TrebuchetMS"/>
                <w:color w:val="auto"/>
                <w:szCs w:val="20"/>
                <w:lang w:val="fr-FR" w:eastAsia="en-US"/>
              </w:rPr>
              <w:t xml:space="preserve">cel tarziu </w:t>
            </w:r>
            <w:r w:rsidRPr="00927050">
              <w:rPr>
                <w:rFonts w:eastAsiaTheme="minorHAnsi" w:cs="TrebuchetMS"/>
                <w:color w:val="auto"/>
                <w:szCs w:val="20"/>
                <w:lang w:val="fr-FR" w:eastAsia="en-US"/>
              </w:rPr>
              <w:t>la 30 iunie 2026.</w:t>
            </w:r>
          </w:p>
          <w:p w14:paraId="72522B8F" w14:textId="1AA7D077" w:rsidR="00EE707B" w:rsidRPr="00AA6ADE" w:rsidRDefault="00AA6ADE" w:rsidP="006770AF">
            <w:pPr>
              <w:spacing w:after="0" w:line="240" w:lineRule="auto"/>
              <w:ind w:firstLine="0"/>
              <w:rPr>
                <w:color w:val="auto"/>
                <w:szCs w:val="20"/>
              </w:rPr>
            </w:pPr>
            <w:r w:rsidRPr="00AA6ADE">
              <w:rPr>
                <w:color w:val="auto"/>
                <w:szCs w:val="20"/>
              </w:rPr>
              <w:t xml:space="preserve"> </w:t>
            </w:r>
          </w:p>
        </w:tc>
        <w:tc>
          <w:tcPr>
            <w:tcW w:w="2376" w:type="dxa"/>
            <w:tcBorders>
              <w:top w:val="single" w:sz="4" w:space="0" w:color="000000"/>
              <w:left w:val="single" w:sz="4" w:space="0" w:color="000000"/>
              <w:bottom w:val="single" w:sz="4" w:space="0" w:color="000000"/>
              <w:right w:val="single" w:sz="4" w:space="0" w:color="000000"/>
            </w:tcBorders>
            <w:vAlign w:val="center"/>
          </w:tcPr>
          <w:p w14:paraId="555DF267" w14:textId="77777777" w:rsidR="00EE707B" w:rsidRPr="00AA6ADE" w:rsidRDefault="00EE707B" w:rsidP="006770AF">
            <w:pPr>
              <w:spacing w:after="0" w:line="240" w:lineRule="auto"/>
              <w:ind w:left="3" w:right="0" w:firstLine="0"/>
              <w:jc w:val="left"/>
              <w:rPr>
                <w:color w:val="auto"/>
                <w:szCs w:val="20"/>
              </w:rPr>
            </w:pPr>
            <w:r w:rsidRPr="00AA6ADE">
              <w:rPr>
                <w:color w:val="auto"/>
                <w:szCs w:val="20"/>
              </w:rPr>
              <w:lastRenderedPageBreak/>
              <w:t xml:space="preserve"> </w:t>
            </w:r>
          </w:p>
        </w:tc>
      </w:tr>
      <w:tr w:rsidR="0010734D" w:rsidRPr="00AA6ADE" w14:paraId="7C83A55D" w14:textId="77777777" w:rsidTr="00872515">
        <w:trPr>
          <w:trHeight w:val="708"/>
        </w:trPr>
        <w:tc>
          <w:tcPr>
            <w:tcW w:w="396" w:type="dxa"/>
            <w:tcBorders>
              <w:top w:val="single" w:sz="4" w:space="0" w:color="000000"/>
              <w:left w:val="single" w:sz="4" w:space="0" w:color="000000"/>
              <w:bottom w:val="single" w:sz="4" w:space="0" w:color="000000"/>
              <w:right w:val="single" w:sz="4" w:space="0" w:color="000000"/>
            </w:tcBorders>
          </w:tcPr>
          <w:p w14:paraId="174FC046" w14:textId="77777777" w:rsidR="00EE707B" w:rsidRPr="00AA6ADE" w:rsidRDefault="00EE707B" w:rsidP="006770AF">
            <w:pPr>
              <w:spacing w:after="0" w:line="240" w:lineRule="auto"/>
              <w:ind w:left="2" w:right="0" w:firstLine="0"/>
              <w:jc w:val="left"/>
              <w:rPr>
                <w:color w:val="auto"/>
                <w:szCs w:val="20"/>
              </w:rPr>
            </w:pPr>
            <w:r w:rsidRPr="00AA6ADE">
              <w:rPr>
                <w:color w:val="auto"/>
                <w:szCs w:val="20"/>
              </w:rPr>
              <w:t xml:space="preserve">2. </w:t>
            </w:r>
          </w:p>
        </w:tc>
        <w:tc>
          <w:tcPr>
            <w:tcW w:w="6607" w:type="dxa"/>
            <w:tcBorders>
              <w:top w:val="single" w:sz="4" w:space="0" w:color="000000"/>
              <w:left w:val="single" w:sz="4" w:space="0" w:color="000000"/>
              <w:bottom w:val="single" w:sz="4" w:space="0" w:color="000000"/>
              <w:right w:val="single" w:sz="4" w:space="0" w:color="000000"/>
            </w:tcBorders>
          </w:tcPr>
          <w:p w14:paraId="240ACD66" w14:textId="77777777" w:rsidR="00F76A2A" w:rsidRPr="00AA6ADE" w:rsidRDefault="00EE707B" w:rsidP="006770AF">
            <w:pPr>
              <w:spacing w:after="0" w:line="240" w:lineRule="auto"/>
              <w:ind w:left="0" w:right="0" w:firstLine="0"/>
              <w:jc w:val="left"/>
              <w:rPr>
                <w:b/>
                <w:bCs/>
                <w:color w:val="auto"/>
                <w:szCs w:val="20"/>
              </w:rPr>
            </w:pPr>
            <w:r w:rsidRPr="00AA6ADE">
              <w:rPr>
                <w:b/>
                <w:bCs/>
                <w:color w:val="auto"/>
                <w:szCs w:val="20"/>
              </w:rPr>
              <w:t xml:space="preserve">Necesitatea și oportunitatea investiției pentru care se aplică </w:t>
            </w:r>
          </w:p>
          <w:p w14:paraId="577BB210" w14:textId="77777777" w:rsidR="00F76A2A" w:rsidRPr="00AA6ADE" w:rsidRDefault="00F76A2A" w:rsidP="006770AF">
            <w:pPr>
              <w:spacing w:after="0" w:line="240" w:lineRule="auto"/>
              <w:ind w:left="0" w:right="0" w:firstLine="0"/>
              <w:jc w:val="left"/>
              <w:rPr>
                <w:bCs/>
                <w:color w:val="auto"/>
                <w:szCs w:val="20"/>
              </w:rPr>
            </w:pPr>
          </w:p>
          <w:p w14:paraId="12E7DB2F" w14:textId="1592D534" w:rsidR="00B85029" w:rsidRPr="00927050" w:rsidRDefault="00F76A2A" w:rsidP="006770AF">
            <w:pPr>
              <w:spacing w:after="0" w:line="240" w:lineRule="auto"/>
              <w:ind w:left="0" w:right="0" w:firstLine="0"/>
              <w:jc w:val="left"/>
              <w:rPr>
                <w:rFonts w:eastAsiaTheme="minorHAnsi" w:cs="Calibri"/>
                <w:color w:val="auto"/>
                <w:szCs w:val="20"/>
                <w:lang w:val="fr-FR" w:eastAsia="en-US"/>
              </w:rPr>
            </w:pPr>
            <w:r w:rsidRPr="00927050">
              <w:rPr>
                <w:rFonts w:eastAsiaTheme="minorHAnsi" w:cs="Calibri"/>
                <w:color w:val="auto"/>
                <w:szCs w:val="20"/>
                <w:lang w:eastAsia="en-US"/>
              </w:rPr>
              <w:t>Realizarea</w:t>
            </w:r>
            <w:r w:rsidR="0033657D" w:rsidRPr="00927050">
              <w:rPr>
                <w:rFonts w:eastAsiaTheme="minorHAnsi" w:cs="Calibri"/>
                <w:color w:val="auto"/>
                <w:szCs w:val="20"/>
                <w:lang w:eastAsia="en-US"/>
              </w:rPr>
              <w:t xml:space="preserve"> infrastructurii pentru </w:t>
            </w:r>
            <w:r w:rsidR="00AC2EB8" w:rsidRPr="00927050">
              <w:rPr>
                <w:rFonts w:eastAsiaTheme="minorHAnsi" w:cs="Calibri"/>
                <w:color w:val="auto"/>
                <w:szCs w:val="20"/>
                <w:lang w:eastAsia="en-US"/>
              </w:rPr>
              <w:t>biciclete</w:t>
            </w:r>
            <w:r w:rsidRPr="00927050">
              <w:rPr>
                <w:rFonts w:eastAsiaTheme="minorHAnsi" w:cs="Calibri"/>
                <w:color w:val="auto"/>
                <w:szCs w:val="20"/>
                <w:lang w:eastAsia="en-US"/>
              </w:rPr>
              <w:t>,</w:t>
            </w:r>
            <w:r w:rsidR="0033657D" w:rsidRPr="00927050">
              <w:rPr>
                <w:rFonts w:eastAsiaTheme="minorHAnsi" w:cs="Calibri"/>
                <w:color w:val="auto"/>
                <w:szCs w:val="20"/>
                <w:lang w:eastAsia="en-US"/>
              </w:rPr>
              <w:t xml:space="preserve"> s-a bazat pe o înţelegere a nevoilor cetăţenilor</w:t>
            </w:r>
            <w:r w:rsidR="00B85029" w:rsidRPr="00927050">
              <w:rPr>
                <w:rFonts w:eastAsiaTheme="minorHAnsi" w:cs="Calibri"/>
                <w:color w:val="auto"/>
                <w:szCs w:val="20"/>
                <w:lang w:eastAsia="en-US"/>
              </w:rPr>
              <w:t xml:space="preserve"> din comuna Livezile, jud. </w:t>
            </w:r>
            <w:r w:rsidR="00B85029" w:rsidRPr="00927050">
              <w:rPr>
                <w:rFonts w:eastAsiaTheme="minorHAnsi" w:cs="Calibri"/>
                <w:color w:val="auto"/>
                <w:szCs w:val="20"/>
                <w:lang w:val="fr-FR" w:eastAsia="en-US"/>
              </w:rPr>
              <w:t>Bistrita Nasaud.</w:t>
            </w:r>
          </w:p>
          <w:p w14:paraId="470BD1AB" w14:textId="75C6F529" w:rsidR="0033657D" w:rsidRPr="00AA6ADE" w:rsidRDefault="00B85029" w:rsidP="006770AF">
            <w:pPr>
              <w:spacing w:after="0" w:line="240" w:lineRule="auto"/>
              <w:ind w:left="0" w:right="0" w:firstLine="0"/>
              <w:jc w:val="left"/>
              <w:rPr>
                <w:b/>
                <w:bCs/>
                <w:color w:val="auto"/>
                <w:szCs w:val="20"/>
              </w:rPr>
            </w:pPr>
            <w:r w:rsidRPr="00927050">
              <w:rPr>
                <w:rFonts w:eastAsiaTheme="minorHAnsi" w:cs="Calibri"/>
                <w:color w:val="auto"/>
                <w:szCs w:val="20"/>
                <w:lang w:val="fr-FR" w:eastAsia="en-US"/>
              </w:rPr>
              <w:t xml:space="preserve">Astfel ca, prin realizarea proiectului, </w:t>
            </w:r>
            <w:r w:rsidR="00F90CF5" w:rsidRPr="00927050">
              <w:rPr>
                <w:rFonts w:eastAsiaTheme="minorHAnsi" w:cs="Calibri"/>
                <w:color w:val="auto"/>
                <w:szCs w:val="20"/>
                <w:lang w:val="fr-FR" w:eastAsia="en-US"/>
              </w:rPr>
              <w:t xml:space="preserve">se va promova si </w:t>
            </w:r>
            <w:proofErr w:type="gramStart"/>
            <w:r w:rsidR="00F90CF5" w:rsidRPr="00927050">
              <w:rPr>
                <w:rFonts w:eastAsiaTheme="minorHAnsi" w:cs="Calibri"/>
                <w:color w:val="auto"/>
                <w:szCs w:val="20"/>
                <w:lang w:val="fr-FR" w:eastAsia="en-US"/>
              </w:rPr>
              <w:t>asigura</w:t>
            </w:r>
            <w:r w:rsidRPr="00927050">
              <w:rPr>
                <w:rFonts w:eastAsiaTheme="minorHAnsi" w:cs="Calibri"/>
                <w:color w:val="auto"/>
                <w:szCs w:val="20"/>
                <w:lang w:val="fr-FR" w:eastAsia="en-US"/>
              </w:rPr>
              <w:t>:</w:t>
            </w:r>
            <w:proofErr w:type="gramEnd"/>
            <w:r w:rsidR="0033657D" w:rsidRPr="00927050">
              <w:rPr>
                <w:rFonts w:eastAsiaTheme="minorHAnsi" w:cs="Calibri"/>
                <w:color w:val="auto"/>
                <w:szCs w:val="20"/>
                <w:lang w:val="fr-FR" w:eastAsia="en-US"/>
              </w:rPr>
              <w:t xml:space="preserve"> </w:t>
            </w:r>
          </w:p>
          <w:p w14:paraId="2B776636" w14:textId="14EE4F00" w:rsidR="0033657D" w:rsidRPr="00927050" w:rsidRDefault="0033657D" w:rsidP="006770AF">
            <w:pPr>
              <w:autoSpaceDE w:val="0"/>
              <w:autoSpaceDN w:val="0"/>
              <w:adjustRightInd w:val="0"/>
              <w:spacing w:after="0" w:line="240" w:lineRule="auto"/>
              <w:ind w:left="0" w:right="0" w:firstLine="0"/>
              <w:jc w:val="left"/>
              <w:rPr>
                <w:rFonts w:eastAsiaTheme="minorHAnsi" w:cs="Calibri"/>
                <w:i/>
                <w:iCs/>
                <w:color w:val="auto"/>
                <w:szCs w:val="20"/>
                <w:lang w:eastAsia="en-US"/>
              </w:rPr>
            </w:pPr>
            <w:r w:rsidRPr="00927050">
              <w:rPr>
                <w:rFonts w:eastAsiaTheme="minorHAnsi" w:cs="Calibri"/>
                <w:color w:val="auto"/>
                <w:szCs w:val="20"/>
                <w:lang w:eastAsia="en-US"/>
              </w:rPr>
              <w:t xml:space="preserve">a) </w:t>
            </w:r>
            <w:r w:rsidRPr="00927050">
              <w:rPr>
                <w:rFonts w:eastAsiaTheme="minorHAnsi" w:cs="Calibri"/>
                <w:i/>
                <w:iCs/>
                <w:color w:val="auto"/>
                <w:szCs w:val="20"/>
                <w:lang w:eastAsia="en-US"/>
              </w:rPr>
              <w:t>Încurajarea utilizării bicicletei şi trotinetei electrice</w:t>
            </w:r>
            <w:r w:rsidR="007D277E">
              <w:rPr>
                <w:rFonts w:eastAsiaTheme="minorHAnsi" w:cs="Calibri"/>
                <w:i/>
                <w:iCs/>
                <w:color w:val="auto"/>
                <w:szCs w:val="20"/>
                <w:lang w:eastAsia="en-US"/>
              </w:rPr>
              <w:t>:</w:t>
            </w:r>
          </w:p>
          <w:p w14:paraId="0D63E9CD" w14:textId="1665453B" w:rsidR="006770AF" w:rsidRPr="00927050" w:rsidRDefault="0033657D" w:rsidP="006770AF">
            <w:pPr>
              <w:spacing w:after="0" w:line="240" w:lineRule="auto"/>
              <w:ind w:right="0"/>
              <w:jc w:val="left"/>
              <w:rPr>
                <w:szCs w:val="28"/>
              </w:rPr>
            </w:pPr>
            <w:r w:rsidRPr="00927050">
              <w:rPr>
                <w:rFonts w:eastAsiaTheme="minorHAnsi" w:cs="Calibri"/>
                <w:i/>
                <w:iCs/>
                <w:color w:val="auto"/>
                <w:szCs w:val="20"/>
                <w:lang w:eastAsia="en-US"/>
              </w:rPr>
              <w:t xml:space="preserve">Infrastructura pentru biciclete </w:t>
            </w:r>
            <w:r w:rsidR="00B85029" w:rsidRPr="00927050">
              <w:rPr>
                <w:rFonts w:eastAsiaTheme="minorHAnsi" w:cs="Calibri"/>
                <w:i/>
                <w:iCs/>
                <w:color w:val="auto"/>
                <w:szCs w:val="20"/>
                <w:lang w:eastAsia="en-US"/>
              </w:rPr>
              <w:t>se va realiza</w:t>
            </w:r>
            <w:r w:rsidRPr="00927050">
              <w:rPr>
                <w:rFonts w:eastAsiaTheme="minorHAnsi" w:cs="Calibri"/>
                <w:i/>
                <w:iCs/>
                <w:color w:val="auto"/>
                <w:szCs w:val="20"/>
                <w:lang w:eastAsia="en-US"/>
              </w:rPr>
              <w:t xml:space="preserve"> în așa fel încât să se creeze un echilibru între avantajele</w:t>
            </w:r>
            <w:r w:rsidR="00B85029" w:rsidRPr="00927050">
              <w:rPr>
                <w:rFonts w:eastAsiaTheme="minorHAnsi" w:cs="Calibri"/>
                <w:i/>
                <w:iCs/>
                <w:color w:val="auto"/>
                <w:szCs w:val="20"/>
                <w:lang w:eastAsia="en-US"/>
              </w:rPr>
              <w:t xml:space="preserve"> </w:t>
            </w:r>
            <w:r w:rsidRPr="00927050">
              <w:rPr>
                <w:rFonts w:eastAsiaTheme="minorHAnsi" w:cs="Calibri"/>
                <w:i/>
                <w:iCs/>
                <w:color w:val="auto"/>
                <w:szCs w:val="20"/>
                <w:lang w:eastAsia="en-US"/>
              </w:rPr>
              <w:t>oferite celor care aleg să utilizeze bicicleta sau trotineta electrica și avantajele celor care aleg să</w:t>
            </w:r>
            <w:r w:rsidR="00B85029" w:rsidRPr="00927050">
              <w:rPr>
                <w:rFonts w:eastAsiaTheme="minorHAnsi" w:cs="Calibri"/>
                <w:i/>
                <w:iCs/>
                <w:color w:val="auto"/>
                <w:szCs w:val="20"/>
                <w:lang w:eastAsia="en-US"/>
              </w:rPr>
              <w:t xml:space="preserve"> </w:t>
            </w:r>
            <w:r w:rsidRPr="00927050">
              <w:rPr>
                <w:rFonts w:eastAsiaTheme="minorHAnsi" w:cs="Calibri"/>
                <w:i/>
                <w:iCs/>
                <w:color w:val="auto"/>
                <w:szCs w:val="20"/>
                <w:lang w:eastAsia="en-US"/>
              </w:rPr>
              <w:t>folosească deplasările motorizate.</w:t>
            </w:r>
            <w:r w:rsidR="00AC2EB8" w:rsidRPr="00927050">
              <w:rPr>
                <w:rFonts w:eastAsiaTheme="minorHAnsi" w:cs="Calibri"/>
                <w:color w:val="auto"/>
                <w:szCs w:val="20"/>
                <w:lang w:eastAsia="en-US"/>
              </w:rPr>
              <w:t xml:space="preserve"> Mentionam ca, t</w:t>
            </w:r>
            <w:r w:rsidR="001A38FE" w:rsidRPr="00927050">
              <w:rPr>
                <w:rFonts w:eastAsiaTheme="minorHAnsi" w:cs="Calibri"/>
                <w:color w:val="auto"/>
                <w:szCs w:val="20"/>
                <w:lang w:eastAsia="en-US"/>
              </w:rPr>
              <w:t>r</w:t>
            </w:r>
            <w:r w:rsidR="00AC2EB8" w:rsidRPr="00927050">
              <w:rPr>
                <w:rFonts w:eastAsiaTheme="minorHAnsi" w:cs="Calibri"/>
                <w:color w:val="auto"/>
                <w:szCs w:val="20"/>
                <w:lang w:eastAsia="en-US"/>
              </w:rPr>
              <w:t xml:space="preserve">aseul ales pentru pista de </w:t>
            </w:r>
            <w:r w:rsidR="006770AF" w:rsidRPr="00927050">
              <w:rPr>
                <w:rFonts w:eastAsiaTheme="minorHAnsi" w:cs="Calibri"/>
                <w:color w:val="auto"/>
                <w:szCs w:val="20"/>
                <w:lang w:eastAsia="en-US"/>
              </w:rPr>
              <w:t>b</w:t>
            </w:r>
            <w:r w:rsidR="00AC2EB8" w:rsidRPr="00927050">
              <w:rPr>
                <w:rFonts w:eastAsiaTheme="minorHAnsi" w:cs="Calibri"/>
                <w:color w:val="auto"/>
                <w:szCs w:val="20"/>
                <w:lang w:eastAsia="en-US"/>
              </w:rPr>
              <w:t>icicleta este unul intens circulat, care leaga punct</w:t>
            </w:r>
            <w:r w:rsidR="006770AF" w:rsidRPr="00927050">
              <w:rPr>
                <w:rFonts w:eastAsiaTheme="minorHAnsi" w:cs="Calibri"/>
                <w:color w:val="auto"/>
                <w:szCs w:val="20"/>
                <w:lang w:eastAsia="en-US"/>
              </w:rPr>
              <w:t xml:space="preserve">e </w:t>
            </w:r>
            <w:r w:rsidR="00AC2EB8" w:rsidRPr="00927050">
              <w:rPr>
                <w:rFonts w:eastAsiaTheme="minorHAnsi" w:cs="Calibri"/>
                <w:color w:val="auto"/>
                <w:szCs w:val="20"/>
                <w:lang w:eastAsia="en-US"/>
              </w:rPr>
              <w:t xml:space="preserve">de interes local in comuna, o </w:t>
            </w:r>
            <w:r w:rsidR="006770AF" w:rsidRPr="00927050">
              <w:rPr>
                <w:rFonts w:eastAsiaTheme="minorHAnsi" w:cs="Calibri"/>
                <w:color w:val="auto"/>
                <w:szCs w:val="20"/>
                <w:lang w:eastAsia="en-US"/>
              </w:rPr>
              <w:t xml:space="preserve">societate comerciala (SC BELCOAVIA) care are cca. 100 de angajati din comuna Livezile si nu numai, </w:t>
            </w:r>
            <w:r w:rsidR="006770AF" w:rsidRPr="00927050">
              <w:rPr>
                <w:szCs w:val="28"/>
              </w:rPr>
              <w:t>Biserica ortodoxa, Camin</w:t>
            </w:r>
            <w:r w:rsidR="007D277E">
              <w:rPr>
                <w:szCs w:val="28"/>
              </w:rPr>
              <w:t>ul</w:t>
            </w:r>
            <w:r w:rsidR="006770AF" w:rsidRPr="00927050">
              <w:rPr>
                <w:szCs w:val="28"/>
              </w:rPr>
              <w:t xml:space="preserve"> cultural,</w:t>
            </w:r>
            <w:r w:rsidR="007D277E">
              <w:rPr>
                <w:szCs w:val="28"/>
              </w:rPr>
              <w:t xml:space="preserve"> </w:t>
            </w:r>
            <w:r w:rsidR="007D277E">
              <w:rPr>
                <w:szCs w:val="28"/>
              </w:rPr>
              <w:t>Capela mortuara</w:t>
            </w:r>
            <w:r w:rsidR="007D277E">
              <w:rPr>
                <w:szCs w:val="28"/>
              </w:rPr>
              <w:t>,</w:t>
            </w:r>
            <w:r w:rsidR="006770AF" w:rsidRPr="00927050">
              <w:rPr>
                <w:szCs w:val="28"/>
              </w:rPr>
              <w:t xml:space="preserve"> Cimitir,</w:t>
            </w:r>
            <w:r w:rsidR="007D277E">
              <w:rPr>
                <w:szCs w:val="28"/>
              </w:rPr>
              <w:t xml:space="preserve"> </w:t>
            </w:r>
            <w:r w:rsidR="006770AF" w:rsidRPr="00927050">
              <w:rPr>
                <w:szCs w:val="28"/>
              </w:rPr>
              <w:t>SC Leocrida Prodcom SRL</w:t>
            </w:r>
            <w:r w:rsidR="007D277E">
              <w:rPr>
                <w:szCs w:val="28"/>
              </w:rPr>
              <w:t xml:space="preserve">. De asemenea, este foarte important sa mentionam ca pe acest traseu se deplaseaza catre  scoala si gradinita o mare parte </w:t>
            </w:r>
            <w:r w:rsidR="007D277E">
              <w:rPr>
                <w:szCs w:val="28"/>
              </w:rPr>
              <w:lastRenderedPageBreak/>
              <w:t>dintre copiii din comunitate, adultii catre  catre serviciile publice, medicale, farmacii, magazine etc.</w:t>
            </w:r>
          </w:p>
          <w:p w14:paraId="4EB3EDFE" w14:textId="77777777" w:rsidR="0033657D" w:rsidRPr="00927050" w:rsidRDefault="0033657D" w:rsidP="006770AF">
            <w:pPr>
              <w:autoSpaceDE w:val="0"/>
              <w:autoSpaceDN w:val="0"/>
              <w:adjustRightInd w:val="0"/>
              <w:spacing w:after="0" w:line="240" w:lineRule="auto"/>
              <w:ind w:left="0" w:right="0" w:firstLine="0"/>
              <w:jc w:val="left"/>
              <w:rPr>
                <w:rFonts w:eastAsiaTheme="minorHAnsi" w:cs="Calibri"/>
                <w:i/>
                <w:iCs/>
                <w:color w:val="auto"/>
                <w:szCs w:val="20"/>
                <w:lang w:eastAsia="en-US"/>
              </w:rPr>
            </w:pPr>
            <w:r w:rsidRPr="00927050">
              <w:rPr>
                <w:rFonts w:eastAsiaTheme="minorHAnsi" w:cs="Calibri"/>
                <w:color w:val="auto"/>
                <w:szCs w:val="20"/>
                <w:lang w:eastAsia="en-US"/>
              </w:rPr>
              <w:t xml:space="preserve">b) </w:t>
            </w:r>
            <w:r w:rsidRPr="00927050">
              <w:rPr>
                <w:rFonts w:eastAsiaTheme="minorHAnsi" w:cs="Calibri"/>
                <w:i/>
                <w:iCs/>
                <w:color w:val="auto"/>
                <w:szCs w:val="20"/>
                <w:lang w:eastAsia="en-US"/>
              </w:rPr>
              <w:t>Protecția mediului</w:t>
            </w:r>
          </w:p>
          <w:p w14:paraId="01AF4883" w14:textId="714EC25D" w:rsidR="0033657D" w:rsidRPr="00927050" w:rsidRDefault="0033657D" w:rsidP="006770AF">
            <w:pPr>
              <w:autoSpaceDE w:val="0"/>
              <w:autoSpaceDN w:val="0"/>
              <w:adjustRightInd w:val="0"/>
              <w:spacing w:after="0" w:line="240" w:lineRule="auto"/>
              <w:ind w:left="0" w:right="0" w:firstLine="0"/>
              <w:jc w:val="left"/>
              <w:rPr>
                <w:rFonts w:eastAsiaTheme="minorHAnsi" w:cs="Calibri"/>
                <w:color w:val="auto"/>
                <w:szCs w:val="20"/>
                <w:lang w:eastAsia="en-US"/>
              </w:rPr>
            </w:pPr>
            <w:r w:rsidRPr="00927050">
              <w:rPr>
                <w:rFonts w:eastAsiaTheme="minorHAnsi" w:cs="Calibri"/>
                <w:color w:val="auto"/>
                <w:szCs w:val="20"/>
                <w:lang w:eastAsia="en-US"/>
              </w:rPr>
              <w:t xml:space="preserve">Promovarea mersului cu </w:t>
            </w:r>
            <w:r w:rsidR="004D6919" w:rsidRPr="00927050">
              <w:rPr>
                <w:rFonts w:eastAsiaTheme="minorHAnsi" w:cs="Calibri"/>
                <w:color w:val="auto"/>
                <w:szCs w:val="20"/>
                <w:lang w:eastAsia="en-US"/>
              </w:rPr>
              <w:t>trotineta</w:t>
            </w:r>
            <w:r w:rsidR="007D277E">
              <w:rPr>
                <w:rFonts w:eastAsiaTheme="minorHAnsi" w:cs="Calibri"/>
                <w:color w:val="auto"/>
                <w:szCs w:val="20"/>
                <w:lang w:eastAsia="en-US"/>
              </w:rPr>
              <w:t xml:space="preserve"> </w:t>
            </w:r>
            <w:r w:rsidRPr="00927050">
              <w:rPr>
                <w:rFonts w:eastAsiaTheme="minorHAnsi" w:cs="Calibri"/>
                <w:color w:val="auto"/>
                <w:szCs w:val="20"/>
                <w:lang w:eastAsia="en-US"/>
              </w:rPr>
              <w:t>electrică sau pe bicicletă contribuie la reducerea poluării, a</w:t>
            </w:r>
            <w:r w:rsidR="00B85029" w:rsidRPr="00927050">
              <w:rPr>
                <w:rFonts w:eastAsiaTheme="minorHAnsi" w:cs="Calibri"/>
                <w:color w:val="auto"/>
                <w:szCs w:val="20"/>
                <w:lang w:eastAsia="en-US"/>
              </w:rPr>
              <w:t xml:space="preserve"> </w:t>
            </w:r>
            <w:r w:rsidRPr="00927050">
              <w:rPr>
                <w:rFonts w:eastAsiaTheme="minorHAnsi" w:cs="Calibri"/>
                <w:color w:val="auto"/>
                <w:szCs w:val="20"/>
                <w:lang w:eastAsia="en-US"/>
              </w:rPr>
              <w:t>emisiilor de C02 cauzate de transportul motorizat și la eliminarea congestiilor din trafic.</w:t>
            </w:r>
            <w:r w:rsidR="006770AF" w:rsidRPr="00927050">
              <w:rPr>
                <w:rFonts w:eastAsiaTheme="minorHAnsi" w:cs="Calibri"/>
                <w:color w:val="auto"/>
                <w:szCs w:val="20"/>
                <w:lang w:eastAsia="en-US"/>
              </w:rPr>
              <w:t xml:space="preserve"> Fiind un traseu intens circulat, o data cu </w:t>
            </w:r>
            <w:r w:rsidR="004D6919" w:rsidRPr="00927050">
              <w:rPr>
                <w:rFonts w:eastAsiaTheme="minorHAnsi" w:cs="Calibri"/>
                <w:color w:val="auto"/>
                <w:szCs w:val="20"/>
                <w:lang w:eastAsia="en-US"/>
              </w:rPr>
              <w:t>realizarea proiectului, putem spune ca se va reduce semnificativ emisiilor de C02 cauzate de transportul motorizat și la eliminarea congestiilor din trafic, deoarece lumea va putea cir</w:t>
            </w:r>
            <w:r w:rsidR="007D277E">
              <w:rPr>
                <w:rFonts w:eastAsiaTheme="minorHAnsi" w:cs="Calibri"/>
                <w:color w:val="auto"/>
                <w:szCs w:val="20"/>
                <w:lang w:eastAsia="en-US"/>
              </w:rPr>
              <w:t>c</w:t>
            </w:r>
            <w:r w:rsidR="004D6919" w:rsidRPr="00927050">
              <w:rPr>
                <w:rFonts w:eastAsiaTheme="minorHAnsi" w:cs="Calibri"/>
                <w:color w:val="auto"/>
                <w:szCs w:val="20"/>
                <w:lang w:eastAsia="en-US"/>
              </w:rPr>
              <w:t>ula cu Bicicleta sau trotineta sau trotineta electrica in conditii de maxima siguranta</w:t>
            </w:r>
            <w:r w:rsidR="00976D82">
              <w:rPr>
                <w:rFonts w:eastAsiaTheme="minorHAnsi" w:cs="Calibri"/>
                <w:color w:val="auto"/>
                <w:szCs w:val="20"/>
                <w:lang w:eastAsia="en-US"/>
              </w:rPr>
              <w:t>.</w:t>
            </w:r>
          </w:p>
          <w:p w14:paraId="3C7D68C3" w14:textId="77777777" w:rsidR="0033657D" w:rsidRPr="00927050" w:rsidRDefault="0033657D" w:rsidP="006770AF">
            <w:pPr>
              <w:autoSpaceDE w:val="0"/>
              <w:autoSpaceDN w:val="0"/>
              <w:adjustRightInd w:val="0"/>
              <w:spacing w:after="0" w:line="240" w:lineRule="auto"/>
              <w:ind w:left="0" w:right="0" w:firstLine="0"/>
              <w:jc w:val="left"/>
              <w:rPr>
                <w:rFonts w:eastAsiaTheme="minorHAnsi" w:cs="Calibri"/>
                <w:color w:val="auto"/>
                <w:szCs w:val="20"/>
                <w:lang w:eastAsia="en-US"/>
              </w:rPr>
            </w:pPr>
            <w:r w:rsidRPr="00927050">
              <w:rPr>
                <w:rFonts w:eastAsiaTheme="minorHAnsi" w:cs="Calibri"/>
                <w:color w:val="auto"/>
                <w:szCs w:val="20"/>
                <w:lang w:eastAsia="en-US"/>
              </w:rPr>
              <w:t xml:space="preserve">c) </w:t>
            </w:r>
            <w:r w:rsidRPr="00927050">
              <w:rPr>
                <w:rFonts w:eastAsiaTheme="minorHAnsi" w:cs="Calibri"/>
                <w:i/>
                <w:iCs/>
                <w:color w:val="auto"/>
                <w:szCs w:val="20"/>
                <w:lang w:eastAsia="en-US"/>
              </w:rPr>
              <w:t>Siguranța utilizatorului</w:t>
            </w:r>
          </w:p>
          <w:p w14:paraId="75028647" w14:textId="25B7DCCD" w:rsidR="0033657D" w:rsidRPr="00927050" w:rsidRDefault="0033657D" w:rsidP="006770AF">
            <w:pPr>
              <w:autoSpaceDE w:val="0"/>
              <w:autoSpaceDN w:val="0"/>
              <w:adjustRightInd w:val="0"/>
              <w:spacing w:after="0" w:line="240" w:lineRule="auto"/>
              <w:ind w:left="0" w:right="0" w:firstLine="0"/>
              <w:jc w:val="left"/>
              <w:rPr>
                <w:rFonts w:eastAsiaTheme="minorHAnsi" w:cs="Calibri"/>
                <w:color w:val="auto"/>
                <w:szCs w:val="20"/>
                <w:lang w:eastAsia="en-US"/>
              </w:rPr>
            </w:pPr>
            <w:r w:rsidRPr="00927050">
              <w:rPr>
                <w:rFonts w:eastAsiaTheme="minorHAnsi" w:cs="Calibri"/>
                <w:color w:val="auto"/>
                <w:szCs w:val="20"/>
                <w:lang w:eastAsia="en-US"/>
              </w:rPr>
              <w:t xml:space="preserve">Pentru siguranța utilizatorului </w:t>
            </w:r>
            <w:r w:rsidR="004D6919" w:rsidRPr="00927050">
              <w:rPr>
                <w:rFonts w:eastAsiaTheme="minorHAnsi" w:cs="Calibri"/>
                <w:color w:val="auto"/>
                <w:szCs w:val="20"/>
                <w:lang w:eastAsia="en-US"/>
              </w:rPr>
              <w:t xml:space="preserve">de </w:t>
            </w:r>
            <w:r w:rsidRPr="00927050">
              <w:rPr>
                <w:rFonts w:eastAsiaTheme="minorHAnsi" w:cs="Calibri"/>
                <w:color w:val="auto"/>
                <w:szCs w:val="20"/>
                <w:lang w:eastAsia="en-US"/>
              </w:rPr>
              <w:t xml:space="preserve">bicicleta sau a unei trotinete electrice, </w:t>
            </w:r>
            <w:r w:rsidR="00B85029" w:rsidRPr="00927050">
              <w:rPr>
                <w:rFonts w:eastAsiaTheme="minorHAnsi" w:cs="Calibri"/>
                <w:color w:val="auto"/>
                <w:szCs w:val="20"/>
                <w:lang w:eastAsia="en-US"/>
              </w:rPr>
              <w:t xml:space="preserve">in faza de proiectare s-a avut in vedere </w:t>
            </w:r>
            <w:r w:rsidRPr="00927050">
              <w:rPr>
                <w:rFonts w:eastAsiaTheme="minorHAnsi" w:cs="Calibri"/>
                <w:color w:val="auto"/>
                <w:szCs w:val="20"/>
                <w:lang w:eastAsia="en-US"/>
              </w:rPr>
              <w:t>spațiul necesar efectuării în siguranță a tuturor manevrelor prevazute de legislația privind circulația pe</w:t>
            </w:r>
            <w:r w:rsidR="00B85029" w:rsidRPr="00927050">
              <w:rPr>
                <w:rFonts w:eastAsiaTheme="minorHAnsi" w:cs="Calibri"/>
                <w:color w:val="auto"/>
                <w:szCs w:val="20"/>
                <w:lang w:eastAsia="en-US"/>
              </w:rPr>
              <w:t xml:space="preserve"> </w:t>
            </w:r>
            <w:r w:rsidRPr="00927050">
              <w:rPr>
                <w:rFonts w:eastAsiaTheme="minorHAnsi" w:cs="Calibri"/>
                <w:color w:val="auto"/>
                <w:szCs w:val="20"/>
                <w:lang w:eastAsia="en-US"/>
              </w:rPr>
              <w:t>drumurile publice.</w:t>
            </w:r>
          </w:p>
          <w:p w14:paraId="312FD631" w14:textId="31559D39" w:rsidR="0033657D" w:rsidRPr="00927050" w:rsidRDefault="0033657D" w:rsidP="006770AF">
            <w:pPr>
              <w:autoSpaceDE w:val="0"/>
              <w:autoSpaceDN w:val="0"/>
              <w:adjustRightInd w:val="0"/>
              <w:spacing w:after="0" w:line="240" w:lineRule="auto"/>
              <w:ind w:left="0" w:right="0" w:firstLine="0"/>
              <w:jc w:val="left"/>
              <w:rPr>
                <w:rFonts w:eastAsiaTheme="minorHAnsi" w:cs="Calibri"/>
                <w:color w:val="auto"/>
                <w:szCs w:val="20"/>
                <w:lang w:val="fr-FR" w:eastAsia="en-US"/>
              </w:rPr>
            </w:pPr>
            <w:r w:rsidRPr="00927050">
              <w:rPr>
                <w:rFonts w:eastAsiaTheme="minorHAnsi" w:cs="Calibri"/>
                <w:color w:val="auto"/>
                <w:szCs w:val="20"/>
                <w:lang w:val="fr-FR" w:eastAsia="en-US"/>
              </w:rPr>
              <w:t xml:space="preserve">d) </w:t>
            </w:r>
            <w:r w:rsidRPr="00927050">
              <w:rPr>
                <w:rFonts w:eastAsiaTheme="minorHAnsi" w:cs="Calibri"/>
                <w:i/>
                <w:iCs/>
                <w:color w:val="auto"/>
                <w:szCs w:val="20"/>
                <w:lang w:val="fr-FR" w:eastAsia="en-US"/>
              </w:rPr>
              <w:t xml:space="preserve">Utilizatorii de biciclete sau trotinete electrice reprezintă o categorie de participanţi vulnerabili </w:t>
            </w:r>
            <w:proofErr w:type="gramStart"/>
            <w:r w:rsidRPr="00927050">
              <w:rPr>
                <w:rFonts w:eastAsiaTheme="minorHAnsi" w:cs="Calibri"/>
                <w:i/>
                <w:iCs/>
                <w:color w:val="auto"/>
                <w:szCs w:val="20"/>
                <w:lang w:val="fr-FR" w:eastAsia="en-US"/>
              </w:rPr>
              <w:t>la</w:t>
            </w:r>
            <w:r w:rsidR="00B85029" w:rsidRPr="00927050">
              <w:rPr>
                <w:rFonts w:eastAsiaTheme="minorHAnsi" w:cs="Calibri"/>
                <w:i/>
                <w:iCs/>
                <w:color w:val="auto"/>
                <w:szCs w:val="20"/>
                <w:lang w:val="fr-FR" w:eastAsia="en-US"/>
              </w:rPr>
              <w:t xml:space="preserve"> </w:t>
            </w:r>
            <w:r w:rsidRPr="00927050">
              <w:rPr>
                <w:rFonts w:eastAsiaTheme="minorHAnsi" w:cs="Calibri"/>
                <w:i/>
                <w:iCs/>
                <w:color w:val="auto"/>
                <w:szCs w:val="20"/>
                <w:lang w:val="fr-FR" w:eastAsia="en-US"/>
              </w:rPr>
              <w:t>trafic</w:t>
            </w:r>
            <w:proofErr w:type="gramEnd"/>
            <w:r w:rsidRPr="00927050">
              <w:rPr>
                <w:rFonts w:eastAsiaTheme="minorHAnsi" w:cs="Calibri"/>
                <w:i/>
                <w:iCs/>
                <w:color w:val="auto"/>
                <w:szCs w:val="20"/>
                <w:lang w:val="fr-FR" w:eastAsia="en-US"/>
              </w:rPr>
              <w:t>.</w:t>
            </w:r>
          </w:p>
          <w:p w14:paraId="3A0B757C" w14:textId="582E6ADB" w:rsidR="00B85029" w:rsidRPr="00927050" w:rsidRDefault="00B85029" w:rsidP="006770AF">
            <w:pPr>
              <w:autoSpaceDE w:val="0"/>
              <w:autoSpaceDN w:val="0"/>
              <w:adjustRightInd w:val="0"/>
              <w:spacing w:after="0" w:line="240" w:lineRule="auto"/>
              <w:ind w:left="0" w:right="0" w:firstLine="0"/>
              <w:jc w:val="left"/>
              <w:rPr>
                <w:rFonts w:eastAsiaTheme="minorHAnsi" w:cs="Calibri"/>
                <w:color w:val="auto"/>
                <w:szCs w:val="20"/>
                <w:lang w:val="fr-FR" w:eastAsia="en-US"/>
              </w:rPr>
            </w:pPr>
            <w:r w:rsidRPr="00927050">
              <w:rPr>
                <w:rFonts w:eastAsiaTheme="minorHAnsi" w:cs="Calibri"/>
                <w:color w:val="auto"/>
                <w:szCs w:val="20"/>
                <w:lang w:val="fr-FR" w:eastAsia="en-US"/>
              </w:rPr>
              <w:t>Vântul, turbulențele create de autovehicule, denivelările din suprafața drumului, efortul depus pentru urcarea unei rampe sau reducerile involuntare de viteză afectează stabilitatea. În aceste</w:t>
            </w:r>
          </w:p>
          <w:p w14:paraId="64A6FAF9" w14:textId="00968C96" w:rsidR="00B85029" w:rsidRPr="00927050" w:rsidRDefault="00B85029" w:rsidP="006770AF">
            <w:pPr>
              <w:autoSpaceDE w:val="0"/>
              <w:autoSpaceDN w:val="0"/>
              <w:adjustRightInd w:val="0"/>
              <w:spacing w:after="0" w:line="240" w:lineRule="auto"/>
              <w:ind w:left="0" w:right="0" w:firstLine="0"/>
              <w:jc w:val="left"/>
              <w:rPr>
                <w:rFonts w:eastAsiaTheme="minorHAnsi" w:cs="Calibri"/>
                <w:color w:val="auto"/>
                <w:szCs w:val="20"/>
                <w:lang w:val="fr-FR" w:eastAsia="en-US"/>
              </w:rPr>
            </w:pPr>
            <w:proofErr w:type="gramStart"/>
            <w:r w:rsidRPr="00927050">
              <w:rPr>
                <w:rFonts w:eastAsiaTheme="minorHAnsi" w:cs="Calibri"/>
                <w:color w:val="auto"/>
                <w:szCs w:val="20"/>
                <w:lang w:val="fr-FR" w:eastAsia="en-US"/>
              </w:rPr>
              <w:t>condiții</w:t>
            </w:r>
            <w:proofErr w:type="gramEnd"/>
            <w:r w:rsidRPr="00927050">
              <w:rPr>
                <w:rFonts w:eastAsiaTheme="minorHAnsi" w:cs="Calibri"/>
                <w:color w:val="auto"/>
                <w:szCs w:val="20"/>
                <w:lang w:val="fr-FR" w:eastAsia="en-US"/>
              </w:rPr>
              <w:t xml:space="preserve"> este nevoie de spațiu de manevră suplimentar. Astfel </w:t>
            </w:r>
            <w:proofErr w:type="gramStart"/>
            <w:r w:rsidRPr="00927050">
              <w:rPr>
                <w:rFonts w:eastAsiaTheme="minorHAnsi" w:cs="Calibri"/>
                <w:color w:val="auto"/>
                <w:szCs w:val="20"/>
                <w:lang w:val="fr-FR" w:eastAsia="en-US"/>
              </w:rPr>
              <w:t>ca</w:t>
            </w:r>
            <w:proofErr w:type="gramEnd"/>
            <w:r w:rsidRPr="00927050">
              <w:rPr>
                <w:rFonts w:eastAsiaTheme="minorHAnsi" w:cs="Calibri"/>
                <w:color w:val="auto"/>
                <w:szCs w:val="20"/>
                <w:lang w:val="fr-FR" w:eastAsia="en-US"/>
              </w:rPr>
              <w:t xml:space="preserve"> in faza de proiectare s-a tinut cont de aceste aspecte</w:t>
            </w:r>
          </w:p>
          <w:p w14:paraId="74F715FE" w14:textId="77777777" w:rsidR="00B85029" w:rsidRPr="00927050" w:rsidRDefault="00B85029" w:rsidP="006770AF">
            <w:pPr>
              <w:autoSpaceDE w:val="0"/>
              <w:autoSpaceDN w:val="0"/>
              <w:adjustRightInd w:val="0"/>
              <w:spacing w:after="0" w:line="240" w:lineRule="auto"/>
              <w:ind w:left="0" w:right="0" w:firstLine="0"/>
              <w:jc w:val="left"/>
              <w:rPr>
                <w:rFonts w:eastAsiaTheme="minorHAnsi" w:cs="Calibri"/>
                <w:color w:val="auto"/>
                <w:szCs w:val="20"/>
                <w:lang w:val="fr-FR" w:eastAsia="en-US"/>
              </w:rPr>
            </w:pPr>
            <w:r w:rsidRPr="00927050">
              <w:rPr>
                <w:rFonts w:eastAsiaTheme="minorHAnsi" w:cs="Calibri"/>
                <w:color w:val="auto"/>
                <w:szCs w:val="20"/>
                <w:lang w:val="fr-FR" w:eastAsia="en-US"/>
              </w:rPr>
              <w:t xml:space="preserve">e) </w:t>
            </w:r>
            <w:r w:rsidRPr="00927050">
              <w:rPr>
                <w:rFonts w:eastAsiaTheme="minorHAnsi" w:cs="Calibri"/>
                <w:i/>
                <w:iCs/>
                <w:color w:val="auto"/>
                <w:szCs w:val="20"/>
                <w:lang w:val="fr-FR" w:eastAsia="en-US"/>
              </w:rPr>
              <w:t>Principiile planificării mobilității urbane durabile</w:t>
            </w:r>
          </w:p>
          <w:p w14:paraId="4613B4EC" w14:textId="77777777" w:rsidR="00B85029" w:rsidRPr="00927050" w:rsidRDefault="00B85029" w:rsidP="006770AF">
            <w:pPr>
              <w:autoSpaceDE w:val="0"/>
              <w:autoSpaceDN w:val="0"/>
              <w:adjustRightInd w:val="0"/>
              <w:spacing w:after="0" w:line="240" w:lineRule="auto"/>
              <w:ind w:left="0" w:right="0" w:firstLine="0"/>
              <w:jc w:val="left"/>
              <w:rPr>
                <w:rFonts w:eastAsiaTheme="minorHAnsi" w:cs="Calibri"/>
                <w:color w:val="auto"/>
                <w:szCs w:val="20"/>
                <w:lang w:val="fr-FR" w:eastAsia="en-US"/>
              </w:rPr>
            </w:pPr>
            <w:r w:rsidRPr="00927050">
              <w:rPr>
                <w:rFonts w:eastAsiaTheme="minorHAnsi" w:cs="Calibri"/>
                <w:color w:val="auto"/>
                <w:szCs w:val="20"/>
                <w:lang w:val="fr-FR" w:eastAsia="en-US"/>
              </w:rPr>
              <w:t xml:space="preserve">Aceste principii pun accent pe prioritizarea mobilității </w:t>
            </w:r>
            <w:proofErr w:type="gramStart"/>
            <w:r w:rsidRPr="00927050">
              <w:rPr>
                <w:rFonts w:eastAsiaTheme="minorHAnsi" w:cs="Calibri"/>
                <w:color w:val="auto"/>
                <w:szCs w:val="20"/>
                <w:lang w:val="fr-FR" w:eastAsia="en-US"/>
              </w:rPr>
              <w:t>active:</w:t>
            </w:r>
            <w:proofErr w:type="gramEnd"/>
            <w:r w:rsidRPr="00927050">
              <w:rPr>
                <w:rFonts w:eastAsiaTheme="minorHAnsi" w:cs="Calibri"/>
                <w:color w:val="auto"/>
                <w:szCs w:val="20"/>
                <w:lang w:val="fr-FR" w:eastAsia="en-US"/>
              </w:rPr>
              <w:t xml:space="preserve"> mersul pe jos și cu bicicleta.</w:t>
            </w:r>
          </w:p>
          <w:p w14:paraId="1CC1D634" w14:textId="6BB0105E" w:rsidR="00B85029" w:rsidRPr="00927050" w:rsidRDefault="00B85029" w:rsidP="006770AF">
            <w:pPr>
              <w:autoSpaceDE w:val="0"/>
              <w:autoSpaceDN w:val="0"/>
              <w:adjustRightInd w:val="0"/>
              <w:spacing w:after="0" w:line="240" w:lineRule="auto"/>
              <w:ind w:left="0" w:right="0" w:firstLine="0"/>
              <w:jc w:val="left"/>
              <w:rPr>
                <w:rFonts w:eastAsiaTheme="minorHAnsi" w:cs="Calibri"/>
                <w:color w:val="auto"/>
                <w:szCs w:val="20"/>
                <w:lang w:val="fr-FR" w:eastAsia="en-US"/>
              </w:rPr>
            </w:pPr>
            <w:r w:rsidRPr="00927050">
              <w:rPr>
                <w:rFonts w:eastAsiaTheme="minorHAnsi" w:cs="Calibri"/>
                <w:color w:val="auto"/>
                <w:szCs w:val="20"/>
                <w:lang w:val="fr-FR" w:eastAsia="en-US"/>
              </w:rPr>
              <w:t xml:space="preserve">Realizarea infrastructurii pentru biciclete urmareste dezvoltarea echilibrată a tuturor modurilor relevante de deplasare, concomitent cu încurajarea unei schimbări spre modele mai eficiente. </w:t>
            </w:r>
          </w:p>
          <w:p w14:paraId="6F42AECB" w14:textId="746830E3" w:rsidR="00884D4B" w:rsidRPr="00927050" w:rsidRDefault="00B85029" w:rsidP="006770AF">
            <w:pPr>
              <w:autoSpaceDE w:val="0"/>
              <w:autoSpaceDN w:val="0"/>
              <w:adjustRightInd w:val="0"/>
              <w:spacing w:after="0" w:line="240" w:lineRule="auto"/>
              <w:ind w:left="0" w:right="0" w:firstLine="0"/>
              <w:jc w:val="left"/>
              <w:rPr>
                <w:rFonts w:eastAsiaTheme="minorHAnsi" w:cs="Calibri"/>
                <w:i/>
                <w:iCs/>
                <w:color w:val="auto"/>
                <w:szCs w:val="20"/>
                <w:lang w:val="fr-FR" w:eastAsia="en-US"/>
              </w:rPr>
            </w:pPr>
            <w:r w:rsidRPr="00927050">
              <w:rPr>
                <w:rFonts w:eastAsiaTheme="minorHAnsi" w:cs="Calibri"/>
                <w:i/>
                <w:iCs/>
                <w:color w:val="auto"/>
                <w:szCs w:val="20"/>
                <w:lang w:val="fr-FR" w:eastAsia="en-US"/>
              </w:rPr>
              <w:t>f) Bicicleta şi trotineta electrică nu are zonă de absorbție a impactului</w:t>
            </w:r>
          </w:p>
          <w:p w14:paraId="59E7BF77" w14:textId="5C287138" w:rsidR="00B85029" w:rsidRPr="00927050" w:rsidRDefault="00B85029" w:rsidP="006770AF">
            <w:pPr>
              <w:autoSpaceDE w:val="0"/>
              <w:autoSpaceDN w:val="0"/>
              <w:adjustRightInd w:val="0"/>
              <w:spacing w:after="0" w:line="240" w:lineRule="auto"/>
              <w:ind w:left="0" w:right="0" w:firstLine="0"/>
              <w:jc w:val="left"/>
              <w:rPr>
                <w:rFonts w:eastAsiaTheme="minorHAnsi" w:cs="Calibri"/>
                <w:color w:val="auto"/>
                <w:szCs w:val="20"/>
                <w:lang w:val="fr-FR" w:eastAsia="en-US"/>
              </w:rPr>
            </w:pPr>
            <w:r w:rsidRPr="00927050">
              <w:rPr>
                <w:rFonts w:eastAsiaTheme="minorHAnsi" w:cs="Calibri"/>
                <w:color w:val="auto"/>
                <w:szCs w:val="20"/>
                <w:lang w:val="fr-FR" w:eastAsia="en-US"/>
              </w:rPr>
              <w:t xml:space="preserve">Infrastructura creată </w:t>
            </w:r>
            <w:r w:rsidR="00884D4B" w:rsidRPr="00927050">
              <w:rPr>
                <w:rFonts w:eastAsiaTheme="minorHAnsi" w:cs="Calibri"/>
                <w:color w:val="auto"/>
                <w:szCs w:val="20"/>
                <w:lang w:val="fr-FR" w:eastAsia="en-US"/>
              </w:rPr>
              <w:t>asigura</w:t>
            </w:r>
            <w:r w:rsidRPr="00927050">
              <w:rPr>
                <w:rFonts w:eastAsiaTheme="minorHAnsi" w:cs="Calibri"/>
                <w:color w:val="auto"/>
                <w:szCs w:val="20"/>
                <w:lang w:val="fr-FR" w:eastAsia="en-US"/>
              </w:rPr>
              <w:t xml:space="preserve"> spații de siguranță care să permită biciclistului să efectueze manevre de evitare a unui impact. </w:t>
            </w:r>
          </w:p>
          <w:p w14:paraId="6D752029" w14:textId="168C5BD2" w:rsidR="00884D4B" w:rsidRPr="00927050" w:rsidRDefault="00B85029" w:rsidP="006770AF">
            <w:pPr>
              <w:autoSpaceDE w:val="0"/>
              <w:autoSpaceDN w:val="0"/>
              <w:adjustRightInd w:val="0"/>
              <w:spacing w:after="0" w:line="240" w:lineRule="auto"/>
              <w:ind w:left="0" w:right="0" w:firstLine="0"/>
              <w:jc w:val="left"/>
              <w:rPr>
                <w:rFonts w:eastAsiaTheme="minorHAnsi" w:cs="Calibri"/>
                <w:color w:val="auto"/>
                <w:szCs w:val="20"/>
                <w:lang w:val="fr-FR" w:eastAsia="en-US"/>
              </w:rPr>
            </w:pPr>
            <w:r w:rsidRPr="00927050">
              <w:rPr>
                <w:rFonts w:eastAsiaTheme="minorHAnsi" w:cs="Calibri"/>
                <w:color w:val="auto"/>
                <w:szCs w:val="20"/>
                <w:lang w:val="fr-FR" w:eastAsia="en-US"/>
              </w:rPr>
              <w:t>g</w:t>
            </w:r>
            <w:r w:rsidRPr="00927050">
              <w:rPr>
                <w:rFonts w:eastAsiaTheme="minorHAnsi" w:cs="Calibri"/>
                <w:i/>
                <w:iCs/>
                <w:color w:val="auto"/>
                <w:szCs w:val="20"/>
                <w:lang w:val="fr-FR" w:eastAsia="en-US"/>
              </w:rPr>
              <w:t>) Bicicletele, de obicei, nu au amortizoare</w:t>
            </w:r>
          </w:p>
          <w:p w14:paraId="1019DE38" w14:textId="0EC15A97" w:rsidR="00B85029" w:rsidRPr="00927050" w:rsidRDefault="00884D4B" w:rsidP="006770AF">
            <w:pPr>
              <w:autoSpaceDE w:val="0"/>
              <w:autoSpaceDN w:val="0"/>
              <w:adjustRightInd w:val="0"/>
              <w:spacing w:after="0" w:line="240" w:lineRule="auto"/>
              <w:ind w:left="0" w:right="0" w:firstLine="0"/>
              <w:jc w:val="left"/>
              <w:rPr>
                <w:rFonts w:eastAsiaTheme="minorHAnsi" w:cs="Calibri"/>
                <w:color w:val="auto"/>
                <w:szCs w:val="20"/>
                <w:lang w:val="fr-FR" w:eastAsia="en-US"/>
              </w:rPr>
            </w:pPr>
            <w:r w:rsidRPr="00927050">
              <w:rPr>
                <w:rFonts w:eastAsiaTheme="minorHAnsi" w:cs="Calibri"/>
                <w:color w:val="auto"/>
                <w:szCs w:val="20"/>
                <w:lang w:val="fr-FR" w:eastAsia="en-US"/>
              </w:rPr>
              <w:t>Prin prezentul proiect, s-a propus un</w:t>
            </w:r>
            <w:r w:rsidR="00B85029" w:rsidRPr="00927050">
              <w:rPr>
                <w:rFonts w:eastAsiaTheme="minorHAnsi" w:cs="Calibri"/>
                <w:color w:val="auto"/>
                <w:szCs w:val="20"/>
                <w:lang w:val="fr-FR" w:eastAsia="en-US"/>
              </w:rPr>
              <w:t xml:space="preserve"> traseu cu o suprafață netedă și fără obstacole</w:t>
            </w:r>
            <w:r w:rsidRPr="00927050">
              <w:rPr>
                <w:rFonts w:eastAsiaTheme="minorHAnsi" w:cs="Calibri"/>
                <w:color w:val="auto"/>
                <w:szCs w:val="20"/>
                <w:lang w:val="fr-FR" w:eastAsia="en-US"/>
              </w:rPr>
              <w:t>, aceasta fiind</w:t>
            </w:r>
            <w:r w:rsidR="00B85029" w:rsidRPr="00927050">
              <w:rPr>
                <w:rFonts w:eastAsiaTheme="minorHAnsi" w:cs="Calibri"/>
                <w:color w:val="auto"/>
                <w:szCs w:val="20"/>
                <w:lang w:val="fr-FR" w:eastAsia="en-US"/>
              </w:rPr>
              <w:t xml:space="preserve"> una dintre condițiile necesare</w:t>
            </w:r>
          </w:p>
          <w:p w14:paraId="4B6EB61A" w14:textId="0D6FEE2E" w:rsidR="00B85029" w:rsidRPr="00927050" w:rsidRDefault="00B85029" w:rsidP="006770AF">
            <w:pPr>
              <w:autoSpaceDE w:val="0"/>
              <w:autoSpaceDN w:val="0"/>
              <w:adjustRightInd w:val="0"/>
              <w:spacing w:after="0" w:line="240" w:lineRule="auto"/>
              <w:ind w:left="0" w:right="0" w:firstLine="0"/>
              <w:jc w:val="left"/>
              <w:rPr>
                <w:rFonts w:eastAsiaTheme="minorHAnsi" w:cs="Calibri"/>
                <w:color w:val="auto"/>
                <w:szCs w:val="20"/>
                <w:lang w:val="fr-FR" w:eastAsia="en-US"/>
              </w:rPr>
            </w:pPr>
            <w:proofErr w:type="gramStart"/>
            <w:r w:rsidRPr="00927050">
              <w:rPr>
                <w:rFonts w:eastAsiaTheme="minorHAnsi" w:cs="Calibri"/>
                <w:color w:val="auto"/>
                <w:szCs w:val="20"/>
                <w:lang w:val="fr-FR" w:eastAsia="en-US"/>
              </w:rPr>
              <w:t>pentru</w:t>
            </w:r>
            <w:proofErr w:type="gramEnd"/>
            <w:r w:rsidRPr="00927050">
              <w:rPr>
                <w:rFonts w:eastAsiaTheme="minorHAnsi" w:cs="Calibri"/>
                <w:color w:val="auto"/>
                <w:szCs w:val="20"/>
                <w:lang w:val="fr-FR" w:eastAsia="en-US"/>
              </w:rPr>
              <w:t xml:space="preserve"> infrastructura pentru biciclete. </w:t>
            </w:r>
          </w:p>
          <w:p w14:paraId="714CE047" w14:textId="77777777" w:rsidR="00B85029" w:rsidRPr="00927050" w:rsidRDefault="00B85029" w:rsidP="006770AF">
            <w:pPr>
              <w:autoSpaceDE w:val="0"/>
              <w:autoSpaceDN w:val="0"/>
              <w:adjustRightInd w:val="0"/>
              <w:spacing w:after="0" w:line="240" w:lineRule="auto"/>
              <w:ind w:left="0" w:right="0" w:firstLine="0"/>
              <w:jc w:val="left"/>
              <w:rPr>
                <w:rFonts w:eastAsiaTheme="minorHAnsi" w:cs="Calibri"/>
                <w:i/>
                <w:iCs/>
                <w:color w:val="auto"/>
                <w:szCs w:val="20"/>
                <w:lang w:val="fr-FR" w:eastAsia="en-US"/>
              </w:rPr>
            </w:pPr>
            <w:r w:rsidRPr="00927050">
              <w:rPr>
                <w:rFonts w:eastAsiaTheme="minorHAnsi" w:cs="Calibri"/>
                <w:i/>
                <w:iCs/>
                <w:color w:val="auto"/>
                <w:szCs w:val="20"/>
                <w:lang w:val="fr-FR" w:eastAsia="en-US"/>
              </w:rPr>
              <w:t>h) Utilizare bicicletei se face în aer liber</w:t>
            </w:r>
          </w:p>
          <w:p w14:paraId="7372F6B9" w14:textId="763168D7" w:rsidR="00884D4B" w:rsidRPr="00927050" w:rsidRDefault="00B85029" w:rsidP="006770AF">
            <w:pPr>
              <w:autoSpaceDE w:val="0"/>
              <w:autoSpaceDN w:val="0"/>
              <w:adjustRightInd w:val="0"/>
              <w:spacing w:after="0" w:line="240" w:lineRule="auto"/>
              <w:ind w:left="0" w:right="0" w:firstLine="0"/>
              <w:jc w:val="left"/>
              <w:rPr>
                <w:rFonts w:eastAsiaTheme="minorHAnsi" w:cs="Calibri"/>
                <w:color w:val="auto"/>
                <w:szCs w:val="20"/>
                <w:lang w:val="fr-FR" w:eastAsia="en-US"/>
              </w:rPr>
            </w:pPr>
            <w:r w:rsidRPr="00927050">
              <w:rPr>
                <w:rFonts w:eastAsiaTheme="minorHAnsi" w:cs="Calibri"/>
                <w:color w:val="auto"/>
                <w:szCs w:val="20"/>
                <w:lang w:val="fr-FR" w:eastAsia="en-US"/>
              </w:rPr>
              <w:t xml:space="preserve">Acest lucru are avantaje și dezavantaje. Pentru a sublinia avantajele, infrastructura </w:t>
            </w:r>
            <w:r w:rsidR="008F6756" w:rsidRPr="00927050">
              <w:rPr>
                <w:rFonts w:eastAsiaTheme="minorHAnsi" w:cs="Calibri"/>
                <w:color w:val="auto"/>
                <w:szCs w:val="20"/>
                <w:lang w:val="fr-FR" w:eastAsia="en-US"/>
              </w:rPr>
              <w:t>a fost proiectata in functie de necesitatea comunei si de</w:t>
            </w:r>
            <w:r w:rsidRPr="00927050">
              <w:rPr>
                <w:rFonts w:eastAsiaTheme="minorHAnsi" w:cs="Calibri"/>
                <w:color w:val="auto"/>
                <w:szCs w:val="20"/>
                <w:lang w:val="fr-FR" w:eastAsia="en-US"/>
              </w:rPr>
              <w:t xml:space="preserve"> de atractivitatea zone</w:t>
            </w:r>
            <w:r w:rsidR="008F6756" w:rsidRPr="00927050">
              <w:rPr>
                <w:rFonts w:eastAsiaTheme="minorHAnsi" w:cs="Calibri"/>
                <w:color w:val="auto"/>
                <w:szCs w:val="20"/>
                <w:lang w:val="fr-FR" w:eastAsia="en-US"/>
              </w:rPr>
              <w:t>i</w:t>
            </w:r>
            <w:r w:rsidRPr="00927050">
              <w:rPr>
                <w:rFonts w:eastAsiaTheme="minorHAnsi" w:cs="Calibri"/>
                <w:color w:val="auto"/>
                <w:szCs w:val="20"/>
                <w:lang w:val="fr-FR" w:eastAsia="en-US"/>
              </w:rPr>
              <w:t xml:space="preserve"> pe care biciclistul le parcurge. </w:t>
            </w:r>
          </w:p>
          <w:p w14:paraId="5AE88B7A" w14:textId="54933D87" w:rsidR="00B85029" w:rsidRPr="00927050" w:rsidRDefault="00884D4B" w:rsidP="006770AF">
            <w:pPr>
              <w:autoSpaceDE w:val="0"/>
              <w:autoSpaceDN w:val="0"/>
              <w:adjustRightInd w:val="0"/>
              <w:spacing w:after="0" w:line="240" w:lineRule="auto"/>
              <w:ind w:left="0" w:right="0" w:firstLine="0"/>
              <w:jc w:val="left"/>
              <w:rPr>
                <w:rFonts w:eastAsiaTheme="minorHAnsi" w:cs="Calibri"/>
                <w:color w:val="auto"/>
                <w:szCs w:val="20"/>
                <w:lang w:val="fr-FR" w:eastAsia="en-US"/>
              </w:rPr>
            </w:pPr>
            <w:r w:rsidRPr="00927050">
              <w:rPr>
                <w:rFonts w:eastAsiaTheme="minorHAnsi" w:cs="Calibri"/>
                <w:i/>
                <w:iCs/>
                <w:color w:val="auto"/>
                <w:szCs w:val="20"/>
                <w:lang w:val="fr-FR" w:eastAsia="en-US"/>
              </w:rPr>
              <w:t>i</w:t>
            </w:r>
            <w:r w:rsidR="00B85029" w:rsidRPr="00927050">
              <w:rPr>
                <w:rFonts w:eastAsiaTheme="minorHAnsi" w:cs="Calibri"/>
                <w:i/>
                <w:iCs/>
                <w:color w:val="auto"/>
                <w:szCs w:val="20"/>
                <w:lang w:val="fr-FR" w:eastAsia="en-US"/>
              </w:rPr>
              <w:t xml:space="preserve">) Oameni </w:t>
            </w:r>
            <w:proofErr w:type="gramStart"/>
            <w:r w:rsidR="00B85029" w:rsidRPr="00927050">
              <w:rPr>
                <w:rFonts w:eastAsiaTheme="minorHAnsi" w:cs="Calibri"/>
                <w:i/>
                <w:iCs/>
                <w:color w:val="auto"/>
                <w:szCs w:val="20"/>
                <w:lang w:val="fr-FR" w:eastAsia="en-US"/>
              </w:rPr>
              <w:t>ca</w:t>
            </w:r>
            <w:proofErr w:type="gramEnd"/>
            <w:r w:rsidR="00B85029" w:rsidRPr="00927050">
              <w:rPr>
                <w:rFonts w:eastAsiaTheme="minorHAnsi" w:cs="Calibri"/>
                <w:i/>
                <w:iCs/>
                <w:color w:val="auto"/>
                <w:szCs w:val="20"/>
                <w:lang w:val="fr-FR" w:eastAsia="en-US"/>
              </w:rPr>
              <w:t xml:space="preserve"> factor cheie Infrastructura </w:t>
            </w:r>
            <w:r w:rsidRPr="00927050">
              <w:rPr>
                <w:rFonts w:eastAsiaTheme="minorHAnsi" w:cs="Calibri"/>
                <w:i/>
                <w:iCs/>
                <w:color w:val="auto"/>
                <w:szCs w:val="20"/>
                <w:lang w:val="fr-FR" w:eastAsia="en-US"/>
              </w:rPr>
              <w:t>propusa prin proiect</w:t>
            </w:r>
            <w:r w:rsidR="00B85029" w:rsidRPr="00927050">
              <w:rPr>
                <w:rFonts w:eastAsiaTheme="minorHAnsi" w:cs="Calibri"/>
                <w:i/>
                <w:iCs/>
                <w:color w:val="auto"/>
                <w:szCs w:val="20"/>
                <w:lang w:val="fr-FR" w:eastAsia="en-US"/>
              </w:rPr>
              <w:t xml:space="preserve"> </w:t>
            </w:r>
            <w:r w:rsidRPr="00927050">
              <w:rPr>
                <w:rFonts w:eastAsiaTheme="minorHAnsi" w:cs="Calibri"/>
                <w:i/>
                <w:iCs/>
                <w:color w:val="auto"/>
                <w:szCs w:val="20"/>
                <w:lang w:val="fr-FR" w:eastAsia="en-US"/>
              </w:rPr>
              <w:t>tine</w:t>
            </w:r>
            <w:r w:rsidR="00B85029" w:rsidRPr="00927050">
              <w:rPr>
                <w:rFonts w:eastAsiaTheme="minorHAnsi" w:cs="Calibri"/>
                <w:i/>
                <w:iCs/>
                <w:color w:val="auto"/>
                <w:szCs w:val="20"/>
                <w:lang w:val="fr-FR" w:eastAsia="en-US"/>
              </w:rPr>
              <w:t xml:space="preserve"> cont de faptul că oamenii au limite</w:t>
            </w:r>
            <w:r w:rsidR="00B85029" w:rsidRPr="00927050">
              <w:rPr>
                <w:rFonts w:eastAsiaTheme="minorHAnsi" w:cs="Calibri"/>
                <w:color w:val="auto"/>
                <w:szCs w:val="20"/>
                <w:lang w:val="fr-FR" w:eastAsia="en-US"/>
              </w:rPr>
              <w:t xml:space="preserve"> - numărul acțiunilor pe care le pot face în același timp este limitat la fel ca și nivelul de complexitate al acestora. De asemenea</w:t>
            </w:r>
            <w:r w:rsidRPr="00927050">
              <w:rPr>
                <w:rFonts w:eastAsiaTheme="minorHAnsi" w:cs="Calibri"/>
                <w:color w:val="auto"/>
                <w:szCs w:val="20"/>
                <w:lang w:val="fr-FR" w:eastAsia="en-US"/>
              </w:rPr>
              <w:t>, in proiectarea infrastructurii de piste de biciclete, s-a tinut cont de</w:t>
            </w:r>
            <w:r w:rsidR="00B85029" w:rsidRPr="00927050">
              <w:rPr>
                <w:rFonts w:eastAsiaTheme="minorHAnsi" w:cs="Calibri"/>
                <w:color w:val="auto"/>
                <w:szCs w:val="20"/>
                <w:lang w:val="fr-FR" w:eastAsia="en-US"/>
              </w:rPr>
              <w:t xml:space="preserve"> nevoile celor cu mai puţină experienţă în utilizarea bicicletei precum şi de nevoile persoanele cu nevoi speciale, persoane în vârstă, copii, persoane cu dizabilități etc</w:t>
            </w:r>
          </w:p>
          <w:p w14:paraId="263BB731" w14:textId="77777777" w:rsidR="00B85029" w:rsidRPr="00927050" w:rsidRDefault="00B85029" w:rsidP="006770AF">
            <w:pPr>
              <w:autoSpaceDE w:val="0"/>
              <w:autoSpaceDN w:val="0"/>
              <w:adjustRightInd w:val="0"/>
              <w:spacing w:after="0" w:line="240" w:lineRule="auto"/>
              <w:ind w:left="0" w:right="0" w:firstLine="0"/>
              <w:jc w:val="left"/>
              <w:rPr>
                <w:rFonts w:eastAsiaTheme="minorHAnsi" w:cs="Calibri"/>
                <w:i/>
                <w:iCs/>
                <w:color w:val="auto"/>
                <w:szCs w:val="20"/>
                <w:lang w:val="fr-FR" w:eastAsia="en-US"/>
              </w:rPr>
            </w:pPr>
            <w:r w:rsidRPr="00927050">
              <w:rPr>
                <w:rFonts w:eastAsiaTheme="minorHAnsi" w:cs="Calibri"/>
                <w:i/>
                <w:iCs/>
                <w:color w:val="auto"/>
                <w:szCs w:val="20"/>
                <w:lang w:val="fr-FR" w:eastAsia="en-US"/>
              </w:rPr>
              <w:t>k) Eficiența energetică</w:t>
            </w:r>
          </w:p>
          <w:p w14:paraId="6FD99BFB" w14:textId="77777777" w:rsidR="00F90CF5" w:rsidRPr="00927050" w:rsidRDefault="00B85029" w:rsidP="008F6756">
            <w:pPr>
              <w:autoSpaceDE w:val="0"/>
              <w:autoSpaceDN w:val="0"/>
              <w:adjustRightInd w:val="0"/>
              <w:spacing w:after="0" w:line="240" w:lineRule="auto"/>
              <w:ind w:left="0" w:right="0" w:firstLine="0"/>
              <w:jc w:val="left"/>
              <w:rPr>
                <w:rFonts w:eastAsiaTheme="minorHAnsi" w:cs="Calibri"/>
                <w:color w:val="auto"/>
                <w:szCs w:val="20"/>
                <w:lang w:val="fr-FR" w:eastAsia="en-US"/>
              </w:rPr>
            </w:pPr>
            <w:r w:rsidRPr="00927050">
              <w:rPr>
                <w:rFonts w:eastAsiaTheme="minorHAnsi" w:cs="Calibri"/>
                <w:color w:val="auto"/>
                <w:szCs w:val="20"/>
                <w:lang w:val="fr-FR" w:eastAsia="en-US"/>
              </w:rPr>
              <w:t xml:space="preserve">Infrastructura </w:t>
            </w:r>
            <w:r w:rsidR="00884D4B" w:rsidRPr="00927050">
              <w:rPr>
                <w:rFonts w:eastAsiaTheme="minorHAnsi" w:cs="Calibri"/>
                <w:color w:val="auto"/>
                <w:szCs w:val="20"/>
                <w:lang w:val="fr-FR" w:eastAsia="en-US"/>
              </w:rPr>
              <w:t>a fost proiectata astfel incat</w:t>
            </w:r>
            <w:r w:rsidRPr="00927050">
              <w:rPr>
                <w:rFonts w:eastAsiaTheme="minorHAnsi" w:cs="Calibri"/>
                <w:color w:val="auto"/>
                <w:szCs w:val="20"/>
                <w:lang w:val="fr-FR" w:eastAsia="en-US"/>
              </w:rPr>
              <w:t xml:space="preserve"> să minimizeze pe cât posibil pierderile de energie cauzate de reducerea vitezei sau opriri.</w:t>
            </w:r>
          </w:p>
          <w:p w14:paraId="5D65C7EE" w14:textId="50591B7C" w:rsidR="00D03FC7" w:rsidRPr="00927050" w:rsidRDefault="00F90CF5" w:rsidP="008F6756">
            <w:pPr>
              <w:autoSpaceDE w:val="0"/>
              <w:autoSpaceDN w:val="0"/>
              <w:adjustRightInd w:val="0"/>
              <w:spacing w:after="0" w:line="240" w:lineRule="auto"/>
              <w:ind w:left="0" w:right="0" w:firstLine="0"/>
              <w:jc w:val="left"/>
              <w:rPr>
                <w:rFonts w:eastAsiaTheme="minorHAnsi" w:cs="Calibri"/>
                <w:color w:val="auto"/>
                <w:szCs w:val="20"/>
                <w:lang w:val="fr-FR" w:eastAsia="en-US"/>
              </w:rPr>
            </w:pPr>
            <w:r w:rsidRPr="00927050">
              <w:rPr>
                <w:rFonts w:eastAsiaTheme="minorHAnsi" w:cs="Calibri"/>
                <w:color w:val="auto"/>
                <w:szCs w:val="20"/>
                <w:lang w:val="fr-FR" w:eastAsia="en-US"/>
              </w:rPr>
              <w:t xml:space="preserve">Elementele constructive ale sistemului </w:t>
            </w:r>
            <w:proofErr w:type="gramStart"/>
            <w:r w:rsidRPr="00927050">
              <w:rPr>
                <w:rFonts w:eastAsiaTheme="minorHAnsi" w:cs="Calibri"/>
                <w:color w:val="auto"/>
                <w:szCs w:val="20"/>
                <w:lang w:val="fr-FR" w:eastAsia="en-US"/>
              </w:rPr>
              <w:t>rutier:</w:t>
            </w:r>
            <w:proofErr w:type="gramEnd"/>
            <w:r w:rsidR="00B85029" w:rsidRPr="00927050">
              <w:rPr>
                <w:rFonts w:eastAsiaTheme="minorHAnsi" w:cs="Calibri"/>
                <w:color w:val="auto"/>
                <w:szCs w:val="20"/>
                <w:lang w:val="fr-FR" w:eastAsia="en-US"/>
              </w:rPr>
              <w:t xml:space="preserve"> </w:t>
            </w:r>
          </w:p>
          <w:p w14:paraId="6A24599D" w14:textId="77777777" w:rsidR="0085624C" w:rsidRPr="00AA6ADE" w:rsidRDefault="0085624C" w:rsidP="006770AF">
            <w:pPr>
              <w:spacing w:after="0" w:line="240" w:lineRule="auto"/>
              <w:ind w:firstLine="720"/>
              <w:rPr>
                <w:color w:val="auto"/>
                <w:szCs w:val="20"/>
              </w:rPr>
            </w:pPr>
            <w:r w:rsidRPr="00AA6ADE">
              <w:rPr>
                <w:color w:val="auto"/>
                <w:szCs w:val="20"/>
              </w:rPr>
              <w:t>Sistemul utilizat pentru pistele de biciclete este următorul:</w:t>
            </w:r>
          </w:p>
          <w:p w14:paraId="71937C28" w14:textId="77777777" w:rsidR="0085624C" w:rsidRPr="00AA6ADE" w:rsidRDefault="0085624C" w:rsidP="006770AF">
            <w:pPr>
              <w:spacing w:after="0" w:line="240" w:lineRule="auto"/>
              <w:ind w:firstLine="720"/>
              <w:rPr>
                <w:color w:val="auto"/>
                <w:szCs w:val="20"/>
              </w:rPr>
            </w:pPr>
            <w:r w:rsidRPr="00AA6ADE">
              <w:rPr>
                <w:color w:val="auto"/>
                <w:szCs w:val="20"/>
              </w:rPr>
              <w:t>-</w:t>
            </w:r>
            <w:r w:rsidRPr="00AA6ADE">
              <w:rPr>
                <w:color w:val="auto"/>
                <w:szCs w:val="20"/>
              </w:rPr>
              <w:tab/>
              <w:t>4 cm strat de uzura BA16 –  proiectat</w:t>
            </w:r>
          </w:p>
          <w:p w14:paraId="420EF514" w14:textId="77777777" w:rsidR="0085624C" w:rsidRPr="00AA6ADE" w:rsidRDefault="0085624C" w:rsidP="006770AF">
            <w:pPr>
              <w:spacing w:after="0" w:line="240" w:lineRule="auto"/>
              <w:ind w:firstLine="720"/>
              <w:rPr>
                <w:color w:val="auto"/>
                <w:szCs w:val="20"/>
              </w:rPr>
            </w:pPr>
            <w:r w:rsidRPr="00AA6ADE">
              <w:rPr>
                <w:color w:val="auto"/>
                <w:szCs w:val="20"/>
              </w:rPr>
              <w:lastRenderedPageBreak/>
              <w:t>-</w:t>
            </w:r>
            <w:r w:rsidRPr="00AA6ADE">
              <w:rPr>
                <w:color w:val="auto"/>
                <w:szCs w:val="20"/>
              </w:rPr>
              <w:tab/>
              <w:t>12 cm strat de piatra sparta amestec optimal   –  proiectat</w:t>
            </w:r>
          </w:p>
          <w:p w14:paraId="7F5CFBD2" w14:textId="4468FADB" w:rsidR="0085624C" w:rsidRPr="00AA6ADE" w:rsidRDefault="0085624C" w:rsidP="006770AF">
            <w:pPr>
              <w:spacing w:after="0" w:line="240" w:lineRule="auto"/>
              <w:ind w:firstLine="720"/>
              <w:rPr>
                <w:color w:val="auto"/>
                <w:szCs w:val="20"/>
              </w:rPr>
            </w:pPr>
            <w:r w:rsidRPr="00AA6ADE">
              <w:rPr>
                <w:color w:val="auto"/>
                <w:szCs w:val="20"/>
              </w:rPr>
              <w:t xml:space="preserve">-     </w:t>
            </w:r>
            <w:r w:rsidRPr="00AA6ADE">
              <w:rPr>
                <w:color w:val="auto"/>
                <w:szCs w:val="20"/>
              </w:rPr>
              <w:tab/>
              <w:t>25 cm strat de balast – proiectat</w:t>
            </w:r>
          </w:p>
          <w:p w14:paraId="2D359A75" w14:textId="77777777" w:rsidR="0085624C" w:rsidRPr="00AA6ADE" w:rsidRDefault="0085624C" w:rsidP="006770AF">
            <w:pPr>
              <w:spacing w:after="0" w:line="240" w:lineRule="auto"/>
              <w:ind w:left="360"/>
              <w:rPr>
                <w:b/>
                <w:color w:val="auto"/>
                <w:szCs w:val="20"/>
                <w:lang w:val="fr-FR"/>
              </w:rPr>
            </w:pPr>
            <w:r w:rsidRPr="00AA6ADE">
              <w:rPr>
                <w:b/>
                <w:color w:val="auto"/>
                <w:szCs w:val="20"/>
                <w:lang w:val="fr-FR"/>
              </w:rPr>
              <w:t>Traseul în plan :</w:t>
            </w:r>
          </w:p>
          <w:p w14:paraId="7C733505" w14:textId="77777777" w:rsidR="0085624C" w:rsidRPr="00AA6ADE" w:rsidRDefault="0085624C" w:rsidP="006770AF">
            <w:pPr>
              <w:spacing w:after="0" w:line="240" w:lineRule="auto"/>
              <w:ind w:firstLine="720"/>
              <w:rPr>
                <w:color w:val="auto"/>
                <w:szCs w:val="20"/>
                <w:lang w:val="fr-FR"/>
              </w:rPr>
            </w:pPr>
            <w:r w:rsidRPr="00AA6ADE">
              <w:rPr>
                <w:color w:val="auto"/>
                <w:szCs w:val="20"/>
                <w:lang w:val="fr-FR"/>
              </w:rPr>
              <w:t xml:space="preserve">Traseul în plan ce urmează a fi reabilitat </w:t>
            </w:r>
            <w:proofErr w:type="gramStart"/>
            <w:r w:rsidRPr="00AA6ADE">
              <w:rPr>
                <w:color w:val="auto"/>
                <w:szCs w:val="20"/>
                <w:lang w:val="fr-FR"/>
              </w:rPr>
              <w:t>urmăreşte  traseul</w:t>
            </w:r>
            <w:proofErr w:type="gramEnd"/>
            <w:r w:rsidRPr="00AA6ADE">
              <w:rPr>
                <w:color w:val="auto"/>
                <w:szCs w:val="20"/>
                <w:lang w:val="fr-FR"/>
              </w:rPr>
              <w:t xml:space="preserve"> existent, atât în ce priveşte elementele geometrice în plan, aliniamente 95% şi curbe 5%, cât şi în ce priveşte lăţimile şi lungimile acestora. Razele în plan variază între R = 40 m şi R = 1000 m.</w:t>
            </w:r>
          </w:p>
          <w:p w14:paraId="6AC5FBB2" w14:textId="77777777" w:rsidR="0085624C" w:rsidRPr="00AA6ADE" w:rsidRDefault="0085624C" w:rsidP="006770AF">
            <w:pPr>
              <w:spacing w:after="0" w:line="240" w:lineRule="auto"/>
              <w:ind w:firstLine="720"/>
              <w:rPr>
                <w:color w:val="auto"/>
                <w:szCs w:val="20"/>
              </w:rPr>
            </w:pPr>
            <w:r w:rsidRPr="00AA6ADE">
              <w:rPr>
                <w:color w:val="auto"/>
                <w:szCs w:val="20"/>
                <w:lang w:val="fr-FR"/>
              </w:rPr>
              <w:t xml:space="preserve">Prin prezentul proiect se propune realizarea a </w:t>
            </w:r>
            <w:r w:rsidRPr="00AA6ADE">
              <w:rPr>
                <w:color w:val="auto"/>
                <w:szCs w:val="20"/>
              </w:rPr>
              <w:t>L tot= 2850 m piste de biciclete</w:t>
            </w:r>
          </w:p>
          <w:p w14:paraId="4855D7AC" w14:textId="77777777" w:rsidR="0085624C" w:rsidRPr="00AA6ADE" w:rsidRDefault="0085624C" w:rsidP="006770AF">
            <w:pPr>
              <w:spacing w:after="0" w:line="240" w:lineRule="auto"/>
              <w:ind w:left="360"/>
              <w:rPr>
                <w:b/>
                <w:color w:val="auto"/>
                <w:szCs w:val="20"/>
                <w:lang w:val="fr-FR"/>
              </w:rPr>
            </w:pPr>
            <w:r w:rsidRPr="00AA6ADE">
              <w:rPr>
                <w:b/>
                <w:color w:val="auto"/>
                <w:szCs w:val="20"/>
                <w:lang w:val="fr-FR"/>
              </w:rPr>
              <w:t>Profilul longitudinal :</w:t>
            </w:r>
          </w:p>
          <w:p w14:paraId="203FACA4" w14:textId="77777777" w:rsidR="0085624C" w:rsidRPr="00AA6ADE" w:rsidRDefault="0085624C" w:rsidP="006770AF">
            <w:pPr>
              <w:spacing w:after="0" w:line="240" w:lineRule="auto"/>
              <w:ind w:firstLine="720"/>
              <w:rPr>
                <w:color w:val="auto"/>
                <w:szCs w:val="20"/>
                <w:lang w:val="it-IT"/>
              </w:rPr>
            </w:pPr>
            <w:r w:rsidRPr="00AA6ADE">
              <w:rPr>
                <w:color w:val="auto"/>
                <w:szCs w:val="20"/>
                <w:lang w:val="it-IT"/>
              </w:rPr>
              <w:t>Linia roşie proiectată este în general cu 10 cm mai sus decât nivelul existent..</w:t>
            </w:r>
          </w:p>
          <w:p w14:paraId="45CECA2C" w14:textId="77777777" w:rsidR="0085624C" w:rsidRPr="00AA6ADE" w:rsidRDefault="0085624C" w:rsidP="006770AF">
            <w:pPr>
              <w:spacing w:after="0" w:line="240" w:lineRule="auto"/>
              <w:ind w:firstLine="720"/>
              <w:rPr>
                <w:color w:val="auto"/>
                <w:szCs w:val="20"/>
                <w:lang w:val="it-IT"/>
              </w:rPr>
            </w:pPr>
            <w:r w:rsidRPr="00AA6ADE">
              <w:rPr>
                <w:color w:val="auto"/>
                <w:szCs w:val="20"/>
                <w:lang w:val="it-IT"/>
              </w:rPr>
              <w:t>Declivităţile în profil longitudinal variază între 0.10% şi 1.02% cu racordări convexe şi concave cu raze cuprinse între 500m şi 1200m.</w:t>
            </w:r>
          </w:p>
          <w:p w14:paraId="292ED579" w14:textId="77777777" w:rsidR="0085624C" w:rsidRPr="00AA6ADE" w:rsidRDefault="0085624C" w:rsidP="006770AF">
            <w:pPr>
              <w:spacing w:after="0" w:line="240" w:lineRule="auto"/>
              <w:ind w:left="360"/>
              <w:rPr>
                <w:b/>
                <w:color w:val="auto"/>
                <w:szCs w:val="20"/>
                <w:lang w:val="fr-FR"/>
              </w:rPr>
            </w:pPr>
            <w:r w:rsidRPr="00AA6ADE">
              <w:rPr>
                <w:b/>
                <w:color w:val="auto"/>
                <w:szCs w:val="20"/>
                <w:lang w:val="fr-FR"/>
              </w:rPr>
              <w:t>Profilul trasversal tip :</w:t>
            </w:r>
          </w:p>
          <w:p w14:paraId="04C0547C" w14:textId="77777777" w:rsidR="0085624C" w:rsidRPr="00AA6ADE" w:rsidRDefault="0085624C" w:rsidP="006770AF">
            <w:pPr>
              <w:spacing w:after="0" w:line="240" w:lineRule="auto"/>
              <w:ind w:firstLine="720"/>
              <w:rPr>
                <w:color w:val="auto"/>
                <w:szCs w:val="20"/>
                <w:lang w:val="it-IT"/>
              </w:rPr>
            </w:pPr>
            <w:r w:rsidRPr="00AA6ADE">
              <w:rPr>
                <w:color w:val="auto"/>
                <w:szCs w:val="20"/>
                <w:lang w:val="it-IT"/>
              </w:rPr>
              <w:t>Profilul transversale tip prezintă următoarele elemente geometrice:</w:t>
            </w:r>
          </w:p>
          <w:p w14:paraId="6175BE22" w14:textId="77777777" w:rsidR="0085624C" w:rsidRPr="00AA6ADE" w:rsidRDefault="0085624C" w:rsidP="006770AF">
            <w:pPr>
              <w:spacing w:after="0" w:line="240" w:lineRule="auto"/>
              <w:ind w:left="720" w:hanging="720"/>
              <w:rPr>
                <w:color w:val="auto"/>
                <w:szCs w:val="20"/>
                <w:lang w:val="it-IT"/>
              </w:rPr>
            </w:pPr>
            <w:r w:rsidRPr="00AA6ADE">
              <w:rPr>
                <w:color w:val="auto"/>
                <w:szCs w:val="20"/>
                <w:lang w:val="it-IT"/>
              </w:rPr>
              <w:t>Intravilan km 0+000-1+950 L=1950 ml</w:t>
            </w:r>
          </w:p>
          <w:p w14:paraId="7D0C1B2E" w14:textId="77777777" w:rsidR="0085624C" w:rsidRPr="00AA6ADE" w:rsidRDefault="0085624C" w:rsidP="006770AF">
            <w:pPr>
              <w:spacing w:after="0" w:line="240" w:lineRule="auto"/>
              <w:ind w:left="720" w:hanging="720"/>
              <w:rPr>
                <w:color w:val="auto"/>
                <w:szCs w:val="20"/>
                <w:lang w:val="it-IT"/>
              </w:rPr>
            </w:pPr>
            <w:r w:rsidRPr="00AA6ADE">
              <w:rPr>
                <w:color w:val="auto"/>
                <w:szCs w:val="20"/>
                <w:lang w:val="it-IT"/>
              </w:rPr>
              <w:t>- Latime piste de biciclete  :</w:t>
            </w:r>
            <w:r w:rsidRPr="00AA6ADE">
              <w:rPr>
                <w:color w:val="auto"/>
                <w:szCs w:val="20"/>
                <w:lang w:val="it-IT"/>
              </w:rPr>
              <w:tab/>
            </w:r>
            <w:r w:rsidRPr="00AA6ADE">
              <w:rPr>
                <w:color w:val="auto"/>
                <w:szCs w:val="20"/>
                <w:lang w:val="it-IT"/>
              </w:rPr>
              <w:tab/>
              <w:t>2x1,00 m (dreapta si stanga)</w:t>
            </w:r>
          </w:p>
          <w:p w14:paraId="2678C35D" w14:textId="77777777" w:rsidR="0085624C" w:rsidRPr="00AA6ADE" w:rsidRDefault="0085624C" w:rsidP="006770AF">
            <w:pPr>
              <w:spacing w:after="0" w:line="240" w:lineRule="auto"/>
              <w:ind w:left="720" w:hanging="720"/>
              <w:rPr>
                <w:color w:val="auto"/>
                <w:szCs w:val="20"/>
                <w:lang w:val="it-IT"/>
              </w:rPr>
            </w:pPr>
            <w:r w:rsidRPr="00AA6ADE">
              <w:rPr>
                <w:color w:val="auto"/>
                <w:szCs w:val="20"/>
                <w:lang w:val="it-IT"/>
              </w:rPr>
              <w:t>Extravilan km 1+950-2+850 L=900 ml</w:t>
            </w:r>
            <w:r w:rsidRPr="00AA6ADE">
              <w:rPr>
                <w:color w:val="auto"/>
                <w:szCs w:val="20"/>
                <w:lang w:val="it-IT"/>
              </w:rPr>
              <w:tab/>
            </w:r>
            <w:r w:rsidRPr="00AA6ADE">
              <w:rPr>
                <w:color w:val="auto"/>
                <w:szCs w:val="20"/>
                <w:lang w:val="it-IT"/>
              </w:rPr>
              <w:tab/>
            </w:r>
          </w:p>
          <w:p w14:paraId="01EB8B20" w14:textId="77777777" w:rsidR="0085624C" w:rsidRPr="00AA6ADE" w:rsidRDefault="0085624C" w:rsidP="006770AF">
            <w:pPr>
              <w:spacing w:after="0" w:line="240" w:lineRule="auto"/>
              <w:ind w:left="720" w:hanging="720"/>
              <w:rPr>
                <w:color w:val="auto"/>
                <w:szCs w:val="20"/>
                <w:lang w:val="it-IT"/>
              </w:rPr>
            </w:pPr>
            <w:r w:rsidRPr="00AA6ADE">
              <w:rPr>
                <w:color w:val="auto"/>
                <w:szCs w:val="20"/>
                <w:lang w:val="it-IT"/>
              </w:rPr>
              <w:t>- Latime piste de biciclete  :</w:t>
            </w:r>
            <w:r w:rsidRPr="00AA6ADE">
              <w:rPr>
                <w:color w:val="auto"/>
                <w:szCs w:val="20"/>
                <w:lang w:val="it-IT"/>
              </w:rPr>
              <w:tab/>
            </w:r>
            <w:r w:rsidRPr="00AA6ADE">
              <w:rPr>
                <w:color w:val="auto"/>
                <w:szCs w:val="20"/>
                <w:lang w:val="it-IT"/>
              </w:rPr>
              <w:tab/>
              <w:t>2x1,00 m (dreapta si stanga)</w:t>
            </w:r>
          </w:p>
          <w:p w14:paraId="1AD4C707" w14:textId="77777777" w:rsidR="002C010B" w:rsidRDefault="0085624C" w:rsidP="006770AF">
            <w:pPr>
              <w:spacing w:after="0" w:line="240" w:lineRule="auto"/>
              <w:rPr>
                <w:color w:val="auto"/>
                <w:szCs w:val="20"/>
                <w:lang w:val="it-IT"/>
              </w:rPr>
            </w:pPr>
            <w:r w:rsidRPr="00AA6ADE">
              <w:rPr>
                <w:color w:val="auto"/>
                <w:szCs w:val="20"/>
                <w:lang w:val="it-IT"/>
              </w:rPr>
              <w:t>- spatiu de siguranta  :</w:t>
            </w:r>
            <w:r w:rsidRPr="00AA6ADE">
              <w:rPr>
                <w:color w:val="auto"/>
                <w:szCs w:val="20"/>
                <w:lang w:val="it-IT"/>
              </w:rPr>
              <w:tab/>
            </w:r>
            <w:r w:rsidRPr="00AA6ADE">
              <w:rPr>
                <w:color w:val="auto"/>
                <w:szCs w:val="20"/>
                <w:lang w:val="it-IT"/>
              </w:rPr>
              <w:tab/>
              <w:t>2 x 0,50 m</w:t>
            </w:r>
          </w:p>
          <w:p w14:paraId="6FE4168E" w14:textId="75836DE1" w:rsidR="002C010B" w:rsidRPr="00927050" w:rsidRDefault="002C010B" w:rsidP="002C010B">
            <w:pPr>
              <w:autoSpaceDE w:val="0"/>
              <w:autoSpaceDN w:val="0"/>
              <w:adjustRightInd w:val="0"/>
              <w:spacing w:after="0" w:line="240" w:lineRule="auto"/>
              <w:ind w:left="0" w:right="0" w:firstLine="0"/>
              <w:jc w:val="left"/>
              <w:rPr>
                <w:rFonts w:eastAsiaTheme="minorHAnsi" w:cs="TrebuchetMS"/>
                <w:color w:val="auto"/>
                <w:szCs w:val="20"/>
                <w:lang w:val="fr-FR" w:eastAsia="en-US"/>
              </w:rPr>
            </w:pPr>
            <w:r w:rsidRPr="00927050">
              <w:rPr>
                <w:rFonts w:eastAsiaTheme="minorHAnsi" w:cs="TrebuchetMS"/>
                <w:color w:val="auto"/>
                <w:szCs w:val="20"/>
                <w:lang w:val="fr-FR" w:eastAsia="en-US"/>
              </w:rPr>
              <w:t>Pista proiectat</w:t>
            </w:r>
            <w:r w:rsidR="00976D82">
              <w:rPr>
                <w:rFonts w:eastAsiaTheme="minorHAnsi" w:cs="TrebuchetMS"/>
                <w:color w:val="auto"/>
                <w:szCs w:val="20"/>
                <w:lang w:val="fr-FR" w:eastAsia="en-US"/>
              </w:rPr>
              <w:t>a</w:t>
            </w:r>
            <w:r w:rsidRPr="00927050">
              <w:rPr>
                <w:rFonts w:eastAsiaTheme="minorHAnsi" w:cs="TrebuchetMS"/>
                <w:color w:val="auto"/>
                <w:szCs w:val="20"/>
                <w:lang w:val="fr-FR" w:eastAsia="en-US"/>
              </w:rPr>
              <w:t xml:space="preserve"> are continuitate si asigura conexiunea a cel puțin două puncte de interes la nivel local, </w:t>
            </w:r>
            <w:proofErr w:type="gramStart"/>
            <w:r w:rsidRPr="00927050">
              <w:rPr>
                <w:rFonts w:eastAsiaTheme="minorHAnsi" w:cs="TrebuchetMS"/>
                <w:color w:val="auto"/>
                <w:szCs w:val="20"/>
                <w:lang w:val="fr-FR" w:eastAsia="en-US"/>
              </w:rPr>
              <w:t>astfel:</w:t>
            </w:r>
            <w:proofErr w:type="gramEnd"/>
          </w:p>
          <w:p w14:paraId="26968B89" w14:textId="181BFB0E" w:rsidR="0085624C" w:rsidRPr="002C010B" w:rsidRDefault="0085624C" w:rsidP="002C010B">
            <w:pPr>
              <w:spacing w:after="0" w:line="240" w:lineRule="auto"/>
              <w:ind w:left="0" w:firstLine="0"/>
              <w:rPr>
                <w:color w:val="auto"/>
                <w:szCs w:val="20"/>
                <w:lang w:val="it-IT"/>
              </w:rPr>
            </w:pPr>
            <w:r w:rsidRPr="002C010B">
              <w:rPr>
                <w:color w:val="auto"/>
                <w:szCs w:val="20"/>
                <w:lang w:val="it-IT"/>
              </w:rPr>
              <w:t>Pista de biciclete va conecta urmatoarele obiective de interes local :</w:t>
            </w:r>
          </w:p>
          <w:p w14:paraId="7873D6B7" w14:textId="77777777" w:rsidR="0085624C" w:rsidRPr="00AA6ADE" w:rsidRDefault="0085624C" w:rsidP="006770AF">
            <w:pPr>
              <w:numPr>
                <w:ilvl w:val="0"/>
                <w:numId w:val="4"/>
              </w:numPr>
              <w:spacing w:after="0" w:line="240" w:lineRule="auto"/>
              <w:ind w:right="0"/>
              <w:jc w:val="left"/>
              <w:rPr>
                <w:color w:val="auto"/>
                <w:szCs w:val="20"/>
                <w:lang w:val="fr-FR"/>
              </w:rPr>
            </w:pPr>
            <w:r w:rsidRPr="00AA6ADE">
              <w:rPr>
                <w:color w:val="auto"/>
                <w:szCs w:val="20"/>
                <w:lang w:val="fr-FR"/>
              </w:rPr>
              <w:t>Biserica ortodoxa</w:t>
            </w:r>
          </w:p>
          <w:p w14:paraId="0F01236B" w14:textId="4E1B59EE" w:rsidR="0085624C" w:rsidRDefault="0085624C" w:rsidP="006770AF">
            <w:pPr>
              <w:numPr>
                <w:ilvl w:val="0"/>
                <w:numId w:val="4"/>
              </w:numPr>
              <w:spacing w:after="0" w:line="240" w:lineRule="auto"/>
              <w:ind w:right="0"/>
              <w:jc w:val="left"/>
              <w:rPr>
                <w:color w:val="auto"/>
                <w:szCs w:val="20"/>
                <w:lang w:val="fr-FR"/>
              </w:rPr>
            </w:pPr>
            <w:r w:rsidRPr="00AA6ADE">
              <w:rPr>
                <w:color w:val="auto"/>
                <w:szCs w:val="20"/>
                <w:lang w:val="fr-FR"/>
              </w:rPr>
              <w:t>Camin cultural</w:t>
            </w:r>
          </w:p>
          <w:p w14:paraId="0A55EFC8" w14:textId="57431C53" w:rsidR="00976D82" w:rsidRPr="00AA6ADE" w:rsidRDefault="00976D82" w:rsidP="006770AF">
            <w:pPr>
              <w:numPr>
                <w:ilvl w:val="0"/>
                <w:numId w:val="4"/>
              </w:numPr>
              <w:spacing w:after="0" w:line="240" w:lineRule="auto"/>
              <w:ind w:right="0"/>
              <w:jc w:val="left"/>
              <w:rPr>
                <w:color w:val="auto"/>
                <w:szCs w:val="20"/>
                <w:lang w:val="fr-FR"/>
              </w:rPr>
            </w:pPr>
            <w:r>
              <w:rPr>
                <w:color w:val="auto"/>
                <w:szCs w:val="20"/>
                <w:lang w:val="fr-FR"/>
              </w:rPr>
              <w:t>Capela mortuara</w:t>
            </w:r>
          </w:p>
          <w:p w14:paraId="39B879F1" w14:textId="77777777" w:rsidR="0085624C" w:rsidRPr="00AA6ADE" w:rsidRDefault="0085624C" w:rsidP="006770AF">
            <w:pPr>
              <w:numPr>
                <w:ilvl w:val="0"/>
                <w:numId w:val="4"/>
              </w:numPr>
              <w:spacing w:after="0" w:line="240" w:lineRule="auto"/>
              <w:ind w:right="0"/>
              <w:jc w:val="left"/>
              <w:rPr>
                <w:color w:val="auto"/>
                <w:szCs w:val="20"/>
                <w:lang w:val="fr-FR"/>
              </w:rPr>
            </w:pPr>
            <w:r w:rsidRPr="00AA6ADE">
              <w:rPr>
                <w:color w:val="auto"/>
                <w:szCs w:val="20"/>
                <w:lang w:val="fr-FR"/>
              </w:rPr>
              <w:t>Cimitir</w:t>
            </w:r>
          </w:p>
          <w:p w14:paraId="752AE39F" w14:textId="77777777" w:rsidR="0085624C" w:rsidRPr="00AA6ADE" w:rsidRDefault="0085624C" w:rsidP="006770AF">
            <w:pPr>
              <w:numPr>
                <w:ilvl w:val="0"/>
                <w:numId w:val="4"/>
              </w:numPr>
              <w:spacing w:after="0" w:line="240" w:lineRule="auto"/>
              <w:ind w:right="0"/>
              <w:jc w:val="left"/>
              <w:rPr>
                <w:color w:val="auto"/>
                <w:szCs w:val="20"/>
                <w:lang w:val="fr-FR"/>
              </w:rPr>
            </w:pPr>
            <w:r w:rsidRPr="00AA6ADE">
              <w:rPr>
                <w:color w:val="auto"/>
                <w:szCs w:val="20"/>
                <w:lang w:val="fr-FR"/>
              </w:rPr>
              <w:t>Belco Avia</w:t>
            </w:r>
          </w:p>
          <w:p w14:paraId="096B3922" w14:textId="77777777" w:rsidR="0085624C" w:rsidRPr="00AA6ADE" w:rsidRDefault="0085624C" w:rsidP="006770AF">
            <w:pPr>
              <w:numPr>
                <w:ilvl w:val="0"/>
                <w:numId w:val="4"/>
              </w:numPr>
              <w:spacing w:after="0" w:line="240" w:lineRule="auto"/>
              <w:ind w:right="0"/>
              <w:jc w:val="left"/>
              <w:rPr>
                <w:color w:val="auto"/>
                <w:szCs w:val="20"/>
                <w:lang w:val="fr-FR"/>
              </w:rPr>
            </w:pPr>
            <w:r w:rsidRPr="00AA6ADE">
              <w:rPr>
                <w:color w:val="auto"/>
                <w:szCs w:val="20"/>
                <w:lang w:val="fr-FR"/>
              </w:rPr>
              <w:t>Leocrida Prodcom</w:t>
            </w:r>
          </w:p>
          <w:p w14:paraId="25056CC5" w14:textId="49E7032B" w:rsidR="0085624C" w:rsidRPr="00AA6ADE" w:rsidRDefault="0085624C" w:rsidP="006770AF">
            <w:pPr>
              <w:pStyle w:val="Default"/>
              <w:rPr>
                <w:rFonts w:ascii="Trebuchet MS" w:hAnsi="Trebuchet MS" w:cs="Times New Roman"/>
                <w:color w:val="auto"/>
                <w:sz w:val="20"/>
                <w:szCs w:val="20"/>
              </w:rPr>
            </w:pPr>
            <w:r w:rsidRPr="00AA6ADE">
              <w:rPr>
                <w:rFonts w:ascii="Trebuchet MS" w:hAnsi="Trebuchet MS" w:cs="Times New Roman"/>
                <w:color w:val="auto"/>
                <w:sz w:val="20"/>
                <w:szCs w:val="20"/>
              </w:rPr>
              <w:t>Persoanele estimate sa foloseasca prezenta</w:t>
            </w:r>
            <w:r w:rsidR="00976D82">
              <w:rPr>
                <w:rFonts w:ascii="Trebuchet MS" w:hAnsi="Trebuchet MS" w:cs="Times New Roman"/>
                <w:color w:val="auto"/>
                <w:sz w:val="20"/>
                <w:szCs w:val="20"/>
              </w:rPr>
              <w:t xml:space="preserve"> investitie - minim</w:t>
            </w:r>
            <w:r w:rsidRPr="00AA6ADE">
              <w:rPr>
                <w:rFonts w:ascii="Trebuchet MS" w:hAnsi="Trebuchet MS" w:cs="Times New Roman"/>
                <w:color w:val="auto"/>
                <w:sz w:val="20"/>
                <w:szCs w:val="20"/>
              </w:rPr>
              <w:t xml:space="preserve"> 4250 persoane, locuitorii comunei Livezile</w:t>
            </w:r>
            <w:r w:rsidR="008F6756">
              <w:rPr>
                <w:rFonts w:ascii="Trebuchet MS" w:hAnsi="Trebuchet MS" w:cs="Times New Roman"/>
                <w:color w:val="auto"/>
                <w:sz w:val="20"/>
                <w:szCs w:val="20"/>
              </w:rPr>
              <w:t xml:space="preserve"> si nu numai</w:t>
            </w:r>
            <w:r w:rsidR="00976D82">
              <w:rPr>
                <w:rFonts w:ascii="Trebuchet MS" w:hAnsi="Trebuchet MS" w:cs="Times New Roman"/>
                <w:color w:val="auto"/>
                <w:sz w:val="20"/>
                <w:szCs w:val="20"/>
              </w:rPr>
              <w:t>;</w:t>
            </w:r>
          </w:p>
          <w:p w14:paraId="0A20C3DD" w14:textId="3E71714C" w:rsidR="00884D4B" w:rsidRPr="00AA6ADE" w:rsidRDefault="00884D4B" w:rsidP="006770AF">
            <w:pPr>
              <w:pStyle w:val="Default"/>
              <w:rPr>
                <w:rFonts w:ascii="Trebuchet MS" w:hAnsi="Trebuchet MS" w:cs="Times New Roman"/>
                <w:color w:val="auto"/>
                <w:sz w:val="20"/>
                <w:szCs w:val="20"/>
              </w:rPr>
            </w:pPr>
            <w:r w:rsidRPr="00AA6ADE">
              <w:rPr>
                <w:rFonts w:ascii="Trebuchet MS" w:hAnsi="Trebuchet MS" w:cs="Times New Roman"/>
                <w:color w:val="auto"/>
                <w:sz w:val="20"/>
                <w:szCs w:val="20"/>
              </w:rPr>
              <w:t>Acesul la infrastructura propusa prin prezentul proiect se va realiza fara taxe.</w:t>
            </w:r>
          </w:p>
          <w:p w14:paraId="653F273F" w14:textId="3A19A802" w:rsidR="00EE707B" w:rsidRPr="00AA6ADE" w:rsidRDefault="00EE707B" w:rsidP="006770AF">
            <w:pPr>
              <w:spacing w:after="0" w:line="240" w:lineRule="auto"/>
              <w:ind w:left="0" w:right="0" w:firstLine="0"/>
              <w:jc w:val="left"/>
              <w:rPr>
                <w:color w:val="auto"/>
                <w:szCs w:val="20"/>
              </w:rPr>
            </w:pPr>
          </w:p>
        </w:tc>
        <w:tc>
          <w:tcPr>
            <w:tcW w:w="2376" w:type="dxa"/>
            <w:tcBorders>
              <w:top w:val="single" w:sz="4" w:space="0" w:color="000000"/>
              <w:left w:val="single" w:sz="4" w:space="0" w:color="000000"/>
              <w:bottom w:val="single" w:sz="4" w:space="0" w:color="000000"/>
              <w:right w:val="single" w:sz="4" w:space="0" w:color="000000"/>
            </w:tcBorders>
          </w:tcPr>
          <w:p w14:paraId="42D18FBA" w14:textId="77777777" w:rsidR="00EE707B" w:rsidRPr="00AA6ADE" w:rsidRDefault="00EE707B" w:rsidP="006770AF">
            <w:pPr>
              <w:spacing w:after="0" w:line="240" w:lineRule="auto"/>
              <w:ind w:left="3" w:right="0" w:firstLine="0"/>
              <w:jc w:val="left"/>
              <w:rPr>
                <w:color w:val="auto"/>
                <w:szCs w:val="20"/>
              </w:rPr>
            </w:pPr>
            <w:r w:rsidRPr="00AA6ADE">
              <w:rPr>
                <w:color w:val="auto"/>
                <w:szCs w:val="20"/>
              </w:rPr>
              <w:lastRenderedPageBreak/>
              <w:t xml:space="preserve"> </w:t>
            </w:r>
          </w:p>
        </w:tc>
      </w:tr>
      <w:tr w:rsidR="0010734D" w:rsidRPr="00AA6ADE" w14:paraId="5F702C02" w14:textId="77777777" w:rsidTr="00A232ED">
        <w:trPr>
          <w:trHeight w:val="1663"/>
        </w:trPr>
        <w:tc>
          <w:tcPr>
            <w:tcW w:w="396" w:type="dxa"/>
            <w:tcBorders>
              <w:top w:val="single" w:sz="4" w:space="0" w:color="000000"/>
              <w:left w:val="single" w:sz="4" w:space="0" w:color="000000"/>
              <w:bottom w:val="single" w:sz="4" w:space="0" w:color="000000"/>
              <w:right w:val="single" w:sz="4" w:space="0" w:color="000000"/>
            </w:tcBorders>
          </w:tcPr>
          <w:p w14:paraId="616BD5F9" w14:textId="77777777" w:rsidR="00EE707B" w:rsidRPr="00AA6ADE" w:rsidRDefault="00EE707B" w:rsidP="006770AF">
            <w:pPr>
              <w:spacing w:after="0" w:line="240" w:lineRule="auto"/>
              <w:ind w:left="2" w:right="0" w:firstLine="0"/>
              <w:jc w:val="left"/>
              <w:rPr>
                <w:color w:val="auto"/>
                <w:szCs w:val="20"/>
              </w:rPr>
            </w:pPr>
            <w:r w:rsidRPr="00AA6ADE">
              <w:rPr>
                <w:color w:val="auto"/>
                <w:szCs w:val="20"/>
              </w:rPr>
              <w:lastRenderedPageBreak/>
              <w:t xml:space="preserve">3. </w:t>
            </w:r>
          </w:p>
        </w:tc>
        <w:tc>
          <w:tcPr>
            <w:tcW w:w="6607" w:type="dxa"/>
            <w:tcBorders>
              <w:top w:val="single" w:sz="4" w:space="0" w:color="000000"/>
              <w:left w:val="single" w:sz="4" w:space="0" w:color="000000"/>
              <w:bottom w:val="single" w:sz="4" w:space="0" w:color="000000"/>
              <w:right w:val="single" w:sz="4" w:space="0" w:color="000000"/>
            </w:tcBorders>
          </w:tcPr>
          <w:p w14:paraId="00FC8E99" w14:textId="0A6C83B2" w:rsidR="00EE707B" w:rsidRPr="00AA6ADE" w:rsidRDefault="00EE707B" w:rsidP="006770AF">
            <w:pPr>
              <w:spacing w:after="0" w:line="240" w:lineRule="auto"/>
              <w:ind w:left="0" w:right="0" w:firstLine="0"/>
              <w:jc w:val="left"/>
              <w:rPr>
                <w:b/>
                <w:bCs/>
                <w:color w:val="auto"/>
                <w:szCs w:val="20"/>
              </w:rPr>
            </w:pPr>
            <w:r w:rsidRPr="00AA6ADE">
              <w:rPr>
                <w:b/>
                <w:bCs/>
                <w:color w:val="auto"/>
                <w:szCs w:val="20"/>
              </w:rPr>
              <w:t xml:space="preserve">Corelarea cu proiecte deja implementate la nivel local </w:t>
            </w:r>
          </w:p>
          <w:p w14:paraId="50617295" w14:textId="7FC2ECB6" w:rsidR="00A232ED" w:rsidRPr="008F6756" w:rsidRDefault="0033657D" w:rsidP="006770AF">
            <w:pPr>
              <w:spacing w:after="0" w:line="240" w:lineRule="auto"/>
              <w:ind w:left="0" w:right="0" w:firstLine="0"/>
              <w:jc w:val="left"/>
              <w:rPr>
                <w:color w:val="auto"/>
                <w:szCs w:val="20"/>
              </w:rPr>
            </w:pPr>
            <w:r w:rsidRPr="008F6756">
              <w:rPr>
                <w:color w:val="auto"/>
                <w:szCs w:val="20"/>
              </w:rPr>
              <w:t xml:space="preserve">Comuna </w:t>
            </w:r>
            <w:r w:rsidR="00A232ED" w:rsidRPr="008F6756">
              <w:rPr>
                <w:color w:val="auto"/>
                <w:szCs w:val="20"/>
              </w:rPr>
              <w:t xml:space="preserve">are implementate </w:t>
            </w:r>
            <w:r w:rsidR="00976D82">
              <w:rPr>
                <w:color w:val="auto"/>
                <w:szCs w:val="20"/>
              </w:rPr>
              <w:t xml:space="preserve">mai multe proiecte, mentionam </w:t>
            </w:r>
            <w:r w:rsidR="00A232ED" w:rsidRPr="008F6756">
              <w:rPr>
                <w:color w:val="auto"/>
                <w:szCs w:val="20"/>
              </w:rPr>
              <w:t>3 proiecte pentru infrastructura rutiera</w:t>
            </w:r>
            <w:r w:rsidR="00976D82">
              <w:rPr>
                <w:color w:val="auto"/>
                <w:szCs w:val="20"/>
              </w:rPr>
              <w:t xml:space="preserve"> cu finantare prin PNDR </w:t>
            </w:r>
            <w:r w:rsidR="00A232ED" w:rsidRPr="008F6756">
              <w:rPr>
                <w:color w:val="auto"/>
                <w:szCs w:val="20"/>
              </w:rPr>
              <w:t>:</w:t>
            </w:r>
          </w:p>
          <w:p w14:paraId="7AEB4345" w14:textId="4BEC9847" w:rsidR="008F6756" w:rsidRPr="008F6756" w:rsidRDefault="008F6756" w:rsidP="006770AF">
            <w:pPr>
              <w:pStyle w:val="ListParagraph"/>
              <w:numPr>
                <w:ilvl w:val="0"/>
                <w:numId w:val="5"/>
              </w:numPr>
              <w:spacing w:after="0" w:line="240" w:lineRule="auto"/>
              <w:ind w:right="0"/>
              <w:jc w:val="left"/>
              <w:rPr>
                <w:color w:val="auto"/>
                <w:szCs w:val="20"/>
              </w:rPr>
            </w:pPr>
            <w:r w:rsidRPr="008F6756">
              <w:t xml:space="preserve">MODERNIZAREA INFRASTRUCTURII RUTIERE LOCALE IN COMUNA LIVEZILE, JUDETUL BISTRITA-NASAUD </w:t>
            </w:r>
            <w:r w:rsidR="00976D82">
              <w:t>,</w:t>
            </w:r>
          </w:p>
          <w:p w14:paraId="16F8F808" w14:textId="4E9AB0B0" w:rsidR="00A232ED" w:rsidRPr="008F6756" w:rsidRDefault="00A232ED" w:rsidP="006770AF">
            <w:pPr>
              <w:pStyle w:val="ListParagraph"/>
              <w:numPr>
                <w:ilvl w:val="0"/>
                <w:numId w:val="5"/>
              </w:numPr>
              <w:spacing w:after="0" w:line="240" w:lineRule="auto"/>
              <w:ind w:right="0"/>
              <w:jc w:val="left"/>
              <w:rPr>
                <w:color w:val="auto"/>
                <w:szCs w:val="20"/>
              </w:rPr>
            </w:pPr>
            <w:r w:rsidRPr="008F6756">
              <w:rPr>
                <w:color w:val="auto"/>
                <w:szCs w:val="20"/>
              </w:rPr>
              <w:t>Modernizarea infrastructurii rutiere forestiere</w:t>
            </w:r>
            <w:r w:rsidR="008F6756" w:rsidRPr="008F6756">
              <w:rPr>
                <w:color w:val="auto"/>
                <w:szCs w:val="20"/>
              </w:rPr>
              <w:t xml:space="preserve"> in comuna Livezile</w:t>
            </w:r>
            <w:r w:rsidR="00976D82">
              <w:rPr>
                <w:color w:val="auto"/>
                <w:szCs w:val="20"/>
              </w:rPr>
              <w:t>;</w:t>
            </w:r>
          </w:p>
          <w:p w14:paraId="3AFEE300" w14:textId="1F792210" w:rsidR="00EE707B" w:rsidRDefault="00A232ED" w:rsidP="006770AF">
            <w:pPr>
              <w:pStyle w:val="ListParagraph"/>
              <w:numPr>
                <w:ilvl w:val="0"/>
                <w:numId w:val="5"/>
              </w:numPr>
              <w:spacing w:after="0" w:line="240" w:lineRule="auto"/>
              <w:ind w:right="0"/>
              <w:jc w:val="left"/>
              <w:rPr>
                <w:color w:val="auto"/>
                <w:szCs w:val="20"/>
              </w:rPr>
            </w:pPr>
            <w:r w:rsidRPr="008F6756">
              <w:rPr>
                <w:color w:val="auto"/>
                <w:szCs w:val="20"/>
              </w:rPr>
              <w:t>Modernizarea strazi</w:t>
            </w:r>
            <w:r w:rsidR="008F6756" w:rsidRPr="008F6756">
              <w:rPr>
                <w:color w:val="auto"/>
                <w:szCs w:val="20"/>
              </w:rPr>
              <w:t xml:space="preserve"> in comuna Livezile</w:t>
            </w:r>
            <w:r w:rsidR="00976D82">
              <w:rPr>
                <w:color w:val="auto"/>
                <w:szCs w:val="20"/>
              </w:rPr>
              <w:t>;</w:t>
            </w:r>
          </w:p>
          <w:p w14:paraId="721E5ED9" w14:textId="4652DADF" w:rsidR="008F6756" w:rsidRDefault="00976D82" w:rsidP="008F6756">
            <w:pPr>
              <w:spacing w:after="0" w:line="240" w:lineRule="auto"/>
              <w:ind w:left="0" w:right="0" w:firstLine="0"/>
              <w:jc w:val="left"/>
              <w:rPr>
                <w:color w:val="auto"/>
                <w:szCs w:val="20"/>
              </w:rPr>
            </w:pPr>
            <w:r w:rsidRPr="008F6756">
              <w:rPr>
                <w:color w:val="auto"/>
                <w:szCs w:val="20"/>
              </w:rPr>
              <w:t>C</w:t>
            </w:r>
            <w:r w:rsidR="008F6756" w:rsidRPr="008F6756">
              <w:rPr>
                <w:color w:val="auto"/>
                <w:szCs w:val="20"/>
              </w:rPr>
              <w:t>omuna</w:t>
            </w:r>
            <w:r>
              <w:rPr>
                <w:color w:val="auto"/>
                <w:szCs w:val="20"/>
              </w:rPr>
              <w:t xml:space="preserve"> </w:t>
            </w:r>
            <w:r w:rsidR="008F6756" w:rsidRPr="008F6756">
              <w:rPr>
                <w:color w:val="auto"/>
                <w:szCs w:val="20"/>
              </w:rPr>
              <w:t>Livezile a implementat si finalizat cu succes proiecte si de infrastructura sociala (Azil de Batrani), civile (Capele mortuare, camine culturale, gradinite, etc.)</w:t>
            </w:r>
          </w:p>
          <w:p w14:paraId="6CC33ABC" w14:textId="1DB559BB" w:rsidR="008F6756" w:rsidRPr="008F6756" w:rsidRDefault="008F6756" w:rsidP="008F6756">
            <w:pPr>
              <w:spacing w:after="0" w:line="240" w:lineRule="auto"/>
              <w:ind w:left="0" w:right="0" w:firstLine="0"/>
              <w:jc w:val="left"/>
              <w:rPr>
                <w:color w:val="auto"/>
                <w:szCs w:val="20"/>
              </w:rPr>
            </w:pPr>
            <w:r>
              <w:rPr>
                <w:color w:val="auto"/>
                <w:szCs w:val="20"/>
              </w:rPr>
              <w:t>Toate proiectele impleme</w:t>
            </w:r>
            <w:r w:rsidR="00EC2F78">
              <w:rPr>
                <w:color w:val="auto"/>
                <w:szCs w:val="20"/>
              </w:rPr>
              <w:t>ntate au dus la o dezvoltare armonioasa a comunei Livezile.</w:t>
            </w:r>
          </w:p>
        </w:tc>
        <w:tc>
          <w:tcPr>
            <w:tcW w:w="2376" w:type="dxa"/>
            <w:tcBorders>
              <w:top w:val="single" w:sz="4" w:space="0" w:color="000000"/>
              <w:left w:val="single" w:sz="4" w:space="0" w:color="000000"/>
              <w:bottom w:val="single" w:sz="4" w:space="0" w:color="000000"/>
              <w:right w:val="single" w:sz="4" w:space="0" w:color="000000"/>
            </w:tcBorders>
          </w:tcPr>
          <w:p w14:paraId="18B1289F" w14:textId="77777777" w:rsidR="00EE707B" w:rsidRPr="00AA6ADE" w:rsidRDefault="00EE707B" w:rsidP="006770AF">
            <w:pPr>
              <w:spacing w:after="0" w:line="240" w:lineRule="auto"/>
              <w:ind w:left="3" w:right="0" w:firstLine="0"/>
              <w:jc w:val="left"/>
              <w:rPr>
                <w:color w:val="auto"/>
                <w:szCs w:val="20"/>
              </w:rPr>
            </w:pPr>
            <w:r w:rsidRPr="00AA6ADE">
              <w:rPr>
                <w:color w:val="auto"/>
                <w:szCs w:val="20"/>
              </w:rPr>
              <w:t xml:space="preserve"> </w:t>
            </w:r>
          </w:p>
        </w:tc>
      </w:tr>
      <w:tr w:rsidR="0010734D" w:rsidRPr="00AA6ADE" w14:paraId="218A0A9C" w14:textId="77777777" w:rsidTr="00872515">
        <w:trPr>
          <w:trHeight w:val="705"/>
        </w:trPr>
        <w:tc>
          <w:tcPr>
            <w:tcW w:w="396" w:type="dxa"/>
            <w:tcBorders>
              <w:top w:val="single" w:sz="4" w:space="0" w:color="000000"/>
              <w:left w:val="single" w:sz="4" w:space="0" w:color="000000"/>
              <w:bottom w:val="single" w:sz="4" w:space="0" w:color="000000"/>
              <w:right w:val="single" w:sz="4" w:space="0" w:color="000000"/>
            </w:tcBorders>
          </w:tcPr>
          <w:p w14:paraId="6D55372B" w14:textId="77777777" w:rsidR="00EE707B" w:rsidRPr="00AA6ADE" w:rsidRDefault="00EE707B" w:rsidP="006770AF">
            <w:pPr>
              <w:spacing w:after="0" w:line="240" w:lineRule="auto"/>
              <w:ind w:left="2" w:right="0" w:firstLine="0"/>
              <w:jc w:val="left"/>
              <w:rPr>
                <w:color w:val="auto"/>
                <w:szCs w:val="20"/>
              </w:rPr>
            </w:pPr>
            <w:r w:rsidRPr="00AA6ADE">
              <w:rPr>
                <w:color w:val="auto"/>
                <w:szCs w:val="20"/>
              </w:rPr>
              <w:lastRenderedPageBreak/>
              <w:t xml:space="preserve">4. </w:t>
            </w:r>
          </w:p>
        </w:tc>
        <w:tc>
          <w:tcPr>
            <w:tcW w:w="6607" w:type="dxa"/>
            <w:tcBorders>
              <w:top w:val="single" w:sz="4" w:space="0" w:color="000000"/>
              <w:left w:val="single" w:sz="4" w:space="0" w:color="000000"/>
              <w:bottom w:val="single" w:sz="4" w:space="0" w:color="000000"/>
              <w:right w:val="single" w:sz="4" w:space="0" w:color="000000"/>
            </w:tcBorders>
          </w:tcPr>
          <w:p w14:paraId="793262C8" w14:textId="2856D4D6" w:rsidR="00EE707B" w:rsidRPr="00AA6ADE" w:rsidRDefault="00EE707B" w:rsidP="006770AF">
            <w:pPr>
              <w:spacing w:after="0" w:line="240" w:lineRule="auto"/>
              <w:ind w:left="0" w:right="0" w:firstLine="0"/>
              <w:jc w:val="left"/>
              <w:rPr>
                <w:b/>
                <w:bCs/>
                <w:color w:val="auto"/>
                <w:szCs w:val="20"/>
              </w:rPr>
            </w:pPr>
            <w:r w:rsidRPr="00AA6ADE">
              <w:rPr>
                <w:b/>
                <w:bCs/>
                <w:color w:val="auto"/>
                <w:szCs w:val="20"/>
              </w:rPr>
              <w:t xml:space="preserve">Corelarea cu proiecte în curs de implementare de la nivel local </w:t>
            </w:r>
          </w:p>
          <w:p w14:paraId="75564211" w14:textId="3D3FB7AC" w:rsidR="002F1B3C" w:rsidRPr="00AA6ADE" w:rsidRDefault="002F1B3C" w:rsidP="006770AF">
            <w:pPr>
              <w:spacing w:after="0" w:line="240" w:lineRule="auto"/>
              <w:ind w:left="0" w:right="0" w:firstLine="0"/>
              <w:jc w:val="left"/>
              <w:rPr>
                <w:b/>
                <w:bCs/>
                <w:color w:val="auto"/>
                <w:szCs w:val="20"/>
              </w:rPr>
            </w:pPr>
            <w:r w:rsidRPr="00AA6ADE">
              <w:rPr>
                <w:b/>
                <w:bCs/>
                <w:color w:val="auto"/>
                <w:szCs w:val="20"/>
              </w:rPr>
              <w:t xml:space="preserve">Comuna are implementate </w:t>
            </w:r>
            <w:r w:rsidR="00EC2F78">
              <w:rPr>
                <w:b/>
                <w:bCs/>
                <w:color w:val="auto"/>
                <w:szCs w:val="20"/>
              </w:rPr>
              <w:t>4</w:t>
            </w:r>
            <w:r w:rsidRPr="00AA6ADE">
              <w:rPr>
                <w:b/>
                <w:bCs/>
                <w:color w:val="auto"/>
                <w:szCs w:val="20"/>
              </w:rPr>
              <w:t xml:space="preserve"> proiecte pentru infrastructura rutiera</w:t>
            </w:r>
            <w:r w:rsidR="00976D82">
              <w:rPr>
                <w:color w:val="auto"/>
                <w:szCs w:val="20"/>
              </w:rPr>
              <w:t xml:space="preserve"> </w:t>
            </w:r>
            <w:r w:rsidR="00976D82">
              <w:rPr>
                <w:color w:val="auto"/>
                <w:szCs w:val="20"/>
              </w:rPr>
              <w:t>cu finantare prin PNDR 2014-2020</w:t>
            </w:r>
            <w:r w:rsidRPr="00AA6ADE">
              <w:rPr>
                <w:b/>
                <w:bCs/>
                <w:color w:val="auto"/>
                <w:szCs w:val="20"/>
              </w:rPr>
              <w:t>:</w:t>
            </w:r>
          </w:p>
          <w:p w14:paraId="262FDCB4" w14:textId="266EEECC" w:rsidR="00D03FC7" w:rsidRPr="00EC2F78" w:rsidRDefault="00EC2F78" w:rsidP="00EC2F78">
            <w:pPr>
              <w:pStyle w:val="ListParagraph"/>
              <w:numPr>
                <w:ilvl w:val="0"/>
                <w:numId w:val="5"/>
              </w:numPr>
              <w:spacing w:after="0" w:line="240" w:lineRule="auto"/>
              <w:ind w:right="0"/>
              <w:jc w:val="left"/>
              <w:rPr>
                <w:color w:val="auto"/>
                <w:szCs w:val="20"/>
              </w:rPr>
            </w:pPr>
            <w:r>
              <w:t xml:space="preserve">MODERNIZAREA INFRASTRUCTURII RUTIERE AGRICOLE IN COMUNA LIVEZILE, JUDETUL BISTRITA NASAUD </w:t>
            </w:r>
          </w:p>
          <w:p w14:paraId="08CBC46E" w14:textId="06A920CE" w:rsidR="00EC2F78" w:rsidRPr="00EC2F78" w:rsidRDefault="00EC2F78" w:rsidP="00EC2F78">
            <w:pPr>
              <w:pStyle w:val="ListParagraph"/>
              <w:numPr>
                <w:ilvl w:val="0"/>
                <w:numId w:val="5"/>
              </w:numPr>
              <w:spacing w:after="0" w:line="240" w:lineRule="auto"/>
              <w:ind w:right="0"/>
              <w:jc w:val="left"/>
              <w:rPr>
                <w:color w:val="auto"/>
                <w:szCs w:val="20"/>
              </w:rPr>
            </w:pPr>
            <w:r>
              <w:t>EXTINDERE REȚEA PUBLICĂ DE APĂ ȘI APĂ UZATĂ MENAJERĂ ÎN COMUNA LIVEZILE , JUDEȚUL BISTRIȚA-NĂSĂUD</w:t>
            </w:r>
          </w:p>
          <w:p w14:paraId="215C24E7" w14:textId="7966572D" w:rsidR="00EC2F78" w:rsidRPr="00EC2F78" w:rsidRDefault="00EC2F78" w:rsidP="00EC2F78">
            <w:pPr>
              <w:pStyle w:val="ListParagraph"/>
              <w:numPr>
                <w:ilvl w:val="0"/>
                <w:numId w:val="5"/>
              </w:numPr>
              <w:spacing w:after="0" w:line="240" w:lineRule="auto"/>
              <w:ind w:right="0"/>
              <w:jc w:val="left"/>
              <w:rPr>
                <w:color w:val="auto"/>
                <w:szCs w:val="20"/>
              </w:rPr>
            </w:pPr>
            <w:r>
              <w:t>AMENAJARE SPATIU DE JOACA IN LOCALITATEA LIVEZILE, JUDETUL BISTRITA-NASAUD</w:t>
            </w:r>
          </w:p>
          <w:p w14:paraId="662B4AA3" w14:textId="51B94C80" w:rsidR="00EC2F78" w:rsidRPr="00EC2F78" w:rsidRDefault="00EC2F78" w:rsidP="00EC2F78">
            <w:pPr>
              <w:pStyle w:val="ListParagraph"/>
              <w:numPr>
                <w:ilvl w:val="0"/>
                <w:numId w:val="5"/>
              </w:numPr>
              <w:spacing w:after="0" w:line="240" w:lineRule="auto"/>
              <w:ind w:right="0"/>
              <w:jc w:val="left"/>
              <w:rPr>
                <w:color w:val="auto"/>
                <w:szCs w:val="20"/>
              </w:rPr>
            </w:pPr>
            <w:r>
              <w:rPr>
                <w:color w:val="auto"/>
                <w:szCs w:val="20"/>
              </w:rPr>
              <w:t>MODERNIZARE DRUM COMUNAL IN COMUNA LIVEZILE</w:t>
            </w:r>
          </w:p>
          <w:p w14:paraId="50583823" w14:textId="45D7AF18" w:rsidR="00EE707B" w:rsidRPr="00AA6ADE" w:rsidRDefault="00EE707B" w:rsidP="006770AF">
            <w:pPr>
              <w:spacing w:after="0" w:line="240" w:lineRule="auto"/>
              <w:ind w:left="0" w:right="0" w:firstLine="0"/>
              <w:jc w:val="left"/>
              <w:rPr>
                <w:color w:val="auto"/>
                <w:szCs w:val="20"/>
              </w:rPr>
            </w:pPr>
          </w:p>
        </w:tc>
        <w:tc>
          <w:tcPr>
            <w:tcW w:w="2376" w:type="dxa"/>
            <w:tcBorders>
              <w:top w:val="single" w:sz="4" w:space="0" w:color="000000"/>
              <w:left w:val="single" w:sz="4" w:space="0" w:color="000000"/>
              <w:bottom w:val="single" w:sz="4" w:space="0" w:color="000000"/>
              <w:right w:val="single" w:sz="4" w:space="0" w:color="000000"/>
            </w:tcBorders>
          </w:tcPr>
          <w:p w14:paraId="636E824F" w14:textId="77777777" w:rsidR="00EE707B" w:rsidRPr="00AA6ADE" w:rsidRDefault="00EE707B" w:rsidP="006770AF">
            <w:pPr>
              <w:spacing w:after="0" w:line="240" w:lineRule="auto"/>
              <w:ind w:left="3" w:right="0" w:firstLine="0"/>
              <w:jc w:val="left"/>
              <w:rPr>
                <w:color w:val="auto"/>
                <w:szCs w:val="20"/>
              </w:rPr>
            </w:pPr>
            <w:r w:rsidRPr="00AA6ADE">
              <w:rPr>
                <w:color w:val="auto"/>
                <w:szCs w:val="20"/>
              </w:rPr>
              <w:t xml:space="preserve"> </w:t>
            </w:r>
          </w:p>
        </w:tc>
      </w:tr>
      <w:tr w:rsidR="0010734D" w:rsidRPr="00AA6ADE" w14:paraId="193E51D5" w14:textId="77777777" w:rsidTr="00872515">
        <w:trPr>
          <w:trHeight w:val="708"/>
        </w:trPr>
        <w:tc>
          <w:tcPr>
            <w:tcW w:w="396" w:type="dxa"/>
            <w:tcBorders>
              <w:top w:val="single" w:sz="4" w:space="0" w:color="000000"/>
              <w:left w:val="single" w:sz="4" w:space="0" w:color="000000"/>
              <w:bottom w:val="single" w:sz="4" w:space="0" w:color="000000"/>
              <w:right w:val="single" w:sz="4" w:space="0" w:color="000000"/>
            </w:tcBorders>
          </w:tcPr>
          <w:p w14:paraId="47C5CA74" w14:textId="77777777" w:rsidR="00EE707B" w:rsidRPr="00AA6ADE" w:rsidRDefault="00EE707B" w:rsidP="006770AF">
            <w:pPr>
              <w:spacing w:after="0" w:line="240" w:lineRule="auto"/>
              <w:ind w:left="2" w:right="0" w:firstLine="0"/>
              <w:jc w:val="left"/>
              <w:rPr>
                <w:color w:val="auto"/>
                <w:szCs w:val="20"/>
              </w:rPr>
            </w:pPr>
            <w:r w:rsidRPr="00AA6ADE">
              <w:rPr>
                <w:color w:val="auto"/>
                <w:szCs w:val="20"/>
              </w:rPr>
              <w:t xml:space="preserve">5. </w:t>
            </w:r>
          </w:p>
        </w:tc>
        <w:tc>
          <w:tcPr>
            <w:tcW w:w="6607" w:type="dxa"/>
            <w:tcBorders>
              <w:top w:val="single" w:sz="4" w:space="0" w:color="000000"/>
              <w:left w:val="single" w:sz="4" w:space="0" w:color="000000"/>
              <w:bottom w:val="single" w:sz="4" w:space="0" w:color="000000"/>
              <w:right w:val="single" w:sz="4" w:space="0" w:color="000000"/>
            </w:tcBorders>
          </w:tcPr>
          <w:p w14:paraId="09F49E6F" w14:textId="15329965" w:rsidR="00EE707B" w:rsidRPr="00AA6ADE" w:rsidRDefault="00EE707B" w:rsidP="006770AF">
            <w:pPr>
              <w:spacing w:after="0" w:line="240" w:lineRule="auto"/>
              <w:ind w:left="0" w:right="0" w:firstLine="0"/>
              <w:jc w:val="left"/>
              <w:rPr>
                <w:b/>
                <w:bCs/>
                <w:color w:val="auto"/>
                <w:szCs w:val="20"/>
              </w:rPr>
            </w:pPr>
            <w:r w:rsidRPr="00AA6ADE">
              <w:rPr>
                <w:b/>
                <w:bCs/>
                <w:color w:val="auto"/>
                <w:szCs w:val="20"/>
              </w:rPr>
              <w:t xml:space="preserve">Corelarea cu celelalte proiecte pentru care se aplică la finanțare </w:t>
            </w:r>
          </w:p>
          <w:p w14:paraId="51336D6A" w14:textId="251D9044" w:rsidR="00D03FC7" w:rsidRPr="00927050" w:rsidRDefault="002F1B3C" w:rsidP="006770AF">
            <w:pPr>
              <w:autoSpaceDE w:val="0"/>
              <w:autoSpaceDN w:val="0"/>
              <w:adjustRightInd w:val="0"/>
              <w:spacing w:after="0" w:line="240" w:lineRule="auto"/>
              <w:ind w:left="0" w:right="0" w:firstLine="0"/>
              <w:jc w:val="left"/>
              <w:rPr>
                <w:rFonts w:eastAsiaTheme="minorHAnsi" w:cs="TrebuchetMS,Bold"/>
                <w:color w:val="auto"/>
                <w:szCs w:val="20"/>
                <w:lang w:val="fr-FR" w:eastAsia="en-US"/>
              </w:rPr>
            </w:pPr>
            <w:r w:rsidRPr="00EC2F78">
              <w:rPr>
                <w:color w:val="auto"/>
                <w:szCs w:val="20"/>
              </w:rPr>
              <w:t xml:space="preserve">Proiectul se va depune impreuna cu componenta </w:t>
            </w:r>
            <w:r w:rsidRPr="00927050">
              <w:rPr>
                <w:rFonts w:eastAsiaTheme="minorHAnsi" w:cs="TrebuchetMS,Bold"/>
                <w:color w:val="auto"/>
                <w:szCs w:val="20"/>
                <w:lang w:val="fr-FR" w:eastAsia="en-US"/>
              </w:rPr>
              <w:t>I.1.3. Asigurarea infrastructurii pentru transportul verde - puncte de reîncărcare pentru vehiculele electrice, prin care se vor achizitiona 2 statii de reaincarcare.</w:t>
            </w:r>
          </w:p>
          <w:p w14:paraId="464D3DFA" w14:textId="20AB4FCF" w:rsidR="00EC2F78" w:rsidRPr="00927050" w:rsidRDefault="00EC2F78" w:rsidP="00FB3362">
            <w:pPr>
              <w:autoSpaceDE w:val="0"/>
              <w:autoSpaceDN w:val="0"/>
              <w:adjustRightInd w:val="0"/>
              <w:spacing w:after="0" w:line="240" w:lineRule="auto"/>
              <w:ind w:left="0" w:right="0" w:firstLine="0"/>
              <w:rPr>
                <w:rFonts w:eastAsiaTheme="minorHAnsi" w:cs="TrebuchetMS"/>
                <w:color w:val="auto"/>
                <w:szCs w:val="20"/>
                <w:lang w:val="fr-FR" w:eastAsia="en-US"/>
              </w:rPr>
            </w:pPr>
            <w:r w:rsidRPr="00927050">
              <w:rPr>
                <w:rFonts w:eastAsiaTheme="minorHAnsi" w:cs="TrebuchetMS"/>
                <w:color w:val="auto"/>
                <w:szCs w:val="20"/>
                <w:lang w:val="fr-FR" w:eastAsia="en-US"/>
              </w:rPr>
              <w:t>Investiția propusa in cadrul proiectului va moderniza infrastructura de transport la nivelul comunei Livezile, asigurând sustenabilitatea mediului prin vehicule de transport public cu emisii zero, construind in cadrul proiectului 2 de stații suplimentare de încărcare pentru vehicule electrice și 2,850 km km de piste pentru bicicliști la nivel local, care va contribui cu   0,26% la realizarea obiectivului propus prin PNRR, respective realizarea a 1.091 km de piste pentru bicicliști la nivel local/metropolitan.</w:t>
            </w:r>
          </w:p>
          <w:p w14:paraId="1A72614B" w14:textId="537310DD" w:rsidR="00B67B59" w:rsidRPr="00AA6ADE" w:rsidRDefault="00B67B59" w:rsidP="006770AF">
            <w:pPr>
              <w:spacing w:after="0" w:line="240" w:lineRule="auto"/>
              <w:ind w:left="0" w:right="0" w:firstLine="0"/>
              <w:jc w:val="left"/>
              <w:rPr>
                <w:color w:val="auto"/>
                <w:szCs w:val="20"/>
              </w:rPr>
            </w:pPr>
          </w:p>
        </w:tc>
        <w:tc>
          <w:tcPr>
            <w:tcW w:w="2376" w:type="dxa"/>
            <w:tcBorders>
              <w:top w:val="single" w:sz="4" w:space="0" w:color="000000"/>
              <w:left w:val="single" w:sz="4" w:space="0" w:color="000000"/>
              <w:bottom w:val="single" w:sz="4" w:space="0" w:color="000000"/>
              <w:right w:val="single" w:sz="4" w:space="0" w:color="000000"/>
            </w:tcBorders>
          </w:tcPr>
          <w:p w14:paraId="310B4AB8" w14:textId="77777777" w:rsidR="00EE707B" w:rsidRPr="00AA6ADE" w:rsidRDefault="00EE707B" w:rsidP="006770AF">
            <w:pPr>
              <w:spacing w:after="0" w:line="240" w:lineRule="auto"/>
              <w:ind w:left="3" w:right="0" w:firstLine="0"/>
              <w:jc w:val="left"/>
              <w:rPr>
                <w:color w:val="auto"/>
                <w:szCs w:val="20"/>
              </w:rPr>
            </w:pPr>
            <w:r w:rsidRPr="00AA6ADE">
              <w:rPr>
                <w:color w:val="auto"/>
                <w:szCs w:val="20"/>
              </w:rPr>
              <w:t xml:space="preserve"> </w:t>
            </w:r>
          </w:p>
        </w:tc>
      </w:tr>
      <w:tr w:rsidR="0010734D" w:rsidRPr="00AA6ADE" w14:paraId="49296DD3" w14:textId="77777777" w:rsidTr="00872515">
        <w:trPr>
          <w:trHeight w:val="706"/>
        </w:trPr>
        <w:tc>
          <w:tcPr>
            <w:tcW w:w="396" w:type="dxa"/>
            <w:tcBorders>
              <w:top w:val="single" w:sz="4" w:space="0" w:color="000000"/>
              <w:left w:val="single" w:sz="4" w:space="0" w:color="000000"/>
              <w:bottom w:val="single" w:sz="4" w:space="0" w:color="000000"/>
              <w:right w:val="single" w:sz="4" w:space="0" w:color="000000"/>
            </w:tcBorders>
          </w:tcPr>
          <w:p w14:paraId="06D61BD1" w14:textId="399ED88D" w:rsidR="00EE707B" w:rsidRPr="00AA6ADE" w:rsidRDefault="00EE707B" w:rsidP="006770AF">
            <w:pPr>
              <w:spacing w:after="0" w:line="240" w:lineRule="auto"/>
              <w:ind w:left="2" w:right="0" w:firstLine="0"/>
              <w:jc w:val="left"/>
              <w:rPr>
                <w:color w:val="auto"/>
                <w:szCs w:val="20"/>
              </w:rPr>
            </w:pPr>
            <w:r w:rsidRPr="00AA6ADE">
              <w:rPr>
                <w:color w:val="auto"/>
                <w:szCs w:val="20"/>
              </w:rPr>
              <w:t xml:space="preserve">6. </w:t>
            </w:r>
          </w:p>
        </w:tc>
        <w:tc>
          <w:tcPr>
            <w:tcW w:w="6607" w:type="dxa"/>
            <w:tcBorders>
              <w:top w:val="single" w:sz="4" w:space="0" w:color="000000"/>
              <w:left w:val="single" w:sz="4" w:space="0" w:color="000000"/>
              <w:bottom w:val="single" w:sz="4" w:space="0" w:color="000000"/>
              <w:right w:val="single" w:sz="4" w:space="0" w:color="000000"/>
            </w:tcBorders>
          </w:tcPr>
          <w:p w14:paraId="5EF5E6AF" w14:textId="3CF95E6A" w:rsidR="00EE707B" w:rsidRPr="00AA6ADE" w:rsidRDefault="00EE707B" w:rsidP="006770AF">
            <w:pPr>
              <w:spacing w:after="0" w:line="240" w:lineRule="auto"/>
              <w:ind w:left="0" w:right="0" w:firstLine="0"/>
              <w:jc w:val="left"/>
              <w:rPr>
                <w:b/>
                <w:bCs/>
                <w:color w:val="auto"/>
                <w:szCs w:val="20"/>
              </w:rPr>
            </w:pPr>
            <w:r w:rsidRPr="00AA6ADE">
              <w:rPr>
                <w:b/>
                <w:bCs/>
                <w:color w:val="auto"/>
                <w:szCs w:val="20"/>
              </w:rPr>
              <w:t xml:space="preserve">Efectul pozitiv previzionat prin realizarea obiectivului de investiții </w:t>
            </w:r>
          </w:p>
          <w:p w14:paraId="45A7D95B" w14:textId="27EC8BB4" w:rsidR="00D03FC7" w:rsidRPr="00927050" w:rsidRDefault="0085624C" w:rsidP="006770AF">
            <w:pPr>
              <w:autoSpaceDE w:val="0"/>
              <w:autoSpaceDN w:val="0"/>
              <w:adjustRightInd w:val="0"/>
              <w:spacing w:after="0" w:line="240" w:lineRule="auto"/>
              <w:ind w:left="0" w:right="0" w:firstLine="0"/>
              <w:jc w:val="left"/>
              <w:rPr>
                <w:rFonts w:eastAsiaTheme="minorHAnsi" w:cs="TrebuchetMS"/>
                <w:color w:val="auto"/>
                <w:szCs w:val="20"/>
                <w:lang w:eastAsia="en-US"/>
              </w:rPr>
            </w:pPr>
            <w:r w:rsidRPr="00927050">
              <w:rPr>
                <w:rFonts w:eastAsiaTheme="minorHAnsi" w:cs="TrebuchetMS"/>
                <w:color w:val="auto"/>
                <w:szCs w:val="20"/>
                <w:lang w:eastAsia="en-US"/>
              </w:rPr>
              <w:t xml:space="preserve">Investiția </w:t>
            </w:r>
            <w:r w:rsidR="004019C1" w:rsidRPr="00927050">
              <w:rPr>
                <w:rFonts w:eastAsiaTheme="minorHAnsi" w:cs="TrebuchetMS"/>
                <w:color w:val="auto"/>
                <w:szCs w:val="20"/>
                <w:lang w:eastAsia="en-US"/>
              </w:rPr>
              <w:t xml:space="preserve">propune </w:t>
            </w:r>
            <w:r w:rsidRPr="00927050">
              <w:rPr>
                <w:rFonts w:eastAsiaTheme="minorHAnsi" w:cs="TrebuchetMS"/>
                <w:color w:val="auto"/>
                <w:szCs w:val="20"/>
                <w:lang w:eastAsia="en-US"/>
              </w:rPr>
              <w:t>realizarea infrastructurii de rulare pentru biciclete în intravilanul și extravilanul localităților (piste pentru biciclete/culoare pentru biciclete).</w:t>
            </w:r>
          </w:p>
          <w:p w14:paraId="627CC6F2" w14:textId="31A96050" w:rsidR="00EB3E70" w:rsidRPr="00927050" w:rsidRDefault="00EB3E70" w:rsidP="006770AF">
            <w:pPr>
              <w:autoSpaceDE w:val="0"/>
              <w:autoSpaceDN w:val="0"/>
              <w:adjustRightInd w:val="0"/>
              <w:spacing w:after="0" w:line="240" w:lineRule="auto"/>
              <w:ind w:left="0" w:right="0" w:firstLine="0"/>
              <w:jc w:val="left"/>
              <w:rPr>
                <w:rFonts w:eastAsiaTheme="minorHAnsi" w:cs="TrebuchetMS"/>
                <w:color w:val="auto"/>
                <w:szCs w:val="20"/>
                <w:lang w:val="fr-FR" w:eastAsia="en-US"/>
              </w:rPr>
            </w:pPr>
            <w:r w:rsidRPr="00927050">
              <w:rPr>
                <w:rFonts w:eastAsiaTheme="minorHAnsi" w:cs="TrebuchetMS"/>
                <w:color w:val="auto"/>
                <w:szCs w:val="20"/>
                <w:lang w:val="fr-FR" w:eastAsia="en-US"/>
              </w:rPr>
              <w:t xml:space="preserve">Invesitia se va implementa in maxim </w:t>
            </w:r>
            <w:r w:rsidR="00976D82">
              <w:rPr>
                <w:rFonts w:eastAsiaTheme="minorHAnsi" w:cs="TrebuchetMS"/>
                <w:color w:val="auto"/>
                <w:szCs w:val="20"/>
                <w:lang w:val="fr-FR" w:eastAsia="en-US"/>
              </w:rPr>
              <w:t>36 de</w:t>
            </w:r>
            <w:bookmarkStart w:id="1" w:name="_GoBack"/>
            <w:bookmarkEnd w:id="1"/>
            <w:r w:rsidRPr="00927050">
              <w:rPr>
                <w:rFonts w:eastAsiaTheme="minorHAnsi" w:cs="TrebuchetMS"/>
                <w:color w:val="auto"/>
                <w:szCs w:val="20"/>
                <w:lang w:val="fr-FR" w:eastAsia="en-US"/>
              </w:rPr>
              <w:t xml:space="preserve"> luni.</w:t>
            </w:r>
          </w:p>
          <w:p w14:paraId="799E4A10" w14:textId="253705A6" w:rsidR="00EE707B" w:rsidRPr="00AA6ADE" w:rsidRDefault="00EE707B" w:rsidP="006770AF">
            <w:pPr>
              <w:spacing w:after="0" w:line="240" w:lineRule="auto"/>
              <w:ind w:left="0" w:right="0" w:firstLine="0"/>
              <w:jc w:val="left"/>
              <w:rPr>
                <w:color w:val="auto"/>
                <w:szCs w:val="20"/>
              </w:rPr>
            </w:pPr>
            <w:r w:rsidRPr="00AA6ADE">
              <w:rPr>
                <w:color w:val="auto"/>
                <w:szCs w:val="20"/>
              </w:rPr>
              <w:t xml:space="preserve"> </w:t>
            </w:r>
          </w:p>
        </w:tc>
        <w:tc>
          <w:tcPr>
            <w:tcW w:w="2376" w:type="dxa"/>
            <w:tcBorders>
              <w:top w:val="single" w:sz="4" w:space="0" w:color="000000"/>
              <w:left w:val="single" w:sz="4" w:space="0" w:color="000000"/>
              <w:bottom w:val="single" w:sz="4" w:space="0" w:color="000000"/>
              <w:right w:val="single" w:sz="4" w:space="0" w:color="000000"/>
            </w:tcBorders>
          </w:tcPr>
          <w:p w14:paraId="488C4B16" w14:textId="77777777" w:rsidR="00EE707B" w:rsidRPr="00AA6ADE" w:rsidRDefault="00EE707B" w:rsidP="006770AF">
            <w:pPr>
              <w:spacing w:after="0" w:line="240" w:lineRule="auto"/>
              <w:ind w:left="3" w:right="0" w:firstLine="0"/>
              <w:jc w:val="left"/>
              <w:rPr>
                <w:color w:val="auto"/>
                <w:szCs w:val="20"/>
              </w:rPr>
            </w:pPr>
            <w:r w:rsidRPr="00AA6ADE">
              <w:rPr>
                <w:color w:val="auto"/>
                <w:szCs w:val="20"/>
              </w:rPr>
              <w:t xml:space="preserve"> </w:t>
            </w:r>
          </w:p>
        </w:tc>
      </w:tr>
      <w:tr w:rsidR="0010734D" w:rsidRPr="00AA6ADE" w14:paraId="432E0395" w14:textId="77777777" w:rsidTr="00872515">
        <w:trPr>
          <w:trHeight w:val="708"/>
        </w:trPr>
        <w:tc>
          <w:tcPr>
            <w:tcW w:w="396" w:type="dxa"/>
            <w:tcBorders>
              <w:top w:val="single" w:sz="4" w:space="0" w:color="000000"/>
              <w:left w:val="single" w:sz="4" w:space="0" w:color="000000"/>
              <w:bottom w:val="single" w:sz="4" w:space="0" w:color="000000"/>
              <w:right w:val="single" w:sz="4" w:space="0" w:color="000000"/>
            </w:tcBorders>
          </w:tcPr>
          <w:p w14:paraId="55670188" w14:textId="77777777" w:rsidR="00EE707B" w:rsidRPr="00AA6ADE" w:rsidRDefault="00EE707B" w:rsidP="006770AF">
            <w:pPr>
              <w:spacing w:after="0" w:line="240" w:lineRule="auto"/>
              <w:ind w:left="2" w:right="0" w:firstLine="0"/>
              <w:jc w:val="left"/>
              <w:rPr>
                <w:color w:val="auto"/>
                <w:szCs w:val="20"/>
              </w:rPr>
            </w:pPr>
            <w:r w:rsidRPr="00AA6ADE">
              <w:rPr>
                <w:color w:val="auto"/>
                <w:szCs w:val="20"/>
              </w:rPr>
              <w:t xml:space="preserve">7. </w:t>
            </w:r>
          </w:p>
        </w:tc>
        <w:tc>
          <w:tcPr>
            <w:tcW w:w="6607" w:type="dxa"/>
            <w:tcBorders>
              <w:top w:val="single" w:sz="4" w:space="0" w:color="000000"/>
              <w:left w:val="single" w:sz="4" w:space="0" w:color="000000"/>
              <w:bottom w:val="single" w:sz="4" w:space="0" w:color="000000"/>
              <w:right w:val="single" w:sz="4" w:space="0" w:color="000000"/>
            </w:tcBorders>
          </w:tcPr>
          <w:p w14:paraId="6BB29BFD" w14:textId="534A5186" w:rsidR="00EE707B" w:rsidRPr="00AA6ADE" w:rsidRDefault="00EE707B" w:rsidP="006770AF">
            <w:pPr>
              <w:spacing w:after="0" w:line="240" w:lineRule="auto"/>
              <w:ind w:left="0" w:right="0" w:firstLine="0"/>
              <w:jc w:val="left"/>
              <w:rPr>
                <w:color w:val="auto"/>
                <w:szCs w:val="20"/>
              </w:rPr>
            </w:pPr>
            <w:r w:rsidRPr="00AA6ADE">
              <w:rPr>
                <w:color w:val="auto"/>
                <w:szCs w:val="20"/>
              </w:rPr>
              <w:t xml:space="preserve">Modul de îndeplinire a condițiilor aferente investițiilor </w:t>
            </w:r>
          </w:p>
          <w:p w14:paraId="7F8D1108" w14:textId="48393A2F" w:rsidR="0085624C" w:rsidRPr="00927050" w:rsidRDefault="0085624C" w:rsidP="006770AF">
            <w:pPr>
              <w:autoSpaceDE w:val="0"/>
              <w:autoSpaceDN w:val="0"/>
              <w:adjustRightInd w:val="0"/>
              <w:spacing w:after="0" w:line="240" w:lineRule="auto"/>
              <w:ind w:left="0" w:right="0" w:firstLine="0"/>
              <w:jc w:val="left"/>
              <w:rPr>
                <w:rFonts w:eastAsiaTheme="minorHAnsi" w:cs="TrebuchetMS"/>
                <w:color w:val="auto"/>
                <w:szCs w:val="20"/>
                <w:lang w:val="fr-FR" w:eastAsia="en-US"/>
              </w:rPr>
            </w:pPr>
            <w:r w:rsidRPr="00927050">
              <w:rPr>
                <w:rFonts w:eastAsiaTheme="minorHAnsi" w:cs="TrebuchetMS"/>
                <w:color w:val="auto"/>
                <w:szCs w:val="20"/>
                <w:lang w:val="fr-FR" w:eastAsia="en-US"/>
              </w:rPr>
              <w:t xml:space="preserve">Pistă pentru biciclete </w:t>
            </w:r>
            <w:r w:rsidR="00362968" w:rsidRPr="00927050">
              <w:rPr>
                <w:rFonts w:eastAsiaTheme="minorHAnsi" w:cs="TrebuchetMS"/>
                <w:color w:val="auto"/>
                <w:szCs w:val="20"/>
                <w:lang w:val="fr-FR" w:eastAsia="en-US"/>
              </w:rPr>
              <w:t xml:space="preserve">are </w:t>
            </w:r>
            <w:r w:rsidRPr="00927050">
              <w:rPr>
                <w:rFonts w:eastAsiaTheme="minorHAnsi" w:cs="TrebuchetMS"/>
                <w:color w:val="auto"/>
                <w:szCs w:val="20"/>
                <w:lang w:val="fr-FR" w:eastAsia="en-US"/>
              </w:rPr>
              <w:t>o lățime de 2 m.</w:t>
            </w:r>
          </w:p>
          <w:p w14:paraId="0E1719A9" w14:textId="1EE8F373" w:rsidR="00641321" w:rsidRPr="00927050" w:rsidRDefault="0085624C" w:rsidP="006770AF">
            <w:pPr>
              <w:autoSpaceDE w:val="0"/>
              <w:autoSpaceDN w:val="0"/>
              <w:adjustRightInd w:val="0"/>
              <w:spacing w:after="0" w:line="240" w:lineRule="auto"/>
              <w:ind w:left="0" w:right="0" w:firstLine="0"/>
              <w:jc w:val="left"/>
              <w:rPr>
                <w:rFonts w:eastAsiaTheme="minorHAnsi" w:cs="TrebuchetMS,Italic"/>
                <w:color w:val="auto"/>
                <w:szCs w:val="20"/>
                <w:lang w:val="fr-FR" w:eastAsia="en-US"/>
              </w:rPr>
            </w:pPr>
            <w:r w:rsidRPr="00927050">
              <w:rPr>
                <w:rFonts w:eastAsiaTheme="minorHAnsi" w:cs="TrebuchetMS,Italic"/>
                <w:color w:val="auto"/>
                <w:szCs w:val="20"/>
                <w:lang w:val="fr-FR" w:eastAsia="en-US"/>
              </w:rPr>
              <w:t xml:space="preserve">Pista </w:t>
            </w:r>
            <w:r w:rsidR="002F1B3C" w:rsidRPr="00927050">
              <w:rPr>
                <w:rFonts w:eastAsiaTheme="minorHAnsi" w:cs="TrebuchetMS,Italic"/>
                <w:color w:val="auto"/>
                <w:szCs w:val="20"/>
                <w:lang w:val="fr-FR" w:eastAsia="en-US"/>
              </w:rPr>
              <w:t xml:space="preserve">va </w:t>
            </w:r>
            <w:r w:rsidRPr="00927050">
              <w:rPr>
                <w:rFonts w:eastAsiaTheme="minorHAnsi" w:cs="TrebuchetMS,Italic"/>
                <w:color w:val="auto"/>
                <w:szCs w:val="20"/>
                <w:lang w:val="fr-FR" w:eastAsia="en-US"/>
              </w:rPr>
              <w:t>fi organizată în două piste de lățime de minim 1 m, câte una pentru fiecare sens de</w:t>
            </w:r>
            <w:r w:rsidR="002F1B3C" w:rsidRPr="00927050">
              <w:rPr>
                <w:rFonts w:eastAsiaTheme="minorHAnsi" w:cs="TrebuchetMS,Italic"/>
                <w:color w:val="auto"/>
                <w:szCs w:val="20"/>
                <w:lang w:val="fr-FR" w:eastAsia="en-US"/>
              </w:rPr>
              <w:t xml:space="preserve"> </w:t>
            </w:r>
            <w:r w:rsidRPr="00927050">
              <w:rPr>
                <w:rFonts w:eastAsiaTheme="minorHAnsi" w:cs="TrebuchetMS,Italic"/>
                <w:color w:val="auto"/>
                <w:szCs w:val="20"/>
                <w:lang w:val="fr-FR" w:eastAsia="en-US"/>
              </w:rPr>
              <w:t xml:space="preserve">circulație. </w:t>
            </w:r>
            <w:r w:rsidR="002F1B3C" w:rsidRPr="00927050">
              <w:rPr>
                <w:rFonts w:eastAsiaTheme="minorHAnsi" w:cs="TrebuchetMS,Italic"/>
                <w:color w:val="auto"/>
                <w:szCs w:val="20"/>
                <w:lang w:val="fr-FR" w:eastAsia="en-US"/>
              </w:rPr>
              <w:t xml:space="preserve">Astfel ca valoarea eligibila va fi </w:t>
            </w:r>
            <w:proofErr w:type="gramStart"/>
            <w:r w:rsidR="002F1B3C" w:rsidRPr="00927050">
              <w:rPr>
                <w:rFonts w:eastAsiaTheme="minorHAnsi" w:cs="TrebuchetMS,Italic"/>
                <w:color w:val="auto"/>
                <w:szCs w:val="20"/>
                <w:lang w:val="fr-FR" w:eastAsia="en-US"/>
              </w:rPr>
              <w:t xml:space="preserve">de </w:t>
            </w:r>
            <w:r w:rsidRPr="00927050">
              <w:rPr>
                <w:rFonts w:eastAsiaTheme="minorHAnsi" w:cs="TrebuchetMS,Italic"/>
                <w:color w:val="auto"/>
                <w:szCs w:val="20"/>
                <w:lang w:val="fr-FR" w:eastAsia="en-US"/>
              </w:rPr>
              <w:t xml:space="preserve"> </w:t>
            </w:r>
            <w:r w:rsidR="00362968" w:rsidRPr="00AA6ADE">
              <w:rPr>
                <w:rFonts w:cs="Arial"/>
                <w:b/>
                <w:bCs/>
                <w:color w:val="auto"/>
                <w:szCs w:val="20"/>
              </w:rPr>
              <w:t>98.</w:t>
            </w:r>
            <w:r w:rsidR="002978FF">
              <w:rPr>
                <w:rFonts w:cs="Arial"/>
                <w:b/>
                <w:bCs/>
                <w:color w:val="auto"/>
                <w:szCs w:val="20"/>
              </w:rPr>
              <w:t>231</w:t>
            </w:r>
            <w:proofErr w:type="gramEnd"/>
            <w:r w:rsidR="00362968" w:rsidRPr="00AA6ADE">
              <w:rPr>
                <w:rFonts w:cs="Arial"/>
                <w:b/>
                <w:bCs/>
                <w:color w:val="auto"/>
                <w:szCs w:val="20"/>
              </w:rPr>
              <w:t xml:space="preserve"> </w:t>
            </w:r>
            <w:r w:rsidRPr="00927050">
              <w:rPr>
                <w:rFonts w:eastAsiaTheme="minorHAnsi" w:cs="TrebuchetMS,Italic"/>
                <w:color w:val="auto"/>
                <w:szCs w:val="20"/>
                <w:lang w:val="fr-FR" w:eastAsia="en-US"/>
              </w:rPr>
              <w:t>EURO FARA TVA/KM</w:t>
            </w:r>
            <w:r w:rsidR="002F1B3C" w:rsidRPr="00927050">
              <w:rPr>
                <w:rFonts w:eastAsiaTheme="minorHAnsi" w:cs="TrebuchetMS,Italic"/>
                <w:color w:val="auto"/>
                <w:szCs w:val="20"/>
                <w:lang w:val="fr-FR" w:eastAsia="en-US"/>
              </w:rPr>
              <w:t>.</w:t>
            </w:r>
          </w:p>
          <w:p w14:paraId="5F3FA515" w14:textId="70E118D0" w:rsidR="002F1B3C" w:rsidRPr="00AA6ADE" w:rsidRDefault="002F1B3C" w:rsidP="006770AF">
            <w:pPr>
              <w:autoSpaceDE w:val="0"/>
              <w:autoSpaceDN w:val="0"/>
              <w:adjustRightInd w:val="0"/>
              <w:spacing w:after="0" w:line="240" w:lineRule="auto"/>
              <w:ind w:left="0" w:right="0" w:firstLine="0"/>
              <w:jc w:val="left"/>
              <w:rPr>
                <w:rFonts w:cs="Arial"/>
                <w:b/>
                <w:bCs/>
                <w:color w:val="auto"/>
                <w:szCs w:val="20"/>
              </w:rPr>
            </w:pPr>
            <w:r w:rsidRPr="00927050">
              <w:rPr>
                <w:rFonts w:eastAsiaTheme="minorHAnsi" w:cs="TrebuchetMS,Italic"/>
                <w:color w:val="auto"/>
                <w:szCs w:val="20"/>
                <w:lang w:val="fr-FR" w:eastAsia="en-US"/>
              </w:rPr>
              <w:t xml:space="preserve">Valoarea in euro fara TVA a proiectului este de </w:t>
            </w:r>
            <w:r w:rsidRPr="00AA6ADE">
              <w:rPr>
                <w:rFonts w:cs="Arial"/>
                <w:b/>
                <w:bCs/>
                <w:color w:val="auto"/>
                <w:szCs w:val="20"/>
              </w:rPr>
              <w:t xml:space="preserve">294.685 </w:t>
            </w:r>
            <w:proofErr w:type="gramStart"/>
            <w:r w:rsidRPr="00AA6ADE">
              <w:rPr>
                <w:rFonts w:cs="Arial"/>
                <w:b/>
                <w:bCs/>
                <w:color w:val="auto"/>
                <w:szCs w:val="20"/>
              </w:rPr>
              <w:t>euro</w:t>
            </w:r>
            <w:proofErr w:type="gramEnd"/>
            <w:r w:rsidRPr="00AA6ADE">
              <w:rPr>
                <w:rFonts w:cs="Arial"/>
                <w:b/>
                <w:bCs/>
                <w:color w:val="auto"/>
                <w:szCs w:val="20"/>
              </w:rPr>
              <w:t xml:space="preserve"> fara TVA</w:t>
            </w:r>
            <w:r w:rsidR="006E354A" w:rsidRPr="00AA6ADE">
              <w:rPr>
                <w:rFonts w:cs="Arial"/>
                <w:b/>
                <w:bCs/>
                <w:color w:val="auto"/>
                <w:szCs w:val="20"/>
              </w:rPr>
              <w:t xml:space="preserve">. Valoarea eligibila a proiectului este de </w:t>
            </w:r>
            <w:r w:rsidR="002978FF">
              <w:rPr>
                <w:rFonts w:cs="Arial"/>
                <w:b/>
                <w:bCs/>
                <w:color w:val="auto"/>
                <w:szCs w:val="20"/>
              </w:rPr>
              <w:t>279.958</w:t>
            </w:r>
            <w:r w:rsidR="006E354A" w:rsidRPr="00AA6ADE">
              <w:rPr>
                <w:rFonts w:cs="Arial"/>
                <w:b/>
                <w:bCs/>
                <w:color w:val="auto"/>
                <w:szCs w:val="20"/>
              </w:rPr>
              <w:t xml:space="preserve"> euro fara TVA, iar valoarea eligibila pe km este de 98.</w:t>
            </w:r>
            <w:r w:rsidR="002978FF">
              <w:rPr>
                <w:rFonts w:cs="Arial"/>
                <w:b/>
                <w:bCs/>
                <w:color w:val="auto"/>
                <w:szCs w:val="20"/>
              </w:rPr>
              <w:t>231</w:t>
            </w:r>
            <w:r w:rsidR="00904309" w:rsidRPr="00AA6ADE">
              <w:rPr>
                <w:rFonts w:cs="Arial"/>
                <w:b/>
                <w:bCs/>
                <w:color w:val="auto"/>
                <w:szCs w:val="20"/>
              </w:rPr>
              <w:t xml:space="preserve"> euro fara TVA /km.</w:t>
            </w:r>
          </w:p>
          <w:p w14:paraId="3F4763B0" w14:textId="1AE6AF26" w:rsidR="00904309" w:rsidRDefault="00904309" w:rsidP="006770AF">
            <w:pPr>
              <w:autoSpaceDE w:val="0"/>
              <w:autoSpaceDN w:val="0"/>
              <w:adjustRightInd w:val="0"/>
              <w:spacing w:after="0" w:line="240" w:lineRule="auto"/>
              <w:ind w:left="0" w:right="0" w:firstLine="0"/>
              <w:jc w:val="left"/>
              <w:rPr>
                <w:rFonts w:cs="Arial"/>
                <w:b/>
                <w:bCs/>
                <w:color w:val="auto"/>
                <w:szCs w:val="20"/>
              </w:rPr>
            </w:pPr>
            <w:r w:rsidRPr="00AA6ADE">
              <w:rPr>
                <w:rFonts w:cs="Arial"/>
                <w:b/>
                <w:bCs/>
                <w:color w:val="auto"/>
                <w:szCs w:val="20"/>
              </w:rPr>
              <w:t>Pista are o lungime de 2,850 km.</w:t>
            </w:r>
          </w:p>
          <w:p w14:paraId="69103343" w14:textId="77777777" w:rsidR="002978FF" w:rsidRPr="00AA6ADE" w:rsidRDefault="002978FF" w:rsidP="006770AF">
            <w:pPr>
              <w:autoSpaceDE w:val="0"/>
              <w:autoSpaceDN w:val="0"/>
              <w:adjustRightInd w:val="0"/>
              <w:spacing w:after="0" w:line="240" w:lineRule="auto"/>
              <w:ind w:left="0" w:right="0" w:firstLine="0"/>
              <w:jc w:val="left"/>
              <w:rPr>
                <w:rFonts w:cs="Arial"/>
                <w:b/>
                <w:bCs/>
                <w:color w:val="auto"/>
                <w:szCs w:val="20"/>
              </w:rPr>
            </w:pPr>
          </w:p>
          <w:p w14:paraId="09632D0C" w14:textId="06554325" w:rsidR="003F02B5" w:rsidRPr="00927050" w:rsidRDefault="003F02B5" w:rsidP="006770AF">
            <w:pPr>
              <w:autoSpaceDE w:val="0"/>
              <w:autoSpaceDN w:val="0"/>
              <w:adjustRightInd w:val="0"/>
              <w:spacing w:after="0" w:line="240" w:lineRule="auto"/>
              <w:ind w:left="0" w:right="0" w:firstLine="0"/>
              <w:jc w:val="left"/>
              <w:rPr>
                <w:rFonts w:eastAsiaTheme="minorHAnsi" w:cs="TrebuchetMS,Bold"/>
                <w:b/>
                <w:bCs/>
                <w:color w:val="auto"/>
                <w:szCs w:val="20"/>
                <w:lang w:eastAsia="en-US"/>
              </w:rPr>
            </w:pPr>
            <w:r w:rsidRPr="00927050">
              <w:rPr>
                <w:rFonts w:eastAsiaTheme="minorHAnsi" w:cs="TrebuchetMS,Bold"/>
                <w:b/>
                <w:bCs/>
                <w:color w:val="auto"/>
                <w:szCs w:val="20"/>
                <w:lang w:eastAsia="en-US"/>
              </w:rPr>
              <w:t>Lucrarile propuse in cadrul proiectului fac parte din categoria activităților eligibile:</w:t>
            </w:r>
          </w:p>
          <w:p w14:paraId="3CC3E3A0" w14:textId="112D6A5C" w:rsidR="003F02B5" w:rsidRPr="00927050" w:rsidRDefault="003F02B5" w:rsidP="006770AF">
            <w:pPr>
              <w:autoSpaceDE w:val="0"/>
              <w:autoSpaceDN w:val="0"/>
              <w:adjustRightInd w:val="0"/>
              <w:spacing w:after="0" w:line="240" w:lineRule="auto"/>
              <w:ind w:left="0" w:right="0" w:firstLine="0"/>
              <w:jc w:val="left"/>
              <w:rPr>
                <w:rFonts w:eastAsiaTheme="minorHAnsi" w:cs="TrebuchetMS"/>
                <w:color w:val="auto"/>
                <w:szCs w:val="20"/>
                <w:lang w:eastAsia="en-US"/>
              </w:rPr>
            </w:pPr>
            <w:r w:rsidRPr="00927050">
              <w:rPr>
                <w:rFonts w:eastAsiaTheme="minorHAnsi" w:cs="Symbol"/>
                <w:color w:val="auto"/>
                <w:szCs w:val="20"/>
                <w:lang w:eastAsia="en-US"/>
              </w:rPr>
              <w:t xml:space="preserve">_ </w:t>
            </w:r>
            <w:r w:rsidRPr="00927050">
              <w:rPr>
                <w:rFonts w:eastAsiaTheme="minorHAnsi" w:cs="TrebuchetMS"/>
                <w:color w:val="auto"/>
                <w:szCs w:val="20"/>
                <w:lang w:eastAsia="en-US"/>
              </w:rPr>
              <w:t>Lucrări de construcție pentru realizarea infrastructurii pentru</w:t>
            </w:r>
          </w:p>
          <w:p w14:paraId="1FF55B28" w14:textId="3FD05BA4" w:rsidR="003F02B5" w:rsidRPr="00927050" w:rsidRDefault="003F02B5" w:rsidP="006770AF">
            <w:pPr>
              <w:autoSpaceDE w:val="0"/>
              <w:autoSpaceDN w:val="0"/>
              <w:adjustRightInd w:val="0"/>
              <w:spacing w:after="0" w:line="240" w:lineRule="auto"/>
              <w:ind w:left="0" w:right="0" w:firstLine="0"/>
              <w:jc w:val="left"/>
              <w:rPr>
                <w:rFonts w:eastAsiaTheme="minorHAnsi" w:cs="TrebuchetMS"/>
                <w:color w:val="auto"/>
                <w:szCs w:val="20"/>
                <w:lang w:val="fr-FR" w:eastAsia="en-US"/>
              </w:rPr>
            </w:pPr>
            <w:proofErr w:type="gramStart"/>
            <w:r w:rsidRPr="00927050">
              <w:rPr>
                <w:rFonts w:eastAsiaTheme="minorHAnsi" w:cs="TrebuchetMS"/>
                <w:color w:val="auto"/>
                <w:szCs w:val="20"/>
                <w:lang w:val="fr-FR" w:eastAsia="en-US"/>
              </w:rPr>
              <w:t>biciclete</w:t>
            </w:r>
            <w:proofErr w:type="gramEnd"/>
            <w:r w:rsidRPr="00927050">
              <w:rPr>
                <w:rFonts w:eastAsiaTheme="minorHAnsi" w:cs="TrebuchetMS"/>
                <w:color w:val="auto"/>
                <w:szCs w:val="20"/>
                <w:lang w:val="fr-FR" w:eastAsia="en-US"/>
              </w:rPr>
              <w:t>/mijloace de transport nemotorizate: piste pentru biciclete;</w:t>
            </w:r>
          </w:p>
          <w:p w14:paraId="22B6C4FB" w14:textId="77777777" w:rsidR="003F02B5" w:rsidRPr="00927050" w:rsidRDefault="003F02B5" w:rsidP="006770AF">
            <w:pPr>
              <w:autoSpaceDE w:val="0"/>
              <w:autoSpaceDN w:val="0"/>
              <w:adjustRightInd w:val="0"/>
              <w:spacing w:after="0" w:line="240" w:lineRule="auto"/>
              <w:ind w:left="0" w:right="0" w:firstLine="0"/>
              <w:jc w:val="left"/>
              <w:rPr>
                <w:rFonts w:eastAsiaTheme="minorHAnsi" w:cs="TrebuchetMS"/>
                <w:color w:val="auto"/>
                <w:szCs w:val="20"/>
                <w:lang w:val="fr-FR" w:eastAsia="en-US"/>
              </w:rPr>
            </w:pPr>
            <w:r w:rsidRPr="00927050">
              <w:rPr>
                <w:rFonts w:eastAsiaTheme="minorHAnsi" w:cs="Symbol"/>
                <w:color w:val="auto"/>
                <w:szCs w:val="20"/>
                <w:lang w:val="fr-FR" w:eastAsia="en-US"/>
              </w:rPr>
              <w:t xml:space="preserve">_ </w:t>
            </w:r>
            <w:r w:rsidRPr="00927050">
              <w:rPr>
                <w:rFonts w:eastAsiaTheme="minorHAnsi" w:cs="TrebuchetMS"/>
                <w:color w:val="auto"/>
                <w:szCs w:val="20"/>
                <w:lang w:val="fr-FR" w:eastAsia="en-US"/>
              </w:rPr>
              <w:t xml:space="preserve">Lucrări de construcție pentru montarea echipamentelor de </w:t>
            </w:r>
            <w:proofErr w:type="gramStart"/>
            <w:r w:rsidRPr="00927050">
              <w:rPr>
                <w:rFonts w:eastAsiaTheme="minorHAnsi" w:cs="TrebuchetMS"/>
                <w:color w:val="auto"/>
                <w:szCs w:val="20"/>
                <w:lang w:val="fr-FR" w:eastAsia="en-US"/>
              </w:rPr>
              <w:t>protecție;</w:t>
            </w:r>
            <w:proofErr w:type="gramEnd"/>
          </w:p>
          <w:p w14:paraId="25FB2B63" w14:textId="13A7C0E7" w:rsidR="003F02B5" w:rsidRPr="00927050" w:rsidRDefault="003F02B5" w:rsidP="006770AF">
            <w:pPr>
              <w:autoSpaceDE w:val="0"/>
              <w:autoSpaceDN w:val="0"/>
              <w:adjustRightInd w:val="0"/>
              <w:spacing w:after="0" w:line="240" w:lineRule="auto"/>
              <w:ind w:left="0" w:right="0" w:firstLine="0"/>
              <w:jc w:val="left"/>
              <w:rPr>
                <w:rFonts w:eastAsiaTheme="minorHAnsi" w:cs="TrebuchetMS"/>
                <w:color w:val="auto"/>
                <w:szCs w:val="20"/>
                <w:lang w:val="fr-FR" w:eastAsia="en-US"/>
              </w:rPr>
            </w:pPr>
            <w:r w:rsidRPr="00927050">
              <w:rPr>
                <w:rFonts w:eastAsiaTheme="minorHAnsi" w:cs="Symbol"/>
                <w:color w:val="auto"/>
                <w:szCs w:val="20"/>
                <w:lang w:val="fr-FR" w:eastAsia="en-US"/>
              </w:rPr>
              <w:t xml:space="preserve">_ </w:t>
            </w:r>
            <w:r w:rsidRPr="00927050">
              <w:rPr>
                <w:rFonts w:eastAsiaTheme="minorHAnsi" w:cs="TrebuchetMS"/>
                <w:color w:val="auto"/>
                <w:szCs w:val="20"/>
                <w:lang w:val="fr-FR" w:eastAsia="en-US"/>
              </w:rPr>
              <w:t xml:space="preserve">Lucrări de construcție pentru montarea echipamentelor de </w:t>
            </w:r>
            <w:proofErr w:type="gramStart"/>
            <w:r w:rsidRPr="00927050">
              <w:rPr>
                <w:rFonts w:eastAsiaTheme="minorHAnsi" w:cs="TrebuchetMS"/>
                <w:color w:val="auto"/>
                <w:szCs w:val="20"/>
                <w:lang w:val="fr-FR" w:eastAsia="en-US"/>
              </w:rPr>
              <w:t>semnalizare;</w:t>
            </w:r>
            <w:proofErr w:type="gramEnd"/>
          </w:p>
          <w:p w14:paraId="64D1F5E5" w14:textId="08AF106B" w:rsidR="003F02B5" w:rsidRPr="00927050" w:rsidRDefault="003F02B5" w:rsidP="006770AF">
            <w:pPr>
              <w:autoSpaceDE w:val="0"/>
              <w:autoSpaceDN w:val="0"/>
              <w:adjustRightInd w:val="0"/>
              <w:spacing w:after="0" w:line="240" w:lineRule="auto"/>
              <w:ind w:left="0" w:right="0" w:firstLine="0"/>
              <w:jc w:val="left"/>
              <w:rPr>
                <w:rFonts w:eastAsiaTheme="minorHAnsi" w:cs="TrebuchetMS"/>
                <w:color w:val="auto"/>
                <w:szCs w:val="20"/>
                <w:lang w:val="fr-FR" w:eastAsia="en-US"/>
              </w:rPr>
            </w:pPr>
            <w:r w:rsidRPr="00927050">
              <w:rPr>
                <w:rFonts w:eastAsiaTheme="minorHAnsi" w:cs="Symbol"/>
                <w:color w:val="auto"/>
                <w:szCs w:val="20"/>
                <w:lang w:val="fr-FR" w:eastAsia="en-US"/>
              </w:rPr>
              <w:t xml:space="preserve">_ </w:t>
            </w:r>
            <w:r w:rsidRPr="00927050">
              <w:rPr>
                <w:rFonts w:eastAsiaTheme="minorHAnsi" w:cs="TrebuchetMS"/>
                <w:color w:val="auto"/>
                <w:szCs w:val="20"/>
                <w:lang w:val="fr-FR" w:eastAsia="en-US"/>
              </w:rPr>
              <w:t xml:space="preserve">Amenajarea </w:t>
            </w:r>
            <w:proofErr w:type="gramStart"/>
            <w:r w:rsidRPr="00927050">
              <w:rPr>
                <w:rFonts w:eastAsiaTheme="minorHAnsi" w:cs="TrebuchetMS"/>
                <w:color w:val="auto"/>
                <w:szCs w:val="20"/>
                <w:lang w:val="fr-FR" w:eastAsia="en-US"/>
              </w:rPr>
              <w:t>terenului;</w:t>
            </w:r>
            <w:proofErr w:type="gramEnd"/>
          </w:p>
          <w:p w14:paraId="3FB7A871" w14:textId="65D349A0" w:rsidR="003F02B5" w:rsidRPr="00AA6ADE" w:rsidRDefault="003F02B5" w:rsidP="006770AF">
            <w:pPr>
              <w:autoSpaceDE w:val="0"/>
              <w:autoSpaceDN w:val="0"/>
              <w:adjustRightInd w:val="0"/>
              <w:spacing w:after="0" w:line="240" w:lineRule="auto"/>
              <w:ind w:left="0" w:right="0" w:firstLine="0"/>
              <w:jc w:val="left"/>
              <w:rPr>
                <w:rFonts w:cs="Arial"/>
                <w:b/>
                <w:bCs/>
                <w:color w:val="auto"/>
                <w:szCs w:val="20"/>
              </w:rPr>
            </w:pPr>
            <w:r w:rsidRPr="00927050">
              <w:rPr>
                <w:rFonts w:eastAsiaTheme="minorHAnsi" w:cs="Symbol"/>
                <w:color w:val="auto"/>
                <w:szCs w:val="20"/>
                <w:lang w:val="fr-FR" w:eastAsia="en-US"/>
              </w:rPr>
              <w:t xml:space="preserve">_ </w:t>
            </w:r>
            <w:r w:rsidRPr="00927050">
              <w:rPr>
                <w:rFonts w:eastAsiaTheme="minorHAnsi" w:cs="TrebuchetMS"/>
                <w:color w:val="auto"/>
                <w:szCs w:val="20"/>
                <w:lang w:val="fr-FR" w:eastAsia="en-US"/>
              </w:rPr>
              <w:t>Proiectare și asistență tehnică.</w:t>
            </w:r>
          </w:p>
          <w:p w14:paraId="677E8BFB" w14:textId="77777777" w:rsidR="0085624C" w:rsidRPr="00927050" w:rsidRDefault="0085624C" w:rsidP="006770AF">
            <w:pPr>
              <w:autoSpaceDE w:val="0"/>
              <w:autoSpaceDN w:val="0"/>
              <w:adjustRightInd w:val="0"/>
              <w:spacing w:after="0" w:line="240" w:lineRule="auto"/>
              <w:ind w:left="0" w:right="0" w:firstLine="0"/>
              <w:jc w:val="left"/>
              <w:rPr>
                <w:rFonts w:eastAsiaTheme="minorHAnsi" w:cs="TrebuchetMS"/>
                <w:color w:val="auto"/>
                <w:szCs w:val="20"/>
                <w:lang w:val="fr-FR" w:eastAsia="en-US"/>
              </w:rPr>
            </w:pPr>
          </w:p>
          <w:p w14:paraId="6D4DA8A0" w14:textId="7F6D1159" w:rsidR="003F02B5" w:rsidRPr="00927050" w:rsidRDefault="00EE707B" w:rsidP="006770AF">
            <w:pPr>
              <w:autoSpaceDE w:val="0"/>
              <w:autoSpaceDN w:val="0"/>
              <w:adjustRightInd w:val="0"/>
              <w:spacing w:after="0" w:line="240" w:lineRule="auto"/>
              <w:ind w:left="0" w:right="0" w:firstLine="0"/>
              <w:jc w:val="left"/>
              <w:rPr>
                <w:rFonts w:eastAsiaTheme="minorHAnsi" w:cs="TrebuchetMS,Bold"/>
                <w:b/>
                <w:bCs/>
                <w:color w:val="auto"/>
                <w:szCs w:val="20"/>
                <w:lang w:val="fr-FR" w:eastAsia="en-US"/>
              </w:rPr>
            </w:pPr>
            <w:r w:rsidRPr="00AA6ADE">
              <w:rPr>
                <w:color w:val="auto"/>
                <w:szCs w:val="20"/>
              </w:rPr>
              <w:t xml:space="preserve"> </w:t>
            </w:r>
            <w:r w:rsidR="002978FF" w:rsidRPr="002978FF">
              <w:rPr>
                <w:color w:val="auto"/>
                <w:szCs w:val="20"/>
              </w:rPr>
              <w:t>Proiectul indeplineste conditiile minime obligatorii</w:t>
            </w:r>
            <w:r w:rsidR="003F02B5" w:rsidRPr="00927050">
              <w:rPr>
                <w:rFonts w:eastAsiaTheme="minorHAnsi" w:cs="TrebuchetMS,Bold"/>
                <w:b/>
                <w:bCs/>
                <w:color w:val="auto"/>
                <w:szCs w:val="20"/>
                <w:lang w:val="fr-FR" w:eastAsia="en-US"/>
              </w:rPr>
              <w:t>:</w:t>
            </w:r>
          </w:p>
          <w:p w14:paraId="6E0B85C6" w14:textId="765FA759" w:rsidR="003F02B5" w:rsidRPr="00927050" w:rsidRDefault="002978FF" w:rsidP="002978FF">
            <w:pPr>
              <w:autoSpaceDE w:val="0"/>
              <w:autoSpaceDN w:val="0"/>
              <w:adjustRightInd w:val="0"/>
              <w:spacing w:after="0" w:line="240" w:lineRule="auto"/>
              <w:ind w:right="0"/>
              <w:jc w:val="left"/>
              <w:rPr>
                <w:rFonts w:eastAsiaTheme="minorHAnsi" w:cs="TrebuchetMS"/>
                <w:color w:val="auto"/>
                <w:szCs w:val="20"/>
                <w:lang w:val="fr-FR" w:eastAsia="en-US"/>
              </w:rPr>
            </w:pPr>
            <w:r w:rsidRPr="00927050">
              <w:rPr>
                <w:rFonts w:eastAsiaTheme="minorHAnsi" w:cs="TrebuchetMS"/>
                <w:color w:val="auto"/>
                <w:szCs w:val="20"/>
                <w:lang w:val="fr-FR" w:eastAsia="en-US"/>
              </w:rPr>
              <w:t>-Investitia se alineaza</w:t>
            </w:r>
            <w:r w:rsidR="003F02B5" w:rsidRPr="00927050">
              <w:rPr>
                <w:rFonts w:eastAsiaTheme="minorHAnsi" w:cs="TrebuchetMS"/>
                <w:color w:val="auto"/>
                <w:szCs w:val="20"/>
                <w:lang w:val="fr-FR" w:eastAsia="en-US"/>
              </w:rPr>
              <w:t xml:space="preserve"> cu Planurile Urbanistice Generale aprobate</w:t>
            </w:r>
            <w:r w:rsidRPr="00927050">
              <w:rPr>
                <w:rFonts w:eastAsiaTheme="minorHAnsi" w:cs="TrebuchetMS"/>
                <w:color w:val="auto"/>
                <w:szCs w:val="20"/>
                <w:lang w:val="fr-FR" w:eastAsia="en-US"/>
              </w:rPr>
              <w:t xml:space="preserve"> (este atasat la cererea de finantare HCL de aprobare a PUG</w:t>
            </w:r>
            <w:proofErr w:type="gramStart"/>
            <w:r w:rsidRPr="00927050">
              <w:rPr>
                <w:rFonts w:eastAsiaTheme="minorHAnsi" w:cs="TrebuchetMS"/>
                <w:color w:val="auto"/>
                <w:szCs w:val="20"/>
                <w:lang w:val="fr-FR" w:eastAsia="en-US"/>
              </w:rPr>
              <w:t>)</w:t>
            </w:r>
            <w:r w:rsidR="003F02B5" w:rsidRPr="00927050">
              <w:rPr>
                <w:rFonts w:eastAsiaTheme="minorHAnsi" w:cs="TrebuchetMS"/>
                <w:color w:val="auto"/>
                <w:szCs w:val="20"/>
                <w:lang w:val="fr-FR" w:eastAsia="en-US"/>
              </w:rPr>
              <w:t>;</w:t>
            </w:r>
            <w:proofErr w:type="gramEnd"/>
          </w:p>
          <w:p w14:paraId="3E173418" w14:textId="1413E4B0" w:rsidR="00EE707B" w:rsidRPr="00927050" w:rsidRDefault="002978FF" w:rsidP="006770AF">
            <w:pPr>
              <w:autoSpaceDE w:val="0"/>
              <w:autoSpaceDN w:val="0"/>
              <w:adjustRightInd w:val="0"/>
              <w:spacing w:after="0" w:line="240" w:lineRule="auto"/>
              <w:ind w:left="0" w:right="0" w:firstLine="0"/>
              <w:jc w:val="left"/>
              <w:rPr>
                <w:rFonts w:eastAsiaTheme="minorHAnsi" w:cs="TrebuchetMS,BoldItalic"/>
                <w:b/>
                <w:bCs/>
                <w:i/>
                <w:iCs/>
                <w:color w:val="auto"/>
                <w:szCs w:val="20"/>
                <w:lang w:val="fr-FR" w:eastAsia="en-US"/>
              </w:rPr>
            </w:pPr>
            <w:r w:rsidRPr="00927050">
              <w:rPr>
                <w:rFonts w:eastAsiaTheme="minorHAnsi" w:cs="TrebuchetMS"/>
                <w:color w:val="auto"/>
                <w:szCs w:val="20"/>
                <w:lang w:val="fr-FR" w:eastAsia="en-US"/>
              </w:rPr>
              <w:lastRenderedPageBreak/>
              <w:t>-In proiectarea infrastructure pentru pista de biciclete</w:t>
            </w:r>
            <w:r w:rsidR="003F02B5" w:rsidRPr="00927050">
              <w:rPr>
                <w:rFonts w:eastAsiaTheme="minorHAnsi" w:cs="TrebuchetMS"/>
                <w:color w:val="auto"/>
                <w:szCs w:val="20"/>
                <w:lang w:val="fr-FR" w:eastAsia="en-US"/>
              </w:rPr>
              <w:t xml:space="preserve"> </w:t>
            </w:r>
            <w:r w:rsidRPr="00927050">
              <w:rPr>
                <w:rFonts w:eastAsiaTheme="minorHAnsi" w:cs="TrebuchetMS"/>
                <w:color w:val="auto"/>
                <w:szCs w:val="20"/>
                <w:lang w:val="fr-FR" w:eastAsia="en-US"/>
              </w:rPr>
              <w:t>s-a avut in vedere prevederile din</w:t>
            </w:r>
            <w:r w:rsidR="003F02B5" w:rsidRPr="00927050">
              <w:rPr>
                <w:rFonts w:eastAsiaTheme="minorHAnsi" w:cs="TrebuchetMS"/>
                <w:color w:val="auto"/>
                <w:szCs w:val="20"/>
                <w:lang w:val="fr-FR" w:eastAsia="en-US"/>
              </w:rPr>
              <w:t xml:space="preserve"> </w:t>
            </w:r>
            <w:r w:rsidR="003F02B5" w:rsidRPr="00927050">
              <w:rPr>
                <w:rFonts w:eastAsiaTheme="minorHAnsi" w:cs="TrebuchetMS,BoldItalic"/>
                <w:b/>
                <w:bCs/>
                <w:i/>
                <w:iCs/>
                <w:color w:val="auto"/>
                <w:szCs w:val="20"/>
                <w:lang w:val="fr-FR" w:eastAsia="en-US"/>
              </w:rPr>
              <w:t>Ghidului de proiectare a</w:t>
            </w:r>
            <w:r w:rsidR="00D7292D" w:rsidRPr="00927050">
              <w:rPr>
                <w:rFonts w:eastAsiaTheme="minorHAnsi" w:cs="TrebuchetMS,BoldItalic"/>
                <w:b/>
                <w:bCs/>
                <w:i/>
                <w:iCs/>
                <w:color w:val="auto"/>
                <w:szCs w:val="20"/>
                <w:lang w:val="fr-FR" w:eastAsia="en-US"/>
              </w:rPr>
              <w:t xml:space="preserve"> </w:t>
            </w:r>
            <w:r w:rsidR="003F02B5" w:rsidRPr="00927050">
              <w:rPr>
                <w:rFonts w:eastAsiaTheme="minorHAnsi" w:cs="TrebuchetMS,BoldItalic"/>
                <w:b/>
                <w:bCs/>
                <w:i/>
                <w:iCs/>
                <w:color w:val="auto"/>
                <w:szCs w:val="20"/>
                <w:lang w:val="fr-FR" w:eastAsia="en-US"/>
              </w:rPr>
              <w:t>infrastructurii pentru biciclete</w:t>
            </w:r>
            <w:r w:rsidRPr="00927050">
              <w:rPr>
                <w:rFonts w:eastAsiaTheme="minorHAnsi" w:cs="TrebuchetMS,BoldItalic"/>
                <w:b/>
                <w:bCs/>
                <w:i/>
                <w:iCs/>
                <w:color w:val="auto"/>
                <w:szCs w:val="20"/>
                <w:lang w:val="fr-FR" w:eastAsia="en-US"/>
              </w:rPr>
              <w:t>, respecandu-se</w:t>
            </w:r>
            <w:r w:rsidR="003F02B5" w:rsidRPr="00927050">
              <w:rPr>
                <w:rFonts w:eastAsiaTheme="minorHAnsi" w:cs="TrebuchetMS,BoldItalic"/>
                <w:b/>
                <w:bCs/>
                <w:i/>
                <w:iCs/>
                <w:color w:val="auto"/>
                <w:szCs w:val="20"/>
                <w:lang w:val="fr-FR" w:eastAsia="en-US"/>
              </w:rPr>
              <w:t xml:space="preserve"> </w:t>
            </w:r>
            <w:r w:rsidR="003F02B5" w:rsidRPr="00927050">
              <w:rPr>
                <w:rFonts w:eastAsiaTheme="minorHAnsi" w:cs="TrebuchetMS"/>
                <w:color w:val="auto"/>
                <w:szCs w:val="20"/>
                <w:lang w:val="fr-FR" w:eastAsia="en-US"/>
              </w:rPr>
              <w:t>cerinţe generale de calitate a infrastructurii</w:t>
            </w:r>
            <w:r w:rsidR="00D7292D" w:rsidRPr="00927050">
              <w:rPr>
                <w:rFonts w:eastAsiaTheme="minorHAnsi" w:cs="TrebuchetMS"/>
                <w:color w:val="auto"/>
                <w:szCs w:val="20"/>
                <w:lang w:val="fr-FR" w:eastAsia="en-US"/>
              </w:rPr>
              <w:t xml:space="preserve"> </w:t>
            </w:r>
            <w:r w:rsidR="003F02B5" w:rsidRPr="00927050">
              <w:rPr>
                <w:rFonts w:eastAsiaTheme="minorHAnsi" w:cs="TrebuchetMS"/>
                <w:color w:val="auto"/>
                <w:szCs w:val="20"/>
                <w:lang w:val="fr-FR" w:eastAsia="en-US"/>
              </w:rPr>
              <w:t>pentru biciclete şi trotinete electrice în vederea asigurării viabilității</w:t>
            </w:r>
            <w:r w:rsidR="00D7292D" w:rsidRPr="00927050">
              <w:rPr>
                <w:rFonts w:eastAsiaTheme="minorHAnsi" w:cs="TrebuchetMS"/>
                <w:color w:val="auto"/>
                <w:szCs w:val="20"/>
                <w:lang w:val="fr-FR" w:eastAsia="en-US"/>
              </w:rPr>
              <w:t xml:space="preserve"> </w:t>
            </w:r>
            <w:r w:rsidR="003F02B5" w:rsidRPr="00927050">
              <w:rPr>
                <w:rFonts w:eastAsiaTheme="minorHAnsi" w:cs="TrebuchetMS"/>
                <w:color w:val="auto"/>
                <w:szCs w:val="20"/>
                <w:lang w:val="fr-FR" w:eastAsia="en-US"/>
              </w:rPr>
              <w:t>acesteia.</w:t>
            </w:r>
          </w:p>
          <w:p w14:paraId="5A9AC2FB" w14:textId="2EE0349D" w:rsidR="003F02B5" w:rsidRPr="00927050" w:rsidRDefault="002978FF" w:rsidP="006770AF">
            <w:pPr>
              <w:autoSpaceDE w:val="0"/>
              <w:autoSpaceDN w:val="0"/>
              <w:adjustRightInd w:val="0"/>
              <w:spacing w:after="0" w:line="240" w:lineRule="auto"/>
              <w:ind w:left="0" w:right="0" w:firstLine="0"/>
              <w:jc w:val="left"/>
              <w:rPr>
                <w:rFonts w:eastAsiaTheme="minorHAnsi" w:cs="TrebuchetMS,Bold"/>
                <w:b/>
                <w:bCs/>
                <w:color w:val="auto"/>
                <w:szCs w:val="20"/>
                <w:lang w:val="fr-FR" w:eastAsia="en-US"/>
              </w:rPr>
            </w:pPr>
            <w:r w:rsidRPr="00927050">
              <w:rPr>
                <w:rFonts w:eastAsiaTheme="minorHAnsi" w:cs="TrebuchetMS,Bold"/>
                <w:b/>
                <w:bCs/>
                <w:color w:val="auto"/>
                <w:szCs w:val="20"/>
                <w:lang w:val="fr-FR" w:eastAsia="en-US"/>
              </w:rPr>
              <w:t>Astfel ca, p</w:t>
            </w:r>
            <w:r w:rsidR="003F02B5" w:rsidRPr="00927050">
              <w:rPr>
                <w:rFonts w:eastAsiaTheme="minorHAnsi" w:cs="TrebuchetMS,Bold"/>
                <w:b/>
                <w:bCs/>
                <w:color w:val="auto"/>
                <w:szCs w:val="20"/>
                <w:lang w:val="fr-FR" w:eastAsia="en-US"/>
              </w:rPr>
              <w:t xml:space="preserve">ista pentru </w:t>
            </w:r>
            <w:proofErr w:type="gramStart"/>
            <w:r w:rsidR="003F02B5" w:rsidRPr="00927050">
              <w:rPr>
                <w:rFonts w:eastAsiaTheme="minorHAnsi" w:cs="TrebuchetMS,Bold"/>
                <w:b/>
                <w:bCs/>
                <w:color w:val="auto"/>
                <w:szCs w:val="20"/>
                <w:lang w:val="fr-FR" w:eastAsia="en-US"/>
              </w:rPr>
              <w:t>biciclete:</w:t>
            </w:r>
            <w:proofErr w:type="gramEnd"/>
          </w:p>
          <w:p w14:paraId="4A79C2BF" w14:textId="5C9072A4" w:rsidR="003F02B5" w:rsidRPr="00927050" w:rsidRDefault="0047533B" w:rsidP="006770AF">
            <w:pPr>
              <w:autoSpaceDE w:val="0"/>
              <w:autoSpaceDN w:val="0"/>
              <w:adjustRightInd w:val="0"/>
              <w:spacing w:after="0" w:line="240" w:lineRule="auto"/>
              <w:ind w:left="0" w:right="0" w:firstLine="0"/>
              <w:jc w:val="left"/>
              <w:rPr>
                <w:rFonts w:eastAsiaTheme="minorHAnsi" w:cs="TrebuchetMS"/>
                <w:color w:val="auto"/>
                <w:szCs w:val="20"/>
                <w:lang w:val="fr-FR" w:eastAsia="en-US"/>
              </w:rPr>
            </w:pPr>
            <w:r w:rsidRPr="00927050">
              <w:rPr>
                <w:rFonts w:eastAsiaTheme="minorHAnsi" w:cs="TrebuchetMS"/>
                <w:color w:val="auto"/>
                <w:szCs w:val="20"/>
                <w:lang w:val="fr-FR" w:eastAsia="en-US"/>
              </w:rPr>
              <w:t>-</w:t>
            </w:r>
            <w:r w:rsidR="002978FF" w:rsidRPr="00927050">
              <w:rPr>
                <w:rFonts w:eastAsiaTheme="minorHAnsi" w:cs="TrebuchetMS"/>
                <w:color w:val="auto"/>
                <w:szCs w:val="20"/>
                <w:lang w:val="fr-FR" w:eastAsia="en-US"/>
              </w:rPr>
              <w:t>Pe pista de biciclete proiectata</w:t>
            </w:r>
            <w:r w:rsidR="003F02B5" w:rsidRPr="00927050">
              <w:rPr>
                <w:rFonts w:eastAsiaTheme="minorHAnsi" w:cs="TrebuchetMS"/>
                <w:color w:val="auto"/>
                <w:szCs w:val="20"/>
                <w:lang w:val="fr-FR" w:eastAsia="en-US"/>
              </w:rPr>
              <w:t>,</w:t>
            </w:r>
            <w:r w:rsidRPr="00927050">
              <w:rPr>
                <w:rFonts w:eastAsiaTheme="minorHAnsi" w:cs="TrebuchetMS"/>
                <w:color w:val="auto"/>
                <w:szCs w:val="20"/>
                <w:lang w:val="fr-FR" w:eastAsia="en-US"/>
              </w:rPr>
              <w:t xml:space="preserve"> pot circula</w:t>
            </w:r>
            <w:r w:rsidR="003F02B5" w:rsidRPr="00927050">
              <w:rPr>
                <w:rFonts w:eastAsiaTheme="minorHAnsi" w:cs="TrebuchetMS"/>
                <w:color w:val="auto"/>
                <w:szCs w:val="20"/>
                <w:lang w:val="fr-FR" w:eastAsia="en-US"/>
              </w:rPr>
              <w:t xml:space="preserve"> toate</w:t>
            </w:r>
            <w:r w:rsidR="002978FF" w:rsidRPr="00927050">
              <w:rPr>
                <w:rFonts w:eastAsiaTheme="minorHAnsi" w:cs="TrebuchetMS"/>
                <w:color w:val="auto"/>
                <w:szCs w:val="20"/>
                <w:lang w:val="fr-FR" w:eastAsia="en-US"/>
              </w:rPr>
              <w:t xml:space="preserve"> </w:t>
            </w:r>
            <w:r w:rsidR="003F02B5" w:rsidRPr="00927050">
              <w:rPr>
                <w:rFonts w:eastAsiaTheme="minorHAnsi" w:cs="TrebuchetMS"/>
                <w:color w:val="auto"/>
                <w:szCs w:val="20"/>
                <w:lang w:val="fr-FR" w:eastAsia="en-US"/>
              </w:rPr>
              <w:t>categoriile de bicicliști și pentru toate categoriile de biciclete. Pe pista pentru</w:t>
            </w:r>
            <w:r w:rsidR="002978FF" w:rsidRPr="00927050">
              <w:rPr>
                <w:rFonts w:eastAsiaTheme="minorHAnsi" w:cs="TrebuchetMS"/>
                <w:color w:val="auto"/>
                <w:szCs w:val="20"/>
                <w:lang w:val="fr-FR" w:eastAsia="en-US"/>
              </w:rPr>
              <w:t xml:space="preserve"> </w:t>
            </w:r>
            <w:r w:rsidR="003F02B5" w:rsidRPr="00927050">
              <w:rPr>
                <w:rFonts w:eastAsiaTheme="minorHAnsi" w:cs="TrebuchetMS"/>
                <w:color w:val="auto"/>
                <w:szCs w:val="20"/>
                <w:lang w:val="fr-FR" w:eastAsia="en-US"/>
              </w:rPr>
              <w:t>biciclete circulă şi trotinetele electrice conform prevederilor legislaţiei privind</w:t>
            </w:r>
            <w:r w:rsidR="002978FF" w:rsidRPr="00927050">
              <w:rPr>
                <w:rFonts w:eastAsiaTheme="minorHAnsi" w:cs="TrebuchetMS"/>
                <w:color w:val="auto"/>
                <w:szCs w:val="20"/>
                <w:lang w:val="fr-FR" w:eastAsia="en-US"/>
              </w:rPr>
              <w:t xml:space="preserve"> </w:t>
            </w:r>
            <w:r w:rsidR="003F02B5" w:rsidRPr="00927050">
              <w:rPr>
                <w:rFonts w:eastAsiaTheme="minorHAnsi" w:cs="TrebuchetMS"/>
                <w:color w:val="auto"/>
                <w:szCs w:val="20"/>
                <w:lang w:val="fr-FR" w:eastAsia="en-US"/>
              </w:rPr>
              <w:t>circulaţia pe drumurile publice.</w:t>
            </w:r>
          </w:p>
          <w:p w14:paraId="2A2C01F2" w14:textId="013DD6C0" w:rsidR="003F02B5" w:rsidRPr="00927050" w:rsidRDefault="0047533B" w:rsidP="006770AF">
            <w:pPr>
              <w:autoSpaceDE w:val="0"/>
              <w:autoSpaceDN w:val="0"/>
              <w:adjustRightInd w:val="0"/>
              <w:spacing w:after="0" w:line="240" w:lineRule="auto"/>
              <w:ind w:left="0" w:right="0" w:firstLine="0"/>
              <w:jc w:val="left"/>
              <w:rPr>
                <w:rFonts w:eastAsiaTheme="minorHAnsi" w:cs="TrebuchetMS"/>
                <w:color w:val="auto"/>
                <w:szCs w:val="20"/>
                <w:lang w:val="fr-FR" w:eastAsia="en-US"/>
              </w:rPr>
            </w:pPr>
            <w:r w:rsidRPr="00927050">
              <w:rPr>
                <w:rFonts w:eastAsiaTheme="minorHAnsi" w:cs="TrebuchetMS"/>
                <w:color w:val="auto"/>
                <w:szCs w:val="20"/>
                <w:lang w:val="fr-FR" w:eastAsia="en-US"/>
              </w:rPr>
              <w:t>-</w:t>
            </w:r>
            <w:r w:rsidR="003F02B5" w:rsidRPr="00927050">
              <w:rPr>
                <w:rFonts w:eastAsiaTheme="minorHAnsi" w:cs="TrebuchetMS"/>
                <w:color w:val="auto"/>
                <w:szCs w:val="20"/>
                <w:lang w:val="fr-FR" w:eastAsia="en-US"/>
              </w:rPr>
              <w:t xml:space="preserve">Pista pentru biciclete și zona adiacentă acesteia </w:t>
            </w:r>
            <w:r w:rsidRPr="00927050">
              <w:rPr>
                <w:rFonts w:eastAsiaTheme="minorHAnsi" w:cs="TrebuchetMS"/>
                <w:color w:val="auto"/>
                <w:szCs w:val="20"/>
                <w:lang w:val="fr-FR" w:eastAsia="en-US"/>
              </w:rPr>
              <w:t>indeplineste</w:t>
            </w:r>
            <w:r w:rsidR="003F02B5" w:rsidRPr="00927050">
              <w:rPr>
                <w:rFonts w:eastAsiaTheme="minorHAnsi" w:cs="TrebuchetMS"/>
                <w:color w:val="auto"/>
                <w:szCs w:val="20"/>
                <w:lang w:val="fr-FR" w:eastAsia="en-US"/>
              </w:rPr>
              <w:t>, simultan,</w:t>
            </w:r>
            <w:r w:rsidR="00D7292D" w:rsidRPr="00927050">
              <w:rPr>
                <w:rFonts w:eastAsiaTheme="minorHAnsi" w:cs="TrebuchetMS"/>
                <w:color w:val="auto"/>
                <w:szCs w:val="20"/>
                <w:lang w:val="fr-FR" w:eastAsia="en-US"/>
              </w:rPr>
              <w:t xml:space="preserve"> </w:t>
            </w:r>
            <w:r w:rsidR="003F02B5" w:rsidRPr="00927050">
              <w:rPr>
                <w:rFonts w:eastAsiaTheme="minorHAnsi" w:cs="TrebuchetMS"/>
                <w:color w:val="auto"/>
                <w:szCs w:val="20"/>
                <w:lang w:val="fr-FR" w:eastAsia="en-US"/>
              </w:rPr>
              <w:t xml:space="preserve">următoarele </w:t>
            </w:r>
            <w:proofErr w:type="gramStart"/>
            <w:r w:rsidR="003F02B5" w:rsidRPr="00927050">
              <w:rPr>
                <w:rFonts w:eastAsiaTheme="minorHAnsi" w:cs="TrebuchetMS"/>
                <w:color w:val="auto"/>
                <w:szCs w:val="20"/>
                <w:lang w:val="fr-FR" w:eastAsia="en-US"/>
              </w:rPr>
              <w:t>condiții:</w:t>
            </w:r>
            <w:proofErr w:type="gramEnd"/>
          </w:p>
          <w:p w14:paraId="1FB938A1" w14:textId="7CC3CA53" w:rsidR="003F02B5" w:rsidRPr="00927050" w:rsidRDefault="0047533B" w:rsidP="006770AF">
            <w:pPr>
              <w:autoSpaceDE w:val="0"/>
              <w:autoSpaceDN w:val="0"/>
              <w:adjustRightInd w:val="0"/>
              <w:spacing w:after="0" w:line="240" w:lineRule="auto"/>
              <w:ind w:left="0" w:right="0" w:firstLine="0"/>
              <w:jc w:val="left"/>
              <w:rPr>
                <w:rFonts w:eastAsiaTheme="minorHAnsi" w:cs="TrebuchetMS"/>
                <w:color w:val="auto"/>
                <w:szCs w:val="20"/>
                <w:lang w:val="fr-FR" w:eastAsia="en-US"/>
              </w:rPr>
            </w:pPr>
            <w:r w:rsidRPr="00927050">
              <w:rPr>
                <w:rFonts w:eastAsiaTheme="minorHAnsi" w:cs="TrebuchetMS"/>
                <w:color w:val="auto"/>
                <w:szCs w:val="20"/>
                <w:lang w:val="fr-FR" w:eastAsia="en-US"/>
              </w:rPr>
              <w:t xml:space="preserve">Avand in vedere </w:t>
            </w:r>
            <w:proofErr w:type="gramStart"/>
            <w:r w:rsidRPr="00927050">
              <w:rPr>
                <w:rFonts w:eastAsiaTheme="minorHAnsi" w:cs="TrebuchetMS"/>
                <w:color w:val="auto"/>
                <w:szCs w:val="20"/>
                <w:lang w:val="fr-FR" w:eastAsia="en-US"/>
              </w:rPr>
              <w:t>ca</w:t>
            </w:r>
            <w:proofErr w:type="gramEnd"/>
            <w:r w:rsidRPr="00927050">
              <w:rPr>
                <w:rFonts w:eastAsiaTheme="minorHAnsi" w:cs="TrebuchetMS"/>
                <w:color w:val="auto"/>
                <w:szCs w:val="20"/>
                <w:lang w:val="fr-FR" w:eastAsia="en-US"/>
              </w:rPr>
              <w:t xml:space="preserve"> pista de</w:t>
            </w:r>
            <w:r w:rsidR="003F02B5" w:rsidRPr="00927050">
              <w:rPr>
                <w:rFonts w:eastAsiaTheme="minorHAnsi" w:cs="TrebuchetMS"/>
                <w:color w:val="auto"/>
                <w:szCs w:val="20"/>
                <w:lang w:val="fr-FR" w:eastAsia="en-US"/>
              </w:rPr>
              <w:t xml:space="preserve"> biciclete</w:t>
            </w:r>
            <w:r w:rsidRPr="00927050">
              <w:rPr>
                <w:rFonts w:eastAsiaTheme="minorHAnsi" w:cs="TrebuchetMS"/>
                <w:color w:val="auto"/>
                <w:szCs w:val="20"/>
                <w:lang w:val="fr-FR" w:eastAsia="en-US"/>
              </w:rPr>
              <w:t xml:space="preserve"> este</w:t>
            </w:r>
            <w:r w:rsidR="003F02B5" w:rsidRPr="00927050">
              <w:rPr>
                <w:rFonts w:eastAsiaTheme="minorHAnsi" w:cs="TrebuchetMS"/>
                <w:color w:val="auto"/>
                <w:szCs w:val="20"/>
                <w:lang w:val="fr-FR" w:eastAsia="en-US"/>
              </w:rPr>
              <w:t xml:space="preserve"> amenajat</w:t>
            </w:r>
            <w:r w:rsidRPr="00927050">
              <w:rPr>
                <w:rFonts w:eastAsiaTheme="minorHAnsi" w:cs="TrebuchetMS"/>
                <w:color w:val="auto"/>
                <w:szCs w:val="20"/>
                <w:lang w:val="fr-FR" w:eastAsia="en-US"/>
              </w:rPr>
              <w:t>a</w:t>
            </w:r>
            <w:r w:rsidR="003F02B5" w:rsidRPr="00927050">
              <w:rPr>
                <w:rFonts w:eastAsiaTheme="minorHAnsi" w:cs="TrebuchetMS"/>
                <w:color w:val="auto"/>
                <w:szCs w:val="20"/>
                <w:lang w:val="fr-FR" w:eastAsia="en-US"/>
              </w:rPr>
              <w:t xml:space="preserve"> </w:t>
            </w:r>
            <w:r w:rsidR="003F02B5" w:rsidRPr="00927050">
              <w:rPr>
                <w:rFonts w:eastAsiaTheme="minorHAnsi" w:cs="TrebuchetMS,Bold"/>
                <w:b/>
                <w:bCs/>
                <w:color w:val="auto"/>
                <w:szCs w:val="20"/>
                <w:lang w:val="fr-FR" w:eastAsia="en-US"/>
              </w:rPr>
              <w:t>în mediul rural</w:t>
            </w:r>
            <w:r w:rsidR="003F02B5" w:rsidRPr="00927050">
              <w:rPr>
                <w:rFonts w:eastAsiaTheme="minorHAnsi" w:cs="TrebuchetMS"/>
                <w:color w:val="auto"/>
                <w:szCs w:val="20"/>
                <w:lang w:val="fr-FR" w:eastAsia="en-US"/>
              </w:rPr>
              <w:t xml:space="preserve">, </w:t>
            </w:r>
            <w:r w:rsidRPr="00927050">
              <w:rPr>
                <w:rFonts w:eastAsiaTheme="minorHAnsi" w:cs="TrebuchetMS"/>
                <w:color w:val="auto"/>
                <w:szCs w:val="20"/>
                <w:lang w:val="fr-FR" w:eastAsia="en-US"/>
              </w:rPr>
              <w:t>latimea pe un sens</w:t>
            </w:r>
            <w:r w:rsidR="003F02B5" w:rsidRPr="00927050">
              <w:rPr>
                <w:rFonts w:eastAsiaTheme="minorHAnsi" w:cs="TrebuchetMS"/>
                <w:color w:val="auto"/>
                <w:szCs w:val="20"/>
                <w:lang w:val="fr-FR" w:eastAsia="en-US"/>
              </w:rPr>
              <w:t xml:space="preserve"> </w:t>
            </w:r>
            <w:r w:rsidRPr="00927050">
              <w:rPr>
                <w:rFonts w:eastAsiaTheme="minorHAnsi" w:cs="TrebuchetMS"/>
                <w:color w:val="auto"/>
                <w:szCs w:val="20"/>
                <w:lang w:val="fr-FR" w:eastAsia="en-US"/>
              </w:rPr>
              <w:t>este de</w:t>
            </w:r>
            <w:r w:rsidR="003F02B5" w:rsidRPr="00927050">
              <w:rPr>
                <w:rFonts w:eastAsiaTheme="minorHAnsi" w:cs="TrebuchetMS"/>
                <w:color w:val="auto"/>
                <w:szCs w:val="20"/>
                <w:lang w:val="fr-FR" w:eastAsia="en-US"/>
              </w:rPr>
              <w:t xml:space="preserve"> 1,0 m și 2,0 m pentru pist</w:t>
            </w:r>
            <w:r w:rsidRPr="00927050">
              <w:rPr>
                <w:rFonts w:eastAsiaTheme="minorHAnsi" w:cs="TrebuchetMS"/>
                <w:color w:val="auto"/>
                <w:szCs w:val="20"/>
                <w:lang w:val="fr-FR" w:eastAsia="en-US"/>
              </w:rPr>
              <w:t>a</w:t>
            </w:r>
            <w:r w:rsidR="003F02B5" w:rsidRPr="00927050">
              <w:rPr>
                <w:rFonts w:eastAsiaTheme="minorHAnsi" w:cs="TrebuchetMS"/>
                <w:color w:val="auto"/>
                <w:szCs w:val="20"/>
                <w:lang w:val="fr-FR" w:eastAsia="en-US"/>
              </w:rPr>
              <w:t xml:space="preserve"> cu dublu sens.</w:t>
            </w:r>
          </w:p>
          <w:p w14:paraId="5A1C3445" w14:textId="7F60BFE4" w:rsidR="003F02B5" w:rsidRPr="00927050" w:rsidRDefault="0047533B" w:rsidP="006770AF">
            <w:pPr>
              <w:autoSpaceDE w:val="0"/>
              <w:autoSpaceDN w:val="0"/>
              <w:adjustRightInd w:val="0"/>
              <w:spacing w:after="0" w:line="240" w:lineRule="auto"/>
              <w:ind w:left="0" w:right="0" w:firstLine="0"/>
              <w:jc w:val="left"/>
              <w:rPr>
                <w:rFonts w:eastAsiaTheme="minorHAnsi" w:cs="TrebuchetMS"/>
                <w:color w:val="auto"/>
                <w:szCs w:val="20"/>
                <w:lang w:val="fr-FR" w:eastAsia="en-US"/>
              </w:rPr>
            </w:pPr>
            <w:r w:rsidRPr="00927050">
              <w:rPr>
                <w:rFonts w:eastAsiaTheme="minorHAnsi" w:cs="TrebuchetMS"/>
                <w:color w:val="auto"/>
                <w:szCs w:val="20"/>
                <w:lang w:val="fr-FR" w:eastAsia="en-US"/>
              </w:rPr>
              <w:t>-</w:t>
            </w:r>
            <w:r w:rsidR="003F02B5" w:rsidRPr="00927050">
              <w:rPr>
                <w:rFonts w:eastAsiaTheme="minorHAnsi" w:cs="TrebuchetMS"/>
                <w:color w:val="auto"/>
                <w:szCs w:val="20"/>
                <w:lang w:val="fr-FR" w:eastAsia="en-US"/>
              </w:rPr>
              <w:t>Asigurarea unei înălţimi de liberă de trecere pe sub obstacole de minimum</w:t>
            </w:r>
            <w:r w:rsidR="00D7292D" w:rsidRPr="00927050">
              <w:rPr>
                <w:rFonts w:eastAsiaTheme="minorHAnsi" w:cs="TrebuchetMS"/>
                <w:color w:val="auto"/>
                <w:szCs w:val="20"/>
                <w:lang w:val="fr-FR" w:eastAsia="en-US"/>
              </w:rPr>
              <w:t xml:space="preserve"> </w:t>
            </w:r>
            <w:r w:rsidR="003F02B5" w:rsidRPr="00927050">
              <w:rPr>
                <w:rFonts w:eastAsiaTheme="minorHAnsi" w:cs="TrebuchetMS"/>
                <w:color w:val="auto"/>
                <w:szCs w:val="20"/>
                <w:lang w:val="fr-FR" w:eastAsia="en-US"/>
              </w:rPr>
              <w:t xml:space="preserve">2,50 </w:t>
            </w:r>
            <w:proofErr w:type="gramStart"/>
            <w:r w:rsidR="003F02B5" w:rsidRPr="00927050">
              <w:rPr>
                <w:rFonts w:eastAsiaTheme="minorHAnsi" w:cs="TrebuchetMS"/>
                <w:color w:val="auto"/>
                <w:szCs w:val="20"/>
                <w:lang w:val="fr-FR" w:eastAsia="en-US"/>
              </w:rPr>
              <w:t>m;</w:t>
            </w:r>
            <w:proofErr w:type="gramEnd"/>
          </w:p>
          <w:p w14:paraId="7722F90C" w14:textId="772D5EBF" w:rsidR="003F02B5" w:rsidRPr="00927050" w:rsidRDefault="00883267" w:rsidP="006770AF">
            <w:pPr>
              <w:autoSpaceDE w:val="0"/>
              <w:autoSpaceDN w:val="0"/>
              <w:adjustRightInd w:val="0"/>
              <w:spacing w:after="0" w:line="240" w:lineRule="auto"/>
              <w:ind w:left="0" w:right="0" w:firstLine="0"/>
              <w:jc w:val="left"/>
              <w:rPr>
                <w:rFonts w:eastAsiaTheme="minorHAnsi" w:cs="TrebuchetMS"/>
                <w:color w:val="auto"/>
                <w:szCs w:val="20"/>
                <w:lang w:val="fr-FR" w:eastAsia="en-US"/>
              </w:rPr>
            </w:pPr>
            <w:r w:rsidRPr="00927050">
              <w:rPr>
                <w:rFonts w:eastAsiaTheme="minorHAnsi" w:cs="TrebuchetMS"/>
                <w:color w:val="auto"/>
                <w:szCs w:val="20"/>
                <w:lang w:val="fr-FR" w:eastAsia="en-US"/>
              </w:rPr>
              <w:t>-</w:t>
            </w:r>
            <w:r w:rsidR="003F02B5" w:rsidRPr="00927050">
              <w:rPr>
                <w:rFonts w:eastAsiaTheme="minorHAnsi" w:cs="TrebuchetMS"/>
                <w:color w:val="auto"/>
                <w:szCs w:val="20"/>
                <w:lang w:val="fr-FR" w:eastAsia="en-US"/>
              </w:rPr>
              <w:t xml:space="preserve">spațiu de siguranță </w:t>
            </w:r>
            <w:r w:rsidRPr="00927050">
              <w:rPr>
                <w:rFonts w:eastAsiaTheme="minorHAnsi" w:cs="TrebuchetMS"/>
                <w:color w:val="auto"/>
                <w:szCs w:val="20"/>
                <w:lang w:val="fr-FR" w:eastAsia="en-US"/>
              </w:rPr>
              <w:t xml:space="preserve">pentru pista de biciclete este </w:t>
            </w:r>
            <w:r w:rsidR="003F02B5" w:rsidRPr="00927050">
              <w:rPr>
                <w:rFonts w:eastAsiaTheme="minorHAnsi" w:cs="TrebuchetMS"/>
                <w:color w:val="auto"/>
                <w:szCs w:val="20"/>
                <w:lang w:val="fr-FR" w:eastAsia="en-US"/>
              </w:rPr>
              <w:t>de 0,5 m.</w:t>
            </w:r>
          </w:p>
          <w:p w14:paraId="2254DAE1" w14:textId="53777B84" w:rsidR="003F02B5" w:rsidRPr="00927050" w:rsidRDefault="00883267" w:rsidP="00883267">
            <w:pPr>
              <w:autoSpaceDE w:val="0"/>
              <w:autoSpaceDN w:val="0"/>
              <w:adjustRightInd w:val="0"/>
              <w:spacing w:after="0" w:line="240" w:lineRule="auto"/>
              <w:ind w:left="0" w:right="0" w:firstLine="0"/>
              <w:jc w:val="left"/>
              <w:rPr>
                <w:rFonts w:eastAsiaTheme="minorHAnsi" w:cs="TrebuchetMS"/>
                <w:color w:val="auto"/>
                <w:szCs w:val="20"/>
                <w:lang w:val="fr-FR" w:eastAsia="en-US"/>
              </w:rPr>
            </w:pPr>
            <w:r w:rsidRPr="00927050">
              <w:rPr>
                <w:rFonts w:eastAsiaTheme="minorHAnsi" w:cs="Wingdings"/>
                <w:color w:val="auto"/>
                <w:szCs w:val="20"/>
                <w:lang w:val="fr-FR" w:eastAsia="en-US"/>
              </w:rPr>
              <w:t>-</w:t>
            </w:r>
            <w:r w:rsidR="003F02B5" w:rsidRPr="00927050">
              <w:rPr>
                <w:rFonts w:eastAsiaTheme="minorHAnsi" w:cs="Wingdings"/>
                <w:color w:val="auto"/>
                <w:szCs w:val="20"/>
                <w:lang w:val="fr-FR" w:eastAsia="en-US"/>
              </w:rPr>
              <w:t xml:space="preserve"> </w:t>
            </w:r>
            <w:r w:rsidR="003F02B5" w:rsidRPr="00927050">
              <w:rPr>
                <w:rFonts w:eastAsiaTheme="minorHAnsi" w:cs="TrebuchetMS"/>
                <w:color w:val="auto"/>
                <w:szCs w:val="20"/>
                <w:lang w:val="fr-FR" w:eastAsia="en-US"/>
              </w:rPr>
              <w:t xml:space="preserve">Asigurarea unei suprafețe a pistei pentru biciclete dintr-un material </w:t>
            </w:r>
            <w:proofErr w:type="gramStart"/>
            <w:r w:rsidR="003F02B5" w:rsidRPr="00927050">
              <w:rPr>
                <w:rFonts w:eastAsiaTheme="minorHAnsi" w:cs="TrebuchetMS"/>
                <w:color w:val="auto"/>
                <w:szCs w:val="20"/>
                <w:lang w:val="fr-FR" w:eastAsia="en-US"/>
              </w:rPr>
              <w:t>rigid,stabil</w:t>
            </w:r>
            <w:proofErr w:type="gramEnd"/>
            <w:r w:rsidR="003F02B5" w:rsidRPr="00927050">
              <w:rPr>
                <w:rFonts w:eastAsiaTheme="minorHAnsi" w:cs="TrebuchetMS"/>
                <w:color w:val="auto"/>
                <w:szCs w:val="20"/>
                <w:lang w:val="fr-FR" w:eastAsia="en-US"/>
              </w:rPr>
              <w:t>, cu un finisaj antiderapant, pe toată lungimea traseului</w:t>
            </w:r>
            <w:r w:rsidRPr="00927050">
              <w:rPr>
                <w:rFonts w:eastAsiaTheme="minorHAnsi" w:cs="TrebuchetMS"/>
                <w:color w:val="auto"/>
                <w:szCs w:val="20"/>
                <w:lang w:val="fr-FR" w:eastAsia="en-US"/>
              </w:rPr>
              <w:t xml:space="preserve"> de 2,850 km</w:t>
            </w:r>
            <w:r w:rsidR="003F02B5" w:rsidRPr="00927050">
              <w:rPr>
                <w:rFonts w:eastAsiaTheme="minorHAnsi" w:cs="TrebuchetMS"/>
                <w:color w:val="auto"/>
                <w:szCs w:val="20"/>
                <w:lang w:val="fr-FR" w:eastAsia="en-US"/>
              </w:rPr>
              <w:t>;</w:t>
            </w:r>
          </w:p>
          <w:p w14:paraId="071E5CA8" w14:textId="44087488" w:rsidR="00D7292D" w:rsidRPr="00927050" w:rsidRDefault="00883267" w:rsidP="006770AF">
            <w:pPr>
              <w:autoSpaceDE w:val="0"/>
              <w:autoSpaceDN w:val="0"/>
              <w:adjustRightInd w:val="0"/>
              <w:spacing w:after="0" w:line="240" w:lineRule="auto"/>
              <w:ind w:left="0" w:right="0" w:firstLine="0"/>
              <w:jc w:val="left"/>
              <w:rPr>
                <w:rFonts w:eastAsiaTheme="minorHAnsi" w:cs="TrebuchetMS"/>
                <w:color w:val="auto"/>
                <w:szCs w:val="20"/>
                <w:lang w:val="fr-FR" w:eastAsia="en-US"/>
              </w:rPr>
            </w:pPr>
            <w:r w:rsidRPr="00927050">
              <w:rPr>
                <w:rFonts w:eastAsiaTheme="minorHAnsi" w:cs="TrebuchetMS"/>
                <w:color w:val="auto"/>
                <w:szCs w:val="20"/>
                <w:lang w:val="fr-FR" w:eastAsia="en-US"/>
              </w:rPr>
              <w:t>-</w:t>
            </w:r>
            <w:r w:rsidR="00D7292D" w:rsidRPr="00927050">
              <w:rPr>
                <w:rFonts w:eastAsiaTheme="minorHAnsi" w:cs="TrebuchetMS"/>
                <w:color w:val="auto"/>
                <w:szCs w:val="20"/>
                <w:lang w:val="fr-FR" w:eastAsia="en-US"/>
              </w:rPr>
              <w:t xml:space="preserve">Asigurarea unui sistem de scurgere și evacuare a apei pluviale astfel încât să nu existe pericol de băltire pe suprafața </w:t>
            </w:r>
            <w:proofErr w:type="gramStart"/>
            <w:r w:rsidR="00D7292D" w:rsidRPr="00927050">
              <w:rPr>
                <w:rFonts w:eastAsiaTheme="minorHAnsi" w:cs="TrebuchetMS"/>
                <w:color w:val="auto"/>
                <w:szCs w:val="20"/>
                <w:lang w:val="fr-FR" w:eastAsia="en-US"/>
              </w:rPr>
              <w:t>pistei;</w:t>
            </w:r>
            <w:proofErr w:type="gramEnd"/>
          </w:p>
          <w:p w14:paraId="3CCADE8E" w14:textId="20ADD4AC" w:rsidR="00D7292D" w:rsidRPr="00927050" w:rsidRDefault="002C010B" w:rsidP="006770AF">
            <w:pPr>
              <w:autoSpaceDE w:val="0"/>
              <w:autoSpaceDN w:val="0"/>
              <w:adjustRightInd w:val="0"/>
              <w:spacing w:after="0" w:line="240" w:lineRule="auto"/>
              <w:ind w:left="0" w:right="0" w:firstLine="0"/>
              <w:jc w:val="left"/>
              <w:rPr>
                <w:rFonts w:eastAsiaTheme="minorHAnsi" w:cs="TrebuchetMS"/>
                <w:color w:val="auto"/>
                <w:szCs w:val="20"/>
                <w:lang w:val="fr-FR" w:eastAsia="en-US"/>
              </w:rPr>
            </w:pPr>
            <w:r w:rsidRPr="00927050">
              <w:rPr>
                <w:rFonts w:eastAsiaTheme="minorHAnsi" w:cs="TrebuchetMS"/>
                <w:color w:val="auto"/>
                <w:szCs w:val="20"/>
                <w:lang w:val="fr-FR" w:eastAsia="en-US"/>
              </w:rPr>
              <w:t>-</w:t>
            </w:r>
            <w:r w:rsidR="00D7292D" w:rsidRPr="00927050">
              <w:rPr>
                <w:rFonts w:eastAsiaTheme="minorHAnsi" w:cs="TrebuchetMS"/>
                <w:color w:val="auto"/>
                <w:szCs w:val="20"/>
                <w:lang w:val="fr-FR" w:eastAsia="en-US"/>
              </w:rPr>
              <w:t>Pista pentru biciclete este proiectată pentru deplasarea cu o viteză de 30</w:t>
            </w:r>
            <w:r w:rsidR="00883267" w:rsidRPr="00927050">
              <w:rPr>
                <w:rFonts w:eastAsiaTheme="minorHAnsi" w:cs="TrebuchetMS"/>
                <w:color w:val="auto"/>
                <w:szCs w:val="20"/>
                <w:lang w:val="fr-FR" w:eastAsia="en-US"/>
              </w:rPr>
              <w:t xml:space="preserve"> </w:t>
            </w:r>
            <w:r w:rsidR="00D7292D" w:rsidRPr="00927050">
              <w:rPr>
                <w:rFonts w:eastAsiaTheme="minorHAnsi" w:cs="TrebuchetMS"/>
                <w:color w:val="auto"/>
                <w:szCs w:val="20"/>
                <w:lang w:val="fr-FR" w:eastAsia="en-US"/>
              </w:rPr>
              <w:t>km/</w:t>
            </w:r>
            <w:proofErr w:type="gramStart"/>
            <w:r w:rsidR="00D7292D" w:rsidRPr="00927050">
              <w:rPr>
                <w:rFonts w:eastAsiaTheme="minorHAnsi" w:cs="TrebuchetMS"/>
                <w:color w:val="auto"/>
                <w:szCs w:val="20"/>
                <w:lang w:val="fr-FR" w:eastAsia="en-US"/>
              </w:rPr>
              <w:t>h;</w:t>
            </w:r>
            <w:proofErr w:type="gramEnd"/>
          </w:p>
          <w:p w14:paraId="568331A1" w14:textId="797CF2A7" w:rsidR="00D7292D" w:rsidRPr="00927050" w:rsidRDefault="002C010B" w:rsidP="002C010B">
            <w:pPr>
              <w:autoSpaceDE w:val="0"/>
              <w:autoSpaceDN w:val="0"/>
              <w:adjustRightInd w:val="0"/>
              <w:spacing w:after="0" w:line="240" w:lineRule="auto"/>
              <w:ind w:left="0" w:right="0" w:firstLine="0"/>
              <w:jc w:val="left"/>
              <w:rPr>
                <w:rFonts w:eastAsiaTheme="minorHAnsi" w:cs="TrebuchetMS"/>
                <w:color w:val="auto"/>
                <w:szCs w:val="20"/>
                <w:lang w:val="fr-FR" w:eastAsia="en-US"/>
              </w:rPr>
            </w:pPr>
            <w:r w:rsidRPr="00927050">
              <w:rPr>
                <w:rFonts w:eastAsiaTheme="minorHAnsi" w:cs="TrebuchetMS"/>
                <w:color w:val="auto"/>
                <w:szCs w:val="20"/>
                <w:lang w:val="fr-FR" w:eastAsia="en-US"/>
              </w:rPr>
              <w:t>-</w:t>
            </w:r>
            <w:r w:rsidR="00D7292D" w:rsidRPr="00927050">
              <w:rPr>
                <w:rFonts w:eastAsiaTheme="minorHAnsi" w:cs="TrebuchetMS"/>
                <w:color w:val="auto"/>
                <w:szCs w:val="20"/>
                <w:lang w:val="fr-FR" w:eastAsia="en-US"/>
              </w:rPr>
              <w:t>Asigurarea legăturii facile și în siguranță cu partea carosabilă destinată</w:t>
            </w:r>
            <w:r w:rsidRPr="00927050">
              <w:rPr>
                <w:rFonts w:eastAsiaTheme="minorHAnsi" w:cs="TrebuchetMS"/>
                <w:color w:val="auto"/>
                <w:szCs w:val="20"/>
                <w:lang w:val="fr-FR" w:eastAsia="en-US"/>
              </w:rPr>
              <w:t xml:space="preserve"> </w:t>
            </w:r>
            <w:r w:rsidR="00D7292D" w:rsidRPr="00927050">
              <w:rPr>
                <w:rFonts w:eastAsiaTheme="minorHAnsi" w:cs="TrebuchetMS"/>
                <w:color w:val="auto"/>
                <w:szCs w:val="20"/>
                <w:lang w:val="fr-FR" w:eastAsia="en-US"/>
              </w:rPr>
              <w:t>traficului general, la capete.</w:t>
            </w:r>
          </w:p>
          <w:p w14:paraId="6D216212" w14:textId="77777777" w:rsidR="002C010B" w:rsidRPr="00927050" w:rsidRDefault="002C010B" w:rsidP="006770AF">
            <w:pPr>
              <w:autoSpaceDE w:val="0"/>
              <w:autoSpaceDN w:val="0"/>
              <w:adjustRightInd w:val="0"/>
              <w:spacing w:after="0" w:line="240" w:lineRule="auto"/>
              <w:ind w:left="0" w:right="0" w:firstLine="0"/>
              <w:jc w:val="left"/>
              <w:rPr>
                <w:rFonts w:eastAsiaTheme="minorHAnsi" w:cs="TrebuchetMS"/>
                <w:color w:val="auto"/>
                <w:szCs w:val="20"/>
                <w:lang w:val="fr-FR" w:eastAsia="en-US"/>
              </w:rPr>
            </w:pPr>
            <w:r w:rsidRPr="00927050">
              <w:rPr>
                <w:rFonts w:eastAsiaTheme="minorHAnsi" w:cs="TrebuchetMS"/>
                <w:color w:val="auto"/>
                <w:szCs w:val="20"/>
                <w:lang w:val="fr-FR" w:eastAsia="en-US"/>
              </w:rPr>
              <w:t xml:space="preserve">Investitia se incadreaza </w:t>
            </w:r>
            <w:r w:rsidR="00D7292D" w:rsidRPr="00927050">
              <w:rPr>
                <w:rFonts w:eastAsiaTheme="minorHAnsi" w:cs="TrebuchetMS"/>
                <w:color w:val="auto"/>
                <w:szCs w:val="20"/>
                <w:lang w:val="fr-FR" w:eastAsia="en-US"/>
              </w:rPr>
              <w:t xml:space="preserve">prevederile din Planurile Urbanistice Generale, aprobate </w:t>
            </w:r>
            <w:r w:rsidRPr="00927050">
              <w:rPr>
                <w:rFonts w:eastAsiaTheme="minorHAnsi" w:cs="TrebuchetMS"/>
                <w:color w:val="auto"/>
                <w:szCs w:val="20"/>
                <w:lang w:val="fr-FR" w:eastAsia="en-US"/>
              </w:rPr>
              <w:t>ale comunei Livezile</w:t>
            </w:r>
            <w:r w:rsidR="00D7292D" w:rsidRPr="00927050">
              <w:rPr>
                <w:rFonts w:eastAsiaTheme="minorHAnsi" w:cs="TrebuchetMS"/>
                <w:color w:val="auto"/>
                <w:szCs w:val="20"/>
                <w:lang w:val="fr-FR" w:eastAsia="en-US"/>
              </w:rPr>
              <w:t xml:space="preserve">. </w:t>
            </w:r>
          </w:p>
          <w:p w14:paraId="4D044E7C" w14:textId="77777777" w:rsidR="00D7292D" w:rsidRPr="00927050" w:rsidRDefault="00D7292D" w:rsidP="006770AF">
            <w:pPr>
              <w:autoSpaceDE w:val="0"/>
              <w:autoSpaceDN w:val="0"/>
              <w:adjustRightInd w:val="0"/>
              <w:spacing w:after="0" w:line="240" w:lineRule="auto"/>
              <w:ind w:left="0" w:right="0" w:firstLine="0"/>
              <w:jc w:val="left"/>
              <w:rPr>
                <w:rFonts w:eastAsiaTheme="minorHAnsi" w:cs="TrebuchetMS,Bold"/>
                <w:b/>
                <w:bCs/>
                <w:color w:val="auto"/>
                <w:szCs w:val="20"/>
                <w:lang w:val="fr-FR" w:eastAsia="en-US"/>
              </w:rPr>
            </w:pPr>
            <w:r w:rsidRPr="00927050">
              <w:rPr>
                <w:rFonts w:eastAsiaTheme="minorHAnsi" w:cs="TrebuchetMS,Bold"/>
                <w:b/>
                <w:bCs/>
                <w:color w:val="auto"/>
                <w:szCs w:val="20"/>
                <w:lang w:val="fr-FR" w:eastAsia="en-US"/>
              </w:rPr>
              <w:t>Indicatorii obiectivului de investiții</w:t>
            </w:r>
          </w:p>
          <w:p w14:paraId="3943BD52" w14:textId="1592312F" w:rsidR="00D7292D" w:rsidRPr="00927050" w:rsidRDefault="002C010B" w:rsidP="006770AF">
            <w:pPr>
              <w:autoSpaceDE w:val="0"/>
              <w:autoSpaceDN w:val="0"/>
              <w:adjustRightInd w:val="0"/>
              <w:spacing w:after="0" w:line="240" w:lineRule="auto"/>
              <w:ind w:left="0" w:right="0" w:firstLine="0"/>
              <w:jc w:val="left"/>
              <w:rPr>
                <w:rFonts w:eastAsiaTheme="minorHAnsi" w:cs="TrebuchetMS"/>
                <w:color w:val="auto"/>
                <w:szCs w:val="20"/>
                <w:lang w:val="fr-FR" w:eastAsia="en-US"/>
              </w:rPr>
            </w:pPr>
            <w:r w:rsidRPr="00927050">
              <w:rPr>
                <w:rFonts w:eastAsiaTheme="minorHAnsi" w:cs="TrebuchetMS"/>
                <w:color w:val="auto"/>
                <w:szCs w:val="20"/>
                <w:lang w:val="fr-FR" w:eastAsia="en-US"/>
              </w:rPr>
              <w:t>-</w:t>
            </w:r>
            <w:r w:rsidR="00D7292D" w:rsidRPr="00927050">
              <w:rPr>
                <w:rFonts w:eastAsiaTheme="minorHAnsi" w:cs="TrebuchetMS"/>
                <w:color w:val="auto"/>
                <w:szCs w:val="20"/>
                <w:lang w:val="fr-FR" w:eastAsia="en-US"/>
              </w:rPr>
              <w:t>Număr de kilometri piste pentru bicicliști operaționale (km) la nivel local</w:t>
            </w:r>
            <w:r w:rsidRPr="00927050">
              <w:rPr>
                <w:rFonts w:eastAsiaTheme="minorHAnsi" w:cs="TrebuchetMS"/>
                <w:color w:val="auto"/>
                <w:szCs w:val="20"/>
                <w:lang w:val="fr-FR" w:eastAsia="en-US"/>
              </w:rPr>
              <w:t xml:space="preserve"> – 2,850 km</w:t>
            </w:r>
          </w:p>
          <w:p w14:paraId="76C2B732" w14:textId="128B6F58" w:rsidR="00D7292D" w:rsidRPr="00927050" w:rsidRDefault="002C010B" w:rsidP="006770AF">
            <w:pPr>
              <w:autoSpaceDE w:val="0"/>
              <w:autoSpaceDN w:val="0"/>
              <w:adjustRightInd w:val="0"/>
              <w:spacing w:after="0" w:line="240" w:lineRule="auto"/>
              <w:ind w:left="0" w:right="0" w:firstLine="0"/>
              <w:jc w:val="left"/>
              <w:rPr>
                <w:rFonts w:eastAsiaTheme="minorHAnsi" w:cs="TrebuchetMS"/>
                <w:color w:val="auto"/>
                <w:szCs w:val="20"/>
                <w:lang w:val="fr-FR" w:eastAsia="en-US"/>
              </w:rPr>
            </w:pPr>
            <w:r w:rsidRPr="00927050">
              <w:rPr>
                <w:rFonts w:eastAsiaTheme="minorHAnsi" w:cs="TrebuchetMS"/>
                <w:color w:val="auto"/>
                <w:szCs w:val="20"/>
                <w:lang w:val="fr-FR" w:eastAsia="en-US"/>
              </w:rPr>
              <w:t>-</w:t>
            </w:r>
            <w:r w:rsidR="00D7292D" w:rsidRPr="00927050">
              <w:rPr>
                <w:rFonts w:eastAsiaTheme="minorHAnsi" w:cs="TrebuchetMS"/>
                <w:color w:val="auto"/>
                <w:szCs w:val="20"/>
                <w:lang w:val="fr-FR" w:eastAsia="en-US"/>
              </w:rPr>
              <w:t>Număr de utilizatori ai pistelor nou construite și amenajate</w:t>
            </w:r>
            <w:r w:rsidRPr="00927050">
              <w:rPr>
                <w:rFonts w:eastAsiaTheme="minorHAnsi" w:cs="TrebuchetMS"/>
                <w:color w:val="auto"/>
                <w:szCs w:val="20"/>
                <w:lang w:val="fr-FR" w:eastAsia="en-US"/>
              </w:rPr>
              <w:t xml:space="preserve"> – minim 4.250 persoane (locuitorii comunei Livezile). Acesul se va realiza gratuit fara taxe.</w:t>
            </w:r>
          </w:p>
          <w:p w14:paraId="37582FBB" w14:textId="53D18D02" w:rsidR="00D7292D" w:rsidRPr="00927050" w:rsidRDefault="002C010B" w:rsidP="006770AF">
            <w:pPr>
              <w:autoSpaceDE w:val="0"/>
              <w:autoSpaceDN w:val="0"/>
              <w:adjustRightInd w:val="0"/>
              <w:spacing w:after="0" w:line="240" w:lineRule="auto"/>
              <w:ind w:left="0" w:right="0" w:firstLine="0"/>
              <w:jc w:val="left"/>
              <w:rPr>
                <w:rFonts w:eastAsiaTheme="minorHAnsi" w:cs="TrebuchetMS"/>
                <w:color w:val="auto"/>
                <w:szCs w:val="20"/>
                <w:lang w:val="fr-FR" w:eastAsia="en-US"/>
              </w:rPr>
            </w:pPr>
            <w:r w:rsidRPr="00927050">
              <w:rPr>
                <w:rFonts w:eastAsiaTheme="minorHAnsi" w:cs="TrebuchetMS"/>
                <w:color w:val="auto"/>
                <w:szCs w:val="20"/>
                <w:lang w:val="fr-FR" w:eastAsia="en-US"/>
              </w:rPr>
              <w:t>Proiectarea pistei si amplasarea acestia s-a realizat luand</w:t>
            </w:r>
            <w:r w:rsidR="00D7292D" w:rsidRPr="00927050">
              <w:rPr>
                <w:rFonts w:eastAsiaTheme="minorHAnsi" w:cs="TrebuchetMS"/>
                <w:color w:val="auto"/>
                <w:szCs w:val="20"/>
                <w:lang w:val="fr-FR" w:eastAsia="en-US"/>
              </w:rPr>
              <w:t xml:space="preserve"> în considerare nevoile pasagerilor care aparțin grupurilor expuse riscului de discriminare, precum persoane în vârstă, persoane cu dizabilități, în vederea creșterii accesibilității acestora la facilitățile de transport prin includerea de activități de sprijin pentru a garanta siguranța tuturor persoanelor în utilizare.</w:t>
            </w:r>
          </w:p>
          <w:p w14:paraId="1B3647E0" w14:textId="7E29134A" w:rsidR="00EE707B" w:rsidRPr="00927050" w:rsidRDefault="00EE707B" w:rsidP="006E01C0">
            <w:pPr>
              <w:autoSpaceDE w:val="0"/>
              <w:autoSpaceDN w:val="0"/>
              <w:adjustRightInd w:val="0"/>
              <w:spacing w:after="0" w:line="240" w:lineRule="auto"/>
              <w:ind w:left="0" w:right="0" w:firstLine="0"/>
              <w:jc w:val="left"/>
              <w:rPr>
                <w:rFonts w:eastAsiaTheme="minorHAnsi" w:cs="TrebuchetMS"/>
                <w:color w:val="FF0000"/>
                <w:szCs w:val="20"/>
                <w:lang w:val="fr-FR" w:eastAsia="en-US"/>
              </w:rPr>
            </w:pPr>
          </w:p>
        </w:tc>
        <w:tc>
          <w:tcPr>
            <w:tcW w:w="2376" w:type="dxa"/>
            <w:tcBorders>
              <w:top w:val="single" w:sz="4" w:space="0" w:color="000000"/>
              <w:left w:val="single" w:sz="4" w:space="0" w:color="000000"/>
              <w:bottom w:val="single" w:sz="4" w:space="0" w:color="000000"/>
              <w:right w:val="single" w:sz="4" w:space="0" w:color="000000"/>
            </w:tcBorders>
          </w:tcPr>
          <w:p w14:paraId="0C7016F9" w14:textId="77777777" w:rsidR="00EE707B" w:rsidRPr="00AA6ADE" w:rsidRDefault="00EE707B" w:rsidP="006770AF">
            <w:pPr>
              <w:spacing w:after="0" w:line="240" w:lineRule="auto"/>
              <w:ind w:left="3" w:right="0" w:firstLine="0"/>
              <w:jc w:val="left"/>
              <w:rPr>
                <w:color w:val="auto"/>
                <w:szCs w:val="20"/>
              </w:rPr>
            </w:pPr>
            <w:r w:rsidRPr="00AA6ADE">
              <w:rPr>
                <w:color w:val="auto"/>
                <w:szCs w:val="20"/>
              </w:rPr>
              <w:lastRenderedPageBreak/>
              <w:t xml:space="preserve"> </w:t>
            </w:r>
          </w:p>
        </w:tc>
      </w:tr>
      <w:tr w:rsidR="0010734D" w:rsidRPr="00AA6ADE" w14:paraId="25D6EBFC" w14:textId="77777777" w:rsidTr="00872515">
        <w:trPr>
          <w:trHeight w:val="705"/>
        </w:trPr>
        <w:tc>
          <w:tcPr>
            <w:tcW w:w="396" w:type="dxa"/>
            <w:tcBorders>
              <w:top w:val="single" w:sz="4" w:space="0" w:color="000000"/>
              <w:left w:val="single" w:sz="4" w:space="0" w:color="000000"/>
              <w:bottom w:val="single" w:sz="4" w:space="0" w:color="000000"/>
              <w:right w:val="single" w:sz="4" w:space="0" w:color="000000"/>
            </w:tcBorders>
          </w:tcPr>
          <w:p w14:paraId="574C3CA6" w14:textId="77777777" w:rsidR="00EE707B" w:rsidRPr="00AA6ADE" w:rsidRDefault="00EE707B" w:rsidP="006770AF">
            <w:pPr>
              <w:spacing w:after="0" w:line="240" w:lineRule="auto"/>
              <w:ind w:left="2" w:right="0" w:firstLine="0"/>
              <w:jc w:val="left"/>
              <w:rPr>
                <w:color w:val="auto"/>
                <w:szCs w:val="20"/>
              </w:rPr>
            </w:pPr>
            <w:r w:rsidRPr="00AA6ADE">
              <w:rPr>
                <w:color w:val="auto"/>
                <w:szCs w:val="20"/>
              </w:rPr>
              <w:t xml:space="preserve">8. </w:t>
            </w:r>
          </w:p>
        </w:tc>
        <w:tc>
          <w:tcPr>
            <w:tcW w:w="6607" w:type="dxa"/>
            <w:tcBorders>
              <w:top w:val="single" w:sz="4" w:space="0" w:color="000000"/>
              <w:left w:val="single" w:sz="4" w:space="0" w:color="000000"/>
              <w:bottom w:val="single" w:sz="4" w:space="0" w:color="000000"/>
              <w:right w:val="single" w:sz="4" w:space="0" w:color="000000"/>
            </w:tcBorders>
          </w:tcPr>
          <w:p w14:paraId="22BF9E1F" w14:textId="1FE6AB2D" w:rsidR="00EE707B" w:rsidRDefault="00EE707B" w:rsidP="006770AF">
            <w:pPr>
              <w:spacing w:after="0" w:line="240" w:lineRule="auto"/>
              <w:ind w:left="0" w:right="0" w:firstLine="0"/>
              <w:jc w:val="left"/>
              <w:rPr>
                <w:b/>
                <w:bCs/>
                <w:color w:val="auto"/>
                <w:szCs w:val="20"/>
              </w:rPr>
            </w:pPr>
            <w:r w:rsidRPr="006E01C0">
              <w:rPr>
                <w:b/>
                <w:bCs/>
                <w:color w:val="auto"/>
                <w:szCs w:val="20"/>
              </w:rPr>
              <w:t xml:space="preserve">Descrierea procesului de implementare </w:t>
            </w:r>
          </w:p>
          <w:p w14:paraId="6F41AA72" w14:textId="4534D418" w:rsidR="006E01C0" w:rsidRDefault="006E01C0" w:rsidP="006770AF">
            <w:pPr>
              <w:spacing w:after="0" w:line="240" w:lineRule="auto"/>
              <w:ind w:left="0" w:right="0" w:firstLine="0"/>
              <w:jc w:val="left"/>
              <w:rPr>
                <w:b/>
                <w:bCs/>
                <w:color w:val="auto"/>
                <w:szCs w:val="20"/>
              </w:rPr>
            </w:pPr>
          </w:p>
          <w:p w14:paraId="16B98027" w14:textId="3C3ACAD5" w:rsidR="006E01C0" w:rsidRPr="006E01C0" w:rsidRDefault="006E01C0" w:rsidP="006770AF">
            <w:pPr>
              <w:spacing w:after="0" w:line="240" w:lineRule="auto"/>
              <w:ind w:left="0" w:right="0" w:firstLine="0"/>
              <w:jc w:val="left"/>
              <w:rPr>
                <w:b/>
                <w:bCs/>
                <w:color w:val="auto"/>
                <w:szCs w:val="20"/>
              </w:rPr>
            </w:pPr>
            <w:r>
              <w:rPr>
                <w:b/>
                <w:bCs/>
                <w:color w:val="auto"/>
                <w:szCs w:val="20"/>
              </w:rPr>
              <w:t>Implementarea proiectului se va realiza respectand cerintele ghidului de finantare.</w:t>
            </w:r>
          </w:p>
          <w:p w14:paraId="41E9F40E" w14:textId="77777777" w:rsidR="006E01C0" w:rsidRPr="00927050" w:rsidRDefault="006E01C0" w:rsidP="006770AF">
            <w:pPr>
              <w:autoSpaceDE w:val="0"/>
              <w:autoSpaceDN w:val="0"/>
              <w:adjustRightInd w:val="0"/>
              <w:spacing w:after="0" w:line="240" w:lineRule="auto"/>
              <w:ind w:left="0" w:right="0" w:firstLine="0"/>
              <w:jc w:val="left"/>
              <w:rPr>
                <w:rFonts w:eastAsiaTheme="minorHAnsi" w:cs="TrebuchetMS"/>
                <w:color w:val="auto"/>
                <w:szCs w:val="20"/>
                <w:lang w:val="fr-FR" w:eastAsia="en-US"/>
              </w:rPr>
            </w:pPr>
          </w:p>
          <w:p w14:paraId="1449093C" w14:textId="1A17005B" w:rsidR="0033657D" w:rsidRPr="00927050" w:rsidRDefault="00904309" w:rsidP="006770AF">
            <w:pPr>
              <w:autoSpaceDE w:val="0"/>
              <w:autoSpaceDN w:val="0"/>
              <w:adjustRightInd w:val="0"/>
              <w:spacing w:after="0" w:line="240" w:lineRule="auto"/>
              <w:ind w:left="0" w:right="0" w:firstLine="0"/>
              <w:jc w:val="left"/>
              <w:rPr>
                <w:rFonts w:eastAsiaTheme="minorHAnsi" w:cs="TrebuchetMS"/>
                <w:color w:val="auto"/>
                <w:szCs w:val="20"/>
                <w:lang w:val="fr-FR" w:eastAsia="en-US"/>
              </w:rPr>
            </w:pPr>
            <w:r w:rsidRPr="00927050">
              <w:rPr>
                <w:rFonts w:eastAsiaTheme="minorHAnsi" w:cs="TrebuchetMS"/>
                <w:color w:val="auto"/>
                <w:szCs w:val="20"/>
                <w:lang w:val="fr-FR" w:eastAsia="en-US"/>
              </w:rPr>
              <w:t xml:space="preserve">Dupa aprobarea proiectului vom </w:t>
            </w:r>
            <w:proofErr w:type="gramStart"/>
            <w:r w:rsidRPr="00927050">
              <w:rPr>
                <w:rFonts w:eastAsiaTheme="minorHAnsi" w:cs="TrebuchetMS"/>
                <w:color w:val="auto"/>
                <w:szCs w:val="20"/>
                <w:lang w:val="fr-FR" w:eastAsia="en-US"/>
              </w:rPr>
              <w:t>prezenta</w:t>
            </w:r>
            <w:r w:rsidR="0033657D" w:rsidRPr="00927050">
              <w:rPr>
                <w:rFonts w:eastAsiaTheme="minorHAnsi" w:cs="TrebuchetMS"/>
                <w:color w:val="auto"/>
                <w:szCs w:val="20"/>
                <w:lang w:val="fr-FR" w:eastAsia="en-US"/>
              </w:rPr>
              <w:t>:</w:t>
            </w:r>
            <w:proofErr w:type="gramEnd"/>
          </w:p>
          <w:p w14:paraId="50F3F5E6" w14:textId="77777777" w:rsidR="0033657D" w:rsidRPr="00927050" w:rsidRDefault="0033657D" w:rsidP="006770AF">
            <w:pPr>
              <w:autoSpaceDE w:val="0"/>
              <w:autoSpaceDN w:val="0"/>
              <w:adjustRightInd w:val="0"/>
              <w:spacing w:after="0" w:line="240" w:lineRule="auto"/>
              <w:ind w:left="0" w:right="0" w:firstLine="0"/>
              <w:jc w:val="left"/>
              <w:rPr>
                <w:rFonts w:eastAsiaTheme="minorHAnsi" w:cs="TrebuchetMS,Bold"/>
                <w:b/>
                <w:bCs/>
                <w:color w:val="auto"/>
                <w:szCs w:val="20"/>
                <w:lang w:val="fr-FR" w:eastAsia="en-US"/>
              </w:rPr>
            </w:pPr>
            <w:r w:rsidRPr="00927050">
              <w:rPr>
                <w:rFonts w:eastAsiaTheme="minorHAnsi" w:cs="TrebuchetMS,Bold"/>
                <w:b/>
                <w:bCs/>
                <w:color w:val="auto"/>
                <w:szCs w:val="20"/>
                <w:lang w:val="fr-FR" w:eastAsia="en-US"/>
              </w:rPr>
              <w:t>- în termen de 6 luni de la data intrării în vigoare a contractului de finanțare</w:t>
            </w:r>
          </w:p>
          <w:p w14:paraId="770C8661" w14:textId="573B9CB3" w:rsidR="0033657D" w:rsidRPr="00927050" w:rsidRDefault="0033657D" w:rsidP="006770AF">
            <w:pPr>
              <w:autoSpaceDE w:val="0"/>
              <w:autoSpaceDN w:val="0"/>
              <w:adjustRightInd w:val="0"/>
              <w:spacing w:after="0" w:line="240" w:lineRule="auto"/>
              <w:ind w:left="0" w:right="0" w:firstLine="0"/>
              <w:jc w:val="left"/>
              <w:rPr>
                <w:rFonts w:eastAsiaTheme="minorHAnsi" w:cs="TrebuchetMS"/>
                <w:color w:val="auto"/>
                <w:szCs w:val="20"/>
                <w:lang w:val="fr-FR" w:eastAsia="en-US"/>
              </w:rPr>
            </w:pPr>
            <w:r w:rsidRPr="00927050">
              <w:rPr>
                <w:rFonts w:eastAsiaTheme="minorHAnsi" w:cs="TimesNewRomanPSMT"/>
                <w:color w:val="auto"/>
                <w:szCs w:val="20"/>
                <w:lang w:val="fr-FR" w:eastAsia="en-US"/>
              </w:rPr>
              <w:t xml:space="preserve">- </w:t>
            </w:r>
            <w:r w:rsidRPr="00927050">
              <w:rPr>
                <w:rFonts w:eastAsiaTheme="minorHAnsi" w:cs="TrebuchetMS,Bold"/>
                <w:b/>
                <w:bCs/>
                <w:color w:val="auto"/>
                <w:szCs w:val="20"/>
                <w:lang w:val="fr-FR" w:eastAsia="en-US"/>
              </w:rPr>
              <w:t>Certificat de urbanism</w:t>
            </w:r>
            <w:r w:rsidRPr="00927050">
              <w:rPr>
                <w:rFonts w:eastAsiaTheme="minorHAnsi" w:cs="TrebuchetMS"/>
                <w:color w:val="auto"/>
                <w:szCs w:val="20"/>
                <w:lang w:val="fr-FR" w:eastAsia="en-US"/>
              </w:rPr>
              <w:t>, eliberat în vederea obținerii autorizației de construire pentru</w:t>
            </w:r>
            <w:r w:rsidR="00904309" w:rsidRPr="00927050">
              <w:rPr>
                <w:rFonts w:eastAsiaTheme="minorHAnsi" w:cs="TrebuchetMS"/>
                <w:color w:val="auto"/>
                <w:szCs w:val="20"/>
                <w:lang w:val="fr-FR" w:eastAsia="en-US"/>
              </w:rPr>
              <w:t xml:space="preserve"> </w:t>
            </w:r>
            <w:r w:rsidRPr="00927050">
              <w:rPr>
                <w:rFonts w:eastAsiaTheme="minorHAnsi" w:cs="TrebuchetMS"/>
                <w:color w:val="auto"/>
                <w:szCs w:val="20"/>
                <w:lang w:val="fr-FR" w:eastAsia="en-US"/>
              </w:rPr>
              <w:t>proiectul aferent cererii de finanțare depuse</w:t>
            </w:r>
          </w:p>
          <w:p w14:paraId="0CFB9E34" w14:textId="7CF0E2CF" w:rsidR="0033657D" w:rsidRPr="00927050" w:rsidRDefault="0033657D" w:rsidP="006770AF">
            <w:pPr>
              <w:autoSpaceDE w:val="0"/>
              <w:autoSpaceDN w:val="0"/>
              <w:adjustRightInd w:val="0"/>
              <w:spacing w:after="0" w:line="240" w:lineRule="auto"/>
              <w:ind w:left="0" w:right="0" w:firstLine="0"/>
              <w:jc w:val="left"/>
              <w:rPr>
                <w:rFonts w:eastAsiaTheme="minorHAnsi" w:cs="TrebuchetMS,Bold"/>
                <w:b/>
                <w:bCs/>
                <w:color w:val="auto"/>
                <w:szCs w:val="20"/>
                <w:lang w:val="fr-FR" w:eastAsia="en-US"/>
              </w:rPr>
            </w:pPr>
            <w:r w:rsidRPr="00927050">
              <w:rPr>
                <w:rFonts w:eastAsiaTheme="minorHAnsi" w:cs="TimesNewRomanPSMT"/>
                <w:color w:val="auto"/>
                <w:szCs w:val="20"/>
                <w:lang w:val="fr-FR" w:eastAsia="en-US"/>
              </w:rPr>
              <w:t xml:space="preserve">- </w:t>
            </w:r>
            <w:r w:rsidRPr="00927050">
              <w:rPr>
                <w:rFonts w:eastAsiaTheme="minorHAnsi" w:cs="TrebuchetMS,Bold"/>
                <w:b/>
                <w:bCs/>
                <w:color w:val="auto"/>
                <w:szCs w:val="20"/>
                <w:lang w:val="fr-FR" w:eastAsia="en-US"/>
              </w:rPr>
              <w:t>Documentația tehnico-economică – SF</w:t>
            </w:r>
            <w:r w:rsidR="002C010B" w:rsidRPr="00927050">
              <w:rPr>
                <w:rFonts w:eastAsiaTheme="minorHAnsi" w:cs="TrebuchetMS,Bold"/>
                <w:b/>
                <w:bCs/>
                <w:color w:val="auto"/>
                <w:szCs w:val="20"/>
                <w:lang w:val="fr-FR" w:eastAsia="en-US"/>
              </w:rPr>
              <w:t xml:space="preserve"> - </w:t>
            </w:r>
            <w:r w:rsidRPr="00927050">
              <w:rPr>
                <w:rFonts w:eastAsiaTheme="minorHAnsi" w:cs="TrebuchetMS"/>
                <w:color w:val="auto"/>
                <w:szCs w:val="20"/>
                <w:lang w:val="fr-FR" w:eastAsia="en-US"/>
              </w:rPr>
              <w:t>se va transmite împreună cu devizul general actualizat, elaborat în conformitate cu</w:t>
            </w:r>
            <w:r w:rsidR="00904309" w:rsidRPr="00927050">
              <w:rPr>
                <w:rFonts w:eastAsiaTheme="minorHAnsi" w:cs="TrebuchetMS"/>
                <w:color w:val="auto"/>
                <w:szCs w:val="20"/>
                <w:lang w:val="fr-FR" w:eastAsia="en-US"/>
              </w:rPr>
              <w:t xml:space="preserve"> </w:t>
            </w:r>
            <w:r w:rsidRPr="00927050">
              <w:rPr>
                <w:rFonts w:eastAsiaTheme="minorHAnsi" w:cs="TrebuchetMS,Italic"/>
                <w:i/>
                <w:iCs/>
                <w:color w:val="auto"/>
                <w:szCs w:val="20"/>
                <w:lang w:val="fr-FR" w:eastAsia="en-US"/>
              </w:rPr>
              <w:t>H.G. nr. 907/2016</w:t>
            </w:r>
            <w:r w:rsidRPr="00927050">
              <w:rPr>
                <w:rFonts w:eastAsiaTheme="minorHAnsi" w:cs="TrebuchetMS"/>
                <w:color w:val="auto"/>
                <w:szCs w:val="20"/>
                <w:lang w:val="fr-FR" w:eastAsia="en-US"/>
              </w:rPr>
              <w:t xml:space="preserve">. </w:t>
            </w:r>
            <w:r w:rsidR="00904309" w:rsidRPr="00927050">
              <w:rPr>
                <w:rFonts w:eastAsiaTheme="minorHAnsi" w:cs="TrebuchetMS"/>
                <w:color w:val="auto"/>
                <w:szCs w:val="20"/>
                <w:lang w:val="fr-FR" w:eastAsia="en-US"/>
              </w:rPr>
              <w:t>Vom include</w:t>
            </w:r>
            <w:r w:rsidRPr="00927050">
              <w:rPr>
                <w:rFonts w:eastAsiaTheme="minorHAnsi" w:cs="TrebuchetMS"/>
                <w:color w:val="auto"/>
                <w:szCs w:val="20"/>
                <w:lang w:val="fr-FR" w:eastAsia="en-US"/>
              </w:rPr>
              <w:t xml:space="preserve"> în mod obligatoriu în cerințele documentațiilor </w:t>
            </w:r>
            <w:r w:rsidRPr="00927050">
              <w:rPr>
                <w:rFonts w:eastAsiaTheme="minorHAnsi" w:cs="TrebuchetMS"/>
                <w:color w:val="auto"/>
                <w:szCs w:val="20"/>
                <w:lang w:val="fr-FR" w:eastAsia="en-US"/>
              </w:rPr>
              <w:lastRenderedPageBreak/>
              <w:t>de</w:t>
            </w:r>
            <w:r w:rsidR="00904309" w:rsidRPr="00927050">
              <w:rPr>
                <w:rFonts w:eastAsiaTheme="minorHAnsi" w:cs="TrebuchetMS"/>
                <w:color w:val="auto"/>
                <w:szCs w:val="20"/>
                <w:lang w:val="fr-FR" w:eastAsia="en-US"/>
              </w:rPr>
              <w:t xml:space="preserve"> </w:t>
            </w:r>
            <w:r w:rsidRPr="00927050">
              <w:rPr>
                <w:rFonts w:eastAsiaTheme="minorHAnsi" w:cs="TrebuchetMS"/>
                <w:color w:val="auto"/>
                <w:szCs w:val="20"/>
                <w:lang w:val="fr-FR" w:eastAsia="en-US"/>
              </w:rPr>
              <w:t>achiziție a serviciilor de proiectare conformarea la principiul „</w:t>
            </w:r>
            <w:r w:rsidRPr="00927050">
              <w:rPr>
                <w:rFonts w:eastAsiaTheme="minorHAnsi" w:cs="TrebuchetMS,Italic"/>
                <w:i/>
                <w:iCs/>
                <w:color w:val="auto"/>
                <w:szCs w:val="20"/>
                <w:lang w:val="fr-FR" w:eastAsia="en-US"/>
              </w:rPr>
              <w:t>Do No Significant Harm</w:t>
            </w:r>
            <w:r w:rsidRPr="00927050">
              <w:rPr>
                <w:rFonts w:eastAsiaTheme="minorHAnsi" w:cs="TrebuchetMS"/>
                <w:color w:val="auto"/>
                <w:szCs w:val="20"/>
                <w:lang w:val="fr-FR" w:eastAsia="en-US"/>
              </w:rPr>
              <w:t>” (DNSH).</w:t>
            </w:r>
          </w:p>
          <w:p w14:paraId="2BF0EABD" w14:textId="05FC34A3" w:rsidR="0033657D" w:rsidRPr="00927050" w:rsidRDefault="0033657D" w:rsidP="006770AF">
            <w:pPr>
              <w:autoSpaceDE w:val="0"/>
              <w:autoSpaceDN w:val="0"/>
              <w:adjustRightInd w:val="0"/>
              <w:spacing w:after="0" w:line="240" w:lineRule="auto"/>
              <w:ind w:left="0" w:right="0" w:firstLine="0"/>
              <w:jc w:val="left"/>
              <w:rPr>
                <w:rFonts w:eastAsiaTheme="minorHAnsi" w:cs="TrebuchetMS,Bold"/>
                <w:b/>
                <w:bCs/>
                <w:color w:val="auto"/>
                <w:szCs w:val="20"/>
                <w:lang w:val="fr-FR" w:eastAsia="en-US"/>
              </w:rPr>
            </w:pPr>
            <w:r w:rsidRPr="00927050">
              <w:rPr>
                <w:rFonts w:eastAsiaTheme="minorHAnsi" w:cs="TimesNewRomanPSMT"/>
                <w:color w:val="auto"/>
                <w:szCs w:val="20"/>
                <w:lang w:val="fr-FR" w:eastAsia="en-US"/>
              </w:rPr>
              <w:t xml:space="preserve">- </w:t>
            </w:r>
            <w:r w:rsidRPr="00927050">
              <w:rPr>
                <w:rFonts w:eastAsiaTheme="minorHAnsi" w:cs="TrebuchetMS,Bold"/>
                <w:b/>
                <w:bCs/>
                <w:color w:val="auto"/>
                <w:szCs w:val="20"/>
                <w:lang w:val="fr-FR" w:eastAsia="en-US"/>
              </w:rPr>
              <w:t>Hotărârea de aprobare a indicatorilor tehnico-economici</w:t>
            </w:r>
          </w:p>
          <w:p w14:paraId="12EC9F14" w14:textId="337B3F30" w:rsidR="0033657D" w:rsidRPr="00927050" w:rsidRDefault="0033657D" w:rsidP="006770AF">
            <w:pPr>
              <w:autoSpaceDE w:val="0"/>
              <w:autoSpaceDN w:val="0"/>
              <w:adjustRightInd w:val="0"/>
              <w:spacing w:after="0" w:line="240" w:lineRule="auto"/>
              <w:ind w:left="0" w:right="0" w:firstLine="0"/>
              <w:jc w:val="left"/>
              <w:rPr>
                <w:rFonts w:eastAsiaTheme="minorHAnsi" w:cs="TrebuchetMS"/>
                <w:color w:val="auto"/>
                <w:szCs w:val="20"/>
                <w:lang w:val="fr-FR" w:eastAsia="en-US"/>
              </w:rPr>
            </w:pPr>
            <w:r w:rsidRPr="00927050">
              <w:rPr>
                <w:rFonts w:eastAsiaTheme="minorHAnsi" w:cs="TrebuchetMS"/>
                <w:color w:val="auto"/>
                <w:szCs w:val="20"/>
                <w:lang w:val="fr-FR" w:eastAsia="en-US"/>
              </w:rPr>
              <w:t>Hotărârea de aprobare a indicatorilor tehnico-economici se va corela cu cea mai</w:t>
            </w:r>
            <w:r w:rsidR="00904309" w:rsidRPr="00927050">
              <w:rPr>
                <w:rFonts w:eastAsiaTheme="minorHAnsi" w:cs="TrebuchetMS"/>
                <w:color w:val="auto"/>
                <w:szCs w:val="20"/>
                <w:lang w:val="fr-FR" w:eastAsia="en-US"/>
              </w:rPr>
              <w:t xml:space="preserve"> </w:t>
            </w:r>
            <w:r w:rsidRPr="00927050">
              <w:rPr>
                <w:rFonts w:eastAsiaTheme="minorHAnsi" w:cs="TrebuchetMS"/>
                <w:color w:val="auto"/>
                <w:szCs w:val="20"/>
                <w:lang w:val="fr-FR" w:eastAsia="en-US"/>
              </w:rPr>
              <w:t xml:space="preserve">recentă documentație (SF). Anexa la Hotărârea de aprobare </w:t>
            </w:r>
            <w:r w:rsidR="006E01C0" w:rsidRPr="00927050">
              <w:rPr>
                <w:rFonts w:eastAsiaTheme="minorHAnsi" w:cs="TrebuchetMS"/>
                <w:color w:val="auto"/>
                <w:szCs w:val="20"/>
                <w:lang w:val="fr-FR" w:eastAsia="en-US"/>
              </w:rPr>
              <w:t>va contine</w:t>
            </w:r>
            <w:r w:rsidR="00904309" w:rsidRPr="00927050">
              <w:rPr>
                <w:rFonts w:eastAsiaTheme="minorHAnsi" w:cs="TrebuchetMS"/>
                <w:color w:val="auto"/>
                <w:szCs w:val="20"/>
                <w:lang w:val="fr-FR" w:eastAsia="en-US"/>
              </w:rPr>
              <w:t xml:space="preserve"> </w:t>
            </w:r>
            <w:r w:rsidRPr="00927050">
              <w:rPr>
                <w:rFonts w:eastAsiaTheme="minorHAnsi" w:cs="TrebuchetMS"/>
                <w:color w:val="auto"/>
                <w:szCs w:val="20"/>
                <w:lang w:val="fr-FR" w:eastAsia="en-US"/>
              </w:rPr>
              <w:t xml:space="preserve">detalierea indicatorilor tehnico-economici şi a valorilor acestora, asumată de proiectant. </w:t>
            </w:r>
          </w:p>
          <w:p w14:paraId="1A9F828F" w14:textId="741D2C5F" w:rsidR="0033657D" w:rsidRPr="00927050" w:rsidRDefault="0033657D" w:rsidP="006770AF">
            <w:pPr>
              <w:autoSpaceDE w:val="0"/>
              <w:autoSpaceDN w:val="0"/>
              <w:adjustRightInd w:val="0"/>
              <w:spacing w:after="0" w:line="240" w:lineRule="auto"/>
              <w:ind w:left="0" w:right="0" w:firstLine="0"/>
              <w:jc w:val="left"/>
              <w:rPr>
                <w:rFonts w:eastAsiaTheme="minorHAnsi" w:cs="TrebuchetMS,Bold"/>
                <w:b/>
                <w:bCs/>
                <w:color w:val="auto"/>
                <w:szCs w:val="20"/>
                <w:lang w:val="fr-FR" w:eastAsia="en-US"/>
              </w:rPr>
            </w:pPr>
            <w:r w:rsidRPr="00927050">
              <w:rPr>
                <w:rFonts w:eastAsiaTheme="minorHAnsi" w:cs="TrebuchetMS,Bold"/>
                <w:b/>
                <w:bCs/>
                <w:color w:val="auto"/>
                <w:szCs w:val="20"/>
                <w:lang w:val="fr-FR" w:eastAsia="en-US"/>
              </w:rPr>
              <w:t>- în termen de 12 luni de la data intrării în vigoare a contractului de finanțare</w:t>
            </w:r>
            <w:r w:rsidR="006E01C0" w:rsidRPr="00927050">
              <w:rPr>
                <w:rFonts w:eastAsiaTheme="minorHAnsi" w:cs="TrebuchetMS,Bold"/>
                <w:b/>
                <w:bCs/>
                <w:color w:val="auto"/>
                <w:szCs w:val="20"/>
                <w:lang w:val="fr-FR" w:eastAsia="en-US"/>
              </w:rPr>
              <w:t xml:space="preserve">, vom </w:t>
            </w:r>
            <w:proofErr w:type="gramStart"/>
            <w:r w:rsidR="006E01C0" w:rsidRPr="00927050">
              <w:rPr>
                <w:rFonts w:eastAsiaTheme="minorHAnsi" w:cs="TrebuchetMS,Bold"/>
                <w:b/>
                <w:bCs/>
                <w:color w:val="auto"/>
                <w:szCs w:val="20"/>
                <w:lang w:val="fr-FR" w:eastAsia="en-US"/>
              </w:rPr>
              <w:t>prezenta:</w:t>
            </w:r>
            <w:proofErr w:type="gramEnd"/>
          </w:p>
          <w:p w14:paraId="2EC0005C" w14:textId="1DE74D29" w:rsidR="0033657D" w:rsidRPr="00927050" w:rsidRDefault="0033657D" w:rsidP="006770AF">
            <w:pPr>
              <w:autoSpaceDE w:val="0"/>
              <w:autoSpaceDN w:val="0"/>
              <w:adjustRightInd w:val="0"/>
              <w:spacing w:after="0" w:line="240" w:lineRule="auto"/>
              <w:ind w:left="0" w:right="0" w:firstLine="0"/>
              <w:jc w:val="left"/>
              <w:rPr>
                <w:rFonts w:eastAsiaTheme="minorHAnsi" w:cs="TrebuchetMS"/>
                <w:color w:val="auto"/>
                <w:szCs w:val="20"/>
                <w:lang w:val="fr-FR" w:eastAsia="en-US"/>
              </w:rPr>
            </w:pPr>
            <w:r w:rsidRPr="00927050">
              <w:rPr>
                <w:rFonts w:eastAsiaTheme="minorHAnsi" w:cs="TimesNewRomanPSMT"/>
                <w:color w:val="auto"/>
                <w:szCs w:val="20"/>
                <w:lang w:val="fr-FR" w:eastAsia="en-US"/>
              </w:rPr>
              <w:t xml:space="preserve">- </w:t>
            </w:r>
            <w:r w:rsidRPr="00927050">
              <w:rPr>
                <w:rFonts w:eastAsiaTheme="minorHAnsi" w:cs="TrebuchetMS,Bold"/>
                <w:b/>
                <w:bCs/>
                <w:color w:val="auto"/>
                <w:szCs w:val="20"/>
                <w:lang w:val="fr-FR" w:eastAsia="en-US"/>
              </w:rPr>
              <w:t xml:space="preserve">Autorizația de construire </w:t>
            </w:r>
            <w:r w:rsidRPr="00927050">
              <w:rPr>
                <w:rFonts w:eastAsiaTheme="minorHAnsi" w:cs="TrebuchetMS"/>
                <w:color w:val="auto"/>
                <w:szCs w:val="20"/>
                <w:lang w:val="fr-FR" w:eastAsia="en-US"/>
              </w:rPr>
              <w:t>(emisă la nivel de proiect sau pentru fiecare componentă în parte</w:t>
            </w:r>
            <w:r w:rsidR="00904309" w:rsidRPr="00927050">
              <w:rPr>
                <w:rFonts w:eastAsiaTheme="minorHAnsi" w:cs="TrebuchetMS"/>
                <w:color w:val="auto"/>
                <w:szCs w:val="20"/>
                <w:lang w:val="fr-FR" w:eastAsia="en-US"/>
              </w:rPr>
              <w:t xml:space="preserve"> </w:t>
            </w:r>
            <w:r w:rsidRPr="00927050">
              <w:rPr>
                <w:rFonts w:eastAsiaTheme="minorHAnsi" w:cs="TrebuchetMS"/>
                <w:color w:val="auto"/>
                <w:szCs w:val="20"/>
                <w:lang w:val="fr-FR" w:eastAsia="en-US"/>
              </w:rPr>
              <w:t>din cadrul proiectului</w:t>
            </w:r>
            <w:r w:rsidR="006E01C0" w:rsidRPr="00927050">
              <w:rPr>
                <w:rFonts w:eastAsiaTheme="minorHAnsi" w:cs="TrebuchetMS"/>
                <w:color w:val="auto"/>
                <w:szCs w:val="20"/>
                <w:lang w:val="fr-FR" w:eastAsia="en-US"/>
              </w:rPr>
              <w:t>, daca este cazul</w:t>
            </w:r>
            <w:r w:rsidRPr="00927050">
              <w:rPr>
                <w:rFonts w:eastAsiaTheme="minorHAnsi" w:cs="TrebuchetMS"/>
                <w:color w:val="auto"/>
                <w:szCs w:val="20"/>
                <w:lang w:val="fr-FR" w:eastAsia="en-US"/>
              </w:rPr>
              <w:t>).</w:t>
            </w:r>
          </w:p>
          <w:p w14:paraId="1FA24237" w14:textId="724C2F15" w:rsidR="0033657D" w:rsidRPr="00927050" w:rsidRDefault="0033657D" w:rsidP="006770AF">
            <w:pPr>
              <w:autoSpaceDE w:val="0"/>
              <w:autoSpaceDN w:val="0"/>
              <w:adjustRightInd w:val="0"/>
              <w:spacing w:after="0" w:line="240" w:lineRule="auto"/>
              <w:ind w:left="0" w:right="0" w:firstLine="0"/>
              <w:jc w:val="left"/>
              <w:rPr>
                <w:rFonts w:eastAsiaTheme="minorHAnsi" w:cs="TrebuchetMS"/>
                <w:color w:val="auto"/>
                <w:szCs w:val="20"/>
                <w:lang w:val="fr-FR" w:eastAsia="en-US"/>
              </w:rPr>
            </w:pPr>
            <w:r w:rsidRPr="00927050">
              <w:rPr>
                <w:rFonts w:eastAsiaTheme="minorHAnsi" w:cs="TrebuchetMS"/>
                <w:color w:val="auto"/>
                <w:szCs w:val="20"/>
                <w:lang w:val="fr-FR" w:eastAsia="en-US"/>
              </w:rPr>
              <w:t>Se va transmite autorizația de construire eliberată în vederea realizării investiției aferente</w:t>
            </w:r>
            <w:r w:rsidR="00904309" w:rsidRPr="00927050">
              <w:rPr>
                <w:rFonts w:eastAsiaTheme="minorHAnsi" w:cs="TrebuchetMS"/>
                <w:color w:val="auto"/>
                <w:szCs w:val="20"/>
                <w:lang w:val="fr-FR" w:eastAsia="en-US"/>
              </w:rPr>
              <w:t xml:space="preserve"> </w:t>
            </w:r>
            <w:r w:rsidRPr="00927050">
              <w:rPr>
                <w:rFonts w:eastAsiaTheme="minorHAnsi" w:cs="TrebuchetMS"/>
                <w:color w:val="auto"/>
                <w:szCs w:val="20"/>
                <w:lang w:val="fr-FR" w:eastAsia="en-US"/>
              </w:rPr>
              <w:t>proiectului, în termen de valabilitate.</w:t>
            </w:r>
          </w:p>
          <w:p w14:paraId="414FE7EB" w14:textId="3B1C4384" w:rsidR="0033657D" w:rsidRPr="00927050" w:rsidRDefault="0033657D" w:rsidP="006770AF">
            <w:pPr>
              <w:autoSpaceDE w:val="0"/>
              <w:autoSpaceDN w:val="0"/>
              <w:adjustRightInd w:val="0"/>
              <w:spacing w:after="0" w:line="240" w:lineRule="auto"/>
              <w:ind w:left="0" w:right="0" w:firstLine="0"/>
              <w:jc w:val="left"/>
              <w:rPr>
                <w:rFonts w:eastAsiaTheme="minorHAnsi" w:cs="TrebuchetMS,Bold"/>
                <w:b/>
                <w:bCs/>
                <w:color w:val="auto"/>
                <w:szCs w:val="20"/>
                <w:lang w:val="fr-FR" w:eastAsia="en-US"/>
              </w:rPr>
            </w:pPr>
            <w:r w:rsidRPr="00927050">
              <w:rPr>
                <w:rFonts w:eastAsiaTheme="minorHAnsi" w:cs="TimesNewRomanPSMT"/>
                <w:color w:val="auto"/>
                <w:szCs w:val="20"/>
                <w:lang w:val="fr-FR" w:eastAsia="en-US"/>
              </w:rPr>
              <w:t xml:space="preserve">- </w:t>
            </w:r>
            <w:r w:rsidRPr="00927050">
              <w:rPr>
                <w:rFonts w:eastAsiaTheme="minorHAnsi" w:cs="TrebuchetMS,Bold"/>
                <w:b/>
                <w:bCs/>
                <w:color w:val="auto"/>
                <w:szCs w:val="20"/>
                <w:lang w:val="fr-FR" w:eastAsia="en-US"/>
              </w:rPr>
              <w:t>Proiect ethnic</w:t>
            </w:r>
          </w:p>
          <w:p w14:paraId="1D7D2F33" w14:textId="7516D2CB" w:rsidR="0033657D" w:rsidRPr="00927050" w:rsidRDefault="0033657D" w:rsidP="006770AF">
            <w:pPr>
              <w:autoSpaceDE w:val="0"/>
              <w:autoSpaceDN w:val="0"/>
              <w:adjustRightInd w:val="0"/>
              <w:spacing w:after="0" w:line="240" w:lineRule="auto"/>
              <w:ind w:left="0" w:right="0" w:firstLine="0"/>
              <w:jc w:val="left"/>
              <w:rPr>
                <w:rFonts w:eastAsiaTheme="minorHAnsi" w:cs="TrebuchetMS"/>
                <w:color w:val="auto"/>
                <w:szCs w:val="20"/>
                <w:lang w:val="fr-FR" w:eastAsia="en-US"/>
              </w:rPr>
            </w:pPr>
            <w:r w:rsidRPr="00927050">
              <w:rPr>
                <w:rFonts w:eastAsiaTheme="minorHAnsi" w:cs="TrebuchetMS"/>
                <w:color w:val="auto"/>
                <w:szCs w:val="20"/>
                <w:lang w:val="fr-FR" w:eastAsia="en-US"/>
              </w:rPr>
              <w:t>Se va transmite proiectul tehnic, împreună cu devizul general actualizat, în conformitate cu</w:t>
            </w:r>
            <w:r w:rsidR="00904309" w:rsidRPr="00927050">
              <w:rPr>
                <w:rFonts w:eastAsiaTheme="minorHAnsi" w:cs="TrebuchetMS"/>
                <w:color w:val="auto"/>
                <w:szCs w:val="20"/>
                <w:lang w:val="fr-FR" w:eastAsia="en-US"/>
              </w:rPr>
              <w:t xml:space="preserve"> </w:t>
            </w:r>
            <w:r w:rsidRPr="00927050">
              <w:rPr>
                <w:rFonts w:eastAsiaTheme="minorHAnsi" w:cs="TrebuchetMS"/>
                <w:color w:val="auto"/>
                <w:szCs w:val="20"/>
                <w:lang w:val="fr-FR" w:eastAsia="en-US"/>
              </w:rPr>
              <w:t>legislația în vigoare aplicabilă.</w:t>
            </w:r>
          </w:p>
          <w:p w14:paraId="0187FF9A" w14:textId="0F050318" w:rsidR="0033657D" w:rsidRPr="00927050" w:rsidRDefault="0033657D" w:rsidP="006770AF">
            <w:pPr>
              <w:autoSpaceDE w:val="0"/>
              <w:autoSpaceDN w:val="0"/>
              <w:adjustRightInd w:val="0"/>
              <w:spacing w:after="0" w:line="240" w:lineRule="auto"/>
              <w:ind w:left="0" w:right="0" w:firstLine="0"/>
              <w:jc w:val="left"/>
              <w:rPr>
                <w:rFonts w:eastAsiaTheme="minorHAnsi" w:cs="TrebuchetMS"/>
                <w:color w:val="auto"/>
                <w:szCs w:val="20"/>
                <w:lang w:val="fr-FR" w:eastAsia="en-US"/>
              </w:rPr>
            </w:pPr>
            <w:r w:rsidRPr="00927050">
              <w:rPr>
                <w:rFonts w:eastAsiaTheme="minorHAnsi" w:cs="TimesNewRomanPSMT"/>
                <w:color w:val="auto"/>
                <w:szCs w:val="20"/>
                <w:lang w:val="fr-FR" w:eastAsia="en-US"/>
              </w:rPr>
              <w:t xml:space="preserve">- </w:t>
            </w:r>
            <w:r w:rsidRPr="00927050">
              <w:rPr>
                <w:rFonts w:eastAsiaTheme="minorHAnsi" w:cs="TrebuchetMS,Bold"/>
                <w:b/>
                <w:bCs/>
                <w:color w:val="auto"/>
                <w:szCs w:val="20"/>
                <w:lang w:val="fr-FR" w:eastAsia="en-US"/>
              </w:rPr>
              <w:t xml:space="preserve">Contractul de lucrări </w:t>
            </w:r>
            <w:r w:rsidRPr="00927050">
              <w:rPr>
                <w:rFonts w:eastAsiaTheme="minorHAnsi" w:cs="TrebuchetMS"/>
                <w:color w:val="auto"/>
                <w:szCs w:val="20"/>
                <w:lang w:val="fr-FR" w:eastAsia="en-US"/>
              </w:rPr>
              <w:t>încheiat (inclusiv actele adiționale încheiate), împreună cu devizul</w:t>
            </w:r>
            <w:r w:rsidR="00904309" w:rsidRPr="00927050">
              <w:rPr>
                <w:rFonts w:eastAsiaTheme="minorHAnsi" w:cs="TrebuchetMS"/>
                <w:color w:val="auto"/>
                <w:szCs w:val="20"/>
                <w:lang w:val="fr-FR" w:eastAsia="en-US"/>
              </w:rPr>
              <w:t xml:space="preserve"> </w:t>
            </w:r>
            <w:r w:rsidRPr="00927050">
              <w:rPr>
                <w:rFonts w:eastAsiaTheme="minorHAnsi" w:cs="TrebuchetMS"/>
                <w:color w:val="auto"/>
                <w:szCs w:val="20"/>
                <w:lang w:val="fr-FR" w:eastAsia="en-US"/>
              </w:rPr>
              <w:t>general actualizat. Contractul de lucrări va cuprinde în mod obligatoriu conformarea la</w:t>
            </w:r>
            <w:r w:rsidR="00904309" w:rsidRPr="00927050">
              <w:rPr>
                <w:rFonts w:eastAsiaTheme="minorHAnsi" w:cs="TrebuchetMS"/>
                <w:color w:val="auto"/>
                <w:szCs w:val="20"/>
                <w:lang w:val="fr-FR" w:eastAsia="en-US"/>
              </w:rPr>
              <w:t xml:space="preserve"> </w:t>
            </w:r>
            <w:r w:rsidRPr="00927050">
              <w:rPr>
                <w:rFonts w:eastAsiaTheme="minorHAnsi" w:cs="TrebuchetMS"/>
                <w:color w:val="auto"/>
                <w:szCs w:val="20"/>
                <w:lang w:val="fr-FR" w:eastAsia="en-US"/>
              </w:rPr>
              <w:t>principiul „</w:t>
            </w:r>
            <w:r w:rsidRPr="00927050">
              <w:rPr>
                <w:rFonts w:eastAsiaTheme="minorHAnsi" w:cs="TrebuchetMS,Italic"/>
                <w:i/>
                <w:iCs/>
                <w:color w:val="auto"/>
                <w:szCs w:val="20"/>
                <w:lang w:val="fr-FR" w:eastAsia="en-US"/>
              </w:rPr>
              <w:t>Do No Significant Harm</w:t>
            </w:r>
            <w:r w:rsidRPr="00927050">
              <w:rPr>
                <w:rFonts w:eastAsiaTheme="minorHAnsi" w:cs="TrebuchetMS"/>
                <w:color w:val="auto"/>
                <w:szCs w:val="20"/>
                <w:lang w:val="fr-FR" w:eastAsia="en-US"/>
              </w:rPr>
              <w:t>” (DNSH).</w:t>
            </w:r>
          </w:p>
          <w:p w14:paraId="20941B39" w14:textId="1565D2BD" w:rsidR="0033657D" w:rsidRPr="00927050" w:rsidRDefault="0033657D" w:rsidP="006770AF">
            <w:pPr>
              <w:autoSpaceDE w:val="0"/>
              <w:autoSpaceDN w:val="0"/>
              <w:adjustRightInd w:val="0"/>
              <w:spacing w:after="0" w:line="240" w:lineRule="auto"/>
              <w:ind w:left="0" w:right="0" w:firstLine="0"/>
              <w:jc w:val="left"/>
              <w:rPr>
                <w:rFonts w:eastAsiaTheme="minorHAnsi" w:cs="TrebuchetMS,Bold"/>
                <w:b/>
                <w:bCs/>
                <w:color w:val="auto"/>
                <w:szCs w:val="20"/>
                <w:lang w:val="fr-FR" w:eastAsia="en-US"/>
              </w:rPr>
            </w:pPr>
            <w:r w:rsidRPr="00927050">
              <w:rPr>
                <w:rFonts w:eastAsiaTheme="minorHAnsi" w:cs="TimesNewRomanPSMT"/>
                <w:color w:val="auto"/>
                <w:szCs w:val="20"/>
                <w:lang w:val="fr-FR" w:eastAsia="en-US"/>
              </w:rPr>
              <w:t xml:space="preserve">- </w:t>
            </w:r>
            <w:r w:rsidRPr="00927050">
              <w:rPr>
                <w:rFonts w:eastAsiaTheme="minorHAnsi" w:cs="TrebuchetMS,Bold"/>
                <w:b/>
                <w:bCs/>
                <w:color w:val="auto"/>
                <w:szCs w:val="20"/>
                <w:lang w:val="fr-FR" w:eastAsia="en-US"/>
              </w:rPr>
              <w:t>Modificări ale Hotărârii de aprobare a proiectului (cererii de finanțare) şi a cheltuielilor</w:t>
            </w:r>
            <w:r w:rsidR="00904309" w:rsidRPr="00927050">
              <w:rPr>
                <w:rFonts w:eastAsiaTheme="minorHAnsi" w:cs="TrebuchetMS,Bold"/>
                <w:b/>
                <w:bCs/>
                <w:color w:val="auto"/>
                <w:szCs w:val="20"/>
                <w:lang w:val="fr-FR" w:eastAsia="en-US"/>
              </w:rPr>
              <w:t xml:space="preserve"> </w:t>
            </w:r>
            <w:r w:rsidRPr="00927050">
              <w:rPr>
                <w:rFonts w:eastAsiaTheme="minorHAnsi" w:cs="TrebuchetMS,Bold"/>
                <w:b/>
                <w:bCs/>
                <w:color w:val="auto"/>
                <w:szCs w:val="20"/>
                <w:lang w:val="fr-FR" w:eastAsia="en-US"/>
              </w:rPr>
              <w:t>aferente</w:t>
            </w:r>
            <w:r w:rsidRPr="00927050">
              <w:rPr>
                <w:rFonts w:eastAsiaTheme="minorHAnsi" w:cs="TrebuchetMS"/>
                <w:color w:val="auto"/>
                <w:szCs w:val="20"/>
                <w:lang w:val="fr-FR" w:eastAsia="en-US"/>
              </w:rPr>
              <w:t>, în conformitate cu ultima formă a bugetului (dacă este cazul).</w:t>
            </w:r>
          </w:p>
          <w:p w14:paraId="6CE51FB0" w14:textId="1C3360B4" w:rsidR="0033657D" w:rsidRPr="00AA6ADE" w:rsidRDefault="0033657D" w:rsidP="006770AF">
            <w:pPr>
              <w:autoSpaceDE w:val="0"/>
              <w:autoSpaceDN w:val="0"/>
              <w:adjustRightInd w:val="0"/>
              <w:spacing w:after="0" w:line="240" w:lineRule="auto"/>
              <w:ind w:left="0" w:right="0" w:firstLine="0"/>
              <w:jc w:val="left"/>
              <w:rPr>
                <w:rFonts w:eastAsiaTheme="minorHAnsi" w:cs="TrebuchetMS"/>
                <w:color w:val="auto"/>
                <w:szCs w:val="20"/>
                <w:lang w:val="en-GB" w:eastAsia="en-US"/>
              </w:rPr>
            </w:pPr>
            <w:r w:rsidRPr="00AA6ADE">
              <w:rPr>
                <w:rFonts w:eastAsiaTheme="minorHAnsi" w:cs="TrebuchetMS"/>
                <w:color w:val="auto"/>
                <w:szCs w:val="20"/>
                <w:lang w:val="en-GB" w:eastAsia="en-US"/>
              </w:rPr>
              <w:t xml:space="preserve">După finalizarea lucrărilor de execuție, </w:t>
            </w:r>
            <w:r w:rsidR="006E01C0">
              <w:rPr>
                <w:rFonts w:eastAsiaTheme="minorHAnsi" w:cs="TrebuchetMS"/>
                <w:color w:val="auto"/>
                <w:szCs w:val="20"/>
                <w:lang w:val="en-GB" w:eastAsia="en-US"/>
              </w:rPr>
              <w:t>vom</w:t>
            </w:r>
            <w:r w:rsidRPr="00AA6ADE">
              <w:rPr>
                <w:rFonts w:eastAsiaTheme="minorHAnsi" w:cs="TrebuchetMS"/>
                <w:color w:val="auto"/>
                <w:szCs w:val="20"/>
                <w:lang w:val="en-GB" w:eastAsia="en-US"/>
              </w:rPr>
              <w:t xml:space="preserve"> prezenta:</w:t>
            </w:r>
          </w:p>
          <w:p w14:paraId="1768C4D9" w14:textId="361B68EC" w:rsidR="0033657D" w:rsidRPr="00927050" w:rsidRDefault="0033657D" w:rsidP="006770AF">
            <w:pPr>
              <w:autoSpaceDE w:val="0"/>
              <w:autoSpaceDN w:val="0"/>
              <w:adjustRightInd w:val="0"/>
              <w:spacing w:after="0" w:line="240" w:lineRule="auto"/>
              <w:ind w:left="0" w:right="0" w:firstLine="0"/>
              <w:jc w:val="left"/>
              <w:rPr>
                <w:rFonts w:eastAsiaTheme="minorHAnsi" w:cs="TrebuchetMS"/>
                <w:color w:val="auto"/>
                <w:szCs w:val="20"/>
                <w:lang w:val="fr-FR" w:eastAsia="en-US"/>
              </w:rPr>
            </w:pPr>
            <w:r w:rsidRPr="00927050">
              <w:rPr>
                <w:rFonts w:eastAsiaTheme="minorHAnsi" w:cs="TimesNewRomanPSMT"/>
                <w:color w:val="auto"/>
                <w:szCs w:val="20"/>
                <w:lang w:val="fr-FR" w:eastAsia="en-US"/>
              </w:rPr>
              <w:t xml:space="preserve">- </w:t>
            </w:r>
            <w:r w:rsidRPr="00927050">
              <w:rPr>
                <w:rFonts w:eastAsiaTheme="minorHAnsi" w:cs="TrebuchetMS,Bold"/>
                <w:b/>
                <w:bCs/>
                <w:color w:val="auto"/>
                <w:szCs w:val="20"/>
                <w:lang w:val="fr-FR" w:eastAsia="en-US"/>
              </w:rPr>
              <w:t>Procesul-verbal de recepție la terminarea lucrărilor</w:t>
            </w:r>
            <w:r w:rsidRPr="00927050">
              <w:rPr>
                <w:rFonts w:eastAsiaTheme="minorHAnsi" w:cs="TrebuchetMS"/>
                <w:color w:val="auto"/>
                <w:szCs w:val="20"/>
                <w:lang w:val="fr-FR" w:eastAsia="en-US"/>
              </w:rPr>
              <w:t>, în termen de maxim 30 de zile de la</w:t>
            </w:r>
            <w:r w:rsidR="00904309" w:rsidRPr="00927050">
              <w:rPr>
                <w:rFonts w:eastAsiaTheme="minorHAnsi" w:cs="TrebuchetMS"/>
                <w:color w:val="auto"/>
                <w:szCs w:val="20"/>
                <w:lang w:val="fr-FR" w:eastAsia="en-US"/>
              </w:rPr>
              <w:t xml:space="preserve"> </w:t>
            </w:r>
            <w:r w:rsidRPr="00927050">
              <w:rPr>
                <w:rFonts w:eastAsiaTheme="minorHAnsi" w:cs="TrebuchetMS"/>
                <w:color w:val="auto"/>
                <w:szCs w:val="20"/>
                <w:lang w:val="fr-FR" w:eastAsia="en-US"/>
              </w:rPr>
              <w:t>data întocmirii acestuia</w:t>
            </w:r>
          </w:p>
          <w:p w14:paraId="2878311A" w14:textId="739076E6" w:rsidR="0033657D" w:rsidRPr="00927050" w:rsidRDefault="0033657D" w:rsidP="006770AF">
            <w:pPr>
              <w:autoSpaceDE w:val="0"/>
              <w:autoSpaceDN w:val="0"/>
              <w:adjustRightInd w:val="0"/>
              <w:spacing w:after="0" w:line="240" w:lineRule="auto"/>
              <w:ind w:left="0" w:right="0" w:firstLine="0"/>
              <w:jc w:val="left"/>
              <w:rPr>
                <w:rFonts w:eastAsiaTheme="minorHAnsi" w:cs="TrebuchetMS"/>
                <w:color w:val="auto"/>
                <w:szCs w:val="20"/>
                <w:lang w:val="fr-FR" w:eastAsia="en-US"/>
              </w:rPr>
            </w:pPr>
            <w:r w:rsidRPr="00927050">
              <w:rPr>
                <w:rFonts w:eastAsiaTheme="minorHAnsi" w:cs="TimesNewRomanPSMT"/>
                <w:color w:val="auto"/>
                <w:szCs w:val="20"/>
                <w:lang w:val="fr-FR" w:eastAsia="en-US"/>
              </w:rPr>
              <w:t xml:space="preserve">- </w:t>
            </w:r>
            <w:r w:rsidRPr="00927050">
              <w:rPr>
                <w:rFonts w:eastAsiaTheme="minorHAnsi" w:cs="TrebuchetMS,Bold"/>
                <w:b/>
                <w:bCs/>
                <w:color w:val="auto"/>
                <w:szCs w:val="20"/>
                <w:lang w:val="fr-FR" w:eastAsia="en-US"/>
              </w:rPr>
              <w:t>Raport de activitate</w:t>
            </w:r>
            <w:r w:rsidRPr="00927050">
              <w:rPr>
                <w:rFonts w:eastAsiaTheme="minorHAnsi" w:cs="TrebuchetMS"/>
                <w:color w:val="auto"/>
                <w:szCs w:val="20"/>
                <w:lang w:val="fr-FR" w:eastAsia="en-US"/>
              </w:rPr>
              <w:t>, prin care se va demonstra îndeplinirea țintelor, până la finalizarea</w:t>
            </w:r>
            <w:r w:rsidR="00904309" w:rsidRPr="00927050">
              <w:rPr>
                <w:rFonts w:eastAsiaTheme="minorHAnsi" w:cs="TrebuchetMS"/>
                <w:color w:val="auto"/>
                <w:szCs w:val="20"/>
                <w:lang w:val="fr-FR" w:eastAsia="en-US"/>
              </w:rPr>
              <w:t xml:space="preserve"> </w:t>
            </w:r>
            <w:r w:rsidRPr="00927050">
              <w:rPr>
                <w:rFonts w:eastAsiaTheme="minorHAnsi" w:cs="TrebuchetMS"/>
                <w:color w:val="auto"/>
                <w:szCs w:val="20"/>
                <w:lang w:val="fr-FR" w:eastAsia="en-US"/>
              </w:rPr>
              <w:t>proectului.</w:t>
            </w:r>
          </w:p>
          <w:p w14:paraId="2ADD8DF0" w14:textId="72D699A7" w:rsidR="0033657D" w:rsidRPr="00927050" w:rsidRDefault="0033657D" w:rsidP="006770AF">
            <w:pPr>
              <w:autoSpaceDE w:val="0"/>
              <w:autoSpaceDN w:val="0"/>
              <w:adjustRightInd w:val="0"/>
              <w:spacing w:after="0" w:line="240" w:lineRule="auto"/>
              <w:ind w:left="0" w:right="0" w:firstLine="0"/>
              <w:jc w:val="left"/>
              <w:rPr>
                <w:rFonts w:eastAsiaTheme="minorHAnsi" w:cs="TrebuchetMS"/>
                <w:color w:val="auto"/>
                <w:szCs w:val="20"/>
                <w:lang w:val="fr-FR" w:eastAsia="en-US"/>
              </w:rPr>
            </w:pPr>
            <w:r w:rsidRPr="00927050">
              <w:rPr>
                <w:rFonts w:eastAsiaTheme="minorHAnsi" w:cs="TimesNewRomanPSMT"/>
                <w:color w:val="auto"/>
                <w:szCs w:val="20"/>
                <w:lang w:val="fr-FR" w:eastAsia="en-US"/>
              </w:rPr>
              <w:t xml:space="preserve">- </w:t>
            </w:r>
            <w:r w:rsidRPr="00927050">
              <w:rPr>
                <w:rFonts w:eastAsiaTheme="minorHAnsi" w:cs="TrebuchetMS,Bold"/>
                <w:b/>
                <w:bCs/>
                <w:color w:val="auto"/>
                <w:szCs w:val="20"/>
                <w:lang w:val="fr-FR" w:eastAsia="en-US"/>
              </w:rPr>
              <w:t>Cartea tehnică a construcției</w:t>
            </w:r>
            <w:r w:rsidRPr="00927050">
              <w:rPr>
                <w:rFonts w:eastAsiaTheme="minorHAnsi" w:cs="TrebuchetMS"/>
                <w:color w:val="auto"/>
                <w:szCs w:val="20"/>
                <w:lang w:val="fr-FR" w:eastAsia="en-US"/>
              </w:rPr>
              <w:t xml:space="preserve">, </w:t>
            </w:r>
            <w:r w:rsidRPr="00927050">
              <w:rPr>
                <w:rFonts w:eastAsiaTheme="minorHAnsi" w:cs="TrebuchetMS,Bold"/>
                <w:b/>
                <w:bCs/>
                <w:color w:val="auto"/>
                <w:szCs w:val="20"/>
                <w:lang w:val="fr-FR" w:eastAsia="en-US"/>
              </w:rPr>
              <w:t>raportul dirigintelui și raportul proiectantului</w:t>
            </w:r>
            <w:r w:rsidRPr="00927050">
              <w:rPr>
                <w:rFonts w:eastAsiaTheme="minorHAnsi" w:cs="TrebuchetMS"/>
                <w:color w:val="auto"/>
                <w:szCs w:val="20"/>
                <w:lang w:val="fr-FR" w:eastAsia="en-US"/>
              </w:rPr>
              <w:t>, în termen de</w:t>
            </w:r>
            <w:r w:rsidR="00904309" w:rsidRPr="00927050">
              <w:rPr>
                <w:rFonts w:eastAsiaTheme="minorHAnsi" w:cs="TrebuchetMS"/>
                <w:color w:val="auto"/>
                <w:szCs w:val="20"/>
                <w:lang w:val="fr-FR" w:eastAsia="en-US"/>
              </w:rPr>
              <w:t xml:space="preserve"> </w:t>
            </w:r>
            <w:r w:rsidRPr="00927050">
              <w:rPr>
                <w:rFonts w:eastAsiaTheme="minorHAnsi" w:cs="TrebuchetMS"/>
                <w:color w:val="auto"/>
                <w:szCs w:val="20"/>
                <w:lang w:val="fr-FR" w:eastAsia="en-US"/>
              </w:rPr>
              <w:t>maxim 30 de zile de la data întocmirii acestora.</w:t>
            </w:r>
          </w:p>
        </w:tc>
        <w:tc>
          <w:tcPr>
            <w:tcW w:w="2376" w:type="dxa"/>
            <w:tcBorders>
              <w:top w:val="single" w:sz="4" w:space="0" w:color="000000"/>
              <w:left w:val="single" w:sz="4" w:space="0" w:color="000000"/>
              <w:bottom w:val="single" w:sz="4" w:space="0" w:color="000000"/>
              <w:right w:val="single" w:sz="4" w:space="0" w:color="000000"/>
            </w:tcBorders>
          </w:tcPr>
          <w:p w14:paraId="109B0336" w14:textId="77777777" w:rsidR="00EE707B" w:rsidRPr="00AA6ADE" w:rsidRDefault="00EE707B" w:rsidP="006770AF">
            <w:pPr>
              <w:spacing w:after="0" w:line="240" w:lineRule="auto"/>
              <w:ind w:left="3" w:right="0" w:firstLine="0"/>
              <w:jc w:val="left"/>
              <w:rPr>
                <w:color w:val="auto"/>
                <w:szCs w:val="20"/>
              </w:rPr>
            </w:pPr>
            <w:r w:rsidRPr="00AA6ADE">
              <w:rPr>
                <w:color w:val="auto"/>
                <w:szCs w:val="20"/>
              </w:rPr>
              <w:lastRenderedPageBreak/>
              <w:t xml:space="preserve"> </w:t>
            </w:r>
          </w:p>
        </w:tc>
      </w:tr>
      <w:tr w:rsidR="0010734D" w:rsidRPr="00AA6ADE" w14:paraId="02ADB122" w14:textId="77777777" w:rsidTr="00872515">
        <w:trPr>
          <w:trHeight w:val="708"/>
        </w:trPr>
        <w:tc>
          <w:tcPr>
            <w:tcW w:w="396" w:type="dxa"/>
            <w:tcBorders>
              <w:top w:val="single" w:sz="4" w:space="0" w:color="000000"/>
              <w:left w:val="single" w:sz="4" w:space="0" w:color="000000"/>
              <w:bottom w:val="single" w:sz="4" w:space="0" w:color="000000"/>
              <w:right w:val="single" w:sz="4" w:space="0" w:color="000000"/>
            </w:tcBorders>
          </w:tcPr>
          <w:p w14:paraId="4127F352" w14:textId="77777777" w:rsidR="00EE707B" w:rsidRPr="00AA6ADE" w:rsidRDefault="00EE707B" w:rsidP="006770AF">
            <w:pPr>
              <w:spacing w:after="0" w:line="240" w:lineRule="auto"/>
              <w:ind w:left="2" w:right="0" w:firstLine="0"/>
              <w:jc w:val="left"/>
              <w:rPr>
                <w:color w:val="auto"/>
                <w:szCs w:val="20"/>
              </w:rPr>
            </w:pPr>
            <w:r w:rsidRPr="00AA6ADE">
              <w:rPr>
                <w:color w:val="auto"/>
                <w:szCs w:val="20"/>
              </w:rPr>
              <w:t xml:space="preserve">9. </w:t>
            </w:r>
          </w:p>
        </w:tc>
        <w:tc>
          <w:tcPr>
            <w:tcW w:w="6607" w:type="dxa"/>
            <w:tcBorders>
              <w:top w:val="single" w:sz="4" w:space="0" w:color="000000"/>
              <w:left w:val="single" w:sz="4" w:space="0" w:color="000000"/>
              <w:bottom w:val="single" w:sz="4" w:space="0" w:color="000000"/>
              <w:right w:val="single" w:sz="4" w:space="0" w:color="000000"/>
            </w:tcBorders>
          </w:tcPr>
          <w:p w14:paraId="50CCB225" w14:textId="1E4DCF81" w:rsidR="00C20F25" w:rsidRDefault="00EE707B" w:rsidP="006770AF">
            <w:pPr>
              <w:spacing w:after="0" w:line="240" w:lineRule="auto"/>
              <w:ind w:left="0" w:right="0" w:firstLine="0"/>
              <w:jc w:val="left"/>
              <w:rPr>
                <w:b/>
                <w:bCs/>
                <w:color w:val="auto"/>
                <w:szCs w:val="20"/>
              </w:rPr>
            </w:pPr>
            <w:r w:rsidRPr="006E01C0">
              <w:rPr>
                <w:b/>
                <w:bCs/>
                <w:color w:val="auto"/>
                <w:szCs w:val="20"/>
              </w:rPr>
              <w:t xml:space="preserve">Alte informații </w:t>
            </w:r>
          </w:p>
          <w:p w14:paraId="2A1E4A40" w14:textId="77777777" w:rsidR="006E01C0" w:rsidRPr="006E01C0" w:rsidRDefault="006E01C0" w:rsidP="006770AF">
            <w:pPr>
              <w:spacing w:after="0" w:line="240" w:lineRule="auto"/>
              <w:ind w:left="0" w:right="0" w:firstLine="0"/>
              <w:jc w:val="left"/>
              <w:rPr>
                <w:b/>
                <w:bCs/>
                <w:color w:val="auto"/>
                <w:szCs w:val="20"/>
              </w:rPr>
            </w:pPr>
          </w:p>
          <w:p w14:paraId="343CDF43" w14:textId="77777777" w:rsidR="006E01C0" w:rsidRPr="00927050" w:rsidRDefault="006E01C0" w:rsidP="006E01C0">
            <w:pPr>
              <w:autoSpaceDE w:val="0"/>
              <w:autoSpaceDN w:val="0"/>
              <w:adjustRightInd w:val="0"/>
              <w:spacing w:after="0" w:line="240" w:lineRule="auto"/>
              <w:ind w:left="0" w:right="0" w:firstLine="0"/>
              <w:jc w:val="left"/>
              <w:rPr>
                <w:rFonts w:eastAsiaTheme="minorHAnsi" w:cs="TrebuchetMS"/>
                <w:color w:val="auto"/>
                <w:szCs w:val="20"/>
                <w:lang w:val="fr-FR" w:eastAsia="en-US"/>
              </w:rPr>
            </w:pPr>
            <w:r w:rsidRPr="00927050">
              <w:rPr>
                <w:rFonts w:eastAsiaTheme="minorHAnsi" w:cs="TrebuchetMS"/>
                <w:color w:val="auto"/>
                <w:szCs w:val="20"/>
                <w:lang w:val="fr-FR" w:eastAsia="en-US"/>
              </w:rPr>
              <w:t xml:space="preserve">Investitia propusa prin proiect este de tip de infrastructură publică si nu va fi utilizata economic/comercial, iar accesul va fi asigurat gratuit, pe baza nediscriminatorie, fiind vorba de accesul publicului larg la aceste obiective. </w:t>
            </w:r>
          </w:p>
          <w:p w14:paraId="73A998FF" w14:textId="511EA762" w:rsidR="00EE707B" w:rsidRPr="00AA6ADE" w:rsidRDefault="00EE707B" w:rsidP="006E01C0">
            <w:pPr>
              <w:autoSpaceDE w:val="0"/>
              <w:autoSpaceDN w:val="0"/>
              <w:adjustRightInd w:val="0"/>
              <w:spacing w:after="0" w:line="240" w:lineRule="auto"/>
              <w:ind w:left="0" w:right="0" w:firstLine="0"/>
              <w:jc w:val="left"/>
              <w:rPr>
                <w:color w:val="auto"/>
                <w:szCs w:val="20"/>
              </w:rPr>
            </w:pPr>
          </w:p>
        </w:tc>
        <w:tc>
          <w:tcPr>
            <w:tcW w:w="2376" w:type="dxa"/>
            <w:tcBorders>
              <w:top w:val="single" w:sz="4" w:space="0" w:color="000000"/>
              <w:left w:val="single" w:sz="4" w:space="0" w:color="000000"/>
              <w:bottom w:val="single" w:sz="4" w:space="0" w:color="000000"/>
              <w:right w:val="single" w:sz="4" w:space="0" w:color="000000"/>
            </w:tcBorders>
          </w:tcPr>
          <w:p w14:paraId="4C5F64E0" w14:textId="77777777" w:rsidR="00EE707B" w:rsidRPr="00AA6ADE" w:rsidRDefault="00EE707B" w:rsidP="006770AF">
            <w:pPr>
              <w:spacing w:after="0" w:line="240" w:lineRule="auto"/>
              <w:ind w:left="3" w:right="0" w:firstLine="0"/>
              <w:jc w:val="left"/>
              <w:rPr>
                <w:color w:val="auto"/>
                <w:szCs w:val="20"/>
              </w:rPr>
            </w:pPr>
            <w:r w:rsidRPr="00AA6ADE">
              <w:rPr>
                <w:color w:val="auto"/>
                <w:szCs w:val="20"/>
              </w:rPr>
              <w:t xml:space="preserve"> </w:t>
            </w:r>
          </w:p>
        </w:tc>
      </w:tr>
    </w:tbl>
    <w:p w14:paraId="5C710AF7" w14:textId="77777777" w:rsidR="00EE707B" w:rsidRPr="00AA6ADE" w:rsidRDefault="00EE707B" w:rsidP="006770AF">
      <w:pPr>
        <w:spacing w:after="0" w:line="240" w:lineRule="auto"/>
        <w:ind w:left="758" w:right="0" w:firstLine="0"/>
        <w:jc w:val="left"/>
        <w:rPr>
          <w:color w:val="auto"/>
          <w:szCs w:val="20"/>
        </w:rPr>
      </w:pPr>
      <w:r w:rsidRPr="00AA6ADE">
        <w:rPr>
          <w:color w:val="auto"/>
          <w:szCs w:val="20"/>
        </w:rPr>
        <w:t xml:space="preserve"> </w:t>
      </w:r>
    </w:p>
    <w:p w14:paraId="77BE869D" w14:textId="77777777" w:rsidR="00EE707B" w:rsidRPr="00AA6ADE" w:rsidRDefault="00EE707B" w:rsidP="006770AF">
      <w:pPr>
        <w:spacing w:after="0" w:line="240" w:lineRule="auto"/>
        <w:ind w:left="758" w:right="0" w:firstLine="0"/>
        <w:jc w:val="left"/>
        <w:rPr>
          <w:color w:val="auto"/>
          <w:szCs w:val="20"/>
        </w:rPr>
      </w:pPr>
      <w:r w:rsidRPr="00AA6ADE">
        <w:rPr>
          <w:color w:val="auto"/>
          <w:szCs w:val="20"/>
        </w:rPr>
        <w:t xml:space="preserve"> </w:t>
      </w:r>
    </w:p>
    <w:p w14:paraId="633F208E" w14:textId="77777777" w:rsidR="00EE707B" w:rsidRPr="00AA6ADE" w:rsidRDefault="00EE707B" w:rsidP="006770AF">
      <w:pPr>
        <w:spacing w:after="0" w:line="240" w:lineRule="auto"/>
        <w:ind w:left="758" w:right="0" w:firstLine="0"/>
        <w:jc w:val="left"/>
        <w:rPr>
          <w:color w:val="auto"/>
          <w:szCs w:val="20"/>
        </w:rPr>
      </w:pPr>
      <w:r w:rsidRPr="00AA6ADE">
        <w:rPr>
          <w:color w:val="auto"/>
          <w:szCs w:val="20"/>
        </w:rPr>
        <w:t xml:space="preserve"> </w:t>
      </w:r>
    </w:p>
    <w:p w14:paraId="4547DFB8" w14:textId="0F4C1A9B" w:rsidR="00EE707B" w:rsidRPr="00AA6ADE" w:rsidRDefault="0020322E" w:rsidP="006770AF">
      <w:pPr>
        <w:tabs>
          <w:tab w:val="center" w:pos="1292"/>
          <w:tab w:val="center" w:pos="3591"/>
        </w:tabs>
        <w:spacing w:after="0" w:line="240" w:lineRule="auto"/>
        <w:ind w:left="0" w:right="0" w:firstLine="0"/>
        <w:jc w:val="left"/>
        <w:rPr>
          <w:color w:val="auto"/>
          <w:szCs w:val="20"/>
        </w:rPr>
      </w:pPr>
      <w:r w:rsidRPr="0020322E">
        <w:rPr>
          <w:noProof/>
          <w:color w:val="auto"/>
          <w:szCs w:val="20"/>
        </w:rPr>
        <w:drawing>
          <wp:inline distT="0" distB="0" distL="0" distR="0" wp14:anchorId="07B58479" wp14:editId="0EDDE72F">
            <wp:extent cx="2625969" cy="1095064"/>
            <wp:effectExtent l="0" t="0" r="3175"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61422" cy="1109848"/>
                    </a:xfrm>
                    <a:prstGeom prst="rect">
                      <a:avLst/>
                    </a:prstGeom>
                    <a:noFill/>
                    <a:ln>
                      <a:noFill/>
                    </a:ln>
                  </pic:spPr>
                </pic:pic>
              </a:graphicData>
            </a:graphic>
          </wp:inline>
        </w:drawing>
      </w:r>
      <w:r w:rsidR="00EE707B" w:rsidRPr="00AA6ADE">
        <w:rPr>
          <w:color w:val="auto"/>
          <w:szCs w:val="20"/>
        </w:rPr>
        <w:t xml:space="preserve"> </w:t>
      </w:r>
    </w:p>
    <w:p w14:paraId="715E6EEE" w14:textId="77777777" w:rsidR="00EE707B" w:rsidRPr="00AA6ADE" w:rsidRDefault="00EE707B" w:rsidP="006770AF">
      <w:pPr>
        <w:spacing w:after="0" w:line="240" w:lineRule="auto"/>
        <w:ind w:left="472" w:right="0" w:firstLine="0"/>
        <w:jc w:val="left"/>
        <w:rPr>
          <w:color w:val="auto"/>
          <w:szCs w:val="20"/>
        </w:rPr>
      </w:pPr>
      <w:r w:rsidRPr="00AA6ADE">
        <w:rPr>
          <w:color w:val="auto"/>
          <w:szCs w:val="20"/>
        </w:rPr>
        <w:t xml:space="preserve"> </w:t>
      </w:r>
    </w:p>
    <w:p w14:paraId="013F4D60" w14:textId="00A0E69C" w:rsidR="00DD49B5" w:rsidRPr="00AA6ADE" w:rsidRDefault="00EE707B" w:rsidP="006770AF">
      <w:pPr>
        <w:spacing w:after="0" w:line="240" w:lineRule="auto"/>
        <w:ind w:left="331" w:right="0" w:firstLine="0"/>
        <w:jc w:val="left"/>
        <w:rPr>
          <w:color w:val="auto"/>
          <w:szCs w:val="20"/>
        </w:rPr>
      </w:pPr>
      <w:r w:rsidRPr="00AA6ADE">
        <w:rPr>
          <w:color w:val="auto"/>
          <w:szCs w:val="20"/>
        </w:rPr>
        <w:t xml:space="preserve"> </w:t>
      </w:r>
    </w:p>
    <w:sectPr w:rsidR="00DD49B5" w:rsidRPr="00AA6A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rebuchetMS,Bold">
    <w:altName w:val="Calibri"/>
    <w:panose1 w:val="00000000000000000000"/>
    <w:charset w:val="EE"/>
    <w:family w:val="auto"/>
    <w:notTrueType/>
    <w:pitch w:val="default"/>
    <w:sig w:usb0="00000005" w:usb1="00000000" w:usb2="00000000" w:usb3="00000000" w:csb0="00000002" w:csb1="00000000"/>
  </w:font>
  <w:font w:name="TrebuchetMS">
    <w:altName w:val="Calibri"/>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rebuchetMS,Italic">
    <w:altName w:val="Calibri"/>
    <w:panose1 w:val="00000000000000000000"/>
    <w:charset w:val="EE"/>
    <w:family w:val="auto"/>
    <w:notTrueType/>
    <w:pitch w:val="default"/>
    <w:sig w:usb0="00000005" w:usb1="00000000" w:usb2="00000000" w:usb3="00000000" w:csb0="00000002" w:csb1="00000000"/>
  </w:font>
  <w:font w:name="Arial">
    <w:panose1 w:val="020B0604020202020204"/>
    <w:charset w:val="00"/>
    <w:family w:val="swiss"/>
    <w:pitch w:val="variable"/>
    <w:sig w:usb0="E0002AFF" w:usb1="C0007843" w:usb2="00000009" w:usb3="00000000" w:csb0="000001FF" w:csb1="00000000"/>
  </w:font>
  <w:font w:name="TrebuchetMS,BoldItalic">
    <w:altName w:val="Calibri"/>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C7124"/>
    <w:multiLevelType w:val="hybridMultilevel"/>
    <w:tmpl w:val="5D8C2666"/>
    <w:lvl w:ilvl="0" w:tplc="3AC61824">
      <w:numFmt w:val="bullet"/>
      <w:lvlText w:val="-"/>
      <w:lvlJc w:val="left"/>
      <w:pPr>
        <w:ind w:left="720" w:hanging="360"/>
      </w:pPr>
      <w:rPr>
        <w:rFonts w:ascii="Trebuchet MS" w:eastAsia="Trebuchet MS"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C80ADF"/>
    <w:multiLevelType w:val="multilevel"/>
    <w:tmpl w:val="8ACA097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BB1BBC"/>
    <w:multiLevelType w:val="hybridMultilevel"/>
    <w:tmpl w:val="F04E63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931533"/>
    <w:multiLevelType w:val="hybridMultilevel"/>
    <w:tmpl w:val="8272F5F6"/>
    <w:lvl w:ilvl="0" w:tplc="08EE1226">
      <w:start w:val="11"/>
      <w:numFmt w:val="bullet"/>
      <w:lvlText w:val="-"/>
      <w:lvlJc w:val="left"/>
      <w:pPr>
        <w:ind w:left="720" w:hanging="360"/>
      </w:pPr>
      <w:rPr>
        <w:rFonts w:ascii="Trebuchet MS" w:eastAsia="Trebuchet MS" w:hAnsi="Trebuchet MS"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6B1921"/>
    <w:multiLevelType w:val="hybridMultilevel"/>
    <w:tmpl w:val="8278C39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FC216CA"/>
    <w:multiLevelType w:val="hybridMultilevel"/>
    <w:tmpl w:val="786C5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7B"/>
    <w:rsid w:val="0010734D"/>
    <w:rsid w:val="001A38FE"/>
    <w:rsid w:val="001F3512"/>
    <w:rsid w:val="0020322E"/>
    <w:rsid w:val="00213233"/>
    <w:rsid w:val="0022698B"/>
    <w:rsid w:val="00286FCA"/>
    <w:rsid w:val="002978FF"/>
    <w:rsid w:val="002A129E"/>
    <w:rsid w:val="002C010B"/>
    <w:rsid w:val="002C173F"/>
    <w:rsid w:val="002F1B3C"/>
    <w:rsid w:val="00306ADF"/>
    <w:rsid w:val="0033657D"/>
    <w:rsid w:val="00362968"/>
    <w:rsid w:val="003F02B5"/>
    <w:rsid w:val="004019C1"/>
    <w:rsid w:val="0047533B"/>
    <w:rsid w:val="004C79B0"/>
    <w:rsid w:val="004D6919"/>
    <w:rsid w:val="005724E3"/>
    <w:rsid w:val="00641321"/>
    <w:rsid w:val="0065210A"/>
    <w:rsid w:val="006770AF"/>
    <w:rsid w:val="006E01C0"/>
    <w:rsid w:val="006E354A"/>
    <w:rsid w:val="00700A53"/>
    <w:rsid w:val="00752125"/>
    <w:rsid w:val="007D277E"/>
    <w:rsid w:val="00801124"/>
    <w:rsid w:val="0085624C"/>
    <w:rsid w:val="00872515"/>
    <w:rsid w:val="00873C55"/>
    <w:rsid w:val="00883267"/>
    <w:rsid w:val="00884D4B"/>
    <w:rsid w:val="008854B0"/>
    <w:rsid w:val="008C6194"/>
    <w:rsid w:val="008F6756"/>
    <w:rsid w:val="00904309"/>
    <w:rsid w:val="009111F9"/>
    <w:rsid w:val="00927050"/>
    <w:rsid w:val="00976D82"/>
    <w:rsid w:val="00A232ED"/>
    <w:rsid w:val="00A71A42"/>
    <w:rsid w:val="00A778DC"/>
    <w:rsid w:val="00AA6ADE"/>
    <w:rsid w:val="00AC2EB8"/>
    <w:rsid w:val="00B10490"/>
    <w:rsid w:val="00B67B59"/>
    <w:rsid w:val="00B85029"/>
    <w:rsid w:val="00C20F25"/>
    <w:rsid w:val="00D03FC7"/>
    <w:rsid w:val="00D7292D"/>
    <w:rsid w:val="00D92F0A"/>
    <w:rsid w:val="00DB68AE"/>
    <w:rsid w:val="00DD49B5"/>
    <w:rsid w:val="00E335C7"/>
    <w:rsid w:val="00E5513E"/>
    <w:rsid w:val="00E62D78"/>
    <w:rsid w:val="00EB3E70"/>
    <w:rsid w:val="00EC2F78"/>
    <w:rsid w:val="00EE5E7C"/>
    <w:rsid w:val="00EE707B"/>
    <w:rsid w:val="00F719A3"/>
    <w:rsid w:val="00F76A2A"/>
    <w:rsid w:val="00F90CF5"/>
    <w:rsid w:val="00FA3866"/>
    <w:rsid w:val="00FB3362"/>
    <w:rsid w:val="00FF2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FB0A9"/>
  <w15:chartTrackingRefBased/>
  <w15:docId w15:val="{BE1BB083-BC32-4D12-B3DD-1C4AB871D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707B"/>
    <w:pPr>
      <w:spacing w:after="5" w:line="248" w:lineRule="auto"/>
      <w:ind w:left="10" w:right="903" w:hanging="10"/>
      <w:jc w:val="both"/>
    </w:pPr>
    <w:rPr>
      <w:rFonts w:ascii="Trebuchet MS" w:eastAsia="Trebuchet MS" w:hAnsi="Trebuchet MS" w:cs="Trebuchet MS"/>
      <w:color w:val="000000"/>
      <w:sz w:val="20"/>
      <w:lang w:val="ro-RO" w:eastAsia="ro-RO"/>
    </w:rPr>
  </w:style>
  <w:style w:type="paragraph" w:styleId="Heading2">
    <w:name w:val="heading 2"/>
    <w:basedOn w:val="Normal"/>
    <w:next w:val="Normal"/>
    <w:link w:val="Heading2Char"/>
    <w:uiPriority w:val="9"/>
    <w:unhideWhenUsed/>
    <w:qFormat/>
    <w:rsid w:val="00A71A4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next w:val="Normal"/>
    <w:link w:val="Heading4Char"/>
    <w:uiPriority w:val="9"/>
    <w:unhideWhenUsed/>
    <w:qFormat/>
    <w:rsid w:val="00EE707B"/>
    <w:pPr>
      <w:keepNext/>
      <w:keepLines/>
      <w:spacing w:after="103" w:line="268" w:lineRule="auto"/>
      <w:ind w:left="356" w:hanging="10"/>
      <w:outlineLvl w:val="3"/>
    </w:pPr>
    <w:rPr>
      <w:rFonts w:ascii="Trebuchet MS" w:eastAsia="Trebuchet MS" w:hAnsi="Trebuchet MS" w:cs="Trebuchet MS"/>
      <w:b/>
      <w:color w:val="000000"/>
      <w:sz w:val="19"/>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EE707B"/>
    <w:rPr>
      <w:rFonts w:ascii="Trebuchet MS" w:eastAsia="Trebuchet MS" w:hAnsi="Trebuchet MS" w:cs="Trebuchet MS"/>
      <w:b/>
      <w:color w:val="000000"/>
      <w:sz w:val="19"/>
      <w:lang w:val="ro-RO" w:eastAsia="ro-RO"/>
    </w:rPr>
  </w:style>
  <w:style w:type="table" w:customStyle="1" w:styleId="TableGrid">
    <w:name w:val="TableGrid"/>
    <w:rsid w:val="00EE707B"/>
    <w:pPr>
      <w:spacing w:after="0" w:line="240" w:lineRule="auto"/>
    </w:pPr>
    <w:rPr>
      <w:rFonts w:eastAsiaTheme="minorEastAsia"/>
      <w:lang w:val="ro-RO" w:eastAsia="ro-RO"/>
    </w:rPr>
    <w:tblPr>
      <w:tblCellMar>
        <w:top w:w="0" w:type="dxa"/>
        <w:left w:w="0" w:type="dxa"/>
        <w:bottom w:w="0" w:type="dxa"/>
        <w:right w:w="0" w:type="dxa"/>
      </w:tblCellMar>
    </w:tblPr>
  </w:style>
  <w:style w:type="paragraph" w:styleId="ListParagraph">
    <w:name w:val="List Paragraph"/>
    <w:basedOn w:val="Normal"/>
    <w:uiPriority w:val="34"/>
    <w:qFormat/>
    <w:rsid w:val="00E62D78"/>
    <w:pPr>
      <w:ind w:left="720"/>
      <w:contextualSpacing/>
    </w:pPr>
  </w:style>
  <w:style w:type="paragraph" w:customStyle="1" w:styleId="Default">
    <w:name w:val="Default"/>
    <w:rsid w:val="0085624C"/>
    <w:pPr>
      <w:autoSpaceDE w:val="0"/>
      <w:autoSpaceDN w:val="0"/>
      <w:adjustRightInd w:val="0"/>
      <w:spacing w:after="0" w:line="240" w:lineRule="auto"/>
    </w:pPr>
    <w:rPr>
      <w:rFonts w:ascii="Calibri" w:eastAsia="Times New Roman" w:hAnsi="Calibri" w:cs="Calibri"/>
      <w:color w:val="000000"/>
      <w:sz w:val="24"/>
      <w:szCs w:val="24"/>
      <w:lang w:val="ro-RO" w:eastAsia="ro-RO"/>
    </w:rPr>
  </w:style>
  <w:style w:type="character" w:styleId="Hyperlink">
    <w:name w:val="Hyperlink"/>
    <w:basedOn w:val="DefaultParagraphFont"/>
    <w:uiPriority w:val="99"/>
    <w:semiHidden/>
    <w:unhideWhenUsed/>
    <w:rsid w:val="00A71A42"/>
    <w:rPr>
      <w:color w:val="0000FF"/>
      <w:u w:val="single"/>
    </w:rPr>
  </w:style>
  <w:style w:type="character" w:customStyle="1" w:styleId="Heading2Char">
    <w:name w:val="Heading 2 Char"/>
    <w:basedOn w:val="DefaultParagraphFont"/>
    <w:link w:val="Heading2"/>
    <w:uiPriority w:val="9"/>
    <w:rsid w:val="00A71A42"/>
    <w:rPr>
      <w:rFonts w:asciiTheme="majorHAnsi" w:eastAsiaTheme="majorEastAsia" w:hAnsiTheme="majorHAnsi" w:cstheme="majorBidi"/>
      <w:color w:val="2F5496" w:themeColor="accent1" w:themeShade="BF"/>
      <w:sz w:val="26"/>
      <w:szCs w:val="26"/>
      <w:lang w:val="ro-RO" w:eastAsia="ro-RO"/>
    </w:rPr>
  </w:style>
  <w:style w:type="character" w:customStyle="1" w:styleId="mw-headline">
    <w:name w:val="mw-headline"/>
    <w:basedOn w:val="DefaultParagraphFont"/>
    <w:rsid w:val="00A71A42"/>
  </w:style>
  <w:style w:type="character" w:styleId="Strong">
    <w:name w:val="Strong"/>
    <w:basedOn w:val="DefaultParagraphFont"/>
    <w:uiPriority w:val="22"/>
    <w:qFormat/>
    <w:rsid w:val="001073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720199">
      <w:bodyDiv w:val="1"/>
      <w:marLeft w:val="0"/>
      <w:marRight w:val="0"/>
      <w:marTop w:val="0"/>
      <w:marBottom w:val="0"/>
      <w:divBdr>
        <w:top w:val="none" w:sz="0" w:space="0" w:color="auto"/>
        <w:left w:val="none" w:sz="0" w:space="0" w:color="auto"/>
        <w:bottom w:val="none" w:sz="0" w:space="0" w:color="auto"/>
        <w:right w:val="none" w:sz="0" w:space="0" w:color="auto"/>
      </w:divBdr>
    </w:div>
    <w:div w:id="346954475">
      <w:bodyDiv w:val="1"/>
      <w:marLeft w:val="0"/>
      <w:marRight w:val="0"/>
      <w:marTop w:val="0"/>
      <w:marBottom w:val="0"/>
      <w:divBdr>
        <w:top w:val="none" w:sz="0" w:space="0" w:color="auto"/>
        <w:left w:val="none" w:sz="0" w:space="0" w:color="auto"/>
        <w:bottom w:val="none" w:sz="0" w:space="0" w:color="auto"/>
        <w:right w:val="none" w:sz="0" w:space="0" w:color="auto"/>
      </w:divBdr>
    </w:div>
    <w:div w:id="833375561">
      <w:bodyDiv w:val="1"/>
      <w:marLeft w:val="0"/>
      <w:marRight w:val="0"/>
      <w:marTop w:val="0"/>
      <w:marBottom w:val="0"/>
      <w:divBdr>
        <w:top w:val="none" w:sz="0" w:space="0" w:color="auto"/>
        <w:left w:val="none" w:sz="0" w:space="0" w:color="auto"/>
        <w:bottom w:val="none" w:sz="0" w:space="0" w:color="auto"/>
        <w:right w:val="none" w:sz="0" w:space="0" w:color="auto"/>
      </w:divBdr>
    </w:div>
    <w:div w:id="1635328325">
      <w:bodyDiv w:val="1"/>
      <w:marLeft w:val="0"/>
      <w:marRight w:val="0"/>
      <w:marTop w:val="0"/>
      <w:marBottom w:val="0"/>
      <w:divBdr>
        <w:top w:val="none" w:sz="0" w:space="0" w:color="auto"/>
        <w:left w:val="none" w:sz="0" w:space="0" w:color="auto"/>
        <w:bottom w:val="none" w:sz="0" w:space="0" w:color="auto"/>
        <w:right w:val="none" w:sz="0" w:space="0" w:color="auto"/>
      </w:divBdr>
    </w:div>
    <w:div w:id="210090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wikipedia.org/wiki/Comunele_Rom%C3%A2niei" TargetMode="External"/><Relationship Id="rId13" Type="http://schemas.openxmlformats.org/officeDocument/2006/relationships/hyperlink" Target="https://ro.wikipedia.org/wiki/Dorolea,_Bistri%C8%9Ba-N%C4%83s%C4%83ud" TargetMode="External"/><Relationship Id="rId18" Type="http://schemas.openxmlformats.org/officeDocument/2006/relationships/hyperlink" Target="https://ro.wikipedia.org/wiki/Secolul_al_XVI-le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ro.wikipedia.org/wiki/Cu%C8%99ma,_Bistri%C8%9Ba-N%C4%83s%C4%83ud" TargetMode="External"/><Relationship Id="rId17" Type="http://schemas.openxmlformats.org/officeDocument/2006/relationships/hyperlink" Target="https://ro.wikipedia.org/wiki/Recens%C4%83m%C3%A2ntul_popula%C8%9Biei_din_2011_(Rom%C3%A2nia)" TargetMode="External"/><Relationship Id="rId2" Type="http://schemas.openxmlformats.org/officeDocument/2006/relationships/customXml" Target="../customXml/item2.xml"/><Relationship Id="rId16" Type="http://schemas.openxmlformats.org/officeDocument/2006/relationships/hyperlink" Target="https://ro.wikipedia.org/wiki/Valea_Poenii,_Bistri%C8%9Ba-N%C4%83s%C4%83ud" TargetMode="Externa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o.wikipedia.org/wiki/Rom%C3%A2nia" TargetMode="External"/><Relationship Id="rId5" Type="http://schemas.openxmlformats.org/officeDocument/2006/relationships/styles" Target="styles.xml"/><Relationship Id="rId15" Type="http://schemas.openxmlformats.org/officeDocument/2006/relationships/hyperlink" Target="https://ro.wikipedia.org/wiki/Livezile,_Bistri%C8%9Ba-N%C4%83s%C4%83ud" TargetMode="External"/><Relationship Id="rId10" Type="http://schemas.openxmlformats.org/officeDocument/2006/relationships/hyperlink" Target="https://ro.wikipedia.org/wiki/Transilvania" TargetMode="External"/><Relationship Id="rId19" Type="http://schemas.openxmlformats.org/officeDocument/2006/relationships/hyperlink" Target="https://ro.wikipedia.org/wiki/1939" TargetMode="External"/><Relationship Id="rId4" Type="http://schemas.openxmlformats.org/officeDocument/2006/relationships/numbering" Target="numbering.xml"/><Relationship Id="rId9" Type="http://schemas.openxmlformats.org/officeDocument/2006/relationships/hyperlink" Target="https://ro.wikipedia.org/wiki/Jude%C8%9Bul_Bistri%C8%9Ba-N%C4%83s%C4%83ud" TargetMode="External"/><Relationship Id="rId14" Type="http://schemas.openxmlformats.org/officeDocument/2006/relationships/hyperlink" Target="https://ro.wikipedia.org/wiki/Dumbrava_(Livezile),_Bistri%C8%9Ba-N%C4%83s%C4%83ud"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BCAA487E32B0448A3BFF1B02E5B830" ma:contentTypeVersion="11" ma:contentTypeDescription="Creați un document nou." ma:contentTypeScope="" ma:versionID="6f34475502a0902bd13ae9224520b49f">
  <xsd:schema xmlns:xsd="http://www.w3.org/2001/XMLSchema" xmlns:xs="http://www.w3.org/2001/XMLSchema" xmlns:p="http://schemas.microsoft.com/office/2006/metadata/properties" xmlns:ns3="a4c55d1e-6033-4144-b445-a7422575cde8" targetNamespace="http://schemas.microsoft.com/office/2006/metadata/properties" ma:root="true" ma:fieldsID="8f3f14bbbc84ded9cccaf568841b7a7e" ns3:_="">
    <xsd:import namespace="a4c55d1e-6033-4144-b445-a7422575cde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55d1e-6033-4144-b445-a7422575c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CA898C-C358-47A6-9634-545A4977AD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55d1e-6033-4144-b445-a7422575c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991BA6-7136-4969-A5C2-E45AEEADE968}">
  <ds:schemaRefs>
    <ds:schemaRef ds:uri="http://schemas.microsoft.com/sharepoint/v3/contenttype/forms"/>
  </ds:schemaRefs>
</ds:datastoreItem>
</file>

<file path=customXml/itemProps3.xml><?xml version="1.0" encoding="utf-8"?>
<ds:datastoreItem xmlns:ds="http://schemas.openxmlformats.org/officeDocument/2006/customXml" ds:itemID="{4812A5AB-E58A-4D4B-A4DF-20F94DF7658A}">
  <ds:schemaRefs>
    <ds:schemaRef ds:uri="http://purl.org/dc/elements/1.1/"/>
    <ds:schemaRef ds:uri="http://www.w3.org/XML/1998/namespace"/>
    <ds:schemaRef ds:uri="http://schemas.microsoft.com/office/2006/metadata/properties"/>
    <ds:schemaRef ds:uri="http://schemas.microsoft.com/office/2006/documentManagement/types"/>
    <ds:schemaRef ds:uri="http://purl.org/dc/terms/"/>
    <ds:schemaRef ds:uri="a4c55d1e-6033-4144-b445-a7422575cde8"/>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2955</Words>
  <Characters>16255</Characters>
  <Application>Microsoft Office Word</Application>
  <DocSecurity>0</DocSecurity>
  <Lines>135</Lines>
  <Paragraphs>38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Adina CHIFOR</dc:creator>
  <cp:keywords/>
  <dc:description/>
  <cp:lastModifiedBy>Adina CHIFOR</cp:lastModifiedBy>
  <cp:revision>2</cp:revision>
  <dcterms:created xsi:type="dcterms:W3CDTF">2022-05-18T15:13:00Z</dcterms:created>
  <dcterms:modified xsi:type="dcterms:W3CDTF">2022-05-18T15:13:00Z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0x01010075BCAA487E32B0448A3BFF1B02E5B830</vt:lpwstr>
  </property>
</Properties>
</file>