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8CA33" w14:textId="77777777" w:rsidR="00B038BA" w:rsidRPr="002F2BE1" w:rsidRDefault="00522CAA" w:rsidP="004564B2">
      <w:pPr>
        <w:spacing w:after="0"/>
        <w:rPr>
          <w:rFonts w:ascii="Times New Roman" w:hAnsi="Times New Roman" w:cs="Times New Roman"/>
          <w:sz w:val="24"/>
          <w:szCs w:val="24"/>
        </w:rPr>
      </w:pP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p>
    <w:p w14:paraId="4491CBE9" w14:textId="77777777" w:rsidR="00112F55" w:rsidRPr="002F2BE1" w:rsidRDefault="00522CAA" w:rsidP="00B038BA">
      <w:pPr>
        <w:spacing w:after="0"/>
        <w:jc w:val="right"/>
        <w:rPr>
          <w:rFonts w:ascii="Times New Roman" w:hAnsi="Times New Roman" w:cs="Times New Roman"/>
          <w:sz w:val="24"/>
          <w:szCs w:val="24"/>
        </w:rPr>
      </w:pPr>
      <w:r w:rsidRPr="002F2BE1">
        <w:rPr>
          <w:rFonts w:ascii="Times New Roman" w:hAnsi="Times New Roman" w:cs="Times New Roman"/>
          <w:sz w:val="24"/>
          <w:szCs w:val="24"/>
        </w:rPr>
        <w:t>Anexa nr. 1 la HCL nr. ____/2022</w:t>
      </w:r>
    </w:p>
    <w:p w14:paraId="28488B21" w14:textId="77777777" w:rsidR="00B038BA" w:rsidRDefault="00B038BA" w:rsidP="004564B2">
      <w:pPr>
        <w:spacing w:after="0"/>
        <w:rPr>
          <w:rFonts w:ascii="Times New Roman" w:hAnsi="Times New Roman" w:cs="Times New Roman"/>
        </w:rPr>
      </w:pPr>
    </w:p>
    <w:p w14:paraId="020E3088" w14:textId="77777777" w:rsidR="00A12A8A" w:rsidRPr="002F2BE1" w:rsidRDefault="00A12A8A" w:rsidP="004564B2">
      <w:pPr>
        <w:spacing w:after="0"/>
        <w:rPr>
          <w:rFonts w:ascii="Times New Roman" w:hAnsi="Times New Roman" w:cs="Times New Roman"/>
        </w:rPr>
      </w:pPr>
    </w:p>
    <w:p w14:paraId="75688614" w14:textId="77777777" w:rsidR="00B038BA" w:rsidRPr="002F2BE1" w:rsidRDefault="00B038BA" w:rsidP="00B038BA">
      <w:pPr>
        <w:spacing w:after="0"/>
        <w:jc w:val="center"/>
        <w:rPr>
          <w:rFonts w:ascii="Times New Roman" w:hAnsi="Times New Roman" w:cs="Times New Roman"/>
          <w:sz w:val="24"/>
          <w:szCs w:val="24"/>
        </w:rPr>
      </w:pPr>
      <w:r w:rsidRPr="002F2BE1">
        <w:rPr>
          <w:rFonts w:ascii="Times New Roman" w:hAnsi="Times New Roman" w:cs="Times New Roman"/>
          <w:sz w:val="24"/>
          <w:szCs w:val="24"/>
        </w:rPr>
        <w:t xml:space="preserve">SITUAȚIA </w:t>
      </w:r>
    </w:p>
    <w:p w14:paraId="45ECA1B5" w14:textId="77777777" w:rsidR="00522CAA" w:rsidRDefault="00B038BA" w:rsidP="00B038BA">
      <w:pPr>
        <w:spacing w:after="0"/>
        <w:jc w:val="center"/>
        <w:rPr>
          <w:rFonts w:ascii="Times New Roman" w:hAnsi="Times New Roman" w:cs="Times New Roman"/>
          <w:sz w:val="24"/>
          <w:szCs w:val="24"/>
        </w:rPr>
      </w:pPr>
      <w:r w:rsidRPr="002F2BE1">
        <w:rPr>
          <w:rFonts w:ascii="Times New Roman" w:hAnsi="Times New Roman" w:cs="Times New Roman"/>
          <w:sz w:val="24"/>
          <w:szCs w:val="24"/>
        </w:rPr>
        <w:t>activelor fixe corporale din domeniul public al comunei care sunt în folosința Școlii Gimnaziale „Sf. Andrei” Tăcuta</w:t>
      </w:r>
    </w:p>
    <w:p w14:paraId="220471A6" w14:textId="77777777" w:rsidR="00A12A8A" w:rsidRPr="002F2BE1" w:rsidRDefault="00A12A8A" w:rsidP="00B038BA">
      <w:pPr>
        <w:spacing w:after="0"/>
        <w:jc w:val="center"/>
        <w:rPr>
          <w:rFonts w:ascii="Times New Roman" w:hAnsi="Times New Roman" w:cs="Times New Roman"/>
          <w:sz w:val="24"/>
          <w:szCs w:val="24"/>
        </w:rPr>
      </w:pPr>
    </w:p>
    <w:p w14:paraId="1F88BF6E" w14:textId="77777777" w:rsidR="00B038BA" w:rsidRPr="002F2BE1" w:rsidRDefault="00B038BA" w:rsidP="004564B2">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800"/>
        <w:gridCol w:w="2795"/>
        <w:gridCol w:w="1819"/>
        <w:gridCol w:w="1817"/>
        <w:gridCol w:w="1831"/>
      </w:tblGrid>
      <w:tr w:rsidR="00B038BA" w:rsidRPr="002F2BE1" w14:paraId="524EB33F" w14:textId="77777777" w:rsidTr="00B038BA">
        <w:tc>
          <w:tcPr>
            <w:tcW w:w="817" w:type="dxa"/>
          </w:tcPr>
          <w:p w14:paraId="5C24956F"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Nr. crt</w:t>
            </w:r>
          </w:p>
        </w:tc>
        <w:tc>
          <w:tcPr>
            <w:tcW w:w="2897" w:type="dxa"/>
          </w:tcPr>
          <w:p w14:paraId="02859F31"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Denumire activ fix corporal</w:t>
            </w:r>
          </w:p>
        </w:tc>
        <w:tc>
          <w:tcPr>
            <w:tcW w:w="1858" w:type="dxa"/>
          </w:tcPr>
          <w:p w14:paraId="5B38C270"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Cod de clasificare din catalog</w:t>
            </w:r>
          </w:p>
        </w:tc>
        <w:tc>
          <w:tcPr>
            <w:tcW w:w="1858" w:type="dxa"/>
          </w:tcPr>
          <w:p w14:paraId="2B881FE7"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Anul și luna ultimei reevaluări</w:t>
            </w:r>
          </w:p>
        </w:tc>
        <w:tc>
          <w:tcPr>
            <w:tcW w:w="1858" w:type="dxa"/>
          </w:tcPr>
          <w:p w14:paraId="203CA9E7"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Valoarea de înregistrare în contabilitate (lei)</w:t>
            </w:r>
          </w:p>
        </w:tc>
      </w:tr>
      <w:tr w:rsidR="00B038BA" w:rsidRPr="002F2BE1" w14:paraId="36C9417E" w14:textId="77777777" w:rsidTr="00B038BA">
        <w:tc>
          <w:tcPr>
            <w:tcW w:w="817" w:type="dxa"/>
          </w:tcPr>
          <w:p w14:paraId="303F57CC"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w:t>
            </w:r>
          </w:p>
        </w:tc>
        <w:tc>
          <w:tcPr>
            <w:tcW w:w="2897" w:type="dxa"/>
          </w:tcPr>
          <w:p w14:paraId="0917F3C5"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Grup sanitar tip container Tăcuta cu bazin vidanjabil 15 m</w:t>
            </w:r>
            <w:r w:rsidRPr="002F2BE1">
              <w:rPr>
                <w:rFonts w:ascii="Times New Roman" w:hAnsi="Times New Roman" w:cs="Times New Roman"/>
                <w:sz w:val="24"/>
                <w:szCs w:val="24"/>
                <w:vertAlign w:val="superscript"/>
              </w:rPr>
              <w:t>3</w:t>
            </w:r>
          </w:p>
        </w:tc>
        <w:tc>
          <w:tcPr>
            <w:tcW w:w="1858" w:type="dxa"/>
          </w:tcPr>
          <w:p w14:paraId="76EF8B0E"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1.10</w:t>
            </w:r>
          </w:p>
        </w:tc>
        <w:tc>
          <w:tcPr>
            <w:tcW w:w="1858" w:type="dxa"/>
          </w:tcPr>
          <w:p w14:paraId="5EB684A8"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01.2022</w:t>
            </w:r>
          </w:p>
        </w:tc>
        <w:tc>
          <w:tcPr>
            <w:tcW w:w="1858" w:type="dxa"/>
          </w:tcPr>
          <w:p w14:paraId="1B0C0284"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181 088,97</w:t>
            </w:r>
          </w:p>
        </w:tc>
      </w:tr>
      <w:tr w:rsidR="00B038BA" w:rsidRPr="002F2BE1" w14:paraId="531578DB" w14:textId="77777777" w:rsidTr="00B038BA">
        <w:tc>
          <w:tcPr>
            <w:tcW w:w="817" w:type="dxa"/>
          </w:tcPr>
          <w:p w14:paraId="61E259CF"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2</w:t>
            </w:r>
          </w:p>
        </w:tc>
        <w:tc>
          <w:tcPr>
            <w:tcW w:w="2897" w:type="dxa"/>
          </w:tcPr>
          <w:p w14:paraId="439C4EA3" w14:textId="77777777" w:rsidR="00B038BA" w:rsidRPr="002F2BE1" w:rsidRDefault="00B038BA" w:rsidP="004564B2">
            <w:pPr>
              <w:rPr>
                <w:rFonts w:ascii="Times New Roman" w:hAnsi="Times New Roman" w:cs="Times New Roman"/>
                <w:sz w:val="24"/>
                <w:szCs w:val="24"/>
                <w:vertAlign w:val="superscript"/>
              </w:rPr>
            </w:pPr>
            <w:r w:rsidRPr="002F2BE1">
              <w:rPr>
                <w:rFonts w:ascii="Times New Roman" w:hAnsi="Times New Roman" w:cs="Times New Roman"/>
                <w:sz w:val="24"/>
                <w:szCs w:val="24"/>
              </w:rPr>
              <w:t>Grup sanitar tip container Focșeasca cu bazin vidanjabil 10 m</w:t>
            </w:r>
            <w:r w:rsidRPr="002F2BE1">
              <w:rPr>
                <w:rFonts w:ascii="Times New Roman" w:hAnsi="Times New Roman" w:cs="Times New Roman"/>
                <w:sz w:val="24"/>
                <w:szCs w:val="24"/>
                <w:vertAlign w:val="superscript"/>
              </w:rPr>
              <w:t>3</w:t>
            </w:r>
          </w:p>
        </w:tc>
        <w:tc>
          <w:tcPr>
            <w:tcW w:w="1858" w:type="dxa"/>
          </w:tcPr>
          <w:p w14:paraId="5E81A764"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1.10</w:t>
            </w:r>
          </w:p>
        </w:tc>
        <w:tc>
          <w:tcPr>
            <w:tcW w:w="1858" w:type="dxa"/>
          </w:tcPr>
          <w:p w14:paraId="2EFFA1EA"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01.2021</w:t>
            </w:r>
          </w:p>
        </w:tc>
        <w:tc>
          <w:tcPr>
            <w:tcW w:w="1858" w:type="dxa"/>
          </w:tcPr>
          <w:p w14:paraId="1FF347C8"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135 874,68</w:t>
            </w:r>
          </w:p>
        </w:tc>
      </w:tr>
      <w:tr w:rsidR="00B038BA" w:rsidRPr="002F2BE1" w14:paraId="453E8E1E" w14:textId="77777777" w:rsidTr="00B038BA">
        <w:tc>
          <w:tcPr>
            <w:tcW w:w="817" w:type="dxa"/>
          </w:tcPr>
          <w:p w14:paraId="79CA420C"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3</w:t>
            </w:r>
          </w:p>
        </w:tc>
        <w:tc>
          <w:tcPr>
            <w:tcW w:w="2897" w:type="dxa"/>
          </w:tcPr>
          <w:p w14:paraId="5F54B40E"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Grup sanitar tip container Dumasca cu bazin vidanjabil 10 m</w:t>
            </w:r>
            <w:r w:rsidRPr="002F2BE1">
              <w:rPr>
                <w:rFonts w:ascii="Times New Roman" w:hAnsi="Times New Roman" w:cs="Times New Roman"/>
                <w:sz w:val="24"/>
                <w:szCs w:val="24"/>
                <w:vertAlign w:val="superscript"/>
              </w:rPr>
              <w:t>3</w:t>
            </w:r>
          </w:p>
        </w:tc>
        <w:tc>
          <w:tcPr>
            <w:tcW w:w="1858" w:type="dxa"/>
          </w:tcPr>
          <w:p w14:paraId="4F8C53ED"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1.10</w:t>
            </w:r>
          </w:p>
        </w:tc>
        <w:tc>
          <w:tcPr>
            <w:tcW w:w="1858" w:type="dxa"/>
          </w:tcPr>
          <w:p w14:paraId="557C98F1"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01.2021</w:t>
            </w:r>
          </w:p>
        </w:tc>
        <w:tc>
          <w:tcPr>
            <w:tcW w:w="1858" w:type="dxa"/>
          </w:tcPr>
          <w:p w14:paraId="28043A55" w14:textId="77777777" w:rsidR="00B038BA" w:rsidRPr="002F2BE1" w:rsidRDefault="00B038BA" w:rsidP="004564B2">
            <w:pPr>
              <w:rPr>
                <w:rFonts w:ascii="Times New Roman" w:hAnsi="Times New Roman" w:cs="Times New Roman"/>
                <w:sz w:val="24"/>
                <w:szCs w:val="24"/>
              </w:rPr>
            </w:pPr>
            <w:r w:rsidRPr="002F2BE1">
              <w:rPr>
                <w:rFonts w:ascii="Times New Roman" w:hAnsi="Times New Roman" w:cs="Times New Roman"/>
                <w:sz w:val="24"/>
                <w:szCs w:val="24"/>
              </w:rPr>
              <w:t>118 982,15</w:t>
            </w:r>
          </w:p>
        </w:tc>
      </w:tr>
    </w:tbl>
    <w:p w14:paraId="0BDEFA6E" w14:textId="77777777" w:rsidR="00B038BA" w:rsidRPr="002F2BE1" w:rsidRDefault="00B038BA" w:rsidP="004564B2">
      <w:pPr>
        <w:spacing w:after="0"/>
        <w:rPr>
          <w:rFonts w:ascii="Times New Roman" w:hAnsi="Times New Roman" w:cs="Times New Roman"/>
          <w:sz w:val="24"/>
          <w:szCs w:val="24"/>
        </w:rPr>
      </w:pPr>
    </w:p>
    <w:p w14:paraId="043A0629" w14:textId="77777777" w:rsidR="00522CAA" w:rsidRPr="002F2BE1" w:rsidRDefault="00522CAA" w:rsidP="00226D67">
      <w:pPr>
        <w:spacing w:after="0"/>
        <w:jc w:val="right"/>
        <w:rPr>
          <w:rFonts w:ascii="Times New Roman" w:hAnsi="Times New Roman" w:cs="Times New Roman"/>
          <w:sz w:val="24"/>
          <w:szCs w:val="24"/>
        </w:rPr>
      </w:pPr>
    </w:p>
    <w:p w14:paraId="410B0F36" w14:textId="77777777" w:rsidR="00522CAA" w:rsidRPr="002F2BE1" w:rsidRDefault="00522CAA" w:rsidP="00226D67">
      <w:pPr>
        <w:spacing w:after="0"/>
        <w:jc w:val="right"/>
        <w:rPr>
          <w:rFonts w:ascii="Times New Roman" w:hAnsi="Times New Roman" w:cs="Times New Roman"/>
          <w:sz w:val="24"/>
          <w:szCs w:val="24"/>
        </w:rPr>
      </w:pPr>
    </w:p>
    <w:p w14:paraId="60536CEC" w14:textId="77777777" w:rsidR="00522CAA" w:rsidRPr="002F2BE1" w:rsidRDefault="00522CAA" w:rsidP="00226D67">
      <w:pPr>
        <w:spacing w:after="0"/>
        <w:jc w:val="right"/>
        <w:rPr>
          <w:rFonts w:ascii="Times New Roman" w:hAnsi="Times New Roman" w:cs="Times New Roman"/>
          <w:sz w:val="24"/>
          <w:szCs w:val="24"/>
        </w:rPr>
      </w:pPr>
    </w:p>
    <w:p w14:paraId="7B867F8F" w14:textId="77777777" w:rsidR="00522CAA" w:rsidRPr="002F2BE1" w:rsidRDefault="00522CAA" w:rsidP="00226D67">
      <w:pPr>
        <w:spacing w:after="0"/>
        <w:jc w:val="right"/>
        <w:rPr>
          <w:rFonts w:ascii="Times New Roman" w:hAnsi="Times New Roman" w:cs="Times New Roman"/>
          <w:sz w:val="24"/>
          <w:szCs w:val="24"/>
        </w:rPr>
      </w:pPr>
    </w:p>
    <w:p w14:paraId="71D88B61" w14:textId="77777777" w:rsidR="00522CAA" w:rsidRPr="002F2BE1" w:rsidRDefault="00522CAA" w:rsidP="00226D67">
      <w:pPr>
        <w:spacing w:after="0"/>
        <w:jc w:val="right"/>
        <w:rPr>
          <w:rFonts w:ascii="Times New Roman" w:hAnsi="Times New Roman" w:cs="Times New Roman"/>
          <w:sz w:val="24"/>
          <w:szCs w:val="24"/>
        </w:rPr>
      </w:pPr>
    </w:p>
    <w:p w14:paraId="1B6800F3" w14:textId="77777777" w:rsidR="00522CAA" w:rsidRPr="002F2BE1" w:rsidRDefault="00522CAA" w:rsidP="00226D67">
      <w:pPr>
        <w:spacing w:after="0"/>
        <w:jc w:val="right"/>
        <w:rPr>
          <w:rFonts w:ascii="Times New Roman" w:hAnsi="Times New Roman" w:cs="Times New Roman"/>
          <w:sz w:val="24"/>
          <w:szCs w:val="24"/>
        </w:rPr>
      </w:pPr>
    </w:p>
    <w:p w14:paraId="7FF935BA" w14:textId="77777777" w:rsidR="00522CAA" w:rsidRPr="002F2BE1" w:rsidRDefault="00522CAA" w:rsidP="00226D67">
      <w:pPr>
        <w:spacing w:after="0"/>
        <w:jc w:val="right"/>
        <w:rPr>
          <w:rFonts w:ascii="Times New Roman" w:hAnsi="Times New Roman" w:cs="Times New Roman"/>
          <w:sz w:val="24"/>
          <w:szCs w:val="24"/>
        </w:rPr>
      </w:pPr>
    </w:p>
    <w:p w14:paraId="168F1D67" w14:textId="77777777" w:rsidR="00522CAA" w:rsidRPr="002F2BE1" w:rsidRDefault="00522CAA" w:rsidP="00226D67">
      <w:pPr>
        <w:spacing w:after="0"/>
        <w:jc w:val="right"/>
        <w:rPr>
          <w:rFonts w:ascii="Times New Roman" w:hAnsi="Times New Roman" w:cs="Times New Roman"/>
          <w:sz w:val="24"/>
          <w:szCs w:val="24"/>
        </w:rPr>
      </w:pPr>
    </w:p>
    <w:p w14:paraId="0B67C393" w14:textId="77777777" w:rsidR="00522CAA" w:rsidRPr="002F2BE1" w:rsidRDefault="00522CAA" w:rsidP="00226D67">
      <w:pPr>
        <w:spacing w:after="0"/>
        <w:jc w:val="right"/>
        <w:rPr>
          <w:rFonts w:ascii="Times New Roman" w:hAnsi="Times New Roman" w:cs="Times New Roman"/>
          <w:sz w:val="24"/>
          <w:szCs w:val="24"/>
        </w:rPr>
      </w:pPr>
    </w:p>
    <w:p w14:paraId="26C69900" w14:textId="77777777" w:rsidR="00522CAA" w:rsidRPr="002F2BE1" w:rsidRDefault="00522CAA" w:rsidP="00226D67">
      <w:pPr>
        <w:spacing w:after="0"/>
        <w:jc w:val="right"/>
        <w:rPr>
          <w:rFonts w:ascii="Times New Roman" w:hAnsi="Times New Roman" w:cs="Times New Roman"/>
          <w:sz w:val="24"/>
          <w:szCs w:val="24"/>
        </w:rPr>
      </w:pPr>
    </w:p>
    <w:p w14:paraId="2BE84A20" w14:textId="77777777" w:rsidR="00522CAA" w:rsidRPr="002F2BE1" w:rsidRDefault="00522CAA" w:rsidP="00226D67">
      <w:pPr>
        <w:spacing w:after="0"/>
        <w:jc w:val="right"/>
        <w:rPr>
          <w:rFonts w:ascii="Times New Roman" w:hAnsi="Times New Roman" w:cs="Times New Roman"/>
          <w:sz w:val="24"/>
          <w:szCs w:val="24"/>
        </w:rPr>
      </w:pPr>
    </w:p>
    <w:p w14:paraId="09707F27" w14:textId="77777777" w:rsidR="00522CAA" w:rsidRPr="002F2BE1" w:rsidRDefault="00522CAA" w:rsidP="00226D67">
      <w:pPr>
        <w:spacing w:after="0"/>
        <w:jc w:val="right"/>
        <w:rPr>
          <w:rFonts w:ascii="Times New Roman" w:hAnsi="Times New Roman" w:cs="Times New Roman"/>
          <w:sz w:val="24"/>
          <w:szCs w:val="24"/>
        </w:rPr>
      </w:pPr>
    </w:p>
    <w:p w14:paraId="3BCAA042" w14:textId="77777777" w:rsidR="00522CAA" w:rsidRPr="002F2BE1" w:rsidRDefault="00522CAA" w:rsidP="00226D67">
      <w:pPr>
        <w:spacing w:after="0"/>
        <w:jc w:val="right"/>
        <w:rPr>
          <w:rFonts w:ascii="Times New Roman" w:hAnsi="Times New Roman" w:cs="Times New Roman"/>
          <w:sz w:val="24"/>
          <w:szCs w:val="24"/>
        </w:rPr>
      </w:pPr>
    </w:p>
    <w:p w14:paraId="6772DA71" w14:textId="77777777" w:rsidR="00522CAA" w:rsidRPr="002F2BE1" w:rsidRDefault="00522CAA" w:rsidP="00226D67">
      <w:pPr>
        <w:spacing w:after="0"/>
        <w:jc w:val="right"/>
        <w:rPr>
          <w:rFonts w:ascii="Times New Roman" w:hAnsi="Times New Roman" w:cs="Times New Roman"/>
          <w:sz w:val="24"/>
          <w:szCs w:val="24"/>
        </w:rPr>
      </w:pPr>
    </w:p>
    <w:p w14:paraId="3C33126B" w14:textId="77777777" w:rsidR="00522CAA" w:rsidRPr="002F2BE1" w:rsidRDefault="00522CAA" w:rsidP="00226D67">
      <w:pPr>
        <w:spacing w:after="0"/>
        <w:jc w:val="right"/>
        <w:rPr>
          <w:rFonts w:ascii="Times New Roman" w:hAnsi="Times New Roman" w:cs="Times New Roman"/>
          <w:sz w:val="24"/>
          <w:szCs w:val="24"/>
        </w:rPr>
      </w:pPr>
    </w:p>
    <w:p w14:paraId="0E5665E5" w14:textId="77777777" w:rsidR="00522CAA" w:rsidRPr="002F2BE1" w:rsidRDefault="00522CAA" w:rsidP="00226D67">
      <w:pPr>
        <w:spacing w:after="0"/>
        <w:jc w:val="right"/>
        <w:rPr>
          <w:rFonts w:ascii="Times New Roman" w:hAnsi="Times New Roman" w:cs="Times New Roman"/>
          <w:sz w:val="24"/>
          <w:szCs w:val="24"/>
        </w:rPr>
      </w:pPr>
    </w:p>
    <w:p w14:paraId="238FBF8F" w14:textId="77777777" w:rsidR="00522CAA" w:rsidRPr="002F2BE1" w:rsidRDefault="00522CAA" w:rsidP="00226D67">
      <w:pPr>
        <w:spacing w:after="0"/>
        <w:jc w:val="right"/>
        <w:rPr>
          <w:rFonts w:ascii="Times New Roman" w:hAnsi="Times New Roman" w:cs="Times New Roman"/>
          <w:sz w:val="24"/>
          <w:szCs w:val="24"/>
        </w:rPr>
      </w:pPr>
    </w:p>
    <w:p w14:paraId="5CB4A1B8" w14:textId="77777777" w:rsidR="00522CAA" w:rsidRPr="002F2BE1" w:rsidRDefault="00522CAA" w:rsidP="00226D67">
      <w:pPr>
        <w:spacing w:after="0"/>
        <w:jc w:val="right"/>
        <w:rPr>
          <w:rFonts w:ascii="Times New Roman" w:hAnsi="Times New Roman" w:cs="Times New Roman"/>
          <w:sz w:val="24"/>
          <w:szCs w:val="24"/>
        </w:rPr>
      </w:pPr>
    </w:p>
    <w:p w14:paraId="18AD08B5" w14:textId="77777777" w:rsidR="00522CAA" w:rsidRPr="002F2BE1" w:rsidRDefault="00522CAA" w:rsidP="00226D67">
      <w:pPr>
        <w:spacing w:after="0"/>
        <w:jc w:val="right"/>
        <w:rPr>
          <w:rFonts w:ascii="Times New Roman" w:hAnsi="Times New Roman" w:cs="Times New Roman"/>
          <w:sz w:val="24"/>
          <w:szCs w:val="24"/>
        </w:rPr>
      </w:pPr>
    </w:p>
    <w:p w14:paraId="4133BAB5" w14:textId="77777777" w:rsidR="00522CAA" w:rsidRPr="002F2BE1" w:rsidRDefault="00522CAA" w:rsidP="00226D67">
      <w:pPr>
        <w:spacing w:after="0"/>
        <w:jc w:val="right"/>
        <w:rPr>
          <w:rFonts w:ascii="Times New Roman" w:hAnsi="Times New Roman" w:cs="Times New Roman"/>
          <w:sz w:val="24"/>
          <w:szCs w:val="24"/>
        </w:rPr>
      </w:pPr>
    </w:p>
    <w:p w14:paraId="788E7902" w14:textId="77777777" w:rsidR="00522CAA" w:rsidRPr="002F2BE1" w:rsidRDefault="00522CAA" w:rsidP="00226D67">
      <w:pPr>
        <w:spacing w:after="0"/>
        <w:jc w:val="right"/>
        <w:rPr>
          <w:rFonts w:ascii="Times New Roman" w:hAnsi="Times New Roman" w:cs="Times New Roman"/>
          <w:sz w:val="24"/>
          <w:szCs w:val="24"/>
        </w:rPr>
      </w:pPr>
    </w:p>
    <w:p w14:paraId="0CC537F8" w14:textId="77777777" w:rsidR="00522CAA" w:rsidRPr="002F2BE1" w:rsidRDefault="00522CAA" w:rsidP="00226D67">
      <w:pPr>
        <w:spacing w:after="0"/>
        <w:jc w:val="right"/>
        <w:rPr>
          <w:rFonts w:ascii="Times New Roman" w:hAnsi="Times New Roman" w:cs="Times New Roman"/>
          <w:sz w:val="24"/>
          <w:szCs w:val="24"/>
        </w:rPr>
      </w:pPr>
    </w:p>
    <w:p w14:paraId="0500CA7D" w14:textId="77777777" w:rsidR="00522CAA" w:rsidRPr="002F2BE1" w:rsidRDefault="00522CAA" w:rsidP="00226D67">
      <w:pPr>
        <w:spacing w:after="0"/>
        <w:jc w:val="right"/>
        <w:rPr>
          <w:rFonts w:ascii="Times New Roman" w:hAnsi="Times New Roman" w:cs="Times New Roman"/>
          <w:sz w:val="24"/>
          <w:szCs w:val="24"/>
        </w:rPr>
      </w:pPr>
    </w:p>
    <w:p w14:paraId="0A64C307" w14:textId="77777777" w:rsidR="00522CAA" w:rsidRPr="002F2BE1" w:rsidRDefault="00522CAA" w:rsidP="00B038BA">
      <w:pPr>
        <w:spacing w:after="0"/>
        <w:rPr>
          <w:rFonts w:ascii="Times New Roman" w:hAnsi="Times New Roman" w:cs="Times New Roman"/>
          <w:sz w:val="24"/>
          <w:szCs w:val="24"/>
        </w:rPr>
      </w:pPr>
    </w:p>
    <w:p w14:paraId="569A9E10" w14:textId="77777777" w:rsidR="004564B2" w:rsidRPr="002F2BE1" w:rsidRDefault="00226D67" w:rsidP="00226D67">
      <w:pPr>
        <w:spacing w:after="0"/>
        <w:jc w:val="right"/>
        <w:rPr>
          <w:rFonts w:ascii="Times New Roman" w:hAnsi="Times New Roman" w:cs="Times New Roman"/>
          <w:sz w:val="24"/>
          <w:szCs w:val="24"/>
        </w:rPr>
      </w:pPr>
      <w:r w:rsidRPr="002F2BE1">
        <w:rPr>
          <w:rFonts w:ascii="Times New Roman" w:hAnsi="Times New Roman" w:cs="Times New Roman"/>
          <w:sz w:val="24"/>
          <w:szCs w:val="24"/>
        </w:rPr>
        <w:t xml:space="preserve">Anexa nr. </w:t>
      </w:r>
      <w:r w:rsidR="00B038BA" w:rsidRPr="002F2BE1">
        <w:rPr>
          <w:rFonts w:ascii="Times New Roman" w:hAnsi="Times New Roman" w:cs="Times New Roman"/>
          <w:sz w:val="24"/>
          <w:szCs w:val="24"/>
        </w:rPr>
        <w:t>2</w:t>
      </w:r>
      <w:r w:rsidRPr="002F2BE1">
        <w:rPr>
          <w:rFonts w:ascii="Times New Roman" w:hAnsi="Times New Roman" w:cs="Times New Roman"/>
          <w:sz w:val="24"/>
          <w:szCs w:val="24"/>
        </w:rPr>
        <w:t xml:space="preserve"> la HCL nr. _______/2022</w:t>
      </w:r>
    </w:p>
    <w:p w14:paraId="04AEA056" w14:textId="77777777" w:rsidR="00226D67" w:rsidRDefault="00226D67" w:rsidP="00226D67">
      <w:pPr>
        <w:spacing w:after="0"/>
        <w:jc w:val="right"/>
        <w:rPr>
          <w:rFonts w:ascii="Times New Roman" w:hAnsi="Times New Roman" w:cs="Times New Roman"/>
          <w:b/>
          <w:sz w:val="28"/>
          <w:szCs w:val="28"/>
        </w:rPr>
      </w:pPr>
    </w:p>
    <w:p w14:paraId="3A49B286" w14:textId="77777777" w:rsidR="00A12A8A" w:rsidRPr="002F2BE1" w:rsidRDefault="00A12A8A" w:rsidP="00226D67">
      <w:pPr>
        <w:spacing w:after="0"/>
        <w:jc w:val="right"/>
        <w:rPr>
          <w:rFonts w:ascii="Times New Roman" w:hAnsi="Times New Roman" w:cs="Times New Roman"/>
          <w:b/>
          <w:sz w:val="28"/>
          <w:szCs w:val="28"/>
        </w:rPr>
      </w:pPr>
    </w:p>
    <w:p w14:paraId="385289C2" w14:textId="77777777" w:rsidR="001F70D2" w:rsidRPr="002F2BE1" w:rsidRDefault="00B038BA" w:rsidP="004564B2">
      <w:pPr>
        <w:spacing w:after="0"/>
        <w:jc w:val="center"/>
        <w:rPr>
          <w:rFonts w:ascii="Times New Roman" w:hAnsi="Times New Roman" w:cs="Times New Roman"/>
          <w:b/>
          <w:sz w:val="28"/>
          <w:szCs w:val="28"/>
        </w:rPr>
      </w:pPr>
      <w:r w:rsidRPr="002F2BE1">
        <w:rPr>
          <w:rFonts w:ascii="Times New Roman" w:hAnsi="Times New Roman" w:cs="Times New Roman"/>
          <w:b/>
          <w:sz w:val="28"/>
          <w:szCs w:val="28"/>
        </w:rPr>
        <w:t>PROTOCOL DE PREDARE – PRIMIRE</w:t>
      </w:r>
    </w:p>
    <w:p w14:paraId="517BB177" w14:textId="77777777" w:rsidR="00B038BA" w:rsidRPr="002F2BE1" w:rsidRDefault="00B038BA" w:rsidP="004564B2">
      <w:pPr>
        <w:spacing w:after="0"/>
        <w:jc w:val="center"/>
        <w:rPr>
          <w:rFonts w:ascii="Times New Roman" w:hAnsi="Times New Roman" w:cs="Times New Roman"/>
          <w:b/>
          <w:sz w:val="28"/>
          <w:szCs w:val="28"/>
        </w:rPr>
      </w:pPr>
    </w:p>
    <w:p w14:paraId="115401D8" w14:textId="77777777" w:rsidR="001F70D2" w:rsidRPr="002F2BE1" w:rsidRDefault="00B038BA" w:rsidP="004564B2">
      <w:pPr>
        <w:spacing w:after="0"/>
        <w:rPr>
          <w:rFonts w:ascii="Times New Roman" w:hAnsi="Times New Roman" w:cs="Times New Roman"/>
          <w:b/>
          <w:sz w:val="26"/>
          <w:szCs w:val="26"/>
        </w:rPr>
      </w:pPr>
      <w:r w:rsidRPr="002F2BE1">
        <w:rPr>
          <w:rFonts w:ascii="Times New Roman" w:hAnsi="Times New Roman" w:cs="Times New Roman"/>
          <w:b/>
          <w:sz w:val="26"/>
          <w:szCs w:val="26"/>
        </w:rPr>
        <w:t xml:space="preserve">I. </w:t>
      </w:r>
      <w:r w:rsidR="00066F5A" w:rsidRPr="002F2BE1">
        <w:rPr>
          <w:rFonts w:ascii="Times New Roman" w:hAnsi="Times New Roman" w:cs="Times New Roman"/>
          <w:b/>
          <w:sz w:val="26"/>
          <w:szCs w:val="26"/>
        </w:rPr>
        <w:t>PĂRȚILE CONTRACTANTE</w:t>
      </w:r>
    </w:p>
    <w:p w14:paraId="5ED76640" w14:textId="77777777" w:rsidR="004564B2" w:rsidRPr="002F2BE1" w:rsidRDefault="004564B2" w:rsidP="004564B2">
      <w:pPr>
        <w:spacing w:after="0"/>
        <w:rPr>
          <w:rFonts w:ascii="Times New Roman" w:hAnsi="Times New Roman" w:cs="Times New Roman"/>
          <w:b/>
          <w:sz w:val="26"/>
          <w:szCs w:val="26"/>
        </w:rPr>
      </w:pPr>
    </w:p>
    <w:p w14:paraId="087A9A97" w14:textId="77777777" w:rsidR="001F70D2" w:rsidRPr="002F2BE1" w:rsidRDefault="001F70D2" w:rsidP="004564B2">
      <w:pPr>
        <w:spacing w:after="0" w:line="240" w:lineRule="auto"/>
        <w:ind w:firstLine="709"/>
        <w:jc w:val="both"/>
        <w:rPr>
          <w:rFonts w:ascii="Times New Roman" w:hAnsi="Times New Roman" w:cs="Times New Roman"/>
          <w:sz w:val="24"/>
          <w:szCs w:val="24"/>
        </w:rPr>
      </w:pPr>
      <w:r w:rsidRPr="002F2BE1">
        <w:rPr>
          <w:rFonts w:ascii="Times New Roman" w:hAnsi="Times New Roman" w:cs="Times New Roman"/>
          <w:b/>
          <w:sz w:val="24"/>
          <w:szCs w:val="24"/>
        </w:rPr>
        <w:t xml:space="preserve">1. UAT COMUNA </w:t>
      </w:r>
      <w:r w:rsidR="00EA7F78" w:rsidRPr="002F2BE1">
        <w:rPr>
          <w:rFonts w:ascii="Times New Roman" w:hAnsi="Times New Roman" w:cs="Times New Roman"/>
          <w:b/>
          <w:sz w:val="24"/>
          <w:szCs w:val="24"/>
        </w:rPr>
        <w:t>TĂCUTA</w:t>
      </w:r>
      <w:r w:rsidRPr="002F2BE1">
        <w:rPr>
          <w:rFonts w:ascii="Times New Roman" w:hAnsi="Times New Roman" w:cs="Times New Roman"/>
          <w:sz w:val="24"/>
          <w:szCs w:val="24"/>
        </w:rPr>
        <w:t xml:space="preserve">, cu sediul în comuna </w:t>
      </w:r>
      <w:r w:rsidR="00EA7F78" w:rsidRPr="002F2BE1">
        <w:rPr>
          <w:rFonts w:ascii="Times New Roman" w:hAnsi="Times New Roman" w:cs="Times New Roman"/>
          <w:sz w:val="24"/>
          <w:szCs w:val="24"/>
        </w:rPr>
        <w:t>Tăcuta</w:t>
      </w:r>
      <w:r w:rsidRPr="002F2BE1">
        <w:rPr>
          <w:rFonts w:ascii="Times New Roman" w:hAnsi="Times New Roman" w:cs="Times New Roman"/>
          <w:sz w:val="24"/>
          <w:szCs w:val="24"/>
        </w:rPr>
        <w:t xml:space="preserve">, județul </w:t>
      </w:r>
      <w:r w:rsidR="00EA7F78" w:rsidRPr="002F2BE1">
        <w:rPr>
          <w:rFonts w:ascii="Times New Roman" w:hAnsi="Times New Roman" w:cs="Times New Roman"/>
          <w:sz w:val="24"/>
          <w:szCs w:val="24"/>
        </w:rPr>
        <w:t>Vaslui</w:t>
      </w:r>
      <w:r w:rsidRPr="002F2BE1">
        <w:rPr>
          <w:rFonts w:ascii="Times New Roman" w:hAnsi="Times New Roman" w:cs="Times New Roman"/>
          <w:sz w:val="24"/>
          <w:szCs w:val="24"/>
        </w:rPr>
        <w:t xml:space="preserve">, </w:t>
      </w:r>
      <w:r w:rsidR="00112F55" w:rsidRPr="002F2BE1">
        <w:rPr>
          <w:rFonts w:ascii="Times New Roman" w:hAnsi="Times New Roman" w:cs="Times New Roman"/>
          <w:sz w:val="24"/>
          <w:szCs w:val="24"/>
        </w:rPr>
        <w:t xml:space="preserve">Cod fiscal </w:t>
      </w:r>
      <w:r w:rsidR="00EA7F78" w:rsidRPr="002F2BE1">
        <w:rPr>
          <w:rFonts w:ascii="Times New Roman" w:hAnsi="Times New Roman" w:cs="Times New Roman"/>
          <w:sz w:val="24"/>
          <w:szCs w:val="24"/>
        </w:rPr>
        <w:t xml:space="preserve">4446597, </w:t>
      </w:r>
      <w:r w:rsidR="00B038BA" w:rsidRPr="002F2BE1">
        <w:rPr>
          <w:rFonts w:ascii="Times New Roman" w:hAnsi="Times New Roman" w:cs="Times New Roman"/>
          <w:sz w:val="24"/>
          <w:szCs w:val="24"/>
        </w:rPr>
        <w:t xml:space="preserve">telefon 0235349164, fax 0235349280, e-mail: </w:t>
      </w:r>
      <w:r w:rsidR="00000000">
        <w:fldChar w:fldCharType="begin"/>
      </w:r>
      <w:r w:rsidR="00000000">
        <w:instrText xml:space="preserve"> HYPERLINK "mailto:tcauta@vs.e-adm.ro" </w:instrText>
      </w:r>
      <w:r w:rsidR="00000000">
        <w:fldChar w:fldCharType="separate"/>
      </w:r>
      <w:r w:rsidR="002B66ED">
        <w:rPr>
          <w:rStyle w:val="Hyperlink"/>
          <w:rFonts w:ascii="Times New Roman" w:hAnsi="Times New Roman" w:cs="Times New Roman"/>
          <w:sz w:val="24"/>
          <w:szCs w:val="24"/>
        </w:rPr>
        <w:t>t</w:t>
      </w:r>
      <w:r w:rsidR="00B038BA" w:rsidRPr="002F2BE1">
        <w:rPr>
          <w:rStyle w:val="Hyperlink"/>
          <w:rFonts w:ascii="Times New Roman" w:hAnsi="Times New Roman" w:cs="Times New Roman"/>
          <w:sz w:val="24"/>
          <w:szCs w:val="24"/>
        </w:rPr>
        <w:t>a</w:t>
      </w:r>
      <w:r w:rsidR="002B66ED">
        <w:rPr>
          <w:rStyle w:val="Hyperlink"/>
          <w:rFonts w:ascii="Times New Roman" w:hAnsi="Times New Roman" w:cs="Times New Roman"/>
          <w:sz w:val="24"/>
          <w:szCs w:val="24"/>
        </w:rPr>
        <w:t>c</w:t>
      </w:r>
      <w:r w:rsidR="00B038BA" w:rsidRPr="002F2BE1">
        <w:rPr>
          <w:rStyle w:val="Hyperlink"/>
          <w:rFonts w:ascii="Times New Roman" w:hAnsi="Times New Roman" w:cs="Times New Roman"/>
          <w:sz w:val="24"/>
          <w:szCs w:val="24"/>
        </w:rPr>
        <w:t>uta@vs.e-adm.ro</w:t>
      </w:r>
      <w:r w:rsidR="00000000">
        <w:rPr>
          <w:rStyle w:val="Hyperlink"/>
          <w:rFonts w:ascii="Times New Roman" w:hAnsi="Times New Roman" w:cs="Times New Roman"/>
          <w:sz w:val="24"/>
          <w:szCs w:val="24"/>
        </w:rPr>
        <w:fldChar w:fldCharType="end"/>
      </w:r>
      <w:r w:rsidR="00B038BA" w:rsidRPr="002F2BE1">
        <w:rPr>
          <w:rFonts w:ascii="Times New Roman" w:hAnsi="Times New Roman" w:cs="Times New Roman"/>
          <w:sz w:val="24"/>
          <w:szCs w:val="24"/>
        </w:rPr>
        <w:t xml:space="preserve">, </w:t>
      </w:r>
      <w:r w:rsidR="00EA7F78" w:rsidRPr="002F2BE1">
        <w:rPr>
          <w:rFonts w:ascii="Times New Roman" w:hAnsi="Times New Roman" w:cs="Times New Roman"/>
          <w:sz w:val="24"/>
          <w:szCs w:val="24"/>
        </w:rPr>
        <w:t>reprezentată</w:t>
      </w:r>
      <w:r w:rsidR="00B038BA" w:rsidRPr="002F2BE1">
        <w:rPr>
          <w:rFonts w:ascii="Times New Roman" w:hAnsi="Times New Roman" w:cs="Times New Roman"/>
          <w:sz w:val="24"/>
          <w:szCs w:val="24"/>
        </w:rPr>
        <w:t xml:space="preserve"> prin p</w:t>
      </w:r>
      <w:r w:rsidR="00112F55" w:rsidRPr="002F2BE1">
        <w:rPr>
          <w:rFonts w:ascii="Times New Roman" w:hAnsi="Times New Roman" w:cs="Times New Roman"/>
          <w:sz w:val="24"/>
          <w:szCs w:val="24"/>
        </w:rPr>
        <w:t>rimar</w:t>
      </w:r>
      <w:r w:rsidR="00B038BA" w:rsidRPr="002F2BE1">
        <w:rPr>
          <w:rFonts w:ascii="Times New Roman" w:hAnsi="Times New Roman" w:cs="Times New Roman"/>
          <w:sz w:val="24"/>
          <w:szCs w:val="24"/>
        </w:rPr>
        <w:t xml:space="preserve">, dl </w:t>
      </w:r>
      <w:r w:rsidR="00EA7F78" w:rsidRPr="002F2BE1">
        <w:rPr>
          <w:rFonts w:ascii="Times New Roman" w:hAnsi="Times New Roman" w:cs="Times New Roman"/>
          <w:sz w:val="24"/>
          <w:szCs w:val="24"/>
        </w:rPr>
        <w:t>IONEL FLORIN</w:t>
      </w:r>
      <w:r w:rsidRPr="002F2BE1">
        <w:rPr>
          <w:rFonts w:ascii="Times New Roman" w:hAnsi="Times New Roman" w:cs="Times New Roman"/>
          <w:sz w:val="24"/>
          <w:szCs w:val="24"/>
        </w:rPr>
        <w:t xml:space="preserve">, în calitate de </w:t>
      </w:r>
      <w:r w:rsidR="00B038BA" w:rsidRPr="002F2BE1">
        <w:rPr>
          <w:rFonts w:ascii="Times New Roman" w:hAnsi="Times New Roman" w:cs="Times New Roman"/>
          <w:sz w:val="24"/>
          <w:szCs w:val="24"/>
        </w:rPr>
        <w:t>PROPRIETAR</w:t>
      </w:r>
      <w:r w:rsidRPr="002F2BE1">
        <w:rPr>
          <w:rFonts w:ascii="Times New Roman" w:hAnsi="Times New Roman" w:cs="Times New Roman"/>
          <w:sz w:val="24"/>
          <w:szCs w:val="24"/>
        </w:rPr>
        <w:t>, pe de o parte</w:t>
      </w:r>
    </w:p>
    <w:p w14:paraId="62895790" w14:textId="77777777" w:rsidR="001F70D2" w:rsidRPr="002F2BE1" w:rsidRDefault="001F70D2" w:rsidP="004564B2">
      <w:pPr>
        <w:spacing w:after="0" w:line="240" w:lineRule="auto"/>
        <w:ind w:firstLine="709"/>
        <w:jc w:val="center"/>
        <w:rPr>
          <w:rFonts w:ascii="Times New Roman" w:hAnsi="Times New Roman" w:cs="Times New Roman"/>
          <w:b/>
          <w:sz w:val="24"/>
          <w:szCs w:val="24"/>
        </w:rPr>
      </w:pPr>
      <w:r w:rsidRPr="002F2BE1">
        <w:rPr>
          <w:rFonts w:ascii="Times New Roman" w:hAnsi="Times New Roman" w:cs="Times New Roman"/>
          <w:b/>
          <w:sz w:val="24"/>
          <w:szCs w:val="24"/>
        </w:rPr>
        <w:t>ȘI</w:t>
      </w:r>
    </w:p>
    <w:p w14:paraId="49F11ECE" w14:textId="77777777" w:rsidR="00881753" w:rsidRPr="002F2BE1" w:rsidRDefault="00881753" w:rsidP="004564B2">
      <w:pPr>
        <w:spacing w:after="0" w:line="240" w:lineRule="auto"/>
        <w:ind w:firstLine="709"/>
        <w:jc w:val="center"/>
        <w:rPr>
          <w:rFonts w:ascii="Times New Roman" w:hAnsi="Times New Roman" w:cs="Times New Roman"/>
          <w:b/>
          <w:sz w:val="24"/>
          <w:szCs w:val="24"/>
        </w:rPr>
      </w:pPr>
    </w:p>
    <w:p w14:paraId="4237A977" w14:textId="77777777" w:rsidR="001F70D2" w:rsidRPr="002F2BE1" w:rsidRDefault="001F70D2" w:rsidP="004564B2">
      <w:pPr>
        <w:spacing w:after="0" w:line="240" w:lineRule="auto"/>
        <w:ind w:firstLine="709"/>
        <w:jc w:val="both"/>
        <w:rPr>
          <w:rFonts w:ascii="Times New Roman" w:hAnsi="Times New Roman" w:cs="Times New Roman"/>
          <w:sz w:val="24"/>
          <w:szCs w:val="24"/>
        </w:rPr>
      </w:pPr>
      <w:r w:rsidRPr="002F2BE1">
        <w:rPr>
          <w:rFonts w:ascii="Times New Roman" w:hAnsi="Times New Roman" w:cs="Times New Roman"/>
          <w:b/>
          <w:sz w:val="24"/>
          <w:szCs w:val="24"/>
        </w:rPr>
        <w:t xml:space="preserve">2. ȘCOALA GIMNAZIALĂ </w:t>
      </w:r>
      <w:r w:rsidR="00EA7F78" w:rsidRPr="002F2BE1">
        <w:rPr>
          <w:rFonts w:ascii="Times New Roman" w:hAnsi="Times New Roman" w:cs="Times New Roman"/>
          <w:b/>
          <w:sz w:val="24"/>
          <w:szCs w:val="24"/>
        </w:rPr>
        <w:t>„Sf. Andrei” Tăcuta</w:t>
      </w:r>
      <w:r w:rsidRPr="002F2BE1">
        <w:rPr>
          <w:rFonts w:ascii="Times New Roman" w:hAnsi="Times New Roman" w:cs="Times New Roman"/>
          <w:sz w:val="24"/>
          <w:szCs w:val="24"/>
        </w:rPr>
        <w:t xml:space="preserve">, cu sediul în </w:t>
      </w:r>
      <w:r w:rsidR="00A17A1C">
        <w:rPr>
          <w:rFonts w:ascii="Times New Roman" w:hAnsi="Times New Roman" w:cs="Times New Roman"/>
          <w:sz w:val="24"/>
          <w:szCs w:val="24"/>
        </w:rPr>
        <w:t>comuna</w:t>
      </w:r>
      <w:r w:rsidRPr="002F2BE1">
        <w:rPr>
          <w:rFonts w:ascii="Times New Roman" w:hAnsi="Times New Roman" w:cs="Times New Roman"/>
          <w:sz w:val="24"/>
          <w:szCs w:val="24"/>
        </w:rPr>
        <w:t xml:space="preserve"> </w:t>
      </w:r>
      <w:r w:rsidR="00EA7F78" w:rsidRPr="002F2BE1">
        <w:rPr>
          <w:rFonts w:ascii="Times New Roman" w:hAnsi="Times New Roman" w:cs="Times New Roman"/>
          <w:sz w:val="24"/>
          <w:szCs w:val="24"/>
        </w:rPr>
        <w:t>Tăcuta</w:t>
      </w:r>
      <w:r w:rsidRPr="002F2BE1">
        <w:rPr>
          <w:rFonts w:ascii="Times New Roman" w:hAnsi="Times New Roman" w:cs="Times New Roman"/>
          <w:sz w:val="24"/>
          <w:szCs w:val="24"/>
        </w:rPr>
        <w:t xml:space="preserve">, județul </w:t>
      </w:r>
      <w:r w:rsidR="00EA7F78" w:rsidRPr="002F2BE1">
        <w:rPr>
          <w:rFonts w:ascii="Times New Roman" w:hAnsi="Times New Roman" w:cs="Times New Roman"/>
          <w:sz w:val="24"/>
          <w:szCs w:val="24"/>
        </w:rPr>
        <w:t>Vaslui</w:t>
      </w:r>
      <w:r w:rsidRPr="002F2BE1">
        <w:rPr>
          <w:rFonts w:ascii="Times New Roman" w:hAnsi="Times New Roman" w:cs="Times New Roman"/>
          <w:sz w:val="24"/>
          <w:szCs w:val="24"/>
        </w:rPr>
        <w:t xml:space="preserve">, </w:t>
      </w:r>
      <w:r w:rsidR="00112F55" w:rsidRPr="002F2BE1">
        <w:rPr>
          <w:rFonts w:ascii="Times New Roman" w:hAnsi="Times New Roman" w:cs="Times New Roman"/>
          <w:sz w:val="24"/>
          <w:szCs w:val="24"/>
        </w:rPr>
        <w:t xml:space="preserve">Cod Fiscal </w:t>
      </w:r>
      <w:r w:rsidR="00EA7F78" w:rsidRPr="002F2BE1">
        <w:rPr>
          <w:rFonts w:ascii="Times New Roman" w:hAnsi="Times New Roman" w:cs="Times New Roman"/>
          <w:sz w:val="24"/>
          <w:szCs w:val="24"/>
        </w:rPr>
        <w:t>28862880</w:t>
      </w:r>
      <w:r w:rsidR="00112F55" w:rsidRPr="002F2BE1">
        <w:rPr>
          <w:rFonts w:ascii="Times New Roman" w:hAnsi="Times New Roman" w:cs="Times New Roman"/>
          <w:sz w:val="24"/>
          <w:szCs w:val="24"/>
        </w:rPr>
        <w:t>,</w:t>
      </w:r>
      <w:r w:rsidRPr="002F2BE1">
        <w:rPr>
          <w:rFonts w:ascii="Times New Roman" w:hAnsi="Times New Roman" w:cs="Times New Roman"/>
          <w:sz w:val="24"/>
          <w:szCs w:val="24"/>
        </w:rPr>
        <w:t xml:space="preserve"> reprezentată </w:t>
      </w:r>
      <w:r w:rsidR="00112F55" w:rsidRPr="002F2BE1">
        <w:rPr>
          <w:rFonts w:ascii="Times New Roman" w:hAnsi="Times New Roman" w:cs="Times New Roman"/>
          <w:sz w:val="24"/>
          <w:szCs w:val="24"/>
        </w:rPr>
        <w:t xml:space="preserve">prin </w:t>
      </w:r>
      <w:r w:rsidR="00066F5A" w:rsidRPr="002F2BE1">
        <w:rPr>
          <w:rFonts w:ascii="Times New Roman" w:hAnsi="Times New Roman" w:cs="Times New Roman"/>
          <w:sz w:val="24"/>
          <w:szCs w:val="24"/>
        </w:rPr>
        <w:t>d</w:t>
      </w:r>
      <w:r w:rsidR="00112F55" w:rsidRPr="002F2BE1">
        <w:rPr>
          <w:rFonts w:ascii="Times New Roman" w:hAnsi="Times New Roman" w:cs="Times New Roman"/>
          <w:sz w:val="24"/>
          <w:szCs w:val="24"/>
        </w:rPr>
        <w:t>irector</w:t>
      </w:r>
      <w:r w:rsidR="00066F5A" w:rsidRPr="002F2BE1">
        <w:rPr>
          <w:rFonts w:ascii="Times New Roman" w:hAnsi="Times New Roman" w:cs="Times New Roman"/>
          <w:sz w:val="24"/>
          <w:szCs w:val="24"/>
        </w:rPr>
        <w:t>, prof.</w:t>
      </w:r>
      <w:r w:rsidRPr="002F2BE1">
        <w:rPr>
          <w:rFonts w:ascii="Times New Roman" w:hAnsi="Times New Roman" w:cs="Times New Roman"/>
          <w:sz w:val="24"/>
          <w:szCs w:val="24"/>
        </w:rPr>
        <w:t xml:space="preserve"> </w:t>
      </w:r>
      <w:r w:rsidR="00EA7F78" w:rsidRPr="002F2BE1">
        <w:rPr>
          <w:rFonts w:ascii="Times New Roman" w:hAnsi="Times New Roman" w:cs="Times New Roman"/>
          <w:sz w:val="24"/>
          <w:szCs w:val="24"/>
        </w:rPr>
        <w:t>IFTENE LUCIAN-OVIDIU</w:t>
      </w:r>
      <w:r w:rsidRPr="002F2BE1">
        <w:rPr>
          <w:rFonts w:ascii="Times New Roman" w:hAnsi="Times New Roman" w:cs="Times New Roman"/>
          <w:sz w:val="24"/>
          <w:szCs w:val="24"/>
        </w:rPr>
        <w:t xml:space="preserve">, în calitate de </w:t>
      </w:r>
      <w:r w:rsidR="00066F5A" w:rsidRPr="002F2BE1">
        <w:rPr>
          <w:rFonts w:ascii="Times New Roman" w:hAnsi="Times New Roman" w:cs="Times New Roman"/>
          <w:sz w:val="24"/>
          <w:szCs w:val="24"/>
        </w:rPr>
        <w:t>BENEFICIAR</w:t>
      </w:r>
      <w:r w:rsidR="00112F55" w:rsidRPr="002F2BE1">
        <w:rPr>
          <w:rFonts w:ascii="Times New Roman" w:hAnsi="Times New Roman" w:cs="Times New Roman"/>
          <w:sz w:val="24"/>
          <w:szCs w:val="24"/>
        </w:rPr>
        <w:t xml:space="preserve"> </w:t>
      </w:r>
      <w:r w:rsidRPr="002F2BE1">
        <w:rPr>
          <w:rFonts w:ascii="Times New Roman" w:hAnsi="Times New Roman" w:cs="Times New Roman"/>
          <w:sz w:val="24"/>
          <w:szCs w:val="24"/>
        </w:rPr>
        <w:t>, pe de altă parte</w:t>
      </w:r>
    </w:p>
    <w:p w14:paraId="6C6D11E5" w14:textId="77777777" w:rsidR="001F70D2" w:rsidRPr="002F2BE1" w:rsidRDefault="001F70D2" w:rsidP="004564B2">
      <w:pPr>
        <w:spacing w:after="0" w:line="240" w:lineRule="auto"/>
        <w:ind w:firstLine="709"/>
        <w:jc w:val="both"/>
        <w:rPr>
          <w:rFonts w:ascii="Times New Roman" w:hAnsi="Times New Roman" w:cs="Times New Roman"/>
          <w:sz w:val="24"/>
          <w:szCs w:val="24"/>
        </w:rPr>
      </w:pPr>
      <w:r w:rsidRPr="002F2BE1">
        <w:rPr>
          <w:rFonts w:ascii="Times New Roman" w:hAnsi="Times New Roman" w:cs="Times New Roman"/>
          <w:sz w:val="24"/>
          <w:szCs w:val="24"/>
        </w:rPr>
        <w:t xml:space="preserve">În temeiul </w:t>
      </w:r>
      <w:r w:rsidR="00066F5A" w:rsidRPr="002F2BE1">
        <w:rPr>
          <w:rFonts w:ascii="Times New Roman" w:hAnsi="Times New Roman" w:cs="Times New Roman"/>
          <w:sz w:val="24"/>
          <w:szCs w:val="24"/>
        </w:rPr>
        <w:t xml:space="preserve">art. 108, lit. d din </w:t>
      </w:r>
      <w:r w:rsidR="00EA7F78" w:rsidRPr="002F2BE1">
        <w:rPr>
          <w:rFonts w:ascii="Times New Roman" w:hAnsi="Times New Roman" w:cs="Times New Roman"/>
          <w:sz w:val="24"/>
          <w:szCs w:val="24"/>
        </w:rPr>
        <w:t xml:space="preserve">OUG nr. </w:t>
      </w:r>
      <w:r w:rsidRPr="002F2BE1">
        <w:rPr>
          <w:rFonts w:ascii="Times New Roman" w:hAnsi="Times New Roman" w:cs="Times New Roman"/>
          <w:sz w:val="24"/>
          <w:szCs w:val="24"/>
        </w:rPr>
        <w:t>57/2019, privind Codul Administrativ, cu modificările și completările ulterioare</w:t>
      </w:r>
      <w:r w:rsidR="00066F5A" w:rsidRPr="002F2BE1">
        <w:rPr>
          <w:rFonts w:ascii="Times New Roman" w:hAnsi="Times New Roman" w:cs="Times New Roman"/>
          <w:sz w:val="24"/>
          <w:szCs w:val="24"/>
        </w:rPr>
        <w:t>.</w:t>
      </w:r>
    </w:p>
    <w:p w14:paraId="2F546BF6" w14:textId="77777777" w:rsidR="004564B2" w:rsidRPr="002F2BE1" w:rsidRDefault="004564B2" w:rsidP="004564B2">
      <w:pPr>
        <w:spacing w:after="0" w:line="240" w:lineRule="auto"/>
        <w:ind w:firstLine="709"/>
        <w:jc w:val="both"/>
        <w:rPr>
          <w:rFonts w:ascii="Times New Roman" w:hAnsi="Times New Roman" w:cs="Times New Roman"/>
          <w:sz w:val="24"/>
          <w:szCs w:val="24"/>
        </w:rPr>
      </w:pPr>
    </w:p>
    <w:p w14:paraId="54BE9A40" w14:textId="77777777" w:rsidR="001F70D2" w:rsidRPr="002F2BE1" w:rsidRDefault="001F70D2" w:rsidP="00B10B7A">
      <w:pPr>
        <w:spacing w:after="0"/>
        <w:rPr>
          <w:rFonts w:ascii="Times New Roman" w:hAnsi="Times New Roman" w:cs="Times New Roman"/>
          <w:b/>
          <w:sz w:val="26"/>
          <w:szCs w:val="26"/>
        </w:rPr>
      </w:pPr>
      <w:r w:rsidRPr="002F2BE1">
        <w:rPr>
          <w:rFonts w:ascii="Times New Roman" w:hAnsi="Times New Roman" w:cs="Times New Roman"/>
          <w:b/>
          <w:sz w:val="26"/>
          <w:szCs w:val="26"/>
        </w:rPr>
        <w:t xml:space="preserve">II. OBIECTUL </w:t>
      </w:r>
      <w:r w:rsidR="00066F5A" w:rsidRPr="002F2BE1">
        <w:rPr>
          <w:rFonts w:ascii="Times New Roman" w:hAnsi="Times New Roman" w:cs="Times New Roman"/>
          <w:b/>
          <w:sz w:val="26"/>
          <w:szCs w:val="26"/>
        </w:rPr>
        <w:t>PROTOCOLULUI</w:t>
      </w:r>
    </w:p>
    <w:p w14:paraId="2F3079F2" w14:textId="77777777" w:rsidR="00112F55" w:rsidRPr="002F2BE1" w:rsidRDefault="00EA7F78" w:rsidP="00BD27F0">
      <w:pPr>
        <w:spacing w:after="0" w:line="240" w:lineRule="auto"/>
        <w:ind w:firstLine="708"/>
        <w:jc w:val="both"/>
        <w:rPr>
          <w:rFonts w:ascii="Times New Roman" w:hAnsi="Times New Roman" w:cs="Times New Roman"/>
          <w:sz w:val="24"/>
          <w:szCs w:val="24"/>
        </w:rPr>
      </w:pPr>
      <w:r w:rsidRPr="002F2BE1">
        <w:rPr>
          <w:rFonts w:ascii="Times New Roman" w:hAnsi="Times New Roman" w:cs="Times New Roman"/>
          <w:sz w:val="24"/>
          <w:szCs w:val="24"/>
        </w:rPr>
        <w:t xml:space="preserve">Art.1 Obiectul </w:t>
      </w:r>
      <w:r w:rsidR="00066F5A" w:rsidRPr="002F2BE1">
        <w:rPr>
          <w:rFonts w:ascii="Times New Roman" w:hAnsi="Times New Roman" w:cs="Times New Roman"/>
          <w:sz w:val="24"/>
          <w:szCs w:val="24"/>
        </w:rPr>
        <w:t>protocolului</w:t>
      </w:r>
      <w:r w:rsidRPr="002F2BE1">
        <w:rPr>
          <w:rFonts w:ascii="Times New Roman" w:hAnsi="Times New Roman" w:cs="Times New Roman"/>
          <w:sz w:val="24"/>
          <w:szCs w:val="24"/>
        </w:rPr>
        <w:t xml:space="preserve"> î</w:t>
      </w:r>
      <w:r w:rsidR="00112F55" w:rsidRPr="002F2BE1">
        <w:rPr>
          <w:rFonts w:ascii="Times New Roman" w:hAnsi="Times New Roman" w:cs="Times New Roman"/>
          <w:sz w:val="24"/>
          <w:szCs w:val="24"/>
        </w:rPr>
        <w:t>l constituie darea</w:t>
      </w:r>
      <w:r w:rsidRPr="002F2BE1">
        <w:rPr>
          <w:rFonts w:ascii="Times New Roman" w:hAnsi="Times New Roman" w:cs="Times New Roman"/>
          <w:sz w:val="24"/>
          <w:szCs w:val="24"/>
        </w:rPr>
        <w:t xml:space="preserve"> în folosință gratuită</w:t>
      </w:r>
      <w:r w:rsidR="0092175B" w:rsidRPr="002F2BE1">
        <w:rPr>
          <w:rFonts w:ascii="Times New Roman" w:hAnsi="Times New Roman" w:cs="Times New Roman"/>
          <w:sz w:val="24"/>
          <w:szCs w:val="24"/>
        </w:rPr>
        <w:t xml:space="preserve"> </w:t>
      </w:r>
      <w:r w:rsidR="00066F5A" w:rsidRPr="002F2BE1">
        <w:rPr>
          <w:rFonts w:ascii="Times New Roman" w:hAnsi="Times New Roman" w:cs="Times New Roman"/>
          <w:sz w:val="24"/>
          <w:szCs w:val="24"/>
        </w:rPr>
        <w:t>a bunurilor imobile cuprinse în Anexa nr. 1.</w:t>
      </w:r>
    </w:p>
    <w:p w14:paraId="71C2F395" w14:textId="77777777" w:rsidR="0092175B" w:rsidRPr="002F2BE1" w:rsidRDefault="00BB2DAF" w:rsidP="00BD27F0">
      <w:pPr>
        <w:spacing w:after="0" w:line="240" w:lineRule="auto"/>
        <w:ind w:firstLine="708"/>
        <w:jc w:val="both"/>
        <w:rPr>
          <w:rFonts w:ascii="Times New Roman" w:hAnsi="Times New Roman" w:cs="Times New Roman"/>
          <w:sz w:val="24"/>
          <w:szCs w:val="24"/>
        </w:rPr>
      </w:pPr>
      <w:r w:rsidRPr="002F2BE1">
        <w:rPr>
          <w:rFonts w:ascii="Times New Roman" w:hAnsi="Times New Roman" w:cs="Times New Roman"/>
          <w:sz w:val="24"/>
          <w:szCs w:val="24"/>
        </w:rPr>
        <w:t>Art.2</w:t>
      </w:r>
      <w:r w:rsidR="0092175B" w:rsidRPr="002F2BE1">
        <w:rPr>
          <w:rFonts w:ascii="Times New Roman" w:hAnsi="Times New Roman" w:cs="Times New Roman"/>
          <w:sz w:val="24"/>
          <w:szCs w:val="24"/>
        </w:rPr>
        <w:t xml:space="preserve"> </w:t>
      </w:r>
      <w:r w:rsidR="002F2BE1" w:rsidRPr="002F2BE1">
        <w:rPr>
          <w:rFonts w:ascii="Times New Roman" w:hAnsi="Times New Roman" w:cs="Times New Roman"/>
          <w:sz w:val="24"/>
          <w:szCs w:val="24"/>
        </w:rPr>
        <w:t>Beneficiarul se obligă să utilizeze bunurile încredințate spre utilizare gratuită, potrivit destinației stabilite de către Consiliul Local.</w:t>
      </w:r>
    </w:p>
    <w:p w14:paraId="5F077D95" w14:textId="77777777" w:rsidR="002F2BE1" w:rsidRPr="002F2BE1" w:rsidRDefault="002F2BE1" w:rsidP="00BD27F0">
      <w:pPr>
        <w:spacing w:after="0" w:line="240" w:lineRule="auto"/>
        <w:ind w:firstLine="708"/>
        <w:jc w:val="both"/>
        <w:rPr>
          <w:rFonts w:ascii="Times New Roman" w:hAnsi="Times New Roman" w:cs="Times New Roman"/>
          <w:sz w:val="24"/>
          <w:szCs w:val="24"/>
        </w:rPr>
      </w:pPr>
      <w:r w:rsidRPr="002F2BE1">
        <w:rPr>
          <w:rFonts w:ascii="Times New Roman" w:hAnsi="Times New Roman" w:cs="Times New Roman"/>
          <w:sz w:val="24"/>
          <w:szCs w:val="24"/>
        </w:rPr>
        <w:t>Art.3 Predarea- primirea bunurilor se va consemna în Procesul verbal de predare- primire, care se va încheia între părţi, în termen de 5 zile de la data încheierii Protocolului.</w:t>
      </w:r>
    </w:p>
    <w:p w14:paraId="3D69B10B" w14:textId="77777777" w:rsidR="00112F55" w:rsidRPr="002F2BE1" w:rsidRDefault="00112F55" w:rsidP="004564B2">
      <w:pPr>
        <w:spacing w:after="0" w:line="240" w:lineRule="auto"/>
        <w:jc w:val="both"/>
        <w:rPr>
          <w:rFonts w:ascii="Times New Roman" w:hAnsi="Times New Roman" w:cs="Times New Roman"/>
          <w:sz w:val="24"/>
          <w:szCs w:val="24"/>
        </w:rPr>
      </w:pPr>
    </w:p>
    <w:p w14:paraId="1AB9CCC3" w14:textId="77777777" w:rsidR="003B204D" w:rsidRPr="002F2BE1" w:rsidRDefault="0092175B" w:rsidP="00B10B7A">
      <w:pPr>
        <w:spacing w:after="0" w:line="240" w:lineRule="auto"/>
        <w:jc w:val="both"/>
        <w:rPr>
          <w:rFonts w:ascii="Times New Roman" w:hAnsi="Times New Roman" w:cs="Times New Roman"/>
          <w:b/>
          <w:sz w:val="24"/>
          <w:szCs w:val="24"/>
        </w:rPr>
      </w:pPr>
      <w:r w:rsidRPr="002F2BE1">
        <w:rPr>
          <w:rFonts w:ascii="Times New Roman" w:hAnsi="Times New Roman" w:cs="Times New Roman"/>
          <w:b/>
          <w:sz w:val="24"/>
          <w:szCs w:val="24"/>
        </w:rPr>
        <w:t>III</w:t>
      </w:r>
      <w:r w:rsidR="003B204D" w:rsidRPr="002F2BE1">
        <w:rPr>
          <w:rFonts w:ascii="Times New Roman" w:hAnsi="Times New Roman" w:cs="Times New Roman"/>
          <w:b/>
          <w:sz w:val="24"/>
          <w:szCs w:val="24"/>
        </w:rPr>
        <w:t xml:space="preserve">. DURATA </w:t>
      </w:r>
      <w:r w:rsidR="002F2BE1" w:rsidRPr="002F2BE1">
        <w:rPr>
          <w:rFonts w:ascii="Times New Roman" w:hAnsi="Times New Roman" w:cs="Times New Roman"/>
          <w:b/>
          <w:sz w:val="24"/>
          <w:szCs w:val="24"/>
        </w:rPr>
        <w:t>PROTOCOLULUI</w:t>
      </w:r>
    </w:p>
    <w:p w14:paraId="64F11F8B" w14:textId="77777777" w:rsidR="002F2BE1" w:rsidRP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           Art.4 Prezentul Protocol intră în vigoare la data semnării de către ambele părţi a acestui document, pe o durată de </w:t>
      </w:r>
      <w:r w:rsidR="00892F8B">
        <w:rPr>
          <w:rFonts w:ascii="Times New Roman" w:hAnsi="Times New Roman" w:cs="Times New Roman"/>
          <w:sz w:val="24"/>
          <w:szCs w:val="24"/>
        </w:rPr>
        <w:t>10 ani.</w:t>
      </w:r>
    </w:p>
    <w:p w14:paraId="1153F503" w14:textId="77777777" w:rsidR="002F2BE1" w:rsidRP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La expirarea termenului prevăzut, părţile contractante pot conveni să prelungească Protocolul printr-un act adiţional. </w:t>
      </w:r>
    </w:p>
    <w:p w14:paraId="5CEB1B93" w14:textId="77777777" w:rsidR="002F2BE1" w:rsidRP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Beneficiarul are obligaţia să notifice în scris proprietarul, cu 30 de zile înainte de expirarea termenului contractual, prin care să îşi exprime intenţia de prelungire a protocolului.</w:t>
      </w:r>
    </w:p>
    <w:p w14:paraId="428DCC0A" w14:textId="77777777" w:rsidR="002F2BE1" w:rsidRPr="002F2BE1" w:rsidRDefault="002F2BE1" w:rsidP="004564B2">
      <w:pPr>
        <w:spacing w:after="0" w:line="240" w:lineRule="auto"/>
        <w:jc w:val="both"/>
        <w:rPr>
          <w:rFonts w:ascii="Times New Roman" w:hAnsi="Times New Roman" w:cs="Times New Roman"/>
          <w:sz w:val="24"/>
          <w:szCs w:val="24"/>
        </w:rPr>
      </w:pPr>
    </w:p>
    <w:p w14:paraId="54D97C37" w14:textId="77777777" w:rsidR="003B204D" w:rsidRPr="002F2BE1" w:rsidRDefault="0092175B" w:rsidP="00B10B7A">
      <w:pPr>
        <w:spacing w:after="0" w:line="240" w:lineRule="auto"/>
        <w:jc w:val="both"/>
        <w:rPr>
          <w:rFonts w:ascii="Times New Roman" w:hAnsi="Times New Roman" w:cs="Times New Roman"/>
          <w:b/>
          <w:sz w:val="24"/>
          <w:szCs w:val="24"/>
        </w:rPr>
      </w:pPr>
      <w:r w:rsidRPr="002F2BE1">
        <w:rPr>
          <w:rFonts w:ascii="Times New Roman" w:hAnsi="Times New Roman" w:cs="Times New Roman"/>
          <w:b/>
          <w:sz w:val="24"/>
          <w:szCs w:val="24"/>
        </w:rPr>
        <w:t>I</w:t>
      </w:r>
      <w:r w:rsidR="00E76C5D" w:rsidRPr="002F2BE1">
        <w:rPr>
          <w:rFonts w:ascii="Times New Roman" w:hAnsi="Times New Roman" w:cs="Times New Roman"/>
          <w:b/>
          <w:sz w:val="24"/>
          <w:szCs w:val="24"/>
        </w:rPr>
        <w:t>V. OBLIGAȚIILE PĂRȚILOR</w:t>
      </w:r>
    </w:p>
    <w:p w14:paraId="367F28FE" w14:textId="77777777" w:rsidR="002F2BE1" w:rsidRDefault="002F2BE1"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2BE1">
        <w:rPr>
          <w:rFonts w:ascii="Times New Roman" w:hAnsi="Times New Roman" w:cs="Times New Roman"/>
          <w:sz w:val="24"/>
          <w:szCs w:val="24"/>
        </w:rPr>
        <w:t xml:space="preserve">Art. 5. Obligaţiile proprietarului sunt următoarele: </w:t>
      </w:r>
    </w:p>
    <w:p w14:paraId="4754580A"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a) să predea spre folosinţă primitorului bunurile menţionate, în bună stare; </w:t>
      </w:r>
    </w:p>
    <w:p w14:paraId="09C24137"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b) Să controleaze modul în care sunt folosite şi întreţinute de către primitor, bunurile predate şi să ia măsuri în vederea un</w:t>
      </w:r>
      <w:r>
        <w:rPr>
          <w:rFonts w:ascii="Times New Roman" w:hAnsi="Times New Roman" w:cs="Times New Roman"/>
          <w:sz w:val="24"/>
          <w:szCs w:val="24"/>
        </w:rPr>
        <w:t>ei bune întreţineri şi folosiri</w:t>
      </w:r>
      <w:r w:rsidRPr="002F2BE1">
        <w:rPr>
          <w:rFonts w:ascii="Times New Roman" w:hAnsi="Times New Roman" w:cs="Times New Roman"/>
          <w:sz w:val="24"/>
          <w:szCs w:val="24"/>
        </w:rPr>
        <w:t xml:space="preserve"> judicioase, potrivit destinaţiei stabilite ; </w:t>
      </w:r>
    </w:p>
    <w:p w14:paraId="7C4C9CB0"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c) Să notifice primitorul asupra apariţiei oricăror împrejurări de natură să aducă atingerea drepturilor lui. </w:t>
      </w:r>
    </w:p>
    <w:p w14:paraId="2224179B"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d) Să asigure inventarierea anuală a bunurilor transmise în folosinţă gratuită ; </w:t>
      </w:r>
    </w:p>
    <w:p w14:paraId="5DAA5EF6"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e) Să stabilească anual, de comun acord cu beneficiarul lista investiţiilor, lucrărilor de reparaţii curente şi capitale care urmează a se realiza. </w:t>
      </w:r>
    </w:p>
    <w:p w14:paraId="6C09F269" w14:textId="77777777" w:rsidR="002F2BE1" w:rsidRDefault="002F2BE1"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2BE1">
        <w:rPr>
          <w:rFonts w:ascii="Times New Roman" w:hAnsi="Times New Roman" w:cs="Times New Roman"/>
          <w:sz w:val="24"/>
          <w:szCs w:val="24"/>
        </w:rPr>
        <w:t xml:space="preserve">Art. 6. Obligaţiile beneficiarului sunt următoarele: </w:t>
      </w:r>
    </w:p>
    <w:p w14:paraId="54A58753"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a. Să preia bunurile şi să le utilizeaze conform activităţilor pentru care au fost primite spre folosire gratuită; </w:t>
      </w:r>
    </w:p>
    <w:p w14:paraId="6D456B9E"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lastRenderedPageBreak/>
        <w:t xml:space="preserve">b. Să asigure folosinţa în bune condiţii a bunurilor preluate; </w:t>
      </w:r>
    </w:p>
    <w:p w14:paraId="1B3E7EE4"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c. Să asigure avizele legale de funcţionare, pentru activitatea desfăşurată; </w:t>
      </w:r>
    </w:p>
    <w:p w14:paraId="4796B949"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d. Pe toată durata utilizării să păstreze în bune condiţii bunurile încredinţate, să nu le degradeze sau deterioreze; </w:t>
      </w:r>
    </w:p>
    <w:p w14:paraId="7C4EF1CB"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e. Beneficiarul răspunde de distrugerea totală sau parţială a bunurilor încredinţate, care se datorează culpei sale; </w:t>
      </w:r>
    </w:p>
    <w:p w14:paraId="7B9EF580"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f. Să asigure permanent curăţenia spaţiului utilizat, efectuând dezinsecţia şi deratizarea în conformitate cu normele igenice în vigoare, precum şi dezinfecţia spaţiului prin zugrăveli interioare; </w:t>
      </w:r>
    </w:p>
    <w:p w14:paraId="1C3D19FA"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g. Asigurarea utilităţilor se va face pe baza contractelor încheiate de către beneficiar cu furnizorii de utilităţi; </w:t>
      </w:r>
    </w:p>
    <w:p w14:paraId="6F1A43A4"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h. Să asigure evacuarea şi transportul rezidurilor rezultate din prestarea activităţilor prevăzute în Protocol, fiind obligat să prezinte în prima lună de derulare a Protocolului, convenţiile făcute cu agenţii de salubritate locală ;</w:t>
      </w:r>
    </w:p>
    <w:p w14:paraId="5DA1D0C7"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i. Să răspundă de pagubele pricinuite de incendii, dacă se va dovedi că incendiul nu a fost provocat din caz fortuit, forţă majoră sau defect de construcţie, ori prin comunicarea focului de la o clădire vecină; </w:t>
      </w:r>
    </w:p>
    <w:p w14:paraId="23D35935"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j. Orice lucrări de modernizare, consolidare si compartimentare se efectuează numai cu acordul prealabil al Consiliului Local al Comunei </w:t>
      </w:r>
      <w:r>
        <w:rPr>
          <w:rFonts w:ascii="Times New Roman" w:hAnsi="Times New Roman" w:cs="Times New Roman"/>
          <w:sz w:val="24"/>
          <w:szCs w:val="24"/>
        </w:rPr>
        <w:t>Tăcuta</w:t>
      </w:r>
      <w:r w:rsidRPr="002F2BE1">
        <w:rPr>
          <w:rFonts w:ascii="Times New Roman" w:hAnsi="Times New Roman" w:cs="Times New Roman"/>
          <w:sz w:val="24"/>
          <w:szCs w:val="24"/>
        </w:rPr>
        <w:t xml:space="preserve">; </w:t>
      </w:r>
    </w:p>
    <w:p w14:paraId="7E1203D7"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k. Să comunice proprietarului suprafaţa locativă pe care o eliberează cu cel puţin 30 de zile înainte de data eliberării şi să o predea în stare de folosinţă şi curăţenie ; </w:t>
      </w:r>
    </w:p>
    <w:p w14:paraId="142A5B26"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l. După încetarea protocolului, eventualele lucrări de îmbunătăţire aduse spaţiului utilizat vor rămâne în folosinţa proprietarului, fară nici o obligaţie a acestuia faţă de beneficiar ; </w:t>
      </w:r>
    </w:p>
    <w:p w14:paraId="37F78703"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m. Activităţile prevăzute în Protocol să fie autorizate specific activităţii desfăşurate: tehnic, metrologic, sanitar, de protecţie a muncii, protecţie a mediului înconjurător şi PSI obţinute prin diligenţe proprii; </w:t>
      </w:r>
    </w:p>
    <w:p w14:paraId="2E035F7F" w14:textId="77777777" w:rsidR="002F2BE1"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 xml:space="preserve">n. Suportă amenzile şi penalităţile primite din culpă proprie ; </w:t>
      </w:r>
    </w:p>
    <w:p w14:paraId="52736A12" w14:textId="77777777" w:rsidR="00112F55" w:rsidRDefault="002F2BE1" w:rsidP="004564B2">
      <w:pPr>
        <w:spacing w:after="0" w:line="240" w:lineRule="auto"/>
        <w:jc w:val="both"/>
        <w:rPr>
          <w:rFonts w:ascii="Times New Roman" w:hAnsi="Times New Roman" w:cs="Times New Roman"/>
          <w:sz w:val="24"/>
          <w:szCs w:val="24"/>
        </w:rPr>
      </w:pPr>
      <w:r w:rsidRPr="002F2BE1">
        <w:rPr>
          <w:rFonts w:ascii="Times New Roman" w:hAnsi="Times New Roman" w:cs="Times New Roman"/>
          <w:sz w:val="24"/>
          <w:szCs w:val="24"/>
        </w:rPr>
        <w:t>o. Sa efectueze lucrările de reparaţii curente ale bunului dat spre utilizare gratuită.</w:t>
      </w:r>
    </w:p>
    <w:p w14:paraId="30B913B3" w14:textId="77777777" w:rsidR="002F2BE1" w:rsidRPr="002F2BE1" w:rsidRDefault="002F2BE1" w:rsidP="004564B2">
      <w:pPr>
        <w:spacing w:after="0" w:line="240" w:lineRule="auto"/>
        <w:jc w:val="both"/>
        <w:rPr>
          <w:rFonts w:ascii="Times New Roman" w:hAnsi="Times New Roman" w:cs="Times New Roman"/>
          <w:sz w:val="24"/>
          <w:szCs w:val="24"/>
        </w:rPr>
      </w:pPr>
    </w:p>
    <w:p w14:paraId="473587BA" w14:textId="77777777" w:rsidR="00F64B77" w:rsidRPr="002F2BE1" w:rsidRDefault="00F64B77" w:rsidP="004564B2">
      <w:pPr>
        <w:spacing w:after="0" w:line="240" w:lineRule="auto"/>
        <w:jc w:val="both"/>
        <w:rPr>
          <w:rFonts w:ascii="Times New Roman" w:hAnsi="Times New Roman" w:cs="Times New Roman"/>
          <w:sz w:val="24"/>
          <w:szCs w:val="24"/>
        </w:rPr>
      </w:pPr>
    </w:p>
    <w:p w14:paraId="6BA4D245" w14:textId="77777777" w:rsidR="00B10B7A" w:rsidRPr="00B10B7A" w:rsidRDefault="002F2BE1" w:rsidP="004564B2">
      <w:pPr>
        <w:spacing w:after="0" w:line="240" w:lineRule="auto"/>
        <w:jc w:val="both"/>
        <w:rPr>
          <w:rFonts w:ascii="Times New Roman" w:hAnsi="Times New Roman" w:cs="Times New Roman"/>
          <w:b/>
          <w:sz w:val="24"/>
          <w:szCs w:val="24"/>
        </w:rPr>
      </w:pPr>
      <w:r w:rsidRPr="00B10B7A">
        <w:rPr>
          <w:rFonts w:ascii="Times New Roman" w:hAnsi="Times New Roman" w:cs="Times New Roman"/>
          <w:b/>
          <w:sz w:val="24"/>
          <w:szCs w:val="24"/>
        </w:rPr>
        <w:t xml:space="preserve">V. ÎNCETAREA PROTOCOLULUI DE UTILIZARE GRATUITĂ </w:t>
      </w:r>
    </w:p>
    <w:p w14:paraId="2D2389E4" w14:textId="77777777" w:rsidR="00B10B7A" w:rsidRDefault="00B10B7A"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BE1" w:rsidRPr="00B10B7A">
        <w:rPr>
          <w:rFonts w:ascii="Times New Roman" w:hAnsi="Times New Roman" w:cs="Times New Roman"/>
          <w:sz w:val="24"/>
          <w:szCs w:val="24"/>
        </w:rPr>
        <w:t xml:space="preserve">Art. 7. Protocolul încetează prin : </w:t>
      </w:r>
    </w:p>
    <w:p w14:paraId="476DCE2A" w14:textId="77777777" w:rsidR="00B10B7A" w:rsidRDefault="002F2BE1" w:rsidP="004564B2">
      <w:pPr>
        <w:spacing w:after="0" w:line="240" w:lineRule="auto"/>
        <w:jc w:val="both"/>
        <w:rPr>
          <w:rFonts w:ascii="Times New Roman" w:hAnsi="Times New Roman" w:cs="Times New Roman"/>
          <w:sz w:val="24"/>
          <w:szCs w:val="24"/>
        </w:rPr>
      </w:pPr>
      <w:r w:rsidRPr="00B10B7A">
        <w:rPr>
          <w:rFonts w:ascii="Times New Roman" w:hAnsi="Times New Roman" w:cs="Times New Roman"/>
          <w:sz w:val="24"/>
          <w:szCs w:val="24"/>
        </w:rPr>
        <w:t xml:space="preserve">a. Expirarea termenului prevăzut în Protocol </w:t>
      </w:r>
    </w:p>
    <w:p w14:paraId="5A8AEF08" w14:textId="77777777" w:rsidR="00B10B7A" w:rsidRDefault="00B10B7A"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2F2BE1" w:rsidRPr="00B10B7A">
        <w:rPr>
          <w:rFonts w:ascii="Times New Roman" w:hAnsi="Times New Roman" w:cs="Times New Roman"/>
          <w:sz w:val="24"/>
          <w:szCs w:val="24"/>
        </w:rPr>
        <w:t xml:space="preserve">Acordul de voinţă, exprimat în scris, al părţilor contractante </w:t>
      </w:r>
    </w:p>
    <w:p w14:paraId="1F00F494" w14:textId="77777777" w:rsidR="00B10B7A" w:rsidRDefault="002F2BE1" w:rsidP="004564B2">
      <w:pPr>
        <w:spacing w:after="0" w:line="240" w:lineRule="auto"/>
        <w:jc w:val="both"/>
        <w:rPr>
          <w:rFonts w:ascii="Times New Roman" w:hAnsi="Times New Roman" w:cs="Times New Roman"/>
          <w:sz w:val="24"/>
          <w:szCs w:val="24"/>
        </w:rPr>
      </w:pPr>
      <w:r w:rsidRPr="00B10B7A">
        <w:rPr>
          <w:rFonts w:ascii="Times New Roman" w:hAnsi="Times New Roman" w:cs="Times New Roman"/>
          <w:sz w:val="24"/>
          <w:szCs w:val="24"/>
        </w:rPr>
        <w:t xml:space="preserve">c. Prin revocare, numai </w:t>
      </w:r>
      <w:r w:rsidR="00B10B7A">
        <w:rPr>
          <w:rFonts w:ascii="Times New Roman" w:hAnsi="Times New Roman" w:cs="Times New Roman"/>
          <w:sz w:val="24"/>
          <w:szCs w:val="24"/>
        </w:rPr>
        <w:t>dacă beneficiarul nu îşi execută</w:t>
      </w:r>
      <w:r w:rsidRPr="00B10B7A">
        <w:rPr>
          <w:rFonts w:ascii="Times New Roman" w:hAnsi="Times New Roman" w:cs="Times New Roman"/>
          <w:sz w:val="24"/>
          <w:szCs w:val="24"/>
        </w:rPr>
        <w:t xml:space="preserve"> drepturile şi obligaţiile care derivă din prezentul Protocol </w:t>
      </w:r>
    </w:p>
    <w:p w14:paraId="02B3901C" w14:textId="77777777" w:rsidR="00B10B7A" w:rsidRDefault="00B10B7A" w:rsidP="004564B2">
      <w:pPr>
        <w:spacing w:after="0" w:line="240" w:lineRule="auto"/>
        <w:jc w:val="both"/>
        <w:rPr>
          <w:rFonts w:ascii="Times New Roman" w:hAnsi="Times New Roman" w:cs="Times New Roman"/>
          <w:sz w:val="24"/>
          <w:szCs w:val="24"/>
        </w:rPr>
      </w:pPr>
    </w:p>
    <w:p w14:paraId="3DAC3A72" w14:textId="77777777" w:rsidR="00B10B7A" w:rsidRPr="00B10B7A" w:rsidRDefault="002F2BE1" w:rsidP="004564B2">
      <w:pPr>
        <w:spacing w:after="0" w:line="240" w:lineRule="auto"/>
        <w:jc w:val="both"/>
        <w:rPr>
          <w:rFonts w:ascii="Times New Roman" w:hAnsi="Times New Roman" w:cs="Times New Roman"/>
          <w:b/>
          <w:sz w:val="24"/>
          <w:szCs w:val="24"/>
        </w:rPr>
      </w:pPr>
      <w:r w:rsidRPr="00B10B7A">
        <w:rPr>
          <w:rFonts w:ascii="Times New Roman" w:hAnsi="Times New Roman" w:cs="Times New Roman"/>
          <w:b/>
          <w:sz w:val="24"/>
          <w:szCs w:val="24"/>
        </w:rPr>
        <w:t xml:space="preserve">VI. RĂSPUNDEREA CONTRACTUALĂ </w:t>
      </w:r>
    </w:p>
    <w:p w14:paraId="134AEAB4" w14:textId="77777777" w:rsidR="00A12A8A" w:rsidRDefault="00B10B7A"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BE1" w:rsidRPr="00B10B7A">
        <w:rPr>
          <w:rFonts w:ascii="Times New Roman" w:hAnsi="Times New Roman" w:cs="Times New Roman"/>
          <w:sz w:val="24"/>
          <w:szCs w:val="24"/>
        </w:rPr>
        <w:t xml:space="preserve">Art. 8. Pentru nerespectarea obligaţiilor asumate prin prezentul Protocol, partea în culpă datorează celeilalte părţi daune. Daunele se vor determina în funcţie de prejudiciul produs. Prejudiciul va fi evaluat printr-o expertiză tehnică. </w:t>
      </w:r>
    </w:p>
    <w:p w14:paraId="3C1ACA37" w14:textId="77777777" w:rsidR="00A12A8A" w:rsidRDefault="00A12A8A" w:rsidP="004564B2">
      <w:pPr>
        <w:spacing w:after="0" w:line="240" w:lineRule="auto"/>
        <w:jc w:val="both"/>
        <w:rPr>
          <w:rFonts w:ascii="Times New Roman" w:hAnsi="Times New Roman" w:cs="Times New Roman"/>
          <w:sz w:val="24"/>
          <w:szCs w:val="24"/>
        </w:rPr>
      </w:pPr>
    </w:p>
    <w:p w14:paraId="6ACC7D1D" w14:textId="77777777" w:rsidR="00A12A8A" w:rsidRPr="00A12A8A" w:rsidRDefault="002F2BE1" w:rsidP="004564B2">
      <w:pPr>
        <w:spacing w:after="0" w:line="240" w:lineRule="auto"/>
        <w:jc w:val="both"/>
        <w:rPr>
          <w:rFonts w:ascii="Times New Roman" w:hAnsi="Times New Roman" w:cs="Times New Roman"/>
          <w:b/>
          <w:sz w:val="24"/>
          <w:szCs w:val="24"/>
        </w:rPr>
      </w:pPr>
      <w:r w:rsidRPr="00A12A8A">
        <w:rPr>
          <w:rFonts w:ascii="Times New Roman" w:hAnsi="Times New Roman" w:cs="Times New Roman"/>
          <w:b/>
          <w:sz w:val="24"/>
          <w:szCs w:val="24"/>
        </w:rPr>
        <w:t xml:space="preserve">VII. DISPOZIŢII FINALE </w:t>
      </w:r>
    </w:p>
    <w:p w14:paraId="41E8B945" w14:textId="77777777" w:rsidR="00A12A8A" w:rsidRDefault="00A12A8A"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BE1" w:rsidRPr="00B10B7A">
        <w:rPr>
          <w:rFonts w:ascii="Times New Roman" w:hAnsi="Times New Roman" w:cs="Times New Roman"/>
          <w:sz w:val="24"/>
          <w:szCs w:val="24"/>
        </w:rPr>
        <w:t>Art. 9. Modificarea Protocolului se poate face în limitele legislaţie</w:t>
      </w:r>
      <w:r>
        <w:rPr>
          <w:rFonts w:ascii="Times New Roman" w:hAnsi="Times New Roman" w:cs="Times New Roman"/>
          <w:sz w:val="24"/>
          <w:szCs w:val="24"/>
        </w:rPr>
        <w:t>i</w:t>
      </w:r>
      <w:r w:rsidR="002F2BE1" w:rsidRPr="00B10B7A">
        <w:rPr>
          <w:rFonts w:ascii="Times New Roman" w:hAnsi="Times New Roman" w:cs="Times New Roman"/>
          <w:sz w:val="24"/>
          <w:szCs w:val="24"/>
        </w:rPr>
        <w:t xml:space="preserve"> române, cu acordul părţilor, prin act adiţional, care face parte integrantă din prezentul Protocol, excepţie făcând hotărârile Consiliului Local al Comunei</w:t>
      </w:r>
      <w:r>
        <w:rPr>
          <w:rFonts w:ascii="Times New Roman" w:hAnsi="Times New Roman" w:cs="Times New Roman"/>
          <w:sz w:val="24"/>
          <w:szCs w:val="24"/>
        </w:rPr>
        <w:t xml:space="preserve"> Tăcuta</w:t>
      </w:r>
      <w:r w:rsidR="002F2BE1" w:rsidRPr="00B10B7A">
        <w:rPr>
          <w:rFonts w:ascii="Times New Roman" w:hAnsi="Times New Roman" w:cs="Times New Roman"/>
          <w:sz w:val="24"/>
          <w:szCs w:val="24"/>
        </w:rPr>
        <w:t xml:space="preserve"> sau alte acte normative - legi, hotărâri de Guvern, ordonanţe ale căror prevederi sunt imperative şi nu fac obiectul unui act adiţional. </w:t>
      </w:r>
      <w:r>
        <w:rPr>
          <w:rFonts w:ascii="Times New Roman" w:hAnsi="Times New Roman" w:cs="Times New Roman"/>
          <w:sz w:val="24"/>
          <w:szCs w:val="24"/>
        </w:rPr>
        <w:t xml:space="preserve"> </w:t>
      </w:r>
    </w:p>
    <w:p w14:paraId="18187019" w14:textId="77777777" w:rsidR="00A12A8A" w:rsidRDefault="00A12A8A"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BE1" w:rsidRPr="00B10B7A">
        <w:rPr>
          <w:rFonts w:ascii="Times New Roman" w:hAnsi="Times New Roman" w:cs="Times New Roman"/>
          <w:sz w:val="24"/>
          <w:szCs w:val="24"/>
        </w:rPr>
        <w:t xml:space="preserve">Art. 10. Eventualele litigii vor fi soluţionate pe cale amiabilă, iar dacă părţile nu cad de acord, vor fi soluţionate de către instanţele de judecată competente. </w:t>
      </w:r>
    </w:p>
    <w:p w14:paraId="7C91355D" w14:textId="77777777" w:rsidR="00F64B77" w:rsidRDefault="00A12A8A" w:rsidP="0045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F2BE1" w:rsidRPr="00B10B7A">
        <w:rPr>
          <w:rFonts w:ascii="Times New Roman" w:hAnsi="Times New Roman" w:cs="Times New Roman"/>
          <w:sz w:val="24"/>
          <w:szCs w:val="24"/>
        </w:rPr>
        <w:t xml:space="preserve">Art. 11. Prezentul Protocol s-a încheiat astazi, _________ , în 2 ( două) exemplare, câte unul pentru fiecare parte. </w:t>
      </w:r>
    </w:p>
    <w:p w14:paraId="69B91928" w14:textId="77777777" w:rsidR="00A12A8A" w:rsidRDefault="00A12A8A" w:rsidP="004564B2">
      <w:pPr>
        <w:spacing w:after="0" w:line="240" w:lineRule="auto"/>
        <w:jc w:val="both"/>
        <w:rPr>
          <w:rFonts w:ascii="Times New Roman" w:hAnsi="Times New Roman" w:cs="Times New Roman"/>
          <w:sz w:val="24"/>
          <w:szCs w:val="24"/>
        </w:rPr>
      </w:pPr>
    </w:p>
    <w:p w14:paraId="7D0714C7" w14:textId="77777777" w:rsidR="00A12A8A" w:rsidRDefault="00A12A8A" w:rsidP="004564B2">
      <w:pPr>
        <w:spacing w:after="0" w:line="240" w:lineRule="auto"/>
        <w:jc w:val="both"/>
        <w:rPr>
          <w:rFonts w:ascii="Times New Roman" w:hAnsi="Times New Roman" w:cs="Times New Roman"/>
          <w:sz w:val="24"/>
          <w:szCs w:val="24"/>
        </w:rPr>
      </w:pPr>
    </w:p>
    <w:p w14:paraId="13B52329" w14:textId="77777777" w:rsidR="00A12A8A" w:rsidRDefault="00A12A8A" w:rsidP="004564B2">
      <w:pPr>
        <w:spacing w:after="0" w:line="240" w:lineRule="auto"/>
        <w:jc w:val="both"/>
        <w:rPr>
          <w:rFonts w:ascii="Times New Roman" w:hAnsi="Times New Roman" w:cs="Times New Roman"/>
          <w:sz w:val="24"/>
          <w:szCs w:val="24"/>
        </w:rPr>
      </w:pPr>
    </w:p>
    <w:p w14:paraId="2712A1F4" w14:textId="77777777" w:rsidR="00A12A8A" w:rsidRPr="00B10B7A" w:rsidRDefault="00A12A8A" w:rsidP="004564B2">
      <w:pPr>
        <w:spacing w:after="0" w:line="240" w:lineRule="auto"/>
        <w:jc w:val="both"/>
        <w:rPr>
          <w:rFonts w:ascii="Times New Roman" w:hAnsi="Times New Roman" w:cs="Times New Roman"/>
          <w:sz w:val="24"/>
          <w:szCs w:val="24"/>
        </w:rPr>
      </w:pPr>
    </w:p>
    <w:p w14:paraId="10DBE11D" w14:textId="77777777" w:rsidR="004564B2" w:rsidRPr="002F2BE1" w:rsidRDefault="00BD27F0" w:rsidP="00BD27F0">
      <w:pPr>
        <w:tabs>
          <w:tab w:val="left" w:pos="5610"/>
        </w:tabs>
        <w:spacing w:after="0"/>
        <w:ind w:left="709"/>
        <w:jc w:val="both"/>
        <w:rPr>
          <w:rFonts w:ascii="Times New Roman" w:hAnsi="Times New Roman" w:cs="Times New Roman"/>
          <w:sz w:val="24"/>
          <w:szCs w:val="24"/>
        </w:rPr>
      </w:pPr>
      <w:r w:rsidRPr="002F2BE1">
        <w:rPr>
          <w:rFonts w:ascii="Times New Roman" w:hAnsi="Times New Roman" w:cs="Times New Roman"/>
          <w:sz w:val="24"/>
          <w:szCs w:val="24"/>
        </w:rPr>
        <w:t xml:space="preserve">   </w:t>
      </w:r>
      <w:r w:rsidR="00A12A8A">
        <w:rPr>
          <w:rFonts w:ascii="Times New Roman" w:hAnsi="Times New Roman" w:cs="Times New Roman"/>
          <w:sz w:val="24"/>
          <w:szCs w:val="24"/>
        </w:rPr>
        <w:t>PROPRIETAR</w:t>
      </w:r>
      <w:r w:rsidR="004564B2" w:rsidRPr="002F2BE1">
        <w:rPr>
          <w:rFonts w:ascii="Times New Roman" w:hAnsi="Times New Roman" w:cs="Times New Roman"/>
          <w:sz w:val="24"/>
          <w:szCs w:val="24"/>
        </w:rPr>
        <w:t>,</w:t>
      </w:r>
      <w:r w:rsidRPr="002F2BE1">
        <w:rPr>
          <w:rFonts w:ascii="Times New Roman" w:hAnsi="Times New Roman" w:cs="Times New Roman"/>
          <w:sz w:val="24"/>
          <w:szCs w:val="24"/>
        </w:rPr>
        <w:tab/>
      </w:r>
      <w:r w:rsidR="00A12A8A">
        <w:rPr>
          <w:rFonts w:ascii="Times New Roman" w:hAnsi="Times New Roman" w:cs="Times New Roman"/>
          <w:sz w:val="24"/>
          <w:szCs w:val="24"/>
        </w:rPr>
        <w:t>BENEFICIAR</w:t>
      </w:r>
    </w:p>
    <w:p w14:paraId="5E57D659" w14:textId="77777777" w:rsidR="004564B2" w:rsidRPr="002F2BE1" w:rsidRDefault="004564B2" w:rsidP="004564B2">
      <w:pPr>
        <w:spacing w:after="0"/>
        <w:ind w:left="709"/>
        <w:jc w:val="both"/>
        <w:rPr>
          <w:rFonts w:ascii="Times New Roman" w:hAnsi="Times New Roman" w:cs="Times New Roman"/>
          <w:sz w:val="24"/>
          <w:szCs w:val="24"/>
        </w:rPr>
      </w:pPr>
      <w:r w:rsidRPr="002F2BE1">
        <w:rPr>
          <w:rFonts w:ascii="Times New Roman" w:hAnsi="Times New Roman" w:cs="Times New Roman"/>
          <w:sz w:val="24"/>
          <w:szCs w:val="24"/>
        </w:rPr>
        <w:t xml:space="preserve">COMUNA </w:t>
      </w:r>
      <w:r w:rsidR="00226D67" w:rsidRPr="002F2BE1">
        <w:rPr>
          <w:rFonts w:ascii="Times New Roman" w:hAnsi="Times New Roman" w:cs="Times New Roman"/>
          <w:sz w:val="24"/>
          <w:szCs w:val="24"/>
        </w:rPr>
        <w:t>TĂCUTA</w:t>
      </w:r>
      <w:r w:rsidRPr="002F2BE1">
        <w:rPr>
          <w:rFonts w:ascii="Times New Roman" w:hAnsi="Times New Roman" w:cs="Times New Roman"/>
          <w:sz w:val="24"/>
          <w:szCs w:val="24"/>
        </w:rPr>
        <w:t xml:space="preserve">    </w:t>
      </w:r>
      <w:r w:rsidR="00226D67" w:rsidRPr="002F2BE1">
        <w:rPr>
          <w:rFonts w:ascii="Times New Roman" w:hAnsi="Times New Roman" w:cs="Times New Roman"/>
          <w:sz w:val="24"/>
          <w:szCs w:val="24"/>
        </w:rPr>
        <w:t xml:space="preserve">               Ș</w:t>
      </w:r>
      <w:r w:rsidR="00BD27F0" w:rsidRPr="002F2BE1">
        <w:rPr>
          <w:rFonts w:ascii="Times New Roman" w:hAnsi="Times New Roman" w:cs="Times New Roman"/>
          <w:sz w:val="24"/>
          <w:szCs w:val="24"/>
        </w:rPr>
        <w:t xml:space="preserve">COALA GIMNAZIALA </w:t>
      </w:r>
      <w:r w:rsidR="00226D67" w:rsidRPr="002F2BE1">
        <w:rPr>
          <w:rFonts w:ascii="Times New Roman" w:hAnsi="Times New Roman" w:cs="Times New Roman"/>
          <w:sz w:val="24"/>
          <w:szCs w:val="24"/>
        </w:rPr>
        <w:t>„SF.ANDREI” TĂCUTA</w:t>
      </w:r>
    </w:p>
    <w:p w14:paraId="6AC6F2BD" w14:textId="77777777" w:rsidR="004564B2" w:rsidRPr="002F2BE1" w:rsidRDefault="004564B2" w:rsidP="004564B2">
      <w:pPr>
        <w:spacing w:after="0"/>
        <w:ind w:left="709"/>
        <w:jc w:val="both"/>
        <w:rPr>
          <w:rFonts w:ascii="Times New Roman" w:hAnsi="Times New Roman" w:cs="Times New Roman"/>
          <w:sz w:val="24"/>
          <w:szCs w:val="24"/>
        </w:rPr>
      </w:pPr>
      <w:r w:rsidRPr="002F2BE1">
        <w:rPr>
          <w:rFonts w:ascii="Times New Roman" w:hAnsi="Times New Roman" w:cs="Times New Roman"/>
          <w:sz w:val="24"/>
          <w:szCs w:val="24"/>
        </w:rPr>
        <w:t xml:space="preserve">   </w:t>
      </w:r>
      <w:r w:rsidR="00BD27F0" w:rsidRPr="002F2BE1">
        <w:rPr>
          <w:rFonts w:ascii="Times New Roman" w:hAnsi="Times New Roman" w:cs="Times New Roman"/>
          <w:sz w:val="24"/>
          <w:szCs w:val="24"/>
        </w:rPr>
        <w:t xml:space="preserve">   </w:t>
      </w:r>
      <w:r w:rsidRPr="002F2BE1">
        <w:rPr>
          <w:rFonts w:ascii="Times New Roman" w:hAnsi="Times New Roman" w:cs="Times New Roman"/>
          <w:sz w:val="24"/>
          <w:szCs w:val="24"/>
        </w:rPr>
        <w:t xml:space="preserve"> PRIMAR                                                         </w:t>
      </w:r>
      <w:r w:rsidR="00BD27F0" w:rsidRPr="002F2BE1">
        <w:rPr>
          <w:rFonts w:ascii="Times New Roman" w:hAnsi="Times New Roman" w:cs="Times New Roman"/>
          <w:sz w:val="24"/>
          <w:szCs w:val="24"/>
        </w:rPr>
        <w:t xml:space="preserve">   </w:t>
      </w:r>
      <w:r w:rsidRPr="002F2BE1">
        <w:rPr>
          <w:rFonts w:ascii="Times New Roman" w:hAnsi="Times New Roman" w:cs="Times New Roman"/>
          <w:sz w:val="24"/>
          <w:szCs w:val="24"/>
        </w:rPr>
        <w:t xml:space="preserve"> DIRECTOR</w:t>
      </w:r>
    </w:p>
    <w:p w14:paraId="6D5B37C4" w14:textId="77777777" w:rsidR="004564B2" w:rsidRPr="002F2BE1" w:rsidRDefault="00BD27F0" w:rsidP="004564B2">
      <w:pPr>
        <w:tabs>
          <w:tab w:val="left" w:pos="5358"/>
        </w:tabs>
        <w:spacing w:after="0"/>
        <w:ind w:left="709"/>
        <w:jc w:val="both"/>
        <w:rPr>
          <w:rFonts w:ascii="Times New Roman" w:hAnsi="Times New Roman" w:cs="Times New Roman"/>
          <w:sz w:val="24"/>
          <w:szCs w:val="24"/>
        </w:rPr>
      </w:pPr>
      <w:r w:rsidRPr="002F2BE1">
        <w:rPr>
          <w:rFonts w:ascii="Times New Roman" w:hAnsi="Times New Roman" w:cs="Times New Roman"/>
          <w:sz w:val="24"/>
          <w:szCs w:val="24"/>
        </w:rPr>
        <w:t xml:space="preserve"> </w:t>
      </w:r>
      <w:r w:rsidR="00226D67" w:rsidRPr="002F2BE1">
        <w:rPr>
          <w:rFonts w:ascii="Times New Roman" w:hAnsi="Times New Roman" w:cs="Times New Roman"/>
          <w:sz w:val="24"/>
          <w:szCs w:val="24"/>
        </w:rPr>
        <w:t>IONEL FLORIN</w:t>
      </w:r>
      <w:r w:rsidR="004564B2" w:rsidRPr="002F2BE1">
        <w:rPr>
          <w:rFonts w:ascii="Times New Roman" w:hAnsi="Times New Roman" w:cs="Times New Roman"/>
          <w:sz w:val="24"/>
          <w:szCs w:val="24"/>
        </w:rPr>
        <w:tab/>
      </w:r>
      <w:r w:rsidR="00226D67" w:rsidRPr="002F2BE1">
        <w:rPr>
          <w:rFonts w:ascii="Times New Roman" w:hAnsi="Times New Roman" w:cs="Times New Roman"/>
          <w:sz w:val="24"/>
          <w:szCs w:val="24"/>
        </w:rPr>
        <w:t>IFTENE LUCIAN-OVIDIU</w:t>
      </w:r>
    </w:p>
    <w:p w14:paraId="5F7744D3" w14:textId="77777777" w:rsidR="004564B2" w:rsidRPr="002F2BE1" w:rsidRDefault="004564B2" w:rsidP="004564B2">
      <w:pPr>
        <w:tabs>
          <w:tab w:val="left" w:pos="5358"/>
        </w:tabs>
        <w:spacing w:after="0"/>
        <w:ind w:left="709"/>
        <w:jc w:val="both"/>
        <w:rPr>
          <w:rFonts w:ascii="Times New Roman" w:hAnsi="Times New Roman" w:cs="Times New Roman"/>
          <w:sz w:val="24"/>
          <w:szCs w:val="24"/>
        </w:rPr>
      </w:pPr>
    </w:p>
    <w:p w14:paraId="7D983EC5" w14:textId="77777777" w:rsidR="004564B2" w:rsidRPr="002F2BE1" w:rsidRDefault="004564B2" w:rsidP="004564B2">
      <w:pPr>
        <w:tabs>
          <w:tab w:val="left" w:pos="5358"/>
        </w:tabs>
        <w:spacing w:after="0"/>
        <w:ind w:left="709"/>
        <w:jc w:val="both"/>
        <w:rPr>
          <w:rFonts w:ascii="Times New Roman" w:hAnsi="Times New Roman" w:cs="Times New Roman"/>
          <w:sz w:val="24"/>
          <w:szCs w:val="24"/>
        </w:rPr>
      </w:pPr>
    </w:p>
    <w:p w14:paraId="54AD0FE4" w14:textId="77777777" w:rsidR="004564B2" w:rsidRPr="00763C73" w:rsidRDefault="004564B2" w:rsidP="00763C73">
      <w:pPr>
        <w:tabs>
          <w:tab w:val="left" w:pos="5358"/>
        </w:tabs>
        <w:spacing w:after="0"/>
        <w:jc w:val="both"/>
        <w:rPr>
          <w:rFonts w:ascii="Times New Roman" w:hAnsi="Times New Roman" w:cs="Times New Roman"/>
          <w:sz w:val="20"/>
          <w:szCs w:val="20"/>
        </w:rPr>
      </w:pPr>
    </w:p>
    <w:p w14:paraId="0E476F47" w14:textId="77777777" w:rsidR="0050638F" w:rsidRPr="00763C73" w:rsidRDefault="00A12A8A" w:rsidP="00763C73">
      <w:pPr>
        <w:ind w:left="1"/>
        <w:jc w:val="both"/>
        <w:rPr>
          <w:rFonts w:ascii="Times New Roman" w:hAnsi="Times New Roman" w:cs="Times New Roman"/>
          <w:sz w:val="20"/>
          <w:szCs w:val="20"/>
        </w:rPr>
      </w:pPr>
      <w:r w:rsidRPr="00763C73">
        <w:rPr>
          <w:rFonts w:ascii="Times New Roman" w:hAnsi="Times New Roman" w:cs="Times New Roman"/>
          <w:sz w:val="20"/>
          <w:szCs w:val="20"/>
        </w:rPr>
        <w:t xml:space="preserve">PREȘEDINTE DE ȘEDINȚĂ,                                                                         </w:t>
      </w:r>
      <w:r w:rsidRPr="00763C73">
        <w:rPr>
          <w:rFonts w:ascii="Times New Roman" w:hAnsi="Times New Roman" w:cs="Times New Roman"/>
          <w:sz w:val="20"/>
          <w:szCs w:val="20"/>
        </w:rPr>
        <w:tab/>
      </w:r>
      <w:r w:rsidR="00284655" w:rsidRPr="00763C73">
        <w:rPr>
          <w:rFonts w:ascii="Times New Roman" w:hAnsi="Times New Roman" w:cs="Times New Roman"/>
          <w:sz w:val="20"/>
          <w:szCs w:val="20"/>
        </w:rPr>
        <w:t>CONTRASEMNEAZĂ</w:t>
      </w:r>
      <w:r w:rsidR="0050638F" w:rsidRPr="00763C73">
        <w:rPr>
          <w:rFonts w:ascii="Times New Roman" w:hAnsi="Times New Roman" w:cs="Times New Roman"/>
          <w:sz w:val="20"/>
          <w:szCs w:val="20"/>
        </w:rPr>
        <w:t>,</w:t>
      </w:r>
    </w:p>
    <w:p w14:paraId="6584BB47" w14:textId="77777777" w:rsidR="0050638F" w:rsidRPr="00763C73" w:rsidRDefault="00A0471A" w:rsidP="00763C73">
      <w:pPr>
        <w:ind w:left="180"/>
        <w:jc w:val="both"/>
        <w:rPr>
          <w:rFonts w:ascii="Times New Roman" w:hAnsi="Times New Roman" w:cs="Times New Roman"/>
          <w:sz w:val="20"/>
          <w:szCs w:val="20"/>
        </w:rPr>
      </w:pPr>
      <w:r w:rsidRPr="00763C73">
        <w:rPr>
          <w:rFonts w:ascii="Times New Roman" w:hAnsi="Times New Roman" w:cs="Times New Roman"/>
          <w:sz w:val="20"/>
          <w:szCs w:val="20"/>
        </w:rPr>
        <w:t xml:space="preserve">                 </w:t>
      </w:r>
      <w:r w:rsidR="00763C73">
        <w:rPr>
          <w:rFonts w:ascii="Times New Roman" w:hAnsi="Times New Roman" w:cs="Times New Roman"/>
          <w:sz w:val="20"/>
          <w:szCs w:val="20"/>
        </w:rPr>
        <w:tab/>
      </w:r>
      <w:r w:rsidR="0050638F" w:rsidRPr="00763C73">
        <w:rPr>
          <w:rFonts w:ascii="Times New Roman" w:hAnsi="Times New Roman" w:cs="Times New Roman"/>
          <w:sz w:val="20"/>
          <w:szCs w:val="20"/>
        </w:rPr>
        <w:tab/>
      </w:r>
      <w:r w:rsidR="0050638F" w:rsidRPr="00763C73">
        <w:rPr>
          <w:rFonts w:ascii="Times New Roman" w:hAnsi="Times New Roman" w:cs="Times New Roman"/>
          <w:sz w:val="20"/>
          <w:szCs w:val="20"/>
        </w:rPr>
        <w:tab/>
      </w:r>
      <w:r w:rsidR="0050638F" w:rsidRPr="00763C73">
        <w:rPr>
          <w:rFonts w:ascii="Times New Roman" w:hAnsi="Times New Roman" w:cs="Times New Roman"/>
          <w:sz w:val="20"/>
          <w:szCs w:val="20"/>
        </w:rPr>
        <w:tab/>
        <w:t xml:space="preserve">                                               </w:t>
      </w:r>
      <w:r w:rsidRPr="00763C73">
        <w:rPr>
          <w:rFonts w:ascii="Times New Roman" w:hAnsi="Times New Roman" w:cs="Times New Roman"/>
          <w:sz w:val="20"/>
          <w:szCs w:val="20"/>
        </w:rPr>
        <w:tab/>
      </w:r>
      <w:r w:rsidR="0050638F" w:rsidRPr="00763C73">
        <w:rPr>
          <w:rFonts w:ascii="Times New Roman" w:hAnsi="Times New Roman" w:cs="Times New Roman"/>
          <w:sz w:val="20"/>
          <w:szCs w:val="20"/>
        </w:rPr>
        <w:t xml:space="preserve">SECRETAR GENERAL </w:t>
      </w:r>
    </w:p>
    <w:p w14:paraId="30116D62" w14:textId="77777777" w:rsidR="0050638F" w:rsidRPr="00763C73" w:rsidRDefault="0050638F" w:rsidP="00763C73">
      <w:pPr>
        <w:tabs>
          <w:tab w:val="left" w:pos="6390"/>
        </w:tabs>
        <w:ind w:left="180"/>
        <w:jc w:val="both"/>
        <w:rPr>
          <w:rFonts w:ascii="Times New Roman" w:hAnsi="Times New Roman" w:cs="Times New Roman"/>
          <w:sz w:val="20"/>
          <w:szCs w:val="20"/>
        </w:rPr>
      </w:pPr>
      <w:r w:rsidRPr="00763C73">
        <w:rPr>
          <w:rFonts w:ascii="Times New Roman" w:hAnsi="Times New Roman" w:cs="Times New Roman"/>
          <w:sz w:val="20"/>
          <w:szCs w:val="20"/>
        </w:rPr>
        <w:t xml:space="preserve">             </w:t>
      </w:r>
      <w:r w:rsidR="00A0471A" w:rsidRPr="00763C73">
        <w:rPr>
          <w:rFonts w:ascii="Times New Roman" w:hAnsi="Times New Roman" w:cs="Times New Roman"/>
          <w:sz w:val="20"/>
          <w:szCs w:val="20"/>
        </w:rPr>
        <w:t xml:space="preserve">  </w:t>
      </w:r>
      <w:r w:rsidRPr="00763C73">
        <w:rPr>
          <w:rFonts w:ascii="Times New Roman" w:hAnsi="Times New Roman" w:cs="Times New Roman"/>
          <w:sz w:val="20"/>
          <w:szCs w:val="20"/>
        </w:rPr>
        <w:tab/>
        <w:t xml:space="preserve"> </w:t>
      </w:r>
      <w:r w:rsidR="00226D67" w:rsidRPr="00763C73">
        <w:rPr>
          <w:rFonts w:ascii="Times New Roman" w:hAnsi="Times New Roman" w:cs="Times New Roman"/>
          <w:sz w:val="20"/>
          <w:szCs w:val="20"/>
        </w:rPr>
        <w:t>ALEXA CORNELIA</w:t>
      </w:r>
    </w:p>
    <w:p w14:paraId="279E133B" w14:textId="77777777" w:rsidR="0050638F" w:rsidRPr="00763C73" w:rsidRDefault="0050638F" w:rsidP="00763C73">
      <w:pPr>
        <w:tabs>
          <w:tab w:val="left" w:pos="6870"/>
        </w:tabs>
        <w:jc w:val="both"/>
        <w:rPr>
          <w:rFonts w:ascii="Times New Roman" w:hAnsi="Times New Roman" w:cs="Times New Roman"/>
          <w:sz w:val="20"/>
          <w:szCs w:val="20"/>
        </w:rPr>
      </w:pPr>
    </w:p>
    <w:p w14:paraId="765494F9" w14:textId="77777777" w:rsidR="0050638F" w:rsidRPr="002F2BE1" w:rsidRDefault="0050638F" w:rsidP="00763C73">
      <w:pPr>
        <w:tabs>
          <w:tab w:val="left" w:pos="6870"/>
        </w:tabs>
        <w:jc w:val="both"/>
        <w:rPr>
          <w:rFonts w:ascii="Times New Roman" w:hAnsi="Times New Roman" w:cs="Times New Roman"/>
          <w:sz w:val="28"/>
          <w:szCs w:val="28"/>
        </w:rPr>
      </w:pPr>
    </w:p>
    <w:p w14:paraId="25E40CCB" w14:textId="77777777" w:rsidR="0050638F" w:rsidRPr="002F2BE1" w:rsidRDefault="0050638F" w:rsidP="0050638F">
      <w:pPr>
        <w:rPr>
          <w:rFonts w:ascii="Times New Roman" w:hAnsi="Times New Roman" w:cs="Times New Roman"/>
          <w:sz w:val="24"/>
          <w:szCs w:val="24"/>
        </w:rPr>
      </w:pPr>
    </w:p>
    <w:p w14:paraId="38CB96CC" w14:textId="77777777" w:rsidR="0050638F" w:rsidRPr="002F2BE1" w:rsidRDefault="0050638F" w:rsidP="0050638F">
      <w:pPr>
        <w:rPr>
          <w:rFonts w:ascii="Times New Roman" w:hAnsi="Times New Roman" w:cs="Times New Roman"/>
          <w:b/>
          <w:i/>
          <w:u w:val="single"/>
        </w:rPr>
      </w:pPr>
    </w:p>
    <w:p w14:paraId="7564DBC9" w14:textId="77777777" w:rsidR="00A0471A" w:rsidRPr="002F2BE1" w:rsidRDefault="00A0471A" w:rsidP="0050638F">
      <w:pPr>
        <w:rPr>
          <w:rFonts w:ascii="Times New Roman" w:hAnsi="Times New Roman" w:cs="Times New Roman"/>
          <w:b/>
          <w:i/>
          <w:u w:val="single"/>
        </w:rPr>
      </w:pPr>
    </w:p>
    <w:p w14:paraId="39509964" w14:textId="77777777" w:rsidR="00A0471A" w:rsidRPr="002F2BE1" w:rsidRDefault="00A0471A" w:rsidP="0050638F">
      <w:pPr>
        <w:rPr>
          <w:rFonts w:ascii="Times New Roman" w:hAnsi="Times New Roman" w:cs="Times New Roman"/>
          <w:b/>
          <w:i/>
          <w:u w:val="single"/>
        </w:rPr>
      </w:pPr>
    </w:p>
    <w:p w14:paraId="64197668" w14:textId="77777777" w:rsidR="00A0471A" w:rsidRPr="002F2BE1" w:rsidRDefault="00A0471A" w:rsidP="0050638F">
      <w:pPr>
        <w:rPr>
          <w:rFonts w:ascii="Times New Roman" w:hAnsi="Times New Roman" w:cs="Times New Roman"/>
          <w:b/>
          <w:i/>
          <w:u w:val="single"/>
        </w:rPr>
      </w:pPr>
    </w:p>
    <w:p w14:paraId="3FE04EE5" w14:textId="77777777" w:rsidR="00A0471A" w:rsidRPr="002F2BE1" w:rsidRDefault="00A0471A" w:rsidP="0050638F">
      <w:pPr>
        <w:rPr>
          <w:rFonts w:ascii="Times New Roman" w:hAnsi="Times New Roman" w:cs="Times New Roman"/>
          <w:b/>
          <w:i/>
          <w:u w:val="single"/>
        </w:rPr>
      </w:pPr>
    </w:p>
    <w:p w14:paraId="1B3F7C3D" w14:textId="77777777" w:rsidR="00A0471A" w:rsidRPr="002F2BE1" w:rsidRDefault="00A0471A" w:rsidP="0050638F">
      <w:pPr>
        <w:rPr>
          <w:rFonts w:ascii="Times New Roman" w:hAnsi="Times New Roman" w:cs="Times New Roman"/>
          <w:b/>
          <w:i/>
          <w:u w:val="single"/>
        </w:rPr>
      </w:pPr>
    </w:p>
    <w:p w14:paraId="6D8DE9DA" w14:textId="77777777" w:rsidR="00A0471A" w:rsidRPr="002F2BE1" w:rsidRDefault="00A0471A" w:rsidP="0050638F">
      <w:pPr>
        <w:rPr>
          <w:rFonts w:ascii="Times New Roman" w:hAnsi="Times New Roman" w:cs="Times New Roman"/>
          <w:b/>
          <w:i/>
          <w:u w:val="single"/>
        </w:rPr>
      </w:pPr>
    </w:p>
    <w:p w14:paraId="78514B26" w14:textId="77777777" w:rsidR="00A0471A" w:rsidRDefault="00A0471A" w:rsidP="0050638F">
      <w:pPr>
        <w:rPr>
          <w:rFonts w:ascii="Times New Roman" w:hAnsi="Times New Roman" w:cs="Times New Roman"/>
          <w:b/>
          <w:i/>
          <w:u w:val="single"/>
        </w:rPr>
      </w:pPr>
    </w:p>
    <w:p w14:paraId="61BCF3DA" w14:textId="77777777" w:rsidR="00284655" w:rsidRDefault="00284655" w:rsidP="0050638F">
      <w:pPr>
        <w:rPr>
          <w:rFonts w:ascii="Times New Roman" w:hAnsi="Times New Roman" w:cs="Times New Roman"/>
          <w:b/>
          <w:i/>
          <w:u w:val="single"/>
        </w:rPr>
      </w:pPr>
    </w:p>
    <w:p w14:paraId="28E3E690" w14:textId="77777777" w:rsidR="00284655" w:rsidRDefault="00284655" w:rsidP="0050638F">
      <w:pPr>
        <w:rPr>
          <w:rFonts w:ascii="Times New Roman" w:hAnsi="Times New Roman" w:cs="Times New Roman"/>
          <w:b/>
          <w:i/>
          <w:u w:val="single"/>
        </w:rPr>
      </w:pPr>
    </w:p>
    <w:p w14:paraId="4A10D929" w14:textId="77777777" w:rsidR="00284655" w:rsidRPr="002F2BE1" w:rsidRDefault="00284655" w:rsidP="0050638F">
      <w:pPr>
        <w:rPr>
          <w:rFonts w:ascii="Times New Roman" w:hAnsi="Times New Roman" w:cs="Times New Roman"/>
          <w:b/>
          <w:i/>
          <w:u w:val="single"/>
        </w:rPr>
      </w:pPr>
    </w:p>
    <w:p w14:paraId="0367D23D" w14:textId="77777777" w:rsidR="00A0471A" w:rsidRDefault="00A0471A" w:rsidP="0050638F">
      <w:pPr>
        <w:rPr>
          <w:rFonts w:ascii="Times New Roman" w:hAnsi="Times New Roman" w:cs="Times New Roman"/>
          <w:b/>
          <w:i/>
          <w:u w:val="single"/>
        </w:rPr>
      </w:pPr>
    </w:p>
    <w:p w14:paraId="40F9278E" w14:textId="77777777" w:rsidR="00763C73" w:rsidRPr="002F2BE1" w:rsidRDefault="00763C73" w:rsidP="0050638F">
      <w:pPr>
        <w:rPr>
          <w:rFonts w:ascii="Times New Roman" w:hAnsi="Times New Roman" w:cs="Times New Roman"/>
          <w:b/>
          <w:i/>
          <w:u w:val="single"/>
        </w:rPr>
      </w:pPr>
    </w:p>
    <w:p w14:paraId="316F51AC" w14:textId="77777777" w:rsidR="00A0471A" w:rsidRPr="002F2BE1" w:rsidRDefault="00A0471A" w:rsidP="0050638F">
      <w:pPr>
        <w:rPr>
          <w:rFonts w:ascii="Times New Roman" w:hAnsi="Times New Roman" w:cs="Times New Roman"/>
          <w:b/>
          <w:i/>
          <w:u w:val="single"/>
        </w:rPr>
      </w:pPr>
    </w:p>
    <w:p w14:paraId="169CFA38" w14:textId="77777777" w:rsidR="00A0471A" w:rsidRPr="002F2BE1" w:rsidRDefault="00A17A1C" w:rsidP="00A17A1C">
      <w:pPr>
        <w:spacing w:after="0"/>
        <w:jc w:val="right"/>
        <w:rPr>
          <w:rFonts w:ascii="Times New Roman" w:hAnsi="Times New Roman" w:cs="Times New Roman"/>
        </w:rPr>
      </w:pPr>
      <w:r>
        <w:rPr>
          <w:rFonts w:ascii="Times New Roman" w:hAnsi="Times New Roman" w:cs="Times New Roman"/>
        </w:rPr>
        <w:t>Anexă la Protocolul de Predare-Primire nr. _____/________</w:t>
      </w:r>
    </w:p>
    <w:p w14:paraId="1F37FBCE" w14:textId="77777777" w:rsidR="00A0471A" w:rsidRPr="002F2BE1" w:rsidRDefault="00A0471A" w:rsidP="00A0471A">
      <w:pPr>
        <w:spacing w:after="0"/>
        <w:rPr>
          <w:rFonts w:ascii="Times New Roman" w:hAnsi="Times New Roman" w:cs="Times New Roman"/>
        </w:rPr>
      </w:pPr>
    </w:p>
    <w:p w14:paraId="41C3CFEC" w14:textId="77777777" w:rsidR="00A0471A" w:rsidRPr="002F2BE1" w:rsidRDefault="00A0471A" w:rsidP="0050638F">
      <w:pPr>
        <w:rPr>
          <w:rFonts w:ascii="Times New Roman" w:hAnsi="Times New Roman" w:cs="Times New Roman"/>
        </w:rPr>
      </w:pPr>
    </w:p>
    <w:p w14:paraId="100C7285" w14:textId="77777777" w:rsidR="00A0471A" w:rsidRPr="002F2BE1" w:rsidRDefault="00A0471A" w:rsidP="00C4000E">
      <w:pPr>
        <w:jc w:val="center"/>
        <w:rPr>
          <w:rFonts w:ascii="Times New Roman" w:hAnsi="Times New Roman" w:cs="Times New Roman"/>
          <w:sz w:val="24"/>
          <w:szCs w:val="24"/>
        </w:rPr>
      </w:pPr>
      <w:r w:rsidRPr="002F2BE1">
        <w:rPr>
          <w:rFonts w:ascii="Times New Roman" w:hAnsi="Times New Roman" w:cs="Times New Roman"/>
          <w:sz w:val="24"/>
          <w:szCs w:val="24"/>
        </w:rPr>
        <w:t>PROCES-VERBAL DE PREDARE-PRIMIRE</w:t>
      </w:r>
    </w:p>
    <w:p w14:paraId="48920D5E" w14:textId="77777777" w:rsidR="00C4000E" w:rsidRPr="002F2BE1" w:rsidRDefault="00C4000E" w:rsidP="00C4000E">
      <w:pPr>
        <w:jc w:val="both"/>
        <w:rPr>
          <w:rFonts w:ascii="Times New Roman" w:hAnsi="Times New Roman" w:cs="Times New Roman"/>
          <w:sz w:val="24"/>
          <w:szCs w:val="24"/>
        </w:rPr>
      </w:pPr>
    </w:p>
    <w:p w14:paraId="261799B4" w14:textId="77777777" w:rsidR="00A17A1C" w:rsidRDefault="00A0471A" w:rsidP="00C4000E">
      <w:pPr>
        <w:jc w:val="both"/>
        <w:rPr>
          <w:rFonts w:ascii="Times New Roman" w:hAnsi="Times New Roman" w:cs="Times New Roman"/>
          <w:sz w:val="24"/>
          <w:szCs w:val="24"/>
        </w:rPr>
      </w:pPr>
      <w:r w:rsidRPr="002F2BE1">
        <w:rPr>
          <w:rFonts w:ascii="Times New Roman" w:hAnsi="Times New Roman" w:cs="Times New Roman"/>
          <w:sz w:val="24"/>
          <w:szCs w:val="24"/>
        </w:rPr>
        <w:t xml:space="preserve">Încheiat azi, ______________, între </w:t>
      </w:r>
      <w:r w:rsidRPr="00A17A1C">
        <w:rPr>
          <w:rFonts w:ascii="Times New Roman" w:hAnsi="Times New Roman" w:cs="Times New Roman"/>
          <w:b/>
          <w:sz w:val="24"/>
          <w:szCs w:val="24"/>
        </w:rPr>
        <w:t>COMUNA TĂCUTA</w:t>
      </w:r>
      <w:r w:rsidRPr="002F2BE1">
        <w:rPr>
          <w:rFonts w:ascii="Times New Roman" w:hAnsi="Times New Roman" w:cs="Times New Roman"/>
          <w:sz w:val="24"/>
          <w:szCs w:val="24"/>
        </w:rPr>
        <w:t xml:space="preserve">, </w:t>
      </w:r>
      <w:r w:rsidR="00A17A1C">
        <w:rPr>
          <w:rFonts w:ascii="Times New Roman" w:hAnsi="Times New Roman" w:cs="Times New Roman"/>
          <w:sz w:val="24"/>
          <w:szCs w:val="24"/>
        </w:rPr>
        <w:t xml:space="preserve">cu sediul în Comuna Tăcuta, județul Vaslui, cod fiscal 4446597, telefon 0235349164, fax 0235349280, e-mail: </w:t>
      </w:r>
      <w:r w:rsidR="00000000">
        <w:fldChar w:fldCharType="begin"/>
      </w:r>
      <w:r w:rsidR="00000000">
        <w:instrText xml:space="preserve"> HYPERLINK "mailto:tacuta@vs,e-adm.ro" </w:instrText>
      </w:r>
      <w:r w:rsidR="00000000">
        <w:fldChar w:fldCharType="separate"/>
      </w:r>
      <w:r w:rsidR="00A17A1C" w:rsidRPr="009605B1">
        <w:rPr>
          <w:rStyle w:val="Hyperlink"/>
          <w:rFonts w:ascii="Times New Roman" w:hAnsi="Times New Roman" w:cs="Times New Roman"/>
          <w:sz w:val="24"/>
          <w:szCs w:val="24"/>
        </w:rPr>
        <w:t>tacuta@vs,e-adm.ro</w:t>
      </w:r>
      <w:r w:rsidR="00000000">
        <w:rPr>
          <w:rStyle w:val="Hyperlink"/>
          <w:rFonts w:ascii="Times New Roman" w:hAnsi="Times New Roman" w:cs="Times New Roman"/>
          <w:sz w:val="24"/>
          <w:szCs w:val="24"/>
        </w:rPr>
        <w:fldChar w:fldCharType="end"/>
      </w:r>
      <w:r w:rsidR="00A17A1C">
        <w:rPr>
          <w:rFonts w:ascii="Times New Roman" w:hAnsi="Times New Roman" w:cs="Times New Roman"/>
          <w:sz w:val="24"/>
          <w:szCs w:val="24"/>
        </w:rPr>
        <w:t xml:space="preserve">, reprezentată </w:t>
      </w:r>
      <w:r w:rsidRPr="002F2BE1">
        <w:rPr>
          <w:rFonts w:ascii="Times New Roman" w:hAnsi="Times New Roman" w:cs="Times New Roman"/>
          <w:sz w:val="24"/>
          <w:szCs w:val="24"/>
        </w:rPr>
        <w:t>prin primar IONEL FLORIN în calitate de PROPRIETAR</w:t>
      </w:r>
      <w:r w:rsidR="00A17A1C">
        <w:rPr>
          <w:rFonts w:ascii="Times New Roman" w:hAnsi="Times New Roman" w:cs="Times New Roman"/>
          <w:sz w:val="24"/>
          <w:szCs w:val="24"/>
        </w:rPr>
        <w:t>,</w:t>
      </w:r>
      <w:r w:rsidRPr="002F2BE1">
        <w:rPr>
          <w:rFonts w:ascii="Times New Roman" w:hAnsi="Times New Roman" w:cs="Times New Roman"/>
          <w:sz w:val="24"/>
          <w:szCs w:val="24"/>
        </w:rPr>
        <w:t xml:space="preserve"> </w:t>
      </w:r>
      <w:r w:rsidRPr="00A17A1C">
        <w:rPr>
          <w:rFonts w:ascii="Times New Roman" w:hAnsi="Times New Roman" w:cs="Times New Roman"/>
          <w:b/>
          <w:sz w:val="24"/>
          <w:szCs w:val="24"/>
        </w:rPr>
        <w:t xml:space="preserve">și </w:t>
      </w:r>
    </w:p>
    <w:p w14:paraId="72705DF6" w14:textId="77777777" w:rsidR="00A0471A" w:rsidRPr="002F2BE1" w:rsidRDefault="00A0471A" w:rsidP="00C4000E">
      <w:pPr>
        <w:jc w:val="both"/>
        <w:rPr>
          <w:rFonts w:ascii="Times New Roman" w:hAnsi="Times New Roman" w:cs="Times New Roman"/>
          <w:sz w:val="24"/>
          <w:szCs w:val="24"/>
        </w:rPr>
      </w:pPr>
      <w:r w:rsidRPr="00A17A1C">
        <w:rPr>
          <w:rFonts w:ascii="Times New Roman" w:hAnsi="Times New Roman" w:cs="Times New Roman"/>
          <w:b/>
          <w:sz w:val="24"/>
          <w:szCs w:val="24"/>
        </w:rPr>
        <w:t>ȘCOALA GIMNAZIALĂ „SF. ANDREI” TĂCUTA</w:t>
      </w:r>
      <w:r w:rsidRPr="002F2BE1">
        <w:rPr>
          <w:rFonts w:ascii="Times New Roman" w:hAnsi="Times New Roman" w:cs="Times New Roman"/>
          <w:sz w:val="24"/>
          <w:szCs w:val="24"/>
        </w:rPr>
        <w:t>,</w:t>
      </w:r>
      <w:r w:rsidR="00A17A1C">
        <w:rPr>
          <w:rFonts w:ascii="Times New Roman" w:hAnsi="Times New Roman" w:cs="Times New Roman"/>
          <w:sz w:val="24"/>
          <w:szCs w:val="24"/>
        </w:rPr>
        <w:t xml:space="preserve"> cu sediul în Comuna Tăcuta, județul Vaslui, cod fiscal </w:t>
      </w:r>
      <w:r w:rsidR="00A17A1C" w:rsidRPr="002F2BE1">
        <w:rPr>
          <w:rFonts w:ascii="Times New Roman" w:hAnsi="Times New Roman" w:cs="Times New Roman"/>
          <w:sz w:val="24"/>
          <w:szCs w:val="24"/>
        </w:rPr>
        <w:t>28862880</w:t>
      </w:r>
      <w:r w:rsidR="00A17A1C">
        <w:rPr>
          <w:rFonts w:ascii="Times New Roman" w:hAnsi="Times New Roman" w:cs="Times New Roman"/>
          <w:sz w:val="24"/>
          <w:szCs w:val="24"/>
        </w:rPr>
        <w:t xml:space="preserve">, reprezentată </w:t>
      </w:r>
      <w:r w:rsidRPr="002F2BE1">
        <w:rPr>
          <w:rFonts w:ascii="Times New Roman" w:hAnsi="Times New Roman" w:cs="Times New Roman"/>
          <w:sz w:val="24"/>
          <w:szCs w:val="24"/>
        </w:rPr>
        <w:t xml:space="preserve">prin director IFTENE LUCIAN-OVIDIU, </w:t>
      </w:r>
      <w:r w:rsidR="00A17A1C">
        <w:rPr>
          <w:rFonts w:ascii="Times New Roman" w:hAnsi="Times New Roman" w:cs="Times New Roman"/>
          <w:sz w:val="24"/>
          <w:szCs w:val="24"/>
        </w:rPr>
        <w:t>în calitate de BENEFICIAR, pe de altă parte</w:t>
      </w:r>
      <w:r w:rsidR="00A17A1C" w:rsidRPr="002F2BE1">
        <w:rPr>
          <w:rFonts w:ascii="Times New Roman" w:hAnsi="Times New Roman" w:cs="Times New Roman"/>
          <w:sz w:val="24"/>
          <w:szCs w:val="24"/>
        </w:rPr>
        <w:t xml:space="preserve"> </w:t>
      </w:r>
    </w:p>
    <w:p w14:paraId="5BD1A2D2" w14:textId="77777777" w:rsidR="00A17A1C" w:rsidRDefault="00A17A1C" w:rsidP="00C4000E">
      <w:pPr>
        <w:jc w:val="both"/>
        <w:rPr>
          <w:rFonts w:ascii="Times New Roman" w:hAnsi="Times New Roman" w:cs="Times New Roman"/>
          <w:sz w:val="24"/>
          <w:szCs w:val="24"/>
        </w:rPr>
      </w:pPr>
      <w:r w:rsidRPr="00A17A1C">
        <w:rPr>
          <w:rFonts w:ascii="Times New Roman" w:hAnsi="Times New Roman" w:cs="Times New Roman"/>
          <w:sz w:val="24"/>
          <w:szCs w:val="24"/>
        </w:rPr>
        <w:t xml:space="preserve">în temeiul prevederilor Protocolului de predare - </w:t>
      </w:r>
      <w:r>
        <w:rPr>
          <w:rFonts w:ascii="Times New Roman" w:hAnsi="Times New Roman" w:cs="Times New Roman"/>
          <w:sz w:val="24"/>
          <w:szCs w:val="24"/>
        </w:rPr>
        <w:t>primire nr. _______________/2022</w:t>
      </w:r>
      <w:r w:rsidRPr="00A17A1C">
        <w:rPr>
          <w:rFonts w:ascii="Times New Roman" w:hAnsi="Times New Roman" w:cs="Times New Roman"/>
          <w:sz w:val="24"/>
          <w:szCs w:val="24"/>
        </w:rPr>
        <w:t xml:space="preserve"> încheiat între părțile menționate mai sus, s-a procedat la predarea – primirea urmato</w:t>
      </w:r>
      <w:r>
        <w:rPr>
          <w:rFonts w:ascii="Times New Roman" w:hAnsi="Times New Roman" w:cs="Times New Roman"/>
          <w:sz w:val="24"/>
          <w:szCs w:val="24"/>
        </w:rPr>
        <w:t>arelor bunuri imobile cuprinse î</w:t>
      </w:r>
      <w:r w:rsidRPr="00A17A1C">
        <w:rPr>
          <w:rFonts w:ascii="Times New Roman" w:hAnsi="Times New Roman" w:cs="Times New Roman"/>
          <w:sz w:val="24"/>
          <w:szCs w:val="24"/>
        </w:rPr>
        <w:t>n Anexa nr. 1.</w:t>
      </w:r>
    </w:p>
    <w:p w14:paraId="14604741" w14:textId="77777777" w:rsidR="00A17A1C" w:rsidRPr="00A17A1C" w:rsidRDefault="00A17A1C" w:rsidP="00C4000E">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00"/>
        <w:gridCol w:w="2795"/>
        <w:gridCol w:w="1819"/>
        <w:gridCol w:w="1817"/>
        <w:gridCol w:w="1831"/>
      </w:tblGrid>
      <w:tr w:rsidR="00A17A1C" w:rsidRPr="002F2BE1" w14:paraId="1191BF42" w14:textId="77777777" w:rsidTr="00FF294D">
        <w:tc>
          <w:tcPr>
            <w:tcW w:w="817" w:type="dxa"/>
          </w:tcPr>
          <w:p w14:paraId="4C9A50D8"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Nr. crt</w:t>
            </w:r>
          </w:p>
        </w:tc>
        <w:tc>
          <w:tcPr>
            <w:tcW w:w="2897" w:type="dxa"/>
          </w:tcPr>
          <w:p w14:paraId="571C4C34"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Denumire activ fix corporal</w:t>
            </w:r>
          </w:p>
        </w:tc>
        <w:tc>
          <w:tcPr>
            <w:tcW w:w="1858" w:type="dxa"/>
          </w:tcPr>
          <w:p w14:paraId="73A449A5"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Cod de clasificare din catalog</w:t>
            </w:r>
          </w:p>
        </w:tc>
        <w:tc>
          <w:tcPr>
            <w:tcW w:w="1858" w:type="dxa"/>
          </w:tcPr>
          <w:p w14:paraId="00AA2838"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Anul și luna ultimei reevaluări</w:t>
            </w:r>
          </w:p>
        </w:tc>
        <w:tc>
          <w:tcPr>
            <w:tcW w:w="1858" w:type="dxa"/>
          </w:tcPr>
          <w:p w14:paraId="1AD5A7C4"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Valoarea de înregistrare în contabilitate (lei)</w:t>
            </w:r>
          </w:p>
        </w:tc>
      </w:tr>
      <w:tr w:rsidR="00A17A1C" w:rsidRPr="002F2BE1" w14:paraId="02983F8F" w14:textId="77777777" w:rsidTr="00FF294D">
        <w:tc>
          <w:tcPr>
            <w:tcW w:w="817" w:type="dxa"/>
          </w:tcPr>
          <w:p w14:paraId="1F62F6AC"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w:t>
            </w:r>
          </w:p>
        </w:tc>
        <w:tc>
          <w:tcPr>
            <w:tcW w:w="2897" w:type="dxa"/>
          </w:tcPr>
          <w:p w14:paraId="329DDC58"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Grup sanitar tip container Tăcuta cu bazin vidanjabil 15 m</w:t>
            </w:r>
            <w:r w:rsidRPr="002F2BE1">
              <w:rPr>
                <w:rFonts w:ascii="Times New Roman" w:hAnsi="Times New Roman" w:cs="Times New Roman"/>
                <w:sz w:val="24"/>
                <w:szCs w:val="24"/>
                <w:vertAlign w:val="superscript"/>
              </w:rPr>
              <w:t>3</w:t>
            </w:r>
          </w:p>
        </w:tc>
        <w:tc>
          <w:tcPr>
            <w:tcW w:w="1858" w:type="dxa"/>
          </w:tcPr>
          <w:p w14:paraId="6D1AF279"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1.10</w:t>
            </w:r>
          </w:p>
        </w:tc>
        <w:tc>
          <w:tcPr>
            <w:tcW w:w="1858" w:type="dxa"/>
          </w:tcPr>
          <w:p w14:paraId="3DD4EDA0"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01.2022</w:t>
            </w:r>
          </w:p>
        </w:tc>
        <w:tc>
          <w:tcPr>
            <w:tcW w:w="1858" w:type="dxa"/>
          </w:tcPr>
          <w:p w14:paraId="2CACF74E"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181 088,97</w:t>
            </w:r>
          </w:p>
        </w:tc>
      </w:tr>
      <w:tr w:rsidR="00A17A1C" w:rsidRPr="002F2BE1" w14:paraId="56B7534C" w14:textId="77777777" w:rsidTr="00FF294D">
        <w:tc>
          <w:tcPr>
            <w:tcW w:w="817" w:type="dxa"/>
          </w:tcPr>
          <w:p w14:paraId="25CB0AB9"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2</w:t>
            </w:r>
          </w:p>
        </w:tc>
        <w:tc>
          <w:tcPr>
            <w:tcW w:w="2897" w:type="dxa"/>
          </w:tcPr>
          <w:p w14:paraId="79671068" w14:textId="77777777" w:rsidR="00A17A1C" w:rsidRPr="002F2BE1" w:rsidRDefault="00A17A1C" w:rsidP="00FF294D">
            <w:pPr>
              <w:rPr>
                <w:rFonts w:ascii="Times New Roman" w:hAnsi="Times New Roman" w:cs="Times New Roman"/>
                <w:sz w:val="24"/>
                <w:szCs w:val="24"/>
                <w:vertAlign w:val="superscript"/>
              </w:rPr>
            </w:pPr>
            <w:r w:rsidRPr="002F2BE1">
              <w:rPr>
                <w:rFonts w:ascii="Times New Roman" w:hAnsi="Times New Roman" w:cs="Times New Roman"/>
                <w:sz w:val="24"/>
                <w:szCs w:val="24"/>
              </w:rPr>
              <w:t>Grup sanitar tip container Focșeasca cu bazin vidanjabil 10 m</w:t>
            </w:r>
            <w:r w:rsidRPr="002F2BE1">
              <w:rPr>
                <w:rFonts w:ascii="Times New Roman" w:hAnsi="Times New Roman" w:cs="Times New Roman"/>
                <w:sz w:val="24"/>
                <w:szCs w:val="24"/>
                <w:vertAlign w:val="superscript"/>
              </w:rPr>
              <w:t>3</w:t>
            </w:r>
          </w:p>
        </w:tc>
        <w:tc>
          <w:tcPr>
            <w:tcW w:w="1858" w:type="dxa"/>
          </w:tcPr>
          <w:p w14:paraId="01ED5547"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1.10</w:t>
            </w:r>
          </w:p>
        </w:tc>
        <w:tc>
          <w:tcPr>
            <w:tcW w:w="1858" w:type="dxa"/>
          </w:tcPr>
          <w:p w14:paraId="08ED4310"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01.2021</w:t>
            </w:r>
          </w:p>
        </w:tc>
        <w:tc>
          <w:tcPr>
            <w:tcW w:w="1858" w:type="dxa"/>
          </w:tcPr>
          <w:p w14:paraId="11326E1F"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135 874,68</w:t>
            </w:r>
          </w:p>
        </w:tc>
      </w:tr>
      <w:tr w:rsidR="00A17A1C" w:rsidRPr="002F2BE1" w14:paraId="422FD6C9" w14:textId="77777777" w:rsidTr="00FF294D">
        <w:tc>
          <w:tcPr>
            <w:tcW w:w="817" w:type="dxa"/>
          </w:tcPr>
          <w:p w14:paraId="52037678"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3</w:t>
            </w:r>
          </w:p>
        </w:tc>
        <w:tc>
          <w:tcPr>
            <w:tcW w:w="2897" w:type="dxa"/>
          </w:tcPr>
          <w:p w14:paraId="69E4B24E"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Grup sanitar tip container Dumasca cu bazin vidanjabil 10 m</w:t>
            </w:r>
            <w:r w:rsidRPr="002F2BE1">
              <w:rPr>
                <w:rFonts w:ascii="Times New Roman" w:hAnsi="Times New Roman" w:cs="Times New Roman"/>
                <w:sz w:val="24"/>
                <w:szCs w:val="24"/>
                <w:vertAlign w:val="superscript"/>
              </w:rPr>
              <w:t>3</w:t>
            </w:r>
          </w:p>
        </w:tc>
        <w:tc>
          <w:tcPr>
            <w:tcW w:w="1858" w:type="dxa"/>
          </w:tcPr>
          <w:p w14:paraId="05995CF1"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1.10</w:t>
            </w:r>
          </w:p>
        </w:tc>
        <w:tc>
          <w:tcPr>
            <w:tcW w:w="1858" w:type="dxa"/>
          </w:tcPr>
          <w:p w14:paraId="678F2DAA"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01.2021</w:t>
            </w:r>
          </w:p>
        </w:tc>
        <w:tc>
          <w:tcPr>
            <w:tcW w:w="1858" w:type="dxa"/>
          </w:tcPr>
          <w:p w14:paraId="7AD7C1B9" w14:textId="77777777" w:rsidR="00A17A1C" w:rsidRPr="002F2BE1" w:rsidRDefault="00A17A1C" w:rsidP="00FF294D">
            <w:pPr>
              <w:rPr>
                <w:rFonts w:ascii="Times New Roman" w:hAnsi="Times New Roman" w:cs="Times New Roman"/>
                <w:sz w:val="24"/>
                <w:szCs w:val="24"/>
              </w:rPr>
            </w:pPr>
            <w:r w:rsidRPr="002F2BE1">
              <w:rPr>
                <w:rFonts w:ascii="Times New Roman" w:hAnsi="Times New Roman" w:cs="Times New Roman"/>
                <w:sz w:val="24"/>
                <w:szCs w:val="24"/>
              </w:rPr>
              <w:t>118 982,15</w:t>
            </w:r>
          </w:p>
        </w:tc>
      </w:tr>
    </w:tbl>
    <w:p w14:paraId="404FAB2C" w14:textId="77777777" w:rsidR="00A17A1C" w:rsidRDefault="00A17A1C" w:rsidP="00C4000E">
      <w:pPr>
        <w:jc w:val="both"/>
        <w:rPr>
          <w:rFonts w:ascii="Times New Roman" w:hAnsi="Times New Roman" w:cs="Times New Roman"/>
          <w:sz w:val="24"/>
          <w:szCs w:val="24"/>
        </w:rPr>
      </w:pPr>
    </w:p>
    <w:p w14:paraId="4B667BC5" w14:textId="77777777" w:rsidR="00A17A1C" w:rsidRDefault="00A17A1C" w:rsidP="00C4000E">
      <w:pPr>
        <w:jc w:val="both"/>
        <w:rPr>
          <w:rFonts w:ascii="Times New Roman" w:hAnsi="Times New Roman" w:cs="Times New Roman"/>
          <w:sz w:val="24"/>
          <w:szCs w:val="24"/>
        </w:rPr>
      </w:pPr>
      <w:r>
        <w:rPr>
          <w:rFonts w:ascii="Times New Roman" w:hAnsi="Times New Roman" w:cs="Times New Roman"/>
          <w:sz w:val="24"/>
          <w:szCs w:val="24"/>
        </w:rPr>
        <w:t>Încheiat azi __________/2022, la sediul Comunei Tăcuta, în 3 exemplare originale.</w:t>
      </w:r>
    </w:p>
    <w:p w14:paraId="35A704AA" w14:textId="77777777" w:rsidR="00A17A1C" w:rsidRDefault="00A17A1C" w:rsidP="00C4000E">
      <w:pPr>
        <w:jc w:val="both"/>
        <w:rPr>
          <w:rFonts w:ascii="Times New Roman" w:hAnsi="Times New Roman" w:cs="Times New Roman"/>
          <w:sz w:val="24"/>
          <w:szCs w:val="24"/>
        </w:rPr>
      </w:pPr>
    </w:p>
    <w:p w14:paraId="636ACE43" w14:textId="77777777" w:rsidR="00A0471A" w:rsidRPr="002F2BE1" w:rsidRDefault="00A0471A" w:rsidP="00C4000E">
      <w:pPr>
        <w:jc w:val="both"/>
        <w:rPr>
          <w:rFonts w:ascii="Times New Roman" w:hAnsi="Times New Roman" w:cs="Times New Roman"/>
          <w:sz w:val="24"/>
          <w:szCs w:val="24"/>
        </w:rPr>
      </w:pPr>
      <w:r w:rsidRPr="002F2BE1">
        <w:rPr>
          <w:rFonts w:ascii="Times New Roman" w:hAnsi="Times New Roman" w:cs="Times New Roman"/>
          <w:sz w:val="24"/>
          <w:szCs w:val="24"/>
        </w:rPr>
        <w:t>Am predat,</w:t>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r>
      <w:r w:rsidRPr="002F2BE1">
        <w:rPr>
          <w:rFonts w:ascii="Times New Roman" w:hAnsi="Times New Roman" w:cs="Times New Roman"/>
          <w:sz w:val="24"/>
          <w:szCs w:val="24"/>
        </w:rPr>
        <w:tab/>
        <w:t xml:space="preserve"> Am primit, </w:t>
      </w:r>
    </w:p>
    <w:p w14:paraId="1377DEBF" w14:textId="77777777" w:rsidR="00C4000E" w:rsidRPr="002F2BE1" w:rsidRDefault="00A0471A" w:rsidP="00C4000E">
      <w:pPr>
        <w:spacing w:after="0"/>
        <w:jc w:val="both"/>
        <w:rPr>
          <w:rFonts w:ascii="Times New Roman" w:hAnsi="Times New Roman" w:cs="Times New Roman"/>
          <w:sz w:val="24"/>
          <w:szCs w:val="24"/>
        </w:rPr>
      </w:pPr>
      <w:r w:rsidRPr="002F2BE1">
        <w:rPr>
          <w:rFonts w:ascii="Times New Roman" w:hAnsi="Times New Roman" w:cs="Times New Roman"/>
          <w:sz w:val="24"/>
          <w:szCs w:val="24"/>
        </w:rPr>
        <w:t xml:space="preserve">PROPRIETAR, </w:t>
      </w:r>
      <w:r w:rsidR="00C4000E" w:rsidRPr="002F2BE1">
        <w:rPr>
          <w:rFonts w:ascii="Times New Roman" w:hAnsi="Times New Roman" w:cs="Times New Roman"/>
          <w:sz w:val="24"/>
          <w:szCs w:val="24"/>
        </w:rPr>
        <w:tab/>
      </w:r>
      <w:r w:rsidR="00C4000E" w:rsidRPr="002F2BE1">
        <w:rPr>
          <w:rFonts w:ascii="Times New Roman" w:hAnsi="Times New Roman" w:cs="Times New Roman"/>
          <w:sz w:val="24"/>
          <w:szCs w:val="24"/>
        </w:rPr>
        <w:tab/>
      </w:r>
      <w:r w:rsidR="00C4000E" w:rsidRPr="002F2BE1">
        <w:rPr>
          <w:rFonts w:ascii="Times New Roman" w:hAnsi="Times New Roman" w:cs="Times New Roman"/>
          <w:sz w:val="24"/>
          <w:szCs w:val="24"/>
        </w:rPr>
        <w:tab/>
      </w:r>
      <w:r w:rsidR="00C4000E" w:rsidRPr="002F2BE1">
        <w:rPr>
          <w:rFonts w:ascii="Times New Roman" w:hAnsi="Times New Roman" w:cs="Times New Roman"/>
          <w:sz w:val="24"/>
          <w:szCs w:val="24"/>
        </w:rPr>
        <w:tab/>
      </w:r>
      <w:r w:rsidR="00C4000E" w:rsidRPr="002F2BE1">
        <w:rPr>
          <w:rFonts w:ascii="Times New Roman" w:hAnsi="Times New Roman" w:cs="Times New Roman"/>
          <w:sz w:val="24"/>
          <w:szCs w:val="24"/>
        </w:rPr>
        <w:tab/>
        <w:t>Școala Gimnazială „Sf. Andrei” Tăcuta</w:t>
      </w:r>
      <w:r w:rsidRPr="002F2BE1">
        <w:rPr>
          <w:rFonts w:ascii="Times New Roman" w:hAnsi="Times New Roman" w:cs="Times New Roman"/>
          <w:sz w:val="24"/>
          <w:szCs w:val="24"/>
        </w:rPr>
        <w:t xml:space="preserve"> COMUNA </w:t>
      </w:r>
      <w:r w:rsidR="00C4000E" w:rsidRPr="002F2BE1">
        <w:rPr>
          <w:rFonts w:ascii="Times New Roman" w:hAnsi="Times New Roman" w:cs="Times New Roman"/>
          <w:sz w:val="24"/>
          <w:szCs w:val="24"/>
        </w:rPr>
        <w:t>TĂCUTA</w:t>
      </w:r>
      <w:r w:rsidRPr="002F2BE1">
        <w:rPr>
          <w:rFonts w:ascii="Times New Roman" w:hAnsi="Times New Roman" w:cs="Times New Roman"/>
          <w:sz w:val="24"/>
          <w:szCs w:val="24"/>
        </w:rPr>
        <w:t xml:space="preserve">, </w:t>
      </w:r>
    </w:p>
    <w:p w14:paraId="78A90945" w14:textId="77777777" w:rsidR="00C4000E" w:rsidRPr="002F2BE1" w:rsidRDefault="00A17A1C" w:rsidP="00C4000E">
      <w:pPr>
        <w:spacing w:after="0"/>
        <w:jc w:val="both"/>
        <w:rPr>
          <w:rFonts w:ascii="Times New Roman" w:hAnsi="Times New Roman" w:cs="Times New Roman"/>
          <w:sz w:val="24"/>
          <w:szCs w:val="24"/>
        </w:rPr>
      </w:pPr>
      <w:r w:rsidRPr="002F2BE1">
        <w:rPr>
          <w:rFonts w:ascii="Times New Roman" w:hAnsi="Times New Roman" w:cs="Times New Roman"/>
          <w:sz w:val="24"/>
          <w:szCs w:val="24"/>
        </w:rPr>
        <w:t xml:space="preserve">PRIMAR,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DIRECTOR,</w:t>
      </w:r>
    </w:p>
    <w:p w14:paraId="07D58BA3" w14:textId="77777777" w:rsidR="00C4000E" w:rsidRPr="00A17A1C" w:rsidRDefault="00C4000E" w:rsidP="00A17A1C">
      <w:pPr>
        <w:spacing w:after="0"/>
        <w:jc w:val="both"/>
        <w:rPr>
          <w:rFonts w:ascii="Times New Roman" w:hAnsi="Times New Roman" w:cs="Times New Roman"/>
          <w:b/>
          <w:sz w:val="24"/>
          <w:szCs w:val="24"/>
        </w:rPr>
      </w:pPr>
      <w:r w:rsidRPr="002F2BE1">
        <w:rPr>
          <w:rFonts w:ascii="Times New Roman" w:hAnsi="Times New Roman" w:cs="Times New Roman"/>
          <w:sz w:val="24"/>
          <w:szCs w:val="24"/>
        </w:rPr>
        <w:t>IONEL FLOR</w:t>
      </w:r>
      <w:r w:rsidR="00A17A1C">
        <w:rPr>
          <w:rFonts w:ascii="Times New Roman" w:hAnsi="Times New Roman" w:cs="Times New Roman"/>
          <w:sz w:val="24"/>
          <w:szCs w:val="24"/>
        </w:rPr>
        <w:t>IN</w:t>
      </w:r>
      <w:r w:rsidR="00A17A1C">
        <w:rPr>
          <w:rFonts w:ascii="Times New Roman" w:hAnsi="Times New Roman" w:cs="Times New Roman"/>
          <w:sz w:val="24"/>
          <w:szCs w:val="24"/>
        </w:rPr>
        <w:tab/>
      </w:r>
      <w:r w:rsidR="00A17A1C">
        <w:rPr>
          <w:rFonts w:ascii="Times New Roman" w:hAnsi="Times New Roman" w:cs="Times New Roman"/>
          <w:sz w:val="24"/>
          <w:szCs w:val="24"/>
        </w:rPr>
        <w:tab/>
      </w:r>
      <w:r w:rsidR="00A17A1C">
        <w:rPr>
          <w:rFonts w:ascii="Times New Roman" w:hAnsi="Times New Roman" w:cs="Times New Roman"/>
          <w:sz w:val="24"/>
          <w:szCs w:val="24"/>
        </w:rPr>
        <w:tab/>
      </w:r>
      <w:r w:rsidR="00A17A1C">
        <w:rPr>
          <w:rFonts w:ascii="Times New Roman" w:hAnsi="Times New Roman" w:cs="Times New Roman"/>
          <w:sz w:val="24"/>
          <w:szCs w:val="24"/>
        </w:rPr>
        <w:tab/>
      </w:r>
      <w:r w:rsidR="00A17A1C">
        <w:rPr>
          <w:rFonts w:ascii="Times New Roman" w:hAnsi="Times New Roman" w:cs="Times New Roman"/>
          <w:sz w:val="24"/>
          <w:szCs w:val="24"/>
        </w:rPr>
        <w:tab/>
        <w:t>IFTENE LUCIAN-OVID</w:t>
      </w:r>
    </w:p>
    <w:p w14:paraId="265AB187" w14:textId="77777777" w:rsidR="00C4000E" w:rsidRPr="002F2BE1" w:rsidRDefault="00C4000E" w:rsidP="00501340">
      <w:pPr>
        <w:pStyle w:val="NoSpacing"/>
        <w:rPr>
          <w:rFonts w:ascii="Times New Roman" w:hAnsi="Times New Roman" w:cs="Times New Roman"/>
          <w:sz w:val="24"/>
          <w:szCs w:val="24"/>
        </w:rPr>
      </w:pPr>
    </w:p>
    <w:p w14:paraId="00593C33" w14:textId="77777777" w:rsidR="00AD237D" w:rsidRDefault="00AD237D" w:rsidP="00501340">
      <w:pPr>
        <w:pStyle w:val="NoSpacing"/>
        <w:rPr>
          <w:rFonts w:ascii="Times New Roman" w:hAnsi="Times New Roman" w:cs="Times New Roman"/>
          <w:sz w:val="24"/>
          <w:szCs w:val="24"/>
        </w:rPr>
      </w:pPr>
    </w:p>
    <w:p w14:paraId="56BD40C7" w14:textId="77777777" w:rsidR="005D255B" w:rsidRDefault="005D255B" w:rsidP="00501340">
      <w:pPr>
        <w:pStyle w:val="NoSpacing"/>
        <w:rPr>
          <w:rFonts w:ascii="Times New Roman" w:hAnsi="Times New Roman" w:cs="Times New Roman"/>
          <w:sz w:val="24"/>
          <w:szCs w:val="24"/>
        </w:rPr>
      </w:pPr>
    </w:p>
    <w:p w14:paraId="617BCB53" w14:textId="77777777" w:rsidR="005D255B" w:rsidRDefault="005D255B" w:rsidP="00501340">
      <w:pPr>
        <w:pStyle w:val="NoSpacing"/>
        <w:rPr>
          <w:rFonts w:ascii="Times New Roman" w:hAnsi="Times New Roman" w:cs="Times New Roman"/>
          <w:sz w:val="24"/>
          <w:szCs w:val="24"/>
        </w:rPr>
      </w:pPr>
    </w:p>
    <w:p w14:paraId="7A670DD2" w14:textId="356AE910" w:rsidR="00C4000E" w:rsidRPr="002F2BE1" w:rsidRDefault="00C4000E" w:rsidP="00501340">
      <w:pPr>
        <w:pStyle w:val="NoSpacing"/>
        <w:rPr>
          <w:rFonts w:ascii="Times New Roman" w:hAnsi="Times New Roman" w:cs="Times New Roman"/>
          <w:sz w:val="24"/>
          <w:szCs w:val="24"/>
        </w:rPr>
      </w:pPr>
      <w:r w:rsidRPr="002F2BE1">
        <w:rPr>
          <w:rFonts w:ascii="Times New Roman" w:hAnsi="Times New Roman" w:cs="Times New Roman"/>
          <w:sz w:val="24"/>
          <w:szCs w:val="24"/>
        </w:rPr>
        <w:lastRenderedPageBreak/>
        <w:t>ROMÂNIA</w:t>
      </w:r>
    </w:p>
    <w:p w14:paraId="5E8A3251" w14:textId="77777777" w:rsidR="00C4000E" w:rsidRPr="002F2BE1" w:rsidRDefault="00C4000E" w:rsidP="00501340">
      <w:pPr>
        <w:pStyle w:val="NoSpacing"/>
        <w:rPr>
          <w:rFonts w:ascii="Times New Roman" w:hAnsi="Times New Roman" w:cs="Times New Roman"/>
          <w:sz w:val="24"/>
          <w:szCs w:val="24"/>
        </w:rPr>
      </w:pPr>
      <w:r w:rsidRPr="002F2BE1">
        <w:rPr>
          <w:rFonts w:ascii="Times New Roman" w:hAnsi="Times New Roman" w:cs="Times New Roman"/>
          <w:sz w:val="24"/>
          <w:szCs w:val="24"/>
        </w:rPr>
        <w:t>JUDEȚUL VASLUI</w:t>
      </w:r>
    </w:p>
    <w:p w14:paraId="76B92D68" w14:textId="77777777" w:rsidR="00C4000E" w:rsidRDefault="00C4000E" w:rsidP="00501340">
      <w:pPr>
        <w:pStyle w:val="NoSpacing"/>
        <w:rPr>
          <w:rFonts w:ascii="Times New Roman" w:hAnsi="Times New Roman" w:cs="Times New Roman"/>
          <w:sz w:val="24"/>
          <w:szCs w:val="24"/>
        </w:rPr>
      </w:pPr>
      <w:r w:rsidRPr="002F2BE1">
        <w:rPr>
          <w:rFonts w:ascii="Times New Roman" w:hAnsi="Times New Roman" w:cs="Times New Roman"/>
          <w:sz w:val="24"/>
          <w:szCs w:val="24"/>
        </w:rPr>
        <w:t>COMUNA TĂCUTA</w:t>
      </w:r>
    </w:p>
    <w:p w14:paraId="390FE2C5" w14:textId="77777777" w:rsidR="00AD237D" w:rsidRPr="002F2BE1" w:rsidRDefault="00AD237D" w:rsidP="00501340">
      <w:pPr>
        <w:pStyle w:val="NoSpacing"/>
        <w:rPr>
          <w:rFonts w:ascii="Times New Roman" w:hAnsi="Times New Roman" w:cs="Times New Roman"/>
          <w:sz w:val="24"/>
          <w:szCs w:val="24"/>
        </w:rPr>
      </w:pPr>
    </w:p>
    <w:p w14:paraId="317B804D" w14:textId="77777777" w:rsidR="00C4000E" w:rsidRPr="002F2BE1" w:rsidRDefault="00C4000E" w:rsidP="00501340">
      <w:pPr>
        <w:pStyle w:val="NoSpacing"/>
        <w:rPr>
          <w:rFonts w:ascii="Times New Roman" w:hAnsi="Times New Roman" w:cs="Times New Roman"/>
          <w:sz w:val="24"/>
          <w:szCs w:val="24"/>
        </w:rPr>
      </w:pPr>
    </w:p>
    <w:p w14:paraId="69F5D08E" w14:textId="77777777" w:rsidR="00C4000E" w:rsidRPr="002F2BE1" w:rsidRDefault="00C4000E" w:rsidP="00C4000E">
      <w:pPr>
        <w:pStyle w:val="NoSpacing"/>
        <w:jc w:val="center"/>
        <w:rPr>
          <w:rFonts w:ascii="Times New Roman" w:hAnsi="Times New Roman" w:cs="Times New Roman"/>
          <w:sz w:val="24"/>
          <w:szCs w:val="24"/>
        </w:rPr>
      </w:pPr>
      <w:proofErr w:type="spellStart"/>
      <w:r w:rsidRPr="002F2BE1">
        <w:rPr>
          <w:rFonts w:ascii="Times New Roman" w:hAnsi="Times New Roman" w:cs="Times New Roman"/>
          <w:sz w:val="24"/>
          <w:szCs w:val="24"/>
        </w:rPr>
        <w:t>R</w:t>
      </w:r>
      <w:r w:rsidR="00747935">
        <w:rPr>
          <w:rFonts w:ascii="Times New Roman" w:hAnsi="Times New Roman" w:cs="Times New Roman"/>
          <w:sz w:val="24"/>
          <w:szCs w:val="24"/>
        </w:rPr>
        <w:t>aport</w:t>
      </w:r>
      <w:proofErr w:type="spellEnd"/>
      <w:r w:rsidR="00747935">
        <w:rPr>
          <w:rFonts w:ascii="Times New Roman" w:hAnsi="Times New Roman" w:cs="Times New Roman"/>
          <w:sz w:val="24"/>
          <w:szCs w:val="24"/>
        </w:rPr>
        <w:t xml:space="preserve"> de </w:t>
      </w:r>
      <w:proofErr w:type="spellStart"/>
      <w:r w:rsidR="00747935">
        <w:rPr>
          <w:rFonts w:ascii="Times New Roman" w:hAnsi="Times New Roman" w:cs="Times New Roman"/>
          <w:sz w:val="24"/>
          <w:szCs w:val="24"/>
        </w:rPr>
        <w:t>specialitate</w:t>
      </w:r>
      <w:proofErr w:type="spellEnd"/>
      <w:r w:rsidRPr="002F2BE1">
        <w:rPr>
          <w:rFonts w:ascii="Times New Roman" w:hAnsi="Times New Roman" w:cs="Times New Roman"/>
          <w:sz w:val="24"/>
          <w:szCs w:val="24"/>
        </w:rPr>
        <w:t xml:space="preserve"> </w:t>
      </w:r>
    </w:p>
    <w:p w14:paraId="164EB579" w14:textId="77777777" w:rsidR="00763C73" w:rsidRDefault="00763C73" w:rsidP="00763C73">
      <w:pPr>
        <w:spacing w:after="0"/>
        <w:jc w:val="center"/>
        <w:rPr>
          <w:rFonts w:ascii="Times New Roman" w:hAnsi="Times New Roman" w:cs="Times New Roman"/>
          <w:sz w:val="24"/>
          <w:szCs w:val="24"/>
        </w:rPr>
      </w:pPr>
      <w:r>
        <w:rPr>
          <w:rFonts w:ascii="Times New Roman" w:hAnsi="Times New Roman" w:cs="Times New Roman"/>
          <w:sz w:val="24"/>
          <w:szCs w:val="24"/>
        </w:rPr>
        <w:t>privind darea în folosință gratuită</w:t>
      </w:r>
      <w:r w:rsidRPr="002F2BE1">
        <w:rPr>
          <w:rFonts w:ascii="Times New Roman" w:hAnsi="Times New Roman" w:cs="Times New Roman"/>
          <w:sz w:val="24"/>
          <w:szCs w:val="24"/>
        </w:rPr>
        <w:t xml:space="preserve"> </w:t>
      </w:r>
      <w:r>
        <w:rPr>
          <w:rFonts w:ascii="Times New Roman" w:hAnsi="Times New Roman" w:cs="Times New Roman"/>
          <w:sz w:val="24"/>
          <w:szCs w:val="24"/>
        </w:rPr>
        <w:t>către Școala Gimnazială</w:t>
      </w:r>
      <w:r w:rsidRPr="002F2BE1">
        <w:rPr>
          <w:rFonts w:ascii="Times New Roman" w:hAnsi="Times New Roman" w:cs="Times New Roman"/>
          <w:sz w:val="24"/>
          <w:szCs w:val="24"/>
        </w:rPr>
        <w:t xml:space="preserve"> „Sf. Andrei” Tăcuta</w:t>
      </w:r>
      <w:r>
        <w:rPr>
          <w:rFonts w:ascii="Times New Roman" w:hAnsi="Times New Roman" w:cs="Times New Roman"/>
          <w:sz w:val="24"/>
          <w:szCs w:val="24"/>
        </w:rPr>
        <w:t xml:space="preserve">, </w:t>
      </w:r>
    </w:p>
    <w:p w14:paraId="6494AD49" w14:textId="77777777" w:rsidR="00763C73" w:rsidRDefault="00763C73" w:rsidP="00763C73">
      <w:pPr>
        <w:spacing w:after="0"/>
        <w:jc w:val="center"/>
        <w:rPr>
          <w:rFonts w:ascii="Times New Roman" w:hAnsi="Times New Roman" w:cs="Times New Roman"/>
          <w:sz w:val="24"/>
          <w:szCs w:val="24"/>
        </w:rPr>
      </w:pPr>
      <w:r>
        <w:rPr>
          <w:rFonts w:ascii="Times New Roman" w:hAnsi="Times New Roman" w:cs="Times New Roman"/>
          <w:sz w:val="24"/>
          <w:szCs w:val="24"/>
        </w:rPr>
        <w:t>pe termen de 10 ani, a 3 grupuri sanitare tip container cu bazin vidanjabil</w:t>
      </w:r>
    </w:p>
    <w:p w14:paraId="36C8AA8D" w14:textId="77777777" w:rsidR="00C4000E" w:rsidRPr="002F2BE1" w:rsidRDefault="00C4000E" w:rsidP="00501340">
      <w:pPr>
        <w:pStyle w:val="NoSpacing"/>
        <w:rPr>
          <w:rFonts w:ascii="Times New Roman" w:hAnsi="Times New Roman" w:cs="Times New Roman"/>
          <w:sz w:val="24"/>
          <w:szCs w:val="24"/>
        </w:rPr>
      </w:pPr>
    </w:p>
    <w:p w14:paraId="4B43C5AE" w14:textId="77777777" w:rsidR="00C4000E" w:rsidRPr="002F2BE1" w:rsidRDefault="00C4000E" w:rsidP="00501340">
      <w:pPr>
        <w:pStyle w:val="NoSpacing"/>
        <w:rPr>
          <w:rFonts w:ascii="Times New Roman" w:hAnsi="Times New Roman" w:cs="Times New Roman"/>
          <w:sz w:val="24"/>
          <w:szCs w:val="24"/>
        </w:rPr>
      </w:pPr>
    </w:p>
    <w:p w14:paraId="0203719E" w14:textId="77777777" w:rsidR="00C4000E" w:rsidRPr="002F2BE1" w:rsidRDefault="00C4000E" w:rsidP="00501340">
      <w:pPr>
        <w:pStyle w:val="NoSpacing"/>
        <w:rPr>
          <w:rFonts w:ascii="Times New Roman" w:hAnsi="Times New Roman" w:cs="Times New Roman"/>
          <w:sz w:val="24"/>
          <w:szCs w:val="24"/>
        </w:rPr>
      </w:pPr>
    </w:p>
    <w:p w14:paraId="592A5FDD" w14:textId="77777777" w:rsidR="00C4000E" w:rsidRDefault="00892F8B" w:rsidP="00747935">
      <w:pPr>
        <w:pStyle w:val="NoSpacing"/>
        <w:jc w:val="both"/>
        <w:rPr>
          <w:rFonts w:ascii="Times New Roman" w:hAnsi="Times New Roman" w:cs="Times New Roman"/>
          <w:sz w:val="24"/>
          <w:szCs w:val="24"/>
        </w:rPr>
      </w:pP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w:t>
      </w:r>
    </w:p>
    <w:p w14:paraId="49AC743C" w14:textId="77777777" w:rsidR="002B66ED" w:rsidRDefault="002B66ED" w:rsidP="00747935">
      <w:pPr>
        <w:pStyle w:val="NoSpacing"/>
        <w:jc w:val="both"/>
        <w:rPr>
          <w:rFonts w:ascii="Times New Roman" w:hAnsi="Times New Roman" w:cs="Times New Roman"/>
          <w:sz w:val="24"/>
          <w:szCs w:val="24"/>
        </w:rPr>
      </w:pPr>
    </w:p>
    <w:p w14:paraId="77F3EF32" w14:textId="77777777" w:rsidR="00892F8B" w:rsidRDefault="00892F8B" w:rsidP="0074793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prevederile </w:t>
      </w:r>
      <w:r w:rsidR="00747935">
        <w:rPr>
          <w:rFonts w:ascii="Times New Roman" w:hAnsi="Times New Roman" w:cs="Times New Roman"/>
          <w:sz w:val="24"/>
          <w:szCs w:val="24"/>
        </w:rPr>
        <w:t xml:space="preserve">art. 874 din </w:t>
      </w:r>
      <w:proofErr w:type="spellStart"/>
      <w:r w:rsidR="00747935">
        <w:rPr>
          <w:rFonts w:ascii="Times New Roman" w:hAnsi="Times New Roman" w:cs="Times New Roman"/>
          <w:sz w:val="24"/>
          <w:szCs w:val="24"/>
        </w:rPr>
        <w:t>Legea</w:t>
      </w:r>
      <w:proofErr w:type="spellEnd"/>
      <w:r w:rsidR="00747935">
        <w:rPr>
          <w:rFonts w:ascii="Times New Roman" w:hAnsi="Times New Roman" w:cs="Times New Roman"/>
          <w:sz w:val="24"/>
          <w:szCs w:val="24"/>
        </w:rPr>
        <w:t xml:space="preserve"> nr. 287/2009 privind </w:t>
      </w:r>
      <w:proofErr w:type="spellStart"/>
      <w:r w:rsidR="00747935">
        <w:rPr>
          <w:rFonts w:ascii="Times New Roman" w:hAnsi="Times New Roman" w:cs="Times New Roman"/>
          <w:sz w:val="24"/>
          <w:szCs w:val="24"/>
        </w:rPr>
        <w:t>Codul</w:t>
      </w:r>
      <w:proofErr w:type="spellEnd"/>
      <w:r w:rsidR="00747935">
        <w:rPr>
          <w:rFonts w:ascii="Times New Roman" w:hAnsi="Times New Roman" w:cs="Times New Roman"/>
          <w:sz w:val="24"/>
          <w:szCs w:val="24"/>
        </w:rPr>
        <w:t xml:space="preserve"> Civil, </w:t>
      </w:r>
      <w:proofErr w:type="spellStart"/>
      <w:r w:rsidR="00747935">
        <w:rPr>
          <w:rFonts w:ascii="Times New Roman" w:hAnsi="Times New Roman" w:cs="Times New Roman"/>
          <w:sz w:val="24"/>
          <w:szCs w:val="24"/>
        </w:rPr>
        <w:t>republicată</w:t>
      </w:r>
      <w:proofErr w:type="spellEnd"/>
      <w:r w:rsidR="00747935">
        <w:rPr>
          <w:rFonts w:ascii="Times New Roman" w:hAnsi="Times New Roman" w:cs="Times New Roman"/>
          <w:sz w:val="24"/>
          <w:szCs w:val="24"/>
        </w:rPr>
        <w:t xml:space="preserve"> </w:t>
      </w:r>
      <w:proofErr w:type="spellStart"/>
      <w:r w:rsidR="00747935">
        <w:rPr>
          <w:rFonts w:ascii="Times New Roman" w:hAnsi="Times New Roman" w:cs="Times New Roman"/>
          <w:sz w:val="24"/>
          <w:szCs w:val="24"/>
        </w:rPr>
        <w:t>și</w:t>
      </w:r>
      <w:proofErr w:type="spellEnd"/>
      <w:r w:rsidR="00747935">
        <w:rPr>
          <w:rFonts w:ascii="Times New Roman" w:hAnsi="Times New Roman" w:cs="Times New Roman"/>
          <w:sz w:val="24"/>
          <w:szCs w:val="24"/>
        </w:rPr>
        <w:t xml:space="preserve"> </w:t>
      </w:r>
      <w:proofErr w:type="spellStart"/>
      <w:r w:rsidR="00747935">
        <w:rPr>
          <w:rFonts w:ascii="Times New Roman" w:hAnsi="Times New Roman" w:cs="Times New Roman"/>
          <w:sz w:val="24"/>
          <w:szCs w:val="24"/>
        </w:rPr>
        <w:t>actualizată</w:t>
      </w:r>
      <w:proofErr w:type="spellEnd"/>
      <w:r w:rsidR="00747935">
        <w:rPr>
          <w:rFonts w:ascii="Times New Roman" w:hAnsi="Times New Roman" w:cs="Times New Roman"/>
          <w:sz w:val="24"/>
          <w:szCs w:val="24"/>
        </w:rPr>
        <w:t>;</w:t>
      </w:r>
    </w:p>
    <w:p w14:paraId="642C435A" w14:textId="77777777" w:rsidR="00747935" w:rsidRDefault="00747935" w:rsidP="0074793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prevederile art. 108, lit. d, art. 140,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(3), art. 154,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art. 196,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lit. a, art. 197,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art. 243,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lit. 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b, art. 349-353 din OUG nr. 57/2019 privind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w:t>
      </w:r>
    </w:p>
    <w:p w14:paraId="1120CD02" w14:textId="77777777" w:rsidR="00747935" w:rsidRDefault="00747935" w:rsidP="00747935">
      <w:pPr>
        <w:pStyle w:val="NoSpacing"/>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dispozițiile</w:t>
      </w:r>
      <w:proofErr w:type="spellEnd"/>
      <w:r>
        <w:rPr>
          <w:rFonts w:ascii="Times New Roman" w:hAnsi="Times New Roman" w:cs="Times New Roman"/>
          <w:sz w:val="24"/>
          <w:szCs w:val="24"/>
        </w:rPr>
        <w:t xml:space="preserve"> art. 129,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(2), lit. c,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(6), lit. a din OUG nr. 57/2019 privind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w:t>
      </w:r>
    </w:p>
    <w:p w14:paraId="32657C20" w14:textId="77777777" w:rsidR="002B66ED" w:rsidRDefault="002B66ED" w:rsidP="002B66ED">
      <w:pPr>
        <w:pStyle w:val="NoSpacing"/>
        <w:jc w:val="both"/>
        <w:rPr>
          <w:rFonts w:ascii="Times New Roman" w:hAnsi="Times New Roman" w:cs="Times New Roman"/>
          <w:sz w:val="24"/>
          <w:szCs w:val="24"/>
        </w:rPr>
      </w:pPr>
    </w:p>
    <w:p w14:paraId="7A57AC84" w14:textId="77777777" w:rsidR="002B66ED" w:rsidRDefault="002B66ED" w:rsidP="002B66ED">
      <w:pPr>
        <w:spacing w:after="0"/>
        <w:jc w:val="both"/>
        <w:rPr>
          <w:rFonts w:ascii="Times New Roman" w:hAnsi="Times New Roman" w:cs="Times New Roman"/>
          <w:sz w:val="24"/>
          <w:szCs w:val="24"/>
        </w:rPr>
      </w:pPr>
      <w:r w:rsidRPr="002B66ED">
        <w:rPr>
          <w:rFonts w:ascii="Times New Roman" w:hAnsi="Times New Roman" w:cs="Times New Roman"/>
          <w:sz w:val="24"/>
          <w:szCs w:val="24"/>
        </w:rPr>
        <w:t>Proiectul de hotărâre privind darea în folosință gratuită pe o perioadă de 1</w:t>
      </w:r>
      <w:r>
        <w:rPr>
          <w:rFonts w:ascii="Times New Roman" w:hAnsi="Times New Roman" w:cs="Times New Roman"/>
          <w:sz w:val="24"/>
          <w:szCs w:val="24"/>
        </w:rPr>
        <w:t>0</w:t>
      </w:r>
      <w:r w:rsidRPr="002B66ED">
        <w:rPr>
          <w:rFonts w:ascii="Times New Roman" w:hAnsi="Times New Roman" w:cs="Times New Roman"/>
          <w:sz w:val="24"/>
          <w:szCs w:val="24"/>
        </w:rPr>
        <w:t xml:space="preserve"> an</w:t>
      </w:r>
      <w:r>
        <w:rPr>
          <w:rFonts w:ascii="Times New Roman" w:hAnsi="Times New Roman" w:cs="Times New Roman"/>
          <w:sz w:val="24"/>
          <w:szCs w:val="24"/>
        </w:rPr>
        <w:t>i</w:t>
      </w:r>
      <w:r w:rsidRPr="002B66ED">
        <w:rPr>
          <w:rFonts w:ascii="Times New Roman" w:hAnsi="Times New Roman" w:cs="Times New Roman"/>
          <w:sz w:val="24"/>
          <w:szCs w:val="24"/>
        </w:rPr>
        <w:t xml:space="preserve"> de zile</w:t>
      </w:r>
      <w:r>
        <w:rPr>
          <w:rFonts w:ascii="Times New Roman" w:hAnsi="Times New Roman" w:cs="Times New Roman"/>
          <w:sz w:val="24"/>
          <w:szCs w:val="24"/>
        </w:rPr>
        <w:t xml:space="preserve"> către Școala Gimnazială</w:t>
      </w:r>
      <w:r w:rsidRPr="002F2BE1">
        <w:rPr>
          <w:rFonts w:ascii="Times New Roman" w:hAnsi="Times New Roman" w:cs="Times New Roman"/>
          <w:sz w:val="24"/>
          <w:szCs w:val="24"/>
        </w:rPr>
        <w:t xml:space="preserve"> „Sf. Andrei” Tăcuta</w:t>
      </w:r>
      <w:r>
        <w:rPr>
          <w:rFonts w:ascii="Times New Roman" w:hAnsi="Times New Roman" w:cs="Times New Roman"/>
          <w:sz w:val="24"/>
          <w:szCs w:val="24"/>
        </w:rPr>
        <w:t>, a 3 grupuri sanitare tip container cu bazin vidanjabil, aparținând domeniului public al comunei Tăcuta, județul Vaslui este î</w:t>
      </w:r>
      <w:r w:rsidRPr="002B66ED">
        <w:rPr>
          <w:rFonts w:ascii="Times New Roman" w:hAnsi="Times New Roman" w:cs="Times New Roman"/>
          <w:sz w:val="24"/>
          <w:szCs w:val="24"/>
        </w:rPr>
        <w:t>ntocmit în conformitate cu prevederile legale în vigoare întrunind condițiile de necesitate, oportunitate și de legalitate</w:t>
      </w:r>
      <w:r>
        <w:rPr>
          <w:rFonts w:ascii="Times New Roman" w:hAnsi="Times New Roman" w:cs="Times New Roman"/>
          <w:sz w:val="24"/>
          <w:szCs w:val="24"/>
        </w:rPr>
        <w:t>.</w:t>
      </w:r>
    </w:p>
    <w:p w14:paraId="10823C71" w14:textId="77777777" w:rsidR="002B66ED" w:rsidRDefault="002B66ED" w:rsidP="002B66ED">
      <w:pPr>
        <w:spacing w:after="0"/>
        <w:jc w:val="both"/>
        <w:rPr>
          <w:rFonts w:ascii="Times New Roman" w:hAnsi="Times New Roman" w:cs="Times New Roman"/>
          <w:sz w:val="24"/>
          <w:szCs w:val="24"/>
        </w:rPr>
      </w:pPr>
    </w:p>
    <w:p w14:paraId="6F557185" w14:textId="77777777" w:rsidR="002B66ED" w:rsidRDefault="002B66ED" w:rsidP="002B66ED">
      <w:pPr>
        <w:spacing w:after="0"/>
        <w:jc w:val="both"/>
        <w:rPr>
          <w:rFonts w:ascii="Times New Roman" w:hAnsi="Times New Roman" w:cs="Times New Roman"/>
          <w:sz w:val="24"/>
          <w:szCs w:val="24"/>
        </w:rPr>
      </w:pPr>
    </w:p>
    <w:p w14:paraId="3BF0FD8B" w14:textId="77777777" w:rsidR="002B66ED" w:rsidRDefault="002B66ED" w:rsidP="002B66ED">
      <w:pPr>
        <w:spacing w:after="0"/>
        <w:jc w:val="both"/>
        <w:rPr>
          <w:rFonts w:ascii="Times New Roman" w:hAnsi="Times New Roman" w:cs="Times New Roman"/>
          <w:sz w:val="24"/>
          <w:szCs w:val="24"/>
        </w:rPr>
      </w:pPr>
    </w:p>
    <w:p w14:paraId="273B8BA6" w14:textId="77777777" w:rsidR="002B66ED" w:rsidRDefault="002B66ED" w:rsidP="002B66ED">
      <w:pPr>
        <w:spacing w:after="0"/>
        <w:jc w:val="center"/>
        <w:rPr>
          <w:rFonts w:ascii="Times New Roman" w:hAnsi="Times New Roman" w:cs="Times New Roman"/>
          <w:sz w:val="24"/>
          <w:szCs w:val="24"/>
        </w:rPr>
      </w:pPr>
      <w:r>
        <w:rPr>
          <w:rFonts w:ascii="Times New Roman" w:hAnsi="Times New Roman" w:cs="Times New Roman"/>
          <w:sz w:val="24"/>
          <w:szCs w:val="24"/>
        </w:rPr>
        <w:t>Contabil,</w:t>
      </w:r>
    </w:p>
    <w:p w14:paraId="32692417" w14:textId="77777777" w:rsidR="002B66ED" w:rsidRPr="002B66ED" w:rsidRDefault="002B66ED" w:rsidP="002B66ED">
      <w:pPr>
        <w:spacing w:after="0"/>
        <w:jc w:val="center"/>
        <w:rPr>
          <w:rFonts w:ascii="Times New Roman" w:hAnsi="Times New Roman" w:cs="Times New Roman"/>
          <w:sz w:val="24"/>
          <w:szCs w:val="24"/>
        </w:rPr>
      </w:pPr>
      <w:r>
        <w:rPr>
          <w:rFonts w:ascii="Times New Roman" w:hAnsi="Times New Roman" w:cs="Times New Roman"/>
          <w:sz w:val="24"/>
          <w:szCs w:val="24"/>
        </w:rPr>
        <w:t>Corneanu Irina-Nicoleta</w:t>
      </w:r>
    </w:p>
    <w:p w14:paraId="069A5675" w14:textId="77777777" w:rsidR="005C214E" w:rsidRPr="002B66ED" w:rsidRDefault="005C214E" w:rsidP="002B66ED">
      <w:pPr>
        <w:pStyle w:val="NoSpacing"/>
        <w:jc w:val="center"/>
        <w:rPr>
          <w:rFonts w:ascii="Times New Roman" w:hAnsi="Times New Roman" w:cs="Times New Roman"/>
          <w:sz w:val="24"/>
          <w:szCs w:val="24"/>
        </w:rPr>
      </w:pPr>
    </w:p>
    <w:p w14:paraId="69F380A5" w14:textId="77777777" w:rsidR="00747935" w:rsidRPr="002B66ED" w:rsidRDefault="00747935" w:rsidP="002B66ED">
      <w:pPr>
        <w:pStyle w:val="NoSpacing"/>
        <w:jc w:val="center"/>
        <w:rPr>
          <w:rFonts w:ascii="Times New Roman" w:hAnsi="Times New Roman" w:cs="Times New Roman"/>
          <w:sz w:val="24"/>
          <w:szCs w:val="24"/>
        </w:rPr>
      </w:pPr>
    </w:p>
    <w:p w14:paraId="3D9B3859" w14:textId="77777777" w:rsidR="00747935" w:rsidRPr="002B66ED" w:rsidRDefault="00747935" w:rsidP="002B66ED">
      <w:pPr>
        <w:pStyle w:val="NoSpacing"/>
        <w:jc w:val="both"/>
        <w:rPr>
          <w:rFonts w:ascii="Times New Roman" w:hAnsi="Times New Roman" w:cs="Times New Roman"/>
          <w:sz w:val="24"/>
          <w:szCs w:val="24"/>
        </w:rPr>
      </w:pPr>
    </w:p>
    <w:p w14:paraId="06CD7239" w14:textId="77777777" w:rsidR="00747935" w:rsidRDefault="00747935" w:rsidP="002B66ED">
      <w:pPr>
        <w:pStyle w:val="NoSpacing"/>
        <w:jc w:val="both"/>
        <w:rPr>
          <w:rFonts w:ascii="Times New Roman" w:hAnsi="Times New Roman" w:cs="Times New Roman"/>
          <w:sz w:val="24"/>
          <w:szCs w:val="24"/>
        </w:rPr>
      </w:pPr>
    </w:p>
    <w:p w14:paraId="12A3978D" w14:textId="77777777" w:rsidR="00747935" w:rsidRDefault="00747935" w:rsidP="00747935">
      <w:pPr>
        <w:pStyle w:val="NoSpacing"/>
        <w:jc w:val="both"/>
        <w:rPr>
          <w:rFonts w:ascii="Times New Roman" w:hAnsi="Times New Roman" w:cs="Times New Roman"/>
          <w:sz w:val="24"/>
          <w:szCs w:val="24"/>
        </w:rPr>
      </w:pPr>
    </w:p>
    <w:p w14:paraId="28F9C175" w14:textId="77777777" w:rsidR="00747935" w:rsidRDefault="00747935" w:rsidP="00747935">
      <w:pPr>
        <w:pStyle w:val="NoSpacing"/>
        <w:jc w:val="both"/>
        <w:rPr>
          <w:rFonts w:ascii="Times New Roman" w:hAnsi="Times New Roman" w:cs="Times New Roman"/>
          <w:sz w:val="24"/>
          <w:szCs w:val="24"/>
        </w:rPr>
      </w:pPr>
    </w:p>
    <w:p w14:paraId="107F790D" w14:textId="77777777" w:rsidR="00747935" w:rsidRDefault="00747935" w:rsidP="00747935">
      <w:pPr>
        <w:pStyle w:val="NoSpacing"/>
        <w:jc w:val="both"/>
        <w:rPr>
          <w:rFonts w:ascii="Times New Roman" w:hAnsi="Times New Roman" w:cs="Times New Roman"/>
          <w:sz w:val="24"/>
          <w:szCs w:val="24"/>
        </w:rPr>
      </w:pPr>
    </w:p>
    <w:p w14:paraId="0553AF82" w14:textId="77777777" w:rsidR="00747935" w:rsidRDefault="00747935" w:rsidP="00747935">
      <w:pPr>
        <w:pStyle w:val="NoSpacing"/>
        <w:jc w:val="both"/>
        <w:rPr>
          <w:rFonts w:ascii="Times New Roman" w:hAnsi="Times New Roman" w:cs="Times New Roman"/>
          <w:sz w:val="24"/>
          <w:szCs w:val="24"/>
        </w:rPr>
      </w:pPr>
    </w:p>
    <w:p w14:paraId="7680C226" w14:textId="77777777" w:rsidR="00747935" w:rsidRDefault="00747935" w:rsidP="00747935">
      <w:pPr>
        <w:pStyle w:val="NoSpacing"/>
        <w:jc w:val="both"/>
        <w:rPr>
          <w:rFonts w:ascii="Times New Roman" w:hAnsi="Times New Roman" w:cs="Times New Roman"/>
          <w:sz w:val="24"/>
          <w:szCs w:val="24"/>
        </w:rPr>
      </w:pPr>
    </w:p>
    <w:p w14:paraId="44A52749" w14:textId="77777777" w:rsidR="00747935" w:rsidRDefault="00747935" w:rsidP="00747935">
      <w:pPr>
        <w:pStyle w:val="NoSpacing"/>
        <w:jc w:val="both"/>
        <w:rPr>
          <w:rFonts w:ascii="Times New Roman" w:hAnsi="Times New Roman" w:cs="Times New Roman"/>
          <w:sz w:val="24"/>
          <w:szCs w:val="24"/>
        </w:rPr>
      </w:pPr>
    </w:p>
    <w:p w14:paraId="0EE1028D" w14:textId="77777777" w:rsidR="00747935" w:rsidRDefault="00747935" w:rsidP="00747935">
      <w:pPr>
        <w:pStyle w:val="NoSpacing"/>
        <w:jc w:val="both"/>
        <w:rPr>
          <w:rFonts w:ascii="Times New Roman" w:hAnsi="Times New Roman" w:cs="Times New Roman"/>
          <w:sz w:val="24"/>
          <w:szCs w:val="24"/>
        </w:rPr>
      </w:pPr>
    </w:p>
    <w:p w14:paraId="692B8555" w14:textId="77777777" w:rsidR="00747935" w:rsidRDefault="00747935" w:rsidP="00747935">
      <w:pPr>
        <w:pStyle w:val="NoSpacing"/>
        <w:jc w:val="both"/>
        <w:rPr>
          <w:rFonts w:ascii="Times New Roman" w:hAnsi="Times New Roman" w:cs="Times New Roman"/>
          <w:sz w:val="24"/>
          <w:szCs w:val="24"/>
        </w:rPr>
      </w:pPr>
    </w:p>
    <w:p w14:paraId="45A6EADD" w14:textId="77777777" w:rsidR="00747935" w:rsidRDefault="00747935" w:rsidP="00747935">
      <w:pPr>
        <w:pStyle w:val="NoSpacing"/>
        <w:jc w:val="both"/>
        <w:rPr>
          <w:rFonts w:ascii="Times New Roman" w:hAnsi="Times New Roman" w:cs="Times New Roman"/>
          <w:sz w:val="24"/>
          <w:szCs w:val="24"/>
        </w:rPr>
      </w:pPr>
    </w:p>
    <w:p w14:paraId="2F8D0A16" w14:textId="77777777" w:rsidR="00747935" w:rsidRDefault="00747935" w:rsidP="00747935">
      <w:pPr>
        <w:pStyle w:val="NoSpacing"/>
        <w:jc w:val="both"/>
        <w:rPr>
          <w:rFonts w:ascii="Times New Roman" w:hAnsi="Times New Roman" w:cs="Times New Roman"/>
          <w:sz w:val="24"/>
          <w:szCs w:val="24"/>
        </w:rPr>
      </w:pPr>
    </w:p>
    <w:p w14:paraId="50C8B3C0" w14:textId="77777777" w:rsidR="00747935" w:rsidRDefault="00747935" w:rsidP="00747935">
      <w:pPr>
        <w:pStyle w:val="NoSpacing"/>
        <w:jc w:val="both"/>
        <w:rPr>
          <w:rFonts w:ascii="Times New Roman" w:hAnsi="Times New Roman" w:cs="Times New Roman"/>
          <w:sz w:val="24"/>
          <w:szCs w:val="24"/>
        </w:rPr>
      </w:pPr>
    </w:p>
    <w:p w14:paraId="3EA4AAB6" w14:textId="77777777" w:rsidR="00747935" w:rsidRDefault="00747935" w:rsidP="00747935">
      <w:pPr>
        <w:pStyle w:val="NoSpacing"/>
        <w:jc w:val="both"/>
        <w:rPr>
          <w:rFonts w:ascii="Times New Roman" w:hAnsi="Times New Roman" w:cs="Times New Roman"/>
          <w:sz w:val="24"/>
          <w:szCs w:val="24"/>
        </w:rPr>
      </w:pPr>
    </w:p>
    <w:p w14:paraId="4E35D96A" w14:textId="77777777" w:rsidR="00747935" w:rsidRDefault="00747935" w:rsidP="00747935">
      <w:pPr>
        <w:pStyle w:val="NoSpacing"/>
        <w:jc w:val="both"/>
        <w:rPr>
          <w:rFonts w:ascii="Times New Roman" w:hAnsi="Times New Roman" w:cs="Times New Roman"/>
          <w:sz w:val="24"/>
          <w:szCs w:val="24"/>
        </w:rPr>
      </w:pPr>
    </w:p>
    <w:p w14:paraId="02E2946C" w14:textId="77777777" w:rsidR="002B66ED" w:rsidRDefault="002B66ED" w:rsidP="00747935">
      <w:pPr>
        <w:pStyle w:val="NoSpacing"/>
        <w:jc w:val="both"/>
        <w:rPr>
          <w:rFonts w:ascii="Times New Roman" w:hAnsi="Times New Roman" w:cs="Times New Roman"/>
          <w:sz w:val="24"/>
          <w:szCs w:val="24"/>
        </w:rPr>
      </w:pPr>
    </w:p>
    <w:p w14:paraId="4964AFB4" w14:textId="77777777" w:rsidR="00747935" w:rsidRDefault="00747935" w:rsidP="00747935">
      <w:pPr>
        <w:pStyle w:val="NoSpacing"/>
        <w:jc w:val="both"/>
        <w:rPr>
          <w:rFonts w:ascii="Times New Roman" w:hAnsi="Times New Roman" w:cs="Times New Roman"/>
          <w:sz w:val="24"/>
          <w:szCs w:val="24"/>
        </w:rPr>
      </w:pPr>
    </w:p>
    <w:p w14:paraId="36B55646" w14:textId="77777777" w:rsidR="00747935" w:rsidRDefault="00747935" w:rsidP="00747935">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Referat de aprobare</w:t>
      </w:r>
    </w:p>
    <w:p w14:paraId="65BB89A7" w14:textId="77777777" w:rsidR="001A6EF6" w:rsidRDefault="00747935" w:rsidP="00747935">
      <w:pPr>
        <w:spacing w:after="0"/>
        <w:jc w:val="center"/>
        <w:rPr>
          <w:rFonts w:ascii="Times New Roman" w:hAnsi="Times New Roman" w:cs="Times New Roman"/>
          <w:sz w:val="24"/>
          <w:szCs w:val="24"/>
        </w:rPr>
      </w:pPr>
      <w:r w:rsidRPr="00747935">
        <w:rPr>
          <w:rFonts w:ascii="Times New Roman" w:hAnsi="Times New Roman" w:cs="Times New Roman"/>
          <w:sz w:val="24"/>
          <w:szCs w:val="24"/>
        </w:rPr>
        <w:t xml:space="preserve"> </w:t>
      </w:r>
      <w:r>
        <w:rPr>
          <w:rFonts w:ascii="Times New Roman" w:hAnsi="Times New Roman" w:cs="Times New Roman"/>
          <w:sz w:val="24"/>
          <w:szCs w:val="24"/>
        </w:rPr>
        <w:t>privind darea în folosință gratuită</w:t>
      </w:r>
      <w:r w:rsidRPr="002F2BE1">
        <w:rPr>
          <w:rFonts w:ascii="Times New Roman" w:hAnsi="Times New Roman" w:cs="Times New Roman"/>
          <w:sz w:val="24"/>
          <w:szCs w:val="24"/>
        </w:rPr>
        <w:t xml:space="preserve"> </w:t>
      </w:r>
      <w:r>
        <w:rPr>
          <w:rFonts w:ascii="Times New Roman" w:hAnsi="Times New Roman" w:cs="Times New Roman"/>
          <w:sz w:val="24"/>
          <w:szCs w:val="24"/>
        </w:rPr>
        <w:t>către Școala Gimnazială</w:t>
      </w:r>
      <w:r w:rsidRPr="002F2BE1">
        <w:rPr>
          <w:rFonts w:ascii="Times New Roman" w:hAnsi="Times New Roman" w:cs="Times New Roman"/>
          <w:sz w:val="24"/>
          <w:szCs w:val="24"/>
        </w:rPr>
        <w:t xml:space="preserve"> „Sf. Andrei” Tăcuta</w:t>
      </w:r>
      <w:r>
        <w:rPr>
          <w:rFonts w:ascii="Times New Roman" w:hAnsi="Times New Roman" w:cs="Times New Roman"/>
          <w:sz w:val="24"/>
          <w:szCs w:val="24"/>
        </w:rPr>
        <w:t xml:space="preserve">, </w:t>
      </w:r>
    </w:p>
    <w:p w14:paraId="669CBDC8" w14:textId="77777777" w:rsidR="00747935" w:rsidRDefault="00747935" w:rsidP="00747935">
      <w:pPr>
        <w:spacing w:after="0"/>
        <w:jc w:val="center"/>
        <w:rPr>
          <w:rFonts w:ascii="Times New Roman" w:hAnsi="Times New Roman" w:cs="Times New Roman"/>
          <w:sz w:val="24"/>
          <w:szCs w:val="24"/>
        </w:rPr>
      </w:pPr>
      <w:r>
        <w:rPr>
          <w:rFonts w:ascii="Times New Roman" w:hAnsi="Times New Roman" w:cs="Times New Roman"/>
          <w:sz w:val="24"/>
          <w:szCs w:val="24"/>
        </w:rPr>
        <w:t>pe termen de 10 ani, a 3 grupuri sanitare tip container cu bazin vidanjabil</w:t>
      </w:r>
    </w:p>
    <w:p w14:paraId="26299400" w14:textId="77777777" w:rsidR="001A6EF6" w:rsidRDefault="001A6EF6" w:rsidP="00747935">
      <w:pPr>
        <w:spacing w:after="0"/>
        <w:jc w:val="center"/>
        <w:rPr>
          <w:rFonts w:ascii="Times New Roman" w:hAnsi="Times New Roman" w:cs="Times New Roman"/>
          <w:sz w:val="24"/>
          <w:szCs w:val="24"/>
        </w:rPr>
      </w:pPr>
    </w:p>
    <w:p w14:paraId="241F7E85" w14:textId="77777777" w:rsidR="001A6EF6" w:rsidRDefault="001A6EF6" w:rsidP="001A6EF6">
      <w:pPr>
        <w:spacing w:after="0"/>
        <w:jc w:val="both"/>
        <w:rPr>
          <w:rFonts w:ascii="Times New Roman" w:hAnsi="Times New Roman" w:cs="Times New Roman"/>
          <w:sz w:val="24"/>
          <w:szCs w:val="24"/>
        </w:rPr>
      </w:pPr>
    </w:p>
    <w:p w14:paraId="674588D5" w14:textId="77777777" w:rsidR="00AA559C" w:rsidRDefault="001A6EF6" w:rsidP="00AA559C">
      <w:pPr>
        <w:spacing w:after="0"/>
        <w:jc w:val="both"/>
        <w:rPr>
          <w:rFonts w:ascii="Times New Roman" w:hAnsi="Times New Roman" w:cs="Times New Roman"/>
          <w:sz w:val="24"/>
          <w:szCs w:val="24"/>
        </w:rPr>
      </w:pPr>
      <w:r>
        <w:rPr>
          <w:rFonts w:ascii="Times New Roman" w:hAnsi="Times New Roman" w:cs="Times New Roman"/>
          <w:sz w:val="24"/>
          <w:szCs w:val="24"/>
        </w:rPr>
        <w:t>În baza drepturilor și atribuțiilor conferite de art. 136, alin. (1) din</w:t>
      </w:r>
      <w:r w:rsidR="00AA559C">
        <w:rPr>
          <w:rFonts w:ascii="Times New Roman" w:hAnsi="Times New Roman" w:cs="Times New Roman"/>
          <w:sz w:val="24"/>
          <w:szCs w:val="24"/>
        </w:rPr>
        <w:t xml:space="preserve"> OUG nr. 57/2019 privind Codul Administrativ, supun spre analiză și dezbatere Consiliului Local Tăcuta, proiectul de hotărâre privind darea în folosință gratuită</w:t>
      </w:r>
      <w:r w:rsidR="00AA559C" w:rsidRPr="002F2BE1">
        <w:rPr>
          <w:rFonts w:ascii="Times New Roman" w:hAnsi="Times New Roman" w:cs="Times New Roman"/>
          <w:sz w:val="24"/>
          <w:szCs w:val="24"/>
        </w:rPr>
        <w:t xml:space="preserve"> </w:t>
      </w:r>
      <w:r w:rsidR="00AA559C">
        <w:rPr>
          <w:rFonts w:ascii="Times New Roman" w:hAnsi="Times New Roman" w:cs="Times New Roman"/>
          <w:sz w:val="24"/>
          <w:szCs w:val="24"/>
        </w:rPr>
        <w:t>către Școala Gimnazială</w:t>
      </w:r>
      <w:r w:rsidR="00AA559C" w:rsidRPr="002F2BE1">
        <w:rPr>
          <w:rFonts w:ascii="Times New Roman" w:hAnsi="Times New Roman" w:cs="Times New Roman"/>
          <w:sz w:val="24"/>
          <w:szCs w:val="24"/>
        </w:rPr>
        <w:t xml:space="preserve"> „Sf. Andrei” Tăcuta</w:t>
      </w:r>
      <w:r w:rsidR="00AA559C">
        <w:rPr>
          <w:rFonts w:ascii="Times New Roman" w:hAnsi="Times New Roman" w:cs="Times New Roman"/>
          <w:sz w:val="24"/>
          <w:szCs w:val="24"/>
        </w:rPr>
        <w:t>, pe termen de 10 ani, a 3 grupuri sanitare tip container cu bazin vidanjabil</w:t>
      </w:r>
      <w:r w:rsidR="00763C73">
        <w:rPr>
          <w:rFonts w:ascii="Times New Roman" w:hAnsi="Times New Roman" w:cs="Times New Roman"/>
          <w:sz w:val="24"/>
          <w:szCs w:val="24"/>
        </w:rPr>
        <w:t>.</w:t>
      </w:r>
    </w:p>
    <w:p w14:paraId="719F4F62" w14:textId="77777777" w:rsidR="00763C73" w:rsidRDefault="00763C73" w:rsidP="00AA559C">
      <w:pPr>
        <w:spacing w:after="0"/>
        <w:jc w:val="both"/>
        <w:rPr>
          <w:rFonts w:ascii="Times New Roman" w:hAnsi="Times New Roman" w:cs="Times New Roman"/>
          <w:sz w:val="24"/>
          <w:szCs w:val="24"/>
        </w:rPr>
      </w:pPr>
    </w:p>
    <w:p w14:paraId="07B5540C" w14:textId="77777777" w:rsidR="00763C73" w:rsidRDefault="00763C73" w:rsidP="00AA559C">
      <w:pPr>
        <w:spacing w:after="0"/>
        <w:jc w:val="both"/>
        <w:rPr>
          <w:rFonts w:ascii="Times New Roman" w:hAnsi="Times New Roman" w:cs="Times New Roman"/>
          <w:sz w:val="24"/>
          <w:szCs w:val="24"/>
        </w:rPr>
      </w:pPr>
      <w:r>
        <w:rPr>
          <w:rFonts w:ascii="Times New Roman" w:hAnsi="Times New Roman" w:cs="Times New Roman"/>
          <w:sz w:val="24"/>
          <w:szCs w:val="24"/>
        </w:rPr>
        <w:t>Potrivit art. 362 din Codul Administrativ, „Bunurile proprietate privată a unităților administrativ-teritoriale pot fi date în folosință gratuită, pe termen limitat, după caz, persoanelor juridice fără scop lucrativ, care desfășoară activitate de binefacere sau de utilitate publică, ori serviciilor publice. Dispozițiile privind darea în administrare, concesionarea, închirierea și darea în folosință gratuită a bunurilor aparținând domeniului public al statului sau al unităților administrativ teritoriale se aplică în mod corespunzător.”</w:t>
      </w:r>
    </w:p>
    <w:p w14:paraId="52660422" w14:textId="77777777" w:rsidR="005C214E" w:rsidRDefault="005C214E" w:rsidP="00AA559C">
      <w:pPr>
        <w:spacing w:after="0"/>
        <w:jc w:val="both"/>
        <w:rPr>
          <w:rFonts w:ascii="Times New Roman" w:hAnsi="Times New Roman" w:cs="Times New Roman"/>
          <w:sz w:val="24"/>
          <w:szCs w:val="24"/>
        </w:rPr>
      </w:pPr>
    </w:p>
    <w:p w14:paraId="2EB979E6" w14:textId="77777777" w:rsidR="005C214E" w:rsidRDefault="005C214E" w:rsidP="00AA559C">
      <w:pPr>
        <w:spacing w:after="0"/>
        <w:jc w:val="both"/>
        <w:rPr>
          <w:rFonts w:ascii="Times New Roman" w:hAnsi="Times New Roman" w:cs="Times New Roman"/>
          <w:sz w:val="24"/>
          <w:szCs w:val="24"/>
        </w:rPr>
      </w:pPr>
      <w:r>
        <w:rPr>
          <w:rFonts w:ascii="Times New Roman" w:hAnsi="Times New Roman" w:cs="Times New Roman"/>
          <w:sz w:val="24"/>
          <w:szCs w:val="24"/>
        </w:rPr>
        <w:t>Față de cele expuse propun Consiliului Local Tăcuta adoptarea proiectului de hotărâre în forma prezentată.</w:t>
      </w:r>
    </w:p>
    <w:p w14:paraId="1C863576" w14:textId="77777777" w:rsidR="005C214E" w:rsidRDefault="005C214E" w:rsidP="00AA559C">
      <w:pPr>
        <w:spacing w:after="0"/>
        <w:jc w:val="both"/>
        <w:rPr>
          <w:rFonts w:ascii="Times New Roman" w:hAnsi="Times New Roman" w:cs="Times New Roman"/>
          <w:sz w:val="24"/>
          <w:szCs w:val="24"/>
        </w:rPr>
      </w:pPr>
    </w:p>
    <w:p w14:paraId="63BDBF97" w14:textId="77777777" w:rsidR="005C214E" w:rsidRDefault="005C214E" w:rsidP="00AA559C">
      <w:pPr>
        <w:spacing w:after="0"/>
        <w:jc w:val="both"/>
        <w:rPr>
          <w:rFonts w:ascii="Times New Roman" w:hAnsi="Times New Roman" w:cs="Times New Roman"/>
          <w:sz w:val="24"/>
          <w:szCs w:val="24"/>
        </w:rPr>
      </w:pPr>
    </w:p>
    <w:p w14:paraId="016BE7E4" w14:textId="77777777" w:rsidR="005C214E" w:rsidRDefault="005C214E" w:rsidP="005C214E">
      <w:pPr>
        <w:spacing w:after="0"/>
        <w:jc w:val="center"/>
        <w:rPr>
          <w:rFonts w:ascii="Times New Roman" w:hAnsi="Times New Roman" w:cs="Times New Roman"/>
          <w:sz w:val="24"/>
          <w:szCs w:val="24"/>
        </w:rPr>
      </w:pPr>
      <w:r>
        <w:rPr>
          <w:rFonts w:ascii="Times New Roman" w:hAnsi="Times New Roman" w:cs="Times New Roman"/>
          <w:sz w:val="24"/>
          <w:szCs w:val="24"/>
        </w:rPr>
        <w:t>Primar,</w:t>
      </w:r>
    </w:p>
    <w:p w14:paraId="23ABB5C0" w14:textId="77777777" w:rsidR="005C214E" w:rsidRDefault="005C214E" w:rsidP="005C214E">
      <w:pPr>
        <w:spacing w:after="0"/>
        <w:jc w:val="center"/>
        <w:rPr>
          <w:rFonts w:ascii="Times New Roman" w:hAnsi="Times New Roman" w:cs="Times New Roman"/>
          <w:sz w:val="24"/>
          <w:szCs w:val="24"/>
        </w:rPr>
      </w:pPr>
      <w:r>
        <w:rPr>
          <w:rFonts w:ascii="Times New Roman" w:hAnsi="Times New Roman" w:cs="Times New Roman"/>
          <w:sz w:val="24"/>
          <w:szCs w:val="24"/>
        </w:rPr>
        <w:t>Ionel Florin</w:t>
      </w:r>
    </w:p>
    <w:p w14:paraId="0D6848C4" w14:textId="77777777" w:rsidR="00747935" w:rsidRDefault="00747935" w:rsidP="005C214E">
      <w:pPr>
        <w:pStyle w:val="NoSpacing"/>
        <w:jc w:val="center"/>
        <w:rPr>
          <w:rFonts w:ascii="Times New Roman" w:hAnsi="Times New Roman" w:cs="Times New Roman"/>
          <w:sz w:val="24"/>
          <w:szCs w:val="24"/>
        </w:rPr>
      </w:pPr>
    </w:p>
    <w:p w14:paraId="74BC4727" w14:textId="77777777" w:rsidR="00747935" w:rsidRPr="002F2BE1" w:rsidRDefault="00747935" w:rsidP="00747935">
      <w:pPr>
        <w:pStyle w:val="NoSpacing"/>
        <w:jc w:val="both"/>
        <w:rPr>
          <w:rFonts w:ascii="Times New Roman" w:hAnsi="Times New Roman" w:cs="Times New Roman"/>
          <w:sz w:val="24"/>
          <w:szCs w:val="24"/>
        </w:rPr>
      </w:pPr>
    </w:p>
    <w:sectPr w:rsidR="00747935" w:rsidRPr="002F2BE1" w:rsidSect="00FE3B3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76D5" w14:textId="77777777" w:rsidR="00ED38D3" w:rsidRDefault="00ED38D3" w:rsidP="004564B2">
      <w:pPr>
        <w:spacing w:after="0" w:line="240" w:lineRule="auto"/>
      </w:pPr>
      <w:r>
        <w:separator/>
      </w:r>
    </w:p>
  </w:endnote>
  <w:endnote w:type="continuationSeparator" w:id="0">
    <w:p w14:paraId="02200BBB" w14:textId="77777777" w:rsidR="00ED38D3" w:rsidRDefault="00ED38D3" w:rsidP="00456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CF42" w14:textId="77777777" w:rsidR="00ED38D3" w:rsidRDefault="00ED38D3" w:rsidP="004564B2">
      <w:pPr>
        <w:spacing w:after="0" w:line="240" w:lineRule="auto"/>
      </w:pPr>
      <w:r>
        <w:separator/>
      </w:r>
    </w:p>
  </w:footnote>
  <w:footnote w:type="continuationSeparator" w:id="0">
    <w:p w14:paraId="17C5A88D" w14:textId="77777777" w:rsidR="00ED38D3" w:rsidRDefault="00ED38D3" w:rsidP="00456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0C54" w14:textId="77777777" w:rsidR="00405F33" w:rsidRDefault="00405F33">
    <w:pPr>
      <w:pStyle w:val="Header"/>
      <w:jc w:val="right"/>
    </w:pPr>
  </w:p>
  <w:p w14:paraId="115AEF6D" w14:textId="77777777" w:rsidR="00405F33" w:rsidRDefault="00405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B4D"/>
    <w:multiLevelType w:val="hybridMultilevel"/>
    <w:tmpl w:val="91B2BCB6"/>
    <w:lvl w:ilvl="0" w:tplc="4782AE26">
      <w:start w:val="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 w15:restartNumberingAfterBreak="0">
    <w:nsid w:val="2F465464"/>
    <w:multiLevelType w:val="hybridMultilevel"/>
    <w:tmpl w:val="B8CAC7DC"/>
    <w:lvl w:ilvl="0" w:tplc="705882F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933257">
    <w:abstractNumId w:val="0"/>
  </w:num>
  <w:num w:numId="2" w16cid:durableId="98673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0D2"/>
    <w:rsid w:val="000202D6"/>
    <w:rsid w:val="00066F5A"/>
    <w:rsid w:val="000945B6"/>
    <w:rsid w:val="000C7042"/>
    <w:rsid w:val="00112F55"/>
    <w:rsid w:val="00114C9F"/>
    <w:rsid w:val="001A568D"/>
    <w:rsid w:val="001A6EF6"/>
    <w:rsid w:val="001F2AAC"/>
    <w:rsid w:val="001F70D2"/>
    <w:rsid w:val="00204214"/>
    <w:rsid w:val="00215B67"/>
    <w:rsid w:val="00226D67"/>
    <w:rsid w:val="00284655"/>
    <w:rsid w:val="002A25B5"/>
    <w:rsid w:val="002B66ED"/>
    <w:rsid w:val="002E05A5"/>
    <w:rsid w:val="002E41DE"/>
    <w:rsid w:val="002F2BE1"/>
    <w:rsid w:val="00300875"/>
    <w:rsid w:val="00310B06"/>
    <w:rsid w:val="003A3A9E"/>
    <w:rsid w:val="003B204D"/>
    <w:rsid w:val="00405F33"/>
    <w:rsid w:val="004564B2"/>
    <w:rsid w:val="004740B5"/>
    <w:rsid w:val="00501340"/>
    <w:rsid w:val="0050638F"/>
    <w:rsid w:val="00522CAA"/>
    <w:rsid w:val="0052673F"/>
    <w:rsid w:val="00571C44"/>
    <w:rsid w:val="005751D7"/>
    <w:rsid w:val="00582D1A"/>
    <w:rsid w:val="005C214E"/>
    <w:rsid w:val="005D255B"/>
    <w:rsid w:val="005E29FB"/>
    <w:rsid w:val="0060573E"/>
    <w:rsid w:val="0065730B"/>
    <w:rsid w:val="006D4164"/>
    <w:rsid w:val="007141FC"/>
    <w:rsid w:val="00717707"/>
    <w:rsid w:val="00727DC6"/>
    <w:rsid w:val="00747935"/>
    <w:rsid w:val="007639AF"/>
    <w:rsid w:val="00763C73"/>
    <w:rsid w:val="007F1BE4"/>
    <w:rsid w:val="00825BC1"/>
    <w:rsid w:val="00881753"/>
    <w:rsid w:val="00892F8B"/>
    <w:rsid w:val="0092175B"/>
    <w:rsid w:val="009327E1"/>
    <w:rsid w:val="009435D6"/>
    <w:rsid w:val="0094539A"/>
    <w:rsid w:val="00974031"/>
    <w:rsid w:val="00A0471A"/>
    <w:rsid w:val="00A12A8A"/>
    <w:rsid w:val="00A16F52"/>
    <w:rsid w:val="00A17A1C"/>
    <w:rsid w:val="00A44FB5"/>
    <w:rsid w:val="00AA559C"/>
    <w:rsid w:val="00AD237D"/>
    <w:rsid w:val="00B038BA"/>
    <w:rsid w:val="00B10B7A"/>
    <w:rsid w:val="00B9024B"/>
    <w:rsid w:val="00BA47CF"/>
    <w:rsid w:val="00BB2DAF"/>
    <w:rsid w:val="00BD27F0"/>
    <w:rsid w:val="00C4000E"/>
    <w:rsid w:val="00C74B60"/>
    <w:rsid w:val="00C947E1"/>
    <w:rsid w:val="00CB6024"/>
    <w:rsid w:val="00D4492C"/>
    <w:rsid w:val="00D51A3E"/>
    <w:rsid w:val="00E42DC2"/>
    <w:rsid w:val="00E51DE7"/>
    <w:rsid w:val="00E76C5D"/>
    <w:rsid w:val="00EA7F78"/>
    <w:rsid w:val="00EB00EA"/>
    <w:rsid w:val="00ED38D3"/>
    <w:rsid w:val="00EF2274"/>
    <w:rsid w:val="00F627E5"/>
    <w:rsid w:val="00F64B77"/>
    <w:rsid w:val="00FE3B37"/>
    <w:rsid w:val="00FF6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CAE2"/>
  <w15:docId w15:val="{C6D767DC-0690-4793-9078-3E072353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F70D2"/>
    <w:pPr>
      <w:spacing w:after="0" w:line="240" w:lineRule="auto"/>
    </w:pPr>
    <w:rPr>
      <w:lang w:val="en-US"/>
    </w:rPr>
  </w:style>
  <w:style w:type="paragraph" w:styleId="Header">
    <w:name w:val="header"/>
    <w:aliases w:val="Header Title,Header 1,Encabezado 2,encabezado,Header Title Car Car,Header Title Car"/>
    <w:basedOn w:val="Normal"/>
    <w:link w:val="HeaderChar"/>
    <w:rsid w:val="001F70D2"/>
    <w:pPr>
      <w:tabs>
        <w:tab w:val="center" w:pos="4320"/>
        <w:tab w:val="right" w:pos="8640"/>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aliases w:val="Header Title Char,Header 1 Char,Encabezado 2 Char,encabezado Char,Header Title Car Car Char,Header Title Car Char"/>
    <w:basedOn w:val="DefaultParagraphFont"/>
    <w:link w:val="Header"/>
    <w:rsid w:val="001F70D2"/>
    <w:rPr>
      <w:rFonts w:ascii="Times New Roman" w:eastAsia="Times New Roman" w:hAnsi="Times New Roman" w:cs="Times New Roman"/>
      <w:sz w:val="24"/>
      <w:szCs w:val="24"/>
      <w:lang w:eastAsia="ro-RO"/>
    </w:rPr>
  </w:style>
  <w:style w:type="character" w:styleId="SubtleEmphasis">
    <w:name w:val="Subtle Emphasis"/>
    <w:basedOn w:val="DefaultParagraphFont"/>
    <w:uiPriority w:val="19"/>
    <w:qFormat/>
    <w:rsid w:val="001F70D2"/>
    <w:rPr>
      <w:i/>
      <w:iCs/>
      <w:color w:val="808080" w:themeColor="text1" w:themeTint="7F"/>
    </w:rPr>
  </w:style>
  <w:style w:type="character" w:customStyle="1" w:styleId="NoSpacingChar">
    <w:name w:val="No Spacing Char"/>
    <w:link w:val="NoSpacing"/>
    <w:uiPriority w:val="1"/>
    <w:rsid w:val="001F70D2"/>
    <w:rPr>
      <w:lang w:val="en-US"/>
    </w:rPr>
  </w:style>
  <w:style w:type="paragraph" w:styleId="ListParagraph">
    <w:name w:val="List Paragraph"/>
    <w:basedOn w:val="Normal"/>
    <w:uiPriority w:val="34"/>
    <w:qFormat/>
    <w:rsid w:val="004564B2"/>
    <w:pPr>
      <w:ind w:left="720"/>
      <w:contextualSpacing/>
    </w:pPr>
  </w:style>
  <w:style w:type="paragraph" w:styleId="Footer">
    <w:name w:val="footer"/>
    <w:basedOn w:val="Normal"/>
    <w:link w:val="FooterChar"/>
    <w:uiPriority w:val="99"/>
    <w:semiHidden/>
    <w:unhideWhenUsed/>
    <w:rsid w:val="004564B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4564B2"/>
  </w:style>
  <w:style w:type="character" w:styleId="Hyperlink">
    <w:name w:val="Hyperlink"/>
    <w:basedOn w:val="DefaultParagraphFont"/>
    <w:rsid w:val="00112F55"/>
    <w:rPr>
      <w:color w:val="0000FF"/>
      <w:u w:val="single"/>
    </w:rPr>
  </w:style>
  <w:style w:type="table" w:styleId="TableGrid">
    <w:name w:val="Table Grid"/>
    <w:basedOn w:val="TableNormal"/>
    <w:uiPriority w:val="59"/>
    <w:rsid w:val="00B0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99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Cornelia Alexa</cp:lastModifiedBy>
  <cp:revision>4</cp:revision>
  <cp:lastPrinted>2021-03-17T12:21:00Z</cp:lastPrinted>
  <dcterms:created xsi:type="dcterms:W3CDTF">2022-09-21T07:01:00Z</dcterms:created>
  <dcterms:modified xsi:type="dcterms:W3CDTF">2022-09-21T07:02:00Z</dcterms:modified>
</cp:coreProperties>
</file>