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232" w:type="dxa"/>
        <w:tblLook w:val="04A0" w:firstRow="1" w:lastRow="0" w:firstColumn="1" w:lastColumn="0" w:noHBand="0" w:noVBand="1"/>
      </w:tblPr>
      <w:tblGrid>
        <w:gridCol w:w="284"/>
        <w:gridCol w:w="2126"/>
        <w:gridCol w:w="3544"/>
        <w:gridCol w:w="2551"/>
        <w:gridCol w:w="2807"/>
        <w:gridCol w:w="960"/>
        <w:gridCol w:w="960"/>
      </w:tblGrid>
      <w:tr w:rsidR="00786653" w:rsidRPr="00786653" w:rsidTr="00786653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Anexa </w:t>
            </w: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786653" w:rsidRPr="00786653" w:rsidTr="00786653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786653" w:rsidRPr="00786653" w:rsidTr="00786653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786653">
              <w:rPr>
                <w:rFonts w:ascii="Calibri" w:eastAsia="Times New Roman" w:hAnsi="Calibri" w:cs="Calibri"/>
                <w:color w:val="000000"/>
                <w:lang w:eastAsia="ro-RO"/>
              </w:rPr>
              <w:t>DIRECȚIA DE ASISTENȚĂ SOCIALĂ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786653">
              <w:rPr>
                <w:rFonts w:ascii="Calibri" w:eastAsia="Times New Roman" w:hAnsi="Calibri" w:cs="Calibri"/>
                <w:color w:val="000000"/>
                <w:lang w:eastAsia="ro-RO"/>
              </w:rPr>
              <w:t>PRIMARIA MUNICIPIULUI</w:t>
            </w: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786653" w:rsidRPr="00786653" w:rsidTr="00786653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786653">
              <w:rPr>
                <w:rFonts w:ascii="Calibri" w:eastAsia="Times New Roman" w:hAnsi="Calibri" w:cs="Calibri"/>
                <w:color w:val="000000"/>
                <w:lang w:eastAsia="ro-RO"/>
              </w:rPr>
              <w:t>DROBETA TURNU SEVERIN</w:t>
            </w:r>
          </w:p>
        </w:tc>
        <w:tc>
          <w:tcPr>
            <w:tcW w:w="5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786653">
              <w:rPr>
                <w:rFonts w:ascii="Calibri" w:eastAsia="Times New Roman" w:hAnsi="Calibri" w:cs="Calibri"/>
                <w:color w:val="000000"/>
                <w:lang w:eastAsia="ro-RO"/>
              </w:rPr>
              <w:t>DROBETA TURNU SEVERIN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786653" w:rsidRPr="00786653" w:rsidTr="00786653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786653">
              <w:rPr>
                <w:rFonts w:ascii="Calibri" w:eastAsia="Times New Roman" w:hAnsi="Calibri" w:cs="Calibri"/>
                <w:color w:val="000000"/>
                <w:lang w:eastAsia="ro-RO"/>
              </w:rPr>
              <w:t>CUI   15405118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786653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        SE APROBĂ</w:t>
            </w: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786653" w:rsidRPr="00786653" w:rsidTr="00786653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786653" w:rsidRPr="00786653" w:rsidTr="00786653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786653" w:rsidRPr="00786653" w:rsidTr="00786653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786653" w:rsidRPr="00786653" w:rsidTr="00786653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786653" w:rsidRPr="00786653" w:rsidTr="00786653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82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78665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LISTA CU OBIECTIVELE DE INVESTIȚII  2022</w:t>
            </w: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786653" w:rsidRPr="00786653" w:rsidTr="00786653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786653" w:rsidRPr="00786653" w:rsidTr="00786653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786653" w:rsidRPr="00786653" w:rsidTr="00786653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786653" w:rsidRPr="00786653" w:rsidTr="00786653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786653" w:rsidRPr="00786653" w:rsidTr="00786653">
        <w:trPr>
          <w:trHeight w:val="31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786653" w:rsidRPr="00786653" w:rsidTr="00786653">
        <w:trPr>
          <w:trHeight w:val="76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6653" w:rsidRPr="00786653" w:rsidRDefault="00786653" w:rsidP="0078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7866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CAPITOL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653" w:rsidRPr="00786653" w:rsidRDefault="00786653" w:rsidP="0078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7866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DENUMIRE OBIECTIV INVESTIȚII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6653" w:rsidRPr="00786653" w:rsidRDefault="00786653" w:rsidP="0078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  <w:r w:rsidRPr="007866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  <w:t>Propuneri buget  2022</w:t>
            </w: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786653" w:rsidRPr="00786653" w:rsidTr="00786653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78665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78665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Lucrări în continuare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78665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786653" w:rsidRPr="00786653" w:rsidTr="00786653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78665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B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78665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Lucrări noi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78665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786653" w:rsidRPr="00786653" w:rsidTr="00786653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78665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C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78665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Alte cheltuieli de investiții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78665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16.000</w:t>
            </w: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786653" w:rsidRPr="00786653" w:rsidTr="00786653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78665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78665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Dotări independente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78665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16.000</w:t>
            </w: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786653" w:rsidRPr="00786653" w:rsidTr="00786653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78665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Cap.68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78665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Aparatură birotică - Multifuncțională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78665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16.000</w:t>
            </w: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786653" w:rsidRPr="00786653" w:rsidTr="00786653">
        <w:trPr>
          <w:trHeight w:val="31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78665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 xml:space="preserve">                                         TOTAL GENERAL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78665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 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78665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16.000</w:t>
            </w: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786653" w:rsidRPr="00786653" w:rsidTr="00786653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786653" w:rsidRPr="00786653" w:rsidTr="00786653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786653" w:rsidRPr="00786653" w:rsidTr="00786653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786653" w:rsidRPr="00786653" w:rsidTr="00786653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786653" w:rsidRPr="00786653" w:rsidTr="00786653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786653" w:rsidRPr="00786653" w:rsidTr="00786653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786653" w:rsidRPr="00786653" w:rsidTr="00786653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78665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786653" w:rsidRPr="00786653" w:rsidTr="00786653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82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78665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 xml:space="preserve">       Director Executiv,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 xml:space="preserve">                          </w:t>
            </w:r>
            <w:r w:rsidRPr="0078665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 xml:space="preserve">  Șef Serviciu Financiar-Contabilitate,                                                               </w:t>
            </w: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786653" w:rsidRPr="00786653" w:rsidTr="00786653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786653" w:rsidRPr="00786653" w:rsidTr="00786653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82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78665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 xml:space="preserve">       Alisa Bianca Alstani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 xml:space="preserve">                   </w:t>
            </w:r>
            <w:r w:rsidRPr="00786653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 xml:space="preserve">     Mihaela Eliza Șchiopu</w:t>
            </w: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786653" w:rsidRPr="00786653" w:rsidTr="00786653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786653" w:rsidRPr="00786653" w:rsidTr="00786653">
        <w:trPr>
          <w:trHeight w:val="300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6653" w:rsidRPr="00786653" w:rsidRDefault="00786653" w:rsidP="00786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</w:tbl>
    <w:p w:rsidR="00316AA3" w:rsidRDefault="00316AA3"/>
    <w:sectPr w:rsidR="00316A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653"/>
    <w:rsid w:val="00316AA3"/>
    <w:rsid w:val="0078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24BB7"/>
  <w15:chartTrackingRefBased/>
  <w15:docId w15:val="{07069638-1682-498B-99BA-43579A3DB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64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2022-10-25T07:01:00Z</dcterms:created>
  <dcterms:modified xsi:type="dcterms:W3CDTF">2022-10-25T07:03:00Z</dcterms:modified>
</cp:coreProperties>
</file>