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1121" w14:textId="7EB4BA46" w:rsidR="007638D5" w:rsidRDefault="007638D5" w:rsidP="007638D5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Anexa nr. 3</w:t>
      </w:r>
      <w:r>
        <w:rPr>
          <w:rFonts w:ascii="Times New Roman" w:hAnsi="Times New Roman" w:cs="Times New Roman"/>
          <w:bCs/>
          <w:sz w:val="24"/>
          <w:szCs w:val="24"/>
        </w:rPr>
        <w:t>, la HCL</w:t>
      </w:r>
    </w:p>
    <w:p w14:paraId="492BB206" w14:textId="77777777" w:rsidR="007638D5" w:rsidRDefault="007638D5" w:rsidP="007638D5">
      <w:pPr>
        <w:pStyle w:val="Frspaiere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</w:p>
    <w:p w14:paraId="5AF2EBA0" w14:textId="2C596C91" w:rsidR="007638D5" w:rsidRPr="007638D5" w:rsidRDefault="007638D5" w:rsidP="007638D5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7638D5">
        <w:rPr>
          <w:rFonts w:ascii="Times New Roman" w:hAnsi="Times New Roman" w:cs="Times New Roman"/>
          <w:b/>
          <w:sz w:val="24"/>
          <w:szCs w:val="24"/>
        </w:rPr>
        <w:t xml:space="preserve">TRASEUL NR. 2 </w:t>
      </w:r>
    </w:p>
    <w:p w14:paraId="34463D9B" w14:textId="77777777" w:rsidR="007638D5" w:rsidRDefault="007638D5" w:rsidP="007638D5">
      <w:pPr>
        <w:pStyle w:val="Frspaiere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B62D0B" w14:textId="77777777" w:rsidR="007638D5" w:rsidRDefault="007638D5" w:rsidP="007638D5">
      <w:pPr>
        <w:pStyle w:val="Frspaiere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8EAA848" w14:textId="77777777" w:rsidR="007638D5" w:rsidRDefault="007638D5" w:rsidP="007638D5">
      <w:pPr>
        <w:pStyle w:val="Frspaiere"/>
      </w:pPr>
      <w:bookmarkStart w:id="0" w:name="_Hlk116371137"/>
      <w:r>
        <w:rPr>
          <w:rFonts w:ascii="Times New Roman" w:hAnsi="Times New Roman" w:cs="Times New Roman"/>
          <w:b/>
          <w:sz w:val="28"/>
          <w:szCs w:val="28"/>
          <w:lang w:val="en-GB"/>
        </w:rPr>
        <w:t>AUTOGARA – PADUREA CRIHALA</w:t>
      </w:r>
    </w:p>
    <w:p w14:paraId="1D46AF38" w14:textId="77777777" w:rsidR="007638D5" w:rsidRDefault="007638D5" w:rsidP="007638D5">
      <w:pPr>
        <w:tabs>
          <w:tab w:val="left" w:pos="1694"/>
          <w:tab w:val="left" w:leader="dot" w:pos="8506"/>
        </w:tabs>
        <w:spacing w:line="276" w:lineRule="auto"/>
        <w:rPr>
          <w:rStyle w:val="Bodytext2Bold"/>
          <w:rFonts w:eastAsia="Bookman Old Style"/>
          <w:sz w:val="23"/>
          <w:szCs w:val="23"/>
        </w:rPr>
      </w:pPr>
      <w:proofErr w:type="spellStart"/>
      <w:r>
        <w:rPr>
          <w:rStyle w:val="Bodytext2Bold"/>
          <w:rFonts w:eastAsia="Bookman Old Style"/>
          <w:sz w:val="23"/>
          <w:szCs w:val="23"/>
        </w:rPr>
        <w:t>Anexa</w:t>
      </w:r>
      <w:proofErr w:type="spellEnd"/>
      <w:r>
        <w:rPr>
          <w:rStyle w:val="Bodytext2Bold"/>
          <w:rFonts w:eastAsia="Bookman Old Style"/>
          <w:sz w:val="23"/>
          <w:szCs w:val="23"/>
        </w:rPr>
        <w:t xml:space="preserve"> nr.2.1 </w:t>
      </w:r>
      <w:proofErr w:type="spellStart"/>
      <w:proofErr w:type="gramStart"/>
      <w:r>
        <w:rPr>
          <w:rStyle w:val="Bodytext2Bold"/>
          <w:rFonts w:eastAsia="Bookman Old Style"/>
          <w:sz w:val="23"/>
          <w:szCs w:val="23"/>
        </w:rPr>
        <w:t>Programul</w:t>
      </w:r>
      <w:proofErr w:type="spellEnd"/>
      <w:r>
        <w:rPr>
          <w:rStyle w:val="Bodytext2Bold"/>
          <w:rFonts w:eastAsia="Bookman Old Style"/>
          <w:sz w:val="23"/>
          <w:szCs w:val="23"/>
        </w:rPr>
        <w:t xml:space="preserve">  de</w:t>
      </w:r>
      <w:proofErr w:type="gramEnd"/>
      <w:r>
        <w:rPr>
          <w:rStyle w:val="Bodytext2Bold"/>
          <w:rFonts w:eastAsia="Bookman Old Style"/>
          <w:sz w:val="23"/>
          <w:szCs w:val="23"/>
        </w:rPr>
        <w:t xml:space="preserve"> transport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7638D5" w14:paraId="63EC484C" w14:textId="77777777" w:rsidTr="007638D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1C0" w14:textId="77777777" w:rsidR="007638D5" w:rsidRDefault="007638D5">
            <w:pPr>
              <w:spacing w:line="256" w:lineRule="auto"/>
            </w:pPr>
            <w:r>
              <w:rPr>
                <w:rStyle w:val="Bodytext2Bold"/>
                <w:rFonts w:eastAsia="Bookman Old Style"/>
                <w:sz w:val="23"/>
                <w:szCs w:val="23"/>
              </w:rPr>
              <w:t xml:space="preserve">  </w:t>
            </w:r>
            <w:r>
              <w:rPr>
                <w:b/>
                <w:sz w:val="23"/>
                <w:szCs w:val="23"/>
                <w:lang w:eastAsia="en-US"/>
              </w:rPr>
              <w:t xml:space="preserve">Linia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A463" w14:textId="77777777" w:rsidR="007638D5" w:rsidRDefault="007638D5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</w:t>
            </w:r>
            <w:r>
              <w:rPr>
                <w:b/>
                <w:sz w:val="23"/>
                <w:szCs w:val="23"/>
                <w:lang w:eastAsia="en-US"/>
              </w:rPr>
              <w:t xml:space="preserve">Km.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planificati</w:t>
            </w:r>
            <w:proofErr w:type="spellEnd"/>
          </w:p>
        </w:tc>
      </w:tr>
      <w:tr w:rsidR="007638D5" w14:paraId="2F704ADE" w14:textId="77777777" w:rsidTr="007638D5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7FBF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TRASEUL NR.2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B10F" w14:textId="77777777" w:rsidR="007638D5" w:rsidRDefault="007638D5">
            <w:pPr>
              <w:spacing w:before="100" w:after="100" w:line="256" w:lineRule="auto"/>
              <w:contextualSpacing/>
              <w:jc w:val="center"/>
              <w:rPr>
                <w:sz w:val="23"/>
                <w:szCs w:val="23"/>
                <w:lang w:val="en-GB" w:eastAsia="en-US"/>
              </w:rPr>
            </w:pPr>
            <w:r>
              <w:rPr>
                <w:sz w:val="23"/>
                <w:szCs w:val="23"/>
                <w:lang w:val="en-GB" w:eastAsia="en-US"/>
              </w:rPr>
              <w:t>16 km/</w:t>
            </w:r>
            <w:proofErr w:type="spellStart"/>
            <w:r>
              <w:rPr>
                <w:sz w:val="23"/>
                <w:szCs w:val="23"/>
                <w:lang w:val="en-GB" w:eastAsia="en-US"/>
              </w:rPr>
              <w:t>cursa</w:t>
            </w:r>
            <w:proofErr w:type="spellEnd"/>
          </w:p>
        </w:tc>
      </w:tr>
      <w:tr w:rsidR="007638D5" w14:paraId="232C60D6" w14:textId="77777777" w:rsidTr="007638D5">
        <w:trPr>
          <w:trHeight w:val="51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E5E4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Total km </w:t>
            </w:r>
            <w:proofErr w:type="spellStart"/>
            <w:r>
              <w:rPr>
                <w:sz w:val="23"/>
                <w:szCs w:val="23"/>
                <w:lang w:eastAsia="en-US"/>
              </w:rPr>
              <w:t>planificati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1AFF" w14:textId="77777777" w:rsidR="007638D5" w:rsidRDefault="007638D5">
            <w:pPr>
              <w:spacing w:before="100" w:after="100" w:line="256" w:lineRule="auto"/>
              <w:contextualSpacing/>
              <w:jc w:val="center"/>
              <w:rPr>
                <w:sz w:val="23"/>
                <w:szCs w:val="23"/>
                <w:lang w:val="en-GB" w:eastAsia="en-US"/>
              </w:rPr>
            </w:pPr>
            <w:r>
              <w:rPr>
                <w:sz w:val="23"/>
                <w:szCs w:val="23"/>
                <w:lang w:val="en-GB" w:eastAsia="en-US"/>
              </w:rPr>
              <w:t xml:space="preserve">48 Km/zi </w:t>
            </w:r>
            <w:proofErr w:type="spellStart"/>
            <w:r>
              <w:rPr>
                <w:sz w:val="23"/>
                <w:szCs w:val="23"/>
                <w:lang w:val="en-GB" w:eastAsia="en-US"/>
              </w:rPr>
              <w:t>lucratoare</w:t>
            </w:r>
            <w:proofErr w:type="spellEnd"/>
          </w:p>
        </w:tc>
      </w:tr>
    </w:tbl>
    <w:p w14:paraId="788BC50F" w14:textId="77777777" w:rsidR="007638D5" w:rsidRDefault="007638D5" w:rsidP="007638D5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Program normal – pe tot parcursul anului</w:t>
      </w:r>
    </w:p>
    <w:p w14:paraId="2513D00E" w14:textId="77777777" w:rsidR="007638D5" w:rsidRDefault="007638D5" w:rsidP="007638D5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Program de vara (vacanta) – nu este cazul </w:t>
      </w:r>
    </w:p>
    <w:p w14:paraId="04216974" w14:textId="77777777" w:rsidR="007638D5" w:rsidRDefault="007638D5" w:rsidP="007638D5">
      <w:pPr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Anexa 2.1.1 – Programul de transport  pentru anul 2022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709"/>
        <w:gridCol w:w="3005"/>
        <w:gridCol w:w="964"/>
        <w:gridCol w:w="709"/>
        <w:gridCol w:w="816"/>
      </w:tblGrid>
      <w:tr w:rsidR="007638D5" w14:paraId="0F3B68C3" w14:textId="77777777" w:rsidTr="0078707F">
        <w:trPr>
          <w:cantSplit/>
          <w:trHeight w:val="70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73BBE" w14:textId="77777777" w:rsidR="007638D5" w:rsidRDefault="007638D5">
            <w:pPr>
              <w:pStyle w:val="Frspaiere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LINIA </w:t>
            </w:r>
          </w:p>
          <w:p w14:paraId="2C1BAF22" w14:textId="77777777" w:rsidR="007638D5" w:rsidRDefault="007638D5">
            <w:pPr>
              <w:pStyle w:val="Frspaiere"/>
              <w:spacing w:line="25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Statii</w:t>
            </w:r>
            <w:proofErr w:type="spellEnd"/>
            <w:r>
              <w:rPr>
                <w:sz w:val="23"/>
                <w:szCs w:val="23"/>
              </w:rPr>
              <w:t xml:space="preserve"> tur/retur</w:t>
            </w:r>
          </w:p>
          <w:p w14:paraId="3D1A6D4A" w14:textId="77777777" w:rsidR="007638D5" w:rsidRDefault="007638D5">
            <w:pPr>
              <w:pStyle w:val="Frspaiere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Lungimea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83BA" w14:textId="77777777" w:rsidR="007638D5" w:rsidRDefault="007638D5">
            <w:pPr>
              <w:spacing w:line="36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Traseul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CD5A39" w14:textId="77777777" w:rsidR="007638D5" w:rsidRDefault="007638D5">
            <w:pPr>
              <w:spacing w:line="256" w:lineRule="auto"/>
              <w:ind w:left="113" w:right="113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Capacitate (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numar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locuri)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0B2CE0" w14:textId="77777777" w:rsidR="007638D5" w:rsidRDefault="007638D5">
            <w:pPr>
              <w:pStyle w:val="Frspaiere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INTERVAL DE SUCCEDARE A CURSELOR(minute) :  zilele 1-5: luni-vineri</w:t>
            </w:r>
          </w:p>
          <w:p w14:paraId="42C563FE" w14:textId="77777777" w:rsidR="007638D5" w:rsidRDefault="007638D5">
            <w:pPr>
              <w:pStyle w:val="Frspaiere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(zilele 6-7 : </w:t>
            </w:r>
            <w:proofErr w:type="spellStart"/>
            <w:r>
              <w:rPr>
                <w:sz w:val="23"/>
                <w:szCs w:val="23"/>
              </w:rPr>
              <w:t>sambata</w:t>
            </w:r>
            <w:proofErr w:type="spellEnd"/>
            <w:r>
              <w:rPr>
                <w:sz w:val="23"/>
                <w:szCs w:val="23"/>
              </w:rPr>
              <w:t xml:space="preserve">-duminica) 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9E037" w14:textId="77777777" w:rsidR="007638D5" w:rsidRDefault="007638D5">
            <w:pPr>
              <w:pStyle w:val="Frspaiere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Plecari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de la capetele de traseu</w:t>
            </w:r>
          </w:p>
        </w:tc>
      </w:tr>
      <w:tr w:rsidR="007638D5" w14:paraId="0F7C0A18" w14:textId="77777777" w:rsidTr="0078707F">
        <w:trPr>
          <w:cantSplit/>
          <w:trHeight w:val="582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BEF4" w14:textId="77777777" w:rsidR="007638D5" w:rsidRDefault="007638D5">
            <w:pPr>
              <w:spacing w:line="256" w:lineRule="auto"/>
              <w:rPr>
                <w:rFonts w:asciiTheme="minorHAnsi" w:eastAsiaTheme="minorHAnsi" w:hAnsiTheme="minorHAnsi" w:cstheme="minorBidi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86BC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DA9F3" w14:textId="77777777" w:rsidR="007638D5" w:rsidRDefault="007638D5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0D85F9" w14:textId="77777777" w:rsidR="007638D5" w:rsidRDefault="007638D5">
            <w:pPr>
              <w:pStyle w:val="Frspaiere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 mijloace de transport :zilele 1-5</w:t>
            </w:r>
          </w:p>
          <w:p w14:paraId="0DD9923A" w14:textId="77777777" w:rsidR="007638D5" w:rsidRDefault="007638D5">
            <w:pPr>
              <w:pStyle w:val="Frspaiere"/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2 autobuze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1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B7CB4" w14:textId="77777777" w:rsidR="007638D5" w:rsidRDefault="007638D5">
            <w:pPr>
              <w:spacing w:line="256" w:lineRule="auto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7638D5" w14:paraId="18B67BB4" w14:textId="77777777" w:rsidTr="0078707F">
        <w:trPr>
          <w:cantSplit/>
          <w:trHeight w:val="29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E235" w14:textId="77777777" w:rsidR="007638D5" w:rsidRDefault="007638D5">
            <w:pPr>
              <w:spacing w:line="256" w:lineRule="auto"/>
              <w:rPr>
                <w:rFonts w:asciiTheme="minorHAnsi" w:eastAsiaTheme="minorHAnsi" w:hAnsiTheme="minorHAnsi" w:cstheme="minorBidi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DA88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4D9F" w14:textId="77777777" w:rsidR="007638D5" w:rsidRDefault="007638D5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D3D221" w14:textId="77777777" w:rsidR="007638D5" w:rsidRDefault="007638D5">
            <w:pPr>
              <w:spacing w:line="36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    7:30-16:30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1487B" w14:textId="77777777" w:rsidR="007638D5" w:rsidRDefault="007638D5">
            <w:pPr>
              <w:spacing w:line="360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B66057" w14:textId="77777777" w:rsidR="007638D5" w:rsidRDefault="007638D5">
            <w:pPr>
              <w:spacing w:line="36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Prima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9AB24A" w14:textId="77777777" w:rsidR="007638D5" w:rsidRDefault="007638D5">
            <w:pPr>
              <w:spacing w:line="36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Ultima</w:t>
            </w:r>
          </w:p>
        </w:tc>
      </w:tr>
      <w:tr w:rsidR="007638D5" w14:paraId="2FCF9329" w14:textId="77777777" w:rsidTr="0078707F">
        <w:trPr>
          <w:trHeight w:val="2001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4726C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</w:t>
            </w:r>
          </w:p>
          <w:p w14:paraId="44965E65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</w:p>
          <w:p w14:paraId="57B01544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</w:p>
          <w:p w14:paraId="192CC3F9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</w:p>
          <w:p w14:paraId="6566DB01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19staţii</w:t>
            </w:r>
          </w:p>
          <w:p w14:paraId="35ECB45E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16km </w:t>
            </w:r>
          </w:p>
          <w:p w14:paraId="54D04F6A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lungime</w:t>
            </w:r>
          </w:p>
          <w:p w14:paraId="56838A78" w14:textId="77777777" w:rsidR="007638D5" w:rsidRDefault="007638D5">
            <w:pPr>
              <w:spacing w:line="256" w:lineRule="auto"/>
              <w:jc w:val="center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40C31" w14:textId="77777777" w:rsidR="007638D5" w:rsidRDefault="007638D5">
            <w:pPr>
              <w:spacing w:line="25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Tur :</w:t>
            </w:r>
          </w:p>
          <w:p w14:paraId="0C346B2D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1.</w:t>
            </w:r>
            <w:r>
              <w:rPr>
                <w:bCs/>
                <w:sz w:val="23"/>
                <w:szCs w:val="23"/>
                <w:lang w:eastAsia="en-US"/>
              </w:rPr>
              <w:t xml:space="preserve">Autogara </w:t>
            </w:r>
          </w:p>
          <w:p w14:paraId="520059BD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2.Lidl</w:t>
            </w:r>
          </w:p>
          <w:p w14:paraId="727F90EF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3.Lipo Test</w:t>
            </w:r>
          </w:p>
          <w:p w14:paraId="22E80288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4.Cimitir</w:t>
            </w:r>
          </w:p>
          <w:p w14:paraId="39B5EFDA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5.Statie 110KV</w:t>
            </w:r>
          </w:p>
          <w:p w14:paraId="13BF4CE0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6. Mecanica 94</w:t>
            </w:r>
          </w:p>
          <w:p w14:paraId="2CF4D636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7.Cora</w:t>
            </w:r>
          </w:p>
          <w:p w14:paraId="47CAAF3B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8.Splai(Negrescu)</w:t>
            </w:r>
          </w:p>
          <w:p w14:paraId="45B14D90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9.Spitalul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Judetean</w:t>
            </w:r>
            <w:proofErr w:type="spellEnd"/>
          </w:p>
          <w:p w14:paraId="3DF97311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10.Padure</w:t>
            </w:r>
          </w:p>
          <w:p w14:paraId="25C02047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  <w:p w14:paraId="56A31A1C" w14:textId="77777777" w:rsidR="007638D5" w:rsidRDefault="007638D5">
            <w:pPr>
              <w:spacing w:line="25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Retur :</w:t>
            </w:r>
          </w:p>
          <w:p w14:paraId="4A2D879A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11.Padure</w:t>
            </w:r>
          </w:p>
          <w:p w14:paraId="4FB7FA35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12.Spitalul </w:t>
            </w:r>
            <w:proofErr w:type="spellStart"/>
            <w:r>
              <w:rPr>
                <w:bCs/>
                <w:sz w:val="23"/>
                <w:szCs w:val="23"/>
                <w:lang w:eastAsia="en-US"/>
              </w:rPr>
              <w:t>Judetean</w:t>
            </w:r>
            <w:proofErr w:type="spellEnd"/>
          </w:p>
          <w:p w14:paraId="6006A63C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13.Splai(Negrescu)</w:t>
            </w:r>
          </w:p>
          <w:p w14:paraId="7A24239C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14.Statie ITP</w:t>
            </w:r>
          </w:p>
          <w:p w14:paraId="57771361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15.Astra </w:t>
            </w:r>
          </w:p>
          <w:p w14:paraId="0E2F45E2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16.New Company</w:t>
            </w:r>
          </w:p>
          <w:p w14:paraId="4698BA2E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17.Lipo Test</w:t>
            </w:r>
          </w:p>
          <w:p w14:paraId="6C2B50B3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18.Lidl</w:t>
            </w:r>
          </w:p>
          <w:p w14:paraId="54C3C2A3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19. Autogara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EB85C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396C2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7,30-10,45 (195 minute )</w:t>
            </w:r>
          </w:p>
          <w:p w14:paraId="7A7B7BB2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10,45-16,30 (345minute)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455917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CA41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7:30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060B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16:30</w:t>
            </w:r>
          </w:p>
        </w:tc>
      </w:tr>
      <w:tr w:rsidR="007638D5" w14:paraId="2BD2016A" w14:textId="77777777" w:rsidTr="0078707F">
        <w:trPr>
          <w:trHeight w:val="61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D6A74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9C6D2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D4898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6D50C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88016D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ABAB28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638D5" w14:paraId="6E344CE4" w14:textId="77777777" w:rsidTr="0078707F">
        <w:trPr>
          <w:trHeight w:val="30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CF7DB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D56D0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C843A0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D737B3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16B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8F539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638D5" w14:paraId="011A26FE" w14:textId="77777777" w:rsidTr="0078707F">
        <w:trPr>
          <w:trHeight w:val="223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76C814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E68DD7" w14:textId="77777777" w:rsidR="007638D5" w:rsidRDefault="007638D5">
            <w:pPr>
              <w:spacing w:line="256" w:lineRule="auto"/>
              <w:rPr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DC647E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82B7D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1BAC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277758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14:paraId="63567E57" w14:textId="77777777" w:rsidR="007638D5" w:rsidRDefault="007638D5" w:rsidP="007638D5">
      <w:pPr>
        <w:pStyle w:val="Frspaiere"/>
        <w:rPr>
          <w:rFonts w:ascii="Times New Roman" w:hAnsi="Times New Roman" w:cs="Times New Roman"/>
          <w:b/>
          <w:sz w:val="23"/>
          <w:szCs w:val="23"/>
        </w:rPr>
      </w:pPr>
    </w:p>
    <w:p w14:paraId="1CF81CAC" w14:textId="77777777" w:rsidR="007638D5" w:rsidRDefault="007638D5" w:rsidP="007638D5">
      <w:pPr>
        <w:pStyle w:val="Frspaiere"/>
        <w:rPr>
          <w:rFonts w:ascii="Times New Roman" w:hAnsi="Times New Roman" w:cs="Times New Roman"/>
          <w:b/>
          <w:sz w:val="23"/>
          <w:szCs w:val="23"/>
        </w:rPr>
      </w:pPr>
      <w:bookmarkStart w:id="1" w:name="_Hlk116289778"/>
    </w:p>
    <w:p w14:paraId="0839C5EC" w14:textId="765B05BD" w:rsidR="007638D5" w:rsidRDefault="007638D5" w:rsidP="007638D5">
      <w:pPr>
        <w:pStyle w:val="Frspaiere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 xml:space="preserve">Anexa nr.2.2  Programul de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Circulatie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686"/>
        <w:gridCol w:w="1096"/>
        <w:gridCol w:w="1080"/>
        <w:gridCol w:w="1620"/>
        <w:gridCol w:w="1004"/>
        <w:gridCol w:w="825"/>
        <w:gridCol w:w="1013"/>
      </w:tblGrid>
      <w:tr w:rsidR="007638D5" w14:paraId="4F1EEAB3" w14:textId="77777777" w:rsidTr="007638D5">
        <w:trPr>
          <w:trHeight w:val="731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AA668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Linia</w:t>
            </w:r>
          </w:p>
          <w:p w14:paraId="357EBC0C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Lungimea</w:t>
            </w:r>
          </w:p>
          <w:p w14:paraId="5A00F126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  <w:p w14:paraId="71302202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  <w:p w14:paraId="5E959372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66BD6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Cap.</w:t>
            </w:r>
          </w:p>
          <w:p w14:paraId="47A3A80A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(loc)</w:t>
            </w:r>
          </w:p>
          <w:p w14:paraId="6C72636B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  <w:p w14:paraId="7B5CED43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  <w:p w14:paraId="37072B09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0AD050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Intervalul de Succedare</w:t>
            </w:r>
          </w:p>
          <w:p w14:paraId="1EE650F3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zilele 1-5(luni-vineri)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C437C" w14:textId="77777777" w:rsidR="007638D5" w:rsidRDefault="007638D5">
            <w:pPr>
              <w:pStyle w:val="Frspaiere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Plecari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de la</w:t>
            </w:r>
          </w:p>
          <w:p w14:paraId="4575B148" w14:textId="77777777" w:rsidR="007638D5" w:rsidRDefault="007638D5">
            <w:pPr>
              <w:pStyle w:val="Frspaiere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capetele de traseu</w:t>
            </w:r>
          </w:p>
        </w:tc>
      </w:tr>
      <w:tr w:rsidR="007638D5" w14:paraId="477C1168" w14:textId="77777777" w:rsidTr="007638D5">
        <w:trPr>
          <w:trHeight w:val="828"/>
        </w:trPr>
        <w:tc>
          <w:tcPr>
            <w:tcW w:w="8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1EC32B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24945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F31D7A0" w14:textId="77777777" w:rsidR="007638D5" w:rsidRDefault="007638D5">
            <w:pPr>
              <w:pStyle w:val="Frspaiere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Ordinea in care se succed expedierile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DCC3" w14:textId="77777777" w:rsidR="007638D5" w:rsidRDefault="007638D5">
            <w:pPr>
              <w:pStyle w:val="Frspaiere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Ora plecare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CAD5" w14:textId="77777777" w:rsidR="007638D5" w:rsidRDefault="007638D5">
            <w:pPr>
              <w:pStyle w:val="Frspaiere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Ora de atingere a punctului de “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intoarcere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”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A00461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Ora sosire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D4BD28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Prima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6958AF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Ultima</w:t>
            </w:r>
          </w:p>
        </w:tc>
      </w:tr>
      <w:tr w:rsidR="007638D5" w14:paraId="4DE8A685" w14:textId="77777777" w:rsidTr="007638D5">
        <w:trPr>
          <w:trHeight w:val="244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4A8D5" w14:textId="77777777" w:rsidR="007638D5" w:rsidRDefault="007638D5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2</w:t>
            </w:r>
          </w:p>
          <w:p w14:paraId="16BDDC5B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16 km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B54F8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  <w:p w14:paraId="09B773A1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</w:p>
          <w:p w14:paraId="5DDBB08B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A228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B452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74D2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497DA0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8,30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14BB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7:30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906DA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16:30</w:t>
            </w:r>
          </w:p>
        </w:tc>
      </w:tr>
      <w:tr w:rsidR="007638D5" w14:paraId="57C3B7A7" w14:textId="77777777" w:rsidTr="007638D5">
        <w:trPr>
          <w:trHeight w:val="229"/>
        </w:trPr>
        <w:tc>
          <w:tcPr>
            <w:tcW w:w="84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92789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EB034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710F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0592A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97EE4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11,15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C5DA7A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11,45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5B58A7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4F2CE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7638D5" w14:paraId="5C188A27" w14:textId="77777777" w:rsidTr="007638D5">
        <w:trPr>
          <w:trHeight w:val="255"/>
        </w:trPr>
        <w:tc>
          <w:tcPr>
            <w:tcW w:w="84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97450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FD118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549C1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4842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FC8F7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17,00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0ADA664" w14:textId="77777777" w:rsidR="007638D5" w:rsidRDefault="007638D5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17,30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0B25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19427D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7638D5" w14:paraId="1CEB2590" w14:textId="77777777" w:rsidTr="007638D5">
        <w:trPr>
          <w:trHeight w:val="15"/>
        </w:trPr>
        <w:tc>
          <w:tcPr>
            <w:tcW w:w="84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8E4B8" w14:textId="77777777" w:rsidR="007638D5" w:rsidRDefault="007638D5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bookmarkEnd w:id="0"/>
      <w:bookmarkEnd w:id="1"/>
    </w:tbl>
    <w:p w14:paraId="040CBA11" w14:textId="77777777" w:rsidR="007638D5" w:rsidRDefault="007638D5" w:rsidP="007638D5">
      <w:pPr>
        <w:rPr>
          <w:b/>
          <w:sz w:val="23"/>
          <w:szCs w:val="23"/>
        </w:rPr>
      </w:pPr>
    </w:p>
    <w:p w14:paraId="774ACCDA" w14:textId="77777777" w:rsidR="007638D5" w:rsidRDefault="007638D5" w:rsidP="007638D5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CONCEDENT,</w:t>
      </w:r>
      <w:r>
        <w:rPr>
          <w:b/>
          <w:sz w:val="23"/>
          <w:szCs w:val="23"/>
        </w:rPr>
        <w:tab/>
        <w:t xml:space="preserve">                                                                     CONCESIONAR</w:t>
      </w:r>
    </w:p>
    <w:p w14:paraId="0BA1CD9F" w14:textId="77777777" w:rsidR="007638D5" w:rsidRDefault="007638D5" w:rsidP="007638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Municipiul   Drobeta Turnu Severin                                 Transport Public Urban Drobeta SA    </w:t>
      </w:r>
    </w:p>
    <w:p w14:paraId="5959FB24" w14:textId="77777777" w:rsidR="007638D5" w:rsidRDefault="007638D5" w:rsidP="007638D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Primar,</w:t>
      </w:r>
      <w:r>
        <w:rPr>
          <w:b/>
          <w:bCs/>
          <w:sz w:val="23"/>
          <w:szCs w:val="23"/>
        </w:rPr>
        <w:tab/>
        <w:t xml:space="preserve">                                                                                       Administrator,</w:t>
      </w:r>
    </w:p>
    <w:p w14:paraId="6C047EA0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proofErr w:type="spellStart"/>
      <w:r>
        <w:rPr>
          <w:sz w:val="23"/>
          <w:szCs w:val="23"/>
        </w:rPr>
        <w:t>Screciu</w:t>
      </w:r>
      <w:proofErr w:type="spellEnd"/>
      <w:r>
        <w:rPr>
          <w:sz w:val="23"/>
          <w:szCs w:val="23"/>
        </w:rPr>
        <w:t xml:space="preserve"> Marius Vasile</w:t>
      </w:r>
      <w:r>
        <w:rPr>
          <w:sz w:val="23"/>
          <w:szCs w:val="23"/>
        </w:rPr>
        <w:tab/>
        <w:t xml:space="preserve">                                                     Florescu Aurelia - Teodora</w:t>
      </w:r>
    </w:p>
    <w:p w14:paraId="037AA535" w14:textId="77777777" w:rsidR="007638D5" w:rsidRDefault="007638D5" w:rsidP="007638D5">
      <w:pPr>
        <w:rPr>
          <w:sz w:val="23"/>
          <w:szCs w:val="23"/>
        </w:rPr>
      </w:pPr>
    </w:p>
    <w:p w14:paraId="13209715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 xml:space="preserve">     Secretar,</w:t>
      </w:r>
    </w:p>
    <w:p w14:paraId="6450B647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 xml:space="preserve">Pasat Mirela </w:t>
      </w:r>
      <w:proofErr w:type="spellStart"/>
      <w:r>
        <w:rPr>
          <w:sz w:val="23"/>
          <w:szCs w:val="23"/>
        </w:rPr>
        <w:t>Onuta</w:t>
      </w:r>
      <w:proofErr w:type="spellEnd"/>
    </w:p>
    <w:p w14:paraId="076D9DBC" w14:textId="77777777" w:rsidR="007638D5" w:rsidRDefault="007638D5" w:rsidP="007638D5">
      <w:pPr>
        <w:rPr>
          <w:sz w:val="23"/>
          <w:szCs w:val="23"/>
        </w:rPr>
      </w:pPr>
    </w:p>
    <w:p w14:paraId="1348E3E8" w14:textId="77777777" w:rsidR="007638D5" w:rsidRDefault="007638D5" w:rsidP="007638D5">
      <w:pPr>
        <w:rPr>
          <w:sz w:val="23"/>
          <w:szCs w:val="23"/>
        </w:rPr>
      </w:pPr>
    </w:p>
    <w:p w14:paraId="6E5BEE01" w14:textId="77777777" w:rsidR="007638D5" w:rsidRDefault="007638D5" w:rsidP="007638D5">
      <w:pPr>
        <w:rPr>
          <w:sz w:val="23"/>
          <w:szCs w:val="23"/>
        </w:rPr>
      </w:pPr>
    </w:p>
    <w:p w14:paraId="57C69B71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Directia</w:t>
      </w:r>
      <w:proofErr w:type="spellEnd"/>
      <w:r>
        <w:rPr>
          <w:sz w:val="23"/>
          <w:szCs w:val="23"/>
        </w:rPr>
        <w:t xml:space="preserve"> Economica,</w:t>
      </w:r>
    </w:p>
    <w:p w14:paraId="79461A49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>Director Executiv</w:t>
      </w:r>
    </w:p>
    <w:p w14:paraId="116B535D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Bizoi</w:t>
      </w:r>
      <w:proofErr w:type="spellEnd"/>
      <w:r>
        <w:rPr>
          <w:sz w:val="23"/>
          <w:szCs w:val="23"/>
        </w:rPr>
        <w:t xml:space="preserve"> Ana-Maria</w:t>
      </w:r>
    </w:p>
    <w:p w14:paraId="5D69DF8A" w14:textId="77777777" w:rsidR="007638D5" w:rsidRDefault="007638D5" w:rsidP="007638D5">
      <w:pPr>
        <w:rPr>
          <w:sz w:val="23"/>
          <w:szCs w:val="23"/>
        </w:rPr>
      </w:pPr>
    </w:p>
    <w:p w14:paraId="41B19949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Directia</w:t>
      </w:r>
      <w:proofErr w:type="spellEnd"/>
      <w:r>
        <w:rPr>
          <w:sz w:val="23"/>
          <w:szCs w:val="23"/>
        </w:rPr>
        <w:t xml:space="preserve"> Dezvoltare Locala,</w:t>
      </w:r>
    </w:p>
    <w:p w14:paraId="55524B6D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>Director Executiv</w:t>
      </w:r>
    </w:p>
    <w:p w14:paraId="5124807E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Valcu</w:t>
      </w:r>
      <w:proofErr w:type="spellEnd"/>
      <w:r>
        <w:rPr>
          <w:sz w:val="23"/>
          <w:szCs w:val="23"/>
        </w:rPr>
        <w:t xml:space="preserve"> Romulus</w:t>
      </w:r>
    </w:p>
    <w:p w14:paraId="00625132" w14:textId="77777777" w:rsidR="007638D5" w:rsidRDefault="007638D5" w:rsidP="007638D5">
      <w:pPr>
        <w:rPr>
          <w:sz w:val="23"/>
          <w:szCs w:val="23"/>
        </w:rPr>
      </w:pPr>
    </w:p>
    <w:p w14:paraId="56D1A276" w14:textId="77777777" w:rsidR="007638D5" w:rsidRDefault="007638D5" w:rsidP="007638D5">
      <w:pPr>
        <w:rPr>
          <w:sz w:val="23"/>
          <w:szCs w:val="23"/>
        </w:rPr>
      </w:pPr>
    </w:p>
    <w:p w14:paraId="435264A8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>Serviciu Juridic Contencios,</w:t>
      </w:r>
    </w:p>
    <w:p w14:paraId="4AEC5673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Sef</w:t>
      </w:r>
      <w:proofErr w:type="spellEnd"/>
      <w:r>
        <w:rPr>
          <w:sz w:val="23"/>
          <w:szCs w:val="23"/>
        </w:rPr>
        <w:t xml:space="preserve"> Serviciu</w:t>
      </w:r>
    </w:p>
    <w:p w14:paraId="67BD5650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Firu</w:t>
      </w:r>
      <w:proofErr w:type="spellEnd"/>
      <w:r>
        <w:rPr>
          <w:sz w:val="23"/>
          <w:szCs w:val="23"/>
        </w:rPr>
        <w:t xml:space="preserve"> Ramona</w:t>
      </w:r>
    </w:p>
    <w:p w14:paraId="65A5216A" w14:textId="77777777" w:rsidR="007638D5" w:rsidRDefault="007638D5" w:rsidP="007638D5">
      <w:pPr>
        <w:rPr>
          <w:sz w:val="23"/>
          <w:szCs w:val="23"/>
        </w:rPr>
      </w:pPr>
    </w:p>
    <w:p w14:paraId="0AFFBDFF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Directia</w:t>
      </w:r>
      <w:proofErr w:type="spellEnd"/>
      <w:r>
        <w:rPr>
          <w:sz w:val="23"/>
          <w:szCs w:val="23"/>
        </w:rPr>
        <w:t xml:space="preserve"> Tehnica,</w:t>
      </w:r>
    </w:p>
    <w:p w14:paraId="102894FD" w14:textId="77777777" w:rsidR="007638D5" w:rsidRDefault="007638D5" w:rsidP="007638D5">
      <w:pPr>
        <w:rPr>
          <w:sz w:val="23"/>
          <w:szCs w:val="23"/>
        </w:rPr>
      </w:pPr>
      <w:r>
        <w:rPr>
          <w:sz w:val="23"/>
          <w:szCs w:val="23"/>
        </w:rPr>
        <w:t>Director Executiv</w:t>
      </w:r>
    </w:p>
    <w:p w14:paraId="7FE86DF8" w14:textId="77777777" w:rsidR="007638D5" w:rsidRDefault="007638D5" w:rsidP="007638D5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Staiculescu</w:t>
      </w:r>
      <w:proofErr w:type="spellEnd"/>
      <w:r>
        <w:rPr>
          <w:sz w:val="23"/>
          <w:szCs w:val="23"/>
        </w:rPr>
        <w:t xml:space="preserve"> Gheorghe</w:t>
      </w:r>
    </w:p>
    <w:p w14:paraId="12CFCEEA" w14:textId="77777777" w:rsidR="007638D5" w:rsidRDefault="007638D5" w:rsidP="007638D5">
      <w:pPr>
        <w:jc w:val="both"/>
        <w:rPr>
          <w:b/>
          <w:sz w:val="23"/>
          <w:szCs w:val="23"/>
        </w:rPr>
      </w:pPr>
    </w:p>
    <w:p w14:paraId="49419863" w14:textId="77777777" w:rsidR="007638D5" w:rsidRDefault="007638D5" w:rsidP="007638D5">
      <w:pPr>
        <w:jc w:val="both"/>
        <w:rPr>
          <w:b/>
          <w:sz w:val="23"/>
          <w:szCs w:val="23"/>
        </w:rPr>
      </w:pPr>
    </w:p>
    <w:p w14:paraId="747FDC56" w14:textId="77777777" w:rsidR="007638D5" w:rsidRDefault="007638D5" w:rsidP="007638D5">
      <w:pPr>
        <w:jc w:val="both"/>
        <w:rPr>
          <w:b/>
        </w:rPr>
      </w:pPr>
    </w:p>
    <w:p w14:paraId="6834CF4B" w14:textId="77777777" w:rsidR="007638D5" w:rsidRDefault="007638D5" w:rsidP="007638D5">
      <w:pPr>
        <w:jc w:val="both"/>
        <w:rPr>
          <w:b/>
        </w:rPr>
      </w:pPr>
    </w:p>
    <w:p w14:paraId="4D015A6B" w14:textId="77777777" w:rsidR="007638D5" w:rsidRDefault="007638D5" w:rsidP="007638D5">
      <w:pPr>
        <w:jc w:val="both"/>
        <w:rPr>
          <w:b/>
        </w:rPr>
      </w:pPr>
    </w:p>
    <w:sectPr w:rsidR="0076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D50C8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666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3C"/>
    <w:rsid w:val="0004222D"/>
    <w:rsid w:val="0032163C"/>
    <w:rsid w:val="00662C15"/>
    <w:rsid w:val="007638D5"/>
    <w:rsid w:val="0078707F"/>
    <w:rsid w:val="00B9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7A9D"/>
  <w15:chartTrackingRefBased/>
  <w15:docId w15:val="{A5084C6A-EFBD-46CC-BE01-C16E4F5C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638D5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7638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2022-10-17T07:26:00Z</dcterms:created>
  <dcterms:modified xsi:type="dcterms:W3CDTF">2022-10-17T07:26:00Z</dcterms:modified>
</cp:coreProperties>
</file>