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410AF" w14:textId="77777777" w:rsidR="00DE745E" w:rsidRPr="005E7DB8" w:rsidRDefault="009E2947" w:rsidP="005E7DB8">
      <w:pPr>
        <w:suppressAutoHyphens w:val="0"/>
        <w:overflowPunct w:val="0"/>
        <w:autoSpaceDE w:val="0"/>
        <w:autoSpaceDN w:val="0"/>
        <w:adjustRightInd w:val="0"/>
        <w:spacing w:before="120"/>
        <w:ind w:left="4956"/>
        <w:jc w:val="center"/>
        <w:textAlignment w:val="baseline"/>
        <w:rPr>
          <w:rFonts w:asciiTheme="minorHAnsi" w:hAnsiTheme="minorHAnsi" w:cstheme="minorHAnsi"/>
          <w:b/>
        </w:rPr>
      </w:pPr>
      <w:r w:rsidRPr="005E7DB8">
        <w:rPr>
          <w:rFonts w:asciiTheme="minorHAnsi" w:hAnsiTheme="minorHAnsi" w:cstheme="minorHAnsi"/>
          <w:b/>
        </w:rPr>
        <w:t>Anexa</w:t>
      </w:r>
    </w:p>
    <w:p w14:paraId="2B60E031" w14:textId="340C4AC1" w:rsidR="009E2947" w:rsidRPr="005E7DB8" w:rsidRDefault="00BC6DC9" w:rsidP="005E7DB8">
      <w:pPr>
        <w:suppressAutoHyphens w:val="0"/>
        <w:overflowPunct w:val="0"/>
        <w:autoSpaceDE w:val="0"/>
        <w:autoSpaceDN w:val="0"/>
        <w:adjustRightInd w:val="0"/>
        <w:ind w:left="4956"/>
        <w:jc w:val="center"/>
        <w:textAlignment w:val="baseline"/>
        <w:rPr>
          <w:rFonts w:asciiTheme="minorHAnsi" w:hAnsiTheme="minorHAnsi" w:cstheme="minorHAnsi"/>
        </w:rPr>
      </w:pPr>
      <w:r w:rsidRPr="005E7DB8">
        <w:rPr>
          <w:rFonts w:asciiTheme="minorHAnsi" w:hAnsiTheme="minorHAnsi" w:cstheme="minorHAnsi"/>
        </w:rPr>
        <w:t xml:space="preserve">la </w:t>
      </w:r>
      <w:r w:rsidR="0063721A">
        <w:rPr>
          <w:rFonts w:asciiTheme="minorHAnsi" w:hAnsiTheme="minorHAnsi" w:cstheme="minorHAnsi"/>
        </w:rPr>
        <w:t>Hotărârea Consiliului Local al Comunei Șoldanu nr.</w:t>
      </w:r>
      <w:r w:rsidR="00637255" w:rsidRPr="005E7DB8">
        <w:rPr>
          <w:rFonts w:asciiTheme="minorHAnsi" w:hAnsiTheme="minorHAnsi" w:cstheme="minorHAnsi"/>
        </w:rPr>
        <w:t xml:space="preserve"> </w:t>
      </w:r>
      <w:r w:rsidR="0063721A">
        <w:rPr>
          <w:rFonts w:asciiTheme="minorHAnsi" w:hAnsiTheme="minorHAnsi" w:cstheme="minorHAnsi"/>
        </w:rPr>
        <w:t>4</w:t>
      </w:r>
      <w:r w:rsidR="00434F61" w:rsidRPr="005E7DB8">
        <w:rPr>
          <w:rFonts w:asciiTheme="minorHAnsi" w:hAnsiTheme="minorHAnsi" w:cstheme="minorHAnsi"/>
        </w:rPr>
        <w:t xml:space="preserve"> din </w:t>
      </w:r>
      <w:r w:rsidR="0063721A">
        <w:rPr>
          <w:rFonts w:asciiTheme="minorHAnsi" w:hAnsiTheme="minorHAnsi" w:cstheme="minorHAnsi"/>
        </w:rPr>
        <w:t>27.01.2022</w:t>
      </w:r>
    </w:p>
    <w:p w14:paraId="3E8590BE" w14:textId="77777777" w:rsidR="002423F9" w:rsidRPr="005E7DB8" w:rsidRDefault="002423F9" w:rsidP="005E7DB8">
      <w:pPr>
        <w:suppressAutoHyphens w:val="0"/>
        <w:overflowPunct w:val="0"/>
        <w:autoSpaceDE w:val="0"/>
        <w:autoSpaceDN w:val="0"/>
        <w:adjustRightInd w:val="0"/>
        <w:spacing w:before="120"/>
        <w:jc w:val="center"/>
        <w:textAlignment w:val="baseline"/>
        <w:rPr>
          <w:rFonts w:asciiTheme="minorHAnsi" w:hAnsiTheme="minorHAnsi" w:cstheme="minorHAnsi"/>
        </w:rPr>
      </w:pPr>
    </w:p>
    <w:p w14:paraId="62715F5A" w14:textId="77777777" w:rsidR="00193B39" w:rsidRPr="005E7DB8" w:rsidRDefault="00193B39" w:rsidP="005E7DB8">
      <w:pPr>
        <w:suppressAutoHyphens w:val="0"/>
        <w:overflowPunct w:val="0"/>
        <w:autoSpaceDE w:val="0"/>
        <w:autoSpaceDN w:val="0"/>
        <w:adjustRightInd w:val="0"/>
        <w:jc w:val="both"/>
        <w:textAlignment w:val="baseline"/>
        <w:rPr>
          <w:rFonts w:asciiTheme="minorHAnsi" w:hAnsiTheme="minorHAnsi" w:cstheme="minorHAnsi"/>
          <w:iCs/>
        </w:rPr>
      </w:pPr>
    </w:p>
    <w:p w14:paraId="3263EA8B" w14:textId="77777777" w:rsidR="00193B39" w:rsidRPr="005E7DB8" w:rsidRDefault="00193B39" w:rsidP="005E7DB8">
      <w:pPr>
        <w:keepNext/>
        <w:suppressAutoHyphens w:val="0"/>
        <w:overflowPunct w:val="0"/>
        <w:autoSpaceDE w:val="0"/>
        <w:autoSpaceDN w:val="0"/>
        <w:adjustRightInd w:val="0"/>
        <w:jc w:val="center"/>
        <w:textAlignment w:val="baseline"/>
        <w:outlineLvl w:val="0"/>
        <w:rPr>
          <w:rFonts w:asciiTheme="minorHAnsi" w:hAnsiTheme="minorHAnsi" w:cstheme="minorHAnsi"/>
          <w:b/>
          <w:w w:val="140"/>
          <w:sz w:val="28"/>
        </w:rPr>
      </w:pPr>
      <w:r w:rsidRPr="005E7DB8">
        <w:rPr>
          <w:rFonts w:asciiTheme="minorHAnsi" w:hAnsiTheme="minorHAnsi" w:cstheme="minorHAnsi"/>
          <w:b/>
          <w:w w:val="140"/>
          <w:sz w:val="28"/>
        </w:rPr>
        <w:t>PLA</w:t>
      </w:r>
      <w:r w:rsidR="00E205B3" w:rsidRPr="005E7DB8">
        <w:rPr>
          <w:rFonts w:asciiTheme="minorHAnsi" w:hAnsiTheme="minorHAnsi" w:cstheme="minorHAnsi"/>
          <w:b/>
          <w:w w:val="140"/>
          <w:sz w:val="28"/>
        </w:rPr>
        <w:t xml:space="preserve">N </w:t>
      </w:r>
      <w:r w:rsidRPr="005E7DB8">
        <w:rPr>
          <w:rFonts w:asciiTheme="minorHAnsi" w:hAnsiTheme="minorHAnsi" w:cstheme="minorHAnsi"/>
          <w:b/>
          <w:w w:val="140"/>
          <w:sz w:val="28"/>
        </w:rPr>
        <w:t>DE PAZ</w:t>
      </w:r>
      <w:r w:rsidR="00E205B3" w:rsidRPr="005E7DB8">
        <w:rPr>
          <w:rFonts w:asciiTheme="minorHAnsi" w:hAnsiTheme="minorHAnsi" w:cstheme="minorHAnsi"/>
          <w:b/>
          <w:w w:val="140"/>
          <w:sz w:val="28"/>
        </w:rPr>
        <w:t>Ă</w:t>
      </w:r>
    </w:p>
    <w:p w14:paraId="3E29B116" w14:textId="6ECBCEF6" w:rsidR="00193B39" w:rsidRPr="005E7DB8" w:rsidRDefault="00193B39" w:rsidP="005E7DB8">
      <w:pPr>
        <w:suppressAutoHyphens w:val="0"/>
        <w:overflowPunct w:val="0"/>
        <w:autoSpaceDE w:val="0"/>
        <w:autoSpaceDN w:val="0"/>
        <w:adjustRightInd w:val="0"/>
        <w:jc w:val="center"/>
        <w:textAlignment w:val="baseline"/>
        <w:rPr>
          <w:rFonts w:asciiTheme="minorHAnsi" w:hAnsiTheme="minorHAnsi" w:cstheme="minorHAnsi"/>
          <w:b/>
          <w:i/>
          <w:u w:val="single"/>
        </w:rPr>
      </w:pPr>
      <w:r w:rsidRPr="005E7DB8">
        <w:rPr>
          <w:rFonts w:asciiTheme="minorHAnsi" w:hAnsiTheme="minorHAnsi" w:cstheme="minorHAnsi"/>
          <w:b/>
        </w:rPr>
        <w:t xml:space="preserve">al </w:t>
      </w:r>
      <w:r w:rsidR="0063721A" w:rsidRPr="005E7DB8">
        <w:rPr>
          <w:rFonts w:asciiTheme="minorHAnsi" w:hAnsiTheme="minorHAnsi" w:cstheme="minorHAnsi"/>
          <w:b/>
        </w:rPr>
        <w:t xml:space="preserve">Comunei </w:t>
      </w:r>
      <w:r w:rsidR="00E205B3" w:rsidRPr="005E7DB8">
        <w:rPr>
          <w:rFonts w:asciiTheme="minorHAnsi" w:hAnsiTheme="minorHAnsi" w:cstheme="minorHAnsi"/>
          <w:b/>
        </w:rPr>
        <w:t>Șoldanu</w:t>
      </w:r>
      <w:r w:rsidR="0063721A" w:rsidRPr="005E7DB8">
        <w:rPr>
          <w:rFonts w:asciiTheme="minorHAnsi" w:hAnsiTheme="minorHAnsi" w:cstheme="minorHAnsi"/>
          <w:b/>
        </w:rPr>
        <w:t xml:space="preserve">, Județul </w:t>
      </w:r>
      <w:r w:rsidRPr="005E7DB8">
        <w:rPr>
          <w:rFonts w:asciiTheme="minorHAnsi" w:hAnsiTheme="minorHAnsi" w:cstheme="minorHAnsi"/>
          <w:b/>
        </w:rPr>
        <w:t>C</w:t>
      </w:r>
      <w:r w:rsidR="00E205B3" w:rsidRPr="005E7DB8">
        <w:rPr>
          <w:rFonts w:asciiTheme="minorHAnsi" w:hAnsiTheme="minorHAnsi" w:cstheme="minorHAnsi"/>
          <w:b/>
        </w:rPr>
        <w:t>ă</w:t>
      </w:r>
      <w:r w:rsidRPr="005E7DB8">
        <w:rPr>
          <w:rFonts w:asciiTheme="minorHAnsi" w:hAnsiTheme="minorHAnsi" w:cstheme="minorHAnsi"/>
          <w:b/>
        </w:rPr>
        <w:t>l</w:t>
      </w:r>
      <w:r w:rsidR="00E205B3" w:rsidRPr="005E7DB8">
        <w:rPr>
          <w:rFonts w:asciiTheme="minorHAnsi" w:hAnsiTheme="minorHAnsi" w:cstheme="minorHAnsi"/>
          <w:b/>
        </w:rPr>
        <w:t>ă</w:t>
      </w:r>
      <w:r w:rsidRPr="005E7DB8">
        <w:rPr>
          <w:rFonts w:asciiTheme="minorHAnsi" w:hAnsiTheme="minorHAnsi" w:cstheme="minorHAnsi"/>
          <w:b/>
        </w:rPr>
        <w:t>ra</w:t>
      </w:r>
      <w:r w:rsidR="00E205B3" w:rsidRPr="005E7DB8">
        <w:rPr>
          <w:rFonts w:asciiTheme="minorHAnsi" w:hAnsiTheme="minorHAnsi" w:cstheme="minorHAnsi"/>
          <w:b/>
        </w:rPr>
        <w:t>ș</w:t>
      </w:r>
      <w:r w:rsidRPr="005E7DB8">
        <w:rPr>
          <w:rFonts w:asciiTheme="minorHAnsi" w:hAnsiTheme="minorHAnsi" w:cstheme="minorHAnsi"/>
          <w:b/>
        </w:rPr>
        <w:t>i, pentru anul 20</w:t>
      </w:r>
      <w:r w:rsidR="00637255" w:rsidRPr="005E7DB8">
        <w:rPr>
          <w:rFonts w:asciiTheme="minorHAnsi" w:hAnsiTheme="minorHAnsi" w:cstheme="minorHAnsi"/>
          <w:b/>
        </w:rPr>
        <w:t>2</w:t>
      </w:r>
      <w:r w:rsidR="00BC6DC9" w:rsidRPr="005E7DB8">
        <w:rPr>
          <w:rFonts w:asciiTheme="minorHAnsi" w:hAnsiTheme="minorHAnsi" w:cstheme="minorHAnsi"/>
          <w:b/>
        </w:rPr>
        <w:t>2</w:t>
      </w:r>
    </w:p>
    <w:p w14:paraId="607B639E" w14:textId="77777777" w:rsidR="00193B39" w:rsidRPr="005E7DB8" w:rsidRDefault="00193B39" w:rsidP="005E7DB8">
      <w:pPr>
        <w:suppressAutoHyphens w:val="0"/>
        <w:overflowPunct w:val="0"/>
        <w:autoSpaceDE w:val="0"/>
        <w:autoSpaceDN w:val="0"/>
        <w:adjustRightInd w:val="0"/>
        <w:jc w:val="both"/>
        <w:textAlignment w:val="baseline"/>
        <w:rPr>
          <w:rFonts w:asciiTheme="minorHAnsi" w:hAnsiTheme="minorHAnsi" w:cstheme="minorHAnsi"/>
          <w:b/>
          <w:i/>
          <w:color w:val="FF0000"/>
          <w:u w:val="single"/>
        </w:rPr>
      </w:pPr>
    </w:p>
    <w:p w14:paraId="78A9A14D" w14:textId="77777777" w:rsidR="00193B39" w:rsidRPr="005E7DB8" w:rsidRDefault="00193B39" w:rsidP="005E7DB8">
      <w:pPr>
        <w:pStyle w:val="Listparagraf"/>
        <w:numPr>
          <w:ilvl w:val="0"/>
          <w:numId w:val="15"/>
        </w:numPr>
        <w:suppressAutoHyphens w:val="0"/>
        <w:overflowPunct w:val="0"/>
        <w:autoSpaceDE w:val="0"/>
        <w:autoSpaceDN w:val="0"/>
        <w:adjustRightInd w:val="0"/>
        <w:ind w:left="0" w:firstLine="0"/>
        <w:textAlignment w:val="baseline"/>
        <w:rPr>
          <w:rFonts w:asciiTheme="minorHAnsi" w:hAnsiTheme="minorHAnsi" w:cstheme="minorHAnsi"/>
          <w:b/>
          <w:sz w:val="24"/>
          <w:u w:val="single"/>
        </w:rPr>
      </w:pPr>
      <w:r w:rsidRPr="005E7DB8">
        <w:rPr>
          <w:rFonts w:asciiTheme="minorHAnsi" w:hAnsiTheme="minorHAnsi" w:cstheme="minorHAnsi"/>
          <w:b/>
          <w:sz w:val="24"/>
          <w:u w:val="single"/>
        </w:rPr>
        <w:t>SITUAŢIA OPERATIVĂ</w:t>
      </w:r>
    </w:p>
    <w:p w14:paraId="1E9DFF4F" w14:textId="716A4F05" w:rsidR="00193B39" w:rsidRPr="005E7DB8" w:rsidRDefault="00193B39" w:rsidP="005E7DB8">
      <w:pPr>
        <w:suppressAutoHyphens w:val="0"/>
        <w:overflowPunct w:val="0"/>
        <w:autoSpaceDE w:val="0"/>
        <w:autoSpaceDN w:val="0"/>
        <w:adjustRightInd w:val="0"/>
        <w:ind w:firstLine="454"/>
        <w:jc w:val="both"/>
        <w:textAlignment w:val="baseline"/>
        <w:rPr>
          <w:rFonts w:asciiTheme="minorHAnsi" w:hAnsiTheme="minorHAnsi" w:cstheme="minorHAnsi"/>
        </w:rPr>
      </w:pPr>
      <w:r w:rsidRPr="005E7DB8">
        <w:rPr>
          <w:rFonts w:asciiTheme="minorHAnsi" w:hAnsiTheme="minorHAnsi" w:cstheme="minorHAnsi"/>
        </w:rPr>
        <w:t xml:space="preserve">Comuna Şoldanu, </w:t>
      </w:r>
      <w:r w:rsidR="00434F61" w:rsidRPr="005E7DB8">
        <w:rPr>
          <w:rFonts w:asciiTheme="minorHAnsi" w:hAnsiTheme="minorHAnsi" w:cstheme="minorHAnsi"/>
        </w:rPr>
        <w:t>J</w:t>
      </w:r>
      <w:r w:rsidRPr="005E7DB8">
        <w:rPr>
          <w:rFonts w:asciiTheme="minorHAnsi" w:hAnsiTheme="minorHAnsi" w:cstheme="minorHAnsi"/>
        </w:rPr>
        <w:t>udeţul Călăraşi, este compusă dintr-un număr 1.</w:t>
      </w:r>
      <w:r w:rsidR="005D100C" w:rsidRPr="005E7DB8">
        <w:rPr>
          <w:rFonts w:asciiTheme="minorHAnsi" w:hAnsiTheme="minorHAnsi" w:cstheme="minorHAnsi"/>
        </w:rPr>
        <w:t>544 de</w:t>
      </w:r>
      <w:r w:rsidR="00B21A0E" w:rsidRPr="005E7DB8">
        <w:rPr>
          <w:rFonts w:asciiTheme="minorHAnsi" w:hAnsiTheme="minorHAnsi" w:cstheme="minorHAnsi"/>
        </w:rPr>
        <w:t xml:space="preserve"> gospodării </w:t>
      </w:r>
      <w:r w:rsidR="0089026F" w:rsidRPr="005E7DB8">
        <w:rPr>
          <w:rFonts w:asciiTheme="minorHAnsi" w:hAnsiTheme="minorHAnsi" w:cstheme="minorHAnsi"/>
        </w:rPr>
        <w:t>în</w:t>
      </w:r>
      <w:r w:rsidRPr="005E7DB8">
        <w:rPr>
          <w:rFonts w:asciiTheme="minorHAnsi" w:hAnsiTheme="minorHAnsi" w:cstheme="minorHAnsi"/>
        </w:rPr>
        <w:t xml:space="preserve"> 1</w:t>
      </w:r>
      <w:r w:rsidR="0089026F" w:rsidRPr="005E7DB8">
        <w:rPr>
          <w:rFonts w:asciiTheme="minorHAnsi" w:hAnsiTheme="minorHAnsi" w:cstheme="minorHAnsi"/>
        </w:rPr>
        <w:t>245</w:t>
      </w:r>
      <w:r w:rsidRPr="005E7DB8">
        <w:rPr>
          <w:rFonts w:asciiTheme="minorHAnsi" w:hAnsiTheme="minorHAnsi" w:cstheme="minorHAnsi"/>
        </w:rPr>
        <w:t xml:space="preserve"> locuinţe personale</w:t>
      </w:r>
      <w:r w:rsidR="0089026F" w:rsidRPr="005E7DB8">
        <w:rPr>
          <w:rFonts w:asciiTheme="minorHAnsi" w:hAnsiTheme="minorHAnsi" w:cstheme="minorHAnsi"/>
        </w:rPr>
        <w:t>,</w:t>
      </w:r>
      <w:r w:rsidR="0058643C" w:rsidRPr="005E7DB8">
        <w:rPr>
          <w:rFonts w:asciiTheme="minorHAnsi" w:hAnsiTheme="minorHAnsi" w:cstheme="minorHAnsi"/>
        </w:rPr>
        <w:t xml:space="preserve"> în care </w:t>
      </w:r>
      <w:r w:rsidR="005D100C" w:rsidRPr="005E7DB8">
        <w:rPr>
          <w:rFonts w:asciiTheme="minorHAnsi" w:hAnsiTheme="minorHAnsi" w:cstheme="minorHAnsi"/>
        </w:rPr>
        <w:t>trăiesc</w:t>
      </w:r>
      <w:r w:rsidR="0058643C" w:rsidRPr="005E7DB8">
        <w:rPr>
          <w:rFonts w:asciiTheme="minorHAnsi" w:hAnsiTheme="minorHAnsi" w:cstheme="minorHAnsi"/>
        </w:rPr>
        <w:t xml:space="preserve"> 3.</w:t>
      </w:r>
      <w:r w:rsidR="00420523" w:rsidRPr="005E7DB8">
        <w:rPr>
          <w:rFonts w:asciiTheme="minorHAnsi" w:hAnsiTheme="minorHAnsi" w:cstheme="minorHAnsi"/>
        </w:rPr>
        <w:t>3</w:t>
      </w:r>
      <w:r w:rsidR="00071337" w:rsidRPr="005E7DB8">
        <w:rPr>
          <w:rFonts w:asciiTheme="minorHAnsi" w:hAnsiTheme="minorHAnsi" w:cstheme="minorHAnsi"/>
        </w:rPr>
        <w:t>81</w:t>
      </w:r>
      <w:r w:rsidR="0058643C" w:rsidRPr="005E7DB8">
        <w:rPr>
          <w:rFonts w:asciiTheme="minorHAnsi" w:hAnsiTheme="minorHAnsi" w:cstheme="minorHAnsi"/>
          <w:color w:val="FF0000"/>
        </w:rPr>
        <w:t xml:space="preserve"> </w:t>
      </w:r>
      <w:r w:rsidR="0058643C" w:rsidRPr="005E7DB8">
        <w:rPr>
          <w:rFonts w:asciiTheme="minorHAnsi" w:hAnsiTheme="minorHAnsi" w:cstheme="minorHAnsi"/>
        </w:rPr>
        <w:t>locuitori</w:t>
      </w:r>
      <w:r w:rsidRPr="005E7DB8">
        <w:rPr>
          <w:rFonts w:asciiTheme="minorHAnsi" w:hAnsiTheme="minorHAnsi" w:cstheme="minorHAnsi"/>
        </w:rPr>
        <w:t xml:space="preserve"> şi are în componenţă satele Şoldanu şi Negoeşti.</w:t>
      </w:r>
    </w:p>
    <w:p w14:paraId="2E5848C0" w14:textId="5617A5FD" w:rsidR="00193B39" w:rsidRPr="005E7DB8" w:rsidRDefault="00193B39" w:rsidP="005E7DB8">
      <w:pPr>
        <w:suppressAutoHyphens w:val="0"/>
        <w:overflowPunct w:val="0"/>
        <w:autoSpaceDE w:val="0"/>
        <w:autoSpaceDN w:val="0"/>
        <w:adjustRightInd w:val="0"/>
        <w:ind w:firstLine="454"/>
        <w:jc w:val="both"/>
        <w:textAlignment w:val="baseline"/>
        <w:rPr>
          <w:rFonts w:asciiTheme="minorHAnsi" w:hAnsiTheme="minorHAnsi" w:cstheme="minorHAnsi"/>
        </w:rPr>
      </w:pPr>
      <w:r w:rsidRPr="005E7DB8">
        <w:rPr>
          <w:rFonts w:asciiTheme="minorHAnsi" w:hAnsiTheme="minorHAnsi" w:cstheme="minorHAnsi"/>
        </w:rPr>
        <w:t>Pe raza comunei se află următoarele</w:t>
      </w:r>
      <w:r w:rsidR="00BE3633" w:rsidRPr="005E7DB8">
        <w:rPr>
          <w:rFonts w:asciiTheme="minorHAnsi" w:hAnsiTheme="minorHAnsi" w:cstheme="minorHAnsi"/>
        </w:rPr>
        <w:t xml:space="preserve"> instituții publice și</w:t>
      </w:r>
      <w:r w:rsidRPr="005E7DB8">
        <w:rPr>
          <w:rFonts w:asciiTheme="minorHAnsi" w:hAnsiTheme="minorHAnsi" w:cstheme="minorHAnsi"/>
        </w:rPr>
        <w:t xml:space="preserve"> obiective economice</w:t>
      </w:r>
      <w:r w:rsidR="00CF4BCD" w:rsidRPr="005E7DB8">
        <w:rPr>
          <w:rFonts w:asciiTheme="minorHAnsi" w:hAnsiTheme="minorHAnsi" w:cstheme="minorHAnsi"/>
        </w:rPr>
        <w:t xml:space="preserve"> ce au obligația legală de a-și organiza pază proprie</w:t>
      </w:r>
      <w:r w:rsidRPr="005E7DB8">
        <w:rPr>
          <w:rFonts w:asciiTheme="minorHAnsi" w:hAnsiTheme="minorHAnsi" w:cstheme="minorHAnsi"/>
        </w:rPr>
        <w:t xml:space="preserve">: </w:t>
      </w:r>
      <w:r w:rsidR="008D0C93" w:rsidRPr="005E7DB8">
        <w:rPr>
          <w:rFonts w:asciiTheme="minorHAnsi" w:hAnsiTheme="minorHAnsi" w:cstheme="minorHAnsi"/>
        </w:rPr>
        <w:t>Primăria și Consiliul Local al Comunei Șoldanu, Școala Gimnazială „Constantin Teodorescu”</w:t>
      </w:r>
      <w:r w:rsidR="00414294" w:rsidRPr="005E7DB8">
        <w:rPr>
          <w:rFonts w:asciiTheme="minorHAnsi" w:hAnsiTheme="minorHAnsi" w:cstheme="minorHAnsi"/>
        </w:rPr>
        <w:t xml:space="preserve"> Șoldanu</w:t>
      </w:r>
      <w:r w:rsidR="008D0C93" w:rsidRPr="005E7DB8">
        <w:rPr>
          <w:rFonts w:asciiTheme="minorHAnsi" w:hAnsiTheme="minorHAnsi" w:cstheme="minorHAnsi"/>
        </w:rPr>
        <w:t xml:space="preserve">, </w:t>
      </w:r>
      <w:r w:rsidR="00584D26" w:rsidRPr="005E7DB8">
        <w:rPr>
          <w:rFonts w:asciiTheme="minorHAnsi" w:hAnsiTheme="minorHAnsi" w:cstheme="minorHAnsi"/>
        </w:rPr>
        <w:t>Școala Primară nr.</w:t>
      </w:r>
      <w:r w:rsidR="002C3E7B" w:rsidRPr="005E7DB8">
        <w:rPr>
          <w:rFonts w:asciiTheme="minorHAnsi" w:hAnsiTheme="minorHAnsi" w:cstheme="minorHAnsi"/>
        </w:rPr>
        <w:t xml:space="preserve"> </w:t>
      </w:r>
      <w:r w:rsidR="00584D26" w:rsidRPr="005E7DB8">
        <w:rPr>
          <w:rFonts w:asciiTheme="minorHAnsi" w:hAnsiTheme="minorHAnsi" w:cstheme="minorHAnsi"/>
        </w:rPr>
        <w:t xml:space="preserve">2 Negoești, Grădinița cu program normal Șoldanu, Biserica Parohiei Șoldanu, Mănăstirea Negoești, Post Poliție Șoldanu, </w:t>
      </w:r>
      <w:r w:rsidR="00CF4BCD" w:rsidRPr="005E7DB8">
        <w:rPr>
          <w:rFonts w:asciiTheme="minorHAnsi" w:hAnsiTheme="minorHAnsi" w:cstheme="minorHAnsi"/>
        </w:rPr>
        <w:t xml:space="preserve">Dispensar uman Șoldanu, </w:t>
      </w:r>
      <w:r w:rsidR="00420523" w:rsidRPr="005E7DB8">
        <w:rPr>
          <w:rFonts w:asciiTheme="minorHAnsi" w:hAnsiTheme="minorHAnsi" w:cstheme="minorHAnsi"/>
        </w:rPr>
        <w:t>10</w:t>
      </w:r>
      <w:r w:rsidRPr="005E7DB8">
        <w:rPr>
          <w:rFonts w:asciiTheme="minorHAnsi" w:hAnsiTheme="minorHAnsi" w:cstheme="minorHAnsi"/>
        </w:rPr>
        <w:t xml:space="preserve"> societati agricole, </w:t>
      </w:r>
      <w:r w:rsidR="00B24DDA" w:rsidRPr="005E7DB8">
        <w:rPr>
          <w:rFonts w:asciiTheme="minorHAnsi" w:hAnsiTheme="minorHAnsi" w:cstheme="minorHAnsi"/>
        </w:rPr>
        <w:t xml:space="preserve">1 unitate sport și agrement, </w:t>
      </w:r>
      <w:r w:rsidR="00345E48" w:rsidRPr="005E7DB8">
        <w:rPr>
          <w:rFonts w:asciiTheme="minorHAnsi" w:hAnsiTheme="minorHAnsi" w:cstheme="minorHAnsi"/>
        </w:rPr>
        <w:t>6</w:t>
      </w:r>
      <w:r w:rsidRPr="005E7DB8">
        <w:rPr>
          <w:rFonts w:asciiTheme="minorHAnsi" w:hAnsiTheme="minorHAnsi" w:cstheme="minorHAnsi"/>
        </w:rPr>
        <w:t xml:space="preserve"> unităţi prestări servicii, </w:t>
      </w:r>
      <w:r w:rsidR="00345E48" w:rsidRPr="005E7DB8">
        <w:rPr>
          <w:rFonts w:asciiTheme="minorHAnsi" w:hAnsiTheme="minorHAnsi" w:cstheme="minorHAnsi"/>
        </w:rPr>
        <w:t>19</w:t>
      </w:r>
      <w:r w:rsidRPr="005E7DB8">
        <w:rPr>
          <w:rFonts w:asciiTheme="minorHAnsi" w:hAnsiTheme="minorHAnsi" w:cstheme="minorHAnsi"/>
        </w:rPr>
        <w:t xml:space="preserve"> unităţi comerţ şi </w:t>
      </w:r>
      <w:r w:rsidR="00345E48" w:rsidRPr="005E7DB8">
        <w:rPr>
          <w:rFonts w:asciiTheme="minorHAnsi" w:hAnsiTheme="minorHAnsi" w:cstheme="minorHAnsi"/>
        </w:rPr>
        <w:t>1</w:t>
      </w:r>
      <w:r w:rsidRPr="005E7DB8">
        <w:rPr>
          <w:rFonts w:asciiTheme="minorHAnsi" w:hAnsiTheme="minorHAnsi" w:cstheme="minorHAnsi"/>
        </w:rPr>
        <w:t xml:space="preserve"> unit</w:t>
      </w:r>
      <w:r w:rsidR="00414294" w:rsidRPr="005E7DB8">
        <w:rPr>
          <w:rFonts w:asciiTheme="minorHAnsi" w:hAnsiTheme="minorHAnsi" w:cstheme="minorHAnsi"/>
        </w:rPr>
        <w:t>ate</w:t>
      </w:r>
      <w:r w:rsidRPr="005E7DB8">
        <w:rPr>
          <w:rFonts w:asciiTheme="minorHAnsi" w:hAnsiTheme="minorHAnsi" w:cstheme="minorHAnsi"/>
        </w:rPr>
        <w:t xml:space="preserve"> alimentaţie publică.</w:t>
      </w:r>
    </w:p>
    <w:p w14:paraId="0BEBB96E" w14:textId="0425016A" w:rsidR="00193B39" w:rsidRPr="005E7DB8" w:rsidRDefault="00193B39" w:rsidP="005E7DB8">
      <w:pPr>
        <w:suppressAutoHyphens w:val="0"/>
        <w:overflowPunct w:val="0"/>
        <w:autoSpaceDE w:val="0"/>
        <w:autoSpaceDN w:val="0"/>
        <w:adjustRightInd w:val="0"/>
        <w:ind w:firstLine="454"/>
        <w:jc w:val="both"/>
        <w:textAlignment w:val="baseline"/>
        <w:rPr>
          <w:rFonts w:asciiTheme="minorHAnsi" w:hAnsiTheme="minorHAnsi" w:cstheme="minorHAnsi"/>
        </w:rPr>
      </w:pPr>
      <w:r w:rsidRPr="005E7DB8">
        <w:rPr>
          <w:rFonts w:asciiTheme="minorHAnsi" w:hAnsiTheme="minorHAnsi" w:cstheme="minorHAnsi"/>
        </w:rPr>
        <w:t>Suprafaţa comunei este de 422</w:t>
      </w:r>
      <w:r w:rsidR="00511D40" w:rsidRPr="005E7DB8">
        <w:rPr>
          <w:rFonts w:asciiTheme="minorHAnsi" w:hAnsiTheme="minorHAnsi" w:cstheme="minorHAnsi"/>
        </w:rPr>
        <w:t>2,15</w:t>
      </w:r>
      <w:r w:rsidRPr="005E7DB8">
        <w:rPr>
          <w:rFonts w:asciiTheme="minorHAnsi" w:hAnsiTheme="minorHAnsi" w:cstheme="minorHAnsi"/>
        </w:rPr>
        <w:t xml:space="preserve"> ha din care: teren arabil  </w:t>
      </w:r>
      <w:r w:rsidR="00924A76" w:rsidRPr="005E7DB8">
        <w:rPr>
          <w:rFonts w:asciiTheme="minorHAnsi" w:hAnsiTheme="minorHAnsi" w:cstheme="minorHAnsi"/>
        </w:rPr>
        <w:t>3139,66</w:t>
      </w:r>
      <w:r w:rsidRPr="005E7DB8">
        <w:rPr>
          <w:rFonts w:asciiTheme="minorHAnsi" w:hAnsiTheme="minorHAnsi" w:cstheme="minorHAnsi"/>
        </w:rPr>
        <w:t xml:space="preserve"> ha, vii 5</w:t>
      </w:r>
      <w:r w:rsidR="00511D40" w:rsidRPr="005E7DB8">
        <w:rPr>
          <w:rFonts w:asciiTheme="minorHAnsi" w:hAnsiTheme="minorHAnsi" w:cstheme="minorHAnsi"/>
        </w:rPr>
        <w:t>0</w:t>
      </w:r>
      <w:r w:rsidRPr="005E7DB8">
        <w:rPr>
          <w:rFonts w:asciiTheme="minorHAnsi" w:hAnsiTheme="minorHAnsi" w:cstheme="minorHAnsi"/>
        </w:rPr>
        <w:t xml:space="preserve"> ha, păduri 4</w:t>
      </w:r>
      <w:r w:rsidR="00511D40" w:rsidRPr="005E7DB8">
        <w:rPr>
          <w:rFonts w:asciiTheme="minorHAnsi" w:hAnsiTheme="minorHAnsi" w:cstheme="minorHAnsi"/>
        </w:rPr>
        <w:t>27,49</w:t>
      </w:r>
      <w:r w:rsidRPr="005E7DB8">
        <w:rPr>
          <w:rFonts w:asciiTheme="minorHAnsi" w:hAnsiTheme="minorHAnsi" w:cstheme="minorHAnsi"/>
        </w:rPr>
        <w:t xml:space="preserve"> ha, ape 3</w:t>
      </w:r>
      <w:r w:rsidR="00A4024F" w:rsidRPr="005E7DB8">
        <w:rPr>
          <w:rFonts w:asciiTheme="minorHAnsi" w:hAnsiTheme="minorHAnsi" w:cstheme="minorHAnsi"/>
        </w:rPr>
        <w:t>05</w:t>
      </w:r>
      <w:r w:rsidRPr="005E7DB8">
        <w:rPr>
          <w:rFonts w:asciiTheme="minorHAnsi" w:hAnsiTheme="minorHAnsi" w:cstheme="minorHAnsi"/>
        </w:rPr>
        <w:t xml:space="preserve"> ha, drumuri 11</w:t>
      </w:r>
      <w:r w:rsidR="00A4024F" w:rsidRPr="005E7DB8">
        <w:rPr>
          <w:rFonts w:asciiTheme="minorHAnsi" w:hAnsiTheme="minorHAnsi" w:cstheme="minorHAnsi"/>
        </w:rPr>
        <w:t>5</w:t>
      </w:r>
      <w:r w:rsidRPr="005E7DB8">
        <w:rPr>
          <w:rFonts w:asciiTheme="minorHAnsi" w:hAnsiTheme="minorHAnsi" w:cstheme="minorHAnsi"/>
        </w:rPr>
        <w:t xml:space="preserve"> ha, curţi-construcţii </w:t>
      </w:r>
      <w:r w:rsidR="00A4024F" w:rsidRPr="005E7DB8">
        <w:rPr>
          <w:rFonts w:asciiTheme="minorHAnsi" w:hAnsiTheme="minorHAnsi" w:cstheme="minorHAnsi"/>
        </w:rPr>
        <w:t>74</w:t>
      </w:r>
      <w:r w:rsidRPr="005E7DB8">
        <w:rPr>
          <w:rFonts w:asciiTheme="minorHAnsi" w:hAnsiTheme="minorHAnsi" w:cstheme="minorHAnsi"/>
        </w:rPr>
        <w:t xml:space="preserve"> ha şi teren neproducţiv </w:t>
      </w:r>
      <w:r w:rsidR="00A4024F" w:rsidRPr="005E7DB8">
        <w:rPr>
          <w:rFonts w:asciiTheme="minorHAnsi" w:hAnsiTheme="minorHAnsi" w:cstheme="minorHAnsi"/>
        </w:rPr>
        <w:t>111</w:t>
      </w:r>
      <w:r w:rsidRPr="005E7DB8">
        <w:rPr>
          <w:rFonts w:asciiTheme="minorHAnsi" w:hAnsiTheme="minorHAnsi" w:cstheme="minorHAnsi"/>
        </w:rPr>
        <w:t xml:space="preserve"> ha.</w:t>
      </w:r>
    </w:p>
    <w:p w14:paraId="36FB9019" w14:textId="5346F183" w:rsidR="00193B39" w:rsidRPr="005E7DB8" w:rsidRDefault="00193B39" w:rsidP="005E7DB8">
      <w:pPr>
        <w:suppressAutoHyphens w:val="0"/>
        <w:overflowPunct w:val="0"/>
        <w:autoSpaceDE w:val="0"/>
        <w:autoSpaceDN w:val="0"/>
        <w:adjustRightInd w:val="0"/>
        <w:ind w:firstLine="454"/>
        <w:jc w:val="both"/>
        <w:textAlignment w:val="baseline"/>
        <w:rPr>
          <w:rFonts w:asciiTheme="minorHAnsi" w:hAnsiTheme="minorHAnsi" w:cstheme="minorHAnsi"/>
        </w:rPr>
      </w:pPr>
      <w:r w:rsidRPr="005E7DB8">
        <w:rPr>
          <w:rFonts w:asciiTheme="minorHAnsi" w:hAnsiTheme="minorHAnsi" w:cstheme="minorHAnsi"/>
        </w:rPr>
        <w:t xml:space="preserve">Pentru paza bunurilor publice şi ale cetăţenilor din </w:t>
      </w:r>
      <w:r w:rsidR="00414294" w:rsidRPr="005E7DB8">
        <w:rPr>
          <w:rFonts w:asciiTheme="minorHAnsi" w:hAnsiTheme="minorHAnsi" w:cstheme="minorHAnsi"/>
        </w:rPr>
        <w:t>C</w:t>
      </w:r>
      <w:r w:rsidRPr="005E7DB8">
        <w:rPr>
          <w:rFonts w:asciiTheme="minorHAnsi" w:hAnsiTheme="minorHAnsi" w:cstheme="minorHAnsi"/>
        </w:rPr>
        <w:t xml:space="preserve">omuna </w:t>
      </w:r>
      <w:r w:rsidR="005E6C7F" w:rsidRPr="005E7DB8">
        <w:rPr>
          <w:rFonts w:asciiTheme="minorHAnsi" w:hAnsiTheme="minorHAnsi" w:cstheme="minorHAnsi"/>
        </w:rPr>
        <w:t>Ș</w:t>
      </w:r>
      <w:r w:rsidRPr="005E7DB8">
        <w:rPr>
          <w:rFonts w:asciiTheme="minorHAnsi" w:hAnsiTheme="minorHAnsi" w:cstheme="minorHAnsi"/>
        </w:rPr>
        <w:t xml:space="preserve">oldanu, </w:t>
      </w:r>
      <w:r w:rsidR="00414294" w:rsidRPr="005E7DB8">
        <w:rPr>
          <w:rFonts w:asciiTheme="minorHAnsi" w:hAnsiTheme="minorHAnsi" w:cstheme="minorHAnsi"/>
        </w:rPr>
        <w:t>J</w:t>
      </w:r>
      <w:r w:rsidRPr="005E7DB8">
        <w:rPr>
          <w:rFonts w:asciiTheme="minorHAnsi" w:hAnsiTheme="minorHAnsi" w:cstheme="minorHAnsi"/>
        </w:rPr>
        <w:t>udeţul Călăraşi, în conformitate cu prevederile art.</w:t>
      </w:r>
      <w:r w:rsidR="002C3E7B" w:rsidRPr="005E7DB8">
        <w:rPr>
          <w:rFonts w:asciiTheme="minorHAnsi" w:hAnsiTheme="minorHAnsi" w:cstheme="minorHAnsi"/>
        </w:rPr>
        <w:t xml:space="preserve"> </w:t>
      </w:r>
      <w:r w:rsidRPr="005E7DB8">
        <w:rPr>
          <w:rFonts w:asciiTheme="minorHAnsi" w:hAnsiTheme="minorHAnsi" w:cstheme="minorHAnsi"/>
        </w:rPr>
        <w:t>11 şi art</w:t>
      </w:r>
      <w:r w:rsidR="00A03F7F" w:rsidRPr="005E7DB8">
        <w:rPr>
          <w:rFonts w:asciiTheme="minorHAnsi" w:hAnsiTheme="minorHAnsi" w:cstheme="minorHAnsi"/>
        </w:rPr>
        <w:t>.</w:t>
      </w:r>
      <w:r w:rsidR="002C3E7B" w:rsidRPr="005E7DB8">
        <w:rPr>
          <w:rFonts w:asciiTheme="minorHAnsi" w:hAnsiTheme="minorHAnsi" w:cstheme="minorHAnsi"/>
        </w:rPr>
        <w:t xml:space="preserve"> </w:t>
      </w:r>
      <w:r w:rsidRPr="005E7DB8">
        <w:rPr>
          <w:rFonts w:asciiTheme="minorHAnsi" w:hAnsiTheme="minorHAnsi" w:cstheme="minorHAnsi"/>
        </w:rPr>
        <w:t>18 din Legea nr.</w:t>
      </w:r>
      <w:r w:rsidR="002C3E7B" w:rsidRPr="005E7DB8">
        <w:rPr>
          <w:rFonts w:asciiTheme="minorHAnsi" w:hAnsiTheme="minorHAnsi" w:cstheme="minorHAnsi"/>
        </w:rPr>
        <w:t xml:space="preserve"> </w:t>
      </w:r>
      <w:r w:rsidRPr="005E7DB8">
        <w:rPr>
          <w:rFonts w:asciiTheme="minorHAnsi" w:hAnsiTheme="minorHAnsi" w:cstheme="minorHAnsi"/>
        </w:rPr>
        <w:t xml:space="preserve">333/2003 privind paza obiectivelor, bunurilor, valorilor şi protecţia persoanelor, modificată </w:t>
      </w:r>
      <w:r w:rsidR="00B21A0E" w:rsidRPr="005E7DB8">
        <w:rPr>
          <w:rFonts w:asciiTheme="minorHAnsi" w:hAnsiTheme="minorHAnsi" w:cstheme="minorHAnsi"/>
        </w:rPr>
        <w:t>și completată</w:t>
      </w:r>
      <w:r w:rsidRPr="005E7DB8">
        <w:rPr>
          <w:rFonts w:asciiTheme="minorHAnsi" w:hAnsiTheme="minorHAnsi" w:cstheme="minorHAnsi"/>
        </w:rPr>
        <w:t xml:space="preserve">, se organizează paza proprie realizată de către paznici comunali, salariazaţi din bugetul local al </w:t>
      </w:r>
      <w:r w:rsidR="009761A5" w:rsidRPr="005E7DB8">
        <w:rPr>
          <w:rFonts w:asciiTheme="minorHAnsi" w:hAnsiTheme="minorHAnsi" w:cstheme="minorHAnsi"/>
        </w:rPr>
        <w:t>C</w:t>
      </w:r>
      <w:r w:rsidRPr="005E7DB8">
        <w:rPr>
          <w:rFonts w:asciiTheme="minorHAnsi" w:hAnsiTheme="minorHAnsi" w:cstheme="minorHAnsi"/>
        </w:rPr>
        <w:t>omunei Şoldan</w:t>
      </w:r>
      <w:r w:rsidR="005E6C7F" w:rsidRPr="005E7DB8">
        <w:rPr>
          <w:rFonts w:asciiTheme="minorHAnsi" w:hAnsiTheme="minorHAnsi" w:cstheme="minorHAnsi"/>
        </w:rPr>
        <w:t>u</w:t>
      </w:r>
      <w:r w:rsidR="008C4FF8" w:rsidRPr="005E7DB8">
        <w:rPr>
          <w:rFonts w:asciiTheme="minorHAnsi" w:hAnsiTheme="minorHAnsi" w:cstheme="minorHAnsi"/>
        </w:rPr>
        <w:t>, susținută</w:t>
      </w:r>
      <w:r w:rsidR="00BD01FD" w:rsidRPr="005E7DB8">
        <w:rPr>
          <w:rFonts w:asciiTheme="minorHAnsi" w:hAnsiTheme="minorHAnsi" w:cstheme="minorHAnsi"/>
        </w:rPr>
        <w:t>, din 2019</w:t>
      </w:r>
      <w:r w:rsidR="00450463" w:rsidRPr="005E7DB8">
        <w:rPr>
          <w:rFonts w:asciiTheme="minorHAnsi" w:hAnsiTheme="minorHAnsi" w:cstheme="minorHAnsi"/>
        </w:rPr>
        <w:t>,</w:t>
      </w:r>
      <w:r w:rsidR="008C4FF8" w:rsidRPr="005E7DB8">
        <w:rPr>
          <w:rFonts w:asciiTheme="minorHAnsi" w:hAnsiTheme="minorHAnsi" w:cstheme="minorHAnsi"/>
        </w:rPr>
        <w:t xml:space="preserve"> de un sistem de supraveghere video</w:t>
      </w:r>
      <w:r w:rsidR="00450463" w:rsidRPr="005E7DB8">
        <w:rPr>
          <w:rFonts w:asciiTheme="minorHAnsi" w:hAnsiTheme="minorHAnsi" w:cstheme="minorHAnsi"/>
        </w:rPr>
        <w:t xml:space="preserve">, dotat cu </w:t>
      </w:r>
      <w:r w:rsidR="002C236B" w:rsidRPr="005E7DB8">
        <w:rPr>
          <w:rFonts w:asciiTheme="minorHAnsi" w:hAnsiTheme="minorHAnsi" w:cstheme="minorHAnsi"/>
        </w:rPr>
        <w:t>3</w:t>
      </w:r>
      <w:r w:rsidR="00685C91" w:rsidRPr="005E7DB8">
        <w:rPr>
          <w:rFonts w:asciiTheme="minorHAnsi" w:hAnsiTheme="minorHAnsi" w:cstheme="minorHAnsi"/>
        </w:rPr>
        <w:t>0</w:t>
      </w:r>
      <w:r w:rsidR="00450463" w:rsidRPr="005E7DB8">
        <w:rPr>
          <w:rFonts w:asciiTheme="minorHAnsi" w:hAnsiTheme="minorHAnsi" w:cstheme="minorHAnsi"/>
        </w:rPr>
        <w:t xml:space="preserve"> camere fixe</w:t>
      </w:r>
      <w:r w:rsidR="009761A5" w:rsidRPr="005E7DB8">
        <w:rPr>
          <w:rFonts w:asciiTheme="minorHAnsi" w:hAnsiTheme="minorHAnsi" w:cstheme="minorHAnsi"/>
        </w:rPr>
        <w:t xml:space="preserve"> </w:t>
      </w:r>
      <w:r w:rsidR="000F52D5" w:rsidRPr="005E7DB8">
        <w:rPr>
          <w:rFonts w:asciiTheme="minorHAnsi" w:hAnsiTheme="minorHAnsi" w:cstheme="minorHAnsi"/>
        </w:rPr>
        <w:t xml:space="preserve">și 2 LPR-uri </w:t>
      </w:r>
      <w:r w:rsidR="000C572F" w:rsidRPr="005E7DB8">
        <w:rPr>
          <w:rFonts w:asciiTheme="minorHAnsi" w:hAnsiTheme="minorHAnsi" w:cstheme="minorHAnsi"/>
        </w:rPr>
        <w:t>amplasate în intravilanul comunei</w:t>
      </w:r>
      <w:r w:rsidRPr="005E7DB8">
        <w:rPr>
          <w:rFonts w:asciiTheme="minorHAnsi" w:hAnsiTheme="minorHAnsi" w:cstheme="minorHAnsi"/>
        </w:rPr>
        <w:t>.</w:t>
      </w:r>
    </w:p>
    <w:p w14:paraId="6BD3E339" w14:textId="77777777" w:rsidR="00193B39" w:rsidRPr="005E7DB8" w:rsidRDefault="00193B39" w:rsidP="005E7DB8">
      <w:pPr>
        <w:pStyle w:val="Listparagraf"/>
        <w:numPr>
          <w:ilvl w:val="0"/>
          <w:numId w:val="15"/>
        </w:numPr>
        <w:suppressAutoHyphens w:val="0"/>
        <w:overflowPunct w:val="0"/>
        <w:autoSpaceDE w:val="0"/>
        <w:autoSpaceDN w:val="0"/>
        <w:adjustRightInd w:val="0"/>
        <w:ind w:left="0" w:firstLine="0"/>
        <w:textAlignment w:val="baseline"/>
        <w:rPr>
          <w:rFonts w:asciiTheme="minorHAnsi" w:hAnsiTheme="minorHAnsi" w:cstheme="minorHAnsi"/>
          <w:b/>
          <w:sz w:val="24"/>
          <w:u w:val="single"/>
        </w:rPr>
      </w:pPr>
      <w:r w:rsidRPr="005E7DB8">
        <w:rPr>
          <w:rFonts w:asciiTheme="minorHAnsi" w:hAnsiTheme="minorHAnsi" w:cstheme="minorHAnsi"/>
          <w:b/>
          <w:sz w:val="24"/>
          <w:u w:val="single"/>
        </w:rPr>
        <w:t>DISPOZITIVUL DE PAZĂ</w:t>
      </w:r>
    </w:p>
    <w:p w14:paraId="3AC1013C" w14:textId="0B3BFAAE" w:rsidR="00193B39" w:rsidRPr="005E7DB8" w:rsidRDefault="00193B39" w:rsidP="005E7DB8">
      <w:pPr>
        <w:suppressAutoHyphens w:val="0"/>
        <w:overflowPunct w:val="0"/>
        <w:autoSpaceDE w:val="0"/>
        <w:autoSpaceDN w:val="0"/>
        <w:adjustRightInd w:val="0"/>
        <w:ind w:firstLine="454"/>
        <w:jc w:val="both"/>
        <w:textAlignment w:val="baseline"/>
        <w:rPr>
          <w:rFonts w:asciiTheme="minorHAnsi" w:hAnsiTheme="minorHAnsi" w:cstheme="minorHAnsi"/>
        </w:rPr>
      </w:pPr>
      <w:r w:rsidRPr="005E7DB8">
        <w:rPr>
          <w:rFonts w:asciiTheme="minorHAnsi" w:hAnsiTheme="minorHAnsi" w:cstheme="minorHAnsi"/>
        </w:rPr>
        <w:t xml:space="preserve">Împuternicit cu organizarea şi instruirea persoanelor care efectuează serviciul de pază este numit dl </w:t>
      </w:r>
      <w:r w:rsidR="00055970" w:rsidRPr="005E7DB8">
        <w:rPr>
          <w:rFonts w:asciiTheme="minorHAnsi" w:hAnsiTheme="minorHAnsi" w:cstheme="minorHAnsi"/>
        </w:rPr>
        <w:t xml:space="preserve">Iulian </w:t>
      </w:r>
      <w:r w:rsidRPr="005E7DB8">
        <w:rPr>
          <w:rFonts w:asciiTheme="minorHAnsi" w:hAnsiTheme="minorHAnsi" w:cstheme="minorHAnsi"/>
        </w:rPr>
        <w:t xml:space="preserve">MARIN, Viceprimarul </w:t>
      </w:r>
      <w:r w:rsidR="000F52D5" w:rsidRPr="005E7DB8">
        <w:rPr>
          <w:rFonts w:asciiTheme="minorHAnsi" w:hAnsiTheme="minorHAnsi" w:cstheme="minorHAnsi"/>
        </w:rPr>
        <w:t>C</w:t>
      </w:r>
      <w:r w:rsidRPr="005E7DB8">
        <w:rPr>
          <w:rFonts w:asciiTheme="minorHAnsi" w:hAnsiTheme="minorHAnsi" w:cstheme="minorHAnsi"/>
        </w:rPr>
        <w:t xml:space="preserve">omunei Şoldanu, care asigură prezenţa, pregătirea şi </w:t>
      </w:r>
      <w:r w:rsidR="000F52D5" w:rsidRPr="005E7DB8">
        <w:rPr>
          <w:rFonts w:asciiTheme="minorHAnsi" w:hAnsiTheme="minorHAnsi" w:cstheme="minorHAnsi"/>
        </w:rPr>
        <w:t xml:space="preserve">dotarea </w:t>
      </w:r>
      <w:r w:rsidRPr="005E7DB8">
        <w:rPr>
          <w:rFonts w:asciiTheme="minorHAnsi" w:hAnsiTheme="minorHAnsi" w:cstheme="minorHAnsi"/>
        </w:rPr>
        <w:t>cu mijloace necesare executări</w:t>
      </w:r>
      <w:r w:rsidR="000F52D5" w:rsidRPr="005E7DB8">
        <w:rPr>
          <w:rFonts w:asciiTheme="minorHAnsi" w:hAnsiTheme="minorHAnsi" w:cstheme="minorHAnsi"/>
        </w:rPr>
        <w:t>i</w:t>
      </w:r>
      <w:r w:rsidRPr="005E7DB8">
        <w:rPr>
          <w:rFonts w:asciiTheme="minorHAnsi" w:hAnsiTheme="minorHAnsi" w:cstheme="minorHAnsi"/>
        </w:rPr>
        <w:t xml:space="preserve"> serviciului de pază a personalului, efectuând controale pentru verificarea modului cum aceasta se </w:t>
      </w:r>
      <w:r w:rsidR="00BD01FD" w:rsidRPr="005E7DB8">
        <w:rPr>
          <w:rFonts w:asciiTheme="minorHAnsi" w:hAnsiTheme="minorHAnsi" w:cstheme="minorHAnsi"/>
        </w:rPr>
        <w:t>realizează</w:t>
      </w:r>
      <w:r w:rsidRPr="005E7DB8">
        <w:rPr>
          <w:rFonts w:asciiTheme="minorHAnsi" w:hAnsiTheme="minorHAnsi" w:cstheme="minorHAnsi"/>
        </w:rPr>
        <w:t>, în colaborare cu organele de poliţie.</w:t>
      </w:r>
    </w:p>
    <w:p w14:paraId="19593AA2" w14:textId="2695111C" w:rsidR="00193B39" w:rsidRPr="005E7DB8" w:rsidRDefault="00193B39" w:rsidP="005E7DB8">
      <w:pPr>
        <w:suppressAutoHyphens w:val="0"/>
        <w:overflowPunct w:val="0"/>
        <w:autoSpaceDE w:val="0"/>
        <w:autoSpaceDN w:val="0"/>
        <w:adjustRightInd w:val="0"/>
        <w:ind w:firstLine="454"/>
        <w:jc w:val="both"/>
        <w:textAlignment w:val="baseline"/>
        <w:rPr>
          <w:rFonts w:asciiTheme="minorHAnsi" w:hAnsiTheme="minorHAnsi" w:cstheme="minorHAnsi"/>
        </w:rPr>
      </w:pPr>
      <w:r w:rsidRPr="005E7DB8">
        <w:rPr>
          <w:rFonts w:asciiTheme="minorHAnsi" w:hAnsiTheme="minorHAnsi" w:cstheme="minorHAnsi"/>
        </w:rPr>
        <w:t xml:space="preserve">Pentru asigurarea dispozitivului de pază a bunurilor publice şi ale cetăţenilor este necesar un număr minim de </w:t>
      </w:r>
      <w:r w:rsidRPr="005E7DB8">
        <w:rPr>
          <w:rFonts w:asciiTheme="minorHAnsi" w:hAnsiTheme="minorHAnsi" w:cstheme="minorHAnsi"/>
          <w:b/>
        </w:rPr>
        <w:t>4 posturi de pază</w:t>
      </w:r>
      <w:r w:rsidRPr="005E7DB8">
        <w:rPr>
          <w:rFonts w:asciiTheme="minorHAnsi" w:hAnsiTheme="minorHAnsi" w:cstheme="minorHAnsi"/>
        </w:rPr>
        <w:t xml:space="preserve">, </w:t>
      </w:r>
      <w:r w:rsidRPr="005E7DB8">
        <w:rPr>
          <w:rFonts w:asciiTheme="minorHAnsi" w:hAnsiTheme="minorHAnsi" w:cstheme="minorHAnsi"/>
          <w:lang w:val="en-US"/>
        </w:rPr>
        <w:t xml:space="preserve">din care: </w:t>
      </w:r>
      <w:r w:rsidR="001F3482" w:rsidRPr="005E7DB8">
        <w:rPr>
          <w:rFonts w:asciiTheme="minorHAnsi" w:hAnsiTheme="minorHAnsi" w:cstheme="minorHAnsi"/>
          <w:lang w:val="en-US"/>
        </w:rPr>
        <w:t>3</w:t>
      </w:r>
      <w:r w:rsidRPr="005E7DB8">
        <w:rPr>
          <w:rFonts w:asciiTheme="minorHAnsi" w:hAnsiTheme="minorHAnsi" w:cstheme="minorHAnsi"/>
          <w:lang w:val="en-US"/>
        </w:rPr>
        <w:t xml:space="preserve"> posturi</w:t>
      </w:r>
      <w:r w:rsidR="00E52944" w:rsidRPr="005E7DB8">
        <w:rPr>
          <w:rFonts w:asciiTheme="minorHAnsi" w:hAnsiTheme="minorHAnsi" w:cstheme="minorHAnsi"/>
          <w:lang w:val="en-US"/>
        </w:rPr>
        <w:t xml:space="preserve"> de</w:t>
      </w:r>
      <w:r w:rsidRPr="005E7DB8">
        <w:rPr>
          <w:rFonts w:asciiTheme="minorHAnsi" w:hAnsiTheme="minorHAnsi" w:cstheme="minorHAnsi"/>
          <w:lang w:val="en-US"/>
        </w:rPr>
        <w:t xml:space="preserve"> paznic comunal şi 1 post paznic, ocupate cu personal contractual, salariaţii </w:t>
      </w:r>
      <w:r w:rsidR="008E7B3F" w:rsidRPr="005E7DB8">
        <w:rPr>
          <w:rFonts w:asciiTheme="minorHAnsi" w:hAnsiTheme="minorHAnsi" w:cstheme="minorHAnsi"/>
          <w:lang w:val="en-US"/>
        </w:rPr>
        <w:t>P</w:t>
      </w:r>
      <w:r w:rsidRPr="005E7DB8">
        <w:rPr>
          <w:rFonts w:asciiTheme="minorHAnsi" w:hAnsiTheme="minorHAnsi" w:cstheme="minorHAnsi"/>
          <w:lang w:val="en-US"/>
        </w:rPr>
        <w:t xml:space="preserve">rimăriei, </w:t>
      </w:r>
      <w:r w:rsidRPr="005E7DB8">
        <w:rPr>
          <w:rFonts w:asciiTheme="minorHAnsi" w:hAnsiTheme="minorHAnsi" w:cstheme="minorHAnsi"/>
        </w:rPr>
        <w:t>organizaţi  astfel:</w:t>
      </w:r>
    </w:p>
    <w:p w14:paraId="0F2B188B" w14:textId="77777777" w:rsidR="00193B39" w:rsidRPr="005E7DB8" w:rsidRDefault="00193B39" w:rsidP="005E7DB8">
      <w:pPr>
        <w:numPr>
          <w:ilvl w:val="0"/>
          <w:numId w:val="13"/>
        </w:numPr>
        <w:tabs>
          <w:tab w:val="left" w:pos="885"/>
        </w:tabs>
        <w:suppressAutoHyphens w:val="0"/>
        <w:overflowPunct w:val="0"/>
        <w:autoSpaceDE w:val="0"/>
        <w:autoSpaceDN w:val="0"/>
        <w:adjustRightInd w:val="0"/>
        <w:ind w:left="885"/>
        <w:jc w:val="both"/>
        <w:textAlignment w:val="baseline"/>
        <w:rPr>
          <w:rFonts w:asciiTheme="minorHAnsi" w:hAnsiTheme="minorHAnsi" w:cstheme="minorHAnsi"/>
        </w:rPr>
      </w:pPr>
      <w:r w:rsidRPr="005E7DB8">
        <w:rPr>
          <w:rFonts w:asciiTheme="minorHAnsi" w:hAnsiTheme="minorHAnsi" w:cstheme="minorHAnsi"/>
          <w:b/>
        </w:rPr>
        <w:t>Satul Şoldanu</w:t>
      </w:r>
      <w:r w:rsidRPr="005E7DB8">
        <w:rPr>
          <w:rFonts w:asciiTheme="minorHAnsi" w:hAnsiTheme="minorHAnsi" w:cstheme="minorHAnsi"/>
        </w:rPr>
        <w:t xml:space="preserve">  - 1 post mobil, alcătuit din 1 paznic comunal;   </w:t>
      </w:r>
    </w:p>
    <w:p w14:paraId="03594F1D" w14:textId="77777777" w:rsidR="00193B39" w:rsidRPr="005E7DB8" w:rsidRDefault="00193B39" w:rsidP="005E7DB8">
      <w:pPr>
        <w:numPr>
          <w:ilvl w:val="0"/>
          <w:numId w:val="13"/>
        </w:numPr>
        <w:tabs>
          <w:tab w:val="left" w:pos="885"/>
        </w:tabs>
        <w:suppressAutoHyphens w:val="0"/>
        <w:overflowPunct w:val="0"/>
        <w:autoSpaceDE w:val="0"/>
        <w:autoSpaceDN w:val="0"/>
        <w:adjustRightInd w:val="0"/>
        <w:ind w:left="885"/>
        <w:jc w:val="both"/>
        <w:textAlignment w:val="baseline"/>
        <w:rPr>
          <w:rFonts w:asciiTheme="minorHAnsi" w:hAnsiTheme="minorHAnsi" w:cstheme="minorHAnsi"/>
        </w:rPr>
      </w:pPr>
      <w:r w:rsidRPr="005E7DB8">
        <w:rPr>
          <w:rFonts w:asciiTheme="minorHAnsi" w:hAnsiTheme="minorHAnsi" w:cstheme="minorHAnsi"/>
          <w:b/>
        </w:rPr>
        <w:t>Satul Negoeşti</w:t>
      </w:r>
      <w:r w:rsidRPr="005E7DB8">
        <w:rPr>
          <w:rFonts w:asciiTheme="minorHAnsi" w:hAnsiTheme="minorHAnsi" w:cstheme="minorHAnsi"/>
        </w:rPr>
        <w:t xml:space="preserve"> - 1 post mobil, alcătuit din 1 paznic comunal;</w:t>
      </w:r>
    </w:p>
    <w:p w14:paraId="143CAB02" w14:textId="74FEE467" w:rsidR="00193B39" w:rsidRPr="005E7DB8" w:rsidRDefault="00193B39" w:rsidP="005E7DB8">
      <w:pPr>
        <w:numPr>
          <w:ilvl w:val="0"/>
          <w:numId w:val="14"/>
        </w:numPr>
        <w:tabs>
          <w:tab w:val="left" w:pos="885"/>
        </w:tabs>
        <w:suppressAutoHyphens w:val="0"/>
        <w:overflowPunct w:val="0"/>
        <w:autoSpaceDE w:val="0"/>
        <w:autoSpaceDN w:val="0"/>
        <w:adjustRightInd w:val="0"/>
        <w:ind w:left="885"/>
        <w:jc w:val="both"/>
        <w:textAlignment w:val="baseline"/>
        <w:rPr>
          <w:rFonts w:asciiTheme="minorHAnsi" w:hAnsiTheme="minorHAnsi" w:cstheme="minorHAnsi"/>
        </w:rPr>
      </w:pPr>
      <w:r w:rsidRPr="005E7DB8">
        <w:rPr>
          <w:rFonts w:asciiTheme="minorHAnsi" w:hAnsiTheme="minorHAnsi" w:cstheme="minorHAnsi"/>
          <w:b/>
        </w:rPr>
        <w:t xml:space="preserve">Sediul </w:t>
      </w:r>
      <w:r w:rsidR="008E7B3F" w:rsidRPr="005E7DB8">
        <w:rPr>
          <w:rFonts w:asciiTheme="minorHAnsi" w:hAnsiTheme="minorHAnsi" w:cstheme="minorHAnsi"/>
          <w:b/>
        </w:rPr>
        <w:t>Ș</w:t>
      </w:r>
      <w:r w:rsidRPr="005E7DB8">
        <w:rPr>
          <w:rFonts w:asciiTheme="minorHAnsi" w:hAnsiTheme="minorHAnsi" w:cstheme="minorHAnsi"/>
          <w:b/>
        </w:rPr>
        <w:t>colii Gimnaziale  ,,Constantin Teodorescu</w:t>
      </w:r>
      <w:r w:rsidR="00E52944" w:rsidRPr="005E7DB8">
        <w:rPr>
          <w:rFonts w:asciiTheme="minorHAnsi" w:hAnsiTheme="minorHAnsi" w:cstheme="minorHAnsi"/>
          <w:b/>
        </w:rPr>
        <w:t>”</w:t>
      </w:r>
      <w:r w:rsidRPr="005E7DB8">
        <w:rPr>
          <w:rFonts w:asciiTheme="minorHAnsi" w:hAnsiTheme="minorHAnsi" w:cstheme="minorHAnsi"/>
          <w:b/>
        </w:rPr>
        <w:t xml:space="preserve"> </w:t>
      </w:r>
      <w:r w:rsidR="008E7B3F" w:rsidRPr="005E7DB8">
        <w:rPr>
          <w:rFonts w:asciiTheme="minorHAnsi" w:hAnsiTheme="minorHAnsi" w:cstheme="minorHAnsi"/>
          <w:b/>
        </w:rPr>
        <w:t>Ș</w:t>
      </w:r>
      <w:r w:rsidRPr="005E7DB8">
        <w:rPr>
          <w:rFonts w:asciiTheme="minorHAnsi" w:hAnsiTheme="minorHAnsi" w:cstheme="minorHAnsi"/>
          <w:b/>
        </w:rPr>
        <w:t>oldanu</w:t>
      </w:r>
      <w:r w:rsidRPr="005E7DB8">
        <w:rPr>
          <w:rFonts w:asciiTheme="minorHAnsi" w:hAnsiTheme="minorHAnsi" w:cstheme="minorHAnsi"/>
        </w:rPr>
        <w:t xml:space="preserve"> - 1 post fix, alcătuit din 1 paznic;</w:t>
      </w:r>
    </w:p>
    <w:p w14:paraId="76792A4A" w14:textId="09C16848" w:rsidR="00193B39" w:rsidRPr="005E7DB8" w:rsidRDefault="00193B39" w:rsidP="005E7DB8">
      <w:pPr>
        <w:numPr>
          <w:ilvl w:val="0"/>
          <w:numId w:val="14"/>
        </w:numPr>
        <w:tabs>
          <w:tab w:val="left" w:pos="885"/>
        </w:tabs>
        <w:suppressAutoHyphens w:val="0"/>
        <w:overflowPunct w:val="0"/>
        <w:autoSpaceDE w:val="0"/>
        <w:autoSpaceDN w:val="0"/>
        <w:adjustRightInd w:val="0"/>
        <w:ind w:left="885"/>
        <w:jc w:val="both"/>
        <w:textAlignment w:val="baseline"/>
        <w:rPr>
          <w:rFonts w:asciiTheme="minorHAnsi" w:hAnsiTheme="minorHAnsi" w:cstheme="minorHAnsi"/>
        </w:rPr>
      </w:pPr>
      <w:r w:rsidRPr="005E7DB8">
        <w:rPr>
          <w:rFonts w:asciiTheme="minorHAnsi" w:hAnsiTheme="minorHAnsi" w:cstheme="minorHAnsi"/>
          <w:b/>
        </w:rPr>
        <w:t xml:space="preserve">Sediul </w:t>
      </w:r>
      <w:r w:rsidR="008E7B3F" w:rsidRPr="005E7DB8">
        <w:rPr>
          <w:rFonts w:asciiTheme="minorHAnsi" w:hAnsiTheme="minorHAnsi" w:cstheme="minorHAnsi"/>
          <w:b/>
        </w:rPr>
        <w:t>Ș</w:t>
      </w:r>
      <w:r w:rsidRPr="005E7DB8">
        <w:rPr>
          <w:rFonts w:asciiTheme="minorHAnsi" w:hAnsiTheme="minorHAnsi" w:cstheme="minorHAnsi"/>
          <w:b/>
        </w:rPr>
        <w:t>colii Primare nr. 1 Negoeşti</w:t>
      </w:r>
      <w:r w:rsidRPr="005E7DB8">
        <w:rPr>
          <w:rFonts w:asciiTheme="minorHAnsi" w:hAnsiTheme="minorHAnsi" w:cstheme="minorHAnsi"/>
        </w:rPr>
        <w:t xml:space="preserve"> - 1 post fix, alcătuit din 1 paznic </w:t>
      </w:r>
      <w:r w:rsidR="00A829BD" w:rsidRPr="005E7DB8">
        <w:rPr>
          <w:rFonts w:asciiTheme="minorHAnsi" w:hAnsiTheme="minorHAnsi" w:cstheme="minorHAnsi"/>
        </w:rPr>
        <w:t>comunal</w:t>
      </w:r>
      <w:r w:rsidRPr="005E7DB8">
        <w:rPr>
          <w:rFonts w:asciiTheme="minorHAnsi" w:hAnsiTheme="minorHAnsi" w:cstheme="minorHAnsi"/>
        </w:rPr>
        <w:t>.</w:t>
      </w:r>
    </w:p>
    <w:p w14:paraId="21584C6D" w14:textId="77777777" w:rsidR="00193B39" w:rsidRPr="005E7DB8" w:rsidRDefault="00193B39" w:rsidP="005E7DB8">
      <w:pPr>
        <w:pStyle w:val="Listparagraf"/>
        <w:numPr>
          <w:ilvl w:val="0"/>
          <w:numId w:val="15"/>
        </w:numPr>
        <w:suppressAutoHyphens w:val="0"/>
        <w:overflowPunct w:val="0"/>
        <w:autoSpaceDE w:val="0"/>
        <w:autoSpaceDN w:val="0"/>
        <w:adjustRightInd w:val="0"/>
        <w:spacing w:before="240"/>
        <w:ind w:left="0" w:firstLine="0"/>
        <w:textAlignment w:val="baseline"/>
        <w:rPr>
          <w:rFonts w:asciiTheme="minorHAnsi" w:hAnsiTheme="minorHAnsi" w:cstheme="minorHAnsi"/>
          <w:b/>
          <w:sz w:val="24"/>
          <w:u w:val="single"/>
        </w:rPr>
      </w:pPr>
      <w:r w:rsidRPr="005E7DB8">
        <w:rPr>
          <w:rFonts w:asciiTheme="minorHAnsi" w:hAnsiTheme="minorHAnsi" w:cstheme="minorHAnsi"/>
          <w:b/>
          <w:sz w:val="24"/>
          <w:u w:val="single"/>
        </w:rPr>
        <w:t>CONSEMNUL POSTURILOR</w:t>
      </w:r>
    </w:p>
    <w:p w14:paraId="5378A8AB" w14:textId="77777777" w:rsidR="00193B39" w:rsidRPr="005E7DB8" w:rsidRDefault="00193B39" w:rsidP="005E7DB8">
      <w:pPr>
        <w:pStyle w:val="Listparagraf"/>
        <w:numPr>
          <w:ilvl w:val="0"/>
          <w:numId w:val="17"/>
        </w:numPr>
        <w:suppressAutoHyphens w:val="0"/>
        <w:overflowPunct w:val="0"/>
        <w:autoSpaceDE w:val="0"/>
        <w:autoSpaceDN w:val="0"/>
        <w:adjustRightInd w:val="0"/>
        <w:textAlignment w:val="baseline"/>
        <w:rPr>
          <w:rFonts w:asciiTheme="minorHAnsi" w:hAnsiTheme="minorHAnsi" w:cstheme="minorHAnsi"/>
          <w:b/>
          <w:sz w:val="24"/>
        </w:rPr>
      </w:pPr>
      <w:r w:rsidRPr="005E7DB8">
        <w:rPr>
          <w:rFonts w:asciiTheme="minorHAnsi" w:hAnsiTheme="minorHAnsi" w:cstheme="minorHAnsi"/>
          <w:b/>
          <w:sz w:val="24"/>
        </w:rPr>
        <w:t>CONSEMNUL GENERAL</w:t>
      </w:r>
    </w:p>
    <w:p w14:paraId="56EB955E" w14:textId="2D585BD0" w:rsidR="00193B39" w:rsidRPr="005E7DB8" w:rsidRDefault="00193B39" w:rsidP="005E7DB8">
      <w:pPr>
        <w:pStyle w:val="Listparagraf"/>
        <w:numPr>
          <w:ilvl w:val="0"/>
          <w:numId w:val="18"/>
        </w:numPr>
        <w:suppressAutoHyphens w:val="0"/>
        <w:overflowPunct w:val="0"/>
        <w:autoSpaceDE w:val="0"/>
        <w:autoSpaceDN w:val="0"/>
        <w:adjustRightInd w:val="0"/>
        <w:spacing w:before="0"/>
        <w:ind w:left="357" w:hanging="357"/>
        <w:textAlignment w:val="baseline"/>
        <w:rPr>
          <w:rFonts w:asciiTheme="minorHAnsi" w:hAnsiTheme="minorHAnsi" w:cstheme="minorHAnsi"/>
          <w:sz w:val="24"/>
          <w:szCs w:val="24"/>
        </w:rPr>
      </w:pPr>
      <w:r w:rsidRPr="005E7DB8">
        <w:rPr>
          <w:rFonts w:asciiTheme="minorHAnsi" w:hAnsiTheme="minorHAnsi" w:cstheme="minorHAnsi"/>
          <w:sz w:val="24"/>
          <w:szCs w:val="24"/>
        </w:rPr>
        <w:t>să cunoască locurile şi punctele vulnerabile din perimetrul păzit, pentru a preveni producerea oricăror fapte de natură să aducă prejudicii co</w:t>
      </w:r>
      <w:r w:rsidR="00E52944" w:rsidRPr="005E7DB8">
        <w:rPr>
          <w:rFonts w:asciiTheme="minorHAnsi" w:hAnsiTheme="minorHAnsi" w:cstheme="minorHAnsi"/>
          <w:sz w:val="24"/>
          <w:szCs w:val="24"/>
        </w:rPr>
        <w:t>lectivității</w:t>
      </w:r>
      <w:r w:rsidRPr="005E7DB8">
        <w:rPr>
          <w:rFonts w:asciiTheme="minorHAnsi" w:hAnsiTheme="minorHAnsi" w:cstheme="minorHAnsi"/>
          <w:sz w:val="24"/>
          <w:szCs w:val="24"/>
        </w:rPr>
        <w:t>;</w:t>
      </w:r>
    </w:p>
    <w:p w14:paraId="26CE0A8C" w14:textId="2CE6B872" w:rsidR="00193B39" w:rsidRPr="005E7DB8" w:rsidRDefault="00193B39" w:rsidP="005E7DB8">
      <w:pPr>
        <w:pStyle w:val="Listparagraf"/>
        <w:numPr>
          <w:ilvl w:val="0"/>
          <w:numId w:val="18"/>
        </w:numPr>
        <w:suppressAutoHyphens w:val="0"/>
        <w:overflowPunct w:val="0"/>
        <w:autoSpaceDE w:val="0"/>
        <w:autoSpaceDN w:val="0"/>
        <w:adjustRightInd w:val="0"/>
        <w:spacing w:before="0"/>
        <w:ind w:left="357" w:hanging="357"/>
        <w:textAlignment w:val="baseline"/>
        <w:rPr>
          <w:rFonts w:asciiTheme="minorHAnsi" w:hAnsiTheme="minorHAnsi" w:cstheme="minorHAnsi"/>
          <w:sz w:val="24"/>
          <w:szCs w:val="24"/>
        </w:rPr>
      </w:pPr>
      <w:r w:rsidRPr="005E7DB8">
        <w:rPr>
          <w:rFonts w:asciiTheme="minorHAnsi" w:hAnsiTheme="minorHAnsi" w:cstheme="minorHAnsi"/>
          <w:sz w:val="24"/>
          <w:szCs w:val="24"/>
        </w:rPr>
        <w:t>să oprească şi să legitimeze persoanele despre care există date sau indicii că au săvârşit infracţiuni sau alte fapte ilicite, iar în cazul infracţiunilor flagrante să oprească şi să predea poliţiei pe făptuitori, bunurile sau valorile care fac obiectul infracţiuni</w:t>
      </w:r>
      <w:r w:rsidR="00226C89" w:rsidRPr="005E7DB8">
        <w:rPr>
          <w:rFonts w:asciiTheme="minorHAnsi" w:hAnsiTheme="minorHAnsi" w:cstheme="minorHAnsi"/>
          <w:sz w:val="24"/>
          <w:szCs w:val="24"/>
        </w:rPr>
        <w:t>i</w:t>
      </w:r>
      <w:r w:rsidRPr="005E7DB8">
        <w:rPr>
          <w:rFonts w:asciiTheme="minorHAnsi" w:hAnsiTheme="minorHAnsi" w:cstheme="minorHAnsi"/>
          <w:sz w:val="24"/>
          <w:szCs w:val="24"/>
        </w:rPr>
        <w:t xml:space="preserve"> sau alt</w:t>
      </w:r>
      <w:r w:rsidR="00226C89" w:rsidRPr="005E7DB8">
        <w:rPr>
          <w:rFonts w:asciiTheme="minorHAnsi" w:hAnsiTheme="minorHAnsi" w:cstheme="minorHAnsi"/>
          <w:sz w:val="24"/>
          <w:szCs w:val="24"/>
        </w:rPr>
        <w:t>or</w:t>
      </w:r>
      <w:r w:rsidRPr="005E7DB8">
        <w:rPr>
          <w:rFonts w:asciiTheme="minorHAnsi" w:hAnsiTheme="minorHAnsi" w:cstheme="minorHAnsi"/>
          <w:sz w:val="24"/>
          <w:szCs w:val="24"/>
        </w:rPr>
        <w:t xml:space="preserve"> fapte ilicite</w:t>
      </w:r>
      <w:r w:rsidR="00226C89" w:rsidRPr="005E7DB8">
        <w:rPr>
          <w:rFonts w:asciiTheme="minorHAnsi" w:hAnsiTheme="minorHAnsi" w:cstheme="minorHAnsi"/>
          <w:sz w:val="24"/>
          <w:szCs w:val="24"/>
        </w:rPr>
        <w:t>,</w:t>
      </w:r>
      <w:r w:rsidRPr="005E7DB8">
        <w:rPr>
          <w:rFonts w:asciiTheme="minorHAnsi" w:hAnsiTheme="minorHAnsi" w:cstheme="minorHAnsi"/>
          <w:sz w:val="24"/>
          <w:szCs w:val="24"/>
        </w:rPr>
        <w:t xml:space="preserve"> luând măsuri pentru conservarea  ori paza lor, întocmind totodată un proces</w:t>
      </w:r>
      <w:r w:rsidR="00226C89" w:rsidRPr="005E7DB8">
        <w:rPr>
          <w:rFonts w:asciiTheme="minorHAnsi" w:hAnsiTheme="minorHAnsi" w:cstheme="minorHAnsi"/>
          <w:sz w:val="24"/>
          <w:szCs w:val="24"/>
        </w:rPr>
        <w:t>-</w:t>
      </w:r>
      <w:r w:rsidRPr="005E7DB8">
        <w:rPr>
          <w:rFonts w:asciiTheme="minorHAnsi" w:hAnsiTheme="minorHAnsi" w:cstheme="minorHAnsi"/>
          <w:sz w:val="24"/>
          <w:szCs w:val="24"/>
        </w:rPr>
        <w:t>verbal despre luarea acestor măsuri;</w:t>
      </w:r>
    </w:p>
    <w:p w14:paraId="497756B4" w14:textId="77777777" w:rsidR="00193B39" w:rsidRPr="005E7DB8" w:rsidRDefault="00193B39" w:rsidP="005E7DB8">
      <w:pPr>
        <w:pStyle w:val="Listparagraf"/>
        <w:numPr>
          <w:ilvl w:val="0"/>
          <w:numId w:val="18"/>
        </w:numPr>
        <w:suppressAutoHyphens w:val="0"/>
        <w:overflowPunct w:val="0"/>
        <w:autoSpaceDE w:val="0"/>
        <w:autoSpaceDN w:val="0"/>
        <w:adjustRightInd w:val="0"/>
        <w:spacing w:before="0"/>
        <w:ind w:left="357" w:hanging="357"/>
        <w:textAlignment w:val="baseline"/>
        <w:rPr>
          <w:rFonts w:asciiTheme="minorHAnsi" w:hAnsiTheme="minorHAnsi" w:cstheme="minorHAnsi"/>
          <w:sz w:val="24"/>
          <w:szCs w:val="24"/>
        </w:rPr>
      </w:pPr>
      <w:r w:rsidRPr="005E7DB8">
        <w:rPr>
          <w:rFonts w:asciiTheme="minorHAnsi" w:hAnsiTheme="minorHAnsi" w:cstheme="minorHAnsi"/>
          <w:sz w:val="24"/>
          <w:szCs w:val="24"/>
        </w:rPr>
        <w:lastRenderedPageBreak/>
        <w:t>să înştiinţeze de îndată persoana împuternicită de primar, despre producerea oricărui eveniment în timpul executării serviciului şi măsurile luate;</w:t>
      </w:r>
    </w:p>
    <w:p w14:paraId="024619ED" w14:textId="443B4820" w:rsidR="00193B39" w:rsidRPr="005E7DB8" w:rsidRDefault="00193B39" w:rsidP="005E7DB8">
      <w:pPr>
        <w:pStyle w:val="Listparagraf"/>
        <w:numPr>
          <w:ilvl w:val="0"/>
          <w:numId w:val="18"/>
        </w:numPr>
        <w:suppressAutoHyphens w:val="0"/>
        <w:overflowPunct w:val="0"/>
        <w:autoSpaceDE w:val="0"/>
        <w:autoSpaceDN w:val="0"/>
        <w:adjustRightInd w:val="0"/>
        <w:spacing w:before="0"/>
        <w:ind w:left="357" w:hanging="357"/>
        <w:textAlignment w:val="baseline"/>
        <w:rPr>
          <w:rFonts w:asciiTheme="minorHAnsi" w:hAnsiTheme="minorHAnsi" w:cstheme="minorHAnsi"/>
          <w:sz w:val="24"/>
          <w:szCs w:val="24"/>
        </w:rPr>
      </w:pPr>
      <w:r w:rsidRPr="005E7DB8">
        <w:rPr>
          <w:rFonts w:asciiTheme="minorHAnsi" w:hAnsiTheme="minorHAnsi" w:cstheme="minorHAnsi"/>
          <w:sz w:val="24"/>
          <w:szCs w:val="24"/>
        </w:rPr>
        <w:t>în caz de avarii la conducte sau rezervoare de apă,</w:t>
      </w:r>
      <w:r w:rsidR="00226C89" w:rsidRPr="005E7DB8">
        <w:rPr>
          <w:rFonts w:asciiTheme="minorHAnsi" w:hAnsiTheme="minorHAnsi" w:cstheme="minorHAnsi"/>
          <w:sz w:val="24"/>
          <w:szCs w:val="24"/>
        </w:rPr>
        <w:t xml:space="preserve"> </w:t>
      </w:r>
      <w:r w:rsidRPr="005E7DB8">
        <w:rPr>
          <w:rFonts w:asciiTheme="minorHAnsi" w:hAnsiTheme="minorHAnsi" w:cstheme="minorHAnsi"/>
          <w:sz w:val="24"/>
          <w:szCs w:val="24"/>
        </w:rPr>
        <w:t>de combustibili sau substanţe chimice, la reţelele electrice sau telefonice şi în orice alte împrejurări care sunt de natură să producă pagube, să aducă de îndată la cunoştinţa celor în drept asemenea evenimente şi să ia primele măsuri imediat după constatare;</w:t>
      </w:r>
    </w:p>
    <w:p w14:paraId="565D471A" w14:textId="24D5CA02" w:rsidR="00193B39" w:rsidRPr="005E7DB8" w:rsidRDefault="00193B39" w:rsidP="005E7DB8">
      <w:pPr>
        <w:pStyle w:val="Listparagraf"/>
        <w:numPr>
          <w:ilvl w:val="0"/>
          <w:numId w:val="18"/>
        </w:numPr>
        <w:suppressAutoHyphens w:val="0"/>
        <w:overflowPunct w:val="0"/>
        <w:autoSpaceDE w:val="0"/>
        <w:autoSpaceDN w:val="0"/>
        <w:adjustRightInd w:val="0"/>
        <w:spacing w:before="0"/>
        <w:ind w:left="357" w:hanging="357"/>
        <w:textAlignment w:val="baseline"/>
        <w:rPr>
          <w:rFonts w:asciiTheme="minorHAnsi" w:hAnsiTheme="minorHAnsi" w:cstheme="minorHAnsi"/>
          <w:sz w:val="24"/>
          <w:szCs w:val="24"/>
        </w:rPr>
      </w:pPr>
      <w:r w:rsidRPr="005E7DB8">
        <w:rPr>
          <w:rFonts w:asciiTheme="minorHAnsi" w:hAnsiTheme="minorHAnsi" w:cstheme="minorHAnsi"/>
          <w:sz w:val="24"/>
          <w:szCs w:val="24"/>
        </w:rPr>
        <w:t xml:space="preserve">în caz de incendii să ia imediat măsuri de stingere şi </w:t>
      </w:r>
      <w:r w:rsidR="002C236B" w:rsidRPr="005E7DB8">
        <w:rPr>
          <w:rFonts w:asciiTheme="minorHAnsi" w:hAnsiTheme="minorHAnsi" w:cstheme="minorHAnsi"/>
          <w:sz w:val="24"/>
          <w:szCs w:val="24"/>
        </w:rPr>
        <w:t xml:space="preserve">de </w:t>
      </w:r>
      <w:r w:rsidRPr="005E7DB8">
        <w:rPr>
          <w:rFonts w:asciiTheme="minorHAnsi" w:hAnsiTheme="minorHAnsi" w:cstheme="minorHAnsi"/>
          <w:sz w:val="24"/>
          <w:szCs w:val="24"/>
        </w:rPr>
        <w:t>salvare</w:t>
      </w:r>
      <w:r w:rsidR="002C236B" w:rsidRPr="005E7DB8">
        <w:rPr>
          <w:rFonts w:asciiTheme="minorHAnsi" w:hAnsiTheme="minorHAnsi" w:cstheme="minorHAnsi"/>
          <w:sz w:val="24"/>
          <w:szCs w:val="24"/>
        </w:rPr>
        <w:t xml:space="preserve"> </w:t>
      </w:r>
      <w:r w:rsidRPr="005E7DB8">
        <w:rPr>
          <w:rFonts w:asciiTheme="minorHAnsi" w:hAnsiTheme="minorHAnsi" w:cstheme="minorHAnsi"/>
          <w:sz w:val="24"/>
          <w:szCs w:val="24"/>
        </w:rPr>
        <w:t>a persoanelor</w:t>
      </w:r>
      <w:r w:rsidR="002C236B" w:rsidRPr="005E7DB8">
        <w:rPr>
          <w:rFonts w:asciiTheme="minorHAnsi" w:hAnsiTheme="minorHAnsi" w:cstheme="minorHAnsi"/>
          <w:sz w:val="24"/>
          <w:szCs w:val="24"/>
        </w:rPr>
        <w:t>,</w:t>
      </w:r>
      <w:r w:rsidRPr="005E7DB8">
        <w:rPr>
          <w:rFonts w:asciiTheme="minorHAnsi" w:hAnsiTheme="minorHAnsi" w:cstheme="minorHAnsi"/>
          <w:sz w:val="24"/>
          <w:szCs w:val="24"/>
        </w:rPr>
        <w:t xml:space="preserve"> a bunurilor şi a valorilor, să sesizeze pe pompieri şi să anunţe poliţia;</w:t>
      </w:r>
    </w:p>
    <w:p w14:paraId="537D9E84" w14:textId="77777777" w:rsidR="00E65ACF" w:rsidRPr="005E7DB8" w:rsidRDefault="00193B39" w:rsidP="005E7DB8">
      <w:pPr>
        <w:pStyle w:val="Listparagraf"/>
        <w:numPr>
          <w:ilvl w:val="0"/>
          <w:numId w:val="18"/>
        </w:numPr>
        <w:suppressAutoHyphens w:val="0"/>
        <w:overflowPunct w:val="0"/>
        <w:autoSpaceDE w:val="0"/>
        <w:autoSpaceDN w:val="0"/>
        <w:adjustRightInd w:val="0"/>
        <w:spacing w:before="0"/>
        <w:ind w:left="357" w:hanging="357"/>
        <w:textAlignment w:val="baseline"/>
        <w:rPr>
          <w:rFonts w:asciiTheme="minorHAnsi" w:hAnsiTheme="minorHAnsi" w:cstheme="minorHAnsi"/>
          <w:sz w:val="24"/>
          <w:szCs w:val="24"/>
        </w:rPr>
      </w:pPr>
      <w:r w:rsidRPr="005E7DB8">
        <w:rPr>
          <w:rFonts w:asciiTheme="minorHAnsi" w:hAnsiTheme="minorHAnsi" w:cstheme="minorHAnsi"/>
          <w:sz w:val="24"/>
          <w:szCs w:val="24"/>
        </w:rPr>
        <w:t>să ia primele măsuri pentru salvarea persoanelor, a bunurilor şi a valorilor în caz de calamităţi;</w:t>
      </w:r>
    </w:p>
    <w:p w14:paraId="15371848" w14:textId="24746799" w:rsidR="00E65ACF" w:rsidRPr="005E7DB8" w:rsidRDefault="00193B39" w:rsidP="005E7DB8">
      <w:pPr>
        <w:pStyle w:val="Listparagraf"/>
        <w:numPr>
          <w:ilvl w:val="0"/>
          <w:numId w:val="18"/>
        </w:numPr>
        <w:suppressAutoHyphens w:val="0"/>
        <w:overflowPunct w:val="0"/>
        <w:autoSpaceDE w:val="0"/>
        <w:autoSpaceDN w:val="0"/>
        <w:adjustRightInd w:val="0"/>
        <w:spacing w:before="0"/>
        <w:ind w:left="357" w:hanging="357"/>
        <w:textAlignment w:val="baseline"/>
        <w:rPr>
          <w:rFonts w:asciiTheme="minorHAnsi" w:hAnsiTheme="minorHAnsi" w:cstheme="minorHAnsi"/>
          <w:sz w:val="24"/>
          <w:szCs w:val="24"/>
        </w:rPr>
      </w:pPr>
      <w:r w:rsidRPr="005E7DB8">
        <w:rPr>
          <w:rFonts w:asciiTheme="minorHAnsi" w:hAnsiTheme="minorHAnsi" w:cstheme="minorHAnsi"/>
          <w:sz w:val="24"/>
          <w:szCs w:val="24"/>
        </w:rPr>
        <w:t xml:space="preserve">să sesizeze poliţia în legătură cu orice faptă de natură </w:t>
      </w:r>
      <w:proofErr w:type="gramStart"/>
      <w:r w:rsidRPr="005E7DB8">
        <w:rPr>
          <w:rFonts w:asciiTheme="minorHAnsi" w:hAnsiTheme="minorHAnsi" w:cstheme="minorHAnsi"/>
          <w:sz w:val="24"/>
          <w:szCs w:val="24"/>
        </w:rPr>
        <w:t>a</w:t>
      </w:r>
      <w:proofErr w:type="gramEnd"/>
      <w:r w:rsidRPr="005E7DB8">
        <w:rPr>
          <w:rFonts w:asciiTheme="minorHAnsi" w:hAnsiTheme="minorHAnsi" w:cstheme="minorHAnsi"/>
          <w:sz w:val="24"/>
          <w:szCs w:val="24"/>
        </w:rPr>
        <w:t xml:space="preserve"> aduce prejudicii şi să dea concurs pentru îndeplinirea misiunilor ce revin poliţiei, pentru prinderea autorilor;</w:t>
      </w:r>
    </w:p>
    <w:p w14:paraId="7DAB2BF6" w14:textId="77777777" w:rsidR="00E65ACF" w:rsidRPr="005E7DB8" w:rsidRDefault="00193B39" w:rsidP="005E7DB8">
      <w:pPr>
        <w:pStyle w:val="Listparagraf"/>
        <w:numPr>
          <w:ilvl w:val="0"/>
          <w:numId w:val="18"/>
        </w:numPr>
        <w:suppressAutoHyphens w:val="0"/>
        <w:overflowPunct w:val="0"/>
        <w:autoSpaceDE w:val="0"/>
        <w:autoSpaceDN w:val="0"/>
        <w:adjustRightInd w:val="0"/>
        <w:spacing w:before="0"/>
        <w:ind w:left="357" w:hanging="357"/>
        <w:textAlignment w:val="baseline"/>
        <w:rPr>
          <w:rFonts w:asciiTheme="minorHAnsi" w:hAnsiTheme="minorHAnsi" w:cstheme="minorHAnsi"/>
          <w:sz w:val="24"/>
          <w:szCs w:val="24"/>
        </w:rPr>
      </w:pPr>
      <w:r w:rsidRPr="005E7DB8">
        <w:rPr>
          <w:rFonts w:asciiTheme="minorHAnsi" w:hAnsiTheme="minorHAnsi" w:cstheme="minorHAnsi"/>
          <w:sz w:val="24"/>
          <w:szCs w:val="24"/>
        </w:rPr>
        <w:t>să poarte însemne distinctive numai în timpul serviciului;</w:t>
      </w:r>
    </w:p>
    <w:p w14:paraId="2AC28A35" w14:textId="77777777" w:rsidR="00E65ACF" w:rsidRPr="005E7DB8" w:rsidRDefault="00193B39" w:rsidP="005E7DB8">
      <w:pPr>
        <w:pStyle w:val="Listparagraf"/>
        <w:numPr>
          <w:ilvl w:val="0"/>
          <w:numId w:val="18"/>
        </w:numPr>
        <w:suppressAutoHyphens w:val="0"/>
        <w:overflowPunct w:val="0"/>
        <w:autoSpaceDE w:val="0"/>
        <w:autoSpaceDN w:val="0"/>
        <w:adjustRightInd w:val="0"/>
        <w:spacing w:before="0"/>
        <w:ind w:left="357" w:hanging="357"/>
        <w:textAlignment w:val="baseline"/>
        <w:rPr>
          <w:rFonts w:asciiTheme="minorHAnsi" w:hAnsiTheme="minorHAnsi" w:cstheme="minorHAnsi"/>
          <w:sz w:val="24"/>
          <w:szCs w:val="24"/>
        </w:rPr>
      </w:pPr>
      <w:r w:rsidRPr="005E7DB8">
        <w:rPr>
          <w:rFonts w:asciiTheme="minorHAnsi" w:hAnsiTheme="minorHAnsi" w:cstheme="minorHAnsi"/>
          <w:sz w:val="24"/>
          <w:szCs w:val="24"/>
        </w:rPr>
        <w:t>să nu se prezinte la intrarea în serviciu sub influenţa băuturilor alcoolice şi nici să nu consume astfel de băuturi în timpul serviciului;</w:t>
      </w:r>
    </w:p>
    <w:p w14:paraId="043CE741" w14:textId="77777777" w:rsidR="00193B39" w:rsidRPr="005E7DB8" w:rsidRDefault="00193B39" w:rsidP="005E7DB8">
      <w:pPr>
        <w:pStyle w:val="Listparagraf"/>
        <w:numPr>
          <w:ilvl w:val="0"/>
          <w:numId w:val="18"/>
        </w:numPr>
        <w:suppressAutoHyphens w:val="0"/>
        <w:overflowPunct w:val="0"/>
        <w:autoSpaceDE w:val="0"/>
        <w:autoSpaceDN w:val="0"/>
        <w:adjustRightInd w:val="0"/>
        <w:spacing w:before="0"/>
        <w:ind w:left="357" w:hanging="357"/>
        <w:textAlignment w:val="baseline"/>
        <w:rPr>
          <w:rFonts w:asciiTheme="minorHAnsi" w:hAnsiTheme="minorHAnsi" w:cstheme="minorHAnsi"/>
          <w:sz w:val="24"/>
          <w:szCs w:val="24"/>
        </w:rPr>
      </w:pPr>
      <w:r w:rsidRPr="005E7DB8">
        <w:rPr>
          <w:rFonts w:asciiTheme="minorHAnsi" w:hAnsiTheme="minorHAnsi" w:cstheme="minorHAnsi"/>
          <w:sz w:val="24"/>
          <w:szCs w:val="24"/>
        </w:rPr>
        <w:t>să nu absenteze fără motive temeinice şi fără să anunţe în prealabil persoana împuternicită;</w:t>
      </w:r>
    </w:p>
    <w:p w14:paraId="2F804D7B" w14:textId="77777777" w:rsidR="00193B39" w:rsidRPr="005E7DB8" w:rsidRDefault="00193B39" w:rsidP="005E7DB8">
      <w:pPr>
        <w:pStyle w:val="Listparagraf"/>
        <w:numPr>
          <w:ilvl w:val="0"/>
          <w:numId w:val="18"/>
        </w:numPr>
        <w:suppressAutoHyphens w:val="0"/>
        <w:overflowPunct w:val="0"/>
        <w:autoSpaceDE w:val="0"/>
        <w:autoSpaceDN w:val="0"/>
        <w:adjustRightInd w:val="0"/>
        <w:spacing w:before="0"/>
        <w:ind w:left="357" w:hanging="357"/>
        <w:textAlignment w:val="baseline"/>
        <w:rPr>
          <w:rFonts w:asciiTheme="minorHAnsi" w:hAnsiTheme="minorHAnsi" w:cstheme="minorHAnsi"/>
          <w:sz w:val="24"/>
          <w:szCs w:val="24"/>
        </w:rPr>
      </w:pPr>
      <w:r w:rsidRPr="005E7DB8">
        <w:rPr>
          <w:rFonts w:asciiTheme="minorHAnsi" w:hAnsiTheme="minorHAnsi" w:cstheme="minorHAnsi"/>
          <w:sz w:val="24"/>
          <w:szCs w:val="24"/>
        </w:rPr>
        <w:t>să nu doarmă în timpul orelor de serviciu.</w:t>
      </w:r>
    </w:p>
    <w:p w14:paraId="6829293E" w14:textId="77777777" w:rsidR="00193B39" w:rsidRPr="005E7DB8" w:rsidRDefault="00193B39" w:rsidP="005E7DB8">
      <w:pPr>
        <w:pStyle w:val="Listparagraf"/>
        <w:numPr>
          <w:ilvl w:val="0"/>
          <w:numId w:val="17"/>
        </w:numPr>
        <w:suppressAutoHyphens w:val="0"/>
        <w:overflowPunct w:val="0"/>
        <w:autoSpaceDE w:val="0"/>
        <w:autoSpaceDN w:val="0"/>
        <w:adjustRightInd w:val="0"/>
        <w:ind w:left="357" w:hanging="357"/>
        <w:textAlignment w:val="baseline"/>
        <w:rPr>
          <w:rFonts w:asciiTheme="minorHAnsi" w:hAnsiTheme="minorHAnsi" w:cstheme="minorHAnsi"/>
          <w:b/>
          <w:sz w:val="24"/>
        </w:rPr>
      </w:pPr>
      <w:r w:rsidRPr="005E7DB8">
        <w:rPr>
          <w:rFonts w:asciiTheme="minorHAnsi" w:hAnsiTheme="minorHAnsi" w:cstheme="minorHAnsi"/>
          <w:b/>
          <w:sz w:val="24"/>
        </w:rPr>
        <w:t>CONSEMNUL PARTICULAR</w:t>
      </w:r>
    </w:p>
    <w:p w14:paraId="0E202D42" w14:textId="663F5015" w:rsidR="00193B39" w:rsidRPr="005E7DB8" w:rsidRDefault="00193B39" w:rsidP="005E7DB8">
      <w:pPr>
        <w:pStyle w:val="Listparagraf"/>
        <w:numPr>
          <w:ilvl w:val="0"/>
          <w:numId w:val="19"/>
        </w:numPr>
        <w:suppressAutoHyphens w:val="0"/>
        <w:overflowPunct w:val="0"/>
        <w:autoSpaceDE w:val="0"/>
        <w:autoSpaceDN w:val="0"/>
        <w:adjustRightInd w:val="0"/>
        <w:textAlignment w:val="baseline"/>
        <w:rPr>
          <w:rFonts w:asciiTheme="minorHAnsi" w:hAnsiTheme="minorHAnsi" w:cstheme="minorHAnsi"/>
          <w:sz w:val="24"/>
        </w:rPr>
      </w:pPr>
      <w:r w:rsidRPr="005E7DB8">
        <w:rPr>
          <w:rFonts w:asciiTheme="minorHAnsi" w:hAnsiTheme="minorHAnsi" w:cstheme="minorHAnsi"/>
          <w:sz w:val="24"/>
          <w:u w:val="single"/>
        </w:rPr>
        <w:t>POSTUL nr. 1 mobil</w:t>
      </w:r>
      <w:r w:rsidRPr="005E7DB8">
        <w:rPr>
          <w:rFonts w:asciiTheme="minorHAnsi" w:hAnsiTheme="minorHAnsi" w:cstheme="minorHAnsi"/>
          <w:sz w:val="24"/>
        </w:rPr>
        <w:t xml:space="preserve">, din </w:t>
      </w:r>
      <w:r w:rsidR="00685C91" w:rsidRPr="005E7DB8">
        <w:rPr>
          <w:rFonts w:asciiTheme="minorHAnsi" w:hAnsiTheme="minorHAnsi" w:cstheme="minorHAnsi"/>
          <w:sz w:val="24"/>
        </w:rPr>
        <w:t>S</w:t>
      </w:r>
      <w:r w:rsidRPr="005E7DB8">
        <w:rPr>
          <w:rFonts w:asciiTheme="minorHAnsi" w:hAnsiTheme="minorHAnsi" w:cstheme="minorHAnsi"/>
          <w:sz w:val="24"/>
        </w:rPr>
        <w:t xml:space="preserve">atul Şoldanu, se deplasează în perimetrul </w:t>
      </w:r>
      <w:r w:rsidR="00685C91" w:rsidRPr="005E7DB8">
        <w:rPr>
          <w:rFonts w:asciiTheme="minorHAnsi" w:hAnsiTheme="minorHAnsi" w:cstheme="minorHAnsi"/>
          <w:sz w:val="24"/>
        </w:rPr>
        <w:t>S</w:t>
      </w:r>
      <w:r w:rsidRPr="005E7DB8">
        <w:rPr>
          <w:rFonts w:asciiTheme="minorHAnsi" w:hAnsiTheme="minorHAnsi" w:cstheme="minorHAnsi"/>
          <w:sz w:val="24"/>
        </w:rPr>
        <w:t>atului Şoldanu, în colaborare cu paznicul din postul nr.3 fix, având în supraveghere sediul Prim</w:t>
      </w:r>
      <w:r w:rsidR="00685C91" w:rsidRPr="005E7DB8">
        <w:rPr>
          <w:rFonts w:asciiTheme="minorHAnsi" w:hAnsiTheme="minorHAnsi" w:cstheme="minorHAnsi"/>
          <w:sz w:val="24"/>
        </w:rPr>
        <w:t>ă</w:t>
      </w:r>
      <w:r w:rsidRPr="005E7DB8">
        <w:rPr>
          <w:rFonts w:asciiTheme="minorHAnsi" w:hAnsiTheme="minorHAnsi" w:cstheme="minorHAnsi"/>
          <w:sz w:val="24"/>
        </w:rPr>
        <w:t xml:space="preserve">riei </w:t>
      </w:r>
      <w:r w:rsidR="00685C91" w:rsidRPr="005E7DB8">
        <w:rPr>
          <w:rFonts w:asciiTheme="minorHAnsi" w:hAnsiTheme="minorHAnsi" w:cstheme="minorHAnsi"/>
          <w:sz w:val="24"/>
        </w:rPr>
        <w:t>C</w:t>
      </w:r>
      <w:r w:rsidRPr="005E7DB8">
        <w:rPr>
          <w:rFonts w:asciiTheme="minorHAnsi" w:hAnsiTheme="minorHAnsi" w:cstheme="minorHAnsi"/>
          <w:sz w:val="24"/>
        </w:rPr>
        <w:t xml:space="preserve">omunei </w:t>
      </w:r>
      <w:r w:rsidR="00685C91" w:rsidRPr="005E7DB8">
        <w:rPr>
          <w:rFonts w:asciiTheme="minorHAnsi" w:hAnsiTheme="minorHAnsi" w:cstheme="minorHAnsi"/>
          <w:sz w:val="24"/>
        </w:rPr>
        <w:t>Ș</w:t>
      </w:r>
      <w:r w:rsidRPr="005E7DB8">
        <w:rPr>
          <w:rFonts w:asciiTheme="minorHAnsi" w:hAnsiTheme="minorHAnsi" w:cstheme="minorHAnsi"/>
          <w:sz w:val="24"/>
        </w:rPr>
        <w:t xml:space="preserve">oldanu, bunurile publice şi gospodăriile cetăţenilor aflate în </w:t>
      </w:r>
      <w:r w:rsidR="00685C91" w:rsidRPr="005E7DB8">
        <w:rPr>
          <w:rFonts w:asciiTheme="minorHAnsi" w:hAnsiTheme="minorHAnsi" w:cstheme="minorHAnsi"/>
          <w:sz w:val="24"/>
        </w:rPr>
        <w:t>S</w:t>
      </w:r>
      <w:r w:rsidRPr="005E7DB8">
        <w:rPr>
          <w:rFonts w:asciiTheme="minorHAnsi" w:hAnsiTheme="minorHAnsi" w:cstheme="minorHAnsi"/>
          <w:sz w:val="24"/>
        </w:rPr>
        <w:t xml:space="preserve">atul Şoldanu, </w:t>
      </w:r>
      <w:r w:rsidR="00BD1FCD" w:rsidRPr="005E7DB8">
        <w:rPr>
          <w:rFonts w:asciiTheme="minorHAnsi" w:hAnsiTheme="minorHAnsi" w:cstheme="minorHAnsi"/>
          <w:sz w:val="24"/>
        </w:rPr>
        <w:t>C</w:t>
      </w:r>
      <w:r w:rsidRPr="005E7DB8">
        <w:rPr>
          <w:rFonts w:asciiTheme="minorHAnsi" w:hAnsiTheme="minorHAnsi" w:cstheme="minorHAnsi"/>
          <w:sz w:val="24"/>
        </w:rPr>
        <w:t xml:space="preserve">omuna </w:t>
      </w:r>
      <w:r w:rsidR="00BD1FCD" w:rsidRPr="005E7DB8">
        <w:rPr>
          <w:rFonts w:asciiTheme="minorHAnsi" w:hAnsiTheme="minorHAnsi" w:cstheme="minorHAnsi"/>
          <w:sz w:val="24"/>
        </w:rPr>
        <w:t>Ș</w:t>
      </w:r>
      <w:r w:rsidRPr="005E7DB8">
        <w:rPr>
          <w:rFonts w:asciiTheme="minorHAnsi" w:hAnsiTheme="minorHAnsi" w:cstheme="minorHAnsi"/>
          <w:sz w:val="24"/>
        </w:rPr>
        <w:t>oldanu.</w:t>
      </w:r>
      <w:r w:rsidR="00E65ACF" w:rsidRPr="005E7DB8">
        <w:rPr>
          <w:rFonts w:asciiTheme="minorHAnsi" w:hAnsiTheme="minorHAnsi" w:cstheme="minorHAnsi"/>
          <w:sz w:val="24"/>
        </w:rPr>
        <w:t xml:space="preserve"> </w:t>
      </w:r>
      <w:r w:rsidRPr="005E7DB8">
        <w:rPr>
          <w:rFonts w:asciiTheme="minorHAnsi" w:hAnsiTheme="minorHAnsi" w:cstheme="minorHAnsi"/>
          <w:sz w:val="24"/>
        </w:rPr>
        <w:t>Ţine legătura cu posturile 2</w:t>
      </w:r>
      <w:r w:rsidR="00BD1FCD" w:rsidRPr="005E7DB8">
        <w:rPr>
          <w:rFonts w:asciiTheme="minorHAnsi" w:hAnsiTheme="minorHAnsi" w:cstheme="minorHAnsi"/>
          <w:sz w:val="24"/>
        </w:rPr>
        <w:t xml:space="preserve">, </w:t>
      </w:r>
      <w:r w:rsidRPr="005E7DB8">
        <w:rPr>
          <w:rFonts w:asciiTheme="minorHAnsi" w:hAnsiTheme="minorHAnsi" w:cstheme="minorHAnsi"/>
          <w:sz w:val="24"/>
        </w:rPr>
        <w:t>3 şi 4  de la care solicită sprijin la caz de nevoie.</w:t>
      </w:r>
    </w:p>
    <w:p w14:paraId="0374E884" w14:textId="37F02813" w:rsidR="00193B39" w:rsidRPr="005E7DB8" w:rsidRDefault="00193B39" w:rsidP="005E7DB8">
      <w:pPr>
        <w:pStyle w:val="Listparagraf"/>
        <w:numPr>
          <w:ilvl w:val="0"/>
          <w:numId w:val="19"/>
        </w:numPr>
        <w:suppressAutoHyphens w:val="0"/>
        <w:overflowPunct w:val="0"/>
        <w:autoSpaceDE w:val="0"/>
        <w:autoSpaceDN w:val="0"/>
        <w:adjustRightInd w:val="0"/>
        <w:textAlignment w:val="baseline"/>
        <w:rPr>
          <w:rFonts w:asciiTheme="minorHAnsi" w:hAnsiTheme="minorHAnsi" w:cstheme="minorHAnsi"/>
          <w:sz w:val="24"/>
        </w:rPr>
      </w:pPr>
      <w:r w:rsidRPr="005E7DB8">
        <w:rPr>
          <w:rFonts w:asciiTheme="minorHAnsi" w:hAnsiTheme="minorHAnsi" w:cstheme="minorHAnsi"/>
          <w:sz w:val="24"/>
          <w:u w:val="single"/>
        </w:rPr>
        <w:t>POSTUL nr. 2 mobil</w:t>
      </w:r>
      <w:r w:rsidRPr="005E7DB8">
        <w:rPr>
          <w:rFonts w:asciiTheme="minorHAnsi" w:hAnsiTheme="minorHAnsi" w:cstheme="minorHAnsi"/>
          <w:sz w:val="24"/>
        </w:rPr>
        <w:t xml:space="preserve">, din </w:t>
      </w:r>
      <w:r w:rsidR="00BD1FCD" w:rsidRPr="005E7DB8">
        <w:rPr>
          <w:rFonts w:asciiTheme="minorHAnsi" w:hAnsiTheme="minorHAnsi" w:cstheme="minorHAnsi"/>
          <w:sz w:val="24"/>
        </w:rPr>
        <w:t>S</w:t>
      </w:r>
      <w:r w:rsidRPr="005E7DB8">
        <w:rPr>
          <w:rFonts w:asciiTheme="minorHAnsi" w:hAnsiTheme="minorHAnsi" w:cstheme="minorHAnsi"/>
          <w:sz w:val="24"/>
        </w:rPr>
        <w:t xml:space="preserve">atul Negoeşti, se deplasează în perimetrul </w:t>
      </w:r>
      <w:r w:rsidR="00BD1FCD" w:rsidRPr="005E7DB8">
        <w:rPr>
          <w:rFonts w:asciiTheme="minorHAnsi" w:hAnsiTheme="minorHAnsi" w:cstheme="minorHAnsi"/>
          <w:sz w:val="24"/>
        </w:rPr>
        <w:t>S</w:t>
      </w:r>
      <w:r w:rsidRPr="005E7DB8">
        <w:rPr>
          <w:rFonts w:asciiTheme="minorHAnsi" w:hAnsiTheme="minorHAnsi" w:cstheme="minorHAnsi"/>
          <w:sz w:val="24"/>
        </w:rPr>
        <w:t xml:space="preserve">atului Negoeşti, în colaborare cu paznicul din postul nr.4 fix, având în supraveghere bunurile publice şi gospodăriile cetăţenilor aflate în </w:t>
      </w:r>
      <w:r w:rsidR="00BD1FCD" w:rsidRPr="005E7DB8">
        <w:rPr>
          <w:rFonts w:asciiTheme="minorHAnsi" w:hAnsiTheme="minorHAnsi" w:cstheme="minorHAnsi"/>
          <w:sz w:val="24"/>
        </w:rPr>
        <w:t>S</w:t>
      </w:r>
      <w:r w:rsidRPr="005E7DB8">
        <w:rPr>
          <w:rFonts w:asciiTheme="minorHAnsi" w:hAnsiTheme="minorHAnsi" w:cstheme="minorHAnsi"/>
          <w:sz w:val="24"/>
        </w:rPr>
        <w:t xml:space="preserve">atul Negoeşti, </w:t>
      </w:r>
      <w:r w:rsidR="00BD1FCD" w:rsidRPr="005E7DB8">
        <w:rPr>
          <w:rFonts w:asciiTheme="minorHAnsi" w:hAnsiTheme="minorHAnsi" w:cstheme="minorHAnsi"/>
          <w:sz w:val="24"/>
        </w:rPr>
        <w:t>C</w:t>
      </w:r>
      <w:r w:rsidRPr="005E7DB8">
        <w:rPr>
          <w:rFonts w:asciiTheme="minorHAnsi" w:hAnsiTheme="minorHAnsi" w:cstheme="minorHAnsi"/>
          <w:sz w:val="24"/>
        </w:rPr>
        <w:t xml:space="preserve">omuna </w:t>
      </w:r>
      <w:r w:rsidR="00BD1FCD" w:rsidRPr="005E7DB8">
        <w:rPr>
          <w:rFonts w:asciiTheme="minorHAnsi" w:hAnsiTheme="minorHAnsi" w:cstheme="minorHAnsi"/>
          <w:sz w:val="24"/>
        </w:rPr>
        <w:t>Ș</w:t>
      </w:r>
      <w:r w:rsidRPr="005E7DB8">
        <w:rPr>
          <w:rFonts w:asciiTheme="minorHAnsi" w:hAnsiTheme="minorHAnsi" w:cstheme="minorHAnsi"/>
          <w:sz w:val="24"/>
        </w:rPr>
        <w:t>oldanu.</w:t>
      </w:r>
      <w:r w:rsidR="00E65ACF" w:rsidRPr="005E7DB8">
        <w:rPr>
          <w:rFonts w:asciiTheme="minorHAnsi" w:hAnsiTheme="minorHAnsi" w:cstheme="minorHAnsi"/>
          <w:sz w:val="24"/>
        </w:rPr>
        <w:t xml:space="preserve"> </w:t>
      </w:r>
      <w:r w:rsidRPr="005E7DB8">
        <w:rPr>
          <w:rFonts w:asciiTheme="minorHAnsi" w:hAnsiTheme="minorHAnsi" w:cstheme="minorHAnsi"/>
          <w:sz w:val="24"/>
        </w:rPr>
        <w:t>Ţine legătura cu posturile 1,</w:t>
      </w:r>
      <w:r w:rsidR="00B94C32" w:rsidRPr="005E7DB8">
        <w:rPr>
          <w:rFonts w:asciiTheme="minorHAnsi" w:hAnsiTheme="minorHAnsi" w:cstheme="minorHAnsi"/>
          <w:sz w:val="24"/>
        </w:rPr>
        <w:t xml:space="preserve"> </w:t>
      </w:r>
      <w:r w:rsidRPr="005E7DB8">
        <w:rPr>
          <w:rFonts w:asciiTheme="minorHAnsi" w:hAnsiTheme="minorHAnsi" w:cstheme="minorHAnsi"/>
          <w:sz w:val="24"/>
        </w:rPr>
        <w:t>3 şi 4 de la care solicită sprijin în caz de nevoie.</w:t>
      </w:r>
    </w:p>
    <w:p w14:paraId="3708B186" w14:textId="13C75BDA" w:rsidR="00193B39" w:rsidRPr="005E7DB8" w:rsidRDefault="00193B39" w:rsidP="005E7DB8">
      <w:pPr>
        <w:pStyle w:val="Listparagraf"/>
        <w:numPr>
          <w:ilvl w:val="0"/>
          <w:numId w:val="19"/>
        </w:numPr>
        <w:suppressAutoHyphens w:val="0"/>
        <w:overflowPunct w:val="0"/>
        <w:autoSpaceDE w:val="0"/>
        <w:autoSpaceDN w:val="0"/>
        <w:adjustRightInd w:val="0"/>
        <w:textAlignment w:val="baseline"/>
        <w:rPr>
          <w:rFonts w:asciiTheme="minorHAnsi" w:hAnsiTheme="minorHAnsi" w:cstheme="minorHAnsi"/>
          <w:sz w:val="24"/>
        </w:rPr>
      </w:pPr>
      <w:r w:rsidRPr="005E7DB8">
        <w:rPr>
          <w:rFonts w:asciiTheme="minorHAnsi" w:hAnsiTheme="minorHAnsi" w:cstheme="minorHAnsi"/>
          <w:sz w:val="24"/>
          <w:u w:val="single"/>
        </w:rPr>
        <w:t>POSTUL nr. 3 fix</w:t>
      </w:r>
      <w:r w:rsidRPr="005E7DB8">
        <w:rPr>
          <w:rFonts w:asciiTheme="minorHAnsi" w:hAnsiTheme="minorHAnsi" w:cstheme="minorHAnsi"/>
          <w:sz w:val="24"/>
        </w:rPr>
        <w:t xml:space="preserve"> , la sediul </w:t>
      </w:r>
      <w:bookmarkStart w:id="0" w:name="_Hlk30585757"/>
      <w:r w:rsidR="000044E4" w:rsidRPr="005E7DB8">
        <w:rPr>
          <w:rFonts w:asciiTheme="minorHAnsi" w:hAnsiTheme="minorHAnsi" w:cstheme="minorHAnsi"/>
          <w:sz w:val="24"/>
        </w:rPr>
        <w:t>Ș</w:t>
      </w:r>
      <w:r w:rsidRPr="005E7DB8">
        <w:rPr>
          <w:rFonts w:asciiTheme="minorHAnsi" w:hAnsiTheme="minorHAnsi" w:cstheme="minorHAnsi"/>
          <w:sz w:val="24"/>
        </w:rPr>
        <w:t xml:space="preserve">colii Gimnaziale </w:t>
      </w:r>
      <w:r w:rsidR="000044E4" w:rsidRPr="005E7DB8">
        <w:rPr>
          <w:rFonts w:asciiTheme="minorHAnsi" w:hAnsiTheme="minorHAnsi" w:cstheme="minorHAnsi"/>
          <w:sz w:val="24"/>
        </w:rPr>
        <w:t>„</w:t>
      </w:r>
      <w:r w:rsidRPr="005E7DB8">
        <w:rPr>
          <w:rFonts w:asciiTheme="minorHAnsi" w:hAnsiTheme="minorHAnsi" w:cstheme="minorHAnsi"/>
          <w:sz w:val="24"/>
        </w:rPr>
        <w:t>Constantin Teodorescu</w:t>
      </w:r>
      <w:r w:rsidR="000044E4" w:rsidRPr="005E7DB8">
        <w:rPr>
          <w:rFonts w:asciiTheme="minorHAnsi" w:hAnsiTheme="minorHAnsi" w:cstheme="minorHAnsi"/>
          <w:sz w:val="24"/>
        </w:rPr>
        <w:t>”</w:t>
      </w:r>
      <w:r w:rsidRPr="005E7DB8">
        <w:rPr>
          <w:rFonts w:asciiTheme="minorHAnsi" w:hAnsiTheme="minorHAnsi" w:cstheme="minorHAnsi"/>
          <w:sz w:val="24"/>
        </w:rPr>
        <w:t xml:space="preserve"> Şoldanu</w:t>
      </w:r>
      <w:bookmarkEnd w:id="0"/>
      <w:r w:rsidRPr="005E7DB8">
        <w:rPr>
          <w:rFonts w:asciiTheme="minorHAnsi" w:hAnsiTheme="minorHAnsi" w:cstheme="minorHAnsi"/>
          <w:sz w:val="24"/>
        </w:rPr>
        <w:t>, are în pază clădirea şi bunurile existente, patrulează în jurul clădirii şi colaborează cu postul nr.1 mobil.</w:t>
      </w:r>
    </w:p>
    <w:p w14:paraId="638F238A" w14:textId="58EFE80C" w:rsidR="00193B39" w:rsidRPr="005E7DB8" w:rsidRDefault="00193B39" w:rsidP="005E7DB8">
      <w:pPr>
        <w:pStyle w:val="Listparagraf"/>
        <w:numPr>
          <w:ilvl w:val="0"/>
          <w:numId w:val="19"/>
        </w:numPr>
        <w:suppressAutoHyphens w:val="0"/>
        <w:overflowPunct w:val="0"/>
        <w:autoSpaceDE w:val="0"/>
        <w:autoSpaceDN w:val="0"/>
        <w:adjustRightInd w:val="0"/>
        <w:textAlignment w:val="baseline"/>
        <w:rPr>
          <w:rFonts w:asciiTheme="minorHAnsi" w:hAnsiTheme="minorHAnsi" w:cstheme="minorHAnsi"/>
          <w:sz w:val="24"/>
        </w:rPr>
      </w:pPr>
      <w:r w:rsidRPr="005E7DB8">
        <w:rPr>
          <w:rFonts w:asciiTheme="minorHAnsi" w:hAnsiTheme="minorHAnsi" w:cstheme="minorHAnsi"/>
          <w:sz w:val="24"/>
          <w:u w:val="single"/>
        </w:rPr>
        <w:t>POSTUL nr. 4 fix</w:t>
      </w:r>
      <w:r w:rsidRPr="005E7DB8">
        <w:rPr>
          <w:rFonts w:asciiTheme="minorHAnsi" w:hAnsiTheme="minorHAnsi" w:cstheme="minorHAnsi"/>
          <w:sz w:val="24"/>
        </w:rPr>
        <w:t xml:space="preserve"> , la sediul </w:t>
      </w:r>
      <w:r w:rsidR="000044E4" w:rsidRPr="005E7DB8">
        <w:rPr>
          <w:rFonts w:asciiTheme="minorHAnsi" w:hAnsiTheme="minorHAnsi" w:cstheme="minorHAnsi"/>
          <w:sz w:val="24"/>
        </w:rPr>
        <w:t>Ș</w:t>
      </w:r>
      <w:r w:rsidRPr="005E7DB8">
        <w:rPr>
          <w:rFonts w:asciiTheme="minorHAnsi" w:hAnsiTheme="minorHAnsi" w:cstheme="minorHAnsi"/>
          <w:sz w:val="24"/>
        </w:rPr>
        <w:t>colii Primare nr. 1 Negoeşti, are în pază clădirea şi bunurile existente, patrulează în jurul clădirii şi colaborează cu postul nr.2 mobil.</w:t>
      </w:r>
    </w:p>
    <w:p w14:paraId="05535860" w14:textId="77777777" w:rsidR="00193B39" w:rsidRPr="005E7DB8" w:rsidRDefault="00193B39" w:rsidP="005E7DB8">
      <w:pPr>
        <w:suppressAutoHyphens w:val="0"/>
        <w:overflowPunct w:val="0"/>
        <w:autoSpaceDE w:val="0"/>
        <w:autoSpaceDN w:val="0"/>
        <w:adjustRightInd w:val="0"/>
        <w:jc w:val="both"/>
        <w:textAlignment w:val="baseline"/>
        <w:rPr>
          <w:rFonts w:asciiTheme="minorHAnsi" w:hAnsiTheme="minorHAnsi" w:cstheme="minorHAnsi"/>
          <w:color w:val="FF0000"/>
        </w:rPr>
      </w:pPr>
    </w:p>
    <w:p w14:paraId="69721C49" w14:textId="48E5C50F" w:rsidR="00193B39" w:rsidRPr="005E7DB8" w:rsidRDefault="00193B39" w:rsidP="005E7DB8">
      <w:pPr>
        <w:suppressAutoHyphens w:val="0"/>
        <w:overflowPunct w:val="0"/>
        <w:autoSpaceDE w:val="0"/>
        <w:autoSpaceDN w:val="0"/>
        <w:adjustRightInd w:val="0"/>
        <w:jc w:val="both"/>
        <w:textAlignment w:val="baseline"/>
        <w:rPr>
          <w:rFonts w:asciiTheme="minorHAnsi" w:hAnsiTheme="minorHAnsi" w:cstheme="minorHAnsi"/>
        </w:rPr>
      </w:pPr>
      <w:r w:rsidRPr="005E7DB8">
        <w:rPr>
          <w:rFonts w:asciiTheme="minorHAnsi" w:hAnsiTheme="minorHAnsi" w:cstheme="minorHAnsi"/>
        </w:rPr>
        <w:t>Persoanele încadrate în posturile de pază fixe</w:t>
      </w:r>
      <w:r w:rsidR="00B94C32" w:rsidRPr="005E7DB8">
        <w:rPr>
          <w:rFonts w:asciiTheme="minorHAnsi" w:hAnsiTheme="minorHAnsi" w:cstheme="minorHAnsi"/>
        </w:rPr>
        <w:t xml:space="preserve">, </w:t>
      </w:r>
      <w:r w:rsidRPr="005E7DB8">
        <w:rPr>
          <w:rFonts w:asciiTheme="minorHAnsi" w:hAnsiTheme="minorHAnsi" w:cstheme="minorHAnsi"/>
        </w:rPr>
        <w:t>3 şi 4</w:t>
      </w:r>
      <w:r w:rsidR="00B94C32" w:rsidRPr="005E7DB8">
        <w:rPr>
          <w:rFonts w:asciiTheme="minorHAnsi" w:hAnsiTheme="minorHAnsi" w:cstheme="minorHAnsi"/>
        </w:rPr>
        <w:t>,</w:t>
      </w:r>
      <w:r w:rsidRPr="005E7DB8">
        <w:rPr>
          <w:rFonts w:asciiTheme="minorHAnsi" w:hAnsiTheme="minorHAnsi" w:cstheme="minorHAnsi"/>
        </w:rPr>
        <w:t xml:space="preserve"> au următoarele atribuţii:</w:t>
      </w:r>
    </w:p>
    <w:p w14:paraId="59B40C50" w14:textId="77777777" w:rsidR="00193B39" w:rsidRPr="005E7DB8" w:rsidRDefault="00193B39" w:rsidP="005E7DB8">
      <w:pPr>
        <w:pStyle w:val="Listparagraf"/>
        <w:numPr>
          <w:ilvl w:val="0"/>
          <w:numId w:val="20"/>
        </w:numPr>
        <w:suppressAutoHyphens w:val="0"/>
        <w:overflowPunct w:val="0"/>
        <w:autoSpaceDE w:val="0"/>
        <w:autoSpaceDN w:val="0"/>
        <w:adjustRightInd w:val="0"/>
        <w:spacing w:before="0"/>
        <w:ind w:left="714" w:hanging="357"/>
        <w:textAlignment w:val="baseline"/>
        <w:rPr>
          <w:rFonts w:asciiTheme="minorHAnsi" w:hAnsiTheme="minorHAnsi" w:cstheme="minorHAnsi"/>
          <w:sz w:val="24"/>
        </w:rPr>
      </w:pPr>
      <w:r w:rsidRPr="005E7DB8">
        <w:rPr>
          <w:rFonts w:asciiTheme="minorHAnsi" w:hAnsiTheme="minorHAnsi" w:cstheme="minorHAnsi"/>
          <w:sz w:val="24"/>
        </w:rPr>
        <w:t>nu permit intrarea în clădire decât a persoanelor care au acest drept;</w:t>
      </w:r>
    </w:p>
    <w:p w14:paraId="6B493333" w14:textId="77777777" w:rsidR="00193B39" w:rsidRPr="005E7DB8" w:rsidRDefault="00193B39" w:rsidP="005E7DB8">
      <w:pPr>
        <w:pStyle w:val="Listparagraf"/>
        <w:numPr>
          <w:ilvl w:val="0"/>
          <w:numId w:val="20"/>
        </w:numPr>
        <w:suppressAutoHyphens w:val="0"/>
        <w:overflowPunct w:val="0"/>
        <w:autoSpaceDE w:val="0"/>
        <w:autoSpaceDN w:val="0"/>
        <w:adjustRightInd w:val="0"/>
        <w:spacing w:before="0"/>
        <w:ind w:left="714" w:hanging="357"/>
        <w:textAlignment w:val="baseline"/>
        <w:rPr>
          <w:rFonts w:asciiTheme="minorHAnsi" w:hAnsiTheme="minorHAnsi" w:cstheme="minorHAnsi"/>
          <w:sz w:val="24"/>
        </w:rPr>
      </w:pPr>
      <w:r w:rsidRPr="005E7DB8">
        <w:rPr>
          <w:rFonts w:asciiTheme="minorHAnsi" w:hAnsiTheme="minorHAnsi" w:cstheme="minorHAnsi"/>
          <w:sz w:val="24"/>
        </w:rPr>
        <w:t>nu au voie să folosească telefonul instituţiei în interes personal;</w:t>
      </w:r>
    </w:p>
    <w:p w14:paraId="723E1912" w14:textId="77777777" w:rsidR="00193B39" w:rsidRPr="005E7DB8" w:rsidRDefault="00193B39" w:rsidP="005E7DB8">
      <w:pPr>
        <w:pStyle w:val="Listparagraf"/>
        <w:numPr>
          <w:ilvl w:val="0"/>
          <w:numId w:val="20"/>
        </w:numPr>
        <w:suppressAutoHyphens w:val="0"/>
        <w:overflowPunct w:val="0"/>
        <w:autoSpaceDE w:val="0"/>
        <w:autoSpaceDN w:val="0"/>
        <w:adjustRightInd w:val="0"/>
        <w:spacing w:before="0"/>
        <w:ind w:left="714" w:hanging="357"/>
        <w:textAlignment w:val="baseline"/>
        <w:rPr>
          <w:rFonts w:asciiTheme="minorHAnsi" w:hAnsiTheme="minorHAnsi" w:cstheme="minorHAnsi"/>
          <w:sz w:val="24"/>
        </w:rPr>
      </w:pPr>
      <w:r w:rsidRPr="005E7DB8">
        <w:rPr>
          <w:rFonts w:asciiTheme="minorHAnsi" w:hAnsiTheme="minorHAnsi" w:cstheme="minorHAnsi"/>
          <w:sz w:val="24"/>
        </w:rPr>
        <w:t>supraveghează uşa de acces şi ferestrele clădirii pentru prevenirea pătrunderii prin efracţie;</w:t>
      </w:r>
    </w:p>
    <w:p w14:paraId="5354B6F5" w14:textId="35046F10" w:rsidR="00193B39" w:rsidRPr="005E7DB8" w:rsidRDefault="00193B39" w:rsidP="005E7DB8">
      <w:pPr>
        <w:pStyle w:val="Listparagraf"/>
        <w:numPr>
          <w:ilvl w:val="0"/>
          <w:numId w:val="20"/>
        </w:numPr>
        <w:suppressAutoHyphens w:val="0"/>
        <w:overflowPunct w:val="0"/>
        <w:autoSpaceDE w:val="0"/>
        <w:autoSpaceDN w:val="0"/>
        <w:adjustRightInd w:val="0"/>
        <w:spacing w:before="0"/>
        <w:ind w:left="714" w:hanging="357"/>
        <w:textAlignment w:val="baseline"/>
        <w:rPr>
          <w:rFonts w:asciiTheme="minorHAnsi" w:hAnsiTheme="minorHAnsi" w:cstheme="minorHAnsi"/>
          <w:sz w:val="24"/>
        </w:rPr>
      </w:pPr>
      <w:r w:rsidRPr="005E7DB8">
        <w:rPr>
          <w:rFonts w:asciiTheme="minorHAnsi" w:hAnsiTheme="minorHAnsi" w:cstheme="minorHAnsi"/>
          <w:sz w:val="24"/>
        </w:rPr>
        <w:t>ia</w:t>
      </w:r>
      <w:r w:rsidR="009B6008" w:rsidRPr="005E7DB8">
        <w:rPr>
          <w:rFonts w:asciiTheme="minorHAnsi" w:hAnsiTheme="minorHAnsi" w:cstheme="minorHAnsi"/>
          <w:sz w:val="24"/>
        </w:rPr>
        <w:t xml:space="preserve">u </w:t>
      </w:r>
      <w:r w:rsidRPr="005E7DB8">
        <w:rPr>
          <w:rFonts w:asciiTheme="minorHAnsi" w:hAnsiTheme="minorHAnsi" w:cstheme="minorHAnsi"/>
          <w:sz w:val="24"/>
        </w:rPr>
        <w:t>măsuri ca pe timpul nopţii să nu rămână lumini aprinse în clădire sau mijloace de încălzire care pot produce incendii;</w:t>
      </w:r>
    </w:p>
    <w:p w14:paraId="73FBB2BD" w14:textId="2F2172B5" w:rsidR="00193B39" w:rsidRPr="005E7DB8" w:rsidRDefault="00193B39" w:rsidP="005E7DB8">
      <w:pPr>
        <w:pStyle w:val="Listparagraf"/>
        <w:numPr>
          <w:ilvl w:val="0"/>
          <w:numId w:val="20"/>
        </w:numPr>
        <w:suppressAutoHyphens w:val="0"/>
        <w:overflowPunct w:val="0"/>
        <w:autoSpaceDE w:val="0"/>
        <w:autoSpaceDN w:val="0"/>
        <w:adjustRightInd w:val="0"/>
        <w:spacing w:before="0"/>
        <w:ind w:left="714" w:hanging="357"/>
        <w:textAlignment w:val="baseline"/>
        <w:rPr>
          <w:rFonts w:asciiTheme="minorHAnsi" w:hAnsiTheme="minorHAnsi" w:cstheme="minorHAnsi"/>
          <w:sz w:val="24"/>
        </w:rPr>
      </w:pPr>
      <w:r w:rsidRPr="005E7DB8">
        <w:rPr>
          <w:rFonts w:asciiTheme="minorHAnsi" w:hAnsiTheme="minorHAnsi" w:cstheme="minorHAnsi"/>
          <w:sz w:val="24"/>
        </w:rPr>
        <w:t>observă modul de funcţionare al centralei termice (</w:t>
      </w:r>
      <w:r w:rsidR="00A047E3" w:rsidRPr="005E7DB8">
        <w:rPr>
          <w:rFonts w:asciiTheme="minorHAnsi" w:hAnsiTheme="minorHAnsi" w:cstheme="minorHAnsi"/>
          <w:sz w:val="24"/>
        </w:rPr>
        <w:t>Școla Gimnazială „Constantin Teodorescu” Şoldanu, Primăria Șoldanu</w:t>
      </w:r>
      <w:r w:rsidR="006C631B" w:rsidRPr="005E7DB8">
        <w:rPr>
          <w:rFonts w:asciiTheme="minorHAnsi" w:hAnsiTheme="minorHAnsi" w:cstheme="minorHAnsi"/>
          <w:sz w:val="24"/>
        </w:rPr>
        <w:t>, Școala Primară nr. 1 Negoeşti</w:t>
      </w:r>
      <w:r w:rsidRPr="005E7DB8">
        <w:rPr>
          <w:rFonts w:asciiTheme="minorHAnsi" w:hAnsiTheme="minorHAnsi" w:cstheme="minorHAnsi"/>
          <w:sz w:val="24"/>
        </w:rPr>
        <w:t xml:space="preserve">); </w:t>
      </w:r>
    </w:p>
    <w:p w14:paraId="1A04DF6B" w14:textId="77777777" w:rsidR="00193B39" w:rsidRPr="005E7DB8" w:rsidRDefault="00193B39" w:rsidP="005E7DB8">
      <w:pPr>
        <w:pStyle w:val="Listparagraf"/>
        <w:numPr>
          <w:ilvl w:val="0"/>
          <w:numId w:val="20"/>
        </w:numPr>
        <w:suppressAutoHyphens w:val="0"/>
        <w:overflowPunct w:val="0"/>
        <w:autoSpaceDE w:val="0"/>
        <w:autoSpaceDN w:val="0"/>
        <w:adjustRightInd w:val="0"/>
        <w:spacing w:before="0"/>
        <w:ind w:left="714" w:hanging="357"/>
        <w:textAlignment w:val="baseline"/>
        <w:rPr>
          <w:rFonts w:asciiTheme="minorHAnsi" w:hAnsiTheme="minorHAnsi" w:cstheme="minorHAnsi"/>
          <w:sz w:val="24"/>
        </w:rPr>
      </w:pPr>
      <w:r w:rsidRPr="005E7DB8">
        <w:rPr>
          <w:rFonts w:asciiTheme="minorHAnsi" w:hAnsiTheme="minorHAnsi" w:cstheme="minorHAnsi"/>
          <w:sz w:val="24"/>
        </w:rPr>
        <w:t>colaborează în mod direct cu posturile mobile nr. 1 şi 2, de la care solicită sprijin în caz de nevoie</w:t>
      </w:r>
    </w:p>
    <w:p w14:paraId="47FBCEEF" w14:textId="77777777" w:rsidR="00193B39" w:rsidRPr="005E7DB8" w:rsidRDefault="00193B39" w:rsidP="005E7DB8">
      <w:pPr>
        <w:pStyle w:val="Listparagraf"/>
        <w:numPr>
          <w:ilvl w:val="0"/>
          <w:numId w:val="15"/>
        </w:numPr>
        <w:suppressAutoHyphens w:val="0"/>
        <w:overflowPunct w:val="0"/>
        <w:autoSpaceDE w:val="0"/>
        <w:autoSpaceDN w:val="0"/>
        <w:adjustRightInd w:val="0"/>
        <w:ind w:left="0" w:firstLine="0"/>
        <w:textAlignment w:val="baseline"/>
        <w:rPr>
          <w:rFonts w:asciiTheme="minorHAnsi" w:hAnsiTheme="minorHAnsi" w:cstheme="minorHAnsi"/>
          <w:b/>
          <w:sz w:val="24"/>
          <w:u w:val="single"/>
        </w:rPr>
      </w:pPr>
      <w:r w:rsidRPr="005E7DB8">
        <w:rPr>
          <w:rFonts w:asciiTheme="minorHAnsi" w:hAnsiTheme="minorHAnsi" w:cstheme="minorHAnsi"/>
          <w:b/>
          <w:sz w:val="24"/>
          <w:u w:val="single"/>
        </w:rPr>
        <w:t>AMENAJĂRILE, INSTALAŢIILE ŞI MIJLOACELE TEHNICE DE PAZĂ ŞI ALARMARE</w:t>
      </w:r>
    </w:p>
    <w:p w14:paraId="223E701B" w14:textId="77777777" w:rsidR="00193B39" w:rsidRPr="005E7DB8" w:rsidRDefault="00193B39" w:rsidP="005E7DB8">
      <w:pPr>
        <w:suppressAutoHyphens w:val="0"/>
        <w:overflowPunct w:val="0"/>
        <w:autoSpaceDE w:val="0"/>
        <w:autoSpaceDN w:val="0"/>
        <w:adjustRightInd w:val="0"/>
        <w:jc w:val="both"/>
        <w:textAlignment w:val="baseline"/>
        <w:rPr>
          <w:rFonts w:asciiTheme="minorHAnsi" w:hAnsiTheme="minorHAnsi" w:cstheme="minorHAnsi"/>
        </w:rPr>
      </w:pPr>
      <w:r w:rsidRPr="005E7DB8">
        <w:rPr>
          <w:rFonts w:asciiTheme="minorHAnsi" w:hAnsiTheme="minorHAnsi" w:cstheme="minorHAnsi"/>
        </w:rPr>
        <w:tab/>
        <w:t>Pentru buna executare a serviciului de pază se vor lua următoarele măsuri:</w:t>
      </w:r>
    </w:p>
    <w:p w14:paraId="505F8803" w14:textId="77777777" w:rsidR="00193B39" w:rsidRPr="005E7DB8" w:rsidRDefault="00193B39" w:rsidP="005E7DB8">
      <w:pPr>
        <w:pStyle w:val="Listparagraf"/>
        <w:numPr>
          <w:ilvl w:val="0"/>
          <w:numId w:val="21"/>
        </w:numPr>
        <w:suppressAutoHyphens w:val="0"/>
        <w:overflowPunct w:val="0"/>
        <w:autoSpaceDE w:val="0"/>
        <w:autoSpaceDN w:val="0"/>
        <w:adjustRightInd w:val="0"/>
        <w:spacing w:before="0"/>
        <w:textAlignment w:val="baseline"/>
        <w:rPr>
          <w:rFonts w:asciiTheme="minorHAnsi" w:hAnsiTheme="minorHAnsi" w:cstheme="minorHAnsi"/>
          <w:sz w:val="24"/>
          <w:szCs w:val="24"/>
        </w:rPr>
      </w:pPr>
      <w:r w:rsidRPr="005E7DB8">
        <w:rPr>
          <w:rFonts w:asciiTheme="minorHAnsi" w:hAnsiTheme="minorHAnsi" w:cstheme="minorHAnsi"/>
          <w:sz w:val="24"/>
          <w:szCs w:val="24"/>
        </w:rPr>
        <w:t>asigurarea iluminatului pe timpul nopţii, pe străzile unde există instalaţie electrică pentru iluminat public;</w:t>
      </w:r>
    </w:p>
    <w:p w14:paraId="7BF1AA83" w14:textId="77777777" w:rsidR="00193B39" w:rsidRPr="005E7DB8" w:rsidRDefault="00193B39" w:rsidP="005E7DB8">
      <w:pPr>
        <w:pStyle w:val="Listparagraf"/>
        <w:numPr>
          <w:ilvl w:val="0"/>
          <w:numId w:val="21"/>
        </w:numPr>
        <w:suppressAutoHyphens w:val="0"/>
        <w:overflowPunct w:val="0"/>
        <w:autoSpaceDE w:val="0"/>
        <w:autoSpaceDN w:val="0"/>
        <w:adjustRightInd w:val="0"/>
        <w:spacing w:before="0"/>
        <w:textAlignment w:val="baseline"/>
        <w:rPr>
          <w:rFonts w:asciiTheme="minorHAnsi" w:hAnsiTheme="minorHAnsi" w:cstheme="minorHAnsi"/>
          <w:sz w:val="24"/>
          <w:szCs w:val="24"/>
        </w:rPr>
      </w:pPr>
      <w:r w:rsidRPr="005E7DB8">
        <w:rPr>
          <w:rFonts w:asciiTheme="minorHAnsi" w:hAnsiTheme="minorHAnsi" w:cstheme="minorHAnsi"/>
          <w:sz w:val="24"/>
          <w:szCs w:val="24"/>
        </w:rPr>
        <w:t>asigurarea iluminatul exterior de către instituţiile publice şi agenţii economici;</w:t>
      </w:r>
    </w:p>
    <w:p w14:paraId="0127521D" w14:textId="77777777" w:rsidR="00193B39" w:rsidRPr="005E7DB8" w:rsidRDefault="00193B39" w:rsidP="005E7DB8">
      <w:pPr>
        <w:pStyle w:val="Listparagraf"/>
        <w:numPr>
          <w:ilvl w:val="0"/>
          <w:numId w:val="21"/>
        </w:numPr>
        <w:suppressAutoHyphens w:val="0"/>
        <w:overflowPunct w:val="0"/>
        <w:autoSpaceDE w:val="0"/>
        <w:autoSpaceDN w:val="0"/>
        <w:adjustRightInd w:val="0"/>
        <w:spacing w:before="0"/>
        <w:textAlignment w:val="baseline"/>
        <w:rPr>
          <w:rFonts w:asciiTheme="minorHAnsi" w:hAnsiTheme="minorHAnsi" w:cstheme="minorHAnsi"/>
          <w:sz w:val="24"/>
          <w:szCs w:val="24"/>
        </w:rPr>
      </w:pPr>
      <w:r w:rsidRPr="005E7DB8">
        <w:rPr>
          <w:rFonts w:asciiTheme="minorHAnsi" w:hAnsiTheme="minorHAnsi" w:cstheme="minorHAnsi"/>
          <w:sz w:val="24"/>
          <w:szCs w:val="24"/>
        </w:rPr>
        <w:t>asigurarea personalului ce efectuează serviciul de pază cu telefoane mobile, lanterne, banderole şi alte insemne distinctive;</w:t>
      </w:r>
    </w:p>
    <w:p w14:paraId="5C85D303" w14:textId="77777777" w:rsidR="00193B39" w:rsidRPr="005E7DB8" w:rsidRDefault="00193B39" w:rsidP="005E7DB8">
      <w:pPr>
        <w:pStyle w:val="Listparagraf"/>
        <w:numPr>
          <w:ilvl w:val="0"/>
          <w:numId w:val="21"/>
        </w:numPr>
        <w:suppressAutoHyphens w:val="0"/>
        <w:overflowPunct w:val="0"/>
        <w:autoSpaceDE w:val="0"/>
        <w:autoSpaceDN w:val="0"/>
        <w:adjustRightInd w:val="0"/>
        <w:spacing w:before="0"/>
        <w:textAlignment w:val="baseline"/>
        <w:rPr>
          <w:rFonts w:asciiTheme="minorHAnsi" w:hAnsiTheme="minorHAnsi" w:cstheme="minorHAnsi"/>
          <w:sz w:val="24"/>
          <w:szCs w:val="24"/>
        </w:rPr>
      </w:pPr>
      <w:r w:rsidRPr="005E7DB8">
        <w:rPr>
          <w:rFonts w:asciiTheme="minorHAnsi" w:hAnsiTheme="minorHAnsi" w:cstheme="minorHAnsi"/>
          <w:sz w:val="24"/>
          <w:szCs w:val="24"/>
        </w:rPr>
        <w:t>asigurarea unor spaţii pentru adăpostirea pe timp nefavorabil.</w:t>
      </w:r>
    </w:p>
    <w:p w14:paraId="14FD07F0" w14:textId="313A682A" w:rsidR="00193B39" w:rsidRPr="005E7DB8" w:rsidRDefault="00193B39" w:rsidP="005E7DB8">
      <w:pPr>
        <w:pStyle w:val="Listparagraf"/>
        <w:numPr>
          <w:ilvl w:val="0"/>
          <w:numId w:val="15"/>
        </w:numPr>
        <w:suppressAutoHyphens w:val="0"/>
        <w:overflowPunct w:val="0"/>
        <w:autoSpaceDE w:val="0"/>
        <w:autoSpaceDN w:val="0"/>
        <w:adjustRightInd w:val="0"/>
        <w:ind w:left="0" w:firstLine="0"/>
        <w:textAlignment w:val="baseline"/>
        <w:rPr>
          <w:rFonts w:asciiTheme="minorHAnsi" w:hAnsiTheme="minorHAnsi" w:cstheme="minorHAnsi"/>
          <w:b/>
          <w:sz w:val="24"/>
          <w:u w:val="single"/>
        </w:rPr>
      </w:pPr>
      <w:r w:rsidRPr="005E7DB8">
        <w:rPr>
          <w:rFonts w:asciiTheme="minorHAnsi" w:hAnsiTheme="minorHAnsi" w:cstheme="minorHAnsi"/>
          <w:b/>
          <w:sz w:val="24"/>
          <w:u w:val="single"/>
        </w:rPr>
        <w:lastRenderedPageBreak/>
        <w:t>LEGĂTURA ŞI COOPERA</w:t>
      </w:r>
      <w:r w:rsidR="002A6AE3" w:rsidRPr="005E7DB8">
        <w:rPr>
          <w:rFonts w:asciiTheme="minorHAnsi" w:hAnsiTheme="minorHAnsi" w:cstheme="minorHAnsi"/>
          <w:b/>
          <w:sz w:val="24"/>
          <w:u w:val="single"/>
        </w:rPr>
        <w:t xml:space="preserve">REA CU ALTE ORGANE CU ATRIBUŢII </w:t>
      </w:r>
      <w:r w:rsidRPr="005E7DB8">
        <w:rPr>
          <w:rFonts w:asciiTheme="minorHAnsi" w:hAnsiTheme="minorHAnsi" w:cstheme="minorHAnsi"/>
          <w:b/>
          <w:sz w:val="24"/>
          <w:u w:val="single"/>
        </w:rPr>
        <w:t>DE PAZĂ ALE OBIECTIVELOR</w:t>
      </w:r>
    </w:p>
    <w:p w14:paraId="3A4105C3" w14:textId="70805551" w:rsidR="00193B39" w:rsidRPr="005E7DB8" w:rsidRDefault="00193B39" w:rsidP="005E7DB8">
      <w:pPr>
        <w:suppressAutoHyphens w:val="0"/>
        <w:overflowPunct w:val="0"/>
        <w:autoSpaceDE w:val="0"/>
        <w:autoSpaceDN w:val="0"/>
        <w:adjustRightInd w:val="0"/>
        <w:ind w:firstLine="454"/>
        <w:jc w:val="both"/>
        <w:textAlignment w:val="baseline"/>
        <w:rPr>
          <w:rFonts w:asciiTheme="minorHAnsi" w:hAnsiTheme="minorHAnsi" w:cstheme="minorHAnsi"/>
        </w:rPr>
      </w:pPr>
      <w:r w:rsidRPr="005E7DB8">
        <w:rPr>
          <w:rFonts w:asciiTheme="minorHAnsi" w:hAnsiTheme="minorHAnsi" w:cstheme="minorHAnsi"/>
        </w:rPr>
        <w:tab/>
        <w:t>Rezolvarea unor situaţii deosebite privind paza bunurilor publice şi ale cetăţenilor se face prin mobilizarea întregului efectiv, cât şi prin cooperarea cu alte organe de pază existente pe raza localităţii.</w:t>
      </w:r>
    </w:p>
    <w:p w14:paraId="6B86DEA8" w14:textId="2563328D" w:rsidR="00193B39" w:rsidRPr="005E7DB8" w:rsidRDefault="00193B39" w:rsidP="005E7DB8">
      <w:pPr>
        <w:pStyle w:val="Listparagraf"/>
        <w:numPr>
          <w:ilvl w:val="0"/>
          <w:numId w:val="15"/>
        </w:numPr>
        <w:suppressAutoHyphens w:val="0"/>
        <w:overflowPunct w:val="0"/>
        <w:autoSpaceDE w:val="0"/>
        <w:autoSpaceDN w:val="0"/>
        <w:adjustRightInd w:val="0"/>
        <w:ind w:left="0" w:firstLine="0"/>
        <w:textAlignment w:val="baseline"/>
        <w:rPr>
          <w:rFonts w:asciiTheme="minorHAnsi" w:hAnsiTheme="minorHAnsi" w:cstheme="minorHAnsi"/>
          <w:b/>
          <w:sz w:val="24"/>
          <w:u w:val="single"/>
        </w:rPr>
      </w:pPr>
      <w:r w:rsidRPr="005E7DB8">
        <w:rPr>
          <w:rFonts w:asciiTheme="minorHAnsi" w:hAnsiTheme="minorHAnsi" w:cstheme="minorHAnsi"/>
          <w:b/>
          <w:sz w:val="24"/>
          <w:u w:val="single"/>
        </w:rPr>
        <w:t>MODUL DE ACŢIUNE AL PERSONALULUI DE PAZĂ ÎN DIFERITE SITUAŢII</w:t>
      </w:r>
    </w:p>
    <w:p w14:paraId="3018C48D" w14:textId="699709EF" w:rsidR="00193B39" w:rsidRPr="005E7DB8" w:rsidRDefault="00193B39" w:rsidP="005E7DB8">
      <w:pPr>
        <w:pStyle w:val="Listparagraf"/>
        <w:numPr>
          <w:ilvl w:val="0"/>
          <w:numId w:val="17"/>
        </w:numPr>
        <w:suppressAutoHyphens w:val="0"/>
        <w:overflowPunct w:val="0"/>
        <w:autoSpaceDE w:val="0"/>
        <w:autoSpaceDN w:val="0"/>
        <w:adjustRightInd w:val="0"/>
        <w:textAlignment w:val="baseline"/>
        <w:rPr>
          <w:rFonts w:asciiTheme="minorHAnsi" w:hAnsiTheme="minorHAnsi" w:cstheme="minorHAnsi"/>
          <w:b/>
          <w:sz w:val="24"/>
        </w:rPr>
      </w:pPr>
      <w:r w:rsidRPr="005E7DB8">
        <w:rPr>
          <w:rFonts w:asciiTheme="minorHAnsi" w:hAnsiTheme="minorHAnsi" w:cstheme="minorHAnsi"/>
          <w:b/>
          <w:sz w:val="24"/>
        </w:rPr>
        <w:t>INCENDII, EXPLOZII, CALAMITĂŢI, FURTURI, ETC</w:t>
      </w:r>
    </w:p>
    <w:p w14:paraId="41390FE4" w14:textId="77777777" w:rsidR="00193B39" w:rsidRPr="005E7DB8" w:rsidRDefault="00193B39" w:rsidP="005E7DB8">
      <w:pPr>
        <w:suppressAutoHyphens w:val="0"/>
        <w:overflowPunct w:val="0"/>
        <w:autoSpaceDE w:val="0"/>
        <w:autoSpaceDN w:val="0"/>
        <w:adjustRightInd w:val="0"/>
        <w:ind w:firstLine="454"/>
        <w:jc w:val="both"/>
        <w:textAlignment w:val="baseline"/>
        <w:rPr>
          <w:rFonts w:asciiTheme="minorHAnsi" w:hAnsiTheme="minorHAnsi" w:cstheme="minorHAnsi"/>
        </w:rPr>
      </w:pPr>
      <w:r w:rsidRPr="005E7DB8">
        <w:rPr>
          <w:rFonts w:asciiTheme="minorHAnsi" w:hAnsiTheme="minorHAnsi" w:cstheme="minorHAnsi"/>
        </w:rPr>
        <w:t>În situaţii deosebite, persoanele de pază care au luat la cunoştinţă despre unul din cazurile arătate mai sus, va alarma întregul personal care se află în executarea serviciului pentru lichidarea evenimentului, informând în acelaşi timp organele de poliţie şi persoana împuternicită să răspundă de serviciul de pază.</w:t>
      </w:r>
    </w:p>
    <w:p w14:paraId="45238049" w14:textId="5B3BBA04" w:rsidR="00193B39" w:rsidRPr="005E7DB8" w:rsidRDefault="00193B39" w:rsidP="005E7DB8">
      <w:pPr>
        <w:suppressAutoHyphens w:val="0"/>
        <w:overflowPunct w:val="0"/>
        <w:autoSpaceDE w:val="0"/>
        <w:autoSpaceDN w:val="0"/>
        <w:adjustRightInd w:val="0"/>
        <w:ind w:firstLine="454"/>
        <w:jc w:val="both"/>
        <w:textAlignment w:val="baseline"/>
        <w:rPr>
          <w:rFonts w:asciiTheme="minorHAnsi" w:hAnsiTheme="minorHAnsi" w:cstheme="minorHAnsi"/>
        </w:rPr>
      </w:pPr>
      <w:r w:rsidRPr="005E7DB8">
        <w:rPr>
          <w:rFonts w:asciiTheme="minorHAnsi" w:hAnsiTheme="minorHAnsi" w:cstheme="minorHAnsi"/>
        </w:rPr>
        <w:t>În cazul luării la cunoştinţă despre comiterea de infracţiuni (furturi,</w:t>
      </w:r>
      <w:r w:rsidR="00661854" w:rsidRPr="005E7DB8">
        <w:rPr>
          <w:rFonts w:asciiTheme="minorHAnsi" w:hAnsiTheme="minorHAnsi" w:cstheme="minorHAnsi"/>
        </w:rPr>
        <w:t xml:space="preserve"> </w:t>
      </w:r>
      <w:r w:rsidRPr="005E7DB8">
        <w:rPr>
          <w:rFonts w:asciiTheme="minorHAnsi" w:hAnsiTheme="minorHAnsi" w:cstheme="minorHAnsi"/>
        </w:rPr>
        <w:t>tâlhării,</w:t>
      </w:r>
      <w:r w:rsidR="00661854" w:rsidRPr="005E7DB8">
        <w:rPr>
          <w:rFonts w:asciiTheme="minorHAnsi" w:hAnsiTheme="minorHAnsi" w:cstheme="minorHAnsi"/>
        </w:rPr>
        <w:t xml:space="preserve"> </w:t>
      </w:r>
      <w:r w:rsidRPr="005E7DB8">
        <w:rPr>
          <w:rFonts w:asciiTheme="minorHAnsi" w:hAnsiTheme="minorHAnsi" w:cstheme="minorHAnsi"/>
        </w:rPr>
        <w:t>violuri</w:t>
      </w:r>
      <w:r w:rsidR="00661854" w:rsidRPr="005E7DB8">
        <w:rPr>
          <w:rFonts w:asciiTheme="minorHAnsi" w:hAnsiTheme="minorHAnsi" w:cstheme="minorHAnsi"/>
        </w:rPr>
        <w:t xml:space="preserve"> </w:t>
      </w:r>
      <w:r w:rsidRPr="005E7DB8">
        <w:rPr>
          <w:rFonts w:asciiTheme="minorHAnsi" w:hAnsiTheme="minorHAnsi" w:cstheme="minorHAnsi"/>
        </w:rPr>
        <w:t>etc.)</w:t>
      </w:r>
      <w:r w:rsidR="006C631B" w:rsidRPr="005E7DB8">
        <w:rPr>
          <w:rFonts w:asciiTheme="minorHAnsi" w:hAnsiTheme="minorHAnsi" w:cstheme="minorHAnsi"/>
        </w:rPr>
        <w:t>,</w:t>
      </w:r>
      <w:r w:rsidRPr="005E7DB8">
        <w:rPr>
          <w:rFonts w:asciiTheme="minorHAnsi" w:hAnsiTheme="minorHAnsi" w:cstheme="minorHAnsi"/>
        </w:rPr>
        <w:t xml:space="preserve"> va comunica imediat organului de poliţie, alarmând posturile vecine şi împreună vor trece la reţinerea şi imobilizarea infractorilor.</w:t>
      </w:r>
    </w:p>
    <w:p w14:paraId="7DFD3DEB" w14:textId="77777777" w:rsidR="00193B39" w:rsidRPr="005E7DB8" w:rsidRDefault="00193B39" w:rsidP="005E7DB8">
      <w:pPr>
        <w:suppressAutoHyphens w:val="0"/>
        <w:overflowPunct w:val="0"/>
        <w:autoSpaceDE w:val="0"/>
        <w:autoSpaceDN w:val="0"/>
        <w:adjustRightInd w:val="0"/>
        <w:jc w:val="both"/>
        <w:textAlignment w:val="baseline"/>
        <w:rPr>
          <w:rFonts w:asciiTheme="minorHAnsi" w:hAnsiTheme="minorHAnsi" w:cstheme="minorHAnsi"/>
        </w:rPr>
      </w:pPr>
    </w:p>
    <w:p w14:paraId="773D528F" w14:textId="77777777" w:rsidR="00193B39" w:rsidRPr="005E7DB8" w:rsidRDefault="00193B39" w:rsidP="005E7DB8">
      <w:pPr>
        <w:suppressAutoHyphens w:val="0"/>
        <w:overflowPunct w:val="0"/>
        <w:autoSpaceDE w:val="0"/>
        <w:autoSpaceDN w:val="0"/>
        <w:adjustRightInd w:val="0"/>
        <w:jc w:val="both"/>
        <w:textAlignment w:val="baseline"/>
        <w:rPr>
          <w:rFonts w:asciiTheme="minorHAnsi" w:hAnsiTheme="minorHAnsi" w:cstheme="minorHAnsi"/>
        </w:rPr>
      </w:pPr>
      <w:r w:rsidRPr="005E7DB8">
        <w:rPr>
          <w:rFonts w:asciiTheme="minorHAnsi" w:hAnsiTheme="minorHAnsi" w:cstheme="minorHAnsi"/>
          <w:b/>
        </w:rPr>
        <w:t>Modul de alarmare</w:t>
      </w:r>
      <w:r w:rsidRPr="005E7DB8">
        <w:rPr>
          <w:rFonts w:asciiTheme="minorHAnsi" w:hAnsiTheme="minorHAnsi" w:cstheme="minorHAnsi"/>
        </w:rPr>
        <w:t xml:space="preserve"> în situaţii deosebite:</w:t>
      </w:r>
    </w:p>
    <w:p w14:paraId="06953143" w14:textId="77777777" w:rsidR="00193B39" w:rsidRPr="005E7DB8" w:rsidRDefault="00193B39" w:rsidP="005E7DB8">
      <w:pPr>
        <w:pStyle w:val="Listparagraf"/>
        <w:numPr>
          <w:ilvl w:val="0"/>
          <w:numId w:val="22"/>
        </w:numPr>
        <w:suppressAutoHyphens w:val="0"/>
        <w:overflowPunct w:val="0"/>
        <w:autoSpaceDE w:val="0"/>
        <w:autoSpaceDN w:val="0"/>
        <w:adjustRightInd w:val="0"/>
        <w:spacing w:before="0"/>
        <w:textAlignment w:val="baseline"/>
        <w:rPr>
          <w:rFonts w:asciiTheme="minorHAnsi" w:hAnsiTheme="minorHAnsi" w:cstheme="minorHAnsi"/>
          <w:sz w:val="24"/>
        </w:rPr>
      </w:pPr>
      <w:r w:rsidRPr="005E7DB8">
        <w:rPr>
          <w:rFonts w:asciiTheme="minorHAnsi" w:hAnsiTheme="minorHAnsi" w:cstheme="minorHAnsi"/>
          <w:sz w:val="24"/>
        </w:rPr>
        <w:t>prin telefon;</w:t>
      </w:r>
    </w:p>
    <w:p w14:paraId="248F8DD1" w14:textId="77777777" w:rsidR="00193B39" w:rsidRPr="005E7DB8" w:rsidRDefault="00193B39" w:rsidP="005E7DB8">
      <w:pPr>
        <w:pStyle w:val="Listparagraf"/>
        <w:numPr>
          <w:ilvl w:val="0"/>
          <w:numId w:val="22"/>
        </w:numPr>
        <w:suppressAutoHyphens w:val="0"/>
        <w:overflowPunct w:val="0"/>
        <w:autoSpaceDE w:val="0"/>
        <w:autoSpaceDN w:val="0"/>
        <w:adjustRightInd w:val="0"/>
        <w:spacing w:before="0"/>
        <w:textAlignment w:val="baseline"/>
        <w:rPr>
          <w:rFonts w:asciiTheme="minorHAnsi" w:hAnsiTheme="minorHAnsi" w:cstheme="minorHAnsi"/>
          <w:sz w:val="24"/>
        </w:rPr>
      </w:pPr>
      <w:r w:rsidRPr="005E7DB8">
        <w:rPr>
          <w:rFonts w:asciiTheme="minorHAnsi" w:hAnsiTheme="minorHAnsi" w:cstheme="minorHAnsi"/>
          <w:sz w:val="24"/>
        </w:rPr>
        <w:t xml:space="preserve">prin viu grai; </w:t>
      </w:r>
    </w:p>
    <w:p w14:paraId="3240406D" w14:textId="77777777" w:rsidR="004A460C" w:rsidRPr="005E7DB8" w:rsidRDefault="00193B39" w:rsidP="005E7DB8">
      <w:pPr>
        <w:pStyle w:val="Listparagraf"/>
        <w:numPr>
          <w:ilvl w:val="0"/>
          <w:numId w:val="22"/>
        </w:numPr>
        <w:suppressAutoHyphens w:val="0"/>
        <w:overflowPunct w:val="0"/>
        <w:autoSpaceDE w:val="0"/>
        <w:autoSpaceDN w:val="0"/>
        <w:adjustRightInd w:val="0"/>
        <w:spacing w:before="0"/>
        <w:textAlignment w:val="baseline"/>
        <w:rPr>
          <w:rFonts w:asciiTheme="minorHAnsi" w:hAnsiTheme="minorHAnsi" w:cstheme="minorHAnsi"/>
          <w:sz w:val="24"/>
        </w:rPr>
      </w:pPr>
      <w:r w:rsidRPr="005E7DB8">
        <w:rPr>
          <w:rFonts w:asciiTheme="minorHAnsi" w:hAnsiTheme="minorHAnsi" w:cstheme="minorHAnsi"/>
          <w:sz w:val="24"/>
        </w:rPr>
        <w:t>prin toacă</w:t>
      </w:r>
      <w:r w:rsidR="004A460C" w:rsidRPr="005E7DB8">
        <w:rPr>
          <w:rFonts w:asciiTheme="minorHAnsi" w:hAnsiTheme="minorHAnsi" w:cstheme="minorHAnsi"/>
          <w:sz w:val="24"/>
          <w:lang w:val="ro-RO"/>
        </w:rPr>
        <w:t>:</w:t>
      </w:r>
    </w:p>
    <w:p w14:paraId="65F46399" w14:textId="28143348" w:rsidR="00193B39" w:rsidRPr="005E7DB8" w:rsidRDefault="00193B39" w:rsidP="005E7DB8">
      <w:pPr>
        <w:pStyle w:val="Listparagraf"/>
        <w:numPr>
          <w:ilvl w:val="1"/>
          <w:numId w:val="22"/>
        </w:numPr>
        <w:suppressAutoHyphens w:val="0"/>
        <w:overflowPunct w:val="0"/>
        <w:autoSpaceDE w:val="0"/>
        <w:autoSpaceDN w:val="0"/>
        <w:adjustRightInd w:val="0"/>
        <w:spacing w:before="0"/>
        <w:textAlignment w:val="baseline"/>
        <w:rPr>
          <w:rFonts w:asciiTheme="minorHAnsi" w:hAnsiTheme="minorHAnsi" w:cstheme="minorHAnsi"/>
          <w:sz w:val="24"/>
        </w:rPr>
      </w:pPr>
      <w:r w:rsidRPr="005E7DB8">
        <w:rPr>
          <w:rFonts w:asciiTheme="minorHAnsi" w:hAnsiTheme="minorHAnsi" w:cstheme="minorHAnsi"/>
          <w:sz w:val="24"/>
        </w:rPr>
        <w:t>2 bătăi repetate</w:t>
      </w:r>
      <w:r w:rsidR="006C631B" w:rsidRPr="005E7DB8">
        <w:rPr>
          <w:rFonts w:asciiTheme="minorHAnsi" w:hAnsiTheme="minorHAnsi" w:cstheme="minorHAnsi"/>
          <w:sz w:val="24"/>
        </w:rPr>
        <w:t xml:space="preserve"> – </w:t>
      </w:r>
      <w:r w:rsidRPr="005E7DB8">
        <w:rPr>
          <w:rFonts w:asciiTheme="minorHAnsi" w:hAnsiTheme="minorHAnsi" w:cstheme="minorHAnsi"/>
          <w:sz w:val="24"/>
        </w:rPr>
        <w:t>incendii, explozii;</w:t>
      </w:r>
    </w:p>
    <w:p w14:paraId="6B9DC1CA" w14:textId="6E6E1777" w:rsidR="00193B39" w:rsidRPr="005E7DB8" w:rsidRDefault="00193B39" w:rsidP="005E7DB8">
      <w:pPr>
        <w:pStyle w:val="Listparagraf"/>
        <w:numPr>
          <w:ilvl w:val="1"/>
          <w:numId w:val="22"/>
        </w:numPr>
        <w:suppressAutoHyphens w:val="0"/>
        <w:overflowPunct w:val="0"/>
        <w:autoSpaceDE w:val="0"/>
        <w:autoSpaceDN w:val="0"/>
        <w:adjustRightInd w:val="0"/>
        <w:spacing w:before="0"/>
        <w:textAlignment w:val="baseline"/>
        <w:rPr>
          <w:rFonts w:asciiTheme="minorHAnsi" w:hAnsiTheme="minorHAnsi" w:cstheme="minorHAnsi"/>
          <w:sz w:val="24"/>
        </w:rPr>
      </w:pPr>
      <w:r w:rsidRPr="005E7DB8">
        <w:rPr>
          <w:rFonts w:asciiTheme="minorHAnsi" w:hAnsiTheme="minorHAnsi" w:cstheme="minorHAnsi"/>
          <w:sz w:val="24"/>
        </w:rPr>
        <w:t>3 bătăi repetate</w:t>
      </w:r>
      <w:r w:rsidR="007730A7" w:rsidRPr="005E7DB8">
        <w:rPr>
          <w:rFonts w:asciiTheme="minorHAnsi" w:hAnsiTheme="minorHAnsi" w:cstheme="minorHAnsi"/>
          <w:sz w:val="24"/>
        </w:rPr>
        <w:t xml:space="preserve">, </w:t>
      </w:r>
      <w:r w:rsidRPr="005E7DB8">
        <w:rPr>
          <w:rFonts w:asciiTheme="minorHAnsi" w:hAnsiTheme="minorHAnsi" w:cstheme="minorHAnsi"/>
          <w:sz w:val="24"/>
        </w:rPr>
        <w:t>la intervale mai mari</w:t>
      </w:r>
      <w:r w:rsidR="007730A7" w:rsidRPr="005E7DB8">
        <w:rPr>
          <w:rFonts w:asciiTheme="minorHAnsi" w:hAnsiTheme="minorHAnsi" w:cstheme="minorHAnsi"/>
          <w:sz w:val="24"/>
        </w:rPr>
        <w:t xml:space="preserve"> – </w:t>
      </w:r>
      <w:r w:rsidRPr="005E7DB8">
        <w:rPr>
          <w:rFonts w:asciiTheme="minorHAnsi" w:hAnsiTheme="minorHAnsi" w:cstheme="minorHAnsi"/>
          <w:sz w:val="24"/>
        </w:rPr>
        <w:t>atac</w:t>
      </w:r>
      <w:r w:rsidR="007730A7" w:rsidRPr="005E7DB8">
        <w:rPr>
          <w:rFonts w:asciiTheme="minorHAnsi" w:hAnsiTheme="minorHAnsi" w:cstheme="minorHAnsi"/>
          <w:sz w:val="24"/>
        </w:rPr>
        <w:t xml:space="preserve"> </w:t>
      </w:r>
      <w:r w:rsidRPr="005E7DB8">
        <w:rPr>
          <w:rFonts w:asciiTheme="minorHAnsi" w:hAnsiTheme="minorHAnsi" w:cstheme="minorHAnsi"/>
          <w:sz w:val="24"/>
        </w:rPr>
        <w:t>asupra postului şi pătrunderi într-un obiectiv;</w:t>
      </w:r>
    </w:p>
    <w:p w14:paraId="1E206117" w14:textId="77777777" w:rsidR="004A460C" w:rsidRPr="005E7DB8" w:rsidRDefault="00193B39" w:rsidP="005E7DB8">
      <w:pPr>
        <w:pStyle w:val="Listparagraf"/>
        <w:numPr>
          <w:ilvl w:val="0"/>
          <w:numId w:val="22"/>
        </w:numPr>
        <w:suppressAutoHyphens w:val="0"/>
        <w:overflowPunct w:val="0"/>
        <w:autoSpaceDE w:val="0"/>
        <w:autoSpaceDN w:val="0"/>
        <w:adjustRightInd w:val="0"/>
        <w:spacing w:before="0"/>
        <w:textAlignment w:val="baseline"/>
        <w:rPr>
          <w:rFonts w:asciiTheme="minorHAnsi" w:hAnsiTheme="minorHAnsi" w:cstheme="minorHAnsi"/>
          <w:sz w:val="24"/>
        </w:rPr>
      </w:pPr>
      <w:r w:rsidRPr="005E7DB8">
        <w:rPr>
          <w:rFonts w:asciiTheme="minorHAnsi" w:hAnsiTheme="minorHAnsi" w:cstheme="minorHAnsi"/>
          <w:sz w:val="24"/>
        </w:rPr>
        <w:t>prin fluier</w:t>
      </w:r>
      <w:r w:rsidR="004A460C" w:rsidRPr="005E7DB8">
        <w:rPr>
          <w:rFonts w:asciiTheme="minorHAnsi" w:hAnsiTheme="minorHAnsi" w:cstheme="minorHAnsi"/>
          <w:sz w:val="24"/>
        </w:rPr>
        <w:t>:</w:t>
      </w:r>
    </w:p>
    <w:p w14:paraId="5B3968D3" w14:textId="45F99F08" w:rsidR="00193B39" w:rsidRPr="005E7DB8" w:rsidRDefault="00193B39" w:rsidP="005E7DB8">
      <w:pPr>
        <w:pStyle w:val="Listparagraf"/>
        <w:numPr>
          <w:ilvl w:val="1"/>
          <w:numId w:val="22"/>
        </w:numPr>
        <w:suppressAutoHyphens w:val="0"/>
        <w:overflowPunct w:val="0"/>
        <w:autoSpaceDE w:val="0"/>
        <w:autoSpaceDN w:val="0"/>
        <w:adjustRightInd w:val="0"/>
        <w:spacing w:before="0"/>
        <w:textAlignment w:val="baseline"/>
        <w:rPr>
          <w:rFonts w:asciiTheme="minorHAnsi" w:hAnsiTheme="minorHAnsi" w:cstheme="minorHAnsi"/>
          <w:sz w:val="24"/>
        </w:rPr>
      </w:pPr>
      <w:r w:rsidRPr="005E7DB8">
        <w:rPr>
          <w:rFonts w:asciiTheme="minorHAnsi" w:hAnsiTheme="minorHAnsi" w:cstheme="minorHAnsi"/>
          <w:sz w:val="24"/>
        </w:rPr>
        <w:t>semnal lung</w:t>
      </w:r>
      <w:r w:rsidR="004A460C" w:rsidRPr="005E7DB8">
        <w:rPr>
          <w:rFonts w:asciiTheme="minorHAnsi" w:hAnsiTheme="minorHAnsi" w:cstheme="minorHAnsi"/>
          <w:sz w:val="24"/>
        </w:rPr>
        <w:t xml:space="preserve"> </w:t>
      </w:r>
      <w:r w:rsidR="007730A7" w:rsidRPr="005E7DB8">
        <w:rPr>
          <w:rFonts w:asciiTheme="minorHAnsi" w:hAnsiTheme="minorHAnsi" w:cstheme="minorHAnsi"/>
          <w:sz w:val="24"/>
        </w:rPr>
        <w:t>–</w:t>
      </w:r>
      <w:r w:rsidRPr="005E7DB8">
        <w:rPr>
          <w:rFonts w:asciiTheme="minorHAnsi" w:hAnsiTheme="minorHAnsi" w:cstheme="minorHAnsi"/>
          <w:sz w:val="24"/>
        </w:rPr>
        <w:t xml:space="preserve"> inundaţii;</w:t>
      </w:r>
    </w:p>
    <w:p w14:paraId="44774CB4" w14:textId="5B88C3F8" w:rsidR="00193B39" w:rsidRPr="005E7DB8" w:rsidRDefault="00193B39" w:rsidP="005E7DB8">
      <w:pPr>
        <w:pStyle w:val="Listparagraf"/>
        <w:numPr>
          <w:ilvl w:val="1"/>
          <w:numId w:val="22"/>
        </w:numPr>
        <w:suppressAutoHyphens w:val="0"/>
        <w:overflowPunct w:val="0"/>
        <w:autoSpaceDE w:val="0"/>
        <w:autoSpaceDN w:val="0"/>
        <w:adjustRightInd w:val="0"/>
        <w:spacing w:before="0"/>
        <w:textAlignment w:val="baseline"/>
        <w:rPr>
          <w:rFonts w:asciiTheme="minorHAnsi" w:hAnsiTheme="minorHAnsi" w:cstheme="minorHAnsi"/>
          <w:sz w:val="24"/>
        </w:rPr>
      </w:pPr>
      <w:r w:rsidRPr="005E7DB8">
        <w:rPr>
          <w:rFonts w:asciiTheme="minorHAnsi" w:hAnsiTheme="minorHAnsi" w:cstheme="minorHAnsi"/>
          <w:sz w:val="24"/>
        </w:rPr>
        <w:t>semnale scurte, intermitente</w:t>
      </w:r>
      <w:r w:rsidR="004A460C" w:rsidRPr="005E7DB8">
        <w:rPr>
          <w:rFonts w:asciiTheme="minorHAnsi" w:hAnsiTheme="minorHAnsi" w:cstheme="minorHAnsi"/>
          <w:sz w:val="24"/>
        </w:rPr>
        <w:t xml:space="preserve"> </w:t>
      </w:r>
      <w:r w:rsidR="007730A7" w:rsidRPr="005E7DB8">
        <w:rPr>
          <w:rFonts w:asciiTheme="minorHAnsi" w:hAnsiTheme="minorHAnsi" w:cstheme="minorHAnsi"/>
          <w:sz w:val="24"/>
        </w:rPr>
        <w:t>–</w:t>
      </w:r>
      <w:r w:rsidRPr="005E7DB8">
        <w:rPr>
          <w:rFonts w:asciiTheme="minorHAnsi" w:hAnsiTheme="minorHAnsi" w:cstheme="minorHAnsi"/>
          <w:sz w:val="24"/>
        </w:rPr>
        <w:t xml:space="preserve"> incendii, explozii;</w:t>
      </w:r>
    </w:p>
    <w:p w14:paraId="2FC67E5E" w14:textId="1B02AA4D" w:rsidR="00193B39" w:rsidRPr="005E7DB8" w:rsidRDefault="00193B39" w:rsidP="005E7DB8">
      <w:pPr>
        <w:pStyle w:val="Listparagraf"/>
        <w:numPr>
          <w:ilvl w:val="1"/>
          <w:numId w:val="22"/>
        </w:numPr>
        <w:suppressAutoHyphens w:val="0"/>
        <w:overflowPunct w:val="0"/>
        <w:autoSpaceDE w:val="0"/>
        <w:autoSpaceDN w:val="0"/>
        <w:adjustRightInd w:val="0"/>
        <w:spacing w:before="0"/>
        <w:textAlignment w:val="baseline"/>
        <w:rPr>
          <w:rFonts w:asciiTheme="minorHAnsi" w:hAnsiTheme="minorHAnsi" w:cstheme="minorHAnsi"/>
          <w:sz w:val="24"/>
          <w:u w:val="single"/>
        </w:rPr>
      </w:pPr>
      <w:r w:rsidRPr="005E7DB8">
        <w:rPr>
          <w:rFonts w:asciiTheme="minorHAnsi" w:hAnsiTheme="minorHAnsi" w:cstheme="minorHAnsi"/>
          <w:sz w:val="24"/>
        </w:rPr>
        <w:t>semnal prelung urmat de două semnale scurte</w:t>
      </w:r>
      <w:r w:rsidR="007730A7" w:rsidRPr="005E7DB8">
        <w:rPr>
          <w:rFonts w:asciiTheme="minorHAnsi" w:hAnsiTheme="minorHAnsi" w:cstheme="minorHAnsi"/>
          <w:sz w:val="24"/>
        </w:rPr>
        <w:t xml:space="preserve"> –</w:t>
      </w:r>
      <w:r w:rsidRPr="005E7DB8">
        <w:rPr>
          <w:rFonts w:asciiTheme="minorHAnsi" w:hAnsiTheme="minorHAnsi" w:cstheme="minorHAnsi"/>
          <w:sz w:val="24"/>
        </w:rPr>
        <w:t xml:space="preserve"> atac</w:t>
      </w:r>
      <w:r w:rsidR="007730A7" w:rsidRPr="005E7DB8">
        <w:rPr>
          <w:rFonts w:asciiTheme="minorHAnsi" w:hAnsiTheme="minorHAnsi" w:cstheme="minorHAnsi"/>
          <w:sz w:val="24"/>
        </w:rPr>
        <w:t xml:space="preserve"> </w:t>
      </w:r>
      <w:r w:rsidRPr="005E7DB8">
        <w:rPr>
          <w:rFonts w:asciiTheme="minorHAnsi" w:hAnsiTheme="minorHAnsi" w:cstheme="minorHAnsi"/>
          <w:sz w:val="24"/>
        </w:rPr>
        <w:t xml:space="preserve">asupra postului ori pătrunderea într-un obiectiv.  </w:t>
      </w:r>
      <w:r w:rsidRPr="005E7DB8">
        <w:rPr>
          <w:rFonts w:asciiTheme="minorHAnsi" w:hAnsiTheme="minorHAnsi" w:cstheme="minorHAnsi"/>
          <w:sz w:val="24"/>
        </w:rPr>
        <w:tab/>
      </w:r>
    </w:p>
    <w:p w14:paraId="6CEAA1FB" w14:textId="77777777" w:rsidR="00193B39" w:rsidRPr="005E7DB8" w:rsidRDefault="00193B39" w:rsidP="005E7DB8">
      <w:pPr>
        <w:pStyle w:val="Listparagraf"/>
        <w:numPr>
          <w:ilvl w:val="0"/>
          <w:numId w:val="15"/>
        </w:numPr>
        <w:suppressAutoHyphens w:val="0"/>
        <w:overflowPunct w:val="0"/>
        <w:autoSpaceDE w:val="0"/>
        <w:autoSpaceDN w:val="0"/>
        <w:adjustRightInd w:val="0"/>
        <w:spacing w:before="240"/>
        <w:ind w:left="0" w:firstLine="0"/>
        <w:textAlignment w:val="baseline"/>
        <w:rPr>
          <w:rFonts w:asciiTheme="minorHAnsi" w:hAnsiTheme="minorHAnsi" w:cstheme="minorHAnsi"/>
          <w:b/>
          <w:sz w:val="24"/>
          <w:u w:val="single"/>
        </w:rPr>
      </w:pPr>
      <w:r w:rsidRPr="005E7DB8">
        <w:rPr>
          <w:rFonts w:asciiTheme="minorHAnsi" w:hAnsiTheme="minorHAnsi" w:cstheme="minorHAnsi"/>
          <w:b/>
          <w:sz w:val="24"/>
          <w:u w:val="single"/>
        </w:rPr>
        <w:t>DISPOZIŢII FINALE</w:t>
      </w:r>
    </w:p>
    <w:p w14:paraId="0054FF1E" w14:textId="10907990" w:rsidR="00193B39" w:rsidRPr="005E7DB8" w:rsidRDefault="00193B39" w:rsidP="005E7DB8">
      <w:pPr>
        <w:suppressAutoHyphens w:val="0"/>
        <w:overflowPunct w:val="0"/>
        <w:autoSpaceDE w:val="0"/>
        <w:autoSpaceDN w:val="0"/>
        <w:adjustRightInd w:val="0"/>
        <w:ind w:firstLine="454"/>
        <w:jc w:val="both"/>
        <w:textAlignment w:val="baseline"/>
        <w:rPr>
          <w:rFonts w:asciiTheme="minorHAnsi" w:hAnsiTheme="minorHAnsi" w:cstheme="minorHAnsi"/>
        </w:rPr>
      </w:pPr>
      <w:r w:rsidRPr="005E7DB8">
        <w:rPr>
          <w:rFonts w:asciiTheme="minorHAnsi" w:hAnsiTheme="minorHAnsi" w:cstheme="minorHAnsi"/>
        </w:rPr>
        <w:t xml:space="preserve">Pentru buna desfăşurare a activităţii, paznicii vor fi instruiţi lunar, de către împuternicitul cu probleme de pază, dl Marin Iulian - viceprimarul </w:t>
      </w:r>
      <w:r w:rsidR="007730A7" w:rsidRPr="005E7DB8">
        <w:rPr>
          <w:rFonts w:asciiTheme="minorHAnsi" w:hAnsiTheme="minorHAnsi" w:cstheme="minorHAnsi"/>
        </w:rPr>
        <w:t>C</w:t>
      </w:r>
      <w:r w:rsidRPr="005E7DB8">
        <w:rPr>
          <w:rFonts w:asciiTheme="minorHAnsi" w:hAnsiTheme="minorHAnsi" w:cstheme="minorHAnsi"/>
        </w:rPr>
        <w:t>omunei Şoldanu.</w:t>
      </w:r>
    </w:p>
    <w:p w14:paraId="57CBC8C9" w14:textId="7EC784BB" w:rsidR="00193B39" w:rsidRPr="005E7DB8" w:rsidRDefault="00193B39" w:rsidP="005E7DB8">
      <w:pPr>
        <w:suppressAutoHyphens w:val="0"/>
        <w:overflowPunct w:val="0"/>
        <w:autoSpaceDE w:val="0"/>
        <w:autoSpaceDN w:val="0"/>
        <w:adjustRightInd w:val="0"/>
        <w:ind w:firstLine="454"/>
        <w:jc w:val="both"/>
        <w:textAlignment w:val="baseline"/>
        <w:rPr>
          <w:rFonts w:asciiTheme="minorHAnsi" w:hAnsiTheme="minorHAnsi" w:cstheme="minorHAnsi"/>
        </w:rPr>
      </w:pPr>
      <w:r w:rsidRPr="005E7DB8">
        <w:rPr>
          <w:rFonts w:asciiTheme="minorHAnsi" w:hAnsiTheme="minorHAnsi" w:cstheme="minorHAnsi"/>
        </w:rPr>
        <w:t>Prezentul plan de pază a fost elaborat cu sprijinul Postului de Poli</w:t>
      </w:r>
      <w:r w:rsidR="00661854" w:rsidRPr="005E7DB8">
        <w:rPr>
          <w:rFonts w:asciiTheme="minorHAnsi" w:hAnsiTheme="minorHAnsi" w:cstheme="minorHAnsi"/>
        </w:rPr>
        <w:t>ț</w:t>
      </w:r>
      <w:r w:rsidRPr="005E7DB8">
        <w:rPr>
          <w:rFonts w:asciiTheme="minorHAnsi" w:hAnsiTheme="minorHAnsi" w:cstheme="minorHAnsi"/>
        </w:rPr>
        <w:t xml:space="preserve">ie al Comunei Şoldanu, </w:t>
      </w:r>
      <w:r w:rsidR="007730A7" w:rsidRPr="005E7DB8">
        <w:rPr>
          <w:rFonts w:asciiTheme="minorHAnsi" w:hAnsiTheme="minorHAnsi" w:cstheme="minorHAnsi"/>
        </w:rPr>
        <w:t>J</w:t>
      </w:r>
      <w:r w:rsidRPr="005E7DB8">
        <w:rPr>
          <w:rFonts w:asciiTheme="minorHAnsi" w:hAnsiTheme="minorHAnsi" w:cstheme="minorHAnsi"/>
        </w:rPr>
        <w:t>udeţul Călăraşi.</w:t>
      </w:r>
    </w:p>
    <w:p w14:paraId="3FE2AB46" w14:textId="6B28385D" w:rsidR="00193B39" w:rsidRPr="005E7DB8" w:rsidRDefault="00193B39" w:rsidP="005E7DB8">
      <w:pPr>
        <w:suppressAutoHyphens w:val="0"/>
        <w:overflowPunct w:val="0"/>
        <w:autoSpaceDE w:val="0"/>
        <w:autoSpaceDN w:val="0"/>
        <w:adjustRightInd w:val="0"/>
        <w:ind w:firstLine="454"/>
        <w:jc w:val="both"/>
        <w:textAlignment w:val="baseline"/>
        <w:rPr>
          <w:rFonts w:asciiTheme="minorHAnsi" w:hAnsiTheme="minorHAnsi" w:cstheme="minorHAnsi"/>
        </w:rPr>
      </w:pPr>
      <w:r w:rsidRPr="005E7DB8">
        <w:rPr>
          <w:rFonts w:asciiTheme="minorHAnsi" w:hAnsiTheme="minorHAnsi" w:cstheme="minorHAnsi"/>
        </w:rPr>
        <w:t xml:space="preserve">Modul de executare al serviciului de pază se va verifica de către </w:t>
      </w:r>
      <w:r w:rsidR="00607CCE" w:rsidRPr="005E7DB8">
        <w:rPr>
          <w:rFonts w:asciiTheme="minorHAnsi" w:hAnsiTheme="minorHAnsi" w:cstheme="minorHAnsi"/>
        </w:rPr>
        <w:t xml:space="preserve">persoanele împuternicite de </w:t>
      </w:r>
      <w:r w:rsidRPr="005E7DB8">
        <w:rPr>
          <w:rFonts w:asciiTheme="minorHAnsi" w:hAnsiTheme="minorHAnsi" w:cstheme="minorHAnsi"/>
        </w:rPr>
        <w:t>Consiliului Local</w:t>
      </w:r>
      <w:r w:rsidR="00607CCE" w:rsidRPr="005E7DB8">
        <w:rPr>
          <w:rFonts w:asciiTheme="minorHAnsi" w:hAnsiTheme="minorHAnsi" w:cstheme="minorHAnsi"/>
        </w:rPr>
        <w:t xml:space="preserve"> al Comunei Șoldanu, </w:t>
      </w:r>
      <w:r w:rsidRPr="005E7DB8">
        <w:rPr>
          <w:rFonts w:asciiTheme="minorHAnsi" w:hAnsiTheme="minorHAnsi" w:cstheme="minorHAnsi"/>
        </w:rPr>
        <w:t xml:space="preserve">de dl </w:t>
      </w:r>
      <w:r w:rsidR="00607CCE" w:rsidRPr="005E7DB8">
        <w:rPr>
          <w:rFonts w:asciiTheme="minorHAnsi" w:hAnsiTheme="minorHAnsi" w:cstheme="minorHAnsi"/>
        </w:rPr>
        <w:t>Iulian GEAMBAŞU, Primarul Comunei Șoldanu</w:t>
      </w:r>
      <w:r w:rsidR="00C94E77" w:rsidRPr="005E7DB8">
        <w:rPr>
          <w:rFonts w:asciiTheme="minorHAnsi" w:hAnsiTheme="minorHAnsi" w:cstheme="minorHAnsi"/>
        </w:rPr>
        <w:t xml:space="preserve"> și</w:t>
      </w:r>
      <w:r w:rsidRPr="005E7DB8">
        <w:rPr>
          <w:rFonts w:asciiTheme="minorHAnsi" w:hAnsiTheme="minorHAnsi" w:cstheme="minorHAnsi"/>
        </w:rPr>
        <w:t xml:space="preserve"> de dl </w:t>
      </w:r>
      <w:r w:rsidR="00C94E77" w:rsidRPr="005E7DB8">
        <w:rPr>
          <w:rFonts w:asciiTheme="minorHAnsi" w:hAnsiTheme="minorHAnsi" w:cstheme="minorHAnsi"/>
        </w:rPr>
        <w:t>Iulian MARIN, V</w:t>
      </w:r>
      <w:r w:rsidRPr="005E7DB8">
        <w:rPr>
          <w:rFonts w:asciiTheme="minorHAnsi" w:hAnsiTheme="minorHAnsi" w:cstheme="minorHAnsi"/>
        </w:rPr>
        <w:t>iceprimar</w:t>
      </w:r>
      <w:r w:rsidR="00C94E77" w:rsidRPr="005E7DB8">
        <w:rPr>
          <w:rFonts w:asciiTheme="minorHAnsi" w:hAnsiTheme="minorHAnsi" w:cstheme="minorHAnsi"/>
        </w:rPr>
        <w:t>ul Comunei Șoldanu</w:t>
      </w:r>
      <w:r w:rsidRPr="005E7DB8">
        <w:rPr>
          <w:rFonts w:asciiTheme="minorHAnsi" w:hAnsiTheme="minorHAnsi" w:cstheme="minorHAnsi"/>
        </w:rPr>
        <w:t>, împuternicit cu probleme de pază şi de lucrătorii Postului de Poliţie Soldanu şi ai Sec</w:t>
      </w:r>
      <w:r w:rsidR="00C94E77" w:rsidRPr="005E7DB8">
        <w:rPr>
          <w:rFonts w:asciiTheme="minorHAnsi" w:hAnsiTheme="minorHAnsi" w:cstheme="minorHAnsi"/>
        </w:rPr>
        <w:t>ț</w:t>
      </w:r>
      <w:r w:rsidRPr="005E7DB8">
        <w:rPr>
          <w:rFonts w:asciiTheme="minorHAnsi" w:hAnsiTheme="minorHAnsi" w:cstheme="minorHAnsi"/>
        </w:rPr>
        <w:t>iei 3 Poli</w:t>
      </w:r>
      <w:r w:rsidR="00C94E77" w:rsidRPr="005E7DB8">
        <w:rPr>
          <w:rFonts w:asciiTheme="minorHAnsi" w:hAnsiTheme="minorHAnsi" w:cstheme="minorHAnsi"/>
        </w:rPr>
        <w:t>ț</w:t>
      </w:r>
      <w:r w:rsidRPr="005E7DB8">
        <w:rPr>
          <w:rFonts w:asciiTheme="minorHAnsi" w:hAnsiTheme="minorHAnsi" w:cstheme="minorHAnsi"/>
        </w:rPr>
        <w:t>ie Rural</w:t>
      </w:r>
      <w:r w:rsidR="00C94E77" w:rsidRPr="005E7DB8">
        <w:rPr>
          <w:rFonts w:asciiTheme="minorHAnsi" w:hAnsiTheme="minorHAnsi" w:cstheme="minorHAnsi"/>
        </w:rPr>
        <w:t>ă</w:t>
      </w:r>
      <w:r w:rsidRPr="005E7DB8">
        <w:rPr>
          <w:rFonts w:asciiTheme="minorHAnsi" w:hAnsiTheme="minorHAnsi" w:cstheme="minorHAnsi"/>
        </w:rPr>
        <w:t xml:space="preserve"> Curcani.</w:t>
      </w:r>
    </w:p>
    <w:p w14:paraId="75D18600" w14:textId="77777777" w:rsidR="00DE010F" w:rsidRPr="005E7DB8" w:rsidRDefault="00DE010F" w:rsidP="005E7DB8">
      <w:pPr>
        <w:suppressAutoHyphens w:val="0"/>
        <w:overflowPunct w:val="0"/>
        <w:autoSpaceDE w:val="0"/>
        <w:autoSpaceDN w:val="0"/>
        <w:adjustRightInd w:val="0"/>
        <w:ind w:firstLine="454"/>
        <w:jc w:val="center"/>
        <w:textAlignment w:val="baseline"/>
        <w:rPr>
          <w:rFonts w:asciiTheme="minorHAnsi" w:hAnsiTheme="minorHAnsi" w:cstheme="minorHAnsi"/>
          <w:b/>
          <w:caps/>
        </w:rPr>
      </w:pPr>
    </w:p>
    <w:p w14:paraId="020EAB95" w14:textId="3BFE0318" w:rsidR="00A10A66" w:rsidRPr="005E7DB8" w:rsidRDefault="002F2733" w:rsidP="005E7DB8">
      <w:pPr>
        <w:suppressAutoHyphens w:val="0"/>
        <w:overflowPunct w:val="0"/>
        <w:autoSpaceDE w:val="0"/>
        <w:autoSpaceDN w:val="0"/>
        <w:adjustRightInd w:val="0"/>
        <w:spacing w:before="120"/>
        <w:jc w:val="center"/>
        <w:textAlignment w:val="baseline"/>
        <w:rPr>
          <w:rFonts w:asciiTheme="minorHAnsi" w:hAnsiTheme="minorHAnsi" w:cstheme="minorHAnsi"/>
          <w:sz w:val="22"/>
          <w:szCs w:val="22"/>
          <w:lang w:val="en-US" w:eastAsia="ro-RO"/>
        </w:rPr>
      </w:pPr>
      <w:r>
        <w:rPr>
          <w:rFonts w:asciiTheme="minorHAnsi" w:hAnsiTheme="minorHAnsi" w:cstheme="minorHAnsi"/>
          <w:b/>
          <w:caps/>
          <w:sz w:val="22"/>
          <w:szCs w:val="22"/>
        </w:rPr>
        <w:t>președeinte de ședință</w:t>
      </w:r>
      <w:r w:rsidR="00A10A66" w:rsidRPr="005E7DB8">
        <w:rPr>
          <w:rFonts w:asciiTheme="minorHAnsi" w:hAnsiTheme="minorHAnsi" w:cstheme="minorHAnsi"/>
          <w:b/>
          <w:sz w:val="22"/>
          <w:szCs w:val="22"/>
        </w:rPr>
        <w:t>,</w:t>
      </w:r>
    </w:p>
    <w:p w14:paraId="33233D88" w14:textId="4E185E42" w:rsidR="00E02E26" w:rsidRPr="005E7DB8" w:rsidRDefault="002F2733" w:rsidP="005E7DB8">
      <w:pPr>
        <w:jc w:val="center"/>
        <w:rPr>
          <w:rFonts w:asciiTheme="minorHAnsi" w:hAnsiTheme="minorHAnsi" w:cstheme="minorHAnsi"/>
          <w:sz w:val="22"/>
          <w:szCs w:val="22"/>
        </w:rPr>
      </w:pPr>
      <w:r>
        <w:rPr>
          <w:rFonts w:asciiTheme="minorHAnsi" w:hAnsiTheme="minorHAnsi" w:cstheme="minorHAnsi"/>
          <w:sz w:val="22"/>
          <w:szCs w:val="22"/>
        </w:rPr>
        <w:t>Consilier local</w:t>
      </w:r>
      <w:r w:rsidR="00A10A66" w:rsidRPr="005E7DB8">
        <w:rPr>
          <w:rFonts w:asciiTheme="minorHAnsi" w:hAnsiTheme="minorHAnsi" w:cstheme="minorHAnsi"/>
          <w:sz w:val="22"/>
          <w:szCs w:val="22"/>
        </w:rPr>
        <w:t>,</w:t>
      </w:r>
      <w:r>
        <w:rPr>
          <w:rFonts w:asciiTheme="minorHAnsi" w:hAnsiTheme="minorHAnsi" w:cstheme="minorHAnsi"/>
          <w:sz w:val="22"/>
          <w:szCs w:val="22"/>
        </w:rPr>
        <w:t xml:space="preserve"> Georgică CONSTANTIN</w:t>
      </w:r>
    </w:p>
    <w:sectPr w:rsidR="00E02E26" w:rsidRPr="005E7DB8" w:rsidSect="00F84271">
      <w:footerReference w:type="default" r:id="rId7"/>
      <w:pgSz w:w="11906" w:h="16838" w:code="9"/>
      <w:pgMar w:top="851" w:right="851" w:bottom="851" w:left="1418" w:header="567" w:footer="567" w:gutter="0"/>
      <w:cols w:space="72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6EBA4" w14:textId="77777777" w:rsidR="000D1810" w:rsidRDefault="000D1810" w:rsidP="00B24DAC">
      <w:r>
        <w:separator/>
      </w:r>
    </w:p>
  </w:endnote>
  <w:endnote w:type="continuationSeparator" w:id="0">
    <w:p w14:paraId="08C0E1BE" w14:textId="77777777" w:rsidR="000D1810" w:rsidRDefault="000D1810" w:rsidP="00B2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188026794"/>
      <w:docPartObj>
        <w:docPartGallery w:val="Page Numbers (Bottom of Page)"/>
        <w:docPartUnique/>
      </w:docPartObj>
    </w:sdtPr>
    <w:sdtEndPr>
      <w:rPr>
        <w:noProof/>
        <w:highlight w:val="lightGray"/>
      </w:rPr>
    </w:sdtEndPr>
    <w:sdtContent>
      <w:p w14:paraId="4518360C" w14:textId="1866ADFA" w:rsidR="00B24DAC" w:rsidRPr="00F06124" w:rsidRDefault="00F728FA" w:rsidP="00C20F6B">
        <w:pPr>
          <w:pStyle w:val="Subsol"/>
          <w:spacing w:before="120"/>
          <w:jc w:val="center"/>
          <w:rPr>
            <w:sz w:val="20"/>
          </w:rPr>
        </w:pPr>
        <w:r w:rsidRPr="00D425C2">
          <w:rPr>
            <w:sz w:val="20"/>
            <w:highlight w:val="lightGray"/>
          </w:rPr>
          <w:t xml:space="preserve">Pagina </w:t>
        </w:r>
        <w:r w:rsidR="00B24DAC" w:rsidRPr="00D425C2">
          <w:rPr>
            <w:sz w:val="20"/>
            <w:highlight w:val="lightGray"/>
          </w:rPr>
          <w:fldChar w:fldCharType="begin"/>
        </w:r>
        <w:r w:rsidR="00B24DAC" w:rsidRPr="00D425C2">
          <w:rPr>
            <w:sz w:val="20"/>
            <w:highlight w:val="lightGray"/>
          </w:rPr>
          <w:instrText xml:space="preserve"> PAGE    \* MERGEFORMAT </w:instrText>
        </w:r>
        <w:r w:rsidR="00B24DAC" w:rsidRPr="00D425C2">
          <w:rPr>
            <w:sz w:val="20"/>
            <w:highlight w:val="lightGray"/>
          </w:rPr>
          <w:fldChar w:fldCharType="separate"/>
        </w:r>
        <w:r w:rsidR="003F6D67">
          <w:rPr>
            <w:noProof/>
            <w:sz w:val="20"/>
            <w:highlight w:val="lightGray"/>
          </w:rPr>
          <w:t>1</w:t>
        </w:r>
        <w:r w:rsidR="00B24DAC" w:rsidRPr="00D425C2">
          <w:rPr>
            <w:noProof/>
            <w:sz w:val="20"/>
            <w:highlight w:val="lightGray"/>
          </w:rPr>
          <w:fldChar w:fldCharType="end"/>
        </w:r>
        <w:r w:rsidRPr="00D425C2">
          <w:rPr>
            <w:noProof/>
            <w:sz w:val="20"/>
            <w:highlight w:val="lightGray"/>
          </w:rPr>
          <w:t xml:space="preserve"> din </w:t>
        </w:r>
        <w:r w:rsidR="00E62305">
          <w:rPr>
            <w:noProof/>
            <w:sz w:val="20"/>
            <w:highlight w:val="lightGray"/>
          </w:rP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C468A" w14:textId="77777777" w:rsidR="000D1810" w:rsidRDefault="000D1810" w:rsidP="00B24DAC">
      <w:r>
        <w:separator/>
      </w:r>
    </w:p>
  </w:footnote>
  <w:footnote w:type="continuationSeparator" w:id="0">
    <w:p w14:paraId="312790F8" w14:textId="77777777" w:rsidR="000D1810" w:rsidRDefault="000D1810" w:rsidP="00B24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B0C5ABF"/>
    <w:multiLevelType w:val="hybridMultilevel"/>
    <w:tmpl w:val="3B881E4C"/>
    <w:lvl w:ilvl="0" w:tplc="04180015">
      <w:start w:val="1"/>
      <w:numFmt w:val="upp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20242E64"/>
    <w:multiLevelType w:val="multilevel"/>
    <w:tmpl w:val="D3E46874"/>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20A8109A"/>
    <w:multiLevelType w:val="multilevel"/>
    <w:tmpl w:val="68FACB58"/>
    <w:lvl w:ilvl="0">
      <w:start w:val="1"/>
      <w:numFmt w:val="decimal"/>
      <w:suff w:val="space"/>
      <w:lvlText w:val="Art. %1. - "/>
      <w:lvlJc w:val="left"/>
      <w:pPr>
        <w:ind w:left="17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01A1539"/>
    <w:multiLevelType w:val="multilevel"/>
    <w:tmpl w:val="7E84F1D4"/>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346D6C44"/>
    <w:multiLevelType w:val="multilevel"/>
    <w:tmpl w:val="50508D5C"/>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34BE2709"/>
    <w:multiLevelType w:val="hybridMultilevel"/>
    <w:tmpl w:val="5F68855A"/>
    <w:lvl w:ilvl="0" w:tplc="DE586DDC">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E52B0A"/>
    <w:multiLevelType w:val="multilevel"/>
    <w:tmpl w:val="50508D5C"/>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 w15:restartNumberingAfterBreak="0">
    <w:nsid w:val="405A7093"/>
    <w:multiLevelType w:val="multilevel"/>
    <w:tmpl w:val="3724E18E"/>
    <w:lvl w:ilvl="0">
      <w:start w:val="1"/>
      <w:numFmt w:val="none"/>
      <w:lvlText w:val="Art. 1."/>
      <w:lvlJc w:val="left"/>
      <w:pPr>
        <w:ind w:left="0" w:firstLine="0"/>
      </w:pPr>
      <w:rPr>
        <w:rFonts w:ascii="Times New Roman" w:hAnsi="Times New Roman" w:hint="default"/>
        <w:b/>
        <w:i w:val="0"/>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43B1289F"/>
    <w:multiLevelType w:val="hybridMultilevel"/>
    <w:tmpl w:val="0D2EDF9C"/>
    <w:lvl w:ilvl="0" w:tplc="72C2F3C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535478"/>
    <w:multiLevelType w:val="hybridMultilevel"/>
    <w:tmpl w:val="1AEE7BA4"/>
    <w:lvl w:ilvl="0" w:tplc="7F7C1E62">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5" w15:restartNumberingAfterBreak="0">
    <w:nsid w:val="54D12E72"/>
    <w:multiLevelType w:val="hybridMultilevel"/>
    <w:tmpl w:val="1076CFDA"/>
    <w:lvl w:ilvl="0" w:tplc="9106F59C">
      <w:start w:val="1"/>
      <w:numFmt w:val="upperRoman"/>
      <w:lvlText w:val="%1."/>
      <w:lvlJc w:val="left"/>
      <w:pPr>
        <w:ind w:left="1260" w:hanging="72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16" w15:restartNumberingAfterBreak="0">
    <w:nsid w:val="59A84475"/>
    <w:multiLevelType w:val="hybridMultilevel"/>
    <w:tmpl w:val="1B1A2FA4"/>
    <w:lvl w:ilvl="0" w:tplc="DE586DDC">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5CA607E0"/>
    <w:multiLevelType w:val="hybridMultilevel"/>
    <w:tmpl w:val="642C7B50"/>
    <w:lvl w:ilvl="0" w:tplc="DB586336">
      <w:start w:val="1"/>
      <w:numFmt w:val="upperRoman"/>
      <w:suff w:val="space"/>
      <w:lvlText w:val="%1."/>
      <w:lvlJc w:val="right"/>
      <w:pPr>
        <w:ind w:left="1260" w:hanging="36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18" w15:restartNumberingAfterBreak="0">
    <w:nsid w:val="60EE5F10"/>
    <w:multiLevelType w:val="hybridMultilevel"/>
    <w:tmpl w:val="6FA0AE4E"/>
    <w:lvl w:ilvl="0" w:tplc="DE586DDC">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61EE387E"/>
    <w:multiLevelType w:val="multilevel"/>
    <w:tmpl w:val="D3E46874"/>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0" w15:restartNumberingAfterBreak="0">
    <w:nsid w:val="64A012D3"/>
    <w:multiLevelType w:val="multilevel"/>
    <w:tmpl w:val="06D46E60"/>
    <w:lvl w:ilvl="0">
      <w:start w:val="3"/>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34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1" w15:restartNumberingAfterBreak="0">
    <w:nsid w:val="66215846"/>
    <w:multiLevelType w:val="hybridMultilevel"/>
    <w:tmpl w:val="9EAE0BEC"/>
    <w:lvl w:ilvl="0" w:tplc="04090005">
      <w:start w:val="1"/>
      <w:numFmt w:val="bullet"/>
      <w:lvlText w:val=""/>
      <w:lvlJc w:val="left"/>
      <w:pPr>
        <w:ind w:left="1068" w:hanging="360"/>
      </w:pPr>
      <w:rPr>
        <w:rFonts w:ascii="Wingdings" w:hAnsi="Wingdings"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2" w15:restartNumberingAfterBreak="0">
    <w:nsid w:val="7DE174E1"/>
    <w:multiLevelType w:val="hybridMultilevel"/>
    <w:tmpl w:val="55062C6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7DEF1D08"/>
    <w:multiLevelType w:val="hybridMultilevel"/>
    <w:tmpl w:val="DE121602"/>
    <w:lvl w:ilvl="0" w:tplc="DE586DDC">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4"/>
  </w:num>
  <w:num w:numId="4">
    <w:abstractNumId w:val="21"/>
  </w:num>
  <w:num w:numId="5">
    <w:abstractNumId w:val="12"/>
  </w:num>
  <w:num w:numId="6">
    <w:abstractNumId w:val="8"/>
  </w:num>
  <w:num w:numId="7">
    <w:abstractNumId w:val="2"/>
  </w:num>
  <w:num w:numId="8">
    <w:abstractNumId w:val="10"/>
  </w:num>
  <w:num w:numId="9">
    <w:abstractNumId w:val="6"/>
  </w:num>
  <w:num w:numId="10">
    <w:abstractNumId w:val="11"/>
  </w:num>
  <w:num w:numId="11">
    <w:abstractNumId w:val="1"/>
  </w:num>
  <w:num w:numId="12">
    <w:abstractNumId w:val="5"/>
  </w:num>
  <w:num w:numId="13">
    <w:abstractNumId w:val="19"/>
  </w:num>
  <w:num w:numId="14">
    <w:abstractNumId w:val="4"/>
  </w:num>
  <w:num w:numId="15">
    <w:abstractNumId w:val="17"/>
  </w:num>
  <w:num w:numId="16">
    <w:abstractNumId w:val="15"/>
  </w:num>
  <w:num w:numId="17">
    <w:abstractNumId w:val="3"/>
  </w:num>
  <w:num w:numId="18">
    <w:abstractNumId w:val="16"/>
  </w:num>
  <w:num w:numId="19">
    <w:abstractNumId w:val="22"/>
  </w:num>
  <w:num w:numId="20">
    <w:abstractNumId w:val="18"/>
  </w:num>
  <w:num w:numId="21">
    <w:abstractNumId w:val="9"/>
  </w:num>
  <w:num w:numId="22">
    <w:abstractNumId w:val="23"/>
  </w:num>
  <w:num w:numId="23">
    <w:abstractNumId w:val="7"/>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hideGrammatical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81B"/>
    <w:rsid w:val="000044E4"/>
    <w:rsid w:val="000067C9"/>
    <w:rsid w:val="00007506"/>
    <w:rsid w:val="000121D6"/>
    <w:rsid w:val="00026744"/>
    <w:rsid w:val="00035028"/>
    <w:rsid w:val="000501A2"/>
    <w:rsid w:val="000533ED"/>
    <w:rsid w:val="00055970"/>
    <w:rsid w:val="00057365"/>
    <w:rsid w:val="00071337"/>
    <w:rsid w:val="00071F97"/>
    <w:rsid w:val="000832E9"/>
    <w:rsid w:val="00085BFC"/>
    <w:rsid w:val="000878E2"/>
    <w:rsid w:val="000A08BD"/>
    <w:rsid w:val="000B3BA3"/>
    <w:rsid w:val="000C572F"/>
    <w:rsid w:val="000C59EB"/>
    <w:rsid w:val="000C71EF"/>
    <w:rsid w:val="000D12D1"/>
    <w:rsid w:val="000D1810"/>
    <w:rsid w:val="000E4B83"/>
    <w:rsid w:val="000F52D5"/>
    <w:rsid w:val="000F6617"/>
    <w:rsid w:val="000F7D7C"/>
    <w:rsid w:val="0011705A"/>
    <w:rsid w:val="00120E69"/>
    <w:rsid w:val="00126396"/>
    <w:rsid w:val="00151594"/>
    <w:rsid w:val="00155AC2"/>
    <w:rsid w:val="00166827"/>
    <w:rsid w:val="00166E5F"/>
    <w:rsid w:val="00193B39"/>
    <w:rsid w:val="00197496"/>
    <w:rsid w:val="001A38DF"/>
    <w:rsid w:val="001D458A"/>
    <w:rsid w:val="001E3997"/>
    <w:rsid w:val="001E6BE2"/>
    <w:rsid w:val="001F1ECD"/>
    <w:rsid w:val="001F3482"/>
    <w:rsid w:val="001F4D7F"/>
    <w:rsid w:val="00203B08"/>
    <w:rsid w:val="00215A60"/>
    <w:rsid w:val="002173F2"/>
    <w:rsid w:val="00226C89"/>
    <w:rsid w:val="00232951"/>
    <w:rsid w:val="00235029"/>
    <w:rsid w:val="0024066A"/>
    <w:rsid w:val="002406DE"/>
    <w:rsid w:val="002423F9"/>
    <w:rsid w:val="0024553D"/>
    <w:rsid w:val="002461D8"/>
    <w:rsid w:val="002515F3"/>
    <w:rsid w:val="0027034A"/>
    <w:rsid w:val="00281A9B"/>
    <w:rsid w:val="00284A47"/>
    <w:rsid w:val="00287F75"/>
    <w:rsid w:val="002A6AE3"/>
    <w:rsid w:val="002B0453"/>
    <w:rsid w:val="002B4A8A"/>
    <w:rsid w:val="002B710B"/>
    <w:rsid w:val="002C03DE"/>
    <w:rsid w:val="002C236B"/>
    <w:rsid w:val="002C3E7B"/>
    <w:rsid w:val="002C544F"/>
    <w:rsid w:val="002C5A3B"/>
    <w:rsid w:val="002C75C1"/>
    <w:rsid w:val="002D65D7"/>
    <w:rsid w:val="002D7543"/>
    <w:rsid w:val="002E7AD6"/>
    <w:rsid w:val="002F2733"/>
    <w:rsid w:val="002F5852"/>
    <w:rsid w:val="00300915"/>
    <w:rsid w:val="0030103C"/>
    <w:rsid w:val="003047E4"/>
    <w:rsid w:val="0030508B"/>
    <w:rsid w:val="00306333"/>
    <w:rsid w:val="0031641C"/>
    <w:rsid w:val="00321C1A"/>
    <w:rsid w:val="0032620D"/>
    <w:rsid w:val="00331F61"/>
    <w:rsid w:val="003349D7"/>
    <w:rsid w:val="0034205E"/>
    <w:rsid w:val="00342B19"/>
    <w:rsid w:val="00345E48"/>
    <w:rsid w:val="003538A4"/>
    <w:rsid w:val="00355DE3"/>
    <w:rsid w:val="00377A10"/>
    <w:rsid w:val="00386C5D"/>
    <w:rsid w:val="00394484"/>
    <w:rsid w:val="003B7B2E"/>
    <w:rsid w:val="003C77DE"/>
    <w:rsid w:val="003D0C41"/>
    <w:rsid w:val="003E4009"/>
    <w:rsid w:val="003F2CFF"/>
    <w:rsid w:val="003F4406"/>
    <w:rsid w:val="003F6D67"/>
    <w:rsid w:val="004020EF"/>
    <w:rsid w:val="004136CE"/>
    <w:rsid w:val="00414294"/>
    <w:rsid w:val="00420523"/>
    <w:rsid w:val="00420665"/>
    <w:rsid w:val="004233BB"/>
    <w:rsid w:val="00425D4E"/>
    <w:rsid w:val="004345C8"/>
    <w:rsid w:val="00434F61"/>
    <w:rsid w:val="00450463"/>
    <w:rsid w:val="00451B97"/>
    <w:rsid w:val="004575BB"/>
    <w:rsid w:val="00460E22"/>
    <w:rsid w:val="00467D44"/>
    <w:rsid w:val="004806F7"/>
    <w:rsid w:val="00481232"/>
    <w:rsid w:val="00482E0D"/>
    <w:rsid w:val="00490E3A"/>
    <w:rsid w:val="004A017F"/>
    <w:rsid w:val="004A460C"/>
    <w:rsid w:val="004A4783"/>
    <w:rsid w:val="004D0C09"/>
    <w:rsid w:val="004D4C92"/>
    <w:rsid w:val="00503157"/>
    <w:rsid w:val="005053CB"/>
    <w:rsid w:val="00511D40"/>
    <w:rsid w:val="00512EA7"/>
    <w:rsid w:val="005613E1"/>
    <w:rsid w:val="00565E4F"/>
    <w:rsid w:val="005661B8"/>
    <w:rsid w:val="005819E6"/>
    <w:rsid w:val="00584460"/>
    <w:rsid w:val="00584D26"/>
    <w:rsid w:val="0058643C"/>
    <w:rsid w:val="005922BE"/>
    <w:rsid w:val="005A2573"/>
    <w:rsid w:val="005A6CA1"/>
    <w:rsid w:val="005C2F47"/>
    <w:rsid w:val="005C3FE9"/>
    <w:rsid w:val="005D100C"/>
    <w:rsid w:val="005D38B3"/>
    <w:rsid w:val="005D697C"/>
    <w:rsid w:val="005D6C65"/>
    <w:rsid w:val="005E0B9E"/>
    <w:rsid w:val="005E6C7F"/>
    <w:rsid w:val="005E7DB8"/>
    <w:rsid w:val="005F759C"/>
    <w:rsid w:val="00602AA8"/>
    <w:rsid w:val="00607CCE"/>
    <w:rsid w:val="00611C03"/>
    <w:rsid w:val="00621212"/>
    <w:rsid w:val="00627EAD"/>
    <w:rsid w:val="00634CA4"/>
    <w:rsid w:val="0063721A"/>
    <w:rsid w:val="00637255"/>
    <w:rsid w:val="00637C47"/>
    <w:rsid w:val="00645213"/>
    <w:rsid w:val="0065721D"/>
    <w:rsid w:val="00661854"/>
    <w:rsid w:val="0066381B"/>
    <w:rsid w:val="00666077"/>
    <w:rsid w:val="006700A9"/>
    <w:rsid w:val="006704A0"/>
    <w:rsid w:val="0067124D"/>
    <w:rsid w:val="00672052"/>
    <w:rsid w:val="006723E1"/>
    <w:rsid w:val="00673C59"/>
    <w:rsid w:val="00685418"/>
    <w:rsid w:val="00685C91"/>
    <w:rsid w:val="006958EB"/>
    <w:rsid w:val="006C2EC7"/>
    <w:rsid w:val="006C631B"/>
    <w:rsid w:val="006C67B0"/>
    <w:rsid w:val="006D129F"/>
    <w:rsid w:val="006D1F60"/>
    <w:rsid w:val="006E479A"/>
    <w:rsid w:val="006F4FED"/>
    <w:rsid w:val="00702E74"/>
    <w:rsid w:val="007139A1"/>
    <w:rsid w:val="00737128"/>
    <w:rsid w:val="00742774"/>
    <w:rsid w:val="0074753E"/>
    <w:rsid w:val="00757740"/>
    <w:rsid w:val="007618EA"/>
    <w:rsid w:val="007716DD"/>
    <w:rsid w:val="007730A7"/>
    <w:rsid w:val="00785D14"/>
    <w:rsid w:val="0079667D"/>
    <w:rsid w:val="007A03E0"/>
    <w:rsid w:val="007A70EA"/>
    <w:rsid w:val="007B22DF"/>
    <w:rsid w:val="007B2514"/>
    <w:rsid w:val="007B31D4"/>
    <w:rsid w:val="007B4171"/>
    <w:rsid w:val="007C0548"/>
    <w:rsid w:val="007C7483"/>
    <w:rsid w:val="007E4D91"/>
    <w:rsid w:val="007E5D16"/>
    <w:rsid w:val="007F09CC"/>
    <w:rsid w:val="007F4FEB"/>
    <w:rsid w:val="00813BB2"/>
    <w:rsid w:val="00823F05"/>
    <w:rsid w:val="00830C6D"/>
    <w:rsid w:val="008314B8"/>
    <w:rsid w:val="00833512"/>
    <w:rsid w:val="0083445F"/>
    <w:rsid w:val="008379D7"/>
    <w:rsid w:val="00843F73"/>
    <w:rsid w:val="00844529"/>
    <w:rsid w:val="008461CC"/>
    <w:rsid w:val="00851390"/>
    <w:rsid w:val="00857272"/>
    <w:rsid w:val="00864862"/>
    <w:rsid w:val="0089026F"/>
    <w:rsid w:val="008939D5"/>
    <w:rsid w:val="0089520D"/>
    <w:rsid w:val="008A7CEC"/>
    <w:rsid w:val="008B556A"/>
    <w:rsid w:val="008B6D4D"/>
    <w:rsid w:val="008C4FF8"/>
    <w:rsid w:val="008D0C93"/>
    <w:rsid w:val="008D0DEB"/>
    <w:rsid w:val="008D2F54"/>
    <w:rsid w:val="008D50C5"/>
    <w:rsid w:val="008E1D63"/>
    <w:rsid w:val="008E7B3F"/>
    <w:rsid w:val="009043A5"/>
    <w:rsid w:val="00905859"/>
    <w:rsid w:val="00924A76"/>
    <w:rsid w:val="00947B91"/>
    <w:rsid w:val="0096482B"/>
    <w:rsid w:val="00973818"/>
    <w:rsid w:val="009761A5"/>
    <w:rsid w:val="0098184C"/>
    <w:rsid w:val="009A1885"/>
    <w:rsid w:val="009A3379"/>
    <w:rsid w:val="009A4F8E"/>
    <w:rsid w:val="009A5ECE"/>
    <w:rsid w:val="009B6008"/>
    <w:rsid w:val="009C52BB"/>
    <w:rsid w:val="009D1B6E"/>
    <w:rsid w:val="009D2005"/>
    <w:rsid w:val="009E2947"/>
    <w:rsid w:val="009E5C65"/>
    <w:rsid w:val="009F3508"/>
    <w:rsid w:val="009F7365"/>
    <w:rsid w:val="00A03F7F"/>
    <w:rsid w:val="00A047E3"/>
    <w:rsid w:val="00A0668D"/>
    <w:rsid w:val="00A07F80"/>
    <w:rsid w:val="00A10A66"/>
    <w:rsid w:val="00A1747B"/>
    <w:rsid w:val="00A23194"/>
    <w:rsid w:val="00A4024F"/>
    <w:rsid w:val="00A54547"/>
    <w:rsid w:val="00A80A2D"/>
    <w:rsid w:val="00A829BD"/>
    <w:rsid w:val="00A91587"/>
    <w:rsid w:val="00A917B9"/>
    <w:rsid w:val="00A92FAE"/>
    <w:rsid w:val="00AB076E"/>
    <w:rsid w:val="00AC56C5"/>
    <w:rsid w:val="00AD1E09"/>
    <w:rsid w:val="00AD463B"/>
    <w:rsid w:val="00AF0046"/>
    <w:rsid w:val="00B0510D"/>
    <w:rsid w:val="00B215DF"/>
    <w:rsid w:val="00B21A0E"/>
    <w:rsid w:val="00B22E46"/>
    <w:rsid w:val="00B24DAC"/>
    <w:rsid w:val="00B24DDA"/>
    <w:rsid w:val="00B31E6F"/>
    <w:rsid w:val="00B35CC9"/>
    <w:rsid w:val="00B35F53"/>
    <w:rsid w:val="00B42924"/>
    <w:rsid w:val="00B65935"/>
    <w:rsid w:val="00B843E5"/>
    <w:rsid w:val="00B85FB0"/>
    <w:rsid w:val="00B94C32"/>
    <w:rsid w:val="00B97D8D"/>
    <w:rsid w:val="00BA78F9"/>
    <w:rsid w:val="00BC059F"/>
    <w:rsid w:val="00BC6DC9"/>
    <w:rsid w:val="00BD01FD"/>
    <w:rsid w:val="00BD1F8C"/>
    <w:rsid w:val="00BD1FCD"/>
    <w:rsid w:val="00BE1C4C"/>
    <w:rsid w:val="00BE3633"/>
    <w:rsid w:val="00BE5DEE"/>
    <w:rsid w:val="00BF60F2"/>
    <w:rsid w:val="00BF7D46"/>
    <w:rsid w:val="00C00487"/>
    <w:rsid w:val="00C208B8"/>
    <w:rsid w:val="00C20F6B"/>
    <w:rsid w:val="00C277C3"/>
    <w:rsid w:val="00C3138C"/>
    <w:rsid w:val="00C34EF2"/>
    <w:rsid w:val="00C428C7"/>
    <w:rsid w:val="00C6359D"/>
    <w:rsid w:val="00C6747D"/>
    <w:rsid w:val="00C920E9"/>
    <w:rsid w:val="00C92991"/>
    <w:rsid w:val="00C94E77"/>
    <w:rsid w:val="00CB56CA"/>
    <w:rsid w:val="00CC201A"/>
    <w:rsid w:val="00CD094C"/>
    <w:rsid w:val="00CD619E"/>
    <w:rsid w:val="00CD7027"/>
    <w:rsid w:val="00CE5AB6"/>
    <w:rsid w:val="00CF4BCD"/>
    <w:rsid w:val="00CF7305"/>
    <w:rsid w:val="00CF7D76"/>
    <w:rsid w:val="00D004B4"/>
    <w:rsid w:val="00D0756B"/>
    <w:rsid w:val="00D116D4"/>
    <w:rsid w:val="00D21080"/>
    <w:rsid w:val="00D31447"/>
    <w:rsid w:val="00D36361"/>
    <w:rsid w:val="00D425C2"/>
    <w:rsid w:val="00D42B68"/>
    <w:rsid w:val="00D4740F"/>
    <w:rsid w:val="00D47479"/>
    <w:rsid w:val="00D53BEC"/>
    <w:rsid w:val="00D57332"/>
    <w:rsid w:val="00D803EF"/>
    <w:rsid w:val="00D9447F"/>
    <w:rsid w:val="00DA4589"/>
    <w:rsid w:val="00DA7A5C"/>
    <w:rsid w:val="00DB521C"/>
    <w:rsid w:val="00DB52F6"/>
    <w:rsid w:val="00DC641C"/>
    <w:rsid w:val="00DE010F"/>
    <w:rsid w:val="00DE3863"/>
    <w:rsid w:val="00DE745E"/>
    <w:rsid w:val="00E02E26"/>
    <w:rsid w:val="00E10DAE"/>
    <w:rsid w:val="00E173D4"/>
    <w:rsid w:val="00E205B3"/>
    <w:rsid w:val="00E269FC"/>
    <w:rsid w:val="00E523B2"/>
    <w:rsid w:val="00E52944"/>
    <w:rsid w:val="00E53CD9"/>
    <w:rsid w:val="00E62305"/>
    <w:rsid w:val="00E643E0"/>
    <w:rsid w:val="00E65ACF"/>
    <w:rsid w:val="00E73380"/>
    <w:rsid w:val="00E734EB"/>
    <w:rsid w:val="00E77399"/>
    <w:rsid w:val="00E800E0"/>
    <w:rsid w:val="00E82192"/>
    <w:rsid w:val="00E83E43"/>
    <w:rsid w:val="00E916C4"/>
    <w:rsid w:val="00EA55F8"/>
    <w:rsid w:val="00EA74A3"/>
    <w:rsid w:val="00EA7D29"/>
    <w:rsid w:val="00EB0563"/>
    <w:rsid w:val="00EB474A"/>
    <w:rsid w:val="00EC522A"/>
    <w:rsid w:val="00ED0095"/>
    <w:rsid w:val="00ED5C57"/>
    <w:rsid w:val="00EE50AF"/>
    <w:rsid w:val="00EE51D5"/>
    <w:rsid w:val="00EF76CF"/>
    <w:rsid w:val="00F02ED3"/>
    <w:rsid w:val="00F06124"/>
    <w:rsid w:val="00F2081D"/>
    <w:rsid w:val="00F30E5D"/>
    <w:rsid w:val="00F43F83"/>
    <w:rsid w:val="00F63C48"/>
    <w:rsid w:val="00F728FA"/>
    <w:rsid w:val="00F8124F"/>
    <w:rsid w:val="00F84271"/>
    <w:rsid w:val="00F86B82"/>
    <w:rsid w:val="00F94567"/>
    <w:rsid w:val="00F96105"/>
    <w:rsid w:val="00F96AF4"/>
    <w:rsid w:val="00F97821"/>
    <w:rsid w:val="00FA2F03"/>
    <w:rsid w:val="00FA7450"/>
    <w:rsid w:val="00FB1BC5"/>
    <w:rsid w:val="00FB233E"/>
    <w:rsid w:val="00FB6187"/>
    <w:rsid w:val="00FC3B2E"/>
    <w:rsid w:val="00FC3BC5"/>
    <w:rsid w:val="00FC4A2B"/>
    <w:rsid w:val="00FC7B3C"/>
    <w:rsid w:val="00FD4DD0"/>
    <w:rsid w:val="00FE21F0"/>
    <w:rsid w:val="00FE2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24997B5E"/>
  <w15:docId w15:val="{631DB3BB-6215-4122-974E-CF340484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ro-RO"/>
    </w:rPr>
  </w:style>
  <w:style w:type="paragraph" w:styleId="Titlu1">
    <w:name w:val="heading 1"/>
    <w:basedOn w:val="Normal"/>
    <w:next w:val="Corptext"/>
    <w:qFormat/>
    <w:pPr>
      <w:keepNext/>
      <w:keepLines/>
      <w:tabs>
        <w:tab w:val="num" w:pos="432"/>
      </w:tabs>
      <w:spacing w:before="240"/>
      <w:ind w:left="432" w:hanging="432"/>
      <w:outlineLvl w:val="0"/>
    </w:pPr>
    <w:rPr>
      <w:rFonts w:ascii="Calibri Light" w:hAnsi="Calibri Light"/>
      <w:color w:val="2E74B5"/>
      <w:sz w:val="32"/>
      <w:szCs w:val="32"/>
    </w:rPr>
  </w:style>
  <w:style w:type="paragraph" w:styleId="Titlu2">
    <w:name w:val="heading 2"/>
    <w:basedOn w:val="Normal"/>
    <w:next w:val="Corptext"/>
    <w:qFormat/>
    <w:pPr>
      <w:keepNext/>
      <w:tabs>
        <w:tab w:val="num" w:pos="576"/>
      </w:tabs>
      <w:spacing w:before="240" w:after="60"/>
      <w:ind w:left="576" w:hanging="576"/>
      <w:outlineLvl w:val="1"/>
    </w:pPr>
    <w:rPr>
      <w:rFonts w:ascii="Arial" w:hAnsi="Arial" w:cs="Arial"/>
      <w:b/>
      <w:bCs/>
      <w:i/>
      <w:iCs/>
      <w:sz w:val="28"/>
      <w:szCs w:val="28"/>
    </w:rPr>
  </w:style>
  <w:style w:type="paragraph" w:styleId="Titlu3">
    <w:name w:val="heading 3"/>
    <w:basedOn w:val="Normal"/>
    <w:next w:val="Corptext"/>
    <w:qFormat/>
    <w:pPr>
      <w:keepNext/>
      <w:keepLines/>
      <w:tabs>
        <w:tab w:val="num" w:pos="720"/>
      </w:tabs>
      <w:spacing w:before="40"/>
      <w:ind w:left="720" w:hanging="720"/>
      <w:outlineLvl w:val="2"/>
    </w:pPr>
    <w:rPr>
      <w:rFonts w:ascii="Calibri Light" w:hAnsi="Calibri Light"/>
      <w:color w:val="1F4D78"/>
    </w:rPr>
  </w:style>
  <w:style w:type="paragraph" w:styleId="Titlu4">
    <w:name w:val="heading 4"/>
    <w:basedOn w:val="Normal"/>
    <w:next w:val="Normal"/>
    <w:link w:val="Titlu4Caracter"/>
    <w:uiPriority w:val="9"/>
    <w:semiHidden/>
    <w:unhideWhenUsed/>
    <w:qFormat/>
    <w:rsid w:val="00EB474A"/>
    <w:pPr>
      <w:keepNext/>
      <w:keepLines/>
      <w:spacing w:before="20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Corptext"/>
    <w:qFormat/>
    <w:pPr>
      <w:tabs>
        <w:tab w:val="num" w:pos="1008"/>
      </w:tabs>
      <w:spacing w:before="240" w:after="60"/>
      <w:ind w:left="1008" w:hanging="1008"/>
      <w:outlineLvl w:val="4"/>
    </w:pPr>
    <w:rPr>
      <w:rFonts w:ascii="Calibri" w:hAnsi="Calibri"/>
      <w:b/>
      <w:bCs/>
      <w:i/>
      <w:iCs/>
      <w:sz w:val="26"/>
      <w:szCs w:val="26"/>
      <w:lang w:val="en-US"/>
    </w:rPr>
  </w:style>
  <w:style w:type="paragraph" w:styleId="Titlu6">
    <w:name w:val="heading 6"/>
    <w:basedOn w:val="Normal"/>
    <w:next w:val="Corptext"/>
    <w:qFormat/>
    <w:pPr>
      <w:keepNext/>
      <w:keepLines/>
      <w:tabs>
        <w:tab w:val="num" w:pos="1152"/>
      </w:tabs>
      <w:spacing w:before="40"/>
      <w:ind w:left="1152" w:hanging="1152"/>
      <w:outlineLvl w:val="5"/>
    </w:pPr>
    <w:rPr>
      <w:rFonts w:ascii="Calibri Light" w:hAnsi="Calibri Light"/>
      <w:color w:val="1F4D78"/>
    </w:rPr>
  </w:style>
  <w:style w:type="paragraph" w:styleId="Titlu7">
    <w:name w:val="heading 7"/>
    <w:basedOn w:val="Normal"/>
    <w:next w:val="Corptext"/>
    <w:qFormat/>
    <w:pPr>
      <w:keepNext/>
      <w:tabs>
        <w:tab w:val="num" w:pos="1296"/>
      </w:tabs>
      <w:ind w:left="1296" w:hanging="1296"/>
      <w:jc w:val="both"/>
      <w:outlineLvl w:val="6"/>
    </w:pPr>
    <w:rPr>
      <w:rFonts w:ascii="Arial Narrow" w:hAnsi="Arial Narrow"/>
      <w:b/>
      <w:iCs/>
    </w:rPr>
  </w:style>
  <w:style w:type="paragraph" w:styleId="Titlu8">
    <w:name w:val="heading 8"/>
    <w:basedOn w:val="Normal"/>
    <w:next w:val="Corptext"/>
    <w:qFormat/>
    <w:pPr>
      <w:keepNext/>
      <w:tabs>
        <w:tab w:val="num" w:pos="1440"/>
      </w:tabs>
      <w:ind w:firstLine="708"/>
      <w:jc w:val="center"/>
      <w:outlineLvl w:val="7"/>
    </w:pPr>
    <w:rPr>
      <w:rFonts w:ascii="Arial Narrow" w:hAnsi="Arial Narrow"/>
      <w:b/>
      <w:iCs/>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Char">
    <w:name w:val="Heading 1 Char"/>
    <w:rPr>
      <w:rFonts w:ascii="Calibri Light" w:hAnsi="Calibri Light" w:cs="Times New Roman"/>
      <w:color w:val="2E74B5"/>
      <w:sz w:val="32"/>
      <w:szCs w:val="32"/>
    </w:rPr>
  </w:style>
  <w:style w:type="character" w:customStyle="1" w:styleId="Heading2Char">
    <w:name w:val="Heading 2 Char"/>
    <w:rPr>
      <w:rFonts w:ascii="Arial" w:hAnsi="Arial" w:cs="Arial"/>
      <w:b/>
      <w:bCs/>
      <w:i/>
      <w:iCs/>
      <w:sz w:val="28"/>
      <w:szCs w:val="28"/>
    </w:rPr>
  </w:style>
  <w:style w:type="character" w:customStyle="1" w:styleId="Heading3Char">
    <w:name w:val="Heading 3 Char"/>
    <w:rPr>
      <w:rFonts w:ascii="Calibri Light" w:hAnsi="Calibri Light" w:cs="Times New Roman"/>
      <w:color w:val="1F4D78"/>
      <w:sz w:val="24"/>
      <w:szCs w:val="24"/>
    </w:rPr>
  </w:style>
  <w:style w:type="character" w:customStyle="1" w:styleId="Heading5Char">
    <w:name w:val="Heading 5 Char"/>
    <w:rPr>
      <w:rFonts w:eastAsia="Times New Roman" w:cs="Times New Roman"/>
      <w:b/>
      <w:bCs/>
      <w:i/>
      <w:iCs/>
      <w:sz w:val="26"/>
      <w:szCs w:val="26"/>
      <w:lang w:val="en-US"/>
    </w:rPr>
  </w:style>
  <w:style w:type="character" w:customStyle="1" w:styleId="Heading6Char">
    <w:name w:val="Heading 6 Char"/>
    <w:rPr>
      <w:rFonts w:ascii="Calibri Light" w:hAnsi="Calibri Light" w:cs="Times New Roman"/>
      <w:color w:val="1F4D78"/>
      <w:sz w:val="24"/>
      <w:szCs w:val="24"/>
    </w:rPr>
  </w:style>
  <w:style w:type="character" w:customStyle="1" w:styleId="Heading7Char">
    <w:name w:val="Heading 7 Char"/>
    <w:rPr>
      <w:rFonts w:ascii="Arial Narrow" w:hAnsi="Arial Narrow" w:cs="Times New Roman"/>
      <w:b/>
      <w:iCs/>
      <w:sz w:val="24"/>
      <w:szCs w:val="24"/>
    </w:rPr>
  </w:style>
  <w:style w:type="character" w:customStyle="1" w:styleId="Heading8Char">
    <w:name w:val="Heading 8 Char"/>
    <w:rPr>
      <w:rFonts w:ascii="Arial Narrow" w:hAnsi="Arial Narrow" w:cs="Times New Roman"/>
      <w:b/>
      <w:iCs/>
      <w:sz w:val="24"/>
      <w:szCs w:val="24"/>
    </w:rPr>
  </w:style>
  <w:style w:type="character" w:customStyle="1" w:styleId="tpa">
    <w:name w:val="tpa"/>
    <w:rPr>
      <w:rFonts w:cs="Times New Roman"/>
    </w:rPr>
  </w:style>
  <w:style w:type="character" w:customStyle="1" w:styleId="BodyTextChar">
    <w:name w:val="Body Text Char"/>
    <w:rPr>
      <w:rFonts w:ascii="Times New Roman" w:hAnsi="Times New Roman" w:cs="Times New Roman"/>
      <w:kern w:val="1"/>
      <w:sz w:val="24"/>
      <w:szCs w:val="24"/>
      <w:lang w:val="en-US"/>
    </w:rPr>
  </w:style>
  <w:style w:type="character" w:customStyle="1" w:styleId="IntenseQuoteChar">
    <w:name w:val="Intense Quote Char"/>
    <w:rPr>
      <w:rFonts w:ascii="Arial" w:hAnsi="Arial" w:cs="Times New Roman"/>
      <w:b/>
      <w:bCs/>
      <w:i/>
      <w:iCs/>
      <w:color w:val="4F81BD"/>
      <w:sz w:val="20"/>
      <w:lang w:val="en-US"/>
    </w:rPr>
  </w:style>
  <w:style w:type="character" w:styleId="Accentuareintens">
    <w:name w:val="Intense Emphasis"/>
    <w:qFormat/>
    <w:rPr>
      <w:rFonts w:cs="Times New Roman"/>
      <w:b/>
      <w:bCs/>
      <w:i/>
      <w:iCs/>
      <w:color w:val="4F81BD"/>
    </w:rPr>
  </w:style>
  <w:style w:type="character" w:customStyle="1" w:styleId="l5tlu1">
    <w:name w:val="l5tlu1"/>
    <w:rPr>
      <w:rFonts w:cs="Times New Roman"/>
      <w:b/>
      <w:bCs/>
      <w:color w:val="000000"/>
      <w:sz w:val="32"/>
      <w:szCs w:val="32"/>
    </w:rPr>
  </w:style>
  <w:style w:type="character" w:customStyle="1" w:styleId="ListLabel1">
    <w:name w:val="ListLabel 1"/>
    <w:rPr>
      <w:rFonts w:eastAsia="Times New Roman"/>
    </w:rPr>
  </w:style>
  <w:style w:type="character" w:customStyle="1" w:styleId="ListLabel2">
    <w:name w:val="ListLabel 2"/>
    <w:rPr>
      <w:color w:val="00000A"/>
    </w:rPr>
  </w:style>
  <w:style w:type="character" w:customStyle="1" w:styleId="ListLabel3">
    <w:name w:val="ListLabel 3"/>
    <w:rPr>
      <w:rFonts w:cs="Times New Roman"/>
    </w:rPr>
  </w:style>
  <w:style w:type="character" w:customStyle="1" w:styleId="ListLabel4">
    <w:name w:val="ListLabel 4"/>
    <w:rPr>
      <w:rFonts w:cs="Times New Roman"/>
      <w:b/>
    </w:rPr>
  </w:style>
  <w:style w:type="paragraph" w:customStyle="1" w:styleId="Heading">
    <w:name w:val="Heading"/>
    <w:basedOn w:val="Normal"/>
    <w:next w:val="Corptext"/>
    <w:pPr>
      <w:keepNext/>
      <w:spacing w:before="240" w:after="120"/>
    </w:pPr>
    <w:rPr>
      <w:rFonts w:ascii="Arial" w:eastAsia="Microsoft YaHei" w:hAnsi="Arial" w:cs="Arial"/>
      <w:sz w:val="28"/>
      <w:szCs w:val="28"/>
    </w:rPr>
  </w:style>
  <w:style w:type="paragraph" w:styleId="Corptext">
    <w:name w:val="Body Text"/>
    <w:basedOn w:val="Normal"/>
    <w:pPr>
      <w:widowControl w:val="0"/>
      <w:spacing w:after="120"/>
    </w:pPr>
    <w:rPr>
      <w:rFonts w:eastAsia="Calibri"/>
      <w:kern w:val="1"/>
      <w:lang w:val="en-US"/>
    </w:rPr>
  </w:style>
  <w:style w:type="paragraph" w:styleId="List">
    <w:name w:val="List"/>
    <w:basedOn w:val="Corptext"/>
    <w:rPr>
      <w:rFonts w:ascii="Arial" w:hAnsi="Arial" w:cs="Arial"/>
    </w:rPr>
  </w:style>
  <w:style w:type="paragraph" w:styleId="Legend">
    <w:name w:val="caption"/>
    <w:basedOn w:val="Normal"/>
    <w:qFormat/>
    <w:pPr>
      <w:suppressLineNumbers/>
      <w:spacing w:before="120" w:after="120"/>
    </w:pPr>
    <w:rPr>
      <w:rFonts w:ascii="Arial" w:hAnsi="Arial" w:cs="Arial"/>
      <w:i/>
      <w:iCs/>
    </w:rPr>
  </w:style>
  <w:style w:type="paragraph" w:customStyle="1" w:styleId="Index">
    <w:name w:val="Index"/>
    <w:basedOn w:val="Normal"/>
    <w:pPr>
      <w:suppressLineNumbers/>
    </w:pPr>
    <w:rPr>
      <w:rFonts w:ascii="Arial" w:hAnsi="Arial" w:cs="Arial"/>
    </w:rPr>
  </w:style>
  <w:style w:type="paragraph" w:styleId="Textbloc">
    <w:name w:val="Block Text"/>
    <w:basedOn w:val="Normal"/>
    <w:pPr>
      <w:ind w:left="-480" w:right="-874"/>
      <w:jc w:val="both"/>
    </w:pPr>
    <w:rPr>
      <w:sz w:val="22"/>
    </w:rPr>
  </w:style>
  <w:style w:type="paragraph" w:styleId="Listparagraf">
    <w:name w:val="List Paragraph"/>
    <w:basedOn w:val="Normal"/>
    <w:qFormat/>
    <w:pPr>
      <w:spacing w:before="120"/>
      <w:ind w:left="720"/>
      <w:jc w:val="both"/>
    </w:pPr>
    <w:rPr>
      <w:rFonts w:ascii="Arial" w:eastAsia="Calibri" w:hAnsi="Arial"/>
      <w:sz w:val="20"/>
      <w:szCs w:val="22"/>
      <w:lang w:val="en-US"/>
    </w:rPr>
  </w:style>
  <w:style w:type="paragraph" w:styleId="Citatintens">
    <w:name w:val="Intense Quote"/>
    <w:basedOn w:val="Normal"/>
    <w:qFormat/>
    <w:pPr>
      <w:pBdr>
        <w:bottom w:val="single" w:sz="4" w:space="4" w:color="808080"/>
      </w:pBdr>
      <w:spacing w:before="200" w:after="280"/>
      <w:ind w:left="936" w:right="936"/>
      <w:jc w:val="both"/>
    </w:pPr>
    <w:rPr>
      <w:rFonts w:ascii="Arial" w:eastAsia="Calibri" w:hAnsi="Arial"/>
      <w:b/>
      <w:bCs/>
      <w:i/>
      <w:iCs/>
      <w:color w:val="4F81BD"/>
      <w:sz w:val="20"/>
      <w:szCs w:val="22"/>
      <w:lang w:val="en-US"/>
    </w:rPr>
  </w:style>
  <w:style w:type="paragraph" w:customStyle="1" w:styleId="CharChar1CaracterCaracterCaracterCaracter">
    <w:name w:val="Char Char1 Caracter Caracter Caracter Caracter"/>
    <w:basedOn w:val="Normal"/>
    <w:rPr>
      <w:lang w:val="pl-PL"/>
    </w:rPr>
  </w:style>
  <w:style w:type="paragraph" w:customStyle="1" w:styleId="Char">
    <w:name w:val="Char"/>
    <w:basedOn w:val="Normal"/>
    <w:rPr>
      <w:rFonts w:eastAsia="Calibri"/>
      <w:lang w:val="pl-PL"/>
    </w:rPr>
  </w:style>
  <w:style w:type="table" w:styleId="Tabelgril">
    <w:name w:val="Table Grid"/>
    <w:basedOn w:val="TabelNormal"/>
    <w:uiPriority w:val="59"/>
    <w:rsid w:val="006E4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6E479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Umbriredeculoaredeschis-Accentuare1">
    <w:name w:val="Light Shading Accent 1"/>
    <w:basedOn w:val="TabelNormal"/>
    <w:uiPriority w:val="60"/>
    <w:rsid w:val="006E479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Umbriredeculoaredeschis-Accentuare2">
    <w:name w:val="Light Shading Accent 2"/>
    <w:basedOn w:val="TabelNormal"/>
    <w:uiPriority w:val="60"/>
    <w:rsid w:val="006E479A"/>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Umbriredeculoaredeschis-Accentuare3">
    <w:name w:val="Light Shading Accent 3"/>
    <w:basedOn w:val="TabelNormal"/>
    <w:uiPriority w:val="60"/>
    <w:rsid w:val="006E479A"/>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Grilmedie3">
    <w:name w:val="Medium Grid 3"/>
    <w:basedOn w:val="TabelNormal"/>
    <w:uiPriority w:val="69"/>
    <w:rsid w:val="006E479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medie2-Accentuare3">
    <w:name w:val="Medium Grid 2 Accent 3"/>
    <w:basedOn w:val="TabelNormal"/>
    <w:uiPriority w:val="68"/>
    <w:rsid w:val="006E47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medie2-Accentuare4">
    <w:name w:val="Medium Grid 2 Accent 4"/>
    <w:basedOn w:val="TabelNormal"/>
    <w:uiPriority w:val="68"/>
    <w:rsid w:val="006E479A"/>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medie2-Accentuare5">
    <w:name w:val="Medium Grid 2 Accent 5"/>
    <w:basedOn w:val="TabelNormal"/>
    <w:uiPriority w:val="68"/>
    <w:rsid w:val="006E479A"/>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medie2-Accentuare6">
    <w:name w:val="Medium Grid 2 Accent 6"/>
    <w:basedOn w:val="TabelNormal"/>
    <w:uiPriority w:val="68"/>
    <w:rsid w:val="006E479A"/>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medie3-Accentuare5">
    <w:name w:val="Medium Grid 3 Accent 5"/>
    <w:basedOn w:val="TabelNormal"/>
    <w:uiPriority w:val="69"/>
    <w:rsid w:val="006E479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medie3-Accentuare4">
    <w:name w:val="Medium Grid 3 Accent 4"/>
    <w:basedOn w:val="TabelNormal"/>
    <w:uiPriority w:val="69"/>
    <w:rsid w:val="006E479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medie3-Accentuare3">
    <w:name w:val="Medium Grid 3 Accent 3"/>
    <w:basedOn w:val="TabelNormal"/>
    <w:uiPriority w:val="69"/>
    <w:rsid w:val="006E479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medie3-Accentuare2">
    <w:name w:val="Medium Grid 3 Accent 2"/>
    <w:basedOn w:val="TabelNormal"/>
    <w:uiPriority w:val="69"/>
    <w:rsid w:val="006E479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medie3-Accentuare1">
    <w:name w:val="Medium Grid 3 Accent 1"/>
    <w:basedOn w:val="TabelNormal"/>
    <w:uiPriority w:val="69"/>
    <w:rsid w:val="006E479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medie2-Accentuare2">
    <w:name w:val="Medium Grid 2 Accent 2"/>
    <w:basedOn w:val="TabelNormal"/>
    <w:uiPriority w:val="68"/>
    <w:rsid w:val="006E479A"/>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medie2-Accentuare1">
    <w:name w:val="Medium Grid 2 Accent 1"/>
    <w:basedOn w:val="TabelNormal"/>
    <w:uiPriority w:val="68"/>
    <w:rsid w:val="006E479A"/>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medie1-Accentuare4">
    <w:name w:val="Medium Grid 1 Accent 4"/>
    <w:basedOn w:val="TabelNormal"/>
    <w:uiPriority w:val="67"/>
    <w:rsid w:val="006E479A"/>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medie1-Accentuare3">
    <w:name w:val="Medium Grid 1 Accent 3"/>
    <w:basedOn w:val="TabelNormal"/>
    <w:uiPriority w:val="67"/>
    <w:rsid w:val="006E47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medie1-Accentuare2">
    <w:name w:val="Medium Grid 1 Accent 2"/>
    <w:basedOn w:val="TabelNormal"/>
    <w:uiPriority w:val="67"/>
    <w:rsid w:val="006E479A"/>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medie1-Accentuare1">
    <w:name w:val="Medium Grid 1 Accent 1"/>
    <w:basedOn w:val="TabelNormal"/>
    <w:uiPriority w:val="67"/>
    <w:rsid w:val="006E479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medie1">
    <w:name w:val="Medium Grid 1"/>
    <w:basedOn w:val="TabelNormal"/>
    <w:uiPriority w:val="67"/>
    <w:rsid w:val="006E479A"/>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Listmedie2-Accentuare6">
    <w:name w:val="Medium List 2 Accent 6"/>
    <w:basedOn w:val="TabelNormal"/>
    <w:uiPriority w:val="66"/>
    <w:rsid w:val="006E479A"/>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Listmedie2-Accentuare5">
    <w:name w:val="Medium List 2 Accent 5"/>
    <w:basedOn w:val="TabelNormal"/>
    <w:uiPriority w:val="66"/>
    <w:rsid w:val="006E479A"/>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medie2-Accentuare4">
    <w:name w:val="Medium List 2 Accent 4"/>
    <w:basedOn w:val="TabelNormal"/>
    <w:uiPriority w:val="66"/>
    <w:rsid w:val="006E479A"/>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medie2-Accentuare3">
    <w:name w:val="Medium List 2 Accent 3"/>
    <w:basedOn w:val="TabelNormal"/>
    <w:uiPriority w:val="66"/>
    <w:rsid w:val="006E47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medie2-Accentuare2">
    <w:name w:val="Medium List 2 Accent 2"/>
    <w:basedOn w:val="TabelNormal"/>
    <w:uiPriority w:val="66"/>
    <w:rsid w:val="006E479A"/>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medie2-Accentuare1">
    <w:name w:val="Medium List 2 Accent 1"/>
    <w:basedOn w:val="TabelNormal"/>
    <w:uiPriority w:val="66"/>
    <w:rsid w:val="006E479A"/>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medie2">
    <w:name w:val="Medium List 2"/>
    <w:basedOn w:val="TabelNormal"/>
    <w:uiPriority w:val="66"/>
    <w:rsid w:val="006E479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Grildeculoaredeschis">
    <w:name w:val="Light Grid"/>
    <w:basedOn w:val="TabelNormal"/>
    <w:uiPriority w:val="62"/>
    <w:rsid w:val="006E479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CharCharCharCharCharCharCharCharCharChar">
    <w:name w:val="Char Char Char Char Char Char Char Char Char Char"/>
    <w:basedOn w:val="Normal"/>
    <w:rsid w:val="0079667D"/>
    <w:pPr>
      <w:suppressAutoHyphens w:val="0"/>
      <w:spacing w:after="160" w:line="240" w:lineRule="exact"/>
    </w:pPr>
    <w:rPr>
      <w:rFonts w:ascii="Verdana" w:hAnsi="Verdana"/>
      <w:sz w:val="20"/>
      <w:szCs w:val="20"/>
      <w:lang w:val="en-US"/>
    </w:rPr>
  </w:style>
  <w:style w:type="paragraph" w:customStyle="1" w:styleId="CharCharCharCharCharCharCharCharCharChar0">
    <w:name w:val="Char Char Char Char Char Char Char Char Char Char"/>
    <w:basedOn w:val="Normal"/>
    <w:rsid w:val="00DE745E"/>
    <w:pPr>
      <w:suppressAutoHyphens w:val="0"/>
      <w:spacing w:after="160" w:line="240" w:lineRule="exact"/>
    </w:pPr>
    <w:rPr>
      <w:rFonts w:ascii="Verdana" w:hAnsi="Verdana"/>
      <w:sz w:val="20"/>
      <w:szCs w:val="20"/>
      <w:lang w:val="en-US"/>
    </w:rPr>
  </w:style>
  <w:style w:type="character" w:customStyle="1" w:styleId="Titlu4Caracter">
    <w:name w:val="Titlu 4 Caracter"/>
    <w:basedOn w:val="Fontdeparagrafimplicit"/>
    <w:link w:val="Titlu4"/>
    <w:uiPriority w:val="9"/>
    <w:semiHidden/>
    <w:rsid w:val="00EB474A"/>
    <w:rPr>
      <w:rFonts w:asciiTheme="majorHAnsi" w:eastAsiaTheme="majorEastAsia" w:hAnsiTheme="majorHAnsi" w:cstheme="majorBidi"/>
      <w:b/>
      <w:bCs/>
      <w:i/>
      <w:iCs/>
      <w:color w:val="4F81BD" w:themeColor="accent1"/>
      <w:sz w:val="24"/>
      <w:szCs w:val="24"/>
      <w:lang w:val="ro-RO"/>
    </w:rPr>
  </w:style>
  <w:style w:type="character" w:styleId="Robust">
    <w:name w:val="Strong"/>
    <w:basedOn w:val="Fontdeparagrafimplicit"/>
    <w:uiPriority w:val="22"/>
    <w:qFormat/>
    <w:rsid w:val="00D53BEC"/>
    <w:rPr>
      <w:b/>
      <w:bCs/>
    </w:rPr>
  </w:style>
  <w:style w:type="paragraph" w:styleId="Antet">
    <w:name w:val="header"/>
    <w:basedOn w:val="Normal"/>
    <w:link w:val="AntetCaracter"/>
    <w:uiPriority w:val="99"/>
    <w:unhideWhenUsed/>
    <w:rsid w:val="00B24DAC"/>
    <w:pPr>
      <w:tabs>
        <w:tab w:val="center" w:pos="4513"/>
        <w:tab w:val="right" w:pos="9026"/>
      </w:tabs>
    </w:pPr>
  </w:style>
  <w:style w:type="character" w:customStyle="1" w:styleId="AntetCaracter">
    <w:name w:val="Antet Caracter"/>
    <w:basedOn w:val="Fontdeparagrafimplicit"/>
    <w:link w:val="Antet"/>
    <w:uiPriority w:val="99"/>
    <w:rsid w:val="00B24DAC"/>
    <w:rPr>
      <w:sz w:val="24"/>
      <w:szCs w:val="24"/>
      <w:lang w:val="ro-RO"/>
    </w:rPr>
  </w:style>
  <w:style w:type="paragraph" w:styleId="Subsol">
    <w:name w:val="footer"/>
    <w:basedOn w:val="Normal"/>
    <w:link w:val="SubsolCaracter"/>
    <w:uiPriority w:val="99"/>
    <w:unhideWhenUsed/>
    <w:rsid w:val="00B24DAC"/>
    <w:pPr>
      <w:tabs>
        <w:tab w:val="center" w:pos="4513"/>
        <w:tab w:val="right" w:pos="9026"/>
      </w:tabs>
    </w:pPr>
  </w:style>
  <w:style w:type="character" w:customStyle="1" w:styleId="SubsolCaracter">
    <w:name w:val="Subsol Caracter"/>
    <w:basedOn w:val="Fontdeparagrafimplicit"/>
    <w:link w:val="Subsol"/>
    <w:uiPriority w:val="99"/>
    <w:rsid w:val="00B24DAC"/>
    <w:rPr>
      <w:sz w:val="24"/>
      <w:szCs w:val="24"/>
      <w:lang w:val="ro-RO"/>
    </w:rPr>
  </w:style>
  <w:style w:type="paragraph" w:styleId="TextnBalon">
    <w:name w:val="Balloon Text"/>
    <w:basedOn w:val="Normal"/>
    <w:link w:val="TextnBalonCaracter"/>
    <w:uiPriority w:val="99"/>
    <w:semiHidden/>
    <w:unhideWhenUsed/>
    <w:rsid w:val="00565E4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65E4F"/>
    <w:rPr>
      <w:rFonts w:ascii="Tahoma" w:hAnsi="Tahoma" w:cs="Tahoma"/>
      <w:sz w:val="16"/>
      <w:szCs w:val="16"/>
      <w:lang w:val="ro-RO"/>
    </w:rPr>
  </w:style>
  <w:style w:type="paragraph" w:customStyle="1" w:styleId="CharCharCharCharCharCharCharCharCharChar1">
    <w:name w:val="Char Char Char Char Char Char Char Char Char Char"/>
    <w:basedOn w:val="Normal"/>
    <w:rsid w:val="00193B39"/>
    <w:pPr>
      <w:suppressAutoHyphens w:val="0"/>
      <w:spacing w:after="160" w:line="240" w:lineRule="exact"/>
    </w:pPr>
    <w:rPr>
      <w:rFonts w:ascii="Verdana" w:hAnsi="Verdana"/>
      <w:sz w:val="20"/>
      <w:szCs w:val="20"/>
      <w:lang w:val="en-US"/>
    </w:rPr>
  </w:style>
  <w:style w:type="table" w:customStyle="1" w:styleId="Tabelgril1">
    <w:name w:val="Tabel grilă1"/>
    <w:basedOn w:val="TabelNormal"/>
    <w:next w:val="Tabelgril"/>
    <w:uiPriority w:val="59"/>
    <w:rsid w:val="002461D8"/>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
    <w:name w:val="Tabel grilă11"/>
    <w:basedOn w:val="TabelNormal"/>
    <w:next w:val="Tabelgril"/>
    <w:uiPriority w:val="39"/>
    <w:rsid w:val="000B3BA3"/>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276956">
      <w:bodyDiv w:val="1"/>
      <w:marLeft w:val="0"/>
      <w:marRight w:val="0"/>
      <w:marTop w:val="0"/>
      <w:marBottom w:val="0"/>
      <w:divBdr>
        <w:top w:val="none" w:sz="0" w:space="0" w:color="auto"/>
        <w:left w:val="none" w:sz="0" w:space="0" w:color="auto"/>
        <w:bottom w:val="none" w:sz="0" w:space="0" w:color="auto"/>
        <w:right w:val="none" w:sz="0" w:space="0" w:color="auto"/>
      </w:divBdr>
    </w:div>
    <w:div w:id="1588927340">
      <w:bodyDiv w:val="1"/>
      <w:marLeft w:val="0"/>
      <w:marRight w:val="0"/>
      <w:marTop w:val="0"/>
      <w:marBottom w:val="0"/>
      <w:divBdr>
        <w:top w:val="none" w:sz="0" w:space="0" w:color="auto"/>
        <w:left w:val="none" w:sz="0" w:space="0" w:color="auto"/>
        <w:bottom w:val="none" w:sz="0" w:space="0" w:color="auto"/>
        <w:right w:val="none" w:sz="0" w:space="0" w:color="auto"/>
      </w:divBdr>
    </w:div>
    <w:div w:id="17371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1278</Words>
  <Characters>7414</Characters>
  <Application>Microsoft Office Word</Application>
  <DocSecurity>0</DocSecurity>
  <Lines>61</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Scarlea Adriana</dc:creator>
  <cp:lastModifiedBy>Traian Hulea</cp:lastModifiedBy>
  <cp:revision>2</cp:revision>
  <cp:lastPrinted>2020-01-28T08:36:00Z</cp:lastPrinted>
  <dcterms:created xsi:type="dcterms:W3CDTF">2022-01-31T09:06:00Z</dcterms:created>
  <dcterms:modified xsi:type="dcterms:W3CDTF">2022-01-31T09:06:00Z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