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067B" w14:textId="4593CEA9" w:rsidR="00A03E0F" w:rsidRPr="007D7D91" w:rsidRDefault="006A3E9F" w:rsidP="00A03E0F">
      <w:pPr>
        <w:tabs>
          <w:tab w:val="center" w:pos="6230"/>
          <w:tab w:val="center" w:pos="8635"/>
        </w:tabs>
        <w:spacing w:after="250" w:line="259" w:lineRule="auto"/>
        <w:ind w:right="0" w:firstLine="0"/>
        <w:jc w:val="right"/>
        <w:rPr>
          <w:color w:val="auto"/>
          <w:sz w:val="28"/>
          <w:szCs w:val="24"/>
          <w:lang w:val="ro-RO"/>
        </w:rPr>
      </w:pPr>
      <w:r>
        <w:rPr>
          <w:noProof/>
          <w:color w:val="auto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5E6E4E0" wp14:editId="21B236A7">
            <wp:simplePos x="0" y="0"/>
            <wp:positionH relativeFrom="margin">
              <wp:align>center</wp:align>
            </wp:positionH>
            <wp:positionV relativeFrom="paragraph">
              <wp:posOffset>-1813560</wp:posOffset>
            </wp:positionV>
            <wp:extent cx="5981700" cy="5981700"/>
            <wp:effectExtent l="0" t="0" r="0" b="0"/>
            <wp:wrapNone/>
            <wp:docPr id="1" name="Picture 1" descr="C:\Users\ASUS\Downloads\consiliul local primă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consiliul local primări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E0F" w:rsidRPr="007D7D91">
        <w:rPr>
          <w:color w:val="auto"/>
          <w:sz w:val="28"/>
          <w:szCs w:val="24"/>
          <w:lang w:val="ro-RO"/>
        </w:rPr>
        <w:t xml:space="preserve">Anexa la </w:t>
      </w:r>
      <w:r w:rsidR="00AA000C">
        <w:rPr>
          <w:color w:val="auto"/>
          <w:sz w:val="28"/>
          <w:szCs w:val="24"/>
          <w:lang w:val="ro-RO"/>
        </w:rPr>
        <w:t>P</w:t>
      </w:r>
      <w:r w:rsidR="00A03E0F">
        <w:rPr>
          <w:color w:val="auto"/>
          <w:sz w:val="28"/>
          <w:szCs w:val="24"/>
          <w:lang w:val="ro-RO"/>
        </w:rPr>
        <w:t xml:space="preserve">roiectul de </w:t>
      </w:r>
      <w:r w:rsidR="00D47EE7">
        <w:rPr>
          <w:color w:val="auto"/>
          <w:sz w:val="28"/>
          <w:szCs w:val="24"/>
          <w:lang w:val="ro-RO"/>
        </w:rPr>
        <w:t>hotărâre</w:t>
      </w:r>
      <w:r w:rsidR="00A03E0F" w:rsidRPr="007D7D91">
        <w:rPr>
          <w:color w:val="auto"/>
          <w:sz w:val="28"/>
          <w:szCs w:val="24"/>
          <w:lang w:val="ro-RO"/>
        </w:rPr>
        <w:t xml:space="preserve"> nr </w:t>
      </w:r>
      <w:r w:rsidR="00D47EE7">
        <w:rPr>
          <w:color w:val="auto"/>
          <w:sz w:val="28"/>
          <w:szCs w:val="24"/>
          <w:lang w:val="ro-RO"/>
        </w:rPr>
        <w:t>27/11015/10.02.</w:t>
      </w:r>
      <w:r w:rsidR="00A03E0F" w:rsidRPr="007D7D91">
        <w:rPr>
          <w:color w:val="auto"/>
          <w:sz w:val="28"/>
          <w:szCs w:val="24"/>
          <w:lang w:val="ro-RO"/>
        </w:rPr>
        <w:t>2023</w:t>
      </w:r>
    </w:p>
    <w:p w14:paraId="64E985CB" w14:textId="24F69386" w:rsidR="00B448F5" w:rsidRPr="007D7D91" w:rsidRDefault="00B448F5" w:rsidP="0077404F">
      <w:pPr>
        <w:spacing w:after="1738" w:line="259" w:lineRule="auto"/>
        <w:ind w:right="0" w:firstLine="0"/>
        <w:jc w:val="left"/>
        <w:rPr>
          <w:color w:val="auto"/>
          <w:sz w:val="28"/>
          <w:szCs w:val="24"/>
          <w:lang w:val="ro-RO"/>
        </w:rPr>
      </w:pPr>
    </w:p>
    <w:p w14:paraId="1BBEA108" w14:textId="4BFB93EA" w:rsidR="0077404F" w:rsidRPr="007D7D91" w:rsidRDefault="0077404F">
      <w:pPr>
        <w:spacing w:after="1738" w:line="259" w:lineRule="auto"/>
        <w:ind w:left="3192" w:right="0" w:firstLine="0"/>
        <w:jc w:val="left"/>
        <w:rPr>
          <w:color w:val="auto"/>
          <w:sz w:val="28"/>
          <w:szCs w:val="24"/>
          <w:lang w:val="ro-RO"/>
        </w:rPr>
      </w:pPr>
    </w:p>
    <w:p w14:paraId="6FE4C442" w14:textId="1F469D91" w:rsidR="00A03E0F" w:rsidRDefault="00A03E0F" w:rsidP="00CC10D5">
      <w:pPr>
        <w:pStyle w:val="Titlu1"/>
        <w:jc w:val="both"/>
        <w:rPr>
          <w:color w:val="auto"/>
          <w:sz w:val="44"/>
          <w:szCs w:val="44"/>
          <w:lang w:val="ro-RO"/>
        </w:rPr>
      </w:pPr>
    </w:p>
    <w:p w14:paraId="25578B76" w14:textId="77777777" w:rsidR="006A3E9F" w:rsidRPr="006A3E9F" w:rsidRDefault="006A3E9F" w:rsidP="006A3E9F">
      <w:pPr>
        <w:rPr>
          <w:lang w:val="ro-RO"/>
        </w:rPr>
      </w:pPr>
    </w:p>
    <w:p w14:paraId="3891C119" w14:textId="23689838" w:rsidR="00CC10D5" w:rsidRPr="00CC10D5" w:rsidRDefault="0075385C" w:rsidP="00CC10D5">
      <w:pPr>
        <w:spacing w:after="164" w:line="259" w:lineRule="auto"/>
        <w:ind w:right="0"/>
        <w:jc w:val="center"/>
        <w:rPr>
          <w:b/>
          <w:color w:val="auto"/>
          <w:sz w:val="52"/>
          <w:szCs w:val="44"/>
          <w:lang w:val="ro-RO"/>
        </w:rPr>
      </w:pPr>
      <w:r>
        <w:rPr>
          <w:b/>
          <w:color w:val="auto"/>
          <w:sz w:val="52"/>
          <w:szCs w:val="44"/>
          <w:lang w:val="ro-RO"/>
        </w:rPr>
        <w:t>CINEMATOGRAFUL</w:t>
      </w:r>
      <w:r w:rsidR="00CC10D5" w:rsidRPr="00CC10D5">
        <w:rPr>
          <w:b/>
          <w:color w:val="auto"/>
          <w:sz w:val="52"/>
          <w:szCs w:val="44"/>
          <w:lang w:val="ro-RO"/>
        </w:rPr>
        <w:t xml:space="preserve"> „ZARAND”</w:t>
      </w:r>
    </w:p>
    <w:p w14:paraId="4AA9B446" w14:textId="77777777" w:rsidR="00CC10D5" w:rsidRPr="00CC10D5" w:rsidRDefault="00CC10D5" w:rsidP="00CC10D5">
      <w:pPr>
        <w:spacing w:after="164" w:line="259" w:lineRule="auto"/>
        <w:ind w:right="0"/>
        <w:jc w:val="center"/>
        <w:rPr>
          <w:b/>
          <w:color w:val="auto"/>
          <w:sz w:val="52"/>
          <w:szCs w:val="44"/>
          <w:lang w:val="ro-RO"/>
        </w:rPr>
      </w:pPr>
      <w:r w:rsidRPr="00CC10D5">
        <w:rPr>
          <w:b/>
          <w:color w:val="auto"/>
          <w:sz w:val="52"/>
          <w:szCs w:val="44"/>
          <w:lang w:val="ro-RO"/>
        </w:rPr>
        <w:t>DIN MUNICIPIUL BRAD</w:t>
      </w:r>
    </w:p>
    <w:p w14:paraId="2212B43C" w14:textId="77777777" w:rsidR="00CC10D5" w:rsidRDefault="00CC10D5" w:rsidP="0077404F">
      <w:pPr>
        <w:pStyle w:val="Titlu1"/>
        <w:rPr>
          <w:color w:val="auto"/>
          <w:sz w:val="52"/>
          <w:szCs w:val="44"/>
          <w:lang w:val="ro-RO"/>
        </w:rPr>
      </w:pPr>
    </w:p>
    <w:p w14:paraId="6DBEB681" w14:textId="0F6F7531" w:rsidR="00B448F5" w:rsidRPr="00AA000C" w:rsidRDefault="00CC10D5" w:rsidP="0077404F">
      <w:pPr>
        <w:pStyle w:val="Titlu1"/>
        <w:rPr>
          <w:b/>
          <w:bCs/>
          <w:color w:val="auto"/>
          <w:sz w:val="52"/>
          <w:szCs w:val="44"/>
          <w:lang w:val="ro-RO"/>
        </w:rPr>
      </w:pPr>
      <w:r w:rsidRPr="00AA000C">
        <w:rPr>
          <w:b/>
          <w:bCs/>
          <w:color w:val="auto"/>
          <w:sz w:val="52"/>
          <w:szCs w:val="44"/>
          <w:lang w:val="ro-RO"/>
        </w:rPr>
        <w:t>REGULAMENT</w:t>
      </w:r>
    </w:p>
    <w:p w14:paraId="486C5312" w14:textId="3DF84B10" w:rsidR="00B448F5" w:rsidRPr="00AA000C" w:rsidRDefault="00EB32B2" w:rsidP="0077404F">
      <w:pPr>
        <w:spacing w:after="156" w:line="265" w:lineRule="auto"/>
        <w:ind w:left="10" w:right="115" w:hanging="10"/>
        <w:jc w:val="center"/>
        <w:rPr>
          <w:b/>
          <w:bCs/>
          <w:color w:val="auto"/>
          <w:sz w:val="52"/>
          <w:szCs w:val="44"/>
          <w:lang w:val="ro-RO"/>
        </w:rPr>
      </w:pPr>
      <w:r w:rsidRPr="00AA000C">
        <w:rPr>
          <w:b/>
          <w:bCs/>
          <w:color w:val="auto"/>
          <w:sz w:val="52"/>
          <w:szCs w:val="44"/>
          <w:lang w:val="ro-RO"/>
        </w:rPr>
        <w:t xml:space="preserve">DE ORGANIZARE </w:t>
      </w:r>
      <w:r w:rsidR="009B41FB" w:rsidRPr="00AA000C">
        <w:rPr>
          <w:b/>
          <w:bCs/>
          <w:color w:val="auto"/>
          <w:sz w:val="52"/>
          <w:szCs w:val="44"/>
          <w:lang w:val="ro-RO"/>
        </w:rPr>
        <w:t>Ș</w:t>
      </w:r>
      <w:r w:rsidRPr="00AA000C">
        <w:rPr>
          <w:b/>
          <w:bCs/>
          <w:color w:val="auto"/>
          <w:sz w:val="52"/>
          <w:szCs w:val="44"/>
          <w:lang w:val="ro-RO"/>
        </w:rPr>
        <w:t xml:space="preserve">I FUNCȚIONARE </w:t>
      </w:r>
    </w:p>
    <w:p w14:paraId="3203CF2A" w14:textId="1A7BEF6C" w:rsidR="0077404F" w:rsidRPr="007D7D91" w:rsidRDefault="00EB32B2">
      <w:pPr>
        <w:tabs>
          <w:tab w:val="center" w:pos="6230"/>
          <w:tab w:val="center" w:pos="8635"/>
        </w:tabs>
        <w:spacing w:after="250" w:line="259" w:lineRule="auto"/>
        <w:ind w:right="0" w:firstLine="0"/>
        <w:jc w:val="left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ab/>
      </w:r>
    </w:p>
    <w:p w14:paraId="1F9CBF4E" w14:textId="5B63C83C" w:rsidR="0077404F" w:rsidRPr="007D7D91" w:rsidRDefault="0077404F">
      <w:pPr>
        <w:tabs>
          <w:tab w:val="center" w:pos="6230"/>
          <w:tab w:val="center" w:pos="8635"/>
        </w:tabs>
        <w:spacing w:after="250" w:line="259" w:lineRule="auto"/>
        <w:ind w:right="0" w:firstLine="0"/>
        <w:jc w:val="left"/>
        <w:rPr>
          <w:color w:val="auto"/>
          <w:sz w:val="28"/>
          <w:szCs w:val="24"/>
          <w:lang w:val="ro-RO"/>
        </w:rPr>
      </w:pPr>
    </w:p>
    <w:p w14:paraId="1E0588C8" w14:textId="606DC8EF" w:rsidR="0077404F" w:rsidRDefault="0077404F">
      <w:pPr>
        <w:tabs>
          <w:tab w:val="center" w:pos="6230"/>
          <w:tab w:val="center" w:pos="8635"/>
        </w:tabs>
        <w:spacing w:after="250" w:line="259" w:lineRule="auto"/>
        <w:ind w:right="0" w:firstLine="0"/>
        <w:jc w:val="left"/>
        <w:rPr>
          <w:color w:val="auto"/>
          <w:sz w:val="28"/>
          <w:szCs w:val="24"/>
          <w:lang w:val="ro-RO"/>
        </w:rPr>
      </w:pPr>
    </w:p>
    <w:p w14:paraId="6EC272BB" w14:textId="458AD91B" w:rsidR="006A3E9F" w:rsidRDefault="006A3E9F">
      <w:pPr>
        <w:tabs>
          <w:tab w:val="center" w:pos="6230"/>
          <w:tab w:val="center" w:pos="8635"/>
        </w:tabs>
        <w:spacing w:after="250" w:line="259" w:lineRule="auto"/>
        <w:ind w:right="0" w:firstLine="0"/>
        <w:jc w:val="left"/>
        <w:rPr>
          <w:color w:val="auto"/>
          <w:sz w:val="28"/>
          <w:szCs w:val="24"/>
          <w:lang w:val="ro-RO"/>
        </w:rPr>
      </w:pPr>
    </w:p>
    <w:p w14:paraId="7AB7A943" w14:textId="77777777" w:rsidR="006A3E9F" w:rsidRDefault="006A3E9F">
      <w:pPr>
        <w:tabs>
          <w:tab w:val="center" w:pos="6230"/>
          <w:tab w:val="center" w:pos="8635"/>
        </w:tabs>
        <w:spacing w:after="250" w:line="259" w:lineRule="auto"/>
        <w:ind w:right="0" w:firstLine="0"/>
        <w:jc w:val="left"/>
        <w:rPr>
          <w:color w:val="auto"/>
          <w:sz w:val="28"/>
          <w:szCs w:val="24"/>
          <w:lang w:val="ro-RO"/>
        </w:rPr>
      </w:pPr>
    </w:p>
    <w:p w14:paraId="7B302870" w14:textId="0D9FF796" w:rsidR="00A03E0F" w:rsidRDefault="00A03E0F">
      <w:pPr>
        <w:tabs>
          <w:tab w:val="center" w:pos="6230"/>
          <w:tab w:val="center" w:pos="8635"/>
        </w:tabs>
        <w:spacing w:after="250" w:line="259" w:lineRule="auto"/>
        <w:ind w:right="0" w:firstLine="0"/>
        <w:jc w:val="left"/>
        <w:rPr>
          <w:color w:val="auto"/>
          <w:sz w:val="28"/>
          <w:szCs w:val="24"/>
          <w:lang w:val="ro-RO"/>
        </w:rPr>
      </w:pPr>
    </w:p>
    <w:p w14:paraId="4CE9E4C5" w14:textId="6B197D6C" w:rsidR="00A03E0F" w:rsidRDefault="00A03E0F">
      <w:pPr>
        <w:tabs>
          <w:tab w:val="center" w:pos="6230"/>
          <w:tab w:val="center" w:pos="8635"/>
        </w:tabs>
        <w:spacing w:after="250" w:line="259" w:lineRule="auto"/>
        <w:ind w:right="0" w:firstLine="0"/>
        <w:jc w:val="left"/>
        <w:rPr>
          <w:color w:val="auto"/>
          <w:sz w:val="28"/>
          <w:szCs w:val="24"/>
          <w:lang w:val="ro-RO"/>
        </w:rPr>
      </w:pPr>
    </w:p>
    <w:p w14:paraId="0FE881C6" w14:textId="358893E7" w:rsidR="00B448F5" w:rsidRPr="007D7D91" w:rsidRDefault="00EB32B2" w:rsidP="000E680D">
      <w:pPr>
        <w:spacing w:after="0" w:line="259" w:lineRule="auto"/>
        <w:ind w:right="677" w:hanging="10"/>
        <w:jc w:val="center"/>
        <w:rPr>
          <w:b/>
          <w:bCs/>
          <w:color w:val="auto"/>
          <w:sz w:val="28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lastRenderedPageBreak/>
        <w:t xml:space="preserve">CAPITOLUL </w:t>
      </w:r>
      <w:r w:rsidR="00AB3E5A">
        <w:rPr>
          <w:b/>
          <w:bCs/>
          <w:color w:val="auto"/>
          <w:sz w:val="32"/>
          <w:szCs w:val="24"/>
          <w:lang w:val="ro-RO"/>
        </w:rPr>
        <w:t>I</w:t>
      </w:r>
    </w:p>
    <w:p w14:paraId="65C73E20" w14:textId="77777777" w:rsidR="00B448F5" w:rsidRPr="007D7D91" w:rsidRDefault="00EB32B2" w:rsidP="000E680D">
      <w:pPr>
        <w:spacing w:after="427" w:line="259" w:lineRule="auto"/>
        <w:ind w:right="691" w:hanging="10"/>
        <w:jc w:val="center"/>
        <w:rPr>
          <w:b/>
          <w:bCs/>
          <w:color w:val="auto"/>
          <w:sz w:val="28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t>DISPOZIȚII GENERALE</w:t>
      </w:r>
    </w:p>
    <w:p w14:paraId="27A7507B" w14:textId="698CB710" w:rsidR="00B448F5" w:rsidRPr="007D7D91" w:rsidRDefault="00EB32B2" w:rsidP="008153C4">
      <w:pPr>
        <w:spacing w:after="28"/>
        <w:ind w:right="14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Art. 1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="008153C4" w:rsidRPr="006172D6">
        <w:rPr>
          <w:b/>
          <w:bCs/>
          <w:color w:val="auto"/>
          <w:sz w:val="28"/>
          <w:szCs w:val="24"/>
          <w:u w:color="000000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lang w:val="ro-RO"/>
        </w:rPr>
        <w:t>(1)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6172D6">
        <w:rPr>
          <w:color w:val="auto"/>
          <w:sz w:val="28"/>
          <w:szCs w:val="24"/>
          <w:lang w:val="ro-RO"/>
        </w:rPr>
        <w:t xml:space="preserve">- </w:t>
      </w:r>
      <w:r w:rsidRPr="007D7D91">
        <w:rPr>
          <w:color w:val="auto"/>
          <w:sz w:val="28"/>
          <w:szCs w:val="24"/>
          <w:lang w:val="ro-RO"/>
        </w:rPr>
        <w:t xml:space="preserve">Prin Hotărârea Consiliului Local al Municipiului </w:t>
      </w:r>
      <w:r w:rsidR="0077404F" w:rsidRPr="007D7D91">
        <w:rPr>
          <w:color w:val="auto"/>
          <w:sz w:val="28"/>
          <w:szCs w:val="24"/>
          <w:lang w:val="ro-RO"/>
        </w:rPr>
        <w:t>Brad</w:t>
      </w:r>
      <w:r w:rsidRPr="007D7D91">
        <w:rPr>
          <w:color w:val="auto"/>
          <w:sz w:val="28"/>
          <w:szCs w:val="24"/>
          <w:lang w:val="ro-RO"/>
        </w:rPr>
        <w:t xml:space="preserve"> nr. </w:t>
      </w:r>
      <w:r w:rsidR="00F53BC4" w:rsidRPr="007D7D91">
        <w:rPr>
          <w:color w:val="auto"/>
          <w:sz w:val="28"/>
          <w:szCs w:val="24"/>
          <w:lang w:val="ro-RO"/>
        </w:rPr>
        <w:t>134</w:t>
      </w:r>
      <w:r w:rsidRPr="007D7D91">
        <w:rPr>
          <w:color w:val="auto"/>
          <w:sz w:val="28"/>
          <w:szCs w:val="24"/>
          <w:lang w:val="ro-RO"/>
        </w:rPr>
        <w:t xml:space="preserve"> din </w:t>
      </w:r>
      <w:r w:rsidR="00F53BC4" w:rsidRPr="007D7D91">
        <w:rPr>
          <w:color w:val="auto"/>
          <w:sz w:val="28"/>
          <w:szCs w:val="24"/>
          <w:lang w:val="ro-RO"/>
        </w:rPr>
        <w:t>22.09.2022 și Hotărârea Consiliului Local al Municipiului Brad nr. 192 din 24.11.2022</w:t>
      </w:r>
      <w:r w:rsidRPr="007D7D91">
        <w:rPr>
          <w:color w:val="auto"/>
          <w:sz w:val="28"/>
          <w:szCs w:val="24"/>
          <w:lang w:val="ro-RO"/>
        </w:rPr>
        <w:t xml:space="preserve"> a fost aprobată înființarea și organizarea </w:t>
      </w:r>
      <w:r w:rsidR="0077404F" w:rsidRPr="007D7D91">
        <w:rPr>
          <w:color w:val="auto"/>
          <w:sz w:val="28"/>
          <w:szCs w:val="24"/>
          <w:lang w:val="ro-RO"/>
        </w:rPr>
        <w:t>Compartimentului</w:t>
      </w:r>
      <w:r w:rsidRPr="007D7D91">
        <w:rPr>
          <w:color w:val="auto"/>
          <w:sz w:val="28"/>
          <w:szCs w:val="24"/>
          <w:lang w:val="ro-RO"/>
        </w:rPr>
        <w:t xml:space="preserve"> Cinematograf 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Pr="007D7D91">
        <w:rPr>
          <w:color w:val="auto"/>
          <w:sz w:val="28"/>
          <w:szCs w:val="24"/>
          <w:lang w:val="ro-RO"/>
        </w:rPr>
        <w:t>”</w:t>
      </w:r>
      <w:r w:rsidR="00367DD9" w:rsidRPr="007D7D91">
        <w:rPr>
          <w:color w:val="auto"/>
          <w:sz w:val="28"/>
          <w:szCs w:val="24"/>
          <w:lang w:val="ro-RO"/>
        </w:rPr>
        <w:t>,</w:t>
      </w:r>
      <w:r w:rsidR="0077404F" w:rsidRPr="007D7D91">
        <w:rPr>
          <w:color w:val="auto"/>
          <w:sz w:val="28"/>
          <w:szCs w:val="24"/>
          <w:lang w:val="ro-RO"/>
        </w:rPr>
        <w:t xml:space="preserve"> </w:t>
      </w:r>
      <w:r w:rsidRPr="007D7D91">
        <w:rPr>
          <w:color w:val="auto"/>
          <w:sz w:val="28"/>
          <w:szCs w:val="24"/>
          <w:lang w:val="ro-RO"/>
        </w:rPr>
        <w:t>organigrama și statul de funcții al</w:t>
      </w:r>
      <w:r w:rsidR="00367DD9" w:rsidRPr="007D7D91">
        <w:rPr>
          <w:color w:val="auto"/>
          <w:sz w:val="28"/>
          <w:szCs w:val="24"/>
          <w:lang w:val="ro-RO"/>
        </w:rPr>
        <w:t>e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77404F" w:rsidRPr="007D7D91">
        <w:rPr>
          <w:color w:val="auto"/>
          <w:sz w:val="28"/>
          <w:szCs w:val="24"/>
          <w:lang w:val="ro-RO"/>
        </w:rPr>
        <w:t>Compartimentului Cinematograf „Zarand”</w:t>
      </w:r>
      <w:r w:rsidRPr="007D7D91">
        <w:rPr>
          <w:color w:val="auto"/>
          <w:sz w:val="28"/>
          <w:szCs w:val="24"/>
          <w:lang w:val="ro-RO"/>
        </w:rPr>
        <w:t>.</w:t>
      </w:r>
    </w:p>
    <w:p w14:paraId="58C74604" w14:textId="423F6D49" w:rsidR="00B448F5" w:rsidRPr="007D7D91" w:rsidRDefault="006172D6" w:rsidP="008153C4">
      <w:pPr>
        <w:spacing w:after="27"/>
        <w:ind w:right="14" w:firstLine="720"/>
        <w:rPr>
          <w:color w:val="auto"/>
          <w:sz w:val="28"/>
          <w:szCs w:val="24"/>
          <w:lang w:val="ro-RO"/>
        </w:rPr>
      </w:pPr>
      <w:r>
        <w:rPr>
          <w:b/>
          <w:bCs/>
          <w:color w:val="auto"/>
          <w:sz w:val="28"/>
          <w:szCs w:val="24"/>
          <w:lang w:val="ro-RO"/>
        </w:rPr>
        <w:t xml:space="preserve"> </w:t>
      </w:r>
      <w:r w:rsidR="00AA000C">
        <w:rPr>
          <w:b/>
          <w:bCs/>
          <w:color w:val="auto"/>
          <w:sz w:val="28"/>
          <w:szCs w:val="24"/>
          <w:lang w:val="ro-RO"/>
        </w:rPr>
        <w:t xml:space="preserve"> </w:t>
      </w:r>
      <w:r>
        <w:rPr>
          <w:b/>
          <w:bCs/>
          <w:color w:val="auto"/>
          <w:sz w:val="28"/>
          <w:szCs w:val="24"/>
          <w:lang w:val="ro-RO"/>
        </w:rPr>
        <w:t xml:space="preserve"> </w:t>
      </w:r>
      <w:r w:rsidR="00EB32B2" w:rsidRPr="006172D6">
        <w:rPr>
          <w:b/>
          <w:bCs/>
          <w:color w:val="auto"/>
          <w:sz w:val="28"/>
          <w:szCs w:val="24"/>
          <w:lang w:val="ro-RO"/>
        </w:rPr>
        <w:t>(2)</w:t>
      </w:r>
      <w:r w:rsidR="00EB32B2" w:rsidRPr="007D7D91">
        <w:rPr>
          <w:color w:val="auto"/>
          <w:sz w:val="28"/>
          <w:szCs w:val="24"/>
          <w:lang w:val="ro-RO"/>
        </w:rPr>
        <w:t xml:space="preserve"> </w:t>
      </w:r>
      <w:r>
        <w:rPr>
          <w:color w:val="auto"/>
          <w:sz w:val="28"/>
          <w:szCs w:val="24"/>
          <w:lang w:val="ro-RO"/>
        </w:rPr>
        <w:t xml:space="preserve">- </w:t>
      </w:r>
      <w:r w:rsidR="0077404F" w:rsidRPr="007D7D91">
        <w:rPr>
          <w:color w:val="auto"/>
          <w:sz w:val="28"/>
          <w:szCs w:val="24"/>
          <w:lang w:val="ro-RO"/>
        </w:rPr>
        <w:t>Compartimentul</w:t>
      </w:r>
      <w:r w:rsidR="00EB32B2" w:rsidRPr="007D7D91">
        <w:rPr>
          <w:color w:val="auto"/>
          <w:sz w:val="28"/>
          <w:szCs w:val="24"/>
          <w:lang w:val="ro-RO"/>
        </w:rPr>
        <w:t xml:space="preserve"> are următoarea structură de personal: </w:t>
      </w:r>
      <w:r w:rsidR="00F53BC4" w:rsidRPr="007D7D91">
        <w:rPr>
          <w:color w:val="auto"/>
          <w:sz w:val="28"/>
          <w:szCs w:val="24"/>
          <w:lang w:val="ro-RO"/>
        </w:rPr>
        <w:t>3 posturi, din care 1 inspector de specialitate II S, 1 referent IA M și 1 casier M.</w:t>
      </w:r>
    </w:p>
    <w:p w14:paraId="6FD5DE4B" w14:textId="47C1291A" w:rsidR="00B448F5" w:rsidRPr="007D7D91" w:rsidRDefault="00EB32B2" w:rsidP="008153C4">
      <w:pPr>
        <w:ind w:right="14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2</w:t>
      </w:r>
      <w:r w:rsidR="006172D6" w:rsidRPr="006172D6">
        <w:rPr>
          <w:b/>
          <w:bCs/>
          <w:color w:val="auto"/>
          <w:sz w:val="28"/>
          <w:szCs w:val="24"/>
          <w:u w:val="single"/>
          <w:lang w:val="ro-RO"/>
        </w:rPr>
        <w:t>.</w:t>
      </w:r>
      <w:r w:rsidR="008153C4" w:rsidRPr="006172D6">
        <w:rPr>
          <w:b/>
          <w:bCs/>
          <w:color w:val="auto"/>
          <w:sz w:val="28"/>
          <w:szCs w:val="24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lang w:val="ro-RO"/>
        </w:rPr>
        <w:t>(1)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6172D6">
        <w:rPr>
          <w:color w:val="auto"/>
          <w:sz w:val="28"/>
          <w:szCs w:val="24"/>
          <w:lang w:val="ro-RO"/>
        </w:rPr>
        <w:t xml:space="preserve">- </w:t>
      </w:r>
      <w:r w:rsidR="0077404F" w:rsidRPr="007D7D91">
        <w:rPr>
          <w:color w:val="auto"/>
          <w:sz w:val="28"/>
          <w:szCs w:val="24"/>
          <w:lang w:val="ro-RO"/>
        </w:rPr>
        <w:t>Compartimentul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F53BC4" w:rsidRPr="007D7D91">
        <w:rPr>
          <w:color w:val="auto"/>
          <w:sz w:val="28"/>
          <w:szCs w:val="24"/>
          <w:lang w:val="ro-RO"/>
        </w:rPr>
        <w:t>Cinematograf</w:t>
      </w:r>
      <w:r w:rsidRPr="007D7D91">
        <w:rPr>
          <w:color w:val="auto"/>
          <w:sz w:val="28"/>
          <w:szCs w:val="24"/>
          <w:lang w:val="ro-RO"/>
        </w:rPr>
        <w:t xml:space="preserve"> 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Pr="007D7D91">
        <w:rPr>
          <w:color w:val="auto"/>
          <w:sz w:val="28"/>
          <w:szCs w:val="24"/>
          <w:lang w:val="ro-RO"/>
        </w:rPr>
        <w:t xml:space="preserve">” este </w:t>
      </w:r>
      <w:r w:rsidR="00166087">
        <w:rPr>
          <w:color w:val="auto"/>
          <w:sz w:val="28"/>
          <w:szCs w:val="24"/>
          <w:lang w:val="ro-RO"/>
        </w:rPr>
        <w:t>o structur</w:t>
      </w:r>
      <w:r w:rsidR="00166087" w:rsidRPr="007D7D91">
        <w:rPr>
          <w:color w:val="auto"/>
          <w:sz w:val="28"/>
          <w:szCs w:val="24"/>
          <w:lang w:val="ro-RO"/>
        </w:rPr>
        <w:t>ă</w:t>
      </w:r>
      <w:r w:rsidR="00166087">
        <w:rPr>
          <w:color w:val="auto"/>
          <w:sz w:val="28"/>
          <w:szCs w:val="24"/>
          <w:lang w:val="ro-RO"/>
        </w:rPr>
        <w:t xml:space="preserve"> func</w:t>
      </w:r>
      <w:r w:rsidR="00166087" w:rsidRPr="007D7D91">
        <w:rPr>
          <w:color w:val="auto"/>
          <w:sz w:val="28"/>
          <w:szCs w:val="24"/>
          <w:lang w:val="ro-RO"/>
        </w:rPr>
        <w:t>ț</w:t>
      </w:r>
      <w:r w:rsidR="00166087">
        <w:rPr>
          <w:color w:val="auto"/>
          <w:sz w:val="28"/>
          <w:szCs w:val="24"/>
          <w:lang w:val="ro-RO"/>
        </w:rPr>
        <w:t>ional</w:t>
      </w:r>
      <w:r w:rsidR="00166087" w:rsidRPr="007D7D91">
        <w:rPr>
          <w:color w:val="auto"/>
          <w:sz w:val="28"/>
          <w:szCs w:val="24"/>
          <w:lang w:val="ro-RO"/>
        </w:rPr>
        <w:t>ă</w:t>
      </w:r>
      <w:r w:rsidRPr="007D7D91">
        <w:rPr>
          <w:color w:val="auto"/>
          <w:sz w:val="28"/>
          <w:szCs w:val="24"/>
          <w:lang w:val="ro-RO"/>
        </w:rPr>
        <w:t xml:space="preserve"> fără personalitate juridică, în subordinea Consiliului Local al Municipiului </w:t>
      </w:r>
      <w:r w:rsidR="0077404F" w:rsidRPr="007D7D91">
        <w:rPr>
          <w:color w:val="auto"/>
          <w:sz w:val="28"/>
          <w:szCs w:val="24"/>
          <w:lang w:val="ro-RO"/>
        </w:rPr>
        <w:t>Brad</w:t>
      </w:r>
      <w:r w:rsidR="00F53BC4" w:rsidRPr="007D7D91">
        <w:rPr>
          <w:color w:val="auto"/>
          <w:sz w:val="28"/>
          <w:szCs w:val="24"/>
          <w:lang w:val="ro-RO"/>
        </w:rPr>
        <w:t xml:space="preserve"> și sub coordonarea Viceprimarului Municipiului Brad</w:t>
      </w:r>
      <w:r w:rsidR="00E36E52" w:rsidRPr="007D7D91">
        <w:rPr>
          <w:color w:val="auto"/>
          <w:sz w:val="28"/>
          <w:szCs w:val="24"/>
          <w:lang w:val="ro-RO"/>
        </w:rPr>
        <w:t>.</w:t>
      </w:r>
      <w:r w:rsidRPr="007D7D91">
        <w:rPr>
          <w:color w:val="auto"/>
          <w:sz w:val="28"/>
          <w:szCs w:val="24"/>
          <w:lang w:val="ro-RO"/>
        </w:rPr>
        <w:t xml:space="preserve"> Activitatea desfășurată de către Compartimentul Cinematograf 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Pr="007D7D91">
        <w:rPr>
          <w:color w:val="auto"/>
          <w:sz w:val="28"/>
          <w:szCs w:val="24"/>
          <w:lang w:val="ro-RO"/>
        </w:rPr>
        <w:t>” reprezintă o activitate de interes public, bazată pe libertatea creației</w:t>
      </w:r>
      <w:r w:rsidR="007B78A0" w:rsidRPr="007B78A0">
        <w:rPr>
          <w:color w:val="auto"/>
          <w:sz w:val="28"/>
          <w:szCs w:val="24"/>
          <w:lang w:val="ro-RO"/>
        </w:rPr>
        <w:t xml:space="preserve"> </w:t>
      </w:r>
      <w:r w:rsidR="007B78A0" w:rsidRPr="007D7D91">
        <w:rPr>
          <w:color w:val="auto"/>
          <w:sz w:val="28"/>
          <w:szCs w:val="24"/>
          <w:lang w:val="ro-RO"/>
        </w:rPr>
        <w:t>și</w:t>
      </w:r>
      <w:r w:rsidR="007B78A0">
        <w:rPr>
          <w:color w:val="auto"/>
          <w:sz w:val="28"/>
          <w:szCs w:val="24"/>
          <w:lang w:val="ro-RO"/>
        </w:rPr>
        <w:t xml:space="preserve"> libertatea de exprimare</w:t>
      </w:r>
      <w:r w:rsidRPr="007D7D91">
        <w:rPr>
          <w:color w:val="auto"/>
          <w:sz w:val="28"/>
          <w:szCs w:val="24"/>
          <w:lang w:val="ro-RO"/>
        </w:rPr>
        <w:t>, având drept scop promovarea valori</w:t>
      </w:r>
      <w:r w:rsidR="007B78A0">
        <w:rPr>
          <w:color w:val="auto"/>
          <w:sz w:val="28"/>
          <w:szCs w:val="24"/>
          <w:lang w:val="ro-RO"/>
        </w:rPr>
        <w:t>lor</w:t>
      </w:r>
      <w:r w:rsidRPr="007D7D91">
        <w:rPr>
          <w:color w:val="auto"/>
          <w:sz w:val="28"/>
          <w:szCs w:val="24"/>
          <w:lang w:val="ro-RO"/>
        </w:rPr>
        <w:t xml:space="preserve"> cultur</w:t>
      </w:r>
      <w:r w:rsidR="007B78A0">
        <w:rPr>
          <w:color w:val="auto"/>
          <w:sz w:val="28"/>
          <w:szCs w:val="24"/>
          <w:lang w:val="ro-RO"/>
        </w:rPr>
        <w:t>ale</w:t>
      </w:r>
      <w:r w:rsidR="00CF759E">
        <w:rPr>
          <w:color w:val="auto"/>
          <w:sz w:val="28"/>
          <w:szCs w:val="24"/>
          <w:lang w:val="ro-RO"/>
        </w:rPr>
        <w:t xml:space="preserve"> </w:t>
      </w:r>
      <w:r w:rsidR="00CF759E" w:rsidRPr="00CF759E">
        <w:rPr>
          <w:color w:val="auto"/>
          <w:sz w:val="28"/>
          <w:szCs w:val="24"/>
          <w:lang w:val="ro-RO"/>
        </w:rPr>
        <w:t>și accesul neîngrădit la cultură, în condițiile legii.</w:t>
      </w:r>
      <w:r w:rsidRPr="00CF759E">
        <w:rPr>
          <w:color w:val="auto"/>
          <w:sz w:val="28"/>
          <w:szCs w:val="24"/>
          <w:lang w:val="ro-RO"/>
        </w:rPr>
        <w:t xml:space="preserve"> Cinematograful </w:t>
      </w:r>
      <w:r w:rsidRPr="007D7D91">
        <w:rPr>
          <w:color w:val="auto"/>
          <w:sz w:val="28"/>
          <w:szCs w:val="24"/>
          <w:lang w:val="ro-RO"/>
        </w:rPr>
        <w:t>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Pr="007D7D91">
        <w:rPr>
          <w:color w:val="auto"/>
          <w:sz w:val="28"/>
          <w:szCs w:val="24"/>
          <w:lang w:val="ro-RO"/>
        </w:rPr>
        <w:t>” va colabora cu Centrul Național al Cinematografiei, Uniunea Cineaștilor din România și cu Regia Autonomă de Distribuție și Exploatare a Filmelor ROMÂNIAFILM</w:t>
      </w:r>
      <w:r w:rsidR="00E36E52" w:rsidRPr="007D7D91">
        <w:rPr>
          <w:color w:val="auto"/>
          <w:sz w:val="28"/>
          <w:szCs w:val="24"/>
          <w:lang w:val="ro-RO"/>
        </w:rPr>
        <w:t>, precum și cu orice alte entități publice sau private,</w:t>
      </w:r>
      <w:r w:rsidRPr="007D7D91">
        <w:rPr>
          <w:color w:val="auto"/>
          <w:sz w:val="28"/>
          <w:szCs w:val="24"/>
          <w:lang w:val="ro-RO"/>
        </w:rPr>
        <w:t xml:space="preserve"> în vederea promovării filmografiei culturale și ed</w:t>
      </w:r>
      <w:r w:rsidR="00CF759E">
        <w:rPr>
          <w:color w:val="auto"/>
          <w:sz w:val="28"/>
          <w:szCs w:val="24"/>
          <w:lang w:val="ro-RO"/>
        </w:rPr>
        <w:t xml:space="preserve">ucative românești sau universale precum </w:t>
      </w:r>
      <w:r w:rsidR="00CF759E" w:rsidRPr="007D7D91">
        <w:rPr>
          <w:color w:val="auto"/>
          <w:sz w:val="28"/>
          <w:szCs w:val="24"/>
          <w:lang w:val="ro-RO"/>
        </w:rPr>
        <w:t>și</w:t>
      </w:r>
      <w:r w:rsidR="00CF759E">
        <w:rPr>
          <w:color w:val="auto"/>
          <w:sz w:val="28"/>
          <w:szCs w:val="24"/>
          <w:lang w:val="ro-RO"/>
        </w:rPr>
        <w:t xml:space="preserve"> a evenimentelor culturale</w:t>
      </w:r>
      <w:r w:rsidR="00095D15">
        <w:rPr>
          <w:color w:val="auto"/>
          <w:sz w:val="28"/>
          <w:szCs w:val="24"/>
          <w:lang w:val="ro-RO"/>
        </w:rPr>
        <w:t xml:space="preserve"> sau educa</w:t>
      </w:r>
      <w:r w:rsidR="00095D15" w:rsidRPr="007D7D91">
        <w:rPr>
          <w:color w:val="auto"/>
          <w:sz w:val="28"/>
          <w:szCs w:val="24"/>
          <w:lang w:val="ro-RO"/>
        </w:rPr>
        <w:t>ț</w:t>
      </w:r>
      <w:r w:rsidR="00095D15">
        <w:rPr>
          <w:color w:val="auto"/>
          <w:sz w:val="28"/>
          <w:szCs w:val="24"/>
          <w:lang w:val="ro-RO"/>
        </w:rPr>
        <w:t>ionale.</w:t>
      </w:r>
    </w:p>
    <w:p w14:paraId="7ABDD116" w14:textId="77D3DAE7" w:rsidR="00B448F5" w:rsidRPr="007D7D91" w:rsidRDefault="006172D6" w:rsidP="008153C4">
      <w:pPr>
        <w:ind w:right="14" w:firstLine="715"/>
        <w:rPr>
          <w:color w:val="auto"/>
          <w:sz w:val="28"/>
          <w:szCs w:val="24"/>
          <w:lang w:val="ro-RO"/>
        </w:rPr>
      </w:pPr>
      <w:r>
        <w:rPr>
          <w:b/>
          <w:bCs/>
          <w:color w:val="auto"/>
          <w:sz w:val="28"/>
          <w:szCs w:val="24"/>
          <w:lang w:val="ro-RO"/>
        </w:rPr>
        <w:t xml:space="preserve">    </w:t>
      </w:r>
      <w:r w:rsidR="00EB32B2" w:rsidRPr="006172D6">
        <w:rPr>
          <w:b/>
          <w:bCs/>
          <w:color w:val="auto"/>
          <w:sz w:val="28"/>
          <w:szCs w:val="24"/>
          <w:lang w:val="ro-RO"/>
        </w:rPr>
        <w:t>(2)</w:t>
      </w:r>
      <w:r w:rsidR="00EB32B2" w:rsidRPr="007D7D91">
        <w:rPr>
          <w:color w:val="auto"/>
          <w:sz w:val="28"/>
          <w:szCs w:val="24"/>
          <w:lang w:val="ro-RO"/>
        </w:rPr>
        <w:t xml:space="preserve"> </w:t>
      </w:r>
      <w:r>
        <w:rPr>
          <w:color w:val="auto"/>
          <w:sz w:val="28"/>
          <w:szCs w:val="24"/>
          <w:lang w:val="ro-RO"/>
        </w:rPr>
        <w:t xml:space="preserve">- </w:t>
      </w:r>
      <w:r w:rsidR="00EB32B2" w:rsidRPr="007D7D91">
        <w:rPr>
          <w:color w:val="auto"/>
          <w:sz w:val="28"/>
          <w:szCs w:val="24"/>
          <w:lang w:val="ro-RO"/>
        </w:rPr>
        <w:t>Prin Compartimentul Cinematograf 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="00EB32B2" w:rsidRPr="007D7D91">
        <w:rPr>
          <w:color w:val="auto"/>
          <w:sz w:val="28"/>
          <w:szCs w:val="24"/>
          <w:lang w:val="ro-RO"/>
        </w:rPr>
        <w:t>” se inițiază și</w:t>
      </w:r>
      <w:r>
        <w:rPr>
          <w:color w:val="auto"/>
          <w:sz w:val="28"/>
          <w:szCs w:val="24"/>
          <w:lang w:val="ro-RO"/>
        </w:rPr>
        <w:t xml:space="preserve"> se</w:t>
      </w:r>
      <w:r w:rsidR="00EB32B2" w:rsidRPr="007D7D91">
        <w:rPr>
          <w:color w:val="auto"/>
          <w:sz w:val="28"/>
          <w:szCs w:val="24"/>
          <w:lang w:val="ro-RO"/>
        </w:rPr>
        <w:t xml:space="preserve"> desfășoară programe artistice</w:t>
      </w:r>
      <w:r w:rsidR="00367DD9" w:rsidRPr="007D7D91">
        <w:rPr>
          <w:color w:val="auto"/>
          <w:sz w:val="28"/>
          <w:szCs w:val="24"/>
          <w:lang w:val="ro-RO"/>
        </w:rPr>
        <w:t>, culturale și educaționale,</w:t>
      </w:r>
      <w:r w:rsidR="00EB32B2" w:rsidRPr="007D7D91">
        <w:rPr>
          <w:color w:val="auto"/>
          <w:sz w:val="28"/>
          <w:szCs w:val="24"/>
          <w:lang w:val="ro-RO"/>
        </w:rPr>
        <w:t xml:space="preserve"> urmărind:</w:t>
      </w:r>
    </w:p>
    <w:p w14:paraId="5F0B4448" w14:textId="0EBF946C" w:rsidR="00B448F5" w:rsidRPr="007D7D91" w:rsidRDefault="00095D15" w:rsidP="008153C4">
      <w:pPr>
        <w:numPr>
          <w:ilvl w:val="0"/>
          <w:numId w:val="1"/>
        </w:numPr>
        <w:ind w:left="0" w:right="1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 xml:space="preserve">proiectarea </w:t>
      </w:r>
      <w:r w:rsidRPr="007D7D91">
        <w:rPr>
          <w:color w:val="auto"/>
          <w:sz w:val="28"/>
          <w:szCs w:val="24"/>
          <w:lang w:val="ro-RO"/>
        </w:rPr>
        <w:t>ș</w:t>
      </w:r>
      <w:r>
        <w:rPr>
          <w:color w:val="auto"/>
          <w:sz w:val="28"/>
          <w:szCs w:val="24"/>
          <w:lang w:val="ro-RO"/>
        </w:rPr>
        <w:t>i distribu</w:t>
      </w:r>
      <w:r w:rsidRPr="007D7D91">
        <w:rPr>
          <w:color w:val="auto"/>
          <w:sz w:val="28"/>
          <w:szCs w:val="24"/>
          <w:lang w:val="ro-RO"/>
        </w:rPr>
        <w:t>ț</w:t>
      </w:r>
      <w:r>
        <w:rPr>
          <w:color w:val="auto"/>
          <w:sz w:val="28"/>
          <w:szCs w:val="24"/>
          <w:lang w:val="ro-RO"/>
        </w:rPr>
        <w:t>ia filmelor</w:t>
      </w:r>
      <w:r w:rsidR="00EE037C">
        <w:rPr>
          <w:color w:val="auto"/>
          <w:sz w:val="28"/>
          <w:szCs w:val="24"/>
          <w:lang w:val="ro-RO"/>
        </w:rPr>
        <w:t xml:space="preserve"> cinematografice </w:t>
      </w:r>
      <w:r w:rsidR="00EE037C" w:rsidRPr="007D7D91">
        <w:rPr>
          <w:color w:val="auto"/>
          <w:sz w:val="28"/>
          <w:szCs w:val="24"/>
          <w:lang w:val="ro-RO"/>
        </w:rPr>
        <w:t>ș</w:t>
      </w:r>
      <w:r w:rsidR="00EE037C">
        <w:rPr>
          <w:color w:val="auto"/>
          <w:sz w:val="28"/>
          <w:szCs w:val="24"/>
          <w:lang w:val="ro-RO"/>
        </w:rPr>
        <w:t>i video</w:t>
      </w:r>
      <w:r w:rsidR="00EB32B2" w:rsidRPr="007D7D91">
        <w:rPr>
          <w:color w:val="auto"/>
          <w:sz w:val="28"/>
          <w:szCs w:val="24"/>
          <w:lang w:val="ro-RO"/>
        </w:rPr>
        <w:t>;</w:t>
      </w:r>
    </w:p>
    <w:p w14:paraId="4E4771C5" w14:textId="301D5303" w:rsidR="00B448F5" w:rsidRPr="007D7D91" w:rsidRDefault="00EE037C" w:rsidP="008153C4">
      <w:pPr>
        <w:numPr>
          <w:ilvl w:val="0"/>
          <w:numId w:val="1"/>
        </w:numPr>
        <w:ind w:left="0" w:right="1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 xml:space="preserve">conservarea </w:t>
      </w:r>
      <w:r w:rsidR="00EB32B2" w:rsidRPr="007D7D91">
        <w:rPr>
          <w:color w:val="auto"/>
          <w:sz w:val="28"/>
          <w:szCs w:val="24"/>
          <w:lang w:val="ro-RO"/>
        </w:rPr>
        <w:t xml:space="preserve">și </w:t>
      </w:r>
      <w:r>
        <w:rPr>
          <w:color w:val="auto"/>
          <w:sz w:val="28"/>
          <w:szCs w:val="24"/>
          <w:lang w:val="ro-RO"/>
        </w:rPr>
        <w:t>promovarea</w:t>
      </w:r>
      <w:r w:rsidR="00EB32B2" w:rsidRPr="007D7D91">
        <w:rPr>
          <w:color w:val="auto"/>
          <w:sz w:val="28"/>
          <w:szCs w:val="24"/>
          <w:lang w:val="ro-RO"/>
        </w:rPr>
        <w:t xml:space="preserve"> valorilor </w:t>
      </w:r>
      <w:r>
        <w:rPr>
          <w:color w:val="auto"/>
          <w:sz w:val="28"/>
          <w:szCs w:val="24"/>
          <w:lang w:val="ro-RO"/>
        </w:rPr>
        <w:t>cultural-</w:t>
      </w:r>
      <w:r w:rsidR="00EB32B2" w:rsidRPr="007D7D91">
        <w:rPr>
          <w:color w:val="auto"/>
          <w:sz w:val="28"/>
          <w:szCs w:val="24"/>
          <w:lang w:val="ro-RO"/>
        </w:rPr>
        <w:t>artistice ale comunității locale, precum și patrimoni</w:t>
      </w:r>
      <w:r w:rsidR="0077404F" w:rsidRPr="007D7D91">
        <w:rPr>
          <w:color w:val="auto"/>
          <w:sz w:val="28"/>
          <w:szCs w:val="24"/>
          <w:lang w:val="ro-RO"/>
        </w:rPr>
        <w:t>u</w:t>
      </w:r>
      <w:r w:rsidR="00EB32B2" w:rsidRPr="007D7D91">
        <w:rPr>
          <w:color w:val="auto"/>
          <w:sz w:val="28"/>
          <w:szCs w:val="24"/>
          <w:lang w:val="ro-RO"/>
        </w:rPr>
        <w:t>l cultural național și universal din filmele românești și străine;</w:t>
      </w:r>
    </w:p>
    <w:p w14:paraId="25E476D3" w14:textId="051E9AF3" w:rsidR="00B448F5" w:rsidRPr="007D7D91" w:rsidRDefault="00EE037C" w:rsidP="008153C4">
      <w:pPr>
        <w:numPr>
          <w:ilvl w:val="0"/>
          <w:numId w:val="1"/>
        </w:numPr>
        <w:ind w:left="0" w:right="1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promovarea culturii, a</w:t>
      </w:r>
      <w:r w:rsidR="00367DD9" w:rsidRPr="007D7D91">
        <w:rPr>
          <w:color w:val="auto"/>
          <w:sz w:val="28"/>
          <w:szCs w:val="24"/>
          <w:lang w:val="ro-RO"/>
        </w:rPr>
        <w:t xml:space="preserve"> valorilor naționale și </w:t>
      </w:r>
      <w:r>
        <w:rPr>
          <w:color w:val="auto"/>
          <w:sz w:val="28"/>
          <w:szCs w:val="24"/>
          <w:lang w:val="ro-RO"/>
        </w:rPr>
        <w:t xml:space="preserve">a celor </w:t>
      </w:r>
      <w:r w:rsidR="00367DD9" w:rsidRPr="007D7D91">
        <w:rPr>
          <w:color w:val="auto"/>
          <w:sz w:val="28"/>
          <w:szCs w:val="24"/>
          <w:lang w:val="ro-RO"/>
        </w:rPr>
        <w:t>specifice Țării Zarandului</w:t>
      </w:r>
      <w:r>
        <w:rPr>
          <w:color w:val="auto"/>
          <w:sz w:val="28"/>
          <w:szCs w:val="24"/>
          <w:lang w:val="ro-RO"/>
        </w:rPr>
        <w:t xml:space="preserve"> prin evenimente </w:t>
      </w:r>
      <w:r w:rsidRPr="007D7D91">
        <w:rPr>
          <w:color w:val="auto"/>
          <w:sz w:val="28"/>
          <w:szCs w:val="24"/>
          <w:lang w:val="ro-RO"/>
        </w:rPr>
        <w:t>ș</w:t>
      </w:r>
      <w:r>
        <w:rPr>
          <w:color w:val="auto"/>
          <w:sz w:val="28"/>
          <w:szCs w:val="24"/>
          <w:lang w:val="ro-RO"/>
        </w:rPr>
        <w:t>i activit</w:t>
      </w:r>
      <w:r w:rsidRPr="007D7D91">
        <w:rPr>
          <w:color w:val="auto"/>
          <w:sz w:val="28"/>
          <w:szCs w:val="24"/>
          <w:lang w:val="ro-RO"/>
        </w:rPr>
        <w:t>ăț</w:t>
      </w:r>
      <w:r>
        <w:rPr>
          <w:color w:val="auto"/>
          <w:sz w:val="28"/>
          <w:szCs w:val="24"/>
          <w:lang w:val="ro-RO"/>
        </w:rPr>
        <w:t>i culturale</w:t>
      </w:r>
      <w:r w:rsidR="00EB32B2" w:rsidRPr="007D7D91">
        <w:rPr>
          <w:color w:val="auto"/>
          <w:sz w:val="28"/>
          <w:szCs w:val="24"/>
          <w:lang w:val="ro-RO"/>
        </w:rPr>
        <w:t>;</w:t>
      </w:r>
    </w:p>
    <w:p w14:paraId="48AF317A" w14:textId="2496B082" w:rsidR="00B448F5" w:rsidRPr="007D7D91" w:rsidRDefault="00EB32B2" w:rsidP="008153C4">
      <w:pPr>
        <w:numPr>
          <w:ilvl w:val="0"/>
          <w:numId w:val="1"/>
        </w:numPr>
        <w:ind w:left="0" w:right="14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 xml:space="preserve">încheierea de contracte </w:t>
      </w:r>
      <w:r w:rsidR="00EE037C">
        <w:rPr>
          <w:color w:val="auto"/>
          <w:sz w:val="28"/>
          <w:szCs w:val="24"/>
          <w:lang w:val="ro-RO"/>
        </w:rPr>
        <w:t xml:space="preserve">sau parteneriate </w:t>
      </w:r>
      <w:r w:rsidRPr="007D7D91">
        <w:rPr>
          <w:color w:val="auto"/>
          <w:sz w:val="28"/>
          <w:szCs w:val="24"/>
          <w:lang w:val="ro-RO"/>
        </w:rPr>
        <w:t xml:space="preserve">cu </w:t>
      </w:r>
      <w:r w:rsidR="00EE037C">
        <w:rPr>
          <w:color w:val="auto"/>
          <w:sz w:val="28"/>
          <w:szCs w:val="24"/>
          <w:lang w:val="ro-RO"/>
        </w:rPr>
        <w:t>entități autorizate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EE037C">
        <w:rPr>
          <w:color w:val="auto"/>
          <w:sz w:val="28"/>
          <w:szCs w:val="24"/>
          <w:lang w:val="ro-RO"/>
        </w:rPr>
        <w:t>pentru</w:t>
      </w:r>
      <w:r w:rsidRPr="007D7D91">
        <w:rPr>
          <w:color w:val="auto"/>
          <w:sz w:val="28"/>
          <w:szCs w:val="24"/>
          <w:lang w:val="ro-RO"/>
        </w:rPr>
        <w:t xml:space="preserve"> distribuți</w:t>
      </w:r>
      <w:r w:rsidR="00EE037C">
        <w:rPr>
          <w:color w:val="auto"/>
          <w:sz w:val="28"/>
          <w:szCs w:val="24"/>
          <w:lang w:val="ro-RO"/>
        </w:rPr>
        <w:t>a de film</w:t>
      </w:r>
      <w:r w:rsidR="00BA261B">
        <w:rPr>
          <w:color w:val="auto"/>
          <w:sz w:val="28"/>
          <w:szCs w:val="24"/>
          <w:lang w:val="ro-RO"/>
        </w:rPr>
        <w:t>e</w:t>
      </w:r>
      <w:r w:rsidR="00EE037C">
        <w:rPr>
          <w:color w:val="auto"/>
          <w:sz w:val="28"/>
          <w:szCs w:val="24"/>
          <w:lang w:val="ro-RO"/>
        </w:rPr>
        <w:t xml:space="preserve"> și organizarea de evenimente</w:t>
      </w:r>
      <w:r w:rsidRPr="007D7D91">
        <w:rPr>
          <w:color w:val="auto"/>
          <w:sz w:val="28"/>
          <w:szCs w:val="24"/>
          <w:lang w:val="ro-RO"/>
        </w:rPr>
        <w:t>;</w:t>
      </w:r>
    </w:p>
    <w:p w14:paraId="0409F156" w14:textId="4C5BB9C1" w:rsidR="00B448F5" w:rsidRPr="007D7D91" w:rsidRDefault="00EB32B2" w:rsidP="008153C4">
      <w:pPr>
        <w:numPr>
          <w:ilvl w:val="0"/>
          <w:numId w:val="1"/>
        </w:numPr>
        <w:ind w:left="0" w:right="14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 xml:space="preserve">la solicitarea instituțiilor de învățământ, </w:t>
      </w:r>
      <w:r w:rsidR="005A631E" w:rsidRPr="007D7D91">
        <w:rPr>
          <w:color w:val="auto"/>
          <w:sz w:val="28"/>
          <w:szCs w:val="24"/>
          <w:lang w:val="ro-RO"/>
        </w:rPr>
        <w:t xml:space="preserve">a </w:t>
      </w:r>
      <w:r w:rsidRPr="007D7D91">
        <w:rPr>
          <w:color w:val="auto"/>
          <w:sz w:val="28"/>
          <w:szCs w:val="24"/>
          <w:lang w:val="ro-RO"/>
        </w:rPr>
        <w:t xml:space="preserve">O.N.G. </w:t>
      </w:r>
      <w:r w:rsidR="005A631E" w:rsidRPr="007D7D91">
        <w:rPr>
          <w:color w:val="auto"/>
          <w:sz w:val="28"/>
          <w:szCs w:val="24"/>
          <w:lang w:val="ro-RO"/>
        </w:rPr>
        <w:t>–</w:t>
      </w:r>
      <w:r w:rsidRPr="007D7D91">
        <w:rPr>
          <w:color w:val="auto"/>
          <w:sz w:val="28"/>
          <w:szCs w:val="24"/>
          <w:lang w:val="ro-RO"/>
        </w:rPr>
        <w:t xml:space="preserve"> urilor</w:t>
      </w:r>
      <w:r w:rsidR="005A631E" w:rsidRPr="007D7D91">
        <w:rPr>
          <w:color w:val="auto"/>
          <w:sz w:val="28"/>
          <w:szCs w:val="24"/>
          <w:lang w:val="ro-RO"/>
        </w:rPr>
        <w:t>, a unor entități publice sau private</w:t>
      </w:r>
      <w:r w:rsidRPr="007D7D91">
        <w:rPr>
          <w:color w:val="auto"/>
          <w:sz w:val="28"/>
          <w:szCs w:val="24"/>
          <w:lang w:val="ro-RO"/>
        </w:rPr>
        <w:t xml:space="preserve">, </w:t>
      </w:r>
      <w:r w:rsidR="00F922E3">
        <w:rPr>
          <w:color w:val="auto"/>
          <w:sz w:val="28"/>
          <w:szCs w:val="24"/>
          <w:lang w:val="ro-RO"/>
        </w:rPr>
        <w:t>pot fi puse</w:t>
      </w:r>
      <w:r w:rsidR="005A631E" w:rsidRPr="007D7D91">
        <w:rPr>
          <w:color w:val="auto"/>
          <w:sz w:val="28"/>
          <w:szCs w:val="24"/>
          <w:lang w:val="ro-RO"/>
        </w:rPr>
        <w:t xml:space="preserve"> la dispoziție cu titlu gratuit </w:t>
      </w:r>
      <w:r w:rsidR="001D679E">
        <w:rPr>
          <w:color w:val="auto"/>
          <w:sz w:val="28"/>
          <w:szCs w:val="24"/>
          <w:lang w:val="ro-RO"/>
        </w:rPr>
        <w:t>spațiile</w:t>
      </w:r>
      <w:r w:rsidR="005A631E" w:rsidRPr="007D7D91">
        <w:rPr>
          <w:color w:val="auto"/>
          <w:sz w:val="28"/>
          <w:szCs w:val="24"/>
          <w:lang w:val="ro-RO"/>
        </w:rPr>
        <w:t xml:space="preserve"> necesare pentru </w:t>
      </w:r>
      <w:r w:rsidRPr="007D7D91">
        <w:rPr>
          <w:color w:val="auto"/>
          <w:sz w:val="28"/>
          <w:szCs w:val="24"/>
          <w:lang w:val="ro-RO"/>
        </w:rPr>
        <w:t>desfăș</w:t>
      </w:r>
      <w:r w:rsidR="005A631E" w:rsidRPr="007D7D91">
        <w:rPr>
          <w:color w:val="auto"/>
          <w:sz w:val="28"/>
          <w:szCs w:val="24"/>
          <w:lang w:val="ro-RO"/>
        </w:rPr>
        <w:t>urarea unor activități</w:t>
      </w:r>
      <w:r w:rsidRPr="007D7D91">
        <w:rPr>
          <w:color w:val="auto"/>
          <w:sz w:val="28"/>
          <w:szCs w:val="24"/>
          <w:lang w:val="ro-RO"/>
        </w:rPr>
        <w:t xml:space="preserve"> culturale și activități artistice specifice, de educație permanentă (conferințe, lansări de carte, simpozioane științifice</w:t>
      </w:r>
      <w:r w:rsidR="005A631E" w:rsidRPr="007D7D91">
        <w:rPr>
          <w:color w:val="auto"/>
          <w:sz w:val="28"/>
          <w:szCs w:val="24"/>
          <w:lang w:val="ro-RO"/>
        </w:rPr>
        <w:t>, piese de teatru</w:t>
      </w:r>
      <w:r w:rsidRPr="007D7D91">
        <w:rPr>
          <w:color w:val="auto"/>
          <w:sz w:val="28"/>
          <w:szCs w:val="24"/>
          <w:lang w:val="ro-RO"/>
        </w:rPr>
        <w:t xml:space="preserve"> și alte manifestări culturale</w:t>
      </w:r>
      <w:r w:rsidR="005A631E" w:rsidRPr="007D7D91">
        <w:rPr>
          <w:color w:val="auto"/>
          <w:sz w:val="28"/>
          <w:szCs w:val="24"/>
          <w:lang w:val="ro-RO"/>
        </w:rPr>
        <w:t xml:space="preserve"> sau educaționale</w:t>
      </w:r>
      <w:r w:rsidRPr="007D7D91">
        <w:rPr>
          <w:color w:val="auto"/>
          <w:sz w:val="28"/>
          <w:szCs w:val="24"/>
          <w:lang w:val="ro-RO"/>
        </w:rPr>
        <w:t>)</w:t>
      </w:r>
      <w:r w:rsidR="005A631E" w:rsidRPr="007D7D91">
        <w:rPr>
          <w:color w:val="auto"/>
          <w:sz w:val="28"/>
          <w:szCs w:val="24"/>
          <w:lang w:val="ro-RO"/>
        </w:rPr>
        <w:t>. Acest</w:t>
      </w:r>
      <w:r w:rsidR="00E735DA">
        <w:rPr>
          <w:color w:val="auto"/>
          <w:sz w:val="28"/>
          <w:szCs w:val="24"/>
          <w:lang w:val="ro-RO"/>
        </w:rPr>
        <w:t xml:space="preserve"> tip de </w:t>
      </w:r>
      <w:r w:rsidR="005A631E" w:rsidRPr="007D7D91">
        <w:rPr>
          <w:color w:val="auto"/>
          <w:sz w:val="28"/>
          <w:szCs w:val="24"/>
          <w:lang w:val="ro-RO"/>
        </w:rPr>
        <w:t xml:space="preserve">evenimente se desfășoară în baza unor acorduri de parteneriat sau protocoale de colaborare, </w:t>
      </w:r>
      <w:r w:rsidR="001B23CF">
        <w:rPr>
          <w:color w:val="auto"/>
          <w:sz w:val="28"/>
          <w:szCs w:val="24"/>
          <w:lang w:val="ro-RO"/>
        </w:rPr>
        <w:t>cu acordul</w:t>
      </w:r>
      <w:r w:rsidR="005A631E" w:rsidRPr="007D7D91">
        <w:rPr>
          <w:color w:val="auto"/>
          <w:sz w:val="28"/>
          <w:szCs w:val="24"/>
          <w:lang w:val="ro-RO"/>
        </w:rPr>
        <w:t xml:space="preserve"> Consiliul</w:t>
      </w:r>
      <w:r w:rsidR="001B23CF">
        <w:rPr>
          <w:color w:val="auto"/>
          <w:sz w:val="28"/>
          <w:szCs w:val="24"/>
          <w:lang w:val="ro-RO"/>
        </w:rPr>
        <w:t>ui</w:t>
      </w:r>
      <w:r w:rsidR="005A631E" w:rsidRPr="007D7D91">
        <w:rPr>
          <w:color w:val="auto"/>
          <w:sz w:val="28"/>
          <w:szCs w:val="24"/>
          <w:lang w:val="ro-RO"/>
        </w:rPr>
        <w:t xml:space="preserve"> Local al Municipiului Brad</w:t>
      </w:r>
      <w:r w:rsidRPr="007D7D91">
        <w:rPr>
          <w:color w:val="auto"/>
          <w:sz w:val="28"/>
          <w:szCs w:val="24"/>
          <w:lang w:val="ro-RO"/>
        </w:rPr>
        <w:t>;</w:t>
      </w:r>
    </w:p>
    <w:p w14:paraId="0C7C25D2" w14:textId="2C33AB14" w:rsidR="00B448F5" w:rsidRPr="007D7D91" w:rsidRDefault="00EB32B2" w:rsidP="008153C4">
      <w:pPr>
        <w:numPr>
          <w:ilvl w:val="0"/>
          <w:numId w:val="1"/>
        </w:numPr>
        <w:ind w:left="0" w:right="14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 xml:space="preserve">colaborarea cu </w:t>
      </w:r>
      <w:r w:rsidR="005478B4">
        <w:rPr>
          <w:color w:val="auto"/>
          <w:sz w:val="28"/>
          <w:szCs w:val="24"/>
          <w:lang w:val="ro-RO"/>
        </w:rPr>
        <w:t>unitățile de învățământ</w:t>
      </w:r>
      <w:r w:rsidRPr="007D7D91">
        <w:rPr>
          <w:color w:val="auto"/>
          <w:sz w:val="28"/>
          <w:szCs w:val="24"/>
          <w:lang w:val="ro-RO"/>
        </w:rPr>
        <w:t>, pentru vizionarea de către elevi, în scopuri pedagogice, a filmelor, ecranizări după romane ale literaturii române și universale;</w:t>
      </w:r>
    </w:p>
    <w:p w14:paraId="11C397E6" w14:textId="5FD1D378" w:rsidR="00B448F5" w:rsidRPr="007D7D91" w:rsidRDefault="00EB32B2" w:rsidP="008153C4">
      <w:pPr>
        <w:numPr>
          <w:ilvl w:val="0"/>
          <w:numId w:val="1"/>
        </w:numPr>
        <w:spacing w:after="32"/>
        <w:ind w:left="0" w:right="14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 xml:space="preserve">organizarea de concursuri pentru </w:t>
      </w:r>
      <w:r w:rsidR="005478B4">
        <w:rPr>
          <w:color w:val="auto"/>
          <w:sz w:val="28"/>
          <w:szCs w:val="24"/>
          <w:lang w:val="ro-RO"/>
        </w:rPr>
        <w:t>producție</w:t>
      </w:r>
      <w:r w:rsidRPr="007D7D91">
        <w:rPr>
          <w:color w:val="auto"/>
          <w:sz w:val="28"/>
          <w:szCs w:val="24"/>
          <w:lang w:val="ro-RO"/>
        </w:rPr>
        <w:t xml:space="preserve"> de filme </w:t>
      </w:r>
      <w:r w:rsidR="005478B4">
        <w:rPr>
          <w:color w:val="auto"/>
          <w:sz w:val="28"/>
          <w:szCs w:val="24"/>
          <w:lang w:val="ro-RO"/>
        </w:rPr>
        <w:t>de interes local</w:t>
      </w:r>
      <w:r w:rsidRPr="007D7D91">
        <w:rPr>
          <w:color w:val="auto"/>
          <w:sz w:val="28"/>
          <w:szCs w:val="24"/>
          <w:lang w:val="ro-RO"/>
        </w:rPr>
        <w:t xml:space="preserve"> sau </w:t>
      </w:r>
      <w:r w:rsidR="005478B4">
        <w:rPr>
          <w:color w:val="auto"/>
          <w:sz w:val="28"/>
          <w:szCs w:val="24"/>
          <w:lang w:val="ro-RO"/>
        </w:rPr>
        <w:t>național</w:t>
      </w:r>
      <w:r w:rsidRPr="007D7D91">
        <w:rPr>
          <w:color w:val="auto"/>
          <w:sz w:val="28"/>
          <w:szCs w:val="24"/>
          <w:lang w:val="ro-RO"/>
        </w:rPr>
        <w:t>.</w:t>
      </w:r>
    </w:p>
    <w:p w14:paraId="7D8273DE" w14:textId="2C3493D0" w:rsidR="00B448F5" w:rsidRPr="00D34841" w:rsidRDefault="006172D6" w:rsidP="006172D6">
      <w:pPr>
        <w:spacing w:after="28"/>
        <w:ind w:right="1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 xml:space="preserve">               </w:t>
      </w:r>
      <w:r w:rsidRPr="006172D6">
        <w:rPr>
          <w:b/>
          <w:bCs/>
          <w:color w:val="auto"/>
          <w:sz w:val="28"/>
          <w:szCs w:val="24"/>
          <w:lang w:val="ro-RO"/>
        </w:rPr>
        <w:t>(3)</w:t>
      </w:r>
      <w:r>
        <w:rPr>
          <w:color w:val="auto"/>
          <w:sz w:val="28"/>
          <w:szCs w:val="24"/>
          <w:lang w:val="ro-RO"/>
        </w:rPr>
        <w:t xml:space="preserve"> - </w:t>
      </w:r>
      <w:r w:rsidR="00EB32B2" w:rsidRPr="00D34841">
        <w:rPr>
          <w:color w:val="auto"/>
          <w:sz w:val="28"/>
          <w:szCs w:val="24"/>
          <w:lang w:val="ro-RO"/>
        </w:rPr>
        <w:t xml:space="preserve">Închirierea </w:t>
      </w:r>
      <w:r w:rsidR="008153C4" w:rsidRPr="00D34841">
        <w:rPr>
          <w:color w:val="auto"/>
          <w:sz w:val="28"/>
          <w:szCs w:val="24"/>
          <w:lang w:val="ro-RO"/>
        </w:rPr>
        <w:t>sălii de cinematograf</w:t>
      </w:r>
      <w:r w:rsidR="00294EEA" w:rsidRPr="00D34841">
        <w:rPr>
          <w:color w:val="auto"/>
          <w:sz w:val="28"/>
          <w:szCs w:val="24"/>
          <w:lang w:val="ro-RO"/>
        </w:rPr>
        <w:t xml:space="preserve"> către persoane</w:t>
      </w:r>
      <w:r w:rsidR="00E36E52" w:rsidRPr="00D34841">
        <w:rPr>
          <w:color w:val="auto"/>
          <w:sz w:val="28"/>
          <w:szCs w:val="24"/>
          <w:lang w:val="ro-RO"/>
        </w:rPr>
        <w:t xml:space="preserve"> fizice sau juridice</w:t>
      </w:r>
      <w:r w:rsidR="00EB32B2" w:rsidRPr="00D34841">
        <w:rPr>
          <w:color w:val="auto"/>
          <w:sz w:val="28"/>
          <w:szCs w:val="24"/>
          <w:lang w:val="ro-RO"/>
        </w:rPr>
        <w:t xml:space="preserve">, în vederea organizării unor evenimente se face în condițiile legii, </w:t>
      </w:r>
      <w:r w:rsidR="00D34841" w:rsidRPr="00D34841">
        <w:rPr>
          <w:color w:val="auto"/>
          <w:sz w:val="28"/>
          <w:szCs w:val="24"/>
          <w:lang w:val="ro-RO"/>
        </w:rPr>
        <w:t xml:space="preserve">cu aprobarea Primarului </w:t>
      </w:r>
      <w:r w:rsidR="00D34841" w:rsidRPr="00D34841">
        <w:rPr>
          <w:color w:val="auto"/>
          <w:sz w:val="28"/>
          <w:szCs w:val="24"/>
          <w:lang w:val="ro-RO"/>
        </w:rPr>
        <w:lastRenderedPageBreak/>
        <w:t>Municipiului Brad</w:t>
      </w:r>
      <w:r w:rsidR="00D34841">
        <w:rPr>
          <w:color w:val="auto"/>
          <w:sz w:val="28"/>
          <w:szCs w:val="24"/>
          <w:lang w:val="ro-RO"/>
        </w:rPr>
        <w:t>, pe baza unui contract de închir</w:t>
      </w:r>
      <w:r>
        <w:rPr>
          <w:color w:val="auto"/>
          <w:sz w:val="28"/>
          <w:szCs w:val="24"/>
          <w:lang w:val="ro-RO"/>
        </w:rPr>
        <w:t>i</w:t>
      </w:r>
      <w:r w:rsidR="00D34841">
        <w:rPr>
          <w:color w:val="auto"/>
          <w:sz w:val="28"/>
          <w:szCs w:val="24"/>
          <w:lang w:val="ro-RO"/>
        </w:rPr>
        <w:t xml:space="preserve">ere </w:t>
      </w:r>
      <w:r w:rsidR="00EB32B2" w:rsidRPr="00D34841">
        <w:rPr>
          <w:color w:val="auto"/>
          <w:sz w:val="28"/>
          <w:szCs w:val="24"/>
          <w:lang w:val="ro-RO"/>
        </w:rPr>
        <w:t>și pe baza ta</w:t>
      </w:r>
      <w:r w:rsidR="007D7D91" w:rsidRPr="00D34841">
        <w:rPr>
          <w:color w:val="auto"/>
          <w:sz w:val="28"/>
          <w:szCs w:val="24"/>
          <w:lang w:val="ro-RO"/>
        </w:rPr>
        <w:t>rifelor</w:t>
      </w:r>
      <w:r w:rsidR="00EB32B2" w:rsidRPr="00D34841">
        <w:rPr>
          <w:color w:val="auto"/>
          <w:sz w:val="28"/>
          <w:szCs w:val="24"/>
          <w:lang w:val="ro-RO"/>
        </w:rPr>
        <w:t xml:space="preserve"> aprobate prin prezentul regulament.</w:t>
      </w:r>
    </w:p>
    <w:p w14:paraId="10A40E40" w14:textId="316ACDD9" w:rsidR="00B448F5" w:rsidRPr="007D7D91" w:rsidRDefault="00EB32B2" w:rsidP="008153C4">
      <w:pPr>
        <w:ind w:right="1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3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Pr="007D7D91">
        <w:rPr>
          <w:color w:val="auto"/>
          <w:sz w:val="28"/>
          <w:szCs w:val="24"/>
          <w:lang w:val="ro-RO"/>
        </w:rPr>
        <w:t xml:space="preserve"> - Structura organizatorică a Compartimentului Cinematograf 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Pr="007D7D91">
        <w:rPr>
          <w:color w:val="auto"/>
          <w:sz w:val="28"/>
          <w:szCs w:val="24"/>
          <w:lang w:val="ro-RO"/>
        </w:rPr>
        <w:t xml:space="preserve">” este aprobată prin </w:t>
      </w:r>
      <w:r w:rsidR="00294EEA">
        <w:rPr>
          <w:color w:val="auto"/>
          <w:sz w:val="28"/>
          <w:szCs w:val="24"/>
          <w:lang w:val="ro-RO"/>
        </w:rPr>
        <w:t>h</w:t>
      </w:r>
      <w:r w:rsidRPr="007D7D91">
        <w:rPr>
          <w:color w:val="auto"/>
          <w:sz w:val="28"/>
          <w:szCs w:val="24"/>
          <w:lang w:val="ro-RO"/>
        </w:rPr>
        <w:t>otărâre</w:t>
      </w:r>
      <w:r w:rsidR="00294EEA">
        <w:rPr>
          <w:color w:val="auto"/>
          <w:sz w:val="28"/>
          <w:szCs w:val="24"/>
          <w:lang w:val="ro-RO"/>
        </w:rPr>
        <w:t xml:space="preserve"> </w:t>
      </w:r>
      <w:r w:rsidRPr="007D7D91">
        <w:rPr>
          <w:color w:val="auto"/>
          <w:sz w:val="28"/>
          <w:szCs w:val="24"/>
          <w:lang w:val="ro-RO"/>
        </w:rPr>
        <w:t xml:space="preserve">a Consiliului Local al Municipiului </w:t>
      </w:r>
      <w:r w:rsidR="0077404F" w:rsidRPr="007D7D91">
        <w:rPr>
          <w:color w:val="auto"/>
          <w:sz w:val="28"/>
          <w:szCs w:val="24"/>
          <w:lang w:val="ro-RO"/>
        </w:rPr>
        <w:t>Brad</w:t>
      </w:r>
      <w:r w:rsidRPr="007D7D91">
        <w:rPr>
          <w:color w:val="auto"/>
          <w:sz w:val="28"/>
          <w:szCs w:val="24"/>
          <w:lang w:val="ro-RO"/>
        </w:rPr>
        <w:t>.</w:t>
      </w:r>
    </w:p>
    <w:p w14:paraId="65D7E968" w14:textId="4CD8950A" w:rsidR="00B448F5" w:rsidRPr="007D7D91" w:rsidRDefault="00EB32B2" w:rsidP="008153C4">
      <w:pPr>
        <w:ind w:right="14" w:firstLine="0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4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="008153C4" w:rsidRPr="007D7D91">
        <w:rPr>
          <w:color w:val="auto"/>
          <w:sz w:val="28"/>
          <w:szCs w:val="24"/>
          <w:u w:color="000000"/>
          <w:lang w:val="ro-RO"/>
        </w:rPr>
        <w:t xml:space="preserve"> -</w:t>
      </w:r>
      <w:r w:rsidR="008153C4" w:rsidRPr="007D7D91">
        <w:rPr>
          <w:color w:val="auto"/>
          <w:sz w:val="28"/>
          <w:szCs w:val="24"/>
          <w:lang w:val="ro-RO"/>
        </w:rPr>
        <w:t xml:space="preserve"> </w:t>
      </w:r>
      <w:r w:rsidRPr="007D7D91">
        <w:rPr>
          <w:color w:val="auto"/>
          <w:sz w:val="28"/>
          <w:szCs w:val="24"/>
          <w:lang w:val="ro-RO"/>
        </w:rPr>
        <w:t>Administrarea și gestionarea activității din cadrul Cinematograf</w:t>
      </w:r>
      <w:r w:rsidR="008153C4" w:rsidRPr="007D7D91">
        <w:rPr>
          <w:color w:val="auto"/>
          <w:sz w:val="28"/>
          <w:szCs w:val="24"/>
          <w:lang w:val="ro-RO"/>
        </w:rPr>
        <w:t>ului</w:t>
      </w:r>
      <w:r w:rsidRPr="007D7D91">
        <w:rPr>
          <w:color w:val="auto"/>
          <w:sz w:val="28"/>
          <w:szCs w:val="24"/>
          <w:lang w:val="ro-RO"/>
        </w:rPr>
        <w:t xml:space="preserve"> 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Pr="007D7D91">
        <w:rPr>
          <w:color w:val="auto"/>
          <w:sz w:val="28"/>
          <w:szCs w:val="24"/>
          <w:lang w:val="ro-RO"/>
        </w:rPr>
        <w:t xml:space="preserve">” se realizează de către </w:t>
      </w:r>
      <w:r w:rsidR="008153C4" w:rsidRPr="007D7D91">
        <w:rPr>
          <w:color w:val="auto"/>
          <w:sz w:val="28"/>
          <w:szCs w:val="24"/>
          <w:lang w:val="ro-RO"/>
        </w:rPr>
        <w:t>Compartimentul Cinematograf „Zarand”</w:t>
      </w:r>
      <w:r w:rsidRPr="007D7D91">
        <w:rPr>
          <w:color w:val="auto"/>
          <w:sz w:val="28"/>
          <w:szCs w:val="24"/>
          <w:lang w:val="ro-RO"/>
        </w:rPr>
        <w:t xml:space="preserve">, cu respectarea prevederilor legale </w:t>
      </w:r>
      <w:r w:rsidR="00294EEA">
        <w:rPr>
          <w:color w:val="auto"/>
          <w:sz w:val="28"/>
          <w:szCs w:val="24"/>
          <w:lang w:val="ro-RO"/>
        </w:rPr>
        <w:t>în vigoare</w:t>
      </w:r>
      <w:r w:rsidRPr="007D7D91">
        <w:rPr>
          <w:color w:val="auto"/>
          <w:sz w:val="28"/>
          <w:szCs w:val="24"/>
          <w:lang w:val="ro-RO"/>
        </w:rPr>
        <w:t xml:space="preserve">, urmărind dezvoltarea activității </w:t>
      </w:r>
      <w:r w:rsidR="00294EEA">
        <w:rPr>
          <w:color w:val="auto"/>
          <w:sz w:val="28"/>
          <w:szCs w:val="24"/>
          <w:lang w:val="ro-RO"/>
        </w:rPr>
        <w:t xml:space="preserve">culturale </w:t>
      </w:r>
      <w:r w:rsidRPr="007D7D91">
        <w:rPr>
          <w:color w:val="auto"/>
          <w:sz w:val="28"/>
          <w:szCs w:val="24"/>
          <w:lang w:val="ro-RO"/>
        </w:rPr>
        <w:t xml:space="preserve">în scopul satisfacerii nevoilor și intereselor populației, </w:t>
      </w:r>
      <w:r w:rsidR="00294EEA">
        <w:rPr>
          <w:color w:val="auto"/>
          <w:sz w:val="28"/>
          <w:szCs w:val="24"/>
          <w:lang w:val="ro-RO"/>
        </w:rPr>
        <w:t>prin</w:t>
      </w:r>
      <w:r w:rsidRPr="007D7D91">
        <w:rPr>
          <w:color w:val="auto"/>
          <w:sz w:val="28"/>
          <w:szCs w:val="24"/>
          <w:lang w:val="ro-RO"/>
        </w:rPr>
        <w:t xml:space="preserve"> exploatarea </w:t>
      </w:r>
      <w:r w:rsidR="00294EEA">
        <w:rPr>
          <w:color w:val="auto"/>
          <w:sz w:val="28"/>
          <w:szCs w:val="24"/>
          <w:lang w:val="ro-RO"/>
        </w:rPr>
        <w:t>corespunzătoare</w:t>
      </w:r>
      <w:r w:rsidRPr="007D7D91">
        <w:rPr>
          <w:color w:val="auto"/>
          <w:sz w:val="28"/>
          <w:szCs w:val="24"/>
          <w:lang w:val="ro-RO"/>
        </w:rPr>
        <w:t xml:space="preserve"> a potențialului spațiilor aflate în administrare.</w:t>
      </w:r>
    </w:p>
    <w:p w14:paraId="2722373D" w14:textId="093E628E" w:rsidR="00B448F5" w:rsidRPr="007D7D91" w:rsidRDefault="00EB32B2" w:rsidP="008153C4">
      <w:pPr>
        <w:ind w:right="14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5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="008153C4" w:rsidRPr="006172D6">
        <w:rPr>
          <w:b/>
          <w:bCs/>
          <w:color w:val="auto"/>
          <w:sz w:val="28"/>
          <w:szCs w:val="24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lang w:val="ro-RO"/>
        </w:rPr>
        <w:t>(1)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6172D6">
        <w:rPr>
          <w:color w:val="auto"/>
          <w:sz w:val="28"/>
          <w:szCs w:val="24"/>
          <w:lang w:val="ro-RO"/>
        </w:rPr>
        <w:t xml:space="preserve">- </w:t>
      </w:r>
      <w:r w:rsidRPr="007D7D91">
        <w:rPr>
          <w:color w:val="auto"/>
          <w:sz w:val="28"/>
          <w:szCs w:val="24"/>
          <w:lang w:val="ro-RO"/>
        </w:rPr>
        <w:t xml:space="preserve">Activitatea </w:t>
      </w:r>
      <w:r w:rsidR="008153C4" w:rsidRPr="007D7D91">
        <w:rPr>
          <w:color w:val="auto"/>
          <w:sz w:val="28"/>
          <w:szCs w:val="24"/>
          <w:lang w:val="ro-RO"/>
        </w:rPr>
        <w:t>Compartimentului Cinematograf „Zarand”</w:t>
      </w:r>
      <w:r w:rsidRPr="007D7D91">
        <w:rPr>
          <w:color w:val="auto"/>
          <w:sz w:val="28"/>
          <w:szCs w:val="24"/>
          <w:lang w:val="ro-RO"/>
        </w:rPr>
        <w:t xml:space="preserve"> se desfășoară sub autoritatea Consiliului Local al Municipiului </w:t>
      </w:r>
      <w:r w:rsidR="0077404F" w:rsidRPr="007D7D91">
        <w:rPr>
          <w:color w:val="auto"/>
          <w:sz w:val="28"/>
          <w:szCs w:val="24"/>
          <w:lang w:val="ro-RO"/>
        </w:rPr>
        <w:t>Brad</w:t>
      </w:r>
      <w:r w:rsidR="00E36E52" w:rsidRPr="007D7D91">
        <w:rPr>
          <w:color w:val="auto"/>
          <w:sz w:val="28"/>
          <w:szCs w:val="24"/>
          <w:lang w:val="ro-RO"/>
        </w:rPr>
        <w:t xml:space="preserve"> și sub coordonarea Viceprimarului Municipiului Brad</w:t>
      </w:r>
      <w:r w:rsidRPr="007D7D91">
        <w:rPr>
          <w:color w:val="auto"/>
          <w:sz w:val="28"/>
          <w:szCs w:val="24"/>
          <w:lang w:val="ro-RO"/>
        </w:rPr>
        <w:t xml:space="preserve">, în limita </w:t>
      </w:r>
      <w:r w:rsidR="00001667">
        <w:rPr>
          <w:color w:val="auto"/>
          <w:sz w:val="28"/>
          <w:szCs w:val="24"/>
          <w:lang w:val="ro-RO"/>
        </w:rPr>
        <w:t>prevederilor bugetare alocate prin bugetul local al Municipiului Brad</w:t>
      </w:r>
      <w:r w:rsidR="00095CFB">
        <w:rPr>
          <w:color w:val="auto"/>
          <w:sz w:val="28"/>
          <w:szCs w:val="24"/>
          <w:lang w:val="ro-RO"/>
        </w:rPr>
        <w:t>.</w:t>
      </w:r>
    </w:p>
    <w:p w14:paraId="3B3C066A" w14:textId="40E46239" w:rsidR="00B448F5" w:rsidRDefault="006172D6" w:rsidP="006172D6">
      <w:pPr>
        <w:ind w:right="14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lang w:val="ro-RO"/>
        </w:rPr>
        <w:t xml:space="preserve">             (2)</w:t>
      </w:r>
      <w:r>
        <w:rPr>
          <w:color w:val="auto"/>
          <w:sz w:val="28"/>
          <w:szCs w:val="24"/>
          <w:lang w:val="ro-RO"/>
        </w:rPr>
        <w:t xml:space="preserve"> - </w:t>
      </w:r>
      <w:r w:rsidR="00294EEA">
        <w:rPr>
          <w:color w:val="auto"/>
          <w:sz w:val="28"/>
          <w:szCs w:val="24"/>
          <w:lang w:val="ro-RO"/>
        </w:rPr>
        <w:t>Activitatea</w:t>
      </w:r>
      <w:r w:rsidR="00EB32B2" w:rsidRPr="007D7D91">
        <w:rPr>
          <w:color w:val="auto"/>
          <w:sz w:val="28"/>
          <w:szCs w:val="24"/>
          <w:lang w:val="ro-RO"/>
        </w:rPr>
        <w:t xml:space="preserve"> </w:t>
      </w:r>
      <w:r w:rsidR="00294EEA">
        <w:rPr>
          <w:color w:val="auto"/>
          <w:sz w:val="28"/>
          <w:szCs w:val="24"/>
          <w:lang w:val="ro-RO"/>
        </w:rPr>
        <w:t xml:space="preserve">economico-financiară </w:t>
      </w:r>
      <w:r w:rsidR="00EB32B2" w:rsidRPr="007D7D91">
        <w:rPr>
          <w:color w:val="auto"/>
          <w:sz w:val="28"/>
          <w:szCs w:val="24"/>
          <w:lang w:val="ro-RO"/>
        </w:rPr>
        <w:t>v</w:t>
      </w:r>
      <w:r w:rsidR="00294EEA">
        <w:rPr>
          <w:color w:val="auto"/>
          <w:sz w:val="28"/>
          <w:szCs w:val="24"/>
          <w:lang w:val="ro-RO"/>
        </w:rPr>
        <w:t>a</w:t>
      </w:r>
      <w:r w:rsidR="00EB32B2" w:rsidRPr="007D7D91">
        <w:rPr>
          <w:color w:val="auto"/>
          <w:sz w:val="28"/>
          <w:szCs w:val="24"/>
          <w:lang w:val="ro-RO"/>
        </w:rPr>
        <w:t xml:space="preserve"> fi efectuat</w:t>
      </w:r>
      <w:r w:rsidR="00294EEA">
        <w:rPr>
          <w:color w:val="auto"/>
          <w:sz w:val="28"/>
          <w:szCs w:val="24"/>
          <w:lang w:val="ro-RO"/>
        </w:rPr>
        <w:t>ă</w:t>
      </w:r>
      <w:r w:rsidR="00EB32B2" w:rsidRPr="007D7D91">
        <w:rPr>
          <w:color w:val="auto"/>
          <w:sz w:val="28"/>
          <w:szCs w:val="24"/>
          <w:lang w:val="ro-RO"/>
        </w:rPr>
        <w:t xml:space="preserve"> de Serviciul </w:t>
      </w:r>
      <w:r w:rsidR="008D7D3F">
        <w:rPr>
          <w:color w:val="auto"/>
          <w:sz w:val="28"/>
          <w:szCs w:val="24"/>
          <w:lang w:val="ro-RO"/>
        </w:rPr>
        <w:t>B</w:t>
      </w:r>
      <w:r w:rsidR="004B6022" w:rsidRPr="007D7D91">
        <w:rPr>
          <w:color w:val="auto"/>
          <w:sz w:val="28"/>
          <w:szCs w:val="24"/>
          <w:lang w:val="ro-RO"/>
        </w:rPr>
        <w:t xml:space="preserve">uget, </w:t>
      </w:r>
      <w:r w:rsidR="008D7D3F">
        <w:rPr>
          <w:color w:val="auto"/>
          <w:sz w:val="28"/>
          <w:szCs w:val="24"/>
          <w:lang w:val="ro-RO"/>
        </w:rPr>
        <w:t>F</w:t>
      </w:r>
      <w:r w:rsidR="004B6022" w:rsidRPr="007D7D91">
        <w:rPr>
          <w:color w:val="auto"/>
          <w:sz w:val="28"/>
          <w:szCs w:val="24"/>
          <w:lang w:val="ro-RO"/>
        </w:rPr>
        <w:t xml:space="preserve">inanțe, </w:t>
      </w:r>
      <w:r w:rsidR="008D7D3F">
        <w:rPr>
          <w:color w:val="auto"/>
          <w:sz w:val="28"/>
          <w:szCs w:val="24"/>
          <w:lang w:val="ro-RO"/>
        </w:rPr>
        <w:t>C</w:t>
      </w:r>
      <w:r w:rsidR="004B6022" w:rsidRPr="007D7D91">
        <w:rPr>
          <w:color w:val="auto"/>
          <w:sz w:val="28"/>
          <w:szCs w:val="24"/>
          <w:lang w:val="ro-RO"/>
        </w:rPr>
        <w:t xml:space="preserve">ontabilitate, </w:t>
      </w:r>
      <w:r w:rsidR="008D7D3F">
        <w:rPr>
          <w:color w:val="auto"/>
          <w:sz w:val="28"/>
          <w:szCs w:val="24"/>
          <w:lang w:val="ro-RO"/>
        </w:rPr>
        <w:t>T</w:t>
      </w:r>
      <w:r w:rsidR="004B6022" w:rsidRPr="007D7D91">
        <w:rPr>
          <w:color w:val="auto"/>
          <w:sz w:val="28"/>
          <w:szCs w:val="24"/>
          <w:lang w:val="ro-RO"/>
        </w:rPr>
        <w:t xml:space="preserve">axe și </w:t>
      </w:r>
      <w:r w:rsidR="008D7D3F">
        <w:rPr>
          <w:color w:val="auto"/>
          <w:sz w:val="28"/>
          <w:szCs w:val="24"/>
          <w:lang w:val="ro-RO"/>
        </w:rPr>
        <w:t>I</w:t>
      </w:r>
      <w:r w:rsidR="004B6022" w:rsidRPr="007D7D91">
        <w:rPr>
          <w:color w:val="auto"/>
          <w:sz w:val="28"/>
          <w:szCs w:val="24"/>
          <w:lang w:val="ro-RO"/>
        </w:rPr>
        <w:t xml:space="preserve">mpozite </w:t>
      </w:r>
      <w:r w:rsidR="00483904">
        <w:rPr>
          <w:color w:val="auto"/>
          <w:sz w:val="28"/>
          <w:szCs w:val="24"/>
          <w:lang w:val="ro-RO"/>
        </w:rPr>
        <w:t>L</w:t>
      </w:r>
      <w:r w:rsidR="004B6022" w:rsidRPr="007D7D91">
        <w:rPr>
          <w:color w:val="auto"/>
          <w:sz w:val="28"/>
          <w:szCs w:val="24"/>
          <w:lang w:val="ro-RO"/>
        </w:rPr>
        <w:t>ocale</w:t>
      </w:r>
      <w:r w:rsidR="00EB32B2" w:rsidRPr="007D7D91">
        <w:rPr>
          <w:color w:val="auto"/>
          <w:sz w:val="28"/>
          <w:szCs w:val="24"/>
          <w:lang w:val="ro-RO"/>
        </w:rPr>
        <w:t xml:space="preserve"> al aparatului de specialitate al </w:t>
      </w:r>
      <w:r w:rsidR="008D7D3F">
        <w:rPr>
          <w:color w:val="auto"/>
          <w:sz w:val="28"/>
          <w:szCs w:val="24"/>
          <w:lang w:val="ro-RO"/>
        </w:rPr>
        <w:t>P</w:t>
      </w:r>
      <w:r w:rsidR="00EB32B2" w:rsidRPr="007D7D91">
        <w:rPr>
          <w:color w:val="auto"/>
          <w:sz w:val="28"/>
          <w:szCs w:val="24"/>
          <w:lang w:val="ro-RO"/>
        </w:rPr>
        <w:t>rimarului</w:t>
      </w:r>
      <w:r w:rsidR="00483904">
        <w:rPr>
          <w:color w:val="auto"/>
          <w:sz w:val="28"/>
          <w:szCs w:val="24"/>
          <w:lang w:val="ro-RO"/>
        </w:rPr>
        <w:t xml:space="preserve"> Municipiului Brad</w:t>
      </w:r>
      <w:r w:rsidR="00EB32B2" w:rsidRPr="007D7D91">
        <w:rPr>
          <w:color w:val="auto"/>
          <w:sz w:val="28"/>
          <w:szCs w:val="24"/>
          <w:lang w:val="ro-RO"/>
        </w:rPr>
        <w:t>.</w:t>
      </w:r>
    </w:p>
    <w:p w14:paraId="38DE3006" w14:textId="7BE0BBB0" w:rsidR="00001667" w:rsidRPr="007D7D91" w:rsidRDefault="006172D6" w:rsidP="006172D6">
      <w:pPr>
        <w:ind w:right="14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lang w:val="ro-RO"/>
        </w:rPr>
        <w:t xml:space="preserve">             (3)</w:t>
      </w:r>
      <w:r>
        <w:rPr>
          <w:color w:val="auto"/>
          <w:sz w:val="28"/>
          <w:szCs w:val="24"/>
          <w:lang w:val="ro-RO"/>
        </w:rPr>
        <w:t xml:space="preserve"> - </w:t>
      </w:r>
      <w:r w:rsidR="00001667">
        <w:rPr>
          <w:color w:val="auto"/>
          <w:sz w:val="28"/>
          <w:szCs w:val="24"/>
          <w:lang w:val="ro-RO"/>
        </w:rPr>
        <w:t xml:space="preserve">Veniturile realizate de Compartimentul Cinematograf </w:t>
      </w:r>
      <w:r w:rsidR="00001667" w:rsidRPr="007D7D91">
        <w:rPr>
          <w:color w:val="auto"/>
          <w:sz w:val="28"/>
          <w:szCs w:val="24"/>
          <w:lang w:val="ro-RO"/>
        </w:rPr>
        <w:t>„Zarand”</w:t>
      </w:r>
      <w:r w:rsidR="00001667">
        <w:rPr>
          <w:color w:val="auto"/>
          <w:sz w:val="28"/>
          <w:szCs w:val="24"/>
          <w:lang w:val="ro-RO"/>
        </w:rPr>
        <w:t xml:space="preserve"> se constituie ca venituri la bugetul local.</w:t>
      </w:r>
    </w:p>
    <w:p w14:paraId="08CEE1A9" w14:textId="0286B0D0" w:rsidR="00B448F5" w:rsidRPr="00D34841" w:rsidRDefault="00EB32B2" w:rsidP="008153C4">
      <w:pPr>
        <w:ind w:right="14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6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Pr="00F960DF">
        <w:rPr>
          <w:color w:val="auto"/>
          <w:sz w:val="28"/>
          <w:szCs w:val="24"/>
          <w:u w:color="000000"/>
          <w:lang w:val="ro-RO"/>
        </w:rPr>
        <w:t xml:space="preserve"> </w:t>
      </w:r>
      <w:r w:rsidRPr="007F4269">
        <w:rPr>
          <w:color w:val="auto"/>
          <w:sz w:val="28"/>
          <w:szCs w:val="24"/>
          <w:lang w:val="ro-RO"/>
        </w:rPr>
        <w:t xml:space="preserve">- Prezentul regulament prevede modalitățile și condițiile în care se asigură </w:t>
      </w:r>
      <w:r w:rsidR="007F4269">
        <w:rPr>
          <w:color w:val="auto"/>
          <w:sz w:val="28"/>
          <w:szCs w:val="24"/>
          <w:lang w:val="ro-RO"/>
        </w:rPr>
        <w:t xml:space="preserve">desfășurarea activității </w:t>
      </w:r>
      <w:r w:rsidR="004B6022" w:rsidRPr="007F4269">
        <w:rPr>
          <w:color w:val="auto"/>
          <w:sz w:val="28"/>
          <w:szCs w:val="24"/>
          <w:lang w:val="ro-RO"/>
        </w:rPr>
        <w:t>C</w:t>
      </w:r>
      <w:r w:rsidRPr="007F4269">
        <w:rPr>
          <w:color w:val="auto"/>
          <w:sz w:val="28"/>
          <w:szCs w:val="24"/>
          <w:lang w:val="ro-RO"/>
        </w:rPr>
        <w:t>inematografului „</w:t>
      </w:r>
      <w:r w:rsidR="0077404F" w:rsidRPr="007F4269">
        <w:rPr>
          <w:color w:val="auto"/>
          <w:sz w:val="28"/>
          <w:szCs w:val="24"/>
          <w:lang w:val="ro-RO"/>
        </w:rPr>
        <w:t>Zarand</w:t>
      </w:r>
      <w:r w:rsidRPr="007F4269">
        <w:rPr>
          <w:color w:val="auto"/>
          <w:sz w:val="28"/>
          <w:szCs w:val="24"/>
          <w:lang w:val="ro-RO"/>
        </w:rPr>
        <w:t>”</w:t>
      </w:r>
      <w:r w:rsidR="007F4269">
        <w:rPr>
          <w:color w:val="auto"/>
          <w:sz w:val="28"/>
          <w:szCs w:val="24"/>
          <w:lang w:val="ro-RO"/>
        </w:rPr>
        <w:t>, administrarea și gestionarea patrimoniului</w:t>
      </w:r>
      <w:r w:rsidRPr="007F4269">
        <w:rPr>
          <w:color w:val="auto"/>
          <w:sz w:val="28"/>
          <w:szCs w:val="24"/>
          <w:lang w:val="ro-RO"/>
        </w:rPr>
        <w:t xml:space="preserve">, modalitățile de organizare și funcționare ale acestuia în </w:t>
      </w:r>
      <w:r w:rsidR="007F7ED8">
        <w:rPr>
          <w:color w:val="auto"/>
          <w:sz w:val="28"/>
          <w:szCs w:val="24"/>
          <w:lang w:val="ro-RO"/>
        </w:rPr>
        <w:t>condițiile legii</w:t>
      </w:r>
      <w:r w:rsidRPr="007D7D91">
        <w:rPr>
          <w:color w:val="auto"/>
          <w:sz w:val="28"/>
          <w:szCs w:val="24"/>
          <w:lang w:val="ro-RO"/>
        </w:rPr>
        <w:t xml:space="preserve">, </w:t>
      </w:r>
      <w:r w:rsidRPr="00D34841">
        <w:rPr>
          <w:color w:val="auto"/>
          <w:sz w:val="28"/>
          <w:szCs w:val="24"/>
          <w:lang w:val="ro-RO"/>
        </w:rPr>
        <w:t xml:space="preserve">precum și drepturile și obligațiile ce revin persoanelor fizice și juridice care </w:t>
      </w:r>
      <w:r w:rsidR="007F4269" w:rsidRPr="00D34841">
        <w:rPr>
          <w:color w:val="auto"/>
          <w:sz w:val="28"/>
          <w:szCs w:val="24"/>
          <w:lang w:val="ro-RO"/>
        </w:rPr>
        <w:t>utilizează</w:t>
      </w:r>
      <w:r w:rsidRPr="00D34841">
        <w:rPr>
          <w:color w:val="auto"/>
          <w:sz w:val="28"/>
          <w:szCs w:val="24"/>
          <w:lang w:val="ro-RO"/>
        </w:rPr>
        <w:t xml:space="preserve"> </w:t>
      </w:r>
      <w:r w:rsidR="007F4269" w:rsidRPr="00D34841">
        <w:rPr>
          <w:color w:val="auto"/>
          <w:sz w:val="28"/>
          <w:szCs w:val="24"/>
          <w:lang w:val="ro-RO"/>
        </w:rPr>
        <w:t>spațiile puse la dispoziție</w:t>
      </w:r>
      <w:r w:rsidRPr="00D34841">
        <w:rPr>
          <w:color w:val="auto"/>
          <w:sz w:val="28"/>
          <w:szCs w:val="24"/>
          <w:lang w:val="ro-RO"/>
        </w:rPr>
        <w:t>. De asemenea</w:t>
      </w:r>
      <w:r w:rsidR="007D7D91" w:rsidRPr="00D34841">
        <w:rPr>
          <w:color w:val="auto"/>
          <w:sz w:val="28"/>
          <w:szCs w:val="24"/>
          <w:lang w:val="ro-RO"/>
        </w:rPr>
        <w:t>,</w:t>
      </w:r>
      <w:r w:rsidRPr="00D34841">
        <w:rPr>
          <w:color w:val="auto"/>
          <w:sz w:val="28"/>
          <w:szCs w:val="24"/>
          <w:lang w:val="ro-RO"/>
        </w:rPr>
        <w:t xml:space="preserve"> regulamentul prevede modul de constatare și sancționare a contravențiilor, în caz de nerespectare a prevederilor stipulate în </w:t>
      </w:r>
      <w:r w:rsidR="007D7D91" w:rsidRPr="00D34841">
        <w:rPr>
          <w:color w:val="auto"/>
          <w:sz w:val="28"/>
          <w:szCs w:val="24"/>
          <w:lang w:val="ro-RO"/>
        </w:rPr>
        <w:t>prezentul regulament</w:t>
      </w:r>
      <w:r w:rsidRPr="00D34841">
        <w:rPr>
          <w:color w:val="auto"/>
          <w:sz w:val="28"/>
          <w:szCs w:val="24"/>
          <w:lang w:val="ro-RO"/>
        </w:rPr>
        <w:t>.</w:t>
      </w:r>
    </w:p>
    <w:p w14:paraId="42ADF244" w14:textId="77777777" w:rsidR="007858DE" w:rsidRPr="007D7D91" w:rsidRDefault="007858DE" w:rsidP="00A22CC0">
      <w:pPr>
        <w:spacing w:after="0" w:line="259" w:lineRule="auto"/>
        <w:ind w:right="0"/>
        <w:jc w:val="center"/>
        <w:rPr>
          <w:b/>
          <w:bCs/>
          <w:color w:val="auto"/>
          <w:sz w:val="32"/>
          <w:szCs w:val="24"/>
          <w:lang w:val="ro-RO"/>
        </w:rPr>
      </w:pPr>
    </w:p>
    <w:p w14:paraId="20CD4670" w14:textId="48F490F7" w:rsidR="00B448F5" w:rsidRPr="007D7D91" w:rsidRDefault="00EB32B2" w:rsidP="00A22CC0">
      <w:pPr>
        <w:spacing w:after="0" w:line="259" w:lineRule="auto"/>
        <w:ind w:right="0"/>
        <w:jc w:val="center"/>
        <w:rPr>
          <w:b/>
          <w:bCs/>
          <w:color w:val="auto"/>
          <w:sz w:val="28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t xml:space="preserve">CAPITOLUL </w:t>
      </w:r>
      <w:r w:rsidR="00AB3E5A">
        <w:rPr>
          <w:b/>
          <w:bCs/>
          <w:color w:val="auto"/>
          <w:sz w:val="32"/>
          <w:szCs w:val="24"/>
          <w:lang w:val="ro-RO"/>
        </w:rPr>
        <w:t>II</w:t>
      </w:r>
    </w:p>
    <w:p w14:paraId="38A0461E" w14:textId="77777777" w:rsidR="006172D6" w:rsidRDefault="00AB3E5A" w:rsidP="006172D6">
      <w:pPr>
        <w:spacing w:after="0" w:line="224" w:lineRule="auto"/>
        <w:ind w:right="0"/>
        <w:jc w:val="center"/>
        <w:rPr>
          <w:b/>
          <w:bCs/>
          <w:color w:val="auto"/>
          <w:sz w:val="32"/>
          <w:szCs w:val="24"/>
          <w:lang w:val="ro-RO"/>
        </w:rPr>
      </w:pPr>
      <w:r>
        <w:rPr>
          <w:b/>
          <w:bCs/>
          <w:color w:val="auto"/>
          <w:sz w:val="32"/>
          <w:szCs w:val="24"/>
          <w:lang w:val="ro-RO"/>
        </w:rPr>
        <w:t xml:space="preserve">ADMINISTRAREA PATRIMONIULUI ȘI </w:t>
      </w:r>
    </w:p>
    <w:p w14:paraId="7E13FFD0" w14:textId="6B1D1E74" w:rsidR="00B448F5" w:rsidRDefault="00EB32B2" w:rsidP="006172D6">
      <w:pPr>
        <w:spacing w:after="0" w:line="224" w:lineRule="auto"/>
        <w:ind w:right="0"/>
        <w:jc w:val="center"/>
        <w:rPr>
          <w:b/>
          <w:bCs/>
          <w:color w:val="auto"/>
          <w:sz w:val="32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t>PROGRAMUL DE FUNCȚIO</w:t>
      </w:r>
      <w:r w:rsidR="00B17C22">
        <w:rPr>
          <w:b/>
          <w:bCs/>
          <w:color w:val="auto"/>
          <w:sz w:val="32"/>
          <w:szCs w:val="24"/>
          <w:lang w:val="ro-RO"/>
        </w:rPr>
        <w:t>NARE</w:t>
      </w:r>
    </w:p>
    <w:p w14:paraId="57262B32" w14:textId="77777777" w:rsidR="006172D6" w:rsidRDefault="006172D6" w:rsidP="006172D6">
      <w:pPr>
        <w:spacing w:after="0" w:line="224" w:lineRule="auto"/>
        <w:ind w:right="0"/>
        <w:jc w:val="center"/>
        <w:rPr>
          <w:b/>
          <w:bCs/>
          <w:color w:val="auto"/>
          <w:sz w:val="32"/>
          <w:szCs w:val="24"/>
          <w:lang w:val="ro-RO"/>
        </w:rPr>
      </w:pPr>
    </w:p>
    <w:p w14:paraId="7B9C06E0" w14:textId="77777777" w:rsidR="006172D6" w:rsidRPr="007D7D91" w:rsidRDefault="006172D6" w:rsidP="006172D6">
      <w:pPr>
        <w:spacing w:after="0" w:line="224" w:lineRule="auto"/>
        <w:ind w:right="0"/>
        <w:jc w:val="center"/>
        <w:rPr>
          <w:b/>
          <w:bCs/>
          <w:color w:val="auto"/>
          <w:sz w:val="28"/>
          <w:szCs w:val="24"/>
          <w:lang w:val="ro-RO"/>
        </w:rPr>
      </w:pPr>
    </w:p>
    <w:p w14:paraId="6049D98E" w14:textId="19F5DFCC" w:rsidR="00B448F5" w:rsidRDefault="00EB32B2" w:rsidP="00A22CC0">
      <w:pPr>
        <w:ind w:right="14" w:firstLine="0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="00F960DF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7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Pr="007D7D91">
        <w:rPr>
          <w:color w:val="auto"/>
          <w:sz w:val="28"/>
          <w:szCs w:val="24"/>
          <w:lang w:val="ro-RO"/>
        </w:rPr>
        <w:t xml:space="preserve"> - </w:t>
      </w:r>
      <w:r w:rsidR="008D73C0">
        <w:rPr>
          <w:color w:val="auto"/>
          <w:sz w:val="28"/>
          <w:szCs w:val="24"/>
          <w:lang w:val="ro-RO"/>
        </w:rPr>
        <w:t>Compartimentul</w:t>
      </w:r>
      <w:r w:rsidR="00675B8D" w:rsidRPr="007D7D91">
        <w:rPr>
          <w:color w:val="auto"/>
          <w:sz w:val="28"/>
          <w:szCs w:val="24"/>
          <w:lang w:val="ro-RO"/>
        </w:rPr>
        <w:t xml:space="preserve"> Cinematograf „Zarand” </w:t>
      </w:r>
      <w:r w:rsidR="008D73C0">
        <w:rPr>
          <w:color w:val="auto"/>
          <w:sz w:val="28"/>
          <w:szCs w:val="24"/>
          <w:lang w:val="ro-RO"/>
        </w:rPr>
        <w:t>gestionează</w:t>
      </w:r>
      <w:r w:rsidR="008D73C0" w:rsidRPr="008D73C0">
        <w:rPr>
          <w:color w:val="auto"/>
          <w:sz w:val="28"/>
          <w:szCs w:val="24"/>
          <w:lang w:val="ro-RO"/>
        </w:rPr>
        <w:t xml:space="preserve"> </w:t>
      </w:r>
      <w:r w:rsidR="008D73C0">
        <w:rPr>
          <w:color w:val="auto"/>
          <w:sz w:val="28"/>
          <w:szCs w:val="24"/>
          <w:lang w:val="ro-RO"/>
        </w:rPr>
        <w:t xml:space="preserve">toate bunurile </w:t>
      </w:r>
      <w:r w:rsidR="00A915A7">
        <w:rPr>
          <w:color w:val="auto"/>
          <w:sz w:val="28"/>
          <w:szCs w:val="24"/>
          <w:lang w:val="ro-RO"/>
        </w:rPr>
        <w:t xml:space="preserve">mobile </w:t>
      </w:r>
      <w:r w:rsidR="008D73C0">
        <w:rPr>
          <w:color w:val="auto"/>
          <w:sz w:val="28"/>
          <w:szCs w:val="24"/>
          <w:lang w:val="ro-RO"/>
        </w:rPr>
        <w:t>aflate în inventarul</w:t>
      </w:r>
      <w:r w:rsidR="00675B8D" w:rsidRPr="007D7D91">
        <w:rPr>
          <w:color w:val="auto"/>
          <w:sz w:val="28"/>
          <w:szCs w:val="24"/>
          <w:lang w:val="ro-RO"/>
        </w:rPr>
        <w:t xml:space="preserve"> Cinematografului „Zarand</w:t>
      </w:r>
      <w:r w:rsidR="008D73C0">
        <w:rPr>
          <w:color w:val="auto"/>
          <w:sz w:val="28"/>
          <w:szCs w:val="24"/>
          <w:lang w:val="ro-RO"/>
        </w:rPr>
        <w:t xml:space="preserve">”. </w:t>
      </w:r>
    </w:p>
    <w:p w14:paraId="0DE36E39" w14:textId="77777777" w:rsidR="006172D6" w:rsidRPr="007D7D91" w:rsidRDefault="00F960DF" w:rsidP="006172D6">
      <w:pPr>
        <w:ind w:right="14" w:firstLine="0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8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Pr="007D7D91">
        <w:rPr>
          <w:color w:val="auto"/>
          <w:sz w:val="28"/>
          <w:szCs w:val="24"/>
          <w:lang w:val="ro-RO"/>
        </w:rPr>
        <w:t xml:space="preserve"> </w:t>
      </w:r>
      <w:r>
        <w:rPr>
          <w:color w:val="auto"/>
          <w:sz w:val="28"/>
          <w:szCs w:val="24"/>
          <w:lang w:val="ro-RO"/>
        </w:rPr>
        <w:t xml:space="preserve">- </w:t>
      </w:r>
      <w:r w:rsidR="006172D6">
        <w:rPr>
          <w:color w:val="auto"/>
          <w:sz w:val="28"/>
          <w:szCs w:val="24"/>
          <w:lang w:val="ro-RO"/>
        </w:rPr>
        <w:t>Din cadrul Compartimentului Cinematograf „Zarand” pot fi desemnați unul sau mai mulți gestionari.</w:t>
      </w:r>
    </w:p>
    <w:p w14:paraId="0C2BF455" w14:textId="5DFE0FE1" w:rsidR="00B448F5" w:rsidRPr="007D7D91" w:rsidRDefault="00EB32B2" w:rsidP="00A22CC0">
      <w:pPr>
        <w:ind w:right="14" w:firstLine="0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9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="008D73C0">
        <w:rPr>
          <w:color w:val="auto"/>
          <w:sz w:val="28"/>
          <w:szCs w:val="24"/>
          <w:lang w:val="ro-RO"/>
        </w:rPr>
        <w:t xml:space="preserve"> </w:t>
      </w:r>
      <w:r w:rsidR="0032580A">
        <w:rPr>
          <w:color w:val="auto"/>
          <w:sz w:val="28"/>
          <w:szCs w:val="24"/>
          <w:lang w:val="ro-RO"/>
        </w:rPr>
        <w:t>-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6172D6">
        <w:rPr>
          <w:color w:val="auto"/>
          <w:sz w:val="28"/>
          <w:szCs w:val="24"/>
          <w:lang w:val="ro-RO"/>
        </w:rPr>
        <w:t xml:space="preserve">Bunurile imobile aferente Cinematografului „Zarand” sunt în administrarea Biroului Administrarea Domeniului Public și Privat din aparatul de specialitate al Primarului Municipiului Brad. </w:t>
      </w:r>
    </w:p>
    <w:p w14:paraId="0D4908E5" w14:textId="6E53FC19" w:rsidR="00B448F5" w:rsidRDefault="00EB32B2" w:rsidP="00A22CC0">
      <w:pPr>
        <w:ind w:right="14" w:firstLine="0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10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Pr="006172D6">
        <w:rPr>
          <w:b/>
          <w:bCs/>
          <w:color w:val="auto"/>
          <w:sz w:val="28"/>
          <w:szCs w:val="24"/>
          <w:lang w:val="ro-RO"/>
        </w:rPr>
        <w:t xml:space="preserve">  (1)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6172D6">
        <w:rPr>
          <w:color w:val="auto"/>
          <w:sz w:val="28"/>
          <w:szCs w:val="24"/>
          <w:lang w:val="ro-RO"/>
        </w:rPr>
        <w:t xml:space="preserve">- </w:t>
      </w:r>
      <w:r w:rsidRPr="007D7D91">
        <w:rPr>
          <w:color w:val="auto"/>
          <w:sz w:val="28"/>
          <w:szCs w:val="24"/>
          <w:lang w:val="ro-RO"/>
        </w:rPr>
        <w:t>Orarul de funcționare al Cinematografului 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Pr="007D7D91">
        <w:rPr>
          <w:color w:val="auto"/>
          <w:sz w:val="28"/>
          <w:szCs w:val="24"/>
          <w:lang w:val="ro-RO"/>
        </w:rPr>
        <w:t>”</w:t>
      </w:r>
      <w:r w:rsidR="009506BE">
        <w:rPr>
          <w:color w:val="auto"/>
          <w:sz w:val="28"/>
          <w:szCs w:val="24"/>
          <w:lang w:val="ro-RO"/>
        </w:rPr>
        <w:t>, pentru activitățile cu public,</w:t>
      </w:r>
      <w:r w:rsidRPr="007D7D91">
        <w:rPr>
          <w:color w:val="auto"/>
          <w:sz w:val="28"/>
          <w:szCs w:val="24"/>
          <w:lang w:val="ro-RO"/>
        </w:rPr>
        <w:t xml:space="preserve"> este următorul:</w:t>
      </w:r>
    </w:p>
    <w:p w14:paraId="26FB2A3E" w14:textId="77777777" w:rsidR="006172D6" w:rsidRPr="007D7D91" w:rsidRDefault="006172D6" w:rsidP="00A22CC0">
      <w:pPr>
        <w:ind w:right="14" w:firstLine="0"/>
        <w:rPr>
          <w:color w:val="auto"/>
          <w:sz w:val="28"/>
          <w:szCs w:val="24"/>
          <w:lang w:val="ro-RO"/>
        </w:rPr>
      </w:pPr>
    </w:p>
    <w:p w14:paraId="1A3D3270" w14:textId="77777777" w:rsidR="009506BE" w:rsidRDefault="009506BE" w:rsidP="00A22CC0">
      <w:pPr>
        <w:spacing w:after="31"/>
        <w:ind w:right="14" w:firstLine="0"/>
        <w:rPr>
          <w:color w:val="auto"/>
          <w:sz w:val="28"/>
          <w:szCs w:val="24"/>
          <w:lang w:val="ro-RO"/>
        </w:rPr>
      </w:pPr>
    </w:p>
    <w:p w14:paraId="5C434DC1" w14:textId="548F5859" w:rsidR="00675B8D" w:rsidRPr="007D7D91" w:rsidRDefault="00675B8D" w:rsidP="00AA000C">
      <w:pPr>
        <w:spacing w:after="31"/>
        <w:ind w:right="14" w:firstLine="0"/>
        <w:jc w:val="center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lastRenderedPageBreak/>
        <w:t xml:space="preserve">Luni </w:t>
      </w:r>
      <w:r w:rsidRPr="007D7D91">
        <w:rPr>
          <w:color w:val="auto"/>
          <w:sz w:val="28"/>
          <w:szCs w:val="24"/>
          <w:lang w:val="ro-RO"/>
        </w:rPr>
        <w:tab/>
      </w:r>
      <w:r w:rsidRPr="007D7D91">
        <w:rPr>
          <w:color w:val="auto"/>
          <w:sz w:val="28"/>
          <w:szCs w:val="24"/>
          <w:lang w:val="ro-RO"/>
        </w:rPr>
        <w:tab/>
        <w:t>LIBER</w:t>
      </w:r>
    </w:p>
    <w:p w14:paraId="5A9ECD32" w14:textId="317086DB" w:rsidR="00675B8D" w:rsidRPr="007D7D91" w:rsidRDefault="00675B8D" w:rsidP="00AA000C">
      <w:pPr>
        <w:spacing w:after="31"/>
        <w:ind w:right="14" w:firstLine="0"/>
        <w:jc w:val="center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Marți</w:t>
      </w:r>
      <w:r w:rsidRPr="007D7D91">
        <w:rPr>
          <w:color w:val="auto"/>
          <w:sz w:val="28"/>
          <w:szCs w:val="24"/>
          <w:lang w:val="ro-RO"/>
        </w:rPr>
        <w:tab/>
      </w:r>
      <w:r w:rsidRPr="007D7D91">
        <w:rPr>
          <w:color w:val="auto"/>
          <w:sz w:val="28"/>
          <w:szCs w:val="24"/>
          <w:lang w:val="ro-RO"/>
        </w:rPr>
        <w:tab/>
        <w:t>LIBER</w:t>
      </w:r>
    </w:p>
    <w:p w14:paraId="44F2458B" w14:textId="4F2D9501" w:rsidR="00675B8D" w:rsidRPr="007D7D91" w:rsidRDefault="00675B8D" w:rsidP="00AA000C">
      <w:pPr>
        <w:spacing w:after="31"/>
        <w:ind w:right="14" w:firstLine="0"/>
        <w:jc w:val="center"/>
        <w:rPr>
          <w:color w:val="auto"/>
          <w:sz w:val="28"/>
          <w:szCs w:val="24"/>
          <w:vertAlign w:val="superscript"/>
          <w:lang w:val="ro-RO"/>
        </w:rPr>
      </w:pPr>
      <w:r w:rsidRPr="007D7D91">
        <w:rPr>
          <w:color w:val="auto"/>
          <w:sz w:val="28"/>
          <w:szCs w:val="24"/>
          <w:lang w:val="ro-RO"/>
        </w:rPr>
        <w:t>Miercuri</w:t>
      </w:r>
      <w:r w:rsidRPr="007D7D91">
        <w:rPr>
          <w:color w:val="auto"/>
          <w:sz w:val="28"/>
          <w:szCs w:val="24"/>
          <w:lang w:val="ro-RO"/>
        </w:rPr>
        <w:tab/>
        <w:t>14</w:t>
      </w:r>
      <w:r w:rsidRPr="007D7D91">
        <w:rPr>
          <w:color w:val="auto"/>
          <w:sz w:val="28"/>
          <w:szCs w:val="24"/>
          <w:vertAlign w:val="superscript"/>
          <w:lang w:val="ro-RO"/>
        </w:rPr>
        <w:t xml:space="preserve">00 </w:t>
      </w:r>
      <w:r w:rsidRPr="007D7D91">
        <w:rPr>
          <w:color w:val="auto"/>
          <w:sz w:val="28"/>
          <w:szCs w:val="24"/>
          <w:lang w:val="ro-RO"/>
        </w:rPr>
        <w:t>- 22</w:t>
      </w:r>
      <w:r w:rsidRPr="007D7D91">
        <w:rPr>
          <w:color w:val="auto"/>
          <w:sz w:val="28"/>
          <w:szCs w:val="24"/>
          <w:vertAlign w:val="superscript"/>
          <w:lang w:val="ro-RO"/>
        </w:rPr>
        <w:t>00</w:t>
      </w:r>
    </w:p>
    <w:p w14:paraId="22BA23C1" w14:textId="4A0C3110" w:rsidR="00675B8D" w:rsidRPr="007D7D91" w:rsidRDefault="00AA000C" w:rsidP="00AA000C">
      <w:pPr>
        <w:spacing w:after="31"/>
        <w:ind w:right="14" w:firstLine="0"/>
        <w:jc w:val="center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 xml:space="preserve">    </w:t>
      </w:r>
      <w:r w:rsidR="00675B8D" w:rsidRPr="007D7D91">
        <w:rPr>
          <w:color w:val="auto"/>
          <w:sz w:val="28"/>
          <w:szCs w:val="24"/>
          <w:lang w:val="ro-RO"/>
        </w:rPr>
        <w:t>Joi</w:t>
      </w:r>
      <w:r w:rsidR="00675B8D" w:rsidRPr="007D7D91">
        <w:rPr>
          <w:color w:val="auto"/>
          <w:sz w:val="28"/>
          <w:szCs w:val="24"/>
          <w:lang w:val="ro-RO"/>
        </w:rPr>
        <w:tab/>
      </w:r>
      <w:r w:rsidR="00675B8D" w:rsidRPr="007D7D91">
        <w:rPr>
          <w:color w:val="auto"/>
          <w:sz w:val="28"/>
          <w:szCs w:val="24"/>
          <w:lang w:val="ro-RO"/>
        </w:rPr>
        <w:tab/>
      </w:r>
      <w:r>
        <w:rPr>
          <w:color w:val="auto"/>
          <w:sz w:val="28"/>
          <w:szCs w:val="24"/>
          <w:lang w:val="ro-RO"/>
        </w:rPr>
        <w:t xml:space="preserve"> </w:t>
      </w:r>
      <w:r w:rsidR="00675B8D" w:rsidRPr="007D7D91">
        <w:rPr>
          <w:color w:val="auto"/>
          <w:sz w:val="28"/>
          <w:szCs w:val="24"/>
          <w:lang w:val="ro-RO"/>
        </w:rPr>
        <w:t>9</w:t>
      </w:r>
      <w:r w:rsidR="00675B8D" w:rsidRPr="007D7D91">
        <w:rPr>
          <w:color w:val="auto"/>
          <w:sz w:val="28"/>
          <w:szCs w:val="24"/>
          <w:vertAlign w:val="superscript"/>
          <w:lang w:val="ro-RO"/>
        </w:rPr>
        <w:t xml:space="preserve">00    </w:t>
      </w:r>
      <w:r w:rsidR="00675B8D" w:rsidRPr="007D7D91">
        <w:rPr>
          <w:color w:val="auto"/>
          <w:sz w:val="28"/>
          <w:szCs w:val="24"/>
          <w:lang w:val="ro-RO"/>
        </w:rPr>
        <w:t>- 21</w:t>
      </w:r>
      <w:r w:rsidR="00675B8D" w:rsidRPr="007D7D91">
        <w:rPr>
          <w:color w:val="auto"/>
          <w:sz w:val="28"/>
          <w:szCs w:val="24"/>
          <w:vertAlign w:val="superscript"/>
          <w:lang w:val="ro-RO"/>
        </w:rPr>
        <w:t>00</w:t>
      </w:r>
    </w:p>
    <w:p w14:paraId="0F7301E4" w14:textId="77777777" w:rsidR="00675B8D" w:rsidRPr="007D7D91" w:rsidRDefault="00EB32B2" w:rsidP="00AA000C">
      <w:pPr>
        <w:spacing w:after="31"/>
        <w:ind w:right="14" w:firstLine="0"/>
        <w:jc w:val="center"/>
        <w:rPr>
          <w:color w:val="auto"/>
          <w:sz w:val="28"/>
          <w:szCs w:val="24"/>
          <w:vertAlign w:val="superscript"/>
          <w:lang w:val="ro-RO"/>
        </w:rPr>
      </w:pPr>
      <w:r w:rsidRPr="007D7D91">
        <w:rPr>
          <w:color w:val="auto"/>
          <w:sz w:val="28"/>
          <w:szCs w:val="24"/>
          <w:lang w:val="ro-RO"/>
        </w:rPr>
        <w:t>Vineri</w:t>
      </w:r>
      <w:r w:rsidR="00675B8D" w:rsidRPr="007D7D91">
        <w:rPr>
          <w:color w:val="auto"/>
          <w:sz w:val="28"/>
          <w:szCs w:val="24"/>
          <w:lang w:val="ro-RO"/>
        </w:rPr>
        <w:tab/>
      </w:r>
      <w:r w:rsidR="00675B8D" w:rsidRPr="007D7D91">
        <w:rPr>
          <w:color w:val="auto"/>
          <w:sz w:val="28"/>
          <w:szCs w:val="24"/>
          <w:lang w:val="ro-RO"/>
        </w:rPr>
        <w:tab/>
        <w:t>14</w:t>
      </w:r>
      <w:r w:rsidR="00675B8D" w:rsidRPr="007D7D91">
        <w:rPr>
          <w:color w:val="auto"/>
          <w:sz w:val="28"/>
          <w:szCs w:val="24"/>
          <w:vertAlign w:val="superscript"/>
          <w:lang w:val="ro-RO"/>
        </w:rPr>
        <w:t xml:space="preserve">00 </w:t>
      </w:r>
      <w:r w:rsidR="00675B8D" w:rsidRPr="007D7D91">
        <w:rPr>
          <w:color w:val="auto"/>
          <w:sz w:val="28"/>
          <w:szCs w:val="24"/>
          <w:lang w:val="ro-RO"/>
        </w:rPr>
        <w:t>- 22</w:t>
      </w:r>
      <w:r w:rsidR="00675B8D" w:rsidRPr="007D7D91">
        <w:rPr>
          <w:color w:val="auto"/>
          <w:sz w:val="28"/>
          <w:szCs w:val="24"/>
          <w:vertAlign w:val="superscript"/>
          <w:lang w:val="ro-RO"/>
        </w:rPr>
        <w:t>00</w:t>
      </w:r>
    </w:p>
    <w:p w14:paraId="129CE241" w14:textId="113A9149" w:rsidR="00675B8D" w:rsidRPr="007D7D91" w:rsidRDefault="00EB32B2" w:rsidP="00AA000C">
      <w:pPr>
        <w:spacing w:after="31"/>
        <w:ind w:right="14" w:firstLine="0"/>
        <w:jc w:val="center"/>
        <w:rPr>
          <w:color w:val="auto"/>
          <w:sz w:val="28"/>
          <w:szCs w:val="24"/>
          <w:vertAlign w:val="superscript"/>
          <w:lang w:val="ro-RO"/>
        </w:rPr>
      </w:pPr>
      <w:r w:rsidRPr="007D7D91">
        <w:rPr>
          <w:color w:val="auto"/>
          <w:sz w:val="28"/>
          <w:szCs w:val="24"/>
          <w:lang w:val="ro-RO"/>
        </w:rPr>
        <w:t>Sâmbătă</w:t>
      </w:r>
      <w:r w:rsidR="00675B8D" w:rsidRPr="007D7D91">
        <w:rPr>
          <w:color w:val="auto"/>
          <w:sz w:val="28"/>
          <w:szCs w:val="24"/>
          <w:lang w:val="ro-RO"/>
        </w:rPr>
        <w:tab/>
        <w:t>10</w:t>
      </w:r>
      <w:r w:rsidR="00675B8D" w:rsidRPr="007D7D91">
        <w:rPr>
          <w:color w:val="auto"/>
          <w:sz w:val="28"/>
          <w:szCs w:val="24"/>
          <w:vertAlign w:val="superscript"/>
          <w:lang w:val="ro-RO"/>
        </w:rPr>
        <w:t xml:space="preserve">00 </w:t>
      </w:r>
      <w:r w:rsidR="00675B8D" w:rsidRPr="007D7D91">
        <w:rPr>
          <w:color w:val="auto"/>
          <w:sz w:val="28"/>
          <w:szCs w:val="24"/>
          <w:lang w:val="ro-RO"/>
        </w:rPr>
        <w:t>- 22</w:t>
      </w:r>
      <w:r w:rsidR="00675B8D" w:rsidRPr="007D7D91">
        <w:rPr>
          <w:color w:val="auto"/>
          <w:sz w:val="28"/>
          <w:szCs w:val="24"/>
          <w:vertAlign w:val="superscript"/>
          <w:lang w:val="ro-RO"/>
        </w:rPr>
        <w:t>00</w:t>
      </w:r>
    </w:p>
    <w:p w14:paraId="10499B08" w14:textId="77CE5929" w:rsidR="00675B8D" w:rsidRPr="007D7D91" w:rsidRDefault="00AA000C" w:rsidP="00AA000C">
      <w:pPr>
        <w:spacing w:after="31"/>
        <w:ind w:right="14" w:firstLine="0"/>
        <w:rPr>
          <w:color w:val="auto"/>
          <w:sz w:val="28"/>
          <w:szCs w:val="24"/>
          <w:vertAlign w:val="superscript"/>
          <w:lang w:val="ro-RO"/>
        </w:rPr>
      </w:pPr>
      <w:r>
        <w:rPr>
          <w:color w:val="auto"/>
          <w:sz w:val="28"/>
          <w:szCs w:val="24"/>
          <w:lang w:val="ro-RO"/>
        </w:rPr>
        <w:t xml:space="preserve">                                                   </w:t>
      </w:r>
      <w:r w:rsidR="00675B8D" w:rsidRPr="007D7D91">
        <w:rPr>
          <w:color w:val="auto"/>
          <w:sz w:val="28"/>
          <w:szCs w:val="24"/>
          <w:lang w:val="ro-RO"/>
        </w:rPr>
        <w:t>Duminică</w:t>
      </w:r>
      <w:r w:rsidR="00675B8D" w:rsidRPr="007D7D91">
        <w:rPr>
          <w:color w:val="auto"/>
          <w:sz w:val="28"/>
          <w:szCs w:val="24"/>
          <w:lang w:val="ro-RO"/>
        </w:rPr>
        <w:tab/>
        <w:t>14</w:t>
      </w:r>
      <w:r w:rsidR="00675B8D" w:rsidRPr="007D7D91">
        <w:rPr>
          <w:color w:val="auto"/>
          <w:sz w:val="28"/>
          <w:szCs w:val="24"/>
          <w:vertAlign w:val="superscript"/>
          <w:lang w:val="ro-RO"/>
        </w:rPr>
        <w:t xml:space="preserve">00 </w:t>
      </w:r>
      <w:r w:rsidR="00675B8D" w:rsidRPr="007D7D91">
        <w:rPr>
          <w:color w:val="auto"/>
          <w:sz w:val="28"/>
          <w:szCs w:val="24"/>
          <w:lang w:val="ro-RO"/>
        </w:rPr>
        <w:t>- 22</w:t>
      </w:r>
      <w:r w:rsidR="00675B8D" w:rsidRPr="007D7D91">
        <w:rPr>
          <w:color w:val="auto"/>
          <w:sz w:val="28"/>
          <w:szCs w:val="24"/>
          <w:vertAlign w:val="superscript"/>
          <w:lang w:val="ro-RO"/>
        </w:rPr>
        <w:t>00</w:t>
      </w:r>
    </w:p>
    <w:p w14:paraId="42E6CA5B" w14:textId="3D53804C" w:rsidR="00B448F5" w:rsidRPr="007D7D91" w:rsidRDefault="006172D6" w:rsidP="006172D6">
      <w:pPr>
        <w:ind w:right="14" w:firstLine="0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 xml:space="preserve">                 </w:t>
      </w:r>
      <w:r w:rsidRPr="006172D6">
        <w:rPr>
          <w:b/>
          <w:bCs/>
          <w:color w:val="auto"/>
          <w:sz w:val="28"/>
          <w:szCs w:val="24"/>
          <w:lang w:val="ro-RO"/>
        </w:rPr>
        <w:t>(2)</w:t>
      </w:r>
      <w:r>
        <w:rPr>
          <w:color w:val="auto"/>
          <w:sz w:val="28"/>
          <w:szCs w:val="24"/>
          <w:lang w:val="ro-RO"/>
        </w:rPr>
        <w:t xml:space="preserve"> - </w:t>
      </w:r>
      <w:r w:rsidR="00EB32B2" w:rsidRPr="007D7D91">
        <w:rPr>
          <w:color w:val="auto"/>
          <w:sz w:val="28"/>
          <w:szCs w:val="24"/>
          <w:lang w:val="ro-RO"/>
        </w:rPr>
        <w:t xml:space="preserve">Primarul Municipiului </w:t>
      </w:r>
      <w:r w:rsidR="0077404F" w:rsidRPr="007D7D91">
        <w:rPr>
          <w:color w:val="auto"/>
          <w:sz w:val="28"/>
          <w:szCs w:val="24"/>
          <w:lang w:val="ro-RO"/>
        </w:rPr>
        <w:t>Brad</w:t>
      </w:r>
      <w:r w:rsidR="00EB32B2" w:rsidRPr="007D7D91">
        <w:rPr>
          <w:color w:val="auto"/>
          <w:sz w:val="28"/>
          <w:szCs w:val="24"/>
          <w:lang w:val="ro-RO"/>
        </w:rPr>
        <w:t xml:space="preserve"> poate aproba modificarea orarului de funcționare în funcție de necesitate sau în funcție de evenimentele organizate în </w:t>
      </w:r>
      <w:r w:rsidR="00352E1F">
        <w:rPr>
          <w:color w:val="auto"/>
          <w:sz w:val="28"/>
          <w:szCs w:val="24"/>
          <w:lang w:val="ro-RO"/>
        </w:rPr>
        <w:t>cadrul Cinematografului „Zarand”</w:t>
      </w:r>
      <w:r w:rsidR="00EB32B2" w:rsidRPr="007D7D91">
        <w:rPr>
          <w:color w:val="auto"/>
          <w:sz w:val="28"/>
          <w:szCs w:val="24"/>
          <w:lang w:val="ro-RO"/>
        </w:rPr>
        <w:t>.</w:t>
      </w:r>
    </w:p>
    <w:p w14:paraId="7CFB9661" w14:textId="77777777" w:rsidR="00A22CC0" w:rsidRPr="007D7D91" w:rsidRDefault="00A22CC0">
      <w:pPr>
        <w:spacing w:after="0" w:line="259" w:lineRule="auto"/>
        <w:ind w:left="1023" w:right="691" w:hanging="10"/>
        <w:jc w:val="center"/>
        <w:rPr>
          <w:color w:val="auto"/>
          <w:sz w:val="32"/>
          <w:szCs w:val="24"/>
          <w:lang w:val="ro-RO"/>
        </w:rPr>
      </w:pPr>
    </w:p>
    <w:p w14:paraId="60601D80" w14:textId="0E52251C" w:rsidR="00B448F5" w:rsidRPr="007D7D91" w:rsidRDefault="00EB32B2" w:rsidP="000E680D">
      <w:pPr>
        <w:spacing w:after="0" w:line="259" w:lineRule="auto"/>
        <w:ind w:right="691" w:hanging="10"/>
        <w:jc w:val="center"/>
        <w:rPr>
          <w:b/>
          <w:bCs/>
          <w:color w:val="auto"/>
          <w:sz w:val="28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t xml:space="preserve">CAPITOLUL </w:t>
      </w:r>
      <w:r w:rsidR="00AB3E5A">
        <w:rPr>
          <w:b/>
          <w:bCs/>
          <w:color w:val="auto"/>
          <w:sz w:val="32"/>
          <w:szCs w:val="24"/>
          <w:lang w:val="ro-RO"/>
        </w:rPr>
        <w:t>III</w:t>
      </w:r>
    </w:p>
    <w:p w14:paraId="2CF09EBC" w14:textId="3C9EDB7C" w:rsidR="002F2A61" w:rsidRPr="007D7D91" w:rsidRDefault="008B0B0F" w:rsidP="002F2A61">
      <w:pPr>
        <w:spacing w:after="0" w:line="259" w:lineRule="auto"/>
        <w:ind w:right="696" w:hanging="10"/>
        <w:jc w:val="center"/>
        <w:rPr>
          <w:b/>
          <w:bCs/>
          <w:color w:val="auto"/>
          <w:sz w:val="32"/>
          <w:szCs w:val="24"/>
          <w:lang w:val="ro-RO"/>
        </w:rPr>
      </w:pPr>
      <w:r>
        <w:rPr>
          <w:b/>
          <w:bCs/>
          <w:color w:val="auto"/>
          <w:sz w:val="32"/>
          <w:szCs w:val="24"/>
          <w:lang w:val="ro-RO"/>
        </w:rPr>
        <w:t>DESCRIEREA IMOBILULUI ȘI DOTĂRI</w:t>
      </w:r>
    </w:p>
    <w:p w14:paraId="15B303BC" w14:textId="77777777" w:rsidR="002F2A61" w:rsidRPr="007D7D91" w:rsidRDefault="002F2A61" w:rsidP="002F2A61">
      <w:pPr>
        <w:spacing w:after="0" w:line="259" w:lineRule="auto"/>
        <w:ind w:right="696" w:hanging="10"/>
        <w:jc w:val="center"/>
        <w:rPr>
          <w:b/>
          <w:bCs/>
          <w:color w:val="auto"/>
          <w:sz w:val="32"/>
          <w:szCs w:val="24"/>
          <w:lang w:val="ro-RO"/>
        </w:rPr>
      </w:pPr>
    </w:p>
    <w:p w14:paraId="0966E497" w14:textId="53C7D007" w:rsidR="00B448F5" w:rsidRPr="007D7D91" w:rsidRDefault="00EB32B2" w:rsidP="00907A46">
      <w:pPr>
        <w:ind w:right="14"/>
        <w:rPr>
          <w:color w:val="auto"/>
          <w:sz w:val="28"/>
          <w:szCs w:val="24"/>
          <w:lang w:val="ro-RO"/>
        </w:rPr>
      </w:pP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1</w:t>
      </w:r>
      <w:r w:rsidR="004C61B2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1</w:t>
      </w:r>
      <w:r w:rsidR="006172D6" w:rsidRPr="006172D6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="0069570C" w:rsidRPr="007D7D91">
        <w:rPr>
          <w:color w:val="auto"/>
          <w:sz w:val="28"/>
          <w:szCs w:val="24"/>
          <w:lang w:val="ro-RO"/>
        </w:rPr>
        <w:t xml:space="preserve"> - </w:t>
      </w:r>
      <w:r w:rsidRPr="007D7D91">
        <w:rPr>
          <w:color w:val="auto"/>
          <w:sz w:val="28"/>
          <w:szCs w:val="24"/>
          <w:lang w:val="ro-RO"/>
        </w:rPr>
        <w:t>Cinematograful 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Pr="007D7D91">
        <w:rPr>
          <w:color w:val="auto"/>
          <w:sz w:val="28"/>
          <w:szCs w:val="24"/>
          <w:lang w:val="ro-RO"/>
        </w:rPr>
        <w:t xml:space="preserve">” este situat în centrul </w:t>
      </w:r>
      <w:r w:rsidR="00907A46" w:rsidRPr="007D7D91">
        <w:rPr>
          <w:color w:val="auto"/>
          <w:sz w:val="28"/>
          <w:szCs w:val="24"/>
          <w:lang w:val="ro-RO"/>
        </w:rPr>
        <w:t>istoric</w:t>
      </w:r>
      <w:r w:rsidRPr="007D7D91">
        <w:rPr>
          <w:color w:val="auto"/>
          <w:sz w:val="28"/>
          <w:szCs w:val="24"/>
          <w:lang w:val="ro-RO"/>
        </w:rPr>
        <w:t xml:space="preserve"> al municipiul </w:t>
      </w:r>
      <w:r w:rsidR="0077404F" w:rsidRPr="007D7D91">
        <w:rPr>
          <w:color w:val="auto"/>
          <w:sz w:val="28"/>
          <w:szCs w:val="24"/>
          <w:lang w:val="ro-RO"/>
        </w:rPr>
        <w:t>Brad</w:t>
      </w:r>
      <w:r w:rsidRPr="007D7D91">
        <w:rPr>
          <w:color w:val="auto"/>
          <w:sz w:val="28"/>
          <w:szCs w:val="24"/>
          <w:lang w:val="ro-RO"/>
        </w:rPr>
        <w:t>, str</w:t>
      </w:r>
      <w:r w:rsidR="006172D6">
        <w:rPr>
          <w:color w:val="auto"/>
          <w:sz w:val="28"/>
          <w:szCs w:val="24"/>
          <w:lang w:val="ro-RO"/>
        </w:rPr>
        <w:t>ada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907A46" w:rsidRPr="007D7D91">
        <w:rPr>
          <w:color w:val="auto"/>
          <w:sz w:val="28"/>
          <w:szCs w:val="24"/>
          <w:lang w:val="ro-RO"/>
        </w:rPr>
        <w:t>Independenței,</w:t>
      </w:r>
      <w:r w:rsidRPr="007D7D91">
        <w:rPr>
          <w:color w:val="auto"/>
          <w:sz w:val="28"/>
          <w:szCs w:val="24"/>
          <w:lang w:val="ro-RO"/>
        </w:rPr>
        <w:t xml:space="preserve"> nr.</w:t>
      </w:r>
      <w:r w:rsidR="00907A46" w:rsidRPr="007D7D91">
        <w:rPr>
          <w:color w:val="auto"/>
          <w:sz w:val="28"/>
          <w:szCs w:val="24"/>
          <w:lang w:val="ro-RO"/>
        </w:rPr>
        <w:t xml:space="preserve"> 4</w:t>
      </w:r>
      <w:r w:rsidRPr="007D7D91">
        <w:rPr>
          <w:color w:val="auto"/>
          <w:sz w:val="28"/>
          <w:szCs w:val="24"/>
          <w:lang w:val="ro-RO"/>
        </w:rPr>
        <w:t>,</w:t>
      </w:r>
      <w:r w:rsidR="006172D6">
        <w:rPr>
          <w:color w:val="auto"/>
          <w:sz w:val="28"/>
          <w:szCs w:val="24"/>
          <w:lang w:val="ro-RO"/>
        </w:rPr>
        <w:t xml:space="preserve"> județul Hunedoara,</w:t>
      </w:r>
      <w:r w:rsidRPr="007D7D91">
        <w:rPr>
          <w:color w:val="auto"/>
          <w:sz w:val="28"/>
          <w:szCs w:val="24"/>
          <w:lang w:val="ro-RO"/>
        </w:rPr>
        <w:t xml:space="preserve"> având următoarele caracteristici:</w:t>
      </w:r>
    </w:p>
    <w:p w14:paraId="4B5C1CA4" w14:textId="70DBF75C" w:rsidR="00B448F5" w:rsidRPr="007D7D91" w:rsidRDefault="006172D6" w:rsidP="00907A46">
      <w:pPr>
        <w:numPr>
          <w:ilvl w:val="0"/>
          <w:numId w:val="4"/>
        </w:numPr>
        <w:ind w:left="0" w:right="14" w:hanging="37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a</w:t>
      </w:r>
      <w:r w:rsidR="00EB32B2" w:rsidRPr="007D7D91">
        <w:rPr>
          <w:color w:val="auto"/>
          <w:sz w:val="28"/>
          <w:szCs w:val="24"/>
          <w:lang w:val="ro-RO"/>
        </w:rPr>
        <w:t xml:space="preserve">ccesul în imobil se efectuează din strada </w:t>
      </w:r>
      <w:r w:rsidR="00907A46" w:rsidRPr="007D7D91">
        <w:rPr>
          <w:color w:val="auto"/>
          <w:sz w:val="28"/>
          <w:szCs w:val="24"/>
          <w:lang w:val="ro-RO"/>
        </w:rPr>
        <w:t>Independenței</w:t>
      </w:r>
      <w:r w:rsidR="00EB32B2" w:rsidRPr="007D7D91">
        <w:rPr>
          <w:color w:val="auto"/>
          <w:sz w:val="28"/>
          <w:szCs w:val="24"/>
          <w:lang w:val="ro-RO"/>
        </w:rPr>
        <w:t>;</w:t>
      </w:r>
    </w:p>
    <w:p w14:paraId="27C3AABA" w14:textId="34399453" w:rsidR="00B448F5" w:rsidRPr="007D7D91" w:rsidRDefault="006172D6" w:rsidP="00907A46">
      <w:pPr>
        <w:numPr>
          <w:ilvl w:val="0"/>
          <w:numId w:val="4"/>
        </w:numPr>
        <w:ind w:left="0" w:right="14" w:hanging="37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r</w:t>
      </w:r>
      <w:r w:rsidR="00EB32B2" w:rsidRPr="007D7D91">
        <w:rPr>
          <w:color w:val="auto"/>
          <w:sz w:val="28"/>
          <w:szCs w:val="24"/>
          <w:lang w:val="ro-RO"/>
        </w:rPr>
        <w:t>egimul de înălțime al clădirii este de parter + etaj;</w:t>
      </w:r>
    </w:p>
    <w:p w14:paraId="060A8DA2" w14:textId="00754BBE" w:rsidR="00B448F5" w:rsidRPr="006172D6" w:rsidRDefault="006172D6" w:rsidP="006172D6">
      <w:pPr>
        <w:numPr>
          <w:ilvl w:val="0"/>
          <w:numId w:val="4"/>
        </w:numPr>
        <w:ind w:left="0" w:right="14" w:hanging="37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c</w:t>
      </w:r>
      <w:r w:rsidR="00EB32B2" w:rsidRPr="007D7D91">
        <w:rPr>
          <w:color w:val="auto"/>
          <w:sz w:val="28"/>
          <w:szCs w:val="24"/>
          <w:lang w:val="ro-RO"/>
        </w:rPr>
        <w:t>onstrucția are următoarele caracteristici tehnice:</w:t>
      </w:r>
      <w:r>
        <w:rPr>
          <w:color w:val="auto"/>
          <w:sz w:val="28"/>
          <w:szCs w:val="24"/>
          <w:lang w:val="ro-RO"/>
        </w:rPr>
        <w:t xml:space="preserve"> s</w:t>
      </w:r>
      <w:r w:rsidR="00EB32B2" w:rsidRPr="006172D6">
        <w:rPr>
          <w:color w:val="auto"/>
          <w:sz w:val="28"/>
          <w:szCs w:val="24"/>
          <w:lang w:val="ro-RO"/>
        </w:rPr>
        <w:t xml:space="preserve">tructura </w:t>
      </w:r>
      <w:r>
        <w:rPr>
          <w:color w:val="auto"/>
          <w:sz w:val="28"/>
          <w:szCs w:val="24"/>
          <w:lang w:val="ro-RO"/>
        </w:rPr>
        <w:t xml:space="preserve">din </w:t>
      </w:r>
      <w:r w:rsidR="00EB32B2" w:rsidRPr="006172D6">
        <w:rPr>
          <w:color w:val="auto"/>
          <w:sz w:val="28"/>
          <w:szCs w:val="24"/>
          <w:lang w:val="ro-RO"/>
        </w:rPr>
        <w:t>cărămidă</w:t>
      </w:r>
      <w:r w:rsidR="00364D19" w:rsidRPr="006172D6">
        <w:rPr>
          <w:color w:val="auto"/>
          <w:sz w:val="28"/>
          <w:szCs w:val="24"/>
          <w:lang w:val="ro-RO"/>
        </w:rPr>
        <w:t>, stâlpi beton</w:t>
      </w:r>
      <w:r w:rsidR="00EB32B2" w:rsidRPr="006172D6">
        <w:rPr>
          <w:color w:val="auto"/>
          <w:sz w:val="28"/>
          <w:szCs w:val="24"/>
          <w:lang w:val="ro-RO"/>
        </w:rPr>
        <w:t xml:space="preserve">, planșee beton, acoperiș de țiglă </w:t>
      </w:r>
      <w:r w:rsidR="00907A46" w:rsidRPr="006172D6">
        <w:rPr>
          <w:color w:val="auto"/>
          <w:sz w:val="28"/>
          <w:szCs w:val="24"/>
          <w:lang w:val="ro-RO"/>
        </w:rPr>
        <w:t>metalică</w:t>
      </w:r>
      <w:r w:rsidR="00EB32B2" w:rsidRPr="006172D6">
        <w:rPr>
          <w:color w:val="auto"/>
          <w:sz w:val="28"/>
          <w:szCs w:val="24"/>
          <w:lang w:val="ro-RO"/>
        </w:rPr>
        <w:t xml:space="preserve"> și acoperiș terasă</w:t>
      </w:r>
      <w:r w:rsidR="00907A46" w:rsidRPr="006172D6">
        <w:rPr>
          <w:color w:val="auto"/>
          <w:sz w:val="28"/>
          <w:szCs w:val="24"/>
          <w:lang w:val="ro-RO"/>
        </w:rPr>
        <w:t xml:space="preserve"> circulabilă</w:t>
      </w:r>
      <w:r w:rsidR="00EB32B2" w:rsidRPr="006172D6">
        <w:rPr>
          <w:color w:val="auto"/>
          <w:sz w:val="28"/>
          <w:szCs w:val="24"/>
          <w:lang w:val="ro-RO"/>
        </w:rPr>
        <w:t>;</w:t>
      </w:r>
    </w:p>
    <w:p w14:paraId="02E45761" w14:textId="6D76B7DC" w:rsidR="00B448F5" w:rsidRPr="007D7D91" w:rsidRDefault="00EB32B2" w:rsidP="00907A46">
      <w:pPr>
        <w:numPr>
          <w:ilvl w:val="0"/>
          <w:numId w:val="4"/>
        </w:numPr>
        <w:ind w:left="0" w:right="14" w:hanging="374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Cinematograful 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Pr="007D7D91">
        <w:rPr>
          <w:color w:val="auto"/>
          <w:sz w:val="28"/>
          <w:szCs w:val="24"/>
          <w:lang w:val="ro-RO"/>
        </w:rPr>
        <w:t>” este alcătuit din</w:t>
      </w:r>
      <w:r w:rsidR="00907A46" w:rsidRPr="007D7D91">
        <w:rPr>
          <w:color w:val="auto"/>
          <w:sz w:val="28"/>
          <w:szCs w:val="24"/>
          <w:lang w:val="ro-RO"/>
        </w:rPr>
        <w:t>tr-o sală</w:t>
      </w:r>
      <w:r w:rsidRPr="007D7D91">
        <w:rPr>
          <w:color w:val="auto"/>
          <w:sz w:val="28"/>
          <w:szCs w:val="24"/>
          <w:lang w:val="ro-RO"/>
        </w:rPr>
        <w:t xml:space="preserve"> de cinema,</w:t>
      </w:r>
      <w:r w:rsidR="0057769E">
        <w:rPr>
          <w:color w:val="auto"/>
          <w:sz w:val="28"/>
          <w:szCs w:val="24"/>
          <w:lang w:val="ro-RO"/>
        </w:rPr>
        <w:t xml:space="preserve"> intitulată „Sala Zarand”,</w:t>
      </w:r>
      <w:r w:rsidRPr="007D7D91">
        <w:rPr>
          <w:color w:val="auto"/>
          <w:sz w:val="28"/>
          <w:szCs w:val="24"/>
          <w:lang w:val="ro-RO"/>
        </w:rPr>
        <w:t xml:space="preserve"> situat</w:t>
      </w:r>
      <w:r w:rsidR="00907A46" w:rsidRPr="007D7D91">
        <w:rPr>
          <w:color w:val="auto"/>
          <w:sz w:val="28"/>
          <w:szCs w:val="24"/>
          <w:lang w:val="ro-RO"/>
        </w:rPr>
        <w:t>ă</w:t>
      </w:r>
      <w:r w:rsidRPr="007D7D91">
        <w:rPr>
          <w:color w:val="auto"/>
          <w:sz w:val="28"/>
          <w:szCs w:val="24"/>
          <w:lang w:val="ro-RO"/>
        </w:rPr>
        <w:t xml:space="preserve"> la parterul clădirii, </w:t>
      </w:r>
      <w:r w:rsidR="00907A46" w:rsidRPr="007D7D91">
        <w:rPr>
          <w:color w:val="auto"/>
          <w:sz w:val="28"/>
          <w:szCs w:val="24"/>
          <w:lang w:val="ro-RO"/>
        </w:rPr>
        <w:t>având o capacitate de</w:t>
      </w:r>
      <w:r w:rsidR="00A965D5" w:rsidRPr="007D7D91">
        <w:rPr>
          <w:color w:val="auto"/>
          <w:sz w:val="28"/>
          <w:szCs w:val="24"/>
          <w:lang w:val="ro-RO"/>
        </w:rPr>
        <w:t xml:space="preserve"> 39</w:t>
      </w:r>
      <w:r w:rsidR="001D4079">
        <w:rPr>
          <w:color w:val="auto"/>
          <w:sz w:val="28"/>
          <w:szCs w:val="24"/>
          <w:lang w:val="ro-RO"/>
        </w:rPr>
        <w:t>4</w:t>
      </w:r>
      <w:r w:rsidR="00A965D5" w:rsidRPr="007D7D91">
        <w:rPr>
          <w:color w:val="auto"/>
          <w:sz w:val="28"/>
          <w:szCs w:val="24"/>
          <w:lang w:val="ro-RO"/>
        </w:rPr>
        <w:t xml:space="preserve"> de locuri, dintre care 308 la parter și 8</w:t>
      </w:r>
      <w:r w:rsidR="001D4079">
        <w:rPr>
          <w:color w:val="auto"/>
          <w:sz w:val="28"/>
          <w:szCs w:val="24"/>
          <w:lang w:val="ro-RO"/>
        </w:rPr>
        <w:t>6</w:t>
      </w:r>
      <w:r w:rsidR="00A965D5" w:rsidRPr="007D7D91">
        <w:rPr>
          <w:color w:val="auto"/>
          <w:sz w:val="28"/>
          <w:szCs w:val="24"/>
          <w:lang w:val="ro-RO"/>
        </w:rPr>
        <w:t xml:space="preserve"> la balcon</w:t>
      </w:r>
      <w:r w:rsidR="00364D19">
        <w:rPr>
          <w:color w:val="auto"/>
          <w:sz w:val="28"/>
          <w:szCs w:val="24"/>
          <w:lang w:val="ro-RO"/>
        </w:rPr>
        <w:t>;</w:t>
      </w:r>
    </w:p>
    <w:p w14:paraId="11E65EBD" w14:textId="4264689F" w:rsidR="00B448F5" w:rsidRPr="007D7D91" w:rsidRDefault="006172D6" w:rsidP="00907A46">
      <w:pPr>
        <w:numPr>
          <w:ilvl w:val="0"/>
          <w:numId w:val="4"/>
        </w:numPr>
        <w:spacing w:after="36"/>
        <w:ind w:left="0" w:right="14" w:hanging="37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l</w:t>
      </w:r>
      <w:r w:rsidR="00EB32B2" w:rsidRPr="007D7D91">
        <w:rPr>
          <w:color w:val="auto"/>
          <w:sz w:val="28"/>
          <w:szCs w:val="24"/>
          <w:lang w:val="ro-RO"/>
        </w:rPr>
        <w:t xml:space="preserve">a </w:t>
      </w:r>
      <w:r w:rsidR="00A965D5" w:rsidRPr="007D7D91">
        <w:rPr>
          <w:color w:val="auto"/>
          <w:sz w:val="28"/>
          <w:szCs w:val="24"/>
          <w:lang w:val="ro-RO"/>
        </w:rPr>
        <w:t>parter</w:t>
      </w:r>
      <w:r w:rsidR="00EB32B2" w:rsidRPr="007D7D91">
        <w:rPr>
          <w:color w:val="auto"/>
          <w:sz w:val="28"/>
          <w:szCs w:val="24"/>
          <w:lang w:val="ro-RO"/>
        </w:rPr>
        <w:t xml:space="preserve"> sunt amenajate </w:t>
      </w:r>
      <w:r w:rsidR="00A965D5" w:rsidRPr="007D7D91">
        <w:rPr>
          <w:color w:val="auto"/>
          <w:sz w:val="28"/>
          <w:szCs w:val="24"/>
          <w:lang w:val="ro-RO"/>
        </w:rPr>
        <w:t>trei grupuri sanitare pentru femei, bărbați și persoane cu nevoi speciale</w:t>
      </w:r>
      <w:r w:rsidR="00EB32B2" w:rsidRPr="007D7D91">
        <w:rPr>
          <w:color w:val="auto"/>
          <w:sz w:val="28"/>
          <w:szCs w:val="24"/>
          <w:lang w:val="ro-RO"/>
        </w:rPr>
        <w:t>;</w:t>
      </w:r>
    </w:p>
    <w:p w14:paraId="4DCD356D" w14:textId="563C89DA" w:rsidR="00B448F5" w:rsidRPr="007D7D91" w:rsidRDefault="006172D6" w:rsidP="00907A46">
      <w:pPr>
        <w:numPr>
          <w:ilvl w:val="0"/>
          <w:numId w:val="4"/>
        </w:numPr>
        <w:ind w:left="0" w:right="14" w:hanging="37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p</w:t>
      </w:r>
      <w:r w:rsidR="00EB32B2" w:rsidRPr="007D7D91">
        <w:rPr>
          <w:color w:val="auto"/>
          <w:sz w:val="28"/>
          <w:szCs w:val="24"/>
          <w:lang w:val="ro-RO"/>
        </w:rPr>
        <w:t xml:space="preserve">arterul </w:t>
      </w:r>
      <w:r w:rsidR="00A965D5" w:rsidRPr="007D7D91">
        <w:rPr>
          <w:color w:val="auto"/>
          <w:sz w:val="28"/>
          <w:szCs w:val="24"/>
          <w:lang w:val="ro-RO"/>
        </w:rPr>
        <w:t>este compartimentat în</w:t>
      </w:r>
      <w:r>
        <w:rPr>
          <w:color w:val="auto"/>
          <w:sz w:val="28"/>
          <w:szCs w:val="24"/>
          <w:lang w:val="ro-RO"/>
        </w:rPr>
        <w:t>:</w:t>
      </w:r>
      <w:r w:rsidR="00A965D5" w:rsidRPr="007D7D91">
        <w:rPr>
          <w:color w:val="auto"/>
          <w:sz w:val="28"/>
          <w:szCs w:val="24"/>
          <w:lang w:val="ro-RO"/>
        </w:rPr>
        <w:t xml:space="preserve"> sală cinematograf</w:t>
      </w:r>
      <w:r w:rsidR="00EB32B2" w:rsidRPr="007D7D91">
        <w:rPr>
          <w:color w:val="auto"/>
          <w:sz w:val="28"/>
          <w:szCs w:val="24"/>
          <w:lang w:val="ro-RO"/>
        </w:rPr>
        <w:t xml:space="preserve">, hol acces, </w:t>
      </w:r>
      <w:r w:rsidR="00A965D5" w:rsidRPr="007D7D91">
        <w:rPr>
          <w:color w:val="auto"/>
          <w:sz w:val="28"/>
          <w:szCs w:val="24"/>
          <w:lang w:val="ro-RO"/>
        </w:rPr>
        <w:t xml:space="preserve">zonă garderobă, casa de bilete, zona </w:t>
      </w:r>
      <w:r>
        <w:rPr>
          <w:color w:val="auto"/>
          <w:sz w:val="28"/>
          <w:szCs w:val="24"/>
          <w:lang w:val="ro-RO"/>
        </w:rPr>
        <w:t>comercială</w:t>
      </w:r>
      <w:r w:rsidR="00EB32B2" w:rsidRPr="007D7D91">
        <w:rPr>
          <w:color w:val="auto"/>
          <w:sz w:val="28"/>
          <w:szCs w:val="24"/>
          <w:lang w:val="ro-RO"/>
        </w:rPr>
        <w:t xml:space="preserve">, </w:t>
      </w:r>
      <w:r w:rsidR="00A965D5" w:rsidRPr="007D7D91">
        <w:rPr>
          <w:color w:val="auto"/>
          <w:sz w:val="28"/>
          <w:szCs w:val="24"/>
          <w:lang w:val="ro-RO"/>
        </w:rPr>
        <w:t>grupuri sanitare, birouri</w:t>
      </w:r>
      <w:r w:rsidR="00EB32B2" w:rsidRPr="007D7D91">
        <w:rPr>
          <w:color w:val="auto"/>
          <w:sz w:val="28"/>
          <w:szCs w:val="24"/>
          <w:lang w:val="ro-RO"/>
        </w:rPr>
        <w:t>;</w:t>
      </w:r>
    </w:p>
    <w:p w14:paraId="54877C59" w14:textId="4F3242E1" w:rsidR="00B448F5" w:rsidRPr="007D7D91" w:rsidRDefault="006172D6" w:rsidP="00A965D5">
      <w:pPr>
        <w:numPr>
          <w:ilvl w:val="0"/>
          <w:numId w:val="4"/>
        </w:numPr>
        <w:ind w:left="0" w:right="14" w:hanging="37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e</w:t>
      </w:r>
      <w:r w:rsidR="00EB32B2" w:rsidRPr="007D7D91">
        <w:rPr>
          <w:color w:val="auto"/>
          <w:sz w:val="28"/>
          <w:szCs w:val="24"/>
          <w:lang w:val="ro-RO"/>
        </w:rPr>
        <w:t xml:space="preserve">tajul este compartimentat în </w:t>
      </w:r>
      <w:r w:rsidR="00A965D5" w:rsidRPr="007D7D91">
        <w:rPr>
          <w:color w:val="auto"/>
          <w:sz w:val="28"/>
          <w:szCs w:val="24"/>
          <w:lang w:val="ro-RO"/>
        </w:rPr>
        <w:t>camera de</w:t>
      </w:r>
      <w:r w:rsidR="00EB32B2" w:rsidRPr="007D7D91">
        <w:rPr>
          <w:color w:val="auto"/>
          <w:sz w:val="28"/>
          <w:szCs w:val="24"/>
          <w:lang w:val="ro-RO"/>
        </w:rPr>
        <w:t xml:space="preserve"> proiec</w:t>
      </w:r>
      <w:r w:rsidR="00A965D5" w:rsidRPr="007D7D91">
        <w:rPr>
          <w:color w:val="auto"/>
          <w:sz w:val="28"/>
          <w:szCs w:val="24"/>
          <w:lang w:val="ro-RO"/>
        </w:rPr>
        <w:t>ție</w:t>
      </w:r>
      <w:r w:rsidR="00EB32B2" w:rsidRPr="007D7D91">
        <w:rPr>
          <w:color w:val="auto"/>
          <w:sz w:val="28"/>
          <w:szCs w:val="24"/>
          <w:lang w:val="ro-RO"/>
        </w:rPr>
        <w:t>, hol, loc pentru depozitare,</w:t>
      </w:r>
      <w:r w:rsidR="00A965D5" w:rsidRPr="007D7D91">
        <w:rPr>
          <w:color w:val="auto"/>
          <w:sz w:val="28"/>
          <w:szCs w:val="24"/>
          <w:lang w:val="ro-RO"/>
        </w:rPr>
        <w:t xml:space="preserve"> balcon cu scaune, terasă circulabilă</w:t>
      </w:r>
      <w:r w:rsidR="00364D19">
        <w:rPr>
          <w:color w:val="auto"/>
          <w:sz w:val="28"/>
          <w:szCs w:val="24"/>
          <w:lang w:val="ro-RO"/>
        </w:rPr>
        <w:t>;</w:t>
      </w:r>
    </w:p>
    <w:p w14:paraId="6CBA55CB" w14:textId="5D82E497" w:rsidR="00B448F5" w:rsidRPr="007D7D91" w:rsidRDefault="006172D6" w:rsidP="00907A46">
      <w:pPr>
        <w:numPr>
          <w:ilvl w:val="0"/>
          <w:numId w:val="4"/>
        </w:numPr>
        <w:ind w:left="0" w:right="14" w:hanging="37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a</w:t>
      </w:r>
      <w:r w:rsidR="00EB32B2" w:rsidRPr="007D7D91">
        <w:rPr>
          <w:color w:val="auto"/>
          <w:sz w:val="28"/>
          <w:szCs w:val="24"/>
          <w:lang w:val="ro-RO"/>
        </w:rPr>
        <w:t>limentarea cu energie electrică se realizează din instalațiile furnizorului de energie electrică și conform normelor legale în vigoare;</w:t>
      </w:r>
    </w:p>
    <w:p w14:paraId="437A496D" w14:textId="67FD34C7" w:rsidR="00B448F5" w:rsidRPr="007D7D91" w:rsidRDefault="006172D6" w:rsidP="00907A46">
      <w:pPr>
        <w:numPr>
          <w:ilvl w:val="0"/>
          <w:numId w:val="4"/>
        </w:numPr>
        <w:ind w:left="0" w:right="14" w:hanging="37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p</w:t>
      </w:r>
      <w:r w:rsidR="00EB32B2" w:rsidRPr="007D7D91">
        <w:rPr>
          <w:color w:val="auto"/>
          <w:sz w:val="28"/>
          <w:szCs w:val="24"/>
          <w:lang w:val="ro-RO"/>
        </w:rPr>
        <w:t>entru încălzirea, răcirea și ventilarea imobilului s-a prevăzut un sistem compus din radiatoare, unități climatizare tip split și rooftop;</w:t>
      </w:r>
    </w:p>
    <w:p w14:paraId="774768C7" w14:textId="34C45204" w:rsidR="00A965D5" w:rsidRPr="007D7D91" w:rsidRDefault="006172D6" w:rsidP="00907A46">
      <w:pPr>
        <w:numPr>
          <w:ilvl w:val="0"/>
          <w:numId w:val="4"/>
        </w:numPr>
        <w:ind w:left="0" w:right="14" w:hanging="37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î</w:t>
      </w:r>
      <w:r w:rsidR="00A965D5" w:rsidRPr="007D7D91">
        <w:rPr>
          <w:color w:val="auto"/>
          <w:sz w:val="28"/>
          <w:szCs w:val="24"/>
          <w:lang w:val="ro-RO"/>
        </w:rPr>
        <w:t>ncălzirea imobilului se realizează în sistem centralizat, de la sistemul de încălzire publică al municipiului Brad</w:t>
      </w:r>
      <w:r w:rsidR="00364D19">
        <w:rPr>
          <w:color w:val="auto"/>
          <w:sz w:val="28"/>
          <w:szCs w:val="24"/>
          <w:lang w:val="ro-RO"/>
        </w:rPr>
        <w:t>;</w:t>
      </w:r>
    </w:p>
    <w:p w14:paraId="455FBE07" w14:textId="7AE3761B" w:rsidR="00B448F5" w:rsidRPr="007D7D91" w:rsidRDefault="006172D6" w:rsidP="00907A46">
      <w:pPr>
        <w:numPr>
          <w:ilvl w:val="0"/>
          <w:numId w:val="4"/>
        </w:numPr>
        <w:ind w:left="0" w:right="14" w:hanging="37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i</w:t>
      </w:r>
      <w:r w:rsidR="00EB32B2" w:rsidRPr="007D7D91">
        <w:rPr>
          <w:color w:val="auto"/>
          <w:sz w:val="28"/>
          <w:szCs w:val="24"/>
          <w:lang w:val="ro-RO"/>
        </w:rPr>
        <w:t>luminatul interior și exterior se realizează prin corpuri de iluminat amplasate conform normelor legale în vigoare</w:t>
      </w:r>
      <w:r w:rsidR="00364D19">
        <w:rPr>
          <w:color w:val="auto"/>
          <w:sz w:val="28"/>
          <w:szCs w:val="24"/>
          <w:lang w:val="ro-RO"/>
        </w:rPr>
        <w:t>;</w:t>
      </w:r>
    </w:p>
    <w:p w14:paraId="120D453B" w14:textId="55592CF7" w:rsidR="008B0B0F" w:rsidRDefault="006172D6" w:rsidP="0041215C">
      <w:pPr>
        <w:numPr>
          <w:ilvl w:val="0"/>
          <w:numId w:val="4"/>
        </w:numPr>
        <w:spacing w:after="304"/>
        <w:ind w:left="0" w:right="14" w:hanging="374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s</w:t>
      </w:r>
      <w:r w:rsidR="00EB32B2" w:rsidRPr="007D7D91">
        <w:rPr>
          <w:color w:val="auto"/>
          <w:sz w:val="28"/>
          <w:szCs w:val="24"/>
          <w:lang w:val="ro-RO"/>
        </w:rPr>
        <w:t>tandardul săli</w:t>
      </w:r>
      <w:r w:rsidR="00E067B9" w:rsidRPr="007D7D91">
        <w:rPr>
          <w:color w:val="auto"/>
          <w:sz w:val="28"/>
          <w:szCs w:val="24"/>
          <w:lang w:val="ro-RO"/>
        </w:rPr>
        <w:t xml:space="preserve">i </w:t>
      </w:r>
      <w:r w:rsidR="00EB32B2" w:rsidRPr="007D7D91">
        <w:rPr>
          <w:color w:val="auto"/>
          <w:sz w:val="28"/>
          <w:szCs w:val="24"/>
          <w:lang w:val="ro-RO"/>
        </w:rPr>
        <w:t>de proiecție este realizat pentru proiecția filmelor 3D și a filmelor 2D.</w:t>
      </w:r>
    </w:p>
    <w:p w14:paraId="591EF105" w14:textId="13113F3C" w:rsidR="006172D6" w:rsidRDefault="006172D6" w:rsidP="006172D6">
      <w:pPr>
        <w:spacing w:after="304"/>
        <w:ind w:right="14"/>
        <w:rPr>
          <w:color w:val="auto"/>
          <w:sz w:val="28"/>
          <w:szCs w:val="24"/>
          <w:lang w:val="ro-RO"/>
        </w:rPr>
      </w:pPr>
    </w:p>
    <w:p w14:paraId="17B3A249" w14:textId="77777777" w:rsidR="006172D6" w:rsidRPr="0041215C" w:rsidRDefault="006172D6" w:rsidP="006172D6">
      <w:pPr>
        <w:spacing w:after="304"/>
        <w:ind w:right="14"/>
        <w:rPr>
          <w:color w:val="auto"/>
          <w:sz w:val="28"/>
          <w:szCs w:val="24"/>
          <w:lang w:val="ro-RO"/>
        </w:rPr>
      </w:pPr>
    </w:p>
    <w:p w14:paraId="68F4DAD0" w14:textId="0AC986B8" w:rsidR="00B448F5" w:rsidRPr="007D7D91" w:rsidRDefault="00EB32B2" w:rsidP="000E680D">
      <w:pPr>
        <w:spacing w:after="0" w:line="259" w:lineRule="auto"/>
        <w:ind w:right="758" w:hanging="10"/>
        <w:jc w:val="center"/>
        <w:rPr>
          <w:b/>
          <w:bCs/>
          <w:color w:val="auto"/>
          <w:sz w:val="28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t xml:space="preserve">CAPITOLUL </w:t>
      </w:r>
      <w:r w:rsidR="00AB3E5A">
        <w:rPr>
          <w:b/>
          <w:bCs/>
          <w:color w:val="auto"/>
          <w:sz w:val="32"/>
          <w:szCs w:val="24"/>
          <w:lang w:val="ro-RO"/>
        </w:rPr>
        <w:t>IV</w:t>
      </w:r>
    </w:p>
    <w:p w14:paraId="147B5BBF" w14:textId="7765BC26" w:rsidR="00B448F5" w:rsidRPr="007D7D91" w:rsidRDefault="008B0B0F" w:rsidP="000E680D">
      <w:pPr>
        <w:spacing w:after="239" w:line="259" w:lineRule="auto"/>
        <w:ind w:right="845" w:hanging="10"/>
        <w:jc w:val="center"/>
        <w:rPr>
          <w:b/>
          <w:bCs/>
          <w:color w:val="auto"/>
          <w:sz w:val="28"/>
          <w:szCs w:val="24"/>
          <w:lang w:val="ro-RO"/>
        </w:rPr>
      </w:pPr>
      <w:r>
        <w:rPr>
          <w:b/>
          <w:bCs/>
          <w:color w:val="auto"/>
          <w:sz w:val="32"/>
          <w:szCs w:val="24"/>
          <w:lang w:val="ro-RO"/>
        </w:rPr>
        <w:t>DESFĂȘURAREA ACTIVITĂȚII</w:t>
      </w:r>
    </w:p>
    <w:p w14:paraId="5B7B5D5E" w14:textId="0C747DA7" w:rsidR="00B448F5" w:rsidRPr="007D7D91" w:rsidRDefault="00EB32B2" w:rsidP="00484653">
      <w:pPr>
        <w:ind w:right="14"/>
        <w:rPr>
          <w:color w:val="auto"/>
          <w:sz w:val="28"/>
          <w:szCs w:val="24"/>
          <w:lang w:val="ro-RO"/>
        </w:rPr>
      </w:pPr>
      <w:r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Art. 1</w:t>
      </w:r>
      <w:r w:rsidR="008B0B0F"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2</w:t>
      </w:r>
      <w:r w:rsidR="006172D6"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="0069570C" w:rsidRPr="00B77055">
        <w:rPr>
          <w:b/>
          <w:bCs/>
          <w:color w:val="auto"/>
          <w:sz w:val="28"/>
          <w:szCs w:val="24"/>
          <w:lang w:val="ro-RO"/>
        </w:rPr>
        <w:t xml:space="preserve">  </w:t>
      </w:r>
      <w:r w:rsidRPr="00B77055">
        <w:rPr>
          <w:b/>
          <w:bCs/>
          <w:color w:val="auto"/>
          <w:sz w:val="28"/>
          <w:szCs w:val="24"/>
          <w:lang w:val="ro-RO"/>
        </w:rPr>
        <w:t>(1)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B77055">
        <w:rPr>
          <w:color w:val="auto"/>
          <w:sz w:val="28"/>
          <w:szCs w:val="24"/>
          <w:lang w:val="ro-RO"/>
        </w:rPr>
        <w:t xml:space="preserve">- </w:t>
      </w:r>
      <w:r w:rsidR="008B0B0F">
        <w:rPr>
          <w:color w:val="auto"/>
          <w:sz w:val="28"/>
          <w:szCs w:val="24"/>
          <w:lang w:val="ro-RO"/>
        </w:rPr>
        <w:t>Modul de desfășurare a activității</w:t>
      </w:r>
      <w:r w:rsidRPr="007D7D91">
        <w:rPr>
          <w:color w:val="auto"/>
          <w:sz w:val="28"/>
          <w:szCs w:val="24"/>
          <w:lang w:val="ro-RO"/>
        </w:rPr>
        <w:t xml:space="preserve"> Cinematografului 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="00421C4D">
        <w:rPr>
          <w:color w:val="auto"/>
          <w:sz w:val="28"/>
          <w:szCs w:val="24"/>
          <w:lang w:val="ro-RO"/>
        </w:rPr>
        <w:t>” se face</w:t>
      </w:r>
      <w:r w:rsidRPr="007D7D91">
        <w:rPr>
          <w:color w:val="auto"/>
          <w:sz w:val="28"/>
          <w:szCs w:val="24"/>
          <w:lang w:val="ro-RO"/>
        </w:rPr>
        <w:t xml:space="preserve"> după cum urmează:</w:t>
      </w:r>
    </w:p>
    <w:p w14:paraId="26B9B4B8" w14:textId="1E3B9BEF" w:rsidR="00B448F5" w:rsidRPr="007D7D91" w:rsidRDefault="00B77055" w:rsidP="00484653">
      <w:pPr>
        <w:spacing w:after="0" w:line="259" w:lineRule="auto"/>
        <w:ind w:right="14" w:hanging="10"/>
        <w:jc w:val="left"/>
        <w:rPr>
          <w:b/>
          <w:bCs/>
          <w:color w:val="auto"/>
          <w:sz w:val="28"/>
          <w:szCs w:val="24"/>
          <w:lang w:val="ro-RO"/>
        </w:rPr>
      </w:pPr>
      <w:r>
        <w:rPr>
          <w:b/>
          <w:bCs/>
          <w:color w:val="auto"/>
          <w:sz w:val="28"/>
          <w:szCs w:val="24"/>
          <w:lang w:val="ro-RO"/>
        </w:rPr>
        <w:t>A</w:t>
      </w:r>
      <w:r w:rsidR="00EB32B2" w:rsidRPr="007D7D91">
        <w:rPr>
          <w:b/>
          <w:bCs/>
          <w:color w:val="auto"/>
          <w:sz w:val="28"/>
          <w:szCs w:val="24"/>
          <w:lang w:val="ro-RO"/>
        </w:rPr>
        <w:t>. S</w:t>
      </w:r>
      <w:r w:rsidR="0069570C" w:rsidRPr="007D7D91">
        <w:rPr>
          <w:b/>
          <w:bCs/>
          <w:color w:val="auto"/>
          <w:sz w:val="28"/>
          <w:szCs w:val="24"/>
          <w:lang w:val="ro-RO"/>
        </w:rPr>
        <w:t>ala</w:t>
      </w:r>
      <w:r w:rsidR="00EB32B2" w:rsidRPr="007D7D91">
        <w:rPr>
          <w:b/>
          <w:bCs/>
          <w:color w:val="auto"/>
          <w:sz w:val="28"/>
          <w:szCs w:val="24"/>
          <w:lang w:val="ro-RO"/>
        </w:rPr>
        <w:t xml:space="preserve"> de </w:t>
      </w:r>
      <w:r w:rsidR="002F2A61" w:rsidRPr="007D7D91">
        <w:rPr>
          <w:b/>
          <w:bCs/>
          <w:color w:val="auto"/>
          <w:sz w:val="28"/>
          <w:szCs w:val="24"/>
          <w:lang w:val="ro-RO"/>
        </w:rPr>
        <w:t>spectacol / cinema</w:t>
      </w:r>
      <w:r w:rsidR="00EB32B2" w:rsidRPr="007D7D91">
        <w:rPr>
          <w:b/>
          <w:bCs/>
          <w:color w:val="auto"/>
          <w:sz w:val="28"/>
          <w:szCs w:val="24"/>
          <w:lang w:val="ro-RO"/>
        </w:rPr>
        <w:t>:</w:t>
      </w:r>
    </w:p>
    <w:p w14:paraId="3D56BAF4" w14:textId="0F380E65" w:rsidR="00B448F5" w:rsidRPr="007D7D91" w:rsidRDefault="00B77055" w:rsidP="00484653">
      <w:pPr>
        <w:numPr>
          <w:ilvl w:val="0"/>
          <w:numId w:val="6"/>
        </w:numPr>
        <w:ind w:left="0" w:right="14" w:hanging="355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b</w:t>
      </w:r>
      <w:r w:rsidR="00EB32B2" w:rsidRPr="007D7D91">
        <w:rPr>
          <w:color w:val="auto"/>
          <w:sz w:val="28"/>
          <w:szCs w:val="24"/>
          <w:lang w:val="ro-RO"/>
        </w:rPr>
        <w:t xml:space="preserve">iletele de intrare în </w:t>
      </w:r>
      <w:r w:rsidR="0069570C" w:rsidRPr="007D7D91">
        <w:rPr>
          <w:color w:val="auto"/>
          <w:sz w:val="28"/>
          <w:szCs w:val="24"/>
          <w:lang w:val="ro-RO"/>
        </w:rPr>
        <w:t>sala</w:t>
      </w:r>
      <w:r w:rsidR="00EB32B2" w:rsidRPr="007D7D91">
        <w:rPr>
          <w:color w:val="auto"/>
          <w:sz w:val="28"/>
          <w:szCs w:val="24"/>
          <w:lang w:val="ro-RO"/>
        </w:rPr>
        <w:t xml:space="preserve"> de </w:t>
      </w:r>
      <w:r w:rsidR="002F2A61" w:rsidRPr="007D7D91">
        <w:rPr>
          <w:color w:val="auto"/>
          <w:sz w:val="28"/>
          <w:szCs w:val="24"/>
          <w:lang w:val="ro-RO"/>
        </w:rPr>
        <w:t>spectacol / cinema</w:t>
      </w:r>
      <w:r w:rsidR="00EB32B2" w:rsidRPr="007D7D91">
        <w:rPr>
          <w:color w:val="auto"/>
          <w:sz w:val="28"/>
          <w:szCs w:val="24"/>
          <w:lang w:val="ro-RO"/>
        </w:rPr>
        <w:t xml:space="preserve"> se pot achiziționa </w:t>
      </w:r>
      <w:r w:rsidR="00421C4D">
        <w:rPr>
          <w:color w:val="auto"/>
          <w:sz w:val="28"/>
          <w:szCs w:val="24"/>
          <w:lang w:val="ro-RO"/>
        </w:rPr>
        <w:t>în format fizic în timpul programului de lucru cu publicul</w:t>
      </w:r>
      <w:r w:rsidR="00B372D5">
        <w:rPr>
          <w:color w:val="auto"/>
          <w:sz w:val="28"/>
          <w:szCs w:val="24"/>
          <w:lang w:val="ro-RO"/>
        </w:rPr>
        <w:t xml:space="preserve"> sau în sistem online, pe platformele specializate în acest sens</w:t>
      </w:r>
      <w:r>
        <w:rPr>
          <w:color w:val="auto"/>
          <w:sz w:val="28"/>
          <w:szCs w:val="24"/>
          <w:lang w:val="ro-RO"/>
        </w:rPr>
        <w:t>;</w:t>
      </w:r>
    </w:p>
    <w:p w14:paraId="434F00C0" w14:textId="07ABA22D" w:rsidR="00B448F5" w:rsidRPr="007D7D91" w:rsidRDefault="00B77055" w:rsidP="00484653">
      <w:pPr>
        <w:numPr>
          <w:ilvl w:val="0"/>
          <w:numId w:val="6"/>
        </w:numPr>
        <w:ind w:left="0" w:right="14" w:hanging="355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a</w:t>
      </w:r>
      <w:r w:rsidR="00EB32B2" w:rsidRPr="007D7D91">
        <w:rPr>
          <w:color w:val="auto"/>
          <w:sz w:val="28"/>
          <w:szCs w:val="24"/>
          <w:lang w:val="ro-RO"/>
        </w:rPr>
        <w:t xml:space="preserve">ccesul în </w:t>
      </w:r>
      <w:r w:rsidR="0057769E">
        <w:rPr>
          <w:color w:val="auto"/>
          <w:sz w:val="28"/>
          <w:szCs w:val="24"/>
          <w:lang w:val="ro-RO"/>
        </w:rPr>
        <w:t>S</w:t>
      </w:r>
      <w:r w:rsidR="0069570C" w:rsidRPr="007D7D91">
        <w:rPr>
          <w:color w:val="auto"/>
          <w:sz w:val="28"/>
          <w:szCs w:val="24"/>
          <w:lang w:val="ro-RO"/>
        </w:rPr>
        <w:t xml:space="preserve">ala </w:t>
      </w:r>
      <w:r w:rsidR="0057769E">
        <w:rPr>
          <w:color w:val="auto"/>
          <w:sz w:val="28"/>
          <w:szCs w:val="24"/>
          <w:lang w:val="ro-RO"/>
        </w:rPr>
        <w:t>Zarand</w:t>
      </w:r>
      <w:r w:rsidR="00EB32B2" w:rsidRPr="007D7D91">
        <w:rPr>
          <w:color w:val="auto"/>
          <w:sz w:val="28"/>
          <w:szCs w:val="24"/>
          <w:lang w:val="ro-RO"/>
        </w:rPr>
        <w:t xml:space="preserve"> se face cel târziu </w:t>
      </w:r>
      <w:r w:rsidR="00092F2D">
        <w:rPr>
          <w:color w:val="auto"/>
          <w:sz w:val="28"/>
          <w:szCs w:val="24"/>
          <w:lang w:val="ro-RO"/>
        </w:rPr>
        <w:t xml:space="preserve">cu </w:t>
      </w:r>
      <w:r w:rsidR="007778CC">
        <w:rPr>
          <w:color w:val="auto"/>
          <w:sz w:val="28"/>
          <w:szCs w:val="24"/>
          <w:lang w:val="ro-RO"/>
        </w:rPr>
        <w:t>5</w:t>
      </w:r>
      <w:r w:rsidR="00EB32B2" w:rsidRPr="007D7D91">
        <w:rPr>
          <w:color w:val="auto"/>
          <w:sz w:val="28"/>
          <w:szCs w:val="24"/>
          <w:lang w:val="ro-RO"/>
        </w:rPr>
        <w:t xml:space="preserve"> minute înainte de începerea </w:t>
      </w:r>
      <w:r w:rsidR="002F2A61" w:rsidRPr="007D7D91">
        <w:rPr>
          <w:color w:val="auto"/>
          <w:sz w:val="28"/>
          <w:szCs w:val="24"/>
          <w:lang w:val="ro-RO"/>
        </w:rPr>
        <w:t>evenimentului</w:t>
      </w:r>
      <w:r w:rsidR="00092F2D">
        <w:rPr>
          <w:color w:val="auto"/>
          <w:sz w:val="28"/>
          <w:szCs w:val="24"/>
          <w:lang w:val="ro-RO"/>
        </w:rPr>
        <w:t>, doar pe bază de bilet, prezentat în format fizic sau digital</w:t>
      </w:r>
      <w:r w:rsidR="0057769E">
        <w:rPr>
          <w:color w:val="auto"/>
          <w:sz w:val="28"/>
          <w:szCs w:val="24"/>
          <w:lang w:val="ro-RO"/>
        </w:rPr>
        <w:t xml:space="preserve">, doar pentru </w:t>
      </w:r>
      <w:r w:rsidR="0057769E" w:rsidRPr="007D7D91">
        <w:rPr>
          <w:color w:val="auto"/>
          <w:sz w:val="28"/>
          <w:szCs w:val="24"/>
          <w:lang w:val="ro-RO"/>
        </w:rPr>
        <w:t>evenimentul și ora indicate pe bilet</w:t>
      </w:r>
      <w:r w:rsidR="00EB32B2" w:rsidRPr="007D7D91">
        <w:rPr>
          <w:color w:val="auto"/>
          <w:sz w:val="28"/>
          <w:szCs w:val="24"/>
          <w:lang w:val="ro-RO"/>
        </w:rPr>
        <w:t xml:space="preserve">. Este obligatorie păstrarea biletelor de intrare pe toată durata prezenței în </w:t>
      </w:r>
      <w:r w:rsidR="00E513B7">
        <w:rPr>
          <w:color w:val="auto"/>
          <w:sz w:val="28"/>
          <w:szCs w:val="24"/>
          <w:lang w:val="ro-RO"/>
        </w:rPr>
        <w:t>sală</w:t>
      </w:r>
      <w:r>
        <w:rPr>
          <w:color w:val="auto"/>
          <w:sz w:val="28"/>
          <w:szCs w:val="24"/>
          <w:lang w:val="ro-RO"/>
        </w:rPr>
        <w:t>;</w:t>
      </w:r>
    </w:p>
    <w:p w14:paraId="48DCA4FC" w14:textId="1E80E313" w:rsidR="00B448F5" w:rsidRPr="007D7D91" w:rsidRDefault="00EB32B2" w:rsidP="00484653">
      <w:pPr>
        <w:ind w:right="14" w:hanging="360"/>
        <w:rPr>
          <w:color w:val="auto"/>
          <w:sz w:val="28"/>
          <w:szCs w:val="24"/>
          <w:lang w:val="ro-RO"/>
        </w:rPr>
      </w:pPr>
      <w:r w:rsidRPr="007D7D91">
        <w:rPr>
          <w:noProof/>
          <w:color w:val="auto"/>
          <w:sz w:val="28"/>
          <w:szCs w:val="24"/>
        </w:rPr>
        <w:drawing>
          <wp:inline distT="0" distB="0" distL="0" distR="0" wp14:anchorId="02A5129E" wp14:editId="11C7E81B">
            <wp:extent cx="9144" cy="12195"/>
            <wp:effectExtent l="0" t="0" r="0" b="0"/>
            <wp:docPr id="14806" name="Picture 14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" name="Picture 148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7055">
        <w:rPr>
          <w:b/>
          <w:bCs/>
          <w:color w:val="auto"/>
          <w:sz w:val="28"/>
          <w:szCs w:val="24"/>
          <w:lang w:val="ro-RO"/>
        </w:rPr>
        <w:t>c)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B77055">
        <w:rPr>
          <w:color w:val="auto"/>
          <w:sz w:val="28"/>
          <w:szCs w:val="24"/>
          <w:lang w:val="ro-RO"/>
        </w:rPr>
        <w:t>v</w:t>
      </w:r>
      <w:r w:rsidRPr="007D7D91">
        <w:rPr>
          <w:color w:val="auto"/>
          <w:sz w:val="28"/>
          <w:szCs w:val="24"/>
          <w:lang w:val="ro-RO"/>
        </w:rPr>
        <w:t xml:space="preserve">izionarea filmelor 3D se poate face doar cu utilizarea ochelarilor 3D care pot fi </w:t>
      </w:r>
      <w:r w:rsidRPr="007D7D91">
        <w:rPr>
          <w:noProof/>
          <w:color w:val="auto"/>
          <w:sz w:val="28"/>
          <w:szCs w:val="24"/>
        </w:rPr>
        <w:drawing>
          <wp:inline distT="0" distB="0" distL="0" distR="0" wp14:anchorId="3D2009D6" wp14:editId="11261FCD">
            <wp:extent cx="6096" cy="3049"/>
            <wp:effectExtent l="0" t="0" r="0" b="0"/>
            <wp:docPr id="14807" name="Picture 14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" name="Picture 148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7D91">
        <w:rPr>
          <w:color w:val="auto"/>
          <w:sz w:val="28"/>
          <w:szCs w:val="24"/>
          <w:lang w:val="ro-RO"/>
        </w:rPr>
        <w:t xml:space="preserve"> achiziționați, contra cost, de la casieria cinematografului</w:t>
      </w:r>
      <w:r w:rsidR="00B77055">
        <w:rPr>
          <w:color w:val="auto"/>
          <w:sz w:val="28"/>
          <w:szCs w:val="24"/>
          <w:lang w:val="ro-RO"/>
        </w:rPr>
        <w:t>;</w:t>
      </w:r>
    </w:p>
    <w:p w14:paraId="53B22C37" w14:textId="39F8A7E1" w:rsidR="00B448F5" w:rsidRPr="007D7D91" w:rsidRDefault="00B77055" w:rsidP="00484653">
      <w:pPr>
        <w:numPr>
          <w:ilvl w:val="0"/>
          <w:numId w:val="7"/>
        </w:numPr>
        <w:ind w:left="0" w:right="14" w:hanging="350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p</w:t>
      </w:r>
      <w:r w:rsidR="00EB32B2" w:rsidRPr="007D7D91">
        <w:rPr>
          <w:color w:val="auto"/>
          <w:sz w:val="28"/>
          <w:szCs w:val="24"/>
          <w:lang w:val="ro-RO"/>
        </w:rPr>
        <w:t>rețul biletelor de intrare în cinematograf și condițiile de reducere a prețului se stabilesc în anexa prezentului regulament.</w:t>
      </w:r>
    </w:p>
    <w:p w14:paraId="4424C871" w14:textId="77777777" w:rsidR="0057769E" w:rsidRDefault="0057769E" w:rsidP="00484653">
      <w:pPr>
        <w:spacing w:after="0" w:line="259" w:lineRule="auto"/>
        <w:ind w:right="14" w:hanging="10"/>
        <w:jc w:val="left"/>
        <w:rPr>
          <w:color w:val="auto"/>
          <w:sz w:val="28"/>
          <w:szCs w:val="24"/>
          <w:lang w:val="ro-RO"/>
        </w:rPr>
      </w:pPr>
    </w:p>
    <w:p w14:paraId="2A15E026" w14:textId="665882D0" w:rsidR="00B448F5" w:rsidRPr="007D7D91" w:rsidRDefault="00B77055" w:rsidP="00484653">
      <w:pPr>
        <w:spacing w:after="0" w:line="259" w:lineRule="auto"/>
        <w:ind w:right="14" w:hanging="10"/>
        <w:jc w:val="left"/>
        <w:rPr>
          <w:b/>
          <w:bCs/>
          <w:color w:val="auto"/>
          <w:sz w:val="28"/>
          <w:szCs w:val="24"/>
          <w:lang w:val="ro-RO"/>
        </w:rPr>
      </w:pPr>
      <w:r>
        <w:rPr>
          <w:b/>
          <w:bCs/>
          <w:color w:val="auto"/>
          <w:sz w:val="28"/>
          <w:szCs w:val="24"/>
          <w:lang w:val="ro-RO"/>
        </w:rPr>
        <w:t>B</w:t>
      </w:r>
      <w:r w:rsidR="00B711F0">
        <w:rPr>
          <w:b/>
          <w:bCs/>
          <w:color w:val="auto"/>
          <w:sz w:val="28"/>
          <w:szCs w:val="24"/>
          <w:lang w:val="ro-RO"/>
        </w:rPr>
        <w:t>. Spațiul comercial</w:t>
      </w:r>
      <w:r w:rsidR="00EB32B2" w:rsidRPr="007D7D91">
        <w:rPr>
          <w:b/>
          <w:bCs/>
          <w:color w:val="auto"/>
          <w:sz w:val="28"/>
          <w:szCs w:val="24"/>
          <w:lang w:val="ro-RO"/>
        </w:rPr>
        <w:t>:</w:t>
      </w:r>
    </w:p>
    <w:p w14:paraId="2444EC8B" w14:textId="52F0B283" w:rsidR="00B448F5" w:rsidRPr="007D7D91" w:rsidRDefault="00B77055" w:rsidP="00484653">
      <w:pPr>
        <w:numPr>
          <w:ilvl w:val="0"/>
          <w:numId w:val="8"/>
        </w:numPr>
        <w:spacing w:after="14" w:line="244" w:lineRule="auto"/>
        <w:ind w:left="0" w:right="14" w:hanging="360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s</w:t>
      </w:r>
      <w:r w:rsidR="00EB32B2" w:rsidRPr="007D7D91">
        <w:rPr>
          <w:color w:val="auto"/>
          <w:sz w:val="28"/>
          <w:szCs w:val="24"/>
          <w:lang w:val="ro-RO"/>
        </w:rPr>
        <w:t>pațiul comercial, situat la parterul cinematografului</w:t>
      </w:r>
      <w:r w:rsidR="00B711F0">
        <w:rPr>
          <w:color w:val="auto"/>
          <w:sz w:val="28"/>
          <w:szCs w:val="24"/>
          <w:lang w:val="ro-RO"/>
        </w:rPr>
        <w:t xml:space="preserve"> </w:t>
      </w:r>
      <w:r w:rsidR="00A4044E">
        <w:rPr>
          <w:color w:val="auto"/>
          <w:sz w:val="28"/>
          <w:szCs w:val="24"/>
          <w:lang w:val="ro-RO"/>
        </w:rPr>
        <w:t>și</w:t>
      </w:r>
      <w:r w:rsidR="00B711F0">
        <w:rPr>
          <w:color w:val="auto"/>
          <w:sz w:val="28"/>
          <w:szCs w:val="24"/>
          <w:lang w:val="ro-RO"/>
        </w:rPr>
        <w:t xml:space="preserve"> pe terasă</w:t>
      </w:r>
      <w:r w:rsidR="00EB32B2" w:rsidRPr="007D7D91">
        <w:rPr>
          <w:color w:val="auto"/>
          <w:sz w:val="28"/>
          <w:szCs w:val="24"/>
          <w:lang w:val="ro-RO"/>
        </w:rPr>
        <w:t>, se închiriază, prin licitație publică,</w:t>
      </w:r>
      <w:r w:rsidR="00B711F0">
        <w:rPr>
          <w:color w:val="auto"/>
          <w:sz w:val="28"/>
          <w:szCs w:val="24"/>
          <w:lang w:val="ro-RO"/>
        </w:rPr>
        <w:t xml:space="preserve"> împreună,</w:t>
      </w:r>
      <w:r w:rsidR="00EB32B2" w:rsidRPr="007D7D91">
        <w:rPr>
          <w:color w:val="auto"/>
          <w:sz w:val="28"/>
          <w:szCs w:val="24"/>
          <w:lang w:val="ro-RO"/>
        </w:rPr>
        <w:t xml:space="preserve"> </w:t>
      </w:r>
      <w:r w:rsidR="0057769E">
        <w:rPr>
          <w:color w:val="auto"/>
          <w:sz w:val="28"/>
          <w:szCs w:val="24"/>
          <w:lang w:val="ro-RO"/>
        </w:rPr>
        <w:t>în condițiile prevederilor legale</w:t>
      </w:r>
      <w:r w:rsidR="00EB32B2" w:rsidRPr="007D7D91">
        <w:rPr>
          <w:color w:val="auto"/>
          <w:sz w:val="28"/>
          <w:szCs w:val="24"/>
          <w:lang w:val="ro-RO"/>
        </w:rPr>
        <w:t>;</w:t>
      </w:r>
    </w:p>
    <w:p w14:paraId="6652591C" w14:textId="7F46E7D0" w:rsidR="00B448F5" w:rsidRDefault="00B77055" w:rsidP="00484653">
      <w:pPr>
        <w:numPr>
          <w:ilvl w:val="0"/>
          <w:numId w:val="8"/>
        </w:numPr>
        <w:ind w:left="0" w:right="14" w:hanging="360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d</w:t>
      </w:r>
      <w:r w:rsidR="00EB32B2" w:rsidRPr="007D7D91">
        <w:rPr>
          <w:color w:val="auto"/>
          <w:sz w:val="28"/>
          <w:szCs w:val="24"/>
          <w:lang w:val="ro-RO"/>
        </w:rPr>
        <w:t>estinația spațiului de închiriat este exclusiv pentru desfășurarea activității de comercializare a produselor care se pot consuma în timpul vizualizării unor proiecții cinematografice, fără băuturi alcoolice</w:t>
      </w:r>
      <w:r>
        <w:rPr>
          <w:color w:val="auto"/>
          <w:sz w:val="28"/>
          <w:szCs w:val="24"/>
          <w:lang w:val="ro-RO"/>
        </w:rPr>
        <w:t>;</w:t>
      </w:r>
    </w:p>
    <w:p w14:paraId="6389E5FE" w14:textId="2A1B9FF3" w:rsidR="00887127" w:rsidRPr="007D7D91" w:rsidRDefault="00B77055" w:rsidP="00484653">
      <w:pPr>
        <w:numPr>
          <w:ilvl w:val="0"/>
          <w:numId w:val="8"/>
        </w:numPr>
        <w:ind w:left="0" w:right="14" w:hanging="360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î</w:t>
      </w:r>
      <w:r w:rsidR="00887127">
        <w:rPr>
          <w:color w:val="auto"/>
          <w:sz w:val="28"/>
          <w:szCs w:val="24"/>
          <w:lang w:val="ro-RO"/>
        </w:rPr>
        <w:t>n zona comercială se pot amplasa automate pentru băuturi și alimente, în condițiile legii.</w:t>
      </w:r>
    </w:p>
    <w:p w14:paraId="42D4FF18" w14:textId="41E438E5" w:rsidR="00B711F0" w:rsidRDefault="00B711F0" w:rsidP="007C0C35">
      <w:pPr>
        <w:spacing w:after="0" w:line="259" w:lineRule="auto"/>
        <w:ind w:right="854" w:hanging="10"/>
        <w:jc w:val="center"/>
        <w:rPr>
          <w:color w:val="auto"/>
          <w:sz w:val="28"/>
          <w:szCs w:val="24"/>
          <w:lang w:val="ro-RO"/>
        </w:rPr>
      </w:pPr>
    </w:p>
    <w:p w14:paraId="3F0254ED" w14:textId="40F6434B" w:rsidR="00B448F5" w:rsidRPr="007D7D91" w:rsidRDefault="00EB32B2" w:rsidP="000E680D">
      <w:pPr>
        <w:spacing w:after="0" w:line="259" w:lineRule="auto"/>
        <w:ind w:right="931" w:hanging="10"/>
        <w:jc w:val="center"/>
        <w:rPr>
          <w:b/>
          <w:bCs/>
          <w:color w:val="auto"/>
          <w:sz w:val="28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t xml:space="preserve">CAPITOLUL </w:t>
      </w:r>
      <w:r w:rsidR="00AB3E5A">
        <w:rPr>
          <w:b/>
          <w:bCs/>
          <w:color w:val="auto"/>
          <w:sz w:val="32"/>
          <w:szCs w:val="24"/>
          <w:lang w:val="ro-RO"/>
        </w:rPr>
        <w:t>V</w:t>
      </w:r>
    </w:p>
    <w:p w14:paraId="5780DFD6" w14:textId="5F758ED7" w:rsidR="00B448F5" w:rsidRPr="007D7D91" w:rsidRDefault="00EB32B2" w:rsidP="000E680D">
      <w:pPr>
        <w:spacing w:after="0" w:line="259" w:lineRule="auto"/>
        <w:ind w:right="566" w:hanging="10"/>
        <w:jc w:val="center"/>
        <w:rPr>
          <w:b/>
          <w:bCs/>
          <w:color w:val="auto"/>
          <w:sz w:val="28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t xml:space="preserve">DREPTURILE </w:t>
      </w:r>
      <w:r w:rsidR="00B77055">
        <w:rPr>
          <w:b/>
          <w:bCs/>
          <w:color w:val="auto"/>
          <w:sz w:val="32"/>
          <w:szCs w:val="24"/>
          <w:lang w:val="ro-RO"/>
        </w:rPr>
        <w:t>Ș</w:t>
      </w:r>
      <w:r w:rsidRPr="007D7D91">
        <w:rPr>
          <w:b/>
          <w:bCs/>
          <w:color w:val="auto"/>
          <w:sz w:val="32"/>
          <w:szCs w:val="24"/>
          <w:lang w:val="ro-RO"/>
        </w:rPr>
        <w:t>I OBLIGAȚIILE</w:t>
      </w:r>
    </w:p>
    <w:p w14:paraId="2A8FF515" w14:textId="6FB9E664" w:rsidR="00AA000C" w:rsidRPr="00AA000C" w:rsidRDefault="00B17C22" w:rsidP="00AA000C">
      <w:pPr>
        <w:spacing w:after="235" w:line="224" w:lineRule="auto"/>
        <w:ind w:right="0" w:firstLine="0"/>
        <w:jc w:val="center"/>
        <w:rPr>
          <w:b/>
          <w:bCs/>
          <w:color w:val="auto"/>
          <w:sz w:val="32"/>
          <w:szCs w:val="24"/>
          <w:lang w:val="ro-RO"/>
        </w:rPr>
      </w:pPr>
      <w:r>
        <w:rPr>
          <w:b/>
          <w:bCs/>
          <w:color w:val="auto"/>
          <w:sz w:val="32"/>
          <w:szCs w:val="24"/>
          <w:lang w:val="ro-RO"/>
        </w:rPr>
        <w:t>UTILIZATORILOR</w:t>
      </w:r>
    </w:p>
    <w:p w14:paraId="63308D5F" w14:textId="0FD4EBFE" w:rsidR="00B448F5" w:rsidRDefault="00EB32B2" w:rsidP="006A6411">
      <w:pPr>
        <w:ind w:right="14"/>
        <w:rPr>
          <w:color w:val="auto"/>
          <w:sz w:val="28"/>
          <w:szCs w:val="24"/>
          <w:lang w:val="ro-RO"/>
        </w:rPr>
      </w:pPr>
      <w:r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Art. 1</w:t>
      </w:r>
      <w:r w:rsidR="00B711F0"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3</w:t>
      </w:r>
      <w:r w:rsidR="00B77055"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Pr="007D7D91">
        <w:rPr>
          <w:color w:val="auto"/>
          <w:sz w:val="28"/>
          <w:szCs w:val="24"/>
          <w:lang w:val="ro-RO"/>
        </w:rPr>
        <w:t xml:space="preserve"> - Pers</w:t>
      </w:r>
      <w:r w:rsidR="00F10BDF">
        <w:rPr>
          <w:color w:val="auto"/>
          <w:sz w:val="28"/>
          <w:szCs w:val="24"/>
          <w:lang w:val="ro-RO"/>
        </w:rPr>
        <w:t>oanele fizice și juridice care beneficiază de</w:t>
      </w:r>
      <w:r w:rsidRPr="007D7D91">
        <w:rPr>
          <w:color w:val="auto"/>
          <w:sz w:val="28"/>
          <w:szCs w:val="24"/>
          <w:lang w:val="ro-RO"/>
        </w:rPr>
        <w:t xml:space="preserve"> serviciile</w:t>
      </w:r>
      <w:r w:rsidR="00F10BDF">
        <w:rPr>
          <w:color w:val="auto"/>
          <w:sz w:val="28"/>
          <w:szCs w:val="24"/>
          <w:lang w:val="ro-RO"/>
        </w:rPr>
        <w:t xml:space="preserve"> </w:t>
      </w:r>
      <w:r w:rsidRPr="007D7D91">
        <w:rPr>
          <w:color w:val="auto"/>
          <w:sz w:val="28"/>
          <w:szCs w:val="24"/>
          <w:lang w:val="ro-RO"/>
        </w:rPr>
        <w:t>Cinematografului „</w:t>
      </w:r>
      <w:r w:rsidR="0077404F" w:rsidRPr="007D7D91">
        <w:rPr>
          <w:color w:val="auto"/>
          <w:sz w:val="28"/>
          <w:szCs w:val="24"/>
          <w:lang w:val="ro-RO"/>
        </w:rPr>
        <w:t>Zarand</w:t>
      </w:r>
      <w:r w:rsidRPr="007D7D91">
        <w:rPr>
          <w:color w:val="auto"/>
          <w:sz w:val="28"/>
          <w:szCs w:val="24"/>
          <w:lang w:val="ro-RO"/>
        </w:rPr>
        <w:t>” au următoarele drepturi si obligații:</w:t>
      </w:r>
    </w:p>
    <w:p w14:paraId="766E322E" w14:textId="77777777" w:rsidR="00B77055" w:rsidRPr="007D7D91" w:rsidRDefault="00B77055" w:rsidP="006A6411">
      <w:pPr>
        <w:ind w:right="14"/>
        <w:rPr>
          <w:color w:val="auto"/>
          <w:sz w:val="28"/>
          <w:szCs w:val="24"/>
          <w:lang w:val="ro-RO"/>
        </w:rPr>
      </w:pPr>
    </w:p>
    <w:p w14:paraId="58AC5F9C" w14:textId="0525A26D" w:rsidR="00B448F5" w:rsidRPr="007D7D91" w:rsidRDefault="00B77055" w:rsidP="006A6411">
      <w:pPr>
        <w:spacing w:after="0" w:line="259" w:lineRule="auto"/>
        <w:ind w:right="14" w:hanging="10"/>
        <w:jc w:val="left"/>
        <w:rPr>
          <w:b/>
          <w:bCs/>
          <w:color w:val="auto"/>
          <w:lang w:val="ro-RO"/>
        </w:rPr>
      </w:pPr>
      <w:r>
        <w:rPr>
          <w:b/>
          <w:bCs/>
          <w:color w:val="auto"/>
          <w:sz w:val="28"/>
          <w:lang w:val="ro-RO"/>
        </w:rPr>
        <w:t>A</w:t>
      </w:r>
      <w:r w:rsidR="00EB32B2" w:rsidRPr="007D7D91">
        <w:rPr>
          <w:b/>
          <w:bCs/>
          <w:color w:val="auto"/>
          <w:sz w:val="28"/>
          <w:lang w:val="ro-RO"/>
        </w:rPr>
        <w:t>. Drepturi:</w:t>
      </w:r>
    </w:p>
    <w:p w14:paraId="67DCC54D" w14:textId="48AD7C84" w:rsidR="00B448F5" w:rsidRPr="007D7D91" w:rsidRDefault="00EB32B2" w:rsidP="006A6411">
      <w:pPr>
        <w:numPr>
          <w:ilvl w:val="0"/>
          <w:numId w:val="10"/>
        </w:numPr>
        <w:ind w:left="0" w:right="14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să se poată informa facil asupra prețului biletelor</w:t>
      </w:r>
      <w:r w:rsidR="00E067B9" w:rsidRPr="007D7D91">
        <w:rPr>
          <w:color w:val="auto"/>
          <w:sz w:val="28"/>
          <w:szCs w:val="28"/>
          <w:lang w:val="ro-RO"/>
        </w:rPr>
        <w:t xml:space="preserve"> și</w:t>
      </w:r>
      <w:r w:rsidRPr="007D7D91">
        <w:rPr>
          <w:color w:val="auto"/>
          <w:sz w:val="28"/>
          <w:szCs w:val="28"/>
          <w:lang w:val="ro-RO"/>
        </w:rPr>
        <w:t xml:space="preserve"> a programului de filme</w:t>
      </w:r>
      <w:r w:rsidR="00E067B9" w:rsidRPr="007D7D91">
        <w:rPr>
          <w:color w:val="auto"/>
          <w:sz w:val="28"/>
          <w:szCs w:val="28"/>
          <w:lang w:val="ro-RO"/>
        </w:rPr>
        <w:t xml:space="preserve"> și evenimente desfășurate în Cinematograful „Zarand”</w:t>
      </w:r>
      <w:r w:rsidR="00B77055">
        <w:rPr>
          <w:color w:val="auto"/>
          <w:sz w:val="28"/>
          <w:szCs w:val="28"/>
          <w:lang w:val="ro-RO"/>
        </w:rPr>
        <w:t>;</w:t>
      </w:r>
    </w:p>
    <w:p w14:paraId="6B9768DB" w14:textId="0FCA0809" w:rsidR="006A6411" w:rsidRPr="007D7D91" w:rsidRDefault="00EB32B2" w:rsidP="006A6411">
      <w:pPr>
        <w:numPr>
          <w:ilvl w:val="0"/>
          <w:numId w:val="10"/>
        </w:numPr>
        <w:ind w:left="0" w:right="14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să poată achiziționa biletul de intrare</w:t>
      </w:r>
      <w:r w:rsidR="007D7D91">
        <w:rPr>
          <w:color w:val="auto"/>
          <w:sz w:val="28"/>
          <w:szCs w:val="28"/>
          <w:lang w:val="ro-RO"/>
        </w:rPr>
        <w:t xml:space="preserve"> </w:t>
      </w:r>
      <w:r w:rsidRPr="007D7D91">
        <w:rPr>
          <w:color w:val="auto"/>
          <w:sz w:val="28"/>
          <w:szCs w:val="28"/>
          <w:lang w:val="ro-RO"/>
        </w:rPr>
        <w:t xml:space="preserve">în perioada orarului de </w:t>
      </w:r>
      <w:r w:rsidRPr="007D7D91">
        <w:rPr>
          <w:noProof/>
          <w:color w:val="auto"/>
          <w:sz w:val="28"/>
          <w:szCs w:val="28"/>
        </w:rPr>
        <w:drawing>
          <wp:inline distT="0" distB="0" distL="0" distR="0" wp14:anchorId="25E9692B" wp14:editId="06745890">
            <wp:extent cx="48768" cy="54880"/>
            <wp:effectExtent l="0" t="0" r="0" b="0"/>
            <wp:docPr id="46564" name="Picture 46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4" name="Picture 465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7D91">
        <w:rPr>
          <w:color w:val="auto"/>
          <w:sz w:val="28"/>
          <w:szCs w:val="28"/>
          <w:lang w:val="ro-RO"/>
        </w:rPr>
        <w:t xml:space="preserve">funcționare al Cinematografului până cel târziu cu 15 minute înainte de începerea </w:t>
      </w:r>
      <w:r w:rsidR="00E067B9" w:rsidRPr="007D7D91">
        <w:rPr>
          <w:color w:val="auto"/>
          <w:sz w:val="28"/>
          <w:szCs w:val="28"/>
          <w:lang w:val="ro-RO"/>
        </w:rPr>
        <w:t>evenimentului</w:t>
      </w:r>
      <w:r w:rsidR="00287D18">
        <w:rPr>
          <w:color w:val="auto"/>
          <w:sz w:val="28"/>
          <w:szCs w:val="28"/>
          <w:lang w:val="ro-RO"/>
        </w:rPr>
        <w:t xml:space="preserve"> sau în sistem online, pe platformele puse la dispoziție în acest sens</w:t>
      </w:r>
      <w:r w:rsidRPr="007D7D91">
        <w:rPr>
          <w:color w:val="auto"/>
          <w:sz w:val="28"/>
          <w:szCs w:val="28"/>
          <w:lang w:val="ro-RO"/>
        </w:rPr>
        <w:t xml:space="preserve">; </w:t>
      </w:r>
    </w:p>
    <w:p w14:paraId="1B8A0ED0" w14:textId="2748D5FB" w:rsidR="00B448F5" w:rsidRPr="007D7D91" w:rsidRDefault="00EB32B2" w:rsidP="006A6411">
      <w:pPr>
        <w:numPr>
          <w:ilvl w:val="0"/>
          <w:numId w:val="10"/>
        </w:numPr>
        <w:ind w:left="0" w:right="14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lastRenderedPageBreak/>
        <w:t xml:space="preserve">să aibă acces în sala de </w:t>
      </w:r>
      <w:r w:rsidR="007D7D91">
        <w:rPr>
          <w:color w:val="auto"/>
          <w:sz w:val="28"/>
          <w:szCs w:val="28"/>
          <w:lang w:val="ro-RO"/>
        </w:rPr>
        <w:t>spectacol</w:t>
      </w:r>
      <w:r w:rsidRPr="007D7D91">
        <w:rPr>
          <w:color w:val="auto"/>
          <w:sz w:val="28"/>
          <w:szCs w:val="28"/>
          <w:lang w:val="ro-RO"/>
        </w:rPr>
        <w:t xml:space="preserve"> până cel târziu cu </w:t>
      </w:r>
      <w:r w:rsidR="007778CC">
        <w:rPr>
          <w:color w:val="auto"/>
          <w:sz w:val="28"/>
          <w:szCs w:val="28"/>
          <w:lang w:val="ro-RO"/>
        </w:rPr>
        <w:t>5</w:t>
      </w:r>
      <w:r w:rsidRPr="007D7D91">
        <w:rPr>
          <w:color w:val="auto"/>
          <w:sz w:val="28"/>
          <w:szCs w:val="28"/>
          <w:lang w:val="ro-RO"/>
        </w:rPr>
        <w:t xml:space="preserve"> minute înainte de începerea </w:t>
      </w:r>
      <w:r w:rsidR="00E067B9" w:rsidRPr="007D7D91">
        <w:rPr>
          <w:color w:val="auto"/>
          <w:sz w:val="28"/>
          <w:szCs w:val="28"/>
          <w:lang w:val="ro-RO"/>
        </w:rPr>
        <w:t>evenimentului</w:t>
      </w:r>
      <w:r w:rsidRPr="007D7D91">
        <w:rPr>
          <w:color w:val="auto"/>
          <w:sz w:val="28"/>
          <w:szCs w:val="28"/>
          <w:lang w:val="ro-RO"/>
        </w:rPr>
        <w:t>;</w:t>
      </w:r>
    </w:p>
    <w:p w14:paraId="1A67145C" w14:textId="387A490B" w:rsidR="00B448F5" w:rsidRPr="007D7D91" w:rsidRDefault="00EB32B2" w:rsidP="006A6411">
      <w:pPr>
        <w:numPr>
          <w:ilvl w:val="0"/>
          <w:numId w:val="11"/>
        </w:numPr>
        <w:ind w:left="0" w:right="14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să fie informat asupra clasificării filmului, înainte de a opta pentru vizionarea acestuia;</w:t>
      </w:r>
      <w:r w:rsidRPr="007D7D91">
        <w:rPr>
          <w:noProof/>
          <w:color w:val="auto"/>
          <w:sz w:val="28"/>
          <w:szCs w:val="28"/>
        </w:rPr>
        <w:drawing>
          <wp:inline distT="0" distB="0" distL="0" distR="0" wp14:anchorId="387639CB" wp14:editId="2A940467">
            <wp:extent cx="18288" cy="27440"/>
            <wp:effectExtent l="0" t="0" r="0" b="0"/>
            <wp:docPr id="46566" name="Picture 46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6" name="Picture 465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4DC3E" w14:textId="77777777" w:rsidR="00B448F5" w:rsidRPr="007D7D91" w:rsidRDefault="00EB32B2" w:rsidP="006A6411">
      <w:pPr>
        <w:numPr>
          <w:ilvl w:val="0"/>
          <w:numId w:val="11"/>
        </w:numPr>
        <w:ind w:left="0" w:right="14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să aibă posibilitatea de a achiziționa ochelari 3D de la casieria cinematografului;</w:t>
      </w:r>
    </w:p>
    <w:p w14:paraId="1B78C9A1" w14:textId="77777777" w:rsidR="00B448F5" w:rsidRPr="007D7D91" w:rsidRDefault="00EB32B2" w:rsidP="006A6411">
      <w:pPr>
        <w:numPr>
          <w:ilvl w:val="0"/>
          <w:numId w:val="11"/>
        </w:numPr>
        <w:spacing w:after="265"/>
        <w:ind w:left="0" w:right="14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orice alte drepturi prevăzute de legislația în vigoare.</w:t>
      </w:r>
    </w:p>
    <w:p w14:paraId="03DBE9FA" w14:textId="07261193" w:rsidR="00B448F5" w:rsidRPr="007D7D91" w:rsidRDefault="00B77055" w:rsidP="006A6411">
      <w:pPr>
        <w:ind w:right="14"/>
        <w:rPr>
          <w:b/>
          <w:bCs/>
          <w:color w:val="auto"/>
          <w:sz w:val="28"/>
          <w:szCs w:val="24"/>
          <w:lang w:val="ro-RO"/>
        </w:rPr>
      </w:pPr>
      <w:r>
        <w:rPr>
          <w:b/>
          <w:bCs/>
          <w:color w:val="auto"/>
          <w:sz w:val="28"/>
          <w:szCs w:val="24"/>
          <w:lang w:val="ro-RO"/>
        </w:rPr>
        <w:t>B</w:t>
      </w:r>
      <w:r w:rsidR="00EB32B2" w:rsidRPr="007D7D91">
        <w:rPr>
          <w:b/>
          <w:bCs/>
          <w:color w:val="auto"/>
          <w:sz w:val="28"/>
          <w:szCs w:val="24"/>
          <w:lang w:val="ro-RO"/>
        </w:rPr>
        <w:t>. Obligații:</w:t>
      </w:r>
    </w:p>
    <w:p w14:paraId="285926FD" w14:textId="04171934" w:rsidR="00B448F5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să verifice înainte de părăsirea punctului de vânzare, dacă datele imprimate pe biletele primite corespund cerințelor</w:t>
      </w:r>
      <w:r w:rsidR="006A6411" w:rsidRPr="007D7D91">
        <w:rPr>
          <w:color w:val="auto"/>
          <w:sz w:val="28"/>
          <w:szCs w:val="24"/>
          <w:lang w:val="ro-RO"/>
        </w:rPr>
        <w:t>, cu precizarea că</w:t>
      </w:r>
      <w:r w:rsidRPr="007D7D91">
        <w:rPr>
          <w:color w:val="auto"/>
          <w:sz w:val="28"/>
          <w:szCs w:val="24"/>
          <w:lang w:val="ro-RO"/>
        </w:rPr>
        <w:t xml:space="preserve"> nu se acceptă plângeri ulterioare;</w:t>
      </w:r>
    </w:p>
    <w:p w14:paraId="052E831C" w14:textId="14966D31" w:rsidR="00D44504" w:rsidRPr="007D7D91" w:rsidRDefault="00D44504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să solicite bonul fiscal pentru achiziția biletelor și a produselor achiziționate în incinta Cinematografului „Zarand”</w:t>
      </w:r>
      <w:r w:rsidR="00B77055">
        <w:rPr>
          <w:color w:val="auto"/>
          <w:sz w:val="28"/>
          <w:szCs w:val="24"/>
          <w:lang w:val="ro-RO"/>
        </w:rPr>
        <w:t>;</w:t>
      </w:r>
    </w:p>
    <w:p w14:paraId="7F398E73" w14:textId="159C72E1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 xml:space="preserve">să păstreze biletul de intrare pe toată durata vizionării precum și bonul fiscal în situația achiziționării de produse din incinta cinematografului, până la ieșirea din </w:t>
      </w:r>
      <w:r w:rsidR="00D44504">
        <w:rPr>
          <w:color w:val="auto"/>
          <w:sz w:val="28"/>
          <w:szCs w:val="24"/>
          <w:lang w:val="ro-RO"/>
        </w:rPr>
        <w:t>imobil</w:t>
      </w:r>
      <w:r w:rsidRPr="007D7D91">
        <w:rPr>
          <w:color w:val="auto"/>
          <w:sz w:val="28"/>
          <w:szCs w:val="24"/>
          <w:lang w:val="ro-RO"/>
        </w:rPr>
        <w:t>;</w:t>
      </w:r>
    </w:p>
    <w:p w14:paraId="5E1ACA1C" w14:textId="77777777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să nu revândă biletul altei persoane;</w:t>
      </w:r>
    </w:p>
    <w:p w14:paraId="44C88996" w14:textId="77777777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să ocupe în sală doar locurile înscrise pe biletul de intrare;</w:t>
      </w:r>
    </w:p>
    <w:p w14:paraId="5C530B2B" w14:textId="77777777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să verifice și să respecte clasificarea filmului; audiența filmului trebuie să corespundă vârstei, iar achiziționarea biletelor la filmele neadecvate categoriilor de vârstă se face pe propria răspundere a utilizatorului;</w:t>
      </w:r>
    </w:p>
    <w:p w14:paraId="78E05BFD" w14:textId="77777777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să respecte indicațiile personalului cinematografului în toate situațiile;</w:t>
      </w:r>
    </w:p>
    <w:p w14:paraId="52360447" w14:textId="77777777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să vizioneze filmele 3D doar cu ochelari corespunzători;</w:t>
      </w:r>
    </w:p>
    <w:p w14:paraId="7D4EEBEF" w14:textId="77777777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să nu perturbe ordinea și liniștea din sală;</w:t>
      </w:r>
    </w:p>
    <w:p w14:paraId="57BE2F5A" w14:textId="23065F29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 xml:space="preserve">să nu părăsească locul din sală, după începerea </w:t>
      </w:r>
      <w:r w:rsidR="00E067B9" w:rsidRPr="007D7D91">
        <w:rPr>
          <w:color w:val="auto"/>
          <w:sz w:val="28"/>
          <w:szCs w:val="24"/>
          <w:lang w:val="ro-RO"/>
        </w:rPr>
        <w:t>evenimentului</w:t>
      </w:r>
      <w:r w:rsidRPr="007D7D91">
        <w:rPr>
          <w:color w:val="auto"/>
          <w:sz w:val="28"/>
          <w:szCs w:val="24"/>
          <w:lang w:val="ro-RO"/>
        </w:rPr>
        <w:t>, decât în situații excepționale;</w:t>
      </w:r>
    </w:p>
    <w:p w14:paraId="362B6F88" w14:textId="2C45CF1F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 xml:space="preserve">să nu staționeze pe </w:t>
      </w:r>
      <w:r w:rsidR="007D3F69">
        <w:rPr>
          <w:color w:val="auto"/>
          <w:sz w:val="28"/>
          <w:szCs w:val="24"/>
          <w:lang w:val="ro-RO"/>
        </w:rPr>
        <w:t>culoarele</w:t>
      </w:r>
      <w:r w:rsidRPr="007D7D91">
        <w:rPr>
          <w:color w:val="auto"/>
          <w:sz w:val="28"/>
          <w:szCs w:val="24"/>
          <w:lang w:val="ro-RO"/>
        </w:rPr>
        <w:t xml:space="preserve"> de evacuare;</w:t>
      </w:r>
    </w:p>
    <w:p w14:paraId="3B627419" w14:textId="6FECC41C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 xml:space="preserve">să nu introducă în sală produse alimentare </w:t>
      </w:r>
      <w:r w:rsidR="007D3F69">
        <w:rPr>
          <w:color w:val="auto"/>
          <w:sz w:val="28"/>
          <w:szCs w:val="24"/>
          <w:lang w:val="ro-RO"/>
        </w:rPr>
        <w:t xml:space="preserve">sau băuturi, </w:t>
      </w:r>
      <w:r w:rsidRPr="007D7D91">
        <w:rPr>
          <w:color w:val="auto"/>
          <w:sz w:val="28"/>
          <w:szCs w:val="24"/>
          <w:lang w:val="ro-RO"/>
        </w:rPr>
        <w:t>altele decât cele cumpărate din incinta cinematografului;</w:t>
      </w:r>
    </w:p>
    <w:p w14:paraId="4B0CA5B1" w14:textId="5EFCB3F5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să păstreze ordinea și curățenia, să aibă o ținută decent</w:t>
      </w:r>
      <w:r w:rsidR="007D3F69">
        <w:rPr>
          <w:color w:val="auto"/>
          <w:sz w:val="28"/>
          <w:szCs w:val="24"/>
          <w:lang w:val="ro-RO"/>
        </w:rPr>
        <w:t>ă și un comportament civilizat</w:t>
      </w:r>
      <w:r w:rsidRPr="007D7D91">
        <w:rPr>
          <w:color w:val="auto"/>
          <w:sz w:val="28"/>
          <w:szCs w:val="24"/>
          <w:lang w:val="ro-RO"/>
        </w:rPr>
        <w:t>, să păstreze calmul și ordinea la intrarea și ieșirea în caz de urgență, să respecte regulile de prevenire și stingere a incendiilor;</w:t>
      </w:r>
    </w:p>
    <w:p w14:paraId="3F3D637F" w14:textId="5352F342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să nu introducă în sală băuturi alcoolice, materiale sau substanțe</w:t>
      </w:r>
      <w:r w:rsidR="007D7D91">
        <w:rPr>
          <w:color w:val="auto"/>
          <w:sz w:val="28"/>
          <w:szCs w:val="24"/>
          <w:lang w:val="ro-RO"/>
        </w:rPr>
        <w:t xml:space="preserve"> interzise sau</w:t>
      </w:r>
      <w:r w:rsidRPr="007D7D91">
        <w:rPr>
          <w:color w:val="auto"/>
          <w:sz w:val="28"/>
          <w:szCs w:val="24"/>
          <w:lang w:val="ro-RO"/>
        </w:rPr>
        <w:t xml:space="preserve"> periculoase;</w:t>
      </w:r>
    </w:p>
    <w:p w14:paraId="311EE411" w14:textId="59B0A4E3" w:rsidR="00B448F5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 xml:space="preserve">să oprească telefoanele mobile sau să le păstreze pe modul silențios pe toată durata vizionării </w:t>
      </w:r>
      <w:r w:rsidR="00E067B9" w:rsidRPr="007D7D91">
        <w:rPr>
          <w:color w:val="auto"/>
          <w:sz w:val="28"/>
          <w:szCs w:val="24"/>
          <w:lang w:val="ro-RO"/>
        </w:rPr>
        <w:t>evenimentului</w:t>
      </w:r>
      <w:r w:rsidRPr="007D7D91">
        <w:rPr>
          <w:color w:val="auto"/>
          <w:sz w:val="28"/>
          <w:szCs w:val="24"/>
          <w:lang w:val="ro-RO"/>
        </w:rPr>
        <w:t>;</w:t>
      </w:r>
    </w:p>
    <w:p w14:paraId="68B28C01" w14:textId="11948CCF" w:rsidR="007D3F69" w:rsidRPr="007D7D91" w:rsidRDefault="007D3F69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>să nu deranjeze prin utilizarea telefoanelor mobile pe durata vizionării evenimentului;</w:t>
      </w:r>
    </w:p>
    <w:p w14:paraId="09202D5B" w14:textId="3876C153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 xml:space="preserve">să stea așezați pe scaun pe toată perioada vizionării </w:t>
      </w:r>
      <w:r w:rsidR="00E067B9" w:rsidRPr="007D7D91">
        <w:rPr>
          <w:color w:val="auto"/>
          <w:sz w:val="28"/>
          <w:szCs w:val="24"/>
          <w:lang w:val="ro-RO"/>
        </w:rPr>
        <w:t>evenimentului</w:t>
      </w:r>
      <w:r w:rsidRPr="007D7D91">
        <w:rPr>
          <w:color w:val="auto"/>
          <w:sz w:val="28"/>
          <w:szCs w:val="24"/>
          <w:lang w:val="ro-RO"/>
        </w:rPr>
        <w:t>;</w:t>
      </w:r>
    </w:p>
    <w:p w14:paraId="3278B2FB" w14:textId="0B520F38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 xml:space="preserve">să nu </w:t>
      </w:r>
      <w:r w:rsidR="007D3F69">
        <w:rPr>
          <w:color w:val="auto"/>
          <w:sz w:val="28"/>
          <w:szCs w:val="24"/>
          <w:lang w:val="ro-RO"/>
        </w:rPr>
        <w:t>utilizeze</w:t>
      </w:r>
      <w:r w:rsidRPr="007D7D91">
        <w:rPr>
          <w:color w:val="auto"/>
          <w:sz w:val="28"/>
          <w:szCs w:val="24"/>
          <w:lang w:val="ro-RO"/>
        </w:rPr>
        <w:t xml:space="preserve"> în </w:t>
      </w:r>
      <w:r w:rsidR="00E067B9" w:rsidRPr="007D7D91">
        <w:rPr>
          <w:color w:val="auto"/>
          <w:sz w:val="28"/>
          <w:szCs w:val="24"/>
          <w:lang w:val="ro-RO"/>
        </w:rPr>
        <w:t>sala</w:t>
      </w:r>
      <w:r w:rsidRPr="007D7D91">
        <w:rPr>
          <w:color w:val="auto"/>
          <w:sz w:val="28"/>
          <w:szCs w:val="24"/>
          <w:lang w:val="ro-RO"/>
        </w:rPr>
        <w:t xml:space="preserve"> de cinematograf camere de filmat sau alte echipamente de înregistrare;</w:t>
      </w:r>
    </w:p>
    <w:p w14:paraId="5B77267E" w14:textId="304AFB14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t>să nu fumeze, în interiorul cinematografului</w:t>
      </w:r>
      <w:r w:rsidR="007D7D91">
        <w:rPr>
          <w:color w:val="auto"/>
          <w:sz w:val="28"/>
          <w:szCs w:val="24"/>
          <w:lang w:val="ro-RO"/>
        </w:rPr>
        <w:t>,</w:t>
      </w:r>
      <w:r w:rsidRPr="007D7D91">
        <w:rPr>
          <w:color w:val="auto"/>
          <w:sz w:val="28"/>
          <w:szCs w:val="24"/>
          <w:lang w:val="ro-RO"/>
        </w:rPr>
        <w:t xml:space="preserve"> fumatul fiind strict interzis (inclusiv țigările electronice sau artificiale sau orice dispozitiv de fumat); persoanele care nu respectă această regulă vor fi nevoite să părăsească incinta cinematografului fără a le fi returnata contravaloarea biletelor sau a produselor achiziționate.</w:t>
      </w:r>
    </w:p>
    <w:p w14:paraId="050C8B6A" w14:textId="7AE9E152" w:rsidR="00B448F5" w:rsidRPr="007D7D91" w:rsidRDefault="00EB32B2" w:rsidP="006A6411">
      <w:pPr>
        <w:numPr>
          <w:ilvl w:val="0"/>
          <w:numId w:val="12"/>
        </w:numPr>
        <w:ind w:left="0" w:right="14" w:hanging="360"/>
        <w:rPr>
          <w:color w:val="auto"/>
          <w:sz w:val="28"/>
          <w:szCs w:val="24"/>
          <w:lang w:val="ro-RO"/>
        </w:rPr>
      </w:pPr>
      <w:r w:rsidRPr="007D7D91">
        <w:rPr>
          <w:color w:val="auto"/>
          <w:sz w:val="28"/>
          <w:szCs w:val="24"/>
          <w:lang w:val="ro-RO"/>
        </w:rPr>
        <w:lastRenderedPageBreak/>
        <w:t xml:space="preserve">să nu distrugă sau </w:t>
      </w:r>
      <w:r w:rsidR="007D7D91">
        <w:rPr>
          <w:color w:val="auto"/>
          <w:sz w:val="28"/>
          <w:szCs w:val="24"/>
          <w:lang w:val="ro-RO"/>
        </w:rPr>
        <w:t xml:space="preserve">să </w:t>
      </w:r>
      <w:r w:rsidRPr="007D7D91">
        <w:rPr>
          <w:color w:val="auto"/>
          <w:sz w:val="28"/>
          <w:szCs w:val="24"/>
          <w:lang w:val="ro-RO"/>
        </w:rPr>
        <w:t>deterioreze mobilierul, în caz contrar urmând a suporta costul reparației sau înlocuirii acestuia.</w:t>
      </w:r>
    </w:p>
    <w:p w14:paraId="31AB95B6" w14:textId="77777777" w:rsidR="00E067B9" w:rsidRPr="007D7D91" w:rsidRDefault="00E067B9" w:rsidP="00E067B9">
      <w:pPr>
        <w:ind w:right="14" w:firstLine="0"/>
        <w:rPr>
          <w:color w:val="auto"/>
          <w:sz w:val="28"/>
          <w:szCs w:val="24"/>
          <w:lang w:val="ro-RO"/>
        </w:rPr>
      </w:pPr>
    </w:p>
    <w:p w14:paraId="0A38D6B8" w14:textId="77777777" w:rsidR="0041215C" w:rsidRDefault="0041215C" w:rsidP="000E680D">
      <w:pPr>
        <w:spacing w:after="0" w:line="259" w:lineRule="auto"/>
        <w:ind w:right="562" w:hanging="10"/>
        <w:jc w:val="center"/>
        <w:rPr>
          <w:b/>
          <w:bCs/>
          <w:color w:val="auto"/>
          <w:sz w:val="32"/>
          <w:szCs w:val="24"/>
          <w:lang w:val="ro-RO"/>
        </w:rPr>
      </w:pPr>
    </w:p>
    <w:p w14:paraId="4D4D1A9A" w14:textId="070C9EE8" w:rsidR="00B448F5" w:rsidRPr="007D7D91" w:rsidRDefault="00EB32B2" w:rsidP="000E680D">
      <w:pPr>
        <w:spacing w:after="0" w:line="259" w:lineRule="auto"/>
        <w:ind w:right="562" w:hanging="10"/>
        <w:jc w:val="center"/>
        <w:rPr>
          <w:b/>
          <w:bCs/>
          <w:color w:val="auto"/>
          <w:sz w:val="28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t xml:space="preserve">CAPITOLUL </w:t>
      </w:r>
      <w:r w:rsidR="00AB3E5A">
        <w:rPr>
          <w:b/>
          <w:bCs/>
          <w:color w:val="auto"/>
          <w:sz w:val="32"/>
          <w:szCs w:val="24"/>
          <w:lang w:val="ro-RO"/>
        </w:rPr>
        <w:t>VI</w:t>
      </w:r>
    </w:p>
    <w:p w14:paraId="5E66D4EA" w14:textId="77777777" w:rsidR="00B77055" w:rsidRDefault="00CF2537" w:rsidP="000E680D">
      <w:pPr>
        <w:spacing w:after="0" w:line="259" w:lineRule="auto"/>
        <w:ind w:right="576" w:hanging="10"/>
        <w:jc w:val="center"/>
        <w:rPr>
          <w:b/>
          <w:bCs/>
          <w:color w:val="auto"/>
          <w:sz w:val="32"/>
          <w:szCs w:val="24"/>
          <w:lang w:val="ro-RO"/>
        </w:rPr>
      </w:pPr>
      <w:r>
        <w:rPr>
          <w:b/>
          <w:bCs/>
          <w:color w:val="auto"/>
          <w:sz w:val="32"/>
          <w:szCs w:val="24"/>
          <w:lang w:val="ro-RO"/>
        </w:rPr>
        <w:t xml:space="preserve">DREPTURILE </w:t>
      </w:r>
      <w:r w:rsidR="00B77055">
        <w:rPr>
          <w:b/>
          <w:bCs/>
          <w:color w:val="auto"/>
          <w:sz w:val="32"/>
          <w:szCs w:val="24"/>
          <w:lang w:val="ro-RO"/>
        </w:rPr>
        <w:t>Ș</w:t>
      </w:r>
      <w:r>
        <w:rPr>
          <w:b/>
          <w:bCs/>
          <w:color w:val="auto"/>
          <w:sz w:val="32"/>
          <w:szCs w:val="24"/>
          <w:lang w:val="ro-RO"/>
        </w:rPr>
        <w:t xml:space="preserve">I OBLIGAȚIILE </w:t>
      </w:r>
    </w:p>
    <w:p w14:paraId="22026F85" w14:textId="78A49EA3" w:rsidR="00B448F5" w:rsidRPr="007D7D91" w:rsidRDefault="00CF2537" w:rsidP="000E680D">
      <w:pPr>
        <w:spacing w:after="0" w:line="259" w:lineRule="auto"/>
        <w:ind w:right="576" w:hanging="10"/>
        <w:jc w:val="center"/>
        <w:rPr>
          <w:b/>
          <w:bCs/>
          <w:color w:val="auto"/>
          <w:sz w:val="28"/>
          <w:szCs w:val="24"/>
          <w:lang w:val="ro-RO"/>
        </w:rPr>
      </w:pPr>
      <w:r>
        <w:rPr>
          <w:b/>
          <w:bCs/>
          <w:color w:val="auto"/>
          <w:sz w:val="32"/>
          <w:szCs w:val="24"/>
          <w:lang w:val="ro-RO"/>
        </w:rPr>
        <w:t>PERSONALULUI ANAGAJAT</w:t>
      </w:r>
    </w:p>
    <w:p w14:paraId="48C2B99D" w14:textId="77777777" w:rsidR="00B17C22" w:rsidRDefault="00B17C22" w:rsidP="006A6411">
      <w:pPr>
        <w:spacing w:after="0"/>
        <w:ind w:right="72" w:firstLine="0"/>
        <w:rPr>
          <w:b/>
          <w:bCs/>
          <w:color w:val="auto"/>
          <w:sz w:val="32"/>
          <w:szCs w:val="24"/>
          <w:lang w:val="ro-RO"/>
        </w:rPr>
      </w:pPr>
    </w:p>
    <w:p w14:paraId="242303BB" w14:textId="78C8A2A2" w:rsidR="00B448F5" w:rsidRDefault="00EB32B2" w:rsidP="006A6411">
      <w:pPr>
        <w:spacing w:after="0"/>
        <w:ind w:right="72" w:firstLine="0"/>
        <w:rPr>
          <w:color w:val="auto"/>
          <w:sz w:val="28"/>
          <w:szCs w:val="28"/>
          <w:lang w:val="ro-RO"/>
        </w:rPr>
      </w:pPr>
      <w:r w:rsidRPr="00B77055">
        <w:rPr>
          <w:b/>
          <w:bCs/>
          <w:color w:val="auto"/>
          <w:sz w:val="28"/>
          <w:szCs w:val="28"/>
          <w:u w:val="single" w:color="000000"/>
          <w:lang w:val="ro-RO"/>
        </w:rPr>
        <w:t>Art.</w:t>
      </w:r>
      <w:r w:rsidR="00B77055" w:rsidRPr="00B77055">
        <w:rPr>
          <w:b/>
          <w:bCs/>
          <w:color w:val="auto"/>
          <w:sz w:val="28"/>
          <w:szCs w:val="28"/>
          <w:u w:val="single" w:color="000000"/>
          <w:lang w:val="ro-RO"/>
        </w:rPr>
        <w:t xml:space="preserve"> </w:t>
      </w:r>
      <w:r w:rsidRPr="00B77055">
        <w:rPr>
          <w:b/>
          <w:bCs/>
          <w:color w:val="auto"/>
          <w:sz w:val="28"/>
          <w:szCs w:val="28"/>
          <w:u w:val="single" w:color="000000"/>
          <w:lang w:val="ro-RO"/>
        </w:rPr>
        <w:t>1</w:t>
      </w:r>
      <w:r w:rsidR="007D3F69" w:rsidRPr="00B77055">
        <w:rPr>
          <w:b/>
          <w:bCs/>
          <w:color w:val="auto"/>
          <w:sz w:val="28"/>
          <w:szCs w:val="28"/>
          <w:u w:val="single" w:color="000000"/>
          <w:lang w:val="ro-RO"/>
        </w:rPr>
        <w:t>4</w:t>
      </w:r>
      <w:r w:rsidR="00B77055" w:rsidRPr="00B77055">
        <w:rPr>
          <w:b/>
          <w:bCs/>
          <w:color w:val="auto"/>
          <w:sz w:val="28"/>
          <w:szCs w:val="28"/>
          <w:u w:val="single" w:color="000000"/>
          <w:lang w:val="ro-RO"/>
        </w:rPr>
        <w:t>.</w:t>
      </w:r>
      <w:r w:rsidRPr="007D7D91">
        <w:rPr>
          <w:color w:val="auto"/>
          <w:sz w:val="28"/>
          <w:szCs w:val="28"/>
          <w:lang w:val="ro-RO"/>
        </w:rPr>
        <w:t xml:space="preserve"> </w:t>
      </w:r>
      <w:r w:rsidR="00CF2537">
        <w:rPr>
          <w:color w:val="auto"/>
          <w:sz w:val="28"/>
          <w:szCs w:val="28"/>
          <w:lang w:val="ro-RO"/>
        </w:rPr>
        <w:t>–</w:t>
      </w:r>
      <w:r w:rsidRPr="007D7D91">
        <w:rPr>
          <w:color w:val="auto"/>
          <w:sz w:val="28"/>
          <w:szCs w:val="28"/>
          <w:lang w:val="ro-RO"/>
        </w:rPr>
        <w:t xml:space="preserve"> </w:t>
      </w:r>
      <w:r w:rsidR="00CF2537">
        <w:rPr>
          <w:color w:val="auto"/>
          <w:sz w:val="28"/>
          <w:szCs w:val="28"/>
          <w:lang w:val="ro-RO"/>
        </w:rPr>
        <w:t>Personalul angajat în cadrul</w:t>
      </w:r>
      <w:r w:rsidRPr="007D7D91">
        <w:rPr>
          <w:color w:val="auto"/>
          <w:sz w:val="28"/>
          <w:szCs w:val="28"/>
          <w:lang w:val="ro-RO"/>
        </w:rPr>
        <w:t xml:space="preserve"> Cinematografului „</w:t>
      </w:r>
      <w:r w:rsidR="0077404F" w:rsidRPr="007D7D91">
        <w:rPr>
          <w:color w:val="auto"/>
          <w:sz w:val="28"/>
          <w:szCs w:val="28"/>
          <w:lang w:val="ro-RO"/>
        </w:rPr>
        <w:t>Zarand</w:t>
      </w:r>
      <w:r w:rsidRPr="007D7D91">
        <w:rPr>
          <w:color w:val="auto"/>
          <w:sz w:val="28"/>
          <w:szCs w:val="28"/>
          <w:lang w:val="ro-RO"/>
        </w:rPr>
        <w:t>” are următoarele drepturi și obligații:</w:t>
      </w:r>
    </w:p>
    <w:p w14:paraId="441419A3" w14:textId="77777777" w:rsidR="00B77055" w:rsidRPr="007D7D91" w:rsidRDefault="00B77055" w:rsidP="006A6411">
      <w:pPr>
        <w:spacing w:after="0"/>
        <w:ind w:right="72" w:firstLine="0"/>
        <w:rPr>
          <w:color w:val="auto"/>
          <w:sz w:val="28"/>
          <w:szCs w:val="28"/>
          <w:lang w:val="ro-RO"/>
        </w:rPr>
      </w:pPr>
    </w:p>
    <w:p w14:paraId="6E52ED1B" w14:textId="7040E3B0" w:rsidR="00B448F5" w:rsidRPr="007D7D91" w:rsidRDefault="00B77055" w:rsidP="006A6411">
      <w:pPr>
        <w:spacing w:after="0" w:line="259" w:lineRule="auto"/>
        <w:ind w:right="67" w:hanging="10"/>
        <w:jc w:val="left"/>
        <w:rPr>
          <w:b/>
          <w:bCs/>
          <w:color w:val="auto"/>
          <w:sz w:val="28"/>
          <w:szCs w:val="28"/>
          <w:lang w:val="ro-RO"/>
        </w:rPr>
      </w:pPr>
      <w:r>
        <w:rPr>
          <w:b/>
          <w:bCs/>
          <w:color w:val="auto"/>
          <w:sz w:val="28"/>
          <w:szCs w:val="28"/>
          <w:lang w:val="ro-RO"/>
        </w:rPr>
        <w:t>A</w:t>
      </w:r>
      <w:r w:rsidR="00EB32B2" w:rsidRPr="007D7D91">
        <w:rPr>
          <w:b/>
          <w:bCs/>
          <w:color w:val="auto"/>
          <w:sz w:val="28"/>
          <w:szCs w:val="28"/>
          <w:lang w:val="ro-RO"/>
        </w:rPr>
        <w:t>. Drepturi:</w:t>
      </w:r>
    </w:p>
    <w:p w14:paraId="48A758D6" w14:textId="3BB78013" w:rsidR="00DE0BDE" w:rsidRDefault="00DE0BDE" w:rsidP="006A6411">
      <w:pPr>
        <w:numPr>
          <w:ilvl w:val="0"/>
          <w:numId w:val="13"/>
        </w:numPr>
        <w:ind w:left="0" w:right="67" w:hanging="360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>verificarea deținerii biletelor, pe toată durata evenimentului, inclusiv respectarea rândului și locului prevăzut pe bilet;</w:t>
      </w:r>
    </w:p>
    <w:p w14:paraId="7E5F0C48" w14:textId="50C8F68D" w:rsidR="00B448F5" w:rsidRPr="007D7D91" w:rsidRDefault="00EB32B2" w:rsidP="006A6411">
      <w:pPr>
        <w:numPr>
          <w:ilvl w:val="0"/>
          <w:numId w:val="13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anularea </w:t>
      </w:r>
      <w:r w:rsidR="00E067B9" w:rsidRPr="007D7D91">
        <w:rPr>
          <w:color w:val="auto"/>
          <w:sz w:val="28"/>
          <w:szCs w:val="28"/>
          <w:lang w:val="ro-RO"/>
        </w:rPr>
        <w:t>desfășurării evenimentului</w:t>
      </w:r>
      <w:r w:rsidRPr="007D7D91">
        <w:rPr>
          <w:color w:val="auto"/>
          <w:sz w:val="28"/>
          <w:szCs w:val="28"/>
          <w:lang w:val="ro-RO"/>
        </w:rPr>
        <w:t xml:space="preserve"> în situația în care nu s-a</w:t>
      </w:r>
      <w:r w:rsidR="00B42DC4">
        <w:rPr>
          <w:color w:val="auto"/>
          <w:sz w:val="28"/>
          <w:szCs w:val="28"/>
          <w:lang w:val="ro-RO"/>
        </w:rPr>
        <w:t>u</w:t>
      </w:r>
      <w:r w:rsidRPr="007D7D91">
        <w:rPr>
          <w:color w:val="auto"/>
          <w:sz w:val="28"/>
          <w:szCs w:val="28"/>
          <w:lang w:val="ro-RO"/>
        </w:rPr>
        <w:t xml:space="preserve"> vândut niciun bilet cu 15 minute înainte de ora stabilită în programare;</w:t>
      </w:r>
    </w:p>
    <w:p w14:paraId="1F672084" w14:textId="62E4BE1C" w:rsidR="00B448F5" w:rsidRPr="007D7D91" w:rsidRDefault="00EB32B2" w:rsidP="006A6411">
      <w:pPr>
        <w:numPr>
          <w:ilvl w:val="0"/>
          <w:numId w:val="13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refuzul vânzării de bilete persoanelor care sunt sub influența alcoolului </w:t>
      </w:r>
      <w:r w:rsidR="00DE0BDE">
        <w:rPr>
          <w:color w:val="auto"/>
          <w:sz w:val="28"/>
          <w:szCs w:val="28"/>
          <w:lang w:val="ro-RO"/>
        </w:rPr>
        <w:t xml:space="preserve">sau a substanțelor interzise </w:t>
      </w:r>
      <w:r w:rsidRPr="007D7D91">
        <w:rPr>
          <w:color w:val="auto"/>
          <w:sz w:val="28"/>
          <w:szCs w:val="28"/>
          <w:lang w:val="ro-RO"/>
        </w:rPr>
        <w:t>și celor care cauzează tulburarea liniștii publice;</w:t>
      </w:r>
    </w:p>
    <w:p w14:paraId="52573341" w14:textId="56B77E98" w:rsidR="00B448F5" w:rsidRPr="007D7D91" w:rsidRDefault="00EB32B2" w:rsidP="006A6411">
      <w:pPr>
        <w:numPr>
          <w:ilvl w:val="0"/>
          <w:numId w:val="13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modificarea neanunțată, în situații excepționale, a programului </w:t>
      </w:r>
      <w:r w:rsidR="00E067B9" w:rsidRPr="007D7D91">
        <w:rPr>
          <w:color w:val="auto"/>
          <w:sz w:val="28"/>
          <w:szCs w:val="28"/>
          <w:lang w:val="ro-RO"/>
        </w:rPr>
        <w:t>de evenimente</w:t>
      </w:r>
      <w:r w:rsidRPr="007D7D91">
        <w:rPr>
          <w:color w:val="auto"/>
          <w:sz w:val="28"/>
          <w:szCs w:val="28"/>
          <w:lang w:val="ro-RO"/>
        </w:rPr>
        <w:t>, cu posibilitatea rambursării prețului biletului;</w:t>
      </w:r>
    </w:p>
    <w:p w14:paraId="76563381" w14:textId="1E6FE7CA" w:rsidR="00B448F5" w:rsidRPr="007D7D91" w:rsidRDefault="00EB32B2" w:rsidP="006A6411">
      <w:pPr>
        <w:numPr>
          <w:ilvl w:val="0"/>
          <w:numId w:val="13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evacuarea persoanelor care au tulburat liniștea publică și au încălcat regulile și regulamentele interne ale cinematografului, fără restituirea contravalorii biletului. </w:t>
      </w:r>
      <w:r w:rsidR="006A6411" w:rsidRPr="007D7D91">
        <w:rPr>
          <w:color w:val="auto"/>
          <w:sz w:val="28"/>
          <w:szCs w:val="28"/>
          <w:lang w:val="ro-RO"/>
        </w:rPr>
        <w:t>Î</w:t>
      </w:r>
      <w:r w:rsidRPr="007D7D91">
        <w:rPr>
          <w:color w:val="auto"/>
          <w:sz w:val="28"/>
          <w:szCs w:val="28"/>
          <w:lang w:val="ro-RO"/>
        </w:rPr>
        <w:t xml:space="preserve">n caz de abateri grave, persoanele în cauză vor fi </w:t>
      </w:r>
      <w:r w:rsidR="00DE0BDE">
        <w:rPr>
          <w:color w:val="auto"/>
          <w:sz w:val="28"/>
          <w:szCs w:val="28"/>
          <w:lang w:val="ro-RO"/>
        </w:rPr>
        <w:t>reclamate</w:t>
      </w:r>
      <w:r w:rsidRPr="007D7D91">
        <w:rPr>
          <w:color w:val="auto"/>
          <w:sz w:val="28"/>
          <w:szCs w:val="28"/>
          <w:lang w:val="ro-RO"/>
        </w:rPr>
        <w:t xml:space="preserve"> structurilor locale responsabile cu menținerea ordinii publice;</w:t>
      </w:r>
    </w:p>
    <w:p w14:paraId="6402D578" w14:textId="3325F7B2" w:rsidR="00B448F5" w:rsidRDefault="00EB32B2" w:rsidP="006A6411">
      <w:pPr>
        <w:numPr>
          <w:ilvl w:val="0"/>
          <w:numId w:val="13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administratorul cinematografului nu poate fi tras la răspundere pentru obiectele uitate sau pierdute în incinta cinematografului;</w:t>
      </w:r>
    </w:p>
    <w:p w14:paraId="529C269A" w14:textId="781955AF" w:rsidR="00810010" w:rsidRPr="007D7D91" w:rsidRDefault="00810010" w:rsidP="006A6411">
      <w:pPr>
        <w:numPr>
          <w:ilvl w:val="0"/>
          <w:numId w:val="13"/>
        </w:numPr>
        <w:ind w:left="0" w:right="67" w:hanging="360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>amplasarea sistemelor de supraveghere video în spațiile publice din incinta cinematografului;</w:t>
      </w:r>
    </w:p>
    <w:p w14:paraId="16095CB7" w14:textId="77777777" w:rsidR="00B448F5" w:rsidRPr="007D7D91" w:rsidRDefault="00EB32B2" w:rsidP="006A6411">
      <w:pPr>
        <w:numPr>
          <w:ilvl w:val="0"/>
          <w:numId w:val="13"/>
        </w:numPr>
        <w:spacing w:after="160"/>
        <w:ind w:left="0" w:right="72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orice alte drepturi și obligații cuprinse în actele normative în vigoare.</w:t>
      </w:r>
    </w:p>
    <w:p w14:paraId="0036A7FC" w14:textId="65A78FD3" w:rsidR="00B448F5" w:rsidRPr="007D7D91" w:rsidRDefault="00B77055" w:rsidP="006A6411">
      <w:pPr>
        <w:ind w:right="67"/>
        <w:rPr>
          <w:b/>
          <w:bCs/>
          <w:color w:val="auto"/>
          <w:sz w:val="28"/>
          <w:szCs w:val="28"/>
          <w:lang w:val="ro-RO"/>
        </w:rPr>
      </w:pPr>
      <w:r>
        <w:rPr>
          <w:b/>
          <w:bCs/>
          <w:color w:val="auto"/>
          <w:sz w:val="28"/>
          <w:szCs w:val="28"/>
          <w:lang w:val="ro-RO"/>
        </w:rPr>
        <w:t>B</w:t>
      </w:r>
      <w:r w:rsidR="00EB32B2" w:rsidRPr="007D7D91">
        <w:rPr>
          <w:b/>
          <w:bCs/>
          <w:color w:val="auto"/>
          <w:sz w:val="28"/>
          <w:szCs w:val="28"/>
          <w:lang w:val="ro-RO"/>
        </w:rPr>
        <w:t>. Obligații:</w:t>
      </w:r>
    </w:p>
    <w:p w14:paraId="15A60459" w14:textId="20E9DF85" w:rsidR="00B448F5" w:rsidRPr="007D7D91" w:rsidRDefault="00EB32B2" w:rsidP="006A6411">
      <w:pPr>
        <w:numPr>
          <w:ilvl w:val="0"/>
          <w:numId w:val="14"/>
        </w:numPr>
        <w:spacing w:after="36"/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asigurarea numărului de bilete în funcție de numărul locurilor disponibile;</w:t>
      </w:r>
    </w:p>
    <w:p w14:paraId="1D01999C" w14:textId="6770C4C8" w:rsidR="00B448F5" w:rsidRPr="007D7D91" w:rsidRDefault="00EB32B2" w:rsidP="006A6411">
      <w:pPr>
        <w:numPr>
          <w:ilvl w:val="0"/>
          <w:numId w:val="14"/>
        </w:numPr>
        <w:spacing w:after="37" w:line="244" w:lineRule="auto"/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punerea în timp optim în vânzare a biletelor și permiterea accesului în </w:t>
      </w:r>
      <w:r w:rsidR="00E067B9" w:rsidRPr="007D7D91">
        <w:rPr>
          <w:color w:val="auto"/>
          <w:sz w:val="28"/>
          <w:szCs w:val="28"/>
          <w:lang w:val="ro-RO"/>
        </w:rPr>
        <w:t xml:space="preserve">sală </w:t>
      </w:r>
      <w:r w:rsidRPr="007D7D91">
        <w:rPr>
          <w:color w:val="auto"/>
          <w:sz w:val="28"/>
          <w:szCs w:val="28"/>
          <w:lang w:val="ro-RO"/>
        </w:rPr>
        <w:t>în timp util, pentru ca la intrarea spectatorilor să nu se producă aglomerație sau dezordine;</w:t>
      </w:r>
      <w:r w:rsidRPr="007D7D91">
        <w:rPr>
          <w:noProof/>
          <w:color w:val="auto"/>
          <w:sz w:val="28"/>
          <w:szCs w:val="28"/>
        </w:rPr>
        <w:drawing>
          <wp:inline distT="0" distB="0" distL="0" distR="0" wp14:anchorId="0B79AD3A" wp14:editId="55F73A53">
            <wp:extent cx="3048" cy="3049"/>
            <wp:effectExtent l="0" t="0" r="0" b="0"/>
            <wp:docPr id="20793" name="Picture 20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3" name="Picture 207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EAFE4" w14:textId="290E4D19" w:rsidR="00B448F5" w:rsidRPr="007D7D91" w:rsidRDefault="00EB32B2" w:rsidP="006A6411">
      <w:pPr>
        <w:numPr>
          <w:ilvl w:val="0"/>
          <w:numId w:val="14"/>
        </w:numPr>
        <w:spacing w:after="34"/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asigurarea bunei funcționări a instalațiilor </w:t>
      </w:r>
      <w:r w:rsidR="00DE0BDE">
        <w:rPr>
          <w:color w:val="auto"/>
          <w:sz w:val="28"/>
          <w:szCs w:val="28"/>
          <w:lang w:val="ro-RO"/>
        </w:rPr>
        <w:t>și echipamentelor</w:t>
      </w:r>
      <w:r w:rsidRPr="007D7D91">
        <w:rPr>
          <w:color w:val="auto"/>
          <w:sz w:val="28"/>
          <w:szCs w:val="28"/>
          <w:lang w:val="ro-RO"/>
        </w:rPr>
        <w:t xml:space="preserve"> pentru ca spectatorii să poată urmări în cele mai bune condiții </w:t>
      </w:r>
      <w:r w:rsidR="00E067B9" w:rsidRPr="007D7D91">
        <w:rPr>
          <w:color w:val="auto"/>
          <w:sz w:val="28"/>
          <w:szCs w:val="28"/>
          <w:lang w:val="ro-RO"/>
        </w:rPr>
        <w:t>desfășurarea evenimentului</w:t>
      </w:r>
      <w:r w:rsidRPr="007D7D91">
        <w:rPr>
          <w:color w:val="auto"/>
          <w:sz w:val="28"/>
          <w:szCs w:val="28"/>
          <w:lang w:val="ro-RO"/>
        </w:rPr>
        <w:t>;</w:t>
      </w:r>
    </w:p>
    <w:p w14:paraId="6E5E9CD6" w14:textId="77777777" w:rsidR="00B448F5" w:rsidRPr="007D7D91" w:rsidRDefault="00EB32B2" w:rsidP="006A6411">
      <w:pPr>
        <w:numPr>
          <w:ilvl w:val="0"/>
          <w:numId w:val="14"/>
        </w:numPr>
        <w:spacing w:after="29"/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interzicerea accesului în sală cu bagaje voluminoase care obstrucționează mișcarea celorlalte persoane printre rânduri, cauzând situații periculoase în cazul unor potențiale evacuări;</w:t>
      </w:r>
    </w:p>
    <w:p w14:paraId="3EB3A3DF" w14:textId="77777777" w:rsidR="00B448F5" w:rsidRPr="007D7D91" w:rsidRDefault="00EB32B2" w:rsidP="006A6411">
      <w:pPr>
        <w:numPr>
          <w:ilvl w:val="0"/>
          <w:numId w:val="14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asigurarea unui număr suficient de ochelari 3D în situația proiecției de filme 3D;</w:t>
      </w:r>
    </w:p>
    <w:p w14:paraId="0CA26BAB" w14:textId="2A8EF0BB" w:rsidR="00B448F5" w:rsidRPr="007D7D91" w:rsidRDefault="00EB32B2" w:rsidP="006A6411">
      <w:pPr>
        <w:numPr>
          <w:ilvl w:val="0"/>
          <w:numId w:val="14"/>
        </w:numPr>
        <w:spacing w:after="48"/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lastRenderedPageBreak/>
        <w:t xml:space="preserve">verificarea, în situația în care se impune, dacă utilizatorii sunt îndreptățiți să beneficieze de reduceri, astfel: pentru elevi și studenți prin verificarea legitimației sau a carnetului de elev vizate pe anul școlar în curs; Pentru copii mai mici de </w:t>
      </w:r>
      <w:r w:rsidR="00D048A2">
        <w:rPr>
          <w:color w:val="auto"/>
          <w:sz w:val="28"/>
          <w:szCs w:val="28"/>
          <w:lang w:val="ro-RO"/>
        </w:rPr>
        <w:t>7</w:t>
      </w:r>
      <w:r w:rsidRPr="007D7D91">
        <w:rPr>
          <w:color w:val="auto"/>
          <w:sz w:val="28"/>
          <w:szCs w:val="28"/>
          <w:lang w:val="ro-RO"/>
        </w:rPr>
        <w:t xml:space="preserve"> ani copia actului de naștere, iar pentru pensionari cuponul de pensie și actul de identitate;</w:t>
      </w:r>
    </w:p>
    <w:p w14:paraId="4E0947CD" w14:textId="56ECA39A" w:rsidR="00B448F5" w:rsidRPr="007D7D91" w:rsidRDefault="00EB32B2" w:rsidP="006A6411">
      <w:pPr>
        <w:numPr>
          <w:ilvl w:val="0"/>
          <w:numId w:val="14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afișarea la loc vizibil și în mod lizibil a regulamentului, </w:t>
      </w:r>
      <w:r w:rsidR="00D048A2">
        <w:rPr>
          <w:color w:val="auto"/>
          <w:sz w:val="28"/>
          <w:szCs w:val="28"/>
          <w:lang w:val="ro-RO"/>
        </w:rPr>
        <w:t xml:space="preserve">a planului sălii, a </w:t>
      </w:r>
      <w:r w:rsidRPr="007D7D91">
        <w:rPr>
          <w:color w:val="auto"/>
          <w:sz w:val="28"/>
          <w:szCs w:val="28"/>
          <w:lang w:val="ro-RO"/>
        </w:rPr>
        <w:t xml:space="preserve">programului de </w:t>
      </w:r>
      <w:r w:rsidR="00D048A2">
        <w:rPr>
          <w:color w:val="auto"/>
          <w:sz w:val="28"/>
          <w:szCs w:val="28"/>
          <w:lang w:val="ro-RO"/>
        </w:rPr>
        <w:t>funcționare</w:t>
      </w:r>
      <w:r w:rsidRPr="007D7D91">
        <w:rPr>
          <w:color w:val="auto"/>
          <w:sz w:val="28"/>
          <w:szCs w:val="28"/>
          <w:lang w:val="ro-RO"/>
        </w:rPr>
        <w:t xml:space="preserve">, programului de </w:t>
      </w:r>
      <w:r w:rsidR="00D048A2">
        <w:rPr>
          <w:color w:val="auto"/>
          <w:sz w:val="28"/>
          <w:szCs w:val="28"/>
          <w:lang w:val="ro-RO"/>
        </w:rPr>
        <w:t>evenimente</w:t>
      </w:r>
      <w:r w:rsidRPr="007D7D91">
        <w:rPr>
          <w:color w:val="auto"/>
          <w:sz w:val="28"/>
          <w:szCs w:val="28"/>
          <w:lang w:val="ro-RO"/>
        </w:rPr>
        <w:t>, prețului biletelor și clasificării filmelor a căror audiență trebuie să corespundă vârstei, astfel:</w:t>
      </w:r>
    </w:p>
    <w:p w14:paraId="551464A7" w14:textId="675B5FF7" w:rsidR="00B448F5" w:rsidRPr="007D7D91" w:rsidRDefault="00EB32B2" w:rsidP="006A6411">
      <w:pPr>
        <w:numPr>
          <w:ilvl w:val="2"/>
          <w:numId w:val="15"/>
        </w:numPr>
        <w:ind w:left="0" w:right="67" w:hanging="163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AG </w:t>
      </w:r>
      <w:r w:rsidR="006A6411" w:rsidRPr="007D7D91">
        <w:rPr>
          <w:color w:val="auto"/>
          <w:sz w:val="28"/>
          <w:szCs w:val="28"/>
          <w:lang w:val="ro-RO"/>
        </w:rPr>
        <w:tab/>
      </w:r>
      <w:r w:rsidRPr="007D7D91">
        <w:rPr>
          <w:color w:val="auto"/>
          <w:sz w:val="28"/>
          <w:szCs w:val="28"/>
          <w:lang w:val="ro-RO"/>
        </w:rPr>
        <w:t>— Audiență generală;</w:t>
      </w:r>
    </w:p>
    <w:p w14:paraId="0A664B10" w14:textId="0D59C85F" w:rsidR="00B448F5" w:rsidRPr="007D7D91" w:rsidRDefault="00EB32B2" w:rsidP="006A6411">
      <w:pPr>
        <w:numPr>
          <w:ilvl w:val="2"/>
          <w:numId w:val="15"/>
        </w:numPr>
        <w:ind w:left="0" w:right="67" w:hanging="163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AP 12</w:t>
      </w:r>
      <w:r w:rsidR="006A6411" w:rsidRPr="007D7D91">
        <w:rPr>
          <w:color w:val="auto"/>
          <w:sz w:val="28"/>
          <w:szCs w:val="28"/>
          <w:lang w:val="ro-RO"/>
        </w:rPr>
        <w:tab/>
      </w:r>
      <w:r w:rsidRPr="007D7D91">
        <w:rPr>
          <w:color w:val="auto"/>
          <w:sz w:val="28"/>
          <w:szCs w:val="28"/>
          <w:lang w:val="ro-RO"/>
        </w:rPr>
        <w:t>— Acordul părinților pentru copiii sub 12 ani;</w:t>
      </w:r>
    </w:p>
    <w:p w14:paraId="115A69F9" w14:textId="70D2089D" w:rsidR="00B448F5" w:rsidRPr="007D7D91" w:rsidRDefault="00EB32B2" w:rsidP="006A6411">
      <w:pPr>
        <w:numPr>
          <w:ilvl w:val="2"/>
          <w:numId w:val="15"/>
        </w:numPr>
        <w:ind w:left="0" w:right="67" w:hanging="163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N 15 </w:t>
      </w:r>
      <w:r w:rsidR="006A6411" w:rsidRPr="007D7D91">
        <w:rPr>
          <w:color w:val="auto"/>
          <w:sz w:val="28"/>
          <w:szCs w:val="28"/>
          <w:lang w:val="ro-RO"/>
        </w:rPr>
        <w:tab/>
      </w:r>
      <w:r w:rsidRPr="007D7D91">
        <w:rPr>
          <w:color w:val="auto"/>
          <w:sz w:val="28"/>
          <w:szCs w:val="28"/>
          <w:lang w:val="ro-RO"/>
        </w:rPr>
        <w:t>— Nerecomandat sub 15 ani;</w:t>
      </w:r>
    </w:p>
    <w:p w14:paraId="54A04208" w14:textId="44A157B6" w:rsidR="00B448F5" w:rsidRPr="007D7D91" w:rsidRDefault="00EB32B2" w:rsidP="006A6411">
      <w:pPr>
        <w:numPr>
          <w:ilvl w:val="2"/>
          <w:numId w:val="15"/>
        </w:numPr>
        <w:ind w:left="0" w:right="67" w:hanging="163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IM 18</w:t>
      </w:r>
      <w:r w:rsidR="006A6411" w:rsidRPr="007D7D91">
        <w:rPr>
          <w:color w:val="auto"/>
          <w:sz w:val="28"/>
          <w:szCs w:val="28"/>
          <w:lang w:val="ro-RO"/>
        </w:rPr>
        <w:tab/>
      </w:r>
      <w:r w:rsidRPr="007D7D91">
        <w:rPr>
          <w:color w:val="auto"/>
          <w:sz w:val="28"/>
          <w:szCs w:val="28"/>
          <w:lang w:val="ro-RO"/>
        </w:rPr>
        <w:t>— Interzis minorilor.</w:t>
      </w:r>
    </w:p>
    <w:p w14:paraId="23121F2D" w14:textId="0B068F0A" w:rsidR="00B448F5" w:rsidRPr="007D7D91" w:rsidRDefault="00EB32B2" w:rsidP="006A6411">
      <w:pPr>
        <w:numPr>
          <w:ilvl w:val="0"/>
          <w:numId w:val="14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sprijinirea organel</w:t>
      </w:r>
      <w:r w:rsidR="007D7D91">
        <w:rPr>
          <w:color w:val="auto"/>
          <w:sz w:val="28"/>
          <w:szCs w:val="28"/>
          <w:lang w:val="ro-RO"/>
        </w:rPr>
        <w:t>or</w:t>
      </w:r>
      <w:r w:rsidRPr="007D7D91">
        <w:rPr>
          <w:color w:val="auto"/>
          <w:sz w:val="28"/>
          <w:szCs w:val="28"/>
          <w:lang w:val="ro-RO"/>
        </w:rPr>
        <w:t xml:space="preserve"> de control autorizate;</w:t>
      </w:r>
    </w:p>
    <w:p w14:paraId="0942B4E7" w14:textId="5D059F96" w:rsidR="00B448F5" w:rsidRPr="007D7D91" w:rsidRDefault="00EB32B2" w:rsidP="006A6411">
      <w:pPr>
        <w:numPr>
          <w:ilvl w:val="0"/>
          <w:numId w:val="14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interzicerea accesului în sala de </w:t>
      </w:r>
      <w:r w:rsidR="007D7D91">
        <w:rPr>
          <w:color w:val="auto"/>
          <w:sz w:val="28"/>
          <w:szCs w:val="28"/>
          <w:lang w:val="ro-RO"/>
        </w:rPr>
        <w:t>spectacol</w:t>
      </w:r>
      <w:r w:rsidRPr="007D7D91">
        <w:rPr>
          <w:color w:val="auto"/>
          <w:sz w:val="28"/>
          <w:szCs w:val="28"/>
          <w:lang w:val="ro-RO"/>
        </w:rPr>
        <w:t xml:space="preserve"> a unui număr de utilizatori mai mare decât limita locurilor disponibile;</w:t>
      </w:r>
    </w:p>
    <w:p w14:paraId="5F22B431" w14:textId="77777777" w:rsidR="00B448F5" w:rsidRPr="007D7D91" w:rsidRDefault="00EB32B2" w:rsidP="006A6411">
      <w:pPr>
        <w:numPr>
          <w:ilvl w:val="0"/>
          <w:numId w:val="14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ținerea evidenței locurilor din sală și asigurarea atribuirii acestora în ordinea solicitărilor;</w:t>
      </w:r>
    </w:p>
    <w:p w14:paraId="1EBB80F5" w14:textId="2FAC12B8" w:rsidR="00BD58D7" w:rsidRPr="007D7D91" w:rsidRDefault="00EB32B2" w:rsidP="006A6411">
      <w:pPr>
        <w:numPr>
          <w:ilvl w:val="0"/>
          <w:numId w:val="14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verificarea dacă spațiul comercial desface doar produsele pentru care a obținut închirierea locației</w:t>
      </w:r>
      <w:r w:rsidR="00BD58D7" w:rsidRPr="007D7D91">
        <w:rPr>
          <w:color w:val="auto"/>
          <w:sz w:val="28"/>
          <w:szCs w:val="28"/>
          <w:lang w:val="ro-RO"/>
        </w:rPr>
        <w:t>;</w:t>
      </w:r>
    </w:p>
    <w:p w14:paraId="12F4EBED" w14:textId="37F7210B" w:rsidR="00B448F5" w:rsidRPr="007D7D91" w:rsidRDefault="00EB32B2" w:rsidP="006A6411">
      <w:pPr>
        <w:numPr>
          <w:ilvl w:val="0"/>
          <w:numId w:val="14"/>
        </w:numPr>
        <w:ind w:left="0" w:right="67" w:hanging="36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asigurarea salubrizării cinematografului zilnic și ori de câte ori este necesar;</w:t>
      </w:r>
    </w:p>
    <w:p w14:paraId="590BAB54" w14:textId="77777777" w:rsidR="00B448F5" w:rsidRPr="007D7D91" w:rsidRDefault="00EB32B2" w:rsidP="006A6411">
      <w:pPr>
        <w:numPr>
          <w:ilvl w:val="0"/>
          <w:numId w:val="16"/>
        </w:numPr>
        <w:ind w:left="0" w:right="67" w:hanging="365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asigurarea întreținerii mobilierului din cinematograf și repararea acestuia când este cazul, cu suportarea cheltuielilor de către persoana care a deteriorat mobilierul;</w:t>
      </w:r>
    </w:p>
    <w:p w14:paraId="2FB89341" w14:textId="3BF123A5" w:rsidR="00B448F5" w:rsidRPr="007D7D91" w:rsidRDefault="00EB32B2" w:rsidP="006A6411">
      <w:pPr>
        <w:numPr>
          <w:ilvl w:val="0"/>
          <w:numId w:val="16"/>
        </w:numPr>
        <w:ind w:left="0" w:right="67" w:hanging="365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asigurarea </w:t>
      </w:r>
      <w:r w:rsidR="00D048A2">
        <w:rPr>
          <w:color w:val="auto"/>
          <w:sz w:val="28"/>
          <w:szCs w:val="28"/>
          <w:lang w:val="ro-RO"/>
        </w:rPr>
        <w:t xml:space="preserve">necesarului de </w:t>
      </w:r>
      <w:r w:rsidRPr="007D7D91">
        <w:rPr>
          <w:color w:val="auto"/>
          <w:sz w:val="28"/>
          <w:szCs w:val="28"/>
          <w:lang w:val="ro-RO"/>
        </w:rPr>
        <w:t>materialel</w:t>
      </w:r>
      <w:r w:rsidR="00D048A2">
        <w:rPr>
          <w:color w:val="auto"/>
          <w:sz w:val="28"/>
          <w:szCs w:val="28"/>
          <w:lang w:val="ro-RO"/>
        </w:rPr>
        <w:t>e</w:t>
      </w:r>
      <w:r w:rsidRPr="007D7D91">
        <w:rPr>
          <w:color w:val="auto"/>
          <w:sz w:val="28"/>
          <w:szCs w:val="28"/>
          <w:lang w:val="ro-RO"/>
        </w:rPr>
        <w:t xml:space="preserve"> igienico-sanitare;</w:t>
      </w:r>
    </w:p>
    <w:p w14:paraId="56F5E101" w14:textId="726076D9" w:rsidR="00B448F5" w:rsidRPr="007D7D91" w:rsidRDefault="00EB32B2" w:rsidP="006A6411">
      <w:pPr>
        <w:numPr>
          <w:ilvl w:val="0"/>
          <w:numId w:val="16"/>
        </w:numPr>
        <w:spacing w:after="29"/>
        <w:ind w:left="0" w:right="67" w:hanging="365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asigurarea după final</w:t>
      </w:r>
      <w:r w:rsidR="000369FB">
        <w:rPr>
          <w:color w:val="auto"/>
          <w:sz w:val="28"/>
          <w:szCs w:val="28"/>
          <w:lang w:val="ro-RO"/>
        </w:rPr>
        <w:t>izarea programului de vizionare</w:t>
      </w:r>
      <w:r w:rsidRPr="007D7D91">
        <w:rPr>
          <w:color w:val="auto"/>
          <w:sz w:val="28"/>
          <w:szCs w:val="28"/>
          <w:lang w:val="ro-RO"/>
        </w:rPr>
        <w:t xml:space="preserve"> a</w:t>
      </w:r>
      <w:r w:rsidR="000369FB" w:rsidRPr="000369FB">
        <w:rPr>
          <w:color w:val="auto"/>
          <w:sz w:val="28"/>
          <w:szCs w:val="28"/>
          <w:lang w:val="ro-RO"/>
        </w:rPr>
        <w:t xml:space="preserve"> </w:t>
      </w:r>
      <w:r w:rsidR="000369FB" w:rsidRPr="007D7D91">
        <w:rPr>
          <w:color w:val="auto"/>
          <w:sz w:val="28"/>
          <w:szCs w:val="28"/>
          <w:lang w:val="ro-RO"/>
        </w:rPr>
        <w:t>verific</w:t>
      </w:r>
      <w:r w:rsidR="00B77055">
        <w:rPr>
          <w:color w:val="auto"/>
          <w:sz w:val="28"/>
          <w:szCs w:val="28"/>
          <w:lang w:val="ro-RO"/>
        </w:rPr>
        <w:t>ă</w:t>
      </w:r>
      <w:r w:rsidR="000369FB">
        <w:rPr>
          <w:color w:val="auto"/>
          <w:sz w:val="28"/>
          <w:szCs w:val="28"/>
          <w:lang w:val="ro-RO"/>
        </w:rPr>
        <w:t>rii</w:t>
      </w:r>
      <w:r w:rsidR="000369FB" w:rsidRPr="007D7D91">
        <w:rPr>
          <w:color w:val="auto"/>
          <w:sz w:val="28"/>
          <w:szCs w:val="28"/>
          <w:lang w:val="ro-RO"/>
        </w:rPr>
        <w:t xml:space="preserve"> mobilierului</w:t>
      </w:r>
      <w:r w:rsidR="000369FB">
        <w:rPr>
          <w:color w:val="auto"/>
          <w:sz w:val="28"/>
          <w:szCs w:val="28"/>
          <w:lang w:val="ro-RO"/>
        </w:rPr>
        <w:t>,</w:t>
      </w:r>
      <w:r w:rsidRPr="007D7D91">
        <w:rPr>
          <w:color w:val="auto"/>
          <w:sz w:val="28"/>
          <w:szCs w:val="28"/>
          <w:lang w:val="ro-RO"/>
        </w:rPr>
        <w:t xml:space="preserve"> </w:t>
      </w:r>
      <w:r w:rsidR="000369FB">
        <w:rPr>
          <w:color w:val="auto"/>
          <w:sz w:val="28"/>
          <w:szCs w:val="28"/>
          <w:lang w:val="ro-RO"/>
        </w:rPr>
        <w:t xml:space="preserve">a </w:t>
      </w:r>
      <w:r w:rsidR="00D048A2">
        <w:rPr>
          <w:color w:val="auto"/>
          <w:sz w:val="28"/>
          <w:szCs w:val="28"/>
          <w:lang w:val="ro-RO"/>
        </w:rPr>
        <w:t>igienizării</w:t>
      </w:r>
      <w:r w:rsidRPr="007D7D91">
        <w:rPr>
          <w:color w:val="auto"/>
          <w:sz w:val="28"/>
          <w:szCs w:val="28"/>
          <w:lang w:val="ro-RO"/>
        </w:rPr>
        <w:t xml:space="preserve"> cinematografului</w:t>
      </w:r>
      <w:r w:rsidR="000369FB">
        <w:rPr>
          <w:color w:val="auto"/>
          <w:sz w:val="28"/>
          <w:szCs w:val="28"/>
          <w:lang w:val="ro-RO"/>
        </w:rPr>
        <w:t xml:space="preserve"> și a grupurilor sanitare</w:t>
      </w:r>
      <w:r w:rsidRPr="007D7D91">
        <w:rPr>
          <w:color w:val="auto"/>
          <w:sz w:val="28"/>
          <w:szCs w:val="28"/>
          <w:lang w:val="ro-RO"/>
        </w:rPr>
        <w:t>;</w:t>
      </w:r>
    </w:p>
    <w:p w14:paraId="31C5CCA4" w14:textId="403A5970" w:rsidR="00B448F5" w:rsidRPr="007D7D91" w:rsidRDefault="00EB32B2" w:rsidP="006A6411">
      <w:pPr>
        <w:numPr>
          <w:ilvl w:val="0"/>
          <w:numId w:val="16"/>
        </w:numPr>
        <w:ind w:left="0" w:right="67" w:hanging="365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asigurarea dezinfecției, dezinsecției și deratizării cinematografului</w:t>
      </w:r>
      <w:r w:rsidR="000369FB">
        <w:rPr>
          <w:color w:val="auto"/>
          <w:sz w:val="28"/>
          <w:szCs w:val="28"/>
          <w:lang w:val="ro-RO"/>
        </w:rPr>
        <w:t>, conform normelor legale</w:t>
      </w:r>
      <w:r w:rsidRPr="007D7D91">
        <w:rPr>
          <w:color w:val="auto"/>
          <w:sz w:val="28"/>
          <w:szCs w:val="28"/>
          <w:lang w:val="ro-RO"/>
        </w:rPr>
        <w:t>;</w:t>
      </w:r>
    </w:p>
    <w:p w14:paraId="0C486AED" w14:textId="77777777" w:rsidR="00B448F5" w:rsidRPr="007D7D91" w:rsidRDefault="00EB32B2" w:rsidP="006A6411">
      <w:pPr>
        <w:numPr>
          <w:ilvl w:val="0"/>
          <w:numId w:val="16"/>
        </w:numPr>
        <w:ind w:left="0" w:right="67" w:hanging="365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asigurarea, prin personalul propriu, a unui control permanent al lucrărilor de întreținere și reparații a instalațiilor, aparaturii și mobilierului din dotarea cinematografului;</w:t>
      </w:r>
    </w:p>
    <w:p w14:paraId="513AB42E" w14:textId="77777777" w:rsidR="00B448F5" w:rsidRPr="007D7D91" w:rsidRDefault="00EB32B2" w:rsidP="006A6411">
      <w:pPr>
        <w:numPr>
          <w:ilvl w:val="0"/>
          <w:numId w:val="16"/>
        </w:numPr>
        <w:ind w:left="0" w:right="67" w:hanging="365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asigurarea menținerii liniștii și ordinii publice în interiorul cinematografului;</w:t>
      </w:r>
    </w:p>
    <w:p w14:paraId="541F1762" w14:textId="77777777" w:rsidR="00B448F5" w:rsidRPr="007D7D91" w:rsidRDefault="00EB32B2" w:rsidP="006A6411">
      <w:pPr>
        <w:numPr>
          <w:ilvl w:val="0"/>
          <w:numId w:val="16"/>
        </w:numPr>
        <w:ind w:left="0" w:right="67" w:hanging="365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interzicerea fumatului, a accesului cu animale, cu cuțite, arme de foc sau alte arme în interiorul cinematografului;</w:t>
      </w:r>
    </w:p>
    <w:p w14:paraId="47D1002A" w14:textId="7EA63F78" w:rsidR="00B448F5" w:rsidRPr="007D7D91" w:rsidRDefault="00EB32B2" w:rsidP="006A6411">
      <w:pPr>
        <w:numPr>
          <w:ilvl w:val="0"/>
          <w:numId w:val="16"/>
        </w:numPr>
        <w:ind w:left="0" w:right="67" w:hanging="365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interzicerea accesului persoanelor în stare de ebrietate sau turbulente și evacuarea de îndată a persoanelor care perturbă </w:t>
      </w:r>
      <w:r w:rsidR="00E067B9" w:rsidRPr="007D7D91">
        <w:rPr>
          <w:color w:val="auto"/>
          <w:sz w:val="28"/>
          <w:szCs w:val="28"/>
          <w:lang w:val="ro-RO"/>
        </w:rPr>
        <w:t>desfășurarea evenimentelor</w:t>
      </w:r>
      <w:r w:rsidRPr="007D7D91">
        <w:rPr>
          <w:color w:val="auto"/>
          <w:sz w:val="28"/>
          <w:szCs w:val="28"/>
          <w:lang w:val="ro-RO"/>
        </w:rPr>
        <w:t>;</w:t>
      </w:r>
    </w:p>
    <w:p w14:paraId="380024DF" w14:textId="77777777" w:rsidR="00B448F5" w:rsidRPr="007D7D91" w:rsidRDefault="00EB32B2" w:rsidP="006A6411">
      <w:pPr>
        <w:numPr>
          <w:ilvl w:val="0"/>
          <w:numId w:val="16"/>
        </w:numPr>
        <w:ind w:left="0" w:right="67" w:hanging="365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preocuparea permanentă pentru eficientizarea activității cinematografului și efectuarea de propuneri de modernizare și valorificare a spațiilor aferente;</w:t>
      </w:r>
    </w:p>
    <w:p w14:paraId="78936224" w14:textId="77777777" w:rsidR="00B448F5" w:rsidRPr="007D7D91" w:rsidRDefault="00EB32B2" w:rsidP="006A6411">
      <w:pPr>
        <w:numPr>
          <w:ilvl w:val="0"/>
          <w:numId w:val="16"/>
        </w:numPr>
        <w:ind w:left="0" w:right="67" w:hanging="365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asigurarea pazei, securității și ordinii publice a cinematografului cu sprijinul poliției locale;</w:t>
      </w:r>
    </w:p>
    <w:p w14:paraId="4928E4D5" w14:textId="44690042" w:rsidR="00B448F5" w:rsidRDefault="00EB32B2" w:rsidP="006A6411">
      <w:pPr>
        <w:numPr>
          <w:ilvl w:val="0"/>
          <w:numId w:val="16"/>
        </w:numPr>
        <w:spacing w:after="714"/>
        <w:ind w:left="0" w:right="67" w:hanging="365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orice alte obligații cuprinse în actele normative în vigoare.</w:t>
      </w:r>
    </w:p>
    <w:p w14:paraId="0B3BAD7C" w14:textId="77777777" w:rsidR="00B77055" w:rsidRPr="007D7D91" w:rsidRDefault="00B77055" w:rsidP="00B77055">
      <w:pPr>
        <w:spacing w:after="714"/>
        <w:ind w:right="67"/>
        <w:rPr>
          <w:color w:val="auto"/>
          <w:sz w:val="28"/>
          <w:szCs w:val="28"/>
          <w:lang w:val="ro-RO"/>
        </w:rPr>
      </w:pPr>
    </w:p>
    <w:p w14:paraId="40DF8CA1" w14:textId="05325BFE" w:rsidR="00B448F5" w:rsidRPr="007D7D91" w:rsidRDefault="00EB32B2" w:rsidP="000E680D">
      <w:pPr>
        <w:spacing w:after="0" w:line="259" w:lineRule="auto"/>
        <w:ind w:right="1334" w:hanging="10"/>
        <w:jc w:val="center"/>
        <w:rPr>
          <w:b/>
          <w:bCs/>
          <w:color w:val="auto"/>
          <w:sz w:val="28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lastRenderedPageBreak/>
        <w:t>CAPITOLUL</w:t>
      </w:r>
      <w:r w:rsidR="00B77055">
        <w:rPr>
          <w:b/>
          <w:bCs/>
          <w:color w:val="auto"/>
          <w:sz w:val="32"/>
          <w:szCs w:val="24"/>
          <w:lang w:val="ro-RO"/>
        </w:rPr>
        <w:t xml:space="preserve"> </w:t>
      </w:r>
      <w:r w:rsidR="00AB3E5A">
        <w:rPr>
          <w:b/>
          <w:bCs/>
          <w:color w:val="auto"/>
          <w:sz w:val="32"/>
          <w:szCs w:val="24"/>
          <w:lang w:val="ro-RO"/>
        </w:rPr>
        <w:t>VII</w:t>
      </w:r>
    </w:p>
    <w:p w14:paraId="5B22E0BE" w14:textId="6B21F6E2" w:rsidR="00B448F5" w:rsidRDefault="00EB32B2" w:rsidP="000E680D">
      <w:pPr>
        <w:spacing w:after="212" w:line="259" w:lineRule="auto"/>
        <w:ind w:right="1296" w:hanging="10"/>
        <w:jc w:val="center"/>
        <w:rPr>
          <w:b/>
          <w:bCs/>
          <w:color w:val="auto"/>
          <w:sz w:val="32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t xml:space="preserve">RĂSPUNDERI </w:t>
      </w:r>
      <w:r w:rsidR="00B77055">
        <w:rPr>
          <w:b/>
          <w:bCs/>
          <w:color w:val="auto"/>
          <w:sz w:val="32"/>
          <w:szCs w:val="24"/>
          <w:lang w:val="ro-RO"/>
        </w:rPr>
        <w:t>Ș</w:t>
      </w:r>
      <w:r w:rsidRPr="007D7D91">
        <w:rPr>
          <w:b/>
          <w:bCs/>
          <w:color w:val="auto"/>
          <w:sz w:val="32"/>
          <w:szCs w:val="24"/>
          <w:lang w:val="ro-RO"/>
        </w:rPr>
        <w:t>I SANCȚIUNI</w:t>
      </w:r>
    </w:p>
    <w:p w14:paraId="110931E4" w14:textId="77777777" w:rsidR="00B77055" w:rsidRPr="007D7D91" w:rsidRDefault="00B77055" w:rsidP="000E680D">
      <w:pPr>
        <w:spacing w:after="212" w:line="259" w:lineRule="auto"/>
        <w:ind w:right="1296" w:hanging="10"/>
        <w:jc w:val="center"/>
        <w:rPr>
          <w:b/>
          <w:bCs/>
          <w:color w:val="auto"/>
          <w:sz w:val="28"/>
          <w:szCs w:val="24"/>
          <w:lang w:val="ro-RO"/>
        </w:rPr>
      </w:pPr>
    </w:p>
    <w:p w14:paraId="52A56684" w14:textId="7452CCF0" w:rsidR="002367F6" w:rsidRPr="00B77055" w:rsidRDefault="00EB32B2" w:rsidP="00B77055">
      <w:pPr>
        <w:spacing w:after="674"/>
        <w:ind w:left="14" w:right="370"/>
        <w:rPr>
          <w:color w:val="auto"/>
          <w:sz w:val="28"/>
          <w:szCs w:val="24"/>
          <w:lang w:val="ro-RO"/>
        </w:rPr>
      </w:pPr>
      <w:r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B77055"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1</w:t>
      </w:r>
      <w:r w:rsidR="00810010"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5</w:t>
      </w:r>
      <w:r w:rsidR="00B77055"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Pr="007D7D91">
        <w:rPr>
          <w:color w:val="auto"/>
          <w:sz w:val="28"/>
          <w:szCs w:val="24"/>
          <w:lang w:val="ro-RO"/>
        </w:rPr>
        <w:t xml:space="preserve"> - Nerespectarea prevederilor prezentului Regulament atrage răspunderea contravențională, civilă sau penală, după caz, potrivit prevederilor legale.</w:t>
      </w:r>
    </w:p>
    <w:p w14:paraId="095257A2" w14:textId="449AE43A" w:rsidR="00B448F5" w:rsidRPr="007D7D91" w:rsidRDefault="00EB32B2" w:rsidP="000E680D">
      <w:pPr>
        <w:spacing w:after="0" w:line="259" w:lineRule="auto"/>
        <w:ind w:left="90" w:right="1363" w:hanging="10"/>
        <w:jc w:val="center"/>
        <w:rPr>
          <w:b/>
          <w:bCs/>
          <w:color w:val="auto"/>
          <w:sz w:val="28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t xml:space="preserve">CAPITOLUL </w:t>
      </w:r>
      <w:r w:rsidR="00AB3E5A">
        <w:rPr>
          <w:b/>
          <w:bCs/>
          <w:color w:val="auto"/>
          <w:sz w:val="32"/>
          <w:szCs w:val="24"/>
          <w:lang w:val="ro-RO"/>
        </w:rPr>
        <w:t>VIII</w:t>
      </w:r>
    </w:p>
    <w:p w14:paraId="36F8976D" w14:textId="0AA48B1F" w:rsidR="00B448F5" w:rsidRDefault="00EB32B2" w:rsidP="000E680D">
      <w:pPr>
        <w:spacing w:after="239" w:line="259" w:lineRule="auto"/>
        <w:ind w:left="90" w:right="1382" w:hanging="10"/>
        <w:jc w:val="center"/>
        <w:rPr>
          <w:b/>
          <w:bCs/>
          <w:color w:val="auto"/>
          <w:sz w:val="32"/>
          <w:szCs w:val="24"/>
          <w:lang w:val="ro-RO"/>
        </w:rPr>
      </w:pPr>
      <w:r w:rsidRPr="007D7D91">
        <w:rPr>
          <w:b/>
          <w:bCs/>
          <w:color w:val="auto"/>
          <w:sz w:val="32"/>
          <w:szCs w:val="24"/>
          <w:lang w:val="ro-RO"/>
        </w:rPr>
        <w:t>DISPOZIȚII FINALE</w:t>
      </w:r>
    </w:p>
    <w:p w14:paraId="6579CCF2" w14:textId="77777777" w:rsidR="002367F6" w:rsidRPr="007D7D91" w:rsidRDefault="002367F6" w:rsidP="000E680D">
      <w:pPr>
        <w:spacing w:after="239" w:line="259" w:lineRule="auto"/>
        <w:ind w:left="90" w:right="1382" w:hanging="10"/>
        <w:jc w:val="center"/>
        <w:rPr>
          <w:b/>
          <w:bCs/>
          <w:color w:val="auto"/>
          <w:sz w:val="28"/>
          <w:szCs w:val="24"/>
          <w:lang w:val="ro-RO"/>
        </w:rPr>
      </w:pPr>
    </w:p>
    <w:p w14:paraId="79D60590" w14:textId="32F3F0A0" w:rsidR="00B448F5" w:rsidRPr="007D7D91" w:rsidRDefault="00EB32B2" w:rsidP="00810010">
      <w:pPr>
        <w:ind w:left="14" w:right="14"/>
        <w:rPr>
          <w:color w:val="auto"/>
          <w:sz w:val="28"/>
          <w:szCs w:val="24"/>
          <w:lang w:val="ro-RO"/>
        </w:rPr>
      </w:pPr>
      <w:r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Art.</w:t>
      </w:r>
      <w:r w:rsidR="00B77055"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 xml:space="preserve"> </w:t>
      </w:r>
      <w:r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18</w:t>
      </w:r>
      <w:r w:rsidR="00B77055" w:rsidRPr="00B77055">
        <w:rPr>
          <w:b/>
          <w:bCs/>
          <w:color w:val="auto"/>
          <w:sz w:val="28"/>
          <w:szCs w:val="24"/>
          <w:u w:val="single" w:color="000000"/>
          <w:lang w:val="ro-RO"/>
        </w:rPr>
        <w:t>.</w:t>
      </w:r>
      <w:r w:rsidRPr="00B77055">
        <w:rPr>
          <w:b/>
          <w:bCs/>
          <w:color w:val="auto"/>
          <w:sz w:val="28"/>
          <w:szCs w:val="24"/>
          <w:lang w:val="ro-RO"/>
        </w:rPr>
        <w:t xml:space="preserve"> (1)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B77055">
        <w:rPr>
          <w:color w:val="auto"/>
          <w:sz w:val="28"/>
          <w:szCs w:val="24"/>
          <w:lang w:val="ro-RO"/>
        </w:rPr>
        <w:t xml:space="preserve">- </w:t>
      </w:r>
      <w:r w:rsidRPr="007D7D91">
        <w:rPr>
          <w:color w:val="auto"/>
          <w:sz w:val="28"/>
          <w:szCs w:val="24"/>
          <w:lang w:val="ro-RO"/>
        </w:rPr>
        <w:t xml:space="preserve">Orice modificare sau completare a prezentului Regulament se poate face numai </w:t>
      </w:r>
      <w:r w:rsidR="00810010">
        <w:rPr>
          <w:color w:val="auto"/>
          <w:sz w:val="28"/>
          <w:szCs w:val="24"/>
          <w:lang w:val="ro-RO"/>
        </w:rPr>
        <w:t>prin hotărâre</w:t>
      </w:r>
      <w:r w:rsidRPr="007D7D91">
        <w:rPr>
          <w:color w:val="auto"/>
          <w:sz w:val="28"/>
          <w:szCs w:val="24"/>
          <w:lang w:val="ro-RO"/>
        </w:rPr>
        <w:t xml:space="preserve"> </w:t>
      </w:r>
      <w:r w:rsidR="007D7D91">
        <w:rPr>
          <w:color w:val="auto"/>
          <w:sz w:val="28"/>
          <w:szCs w:val="24"/>
          <w:lang w:val="ro-RO"/>
        </w:rPr>
        <w:t>a Consiliului Local</w:t>
      </w:r>
      <w:r w:rsidR="00810010">
        <w:rPr>
          <w:color w:val="auto"/>
          <w:sz w:val="28"/>
          <w:szCs w:val="24"/>
          <w:lang w:val="ro-RO"/>
        </w:rPr>
        <w:t xml:space="preserve"> al Municipiului Brad</w:t>
      </w:r>
      <w:r w:rsidRPr="007D7D91">
        <w:rPr>
          <w:color w:val="auto"/>
          <w:sz w:val="28"/>
          <w:szCs w:val="24"/>
          <w:lang w:val="ro-RO"/>
        </w:rPr>
        <w:t>.</w:t>
      </w:r>
    </w:p>
    <w:p w14:paraId="06123812" w14:textId="30B81A53" w:rsidR="00A01EA6" w:rsidRPr="007D7D91" w:rsidRDefault="00B77055" w:rsidP="00A01EA6">
      <w:pPr>
        <w:ind w:left="14" w:right="-42" w:firstLine="720"/>
        <w:rPr>
          <w:color w:val="auto"/>
          <w:sz w:val="28"/>
          <w:szCs w:val="24"/>
          <w:lang w:val="ro-RO"/>
        </w:rPr>
      </w:pPr>
      <w:r>
        <w:rPr>
          <w:color w:val="auto"/>
          <w:sz w:val="28"/>
          <w:szCs w:val="24"/>
          <w:lang w:val="ro-RO"/>
        </w:rPr>
        <w:t xml:space="preserve">    </w:t>
      </w:r>
      <w:r w:rsidR="00EB32B2" w:rsidRPr="00B77055">
        <w:rPr>
          <w:b/>
          <w:bCs/>
          <w:color w:val="auto"/>
          <w:sz w:val="28"/>
          <w:szCs w:val="24"/>
          <w:lang w:val="ro-RO"/>
        </w:rPr>
        <w:t>(2)</w:t>
      </w:r>
      <w:r w:rsidR="00EB32B2" w:rsidRPr="007D7D91">
        <w:rPr>
          <w:color w:val="auto"/>
          <w:sz w:val="28"/>
          <w:szCs w:val="24"/>
          <w:lang w:val="ro-RO"/>
        </w:rPr>
        <w:t xml:space="preserve"> </w:t>
      </w:r>
      <w:r>
        <w:rPr>
          <w:color w:val="auto"/>
          <w:sz w:val="28"/>
          <w:szCs w:val="24"/>
          <w:lang w:val="ro-RO"/>
        </w:rPr>
        <w:t xml:space="preserve">- </w:t>
      </w:r>
      <w:r w:rsidR="00EB32B2" w:rsidRPr="007D7D91">
        <w:rPr>
          <w:color w:val="auto"/>
          <w:sz w:val="28"/>
          <w:szCs w:val="24"/>
          <w:lang w:val="ro-RO"/>
        </w:rPr>
        <w:t>Prevederile prezentului regulament se completează cu prevederile legislației privind protecția mediului, P.S.I. și protecția muncii, cu cele referitoare la liniștea și ordinea public</w:t>
      </w:r>
      <w:r w:rsidR="007D7D91">
        <w:rPr>
          <w:color w:val="auto"/>
          <w:sz w:val="28"/>
          <w:szCs w:val="24"/>
          <w:lang w:val="ro-RO"/>
        </w:rPr>
        <w:t>ă</w:t>
      </w:r>
      <w:r w:rsidR="00EB32B2" w:rsidRPr="007D7D91">
        <w:rPr>
          <w:color w:val="auto"/>
          <w:sz w:val="28"/>
          <w:szCs w:val="24"/>
          <w:lang w:val="ro-RO"/>
        </w:rPr>
        <w:t>, cu dispozițiile O.G. nr. 7</w:t>
      </w:r>
      <w:r w:rsidR="00A01EA6" w:rsidRPr="007D7D91">
        <w:rPr>
          <w:color w:val="auto"/>
          <w:sz w:val="28"/>
          <w:szCs w:val="24"/>
          <w:lang w:val="ro-RO"/>
        </w:rPr>
        <w:t>1</w:t>
      </w:r>
      <w:r w:rsidR="00EB32B2" w:rsidRPr="007D7D91">
        <w:rPr>
          <w:color w:val="auto"/>
          <w:sz w:val="28"/>
          <w:szCs w:val="24"/>
          <w:lang w:val="ro-RO"/>
        </w:rPr>
        <w:t>/2002 privind organizarea și funcționarea serviciilor publice de administrare a domeniului public și privat de interes local, O.G. nr. 39/2005 privind cinematografia, cu modificările și completările ulterioare, Normele metodologice din 12 septembrie 2006 pentru aplicarea O.G. nr. 39/2005, cu modificările și completările ulterioare, O.U.G. nr. 118/2006 privind înființarea, organizarea și desfășurarea activității așezămintelor culturale, cu modificările și completările ulterioare</w:t>
      </w:r>
      <w:r>
        <w:rPr>
          <w:color w:val="auto"/>
          <w:sz w:val="28"/>
          <w:szCs w:val="24"/>
          <w:lang w:val="ro-RO"/>
        </w:rPr>
        <w:t>, ale O.G. nr. 2/2001 privind regimul juridic al contravențiilor</w:t>
      </w:r>
      <w:r w:rsidR="00EB32B2" w:rsidRPr="007D7D91">
        <w:rPr>
          <w:color w:val="auto"/>
          <w:sz w:val="28"/>
          <w:szCs w:val="24"/>
          <w:lang w:val="ro-RO"/>
        </w:rPr>
        <w:t xml:space="preserve"> și ale </w:t>
      </w:r>
      <w:r w:rsidR="00A01EA6" w:rsidRPr="007D7D91">
        <w:rPr>
          <w:color w:val="auto"/>
          <w:sz w:val="28"/>
          <w:szCs w:val="24"/>
          <w:lang w:val="ro-RO"/>
        </w:rPr>
        <w:t>O.U.G. nr. 57/2019 privind Codul administrativ</w:t>
      </w:r>
      <w:r w:rsidR="00EB32B2" w:rsidRPr="007D7D91">
        <w:rPr>
          <w:color w:val="auto"/>
          <w:sz w:val="28"/>
          <w:szCs w:val="24"/>
          <w:lang w:val="ro-RO"/>
        </w:rPr>
        <w:t>, cu modificările și completările ulterioare.</w:t>
      </w:r>
    </w:p>
    <w:p w14:paraId="4496FE95" w14:textId="46E7D5C6" w:rsidR="007C098C" w:rsidRPr="007D7D91" w:rsidRDefault="000E680D" w:rsidP="00B77055">
      <w:pPr>
        <w:spacing w:after="160" w:line="259" w:lineRule="auto"/>
        <w:ind w:right="0" w:firstLine="0"/>
        <w:jc w:val="right"/>
        <w:rPr>
          <w:b/>
          <w:bCs/>
          <w:color w:val="auto"/>
          <w:sz w:val="32"/>
          <w:szCs w:val="32"/>
          <w:lang w:val="ro-RO"/>
        </w:rPr>
      </w:pPr>
      <w:r w:rsidRPr="007D7D91">
        <w:rPr>
          <w:color w:val="auto"/>
          <w:sz w:val="28"/>
          <w:szCs w:val="24"/>
          <w:lang w:val="ro-RO"/>
        </w:rPr>
        <w:br w:type="page"/>
      </w:r>
      <w:r w:rsidR="00EB32B2" w:rsidRPr="007D7D91">
        <w:rPr>
          <w:b/>
          <w:bCs/>
          <w:color w:val="auto"/>
          <w:sz w:val="32"/>
          <w:szCs w:val="32"/>
          <w:lang w:val="ro-RO"/>
        </w:rPr>
        <w:lastRenderedPageBreak/>
        <w:t>A</w:t>
      </w:r>
      <w:r w:rsidR="00B77055">
        <w:rPr>
          <w:b/>
          <w:bCs/>
          <w:color w:val="auto"/>
          <w:sz w:val="32"/>
          <w:szCs w:val="32"/>
          <w:lang w:val="ro-RO"/>
        </w:rPr>
        <w:t>NEXA</w:t>
      </w:r>
      <w:r w:rsidR="00EB32B2" w:rsidRPr="007D7D91">
        <w:rPr>
          <w:b/>
          <w:bCs/>
          <w:color w:val="auto"/>
          <w:sz w:val="32"/>
          <w:szCs w:val="32"/>
          <w:lang w:val="ro-RO"/>
        </w:rPr>
        <w:t xml:space="preserve"> la Regulamentul de organizare și funcționare a</w:t>
      </w:r>
    </w:p>
    <w:p w14:paraId="7E468BFD" w14:textId="6EC988EE" w:rsidR="00B448F5" w:rsidRPr="007D7D91" w:rsidRDefault="00EB32B2" w:rsidP="00B77055">
      <w:pPr>
        <w:ind w:left="14" w:right="394" w:firstLine="0"/>
        <w:jc w:val="right"/>
        <w:rPr>
          <w:b/>
          <w:bCs/>
          <w:color w:val="auto"/>
          <w:sz w:val="32"/>
          <w:szCs w:val="32"/>
          <w:lang w:val="ro-RO"/>
        </w:rPr>
      </w:pPr>
      <w:r w:rsidRPr="007D7D91">
        <w:rPr>
          <w:b/>
          <w:bCs/>
          <w:color w:val="auto"/>
          <w:sz w:val="32"/>
          <w:szCs w:val="32"/>
          <w:lang w:val="ro-RO"/>
        </w:rPr>
        <w:t>Cinematografului „</w:t>
      </w:r>
      <w:r w:rsidR="0077404F" w:rsidRPr="007D7D91">
        <w:rPr>
          <w:b/>
          <w:bCs/>
          <w:color w:val="auto"/>
          <w:sz w:val="32"/>
          <w:szCs w:val="32"/>
          <w:lang w:val="ro-RO"/>
        </w:rPr>
        <w:t>Zarand</w:t>
      </w:r>
      <w:r w:rsidRPr="007D7D91">
        <w:rPr>
          <w:b/>
          <w:bCs/>
          <w:color w:val="auto"/>
          <w:sz w:val="32"/>
          <w:szCs w:val="32"/>
          <w:lang w:val="ro-RO"/>
        </w:rPr>
        <w:t xml:space="preserve">” din municipiul </w:t>
      </w:r>
      <w:r w:rsidR="0077404F" w:rsidRPr="007D7D91">
        <w:rPr>
          <w:b/>
          <w:bCs/>
          <w:color w:val="auto"/>
          <w:sz w:val="32"/>
          <w:szCs w:val="32"/>
          <w:lang w:val="ro-RO"/>
        </w:rPr>
        <w:t>Brad</w:t>
      </w:r>
    </w:p>
    <w:p w14:paraId="5BC6A58A" w14:textId="77777777" w:rsidR="007C098C" w:rsidRPr="007D7D91" w:rsidRDefault="007C098C" w:rsidP="000E680D">
      <w:pPr>
        <w:ind w:left="14" w:right="394" w:firstLine="720"/>
        <w:jc w:val="center"/>
        <w:rPr>
          <w:b/>
          <w:bCs/>
          <w:color w:val="auto"/>
          <w:sz w:val="32"/>
          <w:szCs w:val="32"/>
          <w:lang w:val="ro-RO"/>
        </w:rPr>
      </w:pPr>
    </w:p>
    <w:p w14:paraId="5B64867F" w14:textId="77777777" w:rsidR="000E680D" w:rsidRPr="00954A09" w:rsidRDefault="000E680D" w:rsidP="0004592C">
      <w:pPr>
        <w:spacing w:after="0" w:line="259" w:lineRule="auto"/>
        <w:ind w:right="0" w:firstLine="0"/>
        <w:jc w:val="left"/>
        <w:rPr>
          <w:color w:val="auto"/>
          <w:sz w:val="18"/>
          <w:szCs w:val="28"/>
          <w:lang w:val="ro-RO"/>
        </w:rPr>
      </w:pPr>
    </w:p>
    <w:p w14:paraId="7375727A" w14:textId="4CE07E92" w:rsidR="00B448F5" w:rsidRPr="007D7D91" w:rsidRDefault="00EB32B2" w:rsidP="000E680D">
      <w:pPr>
        <w:spacing w:after="0" w:line="259" w:lineRule="auto"/>
        <w:ind w:right="0"/>
        <w:jc w:val="left"/>
        <w:rPr>
          <w:b/>
          <w:bCs/>
          <w:color w:val="auto"/>
          <w:sz w:val="28"/>
          <w:szCs w:val="28"/>
          <w:lang w:val="ro-RO"/>
        </w:rPr>
      </w:pPr>
      <w:r w:rsidRPr="007D7D91">
        <w:rPr>
          <w:b/>
          <w:bCs/>
          <w:color w:val="auto"/>
          <w:sz w:val="28"/>
          <w:szCs w:val="28"/>
          <w:lang w:val="ro-RO"/>
        </w:rPr>
        <w:t>1</w:t>
      </w:r>
      <w:r w:rsidR="000E680D" w:rsidRPr="007D7D91">
        <w:rPr>
          <w:b/>
          <w:bCs/>
          <w:color w:val="auto"/>
          <w:sz w:val="28"/>
          <w:szCs w:val="28"/>
          <w:lang w:val="ro-RO"/>
        </w:rPr>
        <w:t>.</w:t>
      </w:r>
      <w:r w:rsidRPr="007D7D91">
        <w:rPr>
          <w:b/>
          <w:bCs/>
          <w:color w:val="auto"/>
          <w:sz w:val="28"/>
          <w:szCs w:val="28"/>
          <w:lang w:val="ro-RO"/>
        </w:rPr>
        <w:t xml:space="preserve"> PRE</w:t>
      </w:r>
      <w:r w:rsidR="000E680D" w:rsidRPr="007D7D91">
        <w:rPr>
          <w:b/>
          <w:bCs/>
          <w:color w:val="auto"/>
          <w:sz w:val="28"/>
          <w:szCs w:val="28"/>
          <w:lang w:val="ro-RO"/>
        </w:rPr>
        <w:t>Ț</w:t>
      </w:r>
      <w:r w:rsidRPr="007D7D91">
        <w:rPr>
          <w:b/>
          <w:bCs/>
          <w:color w:val="auto"/>
          <w:sz w:val="28"/>
          <w:szCs w:val="28"/>
          <w:lang w:val="ro-RO"/>
        </w:rPr>
        <w:t>UL BILETELOR</w:t>
      </w:r>
    </w:p>
    <w:tbl>
      <w:tblPr>
        <w:tblStyle w:val="TableGrid"/>
        <w:tblW w:w="9166" w:type="dxa"/>
        <w:tblInd w:w="195" w:type="dxa"/>
        <w:tblLook w:val="04A0" w:firstRow="1" w:lastRow="0" w:firstColumn="1" w:lastColumn="0" w:noHBand="0" w:noVBand="1"/>
      </w:tblPr>
      <w:tblGrid>
        <w:gridCol w:w="9460"/>
        <w:gridCol w:w="113"/>
      </w:tblGrid>
      <w:tr w:rsidR="007D7D91" w:rsidRPr="007D7D91" w14:paraId="01E45CA2" w14:textId="77777777" w:rsidTr="00F301AF">
        <w:trPr>
          <w:trHeight w:val="3909"/>
        </w:trPr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14:paraId="7BB59F0A" w14:textId="77777777" w:rsidR="00B448F5" w:rsidRPr="007D7D91" w:rsidRDefault="00B448F5">
            <w:pPr>
              <w:spacing w:after="0" w:line="259" w:lineRule="auto"/>
              <w:ind w:left="-1587" w:right="96" w:firstLine="0"/>
              <w:jc w:val="left"/>
              <w:rPr>
                <w:color w:val="auto"/>
                <w:sz w:val="28"/>
                <w:szCs w:val="28"/>
                <w:lang w:val="ro-RO"/>
              </w:rPr>
            </w:pPr>
          </w:p>
          <w:tbl>
            <w:tblPr>
              <w:tblStyle w:val="TableGrid"/>
              <w:tblW w:w="10292" w:type="dxa"/>
              <w:tblInd w:w="0" w:type="dxa"/>
              <w:tblCellMar>
                <w:top w:w="11" w:type="dxa"/>
                <w:left w:w="101" w:type="dxa"/>
              </w:tblCellMar>
              <w:tblLook w:val="04A0" w:firstRow="1" w:lastRow="0" w:firstColumn="1" w:lastColumn="0" w:noHBand="0" w:noVBand="1"/>
            </w:tblPr>
            <w:tblGrid>
              <w:gridCol w:w="2360"/>
              <w:gridCol w:w="1238"/>
              <w:gridCol w:w="1306"/>
              <w:gridCol w:w="1817"/>
              <w:gridCol w:w="1231"/>
              <w:gridCol w:w="1496"/>
              <w:gridCol w:w="844"/>
            </w:tblGrid>
            <w:tr w:rsidR="007D7D91" w:rsidRPr="007D7D91" w14:paraId="147701CB" w14:textId="1C9F6AAD" w:rsidTr="00450086">
              <w:trPr>
                <w:gridAfter w:val="1"/>
                <w:wAfter w:w="969" w:type="dxa"/>
                <w:trHeight w:val="1024"/>
              </w:trPr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A3320E" w14:textId="77777777" w:rsidR="003D17E7" w:rsidRPr="007D7D91" w:rsidRDefault="003D17E7">
                  <w:pPr>
                    <w:spacing w:after="160" w:line="259" w:lineRule="auto"/>
                    <w:ind w:right="0" w:firstLine="0"/>
                    <w:jc w:val="left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CEE175" w14:textId="4094354E" w:rsidR="003D17E7" w:rsidRPr="009B41FB" w:rsidRDefault="003D17E7" w:rsidP="00B35C96">
                  <w:pPr>
                    <w:spacing w:after="0" w:line="259" w:lineRule="auto"/>
                    <w:ind w:right="25" w:firstLine="0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>Filme în format digital (2D)</w:t>
                  </w:r>
                </w:p>
              </w:tc>
              <w:tc>
                <w:tcPr>
                  <w:tcW w:w="1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EB318C" w14:textId="212AC8E3" w:rsidR="003D17E7" w:rsidRPr="009B41FB" w:rsidRDefault="003D17E7" w:rsidP="00A332DC">
                  <w:pPr>
                    <w:spacing w:after="0" w:line="259" w:lineRule="auto"/>
                    <w:ind w:left="-38" w:right="80" w:firstLine="0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>Filme în format 3D, premieră sau block-buster</w:t>
                  </w:r>
                </w:p>
              </w:tc>
              <w:tc>
                <w:tcPr>
                  <w:tcW w:w="18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C0B794" w14:textId="48E98B41" w:rsidR="003D17E7" w:rsidRPr="009B41FB" w:rsidRDefault="003D17E7" w:rsidP="00B35C96">
                  <w:pPr>
                    <w:spacing w:after="0" w:line="259" w:lineRule="auto"/>
                    <w:ind w:left="-18" w:right="29" w:firstLine="0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>Spectacol de teatru sau eveniment cultural organizat de Primăria Brad</w:t>
                  </w:r>
                </w:p>
              </w:tc>
              <w:tc>
                <w:tcPr>
                  <w:tcW w:w="12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14134A" w14:textId="486FA0F9" w:rsidR="003D17E7" w:rsidRPr="009B41FB" w:rsidRDefault="003D17E7" w:rsidP="00B35C96">
                  <w:pPr>
                    <w:spacing w:after="0" w:line="259" w:lineRule="auto"/>
                    <w:ind w:left="-51" w:right="0" w:firstLine="0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>Spectacol de teatru pentru copii</w:t>
                  </w:r>
                </w:p>
              </w:tc>
              <w:tc>
                <w:tcPr>
                  <w:tcW w:w="1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CC2579" w14:textId="0E62DEE1" w:rsidR="003D17E7" w:rsidRPr="009B41FB" w:rsidRDefault="00B35C96" w:rsidP="00B35C96">
                  <w:pPr>
                    <w:spacing w:after="0" w:line="259" w:lineRule="auto"/>
                    <w:ind w:left="-53" w:right="78" w:firstLine="0"/>
                    <w:jc w:val="center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 xml:space="preserve">Spectacol organizat de un operator </w:t>
                  </w:r>
                  <w:r w:rsidR="001C1C63"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 xml:space="preserve">public sau </w:t>
                  </w: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>privat</w:t>
                  </w:r>
                </w:p>
              </w:tc>
            </w:tr>
            <w:tr w:rsidR="007D7D91" w:rsidRPr="007D7D91" w14:paraId="10F959C9" w14:textId="74C65664" w:rsidTr="00450086">
              <w:trPr>
                <w:gridAfter w:val="1"/>
                <w:wAfter w:w="969" w:type="dxa"/>
                <w:trHeight w:val="263"/>
              </w:trPr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CD83EC" w14:textId="77777777" w:rsidR="003D17E7" w:rsidRPr="009B41FB" w:rsidRDefault="003D17E7">
                  <w:pPr>
                    <w:spacing w:after="0" w:line="259" w:lineRule="auto"/>
                    <w:ind w:left="11" w:right="0" w:firstLine="0"/>
                    <w:jc w:val="left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>GENERAL</w:t>
                  </w:r>
                </w:p>
              </w:tc>
              <w:tc>
                <w:tcPr>
                  <w:tcW w:w="1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34D860" w14:textId="019AB9BB" w:rsidR="003D17E7" w:rsidRPr="009B41FB" w:rsidRDefault="003D17E7" w:rsidP="00B35C96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20</w:t>
                  </w:r>
                  <w:r w:rsidR="00A332DC"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 xml:space="preserve"> lei</w:t>
                  </w:r>
                </w:p>
              </w:tc>
              <w:tc>
                <w:tcPr>
                  <w:tcW w:w="1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42E7BE" w14:textId="168DE547" w:rsidR="003D17E7" w:rsidRPr="009B41FB" w:rsidRDefault="003D17E7" w:rsidP="00B35C96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30</w:t>
                  </w:r>
                  <w:r w:rsidR="00A332DC"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 xml:space="preserve"> lei*</w:t>
                  </w:r>
                </w:p>
              </w:tc>
              <w:tc>
                <w:tcPr>
                  <w:tcW w:w="18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052B3E" w14:textId="16E2F8E8" w:rsidR="003D17E7" w:rsidRPr="009B41FB" w:rsidRDefault="003D17E7" w:rsidP="00B35C96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20</w:t>
                  </w:r>
                  <w:r w:rsidR="00A332DC"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 xml:space="preserve"> lei</w:t>
                  </w:r>
                </w:p>
              </w:tc>
              <w:tc>
                <w:tcPr>
                  <w:tcW w:w="12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FDA2AA" w14:textId="63A550E2" w:rsidR="003D17E7" w:rsidRPr="009B41FB" w:rsidRDefault="003D17E7" w:rsidP="00B35C96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10</w:t>
                  </w:r>
                  <w:r w:rsidR="00A332DC"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 xml:space="preserve"> lei</w:t>
                  </w:r>
                </w:p>
              </w:tc>
              <w:tc>
                <w:tcPr>
                  <w:tcW w:w="1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ED2672" w14:textId="46113D3D" w:rsidR="003D17E7" w:rsidRPr="009B41FB" w:rsidRDefault="00B35C96" w:rsidP="00B35C96">
                  <w:pPr>
                    <w:spacing w:after="160" w:line="259" w:lineRule="auto"/>
                    <w:ind w:left="-53"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Preț stabilit de operator</w:t>
                  </w:r>
                </w:p>
              </w:tc>
            </w:tr>
            <w:tr w:rsidR="007D7D91" w:rsidRPr="007D7D91" w14:paraId="0A81C839" w14:textId="5FE8E7D0" w:rsidTr="00450086">
              <w:trPr>
                <w:gridAfter w:val="1"/>
                <w:wAfter w:w="969" w:type="dxa"/>
                <w:trHeight w:val="519"/>
              </w:trPr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B2BF9E" w14:textId="77777777" w:rsidR="00B35C96" w:rsidRPr="009B41FB" w:rsidRDefault="00B35C96" w:rsidP="00B35C96">
                  <w:pPr>
                    <w:spacing w:after="0" w:line="259" w:lineRule="auto"/>
                    <w:ind w:left="2" w:right="0" w:firstLine="0"/>
                    <w:jc w:val="left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>ELEVI</w:t>
                  </w:r>
                </w:p>
                <w:p w14:paraId="662B3743" w14:textId="26238E3F" w:rsidR="00B35C96" w:rsidRPr="009B41FB" w:rsidRDefault="00B35C96" w:rsidP="00B35C96">
                  <w:pPr>
                    <w:spacing w:after="0" w:line="259" w:lineRule="auto"/>
                    <w:ind w:left="2" w:right="0" w:firstLine="0"/>
                    <w:jc w:val="left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>STUDENȚI</w:t>
                  </w:r>
                </w:p>
                <w:p w14:paraId="37343059" w14:textId="77777777" w:rsidR="00B35C96" w:rsidRPr="009B41FB" w:rsidRDefault="00B35C96" w:rsidP="00B35C96">
                  <w:pPr>
                    <w:spacing w:after="0" w:line="259" w:lineRule="auto"/>
                    <w:ind w:left="7" w:right="0" w:firstLine="0"/>
                    <w:jc w:val="left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>PREȘCOLARI</w:t>
                  </w:r>
                </w:p>
                <w:p w14:paraId="22F3F91B" w14:textId="643A9A09" w:rsidR="00B35C96" w:rsidRPr="009B41FB" w:rsidRDefault="00B35C96" w:rsidP="00B35C96">
                  <w:pPr>
                    <w:spacing w:after="0" w:line="259" w:lineRule="auto"/>
                    <w:ind w:left="7" w:right="0" w:firstLine="0"/>
                    <w:jc w:val="left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>PENSIONARI</w:t>
                  </w:r>
                </w:p>
              </w:tc>
              <w:tc>
                <w:tcPr>
                  <w:tcW w:w="1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358A4C" w14:textId="0A2A97FD" w:rsidR="00B35C96" w:rsidRPr="009B41FB" w:rsidRDefault="00B35C96" w:rsidP="00B35C96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10</w:t>
                  </w:r>
                  <w:r w:rsidR="00A332DC"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 xml:space="preserve"> lei</w:t>
                  </w:r>
                </w:p>
              </w:tc>
              <w:tc>
                <w:tcPr>
                  <w:tcW w:w="1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2662A3" w14:textId="44ACE75E" w:rsidR="00B35C96" w:rsidRPr="009B41FB" w:rsidRDefault="00B35C96" w:rsidP="00B35C96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15</w:t>
                  </w:r>
                  <w:r w:rsidR="00A332DC"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 xml:space="preserve"> lei*</w:t>
                  </w:r>
                </w:p>
              </w:tc>
              <w:tc>
                <w:tcPr>
                  <w:tcW w:w="18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47B387" w14:textId="65F28AE9" w:rsidR="00B35C96" w:rsidRPr="009B41FB" w:rsidRDefault="00B35C96" w:rsidP="00B35C96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10</w:t>
                  </w:r>
                  <w:r w:rsidR="00A332DC"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 xml:space="preserve"> lei</w:t>
                  </w:r>
                </w:p>
              </w:tc>
              <w:tc>
                <w:tcPr>
                  <w:tcW w:w="12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1DBAEB" w14:textId="6626B358" w:rsidR="00B35C96" w:rsidRPr="009B41FB" w:rsidRDefault="00B35C96" w:rsidP="00B35C96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10</w:t>
                  </w:r>
                  <w:r w:rsidR="00A332DC"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 xml:space="preserve"> lei</w:t>
                  </w:r>
                </w:p>
              </w:tc>
              <w:tc>
                <w:tcPr>
                  <w:tcW w:w="1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11EEE8" w14:textId="2CEA6E21" w:rsidR="00B35C96" w:rsidRPr="009B41FB" w:rsidRDefault="00B35C96" w:rsidP="00B35C96">
                  <w:pPr>
                    <w:spacing w:after="160" w:line="259" w:lineRule="auto"/>
                    <w:ind w:left="-53"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Preț stabilit de operator</w:t>
                  </w:r>
                </w:p>
              </w:tc>
            </w:tr>
            <w:tr w:rsidR="004E558D" w:rsidRPr="007D7D91" w14:paraId="42AA9D4A" w14:textId="03F5D9E8" w:rsidTr="00450086">
              <w:trPr>
                <w:trHeight w:val="519"/>
              </w:trPr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F6DB1D" w14:textId="0AA2B688" w:rsidR="004E558D" w:rsidRPr="009B41FB" w:rsidRDefault="004E558D" w:rsidP="004E558D">
                  <w:pPr>
                    <w:spacing w:after="0" w:line="259" w:lineRule="auto"/>
                    <w:ind w:left="2" w:right="0" w:firstLine="0"/>
                    <w:jc w:val="left"/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b/>
                      <w:bCs/>
                      <w:color w:val="auto"/>
                      <w:sz w:val="28"/>
                      <w:szCs w:val="28"/>
                      <w:lang w:val="ro-RO"/>
                    </w:rPr>
                    <w:t>PERSOANE CU DIZABILITĂȚI</w:t>
                  </w: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**</w:t>
                  </w:r>
                </w:p>
              </w:tc>
              <w:tc>
                <w:tcPr>
                  <w:tcW w:w="1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40CF77" w14:textId="06430024" w:rsidR="004E558D" w:rsidRPr="009B41FB" w:rsidRDefault="004E558D" w:rsidP="004E558D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Conform legii</w:t>
                  </w:r>
                </w:p>
              </w:tc>
              <w:tc>
                <w:tcPr>
                  <w:tcW w:w="13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63B93C" w14:textId="49AA3DB4" w:rsidR="004E558D" w:rsidRPr="009B41FB" w:rsidRDefault="004E558D" w:rsidP="004E558D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Conform legii</w:t>
                  </w:r>
                </w:p>
              </w:tc>
              <w:tc>
                <w:tcPr>
                  <w:tcW w:w="18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C604B1" w14:textId="0D922AE7" w:rsidR="004E558D" w:rsidRPr="009B41FB" w:rsidRDefault="004E558D" w:rsidP="004E558D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Conform legii</w:t>
                  </w:r>
                </w:p>
              </w:tc>
              <w:tc>
                <w:tcPr>
                  <w:tcW w:w="12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AEE898" w14:textId="692B4EF2" w:rsidR="004E558D" w:rsidRPr="009B41FB" w:rsidRDefault="004E558D" w:rsidP="004E558D">
                  <w:pPr>
                    <w:spacing w:after="160" w:line="259" w:lineRule="auto"/>
                    <w:ind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Conform legii</w:t>
                  </w:r>
                </w:p>
              </w:tc>
              <w:tc>
                <w:tcPr>
                  <w:tcW w:w="1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1DF772" w14:textId="3335DA50" w:rsidR="004E558D" w:rsidRPr="009B41FB" w:rsidRDefault="004E558D" w:rsidP="004E558D">
                  <w:pPr>
                    <w:spacing w:after="160" w:line="259" w:lineRule="auto"/>
                    <w:ind w:left="-53" w:right="0" w:firstLine="0"/>
                    <w:jc w:val="center"/>
                    <w:rPr>
                      <w:color w:val="auto"/>
                      <w:sz w:val="28"/>
                      <w:szCs w:val="28"/>
                      <w:lang w:val="ro-RO"/>
                    </w:rPr>
                  </w:pPr>
                  <w:r w:rsidRPr="009B41FB">
                    <w:rPr>
                      <w:color w:val="auto"/>
                      <w:sz w:val="28"/>
                      <w:szCs w:val="28"/>
                      <w:lang w:val="ro-RO"/>
                    </w:rPr>
                    <w:t>Conform legii</w:t>
                  </w:r>
                </w:p>
              </w:tc>
              <w:tc>
                <w:tcPr>
                  <w:tcW w:w="969" w:type="dxa"/>
                </w:tcPr>
                <w:p w14:paraId="09B5414C" w14:textId="77777777" w:rsidR="004E558D" w:rsidRPr="007D7D91" w:rsidRDefault="004E558D" w:rsidP="004E558D">
                  <w:pPr>
                    <w:spacing w:after="160" w:line="259" w:lineRule="auto"/>
                    <w:ind w:right="0" w:firstLine="0"/>
                    <w:jc w:val="left"/>
                  </w:pPr>
                </w:p>
              </w:tc>
            </w:tr>
          </w:tbl>
          <w:p w14:paraId="2B234B93" w14:textId="77777777" w:rsidR="00B448F5" w:rsidRPr="007D7D91" w:rsidRDefault="00B448F5">
            <w:pPr>
              <w:spacing w:after="160" w:line="259" w:lineRule="auto"/>
              <w:ind w:right="0" w:firstLine="0"/>
              <w:jc w:val="left"/>
              <w:rPr>
                <w:color w:val="auto"/>
                <w:sz w:val="28"/>
                <w:szCs w:val="28"/>
                <w:lang w:val="ro-RO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</w:tcPr>
          <w:p w14:paraId="04170340" w14:textId="4851B943" w:rsidR="00B448F5" w:rsidRPr="007D7D91" w:rsidRDefault="00EB32B2">
            <w:pPr>
              <w:spacing w:after="0" w:line="259" w:lineRule="auto"/>
              <w:ind w:left="96" w:right="0" w:firstLine="0"/>
              <w:jc w:val="left"/>
              <w:rPr>
                <w:color w:val="auto"/>
                <w:sz w:val="28"/>
                <w:szCs w:val="28"/>
                <w:lang w:val="ro-RO"/>
              </w:rPr>
            </w:pPr>
            <w:r w:rsidRPr="007D7D91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68A9569D" wp14:editId="436CB534">
                  <wp:extent cx="18288" cy="24391"/>
                  <wp:effectExtent l="0" t="0" r="0" b="0"/>
                  <wp:docPr id="25916" name="Picture 25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6" name="Picture 259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500CD" w14:textId="77777777" w:rsidR="009B41FB" w:rsidRDefault="009B41FB" w:rsidP="001F6ACE">
      <w:pPr>
        <w:spacing w:after="0"/>
        <w:ind w:right="11" w:firstLine="0"/>
        <w:rPr>
          <w:color w:val="auto"/>
          <w:sz w:val="28"/>
          <w:szCs w:val="28"/>
          <w:lang w:val="ro-RO"/>
        </w:rPr>
      </w:pPr>
    </w:p>
    <w:p w14:paraId="30C2770A" w14:textId="79647D3A" w:rsidR="00B448F5" w:rsidRDefault="00EB32B2" w:rsidP="001F6ACE">
      <w:pPr>
        <w:spacing w:after="0"/>
        <w:ind w:right="11" w:firstLine="0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 xml:space="preserve">* </w:t>
      </w:r>
      <w:r w:rsidR="007C098C" w:rsidRPr="007D7D91">
        <w:rPr>
          <w:color w:val="auto"/>
          <w:sz w:val="28"/>
          <w:szCs w:val="28"/>
          <w:lang w:val="ro-RO"/>
        </w:rPr>
        <w:t>Prețul biletelor</w:t>
      </w:r>
      <w:r w:rsidRPr="007D7D91">
        <w:rPr>
          <w:color w:val="auto"/>
          <w:sz w:val="28"/>
          <w:szCs w:val="28"/>
          <w:lang w:val="ro-RO"/>
        </w:rPr>
        <w:t xml:space="preserve"> </w:t>
      </w:r>
      <w:r w:rsidR="000E680D" w:rsidRPr="007D7D91">
        <w:rPr>
          <w:color w:val="auto"/>
          <w:sz w:val="28"/>
          <w:szCs w:val="28"/>
          <w:lang w:val="ro-RO"/>
        </w:rPr>
        <w:t>nu include</w:t>
      </w:r>
      <w:r w:rsidRPr="007D7D91">
        <w:rPr>
          <w:color w:val="auto"/>
          <w:sz w:val="28"/>
          <w:szCs w:val="28"/>
          <w:lang w:val="ro-RO"/>
        </w:rPr>
        <w:t xml:space="preserve"> costul ochelarilor 3D, care după achiziționare pot fi păstrați și refolosiți.</w:t>
      </w:r>
    </w:p>
    <w:p w14:paraId="2C43EEC2" w14:textId="38C1ED26" w:rsidR="001C1C63" w:rsidRDefault="001C1C63" w:rsidP="001F6ACE">
      <w:pPr>
        <w:spacing w:after="0"/>
        <w:ind w:right="11" w:firstLine="0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** Persoanele cu dizabilități </w:t>
      </w:r>
      <w:r w:rsidR="002C6844">
        <w:rPr>
          <w:color w:val="auto"/>
          <w:sz w:val="28"/>
          <w:szCs w:val="28"/>
          <w:lang w:val="ro-RO"/>
        </w:rPr>
        <w:t xml:space="preserve">care se încadrează în gradele de handicap grav și accentuat, împreună cu însoțitorul acestora </w:t>
      </w:r>
      <w:r>
        <w:rPr>
          <w:color w:val="auto"/>
          <w:sz w:val="28"/>
          <w:szCs w:val="28"/>
          <w:lang w:val="ro-RO"/>
        </w:rPr>
        <w:t>beneficiază de gratuitate, conform legislației în vigoare.</w:t>
      </w:r>
    </w:p>
    <w:p w14:paraId="5621EDF9" w14:textId="6AE58037" w:rsidR="00954A09" w:rsidRDefault="004E558D" w:rsidP="001F6ACE">
      <w:pPr>
        <w:spacing w:after="0"/>
        <w:ind w:right="11" w:firstLine="0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>**Persoanele cu dizabilități care se încadrează în gradele de handicap ușor și mediu, beneficiază de reducerea corespunzătoare categoriei „elevi, studenți, preșcolari, pensionari”, conform legii.</w:t>
      </w:r>
    </w:p>
    <w:p w14:paraId="608919CB" w14:textId="77777777" w:rsidR="00450086" w:rsidRPr="0004592C" w:rsidRDefault="00450086" w:rsidP="001F6ACE">
      <w:pPr>
        <w:spacing w:after="0"/>
        <w:ind w:right="11" w:firstLine="0"/>
        <w:rPr>
          <w:color w:val="auto"/>
          <w:sz w:val="28"/>
          <w:szCs w:val="28"/>
          <w:lang w:val="ro-RO"/>
        </w:rPr>
      </w:pPr>
    </w:p>
    <w:p w14:paraId="144241BC" w14:textId="699C6D25" w:rsidR="000E680D" w:rsidRDefault="00EB32B2" w:rsidP="00954A09">
      <w:pPr>
        <w:spacing w:after="0" w:line="259" w:lineRule="auto"/>
        <w:ind w:right="0"/>
        <w:jc w:val="left"/>
        <w:rPr>
          <w:b/>
          <w:bCs/>
          <w:color w:val="auto"/>
          <w:sz w:val="28"/>
          <w:szCs w:val="28"/>
          <w:lang w:val="ro-RO"/>
        </w:rPr>
      </w:pPr>
      <w:r w:rsidRPr="007D7D91">
        <w:rPr>
          <w:b/>
          <w:bCs/>
          <w:color w:val="auto"/>
          <w:sz w:val="28"/>
          <w:szCs w:val="28"/>
          <w:lang w:val="ro-RO"/>
        </w:rPr>
        <w:t>2</w:t>
      </w:r>
      <w:r w:rsidR="000E680D" w:rsidRPr="007D7D91">
        <w:rPr>
          <w:b/>
          <w:bCs/>
          <w:color w:val="auto"/>
          <w:sz w:val="28"/>
          <w:szCs w:val="28"/>
          <w:lang w:val="ro-RO"/>
        </w:rPr>
        <w:t>.</w:t>
      </w:r>
      <w:r w:rsidRPr="007D7D91">
        <w:rPr>
          <w:b/>
          <w:bCs/>
          <w:color w:val="auto"/>
          <w:sz w:val="28"/>
          <w:szCs w:val="28"/>
          <w:lang w:val="ro-RO"/>
        </w:rPr>
        <w:t xml:space="preserve"> PRE</w:t>
      </w:r>
      <w:r w:rsidR="000E680D" w:rsidRPr="007D7D91">
        <w:rPr>
          <w:b/>
          <w:bCs/>
          <w:color w:val="auto"/>
          <w:sz w:val="28"/>
          <w:szCs w:val="28"/>
          <w:lang w:val="ro-RO"/>
        </w:rPr>
        <w:t>Ț</w:t>
      </w:r>
      <w:r w:rsidRPr="007D7D91">
        <w:rPr>
          <w:b/>
          <w:bCs/>
          <w:color w:val="auto"/>
          <w:sz w:val="28"/>
          <w:szCs w:val="28"/>
          <w:lang w:val="ro-RO"/>
        </w:rPr>
        <w:t xml:space="preserve">URI PENTRU ÎNCHIRIEREA </w:t>
      </w:r>
      <w:r w:rsidR="00A4044E">
        <w:rPr>
          <w:b/>
          <w:bCs/>
          <w:color w:val="auto"/>
          <w:sz w:val="28"/>
          <w:szCs w:val="28"/>
          <w:lang w:val="ro-RO"/>
        </w:rPr>
        <w:t>SPAȚIILOR</w:t>
      </w:r>
      <w:r w:rsidR="005E1F19">
        <w:rPr>
          <w:b/>
          <w:bCs/>
          <w:color w:val="auto"/>
          <w:sz w:val="28"/>
          <w:szCs w:val="28"/>
          <w:lang w:val="ro-RO"/>
        </w:rPr>
        <w:t>*</w:t>
      </w:r>
    </w:p>
    <w:p w14:paraId="311418E2" w14:textId="77777777" w:rsidR="009B41FB" w:rsidRPr="00954A09" w:rsidRDefault="009B41FB" w:rsidP="00954A09">
      <w:pPr>
        <w:spacing w:after="0" w:line="259" w:lineRule="auto"/>
        <w:ind w:right="0"/>
        <w:jc w:val="left"/>
        <w:rPr>
          <w:b/>
          <w:bCs/>
          <w:color w:val="auto"/>
          <w:sz w:val="28"/>
          <w:szCs w:val="28"/>
          <w:lang w:val="ro-RO"/>
        </w:rPr>
      </w:pPr>
    </w:p>
    <w:tbl>
      <w:tblPr>
        <w:tblStyle w:val="TableGrid"/>
        <w:tblW w:w="9601" w:type="dxa"/>
        <w:tblInd w:w="161" w:type="dxa"/>
        <w:tblCellMar>
          <w:top w:w="45" w:type="dxa"/>
          <w:left w:w="103" w:type="dxa"/>
        </w:tblCellMar>
        <w:tblLook w:val="04A0" w:firstRow="1" w:lastRow="0" w:firstColumn="1" w:lastColumn="0" w:noHBand="0" w:noVBand="1"/>
      </w:tblPr>
      <w:tblGrid>
        <w:gridCol w:w="2407"/>
        <w:gridCol w:w="2257"/>
        <w:gridCol w:w="2680"/>
        <w:gridCol w:w="2257"/>
      </w:tblGrid>
      <w:tr w:rsidR="0004592C" w:rsidRPr="007D7D91" w14:paraId="258CEF2D" w14:textId="4625032C" w:rsidTr="0004592C">
        <w:trPr>
          <w:trHeight w:val="28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330C1" w14:textId="17EAB34B" w:rsidR="0004592C" w:rsidRPr="009B41FB" w:rsidRDefault="0004592C" w:rsidP="00A4044E">
            <w:pPr>
              <w:spacing w:after="0" w:line="259" w:lineRule="auto"/>
              <w:ind w:left="10" w:right="0" w:firstLine="0"/>
              <w:jc w:val="left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  <w:r w:rsidRPr="009B41FB">
              <w:rPr>
                <w:b/>
                <w:bCs/>
                <w:color w:val="auto"/>
                <w:sz w:val="28"/>
                <w:szCs w:val="28"/>
                <w:lang w:val="ro-RO"/>
              </w:rPr>
              <w:t>Denumirea spațiului închiriat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23CFE" w14:textId="27DC4B41" w:rsidR="0004592C" w:rsidRPr="009B41FB" w:rsidRDefault="0004592C">
            <w:pPr>
              <w:spacing w:after="0" w:line="259" w:lineRule="auto"/>
              <w:ind w:left="19" w:right="0" w:firstLine="0"/>
              <w:jc w:val="left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  <w:r w:rsidRPr="009B41FB">
              <w:rPr>
                <w:b/>
                <w:bCs/>
                <w:color w:val="auto"/>
                <w:sz w:val="28"/>
                <w:szCs w:val="28"/>
                <w:lang w:val="ro-RO"/>
              </w:rPr>
              <w:t xml:space="preserve">Tarif iarnă </w:t>
            </w:r>
            <w:r w:rsidRPr="009B41FB">
              <w:rPr>
                <w:b/>
                <w:bCs/>
                <w:color w:val="auto"/>
                <w:sz w:val="28"/>
                <w:szCs w:val="28"/>
                <w:lang w:val="ro-RO"/>
              </w:rPr>
              <w:br/>
              <w:t>(1 noiembrie – 31 martie)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F3657" w14:textId="77777777" w:rsidR="0004592C" w:rsidRPr="009B41FB" w:rsidRDefault="0004592C">
            <w:pPr>
              <w:spacing w:after="0" w:line="259" w:lineRule="auto"/>
              <w:ind w:left="10" w:right="0" w:firstLine="0"/>
              <w:jc w:val="left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  <w:r w:rsidRPr="009B41FB">
              <w:rPr>
                <w:b/>
                <w:bCs/>
                <w:color w:val="auto"/>
                <w:sz w:val="28"/>
                <w:szCs w:val="28"/>
                <w:lang w:val="ro-RO"/>
              </w:rPr>
              <w:t>Tarif vară</w:t>
            </w:r>
          </w:p>
          <w:p w14:paraId="2B2AD728" w14:textId="1AE86E59" w:rsidR="0004592C" w:rsidRPr="009B41FB" w:rsidRDefault="0004592C">
            <w:pPr>
              <w:spacing w:after="0" w:line="259" w:lineRule="auto"/>
              <w:ind w:left="10" w:right="0" w:firstLine="0"/>
              <w:jc w:val="left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  <w:r w:rsidRPr="009B41FB">
              <w:rPr>
                <w:b/>
                <w:bCs/>
                <w:color w:val="auto"/>
                <w:sz w:val="28"/>
                <w:szCs w:val="28"/>
                <w:lang w:val="ro-RO"/>
              </w:rPr>
              <w:t>(1 aprilie – 31 octombrie)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78933" w14:textId="5B8E9C8F" w:rsidR="0004592C" w:rsidRPr="009B41FB" w:rsidRDefault="0004592C">
            <w:pPr>
              <w:spacing w:after="0" w:line="259" w:lineRule="auto"/>
              <w:ind w:left="10" w:right="0" w:firstLine="0"/>
              <w:jc w:val="left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  <w:r w:rsidRPr="009B41FB">
              <w:rPr>
                <w:b/>
                <w:bCs/>
                <w:color w:val="auto"/>
                <w:sz w:val="28"/>
                <w:szCs w:val="28"/>
                <w:lang w:val="ro-RO"/>
              </w:rPr>
              <w:t xml:space="preserve">Tarif montare </w:t>
            </w:r>
            <w:r w:rsidR="001F6ACE" w:rsidRPr="009B41FB">
              <w:rPr>
                <w:b/>
                <w:bCs/>
                <w:color w:val="auto"/>
                <w:sz w:val="28"/>
                <w:szCs w:val="28"/>
                <w:lang w:val="ro-RO"/>
              </w:rPr>
              <w:t xml:space="preserve">/ demontare </w:t>
            </w:r>
            <w:r w:rsidRPr="009B41FB">
              <w:rPr>
                <w:b/>
                <w:bCs/>
                <w:color w:val="auto"/>
                <w:sz w:val="28"/>
                <w:szCs w:val="28"/>
                <w:lang w:val="ro-RO"/>
              </w:rPr>
              <w:t>echipamente</w:t>
            </w:r>
          </w:p>
        </w:tc>
      </w:tr>
      <w:tr w:rsidR="0004592C" w:rsidRPr="007D7D91" w14:paraId="56C66532" w14:textId="775737AD" w:rsidTr="0004592C">
        <w:trPr>
          <w:trHeight w:val="557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10297" w14:textId="77777777" w:rsidR="0004592C" w:rsidRPr="007D7D91" w:rsidRDefault="0004592C">
            <w:pPr>
              <w:spacing w:after="0" w:line="259" w:lineRule="auto"/>
              <w:ind w:left="144" w:right="0" w:hanging="130"/>
              <w:jc w:val="left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  <w:r w:rsidRPr="007D7D91">
              <w:rPr>
                <w:b/>
                <w:bCs/>
                <w:color w:val="auto"/>
                <w:sz w:val="28"/>
                <w:szCs w:val="28"/>
                <w:lang w:val="ro-RO"/>
              </w:rPr>
              <w:t>Sala Zarand</w:t>
            </w:r>
          </w:p>
          <w:p w14:paraId="3664F4C6" w14:textId="68FD3CF6" w:rsidR="0004592C" w:rsidRPr="001F6ACE" w:rsidRDefault="0004592C">
            <w:pPr>
              <w:spacing w:after="0" w:line="259" w:lineRule="auto"/>
              <w:ind w:left="144" w:right="0" w:hanging="130"/>
              <w:jc w:val="left"/>
              <w:rPr>
                <w:color w:val="auto"/>
                <w:szCs w:val="28"/>
                <w:lang w:val="ro-RO"/>
              </w:rPr>
            </w:pPr>
            <w:r w:rsidRPr="001F6ACE">
              <w:rPr>
                <w:color w:val="auto"/>
                <w:szCs w:val="28"/>
                <w:lang w:val="ro-RO"/>
              </w:rPr>
              <w:t>Capacitate: 39</w:t>
            </w:r>
            <w:r w:rsidR="001D4079">
              <w:rPr>
                <w:color w:val="auto"/>
                <w:szCs w:val="28"/>
                <w:lang w:val="ro-RO"/>
              </w:rPr>
              <w:t>4</w:t>
            </w:r>
            <w:r w:rsidRPr="001F6ACE">
              <w:rPr>
                <w:color w:val="auto"/>
                <w:szCs w:val="28"/>
                <w:lang w:val="ro-RO"/>
              </w:rPr>
              <w:t xml:space="preserve"> locuri</w:t>
            </w:r>
          </w:p>
          <w:p w14:paraId="30A69B96" w14:textId="6F4B91DE" w:rsidR="0004592C" w:rsidRPr="007D7D91" w:rsidRDefault="0004592C">
            <w:pPr>
              <w:spacing w:after="0" w:line="259" w:lineRule="auto"/>
              <w:ind w:left="144" w:right="0" w:hanging="130"/>
              <w:jc w:val="left"/>
              <w:rPr>
                <w:color w:val="auto"/>
                <w:sz w:val="28"/>
                <w:szCs w:val="28"/>
                <w:lang w:val="ro-RO"/>
              </w:rPr>
            </w:pPr>
            <w:r w:rsidRPr="001F6ACE">
              <w:rPr>
                <w:color w:val="auto"/>
                <w:szCs w:val="28"/>
                <w:lang w:val="ro-RO"/>
              </w:rPr>
              <w:t>(308 parter și 8</w:t>
            </w:r>
            <w:r w:rsidR="001D4079">
              <w:rPr>
                <w:color w:val="auto"/>
                <w:szCs w:val="28"/>
                <w:lang w:val="ro-RO"/>
              </w:rPr>
              <w:t xml:space="preserve">6 </w:t>
            </w:r>
            <w:r w:rsidRPr="001F6ACE">
              <w:rPr>
                <w:color w:val="auto"/>
                <w:szCs w:val="28"/>
                <w:lang w:val="ro-RO"/>
              </w:rPr>
              <w:t>balcon)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BA91B" w14:textId="6B0B53EA" w:rsidR="0004592C" w:rsidRPr="007D7D91" w:rsidRDefault="0004592C" w:rsidP="009B41FB">
            <w:pPr>
              <w:spacing w:after="0" w:line="259" w:lineRule="auto"/>
              <w:ind w:left="14" w:right="0" w:firstLine="0"/>
              <w:jc w:val="center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>1</w:t>
            </w:r>
            <w:r w:rsidR="009B41FB">
              <w:rPr>
                <w:color w:val="auto"/>
                <w:sz w:val="28"/>
                <w:szCs w:val="28"/>
                <w:lang w:val="ro-RO"/>
              </w:rPr>
              <w:t>.</w:t>
            </w:r>
            <w:r>
              <w:rPr>
                <w:color w:val="auto"/>
                <w:sz w:val="28"/>
                <w:szCs w:val="28"/>
                <w:lang w:val="ro-RO"/>
              </w:rPr>
              <w:t>2</w:t>
            </w:r>
            <w:r w:rsidRPr="007D7D91">
              <w:rPr>
                <w:color w:val="auto"/>
                <w:sz w:val="28"/>
                <w:szCs w:val="28"/>
                <w:lang w:val="ro-RO"/>
              </w:rPr>
              <w:t>00 lei / oră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31B99" w14:textId="2C9F3298" w:rsidR="0004592C" w:rsidRPr="007D7D91" w:rsidRDefault="0004592C" w:rsidP="009B41FB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>1</w:t>
            </w:r>
            <w:r w:rsidR="009B41FB">
              <w:rPr>
                <w:color w:val="auto"/>
                <w:sz w:val="28"/>
                <w:szCs w:val="28"/>
                <w:lang w:val="ro-RO"/>
              </w:rPr>
              <w:t>.</w:t>
            </w:r>
            <w:r>
              <w:rPr>
                <w:color w:val="auto"/>
                <w:sz w:val="28"/>
                <w:szCs w:val="28"/>
                <w:lang w:val="ro-RO"/>
              </w:rPr>
              <w:t>0</w:t>
            </w:r>
            <w:r w:rsidRPr="007D7D91">
              <w:rPr>
                <w:color w:val="auto"/>
                <w:sz w:val="28"/>
                <w:szCs w:val="28"/>
                <w:lang w:val="ro-RO"/>
              </w:rPr>
              <w:t>00 lei / oră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FD2FE" w14:textId="2C800675" w:rsidR="0004592C" w:rsidRDefault="001F6ACE" w:rsidP="009B41FB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>300 lei / oră</w:t>
            </w:r>
          </w:p>
        </w:tc>
      </w:tr>
      <w:tr w:rsidR="0004592C" w:rsidRPr="007D7D91" w14:paraId="7F506781" w14:textId="5C4E50E2" w:rsidTr="0004592C">
        <w:trPr>
          <w:trHeight w:val="557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F0463" w14:textId="1A9E4843" w:rsidR="0004592C" w:rsidRPr="00A4044E" w:rsidRDefault="0004592C" w:rsidP="00A4044E">
            <w:pPr>
              <w:spacing w:after="0" w:line="259" w:lineRule="auto"/>
              <w:ind w:right="0" w:firstLine="0"/>
              <w:jc w:val="left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  <w:r w:rsidRPr="007D7D91">
              <w:rPr>
                <w:b/>
                <w:bCs/>
                <w:color w:val="auto"/>
                <w:sz w:val="28"/>
                <w:szCs w:val="28"/>
                <w:lang w:val="ro-RO"/>
              </w:rPr>
              <w:lastRenderedPageBreak/>
              <w:t>Terasa Culturală Zarand</w:t>
            </w:r>
            <w:r>
              <w:rPr>
                <w:b/>
                <w:bCs/>
                <w:color w:val="auto"/>
                <w:sz w:val="28"/>
                <w:szCs w:val="28"/>
                <w:lang w:val="ro-RO"/>
              </w:rPr>
              <w:t>**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84A2B" w14:textId="1748E771" w:rsidR="0004592C" w:rsidRPr="007D7D91" w:rsidRDefault="0004592C">
            <w:pPr>
              <w:spacing w:after="0" w:line="259" w:lineRule="auto"/>
              <w:ind w:left="14" w:right="0" w:firstLine="0"/>
              <w:jc w:val="left"/>
              <w:rPr>
                <w:color w:val="auto"/>
                <w:sz w:val="28"/>
                <w:szCs w:val="28"/>
                <w:lang w:val="ro-RO"/>
              </w:rPr>
            </w:pPr>
            <w:r w:rsidRPr="007D7D91">
              <w:rPr>
                <w:color w:val="auto"/>
                <w:sz w:val="28"/>
                <w:szCs w:val="28"/>
                <w:lang w:val="ro-RO"/>
              </w:rPr>
              <w:t>Nu se închiriază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2255E" w14:textId="3DF51390" w:rsidR="0004592C" w:rsidRPr="007D7D91" w:rsidRDefault="0004592C" w:rsidP="009B41FB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8"/>
                <w:szCs w:val="28"/>
                <w:lang w:val="ro-RO"/>
              </w:rPr>
            </w:pPr>
            <w:r w:rsidRPr="007D7D91">
              <w:rPr>
                <w:color w:val="auto"/>
                <w:sz w:val="28"/>
                <w:szCs w:val="28"/>
                <w:lang w:val="ro-RO"/>
              </w:rPr>
              <w:t>200 lei / oră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1DC8C" w14:textId="6C5C4516" w:rsidR="0004592C" w:rsidRPr="007D7D91" w:rsidRDefault="001F6ACE" w:rsidP="009B41FB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>5</w:t>
            </w:r>
            <w:r w:rsidRPr="007D7D91">
              <w:rPr>
                <w:color w:val="auto"/>
                <w:sz w:val="28"/>
                <w:szCs w:val="28"/>
                <w:lang w:val="ro-RO"/>
              </w:rPr>
              <w:t>0 lei / oră</w:t>
            </w:r>
          </w:p>
        </w:tc>
      </w:tr>
    </w:tbl>
    <w:p w14:paraId="473C2F0A" w14:textId="77777777" w:rsidR="009B41FB" w:rsidRDefault="009B41FB" w:rsidP="007C098C">
      <w:pPr>
        <w:spacing w:after="0" w:line="259" w:lineRule="auto"/>
        <w:ind w:right="0" w:firstLine="0"/>
        <w:jc w:val="left"/>
        <w:rPr>
          <w:color w:val="auto"/>
          <w:sz w:val="28"/>
          <w:szCs w:val="28"/>
          <w:lang w:val="ro-RO"/>
        </w:rPr>
      </w:pPr>
    </w:p>
    <w:p w14:paraId="0864CAC0" w14:textId="258DAD40" w:rsidR="0077404F" w:rsidRDefault="007C098C" w:rsidP="007C098C">
      <w:pPr>
        <w:spacing w:after="0" w:line="259" w:lineRule="auto"/>
        <w:ind w:right="0" w:firstLine="0"/>
        <w:jc w:val="left"/>
        <w:rPr>
          <w:color w:val="auto"/>
          <w:sz w:val="28"/>
          <w:szCs w:val="28"/>
          <w:lang w:val="ro-RO"/>
        </w:rPr>
      </w:pPr>
      <w:r w:rsidRPr="007D7D91">
        <w:rPr>
          <w:color w:val="auto"/>
          <w:sz w:val="28"/>
          <w:szCs w:val="28"/>
          <w:lang w:val="ro-RO"/>
        </w:rPr>
        <w:t>* Sala Zarand</w:t>
      </w:r>
      <w:r w:rsidR="00FB4FB9" w:rsidRPr="007D7D91">
        <w:rPr>
          <w:color w:val="auto"/>
          <w:sz w:val="28"/>
          <w:szCs w:val="28"/>
          <w:lang w:val="ro-RO"/>
        </w:rPr>
        <w:t xml:space="preserve"> și Terasa Culturală Zarand</w:t>
      </w:r>
      <w:r w:rsidRPr="007D7D91">
        <w:rPr>
          <w:color w:val="auto"/>
          <w:sz w:val="28"/>
          <w:szCs w:val="28"/>
          <w:lang w:val="ro-RO"/>
        </w:rPr>
        <w:t xml:space="preserve"> se po</w:t>
      </w:r>
      <w:r w:rsidR="00FB4FB9" w:rsidRPr="007D7D91">
        <w:rPr>
          <w:color w:val="auto"/>
          <w:sz w:val="28"/>
          <w:szCs w:val="28"/>
          <w:lang w:val="ro-RO"/>
        </w:rPr>
        <w:t xml:space="preserve">t </w:t>
      </w:r>
      <w:r w:rsidRPr="007D7D91">
        <w:rPr>
          <w:color w:val="auto"/>
          <w:sz w:val="28"/>
          <w:szCs w:val="28"/>
          <w:lang w:val="ro-RO"/>
        </w:rPr>
        <w:t xml:space="preserve">închiria pentru o durată de minimum </w:t>
      </w:r>
      <w:r w:rsidR="0004592C">
        <w:rPr>
          <w:color w:val="auto"/>
          <w:sz w:val="28"/>
          <w:szCs w:val="28"/>
          <w:lang w:val="ro-RO"/>
        </w:rPr>
        <w:t>2</w:t>
      </w:r>
      <w:r w:rsidRPr="007D7D91">
        <w:rPr>
          <w:color w:val="auto"/>
          <w:sz w:val="28"/>
          <w:szCs w:val="28"/>
          <w:lang w:val="ro-RO"/>
        </w:rPr>
        <w:t xml:space="preserve"> ore și maximum </w:t>
      </w:r>
      <w:r w:rsidR="005E1F19">
        <w:rPr>
          <w:color w:val="auto"/>
          <w:sz w:val="28"/>
          <w:szCs w:val="28"/>
          <w:lang w:val="ro-RO"/>
        </w:rPr>
        <w:t>8</w:t>
      </w:r>
      <w:r w:rsidRPr="007D7D91">
        <w:rPr>
          <w:color w:val="auto"/>
          <w:sz w:val="28"/>
          <w:szCs w:val="28"/>
          <w:lang w:val="ro-RO"/>
        </w:rPr>
        <w:t xml:space="preserve"> de ore</w:t>
      </w:r>
      <w:r w:rsidR="005E1F19">
        <w:rPr>
          <w:color w:val="auto"/>
          <w:sz w:val="28"/>
          <w:szCs w:val="28"/>
          <w:lang w:val="ro-RO"/>
        </w:rPr>
        <w:t xml:space="preserve"> pe zi</w:t>
      </w:r>
      <w:r w:rsidRPr="007D7D91">
        <w:rPr>
          <w:color w:val="auto"/>
          <w:sz w:val="28"/>
          <w:szCs w:val="28"/>
          <w:lang w:val="ro-RO"/>
        </w:rPr>
        <w:t>.</w:t>
      </w:r>
    </w:p>
    <w:p w14:paraId="0E4D65D8" w14:textId="43F3CB5A" w:rsidR="00A4044E" w:rsidRPr="007D7D91" w:rsidRDefault="00A4044E" w:rsidP="007C098C">
      <w:pPr>
        <w:spacing w:after="0" w:line="259" w:lineRule="auto"/>
        <w:ind w:right="0" w:firstLine="0"/>
        <w:jc w:val="left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>** Terasa Culturală Zarand se poate închiria ocazional, doar dacă nu este închiriată conform art. 12</w:t>
      </w:r>
      <w:r w:rsidR="005E1F19">
        <w:rPr>
          <w:color w:val="auto"/>
          <w:sz w:val="28"/>
          <w:szCs w:val="28"/>
          <w:lang w:val="ro-RO"/>
        </w:rPr>
        <w:t xml:space="preserve"> din prezentul Regulament.</w:t>
      </w:r>
    </w:p>
    <w:sectPr w:rsidR="00A4044E" w:rsidRPr="007D7D91" w:rsidSect="006172D6">
      <w:footerReference w:type="even" r:id="rId14"/>
      <w:footerReference w:type="default" r:id="rId15"/>
      <w:footerReference w:type="first" r:id="rId16"/>
      <w:pgSz w:w="11904" w:h="16834"/>
      <w:pgMar w:top="856" w:right="744" w:bottom="951" w:left="1392" w:header="720" w:footer="1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651F" w14:textId="77777777" w:rsidR="00983FF5" w:rsidRDefault="00983FF5">
      <w:pPr>
        <w:spacing w:after="0" w:line="240" w:lineRule="auto"/>
      </w:pPr>
      <w:r>
        <w:separator/>
      </w:r>
    </w:p>
  </w:endnote>
  <w:endnote w:type="continuationSeparator" w:id="0">
    <w:p w14:paraId="262B6688" w14:textId="77777777" w:rsidR="00983FF5" w:rsidRDefault="0098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85C6" w14:textId="76233233" w:rsidR="0004592C" w:rsidRDefault="0004592C">
    <w:pPr>
      <w:spacing w:after="0" w:line="259" w:lineRule="auto"/>
      <w:ind w:right="10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0534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A10" w14:textId="7953E63A" w:rsidR="0004592C" w:rsidRDefault="0004592C">
    <w:pPr>
      <w:spacing w:after="0" w:line="259" w:lineRule="auto"/>
      <w:ind w:right="10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053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E08D" w14:textId="77777777" w:rsidR="0004592C" w:rsidRDefault="0004592C">
    <w:pPr>
      <w:spacing w:after="0" w:line="259" w:lineRule="auto"/>
      <w:ind w:right="10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66CC" w14:textId="77777777" w:rsidR="00983FF5" w:rsidRDefault="00983FF5">
      <w:pPr>
        <w:spacing w:after="0" w:line="240" w:lineRule="auto"/>
      </w:pPr>
      <w:r>
        <w:separator/>
      </w:r>
    </w:p>
  </w:footnote>
  <w:footnote w:type="continuationSeparator" w:id="0">
    <w:p w14:paraId="4D183B4B" w14:textId="77777777" w:rsidR="00983FF5" w:rsidRDefault="00983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5E16"/>
    <w:multiLevelType w:val="hybridMultilevel"/>
    <w:tmpl w:val="AAA89D6C"/>
    <w:lvl w:ilvl="0" w:tplc="AD181ED2">
      <w:start w:val="1"/>
      <w:numFmt w:val="lowerLetter"/>
      <w:lvlText w:val="%1)"/>
      <w:lvlJc w:val="left"/>
      <w:pPr>
        <w:ind w:left="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8EA964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8459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C1D9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05100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0967C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2B8A6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6934E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4DDC8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D1326"/>
    <w:multiLevelType w:val="hybridMultilevel"/>
    <w:tmpl w:val="FFFFFFFF"/>
    <w:lvl w:ilvl="0" w:tplc="AD063A52">
      <w:start w:val="2"/>
      <w:numFmt w:val="decimal"/>
      <w:lvlText w:val="(%1)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0487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2888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2878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60F2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6174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A895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4E8E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6DAD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B6AF0"/>
    <w:multiLevelType w:val="hybridMultilevel"/>
    <w:tmpl w:val="16EA87D6"/>
    <w:lvl w:ilvl="0" w:tplc="C35E8B3C">
      <w:start w:val="1"/>
      <w:numFmt w:val="lowerLetter"/>
      <w:lvlText w:val="%1)"/>
      <w:lvlJc w:val="left"/>
      <w:pPr>
        <w:ind w:left="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983844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E086B0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9A5A94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C82A18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CC350A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1A775E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32FE00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A0E038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400AA1"/>
    <w:multiLevelType w:val="hybridMultilevel"/>
    <w:tmpl w:val="41443B4E"/>
    <w:lvl w:ilvl="0" w:tplc="A9AE2128">
      <w:start w:val="14"/>
      <w:numFmt w:val="lowerLetter"/>
      <w:lvlText w:val="%1)"/>
      <w:lvlJc w:val="left"/>
      <w:pPr>
        <w:ind w:left="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9EAABC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80D92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BED208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2E8CC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8150A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68E22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4232E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673E8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4D2AF8"/>
    <w:multiLevelType w:val="hybridMultilevel"/>
    <w:tmpl w:val="D3CE299C"/>
    <w:lvl w:ilvl="0" w:tplc="8CBEDE44">
      <w:start w:val="1"/>
      <w:numFmt w:val="lowerLetter"/>
      <w:lvlText w:val="%1)"/>
      <w:lvlJc w:val="left"/>
      <w:pPr>
        <w:ind w:left="1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E6788A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6B764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E2CF0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C80E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2F2B8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EC142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8B542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AC594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7805E8"/>
    <w:multiLevelType w:val="hybridMultilevel"/>
    <w:tmpl w:val="FFFFFFFF"/>
    <w:lvl w:ilvl="0" w:tplc="8856D7D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6CF6E">
      <w:start w:val="1"/>
      <w:numFmt w:val="bullet"/>
      <w:lvlRestart w:val="0"/>
      <w:lvlText w:val="-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EC37EE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42A48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8469A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89654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E3B08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0CA30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5AFB26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CB6BF4"/>
    <w:multiLevelType w:val="hybridMultilevel"/>
    <w:tmpl w:val="DAA44AEC"/>
    <w:lvl w:ilvl="0" w:tplc="BFF6F6F8">
      <w:start w:val="1"/>
      <w:numFmt w:val="lowerLetter"/>
      <w:lvlText w:val="%1)"/>
      <w:lvlJc w:val="left"/>
      <w:pPr>
        <w:ind w:left="1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1CD700">
      <w:start w:val="1"/>
      <w:numFmt w:val="lowerLetter"/>
      <w:lvlText w:val="%2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8AAE22">
      <w:start w:val="1"/>
      <w:numFmt w:val="lowerRoman"/>
      <w:lvlText w:val="%3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74F4B8">
      <w:start w:val="1"/>
      <w:numFmt w:val="decimal"/>
      <w:lvlText w:val="%4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16AEA8">
      <w:start w:val="1"/>
      <w:numFmt w:val="lowerLetter"/>
      <w:lvlText w:val="%5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82D794">
      <w:start w:val="1"/>
      <w:numFmt w:val="lowerRoman"/>
      <w:lvlText w:val="%6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032E6">
      <w:start w:val="1"/>
      <w:numFmt w:val="decimal"/>
      <w:lvlText w:val="%7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F00292">
      <w:start w:val="1"/>
      <w:numFmt w:val="lowerLetter"/>
      <w:lvlText w:val="%8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8AA4CE">
      <w:start w:val="1"/>
      <w:numFmt w:val="lowerRoman"/>
      <w:lvlText w:val="%9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1F01AA"/>
    <w:multiLevelType w:val="hybridMultilevel"/>
    <w:tmpl w:val="44969974"/>
    <w:lvl w:ilvl="0" w:tplc="75E67CD4">
      <w:start w:val="1"/>
      <w:numFmt w:val="lowerLetter"/>
      <w:lvlText w:val="%1)"/>
      <w:lvlJc w:val="left"/>
      <w:pPr>
        <w:ind w:left="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CED354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E8E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BE3022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A62126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B2D6CA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16EF94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601C22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4AB840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214503"/>
    <w:multiLevelType w:val="hybridMultilevel"/>
    <w:tmpl w:val="BF7A3802"/>
    <w:lvl w:ilvl="0" w:tplc="2B3870EE">
      <w:start w:val="1"/>
      <w:numFmt w:val="lowerLetter"/>
      <w:lvlText w:val="%1)"/>
      <w:lvlJc w:val="left"/>
      <w:pPr>
        <w:ind w:left="1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2C5658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4299A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6728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961210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CBC88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2C196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E9D8C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2EBD4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1B08A6"/>
    <w:multiLevelType w:val="hybridMultilevel"/>
    <w:tmpl w:val="FFFFFFFF"/>
    <w:lvl w:ilvl="0" w:tplc="CDE8E47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34A7902">
      <w:start w:val="1"/>
      <w:numFmt w:val="bullet"/>
      <w:lvlText w:val="o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DBE5078">
      <w:start w:val="1"/>
      <w:numFmt w:val="bullet"/>
      <w:lvlRestart w:val="0"/>
      <w:lvlText w:val="•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2EAE6DE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934C8F8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69065B4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34C24924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0D28A72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BEC291C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764213"/>
    <w:multiLevelType w:val="hybridMultilevel"/>
    <w:tmpl w:val="FFFFFFFF"/>
    <w:lvl w:ilvl="0" w:tplc="0916FBDA">
      <w:start w:val="1"/>
      <w:numFmt w:val="bullet"/>
      <w:lvlText w:val="-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4867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628E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AB56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AD9C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26BF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EC68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22F2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A87B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161A10"/>
    <w:multiLevelType w:val="hybridMultilevel"/>
    <w:tmpl w:val="1E46D5C4"/>
    <w:lvl w:ilvl="0" w:tplc="717AB516">
      <w:start w:val="4"/>
      <w:numFmt w:val="lowerLetter"/>
      <w:lvlText w:val="%1)"/>
      <w:lvlJc w:val="left"/>
      <w:pPr>
        <w:ind w:left="10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6CAC76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0C4B6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4898A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72FD7A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8FC3A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CDE4E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46F4A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E8992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E2024A"/>
    <w:multiLevelType w:val="hybridMultilevel"/>
    <w:tmpl w:val="23A00F9A"/>
    <w:lvl w:ilvl="0" w:tplc="CCAC574C">
      <w:start w:val="4"/>
      <w:numFmt w:val="lowerLetter"/>
      <w:lvlText w:val="%1)"/>
      <w:lvlJc w:val="left"/>
      <w:pPr>
        <w:ind w:left="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729C60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16A6AE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D2BA34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F0CFAC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D6338A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2A5008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F66F08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E24E3C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871C1C"/>
    <w:multiLevelType w:val="hybridMultilevel"/>
    <w:tmpl w:val="FFFFFFFF"/>
    <w:lvl w:ilvl="0" w:tplc="470E58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6375A">
      <w:start w:val="2"/>
      <w:numFmt w:val="decimal"/>
      <w:lvlText w:val="(%2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C1EC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A807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6B79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80C2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CD36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0184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C2B0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617DB3"/>
    <w:multiLevelType w:val="hybridMultilevel"/>
    <w:tmpl w:val="7F5A11E6"/>
    <w:lvl w:ilvl="0" w:tplc="F8E636DA">
      <w:start w:val="1"/>
      <w:numFmt w:val="lowerLetter"/>
      <w:lvlText w:val="%1)"/>
      <w:lvlJc w:val="left"/>
      <w:pPr>
        <w:ind w:left="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32E5BC">
      <w:start w:val="3"/>
      <w:numFmt w:val="decimal"/>
      <w:lvlText w:val="(%2)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82A0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AE61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64BE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8929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2DE1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A829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6AB2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994A1C"/>
    <w:multiLevelType w:val="hybridMultilevel"/>
    <w:tmpl w:val="FD72C882"/>
    <w:lvl w:ilvl="0" w:tplc="D2709454">
      <w:start w:val="1"/>
      <w:numFmt w:val="lowerLetter"/>
      <w:lvlText w:val="%1)"/>
      <w:lvlJc w:val="left"/>
      <w:pPr>
        <w:ind w:left="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80A454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BC7510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F8751E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7AEC96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FC011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D0D6FE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B6DA86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4AE8AA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5295730">
    <w:abstractNumId w:val="14"/>
  </w:num>
  <w:num w:numId="2" w16cid:durableId="197359770">
    <w:abstractNumId w:val="13"/>
  </w:num>
  <w:num w:numId="3" w16cid:durableId="407272623">
    <w:abstractNumId w:val="1"/>
  </w:num>
  <w:num w:numId="4" w16cid:durableId="1745301298">
    <w:abstractNumId w:val="8"/>
  </w:num>
  <w:num w:numId="5" w16cid:durableId="380250296">
    <w:abstractNumId w:val="5"/>
  </w:num>
  <w:num w:numId="6" w16cid:durableId="450974076">
    <w:abstractNumId w:val="0"/>
  </w:num>
  <w:num w:numId="7" w16cid:durableId="1795908336">
    <w:abstractNumId w:val="11"/>
  </w:num>
  <w:num w:numId="8" w16cid:durableId="1311207904">
    <w:abstractNumId w:val="4"/>
  </w:num>
  <w:num w:numId="9" w16cid:durableId="392579233">
    <w:abstractNumId w:val="10"/>
  </w:num>
  <w:num w:numId="10" w16cid:durableId="1153641817">
    <w:abstractNumId w:val="2"/>
  </w:num>
  <w:num w:numId="11" w16cid:durableId="1333681289">
    <w:abstractNumId w:val="12"/>
  </w:num>
  <w:num w:numId="12" w16cid:durableId="1836533221">
    <w:abstractNumId w:val="7"/>
  </w:num>
  <w:num w:numId="13" w16cid:durableId="901450667">
    <w:abstractNumId w:val="15"/>
  </w:num>
  <w:num w:numId="14" w16cid:durableId="1083064027">
    <w:abstractNumId w:val="6"/>
  </w:num>
  <w:num w:numId="15" w16cid:durableId="68315381">
    <w:abstractNumId w:val="9"/>
  </w:num>
  <w:num w:numId="16" w16cid:durableId="1523785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F5"/>
    <w:rsid w:val="00001667"/>
    <w:rsid w:val="000369FB"/>
    <w:rsid w:val="0004592C"/>
    <w:rsid w:val="00072F5F"/>
    <w:rsid w:val="00092F2D"/>
    <w:rsid w:val="00095CFB"/>
    <w:rsid w:val="00095D15"/>
    <w:rsid w:val="000E680D"/>
    <w:rsid w:val="00166087"/>
    <w:rsid w:val="001B23CF"/>
    <w:rsid w:val="001C1C63"/>
    <w:rsid w:val="001D4079"/>
    <w:rsid w:val="001D679E"/>
    <w:rsid w:val="001E0534"/>
    <w:rsid w:val="001F6ACE"/>
    <w:rsid w:val="00236105"/>
    <w:rsid w:val="002367F6"/>
    <w:rsid w:val="00255C96"/>
    <w:rsid w:val="00287D18"/>
    <w:rsid w:val="00294EEA"/>
    <w:rsid w:val="002C6844"/>
    <w:rsid w:val="002F2A61"/>
    <w:rsid w:val="0030613F"/>
    <w:rsid w:val="0032580A"/>
    <w:rsid w:val="00352E1F"/>
    <w:rsid w:val="00364D19"/>
    <w:rsid w:val="00367DD9"/>
    <w:rsid w:val="00376E79"/>
    <w:rsid w:val="003A5108"/>
    <w:rsid w:val="003B4088"/>
    <w:rsid w:val="003C35EF"/>
    <w:rsid w:val="003C7B3E"/>
    <w:rsid w:val="003D17E7"/>
    <w:rsid w:val="00402C5B"/>
    <w:rsid w:val="0041215C"/>
    <w:rsid w:val="00420D11"/>
    <w:rsid w:val="00421C4D"/>
    <w:rsid w:val="00432530"/>
    <w:rsid w:val="00450086"/>
    <w:rsid w:val="00483904"/>
    <w:rsid w:val="00484653"/>
    <w:rsid w:val="004B6022"/>
    <w:rsid w:val="004C61B2"/>
    <w:rsid w:val="004E558D"/>
    <w:rsid w:val="004F1686"/>
    <w:rsid w:val="004F5EA7"/>
    <w:rsid w:val="005478B4"/>
    <w:rsid w:val="0057769E"/>
    <w:rsid w:val="005A631E"/>
    <w:rsid w:val="005B3BFC"/>
    <w:rsid w:val="005B62E8"/>
    <w:rsid w:val="005E1F19"/>
    <w:rsid w:val="006172D6"/>
    <w:rsid w:val="00642BC8"/>
    <w:rsid w:val="00675B8D"/>
    <w:rsid w:val="00694523"/>
    <w:rsid w:val="0069570C"/>
    <w:rsid w:val="006A3E9F"/>
    <w:rsid w:val="006A6411"/>
    <w:rsid w:val="006B386A"/>
    <w:rsid w:val="00752AB4"/>
    <w:rsid w:val="0075385C"/>
    <w:rsid w:val="00766D47"/>
    <w:rsid w:val="0077404F"/>
    <w:rsid w:val="007778CC"/>
    <w:rsid w:val="007858DE"/>
    <w:rsid w:val="007B78A0"/>
    <w:rsid w:val="007C098C"/>
    <w:rsid w:val="007C0C35"/>
    <w:rsid w:val="007D3F69"/>
    <w:rsid w:val="007D7D91"/>
    <w:rsid w:val="007F4269"/>
    <w:rsid w:val="007F7ED8"/>
    <w:rsid w:val="00810010"/>
    <w:rsid w:val="008153C4"/>
    <w:rsid w:val="00824ABA"/>
    <w:rsid w:val="00882B1E"/>
    <w:rsid w:val="00887127"/>
    <w:rsid w:val="008B0B0F"/>
    <w:rsid w:val="008D73C0"/>
    <w:rsid w:val="008D7D3F"/>
    <w:rsid w:val="00907A46"/>
    <w:rsid w:val="009506BE"/>
    <w:rsid w:val="00954A09"/>
    <w:rsid w:val="00983FF5"/>
    <w:rsid w:val="009B41FB"/>
    <w:rsid w:val="009E4458"/>
    <w:rsid w:val="009E6EE0"/>
    <w:rsid w:val="00A01EA6"/>
    <w:rsid w:val="00A03E0F"/>
    <w:rsid w:val="00A22B73"/>
    <w:rsid w:val="00A22CC0"/>
    <w:rsid w:val="00A332DC"/>
    <w:rsid w:val="00A35FDA"/>
    <w:rsid w:val="00A4044E"/>
    <w:rsid w:val="00A915A7"/>
    <w:rsid w:val="00A965D5"/>
    <w:rsid w:val="00AA000C"/>
    <w:rsid w:val="00AB3E5A"/>
    <w:rsid w:val="00B01F2A"/>
    <w:rsid w:val="00B07E8C"/>
    <w:rsid w:val="00B17C22"/>
    <w:rsid w:val="00B17C4C"/>
    <w:rsid w:val="00B35C96"/>
    <w:rsid w:val="00B372D5"/>
    <w:rsid w:val="00B42DC4"/>
    <w:rsid w:val="00B448F5"/>
    <w:rsid w:val="00B711F0"/>
    <w:rsid w:val="00B77055"/>
    <w:rsid w:val="00BA261B"/>
    <w:rsid w:val="00BD58D7"/>
    <w:rsid w:val="00BD6F44"/>
    <w:rsid w:val="00C07CE4"/>
    <w:rsid w:val="00CC10D5"/>
    <w:rsid w:val="00CE300D"/>
    <w:rsid w:val="00CF2537"/>
    <w:rsid w:val="00CF759E"/>
    <w:rsid w:val="00D048A2"/>
    <w:rsid w:val="00D34841"/>
    <w:rsid w:val="00D41701"/>
    <w:rsid w:val="00D44504"/>
    <w:rsid w:val="00D47EE7"/>
    <w:rsid w:val="00D5271E"/>
    <w:rsid w:val="00DE0BDE"/>
    <w:rsid w:val="00DE220E"/>
    <w:rsid w:val="00DE3EFA"/>
    <w:rsid w:val="00DF0C49"/>
    <w:rsid w:val="00E00182"/>
    <w:rsid w:val="00E067B9"/>
    <w:rsid w:val="00E30F59"/>
    <w:rsid w:val="00E36E52"/>
    <w:rsid w:val="00E513B7"/>
    <w:rsid w:val="00E575DE"/>
    <w:rsid w:val="00E65B5E"/>
    <w:rsid w:val="00E735DA"/>
    <w:rsid w:val="00EB32B2"/>
    <w:rsid w:val="00EE037C"/>
    <w:rsid w:val="00EE538E"/>
    <w:rsid w:val="00F10BDF"/>
    <w:rsid w:val="00F11CE6"/>
    <w:rsid w:val="00F301AF"/>
    <w:rsid w:val="00F53BC4"/>
    <w:rsid w:val="00F922E3"/>
    <w:rsid w:val="00F960DF"/>
    <w:rsid w:val="00FB4FB9"/>
    <w:rsid w:val="00FE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CFCD"/>
  <w15:docId w15:val="{0DCE05ED-74BC-6741-81E6-677A04C8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8D"/>
    <w:pPr>
      <w:spacing w:after="5" w:line="247" w:lineRule="auto"/>
      <w:ind w:right="81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115"/>
      <w:ind w:right="216"/>
      <w:jc w:val="center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C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11</Pages>
  <Words>2889</Words>
  <Characters>16757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Tiriteu</dc:creator>
  <cp:keywords/>
  <dc:description/>
  <cp:lastModifiedBy>HP</cp:lastModifiedBy>
  <cp:revision>119</cp:revision>
  <cp:lastPrinted>2023-01-09T10:08:00Z</cp:lastPrinted>
  <dcterms:created xsi:type="dcterms:W3CDTF">2023-01-09T09:01:00Z</dcterms:created>
  <dcterms:modified xsi:type="dcterms:W3CDTF">2023-02-22T09:31:00Z</dcterms:modified>
</cp:coreProperties>
</file>