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19" w:rsidRPr="002C35AF" w:rsidRDefault="00117A19" w:rsidP="00117A19">
      <w:pPr>
        <w:pStyle w:val="BodyText6"/>
        <w:shd w:val="clear" w:color="auto" w:fill="auto"/>
        <w:tabs>
          <w:tab w:val="left" w:pos="560"/>
        </w:tabs>
        <w:ind w:firstLine="0"/>
        <w:rPr>
          <w:sz w:val="28"/>
          <w:szCs w:val="28"/>
        </w:rPr>
      </w:pPr>
      <w:r w:rsidRPr="002C35AF">
        <w:rPr>
          <w:sz w:val="28"/>
          <w:szCs w:val="28"/>
        </w:rPr>
        <w:t xml:space="preserve">CONTRACT DE ÎNCHIRIERE </w:t>
      </w:r>
      <w:proofErr w:type="spellStart"/>
      <w:r w:rsidRPr="002C35AF">
        <w:rPr>
          <w:sz w:val="28"/>
          <w:szCs w:val="28"/>
        </w:rPr>
        <w:t>Nr</w:t>
      </w:r>
      <w:proofErr w:type="spellEnd"/>
      <w:r w:rsidRPr="002C35AF">
        <w:rPr>
          <w:sz w:val="28"/>
          <w:szCs w:val="28"/>
        </w:rPr>
        <w:t>.</w:t>
      </w:r>
      <w:r w:rsidRPr="002C35AF">
        <w:rPr>
          <w:sz w:val="28"/>
          <w:szCs w:val="28"/>
        </w:rPr>
        <w:tab/>
        <w:t>/</w:t>
      </w:r>
      <w:r w:rsidRPr="002C35AF">
        <w:rPr>
          <w:sz w:val="28"/>
          <w:szCs w:val="28"/>
        </w:rPr>
        <w:tab/>
        <w:t>2022</w:t>
      </w:r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sz w:val="28"/>
          <w:szCs w:val="28"/>
        </w:rPr>
      </w:pPr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b/>
          <w:sz w:val="28"/>
          <w:szCs w:val="28"/>
        </w:rPr>
      </w:pPr>
      <w:r w:rsidRPr="002C35AF">
        <w:rPr>
          <w:b/>
          <w:sz w:val="28"/>
          <w:szCs w:val="28"/>
        </w:rPr>
        <w:t>CAPITOLUL I: PĂRŢILE</w:t>
      </w:r>
    </w:p>
    <w:p w:rsidR="00117A19" w:rsidRPr="002C35AF" w:rsidRDefault="00117A19" w:rsidP="00117A19">
      <w:pPr>
        <w:pStyle w:val="BodyText6"/>
        <w:shd w:val="clear" w:color="auto" w:fill="auto"/>
        <w:ind w:firstLine="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Art. 1. - </w:t>
      </w:r>
      <w:r w:rsidRPr="002C35AF">
        <w:rPr>
          <w:b/>
          <w:sz w:val="28"/>
          <w:szCs w:val="28"/>
        </w:rPr>
        <w:t>COMUNA LIVEZILE</w:t>
      </w:r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Consiliul</w:t>
      </w:r>
      <w:proofErr w:type="spellEnd"/>
      <w:r w:rsidRPr="002C35AF">
        <w:rPr>
          <w:sz w:val="28"/>
          <w:szCs w:val="28"/>
        </w:rPr>
        <w:t xml:space="preserve"> Local al </w:t>
      </w:r>
      <w:proofErr w:type="spellStart"/>
      <w:r w:rsidRPr="002C35AF">
        <w:rPr>
          <w:sz w:val="28"/>
          <w:szCs w:val="28"/>
        </w:rPr>
        <w:t>Comunei</w:t>
      </w:r>
      <w:proofErr w:type="spellEnd"/>
      <w:r w:rsidRPr="002C35AF">
        <w:rPr>
          <w:sz w:val="28"/>
          <w:szCs w:val="28"/>
        </w:rPr>
        <w:t xml:space="preserve"> Livezile, </w:t>
      </w:r>
      <w:proofErr w:type="spellStart"/>
      <w:r w:rsidRPr="002C35AF">
        <w:rPr>
          <w:sz w:val="28"/>
          <w:szCs w:val="28"/>
        </w:rPr>
        <w:t>reprezentată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Primar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Traian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Simionca</w:t>
      </w:r>
      <w:proofErr w:type="spellEnd"/>
      <w:r w:rsidRPr="002C35AF">
        <w:rPr>
          <w:sz w:val="28"/>
          <w:szCs w:val="28"/>
        </w:rPr>
        <w:t xml:space="preserve">, cu </w:t>
      </w:r>
      <w:proofErr w:type="spellStart"/>
      <w:r w:rsidRPr="002C35AF">
        <w:rPr>
          <w:sz w:val="28"/>
          <w:szCs w:val="28"/>
        </w:rPr>
        <w:t>sediul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comuna</w:t>
      </w:r>
      <w:proofErr w:type="spellEnd"/>
      <w:r w:rsidRPr="002C35AF">
        <w:rPr>
          <w:sz w:val="28"/>
          <w:szCs w:val="28"/>
        </w:rPr>
        <w:t xml:space="preserve"> Livezile, </w:t>
      </w:r>
      <w:proofErr w:type="spellStart"/>
      <w:r w:rsidRPr="002C35AF">
        <w:rPr>
          <w:sz w:val="28"/>
          <w:szCs w:val="28"/>
        </w:rPr>
        <w:t>localitatea</w:t>
      </w:r>
      <w:proofErr w:type="spellEnd"/>
      <w:r w:rsidRPr="002C35AF">
        <w:rPr>
          <w:sz w:val="28"/>
          <w:szCs w:val="28"/>
        </w:rPr>
        <w:t xml:space="preserve"> Livezile, </w:t>
      </w:r>
      <w:proofErr w:type="spellStart"/>
      <w:r w:rsidRPr="002C35AF">
        <w:rPr>
          <w:sz w:val="28"/>
          <w:szCs w:val="28"/>
        </w:rPr>
        <w:t>judeţul</w:t>
      </w:r>
      <w:proofErr w:type="spellEnd"/>
      <w:r w:rsidRPr="002C35AF">
        <w:rPr>
          <w:sz w:val="28"/>
          <w:szCs w:val="28"/>
        </w:rPr>
        <w:t xml:space="preserve"> Bistrița </w:t>
      </w:r>
      <w:proofErr w:type="spellStart"/>
      <w:r w:rsidRPr="002C35AF">
        <w:rPr>
          <w:sz w:val="28"/>
          <w:szCs w:val="28"/>
        </w:rPr>
        <w:t>Năsăud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calitate</w:t>
      </w:r>
      <w:proofErr w:type="spellEnd"/>
      <w:r w:rsidRPr="002C35AF">
        <w:rPr>
          <w:sz w:val="28"/>
          <w:szCs w:val="28"/>
        </w:rPr>
        <w:t xml:space="preserve"> de </w:t>
      </w:r>
      <w:r w:rsidRPr="002C35AF">
        <w:rPr>
          <w:rStyle w:val="BodytextItalic"/>
          <w:sz w:val="28"/>
          <w:szCs w:val="28"/>
        </w:rPr>
        <w:t>PROPRIETAR,</w:t>
      </w:r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pe</w:t>
      </w:r>
      <w:proofErr w:type="spellEnd"/>
      <w:r w:rsidRPr="002C35AF">
        <w:rPr>
          <w:sz w:val="28"/>
          <w:szCs w:val="28"/>
        </w:rPr>
        <w:t xml:space="preserve"> de o parte</w:t>
      </w:r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sz w:val="28"/>
          <w:szCs w:val="28"/>
        </w:rPr>
      </w:pPr>
      <w:proofErr w:type="spellStart"/>
      <w:r w:rsidRPr="002C35AF">
        <w:rPr>
          <w:sz w:val="28"/>
          <w:szCs w:val="28"/>
        </w:rPr>
        <w:t>Şi</w:t>
      </w:r>
      <w:proofErr w:type="spellEnd"/>
    </w:p>
    <w:p w:rsidR="00117A19" w:rsidRPr="002C35AF" w:rsidRDefault="00117A19" w:rsidP="00117A19">
      <w:pPr>
        <w:pStyle w:val="BodyText6"/>
        <w:shd w:val="clear" w:color="auto" w:fill="auto"/>
        <w:tabs>
          <w:tab w:val="left" w:leader="underscore" w:pos="7618"/>
          <w:tab w:val="left" w:pos="7623"/>
        </w:tabs>
        <w:ind w:firstLine="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>S.C</w:t>
      </w:r>
      <w:proofErr w:type="gramStart"/>
      <w:r w:rsidRPr="002C35AF">
        <w:rPr>
          <w:sz w:val="28"/>
          <w:szCs w:val="28"/>
        </w:rPr>
        <w:t>./</w:t>
      </w:r>
      <w:proofErr w:type="gramEnd"/>
      <w:r w:rsidRPr="002C35AF">
        <w:rPr>
          <w:sz w:val="28"/>
          <w:szCs w:val="28"/>
        </w:rPr>
        <w:t>A.S./C.S./P.F.A./I.I.</w:t>
      </w:r>
      <w:r w:rsidRPr="002C35AF">
        <w:rPr>
          <w:sz w:val="28"/>
          <w:szCs w:val="28"/>
        </w:rPr>
        <w:tab/>
        <w:t xml:space="preserve">, </w:t>
      </w:r>
      <w:proofErr w:type="spellStart"/>
      <w:r w:rsidRPr="002C35AF">
        <w:rPr>
          <w:sz w:val="28"/>
          <w:szCs w:val="28"/>
        </w:rPr>
        <w:t>reprezentat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prin</w:t>
      </w:r>
      <w:proofErr w:type="spellEnd"/>
    </w:p>
    <w:p w:rsidR="00117A19" w:rsidRPr="002C35AF" w:rsidRDefault="00117A19" w:rsidP="00117A19">
      <w:pPr>
        <w:pStyle w:val="BodyText6"/>
        <w:shd w:val="clear" w:color="auto" w:fill="auto"/>
        <w:tabs>
          <w:tab w:val="left" w:leader="underscore" w:pos="4160"/>
          <w:tab w:val="left" w:leader="underscore" w:pos="9534"/>
        </w:tabs>
        <w:ind w:firstLine="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ab/>
        <w:t xml:space="preserve">, </w:t>
      </w:r>
      <w:proofErr w:type="spellStart"/>
      <w:r w:rsidRPr="002C35AF">
        <w:rPr>
          <w:sz w:val="28"/>
          <w:szCs w:val="28"/>
        </w:rPr>
        <w:t>persoană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juridică</w:t>
      </w:r>
      <w:proofErr w:type="spellEnd"/>
      <w:r w:rsidRPr="002C35AF">
        <w:rPr>
          <w:sz w:val="28"/>
          <w:szCs w:val="28"/>
        </w:rPr>
        <w:t xml:space="preserve"> cu </w:t>
      </w:r>
      <w:proofErr w:type="spellStart"/>
      <w:r w:rsidRPr="002C35AF">
        <w:rPr>
          <w:sz w:val="28"/>
          <w:szCs w:val="28"/>
        </w:rPr>
        <w:t>sediul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>, CUI_________</w:t>
      </w:r>
      <w:proofErr w:type="gramStart"/>
      <w:r w:rsidRPr="002C35AF">
        <w:rPr>
          <w:sz w:val="28"/>
          <w:szCs w:val="28"/>
        </w:rPr>
        <w:t xml:space="preserve">,  </w:t>
      </w:r>
      <w:proofErr w:type="spellStart"/>
      <w:r w:rsidRPr="002C35AF">
        <w:rPr>
          <w:sz w:val="28"/>
          <w:szCs w:val="28"/>
        </w:rPr>
        <w:t>în</w:t>
      </w:r>
      <w:proofErr w:type="spellEnd"/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calitate</w:t>
      </w:r>
      <w:proofErr w:type="spellEnd"/>
      <w:r w:rsidRPr="002C35AF">
        <w:rPr>
          <w:sz w:val="28"/>
          <w:szCs w:val="28"/>
        </w:rPr>
        <w:t xml:space="preserve"> de </w:t>
      </w:r>
      <w:r w:rsidRPr="002C35AF">
        <w:rPr>
          <w:rStyle w:val="BodytextItalic"/>
          <w:sz w:val="28"/>
          <w:szCs w:val="28"/>
        </w:rPr>
        <w:t>CHIRIAŞ,</w:t>
      </w:r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altă</w:t>
      </w:r>
      <w:proofErr w:type="spellEnd"/>
      <w:r w:rsidRPr="002C35AF">
        <w:rPr>
          <w:sz w:val="28"/>
          <w:szCs w:val="28"/>
        </w:rPr>
        <w:t xml:space="preserve"> parte,</w:t>
      </w:r>
    </w:p>
    <w:p w:rsidR="00117A19" w:rsidRPr="002C35AF" w:rsidRDefault="00117A19" w:rsidP="00117A19">
      <w:pPr>
        <w:pStyle w:val="BodyText6"/>
        <w:shd w:val="clear" w:color="auto" w:fill="auto"/>
        <w:spacing w:line="322" w:lineRule="exact"/>
        <w:ind w:firstLine="0"/>
        <w:jc w:val="left"/>
        <w:rPr>
          <w:sz w:val="28"/>
          <w:szCs w:val="28"/>
        </w:rPr>
      </w:pPr>
    </w:p>
    <w:p w:rsidR="00117A19" w:rsidRPr="002C35AF" w:rsidRDefault="00117A19" w:rsidP="00117A19">
      <w:pPr>
        <w:pStyle w:val="BodyText6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baza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prevederilor</w:t>
      </w:r>
      <w:proofErr w:type="spellEnd"/>
      <w:r w:rsidRPr="002C35AF">
        <w:rPr>
          <w:sz w:val="28"/>
          <w:szCs w:val="28"/>
        </w:rPr>
        <w:t xml:space="preserve"> art.1411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următoarele</w:t>
      </w:r>
      <w:proofErr w:type="spellEnd"/>
      <w:r w:rsidRPr="002C35AF">
        <w:rPr>
          <w:sz w:val="28"/>
          <w:szCs w:val="28"/>
        </w:rPr>
        <w:t xml:space="preserve"> din </w:t>
      </w:r>
      <w:proofErr w:type="spellStart"/>
      <w:r w:rsidRPr="002C35AF">
        <w:rPr>
          <w:sz w:val="28"/>
          <w:szCs w:val="28"/>
        </w:rPr>
        <w:t>Codul</w:t>
      </w:r>
      <w:proofErr w:type="spellEnd"/>
      <w:r w:rsidRPr="002C35AF">
        <w:rPr>
          <w:sz w:val="28"/>
          <w:szCs w:val="28"/>
        </w:rPr>
        <w:t xml:space="preserve"> Civil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al art.30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31 din </w:t>
      </w:r>
      <w:proofErr w:type="spellStart"/>
      <w:r w:rsidRPr="002C35AF">
        <w:rPr>
          <w:sz w:val="28"/>
          <w:szCs w:val="28"/>
        </w:rPr>
        <w:t>Legea</w:t>
      </w:r>
      <w:proofErr w:type="spellEnd"/>
      <w:r w:rsidRPr="002C35AF">
        <w:rPr>
          <w:sz w:val="28"/>
          <w:szCs w:val="28"/>
        </w:rPr>
        <w:t xml:space="preserve"> nr.15/19</w:t>
      </w:r>
      <w:r w:rsidR="003D076B">
        <w:rPr>
          <w:sz w:val="28"/>
          <w:szCs w:val="28"/>
        </w:rPr>
        <w:t xml:space="preserve">90, </w:t>
      </w:r>
      <w:proofErr w:type="spellStart"/>
      <w:r w:rsidR="003D076B">
        <w:rPr>
          <w:sz w:val="28"/>
          <w:szCs w:val="28"/>
        </w:rPr>
        <w:t>în</w:t>
      </w:r>
      <w:proofErr w:type="spellEnd"/>
      <w:r w:rsidR="003D076B">
        <w:rPr>
          <w:sz w:val="28"/>
          <w:szCs w:val="28"/>
        </w:rPr>
        <w:t xml:space="preserve"> </w:t>
      </w:r>
      <w:proofErr w:type="spellStart"/>
      <w:r w:rsidR="003D076B">
        <w:rPr>
          <w:sz w:val="28"/>
          <w:szCs w:val="28"/>
        </w:rPr>
        <w:t>baza</w:t>
      </w:r>
      <w:proofErr w:type="spellEnd"/>
      <w:r w:rsidR="003D076B">
        <w:rPr>
          <w:sz w:val="28"/>
          <w:szCs w:val="28"/>
        </w:rPr>
        <w:t xml:space="preserve"> </w:t>
      </w:r>
      <w:proofErr w:type="spellStart"/>
      <w:r w:rsidR="003D076B">
        <w:rPr>
          <w:sz w:val="28"/>
          <w:szCs w:val="28"/>
        </w:rPr>
        <w:t>Hotărârii</w:t>
      </w:r>
      <w:proofErr w:type="spellEnd"/>
      <w:r w:rsidR="003D076B">
        <w:rPr>
          <w:sz w:val="28"/>
          <w:szCs w:val="28"/>
        </w:rPr>
        <w:t xml:space="preserve"> </w:t>
      </w:r>
      <w:proofErr w:type="spellStart"/>
      <w:r w:rsidR="003D076B">
        <w:rPr>
          <w:sz w:val="28"/>
          <w:szCs w:val="28"/>
        </w:rPr>
        <w:t>nr</w:t>
      </w:r>
      <w:proofErr w:type="spellEnd"/>
      <w:r w:rsidR="003D076B">
        <w:rPr>
          <w:sz w:val="28"/>
          <w:szCs w:val="28"/>
        </w:rPr>
        <w:t>. 58 din 31.10.</w:t>
      </w:r>
      <w:r w:rsidRPr="002C35AF">
        <w:rPr>
          <w:sz w:val="28"/>
          <w:szCs w:val="28"/>
        </w:rPr>
        <w:t xml:space="preserve">2022, </w:t>
      </w:r>
      <w:proofErr w:type="spellStart"/>
      <w:r w:rsidRPr="002C35AF">
        <w:rPr>
          <w:sz w:val="28"/>
          <w:szCs w:val="28"/>
        </w:rPr>
        <w:t>adoptată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Consiliul</w:t>
      </w:r>
      <w:proofErr w:type="spellEnd"/>
      <w:r w:rsidRPr="002C35AF">
        <w:rPr>
          <w:sz w:val="28"/>
          <w:szCs w:val="28"/>
        </w:rPr>
        <w:t xml:space="preserve"> Local al </w:t>
      </w:r>
      <w:proofErr w:type="spellStart"/>
      <w:r w:rsidRPr="002C35AF">
        <w:rPr>
          <w:sz w:val="28"/>
          <w:szCs w:val="28"/>
        </w:rPr>
        <w:t>comunei</w:t>
      </w:r>
      <w:proofErr w:type="spellEnd"/>
      <w:r w:rsidRPr="002C35AF">
        <w:rPr>
          <w:sz w:val="28"/>
          <w:szCs w:val="28"/>
        </w:rPr>
        <w:t xml:space="preserve"> Livezile, </w:t>
      </w:r>
      <w:proofErr w:type="spellStart"/>
      <w:r w:rsidRPr="002C35AF">
        <w:rPr>
          <w:sz w:val="28"/>
          <w:szCs w:val="28"/>
        </w:rPr>
        <w:t>pentru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aprobarea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închirierii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</w:t>
      </w:r>
      <w:r w:rsidRPr="002C35AF">
        <w:rPr>
          <w:rStyle w:val="BodytextItalic"/>
          <w:sz w:val="28"/>
          <w:szCs w:val="28"/>
        </w:rPr>
        <w:t>„licitație publică”</w:t>
      </w:r>
      <w:r w:rsidRPr="002C35AF">
        <w:rPr>
          <w:sz w:val="28"/>
          <w:szCs w:val="28"/>
        </w:rPr>
        <w:t xml:space="preserve"> a </w:t>
      </w:r>
      <w:proofErr w:type="spellStart"/>
      <w:r w:rsidRPr="002C35AF">
        <w:rPr>
          <w:sz w:val="28"/>
          <w:szCs w:val="28"/>
        </w:rPr>
        <w:t>unui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</w:t>
      </w:r>
      <w:r w:rsidRPr="002C35AF">
        <w:rPr>
          <w:i/>
          <w:iCs/>
          <w:sz w:val="28"/>
          <w:szCs w:val="28"/>
        </w:rPr>
        <w:t>„</w:t>
      </w:r>
      <w:proofErr w:type="spellStart"/>
      <w:r w:rsidRPr="002C35AF">
        <w:rPr>
          <w:rFonts w:eastAsia="Arial"/>
          <w:b/>
          <w:i/>
          <w:spacing w:val="8"/>
          <w:sz w:val="28"/>
          <w:szCs w:val="28"/>
        </w:rPr>
        <w:t>Teren</w:t>
      </w:r>
      <w:proofErr w:type="spellEnd"/>
      <w:r w:rsidRPr="002C35AF">
        <w:rPr>
          <w:rFonts w:eastAsia="Arial"/>
          <w:b/>
          <w:i/>
          <w:spacing w:val="8"/>
          <w:sz w:val="28"/>
          <w:szCs w:val="28"/>
        </w:rPr>
        <w:t xml:space="preserve"> </w:t>
      </w:r>
      <w:proofErr w:type="spellStart"/>
      <w:r w:rsidRPr="002C35AF">
        <w:rPr>
          <w:rFonts w:eastAsia="Arial"/>
          <w:b/>
          <w:i/>
          <w:spacing w:val="8"/>
          <w:sz w:val="28"/>
          <w:szCs w:val="28"/>
        </w:rPr>
        <w:t>intravilan</w:t>
      </w:r>
      <w:proofErr w:type="spellEnd"/>
      <w:r w:rsidRPr="002C35AF">
        <w:rPr>
          <w:rFonts w:eastAsia="Arial"/>
          <w:b/>
          <w:i/>
          <w:spacing w:val="8"/>
          <w:sz w:val="28"/>
          <w:szCs w:val="28"/>
        </w:rPr>
        <w:t xml:space="preserve"> - „</w:t>
      </w:r>
      <w:proofErr w:type="spellStart"/>
      <w:r w:rsidRPr="002C35AF">
        <w:rPr>
          <w:rFonts w:eastAsia="Arial"/>
          <w:b/>
          <w:i/>
          <w:spacing w:val="8"/>
          <w:sz w:val="28"/>
          <w:szCs w:val="28"/>
        </w:rPr>
        <w:t>Amplasament</w:t>
      </w:r>
      <w:proofErr w:type="spellEnd"/>
      <w:r w:rsidRPr="002C35AF">
        <w:rPr>
          <w:rFonts w:eastAsia="Arial"/>
          <w:b/>
          <w:i/>
          <w:spacing w:val="8"/>
          <w:sz w:val="28"/>
          <w:szCs w:val="28"/>
        </w:rPr>
        <w:t xml:space="preserve"> 2</w:t>
      </w:r>
      <w:proofErr w:type="gramStart"/>
      <w:r w:rsidRPr="002C35AF">
        <w:rPr>
          <w:rFonts w:eastAsia="Arial"/>
          <w:b/>
          <w:i/>
          <w:spacing w:val="8"/>
          <w:sz w:val="28"/>
          <w:szCs w:val="28"/>
        </w:rPr>
        <w:t xml:space="preserve">” </w:t>
      </w:r>
      <w:r w:rsidRPr="002C35AF">
        <w:rPr>
          <w:sz w:val="28"/>
          <w:szCs w:val="28"/>
        </w:rPr>
        <w:t xml:space="preserve"> cu</w:t>
      </w:r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destinaţia</w:t>
      </w:r>
      <w:proofErr w:type="spellEnd"/>
      <w:r w:rsidRPr="002C35AF">
        <w:rPr>
          <w:sz w:val="28"/>
          <w:szCs w:val="28"/>
        </w:rPr>
        <w:t xml:space="preserve"> </w:t>
      </w:r>
      <w:r w:rsidRPr="002C35AF">
        <w:rPr>
          <w:i/>
          <w:iCs/>
          <w:sz w:val="28"/>
          <w:szCs w:val="28"/>
        </w:rPr>
        <w:t>- ACTIVITĂȚI COMERCIALE -ALIMENTAȚIE PUBLICĂ,</w:t>
      </w:r>
      <w:r w:rsidRPr="002C35AF">
        <w:rPr>
          <w:rFonts w:eastAsia="Arial"/>
          <w:b/>
          <w:i/>
          <w:spacing w:val="8"/>
          <w:sz w:val="28"/>
          <w:szCs w:val="28"/>
          <w:lang w:val="ro-RO"/>
        </w:rPr>
        <w:t xml:space="preserve"> </w:t>
      </w:r>
      <w:r w:rsidRPr="002C35AF">
        <w:rPr>
          <w:sz w:val="28"/>
          <w:szCs w:val="28"/>
          <w:lang w:val="ro-RO"/>
        </w:rPr>
        <w:t xml:space="preserve">situat in imobilul </w:t>
      </w:r>
      <w:r w:rsidRPr="002C35AF">
        <w:rPr>
          <w:rStyle w:val="BodytextItalic"/>
          <w:sz w:val="28"/>
          <w:szCs w:val="28"/>
        </w:rPr>
        <w:t>„</w:t>
      </w:r>
      <w:r w:rsidRPr="002C35AF">
        <w:rPr>
          <w:sz w:val="28"/>
          <w:szCs w:val="28"/>
          <w:lang w:val="ro-RO"/>
        </w:rPr>
        <w:t>Piața Auto Livezile</w:t>
      </w:r>
      <w:r w:rsidRPr="002C35AF">
        <w:rPr>
          <w:rStyle w:val="BodytextItalic"/>
          <w:sz w:val="28"/>
          <w:szCs w:val="28"/>
        </w:rPr>
        <w:t>”</w:t>
      </w:r>
      <w:r w:rsidRPr="002C35AF">
        <w:rPr>
          <w:sz w:val="28"/>
          <w:szCs w:val="28"/>
          <w:lang w:val="ro-RO"/>
        </w:rPr>
        <w:t xml:space="preserve"> </w:t>
      </w:r>
      <w:r w:rsidRPr="002C35AF">
        <w:rPr>
          <w:sz w:val="28"/>
          <w:szCs w:val="28"/>
        </w:rPr>
        <w:t xml:space="preserve"> parte din </w:t>
      </w:r>
      <w:proofErr w:type="spellStart"/>
      <w:r w:rsidRPr="002C35AF">
        <w:rPr>
          <w:sz w:val="28"/>
          <w:szCs w:val="28"/>
        </w:rPr>
        <w:t>imobilul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identificat</w:t>
      </w:r>
      <w:proofErr w:type="spellEnd"/>
      <w:r w:rsidRPr="002C35AF">
        <w:rPr>
          <w:sz w:val="28"/>
          <w:szCs w:val="28"/>
        </w:rPr>
        <w:t xml:space="preserve"> cu CF 29228 Cad 29228</w:t>
      </w:r>
      <w:r w:rsidRPr="002C35AF">
        <w:rPr>
          <w:sz w:val="28"/>
          <w:szCs w:val="28"/>
          <w:lang w:val="ro-RO"/>
        </w:rPr>
        <w:t xml:space="preserve"> din localitatea Livezile, comuna Livezile, judeţul Bistr</w:t>
      </w:r>
      <w:r w:rsidR="003D076B">
        <w:rPr>
          <w:sz w:val="28"/>
          <w:szCs w:val="28"/>
          <w:lang w:val="ro-RO"/>
        </w:rPr>
        <w:t xml:space="preserve">ița Năsăud, în suprafaţă  de  </w:t>
      </w:r>
      <w:r w:rsidR="003D076B" w:rsidRPr="003D076B">
        <w:rPr>
          <w:b/>
          <w:sz w:val="28"/>
          <w:szCs w:val="28"/>
          <w:lang w:val="ro-RO"/>
        </w:rPr>
        <w:t xml:space="preserve">40 </w:t>
      </w:r>
      <w:r w:rsidRPr="003D076B">
        <w:rPr>
          <w:b/>
          <w:sz w:val="28"/>
          <w:szCs w:val="28"/>
          <w:lang w:val="ro-RO"/>
        </w:rPr>
        <w:t xml:space="preserve"> m.p.</w:t>
      </w:r>
      <w:r w:rsidRPr="002C35AF">
        <w:rPr>
          <w:sz w:val="28"/>
          <w:szCs w:val="28"/>
          <w:lang w:val="ro-RO"/>
        </w:rPr>
        <w:t xml:space="preserve"> s-a încheiat prezentul contract de închiriere.</w:t>
      </w:r>
    </w:p>
    <w:p w:rsidR="00117A19" w:rsidRPr="002C35AF" w:rsidRDefault="00117A19" w:rsidP="00117A19">
      <w:pPr>
        <w:pStyle w:val="BodyText6"/>
        <w:shd w:val="clear" w:color="auto" w:fill="auto"/>
        <w:spacing w:line="322" w:lineRule="exact"/>
        <w:ind w:firstLine="0"/>
        <w:jc w:val="left"/>
        <w:rPr>
          <w:sz w:val="28"/>
          <w:szCs w:val="28"/>
          <w:lang w:val="ro-RO"/>
        </w:rPr>
      </w:pPr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b/>
          <w:sz w:val="28"/>
          <w:szCs w:val="28"/>
          <w:lang w:val="ro-RO"/>
        </w:rPr>
      </w:pPr>
      <w:r w:rsidRPr="002C35AF">
        <w:rPr>
          <w:b/>
          <w:sz w:val="28"/>
          <w:szCs w:val="28"/>
          <w:lang w:val="ro-RO"/>
        </w:rPr>
        <w:t>CAPITOLUL II: OBIECTUL CONTRACTULUI</w:t>
      </w:r>
    </w:p>
    <w:p w:rsidR="00117A19" w:rsidRPr="002C35AF" w:rsidRDefault="00117A19" w:rsidP="00117A19">
      <w:pPr>
        <w:pStyle w:val="BodyText6"/>
        <w:numPr>
          <w:ilvl w:val="0"/>
          <w:numId w:val="10"/>
        </w:numPr>
        <w:shd w:val="clear" w:color="auto" w:fill="auto"/>
        <w:tabs>
          <w:tab w:val="left" w:pos="850"/>
        </w:tabs>
        <w:jc w:val="both"/>
        <w:rPr>
          <w:sz w:val="28"/>
          <w:szCs w:val="28"/>
        </w:rPr>
      </w:pPr>
      <w:r w:rsidRPr="002C35AF">
        <w:rPr>
          <w:sz w:val="28"/>
          <w:szCs w:val="28"/>
          <w:lang w:val="ro-RO"/>
        </w:rPr>
        <w:t>Art.2 (1). - Obiectul contractului îl reprezintă închirierea unui teren intravilan</w:t>
      </w:r>
      <w:r w:rsidRPr="002C35AF">
        <w:rPr>
          <w:sz w:val="28"/>
          <w:szCs w:val="28"/>
        </w:rPr>
        <w:t>:</w:t>
      </w:r>
      <w:r w:rsidRPr="002C35AF">
        <w:rPr>
          <w:sz w:val="28"/>
          <w:szCs w:val="28"/>
          <w:lang w:val="ro-RO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</w:t>
      </w:r>
      <w:proofErr w:type="spellStart"/>
      <w:r w:rsidRPr="002C35AF">
        <w:rPr>
          <w:sz w:val="28"/>
          <w:szCs w:val="28"/>
        </w:rPr>
        <w:t>curți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construcții</w:t>
      </w:r>
      <w:proofErr w:type="spellEnd"/>
      <w:r w:rsidRPr="002C35AF">
        <w:rPr>
          <w:sz w:val="28"/>
          <w:szCs w:val="28"/>
        </w:rPr>
        <w:t xml:space="preserve"> </w:t>
      </w:r>
      <w:r w:rsidRPr="002C35AF">
        <w:rPr>
          <w:sz w:val="28"/>
          <w:szCs w:val="28"/>
          <w:lang w:val="ro-RO"/>
        </w:rPr>
        <w:t>din incinta imobilului „Piața Aut</w:t>
      </w:r>
      <w:r w:rsidR="00804802" w:rsidRPr="002C35AF">
        <w:rPr>
          <w:sz w:val="28"/>
          <w:szCs w:val="28"/>
          <w:lang w:val="ro-RO"/>
        </w:rPr>
        <w:t xml:space="preserve">o Livezile” , în suprafaţă de </w:t>
      </w:r>
      <w:r w:rsidR="00804802" w:rsidRPr="002C35AF">
        <w:rPr>
          <w:b/>
          <w:sz w:val="28"/>
          <w:szCs w:val="28"/>
          <w:lang w:val="ro-RO"/>
        </w:rPr>
        <w:t>40</w:t>
      </w:r>
      <w:r w:rsidRPr="002C35AF">
        <w:rPr>
          <w:b/>
          <w:sz w:val="28"/>
          <w:szCs w:val="28"/>
          <w:lang w:val="ro-RO"/>
        </w:rPr>
        <w:t xml:space="preserve"> m.p</w:t>
      </w:r>
      <w:r w:rsidRPr="002C35AF">
        <w:rPr>
          <w:sz w:val="28"/>
          <w:szCs w:val="28"/>
          <w:lang w:val="ro-RO"/>
        </w:rPr>
        <w:t xml:space="preserve">. situat în comuna Livezile localitatea Livezile, pentru </w:t>
      </w:r>
      <w:r w:rsidRPr="002C35AF">
        <w:rPr>
          <w:i/>
          <w:iCs/>
          <w:sz w:val="28"/>
          <w:szCs w:val="28"/>
        </w:rPr>
        <w:t>- ACTIVITĂȚI COMERCIALE - ALIMENTAȚIE PUBLICĂ</w:t>
      </w:r>
      <w:r w:rsidRPr="002C35AF">
        <w:rPr>
          <w:sz w:val="28"/>
          <w:szCs w:val="28"/>
          <w:lang w:val="ro-RO"/>
        </w:rPr>
        <w:t>.</w:t>
      </w:r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sz w:val="28"/>
          <w:szCs w:val="28"/>
          <w:lang w:val="ro-RO"/>
        </w:rPr>
      </w:pPr>
    </w:p>
    <w:p w:rsidR="00117A19" w:rsidRPr="002C35AF" w:rsidRDefault="00117A19" w:rsidP="00804802">
      <w:pPr>
        <w:pStyle w:val="BodyText6"/>
        <w:shd w:val="clear" w:color="auto" w:fill="auto"/>
        <w:ind w:firstLine="993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(2) - </w:t>
      </w:r>
      <w:proofErr w:type="spellStart"/>
      <w:r w:rsidRPr="002C35AF">
        <w:rPr>
          <w:sz w:val="28"/>
          <w:szCs w:val="28"/>
        </w:rPr>
        <w:t>Predarea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imobilului</w:t>
      </w:r>
      <w:proofErr w:type="spellEnd"/>
      <w:r w:rsidRPr="002C35AF">
        <w:rPr>
          <w:sz w:val="28"/>
          <w:szCs w:val="28"/>
        </w:rPr>
        <w:t xml:space="preserve"> se face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termen</w:t>
      </w:r>
      <w:proofErr w:type="spellEnd"/>
      <w:r w:rsidRPr="002C35AF">
        <w:rPr>
          <w:sz w:val="28"/>
          <w:szCs w:val="28"/>
        </w:rPr>
        <w:t xml:space="preserve"> de maxim 3 </w:t>
      </w:r>
      <w:proofErr w:type="spellStart"/>
      <w:r w:rsidRPr="002C35AF">
        <w:rPr>
          <w:sz w:val="28"/>
          <w:szCs w:val="28"/>
        </w:rPr>
        <w:t>zile</w:t>
      </w:r>
      <w:proofErr w:type="spellEnd"/>
      <w:r w:rsidRPr="002C35AF">
        <w:rPr>
          <w:sz w:val="28"/>
          <w:szCs w:val="28"/>
        </w:rPr>
        <w:t xml:space="preserve"> de la data</w:t>
      </w:r>
      <w:r w:rsidR="00804802"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încheierii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="00804802"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pe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baza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proofErr w:type="gramStart"/>
      <w:r w:rsidRPr="002C35AF">
        <w:rPr>
          <w:sz w:val="28"/>
          <w:szCs w:val="28"/>
        </w:rPr>
        <w:t>procesului</w:t>
      </w:r>
      <w:proofErr w:type="spellEnd"/>
      <w:r w:rsidRPr="002C35AF">
        <w:rPr>
          <w:sz w:val="28"/>
          <w:szCs w:val="28"/>
        </w:rPr>
        <w:t xml:space="preserve">  verbal</w:t>
      </w:r>
      <w:proofErr w:type="gram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predare</w:t>
      </w:r>
      <w:proofErr w:type="spellEnd"/>
      <w:r w:rsidRPr="002C35AF">
        <w:rPr>
          <w:sz w:val="28"/>
          <w:szCs w:val="28"/>
        </w:rPr>
        <w:t xml:space="preserve"> - </w:t>
      </w:r>
      <w:proofErr w:type="spellStart"/>
      <w:r w:rsidRPr="002C35AF">
        <w:rPr>
          <w:sz w:val="28"/>
          <w:szCs w:val="28"/>
        </w:rPr>
        <w:t>primire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încheiat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între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proprietar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chiriaş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sz w:val="28"/>
          <w:szCs w:val="28"/>
        </w:rPr>
      </w:pPr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b/>
          <w:sz w:val="28"/>
          <w:szCs w:val="28"/>
        </w:rPr>
      </w:pPr>
      <w:r w:rsidRPr="002C35AF">
        <w:rPr>
          <w:b/>
          <w:sz w:val="28"/>
          <w:szCs w:val="28"/>
        </w:rPr>
        <w:t>CAPITOLUL III:  AMPLASAMENT</w:t>
      </w:r>
    </w:p>
    <w:p w:rsidR="00117A19" w:rsidRPr="002C35AF" w:rsidRDefault="00117A19" w:rsidP="00117A19">
      <w:pPr>
        <w:pStyle w:val="BodyText6"/>
        <w:numPr>
          <w:ilvl w:val="0"/>
          <w:numId w:val="10"/>
        </w:numPr>
        <w:shd w:val="clear" w:color="auto" w:fill="auto"/>
        <w:tabs>
          <w:tab w:val="left" w:pos="850"/>
        </w:tabs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Art.3. (1)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</w:t>
      </w:r>
      <w:proofErr w:type="spellStart"/>
      <w:r w:rsidRPr="002C35AF">
        <w:rPr>
          <w:sz w:val="28"/>
          <w:szCs w:val="28"/>
        </w:rPr>
        <w:t>curți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construcții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va</w:t>
      </w:r>
      <w:proofErr w:type="spellEnd"/>
      <w:r w:rsidRPr="002C35AF">
        <w:rPr>
          <w:sz w:val="28"/>
          <w:szCs w:val="28"/>
        </w:rPr>
        <w:t xml:space="preserve"> fi </w:t>
      </w:r>
      <w:proofErr w:type="spellStart"/>
      <w:r w:rsidRPr="002C35AF">
        <w:rPr>
          <w:sz w:val="28"/>
          <w:szCs w:val="28"/>
        </w:rPr>
        <w:t>folosit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chiriaş</w:t>
      </w:r>
      <w:proofErr w:type="spellEnd"/>
      <w:r w:rsidRPr="002C35AF">
        <w:rPr>
          <w:sz w:val="28"/>
          <w:szCs w:val="28"/>
        </w:rPr>
        <w:t xml:space="preserve"> ca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cu </w:t>
      </w:r>
      <w:proofErr w:type="spellStart"/>
      <w:r w:rsidRPr="002C35AF">
        <w:rPr>
          <w:sz w:val="28"/>
          <w:szCs w:val="28"/>
        </w:rPr>
        <w:t>destinaţia</w:t>
      </w:r>
      <w:proofErr w:type="spellEnd"/>
      <w:r w:rsidRPr="002C35AF">
        <w:rPr>
          <w:sz w:val="28"/>
          <w:szCs w:val="28"/>
        </w:rPr>
        <w:t xml:space="preserve"> </w:t>
      </w:r>
      <w:r w:rsidRPr="002C35AF">
        <w:rPr>
          <w:i/>
          <w:iCs/>
          <w:sz w:val="28"/>
          <w:szCs w:val="28"/>
        </w:rPr>
        <w:t>- ACTIVITĂȚI COMERCIALE -ALIMENTAȚIE PUBLICĂ</w:t>
      </w:r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shd w:val="clear" w:color="auto" w:fill="auto"/>
        <w:ind w:left="567" w:firstLine="426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(2) - </w:t>
      </w:r>
      <w:proofErr w:type="spellStart"/>
      <w:r w:rsidRPr="002C35AF">
        <w:rPr>
          <w:sz w:val="28"/>
          <w:szCs w:val="28"/>
        </w:rPr>
        <w:t>Destinaţia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închiriat</w:t>
      </w:r>
      <w:proofErr w:type="spellEnd"/>
      <w:r w:rsidRPr="002C35AF">
        <w:rPr>
          <w:sz w:val="28"/>
          <w:szCs w:val="28"/>
        </w:rPr>
        <w:t xml:space="preserve"> </w:t>
      </w:r>
      <w:r w:rsidRPr="002C35AF">
        <w:rPr>
          <w:i/>
          <w:iCs/>
          <w:sz w:val="28"/>
          <w:szCs w:val="28"/>
        </w:rPr>
        <w:t xml:space="preserve">- ACTIVITĂȚI COMERCIALE -ALIMENTAȚIE </w:t>
      </w:r>
      <w:proofErr w:type="gramStart"/>
      <w:r w:rsidRPr="002C35AF">
        <w:rPr>
          <w:i/>
          <w:iCs/>
          <w:sz w:val="28"/>
          <w:szCs w:val="28"/>
        </w:rPr>
        <w:t xml:space="preserve">PUBLICĂ </w:t>
      </w:r>
      <w:r w:rsidRPr="002C35AF">
        <w:rPr>
          <w:sz w:val="28"/>
          <w:szCs w:val="28"/>
        </w:rPr>
        <w:t xml:space="preserve"> nu</w:t>
      </w:r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va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putae</w:t>
      </w:r>
      <w:proofErr w:type="spellEnd"/>
      <w:r w:rsidRPr="002C35AF">
        <w:rPr>
          <w:sz w:val="28"/>
          <w:szCs w:val="28"/>
        </w:rPr>
        <w:t xml:space="preserve"> fi </w:t>
      </w:r>
      <w:proofErr w:type="spellStart"/>
      <w:r w:rsidRPr="002C35AF">
        <w:rPr>
          <w:sz w:val="28"/>
          <w:szCs w:val="28"/>
        </w:rPr>
        <w:t>schimbată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shd w:val="clear" w:color="auto" w:fill="auto"/>
        <w:spacing w:line="270" w:lineRule="exact"/>
        <w:ind w:firstLine="360"/>
        <w:jc w:val="left"/>
        <w:rPr>
          <w:sz w:val="28"/>
          <w:szCs w:val="28"/>
        </w:rPr>
      </w:pPr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b/>
          <w:sz w:val="28"/>
          <w:szCs w:val="28"/>
        </w:rPr>
      </w:pPr>
      <w:r w:rsidRPr="002C35AF">
        <w:rPr>
          <w:b/>
          <w:sz w:val="28"/>
          <w:szCs w:val="28"/>
        </w:rPr>
        <w:t>CAPITOLUL IV: DURATA</w:t>
      </w:r>
    </w:p>
    <w:p w:rsidR="00117A19" w:rsidRPr="002C35AF" w:rsidRDefault="00117A19" w:rsidP="00117A19">
      <w:pPr>
        <w:pStyle w:val="BodyText6"/>
        <w:shd w:val="clear" w:color="auto" w:fill="auto"/>
        <w:spacing w:line="270" w:lineRule="exact"/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Art.4. (1) - </w:t>
      </w:r>
      <w:proofErr w:type="spellStart"/>
      <w:r w:rsidRPr="002C35AF">
        <w:rPr>
          <w:sz w:val="28"/>
          <w:szCs w:val="28"/>
        </w:rPr>
        <w:t>Termenul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închiriere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este</w:t>
      </w:r>
      <w:proofErr w:type="spellEnd"/>
      <w:r w:rsidRPr="002C35AF">
        <w:rPr>
          <w:sz w:val="28"/>
          <w:szCs w:val="28"/>
        </w:rPr>
        <w:t xml:space="preserve"> de __</w:t>
      </w:r>
      <w:r w:rsidRPr="002C35AF">
        <w:rPr>
          <w:b/>
          <w:sz w:val="28"/>
          <w:szCs w:val="28"/>
        </w:rPr>
        <w:t xml:space="preserve">1 </w:t>
      </w:r>
      <w:proofErr w:type="gramStart"/>
      <w:r w:rsidRPr="002C35AF">
        <w:rPr>
          <w:b/>
          <w:sz w:val="28"/>
          <w:szCs w:val="28"/>
        </w:rPr>
        <w:t>an</w:t>
      </w:r>
      <w:r w:rsidRPr="002C35AF">
        <w:rPr>
          <w:sz w:val="28"/>
          <w:szCs w:val="28"/>
        </w:rPr>
        <w:t xml:space="preserve"> ,</w:t>
      </w:r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începând</w:t>
      </w:r>
      <w:proofErr w:type="spellEnd"/>
      <w:r w:rsidRPr="002C35AF">
        <w:rPr>
          <w:sz w:val="28"/>
          <w:szCs w:val="28"/>
        </w:rPr>
        <w:t xml:space="preserve"> cu data de …….…..</w:t>
      </w:r>
    </w:p>
    <w:p w:rsidR="00117A19" w:rsidRPr="002C35AF" w:rsidRDefault="00804802" w:rsidP="00117A19">
      <w:pPr>
        <w:pStyle w:val="BodyText6"/>
        <w:shd w:val="clear" w:color="auto" w:fill="auto"/>
        <w:spacing w:line="270" w:lineRule="exact"/>
        <w:ind w:firstLine="993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  </w:t>
      </w:r>
      <w:r w:rsidR="00117A19" w:rsidRPr="002C35AF">
        <w:rPr>
          <w:sz w:val="28"/>
          <w:szCs w:val="28"/>
        </w:rPr>
        <w:t xml:space="preserve">(2) - Cu 60 de </w:t>
      </w:r>
      <w:proofErr w:type="spellStart"/>
      <w:r w:rsidR="00117A19" w:rsidRPr="002C35AF">
        <w:rPr>
          <w:sz w:val="28"/>
          <w:szCs w:val="28"/>
        </w:rPr>
        <w:t>zile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înainte</w:t>
      </w:r>
      <w:proofErr w:type="spellEnd"/>
      <w:r w:rsidR="00117A19" w:rsidRPr="002C35AF">
        <w:rPr>
          <w:sz w:val="28"/>
          <w:szCs w:val="28"/>
        </w:rPr>
        <w:t xml:space="preserve"> de </w:t>
      </w:r>
      <w:proofErr w:type="spellStart"/>
      <w:r w:rsidR="00117A19" w:rsidRPr="002C35AF">
        <w:rPr>
          <w:sz w:val="28"/>
          <w:szCs w:val="28"/>
        </w:rPr>
        <w:t>expirarea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contractului</w:t>
      </w:r>
      <w:proofErr w:type="spellEnd"/>
      <w:r w:rsidR="00117A19" w:rsidRPr="002C35AF">
        <w:rPr>
          <w:sz w:val="28"/>
          <w:szCs w:val="28"/>
        </w:rPr>
        <w:t xml:space="preserve">, la </w:t>
      </w:r>
      <w:proofErr w:type="spellStart"/>
      <w:r w:rsidR="00117A19" w:rsidRPr="002C35AF">
        <w:rPr>
          <w:sz w:val="28"/>
          <w:szCs w:val="28"/>
        </w:rPr>
        <w:t>cererea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chiriaşului</w:t>
      </w:r>
      <w:proofErr w:type="spellEnd"/>
      <w:r w:rsidR="00117A19" w:rsidRPr="002C35AF">
        <w:rPr>
          <w:sz w:val="28"/>
          <w:szCs w:val="28"/>
        </w:rPr>
        <w:t xml:space="preserve">, </w:t>
      </w:r>
      <w:proofErr w:type="spellStart"/>
      <w:r w:rsidR="00117A19" w:rsidRPr="002C35AF">
        <w:rPr>
          <w:sz w:val="28"/>
          <w:szCs w:val="28"/>
        </w:rPr>
        <w:t>proprietarul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poate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prelungi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contractul</w:t>
      </w:r>
      <w:proofErr w:type="spellEnd"/>
      <w:r w:rsidR="00117A19" w:rsidRPr="002C35AF">
        <w:rPr>
          <w:sz w:val="28"/>
          <w:szCs w:val="28"/>
        </w:rPr>
        <w:t xml:space="preserve">, </w:t>
      </w:r>
      <w:proofErr w:type="spellStart"/>
      <w:r w:rsidR="00117A19" w:rsidRPr="002C35AF">
        <w:rPr>
          <w:sz w:val="28"/>
          <w:szCs w:val="28"/>
        </w:rPr>
        <w:t>prin</w:t>
      </w:r>
      <w:proofErr w:type="spellEnd"/>
      <w:r w:rsidR="00117A19" w:rsidRPr="002C35AF">
        <w:rPr>
          <w:sz w:val="28"/>
          <w:szCs w:val="28"/>
        </w:rPr>
        <w:t xml:space="preserve"> act </w:t>
      </w:r>
      <w:proofErr w:type="spellStart"/>
      <w:r w:rsidR="00117A19" w:rsidRPr="002C35AF">
        <w:rPr>
          <w:sz w:val="28"/>
          <w:szCs w:val="28"/>
        </w:rPr>
        <w:t>adiţional</w:t>
      </w:r>
      <w:proofErr w:type="spellEnd"/>
      <w:r w:rsidR="00117A19" w:rsidRPr="002C35AF">
        <w:rPr>
          <w:sz w:val="28"/>
          <w:szCs w:val="28"/>
        </w:rPr>
        <w:t xml:space="preserve">, </w:t>
      </w:r>
      <w:proofErr w:type="spellStart"/>
      <w:r w:rsidR="00117A19" w:rsidRPr="002C35AF">
        <w:rPr>
          <w:sz w:val="28"/>
          <w:szCs w:val="28"/>
        </w:rPr>
        <w:t>în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baza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acordului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Consiliului</w:t>
      </w:r>
      <w:proofErr w:type="spellEnd"/>
      <w:r w:rsidR="00117A19" w:rsidRPr="002C35AF">
        <w:rPr>
          <w:sz w:val="28"/>
          <w:szCs w:val="28"/>
        </w:rPr>
        <w:t xml:space="preserve"> Local Livezile, </w:t>
      </w:r>
      <w:proofErr w:type="spellStart"/>
      <w:r w:rsidR="00117A19" w:rsidRPr="002C35AF">
        <w:rPr>
          <w:sz w:val="28"/>
          <w:szCs w:val="28"/>
        </w:rPr>
        <w:t>pe</w:t>
      </w:r>
      <w:proofErr w:type="spellEnd"/>
      <w:r w:rsidR="00117A19" w:rsidRPr="002C35AF">
        <w:rPr>
          <w:sz w:val="28"/>
          <w:szCs w:val="28"/>
        </w:rPr>
        <w:t xml:space="preserve"> o </w:t>
      </w:r>
      <w:proofErr w:type="spellStart"/>
      <w:r w:rsidR="00117A19" w:rsidRPr="002C35AF">
        <w:rPr>
          <w:sz w:val="28"/>
          <w:szCs w:val="28"/>
        </w:rPr>
        <w:t>perioadă</w:t>
      </w:r>
      <w:proofErr w:type="spellEnd"/>
      <w:r w:rsidR="00117A19" w:rsidRPr="002C35AF">
        <w:rPr>
          <w:sz w:val="28"/>
          <w:szCs w:val="28"/>
        </w:rPr>
        <w:t xml:space="preserve"> de maxim 6 </w:t>
      </w:r>
      <w:proofErr w:type="spellStart"/>
      <w:r w:rsidR="00117A19" w:rsidRPr="002C35AF">
        <w:rPr>
          <w:sz w:val="28"/>
          <w:szCs w:val="28"/>
        </w:rPr>
        <w:t>luni</w:t>
      </w:r>
      <w:proofErr w:type="spellEnd"/>
      <w:r w:rsidR="00117A19"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b/>
          <w:sz w:val="28"/>
          <w:szCs w:val="28"/>
        </w:rPr>
      </w:pPr>
      <w:bookmarkStart w:id="0" w:name="bookmark6"/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b/>
          <w:sz w:val="28"/>
          <w:szCs w:val="28"/>
        </w:rPr>
      </w:pPr>
      <w:r w:rsidRPr="002C35AF">
        <w:rPr>
          <w:b/>
          <w:sz w:val="28"/>
          <w:szCs w:val="28"/>
        </w:rPr>
        <w:t>CAPITOLUL V: CHIRIA</w:t>
      </w:r>
      <w:bookmarkEnd w:id="0"/>
    </w:p>
    <w:p w:rsidR="00117A19" w:rsidRPr="002C35AF" w:rsidRDefault="00117A19" w:rsidP="00117A19">
      <w:pPr>
        <w:pStyle w:val="BodyText6"/>
        <w:shd w:val="clear" w:color="auto" w:fill="auto"/>
        <w:tabs>
          <w:tab w:val="left" w:leader="underscore" w:pos="5080"/>
        </w:tabs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lastRenderedPageBreak/>
        <w:t xml:space="preserve">Art.5. (1) - </w:t>
      </w:r>
      <w:proofErr w:type="spellStart"/>
      <w:r w:rsidRPr="002C35AF">
        <w:rPr>
          <w:sz w:val="28"/>
          <w:szCs w:val="28"/>
        </w:rPr>
        <w:t>Chiria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lunară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proofErr w:type="gramStart"/>
      <w:r w:rsidRPr="002C35AF">
        <w:rPr>
          <w:sz w:val="28"/>
          <w:szCs w:val="28"/>
        </w:rPr>
        <w:t>este</w:t>
      </w:r>
      <w:proofErr w:type="spellEnd"/>
      <w:proofErr w:type="gramEnd"/>
      <w:r w:rsidRPr="002C35AF">
        <w:rPr>
          <w:sz w:val="28"/>
          <w:szCs w:val="28"/>
        </w:rPr>
        <w:t xml:space="preserve"> de</w:t>
      </w:r>
      <w:r w:rsidRPr="002C35AF">
        <w:rPr>
          <w:sz w:val="28"/>
          <w:szCs w:val="28"/>
        </w:rPr>
        <w:tab/>
        <w:t>lei/</w:t>
      </w:r>
      <w:proofErr w:type="spellStart"/>
      <w:r w:rsidRPr="002C35AF">
        <w:rPr>
          <w:sz w:val="28"/>
          <w:szCs w:val="28"/>
        </w:rPr>
        <w:t>m.p</w:t>
      </w:r>
      <w:proofErr w:type="spellEnd"/>
      <w:r w:rsidRPr="002C35AF">
        <w:rPr>
          <w:sz w:val="28"/>
          <w:szCs w:val="28"/>
        </w:rPr>
        <w:t>./</w:t>
      </w:r>
      <w:proofErr w:type="spellStart"/>
      <w:r w:rsidRPr="002C35AF">
        <w:rPr>
          <w:sz w:val="28"/>
          <w:szCs w:val="28"/>
        </w:rPr>
        <w:t>lună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se </w:t>
      </w:r>
      <w:proofErr w:type="spellStart"/>
      <w:r w:rsidRPr="002C35AF">
        <w:rPr>
          <w:sz w:val="28"/>
          <w:szCs w:val="28"/>
        </w:rPr>
        <w:t>plăteşte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până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ultima </w:t>
      </w:r>
      <w:proofErr w:type="spellStart"/>
      <w:r w:rsidRPr="002C35AF">
        <w:rPr>
          <w:sz w:val="28"/>
          <w:szCs w:val="28"/>
        </w:rPr>
        <w:t>zi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lucrătoare</w:t>
      </w:r>
      <w:proofErr w:type="spellEnd"/>
      <w:r w:rsidRPr="002C35AF">
        <w:rPr>
          <w:sz w:val="28"/>
          <w:szCs w:val="28"/>
        </w:rPr>
        <w:t xml:space="preserve"> a </w:t>
      </w:r>
      <w:proofErr w:type="spellStart"/>
      <w:r w:rsidRPr="002C35AF">
        <w:rPr>
          <w:sz w:val="28"/>
          <w:szCs w:val="28"/>
        </w:rPr>
        <w:t>lunii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pentru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luna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curs.</w:t>
      </w:r>
    </w:p>
    <w:p w:rsidR="00117A19" w:rsidRPr="002C35AF" w:rsidRDefault="00117A19" w:rsidP="00804802">
      <w:pPr>
        <w:pStyle w:val="BodyText6"/>
        <w:numPr>
          <w:ilvl w:val="0"/>
          <w:numId w:val="1"/>
        </w:numPr>
        <w:shd w:val="clear" w:color="auto" w:fill="auto"/>
        <w:tabs>
          <w:tab w:val="left" w:pos="1384"/>
          <w:tab w:val="left" w:leader="underscore" w:pos="7453"/>
        </w:tabs>
        <w:ind w:firstLine="993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- Plata </w:t>
      </w:r>
      <w:proofErr w:type="spellStart"/>
      <w:r w:rsidRPr="002C35AF">
        <w:rPr>
          <w:sz w:val="28"/>
          <w:szCs w:val="28"/>
        </w:rPr>
        <w:t>chiriei</w:t>
      </w:r>
      <w:proofErr w:type="spellEnd"/>
      <w:r w:rsidRPr="002C35AF">
        <w:rPr>
          <w:sz w:val="28"/>
          <w:szCs w:val="28"/>
        </w:rPr>
        <w:t xml:space="preserve"> se face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contul</w:t>
      </w:r>
      <w:proofErr w:type="spellEnd"/>
      <w:r w:rsidR="00804802" w:rsidRPr="002C35AF">
        <w:rPr>
          <w:b/>
          <w:sz w:val="28"/>
          <w:szCs w:val="28"/>
        </w:rPr>
        <w:t xml:space="preserve"> </w:t>
      </w:r>
      <w:r w:rsidR="002C35AF" w:rsidRPr="002C35AF">
        <w:rPr>
          <w:b/>
          <w:sz w:val="28"/>
          <w:szCs w:val="28"/>
        </w:rPr>
        <w:t>RO18TREZ1015006XXX000165</w:t>
      </w:r>
      <w:r w:rsidR="00804802" w:rsidRPr="002C35AF">
        <w:rPr>
          <w:b/>
          <w:sz w:val="28"/>
          <w:szCs w:val="28"/>
        </w:rPr>
        <w:t xml:space="preserve"> </w:t>
      </w:r>
      <w:proofErr w:type="gramStart"/>
      <w:r w:rsidR="00804802" w:rsidRPr="002C35AF">
        <w:rPr>
          <w:sz w:val="28"/>
          <w:szCs w:val="28"/>
        </w:rPr>
        <w:t>al</w:t>
      </w:r>
      <w:r w:rsidR="00804802" w:rsidRPr="002C35AF">
        <w:rPr>
          <w:b/>
          <w:sz w:val="28"/>
          <w:szCs w:val="28"/>
        </w:rPr>
        <w:t xml:space="preserve"> </w:t>
      </w:r>
      <w:r w:rsidR="00804802" w:rsidRPr="002C35AF">
        <w:rPr>
          <w:sz w:val="28"/>
          <w:szCs w:val="28"/>
        </w:rPr>
        <w:t xml:space="preserve"> </w:t>
      </w:r>
      <w:proofErr w:type="spellStart"/>
      <w:r w:rsidR="00804802" w:rsidRPr="002C35AF">
        <w:rPr>
          <w:sz w:val="28"/>
          <w:szCs w:val="28"/>
        </w:rPr>
        <w:t>c</w:t>
      </w:r>
      <w:r w:rsidRPr="002C35AF">
        <w:rPr>
          <w:sz w:val="28"/>
          <w:szCs w:val="28"/>
        </w:rPr>
        <w:t>omunei</w:t>
      </w:r>
      <w:proofErr w:type="spellEnd"/>
      <w:proofErr w:type="gramEnd"/>
      <w:r w:rsidRPr="002C35AF">
        <w:rPr>
          <w:sz w:val="28"/>
          <w:szCs w:val="28"/>
        </w:rPr>
        <w:t xml:space="preserve"> Livezile,</w:t>
      </w:r>
      <w:r w:rsidR="00804802"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numerar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casieria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Primăriei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comunei</w:t>
      </w:r>
      <w:proofErr w:type="spellEnd"/>
      <w:r w:rsidRPr="002C35AF">
        <w:rPr>
          <w:sz w:val="28"/>
          <w:szCs w:val="28"/>
        </w:rPr>
        <w:t xml:space="preserve"> Livezile.</w:t>
      </w:r>
    </w:p>
    <w:p w:rsidR="00117A19" w:rsidRPr="002C35AF" w:rsidRDefault="00117A19" w:rsidP="00117A19">
      <w:pPr>
        <w:pStyle w:val="BodyText6"/>
        <w:numPr>
          <w:ilvl w:val="0"/>
          <w:numId w:val="1"/>
        </w:numPr>
        <w:shd w:val="clear" w:color="auto" w:fill="auto"/>
        <w:ind w:firstLine="993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rezilierii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 xml:space="preserve"> din culpa </w:t>
      </w:r>
      <w:proofErr w:type="spellStart"/>
      <w:r w:rsidRPr="002C35AF">
        <w:rPr>
          <w:sz w:val="28"/>
          <w:szCs w:val="28"/>
        </w:rPr>
        <w:t>chiriașului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înainte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termen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acesta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proofErr w:type="gramStart"/>
      <w:r w:rsidRPr="002C35AF">
        <w:rPr>
          <w:sz w:val="28"/>
          <w:szCs w:val="28"/>
        </w:rPr>
        <w:t>va</w:t>
      </w:r>
      <w:proofErr w:type="spellEnd"/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plăti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daune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interese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echivalent</w:t>
      </w:r>
      <w:proofErr w:type="spellEnd"/>
      <w:r w:rsidRPr="002C35AF">
        <w:rPr>
          <w:sz w:val="28"/>
          <w:szCs w:val="28"/>
        </w:rPr>
        <w:t xml:space="preserve"> cu </w:t>
      </w:r>
      <w:proofErr w:type="spellStart"/>
      <w:r w:rsidRPr="002C35AF">
        <w:rPr>
          <w:sz w:val="28"/>
          <w:szCs w:val="28"/>
        </w:rPr>
        <w:t>plata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până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expirarea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duratei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contractuale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b/>
          <w:sz w:val="28"/>
          <w:szCs w:val="28"/>
        </w:rPr>
      </w:pPr>
      <w:bookmarkStart w:id="1" w:name="bookmark7"/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b/>
          <w:sz w:val="28"/>
          <w:szCs w:val="28"/>
        </w:rPr>
      </w:pPr>
      <w:r w:rsidRPr="002C35AF">
        <w:rPr>
          <w:b/>
          <w:sz w:val="28"/>
          <w:szCs w:val="28"/>
        </w:rPr>
        <w:t>CAPITOLUL VI: DREPTURI ŞI OBLIGAŢII</w:t>
      </w:r>
      <w:bookmarkEnd w:id="1"/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Art.6. - </w:t>
      </w:r>
      <w:proofErr w:type="spellStart"/>
      <w:r w:rsidRPr="002C35AF">
        <w:rPr>
          <w:sz w:val="28"/>
          <w:szCs w:val="28"/>
        </w:rPr>
        <w:t>Proprietarul</w:t>
      </w:r>
      <w:proofErr w:type="spellEnd"/>
      <w:r w:rsidRPr="002C35AF">
        <w:rPr>
          <w:sz w:val="28"/>
          <w:szCs w:val="28"/>
        </w:rPr>
        <w:t xml:space="preserve"> are </w:t>
      </w:r>
      <w:proofErr w:type="spellStart"/>
      <w:r w:rsidRPr="002C35AF">
        <w:rPr>
          <w:sz w:val="28"/>
          <w:szCs w:val="28"/>
        </w:rPr>
        <w:t>următoarele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drepturi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>/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obligaţii</w:t>
      </w:r>
      <w:proofErr w:type="spellEnd"/>
      <w:r w:rsidRPr="002C35AF">
        <w:rPr>
          <w:sz w:val="28"/>
          <w:szCs w:val="28"/>
        </w:rPr>
        <w:t>:</w:t>
      </w:r>
    </w:p>
    <w:p w:rsidR="00117A19" w:rsidRPr="002C35AF" w:rsidRDefault="00117A19" w:rsidP="00117A19">
      <w:pPr>
        <w:pStyle w:val="BodyText6"/>
        <w:numPr>
          <w:ilvl w:val="0"/>
          <w:numId w:val="2"/>
        </w:numPr>
        <w:shd w:val="clear" w:color="auto" w:fill="auto"/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predea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2”, </w:t>
      </w:r>
      <w:proofErr w:type="spellStart"/>
      <w:r w:rsidRPr="002C35AF">
        <w:rPr>
          <w:sz w:val="28"/>
          <w:szCs w:val="28"/>
        </w:rPr>
        <w:t>pe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bază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proces</w:t>
      </w:r>
      <w:proofErr w:type="spellEnd"/>
      <w:r w:rsidRPr="002C35AF">
        <w:rPr>
          <w:sz w:val="28"/>
          <w:szCs w:val="28"/>
        </w:rPr>
        <w:t xml:space="preserve">-verbal, </w:t>
      </w:r>
      <w:proofErr w:type="spellStart"/>
      <w:r w:rsidRPr="002C35AF">
        <w:rPr>
          <w:sz w:val="28"/>
          <w:szCs w:val="28"/>
        </w:rPr>
        <w:t>încheiat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după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semnarea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2"/>
        </w:numPr>
        <w:shd w:val="clear" w:color="auto" w:fill="auto"/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încaseze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chiria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conformitate</w:t>
      </w:r>
      <w:proofErr w:type="spellEnd"/>
      <w:r w:rsidRPr="002C35AF">
        <w:rPr>
          <w:sz w:val="28"/>
          <w:szCs w:val="28"/>
        </w:rPr>
        <w:t xml:space="preserve"> cu </w:t>
      </w:r>
      <w:proofErr w:type="spellStart"/>
      <w:r w:rsidRPr="002C35AF">
        <w:rPr>
          <w:sz w:val="28"/>
          <w:szCs w:val="28"/>
        </w:rPr>
        <w:t>dispoziţiile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închiriere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2"/>
        </w:numPr>
        <w:shd w:val="clear" w:color="auto" w:fill="auto"/>
        <w:ind w:firstLine="360"/>
        <w:jc w:val="left"/>
        <w:rPr>
          <w:sz w:val="28"/>
          <w:szCs w:val="28"/>
        </w:rPr>
      </w:pP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beneficieze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garanţia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constituită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chiriaş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2"/>
        </w:numPr>
        <w:shd w:val="clear" w:color="auto" w:fill="auto"/>
        <w:ind w:firstLine="360"/>
        <w:jc w:val="left"/>
        <w:rPr>
          <w:sz w:val="28"/>
          <w:szCs w:val="28"/>
        </w:rPr>
      </w:pP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asigure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folosinţa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netulburată</w:t>
      </w:r>
      <w:proofErr w:type="spellEnd"/>
      <w:r w:rsidRPr="002C35AF">
        <w:rPr>
          <w:sz w:val="28"/>
          <w:szCs w:val="28"/>
        </w:rPr>
        <w:t xml:space="preserve"> a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 </w:t>
      </w:r>
      <w:proofErr w:type="spellStart"/>
      <w:r w:rsidRPr="002C35AF">
        <w:rPr>
          <w:sz w:val="28"/>
          <w:szCs w:val="28"/>
        </w:rPr>
        <w:t>pe</w:t>
      </w:r>
      <w:proofErr w:type="spellEnd"/>
      <w:r w:rsidRPr="002C35AF">
        <w:rPr>
          <w:sz w:val="28"/>
          <w:szCs w:val="28"/>
        </w:rPr>
        <w:t xml:space="preserve"> tot </w:t>
      </w:r>
      <w:proofErr w:type="spellStart"/>
      <w:r w:rsidRPr="002C35AF">
        <w:rPr>
          <w:sz w:val="28"/>
          <w:szCs w:val="28"/>
        </w:rPr>
        <w:t>timpul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închirierii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2"/>
        </w:numPr>
        <w:shd w:val="clear" w:color="auto" w:fill="auto"/>
        <w:ind w:firstLine="36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controleze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executarea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obligaţiilor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chiriaşului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respectarea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condiţiilor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închirierii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având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dreptul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constate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ori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câte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este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nevoie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fără</w:t>
      </w:r>
      <w:proofErr w:type="spellEnd"/>
      <w:r w:rsidRPr="002C35AF">
        <w:rPr>
          <w:sz w:val="28"/>
          <w:szCs w:val="28"/>
        </w:rPr>
        <w:t xml:space="preserve"> a </w:t>
      </w:r>
      <w:proofErr w:type="spellStart"/>
      <w:r w:rsidRPr="002C35AF">
        <w:rPr>
          <w:sz w:val="28"/>
          <w:szCs w:val="28"/>
        </w:rPr>
        <w:t>stânjeni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folosinţa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rFonts w:eastAsia="Arial"/>
          <w:b/>
          <w:i/>
          <w:spacing w:val="8"/>
          <w:sz w:val="28"/>
          <w:szCs w:val="28"/>
        </w:rPr>
        <w:t>Teren</w:t>
      </w:r>
      <w:proofErr w:type="spellEnd"/>
      <w:r w:rsidRPr="002C35AF">
        <w:rPr>
          <w:rFonts w:eastAsia="Arial"/>
          <w:b/>
          <w:i/>
          <w:spacing w:val="8"/>
          <w:sz w:val="28"/>
          <w:szCs w:val="28"/>
        </w:rPr>
        <w:t xml:space="preserve"> </w:t>
      </w:r>
      <w:proofErr w:type="spellStart"/>
      <w:r w:rsidRPr="002C35AF">
        <w:rPr>
          <w:rFonts w:eastAsia="Arial"/>
          <w:b/>
          <w:i/>
          <w:spacing w:val="8"/>
          <w:sz w:val="28"/>
          <w:szCs w:val="28"/>
        </w:rPr>
        <w:t>intravilan</w:t>
      </w:r>
      <w:proofErr w:type="spellEnd"/>
      <w:r w:rsidRPr="002C35AF">
        <w:rPr>
          <w:rFonts w:eastAsia="Arial"/>
          <w:b/>
          <w:i/>
          <w:spacing w:val="8"/>
          <w:sz w:val="28"/>
          <w:szCs w:val="28"/>
        </w:rPr>
        <w:t xml:space="preserve">  - „</w:t>
      </w:r>
      <w:proofErr w:type="spellStart"/>
      <w:r w:rsidRPr="002C35AF">
        <w:rPr>
          <w:rFonts w:eastAsia="Arial"/>
          <w:b/>
          <w:i/>
          <w:spacing w:val="8"/>
          <w:sz w:val="28"/>
          <w:szCs w:val="28"/>
        </w:rPr>
        <w:t>Amplasament</w:t>
      </w:r>
      <w:proofErr w:type="spellEnd"/>
      <w:r w:rsidRPr="002C35AF">
        <w:rPr>
          <w:rFonts w:eastAsia="Arial"/>
          <w:b/>
          <w:i/>
          <w:spacing w:val="8"/>
          <w:sz w:val="28"/>
          <w:szCs w:val="28"/>
        </w:rPr>
        <w:t xml:space="preserve"> 2”</w:t>
      </w:r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către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chiriaş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starea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integrităţii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destinaţia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care </w:t>
      </w:r>
      <w:proofErr w:type="spellStart"/>
      <w:r w:rsidRPr="002C35AF">
        <w:rPr>
          <w:sz w:val="28"/>
          <w:szCs w:val="28"/>
        </w:rPr>
        <w:t>este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folosit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Heading30"/>
        <w:keepNext/>
        <w:keepLines/>
        <w:shd w:val="clear" w:color="auto" w:fill="auto"/>
        <w:jc w:val="left"/>
        <w:rPr>
          <w:rFonts w:ascii="Times New Roman" w:hAnsi="Times New Roman" w:cs="Times New Roman"/>
          <w:sz w:val="28"/>
          <w:szCs w:val="28"/>
        </w:rPr>
      </w:pPr>
      <w:bookmarkStart w:id="2" w:name="bookmark8"/>
    </w:p>
    <w:p w:rsidR="00117A19" w:rsidRPr="002C35AF" w:rsidRDefault="00117A19" w:rsidP="00117A19">
      <w:pPr>
        <w:pStyle w:val="Heading30"/>
        <w:keepNext/>
        <w:keepLines/>
        <w:shd w:val="clear" w:color="auto" w:fill="auto"/>
        <w:ind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C35AF">
        <w:rPr>
          <w:rFonts w:ascii="Times New Roman" w:hAnsi="Times New Roman" w:cs="Times New Roman"/>
          <w:sz w:val="28"/>
          <w:szCs w:val="28"/>
        </w:rPr>
        <w:t xml:space="preserve">Art.7. (1) - </w:t>
      </w:r>
      <w:proofErr w:type="spellStart"/>
      <w:r w:rsidRPr="002C35AF">
        <w:rPr>
          <w:rFonts w:ascii="Times New Roman" w:hAnsi="Times New Roman" w:cs="Times New Roman"/>
          <w:sz w:val="28"/>
          <w:szCs w:val="28"/>
        </w:rPr>
        <w:t>Chiriaşul</w:t>
      </w:r>
      <w:proofErr w:type="spellEnd"/>
      <w:r w:rsidRPr="002C35AF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2C35AF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2C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5AF"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 w:rsidRPr="002C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5A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35A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C35A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C3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5AF">
        <w:rPr>
          <w:rFonts w:ascii="Times New Roman" w:hAnsi="Times New Roman" w:cs="Times New Roman"/>
          <w:sz w:val="28"/>
          <w:szCs w:val="28"/>
        </w:rPr>
        <w:t>obligaţii</w:t>
      </w:r>
      <w:proofErr w:type="spellEnd"/>
      <w:r w:rsidRPr="002C35AF">
        <w:rPr>
          <w:rFonts w:ascii="Times New Roman" w:hAnsi="Times New Roman" w:cs="Times New Roman"/>
          <w:sz w:val="28"/>
          <w:szCs w:val="28"/>
        </w:rPr>
        <w:t>:</w:t>
      </w:r>
      <w:bookmarkEnd w:id="2"/>
    </w:p>
    <w:p w:rsidR="00117A19" w:rsidRPr="002C35AF" w:rsidRDefault="00117A19" w:rsidP="00117A19">
      <w:pPr>
        <w:pStyle w:val="BodyText6"/>
        <w:numPr>
          <w:ilvl w:val="0"/>
          <w:numId w:val="3"/>
        </w:numPr>
        <w:shd w:val="clear" w:color="auto" w:fill="auto"/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nu </w:t>
      </w:r>
      <w:proofErr w:type="spellStart"/>
      <w:r w:rsidRPr="002C35AF">
        <w:rPr>
          <w:sz w:val="28"/>
          <w:szCs w:val="28"/>
        </w:rPr>
        <w:t>aducă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atingere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dreptului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proprietate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publică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faptele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actele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juridice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săvârşite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3"/>
        </w:numPr>
        <w:shd w:val="clear" w:color="auto" w:fill="auto"/>
        <w:ind w:firstLine="36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achite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plata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utilităţilor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corespunzătoare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- </w:t>
      </w:r>
      <w:proofErr w:type="spellStart"/>
      <w:r w:rsidRPr="002C35AF">
        <w:rPr>
          <w:sz w:val="28"/>
          <w:szCs w:val="28"/>
        </w:rPr>
        <w:t>închiriat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cuantumul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termenele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stabilite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contract;</w:t>
      </w:r>
    </w:p>
    <w:p w:rsidR="00117A19" w:rsidRPr="002C35AF" w:rsidRDefault="00117A19" w:rsidP="00117A19">
      <w:pPr>
        <w:pStyle w:val="BodyText6"/>
        <w:numPr>
          <w:ilvl w:val="0"/>
          <w:numId w:val="3"/>
        </w:numPr>
        <w:shd w:val="clear" w:color="auto" w:fill="auto"/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folosească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- conform </w:t>
      </w:r>
      <w:proofErr w:type="spellStart"/>
      <w:r w:rsidRPr="002C35AF">
        <w:rPr>
          <w:sz w:val="28"/>
          <w:szCs w:val="28"/>
        </w:rPr>
        <w:t>destinaţiei</w:t>
      </w:r>
      <w:proofErr w:type="spellEnd"/>
      <w:r w:rsidRPr="002C35AF">
        <w:rPr>
          <w:sz w:val="28"/>
          <w:szCs w:val="28"/>
        </w:rPr>
        <w:t xml:space="preserve"> sale;</w:t>
      </w:r>
    </w:p>
    <w:p w:rsidR="00117A19" w:rsidRPr="002C35AF" w:rsidRDefault="00117A19" w:rsidP="00117A19">
      <w:pPr>
        <w:pStyle w:val="BodyText6"/>
        <w:numPr>
          <w:ilvl w:val="0"/>
          <w:numId w:val="3"/>
        </w:numPr>
        <w:shd w:val="clear" w:color="auto" w:fill="auto"/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exploateze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imobilul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închiriat</w:t>
      </w:r>
      <w:proofErr w:type="spellEnd"/>
      <w:r w:rsidRPr="002C35AF">
        <w:rPr>
          <w:sz w:val="28"/>
          <w:szCs w:val="28"/>
        </w:rPr>
        <w:t xml:space="preserve"> ca un bun </w:t>
      </w:r>
      <w:proofErr w:type="spellStart"/>
      <w:r w:rsidRPr="002C35AF">
        <w:rPr>
          <w:sz w:val="28"/>
          <w:szCs w:val="28"/>
        </w:rPr>
        <w:t>proprietar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evitând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distrugerea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degradarea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deteriorarea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acestuia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3"/>
        </w:numPr>
        <w:shd w:val="clear" w:color="auto" w:fill="auto"/>
        <w:tabs>
          <w:tab w:val="left" w:pos="912"/>
        </w:tabs>
        <w:ind w:firstLine="360"/>
        <w:jc w:val="left"/>
        <w:rPr>
          <w:sz w:val="28"/>
          <w:szCs w:val="28"/>
        </w:rPr>
      </w:pP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execute la </w:t>
      </w:r>
      <w:proofErr w:type="spellStart"/>
      <w:r w:rsidRPr="002C35AF">
        <w:rPr>
          <w:sz w:val="28"/>
          <w:szCs w:val="28"/>
        </w:rPr>
        <w:t>timp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condiţii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optime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lucrările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întreţinere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curente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reparaţii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normale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ce</w:t>
      </w:r>
      <w:proofErr w:type="spellEnd"/>
      <w:r w:rsidRPr="002C35AF">
        <w:rPr>
          <w:sz w:val="28"/>
          <w:szCs w:val="28"/>
        </w:rPr>
        <w:t xml:space="preserve"> se </w:t>
      </w:r>
      <w:proofErr w:type="spellStart"/>
      <w:r w:rsidRPr="002C35AF">
        <w:rPr>
          <w:sz w:val="28"/>
          <w:szCs w:val="28"/>
        </w:rPr>
        <w:t>impun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vederea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menţinerii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bunului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starea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care l-a </w:t>
      </w:r>
      <w:proofErr w:type="spellStart"/>
      <w:r w:rsidRPr="002C35AF">
        <w:rPr>
          <w:sz w:val="28"/>
          <w:szCs w:val="28"/>
        </w:rPr>
        <w:t>primit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momentul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încheierii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3"/>
        </w:numPr>
        <w:shd w:val="clear" w:color="auto" w:fill="auto"/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nu execute </w:t>
      </w:r>
      <w:proofErr w:type="spellStart"/>
      <w:r w:rsidRPr="002C35AF">
        <w:rPr>
          <w:sz w:val="28"/>
          <w:szCs w:val="28"/>
        </w:rPr>
        <w:t>nici</w:t>
      </w:r>
      <w:proofErr w:type="spellEnd"/>
      <w:r w:rsidRPr="002C35AF">
        <w:rPr>
          <w:sz w:val="28"/>
          <w:szCs w:val="28"/>
        </w:rPr>
        <w:t xml:space="preserve"> un </w:t>
      </w:r>
      <w:proofErr w:type="spellStart"/>
      <w:r w:rsidRPr="002C35AF">
        <w:rPr>
          <w:sz w:val="28"/>
          <w:szCs w:val="28"/>
        </w:rPr>
        <w:t>fel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reparaţii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capitale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amenajări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- </w:t>
      </w:r>
      <w:proofErr w:type="spellStart"/>
      <w:r w:rsidRPr="002C35AF">
        <w:rPr>
          <w:sz w:val="28"/>
          <w:szCs w:val="28"/>
        </w:rPr>
        <w:t>închiriat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instalaţiile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aferente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fără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acordul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proprietarului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3"/>
        </w:numPr>
        <w:shd w:val="clear" w:color="auto" w:fill="auto"/>
        <w:tabs>
          <w:tab w:val="left" w:pos="912"/>
        </w:tabs>
        <w:ind w:firstLine="360"/>
        <w:jc w:val="left"/>
        <w:rPr>
          <w:sz w:val="28"/>
          <w:szCs w:val="28"/>
        </w:rPr>
      </w:pP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restituie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bunul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pe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bază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proces</w:t>
      </w:r>
      <w:proofErr w:type="spellEnd"/>
      <w:r w:rsidRPr="002C35AF">
        <w:rPr>
          <w:sz w:val="28"/>
          <w:szCs w:val="28"/>
        </w:rPr>
        <w:t xml:space="preserve">-verbal, la </w:t>
      </w:r>
      <w:proofErr w:type="spellStart"/>
      <w:r w:rsidRPr="002C35AF">
        <w:rPr>
          <w:sz w:val="28"/>
          <w:szCs w:val="28"/>
        </w:rPr>
        <w:t>încetarea</w:t>
      </w:r>
      <w:proofErr w:type="spellEnd"/>
      <w:r w:rsidRPr="002C35AF">
        <w:rPr>
          <w:sz w:val="28"/>
          <w:szCs w:val="28"/>
        </w:rPr>
        <w:t xml:space="preserve">, din </w:t>
      </w:r>
      <w:proofErr w:type="spellStart"/>
      <w:r w:rsidRPr="002C35AF">
        <w:rPr>
          <w:sz w:val="28"/>
          <w:szCs w:val="28"/>
        </w:rPr>
        <w:t>orice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cauză</w:t>
      </w:r>
      <w:proofErr w:type="spellEnd"/>
      <w:r w:rsidRPr="002C35AF">
        <w:rPr>
          <w:sz w:val="28"/>
          <w:szCs w:val="28"/>
        </w:rPr>
        <w:t xml:space="preserve">, a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închiriere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starea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tehnică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funcţională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avută</w:t>
      </w:r>
      <w:proofErr w:type="spellEnd"/>
      <w:r w:rsidRPr="002C35AF">
        <w:rPr>
          <w:sz w:val="28"/>
          <w:szCs w:val="28"/>
        </w:rPr>
        <w:t xml:space="preserve"> la data </w:t>
      </w:r>
      <w:proofErr w:type="spellStart"/>
      <w:r w:rsidRPr="002C35AF">
        <w:rPr>
          <w:sz w:val="28"/>
          <w:szCs w:val="28"/>
        </w:rPr>
        <w:t>preluării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mai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puţin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uzura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aferentă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expoatării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normale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3"/>
        </w:numPr>
        <w:shd w:val="clear" w:color="auto" w:fill="auto"/>
        <w:tabs>
          <w:tab w:val="left" w:pos="912"/>
        </w:tabs>
        <w:ind w:firstLine="360"/>
        <w:jc w:val="left"/>
        <w:rPr>
          <w:sz w:val="28"/>
          <w:szCs w:val="28"/>
        </w:rPr>
      </w:pP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nu </w:t>
      </w:r>
      <w:proofErr w:type="spellStart"/>
      <w:r w:rsidRPr="002C35AF">
        <w:rPr>
          <w:sz w:val="28"/>
          <w:szCs w:val="28"/>
        </w:rPr>
        <w:t>exploateze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bunul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vederea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altor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scopuri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3"/>
        </w:numPr>
        <w:shd w:val="clear" w:color="auto" w:fill="auto"/>
        <w:tabs>
          <w:tab w:val="left" w:pos="912"/>
        </w:tabs>
        <w:ind w:left="360" w:firstLine="0"/>
        <w:jc w:val="left"/>
        <w:rPr>
          <w:sz w:val="28"/>
          <w:szCs w:val="28"/>
        </w:rPr>
      </w:pP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nu </w:t>
      </w:r>
      <w:proofErr w:type="spellStart"/>
      <w:r w:rsidRPr="002C35AF">
        <w:rPr>
          <w:sz w:val="28"/>
          <w:szCs w:val="28"/>
        </w:rPr>
        <w:t>perturbe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nici</w:t>
      </w:r>
      <w:proofErr w:type="spellEnd"/>
      <w:r w:rsidRPr="002C35AF">
        <w:rPr>
          <w:sz w:val="28"/>
          <w:szCs w:val="28"/>
        </w:rPr>
        <w:t xml:space="preserve"> un </w:t>
      </w:r>
      <w:proofErr w:type="spellStart"/>
      <w:r w:rsidRPr="002C35AF">
        <w:rPr>
          <w:sz w:val="28"/>
          <w:szCs w:val="28"/>
        </w:rPr>
        <w:t>fel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activitatea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desfăşurată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incinta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imobilului</w:t>
      </w:r>
      <w:proofErr w:type="spellEnd"/>
      <w:r w:rsidRPr="002C35AF">
        <w:rPr>
          <w:sz w:val="28"/>
          <w:szCs w:val="28"/>
        </w:rPr>
        <w:t xml:space="preserve"> „</w:t>
      </w:r>
      <w:proofErr w:type="spellStart"/>
      <w:r w:rsidRPr="002C35AF">
        <w:rPr>
          <w:sz w:val="28"/>
          <w:szCs w:val="28"/>
        </w:rPr>
        <w:t>Piața</w:t>
      </w:r>
      <w:proofErr w:type="spellEnd"/>
      <w:r w:rsidRPr="002C35AF">
        <w:rPr>
          <w:sz w:val="28"/>
          <w:szCs w:val="28"/>
        </w:rPr>
        <w:t xml:space="preserve"> Auto Livezile”;</w:t>
      </w:r>
    </w:p>
    <w:p w:rsidR="00117A19" w:rsidRPr="002C35AF" w:rsidRDefault="00117A19" w:rsidP="00117A19">
      <w:pPr>
        <w:pStyle w:val="BodyText6"/>
        <w:numPr>
          <w:ilvl w:val="0"/>
          <w:numId w:val="3"/>
        </w:numPr>
        <w:shd w:val="clear" w:color="auto" w:fill="auto"/>
        <w:ind w:firstLine="360"/>
        <w:jc w:val="both"/>
        <w:rPr>
          <w:sz w:val="28"/>
          <w:szCs w:val="28"/>
        </w:rPr>
      </w:pP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obţină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autorizaţia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funcţionare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termen</w:t>
      </w:r>
      <w:proofErr w:type="spellEnd"/>
      <w:r w:rsidRPr="002C35AF">
        <w:rPr>
          <w:sz w:val="28"/>
          <w:szCs w:val="28"/>
        </w:rPr>
        <w:t xml:space="preserve"> de 30 </w:t>
      </w:r>
      <w:proofErr w:type="spellStart"/>
      <w:r w:rsidRPr="002C35AF">
        <w:rPr>
          <w:sz w:val="28"/>
          <w:szCs w:val="28"/>
        </w:rPr>
        <w:t>zile</w:t>
      </w:r>
      <w:proofErr w:type="spellEnd"/>
      <w:r w:rsidRPr="002C35AF">
        <w:rPr>
          <w:sz w:val="28"/>
          <w:szCs w:val="28"/>
        </w:rPr>
        <w:t xml:space="preserve"> de la </w:t>
      </w:r>
      <w:proofErr w:type="spellStart"/>
      <w:r w:rsidRPr="002C35AF">
        <w:rPr>
          <w:sz w:val="28"/>
          <w:szCs w:val="28"/>
        </w:rPr>
        <w:t>încheierea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închiriere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3"/>
        </w:numPr>
        <w:shd w:val="clear" w:color="auto" w:fill="auto"/>
        <w:ind w:firstLine="360"/>
        <w:jc w:val="both"/>
        <w:rPr>
          <w:sz w:val="28"/>
          <w:szCs w:val="28"/>
        </w:rPr>
      </w:pPr>
      <w:proofErr w:type="spellStart"/>
      <w:proofErr w:type="gramStart"/>
      <w:r w:rsidRPr="002C35AF">
        <w:rPr>
          <w:sz w:val="28"/>
          <w:szCs w:val="28"/>
        </w:rPr>
        <w:t>chiriașul</w:t>
      </w:r>
      <w:proofErr w:type="spellEnd"/>
      <w:proofErr w:type="gramEnd"/>
      <w:r w:rsidRPr="002C35AF">
        <w:rPr>
          <w:sz w:val="28"/>
          <w:szCs w:val="28"/>
        </w:rPr>
        <w:t xml:space="preserve"> se </w:t>
      </w:r>
      <w:proofErr w:type="spellStart"/>
      <w:r w:rsidRPr="002C35AF">
        <w:rPr>
          <w:sz w:val="28"/>
          <w:szCs w:val="28"/>
        </w:rPr>
        <w:t>obligă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constituie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garanția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bună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execuție</w:t>
      </w:r>
      <w:proofErr w:type="spellEnd"/>
      <w:r w:rsidRPr="002C35AF">
        <w:rPr>
          <w:sz w:val="28"/>
          <w:szCs w:val="28"/>
        </w:rPr>
        <w:t xml:space="preserve"> a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valoare</w:t>
      </w:r>
      <w:proofErr w:type="spellEnd"/>
      <w:r w:rsidRPr="002C35AF">
        <w:rPr>
          <w:sz w:val="28"/>
          <w:szCs w:val="28"/>
        </w:rPr>
        <w:t xml:space="preserve"> de 3 </w:t>
      </w:r>
      <w:proofErr w:type="spellStart"/>
      <w:r w:rsidRPr="002C35AF">
        <w:rPr>
          <w:sz w:val="28"/>
          <w:szCs w:val="28"/>
        </w:rPr>
        <w:t>chirii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lunare</w:t>
      </w:r>
      <w:proofErr w:type="spellEnd"/>
      <w:r w:rsidRPr="002C35AF">
        <w:rPr>
          <w:sz w:val="28"/>
          <w:szCs w:val="28"/>
        </w:rPr>
        <w:t xml:space="preserve">, </w:t>
      </w:r>
      <w:r w:rsidRPr="002C35AF">
        <w:rPr>
          <w:lang w:val="ro-RO"/>
        </w:rPr>
        <w:t xml:space="preserve">conform prevederilor art. 90 alin. (2) din H.G. nr. 925/2006 </w:t>
      </w:r>
      <w:r w:rsidRPr="002C35AF">
        <w:rPr>
          <w:i/>
          <w:lang w:val="ro-RO"/>
        </w:rPr>
        <w:t>– În cazul în care valoarea garanției de bună execuție este redusă ca valoare, autoritatea contractantă are dreptul de a accepta constituirea acesteia prin depunerea la casierie a unor sume în numerar.</w:t>
      </w:r>
      <w:r w:rsidRPr="002C35AF">
        <w:rPr>
          <w:sz w:val="28"/>
          <w:szCs w:val="28"/>
        </w:rPr>
        <w:t xml:space="preserve"> </w:t>
      </w:r>
    </w:p>
    <w:p w:rsidR="00117A19" w:rsidRPr="002C35AF" w:rsidRDefault="00117A19" w:rsidP="00117A19">
      <w:pPr>
        <w:pStyle w:val="BodyText6"/>
        <w:shd w:val="clear" w:color="auto" w:fill="auto"/>
        <w:ind w:firstLine="36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(2) - </w:t>
      </w:r>
      <w:proofErr w:type="spellStart"/>
      <w:r w:rsidRPr="002C35AF">
        <w:rPr>
          <w:sz w:val="28"/>
          <w:szCs w:val="28"/>
        </w:rPr>
        <w:t>Orice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îmbunătăţiri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transformări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instalaţii</w:t>
      </w:r>
      <w:proofErr w:type="spellEnd"/>
      <w:r w:rsidRPr="002C35AF">
        <w:rPr>
          <w:sz w:val="28"/>
          <w:szCs w:val="28"/>
        </w:rPr>
        <w:t xml:space="preserve"> s-</w:t>
      </w:r>
      <w:proofErr w:type="spellStart"/>
      <w:r w:rsidRPr="002C35AF">
        <w:rPr>
          <w:sz w:val="28"/>
          <w:szCs w:val="28"/>
        </w:rPr>
        <w:t>ar</w:t>
      </w:r>
      <w:proofErr w:type="spellEnd"/>
      <w:r w:rsidRPr="002C35AF">
        <w:rPr>
          <w:sz w:val="28"/>
          <w:szCs w:val="28"/>
        </w:rPr>
        <w:t xml:space="preserve"> face de </w:t>
      </w:r>
      <w:proofErr w:type="spellStart"/>
      <w:r w:rsidRPr="002C35AF">
        <w:rPr>
          <w:sz w:val="28"/>
          <w:szCs w:val="28"/>
        </w:rPr>
        <w:t>chiriaş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rămân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bunuri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câştigate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- </w:t>
      </w:r>
      <w:proofErr w:type="spellStart"/>
      <w:r w:rsidRPr="002C35AF">
        <w:rPr>
          <w:sz w:val="28"/>
          <w:szCs w:val="28"/>
        </w:rPr>
        <w:t>închiriat</w:t>
      </w:r>
      <w:proofErr w:type="spellEnd"/>
      <w:r w:rsidRPr="002C35AF">
        <w:rPr>
          <w:sz w:val="28"/>
          <w:szCs w:val="28"/>
        </w:rPr>
        <w:t xml:space="preserve"> din </w:t>
      </w:r>
      <w:proofErr w:type="spellStart"/>
      <w:r w:rsidRPr="002C35AF">
        <w:rPr>
          <w:sz w:val="28"/>
          <w:szCs w:val="28"/>
        </w:rPr>
        <w:t>momentul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executării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lor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fără</w:t>
      </w:r>
      <w:proofErr w:type="spellEnd"/>
      <w:r w:rsidRPr="002C35AF">
        <w:rPr>
          <w:sz w:val="28"/>
          <w:szCs w:val="28"/>
        </w:rPr>
        <w:t xml:space="preserve"> ca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aceasta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le </w:t>
      </w:r>
      <w:proofErr w:type="spellStart"/>
      <w:r w:rsidRPr="002C35AF">
        <w:rPr>
          <w:sz w:val="28"/>
          <w:szCs w:val="28"/>
        </w:rPr>
        <w:t>poată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opune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drept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compensaţie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pentru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stricăciunile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făcute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pentru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alte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sume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datorate</w:t>
      </w:r>
      <w:proofErr w:type="spellEnd"/>
      <w:r w:rsidRPr="002C35AF">
        <w:rPr>
          <w:sz w:val="28"/>
          <w:szCs w:val="28"/>
        </w:rPr>
        <w:t xml:space="preserve"> de el </w:t>
      </w:r>
      <w:proofErr w:type="spellStart"/>
      <w:r w:rsidRPr="002C35AF">
        <w:rPr>
          <w:sz w:val="28"/>
          <w:szCs w:val="28"/>
        </w:rPr>
        <w:t>locatorului</w:t>
      </w:r>
      <w:proofErr w:type="spellEnd"/>
      <w:r w:rsidRPr="002C35AF">
        <w:rPr>
          <w:sz w:val="28"/>
          <w:szCs w:val="28"/>
        </w:rPr>
        <w:t xml:space="preserve"> ca </w:t>
      </w:r>
      <w:proofErr w:type="spellStart"/>
      <w:r w:rsidRPr="002C35AF">
        <w:rPr>
          <w:sz w:val="28"/>
          <w:szCs w:val="28"/>
        </w:rPr>
        <w:t>daune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interese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pentru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încălcarea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dispoziţiunilor</w:t>
      </w:r>
      <w:proofErr w:type="spellEnd"/>
      <w:r w:rsidRPr="002C35AF">
        <w:rPr>
          <w:sz w:val="28"/>
          <w:szCs w:val="28"/>
        </w:rPr>
        <w:t xml:space="preserve"> din </w:t>
      </w:r>
      <w:proofErr w:type="spellStart"/>
      <w:r w:rsidRPr="002C35AF">
        <w:rPr>
          <w:sz w:val="28"/>
          <w:szCs w:val="28"/>
        </w:rPr>
        <w:t>acest</w:t>
      </w:r>
      <w:proofErr w:type="spellEnd"/>
      <w:r w:rsidRPr="002C35AF">
        <w:rPr>
          <w:sz w:val="28"/>
          <w:szCs w:val="28"/>
        </w:rPr>
        <w:t xml:space="preserve"> contract. </w:t>
      </w:r>
      <w:proofErr w:type="spellStart"/>
      <w:proofErr w:type="gramStart"/>
      <w:r w:rsidRPr="002C35AF">
        <w:rPr>
          <w:sz w:val="28"/>
          <w:szCs w:val="28"/>
        </w:rPr>
        <w:t>Totodată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locatorul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poate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cere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readucerea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-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stare </w:t>
      </w:r>
      <w:proofErr w:type="spellStart"/>
      <w:r w:rsidRPr="002C35AF">
        <w:rPr>
          <w:sz w:val="28"/>
          <w:szCs w:val="28"/>
        </w:rPr>
        <w:t>iniţială</w:t>
      </w:r>
      <w:proofErr w:type="spellEnd"/>
      <w:r w:rsidRPr="002C35AF">
        <w:rPr>
          <w:sz w:val="28"/>
          <w:szCs w:val="28"/>
        </w:rPr>
        <w:t>.</w:t>
      </w:r>
      <w:proofErr w:type="gramEnd"/>
    </w:p>
    <w:p w:rsidR="00117A19" w:rsidRPr="002C35AF" w:rsidRDefault="00117A19" w:rsidP="00117A19">
      <w:pPr>
        <w:pStyle w:val="Bodytext100"/>
        <w:shd w:val="clear" w:color="auto" w:fill="auto"/>
        <w:spacing w:line="370" w:lineRule="exact"/>
        <w:ind w:firstLine="360"/>
        <w:jc w:val="left"/>
        <w:rPr>
          <w:rFonts w:ascii="Times New Roman" w:hAnsi="Times New Roman" w:cs="Times New Roman"/>
          <w:sz w:val="28"/>
          <w:szCs w:val="28"/>
        </w:rPr>
      </w:pPr>
    </w:p>
    <w:p w:rsidR="00117A19" w:rsidRPr="002C35AF" w:rsidRDefault="00117A19" w:rsidP="00117A19">
      <w:pPr>
        <w:pStyle w:val="BodyText6"/>
        <w:shd w:val="clear" w:color="auto" w:fill="auto"/>
        <w:ind w:firstLine="360"/>
        <w:jc w:val="left"/>
        <w:rPr>
          <w:b/>
          <w:sz w:val="28"/>
          <w:szCs w:val="28"/>
        </w:rPr>
      </w:pPr>
      <w:r w:rsidRPr="002C35AF">
        <w:rPr>
          <w:b/>
          <w:sz w:val="28"/>
          <w:szCs w:val="28"/>
        </w:rPr>
        <w:t>CAPITOLUL VII: RĂSPUNDEREA CONTRACTUALĂ</w:t>
      </w:r>
    </w:p>
    <w:p w:rsidR="00117A19" w:rsidRPr="002C35AF" w:rsidRDefault="00117A19" w:rsidP="00117A19">
      <w:pPr>
        <w:pStyle w:val="BodyText6"/>
        <w:shd w:val="clear" w:color="auto" w:fill="auto"/>
        <w:ind w:firstLine="36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Art.8.(1) -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care </w:t>
      </w:r>
      <w:proofErr w:type="spellStart"/>
      <w:r w:rsidRPr="002C35AF">
        <w:rPr>
          <w:sz w:val="28"/>
          <w:szCs w:val="28"/>
        </w:rPr>
        <w:t>chiriaşul</w:t>
      </w:r>
      <w:proofErr w:type="spellEnd"/>
      <w:r w:rsidRPr="002C35AF">
        <w:rPr>
          <w:sz w:val="28"/>
          <w:szCs w:val="28"/>
        </w:rPr>
        <w:t xml:space="preserve"> nu </w:t>
      </w:r>
      <w:proofErr w:type="spellStart"/>
      <w:r w:rsidRPr="002C35AF">
        <w:rPr>
          <w:sz w:val="28"/>
          <w:szCs w:val="28"/>
        </w:rPr>
        <w:t>achită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proprietarului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datorată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termenele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prevăzute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prezentul</w:t>
      </w:r>
      <w:proofErr w:type="spellEnd"/>
      <w:r w:rsidRPr="002C35AF">
        <w:rPr>
          <w:sz w:val="28"/>
          <w:szCs w:val="28"/>
        </w:rPr>
        <w:t xml:space="preserve"> contract, el </w:t>
      </w:r>
      <w:proofErr w:type="spellStart"/>
      <w:r w:rsidRPr="002C35AF">
        <w:rPr>
          <w:sz w:val="28"/>
          <w:szCs w:val="28"/>
        </w:rPr>
        <w:t>datorează</w:t>
      </w:r>
      <w:proofErr w:type="spellEnd"/>
      <w:r w:rsidRPr="002C35AF">
        <w:rPr>
          <w:sz w:val="28"/>
          <w:szCs w:val="28"/>
        </w:rPr>
        <w:t xml:space="preserve"> 0,1% cu </w:t>
      </w:r>
      <w:proofErr w:type="spellStart"/>
      <w:r w:rsidRPr="002C35AF">
        <w:rPr>
          <w:sz w:val="28"/>
          <w:szCs w:val="28"/>
        </w:rPr>
        <w:t>titlu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majorări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întârziere</w:t>
      </w:r>
      <w:proofErr w:type="spellEnd"/>
      <w:r w:rsidRPr="002C35AF">
        <w:rPr>
          <w:sz w:val="28"/>
          <w:szCs w:val="28"/>
        </w:rPr>
        <w:t xml:space="preserve">, din </w:t>
      </w:r>
      <w:proofErr w:type="spellStart"/>
      <w:r w:rsidRPr="002C35AF">
        <w:rPr>
          <w:sz w:val="28"/>
          <w:szCs w:val="28"/>
        </w:rPr>
        <w:t>cuantumul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neachitate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termen</w:t>
      </w:r>
      <w:proofErr w:type="spellEnd"/>
      <w:r w:rsidRPr="002C35AF">
        <w:rPr>
          <w:sz w:val="28"/>
          <w:szCs w:val="28"/>
        </w:rPr>
        <w:t xml:space="preserve">, calculate </w:t>
      </w:r>
      <w:proofErr w:type="spellStart"/>
      <w:r w:rsidRPr="002C35AF">
        <w:rPr>
          <w:sz w:val="28"/>
          <w:szCs w:val="28"/>
        </w:rPr>
        <w:t>pentru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fiecare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lună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fracţiune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lună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începând</w:t>
      </w:r>
      <w:proofErr w:type="spellEnd"/>
      <w:r w:rsidRPr="002C35AF">
        <w:rPr>
          <w:sz w:val="28"/>
          <w:szCs w:val="28"/>
        </w:rPr>
        <w:t xml:space="preserve"> cu </w:t>
      </w:r>
      <w:proofErr w:type="spellStart"/>
      <w:r w:rsidRPr="002C35AF">
        <w:rPr>
          <w:sz w:val="28"/>
          <w:szCs w:val="28"/>
        </w:rPr>
        <w:t>ziua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imediat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următoare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termenului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scadenţă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până</w:t>
      </w:r>
      <w:proofErr w:type="spellEnd"/>
      <w:r w:rsidRPr="002C35AF">
        <w:rPr>
          <w:sz w:val="28"/>
          <w:szCs w:val="28"/>
        </w:rPr>
        <w:t xml:space="preserve"> la data </w:t>
      </w:r>
      <w:proofErr w:type="spellStart"/>
      <w:r w:rsidRPr="002C35AF">
        <w:rPr>
          <w:sz w:val="28"/>
          <w:szCs w:val="28"/>
        </w:rPr>
        <w:t>stingerii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sumei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datorate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inclusiv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numPr>
          <w:ilvl w:val="0"/>
          <w:numId w:val="4"/>
        </w:numPr>
        <w:shd w:val="clear" w:color="auto" w:fill="auto"/>
        <w:tabs>
          <w:tab w:val="left" w:pos="1569"/>
        </w:tabs>
        <w:ind w:firstLine="993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care </w:t>
      </w:r>
      <w:proofErr w:type="spellStart"/>
      <w:r w:rsidRPr="002C35AF">
        <w:rPr>
          <w:sz w:val="28"/>
          <w:szCs w:val="28"/>
        </w:rPr>
        <w:t>chiriaşul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foloseşte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-</w:t>
      </w:r>
      <w:proofErr w:type="spellStart"/>
      <w:r w:rsidRPr="002C35AF">
        <w:rPr>
          <w:sz w:val="28"/>
          <w:szCs w:val="28"/>
        </w:rPr>
        <w:t>curți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construcții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destinaţiei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stabilite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contractul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închiriere</w:t>
      </w:r>
      <w:proofErr w:type="spellEnd"/>
      <w:r w:rsidRPr="002C35AF">
        <w:rPr>
          <w:sz w:val="28"/>
          <w:szCs w:val="28"/>
        </w:rPr>
        <w:t xml:space="preserve"> se </w:t>
      </w:r>
      <w:proofErr w:type="spellStart"/>
      <w:r w:rsidRPr="002C35AF">
        <w:rPr>
          <w:sz w:val="28"/>
          <w:szCs w:val="28"/>
        </w:rPr>
        <w:t>reziliază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plin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drept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baza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unei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notificări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transmisă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acest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sens.</w:t>
      </w:r>
      <w:proofErr w:type="spellEnd"/>
    </w:p>
    <w:p w:rsidR="00117A19" w:rsidRPr="002C35AF" w:rsidRDefault="00117A19" w:rsidP="00117A19">
      <w:pPr>
        <w:pStyle w:val="BodyText6"/>
        <w:numPr>
          <w:ilvl w:val="0"/>
          <w:numId w:val="4"/>
        </w:numPr>
        <w:shd w:val="clear" w:color="auto" w:fill="auto"/>
        <w:tabs>
          <w:tab w:val="left" w:pos="1569"/>
        </w:tabs>
        <w:ind w:firstLine="993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Neplata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chiriei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folosirea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- </w:t>
      </w:r>
      <w:proofErr w:type="spellStart"/>
      <w:r w:rsidRPr="002C35AF">
        <w:rPr>
          <w:sz w:val="28"/>
          <w:szCs w:val="28"/>
        </w:rPr>
        <w:t>curți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construcții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alt </w:t>
      </w:r>
      <w:proofErr w:type="spellStart"/>
      <w:r w:rsidRPr="002C35AF">
        <w:rPr>
          <w:sz w:val="28"/>
          <w:szCs w:val="28"/>
        </w:rPr>
        <w:t>scop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decât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cel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pentru</w:t>
      </w:r>
      <w:proofErr w:type="spellEnd"/>
      <w:r w:rsidRPr="002C35AF">
        <w:rPr>
          <w:sz w:val="28"/>
          <w:szCs w:val="28"/>
        </w:rPr>
        <w:t xml:space="preserve"> care a </w:t>
      </w:r>
      <w:proofErr w:type="spellStart"/>
      <w:r w:rsidRPr="002C35AF">
        <w:rPr>
          <w:sz w:val="28"/>
          <w:szCs w:val="28"/>
        </w:rPr>
        <w:t>fost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închiriat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precum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orice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altă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încălcare</w:t>
      </w:r>
      <w:proofErr w:type="spellEnd"/>
      <w:r w:rsidRPr="002C35AF">
        <w:rPr>
          <w:sz w:val="28"/>
          <w:szCs w:val="28"/>
        </w:rPr>
        <w:t xml:space="preserve"> a </w:t>
      </w:r>
      <w:proofErr w:type="spellStart"/>
      <w:r w:rsidRPr="002C35AF">
        <w:rPr>
          <w:sz w:val="28"/>
          <w:szCs w:val="28"/>
        </w:rPr>
        <w:t>obligaţiilor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contractuale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către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chiriaş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dreptul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proprietarului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reţină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contravaloarea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garanţiei</w:t>
      </w:r>
      <w:proofErr w:type="spellEnd"/>
      <w:r w:rsidRPr="002C35AF">
        <w:rPr>
          <w:sz w:val="28"/>
          <w:szCs w:val="28"/>
        </w:rPr>
        <w:t xml:space="preserve">. </w:t>
      </w:r>
      <w:proofErr w:type="spellStart"/>
      <w:r w:rsidRPr="002C35AF">
        <w:rPr>
          <w:sz w:val="28"/>
          <w:szCs w:val="28"/>
        </w:rPr>
        <w:t>Titularul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dreptului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închiriere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proofErr w:type="gramStart"/>
      <w:r w:rsidRPr="002C35AF">
        <w:rPr>
          <w:sz w:val="28"/>
          <w:szCs w:val="28"/>
        </w:rPr>
        <w:t>este</w:t>
      </w:r>
      <w:proofErr w:type="spellEnd"/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obligat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reîntregească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garanţia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numPr>
          <w:ilvl w:val="0"/>
          <w:numId w:val="4"/>
        </w:numPr>
        <w:shd w:val="clear" w:color="auto" w:fill="auto"/>
        <w:tabs>
          <w:tab w:val="left" w:pos="1569"/>
        </w:tabs>
        <w:ind w:firstLine="993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Riscul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pieirii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fortuite</w:t>
      </w:r>
      <w:proofErr w:type="spellEnd"/>
      <w:r w:rsidRPr="002C35AF">
        <w:rPr>
          <w:sz w:val="28"/>
          <w:szCs w:val="28"/>
        </w:rPr>
        <w:t xml:space="preserve"> a </w:t>
      </w:r>
      <w:proofErr w:type="spellStart"/>
      <w:r w:rsidRPr="002C35AF">
        <w:rPr>
          <w:sz w:val="28"/>
          <w:szCs w:val="28"/>
        </w:rPr>
        <w:t>bunului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proofErr w:type="gramStart"/>
      <w:r w:rsidRPr="002C35AF">
        <w:rPr>
          <w:sz w:val="28"/>
          <w:szCs w:val="28"/>
        </w:rPr>
        <w:t>este</w:t>
      </w:r>
      <w:proofErr w:type="spellEnd"/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suportat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toate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cazurile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proprietar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numPr>
          <w:ilvl w:val="0"/>
          <w:numId w:val="4"/>
        </w:numPr>
        <w:shd w:val="clear" w:color="auto" w:fill="auto"/>
        <w:tabs>
          <w:tab w:val="left" w:pos="1569"/>
        </w:tabs>
        <w:ind w:firstLine="993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Neîndeplinirea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parte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tot, a </w:t>
      </w:r>
      <w:proofErr w:type="spellStart"/>
      <w:r w:rsidRPr="002C35AF">
        <w:rPr>
          <w:sz w:val="28"/>
          <w:szCs w:val="28"/>
        </w:rPr>
        <w:t>condiţiilor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stabilite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prezentul</w:t>
      </w:r>
      <w:proofErr w:type="spellEnd"/>
      <w:r w:rsidRPr="002C35AF">
        <w:rPr>
          <w:sz w:val="28"/>
          <w:szCs w:val="28"/>
        </w:rPr>
        <w:t xml:space="preserve"> contract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termenele</w:t>
      </w:r>
      <w:proofErr w:type="spellEnd"/>
      <w:r w:rsidRPr="002C35AF">
        <w:rPr>
          <w:sz w:val="28"/>
          <w:szCs w:val="28"/>
        </w:rPr>
        <w:t xml:space="preserve"> fixate, </w:t>
      </w:r>
      <w:proofErr w:type="spellStart"/>
      <w:r w:rsidRPr="002C35AF">
        <w:rPr>
          <w:sz w:val="28"/>
          <w:szCs w:val="28"/>
        </w:rPr>
        <w:t>dă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dreptul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proprietarului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baza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unei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notificări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transmise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fără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intervenţia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instanţei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judecată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proofErr w:type="gramStart"/>
      <w:r w:rsidRPr="002C35AF">
        <w:rPr>
          <w:sz w:val="28"/>
          <w:szCs w:val="28"/>
        </w:rPr>
        <w:t>să</w:t>
      </w:r>
      <w:proofErr w:type="spellEnd"/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considere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reziliat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numPr>
          <w:ilvl w:val="0"/>
          <w:numId w:val="4"/>
        </w:numPr>
        <w:shd w:val="clear" w:color="auto" w:fill="auto"/>
        <w:tabs>
          <w:tab w:val="left" w:pos="1569"/>
        </w:tabs>
        <w:ind w:firstLine="993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Notificările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prevăzute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acest</w:t>
      </w:r>
      <w:proofErr w:type="spellEnd"/>
      <w:r w:rsidRPr="002C35AF">
        <w:rPr>
          <w:sz w:val="28"/>
          <w:szCs w:val="28"/>
        </w:rPr>
        <w:t xml:space="preserve"> capitol se transmit cu 30 de </w:t>
      </w:r>
      <w:proofErr w:type="spellStart"/>
      <w:r w:rsidRPr="002C35AF">
        <w:rPr>
          <w:sz w:val="28"/>
          <w:szCs w:val="28"/>
        </w:rPr>
        <w:t>zile</w:t>
      </w:r>
      <w:proofErr w:type="spellEnd"/>
      <w:r w:rsidRPr="002C35AF">
        <w:rPr>
          <w:sz w:val="28"/>
          <w:szCs w:val="28"/>
        </w:rPr>
        <w:t xml:space="preserve"> anterior </w:t>
      </w:r>
      <w:proofErr w:type="spellStart"/>
      <w:r w:rsidRPr="002C35AF">
        <w:rPr>
          <w:sz w:val="28"/>
          <w:szCs w:val="28"/>
        </w:rPr>
        <w:t>luării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măsurilor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shd w:val="clear" w:color="auto" w:fill="auto"/>
        <w:tabs>
          <w:tab w:val="left" w:pos="1569"/>
        </w:tabs>
        <w:ind w:left="993" w:firstLine="0"/>
        <w:jc w:val="left"/>
        <w:rPr>
          <w:sz w:val="28"/>
          <w:szCs w:val="28"/>
        </w:rPr>
      </w:pPr>
    </w:p>
    <w:p w:rsidR="00117A19" w:rsidRPr="002C35AF" w:rsidRDefault="00117A19" w:rsidP="00117A19">
      <w:pPr>
        <w:pStyle w:val="BodyText6"/>
        <w:shd w:val="clear" w:color="auto" w:fill="auto"/>
        <w:ind w:firstLine="360"/>
        <w:jc w:val="both"/>
        <w:rPr>
          <w:b/>
          <w:sz w:val="28"/>
          <w:szCs w:val="28"/>
        </w:rPr>
      </w:pPr>
      <w:r w:rsidRPr="002C35AF">
        <w:rPr>
          <w:b/>
          <w:sz w:val="28"/>
          <w:szCs w:val="28"/>
        </w:rPr>
        <w:t xml:space="preserve">CAPITOLUL VIII: INTERDICŢIA SUBÎNCHIRIERII SAU </w:t>
      </w:r>
      <w:proofErr w:type="gramStart"/>
      <w:r w:rsidRPr="002C35AF">
        <w:rPr>
          <w:b/>
          <w:sz w:val="28"/>
          <w:szCs w:val="28"/>
        </w:rPr>
        <w:t>CEDĂRII  TEREN</w:t>
      </w:r>
      <w:proofErr w:type="gramEnd"/>
      <w:r w:rsidRPr="002C35AF">
        <w:rPr>
          <w:b/>
          <w:sz w:val="28"/>
          <w:szCs w:val="28"/>
        </w:rPr>
        <w:t xml:space="preserve"> INTRAVILAN - „AMPLASAMENT 2” - CURȚI CONSTRUCȚII</w:t>
      </w:r>
    </w:p>
    <w:p w:rsidR="00117A19" w:rsidRPr="002C35AF" w:rsidRDefault="00117A19" w:rsidP="00117A19">
      <w:pPr>
        <w:pStyle w:val="BodyText6"/>
        <w:shd w:val="clear" w:color="auto" w:fill="auto"/>
        <w:ind w:firstLine="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Art. </w:t>
      </w:r>
      <w:proofErr w:type="gramStart"/>
      <w:r w:rsidRPr="002C35AF">
        <w:rPr>
          <w:sz w:val="28"/>
          <w:szCs w:val="28"/>
        </w:rPr>
        <w:t>9.(</w:t>
      </w:r>
      <w:proofErr w:type="gramEnd"/>
      <w:r w:rsidRPr="002C35AF">
        <w:rPr>
          <w:sz w:val="28"/>
          <w:szCs w:val="28"/>
        </w:rPr>
        <w:t xml:space="preserve">1) - Este </w:t>
      </w:r>
      <w:proofErr w:type="spellStart"/>
      <w:r w:rsidRPr="002C35AF">
        <w:rPr>
          <w:sz w:val="28"/>
          <w:szCs w:val="28"/>
        </w:rPr>
        <w:t>absolut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înterzisă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subînchirierea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cedarea</w:t>
      </w:r>
      <w:proofErr w:type="spellEnd"/>
      <w:r w:rsidRPr="002C35AF">
        <w:rPr>
          <w:sz w:val="28"/>
          <w:szCs w:val="28"/>
        </w:rPr>
        <w:t xml:space="preserve"> sub </w:t>
      </w:r>
      <w:proofErr w:type="spellStart"/>
      <w:r w:rsidRPr="002C35AF">
        <w:rPr>
          <w:sz w:val="28"/>
          <w:szCs w:val="28"/>
        </w:rPr>
        <w:t>orice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formă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totală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parţială</w:t>
      </w:r>
      <w:proofErr w:type="spellEnd"/>
      <w:r w:rsidRPr="002C35AF">
        <w:rPr>
          <w:sz w:val="28"/>
          <w:szCs w:val="28"/>
        </w:rPr>
        <w:t xml:space="preserve"> a 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- </w:t>
      </w:r>
      <w:proofErr w:type="spellStart"/>
      <w:r w:rsidRPr="002C35AF">
        <w:rPr>
          <w:sz w:val="28"/>
          <w:szCs w:val="28"/>
        </w:rPr>
        <w:t>curți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construcții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închiriat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numPr>
          <w:ilvl w:val="0"/>
          <w:numId w:val="11"/>
        </w:numPr>
        <w:shd w:val="clear" w:color="auto" w:fill="auto"/>
        <w:tabs>
          <w:tab w:val="left" w:pos="1569"/>
        </w:tabs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Teren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intravilan</w:t>
      </w:r>
      <w:proofErr w:type="spellEnd"/>
      <w:r w:rsidRPr="002C35AF">
        <w:rPr>
          <w:sz w:val="28"/>
          <w:szCs w:val="28"/>
        </w:rPr>
        <w:t xml:space="preserve"> - „</w:t>
      </w:r>
      <w:proofErr w:type="spellStart"/>
      <w:r w:rsidRPr="002C35AF">
        <w:rPr>
          <w:sz w:val="28"/>
          <w:szCs w:val="28"/>
        </w:rPr>
        <w:t>Amplasament</w:t>
      </w:r>
      <w:proofErr w:type="spellEnd"/>
      <w:r w:rsidRPr="002C35AF">
        <w:rPr>
          <w:sz w:val="28"/>
          <w:szCs w:val="28"/>
        </w:rPr>
        <w:t xml:space="preserve"> 2” - </w:t>
      </w:r>
      <w:proofErr w:type="spellStart"/>
      <w:r w:rsidRPr="002C35AF">
        <w:rPr>
          <w:sz w:val="28"/>
          <w:szCs w:val="28"/>
        </w:rPr>
        <w:t>curți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construcții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proofErr w:type="gramStart"/>
      <w:r w:rsidRPr="002C35AF">
        <w:rPr>
          <w:sz w:val="28"/>
          <w:szCs w:val="28"/>
        </w:rPr>
        <w:t>este</w:t>
      </w:r>
      <w:proofErr w:type="spellEnd"/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destinat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exclusiv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uzului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titularului</w:t>
      </w:r>
      <w:proofErr w:type="spellEnd"/>
      <w:r w:rsidRPr="002C35AF">
        <w:rPr>
          <w:sz w:val="28"/>
          <w:szCs w:val="28"/>
        </w:rPr>
        <w:t xml:space="preserve"> de contract.</w:t>
      </w:r>
    </w:p>
    <w:p w:rsidR="00117A19" w:rsidRPr="002C35AF" w:rsidRDefault="00117A19" w:rsidP="00117A19">
      <w:pPr>
        <w:pStyle w:val="Bodytext100"/>
        <w:shd w:val="clear" w:color="auto" w:fill="auto"/>
        <w:spacing w:line="370" w:lineRule="exact"/>
        <w:ind w:firstLine="567"/>
        <w:jc w:val="lef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117A19" w:rsidRPr="002C35AF" w:rsidRDefault="00117A19" w:rsidP="00117A19">
      <w:pPr>
        <w:pStyle w:val="Bodytext100"/>
        <w:shd w:val="clear" w:color="auto" w:fill="auto"/>
        <w:spacing w:line="370" w:lineRule="exact"/>
        <w:ind w:firstLine="567"/>
        <w:jc w:val="lef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117A19" w:rsidRPr="002C35AF" w:rsidRDefault="00117A19" w:rsidP="00117A19">
      <w:pPr>
        <w:pStyle w:val="Bodytext100"/>
        <w:shd w:val="clear" w:color="auto" w:fill="auto"/>
        <w:spacing w:line="370" w:lineRule="exact"/>
        <w:ind w:firstLine="567"/>
        <w:jc w:val="lef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2C35AF">
        <w:rPr>
          <w:rFonts w:ascii="Times New Roman" w:hAnsi="Times New Roman" w:cs="Times New Roman"/>
          <w:b/>
          <w:i w:val="0"/>
          <w:iCs w:val="0"/>
          <w:sz w:val="28"/>
          <w:szCs w:val="28"/>
        </w:rPr>
        <w:t>CAPITOLUL IX: FORŢA MAJORĂ</w:t>
      </w:r>
    </w:p>
    <w:p w:rsidR="00117A19" w:rsidRPr="002C35AF" w:rsidRDefault="00117A19" w:rsidP="00117A19">
      <w:pPr>
        <w:pStyle w:val="Bodytext100"/>
        <w:shd w:val="clear" w:color="auto" w:fill="auto"/>
        <w:spacing w:line="370" w:lineRule="exact"/>
        <w:ind w:firstLine="567"/>
        <w:jc w:val="lef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117A19" w:rsidRPr="002C35AF" w:rsidRDefault="00117A19" w:rsidP="00117A19">
      <w:pPr>
        <w:pStyle w:val="BodyText6"/>
        <w:shd w:val="clear" w:color="auto" w:fill="auto"/>
        <w:spacing w:line="240" w:lineRule="auto"/>
        <w:ind w:firstLine="567"/>
        <w:jc w:val="left"/>
        <w:rPr>
          <w:sz w:val="28"/>
          <w:szCs w:val="28"/>
        </w:rPr>
      </w:pPr>
      <w:r w:rsidRPr="002C35AF">
        <w:rPr>
          <w:sz w:val="28"/>
          <w:szCs w:val="28"/>
        </w:rPr>
        <w:t>Art.10</w:t>
      </w:r>
      <w:proofErr w:type="gramStart"/>
      <w:r w:rsidRPr="002C35AF">
        <w:rPr>
          <w:sz w:val="28"/>
          <w:szCs w:val="28"/>
        </w:rPr>
        <w:t>.(</w:t>
      </w:r>
      <w:proofErr w:type="gramEnd"/>
      <w:r w:rsidRPr="002C35AF">
        <w:rPr>
          <w:sz w:val="28"/>
          <w:szCs w:val="28"/>
        </w:rPr>
        <w:t xml:space="preserve">1) - </w:t>
      </w:r>
      <w:proofErr w:type="spellStart"/>
      <w:r w:rsidRPr="002C35AF">
        <w:rPr>
          <w:sz w:val="28"/>
          <w:szCs w:val="28"/>
        </w:rPr>
        <w:t>Forţa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majoră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exonerează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răspundere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părţile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cazul</w:t>
      </w:r>
      <w:proofErr w:type="spellEnd"/>
      <w:r w:rsidRPr="002C35AF">
        <w:rPr>
          <w:sz w:val="28"/>
          <w:szCs w:val="28"/>
        </w:rPr>
        <w:t xml:space="preserve">  </w:t>
      </w:r>
      <w:proofErr w:type="spellStart"/>
      <w:r w:rsidRPr="002C35AF">
        <w:rPr>
          <w:sz w:val="28"/>
          <w:szCs w:val="28"/>
        </w:rPr>
        <w:t>neexecutării</w:t>
      </w:r>
      <w:proofErr w:type="spellEnd"/>
      <w:r w:rsidRPr="002C35AF">
        <w:rPr>
          <w:sz w:val="28"/>
          <w:szCs w:val="28"/>
        </w:rPr>
        <w:t xml:space="preserve"> </w:t>
      </w:r>
    </w:p>
    <w:p w:rsidR="00117A19" w:rsidRPr="002C35AF" w:rsidRDefault="00117A19" w:rsidP="00117A19">
      <w:pPr>
        <w:pStyle w:val="BodyText6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proofErr w:type="spellStart"/>
      <w:proofErr w:type="gramStart"/>
      <w:r w:rsidRPr="002C35AF">
        <w:rPr>
          <w:sz w:val="28"/>
          <w:szCs w:val="28"/>
        </w:rPr>
        <w:t>parţiale</w:t>
      </w:r>
      <w:proofErr w:type="spellEnd"/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totale</w:t>
      </w:r>
      <w:proofErr w:type="spellEnd"/>
      <w:r w:rsidRPr="002C35AF">
        <w:rPr>
          <w:sz w:val="28"/>
          <w:szCs w:val="28"/>
        </w:rPr>
        <w:t xml:space="preserve"> a </w:t>
      </w:r>
      <w:proofErr w:type="spellStart"/>
      <w:r w:rsidRPr="002C35AF">
        <w:rPr>
          <w:sz w:val="28"/>
          <w:szCs w:val="28"/>
        </w:rPr>
        <w:t>obligaţiilor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asumate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prezentul</w:t>
      </w:r>
      <w:proofErr w:type="spellEnd"/>
      <w:r w:rsidRPr="002C35AF">
        <w:rPr>
          <w:sz w:val="28"/>
          <w:szCs w:val="28"/>
        </w:rPr>
        <w:t xml:space="preserve"> contract.</w:t>
      </w:r>
    </w:p>
    <w:p w:rsidR="00117A19" w:rsidRPr="002C35AF" w:rsidRDefault="00117A19" w:rsidP="00117A19">
      <w:pPr>
        <w:pStyle w:val="BodyText6"/>
        <w:numPr>
          <w:ilvl w:val="0"/>
          <w:numId w:val="5"/>
        </w:numPr>
        <w:shd w:val="clear" w:color="auto" w:fill="auto"/>
        <w:tabs>
          <w:tab w:val="left" w:pos="1569"/>
        </w:tabs>
        <w:ind w:firstLine="1276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forţă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majoră</w:t>
      </w:r>
      <w:proofErr w:type="spellEnd"/>
      <w:r w:rsidRPr="002C35AF">
        <w:rPr>
          <w:sz w:val="28"/>
          <w:szCs w:val="28"/>
        </w:rPr>
        <w:t xml:space="preserve"> se </w:t>
      </w:r>
      <w:proofErr w:type="spellStart"/>
      <w:r w:rsidRPr="002C35AF">
        <w:rPr>
          <w:sz w:val="28"/>
          <w:szCs w:val="28"/>
        </w:rPr>
        <w:t>înţelege</w:t>
      </w:r>
      <w:proofErr w:type="spellEnd"/>
      <w:r w:rsidRPr="002C35AF">
        <w:rPr>
          <w:sz w:val="28"/>
          <w:szCs w:val="28"/>
        </w:rPr>
        <w:t xml:space="preserve"> </w:t>
      </w:r>
      <w:proofErr w:type="gramStart"/>
      <w:r w:rsidRPr="002C35AF">
        <w:rPr>
          <w:sz w:val="28"/>
          <w:szCs w:val="28"/>
        </w:rPr>
        <w:t>un</w:t>
      </w:r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eveniment</w:t>
      </w:r>
      <w:proofErr w:type="spellEnd"/>
      <w:r w:rsidRPr="002C35AF">
        <w:rPr>
          <w:sz w:val="28"/>
          <w:szCs w:val="28"/>
        </w:rPr>
        <w:t xml:space="preserve"> independent de </w:t>
      </w:r>
      <w:proofErr w:type="spellStart"/>
      <w:r w:rsidRPr="002C35AF">
        <w:rPr>
          <w:sz w:val="28"/>
          <w:szCs w:val="28"/>
        </w:rPr>
        <w:t>vionţa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părţilor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imprevizibil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insurmontabil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apărut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după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încheierea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care </w:t>
      </w:r>
      <w:proofErr w:type="spellStart"/>
      <w:r w:rsidRPr="002C35AF">
        <w:rPr>
          <w:sz w:val="28"/>
          <w:szCs w:val="28"/>
        </w:rPr>
        <w:t>împiedică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părţile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execute total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parţial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obligaţiile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asumate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numPr>
          <w:ilvl w:val="0"/>
          <w:numId w:val="5"/>
        </w:numPr>
        <w:shd w:val="clear" w:color="auto" w:fill="auto"/>
        <w:tabs>
          <w:tab w:val="left" w:pos="1417"/>
        </w:tabs>
        <w:ind w:firstLine="1276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Partea</w:t>
      </w:r>
      <w:proofErr w:type="spellEnd"/>
      <w:r w:rsidRPr="002C35AF">
        <w:rPr>
          <w:sz w:val="28"/>
          <w:szCs w:val="28"/>
        </w:rPr>
        <w:t xml:space="preserve"> care </w:t>
      </w:r>
      <w:proofErr w:type="spellStart"/>
      <w:r w:rsidRPr="002C35AF">
        <w:rPr>
          <w:sz w:val="28"/>
          <w:szCs w:val="28"/>
        </w:rPr>
        <w:t>invocă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forţa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majoră</w:t>
      </w:r>
      <w:proofErr w:type="spellEnd"/>
      <w:r w:rsidRPr="002C35AF">
        <w:rPr>
          <w:sz w:val="28"/>
          <w:szCs w:val="28"/>
        </w:rPr>
        <w:t xml:space="preserve"> are </w:t>
      </w:r>
      <w:proofErr w:type="spellStart"/>
      <w:r w:rsidRPr="002C35AF">
        <w:rPr>
          <w:sz w:val="28"/>
          <w:szCs w:val="28"/>
        </w:rPr>
        <w:t>obligaţia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proofErr w:type="gramStart"/>
      <w:r w:rsidRPr="002C35AF">
        <w:rPr>
          <w:sz w:val="28"/>
          <w:szCs w:val="28"/>
        </w:rPr>
        <w:t>să</w:t>
      </w:r>
      <w:proofErr w:type="spellEnd"/>
      <w:proofErr w:type="gramEnd"/>
      <w:r w:rsidRPr="002C35AF">
        <w:rPr>
          <w:sz w:val="28"/>
          <w:szCs w:val="28"/>
        </w:rPr>
        <w:t xml:space="preserve"> o </w:t>
      </w:r>
      <w:proofErr w:type="spellStart"/>
      <w:r w:rsidRPr="002C35AF">
        <w:rPr>
          <w:sz w:val="28"/>
          <w:szCs w:val="28"/>
        </w:rPr>
        <w:t>aducă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cunoştinţa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celeilalte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părţi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scris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maximin</w:t>
      </w:r>
      <w:proofErr w:type="spellEnd"/>
      <w:r w:rsidRPr="002C35AF">
        <w:rPr>
          <w:sz w:val="28"/>
          <w:szCs w:val="28"/>
        </w:rPr>
        <w:t xml:space="preserve"> 5(</w:t>
      </w:r>
      <w:proofErr w:type="spellStart"/>
      <w:r w:rsidRPr="002C35AF">
        <w:rPr>
          <w:sz w:val="28"/>
          <w:szCs w:val="28"/>
        </w:rPr>
        <w:t>cinci</w:t>
      </w:r>
      <w:proofErr w:type="spellEnd"/>
      <w:r w:rsidRPr="002C35AF">
        <w:rPr>
          <w:sz w:val="28"/>
          <w:szCs w:val="28"/>
        </w:rPr>
        <w:t xml:space="preserve">) </w:t>
      </w:r>
      <w:proofErr w:type="spellStart"/>
      <w:r w:rsidRPr="002C35AF">
        <w:rPr>
          <w:sz w:val="28"/>
          <w:szCs w:val="28"/>
        </w:rPr>
        <w:t>zile</w:t>
      </w:r>
      <w:proofErr w:type="spellEnd"/>
      <w:r w:rsidRPr="002C35AF">
        <w:rPr>
          <w:sz w:val="28"/>
          <w:szCs w:val="28"/>
        </w:rPr>
        <w:t xml:space="preserve"> de la </w:t>
      </w:r>
      <w:proofErr w:type="spellStart"/>
      <w:r w:rsidRPr="002C35AF">
        <w:rPr>
          <w:sz w:val="28"/>
          <w:szCs w:val="28"/>
        </w:rPr>
        <w:t>apariţie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iar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dovada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forţei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majore</w:t>
      </w:r>
      <w:proofErr w:type="spellEnd"/>
      <w:r w:rsidRPr="002C35AF">
        <w:rPr>
          <w:sz w:val="28"/>
          <w:szCs w:val="28"/>
        </w:rPr>
        <w:t xml:space="preserve"> se </w:t>
      </w:r>
      <w:proofErr w:type="spellStart"/>
      <w:r w:rsidRPr="002C35AF">
        <w:rPr>
          <w:sz w:val="28"/>
          <w:szCs w:val="28"/>
        </w:rPr>
        <w:t>va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comunica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maximum 15(</w:t>
      </w:r>
      <w:proofErr w:type="spellStart"/>
      <w:r w:rsidRPr="002C35AF">
        <w:rPr>
          <w:sz w:val="28"/>
          <w:szCs w:val="28"/>
        </w:rPr>
        <w:t>cincisprezece</w:t>
      </w:r>
      <w:proofErr w:type="spellEnd"/>
      <w:r w:rsidRPr="002C35AF">
        <w:rPr>
          <w:sz w:val="28"/>
          <w:szCs w:val="28"/>
        </w:rPr>
        <w:t xml:space="preserve">) </w:t>
      </w:r>
      <w:proofErr w:type="spellStart"/>
      <w:r w:rsidRPr="002C35AF">
        <w:rPr>
          <w:sz w:val="28"/>
          <w:szCs w:val="28"/>
        </w:rPr>
        <w:t>zile</w:t>
      </w:r>
      <w:proofErr w:type="spellEnd"/>
      <w:r w:rsidRPr="002C35AF">
        <w:rPr>
          <w:sz w:val="28"/>
          <w:szCs w:val="28"/>
        </w:rPr>
        <w:t xml:space="preserve"> de la </w:t>
      </w:r>
      <w:proofErr w:type="spellStart"/>
      <w:r w:rsidRPr="002C35AF">
        <w:rPr>
          <w:sz w:val="28"/>
          <w:szCs w:val="28"/>
        </w:rPr>
        <w:t>încetare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numPr>
          <w:ilvl w:val="0"/>
          <w:numId w:val="6"/>
        </w:numPr>
        <w:shd w:val="clear" w:color="auto" w:fill="auto"/>
        <w:tabs>
          <w:tab w:val="left" w:pos="1417"/>
        </w:tabs>
        <w:ind w:firstLine="1276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Dacă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aceste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împrejurări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consecinţele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lor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durează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mai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mult</w:t>
      </w:r>
      <w:proofErr w:type="spellEnd"/>
      <w:r w:rsidRPr="002C35AF">
        <w:rPr>
          <w:sz w:val="28"/>
          <w:szCs w:val="28"/>
        </w:rPr>
        <w:t xml:space="preserve"> de 6 (</w:t>
      </w:r>
      <w:proofErr w:type="spellStart"/>
      <w:proofErr w:type="gramStart"/>
      <w:r w:rsidRPr="002C35AF">
        <w:rPr>
          <w:sz w:val="28"/>
          <w:szCs w:val="28"/>
        </w:rPr>
        <w:t>şase</w:t>
      </w:r>
      <w:proofErr w:type="spellEnd"/>
      <w:proofErr w:type="gramEnd"/>
      <w:r w:rsidRPr="002C35AF">
        <w:rPr>
          <w:sz w:val="28"/>
          <w:szCs w:val="28"/>
        </w:rPr>
        <w:t xml:space="preserve">) </w:t>
      </w:r>
      <w:proofErr w:type="spellStart"/>
      <w:r w:rsidRPr="002C35AF">
        <w:rPr>
          <w:sz w:val="28"/>
          <w:szCs w:val="28"/>
        </w:rPr>
        <w:t>luni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fiecare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partener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poate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renunţa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executarea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mai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departe</w:t>
      </w:r>
      <w:proofErr w:type="spellEnd"/>
      <w:r w:rsidRPr="002C35AF">
        <w:rPr>
          <w:sz w:val="28"/>
          <w:szCs w:val="28"/>
        </w:rPr>
        <w:t xml:space="preserve">.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acest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nici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una</w:t>
      </w:r>
      <w:proofErr w:type="spellEnd"/>
      <w:r w:rsidRPr="002C35AF">
        <w:rPr>
          <w:sz w:val="28"/>
          <w:szCs w:val="28"/>
        </w:rPr>
        <w:t xml:space="preserve"> din </w:t>
      </w:r>
      <w:proofErr w:type="spellStart"/>
      <w:r w:rsidRPr="002C35AF">
        <w:rPr>
          <w:sz w:val="28"/>
          <w:szCs w:val="28"/>
        </w:rPr>
        <w:t>părţi</w:t>
      </w:r>
      <w:proofErr w:type="spellEnd"/>
      <w:r w:rsidRPr="002C35AF">
        <w:rPr>
          <w:sz w:val="28"/>
          <w:szCs w:val="28"/>
        </w:rPr>
        <w:t xml:space="preserve"> nu are </w:t>
      </w:r>
      <w:proofErr w:type="spellStart"/>
      <w:r w:rsidRPr="002C35AF">
        <w:rPr>
          <w:sz w:val="28"/>
          <w:szCs w:val="28"/>
        </w:rPr>
        <w:t>dreptul</w:t>
      </w:r>
      <w:proofErr w:type="spellEnd"/>
      <w:r w:rsidRPr="002C35AF">
        <w:rPr>
          <w:sz w:val="28"/>
          <w:szCs w:val="28"/>
        </w:rPr>
        <w:t xml:space="preserve"> de a </w:t>
      </w:r>
      <w:proofErr w:type="spellStart"/>
      <w:r w:rsidRPr="002C35AF">
        <w:rPr>
          <w:sz w:val="28"/>
          <w:szCs w:val="28"/>
        </w:rPr>
        <w:t>cere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despăgubiri</w:t>
      </w:r>
      <w:proofErr w:type="spellEnd"/>
      <w:r w:rsidRPr="002C35AF">
        <w:rPr>
          <w:sz w:val="28"/>
          <w:szCs w:val="28"/>
        </w:rPr>
        <w:t xml:space="preserve"> de la </w:t>
      </w:r>
      <w:proofErr w:type="spellStart"/>
      <w:r w:rsidRPr="002C35AF">
        <w:rPr>
          <w:sz w:val="28"/>
          <w:szCs w:val="28"/>
        </w:rPr>
        <w:t>cealaltă</w:t>
      </w:r>
      <w:proofErr w:type="spellEnd"/>
      <w:r w:rsidRPr="002C35AF">
        <w:rPr>
          <w:sz w:val="28"/>
          <w:szCs w:val="28"/>
        </w:rPr>
        <w:t xml:space="preserve"> parte, </w:t>
      </w:r>
      <w:proofErr w:type="spellStart"/>
      <w:r w:rsidRPr="002C35AF">
        <w:rPr>
          <w:sz w:val="28"/>
          <w:szCs w:val="28"/>
        </w:rPr>
        <w:t>dar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ele</w:t>
      </w:r>
      <w:proofErr w:type="spellEnd"/>
      <w:r w:rsidRPr="002C35AF">
        <w:rPr>
          <w:sz w:val="28"/>
          <w:szCs w:val="28"/>
        </w:rPr>
        <w:t xml:space="preserve"> au </w:t>
      </w:r>
      <w:proofErr w:type="spellStart"/>
      <w:r w:rsidRPr="002C35AF">
        <w:rPr>
          <w:sz w:val="28"/>
          <w:szCs w:val="28"/>
        </w:rPr>
        <w:t>îndatorirea</w:t>
      </w:r>
      <w:proofErr w:type="spellEnd"/>
      <w:r w:rsidRPr="002C35AF">
        <w:rPr>
          <w:sz w:val="28"/>
          <w:szCs w:val="28"/>
        </w:rPr>
        <w:t xml:space="preserve"> de a-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onora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toate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obligaţiile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până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această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dată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100"/>
        <w:shd w:val="clear" w:color="auto" w:fill="auto"/>
        <w:spacing w:line="370" w:lineRule="exact"/>
        <w:ind w:firstLine="567"/>
        <w:jc w:val="lef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117A19" w:rsidRPr="002C35AF" w:rsidRDefault="00117A19" w:rsidP="00117A19">
      <w:pPr>
        <w:pStyle w:val="Bodytext100"/>
        <w:shd w:val="clear" w:color="auto" w:fill="auto"/>
        <w:spacing w:line="370" w:lineRule="exact"/>
        <w:ind w:firstLine="567"/>
        <w:jc w:val="lef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2C35AF">
        <w:rPr>
          <w:rFonts w:ascii="Times New Roman" w:hAnsi="Times New Roman" w:cs="Times New Roman"/>
          <w:b/>
          <w:i w:val="0"/>
          <w:iCs w:val="0"/>
          <w:sz w:val="28"/>
          <w:szCs w:val="28"/>
        </w:rPr>
        <w:t>CAPITOLUL X: ÎNCETAREA CONTRACTULUI</w:t>
      </w:r>
    </w:p>
    <w:p w:rsidR="00117A19" w:rsidRPr="002C35AF" w:rsidRDefault="00117A19" w:rsidP="00117A19">
      <w:pPr>
        <w:pStyle w:val="BodyText6"/>
        <w:shd w:val="clear" w:color="auto" w:fill="auto"/>
        <w:ind w:firstLine="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>Art.11</w:t>
      </w:r>
      <w:proofErr w:type="gramStart"/>
      <w:r w:rsidRPr="002C35AF">
        <w:rPr>
          <w:sz w:val="28"/>
          <w:szCs w:val="28"/>
        </w:rPr>
        <w:t>.(</w:t>
      </w:r>
      <w:proofErr w:type="gramEnd"/>
      <w:r w:rsidRPr="002C35AF">
        <w:rPr>
          <w:sz w:val="28"/>
          <w:szCs w:val="28"/>
        </w:rPr>
        <w:t xml:space="preserve">1) - </w:t>
      </w:r>
      <w:proofErr w:type="spellStart"/>
      <w:r w:rsidRPr="002C35AF">
        <w:rPr>
          <w:sz w:val="28"/>
          <w:szCs w:val="28"/>
        </w:rPr>
        <w:t>Contractul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închiriere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încetează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cazurile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următoare</w:t>
      </w:r>
      <w:proofErr w:type="spellEnd"/>
      <w:r w:rsidRPr="002C35AF">
        <w:rPr>
          <w:sz w:val="28"/>
          <w:szCs w:val="28"/>
        </w:rPr>
        <w:t>:</w:t>
      </w:r>
    </w:p>
    <w:p w:rsidR="00117A19" w:rsidRPr="002C35AF" w:rsidRDefault="00117A19" w:rsidP="00117A19">
      <w:pPr>
        <w:pStyle w:val="BodyText6"/>
        <w:numPr>
          <w:ilvl w:val="0"/>
          <w:numId w:val="7"/>
        </w:numPr>
        <w:shd w:val="clear" w:color="auto" w:fill="auto"/>
        <w:tabs>
          <w:tab w:val="left" w:pos="918"/>
        </w:tabs>
        <w:ind w:firstLine="36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la </w:t>
      </w:r>
      <w:proofErr w:type="spellStart"/>
      <w:r w:rsidRPr="002C35AF">
        <w:rPr>
          <w:sz w:val="28"/>
          <w:szCs w:val="28"/>
        </w:rPr>
        <w:t>expirarea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duratei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stabilită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închiriere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dacă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părţile</w:t>
      </w:r>
      <w:proofErr w:type="spellEnd"/>
      <w:r w:rsidRPr="002C35AF">
        <w:rPr>
          <w:sz w:val="28"/>
          <w:szCs w:val="28"/>
        </w:rPr>
        <w:t xml:space="preserve"> nu </w:t>
      </w:r>
      <w:proofErr w:type="spellStart"/>
      <w:r w:rsidRPr="002C35AF">
        <w:rPr>
          <w:sz w:val="28"/>
          <w:szCs w:val="28"/>
        </w:rPr>
        <w:t>convin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scris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prelungirea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acestuia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condiţiile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legii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7"/>
        </w:numPr>
        <w:shd w:val="clear" w:color="auto" w:fill="auto"/>
        <w:tabs>
          <w:tab w:val="left" w:pos="918"/>
        </w:tabs>
        <w:ind w:firstLine="36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care </w:t>
      </w:r>
      <w:proofErr w:type="spellStart"/>
      <w:r w:rsidRPr="002C35AF">
        <w:rPr>
          <w:sz w:val="28"/>
          <w:szCs w:val="28"/>
        </w:rPr>
        <w:t>interesul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naţional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local o </w:t>
      </w:r>
      <w:proofErr w:type="spellStart"/>
      <w:r w:rsidRPr="002C35AF">
        <w:rPr>
          <w:sz w:val="28"/>
          <w:szCs w:val="28"/>
        </w:rPr>
        <w:t>impune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denunţarea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unilaterală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către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proprietar</w:t>
      </w:r>
      <w:proofErr w:type="spellEnd"/>
      <w:r w:rsidRPr="002C35AF">
        <w:rPr>
          <w:sz w:val="28"/>
          <w:szCs w:val="28"/>
        </w:rPr>
        <w:t xml:space="preserve">, cu </w:t>
      </w:r>
      <w:proofErr w:type="spellStart"/>
      <w:r w:rsidRPr="002C35AF">
        <w:rPr>
          <w:sz w:val="28"/>
          <w:szCs w:val="28"/>
        </w:rPr>
        <w:t>plata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unei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despăgubiri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juste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prealabile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sarcina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acestuia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dezacord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fiind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competentă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instanţa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judecată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7"/>
        </w:numPr>
        <w:shd w:val="clear" w:color="auto" w:fill="auto"/>
        <w:tabs>
          <w:tab w:val="left" w:pos="918"/>
        </w:tabs>
        <w:ind w:firstLine="36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nerespectării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obiectivului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închirierii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obligaţiilor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contractuale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către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chiriaş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reziliere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către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proprietar</w:t>
      </w:r>
      <w:proofErr w:type="spellEnd"/>
      <w:r w:rsidRPr="002C35AF">
        <w:rPr>
          <w:sz w:val="28"/>
          <w:szCs w:val="28"/>
        </w:rPr>
        <w:t xml:space="preserve">, cu </w:t>
      </w:r>
      <w:proofErr w:type="spellStart"/>
      <w:r w:rsidRPr="002C35AF">
        <w:rPr>
          <w:sz w:val="28"/>
          <w:szCs w:val="28"/>
        </w:rPr>
        <w:t>plata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unei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despăgubiri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sarcina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chiriaşului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117A19" w:rsidP="00117A19">
      <w:pPr>
        <w:pStyle w:val="BodyText6"/>
        <w:numPr>
          <w:ilvl w:val="0"/>
          <w:numId w:val="7"/>
        </w:numPr>
        <w:shd w:val="clear" w:color="auto" w:fill="auto"/>
        <w:ind w:firstLine="36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 </w:t>
      </w:r>
      <w:r w:rsidR="00804802"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nerespectării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obligaţiilor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contractuale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către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proprietar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prin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reziliere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către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chiriaş</w:t>
      </w:r>
      <w:proofErr w:type="spellEnd"/>
      <w:r w:rsidRPr="002C35AF">
        <w:rPr>
          <w:sz w:val="28"/>
          <w:szCs w:val="28"/>
        </w:rPr>
        <w:t xml:space="preserve">, cu </w:t>
      </w:r>
      <w:proofErr w:type="spellStart"/>
      <w:r w:rsidRPr="002C35AF">
        <w:rPr>
          <w:sz w:val="28"/>
          <w:szCs w:val="28"/>
        </w:rPr>
        <w:t>plata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unei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despăgubiri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sarcina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proprietarului</w:t>
      </w:r>
      <w:proofErr w:type="spellEnd"/>
      <w:r w:rsidRPr="002C35AF">
        <w:rPr>
          <w:sz w:val="28"/>
          <w:szCs w:val="28"/>
        </w:rPr>
        <w:t>;</w:t>
      </w:r>
    </w:p>
    <w:p w:rsidR="00117A19" w:rsidRPr="002C35AF" w:rsidRDefault="00804802" w:rsidP="00117A19">
      <w:pPr>
        <w:pStyle w:val="BodyText6"/>
        <w:numPr>
          <w:ilvl w:val="0"/>
          <w:numId w:val="7"/>
        </w:numPr>
        <w:shd w:val="clear" w:color="auto" w:fill="auto"/>
        <w:tabs>
          <w:tab w:val="left" w:pos="918"/>
        </w:tabs>
        <w:ind w:firstLine="36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r w:rsidR="00117A19" w:rsidRPr="002C35AF">
        <w:rPr>
          <w:sz w:val="28"/>
          <w:szCs w:val="28"/>
        </w:rPr>
        <w:t xml:space="preserve">la </w:t>
      </w:r>
      <w:proofErr w:type="spellStart"/>
      <w:r w:rsidR="00117A19" w:rsidRPr="002C35AF">
        <w:rPr>
          <w:sz w:val="28"/>
          <w:szCs w:val="28"/>
        </w:rPr>
        <w:t>dispariţia</w:t>
      </w:r>
      <w:proofErr w:type="spellEnd"/>
      <w:r w:rsidR="00117A19" w:rsidRPr="002C35AF">
        <w:rPr>
          <w:sz w:val="28"/>
          <w:szCs w:val="28"/>
        </w:rPr>
        <w:t xml:space="preserve">, </w:t>
      </w:r>
      <w:proofErr w:type="spellStart"/>
      <w:r w:rsidR="00117A19" w:rsidRPr="002C35AF">
        <w:rPr>
          <w:sz w:val="28"/>
          <w:szCs w:val="28"/>
        </w:rPr>
        <w:t>dintr</w:t>
      </w:r>
      <w:proofErr w:type="spellEnd"/>
      <w:r w:rsidR="00117A19" w:rsidRPr="002C35AF">
        <w:rPr>
          <w:sz w:val="28"/>
          <w:szCs w:val="28"/>
        </w:rPr>
        <w:t xml:space="preserve">-o </w:t>
      </w:r>
      <w:proofErr w:type="spellStart"/>
      <w:r w:rsidR="00117A19" w:rsidRPr="002C35AF">
        <w:rPr>
          <w:sz w:val="28"/>
          <w:szCs w:val="28"/>
        </w:rPr>
        <w:t>cauză</w:t>
      </w:r>
      <w:proofErr w:type="spellEnd"/>
      <w:r w:rsidR="00117A19" w:rsidRPr="002C35AF">
        <w:rPr>
          <w:sz w:val="28"/>
          <w:szCs w:val="28"/>
        </w:rPr>
        <w:t xml:space="preserve"> de </w:t>
      </w:r>
      <w:proofErr w:type="spellStart"/>
      <w:r w:rsidR="00117A19" w:rsidRPr="002C35AF">
        <w:rPr>
          <w:sz w:val="28"/>
          <w:szCs w:val="28"/>
        </w:rPr>
        <w:t>forţă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majoră</w:t>
      </w:r>
      <w:proofErr w:type="spellEnd"/>
      <w:r w:rsidR="00117A19" w:rsidRPr="002C35AF">
        <w:rPr>
          <w:sz w:val="28"/>
          <w:szCs w:val="28"/>
        </w:rPr>
        <w:t xml:space="preserve">, a </w:t>
      </w:r>
      <w:proofErr w:type="spellStart"/>
      <w:r w:rsidR="00117A19" w:rsidRPr="002C35AF">
        <w:rPr>
          <w:sz w:val="28"/>
          <w:szCs w:val="28"/>
        </w:rPr>
        <w:t>bunului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închiriat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sau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în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cazul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imposibilităţii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obiective</w:t>
      </w:r>
      <w:proofErr w:type="spellEnd"/>
      <w:r w:rsidR="00117A19" w:rsidRPr="002C35AF">
        <w:rPr>
          <w:sz w:val="28"/>
          <w:szCs w:val="28"/>
        </w:rPr>
        <w:t xml:space="preserve"> a </w:t>
      </w:r>
      <w:proofErr w:type="spellStart"/>
      <w:r w:rsidR="00117A19" w:rsidRPr="002C35AF">
        <w:rPr>
          <w:sz w:val="28"/>
          <w:szCs w:val="28"/>
        </w:rPr>
        <w:t>chiriaşului</w:t>
      </w:r>
      <w:proofErr w:type="spellEnd"/>
      <w:r w:rsidR="00117A19" w:rsidRPr="002C35AF">
        <w:rPr>
          <w:sz w:val="28"/>
          <w:szCs w:val="28"/>
        </w:rPr>
        <w:t xml:space="preserve"> de a-l </w:t>
      </w:r>
      <w:proofErr w:type="spellStart"/>
      <w:r w:rsidR="00117A19" w:rsidRPr="002C35AF">
        <w:rPr>
          <w:sz w:val="28"/>
          <w:szCs w:val="28"/>
        </w:rPr>
        <w:t>exploata</w:t>
      </w:r>
      <w:proofErr w:type="spellEnd"/>
      <w:r w:rsidR="00117A19" w:rsidRPr="002C35AF">
        <w:rPr>
          <w:sz w:val="28"/>
          <w:szCs w:val="28"/>
        </w:rPr>
        <w:t xml:space="preserve">, </w:t>
      </w:r>
      <w:proofErr w:type="spellStart"/>
      <w:r w:rsidR="00117A19" w:rsidRPr="002C35AF">
        <w:rPr>
          <w:sz w:val="28"/>
          <w:szCs w:val="28"/>
        </w:rPr>
        <w:t>prin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renunţare</w:t>
      </w:r>
      <w:proofErr w:type="spellEnd"/>
      <w:r w:rsidR="00117A19" w:rsidRPr="002C35AF">
        <w:rPr>
          <w:sz w:val="28"/>
          <w:szCs w:val="28"/>
        </w:rPr>
        <w:t xml:space="preserve">, </w:t>
      </w:r>
      <w:proofErr w:type="spellStart"/>
      <w:r w:rsidR="00117A19" w:rsidRPr="002C35AF">
        <w:rPr>
          <w:sz w:val="28"/>
          <w:szCs w:val="28"/>
        </w:rPr>
        <w:t>fără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plata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unei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despăgubiri</w:t>
      </w:r>
      <w:proofErr w:type="spellEnd"/>
      <w:r w:rsidR="00117A19" w:rsidRPr="002C35AF">
        <w:rPr>
          <w:sz w:val="28"/>
          <w:szCs w:val="28"/>
        </w:rPr>
        <w:t>;</w:t>
      </w:r>
    </w:p>
    <w:p w:rsidR="00117A19" w:rsidRPr="002C35AF" w:rsidRDefault="00804802" w:rsidP="00117A19">
      <w:pPr>
        <w:pStyle w:val="BodyText6"/>
        <w:numPr>
          <w:ilvl w:val="0"/>
          <w:numId w:val="7"/>
        </w:numPr>
        <w:shd w:val="clear" w:color="auto" w:fill="auto"/>
        <w:tabs>
          <w:tab w:val="left" w:pos="918"/>
        </w:tabs>
        <w:ind w:firstLine="36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="00117A19" w:rsidRPr="002C35AF">
        <w:rPr>
          <w:sz w:val="28"/>
          <w:szCs w:val="28"/>
        </w:rPr>
        <w:t>în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cazul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neplăţii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chiriei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pe</w:t>
      </w:r>
      <w:proofErr w:type="spellEnd"/>
      <w:r w:rsidR="00117A19" w:rsidRPr="002C35AF">
        <w:rPr>
          <w:sz w:val="28"/>
          <w:szCs w:val="28"/>
        </w:rPr>
        <w:t xml:space="preserve"> o </w:t>
      </w:r>
      <w:proofErr w:type="spellStart"/>
      <w:r w:rsidR="00117A19" w:rsidRPr="002C35AF">
        <w:rPr>
          <w:sz w:val="28"/>
          <w:szCs w:val="28"/>
        </w:rPr>
        <w:t>perioadă</w:t>
      </w:r>
      <w:proofErr w:type="spellEnd"/>
      <w:r w:rsidR="00117A19" w:rsidRPr="002C35AF">
        <w:rPr>
          <w:sz w:val="28"/>
          <w:szCs w:val="28"/>
        </w:rPr>
        <w:t xml:space="preserve"> de 3 </w:t>
      </w:r>
      <w:proofErr w:type="spellStart"/>
      <w:r w:rsidR="00117A19" w:rsidRPr="002C35AF">
        <w:rPr>
          <w:sz w:val="28"/>
          <w:szCs w:val="28"/>
        </w:rPr>
        <w:t>luni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contractul</w:t>
      </w:r>
      <w:proofErr w:type="spellEnd"/>
      <w:r w:rsidR="00117A19" w:rsidRPr="002C35AF">
        <w:rPr>
          <w:sz w:val="28"/>
          <w:szCs w:val="28"/>
        </w:rPr>
        <w:t xml:space="preserve"> de </w:t>
      </w:r>
      <w:proofErr w:type="spellStart"/>
      <w:r w:rsidR="00117A19" w:rsidRPr="002C35AF">
        <w:rPr>
          <w:sz w:val="28"/>
          <w:szCs w:val="28"/>
        </w:rPr>
        <w:t>închiriere</w:t>
      </w:r>
      <w:proofErr w:type="spellEnd"/>
      <w:r w:rsidR="00117A19" w:rsidRPr="002C35AF">
        <w:rPr>
          <w:sz w:val="28"/>
          <w:szCs w:val="28"/>
        </w:rPr>
        <w:t xml:space="preserve"> se </w:t>
      </w:r>
      <w:proofErr w:type="spellStart"/>
      <w:r w:rsidR="00117A19" w:rsidRPr="002C35AF">
        <w:rPr>
          <w:sz w:val="28"/>
          <w:szCs w:val="28"/>
        </w:rPr>
        <w:t>reziliază</w:t>
      </w:r>
      <w:proofErr w:type="spellEnd"/>
      <w:r w:rsidR="00117A19" w:rsidRPr="002C35AF">
        <w:rPr>
          <w:sz w:val="28"/>
          <w:szCs w:val="28"/>
        </w:rPr>
        <w:t>;</w:t>
      </w:r>
    </w:p>
    <w:p w:rsidR="00117A19" w:rsidRDefault="00804802" w:rsidP="00117A19">
      <w:pPr>
        <w:pStyle w:val="BodyText6"/>
        <w:numPr>
          <w:ilvl w:val="0"/>
          <w:numId w:val="7"/>
        </w:numPr>
        <w:shd w:val="clear" w:color="auto" w:fill="auto"/>
        <w:tabs>
          <w:tab w:val="left" w:pos="918"/>
        </w:tabs>
        <w:ind w:firstLine="360"/>
        <w:jc w:val="both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="00117A19" w:rsidRPr="002C35AF">
        <w:rPr>
          <w:sz w:val="28"/>
          <w:szCs w:val="28"/>
        </w:rPr>
        <w:t>în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cazul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în</w:t>
      </w:r>
      <w:proofErr w:type="spellEnd"/>
      <w:r w:rsidR="00117A19" w:rsidRPr="002C35AF">
        <w:rPr>
          <w:sz w:val="28"/>
          <w:szCs w:val="28"/>
        </w:rPr>
        <w:t xml:space="preserve"> care </w:t>
      </w:r>
      <w:proofErr w:type="spellStart"/>
      <w:r w:rsidR="00117A19" w:rsidRPr="002C35AF">
        <w:rPr>
          <w:sz w:val="28"/>
          <w:szCs w:val="28"/>
        </w:rPr>
        <w:t>chiriaşul</w:t>
      </w:r>
      <w:proofErr w:type="spellEnd"/>
      <w:r w:rsidR="00117A19" w:rsidRPr="002C35AF">
        <w:rPr>
          <w:sz w:val="28"/>
          <w:szCs w:val="28"/>
        </w:rPr>
        <w:t xml:space="preserve"> nu face </w:t>
      </w:r>
      <w:proofErr w:type="spellStart"/>
      <w:r w:rsidR="00117A19" w:rsidRPr="002C35AF">
        <w:rPr>
          <w:sz w:val="28"/>
          <w:szCs w:val="28"/>
        </w:rPr>
        <w:t>dovada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obţinerii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autorizaţiei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funcţionare</w:t>
      </w:r>
      <w:proofErr w:type="spellEnd"/>
      <w:r w:rsidR="00117A19" w:rsidRPr="002C35AF">
        <w:rPr>
          <w:sz w:val="28"/>
          <w:szCs w:val="28"/>
        </w:rPr>
        <w:t xml:space="preserve">, </w:t>
      </w:r>
      <w:proofErr w:type="spellStart"/>
      <w:r w:rsidR="00117A19" w:rsidRPr="002C35AF">
        <w:rPr>
          <w:sz w:val="28"/>
          <w:szCs w:val="28"/>
        </w:rPr>
        <w:t>în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termen</w:t>
      </w:r>
      <w:proofErr w:type="spellEnd"/>
      <w:r w:rsidR="00117A19" w:rsidRPr="002C35AF">
        <w:rPr>
          <w:sz w:val="28"/>
          <w:szCs w:val="28"/>
        </w:rPr>
        <w:t xml:space="preserve"> de 30 </w:t>
      </w:r>
      <w:proofErr w:type="spellStart"/>
      <w:r w:rsidR="00117A19" w:rsidRPr="002C35AF">
        <w:rPr>
          <w:sz w:val="28"/>
          <w:szCs w:val="28"/>
        </w:rPr>
        <w:t>zile</w:t>
      </w:r>
      <w:proofErr w:type="spellEnd"/>
      <w:r w:rsidR="00117A19" w:rsidRPr="002C35AF">
        <w:rPr>
          <w:sz w:val="28"/>
          <w:szCs w:val="28"/>
        </w:rPr>
        <w:t xml:space="preserve"> de la </w:t>
      </w:r>
      <w:proofErr w:type="spellStart"/>
      <w:r w:rsidR="00117A19" w:rsidRPr="002C35AF">
        <w:rPr>
          <w:sz w:val="28"/>
          <w:szCs w:val="28"/>
        </w:rPr>
        <w:t>încheierea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contractului</w:t>
      </w:r>
      <w:proofErr w:type="spellEnd"/>
      <w:r w:rsidR="00117A19" w:rsidRPr="002C35AF">
        <w:rPr>
          <w:sz w:val="28"/>
          <w:szCs w:val="28"/>
        </w:rPr>
        <w:t xml:space="preserve"> de </w:t>
      </w:r>
      <w:proofErr w:type="spellStart"/>
      <w:r w:rsidR="00117A19" w:rsidRPr="002C35AF">
        <w:rPr>
          <w:sz w:val="28"/>
          <w:szCs w:val="28"/>
        </w:rPr>
        <w:t>închiriere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sau</w:t>
      </w:r>
      <w:proofErr w:type="spellEnd"/>
      <w:r w:rsidR="00117A19" w:rsidRPr="002C35AF">
        <w:rPr>
          <w:sz w:val="28"/>
          <w:szCs w:val="28"/>
        </w:rPr>
        <w:t xml:space="preserve"> a </w:t>
      </w:r>
      <w:proofErr w:type="spellStart"/>
      <w:r w:rsidR="00117A19" w:rsidRPr="002C35AF">
        <w:rPr>
          <w:sz w:val="28"/>
          <w:szCs w:val="28"/>
        </w:rPr>
        <w:t>unei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situaţii</w:t>
      </w:r>
      <w:proofErr w:type="spellEnd"/>
      <w:r w:rsidR="00117A19" w:rsidRPr="002C35AF">
        <w:rPr>
          <w:sz w:val="28"/>
          <w:szCs w:val="28"/>
        </w:rPr>
        <w:t xml:space="preserve"> care </w:t>
      </w:r>
      <w:proofErr w:type="spellStart"/>
      <w:r w:rsidR="00117A19" w:rsidRPr="002C35AF">
        <w:rPr>
          <w:sz w:val="28"/>
          <w:szCs w:val="28"/>
        </w:rPr>
        <w:t>determină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prelungirea</w:t>
      </w:r>
      <w:proofErr w:type="spellEnd"/>
      <w:r w:rsidR="00117A19" w:rsidRPr="002C35AF">
        <w:rPr>
          <w:sz w:val="28"/>
          <w:szCs w:val="28"/>
        </w:rPr>
        <w:t xml:space="preserve"> </w:t>
      </w:r>
      <w:proofErr w:type="spellStart"/>
      <w:r w:rsidR="00117A19" w:rsidRPr="002C35AF">
        <w:rPr>
          <w:sz w:val="28"/>
          <w:szCs w:val="28"/>
        </w:rPr>
        <w:t>termenului</w:t>
      </w:r>
      <w:proofErr w:type="spellEnd"/>
      <w:r w:rsidR="00117A19" w:rsidRPr="002C35AF">
        <w:rPr>
          <w:sz w:val="28"/>
          <w:szCs w:val="28"/>
        </w:rPr>
        <w:t>.</w:t>
      </w:r>
    </w:p>
    <w:p w:rsidR="003D076B" w:rsidRPr="003D076B" w:rsidRDefault="003D076B" w:rsidP="003D076B">
      <w:pPr>
        <w:pStyle w:val="BodyText6"/>
        <w:shd w:val="clear" w:color="auto" w:fill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3D076B">
        <w:rPr>
          <w:b/>
          <w:i/>
          <w:sz w:val="28"/>
          <w:szCs w:val="28"/>
        </w:rPr>
        <w:t>H.</w:t>
      </w:r>
      <w:r>
        <w:rPr>
          <w:sz w:val="28"/>
          <w:szCs w:val="28"/>
        </w:rPr>
        <w:t xml:space="preserve">  </w:t>
      </w:r>
      <w:r w:rsidRPr="002C35AF">
        <w:rPr>
          <w:sz w:val="28"/>
          <w:szCs w:val="28"/>
        </w:rPr>
        <w:t>-</w:t>
      </w:r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rezilierii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 xml:space="preserve"> din culpa </w:t>
      </w:r>
      <w:proofErr w:type="spellStart"/>
      <w:r w:rsidRPr="002C35AF">
        <w:rPr>
          <w:sz w:val="28"/>
          <w:szCs w:val="28"/>
        </w:rPr>
        <w:t>chiriașului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înainte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termen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acesta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va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plăti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daune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interese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ech</w:t>
      </w:r>
      <w:bookmarkStart w:id="3" w:name="_GoBack"/>
      <w:bookmarkEnd w:id="3"/>
      <w:r w:rsidRPr="002C35AF">
        <w:rPr>
          <w:sz w:val="28"/>
          <w:szCs w:val="28"/>
        </w:rPr>
        <w:t>ivalent</w:t>
      </w:r>
      <w:proofErr w:type="spellEnd"/>
      <w:r w:rsidRPr="002C35AF">
        <w:rPr>
          <w:sz w:val="28"/>
          <w:szCs w:val="28"/>
        </w:rPr>
        <w:t xml:space="preserve"> cu </w:t>
      </w:r>
      <w:proofErr w:type="spellStart"/>
      <w:r w:rsidRPr="002C35AF">
        <w:rPr>
          <w:sz w:val="28"/>
          <w:szCs w:val="28"/>
        </w:rPr>
        <w:t>plata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chiriei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până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expirarea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duratei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contractuale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numPr>
          <w:ilvl w:val="0"/>
          <w:numId w:val="8"/>
        </w:numPr>
        <w:shd w:val="clear" w:color="auto" w:fill="auto"/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cazurile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prevăzute</w:t>
      </w:r>
      <w:proofErr w:type="spellEnd"/>
      <w:r w:rsidRPr="002C35AF">
        <w:rPr>
          <w:sz w:val="28"/>
          <w:szCs w:val="28"/>
        </w:rPr>
        <w:t xml:space="preserve"> la lit. B</w:t>
      </w:r>
      <w:proofErr w:type="gramStart"/>
      <w:r w:rsidRPr="002C35AF">
        <w:rPr>
          <w:sz w:val="28"/>
          <w:szCs w:val="28"/>
        </w:rPr>
        <w:t>,  E</w:t>
      </w:r>
      <w:proofErr w:type="gramEnd"/>
      <w:r w:rsidRPr="002C35AF">
        <w:rPr>
          <w:sz w:val="28"/>
          <w:szCs w:val="28"/>
        </w:rPr>
        <w:t xml:space="preserve">, G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H </w:t>
      </w:r>
      <w:proofErr w:type="spellStart"/>
      <w:r w:rsidRPr="002C35AF">
        <w:rPr>
          <w:sz w:val="28"/>
          <w:szCs w:val="28"/>
        </w:rPr>
        <w:t>rezilierea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operează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termen</w:t>
      </w:r>
      <w:proofErr w:type="spellEnd"/>
      <w:r w:rsidRPr="002C35AF">
        <w:rPr>
          <w:sz w:val="28"/>
          <w:szCs w:val="28"/>
        </w:rPr>
        <w:t xml:space="preserve"> de 10 </w:t>
      </w:r>
      <w:proofErr w:type="spellStart"/>
      <w:r w:rsidRPr="002C35AF">
        <w:rPr>
          <w:sz w:val="28"/>
          <w:szCs w:val="28"/>
        </w:rPr>
        <w:t>zile</w:t>
      </w:r>
      <w:proofErr w:type="spellEnd"/>
      <w:r w:rsidRPr="002C35AF">
        <w:rPr>
          <w:sz w:val="28"/>
          <w:szCs w:val="28"/>
        </w:rPr>
        <w:t xml:space="preserve"> de la data </w:t>
      </w:r>
      <w:proofErr w:type="spellStart"/>
      <w:r w:rsidRPr="002C35AF">
        <w:rPr>
          <w:sz w:val="28"/>
          <w:szCs w:val="28"/>
        </w:rPr>
        <w:t>primirii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notificării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scrise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numPr>
          <w:ilvl w:val="0"/>
          <w:numId w:val="8"/>
        </w:numPr>
        <w:shd w:val="clear" w:color="auto" w:fill="auto"/>
        <w:tabs>
          <w:tab w:val="left" w:pos="918"/>
        </w:tabs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La </w:t>
      </w:r>
      <w:proofErr w:type="spellStart"/>
      <w:r w:rsidRPr="002C35AF">
        <w:rPr>
          <w:sz w:val="28"/>
          <w:szCs w:val="28"/>
        </w:rPr>
        <w:t>încetarea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închiriere</w:t>
      </w:r>
      <w:proofErr w:type="spellEnd"/>
      <w:r w:rsidRPr="002C35AF">
        <w:rPr>
          <w:sz w:val="28"/>
          <w:szCs w:val="28"/>
        </w:rPr>
        <w:t xml:space="preserve">, din </w:t>
      </w:r>
      <w:proofErr w:type="spellStart"/>
      <w:r w:rsidRPr="002C35AF">
        <w:rPr>
          <w:sz w:val="28"/>
          <w:szCs w:val="28"/>
        </w:rPr>
        <w:t>orice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cauză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chiriaşul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proofErr w:type="gramStart"/>
      <w:r w:rsidRPr="002C35AF">
        <w:rPr>
          <w:sz w:val="28"/>
          <w:szCs w:val="28"/>
        </w:rPr>
        <w:t>este</w:t>
      </w:r>
      <w:proofErr w:type="spellEnd"/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obligat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restituie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bunurile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ce</w:t>
      </w:r>
      <w:proofErr w:type="spellEnd"/>
      <w:r w:rsidRPr="002C35AF">
        <w:rPr>
          <w:sz w:val="28"/>
          <w:szCs w:val="28"/>
        </w:rPr>
        <w:t xml:space="preserve"> au </w:t>
      </w:r>
      <w:proofErr w:type="spellStart"/>
      <w:r w:rsidRPr="002C35AF">
        <w:rPr>
          <w:sz w:val="28"/>
          <w:szCs w:val="28"/>
        </w:rPr>
        <w:t>fost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utilizate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acesta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derularea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închirierii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shd w:val="clear" w:color="auto" w:fill="auto"/>
        <w:tabs>
          <w:tab w:val="left" w:pos="918"/>
        </w:tabs>
        <w:ind w:left="360" w:firstLine="0"/>
        <w:jc w:val="left"/>
        <w:rPr>
          <w:sz w:val="28"/>
          <w:szCs w:val="28"/>
        </w:rPr>
      </w:pPr>
    </w:p>
    <w:p w:rsidR="00117A19" w:rsidRPr="002C35AF" w:rsidRDefault="00117A19" w:rsidP="00117A19">
      <w:pPr>
        <w:pStyle w:val="Bodytext100"/>
        <w:shd w:val="clear" w:color="auto" w:fill="auto"/>
        <w:spacing w:line="370" w:lineRule="exact"/>
        <w:ind w:firstLine="567"/>
        <w:jc w:val="lef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2C35AF">
        <w:rPr>
          <w:rFonts w:ascii="Times New Roman" w:hAnsi="Times New Roman" w:cs="Times New Roman"/>
          <w:b/>
          <w:i w:val="0"/>
          <w:iCs w:val="0"/>
          <w:sz w:val="28"/>
          <w:szCs w:val="28"/>
        </w:rPr>
        <w:t>CAPITOLUL XI: CLAUZA DE</w:t>
      </w:r>
      <w:r w:rsidR="003D076B"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</w:t>
      </w:r>
      <w:r w:rsidRPr="002C35AF">
        <w:rPr>
          <w:rFonts w:ascii="Times New Roman" w:hAnsi="Times New Roman" w:cs="Times New Roman"/>
          <w:b/>
          <w:i w:val="0"/>
          <w:iCs w:val="0"/>
          <w:sz w:val="28"/>
          <w:szCs w:val="28"/>
        </w:rPr>
        <w:t>NESCHIMBARE</w:t>
      </w:r>
    </w:p>
    <w:p w:rsidR="00117A19" w:rsidRPr="002C35AF" w:rsidRDefault="00117A19" w:rsidP="00117A19">
      <w:pPr>
        <w:pStyle w:val="BodyText6"/>
        <w:shd w:val="clear" w:color="auto" w:fill="auto"/>
        <w:ind w:firstLine="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Art.12.(1) - </w:t>
      </w:r>
      <w:proofErr w:type="spellStart"/>
      <w:r w:rsidRPr="002C35AF">
        <w:rPr>
          <w:sz w:val="28"/>
          <w:szCs w:val="28"/>
        </w:rPr>
        <w:t>Prezentul</w:t>
      </w:r>
      <w:proofErr w:type="spellEnd"/>
      <w:r w:rsidRPr="002C35AF">
        <w:rPr>
          <w:sz w:val="28"/>
          <w:szCs w:val="28"/>
        </w:rPr>
        <w:t xml:space="preserve"> contract </w:t>
      </w:r>
      <w:proofErr w:type="spellStart"/>
      <w:r w:rsidRPr="002C35AF">
        <w:rPr>
          <w:sz w:val="28"/>
          <w:szCs w:val="28"/>
        </w:rPr>
        <w:t>conţine</w:t>
      </w:r>
      <w:proofErr w:type="spellEnd"/>
      <w:r w:rsidRPr="002C35AF">
        <w:rPr>
          <w:sz w:val="28"/>
          <w:szCs w:val="28"/>
        </w:rPr>
        <w:t xml:space="preserve"> un </w:t>
      </w:r>
      <w:proofErr w:type="spellStart"/>
      <w:r w:rsidRPr="002C35AF">
        <w:rPr>
          <w:sz w:val="28"/>
          <w:szCs w:val="28"/>
        </w:rPr>
        <w:t>număr</w:t>
      </w:r>
      <w:proofErr w:type="spellEnd"/>
      <w:r w:rsidRPr="002C35AF">
        <w:rPr>
          <w:sz w:val="28"/>
          <w:szCs w:val="28"/>
        </w:rPr>
        <w:t xml:space="preserve"> de 12 (</w:t>
      </w:r>
      <w:proofErr w:type="spellStart"/>
      <w:r w:rsidRPr="002C35AF">
        <w:rPr>
          <w:sz w:val="28"/>
          <w:szCs w:val="28"/>
        </w:rPr>
        <w:t>doisprezece</w:t>
      </w:r>
      <w:proofErr w:type="spellEnd"/>
      <w:r w:rsidRPr="002C35AF">
        <w:rPr>
          <w:sz w:val="28"/>
          <w:szCs w:val="28"/>
        </w:rPr>
        <w:t xml:space="preserve">) </w:t>
      </w:r>
      <w:proofErr w:type="spellStart"/>
      <w:r w:rsidRPr="002C35AF">
        <w:rPr>
          <w:sz w:val="28"/>
          <w:szCs w:val="28"/>
        </w:rPr>
        <w:t>capitole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un </w:t>
      </w:r>
      <w:proofErr w:type="spellStart"/>
      <w:r w:rsidRPr="002C35AF">
        <w:rPr>
          <w:sz w:val="28"/>
          <w:szCs w:val="28"/>
        </w:rPr>
        <w:t>număr</w:t>
      </w:r>
      <w:proofErr w:type="spellEnd"/>
      <w:r w:rsidRPr="002C35AF">
        <w:rPr>
          <w:sz w:val="28"/>
          <w:szCs w:val="28"/>
        </w:rPr>
        <w:t xml:space="preserve"> de 13  (</w:t>
      </w:r>
      <w:proofErr w:type="spellStart"/>
      <w:r w:rsidRPr="002C35AF">
        <w:rPr>
          <w:sz w:val="28"/>
          <w:szCs w:val="28"/>
        </w:rPr>
        <w:t>treisprezece</w:t>
      </w:r>
      <w:proofErr w:type="spellEnd"/>
      <w:r w:rsidRPr="002C35AF">
        <w:rPr>
          <w:sz w:val="28"/>
          <w:szCs w:val="28"/>
        </w:rPr>
        <w:t xml:space="preserve">) </w:t>
      </w:r>
      <w:proofErr w:type="spellStart"/>
      <w:r w:rsidRPr="002C35AF">
        <w:rPr>
          <w:sz w:val="28"/>
          <w:szCs w:val="28"/>
        </w:rPr>
        <w:t>articole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ultimul</w:t>
      </w:r>
      <w:proofErr w:type="spellEnd"/>
      <w:r w:rsidRPr="002C35AF">
        <w:rPr>
          <w:sz w:val="28"/>
          <w:szCs w:val="28"/>
        </w:rPr>
        <w:t xml:space="preserve"> capitol </w:t>
      </w:r>
      <w:proofErr w:type="spellStart"/>
      <w:r w:rsidRPr="002C35AF">
        <w:rPr>
          <w:sz w:val="28"/>
          <w:szCs w:val="28"/>
        </w:rPr>
        <w:t>fiind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intitulat</w:t>
      </w:r>
      <w:proofErr w:type="spellEnd"/>
      <w:r w:rsidRPr="002C35AF">
        <w:rPr>
          <w:sz w:val="28"/>
          <w:szCs w:val="28"/>
        </w:rPr>
        <w:t xml:space="preserve"> „</w:t>
      </w:r>
      <w:proofErr w:type="spellStart"/>
      <w:r w:rsidRPr="002C35AF">
        <w:rPr>
          <w:sz w:val="28"/>
          <w:szCs w:val="28"/>
        </w:rPr>
        <w:t>Soluţionarea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litigiilor</w:t>
      </w:r>
      <w:proofErr w:type="spellEnd"/>
      <w:r w:rsidRPr="002C35AF">
        <w:rPr>
          <w:sz w:val="28"/>
          <w:szCs w:val="28"/>
        </w:rPr>
        <w:t xml:space="preserve">”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are un </w:t>
      </w:r>
      <w:proofErr w:type="spellStart"/>
      <w:r w:rsidRPr="002C35AF">
        <w:rPr>
          <w:sz w:val="28"/>
          <w:szCs w:val="28"/>
        </w:rPr>
        <w:t>articol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numPr>
          <w:ilvl w:val="0"/>
          <w:numId w:val="9"/>
        </w:numPr>
        <w:shd w:val="clear" w:color="auto" w:fill="auto"/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 - </w:t>
      </w:r>
      <w:proofErr w:type="spellStart"/>
      <w:proofErr w:type="gramStart"/>
      <w:r w:rsidRPr="002C35AF">
        <w:rPr>
          <w:sz w:val="28"/>
          <w:szCs w:val="28"/>
        </w:rPr>
        <w:t>părţile</w:t>
      </w:r>
      <w:proofErr w:type="spellEnd"/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cunosc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conţinutul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contractului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ale </w:t>
      </w:r>
      <w:proofErr w:type="spellStart"/>
      <w:r w:rsidRPr="002C35AF">
        <w:rPr>
          <w:sz w:val="28"/>
          <w:szCs w:val="28"/>
        </w:rPr>
        <w:t>prezentei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clauze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semnează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numPr>
          <w:ilvl w:val="0"/>
          <w:numId w:val="9"/>
        </w:numPr>
        <w:shd w:val="clear" w:color="auto" w:fill="auto"/>
        <w:tabs>
          <w:tab w:val="left" w:pos="1417"/>
        </w:tabs>
        <w:ind w:firstLine="36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- </w:t>
      </w:r>
      <w:proofErr w:type="spellStart"/>
      <w:r w:rsidRPr="002C35AF">
        <w:rPr>
          <w:sz w:val="28"/>
          <w:szCs w:val="28"/>
        </w:rPr>
        <w:t>Orice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modificare</w:t>
      </w:r>
      <w:proofErr w:type="spellEnd"/>
      <w:r w:rsidRPr="002C35AF">
        <w:rPr>
          <w:sz w:val="28"/>
          <w:szCs w:val="28"/>
        </w:rPr>
        <w:t xml:space="preserve"> a </w:t>
      </w:r>
      <w:proofErr w:type="spellStart"/>
      <w:r w:rsidRPr="002C35AF">
        <w:rPr>
          <w:sz w:val="28"/>
          <w:szCs w:val="28"/>
        </w:rPr>
        <w:t>prezentului</w:t>
      </w:r>
      <w:proofErr w:type="spellEnd"/>
      <w:r w:rsidRPr="002C35AF">
        <w:rPr>
          <w:sz w:val="28"/>
          <w:szCs w:val="28"/>
        </w:rPr>
        <w:t xml:space="preserve"> contract nu se </w:t>
      </w:r>
      <w:proofErr w:type="spellStart"/>
      <w:r w:rsidRPr="002C35AF">
        <w:rPr>
          <w:sz w:val="28"/>
          <w:szCs w:val="28"/>
        </w:rPr>
        <w:t>poate</w:t>
      </w:r>
      <w:proofErr w:type="spellEnd"/>
      <w:r w:rsidRPr="002C35AF">
        <w:rPr>
          <w:sz w:val="28"/>
          <w:szCs w:val="28"/>
        </w:rPr>
        <w:t xml:space="preserve"> face </w:t>
      </w:r>
      <w:proofErr w:type="spellStart"/>
      <w:r w:rsidRPr="002C35AF">
        <w:rPr>
          <w:sz w:val="28"/>
          <w:szCs w:val="28"/>
        </w:rPr>
        <w:t>decât</w:t>
      </w:r>
      <w:proofErr w:type="spellEnd"/>
      <w:r w:rsidRPr="002C35AF">
        <w:rPr>
          <w:sz w:val="28"/>
          <w:szCs w:val="28"/>
        </w:rPr>
        <w:t xml:space="preserve"> cu </w:t>
      </w:r>
      <w:proofErr w:type="spellStart"/>
      <w:r w:rsidRPr="002C35AF">
        <w:rPr>
          <w:sz w:val="28"/>
          <w:szCs w:val="28"/>
        </w:rPr>
        <w:t>acordul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părţilor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consemnat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într</w:t>
      </w:r>
      <w:proofErr w:type="spellEnd"/>
      <w:r w:rsidRPr="002C35AF">
        <w:rPr>
          <w:sz w:val="28"/>
          <w:szCs w:val="28"/>
        </w:rPr>
        <w:t xml:space="preserve">-un act </w:t>
      </w:r>
      <w:proofErr w:type="spellStart"/>
      <w:r w:rsidRPr="002C35AF">
        <w:rPr>
          <w:sz w:val="28"/>
          <w:szCs w:val="28"/>
        </w:rPr>
        <w:t>adiţional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shd w:val="clear" w:color="auto" w:fill="auto"/>
        <w:tabs>
          <w:tab w:val="left" w:pos="1417"/>
        </w:tabs>
        <w:ind w:left="360" w:firstLine="0"/>
        <w:jc w:val="left"/>
        <w:rPr>
          <w:sz w:val="28"/>
          <w:szCs w:val="28"/>
        </w:rPr>
      </w:pPr>
    </w:p>
    <w:p w:rsidR="00117A19" w:rsidRPr="002C35AF" w:rsidRDefault="00117A19" w:rsidP="00117A19">
      <w:pPr>
        <w:pStyle w:val="Bodytext100"/>
        <w:shd w:val="clear" w:color="auto" w:fill="auto"/>
        <w:spacing w:line="370" w:lineRule="exact"/>
        <w:ind w:firstLine="567"/>
        <w:jc w:val="left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2C35AF">
        <w:rPr>
          <w:rFonts w:ascii="Times New Roman" w:hAnsi="Times New Roman" w:cs="Times New Roman"/>
          <w:b/>
          <w:i w:val="0"/>
          <w:iCs w:val="0"/>
          <w:sz w:val="28"/>
          <w:szCs w:val="28"/>
        </w:rPr>
        <w:t>CAPITOLUL XII: SOLUŢIONAREA LITIIGIILOR</w:t>
      </w:r>
    </w:p>
    <w:p w:rsidR="00117A19" w:rsidRPr="002C35AF" w:rsidRDefault="00117A19" w:rsidP="00117A19">
      <w:pPr>
        <w:pStyle w:val="BodyText6"/>
        <w:shd w:val="clear" w:color="auto" w:fill="auto"/>
        <w:ind w:firstLine="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Art.13. - </w:t>
      </w:r>
      <w:proofErr w:type="spellStart"/>
      <w:r w:rsidRPr="002C35AF">
        <w:rPr>
          <w:sz w:val="28"/>
          <w:szCs w:val="28"/>
        </w:rPr>
        <w:t>Orice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litigiu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decurgând</w:t>
      </w:r>
      <w:proofErr w:type="spellEnd"/>
      <w:r w:rsidRPr="002C35AF">
        <w:rPr>
          <w:sz w:val="28"/>
          <w:szCs w:val="28"/>
        </w:rPr>
        <w:t xml:space="preserve"> din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legătură</w:t>
      </w:r>
      <w:proofErr w:type="spellEnd"/>
      <w:r w:rsidRPr="002C35AF">
        <w:rPr>
          <w:sz w:val="28"/>
          <w:szCs w:val="28"/>
        </w:rPr>
        <w:t xml:space="preserve"> cu </w:t>
      </w:r>
      <w:proofErr w:type="spellStart"/>
      <w:r w:rsidRPr="002C35AF">
        <w:rPr>
          <w:sz w:val="28"/>
          <w:szCs w:val="28"/>
        </w:rPr>
        <w:t>acest</w:t>
      </w:r>
      <w:proofErr w:type="spellEnd"/>
      <w:r w:rsidRPr="002C35AF">
        <w:rPr>
          <w:sz w:val="28"/>
          <w:szCs w:val="28"/>
        </w:rPr>
        <w:t xml:space="preserve"> contract, </w:t>
      </w:r>
      <w:proofErr w:type="spellStart"/>
      <w:r w:rsidRPr="002C35AF">
        <w:rPr>
          <w:sz w:val="28"/>
          <w:szCs w:val="28"/>
        </w:rPr>
        <w:t>inclusiv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referitor</w:t>
      </w:r>
      <w:proofErr w:type="spellEnd"/>
      <w:r w:rsidRPr="002C35AF">
        <w:rPr>
          <w:sz w:val="28"/>
          <w:szCs w:val="28"/>
        </w:rPr>
        <w:t xml:space="preserve"> la </w:t>
      </w:r>
      <w:proofErr w:type="spellStart"/>
      <w:r w:rsidRPr="002C35AF">
        <w:rPr>
          <w:sz w:val="28"/>
          <w:szCs w:val="28"/>
        </w:rPr>
        <w:t>validitatea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interpretarea</w:t>
      </w:r>
      <w:proofErr w:type="spellEnd"/>
      <w:r w:rsidRPr="002C35AF">
        <w:rPr>
          <w:sz w:val="28"/>
          <w:szCs w:val="28"/>
        </w:rPr>
        <w:t xml:space="preserve">, </w:t>
      </w:r>
      <w:proofErr w:type="spellStart"/>
      <w:r w:rsidRPr="002C35AF">
        <w:rPr>
          <w:sz w:val="28"/>
          <w:szCs w:val="28"/>
        </w:rPr>
        <w:t>executarea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ori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desfiinţarea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lui</w:t>
      </w:r>
      <w:proofErr w:type="spellEnd"/>
      <w:r w:rsidRPr="002C35AF">
        <w:rPr>
          <w:sz w:val="28"/>
          <w:szCs w:val="28"/>
        </w:rPr>
        <w:t xml:space="preserve">, se </w:t>
      </w:r>
      <w:proofErr w:type="spellStart"/>
      <w:proofErr w:type="gramStart"/>
      <w:r w:rsidRPr="002C35AF">
        <w:rPr>
          <w:sz w:val="28"/>
          <w:szCs w:val="28"/>
        </w:rPr>
        <w:t>va</w:t>
      </w:r>
      <w:proofErr w:type="spellEnd"/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soluţiona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pe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cale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amiabilă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sau</w:t>
      </w:r>
      <w:proofErr w:type="spellEnd"/>
      <w:r w:rsidRPr="002C35AF">
        <w:rPr>
          <w:sz w:val="28"/>
          <w:szCs w:val="28"/>
        </w:rPr>
        <w:t xml:space="preserve"> de </w:t>
      </w:r>
      <w:proofErr w:type="spellStart"/>
      <w:r w:rsidRPr="002C35AF">
        <w:rPr>
          <w:sz w:val="28"/>
          <w:szCs w:val="28"/>
        </w:rPr>
        <w:t>către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instanţele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judecătoreşti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competente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shd w:val="clear" w:color="auto" w:fill="auto"/>
        <w:tabs>
          <w:tab w:val="left" w:leader="dot" w:pos="6696"/>
          <w:tab w:val="left" w:leader="dot" w:pos="7842"/>
        </w:tabs>
        <w:spacing w:line="270" w:lineRule="exact"/>
        <w:ind w:firstLine="0"/>
        <w:jc w:val="left"/>
        <w:rPr>
          <w:sz w:val="28"/>
          <w:szCs w:val="28"/>
        </w:rPr>
      </w:pPr>
    </w:p>
    <w:p w:rsidR="00117A19" w:rsidRPr="002C35AF" w:rsidRDefault="00117A19" w:rsidP="00117A19">
      <w:pPr>
        <w:pStyle w:val="BodyText6"/>
        <w:shd w:val="clear" w:color="auto" w:fill="auto"/>
        <w:tabs>
          <w:tab w:val="left" w:leader="dot" w:pos="6696"/>
          <w:tab w:val="left" w:leader="dot" w:pos="7842"/>
        </w:tabs>
        <w:spacing w:line="270" w:lineRule="exact"/>
        <w:ind w:firstLine="0"/>
        <w:jc w:val="left"/>
        <w:rPr>
          <w:sz w:val="28"/>
          <w:szCs w:val="28"/>
        </w:rPr>
      </w:pPr>
      <w:proofErr w:type="spellStart"/>
      <w:r w:rsidRPr="002C35AF">
        <w:rPr>
          <w:sz w:val="28"/>
          <w:szCs w:val="28"/>
        </w:rPr>
        <w:t>Prezentul</w:t>
      </w:r>
      <w:proofErr w:type="spellEnd"/>
      <w:r w:rsidRPr="002C35AF">
        <w:rPr>
          <w:sz w:val="28"/>
          <w:szCs w:val="28"/>
        </w:rPr>
        <w:t xml:space="preserve"> contract s-</w:t>
      </w:r>
      <w:proofErr w:type="gramStart"/>
      <w:r w:rsidRPr="002C35AF">
        <w:rPr>
          <w:sz w:val="28"/>
          <w:szCs w:val="28"/>
        </w:rPr>
        <w:t>a</w:t>
      </w:r>
      <w:proofErr w:type="gram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încheiat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şi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semnat</w:t>
      </w:r>
      <w:proofErr w:type="spellEnd"/>
      <w:r w:rsidRPr="002C35AF">
        <w:rPr>
          <w:sz w:val="28"/>
          <w:szCs w:val="28"/>
        </w:rPr>
        <w:t xml:space="preserve"> </w:t>
      </w:r>
      <w:proofErr w:type="spellStart"/>
      <w:r w:rsidRPr="002C35AF">
        <w:rPr>
          <w:sz w:val="28"/>
          <w:szCs w:val="28"/>
        </w:rPr>
        <w:t>astăzi</w:t>
      </w:r>
      <w:proofErr w:type="spellEnd"/>
      <w:r w:rsidRPr="002C35AF">
        <w:rPr>
          <w:sz w:val="28"/>
          <w:szCs w:val="28"/>
        </w:rPr>
        <w:tab/>
      </w:r>
      <w:proofErr w:type="spellStart"/>
      <w:r w:rsidRPr="002C35AF">
        <w:rPr>
          <w:sz w:val="28"/>
          <w:szCs w:val="28"/>
        </w:rPr>
        <w:t>în</w:t>
      </w:r>
      <w:proofErr w:type="spellEnd"/>
      <w:r w:rsidRPr="002C35AF">
        <w:rPr>
          <w:sz w:val="28"/>
          <w:szCs w:val="28"/>
        </w:rPr>
        <w:tab/>
      </w:r>
      <w:proofErr w:type="spellStart"/>
      <w:r w:rsidRPr="002C35AF">
        <w:rPr>
          <w:sz w:val="28"/>
          <w:szCs w:val="28"/>
        </w:rPr>
        <w:t>exemplare</w:t>
      </w:r>
      <w:proofErr w:type="spellEnd"/>
      <w:r w:rsidRPr="002C35AF">
        <w:rPr>
          <w:sz w:val="28"/>
          <w:szCs w:val="28"/>
        </w:rPr>
        <w:t>.</w:t>
      </w:r>
    </w:p>
    <w:p w:rsidR="00117A19" w:rsidRPr="002C35AF" w:rsidRDefault="00117A19" w:rsidP="00117A19">
      <w:pPr>
        <w:pStyle w:val="BodyText6"/>
        <w:shd w:val="clear" w:color="auto" w:fill="auto"/>
        <w:tabs>
          <w:tab w:val="left" w:pos="6696"/>
        </w:tabs>
        <w:spacing w:line="270" w:lineRule="exact"/>
        <w:ind w:firstLine="0"/>
        <w:jc w:val="left"/>
        <w:rPr>
          <w:sz w:val="28"/>
          <w:szCs w:val="28"/>
        </w:rPr>
      </w:pPr>
    </w:p>
    <w:p w:rsidR="002C35AF" w:rsidRPr="002C35AF" w:rsidRDefault="002C35AF" w:rsidP="00117A19">
      <w:pPr>
        <w:pStyle w:val="BodyText6"/>
        <w:shd w:val="clear" w:color="auto" w:fill="auto"/>
        <w:tabs>
          <w:tab w:val="left" w:pos="6696"/>
        </w:tabs>
        <w:spacing w:line="270" w:lineRule="exact"/>
        <w:ind w:firstLine="0"/>
        <w:jc w:val="left"/>
        <w:rPr>
          <w:sz w:val="28"/>
          <w:szCs w:val="28"/>
        </w:rPr>
      </w:pPr>
    </w:p>
    <w:p w:rsidR="002C35AF" w:rsidRPr="002C35AF" w:rsidRDefault="002C35AF" w:rsidP="00117A19">
      <w:pPr>
        <w:pStyle w:val="BodyText6"/>
        <w:shd w:val="clear" w:color="auto" w:fill="auto"/>
        <w:tabs>
          <w:tab w:val="left" w:pos="6696"/>
        </w:tabs>
        <w:spacing w:line="270" w:lineRule="exact"/>
        <w:ind w:firstLine="0"/>
        <w:jc w:val="left"/>
        <w:rPr>
          <w:sz w:val="28"/>
          <w:szCs w:val="28"/>
        </w:rPr>
      </w:pPr>
    </w:p>
    <w:p w:rsidR="002C35AF" w:rsidRPr="002C35AF" w:rsidRDefault="002C35AF" w:rsidP="00117A19">
      <w:pPr>
        <w:pStyle w:val="BodyText6"/>
        <w:shd w:val="clear" w:color="auto" w:fill="auto"/>
        <w:tabs>
          <w:tab w:val="left" w:pos="6696"/>
        </w:tabs>
        <w:spacing w:line="270" w:lineRule="exact"/>
        <w:ind w:firstLine="0"/>
        <w:jc w:val="left"/>
        <w:rPr>
          <w:sz w:val="28"/>
          <w:szCs w:val="28"/>
        </w:rPr>
      </w:pPr>
    </w:p>
    <w:p w:rsidR="00117A19" w:rsidRPr="002C35AF" w:rsidRDefault="002C35AF" w:rsidP="00117A19">
      <w:pPr>
        <w:pStyle w:val="BodyText6"/>
        <w:shd w:val="clear" w:color="auto" w:fill="auto"/>
        <w:tabs>
          <w:tab w:val="left" w:pos="6696"/>
        </w:tabs>
        <w:spacing w:line="270" w:lineRule="exact"/>
        <w:ind w:firstLine="0"/>
        <w:jc w:val="left"/>
        <w:rPr>
          <w:sz w:val="28"/>
          <w:szCs w:val="28"/>
        </w:rPr>
      </w:pPr>
      <w:r w:rsidRPr="002C35AF">
        <w:rPr>
          <w:sz w:val="28"/>
          <w:szCs w:val="28"/>
        </w:rPr>
        <w:t xml:space="preserve">              </w:t>
      </w:r>
      <w:r w:rsidR="00117A19" w:rsidRPr="002C35AF">
        <w:rPr>
          <w:sz w:val="28"/>
          <w:szCs w:val="28"/>
        </w:rPr>
        <w:t>PROPRIETAR,</w:t>
      </w:r>
      <w:r w:rsidRPr="002C35AF">
        <w:rPr>
          <w:sz w:val="28"/>
          <w:szCs w:val="28"/>
        </w:rPr>
        <w:t xml:space="preserve">                                                         </w:t>
      </w:r>
      <w:r w:rsidR="00117A19" w:rsidRPr="002C35AF">
        <w:rPr>
          <w:sz w:val="28"/>
          <w:szCs w:val="28"/>
        </w:rPr>
        <w:tab/>
        <w:t xml:space="preserve">CHIRIAŞ,                   </w:t>
      </w:r>
    </w:p>
    <w:p w:rsidR="00117A19" w:rsidRPr="002C35AF" w:rsidRDefault="00117A19" w:rsidP="00117A19">
      <w:pPr>
        <w:pStyle w:val="BodyText6"/>
        <w:shd w:val="clear" w:color="auto" w:fill="auto"/>
        <w:ind w:firstLine="0"/>
        <w:jc w:val="left"/>
        <w:rPr>
          <w:sz w:val="28"/>
          <w:szCs w:val="28"/>
        </w:rPr>
      </w:pPr>
    </w:p>
    <w:p w:rsidR="00926FA6" w:rsidRPr="002C35AF" w:rsidRDefault="00926FA6">
      <w:pPr>
        <w:rPr>
          <w:rFonts w:ascii="Times New Roman" w:hAnsi="Times New Roman" w:cs="Times New Roman"/>
        </w:rPr>
      </w:pPr>
    </w:p>
    <w:sectPr w:rsidR="00926FA6" w:rsidRPr="002C35AF" w:rsidSect="00117A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10F7"/>
    <w:multiLevelType w:val="multilevel"/>
    <w:tmpl w:val="3132933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F62C5"/>
    <w:multiLevelType w:val="multilevel"/>
    <w:tmpl w:val="B5CE1E8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071092"/>
    <w:multiLevelType w:val="multilevel"/>
    <w:tmpl w:val="DEF048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5E6B19"/>
    <w:multiLevelType w:val="hybridMultilevel"/>
    <w:tmpl w:val="1B9ED382"/>
    <w:lvl w:ilvl="0" w:tplc="936E74E6">
      <w:start w:val="2"/>
      <w:numFmt w:val="decimal"/>
      <w:lvlText w:val="(%1)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>
    <w:nsid w:val="68957BE2"/>
    <w:multiLevelType w:val="multilevel"/>
    <w:tmpl w:val="DE7CEC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CF1EEA"/>
    <w:multiLevelType w:val="multilevel"/>
    <w:tmpl w:val="570E1194"/>
    <w:lvl w:ilvl="0">
      <w:start w:val="6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607BA0"/>
    <w:multiLevelType w:val="multilevel"/>
    <w:tmpl w:val="F32EBD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4C3A50"/>
    <w:multiLevelType w:val="multilevel"/>
    <w:tmpl w:val="99C4734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206640"/>
    <w:multiLevelType w:val="multilevel"/>
    <w:tmpl w:val="DBC8114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8550AD"/>
    <w:multiLevelType w:val="multilevel"/>
    <w:tmpl w:val="8714799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B74632"/>
    <w:multiLevelType w:val="multilevel"/>
    <w:tmpl w:val="7116D19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19"/>
    <w:rsid w:val="00117A19"/>
    <w:rsid w:val="002C35AF"/>
    <w:rsid w:val="003D076B"/>
    <w:rsid w:val="00804802"/>
    <w:rsid w:val="00926FA6"/>
    <w:rsid w:val="00DB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6">
    <w:name w:val="Body Text6"/>
    <w:basedOn w:val="Normal"/>
    <w:rsid w:val="00117A19"/>
    <w:pPr>
      <w:widowControl w:val="0"/>
      <w:shd w:val="clear" w:color="auto" w:fill="FFFFFF"/>
      <w:spacing w:after="0" w:line="370" w:lineRule="exact"/>
      <w:ind w:hanging="48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10">
    <w:name w:val="Body text (10)_"/>
    <w:link w:val="Bodytext100"/>
    <w:rsid w:val="00117A19"/>
    <w:rPr>
      <w:i/>
      <w:iCs/>
      <w:sz w:val="27"/>
      <w:szCs w:val="27"/>
      <w:shd w:val="clear" w:color="auto" w:fill="FFFFFF"/>
    </w:rPr>
  </w:style>
  <w:style w:type="character" w:customStyle="1" w:styleId="BodytextItalic">
    <w:name w:val="Body text + Italic"/>
    <w:rsid w:val="00117A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 w:bidi="ar-SA"/>
    </w:rPr>
  </w:style>
  <w:style w:type="character" w:customStyle="1" w:styleId="Heading3">
    <w:name w:val="Heading #3_"/>
    <w:link w:val="Heading30"/>
    <w:rsid w:val="00117A19"/>
    <w:rPr>
      <w:sz w:val="27"/>
      <w:szCs w:val="27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17A19"/>
    <w:pPr>
      <w:widowControl w:val="0"/>
      <w:shd w:val="clear" w:color="auto" w:fill="FFFFFF"/>
      <w:spacing w:after="0" w:line="0" w:lineRule="atLeast"/>
      <w:ind w:hanging="480"/>
      <w:jc w:val="right"/>
    </w:pPr>
    <w:rPr>
      <w:i/>
      <w:iCs/>
      <w:sz w:val="27"/>
      <w:szCs w:val="27"/>
    </w:rPr>
  </w:style>
  <w:style w:type="paragraph" w:customStyle="1" w:styleId="Heading30">
    <w:name w:val="Heading #3"/>
    <w:basedOn w:val="Normal"/>
    <w:link w:val="Heading3"/>
    <w:rsid w:val="00117A19"/>
    <w:pPr>
      <w:widowControl w:val="0"/>
      <w:shd w:val="clear" w:color="auto" w:fill="FFFFFF"/>
      <w:spacing w:after="0" w:line="370" w:lineRule="exact"/>
      <w:jc w:val="both"/>
      <w:outlineLvl w:val="2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6">
    <w:name w:val="Body Text6"/>
    <w:basedOn w:val="Normal"/>
    <w:rsid w:val="00117A19"/>
    <w:pPr>
      <w:widowControl w:val="0"/>
      <w:shd w:val="clear" w:color="auto" w:fill="FFFFFF"/>
      <w:spacing w:after="0" w:line="370" w:lineRule="exact"/>
      <w:ind w:hanging="48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10">
    <w:name w:val="Body text (10)_"/>
    <w:link w:val="Bodytext100"/>
    <w:rsid w:val="00117A19"/>
    <w:rPr>
      <w:i/>
      <w:iCs/>
      <w:sz w:val="27"/>
      <w:szCs w:val="27"/>
      <w:shd w:val="clear" w:color="auto" w:fill="FFFFFF"/>
    </w:rPr>
  </w:style>
  <w:style w:type="character" w:customStyle="1" w:styleId="BodytextItalic">
    <w:name w:val="Body text + Italic"/>
    <w:rsid w:val="00117A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 w:bidi="ar-SA"/>
    </w:rPr>
  </w:style>
  <w:style w:type="character" w:customStyle="1" w:styleId="Heading3">
    <w:name w:val="Heading #3_"/>
    <w:link w:val="Heading30"/>
    <w:rsid w:val="00117A19"/>
    <w:rPr>
      <w:sz w:val="27"/>
      <w:szCs w:val="27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17A19"/>
    <w:pPr>
      <w:widowControl w:val="0"/>
      <w:shd w:val="clear" w:color="auto" w:fill="FFFFFF"/>
      <w:spacing w:after="0" w:line="0" w:lineRule="atLeast"/>
      <w:ind w:hanging="480"/>
      <w:jc w:val="right"/>
    </w:pPr>
    <w:rPr>
      <w:i/>
      <w:iCs/>
      <w:sz w:val="27"/>
      <w:szCs w:val="27"/>
    </w:rPr>
  </w:style>
  <w:style w:type="paragraph" w:customStyle="1" w:styleId="Heading30">
    <w:name w:val="Heading #3"/>
    <w:basedOn w:val="Normal"/>
    <w:link w:val="Heading3"/>
    <w:rsid w:val="00117A19"/>
    <w:pPr>
      <w:widowControl w:val="0"/>
      <w:shd w:val="clear" w:color="auto" w:fill="FFFFFF"/>
      <w:spacing w:after="0" w:line="370" w:lineRule="exact"/>
      <w:jc w:val="both"/>
      <w:outlineLvl w:val="2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1655</Words>
  <Characters>9435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Art.7. (1) - Chiriaşul are următoarele drepturi şi/sau obligaţii:</vt:lpstr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Alin</dc:creator>
  <cp:lastModifiedBy>Laptop Alin</cp:lastModifiedBy>
  <cp:revision>2</cp:revision>
  <dcterms:created xsi:type="dcterms:W3CDTF">2023-02-01T12:52:00Z</dcterms:created>
  <dcterms:modified xsi:type="dcterms:W3CDTF">2023-02-07T09:47:00Z</dcterms:modified>
</cp:coreProperties>
</file>