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A5" w:rsidRPr="00A365D6" w:rsidRDefault="00801DA5" w:rsidP="00A365D6">
      <w:pPr>
        <w:jc w:val="right"/>
        <w:rPr>
          <w:b/>
          <w:lang w:val="it-IT"/>
        </w:rPr>
      </w:pPr>
      <w:r w:rsidRPr="00A365D6">
        <w:rPr>
          <w:b/>
          <w:lang w:val="it-IT"/>
        </w:rPr>
        <w:t xml:space="preserve">                                                      ANEXĂ </w:t>
      </w:r>
      <w:r w:rsidR="00A365D6" w:rsidRPr="00A365D6">
        <w:rPr>
          <w:b/>
          <w:lang w:val="it-IT"/>
        </w:rPr>
        <w:t>la HCL nr.86 din 27.04.2023</w:t>
      </w:r>
    </w:p>
    <w:p w:rsidR="00801DA5" w:rsidRDefault="00801DA5" w:rsidP="00801DA5">
      <w:pPr>
        <w:rPr>
          <w:lang w:val="it-IT"/>
        </w:rPr>
      </w:pPr>
    </w:p>
    <w:p w:rsidR="00801DA5" w:rsidRDefault="00801DA5" w:rsidP="00801DA5">
      <w:pPr>
        <w:rPr>
          <w:b/>
          <w:lang w:val="it-IT"/>
        </w:rPr>
      </w:pPr>
      <w:r>
        <w:rPr>
          <w:b/>
          <w:lang w:val="it-IT"/>
        </w:rPr>
        <w:t xml:space="preserve">BUGET  LOCAL  </w:t>
      </w:r>
    </w:p>
    <w:p w:rsidR="00801DA5" w:rsidRDefault="00801DA5" w:rsidP="00801DA5">
      <w:pPr>
        <w:tabs>
          <w:tab w:val="left" w:pos="2700"/>
        </w:tabs>
        <w:rPr>
          <w:b/>
          <w:lang w:val="it-IT"/>
        </w:rPr>
      </w:pPr>
    </w:p>
    <w:p w:rsidR="00801DA5" w:rsidRDefault="00801DA5" w:rsidP="00801DA5">
      <w:pPr>
        <w:tabs>
          <w:tab w:val="left" w:pos="2700"/>
        </w:tabs>
        <w:rPr>
          <w:b/>
          <w:lang w:val="it-IT"/>
        </w:rPr>
      </w:pPr>
      <w:r>
        <w:rPr>
          <w:b/>
          <w:lang w:val="it-IT"/>
        </w:rPr>
        <w:t xml:space="preserve">                                1. VENITURI </w:t>
      </w:r>
    </w:p>
    <w:p w:rsidR="00801DA5" w:rsidRDefault="00801DA5" w:rsidP="00801DA5">
      <w:pPr>
        <w:tabs>
          <w:tab w:val="left" w:pos="270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   Mii lei                               </w:t>
      </w:r>
    </w:p>
    <w:tbl>
      <w:tblPr>
        <w:tblW w:w="93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1261"/>
        <w:gridCol w:w="5162"/>
        <w:gridCol w:w="1277"/>
        <w:gridCol w:w="1135"/>
      </w:tblGrid>
      <w:tr w:rsidR="00801DA5" w:rsidRPr="00A365D6" w:rsidTr="00384DE7">
        <w:trPr>
          <w:trHeight w:val="64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Nr crt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Cod bugetar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Denumire</w:t>
            </w:r>
            <w:r w:rsidR="00A365D6" w:rsidRPr="00A365D6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b/>
                <w:sz w:val="22"/>
                <w:szCs w:val="22"/>
                <w:lang w:val="ro-RO"/>
              </w:rPr>
              <w:t>cap.bugetar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Trim II</w:t>
            </w:r>
          </w:p>
        </w:tc>
      </w:tr>
      <w:tr w:rsidR="00801DA5" w:rsidRPr="00A365D6" w:rsidTr="00384DE7">
        <w:trPr>
          <w:trHeight w:val="2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07020102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Impozit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și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taxă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pe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clădiri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persoane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juridice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100,00</w:t>
            </w:r>
          </w:p>
        </w:tc>
      </w:tr>
      <w:tr w:rsidR="00801DA5" w:rsidRPr="00A365D6" w:rsidTr="00384DE7">
        <w:trPr>
          <w:trHeight w:val="2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07020202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Impozit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și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taxă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pe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teren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persoane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juridice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 xml:space="preserve"> 90,00</w:t>
            </w:r>
          </w:p>
        </w:tc>
      </w:tr>
      <w:tr w:rsidR="00801DA5" w:rsidRPr="00A365D6" w:rsidTr="00384DE7">
        <w:trPr>
          <w:trHeight w:val="2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16020201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Impozit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mijloace de transport persoane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fizice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50,34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 xml:space="preserve"> 50,34</w:t>
            </w:r>
          </w:p>
        </w:tc>
      </w:tr>
      <w:tr w:rsidR="00801DA5" w:rsidRPr="00A365D6" w:rsidTr="00384DE7">
        <w:trPr>
          <w:trHeight w:val="32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330208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Venituri din prestări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servicii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-340,00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-340,00</w:t>
            </w:r>
          </w:p>
        </w:tc>
      </w:tr>
      <w:tr w:rsidR="00801DA5" w:rsidRPr="00A365D6" w:rsidTr="00384DE7">
        <w:trPr>
          <w:trHeight w:val="40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420266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Subvenții din bugetul de stat conform contractelor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încheiate cu direcțiile de sănătate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publică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+340,00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+340,00</w:t>
            </w:r>
          </w:p>
        </w:tc>
      </w:tr>
      <w:tr w:rsidR="00801DA5" w:rsidRPr="00A365D6" w:rsidTr="00384DE7">
        <w:trPr>
          <w:trHeight w:val="40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430231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Sume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alocate din bugetul AFIR pentru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susținerea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proiectelor  din PNDR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40.53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40,53</w:t>
            </w:r>
          </w:p>
        </w:tc>
      </w:tr>
      <w:tr w:rsidR="00801DA5" w:rsidRPr="00A365D6" w:rsidTr="00384DE7">
        <w:trPr>
          <w:trHeight w:val="40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48020401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Sume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primite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în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contul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plăților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efectuate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în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anul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curent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95,13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95,13</w:t>
            </w:r>
          </w:p>
        </w:tc>
      </w:tr>
      <w:tr w:rsidR="00801DA5" w:rsidRPr="00A365D6" w:rsidTr="00384DE7">
        <w:trPr>
          <w:trHeight w:val="40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48020102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Sume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primite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în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contul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plăților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efectuate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în</w:t>
            </w:r>
            <w:r w:rsidR="00A365D6" w:rsidRPr="00A365D6">
              <w:rPr>
                <w:sz w:val="22"/>
                <w:szCs w:val="22"/>
                <w:lang w:val="ro-RO"/>
              </w:rPr>
              <w:t xml:space="preserve"> </w:t>
            </w:r>
            <w:r w:rsidRPr="00A365D6">
              <w:rPr>
                <w:sz w:val="22"/>
                <w:szCs w:val="22"/>
                <w:lang w:val="ro-RO"/>
              </w:rPr>
              <w:t>anul anterior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A365D6">
              <w:rPr>
                <w:b/>
                <w:sz w:val="22"/>
                <w:szCs w:val="22"/>
                <w:lang w:val="ro-RO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Pr="00A365D6" w:rsidRDefault="00801DA5" w:rsidP="00384DE7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ro-RO"/>
              </w:rPr>
            </w:pPr>
            <w:r w:rsidRPr="00A365D6">
              <w:rPr>
                <w:sz w:val="22"/>
                <w:szCs w:val="22"/>
                <w:lang w:val="ro-RO"/>
              </w:rPr>
              <w:t>9,00</w:t>
            </w:r>
          </w:p>
        </w:tc>
      </w:tr>
      <w:tr w:rsidR="00801DA5" w:rsidTr="00384DE7">
        <w:trPr>
          <w:trHeight w:val="2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tabs>
                <w:tab w:val="left" w:pos="270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tabs>
                <w:tab w:val="left" w:pos="2700"/>
              </w:tabs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tabs>
                <w:tab w:val="left" w:pos="2700"/>
              </w:tabs>
            </w:pPr>
            <w:r>
              <w:t xml:space="preserve">                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385,00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tabs>
                <w:tab w:val="left" w:pos="2700"/>
              </w:tabs>
              <w:jc w:val="both"/>
            </w:pPr>
            <w:r>
              <w:t>385,00</w:t>
            </w:r>
          </w:p>
        </w:tc>
      </w:tr>
    </w:tbl>
    <w:p w:rsidR="00801DA5" w:rsidRDefault="00801DA5" w:rsidP="00801DA5">
      <w:pPr>
        <w:jc w:val="both"/>
        <w:rPr>
          <w:b/>
          <w:lang w:val="it-IT"/>
        </w:rPr>
      </w:pPr>
    </w:p>
    <w:p w:rsidR="00801DA5" w:rsidRDefault="00801DA5" w:rsidP="00801DA5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CHELTUIELI</w:t>
      </w:r>
    </w:p>
    <w:p w:rsidR="00801DA5" w:rsidRDefault="00801DA5" w:rsidP="00801DA5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         Mii lei</w:t>
      </w:r>
    </w:p>
    <w:tbl>
      <w:tblPr>
        <w:tblW w:w="95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96"/>
        <w:gridCol w:w="4140"/>
        <w:gridCol w:w="900"/>
        <w:gridCol w:w="810"/>
        <w:gridCol w:w="990"/>
        <w:gridCol w:w="900"/>
      </w:tblGrid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Nr.crt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Cod bugetar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Denumire capitol bugetar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Total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5102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Autorități executive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129,00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6502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Invățământ- primărie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 3,00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6602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Sănătate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10,00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6702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Cultură, recreere și religie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21,00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70020501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70020301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Locuințe servicii și dezv. Publică: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-alimentare cu apă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-dezvoltarea sistemului de locuințe</w:t>
            </w:r>
          </w:p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-alte servicii în domeniul locuințelor, serviciilor și dezvoltării comunale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202,00</w:t>
            </w:r>
          </w:p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 12,00</w:t>
            </w:r>
          </w:p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 10,00</w:t>
            </w:r>
          </w:p>
          <w:p w:rsidR="00801DA5" w:rsidRDefault="00801DA5" w:rsidP="00384DE7">
            <w:pPr>
              <w:jc w:val="center"/>
              <w:rPr>
                <w:lang w:val="it-IT"/>
              </w:rPr>
            </w:pPr>
          </w:p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202,00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7402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Salubritate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 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10,00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840250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Alte cheltuieli în domeniul transporturilor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10,00 </w:t>
            </w:r>
          </w:p>
        </w:tc>
      </w:tr>
      <w:tr w:rsidR="00801DA5" w:rsidTr="00384D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110,00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5" w:rsidRDefault="00801DA5" w:rsidP="00384DE7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385,00</w:t>
            </w:r>
          </w:p>
        </w:tc>
      </w:tr>
    </w:tbl>
    <w:p w:rsidR="00801DA5" w:rsidRDefault="00801DA5" w:rsidP="00801DA5">
      <w:pPr>
        <w:jc w:val="both"/>
        <w:rPr>
          <w:b/>
          <w:lang w:val="it-IT"/>
        </w:rPr>
      </w:pPr>
    </w:p>
    <w:p w:rsidR="00801DA5" w:rsidRDefault="00801DA5" w:rsidP="00801DA5">
      <w:pPr>
        <w:jc w:val="both"/>
        <w:rPr>
          <w:b/>
          <w:lang w:val="it-IT"/>
        </w:rPr>
      </w:pPr>
    </w:p>
    <w:p w:rsidR="00801DA5" w:rsidRDefault="00801DA5" w:rsidP="00801DA5">
      <w:pPr>
        <w:jc w:val="both"/>
        <w:rPr>
          <w:b/>
          <w:lang w:val="it-IT"/>
        </w:rPr>
      </w:pPr>
    </w:p>
    <w:p w:rsidR="00801DA5" w:rsidRDefault="00801DA5" w:rsidP="006908CF">
      <w:pPr>
        <w:jc w:val="both"/>
        <w:rPr>
          <w:b/>
          <w:color w:val="000000"/>
          <w:lang w:val="it-IT"/>
        </w:rPr>
      </w:pPr>
      <w:bookmarkStart w:id="0" w:name="_GoBack"/>
      <w:bookmarkEnd w:id="0"/>
    </w:p>
    <w:p w:rsidR="00801DA5" w:rsidRDefault="00801DA5" w:rsidP="006908CF">
      <w:pPr>
        <w:jc w:val="both"/>
      </w:pPr>
    </w:p>
    <w:sectPr w:rsidR="00801DA5" w:rsidSect="00E23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5BCA"/>
    <w:rsid w:val="000169CA"/>
    <w:rsid w:val="006908CF"/>
    <w:rsid w:val="006B328E"/>
    <w:rsid w:val="00801DA5"/>
    <w:rsid w:val="00945BCA"/>
    <w:rsid w:val="00A365D6"/>
    <w:rsid w:val="00E23E7B"/>
    <w:rsid w:val="00FA2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1630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5</cp:revision>
  <dcterms:created xsi:type="dcterms:W3CDTF">2023-04-26T14:53:00Z</dcterms:created>
  <dcterms:modified xsi:type="dcterms:W3CDTF">2023-04-27T11:49:00Z</dcterms:modified>
</cp:coreProperties>
</file>