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991"/>
        <w:gridCol w:w="1810"/>
        <w:gridCol w:w="2267"/>
        <w:gridCol w:w="1277"/>
        <w:gridCol w:w="854"/>
        <w:gridCol w:w="708"/>
        <w:gridCol w:w="1419"/>
      </w:tblGrid>
      <w:tr w:rsidR="00CF7678" w:rsidRPr="00B84051" w:rsidTr="00CF7678">
        <w:trPr>
          <w:trHeight w:val="7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CF7678" w:rsidRPr="00B84051" w:rsidTr="00CF7678">
        <w:trPr>
          <w:trHeight w:val="13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</w:t>
            </w:r>
          </w:p>
        </w:tc>
      </w:tr>
      <w:tr w:rsidR="00CF7678" w:rsidRPr="00B84051" w:rsidTr="00CF7678">
        <w:trPr>
          <w:trHeight w:val="60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</w:tr>
      <w:tr w:rsidR="00CF7678" w:rsidRPr="00B84051" w:rsidTr="00CF7678">
        <w:trPr>
          <w:trHeight w:val="361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Autoritati executive</w:t>
            </w:r>
          </w:p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51.02.03/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Amenajare Parc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35,00</w:t>
            </w:r>
          </w:p>
        </w:tc>
      </w:tr>
      <w:tr w:rsidR="00CF7678" w:rsidRPr="00B84051" w:rsidTr="00CF7678">
        <w:trPr>
          <w:trHeight w:val="36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Amenajare Parcare piata Com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Reabilitare acoperis  si mese piata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430,00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430,00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515,00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515,00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Ordine publica si siguranta nationala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Dotare cu vidanja a serviciului voluntar pentru situatii de urgenta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35,70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35,70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35,70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35,70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Invatamat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65.58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B.Lucrari 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Proiectul  Echipamente sanitare  anticovid scoli si  gradinita  Comuna Gruia  SMIS 149543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415,00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415,00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Cultura recreere si religie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67.02/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102,00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Camin Cultural Izvoarele-fatada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Acoperis si fatada Casa de Cultura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584,00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584,00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Sopron Casa de  Cultura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153,00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153,00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Total cap 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1221,00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1221,00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Adapost de caini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 47,60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47,60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          148,73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148,73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Retele de canalizare si statie de epurare ape uzate menajere - (CSC ,ISC  Diriginte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70,61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347,61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347,61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347,61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347,61</w:t>
            </w:r>
          </w:p>
        </w:tc>
      </w:tr>
      <w:tr w:rsidR="00CF7678" w:rsidRPr="00B84051" w:rsidTr="00CF7678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2753,65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78" w:rsidRPr="00B84051" w:rsidRDefault="00CF7678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2753,65</w:t>
            </w:r>
          </w:p>
        </w:tc>
      </w:tr>
    </w:tbl>
    <w:p w:rsidR="00CF7678" w:rsidRPr="00B84051" w:rsidRDefault="00B84051" w:rsidP="00CF7678">
      <w:pPr>
        <w:rPr>
          <w:rFonts w:ascii="Times New Roman" w:eastAsia="Times New Roman" w:hAnsi="Times New Roman" w:cs="Times New Roman"/>
          <w:sz w:val="20"/>
          <w:szCs w:val="20"/>
        </w:rPr>
      </w:pPr>
      <w:r w:rsidRPr="00B84051">
        <w:rPr>
          <w:rFonts w:ascii="Times New Roman" w:eastAsia="Times New Roman" w:hAnsi="Times New Roman" w:cs="Times New Roman"/>
          <w:sz w:val="20"/>
          <w:szCs w:val="20"/>
        </w:rPr>
        <w:t xml:space="preserve">PRESEDINTE DE  SEDINTA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:rsidR="00B84051" w:rsidRPr="00B84051" w:rsidRDefault="00B84051" w:rsidP="00CF7678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84051">
        <w:rPr>
          <w:rFonts w:ascii="Times New Roman" w:eastAsia="Times New Roman" w:hAnsi="Times New Roman" w:cs="Times New Roman"/>
          <w:sz w:val="20"/>
          <w:szCs w:val="20"/>
        </w:rPr>
        <w:t>Cercel</w:t>
      </w:r>
      <w:proofErr w:type="spellEnd"/>
      <w:r w:rsidRPr="00B8405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4051">
        <w:rPr>
          <w:rFonts w:ascii="Times New Roman" w:eastAsia="Times New Roman" w:hAnsi="Times New Roman" w:cs="Times New Roman"/>
          <w:sz w:val="20"/>
          <w:szCs w:val="20"/>
        </w:rPr>
        <w:t>Iancu</w:t>
      </w:r>
      <w:proofErr w:type="spellEnd"/>
      <w:r w:rsidRPr="00B8405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sectPr w:rsidR="00B84051" w:rsidRPr="00B840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CFC" w:rsidRDefault="00356CFC" w:rsidP="00C4641B">
      <w:pPr>
        <w:spacing w:after="0" w:line="240" w:lineRule="auto"/>
      </w:pPr>
      <w:r>
        <w:separator/>
      </w:r>
    </w:p>
  </w:endnote>
  <w:endnote w:type="continuationSeparator" w:id="0">
    <w:p w:rsidR="00356CFC" w:rsidRDefault="00356CFC" w:rsidP="00C4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CFC" w:rsidRDefault="00356CFC" w:rsidP="00C4641B">
      <w:pPr>
        <w:spacing w:after="0" w:line="240" w:lineRule="auto"/>
      </w:pPr>
      <w:r>
        <w:separator/>
      </w:r>
    </w:p>
  </w:footnote>
  <w:footnote w:type="continuationSeparator" w:id="0">
    <w:p w:rsidR="00356CFC" w:rsidRDefault="00356CFC" w:rsidP="00C4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051" w:rsidRDefault="00B84051" w:rsidP="00B84051">
    <w:pPr>
      <w:pStyle w:val="Header"/>
      <w:tabs>
        <w:tab w:val="clear" w:pos="4680"/>
        <w:tab w:val="clear" w:pos="9360"/>
        <w:tab w:val="left" w:pos="1724"/>
      </w:tabs>
    </w:pPr>
    <w:r>
      <w:t xml:space="preserve">CONSILIUL LOCAL GRUIA  </w:t>
    </w:r>
  </w:p>
  <w:p w:rsidR="00C4641B" w:rsidRDefault="00C4641B" w:rsidP="00B84051">
    <w:pPr>
      <w:pStyle w:val="Header"/>
      <w:tabs>
        <w:tab w:val="clear" w:pos="4680"/>
        <w:tab w:val="clear" w:pos="9360"/>
        <w:tab w:val="left" w:pos="1724"/>
      </w:tabs>
    </w:pPr>
    <w:proofErr w:type="gramStart"/>
    <w:r>
      <w:t>ANEXA  1</w:t>
    </w:r>
    <w:proofErr w:type="gramEnd"/>
    <w:r w:rsidR="00B84051">
      <w:t xml:space="preserve"> La  HCL  30 din 21 06 2023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90"/>
    <w:rsid w:val="00356CFC"/>
    <w:rsid w:val="00B24934"/>
    <w:rsid w:val="00B84051"/>
    <w:rsid w:val="00C4641B"/>
    <w:rsid w:val="00CF7678"/>
    <w:rsid w:val="00DB3DBB"/>
    <w:rsid w:val="00F9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6</cp:revision>
  <cp:lastPrinted>2023-06-21T09:31:00Z</cp:lastPrinted>
  <dcterms:created xsi:type="dcterms:W3CDTF">2023-06-21T05:44:00Z</dcterms:created>
  <dcterms:modified xsi:type="dcterms:W3CDTF">2023-06-21T09:36:00Z</dcterms:modified>
</cp:coreProperties>
</file>