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C126" w14:textId="2E284530" w:rsidR="00315F69" w:rsidRPr="00B17F8D" w:rsidRDefault="00A566E8" w:rsidP="00994EA2">
      <w:pPr>
        <w:spacing w:line="276" w:lineRule="auto"/>
        <w:ind w:left="709" w:right="351"/>
        <w:jc w:val="center"/>
        <w:rPr>
          <w:rFonts w:ascii="Arial Narrow" w:hAnsi="Arial Narrow"/>
          <w:b/>
          <w:color w:val="FFFFFF" w:themeColor="background1"/>
          <w:sz w:val="18"/>
          <w:szCs w:val="18"/>
        </w:rPr>
      </w:pPr>
      <w:bookmarkStart w:id="0" w:name="_Toc393832836"/>
      <w:r w:rsidRPr="00B17F8D">
        <w:rPr>
          <w:rFonts w:ascii="Arial Narrow" w:hAnsi="Arial Narrow"/>
          <w:b/>
          <w:color w:val="FFFFFF" w:themeColor="background1"/>
          <w:sz w:val="18"/>
          <w:szCs w:val="18"/>
          <w:lang w:val="fr-FR"/>
        </w:rPr>
        <w:t>AANA</w:t>
      </w:r>
    </w:p>
    <w:p w14:paraId="3CF2CAF6" w14:textId="77777777" w:rsidR="00315F69" w:rsidRPr="00B17F8D" w:rsidRDefault="00315F69" w:rsidP="00994EA2">
      <w:pPr>
        <w:spacing w:line="276" w:lineRule="auto"/>
        <w:ind w:left="709" w:right="351"/>
        <w:jc w:val="center"/>
        <w:rPr>
          <w:rFonts w:ascii="Arial Narrow" w:hAnsi="Arial Narrow"/>
          <w:b/>
          <w:sz w:val="18"/>
          <w:szCs w:val="18"/>
        </w:rPr>
      </w:pPr>
    </w:p>
    <w:p w14:paraId="49611862" w14:textId="77777777" w:rsidR="00315F69" w:rsidRPr="00B17F8D" w:rsidRDefault="00315F69" w:rsidP="00994EA2">
      <w:pPr>
        <w:spacing w:line="276" w:lineRule="auto"/>
        <w:ind w:left="709" w:right="351"/>
        <w:jc w:val="center"/>
        <w:rPr>
          <w:rFonts w:ascii="Arial Narrow" w:hAnsi="Arial Narrow"/>
          <w:b/>
          <w:sz w:val="18"/>
          <w:szCs w:val="18"/>
        </w:rPr>
      </w:pPr>
    </w:p>
    <w:p w14:paraId="51F2AE16" w14:textId="4AECBF97" w:rsidR="00A566E8" w:rsidRPr="00B17F8D" w:rsidRDefault="00A566E8" w:rsidP="00A566E8">
      <w:pPr>
        <w:keepNext w:val="0"/>
        <w:keepLines w:val="0"/>
        <w:widowControl w:val="0"/>
        <w:spacing w:before="43" w:after="0" w:line="246" w:lineRule="auto"/>
        <w:ind w:right="2102"/>
        <w:jc w:val="right"/>
        <w:outlineLvl w:val="0"/>
        <w:rPr>
          <w:rFonts w:ascii="Arial Narrow" w:eastAsia="Times New Roman" w:hAnsi="Arial Narrow"/>
          <w:b/>
          <w:bCs/>
          <w:spacing w:val="-3"/>
          <w:sz w:val="24"/>
          <w:szCs w:val="24"/>
        </w:rPr>
      </w:pPr>
    </w:p>
    <w:p w14:paraId="3D31EBB1" w14:textId="15420CF7" w:rsidR="00315F69" w:rsidRPr="00B17F8D" w:rsidRDefault="00315F69" w:rsidP="00994EA2">
      <w:pPr>
        <w:spacing w:line="276" w:lineRule="auto"/>
        <w:ind w:left="709" w:right="351"/>
        <w:jc w:val="center"/>
        <w:rPr>
          <w:rFonts w:ascii="Arial Narrow" w:hAnsi="Arial Narrow"/>
          <w:b/>
          <w:sz w:val="18"/>
          <w:szCs w:val="18"/>
        </w:rPr>
      </w:pPr>
    </w:p>
    <w:p w14:paraId="21F80D24" w14:textId="441CD467" w:rsidR="00AD3F1D" w:rsidRPr="00B17F8D" w:rsidRDefault="00AD3F1D" w:rsidP="00994EA2">
      <w:pPr>
        <w:spacing w:line="276" w:lineRule="auto"/>
        <w:ind w:left="709" w:right="351"/>
        <w:jc w:val="center"/>
        <w:rPr>
          <w:rFonts w:ascii="Arial Narrow" w:hAnsi="Arial Narrow"/>
          <w:b/>
          <w:sz w:val="18"/>
          <w:szCs w:val="18"/>
        </w:rPr>
      </w:pPr>
    </w:p>
    <w:p w14:paraId="210D4158" w14:textId="77777777" w:rsidR="00AD3F1D" w:rsidRPr="00B17F8D" w:rsidRDefault="00AD3F1D" w:rsidP="00994EA2">
      <w:pPr>
        <w:spacing w:line="276" w:lineRule="auto"/>
        <w:ind w:left="709" w:right="351"/>
        <w:jc w:val="center"/>
        <w:rPr>
          <w:rFonts w:ascii="Arial Narrow" w:hAnsi="Arial Narrow"/>
          <w:b/>
          <w:sz w:val="18"/>
          <w:szCs w:val="18"/>
        </w:rPr>
      </w:pPr>
    </w:p>
    <w:p w14:paraId="3F2BAF68" w14:textId="77777777" w:rsidR="00315F69" w:rsidRPr="00B17F8D" w:rsidRDefault="00315F69" w:rsidP="00994EA2">
      <w:pPr>
        <w:spacing w:line="276" w:lineRule="auto"/>
        <w:ind w:left="709" w:right="351"/>
        <w:jc w:val="center"/>
        <w:rPr>
          <w:rFonts w:ascii="Arial Narrow" w:hAnsi="Arial Narrow"/>
          <w:b/>
          <w:sz w:val="18"/>
          <w:szCs w:val="18"/>
        </w:rPr>
      </w:pPr>
    </w:p>
    <w:p w14:paraId="0CB43CB6" w14:textId="77777777" w:rsidR="006639C8" w:rsidRPr="00B17F8D" w:rsidRDefault="00315F69" w:rsidP="008B03F4">
      <w:pPr>
        <w:spacing w:line="360" w:lineRule="auto"/>
        <w:ind w:left="709" w:right="351"/>
        <w:jc w:val="center"/>
        <w:rPr>
          <w:rFonts w:ascii="Arial Narrow" w:hAnsi="Arial Narrow"/>
          <w:b/>
          <w:sz w:val="24"/>
          <w:szCs w:val="24"/>
        </w:rPr>
      </w:pPr>
      <w:r w:rsidRPr="00B17F8D">
        <w:rPr>
          <w:rFonts w:ascii="Arial Narrow" w:hAnsi="Arial Narrow"/>
          <w:b/>
          <w:sz w:val="24"/>
          <w:szCs w:val="24"/>
        </w:rPr>
        <w:t>CAIET DE SARCINI</w:t>
      </w:r>
      <w:r w:rsidR="00CD03CB" w:rsidRPr="00B17F8D">
        <w:rPr>
          <w:rFonts w:ascii="Arial Narrow" w:hAnsi="Arial Narrow"/>
          <w:b/>
          <w:sz w:val="24"/>
          <w:szCs w:val="24"/>
        </w:rPr>
        <w:t xml:space="preserve"> </w:t>
      </w:r>
    </w:p>
    <w:p w14:paraId="456E4CB9" w14:textId="3F581B6C" w:rsidR="00315F69" w:rsidRPr="00B17F8D" w:rsidRDefault="00315F69" w:rsidP="008B03F4">
      <w:pPr>
        <w:spacing w:line="360" w:lineRule="auto"/>
        <w:ind w:left="709" w:right="351"/>
        <w:jc w:val="center"/>
        <w:rPr>
          <w:rFonts w:ascii="Arial Narrow" w:hAnsi="Arial Narrow"/>
          <w:b/>
          <w:sz w:val="24"/>
          <w:szCs w:val="24"/>
        </w:rPr>
      </w:pPr>
    </w:p>
    <w:p w14:paraId="1DC1E9B7" w14:textId="434E74F7" w:rsidR="00A566E8" w:rsidRPr="00B17F8D" w:rsidRDefault="00B17F8D" w:rsidP="006772E8">
      <w:pPr>
        <w:spacing w:after="0" w:line="276" w:lineRule="auto"/>
        <w:ind w:left="709" w:right="351"/>
        <w:jc w:val="center"/>
        <w:rPr>
          <w:rFonts w:ascii="Arial Narrow" w:hAnsi="Arial Narrow"/>
          <w:b/>
          <w:sz w:val="24"/>
          <w:szCs w:val="24"/>
        </w:rPr>
      </w:pPr>
      <w:bookmarkStart w:id="1" w:name="_Hlk126670908"/>
      <w:r>
        <w:rPr>
          <w:rFonts w:ascii="Arial Narrow" w:hAnsi="Arial Narrow"/>
          <w:b/>
          <w:sz w:val="24"/>
          <w:szCs w:val="24"/>
        </w:rPr>
        <w:t xml:space="preserve">Privind </w:t>
      </w:r>
      <w:r w:rsidR="0044239F">
        <w:rPr>
          <w:rFonts w:ascii="Arial Narrow" w:hAnsi="Arial Narrow"/>
          <w:b/>
          <w:sz w:val="24"/>
          <w:szCs w:val="24"/>
        </w:rPr>
        <w:t>procedura de atribuire</w:t>
      </w:r>
      <w:r w:rsidR="00A566E8" w:rsidRPr="00B17F8D">
        <w:rPr>
          <w:rFonts w:ascii="Arial Narrow" w:hAnsi="Arial Narrow"/>
          <w:b/>
          <w:sz w:val="24"/>
          <w:szCs w:val="24"/>
        </w:rPr>
        <w:t xml:space="preserve"> a contractului de </w:t>
      </w:r>
      <w:bookmarkStart w:id="2" w:name="_Hlk126676696"/>
      <w:r w:rsidR="00A566E8" w:rsidRPr="00B17F8D">
        <w:rPr>
          <w:rFonts w:ascii="Arial Narrow" w:hAnsi="Arial Narrow"/>
          <w:b/>
          <w:sz w:val="24"/>
          <w:szCs w:val="24"/>
        </w:rPr>
        <w:t xml:space="preserve">delegare gestiunii serviciului de salubrizare </w:t>
      </w:r>
      <w:r w:rsidR="00D942B8" w:rsidRPr="00B17F8D">
        <w:rPr>
          <w:rFonts w:ascii="Arial Narrow" w:hAnsi="Arial Narrow"/>
          <w:b/>
          <w:bCs/>
          <w:sz w:val="24"/>
          <w:szCs w:val="24"/>
          <w:lang w:val="fr-FR"/>
        </w:rPr>
        <w:t>(</w:t>
      </w:r>
      <w:proofErr w:type="spellStart"/>
      <w:r w:rsidR="00D942B8" w:rsidRPr="00B17F8D">
        <w:rPr>
          <w:rFonts w:ascii="Arial Narrow" w:hAnsi="Arial Narrow"/>
          <w:b/>
          <w:bCs/>
          <w:sz w:val="24"/>
          <w:szCs w:val="24"/>
          <w:lang w:val="fr-FR"/>
        </w:rPr>
        <w:t>componenta</w:t>
      </w:r>
      <w:proofErr w:type="spellEnd"/>
      <w:r w:rsidR="00D942B8" w:rsidRPr="00B17F8D">
        <w:rPr>
          <w:rFonts w:ascii="Arial Narrow" w:hAnsi="Arial Narrow"/>
          <w:b/>
          <w:bCs/>
          <w:sz w:val="24"/>
          <w:szCs w:val="24"/>
          <w:lang w:val="fr-FR"/>
        </w:rPr>
        <w:t xml:space="preserve"> </w:t>
      </w:r>
      <w:proofErr w:type="spellStart"/>
      <w:r w:rsidR="00D942B8" w:rsidRPr="00B17F8D">
        <w:rPr>
          <w:rFonts w:ascii="Arial Narrow" w:hAnsi="Arial Narrow"/>
          <w:b/>
          <w:bCs/>
          <w:sz w:val="24"/>
          <w:szCs w:val="24"/>
          <w:lang w:val="fr-FR"/>
        </w:rPr>
        <w:t>colectare</w:t>
      </w:r>
      <w:proofErr w:type="spellEnd"/>
      <w:r w:rsidR="00DC031D" w:rsidRPr="00B17F8D">
        <w:rPr>
          <w:rFonts w:ascii="Arial Narrow" w:hAnsi="Arial Narrow"/>
          <w:b/>
          <w:bCs/>
          <w:sz w:val="24"/>
          <w:szCs w:val="24"/>
          <w:lang w:val="fr-FR"/>
        </w:rPr>
        <w:t>,</w:t>
      </w:r>
      <w:r w:rsidR="00782C7C" w:rsidRPr="00B17F8D">
        <w:rPr>
          <w:rFonts w:ascii="Arial Narrow" w:hAnsi="Arial Narrow"/>
          <w:b/>
          <w:bCs/>
          <w:sz w:val="24"/>
          <w:szCs w:val="24"/>
          <w:lang w:val="fr-FR"/>
        </w:rPr>
        <w:t xml:space="preserve"> </w:t>
      </w:r>
      <w:r w:rsidR="00D942B8" w:rsidRPr="00B17F8D">
        <w:rPr>
          <w:rFonts w:ascii="Arial Narrow" w:hAnsi="Arial Narrow"/>
          <w:b/>
          <w:bCs/>
          <w:sz w:val="24"/>
          <w:szCs w:val="24"/>
          <w:lang w:val="fr-FR"/>
        </w:rPr>
        <w:t xml:space="preserve">transport </w:t>
      </w:r>
      <w:r w:rsidR="00DC031D" w:rsidRPr="00B17F8D">
        <w:rPr>
          <w:rFonts w:ascii="Arial Narrow" w:hAnsi="Arial Narrow"/>
          <w:b/>
          <w:bCs/>
          <w:sz w:val="24"/>
          <w:szCs w:val="24"/>
          <w:lang w:val="fr-FR"/>
        </w:rPr>
        <w:t>si</w:t>
      </w:r>
      <w:r w:rsidR="006772E8" w:rsidRPr="00B17F8D">
        <w:rPr>
          <w:rFonts w:ascii="Arial Narrow" w:hAnsi="Arial Narrow"/>
          <w:b/>
          <w:bCs/>
          <w:sz w:val="24"/>
          <w:szCs w:val="24"/>
          <w:lang w:val="fr-FR"/>
        </w:rPr>
        <w:t xml:space="preserve"> </w:t>
      </w:r>
      <w:proofErr w:type="spellStart"/>
      <w:r w:rsidR="006772E8" w:rsidRPr="00B17F8D">
        <w:rPr>
          <w:rFonts w:ascii="Arial Narrow" w:hAnsi="Arial Narrow"/>
          <w:b/>
          <w:bCs/>
          <w:sz w:val="24"/>
          <w:szCs w:val="24"/>
          <w:lang w:val="fr-FR"/>
        </w:rPr>
        <w:t>tratare</w:t>
      </w:r>
      <w:proofErr w:type="spellEnd"/>
      <w:r w:rsidR="006772E8" w:rsidRPr="00B17F8D">
        <w:rPr>
          <w:rFonts w:ascii="Arial Narrow" w:hAnsi="Arial Narrow"/>
          <w:b/>
          <w:bCs/>
          <w:sz w:val="24"/>
          <w:szCs w:val="24"/>
          <w:lang w:val="fr-FR"/>
        </w:rPr>
        <w:t xml:space="preserve"> </w:t>
      </w:r>
      <w:proofErr w:type="spellStart"/>
      <w:r w:rsidR="006772E8" w:rsidRPr="00B17F8D">
        <w:rPr>
          <w:rFonts w:ascii="Arial Narrow" w:hAnsi="Arial Narrow"/>
          <w:b/>
          <w:bCs/>
          <w:sz w:val="24"/>
          <w:szCs w:val="24"/>
        </w:rPr>
        <w:t>fractie</w:t>
      </w:r>
      <w:proofErr w:type="spellEnd"/>
      <w:r w:rsidR="006772E8" w:rsidRPr="00B17F8D">
        <w:rPr>
          <w:rFonts w:ascii="Arial Narrow" w:hAnsi="Arial Narrow"/>
          <w:b/>
          <w:bCs/>
          <w:sz w:val="24"/>
          <w:szCs w:val="24"/>
        </w:rPr>
        <w:t xml:space="preserve"> reziduala din </w:t>
      </w:r>
      <w:proofErr w:type="spellStart"/>
      <w:r w:rsidR="006772E8" w:rsidRPr="00B17F8D">
        <w:rPr>
          <w:rFonts w:ascii="Arial Narrow" w:hAnsi="Arial Narrow"/>
          <w:b/>
          <w:bCs/>
          <w:sz w:val="24"/>
          <w:szCs w:val="24"/>
        </w:rPr>
        <w:t>deseurile</w:t>
      </w:r>
      <w:proofErr w:type="spellEnd"/>
      <w:r w:rsidR="006772E8" w:rsidRPr="00B17F8D">
        <w:rPr>
          <w:rFonts w:ascii="Arial Narrow" w:hAnsi="Arial Narrow"/>
          <w:b/>
          <w:bCs/>
          <w:sz w:val="24"/>
          <w:szCs w:val="24"/>
        </w:rPr>
        <w:t xml:space="preserve"> </w:t>
      </w:r>
      <w:proofErr w:type="spellStart"/>
      <w:r w:rsidR="006772E8" w:rsidRPr="00B17F8D">
        <w:rPr>
          <w:rFonts w:ascii="Arial Narrow" w:hAnsi="Arial Narrow"/>
          <w:b/>
          <w:bCs/>
          <w:sz w:val="24"/>
          <w:szCs w:val="24"/>
        </w:rPr>
        <w:t>menejere</w:t>
      </w:r>
      <w:proofErr w:type="spellEnd"/>
      <w:r w:rsidR="006772E8" w:rsidRPr="00B17F8D">
        <w:rPr>
          <w:rFonts w:ascii="Arial Narrow" w:hAnsi="Arial Narrow"/>
          <w:b/>
          <w:bCs/>
          <w:sz w:val="24"/>
          <w:szCs w:val="24"/>
        </w:rPr>
        <w:t xml:space="preserve"> si a </w:t>
      </w:r>
      <w:proofErr w:type="spellStart"/>
      <w:r w:rsidR="006772E8" w:rsidRPr="00B17F8D">
        <w:rPr>
          <w:rFonts w:ascii="Arial Narrow" w:hAnsi="Arial Narrow"/>
          <w:b/>
          <w:bCs/>
          <w:sz w:val="24"/>
          <w:szCs w:val="24"/>
        </w:rPr>
        <w:t>deseurilor</w:t>
      </w:r>
      <w:proofErr w:type="spellEnd"/>
      <w:r w:rsidR="006772E8" w:rsidRPr="00B17F8D">
        <w:rPr>
          <w:rFonts w:ascii="Arial Narrow" w:hAnsi="Arial Narrow"/>
          <w:b/>
          <w:bCs/>
          <w:sz w:val="24"/>
          <w:szCs w:val="24"/>
        </w:rPr>
        <w:t xml:space="preserve"> similare provenind din </w:t>
      </w:r>
      <w:proofErr w:type="spellStart"/>
      <w:r w:rsidR="006772E8" w:rsidRPr="00B17F8D">
        <w:rPr>
          <w:rFonts w:ascii="Arial Narrow" w:hAnsi="Arial Narrow"/>
          <w:b/>
          <w:bCs/>
          <w:sz w:val="24"/>
          <w:szCs w:val="24"/>
        </w:rPr>
        <w:t>activitati</w:t>
      </w:r>
      <w:proofErr w:type="spellEnd"/>
      <w:r w:rsidR="006772E8" w:rsidRPr="00B17F8D">
        <w:rPr>
          <w:rFonts w:ascii="Arial Narrow" w:hAnsi="Arial Narrow"/>
          <w:b/>
          <w:bCs/>
          <w:sz w:val="24"/>
          <w:szCs w:val="24"/>
        </w:rPr>
        <w:t xml:space="preserve"> comerciale din industrie si </w:t>
      </w:r>
      <w:proofErr w:type="spellStart"/>
      <w:r w:rsidR="006772E8" w:rsidRPr="00B17F8D">
        <w:rPr>
          <w:rFonts w:ascii="Arial Narrow" w:hAnsi="Arial Narrow"/>
          <w:b/>
          <w:bCs/>
          <w:sz w:val="24"/>
          <w:szCs w:val="24"/>
        </w:rPr>
        <w:t>institutii</w:t>
      </w:r>
      <w:proofErr w:type="spellEnd"/>
      <w:r w:rsidR="00DC031D" w:rsidRPr="00B17F8D">
        <w:rPr>
          <w:rFonts w:ascii="Arial Narrow" w:hAnsi="Arial Narrow"/>
          <w:b/>
          <w:bCs/>
          <w:sz w:val="24"/>
          <w:szCs w:val="24"/>
          <w:lang w:val="fr-FR"/>
        </w:rPr>
        <w:t xml:space="preserve">, </w:t>
      </w:r>
      <w:proofErr w:type="spellStart"/>
      <w:r w:rsidR="00DC031D" w:rsidRPr="00B17F8D">
        <w:rPr>
          <w:rFonts w:ascii="Arial Narrow" w:hAnsi="Arial Narrow"/>
          <w:b/>
          <w:bCs/>
          <w:sz w:val="24"/>
          <w:szCs w:val="24"/>
          <w:lang w:val="fr-FR"/>
        </w:rPr>
        <w:t>inclusiv</w:t>
      </w:r>
      <w:proofErr w:type="spellEnd"/>
      <w:r w:rsidR="006772E8" w:rsidRPr="00B17F8D">
        <w:rPr>
          <w:rFonts w:ascii="Arial Narrow" w:hAnsi="Arial Narrow"/>
          <w:b/>
          <w:sz w:val="24"/>
          <w:szCs w:val="24"/>
        </w:rPr>
        <w:t xml:space="preserve"> t</w:t>
      </w:r>
      <w:r w:rsidR="00DC031D" w:rsidRPr="00B17F8D">
        <w:rPr>
          <w:rFonts w:ascii="Arial Narrow" w:hAnsi="Arial Narrow"/>
          <w:b/>
          <w:sz w:val="24"/>
          <w:szCs w:val="24"/>
        </w:rPr>
        <w:t xml:space="preserve">ransportul reziduurilor rezultate din </w:t>
      </w:r>
      <w:r w:rsidR="006772E8" w:rsidRPr="00B17F8D">
        <w:rPr>
          <w:rFonts w:ascii="Arial Narrow" w:hAnsi="Arial Narrow"/>
          <w:b/>
          <w:sz w:val="24"/>
          <w:szCs w:val="24"/>
        </w:rPr>
        <w:t xml:space="preserve">tratare </w:t>
      </w:r>
      <w:r>
        <w:rPr>
          <w:rFonts w:ascii="Arial Narrow" w:hAnsi="Arial Narrow"/>
          <w:b/>
          <w:sz w:val="24"/>
          <w:szCs w:val="24"/>
        </w:rPr>
        <w:t xml:space="preserve">la depozitele de </w:t>
      </w:r>
      <w:proofErr w:type="spellStart"/>
      <w:r>
        <w:rPr>
          <w:rFonts w:ascii="Arial Narrow" w:hAnsi="Arial Narrow"/>
          <w:b/>
          <w:sz w:val="24"/>
          <w:szCs w:val="24"/>
        </w:rPr>
        <w:t>deseuri</w:t>
      </w:r>
      <w:proofErr w:type="spellEnd"/>
      <w:r>
        <w:rPr>
          <w:rFonts w:ascii="Arial Narrow" w:hAnsi="Arial Narrow"/>
          <w:b/>
          <w:sz w:val="24"/>
          <w:szCs w:val="24"/>
        </w:rPr>
        <w:t xml:space="preserve"> si/</w:t>
      </w:r>
      <w:r w:rsidR="00DC031D" w:rsidRPr="00B17F8D">
        <w:rPr>
          <w:rFonts w:ascii="Arial Narrow" w:hAnsi="Arial Narrow"/>
          <w:b/>
          <w:sz w:val="24"/>
          <w:szCs w:val="24"/>
        </w:rPr>
        <w:t xml:space="preserve">sau </w:t>
      </w:r>
      <w:proofErr w:type="spellStart"/>
      <w:r w:rsidR="00DC031D" w:rsidRPr="00B17F8D">
        <w:rPr>
          <w:rFonts w:ascii="Arial Narrow" w:hAnsi="Arial Narrow"/>
          <w:b/>
          <w:sz w:val="24"/>
          <w:szCs w:val="24"/>
        </w:rPr>
        <w:t>instalatiile</w:t>
      </w:r>
      <w:proofErr w:type="spellEnd"/>
      <w:r w:rsidR="00DC031D" w:rsidRPr="00B17F8D">
        <w:rPr>
          <w:rFonts w:ascii="Arial Narrow" w:hAnsi="Arial Narrow"/>
          <w:b/>
          <w:sz w:val="24"/>
          <w:szCs w:val="24"/>
        </w:rPr>
        <w:t xml:space="preserve"> de valorificare energetica</w:t>
      </w:r>
      <w:r w:rsidR="00233E6E">
        <w:rPr>
          <w:rFonts w:ascii="Arial Narrow" w:hAnsi="Arial Narrow"/>
          <w:b/>
          <w:sz w:val="24"/>
          <w:szCs w:val="24"/>
        </w:rPr>
        <w:t xml:space="preserve">; </w:t>
      </w:r>
      <w:r w:rsidR="00233E6E" w:rsidRPr="00233E6E">
        <w:rPr>
          <w:rFonts w:ascii="Arial Narrow" w:hAnsi="Arial Narrow"/>
          <w:b/>
          <w:sz w:val="24"/>
          <w:szCs w:val="24"/>
        </w:rPr>
        <w:t xml:space="preserve"> colectare și transport deșeuri, tratare deșeuri, inclusiv transportul reziduurilor rezultate din tratare la depozitele de deșeuri și/sau instalațiile de valorificar</w:t>
      </w:r>
      <w:r w:rsidR="00E10E81">
        <w:rPr>
          <w:rFonts w:ascii="Arial Narrow" w:hAnsi="Arial Narrow"/>
          <w:b/>
          <w:sz w:val="24"/>
          <w:szCs w:val="24"/>
        </w:rPr>
        <w:t>e energetică</w:t>
      </w:r>
      <w:r w:rsidR="00782C7C" w:rsidRPr="00B17F8D">
        <w:rPr>
          <w:rFonts w:ascii="Arial Narrow" w:hAnsi="Arial Narrow"/>
          <w:b/>
          <w:bCs/>
          <w:sz w:val="24"/>
          <w:szCs w:val="24"/>
          <w:lang w:val="fr-FR"/>
        </w:rPr>
        <w:t>)</w:t>
      </w:r>
      <w:r w:rsidR="00A566E8" w:rsidRPr="00B17F8D">
        <w:rPr>
          <w:rFonts w:ascii="Arial Narrow" w:hAnsi="Arial Narrow"/>
          <w:b/>
          <w:sz w:val="24"/>
          <w:szCs w:val="24"/>
        </w:rPr>
        <w:t xml:space="preserve">  în </w:t>
      </w:r>
      <w:r w:rsidR="003F60C8" w:rsidRPr="00B17F8D">
        <w:rPr>
          <w:rFonts w:ascii="Arial Narrow" w:hAnsi="Arial Narrow"/>
          <w:b/>
          <w:sz w:val="24"/>
          <w:szCs w:val="24"/>
        </w:rPr>
        <w:t xml:space="preserve">Comuna </w:t>
      </w:r>
      <w:r w:rsidR="00360583" w:rsidRPr="00B17F8D">
        <w:rPr>
          <w:rFonts w:ascii="Arial Narrow" w:hAnsi="Arial Narrow"/>
          <w:b/>
          <w:sz w:val="24"/>
          <w:szCs w:val="24"/>
        </w:rPr>
        <w:t>CORNETU</w:t>
      </w:r>
      <w:r w:rsidR="00A566E8" w:rsidRPr="00B17F8D">
        <w:rPr>
          <w:rFonts w:ascii="Arial Narrow" w:hAnsi="Arial Narrow"/>
          <w:b/>
          <w:sz w:val="24"/>
          <w:szCs w:val="24"/>
        </w:rPr>
        <w:t xml:space="preserve">, </w:t>
      </w:r>
      <w:r w:rsidR="003F60C8" w:rsidRPr="00B17F8D">
        <w:rPr>
          <w:rFonts w:ascii="Arial Narrow" w:hAnsi="Arial Narrow"/>
          <w:b/>
          <w:sz w:val="24"/>
          <w:szCs w:val="24"/>
        </w:rPr>
        <w:t>J</w:t>
      </w:r>
      <w:r w:rsidR="00A566E8" w:rsidRPr="00B17F8D">
        <w:rPr>
          <w:rFonts w:ascii="Arial Narrow" w:hAnsi="Arial Narrow"/>
          <w:b/>
          <w:sz w:val="24"/>
          <w:szCs w:val="24"/>
        </w:rPr>
        <w:t xml:space="preserve">udețul </w:t>
      </w:r>
      <w:bookmarkEnd w:id="2"/>
      <w:r w:rsidR="003F60C8" w:rsidRPr="00B17F8D">
        <w:rPr>
          <w:rFonts w:ascii="Arial Narrow" w:hAnsi="Arial Narrow"/>
          <w:b/>
          <w:sz w:val="24"/>
          <w:szCs w:val="24"/>
        </w:rPr>
        <w:t>Ilfov</w:t>
      </w:r>
    </w:p>
    <w:p w14:paraId="030E22FB" w14:textId="77777777" w:rsidR="006772E8" w:rsidRPr="00B17F8D" w:rsidRDefault="006772E8" w:rsidP="00A566E8">
      <w:pPr>
        <w:spacing w:after="0" w:line="276" w:lineRule="auto"/>
        <w:ind w:left="709" w:right="351"/>
        <w:jc w:val="center"/>
        <w:rPr>
          <w:rFonts w:ascii="Arial Narrow" w:hAnsi="Arial Narrow"/>
          <w:b/>
          <w:sz w:val="24"/>
          <w:szCs w:val="24"/>
        </w:rPr>
      </w:pPr>
    </w:p>
    <w:p w14:paraId="39066CB8" w14:textId="77777777" w:rsidR="006772E8" w:rsidRPr="00B17F8D" w:rsidRDefault="006772E8" w:rsidP="00A566E8">
      <w:pPr>
        <w:spacing w:after="0" w:line="276" w:lineRule="auto"/>
        <w:ind w:left="709" w:right="351"/>
        <w:jc w:val="center"/>
        <w:rPr>
          <w:rFonts w:ascii="Arial Narrow" w:hAnsi="Arial Narrow"/>
          <w:b/>
          <w:sz w:val="26"/>
          <w:szCs w:val="26"/>
        </w:rPr>
      </w:pPr>
    </w:p>
    <w:bookmarkEnd w:id="1"/>
    <w:p w14:paraId="33822B9A" w14:textId="77777777" w:rsidR="00315F69" w:rsidRPr="00B17F8D" w:rsidRDefault="00315F69" w:rsidP="00994EA2">
      <w:pPr>
        <w:spacing w:line="276" w:lineRule="auto"/>
        <w:jc w:val="right"/>
        <w:rPr>
          <w:rFonts w:ascii="Arial Narrow" w:hAnsi="Arial Narrow"/>
          <w:b/>
          <w:sz w:val="24"/>
          <w:szCs w:val="24"/>
        </w:rPr>
      </w:pPr>
    </w:p>
    <w:p w14:paraId="23CF76FB" w14:textId="77777777" w:rsidR="00315F69" w:rsidRPr="00B17F8D" w:rsidRDefault="00315F69" w:rsidP="00994EA2">
      <w:pPr>
        <w:spacing w:line="276" w:lineRule="auto"/>
        <w:jc w:val="right"/>
        <w:rPr>
          <w:rFonts w:ascii="Arial Narrow" w:hAnsi="Arial Narrow"/>
          <w:b/>
          <w:sz w:val="24"/>
          <w:szCs w:val="24"/>
        </w:rPr>
      </w:pPr>
    </w:p>
    <w:p w14:paraId="69145253" w14:textId="1490A337" w:rsidR="00315F69" w:rsidRPr="00B17F8D" w:rsidRDefault="00315F69" w:rsidP="00994EA2">
      <w:pPr>
        <w:spacing w:line="276" w:lineRule="auto"/>
        <w:jc w:val="right"/>
        <w:rPr>
          <w:rFonts w:ascii="Arial Narrow" w:hAnsi="Arial Narrow"/>
          <w:b/>
          <w:sz w:val="24"/>
          <w:szCs w:val="24"/>
        </w:rPr>
      </w:pPr>
    </w:p>
    <w:p w14:paraId="0BD22B15" w14:textId="18CB7DA7" w:rsidR="00AD3F1D" w:rsidRPr="00B17F8D" w:rsidRDefault="00AD3F1D" w:rsidP="00994EA2">
      <w:pPr>
        <w:spacing w:line="276" w:lineRule="auto"/>
        <w:jc w:val="right"/>
        <w:rPr>
          <w:rFonts w:ascii="Arial Narrow" w:hAnsi="Arial Narrow"/>
          <w:b/>
          <w:sz w:val="24"/>
          <w:szCs w:val="24"/>
        </w:rPr>
      </w:pPr>
    </w:p>
    <w:p w14:paraId="51A02BE9" w14:textId="08C164FC" w:rsidR="00AD3F1D" w:rsidRPr="00B17F8D" w:rsidRDefault="00AD3F1D" w:rsidP="00994EA2">
      <w:pPr>
        <w:spacing w:line="276" w:lineRule="auto"/>
        <w:jc w:val="right"/>
        <w:rPr>
          <w:rFonts w:ascii="Arial Narrow" w:hAnsi="Arial Narrow"/>
          <w:b/>
          <w:sz w:val="24"/>
          <w:szCs w:val="24"/>
        </w:rPr>
      </w:pPr>
    </w:p>
    <w:p w14:paraId="7E4BDB21" w14:textId="77777777" w:rsidR="00AD3F1D" w:rsidRPr="00B17F8D" w:rsidRDefault="00AD3F1D" w:rsidP="00994EA2">
      <w:pPr>
        <w:spacing w:line="276" w:lineRule="auto"/>
        <w:jc w:val="right"/>
        <w:rPr>
          <w:rFonts w:ascii="Arial Narrow" w:hAnsi="Arial Narrow"/>
          <w:b/>
          <w:sz w:val="24"/>
          <w:szCs w:val="24"/>
        </w:rPr>
      </w:pPr>
    </w:p>
    <w:p w14:paraId="2B364D6B" w14:textId="77777777" w:rsidR="00315F69" w:rsidRPr="00B17F8D" w:rsidRDefault="00315F69" w:rsidP="00994EA2">
      <w:pPr>
        <w:spacing w:line="276" w:lineRule="auto"/>
        <w:jc w:val="right"/>
        <w:rPr>
          <w:rFonts w:ascii="Arial Narrow" w:hAnsi="Arial Narrow"/>
          <w:b/>
          <w:sz w:val="24"/>
          <w:szCs w:val="24"/>
        </w:rPr>
      </w:pPr>
    </w:p>
    <w:p w14:paraId="5D44D950" w14:textId="77777777" w:rsidR="00315F69" w:rsidRPr="00B17F8D" w:rsidRDefault="00315F69" w:rsidP="00994EA2">
      <w:pPr>
        <w:spacing w:line="276" w:lineRule="auto"/>
        <w:jc w:val="right"/>
        <w:rPr>
          <w:rFonts w:ascii="Arial Narrow" w:hAnsi="Arial Narrow"/>
          <w:b/>
          <w:sz w:val="24"/>
          <w:szCs w:val="24"/>
        </w:rPr>
      </w:pPr>
    </w:p>
    <w:p w14:paraId="3551AAEE" w14:textId="77777777" w:rsidR="00315F69" w:rsidRPr="00B17F8D" w:rsidRDefault="00315F69" w:rsidP="00994EA2">
      <w:pPr>
        <w:spacing w:line="276" w:lineRule="auto"/>
        <w:jc w:val="right"/>
        <w:rPr>
          <w:rFonts w:ascii="Arial Narrow" w:hAnsi="Arial Narrow"/>
          <w:b/>
          <w:sz w:val="24"/>
          <w:szCs w:val="24"/>
        </w:rPr>
      </w:pPr>
    </w:p>
    <w:p w14:paraId="19173046" w14:textId="3F227B0C" w:rsidR="00315F69" w:rsidRPr="00B17F8D" w:rsidRDefault="00315F69" w:rsidP="00994EA2">
      <w:pPr>
        <w:spacing w:line="276" w:lineRule="auto"/>
        <w:jc w:val="right"/>
        <w:rPr>
          <w:rFonts w:ascii="Arial Narrow" w:hAnsi="Arial Narrow"/>
          <w:b/>
          <w:sz w:val="24"/>
          <w:szCs w:val="24"/>
        </w:rPr>
      </w:pPr>
    </w:p>
    <w:p w14:paraId="28D75127" w14:textId="67511E2E" w:rsidR="00AD3F1D" w:rsidRPr="00B17F8D" w:rsidRDefault="00AD3F1D" w:rsidP="00994EA2">
      <w:pPr>
        <w:spacing w:line="276" w:lineRule="auto"/>
        <w:jc w:val="right"/>
        <w:rPr>
          <w:rFonts w:ascii="Arial Narrow" w:hAnsi="Arial Narrow"/>
          <w:b/>
          <w:sz w:val="24"/>
          <w:szCs w:val="24"/>
        </w:rPr>
      </w:pPr>
    </w:p>
    <w:p w14:paraId="2DFFC2D3" w14:textId="47E1D2A6" w:rsidR="00AD3F1D" w:rsidRPr="00B17F8D" w:rsidRDefault="00AD3F1D" w:rsidP="00994EA2">
      <w:pPr>
        <w:spacing w:line="276" w:lineRule="auto"/>
        <w:jc w:val="right"/>
        <w:rPr>
          <w:rFonts w:ascii="Arial Narrow" w:hAnsi="Arial Narrow"/>
          <w:b/>
          <w:sz w:val="24"/>
          <w:szCs w:val="24"/>
        </w:rPr>
      </w:pPr>
    </w:p>
    <w:p w14:paraId="0796FC7B" w14:textId="77777777" w:rsidR="00315F69" w:rsidRPr="00B17F8D" w:rsidRDefault="00315F69" w:rsidP="00994EA2">
      <w:pPr>
        <w:spacing w:line="276" w:lineRule="auto"/>
        <w:rPr>
          <w:rFonts w:ascii="Arial Narrow" w:hAnsi="Arial Narrow"/>
          <w:b/>
          <w:sz w:val="18"/>
          <w:szCs w:val="18"/>
        </w:rPr>
        <w:sectPr w:rsidR="00315F69" w:rsidRPr="00B17F8D" w:rsidSect="00D93C21">
          <w:pgSz w:w="11909" w:h="16834" w:code="9"/>
          <w:pgMar w:top="1440" w:right="1440" w:bottom="1440" w:left="1440" w:header="709" w:footer="709" w:gutter="0"/>
          <w:cols w:space="708"/>
          <w:docGrid w:linePitch="360"/>
        </w:sectPr>
      </w:pPr>
    </w:p>
    <w:p w14:paraId="10869569" w14:textId="7ED929FC" w:rsidR="00AD3F1D" w:rsidRPr="00B17F8D" w:rsidRDefault="00315F69" w:rsidP="003549D4">
      <w:pPr>
        <w:pStyle w:val="Titlu1"/>
        <w:spacing w:after="120" w:line="288" w:lineRule="auto"/>
        <w:jc w:val="center"/>
        <w:rPr>
          <w:rFonts w:ascii="Arial Narrow" w:hAnsi="Arial Narrow"/>
          <w:color w:val="auto"/>
        </w:rPr>
      </w:pPr>
      <w:bookmarkStart w:id="3" w:name="_Toc123551632"/>
      <w:bookmarkStart w:id="4" w:name="_Toc440969586"/>
      <w:r w:rsidRPr="00B17F8D">
        <w:rPr>
          <w:rFonts w:ascii="Arial Narrow" w:hAnsi="Arial Narrow"/>
          <w:color w:val="auto"/>
        </w:rPr>
        <w:lastRenderedPageBreak/>
        <w:t xml:space="preserve">SECȚIUNEA </w:t>
      </w:r>
      <w:r w:rsidR="006E0532" w:rsidRPr="00B17F8D">
        <w:rPr>
          <w:rFonts w:ascii="Arial Narrow" w:hAnsi="Arial Narrow"/>
          <w:color w:val="auto"/>
        </w:rPr>
        <w:t>1</w:t>
      </w:r>
      <w:r w:rsidR="00B17F8D" w:rsidRPr="00B17F8D">
        <w:rPr>
          <w:rFonts w:ascii="Arial Narrow" w:hAnsi="Arial Narrow"/>
          <w:color w:val="auto"/>
        </w:rPr>
        <w:t xml:space="preserve"> -</w:t>
      </w:r>
      <w:r w:rsidR="003E37C5" w:rsidRPr="00B17F8D">
        <w:rPr>
          <w:rFonts w:ascii="Arial Narrow" w:hAnsi="Arial Narrow"/>
          <w:color w:val="auto"/>
        </w:rPr>
        <w:t xml:space="preserve"> </w:t>
      </w:r>
      <w:r w:rsidRPr="00B17F8D">
        <w:rPr>
          <w:rFonts w:ascii="Arial Narrow" w:hAnsi="Arial Narrow"/>
          <w:color w:val="auto"/>
        </w:rPr>
        <w:t>DATE GENERALE</w:t>
      </w:r>
      <w:bookmarkEnd w:id="3"/>
    </w:p>
    <w:p w14:paraId="6B2B38EC" w14:textId="1DECDC3A"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5" w:name="_Toc123551633"/>
      <w:r w:rsidRPr="00B17F8D">
        <w:rPr>
          <w:rFonts w:ascii="Arial Narrow" w:hAnsi="Arial Narrow"/>
          <w:color w:val="auto"/>
          <w:sz w:val="24"/>
          <w:szCs w:val="24"/>
        </w:rPr>
        <w:t>Capitolul 1</w:t>
      </w:r>
      <w:r w:rsidR="003E37C5" w:rsidRPr="00B17F8D">
        <w:rPr>
          <w:rFonts w:ascii="Arial Narrow" w:hAnsi="Arial Narrow"/>
          <w:color w:val="auto"/>
          <w:sz w:val="24"/>
          <w:szCs w:val="24"/>
        </w:rPr>
        <w:t xml:space="preserve">. </w:t>
      </w:r>
      <w:r w:rsidRPr="00B17F8D">
        <w:rPr>
          <w:rFonts w:ascii="Arial Narrow" w:hAnsi="Arial Narrow"/>
          <w:color w:val="auto"/>
          <w:sz w:val="24"/>
          <w:szCs w:val="24"/>
        </w:rPr>
        <w:t>Datele titularului</w:t>
      </w:r>
      <w:bookmarkEnd w:id="5"/>
    </w:p>
    <w:p w14:paraId="7433B722" w14:textId="6EFACE87" w:rsidR="00920579" w:rsidRPr="00B17F8D" w:rsidRDefault="00920579" w:rsidP="00B17F8D">
      <w:pPr>
        <w:keepNext w:val="0"/>
        <w:keepLines w:val="0"/>
        <w:widowControl w:val="0"/>
        <w:tabs>
          <w:tab w:val="num" w:pos="3242"/>
        </w:tabs>
        <w:spacing w:line="288" w:lineRule="auto"/>
        <w:rPr>
          <w:rFonts w:ascii="Arial Narrow" w:hAnsi="Arial Narrow"/>
          <w:sz w:val="24"/>
          <w:szCs w:val="24"/>
        </w:rPr>
      </w:pPr>
      <w:r w:rsidRPr="00B17F8D">
        <w:rPr>
          <w:rFonts w:ascii="Arial Narrow" w:hAnsi="Arial Narrow"/>
          <w:sz w:val="24"/>
          <w:szCs w:val="24"/>
        </w:rPr>
        <w:t>Autoritatea Contractantă:</w:t>
      </w:r>
      <w:r w:rsidR="00B17F8D" w:rsidRPr="00B17F8D">
        <w:rPr>
          <w:rFonts w:ascii="Arial Narrow" w:hAnsi="Arial Narrow"/>
          <w:sz w:val="24"/>
          <w:szCs w:val="24"/>
        </w:rPr>
        <w:t xml:space="preserve">  </w:t>
      </w:r>
      <w:r w:rsidR="003F60C8" w:rsidRPr="00B17F8D">
        <w:rPr>
          <w:rFonts w:ascii="Arial Narrow" w:hAnsi="Arial Narrow"/>
          <w:sz w:val="24"/>
          <w:szCs w:val="24"/>
        </w:rPr>
        <w:t xml:space="preserve">Comuna </w:t>
      </w:r>
      <w:r w:rsidR="00360583" w:rsidRPr="00B17F8D">
        <w:rPr>
          <w:rFonts w:ascii="Arial Narrow" w:hAnsi="Arial Narrow"/>
          <w:sz w:val="24"/>
          <w:szCs w:val="24"/>
        </w:rPr>
        <w:t>Cornetu</w:t>
      </w:r>
      <w:r w:rsidR="003F60C8" w:rsidRPr="00B17F8D">
        <w:rPr>
          <w:rFonts w:ascii="Arial Narrow" w:hAnsi="Arial Narrow"/>
          <w:sz w:val="24"/>
          <w:szCs w:val="24"/>
        </w:rPr>
        <w:t>, Ilfov</w:t>
      </w:r>
    </w:p>
    <w:p w14:paraId="36159281" w14:textId="3DEE6BB8" w:rsidR="00360583" w:rsidRPr="00B17F8D" w:rsidRDefault="00D131EE" w:rsidP="00B17F8D">
      <w:pPr>
        <w:keepNext w:val="0"/>
        <w:keepLines w:val="0"/>
        <w:widowControl w:val="0"/>
        <w:tabs>
          <w:tab w:val="num" w:pos="3242"/>
        </w:tabs>
        <w:spacing w:line="288" w:lineRule="auto"/>
        <w:rPr>
          <w:rFonts w:ascii="Arial Narrow" w:hAnsi="Arial Narrow"/>
          <w:sz w:val="24"/>
          <w:szCs w:val="24"/>
        </w:rPr>
      </w:pPr>
      <w:r w:rsidRPr="00B17F8D">
        <w:rPr>
          <w:rFonts w:ascii="Arial Narrow" w:hAnsi="Arial Narrow"/>
          <w:sz w:val="24"/>
          <w:szCs w:val="24"/>
        </w:rPr>
        <w:t>Adresa:</w:t>
      </w:r>
      <w:r w:rsidR="003E37C5" w:rsidRPr="00B17F8D">
        <w:rPr>
          <w:rFonts w:ascii="Arial Narrow" w:hAnsi="Arial Narrow"/>
          <w:sz w:val="24"/>
          <w:szCs w:val="24"/>
        </w:rPr>
        <w:t xml:space="preserve">  </w:t>
      </w:r>
      <w:proofErr w:type="spellStart"/>
      <w:r w:rsidR="00360583" w:rsidRPr="00B17F8D">
        <w:rPr>
          <w:rFonts w:ascii="Arial Narrow" w:hAnsi="Arial Narrow"/>
          <w:sz w:val="24"/>
          <w:szCs w:val="24"/>
          <w:shd w:val="clear" w:color="auto" w:fill="FFFFFF"/>
        </w:rPr>
        <w:t>Şos</w:t>
      </w:r>
      <w:proofErr w:type="spellEnd"/>
      <w:r w:rsidR="00360583" w:rsidRPr="00B17F8D">
        <w:rPr>
          <w:rFonts w:ascii="Arial Narrow" w:hAnsi="Arial Narrow"/>
          <w:sz w:val="24"/>
          <w:szCs w:val="24"/>
          <w:shd w:val="clear" w:color="auto" w:fill="FFFFFF"/>
        </w:rPr>
        <w:t xml:space="preserve">. Alexandriei, nr. 140, localitatea Cornetu, </w:t>
      </w:r>
      <w:proofErr w:type="spellStart"/>
      <w:r w:rsidR="00360583" w:rsidRPr="00B17F8D">
        <w:rPr>
          <w:rFonts w:ascii="Arial Narrow" w:hAnsi="Arial Narrow"/>
          <w:sz w:val="24"/>
          <w:szCs w:val="24"/>
          <w:shd w:val="clear" w:color="auto" w:fill="FFFFFF"/>
        </w:rPr>
        <w:t>judeţul</w:t>
      </w:r>
      <w:proofErr w:type="spellEnd"/>
      <w:r w:rsidR="00360583" w:rsidRPr="00B17F8D">
        <w:rPr>
          <w:rFonts w:ascii="Arial Narrow" w:hAnsi="Arial Narrow"/>
          <w:sz w:val="24"/>
          <w:szCs w:val="24"/>
          <w:shd w:val="clear" w:color="auto" w:fill="FFFFFF"/>
        </w:rPr>
        <w:t xml:space="preserve"> Ilfov, România</w:t>
      </w:r>
      <w:r w:rsidR="00B17F8D">
        <w:rPr>
          <w:rFonts w:ascii="Arial Narrow" w:hAnsi="Arial Narrow"/>
          <w:sz w:val="24"/>
          <w:szCs w:val="24"/>
          <w:shd w:val="clear" w:color="auto" w:fill="FFFFFF"/>
        </w:rPr>
        <w:t xml:space="preserve">, </w:t>
      </w:r>
      <w:r w:rsidR="00360583" w:rsidRPr="00B17F8D">
        <w:rPr>
          <w:rFonts w:ascii="Arial Narrow" w:hAnsi="Arial Narrow"/>
          <w:sz w:val="24"/>
          <w:szCs w:val="24"/>
          <w:shd w:val="clear" w:color="auto" w:fill="FFFFFF"/>
        </w:rPr>
        <w:t xml:space="preserve">Cod </w:t>
      </w:r>
      <w:proofErr w:type="spellStart"/>
      <w:r w:rsidR="00360583" w:rsidRPr="00B17F8D">
        <w:rPr>
          <w:rFonts w:ascii="Arial Narrow" w:hAnsi="Arial Narrow"/>
          <w:sz w:val="24"/>
          <w:szCs w:val="24"/>
          <w:shd w:val="clear" w:color="auto" w:fill="FFFFFF"/>
        </w:rPr>
        <w:t>poştal</w:t>
      </w:r>
      <w:proofErr w:type="spellEnd"/>
      <w:r w:rsidR="00360583" w:rsidRPr="00B17F8D">
        <w:rPr>
          <w:rFonts w:ascii="Arial Narrow" w:hAnsi="Arial Narrow"/>
          <w:sz w:val="24"/>
          <w:szCs w:val="24"/>
          <w:shd w:val="clear" w:color="auto" w:fill="FFFFFF"/>
        </w:rPr>
        <w:t>: 077070</w:t>
      </w:r>
      <w:r w:rsidR="00360583" w:rsidRPr="00B17F8D">
        <w:rPr>
          <w:rFonts w:ascii="Arial Narrow" w:hAnsi="Arial Narrow"/>
          <w:sz w:val="24"/>
          <w:szCs w:val="24"/>
        </w:rPr>
        <w:br/>
      </w:r>
      <w:r w:rsidR="00360583" w:rsidRPr="00B17F8D">
        <w:rPr>
          <w:rFonts w:ascii="Arial Narrow" w:hAnsi="Arial Narrow"/>
          <w:sz w:val="24"/>
          <w:szCs w:val="24"/>
          <w:shd w:val="clear" w:color="auto" w:fill="FFFFFF"/>
        </w:rPr>
        <w:t>Telefon: 021-4689220</w:t>
      </w:r>
      <w:r w:rsidR="00B17F8D">
        <w:rPr>
          <w:rFonts w:ascii="Arial Narrow" w:hAnsi="Arial Narrow"/>
          <w:sz w:val="24"/>
          <w:szCs w:val="24"/>
          <w:shd w:val="clear" w:color="auto" w:fill="FFFFFF"/>
        </w:rPr>
        <w:t xml:space="preserve">, </w:t>
      </w:r>
      <w:r w:rsidR="00360583" w:rsidRPr="00B17F8D">
        <w:rPr>
          <w:rFonts w:ascii="Arial Narrow" w:hAnsi="Arial Narrow"/>
          <w:sz w:val="24"/>
          <w:szCs w:val="24"/>
          <w:shd w:val="clear" w:color="auto" w:fill="FFFFFF"/>
        </w:rPr>
        <w:t>Fax: 021-4689220, 4689020</w:t>
      </w:r>
      <w:r w:rsidR="00B17F8D">
        <w:rPr>
          <w:rFonts w:ascii="Arial Narrow" w:hAnsi="Arial Narrow"/>
          <w:sz w:val="24"/>
          <w:szCs w:val="24"/>
          <w:shd w:val="clear" w:color="auto" w:fill="FFFFFF"/>
        </w:rPr>
        <w:t xml:space="preserve">, </w:t>
      </w:r>
      <w:r w:rsidR="00360583" w:rsidRPr="00B17F8D">
        <w:rPr>
          <w:rFonts w:ascii="Arial Narrow" w:hAnsi="Arial Narrow"/>
          <w:sz w:val="24"/>
          <w:szCs w:val="24"/>
          <w:shd w:val="clear" w:color="auto" w:fill="FFFFFF"/>
        </w:rPr>
        <w:t>E-mail: primaria@primariacornetu.ro</w:t>
      </w:r>
      <w:r w:rsidR="00360583" w:rsidRPr="00B17F8D">
        <w:rPr>
          <w:rFonts w:ascii="Arial Narrow" w:hAnsi="Arial Narrow"/>
          <w:sz w:val="24"/>
          <w:szCs w:val="24"/>
        </w:rPr>
        <w:br/>
      </w:r>
      <w:r w:rsidR="00360583" w:rsidRPr="00B17F8D">
        <w:rPr>
          <w:rFonts w:ascii="Arial Narrow" w:hAnsi="Arial Narrow"/>
          <w:sz w:val="24"/>
          <w:szCs w:val="24"/>
          <w:shd w:val="clear" w:color="auto" w:fill="FFFFFF"/>
        </w:rPr>
        <w:t>Web: </w:t>
      </w:r>
      <w:hyperlink r:id="rId11" w:tgtFrame="_blank" w:history="1">
        <w:r w:rsidR="00360583" w:rsidRPr="00B17F8D">
          <w:rPr>
            <w:rStyle w:val="Hyperlink"/>
            <w:rFonts w:ascii="Arial Narrow" w:hAnsi="Arial Narrow"/>
            <w:color w:val="auto"/>
            <w:sz w:val="24"/>
            <w:szCs w:val="24"/>
            <w:shd w:val="clear" w:color="auto" w:fill="FFFFFF"/>
          </w:rPr>
          <w:t>https://www.primariacornetu.ro</w:t>
        </w:r>
      </w:hyperlink>
    </w:p>
    <w:p w14:paraId="68B12950" w14:textId="4C879CBC" w:rsidR="00D93C21" w:rsidRPr="00B17F8D" w:rsidRDefault="00D93C21" w:rsidP="00B17F8D">
      <w:pPr>
        <w:spacing w:line="288" w:lineRule="auto"/>
        <w:rPr>
          <w:rFonts w:ascii="Arial Narrow" w:hAnsi="Arial Narrow"/>
          <w:b/>
          <w:bCs/>
          <w:sz w:val="24"/>
          <w:szCs w:val="24"/>
        </w:rPr>
      </w:pPr>
      <w:r w:rsidRPr="00B17F8D">
        <w:rPr>
          <w:rFonts w:ascii="Arial Narrow" w:hAnsi="Arial Narrow"/>
          <w:b/>
          <w:bCs/>
          <w:sz w:val="24"/>
          <w:szCs w:val="24"/>
        </w:rPr>
        <w:t>Informații generale</w:t>
      </w:r>
    </w:p>
    <w:p w14:paraId="78E30C52" w14:textId="73155CF2" w:rsidR="00B17F8D" w:rsidRDefault="003E37C5" w:rsidP="00B17F8D">
      <w:pPr>
        <w:spacing w:line="288" w:lineRule="auto"/>
        <w:rPr>
          <w:rFonts w:ascii="Arial Narrow" w:hAnsi="Arial Narrow"/>
          <w:sz w:val="24"/>
          <w:szCs w:val="24"/>
        </w:rPr>
      </w:pPr>
      <w:r w:rsidRPr="00B17F8D">
        <w:rPr>
          <w:rFonts w:ascii="Arial Narrow" w:hAnsi="Arial Narrow"/>
          <w:sz w:val="24"/>
          <w:szCs w:val="24"/>
        </w:rPr>
        <w:t>Activitatea de colectare separată</w:t>
      </w:r>
      <w:r w:rsidR="00DC031D" w:rsidRPr="00B17F8D">
        <w:rPr>
          <w:rFonts w:ascii="Arial Narrow" w:hAnsi="Arial Narrow"/>
          <w:sz w:val="24"/>
          <w:szCs w:val="24"/>
        </w:rPr>
        <w:t>,</w:t>
      </w:r>
      <w:r w:rsidRPr="00B17F8D">
        <w:rPr>
          <w:rFonts w:ascii="Arial Narrow" w:hAnsi="Arial Narrow"/>
          <w:sz w:val="24"/>
          <w:szCs w:val="24"/>
        </w:rPr>
        <w:t xml:space="preserve"> transportul separat </w:t>
      </w:r>
      <w:r w:rsidR="00DC031D" w:rsidRPr="00B17F8D">
        <w:rPr>
          <w:rFonts w:ascii="Arial Narrow" w:hAnsi="Arial Narrow"/>
          <w:sz w:val="24"/>
          <w:szCs w:val="24"/>
        </w:rPr>
        <w:t xml:space="preserve"> si </w:t>
      </w:r>
      <w:r w:rsidR="006772E8" w:rsidRPr="00B17F8D">
        <w:rPr>
          <w:rFonts w:ascii="Arial Narrow" w:hAnsi="Arial Narrow"/>
          <w:sz w:val="24"/>
          <w:szCs w:val="24"/>
        </w:rPr>
        <w:t xml:space="preserve">tratare </w:t>
      </w:r>
      <w:r w:rsidR="00DC031D" w:rsidRPr="00B17F8D">
        <w:rPr>
          <w:rFonts w:ascii="Arial Narrow" w:hAnsi="Arial Narrow"/>
          <w:sz w:val="24"/>
          <w:szCs w:val="24"/>
        </w:rPr>
        <w:t xml:space="preserve"> </w:t>
      </w:r>
      <w:proofErr w:type="spellStart"/>
      <w:r w:rsidR="006772E8" w:rsidRPr="00B17F8D">
        <w:rPr>
          <w:rFonts w:ascii="Arial Narrow" w:hAnsi="Arial Narrow"/>
          <w:sz w:val="24"/>
          <w:szCs w:val="24"/>
        </w:rPr>
        <w:t>fractie</w:t>
      </w:r>
      <w:proofErr w:type="spellEnd"/>
      <w:r w:rsidR="006772E8" w:rsidRPr="00B17F8D">
        <w:rPr>
          <w:rFonts w:ascii="Arial Narrow" w:hAnsi="Arial Narrow"/>
          <w:sz w:val="24"/>
          <w:szCs w:val="24"/>
        </w:rPr>
        <w:t xml:space="preserve"> reziduala din </w:t>
      </w:r>
      <w:proofErr w:type="spellStart"/>
      <w:r w:rsidR="006772E8" w:rsidRPr="00B17F8D">
        <w:rPr>
          <w:rFonts w:ascii="Arial Narrow" w:hAnsi="Arial Narrow"/>
          <w:sz w:val="24"/>
          <w:szCs w:val="24"/>
        </w:rPr>
        <w:t>deseurile</w:t>
      </w:r>
      <w:proofErr w:type="spellEnd"/>
      <w:r w:rsidR="006772E8" w:rsidRPr="00B17F8D">
        <w:rPr>
          <w:rFonts w:ascii="Arial Narrow" w:hAnsi="Arial Narrow"/>
          <w:sz w:val="24"/>
          <w:szCs w:val="24"/>
        </w:rPr>
        <w:t xml:space="preserve"> menajere</w:t>
      </w:r>
      <w:r w:rsidR="000B5614" w:rsidRPr="00B17F8D">
        <w:rPr>
          <w:rFonts w:ascii="Arial Narrow" w:hAnsi="Arial Narrow"/>
          <w:sz w:val="24"/>
          <w:szCs w:val="24"/>
        </w:rPr>
        <w:t xml:space="preserve">, </w:t>
      </w:r>
      <w:r w:rsidRPr="00B17F8D">
        <w:rPr>
          <w:rFonts w:ascii="Arial Narrow" w:hAnsi="Arial Narrow"/>
          <w:sz w:val="24"/>
          <w:szCs w:val="24"/>
        </w:rPr>
        <w:t>reprezintă activități componente ale serviciului de salubrizare conform prevederilor art. 2, alin. (3), din Legea nr.</w:t>
      </w:r>
      <w:r w:rsidR="00700893">
        <w:rPr>
          <w:rFonts w:ascii="Arial Narrow" w:hAnsi="Arial Narrow"/>
          <w:sz w:val="24"/>
          <w:szCs w:val="24"/>
        </w:rPr>
        <w:t xml:space="preserve"> </w:t>
      </w:r>
      <w:r w:rsidRPr="00B17F8D">
        <w:rPr>
          <w:rFonts w:ascii="Arial Narrow" w:hAnsi="Arial Narrow"/>
          <w:sz w:val="24"/>
          <w:szCs w:val="24"/>
        </w:rPr>
        <w:t xml:space="preserve">101/2006 privind serviciul de salubrizare al localităților, republicată,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 iar prestarea activităților mai sus menționate nu se pot realiza decât în baza unor contracte de delegare a gestiunii, cu respectarea prevederilor Legii nr. 51/2006, privind serviciile comunitare de utilități publice, republicată,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w:t>
      </w:r>
      <w:r w:rsidR="00B17F8D">
        <w:rPr>
          <w:rFonts w:ascii="Arial Narrow" w:hAnsi="Arial Narrow"/>
          <w:sz w:val="24"/>
          <w:szCs w:val="24"/>
        </w:rPr>
        <w:t xml:space="preserve"> </w:t>
      </w:r>
    </w:p>
    <w:p w14:paraId="3BEBFDB4" w14:textId="682ECACF" w:rsidR="001B6B06" w:rsidRPr="00B17F8D" w:rsidRDefault="00B17F8D" w:rsidP="00B17F8D">
      <w:pPr>
        <w:spacing w:line="288" w:lineRule="auto"/>
        <w:rPr>
          <w:rFonts w:ascii="Arial Narrow" w:hAnsi="Arial Narrow"/>
          <w:b/>
          <w:bCs/>
          <w:sz w:val="24"/>
          <w:szCs w:val="24"/>
          <w:lang w:val="fr-FR"/>
        </w:rPr>
      </w:pPr>
      <w:r>
        <w:rPr>
          <w:rFonts w:ascii="Arial Narrow" w:hAnsi="Arial Narrow"/>
          <w:sz w:val="24"/>
          <w:szCs w:val="24"/>
        </w:rPr>
        <w:t>P</w:t>
      </w:r>
      <w:r w:rsidR="00D93C21" w:rsidRPr="00B17F8D">
        <w:rPr>
          <w:rFonts w:ascii="Arial Narrow" w:hAnsi="Arial Narrow"/>
          <w:sz w:val="24"/>
          <w:szCs w:val="24"/>
        </w:rPr>
        <w:t>rin atribuirea prezentului contract de delegare se urmărește atingerea obiectivelor și țintelor aferente</w:t>
      </w:r>
      <w:r w:rsidR="00A566E8" w:rsidRPr="00B17F8D">
        <w:rPr>
          <w:rFonts w:ascii="Arial Narrow" w:hAnsi="Arial Narrow"/>
          <w:sz w:val="24"/>
          <w:szCs w:val="24"/>
        </w:rPr>
        <w:t xml:space="preserve"> ,,</w:t>
      </w:r>
      <w:r w:rsidR="00A566E8" w:rsidRPr="00B17F8D">
        <w:rPr>
          <w:rFonts w:ascii="Arial Narrow" w:hAnsi="Arial Narrow"/>
          <w:b/>
          <w:sz w:val="24"/>
          <w:szCs w:val="24"/>
        </w:rPr>
        <w:t xml:space="preserve">delegare gestiunii serviciului de </w:t>
      </w:r>
      <w:r w:rsidR="006772E8" w:rsidRPr="00B17F8D">
        <w:rPr>
          <w:rFonts w:ascii="Arial Narrow" w:hAnsi="Arial Narrow"/>
          <w:b/>
          <w:sz w:val="24"/>
          <w:szCs w:val="24"/>
        </w:rPr>
        <w:t xml:space="preserve"> salubritate </w:t>
      </w:r>
      <w:r w:rsidR="00782C7C" w:rsidRPr="00B17F8D">
        <w:rPr>
          <w:rFonts w:ascii="Arial Narrow" w:hAnsi="Arial Narrow"/>
          <w:b/>
          <w:bCs/>
          <w:sz w:val="24"/>
          <w:szCs w:val="24"/>
          <w:lang w:val="fr-FR"/>
        </w:rPr>
        <w:t>(</w:t>
      </w:r>
      <w:proofErr w:type="spellStart"/>
      <w:r w:rsidR="006772E8" w:rsidRPr="00B17F8D">
        <w:rPr>
          <w:rFonts w:ascii="Arial Narrow" w:hAnsi="Arial Narrow"/>
          <w:b/>
          <w:bCs/>
          <w:sz w:val="24"/>
          <w:szCs w:val="24"/>
          <w:lang w:val="fr-FR"/>
        </w:rPr>
        <w:t>componenta</w:t>
      </w:r>
      <w:proofErr w:type="spellEnd"/>
      <w:r w:rsidR="006772E8" w:rsidRPr="00B17F8D">
        <w:rPr>
          <w:rFonts w:ascii="Arial Narrow" w:hAnsi="Arial Narrow"/>
          <w:b/>
          <w:bCs/>
          <w:sz w:val="24"/>
          <w:szCs w:val="24"/>
          <w:lang w:val="fr-FR"/>
        </w:rPr>
        <w:t xml:space="preserve"> </w:t>
      </w:r>
      <w:proofErr w:type="spellStart"/>
      <w:r w:rsidR="006772E8" w:rsidRPr="00B17F8D">
        <w:rPr>
          <w:rFonts w:ascii="Arial Narrow" w:hAnsi="Arial Narrow"/>
          <w:b/>
          <w:bCs/>
          <w:sz w:val="24"/>
          <w:szCs w:val="24"/>
          <w:lang w:val="fr-FR"/>
        </w:rPr>
        <w:t>colectare</w:t>
      </w:r>
      <w:proofErr w:type="spellEnd"/>
      <w:r w:rsidR="006772E8" w:rsidRPr="00B17F8D">
        <w:rPr>
          <w:rFonts w:ascii="Arial Narrow" w:hAnsi="Arial Narrow"/>
          <w:b/>
          <w:bCs/>
          <w:sz w:val="24"/>
          <w:szCs w:val="24"/>
          <w:lang w:val="fr-FR"/>
        </w:rPr>
        <w:t xml:space="preserve">, transport si </w:t>
      </w:r>
      <w:proofErr w:type="spellStart"/>
      <w:r w:rsidR="006772E8" w:rsidRPr="00B17F8D">
        <w:rPr>
          <w:rFonts w:ascii="Arial Narrow" w:hAnsi="Arial Narrow"/>
          <w:b/>
          <w:bCs/>
          <w:sz w:val="24"/>
          <w:szCs w:val="24"/>
          <w:lang w:val="fr-FR"/>
        </w:rPr>
        <w:t>tratare</w:t>
      </w:r>
      <w:proofErr w:type="spellEnd"/>
      <w:r w:rsidR="006772E8" w:rsidRPr="00B17F8D">
        <w:rPr>
          <w:rFonts w:ascii="Arial Narrow" w:hAnsi="Arial Narrow"/>
          <w:b/>
          <w:bCs/>
          <w:sz w:val="24"/>
          <w:szCs w:val="24"/>
          <w:lang w:val="fr-FR"/>
        </w:rPr>
        <w:t xml:space="preserve"> </w:t>
      </w:r>
      <w:proofErr w:type="spellStart"/>
      <w:r w:rsidR="006772E8" w:rsidRPr="00B17F8D">
        <w:rPr>
          <w:rFonts w:ascii="Arial Narrow" w:hAnsi="Arial Narrow"/>
          <w:b/>
          <w:bCs/>
          <w:sz w:val="24"/>
          <w:szCs w:val="24"/>
        </w:rPr>
        <w:t>fractie</w:t>
      </w:r>
      <w:proofErr w:type="spellEnd"/>
      <w:r w:rsidR="006772E8" w:rsidRPr="00B17F8D">
        <w:rPr>
          <w:rFonts w:ascii="Arial Narrow" w:hAnsi="Arial Narrow"/>
          <w:b/>
          <w:bCs/>
          <w:sz w:val="24"/>
          <w:szCs w:val="24"/>
        </w:rPr>
        <w:t xml:space="preserve"> reziduala din </w:t>
      </w:r>
      <w:proofErr w:type="spellStart"/>
      <w:r w:rsidR="006772E8" w:rsidRPr="00B17F8D">
        <w:rPr>
          <w:rFonts w:ascii="Arial Narrow" w:hAnsi="Arial Narrow"/>
          <w:b/>
          <w:bCs/>
          <w:sz w:val="24"/>
          <w:szCs w:val="24"/>
        </w:rPr>
        <w:t>deseurile</w:t>
      </w:r>
      <w:proofErr w:type="spellEnd"/>
      <w:r w:rsidR="006772E8" w:rsidRPr="00B17F8D">
        <w:rPr>
          <w:rFonts w:ascii="Arial Narrow" w:hAnsi="Arial Narrow"/>
          <w:b/>
          <w:bCs/>
          <w:sz w:val="24"/>
          <w:szCs w:val="24"/>
        </w:rPr>
        <w:t xml:space="preserve"> </w:t>
      </w:r>
      <w:proofErr w:type="spellStart"/>
      <w:r w:rsidR="006772E8" w:rsidRPr="00B17F8D">
        <w:rPr>
          <w:rFonts w:ascii="Arial Narrow" w:hAnsi="Arial Narrow"/>
          <w:b/>
          <w:bCs/>
          <w:sz w:val="24"/>
          <w:szCs w:val="24"/>
        </w:rPr>
        <w:t>menejere</w:t>
      </w:r>
      <w:proofErr w:type="spellEnd"/>
      <w:r w:rsidR="006772E8" w:rsidRPr="00B17F8D">
        <w:rPr>
          <w:rFonts w:ascii="Arial Narrow" w:hAnsi="Arial Narrow"/>
          <w:b/>
          <w:bCs/>
          <w:sz w:val="24"/>
          <w:szCs w:val="24"/>
        </w:rPr>
        <w:t xml:space="preserve"> si a </w:t>
      </w:r>
      <w:proofErr w:type="spellStart"/>
      <w:r w:rsidR="006772E8" w:rsidRPr="00B17F8D">
        <w:rPr>
          <w:rFonts w:ascii="Arial Narrow" w:hAnsi="Arial Narrow"/>
          <w:b/>
          <w:bCs/>
          <w:sz w:val="24"/>
          <w:szCs w:val="24"/>
        </w:rPr>
        <w:t>deseurilor</w:t>
      </w:r>
      <w:proofErr w:type="spellEnd"/>
      <w:r w:rsidR="006772E8" w:rsidRPr="00B17F8D">
        <w:rPr>
          <w:rFonts w:ascii="Arial Narrow" w:hAnsi="Arial Narrow"/>
          <w:b/>
          <w:bCs/>
          <w:sz w:val="24"/>
          <w:szCs w:val="24"/>
        </w:rPr>
        <w:t xml:space="preserve"> similare provenind din </w:t>
      </w:r>
      <w:proofErr w:type="spellStart"/>
      <w:r w:rsidR="006772E8" w:rsidRPr="00B17F8D">
        <w:rPr>
          <w:rFonts w:ascii="Arial Narrow" w:hAnsi="Arial Narrow"/>
          <w:b/>
          <w:bCs/>
          <w:sz w:val="24"/>
          <w:szCs w:val="24"/>
        </w:rPr>
        <w:t>activitati</w:t>
      </w:r>
      <w:proofErr w:type="spellEnd"/>
      <w:r w:rsidR="006772E8" w:rsidRPr="00B17F8D">
        <w:rPr>
          <w:rFonts w:ascii="Arial Narrow" w:hAnsi="Arial Narrow"/>
          <w:b/>
          <w:bCs/>
          <w:sz w:val="24"/>
          <w:szCs w:val="24"/>
        </w:rPr>
        <w:t xml:space="preserve"> comerciale din industrie si </w:t>
      </w:r>
      <w:proofErr w:type="spellStart"/>
      <w:r w:rsidR="006772E8" w:rsidRPr="00B17F8D">
        <w:rPr>
          <w:rFonts w:ascii="Arial Narrow" w:hAnsi="Arial Narrow"/>
          <w:b/>
          <w:bCs/>
          <w:sz w:val="24"/>
          <w:szCs w:val="24"/>
        </w:rPr>
        <w:t>institutii</w:t>
      </w:r>
      <w:proofErr w:type="spellEnd"/>
      <w:r w:rsidR="006772E8" w:rsidRPr="00B17F8D">
        <w:rPr>
          <w:rFonts w:ascii="Arial Narrow" w:hAnsi="Arial Narrow"/>
          <w:b/>
          <w:bCs/>
          <w:sz w:val="24"/>
          <w:szCs w:val="24"/>
          <w:lang w:val="fr-FR"/>
        </w:rPr>
        <w:t xml:space="preserve">, </w:t>
      </w:r>
      <w:proofErr w:type="spellStart"/>
      <w:r w:rsidR="006772E8" w:rsidRPr="00B17F8D">
        <w:rPr>
          <w:rFonts w:ascii="Arial Narrow" w:hAnsi="Arial Narrow"/>
          <w:b/>
          <w:bCs/>
          <w:sz w:val="24"/>
          <w:szCs w:val="24"/>
          <w:lang w:val="fr-FR"/>
        </w:rPr>
        <w:t>inclusiv</w:t>
      </w:r>
      <w:proofErr w:type="spellEnd"/>
      <w:r w:rsidR="006772E8" w:rsidRPr="00B17F8D">
        <w:rPr>
          <w:rFonts w:ascii="Arial Narrow" w:hAnsi="Arial Narrow"/>
          <w:b/>
          <w:sz w:val="24"/>
          <w:szCs w:val="24"/>
        </w:rPr>
        <w:t xml:space="preserve"> transportul reziduurilor rezultate din tratare la depozitele de </w:t>
      </w:r>
      <w:proofErr w:type="spellStart"/>
      <w:r w:rsidR="006772E8" w:rsidRPr="00B17F8D">
        <w:rPr>
          <w:rFonts w:ascii="Arial Narrow" w:hAnsi="Arial Narrow"/>
          <w:b/>
          <w:sz w:val="24"/>
          <w:szCs w:val="24"/>
        </w:rPr>
        <w:t>deseuri</w:t>
      </w:r>
      <w:proofErr w:type="spellEnd"/>
      <w:r w:rsidR="006772E8" w:rsidRPr="00B17F8D">
        <w:rPr>
          <w:rFonts w:ascii="Arial Narrow" w:hAnsi="Arial Narrow"/>
          <w:b/>
          <w:sz w:val="24"/>
          <w:szCs w:val="24"/>
        </w:rPr>
        <w:t xml:space="preserve"> si/ sau </w:t>
      </w:r>
      <w:proofErr w:type="spellStart"/>
      <w:r w:rsidR="006772E8" w:rsidRPr="00B17F8D">
        <w:rPr>
          <w:rFonts w:ascii="Arial Narrow" w:hAnsi="Arial Narrow"/>
          <w:b/>
          <w:sz w:val="24"/>
          <w:szCs w:val="24"/>
        </w:rPr>
        <w:t>instalatiile</w:t>
      </w:r>
      <w:proofErr w:type="spellEnd"/>
      <w:r w:rsidR="006772E8" w:rsidRPr="00B17F8D">
        <w:rPr>
          <w:rFonts w:ascii="Arial Narrow" w:hAnsi="Arial Narrow"/>
          <w:b/>
          <w:sz w:val="24"/>
          <w:szCs w:val="24"/>
        </w:rPr>
        <w:t xml:space="preserve"> de valorificare energetica</w:t>
      </w:r>
      <w:r w:rsidR="00782C7C" w:rsidRPr="00B17F8D">
        <w:rPr>
          <w:rFonts w:ascii="Arial Narrow" w:hAnsi="Arial Narrow"/>
          <w:b/>
          <w:bCs/>
          <w:sz w:val="24"/>
          <w:szCs w:val="24"/>
          <w:lang w:val="fr-FR"/>
        </w:rPr>
        <w:t>)</w:t>
      </w:r>
      <w:r w:rsidR="00A566E8" w:rsidRPr="00B17F8D">
        <w:rPr>
          <w:rFonts w:ascii="Arial" w:hAnsi="Arial" w:cs="Arial"/>
          <w:b/>
          <w:sz w:val="24"/>
          <w:szCs w:val="24"/>
        </w:rPr>
        <w:t>ʺ</w:t>
      </w:r>
      <w:r w:rsidR="00A566E8" w:rsidRPr="00B17F8D">
        <w:rPr>
          <w:rFonts w:ascii="Arial Narrow" w:hAnsi="Arial Narrow"/>
          <w:sz w:val="24"/>
          <w:szCs w:val="24"/>
        </w:rPr>
        <w:t xml:space="preserve"> </w:t>
      </w:r>
      <w:r w:rsidR="00D93C21" w:rsidRPr="00B17F8D">
        <w:rPr>
          <w:rFonts w:ascii="Arial Narrow" w:hAnsi="Arial Narrow"/>
          <w:sz w:val="24"/>
          <w:szCs w:val="24"/>
        </w:rPr>
        <w:t>stabilite conform prevederilor legale pentru</w:t>
      </w:r>
      <w:r w:rsidR="003E37C5" w:rsidRPr="00B17F8D">
        <w:rPr>
          <w:rFonts w:ascii="Arial Narrow" w:hAnsi="Arial Narrow"/>
          <w:sz w:val="24"/>
          <w:szCs w:val="24"/>
        </w:rPr>
        <w:t xml:space="preserve"> </w:t>
      </w:r>
      <w:r w:rsidR="00B84A34" w:rsidRPr="00B17F8D">
        <w:rPr>
          <w:rFonts w:ascii="Arial Narrow" w:hAnsi="Arial Narrow"/>
          <w:sz w:val="24"/>
          <w:szCs w:val="24"/>
        </w:rPr>
        <w:t>Comuna Cornetu</w:t>
      </w:r>
      <w:r w:rsidR="006772E8" w:rsidRPr="00B17F8D">
        <w:rPr>
          <w:rFonts w:ascii="Arial Narrow" w:hAnsi="Arial Narrow"/>
          <w:sz w:val="24"/>
          <w:szCs w:val="24"/>
        </w:rPr>
        <w:t xml:space="preserve">, </w:t>
      </w:r>
      <w:proofErr w:type="spellStart"/>
      <w:r w:rsidR="006772E8" w:rsidRPr="00B17F8D">
        <w:rPr>
          <w:rFonts w:ascii="Arial Narrow" w:hAnsi="Arial Narrow"/>
          <w:sz w:val="24"/>
          <w:szCs w:val="24"/>
        </w:rPr>
        <w:t>Judetul</w:t>
      </w:r>
      <w:proofErr w:type="spellEnd"/>
      <w:r w:rsidR="006772E8" w:rsidRPr="00B17F8D">
        <w:rPr>
          <w:rFonts w:ascii="Arial Narrow" w:hAnsi="Arial Narrow"/>
          <w:sz w:val="24"/>
          <w:szCs w:val="24"/>
        </w:rPr>
        <w:t xml:space="preserve"> Ilfov</w:t>
      </w:r>
      <w:r w:rsidR="003E37C5" w:rsidRPr="00B17F8D">
        <w:rPr>
          <w:rFonts w:ascii="Arial Narrow" w:hAnsi="Arial Narrow"/>
          <w:sz w:val="24"/>
          <w:szCs w:val="24"/>
        </w:rPr>
        <w:t xml:space="preserve">. </w:t>
      </w:r>
      <w:r w:rsidR="00D93C21" w:rsidRPr="00B17F8D">
        <w:rPr>
          <w:rFonts w:ascii="Arial Narrow" w:hAnsi="Arial Narrow"/>
          <w:sz w:val="24"/>
          <w:szCs w:val="24"/>
        </w:rPr>
        <w:t>Pentru a se asigura atingerea obiectivelor și țintelor au fost stabiliți indicatorii de performanță prevăzuți atât în prezentul Caiet de Sarcini</w:t>
      </w:r>
      <w:r w:rsidR="00D72058" w:rsidRPr="00B17F8D">
        <w:rPr>
          <w:rFonts w:ascii="Arial Narrow" w:hAnsi="Arial Narrow"/>
          <w:sz w:val="24"/>
          <w:szCs w:val="24"/>
        </w:rPr>
        <w:t xml:space="preserve"> </w:t>
      </w:r>
      <w:r w:rsidR="00D93C21" w:rsidRPr="00B17F8D">
        <w:rPr>
          <w:rFonts w:ascii="Arial Narrow" w:hAnsi="Arial Narrow"/>
          <w:sz w:val="24"/>
          <w:szCs w:val="24"/>
        </w:rPr>
        <w:t xml:space="preserve">cât și </w:t>
      </w:r>
      <w:r w:rsidR="000D1A17" w:rsidRPr="00B17F8D">
        <w:rPr>
          <w:rFonts w:ascii="Arial Narrow" w:hAnsi="Arial Narrow"/>
          <w:sz w:val="24"/>
          <w:szCs w:val="24"/>
        </w:rPr>
        <w:t>în</w:t>
      </w:r>
      <w:r w:rsidR="00D93C21" w:rsidRPr="00B17F8D">
        <w:rPr>
          <w:rFonts w:ascii="Arial Narrow" w:hAnsi="Arial Narrow"/>
          <w:sz w:val="24"/>
          <w:szCs w:val="24"/>
        </w:rPr>
        <w:t xml:space="preserve"> Contractul de Delegare. Autoritatea Contractantă va asigura monitorizarea contractului de delegare și a modului de îndeplinire a indicatorilor de performanță conform prevederilor prezentului Caiet de Sarcini și a Contractului de Delegare.</w:t>
      </w:r>
    </w:p>
    <w:p w14:paraId="464D610E" w14:textId="77777777" w:rsidR="00686EE0" w:rsidRPr="00B17F8D" w:rsidRDefault="00686EE0" w:rsidP="00B17F8D">
      <w:pPr>
        <w:keepNext w:val="0"/>
        <w:keepLines w:val="0"/>
        <w:autoSpaceDE w:val="0"/>
        <w:autoSpaceDN w:val="0"/>
        <w:adjustRightInd w:val="0"/>
        <w:spacing w:line="288" w:lineRule="auto"/>
        <w:rPr>
          <w:rFonts w:ascii="Arial Narrow" w:hAnsi="Arial Narrow"/>
          <w:sz w:val="24"/>
          <w:szCs w:val="24"/>
        </w:rPr>
      </w:pPr>
      <w:r w:rsidRPr="00B17F8D">
        <w:rPr>
          <w:rFonts w:ascii="Arial Narrow" w:hAnsi="Arial Narrow"/>
          <w:sz w:val="24"/>
          <w:szCs w:val="24"/>
        </w:rPr>
        <w:t>Caietul de sarcini a fost elaborat, în principal cu respectarea următoarelor prevederi legale (enumerarea nu este exhaustivă):</w:t>
      </w:r>
    </w:p>
    <w:p w14:paraId="1B1A0B38"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bookmarkStart w:id="6" w:name="_Toc123551634"/>
      <w:r w:rsidRPr="00B17F8D">
        <w:rPr>
          <w:rFonts w:ascii="Arial Narrow" w:hAnsi="Arial Narrow"/>
          <w:sz w:val="24"/>
          <w:szCs w:val="24"/>
        </w:rPr>
        <w:t xml:space="preserve">Legea nr.100/2016 privind </w:t>
      </w:r>
      <w:proofErr w:type="spellStart"/>
      <w:r w:rsidRPr="00B17F8D">
        <w:rPr>
          <w:rFonts w:ascii="Arial Narrow" w:hAnsi="Arial Narrow"/>
          <w:sz w:val="24"/>
          <w:szCs w:val="24"/>
        </w:rPr>
        <w:t>privind</w:t>
      </w:r>
      <w:proofErr w:type="spellEnd"/>
      <w:r w:rsidRPr="00B17F8D">
        <w:rPr>
          <w:rFonts w:ascii="Arial Narrow" w:hAnsi="Arial Narrow"/>
          <w:sz w:val="24"/>
          <w:szCs w:val="24"/>
        </w:rPr>
        <w:t xml:space="preserve"> concesiunile de lucrări și concesiunile de servicii, cu modificările și completările ulterioare;</w:t>
      </w:r>
    </w:p>
    <w:p w14:paraId="512D2EA5" w14:textId="7E753993"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Hotărârea Guvernului nr.</w:t>
      </w:r>
      <w:r w:rsidR="003549D4">
        <w:rPr>
          <w:rFonts w:ascii="Arial Narrow" w:hAnsi="Arial Narrow"/>
          <w:sz w:val="24"/>
          <w:szCs w:val="24"/>
        </w:rPr>
        <w:t xml:space="preserve"> </w:t>
      </w:r>
      <w:r w:rsidRPr="00B17F8D">
        <w:rPr>
          <w:rFonts w:ascii="Arial Narrow" w:hAnsi="Arial Narrow"/>
          <w:sz w:val="24"/>
          <w:szCs w:val="24"/>
        </w:rPr>
        <w:t>395/2016 pentru aprobarea Normelor metodologice de aplicare a prevederilor referitoare la atribuirea contractului de achiziție publică/acordului-cadru din Legea nr. 98/2016 privind achizițiile publice, cu modificările și completările ulterioare;</w:t>
      </w:r>
    </w:p>
    <w:p w14:paraId="4D635ED6"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Legea nr. 101/2016 privind remediile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căile de atac în materie de atribuire a contractelor de </w:t>
      </w:r>
      <w:proofErr w:type="spellStart"/>
      <w:r w:rsidRPr="00B17F8D">
        <w:rPr>
          <w:rFonts w:ascii="Arial Narrow" w:hAnsi="Arial Narrow"/>
          <w:sz w:val="24"/>
          <w:szCs w:val="24"/>
        </w:rPr>
        <w:t>achiziţie</w:t>
      </w:r>
      <w:proofErr w:type="spellEnd"/>
      <w:r w:rsidRPr="00B17F8D">
        <w:rPr>
          <w:rFonts w:ascii="Arial Narrow" w:hAnsi="Arial Narrow"/>
          <w:sz w:val="24"/>
          <w:szCs w:val="24"/>
        </w:rPr>
        <w:t xml:space="preserve"> publică, a contractelor sectoriale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a contractelor de concesiune de lucrări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concesiune de servicii, precum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pentru organizarea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funcționarea Consiliului </w:t>
      </w:r>
      <w:proofErr w:type="spellStart"/>
      <w:r w:rsidRPr="00B17F8D">
        <w:rPr>
          <w:rFonts w:ascii="Arial Narrow" w:hAnsi="Arial Narrow"/>
          <w:sz w:val="24"/>
          <w:szCs w:val="24"/>
        </w:rPr>
        <w:t>Naţional</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Soluţionare</w:t>
      </w:r>
      <w:proofErr w:type="spellEnd"/>
      <w:r w:rsidRPr="00B17F8D">
        <w:rPr>
          <w:rFonts w:ascii="Arial Narrow" w:hAnsi="Arial Narrow"/>
          <w:sz w:val="24"/>
          <w:szCs w:val="24"/>
        </w:rPr>
        <w:t xml:space="preserve"> a </w:t>
      </w:r>
      <w:proofErr w:type="spellStart"/>
      <w:r w:rsidRPr="00B17F8D">
        <w:rPr>
          <w:rFonts w:ascii="Arial Narrow" w:hAnsi="Arial Narrow"/>
          <w:sz w:val="24"/>
          <w:szCs w:val="24"/>
        </w:rPr>
        <w:t>Contestaţiilor</w:t>
      </w:r>
      <w:proofErr w:type="spellEnd"/>
      <w:r w:rsidRPr="00B17F8D">
        <w:rPr>
          <w:rFonts w:ascii="Arial Narrow" w:hAnsi="Arial Narrow"/>
          <w:sz w:val="24"/>
          <w:szCs w:val="24"/>
        </w:rPr>
        <w:t>;</w:t>
      </w:r>
    </w:p>
    <w:p w14:paraId="783A0AFC"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Ordonanța de Urgență nr.92/2021 privind regimul deșeurilor,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w:t>
      </w:r>
    </w:p>
    <w:p w14:paraId="65C45E2E"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Legea nr.51/2006 a serviciilor comunitare de </w:t>
      </w:r>
      <w:proofErr w:type="spellStart"/>
      <w:r w:rsidRPr="00B17F8D">
        <w:rPr>
          <w:rFonts w:ascii="Arial Narrow" w:hAnsi="Arial Narrow"/>
          <w:sz w:val="24"/>
          <w:szCs w:val="24"/>
        </w:rPr>
        <w:t>utilităţi</w:t>
      </w:r>
      <w:proofErr w:type="spellEnd"/>
      <w:r w:rsidRPr="00B17F8D">
        <w:rPr>
          <w:rFonts w:ascii="Arial Narrow" w:hAnsi="Arial Narrow"/>
          <w:sz w:val="24"/>
          <w:szCs w:val="24"/>
        </w:rPr>
        <w:t xml:space="preserve"> publice, republicată,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w:t>
      </w:r>
    </w:p>
    <w:p w14:paraId="395DF5A2" w14:textId="722EC153"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lastRenderedPageBreak/>
        <w:t>Ordinul Președintelui A.N.R.S.C. nr.</w:t>
      </w:r>
      <w:r w:rsidR="003549D4">
        <w:rPr>
          <w:rFonts w:ascii="Arial Narrow" w:hAnsi="Arial Narrow"/>
          <w:sz w:val="24"/>
          <w:szCs w:val="24"/>
        </w:rPr>
        <w:t xml:space="preserve"> </w:t>
      </w:r>
      <w:r w:rsidRPr="00B17F8D">
        <w:rPr>
          <w:rFonts w:ascii="Arial Narrow" w:hAnsi="Arial Narrow"/>
          <w:sz w:val="24"/>
          <w:szCs w:val="24"/>
        </w:rPr>
        <w:t xml:space="preserve">82/2015 privind aprobarea Regulamentului-cadru al serviciilor de salubrizare a </w:t>
      </w:r>
      <w:proofErr w:type="spellStart"/>
      <w:r w:rsidRPr="00B17F8D">
        <w:rPr>
          <w:rFonts w:ascii="Arial Narrow" w:hAnsi="Arial Narrow"/>
          <w:sz w:val="24"/>
          <w:szCs w:val="24"/>
        </w:rPr>
        <w:t>localităţilor</w:t>
      </w:r>
      <w:proofErr w:type="spellEnd"/>
      <w:r w:rsidRPr="00B17F8D">
        <w:rPr>
          <w:rFonts w:ascii="Arial Narrow" w:hAnsi="Arial Narrow"/>
          <w:sz w:val="24"/>
          <w:szCs w:val="24"/>
        </w:rPr>
        <w:t>;</w:t>
      </w:r>
    </w:p>
    <w:p w14:paraId="64A52968"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proofErr w:type="spellStart"/>
      <w:r w:rsidRPr="00B17F8D">
        <w:rPr>
          <w:rFonts w:ascii="Arial Narrow" w:hAnsi="Arial Narrow"/>
          <w:sz w:val="24"/>
          <w:szCs w:val="24"/>
        </w:rPr>
        <w:t>Ordonanţa</w:t>
      </w:r>
      <w:proofErr w:type="spellEnd"/>
      <w:r w:rsidRPr="00B17F8D">
        <w:rPr>
          <w:rFonts w:ascii="Arial Narrow" w:hAnsi="Arial Narrow"/>
          <w:sz w:val="24"/>
          <w:szCs w:val="24"/>
        </w:rPr>
        <w:t xml:space="preserve"> de urgență nr.195/2005 privind protecția mediului,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w:t>
      </w:r>
    </w:p>
    <w:p w14:paraId="2F3267A7"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proofErr w:type="spellStart"/>
      <w:r w:rsidRPr="00B17F8D">
        <w:rPr>
          <w:rFonts w:ascii="Arial Narrow" w:hAnsi="Arial Narrow"/>
          <w:sz w:val="24"/>
          <w:szCs w:val="24"/>
        </w:rPr>
        <w:t>Ordonanţa</w:t>
      </w:r>
      <w:proofErr w:type="spellEnd"/>
      <w:r w:rsidRPr="00B17F8D">
        <w:rPr>
          <w:rFonts w:ascii="Arial Narrow" w:hAnsi="Arial Narrow"/>
          <w:sz w:val="24"/>
          <w:szCs w:val="24"/>
        </w:rPr>
        <w:t xml:space="preserve"> de urgență nr.196/2005 privind fondul de mediu, cu modificările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completările ulterioare;</w:t>
      </w:r>
    </w:p>
    <w:p w14:paraId="3BBF4896" w14:textId="7888730D"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proofErr w:type="spellStart"/>
      <w:r w:rsidRPr="00B17F8D">
        <w:rPr>
          <w:rStyle w:val="sden"/>
          <w:rFonts w:ascii="Arial Narrow" w:hAnsi="Arial Narrow"/>
          <w:sz w:val="24"/>
          <w:szCs w:val="24"/>
          <w:bdr w:val="none" w:sz="0" w:space="0" w:color="auto" w:frame="1"/>
          <w:shd w:val="clear" w:color="auto" w:fill="FFFFFF"/>
        </w:rPr>
        <w:t>Ordonanta</w:t>
      </w:r>
      <w:proofErr w:type="spellEnd"/>
      <w:r w:rsidRPr="00B17F8D">
        <w:rPr>
          <w:rStyle w:val="sden"/>
          <w:rFonts w:ascii="Arial Narrow" w:hAnsi="Arial Narrow"/>
          <w:sz w:val="24"/>
          <w:szCs w:val="24"/>
          <w:bdr w:val="none" w:sz="0" w:space="0" w:color="auto" w:frame="1"/>
          <w:shd w:val="clear" w:color="auto" w:fill="FFFFFF"/>
        </w:rPr>
        <w:t xml:space="preserve"> de urgenta nr.125 din 16.09.2022 </w:t>
      </w:r>
      <w:r w:rsidRPr="00B17F8D">
        <w:rPr>
          <w:rStyle w:val="shdr"/>
          <w:rFonts w:ascii="Arial Narrow" w:hAnsi="Arial Narrow"/>
          <w:sz w:val="24"/>
          <w:szCs w:val="24"/>
          <w:bdr w:val="none" w:sz="0" w:space="0" w:color="auto" w:frame="1"/>
          <w:shd w:val="clear" w:color="auto" w:fill="FFFFFF"/>
        </w:rPr>
        <w:t>pentru modificarea și completarea </w:t>
      </w:r>
      <w:hyperlink r:id="rId12" w:history="1">
        <w:r w:rsidRPr="00B17F8D">
          <w:rPr>
            <w:rStyle w:val="Hyperlink"/>
            <w:rFonts w:ascii="Arial Narrow" w:hAnsi="Arial Narrow"/>
            <w:color w:val="auto"/>
            <w:sz w:val="24"/>
            <w:szCs w:val="24"/>
            <w:u w:val="none"/>
            <w:bdr w:val="none" w:sz="0" w:space="0" w:color="auto" w:frame="1"/>
            <w:shd w:val="clear" w:color="auto" w:fill="FFFFFF"/>
          </w:rPr>
          <w:t>Ordonanței de urgență a Guvernului nr. 196/2005</w:t>
        </w:r>
      </w:hyperlink>
      <w:r w:rsidR="003549D4">
        <w:rPr>
          <w:rStyle w:val="shdr"/>
          <w:rFonts w:ascii="Arial Narrow" w:hAnsi="Arial Narrow"/>
          <w:sz w:val="24"/>
          <w:szCs w:val="24"/>
          <w:bdr w:val="none" w:sz="0" w:space="0" w:color="auto" w:frame="1"/>
          <w:shd w:val="clear" w:color="auto" w:fill="FFFFFF"/>
        </w:rPr>
        <w:t> privind Fondul pentru mediu;</w:t>
      </w:r>
    </w:p>
    <w:p w14:paraId="345070F1"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Ordinul  nr.89/1996 privind aprobarea Normelor specifice de securitate a muncii pentru gospodărie comunală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salubritate publică;</w:t>
      </w:r>
    </w:p>
    <w:p w14:paraId="0D09AE36" w14:textId="25B2B0C9"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proofErr w:type="spellStart"/>
      <w:r w:rsidRPr="00B17F8D">
        <w:rPr>
          <w:rStyle w:val="sden"/>
          <w:rFonts w:ascii="Arial Narrow" w:hAnsi="Arial Narrow"/>
          <w:sz w:val="24"/>
          <w:szCs w:val="24"/>
          <w:bdr w:val="none" w:sz="0" w:space="0" w:color="auto" w:frame="1"/>
          <w:shd w:val="clear" w:color="auto" w:fill="FFFFFF"/>
        </w:rPr>
        <w:t>Odonanta</w:t>
      </w:r>
      <w:proofErr w:type="spellEnd"/>
      <w:r w:rsidRPr="00B17F8D">
        <w:rPr>
          <w:rStyle w:val="sden"/>
          <w:rFonts w:ascii="Arial Narrow" w:hAnsi="Arial Narrow"/>
          <w:sz w:val="24"/>
          <w:szCs w:val="24"/>
          <w:bdr w:val="none" w:sz="0" w:space="0" w:color="auto" w:frame="1"/>
          <w:shd w:val="clear" w:color="auto" w:fill="FFFFFF"/>
        </w:rPr>
        <w:t xml:space="preserve"> de urgenta nr.133 din 30 septembrie 2022 </w:t>
      </w:r>
      <w:r w:rsidRPr="00B17F8D">
        <w:rPr>
          <w:rStyle w:val="shdr"/>
          <w:rFonts w:ascii="Arial Narrow" w:hAnsi="Arial Narrow"/>
          <w:sz w:val="24"/>
          <w:szCs w:val="24"/>
          <w:bdr w:val="none" w:sz="0" w:space="0" w:color="auto" w:frame="1"/>
          <w:shd w:val="clear" w:color="auto" w:fill="FFFFFF"/>
        </w:rPr>
        <w:t>pentru modificarea și completarea </w:t>
      </w:r>
      <w:hyperlink r:id="rId13" w:history="1">
        <w:r w:rsidRPr="00B17F8D">
          <w:rPr>
            <w:rStyle w:val="Hyperlink"/>
            <w:rFonts w:ascii="Arial Narrow" w:hAnsi="Arial Narrow"/>
            <w:color w:val="auto"/>
            <w:sz w:val="24"/>
            <w:szCs w:val="24"/>
            <w:u w:val="none"/>
            <w:bdr w:val="none" w:sz="0" w:space="0" w:color="auto" w:frame="1"/>
            <w:shd w:val="clear" w:color="auto" w:fill="FFFFFF"/>
          </w:rPr>
          <w:t>Ordonanței de urgență a Guvernului nr. 92/2021</w:t>
        </w:r>
      </w:hyperlink>
      <w:r w:rsidRPr="00B17F8D">
        <w:rPr>
          <w:rStyle w:val="shdr"/>
          <w:rFonts w:ascii="Arial Narrow" w:hAnsi="Arial Narrow"/>
          <w:sz w:val="24"/>
          <w:szCs w:val="24"/>
          <w:bdr w:val="none" w:sz="0" w:space="0" w:color="auto" w:frame="1"/>
          <w:shd w:val="clear" w:color="auto" w:fill="FFFFFF"/>
        </w:rPr>
        <w:t> privind regimul deșeurilor, precum și a </w:t>
      </w:r>
      <w:hyperlink r:id="rId14" w:history="1">
        <w:r w:rsidRPr="00B17F8D">
          <w:rPr>
            <w:rStyle w:val="Hyperlink"/>
            <w:rFonts w:ascii="Arial Narrow" w:hAnsi="Arial Narrow"/>
            <w:color w:val="auto"/>
            <w:sz w:val="24"/>
            <w:szCs w:val="24"/>
            <w:u w:val="none"/>
            <w:bdr w:val="none" w:sz="0" w:space="0" w:color="auto" w:frame="1"/>
            <w:shd w:val="clear" w:color="auto" w:fill="FFFFFF"/>
          </w:rPr>
          <w:t>Legii serviciului de salubrizare a localităților nr. 101/2006</w:t>
        </w:r>
      </w:hyperlink>
      <w:r w:rsidR="003549D4">
        <w:rPr>
          <w:rStyle w:val="Hyperlink"/>
          <w:rFonts w:ascii="Arial Narrow" w:hAnsi="Arial Narrow"/>
          <w:color w:val="auto"/>
          <w:sz w:val="24"/>
          <w:szCs w:val="24"/>
          <w:u w:val="none"/>
          <w:bdr w:val="none" w:sz="0" w:space="0" w:color="auto" w:frame="1"/>
          <w:shd w:val="clear" w:color="auto" w:fill="FFFFFF"/>
        </w:rPr>
        <w:t>;</w:t>
      </w:r>
    </w:p>
    <w:p w14:paraId="476D0D3B" w14:textId="5334DA9F"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Ordinul </w:t>
      </w:r>
      <w:proofErr w:type="spellStart"/>
      <w:r w:rsidRPr="00B17F8D">
        <w:rPr>
          <w:rFonts w:ascii="Arial Narrow" w:hAnsi="Arial Narrow"/>
          <w:sz w:val="24"/>
          <w:szCs w:val="24"/>
        </w:rPr>
        <w:t>Presedintelui</w:t>
      </w:r>
      <w:proofErr w:type="spellEnd"/>
      <w:r w:rsidRPr="00B17F8D">
        <w:rPr>
          <w:rFonts w:ascii="Arial Narrow" w:hAnsi="Arial Narrow"/>
          <w:sz w:val="24"/>
          <w:szCs w:val="24"/>
        </w:rPr>
        <w:t xml:space="preserve"> A.N.R.S.C. nr.</w:t>
      </w:r>
      <w:r w:rsidR="003549D4">
        <w:rPr>
          <w:rFonts w:ascii="Arial Narrow" w:hAnsi="Arial Narrow"/>
          <w:sz w:val="24"/>
          <w:szCs w:val="24"/>
        </w:rPr>
        <w:t xml:space="preserve"> </w:t>
      </w:r>
      <w:r w:rsidRPr="00B17F8D">
        <w:rPr>
          <w:rFonts w:ascii="Arial Narrow" w:hAnsi="Arial Narrow"/>
          <w:sz w:val="24"/>
          <w:szCs w:val="24"/>
        </w:rPr>
        <w:t xml:space="preserve">640/2022 privind Normele metodologice de stabilire, ajustare sau modificare a tarifelor pentru </w:t>
      </w:r>
      <w:proofErr w:type="spellStart"/>
      <w:r w:rsidRPr="00B17F8D">
        <w:rPr>
          <w:rFonts w:ascii="Arial Narrow" w:hAnsi="Arial Narrow"/>
          <w:sz w:val="24"/>
          <w:szCs w:val="24"/>
        </w:rPr>
        <w:t>activităţile</w:t>
      </w:r>
      <w:proofErr w:type="spellEnd"/>
      <w:r w:rsidRPr="00B17F8D">
        <w:rPr>
          <w:rFonts w:ascii="Arial Narrow" w:hAnsi="Arial Narrow"/>
          <w:sz w:val="24"/>
          <w:szCs w:val="24"/>
        </w:rPr>
        <w:t xml:space="preserve"> de salubrizare, precum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de calculare a tarifelor/taxelor distincte pentru gestionarea </w:t>
      </w:r>
      <w:proofErr w:type="spellStart"/>
      <w:r w:rsidRPr="00B17F8D">
        <w:rPr>
          <w:rFonts w:ascii="Arial Narrow" w:hAnsi="Arial Narrow"/>
          <w:sz w:val="24"/>
          <w:szCs w:val="24"/>
        </w:rPr>
        <w:t>deşeurilor</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a taxelor de salubrizare, din 30 septembrie 2022;</w:t>
      </w:r>
    </w:p>
    <w:p w14:paraId="3DA17271"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Ordinul Președintelui A.N.R.S.C. nr. 111/2007 privind aprobarea Caietului de sarcini cadru al serviciului de salubrizare a </w:t>
      </w:r>
      <w:proofErr w:type="spellStart"/>
      <w:r w:rsidRPr="00B17F8D">
        <w:rPr>
          <w:rFonts w:ascii="Arial Narrow" w:hAnsi="Arial Narrow"/>
          <w:sz w:val="24"/>
          <w:szCs w:val="24"/>
        </w:rPr>
        <w:t>localităţilor</w:t>
      </w:r>
      <w:proofErr w:type="spellEnd"/>
      <w:r w:rsidRPr="00B17F8D">
        <w:rPr>
          <w:rFonts w:ascii="Arial Narrow" w:hAnsi="Arial Narrow"/>
          <w:sz w:val="24"/>
          <w:szCs w:val="24"/>
        </w:rPr>
        <w:t>;</w:t>
      </w:r>
    </w:p>
    <w:p w14:paraId="75B02301" w14:textId="77777777" w:rsidR="00513CF9" w:rsidRPr="00B17F8D" w:rsidRDefault="00513CF9" w:rsidP="00B17F8D">
      <w:pPr>
        <w:keepNext w:val="0"/>
        <w:keepLines w:val="0"/>
        <w:numPr>
          <w:ilvl w:val="0"/>
          <w:numId w:val="20"/>
        </w:numPr>
        <w:autoSpaceDE w:val="0"/>
        <w:autoSpaceDN w:val="0"/>
        <w:adjustRightInd w:val="0"/>
        <w:spacing w:line="288" w:lineRule="auto"/>
        <w:ind w:left="630" w:hanging="281"/>
        <w:rPr>
          <w:rFonts w:ascii="Arial Narrow" w:hAnsi="Arial Narrow"/>
          <w:sz w:val="24"/>
          <w:szCs w:val="24"/>
        </w:rPr>
      </w:pPr>
      <w:r w:rsidRPr="00B17F8D">
        <w:rPr>
          <w:rFonts w:ascii="Arial Narrow" w:hAnsi="Arial Narrow"/>
          <w:sz w:val="24"/>
          <w:szCs w:val="24"/>
        </w:rPr>
        <w:t xml:space="preserve">Ordinul Președintelui A.N.R.S.C. nr. 112/2007 privind aprobarea Contractului- cadru de prestare a serviciului de salubrizare a </w:t>
      </w:r>
      <w:proofErr w:type="spellStart"/>
      <w:r w:rsidRPr="00B17F8D">
        <w:rPr>
          <w:rFonts w:ascii="Arial Narrow" w:hAnsi="Arial Narrow"/>
          <w:sz w:val="24"/>
          <w:szCs w:val="24"/>
        </w:rPr>
        <w:t>localităţilor</w:t>
      </w:r>
      <w:proofErr w:type="spellEnd"/>
      <w:r w:rsidRPr="00B17F8D">
        <w:rPr>
          <w:rFonts w:ascii="Arial Narrow" w:hAnsi="Arial Narrow"/>
          <w:sz w:val="24"/>
          <w:szCs w:val="24"/>
        </w:rPr>
        <w:t>;</w:t>
      </w:r>
    </w:p>
    <w:p w14:paraId="013BC1EC" w14:textId="77777777"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 xml:space="preserve">Hotărârea Guvernului. nr. 745/2007 pentru aprobarea Regulamentului privind acordarea licențelor în domeniul serviciilor comunitare de </w:t>
      </w:r>
      <w:proofErr w:type="spellStart"/>
      <w:r w:rsidRPr="00B17F8D">
        <w:rPr>
          <w:rFonts w:ascii="Arial Narrow" w:hAnsi="Arial Narrow"/>
          <w:sz w:val="24"/>
          <w:szCs w:val="24"/>
        </w:rPr>
        <w:t>utilităţi</w:t>
      </w:r>
      <w:proofErr w:type="spellEnd"/>
      <w:r w:rsidRPr="00B17F8D">
        <w:rPr>
          <w:rFonts w:ascii="Arial Narrow" w:hAnsi="Arial Narrow"/>
          <w:sz w:val="24"/>
          <w:szCs w:val="24"/>
        </w:rPr>
        <w:t xml:space="preserve"> publice, cu modificările și completările ulterioare;</w:t>
      </w:r>
    </w:p>
    <w:p w14:paraId="6C8B2537" w14:textId="7118BFF0" w:rsidR="00513CF9" w:rsidRPr="00B17F8D" w:rsidRDefault="00513CF9" w:rsidP="00B17F8D">
      <w:pPr>
        <w:keepNext w:val="0"/>
        <w:keepLines w:val="0"/>
        <w:numPr>
          <w:ilvl w:val="0"/>
          <w:numId w:val="20"/>
        </w:numPr>
        <w:autoSpaceDE w:val="0"/>
        <w:autoSpaceDN w:val="0"/>
        <w:adjustRightInd w:val="0"/>
        <w:spacing w:line="288" w:lineRule="auto"/>
        <w:ind w:left="630"/>
        <w:rPr>
          <w:rFonts w:ascii="Arial Narrow" w:hAnsi="Arial Narrow"/>
          <w:sz w:val="24"/>
          <w:szCs w:val="24"/>
        </w:rPr>
      </w:pPr>
      <w:r w:rsidRPr="00B17F8D">
        <w:rPr>
          <w:rFonts w:ascii="Arial Narrow" w:hAnsi="Arial Narrow"/>
          <w:sz w:val="24"/>
          <w:szCs w:val="24"/>
        </w:rPr>
        <w:t>Ordonanța de urgență nr. 57/2019 privind Codul administrativ, cu modificările și completările ulterioare;</w:t>
      </w:r>
    </w:p>
    <w:p w14:paraId="5D884D47" w14:textId="77777777" w:rsidR="00513CF9" w:rsidRPr="00B17F8D" w:rsidRDefault="00513CF9" w:rsidP="00B17F8D">
      <w:pPr>
        <w:keepNext w:val="0"/>
        <w:keepLines w:val="0"/>
        <w:autoSpaceDE w:val="0"/>
        <w:autoSpaceDN w:val="0"/>
        <w:adjustRightInd w:val="0"/>
        <w:spacing w:line="288" w:lineRule="auto"/>
        <w:ind w:left="630"/>
        <w:rPr>
          <w:rFonts w:ascii="Arial Narrow" w:hAnsi="Arial Narrow"/>
          <w:sz w:val="24"/>
          <w:szCs w:val="24"/>
        </w:rPr>
      </w:pPr>
    </w:p>
    <w:p w14:paraId="5E627780" w14:textId="356575A9" w:rsidR="00315F69" w:rsidRPr="00B17F8D" w:rsidRDefault="00315F69" w:rsidP="00B17F8D">
      <w:pPr>
        <w:pStyle w:val="Titlu2"/>
        <w:numPr>
          <w:ilvl w:val="0"/>
          <w:numId w:val="0"/>
        </w:numPr>
        <w:tabs>
          <w:tab w:val="left" w:pos="720"/>
        </w:tabs>
        <w:spacing w:line="288" w:lineRule="auto"/>
        <w:rPr>
          <w:rFonts w:ascii="Arial Narrow" w:hAnsi="Arial Narrow"/>
          <w:iCs/>
          <w:color w:val="auto"/>
          <w:sz w:val="24"/>
          <w:szCs w:val="24"/>
        </w:rPr>
      </w:pPr>
      <w:r w:rsidRPr="00B17F8D">
        <w:rPr>
          <w:rFonts w:ascii="Arial Narrow" w:hAnsi="Arial Narrow"/>
          <w:color w:val="auto"/>
          <w:sz w:val="24"/>
          <w:szCs w:val="24"/>
        </w:rPr>
        <w:t>Capitolul 2</w:t>
      </w:r>
      <w:r w:rsidR="00C35EEB" w:rsidRPr="00B17F8D">
        <w:rPr>
          <w:rFonts w:ascii="Arial Narrow" w:hAnsi="Arial Narrow"/>
          <w:color w:val="auto"/>
          <w:sz w:val="24"/>
          <w:szCs w:val="24"/>
        </w:rPr>
        <w:t xml:space="preserve">. </w:t>
      </w:r>
      <w:r w:rsidRPr="00B17F8D">
        <w:rPr>
          <w:rFonts w:ascii="Arial Narrow" w:hAnsi="Arial Narrow"/>
          <w:iCs/>
          <w:color w:val="auto"/>
          <w:sz w:val="24"/>
          <w:szCs w:val="24"/>
        </w:rPr>
        <w:t>Obiectul Caietului de sarcini</w:t>
      </w:r>
      <w:bookmarkEnd w:id="6"/>
    </w:p>
    <w:p w14:paraId="028F6429" w14:textId="20ED1BF7" w:rsidR="00D506F8" w:rsidRPr="00B17F8D" w:rsidRDefault="00D506F8" w:rsidP="00B17F8D">
      <w:pPr>
        <w:keepNext w:val="0"/>
        <w:keepLines w:val="0"/>
        <w:widowControl w:val="0"/>
        <w:numPr>
          <w:ilvl w:val="0"/>
          <w:numId w:val="4"/>
        </w:numPr>
        <w:tabs>
          <w:tab w:val="num" w:pos="840"/>
          <w:tab w:val="num" w:pos="3242"/>
        </w:tabs>
        <w:spacing w:line="288" w:lineRule="auto"/>
        <w:ind w:left="835" w:hanging="835"/>
        <w:rPr>
          <w:rFonts w:ascii="Arial Narrow" w:hAnsi="Arial Narrow"/>
          <w:sz w:val="24"/>
          <w:szCs w:val="24"/>
        </w:rPr>
      </w:pPr>
      <w:r w:rsidRPr="00B17F8D">
        <w:rPr>
          <w:rFonts w:ascii="Arial Narrow" w:hAnsi="Arial Narrow"/>
          <w:sz w:val="24"/>
          <w:szCs w:val="24"/>
        </w:rPr>
        <w:t xml:space="preserve">Prezentul caiet de sarcini </w:t>
      </w:r>
      <w:r w:rsidR="00753DA9" w:rsidRPr="00B17F8D">
        <w:rPr>
          <w:rFonts w:ascii="Arial Narrow" w:hAnsi="Arial Narrow"/>
          <w:sz w:val="24"/>
          <w:szCs w:val="24"/>
        </w:rPr>
        <w:t>stabilește</w:t>
      </w:r>
      <w:r w:rsidRPr="00B17F8D">
        <w:rPr>
          <w:rFonts w:ascii="Arial Narrow" w:hAnsi="Arial Narrow"/>
          <w:sz w:val="24"/>
          <w:szCs w:val="24"/>
        </w:rPr>
        <w:t xml:space="preserve"> </w:t>
      </w:r>
      <w:r w:rsidR="00753DA9" w:rsidRPr="00B17F8D">
        <w:rPr>
          <w:rFonts w:ascii="Arial Narrow" w:hAnsi="Arial Narrow"/>
          <w:sz w:val="24"/>
          <w:szCs w:val="24"/>
        </w:rPr>
        <w:t>condițiile</w:t>
      </w:r>
      <w:r w:rsidRPr="00B17F8D">
        <w:rPr>
          <w:rFonts w:ascii="Arial Narrow" w:hAnsi="Arial Narrow"/>
          <w:sz w:val="24"/>
          <w:szCs w:val="24"/>
        </w:rPr>
        <w:t xml:space="preserve"> de </w:t>
      </w:r>
      <w:r w:rsidR="00753DA9" w:rsidRPr="00B17F8D">
        <w:rPr>
          <w:rFonts w:ascii="Arial Narrow" w:hAnsi="Arial Narrow"/>
          <w:sz w:val="24"/>
          <w:szCs w:val="24"/>
        </w:rPr>
        <w:t>desfășurare</w:t>
      </w:r>
      <w:r w:rsidRPr="00B17F8D">
        <w:rPr>
          <w:rFonts w:ascii="Arial Narrow" w:hAnsi="Arial Narrow"/>
          <w:sz w:val="24"/>
          <w:szCs w:val="24"/>
        </w:rPr>
        <w:t xml:space="preserve"> a </w:t>
      </w:r>
      <w:r w:rsidR="00753DA9" w:rsidRPr="00B17F8D">
        <w:rPr>
          <w:rFonts w:ascii="Arial Narrow" w:hAnsi="Arial Narrow"/>
          <w:sz w:val="24"/>
          <w:szCs w:val="24"/>
        </w:rPr>
        <w:t>activităților</w:t>
      </w:r>
      <w:r w:rsidRPr="00B17F8D">
        <w:rPr>
          <w:rFonts w:ascii="Arial Narrow" w:hAnsi="Arial Narrow"/>
          <w:sz w:val="24"/>
          <w:szCs w:val="24"/>
        </w:rPr>
        <w:t xml:space="preserve"> specifice serviciului de salubrizare, stabilind nivelurile de calitate, indicatorii de performanță, cerințele tehnice și organiz</w:t>
      </w:r>
      <w:r w:rsidR="00D131EE" w:rsidRPr="00B17F8D">
        <w:rPr>
          <w:rFonts w:ascii="Arial Narrow" w:hAnsi="Arial Narrow"/>
          <w:sz w:val="24"/>
          <w:szCs w:val="24"/>
        </w:rPr>
        <w:t>a</w:t>
      </w:r>
      <w:r w:rsidRPr="00B17F8D">
        <w:rPr>
          <w:rFonts w:ascii="Arial Narrow" w:hAnsi="Arial Narrow"/>
          <w:sz w:val="24"/>
          <w:szCs w:val="24"/>
        </w:rPr>
        <w:t xml:space="preserve">torice minimale necesare </w:t>
      </w:r>
      <w:r w:rsidR="00753DA9" w:rsidRPr="00B17F8D">
        <w:rPr>
          <w:rFonts w:ascii="Arial Narrow" w:hAnsi="Arial Narrow"/>
          <w:sz w:val="24"/>
          <w:szCs w:val="24"/>
        </w:rPr>
        <w:t>funcționării</w:t>
      </w:r>
      <w:r w:rsidRPr="00B17F8D">
        <w:rPr>
          <w:rFonts w:ascii="Arial Narrow" w:hAnsi="Arial Narrow"/>
          <w:sz w:val="24"/>
          <w:szCs w:val="24"/>
        </w:rPr>
        <w:t xml:space="preserve"> acestui serviciu în </w:t>
      </w:r>
      <w:r w:rsidR="00753DA9" w:rsidRPr="00B17F8D">
        <w:rPr>
          <w:rFonts w:ascii="Arial Narrow" w:hAnsi="Arial Narrow"/>
          <w:sz w:val="24"/>
          <w:szCs w:val="24"/>
        </w:rPr>
        <w:t>condiții</w:t>
      </w:r>
      <w:r w:rsidRPr="00B17F8D">
        <w:rPr>
          <w:rFonts w:ascii="Arial Narrow" w:hAnsi="Arial Narrow"/>
          <w:sz w:val="24"/>
          <w:szCs w:val="24"/>
        </w:rPr>
        <w:t xml:space="preserve"> de </w:t>
      </w:r>
      <w:r w:rsidR="00753DA9" w:rsidRPr="00B17F8D">
        <w:rPr>
          <w:rFonts w:ascii="Arial Narrow" w:hAnsi="Arial Narrow"/>
          <w:sz w:val="24"/>
          <w:szCs w:val="24"/>
        </w:rPr>
        <w:t>eficien</w:t>
      </w:r>
      <w:r w:rsidR="00116FB8" w:rsidRPr="00B17F8D">
        <w:rPr>
          <w:rFonts w:ascii="Arial Narrow" w:hAnsi="Arial Narrow"/>
          <w:sz w:val="24"/>
          <w:szCs w:val="24"/>
        </w:rPr>
        <w:t>ț</w:t>
      </w:r>
      <w:r w:rsidR="00753DA9" w:rsidRPr="00B17F8D">
        <w:rPr>
          <w:rFonts w:ascii="Arial Narrow" w:hAnsi="Arial Narrow"/>
          <w:sz w:val="24"/>
          <w:szCs w:val="24"/>
        </w:rPr>
        <w:t>ă</w:t>
      </w:r>
      <w:r w:rsidR="009A1285" w:rsidRPr="00B17F8D">
        <w:rPr>
          <w:rFonts w:ascii="Arial Narrow" w:hAnsi="Arial Narrow"/>
          <w:sz w:val="24"/>
          <w:szCs w:val="24"/>
        </w:rPr>
        <w:t>,</w:t>
      </w:r>
      <w:r w:rsidRPr="00B17F8D">
        <w:rPr>
          <w:rFonts w:ascii="Arial Narrow" w:hAnsi="Arial Narrow"/>
          <w:sz w:val="24"/>
          <w:szCs w:val="24"/>
        </w:rPr>
        <w:t xml:space="preserve"> </w:t>
      </w:r>
      <w:r w:rsidR="00753DA9" w:rsidRPr="00B17F8D">
        <w:rPr>
          <w:rFonts w:ascii="Arial Narrow" w:hAnsi="Arial Narrow"/>
          <w:sz w:val="24"/>
          <w:szCs w:val="24"/>
        </w:rPr>
        <w:t>siguranță</w:t>
      </w:r>
      <w:r w:rsidR="009A1285" w:rsidRPr="00B17F8D">
        <w:rPr>
          <w:rFonts w:ascii="Arial Narrow" w:hAnsi="Arial Narrow"/>
          <w:sz w:val="24"/>
          <w:szCs w:val="24"/>
        </w:rPr>
        <w:t xml:space="preserve"> și de continuitate a serviciului</w:t>
      </w:r>
      <w:r w:rsidRPr="00B17F8D">
        <w:rPr>
          <w:rFonts w:ascii="Arial Narrow" w:hAnsi="Arial Narrow"/>
          <w:sz w:val="24"/>
          <w:szCs w:val="24"/>
        </w:rPr>
        <w:t>.</w:t>
      </w:r>
    </w:p>
    <w:p w14:paraId="520239A2" w14:textId="2399A5D7" w:rsidR="00D506F8" w:rsidRPr="00B17F8D" w:rsidRDefault="00D506F8" w:rsidP="00B17F8D">
      <w:pPr>
        <w:keepNext w:val="0"/>
        <w:keepLines w:val="0"/>
        <w:widowControl w:val="0"/>
        <w:numPr>
          <w:ilvl w:val="0"/>
          <w:numId w:val="4"/>
        </w:numPr>
        <w:tabs>
          <w:tab w:val="num" w:pos="840"/>
          <w:tab w:val="num" w:pos="3242"/>
        </w:tabs>
        <w:spacing w:line="288" w:lineRule="auto"/>
        <w:ind w:left="835" w:hanging="835"/>
        <w:rPr>
          <w:rFonts w:ascii="Arial Narrow" w:hAnsi="Arial Narrow"/>
          <w:sz w:val="24"/>
          <w:szCs w:val="24"/>
        </w:rPr>
      </w:pPr>
      <w:r w:rsidRPr="00B17F8D">
        <w:rPr>
          <w:rFonts w:ascii="Arial Narrow" w:hAnsi="Arial Narrow"/>
          <w:sz w:val="24"/>
          <w:szCs w:val="24"/>
        </w:rPr>
        <w:t xml:space="preserve">Prezentul caiet de sarcini a fost elaborat spre a servi drept </w:t>
      </w:r>
      <w:r w:rsidR="00753DA9" w:rsidRPr="00B17F8D">
        <w:rPr>
          <w:rFonts w:ascii="Arial Narrow" w:hAnsi="Arial Narrow"/>
          <w:sz w:val="24"/>
          <w:szCs w:val="24"/>
        </w:rPr>
        <w:t>documentație</w:t>
      </w:r>
      <w:r w:rsidRPr="00B17F8D">
        <w:rPr>
          <w:rFonts w:ascii="Arial Narrow" w:hAnsi="Arial Narrow"/>
          <w:sz w:val="24"/>
          <w:szCs w:val="24"/>
        </w:rPr>
        <w:t xml:space="preserve"> tehnică </w:t>
      </w:r>
      <w:r w:rsidR="00753DA9" w:rsidRPr="00B17F8D">
        <w:rPr>
          <w:rFonts w:ascii="Arial Narrow" w:hAnsi="Arial Narrow"/>
          <w:sz w:val="24"/>
          <w:szCs w:val="24"/>
        </w:rPr>
        <w:t>și</w:t>
      </w:r>
      <w:r w:rsidRPr="00B17F8D">
        <w:rPr>
          <w:rFonts w:ascii="Arial Narrow" w:hAnsi="Arial Narrow"/>
          <w:sz w:val="24"/>
          <w:szCs w:val="24"/>
        </w:rPr>
        <w:t xml:space="preserve"> de </w:t>
      </w:r>
      <w:r w:rsidR="00753DA9" w:rsidRPr="00B17F8D">
        <w:rPr>
          <w:rFonts w:ascii="Arial Narrow" w:hAnsi="Arial Narrow"/>
          <w:sz w:val="24"/>
          <w:szCs w:val="24"/>
        </w:rPr>
        <w:t>referință</w:t>
      </w:r>
      <w:r w:rsidRPr="00B17F8D">
        <w:rPr>
          <w:rFonts w:ascii="Arial Narrow" w:hAnsi="Arial Narrow"/>
          <w:sz w:val="24"/>
          <w:szCs w:val="24"/>
        </w:rPr>
        <w:t xml:space="preserve"> în vederea stabilirii </w:t>
      </w:r>
      <w:r w:rsidR="00753DA9" w:rsidRPr="00B17F8D">
        <w:rPr>
          <w:rFonts w:ascii="Arial Narrow" w:hAnsi="Arial Narrow"/>
          <w:sz w:val="24"/>
          <w:szCs w:val="24"/>
        </w:rPr>
        <w:t>condițiilor</w:t>
      </w:r>
      <w:r w:rsidRPr="00B17F8D">
        <w:rPr>
          <w:rFonts w:ascii="Arial Narrow" w:hAnsi="Arial Narrow"/>
          <w:sz w:val="24"/>
          <w:szCs w:val="24"/>
        </w:rPr>
        <w:t xml:space="preserve"> specifice de </w:t>
      </w:r>
      <w:r w:rsidR="00753DA9" w:rsidRPr="00B17F8D">
        <w:rPr>
          <w:rFonts w:ascii="Arial Narrow" w:hAnsi="Arial Narrow"/>
          <w:sz w:val="24"/>
          <w:szCs w:val="24"/>
        </w:rPr>
        <w:t>desfășurare</w:t>
      </w:r>
      <w:r w:rsidRPr="00B17F8D">
        <w:rPr>
          <w:rFonts w:ascii="Arial Narrow" w:hAnsi="Arial Narrow"/>
          <w:sz w:val="24"/>
          <w:szCs w:val="24"/>
        </w:rPr>
        <w:t xml:space="preserve"> a serviciului de salubrizare indiferent de modul de gestiune adoptat.</w:t>
      </w:r>
    </w:p>
    <w:p w14:paraId="3A69D34C" w14:textId="6AD7864C" w:rsidR="00D506F8" w:rsidRDefault="00D506F8" w:rsidP="00B17F8D">
      <w:pPr>
        <w:keepNext w:val="0"/>
        <w:keepLines w:val="0"/>
        <w:widowControl w:val="0"/>
        <w:numPr>
          <w:ilvl w:val="0"/>
          <w:numId w:val="4"/>
        </w:numPr>
        <w:tabs>
          <w:tab w:val="num" w:pos="840"/>
          <w:tab w:val="num" w:pos="3242"/>
        </w:tabs>
        <w:spacing w:line="288" w:lineRule="auto"/>
        <w:ind w:left="833" w:hanging="833"/>
        <w:rPr>
          <w:rFonts w:ascii="Arial Narrow" w:hAnsi="Arial Narrow"/>
          <w:sz w:val="24"/>
          <w:szCs w:val="24"/>
        </w:rPr>
      </w:pPr>
      <w:r w:rsidRPr="00B17F8D">
        <w:rPr>
          <w:rFonts w:ascii="Arial Narrow" w:hAnsi="Arial Narrow"/>
          <w:sz w:val="24"/>
          <w:szCs w:val="24"/>
        </w:rPr>
        <w:t xml:space="preserve">Caietul de sarcini face parte integrantă din </w:t>
      </w:r>
      <w:r w:rsidR="00753DA9" w:rsidRPr="00B17F8D">
        <w:rPr>
          <w:rFonts w:ascii="Arial Narrow" w:hAnsi="Arial Narrow"/>
          <w:sz w:val="24"/>
          <w:szCs w:val="24"/>
        </w:rPr>
        <w:t>documentația</w:t>
      </w:r>
      <w:r w:rsidRPr="00B17F8D">
        <w:rPr>
          <w:rFonts w:ascii="Arial Narrow" w:hAnsi="Arial Narrow"/>
          <w:sz w:val="24"/>
          <w:szCs w:val="24"/>
        </w:rPr>
        <w:t xml:space="preserve"> necesară </w:t>
      </w:r>
      <w:r w:rsidR="00753DA9" w:rsidRPr="00B17F8D">
        <w:rPr>
          <w:rFonts w:ascii="Arial Narrow" w:hAnsi="Arial Narrow"/>
          <w:sz w:val="24"/>
          <w:szCs w:val="24"/>
        </w:rPr>
        <w:t>desfășurării</w:t>
      </w:r>
      <w:r w:rsidRPr="00B17F8D">
        <w:rPr>
          <w:rFonts w:ascii="Arial Narrow" w:hAnsi="Arial Narrow"/>
          <w:sz w:val="24"/>
          <w:szCs w:val="24"/>
        </w:rPr>
        <w:t xml:space="preserve"> </w:t>
      </w:r>
      <w:r w:rsidR="00753DA9" w:rsidRPr="00B17F8D">
        <w:rPr>
          <w:rFonts w:ascii="Arial Narrow" w:hAnsi="Arial Narrow"/>
          <w:sz w:val="24"/>
          <w:szCs w:val="24"/>
        </w:rPr>
        <w:t>activităților</w:t>
      </w:r>
      <w:r w:rsidRPr="00B17F8D">
        <w:rPr>
          <w:rFonts w:ascii="Arial Narrow" w:hAnsi="Arial Narrow"/>
          <w:sz w:val="24"/>
          <w:szCs w:val="24"/>
        </w:rPr>
        <w:t xml:space="preserve"> serviciului de salubrizare </w:t>
      </w:r>
      <w:r w:rsidR="00753DA9" w:rsidRPr="00B17F8D">
        <w:rPr>
          <w:rFonts w:ascii="Arial Narrow" w:hAnsi="Arial Narrow"/>
          <w:sz w:val="24"/>
          <w:szCs w:val="24"/>
        </w:rPr>
        <w:t>și</w:t>
      </w:r>
      <w:r w:rsidRPr="00B17F8D">
        <w:rPr>
          <w:rFonts w:ascii="Arial Narrow" w:hAnsi="Arial Narrow"/>
          <w:sz w:val="24"/>
          <w:szCs w:val="24"/>
        </w:rPr>
        <w:t xml:space="preserve"> constituie ansamblul </w:t>
      </w:r>
      <w:r w:rsidR="00753DA9" w:rsidRPr="00B17F8D">
        <w:rPr>
          <w:rFonts w:ascii="Arial Narrow" w:hAnsi="Arial Narrow"/>
          <w:sz w:val="24"/>
          <w:szCs w:val="24"/>
        </w:rPr>
        <w:t>cerințelor</w:t>
      </w:r>
      <w:r w:rsidRPr="00B17F8D">
        <w:rPr>
          <w:rFonts w:ascii="Arial Narrow" w:hAnsi="Arial Narrow"/>
          <w:sz w:val="24"/>
          <w:szCs w:val="24"/>
        </w:rPr>
        <w:t xml:space="preserve"> tehnice de bază.</w:t>
      </w:r>
    </w:p>
    <w:p w14:paraId="7C3E474A" w14:textId="77777777" w:rsidR="003549D4" w:rsidRPr="00B17F8D" w:rsidRDefault="003549D4" w:rsidP="00B17F8D">
      <w:pPr>
        <w:keepNext w:val="0"/>
        <w:keepLines w:val="0"/>
        <w:widowControl w:val="0"/>
        <w:numPr>
          <w:ilvl w:val="0"/>
          <w:numId w:val="4"/>
        </w:numPr>
        <w:tabs>
          <w:tab w:val="num" w:pos="840"/>
          <w:tab w:val="num" w:pos="3242"/>
        </w:tabs>
        <w:spacing w:line="288" w:lineRule="auto"/>
        <w:ind w:left="833" w:hanging="833"/>
        <w:rPr>
          <w:rFonts w:ascii="Arial Narrow" w:hAnsi="Arial Narrow"/>
          <w:sz w:val="24"/>
          <w:szCs w:val="24"/>
        </w:rPr>
      </w:pPr>
    </w:p>
    <w:p w14:paraId="74653DA4" w14:textId="5B17DF23" w:rsidR="00D506F8" w:rsidRPr="00B17F8D" w:rsidRDefault="00D506F8" w:rsidP="00B17F8D">
      <w:pPr>
        <w:keepNext w:val="0"/>
        <w:keepLines w:val="0"/>
        <w:widowControl w:val="0"/>
        <w:numPr>
          <w:ilvl w:val="0"/>
          <w:numId w:val="10"/>
        </w:numPr>
        <w:spacing w:line="288" w:lineRule="auto"/>
        <w:ind w:left="1170"/>
        <w:rPr>
          <w:rFonts w:ascii="Arial Narrow" w:hAnsi="Arial Narrow"/>
          <w:sz w:val="24"/>
          <w:szCs w:val="24"/>
        </w:rPr>
      </w:pPr>
      <w:bookmarkStart w:id="7" w:name="_Ref44680330"/>
      <w:r w:rsidRPr="00B17F8D">
        <w:rPr>
          <w:rFonts w:ascii="Arial Narrow" w:hAnsi="Arial Narrow"/>
          <w:sz w:val="24"/>
          <w:szCs w:val="24"/>
        </w:rPr>
        <w:t xml:space="preserve">Prezentul caiet de sarcini </w:t>
      </w:r>
      <w:r w:rsidR="00753DA9" w:rsidRPr="00B17F8D">
        <w:rPr>
          <w:rFonts w:ascii="Arial Narrow" w:hAnsi="Arial Narrow"/>
          <w:sz w:val="24"/>
          <w:szCs w:val="24"/>
        </w:rPr>
        <w:t>conține</w:t>
      </w:r>
      <w:r w:rsidRPr="00B17F8D">
        <w:rPr>
          <w:rFonts w:ascii="Arial Narrow" w:hAnsi="Arial Narrow"/>
          <w:sz w:val="24"/>
          <w:szCs w:val="24"/>
        </w:rPr>
        <w:t xml:space="preserve"> </w:t>
      </w:r>
      <w:r w:rsidR="00753DA9" w:rsidRPr="00B17F8D">
        <w:rPr>
          <w:rFonts w:ascii="Arial Narrow" w:hAnsi="Arial Narrow"/>
          <w:sz w:val="24"/>
          <w:szCs w:val="24"/>
        </w:rPr>
        <w:t>specificațiile</w:t>
      </w:r>
      <w:r w:rsidRPr="00B17F8D">
        <w:rPr>
          <w:rFonts w:ascii="Arial Narrow" w:hAnsi="Arial Narrow"/>
          <w:sz w:val="24"/>
          <w:szCs w:val="24"/>
        </w:rPr>
        <w:t xml:space="preserve"> tehnice care definesc caracteristicile referitoare la nivelul </w:t>
      </w:r>
      <w:r w:rsidR="00482BBA" w:rsidRPr="00B17F8D">
        <w:rPr>
          <w:rFonts w:ascii="Arial Narrow" w:hAnsi="Arial Narrow"/>
          <w:sz w:val="24"/>
          <w:szCs w:val="24"/>
        </w:rPr>
        <w:t xml:space="preserve">minim </w:t>
      </w:r>
      <w:r w:rsidRPr="00B17F8D">
        <w:rPr>
          <w:rFonts w:ascii="Arial Narrow" w:hAnsi="Arial Narrow"/>
          <w:sz w:val="24"/>
          <w:szCs w:val="24"/>
        </w:rPr>
        <w:t xml:space="preserve">calitativ, tehnic </w:t>
      </w:r>
      <w:r w:rsidR="00753DA9" w:rsidRPr="00B17F8D">
        <w:rPr>
          <w:rFonts w:ascii="Arial Narrow" w:hAnsi="Arial Narrow"/>
          <w:sz w:val="24"/>
          <w:szCs w:val="24"/>
        </w:rPr>
        <w:t>și</w:t>
      </w:r>
      <w:r w:rsidRPr="00B17F8D">
        <w:rPr>
          <w:rFonts w:ascii="Arial Narrow" w:hAnsi="Arial Narrow"/>
          <w:sz w:val="24"/>
          <w:szCs w:val="24"/>
        </w:rPr>
        <w:t xml:space="preserve"> de </w:t>
      </w:r>
      <w:r w:rsidR="00753DA9" w:rsidRPr="00B17F8D">
        <w:rPr>
          <w:rFonts w:ascii="Arial Narrow" w:hAnsi="Arial Narrow"/>
          <w:sz w:val="24"/>
          <w:szCs w:val="24"/>
        </w:rPr>
        <w:t>performan</w:t>
      </w:r>
      <w:r w:rsidR="00116FB8" w:rsidRPr="00B17F8D">
        <w:rPr>
          <w:rFonts w:ascii="Arial Narrow" w:hAnsi="Arial Narrow"/>
          <w:sz w:val="24"/>
          <w:szCs w:val="24"/>
        </w:rPr>
        <w:t>ță</w:t>
      </w:r>
      <w:r w:rsidRPr="00B17F8D">
        <w:rPr>
          <w:rFonts w:ascii="Arial Narrow" w:hAnsi="Arial Narrow"/>
          <w:sz w:val="24"/>
          <w:szCs w:val="24"/>
        </w:rPr>
        <w:t xml:space="preserve">, </w:t>
      </w:r>
      <w:r w:rsidR="00753DA9" w:rsidRPr="00B17F8D">
        <w:rPr>
          <w:rFonts w:ascii="Arial Narrow" w:hAnsi="Arial Narrow"/>
          <w:sz w:val="24"/>
          <w:szCs w:val="24"/>
        </w:rPr>
        <w:t>siguranța</w:t>
      </w:r>
      <w:r w:rsidRPr="00B17F8D">
        <w:rPr>
          <w:rFonts w:ascii="Arial Narrow" w:hAnsi="Arial Narrow"/>
          <w:sz w:val="24"/>
          <w:szCs w:val="24"/>
        </w:rPr>
        <w:t xml:space="preserve"> în exploatare, precum </w:t>
      </w:r>
      <w:r w:rsidR="00753DA9" w:rsidRPr="00B17F8D">
        <w:rPr>
          <w:rFonts w:ascii="Arial Narrow" w:hAnsi="Arial Narrow"/>
          <w:sz w:val="24"/>
          <w:szCs w:val="24"/>
        </w:rPr>
        <w:t>și</w:t>
      </w:r>
      <w:r w:rsidRPr="00B17F8D">
        <w:rPr>
          <w:rFonts w:ascii="Arial Narrow" w:hAnsi="Arial Narrow"/>
          <w:sz w:val="24"/>
          <w:szCs w:val="24"/>
        </w:rPr>
        <w:t xml:space="preserve"> sisteme de asigurare a </w:t>
      </w:r>
      <w:r w:rsidR="00753DA9" w:rsidRPr="00B17F8D">
        <w:rPr>
          <w:rFonts w:ascii="Arial Narrow" w:hAnsi="Arial Narrow"/>
          <w:sz w:val="24"/>
          <w:szCs w:val="24"/>
        </w:rPr>
        <w:t>calității</w:t>
      </w:r>
      <w:r w:rsidRPr="00B17F8D">
        <w:rPr>
          <w:rFonts w:ascii="Arial Narrow" w:hAnsi="Arial Narrow"/>
          <w:sz w:val="24"/>
          <w:szCs w:val="24"/>
        </w:rPr>
        <w:t xml:space="preserve">, terminologie, </w:t>
      </w:r>
      <w:r w:rsidR="00753DA9" w:rsidRPr="00B17F8D">
        <w:rPr>
          <w:rFonts w:ascii="Arial Narrow" w:hAnsi="Arial Narrow"/>
          <w:sz w:val="24"/>
          <w:szCs w:val="24"/>
        </w:rPr>
        <w:t>condițiile</w:t>
      </w:r>
      <w:r w:rsidRPr="00B17F8D">
        <w:rPr>
          <w:rFonts w:ascii="Arial Narrow" w:hAnsi="Arial Narrow"/>
          <w:sz w:val="24"/>
          <w:szCs w:val="24"/>
        </w:rPr>
        <w:t xml:space="preserve"> pentru certificarea </w:t>
      </w:r>
      <w:r w:rsidR="00753DA9" w:rsidRPr="00B17F8D">
        <w:rPr>
          <w:rFonts w:ascii="Arial Narrow" w:hAnsi="Arial Narrow"/>
          <w:sz w:val="24"/>
          <w:szCs w:val="24"/>
        </w:rPr>
        <w:t>conformității</w:t>
      </w:r>
      <w:r w:rsidRPr="00B17F8D">
        <w:rPr>
          <w:rFonts w:ascii="Arial Narrow" w:hAnsi="Arial Narrow"/>
          <w:sz w:val="24"/>
          <w:szCs w:val="24"/>
        </w:rPr>
        <w:t xml:space="preserve"> cu standarde relevante sau altele asemenea.</w:t>
      </w:r>
      <w:bookmarkEnd w:id="7"/>
    </w:p>
    <w:p w14:paraId="6AFAA600" w14:textId="6A83B4E6" w:rsidR="00D506F8" w:rsidRPr="00B17F8D" w:rsidRDefault="00753DA9" w:rsidP="00B17F8D">
      <w:pPr>
        <w:keepNext w:val="0"/>
        <w:keepLines w:val="0"/>
        <w:widowControl w:val="0"/>
        <w:numPr>
          <w:ilvl w:val="0"/>
          <w:numId w:val="10"/>
        </w:numPr>
        <w:spacing w:line="288" w:lineRule="auto"/>
        <w:ind w:left="1170"/>
        <w:rPr>
          <w:rFonts w:ascii="Arial Narrow" w:hAnsi="Arial Narrow"/>
          <w:sz w:val="24"/>
          <w:szCs w:val="24"/>
        </w:rPr>
      </w:pPr>
      <w:bookmarkStart w:id="8" w:name="_Ref157903566"/>
      <w:r w:rsidRPr="00B17F8D">
        <w:rPr>
          <w:rFonts w:ascii="Arial Narrow" w:hAnsi="Arial Narrow"/>
          <w:sz w:val="24"/>
          <w:szCs w:val="24"/>
        </w:rPr>
        <w:t>Specificațiile</w:t>
      </w:r>
      <w:r w:rsidR="00D506F8" w:rsidRPr="00B17F8D">
        <w:rPr>
          <w:rFonts w:ascii="Arial Narrow" w:hAnsi="Arial Narrow"/>
          <w:sz w:val="24"/>
          <w:szCs w:val="24"/>
        </w:rPr>
        <w:t xml:space="preserve"> tehnice se referă, de asemenea, la algoritmul executării </w:t>
      </w:r>
      <w:r w:rsidRPr="00B17F8D">
        <w:rPr>
          <w:rFonts w:ascii="Arial Narrow" w:hAnsi="Arial Narrow"/>
          <w:sz w:val="24"/>
          <w:szCs w:val="24"/>
        </w:rPr>
        <w:t>activităților</w:t>
      </w:r>
      <w:r w:rsidR="00D506F8" w:rsidRPr="00B17F8D">
        <w:rPr>
          <w:rFonts w:ascii="Arial Narrow" w:hAnsi="Arial Narrow"/>
          <w:sz w:val="24"/>
          <w:szCs w:val="24"/>
        </w:rPr>
        <w:t xml:space="preserve">, la verificarea, </w:t>
      </w:r>
      <w:r w:rsidRPr="00B17F8D">
        <w:rPr>
          <w:rFonts w:ascii="Arial Narrow" w:hAnsi="Arial Narrow"/>
          <w:sz w:val="24"/>
          <w:szCs w:val="24"/>
        </w:rPr>
        <w:t>inspecția</w:t>
      </w:r>
      <w:r w:rsidR="00D506F8" w:rsidRPr="00B17F8D">
        <w:rPr>
          <w:rFonts w:ascii="Arial Narrow" w:hAnsi="Arial Narrow"/>
          <w:sz w:val="24"/>
          <w:szCs w:val="24"/>
        </w:rPr>
        <w:t xml:space="preserve"> </w:t>
      </w:r>
      <w:r w:rsidRPr="00B17F8D">
        <w:rPr>
          <w:rFonts w:ascii="Arial Narrow" w:hAnsi="Arial Narrow"/>
          <w:sz w:val="24"/>
          <w:szCs w:val="24"/>
        </w:rPr>
        <w:t>și</w:t>
      </w:r>
      <w:r w:rsidR="00D506F8" w:rsidRPr="00B17F8D">
        <w:rPr>
          <w:rFonts w:ascii="Arial Narrow" w:hAnsi="Arial Narrow"/>
          <w:sz w:val="24"/>
          <w:szCs w:val="24"/>
        </w:rPr>
        <w:t xml:space="preserve"> </w:t>
      </w:r>
      <w:r w:rsidRPr="00B17F8D">
        <w:rPr>
          <w:rFonts w:ascii="Arial Narrow" w:hAnsi="Arial Narrow"/>
          <w:sz w:val="24"/>
          <w:szCs w:val="24"/>
        </w:rPr>
        <w:t>condițiile</w:t>
      </w:r>
      <w:r w:rsidR="00D506F8" w:rsidRPr="00B17F8D">
        <w:rPr>
          <w:rFonts w:ascii="Arial Narrow" w:hAnsi="Arial Narrow"/>
          <w:sz w:val="24"/>
          <w:szCs w:val="24"/>
        </w:rPr>
        <w:t xml:space="preserve"> de </w:t>
      </w:r>
      <w:r w:rsidRPr="00B17F8D">
        <w:rPr>
          <w:rFonts w:ascii="Arial Narrow" w:hAnsi="Arial Narrow"/>
          <w:sz w:val="24"/>
          <w:szCs w:val="24"/>
        </w:rPr>
        <w:t>recepție</w:t>
      </w:r>
      <w:r w:rsidR="00D506F8" w:rsidRPr="00B17F8D">
        <w:rPr>
          <w:rFonts w:ascii="Arial Narrow" w:hAnsi="Arial Narrow"/>
          <w:sz w:val="24"/>
          <w:szCs w:val="24"/>
        </w:rPr>
        <w:t xml:space="preserve"> a </w:t>
      </w:r>
      <w:r w:rsidR="00482BBA" w:rsidRPr="00B17F8D">
        <w:rPr>
          <w:rFonts w:ascii="Arial Narrow" w:hAnsi="Arial Narrow"/>
          <w:sz w:val="24"/>
          <w:szCs w:val="24"/>
        </w:rPr>
        <w:t>serviciilor</w:t>
      </w:r>
      <w:r w:rsidR="00D506F8" w:rsidRPr="00B17F8D">
        <w:rPr>
          <w:rFonts w:ascii="Arial Narrow" w:hAnsi="Arial Narrow"/>
          <w:sz w:val="24"/>
          <w:szCs w:val="24"/>
        </w:rPr>
        <w:t xml:space="preserve">, precum </w:t>
      </w:r>
      <w:r w:rsidRPr="00B17F8D">
        <w:rPr>
          <w:rFonts w:ascii="Arial Narrow" w:hAnsi="Arial Narrow"/>
          <w:sz w:val="24"/>
          <w:szCs w:val="24"/>
        </w:rPr>
        <w:t>și</w:t>
      </w:r>
      <w:r w:rsidR="00D506F8" w:rsidRPr="00B17F8D">
        <w:rPr>
          <w:rFonts w:ascii="Arial Narrow" w:hAnsi="Arial Narrow"/>
          <w:sz w:val="24"/>
          <w:szCs w:val="24"/>
        </w:rPr>
        <w:t xml:space="preserve"> la alte </w:t>
      </w:r>
      <w:r w:rsidRPr="00B17F8D">
        <w:rPr>
          <w:rFonts w:ascii="Arial Narrow" w:hAnsi="Arial Narrow"/>
          <w:sz w:val="24"/>
          <w:szCs w:val="24"/>
        </w:rPr>
        <w:t>condiții</w:t>
      </w:r>
      <w:r w:rsidR="00D506F8" w:rsidRPr="00B17F8D">
        <w:rPr>
          <w:rFonts w:ascii="Arial Narrow" w:hAnsi="Arial Narrow"/>
          <w:sz w:val="24"/>
          <w:szCs w:val="24"/>
        </w:rPr>
        <w:t xml:space="preserve"> ce derivă din actele normative </w:t>
      </w:r>
      <w:r w:rsidRPr="00B17F8D">
        <w:rPr>
          <w:rFonts w:ascii="Arial Narrow" w:hAnsi="Arial Narrow"/>
          <w:sz w:val="24"/>
          <w:szCs w:val="24"/>
        </w:rPr>
        <w:t>și</w:t>
      </w:r>
      <w:r w:rsidR="00D506F8" w:rsidRPr="00B17F8D">
        <w:rPr>
          <w:rFonts w:ascii="Arial Narrow" w:hAnsi="Arial Narrow"/>
          <w:sz w:val="24"/>
          <w:szCs w:val="24"/>
        </w:rPr>
        <w:t xml:space="preserve"> reglementările, în legătură cu </w:t>
      </w:r>
      <w:r w:rsidRPr="00B17F8D">
        <w:rPr>
          <w:rFonts w:ascii="Arial Narrow" w:hAnsi="Arial Narrow"/>
          <w:sz w:val="24"/>
          <w:szCs w:val="24"/>
        </w:rPr>
        <w:t>desfășurarea</w:t>
      </w:r>
      <w:r w:rsidR="00D506F8" w:rsidRPr="00B17F8D">
        <w:rPr>
          <w:rFonts w:ascii="Arial Narrow" w:hAnsi="Arial Narrow"/>
          <w:sz w:val="24"/>
          <w:szCs w:val="24"/>
        </w:rPr>
        <w:t xml:space="preserve"> serviciului de salubrizare.</w:t>
      </w:r>
      <w:bookmarkEnd w:id="8"/>
    </w:p>
    <w:p w14:paraId="2CBF3DB8" w14:textId="0F374D7B" w:rsidR="00D506F8" w:rsidRPr="00B17F8D" w:rsidRDefault="00D506F8" w:rsidP="00B17F8D">
      <w:pPr>
        <w:keepNext w:val="0"/>
        <w:keepLines w:val="0"/>
        <w:widowControl w:val="0"/>
        <w:numPr>
          <w:ilvl w:val="0"/>
          <w:numId w:val="10"/>
        </w:numPr>
        <w:spacing w:line="288" w:lineRule="auto"/>
        <w:ind w:left="1170"/>
        <w:rPr>
          <w:rFonts w:ascii="Arial Narrow" w:hAnsi="Arial Narrow"/>
          <w:sz w:val="24"/>
          <w:szCs w:val="24"/>
        </w:rPr>
      </w:pPr>
      <w:bookmarkStart w:id="9" w:name="_Ref157903574"/>
      <w:r w:rsidRPr="00B17F8D">
        <w:rPr>
          <w:rFonts w:ascii="Arial Narrow" w:hAnsi="Arial Narrow"/>
          <w:sz w:val="24"/>
          <w:szCs w:val="24"/>
        </w:rPr>
        <w:t xml:space="preserve">Caietul de sarcini precizează reglementările obligatorii referitoare la </w:t>
      </w:r>
      <w:r w:rsidR="00753DA9" w:rsidRPr="00B17F8D">
        <w:rPr>
          <w:rFonts w:ascii="Arial Narrow" w:hAnsi="Arial Narrow"/>
          <w:sz w:val="24"/>
          <w:szCs w:val="24"/>
        </w:rPr>
        <w:t>protecția</w:t>
      </w:r>
      <w:r w:rsidRPr="00B17F8D">
        <w:rPr>
          <w:rFonts w:ascii="Arial Narrow" w:hAnsi="Arial Narrow"/>
          <w:sz w:val="24"/>
          <w:szCs w:val="24"/>
        </w:rPr>
        <w:t xml:space="preserve"> muncii, la prevenirea </w:t>
      </w:r>
      <w:r w:rsidR="00753DA9" w:rsidRPr="00B17F8D">
        <w:rPr>
          <w:rFonts w:ascii="Arial Narrow" w:hAnsi="Arial Narrow"/>
          <w:sz w:val="24"/>
          <w:szCs w:val="24"/>
        </w:rPr>
        <w:t>și</w:t>
      </w:r>
      <w:r w:rsidRPr="00B17F8D">
        <w:rPr>
          <w:rFonts w:ascii="Arial Narrow" w:hAnsi="Arial Narrow"/>
          <w:sz w:val="24"/>
          <w:szCs w:val="24"/>
        </w:rPr>
        <w:t xml:space="preserve"> stingerea incendiilor </w:t>
      </w:r>
      <w:r w:rsidR="00753DA9" w:rsidRPr="00B17F8D">
        <w:rPr>
          <w:rFonts w:ascii="Arial Narrow" w:hAnsi="Arial Narrow"/>
          <w:sz w:val="24"/>
          <w:szCs w:val="24"/>
        </w:rPr>
        <w:t>și</w:t>
      </w:r>
      <w:r w:rsidRPr="00B17F8D">
        <w:rPr>
          <w:rFonts w:ascii="Arial Narrow" w:hAnsi="Arial Narrow"/>
          <w:sz w:val="24"/>
          <w:szCs w:val="24"/>
        </w:rPr>
        <w:t xml:space="preserve"> la </w:t>
      </w:r>
      <w:r w:rsidR="00753DA9" w:rsidRPr="00B17F8D">
        <w:rPr>
          <w:rFonts w:ascii="Arial Narrow" w:hAnsi="Arial Narrow"/>
          <w:sz w:val="24"/>
          <w:szCs w:val="24"/>
        </w:rPr>
        <w:t>protecția</w:t>
      </w:r>
      <w:r w:rsidRPr="00B17F8D">
        <w:rPr>
          <w:rFonts w:ascii="Arial Narrow" w:hAnsi="Arial Narrow"/>
          <w:sz w:val="24"/>
          <w:szCs w:val="24"/>
        </w:rPr>
        <w:t xml:space="preserve"> mediului, care trebuie respectate pe parcursul prestării </w:t>
      </w:r>
      <w:r w:rsidR="00753DA9" w:rsidRPr="00B17F8D">
        <w:rPr>
          <w:rFonts w:ascii="Arial Narrow" w:hAnsi="Arial Narrow"/>
          <w:sz w:val="24"/>
          <w:szCs w:val="24"/>
        </w:rPr>
        <w:t>activităților</w:t>
      </w:r>
      <w:r w:rsidRPr="00B17F8D">
        <w:rPr>
          <w:rFonts w:ascii="Arial Narrow" w:hAnsi="Arial Narrow"/>
          <w:sz w:val="24"/>
          <w:szCs w:val="24"/>
        </w:rPr>
        <w:t xml:space="preserve"> </w:t>
      </w:r>
      <w:r w:rsidR="00D72058" w:rsidRPr="00B17F8D">
        <w:rPr>
          <w:rFonts w:ascii="Arial Narrow" w:hAnsi="Arial Narrow"/>
          <w:sz w:val="24"/>
          <w:szCs w:val="24"/>
        </w:rPr>
        <w:t>din cadrul</w:t>
      </w:r>
      <w:r w:rsidRPr="00B17F8D">
        <w:rPr>
          <w:rFonts w:ascii="Arial Narrow" w:hAnsi="Arial Narrow"/>
          <w:sz w:val="24"/>
          <w:szCs w:val="24"/>
        </w:rPr>
        <w:t xml:space="preserve"> prezentului document.</w:t>
      </w:r>
      <w:bookmarkEnd w:id="9"/>
    </w:p>
    <w:p w14:paraId="4D1137A0" w14:textId="5923C594" w:rsidR="002829E4" w:rsidRPr="00B17F8D" w:rsidRDefault="00D506F8" w:rsidP="00B17F8D">
      <w:pPr>
        <w:keepNext w:val="0"/>
        <w:keepLines w:val="0"/>
        <w:widowControl w:val="0"/>
        <w:numPr>
          <w:ilvl w:val="0"/>
          <w:numId w:val="4"/>
        </w:numPr>
        <w:tabs>
          <w:tab w:val="num" w:pos="840"/>
          <w:tab w:val="num" w:pos="3242"/>
        </w:tabs>
        <w:spacing w:line="288" w:lineRule="auto"/>
        <w:ind w:left="835" w:hanging="835"/>
        <w:rPr>
          <w:rFonts w:ascii="Arial Narrow" w:hAnsi="Arial Narrow"/>
          <w:sz w:val="24"/>
          <w:szCs w:val="24"/>
        </w:rPr>
      </w:pPr>
      <w:r w:rsidRPr="00B17F8D">
        <w:rPr>
          <w:rFonts w:ascii="Arial Narrow" w:hAnsi="Arial Narrow"/>
          <w:sz w:val="24"/>
          <w:szCs w:val="24"/>
        </w:rPr>
        <w:t>Termenii</w:t>
      </w:r>
      <w:r w:rsidR="00610948" w:rsidRPr="00B17F8D">
        <w:rPr>
          <w:rFonts w:ascii="Arial Narrow" w:hAnsi="Arial Narrow"/>
          <w:sz w:val="24"/>
          <w:szCs w:val="24"/>
        </w:rPr>
        <w:t xml:space="preserve"> și </w:t>
      </w:r>
      <w:r w:rsidRPr="00B17F8D">
        <w:rPr>
          <w:rFonts w:ascii="Arial Narrow" w:hAnsi="Arial Narrow"/>
          <w:sz w:val="24"/>
          <w:szCs w:val="24"/>
        </w:rPr>
        <w:t>expresiile utilizate sunt cele din Regulamentul serviciului de salubrizare</w:t>
      </w:r>
      <w:r w:rsidR="00686883" w:rsidRPr="00B17F8D">
        <w:rPr>
          <w:rFonts w:ascii="Arial Narrow" w:hAnsi="Arial Narrow"/>
          <w:sz w:val="24"/>
          <w:szCs w:val="24"/>
        </w:rPr>
        <w:t>, inclus în documentația de atribuire pentru prezenta procedură</w:t>
      </w:r>
      <w:r w:rsidRPr="00B17F8D">
        <w:rPr>
          <w:rFonts w:ascii="Arial Narrow" w:hAnsi="Arial Narrow"/>
          <w:sz w:val="24"/>
          <w:szCs w:val="24"/>
        </w:rPr>
        <w:t>.</w:t>
      </w:r>
    </w:p>
    <w:p w14:paraId="4C5F9FA6" w14:textId="77777777" w:rsidR="001B6B06" w:rsidRPr="00B17F8D" w:rsidRDefault="001B6B06" w:rsidP="00B17F8D">
      <w:pPr>
        <w:keepNext w:val="0"/>
        <w:keepLines w:val="0"/>
        <w:widowControl w:val="0"/>
        <w:tabs>
          <w:tab w:val="num" w:pos="3242"/>
        </w:tabs>
        <w:spacing w:line="288" w:lineRule="auto"/>
        <w:ind w:left="835"/>
        <w:rPr>
          <w:rFonts w:ascii="Arial Narrow" w:hAnsi="Arial Narrow"/>
          <w:sz w:val="24"/>
          <w:szCs w:val="24"/>
        </w:rPr>
      </w:pPr>
    </w:p>
    <w:p w14:paraId="288FDFE6" w14:textId="74DEBC87" w:rsidR="00315F69" w:rsidRPr="00B17F8D" w:rsidRDefault="00315F69" w:rsidP="00B17F8D">
      <w:pPr>
        <w:pStyle w:val="Titlu2"/>
        <w:numPr>
          <w:ilvl w:val="0"/>
          <w:numId w:val="0"/>
        </w:numPr>
        <w:tabs>
          <w:tab w:val="left" w:pos="720"/>
        </w:tabs>
        <w:spacing w:line="288" w:lineRule="auto"/>
        <w:rPr>
          <w:rFonts w:ascii="Arial Narrow" w:hAnsi="Arial Narrow"/>
          <w:iCs/>
          <w:color w:val="auto"/>
          <w:sz w:val="24"/>
          <w:szCs w:val="24"/>
        </w:rPr>
      </w:pPr>
      <w:bookmarkStart w:id="10" w:name="_Toc123551635"/>
      <w:r w:rsidRPr="00B17F8D">
        <w:rPr>
          <w:rFonts w:ascii="Arial Narrow" w:hAnsi="Arial Narrow"/>
          <w:color w:val="auto"/>
          <w:sz w:val="24"/>
          <w:szCs w:val="24"/>
        </w:rPr>
        <w:t>Capitolul 3</w:t>
      </w:r>
      <w:r w:rsidR="00C35EEB" w:rsidRPr="00B17F8D">
        <w:rPr>
          <w:rFonts w:ascii="Arial Narrow" w:hAnsi="Arial Narrow"/>
          <w:color w:val="auto"/>
          <w:sz w:val="24"/>
          <w:szCs w:val="24"/>
        </w:rPr>
        <w:t xml:space="preserve">. </w:t>
      </w:r>
      <w:r w:rsidRPr="00B17F8D">
        <w:rPr>
          <w:rFonts w:ascii="Arial Narrow" w:hAnsi="Arial Narrow"/>
          <w:iCs/>
          <w:color w:val="auto"/>
          <w:sz w:val="24"/>
          <w:szCs w:val="24"/>
        </w:rPr>
        <w:t>Activități specifice care vor face obiectul contractului de delegare</w:t>
      </w:r>
      <w:bookmarkEnd w:id="10"/>
    </w:p>
    <w:p w14:paraId="328D4E2D" w14:textId="4C560D70" w:rsidR="00D506F8" w:rsidRPr="00B17F8D" w:rsidRDefault="00753DA9" w:rsidP="00B17F8D">
      <w:pPr>
        <w:keepNext w:val="0"/>
        <w:keepLines w:val="0"/>
        <w:widowControl w:val="0"/>
        <w:numPr>
          <w:ilvl w:val="0"/>
          <w:numId w:val="4"/>
        </w:numPr>
        <w:tabs>
          <w:tab w:val="num" w:pos="840"/>
          <w:tab w:val="num" w:pos="3242"/>
        </w:tabs>
        <w:spacing w:line="288" w:lineRule="auto"/>
        <w:ind w:left="835" w:hanging="835"/>
        <w:rPr>
          <w:rFonts w:ascii="Arial Narrow" w:hAnsi="Arial Narrow"/>
          <w:sz w:val="24"/>
          <w:szCs w:val="24"/>
        </w:rPr>
      </w:pPr>
      <w:r w:rsidRPr="00B17F8D">
        <w:rPr>
          <w:rFonts w:ascii="Arial Narrow" w:hAnsi="Arial Narrow"/>
          <w:sz w:val="24"/>
          <w:szCs w:val="24"/>
        </w:rPr>
        <w:t>Activitățile</w:t>
      </w:r>
      <w:r w:rsidR="00D506F8" w:rsidRPr="00B17F8D">
        <w:rPr>
          <w:rFonts w:ascii="Arial Narrow" w:hAnsi="Arial Narrow"/>
          <w:sz w:val="24"/>
          <w:szCs w:val="24"/>
        </w:rPr>
        <w:t xml:space="preserve"> serviciului de salubrizare, care fac obiectul delegării sunt:</w:t>
      </w:r>
    </w:p>
    <w:p w14:paraId="51F035DF" w14:textId="43956DD6" w:rsidR="006772E8" w:rsidRPr="00B17F8D" w:rsidRDefault="00D942B8" w:rsidP="00B17F8D">
      <w:pPr>
        <w:pStyle w:val="Corptext"/>
        <w:keepNext w:val="0"/>
        <w:keepLines w:val="0"/>
        <w:widowControl w:val="0"/>
        <w:numPr>
          <w:ilvl w:val="0"/>
          <w:numId w:val="0"/>
        </w:numPr>
        <w:spacing w:line="288" w:lineRule="auto"/>
        <w:ind w:left="900"/>
        <w:rPr>
          <w:rFonts w:ascii="Arial Narrow" w:hAnsi="Arial Narrow"/>
          <w:i/>
          <w:iCs/>
          <w:sz w:val="24"/>
          <w:szCs w:val="24"/>
          <w:lang w:val="fr-FR"/>
        </w:rPr>
      </w:pPr>
      <w:bookmarkStart w:id="11" w:name="_Hlk124519487"/>
      <w:proofErr w:type="gramStart"/>
      <w:r w:rsidRPr="00B17F8D">
        <w:rPr>
          <w:rFonts w:ascii="Arial Narrow" w:hAnsi="Arial Narrow"/>
          <w:b/>
          <w:bCs/>
          <w:sz w:val="24"/>
          <w:szCs w:val="24"/>
          <w:lang w:val="fr-FR"/>
        </w:rPr>
        <w:t>1</w:t>
      </w:r>
      <w:r w:rsidRPr="00B17F8D">
        <w:rPr>
          <w:rFonts w:ascii="Arial Narrow" w:hAnsi="Arial Narrow"/>
          <w:sz w:val="24"/>
          <w:szCs w:val="24"/>
          <w:lang w:val="fr-FR"/>
        </w:rPr>
        <w:t>.</w:t>
      </w:r>
      <w:r w:rsidRPr="00B17F8D">
        <w:rPr>
          <w:rFonts w:ascii="Arial Narrow" w:hAnsi="Arial Narrow"/>
          <w:i/>
          <w:iCs/>
          <w:sz w:val="24"/>
          <w:szCs w:val="24"/>
          <w:lang w:val="fr-FR"/>
        </w:rPr>
        <w:t>Colectare</w:t>
      </w:r>
      <w:proofErr w:type="gramEnd"/>
      <w:r w:rsidR="006C4FA6" w:rsidRPr="00B17F8D">
        <w:rPr>
          <w:rFonts w:ascii="Arial Narrow" w:hAnsi="Arial Narrow"/>
          <w:i/>
          <w:iCs/>
          <w:sz w:val="24"/>
          <w:szCs w:val="24"/>
          <w:lang w:val="fr-FR"/>
        </w:rPr>
        <w:t xml:space="preserve"> si </w:t>
      </w:r>
      <w:r w:rsidRPr="00B17F8D">
        <w:rPr>
          <w:rFonts w:ascii="Arial Narrow" w:hAnsi="Arial Narrow"/>
          <w:i/>
          <w:iCs/>
          <w:sz w:val="24"/>
          <w:szCs w:val="24"/>
          <w:lang w:val="fr-FR"/>
        </w:rPr>
        <w:t xml:space="preserve"> transport  </w:t>
      </w:r>
      <w:proofErr w:type="spellStart"/>
      <w:r w:rsidR="006772E8" w:rsidRPr="00B17F8D">
        <w:rPr>
          <w:rFonts w:ascii="Arial Narrow" w:hAnsi="Arial Narrow"/>
          <w:i/>
          <w:iCs/>
          <w:sz w:val="24"/>
          <w:szCs w:val="24"/>
        </w:rPr>
        <w:t>fractie</w:t>
      </w:r>
      <w:proofErr w:type="spellEnd"/>
      <w:r w:rsidR="006772E8" w:rsidRPr="00B17F8D">
        <w:rPr>
          <w:rFonts w:ascii="Arial Narrow" w:hAnsi="Arial Narrow"/>
          <w:i/>
          <w:iCs/>
          <w:sz w:val="24"/>
          <w:szCs w:val="24"/>
        </w:rPr>
        <w:t xml:space="preserve"> reziduala din </w:t>
      </w:r>
      <w:proofErr w:type="spellStart"/>
      <w:r w:rsidR="006772E8" w:rsidRPr="00B17F8D">
        <w:rPr>
          <w:rFonts w:ascii="Arial Narrow" w:hAnsi="Arial Narrow"/>
          <w:i/>
          <w:iCs/>
          <w:sz w:val="24"/>
          <w:szCs w:val="24"/>
        </w:rPr>
        <w:t>deseurile</w:t>
      </w:r>
      <w:proofErr w:type="spellEnd"/>
      <w:r w:rsidR="006772E8" w:rsidRPr="00B17F8D">
        <w:rPr>
          <w:rFonts w:ascii="Arial Narrow" w:hAnsi="Arial Narrow"/>
          <w:i/>
          <w:iCs/>
          <w:sz w:val="24"/>
          <w:szCs w:val="24"/>
        </w:rPr>
        <w:t xml:space="preserve"> </w:t>
      </w:r>
      <w:proofErr w:type="spellStart"/>
      <w:r w:rsidR="006772E8" w:rsidRPr="00B17F8D">
        <w:rPr>
          <w:rFonts w:ascii="Arial Narrow" w:hAnsi="Arial Narrow"/>
          <w:i/>
          <w:iCs/>
          <w:sz w:val="24"/>
          <w:szCs w:val="24"/>
        </w:rPr>
        <w:t>menejere</w:t>
      </w:r>
      <w:proofErr w:type="spellEnd"/>
      <w:r w:rsidR="006772E8" w:rsidRPr="00B17F8D">
        <w:rPr>
          <w:rFonts w:ascii="Arial Narrow" w:hAnsi="Arial Narrow"/>
          <w:i/>
          <w:iCs/>
          <w:sz w:val="24"/>
          <w:szCs w:val="24"/>
        </w:rPr>
        <w:t xml:space="preserve"> si  </w:t>
      </w:r>
      <w:proofErr w:type="spellStart"/>
      <w:r w:rsidR="006772E8" w:rsidRPr="00B17F8D">
        <w:rPr>
          <w:rFonts w:ascii="Arial Narrow" w:hAnsi="Arial Narrow"/>
          <w:i/>
          <w:iCs/>
          <w:sz w:val="24"/>
          <w:szCs w:val="24"/>
        </w:rPr>
        <w:t>deseurile</w:t>
      </w:r>
      <w:proofErr w:type="spellEnd"/>
      <w:r w:rsidR="006772E8" w:rsidRPr="00B17F8D">
        <w:rPr>
          <w:rFonts w:ascii="Arial Narrow" w:hAnsi="Arial Narrow"/>
          <w:i/>
          <w:iCs/>
          <w:sz w:val="24"/>
          <w:szCs w:val="24"/>
        </w:rPr>
        <w:t xml:space="preserve"> similare provenind din </w:t>
      </w:r>
      <w:proofErr w:type="spellStart"/>
      <w:r w:rsidR="006772E8" w:rsidRPr="00B17F8D">
        <w:rPr>
          <w:rFonts w:ascii="Arial Narrow" w:hAnsi="Arial Narrow"/>
          <w:i/>
          <w:iCs/>
          <w:sz w:val="24"/>
          <w:szCs w:val="24"/>
        </w:rPr>
        <w:t>activitati</w:t>
      </w:r>
      <w:proofErr w:type="spellEnd"/>
      <w:r w:rsidR="006772E8" w:rsidRPr="00B17F8D">
        <w:rPr>
          <w:rFonts w:ascii="Arial Narrow" w:hAnsi="Arial Narrow"/>
          <w:i/>
          <w:iCs/>
          <w:sz w:val="24"/>
          <w:szCs w:val="24"/>
        </w:rPr>
        <w:t xml:space="preserve"> comerciale, din industrie si </w:t>
      </w:r>
      <w:proofErr w:type="spellStart"/>
      <w:r w:rsidR="006772E8" w:rsidRPr="00B17F8D">
        <w:rPr>
          <w:rFonts w:ascii="Arial Narrow" w:hAnsi="Arial Narrow"/>
          <w:i/>
          <w:iCs/>
          <w:sz w:val="24"/>
          <w:szCs w:val="24"/>
        </w:rPr>
        <w:t>institutii</w:t>
      </w:r>
      <w:proofErr w:type="spellEnd"/>
      <w:r w:rsidR="006772E8" w:rsidRPr="00B17F8D">
        <w:rPr>
          <w:rFonts w:ascii="Arial Narrow" w:hAnsi="Arial Narrow"/>
          <w:i/>
          <w:iCs/>
          <w:sz w:val="24"/>
          <w:szCs w:val="24"/>
          <w:lang w:val="fr-FR"/>
        </w:rPr>
        <w:t>;</w:t>
      </w:r>
    </w:p>
    <w:p w14:paraId="5C2B3D8C" w14:textId="2E5BECD4" w:rsidR="00B42ECD" w:rsidRPr="00B17F8D" w:rsidRDefault="006772E8" w:rsidP="00B17F8D">
      <w:pPr>
        <w:pStyle w:val="Corptext"/>
        <w:keepNext w:val="0"/>
        <w:keepLines w:val="0"/>
        <w:widowControl w:val="0"/>
        <w:numPr>
          <w:ilvl w:val="0"/>
          <w:numId w:val="0"/>
        </w:numPr>
        <w:spacing w:line="288" w:lineRule="auto"/>
        <w:ind w:left="900"/>
        <w:rPr>
          <w:rFonts w:ascii="Arial Narrow" w:hAnsi="Arial Narrow"/>
          <w:i/>
          <w:iCs/>
          <w:sz w:val="24"/>
          <w:szCs w:val="24"/>
          <w:lang w:val="fr-FR"/>
        </w:rPr>
      </w:pPr>
      <w:proofErr w:type="gramStart"/>
      <w:r w:rsidRPr="00B17F8D">
        <w:rPr>
          <w:rFonts w:ascii="Arial Narrow" w:hAnsi="Arial Narrow"/>
          <w:b/>
          <w:bCs/>
          <w:i/>
          <w:iCs/>
          <w:sz w:val="24"/>
          <w:szCs w:val="24"/>
          <w:lang w:val="fr-FR"/>
        </w:rPr>
        <w:t>2</w:t>
      </w:r>
      <w:r w:rsidRPr="00B17F8D">
        <w:rPr>
          <w:rFonts w:ascii="Arial Narrow" w:hAnsi="Arial Narrow"/>
          <w:i/>
          <w:iCs/>
          <w:sz w:val="24"/>
          <w:szCs w:val="24"/>
          <w:lang w:val="fr-FR"/>
        </w:rPr>
        <w:t>.Tratare</w:t>
      </w:r>
      <w:proofErr w:type="gramEnd"/>
      <w:r w:rsidRPr="00B17F8D">
        <w:rPr>
          <w:rFonts w:ascii="Arial Narrow" w:hAnsi="Arial Narrow"/>
          <w:i/>
          <w:iCs/>
          <w:sz w:val="24"/>
          <w:szCs w:val="24"/>
          <w:lang w:val="fr-FR"/>
        </w:rPr>
        <w:t xml:space="preserve"> </w:t>
      </w:r>
      <w:proofErr w:type="spellStart"/>
      <w:r w:rsidRPr="00B17F8D">
        <w:rPr>
          <w:rFonts w:ascii="Arial Narrow" w:hAnsi="Arial Narrow"/>
          <w:i/>
          <w:iCs/>
          <w:sz w:val="24"/>
          <w:szCs w:val="24"/>
        </w:rPr>
        <w:t>fractie</w:t>
      </w:r>
      <w:proofErr w:type="spellEnd"/>
      <w:r w:rsidRPr="00B17F8D">
        <w:rPr>
          <w:rFonts w:ascii="Arial Narrow" w:hAnsi="Arial Narrow"/>
          <w:i/>
          <w:iCs/>
          <w:sz w:val="24"/>
          <w:szCs w:val="24"/>
        </w:rPr>
        <w:t xml:space="preserve"> reziduala din </w:t>
      </w:r>
      <w:proofErr w:type="spellStart"/>
      <w:r w:rsidRPr="00B17F8D">
        <w:rPr>
          <w:rFonts w:ascii="Arial Narrow" w:hAnsi="Arial Narrow"/>
          <w:i/>
          <w:iCs/>
          <w:sz w:val="24"/>
          <w:szCs w:val="24"/>
        </w:rPr>
        <w:t>deseurile</w:t>
      </w:r>
      <w:proofErr w:type="spellEnd"/>
      <w:r w:rsidRPr="00B17F8D">
        <w:rPr>
          <w:rFonts w:ascii="Arial Narrow" w:hAnsi="Arial Narrow"/>
          <w:i/>
          <w:iCs/>
          <w:sz w:val="24"/>
          <w:szCs w:val="24"/>
        </w:rPr>
        <w:t xml:space="preserve"> </w:t>
      </w:r>
      <w:proofErr w:type="spellStart"/>
      <w:r w:rsidRPr="00B17F8D">
        <w:rPr>
          <w:rFonts w:ascii="Arial Narrow" w:hAnsi="Arial Narrow"/>
          <w:i/>
          <w:iCs/>
          <w:sz w:val="24"/>
          <w:szCs w:val="24"/>
        </w:rPr>
        <w:t>menejere</w:t>
      </w:r>
      <w:proofErr w:type="spellEnd"/>
      <w:r w:rsidRPr="00B17F8D">
        <w:rPr>
          <w:rFonts w:ascii="Arial Narrow" w:hAnsi="Arial Narrow"/>
          <w:i/>
          <w:iCs/>
          <w:sz w:val="24"/>
          <w:szCs w:val="24"/>
        </w:rPr>
        <w:t xml:space="preserve"> si a </w:t>
      </w:r>
      <w:proofErr w:type="spellStart"/>
      <w:r w:rsidRPr="00B17F8D">
        <w:rPr>
          <w:rFonts w:ascii="Arial Narrow" w:hAnsi="Arial Narrow"/>
          <w:i/>
          <w:iCs/>
          <w:sz w:val="24"/>
          <w:szCs w:val="24"/>
        </w:rPr>
        <w:t>deseurilor</w:t>
      </w:r>
      <w:proofErr w:type="spellEnd"/>
      <w:r w:rsidRPr="00B17F8D">
        <w:rPr>
          <w:rFonts w:ascii="Arial Narrow" w:hAnsi="Arial Narrow"/>
          <w:i/>
          <w:iCs/>
          <w:sz w:val="24"/>
          <w:szCs w:val="24"/>
        </w:rPr>
        <w:t xml:space="preserve"> similare provenind din </w:t>
      </w:r>
      <w:proofErr w:type="spellStart"/>
      <w:r w:rsidRPr="00B17F8D">
        <w:rPr>
          <w:rFonts w:ascii="Arial Narrow" w:hAnsi="Arial Narrow"/>
          <w:i/>
          <w:iCs/>
          <w:sz w:val="24"/>
          <w:szCs w:val="24"/>
        </w:rPr>
        <w:t>activitati</w:t>
      </w:r>
      <w:proofErr w:type="spellEnd"/>
      <w:r w:rsidRPr="00B17F8D">
        <w:rPr>
          <w:rFonts w:ascii="Arial Narrow" w:hAnsi="Arial Narrow"/>
          <w:i/>
          <w:iCs/>
          <w:sz w:val="24"/>
          <w:szCs w:val="24"/>
        </w:rPr>
        <w:t xml:space="preserve"> comerciale din industrie si </w:t>
      </w:r>
      <w:proofErr w:type="spellStart"/>
      <w:r w:rsidRPr="00B17F8D">
        <w:rPr>
          <w:rFonts w:ascii="Arial Narrow" w:hAnsi="Arial Narrow"/>
          <w:i/>
          <w:iCs/>
          <w:sz w:val="24"/>
          <w:szCs w:val="24"/>
        </w:rPr>
        <w:t>institutii</w:t>
      </w:r>
      <w:proofErr w:type="spellEnd"/>
      <w:r w:rsidR="00B42ECD" w:rsidRPr="00B17F8D">
        <w:rPr>
          <w:rFonts w:ascii="Arial Narrow" w:hAnsi="Arial Narrow"/>
          <w:i/>
          <w:iCs/>
          <w:sz w:val="24"/>
          <w:szCs w:val="24"/>
          <w:lang w:val="fr-FR"/>
        </w:rPr>
        <w:t>;</w:t>
      </w:r>
    </w:p>
    <w:p w14:paraId="0105EB96" w14:textId="57A6042E" w:rsidR="006772E8" w:rsidRPr="00B17F8D" w:rsidRDefault="00B42ECD" w:rsidP="00B17F8D">
      <w:pPr>
        <w:pStyle w:val="Corptext"/>
        <w:keepNext w:val="0"/>
        <w:keepLines w:val="0"/>
        <w:widowControl w:val="0"/>
        <w:numPr>
          <w:ilvl w:val="0"/>
          <w:numId w:val="0"/>
        </w:numPr>
        <w:spacing w:line="288" w:lineRule="auto"/>
        <w:ind w:left="900"/>
        <w:rPr>
          <w:rFonts w:ascii="Arial Narrow" w:hAnsi="Arial Narrow"/>
          <w:i/>
          <w:iCs/>
          <w:sz w:val="24"/>
          <w:szCs w:val="24"/>
          <w:lang w:val="fr-FR"/>
        </w:rPr>
      </w:pPr>
      <w:r w:rsidRPr="00B17F8D">
        <w:rPr>
          <w:rFonts w:ascii="Arial Narrow" w:hAnsi="Arial Narrow"/>
          <w:b/>
          <w:bCs/>
          <w:i/>
          <w:iCs/>
          <w:sz w:val="24"/>
          <w:szCs w:val="24"/>
          <w:lang w:val="fr-FR"/>
        </w:rPr>
        <w:t>3</w:t>
      </w:r>
      <w:r w:rsidRPr="00B17F8D">
        <w:rPr>
          <w:rFonts w:ascii="Arial Narrow" w:hAnsi="Arial Narrow"/>
          <w:i/>
          <w:iCs/>
          <w:sz w:val="24"/>
          <w:szCs w:val="24"/>
          <w:lang w:val="fr-FR"/>
        </w:rPr>
        <w:t>.</w:t>
      </w:r>
      <w:r w:rsidR="006772E8" w:rsidRPr="00B17F8D">
        <w:rPr>
          <w:rFonts w:ascii="Arial Narrow" w:hAnsi="Arial Narrow"/>
          <w:i/>
          <w:iCs/>
          <w:sz w:val="24"/>
          <w:szCs w:val="24"/>
          <w:lang w:val="fr-FR"/>
        </w:rPr>
        <w:t xml:space="preserve"> </w:t>
      </w:r>
      <w:r w:rsidRPr="00B17F8D">
        <w:rPr>
          <w:rFonts w:ascii="Arial Narrow" w:hAnsi="Arial Narrow"/>
          <w:i/>
          <w:iCs/>
          <w:sz w:val="24"/>
          <w:szCs w:val="24"/>
        </w:rPr>
        <w:t>T</w:t>
      </w:r>
      <w:r w:rsidR="006772E8" w:rsidRPr="00B17F8D">
        <w:rPr>
          <w:rFonts w:ascii="Arial Narrow" w:hAnsi="Arial Narrow"/>
          <w:i/>
          <w:iCs/>
          <w:sz w:val="24"/>
          <w:szCs w:val="24"/>
        </w:rPr>
        <w:t xml:space="preserve">ransportul reziduurilor rezultate din tratare la depozitele de </w:t>
      </w:r>
      <w:proofErr w:type="spellStart"/>
      <w:r w:rsidR="006772E8" w:rsidRPr="00B17F8D">
        <w:rPr>
          <w:rFonts w:ascii="Arial Narrow" w:hAnsi="Arial Narrow"/>
          <w:i/>
          <w:iCs/>
          <w:sz w:val="24"/>
          <w:szCs w:val="24"/>
        </w:rPr>
        <w:t>deseuri</w:t>
      </w:r>
      <w:proofErr w:type="spellEnd"/>
      <w:r w:rsidR="006772E8" w:rsidRPr="00B17F8D">
        <w:rPr>
          <w:rFonts w:ascii="Arial Narrow" w:hAnsi="Arial Narrow"/>
          <w:i/>
          <w:iCs/>
          <w:sz w:val="24"/>
          <w:szCs w:val="24"/>
        </w:rPr>
        <w:t xml:space="preserve"> si/ sau </w:t>
      </w:r>
      <w:proofErr w:type="spellStart"/>
      <w:r w:rsidR="006772E8" w:rsidRPr="00B17F8D">
        <w:rPr>
          <w:rFonts w:ascii="Arial Narrow" w:hAnsi="Arial Narrow"/>
          <w:i/>
          <w:iCs/>
          <w:sz w:val="24"/>
          <w:szCs w:val="24"/>
        </w:rPr>
        <w:t>instalatiile</w:t>
      </w:r>
      <w:proofErr w:type="spellEnd"/>
      <w:r w:rsidR="006772E8" w:rsidRPr="00B17F8D">
        <w:rPr>
          <w:rFonts w:ascii="Arial Narrow" w:hAnsi="Arial Narrow"/>
          <w:i/>
          <w:iCs/>
          <w:sz w:val="24"/>
          <w:szCs w:val="24"/>
        </w:rPr>
        <w:t xml:space="preserve"> de valorificare energetica</w:t>
      </w:r>
      <w:r w:rsidRPr="00B17F8D">
        <w:rPr>
          <w:rFonts w:ascii="Arial Narrow" w:hAnsi="Arial Narrow"/>
          <w:i/>
          <w:iCs/>
          <w:sz w:val="24"/>
          <w:szCs w:val="24"/>
        </w:rPr>
        <w:t>.</w:t>
      </w:r>
      <w:r w:rsidR="006772E8" w:rsidRPr="00B17F8D">
        <w:rPr>
          <w:rFonts w:ascii="Arial Narrow" w:hAnsi="Arial Narrow"/>
          <w:i/>
          <w:iCs/>
          <w:sz w:val="24"/>
          <w:szCs w:val="24"/>
          <w:lang w:val="fr-FR"/>
        </w:rPr>
        <w:t xml:space="preserve"> </w:t>
      </w:r>
    </w:p>
    <w:p w14:paraId="2B56CF3A" w14:textId="77777777" w:rsidR="00460C37" w:rsidRPr="00B17F8D" w:rsidRDefault="00460C37" w:rsidP="00B17F8D">
      <w:pPr>
        <w:keepNext w:val="0"/>
        <w:keepLines w:val="0"/>
        <w:widowControl w:val="0"/>
        <w:numPr>
          <w:ilvl w:val="0"/>
          <w:numId w:val="4"/>
        </w:numPr>
        <w:tabs>
          <w:tab w:val="num" w:pos="840"/>
          <w:tab w:val="num" w:pos="3119"/>
          <w:tab w:val="num" w:pos="3242"/>
        </w:tabs>
        <w:spacing w:line="288" w:lineRule="auto"/>
        <w:ind w:left="835" w:hanging="835"/>
        <w:rPr>
          <w:rFonts w:ascii="Arial Narrow" w:hAnsi="Arial Narrow"/>
          <w:sz w:val="24"/>
          <w:szCs w:val="24"/>
        </w:rPr>
      </w:pPr>
      <w:r w:rsidRPr="00B17F8D">
        <w:rPr>
          <w:rFonts w:ascii="Arial Narrow" w:hAnsi="Arial Narrow"/>
          <w:sz w:val="24"/>
          <w:szCs w:val="24"/>
        </w:rPr>
        <w:t>Categoriile de deșeuri care fac obiectul contractului de delegare sunt:</w:t>
      </w:r>
    </w:p>
    <w:p w14:paraId="49F58168" w14:textId="7E749D79" w:rsidR="00460C37" w:rsidRPr="00B17F8D" w:rsidRDefault="009D537F" w:rsidP="00B17F8D">
      <w:pPr>
        <w:pStyle w:val="Listparagraf"/>
        <w:widowControl w:val="0"/>
        <w:numPr>
          <w:ilvl w:val="3"/>
          <w:numId w:val="11"/>
        </w:numPr>
        <w:tabs>
          <w:tab w:val="num" w:pos="2880"/>
        </w:tabs>
        <w:spacing w:after="120" w:line="288" w:lineRule="auto"/>
        <w:ind w:left="720" w:hanging="180"/>
        <w:rPr>
          <w:rFonts w:ascii="Arial Narrow" w:hAnsi="Arial Narrow"/>
          <w:sz w:val="24"/>
          <w:szCs w:val="24"/>
        </w:rPr>
      </w:pPr>
      <w:r>
        <w:rPr>
          <w:rFonts w:ascii="Arial Narrow" w:hAnsi="Arial Narrow"/>
          <w:sz w:val="24"/>
          <w:szCs w:val="24"/>
        </w:rPr>
        <w:t xml:space="preserve">   </w:t>
      </w:r>
      <w:proofErr w:type="spellStart"/>
      <w:r w:rsidR="00460C37" w:rsidRPr="00B17F8D">
        <w:rPr>
          <w:rFonts w:ascii="Arial Narrow" w:hAnsi="Arial Narrow"/>
          <w:sz w:val="24"/>
          <w:szCs w:val="24"/>
        </w:rPr>
        <w:t>fractia</w:t>
      </w:r>
      <w:proofErr w:type="spellEnd"/>
      <w:r w:rsidR="00460C37" w:rsidRPr="00B17F8D">
        <w:rPr>
          <w:rFonts w:ascii="Arial Narrow" w:hAnsi="Arial Narrow"/>
          <w:sz w:val="24"/>
          <w:szCs w:val="24"/>
        </w:rPr>
        <w:t xml:space="preserve"> </w:t>
      </w:r>
      <w:proofErr w:type="spellStart"/>
      <w:r w:rsidR="00460C37" w:rsidRPr="00B17F8D">
        <w:rPr>
          <w:rFonts w:ascii="Arial Narrow" w:hAnsi="Arial Narrow"/>
          <w:sz w:val="24"/>
          <w:szCs w:val="24"/>
        </w:rPr>
        <w:t>reziduala</w:t>
      </w:r>
      <w:proofErr w:type="spellEnd"/>
      <w:r w:rsidR="00460C37" w:rsidRPr="00B17F8D">
        <w:rPr>
          <w:rFonts w:ascii="Arial Narrow" w:hAnsi="Arial Narrow"/>
          <w:sz w:val="24"/>
          <w:szCs w:val="24"/>
        </w:rPr>
        <w:t xml:space="preserve"> din </w:t>
      </w:r>
      <w:proofErr w:type="spellStart"/>
      <w:r w:rsidR="00460C37" w:rsidRPr="00B17F8D">
        <w:rPr>
          <w:rFonts w:ascii="Arial Narrow" w:hAnsi="Arial Narrow"/>
          <w:sz w:val="24"/>
          <w:szCs w:val="24"/>
        </w:rPr>
        <w:t>deseurile</w:t>
      </w:r>
      <w:proofErr w:type="spellEnd"/>
      <w:r w:rsidR="00460C37" w:rsidRPr="00B17F8D">
        <w:rPr>
          <w:rFonts w:ascii="Arial Narrow" w:hAnsi="Arial Narrow"/>
          <w:sz w:val="24"/>
          <w:szCs w:val="24"/>
        </w:rPr>
        <w:t xml:space="preserve"> </w:t>
      </w:r>
      <w:proofErr w:type="spellStart"/>
      <w:r w:rsidR="00460C37" w:rsidRPr="00B17F8D">
        <w:rPr>
          <w:rFonts w:ascii="Arial Narrow" w:hAnsi="Arial Narrow"/>
          <w:sz w:val="24"/>
          <w:szCs w:val="24"/>
        </w:rPr>
        <w:t>municipale</w:t>
      </w:r>
      <w:proofErr w:type="spellEnd"/>
      <w:r w:rsidR="00460C37" w:rsidRPr="00B17F8D">
        <w:rPr>
          <w:rFonts w:ascii="Arial Narrow" w:hAnsi="Arial Narrow"/>
          <w:sz w:val="24"/>
          <w:szCs w:val="24"/>
        </w:rPr>
        <w:t>;</w:t>
      </w:r>
    </w:p>
    <w:p w14:paraId="10641C96" w14:textId="02238E87" w:rsidR="00460C37" w:rsidRPr="00B17F8D" w:rsidRDefault="00460C37" w:rsidP="00B17F8D">
      <w:pPr>
        <w:pStyle w:val="Listparagraf"/>
        <w:widowControl w:val="0"/>
        <w:numPr>
          <w:ilvl w:val="3"/>
          <w:numId w:val="11"/>
        </w:numPr>
        <w:tabs>
          <w:tab w:val="num" w:pos="2880"/>
        </w:tabs>
        <w:spacing w:after="120" w:line="288" w:lineRule="auto"/>
        <w:ind w:left="900"/>
        <w:rPr>
          <w:rFonts w:ascii="Arial Narrow" w:hAnsi="Arial Narrow"/>
          <w:sz w:val="24"/>
          <w:szCs w:val="24"/>
        </w:rPr>
      </w:pPr>
      <w:proofErr w:type="spellStart"/>
      <w:r w:rsidRPr="00B17F8D">
        <w:rPr>
          <w:rFonts w:ascii="Arial Narrow" w:hAnsi="Arial Narrow"/>
          <w:sz w:val="24"/>
          <w:szCs w:val="24"/>
        </w:rPr>
        <w:t>deșeuri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similare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provenind</w:t>
      </w:r>
      <w:proofErr w:type="spellEnd"/>
      <w:r w:rsidRPr="00B17F8D">
        <w:rPr>
          <w:rFonts w:ascii="Arial Narrow" w:hAnsi="Arial Narrow"/>
          <w:sz w:val="24"/>
          <w:szCs w:val="24"/>
        </w:rPr>
        <w:t xml:space="preserve"> din </w:t>
      </w:r>
      <w:proofErr w:type="spellStart"/>
      <w:r w:rsidRPr="00B17F8D">
        <w:rPr>
          <w:rFonts w:ascii="Arial Narrow" w:hAnsi="Arial Narrow"/>
          <w:sz w:val="24"/>
          <w:szCs w:val="24"/>
        </w:rPr>
        <w:t>activități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comerciale</w:t>
      </w:r>
      <w:proofErr w:type="spellEnd"/>
      <w:r w:rsidRPr="00B17F8D">
        <w:rPr>
          <w:rFonts w:ascii="Arial Narrow" w:hAnsi="Arial Narrow"/>
          <w:sz w:val="24"/>
          <w:szCs w:val="24"/>
        </w:rPr>
        <w:t xml:space="preserve">, din </w:t>
      </w:r>
      <w:proofErr w:type="spellStart"/>
      <w:r w:rsidRPr="00B17F8D">
        <w:rPr>
          <w:rFonts w:ascii="Arial Narrow" w:hAnsi="Arial Narrow"/>
          <w:sz w:val="24"/>
          <w:szCs w:val="24"/>
        </w:rPr>
        <w:t>industrie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și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instituții</w:t>
      </w:r>
      <w:proofErr w:type="spellEnd"/>
      <w:r w:rsidRPr="00B17F8D">
        <w:rPr>
          <w:rFonts w:ascii="Arial Narrow" w:hAnsi="Arial Narrow"/>
          <w:sz w:val="24"/>
          <w:szCs w:val="24"/>
        </w:rPr>
        <w:t>;</w:t>
      </w:r>
    </w:p>
    <w:p w14:paraId="1DEC8E5F" w14:textId="3DEE52F9" w:rsidR="00460C37" w:rsidRPr="00B17F8D" w:rsidRDefault="00460C37" w:rsidP="00F97FA0">
      <w:pPr>
        <w:pStyle w:val="Listparagraf"/>
        <w:widowControl w:val="0"/>
        <w:spacing w:after="120" w:line="288" w:lineRule="auto"/>
        <w:ind w:left="900"/>
        <w:rPr>
          <w:rFonts w:ascii="Arial Narrow" w:hAnsi="Arial Narrow"/>
          <w:sz w:val="24"/>
          <w:szCs w:val="24"/>
        </w:rPr>
      </w:pPr>
    </w:p>
    <w:bookmarkEnd w:id="11"/>
    <w:p w14:paraId="03191020" w14:textId="5ACA2BC2" w:rsidR="00C43325" w:rsidRPr="00B17F8D" w:rsidRDefault="00C43325" w:rsidP="00B17F8D">
      <w:pPr>
        <w:keepNext w:val="0"/>
        <w:keepLines w:val="0"/>
        <w:widowControl w:val="0"/>
        <w:numPr>
          <w:ilvl w:val="0"/>
          <w:numId w:val="4"/>
        </w:numPr>
        <w:tabs>
          <w:tab w:val="num" w:pos="840"/>
          <w:tab w:val="num" w:pos="3242"/>
        </w:tabs>
        <w:spacing w:line="288" w:lineRule="auto"/>
        <w:ind w:left="835" w:hanging="835"/>
        <w:rPr>
          <w:rFonts w:ascii="Arial Narrow" w:hAnsi="Arial Narrow"/>
          <w:sz w:val="24"/>
          <w:szCs w:val="24"/>
        </w:rPr>
      </w:pPr>
      <w:r w:rsidRPr="00B17F8D">
        <w:rPr>
          <w:rFonts w:ascii="Arial Narrow" w:hAnsi="Arial Narrow"/>
          <w:sz w:val="24"/>
          <w:szCs w:val="24"/>
        </w:rPr>
        <w:t xml:space="preserve">Serviciul de </w:t>
      </w:r>
      <w:r w:rsidR="003972FA" w:rsidRPr="00B17F8D">
        <w:rPr>
          <w:rFonts w:ascii="Arial Narrow" w:hAnsi="Arial Narrow"/>
          <w:sz w:val="24"/>
          <w:szCs w:val="24"/>
        </w:rPr>
        <w:t>salubrizare</w:t>
      </w:r>
      <w:r w:rsidRPr="00B17F8D">
        <w:rPr>
          <w:rFonts w:ascii="Arial Narrow" w:hAnsi="Arial Narrow"/>
          <w:sz w:val="24"/>
          <w:szCs w:val="24"/>
        </w:rPr>
        <w:t xml:space="preserve"> se va delega pentru </w:t>
      </w:r>
      <w:r w:rsidR="00A4707E" w:rsidRPr="00B17F8D">
        <w:rPr>
          <w:rFonts w:ascii="Arial Narrow" w:hAnsi="Arial Narrow"/>
          <w:sz w:val="24"/>
          <w:szCs w:val="24"/>
        </w:rPr>
        <w:t xml:space="preserve">Comuna </w:t>
      </w:r>
      <w:r w:rsidR="00B84A34" w:rsidRPr="00B17F8D">
        <w:rPr>
          <w:rFonts w:ascii="Arial Narrow" w:hAnsi="Arial Narrow"/>
          <w:sz w:val="24"/>
          <w:szCs w:val="24"/>
        </w:rPr>
        <w:t>Cornetu</w:t>
      </w:r>
      <w:r w:rsidR="00A4707E" w:rsidRPr="00B17F8D">
        <w:rPr>
          <w:rFonts w:ascii="Arial Narrow" w:hAnsi="Arial Narrow"/>
          <w:sz w:val="24"/>
          <w:szCs w:val="24"/>
        </w:rPr>
        <w:t xml:space="preserve">, </w:t>
      </w:r>
      <w:proofErr w:type="spellStart"/>
      <w:r w:rsidR="00A4707E" w:rsidRPr="00B17F8D">
        <w:rPr>
          <w:rFonts w:ascii="Arial Narrow" w:hAnsi="Arial Narrow"/>
          <w:sz w:val="24"/>
          <w:szCs w:val="24"/>
        </w:rPr>
        <w:t>Judetul</w:t>
      </w:r>
      <w:proofErr w:type="spellEnd"/>
      <w:r w:rsidR="00A4707E" w:rsidRPr="00B17F8D">
        <w:rPr>
          <w:rFonts w:ascii="Arial Narrow" w:hAnsi="Arial Narrow"/>
          <w:sz w:val="24"/>
          <w:szCs w:val="24"/>
        </w:rPr>
        <w:t xml:space="preserve"> Ilfov</w:t>
      </w:r>
      <w:r w:rsidR="009D537F">
        <w:rPr>
          <w:rFonts w:ascii="Arial Narrow" w:hAnsi="Arial Narrow"/>
          <w:sz w:val="24"/>
          <w:szCs w:val="24"/>
        </w:rPr>
        <w:t xml:space="preserve">. </w:t>
      </w:r>
    </w:p>
    <w:p w14:paraId="410DAF4C" w14:textId="3DF620F4" w:rsidR="001B6B06" w:rsidRDefault="0081752B" w:rsidP="00B17F8D">
      <w:pPr>
        <w:keepNext w:val="0"/>
        <w:keepLines w:val="0"/>
        <w:widowControl w:val="0"/>
        <w:tabs>
          <w:tab w:val="num" w:pos="3242"/>
        </w:tabs>
        <w:spacing w:line="288" w:lineRule="auto"/>
        <w:ind w:left="835"/>
        <w:rPr>
          <w:rFonts w:ascii="Arial Narrow" w:hAnsi="Arial Narrow"/>
          <w:sz w:val="24"/>
          <w:szCs w:val="24"/>
        </w:rPr>
      </w:pPr>
      <w:r w:rsidRPr="00EF256F">
        <w:rPr>
          <w:rFonts w:ascii="Arial Narrow" w:hAnsi="Arial Narrow"/>
          <w:sz w:val="24"/>
          <w:szCs w:val="24"/>
        </w:rPr>
        <w:t xml:space="preserve">Persoanele </w:t>
      </w:r>
      <w:proofErr w:type="spellStart"/>
      <w:r w:rsidRPr="00EF256F">
        <w:rPr>
          <w:rFonts w:ascii="Arial Narrow" w:hAnsi="Arial Narrow"/>
          <w:sz w:val="24"/>
          <w:szCs w:val="24"/>
        </w:rPr>
        <w:t>juridce</w:t>
      </w:r>
      <w:proofErr w:type="spellEnd"/>
      <w:r w:rsidR="009D537F" w:rsidRPr="00EF256F">
        <w:rPr>
          <w:rFonts w:ascii="Arial Narrow" w:hAnsi="Arial Narrow"/>
          <w:sz w:val="24"/>
          <w:szCs w:val="24"/>
        </w:rPr>
        <w:t xml:space="preserve"> (instituții publice, </w:t>
      </w:r>
      <w:proofErr w:type="spellStart"/>
      <w:r w:rsidR="009D537F" w:rsidRPr="00EF256F">
        <w:rPr>
          <w:rFonts w:ascii="Arial Narrow" w:hAnsi="Arial Narrow"/>
          <w:sz w:val="24"/>
          <w:szCs w:val="24"/>
        </w:rPr>
        <w:t>egenți</w:t>
      </w:r>
      <w:proofErr w:type="spellEnd"/>
      <w:r w:rsidR="009D537F" w:rsidRPr="00EF256F">
        <w:rPr>
          <w:rFonts w:ascii="Arial Narrow" w:hAnsi="Arial Narrow"/>
          <w:sz w:val="24"/>
          <w:szCs w:val="24"/>
        </w:rPr>
        <w:t xml:space="preserve"> economici etc)</w:t>
      </w:r>
      <w:r w:rsidR="003549D4" w:rsidRPr="00EF256F">
        <w:rPr>
          <w:rFonts w:ascii="Arial Narrow" w:hAnsi="Arial Narrow"/>
          <w:sz w:val="24"/>
          <w:szCs w:val="24"/>
        </w:rPr>
        <w:t xml:space="preserve"> </w:t>
      </w:r>
      <w:r w:rsidR="00AA7CC5" w:rsidRPr="00EF256F">
        <w:rPr>
          <w:rFonts w:ascii="Arial Narrow" w:hAnsi="Arial Narrow"/>
          <w:sz w:val="24"/>
          <w:szCs w:val="24"/>
        </w:rPr>
        <w:t xml:space="preserve">de pe raza Comunei Cornetu pentru care operatorul va asigura activitatea de colectare si transport  sunt </w:t>
      </w:r>
      <w:r w:rsidR="009D537F" w:rsidRPr="00EF256F">
        <w:rPr>
          <w:rFonts w:ascii="Arial Narrow" w:hAnsi="Arial Narrow"/>
          <w:sz w:val="24"/>
          <w:szCs w:val="24"/>
        </w:rPr>
        <w:t>în număr de 102.</w:t>
      </w:r>
      <w:r w:rsidR="009D537F">
        <w:rPr>
          <w:rFonts w:ascii="Arial Narrow" w:hAnsi="Arial Narrow"/>
          <w:sz w:val="24"/>
          <w:szCs w:val="24"/>
        </w:rPr>
        <w:t xml:space="preserve"> </w:t>
      </w:r>
    </w:p>
    <w:p w14:paraId="2E7818B7" w14:textId="77777777" w:rsidR="009D537F" w:rsidRPr="00B17F8D" w:rsidRDefault="009D537F" w:rsidP="00B17F8D">
      <w:pPr>
        <w:keepNext w:val="0"/>
        <w:keepLines w:val="0"/>
        <w:widowControl w:val="0"/>
        <w:tabs>
          <w:tab w:val="num" w:pos="3242"/>
        </w:tabs>
        <w:spacing w:line="288" w:lineRule="auto"/>
        <w:ind w:left="835"/>
        <w:rPr>
          <w:rFonts w:ascii="Arial Narrow" w:hAnsi="Arial Narrow"/>
          <w:sz w:val="24"/>
          <w:szCs w:val="24"/>
        </w:rPr>
      </w:pPr>
    </w:p>
    <w:p w14:paraId="5AF2C034" w14:textId="30810D96" w:rsidR="00315F69" w:rsidRPr="00B17F8D" w:rsidRDefault="00315F69" w:rsidP="00B17F8D">
      <w:pPr>
        <w:pStyle w:val="Titlu2"/>
        <w:numPr>
          <w:ilvl w:val="0"/>
          <w:numId w:val="0"/>
        </w:numPr>
        <w:tabs>
          <w:tab w:val="left" w:pos="720"/>
        </w:tabs>
        <w:spacing w:line="288" w:lineRule="auto"/>
        <w:rPr>
          <w:rFonts w:ascii="Arial Narrow" w:hAnsi="Arial Narrow"/>
          <w:iCs/>
          <w:color w:val="auto"/>
          <w:sz w:val="24"/>
          <w:szCs w:val="24"/>
        </w:rPr>
      </w:pPr>
      <w:bookmarkStart w:id="12" w:name="_Toc123551636"/>
      <w:r w:rsidRPr="00B17F8D">
        <w:rPr>
          <w:rFonts w:ascii="Arial Narrow" w:hAnsi="Arial Narrow"/>
          <w:color w:val="auto"/>
          <w:sz w:val="24"/>
          <w:szCs w:val="24"/>
        </w:rPr>
        <w:lastRenderedPageBreak/>
        <w:t>Capitolul 4</w:t>
      </w:r>
      <w:r w:rsidR="00C35EEB" w:rsidRPr="00B17F8D">
        <w:rPr>
          <w:rFonts w:ascii="Arial Narrow" w:hAnsi="Arial Narrow"/>
          <w:color w:val="auto"/>
          <w:sz w:val="24"/>
          <w:szCs w:val="24"/>
        </w:rPr>
        <w:t xml:space="preserve">. </w:t>
      </w:r>
      <w:r w:rsidRPr="00B17F8D">
        <w:rPr>
          <w:rFonts w:ascii="Arial Narrow" w:hAnsi="Arial Narrow"/>
          <w:iCs/>
          <w:color w:val="auto"/>
          <w:sz w:val="24"/>
          <w:szCs w:val="24"/>
        </w:rPr>
        <w:t>Durata de derulare a contractului</w:t>
      </w:r>
      <w:bookmarkEnd w:id="12"/>
    </w:p>
    <w:p w14:paraId="6C794784" w14:textId="69F4FD23" w:rsidR="00D942B8" w:rsidRPr="00B17F8D" w:rsidRDefault="00337CCA" w:rsidP="00B17F8D">
      <w:pPr>
        <w:spacing w:line="288" w:lineRule="auto"/>
        <w:rPr>
          <w:rFonts w:ascii="Arial Narrow" w:hAnsi="Arial Narrow"/>
          <w:b/>
          <w:bCs/>
          <w:sz w:val="24"/>
          <w:szCs w:val="24"/>
        </w:rPr>
      </w:pPr>
      <w:r w:rsidRPr="00B17F8D">
        <w:rPr>
          <w:rFonts w:ascii="Arial Narrow" w:hAnsi="Arial Narrow"/>
          <w:b/>
          <w:bCs/>
          <w:sz w:val="24"/>
          <w:szCs w:val="24"/>
        </w:rPr>
        <w:t xml:space="preserve"> </w:t>
      </w:r>
      <w:r w:rsidR="00455508" w:rsidRPr="00B17F8D">
        <w:rPr>
          <w:rFonts w:ascii="Arial Narrow" w:hAnsi="Arial Narrow"/>
          <w:b/>
          <w:bCs/>
          <w:sz w:val="24"/>
          <w:szCs w:val="24"/>
        </w:rPr>
        <w:t>Durata con</w:t>
      </w:r>
      <w:r w:rsidR="00D131EE" w:rsidRPr="00B17F8D">
        <w:rPr>
          <w:rFonts w:ascii="Arial Narrow" w:hAnsi="Arial Narrow"/>
          <w:b/>
          <w:bCs/>
          <w:sz w:val="24"/>
          <w:szCs w:val="24"/>
        </w:rPr>
        <w:t xml:space="preserve">tractului de delegare va fi </w:t>
      </w:r>
      <w:r w:rsidR="000028B1" w:rsidRPr="00B17F8D">
        <w:rPr>
          <w:rFonts w:ascii="Arial Narrow" w:hAnsi="Arial Narrow"/>
          <w:b/>
          <w:bCs/>
          <w:sz w:val="24"/>
          <w:szCs w:val="24"/>
        </w:rPr>
        <w:t xml:space="preserve">de </w:t>
      </w:r>
      <w:r w:rsidRPr="00B17F8D">
        <w:rPr>
          <w:rFonts w:ascii="Arial Narrow" w:hAnsi="Arial Narrow"/>
          <w:b/>
          <w:bCs/>
          <w:sz w:val="24"/>
          <w:szCs w:val="24"/>
        </w:rPr>
        <w:t xml:space="preserve"> </w:t>
      </w:r>
      <w:r w:rsidR="00F97FA0">
        <w:rPr>
          <w:rFonts w:ascii="Arial Narrow" w:hAnsi="Arial Narrow"/>
          <w:b/>
          <w:bCs/>
          <w:sz w:val="24"/>
          <w:szCs w:val="24"/>
        </w:rPr>
        <w:t xml:space="preserve">12 </w:t>
      </w:r>
      <w:r w:rsidR="00DC031D" w:rsidRPr="00B17F8D">
        <w:rPr>
          <w:rFonts w:ascii="Arial Narrow" w:hAnsi="Arial Narrow"/>
          <w:b/>
          <w:bCs/>
          <w:sz w:val="24"/>
          <w:szCs w:val="24"/>
        </w:rPr>
        <w:t xml:space="preserve"> luni.</w:t>
      </w:r>
    </w:p>
    <w:p w14:paraId="53955532" w14:textId="0C777053" w:rsidR="00337CCA" w:rsidRPr="00B17F8D" w:rsidRDefault="00337CCA" w:rsidP="00B17F8D">
      <w:pPr>
        <w:spacing w:line="288" w:lineRule="auto"/>
        <w:rPr>
          <w:rFonts w:ascii="Arial Narrow" w:eastAsiaTheme="minorHAnsi" w:hAnsi="Arial Narrow"/>
          <w:b/>
          <w:sz w:val="24"/>
          <w:szCs w:val="24"/>
        </w:rPr>
      </w:pPr>
      <w:r w:rsidRPr="00B17F8D">
        <w:rPr>
          <w:rFonts w:ascii="Arial Narrow" w:eastAsiaTheme="minorHAnsi" w:hAnsi="Arial Narrow"/>
          <w:b/>
          <w:bCs/>
          <w:sz w:val="24"/>
          <w:szCs w:val="24"/>
        </w:rPr>
        <w:t xml:space="preserve"> </w:t>
      </w:r>
      <w:r w:rsidRPr="00B17F8D">
        <w:rPr>
          <w:rFonts w:ascii="Arial Narrow" w:eastAsiaTheme="minorHAnsi" w:hAnsi="Arial Narrow"/>
          <w:bCs/>
          <w:sz w:val="24"/>
          <w:szCs w:val="24"/>
        </w:rPr>
        <w:t>Acesta își încetează valabilitatea</w:t>
      </w:r>
      <w:r w:rsidRPr="00B17F8D">
        <w:rPr>
          <w:rFonts w:ascii="Arial Narrow" w:eastAsiaTheme="minorHAnsi" w:hAnsi="Arial Narrow"/>
          <w:sz w:val="24"/>
          <w:szCs w:val="24"/>
        </w:rPr>
        <w:t xml:space="preserve"> </w:t>
      </w:r>
      <w:proofErr w:type="spellStart"/>
      <w:r w:rsidR="00D942B8" w:rsidRPr="00B17F8D">
        <w:rPr>
          <w:rFonts w:ascii="Arial Narrow" w:eastAsiaTheme="minorHAnsi" w:hAnsi="Arial Narrow"/>
          <w:sz w:val="24"/>
          <w:szCs w:val="24"/>
        </w:rPr>
        <w:t>inainte</w:t>
      </w:r>
      <w:proofErr w:type="spellEnd"/>
      <w:r w:rsidR="00D942B8" w:rsidRPr="00B17F8D">
        <w:rPr>
          <w:rFonts w:ascii="Arial Narrow" w:eastAsiaTheme="minorHAnsi" w:hAnsi="Arial Narrow"/>
          <w:sz w:val="24"/>
          <w:szCs w:val="24"/>
        </w:rPr>
        <w:t xml:space="preserve"> de  </w:t>
      </w:r>
      <w:proofErr w:type="spellStart"/>
      <w:r w:rsidR="00D942B8" w:rsidRPr="00B17F8D">
        <w:rPr>
          <w:rFonts w:ascii="Arial Narrow" w:eastAsiaTheme="minorHAnsi" w:hAnsi="Arial Narrow"/>
          <w:sz w:val="24"/>
          <w:szCs w:val="24"/>
        </w:rPr>
        <w:t>implinirea</w:t>
      </w:r>
      <w:proofErr w:type="spellEnd"/>
      <w:r w:rsidR="00D942B8" w:rsidRPr="00B17F8D">
        <w:rPr>
          <w:rFonts w:ascii="Arial Narrow" w:eastAsiaTheme="minorHAnsi" w:hAnsi="Arial Narrow"/>
          <w:sz w:val="24"/>
          <w:szCs w:val="24"/>
        </w:rPr>
        <w:t xml:space="preserve"> termenului de </w:t>
      </w:r>
      <w:r w:rsidR="0081752B">
        <w:rPr>
          <w:rFonts w:ascii="Arial Narrow" w:eastAsiaTheme="minorHAnsi" w:hAnsi="Arial Narrow"/>
          <w:sz w:val="24"/>
          <w:szCs w:val="24"/>
        </w:rPr>
        <w:t>12</w:t>
      </w:r>
      <w:r w:rsidR="00D942B8" w:rsidRPr="00B17F8D">
        <w:rPr>
          <w:rFonts w:ascii="Arial Narrow" w:eastAsiaTheme="minorHAnsi" w:hAnsi="Arial Narrow"/>
          <w:b/>
          <w:bCs/>
          <w:sz w:val="24"/>
          <w:szCs w:val="24"/>
        </w:rPr>
        <w:t xml:space="preserve"> </w:t>
      </w:r>
      <w:r w:rsidR="00A4707E" w:rsidRPr="00B17F8D">
        <w:rPr>
          <w:rFonts w:ascii="Arial Narrow" w:eastAsiaTheme="minorHAnsi" w:hAnsi="Arial Narrow"/>
          <w:b/>
          <w:bCs/>
          <w:sz w:val="24"/>
          <w:szCs w:val="24"/>
        </w:rPr>
        <w:t>luni</w:t>
      </w:r>
      <w:r w:rsidR="00D942B8" w:rsidRPr="00B17F8D">
        <w:rPr>
          <w:rFonts w:ascii="Arial Narrow" w:eastAsiaTheme="minorHAnsi" w:hAnsi="Arial Narrow"/>
          <w:sz w:val="24"/>
          <w:szCs w:val="24"/>
        </w:rPr>
        <w:t xml:space="preserve"> in cazul </w:t>
      </w:r>
      <w:proofErr w:type="spellStart"/>
      <w:r w:rsidR="00D942B8" w:rsidRPr="00B17F8D">
        <w:rPr>
          <w:rFonts w:ascii="Arial Narrow" w:eastAsiaTheme="minorHAnsi" w:hAnsi="Arial Narrow"/>
          <w:sz w:val="24"/>
          <w:szCs w:val="24"/>
        </w:rPr>
        <w:t>finalizarii</w:t>
      </w:r>
      <w:proofErr w:type="spellEnd"/>
      <w:r w:rsidRPr="00B17F8D">
        <w:rPr>
          <w:rFonts w:ascii="Arial Narrow" w:eastAsiaTheme="minorHAnsi" w:hAnsi="Arial Narrow"/>
          <w:sz w:val="24"/>
          <w:szCs w:val="24"/>
        </w:rPr>
        <w:t xml:space="preserve"> proceduri</w:t>
      </w:r>
      <w:r w:rsidR="00A27C74">
        <w:rPr>
          <w:rFonts w:ascii="Arial Narrow" w:eastAsiaTheme="minorHAnsi" w:hAnsi="Arial Narrow"/>
          <w:sz w:val="24"/>
          <w:szCs w:val="24"/>
        </w:rPr>
        <w:t xml:space="preserve">i de </w:t>
      </w:r>
      <w:proofErr w:type="spellStart"/>
      <w:r w:rsidR="00A27C74">
        <w:rPr>
          <w:rFonts w:ascii="Arial Narrow" w:eastAsiaTheme="minorHAnsi" w:hAnsi="Arial Narrow"/>
          <w:sz w:val="24"/>
          <w:szCs w:val="24"/>
        </w:rPr>
        <w:t>achizitie</w:t>
      </w:r>
      <w:proofErr w:type="spellEnd"/>
      <w:r w:rsidR="00A27C74">
        <w:rPr>
          <w:rFonts w:ascii="Arial Narrow" w:eastAsiaTheme="minorHAnsi" w:hAnsi="Arial Narrow"/>
          <w:sz w:val="24"/>
          <w:szCs w:val="24"/>
        </w:rPr>
        <w:t xml:space="preserve"> publica efectuate</w:t>
      </w:r>
      <w:r w:rsidRPr="00B17F8D">
        <w:rPr>
          <w:rFonts w:ascii="Arial Narrow" w:eastAsiaTheme="minorHAnsi" w:hAnsi="Arial Narrow"/>
          <w:sz w:val="24"/>
          <w:szCs w:val="24"/>
        </w:rPr>
        <w:t xml:space="preserve"> </w:t>
      </w:r>
      <w:r w:rsidRPr="00A27C74">
        <w:rPr>
          <w:rFonts w:ascii="Arial Narrow" w:eastAsiaTheme="minorHAnsi" w:hAnsi="Arial Narrow"/>
          <w:sz w:val="24"/>
          <w:szCs w:val="24"/>
        </w:rPr>
        <w:t>de</w:t>
      </w:r>
      <w:r w:rsidR="009D537F">
        <w:rPr>
          <w:rFonts w:ascii="Arial Narrow" w:eastAsiaTheme="minorHAnsi" w:hAnsi="Arial Narrow"/>
          <w:sz w:val="24"/>
          <w:szCs w:val="24"/>
        </w:rPr>
        <w:t xml:space="preserve"> </w:t>
      </w:r>
      <w:r w:rsidR="009D537F" w:rsidRPr="00EF256F">
        <w:rPr>
          <w:rFonts w:ascii="Arial Narrow" w:eastAsiaTheme="minorHAnsi" w:hAnsi="Arial Narrow"/>
          <w:sz w:val="24"/>
          <w:szCs w:val="24"/>
        </w:rPr>
        <w:t>Autoritatea contractantă sau de</w:t>
      </w:r>
      <w:r w:rsidRPr="00EF256F">
        <w:rPr>
          <w:rFonts w:ascii="Arial Narrow" w:eastAsiaTheme="minorHAnsi" w:hAnsi="Arial Narrow"/>
          <w:sz w:val="24"/>
          <w:szCs w:val="24"/>
        </w:rPr>
        <w:t xml:space="preserve"> </w:t>
      </w:r>
      <w:r w:rsidRPr="00EF256F">
        <w:rPr>
          <w:rFonts w:ascii="Arial Narrow" w:eastAsiaTheme="minorHAnsi" w:hAnsi="Arial Narrow"/>
          <w:b/>
          <w:sz w:val="24"/>
          <w:szCs w:val="24"/>
        </w:rPr>
        <w:t>ADI</w:t>
      </w:r>
      <w:r w:rsidR="006E1A47" w:rsidRPr="00EF256F">
        <w:rPr>
          <w:rFonts w:ascii="Arial Narrow" w:eastAsiaTheme="minorHAnsi" w:hAnsi="Arial Narrow"/>
          <w:b/>
          <w:sz w:val="24"/>
          <w:szCs w:val="24"/>
        </w:rPr>
        <w:t xml:space="preserve">GIDI </w:t>
      </w:r>
      <w:r w:rsidR="006E1A47" w:rsidRPr="00EF256F">
        <w:rPr>
          <w:rFonts w:ascii="Arial Narrow" w:eastAsiaTheme="minorHAnsi" w:hAnsi="Arial Narrow"/>
          <w:sz w:val="24"/>
          <w:szCs w:val="24"/>
        </w:rPr>
        <w:t>și atribuirea contractului ofertantului declarat câștigător.</w:t>
      </w:r>
      <w:r w:rsidRPr="00B17F8D">
        <w:rPr>
          <w:rFonts w:ascii="Arial Narrow" w:eastAsiaTheme="minorHAnsi" w:hAnsi="Arial Narrow"/>
          <w:b/>
          <w:sz w:val="24"/>
          <w:szCs w:val="24"/>
        </w:rPr>
        <w:t xml:space="preserve"> </w:t>
      </w:r>
    </w:p>
    <w:p w14:paraId="4B4C6DE7" w14:textId="77777777" w:rsidR="001B6B06" w:rsidRPr="00B17F8D" w:rsidRDefault="001B6B06" w:rsidP="00B17F8D">
      <w:pPr>
        <w:keepNext w:val="0"/>
        <w:keepLines w:val="0"/>
        <w:widowControl w:val="0"/>
        <w:tabs>
          <w:tab w:val="num" w:pos="3242"/>
        </w:tabs>
        <w:spacing w:line="288" w:lineRule="auto"/>
        <w:ind w:left="835"/>
        <w:rPr>
          <w:rFonts w:ascii="Arial Narrow" w:hAnsi="Arial Narrow"/>
          <w:sz w:val="24"/>
          <w:szCs w:val="24"/>
        </w:rPr>
      </w:pPr>
    </w:p>
    <w:p w14:paraId="7C28F838" w14:textId="61403CC7" w:rsidR="00315F69" w:rsidRDefault="00315F69" w:rsidP="003549D4">
      <w:pPr>
        <w:pStyle w:val="Titlu1"/>
        <w:spacing w:after="120" w:line="288" w:lineRule="auto"/>
        <w:jc w:val="center"/>
        <w:rPr>
          <w:rFonts w:ascii="Arial Narrow" w:hAnsi="Arial Narrow"/>
          <w:color w:val="auto"/>
        </w:rPr>
      </w:pPr>
      <w:bookmarkStart w:id="13" w:name="_Toc123551637"/>
      <w:r w:rsidRPr="00B17F8D">
        <w:rPr>
          <w:rFonts w:ascii="Arial Narrow" w:hAnsi="Arial Narrow"/>
          <w:color w:val="auto"/>
        </w:rPr>
        <w:t xml:space="preserve">SECȚIUNEA </w:t>
      </w:r>
      <w:r w:rsidR="006E0532" w:rsidRPr="00B17F8D">
        <w:rPr>
          <w:rFonts w:ascii="Arial Narrow" w:hAnsi="Arial Narrow"/>
          <w:color w:val="auto"/>
        </w:rPr>
        <w:t>2</w:t>
      </w:r>
      <w:r w:rsidR="00990AAA" w:rsidRPr="00B17F8D">
        <w:rPr>
          <w:rFonts w:ascii="Arial Narrow" w:hAnsi="Arial Narrow"/>
          <w:color w:val="auto"/>
        </w:rPr>
        <w:t xml:space="preserve">. </w:t>
      </w:r>
      <w:r w:rsidRPr="00B17F8D">
        <w:rPr>
          <w:rFonts w:ascii="Arial Narrow" w:hAnsi="Arial Narrow"/>
          <w:color w:val="auto"/>
        </w:rPr>
        <w:t>CERINŢE ORGANIZATORICE MINIMALE</w:t>
      </w:r>
      <w:bookmarkEnd w:id="0"/>
      <w:bookmarkEnd w:id="4"/>
      <w:bookmarkEnd w:id="13"/>
    </w:p>
    <w:p w14:paraId="7CD9E84F" w14:textId="77777777" w:rsidR="003549D4" w:rsidRPr="003549D4" w:rsidRDefault="003549D4" w:rsidP="003549D4">
      <w:pPr>
        <w:rPr>
          <w:sz w:val="16"/>
          <w:szCs w:val="16"/>
        </w:rPr>
      </w:pPr>
    </w:p>
    <w:p w14:paraId="3ED60D4C" w14:textId="7FE5AAFD" w:rsidR="00C21430" w:rsidRPr="00B17F8D" w:rsidRDefault="00315F69" w:rsidP="00B17F8D">
      <w:pPr>
        <w:pStyle w:val="Titlu2"/>
        <w:numPr>
          <w:ilvl w:val="0"/>
          <w:numId w:val="0"/>
        </w:numPr>
        <w:tabs>
          <w:tab w:val="left" w:pos="720"/>
        </w:tabs>
        <w:spacing w:line="288" w:lineRule="auto"/>
        <w:rPr>
          <w:rFonts w:ascii="Arial Narrow" w:hAnsi="Arial Narrow"/>
          <w:iCs/>
          <w:color w:val="auto"/>
          <w:sz w:val="24"/>
          <w:szCs w:val="24"/>
        </w:rPr>
      </w:pPr>
      <w:bookmarkStart w:id="14" w:name="_Toc393832837"/>
      <w:bookmarkStart w:id="15" w:name="_Toc440969587"/>
      <w:bookmarkStart w:id="16" w:name="_Toc123551638"/>
      <w:r w:rsidRPr="00B17F8D">
        <w:rPr>
          <w:rFonts w:ascii="Arial Narrow" w:hAnsi="Arial Narrow"/>
          <w:color w:val="auto"/>
          <w:sz w:val="24"/>
          <w:szCs w:val="24"/>
        </w:rPr>
        <w:t>Capitolul 1</w:t>
      </w:r>
      <w:r w:rsidR="00C35EEB" w:rsidRPr="00B17F8D">
        <w:rPr>
          <w:rFonts w:ascii="Arial Narrow" w:hAnsi="Arial Narrow"/>
          <w:color w:val="auto"/>
          <w:sz w:val="24"/>
          <w:szCs w:val="24"/>
        </w:rPr>
        <w:t xml:space="preserve">. </w:t>
      </w:r>
      <w:bookmarkEnd w:id="14"/>
      <w:bookmarkEnd w:id="15"/>
      <w:r w:rsidR="00B93C50" w:rsidRPr="00B17F8D">
        <w:rPr>
          <w:rFonts w:ascii="Arial Narrow" w:hAnsi="Arial Narrow"/>
          <w:iCs/>
          <w:color w:val="auto"/>
          <w:sz w:val="24"/>
          <w:szCs w:val="24"/>
        </w:rPr>
        <w:t>Aspecte generale</w:t>
      </w:r>
      <w:bookmarkEnd w:id="16"/>
      <w:r w:rsidR="00B93C50" w:rsidRPr="00B17F8D">
        <w:rPr>
          <w:rFonts w:ascii="Arial Narrow" w:hAnsi="Arial Narrow"/>
          <w:iCs/>
          <w:color w:val="auto"/>
          <w:sz w:val="24"/>
          <w:szCs w:val="24"/>
        </w:rPr>
        <w:t xml:space="preserve"> </w:t>
      </w:r>
    </w:p>
    <w:p w14:paraId="5F0AFABF" w14:textId="3AADAB93"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serviciului de salubrizare</w:t>
      </w:r>
      <w:r w:rsidR="00513CF9" w:rsidRPr="00B17F8D">
        <w:rPr>
          <w:rFonts w:ascii="Arial Narrow" w:hAnsi="Arial Narrow"/>
          <w:sz w:val="24"/>
          <w:szCs w:val="24"/>
        </w:rPr>
        <w:t xml:space="preserve"> (componenta colectar</w:t>
      </w:r>
      <w:r w:rsidR="00B42ECD" w:rsidRPr="00B17F8D">
        <w:rPr>
          <w:rFonts w:ascii="Arial Narrow" w:hAnsi="Arial Narrow"/>
          <w:sz w:val="24"/>
          <w:szCs w:val="24"/>
        </w:rPr>
        <w:t>e,</w:t>
      </w:r>
      <w:r w:rsidR="00513CF9" w:rsidRPr="00B17F8D">
        <w:rPr>
          <w:rFonts w:ascii="Arial Narrow" w:hAnsi="Arial Narrow"/>
          <w:sz w:val="24"/>
          <w:szCs w:val="24"/>
        </w:rPr>
        <w:t xml:space="preserve"> transport</w:t>
      </w:r>
      <w:r w:rsidR="00B42ECD" w:rsidRPr="00B17F8D">
        <w:rPr>
          <w:rFonts w:ascii="Arial Narrow" w:hAnsi="Arial Narrow"/>
          <w:sz w:val="24"/>
          <w:szCs w:val="24"/>
        </w:rPr>
        <w:t xml:space="preserve"> si tratare,</w:t>
      </w:r>
      <w:r w:rsidR="0041657C" w:rsidRPr="00B17F8D">
        <w:rPr>
          <w:rFonts w:ascii="Arial Narrow" w:hAnsi="Arial Narrow"/>
          <w:sz w:val="24"/>
          <w:szCs w:val="24"/>
        </w:rPr>
        <w:t xml:space="preserve"> </w:t>
      </w:r>
      <w:proofErr w:type="spellStart"/>
      <w:r w:rsidR="00B42ECD" w:rsidRPr="00B17F8D">
        <w:rPr>
          <w:rFonts w:ascii="Arial Narrow" w:hAnsi="Arial Narrow"/>
          <w:sz w:val="24"/>
          <w:szCs w:val="24"/>
        </w:rPr>
        <w:t>fractie</w:t>
      </w:r>
      <w:proofErr w:type="spellEnd"/>
      <w:r w:rsidR="00B42ECD" w:rsidRPr="00B17F8D">
        <w:rPr>
          <w:rFonts w:ascii="Arial Narrow" w:hAnsi="Arial Narrow"/>
          <w:sz w:val="24"/>
          <w:szCs w:val="24"/>
        </w:rPr>
        <w:t xml:space="preserve"> reziduala din </w:t>
      </w:r>
      <w:proofErr w:type="spellStart"/>
      <w:r w:rsidR="00B42ECD" w:rsidRPr="00B17F8D">
        <w:rPr>
          <w:rFonts w:ascii="Arial Narrow" w:hAnsi="Arial Narrow"/>
          <w:sz w:val="24"/>
          <w:szCs w:val="24"/>
        </w:rPr>
        <w:t>deseurile</w:t>
      </w:r>
      <w:proofErr w:type="spellEnd"/>
      <w:r w:rsidR="00B42ECD" w:rsidRPr="00B17F8D">
        <w:rPr>
          <w:rFonts w:ascii="Arial Narrow" w:hAnsi="Arial Narrow"/>
          <w:sz w:val="24"/>
          <w:szCs w:val="24"/>
        </w:rPr>
        <w:t xml:space="preserve"> menajere</w:t>
      </w:r>
      <w:r w:rsidR="00513CF9" w:rsidRPr="00B17F8D">
        <w:rPr>
          <w:rFonts w:ascii="Arial Narrow" w:hAnsi="Arial Narrow"/>
          <w:sz w:val="24"/>
          <w:szCs w:val="24"/>
        </w:rPr>
        <w:t xml:space="preserve">) </w:t>
      </w:r>
      <w:r w:rsidRPr="00B17F8D">
        <w:rPr>
          <w:rFonts w:ascii="Arial Narrow" w:hAnsi="Arial Narrow"/>
          <w:sz w:val="24"/>
          <w:szCs w:val="24"/>
        </w:rPr>
        <w:t>va asigura:</w:t>
      </w:r>
      <w:r w:rsidR="003549D4">
        <w:rPr>
          <w:rFonts w:ascii="Arial Narrow" w:hAnsi="Arial Narrow"/>
          <w:sz w:val="24"/>
          <w:szCs w:val="24"/>
        </w:rPr>
        <w:t xml:space="preserve"> </w:t>
      </w:r>
    </w:p>
    <w:p w14:paraId="43425F88" w14:textId="08A02AE0"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respectarea </w:t>
      </w:r>
      <w:r w:rsidR="00753DA9" w:rsidRPr="00B17F8D">
        <w:rPr>
          <w:rFonts w:ascii="Arial Narrow" w:hAnsi="Arial Narrow"/>
          <w:sz w:val="24"/>
          <w:szCs w:val="24"/>
        </w:rPr>
        <w:t>legislației</w:t>
      </w:r>
      <w:r w:rsidRPr="00B17F8D">
        <w:rPr>
          <w:rFonts w:ascii="Arial Narrow" w:hAnsi="Arial Narrow"/>
          <w:sz w:val="24"/>
          <w:szCs w:val="24"/>
        </w:rPr>
        <w:t xml:space="preserve">, normelor, </w:t>
      </w:r>
      <w:r w:rsidR="00753DA9" w:rsidRPr="00B17F8D">
        <w:rPr>
          <w:rFonts w:ascii="Arial Narrow" w:hAnsi="Arial Narrow"/>
          <w:sz w:val="24"/>
          <w:szCs w:val="24"/>
        </w:rPr>
        <w:t>prescripțiilor</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regulamentelor privind igiena muncii, </w:t>
      </w:r>
      <w:r w:rsidR="00753DA9" w:rsidRPr="00B17F8D">
        <w:rPr>
          <w:rFonts w:ascii="Arial Narrow" w:hAnsi="Arial Narrow"/>
          <w:sz w:val="24"/>
          <w:szCs w:val="24"/>
        </w:rPr>
        <w:t>protecția</w:t>
      </w:r>
      <w:r w:rsidRPr="00B17F8D">
        <w:rPr>
          <w:rFonts w:ascii="Arial Narrow" w:hAnsi="Arial Narrow"/>
          <w:sz w:val="24"/>
          <w:szCs w:val="24"/>
        </w:rPr>
        <w:t xml:space="preserve"> muncii, </w:t>
      </w:r>
      <w:r w:rsidR="00753DA9" w:rsidRPr="00B17F8D">
        <w:rPr>
          <w:rFonts w:ascii="Arial Narrow" w:hAnsi="Arial Narrow"/>
          <w:sz w:val="24"/>
          <w:szCs w:val="24"/>
        </w:rPr>
        <w:t>protecția</w:t>
      </w:r>
      <w:r w:rsidRPr="00B17F8D">
        <w:rPr>
          <w:rFonts w:ascii="Arial Narrow" w:hAnsi="Arial Narrow"/>
          <w:sz w:val="24"/>
          <w:szCs w:val="24"/>
        </w:rPr>
        <w:t xml:space="preserve"> mediului, urmărirea comportării în timp a </w:t>
      </w:r>
      <w:r w:rsidR="00753DA9" w:rsidRPr="00B17F8D">
        <w:rPr>
          <w:rFonts w:ascii="Arial Narrow" w:hAnsi="Arial Narrow"/>
          <w:sz w:val="24"/>
          <w:szCs w:val="24"/>
        </w:rPr>
        <w:t>construcțiilor</w:t>
      </w:r>
      <w:r w:rsidRPr="00B17F8D">
        <w:rPr>
          <w:rFonts w:ascii="Arial Narrow" w:hAnsi="Arial Narrow"/>
          <w:sz w:val="24"/>
          <w:szCs w:val="24"/>
        </w:rPr>
        <w:t xml:space="preserve">, prevenirea </w:t>
      </w:r>
      <w:r w:rsidR="00753DA9" w:rsidRPr="00B17F8D">
        <w:rPr>
          <w:rFonts w:ascii="Arial Narrow" w:hAnsi="Arial Narrow"/>
          <w:sz w:val="24"/>
          <w:szCs w:val="24"/>
        </w:rPr>
        <w:t>și</w:t>
      </w:r>
      <w:r w:rsidRPr="00B17F8D">
        <w:rPr>
          <w:rFonts w:ascii="Arial Narrow" w:hAnsi="Arial Narrow"/>
          <w:sz w:val="24"/>
          <w:szCs w:val="24"/>
        </w:rPr>
        <w:t xml:space="preserve"> combaterea incendiilor;</w:t>
      </w:r>
    </w:p>
    <w:p w14:paraId="6457BEB1" w14:textId="35977F32"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exploatarea, </w:t>
      </w:r>
      <w:r w:rsidR="00753DA9" w:rsidRPr="00B17F8D">
        <w:rPr>
          <w:rFonts w:ascii="Arial Narrow" w:hAnsi="Arial Narrow"/>
          <w:sz w:val="24"/>
          <w:szCs w:val="24"/>
        </w:rPr>
        <w:t>întreținerea</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w:t>
      </w:r>
      <w:r w:rsidR="00753DA9" w:rsidRPr="00B17F8D">
        <w:rPr>
          <w:rFonts w:ascii="Arial Narrow" w:hAnsi="Arial Narrow"/>
          <w:sz w:val="24"/>
          <w:szCs w:val="24"/>
        </w:rPr>
        <w:t>reparația</w:t>
      </w:r>
      <w:r w:rsidRPr="00B17F8D">
        <w:rPr>
          <w:rFonts w:ascii="Arial Narrow" w:hAnsi="Arial Narrow"/>
          <w:sz w:val="24"/>
          <w:szCs w:val="24"/>
        </w:rPr>
        <w:t xml:space="preserve"> </w:t>
      </w:r>
      <w:r w:rsidR="00B63C43" w:rsidRPr="00B17F8D">
        <w:rPr>
          <w:rFonts w:ascii="Arial Narrow" w:hAnsi="Arial Narrow"/>
          <w:sz w:val="24"/>
          <w:szCs w:val="24"/>
        </w:rPr>
        <w:t>echipamentelor</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utilajelor cu personal autorizat în </w:t>
      </w:r>
      <w:r w:rsidR="00753DA9" w:rsidRPr="00B17F8D">
        <w:rPr>
          <w:rFonts w:ascii="Arial Narrow" w:hAnsi="Arial Narrow"/>
          <w:sz w:val="24"/>
          <w:szCs w:val="24"/>
        </w:rPr>
        <w:t>funcție</w:t>
      </w:r>
      <w:r w:rsidRPr="00B17F8D">
        <w:rPr>
          <w:rFonts w:ascii="Arial Narrow" w:hAnsi="Arial Narrow"/>
          <w:sz w:val="24"/>
          <w:szCs w:val="24"/>
        </w:rPr>
        <w:t xml:space="preserve"> de complexitatea </w:t>
      </w:r>
      <w:r w:rsidR="00B63C43" w:rsidRPr="00B17F8D">
        <w:rPr>
          <w:rFonts w:ascii="Arial Narrow" w:hAnsi="Arial Narrow"/>
          <w:sz w:val="24"/>
          <w:szCs w:val="24"/>
        </w:rPr>
        <w:t>acestora</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specificul locului de muncă;</w:t>
      </w:r>
    </w:p>
    <w:p w14:paraId="153B87C9" w14:textId="6F438C91"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respectarea indicatorilor de </w:t>
      </w:r>
      <w:r w:rsidR="00753DA9" w:rsidRPr="00B17F8D">
        <w:rPr>
          <w:rFonts w:ascii="Arial Narrow" w:hAnsi="Arial Narrow"/>
          <w:sz w:val="24"/>
          <w:szCs w:val="24"/>
        </w:rPr>
        <w:t>performan</w:t>
      </w:r>
      <w:r w:rsidR="00970A05" w:rsidRPr="00B17F8D">
        <w:rPr>
          <w:rFonts w:ascii="Arial Narrow" w:hAnsi="Arial Narrow"/>
          <w:sz w:val="24"/>
          <w:szCs w:val="24"/>
        </w:rPr>
        <w:t>ță</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calitate </w:t>
      </w:r>
      <w:r w:rsidR="00753DA9" w:rsidRPr="00B17F8D">
        <w:rPr>
          <w:rFonts w:ascii="Arial Narrow" w:hAnsi="Arial Narrow"/>
          <w:sz w:val="24"/>
          <w:szCs w:val="24"/>
        </w:rPr>
        <w:t>stabiliți</w:t>
      </w:r>
      <w:r w:rsidRPr="00B17F8D">
        <w:rPr>
          <w:rFonts w:ascii="Arial Narrow" w:hAnsi="Arial Narrow"/>
          <w:sz w:val="24"/>
          <w:szCs w:val="24"/>
        </w:rPr>
        <w:t xml:space="preserve"> prin contract </w:t>
      </w:r>
      <w:r w:rsidR="00753DA9" w:rsidRPr="00B17F8D">
        <w:rPr>
          <w:rFonts w:ascii="Arial Narrow" w:hAnsi="Arial Narrow"/>
          <w:sz w:val="24"/>
          <w:szCs w:val="24"/>
        </w:rPr>
        <w:t>și</w:t>
      </w:r>
      <w:r w:rsidRPr="00B17F8D">
        <w:rPr>
          <w:rFonts w:ascii="Arial Narrow" w:hAnsi="Arial Narrow"/>
          <w:sz w:val="24"/>
          <w:szCs w:val="24"/>
        </w:rPr>
        <w:t xml:space="preserve"> </w:t>
      </w:r>
      <w:r w:rsidR="00753DA9" w:rsidRPr="00B17F8D">
        <w:rPr>
          <w:rFonts w:ascii="Arial Narrow" w:hAnsi="Arial Narrow"/>
          <w:sz w:val="24"/>
          <w:szCs w:val="24"/>
        </w:rPr>
        <w:t>precizați</w:t>
      </w:r>
      <w:r w:rsidRPr="00B17F8D">
        <w:rPr>
          <w:rFonts w:ascii="Arial Narrow" w:hAnsi="Arial Narrow"/>
          <w:sz w:val="24"/>
          <w:szCs w:val="24"/>
        </w:rPr>
        <w:t xml:space="preserve"> în Regulamentul serviciului de salubrizare</w:t>
      </w:r>
      <w:r w:rsidR="00B00AE6" w:rsidRPr="00B17F8D">
        <w:rPr>
          <w:rFonts w:ascii="Arial Narrow" w:hAnsi="Arial Narrow"/>
          <w:sz w:val="24"/>
          <w:szCs w:val="24"/>
        </w:rPr>
        <w:t xml:space="preserve"> și în prezentul caiet de sarcini</w:t>
      </w:r>
      <w:r w:rsidRPr="00B17F8D">
        <w:rPr>
          <w:rFonts w:ascii="Arial Narrow" w:hAnsi="Arial Narrow"/>
          <w:sz w:val="24"/>
          <w:szCs w:val="24"/>
        </w:rPr>
        <w:t>;</w:t>
      </w:r>
    </w:p>
    <w:p w14:paraId="27D4EAAF" w14:textId="5131D28E"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furnizarea </w:t>
      </w:r>
      <w:r w:rsidR="00AA6C08" w:rsidRPr="00B17F8D">
        <w:rPr>
          <w:rFonts w:ascii="Arial Narrow" w:hAnsi="Arial Narrow"/>
          <w:sz w:val="24"/>
          <w:szCs w:val="24"/>
        </w:rPr>
        <w:t xml:space="preserve">către </w:t>
      </w:r>
      <w:r w:rsidR="00B84A34" w:rsidRPr="00B17F8D">
        <w:rPr>
          <w:rFonts w:ascii="Arial Narrow" w:hAnsi="Arial Narrow"/>
          <w:sz w:val="24"/>
          <w:szCs w:val="24"/>
        </w:rPr>
        <w:t>Comuna Cornetu</w:t>
      </w:r>
      <w:r w:rsidR="009D537F">
        <w:rPr>
          <w:rFonts w:ascii="Arial Narrow" w:hAnsi="Arial Narrow"/>
          <w:sz w:val="24"/>
          <w:szCs w:val="24"/>
        </w:rPr>
        <w:t xml:space="preserve"> </w:t>
      </w:r>
      <w:r w:rsidRPr="00B17F8D">
        <w:rPr>
          <w:rFonts w:ascii="Arial Narrow" w:hAnsi="Arial Narrow"/>
          <w:sz w:val="24"/>
          <w:szCs w:val="24"/>
        </w:rPr>
        <w:t xml:space="preserve">a </w:t>
      </w:r>
      <w:r w:rsidR="00753DA9" w:rsidRPr="00B17F8D">
        <w:rPr>
          <w:rFonts w:ascii="Arial Narrow" w:hAnsi="Arial Narrow"/>
          <w:sz w:val="24"/>
          <w:szCs w:val="24"/>
        </w:rPr>
        <w:t>informațiilor</w:t>
      </w:r>
      <w:r w:rsidRPr="00B17F8D">
        <w:rPr>
          <w:rFonts w:ascii="Arial Narrow" w:hAnsi="Arial Narrow"/>
          <w:sz w:val="24"/>
          <w:szCs w:val="24"/>
        </w:rPr>
        <w:t xml:space="preserve"> solicitate </w:t>
      </w:r>
      <w:r w:rsidR="00753DA9" w:rsidRPr="00B17F8D">
        <w:rPr>
          <w:rFonts w:ascii="Arial Narrow" w:hAnsi="Arial Narrow"/>
          <w:sz w:val="24"/>
          <w:szCs w:val="24"/>
        </w:rPr>
        <w:t>și</w:t>
      </w:r>
      <w:r w:rsidRPr="00B17F8D">
        <w:rPr>
          <w:rFonts w:ascii="Arial Narrow" w:hAnsi="Arial Narrow"/>
          <w:sz w:val="24"/>
          <w:szCs w:val="24"/>
        </w:rPr>
        <w:t xml:space="preserve"> </w:t>
      </w:r>
      <w:r w:rsidR="00AA6C08" w:rsidRPr="00B17F8D">
        <w:rPr>
          <w:rFonts w:ascii="Arial Narrow" w:hAnsi="Arial Narrow"/>
          <w:sz w:val="24"/>
          <w:szCs w:val="24"/>
        </w:rPr>
        <w:t xml:space="preserve">a </w:t>
      </w:r>
      <w:r w:rsidRPr="00B17F8D">
        <w:rPr>
          <w:rFonts w:ascii="Arial Narrow" w:hAnsi="Arial Narrow"/>
          <w:sz w:val="24"/>
          <w:szCs w:val="24"/>
        </w:rPr>
        <w:t>accesul</w:t>
      </w:r>
      <w:r w:rsidR="00AA6C08" w:rsidRPr="00B17F8D">
        <w:rPr>
          <w:rFonts w:ascii="Arial Narrow" w:hAnsi="Arial Narrow"/>
          <w:sz w:val="24"/>
          <w:szCs w:val="24"/>
        </w:rPr>
        <w:t>ui</w:t>
      </w:r>
      <w:r w:rsidRPr="00B17F8D">
        <w:rPr>
          <w:rFonts w:ascii="Arial Narrow" w:hAnsi="Arial Narrow"/>
          <w:sz w:val="24"/>
          <w:szCs w:val="24"/>
        </w:rPr>
        <w:t xml:space="preserve"> la </w:t>
      </w:r>
      <w:r w:rsidR="00753DA9" w:rsidRPr="00B17F8D">
        <w:rPr>
          <w:rFonts w:ascii="Arial Narrow" w:hAnsi="Arial Narrow"/>
          <w:sz w:val="24"/>
          <w:szCs w:val="24"/>
        </w:rPr>
        <w:t>documentațiile</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la actele individuale pe baza cărora prestează serviciul de salubrizare, în </w:t>
      </w:r>
      <w:r w:rsidR="00753DA9" w:rsidRPr="00B17F8D">
        <w:rPr>
          <w:rFonts w:ascii="Arial Narrow" w:hAnsi="Arial Narrow"/>
          <w:sz w:val="24"/>
          <w:szCs w:val="24"/>
        </w:rPr>
        <w:t>condițiile</w:t>
      </w:r>
      <w:r w:rsidRPr="00B17F8D">
        <w:rPr>
          <w:rFonts w:ascii="Arial Narrow" w:hAnsi="Arial Narrow"/>
          <w:sz w:val="24"/>
          <w:szCs w:val="24"/>
        </w:rPr>
        <w:t xml:space="preserve"> legii;</w:t>
      </w:r>
    </w:p>
    <w:p w14:paraId="2E3C0C0C" w14:textId="22CFFA8F"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respectarea angajamentelor luate prin contract</w:t>
      </w:r>
      <w:r w:rsidR="00890D0F" w:rsidRPr="00B17F8D">
        <w:rPr>
          <w:rFonts w:ascii="Arial Narrow" w:hAnsi="Arial Narrow"/>
          <w:sz w:val="24"/>
          <w:szCs w:val="24"/>
        </w:rPr>
        <w:t>ul</w:t>
      </w:r>
      <w:r w:rsidRPr="00B17F8D">
        <w:rPr>
          <w:rFonts w:ascii="Arial Narrow" w:hAnsi="Arial Narrow"/>
          <w:sz w:val="24"/>
          <w:szCs w:val="24"/>
        </w:rPr>
        <w:t xml:space="preserve"> </w:t>
      </w:r>
      <w:r w:rsidR="00953D96" w:rsidRPr="00B17F8D">
        <w:rPr>
          <w:rFonts w:ascii="Arial Narrow" w:hAnsi="Arial Narrow"/>
          <w:sz w:val="24"/>
          <w:szCs w:val="24"/>
        </w:rPr>
        <w:t>de delegare a serviciilor de salubritate (componenta colectare si transport)</w:t>
      </w:r>
      <w:r w:rsidRPr="00B17F8D">
        <w:rPr>
          <w:rFonts w:ascii="Arial Narrow" w:hAnsi="Arial Narrow"/>
          <w:sz w:val="24"/>
          <w:szCs w:val="24"/>
        </w:rPr>
        <w:t>;</w:t>
      </w:r>
    </w:p>
    <w:p w14:paraId="50A70558" w14:textId="50935B38"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prestarea serviciului de salubrizare către </w:t>
      </w:r>
      <w:r w:rsidR="00753DA9" w:rsidRPr="00B17F8D">
        <w:rPr>
          <w:rFonts w:ascii="Arial Narrow" w:hAnsi="Arial Narrow"/>
          <w:sz w:val="24"/>
          <w:szCs w:val="24"/>
        </w:rPr>
        <w:t>toți</w:t>
      </w:r>
      <w:r w:rsidRPr="00B17F8D">
        <w:rPr>
          <w:rFonts w:ascii="Arial Narrow" w:hAnsi="Arial Narrow"/>
          <w:sz w:val="24"/>
          <w:szCs w:val="24"/>
        </w:rPr>
        <w:t xml:space="preserve"> utilizatorii din </w:t>
      </w:r>
      <w:r w:rsidR="00B84A34" w:rsidRPr="00B17F8D">
        <w:rPr>
          <w:rFonts w:ascii="Arial Narrow" w:hAnsi="Arial Narrow"/>
          <w:sz w:val="24"/>
          <w:szCs w:val="24"/>
        </w:rPr>
        <w:t>Comuna Cornetu</w:t>
      </w:r>
      <w:r w:rsidR="00A4707E" w:rsidRPr="00B17F8D">
        <w:rPr>
          <w:rFonts w:ascii="Arial Narrow" w:hAnsi="Arial Narrow"/>
          <w:sz w:val="24"/>
          <w:szCs w:val="24"/>
        </w:rPr>
        <w:t xml:space="preserve">, </w:t>
      </w:r>
      <w:r w:rsidRPr="00B17F8D">
        <w:rPr>
          <w:rFonts w:ascii="Arial Narrow" w:hAnsi="Arial Narrow"/>
          <w:sz w:val="24"/>
          <w:szCs w:val="24"/>
        </w:rPr>
        <w:t xml:space="preserve">colectarea întregii cantități </w:t>
      </w:r>
      <w:r w:rsidR="00D131EE" w:rsidRPr="00B17F8D">
        <w:rPr>
          <w:rFonts w:ascii="Arial Narrow" w:hAnsi="Arial Narrow"/>
          <w:sz w:val="24"/>
          <w:szCs w:val="24"/>
        </w:rPr>
        <w:t xml:space="preserve">de </w:t>
      </w:r>
      <w:r w:rsidR="00753DA9" w:rsidRPr="00B17F8D">
        <w:rPr>
          <w:rFonts w:ascii="Arial Narrow" w:hAnsi="Arial Narrow"/>
          <w:sz w:val="24"/>
          <w:szCs w:val="24"/>
        </w:rPr>
        <w:t>deșeuri</w:t>
      </w:r>
      <w:r w:rsidR="00A4707E" w:rsidRPr="00B17F8D">
        <w:rPr>
          <w:rFonts w:ascii="Arial Narrow" w:hAnsi="Arial Narrow"/>
          <w:sz w:val="24"/>
          <w:szCs w:val="24"/>
        </w:rPr>
        <w:t xml:space="preserve"> reciclabile</w:t>
      </w:r>
      <w:r w:rsidR="00D131EE" w:rsidRPr="00B17F8D">
        <w:rPr>
          <w:rFonts w:ascii="Arial Narrow" w:hAnsi="Arial Narrow"/>
          <w:sz w:val="24"/>
          <w:szCs w:val="24"/>
        </w:rPr>
        <w:t xml:space="preserve"> care fac obiectul delegării</w:t>
      </w:r>
      <w:r w:rsidRPr="00B17F8D">
        <w:rPr>
          <w:rFonts w:ascii="Arial Narrow" w:hAnsi="Arial Narrow"/>
          <w:sz w:val="24"/>
          <w:szCs w:val="24"/>
        </w:rPr>
        <w:t xml:space="preserve"> </w:t>
      </w:r>
      <w:r w:rsidR="00753DA9" w:rsidRPr="00B17F8D">
        <w:rPr>
          <w:rFonts w:ascii="Arial Narrow" w:hAnsi="Arial Narrow"/>
          <w:sz w:val="24"/>
          <w:szCs w:val="24"/>
        </w:rPr>
        <w:t>și</w:t>
      </w:r>
      <w:r w:rsidRPr="00B17F8D">
        <w:rPr>
          <w:rFonts w:ascii="Arial Narrow" w:hAnsi="Arial Narrow"/>
          <w:sz w:val="24"/>
          <w:szCs w:val="24"/>
        </w:rPr>
        <w:t xml:space="preserve"> lăsarea în stare de </w:t>
      </w:r>
      <w:r w:rsidR="00753DA9" w:rsidRPr="00B17F8D">
        <w:rPr>
          <w:rFonts w:ascii="Arial Narrow" w:hAnsi="Arial Narrow"/>
          <w:sz w:val="24"/>
          <w:szCs w:val="24"/>
        </w:rPr>
        <w:t>curățenie</w:t>
      </w:r>
      <w:r w:rsidRPr="00B17F8D">
        <w:rPr>
          <w:rFonts w:ascii="Arial Narrow" w:hAnsi="Arial Narrow"/>
          <w:sz w:val="24"/>
          <w:szCs w:val="24"/>
        </w:rPr>
        <w:t xml:space="preserve"> a </w:t>
      </w:r>
      <w:r w:rsidR="00753DA9" w:rsidRPr="00B17F8D">
        <w:rPr>
          <w:rFonts w:ascii="Arial Narrow" w:hAnsi="Arial Narrow"/>
          <w:sz w:val="24"/>
          <w:szCs w:val="24"/>
        </w:rPr>
        <w:t>spațiului</w:t>
      </w:r>
      <w:r w:rsidRPr="00B17F8D">
        <w:rPr>
          <w:rFonts w:ascii="Arial Narrow" w:hAnsi="Arial Narrow"/>
          <w:sz w:val="24"/>
          <w:szCs w:val="24"/>
        </w:rPr>
        <w:t xml:space="preserve"> destinat depozitării recipientelor de colectare;</w:t>
      </w:r>
    </w:p>
    <w:p w14:paraId="21B6471D" w14:textId="5EA1A256"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înlocuirea mijloacelor de colectare care prezintă </w:t>
      </w:r>
      <w:r w:rsidR="00753DA9" w:rsidRPr="00B17F8D">
        <w:rPr>
          <w:rFonts w:ascii="Arial Narrow" w:hAnsi="Arial Narrow"/>
          <w:sz w:val="24"/>
          <w:szCs w:val="24"/>
        </w:rPr>
        <w:t>defecțiuni</w:t>
      </w:r>
      <w:r w:rsidRPr="00B17F8D">
        <w:rPr>
          <w:rFonts w:ascii="Arial Narrow" w:hAnsi="Arial Narrow"/>
          <w:sz w:val="24"/>
          <w:szCs w:val="24"/>
        </w:rPr>
        <w:t xml:space="preserve"> sau </w:t>
      </w:r>
      <w:r w:rsidR="00985ACF" w:rsidRPr="00B17F8D">
        <w:rPr>
          <w:rFonts w:ascii="Arial Narrow" w:hAnsi="Arial Narrow"/>
          <w:sz w:val="24"/>
          <w:szCs w:val="24"/>
        </w:rPr>
        <w:t>neetanșeități</w:t>
      </w:r>
      <w:r w:rsidR="002A084D" w:rsidRPr="00B17F8D">
        <w:rPr>
          <w:rFonts w:ascii="Arial Narrow" w:hAnsi="Arial Narrow"/>
          <w:sz w:val="24"/>
          <w:szCs w:val="24"/>
        </w:rPr>
        <w:t xml:space="preserve"> până la remedierea acestora</w:t>
      </w:r>
      <w:r w:rsidRPr="00B17F8D">
        <w:rPr>
          <w:rFonts w:ascii="Arial Narrow" w:hAnsi="Arial Narrow"/>
          <w:sz w:val="24"/>
          <w:szCs w:val="24"/>
        </w:rPr>
        <w:t>;</w:t>
      </w:r>
    </w:p>
    <w:p w14:paraId="68D2F4D5" w14:textId="6681F512"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elaborarea planurilor anuale de revizii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reparații</w:t>
      </w:r>
      <w:r w:rsidRPr="00B17F8D">
        <w:rPr>
          <w:rFonts w:ascii="Arial Narrow" w:hAnsi="Arial Narrow"/>
          <w:sz w:val="24"/>
          <w:szCs w:val="24"/>
        </w:rPr>
        <w:t xml:space="preserve"> executate cu </w:t>
      </w:r>
      <w:r w:rsidR="00985ACF" w:rsidRPr="00B17F8D">
        <w:rPr>
          <w:rFonts w:ascii="Arial Narrow" w:hAnsi="Arial Narrow"/>
          <w:sz w:val="24"/>
          <w:szCs w:val="24"/>
        </w:rPr>
        <w:t>forțe</w:t>
      </w:r>
      <w:r w:rsidRPr="00B17F8D">
        <w:rPr>
          <w:rFonts w:ascii="Arial Narrow" w:hAnsi="Arial Narrow"/>
          <w:sz w:val="24"/>
          <w:szCs w:val="24"/>
        </w:rPr>
        <w:t xml:space="preserve"> proprii </w:t>
      </w:r>
      <w:r w:rsidR="00482BBA" w:rsidRPr="00B17F8D">
        <w:rPr>
          <w:rFonts w:ascii="Arial Narrow" w:hAnsi="Arial Narrow"/>
          <w:sz w:val="24"/>
          <w:szCs w:val="24"/>
        </w:rPr>
        <w:t>sau/</w:t>
      </w:r>
      <w:r w:rsidR="00985ACF" w:rsidRPr="00B17F8D">
        <w:rPr>
          <w:rFonts w:ascii="Arial Narrow" w:hAnsi="Arial Narrow"/>
          <w:sz w:val="24"/>
          <w:szCs w:val="24"/>
        </w:rPr>
        <w:t>și</w:t>
      </w:r>
      <w:r w:rsidRPr="00B17F8D">
        <w:rPr>
          <w:rFonts w:ascii="Arial Narrow" w:hAnsi="Arial Narrow"/>
          <w:sz w:val="24"/>
          <w:szCs w:val="24"/>
        </w:rPr>
        <w:t xml:space="preserve"> cu </w:t>
      </w:r>
      <w:r w:rsidR="00985ACF" w:rsidRPr="00B17F8D">
        <w:rPr>
          <w:rFonts w:ascii="Arial Narrow" w:hAnsi="Arial Narrow"/>
          <w:sz w:val="24"/>
          <w:szCs w:val="24"/>
        </w:rPr>
        <w:t>terți</w:t>
      </w:r>
      <w:r w:rsidRPr="00B17F8D">
        <w:rPr>
          <w:rFonts w:ascii="Arial Narrow" w:hAnsi="Arial Narrow"/>
          <w:sz w:val="24"/>
          <w:szCs w:val="24"/>
        </w:rPr>
        <w:t>;</w:t>
      </w:r>
    </w:p>
    <w:p w14:paraId="00076C4B" w14:textId="24C504B6"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realizarea unui sistem </w:t>
      </w:r>
      <w:r w:rsidR="00873B41" w:rsidRPr="00B17F8D">
        <w:rPr>
          <w:rFonts w:ascii="Arial Narrow" w:hAnsi="Arial Narrow"/>
          <w:sz w:val="24"/>
          <w:szCs w:val="24"/>
        </w:rPr>
        <w:t xml:space="preserve">electronic </w:t>
      </w:r>
      <w:r w:rsidRPr="00B17F8D">
        <w:rPr>
          <w:rFonts w:ascii="Arial Narrow" w:hAnsi="Arial Narrow"/>
          <w:sz w:val="24"/>
          <w:szCs w:val="24"/>
        </w:rPr>
        <w:t xml:space="preserve">de </w:t>
      </w:r>
      <w:r w:rsidR="00985ACF" w:rsidRPr="00B17F8D">
        <w:rPr>
          <w:rFonts w:ascii="Arial Narrow" w:hAnsi="Arial Narrow"/>
          <w:sz w:val="24"/>
          <w:szCs w:val="24"/>
        </w:rPr>
        <w:t>eviden</w:t>
      </w:r>
      <w:r w:rsidR="00970A05" w:rsidRPr="00B17F8D">
        <w:rPr>
          <w:rFonts w:ascii="Arial Narrow" w:hAnsi="Arial Narrow"/>
          <w:sz w:val="24"/>
          <w:szCs w:val="24"/>
        </w:rPr>
        <w:t>ț</w:t>
      </w:r>
      <w:r w:rsidR="00985ACF" w:rsidRPr="00B17F8D">
        <w:rPr>
          <w:rFonts w:ascii="Arial Narrow" w:hAnsi="Arial Narrow"/>
          <w:sz w:val="24"/>
          <w:szCs w:val="24"/>
        </w:rPr>
        <w:t>ă</w:t>
      </w:r>
      <w:r w:rsidRPr="00B17F8D">
        <w:rPr>
          <w:rFonts w:ascii="Arial Narrow" w:hAnsi="Arial Narrow"/>
          <w:sz w:val="24"/>
          <w:szCs w:val="24"/>
        </w:rPr>
        <w:t xml:space="preserve"> a sesizărilor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reclamațiilor</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de rezolvare operativă a acestora</w:t>
      </w:r>
      <w:r w:rsidR="00873B41" w:rsidRPr="00B17F8D">
        <w:rPr>
          <w:rFonts w:ascii="Arial Narrow" w:hAnsi="Arial Narrow"/>
          <w:sz w:val="24"/>
          <w:szCs w:val="24"/>
        </w:rPr>
        <w:t>, cu monitorizarea termenelor de răspuns la sesizări</w:t>
      </w:r>
      <w:r w:rsidRPr="00B17F8D">
        <w:rPr>
          <w:rFonts w:ascii="Arial Narrow" w:hAnsi="Arial Narrow"/>
          <w:sz w:val="24"/>
          <w:szCs w:val="24"/>
        </w:rPr>
        <w:t>;</w:t>
      </w:r>
    </w:p>
    <w:p w14:paraId="37D235B7" w14:textId="4EE33D0F" w:rsidR="00315F69" w:rsidRPr="00B17F8D" w:rsidRDefault="00985ACF"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evidența</w:t>
      </w:r>
      <w:r w:rsidR="00315F69" w:rsidRPr="00B17F8D">
        <w:rPr>
          <w:rFonts w:ascii="Arial Narrow" w:hAnsi="Arial Narrow"/>
          <w:sz w:val="24"/>
          <w:szCs w:val="24"/>
        </w:rPr>
        <w:t xml:space="preserve"> </w:t>
      </w:r>
      <w:r w:rsidR="002A084D" w:rsidRPr="00B17F8D">
        <w:rPr>
          <w:rFonts w:ascii="Arial Narrow" w:hAnsi="Arial Narrow"/>
          <w:sz w:val="24"/>
          <w:szCs w:val="24"/>
        </w:rPr>
        <w:t xml:space="preserve">digitalizată a </w:t>
      </w:r>
      <w:r w:rsidR="00315F69" w:rsidRPr="00B17F8D">
        <w:rPr>
          <w:rFonts w:ascii="Arial Narrow" w:hAnsi="Arial Narrow"/>
          <w:sz w:val="24"/>
          <w:szCs w:val="24"/>
        </w:rPr>
        <w:t xml:space="preserve">orelor de </w:t>
      </w:r>
      <w:r w:rsidRPr="00B17F8D">
        <w:rPr>
          <w:rFonts w:ascii="Arial Narrow" w:hAnsi="Arial Narrow"/>
          <w:sz w:val="24"/>
          <w:szCs w:val="24"/>
        </w:rPr>
        <w:t>funcționare</w:t>
      </w:r>
      <w:r w:rsidR="00315F69" w:rsidRPr="00B17F8D">
        <w:rPr>
          <w:rFonts w:ascii="Arial Narrow" w:hAnsi="Arial Narrow"/>
          <w:sz w:val="24"/>
          <w:szCs w:val="24"/>
        </w:rPr>
        <w:t xml:space="preserve"> a utilajelor</w:t>
      </w:r>
      <w:r w:rsidR="00482BBA" w:rsidRPr="00B17F8D">
        <w:rPr>
          <w:rFonts w:ascii="Arial Narrow" w:hAnsi="Arial Narrow"/>
          <w:sz w:val="24"/>
          <w:szCs w:val="24"/>
        </w:rPr>
        <w:t xml:space="preserve"> (ex. orele de ridicare a deșeurilor) și</w:t>
      </w:r>
      <w:r w:rsidR="00566C77" w:rsidRPr="00B17F8D">
        <w:rPr>
          <w:rFonts w:ascii="Arial Narrow" w:hAnsi="Arial Narrow"/>
          <w:sz w:val="24"/>
          <w:szCs w:val="24"/>
        </w:rPr>
        <w:t xml:space="preserve"> a traseelor parcurse; </w:t>
      </w:r>
    </w:p>
    <w:p w14:paraId="1663775D" w14:textId="1DFDEFE1" w:rsidR="00315F69" w:rsidRPr="00B17F8D" w:rsidRDefault="00985ACF"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ținerea</w:t>
      </w:r>
      <w:r w:rsidR="00315F69" w:rsidRPr="00B17F8D">
        <w:rPr>
          <w:rFonts w:ascii="Arial Narrow" w:hAnsi="Arial Narrow"/>
          <w:sz w:val="24"/>
          <w:szCs w:val="24"/>
        </w:rPr>
        <w:t xml:space="preserve"> unei </w:t>
      </w:r>
      <w:r w:rsidRPr="00B17F8D">
        <w:rPr>
          <w:rFonts w:ascii="Arial Narrow" w:hAnsi="Arial Narrow"/>
          <w:sz w:val="24"/>
          <w:szCs w:val="24"/>
        </w:rPr>
        <w:t>eviden</w:t>
      </w:r>
      <w:r w:rsidR="00970A05" w:rsidRPr="00B17F8D">
        <w:rPr>
          <w:rFonts w:ascii="Arial Narrow" w:hAnsi="Arial Narrow"/>
          <w:sz w:val="24"/>
          <w:szCs w:val="24"/>
        </w:rPr>
        <w:t>ț</w:t>
      </w:r>
      <w:r w:rsidRPr="00B17F8D">
        <w:rPr>
          <w:rFonts w:ascii="Arial Narrow" w:hAnsi="Arial Narrow"/>
          <w:sz w:val="24"/>
          <w:szCs w:val="24"/>
        </w:rPr>
        <w:t>e</w:t>
      </w:r>
      <w:r w:rsidR="00315F69" w:rsidRPr="00B17F8D">
        <w:rPr>
          <w:rFonts w:ascii="Arial Narrow" w:hAnsi="Arial Narrow"/>
          <w:sz w:val="24"/>
          <w:szCs w:val="24"/>
        </w:rPr>
        <w:t xml:space="preserve"> </w:t>
      </w:r>
      <w:r w:rsidR="00873B41" w:rsidRPr="00B17F8D">
        <w:rPr>
          <w:rFonts w:ascii="Arial Narrow" w:hAnsi="Arial Narrow"/>
          <w:sz w:val="24"/>
          <w:szCs w:val="24"/>
        </w:rPr>
        <w:t xml:space="preserve">permanente </w:t>
      </w:r>
      <w:r w:rsidR="00315F69" w:rsidRPr="00B17F8D">
        <w:rPr>
          <w:rFonts w:ascii="Arial Narrow" w:hAnsi="Arial Narrow"/>
          <w:sz w:val="24"/>
          <w:szCs w:val="24"/>
        </w:rPr>
        <w:t xml:space="preserve">a gestiunii </w:t>
      </w:r>
      <w:r w:rsidRPr="00B17F8D">
        <w:rPr>
          <w:rFonts w:ascii="Arial Narrow" w:hAnsi="Arial Narrow"/>
          <w:sz w:val="24"/>
          <w:szCs w:val="24"/>
        </w:rPr>
        <w:t>deșeurilor</w:t>
      </w:r>
      <w:r w:rsidR="00315F69" w:rsidRPr="00B17F8D">
        <w:rPr>
          <w:rFonts w:ascii="Arial Narrow" w:hAnsi="Arial Narrow"/>
          <w:sz w:val="24"/>
          <w:szCs w:val="24"/>
        </w:rPr>
        <w:t xml:space="preserve"> </w:t>
      </w:r>
      <w:r w:rsidRPr="00B17F8D">
        <w:rPr>
          <w:rFonts w:ascii="Arial Narrow" w:hAnsi="Arial Narrow"/>
          <w:sz w:val="24"/>
          <w:szCs w:val="24"/>
        </w:rPr>
        <w:t>și</w:t>
      </w:r>
      <w:r w:rsidR="00315F69" w:rsidRPr="00B17F8D">
        <w:rPr>
          <w:rFonts w:ascii="Arial Narrow" w:hAnsi="Arial Narrow"/>
          <w:sz w:val="24"/>
          <w:szCs w:val="24"/>
        </w:rPr>
        <w:t xml:space="preserve"> raportarea </w:t>
      </w:r>
      <w:r w:rsidRPr="00B17F8D">
        <w:rPr>
          <w:rFonts w:ascii="Arial Narrow" w:hAnsi="Arial Narrow"/>
          <w:sz w:val="24"/>
          <w:szCs w:val="24"/>
        </w:rPr>
        <w:t>situației</w:t>
      </w:r>
      <w:r w:rsidR="00315F69" w:rsidRPr="00B17F8D">
        <w:rPr>
          <w:rFonts w:ascii="Arial Narrow" w:hAnsi="Arial Narrow"/>
          <w:sz w:val="24"/>
          <w:szCs w:val="24"/>
        </w:rPr>
        <w:t xml:space="preserve"> periodic, </w:t>
      </w:r>
      <w:r w:rsidRPr="00B17F8D">
        <w:rPr>
          <w:rFonts w:ascii="Arial Narrow" w:hAnsi="Arial Narrow"/>
          <w:sz w:val="24"/>
          <w:szCs w:val="24"/>
        </w:rPr>
        <w:t>autorităților</w:t>
      </w:r>
      <w:r w:rsidR="00315F69" w:rsidRPr="00B17F8D">
        <w:rPr>
          <w:rFonts w:ascii="Arial Narrow" w:hAnsi="Arial Narrow"/>
          <w:sz w:val="24"/>
          <w:szCs w:val="24"/>
        </w:rPr>
        <w:t xml:space="preserve"> competente, conform reglementărilor în vigoare și a cerințelor contractuale</w:t>
      </w:r>
      <w:r w:rsidR="00873B41" w:rsidRPr="00B17F8D">
        <w:rPr>
          <w:rFonts w:ascii="Arial Narrow" w:hAnsi="Arial Narrow"/>
          <w:sz w:val="24"/>
          <w:szCs w:val="24"/>
        </w:rPr>
        <w:t>, precum și Delegatarului, la cerere</w:t>
      </w:r>
      <w:r w:rsidR="00315F69" w:rsidRPr="00B17F8D">
        <w:rPr>
          <w:rFonts w:ascii="Arial Narrow" w:hAnsi="Arial Narrow"/>
          <w:sz w:val="24"/>
          <w:szCs w:val="24"/>
        </w:rPr>
        <w:t>;</w:t>
      </w:r>
    </w:p>
    <w:p w14:paraId="00E6EFA6" w14:textId="673F9ED9"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asigurarea personalului necesar pentru prestarea </w:t>
      </w:r>
      <w:r w:rsidR="00985ACF" w:rsidRPr="00B17F8D">
        <w:rPr>
          <w:rFonts w:ascii="Arial Narrow" w:hAnsi="Arial Narrow"/>
          <w:sz w:val="24"/>
          <w:szCs w:val="24"/>
        </w:rPr>
        <w:t>activităților</w:t>
      </w:r>
      <w:r w:rsidRPr="00B17F8D">
        <w:rPr>
          <w:rFonts w:ascii="Arial Narrow" w:hAnsi="Arial Narrow"/>
          <w:sz w:val="24"/>
          <w:szCs w:val="24"/>
        </w:rPr>
        <w:t xml:space="preserve"> asumate prin contract;</w:t>
      </w:r>
    </w:p>
    <w:p w14:paraId="36846402" w14:textId="3617B09C"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conducerea operativă prin dispecerat </w:t>
      </w:r>
      <w:r w:rsidR="00B63C43" w:rsidRPr="00B17F8D">
        <w:rPr>
          <w:rFonts w:ascii="Arial Narrow" w:hAnsi="Arial Narrow"/>
          <w:sz w:val="24"/>
          <w:szCs w:val="24"/>
        </w:rPr>
        <w:t xml:space="preserve">propriu </w:t>
      </w:r>
      <w:r w:rsidR="00985ACF" w:rsidRPr="00B17F8D">
        <w:rPr>
          <w:rFonts w:ascii="Arial Narrow" w:hAnsi="Arial Narrow"/>
          <w:sz w:val="24"/>
          <w:szCs w:val="24"/>
        </w:rPr>
        <w:t>și</w:t>
      </w:r>
      <w:r w:rsidRPr="00B17F8D">
        <w:rPr>
          <w:rFonts w:ascii="Arial Narrow" w:hAnsi="Arial Narrow"/>
          <w:sz w:val="24"/>
          <w:szCs w:val="24"/>
        </w:rPr>
        <w:t xml:space="preserve"> asigurarea mijloacelor tehnice</w:t>
      </w:r>
      <w:r w:rsidR="00B20182"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a personalului de </w:t>
      </w:r>
      <w:r w:rsidR="00985ACF" w:rsidRPr="00B17F8D">
        <w:rPr>
          <w:rFonts w:ascii="Arial Narrow" w:hAnsi="Arial Narrow"/>
          <w:sz w:val="24"/>
          <w:szCs w:val="24"/>
        </w:rPr>
        <w:t>intervenție</w:t>
      </w:r>
      <w:r w:rsidR="00B73D71" w:rsidRPr="00B17F8D">
        <w:rPr>
          <w:rFonts w:ascii="Arial Narrow" w:hAnsi="Arial Narrow"/>
          <w:sz w:val="24"/>
          <w:szCs w:val="24"/>
        </w:rPr>
        <w:t xml:space="preserve"> necesar pentru îndeplinirea la un nivel corespunz</w:t>
      </w:r>
      <w:r w:rsidR="00873B41" w:rsidRPr="00B17F8D">
        <w:rPr>
          <w:rFonts w:ascii="Arial Narrow" w:hAnsi="Arial Narrow"/>
          <w:sz w:val="24"/>
          <w:szCs w:val="24"/>
        </w:rPr>
        <w:t>ă</w:t>
      </w:r>
      <w:r w:rsidR="00B73D71" w:rsidRPr="00B17F8D">
        <w:rPr>
          <w:rFonts w:ascii="Arial Narrow" w:hAnsi="Arial Narrow"/>
          <w:sz w:val="24"/>
          <w:szCs w:val="24"/>
        </w:rPr>
        <w:t>tor de calitate a obiectivelor prezentului contract</w:t>
      </w:r>
      <w:r w:rsidRPr="00B17F8D">
        <w:rPr>
          <w:rFonts w:ascii="Arial Narrow" w:hAnsi="Arial Narrow"/>
          <w:sz w:val="24"/>
          <w:szCs w:val="24"/>
        </w:rPr>
        <w:t>;</w:t>
      </w:r>
    </w:p>
    <w:p w14:paraId="0FFD7D1E" w14:textId="39F73B94" w:rsidR="00315F69" w:rsidRPr="00B17F8D" w:rsidRDefault="00315F69" w:rsidP="003549D4">
      <w:pPr>
        <w:keepNext w:val="0"/>
        <w:keepLines w:val="0"/>
        <w:widowControl w:val="0"/>
        <w:numPr>
          <w:ilvl w:val="2"/>
          <w:numId w:val="4"/>
        </w:numPr>
        <w:tabs>
          <w:tab w:val="num" w:pos="0"/>
        </w:tabs>
        <w:spacing w:line="288" w:lineRule="auto"/>
        <w:ind w:left="-851" w:firstLine="284"/>
        <w:rPr>
          <w:rFonts w:ascii="Arial Narrow" w:hAnsi="Arial Narrow"/>
          <w:sz w:val="24"/>
          <w:szCs w:val="24"/>
        </w:rPr>
      </w:pPr>
      <w:r w:rsidRPr="00B17F8D">
        <w:rPr>
          <w:rFonts w:ascii="Arial Narrow" w:hAnsi="Arial Narrow"/>
          <w:sz w:val="24"/>
          <w:szCs w:val="24"/>
        </w:rPr>
        <w:lastRenderedPageBreak/>
        <w:t xml:space="preserve">o dotare proprie cu </w:t>
      </w:r>
      <w:r w:rsidR="00985ACF" w:rsidRPr="00B17F8D">
        <w:rPr>
          <w:rFonts w:ascii="Arial Narrow" w:hAnsi="Arial Narrow"/>
          <w:sz w:val="24"/>
          <w:szCs w:val="24"/>
        </w:rPr>
        <w:t>instalații</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echipamente specifice necesare pentru prestarea </w:t>
      </w:r>
      <w:r w:rsidR="00985ACF" w:rsidRPr="00B17F8D">
        <w:rPr>
          <w:rFonts w:ascii="Arial Narrow" w:hAnsi="Arial Narrow"/>
          <w:sz w:val="24"/>
          <w:szCs w:val="24"/>
        </w:rPr>
        <w:t>activităților</w:t>
      </w:r>
      <w:r w:rsidRPr="00B17F8D">
        <w:rPr>
          <w:rFonts w:ascii="Arial Narrow" w:hAnsi="Arial Narrow"/>
          <w:sz w:val="24"/>
          <w:szCs w:val="24"/>
        </w:rPr>
        <w:t xml:space="preserve"> în </w:t>
      </w:r>
      <w:r w:rsidR="00985ACF" w:rsidRPr="00B17F8D">
        <w:rPr>
          <w:rFonts w:ascii="Arial Narrow" w:hAnsi="Arial Narrow"/>
          <w:sz w:val="24"/>
          <w:szCs w:val="24"/>
        </w:rPr>
        <w:t>condițiile</w:t>
      </w:r>
      <w:r w:rsidRPr="00B17F8D">
        <w:rPr>
          <w:rFonts w:ascii="Arial Narrow" w:hAnsi="Arial Narrow"/>
          <w:sz w:val="24"/>
          <w:szCs w:val="24"/>
        </w:rPr>
        <w:t xml:space="preserve"> stabilite prin contract;</w:t>
      </w:r>
    </w:p>
    <w:p w14:paraId="7597B237" w14:textId="6D6CFB32" w:rsidR="00315F69" w:rsidRPr="00B17F8D" w:rsidRDefault="00985ACF"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Obligațiile</w:t>
      </w:r>
      <w:r w:rsidR="00315F69" w:rsidRPr="00B17F8D">
        <w:rPr>
          <w:rFonts w:ascii="Arial Narrow" w:hAnsi="Arial Narrow"/>
          <w:sz w:val="24"/>
          <w:szCs w:val="24"/>
        </w:rPr>
        <w:t xml:space="preserve"> </w:t>
      </w:r>
      <w:r w:rsidRPr="00B17F8D">
        <w:rPr>
          <w:rFonts w:ascii="Arial Narrow" w:hAnsi="Arial Narrow"/>
          <w:sz w:val="24"/>
          <w:szCs w:val="24"/>
        </w:rPr>
        <w:t>și</w:t>
      </w:r>
      <w:r w:rsidR="00315F69" w:rsidRPr="00B17F8D">
        <w:rPr>
          <w:rFonts w:ascii="Arial Narrow" w:hAnsi="Arial Narrow"/>
          <w:sz w:val="24"/>
          <w:szCs w:val="24"/>
        </w:rPr>
        <w:t xml:space="preserve"> răspunderile personalului operativ al operatorului sunt cuprinse în Regulamentul serviciului.</w:t>
      </w:r>
    </w:p>
    <w:p w14:paraId="579CD899" w14:textId="1CA19367" w:rsidR="00315F69" w:rsidRPr="00B17F8D" w:rsidRDefault="00315F69" w:rsidP="00B17F8D">
      <w:pPr>
        <w:pStyle w:val="Titlu2"/>
        <w:numPr>
          <w:ilvl w:val="0"/>
          <w:numId w:val="0"/>
        </w:numPr>
        <w:tabs>
          <w:tab w:val="left" w:pos="720"/>
        </w:tabs>
        <w:spacing w:line="288" w:lineRule="auto"/>
        <w:rPr>
          <w:rFonts w:ascii="Arial Narrow" w:hAnsi="Arial Narrow"/>
          <w:i/>
          <w:color w:val="auto"/>
          <w:sz w:val="24"/>
          <w:szCs w:val="24"/>
        </w:rPr>
      </w:pPr>
      <w:bookmarkStart w:id="17" w:name="_Toc393832838"/>
      <w:bookmarkStart w:id="18" w:name="_Toc440969588"/>
      <w:bookmarkStart w:id="19" w:name="_Toc123551639"/>
      <w:r w:rsidRPr="00B17F8D">
        <w:rPr>
          <w:rFonts w:ascii="Arial Narrow" w:hAnsi="Arial Narrow"/>
          <w:color w:val="auto"/>
          <w:sz w:val="24"/>
          <w:szCs w:val="24"/>
        </w:rPr>
        <w:t xml:space="preserve">Capitolul </w:t>
      </w:r>
      <w:r w:rsidR="00C35EEB" w:rsidRPr="00B17F8D">
        <w:rPr>
          <w:rFonts w:ascii="Arial Narrow" w:hAnsi="Arial Narrow"/>
          <w:color w:val="auto"/>
          <w:sz w:val="24"/>
          <w:szCs w:val="24"/>
        </w:rPr>
        <w:t xml:space="preserve">2. </w:t>
      </w:r>
      <w:r w:rsidRPr="00B17F8D">
        <w:rPr>
          <w:rFonts w:ascii="Arial Narrow" w:hAnsi="Arial Narrow"/>
          <w:iCs/>
          <w:color w:val="auto"/>
          <w:sz w:val="24"/>
          <w:szCs w:val="24"/>
        </w:rPr>
        <w:t>Autorizații și licențe</w:t>
      </w:r>
      <w:bookmarkEnd w:id="17"/>
      <w:bookmarkEnd w:id="18"/>
      <w:bookmarkEnd w:id="19"/>
    </w:p>
    <w:p w14:paraId="372E3FB9" w14:textId="4D986088"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w:t>
      </w:r>
      <w:r w:rsidR="00985ACF" w:rsidRPr="00B17F8D">
        <w:rPr>
          <w:rFonts w:ascii="Arial Narrow" w:hAnsi="Arial Narrow"/>
          <w:sz w:val="24"/>
          <w:szCs w:val="24"/>
        </w:rPr>
        <w:t>menține</w:t>
      </w:r>
      <w:r w:rsidRPr="00B17F8D">
        <w:rPr>
          <w:rFonts w:ascii="Arial Narrow" w:hAnsi="Arial Narrow"/>
          <w:sz w:val="24"/>
          <w:szCs w:val="24"/>
        </w:rPr>
        <w:t xml:space="preserve"> valabile pe toată perioada Contractului:</w:t>
      </w:r>
    </w:p>
    <w:p w14:paraId="044F6365" w14:textId="5E0D9242"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Licențele necesare pentru prestarea serviciului de salubrizare eliberate de Autoritatea Națională de Reglementare pentru Serviciile Comunitare de </w:t>
      </w:r>
      <w:r w:rsidR="00985ACF" w:rsidRPr="00B17F8D">
        <w:rPr>
          <w:rFonts w:ascii="Arial Narrow" w:hAnsi="Arial Narrow"/>
          <w:sz w:val="24"/>
          <w:szCs w:val="24"/>
        </w:rPr>
        <w:t>Utilități</w:t>
      </w:r>
      <w:r w:rsidRPr="00B17F8D">
        <w:rPr>
          <w:rFonts w:ascii="Arial Narrow" w:hAnsi="Arial Narrow"/>
          <w:sz w:val="24"/>
          <w:szCs w:val="24"/>
        </w:rPr>
        <w:t xml:space="preserve"> Publice sau alt organism sau organisme împuternicite de lege să exercite această obligație</w:t>
      </w:r>
      <w:r w:rsidR="006A3BF5" w:rsidRPr="00B17F8D">
        <w:rPr>
          <w:rFonts w:ascii="Arial Narrow" w:hAnsi="Arial Narrow"/>
          <w:sz w:val="24"/>
          <w:szCs w:val="24"/>
        </w:rPr>
        <w:t>;</w:t>
      </w:r>
    </w:p>
    <w:p w14:paraId="269DE759" w14:textId="1333E449"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Orice alte permise, aprobări sau </w:t>
      </w:r>
      <w:r w:rsidR="00985ACF" w:rsidRPr="00B17F8D">
        <w:rPr>
          <w:rFonts w:ascii="Arial Narrow" w:hAnsi="Arial Narrow"/>
          <w:sz w:val="24"/>
          <w:szCs w:val="24"/>
        </w:rPr>
        <w:t>autorizații</w:t>
      </w:r>
      <w:r w:rsidRPr="00B17F8D">
        <w:rPr>
          <w:rFonts w:ascii="Arial Narrow" w:hAnsi="Arial Narrow"/>
          <w:sz w:val="24"/>
          <w:szCs w:val="24"/>
        </w:rPr>
        <w:t xml:space="preserve">, inclusiv </w:t>
      </w:r>
      <w:r w:rsidR="00985ACF" w:rsidRPr="00B17F8D">
        <w:rPr>
          <w:rFonts w:ascii="Arial Narrow" w:hAnsi="Arial Narrow"/>
          <w:sz w:val="24"/>
          <w:szCs w:val="24"/>
        </w:rPr>
        <w:t>autorizația</w:t>
      </w:r>
      <w:r w:rsidRPr="00B17F8D">
        <w:rPr>
          <w:rFonts w:ascii="Arial Narrow" w:hAnsi="Arial Narrow"/>
          <w:sz w:val="24"/>
          <w:szCs w:val="24"/>
        </w:rPr>
        <w:t xml:space="preserve"> de </w:t>
      </w:r>
      <w:r w:rsidR="00985ACF" w:rsidRPr="00B17F8D">
        <w:rPr>
          <w:rFonts w:ascii="Arial Narrow" w:hAnsi="Arial Narrow"/>
          <w:sz w:val="24"/>
          <w:szCs w:val="24"/>
        </w:rPr>
        <w:t>funcționare</w:t>
      </w:r>
      <w:r w:rsidRPr="00B17F8D">
        <w:rPr>
          <w:rFonts w:ascii="Arial Narrow" w:hAnsi="Arial Narrow"/>
          <w:sz w:val="24"/>
          <w:szCs w:val="24"/>
        </w:rPr>
        <w:t xml:space="preserve">, </w:t>
      </w:r>
      <w:r w:rsidR="00985ACF" w:rsidRPr="00B17F8D">
        <w:rPr>
          <w:rFonts w:ascii="Arial Narrow" w:hAnsi="Arial Narrow"/>
          <w:sz w:val="24"/>
          <w:szCs w:val="24"/>
        </w:rPr>
        <w:t>autorizația</w:t>
      </w:r>
      <w:r w:rsidRPr="00B17F8D">
        <w:rPr>
          <w:rFonts w:ascii="Arial Narrow" w:hAnsi="Arial Narrow"/>
          <w:sz w:val="24"/>
          <w:szCs w:val="24"/>
        </w:rPr>
        <w:t xml:space="preserve"> de mediu</w:t>
      </w:r>
      <w:r w:rsidR="0057022A" w:rsidRPr="00B17F8D">
        <w:rPr>
          <w:rFonts w:ascii="Arial Narrow" w:hAnsi="Arial Narrow"/>
          <w:sz w:val="24"/>
          <w:szCs w:val="24"/>
        </w:rPr>
        <w:t>, autorizația de transport</w:t>
      </w:r>
      <w:r w:rsidRPr="00B17F8D">
        <w:rPr>
          <w:rFonts w:ascii="Arial Narrow" w:hAnsi="Arial Narrow"/>
          <w:sz w:val="24"/>
          <w:szCs w:val="24"/>
        </w:rPr>
        <w:t xml:space="preserve"> - în con</w:t>
      </w:r>
      <w:r w:rsidR="00CB7F8F" w:rsidRPr="00B17F8D">
        <w:rPr>
          <w:rFonts w:ascii="Arial Narrow" w:hAnsi="Arial Narrow"/>
          <w:sz w:val="24"/>
          <w:szCs w:val="24"/>
        </w:rPr>
        <w:t>formitate cu prevederile legale.</w:t>
      </w:r>
    </w:p>
    <w:p w14:paraId="54BBF8B6" w14:textId="7B2C3336" w:rsidR="00A628FC" w:rsidRPr="00B17F8D" w:rsidRDefault="00A628FC" w:rsidP="00B17F8D">
      <w:pPr>
        <w:pStyle w:val="Titlu2"/>
        <w:numPr>
          <w:ilvl w:val="0"/>
          <w:numId w:val="0"/>
        </w:numPr>
        <w:tabs>
          <w:tab w:val="left" w:pos="720"/>
        </w:tabs>
        <w:spacing w:line="288" w:lineRule="auto"/>
        <w:rPr>
          <w:rFonts w:ascii="Arial Narrow" w:hAnsi="Arial Narrow"/>
          <w:i/>
          <w:color w:val="auto"/>
          <w:sz w:val="24"/>
          <w:szCs w:val="24"/>
        </w:rPr>
      </w:pPr>
      <w:bookmarkStart w:id="20" w:name="_Toc123551640"/>
      <w:bookmarkStart w:id="21" w:name="_Toc393832839"/>
      <w:bookmarkStart w:id="22" w:name="_Toc440969589"/>
      <w:r w:rsidRPr="00B17F8D">
        <w:rPr>
          <w:rFonts w:ascii="Arial Narrow" w:hAnsi="Arial Narrow"/>
          <w:color w:val="auto"/>
          <w:sz w:val="24"/>
          <w:szCs w:val="24"/>
        </w:rPr>
        <w:t xml:space="preserve">Capitolul </w:t>
      </w:r>
      <w:r w:rsidR="00C35EEB" w:rsidRPr="00B17F8D">
        <w:rPr>
          <w:rFonts w:ascii="Arial Narrow" w:hAnsi="Arial Narrow"/>
          <w:color w:val="auto"/>
          <w:sz w:val="24"/>
          <w:szCs w:val="24"/>
        </w:rPr>
        <w:t xml:space="preserve">3. </w:t>
      </w:r>
      <w:r w:rsidRPr="00B17F8D">
        <w:rPr>
          <w:rFonts w:ascii="Arial Narrow" w:hAnsi="Arial Narrow"/>
          <w:iCs/>
          <w:color w:val="auto"/>
          <w:sz w:val="24"/>
          <w:szCs w:val="24"/>
        </w:rPr>
        <w:t>Operare și întreținere</w:t>
      </w:r>
      <w:bookmarkEnd w:id="20"/>
    </w:p>
    <w:p w14:paraId="4A41393B" w14:textId="0026266A" w:rsidR="00A628FC" w:rsidRPr="00B17F8D" w:rsidRDefault="00A628F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Activitatea de întreținere a echipamentelor revine Operatorului.</w:t>
      </w:r>
      <w:r w:rsidR="006A3BF5" w:rsidRPr="00B17F8D">
        <w:rPr>
          <w:rFonts w:ascii="Arial Narrow" w:hAnsi="Arial Narrow"/>
          <w:sz w:val="24"/>
          <w:szCs w:val="24"/>
        </w:rPr>
        <w:t xml:space="preserve"> Operatorul va pune la dispoziție suficiente piese de rezervă și consumabile pentru a asigura funcționarea neîntreruptă și continuă a Serviciului. Operatorul va completa toate piesele de rezervă și consumabilele din obiective imediat după ce acestea au fost </w:t>
      </w:r>
      <w:r w:rsidR="00691413" w:rsidRPr="00B17F8D">
        <w:rPr>
          <w:rFonts w:ascii="Arial Narrow" w:hAnsi="Arial Narrow"/>
          <w:sz w:val="24"/>
          <w:szCs w:val="24"/>
        </w:rPr>
        <w:t>folosite</w:t>
      </w:r>
      <w:r w:rsidR="006A3BF5" w:rsidRPr="00B17F8D">
        <w:rPr>
          <w:rFonts w:ascii="Arial Narrow" w:hAnsi="Arial Narrow"/>
          <w:sz w:val="24"/>
          <w:szCs w:val="24"/>
        </w:rPr>
        <w:t>.</w:t>
      </w:r>
    </w:p>
    <w:p w14:paraId="0C354BDA" w14:textId="6EE27126" w:rsidR="00A628FC" w:rsidRPr="00B17F8D" w:rsidRDefault="00A628F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păstra obiectivele în stare bună, curată și </w:t>
      </w:r>
      <w:r w:rsidR="00F534F0" w:rsidRPr="00B17F8D">
        <w:rPr>
          <w:rFonts w:ascii="Arial Narrow" w:hAnsi="Arial Narrow"/>
          <w:sz w:val="24"/>
          <w:szCs w:val="24"/>
        </w:rPr>
        <w:t>a</w:t>
      </w:r>
      <w:r w:rsidRPr="00B17F8D">
        <w:rPr>
          <w:rFonts w:ascii="Arial Narrow" w:hAnsi="Arial Narrow"/>
          <w:sz w:val="24"/>
          <w:szCs w:val="24"/>
        </w:rPr>
        <w:t>sigură condiții sanitare corespunzătoare.</w:t>
      </w:r>
    </w:p>
    <w:p w14:paraId="1155DB7A" w14:textId="2F4F90AE" w:rsidR="006D44DC" w:rsidRPr="00B17F8D" w:rsidRDefault="006D44D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Operațiile de întreținere vor avea în vedere protecția mediului. Se va acorda o atenție deosebită manipulării combustibililor și lubrifianților (benzina, petrol</w:t>
      </w:r>
      <w:r w:rsidR="0010523F" w:rsidRPr="00B17F8D">
        <w:rPr>
          <w:rFonts w:ascii="Arial Narrow" w:hAnsi="Arial Narrow"/>
          <w:sz w:val="24"/>
          <w:szCs w:val="24"/>
        </w:rPr>
        <w:t>, GPL</w:t>
      </w:r>
      <w:r w:rsidRPr="00B17F8D">
        <w:rPr>
          <w:rFonts w:ascii="Arial Narrow" w:hAnsi="Arial Narrow"/>
          <w:sz w:val="24"/>
          <w:szCs w:val="24"/>
        </w:rPr>
        <w:t xml:space="preserve"> și ulei) și solvenților pentru a preveni vărsarea acestora și infiltrarea lor în sol</w:t>
      </w:r>
      <w:r w:rsidR="00807B9D" w:rsidRPr="00B17F8D">
        <w:rPr>
          <w:rFonts w:ascii="Arial Narrow" w:hAnsi="Arial Narrow"/>
          <w:sz w:val="24"/>
          <w:szCs w:val="24"/>
        </w:rPr>
        <w:t xml:space="preserve"> și va răspunde în nume propriu pentru încălcarea normelor legale privind protecția mediului atât în fața Delegatarului cât și față de celelalte autorități competente</w:t>
      </w:r>
      <w:r w:rsidRPr="00B17F8D">
        <w:rPr>
          <w:rFonts w:ascii="Arial Narrow" w:hAnsi="Arial Narrow"/>
          <w:sz w:val="24"/>
          <w:szCs w:val="24"/>
        </w:rPr>
        <w:t>.</w:t>
      </w:r>
    </w:p>
    <w:p w14:paraId="20F006B1" w14:textId="799F15B1" w:rsidR="006D44DC" w:rsidRPr="00B17F8D" w:rsidRDefault="006D44D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trebuie să reducă la minimum posibilitatea antrenării de către vânt a deșeurilor și va lua toate măsurile necesare pentru a evita împrăștierea deșeurilor.</w:t>
      </w:r>
    </w:p>
    <w:p w14:paraId="67103357" w14:textId="411B053F" w:rsidR="006D44DC" w:rsidRPr="00B17F8D" w:rsidRDefault="006D44D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va opera obiectivele în așa fel încât să minimizeze mirosurile atribuibile gestionării deșeurilor sau altor elemente asociate.</w:t>
      </w:r>
    </w:p>
    <w:p w14:paraId="4562AC0E" w14:textId="094C0363" w:rsidR="008E352F" w:rsidRPr="00B17F8D" w:rsidRDefault="008E352F" w:rsidP="00B17F8D">
      <w:pPr>
        <w:pStyle w:val="Titlu2"/>
        <w:numPr>
          <w:ilvl w:val="0"/>
          <w:numId w:val="0"/>
        </w:numPr>
        <w:tabs>
          <w:tab w:val="left" w:pos="720"/>
        </w:tabs>
        <w:spacing w:line="288" w:lineRule="auto"/>
        <w:rPr>
          <w:rFonts w:ascii="Arial Narrow" w:hAnsi="Arial Narrow"/>
          <w:color w:val="auto"/>
          <w:sz w:val="24"/>
          <w:szCs w:val="24"/>
        </w:rPr>
      </w:pPr>
      <w:bookmarkStart w:id="23" w:name="_Toc123551641"/>
      <w:r w:rsidRPr="00B17F8D">
        <w:rPr>
          <w:rFonts w:ascii="Arial Narrow" w:hAnsi="Arial Narrow"/>
          <w:color w:val="auto"/>
          <w:sz w:val="24"/>
          <w:szCs w:val="24"/>
        </w:rPr>
        <w:t xml:space="preserve">Capitolul </w:t>
      </w:r>
      <w:r w:rsidR="00C35EEB" w:rsidRPr="00B17F8D">
        <w:rPr>
          <w:rFonts w:ascii="Arial Narrow" w:hAnsi="Arial Narrow"/>
          <w:color w:val="auto"/>
          <w:sz w:val="24"/>
          <w:szCs w:val="24"/>
        </w:rPr>
        <w:t xml:space="preserve">4. </w:t>
      </w:r>
      <w:r w:rsidRPr="00B17F8D">
        <w:rPr>
          <w:rFonts w:ascii="Arial Narrow" w:hAnsi="Arial Narrow"/>
          <w:color w:val="auto"/>
          <w:sz w:val="24"/>
          <w:szCs w:val="24"/>
        </w:rPr>
        <w:t>Deșeuri admise și neadmise</w:t>
      </w:r>
      <w:bookmarkEnd w:id="23"/>
    </w:p>
    <w:p w14:paraId="04AE07E8" w14:textId="60DC713F" w:rsidR="008E352F" w:rsidRPr="00B17F8D" w:rsidRDefault="008E352F"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transporta </w:t>
      </w:r>
      <w:r w:rsidR="000B5614" w:rsidRPr="00B17F8D">
        <w:rPr>
          <w:rFonts w:ascii="Arial Narrow" w:hAnsi="Arial Narrow"/>
          <w:sz w:val="24"/>
          <w:szCs w:val="24"/>
        </w:rPr>
        <w:t xml:space="preserve"> </w:t>
      </w:r>
      <w:r w:rsidR="00A4707E" w:rsidRPr="00B17F8D">
        <w:rPr>
          <w:rFonts w:ascii="Arial Narrow" w:hAnsi="Arial Narrow"/>
          <w:sz w:val="24"/>
          <w:szCs w:val="24"/>
        </w:rPr>
        <w:t xml:space="preserve">la </w:t>
      </w:r>
      <w:r w:rsidR="0081752B">
        <w:rPr>
          <w:rFonts w:ascii="Arial Narrow" w:hAnsi="Arial Narrow"/>
          <w:sz w:val="24"/>
          <w:szCs w:val="24"/>
        </w:rPr>
        <w:t xml:space="preserve">instalația de tratare fracția reziduală din deșeurile municipale și deșeurile similare </w:t>
      </w:r>
      <w:r w:rsidRPr="00B17F8D">
        <w:rPr>
          <w:rFonts w:ascii="Arial Narrow" w:hAnsi="Arial Narrow"/>
          <w:sz w:val="24"/>
          <w:szCs w:val="24"/>
        </w:rPr>
        <w:t>provenind din recipientele pentru colectarea separat</w:t>
      </w:r>
      <w:r w:rsidR="009F63F6" w:rsidRPr="00B17F8D">
        <w:rPr>
          <w:rFonts w:ascii="Arial Narrow" w:hAnsi="Arial Narrow"/>
          <w:sz w:val="24"/>
          <w:szCs w:val="24"/>
        </w:rPr>
        <w:t>ă</w:t>
      </w:r>
      <w:r w:rsidRPr="00B17F8D">
        <w:rPr>
          <w:rFonts w:ascii="Arial Narrow" w:hAnsi="Arial Narrow"/>
          <w:sz w:val="24"/>
          <w:szCs w:val="24"/>
        </w:rPr>
        <w:t xml:space="preserve"> a deșeurilor provenite de la </w:t>
      </w:r>
      <w:proofErr w:type="spellStart"/>
      <w:r w:rsidRPr="00B17F8D">
        <w:rPr>
          <w:rFonts w:ascii="Arial Narrow" w:hAnsi="Arial Narrow"/>
          <w:sz w:val="24"/>
          <w:szCs w:val="24"/>
        </w:rPr>
        <w:t>populaţie</w:t>
      </w:r>
      <w:proofErr w:type="spellEnd"/>
      <w:r w:rsidRPr="00B17F8D">
        <w:rPr>
          <w:rFonts w:ascii="Arial Narrow" w:hAnsi="Arial Narrow"/>
          <w:sz w:val="24"/>
          <w:szCs w:val="24"/>
        </w:rPr>
        <w:t xml:space="preserve"> și deșeurile similare colectate de la industrie</w:t>
      </w:r>
      <w:r w:rsidR="00A4707E" w:rsidRPr="00B17F8D">
        <w:rPr>
          <w:rFonts w:ascii="Arial Narrow" w:hAnsi="Arial Narrow"/>
          <w:sz w:val="24"/>
          <w:szCs w:val="24"/>
        </w:rPr>
        <w:t xml:space="preserve">, </w:t>
      </w:r>
      <w:proofErr w:type="spellStart"/>
      <w:r w:rsidR="00A4707E" w:rsidRPr="00B17F8D">
        <w:rPr>
          <w:rFonts w:ascii="Arial Narrow" w:hAnsi="Arial Narrow"/>
          <w:sz w:val="24"/>
          <w:szCs w:val="24"/>
        </w:rPr>
        <w:t>activitati</w:t>
      </w:r>
      <w:proofErr w:type="spellEnd"/>
      <w:r w:rsidR="00A4707E" w:rsidRPr="00B17F8D">
        <w:rPr>
          <w:rFonts w:ascii="Arial Narrow" w:hAnsi="Arial Narrow"/>
          <w:sz w:val="24"/>
          <w:szCs w:val="24"/>
        </w:rPr>
        <w:t xml:space="preserve"> economice si </w:t>
      </w:r>
      <w:proofErr w:type="spellStart"/>
      <w:r w:rsidR="00A4707E" w:rsidRPr="00B17F8D">
        <w:rPr>
          <w:rFonts w:ascii="Arial Narrow" w:hAnsi="Arial Narrow"/>
          <w:sz w:val="24"/>
          <w:szCs w:val="24"/>
        </w:rPr>
        <w:t>institutii</w:t>
      </w:r>
      <w:proofErr w:type="spellEnd"/>
      <w:r w:rsidR="00F26777" w:rsidRPr="00B17F8D">
        <w:rPr>
          <w:rFonts w:ascii="Arial Narrow" w:hAnsi="Arial Narrow"/>
          <w:sz w:val="24"/>
          <w:szCs w:val="24"/>
        </w:rPr>
        <w:t>.</w:t>
      </w:r>
    </w:p>
    <w:p w14:paraId="7D04F893" w14:textId="2C17ADCA" w:rsidR="009F63F6" w:rsidRPr="00B17F8D" w:rsidRDefault="009F63F6"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Compoziția  și  c</w:t>
      </w:r>
      <w:r w:rsidR="00D942B8" w:rsidRPr="00B17F8D">
        <w:rPr>
          <w:rFonts w:ascii="Arial Narrow" w:hAnsi="Arial Narrow"/>
          <w:sz w:val="24"/>
          <w:szCs w:val="24"/>
        </w:rPr>
        <w:t xml:space="preserve">antitatea  deșeurilor  estimate </w:t>
      </w:r>
      <w:r w:rsidRPr="00B17F8D">
        <w:rPr>
          <w:rFonts w:ascii="Arial Narrow" w:hAnsi="Arial Narrow"/>
          <w:sz w:val="24"/>
          <w:szCs w:val="24"/>
        </w:rPr>
        <w:t xml:space="preserve"> a  fi  colectate  poate varia pe parcursul unui an sau de la an la an. Cantitatea aferentă </w:t>
      </w:r>
      <w:proofErr w:type="spellStart"/>
      <w:r w:rsidRPr="00B17F8D">
        <w:rPr>
          <w:rFonts w:ascii="Arial Narrow" w:hAnsi="Arial Narrow"/>
          <w:sz w:val="24"/>
          <w:szCs w:val="24"/>
        </w:rPr>
        <w:t>fiecarei</w:t>
      </w:r>
      <w:proofErr w:type="spellEnd"/>
      <w:r w:rsidRPr="00B17F8D">
        <w:rPr>
          <w:rFonts w:ascii="Arial Narrow" w:hAnsi="Arial Narrow"/>
          <w:sz w:val="24"/>
          <w:szCs w:val="24"/>
        </w:rPr>
        <w:t xml:space="preserve"> luni poate varia din cauza schimbărilor sezoniere. Operatorul trebuie să fie pregătit să gestioneze cantitățile de deșeuri independent de fluctuațiile anuale, lunare și zilnice și trebuie să poată face față valorilor de vârf.</w:t>
      </w:r>
    </w:p>
    <w:p w14:paraId="2D0E2A09" w14:textId="5D0AFAE9" w:rsidR="006D44DC" w:rsidRPr="00B17F8D" w:rsidRDefault="006D44DC" w:rsidP="00B17F8D">
      <w:pPr>
        <w:pStyle w:val="Titlu2"/>
        <w:numPr>
          <w:ilvl w:val="0"/>
          <w:numId w:val="0"/>
        </w:numPr>
        <w:tabs>
          <w:tab w:val="left" w:pos="720"/>
        </w:tabs>
        <w:spacing w:line="288" w:lineRule="auto"/>
        <w:rPr>
          <w:rFonts w:ascii="Arial Narrow" w:hAnsi="Arial Narrow"/>
          <w:color w:val="auto"/>
          <w:sz w:val="24"/>
          <w:szCs w:val="24"/>
        </w:rPr>
      </w:pPr>
      <w:bookmarkStart w:id="24" w:name="_Toc123551642"/>
      <w:r w:rsidRPr="00B17F8D">
        <w:rPr>
          <w:rFonts w:ascii="Arial Narrow" w:hAnsi="Arial Narrow"/>
          <w:color w:val="auto"/>
          <w:sz w:val="24"/>
          <w:szCs w:val="24"/>
        </w:rPr>
        <w:lastRenderedPageBreak/>
        <w:t xml:space="preserve">Capitolul </w:t>
      </w:r>
      <w:r w:rsidR="00C35EEB" w:rsidRPr="00B17F8D">
        <w:rPr>
          <w:rFonts w:ascii="Arial Narrow" w:hAnsi="Arial Narrow"/>
          <w:color w:val="auto"/>
          <w:sz w:val="24"/>
          <w:szCs w:val="24"/>
        </w:rPr>
        <w:t xml:space="preserve">5. </w:t>
      </w:r>
      <w:r w:rsidRPr="00B17F8D">
        <w:rPr>
          <w:rFonts w:ascii="Arial Narrow" w:hAnsi="Arial Narrow"/>
          <w:color w:val="auto"/>
          <w:sz w:val="24"/>
          <w:szCs w:val="24"/>
        </w:rPr>
        <w:t>Programul de lucru și programul de funcționare</w:t>
      </w:r>
      <w:bookmarkEnd w:id="24"/>
    </w:p>
    <w:p w14:paraId="136F575E" w14:textId="37281A11" w:rsidR="006D44DC" w:rsidRPr="00EF256F" w:rsidRDefault="006D44DC"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respecta legislația națională </w:t>
      </w:r>
      <w:r w:rsidR="00807B9D" w:rsidRPr="00B17F8D">
        <w:rPr>
          <w:rFonts w:ascii="Arial Narrow" w:hAnsi="Arial Narrow"/>
          <w:sz w:val="24"/>
          <w:szCs w:val="24"/>
        </w:rPr>
        <w:t xml:space="preserve">și europeană </w:t>
      </w:r>
      <w:r w:rsidRPr="00B17F8D">
        <w:rPr>
          <w:rFonts w:ascii="Arial Narrow" w:hAnsi="Arial Narrow"/>
          <w:sz w:val="24"/>
          <w:szCs w:val="24"/>
        </w:rPr>
        <w:t>referitoare la programul de lucru al angajaților</w:t>
      </w:r>
      <w:r w:rsidR="0010523F" w:rsidRPr="00B17F8D">
        <w:rPr>
          <w:rFonts w:ascii="Arial Narrow" w:hAnsi="Arial Narrow"/>
          <w:sz w:val="24"/>
          <w:szCs w:val="24"/>
        </w:rPr>
        <w:t xml:space="preserve"> și va garanta pentru asigurarea continuității și permanenței numărului de angajați </w:t>
      </w:r>
      <w:r w:rsidR="0010523F" w:rsidRPr="00EF256F">
        <w:rPr>
          <w:rFonts w:ascii="Arial Narrow" w:hAnsi="Arial Narrow"/>
          <w:sz w:val="24"/>
          <w:szCs w:val="24"/>
        </w:rPr>
        <w:t>necesari desfășurării activităților prestate</w:t>
      </w:r>
      <w:r w:rsidRPr="00EF256F">
        <w:rPr>
          <w:rFonts w:ascii="Arial Narrow" w:hAnsi="Arial Narrow"/>
          <w:sz w:val="24"/>
          <w:szCs w:val="24"/>
        </w:rPr>
        <w:t>.</w:t>
      </w:r>
    </w:p>
    <w:p w14:paraId="336C13D5" w14:textId="67520C31" w:rsidR="006D44DC" w:rsidRPr="00EF256F" w:rsidRDefault="006D44DC" w:rsidP="0081752B">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EF256F">
        <w:rPr>
          <w:rFonts w:ascii="Arial Narrow" w:hAnsi="Arial Narrow"/>
          <w:sz w:val="24"/>
          <w:szCs w:val="24"/>
        </w:rPr>
        <w:t>Programul de funcționare va fi stabilit, de comun acord cu Delegatarul</w:t>
      </w:r>
      <w:r w:rsidR="009D537F" w:rsidRPr="00EF256F">
        <w:rPr>
          <w:rFonts w:ascii="Arial Narrow" w:hAnsi="Arial Narrow"/>
          <w:sz w:val="24"/>
          <w:szCs w:val="24"/>
        </w:rPr>
        <w:t xml:space="preserve"> – minim 1 </w:t>
      </w:r>
      <w:r w:rsidR="0081752B" w:rsidRPr="00EF256F">
        <w:rPr>
          <w:rFonts w:ascii="Arial Narrow" w:hAnsi="Arial Narrow"/>
          <w:sz w:val="24"/>
          <w:szCs w:val="24"/>
        </w:rPr>
        <w:t>colectare</w:t>
      </w:r>
      <w:r w:rsidR="009D537F" w:rsidRPr="00EF256F">
        <w:rPr>
          <w:rFonts w:ascii="Arial Narrow" w:hAnsi="Arial Narrow"/>
          <w:sz w:val="24"/>
          <w:szCs w:val="24"/>
        </w:rPr>
        <w:t xml:space="preserve"> pe săptămână</w:t>
      </w:r>
      <w:r w:rsidR="0081752B" w:rsidRPr="00EF256F">
        <w:rPr>
          <w:rFonts w:ascii="Arial Narrow" w:hAnsi="Arial Narrow"/>
          <w:sz w:val="24"/>
          <w:szCs w:val="24"/>
        </w:rPr>
        <w:t xml:space="preserve"> pentru colectare rezidual și reciclabil. Serviciile conexe vor fi prestate la cerere (măturatul manual și mecanizat și stropitul stradal)</w:t>
      </w:r>
      <w:r w:rsidRPr="00EF256F">
        <w:rPr>
          <w:rFonts w:ascii="Arial Narrow" w:hAnsi="Arial Narrow"/>
          <w:sz w:val="24"/>
          <w:szCs w:val="24"/>
        </w:rPr>
        <w:t>.</w:t>
      </w:r>
    </w:p>
    <w:p w14:paraId="42A4A3C2" w14:textId="77777777" w:rsidR="0081752B" w:rsidRPr="0081752B" w:rsidRDefault="0081752B" w:rsidP="0081752B">
      <w:pPr>
        <w:keepNext w:val="0"/>
        <w:keepLines w:val="0"/>
        <w:widowControl w:val="0"/>
        <w:spacing w:line="288" w:lineRule="auto"/>
        <w:ind w:left="840"/>
        <w:rPr>
          <w:rFonts w:ascii="Arial Narrow" w:hAnsi="Arial Narrow"/>
          <w:sz w:val="24"/>
          <w:szCs w:val="24"/>
          <w:highlight w:val="yellow"/>
        </w:rPr>
      </w:pPr>
    </w:p>
    <w:p w14:paraId="12C107B1" w14:textId="12A6D29B"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25" w:name="_Toc123551643"/>
      <w:r w:rsidRPr="00B17F8D">
        <w:rPr>
          <w:rFonts w:ascii="Arial Narrow" w:hAnsi="Arial Narrow"/>
          <w:color w:val="auto"/>
          <w:sz w:val="24"/>
          <w:szCs w:val="24"/>
        </w:rPr>
        <w:t xml:space="preserve">Capitolul </w:t>
      </w:r>
      <w:r w:rsidR="00C35EEB" w:rsidRPr="00B17F8D">
        <w:rPr>
          <w:rFonts w:ascii="Arial Narrow" w:hAnsi="Arial Narrow"/>
          <w:color w:val="auto"/>
          <w:sz w:val="24"/>
          <w:szCs w:val="24"/>
        </w:rPr>
        <w:t xml:space="preserve">6. </w:t>
      </w:r>
      <w:r w:rsidRPr="00B17F8D">
        <w:rPr>
          <w:rFonts w:ascii="Arial Narrow" w:hAnsi="Arial Narrow"/>
          <w:color w:val="auto"/>
          <w:sz w:val="24"/>
          <w:szCs w:val="24"/>
        </w:rPr>
        <w:t>Personal și instructaj</w:t>
      </w:r>
      <w:bookmarkEnd w:id="21"/>
      <w:bookmarkEnd w:id="22"/>
      <w:bookmarkEnd w:id="25"/>
    </w:p>
    <w:p w14:paraId="1250DA49" w14:textId="52605B5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elabora </w:t>
      </w:r>
      <w:r w:rsidR="00985ACF" w:rsidRPr="00B17F8D">
        <w:rPr>
          <w:rFonts w:ascii="Arial Narrow" w:hAnsi="Arial Narrow"/>
          <w:sz w:val="24"/>
          <w:szCs w:val="24"/>
        </w:rPr>
        <w:t>și</w:t>
      </w:r>
      <w:r w:rsidRPr="00B17F8D">
        <w:rPr>
          <w:rFonts w:ascii="Arial Narrow" w:hAnsi="Arial Narrow"/>
          <w:sz w:val="24"/>
          <w:szCs w:val="24"/>
        </w:rPr>
        <w:t xml:space="preserve"> păstra o listă</w:t>
      </w:r>
      <w:r w:rsidR="0010523F" w:rsidRPr="00B17F8D">
        <w:rPr>
          <w:rFonts w:ascii="Arial Narrow" w:hAnsi="Arial Narrow"/>
          <w:sz w:val="24"/>
          <w:szCs w:val="24"/>
        </w:rPr>
        <w:t xml:space="preserve"> actualizată</w:t>
      </w:r>
      <w:r w:rsidRPr="00B17F8D">
        <w:rPr>
          <w:rFonts w:ascii="Arial Narrow" w:hAnsi="Arial Narrow"/>
          <w:sz w:val="24"/>
          <w:szCs w:val="24"/>
        </w:rPr>
        <w:t xml:space="preserve"> a tuturor resurselor umane angajate în scopul furnizării/prestării serviciului de salubrizare. Lista va </w:t>
      </w:r>
      <w:r w:rsidR="00985ACF" w:rsidRPr="00B17F8D">
        <w:rPr>
          <w:rFonts w:ascii="Arial Narrow" w:hAnsi="Arial Narrow"/>
          <w:sz w:val="24"/>
          <w:szCs w:val="24"/>
        </w:rPr>
        <w:t>menționa</w:t>
      </w:r>
      <w:r w:rsidRPr="00B17F8D">
        <w:rPr>
          <w:rFonts w:ascii="Arial Narrow" w:hAnsi="Arial Narrow"/>
          <w:sz w:val="24"/>
          <w:szCs w:val="24"/>
        </w:rPr>
        <w:t xml:space="preserve"> numele tuturor </w:t>
      </w:r>
      <w:r w:rsidR="00985ACF" w:rsidRPr="00B17F8D">
        <w:rPr>
          <w:rFonts w:ascii="Arial Narrow" w:hAnsi="Arial Narrow"/>
          <w:sz w:val="24"/>
          <w:szCs w:val="24"/>
        </w:rPr>
        <w:t>angajaților</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categoria lor de muncă. Calificările profesionale </w:t>
      </w:r>
      <w:r w:rsidR="00985ACF" w:rsidRPr="00B17F8D">
        <w:rPr>
          <w:rFonts w:ascii="Arial Narrow" w:hAnsi="Arial Narrow"/>
          <w:sz w:val="24"/>
          <w:szCs w:val="24"/>
        </w:rPr>
        <w:t>și</w:t>
      </w:r>
      <w:r w:rsidRPr="00B17F8D">
        <w:rPr>
          <w:rFonts w:ascii="Arial Narrow" w:hAnsi="Arial Narrow"/>
          <w:sz w:val="24"/>
          <w:szCs w:val="24"/>
        </w:rPr>
        <w:t xml:space="preserve"> istori</w:t>
      </w:r>
      <w:r w:rsidR="0010523F" w:rsidRPr="00B17F8D">
        <w:rPr>
          <w:rFonts w:ascii="Arial Narrow" w:hAnsi="Arial Narrow"/>
          <w:sz w:val="24"/>
          <w:szCs w:val="24"/>
        </w:rPr>
        <w:t>cul</w:t>
      </w:r>
      <w:r w:rsidRPr="00B17F8D">
        <w:rPr>
          <w:rFonts w:ascii="Arial Narrow" w:hAnsi="Arial Narrow"/>
          <w:sz w:val="24"/>
          <w:szCs w:val="24"/>
        </w:rPr>
        <w:t xml:space="preserve"> locurilor de muncă trebuie precizate în cazul personalului de conducere.</w:t>
      </w:r>
    </w:p>
    <w:p w14:paraId="2CEFAEBE" w14:textId="7D97251B"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w:t>
      </w:r>
      <w:r w:rsidR="00985ACF" w:rsidRPr="00B17F8D">
        <w:rPr>
          <w:rFonts w:ascii="Arial Narrow" w:hAnsi="Arial Narrow"/>
          <w:sz w:val="24"/>
          <w:szCs w:val="24"/>
        </w:rPr>
        <w:t>își</w:t>
      </w:r>
      <w:r w:rsidRPr="00B17F8D">
        <w:rPr>
          <w:rFonts w:ascii="Arial Narrow" w:hAnsi="Arial Narrow"/>
          <w:sz w:val="24"/>
          <w:szCs w:val="24"/>
        </w:rPr>
        <w:t xml:space="preserve"> va angaja propria echipă </w:t>
      </w:r>
      <w:r w:rsidR="00985ACF" w:rsidRPr="00B17F8D">
        <w:rPr>
          <w:rFonts w:ascii="Arial Narrow" w:hAnsi="Arial Narrow"/>
          <w:sz w:val="24"/>
          <w:szCs w:val="24"/>
        </w:rPr>
        <w:t>și</w:t>
      </w:r>
      <w:r w:rsidRPr="00B17F8D">
        <w:rPr>
          <w:rFonts w:ascii="Arial Narrow" w:hAnsi="Arial Narrow"/>
          <w:sz w:val="24"/>
          <w:szCs w:val="24"/>
        </w:rPr>
        <w:t xml:space="preserve"> va fi responsabil de comportamentul acesteia pe timpul </w:t>
      </w:r>
      <w:r w:rsidR="00985ACF" w:rsidRPr="00B17F8D">
        <w:rPr>
          <w:rFonts w:ascii="Arial Narrow" w:hAnsi="Arial Narrow"/>
          <w:sz w:val="24"/>
          <w:szCs w:val="24"/>
        </w:rPr>
        <w:t>desfășurării</w:t>
      </w:r>
      <w:r w:rsidRPr="00B17F8D">
        <w:rPr>
          <w:rFonts w:ascii="Arial Narrow" w:hAnsi="Arial Narrow"/>
          <w:sz w:val="24"/>
          <w:szCs w:val="24"/>
        </w:rPr>
        <w:t xml:space="preserve"> </w:t>
      </w:r>
      <w:r w:rsidR="00985ACF" w:rsidRPr="00B17F8D">
        <w:rPr>
          <w:rFonts w:ascii="Arial Narrow" w:hAnsi="Arial Narrow"/>
          <w:sz w:val="24"/>
          <w:szCs w:val="24"/>
        </w:rPr>
        <w:t>activității</w:t>
      </w:r>
      <w:r w:rsidRPr="00B17F8D">
        <w:rPr>
          <w:rFonts w:ascii="Arial Narrow" w:hAnsi="Arial Narrow"/>
          <w:sz w:val="24"/>
          <w:szCs w:val="24"/>
        </w:rPr>
        <w:t xml:space="preserve">. </w:t>
      </w:r>
      <w:r w:rsidR="00985ACF" w:rsidRPr="00B17F8D">
        <w:rPr>
          <w:rFonts w:ascii="Arial Narrow" w:hAnsi="Arial Narrow"/>
          <w:sz w:val="24"/>
          <w:szCs w:val="24"/>
        </w:rPr>
        <w:t>Toți</w:t>
      </w:r>
      <w:r w:rsidRPr="00B17F8D">
        <w:rPr>
          <w:rFonts w:ascii="Arial Narrow" w:hAnsi="Arial Narrow"/>
          <w:sz w:val="24"/>
          <w:szCs w:val="24"/>
        </w:rPr>
        <w:t xml:space="preserve"> </w:t>
      </w:r>
      <w:r w:rsidR="00985ACF" w:rsidRPr="00B17F8D">
        <w:rPr>
          <w:rFonts w:ascii="Arial Narrow" w:hAnsi="Arial Narrow"/>
          <w:sz w:val="24"/>
          <w:szCs w:val="24"/>
        </w:rPr>
        <w:t>salariații</w:t>
      </w:r>
      <w:r w:rsidRPr="00B17F8D">
        <w:rPr>
          <w:rFonts w:ascii="Arial Narrow" w:hAnsi="Arial Narrow"/>
          <w:sz w:val="24"/>
          <w:szCs w:val="24"/>
        </w:rPr>
        <w:t xml:space="preserve"> trebuie să </w:t>
      </w:r>
      <w:r w:rsidR="00985ACF" w:rsidRPr="00B17F8D">
        <w:rPr>
          <w:rFonts w:ascii="Arial Narrow" w:hAnsi="Arial Narrow"/>
          <w:sz w:val="24"/>
          <w:szCs w:val="24"/>
        </w:rPr>
        <w:t>dețină</w:t>
      </w:r>
      <w:r w:rsidRPr="00B17F8D">
        <w:rPr>
          <w:rFonts w:ascii="Arial Narrow" w:hAnsi="Arial Narrow"/>
          <w:sz w:val="24"/>
          <w:szCs w:val="24"/>
        </w:rPr>
        <w:t xml:space="preserve"> calificări relevante </w:t>
      </w:r>
      <w:r w:rsidR="00985ACF" w:rsidRPr="00B17F8D">
        <w:rPr>
          <w:rFonts w:ascii="Arial Narrow" w:hAnsi="Arial Narrow"/>
          <w:sz w:val="24"/>
          <w:szCs w:val="24"/>
        </w:rPr>
        <w:t>și</w:t>
      </w:r>
      <w:r w:rsidRPr="00B17F8D">
        <w:rPr>
          <w:rFonts w:ascii="Arial Narrow" w:hAnsi="Arial Narrow"/>
          <w:sz w:val="24"/>
          <w:szCs w:val="24"/>
        </w:rPr>
        <w:t xml:space="preserve"> vor fi </w:t>
      </w:r>
      <w:r w:rsidR="00985ACF" w:rsidRPr="00B17F8D">
        <w:rPr>
          <w:rFonts w:ascii="Arial Narrow" w:hAnsi="Arial Narrow"/>
          <w:sz w:val="24"/>
          <w:szCs w:val="24"/>
        </w:rPr>
        <w:t>instruiți</w:t>
      </w:r>
      <w:r w:rsidRPr="00B17F8D">
        <w:rPr>
          <w:rFonts w:ascii="Arial Narrow" w:hAnsi="Arial Narrow"/>
          <w:sz w:val="24"/>
          <w:szCs w:val="24"/>
        </w:rPr>
        <w:t xml:space="preserve"> în mod corespunzător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calificați</w:t>
      </w:r>
      <w:r w:rsidRPr="00B17F8D">
        <w:rPr>
          <w:rFonts w:ascii="Arial Narrow" w:hAnsi="Arial Narrow"/>
          <w:sz w:val="24"/>
          <w:szCs w:val="24"/>
        </w:rPr>
        <w:t xml:space="preserve"> pentru sarcinile lor </w:t>
      </w:r>
      <w:r w:rsidR="00985ACF" w:rsidRPr="00B17F8D">
        <w:rPr>
          <w:rFonts w:ascii="Arial Narrow" w:hAnsi="Arial Narrow"/>
          <w:sz w:val="24"/>
          <w:szCs w:val="24"/>
        </w:rPr>
        <w:t>și</w:t>
      </w:r>
      <w:r w:rsidRPr="00B17F8D">
        <w:rPr>
          <w:rFonts w:ascii="Arial Narrow" w:hAnsi="Arial Narrow"/>
          <w:sz w:val="24"/>
          <w:szCs w:val="24"/>
        </w:rPr>
        <w:t xml:space="preserve"> trebuie să fie </w:t>
      </w:r>
      <w:r w:rsidR="00985ACF" w:rsidRPr="00B17F8D">
        <w:rPr>
          <w:rFonts w:ascii="Arial Narrow" w:hAnsi="Arial Narrow"/>
          <w:sz w:val="24"/>
          <w:szCs w:val="24"/>
        </w:rPr>
        <w:t>informați</w:t>
      </w:r>
      <w:r w:rsidRPr="00B17F8D">
        <w:rPr>
          <w:rFonts w:ascii="Arial Narrow" w:hAnsi="Arial Narrow"/>
          <w:sz w:val="24"/>
          <w:szCs w:val="24"/>
        </w:rPr>
        <w:t xml:space="preserve"> cu privire la utilizarea în </w:t>
      </w:r>
      <w:r w:rsidR="00985ACF" w:rsidRPr="00B17F8D">
        <w:rPr>
          <w:rFonts w:ascii="Arial Narrow" w:hAnsi="Arial Narrow"/>
          <w:sz w:val="24"/>
          <w:szCs w:val="24"/>
        </w:rPr>
        <w:t>siguranță</w:t>
      </w:r>
      <w:r w:rsidRPr="00B17F8D">
        <w:rPr>
          <w:rFonts w:ascii="Arial Narrow" w:hAnsi="Arial Narrow"/>
          <w:sz w:val="24"/>
          <w:szCs w:val="24"/>
        </w:rPr>
        <w:t xml:space="preserve"> a echipamentelor, </w:t>
      </w:r>
      <w:r w:rsidR="00985ACF" w:rsidRPr="00B17F8D">
        <w:rPr>
          <w:rFonts w:ascii="Arial Narrow" w:hAnsi="Arial Narrow"/>
          <w:sz w:val="24"/>
          <w:szCs w:val="24"/>
        </w:rPr>
        <w:t>mașinilor</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a vehiculelor aflate în sarcina lor pentru a se asigura că acestea sunt exploatate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întreținute</w:t>
      </w:r>
      <w:r w:rsidRPr="00B17F8D">
        <w:rPr>
          <w:rFonts w:ascii="Arial Narrow" w:hAnsi="Arial Narrow"/>
          <w:sz w:val="24"/>
          <w:szCs w:val="24"/>
        </w:rPr>
        <w:t xml:space="preserve"> în conformitate cu </w:t>
      </w:r>
      <w:r w:rsidR="00985ACF" w:rsidRPr="00B17F8D">
        <w:rPr>
          <w:rFonts w:ascii="Arial Narrow" w:hAnsi="Arial Narrow"/>
          <w:sz w:val="24"/>
          <w:szCs w:val="24"/>
        </w:rPr>
        <w:t>cerințele</w:t>
      </w:r>
      <w:r w:rsidRPr="00B17F8D">
        <w:rPr>
          <w:rFonts w:ascii="Arial Narrow" w:hAnsi="Arial Narrow"/>
          <w:sz w:val="24"/>
          <w:szCs w:val="24"/>
        </w:rPr>
        <w:t xml:space="preserve"> contractuale.</w:t>
      </w:r>
    </w:p>
    <w:p w14:paraId="020F75AF" w14:textId="434C6D3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trebuie să poată în orice moment să înlocuiască membri</w:t>
      </w:r>
      <w:r w:rsidR="00DB59E6" w:rsidRPr="00B17F8D">
        <w:rPr>
          <w:rFonts w:ascii="Arial Narrow" w:hAnsi="Arial Narrow"/>
          <w:sz w:val="24"/>
          <w:szCs w:val="24"/>
        </w:rPr>
        <w:t>i</w:t>
      </w:r>
      <w:r w:rsidRPr="00B17F8D">
        <w:rPr>
          <w:rFonts w:ascii="Arial Narrow" w:hAnsi="Arial Narrow"/>
          <w:sz w:val="24"/>
          <w:szCs w:val="24"/>
        </w:rPr>
        <w:t xml:space="preserve"> din echipă în caz de concediu, boală etc. Orice membru al echipei, care poate intra în contact direct cu producătorii de </w:t>
      </w:r>
      <w:r w:rsidR="00985ACF" w:rsidRPr="00B17F8D">
        <w:rPr>
          <w:rFonts w:ascii="Arial Narrow" w:hAnsi="Arial Narrow"/>
          <w:sz w:val="24"/>
          <w:szCs w:val="24"/>
        </w:rPr>
        <w:t>deșeuri</w:t>
      </w:r>
      <w:r w:rsidRPr="00B17F8D">
        <w:rPr>
          <w:rFonts w:ascii="Arial Narrow" w:hAnsi="Arial Narrow"/>
          <w:sz w:val="24"/>
          <w:szCs w:val="24"/>
        </w:rPr>
        <w:t xml:space="preserve"> trebuie să fie capabil să </w:t>
      </w:r>
      <w:r w:rsidR="00985ACF" w:rsidRPr="00B17F8D">
        <w:rPr>
          <w:rFonts w:ascii="Arial Narrow" w:hAnsi="Arial Narrow"/>
          <w:sz w:val="24"/>
          <w:szCs w:val="24"/>
        </w:rPr>
        <w:t>înțeleagă</w:t>
      </w:r>
      <w:r w:rsidRPr="00B17F8D">
        <w:rPr>
          <w:rFonts w:ascii="Arial Narrow" w:hAnsi="Arial Narrow"/>
          <w:sz w:val="24"/>
          <w:szCs w:val="24"/>
        </w:rPr>
        <w:t xml:space="preserve">, vorbească </w:t>
      </w:r>
      <w:r w:rsidR="00985ACF" w:rsidRPr="00B17F8D">
        <w:rPr>
          <w:rFonts w:ascii="Arial Narrow" w:hAnsi="Arial Narrow"/>
          <w:sz w:val="24"/>
          <w:szCs w:val="24"/>
        </w:rPr>
        <w:t>și</w:t>
      </w:r>
      <w:r w:rsidRPr="00B17F8D">
        <w:rPr>
          <w:rFonts w:ascii="Arial Narrow" w:hAnsi="Arial Narrow"/>
          <w:sz w:val="24"/>
          <w:szCs w:val="24"/>
        </w:rPr>
        <w:t xml:space="preserve"> să citească în limba română.</w:t>
      </w:r>
    </w:p>
    <w:p w14:paraId="26227911" w14:textId="5563E1EC"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va face cunoscută Delegatarului persoana</w:t>
      </w:r>
      <w:r w:rsidR="0086680B" w:rsidRPr="00B17F8D">
        <w:rPr>
          <w:rFonts w:ascii="Arial Narrow" w:hAnsi="Arial Narrow"/>
          <w:sz w:val="24"/>
          <w:szCs w:val="24"/>
        </w:rPr>
        <w:t>/persoanele</w:t>
      </w:r>
      <w:r w:rsidRPr="00B17F8D">
        <w:rPr>
          <w:rFonts w:ascii="Arial Narrow" w:hAnsi="Arial Narrow"/>
          <w:sz w:val="24"/>
          <w:szCs w:val="24"/>
        </w:rPr>
        <w:t xml:space="preserve"> care va</w:t>
      </w:r>
      <w:r w:rsidR="0086680B" w:rsidRPr="00B17F8D">
        <w:rPr>
          <w:rFonts w:ascii="Arial Narrow" w:hAnsi="Arial Narrow"/>
          <w:sz w:val="24"/>
          <w:szCs w:val="24"/>
        </w:rPr>
        <w:t>/vor</w:t>
      </w:r>
      <w:r w:rsidRPr="00B17F8D">
        <w:rPr>
          <w:rFonts w:ascii="Arial Narrow" w:hAnsi="Arial Narrow"/>
          <w:sz w:val="24"/>
          <w:szCs w:val="24"/>
        </w:rPr>
        <w:t xml:space="preserve"> gestiona </w:t>
      </w:r>
      <w:r w:rsidR="00985ACF" w:rsidRPr="00B17F8D">
        <w:rPr>
          <w:rFonts w:ascii="Arial Narrow" w:hAnsi="Arial Narrow"/>
          <w:sz w:val="24"/>
          <w:szCs w:val="24"/>
        </w:rPr>
        <w:t>și</w:t>
      </w:r>
      <w:r w:rsidRPr="00B17F8D">
        <w:rPr>
          <w:rFonts w:ascii="Arial Narrow" w:hAnsi="Arial Narrow"/>
          <w:sz w:val="24"/>
          <w:szCs w:val="24"/>
        </w:rPr>
        <w:t xml:space="preserve"> supraveghea prestarea serviciului în numele său. În </w:t>
      </w:r>
      <w:r w:rsidR="00985ACF" w:rsidRPr="00B17F8D">
        <w:rPr>
          <w:rFonts w:ascii="Arial Narrow" w:hAnsi="Arial Narrow"/>
          <w:sz w:val="24"/>
          <w:szCs w:val="24"/>
        </w:rPr>
        <w:t>absența</w:t>
      </w:r>
      <w:r w:rsidRPr="00B17F8D">
        <w:rPr>
          <w:rFonts w:ascii="Arial Narrow" w:hAnsi="Arial Narrow"/>
          <w:sz w:val="24"/>
          <w:szCs w:val="24"/>
        </w:rPr>
        <w:t xml:space="preserve"> (pe motiv de concediu, boală etc.) a persoanei astfel autorizate, trebuie precizat numele înlocuitorului.</w:t>
      </w:r>
    </w:p>
    <w:p w14:paraId="138B4764" w14:textId="2B4E002B"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Persoana cu </w:t>
      </w:r>
      <w:r w:rsidR="00985ACF" w:rsidRPr="00B17F8D">
        <w:rPr>
          <w:rFonts w:ascii="Arial Narrow" w:hAnsi="Arial Narrow"/>
          <w:sz w:val="24"/>
          <w:szCs w:val="24"/>
        </w:rPr>
        <w:t>responsabilități</w:t>
      </w:r>
      <w:r w:rsidRPr="00B17F8D">
        <w:rPr>
          <w:rFonts w:ascii="Arial Narrow" w:hAnsi="Arial Narrow"/>
          <w:sz w:val="24"/>
          <w:szCs w:val="24"/>
        </w:rPr>
        <w:t xml:space="preserve"> de conducere trebuie să fie autorizată să negocieze </w:t>
      </w:r>
      <w:r w:rsidR="00985ACF" w:rsidRPr="00B17F8D">
        <w:rPr>
          <w:rFonts w:ascii="Arial Narrow" w:hAnsi="Arial Narrow"/>
          <w:sz w:val="24"/>
          <w:szCs w:val="24"/>
        </w:rPr>
        <w:t>și</w:t>
      </w:r>
      <w:r w:rsidRPr="00B17F8D">
        <w:rPr>
          <w:rFonts w:ascii="Arial Narrow" w:hAnsi="Arial Narrow"/>
          <w:sz w:val="24"/>
          <w:szCs w:val="24"/>
        </w:rPr>
        <w:t xml:space="preserve"> să încheie acorduri cu privire la executarea lucrărilor cu efect de angajare </w:t>
      </w:r>
      <w:r w:rsidR="00985ACF" w:rsidRPr="00B17F8D">
        <w:rPr>
          <w:rFonts w:ascii="Arial Narrow" w:hAnsi="Arial Narrow"/>
          <w:sz w:val="24"/>
          <w:szCs w:val="24"/>
        </w:rPr>
        <w:t>față</w:t>
      </w:r>
      <w:r w:rsidRPr="00B17F8D">
        <w:rPr>
          <w:rFonts w:ascii="Arial Narrow" w:hAnsi="Arial Narrow"/>
          <w:sz w:val="24"/>
          <w:szCs w:val="24"/>
        </w:rPr>
        <w:t xml:space="preserve"> de Delegatar. Când Delegatarul o solicită, el trebuie să poată fi contactat </w:t>
      </w:r>
      <w:r w:rsidR="00985ACF" w:rsidRPr="00B17F8D">
        <w:rPr>
          <w:rFonts w:ascii="Arial Narrow" w:hAnsi="Arial Narrow"/>
          <w:sz w:val="24"/>
          <w:szCs w:val="24"/>
        </w:rPr>
        <w:t>și</w:t>
      </w:r>
      <w:r w:rsidRPr="00B17F8D">
        <w:rPr>
          <w:rFonts w:ascii="Arial Narrow" w:hAnsi="Arial Narrow"/>
          <w:sz w:val="24"/>
          <w:szCs w:val="24"/>
        </w:rPr>
        <w:t xml:space="preserve"> să fie la locul convenit într-un termen rezonabil, în </w:t>
      </w:r>
      <w:r w:rsidR="00985ACF" w:rsidRPr="00B17F8D">
        <w:rPr>
          <w:rFonts w:ascii="Arial Narrow" w:hAnsi="Arial Narrow"/>
          <w:sz w:val="24"/>
          <w:szCs w:val="24"/>
        </w:rPr>
        <w:t>funcție</w:t>
      </w:r>
      <w:r w:rsidRPr="00B17F8D">
        <w:rPr>
          <w:rFonts w:ascii="Arial Narrow" w:hAnsi="Arial Narrow"/>
          <w:sz w:val="24"/>
          <w:szCs w:val="24"/>
        </w:rPr>
        <w:t xml:space="preserve"> de amploarea problemei.</w:t>
      </w:r>
    </w:p>
    <w:p w14:paraId="613E7302" w14:textId="1826C840"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Periodic, Operatorul va efectua instructaje suplimentare pentru ca personalul să fie permanent la curent cu aspectele operaționale, de sănătate </w:t>
      </w:r>
      <w:r w:rsidR="00985ACF" w:rsidRPr="00B17F8D">
        <w:rPr>
          <w:rFonts w:ascii="Arial Narrow" w:hAnsi="Arial Narrow"/>
          <w:sz w:val="24"/>
          <w:szCs w:val="24"/>
        </w:rPr>
        <w:t>și</w:t>
      </w:r>
      <w:r w:rsidRPr="00B17F8D">
        <w:rPr>
          <w:rFonts w:ascii="Arial Narrow" w:hAnsi="Arial Narrow"/>
          <w:sz w:val="24"/>
          <w:szCs w:val="24"/>
        </w:rPr>
        <w:t xml:space="preserve"> siguranță în muncă </w:t>
      </w:r>
      <w:r w:rsidR="00985ACF" w:rsidRPr="00B17F8D">
        <w:rPr>
          <w:rFonts w:ascii="Arial Narrow" w:hAnsi="Arial Narrow"/>
          <w:sz w:val="24"/>
          <w:szCs w:val="24"/>
        </w:rPr>
        <w:t>și</w:t>
      </w:r>
      <w:r w:rsidRPr="00B17F8D">
        <w:rPr>
          <w:rFonts w:ascii="Arial Narrow" w:hAnsi="Arial Narrow"/>
          <w:sz w:val="24"/>
          <w:szCs w:val="24"/>
        </w:rPr>
        <w:t xml:space="preserve"> de protecția mediului, precum </w:t>
      </w:r>
      <w:r w:rsidR="00985ACF" w:rsidRPr="00B17F8D">
        <w:rPr>
          <w:rFonts w:ascii="Arial Narrow" w:hAnsi="Arial Narrow"/>
          <w:sz w:val="24"/>
          <w:szCs w:val="24"/>
        </w:rPr>
        <w:t>și</w:t>
      </w:r>
      <w:r w:rsidRPr="00B17F8D">
        <w:rPr>
          <w:rFonts w:ascii="Arial Narrow" w:hAnsi="Arial Narrow"/>
          <w:sz w:val="24"/>
          <w:szCs w:val="24"/>
        </w:rPr>
        <w:t xml:space="preserve"> orice alte aspecte în legătură cu care personalul Operatorului trebuie instruit conform contractului încheiat cu Delegatarul.</w:t>
      </w:r>
    </w:p>
    <w:p w14:paraId="33CF0FF5" w14:textId="713A2866"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Operatorului </w:t>
      </w:r>
      <w:r w:rsidR="00985ACF" w:rsidRPr="00B17F8D">
        <w:rPr>
          <w:rFonts w:ascii="Arial Narrow" w:hAnsi="Arial Narrow"/>
          <w:sz w:val="24"/>
          <w:szCs w:val="24"/>
        </w:rPr>
        <w:t>și</w:t>
      </w:r>
      <w:r w:rsidRPr="00B17F8D">
        <w:rPr>
          <w:rFonts w:ascii="Arial Narrow" w:hAnsi="Arial Narrow"/>
          <w:sz w:val="24"/>
          <w:szCs w:val="24"/>
        </w:rPr>
        <w:t xml:space="preserve"> echipei sale nu li se permite să vândă sau să distribuie în niciun alt mod deșeurile</w:t>
      </w:r>
      <w:r w:rsidR="00CF22DB" w:rsidRPr="00B17F8D">
        <w:rPr>
          <w:rFonts w:ascii="Arial Narrow" w:hAnsi="Arial Narrow"/>
          <w:sz w:val="24"/>
          <w:szCs w:val="24"/>
        </w:rPr>
        <w:t xml:space="preserve"> colectate</w:t>
      </w:r>
      <w:r w:rsidRPr="00B17F8D">
        <w:rPr>
          <w:rFonts w:ascii="Arial Narrow" w:hAnsi="Arial Narrow"/>
          <w:sz w:val="24"/>
          <w:szCs w:val="24"/>
        </w:rPr>
        <w:t xml:space="preserve">, fără permisiunea Delegatarului.  </w:t>
      </w:r>
    </w:p>
    <w:p w14:paraId="151FFC8A" w14:textId="185844C2"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În timpul executării serviciilor, echipei Operatorului nu îi este permis să ceară sau să primească vreo formă de </w:t>
      </w:r>
      <w:r w:rsidR="00985ACF" w:rsidRPr="00B17F8D">
        <w:rPr>
          <w:rFonts w:ascii="Arial Narrow" w:hAnsi="Arial Narrow"/>
          <w:sz w:val="24"/>
          <w:szCs w:val="24"/>
        </w:rPr>
        <w:t>compensație</w:t>
      </w:r>
      <w:r w:rsidRPr="00B17F8D">
        <w:rPr>
          <w:rFonts w:ascii="Arial Narrow" w:hAnsi="Arial Narrow"/>
          <w:sz w:val="24"/>
          <w:szCs w:val="24"/>
        </w:rPr>
        <w:t xml:space="preserve"> sau </w:t>
      </w:r>
      <w:r w:rsidR="00985ACF" w:rsidRPr="00B17F8D">
        <w:rPr>
          <w:rFonts w:ascii="Arial Narrow" w:hAnsi="Arial Narrow"/>
          <w:sz w:val="24"/>
          <w:szCs w:val="24"/>
        </w:rPr>
        <w:t>gratificații</w:t>
      </w:r>
      <w:r w:rsidRPr="00B17F8D">
        <w:rPr>
          <w:rFonts w:ascii="Arial Narrow" w:hAnsi="Arial Narrow"/>
          <w:sz w:val="24"/>
          <w:szCs w:val="24"/>
        </w:rPr>
        <w:t xml:space="preserve"> din partea </w:t>
      </w:r>
      <w:r w:rsidR="00985ACF" w:rsidRPr="00B17F8D">
        <w:rPr>
          <w:rFonts w:ascii="Arial Narrow" w:hAnsi="Arial Narrow"/>
          <w:sz w:val="24"/>
          <w:szCs w:val="24"/>
        </w:rPr>
        <w:t>cetățenilor</w:t>
      </w:r>
      <w:r w:rsidRPr="00B17F8D">
        <w:rPr>
          <w:rFonts w:ascii="Arial Narrow" w:hAnsi="Arial Narrow"/>
          <w:sz w:val="24"/>
          <w:szCs w:val="24"/>
        </w:rPr>
        <w:t xml:space="preserve"> sau a altor producători de </w:t>
      </w:r>
      <w:r w:rsidR="00985ACF" w:rsidRPr="00B17F8D">
        <w:rPr>
          <w:rFonts w:ascii="Arial Narrow" w:hAnsi="Arial Narrow"/>
          <w:sz w:val="24"/>
          <w:szCs w:val="24"/>
        </w:rPr>
        <w:t>deșeuri</w:t>
      </w:r>
      <w:r w:rsidRPr="00B17F8D">
        <w:rPr>
          <w:rFonts w:ascii="Arial Narrow" w:hAnsi="Arial Narrow"/>
          <w:sz w:val="24"/>
          <w:szCs w:val="24"/>
        </w:rPr>
        <w:t xml:space="preserve"> în scopul extinderii sau </w:t>
      </w:r>
      <w:r w:rsidR="00985ACF" w:rsidRPr="00B17F8D">
        <w:rPr>
          <w:rFonts w:ascii="Arial Narrow" w:hAnsi="Arial Narrow"/>
          <w:sz w:val="24"/>
          <w:szCs w:val="24"/>
        </w:rPr>
        <w:t>îmbunătățirii</w:t>
      </w:r>
      <w:r w:rsidRPr="00B17F8D">
        <w:rPr>
          <w:rFonts w:ascii="Arial Narrow" w:hAnsi="Arial Narrow"/>
          <w:sz w:val="24"/>
          <w:szCs w:val="24"/>
        </w:rPr>
        <w:t xml:space="preserve"> </w:t>
      </w:r>
      <w:r w:rsidR="00985ACF" w:rsidRPr="00B17F8D">
        <w:rPr>
          <w:rFonts w:ascii="Arial Narrow" w:hAnsi="Arial Narrow"/>
          <w:sz w:val="24"/>
          <w:szCs w:val="24"/>
        </w:rPr>
        <w:t>calității</w:t>
      </w:r>
      <w:r w:rsidRPr="00B17F8D">
        <w:rPr>
          <w:rFonts w:ascii="Arial Narrow" w:hAnsi="Arial Narrow"/>
          <w:sz w:val="24"/>
          <w:szCs w:val="24"/>
        </w:rPr>
        <w:t xml:space="preserve"> serviciului. </w:t>
      </w:r>
    </w:p>
    <w:p w14:paraId="0BD47502" w14:textId="1CABB150"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26" w:name="_Toc393832841"/>
      <w:bookmarkStart w:id="27" w:name="_Toc440969591"/>
      <w:bookmarkStart w:id="28" w:name="_Toc123551645"/>
      <w:r w:rsidRPr="00B17F8D">
        <w:rPr>
          <w:rFonts w:ascii="Arial Narrow" w:hAnsi="Arial Narrow"/>
          <w:color w:val="auto"/>
          <w:sz w:val="24"/>
          <w:szCs w:val="24"/>
        </w:rPr>
        <w:lastRenderedPageBreak/>
        <w:t xml:space="preserve">Capitolul </w:t>
      </w:r>
      <w:r w:rsidR="00E15A20" w:rsidRPr="00B17F8D">
        <w:rPr>
          <w:rFonts w:ascii="Arial Narrow" w:hAnsi="Arial Narrow"/>
          <w:color w:val="auto"/>
          <w:sz w:val="24"/>
          <w:szCs w:val="24"/>
        </w:rPr>
        <w:t>7</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Echipament de protecție și de siguranță</w:t>
      </w:r>
      <w:bookmarkEnd w:id="26"/>
      <w:bookmarkEnd w:id="27"/>
      <w:bookmarkEnd w:id="28"/>
    </w:p>
    <w:p w14:paraId="709989D2" w14:textId="2C2600B9"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este responsabil cu desfășurarea tuturor operațiunilor </w:t>
      </w:r>
      <w:r w:rsidR="00985ACF" w:rsidRPr="00B17F8D">
        <w:rPr>
          <w:rFonts w:ascii="Arial Narrow" w:hAnsi="Arial Narrow"/>
          <w:sz w:val="24"/>
          <w:szCs w:val="24"/>
        </w:rPr>
        <w:t>și</w:t>
      </w:r>
      <w:r w:rsidRPr="00B17F8D">
        <w:rPr>
          <w:rFonts w:ascii="Arial Narrow" w:hAnsi="Arial Narrow"/>
          <w:sz w:val="24"/>
          <w:szCs w:val="24"/>
        </w:rPr>
        <w:t xml:space="preserve"> activităților în conformitate cu prevederile legale </w:t>
      </w:r>
      <w:r w:rsidR="00985ACF" w:rsidRPr="00B17F8D">
        <w:rPr>
          <w:rFonts w:ascii="Arial Narrow" w:hAnsi="Arial Narrow"/>
          <w:sz w:val="24"/>
          <w:szCs w:val="24"/>
        </w:rPr>
        <w:t>și</w:t>
      </w:r>
      <w:r w:rsidRPr="00B17F8D">
        <w:rPr>
          <w:rFonts w:ascii="Arial Narrow" w:hAnsi="Arial Narrow"/>
          <w:sz w:val="24"/>
          <w:szCs w:val="24"/>
        </w:rPr>
        <w:t xml:space="preserve"> normele proprii privind sănătatea </w:t>
      </w:r>
      <w:r w:rsidR="00985ACF" w:rsidRPr="00B17F8D">
        <w:rPr>
          <w:rFonts w:ascii="Arial Narrow" w:hAnsi="Arial Narrow"/>
          <w:sz w:val="24"/>
          <w:szCs w:val="24"/>
        </w:rPr>
        <w:t>și</w:t>
      </w:r>
      <w:r w:rsidRPr="00B17F8D">
        <w:rPr>
          <w:rFonts w:ascii="Arial Narrow" w:hAnsi="Arial Narrow"/>
          <w:sz w:val="24"/>
          <w:szCs w:val="24"/>
        </w:rPr>
        <w:t xml:space="preserve"> securitatea în muncă.</w:t>
      </w:r>
    </w:p>
    <w:p w14:paraId="099E1091" w14:textId="24102464"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Prevenirea incendiilor </w:t>
      </w:r>
      <w:r w:rsidR="00985ACF" w:rsidRPr="00B17F8D">
        <w:rPr>
          <w:rFonts w:ascii="Arial Narrow" w:hAnsi="Arial Narrow"/>
          <w:sz w:val="24"/>
          <w:szCs w:val="24"/>
        </w:rPr>
        <w:t>și</w:t>
      </w:r>
      <w:r w:rsidRPr="00B17F8D">
        <w:rPr>
          <w:rFonts w:ascii="Arial Narrow" w:hAnsi="Arial Narrow"/>
          <w:sz w:val="24"/>
          <w:szCs w:val="24"/>
        </w:rPr>
        <w:t xml:space="preserve"> măsurile de protecție vor fi asigurate </w:t>
      </w:r>
      <w:r w:rsidR="00985ACF" w:rsidRPr="00B17F8D">
        <w:rPr>
          <w:rFonts w:ascii="Arial Narrow" w:hAnsi="Arial Narrow"/>
          <w:sz w:val="24"/>
          <w:szCs w:val="24"/>
        </w:rPr>
        <w:t>și</w:t>
      </w:r>
      <w:r w:rsidRPr="00B17F8D">
        <w:rPr>
          <w:rFonts w:ascii="Arial Narrow" w:hAnsi="Arial Narrow"/>
          <w:sz w:val="24"/>
          <w:szCs w:val="24"/>
        </w:rPr>
        <w:t xml:space="preserve"> menținute conform legislației rom</w:t>
      </w:r>
      <w:r w:rsidR="00970A05" w:rsidRPr="00B17F8D">
        <w:rPr>
          <w:rFonts w:ascii="Arial Narrow" w:hAnsi="Arial Narrow"/>
          <w:sz w:val="24"/>
          <w:szCs w:val="24"/>
        </w:rPr>
        <w:t>â</w:t>
      </w:r>
      <w:r w:rsidRPr="00B17F8D">
        <w:rPr>
          <w:rFonts w:ascii="Arial Narrow" w:hAnsi="Arial Narrow"/>
          <w:sz w:val="24"/>
          <w:szCs w:val="24"/>
        </w:rPr>
        <w:t xml:space="preserve">nești </w:t>
      </w:r>
      <w:r w:rsidR="00985ACF" w:rsidRPr="00B17F8D">
        <w:rPr>
          <w:rFonts w:ascii="Arial Narrow" w:hAnsi="Arial Narrow"/>
          <w:sz w:val="24"/>
          <w:szCs w:val="24"/>
        </w:rPr>
        <w:t>și</w:t>
      </w:r>
      <w:r w:rsidRPr="00B17F8D">
        <w:rPr>
          <w:rFonts w:ascii="Arial Narrow" w:hAnsi="Arial Narrow"/>
          <w:sz w:val="24"/>
          <w:szCs w:val="24"/>
        </w:rPr>
        <w:t xml:space="preserve"> a practicilor internaționale.</w:t>
      </w:r>
    </w:p>
    <w:p w14:paraId="0FEE43ED" w14:textId="71891F3B"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29" w:name="_Toc393832842"/>
      <w:bookmarkStart w:id="30" w:name="_Toc440969592"/>
      <w:bookmarkStart w:id="31" w:name="_Toc123551646"/>
      <w:r w:rsidRPr="00B17F8D">
        <w:rPr>
          <w:rFonts w:ascii="Arial Narrow" w:hAnsi="Arial Narrow"/>
          <w:color w:val="auto"/>
          <w:sz w:val="24"/>
          <w:szCs w:val="24"/>
        </w:rPr>
        <w:t xml:space="preserve">Capitolul </w:t>
      </w:r>
      <w:r w:rsidR="00E15A20" w:rsidRPr="00B17F8D">
        <w:rPr>
          <w:rFonts w:ascii="Arial Narrow" w:hAnsi="Arial Narrow"/>
          <w:color w:val="auto"/>
          <w:sz w:val="24"/>
          <w:szCs w:val="24"/>
        </w:rPr>
        <w:t>8</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Sistemul de management calitate/mediu/sănătate ocupațională</w:t>
      </w:r>
      <w:bookmarkEnd w:id="29"/>
      <w:bookmarkEnd w:id="30"/>
      <w:bookmarkEnd w:id="31"/>
    </w:p>
    <w:p w14:paraId="30179606" w14:textId="70CE92B2"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trebuie să se asigure că toate serviciile sunt furnizate în condițiile respectării standardelor de calitate, mediu </w:t>
      </w:r>
      <w:r w:rsidR="00985ACF" w:rsidRPr="00B17F8D">
        <w:rPr>
          <w:rFonts w:ascii="Arial Narrow" w:hAnsi="Arial Narrow"/>
          <w:sz w:val="24"/>
          <w:szCs w:val="24"/>
        </w:rPr>
        <w:t>și</w:t>
      </w:r>
      <w:r w:rsidRPr="00B17F8D">
        <w:rPr>
          <w:rFonts w:ascii="Arial Narrow" w:hAnsi="Arial Narrow"/>
          <w:sz w:val="24"/>
          <w:szCs w:val="24"/>
        </w:rPr>
        <w:t xml:space="preserve"> sănătate </w:t>
      </w:r>
      <w:r w:rsidR="00622660" w:rsidRPr="00B17F8D">
        <w:rPr>
          <w:rFonts w:ascii="Arial Narrow" w:hAnsi="Arial Narrow"/>
          <w:sz w:val="24"/>
          <w:szCs w:val="24"/>
        </w:rPr>
        <w:t xml:space="preserve">și securitate </w:t>
      </w:r>
      <w:r w:rsidRPr="00B17F8D">
        <w:rPr>
          <w:rFonts w:ascii="Arial Narrow" w:hAnsi="Arial Narrow"/>
          <w:sz w:val="24"/>
          <w:szCs w:val="24"/>
        </w:rPr>
        <w:t>ocupațională proprii.</w:t>
      </w:r>
    </w:p>
    <w:p w14:paraId="13E332A2" w14:textId="650B7F10"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32" w:name="_Toc393832843"/>
      <w:bookmarkStart w:id="33" w:name="_Toc440969593"/>
      <w:bookmarkStart w:id="34" w:name="_Toc123551647"/>
      <w:r w:rsidRPr="00B17F8D">
        <w:rPr>
          <w:rFonts w:ascii="Arial Narrow" w:hAnsi="Arial Narrow"/>
          <w:color w:val="auto"/>
          <w:sz w:val="24"/>
          <w:szCs w:val="24"/>
        </w:rPr>
        <w:t xml:space="preserve">Capitolul </w:t>
      </w:r>
      <w:r w:rsidR="003549D4">
        <w:rPr>
          <w:rFonts w:ascii="Arial Narrow" w:hAnsi="Arial Narrow"/>
          <w:color w:val="auto"/>
          <w:sz w:val="24"/>
          <w:szCs w:val="24"/>
        </w:rPr>
        <w:t>9</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Comunicarea</w:t>
      </w:r>
      <w:bookmarkEnd w:id="32"/>
      <w:bookmarkEnd w:id="33"/>
      <w:bookmarkEnd w:id="34"/>
    </w:p>
    <w:p w14:paraId="0E1A2B26" w14:textId="4AAC5572"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informa Delegatarul imediat referitor la orice probleme ce afectează prestarea Serviciului. Asemenea probleme vor fi prezentate în scris, împreună cu propunerile de rezolvare a situației. Comunicarea între Operator </w:t>
      </w:r>
      <w:r w:rsidR="00985ACF" w:rsidRPr="00B17F8D">
        <w:rPr>
          <w:rFonts w:ascii="Arial Narrow" w:hAnsi="Arial Narrow"/>
          <w:sz w:val="24"/>
          <w:szCs w:val="24"/>
        </w:rPr>
        <w:t>și</w:t>
      </w:r>
      <w:r w:rsidRPr="00B17F8D">
        <w:rPr>
          <w:rFonts w:ascii="Arial Narrow" w:hAnsi="Arial Narrow"/>
          <w:sz w:val="24"/>
          <w:szCs w:val="24"/>
        </w:rPr>
        <w:t xml:space="preserve"> Delegatar va respecta regulile convenite prin Contractul încheiat între </w:t>
      </w:r>
      <w:r w:rsidR="00985ACF" w:rsidRPr="00B17F8D">
        <w:rPr>
          <w:rFonts w:ascii="Arial Narrow" w:hAnsi="Arial Narrow"/>
          <w:sz w:val="24"/>
          <w:szCs w:val="24"/>
        </w:rPr>
        <w:t>aceștia</w:t>
      </w:r>
      <w:r w:rsidRPr="00B17F8D">
        <w:rPr>
          <w:rFonts w:ascii="Arial Narrow" w:hAnsi="Arial Narrow"/>
          <w:sz w:val="24"/>
          <w:szCs w:val="24"/>
        </w:rPr>
        <w:t>.</w:t>
      </w:r>
    </w:p>
    <w:p w14:paraId="1CF6106C" w14:textId="7777777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Numai ordinele scrise date de Delegatar Operatorului vor fi obligatorii, cu excepția situațiilor de urgență.</w:t>
      </w:r>
    </w:p>
    <w:p w14:paraId="26E0BAE1" w14:textId="33D4CC82"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Utilizatorii serviciilor de colectare </w:t>
      </w:r>
      <w:r w:rsidR="00985ACF" w:rsidRPr="00B17F8D">
        <w:rPr>
          <w:rFonts w:ascii="Arial Narrow" w:hAnsi="Arial Narrow"/>
          <w:sz w:val="24"/>
          <w:szCs w:val="24"/>
        </w:rPr>
        <w:t>și</w:t>
      </w:r>
      <w:r w:rsidRPr="00B17F8D">
        <w:rPr>
          <w:rFonts w:ascii="Arial Narrow" w:hAnsi="Arial Narrow"/>
          <w:sz w:val="24"/>
          <w:szCs w:val="24"/>
        </w:rPr>
        <w:t xml:space="preserve"> transport a deșeurilor vor fi informați în campania de informare a Delegatarului că orice comentariu, reclamație sau cerere a unui client sau membru al publicului privind Serviciile va fi adresată Operatorului</w:t>
      </w:r>
      <w:r w:rsidR="00F0608E" w:rsidRPr="00B17F8D">
        <w:rPr>
          <w:rFonts w:ascii="Arial Narrow" w:hAnsi="Arial Narrow"/>
          <w:sz w:val="24"/>
          <w:szCs w:val="24"/>
        </w:rPr>
        <w:t xml:space="preserve">, </w:t>
      </w:r>
      <w:r w:rsidR="00E43937" w:rsidRPr="00B17F8D">
        <w:rPr>
          <w:rFonts w:ascii="Arial Narrow" w:hAnsi="Arial Narrow"/>
          <w:sz w:val="24"/>
          <w:szCs w:val="24"/>
        </w:rPr>
        <w:t xml:space="preserve">în </w:t>
      </w:r>
      <w:r w:rsidR="00F0608E" w:rsidRPr="00B17F8D">
        <w:rPr>
          <w:rFonts w:ascii="Arial Narrow" w:hAnsi="Arial Narrow"/>
          <w:sz w:val="24"/>
          <w:szCs w:val="24"/>
        </w:rPr>
        <w:t>scris sau verbal</w:t>
      </w:r>
      <w:r w:rsidRPr="00B17F8D">
        <w:rPr>
          <w:rFonts w:ascii="Arial Narrow" w:hAnsi="Arial Narrow"/>
          <w:sz w:val="24"/>
          <w:szCs w:val="24"/>
        </w:rPr>
        <w:t>.</w:t>
      </w:r>
      <w:r w:rsidR="00E43937" w:rsidRPr="00B17F8D">
        <w:rPr>
          <w:rFonts w:ascii="Arial Narrow" w:hAnsi="Arial Narrow"/>
          <w:sz w:val="24"/>
          <w:szCs w:val="24"/>
        </w:rPr>
        <w:t xml:space="preserve"> </w:t>
      </w:r>
      <w:r w:rsidR="00116030" w:rsidRPr="00B17F8D">
        <w:rPr>
          <w:rFonts w:ascii="Arial Narrow" w:hAnsi="Arial Narrow"/>
          <w:sz w:val="24"/>
          <w:szCs w:val="24"/>
        </w:rPr>
        <w:t>Delegatarul va avea acces la toate sesizările primite de Operator, indiferent de forma în care au fost acestea formulate</w:t>
      </w:r>
      <w:r w:rsidR="00AB5FA0" w:rsidRPr="00B17F8D">
        <w:rPr>
          <w:rFonts w:ascii="Arial Narrow" w:hAnsi="Arial Narrow"/>
          <w:sz w:val="24"/>
          <w:szCs w:val="24"/>
        </w:rPr>
        <w:t>.</w:t>
      </w:r>
    </w:p>
    <w:p w14:paraId="5FDD8C4C" w14:textId="7777777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În niciun caz, Operatorul nu poate condiționa prestarea serviciului de existența unei reclamații de la utilizatori.</w:t>
      </w:r>
    </w:p>
    <w:p w14:paraId="515C2CDB" w14:textId="27195E8A"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va implementa o procedur</w:t>
      </w:r>
      <w:r w:rsidR="008D5C93" w:rsidRPr="00B17F8D">
        <w:rPr>
          <w:rFonts w:ascii="Arial Narrow" w:hAnsi="Arial Narrow"/>
          <w:sz w:val="24"/>
          <w:szCs w:val="24"/>
        </w:rPr>
        <w:t>ă</w:t>
      </w:r>
      <w:r w:rsidRPr="00B17F8D">
        <w:rPr>
          <w:rFonts w:ascii="Arial Narrow" w:hAnsi="Arial Narrow"/>
          <w:sz w:val="24"/>
          <w:szCs w:val="24"/>
        </w:rPr>
        <w:t xml:space="preserve"> de gestionare (preluare, răspuns </w:t>
      </w:r>
      <w:r w:rsidR="0016039C" w:rsidRPr="00B17F8D">
        <w:rPr>
          <w:rFonts w:ascii="Arial Narrow" w:hAnsi="Arial Narrow"/>
          <w:sz w:val="24"/>
          <w:szCs w:val="24"/>
        </w:rPr>
        <w:t>ș</w:t>
      </w:r>
      <w:r w:rsidRPr="00B17F8D">
        <w:rPr>
          <w:rFonts w:ascii="Arial Narrow" w:hAnsi="Arial Narrow"/>
          <w:sz w:val="24"/>
          <w:szCs w:val="24"/>
        </w:rPr>
        <w:t>i acțiune corectiv</w:t>
      </w:r>
      <w:r w:rsidR="008D5C93" w:rsidRPr="00B17F8D">
        <w:rPr>
          <w:rFonts w:ascii="Arial Narrow" w:hAnsi="Arial Narrow"/>
          <w:sz w:val="24"/>
          <w:szCs w:val="24"/>
        </w:rPr>
        <w:t>ă</w:t>
      </w:r>
      <w:r w:rsidRPr="00B17F8D">
        <w:rPr>
          <w:rFonts w:ascii="Arial Narrow" w:hAnsi="Arial Narrow"/>
          <w:sz w:val="24"/>
          <w:szCs w:val="24"/>
        </w:rPr>
        <w:t xml:space="preserve"> dac</w:t>
      </w:r>
      <w:r w:rsidR="008D5C93" w:rsidRPr="00B17F8D">
        <w:rPr>
          <w:rFonts w:ascii="Arial Narrow" w:hAnsi="Arial Narrow"/>
          <w:sz w:val="24"/>
          <w:szCs w:val="24"/>
        </w:rPr>
        <w:t>ă</w:t>
      </w:r>
      <w:r w:rsidRPr="00B17F8D">
        <w:rPr>
          <w:rFonts w:ascii="Arial Narrow" w:hAnsi="Arial Narrow"/>
          <w:sz w:val="24"/>
          <w:szCs w:val="24"/>
        </w:rPr>
        <w:t xml:space="preserve"> este necesar) a reclamațiilor. </w:t>
      </w:r>
    </w:p>
    <w:p w14:paraId="14D9B75E" w14:textId="6E34258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este pe deplin răspunzător de toate situațiile care cad sub </w:t>
      </w:r>
      <w:r w:rsidR="00985ACF" w:rsidRPr="00B17F8D">
        <w:rPr>
          <w:rFonts w:ascii="Arial Narrow" w:hAnsi="Arial Narrow"/>
          <w:sz w:val="24"/>
          <w:szCs w:val="24"/>
        </w:rPr>
        <w:t>incidența</w:t>
      </w:r>
      <w:r w:rsidRPr="00B17F8D">
        <w:rPr>
          <w:rFonts w:ascii="Arial Narrow" w:hAnsi="Arial Narrow"/>
          <w:sz w:val="24"/>
          <w:szCs w:val="24"/>
        </w:rPr>
        <w:t xml:space="preserve"> Directivei 2004/35/CE transpusă prin OUG </w:t>
      </w:r>
      <w:r w:rsidR="00943BBB" w:rsidRPr="00B17F8D">
        <w:rPr>
          <w:rFonts w:ascii="Arial Narrow" w:hAnsi="Arial Narrow"/>
          <w:sz w:val="24"/>
          <w:szCs w:val="24"/>
        </w:rPr>
        <w:t xml:space="preserve">nr. </w:t>
      </w:r>
      <w:r w:rsidRPr="00B17F8D">
        <w:rPr>
          <w:rFonts w:ascii="Arial Narrow" w:hAnsi="Arial Narrow"/>
          <w:sz w:val="24"/>
          <w:szCs w:val="24"/>
        </w:rPr>
        <w:t>68/2007 privind răspunderea de mediu</w:t>
      </w:r>
      <w:r w:rsidR="00C50F63" w:rsidRPr="00B17F8D">
        <w:rPr>
          <w:rFonts w:ascii="Arial Narrow" w:hAnsi="Arial Narrow"/>
          <w:sz w:val="24"/>
          <w:szCs w:val="24"/>
        </w:rPr>
        <w:t>, cu completările și modificările ulterioare</w:t>
      </w:r>
      <w:r w:rsidRPr="00B17F8D">
        <w:rPr>
          <w:rFonts w:ascii="Arial Narrow" w:hAnsi="Arial Narrow"/>
          <w:sz w:val="24"/>
          <w:szCs w:val="24"/>
        </w:rPr>
        <w:t>.</w:t>
      </w:r>
    </w:p>
    <w:p w14:paraId="7F5C3F27" w14:textId="4757AC64"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35" w:name="_Toc393832844"/>
      <w:bookmarkStart w:id="36" w:name="_Toc440969594"/>
      <w:bookmarkStart w:id="37" w:name="_Toc123551648"/>
      <w:r w:rsidRPr="00B17F8D">
        <w:rPr>
          <w:rFonts w:ascii="Arial Narrow" w:hAnsi="Arial Narrow"/>
          <w:color w:val="auto"/>
          <w:sz w:val="24"/>
          <w:szCs w:val="24"/>
        </w:rPr>
        <w:t xml:space="preserve">Capitolul </w:t>
      </w:r>
      <w:r w:rsidR="009E189E" w:rsidRPr="00B17F8D">
        <w:rPr>
          <w:rFonts w:ascii="Arial Narrow" w:hAnsi="Arial Narrow"/>
          <w:color w:val="auto"/>
          <w:sz w:val="24"/>
          <w:szCs w:val="24"/>
        </w:rPr>
        <w:t>1</w:t>
      </w:r>
      <w:r w:rsidR="003549D4">
        <w:rPr>
          <w:rFonts w:ascii="Arial Narrow" w:hAnsi="Arial Narrow"/>
          <w:color w:val="auto"/>
          <w:sz w:val="24"/>
          <w:szCs w:val="24"/>
        </w:rPr>
        <w:t>0</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Controlul și monitorizarea de mediu</w:t>
      </w:r>
      <w:bookmarkEnd w:id="35"/>
      <w:bookmarkEnd w:id="36"/>
      <w:bookmarkEnd w:id="37"/>
    </w:p>
    <w:p w14:paraId="10EFC03E" w14:textId="38568DEE"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va respecta</w:t>
      </w:r>
      <w:r w:rsidR="001E2D32" w:rsidRPr="00B17F8D">
        <w:rPr>
          <w:rFonts w:ascii="Arial Narrow" w:hAnsi="Arial Narrow"/>
          <w:sz w:val="24"/>
          <w:szCs w:val="24"/>
        </w:rPr>
        <w:t xml:space="preserve">, acolo unde este </w:t>
      </w:r>
      <w:r w:rsidR="00C81978" w:rsidRPr="00B17F8D">
        <w:rPr>
          <w:rFonts w:ascii="Arial Narrow" w:hAnsi="Arial Narrow"/>
          <w:sz w:val="24"/>
          <w:szCs w:val="24"/>
        </w:rPr>
        <w:t xml:space="preserve">cazul (ex. </w:t>
      </w:r>
      <w:r w:rsidR="009E189E" w:rsidRPr="00B17F8D">
        <w:rPr>
          <w:rFonts w:ascii="Arial Narrow" w:hAnsi="Arial Narrow"/>
          <w:sz w:val="24"/>
          <w:szCs w:val="24"/>
        </w:rPr>
        <w:t>bazele de lucru</w:t>
      </w:r>
      <w:r w:rsidRPr="00B17F8D">
        <w:rPr>
          <w:rFonts w:ascii="Arial Narrow" w:hAnsi="Arial Narrow"/>
          <w:sz w:val="24"/>
          <w:szCs w:val="24"/>
        </w:rPr>
        <w:t xml:space="preserve">), cerințele privind monitorizarea, stabilite prin Autorizația de mediu, precum </w:t>
      </w:r>
      <w:r w:rsidR="00985ACF" w:rsidRPr="00B17F8D">
        <w:rPr>
          <w:rFonts w:ascii="Arial Narrow" w:hAnsi="Arial Narrow"/>
          <w:sz w:val="24"/>
          <w:szCs w:val="24"/>
        </w:rPr>
        <w:t>și</w:t>
      </w:r>
      <w:r w:rsidRPr="00B17F8D">
        <w:rPr>
          <w:rFonts w:ascii="Arial Narrow" w:hAnsi="Arial Narrow"/>
          <w:sz w:val="24"/>
          <w:szCs w:val="24"/>
        </w:rPr>
        <w:t xml:space="preserve"> orice altă cerință suplimentară impusă de o autoritate competentă  privind exploatarea în regim normal a obiectivelor.</w:t>
      </w:r>
    </w:p>
    <w:p w14:paraId="4625B05B" w14:textId="566E274A"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Monitorizarea va fi realizată utilizând serviciile unor laboratoare de încercări (interne sau terță parte) acreditate SR EN ISO/CEI 17025/20</w:t>
      </w:r>
      <w:r w:rsidR="00EF54F9" w:rsidRPr="00B17F8D">
        <w:rPr>
          <w:rFonts w:ascii="Arial Narrow" w:hAnsi="Arial Narrow"/>
          <w:sz w:val="24"/>
          <w:szCs w:val="24"/>
        </w:rPr>
        <w:t>18</w:t>
      </w:r>
      <w:r w:rsidRPr="00B17F8D">
        <w:rPr>
          <w:rFonts w:ascii="Arial Narrow" w:hAnsi="Arial Narrow"/>
          <w:sz w:val="24"/>
          <w:szCs w:val="24"/>
        </w:rPr>
        <w:t xml:space="preserve"> sau echivalent.</w:t>
      </w:r>
    </w:p>
    <w:p w14:paraId="2EEB79A3" w14:textId="280B0A31" w:rsidR="00315F69"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38" w:name="_Toc393832845"/>
      <w:bookmarkStart w:id="39" w:name="_Toc440969595"/>
      <w:bookmarkStart w:id="40" w:name="_Toc123551649"/>
      <w:r w:rsidRPr="00B17F8D">
        <w:rPr>
          <w:rFonts w:ascii="Arial Narrow" w:hAnsi="Arial Narrow"/>
          <w:color w:val="auto"/>
          <w:sz w:val="24"/>
          <w:szCs w:val="24"/>
        </w:rPr>
        <w:t xml:space="preserve">Capitolul </w:t>
      </w:r>
      <w:r w:rsidR="009E189E" w:rsidRPr="00B17F8D">
        <w:rPr>
          <w:rFonts w:ascii="Arial Narrow" w:hAnsi="Arial Narrow"/>
          <w:color w:val="auto"/>
          <w:sz w:val="24"/>
          <w:szCs w:val="24"/>
        </w:rPr>
        <w:t>1</w:t>
      </w:r>
      <w:r w:rsidR="003549D4">
        <w:rPr>
          <w:rFonts w:ascii="Arial Narrow" w:hAnsi="Arial Narrow"/>
          <w:color w:val="auto"/>
          <w:sz w:val="24"/>
          <w:szCs w:val="24"/>
        </w:rPr>
        <w:t>1</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Monitorizarea activității de către Delegatar</w:t>
      </w:r>
      <w:bookmarkEnd w:id="38"/>
      <w:bookmarkEnd w:id="39"/>
      <w:bookmarkEnd w:id="40"/>
    </w:p>
    <w:p w14:paraId="1AA62F3E" w14:textId="5AE613C7"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Delegatarul va monitoriza activitatea Operatorului </w:t>
      </w:r>
      <w:r w:rsidR="00985ACF" w:rsidRPr="00B17F8D">
        <w:rPr>
          <w:rFonts w:ascii="Arial Narrow" w:hAnsi="Arial Narrow"/>
          <w:sz w:val="24"/>
          <w:szCs w:val="24"/>
        </w:rPr>
        <w:t>și</w:t>
      </w:r>
      <w:r w:rsidRPr="00B17F8D">
        <w:rPr>
          <w:rFonts w:ascii="Arial Narrow" w:hAnsi="Arial Narrow"/>
          <w:sz w:val="24"/>
          <w:szCs w:val="24"/>
        </w:rPr>
        <w:t xml:space="preserve"> o va lua în considerare la confirmarea </w:t>
      </w:r>
      <w:r w:rsidR="00985ACF" w:rsidRPr="00B17F8D">
        <w:rPr>
          <w:rFonts w:ascii="Arial Narrow" w:hAnsi="Arial Narrow"/>
          <w:sz w:val="24"/>
          <w:szCs w:val="24"/>
        </w:rPr>
        <w:t>plăților</w:t>
      </w:r>
      <w:r w:rsidRPr="00B17F8D">
        <w:rPr>
          <w:rFonts w:ascii="Arial Narrow" w:hAnsi="Arial Narrow"/>
          <w:sz w:val="24"/>
          <w:szCs w:val="24"/>
        </w:rPr>
        <w:t xml:space="preserve"> către Operator după cum este descris în Condițiile Contractuale.</w:t>
      </w:r>
      <w:r w:rsidR="00D16678" w:rsidRPr="00B17F8D">
        <w:rPr>
          <w:rFonts w:ascii="Arial Narrow" w:hAnsi="Arial Narrow"/>
          <w:sz w:val="24"/>
          <w:szCs w:val="24"/>
        </w:rPr>
        <w:t xml:space="preserve"> </w:t>
      </w:r>
    </w:p>
    <w:p w14:paraId="746F2CDF" w14:textId="7AF2D091"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lastRenderedPageBreak/>
        <w:t xml:space="preserve">Operatorul va coopera pe deplin cu Delegatarul pentru a monitoriza </w:t>
      </w:r>
      <w:r w:rsidR="00985ACF" w:rsidRPr="00B17F8D">
        <w:rPr>
          <w:rFonts w:ascii="Arial Narrow" w:hAnsi="Arial Narrow"/>
          <w:sz w:val="24"/>
          <w:szCs w:val="24"/>
        </w:rPr>
        <w:t>și</w:t>
      </w:r>
      <w:r w:rsidRPr="00B17F8D">
        <w:rPr>
          <w:rFonts w:ascii="Arial Narrow" w:hAnsi="Arial Narrow"/>
          <w:sz w:val="24"/>
          <w:szCs w:val="24"/>
        </w:rPr>
        <w:t xml:space="preserve"> controla serviciile </w:t>
      </w:r>
      <w:r w:rsidR="00985ACF" w:rsidRPr="00B17F8D">
        <w:rPr>
          <w:rFonts w:ascii="Arial Narrow" w:hAnsi="Arial Narrow"/>
          <w:sz w:val="24"/>
          <w:szCs w:val="24"/>
        </w:rPr>
        <w:t>și</w:t>
      </w:r>
      <w:r w:rsidRPr="00B17F8D">
        <w:rPr>
          <w:rFonts w:ascii="Arial Narrow" w:hAnsi="Arial Narrow"/>
          <w:sz w:val="24"/>
          <w:szCs w:val="24"/>
        </w:rPr>
        <w:t xml:space="preserve"> va permite permanent Delegatarului să inspecteze toate înregistrările </w:t>
      </w:r>
      <w:r w:rsidR="00985ACF" w:rsidRPr="00B17F8D">
        <w:rPr>
          <w:rFonts w:ascii="Arial Narrow" w:hAnsi="Arial Narrow"/>
          <w:sz w:val="24"/>
          <w:szCs w:val="24"/>
        </w:rPr>
        <w:t>și</w:t>
      </w:r>
      <w:r w:rsidRPr="00B17F8D">
        <w:rPr>
          <w:rFonts w:ascii="Arial Narrow" w:hAnsi="Arial Narrow"/>
          <w:sz w:val="24"/>
          <w:szCs w:val="24"/>
        </w:rPr>
        <w:t xml:space="preserve"> documentele păstrate privind serviciile </w:t>
      </w:r>
      <w:r w:rsidR="00985ACF" w:rsidRPr="00B17F8D">
        <w:rPr>
          <w:rFonts w:ascii="Arial Narrow" w:hAnsi="Arial Narrow"/>
          <w:sz w:val="24"/>
          <w:szCs w:val="24"/>
        </w:rPr>
        <w:t>și</w:t>
      </w:r>
      <w:r w:rsidRPr="00B17F8D">
        <w:rPr>
          <w:rFonts w:ascii="Arial Narrow" w:hAnsi="Arial Narrow"/>
          <w:sz w:val="24"/>
          <w:szCs w:val="24"/>
        </w:rPr>
        <w:t xml:space="preserve"> să inspecteze echipamentele </w:t>
      </w:r>
      <w:r w:rsidR="00985ACF" w:rsidRPr="00B17F8D">
        <w:rPr>
          <w:rFonts w:ascii="Arial Narrow" w:hAnsi="Arial Narrow"/>
          <w:sz w:val="24"/>
          <w:szCs w:val="24"/>
        </w:rPr>
        <w:t>și</w:t>
      </w:r>
      <w:r w:rsidRPr="00B17F8D">
        <w:rPr>
          <w:rFonts w:ascii="Arial Narrow" w:hAnsi="Arial Narrow"/>
          <w:sz w:val="24"/>
          <w:szCs w:val="24"/>
        </w:rPr>
        <w:t xml:space="preserve"> vehiculele etc</w:t>
      </w:r>
    </w:p>
    <w:p w14:paraId="68194E8F" w14:textId="2461AF3D"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Delegatarul va fi informat despre </w:t>
      </w:r>
      <w:r w:rsidR="00985ACF" w:rsidRPr="00B17F8D">
        <w:rPr>
          <w:rFonts w:ascii="Arial Narrow" w:hAnsi="Arial Narrow"/>
          <w:sz w:val="24"/>
          <w:szCs w:val="24"/>
        </w:rPr>
        <w:t>și</w:t>
      </w:r>
      <w:r w:rsidRPr="00B17F8D">
        <w:rPr>
          <w:rFonts w:ascii="Arial Narrow" w:hAnsi="Arial Narrow"/>
          <w:sz w:val="24"/>
          <w:szCs w:val="24"/>
        </w:rPr>
        <w:t xml:space="preserve"> va putea participa la orice inspecție programată de alte </w:t>
      </w:r>
      <w:r w:rsidR="00985ACF" w:rsidRPr="00B17F8D">
        <w:rPr>
          <w:rFonts w:ascii="Arial Narrow" w:hAnsi="Arial Narrow"/>
          <w:sz w:val="24"/>
          <w:szCs w:val="24"/>
        </w:rPr>
        <w:t>autorități</w:t>
      </w:r>
      <w:r w:rsidRPr="00B17F8D">
        <w:rPr>
          <w:rFonts w:ascii="Arial Narrow" w:hAnsi="Arial Narrow"/>
          <w:sz w:val="24"/>
          <w:szCs w:val="24"/>
        </w:rPr>
        <w:t>.</w:t>
      </w:r>
    </w:p>
    <w:p w14:paraId="2DE7C55A" w14:textId="62C5ECD8" w:rsidR="00315F69" w:rsidRPr="00B17F8D" w:rsidRDefault="00315F6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Delegatarul va organiza ședințele de management al serviciilor cu participarea Operatorului.</w:t>
      </w:r>
    </w:p>
    <w:p w14:paraId="5E1C11FA" w14:textId="6ABCE68B" w:rsidR="000E230A" w:rsidRPr="00B17F8D" w:rsidRDefault="000E230A"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Delegatarul va face controale privind activitatea prestată de operator cu o frecvență anuală sau ori de câte ori consideră. Controlul va fi efectuat de o comisie </w:t>
      </w:r>
      <w:proofErr w:type="spellStart"/>
      <w:r w:rsidRPr="00B17F8D">
        <w:rPr>
          <w:rFonts w:ascii="Arial Narrow" w:hAnsi="Arial Narrow"/>
          <w:sz w:val="24"/>
          <w:szCs w:val="24"/>
        </w:rPr>
        <w:t>desemnatată</w:t>
      </w:r>
      <w:proofErr w:type="spellEnd"/>
      <w:r w:rsidRPr="00B17F8D">
        <w:rPr>
          <w:rFonts w:ascii="Arial Narrow" w:hAnsi="Arial Narrow"/>
          <w:sz w:val="24"/>
          <w:szCs w:val="24"/>
        </w:rPr>
        <w:t xml:space="preserve"> de primarul </w:t>
      </w:r>
      <w:r w:rsidR="00337CCA" w:rsidRPr="00B17F8D">
        <w:rPr>
          <w:rFonts w:ascii="Arial Narrow" w:hAnsi="Arial Narrow"/>
          <w:sz w:val="24"/>
          <w:szCs w:val="24"/>
        </w:rPr>
        <w:t xml:space="preserve"> </w:t>
      </w:r>
      <w:r w:rsidR="00A4707E" w:rsidRPr="00B17F8D">
        <w:rPr>
          <w:rFonts w:ascii="Arial Narrow" w:hAnsi="Arial Narrow"/>
          <w:sz w:val="24"/>
          <w:szCs w:val="24"/>
        </w:rPr>
        <w:t xml:space="preserve"> Comuna </w:t>
      </w:r>
      <w:r w:rsidR="00B84A34" w:rsidRPr="00B17F8D">
        <w:rPr>
          <w:rFonts w:ascii="Arial Narrow" w:hAnsi="Arial Narrow"/>
          <w:sz w:val="24"/>
          <w:szCs w:val="24"/>
        </w:rPr>
        <w:t>Cornetu</w:t>
      </w:r>
      <w:r w:rsidR="00A4707E" w:rsidRPr="00B17F8D">
        <w:rPr>
          <w:rFonts w:ascii="Arial Narrow" w:hAnsi="Arial Narrow"/>
          <w:sz w:val="24"/>
          <w:szCs w:val="24"/>
        </w:rPr>
        <w:t>,</w:t>
      </w:r>
      <w:r w:rsidR="00337CCA" w:rsidRPr="00B17F8D">
        <w:rPr>
          <w:rFonts w:ascii="Arial Narrow" w:hAnsi="Arial Narrow"/>
          <w:sz w:val="24"/>
          <w:szCs w:val="24"/>
        </w:rPr>
        <w:t xml:space="preserve"> </w:t>
      </w:r>
      <w:r w:rsidRPr="00B17F8D">
        <w:rPr>
          <w:rFonts w:ascii="Arial Narrow" w:hAnsi="Arial Narrow"/>
          <w:sz w:val="24"/>
          <w:szCs w:val="24"/>
        </w:rPr>
        <w:t xml:space="preserve"> prin dispoziție de primar.</w:t>
      </w:r>
    </w:p>
    <w:p w14:paraId="3AC3E5B7" w14:textId="7A69F34E" w:rsidR="009E189E" w:rsidRPr="00B17F8D" w:rsidRDefault="009E189E" w:rsidP="00B17F8D">
      <w:pPr>
        <w:pStyle w:val="Titlu2"/>
        <w:numPr>
          <w:ilvl w:val="0"/>
          <w:numId w:val="0"/>
        </w:numPr>
        <w:tabs>
          <w:tab w:val="left" w:pos="720"/>
        </w:tabs>
        <w:spacing w:line="288" w:lineRule="auto"/>
        <w:rPr>
          <w:rFonts w:ascii="Arial Narrow" w:hAnsi="Arial Narrow"/>
          <w:color w:val="auto"/>
          <w:sz w:val="24"/>
          <w:szCs w:val="24"/>
        </w:rPr>
      </w:pPr>
      <w:bookmarkStart w:id="41" w:name="_Toc123551650"/>
      <w:bookmarkStart w:id="42" w:name="_Toc393832846"/>
      <w:bookmarkStart w:id="43" w:name="_Toc440969596"/>
      <w:r w:rsidRPr="00B17F8D">
        <w:rPr>
          <w:rFonts w:ascii="Arial Narrow" w:hAnsi="Arial Narrow"/>
          <w:color w:val="auto"/>
          <w:sz w:val="24"/>
          <w:szCs w:val="24"/>
        </w:rPr>
        <w:t xml:space="preserve">Capitolul </w:t>
      </w:r>
      <w:r w:rsidR="00C35EEB" w:rsidRPr="00B17F8D">
        <w:rPr>
          <w:rFonts w:ascii="Arial Narrow" w:hAnsi="Arial Narrow"/>
          <w:color w:val="auto"/>
          <w:sz w:val="24"/>
          <w:szCs w:val="24"/>
        </w:rPr>
        <w:t>1</w:t>
      </w:r>
      <w:r w:rsidR="003549D4">
        <w:rPr>
          <w:rFonts w:ascii="Arial Narrow" w:hAnsi="Arial Narrow"/>
          <w:color w:val="auto"/>
          <w:sz w:val="24"/>
          <w:szCs w:val="24"/>
        </w:rPr>
        <w:t>2</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Echipamente/mașini/utilaje necesare</w:t>
      </w:r>
      <w:bookmarkEnd w:id="41"/>
    </w:p>
    <w:p w14:paraId="08508197" w14:textId="4174099D" w:rsidR="009E189E" w:rsidRPr="00B17F8D" w:rsidRDefault="00667F22"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 xml:space="preserve">Operatorul va prezenta o lista cu </w:t>
      </w:r>
      <w:r w:rsidR="009E189E" w:rsidRPr="00B17F8D">
        <w:rPr>
          <w:rFonts w:ascii="Arial Narrow" w:hAnsi="Arial Narrow"/>
          <w:sz w:val="24"/>
          <w:szCs w:val="24"/>
        </w:rPr>
        <w:t xml:space="preserve"> prezentate echipamentele/mașinile/utilajele care trebuie asigurate </w:t>
      </w:r>
      <w:r w:rsidR="00365812" w:rsidRPr="00B17F8D">
        <w:rPr>
          <w:rFonts w:ascii="Arial Narrow" w:hAnsi="Arial Narrow"/>
          <w:sz w:val="24"/>
          <w:szCs w:val="24"/>
        </w:rPr>
        <w:t xml:space="preserve">în mod obligatoriu </w:t>
      </w:r>
      <w:r w:rsidR="009E189E" w:rsidRPr="00B17F8D">
        <w:rPr>
          <w:rFonts w:ascii="Arial Narrow" w:hAnsi="Arial Narrow"/>
          <w:sz w:val="24"/>
          <w:szCs w:val="24"/>
        </w:rPr>
        <w:t>de către Operator.</w:t>
      </w:r>
      <w:r w:rsidR="00365812" w:rsidRPr="00B17F8D">
        <w:rPr>
          <w:rFonts w:ascii="Arial Narrow" w:hAnsi="Arial Narrow"/>
          <w:sz w:val="24"/>
          <w:szCs w:val="24"/>
        </w:rPr>
        <w:t xml:space="preserve"> Ofertanții vor prezenta în cadrul Ofertei</w:t>
      </w:r>
      <w:r w:rsidR="00F94D9E" w:rsidRPr="00B17F8D">
        <w:rPr>
          <w:rFonts w:ascii="Arial Narrow" w:hAnsi="Arial Narrow"/>
          <w:sz w:val="24"/>
          <w:szCs w:val="24"/>
        </w:rPr>
        <w:t xml:space="preserve">, </w:t>
      </w:r>
      <w:r w:rsidR="00365812" w:rsidRPr="00B17F8D">
        <w:rPr>
          <w:rFonts w:ascii="Arial Narrow" w:hAnsi="Arial Narrow"/>
          <w:sz w:val="24"/>
          <w:szCs w:val="24"/>
        </w:rPr>
        <w:t xml:space="preserve">tehnice investițiile asumate, cu respectarea tuturor cerințelor din </w:t>
      </w:r>
      <w:r w:rsidR="00F94D9E" w:rsidRPr="00B17F8D">
        <w:rPr>
          <w:rFonts w:ascii="Arial Narrow" w:hAnsi="Arial Narrow"/>
          <w:sz w:val="24"/>
          <w:szCs w:val="24"/>
        </w:rPr>
        <w:t>Anexa</w:t>
      </w:r>
      <w:r w:rsidR="00963733" w:rsidRPr="00B17F8D">
        <w:rPr>
          <w:rFonts w:ascii="Arial Narrow" w:hAnsi="Arial Narrow"/>
          <w:sz w:val="24"/>
          <w:szCs w:val="24"/>
        </w:rPr>
        <w:t xml:space="preserve"> nr. 2</w:t>
      </w:r>
      <w:r w:rsidR="000B5614" w:rsidRPr="00B17F8D">
        <w:rPr>
          <w:rFonts w:ascii="Arial Narrow" w:hAnsi="Arial Narrow"/>
          <w:sz w:val="24"/>
          <w:szCs w:val="24"/>
        </w:rPr>
        <w:t>.</w:t>
      </w:r>
    </w:p>
    <w:p w14:paraId="517403D1" w14:textId="3B37A1DC" w:rsidR="009E189E" w:rsidRPr="00B17F8D" w:rsidRDefault="009E189E"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Operatorul va asigura</w:t>
      </w:r>
      <w:r w:rsidR="004C250C" w:rsidRPr="00B17F8D">
        <w:rPr>
          <w:rFonts w:ascii="Arial Narrow" w:hAnsi="Arial Narrow"/>
          <w:sz w:val="24"/>
          <w:szCs w:val="24"/>
        </w:rPr>
        <w:t xml:space="preserve"> din punct de vedere cantitativ și calitativ</w:t>
      </w:r>
      <w:r w:rsidR="003C281B" w:rsidRPr="00B17F8D">
        <w:rPr>
          <w:rFonts w:ascii="Arial Narrow" w:hAnsi="Arial Narrow"/>
          <w:sz w:val="24"/>
          <w:szCs w:val="24"/>
        </w:rPr>
        <w:t xml:space="preserve"> echipamentele</w:t>
      </w:r>
      <w:r w:rsidR="000E230A" w:rsidRPr="00B17F8D">
        <w:rPr>
          <w:rFonts w:ascii="Arial Narrow" w:hAnsi="Arial Narrow"/>
          <w:sz w:val="24"/>
          <w:szCs w:val="24"/>
        </w:rPr>
        <w:t xml:space="preserve"> </w:t>
      </w:r>
      <w:r w:rsidR="003C281B" w:rsidRPr="00B17F8D">
        <w:rPr>
          <w:rFonts w:ascii="Arial Narrow" w:hAnsi="Arial Narrow"/>
          <w:sz w:val="24"/>
          <w:szCs w:val="24"/>
        </w:rPr>
        <w:t>/</w:t>
      </w:r>
      <w:r w:rsidR="000E230A" w:rsidRPr="00B17F8D">
        <w:rPr>
          <w:rFonts w:ascii="Arial Narrow" w:hAnsi="Arial Narrow"/>
          <w:sz w:val="24"/>
          <w:szCs w:val="24"/>
        </w:rPr>
        <w:t xml:space="preserve"> </w:t>
      </w:r>
      <w:r w:rsidR="003C281B" w:rsidRPr="00B17F8D">
        <w:rPr>
          <w:rFonts w:ascii="Arial Narrow" w:hAnsi="Arial Narrow"/>
          <w:sz w:val="24"/>
          <w:szCs w:val="24"/>
        </w:rPr>
        <w:t>mașinile</w:t>
      </w:r>
      <w:r w:rsidR="000E230A" w:rsidRPr="00B17F8D">
        <w:rPr>
          <w:rFonts w:ascii="Arial Narrow" w:hAnsi="Arial Narrow"/>
          <w:sz w:val="24"/>
          <w:szCs w:val="24"/>
        </w:rPr>
        <w:t xml:space="preserve"> </w:t>
      </w:r>
      <w:r w:rsidR="003C281B" w:rsidRPr="00B17F8D">
        <w:rPr>
          <w:rFonts w:ascii="Arial Narrow" w:hAnsi="Arial Narrow"/>
          <w:sz w:val="24"/>
          <w:szCs w:val="24"/>
        </w:rPr>
        <w:t>/</w:t>
      </w:r>
      <w:r w:rsidR="000E230A" w:rsidRPr="00B17F8D">
        <w:rPr>
          <w:rFonts w:ascii="Arial Narrow" w:hAnsi="Arial Narrow"/>
          <w:sz w:val="24"/>
          <w:szCs w:val="24"/>
        </w:rPr>
        <w:t xml:space="preserve"> </w:t>
      </w:r>
      <w:r w:rsidR="003C281B" w:rsidRPr="00B17F8D">
        <w:rPr>
          <w:rFonts w:ascii="Arial Narrow" w:hAnsi="Arial Narrow"/>
          <w:sz w:val="24"/>
          <w:szCs w:val="24"/>
        </w:rPr>
        <w:t>utilajele</w:t>
      </w:r>
      <w:r w:rsidR="000E230A" w:rsidRPr="00B17F8D">
        <w:rPr>
          <w:rFonts w:ascii="Arial Narrow" w:hAnsi="Arial Narrow"/>
          <w:sz w:val="24"/>
          <w:szCs w:val="24"/>
        </w:rPr>
        <w:t xml:space="preserve"> </w:t>
      </w:r>
      <w:r w:rsidR="004C250C" w:rsidRPr="00B17F8D">
        <w:rPr>
          <w:rFonts w:ascii="Arial Narrow" w:hAnsi="Arial Narrow"/>
          <w:sz w:val="24"/>
          <w:szCs w:val="24"/>
        </w:rPr>
        <w:t xml:space="preserve"> co</w:t>
      </w:r>
      <w:r w:rsidR="003C281B" w:rsidRPr="00B17F8D">
        <w:rPr>
          <w:rFonts w:ascii="Arial Narrow" w:hAnsi="Arial Narrow"/>
          <w:sz w:val="24"/>
          <w:szCs w:val="24"/>
        </w:rPr>
        <w:t>n</w:t>
      </w:r>
      <w:r w:rsidR="004C250C" w:rsidRPr="00B17F8D">
        <w:rPr>
          <w:rFonts w:ascii="Arial Narrow" w:hAnsi="Arial Narrow"/>
          <w:sz w:val="24"/>
          <w:szCs w:val="24"/>
        </w:rPr>
        <w:t>form celor asumate prin ofertă</w:t>
      </w:r>
      <w:r w:rsidR="003C281B" w:rsidRPr="00B17F8D">
        <w:rPr>
          <w:rFonts w:ascii="Arial Narrow" w:hAnsi="Arial Narrow"/>
          <w:sz w:val="24"/>
          <w:szCs w:val="24"/>
        </w:rPr>
        <w:t xml:space="preserve"> raportat la performanțe, pe întreaga perioadă</w:t>
      </w:r>
      <w:r w:rsidRPr="00B17F8D">
        <w:rPr>
          <w:rFonts w:ascii="Arial Narrow" w:hAnsi="Arial Narrow"/>
          <w:sz w:val="24"/>
          <w:szCs w:val="24"/>
        </w:rPr>
        <w:t xml:space="preserve"> de </w:t>
      </w:r>
      <w:r w:rsidR="003C281B" w:rsidRPr="00B17F8D">
        <w:rPr>
          <w:rFonts w:ascii="Arial Narrow" w:hAnsi="Arial Narrow"/>
          <w:sz w:val="24"/>
          <w:szCs w:val="24"/>
        </w:rPr>
        <w:t>delegare</w:t>
      </w:r>
      <w:r w:rsidR="00E17A9F" w:rsidRPr="00B17F8D">
        <w:rPr>
          <w:rFonts w:ascii="Arial Narrow" w:hAnsi="Arial Narrow"/>
          <w:sz w:val="24"/>
          <w:szCs w:val="24"/>
        </w:rPr>
        <w:t>,</w:t>
      </w:r>
      <w:r w:rsidR="003C281B" w:rsidRPr="00B17F8D">
        <w:rPr>
          <w:rFonts w:ascii="Arial Narrow" w:hAnsi="Arial Narrow"/>
          <w:sz w:val="24"/>
          <w:szCs w:val="24"/>
        </w:rPr>
        <w:t xml:space="preserve"> a serviciilor în vederea</w:t>
      </w:r>
      <w:r w:rsidRPr="00B17F8D">
        <w:rPr>
          <w:rFonts w:ascii="Arial Narrow" w:hAnsi="Arial Narrow"/>
          <w:sz w:val="24"/>
          <w:szCs w:val="24"/>
        </w:rPr>
        <w:t xml:space="preserve"> realizării contractului la parametrii stabiliți prin documentația de atribuire și a respectării indicatorilor de performanță.</w:t>
      </w:r>
    </w:p>
    <w:p w14:paraId="751BB2E8" w14:textId="73B930D9" w:rsidR="006E7911" w:rsidRPr="00B17F8D" w:rsidRDefault="00DF6389"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proofErr w:type="spellStart"/>
      <w:r w:rsidRPr="00B17F8D">
        <w:rPr>
          <w:rFonts w:ascii="Arial Narrow" w:hAnsi="Arial Narrow"/>
          <w:sz w:val="24"/>
          <w:szCs w:val="24"/>
        </w:rPr>
        <w:t>Deşeurile</w:t>
      </w:r>
      <w:proofErr w:type="spellEnd"/>
      <w:r w:rsidRPr="00B17F8D">
        <w:rPr>
          <w:rFonts w:ascii="Arial Narrow" w:hAnsi="Arial Narrow"/>
          <w:sz w:val="24"/>
          <w:szCs w:val="24"/>
        </w:rPr>
        <w:t xml:space="preserve"> vor fi transportate doar în vehicule autorizate, potrivite scopului pentru care sunt utilizate și compatibile cu recipientele de colectare a deșeurilor care se află în operare.</w:t>
      </w:r>
    </w:p>
    <w:p w14:paraId="669AB7CB" w14:textId="409DC3E8" w:rsidR="009E189E" w:rsidRPr="00B17F8D" w:rsidRDefault="009E189E"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În cazul în care Operatorul consideră că sunt necesare utilaje, instalații, echipamente, dispozitive suplimentare pentru desfășurarea conformă a activității, acestea vor fi prezentate în mod distinct și justificat</w:t>
      </w:r>
      <w:r w:rsidR="00EC0392" w:rsidRPr="00B17F8D">
        <w:rPr>
          <w:rFonts w:ascii="Arial Narrow" w:hAnsi="Arial Narrow"/>
          <w:sz w:val="24"/>
          <w:szCs w:val="24"/>
        </w:rPr>
        <w:t>e</w:t>
      </w:r>
      <w:r w:rsidRPr="00B17F8D">
        <w:rPr>
          <w:rFonts w:ascii="Arial Narrow" w:hAnsi="Arial Narrow"/>
          <w:sz w:val="24"/>
          <w:szCs w:val="24"/>
        </w:rPr>
        <w:t xml:space="preserve"> în oferta tehnică, respectiv în oferta financiară.</w:t>
      </w:r>
    </w:p>
    <w:p w14:paraId="6FF0ED50" w14:textId="22E0E35A" w:rsidR="009E189E" w:rsidRPr="00B17F8D" w:rsidRDefault="009E189E"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Achizi</w:t>
      </w:r>
      <w:r w:rsidR="00EC0392" w:rsidRPr="00B17F8D">
        <w:rPr>
          <w:rFonts w:ascii="Arial Narrow" w:hAnsi="Arial Narrow"/>
          <w:sz w:val="24"/>
          <w:szCs w:val="24"/>
        </w:rPr>
        <w:t>ț</w:t>
      </w:r>
      <w:r w:rsidRPr="00B17F8D">
        <w:rPr>
          <w:rFonts w:ascii="Arial Narrow" w:hAnsi="Arial Narrow"/>
          <w:sz w:val="24"/>
          <w:szCs w:val="24"/>
        </w:rPr>
        <w:t>ia și exploatarea acestora se v</w:t>
      </w:r>
      <w:r w:rsidR="00EC0392" w:rsidRPr="00B17F8D">
        <w:rPr>
          <w:rFonts w:ascii="Arial Narrow" w:hAnsi="Arial Narrow"/>
          <w:sz w:val="24"/>
          <w:szCs w:val="24"/>
        </w:rPr>
        <w:t>or</w:t>
      </w:r>
      <w:r w:rsidRPr="00B17F8D">
        <w:rPr>
          <w:rFonts w:ascii="Arial Narrow" w:hAnsi="Arial Narrow"/>
          <w:sz w:val="24"/>
          <w:szCs w:val="24"/>
        </w:rPr>
        <w:t xml:space="preserve"> realiza prin grija și cu finanțarea exclusivă a Operatorului. Aceste cheltuieli nu vor putea face obiectul unei cereri de rambursare către Delegatar și nici de ajustare ulterioară a tarifului, toate cheltuielile urmând a fi incluse în tariful inițial prestării serviciului.</w:t>
      </w:r>
    </w:p>
    <w:p w14:paraId="03D5724B" w14:textId="71B9BF0D" w:rsidR="009E189E" w:rsidRPr="00B17F8D" w:rsidRDefault="009E189E" w:rsidP="00B17F8D">
      <w:pPr>
        <w:keepNext w:val="0"/>
        <w:keepLines w:val="0"/>
        <w:widowControl w:val="0"/>
        <w:numPr>
          <w:ilvl w:val="0"/>
          <w:numId w:val="4"/>
        </w:numPr>
        <w:tabs>
          <w:tab w:val="num" w:pos="840"/>
        </w:tabs>
        <w:spacing w:line="288" w:lineRule="auto"/>
        <w:ind w:left="840" w:hanging="840"/>
        <w:rPr>
          <w:rFonts w:ascii="Arial Narrow" w:hAnsi="Arial Narrow"/>
          <w:sz w:val="24"/>
          <w:szCs w:val="24"/>
        </w:rPr>
      </w:pPr>
      <w:r w:rsidRPr="00B17F8D">
        <w:rPr>
          <w:rFonts w:ascii="Arial Narrow" w:hAnsi="Arial Narrow"/>
          <w:sz w:val="24"/>
          <w:szCs w:val="24"/>
        </w:rPr>
        <w:t>Ulterior semnării Contractului</w:t>
      </w:r>
      <w:r w:rsidR="003E64D6" w:rsidRPr="00B17F8D">
        <w:rPr>
          <w:rFonts w:ascii="Arial Narrow" w:hAnsi="Arial Narrow"/>
          <w:sz w:val="24"/>
          <w:szCs w:val="24"/>
        </w:rPr>
        <w:t>,</w:t>
      </w:r>
      <w:r w:rsidRPr="00B17F8D">
        <w:rPr>
          <w:rFonts w:ascii="Arial Narrow" w:hAnsi="Arial Narrow"/>
          <w:sz w:val="24"/>
          <w:szCs w:val="24"/>
        </w:rPr>
        <w:t xml:space="preserve"> Operatorul este liber s</w:t>
      </w:r>
      <w:r w:rsidR="00B76DB0" w:rsidRPr="00B17F8D">
        <w:rPr>
          <w:rFonts w:ascii="Arial Narrow" w:hAnsi="Arial Narrow"/>
          <w:sz w:val="24"/>
          <w:szCs w:val="24"/>
        </w:rPr>
        <w:t>ă</w:t>
      </w:r>
      <w:r w:rsidRPr="00B17F8D">
        <w:rPr>
          <w:rFonts w:ascii="Arial Narrow" w:hAnsi="Arial Narrow"/>
          <w:sz w:val="24"/>
          <w:szCs w:val="24"/>
        </w:rPr>
        <w:t xml:space="preserve"> realizeze orice achizi</w:t>
      </w:r>
      <w:r w:rsidR="00B76DB0" w:rsidRPr="00B17F8D">
        <w:rPr>
          <w:rFonts w:ascii="Arial Narrow" w:hAnsi="Arial Narrow"/>
          <w:sz w:val="24"/>
          <w:szCs w:val="24"/>
        </w:rPr>
        <w:t>ț</w:t>
      </w:r>
      <w:r w:rsidRPr="00B17F8D">
        <w:rPr>
          <w:rFonts w:ascii="Arial Narrow" w:hAnsi="Arial Narrow"/>
          <w:sz w:val="24"/>
          <w:szCs w:val="24"/>
        </w:rPr>
        <w:t>ii suplimentare de echipamente și instalații, prevederile paragrafului anterior aplic</w:t>
      </w:r>
      <w:r w:rsidR="00B76DB0" w:rsidRPr="00B17F8D">
        <w:rPr>
          <w:rFonts w:ascii="Arial Narrow" w:hAnsi="Arial Narrow"/>
          <w:sz w:val="24"/>
          <w:szCs w:val="24"/>
        </w:rPr>
        <w:t>â</w:t>
      </w:r>
      <w:r w:rsidRPr="00B17F8D">
        <w:rPr>
          <w:rFonts w:ascii="Arial Narrow" w:hAnsi="Arial Narrow"/>
          <w:sz w:val="24"/>
          <w:szCs w:val="24"/>
        </w:rPr>
        <w:t>ndu-se în totalitate</w:t>
      </w:r>
      <w:r w:rsidR="00B76DB0" w:rsidRPr="00B17F8D">
        <w:rPr>
          <w:rFonts w:ascii="Arial Narrow" w:hAnsi="Arial Narrow"/>
          <w:sz w:val="24"/>
          <w:szCs w:val="24"/>
        </w:rPr>
        <w:t>.</w:t>
      </w:r>
    </w:p>
    <w:p w14:paraId="7F677B3B" w14:textId="77777777" w:rsidR="009D537F" w:rsidRPr="009D537F" w:rsidRDefault="009D537F" w:rsidP="009D537F">
      <w:bookmarkStart w:id="44" w:name="_Toc393832847"/>
      <w:bookmarkStart w:id="45" w:name="_Toc440969597"/>
      <w:bookmarkStart w:id="46" w:name="_Toc123551652"/>
      <w:bookmarkEnd w:id="42"/>
      <w:bookmarkEnd w:id="43"/>
    </w:p>
    <w:p w14:paraId="2A6838A9" w14:textId="00183464" w:rsidR="00315F69" w:rsidRDefault="00315F69" w:rsidP="003549D4">
      <w:pPr>
        <w:pStyle w:val="Titlu1"/>
        <w:spacing w:after="120" w:line="288" w:lineRule="auto"/>
        <w:jc w:val="center"/>
        <w:rPr>
          <w:rFonts w:ascii="Arial Narrow" w:hAnsi="Arial Narrow"/>
          <w:color w:val="auto"/>
        </w:rPr>
      </w:pPr>
      <w:r w:rsidRPr="00B17F8D">
        <w:rPr>
          <w:rFonts w:ascii="Arial Narrow" w:hAnsi="Arial Narrow"/>
          <w:color w:val="auto"/>
        </w:rPr>
        <w:t xml:space="preserve">SECȚIUNEA </w:t>
      </w:r>
      <w:r w:rsidR="006E0532" w:rsidRPr="00B17F8D">
        <w:rPr>
          <w:rFonts w:ascii="Arial Narrow" w:hAnsi="Arial Narrow"/>
          <w:color w:val="auto"/>
        </w:rPr>
        <w:t>3</w:t>
      </w:r>
      <w:r w:rsidR="00990AAA" w:rsidRPr="00B17F8D">
        <w:rPr>
          <w:rFonts w:ascii="Arial Narrow" w:hAnsi="Arial Narrow"/>
          <w:color w:val="auto"/>
        </w:rPr>
        <w:t xml:space="preserve">. </w:t>
      </w:r>
      <w:r w:rsidRPr="00B17F8D">
        <w:rPr>
          <w:rFonts w:ascii="Arial Narrow" w:hAnsi="Arial Narrow"/>
          <w:color w:val="auto"/>
        </w:rPr>
        <w:t>COLECTAREA DEȘEURILOR</w:t>
      </w:r>
      <w:bookmarkEnd w:id="44"/>
      <w:bookmarkEnd w:id="45"/>
      <w:bookmarkEnd w:id="46"/>
    </w:p>
    <w:p w14:paraId="0B36152D" w14:textId="19CD37AE" w:rsidR="00667F22" w:rsidRPr="00B17F8D" w:rsidRDefault="00315F69" w:rsidP="00B17F8D">
      <w:pPr>
        <w:pStyle w:val="Titlu2"/>
        <w:numPr>
          <w:ilvl w:val="0"/>
          <w:numId w:val="0"/>
        </w:numPr>
        <w:tabs>
          <w:tab w:val="left" w:pos="720"/>
        </w:tabs>
        <w:spacing w:line="288" w:lineRule="auto"/>
        <w:rPr>
          <w:rFonts w:ascii="Arial Narrow" w:hAnsi="Arial Narrow"/>
          <w:color w:val="auto"/>
          <w:sz w:val="24"/>
          <w:szCs w:val="24"/>
        </w:rPr>
      </w:pPr>
      <w:bookmarkStart w:id="47" w:name="_Toc393832848"/>
      <w:bookmarkStart w:id="48" w:name="_Toc440969598"/>
      <w:bookmarkStart w:id="49" w:name="_Toc123551653"/>
      <w:r w:rsidRPr="00B17F8D">
        <w:rPr>
          <w:rFonts w:ascii="Arial Narrow" w:hAnsi="Arial Narrow"/>
          <w:color w:val="auto"/>
          <w:sz w:val="24"/>
          <w:szCs w:val="24"/>
        </w:rPr>
        <w:t>Capitolul 1</w:t>
      </w:r>
      <w:r w:rsidR="00C35EEB" w:rsidRPr="00B17F8D">
        <w:rPr>
          <w:rFonts w:ascii="Arial Narrow" w:hAnsi="Arial Narrow"/>
          <w:color w:val="auto"/>
          <w:sz w:val="24"/>
          <w:szCs w:val="24"/>
        </w:rPr>
        <w:t xml:space="preserve">. </w:t>
      </w:r>
      <w:r w:rsidRPr="00B17F8D">
        <w:rPr>
          <w:rFonts w:ascii="Arial Narrow" w:hAnsi="Arial Narrow"/>
          <w:color w:val="auto"/>
          <w:sz w:val="24"/>
          <w:szCs w:val="24"/>
        </w:rPr>
        <w:t xml:space="preserve">Colectarea separată </w:t>
      </w:r>
      <w:r w:rsidR="00985ACF" w:rsidRPr="00B17F8D">
        <w:rPr>
          <w:rFonts w:ascii="Arial Narrow" w:hAnsi="Arial Narrow"/>
          <w:color w:val="auto"/>
          <w:sz w:val="24"/>
          <w:szCs w:val="24"/>
        </w:rPr>
        <w:t>și</w:t>
      </w:r>
      <w:r w:rsidRPr="00B17F8D">
        <w:rPr>
          <w:rFonts w:ascii="Arial Narrow" w:hAnsi="Arial Narrow"/>
          <w:color w:val="auto"/>
          <w:sz w:val="24"/>
          <w:szCs w:val="24"/>
        </w:rPr>
        <w:t xml:space="preserve"> transportul</w:t>
      </w:r>
      <w:r w:rsidR="00667F22" w:rsidRPr="00B17F8D">
        <w:rPr>
          <w:rFonts w:ascii="Arial Narrow" w:hAnsi="Arial Narrow"/>
          <w:color w:val="auto"/>
          <w:sz w:val="24"/>
          <w:szCs w:val="24"/>
        </w:rPr>
        <w:t xml:space="preserve"> </w:t>
      </w:r>
      <w:proofErr w:type="spellStart"/>
      <w:r w:rsidR="00667F22" w:rsidRPr="00B17F8D">
        <w:rPr>
          <w:rFonts w:ascii="Arial Narrow" w:hAnsi="Arial Narrow"/>
          <w:color w:val="auto"/>
          <w:sz w:val="24"/>
          <w:szCs w:val="24"/>
        </w:rPr>
        <w:t>seprarat</w:t>
      </w:r>
      <w:proofErr w:type="spellEnd"/>
      <w:r w:rsidR="00667F22" w:rsidRPr="00B17F8D">
        <w:rPr>
          <w:rFonts w:ascii="Arial Narrow" w:hAnsi="Arial Narrow"/>
          <w:color w:val="auto"/>
          <w:sz w:val="24"/>
          <w:szCs w:val="24"/>
        </w:rPr>
        <w:t xml:space="preserve"> al </w:t>
      </w:r>
      <w:r w:rsidRPr="00B17F8D">
        <w:rPr>
          <w:rFonts w:ascii="Arial Narrow" w:hAnsi="Arial Narrow"/>
          <w:color w:val="auto"/>
          <w:sz w:val="24"/>
          <w:szCs w:val="24"/>
        </w:rPr>
        <w:t xml:space="preserve"> </w:t>
      </w:r>
      <w:bookmarkEnd w:id="47"/>
      <w:bookmarkEnd w:id="48"/>
      <w:bookmarkEnd w:id="49"/>
      <w:proofErr w:type="spellStart"/>
      <w:r w:rsidR="00667F22" w:rsidRPr="00B17F8D">
        <w:rPr>
          <w:rFonts w:ascii="Arial Narrow" w:hAnsi="Arial Narrow"/>
          <w:b w:val="0"/>
          <w:bCs/>
          <w:color w:val="auto"/>
          <w:sz w:val="24"/>
          <w:szCs w:val="24"/>
        </w:rPr>
        <w:t>fractiei</w:t>
      </w:r>
      <w:proofErr w:type="spellEnd"/>
      <w:r w:rsidR="00667F22" w:rsidRPr="00B17F8D">
        <w:rPr>
          <w:rFonts w:ascii="Arial Narrow" w:hAnsi="Arial Narrow"/>
          <w:b w:val="0"/>
          <w:bCs/>
          <w:color w:val="auto"/>
          <w:sz w:val="24"/>
          <w:szCs w:val="24"/>
        </w:rPr>
        <w:t xml:space="preserve"> reziduale din </w:t>
      </w:r>
      <w:proofErr w:type="spellStart"/>
      <w:r w:rsidR="00667F22" w:rsidRPr="00B17F8D">
        <w:rPr>
          <w:rFonts w:ascii="Arial Narrow" w:hAnsi="Arial Narrow"/>
          <w:b w:val="0"/>
          <w:bCs/>
          <w:color w:val="auto"/>
          <w:sz w:val="24"/>
          <w:szCs w:val="24"/>
        </w:rPr>
        <w:t>deseurile</w:t>
      </w:r>
      <w:proofErr w:type="spellEnd"/>
      <w:r w:rsidR="00667F22" w:rsidRPr="00B17F8D">
        <w:rPr>
          <w:rFonts w:ascii="Arial Narrow" w:hAnsi="Arial Narrow"/>
          <w:b w:val="0"/>
          <w:bCs/>
          <w:color w:val="auto"/>
          <w:sz w:val="24"/>
          <w:szCs w:val="24"/>
        </w:rPr>
        <w:t xml:space="preserve"> </w:t>
      </w:r>
      <w:proofErr w:type="spellStart"/>
      <w:r w:rsidR="00667F22" w:rsidRPr="00B17F8D">
        <w:rPr>
          <w:rFonts w:ascii="Arial Narrow" w:hAnsi="Arial Narrow"/>
          <w:b w:val="0"/>
          <w:bCs/>
          <w:color w:val="auto"/>
          <w:sz w:val="24"/>
          <w:szCs w:val="24"/>
        </w:rPr>
        <w:t>menejere</w:t>
      </w:r>
      <w:proofErr w:type="spellEnd"/>
      <w:r w:rsidR="00667F22" w:rsidRPr="00B17F8D">
        <w:rPr>
          <w:rFonts w:ascii="Arial Narrow" w:hAnsi="Arial Narrow"/>
          <w:b w:val="0"/>
          <w:bCs/>
          <w:color w:val="auto"/>
          <w:sz w:val="24"/>
          <w:szCs w:val="24"/>
        </w:rPr>
        <w:t xml:space="preserve"> si  </w:t>
      </w:r>
      <w:proofErr w:type="spellStart"/>
      <w:r w:rsidR="00667F22" w:rsidRPr="00B17F8D">
        <w:rPr>
          <w:rFonts w:ascii="Arial Narrow" w:hAnsi="Arial Narrow"/>
          <w:b w:val="0"/>
          <w:bCs/>
          <w:color w:val="auto"/>
          <w:sz w:val="24"/>
          <w:szCs w:val="24"/>
        </w:rPr>
        <w:t>deseurile</w:t>
      </w:r>
      <w:proofErr w:type="spellEnd"/>
      <w:r w:rsidR="00667F22" w:rsidRPr="00B17F8D">
        <w:rPr>
          <w:rFonts w:ascii="Arial Narrow" w:hAnsi="Arial Narrow"/>
          <w:b w:val="0"/>
          <w:bCs/>
          <w:color w:val="auto"/>
          <w:sz w:val="24"/>
          <w:szCs w:val="24"/>
        </w:rPr>
        <w:t xml:space="preserve"> similare provenind din </w:t>
      </w:r>
      <w:proofErr w:type="spellStart"/>
      <w:r w:rsidR="00667F22" w:rsidRPr="00B17F8D">
        <w:rPr>
          <w:rFonts w:ascii="Arial Narrow" w:hAnsi="Arial Narrow"/>
          <w:b w:val="0"/>
          <w:bCs/>
          <w:color w:val="auto"/>
          <w:sz w:val="24"/>
          <w:szCs w:val="24"/>
        </w:rPr>
        <w:t>activitati</w:t>
      </w:r>
      <w:proofErr w:type="spellEnd"/>
      <w:r w:rsidR="00667F22" w:rsidRPr="00B17F8D">
        <w:rPr>
          <w:rFonts w:ascii="Arial Narrow" w:hAnsi="Arial Narrow"/>
          <w:b w:val="0"/>
          <w:bCs/>
          <w:color w:val="auto"/>
          <w:sz w:val="24"/>
          <w:szCs w:val="24"/>
        </w:rPr>
        <w:t xml:space="preserve"> comerciale, din industrie si </w:t>
      </w:r>
      <w:proofErr w:type="spellStart"/>
      <w:r w:rsidR="00667F22" w:rsidRPr="00B17F8D">
        <w:rPr>
          <w:rFonts w:ascii="Arial Narrow" w:hAnsi="Arial Narrow"/>
          <w:b w:val="0"/>
          <w:bCs/>
          <w:color w:val="auto"/>
          <w:sz w:val="24"/>
          <w:szCs w:val="24"/>
        </w:rPr>
        <w:t>institutii</w:t>
      </w:r>
      <w:proofErr w:type="spellEnd"/>
    </w:p>
    <w:p w14:paraId="1C12E14B" w14:textId="6CA22BBC" w:rsidR="00315F69" w:rsidRPr="00B17F8D" w:rsidRDefault="00315F69" w:rsidP="00B17F8D">
      <w:pPr>
        <w:keepNext w:val="0"/>
        <w:keepLines w:val="0"/>
        <w:widowControl w:val="0"/>
        <w:numPr>
          <w:ilvl w:val="0"/>
          <w:numId w:val="4"/>
        </w:numPr>
        <w:spacing w:line="288" w:lineRule="auto"/>
        <w:ind w:left="810" w:hanging="720"/>
        <w:rPr>
          <w:rFonts w:ascii="Arial Narrow" w:hAnsi="Arial Narrow"/>
          <w:sz w:val="24"/>
          <w:szCs w:val="24"/>
        </w:rPr>
      </w:pPr>
      <w:r w:rsidRPr="00B17F8D">
        <w:rPr>
          <w:rFonts w:ascii="Arial Narrow" w:hAnsi="Arial Narrow"/>
          <w:sz w:val="24"/>
          <w:szCs w:val="24"/>
        </w:rPr>
        <w:t xml:space="preserve">Prestarea </w:t>
      </w:r>
      <w:r w:rsidR="00985ACF" w:rsidRPr="00B17F8D">
        <w:rPr>
          <w:rFonts w:ascii="Arial Narrow" w:hAnsi="Arial Narrow"/>
          <w:sz w:val="24"/>
          <w:szCs w:val="24"/>
        </w:rPr>
        <w:t>activității</w:t>
      </w:r>
      <w:r w:rsidRPr="00B17F8D">
        <w:rPr>
          <w:rFonts w:ascii="Arial Narrow" w:hAnsi="Arial Narrow"/>
          <w:sz w:val="24"/>
          <w:szCs w:val="24"/>
        </w:rPr>
        <w:t xml:space="preserve"> de colectare</w:t>
      </w:r>
      <w:r w:rsidR="00860055" w:rsidRPr="00B17F8D">
        <w:rPr>
          <w:rFonts w:ascii="Arial Narrow" w:hAnsi="Arial Narrow"/>
          <w:sz w:val="24"/>
          <w:szCs w:val="24"/>
        </w:rPr>
        <w:t xml:space="preserve"> separată</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transport</w:t>
      </w:r>
      <w:r w:rsidR="001C7573" w:rsidRPr="00B17F8D">
        <w:rPr>
          <w:rFonts w:ascii="Arial Narrow" w:hAnsi="Arial Narrow"/>
          <w:sz w:val="24"/>
          <w:szCs w:val="24"/>
        </w:rPr>
        <w:t xml:space="preserve"> separat </w:t>
      </w:r>
      <w:proofErr w:type="spellStart"/>
      <w:r w:rsidR="001C7573" w:rsidRPr="00B17F8D">
        <w:rPr>
          <w:rFonts w:ascii="Arial Narrow" w:hAnsi="Arial Narrow"/>
          <w:b/>
          <w:bCs/>
          <w:sz w:val="24"/>
          <w:szCs w:val="24"/>
        </w:rPr>
        <w:t>fractie</w:t>
      </w:r>
      <w:proofErr w:type="spellEnd"/>
      <w:r w:rsidR="001C7573" w:rsidRPr="00B17F8D">
        <w:rPr>
          <w:rFonts w:ascii="Arial Narrow" w:hAnsi="Arial Narrow"/>
          <w:b/>
          <w:bCs/>
          <w:sz w:val="24"/>
          <w:szCs w:val="24"/>
        </w:rPr>
        <w:t xml:space="preserve"> reziduala din </w:t>
      </w:r>
      <w:proofErr w:type="spellStart"/>
      <w:r w:rsidR="001C7573" w:rsidRPr="00B17F8D">
        <w:rPr>
          <w:rFonts w:ascii="Arial Narrow" w:hAnsi="Arial Narrow"/>
          <w:b/>
          <w:bCs/>
          <w:sz w:val="24"/>
          <w:szCs w:val="24"/>
        </w:rPr>
        <w:t>deseurile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menejere</w:t>
      </w:r>
      <w:proofErr w:type="spellEnd"/>
      <w:r w:rsidR="001C7573" w:rsidRPr="00B17F8D">
        <w:rPr>
          <w:rFonts w:ascii="Arial Narrow" w:hAnsi="Arial Narrow"/>
          <w:b/>
          <w:bCs/>
          <w:sz w:val="24"/>
          <w:szCs w:val="24"/>
        </w:rPr>
        <w:t xml:space="preserve"> si  </w:t>
      </w:r>
      <w:proofErr w:type="spellStart"/>
      <w:r w:rsidR="001C7573" w:rsidRPr="00B17F8D">
        <w:rPr>
          <w:rFonts w:ascii="Arial Narrow" w:hAnsi="Arial Narrow"/>
          <w:b/>
          <w:bCs/>
          <w:sz w:val="24"/>
          <w:szCs w:val="24"/>
        </w:rPr>
        <w:t>deseurile</w:t>
      </w:r>
      <w:proofErr w:type="spellEnd"/>
      <w:r w:rsidR="001C7573" w:rsidRPr="00B17F8D">
        <w:rPr>
          <w:rFonts w:ascii="Arial Narrow" w:hAnsi="Arial Narrow"/>
          <w:b/>
          <w:bCs/>
          <w:sz w:val="24"/>
          <w:szCs w:val="24"/>
        </w:rPr>
        <w:t xml:space="preserve"> similare provenind din </w:t>
      </w:r>
      <w:proofErr w:type="spellStart"/>
      <w:r w:rsidR="001C7573" w:rsidRPr="00B17F8D">
        <w:rPr>
          <w:rFonts w:ascii="Arial Narrow" w:hAnsi="Arial Narrow"/>
          <w:b/>
          <w:bCs/>
          <w:sz w:val="24"/>
          <w:szCs w:val="24"/>
        </w:rPr>
        <w:t>activitati</w:t>
      </w:r>
      <w:proofErr w:type="spellEnd"/>
      <w:r w:rsidR="001C7573" w:rsidRPr="00B17F8D">
        <w:rPr>
          <w:rFonts w:ascii="Arial Narrow" w:hAnsi="Arial Narrow"/>
          <w:b/>
          <w:bCs/>
          <w:sz w:val="24"/>
          <w:szCs w:val="24"/>
        </w:rPr>
        <w:t xml:space="preserve"> comerciale, din industrie si </w:t>
      </w:r>
      <w:proofErr w:type="spellStart"/>
      <w:r w:rsidR="001C7573" w:rsidRPr="00B17F8D">
        <w:rPr>
          <w:rFonts w:ascii="Arial Narrow" w:hAnsi="Arial Narrow"/>
          <w:b/>
          <w:bCs/>
          <w:sz w:val="24"/>
          <w:szCs w:val="24"/>
        </w:rPr>
        <w:t>institutii</w:t>
      </w:r>
      <w:proofErr w:type="spellEnd"/>
      <w:r w:rsidR="001C7573" w:rsidRPr="00B17F8D">
        <w:rPr>
          <w:rFonts w:ascii="Arial Narrow" w:hAnsi="Arial Narrow"/>
          <w:sz w:val="24"/>
          <w:szCs w:val="24"/>
        </w:rPr>
        <w:t xml:space="preserve"> </w:t>
      </w:r>
      <w:r w:rsidRPr="00B17F8D">
        <w:rPr>
          <w:rFonts w:ascii="Arial Narrow" w:hAnsi="Arial Narrow"/>
          <w:sz w:val="24"/>
          <w:szCs w:val="24"/>
        </w:rPr>
        <w:t>se va executa astfel încât să se realizeze:</w:t>
      </w:r>
    </w:p>
    <w:p w14:paraId="1B59BA16" w14:textId="5E98DE49"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continuitatea </w:t>
      </w:r>
      <w:r w:rsidR="00985ACF" w:rsidRPr="00B17F8D">
        <w:rPr>
          <w:rFonts w:ascii="Arial Narrow" w:hAnsi="Arial Narrow"/>
          <w:sz w:val="24"/>
          <w:szCs w:val="24"/>
        </w:rPr>
        <w:t>activității</w:t>
      </w:r>
      <w:r w:rsidRPr="00B17F8D">
        <w:rPr>
          <w:rFonts w:ascii="Arial Narrow" w:hAnsi="Arial Narrow"/>
          <w:sz w:val="24"/>
          <w:szCs w:val="24"/>
        </w:rPr>
        <w:t xml:space="preserve">, indiferent de anotimp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condițiile</w:t>
      </w:r>
      <w:r w:rsidRPr="00B17F8D">
        <w:rPr>
          <w:rFonts w:ascii="Arial Narrow" w:hAnsi="Arial Narrow"/>
          <w:sz w:val="24"/>
          <w:szCs w:val="24"/>
        </w:rPr>
        <w:t xml:space="preserve"> meteo, cu respectarea prevederilor contractuale;</w:t>
      </w:r>
    </w:p>
    <w:p w14:paraId="5C44AE8A" w14:textId="66FD9463"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lastRenderedPageBreak/>
        <w:t xml:space="preserve">corectarea </w:t>
      </w:r>
      <w:r w:rsidR="00985ACF" w:rsidRPr="00B17F8D">
        <w:rPr>
          <w:rFonts w:ascii="Arial Narrow" w:hAnsi="Arial Narrow"/>
          <w:sz w:val="24"/>
          <w:szCs w:val="24"/>
        </w:rPr>
        <w:t>și</w:t>
      </w:r>
      <w:r w:rsidRPr="00B17F8D">
        <w:rPr>
          <w:rFonts w:ascii="Arial Narrow" w:hAnsi="Arial Narrow"/>
          <w:sz w:val="24"/>
          <w:szCs w:val="24"/>
        </w:rPr>
        <w:t xml:space="preserve"> adaptarea regimului de prestare a </w:t>
      </w:r>
      <w:r w:rsidR="00985ACF" w:rsidRPr="00B17F8D">
        <w:rPr>
          <w:rFonts w:ascii="Arial Narrow" w:hAnsi="Arial Narrow"/>
          <w:sz w:val="24"/>
          <w:szCs w:val="24"/>
        </w:rPr>
        <w:t>activității</w:t>
      </w:r>
      <w:r w:rsidRPr="00B17F8D">
        <w:rPr>
          <w:rFonts w:ascii="Arial Narrow" w:hAnsi="Arial Narrow"/>
          <w:sz w:val="24"/>
          <w:szCs w:val="24"/>
        </w:rPr>
        <w:t xml:space="preserve"> la </w:t>
      </w:r>
      <w:r w:rsidR="00985ACF" w:rsidRPr="00B17F8D">
        <w:rPr>
          <w:rFonts w:ascii="Arial Narrow" w:hAnsi="Arial Narrow"/>
          <w:sz w:val="24"/>
          <w:szCs w:val="24"/>
        </w:rPr>
        <w:t>cerințele</w:t>
      </w:r>
      <w:r w:rsidRPr="00B17F8D">
        <w:rPr>
          <w:rFonts w:ascii="Arial Narrow" w:hAnsi="Arial Narrow"/>
          <w:sz w:val="24"/>
          <w:szCs w:val="24"/>
        </w:rPr>
        <w:t xml:space="preserve"> utilizatorului;</w:t>
      </w:r>
    </w:p>
    <w:p w14:paraId="51E8C816" w14:textId="10F027BC"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controlul </w:t>
      </w:r>
      <w:r w:rsidR="00985ACF" w:rsidRPr="00B17F8D">
        <w:rPr>
          <w:rFonts w:ascii="Arial Narrow" w:hAnsi="Arial Narrow"/>
          <w:sz w:val="24"/>
          <w:szCs w:val="24"/>
        </w:rPr>
        <w:t>calității</w:t>
      </w:r>
      <w:r w:rsidRPr="00B17F8D">
        <w:rPr>
          <w:rFonts w:ascii="Arial Narrow" w:hAnsi="Arial Narrow"/>
          <w:sz w:val="24"/>
          <w:szCs w:val="24"/>
        </w:rPr>
        <w:t xml:space="preserve"> serviciului prestat;</w:t>
      </w:r>
    </w:p>
    <w:p w14:paraId="6A50D9AB" w14:textId="12DC554E"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respectarea </w:t>
      </w:r>
      <w:r w:rsidR="00985ACF" w:rsidRPr="00B17F8D">
        <w:rPr>
          <w:rFonts w:ascii="Arial Narrow" w:hAnsi="Arial Narrow"/>
          <w:sz w:val="24"/>
          <w:szCs w:val="24"/>
        </w:rPr>
        <w:t>instrucțiunilor</w:t>
      </w:r>
      <w:r w:rsidRPr="00B17F8D">
        <w:rPr>
          <w:rFonts w:ascii="Arial Narrow" w:hAnsi="Arial Narrow"/>
          <w:sz w:val="24"/>
          <w:szCs w:val="24"/>
        </w:rPr>
        <w:t xml:space="preserve">/procedurilor interne de prestare a </w:t>
      </w:r>
      <w:r w:rsidR="00985ACF" w:rsidRPr="00B17F8D">
        <w:rPr>
          <w:rFonts w:ascii="Arial Narrow" w:hAnsi="Arial Narrow"/>
          <w:sz w:val="24"/>
          <w:szCs w:val="24"/>
        </w:rPr>
        <w:t>activității</w:t>
      </w:r>
      <w:r w:rsidRPr="00B17F8D">
        <w:rPr>
          <w:rFonts w:ascii="Arial Narrow" w:hAnsi="Arial Narrow"/>
          <w:sz w:val="24"/>
          <w:szCs w:val="24"/>
        </w:rPr>
        <w:t>;</w:t>
      </w:r>
    </w:p>
    <w:p w14:paraId="3ABB619E" w14:textId="70FFEC93" w:rsidR="00315F69" w:rsidRPr="00B17F8D" w:rsidRDefault="00985ACF"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ținerea</w:t>
      </w:r>
      <w:r w:rsidR="00315F69" w:rsidRPr="00B17F8D">
        <w:rPr>
          <w:rFonts w:ascii="Arial Narrow" w:hAnsi="Arial Narrow"/>
          <w:sz w:val="24"/>
          <w:szCs w:val="24"/>
        </w:rPr>
        <w:t xml:space="preserve"> la zi a documentelor </w:t>
      </w:r>
      <w:r w:rsidR="00860055" w:rsidRPr="00B17F8D">
        <w:rPr>
          <w:rFonts w:ascii="Arial Narrow" w:hAnsi="Arial Narrow"/>
          <w:sz w:val="24"/>
          <w:szCs w:val="24"/>
        </w:rPr>
        <w:t xml:space="preserve">și raportărilor (inclusiv în format electronic) </w:t>
      </w:r>
      <w:r w:rsidR="00315F69" w:rsidRPr="00B17F8D">
        <w:rPr>
          <w:rFonts w:ascii="Arial Narrow" w:hAnsi="Arial Narrow"/>
          <w:sz w:val="24"/>
          <w:szCs w:val="24"/>
        </w:rPr>
        <w:t>cu privire la prestarea serviciului;</w:t>
      </w:r>
    </w:p>
    <w:p w14:paraId="419CC4D6" w14:textId="543AA4B8"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respectarea regulamentului serviciului de salubrizare aprobat de autoritatea </w:t>
      </w:r>
      <w:r w:rsidR="00985ACF" w:rsidRPr="00B17F8D">
        <w:rPr>
          <w:rFonts w:ascii="Arial Narrow" w:hAnsi="Arial Narrow"/>
          <w:sz w:val="24"/>
          <w:szCs w:val="24"/>
        </w:rPr>
        <w:t>administrației</w:t>
      </w:r>
      <w:r w:rsidRPr="00B17F8D">
        <w:rPr>
          <w:rFonts w:ascii="Arial Narrow" w:hAnsi="Arial Narrow"/>
          <w:sz w:val="24"/>
          <w:szCs w:val="24"/>
        </w:rPr>
        <w:t xml:space="preserve"> publice locale în </w:t>
      </w:r>
      <w:r w:rsidR="00985ACF" w:rsidRPr="00B17F8D">
        <w:rPr>
          <w:rFonts w:ascii="Arial Narrow" w:hAnsi="Arial Narrow"/>
          <w:sz w:val="24"/>
          <w:szCs w:val="24"/>
        </w:rPr>
        <w:t>condițiile</w:t>
      </w:r>
      <w:r w:rsidRPr="00B17F8D">
        <w:rPr>
          <w:rFonts w:ascii="Arial Narrow" w:hAnsi="Arial Narrow"/>
          <w:sz w:val="24"/>
          <w:szCs w:val="24"/>
        </w:rPr>
        <w:t xml:space="preserve"> legii;</w:t>
      </w:r>
    </w:p>
    <w:p w14:paraId="363828CC" w14:textId="53AAFC43"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prestarea </w:t>
      </w:r>
      <w:r w:rsidR="00985ACF" w:rsidRPr="00B17F8D">
        <w:rPr>
          <w:rFonts w:ascii="Arial Narrow" w:hAnsi="Arial Narrow"/>
          <w:sz w:val="24"/>
          <w:szCs w:val="24"/>
        </w:rPr>
        <w:t>activității</w:t>
      </w:r>
      <w:r w:rsidRPr="00B17F8D">
        <w:rPr>
          <w:rFonts w:ascii="Arial Narrow" w:hAnsi="Arial Narrow"/>
          <w:sz w:val="24"/>
          <w:szCs w:val="24"/>
        </w:rPr>
        <w:t xml:space="preserve"> pe baza principiilor de </w:t>
      </w:r>
      <w:r w:rsidR="00985ACF" w:rsidRPr="00B17F8D">
        <w:rPr>
          <w:rFonts w:ascii="Arial Narrow" w:hAnsi="Arial Narrow"/>
          <w:sz w:val="24"/>
          <w:szCs w:val="24"/>
        </w:rPr>
        <w:t>eficien</w:t>
      </w:r>
      <w:r w:rsidR="00D82C7A" w:rsidRPr="00B17F8D">
        <w:rPr>
          <w:rFonts w:ascii="Arial Narrow" w:hAnsi="Arial Narrow"/>
          <w:sz w:val="24"/>
          <w:szCs w:val="24"/>
        </w:rPr>
        <w:t>ț</w:t>
      </w:r>
      <w:r w:rsidR="00985ACF" w:rsidRPr="00B17F8D">
        <w:rPr>
          <w:rFonts w:ascii="Arial Narrow" w:hAnsi="Arial Narrow"/>
          <w:sz w:val="24"/>
          <w:szCs w:val="24"/>
        </w:rPr>
        <w:t>ă</w:t>
      </w:r>
      <w:r w:rsidRPr="00B17F8D">
        <w:rPr>
          <w:rFonts w:ascii="Arial Narrow" w:hAnsi="Arial Narrow"/>
          <w:sz w:val="24"/>
          <w:szCs w:val="24"/>
        </w:rPr>
        <w:t xml:space="preserve"> economică, având ca obiectiv reducerea costurilor de prestare a serviciului;</w:t>
      </w:r>
    </w:p>
    <w:p w14:paraId="2381F8E5" w14:textId="544C8D32"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asigurarea </w:t>
      </w:r>
      <w:r w:rsidR="00985ACF" w:rsidRPr="00B17F8D">
        <w:rPr>
          <w:rFonts w:ascii="Arial Narrow" w:hAnsi="Arial Narrow"/>
          <w:sz w:val="24"/>
          <w:szCs w:val="24"/>
        </w:rPr>
        <w:t>capacității</w:t>
      </w:r>
      <w:r w:rsidRPr="00B17F8D">
        <w:rPr>
          <w:rFonts w:ascii="Arial Narrow" w:hAnsi="Arial Narrow"/>
          <w:sz w:val="24"/>
          <w:szCs w:val="24"/>
        </w:rPr>
        <w:t xml:space="preserve"> de transport a </w:t>
      </w:r>
      <w:r w:rsidR="00985ACF" w:rsidRPr="00B17F8D">
        <w:rPr>
          <w:rFonts w:ascii="Arial Narrow" w:hAnsi="Arial Narrow"/>
          <w:sz w:val="24"/>
          <w:szCs w:val="24"/>
        </w:rPr>
        <w:t>deșeurilor</w:t>
      </w:r>
      <w:r w:rsidRPr="00B17F8D">
        <w:rPr>
          <w:rFonts w:ascii="Arial Narrow" w:hAnsi="Arial Narrow"/>
          <w:sz w:val="24"/>
          <w:szCs w:val="24"/>
        </w:rPr>
        <w:t xml:space="preserve">, pentru prestarea serviciului la </w:t>
      </w:r>
      <w:r w:rsidR="00985ACF" w:rsidRPr="00B17F8D">
        <w:rPr>
          <w:rFonts w:ascii="Arial Narrow" w:hAnsi="Arial Narrow"/>
          <w:sz w:val="24"/>
          <w:szCs w:val="24"/>
        </w:rPr>
        <w:t>toți</w:t>
      </w:r>
      <w:r w:rsidRPr="00B17F8D">
        <w:rPr>
          <w:rFonts w:ascii="Arial Narrow" w:hAnsi="Arial Narrow"/>
          <w:sz w:val="24"/>
          <w:szCs w:val="24"/>
        </w:rPr>
        <w:t xml:space="preserve"> utilizatorii din </w:t>
      </w:r>
      <w:r w:rsidR="00275FAE" w:rsidRPr="00B17F8D">
        <w:rPr>
          <w:rFonts w:ascii="Arial Narrow" w:hAnsi="Arial Narrow"/>
          <w:sz w:val="24"/>
          <w:szCs w:val="24"/>
        </w:rPr>
        <w:t>a</w:t>
      </w:r>
      <w:r w:rsidR="006E1A47">
        <w:rPr>
          <w:rFonts w:ascii="Arial Narrow" w:hAnsi="Arial Narrow"/>
          <w:sz w:val="24"/>
          <w:szCs w:val="24"/>
        </w:rPr>
        <w:t>ria administrativ-teritorială a</w:t>
      </w:r>
      <w:r w:rsidR="00337CCA" w:rsidRPr="00B17F8D">
        <w:rPr>
          <w:rFonts w:ascii="Arial Narrow" w:hAnsi="Arial Narrow"/>
          <w:sz w:val="24"/>
          <w:szCs w:val="24"/>
        </w:rPr>
        <w:t xml:space="preserve"> </w:t>
      </w:r>
      <w:r w:rsidR="006D4CF5" w:rsidRPr="00B17F8D">
        <w:rPr>
          <w:rFonts w:ascii="Arial Narrow" w:hAnsi="Arial Narrow"/>
          <w:sz w:val="24"/>
          <w:szCs w:val="24"/>
        </w:rPr>
        <w:t xml:space="preserve">Comuna </w:t>
      </w:r>
      <w:r w:rsidR="00B84A34" w:rsidRPr="00B17F8D">
        <w:rPr>
          <w:rFonts w:ascii="Arial Narrow" w:hAnsi="Arial Narrow"/>
          <w:sz w:val="24"/>
          <w:szCs w:val="24"/>
        </w:rPr>
        <w:t>Cornetu.</w:t>
      </w:r>
    </w:p>
    <w:p w14:paraId="576BCA73" w14:textId="3DF027E7"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îndeplinirea indicatorilor de performanță;</w:t>
      </w:r>
    </w:p>
    <w:p w14:paraId="5BEAC370" w14:textId="5F5D3E10" w:rsidR="00315F69" w:rsidRPr="00B17F8D" w:rsidRDefault="00315F69"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asigurarea, pe toată durata de executare a serviciului, de personal calificat </w:t>
      </w:r>
      <w:r w:rsidR="00985ACF" w:rsidRPr="00B17F8D">
        <w:rPr>
          <w:rFonts w:ascii="Arial Narrow" w:hAnsi="Arial Narrow"/>
          <w:sz w:val="24"/>
          <w:szCs w:val="24"/>
        </w:rPr>
        <w:t>și</w:t>
      </w:r>
      <w:r w:rsidRPr="00B17F8D">
        <w:rPr>
          <w:rFonts w:ascii="Arial Narrow" w:hAnsi="Arial Narrow"/>
          <w:sz w:val="24"/>
          <w:szCs w:val="24"/>
        </w:rPr>
        <w:t xml:space="preserve"> în număr suficient.</w:t>
      </w:r>
    </w:p>
    <w:p w14:paraId="1722C9ED" w14:textId="5C1C9E48" w:rsidR="0081010A" w:rsidRDefault="0081010A"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 respectarea prevederilor legale privind trasabilitatea. In acest sens Delegatul va fi in drept sa </w:t>
      </w:r>
      <w:proofErr w:type="spellStart"/>
      <w:r w:rsidRPr="00B17F8D">
        <w:rPr>
          <w:rFonts w:ascii="Arial Narrow" w:hAnsi="Arial Narrow"/>
          <w:sz w:val="24"/>
          <w:szCs w:val="24"/>
        </w:rPr>
        <w:t>mentioneze</w:t>
      </w:r>
      <w:proofErr w:type="spellEnd"/>
      <w:r w:rsidRPr="00B17F8D">
        <w:rPr>
          <w:rFonts w:ascii="Arial Narrow" w:hAnsi="Arial Narrow"/>
          <w:sz w:val="24"/>
          <w:szCs w:val="24"/>
        </w:rPr>
        <w:t xml:space="preserve">  denumirea  Delegatarului  in vederea </w:t>
      </w:r>
      <w:proofErr w:type="spellStart"/>
      <w:r w:rsidRPr="00B17F8D">
        <w:rPr>
          <w:rFonts w:ascii="Arial Narrow" w:hAnsi="Arial Narrow"/>
          <w:sz w:val="24"/>
          <w:szCs w:val="24"/>
        </w:rPr>
        <w:t>raportarii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provenientei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deseurilor</w:t>
      </w:r>
      <w:proofErr w:type="spellEnd"/>
    </w:p>
    <w:p w14:paraId="3B329512" w14:textId="77777777" w:rsidR="00700893" w:rsidRPr="00B17F8D" w:rsidRDefault="00700893" w:rsidP="00700893">
      <w:pPr>
        <w:keepNext w:val="0"/>
        <w:keepLines w:val="0"/>
        <w:widowControl w:val="0"/>
        <w:tabs>
          <w:tab w:val="num" w:pos="1260"/>
        </w:tabs>
        <w:spacing w:line="288" w:lineRule="auto"/>
        <w:ind w:left="-540"/>
        <w:rPr>
          <w:rFonts w:ascii="Arial Narrow" w:hAnsi="Arial Narrow"/>
          <w:sz w:val="24"/>
          <w:szCs w:val="24"/>
        </w:rPr>
      </w:pPr>
    </w:p>
    <w:p w14:paraId="585880CB" w14:textId="3A68A613" w:rsidR="00315F69" w:rsidRPr="00B17F8D" w:rsidRDefault="00315F69" w:rsidP="00B17F8D">
      <w:pPr>
        <w:pStyle w:val="Listparagraf"/>
        <w:numPr>
          <w:ilvl w:val="1"/>
          <w:numId w:val="19"/>
        </w:numPr>
        <w:spacing w:after="120" w:line="288" w:lineRule="auto"/>
        <w:rPr>
          <w:rFonts w:ascii="Arial Narrow" w:hAnsi="Arial Narrow"/>
          <w:b/>
          <w:bCs/>
          <w:sz w:val="24"/>
          <w:szCs w:val="24"/>
          <w:lang w:val="ro-RO"/>
        </w:rPr>
      </w:pPr>
      <w:bookmarkStart w:id="50" w:name="_Toc393832849"/>
      <w:bookmarkStart w:id="51" w:name="_Toc440969599"/>
      <w:bookmarkStart w:id="52" w:name="_Toc451782782"/>
      <w:r w:rsidRPr="00B17F8D">
        <w:rPr>
          <w:rFonts w:ascii="Arial Narrow" w:hAnsi="Arial Narrow"/>
          <w:b/>
          <w:bCs/>
          <w:sz w:val="24"/>
          <w:szCs w:val="24"/>
          <w:lang w:val="ro-RO"/>
        </w:rPr>
        <w:t xml:space="preserve">Colectarea separată și gestionarea </w:t>
      </w:r>
      <w:bookmarkEnd w:id="50"/>
      <w:bookmarkEnd w:id="51"/>
      <w:bookmarkEnd w:id="52"/>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fractiei</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reziduale</w:t>
      </w:r>
      <w:proofErr w:type="spellEnd"/>
      <w:r w:rsidR="001C7573" w:rsidRPr="00B17F8D">
        <w:rPr>
          <w:rFonts w:ascii="Arial Narrow" w:hAnsi="Arial Narrow"/>
          <w:b/>
          <w:bCs/>
          <w:sz w:val="24"/>
          <w:szCs w:val="24"/>
        </w:rPr>
        <w:t xml:space="preserve"> din </w:t>
      </w:r>
      <w:proofErr w:type="spellStart"/>
      <w:r w:rsidR="001C7573" w:rsidRPr="00B17F8D">
        <w:rPr>
          <w:rFonts w:ascii="Arial Narrow" w:hAnsi="Arial Narrow"/>
          <w:b/>
          <w:bCs/>
          <w:sz w:val="24"/>
          <w:szCs w:val="24"/>
        </w:rPr>
        <w:t>deseurile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menejere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si</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deseurile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similare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provenind</w:t>
      </w:r>
      <w:proofErr w:type="spellEnd"/>
      <w:r w:rsidR="001C7573" w:rsidRPr="00B17F8D">
        <w:rPr>
          <w:rFonts w:ascii="Arial Narrow" w:hAnsi="Arial Narrow"/>
          <w:b/>
          <w:bCs/>
          <w:sz w:val="24"/>
          <w:szCs w:val="24"/>
        </w:rPr>
        <w:t xml:space="preserve"> din </w:t>
      </w:r>
      <w:proofErr w:type="spellStart"/>
      <w:r w:rsidR="001C7573" w:rsidRPr="00B17F8D">
        <w:rPr>
          <w:rFonts w:ascii="Arial Narrow" w:hAnsi="Arial Narrow"/>
          <w:b/>
          <w:bCs/>
          <w:sz w:val="24"/>
          <w:szCs w:val="24"/>
        </w:rPr>
        <w:t>activitati</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comerciale</w:t>
      </w:r>
      <w:proofErr w:type="spellEnd"/>
      <w:r w:rsidR="001C7573" w:rsidRPr="00B17F8D">
        <w:rPr>
          <w:rFonts w:ascii="Arial Narrow" w:hAnsi="Arial Narrow"/>
          <w:b/>
          <w:bCs/>
          <w:sz w:val="24"/>
          <w:szCs w:val="24"/>
        </w:rPr>
        <w:t xml:space="preserve">, din </w:t>
      </w:r>
      <w:proofErr w:type="spellStart"/>
      <w:r w:rsidR="001C7573" w:rsidRPr="00B17F8D">
        <w:rPr>
          <w:rFonts w:ascii="Arial Narrow" w:hAnsi="Arial Narrow"/>
          <w:b/>
          <w:bCs/>
          <w:sz w:val="24"/>
          <w:szCs w:val="24"/>
        </w:rPr>
        <w:t>industrie</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si</w:t>
      </w:r>
      <w:proofErr w:type="spellEnd"/>
      <w:r w:rsidR="001C7573" w:rsidRPr="00B17F8D">
        <w:rPr>
          <w:rFonts w:ascii="Arial Narrow" w:hAnsi="Arial Narrow"/>
          <w:b/>
          <w:bCs/>
          <w:sz w:val="24"/>
          <w:szCs w:val="24"/>
        </w:rPr>
        <w:t xml:space="preserve"> </w:t>
      </w:r>
      <w:proofErr w:type="spellStart"/>
      <w:r w:rsidR="001C7573" w:rsidRPr="00B17F8D">
        <w:rPr>
          <w:rFonts w:ascii="Arial Narrow" w:hAnsi="Arial Narrow"/>
          <w:b/>
          <w:bCs/>
          <w:sz w:val="24"/>
          <w:szCs w:val="24"/>
        </w:rPr>
        <w:t>institutii</w:t>
      </w:r>
      <w:proofErr w:type="spellEnd"/>
      <w:r w:rsidR="001C7573" w:rsidRPr="00B17F8D">
        <w:rPr>
          <w:rFonts w:ascii="Arial Narrow" w:hAnsi="Arial Narrow"/>
          <w:b/>
          <w:bCs/>
          <w:sz w:val="24"/>
          <w:szCs w:val="24"/>
        </w:rPr>
        <w:t>:</w:t>
      </w:r>
    </w:p>
    <w:p w14:paraId="3651AB8B" w14:textId="53EAA1DB" w:rsidR="001076E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bookmarkStart w:id="53" w:name="_Toc393832850"/>
      <w:bookmarkStart w:id="54" w:name="_Toc440969600"/>
      <w:r w:rsidRPr="00B17F8D">
        <w:rPr>
          <w:rFonts w:ascii="Arial Narrow" w:hAnsi="Arial Narrow"/>
          <w:sz w:val="24"/>
          <w:szCs w:val="24"/>
        </w:rPr>
        <w:t xml:space="preserve">Operatorul are obligația de a </w:t>
      </w:r>
      <w:r w:rsidR="00985ACF" w:rsidRPr="00B17F8D">
        <w:rPr>
          <w:rFonts w:ascii="Arial Narrow" w:hAnsi="Arial Narrow"/>
          <w:sz w:val="24"/>
          <w:szCs w:val="24"/>
        </w:rPr>
        <w:t>desfășura</w:t>
      </w:r>
      <w:r w:rsidRPr="00B17F8D">
        <w:rPr>
          <w:rFonts w:ascii="Arial Narrow" w:hAnsi="Arial Narrow"/>
          <w:sz w:val="24"/>
          <w:szCs w:val="24"/>
        </w:rPr>
        <w:t xml:space="preserve"> activitatea de colectare </w:t>
      </w:r>
      <w:r w:rsidR="00EF5151" w:rsidRPr="00B17F8D">
        <w:rPr>
          <w:rFonts w:ascii="Arial Narrow" w:hAnsi="Arial Narrow"/>
          <w:sz w:val="24"/>
          <w:szCs w:val="24"/>
        </w:rPr>
        <w:t>separată</w:t>
      </w:r>
      <w:r w:rsidR="001C7573" w:rsidRPr="00B17F8D">
        <w:rPr>
          <w:rFonts w:ascii="Arial Narrow" w:hAnsi="Arial Narrow"/>
          <w:sz w:val="24"/>
          <w:szCs w:val="24"/>
        </w:rPr>
        <w:t>,</w:t>
      </w:r>
      <w:r w:rsidRPr="00B17F8D">
        <w:rPr>
          <w:rFonts w:ascii="Arial Narrow" w:hAnsi="Arial Narrow"/>
          <w:sz w:val="24"/>
          <w:szCs w:val="24"/>
        </w:rPr>
        <w:t xml:space="preserve"> transport </w:t>
      </w:r>
      <w:r w:rsidR="001C7573" w:rsidRPr="00B17F8D">
        <w:rPr>
          <w:rFonts w:ascii="Arial Narrow" w:hAnsi="Arial Narrow"/>
          <w:sz w:val="24"/>
          <w:szCs w:val="24"/>
        </w:rPr>
        <w:t xml:space="preserve"> si tratare a </w:t>
      </w:r>
      <w:proofErr w:type="spellStart"/>
      <w:r w:rsidR="001C7573" w:rsidRPr="00B17F8D">
        <w:rPr>
          <w:rFonts w:ascii="Arial Narrow" w:hAnsi="Arial Narrow"/>
          <w:sz w:val="24"/>
          <w:szCs w:val="24"/>
        </w:rPr>
        <w:t>fractiei</w:t>
      </w:r>
      <w:proofErr w:type="spellEnd"/>
      <w:r w:rsidR="001C7573" w:rsidRPr="00B17F8D">
        <w:rPr>
          <w:rFonts w:ascii="Arial Narrow" w:hAnsi="Arial Narrow"/>
          <w:sz w:val="24"/>
          <w:szCs w:val="24"/>
        </w:rPr>
        <w:t xml:space="preserve"> reziduale din </w:t>
      </w:r>
      <w:proofErr w:type="spellStart"/>
      <w:r w:rsidR="001C7573" w:rsidRPr="00B17F8D">
        <w:rPr>
          <w:rFonts w:ascii="Arial Narrow" w:hAnsi="Arial Narrow"/>
          <w:sz w:val="24"/>
          <w:szCs w:val="24"/>
        </w:rPr>
        <w:t>deseurile</w:t>
      </w:r>
      <w:proofErr w:type="spellEnd"/>
      <w:r w:rsidR="001C7573" w:rsidRPr="00B17F8D">
        <w:rPr>
          <w:rFonts w:ascii="Arial Narrow" w:hAnsi="Arial Narrow"/>
          <w:sz w:val="24"/>
          <w:szCs w:val="24"/>
        </w:rPr>
        <w:t xml:space="preserve"> </w:t>
      </w:r>
      <w:proofErr w:type="spellStart"/>
      <w:r w:rsidR="001C7573" w:rsidRPr="00B17F8D">
        <w:rPr>
          <w:rFonts w:ascii="Arial Narrow" w:hAnsi="Arial Narrow"/>
          <w:sz w:val="24"/>
          <w:szCs w:val="24"/>
        </w:rPr>
        <w:t>menejere</w:t>
      </w:r>
      <w:proofErr w:type="spellEnd"/>
      <w:r w:rsidR="001C7573" w:rsidRPr="00B17F8D">
        <w:rPr>
          <w:rFonts w:ascii="Arial Narrow" w:hAnsi="Arial Narrow"/>
          <w:sz w:val="24"/>
          <w:szCs w:val="24"/>
        </w:rPr>
        <w:t xml:space="preserve"> si  </w:t>
      </w:r>
      <w:proofErr w:type="spellStart"/>
      <w:r w:rsidR="001C7573" w:rsidRPr="00B17F8D">
        <w:rPr>
          <w:rFonts w:ascii="Arial Narrow" w:hAnsi="Arial Narrow"/>
          <w:sz w:val="24"/>
          <w:szCs w:val="24"/>
        </w:rPr>
        <w:t>deseurile</w:t>
      </w:r>
      <w:proofErr w:type="spellEnd"/>
      <w:r w:rsidR="001C7573" w:rsidRPr="00B17F8D">
        <w:rPr>
          <w:rFonts w:ascii="Arial Narrow" w:hAnsi="Arial Narrow"/>
          <w:sz w:val="24"/>
          <w:szCs w:val="24"/>
        </w:rPr>
        <w:t xml:space="preserve"> similare provenind din </w:t>
      </w:r>
      <w:proofErr w:type="spellStart"/>
      <w:r w:rsidR="001C7573" w:rsidRPr="00B17F8D">
        <w:rPr>
          <w:rFonts w:ascii="Arial Narrow" w:hAnsi="Arial Narrow"/>
          <w:sz w:val="24"/>
          <w:szCs w:val="24"/>
        </w:rPr>
        <w:t>activitati</w:t>
      </w:r>
      <w:proofErr w:type="spellEnd"/>
      <w:r w:rsidR="001C7573" w:rsidRPr="00B17F8D">
        <w:rPr>
          <w:rFonts w:ascii="Arial Narrow" w:hAnsi="Arial Narrow"/>
          <w:sz w:val="24"/>
          <w:szCs w:val="24"/>
        </w:rPr>
        <w:t xml:space="preserve"> comerciale, din industrie si </w:t>
      </w:r>
      <w:proofErr w:type="spellStart"/>
      <w:r w:rsidR="001C7573" w:rsidRPr="00B17F8D">
        <w:rPr>
          <w:rFonts w:ascii="Arial Narrow" w:hAnsi="Arial Narrow"/>
          <w:sz w:val="24"/>
          <w:szCs w:val="24"/>
        </w:rPr>
        <w:t>institutii</w:t>
      </w:r>
      <w:proofErr w:type="spellEnd"/>
      <w:r w:rsidRPr="00B17F8D">
        <w:rPr>
          <w:rFonts w:ascii="Arial Narrow" w:hAnsi="Arial Narrow"/>
          <w:sz w:val="24"/>
          <w:szCs w:val="24"/>
        </w:rPr>
        <w:t xml:space="preserve">, în </w:t>
      </w:r>
      <w:r w:rsidR="00985ACF" w:rsidRPr="00B17F8D">
        <w:rPr>
          <w:rFonts w:ascii="Arial Narrow" w:hAnsi="Arial Narrow"/>
          <w:sz w:val="24"/>
          <w:szCs w:val="24"/>
        </w:rPr>
        <w:t>condițiile</w:t>
      </w:r>
      <w:r w:rsidRPr="00B17F8D">
        <w:rPr>
          <w:rFonts w:ascii="Arial Narrow" w:hAnsi="Arial Narrow"/>
          <w:sz w:val="24"/>
          <w:szCs w:val="24"/>
        </w:rPr>
        <w:t xml:space="preserve"> legii </w:t>
      </w:r>
      <w:r w:rsidR="00985ACF" w:rsidRPr="00B17F8D">
        <w:rPr>
          <w:rFonts w:ascii="Arial Narrow" w:hAnsi="Arial Narrow"/>
          <w:sz w:val="24"/>
          <w:szCs w:val="24"/>
        </w:rPr>
        <w:t>și</w:t>
      </w:r>
      <w:r w:rsidRPr="00B17F8D">
        <w:rPr>
          <w:rFonts w:ascii="Arial Narrow" w:hAnsi="Arial Narrow"/>
          <w:sz w:val="24"/>
          <w:szCs w:val="24"/>
        </w:rPr>
        <w:t xml:space="preserve"> cu respectarea </w:t>
      </w:r>
      <w:r w:rsidR="00985ACF" w:rsidRPr="00B17F8D">
        <w:rPr>
          <w:rFonts w:ascii="Arial Narrow" w:hAnsi="Arial Narrow"/>
          <w:sz w:val="24"/>
          <w:szCs w:val="24"/>
        </w:rPr>
        <w:t>obligațiilor</w:t>
      </w:r>
      <w:r w:rsidRPr="00B17F8D">
        <w:rPr>
          <w:rFonts w:ascii="Arial Narrow" w:hAnsi="Arial Narrow"/>
          <w:sz w:val="24"/>
          <w:szCs w:val="24"/>
        </w:rPr>
        <w:t xml:space="preserve"> sale contractuale stipulate în acest sens în contractul încheiat cu Delegatarul, de la </w:t>
      </w:r>
      <w:r w:rsidR="00985ACF" w:rsidRPr="00B17F8D">
        <w:rPr>
          <w:rFonts w:ascii="Arial Narrow" w:hAnsi="Arial Narrow"/>
          <w:sz w:val="24"/>
          <w:szCs w:val="24"/>
        </w:rPr>
        <w:t>toți</w:t>
      </w:r>
      <w:r w:rsidRPr="00B17F8D">
        <w:rPr>
          <w:rFonts w:ascii="Arial Narrow" w:hAnsi="Arial Narrow"/>
          <w:sz w:val="24"/>
          <w:szCs w:val="24"/>
        </w:rPr>
        <w:t xml:space="preserve"> utilizatorii casnici din </w:t>
      </w:r>
      <w:r w:rsidR="00275FAE" w:rsidRPr="00B17F8D">
        <w:rPr>
          <w:rFonts w:ascii="Arial Narrow" w:hAnsi="Arial Narrow"/>
          <w:sz w:val="24"/>
          <w:szCs w:val="24"/>
        </w:rPr>
        <w:t xml:space="preserve">aria administrativ-teritorială a </w:t>
      </w:r>
      <w:r w:rsidR="00337CCA" w:rsidRPr="00B17F8D">
        <w:rPr>
          <w:rFonts w:ascii="Arial Narrow" w:hAnsi="Arial Narrow"/>
          <w:sz w:val="24"/>
          <w:szCs w:val="24"/>
        </w:rPr>
        <w:t xml:space="preserve"> </w:t>
      </w:r>
      <w:r w:rsidR="006D4CF5" w:rsidRPr="00B17F8D">
        <w:rPr>
          <w:rFonts w:ascii="Arial Narrow" w:hAnsi="Arial Narrow"/>
          <w:sz w:val="24"/>
          <w:szCs w:val="24"/>
        </w:rPr>
        <w:t>Comun</w:t>
      </w:r>
      <w:r w:rsidR="006E1A47">
        <w:rPr>
          <w:rFonts w:ascii="Arial Narrow" w:hAnsi="Arial Narrow"/>
          <w:sz w:val="24"/>
          <w:szCs w:val="24"/>
        </w:rPr>
        <w:t>ei</w:t>
      </w:r>
      <w:r w:rsidR="006D4CF5" w:rsidRPr="00B17F8D">
        <w:rPr>
          <w:rFonts w:ascii="Arial Narrow" w:hAnsi="Arial Narrow"/>
          <w:sz w:val="24"/>
          <w:szCs w:val="24"/>
        </w:rPr>
        <w:t xml:space="preserve"> </w:t>
      </w:r>
      <w:r w:rsidR="001C7573" w:rsidRPr="00B17F8D">
        <w:rPr>
          <w:rFonts w:ascii="Arial Narrow" w:hAnsi="Arial Narrow"/>
          <w:sz w:val="24"/>
          <w:szCs w:val="24"/>
        </w:rPr>
        <w:t>Cornetu</w:t>
      </w:r>
      <w:r w:rsidR="006D4CF5" w:rsidRPr="00B17F8D">
        <w:rPr>
          <w:rFonts w:ascii="Arial Narrow" w:hAnsi="Arial Narrow"/>
          <w:sz w:val="24"/>
          <w:szCs w:val="24"/>
        </w:rPr>
        <w:t>.</w:t>
      </w:r>
    </w:p>
    <w:p w14:paraId="1A1F06A8" w14:textId="7F1675F4" w:rsidR="00943BBB" w:rsidRPr="00B17F8D" w:rsidRDefault="00943BBB" w:rsidP="00B17F8D">
      <w:pPr>
        <w:keepNext w:val="0"/>
        <w:keepLines w:val="0"/>
        <w:widowControl w:val="0"/>
        <w:numPr>
          <w:ilvl w:val="0"/>
          <w:numId w:val="4"/>
        </w:numPr>
        <w:spacing w:line="288" w:lineRule="auto"/>
        <w:ind w:left="284" w:hanging="928"/>
        <w:rPr>
          <w:rFonts w:ascii="Arial Narrow" w:hAnsi="Arial Narrow"/>
          <w:sz w:val="24"/>
          <w:szCs w:val="24"/>
        </w:rPr>
      </w:pPr>
      <w:bookmarkStart w:id="55" w:name="do|caIII|siI|ar10"/>
      <w:bookmarkEnd w:id="55"/>
    </w:p>
    <w:p w14:paraId="0D87B522" w14:textId="06CB6AC9" w:rsidR="005945CE" w:rsidRPr="00B17F8D" w:rsidRDefault="005945CE"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 xml:space="preserve">Numărul de locuitori din </w:t>
      </w:r>
      <w:r w:rsidR="00275FAE" w:rsidRPr="00B17F8D">
        <w:rPr>
          <w:rFonts w:ascii="Arial Narrow" w:hAnsi="Arial Narrow"/>
          <w:sz w:val="24"/>
          <w:szCs w:val="24"/>
        </w:rPr>
        <w:t xml:space="preserve">aria administrativ-teritorială a </w:t>
      </w:r>
      <w:r w:rsidR="006E1A47">
        <w:rPr>
          <w:rFonts w:ascii="Arial Narrow" w:hAnsi="Arial Narrow"/>
          <w:sz w:val="24"/>
          <w:szCs w:val="24"/>
        </w:rPr>
        <w:t>Comunei</w:t>
      </w:r>
      <w:r w:rsidR="006D4CF5" w:rsidRPr="00B17F8D">
        <w:rPr>
          <w:rFonts w:ascii="Arial Narrow" w:hAnsi="Arial Narrow"/>
          <w:sz w:val="24"/>
          <w:szCs w:val="24"/>
        </w:rPr>
        <w:t xml:space="preserve"> </w:t>
      </w:r>
      <w:r w:rsidR="00B84A34" w:rsidRPr="00B17F8D">
        <w:rPr>
          <w:rFonts w:ascii="Arial Narrow" w:hAnsi="Arial Narrow"/>
          <w:sz w:val="24"/>
          <w:szCs w:val="24"/>
        </w:rPr>
        <w:t xml:space="preserve">Cornetu </w:t>
      </w:r>
      <w:r w:rsidRPr="00B17F8D">
        <w:rPr>
          <w:rFonts w:ascii="Arial Narrow" w:hAnsi="Arial Narrow"/>
          <w:sz w:val="24"/>
          <w:szCs w:val="24"/>
        </w:rPr>
        <w:t xml:space="preserve">este de </w:t>
      </w:r>
      <w:r w:rsidR="0080348B" w:rsidRPr="00C707F9">
        <w:rPr>
          <w:rFonts w:ascii="Arial Narrow" w:hAnsi="Arial Narrow"/>
          <w:b/>
          <w:bCs/>
          <w:sz w:val="24"/>
          <w:szCs w:val="24"/>
        </w:rPr>
        <w:t>66</w:t>
      </w:r>
      <w:r w:rsidR="0080348B">
        <w:rPr>
          <w:rFonts w:ascii="Arial Narrow" w:hAnsi="Arial Narrow"/>
          <w:b/>
          <w:bCs/>
          <w:sz w:val="24"/>
          <w:szCs w:val="24"/>
        </w:rPr>
        <w:t>05</w:t>
      </w:r>
      <w:r w:rsidR="006E1A47">
        <w:rPr>
          <w:rFonts w:ascii="Arial Narrow" w:hAnsi="Arial Narrow"/>
          <w:b/>
          <w:bCs/>
          <w:sz w:val="24"/>
          <w:szCs w:val="24"/>
        </w:rPr>
        <w:t xml:space="preserve"> </w:t>
      </w:r>
      <w:r w:rsidRPr="00B17F8D">
        <w:rPr>
          <w:rFonts w:ascii="Arial Narrow" w:hAnsi="Arial Narrow"/>
          <w:sz w:val="24"/>
          <w:szCs w:val="24"/>
        </w:rPr>
        <w:t xml:space="preserve">locuitori rezidenți în anul </w:t>
      </w:r>
      <w:r w:rsidR="006D4CF5" w:rsidRPr="00B17F8D">
        <w:rPr>
          <w:rFonts w:ascii="Arial Narrow" w:hAnsi="Arial Narrow"/>
          <w:sz w:val="24"/>
          <w:szCs w:val="24"/>
        </w:rPr>
        <w:t>2022</w:t>
      </w:r>
      <w:r w:rsidR="00F94D9E" w:rsidRPr="00B17F8D">
        <w:rPr>
          <w:rFonts w:ascii="Arial Narrow" w:hAnsi="Arial Narrow"/>
          <w:sz w:val="24"/>
          <w:szCs w:val="24"/>
        </w:rPr>
        <w:t>;</w:t>
      </w:r>
      <w:r w:rsidR="00894223" w:rsidRPr="00B17F8D">
        <w:rPr>
          <w:rFonts w:ascii="Arial Narrow" w:hAnsi="Arial Narrow"/>
          <w:sz w:val="24"/>
          <w:szCs w:val="24"/>
        </w:rPr>
        <w:t xml:space="preserve"> </w:t>
      </w:r>
    </w:p>
    <w:p w14:paraId="476E52CA" w14:textId="3AA4BD20" w:rsidR="00BC4D59" w:rsidRPr="00B17F8D" w:rsidRDefault="00D82C7A" w:rsidP="00B17F8D">
      <w:pPr>
        <w:keepNext w:val="0"/>
        <w:keepLines w:val="0"/>
        <w:widowControl w:val="0"/>
        <w:numPr>
          <w:ilvl w:val="2"/>
          <w:numId w:val="4"/>
        </w:numPr>
        <w:tabs>
          <w:tab w:val="num" w:pos="1260"/>
        </w:tabs>
        <w:spacing w:line="288" w:lineRule="auto"/>
        <w:rPr>
          <w:rFonts w:ascii="Arial Narrow" w:hAnsi="Arial Narrow"/>
          <w:sz w:val="24"/>
          <w:szCs w:val="24"/>
        </w:rPr>
      </w:pPr>
      <w:r w:rsidRPr="00B17F8D">
        <w:rPr>
          <w:rFonts w:ascii="Arial Narrow" w:hAnsi="Arial Narrow"/>
          <w:sz w:val="24"/>
          <w:szCs w:val="24"/>
        </w:rPr>
        <w:t>N</w:t>
      </w:r>
      <w:r w:rsidR="00EA1DC5" w:rsidRPr="00B17F8D">
        <w:rPr>
          <w:rFonts w:ascii="Arial Narrow" w:hAnsi="Arial Narrow"/>
          <w:sz w:val="24"/>
          <w:szCs w:val="24"/>
        </w:rPr>
        <w:t>umărul de gosp</w:t>
      </w:r>
      <w:r w:rsidR="009D537F">
        <w:rPr>
          <w:rFonts w:ascii="Arial Narrow" w:hAnsi="Arial Narrow"/>
          <w:sz w:val="24"/>
          <w:szCs w:val="24"/>
        </w:rPr>
        <w:t>odării individuale este de</w:t>
      </w:r>
      <w:r w:rsidR="006E1A47">
        <w:rPr>
          <w:rFonts w:ascii="Arial Narrow" w:hAnsi="Arial Narrow"/>
          <w:sz w:val="24"/>
          <w:szCs w:val="24"/>
        </w:rPr>
        <w:t xml:space="preserve"> </w:t>
      </w:r>
      <w:r w:rsidR="006E1A47" w:rsidRPr="00EF256F">
        <w:rPr>
          <w:rFonts w:ascii="Arial Narrow" w:hAnsi="Arial Narrow"/>
          <w:sz w:val="24"/>
          <w:szCs w:val="24"/>
        </w:rPr>
        <w:t>3053</w:t>
      </w:r>
      <w:r w:rsidR="006E1A47">
        <w:rPr>
          <w:rFonts w:ascii="Arial Narrow" w:hAnsi="Arial Narrow"/>
          <w:sz w:val="24"/>
          <w:szCs w:val="24"/>
        </w:rPr>
        <w:t xml:space="preserve"> în </w:t>
      </w:r>
      <w:r w:rsidR="00B84A34" w:rsidRPr="00B17F8D">
        <w:rPr>
          <w:rFonts w:ascii="Arial Narrow" w:hAnsi="Arial Narrow"/>
          <w:sz w:val="24"/>
          <w:szCs w:val="24"/>
        </w:rPr>
        <w:t>Comuna Cornetu</w:t>
      </w:r>
      <w:r w:rsidR="009D537F">
        <w:rPr>
          <w:rFonts w:ascii="Arial Narrow" w:hAnsi="Arial Narrow"/>
          <w:sz w:val="24"/>
          <w:szCs w:val="24"/>
        </w:rPr>
        <w:t xml:space="preserve">. </w:t>
      </w:r>
    </w:p>
    <w:p w14:paraId="20780A17" w14:textId="3B906485" w:rsidR="00EE0204" w:rsidRPr="009D537F" w:rsidRDefault="00315F69" w:rsidP="009D537F">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Cantitatea </w:t>
      </w:r>
      <w:r w:rsidR="00D70EB3" w:rsidRPr="00B17F8D">
        <w:rPr>
          <w:rFonts w:ascii="Arial Narrow" w:hAnsi="Arial Narrow"/>
          <w:sz w:val="24"/>
          <w:szCs w:val="24"/>
        </w:rPr>
        <w:t xml:space="preserve">estimată </w:t>
      </w:r>
      <w:r w:rsidR="00D167FD" w:rsidRPr="00B17F8D">
        <w:rPr>
          <w:rFonts w:ascii="Arial Narrow" w:hAnsi="Arial Narrow"/>
          <w:sz w:val="24"/>
          <w:szCs w:val="24"/>
        </w:rPr>
        <w:t xml:space="preserve">de </w:t>
      </w:r>
      <w:r w:rsidR="00EE0204" w:rsidRPr="00B17F8D">
        <w:rPr>
          <w:rFonts w:ascii="Arial Narrow" w:hAnsi="Arial Narrow"/>
          <w:sz w:val="24"/>
          <w:szCs w:val="24"/>
          <w:u w:val="single"/>
        </w:rPr>
        <w:t>deșeuri</w:t>
      </w:r>
      <w:r w:rsidR="001C7573" w:rsidRPr="00B17F8D">
        <w:rPr>
          <w:rFonts w:ascii="Arial Narrow" w:hAnsi="Arial Narrow"/>
          <w:sz w:val="24"/>
          <w:szCs w:val="24"/>
          <w:u w:val="single"/>
        </w:rPr>
        <w:t xml:space="preserve"> (</w:t>
      </w:r>
      <w:proofErr w:type="spellStart"/>
      <w:r w:rsidR="001C7573" w:rsidRPr="00B17F8D">
        <w:rPr>
          <w:rFonts w:ascii="Arial Narrow" w:hAnsi="Arial Narrow"/>
          <w:sz w:val="24"/>
          <w:szCs w:val="24"/>
          <w:u w:val="single"/>
        </w:rPr>
        <w:t>fractie</w:t>
      </w:r>
      <w:proofErr w:type="spellEnd"/>
      <w:r w:rsidR="001C7573" w:rsidRPr="00B17F8D">
        <w:rPr>
          <w:rFonts w:ascii="Arial Narrow" w:hAnsi="Arial Narrow"/>
          <w:sz w:val="24"/>
          <w:szCs w:val="24"/>
          <w:u w:val="single"/>
        </w:rPr>
        <w:t xml:space="preserve"> reziduala din </w:t>
      </w:r>
      <w:proofErr w:type="spellStart"/>
      <w:r w:rsidR="001C7573" w:rsidRPr="00B17F8D">
        <w:rPr>
          <w:rFonts w:ascii="Arial Narrow" w:hAnsi="Arial Narrow"/>
          <w:sz w:val="24"/>
          <w:szCs w:val="24"/>
          <w:u w:val="single"/>
        </w:rPr>
        <w:t>deseuri</w:t>
      </w:r>
      <w:proofErr w:type="spellEnd"/>
      <w:r w:rsidR="001C7573" w:rsidRPr="00B17F8D">
        <w:rPr>
          <w:rFonts w:ascii="Arial Narrow" w:hAnsi="Arial Narrow"/>
          <w:sz w:val="24"/>
          <w:szCs w:val="24"/>
          <w:u w:val="single"/>
        </w:rPr>
        <w:t xml:space="preserve"> municipale)</w:t>
      </w:r>
      <w:r w:rsidR="00EE0204" w:rsidRPr="00B17F8D">
        <w:rPr>
          <w:rFonts w:ascii="Arial Narrow" w:hAnsi="Arial Narrow"/>
          <w:sz w:val="24"/>
          <w:szCs w:val="24"/>
          <w:u w:val="single"/>
        </w:rPr>
        <w:t xml:space="preserve"> </w:t>
      </w:r>
      <w:r w:rsidR="00EE0204" w:rsidRPr="00B17F8D">
        <w:rPr>
          <w:rFonts w:ascii="Arial Narrow" w:hAnsi="Arial Narrow"/>
          <w:sz w:val="24"/>
          <w:szCs w:val="24"/>
        </w:rPr>
        <w:t xml:space="preserve"> care </w:t>
      </w:r>
      <w:r w:rsidRPr="00B17F8D">
        <w:rPr>
          <w:rFonts w:ascii="Arial Narrow" w:hAnsi="Arial Narrow"/>
          <w:sz w:val="24"/>
          <w:szCs w:val="24"/>
        </w:rPr>
        <w:t xml:space="preserve">urmează a fi colectată </w:t>
      </w:r>
      <w:r w:rsidR="001E2D32" w:rsidRPr="00B17F8D">
        <w:rPr>
          <w:rFonts w:ascii="Arial Narrow" w:hAnsi="Arial Narrow"/>
          <w:sz w:val="24"/>
          <w:szCs w:val="24"/>
        </w:rPr>
        <w:t xml:space="preserve">din </w:t>
      </w:r>
      <w:r w:rsidR="00C85E7F" w:rsidRPr="00B17F8D">
        <w:rPr>
          <w:rFonts w:ascii="Arial Narrow" w:hAnsi="Arial Narrow"/>
          <w:sz w:val="24"/>
          <w:szCs w:val="24"/>
        </w:rPr>
        <w:t xml:space="preserve"> Comuna </w:t>
      </w:r>
      <w:r w:rsidR="00337CCA" w:rsidRPr="00B17F8D">
        <w:rPr>
          <w:rFonts w:ascii="Arial Narrow" w:hAnsi="Arial Narrow"/>
          <w:sz w:val="24"/>
          <w:szCs w:val="24"/>
        </w:rPr>
        <w:t xml:space="preserve"> </w:t>
      </w:r>
      <w:r w:rsidR="00B84A34" w:rsidRPr="00B17F8D">
        <w:rPr>
          <w:rFonts w:ascii="Arial Narrow" w:hAnsi="Arial Narrow"/>
          <w:sz w:val="24"/>
          <w:szCs w:val="24"/>
        </w:rPr>
        <w:t xml:space="preserve"> </w:t>
      </w:r>
      <w:proofErr w:type="spellStart"/>
      <w:r w:rsidR="00B84A34" w:rsidRPr="00B17F8D">
        <w:rPr>
          <w:rFonts w:ascii="Arial Narrow" w:hAnsi="Arial Narrow"/>
          <w:sz w:val="24"/>
          <w:szCs w:val="24"/>
        </w:rPr>
        <w:t>Comuna</w:t>
      </w:r>
      <w:proofErr w:type="spellEnd"/>
      <w:r w:rsidR="00B84A34" w:rsidRPr="00B17F8D">
        <w:rPr>
          <w:rFonts w:ascii="Arial Narrow" w:hAnsi="Arial Narrow"/>
          <w:sz w:val="24"/>
          <w:szCs w:val="24"/>
        </w:rPr>
        <w:t xml:space="preserve"> Cornetu</w:t>
      </w:r>
      <w:bookmarkStart w:id="56" w:name="_Hlk75355116"/>
      <w:r w:rsidR="00B84A34" w:rsidRPr="00B17F8D">
        <w:rPr>
          <w:rFonts w:ascii="Arial Narrow" w:hAnsi="Arial Narrow"/>
          <w:sz w:val="24"/>
          <w:szCs w:val="24"/>
        </w:rPr>
        <w:t xml:space="preserve"> </w:t>
      </w:r>
      <w:r w:rsidR="00EE0204" w:rsidRPr="00B17F8D">
        <w:rPr>
          <w:rFonts w:ascii="Arial Narrow" w:hAnsi="Arial Narrow"/>
          <w:sz w:val="24"/>
          <w:szCs w:val="24"/>
        </w:rPr>
        <w:t>este</w:t>
      </w:r>
      <w:r w:rsidR="00EE0204" w:rsidRPr="00C707F9">
        <w:rPr>
          <w:rFonts w:ascii="Arial Narrow" w:hAnsi="Arial Narrow"/>
          <w:sz w:val="24"/>
          <w:szCs w:val="24"/>
        </w:rPr>
        <w:t>:</w:t>
      </w:r>
      <w:r w:rsidR="009D537F" w:rsidRPr="00C707F9">
        <w:rPr>
          <w:rFonts w:ascii="Arial Narrow" w:hAnsi="Arial Narrow"/>
          <w:sz w:val="24"/>
          <w:szCs w:val="24"/>
        </w:rPr>
        <w:t xml:space="preserve">     </w:t>
      </w:r>
      <w:r w:rsidR="00C707F9">
        <w:rPr>
          <w:rFonts w:ascii="Arial Narrow" w:hAnsi="Arial Narrow"/>
          <w:sz w:val="24"/>
          <w:szCs w:val="24"/>
        </w:rPr>
        <w:t xml:space="preserve">2380 </w:t>
      </w:r>
      <w:r w:rsidR="00EE0204" w:rsidRPr="009D537F">
        <w:rPr>
          <w:rFonts w:ascii="Arial Narrow" w:hAnsi="Arial Narrow"/>
          <w:sz w:val="24"/>
          <w:szCs w:val="24"/>
          <w:lang w:val="fr-FR"/>
        </w:rPr>
        <w:t xml:space="preserve"> </w:t>
      </w:r>
      <w:proofErr w:type="spellStart"/>
      <w:r w:rsidR="00EE0204" w:rsidRPr="009D537F">
        <w:rPr>
          <w:rFonts w:ascii="Arial Narrow" w:hAnsi="Arial Narrow"/>
          <w:sz w:val="24"/>
          <w:szCs w:val="24"/>
          <w:lang w:val="fr-FR"/>
        </w:rPr>
        <w:t>tone</w:t>
      </w:r>
      <w:proofErr w:type="spellEnd"/>
      <w:r w:rsidR="00B84A34" w:rsidRPr="009D537F">
        <w:rPr>
          <w:rFonts w:ascii="Arial Narrow" w:hAnsi="Arial Narrow"/>
          <w:sz w:val="24"/>
          <w:szCs w:val="24"/>
          <w:lang w:val="fr-FR"/>
        </w:rPr>
        <w:t>/</w:t>
      </w:r>
      <w:r w:rsidR="0080348B">
        <w:rPr>
          <w:rFonts w:ascii="Arial Narrow" w:hAnsi="Arial Narrow"/>
          <w:sz w:val="24"/>
          <w:szCs w:val="24"/>
          <w:lang w:val="fr-FR"/>
        </w:rPr>
        <w:t>12</w:t>
      </w:r>
      <w:r w:rsidR="00B84A34" w:rsidRPr="009D537F">
        <w:rPr>
          <w:rFonts w:ascii="Arial Narrow" w:hAnsi="Arial Narrow"/>
          <w:sz w:val="24"/>
          <w:szCs w:val="24"/>
          <w:lang w:val="fr-FR"/>
        </w:rPr>
        <w:t xml:space="preserve"> </w:t>
      </w:r>
      <w:proofErr w:type="spellStart"/>
      <w:r w:rsidR="00B84A34" w:rsidRPr="009D537F">
        <w:rPr>
          <w:rFonts w:ascii="Arial Narrow" w:hAnsi="Arial Narrow"/>
          <w:sz w:val="24"/>
          <w:szCs w:val="24"/>
          <w:lang w:val="fr-FR"/>
        </w:rPr>
        <w:t>luni</w:t>
      </w:r>
      <w:proofErr w:type="spellEnd"/>
      <w:r w:rsidR="00EE0204" w:rsidRPr="009D537F">
        <w:rPr>
          <w:rFonts w:ascii="Arial Narrow" w:hAnsi="Arial Narrow"/>
          <w:sz w:val="24"/>
          <w:szCs w:val="24"/>
          <w:lang w:val="fr-FR"/>
        </w:rPr>
        <w:t>;</w:t>
      </w:r>
    </w:p>
    <w:bookmarkEnd w:id="56"/>
    <w:p w14:paraId="07F57B8A" w14:textId="0AA43153" w:rsidR="00EC37AF" w:rsidRPr="00B17F8D" w:rsidRDefault="00EC37AF" w:rsidP="00B17F8D">
      <w:pPr>
        <w:keepNext w:val="0"/>
        <w:keepLines w:val="0"/>
        <w:widowControl w:val="0"/>
        <w:numPr>
          <w:ilvl w:val="0"/>
          <w:numId w:val="4"/>
        </w:numPr>
        <w:spacing w:line="288" w:lineRule="auto"/>
        <w:ind w:left="284" w:hanging="930"/>
        <w:rPr>
          <w:rFonts w:ascii="Arial Narrow" w:hAnsi="Arial Narrow"/>
          <w:sz w:val="24"/>
          <w:szCs w:val="24"/>
        </w:rPr>
      </w:pPr>
      <w:r w:rsidRPr="00B17F8D">
        <w:rPr>
          <w:rFonts w:ascii="Arial Narrow" w:hAnsi="Arial Narrow"/>
          <w:sz w:val="24"/>
          <w:szCs w:val="24"/>
        </w:rPr>
        <w:t xml:space="preserve">Valorificarea </w:t>
      </w:r>
      <w:proofErr w:type="spellStart"/>
      <w:r w:rsidRPr="00B17F8D">
        <w:rPr>
          <w:rFonts w:ascii="Arial Narrow" w:hAnsi="Arial Narrow"/>
          <w:sz w:val="24"/>
          <w:szCs w:val="24"/>
        </w:rPr>
        <w:t>deseurilor</w:t>
      </w:r>
      <w:proofErr w:type="spellEnd"/>
      <w:r w:rsidRPr="00B17F8D">
        <w:rPr>
          <w:rFonts w:ascii="Arial Narrow" w:hAnsi="Arial Narrow"/>
          <w:sz w:val="24"/>
          <w:szCs w:val="24"/>
        </w:rPr>
        <w:t xml:space="preserve"> rezultate in urma </w:t>
      </w:r>
      <w:r w:rsidR="001C7573" w:rsidRPr="00B17F8D">
        <w:rPr>
          <w:rFonts w:ascii="Arial Narrow" w:hAnsi="Arial Narrow"/>
          <w:sz w:val="24"/>
          <w:szCs w:val="24"/>
        </w:rPr>
        <w:t>TRATARII</w:t>
      </w:r>
      <w:r w:rsidRPr="00B17F8D">
        <w:rPr>
          <w:rFonts w:ascii="Arial Narrow" w:hAnsi="Arial Narrow"/>
          <w:sz w:val="24"/>
          <w:szCs w:val="24"/>
        </w:rPr>
        <w:t xml:space="preserve"> se va face de </w:t>
      </w:r>
      <w:proofErr w:type="spellStart"/>
      <w:r w:rsidRPr="00B17F8D">
        <w:rPr>
          <w:rFonts w:ascii="Arial Narrow" w:hAnsi="Arial Narrow"/>
          <w:sz w:val="24"/>
          <w:szCs w:val="24"/>
        </w:rPr>
        <w:t>catre</w:t>
      </w:r>
      <w:proofErr w:type="spellEnd"/>
      <w:r w:rsidRPr="00B17F8D">
        <w:rPr>
          <w:rFonts w:ascii="Arial Narrow" w:hAnsi="Arial Narrow"/>
          <w:sz w:val="24"/>
          <w:szCs w:val="24"/>
        </w:rPr>
        <w:t xml:space="preserve"> delegat.</w:t>
      </w:r>
    </w:p>
    <w:p w14:paraId="1B1B3145" w14:textId="13C3919F" w:rsidR="00E15A20" w:rsidRPr="00B17F8D" w:rsidRDefault="00315F69" w:rsidP="00B17F8D">
      <w:pPr>
        <w:keepNext w:val="0"/>
        <w:keepLines w:val="0"/>
        <w:widowControl w:val="0"/>
        <w:numPr>
          <w:ilvl w:val="0"/>
          <w:numId w:val="4"/>
        </w:numPr>
        <w:spacing w:line="288" w:lineRule="auto"/>
        <w:ind w:left="284" w:hanging="930"/>
        <w:rPr>
          <w:rFonts w:ascii="Arial Narrow" w:hAnsi="Arial Narrow"/>
          <w:sz w:val="24"/>
          <w:szCs w:val="24"/>
        </w:rPr>
      </w:pPr>
      <w:r w:rsidRPr="00B17F8D">
        <w:rPr>
          <w:rFonts w:ascii="Arial Narrow" w:hAnsi="Arial Narrow"/>
          <w:sz w:val="24"/>
          <w:szCs w:val="24"/>
        </w:rPr>
        <w:t xml:space="preserve">Operatorul este obligat să colecteze </w:t>
      </w:r>
      <w:r w:rsidR="00985ACF" w:rsidRPr="00B17F8D">
        <w:rPr>
          <w:rFonts w:ascii="Arial Narrow" w:hAnsi="Arial Narrow"/>
          <w:sz w:val="24"/>
          <w:szCs w:val="24"/>
        </w:rPr>
        <w:t>deșeurile</w:t>
      </w:r>
      <w:r w:rsidRPr="00B17F8D">
        <w:rPr>
          <w:rFonts w:ascii="Arial Narrow" w:hAnsi="Arial Narrow"/>
          <w:sz w:val="24"/>
          <w:szCs w:val="24"/>
        </w:rPr>
        <w:t xml:space="preserve"> din toate recipientele care sunt pline sau </w:t>
      </w:r>
      <w:r w:rsidR="00985ACF" w:rsidRPr="00B17F8D">
        <w:rPr>
          <w:rFonts w:ascii="Arial Narrow" w:hAnsi="Arial Narrow"/>
          <w:sz w:val="24"/>
          <w:szCs w:val="24"/>
        </w:rPr>
        <w:t>parțial</w:t>
      </w:r>
      <w:r w:rsidRPr="00B17F8D">
        <w:rPr>
          <w:rFonts w:ascii="Arial Narrow" w:hAnsi="Arial Narrow"/>
          <w:sz w:val="24"/>
          <w:szCs w:val="24"/>
        </w:rPr>
        <w:t xml:space="preserve"> pline (pubele </w:t>
      </w:r>
      <w:r w:rsidR="00985ACF" w:rsidRPr="00B17F8D">
        <w:rPr>
          <w:rFonts w:ascii="Arial Narrow" w:hAnsi="Arial Narrow"/>
          <w:sz w:val="24"/>
          <w:szCs w:val="24"/>
        </w:rPr>
        <w:t>și</w:t>
      </w:r>
      <w:r w:rsidRPr="00B17F8D">
        <w:rPr>
          <w:rFonts w:ascii="Arial Narrow" w:hAnsi="Arial Narrow"/>
          <w:sz w:val="24"/>
          <w:szCs w:val="24"/>
        </w:rPr>
        <w:t xml:space="preserve"> containere) de pe traseu. După golire, recipientele trebuie să ajungă la locul de unde Operatorul le-a ridicat sau la locul lor </w:t>
      </w:r>
      <w:r w:rsidR="00985ACF" w:rsidRPr="00B17F8D">
        <w:rPr>
          <w:rFonts w:ascii="Arial Narrow" w:hAnsi="Arial Narrow"/>
          <w:sz w:val="24"/>
          <w:szCs w:val="24"/>
        </w:rPr>
        <w:t>obișnuit</w:t>
      </w:r>
      <w:r w:rsidRPr="00B17F8D">
        <w:rPr>
          <w:rFonts w:ascii="Arial Narrow" w:hAnsi="Arial Narrow"/>
          <w:sz w:val="24"/>
          <w:szCs w:val="24"/>
        </w:rPr>
        <w:t>. Operatorul se va asigura că toate containerele sunt protejate</w:t>
      </w:r>
      <w:r w:rsidR="005364EA" w:rsidRPr="00B17F8D">
        <w:rPr>
          <w:rFonts w:ascii="Arial Narrow" w:hAnsi="Arial Narrow"/>
          <w:sz w:val="24"/>
          <w:szCs w:val="24"/>
        </w:rPr>
        <w:t xml:space="preserve"> și</w:t>
      </w:r>
      <w:r w:rsidRPr="00B17F8D">
        <w:rPr>
          <w:rFonts w:ascii="Arial Narrow" w:hAnsi="Arial Narrow"/>
          <w:sz w:val="24"/>
          <w:szCs w:val="24"/>
        </w:rPr>
        <w:t xml:space="preserve"> </w:t>
      </w:r>
      <w:r w:rsidR="005264AE" w:rsidRPr="00B17F8D">
        <w:rPr>
          <w:rFonts w:ascii="Arial Narrow" w:hAnsi="Arial Narrow"/>
          <w:sz w:val="24"/>
          <w:szCs w:val="24"/>
        </w:rPr>
        <w:t xml:space="preserve">va bloca </w:t>
      </w:r>
      <w:r w:rsidR="005364EA" w:rsidRPr="00B17F8D">
        <w:rPr>
          <w:rFonts w:ascii="Arial Narrow" w:hAnsi="Arial Narrow"/>
          <w:sz w:val="24"/>
          <w:szCs w:val="24"/>
        </w:rPr>
        <w:t>roțile</w:t>
      </w:r>
      <w:r w:rsidRPr="00B17F8D">
        <w:rPr>
          <w:rFonts w:ascii="Arial Narrow" w:hAnsi="Arial Narrow"/>
          <w:sz w:val="24"/>
          <w:szCs w:val="24"/>
        </w:rPr>
        <w:t xml:space="preserve">, după caz, în urma colectării. Capacul trebuie mereu închis după golire. </w:t>
      </w:r>
    </w:p>
    <w:p w14:paraId="415F8C71" w14:textId="3A86DF65" w:rsidR="001076ED"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Operatorul este de asemenea obligat să curețe platformele punctelor de colectare la fiecare colectare</w:t>
      </w:r>
      <w:r w:rsidR="00655E51" w:rsidRPr="00B17F8D">
        <w:rPr>
          <w:rFonts w:ascii="Arial Narrow" w:hAnsi="Arial Narrow"/>
          <w:sz w:val="24"/>
          <w:szCs w:val="24"/>
        </w:rPr>
        <w:t xml:space="preserve"> (acolo unde este cazul)</w:t>
      </w:r>
      <w:r w:rsidRPr="00B17F8D">
        <w:rPr>
          <w:rFonts w:ascii="Arial Narrow" w:hAnsi="Arial Narrow"/>
          <w:sz w:val="24"/>
          <w:szCs w:val="24"/>
        </w:rPr>
        <w:t xml:space="preserve">.  </w:t>
      </w:r>
    </w:p>
    <w:p w14:paraId="5F109585" w14:textId="4905B913" w:rsidR="006E417A"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lastRenderedPageBreak/>
        <w:t xml:space="preserve">În cazul </w:t>
      </w:r>
      <w:r w:rsidR="00985ACF" w:rsidRPr="00B17F8D">
        <w:rPr>
          <w:rFonts w:ascii="Arial Narrow" w:hAnsi="Arial Narrow"/>
          <w:sz w:val="24"/>
          <w:szCs w:val="24"/>
        </w:rPr>
        <w:t>împrăștierii</w:t>
      </w:r>
      <w:r w:rsidRPr="00B17F8D">
        <w:rPr>
          <w:rFonts w:ascii="Arial Narrow" w:hAnsi="Arial Narrow"/>
          <w:sz w:val="24"/>
          <w:szCs w:val="24"/>
        </w:rPr>
        <w:t xml:space="preserve"> </w:t>
      </w:r>
      <w:r w:rsidR="00985ACF" w:rsidRPr="00B17F8D">
        <w:rPr>
          <w:rFonts w:ascii="Arial Narrow" w:hAnsi="Arial Narrow"/>
          <w:sz w:val="24"/>
          <w:szCs w:val="24"/>
        </w:rPr>
        <w:t>deșeurilor</w:t>
      </w:r>
      <w:r w:rsidRPr="00B17F8D">
        <w:rPr>
          <w:rFonts w:ascii="Arial Narrow" w:hAnsi="Arial Narrow"/>
          <w:sz w:val="24"/>
          <w:szCs w:val="24"/>
        </w:rPr>
        <w:t xml:space="preserve"> din </w:t>
      </w:r>
      <w:r w:rsidR="00852BB8" w:rsidRPr="00B17F8D">
        <w:rPr>
          <w:rFonts w:ascii="Arial Narrow" w:hAnsi="Arial Narrow"/>
          <w:sz w:val="24"/>
          <w:szCs w:val="24"/>
        </w:rPr>
        <w:t>recipiente</w:t>
      </w:r>
      <w:r w:rsidRPr="00B17F8D">
        <w:rPr>
          <w:rFonts w:ascii="Arial Narrow" w:hAnsi="Arial Narrow"/>
          <w:sz w:val="24"/>
          <w:szCs w:val="24"/>
        </w:rPr>
        <w:t xml:space="preserve"> sau vehicule în timpul colectării sau transportului până la locul de tratare/eliminare, Operatorul are </w:t>
      </w:r>
      <w:r w:rsidR="00985ACF" w:rsidRPr="00B17F8D">
        <w:rPr>
          <w:rFonts w:ascii="Arial Narrow" w:hAnsi="Arial Narrow"/>
          <w:sz w:val="24"/>
          <w:szCs w:val="24"/>
        </w:rPr>
        <w:t>obligația</w:t>
      </w:r>
      <w:r w:rsidRPr="00B17F8D">
        <w:rPr>
          <w:rFonts w:ascii="Arial Narrow" w:hAnsi="Arial Narrow"/>
          <w:sz w:val="24"/>
          <w:szCs w:val="24"/>
        </w:rPr>
        <w:t xml:space="preserve"> de a le îndepărta. </w:t>
      </w:r>
    </w:p>
    <w:p w14:paraId="651A1CDD" w14:textId="5CCDD27B" w:rsidR="00315F6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Operatorul nu va avea </w:t>
      </w:r>
      <w:r w:rsidR="00985ACF" w:rsidRPr="00B17F8D">
        <w:rPr>
          <w:rFonts w:ascii="Arial Narrow" w:hAnsi="Arial Narrow"/>
          <w:sz w:val="24"/>
          <w:szCs w:val="24"/>
        </w:rPr>
        <w:t>obligația</w:t>
      </w:r>
      <w:r w:rsidRPr="00B17F8D">
        <w:rPr>
          <w:rFonts w:ascii="Arial Narrow" w:hAnsi="Arial Narrow"/>
          <w:sz w:val="24"/>
          <w:szCs w:val="24"/>
        </w:rPr>
        <w:t xml:space="preserve"> de a goli recipientele pentru </w:t>
      </w:r>
      <w:r w:rsidR="00985ACF" w:rsidRPr="00B17F8D">
        <w:rPr>
          <w:rFonts w:ascii="Arial Narrow" w:hAnsi="Arial Narrow"/>
          <w:sz w:val="24"/>
          <w:szCs w:val="24"/>
        </w:rPr>
        <w:t>deșeuri</w:t>
      </w:r>
      <w:r w:rsidRPr="00B17F8D">
        <w:rPr>
          <w:rFonts w:ascii="Arial Narrow" w:hAnsi="Arial Narrow"/>
          <w:sz w:val="24"/>
          <w:szCs w:val="24"/>
        </w:rPr>
        <w:t xml:space="preserve"> în următoarele cazuri: </w:t>
      </w:r>
    </w:p>
    <w:p w14:paraId="35D22B78" w14:textId="5B988BD0" w:rsidR="00315F69" w:rsidRPr="00B17F8D" w:rsidRDefault="00315F69" w:rsidP="00B17F8D">
      <w:pPr>
        <w:keepNext w:val="0"/>
        <w:keepLines w:val="0"/>
        <w:widowControl w:val="0"/>
        <w:numPr>
          <w:ilvl w:val="0"/>
          <w:numId w:val="5"/>
        </w:numPr>
        <w:tabs>
          <w:tab w:val="clear" w:pos="780"/>
          <w:tab w:val="num" w:pos="1170"/>
        </w:tabs>
        <w:spacing w:line="288" w:lineRule="auto"/>
        <w:ind w:left="1170"/>
        <w:rPr>
          <w:rFonts w:ascii="Arial Narrow" w:hAnsi="Arial Narrow"/>
          <w:sz w:val="24"/>
          <w:szCs w:val="24"/>
        </w:rPr>
      </w:pPr>
      <w:r w:rsidRPr="00B17F8D">
        <w:rPr>
          <w:rFonts w:ascii="Arial Narrow" w:hAnsi="Arial Narrow"/>
          <w:sz w:val="24"/>
          <w:szCs w:val="24"/>
        </w:rPr>
        <w:t xml:space="preserve">Dacă recipientele care </w:t>
      </w:r>
      <w:r w:rsidR="00985ACF" w:rsidRPr="00B17F8D">
        <w:rPr>
          <w:rFonts w:ascii="Arial Narrow" w:hAnsi="Arial Narrow"/>
          <w:sz w:val="24"/>
          <w:szCs w:val="24"/>
        </w:rPr>
        <w:t>aparțin</w:t>
      </w:r>
      <w:r w:rsidRPr="00B17F8D">
        <w:rPr>
          <w:rFonts w:ascii="Arial Narrow" w:hAnsi="Arial Narrow"/>
          <w:sz w:val="24"/>
          <w:szCs w:val="24"/>
        </w:rPr>
        <w:t xml:space="preserve"> utilizatorilor individuali nu sunt amplasate în afara </w:t>
      </w:r>
      <w:r w:rsidR="00985ACF" w:rsidRPr="00B17F8D">
        <w:rPr>
          <w:rFonts w:ascii="Arial Narrow" w:hAnsi="Arial Narrow"/>
          <w:sz w:val="24"/>
          <w:szCs w:val="24"/>
        </w:rPr>
        <w:t>proprietății</w:t>
      </w:r>
      <w:r w:rsidRPr="00B17F8D">
        <w:rPr>
          <w:rFonts w:ascii="Arial Narrow" w:hAnsi="Arial Narrow"/>
          <w:sz w:val="24"/>
          <w:szCs w:val="24"/>
        </w:rPr>
        <w:t xml:space="preserve"> acestora, pe domeniu public, la data</w:t>
      </w:r>
      <w:r w:rsidR="00EF5151" w:rsidRPr="00B17F8D">
        <w:rPr>
          <w:rFonts w:ascii="Arial Narrow" w:hAnsi="Arial Narrow"/>
          <w:sz w:val="24"/>
          <w:szCs w:val="24"/>
        </w:rPr>
        <w:t xml:space="preserve"> și intervalul orar</w:t>
      </w:r>
      <w:r w:rsidRPr="00B17F8D">
        <w:rPr>
          <w:rFonts w:ascii="Arial Narrow" w:hAnsi="Arial Narrow"/>
          <w:sz w:val="24"/>
          <w:szCs w:val="24"/>
        </w:rPr>
        <w:t xml:space="preserve"> stabilit pentru colectare.</w:t>
      </w:r>
    </w:p>
    <w:p w14:paraId="5ADA649F" w14:textId="2D77C232" w:rsidR="00315F69" w:rsidRPr="00B17F8D" w:rsidRDefault="00315F69" w:rsidP="00B17F8D">
      <w:pPr>
        <w:keepNext w:val="0"/>
        <w:keepLines w:val="0"/>
        <w:widowControl w:val="0"/>
        <w:numPr>
          <w:ilvl w:val="0"/>
          <w:numId w:val="5"/>
        </w:numPr>
        <w:tabs>
          <w:tab w:val="clear" w:pos="780"/>
          <w:tab w:val="num" w:pos="1170"/>
        </w:tabs>
        <w:spacing w:line="288" w:lineRule="auto"/>
        <w:ind w:left="1170"/>
        <w:rPr>
          <w:rFonts w:ascii="Arial Narrow" w:hAnsi="Arial Narrow"/>
          <w:sz w:val="24"/>
          <w:szCs w:val="24"/>
        </w:rPr>
      </w:pPr>
      <w:r w:rsidRPr="00B17F8D">
        <w:rPr>
          <w:rFonts w:ascii="Arial Narrow" w:hAnsi="Arial Narrow"/>
          <w:sz w:val="24"/>
          <w:szCs w:val="24"/>
        </w:rPr>
        <w:t xml:space="preserve">Dacă </w:t>
      </w:r>
      <w:r w:rsidR="00852BB8" w:rsidRPr="00B17F8D">
        <w:rPr>
          <w:rFonts w:ascii="Arial Narrow" w:hAnsi="Arial Narrow"/>
          <w:sz w:val="24"/>
          <w:szCs w:val="24"/>
        </w:rPr>
        <w:t>utilizatorii serviciului</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-au neglijat </w:t>
      </w:r>
      <w:r w:rsidR="00127512" w:rsidRPr="00B17F8D">
        <w:rPr>
          <w:rFonts w:ascii="Arial Narrow" w:hAnsi="Arial Narrow"/>
          <w:sz w:val="24"/>
          <w:szCs w:val="24"/>
        </w:rPr>
        <w:t>obligați</w:t>
      </w:r>
      <w:r w:rsidR="00852BB8" w:rsidRPr="00B17F8D">
        <w:rPr>
          <w:rFonts w:ascii="Arial Narrow" w:hAnsi="Arial Narrow"/>
          <w:sz w:val="24"/>
          <w:szCs w:val="24"/>
        </w:rPr>
        <w:t>a</w:t>
      </w:r>
      <w:r w:rsidR="00127512" w:rsidRPr="00B17F8D">
        <w:rPr>
          <w:rFonts w:ascii="Arial Narrow" w:hAnsi="Arial Narrow"/>
          <w:sz w:val="24"/>
          <w:szCs w:val="24"/>
        </w:rPr>
        <w:t xml:space="preserve"> legală/</w:t>
      </w:r>
      <w:r w:rsidRPr="00B17F8D">
        <w:rPr>
          <w:rFonts w:ascii="Arial Narrow" w:hAnsi="Arial Narrow"/>
          <w:sz w:val="24"/>
          <w:szCs w:val="24"/>
        </w:rPr>
        <w:t xml:space="preserve">responsabilitatea de a </w:t>
      </w:r>
      <w:r w:rsidR="00985ACF" w:rsidRPr="00B17F8D">
        <w:rPr>
          <w:rFonts w:ascii="Arial Narrow" w:hAnsi="Arial Narrow"/>
          <w:sz w:val="24"/>
          <w:szCs w:val="24"/>
        </w:rPr>
        <w:t>curăța</w:t>
      </w:r>
      <w:r w:rsidRPr="00B17F8D">
        <w:rPr>
          <w:rFonts w:ascii="Arial Narrow" w:hAnsi="Arial Narrow"/>
          <w:sz w:val="24"/>
          <w:szCs w:val="24"/>
        </w:rPr>
        <w:t xml:space="preserve"> de zăpadă aleile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șoseaua</w:t>
      </w:r>
      <w:r w:rsidRPr="00B17F8D">
        <w:rPr>
          <w:rFonts w:ascii="Arial Narrow" w:hAnsi="Arial Narrow"/>
          <w:sz w:val="24"/>
          <w:szCs w:val="24"/>
        </w:rPr>
        <w:t xml:space="preserve">/trotuarul din </w:t>
      </w:r>
      <w:r w:rsidR="00985ACF" w:rsidRPr="00B17F8D">
        <w:rPr>
          <w:rFonts w:ascii="Arial Narrow" w:hAnsi="Arial Narrow"/>
          <w:sz w:val="24"/>
          <w:szCs w:val="24"/>
        </w:rPr>
        <w:t>fața</w:t>
      </w:r>
      <w:r w:rsidRPr="00B17F8D">
        <w:rPr>
          <w:rFonts w:ascii="Arial Narrow" w:hAnsi="Arial Narrow"/>
          <w:sz w:val="24"/>
          <w:szCs w:val="24"/>
        </w:rPr>
        <w:t xml:space="preserve"> recipientului (dacă este necesar), cauzând un inconvenient serios pentru personalul Delegatului.</w:t>
      </w:r>
    </w:p>
    <w:p w14:paraId="595EF422" w14:textId="65B781B5" w:rsidR="002966EA" w:rsidRPr="00B17F8D" w:rsidRDefault="00E158B0" w:rsidP="00B17F8D">
      <w:pPr>
        <w:keepNext w:val="0"/>
        <w:keepLines w:val="0"/>
        <w:widowControl w:val="0"/>
        <w:numPr>
          <w:ilvl w:val="0"/>
          <w:numId w:val="5"/>
        </w:numPr>
        <w:tabs>
          <w:tab w:val="clear" w:pos="780"/>
          <w:tab w:val="num" w:pos="1170"/>
        </w:tabs>
        <w:spacing w:line="288" w:lineRule="auto"/>
        <w:ind w:left="1170"/>
        <w:rPr>
          <w:rFonts w:ascii="Arial Narrow" w:hAnsi="Arial Narrow"/>
          <w:sz w:val="24"/>
          <w:szCs w:val="24"/>
        </w:rPr>
      </w:pPr>
      <w:r w:rsidRPr="00B17F8D">
        <w:rPr>
          <w:rFonts w:ascii="Arial Narrow" w:hAnsi="Arial Narrow"/>
          <w:sz w:val="24"/>
          <w:szCs w:val="24"/>
        </w:rPr>
        <w:t xml:space="preserve">Dacă utilizatorii casnici nu respectă sistemul de colectare implementat în zona </w:t>
      </w:r>
      <w:r w:rsidR="00683BE4" w:rsidRPr="00B17F8D">
        <w:rPr>
          <w:rFonts w:ascii="Arial Narrow" w:hAnsi="Arial Narrow"/>
          <w:sz w:val="24"/>
          <w:szCs w:val="24"/>
        </w:rPr>
        <w:t xml:space="preserve">respectivă. În această situație Operatorul notifică utilizatorii casnici să remedieze </w:t>
      </w:r>
      <w:r w:rsidR="00B91311" w:rsidRPr="00B17F8D">
        <w:rPr>
          <w:rFonts w:ascii="Arial Narrow" w:hAnsi="Arial Narrow"/>
          <w:sz w:val="24"/>
          <w:szCs w:val="24"/>
        </w:rPr>
        <w:t xml:space="preserve">situația </w:t>
      </w:r>
      <w:r w:rsidR="006F5AB8" w:rsidRPr="00B17F8D">
        <w:rPr>
          <w:rFonts w:ascii="Arial Narrow" w:hAnsi="Arial Narrow"/>
          <w:sz w:val="24"/>
          <w:szCs w:val="24"/>
        </w:rPr>
        <w:t>până la următoarea colectare</w:t>
      </w:r>
      <w:r w:rsidR="006E7066" w:rsidRPr="00B17F8D">
        <w:rPr>
          <w:rFonts w:ascii="Arial Narrow" w:hAnsi="Arial Narrow"/>
          <w:sz w:val="24"/>
          <w:szCs w:val="24"/>
        </w:rPr>
        <w:t>.</w:t>
      </w:r>
      <w:r w:rsidR="00346D88" w:rsidRPr="00B17F8D">
        <w:rPr>
          <w:rFonts w:ascii="Arial Narrow" w:hAnsi="Arial Narrow"/>
          <w:sz w:val="24"/>
          <w:szCs w:val="24"/>
        </w:rPr>
        <w:t xml:space="preserve"> Totodată Op</w:t>
      </w:r>
      <w:r w:rsidR="00321CD9" w:rsidRPr="00B17F8D">
        <w:rPr>
          <w:rFonts w:ascii="Arial Narrow" w:hAnsi="Arial Narrow"/>
          <w:sz w:val="24"/>
          <w:szCs w:val="24"/>
        </w:rPr>
        <w:t>eratorul notifică Delegatarul cu privire la situația existentă, Delegatarul urmând să aplice prevederile Reg</w:t>
      </w:r>
      <w:r w:rsidR="000D04E2" w:rsidRPr="00B17F8D">
        <w:rPr>
          <w:rFonts w:ascii="Arial Narrow" w:hAnsi="Arial Narrow"/>
          <w:sz w:val="24"/>
          <w:szCs w:val="24"/>
        </w:rPr>
        <w:t>u</w:t>
      </w:r>
      <w:r w:rsidR="00321CD9" w:rsidRPr="00B17F8D">
        <w:rPr>
          <w:rFonts w:ascii="Arial Narrow" w:hAnsi="Arial Narrow"/>
          <w:sz w:val="24"/>
          <w:szCs w:val="24"/>
        </w:rPr>
        <w:t>lamentului de salubrizare.</w:t>
      </w:r>
    </w:p>
    <w:p w14:paraId="3CC68E90" w14:textId="53CBFCEA" w:rsidR="00315F69"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Operatorul trebuie să asigure mijloacele de transport/echipamentele necesare pentru colectarea și transportul deșeuri</w:t>
      </w:r>
      <w:r w:rsidR="0090384F" w:rsidRPr="00B17F8D">
        <w:rPr>
          <w:rFonts w:ascii="Arial Narrow" w:hAnsi="Arial Narrow"/>
          <w:sz w:val="24"/>
          <w:szCs w:val="24"/>
        </w:rPr>
        <w:t>lor</w:t>
      </w:r>
      <w:r w:rsidRPr="00B17F8D">
        <w:rPr>
          <w:rFonts w:ascii="Arial Narrow" w:hAnsi="Arial Narrow"/>
          <w:sz w:val="24"/>
          <w:szCs w:val="24"/>
        </w:rPr>
        <w:t xml:space="preserve"> </w:t>
      </w:r>
      <w:r w:rsidR="00016552" w:rsidRPr="00B17F8D">
        <w:rPr>
          <w:rFonts w:ascii="Arial Narrow" w:hAnsi="Arial Narrow"/>
          <w:sz w:val="24"/>
          <w:szCs w:val="24"/>
        </w:rPr>
        <w:t xml:space="preserve"> </w:t>
      </w:r>
      <w:r w:rsidRPr="00B17F8D">
        <w:rPr>
          <w:rFonts w:ascii="Arial Narrow" w:hAnsi="Arial Narrow"/>
          <w:sz w:val="24"/>
          <w:szCs w:val="24"/>
        </w:rPr>
        <w:t>având în vedere cantitățile de deșeuri și frecvența de colectare cerută</w:t>
      </w:r>
      <w:r w:rsidR="009F0F0B" w:rsidRPr="00B17F8D">
        <w:rPr>
          <w:rFonts w:ascii="Arial Narrow" w:hAnsi="Arial Narrow"/>
          <w:sz w:val="24"/>
          <w:szCs w:val="24"/>
        </w:rPr>
        <w:t>.</w:t>
      </w:r>
    </w:p>
    <w:p w14:paraId="6A2B194D" w14:textId="77777777" w:rsidR="00700893" w:rsidRPr="00B17F8D" w:rsidRDefault="00700893" w:rsidP="00700893">
      <w:pPr>
        <w:keepNext w:val="0"/>
        <w:keepLines w:val="0"/>
        <w:widowControl w:val="0"/>
        <w:spacing w:line="288" w:lineRule="auto"/>
        <w:ind w:left="284"/>
        <w:rPr>
          <w:rFonts w:ascii="Arial Narrow" w:hAnsi="Arial Narrow"/>
          <w:sz w:val="24"/>
          <w:szCs w:val="24"/>
        </w:rPr>
      </w:pPr>
    </w:p>
    <w:p w14:paraId="040C0A82" w14:textId="10988E41" w:rsidR="00BC4D59" w:rsidRPr="00B17F8D" w:rsidRDefault="00315F69" w:rsidP="00B17F8D">
      <w:pPr>
        <w:pStyle w:val="Listparagraf"/>
        <w:numPr>
          <w:ilvl w:val="1"/>
          <w:numId w:val="19"/>
        </w:numPr>
        <w:spacing w:after="120" w:line="288" w:lineRule="auto"/>
        <w:rPr>
          <w:rFonts w:ascii="Arial Narrow" w:hAnsi="Arial Narrow"/>
          <w:b/>
          <w:bCs/>
          <w:sz w:val="24"/>
          <w:szCs w:val="24"/>
          <w:lang w:val="ro-RO"/>
        </w:rPr>
      </w:pPr>
      <w:bookmarkStart w:id="57" w:name="_Toc451782783"/>
      <w:r w:rsidRPr="00B17F8D">
        <w:rPr>
          <w:rFonts w:ascii="Arial Narrow" w:hAnsi="Arial Narrow"/>
          <w:b/>
          <w:bCs/>
          <w:sz w:val="24"/>
          <w:szCs w:val="24"/>
          <w:lang w:val="ro-RO"/>
        </w:rPr>
        <w:t xml:space="preserve"> Colectarea separată și gestionarea deșeurilor similare</w:t>
      </w:r>
      <w:bookmarkEnd w:id="53"/>
      <w:bookmarkEnd w:id="54"/>
      <w:bookmarkEnd w:id="57"/>
    </w:p>
    <w:p w14:paraId="17C0BB3B" w14:textId="69BD987B" w:rsidR="001076ED"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bookmarkStart w:id="58" w:name="_Toc393832851"/>
      <w:bookmarkStart w:id="59" w:name="_Toc337924451"/>
      <w:bookmarkStart w:id="60" w:name="_Toc440969601"/>
      <w:r w:rsidRPr="00B17F8D">
        <w:rPr>
          <w:rFonts w:ascii="Arial Narrow" w:hAnsi="Arial Narrow"/>
          <w:sz w:val="24"/>
          <w:szCs w:val="24"/>
        </w:rPr>
        <w:t xml:space="preserve">Operatorul are </w:t>
      </w:r>
      <w:r w:rsidR="00985ACF" w:rsidRPr="00B17F8D">
        <w:rPr>
          <w:rFonts w:ascii="Arial Narrow" w:hAnsi="Arial Narrow"/>
          <w:sz w:val="24"/>
          <w:szCs w:val="24"/>
        </w:rPr>
        <w:t>obligația</w:t>
      </w:r>
      <w:r w:rsidRPr="00B17F8D">
        <w:rPr>
          <w:rFonts w:ascii="Arial Narrow" w:hAnsi="Arial Narrow"/>
          <w:sz w:val="24"/>
          <w:szCs w:val="24"/>
        </w:rPr>
        <w:t xml:space="preserve"> de a </w:t>
      </w:r>
      <w:r w:rsidR="00985ACF" w:rsidRPr="00B17F8D">
        <w:rPr>
          <w:rFonts w:ascii="Arial Narrow" w:hAnsi="Arial Narrow"/>
          <w:sz w:val="24"/>
          <w:szCs w:val="24"/>
        </w:rPr>
        <w:t>desfășura</w:t>
      </w:r>
      <w:r w:rsidRPr="00B17F8D">
        <w:rPr>
          <w:rFonts w:ascii="Arial Narrow" w:hAnsi="Arial Narrow"/>
          <w:sz w:val="24"/>
          <w:szCs w:val="24"/>
        </w:rPr>
        <w:t xml:space="preserve"> </w:t>
      </w:r>
      <w:r w:rsidR="00985ACF" w:rsidRPr="00B17F8D">
        <w:rPr>
          <w:rFonts w:ascii="Arial Narrow" w:hAnsi="Arial Narrow"/>
          <w:sz w:val="24"/>
          <w:szCs w:val="24"/>
        </w:rPr>
        <w:t>activitățile</w:t>
      </w:r>
      <w:r w:rsidRPr="00B17F8D">
        <w:rPr>
          <w:rFonts w:ascii="Arial Narrow" w:hAnsi="Arial Narrow"/>
          <w:sz w:val="24"/>
          <w:szCs w:val="24"/>
        </w:rPr>
        <w:t xml:space="preserve"> de colectare și transport a </w:t>
      </w:r>
      <w:r w:rsidR="00985ACF" w:rsidRPr="00B17F8D">
        <w:rPr>
          <w:rFonts w:ascii="Arial Narrow" w:hAnsi="Arial Narrow"/>
          <w:sz w:val="24"/>
          <w:szCs w:val="24"/>
        </w:rPr>
        <w:t>deșeurilor</w:t>
      </w:r>
      <w:r w:rsidRPr="00B17F8D">
        <w:rPr>
          <w:rFonts w:ascii="Arial Narrow" w:hAnsi="Arial Narrow"/>
          <w:sz w:val="24"/>
          <w:szCs w:val="24"/>
        </w:rPr>
        <w:t xml:space="preserve"> similare, în </w:t>
      </w:r>
      <w:r w:rsidR="00985ACF" w:rsidRPr="00B17F8D">
        <w:rPr>
          <w:rFonts w:ascii="Arial Narrow" w:hAnsi="Arial Narrow"/>
          <w:sz w:val="24"/>
          <w:szCs w:val="24"/>
        </w:rPr>
        <w:t>condițiile</w:t>
      </w:r>
      <w:r w:rsidRPr="00B17F8D">
        <w:rPr>
          <w:rFonts w:ascii="Arial Narrow" w:hAnsi="Arial Narrow"/>
          <w:sz w:val="24"/>
          <w:szCs w:val="24"/>
        </w:rPr>
        <w:t xml:space="preserve"> legii, de la toți utilizatorii non-casnici, astfel cum sunt </w:t>
      </w:r>
      <w:r w:rsidR="00985ACF" w:rsidRPr="00B17F8D">
        <w:rPr>
          <w:rFonts w:ascii="Arial Narrow" w:hAnsi="Arial Narrow"/>
          <w:sz w:val="24"/>
          <w:szCs w:val="24"/>
        </w:rPr>
        <w:t>aceștia</w:t>
      </w:r>
      <w:r w:rsidRPr="00B17F8D">
        <w:rPr>
          <w:rFonts w:ascii="Arial Narrow" w:hAnsi="Arial Narrow"/>
          <w:sz w:val="24"/>
          <w:szCs w:val="24"/>
        </w:rPr>
        <w:t xml:space="preserve"> </w:t>
      </w:r>
      <w:r w:rsidR="00985ACF" w:rsidRPr="00B17F8D">
        <w:rPr>
          <w:rFonts w:ascii="Arial Narrow" w:hAnsi="Arial Narrow"/>
          <w:sz w:val="24"/>
          <w:szCs w:val="24"/>
        </w:rPr>
        <w:t>definiți</w:t>
      </w:r>
      <w:r w:rsidRPr="00B17F8D">
        <w:rPr>
          <w:rFonts w:ascii="Arial Narrow" w:hAnsi="Arial Narrow"/>
          <w:sz w:val="24"/>
          <w:szCs w:val="24"/>
        </w:rPr>
        <w:t xml:space="preserve"> de contractul încheiat cu Delegatarul, în speță operatorii economici și toate instituțiile care își desfășoară activitatea </w:t>
      </w:r>
      <w:r w:rsidR="00581A6E" w:rsidRPr="00B17F8D">
        <w:rPr>
          <w:rFonts w:ascii="Arial Narrow" w:hAnsi="Arial Narrow"/>
          <w:sz w:val="24"/>
          <w:szCs w:val="24"/>
        </w:rPr>
        <w:t xml:space="preserve">pe teritoriul </w:t>
      </w:r>
      <w:r w:rsidR="00016552" w:rsidRPr="00B17F8D">
        <w:rPr>
          <w:rFonts w:ascii="Arial Narrow" w:hAnsi="Arial Narrow"/>
          <w:sz w:val="24"/>
          <w:szCs w:val="24"/>
        </w:rPr>
        <w:t>Comun</w:t>
      </w:r>
      <w:r w:rsidR="006E1A47">
        <w:rPr>
          <w:rFonts w:ascii="Arial Narrow" w:hAnsi="Arial Narrow"/>
          <w:sz w:val="24"/>
          <w:szCs w:val="24"/>
        </w:rPr>
        <w:t>ei</w:t>
      </w:r>
      <w:r w:rsidR="00016552" w:rsidRPr="00B17F8D">
        <w:rPr>
          <w:rFonts w:ascii="Arial Narrow" w:hAnsi="Arial Narrow"/>
          <w:sz w:val="24"/>
          <w:szCs w:val="24"/>
        </w:rPr>
        <w:t xml:space="preserve"> </w:t>
      </w:r>
      <w:r w:rsidR="00B84A34" w:rsidRPr="00B17F8D">
        <w:rPr>
          <w:rFonts w:ascii="Arial Narrow" w:hAnsi="Arial Narrow"/>
          <w:sz w:val="24"/>
          <w:szCs w:val="24"/>
        </w:rPr>
        <w:t>Cornetu.</w:t>
      </w:r>
    </w:p>
    <w:p w14:paraId="1CD4D37C" w14:textId="01E670E0" w:rsidR="00315F6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Prin deșeuri similare se înțelege deșeurile care din punctul de vedere al naturii </w:t>
      </w:r>
      <w:r w:rsidR="00985ACF" w:rsidRPr="00B17F8D">
        <w:rPr>
          <w:rFonts w:ascii="Arial Narrow" w:hAnsi="Arial Narrow"/>
          <w:sz w:val="24"/>
          <w:szCs w:val="24"/>
        </w:rPr>
        <w:t>și</w:t>
      </w:r>
      <w:r w:rsidRPr="00B17F8D">
        <w:rPr>
          <w:rFonts w:ascii="Arial Narrow" w:hAnsi="Arial Narrow"/>
          <w:sz w:val="24"/>
          <w:szCs w:val="24"/>
        </w:rPr>
        <w:t xml:space="preserve"> al </w:t>
      </w:r>
      <w:r w:rsidR="00985ACF" w:rsidRPr="00B17F8D">
        <w:rPr>
          <w:rFonts w:ascii="Arial Narrow" w:hAnsi="Arial Narrow"/>
          <w:sz w:val="24"/>
          <w:szCs w:val="24"/>
        </w:rPr>
        <w:t>compoziției</w:t>
      </w:r>
      <w:r w:rsidRPr="00B17F8D">
        <w:rPr>
          <w:rFonts w:ascii="Arial Narrow" w:hAnsi="Arial Narrow"/>
          <w:sz w:val="24"/>
          <w:szCs w:val="24"/>
        </w:rPr>
        <w:t xml:space="preserve"> sunt comparabile cu deșeurile menajere, generate din comerț, industrie și instituții, cu </w:t>
      </w:r>
      <w:r w:rsidR="00985ACF" w:rsidRPr="00B17F8D">
        <w:rPr>
          <w:rFonts w:ascii="Arial Narrow" w:hAnsi="Arial Narrow"/>
          <w:sz w:val="24"/>
          <w:szCs w:val="24"/>
        </w:rPr>
        <w:t>excepția</w:t>
      </w:r>
      <w:r w:rsidRPr="00B17F8D">
        <w:rPr>
          <w:rFonts w:ascii="Arial Narrow" w:hAnsi="Arial Narrow"/>
          <w:sz w:val="24"/>
          <w:szCs w:val="24"/>
        </w:rPr>
        <w:t xml:space="preserve"> deșeurilor din </w:t>
      </w:r>
      <w:r w:rsidR="00985ACF" w:rsidRPr="00B17F8D">
        <w:rPr>
          <w:rFonts w:ascii="Arial Narrow" w:hAnsi="Arial Narrow"/>
          <w:sz w:val="24"/>
          <w:szCs w:val="24"/>
        </w:rPr>
        <w:t>producție</w:t>
      </w:r>
      <w:r w:rsidRPr="00B17F8D">
        <w:rPr>
          <w:rFonts w:ascii="Arial Narrow" w:hAnsi="Arial Narrow"/>
          <w:sz w:val="24"/>
          <w:szCs w:val="24"/>
        </w:rPr>
        <w:t xml:space="preserve">, din agricultură </w:t>
      </w:r>
      <w:r w:rsidR="00985ACF" w:rsidRPr="00B17F8D">
        <w:rPr>
          <w:rFonts w:ascii="Arial Narrow" w:hAnsi="Arial Narrow"/>
          <w:sz w:val="24"/>
          <w:szCs w:val="24"/>
        </w:rPr>
        <w:t>și</w:t>
      </w:r>
      <w:r w:rsidRPr="00B17F8D">
        <w:rPr>
          <w:rFonts w:ascii="Arial Narrow" w:hAnsi="Arial Narrow"/>
          <w:sz w:val="24"/>
          <w:szCs w:val="24"/>
        </w:rPr>
        <w:t xml:space="preserve"> din </w:t>
      </w:r>
      <w:r w:rsidR="00985ACF" w:rsidRPr="00B17F8D">
        <w:rPr>
          <w:rFonts w:ascii="Arial Narrow" w:hAnsi="Arial Narrow"/>
          <w:sz w:val="24"/>
          <w:szCs w:val="24"/>
        </w:rPr>
        <w:t>activități</w:t>
      </w:r>
      <w:r w:rsidRPr="00B17F8D">
        <w:rPr>
          <w:rFonts w:ascii="Arial Narrow" w:hAnsi="Arial Narrow"/>
          <w:sz w:val="24"/>
          <w:szCs w:val="24"/>
        </w:rPr>
        <w:t xml:space="preserve"> forestiere.</w:t>
      </w:r>
    </w:p>
    <w:p w14:paraId="2BC2107E" w14:textId="77777777" w:rsidR="00315F6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p>
    <w:p w14:paraId="4EFF8073" w14:textId="668ED334" w:rsidR="00315F69" w:rsidRPr="00B17F8D" w:rsidRDefault="00974417" w:rsidP="00B17F8D">
      <w:pPr>
        <w:keepNext w:val="0"/>
        <w:keepLines w:val="0"/>
        <w:widowControl w:val="0"/>
        <w:numPr>
          <w:ilvl w:val="0"/>
          <w:numId w:val="6"/>
        </w:numPr>
        <w:spacing w:line="288" w:lineRule="auto"/>
        <w:rPr>
          <w:rFonts w:ascii="Arial Narrow" w:hAnsi="Arial Narrow"/>
          <w:sz w:val="24"/>
          <w:szCs w:val="24"/>
        </w:rPr>
      </w:pPr>
      <w:r w:rsidRPr="00B17F8D">
        <w:rPr>
          <w:rFonts w:ascii="Arial Narrow" w:hAnsi="Arial Narrow"/>
          <w:sz w:val="24"/>
          <w:szCs w:val="24"/>
        </w:rPr>
        <w:t>Următoarele categorii de o</w:t>
      </w:r>
      <w:r w:rsidR="00315F69" w:rsidRPr="00B17F8D">
        <w:rPr>
          <w:rFonts w:ascii="Arial Narrow" w:hAnsi="Arial Narrow"/>
          <w:sz w:val="24"/>
          <w:szCs w:val="24"/>
        </w:rPr>
        <w:t>perator</w:t>
      </w:r>
      <w:r w:rsidRPr="00B17F8D">
        <w:rPr>
          <w:rFonts w:ascii="Arial Narrow" w:hAnsi="Arial Narrow"/>
          <w:sz w:val="24"/>
          <w:szCs w:val="24"/>
        </w:rPr>
        <w:t>i</w:t>
      </w:r>
      <w:r w:rsidR="00315F69" w:rsidRPr="00B17F8D">
        <w:rPr>
          <w:rFonts w:ascii="Arial Narrow" w:hAnsi="Arial Narrow"/>
          <w:sz w:val="24"/>
          <w:szCs w:val="24"/>
        </w:rPr>
        <w:t xml:space="preserve"> economic</w:t>
      </w:r>
      <w:r w:rsidRPr="00B17F8D">
        <w:rPr>
          <w:rFonts w:ascii="Arial Narrow" w:hAnsi="Arial Narrow"/>
          <w:sz w:val="24"/>
          <w:szCs w:val="24"/>
        </w:rPr>
        <w:t>i</w:t>
      </w:r>
      <w:r w:rsidR="00315F69" w:rsidRPr="00B17F8D">
        <w:rPr>
          <w:rFonts w:ascii="Arial Narrow" w:hAnsi="Arial Narrow"/>
          <w:sz w:val="24"/>
          <w:szCs w:val="24"/>
        </w:rPr>
        <w:t>/instituți</w:t>
      </w:r>
      <w:r w:rsidRPr="00B17F8D">
        <w:rPr>
          <w:rFonts w:ascii="Arial Narrow" w:hAnsi="Arial Narrow"/>
          <w:sz w:val="24"/>
          <w:szCs w:val="24"/>
        </w:rPr>
        <w:t>i vor colecta separat deșeuril</w:t>
      </w:r>
      <w:r w:rsidR="00F67C3B" w:rsidRPr="00B17F8D">
        <w:rPr>
          <w:rFonts w:ascii="Arial Narrow" w:hAnsi="Arial Narrow"/>
          <w:sz w:val="24"/>
          <w:szCs w:val="24"/>
        </w:rPr>
        <w:t>e</w:t>
      </w:r>
      <w:r w:rsidRPr="00B17F8D">
        <w:rPr>
          <w:rFonts w:ascii="Arial Narrow" w:hAnsi="Arial Narrow"/>
          <w:sz w:val="24"/>
          <w:szCs w:val="24"/>
        </w:rPr>
        <w:t xml:space="preserve"> similare</w:t>
      </w:r>
      <w:r w:rsidR="00315F69" w:rsidRPr="00B17F8D">
        <w:rPr>
          <w:rFonts w:ascii="Arial Narrow" w:hAnsi="Arial Narrow"/>
          <w:sz w:val="24"/>
          <w:szCs w:val="24"/>
        </w:rPr>
        <w:t>:</w:t>
      </w:r>
    </w:p>
    <w:p w14:paraId="3AEF8AFA" w14:textId="534D6DFF" w:rsidR="00315F69" w:rsidRPr="00B17F8D" w:rsidRDefault="00315F69" w:rsidP="00B17F8D">
      <w:pPr>
        <w:keepNext w:val="0"/>
        <w:keepLines w:val="0"/>
        <w:widowControl w:val="0"/>
        <w:numPr>
          <w:ilvl w:val="0"/>
          <w:numId w:val="7"/>
        </w:numPr>
        <w:spacing w:line="288" w:lineRule="auto"/>
        <w:rPr>
          <w:rFonts w:ascii="Arial Narrow" w:hAnsi="Arial Narrow"/>
          <w:sz w:val="24"/>
          <w:szCs w:val="24"/>
        </w:rPr>
      </w:pPr>
      <w:r w:rsidRPr="00B17F8D">
        <w:rPr>
          <w:rFonts w:ascii="Arial Narrow" w:hAnsi="Arial Narrow"/>
          <w:sz w:val="24"/>
          <w:szCs w:val="24"/>
        </w:rPr>
        <w:t>hoteluri, restaurante, cantine, cofetării și alte unități de alimentație publică;</w:t>
      </w:r>
    </w:p>
    <w:p w14:paraId="12B37270" w14:textId="5C81A14F" w:rsidR="00315F69" w:rsidRPr="00B17F8D" w:rsidRDefault="00315F69" w:rsidP="00B17F8D">
      <w:pPr>
        <w:keepNext w:val="0"/>
        <w:keepLines w:val="0"/>
        <w:widowControl w:val="0"/>
        <w:numPr>
          <w:ilvl w:val="0"/>
          <w:numId w:val="7"/>
        </w:numPr>
        <w:spacing w:line="288" w:lineRule="auto"/>
        <w:rPr>
          <w:rFonts w:ascii="Arial Narrow" w:hAnsi="Arial Narrow"/>
          <w:sz w:val="24"/>
          <w:szCs w:val="24"/>
        </w:rPr>
      </w:pPr>
      <w:r w:rsidRPr="00B17F8D">
        <w:rPr>
          <w:rFonts w:ascii="Arial Narrow" w:hAnsi="Arial Narrow"/>
          <w:sz w:val="24"/>
          <w:szCs w:val="24"/>
        </w:rPr>
        <w:t xml:space="preserve">unități de vânzare cu amănuntul (cash </w:t>
      </w:r>
      <w:proofErr w:type="spellStart"/>
      <w:r w:rsidRPr="00B17F8D">
        <w:rPr>
          <w:rFonts w:ascii="Arial Narrow" w:hAnsi="Arial Narrow"/>
          <w:sz w:val="24"/>
          <w:szCs w:val="24"/>
        </w:rPr>
        <w:t>and</w:t>
      </w:r>
      <w:proofErr w:type="spellEnd"/>
      <w:r w:rsidRPr="00B17F8D">
        <w:rPr>
          <w:rFonts w:ascii="Arial Narrow" w:hAnsi="Arial Narrow"/>
          <w:sz w:val="24"/>
          <w:szCs w:val="24"/>
        </w:rPr>
        <w:t xml:space="preserve"> carry);</w:t>
      </w:r>
    </w:p>
    <w:p w14:paraId="0939EF75" w14:textId="74162D16" w:rsidR="00315F69" w:rsidRPr="00B17F8D" w:rsidRDefault="00315F69" w:rsidP="00B17F8D">
      <w:pPr>
        <w:keepNext w:val="0"/>
        <w:keepLines w:val="0"/>
        <w:widowControl w:val="0"/>
        <w:numPr>
          <w:ilvl w:val="0"/>
          <w:numId w:val="7"/>
        </w:numPr>
        <w:spacing w:line="288" w:lineRule="auto"/>
        <w:rPr>
          <w:rFonts w:ascii="Arial Narrow" w:hAnsi="Arial Narrow"/>
          <w:sz w:val="24"/>
          <w:szCs w:val="24"/>
        </w:rPr>
      </w:pPr>
      <w:r w:rsidRPr="00B17F8D">
        <w:rPr>
          <w:rFonts w:ascii="Arial Narrow" w:hAnsi="Arial Narrow"/>
          <w:sz w:val="24"/>
          <w:szCs w:val="24"/>
        </w:rPr>
        <w:t>orice operator economic, care desfășoară altă activitate, mai puțin comerț;</w:t>
      </w:r>
    </w:p>
    <w:p w14:paraId="0EA41AE6" w14:textId="21800D05" w:rsidR="00315F69" w:rsidRPr="00B17F8D" w:rsidRDefault="00315F69" w:rsidP="00B17F8D">
      <w:pPr>
        <w:keepNext w:val="0"/>
        <w:keepLines w:val="0"/>
        <w:widowControl w:val="0"/>
        <w:numPr>
          <w:ilvl w:val="0"/>
          <w:numId w:val="7"/>
        </w:numPr>
        <w:spacing w:line="288" w:lineRule="auto"/>
        <w:rPr>
          <w:rFonts w:ascii="Arial Narrow" w:hAnsi="Arial Narrow"/>
          <w:sz w:val="24"/>
          <w:szCs w:val="24"/>
        </w:rPr>
      </w:pPr>
      <w:r w:rsidRPr="00B17F8D">
        <w:rPr>
          <w:rFonts w:ascii="Arial Narrow" w:hAnsi="Arial Narrow"/>
          <w:sz w:val="24"/>
          <w:szCs w:val="24"/>
        </w:rPr>
        <w:t>unități de învățământ;</w:t>
      </w:r>
    </w:p>
    <w:p w14:paraId="09E4F1F6" w14:textId="43F2B43F" w:rsidR="001076ED"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La solicitarea Operatorului, Autoritatea contractantă poate pune la dispoziția acestuia lista actualizată a operatorilor economici și a instituțiilor publice la începutul fiecărui an calendaristic.</w:t>
      </w:r>
    </w:p>
    <w:p w14:paraId="1C6FE792" w14:textId="0084F947" w:rsidR="001076ED"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Recipientele necesare pentru colectarea deșeurilor similare</w:t>
      </w:r>
      <w:r w:rsidR="00016552" w:rsidRPr="00B17F8D">
        <w:rPr>
          <w:rFonts w:ascii="Arial Narrow" w:hAnsi="Arial Narrow"/>
          <w:sz w:val="24"/>
          <w:szCs w:val="24"/>
        </w:rPr>
        <w:t xml:space="preserve"> </w:t>
      </w:r>
      <w:r w:rsidRPr="00B17F8D">
        <w:rPr>
          <w:rFonts w:ascii="Arial Narrow" w:hAnsi="Arial Narrow"/>
          <w:sz w:val="24"/>
          <w:szCs w:val="24"/>
        </w:rPr>
        <w:t xml:space="preserve"> vor fi asigurate de către </w:t>
      </w:r>
      <w:r w:rsidR="00782C67" w:rsidRPr="00B17F8D">
        <w:rPr>
          <w:rFonts w:ascii="Arial Narrow" w:hAnsi="Arial Narrow"/>
          <w:sz w:val="24"/>
          <w:szCs w:val="24"/>
        </w:rPr>
        <w:t>utilizatorul non-casnic</w:t>
      </w:r>
      <w:r w:rsidRPr="00B17F8D">
        <w:rPr>
          <w:rFonts w:ascii="Arial Narrow" w:hAnsi="Arial Narrow"/>
          <w:sz w:val="24"/>
          <w:szCs w:val="24"/>
        </w:rPr>
        <w:t xml:space="preserve">. De asemenea, acesta va asigura înlocuirea recipientelor atunci când este cazul. </w:t>
      </w:r>
    </w:p>
    <w:p w14:paraId="62D0621C" w14:textId="21539760" w:rsidR="004211A4"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Operatorul trebuie să asigure mijloacele de transport</w:t>
      </w:r>
      <w:r w:rsidR="00DF5EB5" w:rsidRPr="00B17F8D">
        <w:rPr>
          <w:rFonts w:ascii="Arial Narrow" w:hAnsi="Arial Narrow"/>
          <w:sz w:val="24"/>
          <w:szCs w:val="24"/>
        </w:rPr>
        <w:t>/echipamentele</w:t>
      </w:r>
      <w:r w:rsidRPr="00B17F8D">
        <w:rPr>
          <w:rFonts w:ascii="Arial Narrow" w:hAnsi="Arial Narrow"/>
          <w:sz w:val="24"/>
          <w:szCs w:val="24"/>
        </w:rPr>
        <w:t xml:space="preserve"> necesare </w:t>
      </w:r>
      <w:r w:rsidR="00817250" w:rsidRPr="00B17F8D">
        <w:rPr>
          <w:rFonts w:ascii="Arial Narrow" w:hAnsi="Arial Narrow"/>
          <w:sz w:val="24"/>
          <w:szCs w:val="24"/>
        </w:rPr>
        <w:t>pentru</w:t>
      </w:r>
      <w:r w:rsidR="00DF5EB5" w:rsidRPr="00B17F8D">
        <w:rPr>
          <w:rFonts w:ascii="Arial Narrow" w:hAnsi="Arial Narrow"/>
          <w:sz w:val="24"/>
          <w:szCs w:val="24"/>
        </w:rPr>
        <w:t xml:space="preserve"> colectarea și</w:t>
      </w:r>
      <w:r w:rsidR="00817250" w:rsidRPr="00B17F8D">
        <w:rPr>
          <w:rFonts w:ascii="Arial Narrow" w:hAnsi="Arial Narrow"/>
          <w:sz w:val="24"/>
          <w:szCs w:val="24"/>
        </w:rPr>
        <w:t xml:space="preserve"> </w:t>
      </w:r>
      <w:r w:rsidRPr="00B17F8D">
        <w:rPr>
          <w:rFonts w:ascii="Arial Narrow" w:hAnsi="Arial Narrow"/>
          <w:sz w:val="24"/>
          <w:szCs w:val="24"/>
        </w:rPr>
        <w:t>transportul cantități</w:t>
      </w:r>
      <w:r w:rsidR="00817250" w:rsidRPr="00B17F8D">
        <w:rPr>
          <w:rFonts w:ascii="Arial Narrow" w:hAnsi="Arial Narrow"/>
          <w:sz w:val="24"/>
          <w:szCs w:val="24"/>
        </w:rPr>
        <w:t>lor</w:t>
      </w:r>
      <w:r w:rsidRPr="00B17F8D">
        <w:rPr>
          <w:rFonts w:ascii="Arial Narrow" w:hAnsi="Arial Narrow"/>
          <w:sz w:val="24"/>
          <w:szCs w:val="24"/>
        </w:rPr>
        <w:t xml:space="preserve"> de deșeuri similare</w:t>
      </w:r>
      <w:r w:rsidR="009F0F0B" w:rsidRPr="00B17F8D">
        <w:rPr>
          <w:rFonts w:ascii="Arial Narrow" w:hAnsi="Arial Narrow"/>
          <w:sz w:val="24"/>
          <w:szCs w:val="24"/>
        </w:rPr>
        <w:t>.</w:t>
      </w:r>
      <w:bookmarkStart w:id="61" w:name="_Toc393832855"/>
      <w:bookmarkStart w:id="62" w:name="_Toc440969606"/>
      <w:bookmarkStart w:id="63" w:name="_Toc123551657"/>
      <w:bookmarkEnd w:id="58"/>
      <w:bookmarkEnd w:id="59"/>
      <w:bookmarkEnd w:id="60"/>
      <w:r w:rsidR="00EE0204" w:rsidRPr="00B17F8D">
        <w:rPr>
          <w:rFonts w:ascii="Arial Narrow" w:hAnsi="Arial Narrow"/>
          <w:sz w:val="24"/>
          <w:szCs w:val="24"/>
        </w:rPr>
        <w:t xml:space="preserve"> </w:t>
      </w:r>
      <w:bookmarkEnd w:id="61"/>
      <w:bookmarkEnd w:id="62"/>
      <w:bookmarkEnd w:id="63"/>
    </w:p>
    <w:p w14:paraId="2BB8245B" w14:textId="26F938C5" w:rsidR="00192110"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lastRenderedPageBreak/>
        <w:t>Operatorul trebuie să folosească echipamentele propr</w:t>
      </w:r>
      <w:r w:rsidR="00486C9D" w:rsidRPr="00B17F8D">
        <w:rPr>
          <w:rFonts w:ascii="Arial Narrow" w:hAnsi="Arial Narrow"/>
          <w:sz w:val="24"/>
          <w:szCs w:val="24"/>
        </w:rPr>
        <w:t>i</w:t>
      </w:r>
      <w:r w:rsidRPr="00B17F8D">
        <w:rPr>
          <w:rFonts w:ascii="Arial Narrow" w:hAnsi="Arial Narrow"/>
          <w:sz w:val="24"/>
          <w:szCs w:val="24"/>
        </w:rPr>
        <w:t>i, puse la dispoziție co</w:t>
      </w:r>
      <w:r w:rsidR="004211A4" w:rsidRPr="00B17F8D">
        <w:rPr>
          <w:rFonts w:ascii="Arial Narrow" w:hAnsi="Arial Narrow"/>
          <w:sz w:val="24"/>
          <w:szCs w:val="24"/>
        </w:rPr>
        <w:t>nform angajamentelor din Ofertă,</w:t>
      </w:r>
      <w:r w:rsidRPr="00B17F8D">
        <w:rPr>
          <w:rFonts w:ascii="Arial Narrow" w:hAnsi="Arial Narrow"/>
          <w:sz w:val="24"/>
          <w:szCs w:val="24"/>
        </w:rPr>
        <w:t xml:space="preserve"> pentru a se asigura că serviciile se realizează </w:t>
      </w:r>
      <w:r w:rsidR="003A741A" w:rsidRPr="00B17F8D">
        <w:rPr>
          <w:rFonts w:ascii="Arial Narrow" w:hAnsi="Arial Narrow"/>
          <w:sz w:val="24"/>
          <w:szCs w:val="24"/>
        </w:rPr>
        <w:t>la un nivel de calitate corespunzător,</w:t>
      </w:r>
      <w:r w:rsidRPr="00B17F8D">
        <w:rPr>
          <w:rFonts w:ascii="Arial Narrow" w:hAnsi="Arial Narrow"/>
          <w:sz w:val="24"/>
          <w:szCs w:val="24"/>
        </w:rPr>
        <w:t xml:space="preserve"> iar indicatorii de performanță sunt </w:t>
      </w:r>
      <w:r w:rsidR="00985ACF" w:rsidRPr="00B17F8D">
        <w:rPr>
          <w:rFonts w:ascii="Arial Narrow" w:hAnsi="Arial Narrow"/>
          <w:sz w:val="24"/>
          <w:szCs w:val="24"/>
        </w:rPr>
        <w:t>respectați</w:t>
      </w:r>
      <w:r w:rsidRPr="00B17F8D">
        <w:rPr>
          <w:rFonts w:ascii="Arial Narrow" w:hAnsi="Arial Narrow"/>
          <w:sz w:val="24"/>
          <w:szCs w:val="24"/>
        </w:rPr>
        <w:t>.</w:t>
      </w:r>
    </w:p>
    <w:p w14:paraId="287C790E" w14:textId="064C73B7" w:rsidR="00192110"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Este </w:t>
      </w:r>
      <w:r w:rsidR="004B2882" w:rsidRPr="00B17F8D">
        <w:rPr>
          <w:rFonts w:ascii="Arial Narrow" w:hAnsi="Arial Narrow"/>
          <w:sz w:val="24"/>
          <w:szCs w:val="24"/>
        </w:rPr>
        <w:t>responsabilitatea</w:t>
      </w:r>
      <w:r w:rsidRPr="00B17F8D">
        <w:rPr>
          <w:rFonts w:ascii="Arial Narrow" w:hAnsi="Arial Narrow"/>
          <w:sz w:val="24"/>
          <w:szCs w:val="24"/>
        </w:rPr>
        <w:t xml:space="preserve"> Operatorului să </w:t>
      </w:r>
      <w:r w:rsidR="00985ACF" w:rsidRPr="00B17F8D">
        <w:rPr>
          <w:rFonts w:ascii="Arial Narrow" w:hAnsi="Arial Narrow"/>
          <w:sz w:val="24"/>
          <w:szCs w:val="24"/>
        </w:rPr>
        <w:t>întrețină</w:t>
      </w:r>
      <w:r w:rsidRPr="00B17F8D">
        <w:rPr>
          <w:rFonts w:ascii="Arial Narrow" w:hAnsi="Arial Narrow"/>
          <w:sz w:val="24"/>
          <w:szCs w:val="24"/>
        </w:rPr>
        <w:t xml:space="preserve"> toate vehiculele și echipamentele folosite pentru prestarea serviciilor în stare bună de funcționare și să asigure repararea acestora în </w:t>
      </w:r>
      <w:r w:rsidR="008E60B5" w:rsidRPr="00B17F8D">
        <w:rPr>
          <w:rFonts w:ascii="Arial Narrow" w:hAnsi="Arial Narrow"/>
          <w:sz w:val="24"/>
          <w:szCs w:val="24"/>
        </w:rPr>
        <w:t>cel mai sc</w:t>
      </w:r>
      <w:r w:rsidR="00127512" w:rsidRPr="00B17F8D">
        <w:rPr>
          <w:rFonts w:ascii="Arial Narrow" w:hAnsi="Arial Narrow"/>
          <w:sz w:val="24"/>
          <w:szCs w:val="24"/>
        </w:rPr>
        <w:t>urt</w:t>
      </w:r>
      <w:r w:rsidR="008E60B5" w:rsidRPr="00B17F8D">
        <w:rPr>
          <w:rFonts w:ascii="Arial Narrow" w:hAnsi="Arial Narrow"/>
          <w:sz w:val="24"/>
          <w:szCs w:val="24"/>
        </w:rPr>
        <w:t xml:space="preserve"> </w:t>
      </w:r>
      <w:r w:rsidRPr="00B17F8D">
        <w:rPr>
          <w:rFonts w:ascii="Arial Narrow" w:hAnsi="Arial Narrow"/>
          <w:sz w:val="24"/>
          <w:szCs w:val="24"/>
        </w:rPr>
        <w:t xml:space="preserve">timp </w:t>
      </w:r>
      <w:r w:rsidR="008E60B5" w:rsidRPr="00B17F8D">
        <w:rPr>
          <w:rFonts w:ascii="Arial Narrow" w:hAnsi="Arial Narrow"/>
          <w:sz w:val="24"/>
          <w:szCs w:val="24"/>
        </w:rPr>
        <w:t>posibil</w:t>
      </w:r>
      <w:r w:rsidRPr="00B17F8D">
        <w:rPr>
          <w:rFonts w:ascii="Arial Narrow" w:hAnsi="Arial Narrow"/>
          <w:sz w:val="24"/>
          <w:szCs w:val="24"/>
        </w:rPr>
        <w:t xml:space="preserve"> pentru a satisface complet toate </w:t>
      </w:r>
      <w:r w:rsidR="00985ACF" w:rsidRPr="00B17F8D">
        <w:rPr>
          <w:rFonts w:ascii="Arial Narrow" w:hAnsi="Arial Narrow"/>
          <w:sz w:val="24"/>
          <w:szCs w:val="24"/>
        </w:rPr>
        <w:t>cerințele</w:t>
      </w:r>
      <w:r w:rsidRPr="00B17F8D">
        <w:rPr>
          <w:rFonts w:ascii="Arial Narrow" w:hAnsi="Arial Narrow"/>
          <w:sz w:val="24"/>
          <w:szCs w:val="24"/>
        </w:rPr>
        <w:t xml:space="preserve"> contractuale ale serviciului.</w:t>
      </w:r>
    </w:p>
    <w:p w14:paraId="2CBC1547" w14:textId="60636232" w:rsidR="00B1673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În caz de </w:t>
      </w:r>
      <w:r w:rsidR="00985ACF" w:rsidRPr="00B17F8D">
        <w:rPr>
          <w:rFonts w:ascii="Arial Narrow" w:hAnsi="Arial Narrow"/>
          <w:sz w:val="24"/>
          <w:szCs w:val="24"/>
        </w:rPr>
        <w:t>defecțiune</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nefuncționare</w:t>
      </w:r>
      <w:r w:rsidRPr="00B17F8D">
        <w:rPr>
          <w:rFonts w:ascii="Arial Narrow" w:hAnsi="Arial Narrow"/>
          <w:sz w:val="24"/>
          <w:szCs w:val="24"/>
        </w:rPr>
        <w:t xml:space="preserve"> este responsabilitatea Operatorului de a se asigura imediat că este utilizat un alt vehicul/echipament adecvat </w:t>
      </w:r>
      <w:r w:rsidR="00985ACF" w:rsidRPr="00B17F8D">
        <w:rPr>
          <w:rFonts w:ascii="Arial Narrow" w:hAnsi="Arial Narrow"/>
          <w:sz w:val="24"/>
          <w:szCs w:val="24"/>
        </w:rPr>
        <w:t>și</w:t>
      </w:r>
      <w:r w:rsidRPr="00B17F8D">
        <w:rPr>
          <w:rFonts w:ascii="Arial Narrow" w:hAnsi="Arial Narrow"/>
          <w:sz w:val="24"/>
          <w:szCs w:val="24"/>
        </w:rPr>
        <w:t xml:space="preserve"> de a înlocui vehiculele/echipamentele cât de repede posibil</w:t>
      </w:r>
      <w:r w:rsidR="004C2B20" w:rsidRPr="00B17F8D">
        <w:rPr>
          <w:rFonts w:ascii="Arial Narrow" w:hAnsi="Arial Narrow"/>
          <w:sz w:val="24"/>
          <w:szCs w:val="24"/>
        </w:rPr>
        <w:t>.</w:t>
      </w:r>
    </w:p>
    <w:p w14:paraId="08AA1DD0" w14:textId="77777777" w:rsidR="00AA7CC5" w:rsidRPr="00B17F8D" w:rsidRDefault="00AA7CC5" w:rsidP="00B17F8D">
      <w:pPr>
        <w:keepNext w:val="0"/>
        <w:keepLines w:val="0"/>
        <w:widowControl w:val="0"/>
        <w:spacing w:line="288" w:lineRule="auto"/>
        <w:ind w:left="284"/>
        <w:rPr>
          <w:rFonts w:ascii="Arial Narrow" w:hAnsi="Arial Narrow"/>
          <w:sz w:val="24"/>
          <w:szCs w:val="24"/>
        </w:rPr>
      </w:pPr>
    </w:p>
    <w:p w14:paraId="6ED6A038" w14:textId="56DA75B1" w:rsidR="00315F69" w:rsidRPr="00B17F8D" w:rsidRDefault="00315F69" w:rsidP="00B17F8D">
      <w:pPr>
        <w:pStyle w:val="Titlu2"/>
        <w:keepNext w:val="0"/>
        <w:numPr>
          <w:ilvl w:val="0"/>
          <w:numId w:val="0"/>
        </w:numPr>
        <w:tabs>
          <w:tab w:val="left" w:pos="720"/>
        </w:tabs>
        <w:spacing w:line="288" w:lineRule="auto"/>
        <w:rPr>
          <w:rFonts w:ascii="Arial Narrow" w:hAnsi="Arial Narrow"/>
          <w:color w:val="auto"/>
          <w:sz w:val="24"/>
          <w:szCs w:val="24"/>
        </w:rPr>
      </w:pPr>
      <w:bookmarkStart w:id="64" w:name="_Toc393832856"/>
      <w:bookmarkStart w:id="65" w:name="_Toc440969607"/>
      <w:bookmarkStart w:id="66" w:name="_Toc123551658"/>
      <w:bookmarkStart w:id="67" w:name="_Hlk123315913"/>
      <w:r w:rsidRPr="00B17F8D">
        <w:rPr>
          <w:rFonts w:ascii="Arial Narrow" w:hAnsi="Arial Narrow"/>
          <w:color w:val="auto"/>
          <w:sz w:val="24"/>
          <w:szCs w:val="24"/>
        </w:rPr>
        <w:t xml:space="preserve">Capitolul </w:t>
      </w:r>
      <w:r w:rsidR="00CD74C0" w:rsidRPr="00B17F8D">
        <w:rPr>
          <w:rFonts w:ascii="Arial Narrow" w:hAnsi="Arial Narrow"/>
          <w:color w:val="auto"/>
          <w:sz w:val="24"/>
          <w:szCs w:val="24"/>
        </w:rPr>
        <w:t>2</w:t>
      </w:r>
      <w:r w:rsidR="00C35EEB" w:rsidRPr="00B17F8D">
        <w:rPr>
          <w:rFonts w:ascii="Arial Narrow" w:hAnsi="Arial Narrow"/>
          <w:color w:val="auto"/>
          <w:sz w:val="24"/>
          <w:szCs w:val="24"/>
        </w:rPr>
        <w:t xml:space="preserve">. </w:t>
      </w:r>
      <w:bookmarkStart w:id="68" w:name="_Toc123551659"/>
      <w:bookmarkEnd w:id="64"/>
      <w:bookmarkEnd w:id="65"/>
      <w:bookmarkEnd w:id="66"/>
      <w:bookmarkEnd w:id="67"/>
      <w:r w:rsidR="00C35EEB" w:rsidRPr="00B17F8D">
        <w:rPr>
          <w:rFonts w:ascii="Arial Narrow" w:hAnsi="Arial Narrow"/>
          <w:color w:val="auto"/>
          <w:sz w:val="24"/>
          <w:szCs w:val="24"/>
        </w:rPr>
        <w:t xml:space="preserve"> Campanii de informare și conștientizare</w:t>
      </w:r>
      <w:bookmarkEnd w:id="68"/>
    </w:p>
    <w:p w14:paraId="383FD358" w14:textId="41DE3C96" w:rsidR="00192110" w:rsidRPr="00B17F8D" w:rsidRDefault="00FB5298"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Delegatul </w:t>
      </w:r>
      <w:r w:rsidR="0060618B" w:rsidRPr="00B17F8D">
        <w:rPr>
          <w:rFonts w:ascii="Arial Narrow" w:hAnsi="Arial Narrow"/>
          <w:sz w:val="24"/>
          <w:szCs w:val="24"/>
        </w:rPr>
        <w:t>se oblig</w:t>
      </w:r>
      <w:r w:rsidR="00317D17" w:rsidRPr="00B17F8D">
        <w:rPr>
          <w:rFonts w:ascii="Arial Narrow" w:hAnsi="Arial Narrow"/>
          <w:sz w:val="24"/>
          <w:szCs w:val="24"/>
        </w:rPr>
        <w:t>ă</w:t>
      </w:r>
      <w:r w:rsidR="0060618B" w:rsidRPr="00B17F8D">
        <w:rPr>
          <w:rFonts w:ascii="Arial Narrow" w:hAnsi="Arial Narrow"/>
          <w:sz w:val="24"/>
          <w:szCs w:val="24"/>
        </w:rPr>
        <w:t xml:space="preserve"> s</w:t>
      </w:r>
      <w:r w:rsidR="00317D17" w:rsidRPr="00B17F8D">
        <w:rPr>
          <w:rFonts w:ascii="Arial Narrow" w:hAnsi="Arial Narrow"/>
          <w:sz w:val="24"/>
          <w:szCs w:val="24"/>
        </w:rPr>
        <w:t>ă</w:t>
      </w:r>
      <w:r w:rsidR="0060618B" w:rsidRPr="00B17F8D">
        <w:rPr>
          <w:rFonts w:ascii="Arial Narrow" w:hAnsi="Arial Narrow"/>
          <w:sz w:val="24"/>
          <w:szCs w:val="24"/>
        </w:rPr>
        <w:t xml:space="preserve"> organizeze </w:t>
      </w:r>
      <w:r w:rsidRPr="00B17F8D">
        <w:rPr>
          <w:rFonts w:ascii="Arial Narrow" w:hAnsi="Arial Narrow"/>
          <w:sz w:val="24"/>
          <w:szCs w:val="24"/>
        </w:rPr>
        <w:t xml:space="preserve">campanii de informare </w:t>
      </w:r>
      <w:r w:rsidR="00985ACF" w:rsidRPr="00B17F8D">
        <w:rPr>
          <w:rFonts w:ascii="Arial Narrow" w:hAnsi="Arial Narrow"/>
          <w:sz w:val="24"/>
          <w:szCs w:val="24"/>
        </w:rPr>
        <w:t>și</w:t>
      </w:r>
      <w:r w:rsidRPr="00B17F8D">
        <w:rPr>
          <w:rFonts w:ascii="Arial Narrow" w:hAnsi="Arial Narrow"/>
          <w:sz w:val="24"/>
          <w:szCs w:val="24"/>
        </w:rPr>
        <w:t xml:space="preserve"> </w:t>
      </w:r>
      <w:r w:rsidR="00985ACF" w:rsidRPr="00B17F8D">
        <w:rPr>
          <w:rFonts w:ascii="Arial Narrow" w:hAnsi="Arial Narrow"/>
          <w:sz w:val="24"/>
          <w:szCs w:val="24"/>
        </w:rPr>
        <w:t>conștientizare</w:t>
      </w:r>
      <w:r w:rsidR="00967D0D" w:rsidRPr="00B17F8D">
        <w:rPr>
          <w:rFonts w:ascii="Arial Narrow" w:hAnsi="Arial Narrow"/>
          <w:sz w:val="24"/>
          <w:szCs w:val="24"/>
        </w:rPr>
        <w:t xml:space="preserve"> </w:t>
      </w:r>
      <w:r w:rsidRPr="00B17F8D">
        <w:rPr>
          <w:rFonts w:ascii="Arial Narrow" w:hAnsi="Arial Narrow"/>
          <w:sz w:val="24"/>
          <w:szCs w:val="24"/>
        </w:rPr>
        <w:t xml:space="preserve">privind colectarea separată a </w:t>
      </w:r>
      <w:r w:rsidR="00985ACF" w:rsidRPr="00B17F8D">
        <w:rPr>
          <w:rFonts w:ascii="Arial Narrow" w:hAnsi="Arial Narrow"/>
          <w:sz w:val="24"/>
          <w:szCs w:val="24"/>
        </w:rPr>
        <w:t>deșeurilor</w:t>
      </w:r>
      <w:r w:rsidR="00CD74C0" w:rsidRPr="00B17F8D">
        <w:rPr>
          <w:rFonts w:ascii="Arial Narrow" w:hAnsi="Arial Narrow"/>
          <w:sz w:val="24"/>
          <w:szCs w:val="24"/>
        </w:rPr>
        <w:t xml:space="preserve"> </w:t>
      </w:r>
      <w:r w:rsidR="00C12F2D" w:rsidRPr="00B17F8D">
        <w:rPr>
          <w:rFonts w:ascii="Arial Narrow" w:hAnsi="Arial Narrow"/>
          <w:sz w:val="24"/>
          <w:szCs w:val="24"/>
        </w:rPr>
        <w:t>.</w:t>
      </w:r>
    </w:p>
    <w:p w14:paraId="4C157BDD" w14:textId="7EF77F15" w:rsidR="001731DE" w:rsidRPr="00B17F8D" w:rsidRDefault="001731DE"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Operatorul are obligația să informeze utilizatorii asupra regulilor de utilizare a serviciilor, respectiv să îi înștiințeze pentru a indica un eventual comportament indezirabil (probleme legate colectarea separată </w:t>
      </w:r>
      <w:proofErr w:type="spellStart"/>
      <w:r w:rsidRPr="00B17F8D">
        <w:rPr>
          <w:rFonts w:ascii="Arial Narrow" w:hAnsi="Arial Narrow"/>
          <w:sz w:val="24"/>
          <w:szCs w:val="24"/>
        </w:rPr>
        <w:t>greşită</w:t>
      </w:r>
      <w:proofErr w:type="spellEnd"/>
      <w:r w:rsidRPr="00B17F8D">
        <w:rPr>
          <w:rFonts w:ascii="Arial Narrow" w:hAnsi="Arial Narrow"/>
          <w:sz w:val="24"/>
          <w:szCs w:val="24"/>
        </w:rPr>
        <w:t xml:space="preserve"> a </w:t>
      </w:r>
      <w:proofErr w:type="spellStart"/>
      <w:r w:rsidRPr="00B17F8D">
        <w:rPr>
          <w:rFonts w:ascii="Arial Narrow" w:hAnsi="Arial Narrow"/>
          <w:sz w:val="24"/>
          <w:szCs w:val="24"/>
        </w:rPr>
        <w:t>deşeurilor</w:t>
      </w:r>
      <w:proofErr w:type="spellEnd"/>
      <w:r w:rsidRPr="00B17F8D">
        <w:rPr>
          <w:rFonts w:ascii="Arial Narrow" w:hAnsi="Arial Narrow"/>
          <w:sz w:val="24"/>
          <w:szCs w:val="24"/>
        </w:rPr>
        <w:t>, umplerea până la refuz sau alte nerespectări ale regulilor).</w:t>
      </w:r>
    </w:p>
    <w:p w14:paraId="6A2D3A95" w14:textId="77777777" w:rsidR="004E2D25" w:rsidRPr="00B17F8D" w:rsidRDefault="001731DE"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Operatorul are </w:t>
      </w:r>
      <w:proofErr w:type="spellStart"/>
      <w:r w:rsidRPr="00B17F8D">
        <w:rPr>
          <w:rFonts w:ascii="Arial Narrow" w:hAnsi="Arial Narrow"/>
          <w:sz w:val="24"/>
          <w:szCs w:val="24"/>
        </w:rPr>
        <w:t>obligaţia</w:t>
      </w:r>
      <w:proofErr w:type="spellEnd"/>
      <w:r w:rsidRPr="00B17F8D">
        <w:rPr>
          <w:rFonts w:ascii="Arial Narrow" w:hAnsi="Arial Narrow"/>
          <w:sz w:val="24"/>
          <w:szCs w:val="24"/>
        </w:rPr>
        <w:t xml:space="preserve"> realizării unor campanii de informare, </w:t>
      </w:r>
      <w:proofErr w:type="spellStart"/>
      <w:r w:rsidRPr="00B17F8D">
        <w:rPr>
          <w:rFonts w:ascii="Arial Narrow" w:hAnsi="Arial Narrow"/>
          <w:sz w:val="24"/>
          <w:szCs w:val="24"/>
        </w:rPr>
        <w:t>conştientizare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educare a </w:t>
      </w:r>
      <w:proofErr w:type="spellStart"/>
      <w:r w:rsidRPr="00B17F8D">
        <w:rPr>
          <w:rFonts w:ascii="Arial Narrow" w:hAnsi="Arial Narrow"/>
          <w:sz w:val="24"/>
          <w:szCs w:val="24"/>
        </w:rPr>
        <w:t>populaţiei</w:t>
      </w:r>
      <w:proofErr w:type="spellEnd"/>
      <w:r w:rsidRPr="00B17F8D">
        <w:rPr>
          <w:rFonts w:ascii="Arial Narrow" w:hAnsi="Arial Narrow"/>
          <w:sz w:val="24"/>
          <w:szCs w:val="24"/>
        </w:rPr>
        <w:t xml:space="preserve"> ariei administrativ-teritoriale deservite, în </w:t>
      </w:r>
      <w:proofErr w:type="spellStart"/>
      <w:r w:rsidRPr="00B17F8D">
        <w:rPr>
          <w:rFonts w:ascii="Arial Narrow" w:hAnsi="Arial Narrow"/>
          <w:sz w:val="24"/>
          <w:szCs w:val="24"/>
        </w:rPr>
        <w:t>privinţa</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protecţiei</w:t>
      </w:r>
      <w:proofErr w:type="spellEnd"/>
      <w:r w:rsidRPr="00B17F8D">
        <w:rPr>
          <w:rFonts w:ascii="Arial Narrow" w:hAnsi="Arial Narrow"/>
          <w:sz w:val="24"/>
          <w:szCs w:val="24"/>
        </w:rPr>
        <w:t xml:space="preserve"> mediului prin reciclarea / valorificarea </w:t>
      </w:r>
      <w:proofErr w:type="spellStart"/>
      <w:r w:rsidRPr="00B17F8D">
        <w:rPr>
          <w:rFonts w:ascii="Arial Narrow" w:hAnsi="Arial Narrow"/>
          <w:sz w:val="24"/>
          <w:szCs w:val="24"/>
        </w:rPr>
        <w:t>deşeurilor</w:t>
      </w:r>
      <w:proofErr w:type="spellEnd"/>
      <w:r w:rsidRPr="00B17F8D">
        <w:rPr>
          <w:rFonts w:ascii="Arial Narrow" w:hAnsi="Arial Narrow"/>
          <w:sz w:val="24"/>
          <w:szCs w:val="24"/>
        </w:rPr>
        <w:t xml:space="preserve"> cât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privind procesul de gestionare a </w:t>
      </w:r>
      <w:proofErr w:type="spellStart"/>
      <w:r w:rsidRPr="00B17F8D">
        <w:rPr>
          <w:rFonts w:ascii="Arial Narrow" w:hAnsi="Arial Narrow"/>
          <w:sz w:val="24"/>
          <w:szCs w:val="24"/>
        </w:rPr>
        <w:t>deşeurilor</w:t>
      </w:r>
      <w:proofErr w:type="spellEnd"/>
      <w:r w:rsidRPr="00B17F8D">
        <w:rPr>
          <w:rFonts w:ascii="Arial Narrow" w:hAnsi="Arial Narrow"/>
          <w:sz w:val="24"/>
          <w:szCs w:val="24"/>
        </w:rPr>
        <w:t>.</w:t>
      </w:r>
    </w:p>
    <w:p w14:paraId="215172B5" w14:textId="7751501C" w:rsidR="004E2D25" w:rsidRPr="00B17F8D" w:rsidRDefault="004E2D25" w:rsidP="00B17F8D">
      <w:pPr>
        <w:keepNext w:val="0"/>
        <w:keepLines w:val="0"/>
        <w:widowControl w:val="0"/>
        <w:numPr>
          <w:ilvl w:val="0"/>
          <w:numId w:val="4"/>
        </w:numPr>
        <w:spacing w:line="288" w:lineRule="auto"/>
        <w:ind w:left="284" w:hanging="928"/>
        <w:rPr>
          <w:rFonts w:ascii="Arial Narrow" w:hAnsi="Arial Narrow"/>
          <w:sz w:val="24"/>
          <w:szCs w:val="24"/>
        </w:rPr>
      </w:pPr>
      <w:proofErr w:type="spellStart"/>
      <w:r w:rsidRPr="00B17F8D">
        <w:rPr>
          <w:rFonts w:ascii="Arial Narrow" w:hAnsi="Arial Narrow"/>
          <w:sz w:val="24"/>
          <w:szCs w:val="24"/>
        </w:rPr>
        <w:t>Activităţile</w:t>
      </w:r>
      <w:proofErr w:type="spellEnd"/>
      <w:r w:rsidRPr="00B17F8D">
        <w:rPr>
          <w:rFonts w:ascii="Arial Narrow" w:hAnsi="Arial Narrow"/>
          <w:sz w:val="24"/>
          <w:szCs w:val="24"/>
        </w:rPr>
        <w:t xml:space="preserve"> minime aferente </w:t>
      </w:r>
      <w:r w:rsidR="00A17B56" w:rsidRPr="00B17F8D">
        <w:rPr>
          <w:rFonts w:ascii="Arial Narrow" w:hAnsi="Arial Narrow"/>
          <w:sz w:val="24"/>
          <w:szCs w:val="24"/>
        </w:rPr>
        <w:t xml:space="preserve">unei </w:t>
      </w:r>
      <w:r w:rsidRPr="00B17F8D">
        <w:rPr>
          <w:rFonts w:ascii="Arial Narrow" w:hAnsi="Arial Narrow"/>
          <w:sz w:val="24"/>
          <w:szCs w:val="24"/>
        </w:rPr>
        <w:t>campanii</w:t>
      </w:r>
      <w:r w:rsidR="00A17B56" w:rsidRPr="00B17F8D">
        <w:rPr>
          <w:rFonts w:ascii="Arial Narrow" w:hAnsi="Arial Narrow"/>
          <w:sz w:val="24"/>
          <w:szCs w:val="24"/>
        </w:rPr>
        <w:t xml:space="preserve"> de informare și conștientizare</w:t>
      </w:r>
      <w:r w:rsidRPr="00B17F8D">
        <w:rPr>
          <w:rFonts w:ascii="Arial Narrow" w:hAnsi="Arial Narrow"/>
          <w:sz w:val="24"/>
          <w:szCs w:val="24"/>
        </w:rPr>
        <w:t xml:space="preserve"> vor fi:</w:t>
      </w:r>
    </w:p>
    <w:p w14:paraId="62CC7FF5" w14:textId="226D652C" w:rsidR="004E2D25" w:rsidRPr="00B17F8D" w:rsidRDefault="004E2D25" w:rsidP="00B17F8D">
      <w:pPr>
        <w:pStyle w:val="Listparagraf"/>
        <w:widowControl w:val="0"/>
        <w:numPr>
          <w:ilvl w:val="2"/>
          <w:numId w:val="4"/>
        </w:numPr>
        <w:tabs>
          <w:tab w:val="num" w:pos="426"/>
        </w:tabs>
        <w:spacing w:after="120" w:line="288" w:lineRule="auto"/>
        <w:ind w:left="142" w:hanging="425"/>
        <w:jc w:val="both"/>
        <w:rPr>
          <w:rFonts w:ascii="Arial Narrow" w:hAnsi="Arial Narrow"/>
          <w:sz w:val="24"/>
          <w:szCs w:val="24"/>
          <w:lang w:val="ro-RO"/>
        </w:rPr>
      </w:pPr>
      <w:r w:rsidRPr="00B17F8D">
        <w:rPr>
          <w:rFonts w:ascii="Arial Narrow" w:hAnsi="Arial Narrow"/>
          <w:sz w:val="24"/>
          <w:szCs w:val="24"/>
          <w:lang w:val="ro-RO"/>
        </w:rPr>
        <w:t xml:space="preserve">informare a publicului </w:t>
      </w:r>
      <w:r w:rsidR="008E60B5" w:rsidRPr="00B17F8D">
        <w:rPr>
          <w:rFonts w:ascii="Arial Narrow" w:hAnsi="Arial Narrow"/>
          <w:sz w:val="24"/>
          <w:szCs w:val="24"/>
          <w:lang w:val="ro-RO"/>
        </w:rPr>
        <w:t>prin intermediul internetului (site-ul propriu și social media) și a mijloacelor</w:t>
      </w:r>
      <w:r w:rsidRPr="00B17F8D">
        <w:rPr>
          <w:rFonts w:ascii="Arial Narrow" w:hAnsi="Arial Narrow"/>
          <w:sz w:val="24"/>
          <w:szCs w:val="24"/>
          <w:lang w:val="ro-RO"/>
        </w:rPr>
        <w:t xml:space="preserve"> media</w:t>
      </w:r>
      <w:r w:rsidR="00127512" w:rsidRPr="00B17F8D">
        <w:rPr>
          <w:rFonts w:ascii="Arial Narrow" w:hAnsi="Arial Narrow"/>
          <w:sz w:val="24"/>
          <w:szCs w:val="24"/>
          <w:lang w:val="ro-RO"/>
        </w:rPr>
        <w:t xml:space="preserve"> de informare în mas</w:t>
      </w:r>
      <w:r w:rsidR="00B8179D" w:rsidRPr="00B17F8D">
        <w:rPr>
          <w:rFonts w:ascii="Arial Narrow" w:hAnsi="Arial Narrow"/>
          <w:sz w:val="24"/>
          <w:szCs w:val="24"/>
          <w:lang w:val="ro-RO"/>
        </w:rPr>
        <w:t>ă</w:t>
      </w:r>
      <w:r w:rsidR="00127512" w:rsidRPr="00B17F8D">
        <w:rPr>
          <w:rFonts w:ascii="Arial Narrow" w:hAnsi="Arial Narrow"/>
          <w:sz w:val="24"/>
          <w:szCs w:val="24"/>
          <w:lang w:val="ro-RO"/>
        </w:rPr>
        <w:t xml:space="preserve"> locale/naționale</w:t>
      </w:r>
      <w:r w:rsidRPr="00B17F8D">
        <w:rPr>
          <w:rFonts w:ascii="Arial Narrow" w:hAnsi="Arial Narrow"/>
          <w:sz w:val="24"/>
          <w:szCs w:val="24"/>
          <w:lang w:val="ro-RO"/>
        </w:rPr>
        <w:t xml:space="preserve"> (radio, t</w:t>
      </w:r>
      <w:r w:rsidR="00395E3D" w:rsidRPr="00B17F8D">
        <w:rPr>
          <w:rFonts w:ascii="Arial Narrow" w:hAnsi="Arial Narrow"/>
          <w:sz w:val="24"/>
          <w:szCs w:val="24"/>
          <w:lang w:val="ro-RO"/>
        </w:rPr>
        <w:t>v</w:t>
      </w:r>
      <w:r w:rsidRPr="00B17F8D">
        <w:rPr>
          <w:rFonts w:ascii="Arial Narrow" w:hAnsi="Arial Narrow"/>
          <w:sz w:val="24"/>
          <w:szCs w:val="24"/>
          <w:lang w:val="ro-RO"/>
        </w:rPr>
        <w:t>, presa scrisă)</w:t>
      </w:r>
      <w:r w:rsidR="00A17B56" w:rsidRPr="00B17F8D">
        <w:rPr>
          <w:rFonts w:ascii="Arial Narrow" w:hAnsi="Arial Narrow"/>
          <w:sz w:val="24"/>
          <w:szCs w:val="24"/>
          <w:lang w:val="ro-RO"/>
        </w:rPr>
        <w:t xml:space="preserve"> </w:t>
      </w:r>
      <w:r w:rsidRPr="00B17F8D">
        <w:rPr>
          <w:rFonts w:ascii="Arial Narrow" w:hAnsi="Arial Narrow"/>
          <w:sz w:val="24"/>
          <w:szCs w:val="24"/>
          <w:lang w:val="ro-RO"/>
        </w:rPr>
        <w:t xml:space="preserve">privind: prevenirea generării </w:t>
      </w:r>
      <w:proofErr w:type="spellStart"/>
      <w:r w:rsidRPr="00B17F8D">
        <w:rPr>
          <w:rFonts w:ascii="Arial Narrow" w:hAnsi="Arial Narrow"/>
          <w:sz w:val="24"/>
          <w:szCs w:val="24"/>
          <w:lang w:val="ro-RO"/>
        </w:rPr>
        <w:t>deşeurilor</w:t>
      </w:r>
      <w:proofErr w:type="spellEnd"/>
      <w:r w:rsidRPr="00B17F8D">
        <w:rPr>
          <w:rFonts w:ascii="Arial Narrow" w:hAnsi="Arial Narrow"/>
          <w:sz w:val="24"/>
          <w:szCs w:val="24"/>
          <w:lang w:val="ro-RO"/>
        </w:rPr>
        <w:t xml:space="preserve">, colectarea separată a </w:t>
      </w:r>
      <w:proofErr w:type="spellStart"/>
      <w:r w:rsidRPr="00B17F8D">
        <w:rPr>
          <w:rFonts w:ascii="Arial Narrow" w:hAnsi="Arial Narrow"/>
          <w:sz w:val="24"/>
          <w:szCs w:val="24"/>
          <w:lang w:val="ro-RO"/>
        </w:rPr>
        <w:t>deşeurilor</w:t>
      </w:r>
      <w:proofErr w:type="spellEnd"/>
      <w:r w:rsidR="0026514B" w:rsidRPr="00B17F8D">
        <w:rPr>
          <w:rFonts w:ascii="Arial Narrow" w:hAnsi="Arial Narrow"/>
          <w:sz w:val="24"/>
          <w:szCs w:val="24"/>
          <w:lang w:val="ro-RO"/>
        </w:rPr>
        <w:t xml:space="preserve">. </w:t>
      </w:r>
    </w:p>
    <w:p w14:paraId="2E7C86B0" w14:textId="68ACB37B" w:rsidR="004E2D25" w:rsidRPr="00B17F8D" w:rsidRDefault="004E2D25" w:rsidP="00B17F8D">
      <w:pPr>
        <w:pStyle w:val="Listparagraf"/>
        <w:widowControl w:val="0"/>
        <w:numPr>
          <w:ilvl w:val="2"/>
          <w:numId w:val="4"/>
        </w:numPr>
        <w:tabs>
          <w:tab w:val="num" w:pos="426"/>
        </w:tabs>
        <w:spacing w:after="120" w:line="288" w:lineRule="auto"/>
        <w:ind w:left="142" w:hanging="425"/>
        <w:jc w:val="both"/>
        <w:rPr>
          <w:rFonts w:ascii="Arial Narrow" w:hAnsi="Arial Narrow"/>
          <w:sz w:val="24"/>
          <w:szCs w:val="24"/>
          <w:lang w:val="ro-RO"/>
        </w:rPr>
      </w:pPr>
      <w:r w:rsidRPr="00B17F8D">
        <w:rPr>
          <w:rFonts w:ascii="Arial Narrow" w:hAnsi="Arial Narrow"/>
          <w:sz w:val="24"/>
          <w:szCs w:val="24"/>
          <w:lang w:val="ro-RO"/>
        </w:rPr>
        <w:t xml:space="preserve">realizarea de </w:t>
      </w:r>
      <w:r w:rsidR="00CD59E6" w:rsidRPr="00B17F8D">
        <w:rPr>
          <w:rFonts w:ascii="Arial Narrow" w:hAnsi="Arial Narrow"/>
          <w:sz w:val="24"/>
          <w:szCs w:val="24"/>
          <w:lang w:val="ro-RO"/>
        </w:rPr>
        <w:t>pliante</w:t>
      </w:r>
      <w:r w:rsidRPr="00B17F8D">
        <w:rPr>
          <w:rFonts w:ascii="Arial Narrow" w:hAnsi="Arial Narrow"/>
          <w:sz w:val="24"/>
          <w:szCs w:val="24"/>
          <w:lang w:val="ro-RO"/>
        </w:rPr>
        <w:t xml:space="preserve"> privind prevenirea generării </w:t>
      </w:r>
      <w:proofErr w:type="spellStart"/>
      <w:r w:rsidRPr="00B17F8D">
        <w:rPr>
          <w:rFonts w:ascii="Arial Narrow" w:hAnsi="Arial Narrow"/>
          <w:sz w:val="24"/>
          <w:szCs w:val="24"/>
          <w:lang w:val="ro-RO"/>
        </w:rPr>
        <w:t>deşeurilor</w:t>
      </w:r>
      <w:proofErr w:type="spellEnd"/>
      <w:r w:rsidRPr="00B17F8D">
        <w:rPr>
          <w:rFonts w:ascii="Arial Narrow" w:hAnsi="Arial Narrow"/>
          <w:sz w:val="24"/>
          <w:szCs w:val="24"/>
          <w:lang w:val="ro-RO"/>
        </w:rPr>
        <w:t xml:space="preserve">, colectarea separată a </w:t>
      </w:r>
      <w:proofErr w:type="spellStart"/>
      <w:r w:rsidRPr="00B17F8D">
        <w:rPr>
          <w:rFonts w:ascii="Arial Narrow" w:hAnsi="Arial Narrow"/>
          <w:sz w:val="24"/>
          <w:szCs w:val="24"/>
          <w:lang w:val="ro-RO"/>
        </w:rPr>
        <w:t>deşeurilor</w:t>
      </w:r>
      <w:proofErr w:type="spellEnd"/>
      <w:r w:rsidRPr="00B17F8D">
        <w:rPr>
          <w:rFonts w:ascii="Arial Narrow" w:hAnsi="Arial Narrow"/>
          <w:sz w:val="24"/>
          <w:szCs w:val="24"/>
          <w:lang w:val="ro-RO"/>
        </w:rPr>
        <w:t xml:space="preserve"> menajere</w:t>
      </w:r>
      <w:r w:rsidR="00B8179D" w:rsidRPr="00B17F8D">
        <w:rPr>
          <w:rFonts w:ascii="Arial Narrow" w:hAnsi="Arial Narrow"/>
          <w:sz w:val="24"/>
          <w:szCs w:val="24"/>
          <w:lang w:val="ro-RO"/>
        </w:rPr>
        <w:t xml:space="preserve"> și similare</w:t>
      </w:r>
      <w:r w:rsidR="00766BCB" w:rsidRPr="00B17F8D">
        <w:rPr>
          <w:rFonts w:ascii="Arial Narrow" w:hAnsi="Arial Narrow"/>
          <w:sz w:val="24"/>
          <w:szCs w:val="24"/>
          <w:lang w:val="ro-RO"/>
        </w:rPr>
        <w:t>, voluminoase, precum și a</w:t>
      </w:r>
      <w:r w:rsidR="00B8179D" w:rsidRPr="00B17F8D">
        <w:rPr>
          <w:rFonts w:ascii="Arial Narrow" w:hAnsi="Arial Narrow"/>
          <w:sz w:val="24"/>
          <w:szCs w:val="24"/>
          <w:lang w:val="ro-RO"/>
        </w:rPr>
        <w:t xml:space="preserve"> </w:t>
      </w:r>
      <w:r w:rsidR="00766BCB" w:rsidRPr="00B17F8D">
        <w:rPr>
          <w:rFonts w:ascii="Arial Narrow" w:hAnsi="Arial Narrow"/>
          <w:sz w:val="24"/>
          <w:szCs w:val="24"/>
          <w:lang w:val="ro-RO"/>
        </w:rPr>
        <w:t>deșeurilor din construcții și desființări</w:t>
      </w:r>
      <w:r w:rsidR="00A17B56" w:rsidRPr="00B17F8D">
        <w:rPr>
          <w:rFonts w:ascii="Arial Narrow" w:hAnsi="Arial Narrow"/>
          <w:sz w:val="24"/>
          <w:szCs w:val="24"/>
          <w:lang w:val="ro-RO"/>
        </w:rPr>
        <w:t xml:space="preserve">; </w:t>
      </w:r>
    </w:p>
    <w:p w14:paraId="49EAF4A0" w14:textId="787B312F" w:rsidR="00192110" w:rsidRPr="00B17F8D" w:rsidRDefault="00FB5298"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Scopul</w:t>
      </w:r>
      <w:r w:rsidR="0060618B" w:rsidRPr="00B17F8D">
        <w:rPr>
          <w:rFonts w:ascii="Arial Narrow" w:hAnsi="Arial Narrow"/>
          <w:sz w:val="24"/>
          <w:szCs w:val="24"/>
        </w:rPr>
        <w:t xml:space="preserve"> acestor campanii este de a </w:t>
      </w:r>
      <w:r w:rsidR="00985ACF" w:rsidRPr="00B17F8D">
        <w:rPr>
          <w:rFonts w:ascii="Arial Narrow" w:hAnsi="Arial Narrow"/>
          <w:sz w:val="24"/>
          <w:szCs w:val="24"/>
        </w:rPr>
        <w:t>crește</w:t>
      </w:r>
      <w:r w:rsidRPr="00B17F8D">
        <w:rPr>
          <w:rFonts w:ascii="Arial Narrow" w:hAnsi="Arial Narrow"/>
          <w:sz w:val="24"/>
          <w:szCs w:val="24"/>
        </w:rPr>
        <w:t xml:space="preserve"> cantitatea de </w:t>
      </w:r>
      <w:r w:rsidR="00985ACF" w:rsidRPr="00B17F8D">
        <w:rPr>
          <w:rFonts w:ascii="Arial Narrow" w:hAnsi="Arial Narrow"/>
          <w:sz w:val="24"/>
          <w:szCs w:val="24"/>
        </w:rPr>
        <w:t>deșeuri</w:t>
      </w:r>
      <w:r w:rsidR="0060618B" w:rsidRPr="00B17F8D">
        <w:rPr>
          <w:rFonts w:ascii="Arial Narrow" w:hAnsi="Arial Narrow"/>
          <w:sz w:val="24"/>
          <w:szCs w:val="24"/>
        </w:rPr>
        <w:t xml:space="preserve"> colectată separat</w:t>
      </w:r>
      <w:r w:rsidR="00B53F89" w:rsidRPr="00B17F8D">
        <w:rPr>
          <w:rFonts w:ascii="Arial Narrow" w:hAnsi="Arial Narrow"/>
          <w:sz w:val="24"/>
          <w:szCs w:val="24"/>
        </w:rPr>
        <w:t xml:space="preserve"> (</w:t>
      </w:r>
      <w:r w:rsidR="001D10E9" w:rsidRPr="00B17F8D">
        <w:rPr>
          <w:rFonts w:ascii="Arial Narrow" w:hAnsi="Arial Narrow"/>
          <w:sz w:val="24"/>
          <w:szCs w:val="24"/>
        </w:rPr>
        <w:t xml:space="preserve">deșeuri </w:t>
      </w:r>
      <w:r w:rsidR="00B53F89" w:rsidRPr="00B17F8D">
        <w:rPr>
          <w:rFonts w:ascii="Arial Narrow" w:hAnsi="Arial Narrow"/>
          <w:sz w:val="24"/>
          <w:szCs w:val="24"/>
        </w:rPr>
        <w:t>reciclabile,</w:t>
      </w:r>
      <w:r w:rsidR="001D10E9" w:rsidRPr="00B17F8D">
        <w:rPr>
          <w:rFonts w:ascii="Arial Narrow" w:hAnsi="Arial Narrow"/>
          <w:sz w:val="24"/>
          <w:szCs w:val="24"/>
        </w:rPr>
        <w:t xml:space="preserve"> </w:t>
      </w:r>
      <w:proofErr w:type="spellStart"/>
      <w:r w:rsidR="001D10E9" w:rsidRPr="00B17F8D">
        <w:rPr>
          <w:rFonts w:ascii="Arial Narrow" w:hAnsi="Arial Narrow"/>
          <w:sz w:val="24"/>
          <w:szCs w:val="24"/>
        </w:rPr>
        <w:t>biodeșeuri</w:t>
      </w:r>
      <w:proofErr w:type="spellEnd"/>
      <w:r w:rsidR="001D10E9" w:rsidRPr="00B17F8D">
        <w:rPr>
          <w:rFonts w:ascii="Arial Narrow" w:hAnsi="Arial Narrow"/>
          <w:sz w:val="24"/>
          <w:szCs w:val="24"/>
        </w:rPr>
        <w:t xml:space="preserve">, </w:t>
      </w:r>
      <w:r w:rsidR="00B53F89" w:rsidRPr="00B17F8D">
        <w:rPr>
          <w:rFonts w:ascii="Arial Narrow" w:hAnsi="Arial Narrow"/>
          <w:sz w:val="24"/>
          <w:szCs w:val="24"/>
        </w:rPr>
        <w:t xml:space="preserve">voluminoase), </w:t>
      </w:r>
      <w:r w:rsidR="0060618B" w:rsidRPr="00B17F8D">
        <w:rPr>
          <w:rFonts w:ascii="Arial Narrow" w:hAnsi="Arial Narrow"/>
          <w:sz w:val="24"/>
          <w:szCs w:val="24"/>
        </w:rPr>
        <w:t xml:space="preserve">de a reduce procentul </w:t>
      </w:r>
      <w:r w:rsidR="00985ACF" w:rsidRPr="00B17F8D">
        <w:rPr>
          <w:rFonts w:ascii="Arial Narrow" w:hAnsi="Arial Narrow"/>
          <w:sz w:val="24"/>
          <w:szCs w:val="24"/>
        </w:rPr>
        <w:t>impurităților</w:t>
      </w:r>
      <w:r w:rsidR="0060618B" w:rsidRPr="00B17F8D">
        <w:rPr>
          <w:rFonts w:ascii="Arial Narrow" w:hAnsi="Arial Narrow"/>
          <w:sz w:val="24"/>
          <w:szCs w:val="24"/>
        </w:rPr>
        <w:t xml:space="preserve"> din containerele dedicate colectării </w:t>
      </w:r>
      <w:r w:rsidR="00985ACF" w:rsidRPr="00B17F8D">
        <w:rPr>
          <w:rFonts w:ascii="Arial Narrow" w:hAnsi="Arial Narrow"/>
          <w:sz w:val="24"/>
          <w:szCs w:val="24"/>
        </w:rPr>
        <w:t>deșeurilor</w:t>
      </w:r>
      <w:r w:rsidR="0060618B" w:rsidRPr="00B17F8D">
        <w:rPr>
          <w:rFonts w:ascii="Arial Narrow" w:hAnsi="Arial Narrow"/>
          <w:sz w:val="24"/>
          <w:szCs w:val="24"/>
        </w:rPr>
        <w:t xml:space="preserve"> reciclabile</w:t>
      </w:r>
      <w:r w:rsidR="00517191" w:rsidRPr="00B17F8D">
        <w:rPr>
          <w:rFonts w:ascii="Arial Narrow" w:hAnsi="Arial Narrow"/>
          <w:sz w:val="24"/>
          <w:szCs w:val="24"/>
        </w:rPr>
        <w:t xml:space="preserve">, </w:t>
      </w:r>
      <w:r w:rsidR="0060618B" w:rsidRPr="00B17F8D">
        <w:rPr>
          <w:rFonts w:ascii="Arial Narrow" w:hAnsi="Arial Narrow"/>
          <w:sz w:val="24"/>
          <w:szCs w:val="24"/>
        </w:rPr>
        <w:t xml:space="preserve">de </w:t>
      </w:r>
      <w:r w:rsidRPr="00B17F8D">
        <w:rPr>
          <w:rFonts w:ascii="Arial Narrow" w:hAnsi="Arial Narrow"/>
          <w:sz w:val="24"/>
          <w:szCs w:val="24"/>
        </w:rPr>
        <w:t xml:space="preserve">a preveni abandonarea </w:t>
      </w:r>
      <w:r w:rsidR="00985ACF" w:rsidRPr="00B17F8D">
        <w:rPr>
          <w:rFonts w:ascii="Arial Narrow" w:hAnsi="Arial Narrow"/>
          <w:sz w:val="24"/>
          <w:szCs w:val="24"/>
        </w:rPr>
        <w:t>deșeurilor</w:t>
      </w:r>
      <w:r w:rsidRPr="00B17F8D">
        <w:rPr>
          <w:rFonts w:ascii="Arial Narrow" w:hAnsi="Arial Narrow"/>
          <w:sz w:val="24"/>
          <w:szCs w:val="24"/>
        </w:rPr>
        <w:t xml:space="preserve"> în </w:t>
      </w:r>
      <w:r w:rsidR="00985ACF" w:rsidRPr="00B17F8D">
        <w:rPr>
          <w:rFonts w:ascii="Arial Narrow" w:hAnsi="Arial Narrow"/>
          <w:sz w:val="24"/>
          <w:szCs w:val="24"/>
        </w:rPr>
        <w:t>spa</w:t>
      </w:r>
      <w:r w:rsidR="00317D17" w:rsidRPr="00B17F8D">
        <w:rPr>
          <w:rFonts w:ascii="Arial Narrow" w:hAnsi="Arial Narrow"/>
          <w:sz w:val="24"/>
          <w:szCs w:val="24"/>
        </w:rPr>
        <w:t>ț</w:t>
      </w:r>
      <w:r w:rsidR="00985ACF" w:rsidRPr="00B17F8D">
        <w:rPr>
          <w:rFonts w:ascii="Arial Narrow" w:hAnsi="Arial Narrow"/>
          <w:sz w:val="24"/>
          <w:szCs w:val="24"/>
        </w:rPr>
        <w:t>ii</w:t>
      </w:r>
      <w:r w:rsidRPr="00B17F8D">
        <w:rPr>
          <w:rFonts w:ascii="Arial Narrow" w:hAnsi="Arial Narrow"/>
          <w:sz w:val="24"/>
          <w:szCs w:val="24"/>
        </w:rPr>
        <w:t xml:space="preserve"> publice</w:t>
      </w:r>
      <w:r w:rsidR="0060618B" w:rsidRPr="00B17F8D">
        <w:rPr>
          <w:rFonts w:ascii="Arial Narrow" w:hAnsi="Arial Narrow"/>
          <w:sz w:val="24"/>
          <w:szCs w:val="24"/>
        </w:rPr>
        <w:t>.</w:t>
      </w:r>
    </w:p>
    <w:p w14:paraId="11472E1E" w14:textId="3C6E7906" w:rsidR="00B16739" w:rsidRPr="00B17F8D" w:rsidRDefault="00CB39B7"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Conceptul de campanie, conținutul și formatul materialelor suport și planul de </w:t>
      </w:r>
      <w:r w:rsidR="00517191" w:rsidRPr="00B17F8D">
        <w:rPr>
          <w:rFonts w:ascii="Arial Narrow" w:hAnsi="Arial Narrow"/>
          <w:sz w:val="24"/>
          <w:szCs w:val="24"/>
        </w:rPr>
        <w:t>de</w:t>
      </w:r>
      <w:r w:rsidRPr="00B17F8D">
        <w:rPr>
          <w:rFonts w:ascii="Arial Narrow" w:hAnsi="Arial Narrow"/>
          <w:sz w:val="24"/>
          <w:szCs w:val="24"/>
        </w:rPr>
        <w:t>sfășurare a campaniilor de informare vor fi realizate de operator numai după</w:t>
      </w:r>
      <w:r w:rsidR="00517191" w:rsidRPr="00B17F8D">
        <w:rPr>
          <w:rFonts w:ascii="Arial Narrow" w:hAnsi="Arial Narrow"/>
          <w:sz w:val="24"/>
          <w:szCs w:val="24"/>
        </w:rPr>
        <w:t xml:space="preserve"> </w:t>
      </w:r>
      <w:r w:rsidRPr="00B17F8D">
        <w:rPr>
          <w:rFonts w:ascii="Arial Narrow" w:hAnsi="Arial Narrow"/>
          <w:sz w:val="24"/>
          <w:szCs w:val="24"/>
        </w:rPr>
        <w:t>a</w:t>
      </w:r>
      <w:r w:rsidR="00517191" w:rsidRPr="00B17F8D">
        <w:rPr>
          <w:rFonts w:ascii="Arial Narrow" w:hAnsi="Arial Narrow"/>
          <w:sz w:val="24"/>
          <w:szCs w:val="24"/>
        </w:rPr>
        <w:t>prob</w:t>
      </w:r>
      <w:r w:rsidRPr="00B17F8D">
        <w:rPr>
          <w:rFonts w:ascii="Arial Narrow" w:hAnsi="Arial Narrow"/>
          <w:sz w:val="24"/>
          <w:szCs w:val="24"/>
        </w:rPr>
        <w:t>area prealabilă a</w:t>
      </w:r>
      <w:r w:rsidR="00517191" w:rsidRPr="00B17F8D">
        <w:rPr>
          <w:rFonts w:ascii="Arial Narrow" w:hAnsi="Arial Narrow"/>
          <w:sz w:val="24"/>
          <w:szCs w:val="24"/>
        </w:rPr>
        <w:t xml:space="preserve"> Delegatarului</w:t>
      </w:r>
      <w:r w:rsidRPr="00B17F8D">
        <w:rPr>
          <w:rFonts w:ascii="Arial Narrow" w:hAnsi="Arial Narrow"/>
          <w:sz w:val="24"/>
          <w:szCs w:val="24"/>
        </w:rPr>
        <w:t xml:space="preserve"> cu privire la acestea</w:t>
      </w:r>
      <w:r w:rsidR="00517191" w:rsidRPr="00B17F8D">
        <w:rPr>
          <w:rFonts w:ascii="Arial Narrow" w:hAnsi="Arial Narrow"/>
          <w:sz w:val="24"/>
          <w:szCs w:val="24"/>
        </w:rPr>
        <w:t>.</w:t>
      </w:r>
      <w:bookmarkStart w:id="69" w:name="_Toc440969612"/>
      <w:r w:rsidR="00786126" w:rsidRPr="00B17F8D">
        <w:rPr>
          <w:rFonts w:ascii="Arial Narrow" w:hAnsi="Arial Narrow"/>
          <w:sz w:val="24"/>
          <w:szCs w:val="24"/>
        </w:rPr>
        <w:t xml:space="preserve"> </w:t>
      </w:r>
    </w:p>
    <w:p w14:paraId="2FCB42EA" w14:textId="77777777" w:rsidR="0042614B" w:rsidRPr="00B17F8D" w:rsidRDefault="0042614B" w:rsidP="00B17F8D">
      <w:pPr>
        <w:keepNext w:val="0"/>
        <w:keepLines w:val="0"/>
        <w:widowControl w:val="0"/>
        <w:spacing w:line="288" w:lineRule="auto"/>
        <w:ind w:left="840"/>
        <w:rPr>
          <w:rFonts w:ascii="Arial Narrow" w:hAnsi="Arial Narrow"/>
          <w:sz w:val="24"/>
          <w:szCs w:val="24"/>
        </w:rPr>
      </w:pPr>
    </w:p>
    <w:p w14:paraId="3DFDE017" w14:textId="4549FEB5" w:rsidR="00905E2C" w:rsidRPr="00B17F8D" w:rsidRDefault="000C7691" w:rsidP="00B17F8D">
      <w:pPr>
        <w:pStyle w:val="Titlu1"/>
        <w:spacing w:after="120" w:line="288" w:lineRule="auto"/>
        <w:rPr>
          <w:rFonts w:ascii="Arial Narrow" w:hAnsi="Arial Narrow"/>
          <w:color w:val="auto"/>
        </w:rPr>
      </w:pPr>
      <w:bookmarkStart w:id="70" w:name="_Toc123551662"/>
      <w:r w:rsidRPr="00B17F8D">
        <w:rPr>
          <w:rFonts w:ascii="Arial Narrow" w:hAnsi="Arial Narrow"/>
          <w:color w:val="auto"/>
        </w:rPr>
        <w:t>SECŢIUNEA</w:t>
      </w:r>
      <w:r w:rsidR="00990AAA" w:rsidRPr="00B17F8D">
        <w:rPr>
          <w:rFonts w:ascii="Arial Narrow" w:hAnsi="Arial Narrow"/>
          <w:color w:val="auto"/>
        </w:rPr>
        <w:t xml:space="preserve"> </w:t>
      </w:r>
      <w:r w:rsidR="00782C7C" w:rsidRPr="00B17F8D">
        <w:rPr>
          <w:rFonts w:ascii="Arial Narrow" w:hAnsi="Arial Narrow"/>
          <w:color w:val="auto"/>
        </w:rPr>
        <w:t>4</w:t>
      </w:r>
      <w:r w:rsidR="00990AAA" w:rsidRPr="00B17F8D">
        <w:rPr>
          <w:rFonts w:ascii="Arial Narrow" w:hAnsi="Arial Narrow"/>
          <w:color w:val="auto"/>
        </w:rPr>
        <w:t xml:space="preserve">. </w:t>
      </w:r>
      <w:r w:rsidR="00905E2C" w:rsidRPr="00B17F8D">
        <w:rPr>
          <w:rFonts w:ascii="Arial Narrow" w:hAnsi="Arial Narrow"/>
          <w:color w:val="auto"/>
        </w:rPr>
        <w:t xml:space="preserve">AMENAJAREA </w:t>
      </w:r>
      <w:r w:rsidR="004211A4" w:rsidRPr="00B17F8D">
        <w:rPr>
          <w:rFonts w:ascii="Arial Narrow" w:hAnsi="Arial Narrow"/>
          <w:color w:val="auto"/>
        </w:rPr>
        <w:t>BAZEI DE LUCRU</w:t>
      </w:r>
      <w:r w:rsidR="00315F69" w:rsidRPr="00B17F8D">
        <w:rPr>
          <w:rFonts w:ascii="Arial Narrow" w:hAnsi="Arial Narrow"/>
          <w:color w:val="auto"/>
        </w:rPr>
        <w:t xml:space="preserve"> ȘI IMPLEMENTAREA SISTEMULUI </w:t>
      </w:r>
      <w:bookmarkStart w:id="71" w:name="_Toc393832860"/>
      <w:bookmarkStart w:id="72" w:name="_Toc337924479"/>
      <w:r w:rsidR="00315F69" w:rsidRPr="00B17F8D">
        <w:rPr>
          <w:rFonts w:ascii="Arial Narrow" w:hAnsi="Arial Narrow"/>
          <w:color w:val="auto"/>
        </w:rPr>
        <w:t>INFORMATIC</w:t>
      </w:r>
      <w:bookmarkEnd w:id="69"/>
      <w:bookmarkEnd w:id="70"/>
      <w:bookmarkEnd w:id="71"/>
      <w:bookmarkEnd w:id="72"/>
    </w:p>
    <w:p w14:paraId="088CFF7D" w14:textId="7BE08532" w:rsidR="00693CF9" w:rsidRPr="00B17F8D" w:rsidRDefault="004211A4"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Operatorul este responsabi</w:t>
      </w:r>
      <w:r w:rsidR="006E346E" w:rsidRPr="00B17F8D">
        <w:rPr>
          <w:rFonts w:ascii="Arial Narrow" w:hAnsi="Arial Narrow"/>
          <w:sz w:val="24"/>
          <w:szCs w:val="24"/>
        </w:rPr>
        <w:t xml:space="preserve">l cu amenajarea și autorizarea cel </w:t>
      </w:r>
      <w:r w:rsidR="00985ACF" w:rsidRPr="00B17F8D">
        <w:rPr>
          <w:rFonts w:ascii="Arial Narrow" w:hAnsi="Arial Narrow"/>
          <w:sz w:val="24"/>
          <w:szCs w:val="24"/>
        </w:rPr>
        <w:t>puțin</w:t>
      </w:r>
      <w:r w:rsidR="006E346E" w:rsidRPr="00B17F8D">
        <w:rPr>
          <w:rFonts w:ascii="Arial Narrow" w:hAnsi="Arial Narrow"/>
          <w:sz w:val="24"/>
          <w:szCs w:val="24"/>
        </w:rPr>
        <w:t xml:space="preserve"> a </w:t>
      </w:r>
      <w:r w:rsidR="00634A55" w:rsidRPr="00B17F8D">
        <w:rPr>
          <w:rFonts w:ascii="Arial Narrow" w:hAnsi="Arial Narrow"/>
          <w:sz w:val="24"/>
          <w:szCs w:val="24"/>
        </w:rPr>
        <w:t>unei Baze de lucru operaționale</w:t>
      </w:r>
      <w:r w:rsidR="00CD74C0" w:rsidRPr="00B17F8D">
        <w:rPr>
          <w:rFonts w:ascii="Arial Narrow" w:hAnsi="Arial Narrow"/>
          <w:sz w:val="24"/>
          <w:szCs w:val="24"/>
        </w:rPr>
        <w:t xml:space="preserve">. </w:t>
      </w:r>
      <w:r w:rsidR="00634A55" w:rsidRPr="00B17F8D">
        <w:rPr>
          <w:rFonts w:ascii="Arial Narrow" w:hAnsi="Arial Narrow"/>
          <w:sz w:val="24"/>
          <w:szCs w:val="24"/>
        </w:rPr>
        <w:t xml:space="preserve"> </w:t>
      </w:r>
      <w:r w:rsidR="002D4E04" w:rsidRPr="00B17F8D">
        <w:rPr>
          <w:rFonts w:ascii="Arial Narrow" w:hAnsi="Arial Narrow"/>
          <w:sz w:val="24"/>
          <w:szCs w:val="24"/>
        </w:rPr>
        <w:t>De asemenea, în măsura în care consideră necesar pentru asigurarea posibilității de intervenție imediată ori de câte ori este nevoie, Operatorul poate să mai amenajeze și să autorizeze o Bază de lucru logistică</w:t>
      </w:r>
      <w:r w:rsidR="00634A55" w:rsidRPr="00B17F8D">
        <w:rPr>
          <w:rFonts w:ascii="Arial Narrow" w:hAnsi="Arial Narrow"/>
          <w:sz w:val="24"/>
          <w:szCs w:val="24"/>
        </w:rPr>
        <w:t>.</w:t>
      </w:r>
    </w:p>
    <w:p w14:paraId="512C02E4" w14:textId="133C3A15" w:rsidR="006B6C4B" w:rsidRPr="00B17F8D" w:rsidRDefault="006B6C4B"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lastRenderedPageBreak/>
        <w:t xml:space="preserve">Baza </w:t>
      </w:r>
      <w:r w:rsidR="007864A9" w:rsidRPr="00B17F8D">
        <w:rPr>
          <w:rFonts w:ascii="Arial Narrow" w:hAnsi="Arial Narrow"/>
          <w:sz w:val="24"/>
          <w:szCs w:val="24"/>
        </w:rPr>
        <w:t>d</w:t>
      </w:r>
      <w:r w:rsidRPr="00B17F8D">
        <w:rPr>
          <w:rFonts w:ascii="Arial Narrow" w:hAnsi="Arial Narrow"/>
          <w:sz w:val="24"/>
          <w:szCs w:val="24"/>
        </w:rPr>
        <w:t>e lucru trebuie să fie astfel organizată încât să fie asigurate:</w:t>
      </w:r>
    </w:p>
    <w:p w14:paraId="2077BB73" w14:textId="6370CBD5" w:rsidR="006B6C4B" w:rsidRPr="00B17F8D" w:rsidRDefault="006B6C4B" w:rsidP="00B17F8D">
      <w:pPr>
        <w:keepNext w:val="0"/>
        <w:keepLines w:val="0"/>
        <w:widowControl w:val="0"/>
        <w:numPr>
          <w:ilvl w:val="0"/>
          <w:numId w:val="8"/>
        </w:numPr>
        <w:tabs>
          <w:tab w:val="clear" w:pos="780"/>
          <w:tab w:val="num" w:pos="1170"/>
        </w:tabs>
        <w:spacing w:line="288" w:lineRule="auto"/>
        <w:ind w:left="1260"/>
        <w:rPr>
          <w:rFonts w:ascii="Arial Narrow" w:hAnsi="Arial Narrow"/>
          <w:sz w:val="24"/>
          <w:szCs w:val="24"/>
        </w:rPr>
      </w:pPr>
      <w:r w:rsidRPr="00B17F8D">
        <w:rPr>
          <w:rFonts w:ascii="Arial Narrow" w:hAnsi="Arial Narrow"/>
          <w:sz w:val="24"/>
          <w:szCs w:val="24"/>
        </w:rPr>
        <w:t xml:space="preserve">gararea în condiții optime a mașinilor/echipamentelor cu care operatorul prestează </w:t>
      </w:r>
      <w:r w:rsidR="00985ACF" w:rsidRPr="00B17F8D">
        <w:rPr>
          <w:rFonts w:ascii="Arial Narrow" w:hAnsi="Arial Narrow"/>
          <w:sz w:val="24"/>
          <w:szCs w:val="24"/>
        </w:rPr>
        <w:t>activitățile</w:t>
      </w:r>
      <w:r w:rsidRPr="00B17F8D">
        <w:rPr>
          <w:rFonts w:ascii="Arial Narrow" w:hAnsi="Arial Narrow"/>
          <w:sz w:val="24"/>
          <w:szCs w:val="24"/>
        </w:rPr>
        <w:t xml:space="preserve"> ce i-au fost delegate conform contractului ce va fi semnat între </w:t>
      </w:r>
      <w:r w:rsidR="00985ACF" w:rsidRPr="00B17F8D">
        <w:rPr>
          <w:rFonts w:ascii="Arial Narrow" w:hAnsi="Arial Narrow"/>
          <w:sz w:val="24"/>
          <w:szCs w:val="24"/>
        </w:rPr>
        <w:t>părți</w:t>
      </w:r>
      <w:r w:rsidRPr="00B17F8D">
        <w:rPr>
          <w:rFonts w:ascii="Arial Narrow" w:hAnsi="Arial Narrow"/>
          <w:sz w:val="24"/>
          <w:szCs w:val="24"/>
        </w:rPr>
        <w:t>, în vederea asigurării disponibilității imediate a acestora în cazul condițiilor meteo extreme;</w:t>
      </w:r>
    </w:p>
    <w:p w14:paraId="2C5EDD5B" w14:textId="174CC687" w:rsidR="006B6C4B" w:rsidRPr="00B17F8D" w:rsidRDefault="006B6C4B" w:rsidP="00B17F8D">
      <w:pPr>
        <w:keepNext w:val="0"/>
        <w:keepLines w:val="0"/>
        <w:widowControl w:val="0"/>
        <w:numPr>
          <w:ilvl w:val="0"/>
          <w:numId w:val="8"/>
        </w:numPr>
        <w:tabs>
          <w:tab w:val="clear" w:pos="780"/>
          <w:tab w:val="num" w:pos="1170"/>
        </w:tabs>
        <w:spacing w:line="288" w:lineRule="auto"/>
        <w:ind w:left="1260"/>
        <w:rPr>
          <w:rFonts w:ascii="Arial Narrow" w:hAnsi="Arial Narrow"/>
          <w:sz w:val="24"/>
          <w:szCs w:val="24"/>
        </w:rPr>
      </w:pPr>
      <w:r w:rsidRPr="00B17F8D">
        <w:rPr>
          <w:rFonts w:ascii="Arial Narrow" w:hAnsi="Arial Narrow"/>
          <w:sz w:val="24"/>
          <w:szCs w:val="24"/>
        </w:rPr>
        <w:t>desfășurarea în bune condiții a operațiilor de întreținere a mașinilor și echipamentelor, astfel încât acestea să fie disponibile și utilizabile la întreaga capacitate pe toată durata derulării contractului</w:t>
      </w:r>
      <w:r w:rsidR="00976691" w:rsidRPr="00B17F8D">
        <w:rPr>
          <w:rFonts w:ascii="Arial Narrow" w:hAnsi="Arial Narrow"/>
          <w:sz w:val="24"/>
          <w:szCs w:val="24"/>
        </w:rPr>
        <w:t>;</w:t>
      </w:r>
    </w:p>
    <w:p w14:paraId="600F5A62" w14:textId="78440A5E" w:rsidR="00976691" w:rsidRPr="00B17F8D" w:rsidRDefault="00976691" w:rsidP="00B17F8D">
      <w:pPr>
        <w:keepNext w:val="0"/>
        <w:keepLines w:val="0"/>
        <w:widowControl w:val="0"/>
        <w:numPr>
          <w:ilvl w:val="0"/>
          <w:numId w:val="8"/>
        </w:numPr>
        <w:tabs>
          <w:tab w:val="clear" w:pos="780"/>
          <w:tab w:val="num" w:pos="1170"/>
        </w:tabs>
        <w:spacing w:line="288" w:lineRule="auto"/>
        <w:ind w:left="1260"/>
        <w:rPr>
          <w:rFonts w:ascii="Arial Narrow" w:hAnsi="Arial Narrow"/>
          <w:sz w:val="24"/>
          <w:szCs w:val="24"/>
        </w:rPr>
      </w:pPr>
      <w:r w:rsidRPr="00B17F8D">
        <w:rPr>
          <w:rFonts w:ascii="Arial Narrow" w:hAnsi="Arial Narrow"/>
          <w:sz w:val="24"/>
          <w:szCs w:val="24"/>
        </w:rPr>
        <w:t>stocarea temporară</w:t>
      </w:r>
      <w:r w:rsidR="008504B2" w:rsidRPr="00B17F8D">
        <w:rPr>
          <w:rFonts w:ascii="Arial Narrow" w:hAnsi="Arial Narrow"/>
          <w:sz w:val="24"/>
          <w:szCs w:val="24"/>
        </w:rPr>
        <w:t xml:space="preserve">, în condițiile legii, </w:t>
      </w:r>
      <w:r w:rsidRPr="00B17F8D">
        <w:rPr>
          <w:rFonts w:ascii="Arial Narrow" w:hAnsi="Arial Narrow"/>
          <w:sz w:val="24"/>
          <w:szCs w:val="24"/>
        </w:rPr>
        <w:t xml:space="preserve">a fluxurilor speciale de deșeuri </w:t>
      </w:r>
      <w:r w:rsidR="008504B2" w:rsidRPr="00B17F8D">
        <w:rPr>
          <w:rFonts w:ascii="Arial Narrow" w:hAnsi="Arial Narrow"/>
          <w:sz w:val="24"/>
          <w:szCs w:val="24"/>
        </w:rPr>
        <w:t>în vederea transportării acestora la instalațiile de reciclare/valorificare/eliminare;</w:t>
      </w:r>
    </w:p>
    <w:p w14:paraId="123F2BB0" w14:textId="77777777" w:rsidR="00EB4727" w:rsidRPr="00B17F8D" w:rsidRDefault="00F22477" w:rsidP="00B17F8D">
      <w:pPr>
        <w:keepNext w:val="0"/>
        <w:keepLines w:val="0"/>
        <w:widowControl w:val="0"/>
        <w:numPr>
          <w:ilvl w:val="0"/>
          <w:numId w:val="8"/>
        </w:numPr>
        <w:tabs>
          <w:tab w:val="clear" w:pos="780"/>
          <w:tab w:val="num" w:pos="1170"/>
        </w:tabs>
        <w:spacing w:line="288" w:lineRule="auto"/>
        <w:ind w:left="1260"/>
        <w:rPr>
          <w:rFonts w:ascii="Arial Narrow" w:hAnsi="Arial Narrow"/>
          <w:sz w:val="24"/>
          <w:szCs w:val="24"/>
        </w:rPr>
      </w:pPr>
      <w:proofErr w:type="spellStart"/>
      <w:r w:rsidRPr="00B17F8D">
        <w:rPr>
          <w:rFonts w:ascii="Arial Narrow" w:hAnsi="Arial Narrow"/>
          <w:sz w:val="24"/>
          <w:szCs w:val="24"/>
        </w:rPr>
        <w:t>s</w:t>
      </w:r>
      <w:r w:rsidR="00CD6634" w:rsidRPr="00B17F8D">
        <w:rPr>
          <w:rFonts w:ascii="Arial Narrow" w:hAnsi="Arial Narrow"/>
          <w:sz w:val="24"/>
          <w:szCs w:val="24"/>
        </w:rPr>
        <w:t>palarea</w:t>
      </w:r>
      <w:proofErr w:type="spellEnd"/>
      <w:r w:rsidR="00CD6634" w:rsidRPr="00B17F8D">
        <w:rPr>
          <w:rFonts w:ascii="Arial Narrow" w:hAnsi="Arial Narrow"/>
          <w:sz w:val="24"/>
          <w:szCs w:val="24"/>
        </w:rPr>
        <w:t>/dezinfectarea echipamentelor</w:t>
      </w:r>
      <w:r w:rsidR="00693CF9" w:rsidRPr="00B17F8D">
        <w:rPr>
          <w:rFonts w:ascii="Arial Narrow" w:hAnsi="Arial Narrow"/>
          <w:sz w:val="24"/>
          <w:szCs w:val="24"/>
        </w:rPr>
        <w:t>;</w:t>
      </w:r>
    </w:p>
    <w:p w14:paraId="039F6A32" w14:textId="1DBD9216" w:rsidR="00693CF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Operatorul va instala, utiliza </w:t>
      </w:r>
      <w:r w:rsidR="00317D17" w:rsidRPr="00B17F8D">
        <w:rPr>
          <w:rFonts w:ascii="Arial Narrow" w:hAnsi="Arial Narrow"/>
          <w:sz w:val="24"/>
          <w:szCs w:val="24"/>
        </w:rPr>
        <w:t>ș</w:t>
      </w:r>
      <w:r w:rsidRPr="00B17F8D">
        <w:rPr>
          <w:rFonts w:ascii="Arial Narrow" w:hAnsi="Arial Narrow"/>
          <w:sz w:val="24"/>
          <w:szCs w:val="24"/>
        </w:rPr>
        <w:t xml:space="preserve">i întreține un sistem informatic computerizat, unde vor fi stocate </w:t>
      </w:r>
      <w:r w:rsidR="00985ACF" w:rsidRPr="00B17F8D">
        <w:rPr>
          <w:rFonts w:ascii="Arial Narrow" w:hAnsi="Arial Narrow"/>
          <w:sz w:val="24"/>
          <w:szCs w:val="24"/>
        </w:rPr>
        <w:t>și</w:t>
      </w:r>
      <w:r w:rsidRPr="00B17F8D">
        <w:rPr>
          <w:rFonts w:ascii="Arial Narrow" w:hAnsi="Arial Narrow"/>
          <w:sz w:val="24"/>
          <w:szCs w:val="24"/>
        </w:rPr>
        <w:t xml:space="preserve"> procesate datele legate de prestarea activităților de salubrizare. </w:t>
      </w:r>
    </w:p>
    <w:p w14:paraId="5E525679" w14:textId="77777777" w:rsidR="00693CF9"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Principalul obiectiv al implementării sistemului informatic este de a permite Delegatarului să poată verifica în orice moment, modalitatea de realizare a activităților serviciului de salubrizare, care fac obiectul contractului încheiat.</w:t>
      </w:r>
    </w:p>
    <w:p w14:paraId="774763AA" w14:textId="4070A372" w:rsidR="00C55A7D" w:rsidRPr="00B17F8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Sistemul informațional trebuie realizat </w:t>
      </w:r>
      <w:r w:rsidR="008E60B5" w:rsidRPr="00B17F8D">
        <w:rPr>
          <w:rFonts w:ascii="Arial Narrow" w:hAnsi="Arial Narrow"/>
          <w:sz w:val="24"/>
          <w:szCs w:val="24"/>
        </w:rPr>
        <w:t xml:space="preserve">astfel </w:t>
      </w:r>
      <w:r w:rsidRPr="00B17F8D">
        <w:rPr>
          <w:rFonts w:ascii="Arial Narrow" w:hAnsi="Arial Narrow"/>
          <w:sz w:val="24"/>
          <w:szCs w:val="24"/>
        </w:rPr>
        <w:t xml:space="preserve">încât să faciliteze aplicarea cerințelor din OUG </w:t>
      </w:r>
      <w:r w:rsidR="00517191" w:rsidRPr="00B17F8D">
        <w:rPr>
          <w:rFonts w:ascii="Arial Narrow" w:hAnsi="Arial Narrow"/>
          <w:sz w:val="24"/>
          <w:szCs w:val="24"/>
        </w:rPr>
        <w:t xml:space="preserve">nr. </w:t>
      </w:r>
      <w:r w:rsidRPr="00B17F8D">
        <w:rPr>
          <w:rFonts w:ascii="Arial Narrow" w:hAnsi="Arial Narrow"/>
          <w:sz w:val="24"/>
          <w:szCs w:val="24"/>
        </w:rPr>
        <w:t xml:space="preserve">196/2005 privind Fondul pentru mediu cu modificările </w:t>
      </w:r>
      <w:r w:rsidR="00317D17" w:rsidRPr="00B17F8D">
        <w:rPr>
          <w:rFonts w:ascii="Arial Narrow" w:hAnsi="Arial Narrow"/>
          <w:sz w:val="24"/>
          <w:szCs w:val="24"/>
        </w:rPr>
        <w:t>ș</w:t>
      </w:r>
      <w:r w:rsidRPr="00B17F8D">
        <w:rPr>
          <w:rFonts w:ascii="Arial Narrow" w:hAnsi="Arial Narrow"/>
          <w:sz w:val="24"/>
          <w:szCs w:val="24"/>
        </w:rPr>
        <w:t xml:space="preserve">i completările ulterioare </w:t>
      </w:r>
      <w:r w:rsidR="00985ACF" w:rsidRPr="00B17F8D">
        <w:rPr>
          <w:rFonts w:ascii="Arial Narrow" w:hAnsi="Arial Narrow"/>
          <w:sz w:val="24"/>
          <w:szCs w:val="24"/>
        </w:rPr>
        <w:t>și</w:t>
      </w:r>
      <w:r w:rsidRPr="00B17F8D">
        <w:rPr>
          <w:rFonts w:ascii="Arial Narrow" w:hAnsi="Arial Narrow"/>
          <w:sz w:val="24"/>
          <w:szCs w:val="24"/>
        </w:rPr>
        <w:t xml:space="preserve"> a OM </w:t>
      </w:r>
      <w:r w:rsidR="00517191" w:rsidRPr="00B17F8D">
        <w:rPr>
          <w:rFonts w:ascii="Arial Narrow" w:hAnsi="Arial Narrow"/>
          <w:sz w:val="24"/>
          <w:szCs w:val="24"/>
        </w:rPr>
        <w:t xml:space="preserve">nr. </w:t>
      </w:r>
      <w:r w:rsidRPr="00B17F8D">
        <w:rPr>
          <w:rFonts w:ascii="Arial Narrow" w:hAnsi="Arial Narrow"/>
          <w:sz w:val="24"/>
          <w:szCs w:val="24"/>
        </w:rPr>
        <w:t xml:space="preserve">578/2006 pentru aprobarea Metodologiei de calcul al </w:t>
      </w:r>
      <w:r w:rsidR="00985ACF" w:rsidRPr="00B17F8D">
        <w:rPr>
          <w:rFonts w:ascii="Arial Narrow" w:hAnsi="Arial Narrow"/>
          <w:sz w:val="24"/>
          <w:szCs w:val="24"/>
        </w:rPr>
        <w:t>contribuțiilor</w:t>
      </w:r>
      <w:r w:rsidRPr="00B17F8D">
        <w:rPr>
          <w:rFonts w:ascii="Arial Narrow" w:hAnsi="Arial Narrow"/>
          <w:sz w:val="24"/>
          <w:szCs w:val="24"/>
        </w:rPr>
        <w:t xml:space="preserve"> </w:t>
      </w:r>
      <w:r w:rsidR="00985ACF" w:rsidRPr="00B17F8D">
        <w:rPr>
          <w:rFonts w:ascii="Arial Narrow" w:hAnsi="Arial Narrow"/>
          <w:sz w:val="24"/>
          <w:szCs w:val="24"/>
        </w:rPr>
        <w:t>și</w:t>
      </w:r>
      <w:r w:rsidRPr="00B17F8D">
        <w:rPr>
          <w:rFonts w:ascii="Arial Narrow" w:hAnsi="Arial Narrow"/>
          <w:sz w:val="24"/>
          <w:szCs w:val="24"/>
        </w:rPr>
        <w:t xml:space="preserve"> taxelor datorate la Fondul pentru mediu, cu modificările </w:t>
      </w:r>
      <w:r w:rsidR="00985ACF" w:rsidRPr="00B17F8D">
        <w:rPr>
          <w:rFonts w:ascii="Arial Narrow" w:hAnsi="Arial Narrow"/>
          <w:sz w:val="24"/>
          <w:szCs w:val="24"/>
        </w:rPr>
        <w:t>și</w:t>
      </w:r>
      <w:r w:rsidRPr="00B17F8D">
        <w:rPr>
          <w:rFonts w:ascii="Arial Narrow" w:hAnsi="Arial Narrow"/>
          <w:sz w:val="24"/>
          <w:szCs w:val="24"/>
        </w:rPr>
        <w:t xml:space="preserve"> completările ulterioare, referitoare la ob</w:t>
      </w:r>
      <w:r w:rsidR="00FF5CF4" w:rsidRPr="00B17F8D">
        <w:rPr>
          <w:rFonts w:ascii="Arial Narrow" w:hAnsi="Arial Narrow"/>
          <w:sz w:val="24"/>
          <w:szCs w:val="24"/>
        </w:rPr>
        <w:t xml:space="preserve">iectivul anual de diminuare </w:t>
      </w:r>
      <w:r w:rsidRPr="00B17F8D">
        <w:rPr>
          <w:rFonts w:ascii="Arial Narrow" w:hAnsi="Arial Narrow"/>
          <w:sz w:val="24"/>
          <w:szCs w:val="24"/>
        </w:rPr>
        <w:t xml:space="preserve">a cantităților de deșeuri municipale colectate </w:t>
      </w:r>
      <w:r w:rsidR="00985ACF" w:rsidRPr="00B17F8D">
        <w:rPr>
          <w:rFonts w:ascii="Arial Narrow" w:hAnsi="Arial Narrow"/>
          <w:sz w:val="24"/>
          <w:szCs w:val="24"/>
        </w:rPr>
        <w:t>și</w:t>
      </w:r>
      <w:r w:rsidRPr="00B17F8D">
        <w:rPr>
          <w:rFonts w:ascii="Arial Narrow" w:hAnsi="Arial Narrow"/>
          <w:sz w:val="24"/>
          <w:szCs w:val="24"/>
        </w:rPr>
        <w:t xml:space="preserve"> trimise spre depozitare.</w:t>
      </w:r>
    </w:p>
    <w:p w14:paraId="24EEA1E5" w14:textId="6EE35E4A" w:rsidR="00C55A7D" w:rsidRDefault="00315F69" w:rsidP="00B17F8D">
      <w:pPr>
        <w:keepNext w:val="0"/>
        <w:keepLines w:val="0"/>
        <w:widowControl w:val="0"/>
        <w:numPr>
          <w:ilvl w:val="0"/>
          <w:numId w:val="4"/>
        </w:numPr>
        <w:spacing w:line="288" w:lineRule="auto"/>
        <w:ind w:left="284" w:hanging="928"/>
        <w:rPr>
          <w:rFonts w:ascii="Arial Narrow" w:hAnsi="Arial Narrow"/>
          <w:sz w:val="24"/>
          <w:szCs w:val="24"/>
        </w:rPr>
      </w:pPr>
      <w:r w:rsidRPr="00B17F8D">
        <w:rPr>
          <w:rFonts w:ascii="Arial Narrow" w:hAnsi="Arial Narrow"/>
          <w:sz w:val="24"/>
          <w:szCs w:val="24"/>
        </w:rPr>
        <w:t xml:space="preserve">Operatorul este liber să aleagă soluțiile hardware </w:t>
      </w:r>
      <w:r w:rsidR="00985ACF" w:rsidRPr="00B17F8D">
        <w:rPr>
          <w:rFonts w:ascii="Arial Narrow" w:hAnsi="Arial Narrow"/>
          <w:sz w:val="24"/>
          <w:szCs w:val="24"/>
        </w:rPr>
        <w:t>și</w:t>
      </w:r>
      <w:r w:rsidRPr="00B17F8D">
        <w:rPr>
          <w:rFonts w:ascii="Arial Narrow" w:hAnsi="Arial Narrow"/>
          <w:sz w:val="24"/>
          <w:szCs w:val="24"/>
        </w:rPr>
        <w:t xml:space="preserve"> software de realizare a Sistemului informatic, ținând seama de cerințele minime privind raportarea</w:t>
      </w:r>
      <w:r w:rsidR="008E60B5" w:rsidRPr="00B17F8D">
        <w:rPr>
          <w:rFonts w:ascii="Arial Narrow" w:hAnsi="Arial Narrow"/>
          <w:sz w:val="24"/>
          <w:szCs w:val="24"/>
        </w:rPr>
        <w:t xml:space="preserve"> și să anticipeze dezvoltări ulterioare, astfel încât sistemul să fie permanent operațional și adaptat la nevoile Delegatarului </w:t>
      </w:r>
      <w:r w:rsidR="00127512" w:rsidRPr="00B17F8D">
        <w:rPr>
          <w:rFonts w:ascii="Arial Narrow" w:hAnsi="Arial Narrow"/>
          <w:sz w:val="24"/>
          <w:szCs w:val="24"/>
        </w:rPr>
        <w:t>așa cum sunt acestea stabilite prin contractul de delegare</w:t>
      </w:r>
      <w:r w:rsidRPr="00B17F8D">
        <w:rPr>
          <w:rFonts w:ascii="Arial Narrow" w:hAnsi="Arial Narrow"/>
          <w:sz w:val="24"/>
          <w:szCs w:val="24"/>
        </w:rPr>
        <w:t>.</w:t>
      </w:r>
    </w:p>
    <w:p w14:paraId="01C6A644" w14:textId="77777777" w:rsidR="00700893" w:rsidRPr="00B17F8D" w:rsidRDefault="00700893" w:rsidP="00700893">
      <w:pPr>
        <w:keepNext w:val="0"/>
        <w:keepLines w:val="0"/>
        <w:widowControl w:val="0"/>
        <w:spacing w:line="288" w:lineRule="auto"/>
        <w:ind w:left="284"/>
        <w:rPr>
          <w:rFonts w:ascii="Arial Narrow" w:hAnsi="Arial Narrow"/>
          <w:sz w:val="24"/>
          <w:szCs w:val="24"/>
        </w:rPr>
      </w:pPr>
    </w:p>
    <w:p w14:paraId="6541302E" w14:textId="3764A8C1" w:rsidR="000843C4" w:rsidRPr="00B17F8D" w:rsidRDefault="000843C4" w:rsidP="00B17F8D">
      <w:pPr>
        <w:pStyle w:val="Titlu1"/>
        <w:spacing w:after="120" w:line="288" w:lineRule="auto"/>
        <w:rPr>
          <w:rFonts w:ascii="Arial Narrow" w:hAnsi="Arial Narrow"/>
          <w:color w:val="auto"/>
        </w:rPr>
      </w:pPr>
      <w:bookmarkStart w:id="73" w:name="_Toc123551663"/>
      <w:r w:rsidRPr="00B17F8D">
        <w:rPr>
          <w:rFonts w:ascii="Arial Narrow" w:hAnsi="Arial Narrow"/>
          <w:color w:val="auto"/>
        </w:rPr>
        <w:t xml:space="preserve">SECTIUNEA 5  TRATAREA DEŞEURILOR </w:t>
      </w:r>
    </w:p>
    <w:p w14:paraId="10E252F8" w14:textId="77777777" w:rsidR="000843C4" w:rsidRPr="00B17F8D" w:rsidRDefault="000843C4" w:rsidP="00B17F8D">
      <w:pPr>
        <w:pStyle w:val="Titlu1"/>
        <w:spacing w:after="120" w:line="288" w:lineRule="auto"/>
        <w:rPr>
          <w:rFonts w:ascii="Arial Narrow" w:hAnsi="Arial Narrow"/>
          <w:bCs/>
          <w:color w:val="auto"/>
        </w:rPr>
      </w:pPr>
      <w:r w:rsidRPr="00B17F8D">
        <w:rPr>
          <w:rFonts w:ascii="Arial Narrow" w:hAnsi="Arial Narrow"/>
          <w:color w:val="auto"/>
        </w:rPr>
        <w:t xml:space="preserve"> Capitolul 1. Fluxul tehnologic</w:t>
      </w:r>
    </w:p>
    <w:p w14:paraId="5595AA0B" w14:textId="282E83BB"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Art.82. Fluxul tehnologic in </w:t>
      </w:r>
      <w:proofErr w:type="spellStart"/>
      <w:r w:rsidRPr="00B17F8D">
        <w:rPr>
          <w:rFonts w:ascii="Arial Narrow" w:hAnsi="Arial Narrow"/>
          <w:sz w:val="24"/>
          <w:szCs w:val="24"/>
        </w:rPr>
        <w:t>statia</w:t>
      </w:r>
      <w:proofErr w:type="spellEnd"/>
      <w:r w:rsidRPr="00B17F8D">
        <w:rPr>
          <w:rFonts w:ascii="Arial Narrow" w:hAnsi="Arial Narrow"/>
          <w:sz w:val="24"/>
          <w:szCs w:val="24"/>
        </w:rPr>
        <w:t xml:space="preserve"> de tratare trebuie sa cuprinde </w:t>
      </w:r>
      <w:proofErr w:type="spellStart"/>
      <w:r w:rsidRPr="00B17F8D">
        <w:rPr>
          <w:rFonts w:ascii="Arial Narrow" w:hAnsi="Arial Narrow"/>
          <w:sz w:val="24"/>
          <w:szCs w:val="24"/>
        </w:rPr>
        <w:t>urmatoarele</w:t>
      </w:r>
      <w:proofErr w:type="spellEnd"/>
      <w:r w:rsidRPr="00B17F8D">
        <w:rPr>
          <w:rFonts w:ascii="Arial Narrow" w:hAnsi="Arial Narrow"/>
          <w:sz w:val="24"/>
          <w:szCs w:val="24"/>
        </w:rPr>
        <w:t xml:space="preserve"> etape:</w:t>
      </w:r>
    </w:p>
    <w:p w14:paraId="69A93971" w14:textId="77777777" w:rsidR="000843C4" w:rsidRPr="00B17F8D" w:rsidRDefault="000843C4" w:rsidP="00B17F8D">
      <w:pPr>
        <w:pStyle w:val="Listparagraf"/>
        <w:widowControl w:val="0"/>
        <w:numPr>
          <w:ilvl w:val="0"/>
          <w:numId w:val="22"/>
        </w:numPr>
        <w:spacing w:after="120" w:line="288" w:lineRule="auto"/>
        <w:rPr>
          <w:rFonts w:ascii="Arial Narrow" w:hAnsi="Arial Narrow"/>
          <w:sz w:val="24"/>
          <w:szCs w:val="24"/>
          <w:lang w:val="it-IT"/>
        </w:rPr>
      </w:pPr>
      <w:r w:rsidRPr="00B17F8D">
        <w:rPr>
          <w:rFonts w:ascii="Arial Narrow" w:hAnsi="Arial Narrow"/>
          <w:sz w:val="24"/>
          <w:szCs w:val="24"/>
          <w:lang w:val="it-IT"/>
        </w:rPr>
        <w:t>Receptia deseurilor (cantarire si verificare documente);</w:t>
      </w:r>
    </w:p>
    <w:p w14:paraId="1C0D8EE7" w14:textId="77777777" w:rsidR="000843C4" w:rsidRPr="00B17F8D" w:rsidRDefault="000843C4" w:rsidP="00B17F8D">
      <w:pPr>
        <w:pStyle w:val="Listparagraf"/>
        <w:widowControl w:val="0"/>
        <w:numPr>
          <w:ilvl w:val="0"/>
          <w:numId w:val="22"/>
        </w:numPr>
        <w:spacing w:after="120" w:line="288" w:lineRule="auto"/>
        <w:rPr>
          <w:rFonts w:ascii="Arial Narrow" w:hAnsi="Arial Narrow"/>
          <w:sz w:val="24"/>
          <w:szCs w:val="24"/>
          <w:lang w:val="it-IT"/>
        </w:rPr>
      </w:pPr>
      <w:r w:rsidRPr="00B17F8D">
        <w:rPr>
          <w:rFonts w:ascii="Arial Narrow" w:hAnsi="Arial Narrow"/>
          <w:sz w:val="24"/>
          <w:szCs w:val="24"/>
          <w:lang w:val="it-IT"/>
        </w:rPr>
        <w:t>Zona de depozitare temporara deseuri (zona de descarcare receptie);</w:t>
      </w:r>
    </w:p>
    <w:p w14:paraId="4F2FE824" w14:textId="77777777" w:rsidR="000843C4" w:rsidRPr="00B17F8D" w:rsidRDefault="000843C4" w:rsidP="00B17F8D">
      <w:pPr>
        <w:pStyle w:val="Listparagraf"/>
        <w:widowControl w:val="0"/>
        <w:numPr>
          <w:ilvl w:val="0"/>
          <w:numId w:val="22"/>
        </w:numPr>
        <w:spacing w:after="120" w:line="288" w:lineRule="auto"/>
        <w:rPr>
          <w:rFonts w:ascii="Arial Narrow" w:hAnsi="Arial Narrow"/>
          <w:sz w:val="24"/>
          <w:szCs w:val="24"/>
          <w:lang w:val="it-IT"/>
        </w:rPr>
      </w:pPr>
      <w:r w:rsidRPr="00B17F8D">
        <w:rPr>
          <w:rFonts w:ascii="Arial Narrow" w:hAnsi="Arial Narrow"/>
          <w:sz w:val="24"/>
          <w:szCs w:val="24"/>
          <w:lang w:val="it-IT"/>
        </w:rPr>
        <w:t>Tratarea deseurilor;</w:t>
      </w:r>
    </w:p>
    <w:p w14:paraId="7BE99E11" w14:textId="77777777" w:rsidR="000843C4" w:rsidRPr="00B17F8D" w:rsidRDefault="000843C4" w:rsidP="00A27C74">
      <w:pPr>
        <w:pStyle w:val="Listparagraf"/>
        <w:widowControl w:val="0"/>
        <w:numPr>
          <w:ilvl w:val="0"/>
          <w:numId w:val="22"/>
        </w:numPr>
        <w:spacing w:after="120" w:line="288" w:lineRule="auto"/>
        <w:jc w:val="both"/>
        <w:rPr>
          <w:rFonts w:ascii="Arial Narrow" w:hAnsi="Arial Narrow"/>
          <w:sz w:val="24"/>
          <w:szCs w:val="24"/>
          <w:lang w:val="it-IT"/>
        </w:rPr>
      </w:pPr>
      <w:r w:rsidRPr="00B17F8D">
        <w:rPr>
          <w:rFonts w:ascii="Arial Narrow" w:hAnsi="Arial Narrow"/>
          <w:sz w:val="24"/>
          <w:szCs w:val="24"/>
          <w:lang w:val="it-IT"/>
        </w:rPr>
        <w:t>Stocarea temporara in vederea expeditiei deseurilor ( reciclarea/valorificarea deseurilor);</w:t>
      </w:r>
    </w:p>
    <w:p w14:paraId="4C61EF15" w14:textId="77777777" w:rsidR="000843C4" w:rsidRPr="00B17F8D" w:rsidRDefault="000843C4" w:rsidP="00B17F8D">
      <w:pPr>
        <w:pStyle w:val="Listparagraf"/>
        <w:widowControl w:val="0"/>
        <w:spacing w:after="120" w:line="288" w:lineRule="auto"/>
        <w:ind w:left="644"/>
        <w:rPr>
          <w:rFonts w:ascii="Arial Narrow" w:hAnsi="Arial Narrow"/>
          <w:sz w:val="24"/>
          <w:szCs w:val="24"/>
          <w:lang w:val="it-IT"/>
        </w:rPr>
      </w:pPr>
    </w:p>
    <w:p w14:paraId="641DCAAC" w14:textId="74FCD68D" w:rsidR="000843C4" w:rsidRPr="00B17F8D" w:rsidRDefault="000843C4" w:rsidP="00A27C74">
      <w:pPr>
        <w:pStyle w:val="Listparagraf"/>
        <w:widowControl w:val="0"/>
        <w:tabs>
          <w:tab w:val="left" w:pos="90"/>
        </w:tabs>
        <w:spacing w:after="120" w:line="288" w:lineRule="auto"/>
        <w:ind w:left="360" w:hanging="450"/>
        <w:jc w:val="both"/>
        <w:rPr>
          <w:rFonts w:ascii="Arial Narrow" w:hAnsi="Arial Narrow"/>
          <w:sz w:val="24"/>
          <w:szCs w:val="24"/>
          <w:lang w:val="it-IT"/>
        </w:rPr>
      </w:pPr>
      <w:r w:rsidRPr="00B17F8D">
        <w:rPr>
          <w:rFonts w:ascii="Arial Narrow" w:hAnsi="Arial Narrow"/>
          <w:sz w:val="24"/>
          <w:szCs w:val="24"/>
          <w:lang w:val="it-IT"/>
        </w:rPr>
        <w:t>Art. 83.  Dupa intrarea in statia de tratare a autovehiculelor care efectueaza transportul deseurilor  care vor fi supuse procesului de tratare  se efectueaza receptia deseurilor, verificarea documentelor insotitoare si cantarirea.</w:t>
      </w:r>
    </w:p>
    <w:p w14:paraId="65F524B7" w14:textId="77777777" w:rsidR="000843C4" w:rsidRPr="00B17F8D" w:rsidRDefault="000843C4" w:rsidP="00B17F8D">
      <w:pPr>
        <w:pStyle w:val="Listparagraf"/>
        <w:widowControl w:val="0"/>
        <w:spacing w:after="120" w:line="288" w:lineRule="auto"/>
        <w:ind w:left="0"/>
        <w:rPr>
          <w:rFonts w:ascii="Arial Narrow" w:hAnsi="Arial Narrow"/>
          <w:sz w:val="24"/>
          <w:szCs w:val="24"/>
          <w:lang w:val="it-IT"/>
        </w:rPr>
      </w:pPr>
    </w:p>
    <w:p w14:paraId="088E6078" w14:textId="649A6FDE" w:rsidR="000843C4" w:rsidRPr="00B17F8D" w:rsidRDefault="000843C4" w:rsidP="00A27C74">
      <w:pPr>
        <w:pStyle w:val="Listparagraf"/>
        <w:widowControl w:val="0"/>
        <w:spacing w:after="120" w:line="288" w:lineRule="auto"/>
        <w:ind w:left="360" w:hanging="450"/>
        <w:jc w:val="both"/>
        <w:rPr>
          <w:rFonts w:ascii="Arial Narrow" w:hAnsi="Arial Narrow"/>
          <w:sz w:val="24"/>
          <w:szCs w:val="24"/>
          <w:lang w:val="it-IT"/>
        </w:rPr>
      </w:pPr>
      <w:r w:rsidRPr="00B17F8D">
        <w:rPr>
          <w:rFonts w:ascii="Arial Narrow" w:hAnsi="Arial Narrow"/>
          <w:sz w:val="24"/>
          <w:szCs w:val="24"/>
          <w:lang w:val="it-IT"/>
        </w:rPr>
        <w:lastRenderedPageBreak/>
        <w:t>Art. 84. Deseurile se descarca numai in zona de depozitare temporara, direct pe platforma betonata, separate pentru fiecare flux.</w:t>
      </w:r>
    </w:p>
    <w:p w14:paraId="591782DB" w14:textId="77777777" w:rsidR="000843C4" w:rsidRPr="00B17F8D" w:rsidRDefault="000843C4" w:rsidP="00B17F8D">
      <w:pPr>
        <w:pStyle w:val="Listparagraf"/>
        <w:widowControl w:val="0"/>
        <w:spacing w:after="120" w:line="288" w:lineRule="auto"/>
        <w:ind w:left="0"/>
        <w:rPr>
          <w:rFonts w:ascii="Arial Narrow" w:hAnsi="Arial Narrow"/>
          <w:sz w:val="24"/>
          <w:szCs w:val="24"/>
          <w:lang w:val="it-IT"/>
        </w:rPr>
      </w:pPr>
    </w:p>
    <w:p w14:paraId="7603EC4A" w14:textId="609C505F" w:rsidR="000843C4" w:rsidRPr="00B17F8D" w:rsidRDefault="000843C4" w:rsidP="00A27C74">
      <w:pPr>
        <w:pStyle w:val="Listparagraf"/>
        <w:widowControl w:val="0"/>
        <w:spacing w:after="120" w:line="288" w:lineRule="auto"/>
        <w:ind w:left="360" w:hanging="450"/>
        <w:jc w:val="both"/>
        <w:rPr>
          <w:rFonts w:ascii="Arial Narrow" w:hAnsi="Arial Narrow"/>
          <w:sz w:val="24"/>
          <w:szCs w:val="24"/>
          <w:lang w:val="it-IT"/>
        </w:rPr>
      </w:pPr>
      <w:r w:rsidRPr="00B17F8D">
        <w:rPr>
          <w:rFonts w:ascii="Arial Narrow" w:hAnsi="Arial Narrow"/>
          <w:sz w:val="24"/>
          <w:szCs w:val="24"/>
          <w:lang w:val="it-IT"/>
        </w:rPr>
        <w:t>Art. 85. Dupa descarcarea direct pe platforma se va efectua o inspectie preliminara  a deseurilor receptionate.</w:t>
      </w:r>
    </w:p>
    <w:p w14:paraId="0F8CBFD5" w14:textId="77777777" w:rsidR="000843C4" w:rsidRPr="00B17F8D" w:rsidRDefault="000843C4" w:rsidP="00B17F8D">
      <w:pPr>
        <w:pStyle w:val="Listparagraf"/>
        <w:widowControl w:val="0"/>
        <w:spacing w:after="120" w:line="288" w:lineRule="auto"/>
        <w:ind w:left="0"/>
        <w:rPr>
          <w:rFonts w:ascii="Arial Narrow" w:hAnsi="Arial Narrow"/>
          <w:sz w:val="24"/>
          <w:szCs w:val="24"/>
          <w:lang w:val="it-IT"/>
        </w:rPr>
      </w:pPr>
    </w:p>
    <w:p w14:paraId="25A8060D" w14:textId="6C554B36" w:rsidR="000843C4" w:rsidRPr="00B17F8D" w:rsidRDefault="000843C4" w:rsidP="00A27C74">
      <w:pPr>
        <w:pStyle w:val="Listparagraf"/>
        <w:widowControl w:val="0"/>
        <w:spacing w:after="120" w:line="288" w:lineRule="auto"/>
        <w:ind w:left="450" w:hanging="540"/>
        <w:jc w:val="both"/>
        <w:rPr>
          <w:rFonts w:ascii="Arial Narrow" w:hAnsi="Arial Narrow"/>
          <w:sz w:val="24"/>
          <w:szCs w:val="24"/>
          <w:lang w:val="it-IT"/>
        </w:rPr>
      </w:pPr>
      <w:r w:rsidRPr="00B17F8D">
        <w:rPr>
          <w:rFonts w:ascii="Arial Narrow" w:hAnsi="Arial Narrow"/>
          <w:sz w:val="24"/>
          <w:szCs w:val="24"/>
          <w:lang w:val="it-IT"/>
        </w:rPr>
        <w:t xml:space="preserve">Art. 86. Personalul care va realiza tratarea  va avea rolul de a impiedica si a exclude  din deseurile ce urmeaza a fi introduce in linia de tratare  eventualele categorii de deseuri  ajunse accidental in masa de deseuri. </w:t>
      </w:r>
    </w:p>
    <w:p w14:paraId="39FCF8FD" w14:textId="77777777" w:rsidR="000843C4" w:rsidRPr="00B17F8D" w:rsidRDefault="000843C4" w:rsidP="00B17F8D">
      <w:pPr>
        <w:spacing w:line="288" w:lineRule="auto"/>
        <w:rPr>
          <w:rFonts w:ascii="Arial Narrow" w:hAnsi="Arial Narrow"/>
          <w:b/>
          <w:bCs/>
          <w:sz w:val="24"/>
          <w:szCs w:val="24"/>
        </w:rPr>
      </w:pPr>
      <w:r w:rsidRPr="00B17F8D">
        <w:rPr>
          <w:rFonts w:ascii="Arial Narrow" w:hAnsi="Arial Narrow"/>
          <w:b/>
          <w:bCs/>
          <w:sz w:val="24"/>
          <w:szCs w:val="24"/>
        </w:rPr>
        <w:t xml:space="preserve">Capitolul 2. </w:t>
      </w:r>
      <w:proofErr w:type="spellStart"/>
      <w:r w:rsidRPr="00B17F8D">
        <w:rPr>
          <w:rFonts w:ascii="Arial Narrow" w:hAnsi="Arial Narrow"/>
          <w:b/>
          <w:bCs/>
          <w:sz w:val="24"/>
          <w:szCs w:val="24"/>
        </w:rPr>
        <w:t>Obligatii</w:t>
      </w:r>
      <w:proofErr w:type="spellEnd"/>
      <w:r w:rsidRPr="00B17F8D">
        <w:rPr>
          <w:rFonts w:ascii="Arial Narrow" w:hAnsi="Arial Narrow"/>
          <w:b/>
          <w:bCs/>
          <w:sz w:val="24"/>
          <w:szCs w:val="24"/>
        </w:rPr>
        <w:t xml:space="preserve"> specifice ale Operatorului  referitor la activitatea </w:t>
      </w:r>
      <w:proofErr w:type="spellStart"/>
      <w:r w:rsidRPr="00B17F8D">
        <w:rPr>
          <w:rFonts w:ascii="Arial Narrow" w:hAnsi="Arial Narrow"/>
          <w:b/>
          <w:bCs/>
          <w:sz w:val="24"/>
          <w:szCs w:val="24"/>
        </w:rPr>
        <w:t>statiei</w:t>
      </w:r>
      <w:proofErr w:type="spellEnd"/>
      <w:r w:rsidRPr="00B17F8D">
        <w:rPr>
          <w:rFonts w:ascii="Arial Narrow" w:hAnsi="Arial Narrow"/>
          <w:b/>
          <w:bCs/>
          <w:sz w:val="24"/>
          <w:szCs w:val="24"/>
        </w:rPr>
        <w:t xml:space="preserve"> de tratare</w:t>
      </w:r>
    </w:p>
    <w:p w14:paraId="38E8DAB3" w14:textId="71A0AAF0" w:rsidR="000843C4" w:rsidRPr="00B17F8D" w:rsidRDefault="000843C4" w:rsidP="00A27C74">
      <w:pPr>
        <w:pStyle w:val="Listparagraf"/>
        <w:widowControl w:val="0"/>
        <w:spacing w:after="120" w:line="288" w:lineRule="auto"/>
        <w:ind w:left="540" w:hanging="720"/>
        <w:jc w:val="both"/>
        <w:rPr>
          <w:rFonts w:ascii="Arial Narrow" w:hAnsi="Arial Narrow"/>
          <w:sz w:val="24"/>
          <w:szCs w:val="24"/>
          <w:lang w:val="it-IT"/>
        </w:rPr>
      </w:pPr>
      <w:r w:rsidRPr="00B17F8D">
        <w:rPr>
          <w:rFonts w:ascii="Arial Narrow" w:hAnsi="Arial Narrow"/>
          <w:sz w:val="24"/>
          <w:szCs w:val="24"/>
          <w:lang w:val="it-IT"/>
        </w:rPr>
        <w:t xml:space="preserve"> Art.87.  Operatorul care va asigura activitatea de tratare a deşeurilor are următoarele obligaţii  specifice:</w:t>
      </w:r>
    </w:p>
    <w:p w14:paraId="581AE83B" w14:textId="77777777" w:rsidR="000843C4" w:rsidRPr="00B17F8D" w:rsidRDefault="000843C4" w:rsidP="00A27C74">
      <w:pPr>
        <w:pStyle w:val="Listparagraf"/>
        <w:widowControl w:val="0"/>
        <w:numPr>
          <w:ilvl w:val="0"/>
          <w:numId w:val="14"/>
        </w:numPr>
        <w:spacing w:after="120" w:line="288" w:lineRule="auto"/>
        <w:jc w:val="both"/>
        <w:rPr>
          <w:rFonts w:ascii="Arial Narrow" w:hAnsi="Arial Narrow"/>
          <w:sz w:val="24"/>
          <w:szCs w:val="24"/>
          <w:lang w:val="ro-RO"/>
        </w:rPr>
      </w:pPr>
      <w:r w:rsidRPr="00B17F8D">
        <w:rPr>
          <w:rFonts w:ascii="Arial Narrow" w:hAnsi="Arial Narrow"/>
          <w:sz w:val="24"/>
          <w:szCs w:val="24"/>
          <w:lang w:val="ro-RO"/>
        </w:rPr>
        <w:t xml:space="preserve">să </w:t>
      </w:r>
      <w:proofErr w:type="spellStart"/>
      <w:r w:rsidRPr="00B17F8D">
        <w:rPr>
          <w:rFonts w:ascii="Arial Narrow" w:hAnsi="Arial Narrow"/>
          <w:sz w:val="24"/>
          <w:szCs w:val="24"/>
          <w:lang w:val="ro-RO"/>
        </w:rPr>
        <w:t>deţină</w:t>
      </w:r>
      <w:proofErr w:type="spellEnd"/>
      <w:r w:rsidRPr="00B17F8D">
        <w:rPr>
          <w:rFonts w:ascii="Arial Narrow" w:hAnsi="Arial Narrow"/>
          <w:sz w:val="24"/>
          <w:szCs w:val="24"/>
          <w:lang w:val="ro-RO"/>
        </w:rPr>
        <w:t xml:space="preserve"> </w:t>
      </w:r>
      <w:proofErr w:type="spellStart"/>
      <w:r w:rsidRPr="00B17F8D">
        <w:rPr>
          <w:rFonts w:ascii="Arial Narrow" w:hAnsi="Arial Narrow"/>
          <w:sz w:val="24"/>
          <w:szCs w:val="24"/>
          <w:lang w:val="ro-RO"/>
        </w:rPr>
        <w:t>spaţii</w:t>
      </w:r>
      <w:proofErr w:type="spellEnd"/>
      <w:r w:rsidRPr="00B17F8D">
        <w:rPr>
          <w:rFonts w:ascii="Arial Narrow" w:hAnsi="Arial Narrow"/>
          <w:sz w:val="24"/>
          <w:szCs w:val="24"/>
          <w:lang w:val="ro-RO"/>
        </w:rPr>
        <w:t xml:space="preserve"> special amenajate pentru stocarea temporară a </w:t>
      </w:r>
      <w:proofErr w:type="spellStart"/>
      <w:r w:rsidRPr="00B17F8D">
        <w:rPr>
          <w:rFonts w:ascii="Arial Narrow" w:hAnsi="Arial Narrow"/>
          <w:sz w:val="24"/>
          <w:szCs w:val="24"/>
          <w:lang w:val="ro-RO"/>
        </w:rPr>
        <w:t>deşeurilor</w:t>
      </w:r>
      <w:proofErr w:type="spellEnd"/>
      <w:r w:rsidRPr="00B17F8D">
        <w:rPr>
          <w:rFonts w:ascii="Arial Narrow" w:hAnsi="Arial Narrow"/>
          <w:sz w:val="24"/>
          <w:szCs w:val="24"/>
          <w:lang w:val="ro-RO"/>
        </w:rPr>
        <w:t xml:space="preserve"> ce urmează a fi tratate, în </w:t>
      </w:r>
      <w:proofErr w:type="spellStart"/>
      <w:r w:rsidRPr="00B17F8D">
        <w:rPr>
          <w:rFonts w:ascii="Arial Narrow" w:hAnsi="Arial Narrow"/>
          <w:sz w:val="24"/>
          <w:szCs w:val="24"/>
          <w:lang w:val="ro-RO"/>
        </w:rPr>
        <w:t>condiţiile</w:t>
      </w:r>
      <w:proofErr w:type="spellEnd"/>
      <w:r w:rsidRPr="00B17F8D">
        <w:rPr>
          <w:rFonts w:ascii="Arial Narrow" w:hAnsi="Arial Narrow"/>
          <w:sz w:val="24"/>
          <w:szCs w:val="24"/>
          <w:lang w:val="ro-RO"/>
        </w:rPr>
        <w:t xml:space="preserve"> prevăzute de </w:t>
      </w:r>
      <w:proofErr w:type="spellStart"/>
      <w:r w:rsidRPr="00B17F8D">
        <w:rPr>
          <w:rFonts w:ascii="Arial Narrow" w:hAnsi="Arial Narrow"/>
          <w:sz w:val="24"/>
          <w:szCs w:val="24"/>
          <w:lang w:val="ro-RO"/>
        </w:rPr>
        <w:t>legislaţia</w:t>
      </w:r>
      <w:proofErr w:type="spellEnd"/>
      <w:r w:rsidRPr="00B17F8D">
        <w:rPr>
          <w:rFonts w:ascii="Arial Narrow" w:hAnsi="Arial Narrow"/>
          <w:sz w:val="24"/>
          <w:szCs w:val="24"/>
          <w:lang w:val="ro-RO"/>
        </w:rPr>
        <w:t xml:space="preserve"> în vigoare;</w:t>
      </w:r>
    </w:p>
    <w:p w14:paraId="1B4C0C28" w14:textId="77777777" w:rsidR="000843C4" w:rsidRPr="00B17F8D" w:rsidRDefault="000843C4" w:rsidP="00A27C74">
      <w:pPr>
        <w:pStyle w:val="Listparagraf"/>
        <w:widowControl w:val="0"/>
        <w:numPr>
          <w:ilvl w:val="0"/>
          <w:numId w:val="14"/>
        </w:numPr>
        <w:spacing w:after="120" w:line="288" w:lineRule="auto"/>
        <w:jc w:val="both"/>
        <w:rPr>
          <w:rFonts w:ascii="Arial Narrow" w:hAnsi="Arial Narrow"/>
          <w:sz w:val="24"/>
          <w:szCs w:val="24"/>
          <w:lang w:val="ro-RO"/>
        </w:rPr>
      </w:pPr>
      <w:r w:rsidRPr="00B17F8D">
        <w:rPr>
          <w:rFonts w:ascii="Arial Narrow" w:hAnsi="Arial Narrow"/>
          <w:sz w:val="24"/>
          <w:szCs w:val="24"/>
          <w:lang w:val="ro-RO"/>
        </w:rPr>
        <w:t xml:space="preserve">să asigure valorificarea întregii </w:t>
      </w:r>
      <w:proofErr w:type="spellStart"/>
      <w:r w:rsidRPr="00B17F8D">
        <w:rPr>
          <w:rFonts w:ascii="Arial Narrow" w:hAnsi="Arial Narrow"/>
          <w:sz w:val="24"/>
          <w:szCs w:val="24"/>
          <w:lang w:val="ro-RO"/>
        </w:rPr>
        <w:t>cantităţi</w:t>
      </w:r>
      <w:proofErr w:type="spellEnd"/>
      <w:r w:rsidRPr="00B17F8D">
        <w:rPr>
          <w:rFonts w:ascii="Arial Narrow" w:hAnsi="Arial Narrow"/>
          <w:sz w:val="24"/>
          <w:szCs w:val="24"/>
          <w:lang w:val="ro-RO"/>
        </w:rPr>
        <w:t xml:space="preserve"> de </w:t>
      </w:r>
      <w:proofErr w:type="spellStart"/>
      <w:r w:rsidRPr="00B17F8D">
        <w:rPr>
          <w:rFonts w:ascii="Arial Narrow" w:hAnsi="Arial Narrow"/>
          <w:sz w:val="24"/>
          <w:szCs w:val="24"/>
          <w:lang w:val="ro-RO"/>
        </w:rPr>
        <w:t>deşeuri</w:t>
      </w:r>
      <w:proofErr w:type="spellEnd"/>
      <w:r w:rsidRPr="00B17F8D">
        <w:rPr>
          <w:rFonts w:ascii="Arial Narrow" w:hAnsi="Arial Narrow"/>
          <w:sz w:val="24"/>
          <w:szCs w:val="24"/>
          <w:lang w:val="ro-RO"/>
        </w:rPr>
        <w:t xml:space="preserve"> tratate, evitând formarea de stocuri;</w:t>
      </w:r>
    </w:p>
    <w:p w14:paraId="4F7B2383" w14:textId="77777777" w:rsidR="000843C4" w:rsidRPr="00B17F8D" w:rsidRDefault="000843C4" w:rsidP="00A27C74">
      <w:pPr>
        <w:pStyle w:val="Listparagraf"/>
        <w:widowControl w:val="0"/>
        <w:numPr>
          <w:ilvl w:val="0"/>
          <w:numId w:val="14"/>
        </w:numPr>
        <w:spacing w:after="120" w:line="288" w:lineRule="auto"/>
        <w:jc w:val="both"/>
        <w:rPr>
          <w:rFonts w:ascii="Arial Narrow" w:hAnsi="Arial Narrow"/>
          <w:sz w:val="24"/>
          <w:szCs w:val="24"/>
          <w:lang w:val="ro-RO"/>
        </w:rPr>
      </w:pPr>
      <w:r w:rsidRPr="00B17F8D">
        <w:rPr>
          <w:rFonts w:ascii="Arial Narrow" w:hAnsi="Arial Narrow"/>
          <w:sz w:val="24"/>
          <w:szCs w:val="24"/>
          <w:lang w:val="ro-RO"/>
        </w:rPr>
        <w:t xml:space="preserve">să folosească, pentru tratare </w:t>
      </w:r>
      <w:proofErr w:type="spellStart"/>
      <w:r w:rsidRPr="00B17F8D">
        <w:rPr>
          <w:rFonts w:ascii="Arial Narrow" w:hAnsi="Arial Narrow"/>
          <w:sz w:val="24"/>
          <w:szCs w:val="24"/>
          <w:lang w:val="ro-RO"/>
        </w:rPr>
        <w:t>deşeurilor</w:t>
      </w:r>
      <w:proofErr w:type="spellEnd"/>
      <w:r w:rsidRPr="00B17F8D">
        <w:rPr>
          <w:rFonts w:ascii="Arial Narrow" w:hAnsi="Arial Narrow"/>
          <w:sz w:val="24"/>
          <w:szCs w:val="24"/>
          <w:lang w:val="ro-RO"/>
        </w:rPr>
        <w:t xml:space="preserve">, tehnologii </w:t>
      </w:r>
      <w:proofErr w:type="spellStart"/>
      <w:r w:rsidRPr="00B17F8D">
        <w:rPr>
          <w:rFonts w:ascii="Arial Narrow" w:hAnsi="Arial Narrow"/>
          <w:sz w:val="24"/>
          <w:szCs w:val="24"/>
          <w:lang w:val="ro-RO"/>
        </w:rPr>
        <w:t>şi</w:t>
      </w:r>
      <w:proofErr w:type="spellEnd"/>
      <w:r w:rsidRPr="00B17F8D">
        <w:rPr>
          <w:rFonts w:ascii="Arial Narrow" w:hAnsi="Arial Narrow"/>
          <w:sz w:val="24"/>
          <w:szCs w:val="24"/>
          <w:lang w:val="ro-RO"/>
        </w:rPr>
        <w:t xml:space="preserve"> </w:t>
      </w:r>
      <w:proofErr w:type="spellStart"/>
      <w:r w:rsidRPr="00B17F8D">
        <w:rPr>
          <w:rFonts w:ascii="Arial Narrow" w:hAnsi="Arial Narrow"/>
          <w:sz w:val="24"/>
          <w:szCs w:val="24"/>
          <w:lang w:val="ro-RO"/>
        </w:rPr>
        <w:t>instalaţii</w:t>
      </w:r>
      <w:proofErr w:type="spellEnd"/>
      <w:r w:rsidRPr="00B17F8D">
        <w:rPr>
          <w:rFonts w:ascii="Arial Narrow" w:hAnsi="Arial Narrow"/>
          <w:sz w:val="24"/>
          <w:szCs w:val="24"/>
          <w:lang w:val="ro-RO"/>
        </w:rPr>
        <w:t xml:space="preserve"> care îndeplinesc </w:t>
      </w:r>
      <w:proofErr w:type="spellStart"/>
      <w:r w:rsidRPr="00B17F8D">
        <w:rPr>
          <w:rFonts w:ascii="Arial Narrow" w:hAnsi="Arial Narrow"/>
          <w:sz w:val="24"/>
          <w:szCs w:val="24"/>
          <w:lang w:val="ro-RO"/>
        </w:rPr>
        <w:t>condiţiile</w:t>
      </w:r>
      <w:proofErr w:type="spellEnd"/>
      <w:r w:rsidRPr="00B17F8D">
        <w:rPr>
          <w:rFonts w:ascii="Arial Narrow" w:hAnsi="Arial Narrow"/>
          <w:sz w:val="24"/>
          <w:szCs w:val="24"/>
          <w:lang w:val="ro-RO"/>
        </w:rPr>
        <w:t xml:space="preserve"> legale privind </w:t>
      </w:r>
      <w:proofErr w:type="spellStart"/>
      <w:r w:rsidRPr="00B17F8D">
        <w:rPr>
          <w:rFonts w:ascii="Arial Narrow" w:hAnsi="Arial Narrow"/>
          <w:sz w:val="24"/>
          <w:szCs w:val="24"/>
          <w:lang w:val="ro-RO"/>
        </w:rPr>
        <w:t>funcţionarea</w:t>
      </w:r>
      <w:proofErr w:type="spellEnd"/>
      <w:r w:rsidRPr="00B17F8D">
        <w:rPr>
          <w:rFonts w:ascii="Arial Narrow" w:hAnsi="Arial Narrow"/>
          <w:sz w:val="24"/>
          <w:szCs w:val="24"/>
          <w:lang w:val="ro-RO"/>
        </w:rPr>
        <w:t>;</w:t>
      </w:r>
    </w:p>
    <w:p w14:paraId="420E2F48" w14:textId="77777777" w:rsidR="000843C4" w:rsidRPr="00B17F8D" w:rsidRDefault="000843C4" w:rsidP="00A27C74">
      <w:pPr>
        <w:pStyle w:val="Listparagraf"/>
        <w:numPr>
          <w:ilvl w:val="0"/>
          <w:numId w:val="14"/>
        </w:numPr>
        <w:spacing w:after="120" w:line="288" w:lineRule="auto"/>
        <w:ind w:left="1196" w:hanging="357"/>
        <w:jc w:val="both"/>
        <w:rPr>
          <w:rFonts w:ascii="Arial Narrow" w:hAnsi="Arial Narrow"/>
          <w:sz w:val="24"/>
          <w:szCs w:val="24"/>
          <w:lang w:val="ro-RO"/>
        </w:rPr>
      </w:pPr>
      <w:r w:rsidRPr="00B17F8D">
        <w:rPr>
          <w:rFonts w:ascii="Arial Narrow" w:hAnsi="Arial Narrow"/>
          <w:sz w:val="24"/>
          <w:szCs w:val="24"/>
          <w:lang w:val="ro-RO"/>
        </w:rPr>
        <w:t>să îndeplinească indicatorii de performanță pentru operarea stațiilor de tratare prevăzuți în legislație.</w:t>
      </w:r>
    </w:p>
    <w:p w14:paraId="3538BD11" w14:textId="6A3A21C7" w:rsidR="000843C4" w:rsidRDefault="000843C4" w:rsidP="00A27C74">
      <w:pPr>
        <w:keepNext w:val="0"/>
        <w:keepLines w:val="0"/>
        <w:widowControl w:val="0"/>
        <w:spacing w:line="288" w:lineRule="auto"/>
        <w:ind w:left="630" w:hanging="630"/>
        <w:rPr>
          <w:rFonts w:ascii="Arial Narrow" w:hAnsi="Arial Narrow"/>
          <w:sz w:val="24"/>
          <w:szCs w:val="24"/>
        </w:rPr>
      </w:pPr>
      <w:r w:rsidRPr="00B17F8D">
        <w:rPr>
          <w:rFonts w:ascii="Arial Narrow" w:hAnsi="Arial Narrow"/>
          <w:sz w:val="24"/>
          <w:szCs w:val="24"/>
        </w:rPr>
        <w:t xml:space="preserve">Art.88. </w:t>
      </w:r>
      <w:proofErr w:type="spellStart"/>
      <w:r w:rsidRPr="00B17F8D">
        <w:rPr>
          <w:rFonts w:ascii="Arial Narrow" w:hAnsi="Arial Narrow"/>
          <w:sz w:val="24"/>
          <w:szCs w:val="24"/>
        </w:rPr>
        <w:t>Spaţiile</w:t>
      </w:r>
      <w:proofErr w:type="spellEnd"/>
      <w:r w:rsidRPr="00B17F8D">
        <w:rPr>
          <w:rFonts w:ascii="Arial Narrow" w:hAnsi="Arial Narrow"/>
          <w:sz w:val="24"/>
          <w:szCs w:val="24"/>
        </w:rPr>
        <w:t xml:space="preserve"> în care se va </w:t>
      </w:r>
      <w:proofErr w:type="spellStart"/>
      <w:r w:rsidRPr="00B17F8D">
        <w:rPr>
          <w:rFonts w:ascii="Arial Narrow" w:hAnsi="Arial Narrow"/>
          <w:sz w:val="24"/>
          <w:szCs w:val="24"/>
        </w:rPr>
        <w:t>desfăşura</w:t>
      </w:r>
      <w:proofErr w:type="spellEnd"/>
      <w:r w:rsidRPr="00B17F8D">
        <w:rPr>
          <w:rFonts w:ascii="Arial Narrow" w:hAnsi="Arial Narrow"/>
          <w:sz w:val="24"/>
          <w:szCs w:val="24"/>
        </w:rPr>
        <w:t xml:space="preserve"> activitatea de tratare vor trebui să îndeplinească condițiile prevăzute de Ordinul Președintelui ANRSC nr. 82/2015 Regulamentul cadrul al serviciului de salubrizare a localităților.</w:t>
      </w:r>
    </w:p>
    <w:p w14:paraId="1681B681" w14:textId="0A378EF1" w:rsidR="00C21CE0" w:rsidRPr="009D537F" w:rsidRDefault="000843C4" w:rsidP="009D537F">
      <w:pPr>
        <w:keepNext w:val="0"/>
        <w:keepLines w:val="0"/>
        <w:widowControl w:val="0"/>
        <w:spacing w:line="288" w:lineRule="auto"/>
        <w:ind w:left="540" w:hanging="540"/>
        <w:rPr>
          <w:rFonts w:ascii="Arial Narrow" w:hAnsi="Arial Narrow"/>
          <w:b/>
          <w:bCs/>
          <w:noProof/>
          <w:sz w:val="24"/>
          <w:szCs w:val="24"/>
          <w:u w:val="single"/>
        </w:rPr>
      </w:pPr>
      <w:r w:rsidRPr="00B17F8D">
        <w:rPr>
          <w:rFonts w:ascii="Arial Narrow" w:hAnsi="Arial Narrow"/>
          <w:sz w:val="24"/>
          <w:szCs w:val="24"/>
        </w:rPr>
        <w:t>Art.89.</w:t>
      </w:r>
      <w:r w:rsidR="009D537F">
        <w:rPr>
          <w:rFonts w:ascii="Arial Narrow" w:hAnsi="Arial Narrow"/>
          <w:b/>
          <w:bCs/>
          <w:noProof/>
          <w:sz w:val="24"/>
          <w:szCs w:val="24"/>
          <w:u w:val="single"/>
        </w:rPr>
        <w:t xml:space="preserve"> </w:t>
      </w:r>
      <w:r w:rsidR="00C21CE0" w:rsidRPr="00B17F8D">
        <w:rPr>
          <w:rFonts w:ascii="Arial Narrow" w:hAnsi="Arial Narrow"/>
          <w:sz w:val="24"/>
          <w:szCs w:val="24"/>
        </w:rPr>
        <w:t>Transportul reziduurilor (</w:t>
      </w:r>
      <w:proofErr w:type="spellStart"/>
      <w:r w:rsidR="00C21CE0" w:rsidRPr="00B17F8D">
        <w:rPr>
          <w:rFonts w:ascii="Arial Narrow" w:hAnsi="Arial Narrow"/>
          <w:sz w:val="24"/>
          <w:szCs w:val="24"/>
        </w:rPr>
        <w:t>fara</w:t>
      </w:r>
      <w:proofErr w:type="spellEnd"/>
      <w:r w:rsidR="00C21CE0" w:rsidRPr="00B17F8D">
        <w:rPr>
          <w:rFonts w:ascii="Arial Narrow" w:hAnsi="Arial Narrow"/>
          <w:sz w:val="24"/>
          <w:szCs w:val="24"/>
        </w:rPr>
        <w:t xml:space="preserve"> </w:t>
      </w:r>
      <w:proofErr w:type="spellStart"/>
      <w:r w:rsidR="00C21CE0" w:rsidRPr="00B17F8D">
        <w:rPr>
          <w:rFonts w:ascii="Arial Narrow" w:hAnsi="Arial Narrow"/>
          <w:sz w:val="24"/>
          <w:szCs w:val="24"/>
        </w:rPr>
        <w:t>purtere</w:t>
      </w:r>
      <w:proofErr w:type="spellEnd"/>
      <w:r w:rsidR="00C21CE0" w:rsidRPr="00B17F8D">
        <w:rPr>
          <w:rFonts w:ascii="Arial Narrow" w:hAnsi="Arial Narrow"/>
          <w:sz w:val="24"/>
          <w:szCs w:val="24"/>
        </w:rPr>
        <w:t xml:space="preserve"> calorica)  rezultate, in vederea </w:t>
      </w:r>
      <w:proofErr w:type="spellStart"/>
      <w:r w:rsidR="00C21CE0" w:rsidRPr="00B17F8D">
        <w:rPr>
          <w:rFonts w:ascii="Arial Narrow" w:hAnsi="Arial Narrow"/>
          <w:sz w:val="24"/>
          <w:szCs w:val="24"/>
        </w:rPr>
        <w:t>elinimarii</w:t>
      </w:r>
      <w:proofErr w:type="spellEnd"/>
      <w:r w:rsidR="00C21CE0" w:rsidRPr="00B17F8D">
        <w:rPr>
          <w:rFonts w:ascii="Arial Narrow" w:hAnsi="Arial Narrow"/>
          <w:sz w:val="24"/>
          <w:szCs w:val="24"/>
        </w:rPr>
        <w:t xml:space="preserve"> prin depozitare se va face de </w:t>
      </w:r>
      <w:proofErr w:type="spellStart"/>
      <w:r w:rsidR="00C21CE0" w:rsidRPr="00B17F8D">
        <w:rPr>
          <w:rFonts w:ascii="Arial Narrow" w:hAnsi="Arial Narrow"/>
          <w:sz w:val="24"/>
          <w:szCs w:val="24"/>
        </w:rPr>
        <w:t>catre</w:t>
      </w:r>
      <w:proofErr w:type="spellEnd"/>
      <w:r w:rsidR="00C21CE0" w:rsidRPr="00B17F8D">
        <w:rPr>
          <w:rFonts w:ascii="Arial Narrow" w:hAnsi="Arial Narrow"/>
          <w:sz w:val="24"/>
          <w:szCs w:val="24"/>
        </w:rPr>
        <w:t xml:space="preserve"> operatorul delegat la depozitul ecologic Vidra  conform  contractului de delegare </w:t>
      </w:r>
      <w:proofErr w:type="spellStart"/>
      <w:r w:rsidR="00C21CE0" w:rsidRPr="00B17F8D">
        <w:rPr>
          <w:rFonts w:ascii="Arial Narrow" w:hAnsi="Arial Narrow"/>
          <w:sz w:val="24"/>
          <w:szCs w:val="24"/>
        </w:rPr>
        <w:t>incheiat</w:t>
      </w:r>
      <w:proofErr w:type="spellEnd"/>
      <w:r w:rsidR="00C21CE0" w:rsidRPr="00B17F8D">
        <w:rPr>
          <w:rFonts w:ascii="Arial Narrow" w:hAnsi="Arial Narrow"/>
          <w:sz w:val="24"/>
          <w:szCs w:val="24"/>
        </w:rPr>
        <w:t xml:space="preserve"> pentru depozita</w:t>
      </w:r>
      <w:r w:rsidR="006E1A47">
        <w:rPr>
          <w:rFonts w:ascii="Arial Narrow" w:hAnsi="Arial Narrow"/>
          <w:sz w:val="24"/>
          <w:szCs w:val="24"/>
        </w:rPr>
        <w:t xml:space="preserve">rea  </w:t>
      </w:r>
      <w:proofErr w:type="spellStart"/>
      <w:r w:rsidR="006E1A47">
        <w:rPr>
          <w:rFonts w:ascii="Arial Narrow" w:hAnsi="Arial Narrow"/>
          <w:sz w:val="24"/>
          <w:szCs w:val="24"/>
        </w:rPr>
        <w:t>deseurilor</w:t>
      </w:r>
      <w:proofErr w:type="spellEnd"/>
      <w:r w:rsidR="006E1A47">
        <w:rPr>
          <w:rFonts w:ascii="Arial Narrow" w:hAnsi="Arial Narrow"/>
          <w:sz w:val="24"/>
          <w:szCs w:val="24"/>
        </w:rPr>
        <w:t xml:space="preserve">  de pe raza Comunei</w:t>
      </w:r>
      <w:r w:rsidR="00C21CE0" w:rsidRPr="00B17F8D">
        <w:rPr>
          <w:rFonts w:ascii="Arial Narrow" w:hAnsi="Arial Narrow"/>
          <w:sz w:val="24"/>
          <w:szCs w:val="24"/>
        </w:rPr>
        <w:t xml:space="preserve"> Cornetu.</w:t>
      </w:r>
    </w:p>
    <w:p w14:paraId="57539D86" w14:textId="77777777" w:rsidR="000843C4" w:rsidRPr="00B17F8D" w:rsidRDefault="000843C4" w:rsidP="00B17F8D">
      <w:pPr>
        <w:keepNext w:val="0"/>
        <w:keepLines w:val="0"/>
        <w:widowControl w:val="0"/>
        <w:spacing w:line="288" w:lineRule="auto"/>
        <w:rPr>
          <w:rFonts w:ascii="Arial Narrow" w:hAnsi="Arial Narrow"/>
          <w:b/>
          <w:bCs/>
          <w:sz w:val="24"/>
          <w:szCs w:val="24"/>
        </w:rPr>
      </w:pPr>
    </w:p>
    <w:p w14:paraId="3499B4DB" w14:textId="48C93E62" w:rsidR="000843C4" w:rsidRPr="00B17F8D" w:rsidRDefault="000843C4" w:rsidP="00B17F8D">
      <w:pPr>
        <w:keepNext w:val="0"/>
        <w:keepLines w:val="0"/>
        <w:widowControl w:val="0"/>
        <w:spacing w:line="288" w:lineRule="auto"/>
        <w:rPr>
          <w:rFonts w:ascii="Arial Narrow" w:hAnsi="Arial Narrow"/>
          <w:b/>
          <w:bCs/>
          <w:sz w:val="24"/>
          <w:szCs w:val="24"/>
        </w:rPr>
      </w:pPr>
      <w:r w:rsidRPr="00B17F8D">
        <w:rPr>
          <w:rFonts w:ascii="Arial Narrow" w:hAnsi="Arial Narrow"/>
          <w:b/>
          <w:bCs/>
          <w:sz w:val="24"/>
          <w:szCs w:val="24"/>
        </w:rPr>
        <w:t xml:space="preserve">Capitolul 3. </w:t>
      </w:r>
      <w:proofErr w:type="spellStart"/>
      <w:r w:rsidRPr="00B17F8D">
        <w:rPr>
          <w:rFonts w:ascii="Arial Narrow" w:hAnsi="Arial Narrow"/>
          <w:b/>
          <w:bCs/>
          <w:sz w:val="24"/>
          <w:szCs w:val="24"/>
        </w:rPr>
        <w:t>Raportari</w:t>
      </w:r>
      <w:proofErr w:type="spellEnd"/>
    </w:p>
    <w:p w14:paraId="07BBF7F3" w14:textId="597E476C"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Art.90.Operatorul va ține un jurnal zilnic al activităților, care va cuprinde cel puțin următoarele date:</w:t>
      </w:r>
    </w:p>
    <w:p w14:paraId="5123D634" w14:textId="77777777" w:rsidR="000843C4" w:rsidRPr="00B17F8D" w:rsidRDefault="000843C4" w:rsidP="00B17F8D">
      <w:pPr>
        <w:keepNext w:val="0"/>
        <w:keepLines w:val="0"/>
        <w:widowControl w:val="0"/>
        <w:numPr>
          <w:ilvl w:val="0"/>
          <w:numId w:val="9"/>
        </w:numPr>
        <w:tabs>
          <w:tab w:val="clear" w:pos="1200"/>
          <w:tab w:val="num" w:pos="1170"/>
        </w:tabs>
        <w:spacing w:line="288" w:lineRule="auto"/>
        <w:ind w:left="1196" w:hanging="357"/>
        <w:rPr>
          <w:rFonts w:ascii="Arial Narrow" w:hAnsi="Arial Narrow"/>
          <w:sz w:val="24"/>
          <w:szCs w:val="24"/>
        </w:rPr>
      </w:pPr>
      <w:proofErr w:type="spellStart"/>
      <w:r w:rsidRPr="00B17F8D">
        <w:rPr>
          <w:rFonts w:ascii="Arial Narrow" w:hAnsi="Arial Narrow"/>
          <w:sz w:val="24"/>
          <w:szCs w:val="24"/>
        </w:rPr>
        <w:t>Cantitatile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primite pe categorii in format electronic si fizic;</w:t>
      </w:r>
    </w:p>
    <w:p w14:paraId="66DD7A2E" w14:textId="77777777" w:rsidR="000843C4" w:rsidRPr="00B17F8D" w:rsidRDefault="000843C4" w:rsidP="00B17F8D">
      <w:pPr>
        <w:keepNext w:val="0"/>
        <w:keepLines w:val="0"/>
        <w:widowControl w:val="0"/>
        <w:numPr>
          <w:ilvl w:val="0"/>
          <w:numId w:val="9"/>
        </w:numPr>
        <w:tabs>
          <w:tab w:val="clear" w:pos="1200"/>
          <w:tab w:val="num" w:pos="1170"/>
        </w:tabs>
        <w:spacing w:line="288" w:lineRule="auto"/>
        <w:ind w:left="1196" w:hanging="357"/>
        <w:rPr>
          <w:rFonts w:ascii="Arial Narrow" w:hAnsi="Arial Narrow"/>
          <w:sz w:val="24"/>
          <w:szCs w:val="24"/>
        </w:rPr>
      </w:pPr>
      <w:r w:rsidRPr="00B17F8D">
        <w:rPr>
          <w:rFonts w:ascii="Arial Narrow" w:hAnsi="Arial Narrow"/>
          <w:sz w:val="24"/>
          <w:szCs w:val="24"/>
        </w:rPr>
        <w:t xml:space="preserve">Tipuri  si </w:t>
      </w:r>
      <w:proofErr w:type="spellStart"/>
      <w:r w:rsidRPr="00B17F8D">
        <w:rPr>
          <w:rFonts w:ascii="Arial Narrow" w:hAnsi="Arial Narrow"/>
          <w:sz w:val="24"/>
          <w:szCs w:val="24"/>
        </w:rPr>
        <w:t>cantitati</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neconforme, neacceptate in </w:t>
      </w:r>
      <w:proofErr w:type="spellStart"/>
      <w:r w:rsidRPr="00B17F8D">
        <w:rPr>
          <w:rFonts w:ascii="Arial Narrow" w:hAnsi="Arial Narrow"/>
          <w:sz w:val="24"/>
          <w:szCs w:val="24"/>
        </w:rPr>
        <w:t>instalatii</w:t>
      </w:r>
      <w:proofErr w:type="spellEnd"/>
      <w:r w:rsidRPr="00B17F8D">
        <w:rPr>
          <w:rFonts w:ascii="Arial Narrow" w:hAnsi="Arial Narrow"/>
          <w:sz w:val="24"/>
          <w:szCs w:val="24"/>
        </w:rPr>
        <w:t xml:space="preserve"> de sortare, in </w:t>
      </w:r>
      <w:proofErr w:type="spellStart"/>
      <w:r w:rsidRPr="00B17F8D">
        <w:rPr>
          <w:rFonts w:ascii="Arial Narrow" w:hAnsi="Arial Narrow"/>
          <w:sz w:val="24"/>
          <w:szCs w:val="24"/>
        </w:rPr>
        <w:t>instalatiile</w:t>
      </w:r>
      <w:proofErr w:type="spellEnd"/>
      <w:r w:rsidRPr="00B17F8D">
        <w:rPr>
          <w:rFonts w:ascii="Arial Narrow" w:hAnsi="Arial Narrow"/>
          <w:sz w:val="24"/>
          <w:szCs w:val="24"/>
        </w:rPr>
        <w:t xml:space="preserve"> de tratare si originea lor.</w:t>
      </w:r>
    </w:p>
    <w:p w14:paraId="3027987A" w14:textId="79F6E966" w:rsidR="000843C4" w:rsidRPr="00B17F8D" w:rsidRDefault="000843C4" w:rsidP="00B17F8D">
      <w:pPr>
        <w:keepNext w:val="0"/>
        <w:keepLines w:val="0"/>
        <w:widowControl w:val="0"/>
        <w:spacing w:line="288" w:lineRule="auto"/>
        <w:ind w:left="630" w:hanging="630"/>
        <w:rPr>
          <w:rFonts w:ascii="Arial Narrow" w:hAnsi="Arial Narrow"/>
          <w:sz w:val="24"/>
          <w:szCs w:val="24"/>
        </w:rPr>
      </w:pPr>
      <w:r w:rsidRPr="00B17F8D">
        <w:rPr>
          <w:rFonts w:ascii="Arial Narrow" w:hAnsi="Arial Narrow"/>
          <w:sz w:val="24"/>
          <w:szCs w:val="24"/>
        </w:rPr>
        <w:t xml:space="preserve">Art.91.Delegatarul își rezervă dreptul de a solicita periodic oricare dintre rapoartele pe care le elaborează Operatorul. </w:t>
      </w:r>
    </w:p>
    <w:p w14:paraId="7A1150B7" w14:textId="71D4E12E"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Art.</w:t>
      </w:r>
      <w:r w:rsidR="00236341" w:rsidRPr="00B17F8D">
        <w:rPr>
          <w:rFonts w:ascii="Arial Narrow" w:hAnsi="Arial Narrow"/>
          <w:sz w:val="24"/>
          <w:szCs w:val="24"/>
        </w:rPr>
        <w:t>92</w:t>
      </w:r>
      <w:r w:rsidRPr="00B17F8D">
        <w:rPr>
          <w:rFonts w:ascii="Arial Narrow" w:hAnsi="Arial Narrow"/>
          <w:sz w:val="24"/>
          <w:szCs w:val="24"/>
        </w:rPr>
        <w:t>.Rapoarte lunare</w:t>
      </w:r>
    </w:p>
    <w:p w14:paraId="055278DE" w14:textId="5BCF3CF4" w:rsidR="000843C4" w:rsidRPr="00B17F8D" w:rsidRDefault="000843C4" w:rsidP="00B17F8D">
      <w:pPr>
        <w:keepNext w:val="0"/>
        <w:keepLines w:val="0"/>
        <w:widowControl w:val="0"/>
        <w:spacing w:line="288" w:lineRule="auto"/>
        <w:ind w:left="284"/>
        <w:rPr>
          <w:rFonts w:ascii="Arial Narrow" w:hAnsi="Arial Narrow"/>
          <w:sz w:val="24"/>
          <w:szCs w:val="24"/>
        </w:rPr>
      </w:pPr>
      <w:r w:rsidRPr="00B17F8D">
        <w:rPr>
          <w:rFonts w:ascii="Arial Narrow" w:hAnsi="Arial Narrow"/>
          <w:sz w:val="24"/>
          <w:szCs w:val="24"/>
        </w:rPr>
        <w:t xml:space="preserve">Datele privind </w:t>
      </w:r>
      <w:proofErr w:type="spellStart"/>
      <w:r w:rsidRPr="00B17F8D">
        <w:rPr>
          <w:rFonts w:ascii="Arial Narrow" w:hAnsi="Arial Narrow"/>
          <w:sz w:val="24"/>
          <w:szCs w:val="24"/>
        </w:rPr>
        <w:t>cantitatile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vor fi prezentate pentru </w:t>
      </w:r>
      <w:proofErr w:type="spellStart"/>
      <w:r w:rsidRPr="00B17F8D">
        <w:rPr>
          <w:rFonts w:ascii="Arial Narrow" w:hAnsi="Arial Narrow"/>
          <w:sz w:val="24"/>
          <w:szCs w:val="24"/>
        </w:rPr>
        <w:t>cantitatile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primite de la </w:t>
      </w:r>
      <w:r w:rsidR="00236341" w:rsidRPr="00B17F8D">
        <w:rPr>
          <w:rFonts w:ascii="Arial Narrow" w:hAnsi="Arial Narrow"/>
          <w:sz w:val="24"/>
          <w:szCs w:val="24"/>
        </w:rPr>
        <w:t>Comuna Cornetu</w:t>
      </w:r>
      <w:r w:rsidRPr="00B17F8D">
        <w:rPr>
          <w:rFonts w:ascii="Arial Narrow" w:hAnsi="Arial Narrow"/>
          <w:sz w:val="24"/>
          <w:szCs w:val="24"/>
        </w:rPr>
        <w:t xml:space="preserve"> si vor </w:t>
      </w:r>
      <w:proofErr w:type="spellStart"/>
      <w:r w:rsidRPr="00B17F8D">
        <w:rPr>
          <w:rFonts w:ascii="Arial Narrow" w:hAnsi="Arial Narrow"/>
          <w:sz w:val="24"/>
          <w:szCs w:val="24"/>
        </w:rPr>
        <w:t>contine</w:t>
      </w:r>
      <w:proofErr w:type="spellEnd"/>
      <w:r w:rsidRPr="00B17F8D">
        <w:rPr>
          <w:rFonts w:ascii="Arial Narrow" w:hAnsi="Arial Narrow"/>
          <w:sz w:val="24"/>
          <w:szCs w:val="24"/>
        </w:rPr>
        <w:t xml:space="preserve"> :</w:t>
      </w:r>
    </w:p>
    <w:p w14:paraId="2C2B9AC0" w14:textId="1D10343B" w:rsidR="000843C4" w:rsidRPr="00B17F8D" w:rsidRDefault="000843C4" w:rsidP="00B17F8D">
      <w:pPr>
        <w:pStyle w:val="Listparagraf"/>
        <w:widowControl w:val="0"/>
        <w:numPr>
          <w:ilvl w:val="3"/>
          <w:numId w:val="4"/>
        </w:numPr>
        <w:spacing w:after="120" w:line="288" w:lineRule="auto"/>
        <w:rPr>
          <w:rFonts w:ascii="Arial Narrow" w:hAnsi="Arial Narrow"/>
          <w:sz w:val="24"/>
          <w:szCs w:val="24"/>
        </w:rPr>
      </w:pPr>
      <w:proofErr w:type="spellStart"/>
      <w:r w:rsidRPr="00B17F8D">
        <w:rPr>
          <w:rFonts w:ascii="Arial Narrow" w:hAnsi="Arial Narrow"/>
          <w:sz w:val="24"/>
          <w:szCs w:val="24"/>
        </w:rPr>
        <w:t>Tipurile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cantitaile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w:t>
      </w:r>
      <w:proofErr w:type="spellStart"/>
      <w:r w:rsidR="00236341" w:rsidRPr="00B17F8D">
        <w:rPr>
          <w:rFonts w:ascii="Arial Narrow" w:hAnsi="Arial Narrow"/>
          <w:sz w:val="24"/>
          <w:szCs w:val="24"/>
        </w:rPr>
        <w:t>colectate</w:t>
      </w:r>
      <w:proofErr w:type="spellEnd"/>
      <w:r w:rsidR="00236341" w:rsidRPr="00B17F8D">
        <w:rPr>
          <w:rFonts w:ascii="Arial Narrow" w:hAnsi="Arial Narrow"/>
          <w:sz w:val="24"/>
          <w:szCs w:val="24"/>
        </w:rPr>
        <w:t xml:space="preserve">, </w:t>
      </w:r>
      <w:proofErr w:type="spellStart"/>
      <w:r w:rsidR="00236341" w:rsidRPr="00B17F8D">
        <w:rPr>
          <w:rFonts w:ascii="Arial Narrow" w:hAnsi="Arial Narrow"/>
          <w:sz w:val="24"/>
          <w:szCs w:val="24"/>
        </w:rPr>
        <w:t>transportate</w:t>
      </w:r>
      <w:proofErr w:type="spellEnd"/>
      <w:r w:rsidR="00236341" w:rsidRPr="00B17F8D">
        <w:rPr>
          <w:rFonts w:ascii="Arial Narrow" w:hAnsi="Arial Narrow"/>
          <w:sz w:val="24"/>
          <w:szCs w:val="24"/>
        </w:rPr>
        <w:t xml:space="preserve">, </w:t>
      </w:r>
      <w:proofErr w:type="spellStart"/>
      <w:r w:rsidR="00236341" w:rsidRPr="00B17F8D">
        <w:rPr>
          <w:rFonts w:ascii="Arial Narrow" w:hAnsi="Arial Narrow"/>
          <w:sz w:val="24"/>
          <w:szCs w:val="24"/>
        </w:rPr>
        <w:t>tratate</w:t>
      </w:r>
      <w:proofErr w:type="spellEnd"/>
      <w:r w:rsidRPr="00B17F8D">
        <w:rPr>
          <w:rFonts w:ascii="Arial Narrow" w:hAnsi="Arial Narrow"/>
          <w:sz w:val="24"/>
          <w:szCs w:val="24"/>
        </w:rPr>
        <w:t>;</w:t>
      </w:r>
    </w:p>
    <w:p w14:paraId="1FDC92CA" w14:textId="27687927" w:rsidR="000843C4" w:rsidRPr="00B17F8D" w:rsidRDefault="000843C4" w:rsidP="00B17F8D">
      <w:pPr>
        <w:pStyle w:val="Listparagraf"/>
        <w:widowControl w:val="0"/>
        <w:numPr>
          <w:ilvl w:val="3"/>
          <w:numId w:val="4"/>
        </w:numPr>
        <w:spacing w:after="120" w:line="288" w:lineRule="auto"/>
        <w:rPr>
          <w:rFonts w:ascii="Arial Narrow" w:hAnsi="Arial Narrow"/>
          <w:sz w:val="24"/>
          <w:szCs w:val="24"/>
        </w:rPr>
      </w:pPr>
      <w:proofErr w:type="spellStart"/>
      <w:proofErr w:type="gramStart"/>
      <w:r w:rsidRPr="00B17F8D">
        <w:rPr>
          <w:rFonts w:ascii="Arial Narrow" w:hAnsi="Arial Narrow"/>
          <w:sz w:val="24"/>
          <w:szCs w:val="24"/>
        </w:rPr>
        <w:t>Tipuri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si</w:t>
      </w:r>
      <w:proofErr w:type="spellEnd"/>
      <w:proofErr w:type="gramEnd"/>
      <w:r w:rsidRPr="00B17F8D">
        <w:rPr>
          <w:rFonts w:ascii="Arial Narrow" w:hAnsi="Arial Narrow"/>
          <w:sz w:val="24"/>
          <w:szCs w:val="24"/>
        </w:rPr>
        <w:t xml:space="preserve"> </w:t>
      </w:r>
      <w:proofErr w:type="spellStart"/>
      <w:r w:rsidRPr="00B17F8D">
        <w:rPr>
          <w:rFonts w:ascii="Arial Narrow" w:hAnsi="Arial Narrow"/>
          <w:sz w:val="24"/>
          <w:szCs w:val="24"/>
        </w:rPr>
        <w:t>cantitati</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neconforme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neacceptate</w:t>
      </w:r>
      <w:proofErr w:type="spellEnd"/>
      <w:r w:rsidRPr="00B17F8D">
        <w:rPr>
          <w:rFonts w:ascii="Arial Narrow" w:hAnsi="Arial Narrow"/>
          <w:sz w:val="24"/>
          <w:szCs w:val="24"/>
        </w:rPr>
        <w:t xml:space="preserve"> in </w:t>
      </w:r>
      <w:proofErr w:type="spellStart"/>
      <w:r w:rsidRPr="00B17F8D">
        <w:rPr>
          <w:rFonts w:ascii="Arial Narrow" w:hAnsi="Arial Narrow"/>
          <w:sz w:val="24"/>
          <w:szCs w:val="24"/>
        </w:rPr>
        <w:t>instalatii</w:t>
      </w:r>
      <w:proofErr w:type="spellEnd"/>
      <w:r w:rsidRPr="00B17F8D">
        <w:rPr>
          <w:rFonts w:ascii="Arial Narrow" w:hAnsi="Arial Narrow"/>
          <w:sz w:val="24"/>
          <w:szCs w:val="24"/>
        </w:rPr>
        <w:t xml:space="preserve"> de </w:t>
      </w:r>
      <w:proofErr w:type="spellStart"/>
      <w:r w:rsidR="00236341" w:rsidRPr="00B17F8D">
        <w:rPr>
          <w:rFonts w:ascii="Arial Narrow" w:hAnsi="Arial Narrow"/>
          <w:sz w:val="24"/>
          <w:szCs w:val="24"/>
        </w:rPr>
        <w:t>tratare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originea</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lor</w:t>
      </w:r>
      <w:proofErr w:type="spellEnd"/>
      <w:r w:rsidRPr="00B17F8D">
        <w:rPr>
          <w:rFonts w:ascii="Arial Narrow" w:hAnsi="Arial Narrow"/>
          <w:sz w:val="24"/>
          <w:szCs w:val="24"/>
        </w:rPr>
        <w:t>.</w:t>
      </w:r>
    </w:p>
    <w:p w14:paraId="6BF81D75" w14:textId="77777777" w:rsidR="000843C4" w:rsidRPr="00B17F8D" w:rsidRDefault="000843C4" w:rsidP="00B17F8D">
      <w:pPr>
        <w:pStyle w:val="Listparagraf"/>
        <w:widowControl w:val="0"/>
        <w:numPr>
          <w:ilvl w:val="3"/>
          <w:numId w:val="4"/>
        </w:numPr>
        <w:spacing w:after="120" w:line="288" w:lineRule="auto"/>
        <w:rPr>
          <w:rFonts w:ascii="Arial Narrow" w:hAnsi="Arial Narrow"/>
          <w:sz w:val="24"/>
          <w:szCs w:val="24"/>
          <w:lang w:val="it-IT"/>
        </w:rPr>
      </w:pPr>
      <w:r w:rsidRPr="00B17F8D">
        <w:rPr>
          <w:rFonts w:ascii="Arial Narrow" w:hAnsi="Arial Narrow"/>
          <w:sz w:val="24"/>
          <w:szCs w:val="24"/>
          <w:lang w:val="it-IT"/>
        </w:rPr>
        <w:lastRenderedPageBreak/>
        <w:t>Cantitatile de deseuri reciclabile trimise spre reciclare;</w:t>
      </w:r>
    </w:p>
    <w:p w14:paraId="011DEB60" w14:textId="6DFC8955" w:rsidR="000843C4" w:rsidRDefault="000843C4" w:rsidP="00B17F8D">
      <w:pPr>
        <w:keepNext w:val="0"/>
        <w:keepLines w:val="0"/>
        <w:widowControl w:val="0"/>
        <w:spacing w:line="288" w:lineRule="auto"/>
        <w:ind w:left="284"/>
        <w:rPr>
          <w:rFonts w:ascii="Arial Narrow" w:hAnsi="Arial Narrow"/>
          <w:sz w:val="24"/>
          <w:szCs w:val="24"/>
        </w:rPr>
      </w:pPr>
      <w:r w:rsidRPr="00B17F8D">
        <w:rPr>
          <w:rFonts w:ascii="Arial Narrow" w:hAnsi="Arial Narrow"/>
          <w:sz w:val="24"/>
          <w:szCs w:val="24"/>
        </w:rPr>
        <w:t xml:space="preserve">    Formatul standard al rapoartelor se va conveni între Delegatar   și Operator.</w:t>
      </w:r>
    </w:p>
    <w:p w14:paraId="515DA853" w14:textId="77777777" w:rsidR="009D537F" w:rsidRDefault="009D537F" w:rsidP="003549D4">
      <w:pPr>
        <w:pStyle w:val="Titlu1"/>
        <w:spacing w:after="120" w:line="288" w:lineRule="auto"/>
        <w:jc w:val="center"/>
        <w:rPr>
          <w:rFonts w:ascii="Arial Narrow" w:hAnsi="Arial Narrow"/>
          <w:color w:val="auto"/>
        </w:rPr>
      </w:pPr>
    </w:p>
    <w:p w14:paraId="73DB6B28" w14:textId="77777777" w:rsidR="000843C4" w:rsidRPr="00B17F8D" w:rsidRDefault="000843C4" w:rsidP="003549D4">
      <w:pPr>
        <w:pStyle w:val="Titlu1"/>
        <w:spacing w:after="120" w:line="288" w:lineRule="auto"/>
        <w:jc w:val="center"/>
        <w:rPr>
          <w:rFonts w:ascii="Arial Narrow" w:hAnsi="Arial Narrow"/>
          <w:color w:val="auto"/>
        </w:rPr>
      </w:pPr>
      <w:r w:rsidRPr="00B17F8D">
        <w:rPr>
          <w:rFonts w:ascii="Arial Narrow" w:hAnsi="Arial Narrow"/>
          <w:color w:val="auto"/>
        </w:rPr>
        <w:t>SECŢIUNEA 5. INDICATORI DE PERFORMANȚĂ</w:t>
      </w:r>
    </w:p>
    <w:p w14:paraId="52FF4A04" w14:textId="79F6E215"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Ar</w:t>
      </w:r>
      <w:r w:rsidR="00236341" w:rsidRPr="00B17F8D">
        <w:rPr>
          <w:rFonts w:ascii="Arial Narrow" w:hAnsi="Arial Narrow"/>
          <w:sz w:val="24"/>
          <w:szCs w:val="24"/>
        </w:rPr>
        <w:t>t.93.</w:t>
      </w:r>
    </w:p>
    <w:p w14:paraId="26C7663A" w14:textId="77777777" w:rsidR="000843C4" w:rsidRPr="00B17F8D" w:rsidRDefault="000843C4" w:rsidP="00B17F8D">
      <w:pPr>
        <w:keepNext w:val="0"/>
        <w:keepLines w:val="0"/>
        <w:widowControl w:val="0"/>
        <w:spacing w:line="288" w:lineRule="auto"/>
        <w:rPr>
          <w:rFonts w:ascii="Arial Narrow" w:hAnsi="Arial Narrow"/>
          <w:b/>
          <w:bCs/>
          <w:sz w:val="24"/>
          <w:szCs w:val="24"/>
        </w:rPr>
      </w:pPr>
      <w:r w:rsidRPr="00B17F8D">
        <w:rPr>
          <w:rFonts w:ascii="Arial Narrow" w:hAnsi="Arial Narrow"/>
          <w:b/>
          <w:bCs/>
          <w:sz w:val="24"/>
          <w:szCs w:val="24"/>
        </w:rPr>
        <w:t xml:space="preserve">Indicatorii de performanță pentru monitorizarea </w:t>
      </w:r>
      <w:proofErr w:type="spellStart"/>
      <w:r w:rsidRPr="00B17F8D">
        <w:rPr>
          <w:rFonts w:ascii="Arial Narrow" w:hAnsi="Arial Narrow"/>
          <w:b/>
          <w:bCs/>
          <w:sz w:val="24"/>
          <w:szCs w:val="24"/>
        </w:rPr>
        <w:t>activitatii</w:t>
      </w:r>
      <w:proofErr w:type="spellEnd"/>
      <w:r w:rsidRPr="00B17F8D">
        <w:rPr>
          <w:rFonts w:ascii="Arial Narrow" w:hAnsi="Arial Narrow"/>
          <w:b/>
          <w:bCs/>
          <w:sz w:val="24"/>
          <w:szCs w:val="24"/>
        </w:rPr>
        <w:t xml:space="preserve"> de tratare </w:t>
      </w:r>
    </w:p>
    <w:tbl>
      <w:tblPr>
        <w:tblStyle w:val="Tabelgril"/>
        <w:tblW w:w="0" w:type="auto"/>
        <w:tblInd w:w="284" w:type="dxa"/>
        <w:tblLook w:val="04A0" w:firstRow="1" w:lastRow="0" w:firstColumn="1" w:lastColumn="0" w:noHBand="0" w:noVBand="1"/>
      </w:tblPr>
      <w:tblGrid>
        <w:gridCol w:w="2906"/>
        <w:gridCol w:w="2910"/>
        <w:gridCol w:w="2911"/>
      </w:tblGrid>
      <w:tr w:rsidR="00B17F8D" w:rsidRPr="00B17F8D" w14:paraId="2D403F53" w14:textId="77777777" w:rsidTr="00ED3240">
        <w:trPr>
          <w:trHeight w:val="917"/>
        </w:trPr>
        <w:tc>
          <w:tcPr>
            <w:tcW w:w="3003" w:type="dxa"/>
          </w:tcPr>
          <w:p w14:paraId="4AA992B1" w14:textId="77777777"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Activitatea serviciului de salubrizare </w:t>
            </w:r>
          </w:p>
        </w:tc>
        <w:tc>
          <w:tcPr>
            <w:tcW w:w="3003" w:type="dxa"/>
          </w:tcPr>
          <w:p w14:paraId="666D5F0C" w14:textId="77777777"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Descrierea indicatorului </w:t>
            </w:r>
          </w:p>
        </w:tc>
        <w:tc>
          <w:tcPr>
            <w:tcW w:w="3004" w:type="dxa"/>
          </w:tcPr>
          <w:p w14:paraId="0CE44BE5" w14:textId="77777777"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Valoarea minima a indicatorului (%) </w:t>
            </w:r>
          </w:p>
        </w:tc>
      </w:tr>
      <w:tr w:rsidR="00B17F8D" w:rsidRPr="00B17F8D" w14:paraId="3F748EE7" w14:textId="77777777" w:rsidTr="00ED3240">
        <w:trPr>
          <w:trHeight w:val="1574"/>
        </w:trPr>
        <w:tc>
          <w:tcPr>
            <w:tcW w:w="3003" w:type="dxa"/>
          </w:tcPr>
          <w:p w14:paraId="14CA104C" w14:textId="26548B4B"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Tratarea </w:t>
            </w:r>
            <w:r w:rsidR="00D11570" w:rsidRPr="00B17F8D">
              <w:rPr>
                <w:rFonts w:ascii="Arial Narrow" w:hAnsi="Arial Narrow"/>
                <w:sz w:val="24"/>
                <w:szCs w:val="24"/>
              </w:rPr>
              <w:t xml:space="preserve"> </w:t>
            </w:r>
            <w:proofErr w:type="spellStart"/>
            <w:r w:rsidR="00D11570" w:rsidRPr="00B17F8D">
              <w:rPr>
                <w:rFonts w:ascii="Arial Narrow" w:hAnsi="Arial Narrow"/>
                <w:sz w:val="24"/>
                <w:szCs w:val="24"/>
              </w:rPr>
              <w:t>fractiei</w:t>
            </w:r>
            <w:proofErr w:type="spellEnd"/>
            <w:r w:rsidR="00D11570" w:rsidRPr="00B17F8D">
              <w:rPr>
                <w:rFonts w:ascii="Arial Narrow" w:hAnsi="Arial Narrow"/>
                <w:sz w:val="24"/>
                <w:szCs w:val="24"/>
              </w:rPr>
              <w:t xml:space="preserve"> reziduale din </w:t>
            </w:r>
            <w:proofErr w:type="spellStart"/>
            <w:r w:rsidRPr="00B17F8D">
              <w:rPr>
                <w:rFonts w:ascii="Arial Narrow" w:hAnsi="Arial Narrow"/>
                <w:sz w:val="24"/>
                <w:szCs w:val="24"/>
              </w:rPr>
              <w:t>deşeuril</w:t>
            </w:r>
            <w:r w:rsidR="00D11570" w:rsidRPr="00B17F8D">
              <w:rPr>
                <w:rFonts w:ascii="Arial Narrow" w:hAnsi="Arial Narrow"/>
                <w:sz w:val="24"/>
                <w:szCs w:val="24"/>
              </w:rPr>
              <w:t>e</w:t>
            </w:r>
            <w:proofErr w:type="spellEnd"/>
            <w:r w:rsidRPr="00B17F8D">
              <w:rPr>
                <w:rFonts w:ascii="Arial Narrow" w:hAnsi="Arial Narrow"/>
                <w:sz w:val="24"/>
                <w:szCs w:val="24"/>
              </w:rPr>
              <w:t xml:space="preserve"> municipale </w:t>
            </w:r>
            <w:proofErr w:type="spellStart"/>
            <w:r w:rsidRPr="00B17F8D">
              <w:rPr>
                <w:rFonts w:ascii="Arial Narrow" w:hAnsi="Arial Narrow"/>
                <w:sz w:val="24"/>
                <w:szCs w:val="24"/>
              </w:rPr>
              <w:t>şi</w:t>
            </w:r>
            <w:proofErr w:type="spellEnd"/>
            <w:r w:rsidRPr="00B17F8D">
              <w:rPr>
                <w:rFonts w:ascii="Arial Narrow" w:hAnsi="Arial Narrow"/>
                <w:sz w:val="24"/>
                <w:szCs w:val="24"/>
              </w:rPr>
              <w:t xml:space="preserve"> a </w:t>
            </w:r>
            <w:proofErr w:type="spellStart"/>
            <w:r w:rsidRPr="00B17F8D">
              <w:rPr>
                <w:rFonts w:ascii="Arial Narrow" w:hAnsi="Arial Narrow"/>
                <w:sz w:val="24"/>
                <w:szCs w:val="24"/>
              </w:rPr>
              <w:t>deşeurilor</w:t>
            </w:r>
            <w:proofErr w:type="spellEnd"/>
            <w:r w:rsidRPr="00B17F8D">
              <w:rPr>
                <w:rFonts w:ascii="Arial Narrow" w:hAnsi="Arial Narrow"/>
                <w:sz w:val="24"/>
                <w:szCs w:val="24"/>
              </w:rPr>
              <w:t xml:space="preserve"> similare</w:t>
            </w:r>
          </w:p>
        </w:tc>
        <w:tc>
          <w:tcPr>
            <w:tcW w:w="3003" w:type="dxa"/>
          </w:tcPr>
          <w:p w14:paraId="26DFEF7B" w14:textId="77777777"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 xml:space="preserve">Cantitatea totala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municipale trimise anual la reciclare  ca procentaj din cantitatea totala de </w:t>
            </w:r>
            <w:proofErr w:type="spellStart"/>
            <w:r w:rsidRPr="00B17F8D">
              <w:rPr>
                <w:rFonts w:ascii="Arial Narrow" w:hAnsi="Arial Narrow"/>
                <w:sz w:val="24"/>
                <w:szCs w:val="24"/>
              </w:rPr>
              <w:t>deseuri</w:t>
            </w:r>
            <w:proofErr w:type="spellEnd"/>
            <w:r w:rsidRPr="00B17F8D">
              <w:rPr>
                <w:rFonts w:ascii="Arial Narrow" w:hAnsi="Arial Narrow"/>
                <w:sz w:val="24"/>
                <w:szCs w:val="24"/>
              </w:rPr>
              <w:t xml:space="preserve">  acceptate la </w:t>
            </w:r>
            <w:proofErr w:type="spellStart"/>
            <w:r w:rsidRPr="00B17F8D">
              <w:rPr>
                <w:rFonts w:ascii="Arial Narrow" w:hAnsi="Arial Narrow"/>
                <w:sz w:val="24"/>
                <w:szCs w:val="24"/>
              </w:rPr>
              <w:t>instalatia</w:t>
            </w:r>
            <w:proofErr w:type="spellEnd"/>
            <w:r w:rsidRPr="00B17F8D">
              <w:rPr>
                <w:rFonts w:ascii="Arial Narrow" w:hAnsi="Arial Narrow"/>
                <w:sz w:val="24"/>
                <w:szCs w:val="24"/>
              </w:rPr>
              <w:t xml:space="preserve"> de tratare</w:t>
            </w:r>
          </w:p>
        </w:tc>
        <w:tc>
          <w:tcPr>
            <w:tcW w:w="3004" w:type="dxa"/>
          </w:tcPr>
          <w:p w14:paraId="77F2FA2D" w14:textId="77777777" w:rsidR="000843C4" w:rsidRPr="00B17F8D" w:rsidRDefault="000843C4" w:rsidP="00B17F8D">
            <w:pPr>
              <w:keepNext w:val="0"/>
              <w:keepLines w:val="0"/>
              <w:widowControl w:val="0"/>
              <w:spacing w:line="288" w:lineRule="auto"/>
              <w:jc w:val="center"/>
              <w:rPr>
                <w:rFonts w:ascii="Arial Narrow" w:hAnsi="Arial Narrow"/>
                <w:sz w:val="24"/>
                <w:szCs w:val="24"/>
                <w:highlight w:val="yellow"/>
              </w:rPr>
            </w:pPr>
            <w:r w:rsidRPr="00B17F8D">
              <w:rPr>
                <w:rFonts w:ascii="Arial Narrow" w:hAnsi="Arial Narrow"/>
                <w:sz w:val="24"/>
                <w:szCs w:val="24"/>
              </w:rPr>
              <w:t>3%</w:t>
            </w:r>
          </w:p>
        </w:tc>
      </w:tr>
    </w:tbl>
    <w:p w14:paraId="759B05D0" w14:textId="77777777" w:rsidR="000843C4" w:rsidRPr="00B17F8D" w:rsidRDefault="000843C4" w:rsidP="00B17F8D">
      <w:pPr>
        <w:keepNext w:val="0"/>
        <w:keepLines w:val="0"/>
        <w:widowControl w:val="0"/>
        <w:spacing w:line="288" w:lineRule="auto"/>
        <w:rPr>
          <w:rFonts w:ascii="Arial Narrow" w:hAnsi="Arial Narrow"/>
          <w:sz w:val="24"/>
          <w:szCs w:val="24"/>
        </w:rPr>
      </w:pPr>
    </w:p>
    <w:p w14:paraId="573AEADB" w14:textId="1017BAF8" w:rsidR="000843C4" w:rsidRPr="00B17F8D" w:rsidRDefault="000843C4" w:rsidP="00B17F8D">
      <w:pPr>
        <w:keepNext w:val="0"/>
        <w:keepLines w:val="0"/>
        <w:widowControl w:val="0"/>
        <w:spacing w:line="288" w:lineRule="auto"/>
        <w:ind w:left="630" w:hanging="630"/>
        <w:rPr>
          <w:rFonts w:ascii="Arial Narrow" w:hAnsi="Arial Narrow"/>
          <w:sz w:val="24"/>
          <w:szCs w:val="24"/>
        </w:rPr>
      </w:pPr>
      <w:r w:rsidRPr="00B17F8D">
        <w:rPr>
          <w:rFonts w:ascii="Arial Narrow" w:hAnsi="Arial Narrow"/>
          <w:sz w:val="24"/>
          <w:szCs w:val="24"/>
        </w:rPr>
        <w:t>Art.</w:t>
      </w:r>
      <w:r w:rsidR="00236341" w:rsidRPr="00B17F8D">
        <w:rPr>
          <w:rFonts w:ascii="Arial Narrow" w:hAnsi="Arial Narrow"/>
          <w:sz w:val="24"/>
          <w:szCs w:val="24"/>
        </w:rPr>
        <w:t>94</w:t>
      </w:r>
      <w:r w:rsidRPr="00B17F8D">
        <w:rPr>
          <w:rFonts w:ascii="Arial Narrow" w:hAnsi="Arial Narrow"/>
          <w:sz w:val="24"/>
          <w:szCs w:val="24"/>
        </w:rPr>
        <w:t>.Operatorul delegat se va conforma noilor prevederi legislative pe parcursul derulării contractului în situația în care se produc modificări ale legislației cu privire la indicatorii de performanță privind prestarea serviciului de salubrizare.</w:t>
      </w:r>
    </w:p>
    <w:p w14:paraId="0A50BBCA" w14:textId="389272F9" w:rsidR="000843C4" w:rsidRPr="00B17F8D" w:rsidRDefault="000843C4" w:rsidP="00B17F8D">
      <w:pPr>
        <w:keepNext w:val="0"/>
        <w:keepLines w:val="0"/>
        <w:widowControl w:val="0"/>
        <w:spacing w:line="288" w:lineRule="auto"/>
        <w:ind w:left="630" w:hanging="630"/>
        <w:rPr>
          <w:rFonts w:ascii="Arial Narrow" w:hAnsi="Arial Narrow"/>
          <w:sz w:val="24"/>
          <w:szCs w:val="24"/>
        </w:rPr>
      </w:pPr>
      <w:r w:rsidRPr="00B17F8D">
        <w:rPr>
          <w:rFonts w:ascii="Arial Narrow" w:hAnsi="Arial Narrow"/>
          <w:sz w:val="24"/>
          <w:szCs w:val="24"/>
        </w:rPr>
        <w:t>Art.</w:t>
      </w:r>
      <w:r w:rsidR="00236341" w:rsidRPr="00B17F8D">
        <w:rPr>
          <w:rFonts w:ascii="Arial Narrow" w:hAnsi="Arial Narrow"/>
          <w:sz w:val="24"/>
          <w:szCs w:val="24"/>
        </w:rPr>
        <w:t>95</w:t>
      </w:r>
      <w:r w:rsidRPr="00B17F8D">
        <w:rPr>
          <w:rFonts w:ascii="Arial Narrow" w:hAnsi="Arial Narrow"/>
          <w:sz w:val="24"/>
          <w:szCs w:val="24"/>
        </w:rPr>
        <w:t>. Delegatarul va dezvolta propria Procedură de monitorizare a contractului de delegare și implicit a tuturor activităților delegate, care să cuprindă:</w:t>
      </w:r>
    </w:p>
    <w:p w14:paraId="5640DAE5" w14:textId="77777777" w:rsidR="000843C4" w:rsidRPr="00B17F8D" w:rsidRDefault="000843C4" w:rsidP="00B17F8D">
      <w:pPr>
        <w:keepNext w:val="0"/>
        <w:keepLines w:val="0"/>
        <w:widowControl w:val="0"/>
        <w:numPr>
          <w:ilvl w:val="0"/>
          <w:numId w:val="18"/>
        </w:numPr>
        <w:spacing w:line="288" w:lineRule="auto"/>
        <w:rPr>
          <w:rFonts w:ascii="Arial Narrow" w:hAnsi="Arial Narrow"/>
          <w:sz w:val="24"/>
          <w:szCs w:val="24"/>
        </w:rPr>
      </w:pPr>
      <w:r w:rsidRPr="00B17F8D">
        <w:rPr>
          <w:rFonts w:ascii="Arial Narrow" w:hAnsi="Arial Narrow"/>
          <w:sz w:val="24"/>
          <w:szCs w:val="24"/>
        </w:rPr>
        <w:t>responsabilitățile delegatarului;</w:t>
      </w:r>
    </w:p>
    <w:p w14:paraId="111A6AF8" w14:textId="77777777" w:rsidR="000843C4" w:rsidRPr="00B17F8D" w:rsidRDefault="000843C4" w:rsidP="00B17F8D">
      <w:pPr>
        <w:keepNext w:val="0"/>
        <w:keepLines w:val="0"/>
        <w:widowControl w:val="0"/>
        <w:numPr>
          <w:ilvl w:val="0"/>
          <w:numId w:val="18"/>
        </w:numPr>
        <w:spacing w:line="288" w:lineRule="auto"/>
        <w:ind w:left="1196" w:hanging="357"/>
        <w:rPr>
          <w:rFonts w:ascii="Arial Narrow" w:hAnsi="Arial Narrow"/>
          <w:sz w:val="24"/>
          <w:szCs w:val="24"/>
        </w:rPr>
      </w:pPr>
      <w:r w:rsidRPr="00B17F8D">
        <w:rPr>
          <w:rFonts w:ascii="Arial Narrow" w:hAnsi="Arial Narrow"/>
          <w:sz w:val="24"/>
          <w:szCs w:val="24"/>
        </w:rPr>
        <w:t>responsabilitățile operatorului delegat;</w:t>
      </w:r>
    </w:p>
    <w:p w14:paraId="3D867586" w14:textId="77777777" w:rsidR="000843C4" w:rsidRPr="00B17F8D" w:rsidRDefault="000843C4" w:rsidP="00B17F8D">
      <w:pPr>
        <w:keepNext w:val="0"/>
        <w:keepLines w:val="0"/>
        <w:widowControl w:val="0"/>
        <w:numPr>
          <w:ilvl w:val="0"/>
          <w:numId w:val="18"/>
        </w:numPr>
        <w:spacing w:line="288" w:lineRule="auto"/>
        <w:ind w:left="1196" w:hanging="357"/>
        <w:rPr>
          <w:rFonts w:ascii="Arial Narrow" w:hAnsi="Arial Narrow"/>
          <w:sz w:val="24"/>
          <w:szCs w:val="24"/>
        </w:rPr>
      </w:pPr>
      <w:r w:rsidRPr="00B17F8D">
        <w:rPr>
          <w:rFonts w:ascii="Arial Narrow" w:hAnsi="Arial Narrow"/>
          <w:sz w:val="24"/>
          <w:szCs w:val="24"/>
        </w:rPr>
        <w:t xml:space="preserve">obiectivele </w:t>
      </w:r>
      <w:proofErr w:type="spellStart"/>
      <w:r w:rsidRPr="00B17F8D">
        <w:rPr>
          <w:rFonts w:ascii="Arial Narrow" w:hAnsi="Arial Narrow"/>
          <w:sz w:val="24"/>
          <w:szCs w:val="24"/>
        </w:rPr>
        <w:t>monitărizării</w:t>
      </w:r>
      <w:proofErr w:type="spellEnd"/>
      <w:r w:rsidRPr="00B17F8D">
        <w:rPr>
          <w:rFonts w:ascii="Arial Narrow" w:hAnsi="Arial Narrow"/>
          <w:sz w:val="24"/>
          <w:szCs w:val="24"/>
        </w:rPr>
        <w:t>, frecvența de monitorizare pentru fiecare obiectiv în parte, modalitatea de monitorizare, documentele și informațiile de verificat;</w:t>
      </w:r>
    </w:p>
    <w:p w14:paraId="6A576FD1" w14:textId="77777777" w:rsidR="000843C4" w:rsidRPr="00B17F8D" w:rsidRDefault="000843C4" w:rsidP="00B17F8D">
      <w:pPr>
        <w:keepNext w:val="0"/>
        <w:keepLines w:val="0"/>
        <w:widowControl w:val="0"/>
        <w:numPr>
          <w:ilvl w:val="0"/>
          <w:numId w:val="18"/>
        </w:numPr>
        <w:spacing w:line="288" w:lineRule="auto"/>
        <w:ind w:left="1196" w:hanging="357"/>
        <w:rPr>
          <w:rFonts w:ascii="Arial Narrow" w:hAnsi="Arial Narrow"/>
          <w:sz w:val="24"/>
          <w:szCs w:val="24"/>
        </w:rPr>
      </w:pPr>
      <w:r w:rsidRPr="00B17F8D">
        <w:rPr>
          <w:rFonts w:ascii="Arial Narrow" w:hAnsi="Arial Narrow"/>
          <w:sz w:val="24"/>
          <w:szCs w:val="24"/>
        </w:rPr>
        <w:t>anexe cu modelul rapoartelor lunare, trimestriale, anuale pe care operatorul delegat trebuie se le realizeze;</w:t>
      </w:r>
    </w:p>
    <w:p w14:paraId="37699279" w14:textId="77777777" w:rsidR="000843C4" w:rsidRDefault="000843C4" w:rsidP="00B17F8D">
      <w:pPr>
        <w:keepNext w:val="0"/>
        <w:keepLines w:val="0"/>
        <w:widowControl w:val="0"/>
        <w:numPr>
          <w:ilvl w:val="0"/>
          <w:numId w:val="18"/>
        </w:numPr>
        <w:spacing w:line="288" w:lineRule="auto"/>
        <w:ind w:left="1196" w:hanging="357"/>
        <w:rPr>
          <w:rFonts w:ascii="Arial Narrow" w:hAnsi="Arial Narrow"/>
          <w:sz w:val="24"/>
          <w:szCs w:val="24"/>
        </w:rPr>
      </w:pPr>
      <w:r w:rsidRPr="00B17F8D">
        <w:rPr>
          <w:rFonts w:ascii="Arial Narrow" w:hAnsi="Arial Narrow"/>
          <w:sz w:val="24"/>
          <w:szCs w:val="24"/>
        </w:rPr>
        <w:t>anexa cu modalitatea de calcul a indicatorilor de performanță a activității de colectare și transport al deșeurilor.</w:t>
      </w:r>
    </w:p>
    <w:p w14:paraId="7221AE66" w14:textId="77777777" w:rsidR="003549D4" w:rsidRPr="00B17F8D" w:rsidRDefault="003549D4" w:rsidP="003549D4">
      <w:pPr>
        <w:keepNext w:val="0"/>
        <w:keepLines w:val="0"/>
        <w:widowControl w:val="0"/>
        <w:spacing w:line="288" w:lineRule="auto"/>
        <w:ind w:left="1196"/>
        <w:rPr>
          <w:rFonts w:ascii="Arial Narrow" w:hAnsi="Arial Narrow"/>
          <w:sz w:val="24"/>
          <w:szCs w:val="24"/>
        </w:rPr>
      </w:pPr>
    </w:p>
    <w:p w14:paraId="3E7BD75E" w14:textId="5987C204" w:rsidR="000843C4" w:rsidRPr="00B17F8D" w:rsidRDefault="000843C4" w:rsidP="003549D4">
      <w:pPr>
        <w:pStyle w:val="Titlu1"/>
        <w:spacing w:after="120" w:line="288" w:lineRule="auto"/>
        <w:jc w:val="center"/>
        <w:rPr>
          <w:rFonts w:ascii="Arial Narrow" w:hAnsi="Arial Narrow"/>
          <w:color w:val="auto"/>
        </w:rPr>
      </w:pPr>
      <w:r w:rsidRPr="00B17F8D">
        <w:rPr>
          <w:rFonts w:ascii="Arial Narrow" w:hAnsi="Arial Narrow"/>
          <w:color w:val="auto"/>
        </w:rPr>
        <w:t xml:space="preserve">SECTIUNEA </w:t>
      </w:r>
      <w:r w:rsidR="00236341" w:rsidRPr="00B17F8D">
        <w:rPr>
          <w:rFonts w:ascii="Arial Narrow" w:hAnsi="Arial Narrow"/>
          <w:color w:val="auto"/>
        </w:rPr>
        <w:t>6</w:t>
      </w:r>
      <w:r w:rsidRPr="00B17F8D">
        <w:rPr>
          <w:rFonts w:ascii="Arial Narrow" w:hAnsi="Arial Narrow"/>
          <w:color w:val="auto"/>
        </w:rPr>
        <w:t xml:space="preserve"> TARIFELE APLICATE PENTRU FIECARE ACTIVITATE DE TRATARE</w:t>
      </w:r>
    </w:p>
    <w:p w14:paraId="3001FCFA" w14:textId="77777777" w:rsidR="000843C4" w:rsidRPr="00B17F8D" w:rsidRDefault="000843C4" w:rsidP="00B17F8D">
      <w:pPr>
        <w:keepNext w:val="0"/>
        <w:keepLines w:val="0"/>
        <w:widowControl w:val="0"/>
        <w:spacing w:line="288" w:lineRule="auto"/>
        <w:ind w:left="540" w:hanging="630"/>
        <w:rPr>
          <w:rFonts w:ascii="Arial Narrow" w:hAnsi="Arial Narrow"/>
          <w:sz w:val="24"/>
          <w:szCs w:val="24"/>
        </w:rPr>
      </w:pPr>
      <w:r w:rsidRPr="00B17F8D">
        <w:rPr>
          <w:rFonts w:ascii="Arial Narrow" w:hAnsi="Arial Narrow"/>
          <w:sz w:val="24"/>
          <w:szCs w:val="24"/>
        </w:rPr>
        <w:t xml:space="preserve">Art.76.Tarifele prezentate de ofertanți în cadrul Ofertei financiare trebuie să conducă la atingerea următoarelor obiective: </w:t>
      </w:r>
    </w:p>
    <w:p w14:paraId="1FDF9CF7" w14:textId="033044BC" w:rsidR="000843C4" w:rsidRPr="00700893" w:rsidRDefault="000843C4" w:rsidP="007E7109">
      <w:pPr>
        <w:pStyle w:val="Listparagraf"/>
        <w:widowControl w:val="0"/>
        <w:numPr>
          <w:ilvl w:val="0"/>
          <w:numId w:val="23"/>
        </w:numPr>
        <w:tabs>
          <w:tab w:val="left" w:pos="840"/>
        </w:tabs>
        <w:spacing w:after="120" w:line="288" w:lineRule="auto"/>
        <w:rPr>
          <w:rFonts w:ascii="Arial Narrow" w:hAnsi="Arial Narrow"/>
          <w:sz w:val="24"/>
          <w:szCs w:val="24"/>
        </w:rPr>
      </w:pPr>
      <w:proofErr w:type="spellStart"/>
      <w:r w:rsidRPr="00700893">
        <w:rPr>
          <w:rFonts w:ascii="Arial Narrow" w:hAnsi="Arial Narrow"/>
          <w:sz w:val="24"/>
          <w:szCs w:val="24"/>
        </w:rPr>
        <w:t>asigurarea</w:t>
      </w:r>
      <w:proofErr w:type="spellEnd"/>
      <w:r w:rsidRPr="00700893">
        <w:rPr>
          <w:rFonts w:ascii="Arial Narrow" w:hAnsi="Arial Narrow"/>
          <w:sz w:val="24"/>
          <w:szCs w:val="24"/>
        </w:rPr>
        <w:t xml:space="preserve"> </w:t>
      </w:r>
      <w:proofErr w:type="spellStart"/>
      <w:r w:rsidRPr="00700893">
        <w:rPr>
          <w:rFonts w:ascii="Arial Narrow" w:hAnsi="Arial Narrow"/>
          <w:sz w:val="24"/>
          <w:szCs w:val="24"/>
        </w:rPr>
        <w:t>prestării</w:t>
      </w:r>
      <w:proofErr w:type="spellEnd"/>
      <w:r w:rsidRPr="00700893">
        <w:rPr>
          <w:rFonts w:ascii="Arial Narrow" w:hAnsi="Arial Narrow"/>
          <w:sz w:val="24"/>
          <w:szCs w:val="24"/>
        </w:rPr>
        <w:t xml:space="preserve"> </w:t>
      </w:r>
      <w:proofErr w:type="spellStart"/>
      <w:r w:rsidRPr="00700893">
        <w:rPr>
          <w:rFonts w:ascii="Arial Narrow" w:hAnsi="Arial Narrow"/>
          <w:sz w:val="24"/>
          <w:szCs w:val="24"/>
        </w:rPr>
        <w:t>Serviciului</w:t>
      </w:r>
      <w:proofErr w:type="spellEnd"/>
      <w:r w:rsidRPr="00700893">
        <w:rPr>
          <w:rFonts w:ascii="Arial Narrow" w:hAnsi="Arial Narrow"/>
          <w:sz w:val="24"/>
          <w:szCs w:val="24"/>
        </w:rPr>
        <w:t xml:space="preserve"> la </w:t>
      </w:r>
      <w:proofErr w:type="spellStart"/>
      <w:r w:rsidRPr="00700893">
        <w:rPr>
          <w:rFonts w:ascii="Arial Narrow" w:hAnsi="Arial Narrow"/>
          <w:sz w:val="24"/>
          <w:szCs w:val="24"/>
        </w:rPr>
        <w:t>nivelurile</w:t>
      </w:r>
      <w:proofErr w:type="spellEnd"/>
      <w:r w:rsidRPr="00700893">
        <w:rPr>
          <w:rFonts w:ascii="Arial Narrow" w:hAnsi="Arial Narrow"/>
          <w:sz w:val="24"/>
          <w:szCs w:val="24"/>
        </w:rPr>
        <w:t xml:space="preserve"> de </w:t>
      </w:r>
      <w:proofErr w:type="spellStart"/>
      <w:r w:rsidRPr="00700893">
        <w:rPr>
          <w:rFonts w:ascii="Arial Narrow" w:hAnsi="Arial Narrow"/>
          <w:sz w:val="24"/>
          <w:szCs w:val="24"/>
        </w:rPr>
        <w:t>calitate</w:t>
      </w:r>
      <w:proofErr w:type="spellEnd"/>
      <w:r w:rsidRPr="00700893">
        <w:rPr>
          <w:rFonts w:ascii="Arial Narrow" w:hAnsi="Arial Narrow"/>
          <w:sz w:val="24"/>
          <w:szCs w:val="24"/>
        </w:rPr>
        <w:t xml:space="preserve"> </w:t>
      </w:r>
      <w:proofErr w:type="spellStart"/>
      <w:r w:rsidRPr="00700893">
        <w:rPr>
          <w:rFonts w:ascii="Arial Narrow" w:hAnsi="Arial Narrow"/>
          <w:sz w:val="24"/>
          <w:szCs w:val="24"/>
        </w:rPr>
        <w:t>și</w:t>
      </w:r>
      <w:proofErr w:type="spellEnd"/>
      <w:r w:rsidRPr="00700893">
        <w:rPr>
          <w:rFonts w:ascii="Arial Narrow" w:hAnsi="Arial Narrow"/>
          <w:sz w:val="24"/>
          <w:szCs w:val="24"/>
        </w:rPr>
        <w:t xml:space="preserve"> </w:t>
      </w:r>
      <w:proofErr w:type="spellStart"/>
      <w:r w:rsidRPr="00700893">
        <w:rPr>
          <w:rFonts w:ascii="Arial Narrow" w:hAnsi="Arial Narrow"/>
          <w:sz w:val="24"/>
          <w:szCs w:val="24"/>
        </w:rPr>
        <w:t>Indicatorii</w:t>
      </w:r>
      <w:proofErr w:type="spellEnd"/>
      <w:r w:rsidRPr="00700893">
        <w:rPr>
          <w:rFonts w:ascii="Arial Narrow" w:hAnsi="Arial Narrow"/>
          <w:sz w:val="24"/>
          <w:szCs w:val="24"/>
        </w:rPr>
        <w:t xml:space="preserve"> de </w:t>
      </w:r>
      <w:proofErr w:type="spellStart"/>
      <w:r w:rsidRPr="00700893">
        <w:rPr>
          <w:rFonts w:ascii="Arial Narrow" w:hAnsi="Arial Narrow"/>
          <w:sz w:val="24"/>
          <w:szCs w:val="24"/>
        </w:rPr>
        <w:t>Performanță</w:t>
      </w:r>
      <w:proofErr w:type="spellEnd"/>
      <w:r w:rsidRPr="00700893">
        <w:rPr>
          <w:rFonts w:ascii="Arial Narrow" w:hAnsi="Arial Narrow"/>
          <w:sz w:val="24"/>
          <w:szCs w:val="24"/>
        </w:rPr>
        <w:t xml:space="preserve"> </w:t>
      </w:r>
      <w:proofErr w:type="spellStart"/>
      <w:r w:rsidRPr="00700893">
        <w:rPr>
          <w:rFonts w:ascii="Arial Narrow" w:hAnsi="Arial Narrow"/>
          <w:sz w:val="24"/>
          <w:szCs w:val="24"/>
        </w:rPr>
        <w:t>stabiliți</w:t>
      </w:r>
      <w:proofErr w:type="spellEnd"/>
      <w:r w:rsidRPr="00700893">
        <w:rPr>
          <w:rFonts w:ascii="Arial Narrow" w:hAnsi="Arial Narrow"/>
          <w:sz w:val="24"/>
          <w:szCs w:val="24"/>
        </w:rPr>
        <w:t xml:space="preserve"> </w:t>
      </w:r>
    </w:p>
    <w:p w14:paraId="6095849F" w14:textId="77777777" w:rsidR="000843C4" w:rsidRPr="00B17F8D" w:rsidRDefault="000843C4" w:rsidP="00B17F8D">
      <w:pPr>
        <w:pStyle w:val="Listparagraf"/>
        <w:widowControl w:val="0"/>
        <w:tabs>
          <w:tab w:val="left" w:pos="840"/>
        </w:tabs>
        <w:spacing w:after="120" w:line="288" w:lineRule="auto"/>
        <w:rPr>
          <w:rFonts w:ascii="Arial Narrow" w:hAnsi="Arial Narrow"/>
          <w:sz w:val="24"/>
          <w:szCs w:val="24"/>
        </w:rPr>
      </w:pPr>
      <w:proofErr w:type="spellStart"/>
      <w:proofErr w:type="gramStart"/>
      <w:r w:rsidRPr="00B17F8D">
        <w:rPr>
          <w:rFonts w:ascii="Arial Narrow" w:hAnsi="Arial Narrow"/>
          <w:sz w:val="24"/>
          <w:szCs w:val="24"/>
        </w:rPr>
        <w:t>prin</w:t>
      </w:r>
      <w:proofErr w:type="spellEnd"/>
      <w:proofErr w:type="gramEnd"/>
      <w:r w:rsidRPr="00B17F8D">
        <w:rPr>
          <w:rFonts w:ascii="Arial Narrow" w:hAnsi="Arial Narrow"/>
          <w:sz w:val="24"/>
          <w:szCs w:val="24"/>
        </w:rPr>
        <w:t xml:space="preserve"> </w:t>
      </w:r>
      <w:proofErr w:type="spellStart"/>
      <w:r w:rsidRPr="00B17F8D">
        <w:rPr>
          <w:rFonts w:ascii="Arial Narrow" w:hAnsi="Arial Narrow"/>
          <w:sz w:val="24"/>
          <w:szCs w:val="24"/>
        </w:rPr>
        <w:t>Caietul</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Sarcini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și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Regulamentul</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Serviciului</w:t>
      </w:r>
      <w:proofErr w:type="spellEnd"/>
      <w:r w:rsidRPr="00B17F8D">
        <w:rPr>
          <w:rFonts w:ascii="Arial Narrow" w:hAnsi="Arial Narrow"/>
          <w:sz w:val="24"/>
          <w:szCs w:val="24"/>
        </w:rPr>
        <w:t>;</w:t>
      </w:r>
    </w:p>
    <w:p w14:paraId="630DC03F" w14:textId="77777777" w:rsidR="000843C4" w:rsidRPr="00B17F8D" w:rsidRDefault="000843C4" w:rsidP="00B17F8D">
      <w:pPr>
        <w:keepNext w:val="0"/>
        <w:keepLines w:val="0"/>
        <w:widowControl w:val="0"/>
        <w:numPr>
          <w:ilvl w:val="0"/>
          <w:numId w:val="23"/>
        </w:numPr>
        <w:tabs>
          <w:tab w:val="left" w:pos="840"/>
        </w:tabs>
        <w:spacing w:line="288" w:lineRule="auto"/>
        <w:rPr>
          <w:rFonts w:ascii="Arial Narrow" w:hAnsi="Arial Narrow"/>
          <w:sz w:val="24"/>
          <w:szCs w:val="24"/>
        </w:rPr>
      </w:pPr>
      <w:r w:rsidRPr="00B17F8D">
        <w:rPr>
          <w:rFonts w:ascii="Arial Narrow" w:hAnsi="Arial Narrow"/>
          <w:sz w:val="24"/>
          <w:szCs w:val="24"/>
        </w:rPr>
        <w:lastRenderedPageBreak/>
        <w:t xml:space="preserve">realizarea unui raport calitate-cost cât mai bun pentru Serviciul prestat pe Durata Contratului și asigurarea unui echilibru între riscurile și beneficiile asumate atât de Delegatar cât și de Delegat; </w:t>
      </w:r>
    </w:p>
    <w:p w14:paraId="21950DBA" w14:textId="77777777" w:rsidR="000843C4" w:rsidRPr="00B17F8D" w:rsidRDefault="000843C4" w:rsidP="00B17F8D">
      <w:pPr>
        <w:keepNext w:val="0"/>
        <w:keepLines w:val="0"/>
        <w:widowControl w:val="0"/>
        <w:numPr>
          <w:ilvl w:val="0"/>
          <w:numId w:val="23"/>
        </w:numPr>
        <w:tabs>
          <w:tab w:val="left" w:pos="840"/>
        </w:tabs>
        <w:spacing w:line="288" w:lineRule="auto"/>
        <w:ind w:left="630"/>
        <w:rPr>
          <w:rFonts w:ascii="Arial Narrow" w:hAnsi="Arial Narrow"/>
          <w:sz w:val="24"/>
          <w:szCs w:val="24"/>
        </w:rPr>
      </w:pPr>
      <w:r w:rsidRPr="00B17F8D">
        <w:rPr>
          <w:rFonts w:ascii="Arial Narrow" w:hAnsi="Arial Narrow"/>
          <w:sz w:val="24"/>
          <w:szCs w:val="24"/>
        </w:rPr>
        <w:t xml:space="preserve">asigurarea  </w:t>
      </w:r>
      <w:proofErr w:type="spellStart"/>
      <w:r w:rsidRPr="00B17F8D">
        <w:rPr>
          <w:rFonts w:ascii="Arial Narrow" w:hAnsi="Arial Narrow"/>
          <w:sz w:val="24"/>
          <w:szCs w:val="24"/>
        </w:rPr>
        <w:t>functionarii</w:t>
      </w:r>
      <w:proofErr w:type="spellEnd"/>
      <w:r w:rsidRPr="00B17F8D">
        <w:rPr>
          <w:rFonts w:ascii="Arial Narrow" w:hAnsi="Arial Narrow"/>
          <w:sz w:val="24"/>
          <w:szCs w:val="24"/>
        </w:rPr>
        <w:t xml:space="preserve"> eficiente a serviciului si asigurarea </w:t>
      </w:r>
      <w:proofErr w:type="spellStart"/>
      <w:r w:rsidRPr="00B17F8D">
        <w:rPr>
          <w:rFonts w:ascii="Arial Narrow" w:hAnsi="Arial Narrow"/>
          <w:sz w:val="24"/>
          <w:szCs w:val="24"/>
        </w:rPr>
        <w:t>protectiei</w:t>
      </w:r>
      <w:proofErr w:type="spellEnd"/>
      <w:r w:rsidRPr="00B17F8D">
        <w:rPr>
          <w:rFonts w:ascii="Arial Narrow" w:hAnsi="Arial Narrow"/>
          <w:sz w:val="24"/>
          <w:szCs w:val="24"/>
        </w:rPr>
        <w:t xml:space="preserve"> mediului.</w:t>
      </w:r>
    </w:p>
    <w:p w14:paraId="6E3C4E11" w14:textId="0FF899E1" w:rsidR="000843C4" w:rsidRDefault="000843C4" w:rsidP="00B17F8D">
      <w:pPr>
        <w:keepNext w:val="0"/>
        <w:keepLines w:val="0"/>
        <w:widowControl w:val="0"/>
        <w:spacing w:line="288" w:lineRule="auto"/>
        <w:ind w:left="540" w:hanging="630"/>
        <w:rPr>
          <w:rFonts w:ascii="Arial Narrow" w:hAnsi="Arial Narrow"/>
          <w:sz w:val="24"/>
          <w:szCs w:val="24"/>
        </w:rPr>
      </w:pPr>
      <w:r w:rsidRPr="00B17F8D">
        <w:rPr>
          <w:rFonts w:ascii="Arial Narrow" w:hAnsi="Arial Narrow"/>
          <w:sz w:val="24"/>
          <w:szCs w:val="24"/>
        </w:rPr>
        <w:t xml:space="preserve">Art.77.Ofertanții vor prezenta în mod obligatoriu, în oferta financiară, tarife de operare propuse pentru activitățile care fac parte din serviciul care se deleagă, stabilite în conformitate Ord. ANRSC 640/2002, privind Normele metodologice de stabilire, ajustare sau modificare a tarifelor pentru </w:t>
      </w:r>
      <w:proofErr w:type="spellStart"/>
      <w:r w:rsidRPr="00B17F8D">
        <w:rPr>
          <w:rFonts w:ascii="Arial Narrow" w:hAnsi="Arial Narrow"/>
          <w:sz w:val="24"/>
          <w:szCs w:val="24"/>
        </w:rPr>
        <w:t>activităţile</w:t>
      </w:r>
      <w:proofErr w:type="spellEnd"/>
      <w:r w:rsidRPr="00B17F8D">
        <w:rPr>
          <w:rFonts w:ascii="Arial Narrow" w:hAnsi="Arial Narrow"/>
          <w:sz w:val="24"/>
          <w:szCs w:val="24"/>
        </w:rPr>
        <w:t xml:space="preserve"> de salubrizare.</w:t>
      </w:r>
      <w:r w:rsidR="00A2541E" w:rsidRPr="00B17F8D">
        <w:rPr>
          <w:rFonts w:ascii="Arial Narrow" w:hAnsi="Arial Narrow"/>
          <w:sz w:val="24"/>
          <w:szCs w:val="24"/>
        </w:rPr>
        <w:t>]</w:t>
      </w:r>
    </w:p>
    <w:p w14:paraId="1C145C49" w14:textId="1380356F" w:rsidR="00A2541E" w:rsidRPr="00B17F8D" w:rsidRDefault="00464F20" w:rsidP="00B17F8D">
      <w:pPr>
        <w:pStyle w:val="Listparagraf"/>
        <w:widowControl w:val="0"/>
        <w:numPr>
          <w:ilvl w:val="0"/>
          <w:numId w:val="24"/>
        </w:numPr>
        <w:spacing w:after="120" w:line="288" w:lineRule="auto"/>
        <w:rPr>
          <w:rFonts w:ascii="Arial Narrow" w:hAnsi="Arial Narrow"/>
          <w:sz w:val="24"/>
          <w:szCs w:val="24"/>
        </w:rPr>
      </w:pPr>
      <w:proofErr w:type="spellStart"/>
      <w:r w:rsidRPr="00B17F8D">
        <w:rPr>
          <w:rFonts w:ascii="Arial Narrow" w:hAnsi="Arial Narrow"/>
          <w:sz w:val="24"/>
          <w:szCs w:val="24"/>
        </w:rPr>
        <w:t>Tarif</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pentru</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activitatea</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colectare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si</w:t>
      </w:r>
      <w:proofErr w:type="spellEnd"/>
      <w:r w:rsidRPr="00B17F8D">
        <w:rPr>
          <w:rFonts w:ascii="Arial Narrow" w:hAnsi="Arial Narrow"/>
          <w:sz w:val="24"/>
          <w:szCs w:val="24"/>
        </w:rPr>
        <w:t xml:space="preserve"> transport a </w:t>
      </w:r>
      <w:proofErr w:type="spellStart"/>
      <w:r w:rsidRPr="00B17F8D">
        <w:rPr>
          <w:rFonts w:ascii="Arial Narrow" w:hAnsi="Arial Narrow"/>
          <w:sz w:val="24"/>
          <w:szCs w:val="24"/>
        </w:rPr>
        <w:t>fractiei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reziduale</w:t>
      </w:r>
      <w:proofErr w:type="spellEnd"/>
      <w:r w:rsidRPr="00B17F8D">
        <w:rPr>
          <w:rFonts w:ascii="Arial Narrow" w:hAnsi="Arial Narrow"/>
          <w:sz w:val="24"/>
          <w:szCs w:val="24"/>
        </w:rPr>
        <w:t xml:space="preserve"> din </w:t>
      </w:r>
      <w:proofErr w:type="spellStart"/>
      <w:r w:rsidRPr="00B17F8D">
        <w:rPr>
          <w:rFonts w:ascii="Arial Narrow" w:hAnsi="Arial Narrow"/>
          <w:sz w:val="24"/>
          <w:szCs w:val="24"/>
        </w:rPr>
        <w:t>deseurile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menajere</w:t>
      </w:r>
      <w:proofErr w:type="spellEnd"/>
      <w:r w:rsidRPr="00B17F8D">
        <w:rPr>
          <w:rFonts w:ascii="Arial Narrow" w:hAnsi="Arial Narrow"/>
          <w:sz w:val="24"/>
          <w:szCs w:val="24"/>
        </w:rPr>
        <w:t xml:space="preserve">  - </w:t>
      </w:r>
      <w:proofErr w:type="spellStart"/>
      <w:r w:rsidRPr="00B17F8D">
        <w:rPr>
          <w:rFonts w:ascii="Arial Narrow" w:hAnsi="Arial Narrow"/>
          <w:sz w:val="24"/>
          <w:szCs w:val="24"/>
        </w:rPr>
        <w:t>tct</w:t>
      </w:r>
      <w:proofErr w:type="spellEnd"/>
      <w:r w:rsidRPr="00B17F8D">
        <w:rPr>
          <w:rFonts w:ascii="Arial Narrow" w:hAnsi="Arial Narrow"/>
          <w:sz w:val="24"/>
          <w:szCs w:val="24"/>
        </w:rPr>
        <w:t>;</w:t>
      </w:r>
    </w:p>
    <w:p w14:paraId="1A8BD68B" w14:textId="15C8EB40" w:rsidR="000843C4" w:rsidRPr="00B17F8D" w:rsidRDefault="00464F20" w:rsidP="00B17F8D">
      <w:pPr>
        <w:pStyle w:val="Listparagraf"/>
        <w:widowControl w:val="0"/>
        <w:numPr>
          <w:ilvl w:val="0"/>
          <w:numId w:val="24"/>
        </w:numPr>
        <w:spacing w:after="120" w:line="288" w:lineRule="auto"/>
        <w:rPr>
          <w:rFonts w:ascii="Arial Narrow" w:hAnsi="Arial Narrow"/>
          <w:sz w:val="24"/>
          <w:szCs w:val="24"/>
        </w:rPr>
      </w:pPr>
      <w:proofErr w:type="spellStart"/>
      <w:r w:rsidRPr="00B17F8D">
        <w:rPr>
          <w:rFonts w:ascii="Arial Narrow" w:hAnsi="Arial Narrow"/>
          <w:sz w:val="24"/>
          <w:szCs w:val="24"/>
        </w:rPr>
        <w:t>Tarif</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pentru</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tratarea</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fractiei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reziduale</w:t>
      </w:r>
      <w:proofErr w:type="spellEnd"/>
      <w:r w:rsidRPr="00B17F8D">
        <w:rPr>
          <w:rFonts w:ascii="Arial Narrow" w:hAnsi="Arial Narrow"/>
          <w:sz w:val="24"/>
          <w:szCs w:val="24"/>
        </w:rPr>
        <w:t xml:space="preserve"> din </w:t>
      </w:r>
      <w:proofErr w:type="spellStart"/>
      <w:r w:rsidRPr="00B17F8D">
        <w:rPr>
          <w:rFonts w:ascii="Arial Narrow" w:hAnsi="Arial Narrow"/>
          <w:sz w:val="24"/>
          <w:szCs w:val="24"/>
        </w:rPr>
        <w:t>deseurile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menajere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inclusiv</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transportul</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deșeurilor</w:t>
      </w:r>
      <w:proofErr w:type="spellEnd"/>
      <w:r w:rsidRPr="00B17F8D">
        <w:rPr>
          <w:rFonts w:ascii="Arial Narrow" w:hAnsi="Arial Narrow"/>
          <w:sz w:val="24"/>
          <w:szCs w:val="24"/>
        </w:rPr>
        <w:t xml:space="preserve"> la </w:t>
      </w:r>
      <w:proofErr w:type="spellStart"/>
      <w:r w:rsidRPr="00B17F8D">
        <w:rPr>
          <w:rFonts w:ascii="Arial Narrow" w:hAnsi="Arial Narrow"/>
          <w:sz w:val="24"/>
          <w:szCs w:val="24"/>
        </w:rPr>
        <w:t>depozitele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deșeuri</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și</w:t>
      </w:r>
      <w:proofErr w:type="spellEnd"/>
      <w:r w:rsidRPr="00B17F8D">
        <w:rPr>
          <w:rFonts w:ascii="Arial Narrow" w:hAnsi="Arial Narrow"/>
          <w:sz w:val="24"/>
          <w:szCs w:val="24"/>
        </w:rPr>
        <w:t>/</w:t>
      </w:r>
      <w:proofErr w:type="spellStart"/>
      <w:r w:rsidRPr="00B17F8D">
        <w:rPr>
          <w:rFonts w:ascii="Arial Narrow" w:hAnsi="Arial Narrow"/>
          <w:sz w:val="24"/>
          <w:szCs w:val="24"/>
        </w:rPr>
        <w:t>sau</w:t>
      </w:r>
      <w:proofErr w:type="spellEnd"/>
      <w:r w:rsidRPr="00B17F8D">
        <w:rPr>
          <w:rFonts w:ascii="Arial Narrow" w:hAnsi="Arial Narrow"/>
          <w:sz w:val="24"/>
          <w:szCs w:val="24"/>
        </w:rPr>
        <w:t xml:space="preserve"> la </w:t>
      </w:r>
      <w:proofErr w:type="spellStart"/>
      <w:r w:rsidRPr="00B17F8D">
        <w:rPr>
          <w:rFonts w:ascii="Arial Narrow" w:hAnsi="Arial Narrow"/>
          <w:sz w:val="24"/>
          <w:szCs w:val="24"/>
        </w:rPr>
        <w:t>instalațiile</w:t>
      </w:r>
      <w:proofErr w:type="spellEnd"/>
      <w:r w:rsidRPr="00B17F8D">
        <w:rPr>
          <w:rFonts w:ascii="Arial Narrow" w:hAnsi="Arial Narrow"/>
          <w:sz w:val="24"/>
          <w:szCs w:val="24"/>
        </w:rPr>
        <w:t xml:space="preserve"> de </w:t>
      </w:r>
      <w:proofErr w:type="spellStart"/>
      <w:r w:rsidRPr="00B17F8D">
        <w:rPr>
          <w:rFonts w:ascii="Arial Narrow" w:hAnsi="Arial Narrow"/>
          <w:sz w:val="24"/>
          <w:szCs w:val="24"/>
        </w:rPr>
        <w:t>valorificare</w:t>
      </w:r>
      <w:proofErr w:type="spellEnd"/>
      <w:r w:rsidRPr="00B17F8D">
        <w:rPr>
          <w:rFonts w:ascii="Arial Narrow" w:hAnsi="Arial Narrow"/>
          <w:sz w:val="24"/>
          <w:szCs w:val="24"/>
        </w:rPr>
        <w:t xml:space="preserve"> </w:t>
      </w:r>
      <w:proofErr w:type="spellStart"/>
      <w:r w:rsidRPr="00B17F8D">
        <w:rPr>
          <w:rFonts w:ascii="Arial Narrow" w:hAnsi="Arial Narrow"/>
          <w:sz w:val="24"/>
          <w:szCs w:val="24"/>
        </w:rPr>
        <w:t>energetică</w:t>
      </w:r>
      <w:proofErr w:type="spellEnd"/>
      <w:r w:rsidRPr="00B17F8D">
        <w:rPr>
          <w:rFonts w:ascii="Arial Narrow" w:hAnsi="Arial Narrow"/>
          <w:sz w:val="24"/>
          <w:szCs w:val="24"/>
        </w:rPr>
        <w:t xml:space="preserve"> -  </w:t>
      </w:r>
      <w:proofErr w:type="spellStart"/>
      <w:r w:rsidRPr="00B17F8D">
        <w:rPr>
          <w:rFonts w:ascii="Arial Narrow" w:hAnsi="Arial Narrow"/>
          <w:sz w:val="24"/>
          <w:szCs w:val="24"/>
        </w:rPr>
        <w:t>ttmb</w:t>
      </w:r>
      <w:proofErr w:type="spellEnd"/>
    </w:p>
    <w:p w14:paraId="4FD512F7" w14:textId="2729B2C6" w:rsidR="00D11570" w:rsidRPr="00B17F8D" w:rsidRDefault="00464F20" w:rsidP="006A14BF">
      <w:pPr>
        <w:pStyle w:val="Listparagraf"/>
        <w:widowControl w:val="0"/>
        <w:spacing w:after="120" w:line="288" w:lineRule="auto"/>
        <w:ind w:left="630"/>
        <w:rPr>
          <w:rStyle w:val="slitbdy"/>
          <w:rFonts w:ascii="Arial Narrow" w:hAnsi="Arial Narrow"/>
          <w:sz w:val="24"/>
          <w:szCs w:val="24"/>
        </w:rPr>
      </w:pPr>
      <w:r w:rsidRPr="00B17F8D">
        <w:rPr>
          <w:rStyle w:val="slitbdy"/>
          <w:rFonts w:ascii="Arial Narrow" w:hAnsi="Arial Narrow"/>
          <w:sz w:val="24"/>
          <w:szCs w:val="24"/>
        </w:rPr>
        <w:t xml:space="preserve"> </w:t>
      </w:r>
    </w:p>
    <w:p w14:paraId="01B2496C" w14:textId="690E69E7" w:rsidR="000843C4"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Art.78.Tarifele ofertate nu vor include TVA.</w:t>
      </w:r>
      <w:r w:rsidR="0080348B">
        <w:rPr>
          <w:rFonts w:ascii="Arial Narrow" w:hAnsi="Arial Narrow"/>
          <w:sz w:val="24"/>
          <w:szCs w:val="24"/>
        </w:rPr>
        <w:t xml:space="preserve"> Tarifele vor fi exprimate în mod obligatoriu în lei/tonă.</w:t>
      </w:r>
    </w:p>
    <w:p w14:paraId="2FB76D2E" w14:textId="77777777" w:rsidR="000843C4" w:rsidRPr="00B17F8D" w:rsidRDefault="000843C4" w:rsidP="00B17F8D">
      <w:pPr>
        <w:keepNext w:val="0"/>
        <w:keepLines w:val="0"/>
        <w:widowControl w:val="0"/>
        <w:spacing w:line="288" w:lineRule="auto"/>
        <w:ind w:left="540" w:hanging="540"/>
        <w:rPr>
          <w:rFonts w:ascii="Arial Narrow" w:hAnsi="Arial Narrow"/>
          <w:sz w:val="24"/>
          <w:szCs w:val="24"/>
        </w:rPr>
      </w:pPr>
      <w:r w:rsidRPr="00B17F8D">
        <w:rPr>
          <w:rFonts w:ascii="Arial Narrow" w:hAnsi="Arial Narrow"/>
          <w:sz w:val="24"/>
          <w:szCs w:val="24"/>
        </w:rPr>
        <w:t xml:space="preserve">Art.79.Pentru fiecare tarif ofertat vor fi prezentate în mod obligatoriu Fișa de fundamentare a tarifului și Memoriul </w:t>
      </w:r>
      <w:proofErr w:type="spellStart"/>
      <w:r w:rsidRPr="00B17F8D">
        <w:rPr>
          <w:rFonts w:ascii="Arial Narrow" w:hAnsi="Arial Narrow"/>
          <w:sz w:val="24"/>
          <w:szCs w:val="24"/>
        </w:rPr>
        <w:t>tehnico</w:t>
      </w:r>
      <w:proofErr w:type="spellEnd"/>
      <w:r w:rsidRPr="00B17F8D">
        <w:rPr>
          <w:rFonts w:ascii="Arial Narrow" w:hAnsi="Arial Narrow"/>
          <w:sz w:val="24"/>
          <w:szCs w:val="24"/>
        </w:rPr>
        <w:t>-economic justificativ, în conformitate cu prevederile Ordinului Președintelui A.N.R.S.C. nr. 640/2022.</w:t>
      </w:r>
    </w:p>
    <w:p w14:paraId="2AE4595A" w14:textId="77777777" w:rsidR="000843C4" w:rsidRPr="00B17F8D" w:rsidRDefault="000843C4" w:rsidP="00B17F8D">
      <w:pPr>
        <w:keepNext w:val="0"/>
        <w:keepLines w:val="0"/>
        <w:widowControl w:val="0"/>
        <w:spacing w:line="288" w:lineRule="auto"/>
        <w:ind w:left="630" w:hanging="630"/>
        <w:rPr>
          <w:rFonts w:ascii="Arial Narrow" w:hAnsi="Arial Narrow"/>
          <w:sz w:val="24"/>
          <w:szCs w:val="24"/>
        </w:rPr>
      </w:pPr>
      <w:r w:rsidRPr="00B17F8D">
        <w:rPr>
          <w:rFonts w:ascii="Arial Narrow" w:hAnsi="Arial Narrow"/>
          <w:sz w:val="24"/>
          <w:szCs w:val="24"/>
        </w:rPr>
        <w:t>Art.80.Stabilirea/Ajustarea/Modificarea tarifelor pentru activitățile specifice se va face conform Ordinului Președintelui ANRSC nr. 640/2022.</w:t>
      </w:r>
    </w:p>
    <w:p w14:paraId="6E8A120B" w14:textId="7E3A96F7" w:rsidR="00467442" w:rsidRPr="00B17F8D" w:rsidRDefault="000843C4" w:rsidP="00B17F8D">
      <w:pPr>
        <w:keepNext w:val="0"/>
        <w:keepLines w:val="0"/>
        <w:widowControl w:val="0"/>
        <w:spacing w:line="288" w:lineRule="auto"/>
        <w:rPr>
          <w:rFonts w:ascii="Arial Narrow" w:hAnsi="Arial Narrow"/>
          <w:sz w:val="24"/>
          <w:szCs w:val="24"/>
        </w:rPr>
      </w:pPr>
      <w:r w:rsidRPr="00B17F8D">
        <w:rPr>
          <w:rFonts w:ascii="Arial Narrow" w:hAnsi="Arial Narrow"/>
          <w:sz w:val="24"/>
          <w:szCs w:val="24"/>
        </w:rPr>
        <w:t>Art.81.Facturarea serviciilor prestate se va efectua după cum urmează:</w:t>
      </w:r>
    </w:p>
    <w:p w14:paraId="63D89AA7" w14:textId="6F43A037" w:rsidR="000843C4" w:rsidRPr="00B17F8D" w:rsidRDefault="006E1A47" w:rsidP="00B17F8D">
      <w:pPr>
        <w:keepNext w:val="0"/>
        <w:keepLines w:val="0"/>
        <w:widowControl w:val="0"/>
        <w:spacing w:line="288" w:lineRule="auto"/>
        <w:rPr>
          <w:rFonts w:ascii="Arial Narrow" w:hAnsi="Arial Narrow"/>
          <w:sz w:val="24"/>
          <w:szCs w:val="24"/>
        </w:rPr>
      </w:pPr>
      <w:proofErr w:type="spellStart"/>
      <w:r>
        <w:rPr>
          <w:rFonts w:ascii="Arial Narrow" w:hAnsi="Arial Narrow"/>
          <w:sz w:val="24"/>
          <w:szCs w:val="24"/>
        </w:rPr>
        <w:t>Avand</w:t>
      </w:r>
      <w:proofErr w:type="spellEnd"/>
      <w:r>
        <w:rPr>
          <w:rFonts w:ascii="Arial Narrow" w:hAnsi="Arial Narrow"/>
          <w:sz w:val="24"/>
          <w:szCs w:val="24"/>
        </w:rPr>
        <w:t xml:space="preserve"> in vedere ca  pe raza Comunei</w:t>
      </w:r>
      <w:r w:rsidR="00467442" w:rsidRPr="00B17F8D">
        <w:rPr>
          <w:rFonts w:ascii="Arial Narrow" w:hAnsi="Arial Narrow"/>
          <w:sz w:val="24"/>
          <w:szCs w:val="24"/>
        </w:rPr>
        <w:t xml:space="preserve"> Cornetu, modalitatea de plata a serviciului de salubrizare este prin TARIF, operatorul va factura </w:t>
      </w:r>
      <w:proofErr w:type="spellStart"/>
      <w:r w:rsidR="00467442" w:rsidRPr="00B17F8D">
        <w:rPr>
          <w:rFonts w:ascii="Arial Narrow" w:hAnsi="Arial Narrow"/>
          <w:sz w:val="24"/>
          <w:szCs w:val="24"/>
        </w:rPr>
        <w:t>catre</w:t>
      </w:r>
      <w:proofErr w:type="spellEnd"/>
      <w:r w:rsidR="00467442" w:rsidRPr="00B17F8D">
        <w:rPr>
          <w:rFonts w:ascii="Arial Narrow" w:hAnsi="Arial Narrow"/>
          <w:sz w:val="24"/>
          <w:szCs w:val="24"/>
        </w:rPr>
        <w:t xml:space="preserve"> </w:t>
      </w:r>
      <w:proofErr w:type="spellStart"/>
      <w:r w:rsidR="00467442" w:rsidRPr="00B17F8D">
        <w:rPr>
          <w:rFonts w:ascii="Arial Narrow" w:hAnsi="Arial Narrow"/>
          <w:sz w:val="24"/>
          <w:szCs w:val="24"/>
        </w:rPr>
        <w:t>urilizator</w:t>
      </w:r>
      <w:r w:rsidR="006A14BF">
        <w:rPr>
          <w:rFonts w:ascii="Arial Narrow" w:hAnsi="Arial Narrow"/>
          <w:sz w:val="24"/>
          <w:szCs w:val="24"/>
        </w:rPr>
        <w:t>ii</w:t>
      </w:r>
      <w:proofErr w:type="spellEnd"/>
      <w:r w:rsidR="006A14BF">
        <w:rPr>
          <w:rFonts w:ascii="Arial Narrow" w:hAnsi="Arial Narrow"/>
          <w:sz w:val="24"/>
          <w:szCs w:val="24"/>
        </w:rPr>
        <w:t xml:space="preserve"> in baza   un</w:t>
      </w:r>
      <w:r w:rsidR="00467442" w:rsidRPr="00B17F8D">
        <w:rPr>
          <w:rFonts w:ascii="Arial Narrow" w:hAnsi="Arial Narrow"/>
          <w:sz w:val="24"/>
          <w:szCs w:val="24"/>
        </w:rPr>
        <w:t xml:space="preserve">or contracte de </w:t>
      </w:r>
      <w:proofErr w:type="spellStart"/>
      <w:r w:rsidR="00467442" w:rsidRPr="00B17F8D">
        <w:rPr>
          <w:rFonts w:ascii="Arial Narrow" w:hAnsi="Arial Narrow"/>
          <w:sz w:val="24"/>
          <w:szCs w:val="24"/>
        </w:rPr>
        <w:t>prestari</w:t>
      </w:r>
      <w:proofErr w:type="spellEnd"/>
      <w:r w:rsidR="00467442" w:rsidRPr="00B17F8D">
        <w:rPr>
          <w:rFonts w:ascii="Arial Narrow" w:hAnsi="Arial Narrow"/>
          <w:sz w:val="24"/>
          <w:szCs w:val="24"/>
        </w:rPr>
        <w:t xml:space="preserve"> servicii ce </w:t>
      </w:r>
      <w:proofErr w:type="spellStart"/>
      <w:r w:rsidR="00467442" w:rsidRPr="00B17F8D">
        <w:rPr>
          <w:rFonts w:ascii="Arial Narrow" w:hAnsi="Arial Narrow"/>
          <w:sz w:val="24"/>
          <w:szCs w:val="24"/>
        </w:rPr>
        <w:t>urmeaza</w:t>
      </w:r>
      <w:proofErr w:type="spellEnd"/>
      <w:r w:rsidR="00467442" w:rsidRPr="00B17F8D">
        <w:rPr>
          <w:rFonts w:ascii="Arial Narrow" w:hAnsi="Arial Narrow"/>
          <w:sz w:val="24"/>
          <w:szCs w:val="24"/>
        </w:rPr>
        <w:t xml:space="preserve"> a fi </w:t>
      </w:r>
      <w:proofErr w:type="spellStart"/>
      <w:r w:rsidR="00467442" w:rsidRPr="00B17F8D">
        <w:rPr>
          <w:rFonts w:ascii="Arial Narrow" w:hAnsi="Arial Narrow"/>
          <w:sz w:val="24"/>
          <w:szCs w:val="24"/>
        </w:rPr>
        <w:t>incheiate</w:t>
      </w:r>
      <w:proofErr w:type="spellEnd"/>
      <w:r w:rsidR="00467442" w:rsidRPr="00B17F8D">
        <w:rPr>
          <w:rFonts w:ascii="Arial Narrow" w:hAnsi="Arial Narrow"/>
          <w:sz w:val="24"/>
          <w:szCs w:val="24"/>
        </w:rPr>
        <w:t xml:space="preserve">, Autoritatea contractanta </w:t>
      </w:r>
      <w:proofErr w:type="spellStart"/>
      <w:r w:rsidR="00467442" w:rsidRPr="00B17F8D">
        <w:rPr>
          <w:rFonts w:ascii="Arial Narrow" w:hAnsi="Arial Narrow"/>
          <w:sz w:val="24"/>
          <w:szCs w:val="24"/>
        </w:rPr>
        <w:t>exercitandu</w:t>
      </w:r>
      <w:proofErr w:type="spellEnd"/>
      <w:r w:rsidR="00467442" w:rsidRPr="00B17F8D">
        <w:rPr>
          <w:rFonts w:ascii="Arial Narrow" w:hAnsi="Arial Narrow"/>
          <w:sz w:val="24"/>
          <w:szCs w:val="24"/>
        </w:rPr>
        <w:t xml:space="preserve">-si rolul de mediator  conform </w:t>
      </w:r>
      <w:proofErr w:type="spellStart"/>
      <w:r w:rsidR="00467442" w:rsidRPr="00B17F8D">
        <w:rPr>
          <w:rFonts w:ascii="Arial Narrow" w:hAnsi="Arial Narrow"/>
          <w:sz w:val="24"/>
          <w:szCs w:val="24"/>
        </w:rPr>
        <w:t>dispozitiilor</w:t>
      </w:r>
      <w:proofErr w:type="spellEnd"/>
      <w:r w:rsidR="00467442" w:rsidRPr="00B17F8D">
        <w:rPr>
          <w:rFonts w:ascii="Arial Narrow" w:hAnsi="Arial Narrow"/>
          <w:sz w:val="24"/>
          <w:szCs w:val="24"/>
        </w:rPr>
        <w:t xml:space="preserve"> legale.</w:t>
      </w:r>
    </w:p>
    <w:p w14:paraId="4E5B1A93" w14:textId="0AD8B2B7" w:rsidR="000843C4" w:rsidRPr="00B17F8D" w:rsidRDefault="000843C4" w:rsidP="003549D4">
      <w:pPr>
        <w:keepNext w:val="0"/>
        <w:keepLines w:val="0"/>
        <w:shd w:val="clear" w:color="auto" w:fill="FFFFFF"/>
        <w:spacing w:line="288" w:lineRule="auto"/>
        <w:rPr>
          <w:rFonts w:ascii="Arial Narrow" w:eastAsia="Times New Roman" w:hAnsi="Arial Narrow"/>
          <w:sz w:val="24"/>
          <w:szCs w:val="24"/>
          <w:lang w:val="en-US"/>
        </w:rPr>
      </w:pPr>
      <w:r w:rsidRPr="00B17F8D">
        <w:rPr>
          <w:rFonts w:ascii="Arial Narrow" w:eastAsia="Times New Roman" w:hAnsi="Arial Narrow"/>
          <w:sz w:val="24"/>
          <w:szCs w:val="24"/>
          <w:lang w:val="en-US"/>
        </w:rPr>
        <w:t xml:space="preserve"> Art. 82. In </w:t>
      </w:r>
      <w:proofErr w:type="spellStart"/>
      <w:r w:rsidRPr="00B17F8D">
        <w:rPr>
          <w:rFonts w:ascii="Arial Narrow" w:eastAsia="Times New Roman" w:hAnsi="Arial Narrow"/>
          <w:sz w:val="24"/>
          <w:szCs w:val="24"/>
          <w:lang w:val="en-US"/>
        </w:rPr>
        <w:t>vederea</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respectarii</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prevederilor</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legale</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privind</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trasabilitatea</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Delegatul</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va</w:t>
      </w:r>
      <w:proofErr w:type="spellEnd"/>
      <w:r w:rsidRPr="00B17F8D">
        <w:rPr>
          <w:rFonts w:ascii="Arial Narrow" w:eastAsia="Times New Roman" w:hAnsi="Arial Narrow"/>
          <w:sz w:val="24"/>
          <w:szCs w:val="24"/>
          <w:lang w:val="en-US"/>
        </w:rPr>
        <w:t xml:space="preserve"> fi in </w:t>
      </w:r>
      <w:proofErr w:type="spellStart"/>
      <w:r w:rsidRPr="00B17F8D">
        <w:rPr>
          <w:rFonts w:ascii="Arial Narrow" w:eastAsia="Times New Roman" w:hAnsi="Arial Narrow"/>
          <w:sz w:val="24"/>
          <w:szCs w:val="24"/>
          <w:lang w:val="en-US"/>
        </w:rPr>
        <w:t>drept</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sa</w:t>
      </w:r>
      <w:proofErr w:type="spellEnd"/>
      <w:r w:rsidR="003549D4">
        <w:rPr>
          <w:rFonts w:ascii="Arial Narrow" w:eastAsia="Times New Roman" w:hAnsi="Arial Narrow"/>
          <w:sz w:val="24"/>
          <w:szCs w:val="24"/>
          <w:lang w:val="en-US"/>
        </w:rPr>
        <w:t xml:space="preserve"> </w:t>
      </w:r>
      <w:proofErr w:type="spellStart"/>
      <w:proofErr w:type="gramStart"/>
      <w:r w:rsidRPr="00B17F8D">
        <w:rPr>
          <w:rFonts w:ascii="Arial Narrow" w:eastAsia="Times New Roman" w:hAnsi="Arial Narrow"/>
          <w:sz w:val="24"/>
          <w:szCs w:val="24"/>
          <w:lang w:val="en-US"/>
        </w:rPr>
        <w:t>mentioneze</w:t>
      </w:r>
      <w:proofErr w:type="spellEnd"/>
      <w:r w:rsidRPr="00B17F8D">
        <w:rPr>
          <w:rFonts w:ascii="Arial Narrow" w:eastAsia="Times New Roman" w:hAnsi="Arial Narrow"/>
          <w:sz w:val="24"/>
          <w:szCs w:val="24"/>
          <w:lang w:val="en-US"/>
        </w:rPr>
        <w:t xml:space="preserve">  in</w:t>
      </w:r>
      <w:proofErr w:type="gram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documente</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denumirea</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Delegatarului</w:t>
      </w:r>
      <w:proofErr w:type="spellEnd"/>
      <w:r w:rsidRPr="00B17F8D">
        <w:rPr>
          <w:rFonts w:ascii="Arial Narrow" w:eastAsia="Times New Roman" w:hAnsi="Arial Narrow"/>
          <w:sz w:val="24"/>
          <w:szCs w:val="24"/>
          <w:lang w:val="en-US"/>
        </w:rPr>
        <w:t xml:space="preserve">  in </w:t>
      </w:r>
      <w:proofErr w:type="spellStart"/>
      <w:r w:rsidRPr="00B17F8D">
        <w:rPr>
          <w:rFonts w:ascii="Arial Narrow" w:eastAsia="Times New Roman" w:hAnsi="Arial Narrow"/>
          <w:sz w:val="24"/>
          <w:szCs w:val="24"/>
          <w:lang w:val="en-US"/>
        </w:rPr>
        <w:t>vederea</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raportarii</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provenientei</w:t>
      </w:r>
      <w:proofErr w:type="spellEnd"/>
      <w:r w:rsidRPr="00B17F8D">
        <w:rPr>
          <w:rFonts w:ascii="Arial Narrow" w:eastAsia="Times New Roman" w:hAnsi="Arial Narrow"/>
          <w:sz w:val="24"/>
          <w:szCs w:val="24"/>
          <w:lang w:val="en-US"/>
        </w:rPr>
        <w:t xml:space="preserve">   </w:t>
      </w:r>
      <w:proofErr w:type="spellStart"/>
      <w:r w:rsidRPr="00B17F8D">
        <w:rPr>
          <w:rFonts w:ascii="Arial Narrow" w:eastAsia="Times New Roman" w:hAnsi="Arial Narrow"/>
          <w:sz w:val="24"/>
          <w:szCs w:val="24"/>
          <w:lang w:val="en-US"/>
        </w:rPr>
        <w:t>deseurilor</w:t>
      </w:r>
      <w:proofErr w:type="spellEnd"/>
      <w:r w:rsidRPr="00B17F8D">
        <w:rPr>
          <w:rFonts w:ascii="Arial Narrow" w:eastAsia="Times New Roman" w:hAnsi="Arial Narrow"/>
          <w:sz w:val="24"/>
          <w:szCs w:val="24"/>
          <w:lang w:val="en-US"/>
        </w:rPr>
        <w:t>.</w:t>
      </w:r>
    </w:p>
    <w:p w14:paraId="18176501" w14:textId="77777777" w:rsidR="000843C4" w:rsidRPr="00B17F8D" w:rsidRDefault="000843C4" w:rsidP="00B17F8D">
      <w:pPr>
        <w:keepNext w:val="0"/>
        <w:keepLines w:val="0"/>
        <w:widowControl w:val="0"/>
        <w:spacing w:line="288" w:lineRule="auto"/>
        <w:ind w:left="-90"/>
        <w:rPr>
          <w:rFonts w:ascii="Arial Narrow" w:hAnsi="Arial Narrow"/>
          <w:sz w:val="24"/>
          <w:szCs w:val="24"/>
          <w:shd w:val="clear" w:color="auto" w:fill="FFFFFF"/>
        </w:rPr>
      </w:pPr>
      <w:r w:rsidRPr="00B17F8D">
        <w:rPr>
          <w:rFonts w:ascii="Arial Narrow" w:hAnsi="Arial Narrow"/>
          <w:sz w:val="24"/>
          <w:szCs w:val="24"/>
        </w:rPr>
        <w:t xml:space="preserve">Art. 83. </w:t>
      </w:r>
      <w:proofErr w:type="spellStart"/>
      <w:r w:rsidRPr="00B17F8D">
        <w:rPr>
          <w:rFonts w:ascii="Arial Narrow" w:hAnsi="Arial Narrow"/>
          <w:sz w:val="24"/>
          <w:szCs w:val="24"/>
          <w:shd w:val="clear" w:color="auto" w:fill="FFFFFF"/>
        </w:rPr>
        <w:t>Valorifcarea</w:t>
      </w:r>
      <w:proofErr w:type="spellEnd"/>
      <w:r w:rsidRPr="00B17F8D">
        <w:rPr>
          <w:rFonts w:ascii="Arial Narrow" w:hAnsi="Arial Narrow"/>
          <w:sz w:val="24"/>
          <w:szCs w:val="24"/>
          <w:shd w:val="clear" w:color="auto" w:fill="FFFFFF"/>
        </w:rPr>
        <w:t xml:space="preserve"> </w:t>
      </w:r>
      <w:proofErr w:type="spellStart"/>
      <w:r w:rsidRPr="00B17F8D">
        <w:rPr>
          <w:rFonts w:ascii="Arial Narrow" w:hAnsi="Arial Narrow"/>
          <w:sz w:val="24"/>
          <w:szCs w:val="24"/>
          <w:shd w:val="clear" w:color="auto" w:fill="FFFFFF"/>
        </w:rPr>
        <w:t>deseurilor</w:t>
      </w:r>
      <w:proofErr w:type="spellEnd"/>
      <w:r w:rsidRPr="00B17F8D">
        <w:rPr>
          <w:rFonts w:ascii="Arial Narrow" w:hAnsi="Arial Narrow"/>
          <w:sz w:val="24"/>
          <w:szCs w:val="24"/>
          <w:shd w:val="clear" w:color="auto" w:fill="FFFFFF"/>
        </w:rPr>
        <w:t xml:space="preserve"> rezultate in urma </w:t>
      </w:r>
      <w:proofErr w:type="spellStart"/>
      <w:r w:rsidRPr="00B17F8D">
        <w:rPr>
          <w:rFonts w:ascii="Arial Narrow" w:hAnsi="Arial Narrow"/>
          <w:sz w:val="24"/>
          <w:szCs w:val="24"/>
          <w:shd w:val="clear" w:color="auto" w:fill="FFFFFF"/>
        </w:rPr>
        <w:t>operatiunii</w:t>
      </w:r>
      <w:proofErr w:type="spellEnd"/>
      <w:r w:rsidRPr="00B17F8D">
        <w:rPr>
          <w:rFonts w:ascii="Arial Narrow" w:hAnsi="Arial Narrow"/>
          <w:sz w:val="24"/>
          <w:szCs w:val="24"/>
          <w:shd w:val="clear" w:color="auto" w:fill="FFFFFF"/>
        </w:rPr>
        <w:t xml:space="preserve"> de tratare se va face de </w:t>
      </w:r>
      <w:proofErr w:type="spellStart"/>
      <w:r w:rsidRPr="00B17F8D">
        <w:rPr>
          <w:rFonts w:ascii="Arial Narrow" w:hAnsi="Arial Narrow"/>
          <w:sz w:val="24"/>
          <w:szCs w:val="24"/>
          <w:shd w:val="clear" w:color="auto" w:fill="FFFFFF"/>
        </w:rPr>
        <w:t>catre</w:t>
      </w:r>
      <w:proofErr w:type="spellEnd"/>
      <w:r w:rsidRPr="00B17F8D">
        <w:rPr>
          <w:rFonts w:ascii="Arial Narrow" w:hAnsi="Arial Narrow"/>
          <w:sz w:val="24"/>
          <w:szCs w:val="24"/>
          <w:shd w:val="clear" w:color="auto" w:fill="FFFFFF"/>
        </w:rPr>
        <w:t xml:space="preserve"> delegat.</w:t>
      </w:r>
    </w:p>
    <w:p w14:paraId="548A848B" w14:textId="77777777" w:rsidR="000843C4" w:rsidRPr="00B17F8D" w:rsidRDefault="000843C4" w:rsidP="00B17F8D">
      <w:pPr>
        <w:keepNext w:val="0"/>
        <w:keepLines w:val="0"/>
        <w:widowControl w:val="0"/>
        <w:spacing w:line="288" w:lineRule="auto"/>
        <w:ind w:left="-270" w:firstLine="90"/>
        <w:rPr>
          <w:rStyle w:val="salnbdy"/>
          <w:rFonts w:ascii="Arial Narrow" w:hAnsi="Arial Narrow"/>
          <w:sz w:val="24"/>
          <w:szCs w:val="24"/>
          <w:bdr w:val="none" w:sz="0" w:space="0" w:color="auto" w:frame="1"/>
          <w:shd w:val="clear" w:color="auto" w:fill="FFFFFF"/>
        </w:rPr>
      </w:pPr>
      <w:r w:rsidRPr="00B17F8D">
        <w:rPr>
          <w:rStyle w:val="salnbdy"/>
          <w:rFonts w:ascii="Arial Narrow" w:hAnsi="Arial Narrow"/>
          <w:sz w:val="24"/>
          <w:szCs w:val="24"/>
          <w:bdr w:val="none" w:sz="0" w:space="0" w:color="auto" w:frame="1"/>
          <w:shd w:val="clear" w:color="auto" w:fill="FFFFFF"/>
        </w:rPr>
        <w:t xml:space="preserve">  </w:t>
      </w:r>
      <w:proofErr w:type="spellStart"/>
      <w:r w:rsidRPr="00B17F8D">
        <w:rPr>
          <w:rStyle w:val="salnbdy"/>
          <w:rFonts w:ascii="Arial Narrow" w:hAnsi="Arial Narrow"/>
          <w:sz w:val="24"/>
          <w:szCs w:val="24"/>
          <w:bdr w:val="none" w:sz="0" w:space="0" w:color="auto" w:frame="1"/>
          <w:shd w:val="clear" w:color="auto" w:fill="FFFFFF"/>
        </w:rPr>
        <w:t>Art</w:t>
      </w:r>
      <w:proofErr w:type="spellEnd"/>
      <w:r w:rsidRPr="00B17F8D">
        <w:rPr>
          <w:rStyle w:val="salnbdy"/>
          <w:rFonts w:ascii="Arial Narrow" w:hAnsi="Arial Narrow"/>
          <w:sz w:val="24"/>
          <w:szCs w:val="24"/>
          <w:bdr w:val="none" w:sz="0" w:space="0" w:color="auto" w:frame="1"/>
          <w:shd w:val="clear" w:color="auto" w:fill="FFFFFF"/>
        </w:rPr>
        <w:t xml:space="preserve"> . 84 . Ofertantul va </w:t>
      </w:r>
      <w:proofErr w:type="spellStart"/>
      <w:r w:rsidRPr="00B17F8D">
        <w:rPr>
          <w:rStyle w:val="salnbdy"/>
          <w:rFonts w:ascii="Arial Narrow" w:hAnsi="Arial Narrow"/>
          <w:sz w:val="24"/>
          <w:szCs w:val="24"/>
          <w:bdr w:val="none" w:sz="0" w:space="0" w:color="auto" w:frame="1"/>
          <w:shd w:val="clear" w:color="auto" w:fill="FFFFFF"/>
        </w:rPr>
        <w:t>atasa</w:t>
      </w:r>
      <w:proofErr w:type="spellEnd"/>
      <w:r w:rsidRPr="00B17F8D">
        <w:rPr>
          <w:rStyle w:val="salnbdy"/>
          <w:rFonts w:ascii="Arial Narrow" w:hAnsi="Arial Narrow"/>
          <w:sz w:val="24"/>
          <w:szCs w:val="24"/>
          <w:bdr w:val="none" w:sz="0" w:space="0" w:color="auto" w:frame="1"/>
          <w:shd w:val="clear" w:color="auto" w:fill="FFFFFF"/>
        </w:rPr>
        <w:t xml:space="preserve"> ofertei fise de fundamentare pentru </w:t>
      </w:r>
      <w:proofErr w:type="spellStart"/>
      <w:r w:rsidRPr="00B17F8D">
        <w:rPr>
          <w:rStyle w:val="salnbdy"/>
          <w:rFonts w:ascii="Arial Narrow" w:hAnsi="Arial Narrow"/>
          <w:sz w:val="24"/>
          <w:szCs w:val="24"/>
          <w:bdr w:val="none" w:sz="0" w:space="0" w:color="auto" w:frame="1"/>
          <w:shd w:val="clear" w:color="auto" w:fill="FFFFFF"/>
        </w:rPr>
        <w:t>urmatoarele</w:t>
      </w:r>
      <w:proofErr w:type="spellEnd"/>
      <w:r w:rsidRPr="00B17F8D">
        <w:rPr>
          <w:rStyle w:val="salnbdy"/>
          <w:rFonts w:ascii="Arial Narrow" w:hAnsi="Arial Narrow"/>
          <w:sz w:val="24"/>
          <w:szCs w:val="24"/>
          <w:bdr w:val="none" w:sz="0" w:space="0" w:color="auto" w:frame="1"/>
          <w:shd w:val="clear" w:color="auto" w:fill="FFFFFF"/>
        </w:rPr>
        <w:t xml:space="preserve">  </w:t>
      </w:r>
      <w:proofErr w:type="spellStart"/>
      <w:r w:rsidRPr="00B17F8D">
        <w:rPr>
          <w:rStyle w:val="salnbdy"/>
          <w:rFonts w:ascii="Arial Narrow" w:hAnsi="Arial Narrow"/>
          <w:sz w:val="24"/>
          <w:szCs w:val="24"/>
          <w:bdr w:val="none" w:sz="0" w:space="0" w:color="auto" w:frame="1"/>
          <w:shd w:val="clear" w:color="auto" w:fill="FFFFFF"/>
        </w:rPr>
        <w:t>activitati</w:t>
      </w:r>
      <w:proofErr w:type="spellEnd"/>
      <w:r w:rsidRPr="00B17F8D">
        <w:rPr>
          <w:rStyle w:val="salnbdy"/>
          <w:rFonts w:ascii="Arial Narrow" w:hAnsi="Arial Narrow"/>
          <w:sz w:val="24"/>
          <w:szCs w:val="24"/>
          <w:bdr w:val="none" w:sz="0" w:space="0" w:color="auto" w:frame="1"/>
          <w:shd w:val="clear" w:color="auto" w:fill="FFFFFF"/>
        </w:rPr>
        <w:t>, servicii conexe serviciului de salubrizare:</w:t>
      </w:r>
    </w:p>
    <w:p w14:paraId="610BB6A4" w14:textId="77777777" w:rsidR="000843C4" w:rsidRPr="00B17F8D" w:rsidRDefault="000843C4" w:rsidP="00B17F8D">
      <w:pPr>
        <w:pStyle w:val="Listparagraf"/>
        <w:widowControl w:val="0"/>
        <w:numPr>
          <w:ilvl w:val="0"/>
          <w:numId w:val="21"/>
        </w:numPr>
        <w:spacing w:after="120" w:line="288" w:lineRule="auto"/>
        <w:rPr>
          <w:rStyle w:val="spctbdy"/>
          <w:rFonts w:ascii="Arial Narrow" w:hAnsi="Arial Narrow"/>
          <w:sz w:val="24"/>
          <w:szCs w:val="24"/>
          <w:bdr w:val="none" w:sz="0" w:space="0" w:color="auto" w:frame="1"/>
          <w:shd w:val="clear" w:color="auto" w:fill="FFFFFF"/>
        </w:rPr>
      </w:pPr>
      <w:proofErr w:type="spellStart"/>
      <w:r w:rsidRPr="00B17F8D">
        <w:rPr>
          <w:rStyle w:val="spctbdy"/>
          <w:rFonts w:ascii="Arial Narrow" w:hAnsi="Arial Narrow"/>
          <w:sz w:val="24"/>
          <w:szCs w:val="24"/>
          <w:bdr w:val="none" w:sz="0" w:space="0" w:color="auto" w:frame="1"/>
          <w:shd w:val="clear" w:color="auto" w:fill="FFFFFF"/>
        </w:rPr>
        <w:t>tariful</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pentru</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tratarea</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deseurilor</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provenite</w:t>
      </w:r>
      <w:proofErr w:type="spellEnd"/>
      <w:r w:rsidRPr="00B17F8D">
        <w:rPr>
          <w:rStyle w:val="spctbdy"/>
          <w:rFonts w:ascii="Arial Narrow" w:hAnsi="Arial Narrow"/>
          <w:sz w:val="24"/>
          <w:szCs w:val="24"/>
          <w:bdr w:val="none" w:sz="0" w:space="0" w:color="auto" w:frame="1"/>
          <w:shd w:val="clear" w:color="auto" w:fill="FFFFFF"/>
        </w:rPr>
        <w:t xml:space="preserve"> din </w:t>
      </w:r>
      <w:proofErr w:type="spellStart"/>
      <w:r w:rsidRPr="00B17F8D">
        <w:rPr>
          <w:rStyle w:val="spctbdy"/>
          <w:rFonts w:ascii="Arial Narrow" w:hAnsi="Arial Narrow"/>
          <w:sz w:val="24"/>
          <w:szCs w:val="24"/>
          <w:bdr w:val="none" w:sz="0" w:space="0" w:color="auto" w:frame="1"/>
          <w:shd w:val="clear" w:color="auto" w:fill="FFFFFF"/>
        </w:rPr>
        <w:t>locuințe</w:t>
      </w:r>
      <w:proofErr w:type="spellEnd"/>
      <w:r w:rsidRPr="00B17F8D">
        <w:rPr>
          <w:rStyle w:val="spctbdy"/>
          <w:rFonts w:ascii="Arial Narrow" w:hAnsi="Arial Narrow"/>
          <w:sz w:val="24"/>
          <w:szCs w:val="24"/>
          <w:bdr w:val="none" w:sz="0" w:space="0" w:color="auto" w:frame="1"/>
          <w:shd w:val="clear" w:color="auto" w:fill="FFFFFF"/>
        </w:rPr>
        <w:t xml:space="preserve">, generate de </w:t>
      </w:r>
      <w:proofErr w:type="spellStart"/>
      <w:r w:rsidRPr="00B17F8D">
        <w:rPr>
          <w:rStyle w:val="spctbdy"/>
          <w:rFonts w:ascii="Arial Narrow" w:hAnsi="Arial Narrow"/>
          <w:sz w:val="24"/>
          <w:szCs w:val="24"/>
          <w:bdr w:val="none" w:sz="0" w:space="0" w:color="auto" w:frame="1"/>
          <w:shd w:val="clear" w:color="auto" w:fill="FFFFFF"/>
        </w:rPr>
        <w:t>activități</w:t>
      </w:r>
      <w:proofErr w:type="spellEnd"/>
      <w:r w:rsidRPr="00B17F8D">
        <w:rPr>
          <w:rStyle w:val="spctbdy"/>
          <w:rFonts w:ascii="Arial Narrow" w:hAnsi="Arial Narrow"/>
          <w:sz w:val="24"/>
          <w:szCs w:val="24"/>
          <w:bdr w:val="none" w:sz="0" w:space="0" w:color="auto" w:frame="1"/>
          <w:shd w:val="clear" w:color="auto" w:fill="FFFFFF"/>
        </w:rPr>
        <w:t xml:space="preserve"> de </w:t>
      </w:r>
      <w:proofErr w:type="spellStart"/>
      <w:r w:rsidRPr="00B17F8D">
        <w:rPr>
          <w:rStyle w:val="spctbdy"/>
          <w:rFonts w:ascii="Arial Narrow" w:hAnsi="Arial Narrow"/>
          <w:sz w:val="24"/>
          <w:szCs w:val="24"/>
          <w:bdr w:val="none" w:sz="0" w:space="0" w:color="auto" w:frame="1"/>
          <w:shd w:val="clear" w:color="auto" w:fill="FFFFFF"/>
        </w:rPr>
        <w:t>reamenajare</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și</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reabilitare</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interioară</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și</w:t>
      </w:r>
      <w:proofErr w:type="spellEnd"/>
      <w:r w:rsidRPr="00B17F8D">
        <w:rPr>
          <w:rStyle w:val="spctbdy"/>
          <w:rFonts w:ascii="Arial Narrow" w:hAnsi="Arial Narrow"/>
          <w:sz w:val="24"/>
          <w:szCs w:val="24"/>
          <w:bdr w:val="none" w:sz="0" w:space="0" w:color="auto" w:frame="1"/>
          <w:shd w:val="clear" w:color="auto" w:fill="FFFFFF"/>
        </w:rPr>
        <w:t>/</w:t>
      </w:r>
      <w:proofErr w:type="spellStart"/>
      <w:r w:rsidRPr="00B17F8D">
        <w:rPr>
          <w:rStyle w:val="spctbdy"/>
          <w:rFonts w:ascii="Arial Narrow" w:hAnsi="Arial Narrow"/>
          <w:sz w:val="24"/>
          <w:szCs w:val="24"/>
          <w:bdr w:val="none" w:sz="0" w:space="0" w:color="auto" w:frame="1"/>
          <w:shd w:val="clear" w:color="auto" w:fill="FFFFFF"/>
        </w:rPr>
        <w:t>sau</w:t>
      </w:r>
      <w:proofErr w:type="spellEnd"/>
      <w:r w:rsidRPr="00B17F8D">
        <w:rPr>
          <w:rStyle w:val="spctbdy"/>
          <w:rFonts w:ascii="Arial Narrow" w:hAnsi="Arial Narrow"/>
          <w:sz w:val="24"/>
          <w:szCs w:val="24"/>
          <w:bdr w:val="none" w:sz="0" w:space="0" w:color="auto" w:frame="1"/>
          <w:shd w:val="clear" w:color="auto" w:fill="FFFFFF"/>
        </w:rPr>
        <w:t xml:space="preserve"> </w:t>
      </w:r>
      <w:proofErr w:type="spellStart"/>
      <w:r w:rsidRPr="00B17F8D">
        <w:rPr>
          <w:rStyle w:val="spctbdy"/>
          <w:rFonts w:ascii="Arial Narrow" w:hAnsi="Arial Narrow"/>
          <w:sz w:val="24"/>
          <w:szCs w:val="24"/>
          <w:bdr w:val="none" w:sz="0" w:space="0" w:color="auto" w:frame="1"/>
          <w:shd w:val="clear" w:color="auto" w:fill="FFFFFF"/>
        </w:rPr>
        <w:t>exterioară</w:t>
      </w:r>
      <w:proofErr w:type="spellEnd"/>
      <w:r w:rsidRPr="00B17F8D">
        <w:rPr>
          <w:rStyle w:val="spctbdy"/>
          <w:rFonts w:ascii="Arial Narrow" w:hAnsi="Arial Narrow"/>
          <w:sz w:val="24"/>
          <w:szCs w:val="24"/>
          <w:bdr w:val="none" w:sz="0" w:space="0" w:color="auto" w:frame="1"/>
          <w:shd w:val="clear" w:color="auto" w:fill="FFFFFF"/>
        </w:rPr>
        <w:t xml:space="preserve"> a </w:t>
      </w:r>
      <w:proofErr w:type="spellStart"/>
      <w:r w:rsidRPr="00B17F8D">
        <w:rPr>
          <w:rStyle w:val="spctbdy"/>
          <w:rFonts w:ascii="Arial Narrow" w:hAnsi="Arial Narrow"/>
          <w:sz w:val="24"/>
          <w:szCs w:val="24"/>
          <w:bdr w:val="none" w:sz="0" w:space="0" w:color="auto" w:frame="1"/>
          <w:shd w:val="clear" w:color="auto" w:fill="FFFFFF"/>
        </w:rPr>
        <w:t>acestora</w:t>
      </w:r>
      <w:proofErr w:type="spellEnd"/>
      <w:r w:rsidRPr="00B17F8D">
        <w:rPr>
          <w:rStyle w:val="spctbdy"/>
          <w:rFonts w:ascii="Arial Narrow" w:hAnsi="Arial Narrow"/>
          <w:sz w:val="24"/>
          <w:szCs w:val="24"/>
          <w:bdr w:val="none" w:sz="0" w:space="0" w:color="auto" w:frame="1"/>
          <w:shd w:val="clear" w:color="auto" w:fill="FFFFFF"/>
        </w:rPr>
        <w:t xml:space="preserve">; </w:t>
      </w:r>
    </w:p>
    <w:p w14:paraId="24E57E3B" w14:textId="6901B1BC" w:rsidR="000843C4" w:rsidRPr="00B17F8D" w:rsidRDefault="000843C4" w:rsidP="00B17F8D">
      <w:pPr>
        <w:pStyle w:val="Listparagraf"/>
        <w:widowControl w:val="0"/>
        <w:spacing w:after="120" w:line="288" w:lineRule="auto"/>
        <w:ind w:left="270"/>
        <w:rPr>
          <w:rFonts w:ascii="Arial Narrow" w:eastAsia="Times New Roman" w:hAnsi="Arial Narrow"/>
          <w:kern w:val="0"/>
          <w:sz w:val="24"/>
          <w:szCs w:val="24"/>
          <w:bdr w:val="none" w:sz="0" w:space="0" w:color="auto" w:frame="1"/>
        </w:rPr>
      </w:pPr>
      <w:bookmarkStart w:id="74" w:name="_Toc123551666"/>
      <w:proofErr w:type="spellStart"/>
      <w:r w:rsidRPr="00B17F8D">
        <w:rPr>
          <w:rFonts w:ascii="Arial Narrow" w:eastAsia="Times New Roman" w:hAnsi="Arial Narrow"/>
          <w:kern w:val="0"/>
          <w:sz w:val="24"/>
          <w:szCs w:val="24"/>
          <w:bdr w:val="none" w:sz="0" w:space="0" w:color="auto" w:frame="1"/>
        </w:rPr>
        <w:t>Pentru</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serviciile</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conexe</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serviciului</w:t>
      </w:r>
      <w:proofErr w:type="spellEnd"/>
      <w:r w:rsidRPr="00B17F8D">
        <w:rPr>
          <w:rFonts w:ascii="Arial Narrow" w:eastAsia="Times New Roman" w:hAnsi="Arial Narrow"/>
          <w:kern w:val="0"/>
          <w:sz w:val="24"/>
          <w:szCs w:val="24"/>
          <w:bdr w:val="none" w:sz="0" w:space="0" w:color="auto" w:frame="1"/>
        </w:rPr>
        <w:t xml:space="preserve"> de </w:t>
      </w:r>
      <w:proofErr w:type="spellStart"/>
      <w:r w:rsidRPr="00B17F8D">
        <w:rPr>
          <w:rFonts w:ascii="Arial Narrow" w:eastAsia="Times New Roman" w:hAnsi="Arial Narrow"/>
          <w:kern w:val="0"/>
          <w:sz w:val="24"/>
          <w:szCs w:val="24"/>
          <w:bdr w:val="none" w:sz="0" w:space="0" w:color="auto" w:frame="1"/>
        </w:rPr>
        <w:t>salubrizare</w:t>
      </w:r>
      <w:proofErr w:type="spellEnd"/>
      <w:r w:rsidRPr="00B17F8D">
        <w:rPr>
          <w:rFonts w:ascii="Arial Narrow" w:eastAsia="Times New Roman" w:hAnsi="Arial Narrow"/>
          <w:kern w:val="0"/>
          <w:sz w:val="24"/>
          <w:szCs w:val="24"/>
          <w:bdr w:val="none" w:sz="0" w:space="0" w:color="auto" w:frame="1"/>
        </w:rPr>
        <w:t xml:space="preserve"> cu grad </w:t>
      </w:r>
      <w:proofErr w:type="spellStart"/>
      <w:r w:rsidRPr="00B17F8D">
        <w:rPr>
          <w:rFonts w:ascii="Arial Narrow" w:eastAsia="Times New Roman" w:hAnsi="Arial Narrow"/>
          <w:kern w:val="0"/>
          <w:sz w:val="24"/>
          <w:szCs w:val="24"/>
          <w:bdr w:val="none" w:sz="0" w:space="0" w:color="auto" w:frame="1"/>
        </w:rPr>
        <w:t>redus</w:t>
      </w:r>
      <w:proofErr w:type="spellEnd"/>
      <w:r w:rsidRPr="00B17F8D">
        <w:rPr>
          <w:rFonts w:ascii="Arial Narrow" w:eastAsia="Times New Roman" w:hAnsi="Arial Narrow"/>
          <w:kern w:val="0"/>
          <w:sz w:val="24"/>
          <w:szCs w:val="24"/>
          <w:bdr w:val="none" w:sz="0" w:space="0" w:color="auto" w:frame="1"/>
        </w:rPr>
        <w:t xml:space="preserve"> de </w:t>
      </w:r>
      <w:proofErr w:type="spellStart"/>
      <w:r w:rsidRPr="00B17F8D">
        <w:rPr>
          <w:rFonts w:ascii="Arial Narrow" w:eastAsia="Times New Roman" w:hAnsi="Arial Narrow"/>
          <w:kern w:val="0"/>
          <w:sz w:val="24"/>
          <w:szCs w:val="24"/>
          <w:bdr w:val="none" w:sz="0" w:space="0" w:color="auto" w:frame="1"/>
        </w:rPr>
        <w:t>repetabilitate</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și</w:t>
      </w:r>
      <w:proofErr w:type="spellEnd"/>
      <w:r w:rsidRPr="00B17F8D">
        <w:rPr>
          <w:rFonts w:ascii="Arial Narrow" w:eastAsia="Times New Roman" w:hAnsi="Arial Narrow"/>
          <w:kern w:val="0"/>
          <w:sz w:val="24"/>
          <w:szCs w:val="24"/>
          <w:bdr w:val="none" w:sz="0" w:space="0" w:color="auto" w:frame="1"/>
        </w:rPr>
        <w:t xml:space="preserve"> care se </w:t>
      </w:r>
      <w:proofErr w:type="spellStart"/>
      <w:r w:rsidRPr="00B17F8D">
        <w:rPr>
          <w:rFonts w:ascii="Arial Narrow" w:eastAsia="Times New Roman" w:hAnsi="Arial Narrow"/>
          <w:kern w:val="0"/>
          <w:sz w:val="24"/>
          <w:szCs w:val="24"/>
          <w:bdr w:val="none" w:sz="0" w:space="0" w:color="auto" w:frame="1"/>
        </w:rPr>
        <w:t>desfășoară</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ocazional</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factura</w:t>
      </w:r>
      <w:proofErr w:type="spellEnd"/>
      <w:r w:rsidRPr="00B17F8D">
        <w:rPr>
          <w:rFonts w:ascii="Arial Narrow" w:eastAsia="Times New Roman" w:hAnsi="Arial Narrow"/>
          <w:kern w:val="0"/>
          <w:sz w:val="24"/>
          <w:szCs w:val="24"/>
          <w:bdr w:val="none" w:sz="0" w:space="0" w:color="auto" w:frame="1"/>
        </w:rPr>
        <w:t xml:space="preserve"> se </w:t>
      </w:r>
      <w:proofErr w:type="spellStart"/>
      <w:proofErr w:type="gramStart"/>
      <w:r w:rsidRPr="00B17F8D">
        <w:rPr>
          <w:rFonts w:ascii="Arial Narrow" w:eastAsia="Times New Roman" w:hAnsi="Arial Narrow"/>
          <w:kern w:val="0"/>
          <w:sz w:val="24"/>
          <w:szCs w:val="24"/>
          <w:bdr w:val="none" w:sz="0" w:space="0" w:color="auto" w:frame="1"/>
        </w:rPr>
        <w:t>va</w:t>
      </w:r>
      <w:proofErr w:type="spellEnd"/>
      <w:proofErr w:type="gram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emite</w:t>
      </w:r>
      <w:proofErr w:type="spellEnd"/>
      <w:r w:rsidRPr="00B17F8D">
        <w:rPr>
          <w:rFonts w:ascii="Arial Narrow" w:eastAsia="Times New Roman" w:hAnsi="Arial Narrow"/>
          <w:kern w:val="0"/>
          <w:sz w:val="24"/>
          <w:szCs w:val="24"/>
          <w:bdr w:val="none" w:sz="0" w:space="0" w:color="auto" w:frame="1"/>
        </w:rPr>
        <w:t xml:space="preserve"> direct </w:t>
      </w:r>
      <w:proofErr w:type="spellStart"/>
      <w:r w:rsidRPr="00B17F8D">
        <w:rPr>
          <w:rFonts w:ascii="Arial Narrow" w:eastAsia="Times New Roman" w:hAnsi="Arial Narrow"/>
          <w:kern w:val="0"/>
          <w:sz w:val="24"/>
          <w:szCs w:val="24"/>
          <w:bdr w:val="none" w:sz="0" w:space="0" w:color="auto" w:frame="1"/>
        </w:rPr>
        <w:t>catre</w:t>
      </w:r>
      <w:proofErr w:type="spellEnd"/>
      <w:r w:rsidRPr="00B17F8D">
        <w:rPr>
          <w:rFonts w:ascii="Arial Narrow" w:eastAsia="Times New Roman" w:hAnsi="Arial Narrow"/>
          <w:kern w:val="0"/>
          <w:sz w:val="24"/>
          <w:szCs w:val="24"/>
          <w:bdr w:val="none" w:sz="0" w:space="0" w:color="auto" w:frame="1"/>
        </w:rPr>
        <w:t xml:space="preserve"> </w:t>
      </w:r>
      <w:proofErr w:type="spellStart"/>
      <w:r w:rsidRPr="00B17F8D">
        <w:rPr>
          <w:rFonts w:ascii="Arial Narrow" w:eastAsia="Times New Roman" w:hAnsi="Arial Narrow"/>
          <w:kern w:val="0"/>
          <w:sz w:val="24"/>
          <w:szCs w:val="24"/>
          <w:bdr w:val="none" w:sz="0" w:space="0" w:color="auto" w:frame="1"/>
        </w:rPr>
        <w:t>utilizator</w:t>
      </w:r>
      <w:proofErr w:type="spellEnd"/>
      <w:r w:rsidRPr="00B17F8D">
        <w:rPr>
          <w:rFonts w:ascii="Arial Narrow" w:eastAsia="Times New Roman" w:hAnsi="Arial Narrow"/>
          <w:kern w:val="0"/>
          <w:sz w:val="24"/>
          <w:szCs w:val="24"/>
          <w:bdr w:val="none" w:sz="0" w:space="0" w:color="auto" w:frame="1"/>
        </w:rPr>
        <w:t xml:space="preserve">. </w:t>
      </w:r>
    </w:p>
    <w:p w14:paraId="13286DE9" w14:textId="77777777" w:rsidR="000843C4" w:rsidRPr="00B17F8D" w:rsidRDefault="000843C4" w:rsidP="00B17F8D">
      <w:pPr>
        <w:pStyle w:val="Listparagraf"/>
        <w:widowControl w:val="0"/>
        <w:spacing w:after="120" w:line="288" w:lineRule="auto"/>
        <w:ind w:left="270"/>
        <w:rPr>
          <w:rFonts w:ascii="Arial Narrow" w:eastAsia="Times New Roman" w:hAnsi="Arial Narrow"/>
          <w:kern w:val="0"/>
          <w:sz w:val="24"/>
          <w:szCs w:val="24"/>
          <w:bdr w:val="none" w:sz="0" w:space="0" w:color="auto" w:frame="1"/>
        </w:rPr>
      </w:pPr>
    </w:p>
    <w:p w14:paraId="6B91AFB8" w14:textId="77777777" w:rsidR="000843C4" w:rsidRPr="00B17F8D" w:rsidRDefault="000843C4" w:rsidP="00B17F8D">
      <w:pPr>
        <w:pStyle w:val="Listparagraf"/>
        <w:widowControl w:val="0"/>
        <w:spacing w:after="120" w:line="288" w:lineRule="auto"/>
        <w:ind w:left="270"/>
        <w:rPr>
          <w:rFonts w:ascii="Arial Narrow" w:hAnsi="Arial Narrow"/>
          <w:b/>
          <w:bCs/>
          <w:sz w:val="24"/>
          <w:szCs w:val="24"/>
        </w:rPr>
      </w:pPr>
      <w:r w:rsidRPr="00B17F8D">
        <w:rPr>
          <w:rFonts w:ascii="Arial Narrow" w:hAnsi="Arial Narrow"/>
          <w:b/>
          <w:bCs/>
          <w:sz w:val="24"/>
          <w:szCs w:val="24"/>
        </w:rPr>
        <w:t xml:space="preserve">SECŢIUNEA </w:t>
      </w:r>
      <w:bookmarkEnd w:id="74"/>
      <w:r w:rsidRPr="00B17F8D">
        <w:rPr>
          <w:rFonts w:ascii="Arial Narrow" w:hAnsi="Arial Narrow"/>
          <w:b/>
          <w:bCs/>
          <w:sz w:val="24"/>
          <w:szCs w:val="24"/>
        </w:rPr>
        <w:t>8. MODUL DE ALOCARE A RISCURILOR ASOCIATE ACTIVITĂȚII DELEGATE</w:t>
      </w:r>
    </w:p>
    <w:p w14:paraId="4F0F1D81" w14:textId="77777777" w:rsidR="000843C4" w:rsidRPr="00B17F8D" w:rsidRDefault="000843C4" w:rsidP="00B17F8D">
      <w:pPr>
        <w:keepNext w:val="0"/>
        <w:keepLines w:val="0"/>
        <w:widowControl w:val="0"/>
        <w:spacing w:line="288" w:lineRule="auto"/>
        <w:ind w:left="540" w:hanging="630"/>
        <w:rPr>
          <w:rFonts w:ascii="Arial Narrow" w:hAnsi="Arial Narrow"/>
          <w:sz w:val="24"/>
          <w:szCs w:val="24"/>
        </w:rPr>
      </w:pPr>
      <w:r w:rsidRPr="00B17F8D">
        <w:rPr>
          <w:rFonts w:ascii="Arial Narrow" w:hAnsi="Arial Narrow"/>
          <w:sz w:val="24"/>
          <w:szCs w:val="24"/>
        </w:rPr>
        <w:t>Art.84. La alocarea riscurilor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11EBBADA" w14:textId="77777777" w:rsidR="000843C4" w:rsidRPr="00B17F8D" w:rsidRDefault="000843C4" w:rsidP="00B17F8D">
      <w:pPr>
        <w:keepNext w:val="0"/>
        <w:keepLines w:val="0"/>
        <w:widowControl w:val="0"/>
        <w:spacing w:line="288" w:lineRule="auto"/>
        <w:ind w:left="540" w:hanging="630"/>
        <w:rPr>
          <w:rFonts w:ascii="Arial Narrow" w:hAnsi="Arial Narrow"/>
          <w:sz w:val="24"/>
          <w:szCs w:val="24"/>
        </w:rPr>
      </w:pPr>
      <w:r w:rsidRPr="00B17F8D">
        <w:rPr>
          <w:rFonts w:ascii="Arial Narrow" w:hAnsi="Arial Narrow"/>
          <w:sz w:val="24"/>
          <w:szCs w:val="24"/>
        </w:rPr>
        <w:lastRenderedPageBreak/>
        <w:t>Art.85.Trebuie precizat ca sunt excluse riscurile prevăzute în contractul dintre părți și pentru care există prevederi contractuale.</w:t>
      </w:r>
    </w:p>
    <w:p w14:paraId="1B6C00A2" w14:textId="77777777" w:rsidR="000843C4" w:rsidRPr="00B17F8D" w:rsidRDefault="000843C4" w:rsidP="000843C4">
      <w:pPr>
        <w:tabs>
          <w:tab w:val="left" w:pos="8823"/>
        </w:tabs>
        <w:rPr>
          <w:rFonts w:ascii="Arial Narrow" w:hAnsi="Arial Narrow"/>
          <w:sz w:val="24"/>
          <w:szCs w:val="24"/>
        </w:rPr>
      </w:pPr>
    </w:p>
    <w:bookmarkEnd w:id="73"/>
    <w:p w14:paraId="14670A29" w14:textId="025B8F52" w:rsidR="00172B64" w:rsidRDefault="00172B64" w:rsidP="000843C4">
      <w:pPr>
        <w:pStyle w:val="Titlu1"/>
        <w:rPr>
          <w:rFonts w:ascii="Arial Narrow" w:hAnsi="Arial Narrow"/>
          <w:color w:val="auto"/>
        </w:rPr>
      </w:pPr>
    </w:p>
    <w:p w14:paraId="222E1642" w14:textId="77777777" w:rsidR="00233E6E" w:rsidRDefault="00233E6E" w:rsidP="00233E6E">
      <w:pPr>
        <w:keepNext w:val="0"/>
        <w:keepLines w:val="0"/>
        <w:widowControl w:val="0"/>
        <w:spacing w:after="240" w:line="276" w:lineRule="auto"/>
        <w:rPr>
          <w:rFonts w:ascii="Arial Narrow" w:hAnsi="Arial Narrow" w:cs="Arial"/>
          <w:sz w:val="24"/>
          <w:szCs w:val="24"/>
        </w:rPr>
      </w:pPr>
      <w:r>
        <w:rPr>
          <w:rFonts w:ascii="Arial Narrow" w:hAnsi="Arial Narrow" w:cs="Arial"/>
          <w:sz w:val="24"/>
          <w:szCs w:val="24"/>
        </w:rPr>
        <w:t>ALTE INFORMAȚII:</w:t>
      </w:r>
    </w:p>
    <w:p w14:paraId="2CCD4FDE" w14:textId="77777777" w:rsidR="00233E6E" w:rsidRDefault="00233E6E" w:rsidP="00233E6E">
      <w:pPr>
        <w:keepNext w:val="0"/>
        <w:keepLines w:val="0"/>
        <w:widowControl w:val="0"/>
        <w:spacing w:after="240" w:line="276" w:lineRule="auto"/>
        <w:rPr>
          <w:rFonts w:ascii="Arial Narrow" w:hAnsi="Arial Narrow" w:cs="Arial"/>
          <w:sz w:val="24"/>
          <w:szCs w:val="24"/>
        </w:rPr>
      </w:pPr>
      <w:r>
        <w:rPr>
          <w:rFonts w:ascii="Arial Narrow" w:hAnsi="Arial Narrow" w:cs="Arial"/>
          <w:sz w:val="24"/>
          <w:szCs w:val="24"/>
        </w:rPr>
        <w:t>Modalitatea de plată a serviciului de salubritate pe raza comunei Cornetu, județul Ilfov este prin tarif.</w:t>
      </w:r>
    </w:p>
    <w:p w14:paraId="40520B44" w14:textId="5B7DB709" w:rsidR="00233E6E" w:rsidRDefault="00233E6E" w:rsidP="00233E6E">
      <w:pPr>
        <w:keepNext w:val="0"/>
        <w:keepLines w:val="0"/>
        <w:widowControl w:val="0"/>
        <w:spacing w:after="240" w:line="276" w:lineRule="auto"/>
        <w:rPr>
          <w:rFonts w:ascii="Arial Narrow" w:hAnsi="Arial Narrow" w:cs="Arial"/>
          <w:sz w:val="24"/>
          <w:szCs w:val="24"/>
        </w:rPr>
      </w:pPr>
      <w:r>
        <w:rPr>
          <w:rFonts w:ascii="Arial Narrow" w:hAnsi="Arial Narrow" w:cs="Arial"/>
          <w:sz w:val="24"/>
          <w:szCs w:val="24"/>
        </w:rPr>
        <w:t>Autoritatea contractantă a delegat serviciul de eliminare prin depozitare către ECO SUD S.A.</w:t>
      </w:r>
    </w:p>
    <w:p w14:paraId="1528BE08" w14:textId="77777777" w:rsidR="00233E6E" w:rsidRPr="00233E6E" w:rsidRDefault="00233E6E" w:rsidP="00233E6E">
      <w:pPr>
        <w:sectPr w:rsidR="00233E6E" w:rsidRPr="00233E6E" w:rsidSect="006B12E9">
          <w:footerReference w:type="default" r:id="rId15"/>
          <w:pgSz w:w="11901" w:h="16840"/>
          <w:pgMar w:top="1440" w:right="1440" w:bottom="1440" w:left="1440" w:header="709" w:footer="794" w:gutter="0"/>
          <w:cols w:space="708"/>
          <w:docGrid w:linePitch="360"/>
        </w:sectPr>
      </w:pPr>
    </w:p>
    <w:p w14:paraId="42AAD902" w14:textId="1E1B52D4" w:rsidR="0095242D" w:rsidRPr="00B17F8D" w:rsidRDefault="003B590F" w:rsidP="000843C4">
      <w:pPr>
        <w:pStyle w:val="Titlu1"/>
        <w:rPr>
          <w:rFonts w:ascii="Arial Narrow" w:hAnsi="Arial Narrow"/>
          <w:color w:val="auto"/>
        </w:rPr>
      </w:pPr>
      <w:bookmarkStart w:id="75" w:name="_Toc123551669"/>
      <w:r w:rsidRPr="00B17F8D">
        <w:rPr>
          <w:rFonts w:ascii="Arial Narrow" w:hAnsi="Arial Narrow"/>
          <w:color w:val="auto"/>
        </w:rPr>
        <w:lastRenderedPageBreak/>
        <w:t xml:space="preserve">Anexa nr. </w:t>
      </w:r>
      <w:r w:rsidR="003F1D5E" w:rsidRPr="00B17F8D">
        <w:rPr>
          <w:rFonts w:ascii="Arial Narrow" w:hAnsi="Arial Narrow"/>
          <w:color w:val="auto"/>
        </w:rPr>
        <w:t>1</w:t>
      </w:r>
      <w:r w:rsidRPr="00B17F8D">
        <w:rPr>
          <w:rFonts w:ascii="Arial Narrow" w:hAnsi="Arial Narrow"/>
          <w:color w:val="auto"/>
        </w:rPr>
        <w:t xml:space="preserve">  </w:t>
      </w:r>
      <w:r w:rsidR="0095242D" w:rsidRPr="00B17F8D">
        <w:rPr>
          <w:rFonts w:ascii="Arial Narrow" w:hAnsi="Arial Narrow"/>
          <w:color w:val="auto"/>
        </w:rPr>
        <w:t xml:space="preserve">- Aria de delegare  </w:t>
      </w:r>
    </w:p>
    <w:tbl>
      <w:tblPr>
        <w:tblW w:w="8249" w:type="dxa"/>
        <w:tblInd w:w="-3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138"/>
        <w:gridCol w:w="4111"/>
      </w:tblGrid>
      <w:tr w:rsidR="00B17F8D" w:rsidRPr="00B17F8D" w14:paraId="0659466B" w14:textId="77777777" w:rsidTr="00C3630F">
        <w:trPr>
          <w:trHeight w:val="670"/>
          <w:tblHeader/>
        </w:trPr>
        <w:tc>
          <w:tcPr>
            <w:tcW w:w="4138" w:type="dxa"/>
            <w:shd w:val="clear" w:color="auto" w:fill="DAEEF3" w:themeFill="accent5" w:themeFillTint="33"/>
            <w:tcMar>
              <w:left w:w="108" w:type="dxa"/>
            </w:tcMar>
            <w:vAlign w:val="center"/>
          </w:tcPr>
          <w:p w14:paraId="1EBE8498" w14:textId="77777777" w:rsidR="0095242D" w:rsidRPr="00B17F8D" w:rsidRDefault="0095242D" w:rsidP="00C3630F">
            <w:pPr>
              <w:widowControl w:val="0"/>
              <w:spacing w:after="0" w:line="312" w:lineRule="auto"/>
              <w:jc w:val="left"/>
              <w:rPr>
                <w:rFonts w:ascii="Arial Narrow" w:hAnsi="Arial Narrow" w:cs="Arial"/>
                <w:b/>
                <w:bCs/>
                <w:sz w:val="18"/>
                <w:szCs w:val="18"/>
              </w:rPr>
            </w:pPr>
            <w:r w:rsidRPr="00B17F8D">
              <w:rPr>
                <w:rFonts w:ascii="Arial Narrow" w:hAnsi="Arial Narrow" w:cs="Arial"/>
                <w:b/>
                <w:bCs/>
                <w:sz w:val="18"/>
                <w:szCs w:val="18"/>
              </w:rPr>
              <w:t>Denumire UAT</w:t>
            </w:r>
          </w:p>
        </w:tc>
        <w:tc>
          <w:tcPr>
            <w:tcW w:w="4111" w:type="dxa"/>
            <w:shd w:val="clear" w:color="auto" w:fill="auto"/>
            <w:tcMar>
              <w:left w:w="108" w:type="dxa"/>
            </w:tcMar>
            <w:vAlign w:val="center"/>
          </w:tcPr>
          <w:p w14:paraId="0DF18A74" w14:textId="7FC627DF" w:rsidR="0095242D" w:rsidRPr="00B17F8D" w:rsidRDefault="00E00B67" w:rsidP="00C3630F">
            <w:pPr>
              <w:widowControl w:val="0"/>
              <w:spacing w:after="0" w:line="312" w:lineRule="auto"/>
              <w:jc w:val="center"/>
              <w:rPr>
                <w:rFonts w:ascii="Arial Narrow" w:hAnsi="Arial Narrow" w:cs="Arial"/>
                <w:sz w:val="18"/>
                <w:szCs w:val="18"/>
              </w:rPr>
            </w:pPr>
            <w:r w:rsidRPr="00B17F8D">
              <w:rPr>
                <w:rFonts w:ascii="Arial Narrow" w:hAnsi="Arial Narrow" w:cs="Arial"/>
                <w:sz w:val="18"/>
                <w:szCs w:val="18"/>
              </w:rPr>
              <w:t>Comuna Cornetu</w:t>
            </w:r>
          </w:p>
        </w:tc>
      </w:tr>
      <w:tr w:rsidR="00B17F8D" w:rsidRPr="00B17F8D" w14:paraId="33F8A1BC" w14:textId="77777777" w:rsidTr="00C3630F">
        <w:trPr>
          <w:trHeight w:val="670"/>
        </w:trPr>
        <w:tc>
          <w:tcPr>
            <w:tcW w:w="4138" w:type="dxa"/>
            <w:shd w:val="clear" w:color="auto" w:fill="DAEEF3" w:themeFill="accent5" w:themeFillTint="33"/>
            <w:tcMar>
              <w:left w:w="108" w:type="dxa"/>
            </w:tcMar>
            <w:vAlign w:val="center"/>
          </w:tcPr>
          <w:p w14:paraId="29EF3088" w14:textId="0569C85F" w:rsidR="0095242D" w:rsidRPr="00B17F8D" w:rsidRDefault="0095242D" w:rsidP="00C3630F">
            <w:pPr>
              <w:widowControl w:val="0"/>
              <w:spacing w:after="0" w:line="312" w:lineRule="auto"/>
              <w:jc w:val="left"/>
              <w:rPr>
                <w:rFonts w:ascii="Arial Narrow" w:hAnsi="Arial Narrow" w:cs="Arial"/>
                <w:b/>
                <w:bCs/>
                <w:sz w:val="18"/>
                <w:szCs w:val="18"/>
              </w:rPr>
            </w:pPr>
            <w:r w:rsidRPr="00B17F8D">
              <w:rPr>
                <w:rFonts w:ascii="Arial Narrow" w:hAnsi="Arial Narrow" w:cs="Arial"/>
                <w:b/>
                <w:bCs/>
                <w:sz w:val="18"/>
                <w:szCs w:val="18"/>
              </w:rPr>
              <w:t>Nr. locuitori rezidenți în anul 202</w:t>
            </w:r>
            <w:r w:rsidR="00872AF8" w:rsidRPr="00B17F8D">
              <w:rPr>
                <w:rFonts w:ascii="Arial Narrow" w:hAnsi="Arial Narrow" w:cs="Arial"/>
                <w:b/>
                <w:bCs/>
                <w:sz w:val="18"/>
                <w:szCs w:val="18"/>
              </w:rPr>
              <w:t>2</w:t>
            </w:r>
          </w:p>
        </w:tc>
        <w:tc>
          <w:tcPr>
            <w:tcW w:w="4111" w:type="dxa"/>
            <w:shd w:val="clear" w:color="auto" w:fill="auto"/>
            <w:tcMar>
              <w:left w:w="108" w:type="dxa"/>
            </w:tcMar>
            <w:vAlign w:val="center"/>
          </w:tcPr>
          <w:p w14:paraId="58258F55" w14:textId="63C9174F" w:rsidR="0095242D" w:rsidRPr="00B17F8D" w:rsidRDefault="00233E6E" w:rsidP="00C3630F">
            <w:pPr>
              <w:widowControl w:val="0"/>
              <w:spacing w:after="0" w:line="312" w:lineRule="auto"/>
              <w:jc w:val="center"/>
              <w:rPr>
                <w:rFonts w:ascii="Arial Narrow" w:hAnsi="Arial Narrow" w:cs="Arial"/>
                <w:sz w:val="18"/>
                <w:szCs w:val="18"/>
              </w:rPr>
            </w:pPr>
            <w:r>
              <w:rPr>
                <w:rFonts w:ascii="Arial Narrow" w:hAnsi="Arial Narrow" w:cs="Arial"/>
                <w:sz w:val="18"/>
                <w:szCs w:val="18"/>
              </w:rPr>
              <w:t>6605</w:t>
            </w:r>
          </w:p>
        </w:tc>
      </w:tr>
      <w:tr w:rsidR="002925B4" w:rsidRPr="00B17F8D" w14:paraId="522EE03C" w14:textId="77777777" w:rsidTr="00D126CA">
        <w:trPr>
          <w:trHeight w:val="1360"/>
        </w:trPr>
        <w:tc>
          <w:tcPr>
            <w:tcW w:w="4138" w:type="dxa"/>
            <w:shd w:val="clear" w:color="auto" w:fill="DAEEF3" w:themeFill="accent5" w:themeFillTint="33"/>
            <w:tcMar>
              <w:left w:w="108" w:type="dxa"/>
            </w:tcMar>
            <w:vAlign w:val="center"/>
          </w:tcPr>
          <w:p w14:paraId="64617007" w14:textId="77777777" w:rsidR="002925B4" w:rsidRPr="00B17F8D" w:rsidRDefault="002925B4" w:rsidP="00C3630F">
            <w:pPr>
              <w:jc w:val="left"/>
              <w:rPr>
                <w:rFonts w:ascii="Arial Narrow" w:hAnsi="Arial Narrow"/>
                <w:b/>
                <w:bCs/>
                <w:sz w:val="18"/>
                <w:szCs w:val="18"/>
              </w:rPr>
            </w:pPr>
            <w:r w:rsidRPr="00B17F8D">
              <w:rPr>
                <w:rFonts w:ascii="Arial Narrow" w:hAnsi="Arial Narrow" w:cs="Arial"/>
                <w:b/>
                <w:bCs/>
                <w:sz w:val="18"/>
                <w:szCs w:val="18"/>
              </w:rPr>
              <w:t xml:space="preserve">Numărul de gospodării individuale </w:t>
            </w:r>
          </w:p>
        </w:tc>
        <w:tc>
          <w:tcPr>
            <w:tcW w:w="4111" w:type="dxa"/>
            <w:shd w:val="clear" w:color="auto" w:fill="auto"/>
            <w:tcMar>
              <w:left w:w="108" w:type="dxa"/>
            </w:tcMar>
            <w:vAlign w:val="center"/>
          </w:tcPr>
          <w:p w14:paraId="522791BF" w14:textId="77777777" w:rsidR="002925B4" w:rsidRDefault="002925B4" w:rsidP="00C3630F">
            <w:pPr>
              <w:widowControl w:val="0"/>
              <w:spacing w:after="0" w:line="312" w:lineRule="auto"/>
              <w:jc w:val="center"/>
              <w:rPr>
                <w:rFonts w:ascii="Arial Narrow" w:hAnsi="Arial Narrow" w:cs="Arial"/>
                <w:sz w:val="18"/>
                <w:szCs w:val="18"/>
              </w:rPr>
            </w:pPr>
            <w:r>
              <w:rPr>
                <w:rFonts w:ascii="Arial Narrow" w:hAnsi="Arial Narrow" w:cs="Arial"/>
                <w:sz w:val="18"/>
                <w:szCs w:val="18"/>
              </w:rPr>
              <w:t>3053 (360 în Buda și 2693 în Cornetu)</w:t>
            </w:r>
          </w:p>
          <w:p w14:paraId="1D0D2D04" w14:textId="77777777" w:rsidR="002925B4" w:rsidRDefault="002925B4" w:rsidP="00C3630F">
            <w:pPr>
              <w:widowControl w:val="0"/>
              <w:spacing w:after="0" w:line="312" w:lineRule="auto"/>
              <w:jc w:val="center"/>
              <w:rPr>
                <w:rFonts w:ascii="Arial Narrow" w:hAnsi="Arial Narrow" w:cs="Arial"/>
                <w:sz w:val="18"/>
                <w:szCs w:val="18"/>
              </w:rPr>
            </w:pPr>
            <w:r>
              <w:rPr>
                <w:rFonts w:ascii="Arial Narrow" w:hAnsi="Arial Narrow" w:cs="Arial"/>
                <w:sz w:val="18"/>
                <w:szCs w:val="18"/>
              </w:rPr>
              <w:t>- 1983 la case</w:t>
            </w:r>
          </w:p>
          <w:p w14:paraId="0913A85E" w14:textId="1529EFAC" w:rsidR="002925B4" w:rsidRPr="00B17F8D" w:rsidRDefault="002925B4" w:rsidP="00C3630F">
            <w:pPr>
              <w:widowControl w:val="0"/>
              <w:spacing w:after="0" w:line="312" w:lineRule="auto"/>
              <w:jc w:val="center"/>
              <w:rPr>
                <w:rFonts w:ascii="Arial Narrow" w:hAnsi="Arial Narrow" w:cs="Arial"/>
                <w:sz w:val="18"/>
                <w:szCs w:val="18"/>
              </w:rPr>
            </w:pPr>
            <w:r>
              <w:rPr>
                <w:rFonts w:ascii="Arial Narrow" w:hAnsi="Arial Narrow" w:cs="Arial"/>
                <w:sz w:val="18"/>
                <w:szCs w:val="18"/>
              </w:rPr>
              <w:t>- 710 în blocuri (inclusiv vile)</w:t>
            </w:r>
          </w:p>
        </w:tc>
      </w:tr>
    </w:tbl>
    <w:p w14:paraId="67B4A4C2" w14:textId="77777777" w:rsidR="004350E6" w:rsidRDefault="004350E6" w:rsidP="00B17F8D">
      <w:pPr>
        <w:pStyle w:val="Titlu1"/>
        <w:spacing w:after="0"/>
        <w:rPr>
          <w:rFonts w:ascii="Arial Narrow" w:hAnsi="Arial Narrow"/>
          <w:color w:val="auto"/>
        </w:rPr>
      </w:pPr>
    </w:p>
    <w:p w14:paraId="7E89AEA7" w14:textId="00C02E16" w:rsidR="003B590F" w:rsidRDefault="0095242D" w:rsidP="00B17F8D">
      <w:pPr>
        <w:pStyle w:val="Titlu1"/>
        <w:spacing w:after="0"/>
        <w:rPr>
          <w:rFonts w:ascii="Arial Narrow" w:hAnsi="Arial Narrow"/>
          <w:color w:val="auto"/>
        </w:rPr>
      </w:pPr>
      <w:r w:rsidRPr="00B17F8D">
        <w:rPr>
          <w:rFonts w:ascii="Arial Narrow" w:hAnsi="Arial Narrow"/>
          <w:color w:val="auto"/>
        </w:rPr>
        <w:t>Anexa nr.</w:t>
      </w:r>
      <w:r w:rsidR="00B17F8D">
        <w:rPr>
          <w:rFonts w:ascii="Arial Narrow" w:hAnsi="Arial Narrow"/>
          <w:color w:val="auto"/>
        </w:rPr>
        <w:t xml:space="preserve"> </w:t>
      </w:r>
      <w:r w:rsidRPr="00B17F8D">
        <w:rPr>
          <w:rFonts w:ascii="Arial Narrow" w:hAnsi="Arial Narrow"/>
          <w:color w:val="auto"/>
        </w:rPr>
        <w:t>2</w:t>
      </w:r>
      <w:r w:rsidR="003B590F" w:rsidRPr="00B17F8D">
        <w:rPr>
          <w:rFonts w:ascii="Arial Narrow" w:hAnsi="Arial Narrow"/>
          <w:color w:val="auto"/>
        </w:rPr>
        <w:t xml:space="preserve"> </w:t>
      </w:r>
      <w:r w:rsidR="00B17F8D">
        <w:rPr>
          <w:rFonts w:ascii="Arial Narrow" w:hAnsi="Arial Narrow"/>
          <w:color w:val="auto"/>
        </w:rPr>
        <w:t xml:space="preserve">- </w:t>
      </w:r>
      <w:r w:rsidR="003B590F" w:rsidRPr="00B17F8D">
        <w:rPr>
          <w:rFonts w:ascii="Arial Narrow" w:hAnsi="Arial Narrow"/>
          <w:color w:val="auto"/>
        </w:rPr>
        <w:t>Echipamente pentru activitatea de colectare și transport al deșeurilor</w:t>
      </w:r>
      <w:r w:rsidR="004350E6">
        <w:rPr>
          <w:rFonts w:ascii="Arial Narrow" w:hAnsi="Arial Narrow"/>
          <w:color w:val="auto"/>
        </w:rPr>
        <w:t xml:space="preserve"> </w:t>
      </w:r>
      <w:r w:rsidR="003B590F" w:rsidRPr="00B17F8D">
        <w:rPr>
          <w:rFonts w:ascii="Arial Narrow" w:hAnsi="Arial Narrow"/>
          <w:color w:val="auto"/>
        </w:rPr>
        <w:t>puse la dispoziție de operatorul delegat</w:t>
      </w:r>
      <w:bookmarkEnd w:id="75"/>
    </w:p>
    <w:tbl>
      <w:tblPr>
        <w:tblW w:w="86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4"/>
        <w:gridCol w:w="3969"/>
        <w:gridCol w:w="1539"/>
      </w:tblGrid>
      <w:tr w:rsidR="00B17F8D" w:rsidRPr="00B17F8D" w14:paraId="5629DDF5" w14:textId="77777777" w:rsidTr="00773A31">
        <w:trPr>
          <w:trHeight w:val="482"/>
          <w:tblHeader/>
        </w:trPr>
        <w:tc>
          <w:tcPr>
            <w:tcW w:w="3114" w:type="dxa"/>
            <w:shd w:val="clear" w:color="auto" w:fill="D9D9D9" w:themeFill="background1" w:themeFillShade="D9"/>
            <w:vAlign w:val="center"/>
            <w:hideMark/>
          </w:tcPr>
          <w:p w14:paraId="32527DED" w14:textId="77777777" w:rsidR="00773A31" w:rsidRPr="00B17F8D" w:rsidRDefault="00773A31" w:rsidP="003B590F">
            <w:pPr>
              <w:spacing w:after="0" w:line="276" w:lineRule="auto"/>
              <w:jc w:val="left"/>
              <w:rPr>
                <w:rFonts w:ascii="Arial Narrow" w:eastAsia="Times New Roman" w:hAnsi="Arial Narrow" w:cs="Calibri"/>
                <w:b/>
                <w:bCs/>
                <w:sz w:val="18"/>
                <w:szCs w:val="18"/>
                <w:lang w:eastAsia="ro-RO"/>
              </w:rPr>
            </w:pPr>
            <w:r w:rsidRPr="00B17F8D">
              <w:rPr>
                <w:rFonts w:ascii="Arial Narrow" w:eastAsia="Times New Roman" w:hAnsi="Arial Narrow" w:cs="Calibri"/>
                <w:b/>
                <w:bCs/>
                <w:sz w:val="18"/>
                <w:szCs w:val="18"/>
                <w:lang w:eastAsia="ro-RO"/>
              </w:rPr>
              <w:t>Activitatea de salubrizare</w:t>
            </w:r>
          </w:p>
        </w:tc>
        <w:tc>
          <w:tcPr>
            <w:tcW w:w="3969" w:type="dxa"/>
            <w:shd w:val="clear" w:color="auto" w:fill="D9D9D9" w:themeFill="background1" w:themeFillShade="D9"/>
            <w:vAlign w:val="center"/>
            <w:hideMark/>
          </w:tcPr>
          <w:p w14:paraId="21B5B34F" w14:textId="77777777" w:rsidR="00773A31" w:rsidRPr="00B17F8D" w:rsidRDefault="00773A31" w:rsidP="003B590F">
            <w:pPr>
              <w:spacing w:after="0" w:line="276" w:lineRule="auto"/>
              <w:jc w:val="center"/>
              <w:rPr>
                <w:rFonts w:ascii="Arial Narrow" w:eastAsia="Times New Roman" w:hAnsi="Arial Narrow" w:cs="Calibri"/>
                <w:b/>
                <w:bCs/>
                <w:sz w:val="18"/>
                <w:szCs w:val="18"/>
                <w:lang w:eastAsia="ro-RO"/>
              </w:rPr>
            </w:pPr>
            <w:r w:rsidRPr="00B17F8D">
              <w:rPr>
                <w:rFonts w:ascii="Arial Narrow" w:eastAsia="Times New Roman" w:hAnsi="Arial Narrow" w:cs="Calibri"/>
                <w:b/>
                <w:bCs/>
                <w:sz w:val="18"/>
                <w:szCs w:val="18"/>
                <w:lang w:eastAsia="ro-RO"/>
              </w:rPr>
              <w:t>Echipament/utilaj</w:t>
            </w:r>
          </w:p>
        </w:tc>
        <w:tc>
          <w:tcPr>
            <w:tcW w:w="1539" w:type="dxa"/>
            <w:shd w:val="clear" w:color="auto" w:fill="D9D9D9" w:themeFill="background1" w:themeFillShade="D9"/>
            <w:vAlign w:val="center"/>
            <w:hideMark/>
          </w:tcPr>
          <w:p w14:paraId="59DB8929" w14:textId="77777777" w:rsidR="00773A31" w:rsidRPr="00B17F8D" w:rsidRDefault="00773A31" w:rsidP="003B590F">
            <w:pPr>
              <w:spacing w:after="0" w:line="276" w:lineRule="auto"/>
              <w:jc w:val="center"/>
              <w:rPr>
                <w:rFonts w:ascii="Arial Narrow" w:eastAsia="Times New Roman" w:hAnsi="Arial Narrow" w:cs="Calibri"/>
                <w:b/>
                <w:bCs/>
                <w:sz w:val="18"/>
                <w:szCs w:val="18"/>
                <w:lang w:eastAsia="ro-RO"/>
              </w:rPr>
            </w:pPr>
            <w:r w:rsidRPr="00B17F8D">
              <w:rPr>
                <w:rFonts w:ascii="Arial Narrow" w:eastAsia="Times New Roman" w:hAnsi="Arial Narrow" w:cs="Calibri"/>
                <w:b/>
                <w:bCs/>
                <w:sz w:val="18"/>
                <w:szCs w:val="18"/>
                <w:lang w:eastAsia="ro-RO"/>
              </w:rPr>
              <w:t>Număr de unități</w:t>
            </w:r>
          </w:p>
        </w:tc>
      </w:tr>
      <w:tr w:rsidR="00B17F8D" w:rsidRPr="00B17F8D" w14:paraId="5AD8E2F0" w14:textId="77777777" w:rsidTr="001A2E6B">
        <w:trPr>
          <w:trHeight w:val="920"/>
        </w:trPr>
        <w:tc>
          <w:tcPr>
            <w:tcW w:w="3114" w:type="dxa"/>
            <w:shd w:val="clear" w:color="auto" w:fill="auto"/>
            <w:vAlign w:val="center"/>
          </w:tcPr>
          <w:p w14:paraId="23F6F192" w14:textId="73667E96" w:rsidR="00171A6A" w:rsidRPr="00B17F8D" w:rsidRDefault="00171A6A" w:rsidP="003B590F">
            <w:pPr>
              <w:spacing w:after="0" w:line="276" w:lineRule="auto"/>
              <w:jc w:val="left"/>
              <w:rPr>
                <w:rFonts w:ascii="Arial Narrow" w:eastAsia="Times New Roman" w:hAnsi="Arial Narrow" w:cs="Calibri"/>
                <w:sz w:val="18"/>
                <w:szCs w:val="18"/>
                <w:lang w:eastAsia="ro-RO"/>
              </w:rPr>
            </w:pPr>
            <w:r w:rsidRPr="00B17F8D">
              <w:rPr>
                <w:rFonts w:ascii="Arial Narrow" w:eastAsia="Times New Roman" w:hAnsi="Arial Narrow" w:cs="Calibri"/>
                <w:sz w:val="18"/>
                <w:szCs w:val="18"/>
                <w:lang w:eastAsia="ro-RO"/>
              </w:rPr>
              <w:t xml:space="preserve">Colectarea  și  transportul </w:t>
            </w:r>
            <w:proofErr w:type="spellStart"/>
            <w:r w:rsidR="00DE0536" w:rsidRPr="00B17F8D">
              <w:rPr>
                <w:rFonts w:ascii="Arial Narrow" w:eastAsia="Times New Roman" w:hAnsi="Arial Narrow" w:cs="Calibri"/>
                <w:sz w:val="18"/>
                <w:szCs w:val="18"/>
                <w:lang w:eastAsia="ro-RO"/>
              </w:rPr>
              <w:t>fractiei</w:t>
            </w:r>
            <w:proofErr w:type="spellEnd"/>
            <w:r w:rsidR="00DE0536" w:rsidRPr="00B17F8D">
              <w:rPr>
                <w:rFonts w:ascii="Arial Narrow" w:eastAsia="Times New Roman" w:hAnsi="Arial Narrow" w:cs="Calibri"/>
                <w:sz w:val="18"/>
                <w:szCs w:val="18"/>
                <w:lang w:eastAsia="ro-RO"/>
              </w:rPr>
              <w:t xml:space="preserve"> reziduale  din </w:t>
            </w:r>
            <w:proofErr w:type="spellStart"/>
            <w:r w:rsidR="00DE0536" w:rsidRPr="00B17F8D">
              <w:rPr>
                <w:rFonts w:ascii="Arial Narrow" w:eastAsia="Times New Roman" w:hAnsi="Arial Narrow" w:cs="Calibri"/>
                <w:sz w:val="18"/>
                <w:szCs w:val="18"/>
                <w:lang w:eastAsia="ro-RO"/>
              </w:rPr>
              <w:t>deseurile</w:t>
            </w:r>
            <w:proofErr w:type="spellEnd"/>
            <w:r w:rsidR="00DE0536" w:rsidRPr="00B17F8D">
              <w:rPr>
                <w:rFonts w:ascii="Arial Narrow" w:eastAsia="Times New Roman" w:hAnsi="Arial Narrow" w:cs="Calibri"/>
                <w:sz w:val="18"/>
                <w:szCs w:val="18"/>
                <w:lang w:eastAsia="ro-RO"/>
              </w:rPr>
              <w:t xml:space="preserve"> menajere</w:t>
            </w:r>
          </w:p>
        </w:tc>
        <w:tc>
          <w:tcPr>
            <w:tcW w:w="3969" w:type="dxa"/>
            <w:shd w:val="clear" w:color="auto" w:fill="auto"/>
            <w:vAlign w:val="center"/>
          </w:tcPr>
          <w:p w14:paraId="539E2A21" w14:textId="4E56F731" w:rsidR="00171A6A" w:rsidRPr="00B17F8D" w:rsidRDefault="00171A6A" w:rsidP="003B590F">
            <w:pPr>
              <w:spacing w:after="0" w:line="276" w:lineRule="auto"/>
              <w:rPr>
                <w:rFonts w:ascii="Arial Narrow" w:eastAsia="Times New Roman" w:hAnsi="Arial Narrow" w:cs="Calibri"/>
                <w:sz w:val="18"/>
                <w:szCs w:val="18"/>
                <w:lang w:eastAsia="ro-RO"/>
              </w:rPr>
            </w:pPr>
            <w:r w:rsidRPr="00B17F8D">
              <w:rPr>
                <w:rFonts w:ascii="Arial Narrow" w:eastAsia="Times New Roman" w:hAnsi="Arial Narrow" w:cs="Calibri"/>
                <w:sz w:val="18"/>
                <w:szCs w:val="18"/>
                <w:lang w:eastAsia="ro-RO"/>
              </w:rPr>
              <w:t xml:space="preserve">Mașini pentru colectarea si transportul </w:t>
            </w:r>
            <w:proofErr w:type="spellStart"/>
            <w:r w:rsidR="00DE0536" w:rsidRPr="00B17F8D">
              <w:rPr>
                <w:rFonts w:ascii="Arial Narrow" w:eastAsia="Times New Roman" w:hAnsi="Arial Narrow" w:cs="Calibri"/>
                <w:sz w:val="18"/>
                <w:szCs w:val="18"/>
                <w:lang w:eastAsia="ro-RO"/>
              </w:rPr>
              <w:t>fractiei</w:t>
            </w:r>
            <w:proofErr w:type="spellEnd"/>
            <w:r w:rsidR="00DE0536" w:rsidRPr="00B17F8D">
              <w:rPr>
                <w:rFonts w:ascii="Arial Narrow" w:eastAsia="Times New Roman" w:hAnsi="Arial Narrow" w:cs="Calibri"/>
                <w:sz w:val="18"/>
                <w:szCs w:val="18"/>
                <w:lang w:eastAsia="ro-RO"/>
              </w:rPr>
              <w:t xml:space="preserve"> reziduale din </w:t>
            </w:r>
            <w:proofErr w:type="spellStart"/>
            <w:r w:rsidR="00DE0536" w:rsidRPr="00B17F8D">
              <w:rPr>
                <w:rFonts w:ascii="Arial Narrow" w:eastAsia="Times New Roman" w:hAnsi="Arial Narrow" w:cs="Calibri"/>
                <w:sz w:val="18"/>
                <w:szCs w:val="18"/>
                <w:lang w:eastAsia="ro-RO"/>
              </w:rPr>
              <w:t>deseurile</w:t>
            </w:r>
            <w:proofErr w:type="spellEnd"/>
            <w:r w:rsidR="00DE0536" w:rsidRPr="00B17F8D">
              <w:rPr>
                <w:rFonts w:ascii="Arial Narrow" w:eastAsia="Times New Roman" w:hAnsi="Arial Narrow" w:cs="Calibri"/>
                <w:sz w:val="18"/>
                <w:szCs w:val="18"/>
                <w:lang w:eastAsia="ro-RO"/>
              </w:rPr>
              <w:t xml:space="preserve"> menajere</w:t>
            </w:r>
          </w:p>
        </w:tc>
        <w:tc>
          <w:tcPr>
            <w:tcW w:w="1539" w:type="dxa"/>
            <w:shd w:val="clear" w:color="auto" w:fill="auto"/>
            <w:vAlign w:val="center"/>
          </w:tcPr>
          <w:p w14:paraId="75C327C0" w14:textId="77777777" w:rsidR="00171A6A" w:rsidRPr="00B17F8D" w:rsidRDefault="00171A6A" w:rsidP="003B590F">
            <w:pPr>
              <w:spacing w:after="0" w:line="276" w:lineRule="auto"/>
              <w:jc w:val="center"/>
              <w:rPr>
                <w:rFonts w:ascii="Arial Narrow" w:eastAsia="Times New Roman" w:hAnsi="Arial Narrow" w:cs="Calibri"/>
                <w:sz w:val="18"/>
                <w:szCs w:val="18"/>
                <w:lang w:eastAsia="ro-RO"/>
              </w:rPr>
            </w:pPr>
          </w:p>
        </w:tc>
      </w:tr>
      <w:tr w:rsidR="00DE0536" w:rsidRPr="00B17F8D" w14:paraId="1D934C9A" w14:textId="77777777" w:rsidTr="001A2E6B">
        <w:trPr>
          <w:trHeight w:val="920"/>
        </w:trPr>
        <w:tc>
          <w:tcPr>
            <w:tcW w:w="3114" w:type="dxa"/>
            <w:shd w:val="clear" w:color="auto" w:fill="auto"/>
            <w:vAlign w:val="center"/>
          </w:tcPr>
          <w:p w14:paraId="07158E0F" w14:textId="55B7E076" w:rsidR="00DE0536" w:rsidRPr="00B17F8D" w:rsidRDefault="00DE0536" w:rsidP="003B590F">
            <w:pPr>
              <w:spacing w:after="0" w:line="276" w:lineRule="auto"/>
              <w:jc w:val="left"/>
              <w:rPr>
                <w:rFonts w:ascii="Arial Narrow" w:eastAsia="Times New Roman" w:hAnsi="Arial Narrow" w:cs="Calibri"/>
                <w:sz w:val="18"/>
                <w:szCs w:val="18"/>
                <w:lang w:eastAsia="ro-RO"/>
              </w:rPr>
            </w:pPr>
            <w:r w:rsidRPr="00B17F8D">
              <w:rPr>
                <w:rFonts w:ascii="Arial Narrow" w:eastAsia="Times New Roman" w:hAnsi="Arial Narrow" w:cs="Calibri"/>
                <w:sz w:val="18"/>
                <w:szCs w:val="18"/>
                <w:lang w:eastAsia="ro-RO"/>
              </w:rPr>
              <w:t xml:space="preserve">Transportul reziduurilor rezultate  in urma </w:t>
            </w:r>
            <w:proofErr w:type="spellStart"/>
            <w:r w:rsidRPr="00B17F8D">
              <w:rPr>
                <w:rFonts w:ascii="Arial Narrow" w:eastAsia="Times New Roman" w:hAnsi="Arial Narrow" w:cs="Calibri"/>
                <w:sz w:val="18"/>
                <w:szCs w:val="18"/>
                <w:lang w:eastAsia="ro-RO"/>
              </w:rPr>
              <w:t>tratarii</w:t>
            </w:r>
            <w:proofErr w:type="spellEnd"/>
            <w:r w:rsidRPr="00B17F8D">
              <w:rPr>
                <w:rFonts w:ascii="Arial Narrow" w:eastAsia="Times New Roman" w:hAnsi="Arial Narrow" w:cs="Calibri"/>
                <w:sz w:val="18"/>
                <w:szCs w:val="18"/>
                <w:lang w:eastAsia="ro-RO"/>
              </w:rPr>
              <w:t xml:space="preserve">  la depozite/ </w:t>
            </w:r>
            <w:proofErr w:type="spellStart"/>
            <w:r w:rsidRPr="00B17F8D">
              <w:rPr>
                <w:rFonts w:ascii="Arial Narrow" w:eastAsia="Times New Roman" w:hAnsi="Arial Narrow" w:cs="Calibri"/>
                <w:sz w:val="18"/>
                <w:szCs w:val="18"/>
                <w:lang w:eastAsia="ro-RO"/>
              </w:rPr>
              <w:t>instalatii</w:t>
            </w:r>
            <w:proofErr w:type="spellEnd"/>
            <w:r w:rsidRPr="00B17F8D">
              <w:rPr>
                <w:rFonts w:ascii="Arial Narrow" w:eastAsia="Times New Roman" w:hAnsi="Arial Narrow" w:cs="Calibri"/>
                <w:sz w:val="18"/>
                <w:szCs w:val="18"/>
                <w:lang w:eastAsia="ro-RO"/>
              </w:rPr>
              <w:t xml:space="preserve"> de valorificare energetica</w:t>
            </w:r>
          </w:p>
        </w:tc>
        <w:tc>
          <w:tcPr>
            <w:tcW w:w="3969" w:type="dxa"/>
            <w:shd w:val="clear" w:color="auto" w:fill="auto"/>
            <w:vAlign w:val="center"/>
          </w:tcPr>
          <w:p w14:paraId="60F78C98" w14:textId="629D642F" w:rsidR="00DE0536" w:rsidRPr="00B17F8D" w:rsidRDefault="00DE0536" w:rsidP="003B590F">
            <w:pPr>
              <w:spacing w:after="0" w:line="276" w:lineRule="auto"/>
              <w:rPr>
                <w:rFonts w:ascii="Arial Narrow" w:eastAsia="Times New Roman" w:hAnsi="Arial Narrow" w:cs="Calibri"/>
                <w:sz w:val="18"/>
                <w:szCs w:val="18"/>
                <w:lang w:eastAsia="ro-RO"/>
              </w:rPr>
            </w:pPr>
            <w:r w:rsidRPr="00B17F8D">
              <w:rPr>
                <w:rFonts w:ascii="Arial Narrow" w:eastAsia="Times New Roman" w:hAnsi="Arial Narrow" w:cs="Calibri"/>
                <w:sz w:val="18"/>
                <w:szCs w:val="18"/>
                <w:lang w:eastAsia="ro-RO"/>
              </w:rPr>
              <w:t xml:space="preserve"> </w:t>
            </w:r>
            <w:proofErr w:type="spellStart"/>
            <w:r w:rsidRPr="00B17F8D">
              <w:rPr>
                <w:rFonts w:ascii="Arial Narrow" w:eastAsia="Times New Roman" w:hAnsi="Arial Narrow" w:cs="Calibri"/>
                <w:sz w:val="18"/>
                <w:szCs w:val="18"/>
                <w:lang w:eastAsia="ro-RO"/>
              </w:rPr>
              <w:t>Masini</w:t>
            </w:r>
            <w:proofErr w:type="spellEnd"/>
            <w:r w:rsidRPr="00B17F8D">
              <w:rPr>
                <w:rFonts w:ascii="Arial Narrow" w:eastAsia="Times New Roman" w:hAnsi="Arial Narrow" w:cs="Calibri"/>
                <w:sz w:val="18"/>
                <w:szCs w:val="18"/>
                <w:lang w:eastAsia="ro-RO"/>
              </w:rPr>
              <w:t xml:space="preserve"> pentru transportul reziduurilor rezultate  in urma </w:t>
            </w:r>
            <w:proofErr w:type="spellStart"/>
            <w:r w:rsidRPr="00B17F8D">
              <w:rPr>
                <w:rFonts w:ascii="Arial Narrow" w:eastAsia="Times New Roman" w:hAnsi="Arial Narrow" w:cs="Calibri"/>
                <w:sz w:val="18"/>
                <w:szCs w:val="18"/>
                <w:lang w:eastAsia="ro-RO"/>
              </w:rPr>
              <w:t>tratarii</w:t>
            </w:r>
            <w:proofErr w:type="spellEnd"/>
            <w:r w:rsidRPr="00B17F8D">
              <w:rPr>
                <w:rFonts w:ascii="Arial Narrow" w:eastAsia="Times New Roman" w:hAnsi="Arial Narrow" w:cs="Calibri"/>
                <w:sz w:val="18"/>
                <w:szCs w:val="18"/>
                <w:lang w:eastAsia="ro-RO"/>
              </w:rPr>
              <w:t xml:space="preserve">  la depozite/ </w:t>
            </w:r>
            <w:proofErr w:type="spellStart"/>
            <w:r w:rsidRPr="00B17F8D">
              <w:rPr>
                <w:rFonts w:ascii="Arial Narrow" w:eastAsia="Times New Roman" w:hAnsi="Arial Narrow" w:cs="Calibri"/>
                <w:sz w:val="18"/>
                <w:szCs w:val="18"/>
                <w:lang w:eastAsia="ro-RO"/>
              </w:rPr>
              <w:t>instalatii</w:t>
            </w:r>
            <w:proofErr w:type="spellEnd"/>
            <w:r w:rsidRPr="00B17F8D">
              <w:rPr>
                <w:rFonts w:ascii="Arial Narrow" w:eastAsia="Times New Roman" w:hAnsi="Arial Narrow" w:cs="Calibri"/>
                <w:sz w:val="18"/>
                <w:szCs w:val="18"/>
                <w:lang w:eastAsia="ro-RO"/>
              </w:rPr>
              <w:t xml:space="preserve"> de valorificare energetica</w:t>
            </w:r>
          </w:p>
        </w:tc>
        <w:tc>
          <w:tcPr>
            <w:tcW w:w="1539" w:type="dxa"/>
            <w:shd w:val="clear" w:color="auto" w:fill="auto"/>
            <w:vAlign w:val="center"/>
          </w:tcPr>
          <w:p w14:paraId="13D99770" w14:textId="77777777" w:rsidR="00DE0536" w:rsidRPr="00B17F8D" w:rsidRDefault="00DE0536" w:rsidP="003B590F">
            <w:pPr>
              <w:spacing w:after="0" w:line="276" w:lineRule="auto"/>
              <w:jc w:val="center"/>
              <w:rPr>
                <w:rFonts w:ascii="Arial Narrow" w:eastAsia="Times New Roman" w:hAnsi="Arial Narrow" w:cs="Calibri"/>
                <w:sz w:val="18"/>
                <w:szCs w:val="18"/>
                <w:lang w:eastAsia="ro-RO"/>
              </w:rPr>
            </w:pPr>
          </w:p>
        </w:tc>
      </w:tr>
    </w:tbl>
    <w:p w14:paraId="4C8DDADA" w14:textId="77777777" w:rsidR="009D2714" w:rsidRDefault="009D2714" w:rsidP="0094490C">
      <w:pPr>
        <w:keepNext w:val="0"/>
        <w:keepLines w:val="0"/>
        <w:widowControl w:val="0"/>
        <w:spacing w:line="276" w:lineRule="auto"/>
        <w:rPr>
          <w:rFonts w:ascii="Arial Narrow" w:hAnsi="Arial Narrow"/>
          <w:b/>
          <w:bCs/>
          <w:sz w:val="24"/>
          <w:szCs w:val="24"/>
        </w:rPr>
      </w:pPr>
    </w:p>
    <w:p w14:paraId="1CB29611" w14:textId="77777777" w:rsidR="00A85ED4" w:rsidRDefault="00A85ED4" w:rsidP="0094490C">
      <w:pPr>
        <w:keepNext w:val="0"/>
        <w:keepLines w:val="0"/>
        <w:widowControl w:val="0"/>
        <w:spacing w:line="276" w:lineRule="auto"/>
        <w:rPr>
          <w:rFonts w:ascii="Arial Narrow" w:hAnsi="Arial Narrow"/>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A85ED4" w14:paraId="5CAB6544" w14:textId="77777777" w:rsidTr="00D22F63">
        <w:tc>
          <w:tcPr>
            <w:tcW w:w="6975" w:type="dxa"/>
          </w:tcPr>
          <w:p w14:paraId="06B3E494" w14:textId="77777777" w:rsidR="00A85ED4" w:rsidRDefault="00A702DE" w:rsidP="00D22F63">
            <w:pPr>
              <w:spacing w:after="0"/>
              <w:jc w:val="center"/>
              <w:rPr>
                <w:rFonts w:ascii="Arial Narrow" w:hAnsi="Arial Narrow"/>
                <w:b/>
                <w:bCs/>
                <w:sz w:val="24"/>
                <w:szCs w:val="24"/>
              </w:rPr>
            </w:pPr>
            <w:r>
              <w:rPr>
                <w:rFonts w:ascii="Arial Narrow" w:hAnsi="Arial Narrow"/>
                <w:b/>
                <w:bCs/>
                <w:sz w:val="24"/>
                <w:szCs w:val="24"/>
              </w:rPr>
              <w:t>PREȘEDINTE DE ȘEDINȚĂ</w:t>
            </w:r>
          </w:p>
          <w:p w14:paraId="70D33189" w14:textId="6A573FEB" w:rsidR="00A702DE" w:rsidRDefault="00A702DE" w:rsidP="00D22F63">
            <w:pPr>
              <w:spacing w:after="0"/>
              <w:jc w:val="center"/>
              <w:rPr>
                <w:rFonts w:ascii="Arial Narrow" w:hAnsi="Arial Narrow"/>
                <w:b/>
                <w:bCs/>
                <w:sz w:val="24"/>
                <w:szCs w:val="24"/>
              </w:rPr>
            </w:pPr>
            <w:r>
              <w:rPr>
                <w:rFonts w:ascii="Arial Narrow" w:hAnsi="Arial Narrow"/>
                <w:b/>
                <w:bCs/>
                <w:sz w:val="24"/>
                <w:szCs w:val="24"/>
              </w:rPr>
              <w:t>Ion STANCIU</w:t>
            </w:r>
            <w:bookmarkStart w:id="76" w:name="_GoBack"/>
            <w:bookmarkEnd w:id="76"/>
          </w:p>
        </w:tc>
        <w:tc>
          <w:tcPr>
            <w:tcW w:w="6975" w:type="dxa"/>
          </w:tcPr>
          <w:p w14:paraId="71204EAD" w14:textId="6F9E22AC" w:rsidR="00A85ED4" w:rsidRDefault="00A702DE" w:rsidP="00D22F63">
            <w:pPr>
              <w:spacing w:after="0"/>
              <w:jc w:val="center"/>
              <w:rPr>
                <w:rFonts w:ascii="Arial Narrow" w:hAnsi="Arial Narrow"/>
                <w:b/>
                <w:bCs/>
                <w:sz w:val="24"/>
                <w:szCs w:val="24"/>
              </w:rPr>
            </w:pPr>
            <w:r>
              <w:rPr>
                <w:rFonts w:ascii="Arial Narrow" w:hAnsi="Arial Narrow"/>
                <w:b/>
                <w:bCs/>
                <w:sz w:val="24"/>
                <w:szCs w:val="24"/>
              </w:rPr>
              <w:t>CONTRASEMNEA</w:t>
            </w:r>
            <w:r w:rsidR="00A85ED4">
              <w:rPr>
                <w:rFonts w:ascii="Arial Narrow" w:hAnsi="Arial Narrow"/>
                <w:b/>
                <w:bCs/>
                <w:sz w:val="24"/>
                <w:szCs w:val="24"/>
              </w:rPr>
              <w:t>ZĂ PENTRU LEGALITATE</w:t>
            </w:r>
          </w:p>
          <w:p w14:paraId="7F773110" w14:textId="77777777" w:rsidR="00A85ED4" w:rsidRDefault="00A85ED4" w:rsidP="00D22F63">
            <w:pPr>
              <w:spacing w:after="0"/>
              <w:jc w:val="center"/>
              <w:rPr>
                <w:rFonts w:ascii="Arial Narrow" w:hAnsi="Arial Narrow"/>
                <w:b/>
                <w:bCs/>
                <w:sz w:val="24"/>
                <w:szCs w:val="24"/>
              </w:rPr>
            </w:pPr>
            <w:r>
              <w:rPr>
                <w:rFonts w:ascii="Arial Narrow" w:hAnsi="Arial Narrow"/>
                <w:b/>
                <w:bCs/>
                <w:sz w:val="24"/>
                <w:szCs w:val="24"/>
              </w:rPr>
              <w:t>Secretarul General al comunei Cornetu, județul Ilfov</w:t>
            </w:r>
          </w:p>
          <w:p w14:paraId="1AA23A83" w14:textId="77777777" w:rsidR="00A85ED4" w:rsidRDefault="00A85ED4" w:rsidP="00D22F63">
            <w:pPr>
              <w:spacing w:after="0"/>
              <w:jc w:val="center"/>
              <w:rPr>
                <w:rFonts w:ascii="Arial Narrow" w:hAnsi="Arial Narrow"/>
                <w:b/>
                <w:bCs/>
                <w:sz w:val="24"/>
                <w:szCs w:val="24"/>
              </w:rPr>
            </w:pPr>
            <w:r>
              <w:rPr>
                <w:rFonts w:ascii="Arial Narrow" w:hAnsi="Arial Narrow"/>
                <w:b/>
                <w:bCs/>
                <w:sz w:val="24"/>
                <w:szCs w:val="24"/>
              </w:rPr>
              <w:t>Daniela VASILESCU</w:t>
            </w:r>
          </w:p>
        </w:tc>
      </w:tr>
    </w:tbl>
    <w:p w14:paraId="18218B1C" w14:textId="77777777" w:rsidR="004350E6" w:rsidRPr="00B17F8D" w:rsidRDefault="004350E6" w:rsidP="0094490C">
      <w:pPr>
        <w:keepNext w:val="0"/>
        <w:keepLines w:val="0"/>
        <w:widowControl w:val="0"/>
        <w:spacing w:line="276" w:lineRule="auto"/>
        <w:rPr>
          <w:rFonts w:ascii="Arial Narrow" w:hAnsi="Arial Narrow"/>
          <w:b/>
          <w:bCs/>
          <w:sz w:val="24"/>
          <w:szCs w:val="24"/>
        </w:rPr>
      </w:pPr>
    </w:p>
    <w:sectPr w:rsidR="004350E6" w:rsidRPr="00B17F8D" w:rsidSect="0094490C">
      <w:pgSz w:w="16840" w:h="11901" w:orient="landscape"/>
      <w:pgMar w:top="1440" w:right="1440" w:bottom="1440" w:left="1440"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891F" w14:textId="77777777" w:rsidR="007D51E8" w:rsidRDefault="007D51E8" w:rsidP="00AE4EDB">
      <w:pPr>
        <w:spacing w:after="0"/>
      </w:pPr>
      <w:r>
        <w:separator/>
      </w:r>
    </w:p>
  </w:endnote>
  <w:endnote w:type="continuationSeparator" w:id="0">
    <w:p w14:paraId="5C4C0563" w14:textId="77777777" w:rsidR="007D51E8" w:rsidRDefault="007D51E8" w:rsidP="00AE4E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ヒラギノ角ゴ Pro W3">
    <w:panose1 w:val="00000000000000000000"/>
    <w:charset w:val="80"/>
    <w:family w:val="roman"/>
    <w:notTrueType/>
    <w:pitch w:val="default"/>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569348"/>
      <w:docPartObj>
        <w:docPartGallery w:val="Page Numbers (Bottom of Page)"/>
        <w:docPartUnique/>
      </w:docPartObj>
    </w:sdtPr>
    <w:sdtEndPr>
      <w:rPr>
        <w:rFonts w:ascii="Arial Narrow" w:hAnsi="Arial Narrow"/>
        <w:sz w:val="16"/>
        <w:szCs w:val="16"/>
      </w:rPr>
    </w:sdtEndPr>
    <w:sdtContent>
      <w:p w14:paraId="34F0F352" w14:textId="6D8D70FF" w:rsidR="003549D4" w:rsidRPr="003549D4" w:rsidRDefault="003549D4">
        <w:pPr>
          <w:pStyle w:val="Subsol"/>
          <w:jc w:val="center"/>
          <w:rPr>
            <w:rFonts w:ascii="Arial Narrow" w:hAnsi="Arial Narrow"/>
            <w:sz w:val="16"/>
            <w:szCs w:val="16"/>
          </w:rPr>
        </w:pPr>
        <w:r w:rsidRPr="003549D4">
          <w:rPr>
            <w:rFonts w:ascii="Arial Narrow" w:hAnsi="Arial Narrow"/>
            <w:sz w:val="16"/>
            <w:szCs w:val="16"/>
          </w:rPr>
          <w:fldChar w:fldCharType="begin"/>
        </w:r>
        <w:r w:rsidRPr="003549D4">
          <w:rPr>
            <w:rFonts w:ascii="Arial Narrow" w:hAnsi="Arial Narrow"/>
            <w:sz w:val="16"/>
            <w:szCs w:val="16"/>
          </w:rPr>
          <w:instrText>PAGE   \* MERGEFORMAT</w:instrText>
        </w:r>
        <w:r w:rsidRPr="003549D4">
          <w:rPr>
            <w:rFonts w:ascii="Arial Narrow" w:hAnsi="Arial Narrow"/>
            <w:sz w:val="16"/>
            <w:szCs w:val="16"/>
          </w:rPr>
          <w:fldChar w:fldCharType="separate"/>
        </w:r>
        <w:r w:rsidR="00A702DE">
          <w:rPr>
            <w:rFonts w:ascii="Arial Narrow" w:hAnsi="Arial Narrow"/>
            <w:noProof/>
            <w:sz w:val="16"/>
            <w:szCs w:val="16"/>
          </w:rPr>
          <w:t>17</w:t>
        </w:r>
        <w:r w:rsidRPr="003549D4">
          <w:rPr>
            <w:rFonts w:ascii="Arial Narrow" w:hAnsi="Arial Narrow"/>
            <w:sz w:val="16"/>
            <w:szCs w:val="16"/>
          </w:rPr>
          <w:fldChar w:fldCharType="end"/>
        </w:r>
      </w:p>
    </w:sdtContent>
  </w:sdt>
  <w:p w14:paraId="6E93EE50" w14:textId="77777777" w:rsidR="00F8514D" w:rsidRDefault="00F8514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BFA5B" w14:textId="77777777" w:rsidR="007D51E8" w:rsidRDefault="007D51E8" w:rsidP="00AE4EDB">
      <w:pPr>
        <w:spacing w:after="0"/>
      </w:pPr>
      <w:r>
        <w:separator/>
      </w:r>
    </w:p>
  </w:footnote>
  <w:footnote w:type="continuationSeparator" w:id="0">
    <w:p w14:paraId="501D3FFC" w14:textId="77777777" w:rsidR="007D51E8" w:rsidRDefault="007D51E8" w:rsidP="00AE4E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6062A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35CFDA8"/>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3" w15:restartNumberingAfterBreak="0">
    <w:nsid w:val="01930D84"/>
    <w:multiLevelType w:val="hybridMultilevel"/>
    <w:tmpl w:val="4992E996"/>
    <w:name w:val="WW8Num482"/>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949"/>
        </w:tabs>
        <w:ind w:left="1949"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7394B6A"/>
    <w:multiLevelType w:val="multilevel"/>
    <w:tmpl w:val="D292DF6A"/>
    <w:styleLink w:val="Style3"/>
    <w:lvl w:ilvl="0">
      <w:start w:val="1"/>
      <w:numFmt w:val="none"/>
      <w:lvlText w:val="1"/>
      <w:lvlJc w:val="left"/>
      <w:pPr>
        <w:ind w:left="360" w:hanging="360"/>
      </w:pPr>
      <w:rPr>
        <w:rFonts w:hint="default"/>
      </w:rPr>
    </w:lvl>
    <w:lvl w:ilvl="1">
      <w:start w:val="1"/>
      <w:numFmt w:val="decimal"/>
      <w:lvlText w:val="%1%2.1"/>
      <w:lvlJc w:val="left"/>
      <w:pPr>
        <w:ind w:left="792" w:hanging="62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EF6E3B"/>
    <w:multiLevelType w:val="hybridMultilevel"/>
    <w:tmpl w:val="5D227092"/>
    <w:lvl w:ilvl="0" w:tplc="23BAF80A">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95BF0"/>
    <w:multiLevelType w:val="hybridMultilevel"/>
    <w:tmpl w:val="CDAE2852"/>
    <w:lvl w:ilvl="0" w:tplc="1B342438">
      <w:start w:val="4"/>
      <w:numFmt w:val="bullet"/>
      <w:lvlText w:val=""/>
      <w:lvlJc w:val="left"/>
      <w:pPr>
        <w:ind w:left="644" w:hanging="360"/>
      </w:pPr>
      <w:rPr>
        <w:rFonts w:ascii="Symbol" w:eastAsia="Calibri" w:hAnsi="Symbo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FB760A"/>
    <w:multiLevelType w:val="hybridMultilevel"/>
    <w:tmpl w:val="46FE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06573"/>
    <w:multiLevelType w:val="hybridMultilevel"/>
    <w:tmpl w:val="728A8BBC"/>
    <w:lvl w:ilvl="0" w:tplc="0409001B">
      <w:start w:val="1"/>
      <w:numFmt w:val="lowerRoman"/>
      <w:lvlText w:val="%1."/>
      <w:lvlJc w:val="right"/>
      <w:pPr>
        <w:tabs>
          <w:tab w:val="num" w:pos="1140"/>
        </w:tabs>
        <w:ind w:left="11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86B4CCF"/>
    <w:multiLevelType w:val="multilevel"/>
    <w:tmpl w:val="68F891BE"/>
    <w:styleLink w:val="Style2"/>
    <w:lvl w:ilvl="0">
      <w:start w:val="1"/>
      <w:numFmt w:val="decimal"/>
      <w:lvlText w:val="%1.1"/>
      <w:lvlJc w:val="left"/>
      <w:pPr>
        <w:ind w:left="360" w:hanging="360"/>
      </w:pPr>
      <w:rPr>
        <w:rFonts w:hint="default"/>
      </w:rPr>
    </w:lvl>
    <w:lvl w:ilvl="1">
      <w:start w:val="1"/>
      <w:numFmt w:val="decimal"/>
      <w:lvlText w:val="%2.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8254F"/>
    <w:multiLevelType w:val="hybridMultilevel"/>
    <w:tmpl w:val="6E205ECC"/>
    <w:lvl w:ilvl="0" w:tplc="7EEA70C8">
      <w:start w:val="1"/>
      <w:numFmt w:val="decimal"/>
      <w:lvlText w:val="(%1)"/>
      <w:lvlJc w:val="left"/>
      <w:pPr>
        <w:tabs>
          <w:tab w:val="num" w:pos="1200"/>
        </w:tabs>
        <w:ind w:left="1200" w:hanging="360"/>
      </w:pPr>
      <w:rPr>
        <w:rFonts w:cs="Wingdings"/>
      </w:rPr>
    </w:lvl>
    <w:lvl w:ilvl="1" w:tplc="04090019">
      <w:start w:val="1"/>
      <w:numFmt w:val="decimal"/>
      <w:lvlText w:val="%2."/>
      <w:lvlJc w:val="left"/>
      <w:pPr>
        <w:tabs>
          <w:tab w:val="num" w:pos="1860"/>
        </w:tabs>
        <w:ind w:left="1860" w:hanging="360"/>
      </w:pPr>
      <w:rPr>
        <w:rFonts w:cs="Times New Roman"/>
      </w:rPr>
    </w:lvl>
    <w:lvl w:ilvl="2" w:tplc="0409001B">
      <w:start w:val="1"/>
      <w:numFmt w:val="decimal"/>
      <w:lvlText w:val="%3."/>
      <w:lvlJc w:val="left"/>
      <w:pPr>
        <w:tabs>
          <w:tab w:val="num" w:pos="2580"/>
        </w:tabs>
        <w:ind w:left="2580" w:hanging="36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decimal"/>
      <w:lvlText w:val="%5."/>
      <w:lvlJc w:val="left"/>
      <w:pPr>
        <w:tabs>
          <w:tab w:val="num" w:pos="4020"/>
        </w:tabs>
        <w:ind w:left="4020" w:hanging="360"/>
      </w:pPr>
      <w:rPr>
        <w:rFonts w:cs="Times New Roman"/>
      </w:rPr>
    </w:lvl>
    <w:lvl w:ilvl="5" w:tplc="0409001B">
      <w:start w:val="1"/>
      <w:numFmt w:val="decimal"/>
      <w:lvlText w:val="%6."/>
      <w:lvlJc w:val="left"/>
      <w:pPr>
        <w:tabs>
          <w:tab w:val="num" w:pos="4740"/>
        </w:tabs>
        <w:ind w:left="4740" w:hanging="36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decimal"/>
      <w:lvlText w:val="%8."/>
      <w:lvlJc w:val="left"/>
      <w:pPr>
        <w:tabs>
          <w:tab w:val="num" w:pos="6180"/>
        </w:tabs>
        <w:ind w:left="6180" w:hanging="360"/>
      </w:pPr>
      <w:rPr>
        <w:rFonts w:cs="Times New Roman"/>
      </w:rPr>
    </w:lvl>
    <w:lvl w:ilvl="8" w:tplc="0409001B">
      <w:start w:val="1"/>
      <w:numFmt w:val="decimal"/>
      <w:lvlText w:val="%9."/>
      <w:lvlJc w:val="left"/>
      <w:pPr>
        <w:tabs>
          <w:tab w:val="num" w:pos="6900"/>
        </w:tabs>
        <w:ind w:left="6900" w:hanging="360"/>
      </w:pPr>
      <w:rPr>
        <w:rFonts w:cs="Times New Roman"/>
      </w:rPr>
    </w:lvl>
  </w:abstractNum>
  <w:abstractNum w:abstractNumId="12" w15:restartNumberingAfterBreak="0">
    <w:nsid w:val="33B442AA"/>
    <w:multiLevelType w:val="hybridMultilevel"/>
    <w:tmpl w:val="C32294FA"/>
    <w:lvl w:ilvl="0" w:tplc="FFFFFFFF">
      <w:start w:val="1"/>
      <w:numFmt w:val="lowerLetter"/>
      <w:pStyle w:val="Corptext"/>
      <w:lvlText w:val="%1)"/>
      <w:lvlJc w:val="left"/>
      <w:pPr>
        <w:tabs>
          <w:tab w:val="num" w:pos="1060"/>
        </w:tabs>
        <w:ind w:left="-3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3944025"/>
    <w:multiLevelType w:val="hybridMultilevel"/>
    <w:tmpl w:val="3832282E"/>
    <w:lvl w:ilvl="0" w:tplc="C6A0A3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9545574"/>
    <w:multiLevelType w:val="multilevel"/>
    <w:tmpl w:val="28E8B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950946"/>
    <w:multiLevelType w:val="hybridMultilevel"/>
    <w:tmpl w:val="461C1E7C"/>
    <w:lvl w:ilvl="0" w:tplc="F1DAE33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6CB0480"/>
    <w:multiLevelType w:val="multilevel"/>
    <w:tmpl w:val="AE5EC98A"/>
    <w:styleLink w:val="Style1"/>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EF5A41"/>
    <w:multiLevelType w:val="hybridMultilevel"/>
    <w:tmpl w:val="51F0FDD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9491154"/>
    <w:multiLevelType w:val="hybridMultilevel"/>
    <w:tmpl w:val="D4E29168"/>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9" w15:restartNumberingAfterBreak="0">
    <w:nsid w:val="5F3F41C9"/>
    <w:multiLevelType w:val="hybridMultilevel"/>
    <w:tmpl w:val="0298F5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5CA47C0"/>
    <w:multiLevelType w:val="hybridMultilevel"/>
    <w:tmpl w:val="A2E470F4"/>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F4F0AF5"/>
    <w:multiLevelType w:val="multilevel"/>
    <w:tmpl w:val="04090023"/>
    <w:lvl w:ilvl="0">
      <w:start w:val="1"/>
      <w:numFmt w:val="upperRoman"/>
      <w:lvlText w:val="Article %1."/>
      <w:lvlJc w:val="left"/>
      <w:pPr>
        <w:tabs>
          <w:tab w:val="num" w:pos="2160"/>
        </w:tabs>
      </w:pPr>
      <w:rPr>
        <w:rFonts w:cs="Times New Roman"/>
      </w:rPr>
    </w:lvl>
    <w:lvl w:ilvl="1">
      <w:start w:val="1"/>
      <w:numFmt w:val="decimalZero"/>
      <w:pStyle w:val="Titlu2"/>
      <w:isLgl/>
      <w:lvlText w:val="Section %1.%2"/>
      <w:lvlJc w:val="left"/>
      <w:pPr>
        <w:tabs>
          <w:tab w:val="num" w:pos="2520"/>
        </w:tabs>
      </w:pPr>
      <w:rPr>
        <w:rFonts w:cs="Times New Roman"/>
      </w:rPr>
    </w:lvl>
    <w:lvl w:ilvl="2">
      <w:start w:val="1"/>
      <w:numFmt w:val="lowerLetter"/>
      <w:pStyle w:val="Titlu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738E51CA"/>
    <w:multiLevelType w:val="hybridMultilevel"/>
    <w:tmpl w:val="F2D43BC4"/>
    <w:name w:val="WW8Num48"/>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7083EF5"/>
    <w:multiLevelType w:val="hybridMultilevel"/>
    <w:tmpl w:val="141262BC"/>
    <w:name w:val="WW8Num48222"/>
    <w:lvl w:ilvl="0" w:tplc="385C8B8A">
      <w:start w:val="1"/>
      <w:numFmt w:val="lowerLetter"/>
      <w:lvlText w:val="%1)"/>
      <w:lvlJc w:val="left"/>
      <w:pPr>
        <w:tabs>
          <w:tab w:val="num" w:pos="571"/>
        </w:tabs>
        <w:ind w:left="571"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79DF2179"/>
    <w:multiLevelType w:val="hybridMultilevel"/>
    <w:tmpl w:val="6E205ECC"/>
    <w:lvl w:ilvl="0" w:tplc="7EEA70C8">
      <w:start w:val="1"/>
      <w:numFmt w:val="decimal"/>
      <w:lvlText w:val="(%1)"/>
      <w:lvlJc w:val="left"/>
      <w:pPr>
        <w:tabs>
          <w:tab w:val="num" w:pos="1200"/>
        </w:tabs>
        <w:ind w:left="1200" w:hanging="360"/>
      </w:pPr>
      <w:rPr>
        <w:rFonts w:cs="Wingdings"/>
      </w:rPr>
    </w:lvl>
    <w:lvl w:ilvl="1" w:tplc="04090019">
      <w:start w:val="1"/>
      <w:numFmt w:val="decimal"/>
      <w:lvlText w:val="%2."/>
      <w:lvlJc w:val="left"/>
      <w:pPr>
        <w:tabs>
          <w:tab w:val="num" w:pos="1860"/>
        </w:tabs>
        <w:ind w:left="1860" w:hanging="360"/>
      </w:pPr>
      <w:rPr>
        <w:rFonts w:cs="Times New Roman"/>
      </w:rPr>
    </w:lvl>
    <w:lvl w:ilvl="2" w:tplc="0409001B">
      <w:start w:val="1"/>
      <w:numFmt w:val="decimal"/>
      <w:lvlText w:val="%3."/>
      <w:lvlJc w:val="left"/>
      <w:pPr>
        <w:tabs>
          <w:tab w:val="num" w:pos="2580"/>
        </w:tabs>
        <w:ind w:left="2580" w:hanging="36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decimal"/>
      <w:lvlText w:val="%5."/>
      <w:lvlJc w:val="left"/>
      <w:pPr>
        <w:tabs>
          <w:tab w:val="num" w:pos="4020"/>
        </w:tabs>
        <w:ind w:left="4020" w:hanging="360"/>
      </w:pPr>
      <w:rPr>
        <w:rFonts w:cs="Times New Roman"/>
      </w:rPr>
    </w:lvl>
    <w:lvl w:ilvl="5" w:tplc="0409001B">
      <w:start w:val="1"/>
      <w:numFmt w:val="decimal"/>
      <w:lvlText w:val="%6."/>
      <w:lvlJc w:val="left"/>
      <w:pPr>
        <w:tabs>
          <w:tab w:val="num" w:pos="4740"/>
        </w:tabs>
        <w:ind w:left="4740" w:hanging="36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decimal"/>
      <w:lvlText w:val="%8."/>
      <w:lvlJc w:val="left"/>
      <w:pPr>
        <w:tabs>
          <w:tab w:val="num" w:pos="6180"/>
        </w:tabs>
        <w:ind w:left="6180" w:hanging="360"/>
      </w:pPr>
      <w:rPr>
        <w:rFonts w:cs="Times New Roman"/>
      </w:rPr>
    </w:lvl>
    <w:lvl w:ilvl="8" w:tplc="0409001B">
      <w:start w:val="1"/>
      <w:numFmt w:val="decimal"/>
      <w:lvlText w:val="%9."/>
      <w:lvlJc w:val="left"/>
      <w:pPr>
        <w:tabs>
          <w:tab w:val="num" w:pos="6900"/>
        </w:tabs>
        <w:ind w:left="6900" w:hanging="360"/>
      </w:pPr>
      <w:rPr>
        <w:rFonts w:cs="Times New Roman"/>
      </w:rPr>
    </w:lvl>
  </w:abstractNum>
  <w:abstractNum w:abstractNumId="26" w15:restartNumberingAfterBreak="0">
    <w:nsid w:val="7A8C3206"/>
    <w:multiLevelType w:val="multilevel"/>
    <w:tmpl w:val="32F42A5A"/>
    <w:lvl w:ilvl="0">
      <w:start w:val="1"/>
      <w:numFmt w:val="decimal"/>
      <w:lvlText w:val="Art.%1."/>
      <w:lvlJc w:val="left"/>
      <w:pPr>
        <w:tabs>
          <w:tab w:val="num" w:pos="992"/>
        </w:tabs>
        <w:ind w:left="-709" w:firstLine="709"/>
      </w:pPr>
      <w:rPr>
        <w:rFonts w:ascii="Arial Narrow" w:hAnsi="Arial Narrow" w:cs="Courier"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69"/>
        </w:tabs>
        <w:ind w:firstLine="709"/>
      </w:pPr>
      <w:rPr>
        <w:rFonts w:ascii="Calibri" w:hAnsi="Calibri" w:cs="Courier" w:hint="default"/>
        <w:b w:val="0"/>
        <w:i w:val="0"/>
        <w:color w:val="000000"/>
        <w:sz w:val="22"/>
        <w:szCs w:val="22"/>
      </w:rPr>
    </w:lvl>
    <w:lvl w:ilvl="2">
      <w:start w:val="1"/>
      <w:numFmt w:val="decimal"/>
      <w:lvlText w:val="(%3)"/>
      <w:lvlJc w:val="left"/>
      <w:pPr>
        <w:tabs>
          <w:tab w:val="num" w:pos="-540"/>
        </w:tabs>
        <w:ind w:left="-540" w:hanging="360"/>
      </w:pPr>
      <w:rPr>
        <w:rFonts w:cs="Wingdings" w:hint="default"/>
        <w:b w:val="0"/>
        <w:i w:val="0"/>
        <w: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048"/>
        </w:tabs>
        <w:ind w:left="1028" w:hanging="340"/>
      </w:pPr>
    </w:lvl>
    <w:lvl w:ilvl="4">
      <w:start w:val="1"/>
      <w:numFmt w:val="decimal"/>
      <w:lvlText w:val="%1.%2.%3.%4.%5"/>
      <w:lvlJc w:val="left"/>
      <w:pPr>
        <w:tabs>
          <w:tab w:val="num" w:pos="108"/>
        </w:tabs>
        <w:ind w:left="108" w:hanging="1008"/>
      </w:pPr>
      <w:rPr>
        <w:rFonts w:cs="Courier"/>
      </w:rPr>
    </w:lvl>
    <w:lvl w:ilvl="5">
      <w:start w:val="1"/>
      <w:numFmt w:val="decimal"/>
      <w:lvlText w:val="%1.%2.%3.%4.%5.%6"/>
      <w:lvlJc w:val="left"/>
      <w:pPr>
        <w:tabs>
          <w:tab w:val="num" w:pos="252"/>
        </w:tabs>
        <w:ind w:left="252" w:hanging="1152"/>
      </w:pPr>
      <w:rPr>
        <w:rFonts w:cs="Courier"/>
      </w:rPr>
    </w:lvl>
    <w:lvl w:ilvl="6">
      <w:start w:val="1"/>
      <w:numFmt w:val="decimal"/>
      <w:lvlText w:val="%1.%2.%3.%4.%5.%6.%7"/>
      <w:lvlJc w:val="left"/>
      <w:pPr>
        <w:tabs>
          <w:tab w:val="num" w:pos="396"/>
        </w:tabs>
        <w:ind w:left="396" w:hanging="1296"/>
      </w:pPr>
      <w:rPr>
        <w:rFonts w:cs="Courier"/>
      </w:rPr>
    </w:lvl>
    <w:lvl w:ilvl="7">
      <w:start w:val="1"/>
      <w:numFmt w:val="decimal"/>
      <w:lvlText w:val="%1.%2.%3.%4.%5.%6.%7.%8"/>
      <w:lvlJc w:val="left"/>
      <w:pPr>
        <w:tabs>
          <w:tab w:val="num" w:pos="540"/>
        </w:tabs>
        <w:ind w:left="540" w:hanging="1440"/>
      </w:pPr>
      <w:rPr>
        <w:rFonts w:cs="Courier"/>
      </w:rPr>
    </w:lvl>
    <w:lvl w:ilvl="8">
      <w:start w:val="1"/>
      <w:numFmt w:val="decimal"/>
      <w:lvlText w:val="%1.%2.%3.%4.%5.%6.%7.%8.%9"/>
      <w:lvlJc w:val="left"/>
      <w:pPr>
        <w:tabs>
          <w:tab w:val="num" w:pos="684"/>
        </w:tabs>
        <w:ind w:left="684" w:hanging="1584"/>
      </w:pPr>
      <w:rPr>
        <w:rFonts w:cs="Courier"/>
      </w:rPr>
    </w:lvl>
  </w:abstractNum>
  <w:abstractNum w:abstractNumId="27" w15:restartNumberingAfterBreak="0">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num w:numId="1">
    <w:abstractNumId w:val="22"/>
  </w:num>
  <w:num w:numId="2">
    <w:abstractNumId w:val="12"/>
  </w:num>
  <w:num w:numId="3">
    <w:abstractNumId w:val="27"/>
  </w:num>
  <w:num w:numId="4">
    <w:abstractNumId w:val="2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1"/>
  </w:num>
  <w:num w:numId="11">
    <w:abstractNumId w:val="13"/>
  </w:num>
  <w:num w:numId="12">
    <w:abstractNumId w:val="2"/>
    <w:lvlOverride w:ilvl="0">
      <w:startOverride w:val="6"/>
      <w:lvl w:ilvl="0">
        <w:start w:val="6"/>
        <w:numFmt w:val="decimal"/>
        <w:pStyle w:val="Quick1"/>
        <w:lvlText w:val="%1."/>
        <w:lvlJc w:val="left"/>
        <w:rPr>
          <w:rFonts w:cs="Times New Roman"/>
        </w:rPr>
      </w:lvl>
    </w:lvlOverride>
  </w:num>
  <w:num w:numId="13">
    <w:abstractNumId w:val="1"/>
  </w:num>
  <w:num w:numId="14">
    <w:abstractNumId w:val="18"/>
  </w:num>
  <w:num w:numId="15">
    <w:abstractNumId w:val="16"/>
  </w:num>
  <w:num w:numId="16">
    <w:abstractNumId w:val="10"/>
  </w:num>
  <w:num w:numId="17">
    <w:abstractNumId w:val="4"/>
  </w:num>
  <w:num w:numId="18">
    <w:abstractNumId w:val="25"/>
  </w:num>
  <w:num w:numId="19">
    <w:abstractNumId w:val="14"/>
  </w:num>
  <w:num w:numId="20">
    <w:abstractNumId w:val="5"/>
  </w:num>
  <w:num w:numId="21">
    <w:abstractNumId w:val="15"/>
  </w:num>
  <w:num w:numId="22">
    <w:abstractNumId w:val="6"/>
  </w:num>
  <w:num w:numId="23">
    <w:abstractNumId w:val="7"/>
  </w:num>
  <w:num w:numId="24">
    <w:abstractNumId w:val="19"/>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DB"/>
    <w:rsid w:val="0000142A"/>
    <w:rsid w:val="00001665"/>
    <w:rsid w:val="000028B1"/>
    <w:rsid w:val="00003F10"/>
    <w:rsid w:val="0000559C"/>
    <w:rsid w:val="0001083E"/>
    <w:rsid w:val="0001148D"/>
    <w:rsid w:val="0001174C"/>
    <w:rsid w:val="00011FFF"/>
    <w:rsid w:val="00012ABF"/>
    <w:rsid w:val="00012F1F"/>
    <w:rsid w:val="00013DFA"/>
    <w:rsid w:val="00014507"/>
    <w:rsid w:val="000147F7"/>
    <w:rsid w:val="00015A61"/>
    <w:rsid w:val="00015E35"/>
    <w:rsid w:val="00016552"/>
    <w:rsid w:val="0001671D"/>
    <w:rsid w:val="000171DD"/>
    <w:rsid w:val="0002216A"/>
    <w:rsid w:val="00023B92"/>
    <w:rsid w:val="000241AE"/>
    <w:rsid w:val="00025CCA"/>
    <w:rsid w:val="000266AD"/>
    <w:rsid w:val="00026F77"/>
    <w:rsid w:val="000270B5"/>
    <w:rsid w:val="00027F7B"/>
    <w:rsid w:val="00032DDF"/>
    <w:rsid w:val="00032E43"/>
    <w:rsid w:val="00033978"/>
    <w:rsid w:val="0003471E"/>
    <w:rsid w:val="00034944"/>
    <w:rsid w:val="0003494F"/>
    <w:rsid w:val="0004086C"/>
    <w:rsid w:val="0004240C"/>
    <w:rsid w:val="00043A5F"/>
    <w:rsid w:val="00043B14"/>
    <w:rsid w:val="000467D7"/>
    <w:rsid w:val="00046F12"/>
    <w:rsid w:val="0004744F"/>
    <w:rsid w:val="000505A0"/>
    <w:rsid w:val="00052BD9"/>
    <w:rsid w:val="000531DC"/>
    <w:rsid w:val="00054D98"/>
    <w:rsid w:val="000551B3"/>
    <w:rsid w:val="000555E4"/>
    <w:rsid w:val="00056073"/>
    <w:rsid w:val="00056307"/>
    <w:rsid w:val="00057027"/>
    <w:rsid w:val="00057DAC"/>
    <w:rsid w:val="000602C5"/>
    <w:rsid w:val="000602CF"/>
    <w:rsid w:val="000609F7"/>
    <w:rsid w:val="000620B4"/>
    <w:rsid w:val="00064501"/>
    <w:rsid w:val="000648F7"/>
    <w:rsid w:val="000666E3"/>
    <w:rsid w:val="000668C0"/>
    <w:rsid w:val="000679CE"/>
    <w:rsid w:val="00067EF2"/>
    <w:rsid w:val="00067F96"/>
    <w:rsid w:val="00070523"/>
    <w:rsid w:val="00072661"/>
    <w:rsid w:val="000729B2"/>
    <w:rsid w:val="000738ED"/>
    <w:rsid w:val="0007574E"/>
    <w:rsid w:val="00080E1D"/>
    <w:rsid w:val="00081A87"/>
    <w:rsid w:val="00082D9D"/>
    <w:rsid w:val="00084325"/>
    <w:rsid w:val="000843C4"/>
    <w:rsid w:val="00090C4C"/>
    <w:rsid w:val="000913E0"/>
    <w:rsid w:val="000938B1"/>
    <w:rsid w:val="0009448C"/>
    <w:rsid w:val="000948E4"/>
    <w:rsid w:val="000951A0"/>
    <w:rsid w:val="0009550B"/>
    <w:rsid w:val="00097B3D"/>
    <w:rsid w:val="000A025C"/>
    <w:rsid w:val="000A02EC"/>
    <w:rsid w:val="000A085B"/>
    <w:rsid w:val="000A228B"/>
    <w:rsid w:val="000A414F"/>
    <w:rsid w:val="000A4E07"/>
    <w:rsid w:val="000A56E8"/>
    <w:rsid w:val="000A76CC"/>
    <w:rsid w:val="000A7879"/>
    <w:rsid w:val="000A79B0"/>
    <w:rsid w:val="000A79BC"/>
    <w:rsid w:val="000B12C2"/>
    <w:rsid w:val="000B3BFD"/>
    <w:rsid w:val="000B4FA4"/>
    <w:rsid w:val="000B5194"/>
    <w:rsid w:val="000B5614"/>
    <w:rsid w:val="000B606A"/>
    <w:rsid w:val="000B6872"/>
    <w:rsid w:val="000B7C3D"/>
    <w:rsid w:val="000C011A"/>
    <w:rsid w:val="000C064F"/>
    <w:rsid w:val="000C2CD5"/>
    <w:rsid w:val="000C428D"/>
    <w:rsid w:val="000C7691"/>
    <w:rsid w:val="000D0238"/>
    <w:rsid w:val="000D04E2"/>
    <w:rsid w:val="000D0578"/>
    <w:rsid w:val="000D1A17"/>
    <w:rsid w:val="000D2FFA"/>
    <w:rsid w:val="000D32AD"/>
    <w:rsid w:val="000D40E4"/>
    <w:rsid w:val="000D49AB"/>
    <w:rsid w:val="000D49B7"/>
    <w:rsid w:val="000D4F68"/>
    <w:rsid w:val="000D76E0"/>
    <w:rsid w:val="000D7965"/>
    <w:rsid w:val="000E1DA3"/>
    <w:rsid w:val="000E230A"/>
    <w:rsid w:val="000E4205"/>
    <w:rsid w:val="000E7275"/>
    <w:rsid w:val="000F12F1"/>
    <w:rsid w:val="000F263C"/>
    <w:rsid w:val="000F4CE9"/>
    <w:rsid w:val="000F591F"/>
    <w:rsid w:val="000F7A8F"/>
    <w:rsid w:val="00100520"/>
    <w:rsid w:val="0010189B"/>
    <w:rsid w:val="00102DC6"/>
    <w:rsid w:val="0010349B"/>
    <w:rsid w:val="00104090"/>
    <w:rsid w:val="00104B32"/>
    <w:rsid w:val="0010523F"/>
    <w:rsid w:val="001054F3"/>
    <w:rsid w:val="00105DAF"/>
    <w:rsid w:val="00107540"/>
    <w:rsid w:val="001076ED"/>
    <w:rsid w:val="00107EE4"/>
    <w:rsid w:val="00111338"/>
    <w:rsid w:val="001123F8"/>
    <w:rsid w:val="00112E89"/>
    <w:rsid w:val="001150D6"/>
    <w:rsid w:val="00115102"/>
    <w:rsid w:val="00115B46"/>
    <w:rsid w:val="00116030"/>
    <w:rsid w:val="00116FB8"/>
    <w:rsid w:val="0012109F"/>
    <w:rsid w:val="00121C47"/>
    <w:rsid w:val="00122113"/>
    <w:rsid w:val="00124762"/>
    <w:rsid w:val="00124F9D"/>
    <w:rsid w:val="001251B4"/>
    <w:rsid w:val="00125AA8"/>
    <w:rsid w:val="0012683F"/>
    <w:rsid w:val="00127512"/>
    <w:rsid w:val="00127B8D"/>
    <w:rsid w:val="00130CBA"/>
    <w:rsid w:val="0013100F"/>
    <w:rsid w:val="00131407"/>
    <w:rsid w:val="00131670"/>
    <w:rsid w:val="00131B4F"/>
    <w:rsid w:val="00132682"/>
    <w:rsid w:val="001345E8"/>
    <w:rsid w:val="001350AE"/>
    <w:rsid w:val="00135EE8"/>
    <w:rsid w:val="001408B4"/>
    <w:rsid w:val="001408D3"/>
    <w:rsid w:val="001418DB"/>
    <w:rsid w:val="0014246E"/>
    <w:rsid w:val="001428CB"/>
    <w:rsid w:val="00144E99"/>
    <w:rsid w:val="0014512A"/>
    <w:rsid w:val="0014565B"/>
    <w:rsid w:val="00147279"/>
    <w:rsid w:val="0015170A"/>
    <w:rsid w:val="0015207C"/>
    <w:rsid w:val="0015416F"/>
    <w:rsid w:val="001542B1"/>
    <w:rsid w:val="0015550A"/>
    <w:rsid w:val="0015736B"/>
    <w:rsid w:val="00157A8D"/>
    <w:rsid w:val="0016039C"/>
    <w:rsid w:val="001608AD"/>
    <w:rsid w:val="00160D96"/>
    <w:rsid w:val="00162C76"/>
    <w:rsid w:val="0016475D"/>
    <w:rsid w:val="00165456"/>
    <w:rsid w:val="001655AF"/>
    <w:rsid w:val="00165953"/>
    <w:rsid w:val="00165EF4"/>
    <w:rsid w:val="001668F6"/>
    <w:rsid w:val="00166CC1"/>
    <w:rsid w:val="00166ED1"/>
    <w:rsid w:val="00167672"/>
    <w:rsid w:val="00167E6B"/>
    <w:rsid w:val="00170901"/>
    <w:rsid w:val="0017103C"/>
    <w:rsid w:val="0017133F"/>
    <w:rsid w:val="00171A6A"/>
    <w:rsid w:val="00171B80"/>
    <w:rsid w:val="001727E5"/>
    <w:rsid w:val="00172B64"/>
    <w:rsid w:val="00172F53"/>
    <w:rsid w:val="001731DE"/>
    <w:rsid w:val="00173830"/>
    <w:rsid w:val="00174324"/>
    <w:rsid w:val="00174665"/>
    <w:rsid w:val="00177CEC"/>
    <w:rsid w:val="00180043"/>
    <w:rsid w:val="0018070F"/>
    <w:rsid w:val="00182180"/>
    <w:rsid w:val="001834B6"/>
    <w:rsid w:val="00183D48"/>
    <w:rsid w:val="00184E00"/>
    <w:rsid w:val="00186644"/>
    <w:rsid w:val="00186E75"/>
    <w:rsid w:val="00187F5C"/>
    <w:rsid w:val="00190351"/>
    <w:rsid w:val="001904AC"/>
    <w:rsid w:val="001920EB"/>
    <w:rsid w:val="00192110"/>
    <w:rsid w:val="00193DB1"/>
    <w:rsid w:val="00194764"/>
    <w:rsid w:val="0019661D"/>
    <w:rsid w:val="001A02E5"/>
    <w:rsid w:val="001A16C5"/>
    <w:rsid w:val="001A671C"/>
    <w:rsid w:val="001A709A"/>
    <w:rsid w:val="001B0078"/>
    <w:rsid w:val="001B0F8F"/>
    <w:rsid w:val="001B1341"/>
    <w:rsid w:val="001B2F28"/>
    <w:rsid w:val="001B5584"/>
    <w:rsid w:val="001B5CA0"/>
    <w:rsid w:val="001B661C"/>
    <w:rsid w:val="001B6906"/>
    <w:rsid w:val="001B6B06"/>
    <w:rsid w:val="001B701C"/>
    <w:rsid w:val="001C2624"/>
    <w:rsid w:val="001C2DB1"/>
    <w:rsid w:val="001C3C79"/>
    <w:rsid w:val="001C4B9B"/>
    <w:rsid w:val="001C548B"/>
    <w:rsid w:val="001C5643"/>
    <w:rsid w:val="001C7573"/>
    <w:rsid w:val="001D018C"/>
    <w:rsid w:val="001D0799"/>
    <w:rsid w:val="001D08C4"/>
    <w:rsid w:val="001D0D3F"/>
    <w:rsid w:val="001D10E9"/>
    <w:rsid w:val="001D1127"/>
    <w:rsid w:val="001D22EB"/>
    <w:rsid w:val="001D5E7F"/>
    <w:rsid w:val="001D6269"/>
    <w:rsid w:val="001D62D0"/>
    <w:rsid w:val="001E243F"/>
    <w:rsid w:val="001E2D32"/>
    <w:rsid w:val="001E3145"/>
    <w:rsid w:val="001E4A37"/>
    <w:rsid w:val="001E71AB"/>
    <w:rsid w:val="001E7825"/>
    <w:rsid w:val="001E7E3A"/>
    <w:rsid w:val="001F0130"/>
    <w:rsid w:val="001F085E"/>
    <w:rsid w:val="001F30CC"/>
    <w:rsid w:val="001F3AD1"/>
    <w:rsid w:val="001F3BDC"/>
    <w:rsid w:val="001F4230"/>
    <w:rsid w:val="001F5062"/>
    <w:rsid w:val="001F5325"/>
    <w:rsid w:val="001F5DD4"/>
    <w:rsid w:val="001F67AF"/>
    <w:rsid w:val="001F7B6F"/>
    <w:rsid w:val="001F7BE7"/>
    <w:rsid w:val="0020052A"/>
    <w:rsid w:val="00201607"/>
    <w:rsid w:val="00201C7F"/>
    <w:rsid w:val="002033AC"/>
    <w:rsid w:val="00204BD4"/>
    <w:rsid w:val="00206BCC"/>
    <w:rsid w:val="00207AF9"/>
    <w:rsid w:val="00207C46"/>
    <w:rsid w:val="00207CB6"/>
    <w:rsid w:val="002110F5"/>
    <w:rsid w:val="002123D8"/>
    <w:rsid w:val="00213220"/>
    <w:rsid w:val="0021453F"/>
    <w:rsid w:val="00216B35"/>
    <w:rsid w:val="00223B31"/>
    <w:rsid w:val="002279A3"/>
    <w:rsid w:val="00231DFA"/>
    <w:rsid w:val="00233E6E"/>
    <w:rsid w:val="00235374"/>
    <w:rsid w:val="00235DBE"/>
    <w:rsid w:val="00236341"/>
    <w:rsid w:val="00237AA0"/>
    <w:rsid w:val="00237C2B"/>
    <w:rsid w:val="00240087"/>
    <w:rsid w:val="002421FA"/>
    <w:rsid w:val="0024259E"/>
    <w:rsid w:val="00242C91"/>
    <w:rsid w:val="00242FEB"/>
    <w:rsid w:val="00243C6E"/>
    <w:rsid w:val="002456B1"/>
    <w:rsid w:val="00245869"/>
    <w:rsid w:val="0024652D"/>
    <w:rsid w:val="00246817"/>
    <w:rsid w:val="00246C29"/>
    <w:rsid w:val="00246D12"/>
    <w:rsid w:val="00247B93"/>
    <w:rsid w:val="00247EB7"/>
    <w:rsid w:val="0025045F"/>
    <w:rsid w:val="002529B4"/>
    <w:rsid w:val="002530FC"/>
    <w:rsid w:val="00253515"/>
    <w:rsid w:val="002559FE"/>
    <w:rsid w:val="00260729"/>
    <w:rsid w:val="002640C0"/>
    <w:rsid w:val="00264F6A"/>
    <w:rsid w:val="0026514B"/>
    <w:rsid w:val="00265BB2"/>
    <w:rsid w:val="00273915"/>
    <w:rsid w:val="002756F2"/>
    <w:rsid w:val="00275FAE"/>
    <w:rsid w:val="002772D4"/>
    <w:rsid w:val="0027776D"/>
    <w:rsid w:val="00277F8E"/>
    <w:rsid w:val="00281741"/>
    <w:rsid w:val="002829E4"/>
    <w:rsid w:val="00282B73"/>
    <w:rsid w:val="002875EC"/>
    <w:rsid w:val="0028765E"/>
    <w:rsid w:val="00290064"/>
    <w:rsid w:val="00291F4D"/>
    <w:rsid w:val="002925B4"/>
    <w:rsid w:val="00293D5D"/>
    <w:rsid w:val="00294E7D"/>
    <w:rsid w:val="002959AE"/>
    <w:rsid w:val="002966EA"/>
    <w:rsid w:val="00297327"/>
    <w:rsid w:val="002A01D1"/>
    <w:rsid w:val="002A02B8"/>
    <w:rsid w:val="002A084D"/>
    <w:rsid w:val="002A14D3"/>
    <w:rsid w:val="002A2811"/>
    <w:rsid w:val="002A3AD0"/>
    <w:rsid w:val="002A4AA8"/>
    <w:rsid w:val="002A6574"/>
    <w:rsid w:val="002B11E9"/>
    <w:rsid w:val="002B13BC"/>
    <w:rsid w:val="002B1C40"/>
    <w:rsid w:val="002B1EB3"/>
    <w:rsid w:val="002B3AFE"/>
    <w:rsid w:val="002B418C"/>
    <w:rsid w:val="002B45DD"/>
    <w:rsid w:val="002B4C88"/>
    <w:rsid w:val="002B51D1"/>
    <w:rsid w:val="002B5B58"/>
    <w:rsid w:val="002B6071"/>
    <w:rsid w:val="002B6B59"/>
    <w:rsid w:val="002B6C1F"/>
    <w:rsid w:val="002B6C91"/>
    <w:rsid w:val="002C194C"/>
    <w:rsid w:val="002C19D0"/>
    <w:rsid w:val="002C3673"/>
    <w:rsid w:val="002C6E3C"/>
    <w:rsid w:val="002C7B16"/>
    <w:rsid w:val="002D02C7"/>
    <w:rsid w:val="002D131C"/>
    <w:rsid w:val="002D204F"/>
    <w:rsid w:val="002D320F"/>
    <w:rsid w:val="002D4E04"/>
    <w:rsid w:val="002D55A4"/>
    <w:rsid w:val="002D6E33"/>
    <w:rsid w:val="002E01E2"/>
    <w:rsid w:val="002E10ED"/>
    <w:rsid w:val="002E1558"/>
    <w:rsid w:val="002E6746"/>
    <w:rsid w:val="002E7881"/>
    <w:rsid w:val="002F0F96"/>
    <w:rsid w:val="002F2F4E"/>
    <w:rsid w:val="002F4929"/>
    <w:rsid w:val="002F59FC"/>
    <w:rsid w:val="002F76B2"/>
    <w:rsid w:val="002F7887"/>
    <w:rsid w:val="00300755"/>
    <w:rsid w:val="00300B49"/>
    <w:rsid w:val="00300BF3"/>
    <w:rsid w:val="0030296E"/>
    <w:rsid w:val="00303F7C"/>
    <w:rsid w:val="00306F77"/>
    <w:rsid w:val="0030763D"/>
    <w:rsid w:val="00307EF5"/>
    <w:rsid w:val="003113D0"/>
    <w:rsid w:val="00311B77"/>
    <w:rsid w:val="00311B8B"/>
    <w:rsid w:val="00312475"/>
    <w:rsid w:val="00313947"/>
    <w:rsid w:val="00313ACF"/>
    <w:rsid w:val="003146DA"/>
    <w:rsid w:val="00315415"/>
    <w:rsid w:val="00315921"/>
    <w:rsid w:val="00315AE9"/>
    <w:rsid w:val="00315F69"/>
    <w:rsid w:val="00317D17"/>
    <w:rsid w:val="00320A7A"/>
    <w:rsid w:val="00321CD9"/>
    <w:rsid w:val="00321D6A"/>
    <w:rsid w:val="00323FCF"/>
    <w:rsid w:val="0032607F"/>
    <w:rsid w:val="003263A7"/>
    <w:rsid w:val="00327493"/>
    <w:rsid w:val="00327A44"/>
    <w:rsid w:val="00331043"/>
    <w:rsid w:val="00333948"/>
    <w:rsid w:val="0033456A"/>
    <w:rsid w:val="00335009"/>
    <w:rsid w:val="00336758"/>
    <w:rsid w:val="00337CCA"/>
    <w:rsid w:val="00342153"/>
    <w:rsid w:val="00342A0C"/>
    <w:rsid w:val="00342C0D"/>
    <w:rsid w:val="00343FE5"/>
    <w:rsid w:val="00344AE2"/>
    <w:rsid w:val="00345A01"/>
    <w:rsid w:val="00346D88"/>
    <w:rsid w:val="00347916"/>
    <w:rsid w:val="00351755"/>
    <w:rsid w:val="00352026"/>
    <w:rsid w:val="00353768"/>
    <w:rsid w:val="00354422"/>
    <w:rsid w:val="003549D4"/>
    <w:rsid w:val="0035557B"/>
    <w:rsid w:val="00355D5B"/>
    <w:rsid w:val="003560A6"/>
    <w:rsid w:val="00360583"/>
    <w:rsid w:val="003606A0"/>
    <w:rsid w:val="00363735"/>
    <w:rsid w:val="00363C9B"/>
    <w:rsid w:val="00363D72"/>
    <w:rsid w:val="0036437B"/>
    <w:rsid w:val="00364A3E"/>
    <w:rsid w:val="00364C88"/>
    <w:rsid w:val="003652B7"/>
    <w:rsid w:val="00365812"/>
    <w:rsid w:val="00366339"/>
    <w:rsid w:val="00367005"/>
    <w:rsid w:val="00367F0A"/>
    <w:rsid w:val="003729F3"/>
    <w:rsid w:val="00373113"/>
    <w:rsid w:val="0037414F"/>
    <w:rsid w:val="00374608"/>
    <w:rsid w:val="003748B1"/>
    <w:rsid w:val="00374A5A"/>
    <w:rsid w:val="00375E8E"/>
    <w:rsid w:val="00376280"/>
    <w:rsid w:val="00376CE3"/>
    <w:rsid w:val="003773D1"/>
    <w:rsid w:val="0037760B"/>
    <w:rsid w:val="0037765E"/>
    <w:rsid w:val="0038076F"/>
    <w:rsid w:val="00382828"/>
    <w:rsid w:val="003846E5"/>
    <w:rsid w:val="003854A4"/>
    <w:rsid w:val="003856FC"/>
    <w:rsid w:val="003862F6"/>
    <w:rsid w:val="0039068C"/>
    <w:rsid w:val="00390C5D"/>
    <w:rsid w:val="003917D7"/>
    <w:rsid w:val="00394F96"/>
    <w:rsid w:val="00395E3D"/>
    <w:rsid w:val="003962B1"/>
    <w:rsid w:val="003972FA"/>
    <w:rsid w:val="0039785C"/>
    <w:rsid w:val="00397926"/>
    <w:rsid w:val="003A02AD"/>
    <w:rsid w:val="003A0869"/>
    <w:rsid w:val="003A0C3C"/>
    <w:rsid w:val="003A2726"/>
    <w:rsid w:val="003A2ADA"/>
    <w:rsid w:val="003A3601"/>
    <w:rsid w:val="003A49C1"/>
    <w:rsid w:val="003A741A"/>
    <w:rsid w:val="003B09AE"/>
    <w:rsid w:val="003B0A87"/>
    <w:rsid w:val="003B1693"/>
    <w:rsid w:val="003B186F"/>
    <w:rsid w:val="003B2045"/>
    <w:rsid w:val="003B590F"/>
    <w:rsid w:val="003B5C90"/>
    <w:rsid w:val="003B6835"/>
    <w:rsid w:val="003B6BBF"/>
    <w:rsid w:val="003C0884"/>
    <w:rsid w:val="003C0AEC"/>
    <w:rsid w:val="003C281B"/>
    <w:rsid w:val="003C2BE4"/>
    <w:rsid w:val="003C36FE"/>
    <w:rsid w:val="003C4665"/>
    <w:rsid w:val="003C4F24"/>
    <w:rsid w:val="003C7763"/>
    <w:rsid w:val="003D0FAB"/>
    <w:rsid w:val="003D17CB"/>
    <w:rsid w:val="003D5623"/>
    <w:rsid w:val="003D56CE"/>
    <w:rsid w:val="003D6E1E"/>
    <w:rsid w:val="003E0345"/>
    <w:rsid w:val="003E0AA6"/>
    <w:rsid w:val="003E249C"/>
    <w:rsid w:val="003E37C5"/>
    <w:rsid w:val="003E3ABE"/>
    <w:rsid w:val="003E3AEA"/>
    <w:rsid w:val="003E48A9"/>
    <w:rsid w:val="003E492F"/>
    <w:rsid w:val="003E64D6"/>
    <w:rsid w:val="003E6F39"/>
    <w:rsid w:val="003E746C"/>
    <w:rsid w:val="003F04AE"/>
    <w:rsid w:val="003F0EA1"/>
    <w:rsid w:val="003F10FC"/>
    <w:rsid w:val="003F1D5E"/>
    <w:rsid w:val="003F2381"/>
    <w:rsid w:val="003F3386"/>
    <w:rsid w:val="003F35CE"/>
    <w:rsid w:val="003F4184"/>
    <w:rsid w:val="003F4878"/>
    <w:rsid w:val="003F5879"/>
    <w:rsid w:val="003F5AB3"/>
    <w:rsid w:val="003F60C8"/>
    <w:rsid w:val="003F6E97"/>
    <w:rsid w:val="004005B8"/>
    <w:rsid w:val="00400683"/>
    <w:rsid w:val="00401155"/>
    <w:rsid w:val="00401712"/>
    <w:rsid w:val="004020E0"/>
    <w:rsid w:val="004021A2"/>
    <w:rsid w:val="00404A1A"/>
    <w:rsid w:val="004057F2"/>
    <w:rsid w:val="00406900"/>
    <w:rsid w:val="00407DA2"/>
    <w:rsid w:val="00411414"/>
    <w:rsid w:val="00411B25"/>
    <w:rsid w:val="004121EE"/>
    <w:rsid w:val="00412EFF"/>
    <w:rsid w:val="00414D79"/>
    <w:rsid w:val="00415472"/>
    <w:rsid w:val="00415BDF"/>
    <w:rsid w:val="004163A4"/>
    <w:rsid w:val="0041657C"/>
    <w:rsid w:val="0041676D"/>
    <w:rsid w:val="00416C08"/>
    <w:rsid w:val="00417E4E"/>
    <w:rsid w:val="004211A4"/>
    <w:rsid w:val="00421C68"/>
    <w:rsid w:val="0042231D"/>
    <w:rsid w:val="00423035"/>
    <w:rsid w:val="00425E1D"/>
    <w:rsid w:val="0042614B"/>
    <w:rsid w:val="004266DD"/>
    <w:rsid w:val="00427534"/>
    <w:rsid w:val="004277B6"/>
    <w:rsid w:val="00430AD0"/>
    <w:rsid w:val="00431810"/>
    <w:rsid w:val="004323D2"/>
    <w:rsid w:val="00432F2F"/>
    <w:rsid w:val="00433671"/>
    <w:rsid w:val="00433E6E"/>
    <w:rsid w:val="004341D7"/>
    <w:rsid w:val="004350E6"/>
    <w:rsid w:val="004357B7"/>
    <w:rsid w:val="004361CC"/>
    <w:rsid w:val="00436A16"/>
    <w:rsid w:val="00436C22"/>
    <w:rsid w:val="00436E5D"/>
    <w:rsid w:val="00436F2D"/>
    <w:rsid w:val="00437ACC"/>
    <w:rsid w:val="0044239F"/>
    <w:rsid w:val="00444A6E"/>
    <w:rsid w:val="00444EDB"/>
    <w:rsid w:val="0044681A"/>
    <w:rsid w:val="00446ED2"/>
    <w:rsid w:val="004503F1"/>
    <w:rsid w:val="004528A5"/>
    <w:rsid w:val="00453388"/>
    <w:rsid w:val="00453490"/>
    <w:rsid w:val="0045512E"/>
    <w:rsid w:val="00455508"/>
    <w:rsid w:val="00456448"/>
    <w:rsid w:val="00456A1B"/>
    <w:rsid w:val="00460C37"/>
    <w:rsid w:val="00460E2F"/>
    <w:rsid w:val="00462431"/>
    <w:rsid w:val="00463905"/>
    <w:rsid w:val="00464F20"/>
    <w:rsid w:val="00464FC9"/>
    <w:rsid w:val="004656F3"/>
    <w:rsid w:val="00466450"/>
    <w:rsid w:val="0046728A"/>
    <w:rsid w:val="00467442"/>
    <w:rsid w:val="00467BE3"/>
    <w:rsid w:val="00467DA8"/>
    <w:rsid w:val="00471489"/>
    <w:rsid w:val="00471938"/>
    <w:rsid w:val="00473694"/>
    <w:rsid w:val="00477BDF"/>
    <w:rsid w:val="004829B3"/>
    <w:rsid w:val="00482BBA"/>
    <w:rsid w:val="00484EF0"/>
    <w:rsid w:val="00485425"/>
    <w:rsid w:val="0048583A"/>
    <w:rsid w:val="00486C9D"/>
    <w:rsid w:val="00491579"/>
    <w:rsid w:val="00491A07"/>
    <w:rsid w:val="00493A47"/>
    <w:rsid w:val="00493BEA"/>
    <w:rsid w:val="00493E01"/>
    <w:rsid w:val="0049478A"/>
    <w:rsid w:val="00494C84"/>
    <w:rsid w:val="00496271"/>
    <w:rsid w:val="00497486"/>
    <w:rsid w:val="004A1516"/>
    <w:rsid w:val="004A1ECC"/>
    <w:rsid w:val="004A5272"/>
    <w:rsid w:val="004A584A"/>
    <w:rsid w:val="004B1878"/>
    <w:rsid w:val="004B1B69"/>
    <w:rsid w:val="004B2882"/>
    <w:rsid w:val="004B2EB5"/>
    <w:rsid w:val="004B34B6"/>
    <w:rsid w:val="004B48AB"/>
    <w:rsid w:val="004B4EB8"/>
    <w:rsid w:val="004B4FCD"/>
    <w:rsid w:val="004B5C68"/>
    <w:rsid w:val="004B629F"/>
    <w:rsid w:val="004C08DC"/>
    <w:rsid w:val="004C1250"/>
    <w:rsid w:val="004C13AF"/>
    <w:rsid w:val="004C1543"/>
    <w:rsid w:val="004C250C"/>
    <w:rsid w:val="004C2B20"/>
    <w:rsid w:val="004C32CF"/>
    <w:rsid w:val="004C373E"/>
    <w:rsid w:val="004C4772"/>
    <w:rsid w:val="004C5534"/>
    <w:rsid w:val="004C72CF"/>
    <w:rsid w:val="004D1BF7"/>
    <w:rsid w:val="004D2773"/>
    <w:rsid w:val="004D28D6"/>
    <w:rsid w:val="004D3A83"/>
    <w:rsid w:val="004D40E1"/>
    <w:rsid w:val="004D519A"/>
    <w:rsid w:val="004D5786"/>
    <w:rsid w:val="004D609D"/>
    <w:rsid w:val="004D60B6"/>
    <w:rsid w:val="004D68DD"/>
    <w:rsid w:val="004D70D6"/>
    <w:rsid w:val="004E26B8"/>
    <w:rsid w:val="004E2D25"/>
    <w:rsid w:val="004E57B1"/>
    <w:rsid w:val="004E661B"/>
    <w:rsid w:val="004E6A49"/>
    <w:rsid w:val="004E6D85"/>
    <w:rsid w:val="004E6FC1"/>
    <w:rsid w:val="004E7A11"/>
    <w:rsid w:val="004F0132"/>
    <w:rsid w:val="004F01E7"/>
    <w:rsid w:val="004F08AD"/>
    <w:rsid w:val="004F11B8"/>
    <w:rsid w:val="004F152C"/>
    <w:rsid w:val="004F42F1"/>
    <w:rsid w:val="004F4AA0"/>
    <w:rsid w:val="004F5F09"/>
    <w:rsid w:val="004F6EAD"/>
    <w:rsid w:val="004F777E"/>
    <w:rsid w:val="004F7A85"/>
    <w:rsid w:val="00500370"/>
    <w:rsid w:val="00500881"/>
    <w:rsid w:val="00500BF5"/>
    <w:rsid w:val="00500E34"/>
    <w:rsid w:val="0050187E"/>
    <w:rsid w:val="00502294"/>
    <w:rsid w:val="00502D3F"/>
    <w:rsid w:val="00502E37"/>
    <w:rsid w:val="00505499"/>
    <w:rsid w:val="00506F6E"/>
    <w:rsid w:val="00511688"/>
    <w:rsid w:val="00511CD9"/>
    <w:rsid w:val="00512306"/>
    <w:rsid w:val="00512CA4"/>
    <w:rsid w:val="00513CF9"/>
    <w:rsid w:val="00513D0E"/>
    <w:rsid w:val="00513ECB"/>
    <w:rsid w:val="00515635"/>
    <w:rsid w:val="00515C5C"/>
    <w:rsid w:val="005160D5"/>
    <w:rsid w:val="00517191"/>
    <w:rsid w:val="0051741D"/>
    <w:rsid w:val="005179AD"/>
    <w:rsid w:val="00520AB1"/>
    <w:rsid w:val="00521609"/>
    <w:rsid w:val="00521E41"/>
    <w:rsid w:val="00522929"/>
    <w:rsid w:val="00522DF7"/>
    <w:rsid w:val="005264AE"/>
    <w:rsid w:val="00526DF4"/>
    <w:rsid w:val="0053084A"/>
    <w:rsid w:val="005308DE"/>
    <w:rsid w:val="0053433E"/>
    <w:rsid w:val="00536433"/>
    <w:rsid w:val="005364EA"/>
    <w:rsid w:val="0053656C"/>
    <w:rsid w:val="005373B7"/>
    <w:rsid w:val="00540839"/>
    <w:rsid w:val="0054121C"/>
    <w:rsid w:val="00541406"/>
    <w:rsid w:val="00545140"/>
    <w:rsid w:val="005452B3"/>
    <w:rsid w:val="005454DC"/>
    <w:rsid w:val="00547766"/>
    <w:rsid w:val="0054785D"/>
    <w:rsid w:val="00547E5E"/>
    <w:rsid w:val="0055117D"/>
    <w:rsid w:val="00551477"/>
    <w:rsid w:val="00552411"/>
    <w:rsid w:val="005544EE"/>
    <w:rsid w:val="00556104"/>
    <w:rsid w:val="005622F4"/>
    <w:rsid w:val="005623A7"/>
    <w:rsid w:val="00562B54"/>
    <w:rsid w:val="005641C8"/>
    <w:rsid w:val="00565F86"/>
    <w:rsid w:val="005664D9"/>
    <w:rsid w:val="00566C77"/>
    <w:rsid w:val="00567C52"/>
    <w:rsid w:val="0057022A"/>
    <w:rsid w:val="00570B50"/>
    <w:rsid w:val="00571CDD"/>
    <w:rsid w:val="00572AF2"/>
    <w:rsid w:val="00580E47"/>
    <w:rsid w:val="00581A6E"/>
    <w:rsid w:val="00582688"/>
    <w:rsid w:val="0058353C"/>
    <w:rsid w:val="00583632"/>
    <w:rsid w:val="00583C10"/>
    <w:rsid w:val="00585063"/>
    <w:rsid w:val="00587A0C"/>
    <w:rsid w:val="00587B1A"/>
    <w:rsid w:val="005903DB"/>
    <w:rsid w:val="0059047E"/>
    <w:rsid w:val="00590D0A"/>
    <w:rsid w:val="00591804"/>
    <w:rsid w:val="00593DFD"/>
    <w:rsid w:val="005945CE"/>
    <w:rsid w:val="00594A91"/>
    <w:rsid w:val="0059505D"/>
    <w:rsid w:val="005A032D"/>
    <w:rsid w:val="005A0F57"/>
    <w:rsid w:val="005A1224"/>
    <w:rsid w:val="005A33CB"/>
    <w:rsid w:val="005A42A4"/>
    <w:rsid w:val="005A43A1"/>
    <w:rsid w:val="005A496A"/>
    <w:rsid w:val="005B21A4"/>
    <w:rsid w:val="005B2457"/>
    <w:rsid w:val="005B3494"/>
    <w:rsid w:val="005B41FE"/>
    <w:rsid w:val="005B4364"/>
    <w:rsid w:val="005B5750"/>
    <w:rsid w:val="005B6804"/>
    <w:rsid w:val="005B7C91"/>
    <w:rsid w:val="005C0CC1"/>
    <w:rsid w:val="005C1745"/>
    <w:rsid w:val="005C3404"/>
    <w:rsid w:val="005C3CE4"/>
    <w:rsid w:val="005C3CF7"/>
    <w:rsid w:val="005C4AC9"/>
    <w:rsid w:val="005C6E21"/>
    <w:rsid w:val="005C71A7"/>
    <w:rsid w:val="005D04FF"/>
    <w:rsid w:val="005D0FB8"/>
    <w:rsid w:val="005D3282"/>
    <w:rsid w:val="005D33BE"/>
    <w:rsid w:val="005D430A"/>
    <w:rsid w:val="005D5B7F"/>
    <w:rsid w:val="005D5EC5"/>
    <w:rsid w:val="005D7E2D"/>
    <w:rsid w:val="005E4A35"/>
    <w:rsid w:val="005E4D13"/>
    <w:rsid w:val="005E5974"/>
    <w:rsid w:val="005E5FA6"/>
    <w:rsid w:val="005E658E"/>
    <w:rsid w:val="005E6C96"/>
    <w:rsid w:val="005F104E"/>
    <w:rsid w:val="005F1746"/>
    <w:rsid w:val="005F23AA"/>
    <w:rsid w:val="005F3498"/>
    <w:rsid w:val="005F3697"/>
    <w:rsid w:val="005F452B"/>
    <w:rsid w:val="005F517D"/>
    <w:rsid w:val="005F55C8"/>
    <w:rsid w:val="005F5E12"/>
    <w:rsid w:val="005F7011"/>
    <w:rsid w:val="006013EA"/>
    <w:rsid w:val="006015A0"/>
    <w:rsid w:val="006018F6"/>
    <w:rsid w:val="00603503"/>
    <w:rsid w:val="006051DB"/>
    <w:rsid w:val="0060618B"/>
    <w:rsid w:val="006069F9"/>
    <w:rsid w:val="0061007C"/>
    <w:rsid w:val="006103B3"/>
    <w:rsid w:val="00610948"/>
    <w:rsid w:val="006109C6"/>
    <w:rsid w:val="006126A0"/>
    <w:rsid w:val="00612744"/>
    <w:rsid w:val="0061349C"/>
    <w:rsid w:val="006138D6"/>
    <w:rsid w:val="00613F35"/>
    <w:rsid w:val="0061761E"/>
    <w:rsid w:val="00617839"/>
    <w:rsid w:val="00617D1C"/>
    <w:rsid w:val="00621B1C"/>
    <w:rsid w:val="00622660"/>
    <w:rsid w:val="00623879"/>
    <w:rsid w:val="006246B7"/>
    <w:rsid w:val="006258F7"/>
    <w:rsid w:val="00626669"/>
    <w:rsid w:val="00626840"/>
    <w:rsid w:val="00626A51"/>
    <w:rsid w:val="006279BF"/>
    <w:rsid w:val="00632651"/>
    <w:rsid w:val="006326B0"/>
    <w:rsid w:val="00632F57"/>
    <w:rsid w:val="00634A55"/>
    <w:rsid w:val="00634FEF"/>
    <w:rsid w:val="00637518"/>
    <w:rsid w:val="006403C7"/>
    <w:rsid w:val="006404FC"/>
    <w:rsid w:val="006408F5"/>
    <w:rsid w:val="00643AE3"/>
    <w:rsid w:val="00645D63"/>
    <w:rsid w:val="00645DC0"/>
    <w:rsid w:val="00646D0F"/>
    <w:rsid w:val="0064741F"/>
    <w:rsid w:val="00650B12"/>
    <w:rsid w:val="00652007"/>
    <w:rsid w:val="006522BE"/>
    <w:rsid w:val="00652814"/>
    <w:rsid w:val="00652DD7"/>
    <w:rsid w:val="00653999"/>
    <w:rsid w:val="00654BE9"/>
    <w:rsid w:val="00655C4C"/>
    <w:rsid w:val="00655E51"/>
    <w:rsid w:val="00661B3A"/>
    <w:rsid w:val="0066218D"/>
    <w:rsid w:val="00662B60"/>
    <w:rsid w:val="006639C8"/>
    <w:rsid w:val="006640FB"/>
    <w:rsid w:val="006645F2"/>
    <w:rsid w:val="00664BE1"/>
    <w:rsid w:val="00665950"/>
    <w:rsid w:val="006664E1"/>
    <w:rsid w:val="0066728B"/>
    <w:rsid w:val="00667F22"/>
    <w:rsid w:val="006700C0"/>
    <w:rsid w:val="006705D5"/>
    <w:rsid w:val="00673118"/>
    <w:rsid w:val="006738BC"/>
    <w:rsid w:val="0067477D"/>
    <w:rsid w:val="006772E8"/>
    <w:rsid w:val="0068082C"/>
    <w:rsid w:val="0068091A"/>
    <w:rsid w:val="00680985"/>
    <w:rsid w:val="006809EB"/>
    <w:rsid w:val="00680EB6"/>
    <w:rsid w:val="00683573"/>
    <w:rsid w:val="00683BE4"/>
    <w:rsid w:val="0068451E"/>
    <w:rsid w:val="00684DEE"/>
    <w:rsid w:val="0068662C"/>
    <w:rsid w:val="00686883"/>
    <w:rsid w:val="00686EE0"/>
    <w:rsid w:val="0068756E"/>
    <w:rsid w:val="0069020B"/>
    <w:rsid w:val="00690320"/>
    <w:rsid w:val="00691413"/>
    <w:rsid w:val="00691BBE"/>
    <w:rsid w:val="00692C63"/>
    <w:rsid w:val="00693CF9"/>
    <w:rsid w:val="006953CA"/>
    <w:rsid w:val="00696B7A"/>
    <w:rsid w:val="006A066C"/>
    <w:rsid w:val="006A14BF"/>
    <w:rsid w:val="006A2EBB"/>
    <w:rsid w:val="006A3BF5"/>
    <w:rsid w:val="006A522D"/>
    <w:rsid w:val="006A7C34"/>
    <w:rsid w:val="006B00F0"/>
    <w:rsid w:val="006B0C84"/>
    <w:rsid w:val="006B122A"/>
    <w:rsid w:val="006B12E9"/>
    <w:rsid w:val="006B1C51"/>
    <w:rsid w:val="006B1CD1"/>
    <w:rsid w:val="006B37B4"/>
    <w:rsid w:val="006B3EBF"/>
    <w:rsid w:val="006B47FB"/>
    <w:rsid w:val="006B5F08"/>
    <w:rsid w:val="006B6C4B"/>
    <w:rsid w:val="006C0B94"/>
    <w:rsid w:val="006C209A"/>
    <w:rsid w:val="006C2228"/>
    <w:rsid w:val="006C3CF7"/>
    <w:rsid w:val="006C48CB"/>
    <w:rsid w:val="006C4EBF"/>
    <w:rsid w:val="006C4FA6"/>
    <w:rsid w:val="006C562F"/>
    <w:rsid w:val="006C7DC0"/>
    <w:rsid w:val="006D08CB"/>
    <w:rsid w:val="006D09DB"/>
    <w:rsid w:val="006D1E4E"/>
    <w:rsid w:val="006D2CA8"/>
    <w:rsid w:val="006D35C6"/>
    <w:rsid w:val="006D35DA"/>
    <w:rsid w:val="006D44DC"/>
    <w:rsid w:val="006D49F9"/>
    <w:rsid w:val="006D4CF5"/>
    <w:rsid w:val="006E0532"/>
    <w:rsid w:val="006E1A47"/>
    <w:rsid w:val="006E1DD2"/>
    <w:rsid w:val="006E220F"/>
    <w:rsid w:val="006E2458"/>
    <w:rsid w:val="006E346E"/>
    <w:rsid w:val="006E373A"/>
    <w:rsid w:val="006E392E"/>
    <w:rsid w:val="006E417A"/>
    <w:rsid w:val="006E5AFC"/>
    <w:rsid w:val="006E7066"/>
    <w:rsid w:val="006E7911"/>
    <w:rsid w:val="006F08C0"/>
    <w:rsid w:val="006F1C82"/>
    <w:rsid w:val="006F2245"/>
    <w:rsid w:val="006F444E"/>
    <w:rsid w:val="006F51D1"/>
    <w:rsid w:val="006F54CC"/>
    <w:rsid w:val="006F5AB8"/>
    <w:rsid w:val="006F7978"/>
    <w:rsid w:val="0070035A"/>
    <w:rsid w:val="00700893"/>
    <w:rsid w:val="0070175D"/>
    <w:rsid w:val="00702DA7"/>
    <w:rsid w:val="00703228"/>
    <w:rsid w:val="00710418"/>
    <w:rsid w:val="0071127F"/>
    <w:rsid w:val="00711978"/>
    <w:rsid w:val="00713247"/>
    <w:rsid w:val="007140A3"/>
    <w:rsid w:val="00715526"/>
    <w:rsid w:val="00716646"/>
    <w:rsid w:val="00716F35"/>
    <w:rsid w:val="007202EB"/>
    <w:rsid w:val="00721529"/>
    <w:rsid w:val="00721C7C"/>
    <w:rsid w:val="00723449"/>
    <w:rsid w:val="00723E18"/>
    <w:rsid w:val="0072552C"/>
    <w:rsid w:val="007255B8"/>
    <w:rsid w:val="00725C32"/>
    <w:rsid w:val="00726AEA"/>
    <w:rsid w:val="00727124"/>
    <w:rsid w:val="0072722B"/>
    <w:rsid w:val="00732088"/>
    <w:rsid w:val="0073534A"/>
    <w:rsid w:val="00735CA6"/>
    <w:rsid w:val="00736B5B"/>
    <w:rsid w:val="00737A9F"/>
    <w:rsid w:val="00740E4F"/>
    <w:rsid w:val="007438EC"/>
    <w:rsid w:val="00746D27"/>
    <w:rsid w:val="00747E91"/>
    <w:rsid w:val="00750ABF"/>
    <w:rsid w:val="007533F4"/>
    <w:rsid w:val="00753DA9"/>
    <w:rsid w:val="00754140"/>
    <w:rsid w:val="00756AC7"/>
    <w:rsid w:val="00762B50"/>
    <w:rsid w:val="00763845"/>
    <w:rsid w:val="00765CBB"/>
    <w:rsid w:val="00766BCB"/>
    <w:rsid w:val="00767B04"/>
    <w:rsid w:val="0077042E"/>
    <w:rsid w:val="00771127"/>
    <w:rsid w:val="007718E2"/>
    <w:rsid w:val="00772901"/>
    <w:rsid w:val="00772B82"/>
    <w:rsid w:val="00772C47"/>
    <w:rsid w:val="00773645"/>
    <w:rsid w:val="00773A31"/>
    <w:rsid w:val="00773AF8"/>
    <w:rsid w:val="00773CFF"/>
    <w:rsid w:val="00773F54"/>
    <w:rsid w:val="00773FCA"/>
    <w:rsid w:val="00774C92"/>
    <w:rsid w:val="00775432"/>
    <w:rsid w:val="00780548"/>
    <w:rsid w:val="007807ED"/>
    <w:rsid w:val="0078117E"/>
    <w:rsid w:val="007817F9"/>
    <w:rsid w:val="00782C67"/>
    <w:rsid w:val="00782C7C"/>
    <w:rsid w:val="00782D2C"/>
    <w:rsid w:val="00783881"/>
    <w:rsid w:val="00786126"/>
    <w:rsid w:val="007864A9"/>
    <w:rsid w:val="0078794E"/>
    <w:rsid w:val="00790D58"/>
    <w:rsid w:val="0079193D"/>
    <w:rsid w:val="007941D1"/>
    <w:rsid w:val="00794AA1"/>
    <w:rsid w:val="0079746D"/>
    <w:rsid w:val="007A023F"/>
    <w:rsid w:val="007A0379"/>
    <w:rsid w:val="007A101B"/>
    <w:rsid w:val="007A5ACE"/>
    <w:rsid w:val="007A6102"/>
    <w:rsid w:val="007A6817"/>
    <w:rsid w:val="007A6CA2"/>
    <w:rsid w:val="007A7A2B"/>
    <w:rsid w:val="007A7A56"/>
    <w:rsid w:val="007B049F"/>
    <w:rsid w:val="007B129B"/>
    <w:rsid w:val="007B2171"/>
    <w:rsid w:val="007B31DB"/>
    <w:rsid w:val="007B51F8"/>
    <w:rsid w:val="007B798C"/>
    <w:rsid w:val="007C0AC7"/>
    <w:rsid w:val="007C1604"/>
    <w:rsid w:val="007C2672"/>
    <w:rsid w:val="007C37A9"/>
    <w:rsid w:val="007C3C7F"/>
    <w:rsid w:val="007C3E4B"/>
    <w:rsid w:val="007C6730"/>
    <w:rsid w:val="007C6A4F"/>
    <w:rsid w:val="007C6FCE"/>
    <w:rsid w:val="007C73BF"/>
    <w:rsid w:val="007D1124"/>
    <w:rsid w:val="007D153B"/>
    <w:rsid w:val="007D3669"/>
    <w:rsid w:val="007D51E8"/>
    <w:rsid w:val="007D60BA"/>
    <w:rsid w:val="007D63C2"/>
    <w:rsid w:val="007D65A9"/>
    <w:rsid w:val="007D6DE5"/>
    <w:rsid w:val="007E00A2"/>
    <w:rsid w:val="007E2A58"/>
    <w:rsid w:val="007E2DF1"/>
    <w:rsid w:val="007E3561"/>
    <w:rsid w:val="007E4823"/>
    <w:rsid w:val="007E5D9E"/>
    <w:rsid w:val="007E681E"/>
    <w:rsid w:val="007E6D50"/>
    <w:rsid w:val="007E72D3"/>
    <w:rsid w:val="007E7C9E"/>
    <w:rsid w:val="007F0C22"/>
    <w:rsid w:val="007F26C8"/>
    <w:rsid w:val="007F4952"/>
    <w:rsid w:val="007F4DE8"/>
    <w:rsid w:val="007F6568"/>
    <w:rsid w:val="007F6B0D"/>
    <w:rsid w:val="00800557"/>
    <w:rsid w:val="00800725"/>
    <w:rsid w:val="00800A6F"/>
    <w:rsid w:val="00800AF1"/>
    <w:rsid w:val="00800D2F"/>
    <w:rsid w:val="00801408"/>
    <w:rsid w:val="0080348B"/>
    <w:rsid w:val="00804620"/>
    <w:rsid w:val="0080475E"/>
    <w:rsid w:val="00804C68"/>
    <w:rsid w:val="0080596D"/>
    <w:rsid w:val="00805C76"/>
    <w:rsid w:val="008064C5"/>
    <w:rsid w:val="008073D7"/>
    <w:rsid w:val="00807B9D"/>
    <w:rsid w:val="0081010A"/>
    <w:rsid w:val="0081072D"/>
    <w:rsid w:val="00810DAD"/>
    <w:rsid w:val="0081225F"/>
    <w:rsid w:val="0081278C"/>
    <w:rsid w:val="00813294"/>
    <w:rsid w:val="008133E4"/>
    <w:rsid w:val="00813926"/>
    <w:rsid w:val="008139BD"/>
    <w:rsid w:val="008164B1"/>
    <w:rsid w:val="00817250"/>
    <w:rsid w:val="0081752B"/>
    <w:rsid w:val="00817BF0"/>
    <w:rsid w:val="00821892"/>
    <w:rsid w:val="00821E3B"/>
    <w:rsid w:val="00823046"/>
    <w:rsid w:val="00824E65"/>
    <w:rsid w:val="00830EFB"/>
    <w:rsid w:val="008315AE"/>
    <w:rsid w:val="0083293F"/>
    <w:rsid w:val="00832BC9"/>
    <w:rsid w:val="008351CA"/>
    <w:rsid w:val="00835814"/>
    <w:rsid w:val="0083658D"/>
    <w:rsid w:val="00836A53"/>
    <w:rsid w:val="008408D0"/>
    <w:rsid w:val="00841070"/>
    <w:rsid w:val="00841D21"/>
    <w:rsid w:val="0084224B"/>
    <w:rsid w:val="0084287C"/>
    <w:rsid w:val="008441D4"/>
    <w:rsid w:val="0084558E"/>
    <w:rsid w:val="008462A9"/>
    <w:rsid w:val="00846755"/>
    <w:rsid w:val="00846D35"/>
    <w:rsid w:val="00847B5E"/>
    <w:rsid w:val="008504B2"/>
    <w:rsid w:val="0085054F"/>
    <w:rsid w:val="00850564"/>
    <w:rsid w:val="008511BB"/>
    <w:rsid w:val="0085189A"/>
    <w:rsid w:val="008520E7"/>
    <w:rsid w:val="00852BB8"/>
    <w:rsid w:val="0085367F"/>
    <w:rsid w:val="00854EB0"/>
    <w:rsid w:val="00855F23"/>
    <w:rsid w:val="0085744D"/>
    <w:rsid w:val="00857F00"/>
    <w:rsid w:val="00860055"/>
    <w:rsid w:val="008608E0"/>
    <w:rsid w:val="008620DB"/>
    <w:rsid w:val="00862567"/>
    <w:rsid w:val="0086303D"/>
    <w:rsid w:val="00863BF0"/>
    <w:rsid w:val="00866496"/>
    <w:rsid w:val="0086680B"/>
    <w:rsid w:val="00866ED6"/>
    <w:rsid w:val="00866F4D"/>
    <w:rsid w:val="00872166"/>
    <w:rsid w:val="00872AF8"/>
    <w:rsid w:val="00873B41"/>
    <w:rsid w:val="00873FAE"/>
    <w:rsid w:val="00874063"/>
    <w:rsid w:val="008759F7"/>
    <w:rsid w:val="008821AE"/>
    <w:rsid w:val="00884ED9"/>
    <w:rsid w:val="0088671B"/>
    <w:rsid w:val="00886973"/>
    <w:rsid w:val="0088769A"/>
    <w:rsid w:val="00887855"/>
    <w:rsid w:val="0089075B"/>
    <w:rsid w:val="00890D0F"/>
    <w:rsid w:val="00890FB9"/>
    <w:rsid w:val="0089142F"/>
    <w:rsid w:val="0089324C"/>
    <w:rsid w:val="00894223"/>
    <w:rsid w:val="008963DC"/>
    <w:rsid w:val="008A229C"/>
    <w:rsid w:val="008A2BC2"/>
    <w:rsid w:val="008A44A4"/>
    <w:rsid w:val="008A7CE1"/>
    <w:rsid w:val="008B03F4"/>
    <w:rsid w:val="008B3079"/>
    <w:rsid w:val="008B5F73"/>
    <w:rsid w:val="008B646F"/>
    <w:rsid w:val="008B6B1C"/>
    <w:rsid w:val="008B6E13"/>
    <w:rsid w:val="008C0F91"/>
    <w:rsid w:val="008C169A"/>
    <w:rsid w:val="008C1DC7"/>
    <w:rsid w:val="008C74AF"/>
    <w:rsid w:val="008C7877"/>
    <w:rsid w:val="008C79CC"/>
    <w:rsid w:val="008D0413"/>
    <w:rsid w:val="008D1A37"/>
    <w:rsid w:val="008D46AE"/>
    <w:rsid w:val="008D4DE7"/>
    <w:rsid w:val="008D5C93"/>
    <w:rsid w:val="008D5D53"/>
    <w:rsid w:val="008E21E8"/>
    <w:rsid w:val="008E2B20"/>
    <w:rsid w:val="008E352F"/>
    <w:rsid w:val="008E36EF"/>
    <w:rsid w:val="008E3A53"/>
    <w:rsid w:val="008E5999"/>
    <w:rsid w:val="008E60B5"/>
    <w:rsid w:val="008E69D7"/>
    <w:rsid w:val="008E7A68"/>
    <w:rsid w:val="008F06AB"/>
    <w:rsid w:val="008F0EDC"/>
    <w:rsid w:val="008F0F8C"/>
    <w:rsid w:val="008F24C0"/>
    <w:rsid w:val="008F4EBE"/>
    <w:rsid w:val="008F5A4F"/>
    <w:rsid w:val="008F63BF"/>
    <w:rsid w:val="008F7BC9"/>
    <w:rsid w:val="00900089"/>
    <w:rsid w:val="0090384F"/>
    <w:rsid w:val="009041CF"/>
    <w:rsid w:val="00904DE1"/>
    <w:rsid w:val="00905E2C"/>
    <w:rsid w:val="009063D2"/>
    <w:rsid w:val="0090704A"/>
    <w:rsid w:val="00907367"/>
    <w:rsid w:val="0091036F"/>
    <w:rsid w:val="00910E48"/>
    <w:rsid w:val="00913698"/>
    <w:rsid w:val="0091537F"/>
    <w:rsid w:val="00915A59"/>
    <w:rsid w:val="00920579"/>
    <w:rsid w:val="0092075B"/>
    <w:rsid w:val="00921431"/>
    <w:rsid w:val="009218CC"/>
    <w:rsid w:val="0092257C"/>
    <w:rsid w:val="0092301A"/>
    <w:rsid w:val="00923807"/>
    <w:rsid w:val="00924AB0"/>
    <w:rsid w:val="00924C4E"/>
    <w:rsid w:val="00927CC3"/>
    <w:rsid w:val="009327EA"/>
    <w:rsid w:val="009328C6"/>
    <w:rsid w:val="00933607"/>
    <w:rsid w:val="0093459C"/>
    <w:rsid w:val="0093477E"/>
    <w:rsid w:val="00935CAF"/>
    <w:rsid w:val="00935DD2"/>
    <w:rsid w:val="00936A7B"/>
    <w:rsid w:val="0093798F"/>
    <w:rsid w:val="0094146D"/>
    <w:rsid w:val="0094165E"/>
    <w:rsid w:val="0094232D"/>
    <w:rsid w:val="00942472"/>
    <w:rsid w:val="00942CC3"/>
    <w:rsid w:val="00943BBB"/>
    <w:rsid w:val="009444CD"/>
    <w:rsid w:val="0094490C"/>
    <w:rsid w:val="009470AD"/>
    <w:rsid w:val="00947134"/>
    <w:rsid w:val="00947E01"/>
    <w:rsid w:val="0095025C"/>
    <w:rsid w:val="00950F20"/>
    <w:rsid w:val="0095242D"/>
    <w:rsid w:val="00953A3D"/>
    <w:rsid w:val="00953D96"/>
    <w:rsid w:val="00954545"/>
    <w:rsid w:val="0095725B"/>
    <w:rsid w:val="00961D38"/>
    <w:rsid w:val="00962877"/>
    <w:rsid w:val="00963733"/>
    <w:rsid w:val="00963D80"/>
    <w:rsid w:val="0096475B"/>
    <w:rsid w:val="00965AB6"/>
    <w:rsid w:val="0096630F"/>
    <w:rsid w:val="00966448"/>
    <w:rsid w:val="00967D0D"/>
    <w:rsid w:val="0097066D"/>
    <w:rsid w:val="009706CE"/>
    <w:rsid w:val="00970A05"/>
    <w:rsid w:val="0097223D"/>
    <w:rsid w:val="00972FEA"/>
    <w:rsid w:val="00973227"/>
    <w:rsid w:val="00973D35"/>
    <w:rsid w:val="00974417"/>
    <w:rsid w:val="00974500"/>
    <w:rsid w:val="00975E3D"/>
    <w:rsid w:val="00976404"/>
    <w:rsid w:val="00976691"/>
    <w:rsid w:val="00980288"/>
    <w:rsid w:val="00981C3C"/>
    <w:rsid w:val="009835C1"/>
    <w:rsid w:val="009837F4"/>
    <w:rsid w:val="00985ACF"/>
    <w:rsid w:val="00985EEE"/>
    <w:rsid w:val="0098753F"/>
    <w:rsid w:val="009876AC"/>
    <w:rsid w:val="00990335"/>
    <w:rsid w:val="0099096D"/>
    <w:rsid w:val="00990AAA"/>
    <w:rsid w:val="00990C1D"/>
    <w:rsid w:val="0099105D"/>
    <w:rsid w:val="00994EA2"/>
    <w:rsid w:val="0099517C"/>
    <w:rsid w:val="009964DC"/>
    <w:rsid w:val="00997240"/>
    <w:rsid w:val="009A0F25"/>
    <w:rsid w:val="009A1285"/>
    <w:rsid w:val="009A22AB"/>
    <w:rsid w:val="009A2843"/>
    <w:rsid w:val="009A683F"/>
    <w:rsid w:val="009A6AAB"/>
    <w:rsid w:val="009A7BEC"/>
    <w:rsid w:val="009B09A5"/>
    <w:rsid w:val="009B1232"/>
    <w:rsid w:val="009B1378"/>
    <w:rsid w:val="009B313E"/>
    <w:rsid w:val="009B36DC"/>
    <w:rsid w:val="009B3B4A"/>
    <w:rsid w:val="009B65ED"/>
    <w:rsid w:val="009B6E36"/>
    <w:rsid w:val="009C5007"/>
    <w:rsid w:val="009C59D0"/>
    <w:rsid w:val="009C5BA4"/>
    <w:rsid w:val="009C61E8"/>
    <w:rsid w:val="009C62FD"/>
    <w:rsid w:val="009C75BB"/>
    <w:rsid w:val="009D06A1"/>
    <w:rsid w:val="009D1AC7"/>
    <w:rsid w:val="009D1C2E"/>
    <w:rsid w:val="009D25A1"/>
    <w:rsid w:val="009D2714"/>
    <w:rsid w:val="009D537F"/>
    <w:rsid w:val="009D614D"/>
    <w:rsid w:val="009D6D59"/>
    <w:rsid w:val="009D77B1"/>
    <w:rsid w:val="009D7907"/>
    <w:rsid w:val="009E0042"/>
    <w:rsid w:val="009E189E"/>
    <w:rsid w:val="009E1B49"/>
    <w:rsid w:val="009E1E03"/>
    <w:rsid w:val="009E312D"/>
    <w:rsid w:val="009E530F"/>
    <w:rsid w:val="009E5525"/>
    <w:rsid w:val="009E610A"/>
    <w:rsid w:val="009F0170"/>
    <w:rsid w:val="009F064F"/>
    <w:rsid w:val="009F0931"/>
    <w:rsid w:val="009F0F0B"/>
    <w:rsid w:val="009F1686"/>
    <w:rsid w:val="009F19D1"/>
    <w:rsid w:val="009F2C4B"/>
    <w:rsid w:val="009F33CA"/>
    <w:rsid w:val="009F3995"/>
    <w:rsid w:val="009F4BE6"/>
    <w:rsid w:val="009F63F6"/>
    <w:rsid w:val="009F670E"/>
    <w:rsid w:val="009F7851"/>
    <w:rsid w:val="00A00103"/>
    <w:rsid w:val="00A00CBF"/>
    <w:rsid w:val="00A0177C"/>
    <w:rsid w:val="00A01C03"/>
    <w:rsid w:val="00A022E0"/>
    <w:rsid w:val="00A02D28"/>
    <w:rsid w:val="00A03F0B"/>
    <w:rsid w:val="00A0406D"/>
    <w:rsid w:val="00A05FBF"/>
    <w:rsid w:val="00A10253"/>
    <w:rsid w:val="00A126E7"/>
    <w:rsid w:val="00A14C69"/>
    <w:rsid w:val="00A15806"/>
    <w:rsid w:val="00A15CC8"/>
    <w:rsid w:val="00A170FD"/>
    <w:rsid w:val="00A17B56"/>
    <w:rsid w:val="00A2085B"/>
    <w:rsid w:val="00A22365"/>
    <w:rsid w:val="00A226B9"/>
    <w:rsid w:val="00A23433"/>
    <w:rsid w:val="00A23C3C"/>
    <w:rsid w:val="00A24ED9"/>
    <w:rsid w:val="00A2541E"/>
    <w:rsid w:val="00A275AB"/>
    <w:rsid w:val="00A27C74"/>
    <w:rsid w:val="00A30569"/>
    <w:rsid w:val="00A33466"/>
    <w:rsid w:val="00A3476B"/>
    <w:rsid w:val="00A40365"/>
    <w:rsid w:val="00A421BF"/>
    <w:rsid w:val="00A42C0D"/>
    <w:rsid w:val="00A44C04"/>
    <w:rsid w:val="00A44CE5"/>
    <w:rsid w:val="00A4596A"/>
    <w:rsid w:val="00A45F85"/>
    <w:rsid w:val="00A4702E"/>
    <w:rsid w:val="00A4707E"/>
    <w:rsid w:val="00A4757D"/>
    <w:rsid w:val="00A47D49"/>
    <w:rsid w:val="00A5018C"/>
    <w:rsid w:val="00A516B6"/>
    <w:rsid w:val="00A51AC6"/>
    <w:rsid w:val="00A5251E"/>
    <w:rsid w:val="00A529E7"/>
    <w:rsid w:val="00A52AA9"/>
    <w:rsid w:val="00A54826"/>
    <w:rsid w:val="00A54C00"/>
    <w:rsid w:val="00A559D8"/>
    <w:rsid w:val="00A56287"/>
    <w:rsid w:val="00A566E8"/>
    <w:rsid w:val="00A56932"/>
    <w:rsid w:val="00A56C7B"/>
    <w:rsid w:val="00A56CC9"/>
    <w:rsid w:val="00A60870"/>
    <w:rsid w:val="00A60F33"/>
    <w:rsid w:val="00A6212E"/>
    <w:rsid w:val="00A628FC"/>
    <w:rsid w:val="00A62919"/>
    <w:rsid w:val="00A629BB"/>
    <w:rsid w:val="00A63747"/>
    <w:rsid w:val="00A64160"/>
    <w:rsid w:val="00A64B2A"/>
    <w:rsid w:val="00A661BA"/>
    <w:rsid w:val="00A66A5A"/>
    <w:rsid w:val="00A702DE"/>
    <w:rsid w:val="00A7077F"/>
    <w:rsid w:val="00A70E01"/>
    <w:rsid w:val="00A71366"/>
    <w:rsid w:val="00A74B30"/>
    <w:rsid w:val="00A74C86"/>
    <w:rsid w:val="00A7637A"/>
    <w:rsid w:val="00A77A50"/>
    <w:rsid w:val="00A80CBB"/>
    <w:rsid w:val="00A81DCD"/>
    <w:rsid w:val="00A8295B"/>
    <w:rsid w:val="00A83AFB"/>
    <w:rsid w:val="00A85ED4"/>
    <w:rsid w:val="00A85F9D"/>
    <w:rsid w:val="00A90206"/>
    <w:rsid w:val="00A9224C"/>
    <w:rsid w:val="00A92F5D"/>
    <w:rsid w:val="00A938B0"/>
    <w:rsid w:val="00A93EB5"/>
    <w:rsid w:val="00A97E58"/>
    <w:rsid w:val="00AA05F4"/>
    <w:rsid w:val="00AA1DD5"/>
    <w:rsid w:val="00AA278C"/>
    <w:rsid w:val="00AA2C55"/>
    <w:rsid w:val="00AA2CDF"/>
    <w:rsid w:val="00AA503B"/>
    <w:rsid w:val="00AA51F8"/>
    <w:rsid w:val="00AA5D97"/>
    <w:rsid w:val="00AA61E2"/>
    <w:rsid w:val="00AA6B0F"/>
    <w:rsid w:val="00AA6C08"/>
    <w:rsid w:val="00AA7CC5"/>
    <w:rsid w:val="00AB2760"/>
    <w:rsid w:val="00AB408F"/>
    <w:rsid w:val="00AB45EB"/>
    <w:rsid w:val="00AB5B28"/>
    <w:rsid w:val="00AB5FA0"/>
    <w:rsid w:val="00AB5FD0"/>
    <w:rsid w:val="00AB68DF"/>
    <w:rsid w:val="00AB6A8C"/>
    <w:rsid w:val="00AB6FCD"/>
    <w:rsid w:val="00AC003F"/>
    <w:rsid w:val="00AC1900"/>
    <w:rsid w:val="00AC3A82"/>
    <w:rsid w:val="00AC60D9"/>
    <w:rsid w:val="00AD0323"/>
    <w:rsid w:val="00AD3594"/>
    <w:rsid w:val="00AD3F1D"/>
    <w:rsid w:val="00AD4264"/>
    <w:rsid w:val="00AD428D"/>
    <w:rsid w:val="00AD42D4"/>
    <w:rsid w:val="00AD7E36"/>
    <w:rsid w:val="00AE01DE"/>
    <w:rsid w:val="00AE3BD6"/>
    <w:rsid w:val="00AE4EDB"/>
    <w:rsid w:val="00AE503F"/>
    <w:rsid w:val="00AE5867"/>
    <w:rsid w:val="00AE5AD0"/>
    <w:rsid w:val="00AE6695"/>
    <w:rsid w:val="00AE6E8F"/>
    <w:rsid w:val="00AF21CC"/>
    <w:rsid w:val="00AF4DC7"/>
    <w:rsid w:val="00AF5738"/>
    <w:rsid w:val="00AF58B8"/>
    <w:rsid w:val="00AF64EB"/>
    <w:rsid w:val="00AF6B96"/>
    <w:rsid w:val="00AF6EA8"/>
    <w:rsid w:val="00B007FD"/>
    <w:rsid w:val="00B00AE6"/>
    <w:rsid w:val="00B01066"/>
    <w:rsid w:val="00B018E2"/>
    <w:rsid w:val="00B01AF5"/>
    <w:rsid w:val="00B027EB"/>
    <w:rsid w:val="00B02FF5"/>
    <w:rsid w:val="00B03152"/>
    <w:rsid w:val="00B033AA"/>
    <w:rsid w:val="00B03F2C"/>
    <w:rsid w:val="00B05DB3"/>
    <w:rsid w:val="00B05E58"/>
    <w:rsid w:val="00B05F47"/>
    <w:rsid w:val="00B10857"/>
    <w:rsid w:val="00B1181E"/>
    <w:rsid w:val="00B13A8D"/>
    <w:rsid w:val="00B144A3"/>
    <w:rsid w:val="00B15F59"/>
    <w:rsid w:val="00B165B8"/>
    <w:rsid w:val="00B16739"/>
    <w:rsid w:val="00B16DF2"/>
    <w:rsid w:val="00B17F8D"/>
    <w:rsid w:val="00B200F0"/>
    <w:rsid w:val="00B20182"/>
    <w:rsid w:val="00B22D7D"/>
    <w:rsid w:val="00B23FE8"/>
    <w:rsid w:val="00B278A1"/>
    <w:rsid w:val="00B30367"/>
    <w:rsid w:val="00B3109A"/>
    <w:rsid w:val="00B34C3F"/>
    <w:rsid w:val="00B35DB2"/>
    <w:rsid w:val="00B36220"/>
    <w:rsid w:val="00B36867"/>
    <w:rsid w:val="00B37FFE"/>
    <w:rsid w:val="00B40B75"/>
    <w:rsid w:val="00B42ECD"/>
    <w:rsid w:val="00B43970"/>
    <w:rsid w:val="00B4475D"/>
    <w:rsid w:val="00B45E1C"/>
    <w:rsid w:val="00B4674E"/>
    <w:rsid w:val="00B50959"/>
    <w:rsid w:val="00B50C33"/>
    <w:rsid w:val="00B510A1"/>
    <w:rsid w:val="00B51F58"/>
    <w:rsid w:val="00B52003"/>
    <w:rsid w:val="00B53F89"/>
    <w:rsid w:val="00B546BD"/>
    <w:rsid w:val="00B546EF"/>
    <w:rsid w:val="00B5578F"/>
    <w:rsid w:val="00B55830"/>
    <w:rsid w:val="00B561FD"/>
    <w:rsid w:val="00B609C0"/>
    <w:rsid w:val="00B63C43"/>
    <w:rsid w:val="00B63CB8"/>
    <w:rsid w:val="00B656C7"/>
    <w:rsid w:val="00B657AB"/>
    <w:rsid w:val="00B66332"/>
    <w:rsid w:val="00B66A59"/>
    <w:rsid w:val="00B6762E"/>
    <w:rsid w:val="00B67C3A"/>
    <w:rsid w:val="00B70E0F"/>
    <w:rsid w:val="00B71239"/>
    <w:rsid w:val="00B72A98"/>
    <w:rsid w:val="00B73D47"/>
    <w:rsid w:val="00B73D71"/>
    <w:rsid w:val="00B74358"/>
    <w:rsid w:val="00B74461"/>
    <w:rsid w:val="00B76DB0"/>
    <w:rsid w:val="00B8179D"/>
    <w:rsid w:val="00B82A37"/>
    <w:rsid w:val="00B8426E"/>
    <w:rsid w:val="00B846E2"/>
    <w:rsid w:val="00B8481B"/>
    <w:rsid w:val="00B84A34"/>
    <w:rsid w:val="00B84F11"/>
    <w:rsid w:val="00B85844"/>
    <w:rsid w:val="00B91277"/>
    <w:rsid w:val="00B91311"/>
    <w:rsid w:val="00B91AC2"/>
    <w:rsid w:val="00B93C50"/>
    <w:rsid w:val="00B951DA"/>
    <w:rsid w:val="00B95FDF"/>
    <w:rsid w:val="00B96E29"/>
    <w:rsid w:val="00B9720E"/>
    <w:rsid w:val="00BA061E"/>
    <w:rsid w:val="00BA17F2"/>
    <w:rsid w:val="00BA249C"/>
    <w:rsid w:val="00BA4798"/>
    <w:rsid w:val="00BA5E77"/>
    <w:rsid w:val="00BA6FF9"/>
    <w:rsid w:val="00BA7066"/>
    <w:rsid w:val="00BA7276"/>
    <w:rsid w:val="00BA7B61"/>
    <w:rsid w:val="00BB0228"/>
    <w:rsid w:val="00BB0D1E"/>
    <w:rsid w:val="00BB2862"/>
    <w:rsid w:val="00BB39FD"/>
    <w:rsid w:val="00BB411F"/>
    <w:rsid w:val="00BB72DC"/>
    <w:rsid w:val="00BC033D"/>
    <w:rsid w:val="00BC087D"/>
    <w:rsid w:val="00BC3482"/>
    <w:rsid w:val="00BC3FCB"/>
    <w:rsid w:val="00BC4916"/>
    <w:rsid w:val="00BC4D59"/>
    <w:rsid w:val="00BC536C"/>
    <w:rsid w:val="00BC63D1"/>
    <w:rsid w:val="00BC6779"/>
    <w:rsid w:val="00BC69A6"/>
    <w:rsid w:val="00BD0375"/>
    <w:rsid w:val="00BD0D47"/>
    <w:rsid w:val="00BD1938"/>
    <w:rsid w:val="00BD1EF9"/>
    <w:rsid w:val="00BD4DF0"/>
    <w:rsid w:val="00BD5FBD"/>
    <w:rsid w:val="00BD7E03"/>
    <w:rsid w:val="00BE0519"/>
    <w:rsid w:val="00BE18C4"/>
    <w:rsid w:val="00BE35F7"/>
    <w:rsid w:val="00BE390D"/>
    <w:rsid w:val="00BE48A0"/>
    <w:rsid w:val="00BE5383"/>
    <w:rsid w:val="00BE7D00"/>
    <w:rsid w:val="00BE7D04"/>
    <w:rsid w:val="00BE7F2B"/>
    <w:rsid w:val="00BF19A9"/>
    <w:rsid w:val="00BF26EA"/>
    <w:rsid w:val="00BF47D8"/>
    <w:rsid w:val="00BF744A"/>
    <w:rsid w:val="00BF7EB3"/>
    <w:rsid w:val="00C013CE"/>
    <w:rsid w:val="00C047F7"/>
    <w:rsid w:val="00C0525F"/>
    <w:rsid w:val="00C069D1"/>
    <w:rsid w:val="00C06F13"/>
    <w:rsid w:val="00C0704B"/>
    <w:rsid w:val="00C11015"/>
    <w:rsid w:val="00C116E2"/>
    <w:rsid w:val="00C12C30"/>
    <w:rsid w:val="00C12CAA"/>
    <w:rsid w:val="00C12F2D"/>
    <w:rsid w:val="00C13FFE"/>
    <w:rsid w:val="00C14D19"/>
    <w:rsid w:val="00C14F08"/>
    <w:rsid w:val="00C1604E"/>
    <w:rsid w:val="00C162B7"/>
    <w:rsid w:val="00C16CD2"/>
    <w:rsid w:val="00C16F98"/>
    <w:rsid w:val="00C172F2"/>
    <w:rsid w:val="00C1751D"/>
    <w:rsid w:val="00C17F9A"/>
    <w:rsid w:val="00C20804"/>
    <w:rsid w:val="00C20CD5"/>
    <w:rsid w:val="00C21430"/>
    <w:rsid w:val="00C2171F"/>
    <w:rsid w:val="00C21CE0"/>
    <w:rsid w:val="00C22434"/>
    <w:rsid w:val="00C22EA2"/>
    <w:rsid w:val="00C2336A"/>
    <w:rsid w:val="00C24163"/>
    <w:rsid w:val="00C2430F"/>
    <w:rsid w:val="00C2464A"/>
    <w:rsid w:val="00C2607D"/>
    <w:rsid w:val="00C27154"/>
    <w:rsid w:val="00C30321"/>
    <w:rsid w:val="00C30B59"/>
    <w:rsid w:val="00C30FD4"/>
    <w:rsid w:val="00C31108"/>
    <w:rsid w:val="00C3262C"/>
    <w:rsid w:val="00C33BBE"/>
    <w:rsid w:val="00C33C67"/>
    <w:rsid w:val="00C355BD"/>
    <w:rsid w:val="00C35EEB"/>
    <w:rsid w:val="00C43325"/>
    <w:rsid w:val="00C444BD"/>
    <w:rsid w:val="00C44532"/>
    <w:rsid w:val="00C46EDD"/>
    <w:rsid w:val="00C4743C"/>
    <w:rsid w:val="00C47EFA"/>
    <w:rsid w:val="00C506B6"/>
    <w:rsid w:val="00C50DF2"/>
    <w:rsid w:val="00C50F63"/>
    <w:rsid w:val="00C51467"/>
    <w:rsid w:val="00C51738"/>
    <w:rsid w:val="00C52219"/>
    <w:rsid w:val="00C53748"/>
    <w:rsid w:val="00C539A0"/>
    <w:rsid w:val="00C55A7D"/>
    <w:rsid w:val="00C55CC9"/>
    <w:rsid w:val="00C55EA7"/>
    <w:rsid w:val="00C568D3"/>
    <w:rsid w:val="00C57BE1"/>
    <w:rsid w:val="00C617F2"/>
    <w:rsid w:val="00C62C40"/>
    <w:rsid w:val="00C631EA"/>
    <w:rsid w:val="00C64ECF"/>
    <w:rsid w:val="00C66DDB"/>
    <w:rsid w:val="00C66F88"/>
    <w:rsid w:val="00C67020"/>
    <w:rsid w:val="00C674B2"/>
    <w:rsid w:val="00C7018F"/>
    <w:rsid w:val="00C707F9"/>
    <w:rsid w:val="00C7171C"/>
    <w:rsid w:val="00C71C48"/>
    <w:rsid w:val="00C71C7B"/>
    <w:rsid w:val="00C724DE"/>
    <w:rsid w:val="00C76601"/>
    <w:rsid w:val="00C77036"/>
    <w:rsid w:val="00C8036E"/>
    <w:rsid w:val="00C81978"/>
    <w:rsid w:val="00C82CA7"/>
    <w:rsid w:val="00C833B0"/>
    <w:rsid w:val="00C833CC"/>
    <w:rsid w:val="00C85688"/>
    <w:rsid w:val="00C85D97"/>
    <w:rsid w:val="00C85E7F"/>
    <w:rsid w:val="00C8618C"/>
    <w:rsid w:val="00C86759"/>
    <w:rsid w:val="00C8765E"/>
    <w:rsid w:val="00C87CB3"/>
    <w:rsid w:val="00C87E07"/>
    <w:rsid w:val="00C933FF"/>
    <w:rsid w:val="00CA0369"/>
    <w:rsid w:val="00CA0D95"/>
    <w:rsid w:val="00CA1B9C"/>
    <w:rsid w:val="00CA2014"/>
    <w:rsid w:val="00CA2B01"/>
    <w:rsid w:val="00CA407B"/>
    <w:rsid w:val="00CA4715"/>
    <w:rsid w:val="00CA7905"/>
    <w:rsid w:val="00CB145B"/>
    <w:rsid w:val="00CB1C1C"/>
    <w:rsid w:val="00CB20B8"/>
    <w:rsid w:val="00CB39B7"/>
    <w:rsid w:val="00CB55F9"/>
    <w:rsid w:val="00CB78C6"/>
    <w:rsid w:val="00CB7F8F"/>
    <w:rsid w:val="00CC0B16"/>
    <w:rsid w:val="00CC0F43"/>
    <w:rsid w:val="00CC1FC6"/>
    <w:rsid w:val="00CC4299"/>
    <w:rsid w:val="00CC44F5"/>
    <w:rsid w:val="00CC5C7F"/>
    <w:rsid w:val="00CD03CB"/>
    <w:rsid w:val="00CD3B67"/>
    <w:rsid w:val="00CD45E4"/>
    <w:rsid w:val="00CD59E6"/>
    <w:rsid w:val="00CD5DA5"/>
    <w:rsid w:val="00CD6634"/>
    <w:rsid w:val="00CD74C0"/>
    <w:rsid w:val="00CD7B88"/>
    <w:rsid w:val="00CD7E55"/>
    <w:rsid w:val="00CE0982"/>
    <w:rsid w:val="00CE1AC7"/>
    <w:rsid w:val="00CE65FA"/>
    <w:rsid w:val="00CE7419"/>
    <w:rsid w:val="00CF0CB1"/>
    <w:rsid w:val="00CF18BC"/>
    <w:rsid w:val="00CF22DB"/>
    <w:rsid w:val="00CF35B8"/>
    <w:rsid w:val="00CF3B6B"/>
    <w:rsid w:val="00CF3C93"/>
    <w:rsid w:val="00CF5C64"/>
    <w:rsid w:val="00CF64CE"/>
    <w:rsid w:val="00CF6842"/>
    <w:rsid w:val="00D006DD"/>
    <w:rsid w:val="00D00CFB"/>
    <w:rsid w:val="00D03016"/>
    <w:rsid w:val="00D03E3B"/>
    <w:rsid w:val="00D04D81"/>
    <w:rsid w:val="00D0782D"/>
    <w:rsid w:val="00D07C4A"/>
    <w:rsid w:val="00D07EDE"/>
    <w:rsid w:val="00D10660"/>
    <w:rsid w:val="00D11570"/>
    <w:rsid w:val="00D131EE"/>
    <w:rsid w:val="00D140AE"/>
    <w:rsid w:val="00D14263"/>
    <w:rsid w:val="00D143B0"/>
    <w:rsid w:val="00D16678"/>
    <w:rsid w:val="00D167FD"/>
    <w:rsid w:val="00D172EC"/>
    <w:rsid w:val="00D173D2"/>
    <w:rsid w:val="00D2004E"/>
    <w:rsid w:val="00D20737"/>
    <w:rsid w:val="00D216A9"/>
    <w:rsid w:val="00D218F2"/>
    <w:rsid w:val="00D22075"/>
    <w:rsid w:val="00D22BD4"/>
    <w:rsid w:val="00D22E49"/>
    <w:rsid w:val="00D23661"/>
    <w:rsid w:val="00D24EA5"/>
    <w:rsid w:val="00D26083"/>
    <w:rsid w:val="00D31F5D"/>
    <w:rsid w:val="00D3344F"/>
    <w:rsid w:val="00D35CCF"/>
    <w:rsid w:val="00D371F1"/>
    <w:rsid w:val="00D40B25"/>
    <w:rsid w:val="00D40BD8"/>
    <w:rsid w:val="00D47333"/>
    <w:rsid w:val="00D506F8"/>
    <w:rsid w:val="00D50E25"/>
    <w:rsid w:val="00D51A1F"/>
    <w:rsid w:val="00D51EDE"/>
    <w:rsid w:val="00D52D6F"/>
    <w:rsid w:val="00D57444"/>
    <w:rsid w:val="00D61676"/>
    <w:rsid w:val="00D62B27"/>
    <w:rsid w:val="00D62B40"/>
    <w:rsid w:val="00D6404D"/>
    <w:rsid w:val="00D660D6"/>
    <w:rsid w:val="00D661CD"/>
    <w:rsid w:val="00D66CAC"/>
    <w:rsid w:val="00D673D7"/>
    <w:rsid w:val="00D67B31"/>
    <w:rsid w:val="00D70EB3"/>
    <w:rsid w:val="00D72058"/>
    <w:rsid w:val="00D735C1"/>
    <w:rsid w:val="00D73B25"/>
    <w:rsid w:val="00D74230"/>
    <w:rsid w:val="00D75C80"/>
    <w:rsid w:val="00D77635"/>
    <w:rsid w:val="00D77C3E"/>
    <w:rsid w:val="00D8035F"/>
    <w:rsid w:val="00D82C7A"/>
    <w:rsid w:val="00D84931"/>
    <w:rsid w:val="00D851D7"/>
    <w:rsid w:val="00D857E1"/>
    <w:rsid w:val="00D8612B"/>
    <w:rsid w:val="00D90483"/>
    <w:rsid w:val="00D90E31"/>
    <w:rsid w:val="00D937DB"/>
    <w:rsid w:val="00D93C21"/>
    <w:rsid w:val="00D942B8"/>
    <w:rsid w:val="00D95FE6"/>
    <w:rsid w:val="00D967AE"/>
    <w:rsid w:val="00D96E21"/>
    <w:rsid w:val="00D96EF9"/>
    <w:rsid w:val="00DA0A74"/>
    <w:rsid w:val="00DA14BD"/>
    <w:rsid w:val="00DA2434"/>
    <w:rsid w:val="00DA2ACA"/>
    <w:rsid w:val="00DA3298"/>
    <w:rsid w:val="00DA452F"/>
    <w:rsid w:val="00DA6448"/>
    <w:rsid w:val="00DA6B0F"/>
    <w:rsid w:val="00DA6B47"/>
    <w:rsid w:val="00DA6C11"/>
    <w:rsid w:val="00DB291F"/>
    <w:rsid w:val="00DB2CDD"/>
    <w:rsid w:val="00DB3100"/>
    <w:rsid w:val="00DB47CE"/>
    <w:rsid w:val="00DB4A29"/>
    <w:rsid w:val="00DB59E6"/>
    <w:rsid w:val="00DB64DF"/>
    <w:rsid w:val="00DB74A6"/>
    <w:rsid w:val="00DC031D"/>
    <w:rsid w:val="00DC1058"/>
    <w:rsid w:val="00DC14CD"/>
    <w:rsid w:val="00DC150F"/>
    <w:rsid w:val="00DC1C5D"/>
    <w:rsid w:val="00DC1EE9"/>
    <w:rsid w:val="00DC2447"/>
    <w:rsid w:val="00DC2EEF"/>
    <w:rsid w:val="00DC3222"/>
    <w:rsid w:val="00DC37E7"/>
    <w:rsid w:val="00DC5807"/>
    <w:rsid w:val="00DC689A"/>
    <w:rsid w:val="00DD1C5E"/>
    <w:rsid w:val="00DE0536"/>
    <w:rsid w:val="00DE11D6"/>
    <w:rsid w:val="00DE1841"/>
    <w:rsid w:val="00DE1FF7"/>
    <w:rsid w:val="00DE47CD"/>
    <w:rsid w:val="00DE63F9"/>
    <w:rsid w:val="00DE7895"/>
    <w:rsid w:val="00DE78F4"/>
    <w:rsid w:val="00DF0052"/>
    <w:rsid w:val="00DF04AA"/>
    <w:rsid w:val="00DF05C3"/>
    <w:rsid w:val="00DF0F21"/>
    <w:rsid w:val="00DF2B3B"/>
    <w:rsid w:val="00DF5EB5"/>
    <w:rsid w:val="00DF5FC1"/>
    <w:rsid w:val="00DF6389"/>
    <w:rsid w:val="00DF6F03"/>
    <w:rsid w:val="00DF7A41"/>
    <w:rsid w:val="00E00B67"/>
    <w:rsid w:val="00E0111D"/>
    <w:rsid w:val="00E02447"/>
    <w:rsid w:val="00E0254D"/>
    <w:rsid w:val="00E0275C"/>
    <w:rsid w:val="00E034FD"/>
    <w:rsid w:val="00E04A31"/>
    <w:rsid w:val="00E06263"/>
    <w:rsid w:val="00E06A69"/>
    <w:rsid w:val="00E06FD9"/>
    <w:rsid w:val="00E10100"/>
    <w:rsid w:val="00E10900"/>
    <w:rsid w:val="00E10B80"/>
    <w:rsid w:val="00E10E81"/>
    <w:rsid w:val="00E11206"/>
    <w:rsid w:val="00E117F0"/>
    <w:rsid w:val="00E119EF"/>
    <w:rsid w:val="00E12551"/>
    <w:rsid w:val="00E12ECE"/>
    <w:rsid w:val="00E131D5"/>
    <w:rsid w:val="00E158B0"/>
    <w:rsid w:val="00E15A20"/>
    <w:rsid w:val="00E16293"/>
    <w:rsid w:val="00E17A9F"/>
    <w:rsid w:val="00E218D0"/>
    <w:rsid w:val="00E22EAA"/>
    <w:rsid w:val="00E25F74"/>
    <w:rsid w:val="00E273B2"/>
    <w:rsid w:val="00E3046E"/>
    <w:rsid w:val="00E305DA"/>
    <w:rsid w:val="00E309CE"/>
    <w:rsid w:val="00E3104C"/>
    <w:rsid w:val="00E310C6"/>
    <w:rsid w:val="00E311C5"/>
    <w:rsid w:val="00E31C99"/>
    <w:rsid w:val="00E32B3B"/>
    <w:rsid w:val="00E32B56"/>
    <w:rsid w:val="00E32E29"/>
    <w:rsid w:val="00E33101"/>
    <w:rsid w:val="00E33E1A"/>
    <w:rsid w:val="00E34501"/>
    <w:rsid w:val="00E35D47"/>
    <w:rsid w:val="00E36489"/>
    <w:rsid w:val="00E369B7"/>
    <w:rsid w:val="00E42331"/>
    <w:rsid w:val="00E43716"/>
    <w:rsid w:val="00E43937"/>
    <w:rsid w:val="00E442AF"/>
    <w:rsid w:val="00E44706"/>
    <w:rsid w:val="00E44A7B"/>
    <w:rsid w:val="00E45257"/>
    <w:rsid w:val="00E453A4"/>
    <w:rsid w:val="00E45F4B"/>
    <w:rsid w:val="00E46FE7"/>
    <w:rsid w:val="00E52150"/>
    <w:rsid w:val="00E52665"/>
    <w:rsid w:val="00E52B5B"/>
    <w:rsid w:val="00E52BA8"/>
    <w:rsid w:val="00E5304C"/>
    <w:rsid w:val="00E5389E"/>
    <w:rsid w:val="00E54004"/>
    <w:rsid w:val="00E57FDF"/>
    <w:rsid w:val="00E603BA"/>
    <w:rsid w:val="00E608E5"/>
    <w:rsid w:val="00E61EA7"/>
    <w:rsid w:val="00E63036"/>
    <w:rsid w:val="00E632A9"/>
    <w:rsid w:val="00E642CC"/>
    <w:rsid w:val="00E65627"/>
    <w:rsid w:val="00E663C1"/>
    <w:rsid w:val="00E66795"/>
    <w:rsid w:val="00E66DC4"/>
    <w:rsid w:val="00E679FB"/>
    <w:rsid w:val="00E70E7C"/>
    <w:rsid w:val="00E73ECB"/>
    <w:rsid w:val="00E77025"/>
    <w:rsid w:val="00E81893"/>
    <w:rsid w:val="00E823A0"/>
    <w:rsid w:val="00E8449B"/>
    <w:rsid w:val="00E84C64"/>
    <w:rsid w:val="00E85305"/>
    <w:rsid w:val="00E8597B"/>
    <w:rsid w:val="00E90040"/>
    <w:rsid w:val="00E9123A"/>
    <w:rsid w:val="00E9143F"/>
    <w:rsid w:val="00E935CA"/>
    <w:rsid w:val="00E94B64"/>
    <w:rsid w:val="00E95BD8"/>
    <w:rsid w:val="00E9641E"/>
    <w:rsid w:val="00E969B9"/>
    <w:rsid w:val="00E97508"/>
    <w:rsid w:val="00EA15E5"/>
    <w:rsid w:val="00EA1DC5"/>
    <w:rsid w:val="00EA20AD"/>
    <w:rsid w:val="00EA2174"/>
    <w:rsid w:val="00EA2D4E"/>
    <w:rsid w:val="00EA32D1"/>
    <w:rsid w:val="00EA3E9C"/>
    <w:rsid w:val="00EA4AD2"/>
    <w:rsid w:val="00EA54EA"/>
    <w:rsid w:val="00EA5680"/>
    <w:rsid w:val="00EA64BD"/>
    <w:rsid w:val="00EA701C"/>
    <w:rsid w:val="00EB2986"/>
    <w:rsid w:val="00EB332A"/>
    <w:rsid w:val="00EB4323"/>
    <w:rsid w:val="00EB4727"/>
    <w:rsid w:val="00EB7323"/>
    <w:rsid w:val="00EC0392"/>
    <w:rsid w:val="00EC06F3"/>
    <w:rsid w:val="00EC0B87"/>
    <w:rsid w:val="00EC2B8B"/>
    <w:rsid w:val="00EC3597"/>
    <w:rsid w:val="00EC37AF"/>
    <w:rsid w:val="00EC47CB"/>
    <w:rsid w:val="00ED19B7"/>
    <w:rsid w:val="00ED380E"/>
    <w:rsid w:val="00ED5095"/>
    <w:rsid w:val="00ED65AB"/>
    <w:rsid w:val="00ED6C7D"/>
    <w:rsid w:val="00ED715D"/>
    <w:rsid w:val="00EE0204"/>
    <w:rsid w:val="00EE092B"/>
    <w:rsid w:val="00EE0E64"/>
    <w:rsid w:val="00EE19D1"/>
    <w:rsid w:val="00EE1C32"/>
    <w:rsid w:val="00EE1E2F"/>
    <w:rsid w:val="00EE4250"/>
    <w:rsid w:val="00EE46D1"/>
    <w:rsid w:val="00EE5010"/>
    <w:rsid w:val="00EE57E6"/>
    <w:rsid w:val="00EE68CA"/>
    <w:rsid w:val="00EE723F"/>
    <w:rsid w:val="00EE7CE8"/>
    <w:rsid w:val="00EF0A09"/>
    <w:rsid w:val="00EF256F"/>
    <w:rsid w:val="00EF2D87"/>
    <w:rsid w:val="00EF3419"/>
    <w:rsid w:val="00EF46CA"/>
    <w:rsid w:val="00EF5151"/>
    <w:rsid w:val="00EF54F9"/>
    <w:rsid w:val="00EF5C6D"/>
    <w:rsid w:val="00EF6B96"/>
    <w:rsid w:val="00EF7179"/>
    <w:rsid w:val="00F014C4"/>
    <w:rsid w:val="00F03785"/>
    <w:rsid w:val="00F03843"/>
    <w:rsid w:val="00F05FBE"/>
    <w:rsid w:val="00F0608E"/>
    <w:rsid w:val="00F063B7"/>
    <w:rsid w:val="00F0688D"/>
    <w:rsid w:val="00F10602"/>
    <w:rsid w:val="00F10879"/>
    <w:rsid w:val="00F10C23"/>
    <w:rsid w:val="00F10CDF"/>
    <w:rsid w:val="00F12450"/>
    <w:rsid w:val="00F12E74"/>
    <w:rsid w:val="00F13064"/>
    <w:rsid w:val="00F1348C"/>
    <w:rsid w:val="00F13BE5"/>
    <w:rsid w:val="00F15B08"/>
    <w:rsid w:val="00F1679F"/>
    <w:rsid w:val="00F173FA"/>
    <w:rsid w:val="00F17540"/>
    <w:rsid w:val="00F2029C"/>
    <w:rsid w:val="00F22477"/>
    <w:rsid w:val="00F23902"/>
    <w:rsid w:val="00F24F9B"/>
    <w:rsid w:val="00F250E6"/>
    <w:rsid w:val="00F26777"/>
    <w:rsid w:val="00F26E58"/>
    <w:rsid w:val="00F30B7B"/>
    <w:rsid w:val="00F31E14"/>
    <w:rsid w:val="00F33C99"/>
    <w:rsid w:val="00F354F3"/>
    <w:rsid w:val="00F356D7"/>
    <w:rsid w:val="00F35CEC"/>
    <w:rsid w:val="00F361B7"/>
    <w:rsid w:val="00F36418"/>
    <w:rsid w:val="00F40485"/>
    <w:rsid w:val="00F4141C"/>
    <w:rsid w:val="00F46864"/>
    <w:rsid w:val="00F46F43"/>
    <w:rsid w:val="00F47A58"/>
    <w:rsid w:val="00F5107B"/>
    <w:rsid w:val="00F52001"/>
    <w:rsid w:val="00F523C1"/>
    <w:rsid w:val="00F52BFD"/>
    <w:rsid w:val="00F53117"/>
    <w:rsid w:val="00F534F0"/>
    <w:rsid w:val="00F541B9"/>
    <w:rsid w:val="00F54538"/>
    <w:rsid w:val="00F57202"/>
    <w:rsid w:val="00F576C9"/>
    <w:rsid w:val="00F6161E"/>
    <w:rsid w:val="00F6264D"/>
    <w:rsid w:val="00F6267A"/>
    <w:rsid w:val="00F63C6B"/>
    <w:rsid w:val="00F669E3"/>
    <w:rsid w:val="00F67ABC"/>
    <w:rsid w:val="00F67C3B"/>
    <w:rsid w:val="00F700D8"/>
    <w:rsid w:val="00F71043"/>
    <w:rsid w:val="00F7420D"/>
    <w:rsid w:val="00F7497E"/>
    <w:rsid w:val="00F7525B"/>
    <w:rsid w:val="00F757F1"/>
    <w:rsid w:val="00F77E94"/>
    <w:rsid w:val="00F817B5"/>
    <w:rsid w:val="00F82461"/>
    <w:rsid w:val="00F83ED5"/>
    <w:rsid w:val="00F83EF9"/>
    <w:rsid w:val="00F8514D"/>
    <w:rsid w:val="00F85D25"/>
    <w:rsid w:val="00F869F7"/>
    <w:rsid w:val="00F87625"/>
    <w:rsid w:val="00F87F4D"/>
    <w:rsid w:val="00F93F1A"/>
    <w:rsid w:val="00F94277"/>
    <w:rsid w:val="00F9495D"/>
    <w:rsid w:val="00F94D9E"/>
    <w:rsid w:val="00F96D19"/>
    <w:rsid w:val="00F9773C"/>
    <w:rsid w:val="00F97FA0"/>
    <w:rsid w:val="00FA028F"/>
    <w:rsid w:val="00FA06C5"/>
    <w:rsid w:val="00FA20B3"/>
    <w:rsid w:val="00FA50C0"/>
    <w:rsid w:val="00FA6F3E"/>
    <w:rsid w:val="00FA7678"/>
    <w:rsid w:val="00FB3A8E"/>
    <w:rsid w:val="00FB3E6C"/>
    <w:rsid w:val="00FB4EBA"/>
    <w:rsid w:val="00FB5123"/>
    <w:rsid w:val="00FB5298"/>
    <w:rsid w:val="00FB74E3"/>
    <w:rsid w:val="00FC137A"/>
    <w:rsid w:val="00FC21BA"/>
    <w:rsid w:val="00FC40A6"/>
    <w:rsid w:val="00FC490D"/>
    <w:rsid w:val="00FC6D85"/>
    <w:rsid w:val="00FC756F"/>
    <w:rsid w:val="00FD0B1D"/>
    <w:rsid w:val="00FD1AD5"/>
    <w:rsid w:val="00FD1E0F"/>
    <w:rsid w:val="00FD250D"/>
    <w:rsid w:val="00FD4E90"/>
    <w:rsid w:val="00FD56B5"/>
    <w:rsid w:val="00FD56EF"/>
    <w:rsid w:val="00FD70C6"/>
    <w:rsid w:val="00FE09E1"/>
    <w:rsid w:val="00FE0F10"/>
    <w:rsid w:val="00FE1B47"/>
    <w:rsid w:val="00FE2406"/>
    <w:rsid w:val="00FE24C7"/>
    <w:rsid w:val="00FE2B53"/>
    <w:rsid w:val="00FE5F61"/>
    <w:rsid w:val="00FE7500"/>
    <w:rsid w:val="00FF284A"/>
    <w:rsid w:val="00FF32AF"/>
    <w:rsid w:val="00FF5CF4"/>
    <w:rsid w:val="00FF72DB"/>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40F24"/>
  <w15:docId w15:val="{DC881BA1-BFEF-42F9-880B-EC37B115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qFormat="1"/>
    <w:lsdException w:name="header" w:locked="1" w:semiHidden="1" w:uiPriority="99" w:unhideWhenUsed="1"/>
    <w:lsdException w:name="footer" w:locked="1" w:semiHidden="1" w:uiPriority="99" w:unhideWhenUsed="1"/>
    <w:lsdException w:name="index heading" w:locked="1" w:semiHidden="1" w:unhideWhenUsed="1"/>
    <w:lsdException w:name="caption"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qFormat="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DB"/>
    <w:pPr>
      <w:keepNext/>
      <w:keepLines/>
      <w:spacing w:after="120"/>
      <w:jc w:val="both"/>
    </w:pPr>
    <w:rPr>
      <w:rFonts w:ascii="Times New Roman" w:hAnsi="Times New Roman"/>
      <w:sz w:val="28"/>
      <w:szCs w:val="28"/>
      <w:lang w:val="ro-RO"/>
    </w:rPr>
  </w:style>
  <w:style w:type="paragraph" w:styleId="Titlu1">
    <w:name w:val="heading 1"/>
    <w:basedOn w:val="Normal"/>
    <w:next w:val="Normal"/>
    <w:link w:val="Titlu1Caracter"/>
    <w:autoRedefine/>
    <w:qFormat/>
    <w:rsid w:val="000843C4"/>
    <w:pPr>
      <w:keepNext w:val="0"/>
      <w:tabs>
        <w:tab w:val="left" w:pos="720"/>
      </w:tabs>
      <w:spacing w:after="240" w:line="312" w:lineRule="auto"/>
      <w:ind w:left="2070" w:hanging="2070"/>
      <w:outlineLvl w:val="0"/>
    </w:pPr>
    <w:rPr>
      <w:b/>
      <w:color w:val="262626" w:themeColor="text1" w:themeTint="D9"/>
      <w:sz w:val="24"/>
      <w:szCs w:val="24"/>
    </w:rPr>
  </w:style>
  <w:style w:type="paragraph" w:styleId="Titlu2">
    <w:name w:val="heading 2"/>
    <w:basedOn w:val="Normal"/>
    <w:next w:val="Normal"/>
    <w:link w:val="Titlu2Caracter"/>
    <w:autoRedefine/>
    <w:qFormat/>
    <w:rsid w:val="003E37C5"/>
    <w:pPr>
      <w:numPr>
        <w:ilvl w:val="1"/>
        <w:numId w:val="1"/>
      </w:numPr>
      <w:outlineLvl w:val="1"/>
    </w:pPr>
    <w:rPr>
      <w:rFonts w:ascii="Calibri" w:hAnsi="Calibri"/>
      <w:b/>
      <w:color w:val="4F81BD" w:themeColor="accent1"/>
    </w:rPr>
  </w:style>
  <w:style w:type="paragraph" w:styleId="Titlu3">
    <w:name w:val="heading 3"/>
    <w:basedOn w:val="Normal"/>
    <w:next w:val="Normal"/>
    <w:link w:val="Titlu3Caracter"/>
    <w:qFormat/>
    <w:rsid w:val="00AE4EDB"/>
    <w:pPr>
      <w:numPr>
        <w:ilvl w:val="2"/>
        <w:numId w:val="1"/>
      </w:numPr>
      <w:jc w:val="center"/>
      <w:outlineLvl w:val="2"/>
    </w:pPr>
    <w:rPr>
      <w:rFonts w:ascii="Calibri" w:hAnsi="Calibri"/>
      <w:b/>
      <w:bCs/>
    </w:rPr>
  </w:style>
  <w:style w:type="paragraph" w:styleId="Titlu4">
    <w:name w:val="heading 4"/>
    <w:basedOn w:val="Normal"/>
    <w:next w:val="Normal"/>
    <w:link w:val="Titlu4Caracter"/>
    <w:uiPriority w:val="99"/>
    <w:unhideWhenUsed/>
    <w:qFormat/>
    <w:rsid w:val="00515C5C"/>
    <w:pPr>
      <w:spacing w:before="200" w:after="0"/>
      <w:ind w:left="864" w:hanging="864"/>
      <w:jc w:val="left"/>
      <w:outlineLvl w:val="3"/>
    </w:pPr>
    <w:rPr>
      <w:rFonts w:asciiTheme="majorHAnsi" w:eastAsiaTheme="majorEastAsia" w:hAnsiTheme="majorHAnsi" w:cstheme="majorBidi"/>
      <w:b/>
      <w:bCs/>
      <w:i/>
      <w:iCs/>
      <w:color w:val="4F81BD" w:themeColor="accent1"/>
      <w:kern w:val="28"/>
      <w:sz w:val="22"/>
      <w:szCs w:val="22"/>
      <w:lang w:eastAsia="ja-JP"/>
    </w:rPr>
  </w:style>
  <w:style w:type="paragraph" w:styleId="Titlu5">
    <w:name w:val="heading 5"/>
    <w:basedOn w:val="Normal"/>
    <w:next w:val="Normal"/>
    <w:link w:val="Titlu5Caracter"/>
    <w:uiPriority w:val="99"/>
    <w:unhideWhenUsed/>
    <w:qFormat/>
    <w:rsid w:val="00515C5C"/>
    <w:pPr>
      <w:spacing w:before="200" w:after="0"/>
      <w:ind w:left="1008" w:hanging="1008"/>
      <w:jc w:val="left"/>
      <w:outlineLvl w:val="4"/>
    </w:pPr>
    <w:rPr>
      <w:rFonts w:asciiTheme="majorHAnsi" w:eastAsiaTheme="majorEastAsia" w:hAnsiTheme="majorHAnsi" w:cstheme="majorBidi"/>
      <w:color w:val="243F60" w:themeColor="accent1" w:themeShade="7F"/>
      <w:kern w:val="28"/>
      <w:sz w:val="22"/>
      <w:szCs w:val="22"/>
      <w:lang w:eastAsia="ja-JP"/>
    </w:rPr>
  </w:style>
  <w:style w:type="paragraph" w:styleId="Titlu6">
    <w:name w:val="heading 6"/>
    <w:basedOn w:val="Normal"/>
    <w:next w:val="Normal"/>
    <w:link w:val="Titlu6Caracter"/>
    <w:uiPriority w:val="99"/>
    <w:unhideWhenUsed/>
    <w:qFormat/>
    <w:rsid w:val="00515C5C"/>
    <w:pPr>
      <w:spacing w:before="200" w:after="0"/>
      <w:ind w:left="1152" w:hanging="1152"/>
      <w:jc w:val="left"/>
      <w:outlineLvl w:val="5"/>
    </w:pPr>
    <w:rPr>
      <w:rFonts w:asciiTheme="majorHAnsi" w:eastAsiaTheme="majorEastAsia" w:hAnsiTheme="majorHAnsi" w:cstheme="majorBidi"/>
      <w:i/>
      <w:iCs/>
      <w:color w:val="243F60" w:themeColor="accent1" w:themeShade="7F"/>
      <w:kern w:val="28"/>
      <w:sz w:val="22"/>
      <w:szCs w:val="22"/>
      <w:lang w:eastAsia="ja-JP"/>
    </w:rPr>
  </w:style>
  <w:style w:type="paragraph" w:styleId="Titlu7">
    <w:name w:val="heading 7"/>
    <w:basedOn w:val="Normal"/>
    <w:next w:val="Normal"/>
    <w:link w:val="Titlu7Caracter"/>
    <w:uiPriority w:val="99"/>
    <w:unhideWhenUsed/>
    <w:qFormat/>
    <w:rsid w:val="00515C5C"/>
    <w:pPr>
      <w:spacing w:before="200" w:after="0"/>
      <w:ind w:left="1296" w:hanging="1296"/>
      <w:jc w:val="left"/>
      <w:outlineLvl w:val="6"/>
    </w:pPr>
    <w:rPr>
      <w:rFonts w:asciiTheme="majorHAnsi" w:eastAsiaTheme="majorEastAsia" w:hAnsiTheme="majorHAnsi" w:cstheme="majorBidi"/>
      <w:i/>
      <w:iCs/>
      <w:color w:val="404040" w:themeColor="text1" w:themeTint="BF"/>
      <w:kern w:val="28"/>
      <w:sz w:val="22"/>
      <w:szCs w:val="22"/>
      <w:lang w:eastAsia="ja-JP"/>
    </w:rPr>
  </w:style>
  <w:style w:type="paragraph" w:styleId="Titlu8">
    <w:name w:val="heading 8"/>
    <w:basedOn w:val="Normal"/>
    <w:next w:val="Normal"/>
    <w:link w:val="Titlu8Caracter"/>
    <w:uiPriority w:val="99"/>
    <w:unhideWhenUsed/>
    <w:qFormat/>
    <w:rsid w:val="00515C5C"/>
    <w:pPr>
      <w:spacing w:before="200" w:after="0"/>
      <w:ind w:left="1440" w:hanging="1440"/>
      <w:jc w:val="left"/>
      <w:outlineLvl w:val="7"/>
    </w:pPr>
    <w:rPr>
      <w:rFonts w:asciiTheme="majorHAnsi" w:eastAsiaTheme="majorEastAsia" w:hAnsiTheme="majorHAnsi" w:cstheme="majorBidi"/>
      <w:color w:val="404040" w:themeColor="text1" w:themeTint="BF"/>
      <w:kern w:val="28"/>
      <w:sz w:val="20"/>
      <w:szCs w:val="20"/>
      <w:lang w:eastAsia="ja-JP"/>
    </w:rPr>
  </w:style>
  <w:style w:type="paragraph" w:styleId="Titlu9">
    <w:name w:val="heading 9"/>
    <w:basedOn w:val="Normal"/>
    <w:next w:val="Normal"/>
    <w:link w:val="Titlu9Caracter"/>
    <w:uiPriority w:val="99"/>
    <w:unhideWhenUsed/>
    <w:qFormat/>
    <w:rsid w:val="00515C5C"/>
    <w:pPr>
      <w:spacing w:before="200" w:after="0"/>
      <w:ind w:left="1584" w:hanging="1584"/>
      <w:jc w:val="left"/>
      <w:outlineLvl w:val="8"/>
    </w:pPr>
    <w:rPr>
      <w:rFonts w:asciiTheme="majorHAnsi" w:eastAsiaTheme="majorEastAsia" w:hAnsiTheme="majorHAnsi" w:cstheme="majorBidi"/>
      <w:i/>
      <w:iCs/>
      <w:color w:val="404040" w:themeColor="text1" w:themeTint="BF"/>
      <w:kern w:val="28"/>
      <w:sz w:val="20"/>
      <w:szCs w:val="20"/>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qFormat/>
    <w:locked/>
    <w:rsid w:val="000843C4"/>
    <w:rPr>
      <w:rFonts w:ascii="Times New Roman" w:hAnsi="Times New Roman"/>
      <w:b/>
      <w:color w:val="262626" w:themeColor="text1" w:themeTint="D9"/>
      <w:sz w:val="24"/>
      <w:szCs w:val="24"/>
      <w:lang w:val="ro-RO"/>
    </w:rPr>
  </w:style>
  <w:style w:type="character" w:customStyle="1" w:styleId="Titlu2Caracter">
    <w:name w:val="Titlu 2 Caracter"/>
    <w:link w:val="Titlu2"/>
    <w:qFormat/>
    <w:locked/>
    <w:rsid w:val="003E37C5"/>
    <w:rPr>
      <w:b/>
      <w:color w:val="4F81BD" w:themeColor="accent1"/>
      <w:sz w:val="28"/>
      <w:szCs w:val="28"/>
      <w:lang w:val="ro-RO"/>
    </w:rPr>
  </w:style>
  <w:style w:type="character" w:customStyle="1" w:styleId="Titlu3Caracter">
    <w:name w:val="Titlu 3 Caracter"/>
    <w:link w:val="Titlu3"/>
    <w:qFormat/>
    <w:locked/>
    <w:rsid w:val="00AE4EDB"/>
    <w:rPr>
      <w:b/>
      <w:bCs/>
      <w:sz w:val="28"/>
      <w:szCs w:val="28"/>
      <w:lang w:val="ro-RO"/>
    </w:rPr>
  </w:style>
  <w:style w:type="character" w:customStyle="1" w:styleId="Titlu4Caracter">
    <w:name w:val="Titlu 4 Caracter"/>
    <w:basedOn w:val="Fontdeparagrafimplicit"/>
    <w:link w:val="Titlu4"/>
    <w:uiPriority w:val="9"/>
    <w:rsid w:val="00515C5C"/>
    <w:rPr>
      <w:rFonts w:asciiTheme="majorHAnsi" w:eastAsiaTheme="majorEastAsia" w:hAnsiTheme="majorHAnsi" w:cstheme="majorBidi"/>
      <w:b/>
      <w:bCs/>
      <w:i/>
      <w:iCs/>
      <w:color w:val="4F81BD" w:themeColor="accent1"/>
      <w:kern w:val="28"/>
      <w:sz w:val="22"/>
      <w:szCs w:val="22"/>
      <w:lang w:val="ro-RO" w:eastAsia="ja-JP"/>
    </w:rPr>
  </w:style>
  <w:style w:type="character" w:customStyle="1" w:styleId="Titlu5Caracter">
    <w:name w:val="Titlu 5 Caracter"/>
    <w:basedOn w:val="Fontdeparagrafimplicit"/>
    <w:link w:val="Titlu5"/>
    <w:uiPriority w:val="9"/>
    <w:rsid w:val="00515C5C"/>
    <w:rPr>
      <w:rFonts w:asciiTheme="majorHAnsi" w:eastAsiaTheme="majorEastAsia" w:hAnsiTheme="majorHAnsi" w:cstheme="majorBidi"/>
      <w:color w:val="243F60" w:themeColor="accent1" w:themeShade="7F"/>
      <w:kern w:val="28"/>
      <w:sz w:val="22"/>
      <w:szCs w:val="22"/>
      <w:lang w:val="ro-RO" w:eastAsia="ja-JP"/>
    </w:rPr>
  </w:style>
  <w:style w:type="character" w:customStyle="1" w:styleId="Titlu6Caracter">
    <w:name w:val="Titlu 6 Caracter"/>
    <w:basedOn w:val="Fontdeparagrafimplicit"/>
    <w:link w:val="Titlu6"/>
    <w:uiPriority w:val="9"/>
    <w:rsid w:val="00515C5C"/>
    <w:rPr>
      <w:rFonts w:asciiTheme="majorHAnsi" w:eastAsiaTheme="majorEastAsia" w:hAnsiTheme="majorHAnsi" w:cstheme="majorBidi"/>
      <w:i/>
      <w:iCs/>
      <w:color w:val="243F60" w:themeColor="accent1" w:themeShade="7F"/>
      <w:kern w:val="28"/>
      <w:sz w:val="22"/>
      <w:szCs w:val="22"/>
      <w:lang w:val="ro-RO" w:eastAsia="ja-JP"/>
    </w:rPr>
  </w:style>
  <w:style w:type="character" w:customStyle="1" w:styleId="Titlu7Caracter">
    <w:name w:val="Titlu 7 Caracter"/>
    <w:basedOn w:val="Fontdeparagrafimplicit"/>
    <w:link w:val="Titlu7"/>
    <w:uiPriority w:val="9"/>
    <w:rsid w:val="00515C5C"/>
    <w:rPr>
      <w:rFonts w:asciiTheme="majorHAnsi" w:eastAsiaTheme="majorEastAsia" w:hAnsiTheme="majorHAnsi" w:cstheme="majorBidi"/>
      <w:i/>
      <w:iCs/>
      <w:color w:val="404040" w:themeColor="text1" w:themeTint="BF"/>
      <w:kern w:val="28"/>
      <w:sz w:val="22"/>
      <w:szCs w:val="22"/>
      <w:lang w:val="ro-RO" w:eastAsia="ja-JP"/>
    </w:rPr>
  </w:style>
  <w:style w:type="character" w:customStyle="1" w:styleId="Titlu8Caracter">
    <w:name w:val="Titlu 8 Caracter"/>
    <w:basedOn w:val="Fontdeparagrafimplicit"/>
    <w:link w:val="Titlu8"/>
    <w:uiPriority w:val="9"/>
    <w:rsid w:val="00515C5C"/>
    <w:rPr>
      <w:rFonts w:asciiTheme="majorHAnsi" w:eastAsiaTheme="majorEastAsia" w:hAnsiTheme="majorHAnsi" w:cstheme="majorBidi"/>
      <w:color w:val="404040" w:themeColor="text1" w:themeTint="BF"/>
      <w:kern w:val="28"/>
      <w:lang w:val="ro-RO" w:eastAsia="ja-JP"/>
    </w:rPr>
  </w:style>
  <w:style w:type="character" w:customStyle="1" w:styleId="Titlu9Caracter">
    <w:name w:val="Titlu 9 Caracter"/>
    <w:basedOn w:val="Fontdeparagrafimplicit"/>
    <w:link w:val="Titlu9"/>
    <w:uiPriority w:val="9"/>
    <w:rsid w:val="00515C5C"/>
    <w:rPr>
      <w:rFonts w:asciiTheme="majorHAnsi" w:eastAsiaTheme="majorEastAsia" w:hAnsiTheme="majorHAnsi" w:cstheme="majorBidi"/>
      <w:i/>
      <w:iCs/>
      <w:color w:val="404040" w:themeColor="text1" w:themeTint="BF"/>
      <w:kern w:val="28"/>
      <w:lang w:val="ro-RO" w:eastAsia="ja-JP"/>
    </w:rPr>
  </w:style>
  <w:style w:type="paragraph" w:styleId="TextnBalon">
    <w:name w:val="Balloon Text"/>
    <w:basedOn w:val="Normal"/>
    <w:link w:val="TextnBalonCaracter"/>
    <w:uiPriority w:val="99"/>
    <w:semiHidden/>
    <w:qFormat/>
    <w:rsid w:val="00AE4EDB"/>
    <w:rPr>
      <w:rFonts w:ascii="Tahoma" w:hAnsi="Tahoma"/>
      <w:sz w:val="16"/>
      <w:szCs w:val="20"/>
    </w:rPr>
  </w:style>
  <w:style w:type="character" w:customStyle="1" w:styleId="TextnBalonCaracter">
    <w:name w:val="Text în Balon Caracter"/>
    <w:link w:val="TextnBalon"/>
    <w:uiPriority w:val="99"/>
    <w:semiHidden/>
    <w:qFormat/>
    <w:locked/>
    <w:rsid w:val="00AE4EDB"/>
    <w:rPr>
      <w:rFonts w:ascii="Tahoma" w:hAnsi="Tahoma" w:cs="Times New Roman"/>
      <w:sz w:val="16"/>
      <w:lang w:val="ro-RO"/>
    </w:rPr>
  </w:style>
  <w:style w:type="character" w:styleId="Hyperlink">
    <w:name w:val="Hyperlink"/>
    <w:uiPriority w:val="99"/>
    <w:rsid w:val="00AE4EDB"/>
    <w:rPr>
      <w:rFonts w:cs="Times New Roman"/>
      <w:color w:val="0000FF"/>
      <w:u w:val="single"/>
    </w:rPr>
  </w:style>
  <w:style w:type="character" w:styleId="HyperlinkParcurs">
    <w:name w:val="FollowedHyperlink"/>
    <w:uiPriority w:val="99"/>
    <w:semiHidden/>
    <w:rsid w:val="00AE4EDB"/>
    <w:rPr>
      <w:rFonts w:cs="Times New Roman"/>
      <w:color w:val="800080"/>
      <w:u w:val="single"/>
    </w:rPr>
  </w:style>
  <w:style w:type="paragraph" w:styleId="NormalWeb">
    <w:name w:val="Normal (Web)"/>
    <w:basedOn w:val="Normal"/>
    <w:uiPriority w:val="99"/>
    <w:rsid w:val="00AE4EDB"/>
    <w:pPr>
      <w:keepNext w:val="0"/>
      <w:keepLines w:val="0"/>
      <w:spacing w:before="100" w:beforeAutospacing="1" w:after="100" w:afterAutospacing="1"/>
      <w:jc w:val="left"/>
    </w:pPr>
    <w:rPr>
      <w:sz w:val="24"/>
      <w:szCs w:val="24"/>
      <w:lang w:val="en-US"/>
    </w:rPr>
  </w:style>
  <w:style w:type="paragraph" w:styleId="Cuprins1">
    <w:name w:val="toc 1"/>
    <w:basedOn w:val="Normal"/>
    <w:next w:val="Normal"/>
    <w:autoRedefine/>
    <w:uiPriority w:val="39"/>
    <w:rsid w:val="00FA20B3"/>
    <w:pPr>
      <w:spacing w:before="120"/>
      <w:jc w:val="left"/>
    </w:pPr>
    <w:rPr>
      <w:rFonts w:asciiTheme="minorHAnsi" w:hAnsiTheme="minorHAnsi" w:cstheme="minorHAnsi"/>
      <w:b/>
      <w:bCs/>
      <w:caps/>
      <w:sz w:val="20"/>
      <w:szCs w:val="20"/>
    </w:rPr>
  </w:style>
  <w:style w:type="paragraph" w:styleId="Cuprins2">
    <w:name w:val="toc 2"/>
    <w:basedOn w:val="Normal"/>
    <w:next w:val="Normal"/>
    <w:autoRedefine/>
    <w:uiPriority w:val="39"/>
    <w:rsid w:val="00AE4EDB"/>
    <w:pPr>
      <w:spacing w:after="0"/>
      <w:ind w:left="280"/>
      <w:jc w:val="left"/>
    </w:pPr>
    <w:rPr>
      <w:rFonts w:asciiTheme="minorHAnsi" w:hAnsiTheme="minorHAnsi" w:cstheme="minorHAnsi"/>
      <w:smallCaps/>
      <w:sz w:val="20"/>
      <w:szCs w:val="20"/>
    </w:rPr>
  </w:style>
  <w:style w:type="paragraph" w:styleId="Cuprins3">
    <w:name w:val="toc 3"/>
    <w:basedOn w:val="Normal"/>
    <w:next w:val="Normal"/>
    <w:autoRedefine/>
    <w:uiPriority w:val="39"/>
    <w:rsid w:val="00AE4EDB"/>
    <w:pPr>
      <w:spacing w:after="0"/>
      <w:ind w:left="560"/>
      <w:jc w:val="left"/>
    </w:pPr>
    <w:rPr>
      <w:rFonts w:asciiTheme="minorHAnsi" w:hAnsiTheme="minorHAnsi" w:cstheme="minorHAnsi"/>
      <w:i/>
      <w:iCs/>
      <w:sz w:val="20"/>
      <w:szCs w:val="20"/>
    </w:rPr>
  </w:style>
  <w:style w:type="paragraph" w:styleId="Textnotdesubsol">
    <w:name w:val="footnote text"/>
    <w:aliases w:val="Nbpage Moens,single space,Podrozdział,Footnote Text Char Char,Fußnote,footnote text,FOOTNOTES,fn,stile 1,Footnote,Footnote1,Footnote2,Footnote3,Footnote4,Footnote5,Footnote6,Footnote7,Footnote8,Footnote9,Footnote10,Footnote11"/>
    <w:basedOn w:val="Normal"/>
    <w:link w:val="TextnotdesubsolCaracter"/>
    <w:uiPriority w:val="99"/>
    <w:qFormat/>
    <w:rsid w:val="00AE4EDB"/>
    <w:rPr>
      <w:szCs w:val="20"/>
    </w:rPr>
  </w:style>
  <w:style w:type="character" w:customStyle="1" w:styleId="TextnotdesubsolCaracter">
    <w:name w:val="Text notă de subsol Caracter"/>
    <w:aliases w:val="Nbpage Moens Caracter,single space Caracter,Podrozdział Caracter,Footnote Text Char Char Caracter,Fußnote Caracter,footnote text Caracter,FOOTNOTES Caracter,fn Caracter,stile 1 Caracter,Footnote Caracter,Footnote1 Caracter"/>
    <w:link w:val="Textnotdesubsol"/>
    <w:uiPriority w:val="99"/>
    <w:qFormat/>
    <w:locked/>
    <w:rsid w:val="00AE4EDB"/>
    <w:rPr>
      <w:rFonts w:ascii="Times New Roman" w:hAnsi="Times New Roman" w:cs="Times New Roman"/>
      <w:sz w:val="28"/>
      <w:lang w:val="ro-RO"/>
    </w:rPr>
  </w:style>
  <w:style w:type="paragraph" w:styleId="Textcomentariu">
    <w:name w:val="annotation text"/>
    <w:basedOn w:val="Normal"/>
    <w:link w:val="TextcomentariuCaracter"/>
    <w:uiPriority w:val="99"/>
    <w:qFormat/>
    <w:rsid w:val="00AE4EDB"/>
    <w:rPr>
      <w:sz w:val="20"/>
      <w:szCs w:val="20"/>
    </w:rPr>
  </w:style>
  <w:style w:type="character" w:customStyle="1" w:styleId="TextcomentariuCaracter">
    <w:name w:val="Text comentariu Caracter"/>
    <w:link w:val="Textcomentariu"/>
    <w:uiPriority w:val="99"/>
    <w:qFormat/>
    <w:locked/>
    <w:rsid w:val="00AE4EDB"/>
    <w:rPr>
      <w:rFonts w:ascii="Times New Roman" w:hAnsi="Times New Roman" w:cs="Times New Roman"/>
      <w:sz w:val="20"/>
      <w:lang w:val="ro-RO"/>
    </w:rPr>
  </w:style>
  <w:style w:type="paragraph" w:styleId="Antet">
    <w:name w:val="header"/>
    <w:basedOn w:val="Normal"/>
    <w:link w:val="AntetCaracter"/>
    <w:uiPriority w:val="99"/>
    <w:rsid w:val="00AE4EDB"/>
    <w:pPr>
      <w:tabs>
        <w:tab w:val="center" w:pos="4703"/>
        <w:tab w:val="right" w:pos="9406"/>
      </w:tabs>
    </w:pPr>
    <w:rPr>
      <w:szCs w:val="20"/>
    </w:rPr>
  </w:style>
  <w:style w:type="character" w:customStyle="1" w:styleId="AntetCaracter">
    <w:name w:val="Antet Caracter"/>
    <w:link w:val="Antet"/>
    <w:uiPriority w:val="99"/>
    <w:qFormat/>
    <w:locked/>
    <w:rsid w:val="00AE4EDB"/>
    <w:rPr>
      <w:rFonts w:ascii="Times New Roman" w:hAnsi="Times New Roman" w:cs="Times New Roman"/>
      <w:sz w:val="28"/>
      <w:lang w:val="ro-RO"/>
    </w:rPr>
  </w:style>
  <w:style w:type="paragraph" w:styleId="Subsol">
    <w:name w:val="footer"/>
    <w:basedOn w:val="Normal"/>
    <w:link w:val="SubsolCaracter"/>
    <w:uiPriority w:val="99"/>
    <w:rsid w:val="00AE4EDB"/>
    <w:pPr>
      <w:tabs>
        <w:tab w:val="center" w:pos="4320"/>
        <w:tab w:val="right" w:pos="8640"/>
      </w:tabs>
    </w:pPr>
    <w:rPr>
      <w:szCs w:val="20"/>
    </w:rPr>
  </w:style>
  <w:style w:type="character" w:customStyle="1" w:styleId="SubsolCaracter">
    <w:name w:val="Subsol Caracter"/>
    <w:link w:val="Subsol"/>
    <w:uiPriority w:val="99"/>
    <w:qFormat/>
    <w:locked/>
    <w:rsid w:val="00AE4EDB"/>
    <w:rPr>
      <w:rFonts w:ascii="Times New Roman" w:hAnsi="Times New Roman" w:cs="Times New Roman"/>
      <w:sz w:val="28"/>
      <w:lang w:val="ro-RO"/>
    </w:rPr>
  </w:style>
  <w:style w:type="character" w:customStyle="1" w:styleId="LegendCaracter">
    <w:name w:val="Legendă Caracter"/>
    <w:aliases w:val="Map Char Caracter,Map Caracter,Map Char Char Char Char Char Caracter,Caption Char Char Car Car Caracter,Caption Char Char Car Car Car Caracter,Map Char Char Char Car Car Caracter,Caption Char Char Caracter,Map Char Char Caracter"/>
    <w:link w:val="Legend"/>
    <w:uiPriority w:val="35"/>
    <w:qFormat/>
    <w:locked/>
    <w:rsid w:val="00AE4EDB"/>
    <w:rPr>
      <w:b/>
    </w:rPr>
  </w:style>
  <w:style w:type="paragraph" w:styleId="Legend">
    <w:name w:val="caption"/>
    <w:aliases w:val="Map Char,Map,Map Char Char Char Char Char,Caption Char Char Car Car,Caption Char Char Car Car Car,Map Char Char Char Car Car,Caption Char Char,Map Char Char,Map Char Char Char,Caption Char1,Titlu Tabel,Caracter Caracter,Char1 Char,Caption Char2"/>
    <w:basedOn w:val="Normal"/>
    <w:next w:val="Normal"/>
    <w:link w:val="LegendCaracter"/>
    <w:uiPriority w:val="35"/>
    <w:qFormat/>
    <w:rsid w:val="00AE4EDB"/>
    <w:pPr>
      <w:keepNext w:val="0"/>
      <w:keepLines w:val="0"/>
      <w:spacing w:after="0"/>
      <w:jc w:val="left"/>
    </w:pPr>
    <w:rPr>
      <w:rFonts w:ascii="Calibri" w:hAnsi="Calibri"/>
      <w:b/>
      <w:sz w:val="20"/>
      <w:szCs w:val="20"/>
    </w:rPr>
  </w:style>
  <w:style w:type="paragraph" w:styleId="Tabeldefiguri">
    <w:name w:val="table of figures"/>
    <w:aliases w:val="Anexa nr."/>
    <w:basedOn w:val="Normal"/>
    <w:next w:val="Normal"/>
    <w:uiPriority w:val="99"/>
    <w:rsid w:val="00AE4EDB"/>
  </w:style>
  <w:style w:type="paragraph" w:styleId="Titlu">
    <w:name w:val="Title"/>
    <w:basedOn w:val="Normal"/>
    <w:link w:val="TitluCaracter"/>
    <w:qFormat/>
    <w:rsid w:val="00AE4EDB"/>
    <w:pPr>
      <w:keepNext w:val="0"/>
      <w:keepLines w:val="0"/>
      <w:spacing w:after="0"/>
      <w:jc w:val="center"/>
    </w:pPr>
    <w:rPr>
      <w:b/>
      <w:sz w:val="20"/>
      <w:szCs w:val="20"/>
    </w:rPr>
  </w:style>
  <w:style w:type="character" w:customStyle="1" w:styleId="TitluCaracter">
    <w:name w:val="Titlu Caracter"/>
    <w:link w:val="Titlu"/>
    <w:qFormat/>
    <w:locked/>
    <w:rsid w:val="00AE4EDB"/>
    <w:rPr>
      <w:rFonts w:ascii="Times New Roman" w:hAnsi="Times New Roman" w:cs="Times New Roman"/>
      <w:b/>
      <w:sz w:val="20"/>
      <w:lang w:val="ro-RO"/>
    </w:rPr>
  </w:style>
  <w:style w:type="paragraph" w:styleId="Corptext">
    <w:name w:val="Body Text"/>
    <w:aliases w:val="Основной текст Знак,Main text,Body Text Char2 Char,Body Text Char1 Char Char,Body Text Char Char Char Char,TabelTekst Char Char Char Char,text Char Char Char Char,Body Text2 Char Char Char Char,TabelTekst Char1 Char Char,Normal2,Body, Char,BT"/>
    <w:basedOn w:val="Normal"/>
    <w:link w:val="CorptextCaracter"/>
    <w:rsid w:val="00AE4EDB"/>
    <w:pPr>
      <w:numPr>
        <w:numId w:val="2"/>
      </w:numPr>
    </w:pPr>
    <w:rPr>
      <w:rFonts w:ascii="Calibri" w:hAnsi="Calibri"/>
    </w:rPr>
  </w:style>
  <w:style w:type="character" w:customStyle="1" w:styleId="CorptextCaracter">
    <w:name w:val="Corp text Caracter"/>
    <w:aliases w:val="Основной текст Знак Caracter,Main text Caracter,Body Text Char2 Char Caracter,Body Text Char1 Char Char Caracter,Body Text Char Char Char Char Caracter,TabelTekst Char Char Char Char Caracter,text Char Char Char Char Caracter"/>
    <w:link w:val="Corptext"/>
    <w:qFormat/>
    <w:locked/>
    <w:rsid w:val="00AE4EDB"/>
    <w:rPr>
      <w:sz w:val="28"/>
      <w:szCs w:val="28"/>
      <w:lang w:val="ro-RO"/>
    </w:rPr>
  </w:style>
  <w:style w:type="paragraph" w:styleId="Indentcorptext">
    <w:name w:val="Body Text Indent"/>
    <w:basedOn w:val="Normal"/>
    <w:link w:val="IndentcorptextCaracter"/>
    <w:rsid w:val="00AE4EDB"/>
    <w:pPr>
      <w:ind w:left="700"/>
    </w:pPr>
    <w:rPr>
      <w:szCs w:val="20"/>
    </w:rPr>
  </w:style>
  <w:style w:type="character" w:customStyle="1" w:styleId="IndentcorptextCaracter">
    <w:name w:val="Indent corp text Caracter"/>
    <w:link w:val="Indentcorptext"/>
    <w:qFormat/>
    <w:locked/>
    <w:rsid w:val="00AE4EDB"/>
    <w:rPr>
      <w:rFonts w:ascii="Times New Roman" w:hAnsi="Times New Roman" w:cs="Times New Roman"/>
      <w:sz w:val="28"/>
      <w:lang w:val="ro-RO"/>
    </w:rPr>
  </w:style>
  <w:style w:type="paragraph" w:styleId="Indentcorptext3">
    <w:name w:val="Body Text Indent 3"/>
    <w:basedOn w:val="Normal"/>
    <w:link w:val="Indentcorptext3Caracter"/>
    <w:semiHidden/>
    <w:rsid w:val="00AE4EDB"/>
    <w:pPr>
      <w:ind w:left="283"/>
    </w:pPr>
    <w:rPr>
      <w:sz w:val="16"/>
      <w:szCs w:val="20"/>
    </w:rPr>
  </w:style>
  <w:style w:type="character" w:customStyle="1" w:styleId="Indentcorptext3Caracter">
    <w:name w:val="Indent corp text 3 Caracter"/>
    <w:link w:val="Indentcorptext3"/>
    <w:semiHidden/>
    <w:locked/>
    <w:rsid w:val="00AE4EDB"/>
    <w:rPr>
      <w:rFonts w:ascii="Times New Roman" w:hAnsi="Times New Roman" w:cs="Times New Roman"/>
      <w:sz w:val="16"/>
      <w:lang w:val="ro-RO"/>
    </w:rPr>
  </w:style>
  <w:style w:type="paragraph" w:styleId="Plandocument">
    <w:name w:val="Document Map"/>
    <w:basedOn w:val="Normal"/>
    <w:link w:val="PlandocumentCaracter"/>
    <w:semiHidden/>
    <w:rsid w:val="00AE4EDB"/>
    <w:pPr>
      <w:shd w:val="clear" w:color="auto" w:fill="000080"/>
    </w:pPr>
    <w:rPr>
      <w:rFonts w:ascii="Tahoma" w:hAnsi="Tahoma"/>
      <w:sz w:val="20"/>
      <w:szCs w:val="20"/>
    </w:rPr>
  </w:style>
  <w:style w:type="character" w:customStyle="1" w:styleId="PlandocumentCaracter">
    <w:name w:val="Plan document Caracter"/>
    <w:link w:val="Plandocument"/>
    <w:semiHidden/>
    <w:locked/>
    <w:rsid w:val="00AE4EDB"/>
    <w:rPr>
      <w:rFonts w:ascii="Tahoma" w:hAnsi="Tahoma" w:cs="Times New Roman"/>
      <w:sz w:val="20"/>
      <w:shd w:val="clear" w:color="auto" w:fill="000080"/>
      <w:lang w:val="ro-RO"/>
    </w:rPr>
  </w:style>
  <w:style w:type="paragraph" w:styleId="SubiectComentariu">
    <w:name w:val="annotation subject"/>
    <w:basedOn w:val="Textcomentariu"/>
    <w:next w:val="Textcomentariu"/>
    <w:link w:val="SubiectComentariuCaracter"/>
    <w:uiPriority w:val="99"/>
    <w:semiHidden/>
    <w:qFormat/>
    <w:rsid w:val="00AE4EDB"/>
    <w:rPr>
      <w:b/>
    </w:rPr>
  </w:style>
  <w:style w:type="character" w:customStyle="1" w:styleId="SubiectComentariuCaracter">
    <w:name w:val="Subiect Comentariu Caracter"/>
    <w:link w:val="SubiectComentariu"/>
    <w:uiPriority w:val="99"/>
    <w:semiHidden/>
    <w:qFormat/>
    <w:locked/>
    <w:rsid w:val="00AE4EDB"/>
    <w:rPr>
      <w:rFonts w:ascii="Times New Roman" w:hAnsi="Times New Roman" w:cs="Times New Roman"/>
      <w:b/>
      <w:sz w:val="20"/>
      <w:lang w:val="ro-RO"/>
    </w:rPr>
  </w:style>
  <w:style w:type="paragraph" w:styleId="Listparagraf">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fCaracter"/>
    <w:uiPriority w:val="34"/>
    <w:qFormat/>
    <w:rsid w:val="00AE4EDB"/>
    <w:pPr>
      <w:keepNext w:val="0"/>
      <w:keepLines w:val="0"/>
      <w:spacing w:after="0"/>
      <w:ind w:left="720"/>
      <w:contextualSpacing/>
      <w:jc w:val="left"/>
    </w:pPr>
    <w:rPr>
      <w:rFonts w:ascii="Arial" w:eastAsia="MS ??" w:hAnsi="Arial"/>
      <w:kern w:val="28"/>
      <w:sz w:val="22"/>
      <w:szCs w:val="22"/>
      <w:lang w:val="en-GB" w:eastAsia="ja-JP"/>
    </w:rPr>
  </w:style>
  <w:style w:type="character" w:customStyle="1" w:styleId="ListparagrafCaracter">
    <w:name w:val="Listă paragraf Caracter"/>
    <w:aliases w:val="Bullet Points Caracter1,Liste Paragraf Caracter1,Normal bullet 2 Caracter1,body 2 Caracter1,List Paragraph2 Caracter1,Paragraph Caracter1,Paragraphe de liste PBLH Caracter1,Bullet list Caracter1,Figure_name Caracter,lp1 Caracter"/>
    <w:basedOn w:val="Fontdeparagrafimplicit"/>
    <w:link w:val="Listparagraf"/>
    <w:uiPriority w:val="34"/>
    <w:qFormat/>
    <w:rsid w:val="00D131EE"/>
    <w:rPr>
      <w:rFonts w:ascii="Arial" w:eastAsia="MS ??" w:hAnsi="Arial"/>
      <w:kern w:val="28"/>
      <w:sz w:val="22"/>
      <w:szCs w:val="22"/>
      <w:lang w:val="en-GB" w:eastAsia="ja-JP"/>
    </w:rPr>
  </w:style>
  <w:style w:type="paragraph" w:customStyle="1" w:styleId="Default">
    <w:name w:val="Default"/>
    <w:rsid w:val="00AE4EDB"/>
    <w:pPr>
      <w:autoSpaceDE w:val="0"/>
      <w:autoSpaceDN w:val="0"/>
      <w:adjustRightInd w:val="0"/>
    </w:pPr>
    <w:rPr>
      <w:rFonts w:ascii="Courier New" w:hAnsi="Courier New" w:cs="Courier New"/>
      <w:color w:val="000000"/>
      <w:sz w:val="24"/>
      <w:szCs w:val="24"/>
    </w:rPr>
  </w:style>
  <w:style w:type="paragraph" w:customStyle="1" w:styleId="Anexa">
    <w:name w:val="Anexa"/>
    <w:basedOn w:val="Normal"/>
    <w:rsid w:val="00AE4EDB"/>
    <w:pPr>
      <w:keepNext w:val="0"/>
      <w:keepLines w:val="0"/>
      <w:numPr>
        <w:numId w:val="3"/>
      </w:numPr>
    </w:pPr>
    <w:rPr>
      <w:color w:val="000000"/>
      <w:szCs w:val="24"/>
    </w:rPr>
  </w:style>
  <w:style w:type="paragraph" w:customStyle="1" w:styleId="SalubSubcap">
    <w:name w:val="Salub_Subcap"/>
    <w:basedOn w:val="Normal"/>
    <w:next w:val="Normal"/>
    <w:rsid w:val="00AE4EDB"/>
    <w:pPr>
      <w:keepNext w:val="0"/>
      <w:keepLines w:val="0"/>
      <w:tabs>
        <w:tab w:val="left" w:pos="2268"/>
      </w:tabs>
      <w:spacing w:before="240" w:after="240"/>
      <w:ind w:left="2268" w:hanging="2268"/>
      <w:jc w:val="left"/>
    </w:pPr>
    <w:rPr>
      <w:rFonts w:cs="Arial"/>
      <w:b/>
      <w:smallCaps/>
      <w:szCs w:val="32"/>
      <w14:shadow w14:blurRad="50800" w14:dist="38100" w14:dir="2700000" w14:sx="100000" w14:sy="100000" w14:kx="0" w14:ky="0" w14:algn="tl">
        <w14:srgbClr w14:val="000000">
          <w14:alpha w14:val="60000"/>
        </w14:srgbClr>
      </w14:shadow>
    </w:rPr>
  </w:style>
  <w:style w:type="character" w:styleId="Referinnotdesubsol">
    <w:name w:val="footnote reference"/>
    <w:aliases w:val="-E Fußnotenzeichen,Heading 6 Char1,Footnote symbol, BVI fnr,number,SUPERS,Footnote Reference Superscript,stylish,Footnote number,(Diplomarbeit FZ),(Diplomarbeit FZ)1,(Diplomarbeit FZ)2,(Diplomarbeit FZ)3,(Diplomarbeit FZ)4"/>
    <w:uiPriority w:val="99"/>
    <w:rsid w:val="00AE4EDB"/>
    <w:rPr>
      <w:rFonts w:cs="Times New Roman"/>
      <w:vertAlign w:val="superscript"/>
    </w:rPr>
  </w:style>
  <w:style w:type="character" w:styleId="Referincomentariu">
    <w:name w:val="annotation reference"/>
    <w:uiPriority w:val="99"/>
    <w:qFormat/>
    <w:rsid w:val="00AE4EDB"/>
    <w:rPr>
      <w:rFonts w:cs="Times New Roman"/>
      <w:sz w:val="16"/>
    </w:rPr>
  </w:style>
  <w:style w:type="character" w:customStyle="1" w:styleId="tal1">
    <w:name w:val="tal1"/>
    <w:rsid w:val="00AE4EDB"/>
  </w:style>
  <w:style w:type="character" w:customStyle="1" w:styleId="StyleTimesNewRoman">
    <w:name w:val="Style Times New Roman"/>
    <w:rsid w:val="00AE4EDB"/>
    <w:rPr>
      <w:rFonts w:ascii="Times New Roman" w:hAnsi="Times New Roman"/>
      <w:sz w:val="24"/>
    </w:rPr>
  </w:style>
  <w:style w:type="character" w:customStyle="1" w:styleId="tli1">
    <w:name w:val="tli1"/>
    <w:rsid w:val="00AE4EDB"/>
    <w:rPr>
      <w:rFonts w:ascii="Times New Roman" w:hAnsi="Times New Roman"/>
    </w:rPr>
  </w:style>
  <w:style w:type="table" w:styleId="Tabelgril">
    <w:name w:val="Table Grid"/>
    <w:basedOn w:val="TabelNormal"/>
    <w:uiPriority w:val="39"/>
    <w:rsid w:val="00AE4EDB"/>
    <w:pPr>
      <w:keepLines/>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800AF1"/>
    <w:pPr>
      <w:widowControl w:val="0"/>
      <w:autoSpaceDE w:val="0"/>
      <w:autoSpaceDN w:val="0"/>
      <w:adjustRightInd w:val="0"/>
    </w:pPr>
    <w:rPr>
      <w:rFonts w:ascii="Arial" w:eastAsia="Times New Roman" w:hAnsi="Arial" w:cs="Arial"/>
      <w:sz w:val="24"/>
      <w:szCs w:val="24"/>
      <w:lang w:val="ro-RO" w:eastAsia="ro-RO"/>
    </w:rPr>
  </w:style>
  <w:style w:type="paragraph" w:customStyle="1" w:styleId="yiv1149209850msonormal">
    <w:name w:val="yiv1149209850msonormal"/>
    <w:basedOn w:val="Normal"/>
    <w:rsid w:val="009E312D"/>
    <w:pPr>
      <w:keepNext w:val="0"/>
      <w:keepLines w:val="0"/>
      <w:spacing w:before="100" w:beforeAutospacing="1" w:after="100" w:afterAutospacing="1"/>
      <w:jc w:val="left"/>
    </w:pPr>
    <w:rPr>
      <w:rFonts w:eastAsia="Times New Roman"/>
      <w:sz w:val="24"/>
      <w:szCs w:val="24"/>
      <w:lang w:val="en-US"/>
    </w:rPr>
  </w:style>
  <w:style w:type="character" w:customStyle="1" w:styleId="CharChar11">
    <w:name w:val="Char Char11"/>
    <w:semiHidden/>
    <w:locked/>
    <w:rsid w:val="000D4F68"/>
    <w:rPr>
      <w:rFonts w:cs="Times New Roman"/>
      <w:b/>
      <w:bCs/>
      <w:sz w:val="28"/>
      <w:szCs w:val="28"/>
      <w:lang w:val="ro-RO" w:eastAsia="en-US" w:bidi="ar-SA"/>
    </w:rPr>
  </w:style>
  <w:style w:type="paragraph" w:styleId="Revizuire">
    <w:name w:val="Revision"/>
    <w:hidden/>
    <w:uiPriority w:val="99"/>
    <w:qFormat/>
    <w:rsid w:val="00DE1FF7"/>
    <w:rPr>
      <w:rFonts w:ascii="Times New Roman" w:hAnsi="Times New Roman"/>
      <w:sz w:val="28"/>
      <w:szCs w:val="28"/>
      <w:lang w:val="ro-RO"/>
    </w:rPr>
  </w:style>
  <w:style w:type="paragraph" w:styleId="Frspaiere">
    <w:name w:val="No Spacing"/>
    <w:link w:val="FrspaiereCaracter"/>
    <w:uiPriority w:val="1"/>
    <w:qFormat/>
    <w:rsid w:val="00115B46"/>
    <w:rPr>
      <w:rFonts w:asciiTheme="minorHAnsi" w:eastAsiaTheme="minorHAnsi" w:hAnsiTheme="minorHAnsi" w:cstheme="minorBidi"/>
      <w:sz w:val="22"/>
      <w:szCs w:val="22"/>
    </w:rPr>
  </w:style>
  <w:style w:type="character" w:customStyle="1" w:styleId="FrspaiereCaracter">
    <w:name w:val="Fără spațiere Caracter"/>
    <w:basedOn w:val="Fontdeparagrafimplicit"/>
    <w:link w:val="Frspaiere"/>
    <w:rsid w:val="00515C5C"/>
    <w:rPr>
      <w:rFonts w:asciiTheme="minorHAnsi" w:eastAsiaTheme="minorHAnsi" w:hAnsiTheme="minorHAnsi" w:cstheme="minorBidi"/>
      <w:sz w:val="22"/>
      <w:szCs w:val="22"/>
    </w:rPr>
  </w:style>
  <w:style w:type="paragraph" w:customStyle="1" w:styleId="ListParagraph1">
    <w:name w:val="List Paragraph1"/>
    <w:aliases w:val="List Paragraph111,List Paragraph1111,List Paragraph11111,List Paragraph111111,Colorful List - Accent 11"/>
    <w:basedOn w:val="Normal"/>
    <w:qFormat/>
    <w:rsid w:val="0030296E"/>
    <w:pPr>
      <w:keepNext w:val="0"/>
      <w:keepLines w:val="0"/>
      <w:spacing w:after="160" w:line="259" w:lineRule="auto"/>
      <w:ind w:left="720"/>
      <w:contextualSpacing/>
      <w:jc w:val="left"/>
    </w:pPr>
    <w:rPr>
      <w:rFonts w:ascii="Calibri" w:hAnsi="Calibri"/>
      <w:sz w:val="22"/>
      <w:szCs w:val="22"/>
    </w:rPr>
  </w:style>
  <w:style w:type="table" w:customStyle="1" w:styleId="GridTable1Light-Accent51">
    <w:name w:val="Grid Table 1 Light - Accent 51"/>
    <w:basedOn w:val="TabelNormal"/>
    <w:uiPriority w:val="46"/>
    <w:rsid w:val="00AA51F8"/>
    <w:rPr>
      <w:rFonts w:ascii="Arial" w:eastAsiaTheme="minorEastAsia" w:hAnsi="Arial"/>
      <w:kern w:val="28"/>
      <w:sz w:val="22"/>
      <w:szCs w:val="22"/>
      <w:lang w:val="de-DE" w:eastAsia="ja-JP"/>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46"/>
    <w:rsid w:val="002B418C"/>
    <w:rPr>
      <w:rFonts w:ascii="Arial" w:eastAsiaTheme="minorEastAsia" w:hAnsi="Arial"/>
      <w:kern w:val="28"/>
      <w:sz w:val="22"/>
      <w:szCs w:val="22"/>
      <w:lang w:val="de-DE"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Quick1">
    <w:name w:val="Quick 1."/>
    <w:basedOn w:val="Normal"/>
    <w:uiPriority w:val="99"/>
    <w:rsid w:val="00967D0D"/>
    <w:pPr>
      <w:keepNext w:val="0"/>
      <w:keepLines w:val="0"/>
      <w:widowControl w:val="0"/>
      <w:numPr>
        <w:numId w:val="12"/>
      </w:numPr>
      <w:autoSpaceDE w:val="0"/>
      <w:autoSpaceDN w:val="0"/>
      <w:spacing w:after="100" w:afterAutospacing="1"/>
      <w:ind w:left="540" w:hanging="540"/>
      <w:jc w:val="left"/>
    </w:pPr>
    <w:rPr>
      <w:rFonts w:eastAsia="Times New Roman"/>
      <w:sz w:val="20"/>
      <w:szCs w:val="20"/>
    </w:rPr>
  </w:style>
  <w:style w:type="character" w:styleId="Numrdepagin">
    <w:name w:val="page number"/>
    <w:basedOn w:val="Fontdeparagrafimplicit"/>
    <w:unhideWhenUsed/>
    <w:qFormat/>
    <w:locked/>
    <w:rsid w:val="00515C5C"/>
  </w:style>
  <w:style w:type="paragraph" w:styleId="Cuprins4">
    <w:name w:val="toc 4"/>
    <w:basedOn w:val="Normal"/>
    <w:next w:val="Normal"/>
    <w:autoRedefine/>
    <w:uiPriority w:val="39"/>
    <w:unhideWhenUsed/>
    <w:rsid w:val="00515C5C"/>
    <w:pPr>
      <w:spacing w:after="0"/>
      <w:ind w:left="840"/>
      <w:jc w:val="left"/>
    </w:pPr>
    <w:rPr>
      <w:rFonts w:asciiTheme="minorHAnsi" w:hAnsiTheme="minorHAnsi" w:cstheme="minorHAnsi"/>
      <w:sz w:val="18"/>
      <w:szCs w:val="18"/>
    </w:rPr>
  </w:style>
  <w:style w:type="paragraph" w:styleId="Cuprins5">
    <w:name w:val="toc 5"/>
    <w:basedOn w:val="Normal"/>
    <w:next w:val="Normal"/>
    <w:autoRedefine/>
    <w:uiPriority w:val="39"/>
    <w:unhideWhenUsed/>
    <w:rsid w:val="00515C5C"/>
    <w:pPr>
      <w:spacing w:after="0"/>
      <w:ind w:left="1120"/>
      <w:jc w:val="left"/>
    </w:pPr>
    <w:rPr>
      <w:rFonts w:asciiTheme="minorHAnsi" w:hAnsiTheme="minorHAnsi" w:cstheme="minorHAnsi"/>
      <w:sz w:val="18"/>
      <w:szCs w:val="18"/>
    </w:rPr>
  </w:style>
  <w:style w:type="paragraph" w:styleId="Cuprins6">
    <w:name w:val="toc 6"/>
    <w:basedOn w:val="Normal"/>
    <w:next w:val="Normal"/>
    <w:autoRedefine/>
    <w:uiPriority w:val="39"/>
    <w:unhideWhenUsed/>
    <w:rsid w:val="00515C5C"/>
    <w:pPr>
      <w:spacing w:after="0"/>
      <w:ind w:left="1400"/>
      <w:jc w:val="left"/>
    </w:pPr>
    <w:rPr>
      <w:rFonts w:asciiTheme="minorHAnsi" w:hAnsiTheme="minorHAnsi" w:cstheme="minorHAnsi"/>
      <w:sz w:val="18"/>
      <w:szCs w:val="18"/>
    </w:rPr>
  </w:style>
  <w:style w:type="paragraph" w:styleId="Cuprins7">
    <w:name w:val="toc 7"/>
    <w:basedOn w:val="Normal"/>
    <w:next w:val="Normal"/>
    <w:autoRedefine/>
    <w:uiPriority w:val="39"/>
    <w:unhideWhenUsed/>
    <w:rsid w:val="00515C5C"/>
    <w:pPr>
      <w:spacing w:after="0"/>
      <w:ind w:left="1680"/>
      <w:jc w:val="left"/>
    </w:pPr>
    <w:rPr>
      <w:rFonts w:asciiTheme="minorHAnsi" w:hAnsiTheme="minorHAnsi" w:cstheme="minorHAnsi"/>
      <w:sz w:val="18"/>
      <w:szCs w:val="18"/>
    </w:rPr>
  </w:style>
  <w:style w:type="paragraph" w:styleId="Cuprins8">
    <w:name w:val="toc 8"/>
    <w:basedOn w:val="Normal"/>
    <w:next w:val="Normal"/>
    <w:autoRedefine/>
    <w:uiPriority w:val="39"/>
    <w:unhideWhenUsed/>
    <w:rsid w:val="00515C5C"/>
    <w:pPr>
      <w:spacing w:after="0"/>
      <w:ind w:left="1960"/>
      <w:jc w:val="left"/>
    </w:pPr>
    <w:rPr>
      <w:rFonts w:asciiTheme="minorHAnsi" w:hAnsiTheme="minorHAnsi" w:cstheme="minorHAnsi"/>
      <w:sz w:val="18"/>
      <w:szCs w:val="18"/>
    </w:rPr>
  </w:style>
  <w:style w:type="paragraph" w:styleId="Cuprins9">
    <w:name w:val="toc 9"/>
    <w:basedOn w:val="Normal"/>
    <w:next w:val="Normal"/>
    <w:autoRedefine/>
    <w:uiPriority w:val="39"/>
    <w:unhideWhenUsed/>
    <w:rsid w:val="00515C5C"/>
    <w:pPr>
      <w:spacing w:after="0"/>
      <w:ind w:left="2240"/>
      <w:jc w:val="left"/>
    </w:pPr>
    <w:rPr>
      <w:rFonts w:asciiTheme="minorHAnsi" w:hAnsiTheme="minorHAnsi" w:cstheme="minorHAnsi"/>
      <w:sz w:val="18"/>
      <w:szCs w:val="18"/>
    </w:rPr>
  </w:style>
  <w:style w:type="paragraph" w:styleId="Listcumarcatori">
    <w:name w:val="List Bullet"/>
    <w:aliases w:val="List BULLET 3"/>
    <w:basedOn w:val="Normal"/>
    <w:locked/>
    <w:rsid w:val="00515C5C"/>
    <w:pPr>
      <w:keepNext w:val="0"/>
      <w:keepLines w:val="0"/>
      <w:numPr>
        <w:numId w:val="13"/>
      </w:numPr>
      <w:spacing w:after="0" w:line="240" w:lineRule="atLeast"/>
      <w:jc w:val="left"/>
    </w:pPr>
    <w:rPr>
      <w:rFonts w:ascii="Verdana" w:eastAsia="Times New Roman" w:hAnsi="Verdana"/>
      <w:sz w:val="18"/>
      <w:szCs w:val="24"/>
      <w:lang w:eastAsia="da-DK"/>
    </w:rPr>
  </w:style>
  <w:style w:type="paragraph" w:customStyle="1" w:styleId="Normal-TOCHeading">
    <w:name w:val="Normal - TOC Heading"/>
    <w:basedOn w:val="Normal"/>
    <w:next w:val="Normal"/>
    <w:rsid w:val="00515C5C"/>
    <w:pPr>
      <w:keepNext w:val="0"/>
      <w:keepLines w:val="0"/>
      <w:spacing w:after="240" w:line="280" w:lineRule="atLeast"/>
    </w:pPr>
    <w:rPr>
      <w:rFonts w:ascii="Verdana" w:eastAsia="Times New Roman" w:hAnsi="Verdana"/>
      <w:b/>
      <w:caps/>
      <w:color w:val="009DE0"/>
      <w:sz w:val="22"/>
      <w:szCs w:val="24"/>
      <w:lang w:eastAsia="da-DK"/>
    </w:rPr>
  </w:style>
  <w:style w:type="character" w:customStyle="1" w:styleId="PreformatatHTMLCaracter">
    <w:name w:val="Preformatat HTML Caracter"/>
    <w:basedOn w:val="Fontdeparagrafimplicit"/>
    <w:link w:val="PreformatatHTML"/>
    <w:uiPriority w:val="99"/>
    <w:semiHidden/>
    <w:rsid w:val="00515C5C"/>
    <w:rPr>
      <w:rFonts w:ascii="Courier" w:eastAsiaTheme="minorEastAsia" w:hAnsi="Courier" w:cs="Courier"/>
      <w:lang w:val="de-DE" w:eastAsia="de-DE"/>
    </w:rPr>
  </w:style>
  <w:style w:type="paragraph" w:styleId="PreformatatHTML">
    <w:name w:val="HTML Preformatted"/>
    <w:basedOn w:val="Normal"/>
    <w:link w:val="PreformatatHTMLCaracter"/>
    <w:uiPriority w:val="99"/>
    <w:semiHidden/>
    <w:unhideWhenUsed/>
    <w:locked/>
    <w:rsid w:val="00515C5C"/>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lang w:val="de-DE" w:eastAsia="de-DE"/>
    </w:rPr>
  </w:style>
  <w:style w:type="paragraph" w:styleId="Corptext2">
    <w:name w:val="Body Text 2"/>
    <w:basedOn w:val="Normal"/>
    <w:link w:val="Corptext2Caracter"/>
    <w:locked/>
    <w:rsid w:val="00515C5C"/>
    <w:pPr>
      <w:keepNext w:val="0"/>
      <w:keepLines w:val="0"/>
      <w:spacing w:line="480" w:lineRule="auto"/>
      <w:jc w:val="left"/>
    </w:pPr>
    <w:rPr>
      <w:rFonts w:eastAsia="ヒラギノ角ゴ Pro W3"/>
      <w:color w:val="000000"/>
      <w:sz w:val="24"/>
      <w:szCs w:val="24"/>
    </w:rPr>
  </w:style>
  <w:style w:type="character" w:customStyle="1" w:styleId="Corptext2Caracter">
    <w:name w:val="Corp text 2 Caracter"/>
    <w:basedOn w:val="Fontdeparagrafimplicit"/>
    <w:link w:val="Corptext2"/>
    <w:rsid w:val="00515C5C"/>
    <w:rPr>
      <w:rFonts w:ascii="Times New Roman" w:eastAsia="ヒラギノ角ゴ Pro W3" w:hAnsi="Times New Roman"/>
      <w:color w:val="000000"/>
      <w:sz w:val="24"/>
      <w:szCs w:val="24"/>
      <w:lang w:val="ro-RO"/>
    </w:rPr>
  </w:style>
  <w:style w:type="paragraph" w:customStyle="1" w:styleId="bullet">
    <w:name w:val="bullet"/>
    <w:rsid w:val="00515C5C"/>
    <w:pPr>
      <w:tabs>
        <w:tab w:val="num" w:pos="360"/>
      </w:tabs>
      <w:ind w:left="2127" w:hanging="709"/>
    </w:pPr>
    <w:rPr>
      <w:rFonts w:ascii="Arial" w:eastAsia="Times New Roman" w:hAnsi="Arial"/>
      <w:i/>
      <w:sz w:val="22"/>
      <w:lang w:val="en-GB"/>
    </w:rPr>
  </w:style>
  <w:style w:type="paragraph" w:customStyle="1" w:styleId="p1">
    <w:name w:val="p1"/>
    <w:basedOn w:val="Normal"/>
    <w:rsid w:val="00515C5C"/>
    <w:pPr>
      <w:keepNext w:val="0"/>
      <w:keepLines w:val="0"/>
      <w:spacing w:after="0"/>
      <w:jc w:val="left"/>
    </w:pPr>
    <w:rPr>
      <w:rFonts w:ascii="Helvetica Neue" w:eastAsiaTheme="minorHAnsi" w:hAnsi="Helvetica Neue"/>
      <w:sz w:val="20"/>
      <w:szCs w:val="20"/>
      <w:lang w:eastAsia="en-GB"/>
    </w:rPr>
  </w:style>
  <w:style w:type="character" w:customStyle="1" w:styleId="s1">
    <w:name w:val="s1"/>
    <w:basedOn w:val="Fontdeparagrafimplicit"/>
    <w:rsid w:val="00515C5C"/>
    <w:rPr>
      <w:shd w:val="clear" w:color="auto" w:fill="FFFFFF"/>
    </w:rPr>
  </w:style>
  <w:style w:type="character" w:customStyle="1" w:styleId="notranslate">
    <w:name w:val="notranslate"/>
    <w:rsid w:val="00515C5C"/>
  </w:style>
  <w:style w:type="character" w:customStyle="1" w:styleId="apple-converted-space">
    <w:name w:val="apple-converted-space"/>
    <w:rsid w:val="00515C5C"/>
  </w:style>
  <w:style w:type="character" w:customStyle="1" w:styleId="FontStyle80">
    <w:name w:val="Font Style80"/>
    <w:basedOn w:val="Fontdeparagrafimplicit"/>
    <w:uiPriority w:val="99"/>
    <w:rsid w:val="00515C5C"/>
    <w:rPr>
      <w:rFonts w:ascii="Times New Roman" w:hAnsi="Times New Roman" w:cs="Times New Roman"/>
      <w:color w:val="000000"/>
      <w:sz w:val="22"/>
      <w:szCs w:val="22"/>
    </w:rPr>
  </w:style>
  <w:style w:type="paragraph" w:customStyle="1" w:styleId="BodyText1">
    <w:name w:val="Body Text1"/>
    <w:basedOn w:val="Normal"/>
    <w:link w:val="Bodytext"/>
    <w:qFormat/>
    <w:rsid w:val="00515C5C"/>
    <w:pPr>
      <w:keepNext w:val="0"/>
      <w:keepLines w:val="0"/>
      <w:shd w:val="clear" w:color="auto" w:fill="FFFFFF"/>
      <w:spacing w:line="1354" w:lineRule="exact"/>
      <w:ind w:hanging="960"/>
    </w:pPr>
    <w:rPr>
      <w:rFonts w:ascii="Arial" w:eastAsia="Times New Roman" w:hAnsi="Arial"/>
      <w:sz w:val="21"/>
      <w:szCs w:val="21"/>
    </w:rPr>
  </w:style>
  <w:style w:type="character" w:customStyle="1" w:styleId="Bodytext">
    <w:name w:val="Body text_"/>
    <w:link w:val="BodyText1"/>
    <w:qFormat/>
    <w:locked/>
    <w:rsid w:val="00515C5C"/>
    <w:rPr>
      <w:rFonts w:ascii="Arial" w:eastAsia="Times New Roman" w:hAnsi="Arial"/>
      <w:sz w:val="21"/>
      <w:szCs w:val="21"/>
      <w:shd w:val="clear" w:color="auto" w:fill="FFFFFF"/>
    </w:rPr>
  </w:style>
  <w:style w:type="character" w:customStyle="1" w:styleId="CharacterStyle1">
    <w:name w:val="Character Style 1"/>
    <w:rsid w:val="00515C5C"/>
    <w:rPr>
      <w:rFonts w:ascii="Arial" w:hAnsi="Arial" w:cs="Arial"/>
      <w:sz w:val="22"/>
      <w:szCs w:val="22"/>
    </w:rPr>
  </w:style>
  <w:style w:type="character" w:customStyle="1" w:styleId="Listcolorat-Accentuare1Caracter">
    <w:name w:val="Listă colorată - Accentuare 1 Caracter"/>
    <w:aliases w:val="Bullet Points Caracter,Liste Paragraf Caracter,Normal bullet 2 Caracter,body 2 Caracter,List Paragraph1 Caracter,List Paragraph2 Caracter,Paragraph Caracter,Paragraphe de liste PBLH Caracter,Bullet list Caracter"/>
    <w:uiPriority w:val="34"/>
    <w:rsid w:val="00515C5C"/>
    <w:rPr>
      <w:lang w:val="en-GB"/>
    </w:rPr>
  </w:style>
  <w:style w:type="paragraph" w:customStyle="1" w:styleId="Grildeculoaredeschis-Accentuare31">
    <w:name w:val="Grilă de culoare deschisă - Accentuare 31"/>
    <w:basedOn w:val="Normal"/>
    <w:uiPriority w:val="34"/>
    <w:unhideWhenUsed/>
    <w:qFormat/>
    <w:rsid w:val="00515C5C"/>
    <w:pPr>
      <w:keepNext w:val="0"/>
      <w:keepLines w:val="0"/>
      <w:spacing w:after="320" w:line="300" w:lineRule="auto"/>
      <w:ind w:left="720"/>
      <w:contextualSpacing/>
      <w:jc w:val="left"/>
    </w:pPr>
    <w:rPr>
      <w:rFonts w:ascii="Garamond" w:eastAsia="MS Mincho" w:hAnsi="Garamond"/>
      <w:color w:val="4C483D"/>
      <w:sz w:val="20"/>
      <w:szCs w:val="20"/>
      <w:lang w:eastAsia="ja-JP"/>
    </w:rPr>
  </w:style>
  <w:style w:type="paragraph" w:customStyle="1" w:styleId="NormalWeb1">
    <w:name w:val="Normal (Web)1"/>
    <w:basedOn w:val="Normal"/>
    <w:link w:val="NormalWeb1Char"/>
    <w:rsid w:val="00515C5C"/>
    <w:pPr>
      <w:keepNext w:val="0"/>
      <w:keepLines w:val="0"/>
      <w:spacing w:after="0"/>
      <w:jc w:val="left"/>
    </w:pPr>
    <w:rPr>
      <w:rFonts w:ascii="Arial Unicode MS" w:eastAsia="Arial Unicode MS" w:hAnsi="Arial Unicode MS" w:cs="Arial Unicode MS"/>
      <w:color w:val="000000"/>
      <w:sz w:val="24"/>
      <w:szCs w:val="24"/>
      <w:lang w:eastAsia="ro-RO"/>
    </w:rPr>
  </w:style>
  <w:style w:type="character" w:customStyle="1" w:styleId="NormalWeb1Char">
    <w:name w:val="Normal (Web)1 Char"/>
    <w:link w:val="NormalWeb1"/>
    <w:rsid w:val="00515C5C"/>
    <w:rPr>
      <w:rFonts w:ascii="Arial Unicode MS" w:eastAsia="Arial Unicode MS" w:hAnsi="Arial Unicode MS" w:cs="Arial Unicode MS"/>
      <w:color w:val="000000"/>
      <w:sz w:val="24"/>
      <w:szCs w:val="24"/>
      <w:lang w:val="ro-RO" w:eastAsia="ro-RO"/>
    </w:rPr>
  </w:style>
  <w:style w:type="paragraph" w:customStyle="1" w:styleId="Logo">
    <w:name w:val="Logo"/>
    <w:basedOn w:val="Normal"/>
    <w:uiPriority w:val="99"/>
    <w:unhideWhenUsed/>
    <w:rsid w:val="00515C5C"/>
    <w:pPr>
      <w:keepNext w:val="0"/>
      <w:keepLines w:val="0"/>
      <w:spacing w:before="600" w:after="320" w:line="300" w:lineRule="auto"/>
      <w:jc w:val="left"/>
    </w:pPr>
    <w:rPr>
      <w:rFonts w:ascii="Verdana" w:eastAsiaTheme="minorEastAsia" w:hAnsi="Verdana" w:cstheme="minorBidi"/>
      <w:sz w:val="20"/>
      <w:szCs w:val="20"/>
      <w:lang w:val="de-DE" w:eastAsia="de-DE"/>
    </w:rPr>
  </w:style>
  <w:style w:type="character" w:styleId="Accentuat">
    <w:name w:val="Emphasis"/>
    <w:basedOn w:val="Fontdeparagrafimplicit"/>
    <w:uiPriority w:val="20"/>
    <w:qFormat/>
    <w:rsid w:val="00515C5C"/>
    <w:rPr>
      <w:i/>
      <w:iCs/>
    </w:rPr>
  </w:style>
  <w:style w:type="character" w:customStyle="1" w:styleId="tal">
    <w:name w:val="tal"/>
    <w:basedOn w:val="Fontdeparagrafimplicit"/>
    <w:rsid w:val="00315AE9"/>
  </w:style>
  <w:style w:type="character" w:customStyle="1" w:styleId="al">
    <w:name w:val="al"/>
    <w:basedOn w:val="Fontdeparagrafimplicit"/>
    <w:rsid w:val="00315AE9"/>
  </w:style>
  <w:style w:type="character" w:customStyle="1" w:styleId="ar">
    <w:name w:val="ar"/>
    <w:basedOn w:val="Fontdeparagrafimplicit"/>
    <w:rsid w:val="00315AE9"/>
  </w:style>
  <w:style w:type="character" w:customStyle="1" w:styleId="tpa">
    <w:name w:val="tpa"/>
    <w:basedOn w:val="Fontdeparagrafimplicit"/>
    <w:rsid w:val="00315AE9"/>
  </w:style>
  <w:style w:type="character" w:customStyle="1" w:styleId="li">
    <w:name w:val="li"/>
    <w:basedOn w:val="Fontdeparagrafimplicit"/>
    <w:rsid w:val="00315AE9"/>
  </w:style>
  <w:style w:type="character" w:customStyle="1" w:styleId="tli">
    <w:name w:val="tli"/>
    <w:basedOn w:val="Fontdeparagrafimplicit"/>
    <w:rsid w:val="00315AE9"/>
  </w:style>
  <w:style w:type="character" w:customStyle="1" w:styleId="FontStyle198">
    <w:name w:val="Font Style198"/>
    <w:basedOn w:val="Fontdeparagrafimplicit"/>
    <w:uiPriority w:val="99"/>
    <w:rsid w:val="00315AE9"/>
    <w:rPr>
      <w:rFonts w:ascii="Verdana" w:hAnsi="Verdana" w:cs="Verdana"/>
      <w:b/>
      <w:bCs/>
      <w:sz w:val="16"/>
      <w:szCs w:val="16"/>
      <w:lang w:val="en-GB"/>
    </w:rPr>
  </w:style>
  <w:style w:type="character" w:customStyle="1" w:styleId="FontStyle199">
    <w:name w:val="Font Style199"/>
    <w:basedOn w:val="Fontdeparagrafimplicit"/>
    <w:uiPriority w:val="99"/>
    <w:rsid w:val="00315AE9"/>
    <w:rPr>
      <w:rFonts w:ascii="Verdana" w:hAnsi="Verdana" w:cs="Verdana"/>
      <w:sz w:val="16"/>
      <w:szCs w:val="16"/>
      <w:lang w:val="en-GB"/>
    </w:rPr>
  </w:style>
  <w:style w:type="paragraph" w:customStyle="1" w:styleId="Style74">
    <w:name w:val="Style74"/>
    <w:basedOn w:val="Normal"/>
    <w:uiPriority w:val="99"/>
    <w:rsid w:val="00315AE9"/>
    <w:pPr>
      <w:keepNext w:val="0"/>
      <w:keepLines w:val="0"/>
      <w:widowControl w:val="0"/>
      <w:autoSpaceDE w:val="0"/>
      <w:autoSpaceDN w:val="0"/>
      <w:adjustRightInd w:val="0"/>
      <w:spacing w:after="0" w:line="221" w:lineRule="exact"/>
      <w:ind w:hanging="360"/>
      <w:jc w:val="left"/>
    </w:pPr>
    <w:rPr>
      <w:rFonts w:ascii="Verdana" w:eastAsia="Times New Roman" w:hAnsi="Verdana"/>
      <w:sz w:val="24"/>
      <w:szCs w:val="24"/>
      <w:lang w:eastAsia="ro-RO"/>
    </w:rPr>
  </w:style>
  <w:style w:type="character" w:customStyle="1" w:styleId="UnresolvedMention1">
    <w:name w:val="Unresolved Mention1"/>
    <w:basedOn w:val="Fontdeparagrafimplicit"/>
    <w:uiPriority w:val="99"/>
    <w:semiHidden/>
    <w:unhideWhenUsed/>
    <w:rsid w:val="00432F2F"/>
    <w:rPr>
      <w:color w:val="605E5C"/>
      <w:shd w:val="clear" w:color="auto" w:fill="E1DFDD"/>
    </w:rPr>
  </w:style>
  <w:style w:type="paragraph" w:customStyle="1" w:styleId="msonormal0">
    <w:name w:val="msonormal"/>
    <w:basedOn w:val="Normal"/>
    <w:rsid w:val="00FC490D"/>
    <w:pPr>
      <w:keepNext w:val="0"/>
      <w:keepLines w:val="0"/>
      <w:spacing w:before="100" w:beforeAutospacing="1" w:after="100" w:afterAutospacing="1"/>
      <w:jc w:val="left"/>
    </w:pPr>
    <w:rPr>
      <w:rFonts w:eastAsia="Times New Roman"/>
      <w:sz w:val="24"/>
      <w:szCs w:val="24"/>
      <w:lang w:eastAsia="ro-RO"/>
    </w:rPr>
  </w:style>
  <w:style w:type="paragraph" w:customStyle="1" w:styleId="font5">
    <w:name w:val="font5"/>
    <w:basedOn w:val="Normal"/>
    <w:rsid w:val="00FC490D"/>
    <w:pPr>
      <w:keepNext w:val="0"/>
      <w:keepLines w:val="0"/>
      <w:spacing w:before="100" w:beforeAutospacing="1" w:after="100" w:afterAutospacing="1"/>
      <w:jc w:val="left"/>
    </w:pPr>
    <w:rPr>
      <w:rFonts w:ascii="Verdana" w:eastAsia="Times New Roman" w:hAnsi="Verdana"/>
      <w:b/>
      <w:bCs/>
      <w:color w:val="FF0000"/>
      <w:sz w:val="18"/>
      <w:szCs w:val="18"/>
      <w:lang w:eastAsia="ro-RO"/>
    </w:rPr>
  </w:style>
  <w:style w:type="paragraph" w:customStyle="1" w:styleId="xl65">
    <w:name w:val="xl65"/>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66">
    <w:name w:val="xl66"/>
    <w:basedOn w:val="Normal"/>
    <w:rsid w:val="00FC490D"/>
    <w:pPr>
      <w:keepNext w:val="0"/>
      <w:keepLines w:val="0"/>
      <w:spacing w:before="100" w:beforeAutospacing="1" w:after="100" w:afterAutospacing="1"/>
      <w:jc w:val="left"/>
    </w:pPr>
    <w:rPr>
      <w:rFonts w:ascii="Verdana" w:eastAsia="Times New Roman" w:hAnsi="Verdana"/>
      <w:sz w:val="18"/>
      <w:szCs w:val="18"/>
      <w:lang w:eastAsia="ro-RO"/>
    </w:rPr>
  </w:style>
  <w:style w:type="paragraph" w:customStyle="1" w:styleId="xl67">
    <w:name w:val="xl67"/>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color w:val="000000"/>
      <w:sz w:val="18"/>
      <w:szCs w:val="18"/>
      <w:lang w:eastAsia="ro-RO"/>
    </w:rPr>
  </w:style>
  <w:style w:type="paragraph" w:customStyle="1" w:styleId="xl68">
    <w:name w:val="xl68"/>
    <w:basedOn w:val="Normal"/>
    <w:rsid w:val="00FC490D"/>
    <w:pPr>
      <w:keepNext w:val="0"/>
      <w:keepLines w:val="0"/>
      <w:spacing w:before="100" w:beforeAutospacing="1" w:after="100" w:afterAutospacing="1"/>
      <w:jc w:val="left"/>
    </w:pPr>
    <w:rPr>
      <w:rFonts w:ascii="Verdana" w:eastAsia="Times New Roman" w:hAnsi="Verdana"/>
      <w:sz w:val="18"/>
      <w:szCs w:val="18"/>
      <w:lang w:eastAsia="ro-RO"/>
    </w:rPr>
  </w:style>
  <w:style w:type="paragraph" w:customStyle="1" w:styleId="xl69">
    <w:name w:val="xl69"/>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70">
    <w:name w:val="xl70"/>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18"/>
      <w:szCs w:val="18"/>
      <w:lang w:eastAsia="ro-RO"/>
    </w:rPr>
  </w:style>
  <w:style w:type="paragraph" w:customStyle="1" w:styleId="xl71">
    <w:name w:val="xl71"/>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72">
    <w:name w:val="xl72"/>
    <w:basedOn w:val="Normal"/>
    <w:rsid w:val="00FC490D"/>
    <w:pPr>
      <w:keepNext w:val="0"/>
      <w:keepLines w:val="0"/>
      <w:spacing w:before="100" w:beforeAutospacing="1" w:after="100" w:afterAutospacing="1"/>
      <w:jc w:val="left"/>
    </w:pPr>
    <w:rPr>
      <w:rFonts w:ascii="Verdana" w:eastAsia="Times New Roman" w:hAnsi="Verdana"/>
      <w:sz w:val="18"/>
      <w:szCs w:val="18"/>
      <w:lang w:eastAsia="ro-RO"/>
    </w:rPr>
  </w:style>
  <w:style w:type="paragraph" w:customStyle="1" w:styleId="xl73">
    <w:name w:val="xl73"/>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18"/>
      <w:szCs w:val="18"/>
      <w:lang w:eastAsia="ro-RO"/>
    </w:rPr>
  </w:style>
  <w:style w:type="paragraph" w:customStyle="1" w:styleId="xl74">
    <w:name w:val="xl74"/>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Verdana" w:eastAsia="Times New Roman" w:hAnsi="Verdana"/>
      <w:b/>
      <w:bCs/>
      <w:sz w:val="18"/>
      <w:szCs w:val="18"/>
      <w:lang w:eastAsia="ro-RO"/>
    </w:rPr>
  </w:style>
  <w:style w:type="paragraph" w:customStyle="1" w:styleId="xl75">
    <w:name w:val="xl75"/>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Verdana" w:eastAsia="Times New Roman" w:hAnsi="Verdana"/>
      <w:sz w:val="18"/>
      <w:szCs w:val="18"/>
      <w:lang w:eastAsia="ro-RO"/>
    </w:rPr>
  </w:style>
  <w:style w:type="paragraph" w:customStyle="1" w:styleId="xl76">
    <w:name w:val="xl76"/>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77">
    <w:name w:val="xl77"/>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78">
    <w:name w:val="xl78"/>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79">
    <w:name w:val="xl79"/>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80">
    <w:name w:val="xl80"/>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81">
    <w:name w:val="xl81"/>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82">
    <w:name w:val="xl82"/>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83">
    <w:name w:val="xl83"/>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84">
    <w:name w:val="xl84"/>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color w:val="000000"/>
      <w:sz w:val="18"/>
      <w:szCs w:val="18"/>
      <w:lang w:eastAsia="ro-RO"/>
    </w:rPr>
  </w:style>
  <w:style w:type="paragraph" w:customStyle="1" w:styleId="xl85">
    <w:name w:val="xl85"/>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18"/>
      <w:szCs w:val="18"/>
      <w:lang w:eastAsia="ro-RO"/>
    </w:rPr>
  </w:style>
  <w:style w:type="paragraph" w:customStyle="1" w:styleId="xl86">
    <w:name w:val="xl86"/>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18"/>
      <w:szCs w:val="18"/>
      <w:lang w:eastAsia="ro-RO"/>
    </w:rPr>
  </w:style>
  <w:style w:type="paragraph" w:customStyle="1" w:styleId="xl87">
    <w:name w:val="xl87"/>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color w:val="000000"/>
      <w:sz w:val="18"/>
      <w:szCs w:val="18"/>
      <w:lang w:eastAsia="ro-RO"/>
    </w:rPr>
  </w:style>
  <w:style w:type="paragraph" w:customStyle="1" w:styleId="xl88">
    <w:name w:val="xl88"/>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89">
    <w:name w:val="xl89"/>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90">
    <w:name w:val="xl90"/>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18"/>
      <w:szCs w:val="18"/>
      <w:lang w:eastAsia="ro-RO"/>
    </w:rPr>
  </w:style>
  <w:style w:type="paragraph" w:customStyle="1" w:styleId="xl91">
    <w:name w:val="xl91"/>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92">
    <w:name w:val="xl92"/>
    <w:basedOn w:val="Normal"/>
    <w:rsid w:val="00FC490D"/>
    <w:pPr>
      <w:keepNext w:val="0"/>
      <w:keepLines w:val="0"/>
      <w:spacing w:before="100" w:beforeAutospacing="1" w:after="100" w:afterAutospacing="1"/>
      <w:jc w:val="left"/>
    </w:pPr>
    <w:rPr>
      <w:rFonts w:ascii="Verdana" w:eastAsia="Times New Roman" w:hAnsi="Verdana"/>
      <w:sz w:val="18"/>
      <w:szCs w:val="18"/>
      <w:lang w:eastAsia="ro-RO"/>
    </w:rPr>
  </w:style>
  <w:style w:type="paragraph" w:customStyle="1" w:styleId="xl93">
    <w:name w:val="xl93"/>
    <w:basedOn w:val="Normal"/>
    <w:rsid w:val="00FC490D"/>
    <w:pPr>
      <w:keepNext w:val="0"/>
      <w:keepLines w:val="0"/>
      <w:spacing w:before="100" w:beforeAutospacing="1" w:after="100" w:afterAutospacing="1"/>
      <w:jc w:val="left"/>
    </w:pPr>
    <w:rPr>
      <w:rFonts w:ascii="Verdana" w:eastAsia="Times New Roman" w:hAnsi="Verdana"/>
      <w:color w:val="00B0F0"/>
      <w:sz w:val="18"/>
      <w:szCs w:val="18"/>
      <w:lang w:eastAsia="ro-RO"/>
    </w:rPr>
  </w:style>
  <w:style w:type="paragraph" w:customStyle="1" w:styleId="xl94">
    <w:name w:val="xl94"/>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Verdana" w:eastAsia="Times New Roman" w:hAnsi="Verdana"/>
      <w:b/>
      <w:bCs/>
      <w:sz w:val="18"/>
      <w:szCs w:val="18"/>
      <w:lang w:eastAsia="ro-RO"/>
    </w:rPr>
  </w:style>
  <w:style w:type="paragraph" w:customStyle="1" w:styleId="xl95">
    <w:name w:val="xl95"/>
    <w:basedOn w:val="Normal"/>
    <w:rsid w:val="00FC490D"/>
    <w:pPr>
      <w:keepNext w:val="0"/>
      <w:keepLines w:val="0"/>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Verdana" w:eastAsia="Times New Roman" w:hAnsi="Verdana"/>
      <w:b/>
      <w:bCs/>
      <w:sz w:val="18"/>
      <w:szCs w:val="18"/>
      <w:lang w:eastAsia="ro-RO"/>
    </w:rPr>
  </w:style>
  <w:style w:type="paragraph" w:customStyle="1" w:styleId="xl96">
    <w:name w:val="xl96"/>
    <w:basedOn w:val="Normal"/>
    <w:rsid w:val="00FC490D"/>
    <w:pPr>
      <w:keepNext w:val="0"/>
      <w:keepLines w:val="0"/>
      <w:pBdr>
        <w:top w:val="single" w:sz="4" w:space="0" w:color="auto"/>
        <w:bottom w:val="single" w:sz="4" w:space="0" w:color="auto"/>
      </w:pBdr>
      <w:shd w:val="clear" w:color="000000" w:fill="00B0F0"/>
      <w:spacing w:before="100" w:beforeAutospacing="1" w:after="100" w:afterAutospacing="1"/>
      <w:jc w:val="left"/>
    </w:pPr>
    <w:rPr>
      <w:rFonts w:ascii="Verdana" w:eastAsia="Times New Roman" w:hAnsi="Verdana"/>
      <w:b/>
      <w:bCs/>
      <w:sz w:val="18"/>
      <w:szCs w:val="18"/>
      <w:lang w:eastAsia="ro-RO"/>
    </w:rPr>
  </w:style>
  <w:style w:type="paragraph" w:customStyle="1" w:styleId="xl97">
    <w:name w:val="xl97"/>
    <w:basedOn w:val="Normal"/>
    <w:rsid w:val="00FC490D"/>
    <w:pPr>
      <w:keepNext w:val="0"/>
      <w:keepLines w:val="0"/>
      <w:pBdr>
        <w:top w:val="single" w:sz="4" w:space="0" w:color="auto"/>
        <w:bottom w:val="single" w:sz="4" w:space="0" w:color="auto"/>
        <w:right w:val="single" w:sz="4" w:space="0" w:color="auto"/>
      </w:pBdr>
      <w:shd w:val="clear" w:color="000000" w:fill="00B0F0"/>
      <w:spacing w:before="100" w:beforeAutospacing="1" w:after="100" w:afterAutospacing="1"/>
      <w:jc w:val="left"/>
    </w:pPr>
    <w:rPr>
      <w:rFonts w:ascii="Verdana" w:eastAsia="Times New Roman" w:hAnsi="Verdana"/>
      <w:b/>
      <w:bCs/>
      <w:sz w:val="18"/>
      <w:szCs w:val="18"/>
      <w:lang w:eastAsia="ro-RO"/>
    </w:rPr>
  </w:style>
  <w:style w:type="paragraph" w:customStyle="1" w:styleId="xl98">
    <w:name w:val="xl98"/>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18"/>
      <w:szCs w:val="18"/>
      <w:lang w:eastAsia="ro-RO"/>
    </w:rPr>
  </w:style>
  <w:style w:type="paragraph" w:customStyle="1" w:styleId="xl99">
    <w:name w:val="xl99"/>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18"/>
      <w:szCs w:val="18"/>
      <w:lang w:eastAsia="ro-RO"/>
    </w:rPr>
  </w:style>
  <w:style w:type="paragraph" w:customStyle="1" w:styleId="xl100">
    <w:name w:val="xl100"/>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18"/>
      <w:szCs w:val="18"/>
      <w:lang w:eastAsia="ro-RO"/>
    </w:rPr>
  </w:style>
  <w:style w:type="paragraph" w:customStyle="1" w:styleId="xl101">
    <w:name w:val="xl101"/>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18"/>
      <w:szCs w:val="18"/>
      <w:lang w:eastAsia="ro-RO"/>
    </w:rPr>
  </w:style>
  <w:style w:type="paragraph" w:customStyle="1" w:styleId="xl102">
    <w:name w:val="xl102"/>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color w:val="FF0000"/>
      <w:sz w:val="18"/>
      <w:szCs w:val="18"/>
      <w:lang w:eastAsia="ro-RO"/>
    </w:rPr>
  </w:style>
  <w:style w:type="paragraph" w:customStyle="1" w:styleId="xl103">
    <w:name w:val="xl103"/>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color w:val="FF0000"/>
      <w:sz w:val="18"/>
      <w:szCs w:val="18"/>
      <w:lang w:eastAsia="ro-RO"/>
    </w:rPr>
  </w:style>
  <w:style w:type="paragraph" w:customStyle="1" w:styleId="xl104">
    <w:name w:val="xl104"/>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color w:val="FF0000"/>
      <w:sz w:val="18"/>
      <w:szCs w:val="18"/>
      <w:lang w:eastAsia="ro-RO"/>
    </w:rPr>
  </w:style>
  <w:style w:type="paragraph" w:customStyle="1" w:styleId="xl105">
    <w:name w:val="xl105"/>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color w:val="000000"/>
      <w:sz w:val="18"/>
      <w:szCs w:val="18"/>
      <w:lang w:eastAsia="ro-RO"/>
    </w:rPr>
  </w:style>
  <w:style w:type="paragraph" w:customStyle="1" w:styleId="xl106">
    <w:name w:val="xl106"/>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color w:val="000000"/>
      <w:sz w:val="18"/>
      <w:szCs w:val="18"/>
      <w:lang w:eastAsia="ro-RO"/>
    </w:rPr>
  </w:style>
  <w:style w:type="paragraph" w:customStyle="1" w:styleId="xl107">
    <w:name w:val="xl107"/>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color w:val="000000"/>
      <w:sz w:val="18"/>
      <w:szCs w:val="18"/>
      <w:lang w:eastAsia="ro-RO"/>
    </w:rPr>
  </w:style>
  <w:style w:type="paragraph" w:customStyle="1" w:styleId="xl108">
    <w:name w:val="xl108"/>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18"/>
      <w:szCs w:val="18"/>
      <w:lang w:eastAsia="ro-RO"/>
    </w:rPr>
  </w:style>
  <w:style w:type="paragraph" w:customStyle="1" w:styleId="xl109">
    <w:name w:val="xl109"/>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110">
    <w:name w:val="xl110"/>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111">
    <w:name w:val="xl111"/>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112">
    <w:name w:val="xl112"/>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113">
    <w:name w:val="xl113"/>
    <w:basedOn w:val="Normal"/>
    <w:rsid w:val="00FC490D"/>
    <w:pPr>
      <w:keepNext w:val="0"/>
      <w:keepLines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sz w:val="18"/>
      <w:szCs w:val="18"/>
      <w:lang w:eastAsia="ro-RO"/>
    </w:rPr>
  </w:style>
  <w:style w:type="paragraph" w:customStyle="1" w:styleId="xl114">
    <w:name w:val="xl114"/>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color w:val="FF0000"/>
      <w:sz w:val="18"/>
      <w:szCs w:val="18"/>
      <w:lang w:eastAsia="ro-RO"/>
    </w:rPr>
  </w:style>
  <w:style w:type="paragraph" w:customStyle="1" w:styleId="xl115">
    <w:name w:val="xl115"/>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16">
    <w:name w:val="xl116"/>
    <w:basedOn w:val="Normal"/>
    <w:rsid w:val="00FC490D"/>
    <w:pPr>
      <w:keepNext w:val="0"/>
      <w:keepLines w:val="0"/>
      <w:pBdr>
        <w:top w:val="single" w:sz="4" w:space="0" w:color="auto"/>
        <w:left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17">
    <w:name w:val="xl117"/>
    <w:basedOn w:val="Normal"/>
    <w:rsid w:val="00FC490D"/>
    <w:pPr>
      <w:keepNext w:val="0"/>
      <w:keepLines w:val="0"/>
      <w:pBdr>
        <w:top w:val="single" w:sz="4" w:space="0" w:color="auto"/>
        <w:left w:val="single" w:sz="4" w:space="0" w:color="auto"/>
        <w:bottom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18">
    <w:name w:val="xl118"/>
    <w:basedOn w:val="Normal"/>
    <w:rsid w:val="00FC490D"/>
    <w:pPr>
      <w:keepNext w:val="0"/>
      <w:keepLines w:val="0"/>
      <w:pBdr>
        <w:top w:val="single" w:sz="4" w:space="0" w:color="auto"/>
        <w:bottom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19">
    <w:name w:val="xl119"/>
    <w:basedOn w:val="Normal"/>
    <w:rsid w:val="00FC490D"/>
    <w:pPr>
      <w:keepNext w:val="0"/>
      <w:keepLines w:val="0"/>
      <w:pBdr>
        <w:top w:val="single" w:sz="4" w:space="0" w:color="auto"/>
        <w:left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20">
    <w:name w:val="xl120"/>
    <w:basedOn w:val="Normal"/>
    <w:rsid w:val="00FC490D"/>
    <w:pPr>
      <w:keepNext w:val="0"/>
      <w:keepLines w:val="0"/>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21">
    <w:name w:val="xl121"/>
    <w:basedOn w:val="Normal"/>
    <w:rsid w:val="00FC490D"/>
    <w:pPr>
      <w:keepNext w:val="0"/>
      <w:keepLines w:val="0"/>
      <w:pBdr>
        <w:top w:val="single" w:sz="4" w:space="0" w:color="auto"/>
        <w:left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22">
    <w:name w:val="xl122"/>
    <w:basedOn w:val="Normal"/>
    <w:rsid w:val="00FC490D"/>
    <w:pPr>
      <w:keepNext w:val="0"/>
      <w:keepLines w:val="0"/>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Verdana" w:eastAsia="Times New Roman" w:hAnsi="Verdana"/>
      <w:b/>
      <w:bCs/>
      <w:sz w:val="18"/>
      <w:szCs w:val="18"/>
      <w:lang w:eastAsia="ro-RO"/>
    </w:rPr>
  </w:style>
  <w:style w:type="paragraph" w:customStyle="1" w:styleId="xl123">
    <w:name w:val="xl123"/>
    <w:basedOn w:val="Normal"/>
    <w:rsid w:val="00FC490D"/>
    <w:pPr>
      <w:keepNext w:val="0"/>
      <w:keepLines w:val="0"/>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eastAsia="Times New Roman" w:hAnsi="Verdana"/>
      <w:b/>
      <w:bCs/>
      <w:sz w:val="18"/>
      <w:szCs w:val="18"/>
      <w:lang w:eastAsia="ro-RO"/>
    </w:rPr>
  </w:style>
  <w:style w:type="numbering" w:customStyle="1" w:styleId="NoList1">
    <w:name w:val="No List1"/>
    <w:next w:val="FrListare"/>
    <w:uiPriority w:val="99"/>
    <w:semiHidden/>
    <w:unhideWhenUsed/>
    <w:rsid w:val="00FC490D"/>
  </w:style>
  <w:style w:type="table" w:customStyle="1" w:styleId="TableGrid1">
    <w:name w:val="Table Grid1"/>
    <w:basedOn w:val="TabelNormal"/>
    <w:next w:val="Tabelgril"/>
    <w:uiPriority w:val="59"/>
    <w:rsid w:val="00FC490D"/>
    <w:pPr>
      <w:spacing w:line="260" w:lineRule="atLeast"/>
    </w:pPr>
    <w:rPr>
      <w:rFonts w:ascii="Verdana" w:eastAsia="Times New Roman" w:hAnsi="Verdana"/>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mboll">
    <w:name w:val="Ramboll"/>
    <w:basedOn w:val="Normal"/>
    <w:link w:val="RambollChar"/>
    <w:qFormat/>
    <w:rsid w:val="00FC490D"/>
    <w:pPr>
      <w:keepNext w:val="0"/>
      <w:keepLines w:val="0"/>
      <w:spacing w:after="240" w:line="312" w:lineRule="auto"/>
      <w:jc w:val="left"/>
    </w:pPr>
    <w:rPr>
      <w:rFonts w:ascii="Verdana" w:eastAsia="Times New Roman" w:hAnsi="Verdana"/>
      <w:sz w:val="18"/>
      <w:szCs w:val="18"/>
      <w:lang w:eastAsia="da-DK"/>
    </w:rPr>
  </w:style>
  <w:style w:type="character" w:customStyle="1" w:styleId="RambollChar">
    <w:name w:val="Ramboll Char"/>
    <w:basedOn w:val="Fontdeparagrafimplicit"/>
    <w:link w:val="Ramboll"/>
    <w:rsid w:val="00FC490D"/>
    <w:rPr>
      <w:rFonts w:ascii="Verdana" w:eastAsia="Times New Roman" w:hAnsi="Verdana"/>
      <w:sz w:val="18"/>
      <w:szCs w:val="18"/>
      <w:lang w:val="ro-RO" w:eastAsia="da-DK"/>
    </w:rPr>
  </w:style>
  <w:style w:type="table" w:customStyle="1" w:styleId="TableGrid13">
    <w:name w:val="Table Grid13"/>
    <w:basedOn w:val="TabelNormal"/>
    <w:next w:val="Tabelgril"/>
    <w:uiPriority w:val="59"/>
    <w:rsid w:val="00FC490D"/>
    <w:pPr>
      <w:spacing w:line="260" w:lineRule="atLeast"/>
    </w:pPr>
    <w:rPr>
      <w:rFonts w:ascii="Verdana" w:eastAsia="Times New Roman" w:hAnsi="Verdana"/>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locked/>
    <w:rsid w:val="00FC490D"/>
    <w:pPr>
      <w:keepNext w:val="0"/>
      <w:keepLines w:val="0"/>
      <w:spacing w:after="0"/>
      <w:jc w:val="left"/>
    </w:pPr>
    <w:rPr>
      <w:rFonts w:ascii="Verdana" w:eastAsia="Times New Roman" w:hAnsi="Verdana"/>
      <w:sz w:val="20"/>
      <w:szCs w:val="20"/>
      <w:lang w:val="en-GB" w:eastAsia="da-DK"/>
    </w:rPr>
  </w:style>
  <w:style w:type="character" w:customStyle="1" w:styleId="TextnotdefinalCaracter">
    <w:name w:val="Text notă de final Caracter"/>
    <w:basedOn w:val="Fontdeparagrafimplicit"/>
    <w:link w:val="Textnotdefinal"/>
    <w:uiPriority w:val="99"/>
    <w:semiHidden/>
    <w:rsid w:val="00FC490D"/>
    <w:rPr>
      <w:rFonts w:ascii="Verdana" w:eastAsia="Times New Roman" w:hAnsi="Verdana"/>
      <w:lang w:val="en-GB" w:eastAsia="da-DK"/>
    </w:rPr>
  </w:style>
  <w:style w:type="character" w:styleId="Referinnotdefinal">
    <w:name w:val="endnote reference"/>
    <w:basedOn w:val="Fontdeparagrafimplicit"/>
    <w:uiPriority w:val="99"/>
    <w:semiHidden/>
    <w:unhideWhenUsed/>
    <w:locked/>
    <w:rsid w:val="00FC490D"/>
    <w:rPr>
      <w:vertAlign w:val="superscript"/>
    </w:rPr>
  </w:style>
  <w:style w:type="character" w:customStyle="1" w:styleId="UnresolvedMention10">
    <w:name w:val="Unresolved Mention1"/>
    <w:basedOn w:val="Fontdeparagrafimplicit"/>
    <w:uiPriority w:val="99"/>
    <w:semiHidden/>
    <w:unhideWhenUsed/>
    <w:rsid w:val="00FC490D"/>
    <w:rPr>
      <w:color w:val="605E5C"/>
      <w:shd w:val="clear" w:color="auto" w:fill="E1DFDD"/>
    </w:rPr>
  </w:style>
  <w:style w:type="paragraph" w:styleId="Titlucuprins">
    <w:name w:val="TOC Heading"/>
    <w:basedOn w:val="Titlu1"/>
    <w:next w:val="Normal"/>
    <w:uiPriority w:val="39"/>
    <w:unhideWhenUsed/>
    <w:qFormat/>
    <w:rsid w:val="00FC490D"/>
    <w:pPr>
      <w:spacing w:before="240" w:after="0" w:line="259" w:lineRule="auto"/>
      <w:jc w:val="left"/>
      <w:outlineLvl w:val="9"/>
    </w:pPr>
    <w:rPr>
      <w:rFonts w:asciiTheme="majorHAnsi" w:eastAsiaTheme="majorEastAsia" w:hAnsiTheme="majorHAnsi" w:cstheme="majorBidi"/>
      <w:b w:val="0"/>
      <w:sz w:val="32"/>
      <w:szCs w:val="32"/>
      <w:lang w:val="en-US"/>
    </w:rPr>
  </w:style>
  <w:style w:type="numbering" w:customStyle="1" w:styleId="Style1">
    <w:name w:val="Style1"/>
    <w:uiPriority w:val="99"/>
    <w:rsid w:val="00FC490D"/>
    <w:pPr>
      <w:numPr>
        <w:numId w:val="15"/>
      </w:numPr>
    </w:pPr>
  </w:style>
  <w:style w:type="numbering" w:customStyle="1" w:styleId="Style2">
    <w:name w:val="Style2"/>
    <w:uiPriority w:val="99"/>
    <w:rsid w:val="00FC490D"/>
    <w:pPr>
      <w:numPr>
        <w:numId w:val="16"/>
      </w:numPr>
    </w:pPr>
  </w:style>
  <w:style w:type="numbering" w:customStyle="1" w:styleId="Style3">
    <w:name w:val="Style3"/>
    <w:uiPriority w:val="99"/>
    <w:rsid w:val="00FC490D"/>
    <w:pPr>
      <w:numPr>
        <w:numId w:val="17"/>
      </w:numPr>
    </w:pPr>
  </w:style>
  <w:style w:type="paragraph" w:customStyle="1" w:styleId="font0">
    <w:name w:val="font0"/>
    <w:basedOn w:val="Normal"/>
    <w:rsid w:val="00FC490D"/>
    <w:pPr>
      <w:keepNext w:val="0"/>
      <w:keepLines w:val="0"/>
      <w:spacing w:before="100" w:beforeAutospacing="1" w:after="100" w:afterAutospacing="1"/>
      <w:jc w:val="left"/>
    </w:pPr>
    <w:rPr>
      <w:rFonts w:ascii="Calibri" w:eastAsia="Times New Roman" w:hAnsi="Calibri" w:cs="Calibri"/>
      <w:color w:val="000000"/>
      <w:sz w:val="22"/>
      <w:szCs w:val="22"/>
      <w:lang w:eastAsia="ro-RO"/>
    </w:rPr>
  </w:style>
  <w:style w:type="paragraph" w:customStyle="1" w:styleId="xl124">
    <w:name w:val="xl124"/>
    <w:basedOn w:val="Normal"/>
    <w:rsid w:val="00FC490D"/>
    <w:pPr>
      <w:keepNext w:val="0"/>
      <w:keepLines w:val="0"/>
      <w:pBdr>
        <w:top w:val="single" w:sz="4" w:space="0" w:color="auto"/>
        <w:bottom w:val="single" w:sz="8" w:space="0" w:color="auto"/>
      </w:pBdr>
      <w:shd w:val="clear" w:color="000000" w:fill="DEEBF6"/>
      <w:spacing w:before="100" w:beforeAutospacing="1" w:after="100" w:afterAutospacing="1"/>
      <w:jc w:val="center"/>
      <w:textAlignment w:val="center"/>
    </w:pPr>
    <w:rPr>
      <w:rFonts w:ascii="Verdana" w:eastAsia="Times New Roman" w:hAnsi="Verdana"/>
      <w:b/>
      <w:bCs/>
      <w:sz w:val="18"/>
      <w:szCs w:val="18"/>
      <w:lang w:val="en-US"/>
    </w:rPr>
  </w:style>
  <w:style w:type="paragraph" w:customStyle="1" w:styleId="xl125">
    <w:name w:val="xl125"/>
    <w:basedOn w:val="Normal"/>
    <w:rsid w:val="00FC490D"/>
    <w:pPr>
      <w:keepNext w:val="0"/>
      <w:keepLines w:val="0"/>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Verdana" w:eastAsia="Times New Roman" w:hAnsi="Verdana"/>
      <w:b/>
      <w:bCs/>
      <w:sz w:val="18"/>
      <w:szCs w:val="18"/>
      <w:lang w:val="en-US"/>
    </w:rPr>
  </w:style>
  <w:style w:type="paragraph" w:customStyle="1" w:styleId="xl126">
    <w:name w:val="xl126"/>
    <w:basedOn w:val="Normal"/>
    <w:rsid w:val="00FC490D"/>
    <w:pPr>
      <w:keepNext w:val="0"/>
      <w:keepLines w:val="0"/>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Verdana" w:eastAsia="Times New Roman" w:hAnsi="Verdana"/>
      <w:b/>
      <w:bCs/>
      <w:sz w:val="18"/>
      <w:szCs w:val="18"/>
      <w:lang w:val="en-US"/>
    </w:rPr>
  </w:style>
  <w:style w:type="paragraph" w:customStyle="1" w:styleId="xl127">
    <w:name w:val="xl127"/>
    <w:basedOn w:val="Normal"/>
    <w:rsid w:val="00FC490D"/>
    <w:pPr>
      <w:keepNext w:val="0"/>
      <w:keepLines w:val="0"/>
      <w:pBdr>
        <w:top w:val="single" w:sz="8" w:space="0" w:color="auto"/>
        <w:left w:val="single" w:sz="8" w:space="0" w:color="auto"/>
        <w:right w:val="single" w:sz="8" w:space="0" w:color="auto"/>
      </w:pBdr>
      <w:shd w:val="clear" w:color="000000" w:fill="00B0F0"/>
      <w:spacing w:before="100" w:beforeAutospacing="1" w:after="100" w:afterAutospacing="1"/>
      <w:jc w:val="center"/>
      <w:textAlignment w:val="center"/>
    </w:pPr>
    <w:rPr>
      <w:rFonts w:ascii="Verdana" w:eastAsia="Times New Roman" w:hAnsi="Verdana"/>
      <w:b/>
      <w:bCs/>
      <w:sz w:val="18"/>
      <w:szCs w:val="18"/>
      <w:lang w:val="en-US"/>
    </w:rPr>
  </w:style>
  <w:style w:type="paragraph" w:customStyle="1" w:styleId="xl128">
    <w:name w:val="xl128"/>
    <w:basedOn w:val="Normal"/>
    <w:rsid w:val="00FC490D"/>
    <w:pPr>
      <w:keepNext w:val="0"/>
      <w:keepLines w:val="0"/>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center"/>
    </w:pPr>
    <w:rPr>
      <w:rFonts w:ascii="Verdana" w:eastAsia="Times New Roman" w:hAnsi="Verdana"/>
      <w:b/>
      <w:bCs/>
      <w:sz w:val="18"/>
      <w:szCs w:val="18"/>
      <w:lang w:val="en-US"/>
    </w:rPr>
  </w:style>
  <w:style w:type="paragraph" w:customStyle="1" w:styleId="xl129">
    <w:name w:val="xl129"/>
    <w:basedOn w:val="Normal"/>
    <w:rsid w:val="00FC490D"/>
    <w:pPr>
      <w:keepNext w:val="0"/>
      <w:keepLines w:val="0"/>
      <w:pBdr>
        <w:top w:val="single" w:sz="8" w:space="0" w:color="auto"/>
        <w:left w:val="single" w:sz="8" w:space="0" w:color="auto"/>
        <w:right w:val="single" w:sz="8" w:space="0" w:color="auto"/>
      </w:pBdr>
      <w:shd w:val="clear" w:color="000000" w:fill="C55A11"/>
      <w:spacing w:before="100" w:beforeAutospacing="1" w:after="100" w:afterAutospacing="1"/>
      <w:jc w:val="center"/>
      <w:textAlignment w:val="center"/>
    </w:pPr>
    <w:rPr>
      <w:rFonts w:ascii="Verdana" w:eastAsia="Times New Roman" w:hAnsi="Verdana"/>
      <w:b/>
      <w:bCs/>
      <w:color w:val="FFFFFF"/>
      <w:sz w:val="18"/>
      <w:szCs w:val="18"/>
      <w:lang w:val="en-US"/>
    </w:rPr>
  </w:style>
  <w:style w:type="paragraph" w:customStyle="1" w:styleId="xl130">
    <w:name w:val="xl130"/>
    <w:basedOn w:val="Normal"/>
    <w:rsid w:val="00FC490D"/>
    <w:pPr>
      <w:keepNext w:val="0"/>
      <w:keepLines w:val="0"/>
      <w:pBdr>
        <w:left w:val="single" w:sz="8" w:space="0" w:color="auto"/>
        <w:bottom w:val="single" w:sz="8" w:space="0" w:color="auto"/>
        <w:right w:val="single" w:sz="8" w:space="0" w:color="auto"/>
      </w:pBdr>
      <w:shd w:val="clear" w:color="000000" w:fill="C55A11"/>
      <w:spacing w:before="100" w:beforeAutospacing="1" w:after="100" w:afterAutospacing="1"/>
      <w:jc w:val="center"/>
      <w:textAlignment w:val="center"/>
    </w:pPr>
    <w:rPr>
      <w:rFonts w:ascii="Verdana" w:eastAsia="Times New Roman" w:hAnsi="Verdana"/>
      <w:b/>
      <w:bCs/>
      <w:color w:val="FFFFFF"/>
      <w:sz w:val="18"/>
      <w:szCs w:val="18"/>
      <w:lang w:val="en-US"/>
    </w:rPr>
  </w:style>
  <w:style w:type="table" w:styleId="Listdeculoaredeschis-Accentuare1">
    <w:name w:val="Light List Accent 1"/>
    <w:basedOn w:val="TabelNormal"/>
    <w:uiPriority w:val="61"/>
    <w:rsid w:val="00FC490D"/>
    <w:rPr>
      <w:rFonts w:asciiTheme="minorHAnsi" w:eastAsiaTheme="minorHAnsi" w:hAnsiTheme="minorHAnsi" w:cstheme="minorBidi"/>
      <w:sz w:val="22"/>
      <w:szCs w:val="22"/>
      <w:lang w:val="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5">
    <w:name w:val="Light List Accent 5"/>
    <w:basedOn w:val="TabelNormal"/>
    <w:uiPriority w:val="61"/>
    <w:rsid w:val="00FC490D"/>
    <w:rPr>
      <w:rFonts w:asciiTheme="minorHAnsi" w:eastAsiaTheme="minorHAnsi" w:hAnsiTheme="minorHAnsi" w:cstheme="minorBidi"/>
      <w:sz w:val="22"/>
      <w:szCs w:val="22"/>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elNormal"/>
    <w:uiPriority w:val="61"/>
    <w:rsid w:val="00541406"/>
    <w:rPr>
      <w:rFonts w:asciiTheme="minorHAnsi" w:eastAsiaTheme="minorHAnsi" w:hAnsiTheme="minorHAnsi" w:cstheme="minorBidi"/>
      <w:sz w:val="22"/>
      <w:szCs w:val="22"/>
      <w:lang w:val="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den">
    <w:name w:val="s_den"/>
    <w:basedOn w:val="Fontdeparagrafimplicit"/>
    <w:rsid w:val="00513CF9"/>
  </w:style>
  <w:style w:type="character" w:customStyle="1" w:styleId="shdr">
    <w:name w:val="s_hdr"/>
    <w:basedOn w:val="Fontdeparagrafimplicit"/>
    <w:rsid w:val="00513CF9"/>
  </w:style>
  <w:style w:type="character" w:customStyle="1" w:styleId="salnbdy">
    <w:name w:val="s_aln_bdy"/>
    <w:basedOn w:val="Fontdeparagrafimplicit"/>
    <w:rsid w:val="00CB55F9"/>
  </w:style>
  <w:style w:type="character" w:customStyle="1" w:styleId="spctbdy">
    <w:name w:val="s_pct_bdy"/>
    <w:basedOn w:val="Fontdeparagrafimplicit"/>
    <w:rsid w:val="00CB55F9"/>
  </w:style>
  <w:style w:type="character" w:customStyle="1" w:styleId="slitbdy">
    <w:name w:val="s_lit_bdy"/>
    <w:basedOn w:val="Fontdeparagrafimplicit"/>
    <w:rsid w:val="0008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14540680">
      <w:bodyDiv w:val="1"/>
      <w:marLeft w:val="0"/>
      <w:marRight w:val="0"/>
      <w:marTop w:val="0"/>
      <w:marBottom w:val="0"/>
      <w:divBdr>
        <w:top w:val="none" w:sz="0" w:space="0" w:color="auto"/>
        <w:left w:val="none" w:sz="0" w:space="0" w:color="auto"/>
        <w:bottom w:val="none" w:sz="0" w:space="0" w:color="auto"/>
        <w:right w:val="none" w:sz="0" w:space="0" w:color="auto"/>
      </w:divBdr>
    </w:div>
    <w:div w:id="685709922">
      <w:bodyDiv w:val="1"/>
      <w:marLeft w:val="0"/>
      <w:marRight w:val="0"/>
      <w:marTop w:val="0"/>
      <w:marBottom w:val="0"/>
      <w:divBdr>
        <w:top w:val="none" w:sz="0" w:space="0" w:color="auto"/>
        <w:left w:val="none" w:sz="0" w:space="0" w:color="auto"/>
        <w:bottom w:val="none" w:sz="0" w:space="0" w:color="auto"/>
        <w:right w:val="none" w:sz="0" w:space="0" w:color="auto"/>
      </w:divBdr>
    </w:div>
    <w:div w:id="794446921">
      <w:bodyDiv w:val="1"/>
      <w:marLeft w:val="0"/>
      <w:marRight w:val="0"/>
      <w:marTop w:val="0"/>
      <w:marBottom w:val="0"/>
      <w:divBdr>
        <w:top w:val="none" w:sz="0" w:space="0" w:color="auto"/>
        <w:left w:val="none" w:sz="0" w:space="0" w:color="auto"/>
        <w:bottom w:val="none" w:sz="0" w:space="0" w:color="auto"/>
        <w:right w:val="none" w:sz="0" w:space="0" w:color="auto"/>
      </w:divBdr>
    </w:div>
    <w:div w:id="1211258827">
      <w:bodyDiv w:val="1"/>
      <w:marLeft w:val="0"/>
      <w:marRight w:val="0"/>
      <w:marTop w:val="0"/>
      <w:marBottom w:val="0"/>
      <w:divBdr>
        <w:top w:val="none" w:sz="0" w:space="0" w:color="auto"/>
        <w:left w:val="none" w:sz="0" w:space="0" w:color="auto"/>
        <w:bottom w:val="none" w:sz="0" w:space="0" w:color="auto"/>
        <w:right w:val="none" w:sz="0" w:space="0" w:color="auto"/>
      </w:divBdr>
    </w:div>
    <w:div w:id="15339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e.just.ro/Public/DetaliiDocumentAfis/2530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ie.just.ro/Public/DetaliiDocumentAfis/2495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mariacornetu.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e.just.ro/Public/DetaliiDocumentAfis/253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D14FDA25CA744950BA34B8F7B46B5" ma:contentTypeVersion="13" ma:contentTypeDescription="Create a new document." ma:contentTypeScope="" ma:versionID="f268a37d59aa1355ad12d8ae893599d6">
  <xsd:schema xmlns:xsd="http://www.w3.org/2001/XMLSchema" xmlns:xs="http://www.w3.org/2001/XMLSchema" xmlns:p="http://schemas.microsoft.com/office/2006/metadata/properties" xmlns:ns3="f1d9f96b-92d1-4c84-bf2b-7dc252d5a8e1" xmlns:ns4="4e97a058-4f33-4aee-bae5-f3fa5ac976ec" targetNamespace="http://schemas.microsoft.com/office/2006/metadata/properties" ma:root="true" ma:fieldsID="90c17fdff0928caf113df6d53e38c1a7" ns3:_="" ns4:_="">
    <xsd:import namespace="f1d9f96b-92d1-4c84-bf2b-7dc252d5a8e1"/>
    <xsd:import namespace="4e97a058-4f33-4aee-bae5-f3fa5ac976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9f96b-92d1-4c84-bf2b-7dc252d5a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7a058-4f33-4aee-bae5-f3fa5ac976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ED9B-48F6-44F8-8FAB-0C2A664F5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9f96b-92d1-4c84-bf2b-7dc252d5a8e1"/>
    <ds:schemaRef ds:uri="4e97a058-4f33-4aee-bae5-f3fa5ac97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39356-D925-4CA1-BACD-10D8474C3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070784-FD6A-4741-8E0E-4C0BC62D1113}">
  <ds:schemaRefs>
    <ds:schemaRef ds:uri="http://schemas.microsoft.com/sharepoint/v3/contenttype/forms"/>
  </ds:schemaRefs>
</ds:datastoreItem>
</file>

<file path=customXml/itemProps4.xml><?xml version="1.0" encoding="utf-8"?>
<ds:datastoreItem xmlns:ds="http://schemas.openxmlformats.org/officeDocument/2006/customXml" ds:itemID="{74E8BBEA-21ED-4BCA-886A-3AF0FB04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6229</Words>
  <Characters>35510</Characters>
  <Application>Microsoft Office Word</Application>
  <DocSecurity>0</DocSecurity>
  <Lines>295</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CS Giugiu</vt:lpstr>
      <vt:lpstr>CS Giugiu</vt:lpstr>
    </vt:vector>
  </TitlesOfParts>
  <Company/>
  <LinksUpToDate>false</LinksUpToDate>
  <CharactersWithSpaces>41656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Giugiu</dc:title>
  <dc:creator>OM</dc:creator>
  <cp:lastModifiedBy>vs2aj6</cp:lastModifiedBy>
  <cp:revision>3</cp:revision>
  <cp:lastPrinted>2023-08-02T12:01:00Z</cp:lastPrinted>
  <dcterms:created xsi:type="dcterms:W3CDTF">2023-08-02T13:14:00Z</dcterms:created>
  <dcterms:modified xsi:type="dcterms:W3CDTF">2023-08-02T13:18:00Z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0x010100978D14FDA25CA744950BA34B8F7B46B5</vt:lpwstr>
  </property>
</Properties>
</file>